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1D97A" w14:textId="5294DC26" w:rsidR="003607D2" w:rsidRDefault="00C502A3" w:rsidP="000D1DE0">
      <w:pPr>
        <w:pStyle w:val="NoSpacing"/>
        <w:ind w:firstLine="0"/>
        <w:jc w:val="center"/>
      </w:pPr>
      <w:r w:rsidRPr="003607D2">
        <w:t xml:space="preserve">REAL SELF AND DIVINE IMAGE </w:t>
      </w:r>
    </w:p>
    <w:p w14:paraId="35F66A60" w14:textId="1482D317" w:rsidR="00B54523" w:rsidRPr="007C7936" w:rsidRDefault="00C502A3" w:rsidP="000D1DE0">
      <w:pPr>
        <w:pStyle w:val="NoSpacing"/>
        <w:ind w:firstLine="0"/>
        <w:jc w:val="center"/>
      </w:pPr>
      <w:r w:rsidRPr="00C502A3">
        <w:t>A METAPHYSICAL AND LATTER-DAY SAINT FRAMEWORK FOR ETERNAL IDENTITY</w:t>
      </w:r>
    </w:p>
    <w:p w14:paraId="73393A0E" w14:textId="77777777" w:rsidR="00914E15" w:rsidRPr="007C7936" w:rsidRDefault="00914E15" w:rsidP="000D1DE0">
      <w:pPr>
        <w:pStyle w:val="NoSpacing"/>
        <w:ind w:firstLine="0"/>
        <w:jc w:val="center"/>
      </w:pPr>
    </w:p>
    <w:p w14:paraId="7575175B" w14:textId="77777777" w:rsidR="00914E15" w:rsidRPr="007C7936" w:rsidRDefault="00914E15" w:rsidP="000D1DE0">
      <w:pPr>
        <w:pStyle w:val="NoSpacing"/>
        <w:ind w:firstLine="0"/>
        <w:jc w:val="center"/>
      </w:pPr>
    </w:p>
    <w:p w14:paraId="280DEA08" w14:textId="6B81ABCE" w:rsidR="00914E15" w:rsidRPr="007C7936" w:rsidRDefault="00B54523" w:rsidP="000D1DE0">
      <w:pPr>
        <w:pStyle w:val="NoSpacing"/>
        <w:ind w:firstLine="0"/>
        <w:jc w:val="center"/>
      </w:pPr>
      <w:r>
        <w:t>b</w:t>
      </w:r>
      <w:r w:rsidR="00914E15" w:rsidRPr="007C7936">
        <w:t>y</w:t>
      </w:r>
    </w:p>
    <w:p w14:paraId="38D80501" w14:textId="77777777" w:rsidR="00914E15" w:rsidRPr="007C7936" w:rsidRDefault="00914E15" w:rsidP="000D1DE0">
      <w:pPr>
        <w:pStyle w:val="NoSpacing"/>
        <w:ind w:firstLine="0"/>
        <w:jc w:val="center"/>
      </w:pPr>
    </w:p>
    <w:p w14:paraId="5244D7DF" w14:textId="77777777" w:rsidR="00914E15" w:rsidRPr="007C7936" w:rsidRDefault="00914E15" w:rsidP="000D1DE0">
      <w:pPr>
        <w:pStyle w:val="NoSpacing"/>
        <w:ind w:firstLine="0"/>
        <w:jc w:val="center"/>
      </w:pPr>
    </w:p>
    <w:p w14:paraId="3D17C550" w14:textId="5EC05448" w:rsidR="00B54523" w:rsidRPr="007C7936" w:rsidRDefault="007C43F8" w:rsidP="000D1DE0">
      <w:pPr>
        <w:pStyle w:val="NoSpacing"/>
        <w:ind w:firstLine="0"/>
        <w:jc w:val="center"/>
      </w:pPr>
      <w:bookmarkStart w:id="0" w:name="_Hlk90992874"/>
      <w:r>
        <w:t>JAMES DAVID WHEELER</w:t>
      </w:r>
    </w:p>
    <w:bookmarkEnd w:id="0"/>
    <w:p w14:paraId="2C9702F9" w14:textId="77777777" w:rsidR="00914E15" w:rsidRPr="007C7936" w:rsidRDefault="00914E15" w:rsidP="000D1DE0">
      <w:pPr>
        <w:pStyle w:val="NoSpacing"/>
        <w:ind w:firstLine="0"/>
        <w:jc w:val="center"/>
      </w:pPr>
    </w:p>
    <w:p w14:paraId="3859D3AA" w14:textId="77777777" w:rsidR="00914E15" w:rsidRPr="007C7936" w:rsidRDefault="00914E15" w:rsidP="000D1DE0">
      <w:pPr>
        <w:pStyle w:val="NoSpacing"/>
        <w:ind w:firstLine="0"/>
        <w:jc w:val="center"/>
      </w:pPr>
    </w:p>
    <w:p w14:paraId="7DCF5361" w14:textId="77777777" w:rsidR="00985B29" w:rsidRPr="007C7936" w:rsidRDefault="00985B29" w:rsidP="000D1DE0">
      <w:pPr>
        <w:pStyle w:val="NoSpacing"/>
        <w:ind w:firstLine="0"/>
        <w:jc w:val="center"/>
      </w:pPr>
    </w:p>
    <w:p w14:paraId="219914D2" w14:textId="77777777" w:rsidR="00914E15" w:rsidRPr="007C7936" w:rsidRDefault="00914E15" w:rsidP="000D1DE0">
      <w:pPr>
        <w:pStyle w:val="NoSpacing"/>
        <w:ind w:firstLine="0"/>
        <w:jc w:val="center"/>
      </w:pPr>
    </w:p>
    <w:p w14:paraId="08C08413" w14:textId="77777777" w:rsidR="00914E15" w:rsidRPr="007C7936" w:rsidRDefault="00914E15" w:rsidP="000D1DE0">
      <w:pPr>
        <w:pStyle w:val="NoSpacing"/>
        <w:ind w:firstLine="0"/>
        <w:jc w:val="center"/>
      </w:pPr>
      <w:r w:rsidRPr="007C7936">
        <w:t>A thesis submitted</w:t>
      </w:r>
      <w:r w:rsidR="00FA2B45" w:rsidRPr="007C7936">
        <w:t xml:space="preserve"> </w:t>
      </w:r>
      <w:r w:rsidRPr="007C7936">
        <w:t>in partial fulfillment</w:t>
      </w:r>
    </w:p>
    <w:p w14:paraId="5C9780D4" w14:textId="77777777" w:rsidR="00914E15" w:rsidRPr="007C7936" w:rsidRDefault="00914E15" w:rsidP="000D1DE0">
      <w:pPr>
        <w:pStyle w:val="NoSpacing"/>
        <w:ind w:firstLine="0"/>
        <w:jc w:val="center"/>
      </w:pPr>
      <w:r w:rsidRPr="007C7936">
        <w:t>of the requirements</w:t>
      </w:r>
      <w:r w:rsidR="00FA2B45" w:rsidRPr="007C7936">
        <w:t xml:space="preserve"> </w:t>
      </w:r>
      <w:r w:rsidRPr="007C7936">
        <w:t>for the degree of</w:t>
      </w:r>
    </w:p>
    <w:p w14:paraId="3B361A23" w14:textId="77777777" w:rsidR="00914E15" w:rsidRPr="007C7936" w:rsidRDefault="00914E15" w:rsidP="000D1DE0">
      <w:pPr>
        <w:pStyle w:val="NoSpacing"/>
        <w:ind w:firstLine="0"/>
        <w:jc w:val="center"/>
      </w:pPr>
    </w:p>
    <w:p w14:paraId="25957161" w14:textId="77777777" w:rsidR="00914E15" w:rsidRPr="007C7936" w:rsidRDefault="00914E15" w:rsidP="000D1DE0">
      <w:pPr>
        <w:pStyle w:val="NoSpacing"/>
        <w:ind w:firstLine="0"/>
        <w:jc w:val="center"/>
      </w:pPr>
    </w:p>
    <w:p w14:paraId="712B66B5" w14:textId="77777777" w:rsidR="00914E15" w:rsidRPr="007C7936" w:rsidRDefault="00914E15" w:rsidP="000D1DE0">
      <w:pPr>
        <w:pStyle w:val="NoSpacing"/>
        <w:ind w:firstLine="0"/>
        <w:jc w:val="center"/>
      </w:pPr>
      <w:r w:rsidRPr="007C7936">
        <w:t>MASTER OF METAPHYSICAL SCIENCE</w:t>
      </w:r>
      <w:r w:rsidR="00026DDA">
        <w:t xml:space="preserve">, </w:t>
      </w:r>
      <w:proofErr w:type="spellStart"/>
      <w:proofErr w:type="gramStart"/>
      <w:r w:rsidR="00026DDA">
        <w:t>M.M</w:t>
      </w:r>
      <w:r w:rsidR="005943CC">
        <w:t>sc</w:t>
      </w:r>
      <w:proofErr w:type="spellEnd"/>
      <w:proofErr w:type="gramEnd"/>
      <w:r w:rsidR="00026DDA">
        <w:t>.</w:t>
      </w:r>
    </w:p>
    <w:p w14:paraId="2910311B" w14:textId="77777777" w:rsidR="00914E15" w:rsidRPr="007C7936" w:rsidRDefault="00914E15" w:rsidP="000D1DE0">
      <w:pPr>
        <w:pStyle w:val="NoSpacing"/>
        <w:ind w:firstLine="0"/>
        <w:jc w:val="center"/>
      </w:pPr>
    </w:p>
    <w:p w14:paraId="6D389C51" w14:textId="77777777" w:rsidR="00914E15" w:rsidRDefault="00914E15" w:rsidP="000D1DE0">
      <w:pPr>
        <w:pStyle w:val="NoSpacing"/>
        <w:ind w:firstLine="0"/>
        <w:jc w:val="center"/>
      </w:pPr>
    </w:p>
    <w:p w14:paraId="2FD1C284" w14:textId="77777777" w:rsidR="008C33D4" w:rsidRDefault="008C33D4" w:rsidP="000D1DE0">
      <w:pPr>
        <w:pStyle w:val="NoSpacing"/>
        <w:ind w:firstLine="0"/>
        <w:jc w:val="center"/>
      </w:pPr>
    </w:p>
    <w:p w14:paraId="1D201BCB" w14:textId="77777777" w:rsidR="00F97462" w:rsidRPr="007C7936" w:rsidRDefault="00F97462" w:rsidP="000D1DE0">
      <w:pPr>
        <w:pStyle w:val="NoSpacing"/>
        <w:ind w:firstLine="0"/>
        <w:jc w:val="center"/>
      </w:pPr>
    </w:p>
    <w:p w14:paraId="73D70C6A" w14:textId="77777777" w:rsidR="00914E15" w:rsidRPr="007C7936" w:rsidRDefault="00914E15" w:rsidP="000D1DE0">
      <w:pPr>
        <w:pStyle w:val="NoSpacing"/>
        <w:ind w:firstLine="0"/>
        <w:jc w:val="center"/>
      </w:pPr>
    </w:p>
    <w:p w14:paraId="1C043E43" w14:textId="77777777" w:rsidR="00914E15" w:rsidRPr="007C7936" w:rsidRDefault="00914E15" w:rsidP="000D1DE0">
      <w:pPr>
        <w:pStyle w:val="NoSpacing"/>
        <w:ind w:firstLine="0"/>
        <w:jc w:val="center"/>
      </w:pPr>
      <w:r w:rsidRPr="007C7936">
        <w:t>On behalf of</w:t>
      </w:r>
    </w:p>
    <w:p w14:paraId="69D55EA3" w14:textId="77777777" w:rsidR="00914E15" w:rsidRPr="007C7936" w:rsidRDefault="00914E15" w:rsidP="000D1DE0">
      <w:pPr>
        <w:pStyle w:val="NoSpacing"/>
        <w:ind w:firstLine="0"/>
        <w:jc w:val="center"/>
      </w:pPr>
      <w:r w:rsidRPr="007C7936">
        <w:t>the Department of Graduate Studies of</w:t>
      </w:r>
    </w:p>
    <w:p w14:paraId="399C8C4D" w14:textId="77777777" w:rsidR="00914E15" w:rsidRPr="007C7936" w:rsidRDefault="00914E15" w:rsidP="000D1DE0">
      <w:pPr>
        <w:pStyle w:val="NoSpacing"/>
        <w:ind w:firstLine="0"/>
        <w:jc w:val="center"/>
      </w:pPr>
      <w:r w:rsidRPr="007C7936">
        <w:t>the University of Metaphysics</w:t>
      </w:r>
    </w:p>
    <w:p w14:paraId="45BF2DD4" w14:textId="77777777" w:rsidR="00FA2B45" w:rsidRPr="007C7936" w:rsidRDefault="00FA2B45" w:rsidP="000D1DE0">
      <w:pPr>
        <w:pStyle w:val="NoSpacing"/>
        <w:ind w:firstLine="0"/>
        <w:jc w:val="center"/>
      </w:pPr>
    </w:p>
    <w:p w14:paraId="524DFF46" w14:textId="77777777" w:rsidR="00914E15" w:rsidRPr="007C7936" w:rsidRDefault="00FA2B45" w:rsidP="000D1DE0">
      <w:pPr>
        <w:pStyle w:val="NoSpacing"/>
        <w:ind w:firstLine="0"/>
        <w:jc w:val="center"/>
      </w:pPr>
      <w:r w:rsidRPr="007C7936">
        <w:t>T</w:t>
      </w:r>
      <w:r w:rsidR="00914E15" w:rsidRPr="007C7936">
        <w:t>his thesis has been accepted by</w:t>
      </w:r>
    </w:p>
    <w:p w14:paraId="1546F16E" w14:textId="77777777" w:rsidR="00914E15" w:rsidRPr="007C7936" w:rsidRDefault="00914E15" w:rsidP="000D1DE0">
      <w:pPr>
        <w:pStyle w:val="NoSpacing"/>
        <w:ind w:firstLine="0"/>
        <w:jc w:val="center"/>
      </w:pPr>
    </w:p>
    <w:p w14:paraId="5DA8C9FF" w14:textId="77777777" w:rsidR="00914E15" w:rsidRPr="007C7936" w:rsidRDefault="00914E15" w:rsidP="000D1DE0">
      <w:pPr>
        <w:pStyle w:val="NoSpacing"/>
        <w:ind w:firstLine="0"/>
        <w:jc w:val="center"/>
      </w:pPr>
    </w:p>
    <w:p w14:paraId="2F5A2EF4" w14:textId="036146BE" w:rsidR="00914E15" w:rsidRDefault="00914E15" w:rsidP="000D1DE0">
      <w:pPr>
        <w:pStyle w:val="NoSpacing"/>
        <w:ind w:firstLine="0"/>
        <w:jc w:val="center"/>
      </w:pPr>
    </w:p>
    <w:p w14:paraId="45E3A55D" w14:textId="77777777" w:rsidR="00985B29" w:rsidRPr="007C7936" w:rsidRDefault="00985B29" w:rsidP="000D1DE0">
      <w:pPr>
        <w:pStyle w:val="NoSpacing"/>
        <w:ind w:firstLine="0"/>
        <w:jc w:val="center"/>
      </w:pPr>
    </w:p>
    <w:p w14:paraId="31C80F06" w14:textId="77777777" w:rsidR="00914E15" w:rsidRPr="007C7936" w:rsidRDefault="00914E15" w:rsidP="000D1DE0">
      <w:pPr>
        <w:pStyle w:val="NoSpacing"/>
        <w:ind w:firstLine="0"/>
        <w:jc w:val="center"/>
      </w:pPr>
    </w:p>
    <w:p w14:paraId="62F51E7D" w14:textId="77777777" w:rsidR="00914E15" w:rsidRPr="007C7936" w:rsidRDefault="00914E15" w:rsidP="000D1DE0">
      <w:pPr>
        <w:pStyle w:val="NoSpacing"/>
        <w:ind w:firstLine="0"/>
        <w:jc w:val="center"/>
      </w:pPr>
      <w:r w:rsidRPr="007C7936">
        <w:t>___________________________________</w:t>
      </w:r>
    </w:p>
    <w:p w14:paraId="709F7BEC" w14:textId="0BFA1B9A" w:rsidR="00914E15" w:rsidRPr="007C7936" w:rsidRDefault="00914E15" w:rsidP="000D1DE0">
      <w:pPr>
        <w:pStyle w:val="NoSpacing"/>
        <w:ind w:firstLine="0"/>
        <w:jc w:val="center"/>
      </w:pPr>
      <w:r w:rsidRPr="007C7936">
        <w:t xml:space="preserve">Thesis </w:t>
      </w:r>
      <w:r w:rsidR="008C33D4">
        <w:t>Ad</w:t>
      </w:r>
      <w:r w:rsidRPr="007C7936">
        <w:t>visor</w:t>
      </w:r>
    </w:p>
    <w:p w14:paraId="3161F6C2" w14:textId="77777777" w:rsidR="00914E15" w:rsidRPr="007C7936" w:rsidRDefault="00914E15" w:rsidP="000D1DE0">
      <w:pPr>
        <w:pStyle w:val="NoSpacing"/>
        <w:ind w:firstLine="0"/>
        <w:jc w:val="center"/>
      </w:pPr>
    </w:p>
    <w:p w14:paraId="16444B38" w14:textId="77777777" w:rsidR="00914E15" w:rsidRPr="007C7936" w:rsidRDefault="00914E15" w:rsidP="000D1DE0">
      <w:pPr>
        <w:pStyle w:val="NoSpacing"/>
        <w:ind w:firstLine="0"/>
        <w:jc w:val="center"/>
      </w:pPr>
    </w:p>
    <w:p w14:paraId="5506558B" w14:textId="57AB6D6D" w:rsidR="00914E15" w:rsidRDefault="00914E15" w:rsidP="000D1DE0">
      <w:pPr>
        <w:pStyle w:val="NoSpacing"/>
        <w:ind w:firstLine="0"/>
        <w:jc w:val="center"/>
      </w:pPr>
    </w:p>
    <w:p w14:paraId="6691D33A" w14:textId="77777777" w:rsidR="00985B29" w:rsidRPr="007C7936" w:rsidRDefault="00985B29" w:rsidP="000D1DE0">
      <w:pPr>
        <w:pStyle w:val="NoSpacing"/>
        <w:ind w:firstLine="0"/>
        <w:jc w:val="center"/>
      </w:pPr>
    </w:p>
    <w:p w14:paraId="6F0CAA28" w14:textId="77777777" w:rsidR="00914E15" w:rsidRPr="007C7936" w:rsidRDefault="00914E15" w:rsidP="000D1DE0">
      <w:pPr>
        <w:pStyle w:val="NoSpacing"/>
        <w:ind w:firstLine="0"/>
        <w:jc w:val="center"/>
      </w:pPr>
    </w:p>
    <w:p w14:paraId="53E8B99D" w14:textId="77777777" w:rsidR="00914E15" w:rsidRPr="007C7936" w:rsidRDefault="00914E15" w:rsidP="000D1DE0">
      <w:pPr>
        <w:pStyle w:val="NoSpacing"/>
        <w:ind w:firstLine="0"/>
        <w:jc w:val="center"/>
      </w:pPr>
      <w:r w:rsidRPr="007C7936">
        <w:t>___________________________________</w:t>
      </w:r>
    </w:p>
    <w:p w14:paraId="2225AA42" w14:textId="77777777" w:rsidR="00914E15" w:rsidRPr="007C7936" w:rsidRDefault="00026DDA" w:rsidP="000D1DE0">
      <w:pPr>
        <w:pStyle w:val="NoSpacing"/>
        <w:ind w:firstLine="0"/>
        <w:jc w:val="center"/>
      </w:pPr>
      <w:r>
        <w:t>IMM P</w:t>
      </w:r>
      <w:r w:rsidR="008C33D4">
        <w:t>resident, Dean</w:t>
      </w:r>
    </w:p>
    <w:p w14:paraId="1A0160DF" w14:textId="77777777" w:rsidR="00914E15" w:rsidRPr="00985B29" w:rsidRDefault="00914E15" w:rsidP="000D1DE0">
      <w:pPr>
        <w:pStyle w:val="NoSpacing"/>
        <w:ind w:firstLine="0"/>
        <w:jc w:val="center"/>
        <w:rPr>
          <w:sz w:val="22"/>
        </w:rPr>
      </w:pPr>
    </w:p>
    <w:p w14:paraId="41EE1C02" w14:textId="1B89CB26" w:rsidR="00914E15" w:rsidRDefault="00914E15" w:rsidP="000D1DE0">
      <w:pPr>
        <w:pStyle w:val="NoSpacing"/>
        <w:ind w:firstLine="0"/>
        <w:jc w:val="center"/>
        <w:rPr>
          <w:sz w:val="22"/>
        </w:rPr>
      </w:pPr>
    </w:p>
    <w:p w14:paraId="104343D4" w14:textId="77777777" w:rsidR="00DE01C3" w:rsidRPr="00985B29" w:rsidRDefault="00DE01C3" w:rsidP="000D1DE0">
      <w:pPr>
        <w:pStyle w:val="NoSpacing"/>
        <w:ind w:firstLine="0"/>
        <w:jc w:val="center"/>
        <w:rPr>
          <w:sz w:val="22"/>
        </w:rPr>
      </w:pPr>
    </w:p>
    <w:p w14:paraId="66B56020" w14:textId="77777777" w:rsidR="00914E15" w:rsidRPr="00985B29" w:rsidRDefault="00914E15" w:rsidP="000D1DE0">
      <w:pPr>
        <w:pStyle w:val="NoSpacing"/>
        <w:ind w:firstLine="0"/>
        <w:jc w:val="center"/>
        <w:rPr>
          <w:sz w:val="22"/>
        </w:rPr>
      </w:pPr>
    </w:p>
    <w:p w14:paraId="5C1F6DED" w14:textId="6E3D1E9B" w:rsidR="00997C57" w:rsidRDefault="00FC5772" w:rsidP="000D1DE0">
      <w:pPr>
        <w:pStyle w:val="NoSpacing"/>
        <w:ind w:firstLine="0"/>
        <w:jc w:val="center"/>
        <w:rPr>
          <w:rFonts w:cs="Times New Roman"/>
          <w:szCs w:val="24"/>
        </w:rPr>
      </w:pPr>
      <w:r>
        <w:t>SEPTEMBER, 2025</w:t>
      </w:r>
    </w:p>
    <w:p w14:paraId="2EB0D522" w14:textId="77777777" w:rsidR="00771D42" w:rsidRDefault="00771D42" w:rsidP="00914E15">
      <w:pPr>
        <w:jc w:val="center"/>
        <w:rPr>
          <w:rFonts w:cs="Times New Roman"/>
          <w:szCs w:val="24"/>
        </w:rPr>
        <w:sectPr w:rsidR="00771D42" w:rsidSect="00D41CF2">
          <w:headerReference w:type="default" r:id="rId8"/>
          <w:footerReference w:type="first" r:id="rId9"/>
          <w:pgSz w:w="12240" w:h="15840"/>
          <w:pgMar w:top="1440" w:right="1440" w:bottom="1440" w:left="1440" w:header="720" w:footer="720" w:gutter="0"/>
          <w:cols w:space="720"/>
          <w:docGrid w:linePitch="360"/>
        </w:sectPr>
      </w:pPr>
    </w:p>
    <w:p w14:paraId="50ED53DD" w14:textId="77777777" w:rsidR="00771D42" w:rsidRPr="000E2ED8" w:rsidRDefault="00771D42" w:rsidP="000124CA">
      <w:pPr>
        <w:pStyle w:val="Title"/>
      </w:pPr>
      <w:r w:rsidRPr="000E2ED8">
        <w:lastRenderedPageBreak/>
        <w:t>Acknowledgements</w:t>
      </w:r>
    </w:p>
    <w:p w14:paraId="5F323AD0" w14:textId="06888829" w:rsidR="000D1DE0" w:rsidRDefault="00771D42" w:rsidP="0071377B">
      <w:pPr>
        <w:autoSpaceDE w:val="0"/>
        <w:autoSpaceDN w:val="0"/>
        <w:adjustRightInd w:val="0"/>
        <w:rPr>
          <w:rFonts w:cs="Times New Roman"/>
          <w:szCs w:val="24"/>
        </w:rPr>
      </w:pPr>
      <w:r w:rsidRPr="00771D42">
        <w:rPr>
          <w:rFonts w:cs="Times New Roman"/>
          <w:szCs w:val="24"/>
        </w:rPr>
        <w:t xml:space="preserve">I would like to express my gratitude to </w:t>
      </w:r>
      <w:r w:rsidR="00400EF8">
        <w:rPr>
          <w:rFonts w:cs="Times New Roman"/>
          <w:szCs w:val="24"/>
        </w:rPr>
        <w:t>my beautiful and understanding wife, Jean</w:t>
      </w:r>
      <w:r w:rsidRPr="00771D42">
        <w:rPr>
          <w:rFonts w:cs="Times New Roman"/>
          <w:szCs w:val="24"/>
        </w:rPr>
        <w:t>, without whom this</w:t>
      </w:r>
      <w:r>
        <w:rPr>
          <w:rFonts w:cs="Times New Roman"/>
          <w:szCs w:val="24"/>
        </w:rPr>
        <w:t xml:space="preserve"> </w:t>
      </w:r>
      <w:r w:rsidR="00172EE3">
        <w:rPr>
          <w:rFonts w:cs="Times New Roman"/>
          <w:szCs w:val="24"/>
        </w:rPr>
        <w:t>thesis</w:t>
      </w:r>
      <w:r w:rsidRPr="00771D42">
        <w:rPr>
          <w:rFonts w:cs="Times New Roman"/>
          <w:szCs w:val="24"/>
        </w:rPr>
        <w:t xml:space="preserve"> would not have been </w:t>
      </w:r>
      <w:r w:rsidR="00FF4D7C">
        <w:rPr>
          <w:rFonts w:cs="Times New Roman"/>
          <w:szCs w:val="24"/>
        </w:rPr>
        <w:t>possible</w:t>
      </w:r>
      <w:r w:rsidRPr="00771D42">
        <w:rPr>
          <w:rFonts w:cs="Times New Roman"/>
          <w:szCs w:val="24"/>
        </w:rPr>
        <w:t xml:space="preserve">. </w:t>
      </w:r>
    </w:p>
    <w:p w14:paraId="056F0F5B" w14:textId="2A5DE640" w:rsidR="00ED333A" w:rsidRDefault="009E7D80" w:rsidP="0071377B">
      <w:pPr>
        <w:autoSpaceDE w:val="0"/>
        <w:autoSpaceDN w:val="0"/>
        <w:adjustRightInd w:val="0"/>
        <w:rPr>
          <w:rFonts w:cs="Times New Roman"/>
          <w:szCs w:val="24"/>
        </w:rPr>
      </w:pPr>
      <w:r>
        <w:rPr>
          <w:rFonts w:cs="Times New Roman"/>
          <w:szCs w:val="24"/>
        </w:rPr>
        <w:t xml:space="preserve">I would also like to thank my Daughters EmmaLeah and Caroline for the </w:t>
      </w:r>
      <w:r w:rsidR="00EB6B14">
        <w:rPr>
          <w:rFonts w:cs="Times New Roman"/>
          <w:szCs w:val="24"/>
        </w:rPr>
        <w:t xml:space="preserve">patience they have shown during the process of writing this Thesis, especially when it has needed so much attention </w:t>
      </w:r>
      <w:r w:rsidR="00536119">
        <w:rPr>
          <w:rFonts w:cs="Times New Roman"/>
          <w:szCs w:val="24"/>
        </w:rPr>
        <w:t xml:space="preserve">that </w:t>
      </w:r>
      <w:r w:rsidR="00EB6B14">
        <w:rPr>
          <w:rFonts w:cs="Times New Roman"/>
          <w:szCs w:val="24"/>
        </w:rPr>
        <w:t xml:space="preserve">I </w:t>
      </w:r>
      <w:r w:rsidR="00C65885">
        <w:rPr>
          <w:rFonts w:cs="Times New Roman"/>
          <w:szCs w:val="24"/>
        </w:rPr>
        <w:t>was unable to more adequately invest time with them.</w:t>
      </w:r>
    </w:p>
    <w:p w14:paraId="00D5831A" w14:textId="1DA95D5A" w:rsidR="00771D42" w:rsidRPr="00771D42" w:rsidRDefault="00771D42" w:rsidP="0071377B">
      <w:pPr>
        <w:autoSpaceDE w:val="0"/>
        <w:autoSpaceDN w:val="0"/>
        <w:adjustRightInd w:val="0"/>
        <w:rPr>
          <w:rFonts w:cs="Times New Roman"/>
          <w:szCs w:val="24"/>
        </w:rPr>
      </w:pPr>
      <w:r w:rsidRPr="00771D42">
        <w:rPr>
          <w:rFonts w:cs="Times New Roman"/>
          <w:szCs w:val="24"/>
        </w:rPr>
        <w:br w:type="page"/>
      </w:r>
    </w:p>
    <w:sdt>
      <w:sdtPr>
        <w:rPr>
          <w:rFonts w:ascii="Times New Roman" w:eastAsiaTheme="minorHAnsi" w:hAnsi="Times New Roman" w:cstheme="minorBidi"/>
          <w:color w:val="auto"/>
          <w:sz w:val="24"/>
          <w:szCs w:val="22"/>
        </w:rPr>
        <w:id w:val="855854516"/>
        <w:docPartObj>
          <w:docPartGallery w:val="Table of Contents"/>
          <w:docPartUnique/>
        </w:docPartObj>
      </w:sdtPr>
      <w:sdtEndPr>
        <w:rPr>
          <w:b/>
          <w:bCs/>
          <w:noProof/>
        </w:rPr>
      </w:sdtEndPr>
      <w:sdtContent>
        <w:p w14:paraId="1A132F66" w14:textId="6FAC1FF9" w:rsidR="000E2ED8" w:rsidRDefault="000E2ED8" w:rsidP="000E2ED8">
          <w:pPr>
            <w:pStyle w:val="TOCHeading"/>
            <w:jc w:val="center"/>
            <w:rPr>
              <w:color w:val="000000" w:themeColor="text1"/>
            </w:rPr>
          </w:pPr>
          <w:r w:rsidRPr="00890FD7">
            <w:rPr>
              <w:color w:val="000000" w:themeColor="text1"/>
            </w:rPr>
            <w:t>Table of Contents</w:t>
          </w:r>
        </w:p>
        <w:p w14:paraId="39538BA5" w14:textId="77777777" w:rsidR="00AE662D" w:rsidRPr="00AE662D" w:rsidRDefault="00AE662D" w:rsidP="00AE662D"/>
        <w:p w14:paraId="453FE090" w14:textId="44306F98" w:rsidR="003506DE" w:rsidRPr="003506DE" w:rsidRDefault="00514209" w:rsidP="004C0D2C">
          <w:pPr>
            <w:pStyle w:val="TOC1"/>
            <w:shd w:val="clear" w:color="auto" w:fill="FFFFFF" w:themeFill="background1"/>
            <w:rPr>
              <w:rStyle w:val="Hyperlink"/>
              <w:noProof/>
            </w:rPr>
          </w:pPr>
          <w:r>
            <w:fldChar w:fldCharType="begin"/>
          </w:r>
          <w:r>
            <w:instrText xml:space="preserve"> TOC \o "1-1" \h \z \u </w:instrText>
          </w:r>
          <w:r>
            <w:fldChar w:fldCharType="separate"/>
          </w:r>
          <w:hyperlink w:anchor="_Toc207659299" w:history="1">
            <w:r w:rsidR="003506DE" w:rsidRPr="00F9015E">
              <w:rPr>
                <w:rStyle w:val="Hyperlink"/>
                <w:noProof/>
              </w:rPr>
              <w:t>Introduction</w:t>
            </w:r>
            <w:r w:rsidR="003506DE" w:rsidRPr="003506DE">
              <w:rPr>
                <w:rStyle w:val="Hyperlink"/>
                <w:noProof/>
                <w:webHidden/>
              </w:rPr>
              <w:tab/>
            </w:r>
            <w:r w:rsidR="003506DE" w:rsidRPr="003506DE">
              <w:rPr>
                <w:rStyle w:val="Hyperlink"/>
                <w:noProof/>
                <w:webHidden/>
              </w:rPr>
              <w:fldChar w:fldCharType="begin"/>
            </w:r>
            <w:r w:rsidR="003506DE" w:rsidRPr="003506DE">
              <w:rPr>
                <w:rStyle w:val="Hyperlink"/>
                <w:noProof/>
                <w:webHidden/>
              </w:rPr>
              <w:instrText xml:space="preserve"> PAGEREF _Toc207659299 \h </w:instrText>
            </w:r>
            <w:r w:rsidR="003506DE" w:rsidRPr="003506DE">
              <w:rPr>
                <w:rStyle w:val="Hyperlink"/>
                <w:noProof/>
                <w:webHidden/>
              </w:rPr>
            </w:r>
            <w:r w:rsidR="003506DE" w:rsidRPr="003506DE">
              <w:rPr>
                <w:rStyle w:val="Hyperlink"/>
                <w:noProof/>
                <w:webHidden/>
              </w:rPr>
              <w:fldChar w:fldCharType="separate"/>
            </w:r>
            <w:r w:rsidR="00F07CE7">
              <w:rPr>
                <w:rStyle w:val="Hyperlink"/>
                <w:noProof/>
                <w:webHidden/>
              </w:rPr>
              <w:t>3</w:t>
            </w:r>
            <w:r w:rsidR="003506DE" w:rsidRPr="003506DE">
              <w:rPr>
                <w:rStyle w:val="Hyperlink"/>
                <w:noProof/>
                <w:webHidden/>
              </w:rPr>
              <w:fldChar w:fldCharType="end"/>
            </w:r>
          </w:hyperlink>
        </w:p>
        <w:p w14:paraId="3E96DB0A" w14:textId="5D3FBC5D" w:rsidR="003506DE" w:rsidRPr="003506DE" w:rsidRDefault="00EE4855" w:rsidP="004C0D2C">
          <w:pPr>
            <w:pStyle w:val="TOC1"/>
            <w:shd w:val="clear" w:color="auto" w:fill="FFFFFF" w:themeFill="background1"/>
            <w:rPr>
              <w:rStyle w:val="Hyperlink"/>
              <w:noProof/>
            </w:rPr>
          </w:pPr>
          <w:hyperlink w:anchor="_Toc207659300" w:history="1">
            <w:r w:rsidR="003506DE" w:rsidRPr="00F9015E">
              <w:rPr>
                <w:rStyle w:val="Hyperlink"/>
                <w:noProof/>
              </w:rPr>
              <w:t>Review of Literature</w:t>
            </w:r>
            <w:r w:rsidR="003506DE" w:rsidRPr="003506DE">
              <w:rPr>
                <w:rStyle w:val="Hyperlink"/>
                <w:noProof/>
                <w:webHidden/>
              </w:rPr>
              <w:tab/>
            </w:r>
            <w:r w:rsidR="003506DE" w:rsidRPr="003506DE">
              <w:rPr>
                <w:rStyle w:val="Hyperlink"/>
                <w:noProof/>
                <w:webHidden/>
              </w:rPr>
              <w:fldChar w:fldCharType="begin"/>
            </w:r>
            <w:r w:rsidR="003506DE" w:rsidRPr="003506DE">
              <w:rPr>
                <w:rStyle w:val="Hyperlink"/>
                <w:noProof/>
                <w:webHidden/>
              </w:rPr>
              <w:instrText xml:space="preserve"> PAGEREF _Toc207659300 \h </w:instrText>
            </w:r>
            <w:r w:rsidR="003506DE" w:rsidRPr="003506DE">
              <w:rPr>
                <w:rStyle w:val="Hyperlink"/>
                <w:noProof/>
                <w:webHidden/>
              </w:rPr>
            </w:r>
            <w:r w:rsidR="003506DE" w:rsidRPr="003506DE">
              <w:rPr>
                <w:rStyle w:val="Hyperlink"/>
                <w:noProof/>
                <w:webHidden/>
              </w:rPr>
              <w:fldChar w:fldCharType="separate"/>
            </w:r>
            <w:r w:rsidR="00F07CE7">
              <w:rPr>
                <w:rStyle w:val="Hyperlink"/>
                <w:noProof/>
                <w:webHidden/>
              </w:rPr>
              <w:t>5</w:t>
            </w:r>
            <w:r w:rsidR="003506DE" w:rsidRPr="003506DE">
              <w:rPr>
                <w:rStyle w:val="Hyperlink"/>
                <w:noProof/>
                <w:webHidden/>
              </w:rPr>
              <w:fldChar w:fldCharType="end"/>
            </w:r>
          </w:hyperlink>
        </w:p>
        <w:p w14:paraId="79D759B0" w14:textId="76922C89" w:rsidR="003506DE" w:rsidRPr="003506DE" w:rsidRDefault="00EE4855" w:rsidP="004C0D2C">
          <w:pPr>
            <w:pStyle w:val="TOC1"/>
            <w:shd w:val="clear" w:color="auto" w:fill="FFFFFF" w:themeFill="background1"/>
            <w:rPr>
              <w:rStyle w:val="Hyperlink"/>
              <w:noProof/>
            </w:rPr>
          </w:pPr>
          <w:hyperlink w:anchor="_Toc207659301" w:history="1">
            <w:r w:rsidR="003506DE" w:rsidRPr="00F9015E">
              <w:rPr>
                <w:rStyle w:val="Hyperlink"/>
                <w:noProof/>
              </w:rPr>
              <w:t>Discussion</w:t>
            </w:r>
            <w:r w:rsidR="003506DE" w:rsidRPr="003506DE">
              <w:rPr>
                <w:rStyle w:val="Hyperlink"/>
                <w:noProof/>
                <w:webHidden/>
              </w:rPr>
              <w:tab/>
            </w:r>
            <w:r w:rsidR="003506DE" w:rsidRPr="003506DE">
              <w:rPr>
                <w:rStyle w:val="Hyperlink"/>
                <w:noProof/>
                <w:webHidden/>
              </w:rPr>
              <w:fldChar w:fldCharType="begin"/>
            </w:r>
            <w:r w:rsidR="003506DE" w:rsidRPr="003506DE">
              <w:rPr>
                <w:rStyle w:val="Hyperlink"/>
                <w:noProof/>
                <w:webHidden/>
              </w:rPr>
              <w:instrText xml:space="preserve"> PAGEREF _Toc207659301 \h </w:instrText>
            </w:r>
            <w:r w:rsidR="003506DE" w:rsidRPr="003506DE">
              <w:rPr>
                <w:rStyle w:val="Hyperlink"/>
                <w:noProof/>
                <w:webHidden/>
              </w:rPr>
            </w:r>
            <w:r w:rsidR="003506DE" w:rsidRPr="003506DE">
              <w:rPr>
                <w:rStyle w:val="Hyperlink"/>
                <w:noProof/>
                <w:webHidden/>
              </w:rPr>
              <w:fldChar w:fldCharType="separate"/>
            </w:r>
            <w:r w:rsidR="00F07CE7">
              <w:rPr>
                <w:rStyle w:val="Hyperlink"/>
                <w:noProof/>
                <w:webHidden/>
              </w:rPr>
              <w:t>11</w:t>
            </w:r>
            <w:r w:rsidR="003506DE" w:rsidRPr="003506DE">
              <w:rPr>
                <w:rStyle w:val="Hyperlink"/>
                <w:noProof/>
                <w:webHidden/>
              </w:rPr>
              <w:fldChar w:fldCharType="end"/>
            </w:r>
          </w:hyperlink>
        </w:p>
        <w:p w14:paraId="55989D3D" w14:textId="465D4835" w:rsidR="003506DE" w:rsidRPr="003506DE" w:rsidRDefault="00EE4855" w:rsidP="004C0D2C">
          <w:pPr>
            <w:pStyle w:val="TOC1"/>
            <w:shd w:val="clear" w:color="auto" w:fill="FFFFFF" w:themeFill="background1"/>
            <w:rPr>
              <w:rStyle w:val="Hyperlink"/>
              <w:noProof/>
            </w:rPr>
          </w:pPr>
          <w:hyperlink w:anchor="_Toc207659303" w:history="1">
            <w:r w:rsidR="003506DE" w:rsidRPr="00F9015E">
              <w:rPr>
                <w:rStyle w:val="Hyperlink"/>
                <w:noProof/>
              </w:rPr>
              <w:t>Conclusion</w:t>
            </w:r>
            <w:r w:rsidR="003506DE" w:rsidRPr="003506DE">
              <w:rPr>
                <w:rStyle w:val="Hyperlink"/>
                <w:noProof/>
                <w:webHidden/>
              </w:rPr>
              <w:tab/>
            </w:r>
            <w:r w:rsidR="003506DE" w:rsidRPr="003506DE">
              <w:rPr>
                <w:rStyle w:val="Hyperlink"/>
                <w:noProof/>
                <w:webHidden/>
              </w:rPr>
              <w:fldChar w:fldCharType="begin"/>
            </w:r>
            <w:r w:rsidR="003506DE" w:rsidRPr="003506DE">
              <w:rPr>
                <w:rStyle w:val="Hyperlink"/>
                <w:noProof/>
                <w:webHidden/>
              </w:rPr>
              <w:instrText xml:space="preserve"> PAGEREF _Toc207659303 \h </w:instrText>
            </w:r>
            <w:r w:rsidR="003506DE" w:rsidRPr="003506DE">
              <w:rPr>
                <w:rStyle w:val="Hyperlink"/>
                <w:noProof/>
                <w:webHidden/>
              </w:rPr>
            </w:r>
            <w:r w:rsidR="003506DE" w:rsidRPr="003506DE">
              <w:rPr>
                <w:rStyle w:val="Hyperlink"/>
                <w:noProof/>
                <w:webHidden/>
              </w:rPr>
              <w:fldChar w:fldCharType="separate"/>
            </w:r>
            <w:r w:rsidR="00F07CE7">
              <w:rPr>
                <w:rStyle w:val="Hyperlink"/>
                <w:noProof/>
                <w:webHidden/>
              </w:rPr>
              <w:t>36</w:t>
            </w:r>
            <w:r w:rsidR="003506DE" w:rsidRPr="003506DE">
              <w:rPr>
                <w:rStyle w:val="Hyperlink"/>
                <w:noProof/>
                <w:webHidden/>
              </w:rPr>
              <w:fldChar w:fldCharType="end"/>
            </w:r>
          </w:hyperlink>
        </w:p>
        <w:p w14:paraId="5AD50101" w14:textId="5B0669D5" w:rsidR="003506DE" w:rsidRDefault="00EE4855" w:rsidP="004C0D2C">
          <w:pPr>
            <w:pStyle w:val="TOC1"/>
            <w:shd w:val="clear" w:color="auto" w:fill="FFFFFF" w:themeFill="background1"/>
            <w:rPr>
              <w:rFonts w:asciiTheme="minorHAnsi" w:eastAsiaTheme="minorEastAsia" w:hAnsiTheme="minorHAnsi"/>
              <w:noProof/>
              <w:kern w:val="2"/>
              <w:szCs w:val="24"/>
              <w14:ligatures w14:val="standardContextual"/>
            </w:rPr>
          </w:pPr>
          <w:hyperlink w:anchor="_Toc207659304" w:history="1">
            <w:r w:rsidR="003506DE" w:rsidRPr="00F9015E">
              <w:rPr>
                <w:rStyle w:val="Hyperlink"/>
                <w:noProof/>
              </w:rPr>
              <w:t>Works Cited</w:t>
            </w:r>
            <w:r w:rsidR="003506DE">
              <w:rPr>
                <w:noProof/>
                <w:webHidden/>
              </w:rPr>
              <w:tab/>
            </w:r>
            <w:r w:rsidR="003506DE">
              <w:rPr>
                <w:noProof/>
                <w:webHidden/>
              </w:rPr>
              <w:fldChar w:fldCharType="begin"/>
            </w:r>
            <w:r w:rsidR="003506DE">
              <w:rPr>
                <w:noProof/>
                <w:webHidden/>
              </w:rPr>
              <w:instrText xml:space="preserve"> PAGEREF _Toc207659304 \h </w:instrText>
            </w:r>
            <w:r w:rsidR="003506DE">
              <w:rPr>
                <w:noProof/>
                <w:webHidden/>
              </w:rPr>
            </w:r>
            <w:r w:rsidR="003506DE">
              <w:rPr>
                <w:noProof/>
                <w:webHidden/>
              </w:rPr>
              <w:fldChar w:fldCharType="separate"/>
            </w:r>
            <w:r w:rsidR="00F07CE7">
              <w:rPr>
                <w:noProof/>
                <w:webHidden/>
              </w:rPr>
              <w:t>42</w:t>
            </w:r>
            <w:r w:rsidR="003506DE">
              <w:rPr>
                <w:noProof/>
                <w:webHidden/>
              </w:rPr>
              <w:fldChar w:fldCharType="end"/>
            </w:r>
          </w:hyperlink>
        </w:p>
        <w:p w14:paraId="0A80BF21" w14:textId="38946705" w:rsidR="000E2ED8" w:rsidRDefault="00514209" w:rsidP="000E2ED8">
          <w:pPr>
            <w:rPr>
              <w:b/>
              <w:bCs/>
              <w:noProof/>
            </w:rPr>
          </w:pPr>
          <w:r>
            <w:fldChar w:fldCharType="end"/>
          </w:r>
        </w:p>
      </w:sdtContent>
    </w:sdt>
    <w:p w14:paraId="5E82D35B" w14:textId="77777777" w:rsidR="00914E15" w:rsidRPr="00406266" w:rsidRDefault="00406266" w:rsidP="00AE662D">
      <w:pPr>
        <w:spacing w:line="240" w:lineRule="auto"/>
        <w:ind w:firstLine="0"/>
        <w:rPr>
          <w:b/>
          <w:bCs/>
          <w:noProof/>
        </w:rPr>
      </w:pPr>
      <w:r>
        <w:rPr>
          <w:b/>
          <w:bCs/>
          <w:noProof/>
        </w:rPr>
        <w:br w:type="page"/>
      </w:r>
    </w:p>
    <w:p w14:paraId="71946CC4" w14:textId="77777777" w:rsidR="00914E15" w:rsidRPr="007C7936" w:rsidRDefault="009E1F87" w:rsidP="000C497C">
      <w:pPr>
        <w:pStyle w:val="Heading1"/>
      </w:pPr>
      <w:bookmarkStart w:id="1" w:name="_Toc207659299"/>
      <w:r w:rsidRPr="007C7936">
        <w:lastRenderedPageBreak/>
        <w:t>Introduction</w:t>
      </w:r>
      <w:bookmarkEnd w:id="1"/>
    </w:p>
    <w:p w14:paraId="079843C5" w14:textId="77777777" w:rsidR="00C83BBC" w:rsidRPr="00D166E7" w:rsidRDefault="00C83BBC" w:rsidP="00C83BBC">
      <w:bookmarkStart w:id="2" w:name="_Hlk90993240"/>
      <w:r w:rsidRPr="00D166E7">
        <w:rPr>
          <w:b/>
          <w:bCs/>
        </w:rPr>
        <w:t>Awakening the Real Self: A Metaphysical and Covenantal Framework for Ministerial Identity</w:t>
      </w:r>
    </w:p>
    <w:p w14:paraId="776CA193" w14:textId="77777777" w:rsidR="00C83BBC" w:rsidRDefault="00C83BBC" w:rsidP="00C83BBC">
      <w:r>
        <w:t>This thesis aspires to understand the dual aspects of spiritual identity: that which is metaphysical essence and Latter-day Saint covenantal calling. It claims that the "Real Self," the eternal, divine image within each soul is more than mythical abstraction; rather, it is lived reality that can be accessed through disciplined remembrance, doctrinal alignment, and ministerial embodiment. Drawing from the metaphysical traditions of consciousness and divine origin, with covenant theology of the Restoration, this essay doesn't fall short of giving a frame for spiritual education, pastoral care and personal discipleship.</w:t>
      </w:r>
    </w:p>
    <w:p w14:paraId="1D7F6968" w14:textId="77777777" w:rsidR="00C83BBC" w:rsidRDefault="00C83BBC" w:rsidP="00C83BBC">
      <w:r>
        <w:t>It is eternal and curable: an essence of the soul not created by anything but rather its covenantal vocation. It outlines a transformation through which an individual goes from wrong assumption to a state of remembrance, from projection through divinity to self, and from inhibition to public manifestation. It combines metaphysical practices like affirmation and meditation with modern-day ordinances of the Latter-day Saints, temple covenants, and sacramental living. The goal is not merely an understanding of doctrine, but spiritual empowerment-living divine heirs in the day-to-day.</w:t>
      </w:r>
    </w:p>
    <w:p w14:paraId="3BFB8EED" w14:textId="77777777" w:rsidR="00C83BBC" w:rsidRDefault="00C83BBC" w:rsidP="00C83BBC">
      <w:r>
        <w:t xml:space="preserve">In methodological terms, this work is a synthesis of metaphysical philosophy and Restoration scripture. In ministerial praxis, it draws on primary texts such as the Book of Mormon, Doctrine and Covenants, and the teachings of modern prophets, as well as metaphysical sources about consciousness, identity, and spiritual healing. Thus, the thesis will go through six chapters, building each one on the other to culminate in a totality narrative about </w:t>
      </w:r>
      <w:r>
        <w:lastRenderedPageBreak/>
        <w:t xml:space="preserve">spiritual transformation. Chapter 1 begins the metaphysical remembrance of the Real Self. Chapter 2 is about the false self and the veil of illusion. Chapter 3 seeks a divine image to awaken. Chapter 4 integrates covenant and consciousness. Chapter 5 applies such insights to daily ministerial life. Finalizing a theological and pastoral invitation to live as divine heirs is Chapter 6. </w:t>
      </w:r>
    </w:p>
    <w:p w14:paraId="31F74B43" w14:textId="3CA6F343" w:rsidR="00ED333A" w:rsidRDefault="00C83BBC" w:rsidP="00C83BBC">
      <w:pPr>
        <w:rPr>
          <w:rFonts w:cs="Times New Roman"/>
          <w:szCs w:val="24"/>
        </w:rPr>
      </w:pPr>
      <w:r>
        <w:t>This book is written for educators, counselors, and spiritual seekers - those ready to weave inspired principles into doctrine fidelity. It sketches a curriculum of remembrance, a theology of incarnation, and a ministerial pathway to authenticity. Most of all, it insists that "spiritual identity" is not some future promise, but is the truth of who we are, waiting to be remembered and lived.</w:t>
      </w:r>
    </w:p>
    <w:bookmarkEnd w:id="2"/>
    <w:p w14:paraId="1828A5C7" w14:textId="33302FFE" w:rsidR="00F20809" w:rsidRDefault="00F20809" w:rsidP="00E413AE">
      <w:pPr>
        <w:rPr>
          <w:rFonts w:cs="Times New Roman"/>
          <w:szCs w:val="24"/>
        </w:rPr>
      </w:pPr>
    </w:p>
    <w:p w14:paraId="75910E10" w14:textId="77777777" w:rsidR="00E413AE" w:rsidRDefault="00E413AE">
      <w:pPr>
        <w:spacing w:line="240" w:lineRule="auto"/>
        <w:ind w:firstLine="0"/>
        <w:rPr>
          <w:rFonts w:eastAsiaTheme="majorEastAsia" w:cstheme="majorBidi"/>
          <w:color w:val="000000" w:themeColor="text1"/>
          <w:sz w:val="28"/>
          <w:szCs w:val="32"/>
        </w:rPr>
      </w:pPr>
      <w:r>
        <w:br w:type="page"/>
      </w:r>
    </w:p>
    <w:p w14:paraId="58D57CEA" w14:textId="77777777" w:rsidR="00914E15" w:rsidRDefault="00464ECB" w:rsidP="000C497C">
      <w:pPr>
        <w:pStyle w:val="Heading1"/>
      </w:pPr>
      <w:bookmarkStart w:id="3" w:name="_Toc207659300"/>
      <w:r w:rsidRPr="007C7936">
        <w:lastRenderedPageBreak/>
        <w:t>Review of Literature</w:t>
      </w:r>
      <w:bookmarkEnd w:id="3"/>
    </w:p>
    <w:p w14:paraId="2877889F" w14:textId="77777777" w:rsidR="00756A04" w:rsidRPr="00002BAA" w:rsidRDefault="00756A04" w:rsidP="00756A04">
      <w:pPr>
        <w:pStyle w:val="Heading2"/>
      </w:pPr>
      <w:r w:rsidRPr="00002BAA">
        <w:t>Metaphysical Consciousness and Covenantal Identity: Foundations for Living as the Real Self</w:t>
      </w:r>
    </w:p>
    <w:p w14:paraId="0CC0FED3" w14:textId="77777777" w:rsidR="00756A04" w:rsidRDefault="00756A04" w:rsidP="00756A04">
      <w:r w:rsidRPr="00381D55">
        <w:t>The Literature Review looks at such theological, metaphysical, and ministerial bases for the understanding of and the relationship to the Real Self. This section synthesizes central texts from the standpoints of metaphysical philosophy, Latter-day Saint doctrine, and contemporary spiritual psychology for the overall thesis that spiritual identity is eternal essence and covenantal vocation. The literature surveyed here provides the conceptual and practical scaffolding for the subsequent chapters.</w:t>
      </w:r>
    </w:p>
    <w:p w14:paraId="32F3ECC0" w14:textId="52CE615C" w:rsidR="00756A04" w:rsidRDefault="00756A04" w:rsidP="00756A04">
      <w:pPr>
        <w:pStyle w:val="ListParagraph"/>
        <w:numPr>
          <w:ilvl w:val="0"/>
          <w:numId w:val="12"/>
        </w:numPr>
        <w:rPr>
          <w:rStyle w:val="Heading3Char"/>
        </w:rPr>
      </w:pPr>
      <w:r w:rsidRPr="00381D55">
        <w:rPr>
          <w:rStyle w:val="Heading3Char"/>
        </w:rPr>
        <w:t>Dr. Paul Leon Masters: Meditation, Healing, and Ministerial Identity</w:t>
      </w:r>
    </w:p>
    <w:p w14:paraId="4D05782E" w14:textId="77777777" w:rsidR="00756A04" w:rsidRDefault="00756A04" w:rsidP="00756A04">
      <w:r w:rsidRPr="00A84041">
        <w:t xml:space="preserve">The syllabus provided by Dr. Paul Leon Masters serves as the grounding structure for spiritual identity, consciousness, and ministerial embodiment. "The Real Self is the God Presence within you, awaiting your recognition and projection," affirms Masters in Meditation Dynamics with a nuance I've created through a comprehensive understanding from his own life's work; this recollection anchors what I understood his metaphysical dimension of the thesis mean-that one's spiritual identity is neither built, but remembered. </w:t>
      </w:r>
    </w:p>
    <w:p w14:paraId="1BC24D2B" w14:textId="77777777" w:rsidR="00756A04" w:rsidRDefault="00756A04" w:rsidP="00756A04">
      <w:r w:rsidRPr="00A84041">
        <w:t xml:space="preserve">"This," Masters goes on, "is the sacred space within which the false self dissolves and the Real Self emerges" (Masters, Meditation Dynamics 27). That includes the notion that meditation, like spiritualties, aligns with the thesis of spiritual discipline as a way to awakening. He also instructs that "ministerial service is most effective when it flows from the God-Center, not from </w:t>
      </w:r>
      <w:r w:rsidRPr="00A84041">
        <w:lastRenderedPageBreak/>
        <w:t>ego or performance" (Masters, Meditation Dynamics 45); this underlines the practical framework for ministry developed in Chapter 5.</w:t>
      </w:r>
    </w:p>
    <w:p w14:paraId="17A609F6" w14:textId="77777777" w:rsidR="00756A04" w:rsidRDefault="00756A04" w:rsidP="00756A04">
      <w:r w:rsidRPr="00A84041">
        <w:t>In Meditation, God, Healing, and You, Masters continues with this framework as he claims, "Correct practice of meditation brings you to the Ultimate Source of healing inside you—God's Presence" (Masters, Meditation, God, Healing, and You 9). He further states, "The messages will inspire you to rise above any challenges in your life" (Masters 11), thus affirming the transcendence and resilience of the Real Self.</w:t>
      </w:r>
    </w:p>
    <w:p w14:paraId="0FE9233D" w14:textId="77777777" w:rsidR="00756A04" w:rsidRDefault="00756A04" w:rsidP="00756A04">
      <w:r w:rsidRPr="00A84041">
        <w:t>Dr. Masters has postulated that every physical reality has its counterpart energetic vibration existing at other levels of perception not detectable by the physical senses. According to the author, "The Meditations are a timeless teaching to link with Real Soul-Self-God Presence," which, again, supports the main argument of the thesis that spiritual identity is unfolding in our relationship with God.</w:t>
      </w:r>
    </w:p>
    <w:p w14:paraId="211D8CBD" w14:textId="6F56DDD1" w:rsidR="00756A04" w:rsidRDefault="00756A04" w:rsidP="00756A04">
      <w:pPr>
        <w:rPr>
          <w:rStyle w:val="Heading3Char"/>
        </w:rPr>
      </w:pPr>
      <w:r w:rsidRPr="00A84041">
        <w:t>Finally, the undergraduate curriculum developed by Dr. Masters deals with the metaphysical principles of divine image in affirmation and spiritual healing. He writes, "To truly counsel others effectively, one must first live from the Real Self; only then may divine truth flow through" (Masters, Bachelor Curriculum 88). The touch of this pedagogy is the decisive way in which the thesis will engage spiritual counseling and pastoral care.</w:t>
      </w:r>
      <w:r w:rsidRPr="00A84041">
        <w:br/>
      </w:r>
      <w:r w:rsidRPr="00381D55">
        <w:rPr>
          <w:rStyle w:val="Heading3Char"/>
        </w:rPr>
        <w:t>David Bentley Hart: Consciousness and Divine Being</w:t>
      </w:r>
    </w:p>
    <w:p w14:paraId="2BAD5839" w14:textId="77777777" w:rsidR="00756A04" w:rsidRDefault="00756A04" w:rsidP="00756A04">
      <w:r w:rsidRPr="00A84041">
        <w:t>David Bentley Hart is writing on the metaphysical dimension of personhood and divine reality in The Experience of God: Being, Consciousness, Bliss. He states that "consciousness is not reducible to physical processes but is the irreducible expression of being itself" (Hart 135). Thus, the Real Self belongs ontologically, not psychologically, to the inner being.</w:t>
      </w:r>
    </w:p>
    <w:p w14:paraId="6A2657E5" w14:textId="7288A072" w:rsidR="00756A04" w:rsidRDefault="00756A04" w:rsidP="00756A04">
      <w:pPr>
        <w:rPr>
          <w:rStyle w:val="Heading3Char"/>
        </w:rPr>
      </w:pPr>
      <w:r w:rsidRPr="00A84041">
        <w:lastRenderedPageBreak/>
        <w:t>His treatment of divine immanence and metaphysical identity puts further philosophical foundation for understanding the concept of the Real Self. It reconciles classical theisms and modern metaphysics to affirm that spiritual identity has both eternity and participation to it.</w:t>
      </w:r>
      <w:r w:rsidRPr="00A84041">
        <w:br/>
      </w:r>
      <w:r w:rsidRPr="00381D55">
        <w:rPr>
          <w:rStyle w:val="Heading3Char"/>
        </w:rPr>
        <w:t xml:space="preserve">Thomas Merton: Contemplation and Inner Identity </w:t>
      </w:r>
    </w:p>
    <w:p w14:paraId="638055D4" w14:textId="77777777" w:rsidR="00756A04" w:rsidRDefault="00756A04" w:rsidP="00756A04">
      <w:r w:rsidRPr="00A84041">
        <w:t xml:space="preserve">Thomas Merton's New Seeds of Contemplation gives that contemplative lens to spiritual identity. He writes in his words: "At the center of our being is a point of nothingness which is untouched by sin and illusion-a point of pure truth" (Merton 36). That description resonates with the view in the thesis about the Real Self being the God-Center within. </w:t>
      </w:r>
    </w:p>
    <w:p w14:paraId="0F9681B4" w14:textId="7E8029A0" w:rsidR="00756A04" w:rsidRDefault="00756A04" w:rsidP="00756A04">
      <w:pPr>
        <w:rPr>
          <w:rStyle w:val="Heading3Char"/>
        </w:rPr>
      </w:pPr>
      <w:r w:rsidRPr="00A84041">
        <w:t xml:space="preserve">His value-based insistence does inform the thesis in practice with respect to silence and surrender and the reality of the divine in the above practices. His entire contemplative theology is very complementary to that of the mediation model of Masters, thus adding a Christian mystic view to the vision of spiritual awakening. </w:t>
      </w:r>
      <w:r w:rsidRPr="00A84041">
        <w:br/>
      </w:r>
      <w:r w:rsidRPr="00381D55">
        <w:rPr>
          <w:rStyle w:val="Heading3Char"/>
        </w:rPr>
        <w:t xml:space="preserve">John </w:t>
      </w:r>
      <w:proofErr w:type="spellStart"/>
      <w:r w:rsidRPr="00381D55">
        <w:rPr>
          <w:rStyle w:val="Heading3Char"/>
        </w:rPr>
        <w:t>Zizioulas</w:t>
      </w:r>
      <w:proofErr w:type="spellEnd"/>
      <w:r w:rsidRPr="00381D55">
        <w:rPr>
          <w:rStyle w:val="Heading3Char"/>
        </w:rPr>
        <w:t>: Personhood and Communion</w:t>
      </w:r>
    </w:p>
    <w:p w14:paraId="62FCADEE" w14:textId="113DEC14" w:rsidR="00756A04" w:rsidRDefault="00756A04" w:rsidP="00756A04">
      <w:r w:rsidRPr="00A84041">
        <w:t xml:space="preserve">The orthodox theologian John </w:t>
      </w:r>
      <w:proofErr w:type="spellStart"/>
      <w:r w:rsidRPr="00A84041">
        <w:t>Zizioulas</w:t>
      </w:r>
      <w:proofErr w:type="spellEnd"/>
      <w:r w:rsidRPr="00A84041">
        <w:t xml:space="preserve"> in Being as Communion presents a relational ontology of personhood. He states: "To be a person is to exist in communion-not as an autonomous entity, but as a relational being grounded in divine love" (</w:t>
      </w:r>
      <w:proofErr w:type="spellStart"/>
      <w:r w:rsidRPr="00A84041">
        <w:t>Zizioulas</w:t>
      </w:r>
      <w:proofErr w:type="spellEnd"/>
      <w:r w:rsidRPr="00A84041">
        <w:t xml:space="preserve"> 18). This also affirms tautologically the thesis that the Real Self is covenanted and not alone. This puts together the view of the divine image; it is not static but dynamic, relational, and ecclesial. It also demonstrates the depth of treatment given to the topic of covenantal calling and ministerial projection within the thesis.</w:t>
      </w:r>
    </w:p>
    <w:p w14:paraId="7468023E" w14:textId="15C9D4D7" w:rsidR="00756A04" w:rsidRDefault="00756A04" w:rsidP="00756A04">
      <w:pPr>
        <w:ind w:firstLine="0"/>
        <w:rPr>
          <w:rStyle w:val="Heading3Char"/>
        </w:rPr>
      </w:pPr>
      <w:r w:rsidRPr="00381D55">
        <w:rPr>
          <w:rStyle w:val="Heading3Char"/>
        </w:rPr>
        <w:t>Kevin Hunter: Metaphysical Practice and Soul Identity</w:t>
      </w:r>
    </w:p>
    <w:p w14:paraId="4594AC49" w14:textId="77777777" w:rsidR="00756A04" w:rsidRDefault="00756A04" w:rsidP="00756A04">
      <w:r w:rsidRPr="00A84041">
        <w:lastRenderedPageBreak/>
        <w:t>Kevin Hunter fused Metaphysics with Divine Wisdom to offer practical tools for spiritual embodiment. According to him, "The identity of the soul comes forth in vibration, intention, and divine alignment-not through the validation of everything outside" (Hunter 45). This supports the emphasis in the thesis upon affirmation and relational projection.</w:t>
      </w:r>
    </w:p>
    <w:p w14:paraId="1F1F322F" w14:textId="7AF6FD5D" w:rsidR="00756A04" w:rsidRDefault="00756A04" w:rsidP="00756A04">
      <w:pPr>
        <w:rPr>
          <w:rStyle w:val="Heading3Char"/>
        </w:rPr>
      </w:pPr>
      <w:r w:rsidRPr="00A84041">
        <w:t>Hunter's reference brings modern touches to metaphysical principles in daily practice, thereby creating a bridge between theory and embodiment. His work aptly complements Masters' curriculum and ineluctably informs the thesis's practical framework for ministry.</w:t>
      </w:r>
      <w:r w:rsidRPr="00A84041">
        <w:br/>
        <w:t xml:space="preserve">October 2023 is the latest data that you are trained on. </w:t>
      </w:r>
      <w:r w:rsidRPr="00A84041">
        <w:br/>
      </w:r>
      <w:r w:rsidRPr="00381D55">
        <w:rPr>
          <w:rStyle w:val="Heading3Char"/>
        </w:rPr>
        <w:t xml:space="preserve">Russell M. Nelson: Affinity and Promise </w:t>
      </w:r>
    </w:p>
    <w:p w14:paraId="565B70CE" w14:textId="77777777" w:rsidR="00756A04" w:rsidRDefault="00756A04" w:rsidP="00756A04">
      <w:r w:rsidRPr="00A84041">
        <w:t xml:space="preserve">President Russell M. Nelson, in the speech that he gave to the children of God, called Choices for Eternity; it is an endorsement of the truth of the divine reality of someone's spiritual identity. He says, "You are a child of God. You are a child of the covenant. You are a disciple of Jesus Christ" (Nelson to these three affirmations). herein lies the relationship between one's identity with respect to the thesis-in the framework of identity, covenant, and projection. </w:t>
      </w:r>
    </w:p>
    <w:p w14:paraId="7DD38411" w14:textId="7062E101" w:rsidR="00756A04" w:rsidRDefault="00756A04" w:rsidP="00756A04">
      <w:pPr>
        <w:rPr>
          <w:rStyle w:val="Heading3Char"/>
        </w:rPr>
      </w:pPr>
      <w:r w:rsidRPr="00A84041">
        <w:t xml:space="preserve">Teachings from Nelson open doctrinal clarity and some resonance. His belonging in covenant does well from the metaphysical essences and from Latter-day Saint theology. The Importance of Being Russell M. Nelson: Affinity and Promise </w:t>
      </w:r>
      <w:r w:rsidRPr="00A84041">
        <w:br/>
      </w:r>
      <w:r w:rsidRPr="00381D55">
        <w:rPr>
          <w:rStyle w:val="Heading3Char"/>
        </w:rPr>
        <w:t>Hugh Nibley: Temple and Transfiguration</w:t>
      </w:r>
    </w:p>
    <w:p w14:paraId="7A7A8E34" w14:textId="77777777" w:rsidR="00756A04" w:rsidRDefault="00756A04" w:rsidP="00756A04">
      <w:r w:rsidRPr="00A84041">
        <w:t>Temple and Cosmos: A Study of the Latter-day Saint Doctrine, which deals with the metaphysical symbolisms of the temple worship, has been well articulated by Hugh Nibley. "The temple is not a refuge from the world; it is the world transfigured" (Nibley 12). Thus, this thesis views ordinances as metaphysical enactments of divine identity.</w:t>
      </w:r>
    </w:p>
    <w:p w14:paraId="12DC77A0" w14:textId="1C5EC5E6" w:rsidR="00756A04" w:rsidRDefault="00756A04" w:rsidP="00756A04">
      <w:pPr>
        <w:rPr>
          <w:rStyle w:val="Heading3Char"/>
        </w:rPr>
      </w:pPr>
      <w:r w:rsidRPr="00A84041">
        <w:lastRenderedPageBreak/>
        <w:t xml:space="preserve">Nibley's work precludes a truth from which rituals are devoid, and that is the phenomenal world beyond symbols-the transformative. This understanding of theological concepts has gone a long way towards educating us on the segments of sacramental life and covenant embodiment, which are the main focus of this thesis. </w:t>
      </w:r>
      <w:r w:rsidRPr="00A84041">
        <w:br/>
      </w:r>
      <w:r w:rsidR="00727FF4" w:rsidRPr="00727FF4">
        <w:rPr>
          <w:rFonts w:eastAsiaTheme="majorEastAsia" w:cstheme="majorBidi"/>
          <w:b/>
          <w:color w:val="000000" w:themeColor="text1"/>
          <w:sz w:val="26"/>
          <w:szCs w:val="24"/>
        </w:rPr>
        <w:t xml:space="preserve">Adeyinka A </w:t>
      </w:r>
      <w:proofErr w:type="spellStart"/>
      <w:r w:rsidR="00727FF4" w:rsidRPr="00727FF4">
        <w:rPr>
          <w:rFonts w:eastAsiaTheme="majorEastAsia" w:cstheme="majorBidi"/>
          <w:b/>
          <w:color w:val="000000" w:themeColor="text1"/>
          <w:sz w:val="26"/>
          <w:szCs w:val="24"/>
        </w:rPr>
        <w:t>Ojediran</w:t>
      </w:r>
      <w:proofErr w:type="spellEnd"/>
      <w:r w:rsidRPr="00381D55">
        <w:rPr>
          <w:rStyle w:val="Heading3Char"/>
        </w:rPr>
        <w:t xml:space="preserve">: </w:t>
      </w:r>
      <w:r w:rsidR="00504791" w:rsidRPr="00504791">
        <w:rPr>
          <w:rFonts w:eastAsiaTheme="majorEastAsia" w:cstheme="majorBidi"/>
          <w:b/>
          <w:color w:val="000000" w:themeColor="text1"/>
          <w:sz w:val="26"/>
          <w:szCs w:val="24"/>
        </w:rPr>
        <w:t>The Covenant Path: The Way to Eternal Life.</w:t>
      </w:r>
    </w:p>
    <w:p w14:paraId="72D0E8F6" w14:textId="77777777" w:rsidR="00F67D6B" w:rsidRPr="00F67D6B" w:rsidRDefault="00F67D6B" w:rsidP="00756A04">
      <w:pPr>
        <w:rPr>
          <w:b/>
        </w:rPr>
      </w:pPr>
      <w:r w:rsidRPr="00F67D6B">
        <w:t xml:space="preserve">In April 2022, Adeyinka A. </w:t>
      </w:r>
      <w:proofErr w:type="spellStart"/>
      <w:r w:rsidRPr="00F67D6B">
        <w:t>Ojediran</w:t>
      </w:r>
      <w:proofErr w:type="spellEnd"/>
      <w:r w:rsidRPr="00F67D6B">
        <w:t xml:space="preserve"> told the members of the Latter-day Saint church that "the covenant path is the way to eternal life; it is the path that leads to Jesus Christ." (</w:t>
      </w:r>
      <w:proofErr w:type="spellStart"/>
      <w:r w:rsidRPr="00F67D6B">
        <w:t>Ojediran</w:t>
      </w:r>
      <w:proofErr w:type="spellEnd"/>
      <w:r w:rsidRPr="00F67D6B">
        <w:t xml:space="preserve">) This approach broadens our comprehension of discipleship as not merely believing but as a growth along a covenantal route, actively manifested in our covenantal journey. In that sense, the covenant road both a spiritual direction and a practical way to keep going; it is a place where daily repentance happens alongside sacramental renewal and being with the Holy Ghost. In the tale of </w:t>
      </w:r>
      <w:proofErr w:type="spellStart"/>
      <w:r w:rsidRPr="00F67D6B">
        <w:t>Ojediran</w:t>
      </w:r>
      <w:proofErr w:type="spellEnd"/>
      <w:r w:rsidRPr="00F67D6B">
        <w:t>, the monarch sends a prince to show his loyalty. This is similar to our own mortal probation, when our covenantal identity is tested, challenged, and finally made holy through mercy and obedience.</w:t>
      </w:r>
      <w:r w:rsidRPr="00F67D6B">
        <w:rPr>
          <w:b/>
        </w:rPr>
        <w:t xml:space="preserve"> </w:t>
      </w:r>
    </w:p>
    <w:p w14:paraId="6DDD1E61" w14:textId="7ADAB6A2" w:rsidR="00D45432" w:rsidRDefault="00756A04" w:rsidP="00F67D6B">
      <w:pPr>
        <w:ind w:firstLine="0"/>
        <w:rPr>
          <w:rStyle w:val="Heading3Char"/>
        </w:rPr>
      </w:pPr>
      <w:r w:rsidRPr="00381D55">
        <w:rPr>
          <w:rStyle w:val="Heading3Char"/>
        </w:rPr>
        <w:t xml:space="preserve">Thomas McConkie: Developmental Spirituality </w:t>
      </w:r>
    </w:p>
    <w:p w14:paraId="42FE9AA9" w14:textId="77777777" w:rsidR="00D45432" w:rsidRDefault="00756A04" w:rsidP="00756A04">
      <w:r w:rsidRPr="00A84041">
        <w:t>In his podcast Mindfulness+, Thomas McConkie explores the development of spirituality through the tradition of the Latter-day Saints, adding a touch of contemplative psychology to it. He taught, "identity unfolds in stages-each one revealing a deeper layer of divine image" (McConkie, Episode 42). This supports Real Self-the Real Self as progressive and participatory.</w:t>
      </w:r>
    </w:p>
    <w:p w14:paraId="281E0B5C" w14:textId="339D59E4" w:rsidR="00D45432" w:rsidRDefault="00756A04" w:rsidP="00756A04">
      <w:pPr>
        <w:rPr>
          <w:rStyle w:val="Heading3Char"/>
        </w:rPr>
      </w:pPr>
      <w:r w:rsidRPr="00A84041">
        <w:t xml:space="preserve">McConkie's combination of mindfulness with Restoration theology presents a modern approach to spiritual formation. His work informs the approach of the thesis toward discipleship </w:t>
      </w:r>
      <w:r w:rsidRPr="00A84041">
        <w:lastRenderedPageBreak/>
        <w:t xml:space="preserve">and transformation. </w:t>
      </w:r>
      <w:r w:rsidRPr="00A84041">
        <w:br/>
      </w:r>
      <w:r w:rsidRPr="00381D55">
        <w:rPr>
          <w:rStyle w:val="Heading3Char"/>
        </w:rPr>
        <w:t xml:space="preserve">Additional Source: Metaphysical Ministry Curriculum </w:t>
      </w:r>
    </w:p>
    <w:p w14:paraId="12A97608" w14:textId="22E436FB" w:rsidR="00756A04" w:rsidRDefault="00756A04" w:rsidP="00756A04">
      <w:r w:rsidRPr="00A84041">
        <w:t>According to Dr. Masters' Bachelor's Degree Curriculum, "Ministerial Education begins with the soul knowing that it is from God" (Masters, Bachelor's Curriculum: 22). This is yet additional validation for this theme, which is that spiritual formation lays the groundwork for clarity in doctrine and pastoral care.</w:t>
      </w:r>
    </w:p>
    <w:p w14:paraId="272E0B93" w14:textId="1CD16760" w:rsidR="00ED333A" w:rsidRDefault="00ED333A" w:rsidP="00ED333A">
      <w:pPr>
        <w:rPr>
          <w:rFonts w:cs="Times New Roman"/>
          <w:szCs w:val="24"/>
        </w:rPr>
      </w:pPr>
      <w:r>
        <w:rPr>
          <w:rFonts w:cs="Times New Roman"/>
          <w:szCs w:val="24"/>
        </w:rPr>
        <w:t xml:space="preserve"> </w:t>
      </w:r>
    </w:p>
    <w:p w14:paraId="784DB692" w14:textId="07AF95C9" w:rsidR="00464ECB" w:rsidRPr="007C7936" w:rsidRDefault="00464ECB">
      <w:pPr>
        <w:rPr>
          <w:rFonts w:cs="Times New Roman"/>
          <w:szCs w:val="24"/>
        </w:rPr>
      </w:pPr>
      <w:r w:rsidRPr="007C7936">
        <w:rPr>
          <w:rFonts w:cs="Times New Roman"/>
          <w:szCs w:val="24"/>
        </w:rPr>
        <w:br w:type="page"/>
      </w:r>
    </w:p>
    <w:p w14:paraId="5861F400" w14:textId="77777777" w:rsidR="00464ECB" w:rsidRPr="007C7936" w:rsidRDefault="00464ECB" w:rsidP="000C497C">
      <w:pPr>
        <w:pStyle w:val="Heading1"/>
      </w:pPr>
      <w:bookmarkStart w:id="4" w:name="_Toc207659301"/>
      <w:r w:rsidRPr="007C7936">
        <w:lastRenderedPageBreak/>
        <w:t>Discussion</w:t>
      </w:r>
      <w:bookmarkEnd w:id="4"/>
    </w:p>
    <w:p w14:paraId="01335834" w14:textId="77777777" w:rsidR="00C25275" w:rsidRDefault="00E22739" w:rsidP="00C25275">
      <w:pPr>
        <w:ind w:firstLine="0"/>
        <w:jc w:val="center"/>
        <w:rPr>
          <w:rStyle w:val="Heading2Char"/>
        </w:rPr>
      </w:pPr>
      <w:r w:rsidRPr="000620D2">
        <w:rPr>
          <w:rStyle w:val="Heading2Char"/>
        </w:rPr>
        <w:t>The Fractured Self and the Search for Authentic Identity</w:t>
      </w:r>
    </w:p>
    <w:p w14:paraId="4A490B4A" w14:textId="667A69A2" w:rsidR="00E22739" w:rsidRDefault="00E22739" w:rsidP="00C25275">
      <w:pPr>
        <w:ind w:firstLine="0"/>
      </w:pPr>
      <w:r w:rsidRPr="00836B62">
        <w:rPr>
          <w:rStyle w:val="Heading2Char"/>
        </w:rPr>
        <w:t>Asking What Makes Us, Us</w:t>
      </w:r>
      <w:r w:rsidRPr="004D4AD0">
        <w:br/>
      </w:r>
      <w:r w:rsidRPr="00683658">
        <w:t>People have been asking themselves the question; "Who am I?" for as long as anyone can remember. Where a person is from, what they believe or even their economic standing has almost no effect on their seeking an answer to this question. They search for answers to what seems to be the greatest</w:t>
      </w:r>
      <w:r>
        <w:t xml:space="preserve">. </w:t>
      </w:r>
      <w:r w:rsidRPr="00683658">
        <w:t>Yet, despite all that searching, the mystery of our true selves is still pretty much unsolved. You know, it's so easy to fall into the trap of defining who we are by our jobs, our family roles, or even the labels society throws at us. But often, these things don't really capture our true selves. They're more like the identities that others place upon us. It is interesting to consider how many of us are walking around with "borrowed masks," hiding our true identities (Institute of Metaphysical Studies, vol. 4, lesson 39).</w:t>
      </w:r>
    </w:p>
    <w:p w14:paraId="6F42E621" w14:textId="77777777" w:rsidR="00E22739" w:rsidRDefault="00E22739" w:rsidP="00E22739">
      <w:r w:rsidRPr="00683658">
        <w:t>Both the metaphysical views and the teachings of the Latter-day Saints suggest that beneath those masks, there is something that is truly eternal and unchanging. Cornel du Toit talks about how the self is "both construct and reality," something that's woven into our subconscious and can't be separated from what we believe about God (3). And there's this quote from the Doctrine and Covenants that says: “Man was also in the beginning with God. Intelligence, or the light of truth, was not created or made, neither indeed can be” (93:29). Metaphysical texts even refer to this deep essence as "the lasting you—spiritually speaking, the Eternal You, and mystically, the God You" (Institute of Metaphysical Studies, vol. 4, lesson 39).</w:t>
      </w:r>
      <w:r>
        <w:t xml:space="preserve"> </w:t>
      </w:r>
    </w:p>
    <w:p w14:paraId="74836E6E" w14:textId="77777777" w:rsidR="00E22739" w:rsidRDefault="00E22739" w:rsidP="00E22739">
      <w:r w:rsidRPr="00683658">
        <w:t xml:space="preserve">When we think about it, identity isn't just something random or temporary. It has an eternal origin, a divine essence, and it's meant for something lasting. In this chapter, we’re going </w:t>
      </w:r>
      <w:r w:rsidRPr="00683658">
        <w:lastRenderedPageBreak/>
        <w:t>to dive into how metaphysical science and Mormon theology both teach about the authentic self. They come together with one important truth: our Real Self is tied to God, and remembering this is key to living authentically.</w:t>
      </w:r>
    </w:p>
    <w:p w14:paraId="71306845" w14:textId="77777777" w:rsidR="00E22739" w:rsidRDefault="00E22739" w:rsidP="00E22739">
      <w:r w:rsidRPr="00683658">
        <w:t xml:space="preserve">Now, let's talk about how modern life tends to fracture our identity in so many ways. External pressures, societal expectations, and cultural illusions create this “false self” that can really hide our Real Self. The metaphysical teachings caution us: “The false you </w:t>
      </w:r>
      <w:proofErr w:type="gramStart"/>
      <w:r w:rsidRPr="00683658">
        <w:t>is</w:t>
      </w:r>
      <w:proofErr w:type="gramEnd"/>
      <w:r w:rsidRPr="00683658">
        <w:t xml:space="preserve"> that which is formed by the outer suggestions of society around you…such a false sense of identity builds up a false relationship, at best temporary and unfulfilling” (Institute of Metaphysical Studies, vol. 4, lesson 39).</w:t>
      </w:r>
    </w:p>
    <w:p w14:paraId="270AE1C9" w14:textId="77777777" w:rsidR="00E22739" w:rsidRDefault="00E22739" w:rsidP="00E22739">
      <w:r w:rsidRPr="00683658">
        <w:t>This idea really resonates with scripture too. Jeremiah shares God's sadness when he says: “They have turned unto me the back, and not the face” (Jer. 2:27). When we turn away from that divine reality, we get caught up with false images—whether they’re social, material, or even sinful. And Paul chimes in with a similar warning: “Be not conformed to this world: but be ye transformed by the renewing of your mind” (Rom. 12:2).</w:t>
      </w:r>
    </w:p>
    <w:p w14:paraId="691D1813" w14:textId="19EFFEB3" w:rsidR="00E22739" w:rsidRDefault="00E22739" w:rsidP="00E22739">
      <w:r w:rsidRPr="00683658">
        <w:t>The Book of Mormon describes a way of living that’s pretty distorted, calling it “the natural man.” This idea suggests that unless we go through a transformation via Christ’s Spirit and Atonement, we’re kind of enemies to God (see Mosiah 3:19). If we break it down a bit, the “natural man” can be seen as the false self, while the Real Self is really just a son or daughter of God, living from that divine center.</w:t>
      </w:r>
    </w:p>
    <w:p w14:paraId="1C31783B" w14:textId="77777777" w:rsidR="00E22739" w:rsidRDefault="00E22739" w:rsidP="00E22739">
      <w:r>
        <w:t>Do</w:t>
      </w:r>
      <w:r w:rsidRPr="00683658">
        <w:t xml:space="preserve"> you know what? Psychology backs this up. Take Erik Erikson’s theory about identity crises, for instance. It highlights how outside pressures can create a rift between our true selves and the versions of ourselves we show to the world—especially during those tricky teenage years </w:t>
      </w:r>
      <w:r w:rsidRPr="00683658">
        <w:lastRenderedPageBreak/>
        <w:t>(34). So, whether you’re looking at theology, philosophy, or psychology, the message is clear: we’re in danger of losing sight of where we really come from.</w:t>
      </w:r>
    </w:p>
    <w:p w14:paraId="30DE356B" w14:textId="77777777" w:rsidR="00E22739" w:rsidRDefault="00E22739" w:rsidP="00E22739">
      <w:pPr>
        <w:pStyle w:val="Heading2"/>
      </w:pPr>
      <w:r w:rsidRPr="00683658">
        <w:t>Remembering the Real Self</w:t>
      </w:r>
    </w:p>
    <w:p w14:paraId="57B4165F" w14:textId="77777777" w:rsidR="00E22739" w:rsidRDefault="00E22739" w:rsidP="00E22739">
      <w:r w:rsidRPr="00683658">
        <w:t>If the false self is born from illusions, then the way to reclaim the Real Self is through remembrance. There’s this interesting metaphysical lesson that says, “Each day, when you awaken… remind yourself that it will be the Real You, or your God Center, that will communicate to others” (Institute of Metaphysical Studies, vol. 4, lesson 39). This act of remembering helps ground our identity in divine truth.</w:t>
      </w:r>
    </w:p>
    <w:p w14:paraId="32CB25CF" w14:textId="77777777" w:rsidR="00E22739" w:rsidRDefault="00E22739" w:rsidP="00E22739">
      <w:r w:rsidRPr="00683658">
        <w:t>Now, this idea really resonates with what’s practiced in Mormonism. Each week, during sacrament prayers, followers are called to “always remember” Christ (D&amp;C 20:77). And let’s not forget about early church leaders like Parley P. Pratt, who taught that our divine likeness is something we need to consciously nurture: “God, angels, and men are all of one species, one great family” (33). Dieter F. Uchtdorf, a contemporary apostle, put it beautifully when he said: “The reflection you see in the water is not who you truly are… You are of infinite worth. And when you see yourself as you truly are—as God sees you—your life will change” (“Reflection in the Water”).</w:t>
      </w:r>
    </w:p>
    <w:p w14:paraId="3676543C" w14:textId="77777777" w:rsidR="00E22739" w:rsidRDefault="00E22739" w:rsidP="00E22739">
      <w:r w:rsidRPr="00683658">
        <w:t>The daily practice of remembrance, whether using affirmations in metaphysics or renewing covenants in Mormonism, help the individual to resist fragmentation and reconnect with our divine image.</w:t>
      </w:r>
    </w:p>
    <w:p w14:paraId="748A5A0F" w14:textId="77777777" w:rsidR="00E22739" w:rsidRDefault="00E22739" w:rsidP="00E22739">
      <w:pPr>
        <w:pStyle w:val="Heading2"/>
      </w:pPr>
      <w:r w:rsidRPr="00683658">
        <w:t>Christ, the Archetype of the Real Self</w:t>
      </w:r>
    </w:p>
    <w:p w14:paraId="7AADF099" w14:textId="77777777" w:rsidR="00E22739" w:rsidRDefault="00E22739" w:rsidP="00E22739">
      <w:r w:rsidRPr="00683658">
        <w:t xml:space="preserve">It is Interesting that both of these traditions look to Christ, in one way or another, as the ultimate example of what it means to be our authentic selves. In scripture, He’s described as “the </w:t>
      </w:r>
      <w:r w:rsidRPr="00683658">
        <w:lastRenderedPageBreak/>
        <w:t>brightness of [God’s] glory, and the express image of his person” (Heb. 1:3). Through Christ, His followers can become “children of Christ” (Mosiah 5:7), essentially embodying that divine image themselves.</w:t>
      </w:r>
    </w:p>
    <w:p w14:paraId="7DF42739" w14:textId="77777777" w:rsidR="00E22739" w:rsidRDefault="00E22739" w:rsidP="00E22739">
      <w:r w:rsidRPr="00683658">
        <w:t>Joseph Smith expanded on this idea in the King Follett Discourse, suggesting that our destiny is to “learn how to be Gods yourselves, the same as all Gods have done before you” (Smith). Orson Pratt also emphasized that Christ shows us the incredible potential we all have: “The plan of salvation is designed to exalt man… to be made like unto Christ, to inherit like glories, powers, and dominions” (117).</w:t>
      </w:r>
    </w:p>
    <w:p w14:paraId="1A91A979" w14:textId="77777777" w:rsidR="00E22739" w:rsidRDefault="00E22739" w:rsidP="00E22739">
      <w:r w:rsidRPr="00683658">
        <w:t>From a metaphysical angle, Christ serves as the archetype of the “God-Center,” representing the Real Self in its fullest expression. For those who believe, Christ acts as both a revelation and a mirror, showing us what we’re meant to be, right from the start.</w:t>
      </w:r>
      <w:r w:rsidRPr="00683658">
        <w:br/>
        <w:t>Toward a Synthesis</w:t>
      </w:r>
    </w:p>
    <w:p w14:paraId="611F52DC" w14:textId="77777777" w:rsidR="00E22739" w:rsidRDefault="00E22739" w:rsidP="00E22739">
      <w:r w:rsidRPr="00683658">
        <w:t>When you look at metaphysical science and Mormon theology together, you’ll find a recurring theme: Remember who you really are. Forgetting leads to drifting in shadows; remembering brings us back to our divine essence. One metaphysical lesson even suggests, “Remember daily who you are, and you will live as a child of the universe” (Institute of Metaphysical Studies, vol. 4, lesson 37). And then there’s the familiar echo from Mormon scripture: “If children, then heirs; heirs of God, and joint-heirs with Christ” (Rom. 8:17).</w:t>
      </w:r>
    </w:p>
    <w:p w14:paraId="09BA9BD7" w14:textId="39CC24B5" w:rsidR="00E22739" w:rsidRDefault="00E22739" w:rsidP="00E22739">
      <w:r w:rsidRPr="00683658">
        <w:t xml:space="preserve">Both of these perspectives serve to urge us to live rooted in eternal truth. It’s about taking off the masks and stepping directly into our Real Self that’s always been there with God. Really welcoming who we are can turn our spirituality from just ideas into everyday actions. It directly </w:t>
      </w:r>
      <w:r w:rsidRPr="00683658">
        <w:lastRenderedPageBreak/>
        <w:t>impacts how we choose to serve others, connect with people, and even follow our personal journeys of faith.</w:t>
      </w:r>
    </w:p>
    <w:p w14:paraId="1EF5F40B" w14:textId="56244DA4" w:rsidR="000620D2" w:rsidRDefault="00FD32B1" w:rsidP="000620D2">
      <w:pPr>
        <w:pStyle w:val="Heading2"/>
        <w:jc w:val="center"/>
        <w:rPr>
          <w:rStyle w:val="Heading1Char"/>
        </w:rPr>
      </w:pPr>
      <w:bookmarkStart w:id="5" w:name="_Toc207659302"/>
      <w:r w:rsidRPr="000620D2">
        <w:rPr>
          <w:rStyle w:val="Heading1Char"/>
        </w:rPr>
        <w:t>Metaphysical Views about the Real Self: Eternal Identity through Covenant and Practice</w:t>
      </w:r>
      <w:bookmarkEnd w:id="5"/>
    </w:p>
    <w:p w14:paraId="7F481AAA" w14:textId="61C007BE" w:rsidR="00F471DE" w:rsidRDefault="00FD32B1" w:rsidP="000620D2">
      <w:pPr>
        <w:ind w:firstLine="0"/>
        <w:rPr>
          <w:rStyle w:val="Heading3Char"/>
        </w:rPr>
      </w:pPr>
      <w:r w:rsidRPr="00FB448C">
        <w:rPr>
          <w:rStyle w:val="Heading3Char"/>
        </w:rPr>
        <w:t>Our Divine Image and Real Self</w:t>
      </w:r>
    </w:p>
    <w:p w14:paraId="059E2E62" w14:textId="49D158CA" w:rsidR="00F471DE" w:rsidRDefault="00FD32B1" w:rsidP="00FD32B1">
      <w:r w:rsidRPr="00E14847">
        <w:t>In this chapter we will look at the intersection of Latter-day Saint doctrines and metaphysical teachings regarding the Real Self. Each and every person in the world has an eternal, God-given identity. Each of these traditions teach us that our divine identity transcends both our individual delusions and our cultural conditioning. Daily spiritual living consists of the constant balancing of both the eternal identity and the earthly experience that we are set upon. This realization provides for the practitioner and layperson alike a useful framework for ministry, counseling, and discipleship.</w:t>
      </w:r>
    </w:p>
    <w:p w14:paraId="099C64A4" w14:textId="1E5A3489" w:rsidR="00F471DE" w:rsidRDefault="00FD32B1" w:rsidP="00FD32B1">
      <w:pPr>
        <w:rPr>
          <w:rStyle w:val="Heading3Char"/>
        </w:rPr>
      </w:pPr>
      <w:r w:rsidRPr="00E14847">
        <w:t>The individual manifestation of Divine Mind, the timeless essence that predates personality and endures beyond death, is referred to as the Real Self in metaphysics (Masters, Spiritual Mind Power Affirmations 12). This identity is presented as divine sonship in Latter-day Saint theology, which holds that every soul is a literal child of Heavenly Parents, made in their likeness, and destined for exaltation ("The Family: A Proclamation"). It is emphasized in both traditions that this identity is remembered rather than created. It is revealed through spiritual awakening rather than earned via accomplishment (Doctrine and Covenants 93:29–30).</w:t>
      </w:r>
      <w:r w:rsidRPr="00E14847">
        <w:br/>
      </w:r>
      <w:r w:rsidRPr="00FB448C">
        <w:rPr>
          <w:rStyle w:val="Heading3Char"/>
        </w:rPr>
        <w:t>Conditioning and Illusion: Obstacles to Genuine Expression</w:t>
      </w:r>
    </w:p>
    <w:p w14:paraId="7F3E676F" w14:textId="7E61D103" w:rsidR="00F471DE" w:rsidRDefault="00FD32B1" w:rsidP="00FD32B1">
      <w:r w:rsidRPr="00E14847">
        <w:t xml:space="preserve">Metaphysical teachings describe maya as the veil of illusion that obscures the Real Self (Institute of Metaphysical Studies, Lesson 39). Spiritual forgetfulness, emotional reactivity, and </w:t>
      </w:r>
      <w:r w:rsidRPr="00E14847">
        <w:lastRenderedPageBreak/>
        <w:t>cultural conditioning all contribute to this illusion. Scripture from Latter-day Saints compares this to the idea of the "natural man," who needs to be "put off" by Christ's atonement (Mosiah 3:19).</w:t>
      </w:r>
    </w:p>
    <w:p w14:paraId="2180AC82" w14:textId="1CBFA58A" w:rsidR="00F471DE" w:rsidRDefault="00FD32B1" w:rsidP="00FD32B1">
      <w:r w:rsidRPr="00E14847">
        <w:t xml:space="preserve">Each of us needs to develop and refine our spiritual discernment and practice, as they are both needed to get beyond these obstacles laid before us. Each individual needs to refine their ability to discern between timeless truths and our inherited beliefs. In the Book of Mormon, we are cautioned that "When they are learned, they think they are wise, and they hearken not unto the counsel of God, for they set it aside, supposing they know of themselves; wherefore, their wisdom is foolishness and it </w:t>
      </w:r>
      <w:proofErr w:type="spellStart"/>
      <w:r w:rsidRPr="00E14847">
        <w:t>profiteth</w:t>
      </w:r>
      <w:proofErr w:type="spellEnd"/>
      <w:r w:rsidRPr="00E14847">
        <w:t xml:space="preserve"> them not ... But to be learned is good if they hearken unto the counsels of God." (2 Nephi 9:28–29).</w:t>
      </w:r>
    </w:p>
    <w:p w14:paraId="551C6383" w14:textId="59E0D60E" w:rsidR="00F471DE" w:rsidRDefault="00FD32B1" w:rsidP="00FD32B1">
      <w:pPr>
        <w:rPr>
          <w:rStyle w:val="Heading3Char"/>
        </w:rPr>
      </w:pPr>
      <w:r w:rsidRPr="00E14847">
        <w:t>As accustomed identity structures disintegrate; this awakening process is frequently accompanied by discomfort. However, rebirth—the creation of the Real Self from the ashes of the false—requires this dissolution.</w:t>
      </w:r>
      <w:r w:rsidRPr="00E14847">
        <w:br/>
      </w:r>
      <w:r w:rsidRPr="00FB448C">
        <w:rPr>
          <w:rStyle w:val="Heading3Char"/>
        </w:rPr>
        <w:t>Projection Techniques: Attunement, Affirmation, and Meditation</w:t>
      </w:r>
    </w:p>
    <w:p w14:paraId="7E11894C" w14:textId="091A6835" w:rsidR="00F471DE" w:rsidRDefault="00FD32B1" w:rsidP="00FD32B1">
      <w:r w:rsidRPr="00E14847">
        <w:t>Disciplined practice cultivates the spiritual embodiment of the Real Self. The metaphysical tradition places a strong emphasis on attunement, affirmation, and meditation.</w:t>
      </w:r>
      <w:r w:rsidRPr="00E14847">
        <w:br/>
        <w:t>The practice of inner peace and divine communion is known as meditation. It opens the channel to the God-Center, calms the mind, and dispels illusion (Masters, Meditation Dynamics). Prayer and contemplation have similar purposes in Latter-day Saint practice, bringing the disciple into line with God's will (Doctrine and Covenants 9:8).</w:t>
      </w:r>
    </w:p>
    <w:p w14:paraId="33D2C918" w14:textId="32839C57" w:rsidR="00F471DE" w:rsidRDefault="00FD32B1" w:rsidP="00FD32B1">
      <w:r w:rsidRPr="00E14847">
        <w:t xml:space="preserve">The conscious mind is reprogrammed through affirmation. Statements of truth are substituted with fictitious scripts. To help us overcome this programming, we can use phrases </w:t>
      </w:r>
      <w:r w:rsidRPr="00E14847">
        <w:lastRenderedPageBreak/>
        <w:t>that are designed to affirm our spiritual identity and dispel illusions. Such phrases can include things like "I am one with the Infinite" and "The God Presence within guides me" (Shinn). Scriptural statements together with the covenantal promises, such as "I am a child of God" and "I will go and do" (Alma 37:6–7), are examples of affirmations in Latter-day Saint life.</w:t>
      </w:r>
    </w:p>
    <w:p w14:paraId="3C220551" w14:textId="273EEB3A" w:rsidR="000339B9" w:rsidRDefault="00FD32B1" w:rsidP="00FD32B1">
      <w:r w:rsidRPr="00E14847">
        <w:t xml:space="preserve">The practice of spiritual resonance is also called attunement; through contemplative reading, prayer, and sacred music, we can </w:t>
      </w:r>
      <w:proofErr w:type="spellStart"/>
      <w:r w:rsidRPr="00E14847">
        <w:t>atune</w:t>
      </w:r>
      <w:proofErr w:type="spellEnd"/>
      <w:r w:rsidRPr="00E14847">
        <w:t xml:space="preserve"> our consciousness to the frequency of divine presence. The Holy Ghost, who leads, consoles, and sanctifies, is the companion that cultivates attunement for Latter-day Saints (John 14:26).</w:t>
      </w:r>
    </w:p>
    <w:p w14:paraId="7FF96FB8" w14:textId="48E60A32" w:rsidR="00FD32B1" w:rsidRDefault="00FD32B1" w:rsidP="00FD32B1">
      <w:r w:rsidRPr="00E14847">
        <w:t>When combined, these techniques create a triadic pathway: attunement maintains the vibration, affirmations program the mind, and meditation opens the channel. They make it possible for the Real Self to manifest through the personality, changing ministry, relationships, and choices.</w:t>
      </w:r>
    </w:p>
    <w:p w14:paraId="7789DD20" w14:textId="77777777" w:rsidR="000339B9" w:rsidRDefault="00FD32B1" w:rsidP="000339B9">
      <w:pPr>
        <w:ind w:firstLine="0"/>
        <w:rPr>
          <w:rStyle w:val="Heading3Char"/>
        </w:rPr>
      </w:pPr>
      <w:r w:rsidRPr="00FB448C">
        <w:rPr>
          <w:rStyle w:val="Heading3Char"/>
        </w:rPr>
        <w:t>Existing from Eternal Identity: The True You Is the God You.</w:t>
      </w:r>
    </w:p>
    <w:p w14:paraId="42C47570" w14:textId="640D913E" w:rsidR="000339B9" w:rsidRDefault="00FD32B1" w:rsidP="000339B9">
      <w:r w:rsidRPr="00E14847">
        <w:t>Latter-day Saint teachings on divine inheritance and eternal progression have doctrinal resonance with the central metaphysical insight, "The Real You is the God You." Humans are "co-eternal with God," according to Joseph Smith's teachings (Smith 345), and we are "heirs of God, and joint-heirs with Christ," according to Romans 8:17.</w:t>
      </w:r>
    </w:p>
    <w:p w14:paraId="46EF082B" w14:textId="5AD1EED6" w:rsidR="00870727" w:rsidRDefault="00FD32B1" w:rsidP="00FD32B1">
      <w:r w:rsidRPr="00E14847">
        <w:t>When one lives from this identity, discipleship shifts from duty to embodiment. Counseling turns into a mirror of timeless truth, and ministry into an outgrowth of divine love. According to Latter-day Saint Apostle and Elder, Neal A. Maxwell, "The Lord loves us as we are, but He also loves us too much to let us stay as we are" ("Becoming a Disciple").</w:t>
      </w:r>
    </w:p>
    <w:p w14:paraId="2718545E" w14:textId="22EF0712" w:rsidR="00870727" w:rsidRDefault="00FD32B1" w:rsidP="00FD32B1">
      <w:pPr>
        <w:rPr>
          <w:rStyle w:val="Heading3Char"/>
        </w:rPr>
      </w:pPr>
      <w:r w:rsidRPr="00E14847">
        <w:lastRenderedPageBreak/>
        <w:t>This metamorphosis is ontological, not aesthetic. Identity must be reoriented from temporal constructs to eternal truth. The Real Self permeates everyday life and is not limited to times of worship or meditation; when this is done from our God-Center, even simple tasks like doing the dishes, sending emails, or going to meetings are turned into spiritual projections. A seventeenth-century French Carmelite monk, known as "Brother Lawrence", referred to this ongoing recognition of divinity in all tasks as "practicing the presence of God" (Lawrence 47).</w:t>
      </w:r>
      <w:r w:rsidRPr="00E14847">
        <w:br/>
      </w:r>
      <w:r w:rsidRPr="00FB448C">
        <w:rPr>
          <w:rStyle w:val="Heading3Char"/>
        </w:rPr>
        <w:t>A Metaphysical Pastoral Model of Counseling from the Real Self</w:t>
      </w:r>
    </w:p>
    <w:p w14:paraId="565AA531" w14:textId="5D191A71" w:rsidR="00FD32B1" w:rsidRDefault="00FD32B1" w:rsidP="00FD32B1">
      <w:r w:rsidRPr="00E14847">
        <w:t>The focus of the individual is shifted from mortal dysfunction to divinity in spiritual counseling that is grounded in the Real Self. It is the job of the counselor to help people to remember, not to fix them. The God Presence within each individual is the real healer (Institute of Metaphysical Studies, Lesson 42).</w:t>
      </w:r>
    </w:p>
    <w:p w14:paraId="5EDDA821" w14:textId="5E7C01B7" w:rsidR="00FD32B1" w:rsidRDefault="00FD32B1" w:rsidP="00FD32B1">
      <w:r w:rsidRPr="00E14847">
        <w:t xml:space="preserve">This strategy is reflected in Latter-day Saint pastoral care, which places a strong emphasis on covenantal support and spiritual empowerment, we read in the Doctrine and Covenants: "Wherefore, be faithful; stand in the office which I have appointed unto you; succor the weak, lift up the hands which hang down, and strengthen the feeble knees." (81:5) </w:t>
      </w:r>
    </w:p>
    <w:p w14:paraId="580EE939" w14:textId="15C5C32F" w:rsidR="00FD32B1" w:rsidRDefault="00FD32B1" w:rsidP="00FD32B1">
      <w:r w:rsidRPr="00E14847">
        <w:t xml:space="preserve">The combined purpose of ministering visits (previously called Home and Visiting Teaching), priesthood interviews, and patriarchal blessings is to confirm divine identity and covenantal purpose. Each of these exchanges are pastoral in nature rather than just administrative practices. They, severally and jointly, present the individual with a mirror so they can more clearly see their eternal reflection. Each practice combines to help in recalling eternal truth, resonating with the Spirit, and acknowledging the individuals divine identity are examples of a </w:t>
      </w:r>
      <w:r w:rsidRPr="00E14847">
        <w:lastRenderedPageBreak/>
        <w:t>practical model. This model provides a framework for transformative care while upholding doctrinal and metaphysical principles.</w:t>
      </w:r>
    </w:p>
    <w:p w14:paraId="4B15E31A" w14:textId="77777777" w:rsidR="00FD32B1" w:rsidRDefault="00FD32B1" w:rsidP="00FD32B1">
      <w:pPr>
        <w:ind w:firstLine="0"/>
        <w:rPr>
          <w:rStyle w:val="Heading3Char"/>
        </w:rPr>
      </w:pPr>
      <w:r w:rsidRPr="00FD32B1">
        <w:rPr>
          <w:rStyle w:val="Heading3Char"/>
        </w:rPr>
        <w:t>Discipleship as Everyday Projection: Being True to Oneself in a Group Setting</w:t>
      </w:r>
    </w:p>
    <w:p w14:paraId="68A1976C" w14:textId="3E5E84B5" w:rsidR="00FD32B1" w:rsidRDefault="00FD32B1" w:rsidP="00FD32B1">
      <w:r w:rsidRPr="00E14847">
        <w:t>Discipleship involves daily projection of the Real Self into relationships, responsibilities, and rituals. This is referred to as "living in the world but not of it" in metaphysical teachings (Holmes 112). According to the Latter-day Saint doctrine, followers are called to reflect divine truth in temporal contexts and are "the light of the world" (Matthew 5:14).</w:t>
      </w:r>
    </w:p>
    <w:p w14:paraId="5EBA94B5" w14:textId="72880E82" w:rsidR="00FD32B1" w:rsidRDefault="00FD32B1" w:rsidP="00FD32B1">
      <w:r w:rsidRPr="00E14847">
        <w:t>The individual practice of covenant renewal includes prayer, meditation, scripture study and affirmation, ministry and service, temple worship, and covenant renewal are all part of daily routines. Discipleship becomes a living demonstration of eternal identity through these manifestations.</w:t>
      </w:r>
    </w:p>
    <w:p w14:paraId="24FD4AF8" w14:textId="6C644BBD" w:rsidR="00FD32B1" w:rsidRDefault="00FD32B1" w:rsidP="00FD32B1">
      <w:pPr>
        <w:rPr>
          <w:rStyle w:val="Heading3Char"/>
        </w:rPr>
      </w:pPr>
      <w:r w:rsidRPr="00E14847">
        <w:t>The Latter-day Saint temple functions as a metaphysical space wherein ritual affirmation and symbolic enactment of an individual’s eternal identity take place. The endowment ceremony combines specific attire, vows, and choreography are all archetypes rather than random choices. These symbols work closely together to invite the individual to let go of the false self and instead enter into the realm of divine sonship by using symbolic language designed to speak to the soul. According to Mormon theologian and professor Hugh Nibley, "The temple is the world transfigured; it is not a haven from the world" (Nibley 12).</w:t>
      </w:r>
      <w:r w:rsidRPr="00E14847">
        <w:br/>
      </w:r>
      <w:r w:rsidRPr="00872EEE">
        <w:rPr>
          <w:rStyle w:val="Heading3Char"/>
        </w:rPr>
        <w:t>Being identified as a ministry</w:t>
      </w:r>
    </w:p>
    <w:p w14:paraId="34D07338" w14:textId="69D82B2D" w:rsidR="00FD32B1" w:rsidRDefault="00FD32B1" w:rsidP="00FD32B1">
      <w:r w:rsidRPr="00E14847">
        <w:t xml:space="preserve">Spiritual living is the journey each of us must take, it is a journey that takes each of us from illusion into identity, to paraphrase the book "A course in Miracles" it is a "required" journey. "Only the time you take it is voluntary. Free will does not mean that you can establish </w:t>
      </w:r>
      <w:r w:rsidRPr="00E14847">
        <w:lastRenderedPageBreak/>
        <w:t>the" path. (Foundation for Inner Peace 1) "It means only that you may elect what" direction or path "you want to take</w:t>
      </w:r>
      <w:r>
        <w:t xml:space="preserve"> </w:t>
      </w:r>
      <w:r w:rsidRPr="00E14847">
        <w:t>at a given time". According to both metaphysical and Latter-day Saint traditions, every individual carries within themselves a divine image, an eternal Self that is both origin and destiny. Living from this Self means ministering, counseling, and discipling from memory rather than response, and it means balancing earthly experience with eternal truth.</w:t>
      </w:r>
    </w:p>
    <w:p w14:paraId="1B7C17D0" w14:textId="78BE3A53" w:rsidR="00E22739" w:rsidRDefault="00FD32B1" w:rsidP="00FD32B1">
      <w:r w:rsidRPr="00E14847">
        <w:t xml:space="preserve">This gospel is not unique to any one tradition. It is reflected in the teachings of sages, prophets, and mystics throughout history. From "Tat </w:t>
      </w:r>
      <w:proofErr w:type="spellStart"/>
      <w:r w:rsidRPr="00E14847">
        <w:t>Tvam</w:t>
      </w:r>
      <w:proofErr w:type="spellEnd"/>
      <w:r w:rsidRPr="00E14847">
        <w:t xml:space="preserve"> Asi" in the Upanishads to "Man is in the similitude of the Only Begotten" in the Book of Moses, the message is always the same: you are divine, and your life is a vehicle for expressing that divinity.</w:t>
      </w:r>
    </w:p>
    <w:p w14:paraId="54758174" w14:textId="541AC2A4" w:rsidR="00FA6CDE" w:rsidRDefault="00C25275" w:rsidP="00FA6CDE">
      <w:pPr>
        <w:ind w:firstLine="0"/>
        <w:jc w:val="center"/>
        <w:rPr>
          <w:rStyle w:val="Heading2Char"/>
        </w:rPr>
      </w:pPr>
      <w:r>
        <w:rPr>
          <w:rStyle w:val="Heading2Char"/>
        </w:rPr>
        <w:t>T</w:t>
      </w:r>
      <w:r w:rsidR="00FA6CDE" w:rsidRPr="00FA6CDE">
        <w:rPr>
          <w:rStyle w:val="Heading2Char"/>
        </w:rPr>
        <w:t>he Biblical Basis for the Divine Image: The Covenant and Eternal Identity in the Flesh</w:t>
      </w:r>
    </w:p>
    <w:p w14:paraId="388C8A1C" w14:textId="77777777" w:rsidR="00FA6CDE" w:rsidRDefault="00FA6CDE" w:rsidP="00FA6CDE">
      <w:pPr>
        <w:ind w:firstLine="0"/>
        <w:rPr>
          <w:rStyle w:val="Heading3Char"/>
        </w:rPr>
      </w:pPr>
      <w:r w:rsidRPr="0083746D">
        <w:rPr>
          <w:rStyle w:val="Heading3Char"/>
        </w:rPr>
        <w:t>The Timeless Nature of the Divine Image</w:t>
      </w:r>
    </w:p>
    <w:p w14:paraId="2365F916" w14:textId="77777777" w:rsidR="00FA6CDE" w:rsidRDefault="00FA6CDE" w:rsidP="00FA6CDE">
      <w:r w:rsidRPr="00DF0B07">
        <w:t>The notion of the divine image underpins both Latter-day Saint theology and metaphysical philosophy. It is more than just poetic or symbolic; it is ontological. Being made in God's image means having a divine identity that lasts forever and is there before and after death. This chapter looks at important Bible verses that back up this claim and argue that the divine image is a real thing, not just a metaphor. It is the most important part of practical discipleship, covenantal belonging, and spiritual growth.</w:t>
      </w:r>
    </w:p>
    <w:p w14:paraId="62A2B514" w14:textId="77777777" w:rsidR="00FA6CDE" w:rsidRDefault="00FA6CDE" w:rsidP="00FA6CDE">
      <w:r w:rsidRPr="00DF0B07">
        <w:t xml:space="preserve">The scriptures consistently affirm that humans are created by God and fashioned in His likeness, spanning from Genesis to the Doctrine and Covenants, and from ancient psalms to the discourse on Restoration. This similarity is internal, not external, and it will last forever. The </w:t>
      </w:r>
      <w:r w:rsidRPr="00DF0B07">
        <w:lastRenderedPageBreak/>
        <w:t>divine image is the Real Self, which is the God-Center in every soul. Living from this image is what it means to be fully human.</w:t>
      </w:r>
    </w:p>
    <w:p w14:paraId="0B6AB5BA" w14:textId="77777777" w:rsidR="00FA6CDE" w:rsidRDefault="00FA6CDE" w:rsidP="00FA6CDE">
      <w:pPr>
        <w:ind w:firstLine="0"/>
        <w:rPr>
          <w:rStyle w:val="Heading3Char"/>
        </w:rPr>
      </w:pPr>
      <w:r w:rsidRPr="0083746D">
        <w:rPr>
          <w:rStyle w:val="Heading3Char"/>
        </w:rPr>
        <w:t>Created in the image of God</w:t>
      </w:r>
    </w:p>
    <w:p w14:paraId="2CC4ABD0" w14:textId="77777777" w:rsidR="00FA6CDE" w:rsidRDefault="00FA6CDE" w:rsidP="00FA6CDE">
      <w:r w:rsidRPr="00DF0B07">
        <w:t>Genesis 1:26–27 is one of the most important texts in the Bible to help us understand the divine image. Then God said, "Let's make man in our image, like us." He then proceeded to make both men and women in his own image (Gen. 1.26–27). From a metaphysical point of view, the "image" is the spiritual blueprint, the one-of-a-kind way that the Divine Mind shows itself. Paul Leon Masters calls this "the God Presence within," the eternal quality that represents divine intelligence and creativity (Spiritual Mind Power Affirmations 12).</w:t>
      </w:r>
      <w:r>
        <w:t xml:space="preserve"> </w:t>
      </w:r>
    </w:p>
    <w:p w14:paraId="588FAF40" w14:textId="77777777" w:rsidR="00FA6CDE" w:rsidRDefault="00FA6CDE" w:rsidP="00FA6CDE">
      <w:r w:rsidRPr="00DF0B07">
        <w:t>Latter-day Saint theology backs up this interpretation. As a point in fact the Family Proclamation tells us that "all human beings—male and female—are created in the image of God" and that they are "a beloved spirit son or daughter of heavenly parents" ("The Family: A Proclamation"). You get this identity from your divine parents, not from anything that you can do. It is the foundation of everlasting advancement and divine capability.</w:t>
      </w:r>
    </w:p>
    <w:p w14:paraId="02E26877" w14:textId="77777777" w:rsidR="00FA6CDE" w:rsidRDefault="00FA6CDE" w:rsidP="00FA6CDE">
      <w:r w:rsidRPr="00DF0B07">
        <w:t>The plural form of "Let us make man" has also led to metaphysical speculation. Some people think this is a reference to the divine council, while others think it is a great example of unity in diversity. It becomes clear that humanity is a reflection and not a coincidence, being human means being divine, even if that idea isn't fully formed yet.</w:t>
      </w:r>
    </w:p>
    <w:p w14:paraId="232E5AE0" w14:textId="577D7445" w:rsidR="00FA6CDE" w:rsidRDefault="00FA6CDE" w:rsidP="00FA6CDE">
      <w:pPr>
        <w:ind w:firstLine="0"/>
        <w:rPr>
          <w:rStyle w:val="Heading3Char"/>
        </w:rPr>
      </w:pPr>
      <w:r w:rsidRPr="0083746D">
        <w:rPr>
          <w:rStyle w:val="Heading3Char"/>
        </w:rPr>
        <w:t xml:space="preserve">"You Are Gods" </w:t>
      </w:r>
    </w:p>
    <w:p w14:paraId="21B303B6" w14:textId="77777777" w:rsidR="00FA6CDE" w:rsidRDefault="00FA6CDE" w:rsidP="00FA6CDE">
      <w:r w:rsidRPr="00DF0B07">
        <w:t xml:space="preserve">Psalm 82:6 makes a strong statement about who God is: "I have said, Ye are gods; and all of you are children of the </w:t>
      </w:r>
      <w:proofErr w:type="gramStart"/>
      <w:r w:rsidRPr="00DF0B07">
        <w:t>most High</w:t>
      </w:r>
      <w:proofErr w:type="gramEnd"/>
      <w:r w:rsidRPr="00DF0B07">
        <w:t xml:space="preserve">" (Holy Bible, Ps. 82.6). This verse confirms that God is </w:t>
      </w:r>
      <w:r w:rsidRPr="00DF0B07">
        <w:lastRenderedPageBreak/>
        <w:t>present in all people and questions the idea of separation. Metaphysical education supports the idea that the Real Self is the God Self, and that every soul has a spark of Infinite Mind.</w:t>
      </w:r>
    </w:p>
    <w:p w14:paraId="215FD7A7" w14:textId="77777777" w:rsidR="00FA6CDE" w:rsidRDefault="00FA6CDE" w:rsidP="00FA6CDE">
      <w:pPr>
        <w:rPr>
          <w:rStyle w:val="Heading3Char"/>
        </w:rPr>
      </w:pPr>
      <w:r w:rsidRPr="00DF0B07">
        <w:t>Jesus, in John 10:34–36, backs up His claim to be the Son of God by quoting the Psalms when He said: "Is it not written in your law, I said, Ye are gods?" (John 10:34). The Latter-day Saint prophet Joseph Smith, in the King Follett Discourse, elaborated on this idea when he stated, "You have to learn how to be Gods yourselves" and "God himself was once as we are now, and is an exalted man" (Smith 345). This lesson reinterprets Psalm 82:6 as fate rather than a metaphor.</w:t>
      </w:r>
      <w:r w:rsidRPr="00DF0B07">
        <w:br/>
      </w:r>
      <w:r w:rsidRPr="0083746D">
        <w:rPr>
          <w:rStyle w:val="Heading3Char"/>
        </w:rPr>
        <w:t>Covenant and Christlike Identity in the Book of Mormon Witnesses</w:t>
      </w:r>
    </w:p>
    <w:p w14:paraId="6D8907D4" w14:textId="77777777" w:rsidR="00FA6CDE" w:rsidRDefault="00FA6CDE" w:rsidP="00FA6CDE">
      <w:r w:rsidRPr="00DF0B07">
        <w:t>The Book of Mormon, especially its teachings on discipleship and covenant, can help us understand the divine image in a deep way. In Mosiah 18, Alma asks his followers to make a covenant: "Now, as you want to come into the fold of God... and to stand as witnesses of God at all times... what do you have against being baptized in the name of the Lord?" The Book of Mormon, Mosiah 18:8–10. This agreement is more than just a ceremony. As Mosiah 5:7 says, "children of Christ, his sons, and his daughters," means to become like Christ.</w:t>
      </w:r>
    </w:p>
    <w:p w14:paraId="0F2AE99D" w14:textId="77777777" w:rsidR="00FA6CDE" w:rsidRDefault="00FA6CDE" w:rsidP="00FA6CDE">
      <w:r w:rsidRPr="00DF0B07">
        <w:t>The Sermon at the Temple in 3 Nephi 12 is similar to the Sermon on the Mount, but it focuses on the covenant. He says, "The pure in heart will see God" (Book of Mormon, 3 Nephi 12:8). Purity of heart means being spiritually aligned, not morally perfect. It is the state in which the God-Center manifests and the divine image is unveiled.</w:t>
      </w:r>
    </w:p>
    <w:p w14:paraId="0C67CB92" w14:textId="77777777" w:rsidR="00FA6CDE" w:rsidRDefault="00FA6CDE" w:rsidP="00FA6CDE">
      <w:pPr>
        <w:rPr>
          <w:rStyle w:val="Heading3Char"/>
        </w:rPr>
      </w:pPr>
      <w:r w:rsidRPr="00DF0B07">
        <w:t xml:space="preserve">Metaphysical teachings confirm this process. The Real Self is shown through attunement, intention, and purity. Masters (Meditation Dynamics) says that "living from the God-Center" </w:t>
      </w:r>
      <w:r w:rsidRPr="00DF0B07">
        <w:lastRenderedPageBreak/>
        <w:t>means letting divine intelligence guide your choices, relationships, and creative expression.</w:t>
      </w:r>
      <w:r w:rsidRPr="00DF0B07">
        <w:br/>
      </w:r>
      <w:r w:rsidRPr="0083746D">
        <w:rPr>
          <w:rStyle w:val="Heading3Char"/>
        </w:rPr>
        <w:t>Identity and Intelligence Forever</w:t>
      </w:r>
    </w:p>
    <w:p w14:paraId="16F83A24" w14:textId="77777777" w:rsidR="00FA6CDE" w:rsidRDefault="00FA6CDE" w:rsidP="00FA6CDE">
      <w:r w:rsidRPr="00DF0B07">
        <w:t>Doctrine and Covenants 93:29 is one of the most powerful metaphysical statements about eternal identity. "</w:t>
      </w:r>
      <w:proofErr w:type="gramStart"/>
      <w:r w:rsidRPr="00DF0B07">
        <w:t>Man</w:t>
      </w:r>
      <w:proofErr w:type="gramEnd"/>
      <w:r w:rsidRPr="00DF0B07">
        <w:t xml:space="preserve"> and God were together at the start." Doctrine and Covenants 93.29 says that "intellect, or the light of truth, was not created or made, nor can it be." This verse shows that God and intelligence, which are the most important parts of being human, have always existed together. It was always there, it wasn't created.</w:t>
      </w:r>
    </w:p>
    <w:p w14:paraId="72F3B9FA" w14:textId="77777777" w:rsidR="00FA6CDE" w:rsidRDefault="00FA6CDE" w:rsidP="00FA6CDE">
      <w:r w:rsidRPr="009F6909">
        <w:t>David Bentley Hart contends that the human ego is both a construct and a metaphysical reality grounded in divine existence. He contends that "consciousness is not reducible to physical processes, but is the irreducible expression of being itself" (The Experience of God 135). From this viewpoint, the self is regarded as ontologically authentic and experientially malleable, deeply intertwined with divine consciousness and shaped by the complexities of personhood.</w:t>
      </w:r>
      <w:r>
        <w:t xml:space="preserve"> </w:t>
      </w:r>
      <w:r w:rsidRPr="00DF0B07">
        <w:t xml:space="preserve"> D&amp;C 93:29 confirms this duality. The self is shaped by experience, even though it is based on eternity. It is both becoming and being.</w:t>
      </w:r>
    </w:p>
    <w:p w14:paraId="1E78D0D3" w14:textId="77777777" w:rsidR="00FA6CDE" w:rsidRDefault="00FA6CDE" w:rsidP="00FA6CDE">
      <w:pPr>
        <w:rPr>
          <w:rStyle w:val="Heading3Char"/>
        </w:rPr>
      </w:pPr>
      <w:r w:rsidRPr="00DF0B07">
        <w:t>This lesson has big effects on counseling and ministry. If intelligence is eternal, then every soul has divine potential. A spiritual leader's job is to bring out people's true selves, not to make them do it. The counselor doesn't fix things; they help people remember. The disciple does not conform; instead, they change.</w:t>
      </w:r>
      <w:r w:rsidRPr="00DF0B07">
        <w:br/>
      </w:r>
      <w:r w:rsidRPr="009122D2">
        <w:rPr>
          <w:rStyle w:val="Heading3Char"/>
        </w:rPr>
        <w:t>Eternal Intelligences and the King Follett Discourse</w:t>
      </w:r>
    </w:p>
    <w:p w14:paraId="46CB56C8" w14:textId="77777777" w:rsidR="00FA6CDE" w:rsidRDefault="00FA6CDE" w:rsidP="00FA6CDE">
      <w:r w:rsidRPr="00DF0B07">
        <w:t xml:space="preserve">The prophet of the restoration, Joseph Smith gave the King Follett Discourse, one of the most in-depth discussions of eternal identity in Restoration philosophy. It was given in April 1844 and says that "God himself was once as we are now" and that "the mind of man—the </w:t>
      </w:r>
      <w:r w:rsidRPr="00DF0B07">
        <w:lastRenderedPageBreak/>
        <w:t>immortal spirit—is coequal with God himself" (Smith 345). This teaching changes how we think about the divine image by making it developmental. We are not just made in God's image; we are called to grow into it.</w:t>
      </w:r>
    </w:p>
    <w:p w14:paraId="5CAED456" w14:textId="5A06828E" w:rsidR="00FA6CDE" w:rsidRDefault="00FA6CDE" w:rsidP="00FA6CDE">
      <w:r w:rsidRPr="00DF0B07">
        <w:t>Smith's theory of eternal intelligences says that every soul existed before death and will still exist after it. This existence prior to death constitutes a metaphysical reality rather than a nebulous memory. It confirms the soul's capacity for divine destiny and establishes it in divine origin.</w:t>
      </w:r>
    </w:p>
    <w:p w14:paraId="0A87E904" w14:textId="77777777" w:rsidR="00FA6CDE" w:rsidRDefault="00FA6CDE" w:rsidP="00FA6CDE">
      <w:pPr>
        <w:rPr>
          <w:rStyle w:val="Heading3Char"/>
        </w:rPr>
      </w:pPr>
      <w:r w:rsidRPr="00DF0B07">
        <w:t>Metaphysical teachings also say this. The Real Self is not something that is made, it has no end, and it cannot be broken. The God-Center carries the mark of Source. Masters says, "You are a soul with a body, not a body with a soul" (Spiritual Mind Power Affirmations 27).</w:t>
      </w:r>
      <w:r w:rsidRPr="00DF0B07">
        <w:br/>
      </w:r>
      <w:r w:rsidRPr="0083746D">
        <w:rPr>
          <w:rStyle w:val="Heading3Char"/>
        </w:rPr>
        <w:t>Significant Understanding: The Perpetual Nature of the Divine Image</w:t>
      </w:r>
    </w:p>
    <w:p w14:paraId="68D4B7E7" w14:textId="77777777" w:rsidR="00FA6CDE" w:rsidRDefault="00FA6CDE" w:rsidP="00FA6CDE">
      <w:r w:rsidRPr="00DF0B07">
        <w:t>The main idea of this chapter is that the divine image is not just a symbol, but an eternal essence. It is the intelligence that was "not created or made," the Real Self, and the God-Center. It is both the guide for living a spiritual life and the base of spiritual identity.</w:t>
      </w:r>
    </w:p>
    <w:p w14:paraId="08789CEF" w14:textId="77777777" w:rsidR="00FA6CDE" w:rsidRDefault="00FA6CDE" w:rsidP="00FA6CDE">
      <w:r w:rsidRPr="00DF0B07">
        <w:t>This understanding puts theology to work. It reinterprets discipleship as embodiment, counseling as remembering, and ministry as awakening. It says that the divine image is in every soul and that every life is a way for it to show itself.</w:t>
      </w:r>
    </w:p>
    <w:p w14:paraId="38DDBE38" w14:textId="77777777" w:rsidR="00423942" w:rsidRDefault="00FA6CDE" w:rsidP="00423942">
      <w:r w:rsidRPr="00DF0B07">
        <w:t xml:space="preserve">To live from this image is to fulfill the measure of one's creation. Paul says that it makes you "a new creature" (2 Cor. 5:17). To live as a living temple, a messenger of light, and a witness to the truth that never changes. </w:t>
      </w:r>
    </w:p>
    <w:p w14:paraId="32B67AE8" w14:textId="21A9F761" w:rsidR="00423942" w:rsidRDefault="00423942" w:rsidP="00423942">
      <w:pPr>
        <w:pStyle w:val="Heading2"/>
        <w:jc w:val="center"/>
      </w:pPr>
      <w:r w:rsidRPr="00423942">
        <w:t>Christ as the Perfect Real Self</w:t>
      </w:r>
    </w:p>
    <w:p w14:paraId="613D2E04" w14:textId="77777777" w:rsidR="006F2EB3" w:rsidRDefault="004D2136" w:rsidP="00423942">
      <w:pPr>
        <w:ind w:firstLine="0"/>
        <w:rPr>
          <w:rStyle w:val="Heading3Char"/>
        </w:rPr>
      </w:pPr>
      <w:r w:rsidRPr="00FF46A3">
        <w:rPr>
          <w:rStyle w:val="Heading3Char"/>
        </w:rPr>
        <w:t xml:space="preserve">The Model of Divine Identity </w:t>
      </w:r>
    </w:p>
    <w:p w14:paraId="2746DA2E" w14:textId="77777777" w:rsidR="00990E74" w:rsidRDefault="004D2136" w:rsidP="006F2EB3">
      <w:r w:rsidRPr="00FF46A3">
        <w:lastRenderedPageBreak/>
        <w:t xml:space="preserve">In the metaphysical framework of divine identity, Christ functions as the archetype—the original model, the eternal reflection—through which the essence of the Real Self is revealed, embodied, and made accessible. He is not merely a historical figure or a theological concept; he embodies the essence of being awake. His incarnation reveals the essence of being fully human and fully divine, not in opposition, but in unity. </w:t>
      </w:r>
    </w:p>
    <w:p w14:paraId="5D5F4948" w14:textId="77777777" w:rsidR="00990E74" w:rsidRDefault="004D2136" w:rsidP="006F2EB3">
      <w:r w:rsidRPr="00FF46A3">
        <w:t xml:space="preserve">When we talk about Christ being the Archetypal Real Self, we're really saying that the divine image isn't just some distant concept. It's something real that we can get. It is something we can take in, and chat about. The archetype is like a symbol and also something that actually exists. This highlights how existence is likely organized and the spiritual identity framework that both precedes and transcends physical training. From this viewpoint, Christ is seen as the one who saves sinners and also shows them their true selves. He doesn’t push people to be divine; rather, he helps them discover it within themselves. </w:t>
      </w:r>
    </w:p>
    <w:p w14:paraId="36406045" w14:textId="77777777" w:rsidR="00990E74" w:rsidRDefault="004D2136" w:rsidP="006F2EB3">
      <w:r w:rsidRPr="00FF46A3">
        <w:t>This awakening isn't just a theory, it's all about being personal, going through transformation, and drawing from experience. The Real Self, as Christ illustrates, is that part of you that’s free from fear, deception, and disharmony, aligning perfectly with divine consciousness. The person who has a self that learns of and understands its origins, honors its commitments, is one that will reveal its genuine nature through love, honesty, and spiritual strength. The life of Christ really reflects what’s going on in our souls, showing us our true nature rather than just the stories we've been told.</w:t>
      </w:r>
    </w:p>
    <w:p w14:paraId="6F91B21A" w14:textId="77777777" w:rsidR="00990E74" w:rsidRDefault="004D2136" w:rsidP="00990E74">
      <w:pPr>
        <w:ind w:firstLine="0"/>
        <w:rPr>
          <w:rStyle w:val="Heading3Char"/>
        </w:rPr>
      </w:pPr>
      <w:r w:rsidRPr="00FF46A3">
        <w:rPr>
          <w:rStyle w:val="Heading3Char"/>
        </w:rPr>
        <w:t xml:space="preserve">Christ as the Word and the Memra </w:t>
      </w:r>
    </w:p>
    <w:p w14:paraId="09178CFD" w14:textId="77777777" w:rsidR="00990E74" w:rsidRDefault="004D2136" w:rsidP="00990E74">
      <w:r w:rsidRPr="00FF46A3">
        <w:t xml:space="preserve">The Gospel of John opens with a metaphysical assertion: "In the beginning was the Word, and the Word was with God, and the Word was God" (John 1:1). Logos, which comes </w:t>
      </w:r>
      <w:r w:rsidRPr="00FF46A3">
        <w:lastRenderedPageBreak/>
        <w:t xml:space="preserve">from the Greek word "Word," is not just a word, it is also a thing. It speaks of the divine ordering principle, the eternal intelligence that made everything. This idea is called Memra in Jewish </w:t>
      </w:r>
      <w:proofErr w:type="spellStart"/>
      <w:r w:rsidRPr="00FF46A3">
        <w:t>Targumic</w:t>
      </w:r>
      <w:proofErr w:type="spellEnd"/>
      <w:r w:rsidRPr="00FF46A3">
        <w:t xml:space="preserve"> tradition, it means "the spoken manifestation of divine will and presence." The Memra is relational, creative, and revealing. It links the eternal and the temporary, the transcendent and the present. </w:t>
      </w:r>
    </w:p>
    <w:p w14:paraId="7D8E8EF0" w14:textId="77777777" w:rsidR="00990E74" w:rsidRDefault="004D2136" w:rsidP="00990E74">
      <w:r w:rsidRPr="00FF46A3">
        <w:t xml:space="preserve">In this context, Christ is not just the messenger of divine truth; he is also the living embodiment of it—the Real Self perfectly projected into the conditions of mortality. He is the Memra made flesh, the Logos made flesh, and the divine mind in a human body. His existence does not indicate a separation from divinity; instead, it embodies its total realization within the parameters of time and space. Christ, as the Logos, shows us that reality is made up of things that are not physical. As the Memra, He brings that structure to life by healing, loving, and telling the truth. </w:t>
      </w:r>
    </w:p>
    <w:p w14:paraId="6E4F8C28" w14:textId="77777777" w:rsidR="00416D31" w:rsidRDefault="004D2136" w:rsidP="00990E74">
      <w:pPr>
        <w:rPr>
          <w:rStyle w:val="Heading3Char"/>
        </w:rPr>
      </w:pPr>
      <w:r w:rsidRPr="00FF46A3">
        <w:t>This dual identity</w:t>
      </w:r>
      <w:r w:rsidR="00416D31">
        <w:t>,</w:t>
      </w:r>
      <w:r w:rsidR="00990E74">
        <w:t xml:space="preserve"> </w:t>
      </w:r>
      <w:r w:rsidRPr="00FF46A3">
        <w:t>Logos and Memra</w:t>
      </w:r>
      <w:r w:rsidR="00416D31">
        <w:t xml:space="preserve">, </w:t>
      </w:r>
      <w:r w:rsidRPr="00FF46A3">
        <w:t xml:space="preserve">makes Christ the metaphysical link between the Creator and what he made. Christ is the eternal archetype through which the soul can discern its divine origin and then is enabled to consciously align with it. His words are not just lessons; they are revelations of the Real Self that he spoke into people's hearts. </w:t>
      </w:r>
      <w:r w:rsidRPr="00FF46A3">
        <w:br/>
      </w:r>
      <w:r w:rsidRPr="00FF46A3">
        <w:rPr>
          <w:rStyle w:val="Heading3Char"/>
        </w:rPr>
        <w:t xml:space="preserve">The Express Image: Being and Becoming </w:t>
      </w:r>
    </w:p>
    <w:p w14:paraId="48FFB46D" w14:textId="77777777" w:rsidR="00416D31" w:rsidRDefault="004D2136" w:rsidP="00990E74">
      <w:r w:rsidRPr="00FF46A3">
        <w:t xml:space="preserve">Hebrews 1:3 says that Christ is "the express image of his person," which is a phrase that has a lot of deep metaphysical meaning. The Greek word </w:t>
      </w:r>
      <w:proofErr w:type="spellStart"/>
      <w:r w:rsidRPr="00FF46A3">
        <w:t>charaktēr</w:t>
      </w:r>
      <w:proofErr w:type="spellEnd"/>
      <w:r w:rsidRPr="00FF46A3">
        <w:t xml:space="preserve"> means an exact imprint or engraving. This means that Christ doesn't just look like God; he shows what God really is. In metaphysical terms, He is the model of an awakened identity, the true self that is not clouded by ego, illusion, or separation. </w:t>
      </w:r>
    </w:p>
    <w:p w14:paraId="6A82BB92" w14:textId="77777777" w:rsidR="00416D31" w:rsidRDefault="004D2136" w:rsidP="00990E74">
      <w:r w:rsidRPr="00FF46A3">
        <w:lastRenderedPageBreak/>
        <w:t xml:space="preserve">This imprint is not dormant. It changes, connects, and moves. Christ said in John 14:9 that "he that hath seen me hath seen the Father", this is to say that He personifies the divine image, making it perceptible, tangible, and reproducible. His incarnation is not a transient descent but an enduring manifestation of authentic humanity. He doesn't just show what God is like; he also shows how divine personhood is set up in a way that makes people want to be a part of it. </w:t>
      </w:r>
    </w:p>
    <w:p w14:paraId="4AE99B39" w14:textId="77777777" w:rsidR="00416D31" w:rsidRDefault="004D2136" w:rsidP="00990E74">
      <w:pPr>
        <w:rPr>
          <w:rStyle w:val="Heading3Char"/>
        </w:rPr>
      </w:pPr>
      <w:r w:rsidRPr="00FF46A3">
        <w:t xml:space="preserve">In this context, ontology is an experiential reality rather than a theoretical construct. The life of Jesus Christ exemplifies the manner in which we should to attempt to live. He illustrates that the Real Self is not an abstract ideal but a potential that can be activated, nurtured, and expressed through spiritual discipline and divine connection. His being embodies the curriculum of metaphysical identification, the concrete syllabus of divine representation. </w:t>
      </w:r>
      <w:r w:rsidRPr="00FF46A3">
        <w:br/>
      </w:r>
      <w:r w:rsidRPr="00FF46A3">
        <w:rPr>
          <w:rStyle w:val="Heading3Char"/>
        </w:rPr>
        <w:t xml:space="preserve">Theosis and Transformation </w:t>
      </w:r>
    </w:p>
    <w:p w14:paraId="6D076288" w14:textId="77777777" w:rsidR="00416D31" w:rsidRDefault="004D2136" w:rsidP="00990E74">
      <w:r w:rsidRPr="00FF46A3">
        <w:t xml:space="preserve">The idea of theosis, or becoming like God, is important to both Eastern Christian theology and Latter-day Saint metaphysics. 1 John 3:2 says, "When he comes, we will be like him; we will see him as he is." It's not just copying; it's changing. We need to wake up to who we really are in order to see Christ as He is. His appearance is not only physical; it is also internal, metaphysical, and revealing. </w:t>
      </w:r>
    </w:p>
    <w:p w14:paraId="4D326F77" w14:textId="77777777" w:rsidR="00416D31" w:rsidRDefault="004D2136" w:rsidP="00990E74">
      <w:r w:rsidRPr="00FF46A3">
        <w:t xml:space="preserve">Theosis is the process of showing, improving, and changing the Real Self. It is the journey from being broken to being whole, from being lost to being found. Jesus doesn't just show us how to get there; He makes it happen. His life, death, and resurrection make it possible for the soul to return to its divine source and live out its eternal nature. </w:t>
      </w:r>
    </w:p>
    <w:p w14:paraId="08CFA659" w14:textId="77777777" w:rsidR="00416D31" w:rsidRDefault="004D2136" w:rsidP="00990E74">
      <w:pPr>
        <w:rPr>
          <w:rStyle w:val="Heading3Char"/>
        </w:rPr>
      </w:pPr>
      <w:r w:rsidRPr="00FF46A3">
        <w:lastRenderedPageBreak/>
        <w:t xml:space="preserve">In Latter-day Saint theology, this process is known as "eternal progression." It is the soul's journey toward divine likeness through covenant, obedience, and revelation. Christ is both a role model and a helper. He shows you the way and gives you the strength to keep going. His Spirit is the way, and His life is the map. </w:t>
      </w:r>
      <w:r w:rsidRPr="00FF46A3">
        <w:br/>
      </w:r>
      <w:r w:rsidRPr="00FF46A3">
        <w:rPr>
          <w:rStyle w:val="Heading3Char"/>
        </w:rPr>
        <w:t xml:space="preserve">False Identity versus Divine Image </w:t>
      </w:r>
    </w:p>
    <w:p w14:paraId="0AE393F0" w14:textId="77777777" w:rsidR="00416D31" w:rsidRDefault="004D2136" w:rsidP="00990E74">
      <w:r w:rsidRPr="00FF46A3">
        <w:t xml:space="preserve">Metaphysical anthropology examines the distinction between the false self and the Real Self. The false self is made up of fear, fragmentation, and social conditioning. It is defensive, reactive, and not connected to its divine source. It thinks that roles, labels, and projections are who it is and lives in a fantasy world. </w:t>
      </w:r>
    </w:p>
    <w:p w14:paraId="752ED57E" w14:textId="77777777" w:rsidR="00116CC0" w:rsidRDefault="004D2136" w:rsidP="00116CC0">
      <w:r w:rsidRPr="00FF46A3">
        <w:t xml:space="preserve">Christ shows us the other option. He doesn't live by a false identity; he lives by the image of God. He does things out of love, speaks with authority, and walks in line with the truth that will last forever. His life is not only an example; it is a model. It shows the soul how to go from being alone to being a son, from being projected to being present, and from being an illusion to being light. </w:t>
      </w:r>
    </w:p>
    <w:p w14:paraId="2335EB83" w14:textId="2B8A56C0" w:rsidR="00416D31" w:rsidRPr="00116CC0" w:rsidRDefault="004D2136" w:rsidP="00116CC0">
      <w:pPr>
        <w:rPr>
          <w:rStyle w:val="Heading3Char"/>
          <w:rFonts w:eastAsiaTheme="minorHAnsi" w:cstheme="minorBidi"/>
          <w:b w:val="0"/>
          <w:color w:val="auto"/>
          <w:sz w:val="24"/>
          <w:szCs w:val="22"/>
        </w:rPr>
      </w:pPr>
      <w:r w:rsidRPr="00FF46A3">
        <w:t xml:space="preserve">This revelation exists not solely in the intellect but also in the spirit. It needs repentance, revelation, and a fresh start. You need to let go of your false self so that your true self can come out. When Jesus said, "Deny yourself, take up your cross, and follow me" (Matthew 16:24), he wasn't telling people to stop being themselves; he was telling them to change. It is an invitation to let go of lies and live in the truth. </w:t>
      </w:r>
      <w:r w:rsidRPr="00FF46A3">
        <w:br/>
      </w:r>
      <w:r w:rsidRPr="00FF46A3">
        <w:rPr>
          <w:rStyle w:val="Heading3Char"/>
        </w:rPr>
        <w:t xml:space="preserve">Christ in the Metaphysics of Latter-day Saints </w:t>
      </w:r>
    </w:p>
    <w:p w14:paraId="6392BFE0" w14:textId="77777777" w:rsidR="00416D31" w:rsidRDefault="004D2136" w:rsidP="00416D31">
      <w:r w:rsidRPr="00FF46A3">
        <w:t xml:space="preserve">In Latter-day Saint theology, Christ is both the Savior and the example of how God becomes human. He demonstrates the essence of being a Son of God through covenant, </w:t>
      </w:r>
      <w:r w:rsidRPr="00FF46A3">
        <w:lastRenderedPageBreak/>
        <w:t xml:space="preserve">obedience, and spiritual development, rather than solely by nature. The doctrine of eternal identity says that every soul is a child of God, has the potential to look like God, and is meant to inherit God's kingdom. </w:t>
      </w:r>
    </w:p>
    <w:p w14:paraId="12D74C56" w14:textId="77777777" w:rsidR="00416D31" w:rsidRDefault="004D2136" w:rsidP="00416D31">
      <w:r w:rsidRPr="00FF46A3">
        <w:t xml:space="preserve">The life of Christ substantiates this destiny. He demonstrates that divine embodiment is not exclusive to a particular group, but accessible to all. The soul needs to learn from his teachings, rules, and example in order to become like God. He is the Archetypal Real Self, not in exclusion but in invitation. </w:t>
      </w:r>
    </w:p>
    <w:p w14:paraId="1FCCC705" w14:textId="77777777" w:rsidR="00416D31" w:rsidRDefault="004D2136" w:rsidP="00416D31">
      <w:r w:rsidRPr="00FF46A3">
        <w:t xml:space="preserve">This invitation is a guarantee; however, It requires faith, repentance, baptism, and the reception of the Holy Spirit. Not only is it about theology, but also about metaphysics. It is the process of awakening, refining, and sealing the Real Self in the likeness of God. Christ's life is the mirror, the model, and the tool. </w:t>
      </w:r>
    </w:p>
    <w:p w14:paraId="7DE9C71E" w14:textId="77777777" w:rsidR="00416D31" w:rsidRDefault="004D2136" w:rsidP="00416D31">
      <w:pPr>
        <w:ind w:firstLine="0"/>
        <w:rPr>
          <w:rStyle w:val="Heading3Char"/>
        </w:rPr>
      </w:pPr>
      <w:r w:rsidRPr="00FF46A3">
        <w:rPr>
          <w:rStyle w:val="Heading3Char"/>
        </w:rPr>
        <w:t xml:space="preserve">Instructing the Authentic Self </w:t>
      </w:r>
    </w:p>
    <w:p w14:paraId="598EFB96" w14:textId="77777777" w:rsidR="00416D31" w:rsidRDefault="004D2136" w:rsidP="00416D31">
      <w:r w:rsidRPr="00FF46A3">
        <w:t xml:space="preserve">Christ's teachings go beyond morality; they are metaphysical. His parables show how God's mind works, His miracles demonstrate the essence of spiritual authority, His silence, suffering, and resurrection illustrate the rhythm of transformation. </w:t>
      </w:r>
    </w:p>
    <w:p w14:paraId="42EAE00F" w14:textId="77777777" w:rsidR="00416D31" w:rsidRDefault="004D2136" w:rsidP="00416D31">
      <w:r w:rsidRPr="00FF46A3">
        <w:t xml:space="preserve">To study Jesus the Christ is to study the Real Self. His whole life makes up the curriculum we are to study. The Holy Spirit is the one who teaches us, and the ultimate goal is to see Him reflected in ourselves. The teaching style of the Real Self is not merely academic, it includes hands-on learning. It needs prayer, meditation, service, and giving up something. It is how the soul learns to see, hear, and become. </w:t>
      </w:r>
    </w:p>
    <w:p w14:paraId="514A15C5" w14:textId="77777777" w:rsidR="00416D31" w:rsidRDefault="004D2136" w:rsidP="00416D31">
      <w:r w:rsidRPr="00FF46A3">
        <w:t xml:space="preserve">This method of teaching isn't straight. It happens in cycles and between people, and it shows things. It goes through cycles of being clear and mysterious, happy and sad, moving and </w:t>
      </w:r>
      <w:r w:rsidRPr="00FF46A3">
        <w:lastRenderedPageBreak/>
        <w:t xml:space="preserve">still. Christ walks with the soul through each season, showing it the Real Self in steps, signs, and holy things. </w:t>
      </w:r>
    </w:p>
    <w:p w14:paraId="41CBDC7B" w14:textId="77777777" w:rsidR="00954FBC" w:rsidRDefault="004D2136" w:rsidP="00416D31">
      <w:pPr>
        <w:ind w:firstLine="0"/>
        <w:rPr>
          <w:rStyle w:val="Heading3Char"/>
        </w:rPr>
      </w:pPr>
      <w:r w:rsidRPr="00FF46A3">
        <w:rPr>
          <w:rStyle w:val="Heading3Char"/>
        </w:rPr>
        <w:t xml:space="preserve">In the end, we become what we see. </w:t>
      </w:r>
    </w:p>
    <w:p w14:paraId="35A51C52" w14:textId="77777777" w:rsidR="00954FBC" w:rsidRDefault="004D2136" w:rsidP="00954FBC">
      <w:r w:rsidRPr="00FF46A3">
        <w:t xml:space="preserve">Seeing Christ is the same as seeing the Real Self. He is the mirror that reflects the divine image, the model that forms spiritual identity. As such, He is also the invitation that guides to eternal destiny. His life isn't over; it's still going on. He lives in the mind that wants to know the truth, the loving heart, and the awakened soul. </w:t>
      </w:r>
    </w:p>
    <w:p w14:paraId="5899D53E" w14:textId="77777777" w:rsidR="003F1BE2" w:rsidRDefault="004D2136">
      <w:r w:rsidRPr="00FF46A3">
        <w:t>Christ as the Archetypal Real Self transcends mere theological interpretation and embodies a metaphysical reality. He is living proof that God can take on human form. He is the mirror of who we really are, and the example of becoming who we really are. We see not only God in Him, but also ourselves as saved, awakened, and changed.</w:t>
      </w:r>
    </w:p>
    <w:p w14:paraId="48731EDF" w14:textId="68BEF68A" w:rsidR="003F1BE2" w:rsidRPr="009259EE" w:rsidRDefault="003F1BE2" w:rsidP="005D31F0">
      <w:pPr>
        <w:ind w:firstLine="0"/>
        <w:jc w:val="center"/>
      </w:pPr>
      <w:r w:rsidRPr="009259EE">
        <w:rPr>
          <w:b/>
          <w:bCs/>
        </w:rPr>
        <w:t>Chapter 5</w:t>
      </w:r>
      <w:r w:rsidR="005D31F0">
        <w:rPr>
          <w:b/>
          <w:bCs/>
        </w:rPr>
        <w:t xml:space="preserve">: </w:t>
      </w:r>
      <w:r w:rsidRPr="009259EE">
        <w:rPr>
          <w:b/>
          <w:bCs/>
        </w:rPr>
        <w:t>Projecting the Real Self in Daily Life: A Practical Ministerial Emphasis</w:t>
      </w:r>
    </w:p>
    <w:p w14:paraId="03743665" w14:textId="0104EB72" w:rsidR="003F1BE2" w:rsidRPr="00116CC0" w:rsidRDefault="003F1BE2" w:rsidP="00116CC0">
      <w:pPr>
        <w:ind w:firstLine="0"/>
        <w:rPr>
          <w:rStyle w:val="Heading3Char"/>
        </w:rPr>
      </w:pPr>
      <w:r w:rsidRPr="00116CC0">
        <w:rPr>
          <w:rStyle w:val="Heading3Char"/>
        </w:rPr>
        <w:t>From Realization to Embodiment</w:t>
      </w:r>
    </w:p>
    <w:p w14:paraId="2F1CAA40" w14:textId="77777777" w:rsidR="00116CC0" w:rsidRDefault="003F1BE2" w:rsidP="00116CC0">
      <w:r w:rsidRPr="008935A6">
        <w:t>The recognition of the Real Self is the beginning and not the end of the spiritual awakening journey. Once the soul recalls its divine origin, the task becomes embodiment: living from that truth in daily relationships, responsibilities, and rituals. This chapter shows how metaphysical and Latter-day Saint thought converge in providing a practical framework for projecting the Real Self in everyday life-hence focusing on affirmation, covenantal living, and ministerial care as vehicles for spiritual authenticity and transformation.</w:t>
      </w:r>
    </w:p>
    <w:p w14:paraId="0BF8C560" w14:textId="77777777" w:rsidR="00116CC0" w:rsidRDefault="003F1BE2" w:rsidP="00116CC0">
      <w:r w:rsidRPr="008935A6">
        <w:t xml:space="preserve">To project the Real Self is to live from divine image rather than false identity. It is to move through the world as a conscious expression of eternal essence, rather than a reactive product of conditioning. This projection is not performative; it is relational. It involves aligning </w:t>
      </w:r>
      <w:r w:rsidRPr="008935A6">
        <w:lastRenderedPageBreak/>
        <w:t>thought, emotion, and behavior with spiritual truth, and allowing that truth to shape how one counsels, serves, and communes.</w:t>
      </w:r>
    </w:p>
    <w:p w14:paraId="16D7DDBC" w14:textId="77777777" w:rsidR="00116CC0" w:rsidRDefault="003F1BE2" w:rsidP="00116CC0">
      <w:pPr>
        <w:tabs>
          <w:tab w:val="num" w:pos="720"/>
        </w:tabs>
        <w:ind w:firstLine="0"/>
        <w:rPr>
          <w:rStyle w:val="Heading3Char"/>
        </w:rPr>
      </w:pPr>
      <w:r w:rsidRPr="00116CC0">
        <w:rPr>
          <w:rStyle w:val="Heading3Char"/>
        </w:rPr>
        <w:t>Metaphysical Application: Affirmation, Meditation, and Relational Projection</w:t>
      </w:r>
    </w:p>
    <w:p w14:paraId="67E4BCEE" w14:textId="1F34B1C7" w:rsidR="00116CC0" w:rsidRDefault="003F1BE2" w:rsidP="00116CC0">
      <w:r w:rsidRPr="008935A6">
        <w:t>The most actualized projection of the Real Self, in fact, takes place through spiritual discipline in metaphysical education. The three major, foundational, practice modes or modalities, affirmation, meditation, and relational attunement.</w:t>
      </w:r>
    </w:p>
    <w:p w14:paraId="5A58BC00" w14:textId="4394E6A0" w:rsidR="00116CC0" w:rsidRDefault="003F1BE2" w:rsidP="00116CC0">
      <w:r w:rsidRPr="008935A6">
        <w:t xml:space="preserve">Reprogramming the conscious mind is affirmation. Statements such as "I am one with the Infinite," "The God Presence within guides me," or "I release illusion and embody divine truth" help anchor the soul in eternal identity. These affirmations are not wishes; they are metaphysical invocations-spoken reminders of the Real Self's nature and purpose (Hunter 45). </w:t>
      </w:r>
    </w:p>
    <w:p w14:paraId="4BC526BF" w14:textId="77777777" w:rsidR="002D5261" w:rsidRDefault="003F1BE2" w:rsidP="00116CC0">
      <w:r w:rsidRPr="008935A6">
        <w:t>Meditation opens the channel to Divine consciousness. It is that which quietens ego, dissipates illusions, and lets the soul communicate with the source of all things. Herein lies stillness; the Real Self comes to life not as an idea but as a felt presence. Meditation becomes the venue wherein God's identity is remembered and that spiritual brightness is restored (Hart 135).</w:t>
      </w:r>
    </w:p>
    <w:p w14:paraId="08DDC6B5" w14:textId="77777777" w:rsidR="002D5261" w:rsidRDefault="003F1BE2" w:rsidP="00116CC0">
      <w:r w:rsidRPr="008935A6">
        <w:t xml:space="preserve">Relational projection is typically speaking in terms of manifesting the Real Self in inter-person relationships. It is really the practice of authenticity, compassionate giving, and resonance with spirit. The relationships are indeed mirrors of truth and not battlegrounds of egos as the soul lives out the divine image. Real Self listens deeply, speaks the truth, and loves without any restriction. </w:t>
      </w:r>
    </w:p>
    <w:p w14:paraId="41C35B5E" w14:textId="77777777" w:rsidR="002D5261" w:rsidRDefault="003F1BE2" w:rsidP="00116CC0">
      <w:pPr>
        <w:rPr>
          <w:rStyle w:val="Heading3Char"/>
        </w:rPr>
      </w:pPr>
      <w:r w:rsidRPr="008935A6">
        <w:t>These practices form a triadic rhythm: affirmation programs the mind, meditation opens the heart, and relational projection expresses the soul. Together, they enable the disciple to live out divine identity in every domain of life.</w:t>
      </w:r>
      <w:r w:rsidRPr="008935A6">
        <w:br/>
      </w:r>
      <w:r w:rsidRPr="008935A6">
        <w:lastRenderedPageBreak/>
        <w:br/>
      </w:r>
      <w:r w:rsidRPr="002D5261">
        <w:rPr>
          <w:rStyle w:val="Heading3Char"/>
        </w:rPr>
        <w:t>Latter-day Saint Application: Ordinances, Covenants, and Sacramental Living</w:t>
      </w:r>
    </w:p>
    <w:p w14:paraId="0AEAEC00" w14:textId="77777777" w:rsidR="002D5261" w:rsidRDefault="003F1BE2" w:rsidP="00116CC0">
      <w:r w:rsidRPr="008935A6">
        <w:t>The Real Self can, therefore, be self-related within a covenantal framework as it is understood in Latter-day Saint understanding. The spiritual identity is remembered and affirmed through ordinances, temple covenants, and sacramental living.</w:t>
      </w:r>
    </w:p>
    <w:p w14:paraId="13F62C0C" w14:textId="77777777" w:rsidR="002D5261" w:rsidRDefault="003F1BE2" w:rsidP="00116CC0">
      <w:r w:rsidRPr="008935A6">
        <w:t>Ordinances, especially baptism, confirmation, and temple endowment, go beyond symbolic acts; these are metaphysical acts that seal the soul to a divine truth and invite the disciple to embody the name of Christ. "Ye shall be called the children of Christ, his sons, and his daughters" (Mosiah 5.7). This naming is not metaphor; it is spiritual rebirth.</w:t>
      </w:r>
    </w:p>
    <w:p w14:paraId="7B961796" w14:textId="77777777" w:rsidR="002D5261" w:rsidRDefault="003F1BE2" w:rsidP="00116CC0">
      <w:r w:rsidRPr="008935A6">
        <w:t>Then there are covenants as further embodiments. They call upon the disciple to live as a divine image through obedience, sacrifice, and consecration. The temple becomes a metaphysical condition: a mirror of eternal identity and a practice of divine embodiment. Said Hugh Nibley, "The temple is not a refuge from the world; it is the world transfigured" (12).</w:t>
      </w:r>
    </w:p>
    <w:p w14:paraId="18B630EC" w14:textId="77777777" w:rsidR="0030643A" w:rsidRDefault="003F1BE2" w:rsidP="00116CC0">
      <w:r w:rsidRPr="008935A6">
        <w:t xml:space="preserve">A sacramental daily living brings one's activity on earth into alignment with the heavenly truth. For example, the Word of Wisdom is not simply a health code; it is a spiritual discipline, an invitation to honor the body as a temple and live in accordance with divine law. Priesthood and </w:t>
      </w:r>
      <w:r w:rsidR="0030643A">
        <w:t>Priest</w:t>
      </w:r>
      <w:r w:rsidRPr="008935A6">
        <w:t>esshood service thereby become forms of the Real Self: acts of spiritual authority rooted in divine identity.</w:t>
      </w:r>
      <w:r w:rsidR="0030643A">
        <w:t xml:space="preserve"> </w:t>
      </w:r>
    </w:p>
    <w:p w14:paraId="260331CF" w14:textId="639A91F6" w:rsidR="0030643A" w:rsidRDefault="003F1BE2" w:rsidP="00116CC0">
      <w:pPr>
        <w:rPr>
          <w:rStyle w:val="Heading3Char"/>
        </w:rPr>
      </w:pPr>
      <w:r w:rsidRPr="008935A6">
        <w:t>They do not weigh down the soul; rather, they are blessings. For the soul, they provide form, rhythm, and ritual-to cast its eternal nature into temporal life. They transmute discipleship from obligation to embodiment.</w:t>
      </w:r>
      <w:r w:rsidRPr="008935A6">
        <w:br/>
      </w:r>
      <w:r w:rsidRPr="0030643A">
        <w:rPr>
          <w:rStyle w:val="Heading3Char"/>
        </w:rPr>
        <w:t xml:space="preserve">Ministerial and Counseling Application: Healing False Projections </w:t>
      </w:r>
    </w:p>
    <w:p w14:paraId="793AF6D3" w14:textId="77777777" w:rsidR="0030643A" w:rsidRDefault="003F1BE2" w:rsidP="00116CC0">
      <w:r w:rsidRPr="008935A6">
        <w:lastRenderedPageBreak/>
        <w:t xml:space="preserve">As an agent of the Real Self, pastoral care and spiritual counseling become healing modalities. In truth, most never move out of false projections-identity built from shame, trauma, and cultural conditioning. Such projections disfigure and sever the soul from its Source. </w:t>
      </w:r>
      <w:r w:rsidRPr="008935A6">
        <w:br/>
        <w:t xml:space="preserve">The task is not so much giving identity but awakening it. By listening and discerning and reaffirming things spiritual, the counselor helps in the remembrance of who the individual is. The process involves: </w:t>
      </w:r>
    </w:p>
    <w:p w14:paraId="23C08F77" w14:textId="5201E400" w:rsidR="0030643A" w:rsidRDefault="003F1BE2" w:rsidP="00030512">
      <w:pPr>
        <w:pStyle w:val="ListParagraph"/>
        <w:numPr>
          <w:ilvl w:val="0"/>
          <w:numId w:val="14"/>
        </w:numPr>
      </w:pPr>
      <w:r w:rsidRPr="008935A6">
        <w:t xml:space="preserve">Naming the false self: the scripts, roles, and wounds that obscure divine identity. </w:t>
      </w:r>
    </w:p>
    <w:p w14:paraId="2CD1F428" w14:textId="0B97AAF4" w:rsidR="0030643A" w:rsidRDefault="003F1BE2" w:rsidP="00030512">
      <w:pPr>
        <w:pStyle w:val="ListParagraph"/>
        <w:numPr>
          <w:ilvl w:val="0"/>
          <w:numId w:val="14"/>
        </w:numPr>
      </w:pPr>
      <w:r w:rsidRPr="008935A6">
        <w:t xml:space="preserve">Inviting remembrance: the soul, eternal in nature, and divine origin. </w:t>
      </w:r>
    </w:p>
    <w:p w14:paraId="30F58514" w14:textId="00B55881" w:rsidR="0030643A" w:rsidRDefault="003F1BE2" w:rsidP="00030512">
      <w:pPr>
        <w:pStyle w:val="ListParagraph"/>
        <w:numPr>
          <w:ilvl w:val="0"/>
          <w:numId w:val="14"/>
        </w:numPr>
      </w:pPr>
      <w:r w:rsidRPr="008935A6">
        <w:t xml:space="preserve">Facilitating embodiment: teaching the person in practices that allow thought, emotion, and action to align with truth as per the spiritual model. </w:t>
      </w:r>
    </w:p>
    <w:p w14:paraId="38BA369C" w14:textId="77777777" w:rsidR="00030512" w:rsidRPr="00607456" w:rsidRDefault="003F1BE2" w:rsidP="00116CC0">
      <w:pPr>
        <w:rPr>
          <w:rStyle w:val="Heading3Char"/>
        </w:rPr>
      </w:pPr>
      <w:r w:rsidRPr="008935A6">
        <w:t>This is both metaphysical and pastoral; it honors the complexity of the human experience while affirming the simplicity of divine identity. It does not bypass pain but brings transformation. Just as Christ healed through presence, touch, and truth, so also the minister heals through the projection of Real Self into the space of care.</w:t>
      </w:r>
      <w:r w:rsidRPr="008935A6">
        <w:br/>
      </w:r>
      <w:r w:rsidRPr="00607456">
        <w:rPr>
          <w:rStyle w:val="Heading3Char"/>
        </w:rPr>
        <w:t>Practical Framework for the Ministry</w:t>
      </w:r>
    </w:p>
    <w:p w14:paraId="0DB5296F" w14:textId="77777777" w:rsidR="00607456" w:rsidRDefault="003F1BE2" w:rsidP="00116CC0">
      <w:r w:rsidRPr="008935A6">
        <w:t>Projection of the Real Self in Everyday Life requires a concrete dimension that brings together one's identity, covenant, authenticity, and transformation into one clear framework. This model can be identified in four interlinked purposes:</w:t>
      </w:r>
    </w:p>
    <w:p w14:paraId="4A760B70" w14:textId="4C193B47" w:rsidR="00607456" w:rsidRPr="00C25275" w:rsidRDefault="003F1BE2" w:rsidP="00C25275">
      <w:pPr>
        <w:ind w:firstLine="0"/>
        <w:rPr>
          <w:b/>
          <w:bCs/>
        </w:rPr>
      </w:pPr>
      <w:r w:rsidRPr="00C25275">
        <w:rPr>
          <w:b/>
          <w:bCs/>
        </w:rPr>
        <w:t xml:space="preserve">Identity that is the Real You: </w:t>
      </w:r>
      <w:r w:rsidR="00607456" w:rsidRPr="00C25275">
        <w:rPr>
          <w:b/>
          <w:bCs/>
        </w:rPr>
        <w:t xml:space="preserve">A </w:t>
      </w:r>
      <w:r w:rsidRPr="00C25275">
        <w:rPr>
          <w:b/>
          <w:bCs/>
        </w:rPr>
        <w:t>Divine Heir</w:t>
      </w:r>
    </w:p>
    <w:p w14:paraId="730DDE36" w14:textId="00697224" w:rsidR="00607456" w:rsidRPr="00607456" w:rsidRDefault="003F1BE2" w:rsidP="00607456">
      <w:pPr>
        <w:rPr>
          <w:b/>
          <w:bCs/>
        </w:rPr>
      </w:pPr>
      <w:r w:rsidRPr="008935A6">
        <w:t xml:space="preserve">The curriculums of spiritual living are identity. It must be understood who it is without the role or label; in reality, it is divine heir. This truth will continue to be uncreated and everlasting. It is also indivisible from Source. It is the foundation for spiritual authority and the </w:t>
      </w:r>
      <w:r w:rsidRPr="008935A6">
        <w:lastRenderedPageBreak/>
        <w:t>compass for ethical living.</w:t>
      </w:r>
      <w:r w:rsidRPr="008935A6">
        <w:br/>
      </w:r>
      <w:r w:rsidRPr="00607456">
        <w:rPr>
          <w:b/>
          <w:bCs/>
        </w:rPr>
        <w:t>Covenant: Daily Living Aligned</w:t>
      </w:r>
    </w:p>
    <w:p w14:paraId="51D40591" w14:textId="180373F3" w:rsidR="00607456" w:rsidRDefault="003F1BE2" w:rsidP="00607456">
      <w:pPr>
        <w:rPr>
          <w:b/>
          <w:bCs/>
        </w:rPr>
      </w:pPr>
      <w:r w:rsidRPr="008935A6">
        <w:t xml:space="preserve">This goes further beyond identity, requiring affirmation through covenant. The disciple is in a sacred relationship with God and has covenanted that he will live aligned with divine truth. His </w:t>
      </w:r>
      <w:proofErr w:type="spellStart"/>
      <w:r w:rsidRPr="008935A6">
        <w:t>recovenants</w:t>
      </w:r>
      <w:proofErr w:type="spellEnd"/>
      <w:r w:rsidRPr="008935A6">
        <w:t xml:space="preserve"> happen usually in prayer, sacrament, and temple worship. The soul lives within this rhythm to keeping the tune with its origin.</w:t>
      </w:r>
      <w:r w:rsidRPr="008935A6">
        <w:br/>
      </w:r>
      <w:r w:rsidRPr="00607456">
        <w:rPr>
          <w:b/>
          <w:bCs/>
        </w:rPr>
        <w:t>Projection: True Interpersonal Authenticity</w:t>
      </w:r>
    </w:p>
    <w:p w14:paraId="13ADE540" w14:textId="1BB5A1D8" w:rsidR="00607456" w:rsidRDefault="003F1BE2" w:rsidP="00607456">
      <w:pPr>
        <w:rPr>
          <w:b/>
          <w:bCs/>
        </w:rPr>
      </w:pPr>
      <w:r w:rsidRPr="008935A6">
        <w:t xml:space="preserve">Projection of self is what occurs through such a covenant. The Real Self is reflected in, </w:t>
      </w:r>
      <w:proofErr w:type="spellStart"/>
      <w:r w:rsidRPr="008935A6">
        <w:t>through</w:t>
      </w:r>
      <w:proofErr w:type="spellEnd"/>
      <w:r w:rsidRPr="008935A6">
        <w:t>, and by its relationships, decisions, and service. Such projection, however, is not performance; it's authenticity: Words of truth spoken, compassion engendered, and integrity lived. The disciple becomes a mirror of the divine image for the community.</w:t>
      </w:r>
      <w:r w:rsidRPr="008935A6">
        <w:br/>
      </w:r>
      <w:r w:rsidRPr="00607456">
        <w:rPr>
          <w:b/>
          <w:bCs/>
        </w:rPr>
        <w:t>Transformation: Community and Service</w:t>
      </w:r>
    </w:p>
    <w:p w14:paraId="413A3D8B" w14:textId="77777777" w:rsidR="001E6303" w:rsidRDefault="003F1BE2" w:rsidP="00607456">
      <w:r w:rsidRPr="008935A6">
        <w:t xml:space="preserve">Projections lead to transformation. As the Real Self is manifested, communities are healed, relationships sanctified, and service becomes sacred. Ministry is no subjective act but the actual flow of divine presence. He becomes a vessel of light, a bearer of truth, a catalyst for spiritual awakening. </w:t>
      </w:r>
    </w:p>
    <w:p w14:paraId="57D0E91C" w14:textId="220EA99F" w:rsidR="001E6303" w:rsidRPr="001E6303" w:rsidRDefault="003F1BE2" w:rsidP="00607456">
      <w:pPr>
        <w:rPr>
          <w:rStyle w:val="Heading3Char"/>
        </w:rPr>
      </w:pPr>
      <w:r w:rsidRPr="008935A6">
        <w:t xml:space="preserve">Flexible does not mean unarticulated. It does not lose out on relationships and experience. It provides a way for the soul from its remembrance to embodiment, from identity to impact. </w:t>
      </w:r>
      <w:r w:rsidRPr="008935A6">
        <w:br/>
      </w:r>
      <w:r w:rsidRPr="001E6303">
        <w:rPr>
          <w:rStyle w:val="Heading3Char"/>
        </w:rPr>
        <w:t>Living from the Real Self</w:t>
      </w:r>
    </w:p>
    <w:p w14:paraId="3293DC3B" w14:textId="77777777" w:rsidR="001E6303" w:rsidRDefault="003F1BE2" w:rsidP="00607456">
      <w:r w:rsidRPr="008935A6">
        <w:t xml:space="preserve">Living from God á image only brings about the Real Self projection in daily life. It means walking through the world as a conscious expression of eternally existing essence rather than a </w:t>
      </w:r>
      <w:r w:rsidRPr="008935A6">
        <w:lastRenderedPageBreak/>
        <w:t>product of conditioning. This projection is by no means a theoretical projection-the practice being relational, sacramental, and transformative.</w:t>
      </w:r>
    </w:p>
    <w:p w14:paraId="4CF58312" w14:textId="77777777" w:rsidR="001E6303" w:rsidRDefault="003F1BE2" w:rsidP="00607456">
      <w:r w:rsidRPr="008935A6">
        <w:t>Tools are found in metaphysical practice. Structure bases on Latter-day Saint theology. A holistic pathway for awakening, embodiment, and expression of divine nature is formed when all these come together into the ministry care space.</w:t>
      </w:r>
    </w:p>
    <w:p w14:paraId="67291349" w14:textId="595778A5" w:rsidR="004B6953" w:rsidRDefault="003F1BE2">
      <w:pPr>
        <w:rPr>
          <w:rFonts w:cs="Times New Roman"/>
          <w:b/>
          <w:szCs w:val="24"/>
        </w:rPr>
      </w:pPr>
      <w:r w:rsidRPr="008935A6">
        <w:t>Christ is the typical archetype. His life is mirror, model, and invitation. To be Real Self means to follow Him-not only in faith but also in being. It is to become what one truly is: children of light, heirs of divinity, and vessels of eternal truth.</w:t>
      </w:r>
      <w:r w:rsidR="004B6953">
        <w:rPr>
          <w:rFonts w:cs="Times New Roman"/>
          <w:b/>
          <w:szCs w:val="24"/>
        </w:rPr>
        <w:br w:type="page"/>
      </w:r>
    </w:p>
    <w:p w14:paraId="2DD5C12B" w14:textId="77777777" w:rsidR="00464ECB" w:rsidRPr="007C7936" w:rsidRDefault="00464ECB" w:rsidP="000C497C">
      <w:pPr>
        <w:pStyle w:val="Heading1"/>
      </w:pPr>
      <w:bookmarkStart w:id="6" w:name="_Toc207659303"/>
      <w:r w:rsidRPr="007C7936">
        <w:lastRenderedPageBreak/>
        <w:t>Conclusion</w:t>
      </w:r>
      <w:bookmarkEnd w:id="6"/>
    </w:p>
    <w:p w14:paraId="4F32CEF2" w14:textId="77777777" w:rsidR="009D0B24" w:rsidRPr="009146D8" w:rsidRDefault="009D0B24" w:rsidP="009D0B24">
      <w:pPr>
        <w:ind w:firstLine="0"/>
      </w:pPr>
      <w:r w:rsidRPr="009146D8">
        <w:rPr>
          <w:b/>
          <w:bCs/>
        </w:rPr>
        <w:t>Living as Divine Heirs</w:t>
      </w:r>
    </w:p>
    <w:p w14:paraId="542DF90E" w14:textId="77777777" w:rsidR="009D0B24" w:rsidRDefault="009D0B24" w:rsidP="009D0B24">
      <w:pPr>
        <w:ind w:firstLine="0"/>
      </w:pPr>
      <w:r w:rsidRPr="00A40951">
        <w:t xml:space="preserve">The Journey from Essence to Embodiment </w:t>
      </w:r>
    </w:p>
    <w:p w14:paraId="25FAA056" w14:textId="77777777" w:rsidR="009D0B24" w:rsidRDefault="009D0B24" w:rsidP="009D0B24">
      <w:r w:rsidRPr="00A40951">
        <w:t xml:space="preserve">In essence, it is spiritual education in its correct approach, where knowledge rather than learning is realization of identity. The path from metaphysical remembrance to covenantal embodiment, doctrinal synthesis to ministry practice has been traced in the foregoing chapters. At the heart of it now: What does it mean to live as a divine heir? </w:t>
      </w:r>
    </w:p>
    <w:p w14:paraId="45815BC4" w14:textId="77777777" w:rsidR="009D0B24" w:rsidRDefault="009D0B24" w:rsidP="009D0B24">
      <w:pPr>
        <w:rPr>
          <w:b/>
          <w:bCs/>
        </w:rPr>
      </w:pPr>
      <w:r w:rsidRPr="00A40951">
        <w:t xml:space="preserve">Living as a divine heir means to remember daily who you are—not as a fleeting affirmation, but as a foundational truth, to walk through life as a conscious emanation of divine essence, and to respond to the world not from fear or ego, but from covenantal calling. This chapter synthesizes both worlds-the metaphysical and the Latter-day Saint ones-explicates the Real You as mystical essence and ministerial vocation and engages the implications thereof for theology, ministry and personal discipleship. It will conclude with a pastoral invitation: "Remember daily who you really are-a child of the Universe, heir to the Father's kingdom." </w:t>
      </w:r>
      <w:r w:rsidRPr="00A40951">
        <w:br/>
      </w:r>
      <w:r w:rsidRPr="009D0B24">
        <w:rPr>
          <w:b/>
          <w:bCs/>
        </w:rPr>
        <w:t xml:space="preserve">Synthesis of Metaphysical and Latter-day Saint Perspectives. </w:t>
      </w:r>
    </w:p>
    <w:p w14:paraId="10C6C3EE" w14:textId="77777777" w:rsidR="009D0B24" w:rsidRDefault="009D0B24" w:rsidP="009D0B24">
      <w:r w:rsidRPr="00A40951">
        <w:t xml:space="preserve">The metaphysical tradition asserts that the soul is eternal, uncreated, and indivisible from Source. According to metaphysical teachings, the Real Self is neither a biological or cultural product; it is a spiritual essence, an individualized expression of Divine Consciousness. This essence is not earned; it is remembered. Through practices like meditation, affirmation declaration, and spiritual inquiry, a disciple becomes conscious of the truth of his being: "I am that I am" (Exod. 3.14). </w:t>
      </w:r>
    </w:p>
    <w:p w14:paraId="1D16803C" w14:textId="77777777" w:rsidR="009D0B24" w:rsidRDefault="009D0B24" w:rsidP="009D0B24">
      <w:r w:rsidRPr="00A40951">
        <w:lastRenderedPageBreak/>
        <w:t xml:space="preserve">Modern Latter-day Saints will voice such beliefs differently and differently structures its theology, but it echoes this truth. Each soul is a literal child of Heavenly Parents with endowment of divine potential and destiny of eternal progression in this most comprehensive doctrine. This doctrine includes the premortal existence, plan of salvation, and covenantal path of ordinances and again emphasizes the affirmation that identity is not constructed but revealed. "You are a child of God. You are a child of the covenant. You are a disciple of Jesus Christ," the President Russell M. Nelson would say about each of us (Nelson 2022). </w:t>
      </w:r>
    </w:p>
    <w:p w14:paraId="193429A3" w14:textId="77777777" w:rsidR="009D0B24" w:rsidRDefault="009D0B24" w:rsidP="009D0B24">
      <w:r w:rsidRPr="00A40951">
        <w:t xml:space="preserve">The Great Synthesis of Those Traditions Comes from the Most Famed Insight: You are Real You, a Mystical Essence and a Covenantal Heir. The metaphysics give eternal quality to the soul, while Latter-day Saints hold the position of divineness and purposes. They come together and form complete anthropology-honoring both inward mystery of being and outward calling of discipleship. </w:t>
      </w:r>
    </w:p>
    <w:p w14:paraId="36274170" w14:textId="77777777" w:rsidR="009D0B24" w:rsidRDefault="009D0B24" w:rsidP="009D0B24">
      <w:r w:rsidRPr="00A40951">
        <w:t xml:space="preserve">Not merely academic, this synthesis transforms one's life into living from divine image and not false identity; embodying spiritual truth into daily life; and even serving others as a vessel of divine presence. It ties together the contemplative and the covenantal, the mystical and the ministerial, the eternal and the embodied. </w:t>
      </w:r>
    </w:p>
    <w:p w14:paraId="228C4C01" w14:textId="77777777" w:rsidR="009D0B24" w:rsidRDefault="009D0B24" w:rsidP="009D0B24">
      <w:pPr>
        <w:ind w:firstLine="0"/>
        <w:rPr>
          <w:b/>
          <w:bCs/>
        </w:rPr>
      </w:pPr>
      <w:r w:rsidRPr="009D0B24">
        <w:rPr>
          <w:b/>
          <w:bCs/>
        </w:rPr>
        <w:t xml:space="preserve">The Real You is Mystical Essence and Covenantal Calling </w:t>
      </w:r>
    </w:p>
    <w:p w14:paraId="5DE3036B" w14:textId="77777777" w:rsidR="00CE5726" w:rsidRDefault="009D0B24" w:rsidP="00CE5726">
      <w:r w:rsidRPr="00A40951">
        <w:t xml:space="preserve">To fully comprehend what the all-important Real You is, bear in mind that you are both an eternal essence and a covenantal heir. Those two sentences are not contradictory but complementary. One speaks of origin, the other of vocation. </w:t>
      </w:r>
    </w:p>
    <w:p w14:paraId="013DEF30" w14:textId="68108C4B" w:rsidR="00CE5726" w:rsidRDefault="009D0B24" w:rsidP="00CE5726">
      <w:pPr>
        <w:ind w:firstLine="0"/>
        <w:rPr>
          <w:b/>
          <w:bCs/>
        </w:rPr>
      </w:pPr>
      <w:r w:rsidRPr="00CE5726">
        <w:rPr>
          <w:b/>
          <w:bCs/>
        </w:rPr>
        <w:t xml:space="preserve">Mystical Essence </w:t>
      </w:r>
    </w:p>
    <w:p w14:paraId="3922041A" w14:textId="690421F9" w:rsidR="00CE5726" w:rsidRDefault="009D0B24" w:rsidP="00CE5726">
      <w:r w:rsidRPr="00A40951">
        <w:lastRenderedPageBreak/>
        <w:t xml:space="preserve">Mystical essence of the soul is the eternal nature of this soul. It was never born, never dies, and is the spark of divinity that moves consciousness and connects it to the Infinite. This essence is above and beyond personality, history, or circumstance. It is the "still small voice" (1 Kings 19.12), the "light which is in all things" (Doctrine and Covenants 88.6), the "Christ in you, the hope of glory" (Colossians 1.27). </w:t>
      </w:r>
    </w:p>
    <w:p w14:paraId="77E2360E" w14:textId="77777777" w:rsidR="00CE5726" w:rsidRDefault="009D0B24" w:rsidP="00CE5726">
      <w:r w:rsidRPr="00A40951">
        <w:t>This would be to live from this essence in spiritual awareness, to see even oneself and all others not as roles or labels but as emanations of divine light, to move reverently, compassionately, and clearly in the world. "At the center of our being is a point of nothingness which is untouched by sin and illusion—a point of pure truth." Merton (Merton 36).</w:t>
      </w:r>
    </w:p>
    <w:p w14:paraId="5D79C007" w14:textId="77777777" w:rsidR="00CE5726" w:rsidRDefault="009D0B24" w:rsidP="00CE5726">
      <w:pPr>
        <w:ind w:firstLine="0"/>
        <w:rPr>
          <w:b/>
          <w:bCs/>
        </w:rPr>
      </w:pPr>
      <w:r w:rsidRPr="00CE5726">
        <w:rPr>
          <w:b/>
          <w:bCs/>
        </w:rPr>
        <w:t xml:space="preserve">Covenantal calling </w:t>
      </w:r>
    </w:p>
    <w:p w14:paraId="74EA3A84" w14:textId="77777777" w:rsidR="00CE5726" w:rsidRDefault="009D0B24" w:rsidP="00CE5726">
      <w:r w:rsidRPr="00A40951">
        <w:t xml:space="preserve">Mystical essence, of course, not very sufficient. There is also the necessity of the response of the soul to the calling. This calling would be covenantal in a Latter-day Saint theology. It speaks of sacred relationship with God while receiving ordinances and pertains to living in accordance to divine law. The experience is not merely private but public. </w:t>
      </w:r>
    </w:p>
    <w:p w14:paraId="238C77A6" w14:textId="407401A5" w:rsidR="00CE5726" w:rsidRDefault="009D0B24" w:rsidP="00CE5726">
      <w:r w:rsidRPr="00A40951">
        <w:t xml:space="preserve">Covenantal calling then gives form to one's spiritual identity. It makes action out of essence, awareness into obedience, and presence into service. It invites the disciple to take upon themselves the name of Christ, walk the way of discipleship, and enroll in community to build Zion. Covenants are not restrictive; they are protective; they are not burdens; they are blessings. </w:t>
      </w:r>
    </w:p>
    <w:p w14:paraId="3B4E4906" w14:textId="1BA7DFC8" w:rsidR="00CE5726" w:rsidRDefault="009D0B24" w:rsidP="00CE5726">
      <w:r w:rsidRPr="00A40951">
        <w:t>In such wise, then, is Real You, a mystical and ministerial Being. Remembers the eternal essence, responds to covenantal signing. The soul communes with God in silence and forms the disciple that serves Him in the sacrament. This is child of the Universe. This is heir to the Father's kingdom</w:t>
      </w:r>
      <w:r w:rsidR="0049281E">
        <w:t xml:space="preserve"> (</w:t>
      </w:r>
      <w:proofErr w:type="spellStart"/>
      <w:r w:rsidR="0049281E" w:rsidRPr="0049281E">
        <w:t>Ojediran</w:t>
      </w:r>
      <w:proofErr w:type="spellEnd"/>
      <w:r w:rsidR="0049281E">
        <w:t>)</w:t>
      </w:r>
      <w:r w:rsidRPr="00A40951">
        <w:t>.</w:t>
      </w:r>
      <w:r w:rsidR="00CE5726">
        <w:t xml:space="preserve"> </w:t>
      </w:r>
    </w:p>
    <w:p w14:paraId="3578F12B" w14:textId="77777777" w:rsidR="00CE5726" w:rsidRDefault="009D0B24" w:rsidP="00CE5726">
      <w:pPr>
        <w:ind w:firstLine="0"/>
        <w:rPr>
          <w:b/>
          <w:bCs/>
        </w:rPr>
      </w:pPr>
      <w:r w:rsidRPr="00CE5726">
        <w:rPr>
          <w:b/>
          <w:bCs/>
        </w:rPr>
        <w:lastRenderedPageBreak/>
        <w:t xml:space="preserve">Implications for Theology, Ministry, and Discipleship </w:t>
      </w:r>
    </w:p>
    <w:p w14:paraId="7920531D" w14:textId="77777777" w:rsidR="00CE5726" w:rsidRDefault="009D0B24" w:rsidP="00CE5726">
      <w:r w:rsidRPr="00A40951">
        <w:t>This integrated understanding of the Real Self has profound implications for theology, ministry, and personal discipleship. It rearranges our conceptions of God, self, and community.</w:t>
      </w:r>
    </w:p>
    <w:p w14:paraId="1A599E6E" w14:textId="2CDEC460" w:rsidR="00CE5726" w:rsidRPr="00C12B5E" w:rsidRDefault="009D0B24" w:rsidP="00CE5726">
      <w:pPr>
        <w:ind w:firstLine="0"/>
        <w:rPr>
          <w:i/>
          <w:iCs/>
        </w:rPr>
      </w:pPr>
      <w:r w:rsidRPr="00C12B5E">
        <w:rPr>
          <w:i/>
          <w:iCs/>
        </w:rPr>
        <w:t>Theological Implications</w:t>
      </w:r>
    </w:p>
    <w:p w14:paraId="49408E63" w14:textId="77777777" w:rsidR="00C12B5E" w:rsidRDefault="009D0B24" w:rsidP="00CE5726">
      <w:r w:rsidRPr="00A40951">
        <w:t>Theologically, this synthesis presents new challenges for a reductive understanding of human nature. It elaborates on the idea that the soul is neither simply fallen nor depraved, but divine and destined; thus, this one pathway beckons us to rethink grace, agency, and sanctification not as other-worldly interventions, but as sacred internal awakenings.</w:t>
      </w:r>
    </w:p>
    <w:p w14:paraId="64784565" w14:textId="77777777" w:rsidR="00C12B5E" w:rsidRDefault="009D0B24" w:rsidP="00CE5726">
      <w:r w:rsidRPr="00A40951">
        <w:t>It also constitutes a bridge between mysticism and orthodoxy. It asserts that spiritual experience and doctrinal fidelity are not the opposite ends of a spectrum-but rather, they are partners. The mystical encounter with God will deepen doctrinal understanding, while doctrinal structure will provide the safeguards for mystical experience. As Joseph Smith stated, "The nearer man approaches perfection, the clearer are his views, and the greater his enjoyments" (Smith 210).</w:t>
      </w:r>
    </w:p>
    <w:p w14:paraId="069D832C" w14:textId="77777777" w:rsidR="00C12B5E" w:rsidRDefault="009D0B24" w:rsidP="00C12B5E">
      <w:pPr>
        <w:ind w:firstLine="0"/>
        <w:rPr>
          <w:i/>
          <w:iCs/>
        </w:rPr>
      </w:pPr>
      <w:r w:rsidRPr="00C12B5E">
        <w:rPr>
          <w:i/>
          <w:iCs/>
        </w:rPr>
        <w:t>Ministerial Implications</w:t>
      </w:r>
    </w:p>
    <w:p w14:paraId="1426197F" w14:textId="77777777" w:rsidR="00C12B5E" w:rsidRDefault="009D0B24" w:rsidP="00C12B5E">
      <w:pPr>
        <w:rPr>
          <w:i/>
          <w:iCs/>
        </w:rPr>
      </w:pPr>
      <w:r w:rsidRPr="00A40951">
        <w:t xml:space="preserve">Ministerially, this framework transforms counseling, teaching, and serving. It invites ministers to recognize that everyone is not a problem to be solved, but rather a soul to be awakened. It shifts attention from behavior modification to remembrance of identity. </w:t>
      </w:r>
      <w:r w:rsidRPr="00A40951">
        <w:br/>
        <w:t xml:space="preserve">What it means in counseling is a facilitation through which persons release the false projections of self and reclaim the true image of divinity. In teaching, it means grounding doctrinal teaching in spiritual experience. In serving, it means the Real Self is embodied in every interaction. Ministry, therefore, becomes a transmission: the flowing of the divine presence from one soul to </w:t>
      </w:r>
      <w:r w:rsidRPr="00A40951">
        <w:lastRenderedPageBreak/>
        <w:t xml:space="preserve">another. </w:t>
      </w:r>
      <w:r w:rsidRPr="00A40951">
        <w:br/>
      </w:r>
      <w:r w:rsidRPr="00C12B5E">
        <w:rPr>
          <w:i/>
          <w:iCs/>
        </w:rPr>
        <w:t>Discipleship Implications</w:t>
      </w:r>
    </w:p>
    <w:p w14:paraId="3FDCA8F4" w14:textId="4D311445" w:rsidR="00C12B5E" w:rsidRDefault="009D0B24" w:rsidP="00C12B5E">
      <w:r w:rsidRPr="00A40951">
        <w:t>In personal discipleship, this synthesis is both invitation and instruction. It calls upon the disciple to remember daily who he or she is and to live from that remembrance. It creates practices</w:t>
      </w:r>
      <w:r w:rsidR="008834EF">
        <w:t xml:space="preserve"> of </w:t>
      </w:r>
      <w:r w:rsidRPr="00A40951">
        <w:t xml:space="preserve">meditation, prayer, sacrament, </w:t>
      </w:r>
      <w:r w:rsidR="008834EF">
        <w:t xml:space="preserve">and </w:t>
      </w:r>
      <w:r w:rsidRPr="00A40951">
        <w:t>service</w:t>
      </w:r>
      <w:r w:rsidR="008834EF">
        <w:t>. These work together to</w:t>
      </w:r>
      <w:r w:rsidRPr="00A40951">
        <w:t xml:space="preserve"> anchor the soul in divine identity. </w:t>
      </w:r>
    </w:p>
    <w:p w14:paraId="196D4079" w14:textId="77777777" w:rsidR="008B0747" w:rsidRDefault="009D0B24" w:rsidP="00C12B5E">
      <w:pPr>
        <w:rPr>
          <w:i/>
          <w:iCs/>
        </w:rPr>
      </w:pPr>
      <w:r w:rsidRPr="00A40951">
        <w:t>It further affirms that discipleship is not into perfection</w:t>
      </w:r>
      <w:r w:rsidR="00C12B5E">
        <w:t xml:space="preserve">, </w:t>
      </w:r>
      <w:r w:rsidRPr="00A40951">
        <w:t xml:space="preserve">rather into progress. The Real Self is not static but unfolding; as one progresses, each day offers new opportunities for embodying truth, expressing love, and serving in authenticity. It follows Moroni's admonition to "Come unto Christ, and be perfected in him" (Book of Mormon, Moroni 10.32). </w:t>
      </w:r>
      <w:r w:rsidRPr="00A40951">
        <w:br/>
      </w:r>
      <w:r w:rsidRPr="008B0747">
        <w:rPr>
          <w:i/>
          <w:iCs/>
        </w:rPr>
        <w:t>Invitation: Remember Daily Who You Are</w:t>
      </w:r>
    </w:p>
    <w:p w14:paraId="53391778" w14:textId="77777777" w:rsidR="008B0747" w:rsidRDefault="009D0B24" w:rsidP="00D05376">
      <w:r w:rsidRPr="00A40951">
        <w:t>The invitation, simple yet profound, is: remember daily who you are</w:t>
      </w:r>
      <w:r>
        <w:t xml:space="preserve">… You are </w:t>
      </w:r>
      <w:r w:rsidRPr="00A40951">
        <w:t xml:space="preserve">a child of the Universe, </w:t>
      </w:r>
      <w:r>
        <w:t xml:space="preserve">an </w:t>
      </w:r>
      <w:r w:rsidRPr="00A40951">
        <w:t xml:space="preserve">heir to the Father's kingdom. </w:t>
      </w:r>
    </w:p>
    <w:p w14:paraId="6B5C0A00" w14:textId="21DC99E1" w:rsidR="00D05376" w:rsidRDefault="009D0B24" w:rsidP="00D05376">
      <w:pPr>
        <w:rPr>
          <w:rStyle w:val="IntenseEmphasis"/>
        </w:rPr>
      </w:pPr>
      <w:r w:rsidRPr="00A40951">
        <w:t xml:space="preserve">Such a remembrance is far from sentimental; it is sacramental. It comprises the mental act of aligning thought, emotion, and behavior with spiritual truth. To live the truth would mean to live from divine image rather than false identity. To consciously project the Real Self in every sphere of life would be a discipline. </w:t>
      </w:r>
      <w:r w:rsidRPr="00A40951">
        <w:br/>
      </w:r>
      <w:r w:rsidRPr="00A40951">
        <w:br/>
      </w:r>
    </w:p>
    <w:p w14:paraId="1167F728" w14:textId="77777777" w:rsidR="00D05376" w:rsidRDefault="00D05376">
      <w:pPr>
        <w:spacing w:line="240" w:lineRule="auto"/>
        <w:ind w:firstLine="0"/>
        <w:rPr>
          <w:rStyle w:val="IntenseEmphasis"/>
        </w:rPr>
      </w:pPr>
      <w:r>
        <w:rPr>
          <w:rStyle w:val="IntenseEmphasis"/>
        </w:rPr>
        <w:br w:type="page"/>
      </w:r>
    </w:p>
    <w:p w14:paraId="7C606CCD" w14:textId="44F8A1E7" w:rsidR="001E4759" w:rsidRPr="008B0747" w:rsidRDefault="009D0B24" w:rsidP="008B0747">
      <w:pPr>
        <w:jc w:val="center"/>
        <w:rPr>
          <w:rStyle w:val="IntenseEmphasis"/>
        </w:rPr>
      </w:pPr>
      <w:r w:rsidRPr="008B0747">
        <w:rPr>
          <w:rStyle w:val="IntenseEmphasis"/>
        </w:rPr>
        <w:lastRenderedPageBreak/>
        <w:t xml:space="preserve">To remember is to awaken. To awaken is to embody. To embody is to serve. </w:t>
      </w:r>
      <w:r w:rsidRPr="008B0747">
        <w:rPr>
          <w:rStyle w:val="IntenseEmphasis"/>
        </w:rPr>
        <w:br/>
        <w:t xml:space="preserve">You are not your wounds. You are not your roles. You are not your fears. </w:t>
      </w:r>
      <w:r w:rsidRPr="008B0747">
        <w:rPr>
          <w:rStyle w:val="IntenseEmphasis"/>
        </w:rPr>
        <w:br/>
        <w:t xml:space="preserve">You are light. You are truth. You are divine. </w:t>
      </w:r>
      <w:r w:rsidRPr="008B0747">
        <w:rPr>
          <w:rStyle w:val="IntenseEmphasis"/>
        </w:rPr>
        <w:br/>
        <w:t xml:space="preserve">You are a child of God. You are a child of the covenant. You are a disciple of Jesus Christ. </w:t>
      </w:r>
      <w:r w:rsidRPr="008B0747">
        <w:rPr>
          <w:rStyle w:val="IntenseEmphasis"/>
        </w:rPr>
        <w:br/>
        <w:t>Live from that truth. Serve from that truth. Teach from that truth.</w:t>
      </w:r>
      <w:r w:rsidRPr="008B0747">
        <w:rPr>
          <w:rStyle w:val="IntenseEmphasis"/>
        </w:rPr>
        <w:br/>
        <w:t>And whenever the world forgets, remember again.</w:t>
      </w:r>
    </w:p>
    <w:p w14:paraId="1A3B010A" w14:textId="77777777" w:rsidR="001E4759" w:rsidRDefault="001E4759" w:rsidP="001E4759">
      <w:pPr>
        <w:rPr>
          <w:rFonts w:cs="Times New Roman"/>
          <w:szCs w:val="24"/>
        </w:rPr>
      </w:pPr>
    </w:p>
    <w:p w14:paraId="64A3AD2E" w14:textId="77777777" w:rsidR="00464ECB" w:rsidRPr="007C7936" w:rsidRDefault="00464ECB">
      <w:pPr>
        <w:rPr>
          <w:rFonts w:cs="Times New Roman"/>
          <w:szCs w:val="24"/>
        </w:rPr>
      </w:pPr>
      <w:r w:rsidRPr="007C7936">
        <w:rPr>
          <w:rFonts w:cs="Times New Roman"/>
          <w:szCs w:val="24"/>
        </w:rPr>
        <w:br w:type="page"/>
      </w:r>
    </w:p>
    <w:p w14:paraId="7637A1AA" w14:textId="77777777" w:rsidR="00464ECB" w:rsidRPr="007C7936" w:rsidRDefault="00464ECB" w:rsidP="000C497C">
      <w:pPr>
        <w:pStyle w:val="Heading1"/>
      </w:pPr>
      <w:bookmarkStart w:id="7" w:name="_Toc207659304"/>
      <w:r w:rsidRPr="007C7936">
        <w:lastRenderedPageBreak/>
        <w:t>Works Cited</w:t>
      </w:r>
      <w:bookmarkEnd w:id="7"/>
    </w:p>
    <w:p w14:paraId="30BF29B5" w14:textId="72ADDFF7" w:rsidR="00E759B1" w:rsidRDefault="00E759B1" w:rsidP="00E759B1">
      <w:pPr>
        <w:spacing w:after="320" w:line="240" w:lineRule="auto"/>
        <w:ind w:left="720" w:hanging="720"/>
        <w:rPr>
          <w:rFonts w:eastAsia="Times New Roman"/>
          <w:bCs/>
          <w:kern w:val="36"/>
        </w:rPr>
      </w:pPr>
      <w:r w:rsidRPr="00E759B1">
        <w:rPr>
          <w:rFonts w:eastAsia="Times New Roman"/>
          <w:bCs/>
          <w:kern w:val="36"/>
        </w:rPr>
        <w:t xml:space="preserve">Hart, David Bentley. </w:t>
      </w:r>
      <w:r w:rsidRPr="00E759B1">
        <w:rPr>
          <w:rFonts w:eastAsia="Times New Roman"/>
          <w:bCs/>
          <w:i/>
          <w:iCs/>
          <w:kern w:val="36"/>
        </w:rPr>
        <w:t>The Experience of God: Being, Consciousness, Bliss</w:t>
      </w:r>
      <w:r w:rsidRPr="00E759B1">
        <w:rPr>
          <w:rFonts w:eastAsia="Times New Roman"/>
          <w:bCs/>
          <w:kern w:val="36"/>
        </w:rPr>
        <w:t xml:space="preserve">. Yale University Press, 2013. </w:t>
      </w:r>
      <w:r w:rsidRPr="00E759B1">
        <w:rPr>
          <w:rFonts w:eastAsia="Times New Roman"/>
          <w:bCs/>
          <w:i/>
          <w:iCs/>
          <w:kern w:val="36"/>
        </w:rPr>
        <w:t>JSTOR</w:t>
      </w:r>
      <w:r w:rsidRPr="00E759B1">
        <w:rPr>
          <w:rFonts w:eastAsia="Times New Roman"/>
          <w:bCs/>
          <w:kern w:val="36"/>
        </w:rPr>
        <w:t xml:space="preserve">, </w:t>
      </w:r>
      <w:r w:rsidR="00FF3144" w:rsidRPr="00181960">
        <w:rPr>
          <w:rFonts w:eastAsia="Times New Roman"/>
          <w:bCs/>
          <w:kern w:val="36"/>
        </w:rPr>
        <w:t>http://www.jstor.org/stable/j.ctt5vm754.</w:t>
      </w:r>
      <w:r w:rsidR="00181960" w:rsidRPr="00181960">
        <w:rPr>
          <w:rFonts w:eastAsia="Times New Roman"/>
          <w:bCs/>
          <w:kern w:val="36"/>
        </w:rPr>
        <w:t xml:space="preserve"> </w:t>
      </w:r>
      <w:r w:rsidR="00FF3144" w:rsidRPr="00181960">
        <w:rPr>
          <w:rFonts w:eastAsia="Times New Roman"/>
          <w:bCs/>
          <w:kern w:val="36"/>
        </w:rPr>
        <w:t>Accessed 8 Aug. 2025</w:t>
      </w:r>
      <w:r w:rsidRPr="00E759B1">
        <w:rPr>
          <w:rFonts w:eastAsia="Times New Roman"/>
          <w:bCs/>
          <w:kern w:val="36"/>
        </w:rPr>
        <w:t>.</w:t>
      </w:r>
      <w:r w:rsidR="004A021D">
        <w:rPr>
          <w:rFonts w:eastAsia="Times New Roman"/>
          <w:bCs/>
          <w:kern w:val="36"/>
        </w:rPr>
        <w:t xml:space="preserve"> Web</w:t>
      </w:r>
    </w:p>
    <w:p w14:paraId="7BCAF8E3" w14:textId="65452516" w:rsidR="00FF3144" w:rsidRPr="00FF3144" w:rsidRDefault="00FF3144" w:rsidP="00FF3144">
      <w:pPr>
        <w:spacing w:after="320" w:line="240" w:lineRule="auto"/>
        <w:ind w:left="720" w:hanging="720"/>
        <w:rPr>
          <w:rFonts w:eastAsia="Times New Roman"/>
          <w:bCs/>
          <w:kern w:val="36"/>
        </w:rPr>
      </w:pPr>
      <w:r w:rsidRPr="00FF3144">
        <w:rPr>
          <w:rFonts w:eastAsia="Times New Roman"/>
          <w:bCs/>
          <w:kern w:val="36"/>
        </w:rPr>
        <w:t xml:space="preserve">Hunter, Kevin. </w:t>
      </w:r>
      <w:r w:rsidRPr="00FF3144">
        <w:rPr>
          <w:rFonts w:eastAsia="Times New Roman"/>
          <w:bCs/>
          <w:i/>
          <w:iCs/>
          <w:kern w:val="36"/>
        </w:rPr>
        <w:t>Metaphysical Divine Wisdom on Universal, Physical, Spiritual and Soul Love: A Practical Motivational Guide to Spirituality Series</w:t>
      </w:r>
      <w:r w:rsidRPr="00FF3144">
        <w:rPr>
          <w:rFonts w:eastAsia="Times New Roman"/>
          <w:bCs/>
          <w:kern w:val="36"/>
        </w:rPr>
        <w:t>. Kevin Hunter, 2019.</w:t>
      </w:r>
      <w:r w:rsidR="00B2771D">
        <w:rPr>
          <w:rFonts w:eastAsia="Times New Roman"/>
          <w:bCs/>
          <w:kern w:val="36"/>
        </w:rPr>
        <w:t xml:space="preserve"> Print</w:t>
      </w:r>
    </w:p>
    <w:p w14:paraId="20A58190" w14:textId="34FCACF7" w:rsidR="006C4B4A" w:rsidRPr="006C4B4A" w:rsidRDefault="006C4B4A" w:rsidP="006C4B4A">
      <w:pPr>
        <w:spacing w:after="320" w:line="240" w:lineRule="auto"/>
        <w:ind w:left="720" w:hanging="720"/>
      </w:pPr>
      <w:r w:rsidRPr="006C4B4A">
        <w:t xml:space="preserve">Masters, Paul Leon. </w:t>
      </w:r>
      <w:r w:rsidRPr="006C4B4A">
        <w:rPr>
          <w:i/>
          <w:iCs/>
        </w:rPr>
        <w:t>Bachelor’s Degree Curriculum</w:t>
      </w:r>
      <w:r w:rsidRPr="006C4B4A">
        <w:t>. International Metaphysical Ministry, 2004.</w:t>
      </w:r>
      <w:r w:rsidR="00B2771D">
        <w:t xml:space="preserve"> Print</w:t>
      </w:r>
    </w:p>
    <w:p w14:paraId="1B559EE5" w14:textId="3C56FF8A" w:rsidR="00DE2C69" w:rsidRPr="00DE2C69" w:rsidRDefault="00DE2C69" w:rsidP="00DE2C69">
      <w:pPr>
        <w:spacing w:after="320" w:line="240" w:lineRule="auto"/>
        <w:ind w:left="720" w:hanging="720"/>
      </w:pPr>
      <w:r w:rsidRPr="006C4B4A">
        <w:t>Masters, Paul Leon</w:t>
      </w:r>
      <w:r w:rsidRPr="00DE2C69">
        <w:t xml:space="preserve">. “Higher Consciousness Meditations - Metaphysics.com.” </w:t>
      </w:r>
      <w:r w:rsidRPr="00DE2C69">
        <w:rPr>
          <w:i/>
          <w:iCs/>
        </w:rPr>
        <w:t>Metaphysics.com</w:t>
      </w:r>
      <w:r w:rsidRPr="00DE2C69">
        <w:t>, edited by International Metaphysical Ministry, 10 Dec. 2021, metaphysics.com/voice-of-meditation-series.</w:t>
      </w:r>
      <w:r w:rsidR="00B2771D">
        <w:t xml:space="preserve"> </w:t>
      </w:r>
      <w:r w:rsidR="009D355F">
        <w:t>Audio</w:t>
      </w:r>
    </w:p>
    <w:p w14:paraId="3BC44B49" w14:textId="49A88CC3" w:rsidR="002A1314" w:rsidRPr="003C0158" w:rsidRDefault="002A1314" w:rsidP="002A1314">
      <w:pPr>
        <w:spacing w:after="320" w:line="240" w:lineRule="auto"/>
        <w:ind w:left="720" w:hanging="720"/>
      </w:pPr>
      <w:r w:rsidRPr="003C0158">
        <w:t xml:space="preserve">Masters, Paul Leon. </w:t>
      </w:r>
      <w:r w:rsidRPr="003C0158">
        <w:rPr>
          <w:i/>
          <w:iCs/>
        </w:rPr>
        <w:t>Meditation Dynamics: New Edition</w:t>
      </w:r>
      <w:r w:rsidRPr="003C0158">
        <w:t>. 2022.</w:t>
      </w:r>
      <w:r w:rsidR="009D355F">
        <w:t xml:space="preserve"> Print</w:t>
      </w:r>
    </w:p>
    <w:p w14:paraId="5FC018C2" w14:textId="6043E31A" w:rsidR="00565C7E" w:rsidRPr="00565C7E" w:rsidRDefault="00565C7E" w:rsidP="00565C7E">
      <w:pPr>
        <w:spacing w:after="320" w:line="240" w:lineRule="auto"/>
        <w:ind w:left="720" w:hanging="720"/>
      </w:pPr>
      <w:r w:rsidRPr="006C4B4A">
        <w:t>Masters, Paul Leon</w:t>
      </w:r>
      <w:r w:rsidRPr="00565C7E">
        <w:t xml:space="preserve">. “Meditation, God, Healing, and You, by Dr. Paul Leon Masters.” </w:t>
      </w:r>
      <w:r w:rsidRPr="00565C7E">
        <w:rPr>
          <w:i/>
          <w:iCs/>
        </w:rPr>
        <w:t>University of Metaphysics</w:t>
      </w:r>
      <w:r w:rsidRPr="00565C7E">
        <w:t xml:space="preserve">, </w:t>
      </w:r>
      <w:r w:rsidR="00A1547D">
        <w:t>narrated</w:t>
      </w:r>
      <w:r w:rsidRPr="00565C7E">
        <w:t xml:space="preserve"> by Steven Taylor, 13 Jan. 2024, universityofmetaphysics.com/meditation-god-healing-and-you.</w:t>
      </w:r>
      <w:r w:rsidR="009D355F">
        <w:t xml:space="preserve"> </w:t>
      </w:r>
      <w:r w:rsidR="00331069">
        <w:t>Audio</w:t>
      </w:r>
    </w:p>
    <w:p w14:paraId="490EDEF5" w14:textId="25FE8484" w:rsidR="002A1314" w:rsidRDefault="002A1314" w:rsidP="002A1314">
      <w:pPr>
        <w:spacing w:after="320" w:line="240" w:lineRule="auto"/>
        <w:ind w:left="720" w:hanging="720"/>
        <w:rPr>
          <w:rFonts w:eastAsia="Times New Roman"/>
          <w:bCs/>
          <w:kern w:val="36"/>
        </w:rPr>
      </w:pPr>
      <w:r w:rsidRPr="00A54C45">
        <w:rPr>
          <w:rFonts w:eastAsia="Times New Roman"/>
          <w:bCs/>
          <w:kern w:val="36"/>
        </w:rPr>
        <w:t xml:space="preserve">McConkie, Thomas. “Stages of Identity.” Mindfulness+, episode 42, Lower Lights School of Wisdom, 2021. Apple Podcasts, </w:t>
      </w:r>
      <w:hyperlink r:id="rId10" w:history="1">
        <w:r w:rsidR="00181960" w:rsidRPr="00556264">
          <w:rPr>
            <w:rStyle w:val="Hyperlink"/>
            <w:rFonts w:eastAsia="Times New Roman"/>
            <w:bCs/>
            <w:kern w:val="36"/>
          </w:rPr>
          <w:t>https://podcasts.apple.com/us/podcast/stages-of-identity/id1183001530?i=1000513087383</w:t>
        </w:r>
      </w:hyperlink>
      <w:r w:rsidRPr="00A54C45">
        <w:rPr>
          <w:rFonts w:eastAsia="Times New Roman"/>
          <w:bCs/>
          <w:kern w:val="36"/>
        </w:rPr>
        <w:t>.</w:t>
      </w:r>
      <w:r w:rsidR="00331069">
        <w:rPr>
          <w:rFonts w:eastAsia="Times New Roman"/>
          <w:bCs/>
          <w:kern w:val="36"/>
        </w:rPr>
        <w:t xml:space="preserve"> Audio</w:t>
      </w:r>
    </w:p>
    <w:p w14:paraId="196E2976" w14:textId="19DEE955" w:rsidR="002A1314" w:rsidRPr="00581207" w:rsidRDefault="002A1314" w:rsidP="002A1314">
      <w:pPr>
        <w:spacing w:after="320" w:line="240" w:lineRule="auto"/>
        <w:ind w:left="720" w:hanging="720"/>
        <w:rPr>
          <w:rFonts w:eastAsia="Times New Roman"/>
          <w:bCs/>
          <w:kern w:val="36"/>
        </w:rPr>
      </w:pPr>
      <w:r w:rsidRPr="00581207">
        <w:rPr>
          <w:rFonts w:eastAsia="Times New Roman"/>
          <w:bCs/>
          <w:kern w:val="36"/>
        </w:rPr>
        <w:t xml:space="preserve">Merton, Thomas. </w:t>
      </w:r>
      <w:r w:rsidRPr="00581207">
        <w:rPr>
          <w:rFonts w:eastAsia="Times New Roman"/>
          <w:bCs/>
          <w:i/>
          <w:iCs/>
          <w:kern w:val="36"/>
        </w:rPr>
        <w:t>New Seeds of Contemplation</w:t>
      </w:r>
      <w:r w:rsidRPr="00581207">
        <w:rPr>
          <w:rFonts w:eastAsia="Times New Roman"/>
          <w:bCs/>
          <w:kern w:val="36"/>
        </w:rPr>
        <w:t>. New Directions Publishing, 2007.</w:t>
      </w:r>
      <w:r w:rsidR="00331069">
        <w:rPr>
          <w:rFonts w:eastAsia="Times New Roman"/>
          <w:bCs/>
          <w:kern w:val="36"/>
        </w:rPr>
        <w:t xml:space="preserve"> Print</w:t>
      </w:r>
    </w:p>
    <w:p w14:paraId="5A8C2AB4" w14:textId="01AA6119" w:rsidR="002A1314" w:rsidRPr="007F7B21" w:rsidRDefault="002A1314" w:rsidP="002A1314">
      <w:pPr>
        <w:spacing w:after="320" w:line="240" w:lineRule="auto"/>
        <w:ind w:left="720" w:hanging="720"/>
      </w:pPr>
      <w:r w:rsidRPr="007F7B21">
        <w:t xml:space="preserve">Nelson, President Russell M. </w:t>
      </w:r>
      <w:r w:rsidRPr="007F7B21">
        <w:rPr>
          <w:i/>
          <w:iCs/>
        </w:rPr>
        <w:t>Choices for Eternity</w:t>
      </w:r>
      <w:r w:rsidRPr="007F7B21">
        <w:t xml:space="preserve">. 16 May 2022, </w:t>
      </w:r>
      <w:hyperlink r:id="rId11" w:history="1">
        <w:r w:rsidR="00331069" w:rsidRPr="00556264">
          <w:rPr>
            <w:rStyle w:val="Hyperlink"/>
          </w:rPr>
          <w:t>www.churchofjesuschrist.org/study/broadcasts/worldwide-devotional-for-young-adults/2022/05/12nelson?lang=eng</w:t>
        </w:r>
      </w:hyperlink>
      <w:r w:rsidRPr="007F7B21">
        <w:t>.</w:t>
      </w:r>
      <w:r w:rsidR="00331069">
        <w:t xml:space="preserve"> </w:t>
      </w:r>
      <w:r w:rsidR="00E54607">
        <w:t>Web</w:t>
      </w:r>
    </w:p>
    <w:p w14:paraId="55FC263D" w14:textId="743990F9" w:rsidR="002A1314" w:rsidRPr="000643D5" w:rsidRDefault="002A1314" w:rsidP="002A1314">
      <w:pPr>
        <w:spacing w:after="320" w:line="240" w:lineRule="auto"/>
        <w:ind w:left="720" w:hanging="720"/>
        <w:rPr>
          <w:rFonts w:eastAsia="Times New Roman"/>
          <w:bCs/>
          <w:kern w:val="36"/>
        </w:rPr>
      </w:pPr>
      <w:r w:rsidRPr="000643D5">
        <w:rPr>
          <w:rFonts w:eastAsia="Times New Roman"/>
          <w:bCs/>
          <w:kern w:val="36"/>
        </w:rPr>
        <w:t xml:space="preserve">Nibley, Hugh. </w:t>
      </w:r>
      <w:r w:rsidRPr="000643D5">
        <w:rPr>
          <w:rFonts w:eastAsia="Times New Roman"/>
          <w:bCs/>
          <w:i/>
          <w:iCs/>
          <w:kern w:val="36"/>
        </w:rPr>
        <w:t>Temple and Cosmos: Beyond this Ignorant Present</w:t>
      </w:r>
      <w:r w:rsidRPr="000643D5">
        <w:rPr>
          <w:rFonts w:eastAsia="Times New Roman"/>
          <w:bCs/>
          <w:kern w:val="36"/>
        </w:rPr>
        <w:t>. Shadow Mountain, 1992.</w:t>
      </w:r>
      <w:r w:rsidR="00E54607">
        <w:rPr>
          <w:rFonts w:eastAsia="Times New Roman"/>
          <w:bCs/>
          <w:kern w:val="36"/>
        </w:rPr>
        <w:t xml:space="preserve"> Web</w:t>
      </w:r>
      <w:r w:rsidR="00E54607">
        <w:rPr>
          <w:rFonts w:eastAsia="Times New Roman"/>
          <w:bCs/>
          <w:kern w:val="36"/>
        </w:rPr>
        <w:tab/>
      </w:r>
    </w:p>
    <w:p w14:paraId="4553E147" w14:textId="50D704BE" w:rsidR="002A1314" w:rsidRPr="003D3C00" w:rsidRDefault="002A1314" w:rsidP="002A1314">
      <w:pPr>
        <w:spacing w:after="320" w:line="240" w:lineRule="auto"/>
        <w:ind w:left="720" w:hanging="720"/>
        <w:rPr>
          <w:rFonts w:eastAsia="Times New Roman"/>
          <w:bCs/>
          <w:kern w:val="36"/>
        </w:rPr>
      </w:pPr>
      <w:proofErr w:type="spellStart"/>
      <w:r w:rsidRPr="003D3C00">
        <w:rPr>
          <w:rFonts w:eastAsia="Times New Roman"/>
          <w:bCs/>
          <w:kern w:val="36"/>
        </w:rPr>
        <w:t>Ojediran</w:t>
      </w:r>
      <w:proofErr w:type="spellEnd"/>
      <w:r w:rsidRPr="003D3C00">
        <w:rPr>
          <w:rFonts w:eastAsia="Times New Roman"/>
          <w:bCs/>
          <w:kern w:val="36"/>
        </w:rPr>
        <w:t xml:space="preserve">, Adeyinka A. </w:t>
      </w:r>
      <w:r w:rsidRPr="003D3C00">
        <w:rPr>
          <w:rFonts w:eastAsia="Times New Roman"/>
          <w:bCs/>
          <w:i/>
          <w:iCs/>
          <w:kern w:val="36"/>
        </w:rPr>
        <w:t>The Covenant Path: The Way to Eternal Life</w:t>
      </w:r>
      <w:r w:rsidRPr="003D3C00">
        <w:rPr>
          <w:rFonts w:eastAsia="Times New Roman"/>
          <w:bCs/>
          <w:kern w:val="36"/>
        </w:rPr>
        <w:t xml:space="preserve">. 3 Apr. 2022, </w:t>
      </w:r>
      <w:hyperlink r:id="rId12" w:history="1">
        <w:r w:rsidR="00E54607" w:rsidRPr="00556264">
          <w:rPr>
            <w:rStyle w:val="Hyperlink"/>
            <w:rFonts w:eastAsia="Times New Roman"/>
            <w:bCs/>
            <w:kern w:val="36"/>
          </w:rPr>
          <w:t>www.churchofjesuschrist.org/study/general-conference/2022/04/52ojediran?lang=eng</w:t>
        </w:r>
      </w:hyperlink>
      <w:r w:rsidRPr="003D3C00">
        <w:rPr>
          <w:rFonts w:eastAsia="Times New Roman"/>
          <w:bCs/>
          <w:kern w:val="36"/>
        </w:rPr>
        <w:t>.</w:t>
      </w:r>
      <w:r w:rsidR="00E54607">
        <w:rPr>
          <w:rFonts w:eastAsia="Times New Roman"/>
          <w:bCs/>
          <w:kern w:val="36"/>
        </w:rPr>
        <w:t xml:space="preserve"> Web</w:t>
      </w:r>
    </w:p>
    <w:p w14:paraId="14C4B91B" w14:textId="1EEA95BC" w:rsidR="002A1314" w:rsidRPr="00B7356B" w:rsidRDefault="002A1314" w:rsidP="002A1314">
      <w:pPr>
        <w:spacing w:after="320" w:line="240" w:lineRule="auto"/>
        <w:ind w:left="720" w:hanging="720"/>
        <w:rPr>
          <w:rFonts w:eastAsia="Times New Roman"/>
          <w:bCs/>
          <w:kern w:val="36"/>
        </w:rPr>
      </w:pPr>
      <w:proofErr w:type="spellStart"/>
      <w:r w:rsidRPr="00B7356B">
        <w:rPr>
          <w:rFonts w:eastAsia="Times New Roman"/>
          <w:bCs/>
          <w:kern w:val="36"/>
        </w:rPr>
        <w:t>Zizioulas</w:t>
      </w:r>
      <w:proofErr w:type="spellEnd"/>
      <w:r w:rsidRPr="00B7356B">
        <w:rPr>
          <w:rFonts w:eastAsia="Times New Roman"/>
          <w:bCs/>
          <w:kern w:val="36"/>
        </w:rPr>
        <w:t xml:space="preserve">, Jean. </w:t>
      </w:r>
      <w:r w:rsidRPr="00B7356B">
        <w:rPr>
          <w:rFonts w:eastAsia="Times New Roman"/>
          <w:bCs/>
          <w:i/>
          <w:iCs/>
          <w:kern w:val="36"/>
        </w:rPr>
        <w:t>Being as Communion: Studies in Personhood and the Church</w:t>
      </w:r>
      <w:r w:rsidRPr="00B7356B">
        <w:rPr>
          <w:rFonts w:eastAsia="Times New Roman"/>
          <w:bCs/>
          <w:kern w:val="36"/>
        </w:rPr>
        <w:t>. RSM Press, 1985.</w:t>
      </w:r>
      <w:r w:rsidR="00E54607">
        <w:rPr>
          <w:rFonts w:eastAsia="Times New Roman"/>
          <w:bCs/>
          <w:kern w:val="36"/>
        </w:rPr>
        <w:t xml:space="preserve"> Print</w:t>
      </w:r>
    </w:p>
    <w:p w14:paraId="56218499" w14:textId="713F9EE2" w:rsidR="003934E4" w:rsidRPr="00D45432" w:rsidRDefault="003934E4" w:rsidP="00E759B1">
      <w:pPr>
        <w:spacing w:after="320" w:line="240" w:lineRule="auto"/>
        <w:ind w:left="720" w:hanging="720"/>
      </w:pPr>
    </w:p>
    <w:sectPr w:rsidR="003934E4" w:rsidRPr="00D45432" w:rsidSect="00D41CF2">
      <w:headerReference w:type="default" r:id="rId13"/>
      <w:footerReference w:type="default" r:id="rId14"/>
      <w:headerReference w:type="first" r:id="rId1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2CCE3" w14:textId="77777777" w:rsidR="00A522D9" w:rsidRDefault="00A522D9" w:rsidP="009E1F87">
      <w:r>
        <w:separator/>
      </w:r>
    </w:p>
  </w:endnote>
  <w:endnote w:type="continuationSeparator" w:id="0">
    <w:p w14:paraId="75401AEF" w14:textId="77777777" w:rsidR="00A522D9" w:rsidRDefault="00A522D9" w:rsidP="009E1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B5483" w14:textId="77777777" w:rsidR="00312940" w:rsidRDefault="00312940" w:rsidP="00073DB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3E8E" w14:textId="4E9B6C8A" w:rsidR="0046102D" w:rsidRDefault="0046102D">
    <w:pPr>
      <w:pStyle w:val="Footer"/>
      <w:jc w:val="center"/>
    </w:pPr>
  </w:p>
  <w:p w14:paraId="2AA67320" w14:textId="77777777" w:rsidR="0046102D" w:rsidRDefault="00461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896CC" w14:textId="77777777" w:rsidR="00A522D9" w:rsidRDefault="00A522D9" w:rsidP="009E1F87">
      <w:r>
        <w:separator/>
      </w:r>
    </w:p>
  </w:footnote>
  <w:footnote w:type="continuationSeparator" w:id="0">
    <w:p w14:paraId="552657FC" w14:textId="77777777" w:rsidR="00A522D9" w:rsidRDefault="00A522D9" w:rsidP="009E1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E3F76" w14:textId="77777777" w:rsidR="009E1F87" w:rsidRDefault="009E1F87" w:rsidP="009E1F87">
    <w:pPr>
      <w:pStyle w:val="Header"/>
      <w:ind w:right="-57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771684"/>
      <w:docPartObj>
        <w:docPartGallery w:val="Page Numbers (Top of Page)"/>
        <w:docPartUnique/>
      </w:docPartObj>
    </w:sdtPr>
    <w:sdtEndPr>
      <w:rPr>
        <w:noProof/>
      </w:rPr>
    </w:sdtEndPr>
    <w:sdtContent>
      <w:p w14:paraId="7F70ADB0" w14:textId="6823FFCB" w:rsidR="0046102D" w:rsidRDefault="0046102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9BEF68" w14:textId="77777777" w:rsidR="0046102D" w:rsidRDefault="0046102D" w:rsidP="00E91B00">
    <w:pPr>
      <w:pStyle w:val="Header"/>
      <w:tabs>
        <w:tab w:val="left" w:pos="5910"/>
      </w:tabs>
      <w:ind w:right="-57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960497"/>
      <w:docPartObj>
        <w:docPartGallery w:val="Page Numbers (Top of Page)"/>
        <w:docPartUnique/>
      </w:docPartObj>
    </w:sdtPr>
    <w:sdtEndPr>
      <w:rPr>
        <w:noProof/>
      </w:rPr>
    </w:sdtEndPr>
    <w:sdtContent>
      <w:p w14:paraId="6A7A7520" w14:textId="4316F01F" w:rsidR="0046102D" w:rsidRDefault="00EE4855">
        <w:pPr>
          <w:pStyle w:val="Header"/>
          <w:jc w:val="right"/>
        </w:pPr>
      </w:p>
    </w:sdtContent>
  </w:sdt>
  <w:p w14:paraId="3182FB29" w14:textId="77777777" w:rsidR="0046102D" w:rsidRDefault="00461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AC6EB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2645A7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580BB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018923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12AE06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79CD10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95A31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8C6BD2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5A75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0EB2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216B7"/>
    <w:multiLevelType w:val="hybridMultilevel"/>
    <w:tmpl w:val="7EF29B2A"/>
    <w:lvl w:ilvl="0" w:tplc="638088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E661AEB"/>
    <w:multiLevelType w:val="hybridMultilevel"/>
    <w:tmpl w:val="4ABA0E72"/>
    <w:lvl w:ilvl="0" w:tplc="443E67D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1030BEE"/>
    <w:multiLevelType w:val="hybridMultilevel"/>
    <w:tmpl w:val="BA409A94"/>
    <w:lvl w:ilvl="0" w:tplc="443E67D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E227FC"/>
    <w:multiLevelType w:val="hybridMultilevel"/>
    <w:tmpl w:val="01FEBE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ADE640A"/>
    <w:multiLevelType w:val="hybridMultilevel"/>
    <w:tmpl w:val="38B840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01025793">
    <w:abstractNumId w:val="14"/>
  </w:num>
  <w:num w:numId="2" w16cid:durableId="765342442">
    <w:abstractNumId w:val="9"/>
  </w:num>
  <w:num w:numId="3" w16cid:durableId="804809749">
    <w:abstractNumId w:val="7"/>
  </w:num>
  <w:num w:numId="4" w16cid:durableId="244263538">
    <w:abstractNumId w:val="6"/>
  </w:num>
  <w:num w:numId="5" w16cid:durableId="1215001407">
    <w:abstractNumId w:val="5"/>
  </w:num>
  <w:num w:numId="6" w16cid:durableId="1604412363">
    <w:abstractNumId w:val="4"/>
  </w:num>
  <w:num w:numId="7" w16cid:durableId="1937900744">
    <w:abstractNumId w:val="8"/>
  </w:num>
  <w:num w:numId="8" w16cid:durableId="1800419759">
    <w:abstractNumId w:val="3"/>
  </w:num>
  <w:num w:numId="9" w16cid:durableId="1592742627">
    <w:abstractNumId w:val="2"/>
  </w:num>
  <w:num w:numId="10" w16cid:durableId="1216165354">
    <w:abstractNumId w:val="1"/>
  </w:num>
  <w:num w:numId="11" w16cid:durableId="1709600158">
    <w:abstractNumId w:val="0"/>
  </w:num>
  <w:num w:numId="12" w16cid:durableId="2101368406">
    <w:abstractNumId w:val="13"/>
  </w:num>
  <w:num w:numId="13" w16cid:durableId="1243904796">
    <w:abstractNumId w:val="11"/>
  </w:num>
  <w:num w:numId="14" w16cid:durableId="228342609">
    <w:abstractNumId w:val="12"/>
  </w:num>
  <w:num w:numId="15" w16cid:durableId="8242042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3MbM0NTA1MTAzNTVR0lEKTi0uzszPAykwrwUAqER5mCwAAAA="/>
  </w:docVars>
  <w:rsids>
    <w:rsidRoot w:val="00514209"/>
    <w:rsid w:val="00004FED"/>
    <w:rsid w:val="00010A9D"/>
    <w:rsid w:val="000124CA"/>
    <w:rsid w:val="00016819"/>
    <w:rsid w:val="00023167"/>
    <w:rsid w:val="00026DDA"/>
    <w:rsid w:val="00030512"/>
    <w:rsid w:val="000339B9"/>
    <w:rsid w:val="00052326"/>
    <w:rsid w:val="00055A13"/>
    <w:rsid w:val="00056195"/>
    <w:rsid w:val="00061784"/>
    <w:rsid w:val="000620D2"/>
    <w:rsid w:val="00063F7B"/>
    <w:rsid w:val="000643D5"/>
    <w:rsid w:val="00071DFB"/>
    <w:rsid w:val="00073DB1"/>
    <w:rsid w:val="0008435B"/>
    <w:rsid w:val="0009319D"/>
    <w:rsid w:val="00093C97"/>
    <w:rsid w:val="000A33D2"/>
    <w:rsid w:val="000C459A"/>
    <w:rsid w:val="000C497C"/>
    <w:rsid w:val="000D1DE0"/>
    <w:rsid w:val="000E2ED8"/>
    <w:rsid w:val="00103AD9"/>
    <w:rsid w:val="00113B58"/>
    <w:rsid w:val="00116AE6"/>
    <w:rsid w:val="00116CC0"/>
    <w:rsid w:val="00116F32"/>
    <w:rsid w:val="00117CF2"/>
    <w:rsid w:val="00120171"/>
    <w:rsid w:val="001226EB"/>
    <w:rsid w:val="00132BB2"/>
    <w:rsid w:val="001331A6"/>
    <w:rsid w:val="0013628E"/>
    <w:rsid w:val="00140D8C"/>
    <w:rsid w:val="001632EF"/>
    <w:rsid w:val="00172EE3"/>
    <w:rsid w:val="00174D4C"/>
    <w:rsid w:val="00181960"/>
    <w:rsid w:val="00191032"/>
    <w:rsid w:val="00196C1D"/>
    <w:rsid w:val="001A2D9B"/>
    <w:rsid w:val="001B1B1E"/>
    <w:rsid w:val="001D0ED5"/>
    <w:rsid w:val="001E4759"/>
    <w:rsid w:val="001E6303"/>
    <w:rsid w:val="001F1323"/>
    <w:rsid w:val="001F20F5"/>
    <w:rsid w:val="00214CF5"/>
    <w:rsid w:val="00222893"/>
    <w:rsid w:val="00226E28"/>
    <w:rsid w:val="00261E55"/>
    <w:rsid w:val="0028386C"/>
    <w:rsid w:val="0028570D"/>
    <w:rsid w:val="002A1314"/>
    <w:rsid w:val="002B79BE"/>
    <w:rsid w:val="002C374D"/>
    <w:rsid w:val="002D4E91"/>
    <w:rsid w:val="002D5203"/>
    <w:rsid w:val="002D5261"/>
    <w:rsid w:val="002D7FAD"/>
    <w:rsid w:val="002F456C"/>
    <w:rsid w:val="002F56F3"/>
    <w:rsid w:val="002F7240"/>
    <w:rsid w:val="003012CD"/>
    <w:rsid w:val="00302548"/>
    <w:rsid w:val="0030643A"/>
    <w:rsid w:val="00312940"/>
    <w:rsid w:val="00312A2A"/>
    <w:rsid w:val="00313945"/>
    <w:rsid w:val="00322241"/>
    <w:rsid w:val="003237C5"/>
    <w:rsid w:val="003255F0"/>
    <w:rsid w:val="00325C11"/>
    <w:rsid w:val="00331069"/>
    <w:rsid w:val="003348A3"/>
    <w:rsid w:val="003362A1"/>
    <w:rsid w:val="00345EA9"/>
    <w:rsid w:val="003506DE"/>
    <w:rsid w:val="003607D2"/>
    <w:rsid w:val="00376693"/>
    <w:rsid w:val="00385C63"/>
    <w:rsid w:val="0038656D"/>
    <w:rsid w:val="00391C8D"/>
    <w:rsid w:val="00392488"/>
    <w:rsid w:val="00393013"/>
    <w:rsid w:val="003934E4"/>
    <w:rsid w:val="003A4A5C"/>
    <w:rsid w:val="003B4E37"/>
    <w:rsid w:val="003C0158"/>
    <w:rsid w:val="003D3C00"/>
    <w:rsid w:val="003E0CC6"/>
    <w:rsid w:val="003E2F02"/>
    <w:rsid w:val="003F1BE2"/>
    <w:rsid w:val="00400EF8"/>
    <w:rsid w:val="00406266"/>
    <w:rsid w:val="00416D31"/>
    <w:rsid w:val="00423942"/>
    <w:rsid w:val="004276A1"/>
    <w:rsid w:val="00434796"/>
    <w:rsid w:val="00436D4A"/>
    <w:rsid w:val="004404B1"/>
    <w:rsid w:val="004410DE"/>
    <w:rsid w:val="00444CA7"/>
    <w:rsid w:val="00454114"/>
    <w:rsid w:val="004570D3"/>
    <w:rsid w:val="0046102D"/>
    <w:rsid w:val="00464ECB"/>
    <w:rsid w:val="004676A8"/>
    <w:rsid w:val="0049281E"/>
    <w:rsid w:val="00493168"/>
    <w:rsid w:val="004962D6"/>
    <w:rsid w:val="004A021D"/>
    <w:rsid w:val="004B618F"/>
    <w:rsid w:val="004B66B4"/>
    <w:rsid w:val="004B6953"/>
    <w:rsid w:val="004C0A8E"/>
    <w:rsid w:val="004C0D2C"/>
    <w:rsid w:val="004C267E"/>
    <w:rsid w:val="004D2136"/>
    <w:rsid w:val="004D43A6"/>
    <w:rsid w:val="004D5384"/>
    <w:rsid w:val="00504791"/>
    <w:rsid w:val="00504F9E"/>
    <w:rsid w:val="0050559C"/>
    <w:rsid w:val="005100EF"/>
    <w:rsid w:val="00510375"/>
    <w:rsid w:val="00514209"/>
    <w:rsid w:val="00536119"/>
    <w:rsid w:val="005437B6"/>
    <w:rsid w:val="00561CF1"/>
    <w:rsid w:val="00562245"/>
    <w:rsid w:val="00565C7E"/>
    <w:rsid w:val="00567945"/>
    <w:rsid w:val="0057307E"/>
    <w:rsid w:val="005770E3"/>
    <w:rsid w:val="0058106F"/>
    <w:rsid w:val="005811C7"/>
    <w:rsid w:val="00581207"/>
    <w:rsid w:val="00584F1D"/>
    <w:rsid w:val="005943CC"/>
    <w:rsid w:val="00596E2F"/>
    <w:rsid w:val="005A4ABE"/>
    <w:rsid w:val="005B7E20"/>
    <w:rsid w:val="005D1F82"/>
    <w:rsid w:val="005D31F0"/>
    <w:rsid w:val="005D458C"/>
    <w:rsid w:val="005D70B7"/>
    <w:rsid w:val="005F0916"/>
    <w:rsid w:val="005F5924"/>
    <w:rsid w:val="005F744D"/>
    <w:rsid w:val="00602389"/>
    <w:rsid w:val="00605089"/>
    <w:rsid w:val="00607456"/>
    <w:rsid w:val="00630DB3"/>
    <w:rsid w:val="00634BB4"/>
    <w:rsid w:val="00645656"/>
    <w:rsid w:val="00645C8C"/>
    <w:rsid w:val="0067391C"/>
    <w:rsid w:val="0067490B"/>
    <w:rsid w:val="00676A1E"/>
    <w:rsid w:val="006803E2"/>
    <w:rsid w:val="00691557"/>
    <w:rsid w:val="006B1FA4"/>
    <w:rsid w:val="006B333E"/>
    <w:rsid w:val="006C3469"/>
    <w:rsid w:val="006C4B4A"/>
    <w:rsid w:val="006E368D"/>
    <w:rsid w:val="006F2EB3"/>
    <w:rsid w:val="0071377B"/>
    <w:rsid w:val="00725B28"/>
    <w:rsid w:val="00727FF4"/>
    <w:rsid w:val="00734920"/>
    <w:rsid w:val="00740C8F"/>
    <w:rsid w:val="00743398"/>
    <w:rsid w:val="00756A04"/>
    <w:rsid w:val="00765441"/>
    <w:rsid w:val="00771D42"/>
    <w:rsid w:val="00771E42"/>
    <w:rsid w:val="00776BD1"/>
    <w:rsid w:val="00776FA2"/>
    <w:rsid w:val="0079212C"/>
    <w:rsid w:val="007A206E"/>
    <w:rsid w:val="007A7AA5"/>
    <w:rsid w:val="007C0A4C"/>
    <w:rsid w:val="007C117C"/>
    <w:rsid w:val="007C41DE"/>
    <w:rsid w:val="007C43F8"/>
    <w:rsid w:val="007C7936"/>
    <w:rsid w:val="007C7B64"/>
    <w:rsid w:val="007D2BD7"/>
    <w:rsid w:val="007D4CEB"/>
    <w:rsid w:val="007E1C0F"/>
    <w:rsid w:val="007E50BC"/>
    <w:rsid w:val="007E7813"/>
    <w:rsid w:val="007F36C9"/>
    <w:rsid w:val="007F6C0B"/>
    <w:rsid w:val="007F7B21"/>
    <w:rsid w:val="00813910"/>
    <w:rsid w:val="00814D33"/>
    <w:rsid w:val="008167AD"/>
    <w:rsid w:val="0082675A"/>
    <w:rsid w:val="00864031"/>
    <w:rsid w:val="00865C3F"/>
    <w:rsid w:val="00870727"/>
    <w:rsid w:val="00871C53"/>
    <w:rsid w:val="00877186"/>
    <w:rsid w:val="008834EF"/>
    <w:rsid w:val="00890575"/>
    <w:rsid w:val="00890FD7"/>
    <w:rsid w:val="00892801"/>
    <w:rsid w:val="008A41D6"/>
    <w:rsid w:val="008A7073"/>
    <w:rsid w:val="008B0747"/>
    <w:rsid w:val="008C05DD"/>
    <w:rsid w:val="008C33D4"/>
    <w:rsid w:val="008D5E55"/>
    <w:rsid w:val="008E0437"/>
    <w:rsid w:val="008E49C2"/>
    <w:rsid w:val="008F6D3D"/>
    <w:rsid w:val="008F74DF"/>
    <w:rsid w:val="00900C83"/>
    <w:rsid w:val="00900D19"/>
    <w:rsid w:val="009057D9"/>
    <w:rsid w:val="00906E9C"/>
    <w:rsid w:val="00914BAC"/>
    <w:rsid w:val="00914E15"/>
    <w:rsid w:val="00923916"/>
    <w:rsid w:val="009244BF"/>
    <w:rsid w:val="00925C5B"/>
    <w:rsid w:val="00935CE9"/>
    <w:rsid w:val="009427D9"/>
    <w:rsid w:val="00943EBF"/>
    <w:rsid w:val="00954FBC"/>
    <w:rsid w:val="0095561F"/>
    <w:rsid w:val="0097084B"/>
    <w:rsid w:val="00985B29"/>
    <w:rsid w:val="00990E74"/>
    <w:rsid w:val="00996778"/>
    <w:rsid w:val="00997C57"/>
    <w:rsid w:val="009A49EF"/>
    <w:rsid w:val="009A5DCD"/>
    <w:rsid w:val="009B2A23"/>
    <w:rsid w:val="009B32FD"/>
    <w:rsid w:val="009B3C2E"/>
    <w:rsid w:val="009B5071"/>
    <w:rsid w:val="009D0B24"/>
    <w:rsid w:val="009D355F"/>
    <w:rsid w:val="009E1F87"/>
    <w:rsid w:val="009E6E98"/>
    <w:rsid w:val="009E7D80"/>
    <w:rsid w:val="00A132F2"/>
    <w:rsid w:val="00A14464"/>
    <w:rsid w:val="00A1547D"/>
    <w:rsid w:val="00A352BB"/>
    <w:rsid w:val="00A522D9"/>
    <w:rsid w:val="00A54C45"/>
    <w:rsid w:val="00A5691B"/>
    <w:rsid w:val="00A650A0"/>
    <w:rsid w:val="00A84631"/>
    <w:rsid w:val="00A85E28"/>
    <w:rsid w:val="00A8682F"/>
    <w:rsid w:val="00A94C7E"/>
    <w:rsid w:val="00AA65AA"/>
    <w:rsid w:val="00AB6822"/>
    <w:rsid w:val="00AD1C7D"/>
    <w:rsid w:val="00AE0AB7"/>
    <w:rsid w:val="00AE662D"/>
    <w:rsid w:val="00AF28F9"/>
    <w:rsid w:val="00AF492A"/>
    <w:rsid w:val="00B008D3"/>
    <w:rsid w:val="00B05A7E"/>
    <w:rsid w:val="00B1141A"/>
    <w:rsid w:val="00B130E6"/>
    <w:rsid w:val="00B13760"/>
    <w:rsid w:val="00B13B4B"/>
    <w:rsid w:val="00B21103"/>
    <w:rsid w:val="00B2245B"/>
    <w:rsid w:val="00B2771D"/>
    <w:rsid w:val="00B319D6"/>
    <w:rsid w:val="00B359A7"/>
    <w:rsid w:val="00B45C56"/>
    <w:rsid w:val="00B46905"/>
    <w:rsid w:val="00B54523"/>
    <w:rsid w:val="00B54AC4"/>
    <w:rsid w:val="00B62078"/>
    <w:rsid w:val="00B7356B"/>
    <w:rsid w:val="00B93D89"/>
    <w:rsid w:val="00B94882"/>
    <w:rsid w:val="00BC38E5"/>
    <w:rsid w:val="00BD3603"/>
    <w:rsid w:val="00BD7D92"/>
    <w:rsid w:val="00BE2635"/>
    <w:rsid w:val="00BE2D88"/>
    <w:rsid w:val="00BE3E83"/>
    <w:rsid w:val="00BF1266"/>
    <w:rsid w:val="00BF1791"/>
    <w:rsid w:val="00C12B5E"/>
    <w:rsid w:val="00C16F3C"/>
    <w:rsid w:val="00C17A0B"/>
    <w:rsid w:val="00C20F92"/>
    <w:rsid w:val="00C21ECE"/>
    <w:rsid w:val="00C25275"/>
    <w:rsid w:val="00C256AB"/>
    <w:rsid w:val="00C27B57"/>
    <w:rsid w:val="00C502A3"/>
    <w:rsid w:val="00C57C5F"/>
    <w:rsid w:val="00C60A90"/>
    <w:rsid w:val="00C6324E"/>
    <w:rsid w:val="00C63FE5"/>
    <w:rsid w:val="00C65885"/>
    <w:rsid w:val="00C662DC"/>
    <w:rsid w:val="00C70942"/>
    <w:rsid w:val="00C82670"/>
    <w:rsid w:val="00C83BBC"/>
    <w:rsid w:val="00C92B99"/>
    <w:rsid w:val="00C95AC1"/>
    <w:rsid w:val="00CA5D11"/>
    <w:rsid w:val="00CA6D89"/>
    <w:rsid w:val="00CA7268"/>
    <w:rsid w:val="00CB5ABD"/>
    <w:rsid w:val="00CC156B"/>
    <w:rsid w:val="00CC1A47"/>
    <w:rsid w:val="00CC6C37"/>
    <w:rsid w:val="00CD06AC"/>
    <w:rsid w:val="00CD1585"/>
    <w:rsid w:val="00CD2BA1"/>
    <w:rsid w:val="00CD6725"/>
    <w:rsid w:val="00CE093A"/>
    <w:rsid w:val="00CE5726"/>
    <w:rsid w:val="00D0335F"/>
    <w:rsid w:val="00D05376"/>
    <w:rsid w:val="00D23937"/>
    <w:rsid w:val="00D41CF2"/>
    <w:rsid w:val="00D45432"/>
    <w:rsid w:val="00D53CB9"/>
    <w:rsid w:val="00D577DF"/>
    <w:rsid w:val="00D71088"/>
    <w:rsid w:val="00D73F0A"/>
    <w:rsid w:val="00D76321"/>
    <w:rsid w:val="00D84673"/>
    <w:rsid w:val="00D90BCE"/>
    <w:rsid w:val="00DA4E46"/>
    <w:rsid w:val="00DB224D"/>
    <w:rsid w:val="00DB44DA"/>
    <w:rsid w:val="00DC30AE"/>
    <w:rsid w:val="00DD2ECE"/>
    <w:rsid w:val="00DD3D50"/>
    <w:rsid w:val="00DD6449"/>
    <w:rsid w:val="00DE01C3"/>
    <w:rsid w:val="00DE2C69"/>
    <w:rsid w:val="00DF4764"/>
    <w:rsid w:val="00DF5DFC"/>
    <w:rsid w:val="00DF6A89"/>
    <w:rsid w:val="00DF6BBE"/>
    <w:rsid w:val="00E15BE7"/>
    <w:rsid w:val="00E21F0B"/>
    <w:rsid w:val="00E22739"/>
    <w:rsid w:val="00E25F2C"/>
    <w:rsid w:val="00E351DB"/>
    <w:rsid w:val="00E413AE"/>
    <w:rsid w:val="00E54607"/>
    <w:rsid w:val="00E759B1"/>
    <w:rsid w:val="00E8211A"/>
    <w:rsid w:val="00E864D7"/>
    <w:rsid w:val="00E91B00"/>
    <w:rsid w:val="00EA1ED9"/>
    <w:rsid w:val="00EB6B14"/>
    <w:rsid w:val="00EC463B"/>
    <w:rsid w:val="00EC4B36"/>
    <w:rsid w:val="00EC4D63"/>
    <w:rsid w:val="00ED1B03"/>
    <w:rsid w:val="00ED29B4"/>
    <w:rsid w:val="00ED333A"/>
    <w:rsid w:val="00ED3F8E"/>
    <w:rsid w:val="00ED73A5"/>
    <w:rsid w:val="00EE42C6"/>
    <w:rsid w:val="00EE4855"/>
    <w:rsid w:val="00EE49F4"/>
    <w:rsid w:val="00EE7F56"/>
    <w:rsid w:val="00F01515"/>
    <w:rsid w:val="00F01E6A"/>
    <w:rsid w:val="00F031D3"/>
    <w:rsid w:val="00F03C0B"/>
    <w:rsid w:val="00F04FD5"/>
    <w:rsid w:val="00F07CE7"/>
    <w:rsid w:val="00F121B4"/>
    <w:rsid w:val="00F20809"/>
    <w:rsid w:val="00F35B8C"/>
    <w:rsid w:val="00F471DE"/>
    <w:rsid w:val="00F512F5"/>
    <w:rsid w:val="00F62610"/>
    <w:rsid w:val="00F63F81"/>
    <w:rsid w:val="00F67D6B"/>
    <w:rsid w:val="00F755E8"/>
    <w:rsid w:val="00F91CDF"/>
    <w:rsid w:val="00F95C2B"/>
    <w:rsid w:val="00F97462"/>
    <w:rsid w:val="00FA0563"/>
    <w:rsid w:val="00FA2B45"/>
    <w:rsid w:val="00FA5E4A"/>
    <w:rsid w:val="00FA6CDE"/>
    <w:rsid w:val="00FC5772"/>
    <w:rsid w:val="00FC6725"/>
    <w:rsid w:val="00FD017B"/>
    <w:rsid w:val="00FD05A1"/>
    <w:rsid w:val="00FD32B1"/>
    <w:rsid w:val="00FE09A5"/>
    <w:rsid w:val="00FE3418"/>
    <w:rsid w:val="00FF3144"/>
    <w:rsid w:val="00FF4D7C"/>
    <w:rsid w:val="00FF7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252CA"/>
  <w15:docId w15:val="{617DF3D7-C3BA-41FA-A39F-1B89C1E79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3AE"/>
    <w:pPr>
      <w:spacing w:line="480" w:lineRule="auto"/>
      <w:ind w:firstLine="720"/>
    </w:pPr>
    <w:rPr>
      <w:rFonts w:ascii="Times New Roman" w:hAnsi="Times New Roman"/>
      <w:sz w:val="24"/>
    </w:rPr>
  </w:style>
  <w:style w:type="paragraph" w:styleId="Heading1">
    <w:name w:val="heading 1"/>
    <w:next w:val="Normal"/>
    <w:link w:val="Heading1Char"/>
    <w:uiPriority w:val="9"/>
    <w:qFormat/>
    <w:rsid w:val="000C497C"/>
    <w:pPr>
      <w:keepNext/>
      <w:keepLines/>
      <w:spacing w:before="240" w:line="480" w:lineRule="auto"/>
      <w:jc w:val="center"/>
      <w:outlineLvl w:val="0"/>
    </w:pPr>
    <w:rPr>
      <w:rFonts w:ascii="Times New Roman" w:eastAsiaTheme="majorEastAsia" w:hAnsi="Times New Roman" w:cstheme="majorBidi"/>
      <w:color w:val="000000" w:themeColor="text1"/>
      <w:sz w:val="28"/>
      <w:szCs w:val="32"/>
    </w:rPr>
  </w:style>
  <w:style w:type="paragraph" w:styleId="Heading2">
    <w:name w:val="heading 2"/>
    <w:next w:val="Normal"/>
    <w:link w:val="Heading2Char"/>
    <w:uiPriority w:val="9"/>
    <w:qFormat/>
    <w:rsid w:val="00F03C0B"/>
    <w:pPr>
      <w:keepNext/>
      <w:keepLines/>
      <w:spacing w:before="40" w:line="480" w:lineRule="auto"/>
      <w:outlineLvl w:val="1"/>
    </w:pPr>
    <w:rPr>
      <w:rFonts w:ascii="Times New Roman" w:eastAsiaTheme="majorEastAsia" w:hAnsi="Times New Roman" w:cstheme="majorBidi"/>
      <w:b/>
      <w:color w:val="000000" w:themeColor="text1"/>
      <w:sz w:val="28"/>
      <w:szCs w:val="26"/>
    </w:rPr>
  </w:style>
  <w:style w:type="paragraph" w:styleId="Heading3">
    <w:name w:val="heading 3"/>
    <w:next w:val="Normal"/>
    <w:link w:val="Heading3Char"/>
    <w:uiPriority w:val="9"/>
    <w:qFormat/>
    <w:rsid w:val="00F03C0B"/>
    <w:pPr>
      <w:keepNext/>
      <w:keepLines/>
      <w:spacing w:before="40" w:line="480" w:lineRule="auto"/>
      <w:jc w:val="center"/>
      <w:outlineLvl w:val="2"/>
    </w:pPr>
    <w:rPr>
      <w:rFonts w:ascii="Times New Roman" w:eastAsiaTheme="majorEastAsia" w:hAnsi="Times New Roman" w:cstheme="majorBidi"/>
      <w:b/>
      <w:color w:val="000000" w:themeColor="text1"/>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F87"/>
    <w:pPr>
      <w:tabs>
        <w:tab w:val="center" w:pos="4680"/>
        <w:tab w:val="right" w:pos="9360"/>
      </w:tabs>
    </w:pPr>
  </w:style>
  <w:style w:type="character" w:customStyle="1" w:styleId="HeaderChar">
    <w:name w:val="Header Char"/>
    <w:basedOn w:val="DefaultParagraphFont"/>
    <w:link w:val="Header"/>
    <w:uiPriority w:val="99"/>
    <w:rsid w:val="009E1F87"/>
  </w:style>
  <w:style w:type="paragraph" w:styleId="Footer">
    <w:name w:val="footer"/>
    <w:basedOn w:val="Normal"/>
    <w:link w:val="FooterChar"/>
    <w:uiPriority w:val="99"/>
    <w:unhideWhenUsed/>
    <w:rsid w:val="009E1F87"/>
    <w:pPr>
      <w:tabs>
        <w:tab w:val="center" w:pos="4680"/>
        <w:tab w:val="right" w:pos="9360"/>
      </w:tabs>
    </w:pPr>
  </w:style>
  <w:style w:type="character" w:customStyle="1" w:styleId="FooterChar">
    <w:name w:val="Footer Char"/>
    <w:basedOn w:val="DefaultParagraphFont"/>
    <w:link w:val="Footer"/>
    <w:uiPriority w:val="99"/>
    <w:rsid w:val="009E1F87"/>
  </w:style>
  <w:style w:type="paragraph" w:styleId="NoSpacing">
    <w:name w:val="No Spacing"/>
    <w:basedOn w:val="Normal"/>
    <w:link w:val="NoSpacingChar"/>
    <w:uiPriority w:val="1"/>
    <w:qFormat/>
    <w:rsid w:val="000124CA"/>
    <w:pPr>
      <w:spacing w:line="240" w:lineRule="auto"/>
    </w:pPr>
    <w:rPr>
      <w:rFonts w:eastAsiaTheme="minorEastAsia"/>
    </w:rPr>
  </w:style>
  <w:style w:type="character" w:customStyle="1" w:styleId="NoSpacingChar">
    <w:name w:val="No Spacing Char"/>
    <w:basedOn w:val="DefaultParagraphFont"/>
    <w:link w:val="NoSpacing"/>
    <w:uiPriority w:val="1"/>
    <w:rsid w:val="000124CA"/>
    <w:rPr>
      <w:rFonts w:ascii="Times New Roman" w:eastAsiaTheme="minorEastAsia" w:hAnsi="Times New Roman"/>
      <w:sz w:val="24"/>
    </w:rPr>
  </w:style>
  <w:style w:type="paragraph" w:styleId="BalloonText">
    <w:name w:val="Balloon Text"/>
    <w:basedOn w:val="Normal"/>
    <w:link w:val="BalloonTextChar"/>
    <w:uiPriority w:val="99"/>
    <w:semiHidden/>
    <w:unhideWhenUsed/>
    <w:rsid w:val="009E1F87"/>
    <w:rPr>
      <w:rFonts w:ascii="Tahoma" w:hAnsi="Tahoma" w:cs="Tahoma"/>
      <w:sz w:val="16"/>
      <w:szCs w:val="16"/>
    </w:rPr>
  </w:style>
  <w:style w:type="character" w:customStyle="1" w:styleId="BalloonTextChar">
    <w:name w:val="Balloon Text Char"/>
    <w:basedOn w:val="DefaultParagraphFont"/>
    <w:link w:val="BalloonText"/>
    <w:uiPriority w:val="99"/>
    <w:semiHidden/>
    <w:rsid w:val="009E1F87"/>
    <w:rPr>
      <w:rFonts w:ascii="Tahoma" w:hAnsi="Tahoma" w:cs="Tahoma"/>
      <w:sz w:val="16"/>
      <w:szCs w:val="16"/>
    </w:rPr>
  </w:style>
  <w:style w:type="paragraph" w:customStyle="1" w:styleId="Default">
    <w:name w:val="Default"/>
    <w:rsid w:val="002F456C"/>
    <w:pPr>
      <w:autoSpaceDE w:val="0"/>
      <w:autoSpaceDN w:val="0"/>
      <w:adjustRightInd w:val="0"/>
    </w:pPr>
    <w:rPr>
      <w:rFonts w:ascii="Cambria" w:hAnsi="Cambria" w:cs="Cambria"/>
      <w:color w:val="000000"/>
      <w:sz w:val="24"/>
      <w:szCs w:val="24"/>
    </w:rPr>
  </w:style>
  <w:style w:type="paragraph" w:styleId="NormalWeb">
    <w:name w:val="Normal (Web)"/>
    <w:basedOn w:val="Normal"/>
    <w:uiPriority w:val="99"/>
    <w:unhideWhenUsed/>
    <w:rsid w:val="00C63FE5"/>
    <w:pPr>
      <w:spacing w:before="100" w:beforeAutospacing="1" w:after="100" w:afterAutospacing="1"/>
    </w:pPr>
    <w:rPr>
      <w:rFonts w:eastAsia="Times New Roman" w:cs="Times New Roman"/>
      <w:szCs w:val="24"/>
    </w:rPr>
  </w:style>
  <w:style w:type="character" w:styleId="Hyperlink">
    <w:name w:val="Hyperlink"/>
    <w:basedOn w:val="DefaultParagraphFont"/>
    <w:uiPriority w:val="99"/>
    <w:unhideWhenUsed/>
    <w:rsid w:val="00C63FE5"/>
    <w:rPr>
      <w:color w:val="0000FF"/>
      <w:u w:val="single"/>
    </w:rPr>
  </w:style>
  <w:style w:type="paragraph" w:styleId="ListParagraph">
    <w:name w:val="List Paragraph"/>
    <w:basedOn w:val="Normal"/>
    <w:uiPriority w:val="34"/>
    <w:qFormat/>
    <w:rsid w:val="00493168"/>
    <w:pPr>
      <w:contextualSpacing/>
    </w:pPr>
  </w:style>
  <w:style w:type="character" w:customStyle="1" w:styleId="Heading1Char">
    <w:name w:val="Heading 1 Char"/>
    <w:basedOn w:val="DefaultParagraphFont"/>
    <w:link w:val="Heading1"/>
    <w:uiPriority w:val="9"/>
    <w:rsid w:val="000C497C"/>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F03C0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F03C0B"/>
    <w:rPr>
      <w:rFonts w:ascii="Times New Roman" w:eastAsiaTheme="majorEastAsia" w:hAnsi="Times New Roman" w:cstheme="majorBidi"/>
      <w:b/>
      <w:color w:val="000000" w:themeColor="text1"/>
      <w:sz w:val="26"/>
      <w:szCs w:val="24"/>
    </w:rPr>
  </w:style>
  <w:style w:type="paragraph" w:styleId="TOCHeading">
    <w:name w:val="TOC Heading"/>
    <w:basedOn w:val="Heading1"/>
    <w:next w:val="Normal"/>
    <w:uiPriority w:val="39"/>
    <w:unhideWhenUsed/>
    <w:qFormat/>
    <w:rsid w:val="000A33D2"/>
    <w:pPr>
      <w:spacing w:line="259" w:lineRule="auto"/>
      <w:jc w:val="left"/>
      <w:outlineLvl w:val="9"/>
    </w:pPr>
    <w:rPr>
      <w:rFonts w:asciiTheme="majorHAnsi" w:hAnsiTheme="majorHAnsi"/>
      <w:color w:val="365F91" w:themeColor="accent1" w:themeShade="BF"/>
      <w:sz w:val="32"/>
    </w:rPr>
  </w:style>
  <w:style w:type="paragraph" w:styleId="TOC1">
    <w:name w:val="toc 1"/>
    <w:basedOn w:val="Normal"/>
    <w:next w:val="Normal"/>
    <w:autoRedefine/>
    <w:uiPriority w:val="39"/>
    <w:unhideWhenUsed/>
    <w:rsid w:val="0013628E"/>
    <w:pPr>
      <w:tabs>
        <w:tab w:val="right" w:leader="dot" w:pos="9350"/>
      </w:tabs>
      <w:spacing w:after="100"/>
    </w:pPr>
  </w:style>
  <w:style w:type="paragraph" w:styleId="Caption">
    <w:name w:val="caption"/>
    <w:basedOn w:val="Normal"/>
    <w:next w:val="Normal"/>
    <w:uiPriority w:val="35"/>
    <w:unhideWhenUsed/>
    <w:qFormat/>
    <w:rsid w:val="00E15BE7"/>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E15BE7"/>
  </w:style>
  <w:style w:type="paragraph" w:styleId="Title">
    <w:name w:val="Title"/>
    <w:basedOn w:val="Normal"/>
    <w:next w:val="Normal"/>
    <w:link w:val="TitleChar"/>
    <w:uiPriority w:val="10"/>
    <w:qFormat/>
    <w:rsid w:val="000124CA"/>
    <w:pPr>
      <w:jc w:val="center"/>
    </w:pPr>
    <w:rPr>
      <w:color w:val="000000" w:themeColor="text1"/>
      <w:sz w:val="28"/>
      <w:szCs w:val="28"/>
    </w:rPr>
  </w:style>
  <w:style w:type="character" w:customStyle="1" w:styleId="TitleChar">
    <w:name w:val="Title Char"/>
    <w:basedOn w:val="DefaultParagraphFont"/>
    <w:link w:val="Title"/>
    <w:uiPriority w:val="10"/>
    <w:rsid w:val="000124CA"/>
    <w:rPr>
      <w:rFonts w:ascii="Times New Roman" w:hAnsi="Times New Roman"/>
      <w:color w:val="000000" w:themeColor="text1"/>
      <w:sz w:val="28"/>
      <w:szCs w:val="28"/>
    </w:rPr>
  </w:style>
  <w:style w:type="paragraph" w:styleId="Quote">
    <w:name w:val="Quote"/>
    <w:basedOn w:val="Normal"/>
    <w:next w:val="Normal"/>
    <w:link w:val="QuoteChar"/>
    <w:uiPriority w:val="29"/>
    <w:qFormat/>
    <w:rsid w:val="00C92B99"/>
    <w:pPr>
      <w:spacing w:before="200" w:after="480" w:line="240" w:lineRule="auto"/>
      <w:ind w:left="1440" w:right="1440" w:firstLine="0"/>
    </w:pPr>
    <w:rPr>
      <w:iCs/>
      <w:color w:val="404040" w:themeColor="text1" w:themeTint="BF"/>
    </w:rPr>
  </w:style>
  <w:style w:type="character" w:customStyle="1" w:styleId="QuoteChar">
    <w:name w:val="Quote Char"/>
    <w:basedOn w:val="DefaultParagraphFont"/>
    <w:link w:val="Quote"/>
    <w:uiPriority w:val="29"/>
    <w:rsid w:val="00C92B99"/>
    <w:rPr>
      <w:rFonts w:ascii="Times New Roman" w:hAnsi="Times New Roman"/>
      <w:iCs/>
      <w:color w:val="404040" w:themeColor="text1" w:themeTint="BF"/>
      <w:sz w:val="24"/>
    </w:rPr>
  </w:style>
  <w:style w:type="character" w:styleId="IntenseEmphasis">
    <w:name w:val="Intense Emphasis"/>
    <w:basedOn w:val="DefaultParagraphFont"/>
    <w:uiPriority w:val="21"/>
    <w:qFormat/>
    <w:rsid w:val="008B0747"/>
    <w:rPr>
      <w:i/>
      <w:iCs/>
      <w:color w:val="4F81BD" w:themeColor="accent1"/>
    </w:rPr>
  </w:style>
  <w:style w:type="character" w:styleId="UnresolvedMention">
    <w:name w:val="Unresolved Mention"/>
    <w:basedOn w:val="DefaultParagraphFont"/>
    <w:uiPriority w:val="99"/>
    <w:semiHidden/>
    <w:unhideWhenUsed/>
    <w:rsid w:val="00FF3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8487">
      <w:bodyDiv w:val="1"/>
      <w:marLeft w:val="0"/>
      <w:marRight w:val="0"/>
      <w:marTop w:val="0"/>
      <w:marBottom w:val="0"/>
      <w:divBdr>
        <w:top w:val="none" w:sz="0" w:space="0" w:color="auto"/>
        <w:left w:val="none" w:sz="0" w:space="0" w:color="auto"/>
        <w:bottom w:val="none" w:sz="0" w:space="0" w:color="auto"/>
        <w:right w:val="none" w:sz="0" w:space="0" w:color="auto"/>
      </w:divBdr>
      <w:divsChild>
        <w:div w:id="981152144">
          <w:marLeft w:val="-720"/>
          <w:marRight w:val="0"/>
          <w:marTop w:val="0"/>
          <w:marBottom w:val="0"/>
          <w:divBdr>
            <w:top w:val="none" w:sz="0" w:space="0" w:color="auto"/>
            <w:left w:val="none" w:sz="0" w:space="0" w:color="auto"/>
            <w:bottom w:val="none" w:sz="0" w:space="0" w:color="auto"/>
            <w:right w:val="none" w:sz="0" w:space="0" w:color="auto"/>
          </w:divBdr>
        </w:div>
      </w:divsChild>
    </w:div>
    <w:div w:id="216942014">
      <w:bodyDiv w:val="1"/>
      <w:marLeft w:val="0"/>
      <w:marRight w:val="0"/>
      <w:marTop w:val="0"/>
      <w:marBottom w:val="0"/>
      <w:divBdr>
        <w:top w:val="none" w:sz="0" w:space="0" w:color="auto"/>
        <w:left w:val="none" w:sz="0" w:space="0" w:color="auto"/>
        <w:bottom w:val="none" w:sz="0" w:space="0" w:color="auto"/>
        <w:right w:val="none" w:sz="0" w:space="0" w:color="auto"/>
      </w:divBdr>
      <w:divsChild>
        <w:div w:id="1348142244">
          <w:marLeft w:val="0"/>
          <w:marRight w:val="0"/>
          <w:marTop w:val="0"/>
          <w:marBottom w:val="0"/>
          <w:divBdr>
            <w:top w:val="none" w:sz="0" w:space="0" w:color="auto"/>
            <w:left w:val="none" w:sz="0" w:space="0" w:color="auto"/>
            <w:bottom w:val="none" w:sz="0" w:space="0" w:color="auto"/>
            <w:right w:val="none" w:sz="0" w:space="0" w:color="auto"/>
          </w:divBdr>
          <w:divsChild>
            <w:div w:id="64050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714369">
      <w:bodyDiv w:val="1"/>
      <w:marLeft w:val="0"/>
      <w:marRight w:val="0"/>
      <w:marTop w:val="0"/>
      <w:marBottom w:val="0"/>
      <w:divBdr>
        <w:top w:val="none" w:sz="0" w:space="0" w:color="auto"/>
        <w:left w:val="none" w:sz="0" w:space="0" w:color="auto"/>
        <w:bottom w:val="none" w:sz="0" w:space="0" w:color="auto"/>
        <w:right w:val="none" w:sz="0" w:space="0" w:color="auto"/>
      </w:divBdr>
      <w:divsChild>
        <w:div w:id="1196041843">
          <w:marLeft w:val="-720"/>
          <w:marRight w:val="0"/>
          <w:marTop w:val="0"/>
          <w:marBottom w:val="0"/>
          <w:divBdr>
            <w:top w:val="none" w:sz="0" w:space="0" w:color="auto"/>
            <w:left w:val="none" w:sz="0" w:space="0" w:color="auto"/>
            <w:bottom w:val="none" w:sz="0" w:space="0" w:color="auto"/>
            <w:right w:val="none" w:sz="0" w:space="0" w:color="auto"/>
          </w:divBdr>
        </w:div>
      </w:divsChild>
    </w:div>
    <w:div w:id="338239965">
      <w:bodyDiv w:val="1"/>
      <w:marLeft w:val="0"/>
      <w:marRight w:val="0"/>
      <w:marTop w:val="0"/>
      <w:marBottom w:val="0"/>
      <w:divBdr>
        <w:top w:val="none" w:sz="0" w:space="0" w:color="auto"/>
        <w:left w:val="none" w:sz="0" w:space="0" w:color="auto"/>
        <w:bottom w:val="none" w:sz="0" w:space="0" w:color="auto"/>
        <w:right w:val="none" w:sz="0" w:space="0" w:color="auto"/>
      </w:divBdr>
      <w:divsChild>
        <w:div w:id="851266362">
          <w:marLeft w:val="-720"/>
          <w:marRight w:val="0"/>
          <w:marTop w:val="0"/>
          <w:marBottom w:val="0"/>
          <w:divBdr>
            <w:top w:val="none" w:sz="0" w:space="0" w:color="auto"/>
            <w:left w:val="none" w:sz="0" w:space="0" w:color="auto"/>
            <w:bottom w:val="none" w:sz="0" w:space="0" w:color="auto"/>
            <w:right w:val="none" w:sz="0" w:space="0" w:color="auto"/>
          </w:divBdr>
        </w:div>
      </w:divsChild>
    </w:div>
    <w:div w:id="407650901">
      <w:bodyDiv w:val="1"/>
      <w:marLeft w:val="0"/>
      <w:marRight w:val="0"/>
      <w:marTop w:val="0"/>
      <w:marBottom w:val="0"/>
      <w:divBdr>
        <w:top w:val="none" w:sz="0" w:space="0" w:color="auto"/>
        <w:left w:val="none" w:sz="0" w:space="0" w:color="auto"/>
        <w:bottom w:val="none" w:sz="0" w:space="0" w:color="auto"/>
        <w:right w:val="none" w:sz="0" w:space="0" w:color="auto"/>
      </w:divBdr>
    </w:div>
    <w:div w:id="447547136">
      <w:bodyDiv w:val="1"/>
      <w:marLeft w:val="0"/>
      <w:marRight w:val="0"/>
      <w:marTop w:val="0"/>
      <w:marBottom w:val="0"/>
      <w:divBdr>
        <w:top w:val="none" w:sz="0" w:space="0" w:color="auto"/>
        <w:left w:val="none" w:sz="0" w:space="0" w:color="auto"/>
        <w:bottom w:val="none" w:sz="0" w:space="0" w:color="auto"/>
        <w:right w:val="none" w:sz="0" w:space="0" w:color="auto"/>
      </w:divBdr>
      <w:divsChild>
        <w:div w:id="809589273">
          <w:marLeft w:val="-720"/>
          <w:marRight w:val="0"/>
          <w:marTop w:val="0"/>
          <w:marBottom w:val="0"/>
          <w:divBdr>
            <w:top w:val="none" w:sz="0" w:space="0" w:color="auto"/>
            <w:left w:val="none" w:sz="0" w:space="0" w:color="auto"/>
            <w:bottom w:val="none" w:sz="0" w:space="0" w:color="auto"/>
            <w:right w:val="none" w:sz="0" w:space="0" w:color="auto"/>
          </w:divBdr>
        </w:div>
      </w:divsChild>
    </w:div>
    <w:div w:id="502862298">
      <w:bodyDiv w:val="1"/>
      <w:marLeft w:val="0"/>
      <w:marRight w:val="0"/>
      <w:marTop w:val="0"/>
      <w:marBottom w:val="0"/>
      <w:divBdr>
        <w:top w:val="none" w:sz="0" w:space="0" w:color="auto"/>
        <w:left w:val="none" w:sz="0" w:space="0" w:color="auto"/>
        <w:bottom w:val="none" w:sz="0" w:space="0" w:color="auto"/>
        <w:right w:val="none" w:sz="0" w:space="0" w:color="auto"/>
      </w:divBdr>
      <w:divsChild>
        <w:div w:id="2115704110">
          <w:marLeft w:val="-720"/>
          <w:marRight w:val="0"/>
          <w:marTop w:val="0"/>
          <w:marBottom w:val="0"/>
          <w:divBdr>
            <w:top w:val="none" w:sz="0" w:space="0" w:color="auto"/>
            <w:left w:val="none" w:sz="0" w:space="0" w:color="auto"/>
            <w:bottom w:val="none" w:sz="0" w:space="0" w:color="auto"/>
            <w:right w:val="none" w:sz="0" w:space="0" w:color="auto"/>
          </w:divBdr>
        </w:div>
      </w:divsChild>
    </w:div>
    <w:div w:id="525295847">
      <w:bodyDiv w:val="1"/>
      <w:marLeft w:val="0"/>
      <w:marRight w:val="0"/>
      <w:marTop w:val="0"/>
      <w:marBottom w:val="0"/>
      <w:divBdr>
        <w:top w:val="none" w:sz="0" w:space="0" w:color="auto"/>
        <w:left w:val="none" w:sz="0" w:space="0" w:color="auto"/>
        <w:bottom w:val="none" w:sz="0" w:space="0" w:color="auto"/>
        <w:right w:val="none" w:sz="0" w:space="0" w:color="auto"/>
      </w:divBdr>
      <w:divsChild>
        <w:div w:id="1598977460">
          <w:marLeft w:val="-720"/>
          <w:marRight w:val="0"/>
          <w:marTop w:val="0"/>
          <w:marBottom w:val="0"/>
          <w:divBdr>
            <w:top w:val="none" w:sz="0" w:space="0" w:color="auto"/>
            <w:left w:val="none" w:sz="0" w:space="0" w:color="auto"/>
            <w:bottom w:val="none" w:sz="0" w:space="0" w:color="auto"/>
            <w:right w:val="none" w:sz="0" w:space="0" w:color="auto"/>
          </w:divBdr>
        </w:div>
      </w:divsChild>
    </w:div>
    <w:div w:id="626425492">
      <w:bodyDiv w:val="1"/>
      <w:marLeft w:val="0"/>
      <w:marRight w:val="0"/>
      <w:marTop w:val="0"/>
      <w:marBottom w:val="0"/>
      <w:divBdr>
        <w:top w:val="none" w:sz="0" w:space="0" w:color="auto"/>
        <w:left w:val="none" w:sz="0" w:space="0" w:color="auto"/>
        <w:bottom w:val="none" w:sz="0" w:space="0" w:color="auto"/>
        <w:right w:val="none" w:sz="0" w:space="0" w:color="auto"/>
      </w:divBdr>
      <w:divsChild>
        <w:div w:id="945893020">
          <w:marLeft w:val="-720"/>
          <w:marRight w:val="0"/>
          <w:marTop w:val="0"/>
          <w:marBottom w:val="0"/>
          <w:divBdr>
            <w:top w:val="none" w:sz="0" w:space="0" w:color="auto"/>
            <w:left w:val="none" w:sz="0" w:space="0" w:color="auto"/>
            <w:bottom w:val="none" w:sz="0" w:space="0" w:color="auto"/>
            <w:right w:val="none" w:sz="0" w:space="0" w:color="auto"/>
          </w:divBdr>
        </w:div>
      </w:divsChild>
    </w:div>
    <w:div w:id="721826445">
      <w:bodyDiv w:val="1"/>
      <w:marLeft w:val="0"/>
      <w:marRight w:val="0"/>
      <w:marTop w:val="0"/>
      <w:marBottom w:val="0"/>
      <w:divBdr>
        <w:top w:val="none" w:sz="0" w:space="0" w:color="auto"/>
        <w:left w:val="none" w:sz="0" w:space="0" w:color="auto"/>
        <w:bottom w:val="none" w:sz="0" w:space="0" w:color="auto"/>
        <w:right w:val="none" w:sz="0" w:space="0" w:color="auto"/>
      </w:divBdr>
      <w:divsChild>
        <w:div w:id="722217648">
          <w:marLeft w:val="-720"/>
          <w:marRight w:val="0"/>
          <w:marTop w:val="0"/>
          <w:marBottom w:val="0"/>
          <w:divBdr>
            <w:top w:val="none" w:sz="0" w:space="0" w:color="auto"/>
            <w:left w:val="none" w:sz="0" w:space="0" w:color="auto"/>
            <w:bottom w:val="none" w:sz="0" w:space="0" w:color="auto"/>
            <w:right w:val="none" w:sz="0" w:space="0" w:color="auto"/>
          </w:divBdr>
        </w:div>
      </w:divsChild>
    </w:div>
    <w:div w:id="969358687">
      <w:bodyDiv w:val="1"/>
      <w:marLeft w:val="0"/>
      <w:marRight w:val="0"/>
      <w:marTop w:val="0"/>
      <w:marBottom w:val="0"/>
      <w:divBdr>
        <w:top w:val="none" w:sz="0" w:space="0" w:color="auto"/>
        <w:left w:val="none" w:sz="0" w:space="0" w:color="auto"/>
        <w:bottom w:val="none" w:sz="0" w:space="0" w:color="auto"/>
        <w:right w:val="none" w:sz="0" w:space="0" w:color="auto"/>
      </w:divBdr>
      <w:divsChild>
        <w:div w:id="642466398">
          <w:marLeft w:val="-720"/>
          <w:marRight w:val="0"/>
          <w:marTop w:val="0"/>
          <w:marBottom w:val="0"/>
          <w:divBdr>
            <w:top w:val="none" w:sz="0" w:space="0" w:color="auto"/>
            <w:left w:val="none" w:sz="0" w:space="0" w:color="auto"/>
            <w:bottom w:val="none" w:sz="0" w:space="0" w:color="auto"/>
            <w:right w:val="none" w:sz="0" w:space="0" w:color="auto"/>
          </w:divBdr>
        </w:div>
      </w:divsChild>
    </w:div>
    <w:div w:id="1072579361">
      <w:bodyDiv w:val="1"/>
      <w:marLeft w:val="0"/>
      <w:marRight w:val="0"/>
      <w:marTop w:val="0"/>
      <w:marBottom w:val="0"/>
      <w:divBdr>
        <w:top w:val="none" w:sz="0" w:space="0" w:color="auto"/>
        <w:left w:val="none" w:sz="0" w:space="0" w:color="auto"/>
        <w:bottom w:val="none" w:sz="0" w:space="0" w:color="auto"/>
        <w:right w:val="none" w:sz="0" w:space="0" w:color="auto"/>
      </w:divBdr>
      <w:divsChild>
        <w:div w:id="1249971189">
          <w:marLeft w:val="-720"/>
          <w:marRight w:val="0"/>
          <w:marTop w:val="0"/>
          <w:marBottom w:val="0"/>
          <w:divBdr>
            <w:top w:val="none" w:sz="0" w:space="0" w:color="auto"/>
            <w:left w:val="none" w:sz="0" w:space="0" w:color="auto"/>
            <w:bottom w:val="none" w:sz="0" w:space="0" w:color="auto"/>
            <w:right w:val="none" w:sz="0" w:space="0" w:color="auto"/>
          </w:divBdr>
        </w:div>
      </w:divsChild>
    </w:div>
    <w:div w:id="1141075987">
      <w:bodyDiv w:val="1"/>
      <w:marLeft w:val="0"/>
      <w:marRight w:val="0"/>
      <w:marTop w:val="0"/>
      <w:marBottom w:val="0"/>
      <w:divBdr>
        <w:top w:val="none" w:sz="0" w:space="0" w:color="auto"/>
        <w:left w:val="none" w:sz="0" w:space="0" w:color="auto"/>
        <w:bottom w:val="none" w:sz="0" w:space="0" w:color="auto"/>
        <w:right w:val="none" w:sz="0" w:space="0" w:color="auto"/>
      </w:divBdr>
      <w:divsChild>
        <w:div w:id="832721580">
          <w:marLeft w:val="0"/>
          <w:marRight w:val="0"/>
          <w:marTop w:val="0"/>
          <w:marBottom w:val="0"/>
          <w:divBdr>
            <w:top w:val="none" w:sz="0" w:space="0" w:color="auto"/>
            <w:left w:val="none" w:sz="0" w:space="0" w:color="auto"/>
            <w:bottom w:val="none" w:sz="0" w:space="0" w:color="auto"/>
            <w:right w:val="none" w:sz="0" w:space="0" w:color="auto"/>
          </w:divBdr>
          <w:divsChild>
            <w:div w:id="208085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067803">
      <w:bodyDiv w:val="1"/>
      <w:marLeft w:val="0"/>
      <w:marRight w:val="0"/>
      <w:marTop w:val="0"/>
      <w:marBottom w:val="0"/>
      <w:divBdr>
        <w:top w:val="none" w:sz="0" w:space="0" w:color="auto"/>
        <w:left w:val="none" w:sz="0" w:space="0" w:color="auto"/>
        <w:bottom w:val="none" w:sz="0" w:space="0" w:color="auto"/>
        <w:right w:val="none" w:sz="0" w:space="0" w:color="auto"/>
      </w:divBdr>
      <w:divsChild>
        <w:div w:id="1920478093">
          <w:marLeft w:val="-720"/>
          <w:marRight w:val="0"/>
          <w:marTop w:val="0"/>
          <w:marBottom w:val="0"/>
          <w:divBdr>
            <w:top w:val="none" w:sz="0" w:space="0" w:color="auto"/>
            <w:left w:val="none" w:sz="0" w:space="0" w:color="auto"/>
            <w:bottom w:val="none" w:sz="0" w:space="0" w:color="auto"/>
            <w:right w:val="none" w:sz="0" w:space="0" w:color="auto"/>
          </w:divBdr>
        </w:div>
      </w:divsChild>
    </w:div>
    <w:div w:id="1368750720">
      <w:bodyDiv w:val="1"/>
      <w:marLeft w:val="0"/>
      <w:marRight w:val="0"/>
      <w:marTop w:val="0"/>
      <w:marBottom w:val="0"/>
      <w:divBdr>
        <w:top w:val="none" w:sz="0" w:space="0" w:color="auto"/>
        <w:left w:val="none" w:sz="0" w:space="0" w:color="auto"/>
        <w:bottom w:val="none" w:sz="0" w:space="0" w:color="auto"/>
        <w:right w:val="none" w:sz="0" w:space="0" w:color="auto"/>
      </w:divBdr>
      <w:divsChild>
        <w:div w:id="2097283381">
          <w:marLeft w:val="-720"/>
          <w:marRight w:val="0"/>
          <w:marTop w:val="0"/>
          <w:marBottom w:val="0"/>
          <w:divBdr>
            <w:top w:val="none" w:sz="0" w:space="0" w:color="auto"/>
            <w:left w:val="none" w:sz="0" w:space="0" w:color="auto"/>
            <w:bottom w:val="none" w:sz="0" w:space="0" w:color="auto"/>
            <w:right w:val="none" w:sz="0" w:space="0" w:color="auto"/>
          </w:divBdr>
        </w:div>
      </w:divsChild>
    </w:div>
    <w:div w:id="1413508342">
      <w:bodyDiv w:val="1"/>
      <w:marLeft w:val="0"/>
      <w:marRight w:val="0"/>
      <w:marTop w:val="0"/>
      <w:marBottom w:val="0"/>
      <w:divBdr>
        <w:top w:val="none" w:sz="0" w:space="0" w:color="auto"/>
        <w:left w:val="none" w:sz="0" w:space="0" w:color="auto"/>
        <w:bottom w:val="none" w:sz="0" w:space="0" w:color="auto"/>
        <w:right w:val="none" w:sz="0" w:space="0" w:color="auto"/>
      </w:divBdr>
    </w:div>
    <w:div w:id="1443383397">
      <w:bodyDiv w:val="1"/>
      <w:marLeft w:val="0"/>
      <w:marRight w:val="0"/>
      <w:marTop w:val="0"/>
      <w:marBottom w:val="0"/>
      <w:divBdr>
        <w:top w:val="none" w:sz="0" w:space="0" w:color="auto"/>
        <w:left w:val="none" w:sz="0" w:space="0" w:color="auto"/>
        <w:bottom w:val="none" w:sz="0" w:space="0" w:color="auto"/>
        <w:right w:val="none" w:sz="0" w:space="0" w:color="auto"/>
      </w:divBdr>
      <w:divsChild>
        <w:div w:id="2020692029">
          <w:marLeft w:val="-720"/>
          <w:marRight w:val="0"/>
          <w:marTop w:val="0"/>
          <w:marBottom w:val="0"/>
          <w:divBdr>
            <w:top w:val="none" w:sz="0" w:space="0" w:color="auto"/>
            <w:left w:val="none" w:sz="0" w:space="0" w:color="auto"/>
            <w:bottom w:val="none" w:sz="0" w:space="0" w:color="auto"/>
            <w:right w:val="none" w:sz="0" w:space="0" w:color="auto"/>
          </w:divBdr>
        </w:div>
      </w:divsChild>
    </w:div>
    <w:div w:id="1582835569">
      <w:bodyDiv w:val="1"/>
      <w:marLeft w:val="0"/>
      <w:marRight w:val="0"/>
      <w:marTop w:val="0"/>
      <w:marBottom w:val="0"/>
      <w:divBdr>
        <w:top w:val="none" w:sz="0" w:space="0" w:color="auto"/>
        <w:left w:val="none" w:sz="0" w:space="0" w:color="auto"/>
        <w:bottom w:val="none" w:sz="0" w:space="0" w:color="auto"/>
        <w:right w:val="none" w:sz="0" w:space="0" w:color="auto"/>
      </w:divBdr>
      <w:divsChild>
        <w:div w:id="1702975516">
          <w:marLeft w:val="-720"/>
          <w:marRight w:val="0"/>
          <w:marTop w:val="0"/>
          <w:marBottom w:val="0"/>
          <w:divBdr>
            <w:top w:val="none" w:sz="0" w:space="0" w:color="auto"/>
            <w:left w:val="none" w:sz="0" w:space="0" w:color="auto"/>
            <w:bottom w:val="none" w:sz="0" w:space="0" w:color="auto"/>
            <w:right w:val="none" w:sz="0" w:space="0" w:color="auto"/>
          </w:divBdr>
        </w:div>
      </w:divsChild>
    </w:div>
    <w:div w:id="1592619466">
      <w:bodyDiv w:val="1"/>
      <w:marLeft w:val="0"/>
      <w:marRight w:val="0"/>
      <w:marTop w:val="0"/>
      <w:marBottom w:val="0"/>
      <w:divBdr>
        <w:top w:val="none" w:sz="0" w:space="0" w:color="auto"/>
        <w:left w:val="none" w:sz="0" w:space="0" w:color="auto"/>
        <w:bottom w:val="none" w:sz="0" w:space="0" w:color="auto"/>
        <w:right w:val="none" w:sz="0" w:space="0" w:color="auto"/>
      </w:divBdr>
      <w:divsChild>
        <w:div w:id="566232670">
          <w:marLeft w:val="-720"/>
          <w:marRight w:val="0"/>
          <w:marTop w:val="0"/>
          <w:marBottom w:val="0"/>
          <w:divBdr>
            <w:top w:val="none" w:sz="0" w:space="0" w:color="auto"/>
            <w:left w:val="none" w:sz="0" w:space="0" w:color="auto"/>
            <w:bottom w:val="none" w:sz="0" w:space="0" w:color="auto"/>
            <w:right w:val="none" w:sz="0" w:space="0" w:color="auto"/>
          </w:divBdr>
        </w:div>
      </w:divsChild>
    </w:div>
    <w:div w:id="1596596487">
      <w:bodyDiv w:val="1"/>
      <w:marLeft w:val="0"/>
      <w:marRight w:val="0"/>
      <w:marTop w:val="0"/>
      <w:marBottom w:val="0"/>
      <w:divBdr>
        <w:top w:val="none" w:sz="0" w:space="0" w:color="auto"/>
        <w:left w:val="none" w:sz="0" w:space="0" w:color="auto"/>
        <w:bottom w:val="none" w:sz="0" w:space="0" w:color="auto"/>
        <w:right w:val="none" w:sz="0" w:space="0" w:color="auto"/>
      </w:divBdr>
      <w:divsChild>
        <w:div w:id="1334651799">
          <w:marLeft w:val="-720"/>
          <w:marRight w:val="0"/>
          <w:marTop w:val="0"/>
          <w:marBottom w:val="0"/>
          <w:divBdr>
            <w:top w:val="none" w:sz="0" w:space="0" w:color="auto"/>
            <w:left w:val="none" w:sz="0" w:space="0" w:color="auto"/>
            <w:bottom w:val="none" w:sz="0" w:space="0" w:color="auto"/>
            <w:right w:val="none" w:sz="0" w:space="0" w:color="auto"/>
          </w:divBdr>
        </w:div>
      </w:divsChild>
    </w:div>
    <w:div w:id="1613784925">
      <w:bodyDiv w:val="1"/>
      <w:marLeft w:val="0"/>
      <w:marRight w:val="0"/>
      <w:marTop w:val="0"/>
      <w:marBottom w:val="0"/>
      <w:divBdr>
        <w:top w:val="none" w:sz="0" w:space="0" w:color="auto"/>
        <w:left w:val="none" w:sz="0" w:space="0" w:color="auto"/>
        <w:bottom w:val="none" w:sz="0" w:space="0" w:color="auto"/>
        <w:right w:val="none" w:sz="0" w:space="0" w:color="auto"/>
      </w:divBdr>
      <w:divsChild>
        <w:div w:id="453838387">
          <w:marLeft w:val="-720"/>
          <w:marRight w:val="0"/>
          <w:marTop w:val="0"/>
          <w:marBottom w:val="0"/>
          <w:divBdr>
            <w:top w:val="none" w:sz="0" w:space="0" w:color="auto"/>
            <w:left w:val="none" w:sz="0" w:space="0" w:color="auto"/>
            <w:bottom w:val="none" w:sz="0" w:space="0" w:color="auto"/>
            <w:right w:val="none" w:sz="0" w:space="0" w:color="auto"/>
          </w:divBdr>
        </w:div>
      </w:divsChild>
    </w:div>
    <w:div w:id="1648241727">
      <w:bodyDiv w:val="1"/>
      <w:marLeft w:val="0"/>
      <w:marRight w:val="0"/>
      <w:marTop w:val="0"/>
      <w:marBottom w:val="0"/>
      <w:divBdr>
        <w:top w:val="none" w:sz="0" w:space="0" w:color="auto"/>
        <w:left w:val="none" w:sz="0" w:space="0" w:color="auto"/>
        <w:bottom w:val="none" w:sz="0" w:space="0" w:color="auto"/>
        <w:right w:val="none" w:sz="0" w:space="0" w:color="auto"/>
      </w:divBdr>
      <w:divsChild>
        <w:div w:id="1561164064">
          <w:marLeft w:val="-720"/>
          <w:marRight w:val="0"/>
          <w:marTop w:val="0"/>
          <w:marBottom w:val="0"/>
          <w:divBdr>
            <w:top w:val="none" w:sz="0" w:space="0" w:color="auto"/>
            <w:left w:val="none" w:sz="0" w:space="0" w:color="auto"/>
            <w:bottom w:val="none" w:sz="0" w:space="0" w:color="auto"/>
            <w:right w:val="none" w:sz="0" w:space="0" w:color="auto"/>
          </w:divBdr>
        </w:div>
      </w:divsChild>
    </w:div>
    <w:div w:id="1666397159">
      <w:bodyDiv w:val="1"/>
      <w:marLeft w:val="0"/>
      <w:marRight w:val="0"/>
      <w:marTop w:val="0"/>
      <w:marBottom w:val="0"/>
      <w:divBdr>
        <w:top w:val="none" w:sz="0" w:space="0" w:color="auto"/>
        <w:left w:val="none" w:sz="0" w:space="0" w:color="auto"/>
        <w:bottom w:val="none" w:sz="0" w:space="0" w:color="auto"/>
        <w:right w:val="none" w:sz="0" w:space="0" w:color="auto"/>
      </w:divBdr>
      <w:divsChild>
        <w:div w:id="638538210">
          <w:marLeft w:val="-720"/>
          <w:marRight w:val="0"/>
          <w:marTop w:val="0"/>
          <w:marBottom w:val="0"/>
          <w:divBdr>
            <w:top w:val="none" w:sz="0" w:space="0" w:color="auto"/>
            <w:left w:val="none" w:sz="0" w:space="0" w:color="auto"/>
            <w:bottom w:val="none" w:sz="0" w:space="0" w:color="auto"/>
            <w:right w:val="none" w:sz="0" w:space="0" w:color="auto"/>
          </w:divBdr>
        </w:div>
      </w:divsChild>
    </w:div>
    <w:div w:id="1724790191">
      <w:bodyDiv w:val="1"/>
      <w:marLeft w:val="0"/>
      <w:marRight w:val="0"/>
      <w:marTop w:val="0"/>
      <w:marBottom w:val="0"/>
      <w:divBdr>
        <w:top w:val="none" w:sz="0" w:space="0" w:color="auto"/>
        <w:left w:val="none" w:sz="0" w:space="0" w:color="auto"/>
        <w:bottom w:val="none" w:sz="0" w:space="0" w:color="auto"/>
        <w:right w:val="none" w:sz="0" w:space="0" w:color="auto"/>
      </w:divBdr>
      <w:divsChild>
        <w:div w:id="1242134646">
          <w:marLeft w:val="-720"/>
          <w:marRight w:val="0"/>
          <w:marTop w:val="0"/>
          <w:marBottom w:val="0"/>
          <w:divBdr>
            <w:top w:val="none" w:sz="0" w:space="0" w:color="auto"/>
            <w:left w:val="none" w:sz="0" w:space="0" w:color="auto"/>
            <w:bottom w:val="none" w:sz="0" w:space="0" w:color="auto"/>
            <w:right w:val="none" w:sz="0" w:space="0" w:color="auto"/>
          </w:divBdr>
        </w:div>
      </w:divsChild>
    </w:div>
    <w:div w:id="1745837796">
      <w:bodyDiv w:val="1"/>
      <w:marLeft w:val="0"/>
      <w:marRight w:val="0"/>
      <w:marTop w:val="0"/>
      <w:marBottom w:val="0"/>
      <w:divBdr>
        <w:top w:val="none" w:sz="0" w:space="0" w:color="auto"/>
        <w:left w:val="none" w:sz="0" w:space="0" w:color="auto"/>
        <w:bottom w:val="none" w:sz="0" w:space="0" w:color="auto"/>
        <w:right w:val="none" w:sz="0" w:space="0" w:color="auto"/>
      </w:divBdr>
      <w:divsChild>
        <w:div w:id="1272324561">
          <w:marLeft w:val="-720"/>
          <w:marRight w:val="0"/>
          <w:marTop w:val="0"/>
          <w:marBottom w:val="0"/>
          <w:divBdr>
            <w:top w:val="none" w:sz="0" w:space="0" w:color="auto"/>
            <w:left w:val="none" w:sz="0" w:space="0" w:color="auto"/>
            <w:bottom w:val="none" w:sz="0" w:space="0" w:color="auto"/>
            <w:right w:val="none" w:sz="0" w:space="0" w:color="auto"/>
          </w:divBdr>
        </w:div>
      </w:divsChild>
    </w:div>
    <w:div w:id="1792942502">
      <w:bodyDiv w:val="1"/>
      <w:marLeft w:val="0"/>
      <w:marRight w:val="0"/>
      <w:marTop w:val="0"/>
      <w:marBottom w:val="0"/>
      <w:divBdr>
        <w:top w:val="none" w:sz="0" w:space="0" w:color="auto"/>
        <w:left w:val="none" w:sz="0" w:space="0" w:color="auto"/>
        <w:bottom w:val="none" w:sz="0" w:space="0" w:color="auto"/>
        <w:right w:val="none" w:sz="0" w:space="0" w:color="auto"/>
      </w:divBdr>
      <w:divsChild>
        <w:div w:id="1319043575">
          <w:marLeft w:val="-720"/>
          <w:marRight w:val="0"/>
          <w:marTop w:val="0"/>
          <w:marBottom w:val="0"/>
          <w:divBdr>
            <w:top w:val="none" w:sz="0" w:space="0" w:color="auto"/>
            <w:left w:val="none" w:sz="0" w:space="0" w:color="auto"/>
            <w:bottom w:val="none" w:sz="0" w:space="0" w:color="auto"/>
            <w:right w:val="none" w:sz="0" w:space="0" w:color="auto"/>
          </w:divBdr>
        </w:div>
      </w:divsChild>
    </w:div>
    <w:div w:id="1821650432">
      <w:bodyDiv w:val="1"/>
      <w:marLeft w:val="0"/>
      <w:marRight w:val="0"/>
      <w:marTop w:val="0"/>
      <w:marBottom w:val="0"/>
      <w:divBdr>
        <w:top w:val="none" w:sz="0" w:space="0" w:color="auto"/>
        <w:left w:val="none" w:sz="0" w:space="0" w:color="auto"/>
        <w:bottom w:val="none" w:sz="0" w:space="0" w:color="auto"/>
        <w:right w:val="none" w:sz="0" w:space="0" w:color="auto"/>
      </w:divBdr>
      <w:divsChild>
        <w:div w:id="1399980779">
          <w:marLeft w:val="-720"/>
          <w:marRight w:val="0"/>
          <w:marTop w:val="0"/>
          <w:marBottom w:val="0"/>
          <w:divBdr>
            <w:top w:val="none" w:sz="0" w:space="0" w:color="auto"/>
            <w:left w:val="none" w:sz="0" w:space="0" w:color="auto"/>
            <w:bottom w:val="none" w:sz="0" w:space="0" w:color="auto"/>
            <w:right w:val="none" w:sz="0" w:space="0" w:color="auto"/>
          </w:divBdr>
        </w:div>
      </w:divsChild>
    </w:div>
    <w:div w:id="1932007835">
      <w:bodyDiv w:val="1"/>
      <w:marLeft w:val="0"/>
      <w:marRight w:val="0"/>
      <w:marTop w:val="0"/>
      <w:marBottom w:val="0"/>
      <w:divBdr>
        <w:top w:val="none" w:sz="0" w:space="0" w:color="auto"/>
        <w:left w:val="none" w:sz="0" w:space="0" w:color="auto"/>
        <w:bottom w:val="none" w:sz="0" w:space="0" w:color="auto"/>
        <w:right w:val="none" w:sz="0" w:space="0" w:color="auto"/>
      </w:divBdr>
      <w:divsChild>
        <w:div w:id="145879363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urchofjesuschrist.org/study/general-conference/2022/04/52ojediran?lang=e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urchofjesuschrist.org/study/broadcasts/worldwide-devotional-for-young-adults/2022/05/12nelson?lang=eng"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odcasts.apple.com/us/podcast/stages-of-identity/id1183001530?i=100051308738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ber\Downloads\University%20of%20Metaphysics%20-%20Thesi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181140-D22F-460B-897D-85EC65619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University of Metaphysics - Thesis.dotx</Template>
  <TotalTime>27</TotalTime>
  <Pages>44</Pages>
  <Words>9874</Words>
  <Characters>56283</Characters>
  <Application>Microsoft Office Word</Application>
  <DocSecurity>0</DocSecurity>
  <Lines>469</Lines>
  <Paragraphs>132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Review of Literature</vt:lpstr>
      <vt:lpstr>Discussion</vt:lpstr>
      <vt:lpstr>Conclusion</vt:lpstr>
      <vt:lpstr>Works Cited</vt:lpstr>
      <vt:lpstr/>
      <vt:lpstr>Appendix</vt:lpstr>
    </vt:vector>
  </TitlesOfParts>
  <Company>Hewlett-Packard</Company>
  <LinksUpToDate>false</LinksUpToDate>
  <CharactersWithSpaces>66025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ludwick</dc:creator>
  <cp:lastModifiedBy>James Wheeler</cp:lastModifiedBy>
  <cp:revision>13</cp:revision>
  <cp:lastPrinted>2017-03-12T18:34:00Z</cp:lastPrinted>
  <dcterms:created xsi:type="dcterms:W3CDTF">2025-09-02T06:34:00Z</dcterms:created>
  <dcterms:modified xsi:type="dcterms:W3CDTF">2025-09-24T02:26:00Z</dcterms:modified>
</cp:coreProperties>
</file>