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E6A5D" w14:textId="77777777" w:rsidR="00270B07" w:rsidRPr="00270B07" w:rsidRDefault="00270B07" w:rsidP="00270B07">
      <w:pPr>
        <w:spacing w:line="240" w:lineRule="auto"/>
        <w:jc w:val="center"/>
        <w:rPr>
          <w:rFonts w:ascii="Baskerville Old Face" w:hAnsi="Baskerville Old Face" w:cs="Times New Roman"/>
          <w:sz w:val="56"/>
          <w:szCs w:val="56"/>
        </w:rPr>
      </w:pPr>
      <w:r w:rsidRPr="00270B07">
        <w:rPr>
          <w:rFonts w:ascii="Baskerville Old Face" w:hAnsi="Baskerville Old Face" w:cs="Times New Roman"/>
          <w:sz w:val="56"/>
          <w:szCs w:val="56"/>
        </w:rPr>
        <w:t>Burying the Dead in Louisiana: A Handbook for Cemetery Authorities</w:t>
      </w:r>
    </w:p>
    <w:p w14:paraId="392DE774" w14:textId="77777777" w:rsidR="00270B07" w:rsidRDefault="00270B07">
      <w:pPr>
        <w:rPr>
          <w:rFonts w:ascii="Baskerville Old Face" w:hAnsi="Baskerville Old Face" w:cs="Times New Roman"/>
          <w:b/>
          <w:bCs/>
          <w:sz w:val="32"/>
          <w:szCs w:val="32"/>
        </w:rPr>
      </w:pPr>
    </w:p>
    <w:p w14:paraId="12406B79" w14:textId="77777777" w:rsidR="00270B07" w:rsidRDefault="00270B07">
      <w:pPr>
        <w:rPr>
          <w:rFonts w:ascii="Baskerville Old Face" w:hAnsi="Baskerville Old Face" w:cs="Times New Roman"/>
          <w:b/>
          <w:bCs/>
          <w:sz w:val="32"/>
          <w:szCs w:val="32"/>
        </w:rPr>
      </w:pPr>
    </w:p>
    <w:p w14:paraId="70EF846A" w14:textId="7175232F" w:rsidR="00270B07" w:rsidRPr="00270B07" w:rsidRDefault="00270B07" w:rsidP="00270B07">
      <w:pPr>
        <w:jc w:val="center"/>
        <w:rPr>
          <w:rFonts w:ascii="Baskerville Old Face" w:hAnsi="Baskerville Old Face" w:cs="Times New Roman"/>
          <w:b/>
          <w:bCs/>
          <w:sz w:val="40"/>
          <w:szCs w:val="40"/>
        </w:rPr>
        <w:sectPr w:rsidR="00270B07" w:rsidRPr="00270B07" w:rsidSect="00270B07">
          <w:footerReference w:type="default" r:id="rId8"/>
          <w:pgSz w:w="12240" w:h="15840" w:code="1"/>
          <w:pgMar w:top="1440" w:right="1440" w:bottom="1440" w:left="1440" w:header="720" w:footer="720" w:gutter="0"/>
          <w:cols w:space="720"/>
          <w:vAlign w:val="center"/>
          <w:docGrid w:linePitch="360"/>
        </w:sectPr>
      </w:pPr>
      <w:r w:rsidRPr="00270B07">
        <w:rPr>
          <w:rFonts w:ascii="Baskerville Old Face" w:hAnsi="Baskerville Old Face" w:cs="Times New Roman"/>
          <w:b/>
          <w:bCs/>
          <w:sz w:val="40"/>
          <w:szCs w:val="40"/>
        </w:rPr>
        <w:t>Joshua R. LeBlanc</w:t>
      </w:r>
    </w:p>
    <w:p w14:paraId="0F26634E" w14:textId="581083EB" w:rsidR="00DE7574" w:rsidRPr="007C7549" w:rsidRDefault="00DE7574" w:rsidP="00270B07">
      <w:pPr>
        <w:jc w:val="center"/>
        <w:rPr>
          <w:rFonts w:ascii="Baskerville Old Face" w:hAnsi="Baskerville Old Face" w:cs="Times New Roman"/>
          <w:b/>
          <w:bCs/>
          <w:sz w:val="32"/>
          <w:szCs w:val="32"/>
        </w:rPr>
      </w:pPr>
      <w:r w:rsidRPr="007C7549">
        <w:rPr>
          <w:rFonts w:ascii="Baskerville Old Face" w:hAnsi="Baskerville Old Face" w:cs="Times New Roman"/>
          <w:b/>
          <w:bCs/>
          <w:sz w:val="32"/>
          <w:szCs w:val="32"/>
        </w:rPr>
        <w:lastRenderedPageBreak/>
        <w:t>Introduction</w:t>
      </w:r>
    </w:p>
    <w:p w14:paraId="0525E100" w14:textId="77777777" w:rsidR="00DE7574" w:rsidRPr="007C7549" w:rsidRDefault="00DE7574" w:rsidP="00DE7574">
      <w:pPr>
        <w:spacing w:line="240" w:lineRule="auto"/>
        <w:jc w:val="center"/>
        <w:rPr>
          <w:rFonts w:ascii="Baskerville Old Face" w:hAnsi="Baskerville Old Face" w:cs="Times New Roman"/>
          <w:b/>
          <w:bCs/>
          <w:sz w:val="32"/>
          <w:szCs w:val="32"/>
        </w:rPr>
      </w:pPr>
    </w:p>
    <w:p w14:paraId="21B46CC3" w14:textId="4D964C93" w:rsidR="00DE7574" w:rsidRPr="007C7549" w:rsidRDefault="00DE7574" w:rsidP="00DE7574">
      <w:pPr>
        <w:keepNext/>
        <w:framePr w:dropCap="drop" w:lines="3" w:wrap="around" w:vAnchor="text" w:hAnchor="text"/>
        <w:spacing w:after="0" w:line="827" w:lineRule="exact"/>
        <w:textAlignment w:val="baseline"/>
        <w:rPr>
          <w:rFonts w:ascii="Baskerville Old Face" w:hAnsi="Baskerville Old Face" w:cs="Times New Roman"/>
          <w:position w:val="-10"/>
          <w:sz w:val="110"/>
        </w:rPr>
      </w:pPr>
      <w:r w:rsidRPr="007C7549">
        <w:rPr>
          <w:rFonts w:ascii="Baskerville Old Face" w:hAnsi="Baskerville Old Face" w:cs="Times New Roman"/>
          <w:position w:val="-10"/>
          <w:sz w:val="110"/>
        </w:rPr>
        <w:t>N</w:t>
      </w:r>
    </w:p>
    <w:p w14:paraId="0481DB3D" w14:textId="19D430F7" w:rsidR="00106CBD" w:rsidRDefault="006F1859" w:rsidP="00106CBD">
      <w:pPr>
        <w:spacing w:line="240" w:lineRule="auto"/>
        <w:rPr>
          <w:rFonts w:ascii="Baskerville Old Face" w:hAnsi="Baskerville Old Face" w:cs="Times New Roman"/>
        </w:rPr>
      </w:pPr>
      <w:r w:rsidRPr="007C7549">
        <w:rPr>
          <w:rFonts w:ascii="Baskerville Old Face" w:hAnsi="Baskerville Old Face" w:cs="Times New Roman"/>
        </w:rPr>
        <w:t xml:space="preserve">o matter what title you go by – Sexton, </w:t>
      </w:r>
      <w:proofErr w:type="spellStart"/>
      <w:r w:rsidRPr="007C7549">
        <w:rPr>
          <w:rFonts w:ascii="Baskerville Old Face" w:hAnsi="Baskerville Old Face" w:cs="Times New Roman"/>
        </w:rPr>
        <w:t>Cemeter</w:t>
      </w:r>
      <w:proofErr w:type="spellEnd"/>
      <w:r w:rsidR="0096305B" w:rsidRPr="007C7549">
        <w:rPr>
          <w:rFonts w:ascii="Baskerville Old Face" w:hAnsi="Baskerville Old Face" w:cs="Times New Roman"/>
        </w:rPr>
        <w:t xml:space="preserve"> Director or </w:t>
      </w:r>
      <w:r w:rsidRPr="007C7549">
        <w:rPr>
          <w:rFonts w:ascii="Baskerville Old Face" w:hAnsi="Baskerville Old Face" w:cs="Times New Roman"/>
        </w:rPr>
        <w:t xml:space="preserve">Cemetery </w:t>
      </w:r>
      <w:proofErr w:type="spellStart"/>
      <w:r w:rsidR="0096305B" w:rsidRPr="007C7549">
        <w:rPr>
          <w:rFonts w:ascii="Baskerville Old Face" w:hAnsi="Baskerville Old Face" w:cs="Times New Roman"/>
        </w:rPr>
        <w:t>Authoirty</w:t>
      </w:r>
      <w:proofErr w:type="spellEnd"/>
      <w:r w:rsidRPr="007C7549">
        <w:rPr>
          <w:rFonts w:ascii="Baskerville Old Face" w:hAnsi="Baskerville Old Face" w:cs="Times New Roman"/>
        </w:rPr>
        <w:t xml:space="preserve"> – any person </w:t>
      </w:r>
      <w:r w:rsidR="00DE7574" w:rsidRPr="007C7549">
        <w:rPr>
          <w:rFonts w:ascii="Baskerville Old Face" w:hAnsi="Baskerville Old Face" w:cs="Times New Roman"/>
        </w:rPr>
        <w:t xml:space="preserve">in charge of the management of a cemetery </w:t>
      </w:r>
      <w:r w:rsidR="00E720F0" w:rsidRPr="007C7549">
        <w:rPr>
          <w:rFonts w:ascii="Baskerville Old Face" w:hAnsi="Baskerville Old Face" w:cs="Times New Roman"/>
        </w:rPr>
        <w:t xml:space="preserve">in the </w:t>
      </w:r>
      <w:r w:rsidR="001B60F8" w:rsidRPr="007C7549">
        <w:rPr>
          <w:rFonts w:ascii="Baskerville Old Face" w:hAnsi="Baskerville Old Face" w:cs="Times New Roman"/>
        </w:rPr>
        <w:t>S</w:t>
      </w:r>
      <w:r w:rsidR="00E720F0" w:rsidRPr="007C7549">
        <w:rPr>
          <w:rFonts w:ascii="Baskerville Old Face" w:hAnsi="Baskerville Old Face" w:cs="Times New Roman"/>
        </w:rPr>
        <w:t xml:space="preserve">tate of Louisiana </w:t>
      </w:r>
      <w:r w:rsidR="001B60F8" w:rsidRPr="007C7549">
        <w:rPr>
          <w:rFonts w:ascii="Baskerville Old Face" w:hAnsi="Baskerville Old Face" w:cs="Times New Roman"/>
        </w:rPr>
        <w:t>needs to</w:t>
      </w:r>
      <w:r w:rsidR="00E720F0" w:rsidRPr="007C7549">
        <w:rPr>
          <w:rFonts w:ascii="Baskerville Old Face" w:hAnsi="Baskerville Old Face" w:cs="Times New Roman"/>
        </w:rPr>
        <w:t xml:space="preserve"> have a working knowledge or Title 8 of the Louisiana Revised Statutes, known as the </w:t>
      </w:r>
      <w:r w:rsidR="001B60F8" w:rsidRPr="007C7549">
        <w:rPr>
          <w:rFonts w:ascii="Baskerville Old Face" w:hAnsi="Baskerville Old Face" w:cs="Times New Roman"/>
        </w:rPr>
        <w:t xml:space="preserve">Louisiana </w:t>
      </w:r>
      <w:r w:rsidR="00E720F0" w:rsidRPr="007C7549">
        <w:rPr>
          <w:rFonts w:ascii="Baskerville Old Face" w:hAnsi="Baskerville Old Face" w:cs="Times New Roman"/>
        </w:rPr>
        <w:t xml:space="preserve">Cemeteries Code.  </w:t>
      </w:r>
      <w:r w:rsidR="00F133BC" w:rsidRPr="007C7549">
        <w:rPr>
          <w:rFonts w:ascii="Baskerville Old Face" w:hAnsi="Baskerville Old Face" w:cs="Times New Roman"/>
        </w:rPr>
        <w:t>Unfortunately,</w:t>
      </w:r>
      <w:r w:rsidR="00E720F0" w:rsidRPr="007C7549">
        <w:rPr>
          <w:rFonts w:ascii="Baskerville Old Face" w:hAnsi="Baskerville Old Face" w:cs="Times New Roman"/>
        </w:rPr>
        <w:t xml:space="preserve"> many small cemeteries do not have the resources to provide this knowledge or the know-how to develop proper for</w:t>
      </w:r>
      <w:r w:rsidR="00580092" w:rsidRPr="007C7549">
        <w:rPr>
          <w:rFonts w:ascii="Baskerville Old Face" w:hAnsi="Baskerville Old Face" w:cs="Times New Roman"/>
        </w:rPr>
        <w:t>ms that comply with Louisiana state law.</w:t>
      </w:r>
    </w:p>
    <w:p w14:paraId="5FF74537" w14:textId="1E976C43" w:rsidR="00270B07" w:rsidRPr="00270B07" w:rsidRDefault="00270B07" w:rsidP="00106CBD">
      <w:pPr>
        <w:spacing w:line="240" w:lineRule="auto"/>
        <w:rPr>
          <w:rFonts w:ascii="Baskerville Old Face" w:hAnsi="Baskerville Old Face" w:cs="Times New Roman"/>
          <w:b/>
          <w:bCs/>
          <w:smallCaps/>
          <w:sz w:val="28"/>
          <w:szCs w:val="28"/>
        </w:rPr>
      </w:pPr>
      <w:r w:rsidRPr="00270B07">
        <w:rPr>
          <w:rFonts w:ascii="Baskerville Old Face" w:hAnsi="Baskerville Old Face" w:cs="Times New Roman"/>
          <w:b/>
          <w:bCs/>
          <w:smallCaps/>
          <w:sz w:val="28"/>
          <w:szCs w:val="28"/>
        </w:rPr>
        <w:t>The Cultural and Legal Landscape of Louisiana Cemeteries</w:t>
      </w:r>
    </w:p>
    <w:p w14:paraId="3F26E11B" w14:textId="1A63DF7F" w:rsidR="00106CBD" w:rsidRPr="00106CBD" w:rsidRDefault="00106CBD" w:rsidP="00270B07">
      <w:pPr>
        <w:spacing w:line="240" w:lineRule="auto"/>
        <w:ind w:left="720"/>
        <w:rPr>
          <w:rFonts w:ascii="Baskerville Old Face" w:hAnsi="Baskerville Old Face" w:cs="Times New Roman"/>
        </w:rPr>
      </w:pPr>
      <w:r w:rsidRPr="00106CBD">
        <w:rPr>
          <w:rFonts w:ascii="Baskerville Old Face" w:hAnsi="Baskerville Old Face" w:cs="Times New Roman"/>
        </w:rPr>
        <w:t>In Louisiana, the care of cemeteries is more than a matter of land use or business regulation. It is deeply bound to history, faith, and culture. From the above-ground tombs of New Orleans, shaped by geography and Catholic heritage, to the rural graveyards of Acadiana, cemeteries are sacred places where family, faith, and community meet.</w:t>
      </w:r>
    </w:p>
    <w:p w14:paraId="5196A20C" w14:textId="21087A7F" w:rsidR="00106CBD" w:rsidRPr="00106CBD" w:rsidRDefault="00106CBD" w:rsidP="00270B07">
      <w:pPr>
        <w:spacing w:line="240" w:lineRule="auto"/>
        <w:ind w:left="720"/>
        <w:rPr>
          <w:rFonts w:ascii="Baskerville Old Face" w:hAnsi="Baskerville Old Face" w:cs="Times New Roman"/>
        </w:rPr>
      </w:pPr>
      <w:r w:rsidRPr="00106CBD">
        <w:rPr>
          <w:rFonts w:ascii="Baskerville Old Face" w:hAnsi="Baskerville Old Face" w:cs="Times New Roman"/>
        </w:rPr>
        <w:t>All Saints’ Day remains a vital tradition across the state, as families gather to whitewash tombs, lay chrysanthemums, and remember the departed. These cultural practices inform not only the way cemeteries look and feel, but also the expectations families hold for those entrusted with their care.</w:t>
      </w:r>
    </w:p>
    <w:p w14:paraId="40D58016" w14:textId="3D13505C" w:rsidR="00106CBD" w:rsidRPr="00106CBD" w:rsidRDefault="00106CBD" w:rsidP="00270B07">
      <w:pPr>
        <w:spacing w:line="240" w:lineRule="auto"/>
        <w:ind w:left="720"/>
        <w:rPr>
          <w:rFonts w:ascii="Baskerville Old Face" w:hAnsi="Baskerville Old Face" w:cs="Times New Roman"/>
        </w:rPr>
      </w:pPr>
      <w:r w:rsidRPr="00106CBD">
        <w:rPr>
          <w:rFonts w:ascii="Baskerville Old Face" w:hAnsi="Baskerville Old Face" w:cs="Times New Roman"/>
        </w:rPr>
        <w:t>Overlaying this cultural reality is Louisiana’s unique civil law system, inherited from France and Spain. Unlike most American states, Louisiana law treats burial plots and interment rights not as fee simple real estate, but as servitudes—limited rights of use and interment, carefully defined by statute. This makes Louisiana cemetery law distinctive, and it requires cemetery authorities to be both pastoral stewards and legal fiduciaries.</w:t>
      </w:r>
    </w:p>
    <w:p w14:paraId="599F9738" w14:textId="3695532B" w:rsidR="00106CBD" w:rsidRPr="00270B07" w:rsidRDefault="00106CBD" w:rsidP="00106CBD">
      <w:pPr>
        <w:spacing w:line="240" w:lineRule="auto"/>
        <w:rPr>
          <w:rFonts w:ascii="Baskerville Old Face" w:hAnsi="Baskerville Old Face" w:cs="Times New Roman"/>
          <w:b/>
          <w:bCs/>
          <w:smallCaps/>
          <w:sz w:val="28"/>
          <w:szCs w:val="28"/>
        </w:rPr>
      </w:pPr>
      <w:r w:rsidRPr="00270B07">
        <w:rPr>
          <w:rFonts w:ascii="Baskerville Old Face" w:hAnsi="Baskerville Old Face" w:cs="Times New Roman"/>
          <w:b/>
          <w:bCs/>
          <w:smallCaps/>
          <w:sz w:val="28"/>
          <w:szCs w:val="28"/>
        </w:rPr>
        <w:t>The Role of Title 8</w:t>
      </w:r>
    </w:p>
    <w:p w14:paraId="5A792745" w14:textId="5445E88A" w:rsidR="00106CBD" w:rsidRPr="00106CBD" w:rsidRDefault="00106CBD" w:rsidP="00270B07">
      <w:pPr>
        <w:spacing w:line="240" w:lineRule="auto"/>
        <w:ind w:left="720"/>
        <w:rPr>
          <w:rFonts w:ascii="Baskerville Old Face" w:hAnsi="Baskerville Old Face" w:cs="Times New Roman"/>
        </w:rPr>
      </w:pPr>
      <w:r w:rsidRPr="00106CBD">
        <w:rPr>
          <w:rFonts w:ascii="Baskerville Old Face" w:hAnsi="Baskerville Old Face" w:cs="Times New Roman"/>
        </w:rPr>
        <w:t xml:space="preserve">The primary legal framework for cemeteries in Louisiana is Title 8 of the Louisiana Revised Statutes, which consolidates laws governing cemetery authorities, perpetual care funds, merchandise trusts, </w:t>
      </w:r>
      <w:proofErr w:type="spellStart"/>
      <w:r w:rsidRPr="00106CBD">
        <w:rPr>
          <w:rFonts w:ascii="Baskerville Old Face" w:hAnsi="Baskerville Old Face" w:cs="Times New Roman"/>
        </w:rPr>
        <w:t>disinterments</w:t>
      </w:r>
      <w:proofErr w:type="spellEnd"/>
      <w:r w:rsidRPr="00106CBD">
        <w:rPr>
          <w:rFonts w:ascii="Baskerville Old Face" w:hAnsi="Baskerville Old Face" w:cs="Times New Roman"/>
        </w:rPr>
        <w:t>, rules and regulations, and succession of interment rights.</w:t>
      </w:r>
    </w:p>
    <w:p w14:paraId="56C46085" w14:textId="77777777" w:rsidR="00270B07" w:rsidRPr="00270B07" w:rsidRDefault="00106CBD" w:rsidP="00270B07">
      <w:pPr>
        <w:pStyle w:val="ListParagraph"/>
        <w:numPr>
          <w:ilvl w:val="0"/>
          <w:numId w:val="120"/>
        </w:numPr>
        <w:spacing w:line="240" w:lineRule="auto"/>
        <w:rPr>
          <w:rFonts w:ascii="Baskerville Old Face" w:hAnsi="Baskerville Old Face" w:cs="Times New Roman"/>
        </w:rPr>
      </w:pPr>
      <w:r w:rsidRPr="00270B07">
        <w:rPr>
          <w:rFonts w:ascii="Baskerville Old Face" w:hAnsi="Baskerville Old Face" w:cs="Times New Roman"/>
        </w:rPr>
        <w:t>Title 8 is designed with two purposes in mind:</w:t>
      </w:r>
    </w:p>
    <w:p w14:paraId="4CE36651" w14:textId="77777777" w:rsidR="00270B07" w:rsidRPr="00270B07" w:rsidRDefault="00106CBD" w:rsidP="00270B07">
      <w:pPr>
        <w:pStyle w:val="ListParagraph"/>
        <w:numPr>
          <w:ilvl w:val="0"/>
          <w:numId w:val="120"/>
        </w:numPr>
        <w:spacing w:line="240" w:lineRule="auto"/>
        <w:rPr>
          <w:rFonts w:ascii="Baskerville Old Face" w:hAnsi="Baskerville Old Face" w:cs="Times New Roman"/>
        </w:rPr>
      </w:pPr>
      <w:r w:rsidRPr="00270B07">
        <w:rPr>
          <w:rFonts w:ascii="Baskerville Old Face" w:hAnsi="Baskerville Old Face" w:cs="Times New Roman"/>
        </w:rPr>
        <w:t>Protecting families from unfair practices, lost records, or neglected grounds.</w:t>
      </w:r>
    </w:p>
    <w:p w14:paraId="17FF57B7" w14:textId="052739DC" w:rsidR="00106CBD" w:rsidRPr="00270B07" w:rsidRDefault="00106CBD" w:rsidP="00270B07">
      <w:pPr>
        <w:pStyle w:val="ListParagraph"/>
        <w:numPr>
          <w:ilvl w:val="0"/>
          <w:numId w:val="120"/>
        </w:numPr>
        <w:spacing w:line="240" w:lineRule="auto"/>
        <w:rPr>
          <w:rFonts w:ascii="Baskerville Old Face" w:hAnsi="Baskerville Old Face" w:cs="Times New Roman"/>
        </w:rPr>
      </w:pPr>
      <w:r w:rsidRPr="00270B07">
        <w:rPr>
          <w:rFonts w:ascii="Baskerville Old Face" w:hAnsi="Baskerville Old Face" w:cs="Times New Roman"/>
        </w:rPr>
        <w:t>Guiding cemetery authorities in fulfilling their duties as managers, trustees, and custodians of sacred ground.</w:t>
      </w:r>
    </w:p>
    <w:p w14:paraId="39D4D063" w14:textId="24AAC1A6" w:rsidR="00106CBD" w:rsidRPr="00106CBD" w:rsidRDefault="00106CBD" w:rsidP="00270B07">
      <w:pPr>
        <w:spacing w:line="240" w:lineRule="auto"/>
        <w:ind w:left="720"/>
        <w:rPr>
          <w:rFonts w:ascii="Baskerville Old Face" w:hAnsi="Baskerville Old Face" w:cs="Times New Roman"/>
        </w:rPr>
      </w:pPr>
      <w:r w:rsidRPr="00106CBD">
        <w:rPr>
          <w:rFonts w:ascii="Baskerville Old Face" w:hAnsi="Baskerville Old Face" w:cs="Times New Roman"/>
        </w:rPr>
        <w:t>This handbook follows Title 8 closely, incorporating statutory text, Bluebook-style citations, and case law illustrating how courts and regulators have applied the law.</w:t>
      </w:r>
    </w:p>
    <w:p w14:paraId="445784F8" w14:textId="4054F7D2" w:rsidR="00106CBD" w:rsidRPr="00270B07" w:rsidRDefault="00106CBD" w:rsidP="00106CBD">
      <w:pPr>
        <w:spacing w:line="240" w:lineRule="auto"/>
        <w:rPr>
          <w:rFonts w:ascii="Baskerville Old Face" w:hAnsi="Baskerville Old Face" w:cs="Times New Roman"/>
        </w:rPr>
      </w:pPr>
      <w:r w:rsidRPr="00270B07">
        <w:rPr>
          <w:rFonts w:ascii="Baskerville Old Face" w:hAnsi="Baskerville Old Face" w:cs="Times New Roman"/>
          <w:b/>
          <w:bCs/>
          <w:smallCaps/>
          <w:sz w:val="28"/>
          <w:szCs w:val="28"/>
        </w:rPr>
        <w:t>How to Use This Handbook</w:t>
      </w:r>
    </w:p>
    <w:p w14:paraId="59494D7D" w14:textId="77777777" w:rsidR="00270B07" w:rsidRDefault="00106CBD" w:rsidP="00270B07">
      <w:pPr>
        <w:spacing w:line="240" w:lineRule="auto"/>
        <w:ind w:left="720"/>
        <w:rPr>
          <w:rFonts w:ascii="Baskerville Old Face" w:hAnsi="Baskerville Old Face" w:cs="Times New Roman"/>
        </w:rPr>
      </w:pPr>
      <w:r w:rsidRPr="00106CBD">
        <w:rPr>
          <w:rFonts w:ascii="Baskerville Old Face" w:hAnsi="Baskerville Old Face" w:cs="Times New Roman"/>
        </w:rPr>
        <w:t>This book is structured to serve as both a legal reference and a practical manual. Each chapter includes statutory citations, plain-language explanation, and checklists for compliance.</w:t>
      </w:r>
    </w:p>
    <w:p w14:paraId="58177BD1" w14:textId="77777777" w:rsidR="00270B07" w:rsidRPr="00270B07" w:rsidRDefault="00106CBD" w:rsidP="00270B07">
      <w:pPr>
        <w:pStyle w:val="ListParagraph"/>
        <w:numPr>
          <w:ilvl w:val="0"/>
          <w:numId w:val="121"/>
        </w:numPr>
        <w:spacing w:line="240" w:lineRule="auto"/>
        <w:rPr>
          <w:rFonts w:ascii="Baskerville Old Face" w:hAnsi="Baskerville Old Face" w:cs="Times New Roman"/>
        </w:rPr>
      </w:pPr>
      <w:r w:rsidRPr="00270B07">
        <w:rPr>
          <w:rFonts w:ascii="Baskerville Old Face" w:hAnsi="Baskerville Old Face" w:cs="Times New Roman"/>
        </w:rPr>
        <w:t>If you are dealing with cemetery governance and oversight, see Chapters 1–3.</w:t>
      </w:r>
    </w:p>
    <w:p w14:paraId="58543225" w14:textId="77777777" w:rsidR="00270B07" w:rsidRPr="00270B07" w:rsidRDefault="00106CBD" w:rsidP="00270B07">
      <w:pPr>
        <w:pStyle w:val="ListParagraph"/>
        <w:numPr>
          <w:ilvl w:val="0"/>
          <w:numId w:val="121"/>
        </w:numPr>
        <w:spacing w:line="240" w:lineRule="auto"/>
        <w:rPr>
          <w:rFonts w:ascii="Baskerville Old Face" w:hAnsi="Baskerville Old Face" w:cs="Times New Roman"/>
        </w:rPr>
      </w:pPr>
      <w:r w:rsidRPr="00270B07">
        <w:rPr>
          <w:rFonts w:ascii="Baskerville Old Face" w:hAnsi="Baskerville Old Face" w:cs="Times New Roman"/>
        </w:rPr>
        <w:lastRenderedPageBreak/>
        <w:t>If you are working on sales, conveyances, and contracts, see Chapter 4.</w:t>
      </w:r>
    </w:p>
    <w:p w14:paraId="694CBB63" w14:textId="77777777" w:rsidR="00270B07" w:rsidRPr="00270B07" w:rsidRDefault="00106CBD" w:rsidP="00270B07">
      <w:pPr>
        <w:pStyle w:val="ListParagraph"/>
        <w:numPr>
          <w:ilvl w:val="0"/>
          <w:numId w:val="121"/>
        </w:numPr>
        <w:spacing w:line="240" w:lineRule="auto"/>
        <w:rPr>
          <w:rFonts w:ascii="Baskerville Old Face" w:hAnsi="Baskerville Old Face" w:cs="Times New Roman"/>
        </w:rPr>
      </w:pPr>
      <w:r w:rsidRPr="00270B07">
        <w:rPr>
          <w:rFonts w:ascii="Baskerville Old Face" w:hAnsi="Baskerville Old Face" w:cs="Times New Roman"/>
        </w:rPr>
        <w:t>If you need guidance on trust funds (perpetual care or merchandise), see Chapters 7–8.</w:t>
      </w:r>
    </w:p>
    <w:p w14:paraId="64CA76EC" w14:textId="77777777" w:rsidR="00270B07" w:rsidRPr="00270B07" w:rsidRDefault="00106CBD" w:rsidP="00270B07">
      <w:pPr>
        <w:pStyle w:val="ListParagraph"/>
        <w:numPr>
          <w:ilvl w:val="0"/>
          <w:numId w:val="121"/>
        </w:numPr>
        <w:spacing w:line="240" w:lineRule="auto"/>
        <w:rPr>
          <w:rFonts w:ascii="Baskerville Old Face" w:hAnsi="Baskerville Old Face" w:cs="Times New Roman"/>
        </w:rPr>
      </w:pPr>
      <w:r w:rsidRPr="00270B07">
        <w:rPr>
          <w:rFonts w:ascii="Baskerville Old Face" w:hAnsi="Baskerville Old Face" w:cs="Times New Roman"/>
        </w:rPr>
        <w:t xml:space="preserve">For </w:t>
      </w:r>
      <w:proofErr w:type="spellStart"/>
      <w:r w:rsidRPr="00270B07">
        <w:rPr>
          <w:rFonts w:ascii="Baskerville Old Face" w:hAnsi="Baskerville Old Face" w:cs="Times New Roman"/>
        </w:rPr>
        <w:t>disinterments</w:t>
      </w:r>
      <w:proofErr w:type="spellEnd"/>
      <w:r w:rsidRPr="00270B07">
        <w:rPr>
          <w:rFonts w:ascii="Baskerville Old Face" w:hAnsi="Baskerville Old Face" w:cs="Times New Roman"/>
        </w:rPr>
        <w:t xml:space="preserve"> or reinterments, consult Chapter 6.</w:t>
      </w:r>
    </w:p>
    <w:p w14:paraId="3F70BFF1" w14:textId="77777777" w:rsidR="00270B07" w:rsidRPr="00270B07" w:rsidRDefault="00106CBD" w:rsidP="00270B07">
      <w:pPr>
        <w:pStyle w:val="ListParagraph"/>
        <w:numPr>
          <w:ilvl w:val="0"/>
          <w:numId w:val="121"/>
        </w:numPr>
        <w:spacing w:line="240" w:lineRule="auto"/>
        <w:rPr>
          <w:rFonts w:ascii="Baskerville Old Face" w:hAnsi="Baskerville Old Face" w:cs="Times New Roman"/>
        </w:rPr>
      </w:pPr>
      <w:r w:rsidRPr="00270B07">
        <w:rPr>
          <w:rFonts w:ascii="Baskerville Old Face" w:hAnsi="Baskerville Old Face" w:cs="Times New Roman"/>
        </w:rPr>
        <w:t>To understand rules and regulations, including “reasonable” limits, see Chapter 5.</w:t>
      </w:r>
    </w:p>
    <w:p w14:paraId="652C624E" w14:textId="77777777" w:rsidR="00270B07" w:rsidRPr="00270B07" w:rsidRDefault="00106CBD" w:rsidP="00270B07">
      <w:pPr>
        <w:pStyle w:val="ListParagraph"/>
        <w:numPr>
          <w:ilvl w:val="0"/>
          <w:numId w:val="121"/>
        </w:numPr>
        <w:spacing w:line="240" w:lineRule="auto"/>
        <w:rPr>
          <w:rFonts w:ascii="Baskerville Old Face" w:hAnsi="Baskerville Old Face" w:cs="Times New Roman"/>
        </w:rPr>
      </w:pPr>
      <w:r w:rsidRPr="00270B07">
        <w:rPr>
          <w:rFonts w:ascii="Baskerville Old Face" w:hAnsi="Baskerville Old Face" w:cs="Times New Roman"/>
        </w:rPr>
        <w:t>For succession and inheritance of interment rights, see Chapter 9.</w:t>
      </w:r>
    </w:p>
    <w:p w14:paraId="519EC86A" w14:textId="77777777" w:rsidR="00270B07" w:rsidRPr="00270B07" w:rsidRDefault="00106CBD" w:rsidP="00270B07">
      <w:pPr>
        <w:pStyle w:val="ListParagraph"/>
        <w:numPr>
          <w:ilvl w:val="0"/>
          <w:numId w:val="121"/>
        </w:numPr>
        <w:spacing w:line="240" w:lineRule="auto"/>
        <w:rPr>
          <w:rFonts w:ascii="Baskerville Old Face" w:hAnsi="Baskerville Old Face" w:cs="Times New Roman"/>
        </w:rPr>
      </w:pPr>
      <w:r w:rsidRPr="00270B07">
        <w:rPr>
          <w:rFonts w:ascii="Baskerville Old Face" w:hAnsi="Baskerville Old Face" w:cs="Times New Roman"/>
        </w:rPr>
        <w:t>For case law examples, see Chapter 11.</w:t>
      </w:r>
    </w:p>
    <w:p w14:paraId="3061D0A8" w14:textId="2890AF38" w:rsidR="00106CBD" w:rsidRPr="00270B07" w:rsidRDefault="00106CBD" w:rsidP="00270B07">
      <w:pPr>
        <w:pStyle w:val="ListParagraph"/>
        <w:numPr>
          <w:ilvl w:val="0"/>
          <w:numId w:val="121"/>
        </w:numPr>
        <w:spacing w:line="240" w:lineRule="auto"/>
        <w:rPr>
          <w:rFonts w:ascii="Baskerville Old Face" w:hAnsi="Baskerville Old Face" w:cs="Times New Roman"/>
        </w:rPr>
      </w:pPr>
      <w:r w:rsidRPr="00270B07">
        <w:rPr>
          <w:rFonts w:ascii="Baskerville Old Face" w:hAnsi="Baskerville Old Face" w:cs="Times New Roman"/>
        </w:rPr>
        <w:t>For forms, templates, and checklists, consult the Appendix and the Table of Figures and Forms.</w:t>
      </w:r>
    </w:p>
    <w:p w14:paraId="7D00000E" w14:textId="6F08D3B6" w:rsidR="00106CBD" w:rsidRPr="00270B07" w:rsidRDefault="00106CBD" w:rsidP="00106CBD">
      <w:pPr>
        <w:spacing w:line="240" w:lineRule="auto"/>
        <w:rPr>
          <w:rFonts w:ascii="Baskerville Old Face" w:hAnsi="Baskerville Old Face" w:cs="Times New Roman"/>
          <w:b/>
          <w:bCs/>
          <w:smallCaps/>
          <w:sz w:val="28"/>
          <w:szCs w:val="28"/>
        </w:rPr>
      </w:pPr>
      <w:r w:rsidRPr="00270B07">
        <w:rPr>
          <w:rFonts w:ascii="Baskerville Old Face" w:hAnsi="Baskerville Old Face" w:cs="Times New Roman"/>
          <w:b/>
          <w:bCs/>
          <w:smallCaps/>
          <w:sz w:val="28"/>
          <w:szCs w:val="28"/>
        </w:rPr>
        <w:t>The Dual Role of Cemetery Authorities</w:t>
      </w:r>
    </w:p>
    <w:p w14:paraId="040F1A91" w14:textId="3604B7D0" w:rsidR="00106CBD" w:rsidRPr="00106CBD" w:rsidRDefault="00106CBD" w:rsidP="00270B07">
      <w:pPr>
        <w:spacing w:line="240" w:lineRule="auto"/>
        <w:ind w:firstLine="720"/>
        <w:rPr>
          <w:rFonts w:ascii="Baskerville Old Face" w:hAnsi="Baskerville Old Face" w:cs="Times New Roman"/>
        </w:rPr>
      </w:pPr>
      <w:r w:rsidRPr="00106CBD">
        <w:rPr>
          <w:rFonts w:ascii="Baskerville Old Face" w:hAnsi="Baskerville Old Face" w:cs="Times New Roman"/>
        </w:rPr>
        <w:t>As this handbook emphasizes, cemetery authorities serve in a dual role:</w:t>
      </w:r>
    </w:p>
    <w:p w14:paraId="527ADB5B" w14:textId="57009F84" w:rsidR="00106CBD" w:rsidRPr="00270B07" w:rsidRDefault="00106CBD" w:rsidP="00270B07">
      <w:pPr>
        <w:pStyle w:val="ListParagraph"/>
        <w:numPr>
          <w:ilvl w:val="0"/>
          <w:numId w:val="122"/>
        </w:numPr>
        <w:spacing w:line="240" w:lineRule="auto"/>
        <w:rPr>
          <w:rFonts w:ascii="Baskerville Old Face" w:hAnsi="Baskerville Old Face" w:cs="Times New Roman"/>
        </w:rPr>
      </w:pPr>
      <w:r w:rsidRPr="00270B07">
        <w:rPr>
          <w:rFonts w:ascii="Baskerville Old Face" w:hAnsi="Baskerville Old Face" w:cs="Times New Roman"/>
        </w:rPr>
        <w:t>Stewards of sacred trust, ensuring that the burial grounds remain dignified, safe, and culturally respectful.</w:t>
      </w:r>
    </w:p>
    <w:p w14:paraId="4E3E121E" w14:textId="30F20F8E" w:rsidR="00106CBD" w:rsidRPr="00270B07" w:rsidRDefault="00106CBD" w:rsidP="00270B07">
      <w:pPr>
        <w:pStyle w:val="ListParagraph"/>
        <w:numPr>
          <w:ilvl w:val="0"/>
          <w:numId w:val="122"/>
        </w:numPr>
        <w:spacing w:line="240" w:lineRule="auto"/>
        <w:rPr>
          <w:rFonts w:ascii="Baskerville Old Face" w:hAnsi="Baskerville Old Face" w:cs="Times New Roman"/>
        </w:rPr>
      </w:pPr>
      <w:r w:rsidRPr="00270B07">
        <w:rPr>
          <w:rFonts w:ascii="Baskerville Old Face" w:hAnsi="Baskerville Old Face" w:cs="Times New Roman"/>
        </w:rPr>
        <w:t>Legal fiduciaries, bound by Title 8 to protect funds, enforce reasonable rules, and comply with state oversight.</w:t>
      </w:r>
    </w:p>
    <w:p w14:paraId="22E66365" w14:textId="1442943E" w:rsidR="00106CBD" w:rsidRPr="007C7549" w:rsidRDefault="00106CBD" w:rsidP="00270B07">
      <w:pPr>
        <w:spacing w:line="240" w:lineRule="auto"/>
        <w:ind w:left="720"/>
        <w:rPr>
          <w:rFonts w:ascii="Baskerville Old Face" w:hAnsi="Baskerville Old Face" w:cs="Times New Roman"/>
        </w:rPr>
      </w:pPr>
      <w:r w:rsidRPr="00106CBD">
        <w:rPr>
          <w:rFonts w:ascii="Baskerville Old Face" w:hAnsi="Baskerville Old Face" w:cs="Times New Roman"/>
        </w:rPr>
        <w:t>Navigating this dual role requires understanding both the letter of the law and the spirit of Louisiana tradition. This book seeks to provide both.</w:t>
      </w:r>
    </w:p>
    <w:p w14:paraId="6E58F27F" w14:textId="77777777" w:rsidR="00F56410" w:rsidRPr="007C7549" w:rsidRDefault="00F56410" w:rsidP="006C0FA0">
      <w:pPr>
        <w:spacing w:line="240" w:lineRule="auto"/>
        <w:rPr>
          <w:rFonts w:ascii="Baskerville Old Face" w:hAnsi="Baskerville Old Face" w:cs="Times New Roman"/>
        </w:rPr>
      </w:pPr>
    </w:p>
    <w:p w14:paraId="1421E8AC" w14:textId="77777777" w:rsidR="00F56410" w:rsidRPr="007C7549" w:rsidRDefault="00F56410" w:rsidP="006C0FA0">
      <w:pPr>
        <w:spacing w:line="240" w:lineRule="auto"/>
        <w:rPr>
          <w:rFonts w:ascii="Baskerville Old Face" w:hAnsi="Baskerville Old Face" w:cs="Times New Roman"/>
        </w:rPr>
      </w:pPr>
    </w:p>
    <w:p w14:paraId="1E255F3D" w14:textId="77777777" w:rsidR="00F56410" w:rsidRPr="007C7549" w:rsidRDefault="00F56410" w:rsidP="006C0FA0">
      <w:pPr>
        <w:spacing w:line="240" w:lineRule="auto"/>
        <w:rPr>
          <w:rFonts w:ascii="Baskerville Old Face" w:hAnsi="Baskerville Old Face" w:cs="Times New Roman"/>
        </w:rPr>
      </w:pPr>
    </w:p>
    <w:p w14:paraId="55841959" w14:textId="77777777" w:rsidR="00F56410" w:rsidRPr="007C7549" w:rsidRDefault="00F56410" w:rsidP="006C0FA0">
      <w:pPr>
        <w:spacing w:line="240" w:lineRule="auto"/>
        <w:rPr>
          <w:rFonts w:ascii="Baskerville Old Face" w:hAnsi="Baskerville Old Face" w:cs="Times New Roman"/>
        </w:rPr>
      </w:pPr>
    </w:p>
    <w:p w14:paraId="2B675DB0" w14:textId="77777777" w:rsidR="00F56410" w:rsidRPr="007C7549" w:rsidRDefault="00F56410" w:rsidP="006C0FA0">
      <w:pPr>
        <w:spacing w:line="240" w:lineRule="auto"/>
        <w:rPr>
          <w:rFonts w:ascii="Baskerville Old Face" w:hAnsi="Baskerville Old Face" w:cs="Times New Roman"/>
        </w:rPr>
      </w:pPr>
    </w:p>
    <w:p w14:paraId="114422E2" w14:textId="77777777" w:rsidR="00F56410" w:rsidRPr="007C7549" w:rsidRDefault="00F56410" w:rsidP="006C0FA0">
      <w:pPr>
        <w:spacing w:line="240" w:lineRule="auto"/>
        <w:rPr>
          <w:rFonts w:ascii="Baskerville Old Face" w:hAnsi="Baskerville Old Face" w:cs="Times New Roman"/>
        </w:rPr>
      </w:pPr>
    </w:p>
    <w:p w14:paraId="1E93D9C9" w14:textId="77777777" w:rsidR="00F56410" w:rsidRPr="007C7549" w:rsidRDefault="00F56410" w:rsidP="006C0FA0">
      <w:pPr>
        <w:spacing w:line="240" w:lineRule="auto"/>
        <w:rPr>
          <w:rFonts w:ascii="Baskerville Old Face" w:hAnsi="Baskerville Old Face" w:cs="Times New Roman"/>
        </w:rPr>
      </w:pPr>
    </w:p>
    <w:p w14:paraId="65DC7C88" w14:textId="77777777" w:rsidR="00F56410" w:rsidRPr="007C7549" w:rsidRDefault="00F56410" w:rsidP="006C0FA0">
      <w:pPr>
        <w:spacing w:line="240" w:lineRule="auto"/>
        <w:rPr>
          <w:rFonts w:ascii="Baskerville Old Face" w:hAnsi="Baskerville Old Face" w:cs="Times New Roman"/>
        </w:rPr>
      </w:pPr>
    </w:p>
    <w:p w14:paraId="2B3AC60F" w14:textId="77777777" w:rsidR="00F56410" w:rsidRPr="007C7549" w:rsidRDefault="00F56410" w:rsidP="006C0FA0">
      <w:pPr>
        <w:spacing w:line="240" w:lineRule="auto"/>
        <w:rPr>
          <w:rFonts w:ascii="Baskerville Old Face" w:hAnsi="Baskerville Old Face" w:cs="Times New Roman"/>
        </w:rPr>
      </w:pPr>
    </w:p>
    <w:p w14:paraId="3B390397" w14:textId="77777777" w:rsidR="00F56410" w:rsidRPr="007C7549" w:rsidRDefault="00F56410" w:rsidP="006C0FA0">
      <w:pPr>
        <w:spacing w:line="240" w:lineRule="auto"/>
        <w:rPr>
          <w:rFonts w:ascii="Baskerville Old Face" w:hAnsi="Baskerville Old Face" w:cs="Times New Roman"/>
        </w:rPr>
      </w:pPr>
    </w:p>
    <w:p w14:paraId="10E756E8" w14:textId="77777777" w:rsidR="00F56410" w:rsidRPr="007C7549" w:rsidRDefault="00F56410" w:rsidP="006C0FA0">
      <w:pPr>
        <w:spacing w:line="240" w:lineRule="auto"/>
        <w:rPr>
          <w:rFonts w:ascii="Baskerville Old Face" w:hAnsi="Baskerville Old Face" w:cs="Times New Roman"/>
        </w:rPr>
      </w:pPr>
    </w:p>
    <w:p w14:paraId="4149A41D" w14:textId="77777777" w:rsidR="00F56410" w:rsidRPr="007C7549" w:rsidRDefault="00F56410" w:rsidP="006C0FA0">
      <w:pPr>
        <w:spacing w:line="240" w:lineRule="auto"/>
        <w:rPr>
          <w:rFonts w:ascii="Baskerville Old Face" w:hAnsi="Baskerville Old Face" w:cs="Times New Roman"/>
        </w:rPr>
      </w:pPr>
    </w:p>
    <w:p w14:paraId="777554AB" w14:textId="77777777" w:rsidR="00270B07" w:rsidRDefault="00270B07" w:rsidP="00270B07">
      <w:pPr>
        <w:spacing w:line="240" w:lineRule="auto"/>
        <w:jc w:val="center"/>
        <w:rPr>
          <w:rFonts w:ascii="Baskerville Old Face" w:hAnsi="Baskerville Old Face" w:cs="Times New Roman"/>
        </w:rPr>
      </w:pPr>
    </w:p>
    <w:p w14:paraId="463BA18F" w14:textId="77777777" w:rsidR="00270B07" w:rsidRDefault="00270B07" w:rsidP="00270B07">
      <w:pPr>
        <w:spacing w:line="240" w:lineRule="auto"/>
        <w:jc w:val="center"/>
        <w:rPr>
          <w:rFonts w:ascii="Baskerville Old Face" w:hAnsi="Baskerville Old Face" w:cs="Times New Roman"/>
        </w:rPr>
      </w:pPr>
    </w:p>
    <w:p w14:paraId="5447E88A" w14:textId="77777777" w:rsidR="00270B07" w:rsidRDefault="00270B07" w:rsidP="00270B07">
      <w:pPr>
        <w:spacing w:line="240" w:lineRule="auto"/>
        <w:jc w:val="center"/>
        <w:rPr>
          <w:rFonts w:ascii="Baskerville Old Face" w:hAnsi="Baskerville Old Face" w:cs="Times New Roman"/>
        </w:rPr>
      </w:pPr>
    </w:p>
    <w:p w14:paraId="157B5795" w14:textId="70E72613" w:rsidR="00F56410" w:rsidRPr="007C7549" w:rsidRDefault="00F56410" w:rsidP="00270B07">
      <w:pPr>
        <w:spacing w:line="240" w:lineRule="auto"/>
        <w:jc w:val="center"/>
        <w:rPr>
          <w:rFonts w:ascii="Baskerville Old Face" w:hAnsi="Baskerville Old Face" w:cs="Times New Roman"/>
        </w:rPr>
      </w:pPr>
      <w:r w:rsidRPr="007C7549">
        <w:rPr>
          <w:rFonts w:ascii="Baskerville Old Face" w:hAnsi="Baskerville Old Face" w:cs="Times New Roman"/>
        </w:rPr>
        <w:t xml:space="preserve">All </w:t>
      </w:r>
      <w:r w:rsidR="00270B07">
        <w:rPr>
          <w:rFonts w:ascii="Baskerville Old Face" w:hAnsi="Baskerville Old Face" w:cs="Times New Roman"/>
        </w:rPr>
        <w:t>c</w:t>
      </w:r>
      <w:r w:rsidRPr="007C7549">
        <w:rPr>
          <w:rFonts w:ascii="Baskerville Old Face" w:hAnsi="Baskerville Old Face" w:cs="Times New Roman"/>
        </w:rPr>
        <w:t>itations from the Louisiana Revised Statutes 8 are from the 2024 edition unless otherwise noted.</w:t>
      </w:r>
    </w:p>
    <w:p w14:paraId="7E086036" w14:textId="287527BC" w:rsidR="00E03CF9" w:rsidRPr="007C7549" w:rsidRDefault="00BF4744" w:rsidP="0096305B">
      <w:pPr>
        <w:jc w:val="center"/>
        <w:rPr>
          <w:rFonts w:ascii="Baskerville Old Face" w:hAnsi="Baskerville Old Face" w:cs="Times New Roman"/>
          <w:smallCaps/>
          <w:sz w:val="32"/>
          <w:szCs w:val="32"/>
        </w:rPr>
      </w:pPr>
      <w:r w:rsidRPr="007C7549">
        <w:rPr>
          <w:rFonts w:ascii="Baskerville Old Face" w:hAnsi="Baskerville Old Face" w:cs="Times New Roman"/>
        </w:rPr>
        <w:br w:type="page"/>
      </w:r>
      <w:r w:rsidRPr="007C7549">
        <w:rPr>
          <w:rFonts w:ascii="Baskerville Old Face" w:hAnsi="Baskerville Old Face" w:cs="Times New Roman"/>
          <w:b/>
          <w:bCs/>
          <w:smallCaps/>
          <w:sz w:val="32"/>
          <w:szCs w:val="32"/>
        </w:rPr>
        <w:lastRenderedPageBreak/>
        <w:t>Table of Contents</w:t>
      </w:r>
    </w:p>
    <w:p w14:paraId="7D94FDE8" w14:textId="77777777" w:rsidR="00BF4744" w:rsidRPr="007C7549" w:rsidRDefault="00BF4744" w:rsidP="006C0FA0">
      <w:pPr>
        <w:spacing w:line="240" w:lineRule="auto"/>
        <w:rPr>
          <w:rFonts w:ascii="Baskerville Old Face" w:hAnsi="Baskerville Old Face" w:cs="Times New Roman"/>
        </w:rPr>
      </w:pPr>
    </w:p>
    <w:p w14:paraId="59CCA0ED" w14:textId="77777777" w:rsidR="00BF4744" w:rsidRPr="007C7549" w:rsidRDefault="00BF4744" w:rsidP="006C0FA0">
      <w:pPr>
        <w:spacing w:line="240" w:lineRule="auto"/>
        <w:rPr>
          <w:rFonts w:ascii="Baskerville Old Face" w:hAnsi="Baskerville Old Face" w:cs="Times New Roman"/>
        </w:rPr>
      </w:pPr>
      <w:r w:rsidRPr="007C7549">
        <w:rPr>
          <w:rFonts w:ascii="Baskerville Old Face" w:hAnsi="Baskerville Old Face" w:cs="Times New Roman"/>
        </w:rPr>
        <w:t>Introduction</w:t>
      </w:r>
    </w:p>
    <w:p w14:paraId="0DEA4714" w14:textId="77777777" w:rsidR="0036605D" w:rsidRPr="007C7549" w:rsidRDefault="00BF4744" w:rsidP="006C0FA0">
      <w:pPr>
        <w:spacing w:line="240" w:lineRule="auto"/>
        <w:rPr>
          <w:rFonts w:ascii="Baskerville Old Face" w:hAnsi="Baskerville Old Face" w:cs="Times New Roman"/>
        </w:rPr>
      </w:pPr>
      <w:r w:rsidRPr="007C7549">
        <w:rPr>
          <w:rFonts w:ascii="Baskerville Old Face" w:hAnsi="Baskerville Old Face" w:cs="Times New Roman"/>
        </w:rPr>
        <w:t xml:space="preserve">Chapter 1 </w:t>
      </w:r>
      <w:r w:rsidR="0036605D" w:rsidRPr="007C7549">
        <w:rPr>
          <w:rFonts w:ascii="Baskerville Old Face" w:hAnsi="Baskerville Old Face" w:cs="Times New Roman"/>
        </w:rPr>
        <w:t>–</w:t>
      </w:r>
      <w:r w:rsidRPr="007C7549">
        <w:rPr>
          <w:rFonts w:ascii="Baskerville Old Face" w:hAnsi="Baskerville Old Face" w:cs="Times New Roman"/>
        </w:rPr>
        <w:t xml:space="preserve"> </w:t>
      </w:r>
      <w:r w:rsidR="0036605D" w:rsidRPr="007C7549">
        <w:rPr>
          <w:rFonts w:ascii="Baskerville Old Face" w:hAnsi="Baskerville Old Face" w:cs="Times New Roman"/>
        </w:rPr>
        <w:t>An Introduction to Title 8</w:t>
      </w:r>
    </w:p>
    <w:p w14:paraId="6EBC6A76" w14:textId="77777777" w:rsidR="0036605D" w:rsidRPr="007C7549" w:rsidRDefault="0036605D" w:rsidP="006C0FA0">
      <w:pPr>
        <w:spacing w:line="240" w:lineRule="auto"/>
        <w:rPr>
          <w:rFonts w:ascii="Baskerville Old Face" w:hAnsi="Baskerville Old Face" w:cs="Times New Roman"/>
        </w:rPr>
      </w:pPr>
      <w:r w:rsidRPr="007C7549">
        <w:rPr>
          <w:rFonts w:ascii="Baskerville Old Face" w:hAnsi="Baskerville Old Face" w:cs="Times New Roman"/>
        </w:rPr>
        <w:t>Chapter 2 – Servitude to a Right of Burial in Louisiana</w:t>
      </w:r>
    </w:p>
    <w:p w14:paraId="615F23CD" w14:textId="6D2B7AA4" w:rsidR="0036605D" w:rsidRPr="007C7549" w:rsidRDefault="0036605D" w:rsidP="006C0FA0">
      <w:pPr>
        <w:spacing w:line="240" w:lineRule="auto"/>
        <w:rPr>
          <w:rFonts w:ascii="Baskerville Old Face" w:hAnsi="Baskerville Old Face" w:cs="Times New Roman"/>
        </w:rPr>
      </w:pPr>
      <w:r w:rsidRPr="007C7549">
        <w:rPr>
          <w:rFonts w:ascii="Baskerville Old Face" w:hAnsi="Baskerville Old Face" w:cs="Times New Roman"/>
        </w:rPr>
        <w:t>Chapter 3</w:t>
      </w:r>
      <w:r w:rsidR="007878D8" w:rsidRPr="007C7549">
        <w:rPr>
          <w:rFonts w:ascii="Baskerville Old Face" w:hAnsi="Baskerville Old Face" w:cs="Times New Roman"/>
        </w:rPr>
        <w:t xml:space="preserve"> – </w:t>
      </w:r>
      <w:r w:rsidRPr="007C7549">
        <w:rPr>
          <w:rFonts w:ascii="Baskerville Old Face" w:hAnsi="Baskerville Old Face" w:cs="Times New Roman"/>
        </w:rPr>
        <w:t>Sales and Other Conveyances by the Cemetery Authority</w:t>
      </w:r>
    </w:p>
    <w:p w14:paraId="04524331" w14:textId="5086ED21" w:rsidR="002647C7" w:rsidRPr="007C7549" w:rsidRDefault="002647C7" w:rsidP="006C0FA0">
      <w:pPr>
        <w:spacing w:line="240" w:lineRule="auto"/>
        <w:rPr>
          <w:rFonts w:ascii="Baskerville Old Face" w:hAnsi="Baskerville Old Face" w:cs="Times New Roman"/>
        </w:rPr>
      </w:pPr>
      <w:r w:rsidRPr="007C7549">
        <w:rPr>
          <w:rFonts w:ascii="Baskerville Old Face" w:hAnsi="Baskerville Old Face" w:cs="Times New Roman"/>
        </w:rPr>
        <w:t xml:space="preserve">Chapter </w:t>
      </w:r>
      <w:r w:rsidR="0092177E" w:rsidRPr="007C7549">
        <w:rPr>
          <w:rFonts w:ascii="Baskerville Old Face" w:hAnsi="Baskerville Old Face" w:cs="Times New Roman"/>
        </w:rPr>
        <w:t>4</w:t>
      </w:r>
      <w:r w:rsidRPr="007C7549">
        <w:rPr>
          <w:rFonts w:ascii="Baskerville Old Face" w:hAnsi="Baskerville Old Face" w:cs="Times New Roman"/>
        </w:rPr>
        <w:t xml:space="preserve"> – Buring the Dead</w:t>
      </w:r>
    </w:p>
    <w:p w14:paraId="6CC9099A" w14:textId="3DFF1294" w:rsidR="002647C7" w:rsidRPr="007C7549" w:rsidRDefault="002647C7" w:rsidP="006C0FA0">
      <w:pPr>
        <w:spacing w:line="240" w:lineRule="auto"/>
        <w:rPr>
          <w:rFonts w:ascii="Baskerville Old Face" w:hAnsi="Baskerville Old Face" w:cs="Times New Roman"/>
        </w:rPr>
      </w:pPr>
      <w:r w:rsidRPr="007C7549">
        <w:rPr>
          <w:rFonts w:ascii="Baskerville Old Face" w:hAnsi="Baskerville Old Face" w:cs="Times New Roman"/>
        </w:rPr>
        <w:t xml:space="preserve">Chapter </w:t>
      </w:r>
      <w:r w:rsidR="0092177E" w:rsidRPr="007C7549">
        <w:rPr>
          <w:rFonts w:ascii="Baskerville Old Face" w:hAnsi="Baskerville Old Face" w:cs="Times New Roman"/>
        </w:rPr>
        <w:t>5</w:t>
      </w:r>
      <w:r w:rsidRPr="007C7549">
        <w:rPr>
          <w:rFonts w:ascii="Baskerville Old Face" w:hAnsi="Baskerville Old Face" w:cs="Times New Roman"/>
        </w:rPr>
        <w:t xml:space="preserve"> – </w:t>
      </w:r>
      <w:proofErr w:type="spellStart"/>
      <w:r w:rsidR="00A96542" w:rsidRPr="007C7549">
        <w:rPr>
          <w:rFonts w:ascii="Baskerville Old Face" w:hAnsi="Baskerville Old Face" w:cs="Times New Roman"/>
        </w:rPr>
        <w:t>Disinterments</w:t>
      </w:r>
      <w:proofErr w:type="spellEnd"/>
      <w:r w:rsidR="001707BE" w:rsidRPr="007C7549">
        <w:rPr>
          <w:rFonts w:ascii="Baskerville Old Face" w:hAnsi="Baskerville Old Face" w:cs="Times New Roman"/>
        </w:rPr>
        <w:t xml:space="preserve"> and Reinterments</w:t>
      </w:r>
    </w:p>
    <w:p w14:paraId="1C498C4A" w14:textId="12D33760" w:rsidR="00996CFD" w:rsidRPr="007C7549" w:rsidRDefault="00996CFD" w:rsidP="006C0FA0">
      <w:pPr>
        <w:spacing w:line="240" w:lineRule="auto"/>
        <w:rPr>
          <w:rFonts w:ascii="Baskerville Old Face" w:hAnsi="Baskerville Old Face" w:cs="Times New Roman"/>
        </w:rPr>
      </w:pPr>
      <w:r w:rsidRPr="007C7549">
        <w:rPr>
          <w:rFonts w:ascii="Baskerville Old Face" w:hAnsi="Baskerville Old Face" w:cs="Times New Roman"/>
        </w:rPr>
        <w:t xml:space="preserve">Chapter </w:t>
      </w:r>
      <w:r w:rsidR="0092177E" w:rsidRPr="007C7549">
        <w:rPr>
          <w:rFonts w:ascii="Baskerville Old Face" w:hAnsi="Baskerville Old Face" w:cs="Times New Roman"/>
        </w:rPr>
        <w:t>6</w:t>
      </w:r>
      <w:r w:rsidRPr="007C7549">
        <w:rPr>
          <w:rFonts w:ascii="Baskerville Old Face" w:hAnsi="Baskerville Old Face" w:cs="Times New Roman"/>
        </w:rPr>
        <w:t xml:space="preserve"> – Perpetual Care vs. Particular Care</w:t>
      </w:r>
    </w:p>
    <w:p w14:paraId="3AFF6BD9" w14:textId="075B97E6" w:rsidR="0092177E" w:rsidRPr="007C7549" w:rsidRDefault="0092177E" w:rsidP="006C0FA0">
      <w:pPr>
        <w:spacing w:line="240" w:lineRule="auto"/>
        <w:rPr>
          <w:rFonts w:ascii="Baskerville Old Face" w:hAnsi="Baskerville Old Face" w:cs="Times New Roman"/>
        </w:rPr>
      </w:pPr>
      <w:r w:rsidRPr="007C7549">
        <w:rPr>
          <w:rFonts w:ascii="Baskerville Old Face" w:hAnsi="Baskerville Old Face" w:cs="Times New Roman"/>
        </w:rPr>
        <w:t>Chapter 7 – Cemetery Rules and Regulations</w:t>
      </w:r>
    </w:p>
    <w:p w14:paraId="1357B531" w14:textId="18D63CF7" w:rsidR="003C171F" w:rsidRPr="007C7549" w:rsidRDefault="003C171F" w:rsidP="003C171F">
      <w:pPr>
        <w:spacing w:line="240" w:lineRule="auto"/>
        <w:rPr>
          <w:rFonts w:ascii="Baskerville Old Face" w:hAnsi="Baskerville Old Face" w:cs="Times New Roman"/>
        </w:rPr>
      </w:pPr>
      <w:r w:rsidRPr="007C7549">
        <w:rPr>
          <w:rFonts w:ascii="Baskerville Old Face" w:hAnsi="Baskerville Old Face" w:cs="Times New Roman"/>
        </w:rPr>
        <w:t xml:space="preserve">Chapter </w:t>
      </w:r>
      <w:r>
        <w:rPr>
          <w:rFonts w:ascii="Baskerville Old Face" w:hAnsi="Baskerville Old Face" w:cs="Times New Roman"/>
        </w:rPr>
        <w:t>8</w:t>
      </w:r>
      <w:r w:rsidRPr="007C7549">
        <w:rPr>
          <w:rFonts w:ascii="Baskerville Old Face" w:hAnsi="Baskerville Old Face" w:cs="Times New Roman"/>
        </w:rPr>
        <w:t xml:space="preserve"> – Cemetery Rules and Regulations</w:t>
      </w:r>
    </w:p>
    <w:p w14:paraId="6888A3C6" w14:textId="4CFA4C7A" w:rsidR="003C171F" w:rsidRPr="007C7549" w:rsidRDefault="003C171F" w:rsidP="003C171F">
      <w:pPr>
        <w:spacing w:line="240" w:lineRule="auto"/>
        <w:rPr>
          <w:rFonts w:ascii="Baskerville Old Face" w:hAnsi="Baskerville Old Face" w:cs="Times New Roman"/>
        </w:rPr>
      </w:pPr>
      <w:r w:rsidRPr="007C7549">
        <w:rPr>
          <w:rFonts w:ascii="Baskerville Old Face" w:hAnsi="Baskerville Old Face" w:cs="Times New Roman"/>
        </w:rPr>
        <w:t xml:space="preserve">Chapter </w:t>
      </w:r>
      <w:r>
        <w:rPr>
          <w:rFonts w:ascii="Baskerville Old Face" w:hAnsi="Baskerville Old Face" w:cs="Times New Roman"/>
        </w:rPr>
        <w:t>9</w:t>
      </w:r>
      <w:r w:rsidRPr="007C7549">
        <w:rPr>
          <w:rFonts w:ascii="Baskerville Old Face" w:hAnsi="Baskerville Old Face" w:cs="Times New Roman"/>
        </w:rPr>
        <w:t xml:space="preserve"> – Cemetery Rules and Regulations</w:t>
      </w:r>
    </w:p>
    <w:p w14:paraId="5CFFC948" w14:textId="760B121F" w:rsidR="003C171F" w:rsidRPr="007C7549" w:rsidRDefault="003C171F" w:rsidP="003C171F">
      <w:pPr>
        <w:spacing w:line="240" w:lineRule="auto"/>
        <w:rPr>
          <w:rFonts w:ascii="Baskerville Old Face" w:hAnsi="Baskerville Old Face" w:cs="Times New Roman"/>
        </w:rPr>
      </w:pPr>
      <w:r w:rsidRPr="007C7549">
        <w:rPr>
          <w:rFonts w:ascii="Baskerville Old Face" w:hAnsi="Baskerville Old Face" w:cs="Times New Roman"/>
        </w:rPr>
        <w:t xml:space="preserve">Chapter </w:t>
      </w:r>
      <w:r>
        <w:rPr>
          <w:rFonts w:ascii="Baskerville Old Face" w:hAnsi="Baskerville Old Face" w:cs="Times New Roman"/>
        </w:rPr>
        <w:t>10</w:t>
      </w:r>
      <w:r w:rsidRPr="007C7549">
        <w:rPr>
          <w:rFonts w:ascii="Baskerville Old Face" w:hAnsi="Baskerville Old Face" w:cs="Times New Roman"/>
        </w:rPr>
        <w:t xml:space="preserve"> – Cemetery Rules and Regulations</w:t>
      </w:r>
    </w:p>
    <w:p w14:paraId="5BD9ADA4" w14:textId="20F58A25" w:rsidR="003C171F" w:rsidRPr="007C7549" w:rsidRDefault="003C171F" w:rsidP="003C171F">
      <w:pPr>
        <w:spacing w:line="240" w:lineRule="auto"/>
        <w:rPr>
          <w:rFonts w:ascii="Baskerville Old Face" w:hAnsi="Baskerville Old Face" w:cs="Times New Roman"/>
        </w:rPr>
      </w:pPr>
      <w:r w:rsidRPr="007C7549">
        <w:rPr>
          <w:rFonts w:ascii="Baskerville Old Face" w:hAnsi="Baskerville Old Face" w:cs="Times New Roman"/>
        </w:rPr>
        <w:t>Chapter</w:t>
      </w:r>
      <w:r>
        <w:rPr>
          <w:rFonts w:ascii="Baskerville Old Face" w:hAnsi="Baskerville Old Face" w:cs="Times New Roman"/>
        </w:rPr>
        <w:t xml:space="preserve"> 11</w:t>
      </w:r>
      <w:r w:rsidRPr="007C7549">
        <w:rPr>
          <w:rFonts w:ascii="Baskerville Old Face" w:hAnsi="Baskerville Old Face" w:cs="Times New Roman"/>
        </w:rPr>
        <w:t xml:space="preserve"> – Cemetery Rules and Regulations</w:t>
      </w:r>
    </w:p>
    <w:p w14:paraId="48E7484A" w14:textId="134D5E8C" w:rsidR="003C171F" w:rsidRPr="007C7549" w:rsidRDefault="003C171F" w:rsidP="003C171F">
      <w:pPr>
        <w:spacing w:line="240" w:lineRule="auto"/>
        <w:rPr>
          <w:rFonts w:ascii="Baskerville Old Face" w:hAnsi="Baskerville Old Face" w:cs="Times New Roman"/>
        </w:rPr>
      </w:pPr>
      <w:r w:rsidRPr="007C7549">
        <w:rPr>
          <w:rFonts w:ascii="Baskerville Old Face" w:hAnsi="Baskerville Old Face" w:cs="Times New Roman"/>
        </w:rPr>
        <w:t xml:space="preserve">Chapter </w:t>
      </w:r>
      <w:r>
        <w:rPr>
          <w:rFonts w:ascii="Baskerville Old Face" w:hAnsi="Baskerville Old Face" w:cs="Times New Roman"/>
        </w:rPr>
        <w:t>12</w:t>
      </w:r>
      <w:r w:rsidRPr="007C7549">
        <w:rPr>
          <w:rFonts w:ascii="Baskerville Old Face" w:hAnsi="Baskerville Old Face" w:cs="Times New Roman"/>
        </w:rPr>
        <w:t xml:space="preserve"> – Cemetery Rules and Regulations</w:t>
      </w:r>
    </w:p>
    <w:p w14:paraId="6BCD254F" w14:textId="203CC825" w:rsidR="003C171F" w:rsidRPr="007C7549" w:rsidRDefault="003C171F" w:rsidP="003C171F">
      <w:pPr>
        <w:spacing w:line="240" w:lineRule="auto"/>
        <w:rPr>
          <w:rFonts w:ascii="Baskerville Old Face" w:hAnsi="Baskerville Old Face" w:cs="Times New Roman"/>
        </w:rPr>
      </w:pPr>
      <w:r w:rsidRPr="007C7549">
        <w:rPr>
          <w:rFonts w:ascii="Baskerville Old Face" w:hAnsi="Baskerville Old Face" w:cs="Times New Roman"/>
        </w:rPr>
        <w:t xml:space="preserve">Chapter </w:t>
      </w:r>
      <w:r>
        <w:rPr>
          <w:rFonts w:ascii="Baskerville Old Face" w:hAnsi="Baskerville Old Face" w:cs="Times New Roman"/>
        </w:rPr>
        <w:t>13</w:t>
      </w:r>
      <w:r w:rsidRPr="007C7549">
        <w:rPr>
          <w:rFonts w:ascii="Baskerville Old Face" w:hAnsi="Baskerville Old Face" w:cs="Times New Roman"/>
        </w:rPr>
        <w:t xml:space="preserve"> – Cemetery Rules and Regulations</w:t>
      </w:r>
    </w:p>
    <w:p w14:paraId="381D2D27" w14:textId="0ECACA06" w:rsidR="003C171F" w:rsidRPr="007C7549" w:rsidRDefault="003C171F" w:rsidP="003C171F">
      <w:pPr>
        <w:spacing w:line="240" w:lineRule="auto"/>
        <w:rPr>
          <w:rFonts w:ascii="Baskerville Old Face" w:hAnsi="Baskerville Old Face" w:cs="Times New Roman"/>
        </w:rPr>
      </w:pPr>
      <w:r w:rsidRPr="007C7549">
        <w:rPr>
          <w:rFonts w:ascii="Baskerville Old Face" w:hAnsi="Baskerville Old Face" w:cs="Times New Roman"/>
        </w:rPr>
        <w:t xml:space="preserve">Chapter </w:t>
      </w:r>
      <w:r>
        <w:rPr>
          <w:rFonts w:ascii="Baskerville Old Face" w:hAnsi="Baskerville Old Face" w:cs="Times New Roman"/>
        </w:rPr>
        <w:t>14</w:t>
      </w:r>
      <w:r w:rsidRPr="007C7549">
        <w:rPr>
          <w:rFonts w:ascii="Baskerville Old Face" w:hAnsi="Baskerville Old Face" w:cs="Times New Roman"/>
        </w:rPr>
        <w:t xml:space="preserve"> – Cemetery Rules and Regulations</w:t>
      </w:r>
    </w:p>
    <w:p w14:paraId="66125661" w14:textId="77777777" w:rsidR="003C171F" w:rsidRDefault="003C171F" w:rsidP="006C0FA0">
      <w:pPr>
        <w:spacing w:line="240" w:lineRule="auto"/>
        <w:rPr>
          <w:rFonts w:ascii="Baskerville Old Face" w:hAnsi="Baskerville Old Face" w:cs="Times New Roman"/>
        </w:rPr>
      </w:pPr>
    </w:p>
    <w:p w14:paraId="75B88AA9" w14:textId="69C774D9" w:rsidR="00145D9C" w:rsidRPr="007C7549" w:rsidRDefault="00027AFF" w:rsidP="006C0FA0">
      <w:pPr>
        <w:spacing w:line="240" w:lineRule="auto"/>
        <w:rPr>
          <w:rFonts w:ascii="Baskerville Old Face" w:hAnsi="Baskerville Old Face" w:cs="Times New Roman"/>
        </w:rPr>
      </w:pPr>
      <w:r w:rsidRPr="007C7549">
        <w:rPr>
          <w:rFonts w:ascii="Baskerville Old Face" w:hAnsi="Baskerville Old Face" w:cs="Times New Roman"/>
        </w:rPr>
        <w:t>Appendix – Various Forms for Cemetery Authorities and Notaries</w:t>
      </w:r>
      <w:r w:rsidR="00145D9C" w:rsidRPr="007C7549">
        <w:rPr>
          <w:rFonts w:ascii="Baskerville Old Face" w:hAnsi="Baskerville Old Face" w:cs="Times New Roman"/>
        </w:rPr>
        <w:br w:type="page"/>
      </w:r>
    </w:p>
    <w:p w14:paraId="3CDDC930" w14:textId="65DBA0D1" w:rsidR="00990F58" w:rsidRPr="007C7549" w:rsidRDefault="0096305B" w:rsidP="006C0FA0">
      <w:pPr>
        <w:spacing w:line="240" w:lineRule="auto"/>
        <w:jc w:val="center"/>
        <w:rPr>
          <w:rFonts w:ascii="Baskerville Old Face" w:hAnsi="Baskerville Old Face" w:cs="Times New Roman"/>
          <w:b/>
          <w:bCs/>
          <w:sz w:val="32"/>
          <w:szCs w:val="32"/>
        </w:rPr>
      </w:pPr>
      <w:r w:rsidRPr="007C7549">
        <w:rPr>
          <w:rFonts w:ascii="Baskerville Old Face" w:hAnsi="Baskerville Old Face" w:cs="Times New Roman"/>
          <w:b/>
          <w:bCs/>
          <w:sz w:val="32"/>
          <w:szCs w:val="32"/>
        </w:rPr>
        <w:lastRenderedPageBreak/>
        <w:t>CHAPTER 1</w:t>
      </w:r>
    </w:p>
    <w:p w14:paraId="53E71AA6" w14:textId="370E5288" w:rsidR="00981BC6" w:rsidRPr="007C7549" w:rsidRDefault="00486E9B" w:rsidP="003C171F">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t>An Introduction to Title 8</w:t>
      </w:r>
    </w:p>
    <w:p w14:paraId="63F631D6" w14:textId="62E7C537" w:rsidR="00981BC6" w:rsidRPr="007C7549" w:rsidRDefault="00981BC6" w:rsidP="006C0FA0">
      <w:pPr>
        <w:spacing w:line="240" w:lineRule="auto"/>
        <w:rPr>
          <w:rFonts w:ascii="Baskerville Old Face" w:hAnsi="Baskerville Old Face" w:cs="Times New Roman"/>
          <w:b/>
          <w:bCs/>
        </w:rPr>
      </w:pPr>
    </w:p>
    <w:p w14:paraId="57C7BB31" w14:textId="01008BD2" w:rsidR="0036605D" w:rsidRPr="007C7549" w:rsidRDefault="0036605D" w:rsidP="0036605D">
      <w:pPr>
        <w:keepNext/>
        <w:framePr w:dropCap="drop" w:lines="3" w:wrap="around" w:vAnchor="text" w:hAnchor="text"/>
        <w:spacing w:after="0" w:line="827" w:lineRule="exact"/>
        <w:textAlignment w:val="baseline"/>
        <w:rPr>
          <w:rFonts w:ascii="Baskerville Old Face" w:hAnsi="Baskerville Old Face" w:cs="Times New Roman"/>
          <w:position w:val="-11"/>
          <w:sz w:val="112"/>
        </w:rPr>
      </w:pPr>
      <w:r w:rsidRPr="007C7549">
        <w:rPr>
          <w:rFonts w:ascii="Baskerville Old Face" w:hAnsi="Baskerville Old Face" w:cs="Times New Roman"/>
          <w:position w:val="-11"/>
          <w:sz w:val="112"/>
        </w:rPr>
        <w:t>T</w:t>
      </w:r>
    </w:p>
    <w:p w14:paraId="76E2CF48" w14:textId="68DBACDE" w:rsidR="00981BC6" w:rsidRPr="007C7549" w:rsidRDefault="009E1C7E" w:rsidP="006C0FA0">
      <w:pPr>
        <w:spacing w:line="240" w:lineRule="auto"/>
        <w:rPr>
          <w:rFonts w:ascii="Baskerville Old Face" w:hAnsi="Baskerville Old Face" w:cs="Times New Roman"/>
        </w:rPr>
      </w:pPr>
      <w:r w:rsidRPr="007C7549">
        <w:rPr>
          <w:rFonts w:ascii="Baskerville Old Face" w:hAnsi="Baskerville Old Face" w:cs="Times New Roman"/>
        </w:rPr>
        <w:t>hose in charge of cemeteries in Louisiana, Title 8 title</w:t>
      </w:r>
      <w:r w:rsidR="00017832" w:rsidRPr="007C7549">
        <w:rPr>
          <w:rFonts w:ascii="Baskerville Old Face" w:hAnsi="Baskerville Old Face" w:cs="Times New Roman"/>
        </w:rPr>
        <w:t>s</w:t>
      </w:r>
      <w:r w:rsidR="00A07419" w:rsidRPr="007C7549">
        <w:rPr>
          <w:rFonts w:ascii="Baskerville Old Face" w:hAnsi="Baskerville Old Face" w:cs="Times New Roman"/>
        </w:rPr>
        <w:t xml:space="preserve"> as</w:t>
      </w:r>
      <w:r w:rsidRPr="007C7549">
        <w:rPr>
          <w:rFonts w:ascii="Baskerville Old Face" w:hAnsi="Baskerville Old Face" w:cs="Times New Roman"/>
        </w:rPr>
        <w:t xml:space="preserve"> “Cemetery Authorities.”  For the sake of this book, this title </w:t>
      </w:r>
      <w:r w:rsidR="00A96542" w:rsidRPr="007C7549">
        <w:rPr>
          <w:rFonts w:ascii="Baskerville Old Face" w:hAnsi="Baskerville Old Face" w:cs="Times New Roman"/>
        </w:rPr>
        <w:t>may</w:t>
      </w:r>
      <w:r w:rsidRPr="007C7549">
        <w:rPr>
          <w:rFonts w:ascii="Baskerville Old Face" w:hAnsi="Baskerville Old Face" w:cs="Times New Roman"/>
        </w:rPr>
        <w:t xml:space="preserve"> be used interchangeabl</w:t>
      </w:r>
      <w:r w:rsidR="004E3AE2" w:rsidRPr="007C7549">
        <w:rPr>
          <w:rFonts w:ascii="Baskerville Old Face" w:hAnsi="Baskerville Old Face" w:cs="Times New Roman"/>
        </w:rPr>
        <w:t xml:space="preserve">y </w:t>
      </w:r>
      <w:r w:rsidRPr="007C7549">
        <w:rPr>
          <w:rFonts w:ascii="Baskerville Old Face" w:hAnsi="Baskerville Old Face" w:cs="Times New Roman"/>
        </w:rPr>
        <w:t xml:space="preserve">with Cemetery Director. </w:t>
      </w:r>
      <w:r w:rsidR="004E3AE2" w:rsidRPr="007C7549">
        <w:rPr>
          <w:rFonts w:ascii="Baskerville Old Face" w:hAnsi="Baskerville Old Face" w:cs="Times New Roman"/>
        </w:rPr>
        <w:t>In Louisiana</w:t>
      </w:r>
      <w:r w:rsidR="003D5BAF" w:rsidRPr="007C7549">
        <w:rPr>
          <w:rFonts w:ascii="Baskerville Old Face" w:hAnsi="Baskerville Old Face" w:cs="Times New Roman"/>
        </w:rPr>
        <w:t>,</w:t>
      </w:r>
      <w:r w:rsidR="004E3AE2" w:rsidRPr="007C7549">
        <w:rPr>
          <w:rFonts w:ascii="Baskerville Old Face" w:hAnsi="Baskerville Old Face" w:cs="Times New Roman"/>
        </w:rPr>
        <w:t xml:space="preserve"> </w:t>
      </w:r>
      <w:r w:rsidR="003C171F" w:rsidRPr="007C7549">
        <w:rPr>
          <w:rFonts w:ascii="Baskerville Old Face" w:hAnsi="Baskerville Old Face" w:cs="Times New Roman"/>
        </w:rPr>
        <w:t>you are</w:t>
      </w:r>
      <w:r w:rsidR="00981BC6" w:rsidRPr="007C7549">
        <w:rPr>
          <w:rFonts w:ascii="Baskerville Old Face" w:hAnsi="Baskerville Old Face" w:cs="Times New Roman"/>
        </w:rPr>
        <w:t xml:space="preserve"> not only a steward of sacred ground—you are also responsible for operating within the framework of Louisiana Revised Statutes, Title 8 (</w:t>
      </w:r>
      <w:r w:rsidR="008D66CD" w:rsidRPr="007C7549">
        <w:rPr>
          <w:rFonts w:ascii="Baskerville Old Face" w:hAnsi="Baskerville Old Face" w:cs="Times New Roman"/>
        </w:rPr>
        <w:t xml:space="preserve">Commonly referred to as the </w:t>
      </w:r>
      <w:r w:rsidR="003D5BAF" w:rsidRPr="007C7549">
        <w:rPr>
          <w:rFonts w:ascii="Baskerville Old Face" w:hAnsi="Baskerville Old Face" w:cs="Times New Roman"/>
        </w:rPr>
        <w:t xml:space="preserve">Louisiana </w:t>
      </w:r>
      <w:r w:rsidR="008D66CD" w:rsidRPr="007C7549">
        <w:rPr>
          <w:rFonts w:ascii="Baskerville Old Face" w:hAnsi="Baskerville Old Face" w:cs="Times New Roman"/>
        </w:rPr>
        <w:t>Cemetery Code</w:t>
      </w:r>
      <w:r w:rsidR="00981BC6" w:rsidRPr="007C7549">
        <w:rPr>
          <w:rFonts w:ascii="Baskerville Old Face" w:hAnsi="Baskerville Old Face" w:cs="Times New Roman"/>
        </w:rPr>
        <w:t>). This body of law governs how cemeteries are organized, how interment rights are managed, and how perpetual care funds are handled.</w:t>
      </w:r>
    </w:p>
    <w:p w14:paraId="27EE20BB" w14:textId="54685109" w:rsidR="002922B3" w:rsidRPr="007C7549" w:rsidRDefault="00981BC6" w:rsidP="006C0FA0">
      <w:pPr>
        <w:spacing w:line="240" w:lineRule="auto"/>
        <w:rPr>
          <w:rFonts w:ascii="Baskerville Old Face" w:hAnsi="Baskerville Old Face" w:cs="Times New Roman"/>
        </w:rPr>
      </w:pPr>
      <w:r w:rsidRPr="007C7549">
        <w:rPr>
          <w:rFonts w:ascii="Baskerville Old Face" w:hAnsi="Baskerville Old Face" w:cs="Times New Roman"/>
        </w:rPr>
        <w:t>Your role requires balancing compassion for grieving families with strict compliance to state law. This chapter outlines the key provisions of Title 8 in plain terms and explains how they apply to your day-to-day responsibilities</w:t>
      </w:r>
      <w:r w:rsidR="00ED2FD2" w:rsidRPr="007C7549">
        <w:rPr>
          <w:rFonts w:ascii="Baskerville Old Face" w:hAnsi="Baskerville Old Face" w:cs="Times New Roman"/>
        </w:rPr>
        <w:t xml:space="preserve"> as the Cemetery Authority.</w:t>
      </w:r>
      <w:r w:rsidR="00AA3091" w:rsidRPr="007C7549">
        <w:rPr>
          <w:rFonts w:ascii="Baskerville Old Face" w:hAnsi="Baskerville Old Face" w:cs="Times New Roman"/>
        </w:rPr>
        <w:br/>
      </w:r>
    </w:p>
    <w:p w14:paraId="4EF40BE5" w14:textId="24A9FA25" w:rsidR="00981BC6" w:rsidRPr="007C7549" w:rsidRDefault="00981BC6" w:rsidP="006C0FA0">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Interment Rights vs. Land Ownership</w:t>
      </w:r>
    </w:p>
    <w:p w14:paraId="037925EA" w14:textId="3EB53284" w:rsidR="00981BC6" w:rsidRPr="007C7549" w:rsidRDefault="00981BC6" w:rsidP="004D090C">
      <w:pPr>
        <w:spacing w:line="240" w:lineRule="auto"/>
        <w:ind w:left="720"/>
        <w:rPr>
          <w:rFonts w:ascii="Baskerville Old Face" w:hAnsi="Baskerville Old Face" w:cs="Times New Roman"/>
        </w:rPr>
      </w:pPr>
      <w:r w:rsidRPr="007C7549">
        <w:rPr>
          <w:rFonts w:ascii="Baskerville Old Face" w:hAnsi="Baskerville Old Face" w:cs="Times New Roman"/>
        </w:rPr>
        <w:t>When you sell a space</w:t>
      </w:r>
      <w:r w:rsidR="00332B59" w:rsidRPr="007C7549">
        <w:rPr>
          <w:rFonts w:ascii="Baskerville Old Face" w:hAnsi="Baskerville Old Face" w:cs="Times New Roman"/>
        </w:rPr>
        <w:t xml:space="preserve"> (lot, crypt, niche, etc.)</w:t>
      </w:r>
      <w:r w:rsidRPr="007C7549">
        <w:rPr>
          <w:rFonts w:ascii="Baskerville Old Face" w:hAnsi="Baskerville Old Face" w:cs="Times New Roman"/>
        </w:rPr>
        <w:t xml:space="preserve"> you are not selling land. You are granting an interment right—the legal right to bury human remains in a specific location.</w:t>
      </w:r>
      <w:r w:rsidR="00151F40" w:rsidRPr="007C7549">
        <w:rPr>
          <w:rFonts w:ascii="Baskerville Old Face" w:hAnsi="Baskerville Old Face" w:cs="Times New Roman"/>
        </w:rPr>
        <w:t xml:space="preserve"> Legally you are encumbering your ownership of land with a </w:t>
      </w:r>
      <w:r w:rsidR="00321FDD" w:rsidRPr="007C7549">
        <w:rPr>
          <w:rFonts w:ascii="Baskerville Old Face" w:hAnsi="Baskerville Old Face" w:cs="Times New Roman"/>
        </w:rPr>
        <w:t xml:space="preserve">type of </w:t>
      </w:r>
      <w:r w:rsidR="00151F40" w:rsidRPr="007C7549">
        <w:rPr>
          <w:rFonts w:ascii="Baskerville Old Face" w:hAnsi="Baskerville Old Face" w:cs="Times New Roman"/>
        </w:rPr>
        <w:t>servitude (Louisiana’s language for a</w:t>
      </w:r>
      <w:r w:rsidR="004B23FA" w:rsidRPr="007C7549">
        <w:rPr>
          <w:rFonts w:ascii="Baskerville Old Face" w:hAnsi="Baskerville Old Face" w:cs="Times New Roman"/>
        </w:rPr>
        <w:t>n</w:t>
      </w:r>
      <w:r w:rsidR="00151F40" w:rsidRPr="007C7549">
        <w:rPr>
          <w:rFonts w:ascii="Baskerville Old Face" w:hAnsi="Baskerville Old Face" w:cs="Times New Roman"/>
        </w:rPr>
        <w:t xml:space="preserve"> </w:t>
      </w:r>
      <w:r w:rsidR="00321FDD" w:rsidRPr="007C7549">
        <w:rPr>
          <w:rFonts w:ascii="Baskerville Old Face" w:hAnsi="Baskerville Old Face" w:cs="Times New Roman"/>
        </w:rPr>
        <w:t>easement).</w:t>
      </w:r>
      <w:r w:rsidR="00B574CA" w:rsidRPr="007C7549">
        <w:rPr>
          <w:rFonts w:ascii="Baskerville Old Face" w:hAnsi="Baskerville Old Face" w:cs="Times New Roman"/>
        </w:rPr>
        <w:t xml:space="preserve"> </w:t>
      </w:r>
      <w:r w:rsidR="004D25DE" w:rsidRPr="007C7549">
        <w:rPr>
          <w:rFonts w:ascii="Baskerville Old Face" w:hAnsi="Baskerville Old Face" w:cs="Times New Roman"/>
        </w:rPr>
        <w:t xml:space="preserve">This concept will </w:t>
      </w:r>
      <w:r w:rsidR="005F707A" w:rsidRPr="007C7549">
        <w:rPr>
          <w:rFonts w:ascii="Baskerville Old Face" w:hAnsi="Baskerville Old Face" w:cs="Times New Roman"/>
        </w:rPr>
        <w:t>be discussed more</w:t>
      </w:r>
      <w:r w:rsidR="004D25DE" w:rsidRPr="007C7549">
        <w:rPr>
          <w:rFonts w:ascii="Baskerville Old Face" w:hAnsi="Baskerville Old Face" w:cs="Times New Roman"/>
        </w:rPr>
        <w:t xml:space="preserve"> in depth in chapter 2.</w:t>
      </w:r>
      <w:r w:rsidR="00321FDD" w:rsidRPr="007C7549">
        <w:rPr>
          <w:rFonts w:ascii="Baskerville Old Face" w:hAnsi="Baskerville Old Face" w:cs="Times New Roman"/>
        </w:rPr>
        <w:t xml:space="preserve">  </w:t>
      </w:r>
    </w:p>
    <w:p w14:paraId="59B02DB1" w14:textId="7742B17E" w:rsidR="00981BC6" w:rsidRPr="003C171F" w:rsidRDefault="00EA3CB8" w:rsidP="003C171F">
      <w:pPr>
        <w:spacing w:line="240" w:lineRule="auto"/>
        <w:ind w:firstLine="720"/>
        <w:rPr>
          <w:rFonts w:ascii="Baskerville Old Face" w:hAnsi="Baskerville Old Face" w:cs="Times New Roman"/>
          <w:b/>
          <w:bCs/>
        </w:rPr>
      </w:pPr>
      <w:r w:rsidRPr="003C171F">
        <w:rPr>
          <w:rFonts w:ascii="Baskerville Old Face" w:hAnsi="Baskerville Old Face" w:cs="Times New Roman"/>
          <w:b/>
          <w:bCs/>
        </w:rPr>
        <w:t>Cemetery Authority</w:t>
      </w:r>
      <w:r w:rsidR="00981BC6" w:rsidRPr="003C171F">
        <w:rPr>
          <w:rFonts w:ascii="Baskerville Old Face" w:hAnsi="Baskerville Old Face" w:cs="Times New Roman"/>
          <w:b/>
          <w:bCs/>
        </w:rPr>
        <w:t>’s Responsibilities:</w:t>
      </w:r>
    </w:p>
    <w:p w14:paraId="56D5B52B" w14:textId="77777777" w:rsidR="00981BC6" w:rsidRPr="007C7549" w:rsidRDefault="00981BC6" w:rsidP="00825E28">
      <w:pPr>
        <w:numPr>
          <w:ilvl w:val="0"/>
          <w:numId w:val="1"/>
        </w:numPr>
        <w:spacing w:after="0" w:line="240" w:lineRule="auto"/>
        <w:rPr>
          <w:rFonts w:ascii="Baskerville Old Face" w:hAnsi="Baskerville Old Face" w:cs="Times New Roman"/>
        </w:rPr>
      </w:pPr>
      <w:r w:rsidRPr="007C7549">
        <w:rPr>
          <w:rFonts w:ascii="Baskerville Old Face" w:hAnsi="Baskerville Old Face" w:cs="Times New Roman"/>
        </w:rPr>
        <w:t>Ensure families clearly understand that a plot or niche is not “real estate.”</w:t>
      </w:r>
    </w:p>
    <w:p w14:paraId="5F94129A" w14:textId="77777777" w:rsidR="00981BC6" w:rsidRPr="007C7549" w:rsidRDefault="00981BC6" w:rsidP="00825E28">
      <w:pPr>
        <w:numPr>
          <w:ilvl w:val="0"/>
          <w:numId w:val="1"/>
        </w:numPr>
        <w:spacing w:after="0" w:line="240" w:lineRule="auto"/>
        <w:rPr>
          <w:rFonts w:ascii="Baskerville Old Face" w:hAnsi="Baskerville Old Face" w:cs="Times New Roman"/>
        </w:rPr>
      </w:pPr>
      <w:r w:rsidRPr="007C7549">
        <w:rPr>
          <w:rFonts w:ascii="Baskerville Old Face" w:hAnsi="Baskerville Old Face" w:cs="Times New Roman"/>
        </w:rPr>
        <w:t>Maintain accurate records of who holds interment rights.</w:t>
      </w:r>
    </w:p>
    <w:p w14:paraId="4E9A91EF" w14:textId="77777777" w:rsidR="00981BC6" w:rsidRPr="007C7549" w:rsidRDefault="00981BC6" w:rsidP="00825E28">
      <w:pPr>
        <w:numPr>
          <w:ilvl w:val="0"/>
          <w:numId w:val="1"/>
        </w:numPr>
        <w:spacing w:after="0" w:line="240" w:lineRule="auto"/>
        <w:rPr>
          <w:rFonts w:ascii="Baskerville Old Face" w:hAnsi="Baskerville Old Face" w:cs="Times New Roman"/>
        </w:rPr>
      </w:pPr>
      <w:r w:rsidRPr="007C7549">
        <w:rPr>
          <w:rFonts w:ascii="Baskerville Old Face" w:hAnsi="Baskerville Old Face" w:cs="Times New Roman"/>
        </w:rPr>
        <w:t>Document how rights pass to heirs when the original purchaser dies.</w:t>
      </w:r>
    </w:p>
    <w:p w14:paraId="3C85AD43" w14:textId="77777777" w:rsidR="00D46D4B" w:rsidRPr="007C7549" w:rsidRDefault="00D46D4B" w:rsidP="00D46D4B">
      <w:pPr>
        <w:spacing w:after="0" w:line="240" w:lineRule="auto"/>
        <w:ind w:left="720"/>
        <w:rPr>
          <w:rFonts w:ascii="Baskerville Old Face" w:hAnsi="Baskerville Old Face" w:cs="Times New Roman"/>
        </w:rPr>
      </w:pPr>
    </w:p>
    <w:p w14:paraId="1ADD5E8F" w14:textId="77777777" w:rsidR="00981BC6" w:rsidRPr="007C7549" w:rsidRDefault="00981BC6" w:rsidP="00E616A4">
      <w:pPr>
        <w:spacing w:line="240" w:lineRule="auto"/>
        <w:rPr>
          <w:rFonts w:ascii="Baskerville Old Face" w:hAnsi="Baskerville Old Face" w:cs="Times New Roman"/>
          <w:i/>
          <w:iCs/>
        </w:rPr>
      </w:pPr>
      <w:r w:rsidRPr="007C7549">
        <w:rPr>
          <w:rFonts w:ascii="Baskerville Old Face" w:hAnsi="Baskerville Old Face" w:cs="Times New Roman"/>
          <w:b/>
          <w:bCs/>
          <w:i/>
          <w:iCs/>
        </w:rPr>
        <w:t>Tip:</w:t>
      </w:r>
      <w:r w:rsidRPr="007C7549">
        <w:rPr>
          <w:rFonts w:ascii="Baskerville Old Face" w:hAnsi="Baskerville Old Face" w:cs="Times New Roman"/>
          <w:i/>
          <w:iCs/>
        </w:rPr>
        <w:t xml:space="preserve"> </w:t>
      </w:r>
      <w:r w:rsidRPr="007C7549">
        <w:rPr>
          <w:rFonts w:ascii="Baskerville Old Face" w:hAnsi="Baskerville Old Face" w:cs="Times New Roman"/>
        </w:rPr>
        <w:t>Always use standardized contracts that specify “interment rights” and reference Title 8 language.</w:t>
      </w:r>
    </w:p>
    <w:p w14:paraId="39815A88" w14:textId="62DD7C2A" w:rsidR="00981BC6" w:rsidRPr="007C7549" w:rsidRDefault="00981BC6" w:rsidP="006C0FA0">
      <w:pPr>
        <w:spacing w:line="240" w:lineRule="auto"/>
        <w:rPr>
          <w:rFonts w:ascii="Baskerville Old Face" w:hAnsi="Baskerville Old Face" w:cs="Times New Roman"/>
        </w:rPr>
      </w:pPr>
    </w:p>
    <w:p w14:paraId="327AF14B" w14:textId="48A242F9" w:rsidR="00981BC6" w:rsidRPr="007C7549" w:rsidRDefault="00981BC6" w:rsidP="006C0FA0">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Perpetual Care Funds</w:t>
      </w:r>
    </w:p>
    <w:p w14:paraId="31879493" w14:textId="20B2BCBA" w:rsidR="00981BC6" w:rsidRPr="007C7549" w:rsidRDefault="00981BC6" w:rsidP="004D090C">
      <w:pPr>
        <w:spacing w:line="240" w:lineRule="auto"/>
        <w:ind w:left="720"/>
        <w:rPr>
          <w:rFonts w:ascii="Baskerville Old Face" w:hAnsi="Baskerville Old Face" w:cs="Times New Roman"/>
        </w:rPr>
      </w:pPr>
      <w:r w:rsidRPr="007C7549">
        <w:rPr>
          <w:rFonts w:ascii="Baskerville Old Face" w:hAnsi="Baskerville Old Face" w:cs="Times New Roman"/>
        </w:rPr>
        <w:t>Cemeteries advertising “perpetual care” must establish and maintain a trust fund. A percentage</w:t>
      </w:r>
      <w:r w:rsidR="00AA5239" w:rsidRPr="007C7549">
        <w:rPr>
          <w:rFonts w:ascii="Baskerville Old Face" w:hAnsi="Baskerville Old Face" w:cs="Times New Roman"/>
        </w:rPr>
        <w:t xml:space="preserve"> (at least 10</w:t>
      </w:r>
      <w:r w:rsidR="001A4B1E" w:rsidRPr="007C7549">
        <w:rPr>
          <w:rFonts w:ascii="Baskerville Old Face" w:hAnsi="Baskerville Old Face" w:cs="Times New Roman"/>
        </w:rPr>
        <w:t>%)</w:t>
      </w:r>
      <w:r w:rsidRPr="007C7549">
        <w:rPr>
          <w:rFonts w:ascii="Baskerville Old Face" w:hAnsi="Baskerville Old Face" w:cs="Times New Roman"/>
        </w:rPr>
        <w:t xml:space="preserve"> of every sale must be deposited, and the income generated is used for long-term maintenance.</w:t>
      </w:r>
      <w:r w:rsidR="00AA5239" w:rsidRPr="007C7549">
        <w:rPr>
          <w:rFonts w:ascii="Baskerville Old Face" w:hAnsi="Baskerville Old Face" w:cs="Times New Roman"/>
        </w:rPr>
        <w:t xml:space="preserve"> </w:t>
      </w:r>
      <w:r w:rsidR="00CA2A6A" w:rsidRPr="007C7549">
        <w:rPr>
          <w:rFonts w:ascii="Baskerville Old Face" w:hAnsi="Baskerville Old Face" w:cs="Times New Roman"/>
        </w:rPr>
        <w:t>(</w:t>
      </w:r>
      <w:r w:rsidR="00017832" w:rsidRPr="007C7549">
        <w:rPr>
          <w:rFonts w:ascii="Baskerville Old Face" w:hAnsi="Baskerville Old Face" w:cs="Times New Roman"/>
          <w:b/>
          <w:bCs/>
        </w:rPr>
        <w:t xml:space="preserve">La. R.S. § </w:t>
      </w:r>
      <w:r w:rsidR="00CA2A6A" w:rsidRPr="007C7549">
        <w:rPr>
          <w:rFonts w:ascii="Baskerville Old Face" w:hAnsi="Baskerville Old Face" w:cs="Times New Roman"/>
          <w:b/>
          <w:bCs/>
        </w:rPr>
        <w:t>8:451.1c</w:t>
      </w:r>
      <w:r w:rsidR="00017832" w:rsidRPr="007C7549">
        <w:rPr>
          <w:rFonts w:ascii="Baskerville Old Face" w:hAnsi="Baskerville Old Face" w:cs="Times New Roman"/>
          <w:b/>
          <w:bCs/>
        </w:rPr>
        <w:t xml:space="preserve"> </w:t>
      </w:r>
      <w:r w:rsidR="00CA2A6A" w:rsidRPr="007C7549">
        <w:rPr>
          <w:rFonts w:ascii="Baskerville Old Face" w:hAnsi="Baskerville Old Face" w:cs="Times New Roman"/>
        </w:rPr>
        <w:t>)</w:t>
      </w:r>
    </w:p>
    <w:p w14:paraId="395BAC6F" w14:textId="1E099B21" w:rsidR="00981BC6" w:rsidRPr="004D090C" w:rsidRDefault="00EA3CB8" w:rsidP="003C171F">
      <w:pPr>
        <w:spacing w:line="240" w:lineRule="auto"/>
        <w:ind w:firstLine="720"/>
        <w:rPr>
          <w:rFonts w:ascii="Baskerville Old Face" w:hAnsi="Baskerville Old Face" w:cs="Times New Roman"/>
          <w:b/>
          <w:bCs/>
        </w:rPr>
      </w:pPr>
      <w:r w:rsidRPr="004D090C">
        <w:rPr>
          <w:rFonts w:ascii="Baskerville Old Face" w:hAnsi="Baskerville Old Face" w:cs="Times New Roman"/>
          <w:b/>
          <w:bCs/>
        </w:rPr>
        <w:t>Cemetery Authority</w:t>
      </w:r>
      <w:r w:rsidR="00981BC6" w:rsidRPr="004D090C">
        <w:rPr>
          <w:rFonts w:ascii="Baskerville Old Face" w:hAnsi="Baskerville Old Face" w:cs="Times New Roman"/>
          <w:b/>
          <w:bCs/>
        </w:rPr>
        <w:t>’s Responsibilities:</w:t>
      </w:r>
    </w:p>
    <w:p w14:paraId="0CF300C9" w14:textId="77777777" w:rsidR="00981BC6" w:rsidRPr="007C7549" w:rsidRDefault="00981BC6" w:rsidP="00825E28">
      <w:pPr>
        <w:numPr>
          <w:ilvl w:val="0"/>
          <w:numId w:val="2"/>
        </w:numPr>
        <w:spacing w:after="0" w:line="240" w:lineRule="auto"/>
        <w:rPr>
          <w:rFonts w:ascii="Baskerville Old Face" w:hAnsi="Baskerville Old Face" w:cs="Times New Roman"/>
        </w:rPr>
      </w:pPr>
      <w:r w:rsidRPr="007C7549">
        <w:rPr>
          <w:rFonts w:ascii="Baskerville Old Face" w:hAnsi="Baskerville Old Face" w:cs="Times New Roman"/>
        </w:rPr>
        <w:t>Deposit required percentages promptly and accurately.</w:t>
      </w:r>
    </w:p>
    <w:p w14:paraId="6171C60E" w14:textId="77777777" w:rsidR="00981BC6" w:rsidRPr="007C7549" w:rsidRDefault="00981BC6" w:rsidP="00825E28">
      <w:pPr>
        <w:numPr>
          <w:ilvl w:val="0"/>
          <w:numId w:val="2"/>
        </w:numPr>
        <w:spacing w:after="0" w:line="240" w:lineRule="auto"/>
        <w:rPr>
          <w:rFonts w:ascii="Baskerville Old Face" w:hAnsi="Baskerville Old Face" w:cs="Times New Roman"/>
        </w:rPr>
      </w:pPr>
      <w:r w:rsidRPr="007C7549">
        <w:rPr>
          <w:rFonts w:ascii="Baskerville Old Face" w:hAnsi="Baskerville Old Face" w:cs="Times New Roman"/>
        </w:rPr>
        <w:t>Work with trustees or financial institutions to ensure funds are properly invested.</w:t>
      </w:r>
    </w:p>
    <w:p w14:paraId="64C7F946" w14:textId="77777777" w:rsidR="00981BC6" w:rsidRPr="007C7549" w:rsidRDefault="00981BC6" w:rsidP="00825E28">
      <w:pPr>
        <w:numPr>
          <w:ilvl w:val="0"/>
          <w:numId w:val="2"/>
        </w:numPr>
        <w:spacing w:after="0" w:line="240" w:lineRule="auto"/>
        <w:rPr>
          <w:rFonts w:ascii="Baskerville Old Face" w:hAnsi="Baskerville Old Face" w:cs="Times New Roman"/>
        </w:rPr>
      </w:pPr>
      <w:r w:rsidRPr="007C7549">
        <w:rPr>
          <w:rFonts w:ascii="Baskerville Old Face" w:hAnsi="Baskerville Old Face" w:cs="Times New Roman"/>
        </w:rPr>
        <w:t>File annual reports as required by the Louisiana Cemetery Board.</w:t>
      </w:r>
    </w:p>
    <w:p w14:paraId="66B2EBBD" w14:textId="77777777" w:rsidR="00981BC6" w:rsidRPr="007C7549" w:rsidRDefault="00981BC6" w:rsidP="00825E28">
      <w:pPr>
        <w:numPr>
          <w:ilvl w:val="0"/>
          <w:numId w:val="2"/>
        </w:numPr>
        <w:spacing w:after="0" w:line="240" w:lineRule="auto"/>
        <w:rPr>
          <w:rFonts w:ascii="Baskerville Old Face" w:hAnsi="Baskerville Old Face" w:cs="Times New Roman"/>
        </w:rPr>
      </w:pPr>
      <w:r w:rsidRPr="007C7549">
        <w:rPr>
          <w:rFonts w:ascii="Baskerville Old Face" w:hAnsi="Baskerville Old Face" w:cs="Times New Roman"/>
        </w:rPr>
        <w:t>Use income (not principal) for maintenance activities such as mowing, fence repair, and path upkeep.</w:t>
      </w:r>
    </w:p>
    <w:p w14:paraId="63901E5F" w14:textId="77777777" w:rsidR="00910DA7" w:rsidRPr="007C7549" w:rsidRDefault="00910DA7" w:rsidP="00910DA7">
      <w:pPr>
        <w:spacing w:after="0" w:line="240" w:lineRule="auto"/>
        <w:ind w:left="720"/>
        <w:rPr>
          <w:rFonts w:ascii="Baskerville Old Face" w:hAnsi="Baskerville Old Face" w:cs="Times New Roman"/>
        </w:rPr>
      </w:pPr>
    </w:p>
    <w:p w14:paraId="25069A21" w14:textId="627F38D1" w:rsidR="00981BC6" w:rsidRPr="007C7549" w:rsidRDefault="00981BC6" w:rsidP="006C0FA0">
      <w:pPr>
        <w:spacing w:line="240" w:lineRule="auto"/>
        <w:rPr>
          <w:rFonts w:ascii="Baskerville Old Face" w:hAnsi="Baskerville Old Face" w:cs="Times New Roman"/>
          <w:i/>
          <w:iCs/>
        </w:rPr>
      </w:pPr>
      <w:r w:rsidRPr="007C7549">
        <w:rPr>
          <w:rFonts w:ascii="Baskerville Old Face" w:hAnsi="Baskerville Old Face" w:cs="Times New Roman"/>
          <w:b/>
          <w:bCs/>
          <w:i/>
          <w:iCs/>
        </w:rPr>
        <w:lastRenderedPageBreak/>
        <w:t>Risk to Avoid</w:t>
      </w:r>
      <w:r w:rsidRPr="007C7549">
        <w:rPr>
          <w:rFonts w:ascii="Baskerville Old Face" w:hAnsi="Baskerville Old Face" w:cs="Times New Roman"/>
          <w:b/>
          <w:bCs/>
          <w:i/>
          <w:iCs/>
          <w:u w:val="single"/>
        </w:rPr>
        <w:t>:</w:t>
      </w:r>
      <w:r w:rsidRPr="007C7549">
        <w:rPr>
          <w:rFonts w:ascii="Baskerville Old Face" w:hAnsi="Baskerville Old Face" w:cs="Times New Roman"/>
          <w:u w:val="single"/>
        </w:rPr>
        <w:t xml:space="preserve"> Failure to maintain proper trust funds can result in regulatory penalties and loss of consumer confidence.</w:t>
      </w:r>
    </w:p>
    <w:p w14:paraId="0953B630" w14:textId="7AD5E247" w:rsidR="00981BC6" w:rsidRPr="007C7549" w:rsidRDefault="001A4B1E" w:rsidP="006C0FA0">
      <w:pPr>
        <w:spacing w:line="240" w:lineRule="auto"/>
        <w:rPr>
          <w:rFonts w:ascii="Baskerville Old Face" w:hAnsi="Baskerville Old Face" w:cs="Times New Roman"/>
          <w:b/>
          <w:bCs/>
          <w:smallCaps/>
        </w:rPr>
      </w:pPr>
      <w:r w:rsidRPr="007C7549">
        <w:rPr>
          <w:rFonts w:ascii="Baskerville Old Face" w:hAnsi="Baskerville Old Face" w:cs="Times New Roman"/>
          <w:b/>
          <w:bCs/>
        </w:rPr>
        <w:br/>
      </w:r>
      <w:r w:rsidR="00981BC6" w:rsidRPr="007C7549">
        <w:rPr>
          <w:rFonts w:ascii="Baskerville Old Face" w:hAnsi="Baskerville Old Face" w:cs="Times New Roman"/>
          <w:b/>
          <w:bCs/>
          <w:smallCaps/>
          <w:sz w:val="28"/>
          <w:szCs w:val="28"/>
        </w:rPr>
        <w:t xml:space="preserve">Burials, </w:t>
      </w:r>
      <w:proofErr w:type="spellStart"/>
      <w:r w:rsidR="00981BC6" w:rsidRPr="007C7549">
        <w:rPr>
          <w:rFonts w:ascii="Baskerville Old Face" w:hAnsi="Baskerville Old Face" w:cs="Times New Roman"/>
          <w:b/>
          <w:bCs/>
          <w:smallCaps/>
          <w:sz w:val="28"/>
          <w:szCs w:val="28"/>
        </w:rPr>
        <w:t>Disinterments</w:t>
      </w:r>
      <w:proofErr w:type="spellEnd"/>
      <w:r w:rsidR="00981BC6" w:rsidRPr="007C7549">
        <w:rPr>
          <w:rFonts w:ascii="Baskerville Old Face" w:hAnsi="Baskerville Old Face" w:cs="Times New Roman"/>
          <w:b/>
          <w:bCs/>
          <w:smallCaps/>
          <w:sz w:val="28"/>
          <w:szCs w:val="28"/>
        </w:rPr>
        <w:t>, and Reinterments</w:t>
      </w:r>
    </w:p>
    <w:p w14:paraId="6B810CE0" w14:textId="77777777" w:rsidR="00981BC6" w:rsidRPr="007C7549" w:rsidRDefault="00981BC6" w:rsidP="004D090C">
      <w:pPr>
        <w:spacing w:line="240" w:lineRule="auto"/>
        <w:ind w:left="720"/>
        <w:rPr>
          <w:rFonts w:ascii="Baskerville Old Face" w:hAnsi="Baskerville Old Face" w:cs="Times New Roman"/>
        </w:rPr>
      </w:pPr>
      <w:r w:rsidRPr="007C7549">
        <w:rPr>
          <w:rFonts w:ascii="Baskerville Old Face" w:hAnsi="Baskerville Old Face" w:cs="Times New Roman"/>
        </w:rPr>
        <w:t>Title 8 strictly regulates removal of remains. Disinterment may only occur with a court order or written consent of close relatives.</w:t>
      </w:r>
    </w:p>
    <w:p w14:paraId="50D7EB7B" w14:textId="3669C6FC" w:rsidR="00981BC6" w:rsidRPr="007C7549" w:rsidRDefault="00EA3CB8" w:rsidP="003C171F">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Cemetery Authority</w:t>
      </w:r>
      <w:r w:rsidR="00981BC6" w:rsidRPr="007C7549">
        <w:rPr>
          <w:rFonts w:ascii="Baskerville Old Face" w:hAnsi="Baskerville Old Face" w:cs="Times New Roman"/>
          <w:b/>
          <w:bCs/>
        </w:rPr>
        <w:t>’s Responsibilities:</w:t>
      </w:r>
    </w:p>
    <w:p w14:paraId="06719C23" w14:textId="77777777" w:rsidR="00981BC6" w:rsidRPr="007C7549" w:rsidRDefault="00981BC6" w:rsidP="00825E28">
      <w:pPr>
        <w:numPr>
          <w:ilvl w:val="0"/>
          <w:numId w:val="3"/>
        </w:numPr>
        <w:spacing w:after="0" w:line="240" w:lineRule="auto"/>
        <w:rPr>
          <w:rFonts w:ascii="Baskerville Old Face" w:hAnsi="Baskerville Old Face" w:cs="Times New Roman"/>
        </w:rPr>
      </w:pPr>
      <w:r w:rsidRPr="007C7549">
        <w:rPr>
          <w:rFonts w:ascii="Baskerville Old Face" w:hAnsi="Baskerville Old Face" w:cs="Times New Roman"/>
        </w:rPr>
        <w:t>Require proper documentation before allowing any disinterment.</w:t>
      </w:r>
    </w:p>
    <w:p w14:paraId="4F7FA502" w14:textId="77777777" w:rsidR="00981BC6" w:rsidRPr="007C7549" w:rsidRDefault="00981BC6" w:rsidP="00825E28">
      <w:pPr>
        <w:numPr>
          <w:ilvl w:val="0"/>
          <w:numId w:val="3"/>
        </w:numPr>
        <w:spacing w:after="0" w:line="240" w:lineRule="auto"/>
        <w:rPr>
          <w:rFonts w:ascii="Baskerville Old Face" w:hAnsi="Baskerville Old Face" w:cs="Times New Roman"/>
        </w:rPr>
      </w:pPr>
      <w:r w:rsidRPr="007C7549">
        <w:rPr>
          <w:rFonts w:ascii="Baskerville Old Face" w:hAnsi="Baskerville Old Face" w:cs="Times New Roman"/>
        </w:rPr>
        <w:t>Keep written records of all removals, including family consents and court orders.</w:t>
      </w:r>
    </w:p>
    <w:p w14:paraId="6EEA23B4" w14:textId="77777777" w:rsidR="00981BC6" w:rsidRPr="007C7549" w:rsidRDefault="00981BC6" w:rsidP="00825E28">
      <w:pPr>
        <w:numPr>
          <w:ilvl w:val="0"/>
          <w:numId w:val="3"/>
        </w:numPr>
        <w:spacing w:line="240" w:lineRule="auto"/>
        <w:rPr>
          <w:rFonts w:ascii="Baskerville Old Face" w:hAnsi="Baskerville Old Face" w:cs="Times New Roman"/>
        </w:rPr>
      </w:pPr>
      <w:r w:rsidRPr="007C7549">
        <w:rPr>
          <w:rFonts w:ascii="Baskerville Old Face" w:hAnsi="Baskerville Old Face" w:cs="Times New Roman"/>
        </w:rPr>
        <w:t>Communicate clearly with families about the legal process and expected timelines.</w:t>
      </w:r>
    </w:p>
    <w:p w14:paraId="27689266" w14:textId="77777777" w:rsidR="00981BC6" w:rsidRPr="007C7549" w:rsidRDefault="00981BC6" w:rsidP="006C0FA0">
      <w:pPr>
        <w:spacing w:line="240" w:lineRule="auto"/>
        <w:rPr>
          <w:rFonts w:ascii="Baskerville Old Face" w:hAnsi="Baskerville Old Face" w:cs="Times New Roman"/>
        </w:rPr>
      </w:pPr>
      <w:r w:rsidRPr="007C7549">
        <w:rPr>
          <w:rFonts w:ascii="Baskerville Old Face" w:hAnsi="Baskerville Old Face" w:cs="Times New Roman"/>
          <w:b/>
          <w:bCs/>
          <w:i/>
          <w:iCs/>
        </w:rPr>
        <w:t>Case Example:</w:t>
      </w:r>
      <w:r w:rsidRPr="007C7549">
        <w:rPr>
          <w:rFonts w:ascii="Baskerville Old Face" w:hAnsi="Baskerville Old Face" w:cs="Times New Roman"/>
        </w:rPr>
        <w:t xml:space="preserve"> In New Orleans, past relocations of cemeteries without family input led to public outcry. Title 8 ensures such actions cannot be taken unilaterally.</w:t>
      </w:r>
    </w:p>
    <w:p w14:paraId="71C51D02" w14:textId="5D4D2D86" w:rsidR="00981BC6" w:rsidRPr="007C7549" w:rsidRDefault="00981BC6" w:rsidP="006C0FA0">
      <w:pPr>
        <w:spacing w:line="240" w:lineRule="auto"/>
        <w:rPr>
          <w:rFonts w:ascii="Baskerville Old Face" w:hAnsi="Baskerville Old Face" w:cs="Times New Roman"/>
        </w:rPr>
      </w:pPr>
    </w:p>
    <w:p w14:paraId="31F6BA48" w14:textId="58C2BA45" w:rsidR="00981BC6" w:rsidRPr="007C7549" w:rsidRDefault="00981BC6" w:rsidP="006C0FA0">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Oversight by the Louisiana Cemetery Board</w:t>
      </w:r>
    </w:p>
    <w:p w14:paraId="61552D01" w14:textId="77777777" w:rsidR="00981BC6" w:rsidRPr="007C7549" w:rsidRDefault="00981BC6" w:rsidP="004D090C">
      <w:pPr>
        <w:spacing w:line="240" w:lineRule="auto"/>
        <w:ind w:left="720"/>
        <w:rPr>
          <w:rFonts w:ascii="Baskerville Old Face" w:hAnsi="Baskerville Old Face" w:cs="Times New Roman"/>
        </w:rPr>
      </w:pPr>
      <w:r w:rsidRPr="007C7549">
        <w:rPr>
          <w:rFonts w:ascii="Baskerville Old Face" w:hAnsi="Baskerville Old Face" w:cs="Times New Roman"/>
        </w:rPr>
        <w:t>The Louisiana Cemetery Board licenses cemeteries, enforces compliance, and investigates complaints.</w:t>
      </w:r>
    </w:p>
    <w:p w14:paraId="1BAC58D5" w14:textId="4B02F541" w:rsidR="00981BC6" w:rsidRPr="007C7549" w:rsidRDefault="004C3516" w:rsidP="003C171F">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Cemetery Authority</w:t>
      </w:r>
      <w:r w:rsidR="00981BC6" w:rsidRPr="007C7549">
        <w:rPr>
          <w:rFonts w:ascii="Baskerville Old Face" w:hAnsi="Baskerville Old Face" w:cs="Times New Roman"/>
          <w:b/>
          <w:bCs/>
        </w:rPr>
        <w:t>’s Responsibilities:</w:t>
      </w:r>
    </w:p>
    <w:p w14:paraId="3DD89236" w14:textId="18DD49CF" w:rsidR="00981BC6" w:rsidRPr="007C7549" w:rsidRDefault="00981BC6" w:rsidP="00825E28">
      <w:pPr>
        <w:numPr>
          <w:ilvl w:val="0"/>
          <w:numId w:val="4"/>
        </w:numPr>
        <w:spacing w:after="0" w:line="240" w:lineRule="auto"/>
        <w:rPr>
          <w:rFonts w:ascii="Baskerville Old Face" w:hAnsi="Baskerville Old Face" w:cs="Times New Roman"/>
        </w:rPr>
      </w:pPr>
      <w:r w:rsidRPr="007C7549">
        <w:rPr>
          <w:rFonts w:ascii="Baskerville Old Face" w:hAnsi="Baskerville Old Face" w:cs="Times New Roman"/>
        </w:rPr>
        <w:t xml:space="preserve"> a valid license and renew it as required.</w:t>
      </w:r>
    </w:p>
    <w:p w14:paraId="386DE940" w14:textId="77777777" w:rsidR="00981BC6" w:rsidRPr="007C7549" w:rsidRDefault="00981BC6" w:rsidP="00825E28">
      <w:pPr>
        <w:numPr>
          <w:ilvl w:val="0"/>
          <w:numId w:val="4"/>
        </w:numPr>
        <w:spacing w:after="0" w:line="240" w:lineRule="auto"/>
        <w:rPr>
          <w:rFonts w:ascii="Baskerville Old Face" w:hAnsi="Baskerville Old Face" w:cs="Times New Roman"/>
        </w:rPr>
      </w:pPr>
      <w:r w:rsidRPr="007C7549">
        <w:rPr>
          <w:rFonts w:ascii="Baskerville Old Face" w:hAnsi="Baskerville Old Face" w:cs="Times New Roman"/>
        </w:rPr>
        <w:t>Cooperate fully with Board inspections.</w:t>
      </w:r>
    </w:p>
    <w:p w14:paraId="6B9A0899" w14:textId="77777777" w:rsidR="00981BC6" w:rsidRPr="007C7549" w:rsidRDefault="00981BC6" w:rsidP="00825E28">
      <w:pPr>
        <w:numPr>
          <w:ilvl w:val="0"/>
          <w:numId w:val="4"/>
        </w:numPr>
        <w:spacing w:line="240" w:lineRule="auto"/>
        <w:rPr>
          <w:rFonts w:ascii="Baskerville Old Face" w:hAnsi="Baskerville Old Face" w:cs="Times New Roman"/>
        </w:rPr>
      </w:pPr>
      <w:r w:rsidRPr="007C7549">
        <w:rPr>
          <w:rFonts w:ascii="Baskerville Old Face" w:hAnsi="Baskerville Old Face" w:cs="Times New Roman"/>
        </w:rPr>
        <w:t>Provide families with clear pricing, refund policies, and disclosure of perpetual care provisions.</w:t>
      </w:r>
    </w:p>
    <w:p w14:paraId="78C56BC3" w14:textId="35FDC08B" w:rsidR="00981BC6" w:rsidRPr="007C7549" w:rsidRDefault="00981BC6" w:rsidP="006C0FA0">
      <w:pPr>
        <w:spacing w:line="240" w:lineRule="auto"/>
        <w:rPr>
          <w:rFonts w:ascii="Baskerville Old Face" w:hAnsi="Baskerville Old Face" w:cs="Times New Roman"/>
          <w:i/>
          <w:iCs/>
        </w:rPr>
      </w:pPr>
      <w:r w:rsidRPr="007C7549">
        <w:rPr>
          <w:rFonts w:ascii="Baskerville Old Face" w:hAnsi="Baskerville Old Face" w:cs="Times New Roman"/>
          <w:b/>
          <w:bCs/>
          <w:i/>
          <w:iCs/>
        </w:rPr>
        <w:t>Tip:</w:t>
      </w:r>
      <w:r w:rsidRPr="007C7549">
        <w:rPr>
          <w:rFonts w:ascii="Baskerville Old Face" w:hAnsi="Baskerville Old Face" w:cs="Times New Roman"/>
          <w:i/>
          <w:iCs/>
        </w:rPr>
        <w:t xml:space="preserve"> Keep compliance documentation organized and accessible for Board review.</w:t>
      </w:r>
    </w:p>
    <w:p w14:paraId="6D0C7A1E" w14:textId="77777777" w:rsidR="00BE0E63" w:rsidRPr="007C7549" w:rsidRDefault="00BE0E63" w:rsidP="006C0FA0">
      <w:pPr>
        <w:spacing w:line="240" w:lineRule="auto"/>
        <w:rPr>
          <w:rFonts w:ascii="Baskerville Old Face" w:hAnsi="Baskerville Old Face" w:cs="Times New Roman"/>
        </w:rPr>
      </w:pPr>
    </w:p>
    <w:p w14:paraId="48C3FD4B" w14:textId="295806F7" w:rsidR="00981BC6" w:rsidRPr="007C7549" w:rsidRDefault="00981BC6" w:rsidP="006C0FA0">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Family Rights</w:t>
      </w:r>
    </w:p>
    <w:p w14:paraId="21D8FDFD" w14:textId="77777777" w:rsidR="00981BC6" w:rsidRPr="007C7549" w:rsidRDefault="00981BC6" w:rsidP="004D090C">
      <w:pPr>
        <w:spacing w:line="240" w:lineRule="auto"/>
        <w:ind w:firstLine="360"/>
        <w:rPr>
          <w:rFonts w:ascii="Baskerville Old Face" w:hAnsi="Baskerville Old Face" w:cs="Times New Roman"/>
        </w:rPr>
      </w:pPr>
      <w:r w:rsidRPr="007C7549">
        <w:rPr>
          <w:rFonts w:ascii="Baskerville Old Face" w:hAnsi="Baskerville Old Face" w:cs="Times New Roman"/>
        </w:rPr>
        <w:t>Title 8 prioritizes families, granting them:</w:t>
      </w:r>
    </w:p>
    <w:p w14:paraId="1C94A14A" w14:textId="77777777" w:rsidR="00981BC6" w:rsidRPr="007C7549" w:rsidRDefault="00981BC6" w:rsidP="00825E28">
      <w:pPr>
        <w:numPr>
          <w:ilvl w:val="0"/>
          <w:numId w:val="5"/>
        </w:numPr>
        <w:spacing w:after="0" w:line="240" w:lineRule="auto"/>
        <w:rPr>
          <w:rFonts w:ascii="Baskerville Old Face" w:hAnsi="Baskerville Old Face" w:cs="Times New Roman"/>
        </w:rPr>
      </w:pPr>
      <w:r w:rsidRPr="007C7549">
        <w:rPr>
          <w:rFonts w:ascii="Baskerville Old Face" w:hAnsi="Baskerville Old Face" w:cs="Times New Roman"/>
        </w:rPr>
        <w:t>Ongoing access to burial spaces.</w:t>
      </w:r>
    </w:p>
    <w:p w14:paraId="0CFC4736" w14:textId="77777777" w:rsidR="00981BC6" w:rsidRPr="007C7549" w:rsidRDefault="00981BC6" w:rsidP="00825E28">
      <w:pPr>
        <w:numPr>
          <w:ilvl w:val="0"/>
          <w:numId w:val="5"/>
        </w:numPr>
        <w:spacing w:after="0" w:line="240" w:lineRule="auto"/>
        <w:rPr>
          <w:rFonts w:ascii="Baskerville Old Face" w:hAnsi="Baskerville Old Face" w:cs="Times New Roman"/>
        </w:rPr>
      </w:pPr>
      <w:r w:rsidRPr="007C7549">
        <w:rPr>
          <w:rFonts w:ascii="Baskerville Old Face" w:hAnsi="Baskerville Old Face" w:cs="Times New Roman"/>
        </w:rPr>
        <w:t>Succession rights to interment spaces.</w:t>
      </w:r>
    </w:p>
    <w:p w14:paraId="4544A65A" w14:textId="77777777" w:rsidR="00981BC6" w:rsidRPr="007C7549" w:rsidRDefault="00981BC6" w:rsidP="00825E28">
      <w:pPr>
        <w:numPr>
          <w:ilvl w:val="0"/>
          <w:numId w:val="5"/>
        </w:numPr>
        <w:spacing w:line="240" w:lineRule="auto"/>
        <w:rPr>
          <w:rFonts w:ascii="Baskerville Old Face" w:hAnsi="Baskerville Old Face" w:cs="Times New Roman"/>
        </w:rPr>
      </w:pPr>
      <w:r w:rsidRPr="007C7549">
        <w:rPr>
          <w:rFonts w:ascii="Baskerville Old Face" w:hAnsi="Baskerville Old Face" w:cs="Times New Roman"/>
        </w:rPr>
        <w:t>Protections against unauthorized removals.</w:t>
      </w:r>
    </w:p>
    <w:p w14:paraId="75AEAC53" w14:textId="78D5A7F9" w:rsidR="00981BC6" w:rsidRPr="007C7549" w:rsidRDefault="00BE0E63" w:rsidP="003C171F">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 xml:space="preserve">Cemetery </w:t>
      </w:r>
      <w:r w:rsidR="006C6877" w:rsidRPr="007C7549">
        <w:rPr>
          <w:rFonts w:ascii="Baskerville Old Face" w:hAnsi="Baskerville Old Face" w:cs="Times New Roman"/>
          <w:b/>
          <w:bCs/>
        </w:rPr>
        <w:t>Authority’s</w:t>
      </w:r>
      <w:r w:rsidR="00981BC6" w:rsidRPr="007C7549">
        <w:rPr>
          <w:rFonts w:ascii="Baskerville Old Face" w:hAnsi="Baskerville Old Face" w:cs="Times New Roman"/>
          <w:b/>
          <w:bCs/>
        </w:rPr>
        <w:t xml:space="preserve"> Responsibilities:</w:t>
      </w:r>
    </w:p>
    <w:p w14:paraId="4915DFFE" w14:textId="77777777" w:rsidR="00981BC6" w:rsidRPr="007C7549" w:rsidRDefault="00981BC6" w:rsidP="00825E28">
      <w:pPr>
        <w:numPr>
          <w:ilvl w:val="0"/>
          <w:numId w:val="6"/>
        </w:numPr>
        <w:spacing w:after="0" w:line="240" w:lineRule="auto"/>
        <w:rPr>
          <w:rFonts w:ascii="Baskerville Old Face" w:hAnsi="Baskerville Old Face" w:cs="Times New Roman"/>
        </w:rPr>
      </w:pPr>
      <w:r w:rsidRPr="007C7549">
        <w:rPr>
          <w:rFonts w:ascii="Baskerville Old Face" w:hAnsi="Baskerville Old Face" w:cs="Times New Roman"/>
        </w:rPr>
        <w:t>Provide respectful access for visitation, including to older or inactive parts of the cemetery.</w:t>
      </w:r>
    </w:p>
    <w:p w14:paraId="673EE638" w14:textId="77777777" w:rsidR="00981BC6" w:rsidRPr="007C7549" w:rsidRDefault="00981BC6" w:rsidP="00825E28">
      <w:pPr>
        <w:numPr>
          <w:ilvl w:val="0"/>
          <w:numId w:val="6"/>
        </w:numPr>
        <w:spacing w:after="0" w:line="240" w:lineRule="auto"/>
        <w:rPr>
          <w:rFonts w:ascii="Baskerville Old Face" w:hAnsi="Baskerville Old Face" w:cs="Times New Roman"/>
        </w:rPr>
      </w:pPr>
      <w:r w:rsidRPr="007C7549">
        <w:rPr>
          <w:rFonts w:ascii="Baskerville Old Face" w:hAnsi="Baskerville Old Face" w:cs="Times New Roman"/>
        </w:rPr>
        <w:t>Respect succession laws when multiple heirs claim rights to a space.</w:t>
      </w:r>
    </w:p>
    <w:p w14:paraId="7312CF1A" w14:textId="77777777" w:rsidR="00981BC6" w:rsidRPr="007C7549" w:rsidRDefault="00981BC6" w:rsidP="00825E28">
      <w:pPr>
        <w:numPr>
          <w:ilvl w:val="0"/>
          <w:numId w:val="6"/>
        </w:numPr>
        <w:spacing w:line="240" w:lineRule="auto"/>
        <w:rPr>
          <w:rFonts w:ascii="Baskerville Old Face" w:hAnsi="Baskerville Old Face" w:cs="Times New Roman"/>
        </w:rPr>
      </w:pPr>
      <w:r w:rsidRPr="007C7549">
        <w:rPr>
          <w:rFonts w:ascii="Baskerville Old Face" w:hAnsi="Baskerville Old Face" w:cs="Times New Roman"/>
        </w:rPr>
        <w:t>Resolve disputes fairly, and when necessary, direct families to court for resolution.</w:t>
      </w:r>
    </w:p>
    <w:p w14:paraId="33A013B4" w14:textId="39125ADA" w:rsidR="00981BC6" w:rsidRPr="007C7549" w:rsidRDefault="00981BC6" w:rsidP="006C0FA0">
      <w:pPr>
        <w:spacing w:line="240" w:lineRule="auto"/>
        <w:rPr>
          <w:rFonts w:ascii="Baskerville Old Face" w:hAnsi="Baskerville Old Face" w:cs="Times New Roman"/>
        </w:rPr>
      </w:pPr>
    </w:p>
    <w:p w14:paraId="3BE63A0D" w14:textId="77777777" w:rsidR="003C171F" w:rsidRDefault="003C171F">
      <w:pPr>
        <w:rPr>
          <w:rFonts w:ascii="Baskerville Old Face" w:hAnsi="Baskerville Old Face" w:cs="Times New Roman"/>
          <w:b/>
          <w:bCs/>
          <w:smallCaps/>
          <w:sz w:val="28"/>
          <w:szCs w:val="28"/>
        </w:rPr>
      </w:pPr>
      <w:r>
        <w:rPr>
          <w:rFonts w:ascii="Baskerville Old Face" w:hAnsi="Baskerville Old Face" w:cs="Times New Roman"/>
          <w:b/>
          <w:bCs/>
          <w:smallCaps/>
          <w:sz w:val="28"/>
          <w:szCs w:val="28"/>
        </w:rPr>
        <w:br w:type="page"/>
      </w:r>
    </w:p>
    <w:p w14:paraId="1F20B297" w14:textId="76D747B1" w:rsidR="00981BC6" w:rsidRPr="007C7549" w:rsidRDefault="00981BC6" w:rsidP="006C0FA0">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lastRenderedPageBreak/>
        <w:t>Religious and Cultural Considerations</w:t>
      </w:r>
    </w:p>
    <w:p w14:paraId="4470084C" w14:textId="77777777" w:rsidR="00981BC6" w:rsidRPr="007C7549" w:rsidRDefault="00981BC6" w:rsidP="004D090C">
      <w:pPr>
        <w:spacing w:line="240" w:lineRule="auto"/>
        <w:ind w:left="720"/>
        <w:rPr>
          <w:rFonts w:ascii="Baskerville Old Face" w:hAnsi="Baskerville Old Face" w:cs="Times New Roman"/>
        </w:rPr>
      </w:pPr>
      <w:r w:rsidRPr="007C7549">
        <w:rPr>
          <w:rFonts w:ascii="Baskerville Old Face" w:hAnsi="Baskerville Old Face" w:cs="Times New Roman"/>
        </w:rPr>
        <w:t>Louisiana cemeteries often reflect Catholic, Protestant, and cultural traditions such as All Saints’ Day celebrations. Title 8 allows religious cemeteries to operate under their own internal rules, provided minimum state standards are met.</w:t>
      </w:r>
    </w:p>
    <w:p w14:paraId="18FB235A" w14:textId="494E85B6" w:rsidR="00981BC6" w:rsidRPr="007C7549" w:rsidRDefault="002C04CB" w:rsidP="003C171F">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Cemetery Authority</w:t>
      </w:r>
      <w:r w:rsidR="00981BC6" w:rsidRPr="007C7549">
        <w:rPr>
          <w:rFonts w:ascii="Baskerville Old Face" w:hAnsi="Baskerville Old Face" w:cs="Times New Roman"/>
          <w:b/>
          <w:bCs/>
        </w:rPr>
        <w:t>’s Responsibilities:</w:t>
      </w:r>
    </w:p>
    <w:p w14:paraId="75880211" w14:textId="77777777" w:rsidR="00981BC6" w:rsidRPr="007C7549" w:rsidRDefault="00981BC6" w:rsidP="00825E28">
      <w:pPr>
        <w:numPr>
          <w:ilvl w:val="0"/>
          <w:numId w:val="7"/>
        </w:numPr>
        <w:spacing w:after="0" w:line="240" w:lineRule="auto"/>
        <w:rPr>
          <w:rFonts w:ascii="Baskerville Old Face" w:hAnsi="Baskerville Old Face" w:cs="Times New Roman"/>
        </w:rPr>
      </w:pPr>
      <w:r w:rsidRPr="007C7549">
        <w:rPr>
          <w:rFonts w:ascii="Baskerville Old Face" w:hAnsi="Baskerville Old Face" w:cs="Times New Roman"/>
        </w:rPr>
        <w:t>Accommodate cultural traditions when possible.</w:t>
      </w:r>
    </w:p>
    <w:p w14:paraId="7DC4463A" w14:textId="77777777" w:rsidR="00981BC6" w:rsidRPr="007C7549" w:rsidRDefault="00981BC6" w:rsidP="00825E28">
      <w:pPr>
        <w:numPr>
          <w:ilvl w:val="0"/>
          <w:numId w:val="7"/>
        </w:numPr>
        <w:spacing w:after="0" w:line="240" w:lineRule="auto"/>
        <w:rPr>
          <w:rFonts w:ascii="Baskerville Old Face" w:hAnsi="Baskerville Old Face" w:cs="Times New Roman"/>
        </w:rPr>
      </w:pPr>
      <w:r w:rsidRPr="007C7549">
        <w:rPr>
          <w:rFonts w:ascii="Baskerville Old Face" w:hAnsi="Baskerville Old Face" w:cs="Times New Roman"/>
        </w:rPr>
        <w:t>Ensure religious rules are consistent with Title 8’s requirements.</w:t>
      </w:r>
    </w:p>
    <w:p w14:paraId="07BA7834" w14:textId="362BE1CA" w:rsidR="00981BC6" w:rsidRPr="007C7549" w:rsidRDefault="00981BC6" w:rsidP="00825E28">
      <w:pPr>
        <w:numPr>
          <w:ilvl w:val="0"/>
          <w:numId w:val="7"/>
        </w:numPr>
        <w:spacing w:line="240" w:lineRule="auto"/>
        <w:rPr>
          <w:rFonts w:ascii="Baskerville Old Face" w:hAnsi="Baskerville Old Face" w:cs="Times New Roman"/>
        </w:rPr>
      </w:pPr>
      <w:r w:rsidRPr="007C7549">
        <w:rPr>
          <w:rFonts w:ascii="Baskerville Old Face" w:hAnsi="Baskerville Old Face" w:cs="Times New Roman"/>
        </w:rPr>
        <w:t>Communicate policies clearly to families to avoid confusion.</w:t>
      </w:r>
    </w:p>
    <w:p w14:paraId="17A20CEE" w14:textId="2DCC9DCC" w:rsidR="00981BC6" w:rsidRPr="007C7549" w:rsidRDefault="009D636E" w:rsidP="006C0FA0">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br/>
      </w:r>
      <w:r w:rsidR="00981BC6" w:rsidRPr="007C7549">
        <w:rPr>
          <w:rFonts w:ascii="Baskerville Old Face" w:hAnsi="Baskerville Old Face" w:cs="Times New Roman"/>
          <w:b/>
          <w:bCs/>
          <w:smallCaps/>
          <w:sz w:val="28"/>
          <w:szCs w:val="28"/>
        </w:rPr>
        <w:t xml:space="preserve">Practical Compliance Checklist for </w:t>
      </w:r>
      <w:r w:rsidR="006C7798" w:rsidRPr="007C7549">
        <w:rPr>
          <w:rFonts w:ascii="Baskerville Old Face" w:hAnsi="Baskerville Old Face" w:cs="Times New Roman"/>
          <w:b/>
          <w:bCs/>
          <w:smallCaps/>
          <w:sz w:val="28"/>
          <w:szCs w:val="28"/>
        </w:rPr>
        <w:t>the Cemetery Authority</w:t>
      </w:r>
    </w:p>
    <w:p w14:paraId="3ED6B61E" w14:textId="77777777" w:rsidR="00981BC6" w:rsidRPr="007C7549" w:rsidRDefault="00981BC6" w:rsidP="00D95B4B">
      <w:pPr>
        <w:numPr>
          <w:ilvl w:val="0"/>
          <w:numId w:val="75"/>
        </w:numPr>
        <w:spacing w:after="0" w:line="240" w:lineRule="auto"/>
        <w:rPr>
          <w:rFonts w:ascii="Baskerville Old Face" w:hAnsi="Baskerville Old Face" w:cs="Times New Roman"/>
        </w:rPr>
      </w:pPr>
      <w:r w:rsidRPr="007C7549">
        <w:rPr>
          <w:rFonts w:ascii="Baskerville Old Face" w:hAnsi="Baskerville Old Face" w:cs="Times New Roman"/>
        </w:rPr>
        <w:t>Use contracts that clearly define “interment rights.”</w:t>
      </w:r>
    </w:p>
    <w:p w14:paraId="4E156474" w14:textId="77777777" w:rsidR="00981BC6" w:rsidRPr="007C7549" w:rsidRDefault="00981BC6" w:rsidP="00D95B4B">
      <w:pPr>
        <w:numPr>
          <w:ilvl w:val="0"/>
          <w:numId w:val="75"/>
        </w:numPr>
        <w:spacing w:after="0" w:line="240" w:lineRule="auto"/>
        <w:rPr>
          <w:rFonts w:ascii="Baskerville Old Face" w:hAnsi="Baskerville Old Face" w:cs="Times New Roman"/>
        </w:rPr>
      </w:pPr>
      <w:r w:rsidRPr="007C7549">
        <w:rPr>
          <w:rFonts w:ascii="Baskerville Old Face" w:hAnsi="Baskerville Old Face" w:cs="Times New Roman"/>
        </w:rPr>
        <w:t>Deposit perpetual care funds from each sale into the trust fund.</w:t>
      </w:r>
    </w:p>
    <w:p w14:paraId="25BBA1E4" w14:textId="77777777" w:rsidR="00981BC6" w:rsidRPr="007C7549" w:rsidRDefault="00981BC6" w:rsidP="00D95B4B">
      <w:pPr>
        <w:numPr>
          <w:ilvl w:val="0"/>
          <w:numId w:val="75"/>
        </w:numPr>
        <w:spacing w:after="0" w:line="240" w:lineRule="auto"/>
        <w:rPr>
          <w:rFonts w:ascii="Baskerville Old Face" w:hAnsi="Baskerville Old Face" w:cs="Times New Roman"/>
        </w:rPr>
      </w:pPr>
      <w:r w:rsidRPr="007C7549">
        <w:rPr>
          <w:rFonts w:ascii="Baskerville Old Face" w:hAnsi="Baskerville Old Face" w:cs="Times New Roman"/>
        </w:rPr>
        <w:t>File required reports with the Cemetery Board.</w:t>
      </w:r>
    </w:p>
    <w:p w14:paraId="2A3E62F3" w14:textId="77777777" w:rsidR="00981BC6" w:rsidRPr="007C7549" w:rsidRDefault="00981BC6" w:rsidP="00D95B4B">
      <w:pPr>
        <w:numPr>
          <w:ilvl w:val="0"/>
          <w:numId w:val="75"/>
        </w:numPr>
        <w:spacing w:after="0" w:line="240" w:lineRule="auto"/>
        <w:rPr>
          <w:rFonts w:ascii="Baskerville Old Face" w:hAnsi="Baskerville Old Face" w:cs="Times New Roman"/>
        </w:rPr>
      </w:pPr>
      <w:r w:rsidRPr="007C7549">
        <w:rPr>
          <w:rFonts w:ascii="Baskerville Old Face" w:hAnsi="Baskerville Old Face" w:cs="Times New Roman"/>
        </w:rPr>
        <w:t xml:space="preserve">Require legal documentation for </w:t>
      </w:r>
      <w:proofErr w:type="spellStart"/>
      <w:r w:rsidRPr="007C7549">
        <w:rPr>
          <w:rFonts w:ascii="Baskerville Old Face" w:hAnsi="Baskerville Old Face" w:cs="Times New Roman"/>
        </w:rPr>
        <w:t>disinterments</w:t>
      </w:r>
      <w:proofErr w:type="spellEnd"/>
      <w:r w:rsidRPr="007C7549">
        <w:rPr>
          <w:rFonts w:ascii="Baskerville Old Face" w:hAnsi="Baskerville Old Face" w:cs="Times New Roman"/>
        </w:rPr>
        <w:t>.</w:t>
      </w:r>
    </w:p>
    <w:p w14:paraId="3666C3D1" w14:textId="77777777" w:rsidR="00981BC6" w:rsidRPr="007C7549" w:rsidRDefault="00981BC6" w:rsidP="00D95B4B">
      <w:pPr>
        <w:numPr>
          <w:ilvl w:val="0"/>
          <w:numId w:val="75"/>
        </w:numPr>
        <w:spacing w:after="0" w:line="240" w:lineRule="auto"/>
        <w:rPr>
          <w:rFonts w:ascii="Baskerville Old Face" w:hAnsi="Baskerville Old Face" w:cs="Times New Roman"/>
        </w:rPr>
      </w:pPr>
      <w:r w:rsidRPr="007C7549">
        <w:rPr>
          <w:rFonts w:ascii="Baskerville Old Face" w:hAnsi="Baskerville Old Face" w:cs="Times New Roman"/>
        </w:rPr>
        <w:t>Maintain accurate and permanent burial records.</w:t>
      </w:r>
    </w:p>
    <w:p w14:paraId="1F7303F7" w14:textId="77777777" w:rsidR="00981BC6" w:rsidRPr="007C7549" w:rsidRDefault="00981BC6" w:rsidP="00D95B4B">
      <w:pPr>
        <w:numPr>
          <w:ilvl w:val="0"/>
          <w:numId w:val="75"/>
        </w:numPr>
        <w:spacing w:after="0" w:line="240" w:lineRule="auto"/>
        <w:rPr>
          <w:rFonts w:ascii="Baskerville Old Face" w:hAnsi="Baskerville Old Face" w:cs="Times New Roman"/>
        </w:rPr>
      </w:pPr>
      <w:r w:rsidRPr="007C7549">
        <w:rPr>
          <w:rFonts w:ascii="Baskerville Old Face" w:hAnsi="Baskerville Old Face" w:cs="Times New Roman"/>
        </w:rPr>
        <w:t>Provide transparent pricing and written policies to families.</w:t>
      </w:r>
    </w:p>
    <w:p w14:paraId="1A6BE8CF" w14:textId="77777777" w:rsidR="00981BC6" w:rsidRPr="007C7549" w:rsidRDefault="00981BC6" w:rsidP="00D95B4B">
      <w:pPr>
        <w:numPr>
          <w:ilvl w:val="0"/>
          <w:numId w:val="75"/>
        </w:numPr>
        <w:spacing w:line="240" w:lineRule="auto"/>
        <w:rPr>
          <w:rFonts w:ascii="Baskerville Old Face" w:hAnsi="Baskerville Old Face" w:cs="Times New Roman"/>
        </w:rPr>
      </w:pPr>
      <w:r w:rsidRPr="007C7549">
        <w:rPr>
          <w:rFonts w:ascii="Baskerville Old Face" w:hAnsi="Baskerville Old Face" w:cs="Times New Roman"/>
        </w:rPr>
        <w:t>Train staff on Title 8 requirements and Board regulations.</w:t>
      </w:r>
    </w:p>
    <w:p w14:paraId="79E66CAB" w14:textId="01223887" w:rsidR="00981BC6" w:rsidRPr="007C7549" w:rsidRDefault="00F60A86" w:rsidP="006C0FA0">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981BC6" w:rsidRPr="007C7549">
        <w:rPr>
          <w:rFonts w:ascii="Baskerville Old Face" w:hAnsi="Baskerville Old Face" w:cs="Times New Roman"/>
          <w:b/>
          <w:bCs/>
          <w:smallCaps/>
          <w:sz w:val="28"/>
          <w:szCs w:val="28"/>
        </w:rPr>
        <w:t>Conclusion</w:t>
      </w:r>
    </w:p>
    <w:p w14:paraId="17E3E29F" w14:textId="027778C6" w:rsidR="00981BC6" w:rsidRPr="007C7549" w:rsidRDefault="00981BC6" w:rsidP="004D090C">
      <w:pPr>
        <w:spacing w:line="240" w:lineRule="auto"/>
        <w:ind w:left="720"/>
        <w:rPr>
          <w:rFonts w:ascii="Baskerville Old Face" w:hAnsi="Baskerville Old Face" w:cs="Times New Roman"/>
        </w:rPr>
      </w:pPr>
      <w:r w:rsidRPr="007C7549">
        <w:rPr>
          <w:rFonts w:ascii="Baskerville Old Face" w:hAnsi="Baskerville Old Face" w:cs="Times New Roman"/>
        </w:rPr>
        <w:t>Title 8 of the Louisiana Revised Statutes is not just legal text—it is the framework that protects the dignity of the deceased and the trust of the living. As a cemetery director, your responsibility is twofold: to manage your cemetery with compassion, and to ensure full compliance with state law.</w:t>
      </w:r>
      <w:r w:rsidR="00FD7026" w:rsidRPr="007C7549">
        <w:rPr>
          <w:rFonts w:ascii="Baskerville Old Face" w:hAnsi="Baskerville Old Face" w:cs="Times New Roman"/>
        </w:rPr>
        <w:t xml:space="preserve"> Title 8 is the Cemetery Bible!</w:t>
      </w:r>
    </w:p>
    <w:p w14:paraId="2670A1DD" w14:textId="77777777" w:rsidR="005F6F82" w:rsidRDefault="00981BC6" w:rsidP="005F6F82">
      <w:pPr>
        <w:spacing w:line="240" w:lineRule="auto"/>
        <w:ind w:left="720"/>
        <w:rPr>
          <w:rFonts w:ascii="Baskerville Old Face" w:hAnsi="Baskerville Old Face" w:cs="Times New Roman"/>
          <w:b/>
          <w:bCs/>
        </w:rPr>
      </w:pPr>
      <w:r w:rsidRPr="007C7549">
        <w:rPr>
          <w:rFonts w:ascii="Baskerville Old Face" w:hAnsi="Baskerville Old Face" w:cs="Times New Roman"/>
        </w:rPr>
        <w:t>By mastering Title 8, you safeguard your cemetery’s reputation, protect families’ rights, and uphold Louisiana’s tradition</w:t>
      </w:r>
      <w:r w:rsidRPr="007C7549">
        <w:rPr>
          <w:rFonts w:ascii="Baskerville Old Face" w:hAnsi="Baskerville Old Face" w:cs="Times New Roman"/>
          <w:b/>
          <w:bCs/>
        </w:rPr>
        <w:t xml:space="preserve"> of treating cemeteries as sacred ground.</w:t>
      </w:r>
    </w:p>
    <w:p w14:paraId="3DD54CDB" w14:textId="77777777" w:rsidR="005F6F82" w:rsidRDefault="005F6F82">
      <w:pPr>
        <w:rPr>
          <w:rFonts w:ascii="Baskerville Old Face" w:hAnsi="Baskerville Old Face" w:cs="Times New Roman"/>
          <w:b/>
          <w:bCs/>
        </w:rPr>
      </w:pPr>
      <w:r>
        <w:rPr>
          <w:rFonts w:ascii="Baskerville Old Face" w:hAnsi="Baskerville Old Face" w:cs="Times New Roman"/>
          <w:b/>
          <w:bCs/>
        </w:rPr>
        <w:br w:type="page"/>
      </w:r>
    </w:p>
    <w:p w14:paraId="3FB577A1" w14:textId="49FE5A26" w:rsidR="003A4050" w:rsidRPr="007C7549" w:rsidRDefault="005415B1" w:rsidP="005F6F82">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lastRenderedPageBreak/>
        <w:t>C</w:t>
      </w:r>
      <w:r w:rsidR="003A4050" w:rsidRPr="007C7549">
        <w:rPr>
          <w:rFonts w:ascii="Baskerville Old Face" w:hAnsi="Baskerville Old Face" w:cs="Times New Roman"/>
          <w:b/>
          <w:bCs/>
          <w:caps/>
          <w:sz w:val="32"/>
          <w:szCs w:val="32"/>
        </w:rPr>
        <w:t xml:space="preserve">hapter </w:t>
      </w:r>
      <w:r w:rsidRPr="007C7549">
        <w:rPr>
          <w:rFonts w:ascii="Baskerville Old Face" w:hAnsi="Baskerville Old Face" w:cs="Times New Roman"/>
          <w:b/>
          <w:bCs/>
          <w:caps/>
          <w:sz w:val="32"/>
          <w:szCs w:val="32"/>
        </w:rPr>
        <w:t>2</w:t>
      </w:r>
    </w:p>
    <w:p w14:paraId="2FBB2F09" w14:textId="72898D6E" w:rsidR="003A4050" w:rsidRPr="007C7549" w:rsidRDefault="003A4050" w:rsidP="005F6F82">
      <w:pPr>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t xml:space="preserve">Louisiana Cemetery Board: </w:t>
      </w:r>
      <w:r w:rsidR="002E4B2C" w:rsidRPr="007C7549">
        <w:rPr>
          <w:rFonts w:ascii="Baskerville Old Face" w:hAnsi="Baskerville Old Face" w:cs="Times New Roman"/>
          <w:b/>
          <w:bCs/>
          <w:caps/>
          <w:sz w:val="32"/>
          <w:szCs w:val="32"/>
        </w:rPr>
        <w:t xml:space="preserve"> </w:t>
      </w:r>
      <w:r w:rsidRPr="007C7549">
        <w:rPr>
          <w:rFonts w:ascii="Baskerville Old Face" w:hAnsi="Baskerville Old Face" w:cs="Times New Roman"/>
          <w:b/>
          <w:bCs/>
          <w:caps/>
          <w:sz w:val="32"/>
          <w:szCs w:val="32"/>
        </w:rPr>
        <w:t>Powers and Duties</w:t>
      </w:r>
    </w:p>
    <w:p w14:paraId="6303B6C1" w14:textId="77777777" w:rsidR="00050015" w:rsidRPr="007C7549" w:rsidRDefault="00050015" w:rsidP="003A4050">
      <w:pPr>
        <w:rPr>
          <w:rFonts w:ascii="Baskerville Old Face" w:hAnsi="Baskerville Old Face" w:cs="Times New Roman"/>
        </w:rPr>
      </w:pPr>
    </w:p>
    <w:p w14:paraId="3C185BC9" w14:textId="2A4BD4AB" w:rsidR="004D090C" w:rsidRPr="004D090C" w:rsidRDefault="004D090C" w:rsidP="004D090C">
      <w:pPr>
        <w:keepNext/>
        <w:framePr w:dropCap="drop" w:lines="3" w:wrap="around" w:vAnchor="text" w:hAnchor="text"/>
        <w:spacing w:after="0" w:line="951" w:lineRule="exact"/>
        <w:textAlignment w:val="baseline"/>
        <w:rPr>
          <w:rFonts w:ascii="Baskerville Old Face" w:hAnsi="Baskerville Old Face" w:cs="Times New Roman"/>
          <w:position w:val="-8"/>
          <w:sz w:val="122"/>
        </w:rPr>
      </w:pPr>
      <w:r w:rsidRPr="004D090C">
        <w:rPr>
          <w:rFonts w:ascii="Baskerville Old Face" w:hAnsi="Baskerville Old Face" w:cs="Times New Roman"/>
          <w:position w:val="-8"/>
          <w:sz w:val="122"/>
        </w:rPr>
        <w:t>T</w:t>
      </w:r>
    </w:p>
    <w:p w14:paraId="44C1B103" w14:textId="5A4BD589" w:rsidR="003A4050" w:rsidRPr="007C7549" w:rsidRDefault="003A4050" w:rsidP="003A4050">
      <w:pPr>
        <w:rPr>
          <w:rFonts w:ascii="Baskerville Old Face" w:hAnsi="Baskerville Old Face" w:cs="Times New Roman"/>
        </w:rPr>
      </w:pPr>
      <w:r w:rsidRPr="007C7549">
        <w:rPr>
          <w:rFonts w:ascii="Baskerville Old Face" w:hAnsi="Baskerville Old Face" w:cs="Times New Roman"/>
        </w:rPr>
        <w:t xml:space="preserve">he Louisiana Cemetery Board (LCB) serves as the statewide regulator of cemeteries in Louisiana. Created by statute under </w:t>
      </w:r>
      <w:r w:rsidRPr="007C7549">
        <w:rPr>
          <w:rFonts w:ascii="Baskerville Old Face" w:hAnsi="Baskerville Old Face" w:cs="Times New Roman"/>
          <w:i/>
          <w:iCs/>
        </w:rPr>
        <w:t>La. R.S. Title 8</w:t>
      </w:r>
      <w:r w:rsidRPr="007C7549">
        <w:rPr>
          <w:rFonts w:ascii="Baskerville Old Face" w:hAnsi="Baskerville Old Face" w:cs="Times New Roman"/>
        </w:rPr>
        <w:t>, the Board exists to enforce the law, license cemetery authorities, supervise trust funds, and protect consumers.</w:t>
      </w:r>
    </w:p>
    <w:p w14:paraId="55B09535" w14:textId="77777777" w:rsidR="003A4050" w:rsidRPr="007C7549" w:rsidRDefault="003A4050" w:rsidP="003A4050">
      <w:pPr>
        <w:rPr>
          <w:rFonts w:ascii="Baskerville Old Face" w:hAnsi="Baskerville Old Face" w:cs="Times New Roman"/>
        </w:rPr>
      </w:pPr>
      <w:r w:rsidRPr="007C7549">
        <w:rPr>
          <w:rFonts w:ascii="Baskerville Old Face" w:hAnsi="Baskerville Old Face" w:cs="Times New Roman"/>
        </w:rPr>
        <w:t>This chapter draws from the 2024 Title 8 booklet to outline the Board’s statutory powers, duties, limits, and enforcement tools, and explains how its role interacts with cemetery authorities.</w:t>
      </w:r>
    </w:p>
    <w:p w14:paraId="5A600FA1" w14:textId="14222ECE" w:rsidR="003A4050" w:rsidRPr="007C7549" w:rsidRDefault="004F2CDB" w:rsidP="003A4050">
      <w:pPr>
        <w:rPr>
          <w:rFonts w:ascii="Baskerville Old Face" w:hAnsi="Baskerville Old Face" w:cs="Times New Roman"/>
          <w:b/>
          <w:bCs/>
          <w:smallCaps/>
          <w:sz w:val="28"/>
          <w:szCs w:val="28"/>
        </w:rPr>
      </w:pPr>
      <w:r>
        <w:rPr>
          <w:rFonts w:ascii="Baskerville Old Face" w:hAnsi="Baskerville Old Face" w:cs="Times New Roman"/>
        </w:rPr>
        <w:br/>
      </w:r>
      <w:r w:rsidR="003A4050" w:rsidRPr="007C7549">
        <w:rPr>
          <w:rFonts w:ascii="Baskerville Old Face" w:hAnsi="Baskerville Old Face" w:cs="Times New Roman"/>
          <w:b/>
          <w:bCs/>
          <w:smallCaps/>
          <w:sz w:val="28"/>
          <w:szCs w:val="28"/>
        </w:rPr>
        <w:t>Creation and Structure of the Board</w:t>
      </w:r>
    </w:p>
    <w:p w14:paraId="324470A0" w14:textId="77777777" w:rsidR="003A4050" w:rsidRPr="007C7549" w:rsidRDefault="003A4050" w:rsidP="004D090C">
      <w:pPr>
        <w:ind w:firstLine="720"/>
        <w:rPr>
          <w:rFonts w:ascii="Baskerville Old Face" w:hAnsi="Baskerville Old Face" w:cs="Times New Roman"/>
          <w:b/>
          <w:bCs/>
        </w:rPr>
      </w:pPr>
      <w:r w:rsidRPr="007C7549">
        <w:rPr>
          <w:rFonts w:ascii="Baskerville Old Face" w:hAnsi="Baskerville Old Face" w:cs="Times New Roman"/>
          <w:b/>
          <w:bCs/>
        </w:rPr>
        <w:t>Statutory Establishment</w:t>
      </w:r>
    </w:p>
    <w:p w14:paraId="7CD71129" w14:textId="2C9AC599" w:rsidR="00265AC0" w:rsidRPr="007C7549" w:rsidRDefault="00017832" w:rsidP="004D090C">
      <w:pPr>
        <w:pBdr>
          <w:top w:val="single" w:sz="4" w:space="1" w:color="auto"/>
          <w:left w:val="single" w:sz="4" w:space="4" w:color="auto"/>
          <w:bottom w:val="single" w:sz="4" w:space="1" w:color="auto"/>
          <w:right w:val="single" w:sz="4" w:space="4" w:color="auto"/>
        </w:pBdr>
        <w:shd w:val="clear" w:color="auto" w:fill="F2F2F2" w:themeFill="background1" w:themeFillShade="F2"/>
        <w:ind w:left="720"/>
        <w:rPr>
          <w:rFonts w:ascii="Baskerville Old Face" w:hAnsi="Baskerville Old Face" w:cs="Times New Roman"/>
          <w:sz w:val="22"/>
          <w:szCs w:val="22"/>
        </w:rPr>
      </w:pPr>
      <w:r w:rsidRPr="007C7549">
        <w:rPr>
          <w:rFonts w:ascii="Baskerville Old Face" w:hAnsi="Baskerville Old Face" w:cs="Times New Roman"/>
          <w:b/>
          <w:bCs/>
          <w:sz w:val="22"/>
          <w:szCs w:val="22"/>
        </w:rPr>
        <w:t>§ 8:</w:t>
      </w:r>
      <w:r w:rsidR="003A4050" w:rsidRPr="007C7549">
        <w:rPr>
          <w:rFonts w:ascii="Baskerville Old Face" w:hAnsi="Baskerville Old Face" w:cs="Times New Roman"/>
          <w:b/>
          <w:bCs/>
          <w:sz w:val="22"/>
          <w:szCs w:val="22"/>
        </w:rPr>
        <w:t>61:</w:t>
      </w:r>
      <w:r w:rsidRPr="007C7549">
        <w:rPr>
          <w:rFonts w:ascii="Baskerville Old Face" w:hAnsi="Baskerville Old Face"/>
        </w:rPr>
        <w:t xml:space="preserve"> </w:t>
      </w:r>
      <w:r w:rsidRPr="007C7549">
        <w:rPr>
          <w:rFonts w:ascii="Baskerville Old Face" w:hAnsi="Baskerville Old Face" w:cs="Times New Roman"/>
          <w:b/>
          <w:bCs/>
          <w:sz w:val="22"/>
          <w:szCs w:val="22"/>
        </w:rPr>
        <w:t>Cemetery board created; appointments; terms</w:t>
      </w:r>
      <w:r w:rsidRPr="007C7549">
        <w:rPr>
          <w:rFonts w:ascii="Baskerville Old Face" w:hAnsi="Baskerville Old Face" w:cs="Times New Roman"/>
          <w:sz w:val="22"/>
          <w:szCs w:val="22"/>
        </w:rPr>
        <w:br/>
      </w:r>
      <w:r w:rsidRPr="007C7549">
        <w:rPr>
          <w:rFonts w:ascii="Baskerville Old Face" w:hAnsi="Baskerville Old Face" w:cs="Times New Roman"/>
          <w:sz w:val="22"/>
          <w:szCs w:val="22"/>
        </w:rPr>
        <w:br/>
      </w:r>
      <w:r w:rsidR="003A4050" w:rsidRPr="007C7549">
        <w:rPr>
          <w:rFonts w:ascii="Baskerville Old Face" w:hAnsi="Baskerville Old Face" w:cs="Times New Roman"/>
          <w:sz w:val="22"/>
          <w:szCs w:val="22"/>
        </w:rPr>
        <w:t>There is hereby created the Louisiana Cemetery Board which shall be a body corporate with power to sue and be sued, to contract and be contracted with, and to exercise all powers and duties prescribed by this Title.</w:t>
      </w:r>
    </w:p>
    <w:p w14:paraId="6446C729" w14:textId="5733E4A2" w:rsidR="003A4050" w:rsidRPr="007C7549" w:rsidRDefault="003A4050" w:rsidP="004F2CDB">
      <w:pPr>
        <w:ind w:firstLine="720"/>
        <w:rPr>
          <w:rFonts w:ascii="Baskerville Old Face" w:hAnsi="Baskerville Old Face" w:cs="Times New Roman"/>
        </w:rPr>
      </w:pPr>
      <w:r w:rsidRPr="007C7549">
        <w:rPr>
          <w:rFonts w:ascii="Baskerville Old Face" w:hAnsi="Baskerville Old Face" w:cs="Times New Roman"/>
          <w:b/>
          <w:bCs/>
        </w:rPr>
        <w:t>Membership and Qualifications</w:t>
      </w:r>
    </w:p>
    <w:p w14:paraId="0A536084" w14:textId="45AE3482" w:rsidR="003A4050" w:rsidRPr="007C7549" w:rsidRDefault="003A4050" w:rsidP="00D95B4B">
      <w:pPr>
        <w:numPr>
          <w:ilvl w:val="0"/>
          <w:numId w:val="66"/>
        </w:numPr>
        <w:spacing w:after="0"/>
        <w:rPr>
          <w:rFonts w:ascii="Baskerville Old Face" w:hAnsi="Baskerville Old Face" w:cs="Times New Roman"/>
        </w:rPr>
      </w:pPr>
      <w:r w:rsidRPr="007C7549">
        <w:rPr>
          <w:rFonts w:ascii="Baskerville Old Face" w:hAnsi="Baskerville Old Face" w:cs="Times New Roman"/>
        </w:rPr>
        <w:t>The Board consists of seven members appointed by the Governor, subject to Senate confirmation (</w:t>
      </w:r>
      <w:r w:rsidR="004F2CDB" w:rsidRPr="007C7549">
        <w:rPr>
          <w:rFonts w:ascii="Baskerville Old Face" w:hAnsi="Baskerville Old Face" w:cs="Times New Roman"/>
          <w:b/>
          <w:bCs/>
        </w:rPr>
        <w:t>La. R.S. § 8:</w:t>
      </w:r>
      <w:r w:rsidRPr="007C7549">
        <w:rPr>
          <w:rFonts w:ascii="Baskerville Old Face" w:hAnsi="Baskerville Old Face" w:cs="Times New Roman"/>
          <w:b/>
          <w:bCs/>
        </w:rPr>
        <w:t>62</w:t>
      </w:r>
      <w:r w:rsidRPr="007C7549">
        <w:rPr>
          <w:rFonts w:ascii="Baskerville Old Face" w:hAnsi="Baskerville Old Face" w:cs="Times New Roman"/>
        </w:rPr>
        <w:t>).</w:t>
      </w:r>
    </w:p>
    <w:p w14:paraId="3BAA5BA7" w14:textId="77777777" w:rsidR="003A4050" w:rsidRPr="007C7549" w:rsidRDefault="003A4050" w:rsidP="00D95B4B">
      <w:pPr>
        <w:numPr>
          <w:ilvl w:val="0"/>
          <w:numId w:val="66"/>
        </w:numPr>
        <w:spacing w:after="0"/>
        <w:rPr>
          <w:rFonts w:ascii="Baskerville Old Face" w:hAnsi="Baskerville Old Face" w:cs="Times New Roman"/>
        </w:rPr>
      </w:pPr>
      <w:r w:rsidRPr="007C7549">
        <w:rPr>
          <w:rFonts w:ascii="Baskerville Old Face" w:hAnsi="Baskerville Old Face" w:cs="Times New Roman"/>
        </w:rPr>
        <w:t>Five members must have at least five years’ experience in the cemetery business.</w:t>
      </w:r>
    </w:p>
    <w:p w14:paraId="7F4827BE" w14:textId="77777777" w:rsidR="004F2CDB" w:rsidRDefault="003A4050" w:rsidP="004F2CDB">
      <w:pPr>
        <w:numPr>
          <w:ilvl w:val="0"/>
          <w:numId w:val="66"/>
        </w:numPr>
        <w:rPr>
          <w:rFonts w:ascii="Baskerville Old Face" w:hAnsi="Baskerville Old Face" w:cs="Times New Roman"/>
        </w:rPr>
      </w:pPr>
      <w:r w:rsidRPr="007C7549">
        <w:rPr>
          <w:rFonts w:ascii="Baskerville Old Face" w:hAnsi="Baskerville Old Face" w:cs="Times New Roman"/>
        </w:rPr>
        <w:t>Two members serve as public representatives, with no direct financial interest in cemeteries or funeral service businesses.</w:t>
      </w:r>
    </w:p>
    <w:p w14:paraId="1BFBC9EA" w14:textId="60A39997" w:rsidR="003A4050" w:rsidRPr="004F2CDB" w:rsidRDefault="003A4050" w:rsidP="004F2CDB">
      <w:pPr>
        <w:ind w:firstLine="720"/>
        <w:rPr>
          <w:rFonts w:ascii="Baskerville Old Face" w:hAnsi="Baskerville Old Face" w:cs="Times New Roman"/>
        </w:rPr>
      </w:pPr>
      <w:r w:rsidRPr="004F2CDB">
        <w:rPr>
          <w:rFonts w:ascii="Baskerville Old Face" w:hAnsi="Baskerville Old Face" w:cs="Times New Roman"/>
          <w:b/>
          <w:bCs/>
        </w:rPr>
        <w:t>Governance</w:t>
      </w:r>
    </w:p>
    <w:p w14:paraId="257DE55C" w14:textId="486BFF5C" w:rsidR="003A4050" w:rsidRPr="007C7549" w:rsidRDefault="003A4050" w:rsidP="00D95B4B">
      <w:pPr>
        <w:numPr>
          <w:ilvl w:val="0"/>
          <w:numId w:val="67"/>
        </w:numPr>
        <w:rPr>
          <w:rFonts w:ascii="Baskerville Old Face" w:hAnsi="Baskerville Old Face" w:cs="Times New Roman"/>
        </w:rPr>
      </w:pPr>
      <w:r w:rsidRPr="007C7549">
        <w:rPr>
          <w:rFonts w:ascii="Baskerville Old Face" w:hAnsi="Baskerville Old Face" w:cs="Times New Roman"/>
        </w:rPr>
        <w:t>The Board elects officers, may employ staff, and must meet at least twice each year (</w:t>
      </w:r>
      <w:r w:rsidR="004F2CDB" w:rsidRPr="007C7549">
        <w:rPr>
          <w:rFonts w:ascii="Baskerville Old Face" w:hAnsi="Baskerville Old Face" w:cs="Times New Roman"/>
          <w:b/>
          <w:bCs/>
        </w:rPr>
        <w:t>La. R.S. § 8:</w:t>
      </w:r>
      <w:r w:rsidRPr="007C7549">
        <w:rPr>
          <w:rFonts w:ascii="Baskerville Old Face" w:hAnsi="Baskerville Old Face" w:cs="Times New Roman"/>
          <w:b/>
          <w:bCs/>
        </w:rPr>
        <w:t>64–65</w:t>
      </w:r>
      <w:r w:rsidRPr="007C7549">
        <w:rPr>
          <w:rFonts w:ascii="Baskerville Old Face" w:hAnsi="Baskerville Old Face" w:cs="Times New Roman"/>
        </w:rPr>
        <w:t>).</w:t>
      </w:r>
    </w:p>
    <w:p w14:paraId="212E2A90" w14:textId="0EA67787" w:rsidR="003A4050" w:rsidRPr="007C7549" w:rsidRDefault="003A4050" w:rsidP="003A4050">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Core Powers of the Board</w:t>
      </w:r>
    </w:p>
    <w:p w14:paraId="03239675" w14:textId="77777777" w:rsidR="003A4050" w:rsidRPr="007C7549" w:rsidRDefault="003A4050" w:rsidP="004D090C">
      <w:pPr>
        <w:ind w:firstLine="360"/>
        <w:rPr>
          <w:rFonts w:ascii="Baskerville Old Face" w:hAnsi="Baskerville Old Face" w:cs="Times New Roman"/>
          <w:b/>
          <w:bCs/>
        </w:rPr>
      </w:pPr>
      <w:r w:rsidRPr="007C7549">
        <w:rPr>
          <w:rFonts w:ascii="Baskerville Old Face" w:hAnsi="Baskerville Old Face" w:cs="Times New Roman"/>
          <w:b/>
          <w:bCs/>
        </w:rPr>
        <w:t>Licensing and Certificates of Authority</w:t>
      </w:r>
    </w:p>
    <w:p w14:paraId="074FA634" w14:textId="5798F032" w:rsidR="003A4050" w:rsidRPr="007C7549" w:rsidRDefault="003A4050" w:rsidP="00D95B4B">
      <w:pPr>
        <w:numPr>
          <w:ilvl w:val="0"/>
          <w:numId w:val="68"/>
        </w:numPr>
        <w:spacing w:after="0"/>
        <w:rPr>
          <w:rFonts w:ascii="Baskerville Old Face" w:hAnsi="Baskerville Old Face" w:cs="Times New Roman"/>
        </w:rPr>
      </w:pPr>
      <w:r w:rsidRPr="007C7549">
        <w:rPr>
          <w:rFonts w:ascii="Baskerville Old Face" w:hAnsi="Baskerville Old Face" w:cs="Times New Roman"/>
        </w:rPr>
        <w:t>All cemetery authorities must apply in writing to the Board for a certificate of authority before operating.</w:t>
      </w:r>
      <w:r w:rsidR="004F2CDB">
        <w:rPr>
          <w:rFonts w:ascii="Baskerville Old Face" w:hAnsi="Baskerville Old Face" w:cs="Times New Roman"/>
        </w:rPr>
        <w:t xml:space="preserve"> (</w:t>
      </w:r>
      <w:r w:rsidR="004F2CDB" w:rsidRPr="007C7549">
        <w:rPr>
          <w:rFonts w:ascii="Baskerville Old Face" w:hAnsi="Baskerville Old Face" w:cs="Times New Roman"/>
          <w:b/>
          <w:bCs/>
        </w:rPr>
        <w:t>La. R.S. § 8:</w:t>
      </w:r>
      <w:r w:rsidR="004F2CDB">
        <w:rPr>
          <w:rFonts w:ascii="Baskerville Old Face" w:hAnsi="Baskerville Old Face" w:cs="Times New Roman"/>
          <w:b/>
          <w:bCs/>
        </w:rPr>
        <w:t>70</w:t>
      </w:r>
      <w:r w:rsidR="004F2CDB" w:rsidRPr="004F2CDB">
        <w:rPr>
          <w:rFonts w:ascii="Baskerville Old Face" w:hAnsi="Baskerville Old Face" w:cs="Times New Roman"/>
        </w:rPr>
        <w:t>)</w:t>
      </w:r>
    </w:p>
    <w:p w14:paraId="15A7C601" w14:textId="6463E0C9" w:rsidR="003A4050" w:rsidRPr="007C7549" w:rsidRDefault="003A4050" w:rsidP="00D95B4B">
      <w:pPr>
        <w:numPr>
          <w:ilvl w:val="0"/>
          <w:numId w:val="68"/>
        </w:numPr>
        <w:spacing w:after="0"/>
        <w:rPr>
          <w:rFonts w:ascii="Baskerville Old Face" w:hAnsi="Baskerville Old Face" w:cs="Times New Roman"/>
        </w:rPr>
      </w:pPr>
      <w:r w:rsidRPr="007C7549">
        <w:rPr>
          <w:rFonts w:ascii="Baskerville Old Face" w:hAnsi="Baskerville Old Face" w:cs="Times New Roman"/>
        </w:rPr>
        <w:t>Certificates must be maintained in good standing; failure to comply may lead to suspension or revocation.</w:t>
      </w:r>
      <w:r w:rsidR="004F2CDB">
        <w:rPr>
          <w:rFonts w:ascii="Baskerville Old Face" w:hAnsi="Baskerville Old Face" w:cs="Times New Roman"/>
        </w:rPr>
        <w:t xml:space="preserve"> (</w:t>
      </w:r>
      <w:r w:rsidR="004F2CDB" w:rsidRPr="007C7549">
        <w:rPr>
          <w:rFonts w:ascii="Baskerville Old Face" w:hAnsi="Baskerville Old Face" w:cs="Times New Roman"/>
          <w:b/>
          <w:bCs/>
        </w:rPr>
        <w:t>La. R.S. § 8:</w:t>
      </w:r>
      <w:r w:rsidR="004F2CDB">
        <w:rPr>
          <w:rFonts w:ascii="Baskerville Old Face" w:hAnsi="Baskerville Old Face" w:cs="Times New Roman"/>
          <w:b/>
          <w:bCs/>
        </w:rPr>
        <w:t>72</w:t>
      </w:r>
      <w:r w:rsidR="004F2CDB" w:rsidRPr="004F2CDB">
        <w:rPr>
          <w:rFonts w:ascii="Baskerville Old Face" w:hAnsi="Baskerville Old Face" w:cs="Times New Roman"/>
        </w:rPr>
        <w:t>)</w:t>
      </w:r>
    </w:p>
    <w:p w14:paraId="6063C5CE" w14:textId="14E6E506" w:rsidR="003A4050" w:rsidRPr="007C7549" w:rsidRDefault="003A4050" w:rsidP="00D95B4B">
      <w:pPr>
        <w:numPr>
          <w:ilvl w:val="0"/>
          <w:numId w:val="68"/>
        </w:numPr>
        <w:rPr>
          <w:rFonts w:ascii="Baskerville Old Face" w:hAnsi="Baskerville Old Face" w:cs="Times New Roman"/>
        </w:rPr>
      </w:pPr>
      <w:r w:rsidRPr="007C7549">
        <w:rPr>
          <w:rFonts w:ascii="Baskerville Old Face" w:hAnsi="Baskerville Old Face" w:cs="Times New Roman"/>
        </w:rPr>
        <w:t>Operating without a certificate is a misdemeanor, with each unauthorized sale or interment treated as a separate violation.</w:t>
      </w:r>
      <w:r w:rsidR="004F2CDB">
        <w:rPr>
          <w:rFonts w:ascii="Baskerville Old Face" w:hAnsi="Baskerville Old Face" w:cs="Times New Roman"/>
        </w:rPr>
        <w:t xml:space="preserve"> (</w:t>
      </w:r>
      <w:r w:rsidR="004F2CDB" w:rsidRPr="007C7549">
        <w:rPr>
          <w:rFonts w:ascii="Baskerville Old Face" w:hAnsi="Baskerville Old Face" w:cs="Times New Roman"/>
          <w:b/>
          <w:bCs/>
        </w:rPr>
        <w:t>La. R.S. § 8:</w:t>
      </w:r>
      <w:r w:rsidR="004F2CDB">
        <w:rPr>
          <w:rFonts w:ascii="Baskerville Old Face" w:hAnsi="Baskerville Old Face" w:cs="Times New Roman"/>
          <w:b/>
          <w:bCs/>
        </w:rPr>
        <w:t>74</w:t>
      </w:r>
      <w:r w:rsidR="004F2CDB" w:rsidRPr="004F2CDB">
        <w:rPr>
          <w:rFonts w:ascii="Baskerville Old Face" w:hAnsi="Baskerville Old Face" w:cs="Times New Roman"/>
        </w:rPr>
        <w:t>)</w:t>
      </w:r>
    </w:p>
    <w:p w14:paraId="6EA85C4B" w14:textId="77777777" w:rsidR="003A4050" w:rsidRPr="007C7549" w:rsidRDefault="003A4050" w:rsidP="004F2CDB">
      <w:pPr>
        <w:ind w:firstLine="360"/>
        <w:rPr>
          <w:rFonts w:ascii="Baskerville Old Face" w:hAnsi="Baskerville Old Face" w:cs="Times New Roman"/>
          <w:b/>
          <w:bCs/>
        </w:rPr>
      </w:pPr>
      <w:r w:rsidRPr="007C7549">
        <w:rPr>
          <w:rFonts w:ascii="Baskerville Old Face" w:hAnsi="Baskerville Old Face" w:cs="Times New Roman"/>
          <w:b/>
          <w:bCs/>
        </w:rPr>
        <w:lastRenderedPageBreak/>
        <w:t>Investigative and Enforcement Powers</w:t>
      </w:r>
    </w:p>
    <w:p w14:paraId="4BE99358" w14:textId="05556B52" w:rsidR="003A4050" w:rsidRPr="007C7549" w:rsidRDefault="003A4050" w:rsidP="00D95B4B">
      <w:pPr>
        <w:numPr>
          <w:ilvl w:val="0"/>
          <w:numId w:val="69"/>
        </w:numPr>
        <w:spacing w:after="0"/>
        <w:rPr>
          <w:rFonts w:ascii="Baskerville Old Face" w:hAnsi="Baskerville Old Face" w:cs="Times New Roman"/>
        </w:rPr>
      </w:pPr>
      <w:r w:rsidRPr="007C7549">
        <w:rPr>
          <w:rFonts w:ascii="Baskerville Old Face" w:hAnsi="Baskerville Old Face" w:cs="Times New Roman"/>
        </w:rPr>
        <w:t>The Board may investigate, issue subpoenas, examine books, compel testimony, and hold hearings.</w:t>
      </w:r>
      <w:r w:rsidR="004F2CDB">
        <w:rPr>
          <w:rFonts w:ascii="Baskerville Old Face" w:hAnsi="Baskerville Old Face" w:cs="Times New Roman"/>
        </w:rPr>
        <w:t xml:space="preserve"> (</w:t>
      </w:r>
      <w:r w:rsidR="004F2CDB" w:rsidRPr="007C7549">
        <w:rPr>
          <w:rFonts w:ascii="Baskerville Old Face" w:hAnsi="Baskerville Old Face" w:cs="Times New Roman"/>
          <w:b/>
          <w:bCs/>
        </w:rPr>
        <w:t>La. R.S. § 8:</w:t>
      </w:r>
      <w:r w:rsidR="004F2CDB">
        <w:rPr>
          <w:rFonts w:ascii="Baskerville Old Face" w:hAnsi="Baskerville Old Face" w:cs="Times New Roman"/>
          <w:b/>
          <w:bCs/>
        </w:rPr>
        <w:t>66.1)</w:t>
      </w:r>
    </w:p>
    <w:p w14:paraId="5AC67899" w14:textId="546CD40D" w:rsidR="003A4050" w:rsidRPr="007C7549" w:rsidRDefault="003A4050" w:rsidP="00D95B4B">
      <w:pPr>
        <w:numPr>
          <w:ilvl w:val="0"/>
          <w:numId w:val="69"/>
        </w:numPr>
        <w:spacing w:after="0"/>
        <w:rPr>
          <w:rFonts w:ascii="Baskerville Old Face" w:hAnsi="Baskerville Old Face" w:cs="Times New Roman"/>
        </w:rPr>
      </w:pPr>
      <w:r w:rsidRPr="007C7549">
        <w:rPr>
          <w:rFonts w:ascii="Baskerville Old Face" w:hAnsi="Baskerville Old Face" w:cs="Times New Roman"/>
        </w:rPr>
        <w:t>The Board may issue cease-and-desist orders for violations, enforceable in district court.</w:t>
      </w:r>
      <w:r w:rsidR="004F2CDB">
        <w:rPr>
          <w:rFonts w:ascii="Baskerville Old Face" w:hAnsi="Baskerville Old Face" w:cs="Times New Roman"/>
        </w:rPr>
        <w:t xml:space="preserve"> (</w:t>
      </w:r>
      <w:r w:rsidR="004F2CDB" w:rsidRPr="007C7549">
        <w:rPr>
          <w:rFonts w:ascii="Baskerville Old Face" w:hAnsi="Baskerville Old Face" w:cs="Times New Roman"/>
          <w:b/>
          <w:bCs/>
        </w:rPr>
        <w:t>La. R.S. § 8:</w:t>
      </w:r>
      <w:r w:rsidR="004F2CDB">
        <w:rPr>
          <w:rFonts w:ascii="Baskerville Old Face" w:hAnsi="Baskerville Old Face" w:cs="Times New Roman"/>
          <w:b/>
          <w:bCs/>
        </w:rPr>
        <w:t>66.2</w:t>
      </w:r>
      <w:r w:rsidR="004F2CDB" w:rsidRPr="004F2CDB">
        <w:rPr>
          <w:rFonts w:ascii="Baskerville Old Face" w:hAnsi="Baskerville Old Face" w:cs="Times New Roman"/>
        </w:rPr>
        <w:t>)</w:t>
      </w:r>
    </w:p>
    <w:p w14:paraId="0B0D796D" w14:textId="70CC61C1" w:rsidR="003A4050" w:rsidRPr="004F2CDB" w:rsidRDefault="003A4050" w:rsidP="00D95B4B">
      <w:pPr>
        <w:numPr>
          <w:ilvl w:val="0"/>
          <w:numId w:val="69"/>
        </w:numPr>
        <w:spacing w:after="0"/>
        <w:rPr>
          <w:rFonts w:ascii="Baskerville Old Face" w:hAnsi="Baskerville Old Face" w:cs="Times New Roman"/>
        </w:rPr>
      </w:pPr>
      <w:r w:rsidRPr="007C7549">
        <w:rPr>
          <w:rFonts w:ascii="Baskerville Old Face" w:hAnsi="Baskerville Old Face" w:cs="Times New Roman"/>
        </w:rPr>
        <w:t>The Board may refuse, suspend, or revoke certificates of authority, impose fines, and pursue injunctions.</w:t>
      </w:r>
      <w:r w:rsidR="004F2CDB">
        <w:rPr>
          <w:rFonts w:ascii="Baskerville Old Face" w:hAnsi="Baskerville Old Face" w:cs="Times New Roman"/>
        </w:rPr>
        <w:t xml:space="preserve"> (</w:t>
      </w:r>
      <w:r w:rsidR="004F2CDB" w:rsidRPr="007C7549">
        <w:rPr>
          <w:rFonts w:ascii="Baskerville Old Face" w:hAnsi="Baskerville Old Face" w:cs="Times New Roman"/>
          <w:b/>
          <w:bCs/>
        </w:rPr>
        <w:t>La. R.S. § 8:</w:t>
      </w:r>
      <w:r w:rsidR="004F2CDB">
        <w:rPr>
          <w:rFonts w:ascii="Baskerville Old Face" w:hAnsi="Baskerville Old Face" w:cs="Times New Roman"/>
          <w:b/>
          <w:bCs/>
        </w:rPr>
        <w:t>75</w:t>
      </w:r>
      <w:r w:rsidR="004F2CDB" w:rsidRPr="004F2CDB">
        <w:rPr>
          <w:rFonts w:ascii="Baskerville Old Face" w:hAnsi="Baskerville Old Face" w:cs="Times New Roman"/>
        </w:rPr>
        <w:t>)</w:t>
      </w:r>
    </w:p>
    <w:p w14:paraId="1EF7F708" w14:textId="1D300ADE" w:rsidR="003A4050" w:rsidRPr="007C7549" w:rsidRDefault="003A4050" w:rsidP="00D95B4B">
      <w:pPr>
        <w:numPr>
          <w:ilvl w:val="0"/>
          <w:numId w:val="69"/>
        </w:numPr>
        <w:rPr>
          <w:rFonts w:ascii="Baskerville Old Face" w:hAnsi="Baskerville Old Face" w:cs="Times New Roman"/>
        </w:rPr>
      </w:pPr>
      <w:r w:rsidRPr="007C7549">
        <w:rPr>
          <w:rFonts w:ascii="Baskerville Old Face" w:hAnsi="Baskerville Old Face" w:cs="Times New Roman"/>
        </w:rPr>
        <w:t>In cases of insolvency or serious violations, the Board may seek receivership through the Attorney General to protect the public and trust funds.</w:t>
      </w:r>
      <w:r w:rsidR="004F2CDB">
        <w:rPr>
          <w:rFonts w:ascii="Baskerville Old Face" w:hAnsi="Baskerville Old Face" w:cs="Times New Roman"/>
        </w:rPr>
        <w:t xml:space="preserve"> (</w:t>
      </w:r>
      <w:r w:rsidR="004F2CDB" w:rsidRPr="007C7549">
        <w:rPr>
          <w:rFonts w:ascii="Baskerville Old Face" w:hAnsi="Baskerville Old Face" w:cs="Times New Roman"/>
          <w:b/>
          <w:bCs/>
        </w:rPr>
        <w:t>La. R.S. § 8:</w:t>
      </w:r>
      <w:r w:rsidR="004F2CDB">
        <w:rPr>
          <w:rFonts w:ascii="Baskerville Old Face" w:hAnsi="Baskerville Old Face" w:cs="Times New Roman"/>
          <w:b/>
          <w:bCs/>
        </w:rPr>
        <w:t>69.2</w:t>
      </w:r>
      <w:r w:rsidR="004F2CDB" w:rsidRPr="004F2CDB">
        <w:rPr>
          <w:rFonts w:ascii="Baskerville Old Face" w:hAnsi="Baskerville Old Face" w:cs="Times New Roman"/>
        </w:rPr>
        <w:t>)</w:t>
      </w:r>
    </w:p>
    <w:p w14:paraId="29CCBCBC" w14:textId="77777777" w:rsidR="003A4050" w:rsidRPr="007C7549" w:rsidRDefault="003A4050" w:rsidP="004F2CDB">
      <w:pPr>
        <w:ind w:firstLine="360"/>
        <w:rPr>
          <w:rFonts w:ascii="Baskerville Old Face" w:hAnsi="Baskerville Old Face" w:cs="Times New Roman"/>
          <w:b/>
          <w:bCs/>
        </w:rPr>
      </w:pPr>
      <w:r w:rsidRPr="007C7549">
        <w:rPr>
          <w:rFonts w:ascii="Baskerville Old Face" w:hAnsi="Baskerville Old Face" w:cs="Times New Roman"/>
          <w:b/>
          <w:bCs/>
        </w:rPr>
        <w:t>Rulemaking Authority</w:t>
      </w:r>
    </w:p>
    <w:p w14:paraId="2E712F12" w14:textId="4252CF54" w:rsidR="003A4050" w:rsidRPr="007C7549" w:rsidRDefault="003A4050" w:rsidP="00D95B4B">
      <w:pPr>
        <w:numPr>
          <w:ilvl w:val="0"/>
          <w:numId w:val="70"/>
        </w:numPr>
        <w:spacing w:after="0"/>
        <w:rPr>
          <w:rFonts w:ascii="Baskerville Old Face" w:hAnsi="Baskerville Old Face" w:cs="Times New Roman"/>
        </w:rPr>
      </w:pPr>
      <w:r w:rsidRPr="007C7549">
        <w:rPr>
          <w:rFonts w:ascii="Baskerville Old Face" w:hAnsi="Baskerville Old Face" w:cs="Times New Roman"/>
        </w:rPr>
        <w:t>The Board may adopt rules “necessary to carry out the provisions of this Title,” but such rules may not conflict with Title 8 or the Louisiana Constitution.</w:t>
      </w:r>
      <w:r w:rsidR="004F2CDB" w:rsidRPr="004F2CDB">
        <w:rPr>
          <w:rFonts w:ascii="Baskerville Old Face" w:hAnsi="Baskerville Old Face" w:cs="Times New Roman"/>
        </w:rPr>
        <w:t xml:space="preserve"> </w:t>
      </w:r>
      <w:r w:rsidR="004F2CDB">
        <w:rPr>
          <w:rFonts w:ascii="Baskerville Old Face" w:hAnsi="Baskerville Old Face" w:cs="Times New Roman"/>
        </w:rPr>
        <w:t>(</w:t>
      </w:r>
      <w:r w:rsidR="004F2CDB" w:rsidRPr="007C7549">
        <w:rPr>
          <w:rFonts w:ascii="Baskerville Old Face" w:hAnsi="Baskerville Old Face" w:cs="Times New Roman"/>
          <w:b/>
          <w:bCs/>
        </w:rPr>
        <w:t>La. R.S. § 8:</w:t>
      </w:r>
      <w:r w:rsidR="004F2CDB">
        <w:rPr>
          <w:rFonts w:ascii="Baskerville Old Face" w:hAnsi="Baskerville Old Face" w:cs="Times New Roman"/>
          <w:b/>
          <w:bCs/>
        </w:rPr>
        <w:t>6</w:t>
      </w:r>
      <w:r w:rsidR="004F2CDB">
        <w:rPr>
          <w:rFonts w:ascii="Baskerville Old Face" w:hAnsi="Baskerville Old Face" w:cs="Times New Roman"/>
          <w:b/>
          <w:bCs/>
        </w:rPr>
        <w:t>7</w:t>
      </w:r>
      <w:r w:rsidR="004F2CDB">
        <w:rPr>
          <w:rFonts w:ascii="Baskerville Old Face" w:hAnsi="Baskerville Old Face" w:cs="Times New Roman"/>
          <w:b/>
          <w:bCs/>
        </w:rPr>
        <w:t>)</w:t>
      </w:r>
    </w:p>
    <w:p w14:paraId="472796E9" w14:textId="77777777" w:rsidR="003A4050" w:rsidRPr="007C7549" w:rsidRDefault="003A4050" w:rsidP="00D95B4B">
      <w:pPr>
        <w:numPr>
          <w:ilvl w:val="0"/>
          <w:numId w:val="70"/>
        </w:numPr>
        <w:rPr>
          <w:rFonts w:ascii="Baskerville Old Face" w:hAnsi="Baskerville Old Face" w:cs="Times New Roman"/>
        </w:rPr>
      </w:pPr>
      <w:r w:rsidRPr="007C7549">
        <w:rPr>
          <w:rFonts w:ascii="Baskerville Old Face" w:hAnsi="Baskerville Old Face" w:cs="Times New Roman"/>
        </w:rPr>
        <w:t xml:space="preserve">Courts have confirmed that Board rules cannot overstep statutory limits, as in </w:t>
      </w:r>
      <w:r w:rsidRPr="007C7549">
        <w:rPr>
          <w:rFonts w:ascii="Baskerville Old Face" w:hAnsi="Baskerville Old Face" w:cs="Times New Roman"/>
          <w:i/>
          <w:iCs/>
        </w:rPr>
        <w:t>Westlawn Cemeteries, LLC v. La. Cemetery Bd.</w:t>
      </w:r>
      <w:r w:rsidRPr="007C7549">
        <w:rPr>
          <w:rFonts w:ascii="Baskerville Old Face" w:hAnsi="Baskerville Old Face" w:cs="Times New Roman"/>
        </w:rPr>
        <w:t>, 2022-CA-01414 (La. 2022).</w:t>
      </w:r>
    </w:p>
    <w:p w14:paraId="15E58F64" w14:textId="0709AEBA" w:rsidR="003A4050" w:rsidRPr="007C7549" w:rsidRDefault="00D95B4B" w:rsidP="003A4050">
      <w:pPr>
        <w:rPr>
          <w:rFonts w:ascii="Baskerville Old Face" w:hAnsi="Baskerville Old Face" w:cs="Times New Roman"/>
          <w:b/>
          <w:bCs/>
          <w:smallCaps/>
        </w:rPr>
      </w:pPr>
      <w:r w:rsidRPr="007C7549">
        <w:rPr>
          <w:rFonts w:ascii="Baskerville Old Face" w:hAnsi="Baskerville Old Face" w:cs="Times New Roman"/>
          <w:b/>
          <w:bCs/>
        </w:rPr>
        <w:br/>
      </w:r>
      <w:r w:rsidR="003A4050" w:rsidRPr="007C7549">
        <w:rPr>
          <w:rFonts w:ascii="Baskerville Old Face" w:hAnsi="Baskerville Old Face" w:cs="Times New Roman"/>
          <w:b/>
          <w:bCs/>
          <w:smallCaps/>
          <w:sz w:val="28"/>
          <w:szCs w:val="28"/>
        </w:rPr>
        <w:t>Duties of the Board</w:t>
      </w:r>
    </w:p>
    <w:p w14:paraId="22BAB996" w14:textId="77777777" w:rsidR="003A4050" w:rsidRPr="007C7549" w:rsidRDefault="003A4050" w:rsidP="00F20334">
      <w:pPr>
        <w:ind w:firstLine="720"/>
        <w:rPr>
          <w:rFonts w:ascii="Baskerville Old Face" w:hAnsi="Baskerville Old Face" w:cs="Times New Roman"/>
          <w:b/>
          <w:bCs/>
        </w:rPr>
      </w:pPr>
      <w:r w:rsidRPr="007C7549">
        <w:rPr>
          <w:rFonts w:ascii="Baskerville Old Face" w:hAnsi="Baskerville Old Face" w:cs="Times New Roman"/>
          <w:b/>
          <w:bCs/>
        </w:rPr>
        <w:t>Administration of Title 8</w:t>
      </w:r>
    </w:p>
    <w:p w14:paraId="706E6331" w14:textId="1F80D060" w:rsidR="003A4050" w:rsidRPr="007C7549" w:rsidRDefault="003A4050" w:rsidP="00D95B4B">
      <w:pPr>
        <w:numPr>
          <w:ilvl w:val="0"/>
          <w:numId w:val="71"/>
        </w:numPr>
        <w:spacing w:after="0"/>
        <w:rPr>
          <w:rFonts w:ascii="Baskerville Old Face" w:hAnsi="Baskerville Old Face" w:cs="Times New Roman"/>
        </w:rPr>
      </w:pPr>
      <w:r w:rsidRPr="007C7549">
        <w:rPr>
          <w:rFonts w:ascii="Baskerville Old Face" w:hAnsi="Baskerville Old Face" w:cs="Times New Roman"/>
        </w:rPr>
        <w:t>The Board “shall enforce and administer the provisions of this Title.”</w:t>
      </w:r>
      <w:r w:rsidR="004F2CDB">
        <w:rPr>
          <w:rFonts w:ascii="Baskerville Old Face" w:hAnsi="Baskerville Old Face" w:cs="Times New Roman"/>
        </w:rPr>
        <w:t xml:space="preserve"> </w:t>
      </w:r>
      <w:r w:rsidR="004F2CDB">
        <w:rPr>
          <w:rFonts w:ascii="Baskerville Old Face" w:hAnsi="Baskerville Old Face" w:cs="Times New Roman"/>
        </w:rPr>
        <w:t>(</w:t>
      </w:r>
      <w:r w:rsidR="004F2CDB" w:rsidRPr="007C7549">
        <w:rPr>
          <w:rFonts w:ascii="Baskerville Old Face" w:hAnsi="Baskerville Old Face" w:cs="Times New Roman"/>
          <w:b/>
          <w:bCs/>
        </w:rPr>
        <w:t>La. R.S. § 8:</w:t>
      </w:r>
      <w:r w:rsidR="004F2CDB">
        <w:rPr>
          <w:rFonts w:ascii="Baskerville Old Face" w:hAnsi="Baskerville Old Face" w:cs="Times New Roman"/>
          <w:b/>
          <w:bCs/>
        </w:rPr>
        <w:t>6</w:t>
      </w:r>
      <w:r w:rsidR="004F2CDB">
        <w:rPr>
          <w:rFonts w:ascii="Baskerville Old Face" w:hAnsi="Baskerville Old Face" w:cs="Times New Roman"/>
          <w:b/>
          <w:bCs/>
        </w:rPr>
        <w:t>6</w:t>
      </w:r>
      <w:r w:rsidR="004F2CDB" w:rsidRPr="004F2CDB">
        <w:rPr>
          <w:rFonts w:ascii="Baskerville Old Face" w:hAnsi="Baskerville Old Face" w:cs="Times New Roman"/>
        </w:rPr>
        <w:t>)</w:t>
      </w:r>
    </w:p>
    <w:p w14:paraId="55E03560" w14:textId="1B470E2F" w:rsidR="003A4050" w:rsidRPr="007C7549" w:rsidRDefault="003A4050" w:rsidP="00D95B4B">
      <w:pPr>
        <w:numPr>
          <w:ilvl w:val="0"/>
          <w:numId w:val="71"/>
        </w:numPr>
        <w:rPr>
          <w:rFonts w:ascii="Baskerville Old Face" w:hAnsi="Baskerville Old Face" w:cs="Times New Roman"/>
        </w:rPr>
      </w:pPr>
      <w:r w:rsidRPr="007C7549">
        <w:rPr>
          <w:rFonts w:ascii="Baskerville Old Face" w:hAnsi="Baskerville Old Face" w:cs="Times New Roman"/>
        </w:rPr>
        <w:t xml:space="preserve">This includes monitoring perpetual care funds, merchandise trust funds, and consumer </w:t>
      </w:r>
      <w:r w:rsidR="004F2CDB" w:rsidRPr="007C7549">
        <w:rPr>
          <w:rFonts w:ascii="Baskerville Old Face" w:hAnsi="Baskerville Old Face" w:cs="Times New Roman"/>
        </w:rPr>
        <w:t>protection</w:t>
      </w:r>
      <w:r w:rsidR="004F2CDB">
        <w:rPr>
          <w:rFonts w:ascii="Baskerville Old Face" w:hAnsi="Baskerville Old Face" w:cs="Times New Roman"/>
        </w:rPr>
        <w:t>s</w:t>
      </w:r>
      <w:r w:rsidRPr="007C7549">
        <w:rPr>
          <w:rFonts w:ascii="Baskerville Old Face" w:hAnsi="Baskerville Old Face" w:cs="Times New Roman"/>
        </w:rPr>
        <w:t>.</w:t>
      </w:r>
    </w:p>
    <w:p w14:paraId="156C9758" w14:textId="77777777" w:rsidR="003A4050" w:rsidRPr="007C7549" w:rsidRDefault="003A4050" w:rsidP="004F2CDB">
      <w:pPr>
        <w:ind w:firstLine="720"/>
        <w:rPr>
          <w:rFonts w:ascii="Baskerville Old Face" w:hAnsi="Baskerville Old Face" w:cs="Times New Roman"/>
          <w:b/>
          <w:bCs/>
        </w:rPr>
      </w:pPr>
      <w:r w:rsidRPr="007C7549">
        <w:rPr>
          <w:rFonts w:ascii="Baskerville Old Face" w:hAnsi="Baskerville Old Face" w:cs="Times New Roman"/>
          <w:b/>
          <w:bCs/>
        </w:rPr>
        <w:t>Oversight of Trust Funds</w:t>
      </w:r>
    </w:p>
    <w:p w14:paraId="01F6BAED" w14:textId="3C547F5A" w:rsidR="003A4050" w:rsidRPr="007C7549" w:rsidRDefault="003A4050" w:rsidP="00D95B4B">
      <w:pPr>
        <w:numPr>
          <w:ilvl w:val="0"/>
          <w:numId w:val="72"/>
        </w:numPr>
        <w:spacing w:after="0"/>
        <w:rPr>
          <w:rFonts w:ascii="Baskerville Old Face" w:hAnsi="Baskerville Old Face" w:cs="Times New Roman"/>
        </w:rPr>
      </w:pPr>
      <w:r w:rsidRPr="007C7549">
        <w:rPr>
          <w:rFonts w:ascii="Baskerville Old Face" w:hAnsi="Baskerville Old Face" w:cs="Times New Roman"/>
        </w:rPr>
        <w:t>Cemeteries selling perpetual care or preneed merchandise must deposit required amounts into trust funds.</w:t>
      </w:r>
      <w:r w:rsidR="004F2CDB">
        <w:rPr>
          <w:rFonts w:ascii="Baskerville Old Face" w:hAnsi="Baskerville Old Face" w:cs="Times New Roman"/>
        </w:rPr>
        <w:t xml:space="preserve"> </w:t>
      </w:r>
      <w:r w:rsidR="004F2CDB">
        <w:rPr>
          <w:rFonts w:ascii="Baskerville Old Face" w:hAnsi="Baskerville Old Face" w:cs="Times New Roman"/>
        </w:rPr>
        <w:t>(</w:t>
      </w:r>
      <w:r w:rsidR="004F2CDB" w:rsidRPr="007C7549">
        <w:rPr>
          <w:rFonts w:ascii="Baskerville Old Face" w:hAnsi="Baskerville Old Face" w:cs="Times New Roman"/>
          <w:b/>
          <w:bCs/>
        </w:rPr>
        <w:t>La. R.S. §§ 8:</w:t>
      </w:r>
      <w:r w:rsidR="004F2CDB">
        <w:rPr>
          <w:rFonts w:ascii="Baskerville Old Face" w:hAnsi="Baskerville Old Face" w:cs="Times New Roman"/>
          <w:b/>
          <w:bCs/>
        </w:rPr>
        <w:t>454, 601</w:t>
      </w:r>
      <w:r w:rsidR="004F2CDB" w:rsidRPr="004F2CDB">
        <w:rPr>
          <w:rFonts w:ascii="Baskerville Old Face" w:hAnsi="Baskerville Old Face" w:cs="Times New Roman"/>
        </w:rPr>
        <w:t>)</w:t>
      </w:r>
    </w:p>
    <w:p w14:paraId="716DD329" w14:textId="0CE07F43" w:rsidR="003A4050" w:rsidRPr="007C7549" w:rsidRDefault="003A4050" w:rsidP="00D95B4B">
      <w:pPr>
        <w:numPr>
          <w:ilvl w:val="0"/>
          <w:numId w:val="72"/>
        </w:numPr>
        <w:rPr>
          <w:rFonts w:ascii="Baskerville Old Face" w:hAnsi="Baskerville Old Face" w:cs="Times New Roman"/>
        </w:rPr>
      </w:pPr>
      <w:r w:rsidRPr="007C7549">
        <w:rPr>
          <w:rFonts w:ascii="Baskerville Old Face" w:hAnsi="Baskerville Old Face" w:cs="Times New Roman"/>
        </w:rPr>
        <w:t>The Board requires annual reports from trustees and ensures income is properly applied to cemetery care.</w:t>
      </w:r>
      <w:r w:rsidR="004F2CDB">
        <w:rPr>
          <w:rFonts w:ascii="Baskerville Old Face" w:hAnsi="Baskerville Old Face" w:cs="Times New Roman"/>
        </w:rPr>
        <w:t xml:space="preserve"> </w:t>
      </w:r>
      <w:r w:rsidR="004F2CDB">
        <w:rPr>
          <w:rFonts w:ascii="Baskerville Old Face" w:hAnsi="Baskerville Old Face" w:cs="Times New Roman"/>
        </w:rPr>
        <w:t>(</w:t>
      </w:r>
      <w:r w:rsidR="004F2CDB" w:rsidRPr="007C7549">
        <w:rPr>
          <w:rFonts w:ascii="Baskerville Old Face" w:hAnsi="Baskerville Old Face" w:cs="Times New Roman"/>
          <w:b/>
          <w:bCs/>
        </w:rPr>
        <w:t>La. R.S. §§ 8:</w:t>
      </w:r>
      <w:r w:rsidR="004F2CDB">
        <w:rPr>
          <w:rFonts w:ascii="Baskerville Old Face" w:hAnsi="Baskerville Old Face" w:cs="Times New Roman"/>
          <w:b/>
          <w:bCs/>
        </w:rPr>
        <w:t>45</w:t>
      </w:r>
      <w:r w:rsidR="004F2CDB">
        <w:rPr>
          <w:rFonts w:ascii="Baskerville Old Face" w:hAnsi="Baskerville Old Face" w:cs="Times New Roman"/>
          <w:b/>
          <w:bCs/>
        </w:rPr>
        <w:t>5-466</w:t>
      </w:r>
      <w:r w:rsidR="004F2CDB" w:rsidRPr="004F2CDB">
        <w:rPr>
          <w:rFonts w:ascii="Baskerville Old Face" w:hAnsi="Baskerville Old Face" w:cs="Times New Roman"/>
        </w:rPr>
        <w:t>)</w:t>
      </w:r>
    </w:p>
    <w:p w14:paraId="1D4ACD86" w14:textId="77777777" w:rsidR="003A4050" w:rsidRPr="007C7549" w:rsidRDefault="003A4050" w:rsidP="00F20334">
      <w:pPr>
        <w:ind w:firstLine="720"/>
        <w:rPr>
          <w:rFonts w:ascii="Baskerville Old Face" w:hAnsi="Baskerville Old Face" w:cs="Times New Roman"/>
          <w:b/>
          <w:bCs/>
        </w:rPr>
      </w:pPr>
      <w:r w:rsidRPr="007C7549">
        <w:rPr>
          <w:rFonts w:ascii="Baskerville Old Face" w:hAnsi="Baskerville Old Face" w:cs="Times New Roman"/>
          <w:b/>
          <w:bCs/>
        </w:rPr>
        <w:t>Consumer Protection</w:t>
      </w:r>
    </w:p>
    <w:p w14:paraId="59BB6160" w14:textId="77777777" w:rsidR="003A4050" w:rsidRPr="007C7549" w:rsidRDefault="003A4050" w:rsidP="00D95B4B">
      <w:pPr>
        <w:numPr>
          <w:ilvl w:val="0"/>
          <w:numId w:val="73"/>
        </w:numPr>
        <w:spacing w:after="0"/>
        <w:rPr>
          <w:rFonts w:ascii="Baskerville Old Face" w:hAnsi="Baskerville Old Face" w:cs="Times New Roman"/>
        </w:rPr>
      </w:pPr>
      <w:r w:rsidRPr="007C7549">
        <w:rPr>
          <w:rFonts w:ascii="Baskerville Old Face" w:hAnsi="Baskerville Old Face" w:cs="Times New Roman"/>
        </w:rPr>
        <w:t>The Board investigates complaints from lot owners, families, and the public.</w:t>
      </w:r>
    </w:p>
    <w:p w14:paraId="28131A44" w14:textId="241EF8B6" w:rsidR="003A4050" w:rsidRPr="007C7549" w:rsidRDefault="003A4050" w:rsidP="00D95B4B">
      <w:pPr>
        <w:numPr>
          <w:ilvl w:val="0"/>
          <w:numId w:val="73"/>
        </w:numPr>
        <w:rPr>
          <w:rFonts w:ascii="Baskerville Old Face" w:hAnsi="Baskerville Old Face" w:cs="Times New Roman"/>
        </w:rPr>
      </w:pPr>
      <w:r w:rsidRPr="007C7549">
        <w:rPr>
          <w:rFonts w:ascii="Baskerville Old Face" w:hAnsi="Baskerville Old Face" w:cs="Times New Roman"/>
        </w:rPr>
        <w:t>It ensures that cemetery authorities disclose rules (</w:t>
      </w:r>
      <w:r w:rsidR="004F2CDB" w:rsidRPr="007C7549">
        <w:rPr>
          <w:rFonts w:ascii="Baskerville Old Face" w:hAnsi="Baskerville Old Face" w:cs="Times New Roman"/>
          <w:b/>
          <w:bCs/>
        </w:rPr>
        <w:t>La. R.S. §§ 8:</w:t>
      </w:r>
      <w:r w:rsidR="004F2CDB">
        <w:rPr>
          <w:rFonts w:ascii="Baskerville Old Face" w:hAnsi="Baskerville Old Face" w:cs="Times New Roman"/>
          <w:b/>
          <w:bCs/>
        </w:rPr>
        <w:t xml:space="preserve">454, </w:t>
      </w:r>
      <w:r w:rsidR="004F2CDB">
        <w:rPr>
          <w:rFonts w:ascii="Baskerville Old Face" w:hAnsi="Baskerville Old Face" w:cs="Times New Roman"/>
          <w:b/>
          <w:bCs/>
        </w:rPr>
        <w:t>308</w:t>
      </w:r>
      <w:r w:rsidRPr="007C7549">
        <w:rPr>
          <w:rFonts w:ascii="Baskerville Old Face" w:hAnsi="Baskerville Old Face" w:cs="Times New Roman"/>
        </w:rPr>
        <w:t>), do not misrepresent care obligations (</w:t>
      </w:r>
      <w:r w:rsidR="004F2CDB" w:rsidRPr="007C7549">
        <w:rPr>
          <w:rFonts w:ascii="Baskerville Old Face" w:hAnsi="Baskerville Old Face" w:cs="Times New Roman"/>
          <w:b/>
          <w:bCs/>
        </w:rPr>
        <w:t>La. R.S. § 8:</w:t>
      </w:r>
      <w:r w:rsidR="004F2CDB">
        <w:rPr>
          <w:rFonts w:ascii="Baskerville Old Face" w:hAnsi="Baskerville Old Face" w:cs="Times New Roman"/>
          <w:b/>
          <w:bCs/>
        </w:rPr>
        <w:t>454</w:t>
      </w:r>
      <w:r w:rsidRPr="007C7549">
        <w:rPr>
          <w:rFonts w:ascii="Baskerville Old Face" w:hAnsi="Baskerville Old Face" w:cs="Times New Roman"/>
        </w:rPr>
        <w:t>), and comply with sales restrictions.</w:t>
      </w:r>
    </w:p>
    <w:p w14:paraId="7FE37891" w14:textId="1980D915" w:rsidR="003A4050" w:rsidRPr="007C7549" w:rsidRDefault="00D95B4B" w:rsidP="003A4050">
      <w:pPr>
        <w:rPr>
          <w:rFonts w:ascii="Baskerville Old Face" w:hAnsi="Baskerville Old Face" w:cs="Times New Roman"/>
          <w:b/>
          <w:bCs/>
          <w:smallCaps/>
          <w:sz w:val="28"/>
        </w:rPr>
      </w:pPr>
      <w:r w:rsidRPr="007C7549">
        <w:rPr>
          <w:rFonts w:ascii="Baskerville Old Face" w:hAnsi="Baskerville Old Face" w:cs="Times New Roman"/>
          <w:b/>
          <w:bCs/>
        </w:rPr>
        <w:br/>
      </w:r>
      <w:r w:rsidR="003A4050" w:rsidRPr="007C7549">
        <w:rPr>
          <w:rFonts w:ascii="Baskerville Old Face" w:hAnsi="Baskerville Old Face" w:cs="Times New Roman"/>
          <w:b/>
          <w:bCs/>
          <w:smallCaps/>
          <w:sz w:val="28"/>
        </w:rPr>
        <w:t>Relationship with Cemetery Authorities</w:t>
      </w:r>
    </w:p>
    <w:p w14:paraId="54955905" w14:textId="77777777" w:rsidR="003A4050" w:rsidRPr="007C7549" w:rsidRDefault="003A4050" w:rsidP="00F20334">
      <w:pPr>
        <w:ind w:firstLine="720"/>
        <w:rPr>
          <w:rFonts w:ascii="Baskerville Old Face" w:hAnsi="Baskerville Old Face" w:cs="Times New Roman"/>
        </w:rPr>
      </w:pPr>
      <w:r w:rsidRPr="007C7549">
        <w:rPr>
          <w:rFonts w:ascii="Baskerville Old Face" w:hAnsi="Baskerville Old Face" w:cs="Times New Roman"/>
        </w:rPr>
        <w:t>Cemetery authorities are the operators, while the Board is the regulator.</w:t>
      </w:r>
    </w:p>
    <w:p w14:paraId="008508E2" w14:textId="0A61E655" w:rsidR="003A4050" w:rsidRPr="007C7549" w:rsidRDefault="003A4050" w:rsidP="00D95B4B">
      <w:pPr>
        <w:numPr>
          <w:ilvl w:val="0"/>
          <w:numId w:val="74"/>
        </w:numPr>
        <w:spacing w:after="0"/>
        <w:rPr>
          <w:rFonts w:ascii="Baskerville Old Face" w:hAnsi="Baskerville Old Face" w:cs="Times New Roman"/>
        </w:rPr>
      </w:pPr>
      <w:r w:rsidRPr="007C7549">
        <w:rPr>
          <w:rFonts w:ascii="Baskerville Old Face" w:hAnsi="Baskerville Old Face" w:cs="Times New Roman"/>
        </w:rPr>
        <w:t xml:space="preserve">Authorities cannot function legally without Board-issued certificates </w:t>
      </w:r>
      <w:r w:rsidR="004F2CDB">
        <w:rPr>
          <w:rFonts w:ascii="Baskerville Old Face" w:hAnsi="Baskerville Old Face" w:cs="Times New Roman"/>
        </w:rPr>
        <w:t>(</w:t>
      </w:r>
      <w:r w:rsidR="004F2CDB" w:rsidRPr="007C7549">
        <w:rPr>
          <w:rFonts w:ascii="Baskerville Old Face" w:hAnsi="Baskerville Old Face" w:cs="Times New Roman"/>
          <w:b/>
          <w:bCs/>
        </w:rPr>
        <w:t>La. R.S. § 8:</w:t>
      </w:r>
      <w:r w:rsidR="004F2CDB">
        <w:rPr>
          <w:rFonts w:ascii="Baskerville Old Face" w:hAnsi="Baskerville Old Face" w:cs="Times New Roman"/>
          <w:b/>
          <w:bCs/>
        </w:rPr>
        <w:t>70</w:t>
      </w:r>
      <w:r w:rsidR="004F2CDB" w:rsidRPr="004F2CDB">
        <w:rPr>
          <w:rFonts w:ascii="Baskerville Old Face" w:hAnsi="Baskerville Old Face" w:cs="Times New Roman"/>
        </w:rPr>
        <w:t>)</w:t>
      </w:r>
      <w:r w:rsidRPr="007C7549">
        <w:rPr>
          <w:rFonts w:ascii="Baskerville Old Face" w:hAnsi="Baskerville Old Face" w:cs="Times New Roman"/>
        </w:rPr>
        <w:t>.</w:t>
      </w:r>
    </w:p>
    <w:p w14:paraId="0AB28771" w14:textId="77777777" w:rsidR="003A4050" w:rsidRPr="007C7549" w:rsidRDefault="003A4050" w:rsidP="00D95B4B">
      <w:pPr>
        <w:numPr>
          <w:ilvl w:val="0"/>
          <w:numId w:val="74"/>
        </w:numPr>
        <w:spacing w:after="0"/>
        <w:rPr>
          <w:rFonts w:ascii="Baskerville Old Face" w:hAnsi="Baskerville Old Face" w:cs="Times New Roman"/>
        </w:rPr>
      </w:pPr>
      <w:r w:rsidRPr="007C7549">
        <w:rPr>
          <w:rFonts w:ascii="Baskerville Old Face" w:hAnsi="Baskerville Old Face" w:cs="Times New Roman"/>
        </w:rPr>
        <w:t>Authorities establish trust funds, but the Board supervises compliance and reporting.</w:t>
      </w:r>
    </w:p>
    <w:p w14:paraId="7E02BC83" w14:textId="3DBCA851" w:rsidR="003A4050" w:rsidRPr="007C7549" w:rsidRDefault="003A4050" w:rsidP="00D95B4B">
      <w:pPr>
        <w:numPr>
          <w:ilvl w:val="0"/>
          <w:numId w:val="74"/>
        </w:numPr>
        <w:rPr>
          <w:rFonts w:ascii="Baskerville Old Face" w:hAnsi="Baskerville Old Face" w:cs="Times New Roman"/>
        </w:rPr>
      </w:pPr>
      <w:r w:rsidRPr="007C7549">
        <w:rPr>
          <w:rFonts w:ascii="Baskerville Old Face" w:hAnsi="Baskerville Old Face" w:cs="Times New Roman"/>
        </w:rPr>
        <w:lastRenderedPageBreak/>
        <w:t xml:space="preserve">When disputes arise, the Board acts as both watchdog and enforcement agency, with power to fine or suspend authorities </w:t>
      </w:r>
      <w:r w:rsidR="004F2CDB">
        <w:rPr>
          <w:rFonts w:ascii="Baskerville Old Face" w:hAnsi="Baskerville Old Face" w:cs="Times New Roman"/>
        </w:rPr>
        <w:t>(</w:t>
      </w:r>
      <w:r w:rsidR="004F2CDB" w:rsidRPr="007C7549">
        <w:rPr>
          <w:rFonts w:ascii="Baskerville Old Face" w:hAnsi="Baskerville Old Face" w:cs="Times New Roman"/>
          <w:b/>
          <w:bCs/>
        </w:rPr>
        <w:t>La. R.S. § 8:</w:t>
      </w:r>
      <w:r w:rsidR="004F2CDB">
        <w:rPr>
          <w:rFonts w:ascii="Baskerville Old Face" w:hAnsi="Baskerville Old Face" w:cs="Times New Roman"/>
          <w:b/>
          <w:bCs/>
        </w:rPr>
        <w:t>75</w:t>
      </w:r>
      <w:r w:rsidR="004F2CDB" w:rsidRPr="004F2CDB">
        <w:rPr>
          <w:rFonts w:ascii="Baskerville Old Face" w:hAnsi="Baskerville Old Face" w:cs="Times New Roman"/>
        </w:rPr>
        <w:t>)</w:t>
      </w:r>
      <w:r w:rsidRPr="007C7549">
        <w:rPr>
          <w:rFonts w:ascii="Baskerville Old Face" w:hAnsi="Baskerville Old Face" w:cs="Times New Roman"/>
        </w:rPr>
        <w:t>.</w:t>
      </w:r>
    </w:p>
    <w:p w14:paraId="03806D31" w14:textId="7F14C75A" w:rsidR="003A4050" w:rsidRPr="007C7549" w:rsidRDefault="00D95B4B" w:rsidP="003A4050">
      <w:pPr>
        <w:rPr>
          <w:rFonts w:ascii="Baskerville Old Face" w:hAnsi="Baskerville Old Face" w:cs="Times New Roman"/>
          <w:b/>
          <w:bCs/>
          <w:smallCaps/>
          <w:sz w:val="28"/>
        </w:rPr>
      </w:pPr>
      <w:r w:rsidRPr="007C7549">
        <w:rPr>
          <w:rFonts w:ascii="Baskerville Old Face" w:hAnsi="Baskerville Old Face" w:cs="Times New Roman"/>
          <w:b/>
          <w:bCs/>
        </w:rPr>
        <w:br/>
      </w:r>
      <w:r w:rsidR="003A4050" w:rsidRPr="007C7549">
        <w:rPr>
          <w:rFonts w:ascii="Baskerville Old Face" w:hAnsi="Baskerville Old Face" w:cs="Times New Roman"/>
          <w:b/>
          <w:bCs/>
          <w:smallCaps/>
          <w:sz w:val="28"/>
        </w:rPr>
        <w:t>Compliance Checklist for the Board</w:t>
      </w:r>
    </w:p>
    <w:p w14:paraId="70E9ADF1" w14:textId="77777777" w:rsidR="003A4050" w:rsidRPr="007C7549" w:rsidRDefault="003A4050" w:rsidP="00BE7792">
      <w:pPr>
        <w:ind w:firstLine="720"/>
        <w:rPr>
          <w:rFonts w:ascii="Baskerville Old Face" w:hAnsi="Baskerville Old Face" w:cs="Times New Roman"/>
        </w:rPr>
      </w:pPr>
      <w:r w:rsidRPr="007C7549">
        <w:rPr>
          <w:rFonts w:ascii="Baskerville Old Face" w:hAnsi="Baskerville Old Face" w:cs="Times New Roman"/>
        </w:rPr>
        <w:t>To fulfill its statutory mandate, the Board must:</w:t>
      </w:r>
    </w:p>
    <w:p w14:paraId="4FC2D8C8" w14:textId="49D6F09E" w:rsidR="003A4050" w:rsidRPr="007C7549" w:rsidRDefault="003A4050" w:rsidP="00D95B4B">
      <w:pPr>
        <w:numPr>
          <w:ilvl w:val="0"/>
          <w:numId w:val="76"/>
        </w:numPr>
        <w:spacing w:after="0"/>
        <w:rPr>
          <w:rFonts w:ascii="Baskerville Old Face" w:hAnsi="Baskerville Old Face" w:cs="Times New Roman"/>
        </w:rPr>
      </w:pPr>
      <w:r w:rsidRPr="007C7549">
        <w:rPr>
          <w:rFonts w:ascii="Baskerville Old Face" w:hAnsi="Baskerville Old Face" w:cs="Times New Roman"/>
        </w:rPr>
        <w:t xml:space="preserve">Appoint qualified members and hold required meetings </w:t>
      </w:r>
      <w:r w:rsidR="004F2CDB">
        <w:rPr>
          <w:rFonts w:ascii="Baskerville Old Face" w:hAnsi="Baskerville Old Face" w:cs="Times New Roman"/>
        </w:rPr>
        <w:t>(</w:t>
      </w:r>
      <w:r w:rsidR="004F2CDB" w:rsidRPr="007C7549">
        <w:rPr>
          <w:rFonts w:ascii="Baskerville Old Face" w:hAnsi="Baskerville Old Face" w:cs="Times New Roman"/>
          <w:b/>
          <w:bCs/>
        </w:rPr>
        <w:t>La. R.S. §</w:t>
      </w:r>
      <w:r w:rsidRPr="007C7549">
        <w:rPr>
          <w:rFonts w:ascii="Baskerville Old Face" w:hAnsi="Baskerville Old Face" w:cs="Times New Roman"/>
          <w:b/>
          <w:bCs/>
        </w:rPr>
        <w:t xml:space="preserve">§ </w:t>
      </w:r>
      <w:r w:rsidR="004F2CDB">
        <w:rPr>
          <w:rFonts w:ascii="Baskerville Old Face" w:hAnsi="Baskerville Old Face" w:cs="Times New Roman"/>
          <w:b/>
          <w:bCs/>
        </w:rPr>
        <w:t>8:</w:t>
      </w:r>
      <w:r w:rsidRPr="007C7549">
        <w:rPr>
          <w:rFonts w:ascii="Baskerville Old Face" w:hAnsi="Baskerville Old Face" w:cs="Times New Roman"/>
          <w:b/>
          <w:bCs/>
        </w:rPr>
        <w:t>62, 65</w:t>
      </w:r>
      <w:r w:rsidRPr="007C7549">
        <w:rPr>
          <w:rFonts w:ascii="Baskerville Old Face" w:hAnsi="Baskerville Old Face" w:cs="Times New Roman"/>
        </w:rPr>
        <w:t>).</w:t>
      </w:r>
    </w:p>
    <w:p w14:paraId="01034F98" w14:textId="3D05D315" w:rsidR="003A4050" w:rsidRPr="007C7549" w:rsidRDefault="003A4050" w:rsidP="00D95B4B">
      <w:pPr>
        <w:numPr>
          <w:ilvl w:val="0"/>
          <w:numId w:val="76"/>
        </w:numPr>
        <w:spacing w:after="0"/>
        <w:rPr>
          <w:rFonts w:ascii="Baskerville Old Face" w:hAnsi="Baskerville Old Face" w:cs="Times New Roman"/>
        </w:rPr>
      </w:pPr>
      <w:r w:rsidRPr="007C7549">
        <w:rPr>
          <w:rFonts w:ascii="Baskerville Old Face" w:hAnsi="Baskerville Old Face" w:cs="Times New Roman"/>
        </w:rPr>
        <w:t xml:space="preserve">License and renew certificates of authority </w:t>
      </w:r>
      <w:r w:rsidR="004F2CDB">
        <w:rPr>
          <w:rFonts w:ascii="Baskerville Old Face" w:hAnsi="Baskerville Old Face" w:cs="Times New Roman"/>
        </w:rPr>
        <w:t>(</w:t>
      </w:r>
      <w:r w:rsidR="004F2CDB" w:rsidRPr="007C7549">
        <w:rPr>
          <w:rFonts w:ascii="Baskerville Old Face" w:hAnsi="Baskerville Old Face" w:cs="Times New Roman"/>
          <w:b/>
          <w:bCs/>
        </w:rPr>
        <w:t>La. R.S. § 8:</w:t>
      </w:r>
      <w:r w:rsidR="004F2CDB">
        <w:rPr>
          <w:rFonts w:ascii="Baskerville Old Face" w:hAnsi="Baskerville Old Face" w:cs="Times New Roman"/>
          <w:b/>
          <w:bCs/>
        </w:rPr>
        <w:t>70</w:t>
      </w:r>
      <w:r w:rsidR="004F2CDB" w:rsidRPr="004F2CDB">
        <w:rPr>
          <w:rFonts w:ascii="Baskerville Old Face" w:hAnsi="Baskerville Old Face" w:cs="Times New Roman"/>
        </w:rPr>
        <w:t>)</w:t>
      </w:r>
      <w:r w:rsidRPr="007C7549">
        <w:rPr>
          <w:rFonts w:ascii="Baskerville Old Face" w:hAnsi="Baskerville Old Face" w:cs="Times New Roman"/>
        </w:rPr>
        <w:t>.</w:t>
      </w:r>
    </w:p>
    <w:p w14:paraId="77113303" w14:textId="6ECA7985" w:rsidR="003A4050" w:rsidRPr="007C7549" w:rsidRDefault="003A4050" w:rsidP="00D95B4B">
      <w:pPr>
        <w:numPr>
          <w:ilvl w:val="0"/>
          <w:numId w:val="76"/>
        </w:numPr>
        <w:spacing w:after="0"/>
        <w:rPr>
          <w:rFonts w:ascii="Baskerville Old Face" w:hAnsi="Baskerville Old Face" w:cs="Times New Roman"/>
        </w:rPr>
      </w:pPr>
      <w:r w:rsidRPr="007C7549">
        <w:rPr>
          <w:rFonts w:ascii="Baskerville Old Face" w:hAnsi="Baskerville Old Face" w:cs="Times New Roman"/>
        </w:rPr>
        <w:t xml:space="preserve">Conduct investigations into violations </w:t>
      </w:r>
      <w:r w:rsidR="004F2CDB">
        <w:rPr>
          <w:rFonts w:ascii="Baskerville Old Face" w:hAnsi="Baskerville Old Face" w:cs="Times New Roman"/>
        </w:rPr>
        <w:t>(</w:t>
      </w:r>
      <w:r w:rsidR="004F2CDB" w:rsidRPr="007C7549">
        <w:rPr>
          <w:rFonts w:ascii="Baskerville Old Face" w:hAnsi="Baskerville Old Face" w:cs="Times New Roman"/>
          <w:b/>
          <w:bCs/>
        </w:rPr>
        <w:t>La. R.S. § 8:</w:t>
      </w:r>
      <w:r w:rsidR="004F2CDB">
        <w:rPr>
          <w:rFonts w:ascii="Baskerville Old Face" w:hAnsi="Baskerville Old Face" w:cs="Times New Roman"/>
          <w:b/>
          <w:bCs/>
        </w:rPr>
        <w:t>66</w:t>
      </w:r>
      <w:r w:rsidR="004F2CDB">
        <w:rPr>
          <w:rFonts w:ascii="Baskerville Old Face" w:hAnsi="Baskerville Old Face" w:cs="Times New Roman"/>
          <w:b/>
          <w:bCs/>
        </w:rPr>
        <w:t>.1</w:t>
      </w:r>
      <w:r w:rsidR="004F2CDB" w:rsidRPr="004F2CDB">
        <w:rPr>
          <w:rFonts w:ascii="Baskerville Old Face" w:hAnsi="Baskerville Old Face" w:cs="Times New Roman"/>
        </w:rPr>
        <w:t>)</w:t>
      </w:r>
      <w:r w:rsidRPr="007C7549">
        <w:rPr>
          <w:rFonts w:ascii="Baskerville Old Face" w:hAnsi="Baskerville Old Face" w:cs="Times New Roman"/>
        </w:rPr>
        <w:t>.</w:t>
      </w:r>
    </w:p>
    <w:p w14:paraId="69DEEE27" w14:textId="030A7592" w:rsidR="003A4050" w:rsidRPr="007C7549" w:rsidRDefault="003A4050" w:rsidP="00D95B4B">
      <w:pPr>
        <w:numPr>
          <w:ilvl w:val="0"/>
          <w:numId w:val="76"/>
        </w:numPr>
        <w:spacing w:after="0"/>
        <w:rPr>
          <w:rFonts w:ascii="Baskerville Old Face" w:hAnsi="Baskerville Old Face" w:cs="Times New Roman"/>
        </w:rPr>
      </w:pPr>
      <w:r w:rsidRPr="007C7549">
        <w:rPr>
          <w:rFonts w:ascii="Baskerville Old Face" w:hAnsi="Baskerville Old Face" w:cs="Times New Roman"/>
        </w:rPr>
        <w:t xml:space="preserve">Issue cease-and-desist orders and impose penalties where needed </w:t>
      </w:r>
      <w:r w:rsidR="00CF0CB8">
        <w:rPr>
          <w:rFonts w:ascii="Baskerville Old Face" w:hAnsi="Baskerville Old Face" w:cs="Times New Roman"/>
        </w:rPr>
        <w:t>(</w:t>
      </w:r>
      <w:r w:rsidR="00CF0CB8" w:rsidRPr="007C7549">
        <w:rPr>
          <w:rFonts w:ascii="Baskerville Old Face" w:hAnsi="Baskerville Old Face" w:cs="Times New Roman"/>
          <w:b/>
          <w:bCs/>
        </w:rPr>
        <w:t>La. R.S. §§</w:t>
      </w:r>
      <w:r w:rsidR="00CF0CB8">
        <w:rPr>
          <w:rFonts w:ascii="Baskerville Old Face" w:hAnsi="Baskerville Old Face" w:cs="Times New Roman"/>
          <w:b/>
          <w:bCs/>
        </w:rPr>
        <w:t xml:space="preserve"> 8:</w:t>
      </w:r>
      <w:r w:rsidRPr="007C7549">
        <w:rPr>
          <w:rFonts w:ascii="Baskerville Old Face" w:hAnsi="Baskerville Old Face" w:cs="Times New Roman"/>
          <w:b/>
          <w:bCs/>
        </w:rPr>
        <w:t>66.2, 75</w:t>
      </w:r>
      <w:r w:rsidRPr="007C7549">
        <w:rPr>
          <w:rFonts w:ascii="Baskerville Old Face" w:hAnsi="Baskerville Old Face" w:cs="Times New Roman"/>
        </w:rPr>
        <w:t>).</w:t>
      </w:r>
    </w:p>
    <w:p w14:paraId="2863417C" w14:textId="04217AB5" w:rsidR="003A4050" w:rsidRPr="007C7549" w:rsidRDefault="003A4050" w:rsidP="00D95B4B">
      <w:pPr>
        <w:numPr>
          <w:ilvl w:val="0"/>
          <w:numId w:val="76"/>
        </w:numPr>
        <w:spacing w:after="0"/>
        <w:rPr>
          <w:rFonts w:ascii="Baskerville Old Face" w:hAnsi="Baskerville Old Face" w:cs="Times New Roman"/>
        </w:rPr>
      </w:pPr>
      <w:r w:rsidRPr="007C7549">
        <w:rPr>
          <w:rFonts w:ascii="Baskerville Old Face" w:hAnsi="Baskerville Old Face" w:cs="Times New Roman"/>
        </w:rPr>
        <w:t>Oversee perpetual care and merchandise trust reporting (</w:t>
      </w:r>
      <w:r w:rsidR="00CF0CB8" w:rsidRPr="007C7549">
        <w:rPr>
          <w:rFonts w:ascii="Baskerville Old Face" w:hAnsi="Baskerville Old Face" w:cs="Times New Roman"/>
          <w:b/>
          <w:bCs/>
        </w:rPr>
        <w:t>La. R.S. §§</w:t>
      </w:r>
      <w:r w:rsidR="00CF0CB8">
        <w:rPr>
          <w:rFonts w:ascii="Baskerville Old Face" w:hAnsi="Baskerville Old Face" w:cs="Times New Roman"/>
          <w:b/>
          <w:bCs/>
        </w:rPr>
        <w:t xml:space="preserve"> 8:</w:t>
      </w:r>
      <w:r w:rsidRPr="007C7549">
        <w:rPr>
          <w:rFonts w:ascii="Baskerville Old Face" w:hAnsi="Baskerville Old Face" w:cs="Times New Roman"/>
          <w:b/>
          <w:bCs/>
        </w:rPr>
        <w:t>455–466</w:t>
      </w:r>
      <w:r w:rsidRPr="007C7549">
        <w:rPr>
          <w:rFonts w:ascii="Baskerville Old Face" w:hAnsi="Baskerville Old Face" w:cs="Times New Roman"/>
        </w:rPr>
        <w:t>).</w:t>
      </w:r>
    </w:p>
    <w:p w14:paraId="02D3FA6F" w14:textId="3BBB7975" w:rsidR="003A4050" w:rsidRPr="007C7549" w:rsidRDefault="003A4050" w:rsidP="00D95B4B">
      <w:pPr>
        <w:numPr>
          <w:ilvl w:val="0"/>
          <w:numId w:val="76"/>
        </w:numPr>
        <w:spacing w:after="0"/>
        <w:rPr>
          <w:rFonts w:ascii="Baskerville Old Face" w:hAnsi="Baskerville Old Face" w:cs="Times New Roman"/>
        </w:rPr>
      </w:pPr>
      <w:r w:rsidRPr="007C7549">
        <w:rPr>
          <w:rFonts w:ascii="Baskerville Old Face" w:hAnsi="Baskerville Old Face" w:cs="Times New Roman"/>
        </w:rPr>
        <w:t>Intervene in cases of insolvency through receivership (</w:t>
      </w:r>
      <w:r w:rsidR="00CF0CB8" w:rsidRPr="007C7549">
        <w:rPr>
          <w:rFonts w:ascii="Baskerville Old Face" w:hAnsi="Baskerville Old Face" w:cs="Times New Roman"/>
          <w:b/>
          <w:bCs/>
        </w:rPr>
        <w:t>La. R.S.</w:t>
      </w:r>
      <w:r w:rsidR="00CF0CB8">
        <w:rPr>
          <w:rFonts w:ascii="Baskerville Old Face" w:hAnsi="Baskerville Old Face" w:cs="Times New Roman"/>
          <w:b/>
          <w:bCs/>
        </w:rPr>
        <w:t xml:space="preserve"> </w:t>
      </w:r>
      <w:r w:rsidR="00CF0CB8" w:rsidRPr="007C7549">
        <w:rPr>
          <w:rFonts w:ascii="Baskerville Old Face" w:hAnsi="Baskerville Old Face" w:cs="Times New Roman"/>
          <w:b/>
          <w:bCs/>
        </w:rPr>
        <w:t>§</w:t>
      </w:r>
      <w:r w:rsidR="00CF0CB8">
        <w:rPr>
          <w:rFonts w:ascii="Baskerville Old Face" w:hAnsi="Baskerville Old Face" w:cs="Times New Roman"/>
          <w:b/>
          <w:bCs/>
        </w:rPr>
        <w:t xml:space="preserve"> 8:</w:t>
      </w:r>
      <w:r w:rsidRPr="007C7549">
        <w:rPr>
          <w:rFonts w:ascii="Baskerville Old Face" w:hAnsi="Baskerville Old Face" w:cs="Times New Roman"/>
          <w:b/>
          <w:bCs/>
        </w:rPr>
        <w:t>69.2</w:t>
      </w:r>
      <w:r w:rsidRPr="007C7549">
        <w:rPr>
          <w:rFonts w:ascii="Baskerville Old Face" w:hAnsi="Baskerville Old Face" w:cs="Times New Roman"/>
        </w:rPr>
        <w:t>).</w:t>
      </w:r>
    </w:p>
    <w:p w14:paraId="193B1346" w14:textId="36D530FD" w:rsidR="003A4050" w:rsidRPr="007C7549" w:rsidRDefault="003A4050" w:rsidP="00D95B4B">
      <w:pPr>
        <w:numPr>
          <w:ilvl w:val="0"/>
          <w:numId w:val="76"/>
        </w:numPr>
        <w:spacing w:after="0"/>
        <w:rPr>
          <w:rFonts w:ascii="Baskerville Old Face" w:hAnsi="Baskerville Old Face" w:cs="Times New Roman"/>
        </w:rPr>
      </w:pPr>
      <w:r w:rsidRPr="007C7549">
        <w:rPr>
          <w:rFonts w:ascii="Baskerville Old Face" w:hAnsi="Baskerville Old Face" w:cs="Times New Roman"/>
        </w:rPr>
        <w:t>Adopt rules consistent with, but not exceeding, statutory limits (</w:t>
      </w:r>
      <w:r w:rsidR="00CF0CB8" w:rsidRPr="007C7549">
        <w:rPr>
          <w:rFonts w:ascii="Baskerville Old Face" w:hAnsi="Baskerville Old Face" w:cs="Times New Roman"/>
          <w:b/>
          <w:bCs/>
        </w:rPr>
        <w:t>La. R.S. §</w:t>
      </w:r>
      <w:r w:rsidR="00CF0CB8">
        <w:rPr>
          <w:rFonts w:ascii="Baskerville Old Face" w:hAnsi="Baskerville Old Face" w:cs="Times New Roman"/>
          <w:b/>
          <w:bCs/>
        </w:rPr>
        <w:t xml:space="preserve"> 8:</w:t>
      </w:r>
      <w:r w:rsidRPr="007C7549">
        <w:rPr>
          <w:rFonts w:ascii="Baskerville Old Face" w:hAnsi="Baskerville Old Face" w:cs="Times New Roman"/>
          <w:b/>
          <w:bCs/>
        </w:rPr>
        <w:t>67</w:t>
      </w:r>
      <w:r w:rsidRPr="007C7549">
        <w:rPr>
          <w:rFonts w:ascii="Baskerville Old Face" w:hAnsi="Baskerville Old Face" w:cs="Times New Roman"/>
        </w:rPr>
        <w:t>).</w:t>
      </w:r>
    </w:p>
    <w:p w14:paraId="0A5F1896" w14:textId="589D2D4A" w:rsidR="003A4050" w:rsidRPr="007C7549" w:rsidRDefault="003A4050" w:rsidP="003A4050">
      <w:pPr>
        <w:rPr>
          <w:rFonts w:ascii="Baskerville Old Face" w:hAnsi="Baskerville Old Face" w:cs="Times New Roman"/>
        </w:rPr>
      </w:pPr>
    </w:p>
    <w:p w14:paraId="7D3EE6CA" w14:textId="77777777" w:rsidR="003A4050" w:rsidRPr="007C7549" w:rsidRDefault="003A4050" w:rsidP="003A4050">
      <w:pPr>
        <w:rPr>
          <w:rFonts w:ascii="Baskerville Old Face" w:hAnsi="Baskerville Old Face" w:cs="Times New Roman"/>
          <w:b/>
          <w:bCs/>
          <w:smallCaps/>
          <w:sz w:val="28"/>
        </w:rPr>
      </w:pPr>
      <w:r w:rsidRPr="007C7549">
        <w:rPr>
          <w:rFonts w:ascii="Baskerville Old Face" w:hAnsi="Baskerville Old Face" w:cs="Times New Roman"/>
          <w:b/>
          <w:bCs/>
          <w:smallCaps/>
          <w:sz w:val="28"/>
        </w:rPr>
        <w:t>Conclusion</w:t>
      </w:r>
    </w:p>
    <w:p w14:paraId="7128CB57" w14:textId="1CD5580D" w:rsidR="005415B1" w:rsidRPr="007C7549" w:rsidRDefault="003A4050" w:rsidP="00CF0CB8">
      <w:pPr>
        <w:ind w:left="720"/>
        <w:rPr>
          <w:rFonts w:ascii="Baskerville Old Face" w:hAnsi="Baskerville Old Face" w:cs="Times New Roman"/>
        </w:rPr>
      </w:pPr>
      <w:r w:rsidRPr="007C7549">
        <w:rPr>
          <w:rFonts w:ascii="Baskerville Old Face" w:hAnsi="Baskerville Old Face" w:cs="Times New Roman"/>
        </w:rPr>
        <w:t xml:space="preserve">The Louisiana Cemetery Board exists to safeguard the public interest, enforce the provisions of </w:t>
      </w:r>
      <w:r w:rsidRPr="007C7549">
        <w:rPr>
          <w:rFonts w:ascii="Baskerville Old Face" w:hAnsi="Baskerville Old Face" w:cs="Times New Roman"/>
          <w:i/>
          <w:iCs/>
        </w:rPr>
        <w:t>La. R.S. Title 8</w:t>
      </w:r>
      <w:r w:rsidRPr="007C7549">
        <w:rPr>
          <w:rFonts w:ascii="Baskerville Old Face" w:hAnsi="Baskerville Old Face" w:cs="Times New Roman"/>
        </w:rPr>
        <w:t>, and regulate the business of cemeteries. While cemetery authorities manage day-to-day operations, the Board ensures accountability through licensing, trust fund oversight, and enforcement. Its powers are broad, but always bounded by statute, ensuring that both families and cemetery operators operate under clear legal protections.</w:t>
      </w:r>
    </w:p>
    <w:p w14:paraId="3F9FB43A" w14:textId="77777777" w:rsidR="005415B1" w:rsidRPr="007C7549" w:rsidRDefault="005415B1">
      <w:pPr>
        <w:rPr>
          <w:rFonts w:ascii="Baskerville Old Face" w:hAnsi="Baskerville Old Face" w:cs="Times New Roman"/>
        </w:rPr>
      </w:pPr>
      <w:r w:rsidRPr="007C7549">
        <w:rPr>
          <w:rFonts w:ascii="Baskerville Old Face" w:hAnsi="Baskerville Old Face" w:cs="Times New Roman"/>
        </w:rPr>
        <w:br w:type="page"/>
      </w:r>
    </w:p>
    <w:p w14:paraId="5B525ADE" w14:textId="450DC177" w:rsidR="0023797E" w:rsidRPr="007C7549" w:rsidRDefault="0023797E" w:rsidP="005F6F82">
      <w:pPr>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lastRenderedPageBreak/>
        <w:t xml:space="preserve">Chapter </w:t>
      </w:r>
      <w:r w:rsidR="003A4050" w:rsidRPr="007C7549">
        <w:rPr>
          <w:rFonts w:ascii="Baskerville Old Face" w:hAnsi="Baskerville Old Face" w:cs="Times New Roman"/>
          <w:b/>
          <w:bCs/>
          <w:caps/>
          <w:sz w:val="32"/>
          <w:szCs w:val="32"/>
        </w:rPr>
        <w:t>3</w:t>
      </w:r>
    </w:p>
    <w:p w14:paraId="0174EA31" w14:textId="20FBAF87" w:rsidR="0023797E" w:rsidRPr="007C7549" w:rsidRDefault="0023797E" w:rsidP="0023797E">
      <w:pPr>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t xml:space="preserve">Cemetery Authority: </w:t>
      </w:r>
      <w:r w:rsidR="002E4B2C" w:rsidRPr="007C7549">
        <w:rPr>
          <w:rFonts w:ascii="Baskerville Old Face" w:hAnsi="Baskerville Old Face" w:cs="Times New Roman"/>
          <w:b/>
          <w:bCs/>
          <w:caps/>
          <w:sz w:val="32"/>
          <w:szCs w:val="32"/>
        </w:rPr>
        <w:t xml:space="preserve"> </w:t>
      </w:r>
      <w:r w:rsidRPr="007C7549">
        <w:rPr>
          <w:rFonts w:ascii="Baskerville Old Face" w:hAnsi="Baskerville Old Face" w:cs="Times New Roman"/>
          <w:b/>
          <w:bCs/>
          <w:caps/>
          <w:sz w:val="32"/>
          <w:szCs w:val="32"/>
        </w:rPr>
        <w:t>Powers and Duties</w:t>
      </w:r>
    </w:p>
    <w:p w14:paraId="7D4910B8" w14:textId="54FE08AA" w:rsidR="0023797E" w:rsidRPr="007C7549" w:rsidRDefault="0023797E" w:rsidP="0023797E">
      <w:pPr>
        <w:rPr>
          <w:rFonts w:ascii="Baskerville Old Face" w:hAnsi="Baskerville Old Face" w:cs="Times New Roman"/>
        </w:rPr>
      </w:pPr>
    </w:p>
    <w:p w14:paraId="222E79FA" w14:textId="6C2639D1" w:rsidR="00DA11D9" w:rsidRPr="00DA11D9" w:rsidRDefault="00DA11D9" w:rsidP="00DA11D9">
      <w:pPr>
        <w:keepNext/>
        <w:framePr w:dropCap="drop" w:lines="3" w:wrap="around" w:vAnchor="text" w:hAnchor="text"/>
        <w:spacing w:after="0" w:line="951" w:lineRule="exact"/>
        <w:textAlignment w:val="baseline"/>
        <w:rPr>
          <w:rFonts w:ascii="Baskerville Old Face" w:hAnsi="Baskerville Old Face" w:cs="Times New Roman"/>
          <w:bCs/>
          <w:position w:val="-7"/>
          <w:sz w:val="119"/>
        </w:rPr>
      </w:pPr>
      <w:r w:rsidRPr="00DA11D9">
        <w:rPr>
          <w:rFonts w:ascii="Baskerville Old Face" w:hAnsi="Baskerville Old Face" w:cs="Times New Roman"/>
          <w:bCs/>
          <w:position w:val="-7"/>
          <w:sz w:val="119"/>
        </w:rPr>
        <w:t>U</w:t>
      </w:r>
    </w:p>
    <w:p w14:paraId="0D297322" w14:textId="19299AD9" w:rsidR="00DA11D9" w:rsidRPr="00DA11D9" w:rsidRDefault="00DA11D9" w:rsidP="00DA11D9">
      <w:pPr>
        <w:rPr>
          <w:rFonts w:ascii="Baskerville Old Face" w:hAnsi="Baskerville Old Face" w:cs="Times New Roman"/>
          <w:bCs/>
        </w:rPr>
      </w:pPr>
      <w:r w:rsidRPr="00DA11D9">
        <w:rPr>
          <w:rFonts w:ascii="Baskerville Old Face" w:hAnsi="Baskerville Old Face" w:cs="Times New Roman"/>
          <w:bCs/>
        </w:rPr>
        <w:t>nder Louisiana law, the entity responsible for owning, operating, or controlling a cemetery is known as the cemetery authority. The Louisiana Revised Statutes define its powers and duties, ensuring that cemeteries are maintained as sacred spaces, properly regulated businesses, and trustworthy institutions for families.</w:t>
      </w:r>
    </w:p>
    <w:p w14:paraId="53990545" w14:textId="456093F7" w:rsidR="00DA11D9" w:rsidRPr="00DA11D9" w:rsidRDefault="00DA11D9" w:rsidP="00DA11D9">
      <w:pPr>
        <w:rPr>
          <w:rFonts w:ascii="Baskerville Old Face" w:hAnsi="Baskerville Old Face" w:cs="Times New Roman"/>
          <w:bCs/>
        </w:rPr>
      </w:pPr>
      <w:r w:rsidRPr="00DA11D9">
        <w:rPr>
          <w:rFonts w:ascii="Baskerville Old Face" w:hAnsi="Baskerville Old Face" w:cs="Times New Roman"/>
          <w:bCs/>
        </w:rPr>
        <w:t xml:space="preserve">This chapter explores those powers and duties with reference to </w:t>
      </w:r>
      <w:r w:rsidRPr="00F20334">
        <w:rPr>
          <w:rFonts w:ascii="Baskerville Old Face" w:hAnsi="Baskerville Old Face" w:cs="Times New Roman"/>
          <w:b/>
        </w:rPr>
        <w:t xml:space="preserve">La. </w:t>
      </w:r>
      <w:r w:rsidR="0084220D" w:rsidRPr="00F20334">
        <w:rPr>
          <w:rFonts w:ascii="Baskerville Old Face" w:hAnsi="Baskerville Old Face" w:cs="Times New Roman"/>
          <w:b/>
        </w:rPr>
        <w:t>R.S. § 8</w:t>
      </w:r>
      <w:r w:rsidRPr="00F20334">
        <w:rPr>
          <w:rFonts w:ascii="Baskerville Old Face" w:hAnsi="Baskerville Old Face" w:cs="Times New Roman"/>
          <w:b/>
        </w:rPr>
        <w:t>:201–205</w:t>
      </w:r>
      <w:r w:rsidRPr="00DA11D9">
        <w:rPr>
          <w:rFonts w:ascii="Baskerville Old Face" w:hAnsi="Baskerville Old Face" w:cs="Times New Roman"/>
          <w:bCs/>
        </w:rPr>
        <w:t xml:space="preserve"> and related provisions, providing both direct statutory language and practical commentary.</w:t>
      </w:r>
    </w:p>
    <w:p w14:paraId="306C0A26" w14:textId="77777777" w:rsidR="00DA11D9" w:rsidRPr="00DA11D9" w:rsidRDefault="00DA11D9" w:rsidP="00DA11D9">
      <w:pPr>
        <w:rPr>
          <w:rFonts w:ascii="Baskerville Old Face" w:hAnsi="Baskerville Old Face" w:cs="Times New Roman"/>
          <w:bCs/>
        </w:rPr>
      </w:pPr>
    </w:p>
    <w:p w14:paraId="3BCE24BA" w14:textId="77777777" w:rsidR="00DA11D9" w:rsidRPr="00DA11D9" w:rsidRDefault="00DA11D9" w:rsidP="00DA11D9">
      <w:pPr>
        <w:rPr>
          <w:rFonts w:ascii="Baskerville Old Face" w:hAnsi="Baskerville Old Face" w:cs="Times New Roman"/>
          <w:b/>
          <w:smallCaps/>
          <w:sz w:val="28"/>
          <w:szCs w:val="28"/>
        </w:rPr>
      </w:pPr>
      <w:r w:rsidRPr="00DA11D9">
        <w:rPr>
          <w:rFonts w:ascii="Baskerville Old Face" w:hAnsi="Baskerville Old Face" w:cs="Times New Roman"/>
          <w:b/>
          <w:smallCaps/>
          <w:sz w:val="28"/>
          <w:szCs w:val="28"/>
        </w:rPr>
        <w:t>Definition of Cemetery Authority</w:t>
      </w:r>
    </w:p>
    <w:p w14:paraId="6762BFD7" w14:textId="36CD93CC" w:rsidR="00DA11D9" w:rsidRPr="00DA11D9" w:rsidRDefault="00DA11D9" w:rsidP="00DA11D9">
      <w:pPr>
        <w:ind w:firstLine="720"/>
        <w:rPr>
          <w:rFonts w:ascii="Baskerville Old Face" w:hAnsi="Baskerville Old Face" w:cs="Times New Roman"/>
          <w:bCs/>
        </w:rPr>
      </w:pPr>
      <w:r w:rsidRPr="00DA11D9">
        <w:rPr>
          <w:rFonts w:ascii="Baskerville Old Face" w:hAnsi="Baskerville Old Face" w:cs="Times New Roman"/>
          <w:bCs/>
        </w:rPr>
        <w:t>The term “cemetery authority” is defined in Title 8 itself:</w:t>
      </w:r>
    </w:p>
    <w:p w14:paraId="6CF2BF83" w14:textId="77777777" w:rsidR="00DA11D9" w:rsidRDefault="00DA11D9" w:rsidP="00DA11D9">
      <w:pPr>
        <w:pBdr>
          <w:top w:val="single" w:sz="4" w:space="1" w:color="auto"/>
          <w:left w:val="single" w:sz="4" w:space="4" w:color="auto"/>
          <w:bottom w:val="single" w:sz="4" w:space="1" w:color="auto"/>
          <w:right w:val="single" w:sz="4" w:space="4" w:color="auto"/>
        </w:pBdr>
        <w:shd w:val="clear" w:color="auto" w:fill="F2F2F2" w:themeFill="background1" w:themeFillShade="F2"/>
        <w:ind w:left="720"/>
        <w:rPr>
          <w:rFonts w:ascii="Baskerville Old Face" w:hAnsi="Baskerville Old Face" w:cs="Times New Roman"/>
          <w:b/>
          <w:sz w:val="22"/>
          <w:szCs w:val="22"/>
        </w:rPr>
      </w:pPr>
      <w:r w:rsidRPr="00DA11D9">
        <w:rPr>
          <w:rFonts w:ascii="Baskerville Old Face" w:hAnsi="Baskerville Old Face" w:cs="Times New Roman"/>
          <w:b/>
          <w:bCs/>
          <w:sz w:val="22"/>
          <w:szCs w:val="22"/>
        </w:rPr>
        <w:t>§</w:t>
      </w:r>
      <w:r w:rsidRPr="00DA11D9">
        <w:rPr>
          <w:rFonts w:ascii="Baskerville Old Face" w:hAnsi="Baskerville Old Face" w:cs="Times New Roman"/>
          <w:b/>
          <w:sz w:val="22"/>
          <w:szCs w:val="22"/>
        </w:rPr>
        <w:t>8:</w:t>
      </w:r>
      <w:r w:rsidRPr="00DA11D9">
        <w:rPr>
          <w:rFonts w:ascii="Baskerville Old Face" w:hAnsi="Baskerville Old Face" w:cs="Times New Roman"/>
          <w:b/>
          <w:sz w:val="22"/>
          <w:szCs w:val="22"/>
        </w:rPr>
        <w:t xml:space="preserve"> </w:t>
      </w:r>
      <w:r w:rsidRPr="00DA11D9">
        <w:rPr>
          <w:rFonts w:ascii="Baskerville Old Face" w:hAnsi="Baskerville Old Face" w:cs="Times New Roman"/>
          <w:b/>
          <w:sz w:val="22"/>
          <w:szCs w:val="22"/>
        </w:rPr>
        <w:t>1(</w:t>
      </w:r>
      <w:r w:rsidRPr="00DA11D9">
        <w:rPr>
          <w:rFonts w:ascii="Baskerville Old Face" w:hAnsi="Baskerville Old Face" w:cs="Times New Roman"/>
          <w:b/>
          <w:sz w:val="22"/>
          <w:szCs w:val="22"/>
        </w:rPr>
        <w:t>8</w:t>
      </w:r>
      <w:r w:rsidRPr="00DA11D9">
        <w:rPr>
          <w:rFonts w:ascii="Baskerville Old Face" w:hAnsi="Baskerville Old Face" w:cs="Times New Roman"/>
          <w:b/>
          <w:sz w:val="22"/>
          <w:szCs w:val="22"/>
        </w:rPr>
        <w:t>):</w:t>
      </w:r>
      <w:r w:rsidRPr="00DA11D9">
        <w:rPr>
          <w:rFonts w:ascii="Baskerville Old Face" w:hAnsi="Baskerville Old Face" w:cs="Times New Roman"/>
          <w:b/>
          <w:sz w:val="22"/>
          <w:szCs w:val="22"/>
        </w:rPr>
        <w:t xml:space="preserve"> Definitions</w:t>
      </w:r>
    </w:p>
    <w:p w14:paraId="4A6823D4" w14:textId="533680A9" w:rsidR="00DA11D9" w:rsidRPr="00DA11D9" w:rsidRDefault="00DA11D9" w:rsidP="00DA11D9">
      <w:pPr>
        <w:pBdr>
          <w:top w:val="single" w:sz="4" w:space="1" w:color="auto"/>
          <w:left w:val="single" w:sz="4" w:space="4" w:color="auto"/>
          <w:bottom w:val="single" w:sz="4" w:space="1" w:color="auto"/>
          <w:right w:val="single" w:sz="4" w:space="4" w:color="auto"/>
        </w:pBdr>
        <w:shd w:val="clear" w:color="auto" w:fill="F2F2F2" w:themeFill="background1" w:themeFillShade="F2"/>
        <w:ind w:left="720"/>
        <w:rPr>
          <w:rFonts w:ascii="Baskerville Old Face" w:hAnsi="Baskerville Old Face" w:cs="Times New Roman"/>
          <w:b/>
          <w:sz w:val="22"/>
          <w:szCs w:val="22"/>
        </w:rPr>
      </w:pPr>
      <w:r w:rsidRPr="00DA11D9">
        <w:rPr>
          <w:rFonts w:ascii="Baskerville Old Face" w:hAnsi="Baskerville Old Face" w:cs="Times New Roman"/>
          <w:bCs/>
          <w:sz w:val="22"/>
          <w:szCs w:val="22"/>
        </w:rPr>
        <w:t>"Cemetery authority" means any person, firm, corporation, limited liability company, trustee, partnership, association, or municipality owning, operating, controlling, or managing a cemetery or holding lands within this state for interment purposes.</w:t>
      </w:r>
    </w:p>
    <w:p w14:paraId="18336511" w14:textId="77777777" w:rsidR="00DA11D9" w:rsidRPr="00DA11D9" w:rsidRDefault="00DA11D9" w:rsidP="00DA11D9">
      <w:pPr>
        <w:ind w:left="720"/>
        <w:rPr>
          <w:rFonts w:ascii="Baskerville Old Face" w:hAnsi="Baskerville Old Face" w:cs="Times New Roman"/>
          <w:bCs/>
        </w:rPr>
      </w:pPr>
      <w:r w:rsidRPr="00DA11D9">
        <w:rPr>
          <w:rFonts w:ascii="Baskerville Old Face" w:hAnsi="Baskerville Old Face" w:cs="Times New Roman"/>
          <w:bCs/>
        </w:rPr>
        <w:t>This broad definition captures both private and public operators, including municipal cemeteries, religious cemeteries, and nonprofit associations.</w:t>
      </w:r>
    </w:p>
    <w:p w14:paraId="06B909FB" w14:textId="77777777" w:rsidR="00DA11D9" w:rsidRPr="00DA11D9" w:rsidRDefault="00DA11D9" w:rsidP="00DA11D9">
      <w:pPr>
        <w:rPr>
          <w:rFonts w:ascii="Baskerville Old Face" w:hAnsi="Baskerville Old Face" w:cs="Times New Roman"/>
          <w:bCs/>
        </w:rPr>
      </w:pPr>
    </w:p>
    <w:p w14:paraId="3B73C0B1" w14:textId="77777777" w:rsidR="003D4702" w:rsidRPr="003D4702" w:rsidRDefault="003D4702" w:rsidP="003D4702">
      <w:pPr>
        <w:rPr>
          <w:rFonts w:ascii="Baskerville Old Face" w:hAnsi="Baskerville Old Face" w:cs="Times New Roman"/>
          <w:b/>
          <w:bCs/>
          <w:smallCaps/>
          <w:sz w:val="28"/>
          <w:szCs w:val="28"/>
        </w:rPr>
      </w:pPr>
      <w:r w:rsidRPr="003D4702">
        <w:rPr>
          <w:rFonts w:ascii="Baskerville Old Face" w:hAnsi="Baskerville Old Face" w:cs="Times New Roman"/>
          <w:b/>
          <w:bCs/>
          <w:smallCaps/>
          <w:sz w:val="28"/>
          <w:szCs w:val="28"/>
        </w:rPr>
        <w:t>General Powers of Cemetery Authorities</w:t>
      </w:r>
    </w:p>
    <w:p w14:paraId="62B40CF5" w14:textId="77777777" w:rsidR="003D4702" w:rsidRDefault="003D4702" w:rsidP="003D4702">
      <w:pPr>
        <w:ind w:firstLine="720"/>
        <w:rPr>
          <w:rFonts w:ascii="Baskerville Old Face" w:hAnsi="Baskerville Old Face" w:cs="Times New Roman"/>
          <w:b/>
          <w:bCs/>
        </w:rPr>
      </w:pPr>
      <w:r w:rsidRPr="003D4702">
        <w:rPr>
          <w:rFonts w:ascii="Baskerville Old Face" w:hAnsi="Baskerville Old Face" w:cs="Times New Roman"/>
          <w:b/>
          <w:bCs/>
        </w:rPr>
        <w:t>Statutory Basis</w:t>
      </w:r>
    </w:p>
    <w:p w14:paraId="10066D03" w14:textId="01A5A36F" w:rsidR="00F20334" w:rsidRPr="003D4702" w:rsidRDefault="00F20334" w:rsidP="00F20334">
      <w:pPr>
        <w:ind w:left="1440"/>
        <w:rPr>
          <w:rFonts w:ascii="Baskerville Old Face" w:hAnsi="Baskerville Old Face" w:cs="Times New Roman"/>
        </w:rPr>
      </w:pPr>
      <w:r w:rsidRPr="00F20334">
        <w:rPr>
          <w:rFonts w:ascii="Baskerville Old Face" w:hAnsi="Baskerville Old Face" w:cs="Times New Roman"/>
        </w:rPr>
        <w:t xml:space="preserve">In Louisiana, cemeteries are empowered to manage all aspects of interment, including selling burial spaces, establishing rules, and overseeing the maintenance and repair of property. These powers include regulating markers, monuments, plants, shrubs, and interments. They can also control visitor conduct and enforce rules for business operations, transfer of interment rights, and property protection. These powers are defined by state law, primarily in </w:t>
      </w:r>
      <w:r w:rsidRPr="005349EA">
        <w:rPr>
          <w:rFonts w:ascii="Baskerville Old Face" w:hAnsi="Baskerville Old Face" w:cs="Times New Roman"/>
          <w:b/>
          <w:bCs/>
        </w:rPr>
        <w:t xml:space="preserve">La. Rs. </w:t>
      </w:r>
      <w:r w:rsidR="005349EA" w:rsidRPr="005349EA">
        <w:rPr>
          <w:rFonts w:ascii="Baskerville Old Face" w:hAnsi="Baskerville Old Face" w:cs="Times New Roman"/>
          <w:b/>
          <w:bCs/>
        </w:rPr>
        <w:t>§</w:t>
      </w:r>
      <w:r w:rsidR="005349EA" w:rsidRPr="005349EA">
        <w:rPr>
          <w:rFonts w:ascii="Baskerville Old Face" w:hAnsi="Baskerville Old Face" w:cs="Times New Roman"/>
          <w:b/>
          <w:bCs/>
        </w:rPr>
        <w:t xml:space="preserve"> </w:t>
      </w:r>
      <w:r w:rsidRPr="005349EA">
        <w:rPr>
          <w:rFonts w:ascii="Baskerville Old Face" w:hAnsi="Baskerville Old Face" w:cs="Times New Roman"/>
          <w:b/>
          <w:bCs/>
        </w:rPr>
        <w:t>8:200-</w:t>
      </w:r>
      <w:r w:rsidR="005349EA" w:rsidRPr="005349EA">
        <w:rPr>
          <w:rFonts w:ascii="Baskerville Old Face" w:hAnsi="Baskerville Old Face" w:cs="Times New Roman"/>
          <w:b/>
          <w:bCs/>
        </w:rPr>
        <w:t>206</w:t>
      </w:r>
      <w:r w:rsidR="005349EA" w:rsidRPr="005349EA">
        <w:rPr>
          <w:rFonts w:ascii="Baskerville Old Face" w:hAnsi="Baskerville Old Face" w:cs="Times New Roman"/>
        </w:rPr>
        <w:t>.</w:t>
      </w:r>
    </w:p>
    <w:p w14:paraId="5E29C865" w14:textId="36528FA0" w:rsidR="003D4702" w:rsidRPr="003D4702" w:rsidRDefault="003D4702" w:rsidP="003D4702">
      <w:pPr>
        <w:ind w:firstLine="720"/>
        <w:rPr>
          <w:rFonts w:ascii="Baskerville Old Face" w:hAnsi="Baskerville Old Face" w:cs="Times New Roman"/>
        </w:rPr>
      </w:pPr>
      <w:r w:rsidRPr="003D4702">
        <w:rPr>
          <w:rFonts w:ascii="Baskerville Old Face" w:hAnsi="Baskerville Old Face" w:cs="Times New Roman"/>
          <w:b/>
          <w:bCs/>
        </w:rPr>
        <w:t>Specific Powers</w:t>
      </w:r>
    </w:p>
    <w:p w14:paraId="03F9A9A1" w14:textId="4A7B7E1D" w:rsidR="003D4702" w:rsidRPr="003D4702" w:rsidRDefault="003D4702" w:rsidP="003D4702">
      <w:pPr>
        <w:numPr>
          <w:ilvl w:val="0"/>
          <w:numId w:val="105"/>
        </w:numPr>
        <w:spacing w:after="0"/>
        <w:rPr>
          <w:rFonts w:ascii="Baskerville Old Face" w:hAnsi="Baskerville Old Face" w:cs="Times New Roman"/>
        </w:rPr>
      </w:pPr>
      <w:r w:rsidRPr="003D4702">
        <w:rPr>
          <w:rFonts w:ascii="Baskerville Old Face" w:hAnsi="Baskerville Old Face" w:cs="Times New Roman"/>
          <w:b/>
          <w:bCs/>
        </w:rPr>
        <w:t>Ownership and Operation</w:t>
      </w:r>
      <w:r w:rsidRPr="003D4702">
        <w:rPr>
          <w:rFonts w:ascii="Baskerville Old Face" w:hAnsi="Baskerville Old Face" w:cs="Times New Roman"/>
        </w:rPr>
        <w:t xml:space="preserve"> – Acquire and hold property for use as a cemetery (</w:t>
      </w:r>
      <w:r w:rsidRPr="003D4702">
        <w:rPr>
          <w:rFonts w:ascii="Baskerville Old Face" w:hAnsi="Baskerville Old Face" w:cs="Times New Roman"/>
          <w:b/>
          <w:bCs/>
        </w:rPr>
        <w:t xml:space="preserve">La. </w:t>
      </w:r>
      <w:r w:rsidR="0084220D" w:rsidRPr="005349EA">
        <w:rPr>
          <w:rFonts w:ascii="Baskerville Old Face" w:hAnsi="Baskerville Old Face" w:cs="Times New Roman"/>
          <w:b/>
          <w:bCs/>
        </w:rPr>
        <w:t>R.S. § 8</w:t>
      </w:r>
      <w:r w:rsidRPr="003D4702">
        <w:rPr>
          <w:rFonts w:ascii="Baskerville Old Face" w:hAnsi="Baskerville Old Face" w:cs="Times New Roman"/>
          <w:b/>
          <w:bCs/>
        </w:rPr>
        <w:t>:201</w:t>
      </w:r>
      <w:r w:rsidRPr="003D4702">
        <w:rPr>
          <w:rFonts w:ascii="Baskerville Old Face" w:hAnsi="Baskerville Old Face" w:cs="Times New Roman"/>
        </w:rPr>
        <w:t>.</w:t>
      </w:r>
    </w:p>
    <w:p w14:paraId="1BED3E49" w14:textId="7EA1FF7D" w:rsidR="003D4702" w:rsidRPr="003D4702" w:rsidRDefault="003D4702" w:rsidP="003D4702">
      <w:pPr>
        <w:numPr>
          <w:ilvl w:val="0"/>
          <w:numId w:val="105"/>
        </w:numPr>
        <w:spacing w:after="0"/>
        <w:rPr>
          <w:rFonts w:ascii="Baskerville Old Face" w:hAnsi="Baskerville Old Face" w:cs="Times New Roman"/>
        </w:rPr>
      </w:pPr>
      <w:r w:rsidRPr="003D4702">
        <w:rPr>
          <w:rFonts w:ascii="Baskerville Old Face" w:hAnsi="Baskerville Old Face" w:cs="Times New Roman"/>
          <w:b/>
          <w:bCs/>
        </w:rPr>
        <w:t>Sale of Interment Rights</w:t>
      </w:r>
      <w:r w:rsidRPr="003D4702">
        <w:rPr>
          <w:rFonts w:ascii="Baskerville Old Face" w:hAnsi="Baskerville Old Face" w:cs="Times New Roman"/>
        </w:rPr>
        <w:t xml:space="preserve"> – Sell plots, crypts, and niches, subject to the restriction that such sales convey only a right of interment, not fee title (</w:t>
      </w:r>
      <w:r w:rsidRPr="003D4702">
        <w:rPr>
          <w:rFonts w:ascii="Baskerville Old Face" w:hAnsi="Baskerville Old Face" w:cs="Times New Roman"/>
          <w:b/>
          <w:bCs/>
        </w:rPr>
        <w:t xml:space="preserve">La. </w:t>
      </w:r>
      <w:r w:rsidR="0084220D" w:rsidRPr="005349EA">
        <w:rPr>
          <w:rFonts w:ascii="Baskerville Old Face" w:hAnsi="Baskerville Old Face" w:cs="Times New Roman"/>
          <w:b/>
          <w:bCs/>
        </w:rPr>
        <w:t>R.S. § 8</w:t>
      </w:r>
      <w:r w:rsidRPr="003D4702">
        <w:rPr>
          <w:rFonts w:ascii="Baskerville Old Face" w:hAnsi="Baskerville Old Face" w:cs="Times New Roman"/>
          <w:b/>
          <w:bCs/>
        </w:rPr>
        <w:t>:304</w:t>
      </w:r>
      <w:r w:rsidRPr="003D4702">
        <w:rPr>
          <w:rFonts w:ascii="Baskerville Old Face" w:hAnsi="Baskerville Old Face" w:cs="Times New Roman"/>
        </w:rPr>
        <w:t>.</w:t>
      </w:r>
    </w:p>
    <w:p w14:paraId="777B4438" w14:textId="67BBBDE6" w:rsidR="003D4702" w:rsidRPr="003D4702" w:rsidRDefault="003D4702" w:rsidP="003D4702">
      <w:pPr>
        <w:numPr>
          <w:ilvl w:val="0"/>
          <w:numId w:val="105"/>
        </w:numPr>
        <w:spacing w:after="0"/>
        <w:rPr>
          <w:rFonts w:ascii="Baskerville Old Face" w:hAnsi="Baskerville Old Face" w:cs="Times New Roman"/>
        </w:rPr>
      </w:pPr>
      <w:r w:rsidRPr="003D4702">
        <w:rPr>
          <w:rFonts w:ascii="Baskerville Old Face" w:hAnsi="Baskerville Old Face" w:cs="Times New Roman"/>
          <w:b/>
          <w:bCs/>
        </w:rPr>
        <w:lastRenderedPageBreak/>
        <w:t>Improvement and Maintenance</w:t>
      </w:r>
      <w:r w:rsidRPr="003D4702">
        <w:rPr>
          <w:rFonts w:ascii="Baskerville Old Face" w:hAnsi="Baskerville Old Face" w:cs="Times New Roman"/>
        </w:rPr>
        <w:t xml:space="preserve"> – Construct mausoleums, columbaria, chapels, and other facilities consistent with cemetery use (</w:t>
      </w:r>
      <w:r w:rsidRPr="003D4702">
        <w:rPr>
          <w:rFonts w:ascii="Baskerville Old Face" w:hAnsi="Baskerville Old Face" w:cs="Times New Roman"/>
          <w:b/>
          <w:bCs/>
        </w:rPr>
        <w:t xml:space="preserve">La. </w:t>
      </w:r>
      <w:r w:rsidR="0084220D" w:rsidRPr="005349EA">
        <w:rPr>
          <w:rFonts w:ascii="Baskerville Old Face" w:hAnsi="Baskerville Old Face" w:cs="Times New Roman"/>
          <w:b/>
          <w:bCs/>
        </w:rPr>
        <w:t>R.S. § 8</w:t>
      </w:r>
      <w:r w:rsidRPr="003D4702">
        <w:rPr>
          <w:rFonts w:ascii="Baskerville Old Face" w:hAnsi="Baskerville Old Face" w:cs="Times New Roman"/>
          <w:b/>
          <w:bCs/>
        </w:rPr>
        <w:t>:202–203</w:t>
      </w:r>
      <w:r w:rsidRPr="003D4702">
        <w:rPr>
          <w:rFonts w:ascii="Baskerville Old Face" w:hAnsi="Baskerville Old Face" w:cs="Times New Roman"/>
        </w:rPr>
        <w:t>).</w:t>
      </w:r>
    </w:p>
    <w:p w14:paraId="4EF5000B" w14:textId="28711AC4" w:rsidR="003D4702" w:rsidRPr="003D4702" w:rsidRDefault="003D4702" w:rsidP="003D4702">
      <w:pPr>
        <w:numPr>
          <w:ilvl w:val="0"/>
          <w:numId w:val="105"/>
        </w:numPr>
        <w:spacing w:after="0"/>
        <w:rPr>
          <w:rFonts w:ascii="Baskerville Old Face" w:hAnsi="Baskerville Old Face" w:cs="Times New Roman"/>
        </w:rPr>
      </w:pPr>
      <w:r w:rsidRPr="003D4702">
        <w:rPr>
          <w:rFonts w:ascii="Baskerville Old Face" w:hAnsi="Baskerville Old Face" w:cs="Times New Roman"/>
        </w:rPr>
        <w:t>Adoption of Rules – Make reasonable rules and regulations for the use and protection of the cemetery (</w:t>
      </w:r>
      <w:r w:rsidRPr="003D4702">
        <w:rPr>
          <w:rFonts w:ascii="Baskerville Old Face" w:hAnsi="Baskerville Old Face" w:cs="Times New Roman"/>
          <w:b/>
          <w:bCs/>
        </w:rPr>
        <w:t xml:space="preserve">La. </w:t>
      </w:r>
      <w:r w:rsidR="0084220D" w:rsidRPr="005349EA">
        <w:rPr>
          <w:rFonts w:ascii="Baskerville Old Face" w:hAnsi="Baskerville Old Face" w:cs="Times New Roman"/>
          <w:b/>
          <w:bCs/>
        </w:rPr>
        <w:t>R.S. § 8</w:t>
      </w:r>
      <w:r w:rsidRPr="003D4702">
        <w:rPr>
          <w:rFonts w:ascii="Baskerville Old Face" w:hAnsi="Baskerville Old Face" w:cs="Times New Roman"/>
          <w:b/>
          <w:bCs/>
        </w:rPr>
        <w:t>:308</w:t>
      </w:r>
      <w:r w:rsidRPr="003D4702">
        <w:rPr>
          <w:rFonts w:ascii="Baskerville Old Face" w:hAnsi="Baskerville Old Face" w:cs="Times New Roman"/>
        </w:rPr>
        <w:t>).</w:t>
      </w:r>
    </w:p>
    <w:p w14:paraId="280F8ED3" w14:textId="38DD6C02" w:rsidR="003D4702" w:rsidRPr="003D4702" w:rsidRDefault="003D4702" w:rsidP="003D4702">
      <w:pPr>
        <w:numPr>
          <w:ilvl w:val="0"/>
          <w:numId w:val="105"/>
        </w:numPr>
        <w:spacing w:after="0"/>
        <w:rPr>
          <w:rFonts w:ascii="Baskerville Old Face" w:hAnsi="Baskerville Old Face" w:cs="Times New Roman"/>
        </w:rPr>
      </w:pPr>
      <w:r w:rsidRPr="003D4702">
        <w:rPr>
          <w:rFonts w:ascii="Baskerville Old Face" w:hAnsi="Baskerville Old Face" w:cs="Times New Roman"/>
        </w:rPr>
        <w:t>Trust Funds – Establish and maintain perpetual care and merchandise trust funds when required by law (</w:t>
      </w:r>
      <w:r w:rsidRPr="003D4702">
        <w:rPr>
          <w:rFonts w:ascii="Baskerville Old Face" w:hAnsi="Baskerville Old Face" w:cs="Times New Roman"/>
          <w:b/>
          <w:bCs/>
        </w:rPr>
        <w:t xml:space="preserve">La. </w:t>
      </w:r>
      <w:r w:rsidR="0084220D" w:rsidRPr="005349EA">
        <w:rPr>
          <w:rFonts w:ascii="Baskerville Old Face" w:hAnsi="Baskerville Old Face" w:cs="Times New Roman"/>
          <w:b/>
          <w:bCs/>
        </w:rPr>
        <w:t>R.S. § 8</w:t>
      </w:r>
      <w:r w:rsidRPr="003D4702">
        <w:rPr>
          <w:rFonts w:ascii="Baskerville Old Face" w:hAnsi="Baskerville Old Face" w:cs="Times New Roman"/>
          <w:b/>
          <w:bCs/>
        </w:rPr>
        <w:t>:454</w:t>
      </w:r>
      <w:r w:rsidRPr="003D4702">
        <w:rPr>
          <w:rFonts w:ascii="Baskerville Old Face" w:hAnsi="Baskerville Old Face" w:cs="Times New Roman"/>
        </w:rPr>
        <w:t xml:space="preserve">; </w:t>
      </w:r>
      <w:r w:rsidRPr="003D4702">
        <w:rPr>
          <w:rFonts w:ascii="Baskerville Old Face" w:hAnsi="Baskerville Old Face" w:cs="Times New Roman"/>
          <w:b/>
          <w:bCs/>
        </w:rPr>
        <w:t xml:space="preserve">La. </w:t>
      </w:r>
      <w:r w:rsidR="0084220D" w:rsidRPr="005349EA">
        <w:rPr>
          <w:rFonts w:ascii="Baskerville Old Face" w:hAnsi="Baskerville Old Face" w:cs="Times New Roman"/>
          <w:b/>
          <w:bCs/>
        </w:rPr>
        <w:t>R.S. § 8</w:t>
      </w:r>
      <w:r w:rsidRPr="003D4702">
        <w:rPr>
          <w:rFonts w:ascii="Baskerville Old Face" w:hAnsi="Baskerville Old Face" w:cs="Times New Roman"/>
          <w:b/>
          <w:bCs/>
        </w:rPr>
        <w:t>:801–815</w:t>
      </w:r>
      <w:r w:rsidRPr="003D4702">
        <w:rPr>
          <w:rFonts w:ascii="Baskerville Old Face" w:hAnsi="Baskerville Old Face" w:cs="Times New Roman"/>
        </w:rPr>
        <w:t>).</w:t>
      </w:r>
    </w:p>
    <w:p w14:paraId="77E6EC8C" w14:textId="50D26911" w:rsidR="003D4702" w:rsidRPr="003D4702" w:rsidRDefault="003D4702" w:rsidP="003D4702">
      <w:pPr>
        <w:rPr>
          <w:rFonts w:ascii="Baskerville Old Face" w:hAnsi="Baskerville Old Face" w:cs="Times New Roman"/>
        </w:rPr>
      </w:pPr>
    </w:p>
    <w:p w14:paraId="710DA407" w14:textId="77777777" w:rsidR="003D4702" w:rsidRPr="003D4702" w:rsidRDefault="003D4702" w:rsidP="003D4702">
      <w:pPr>
        <w:rPr>
          <w:rFonts w:ascii="Baskerville Old Face" w:hAnsi="Baskerville Old Face" w:cs="Times New Roman"/>
          <w:b/>
          <w:bCs/>
          <w:smallCaps/>
          <w:sz w:val="28"/>
          <w:szCs w:val="28"/>
        </w:rPr>
      </w:pPr>
      <w:r w:rsidRPr="003D4702">
        <w:rPr>
          <w:rFonts w:ascii="Baskerville Old Face" w:hAnsi="Baskerville Old Face" w:cs="Times New Roman"/>
          <w:b/>
          <w:bCs/>
          <w:smallCaps/>
          <w:sz w:val="28"/>
          <w:szCs w:val="28"/>
        </w:rPr>
        <w:t>Duties of Cemetery Authorities</w:t>
      </w:r>
    </w:p>
    <w:p w14:paraId="335A9369" w14:textId="77777777" w:rsidR="003D4702" w:rsidRPr="003D4702" w:rsidRDefault="003D4702" w:rsidP="003D4702">
      <w:pPr>
        <w:ind w:firstLine="720"/>
        <w:rPr>
          <w:rFonts w:ascii="Baskerville Old Face" w:hAnsi="Baskerville Old Face" w:cs="Times New Roman"/>
        </w:rPr>
      </w:pPr>
      <w:r w:rsidRPr="003D4702">
        <w:rPr>
          <w:rFonts w:ascii="Baskerville Old Face" w:hAnsi="Baskerville Old Face" w:cs="Times New Roman"/>
        </w:rPr>
        <w:t>With these powers come legal and fiduciary duties.</w:t>
      </w:r>
    </w:p>
    <w:p w14:paraId="34D5E828" w14:textId="77777777" w:rsidR="003D4702" w:rsidRPr="003D4702" w:rsidRDefault="003D4702" w:rsidP="003D4702">
      <w:pPr>
        <w:ind w:firstLine="720"/>
        <w:rPr>
          <w:rFonts w:ascii="Baskerville Old Face" w:hAnsi="Baskerville Old Face" w:cs="Times New Roman"/>
          <w:b/>
          <w:bCs/>
        </w:rPr>
      </w:pPr>
      <w:r w:rsidRPr="003D4702">
        <w:rPr>
          <w:rFonts w:ascii="Baskerville Old Face" w:hAnsi="Baskerville Old Face" w:cs="Times New Roman"/>
          <w:b/>
          <w:bCs/>
        </w:rPr>
        <w:t>Duty of Recordkeeping</w:t>
      </w:r>
    </w:p>
    <w:p w14:paraId="0D38052D" w14:textId="6C2198AC" w:rsidR="003D4702" w:rsidRPr="003D4702" w:rsidRDefault="003D4702" w:rsidP="003D4702">
      <w:pPr>
        <w:numPr>
          <w:ilvl w:val="0"/>
          <w:numId w:val="106"/>
        </w:numPr>
        <w:rPr>
          <w:rFonts w:ascii="Baskerville Old Face" w:hAnsi="Baskerville Old Face" w:cs="Times New Roman"/>
        </w:rPr>
      </w:pPr>
      <w:r w:rsidRPr="003D4702">
        <w:rPr>
          <w:rFonts w:ascii="Baskerville Old Face" w:hAnsi="Baskerville Old Face" w:cs="Times New Roman"/>
          <w:b/>
          <w:bCs/>
        </w:rPr>
        <w:t xml:space="preserve">La. </w:t>
      </w:r>
      <w:r w:rsidR="0084220D" w:rsidRPr="005349EA">
        <w:rPr>
          <w:rFonts w:ascii="Baskerville Old Face" w:hAnsi="Baskerville Old Face" w:cs="Times New Roman"/>
          <w:b/>
          <w:bCs/>
        </w:rPr>
        <w:t>R.S. § 8</w:t>
      </w:r>
      <w:r w:rsidRPr="003D4702">
        <w:rPr>
          <w:rFonts w:ascii="Baskerville Old Face" w:hAnsi="Baskerville Old Face" w:cs="Times New Roman"/>
          <w:b/>
          <w:bCs/>
        </w:rPr>
        <w:t>:501</w:t>
      </w:r>
      <w:r w:rsidRPr="003D4702">
        <w:rPr>
          <w:rFonts w:ascii="Baskerville Old Face" w:hAnsi="Baskerville Old Face" w:cs="Times New Roman"/>
        </w:rPr>
        <w:t xml:space="preserve"> requires the maintenance of plats and maps showing all lots, plots, crypts, and niches.</w:t>
      </w:r>
    </w:p>
    <w:p w14:paraId="392B3D21" w14:textId="55B7F1FE" w:rsidR="003D4702" w:rsidRPr="003D4702" w:rsidRDefault="003D4702" w:rsidP="003D4702">
      <w:pPr>
        <w:numPr>
          <w:ilvl w:val="0"/>
          <w:numId w:val="106"/>
        </w:numPr>
        <w:rPr>
          <w:rFonts w:ascii="Baskerville Old Face" w:hAnsi="Baskerville Old Face" w:cs="Times New Roman"/>
        </w:rPr>
      </w:pPr>
      <w:r w:rsidRPr="003D4702">
        <w:rPr>
          <w:rFonts w:ascii="Baskerville Old Face" w:hAnsi="Baskerville Old Face" w:cs="Times New Roman"/>
          <w:b/>
          <w:bCs/>
        </w:rPr>
        <w:t xml:space="preserve">La. </w:t>
      </w:r>
      <w:r w:rsidR="0084220D" w:rsidRPr="005349EA">
        <w:rPr>
          <w:rFonts w:ascii="Baskerville Old Face" w:hAnsi="Baskerville Old Face" w:cs="Times New Roman"/>
          <w:b/>
          <w:bCs/>
        </w:rPr>
        <w:t>R.S. § 8</w:t>
      </w:r>
      <w:r w:rsidRPr="003D4702">
        <w:rPr>
          <w:rFonts w:ascii="Baskerville Old Face" w:hAnsi="Baskerville Old Face" w:cs="Times New Roman"/>
          <w:b/>
          <w:bCs/>
        </w:rPr>
        <w:t>:502</w:t>
      </w:r>
      <w:r w:rsidR="005349EA">
        <w:rPr>
          <w:rFonts w:ascii="Baskerville Old Face" w:hAnsi="Baskerville Old Face" w:cs="Times New Roman"/>
        </w:rPr>
        <w:t xml:space="preserve"> </w:t>
      </w:r>
      <w:r w:rsidRPr="003D4702">
        <w:rPr>
          <w:rFonts w:ascii="Baskerville Old Face" w:hAnsi="Baskerville Old Face" w:cs="Times New Roman"/>
        </w:rPr>
        <w:t>requires a permanent register of interments, listing names of the deceased, dates, and locations.</w:t>
      </w:r>
    </w:p>
    <w:p w14:paraId="4AD4F427" w14:textId="77777777" w:rsidR="003D4702" w:rsidRPr="003D4702" w:rsidRDefault="003D4702" w:rsidP="003D4702">
      <w:pPr>
        <w:ind w:firstLine="720"/>
        <w:rPr>
          <w:rFonts w:ascii="Baskerville Old Face" w:hAnsi="Baskerville Old Face" w:cs="Times New Roman"/>
          <w:b/>
          <w:bCs/>
        </w:rPr>
      </w:pPr>
      <w:r w:rsidRPr="003D4702">
        <w:rPr>
          <w:rFonts w:ascii="Baskerville Old Face" w:hAnsi="Baskerville Old Face" w:cs="Times New Roman"/>
          <w:b/>
          <w:bCs/>
        </w:rPr>
        <w:t>Duty of Disclosure</w:t>
      </w:r>
    </w:p>
    <w:p w14:paraId="66A75BD9" w14:textId="19DF1A28" w:rsidR="003D4702" w:rsidRPr="003D4702" w:rsidRDefault="003D4702" w:rsidP="003D4702">
      <w:pPr>
        <w:ind w:left="720"/>
        <w:rPr>
          <w:rFonts w:ascii="Baskerville Old Face" w:hAnsi="Baskerville Old Face" w:cs="Times New Roman"/>
        </w:rPr>
      </w:pPr>
      <w:r w:rsidRPr="003D4702">
        <w:rPr>
          <w:rFonts w:ascii="Baskerville Old Face" w:hAnsi="Baskerville Old Face" w:cs="Times New Roman"/>
        </w:rPr>
        <w:t>Cemetery authorities must provide families with a copy of rules and regulations at or before the time of sale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:308 (2024)</w:t>
      </w:r>
      <w:r w:rsidRPr="003D4702">
        <w:rPr>
          <w:rFonts w:ascii="Baskerville Old Face" w:hAnsi="Baskerville Old Face" w:cs="Times New Roman"/>
        </w:rPr>
        <w:t>).</w:t>
      </w:r>
    </w:p>
    <w:p w14:paraId="3D7B9250" w14:textId="77777777" w:rsidR="003D4702" w:rsidRPr="003D4702" w:rsidRDefault="003D4702" w:rsidP="003D4702">
      <w:pPr>
        <w:ind w:firstLine="720"/>
        <w:rPr>
          <w:rFonts w:ascii="Baskerville Old Face" w:hAnsi="Baskerville Old Face" w:cs="Times New Roman"/>
          <w:b/>
          <w:bCs/>
        </w:rPr>
      </w:pPr>
      <w:r w:rsidRPr="003D4702">
        <w:rPr>
          <w:rFonts w:ascii="Baskerville Old Face" w:hAnsi="Baskerville Old Face" w:cs="Times New Roman"/>
          <w:b/>
          <w:bCs/>
        </w:rPr>
        <w:t>Duty of Perpetual Care (if advertised)</w:t>
      </w:r>
    </w:p>
    <w:p w14:paraId="48A8D1EA" w14:textId="27922502" w:rsidR="003D4702" w:rsidRPr="003D4702" w:rsidRDefault="003D4702" w:rsidP="003D4702">
      <w:pPr>
        <w:numPr>
          <w:ilvl w:val="0"/>
          <w:numId w:val="107"/>
        </w:numPr>
        <w:rPr>
          <w:rFonts w:ascii="Baskerville Old Face" w:hAnsi="Baskerville Old Face" w:cs="Times New Roman"/>
        </w:rPr>
      </w:pPr>
      <w:r w:rsidRPr="003D4702">
        <w:rPr>
          <w:rFonts w:ascii="Baskerville Old Face" w:hAnsi="Baskerville Old Face" w:cs="Times New Roman"/>
        </w:rPr>
        <w:t>If a cemetery is represented as a “perpetual care” cemetery, it must establish a perpetual care trust fund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:454 (2024)</w:t>
      </w:r>
      <w:r w:rsidRPr="003D4702">
        <w:rPr>
          <w:rFonts w:ascii="Baskerville Old Face" w:hAnsi="Baskerville Old Face" w:cs="Times New Roman"/>
        </w:rPr>
        <w:t>).</w:t>
      </w:r>
    </w:p>
    <w:p w14:paraId="0F89E975" w14:textId="77777777" w:rsidR="003D4702" w:rsidRPr="003D4702" w:rsidRDefault="003D4702" w:rsidP="003D4702">
      <w:pPr>
        <w:numPr>
          <w:ilvl w:val="0"/>
          <w:numId w:val="107"/>
        </w:numPr>
        <w:rPr>
          <w:rFonts w:ascii="Baskerville Old Face" w:hAnsi="Baskerville Old Face" w:cs="Times New Roman"/>
        </w:rPr>
      </w:pPr>
      <w:r w:rsidRPr="003D4702">
        <w:rPr>
          <w:rFonts w:ascii="Baskerville Old Face" w:hAnsi="Baskerville Old Face" w:cs="Times New Roman"/>
        </w:rPr>
        <w:t>A portion of each sale must be deposited in trust, with the principal preserved and only income used for maintenance.</w:t>
      </w:r>
    </w:p>
    <w:p w14:paraId="38CDF31D" w14:textId="77777777" w:rsidR="003D4702" w:rsidRPr="003D4702" w:rsidRDefault="003D4702" w:rsidP="003D4702">
      <w:pPr>
        <w:ind w:firstLine="720"/>
        <w:rPr>
          <w:rFonts w:ascii="Baskerville Old Face" w:hAnsi="Baskerville Old Face" w:cs="Times New Roman"/>
          <w:b/>
          <w:bCs/>
        </w:rPr>
      </w:pPr>
      <w:r w:rsidRPr="003D4702">
        <w:rPr>
          <w:rFonts w:ascii="Baskerville Old Face" w:hAnsi="Baskerville Old Face" w:cs="Times New Roman"/>
          <w:b/>
          <w:bCs/>
        </w:rPr>
        <w:t>Duty to Follow Disinterment Procedures</w:t>
      </w:r>
    </w:p>
    <w:p w14:paraId="4FF46F8F" w14:textId="707E76CF" w:rsidR="003D4702" w:rsidRPr="003D4702" w:rsidRDefault="003D4702" w:rsidP="003D4702">
      <w:pPr>
        <w:ind w:left="720"/>
        <w:rPr>
          <w:rFonts w:ascii="Baskerville Old Face" w:hAnsi="Baskerville Old Face" w:cs="Times New Roman"/>
        </w:rPr>
      </w:pPr>
      <w:r w:rsidRPr="003D4702">
        <w:rPr>
          <w:rFonts w:ascii="Baskerville Old Face" w:hAnsi="Baskerville Old Face" w:cs="Times New Roman"/>
        </w:rPr>
        <w:t>Remains may not be moved except with consent of the cemetery authority and next of kin, or by court order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:659 (2024)</w:t>
      </w:r>
      <w:r w:rsidRPr="003D4702">
        <w:rPr>
          <w:rFonts w:ascii="Baskerville Old Face" w:hAnsi="Baskerville Old Face" w:cs="Times New Roman"/>
        </w:rPr>
        <w:t>).</w:t>
      </w:r>
    </w:p>
    <w:p w14:paraId="3ED99010" w14:textId="036041B2" w:rsidR="003D4702" w:rsidRPr="003D4702" w:rsidRDefault="003D4702" w:rsidP="003D4702">
      <w:pPr>
        <w:rPr>
          <w:rFonts w:ascii="Baskerville Old Face" w:hAnsi="Baskerville Old Face" w:cs="Times New Roman"/>
        </w:rPr>
      </w:pPr>
    </w:p>
    <w:p w14:paraId="3B78907A" w14:textId="77777777" w:rsidR="003D4702" w:rsidRPr="003D4702" w:rsidRDefault="003D4702" w:rsidP="003D4702">
      <w:pPr>
        <w:rPr>
          <w:rFonts w:ascii="Baskerville Old Face" w:hAnsi="Baskerville Old Face" w:cs="Times New Roman"/>
          <w:b/>
          <w:bCs/>
          <w:smallCaps/>
          <w:sz w:val="28"/>
          <w:szCs w:val="28"/>
        </w:rPr>
      </w:pPr>
      <w:r w:rsidRPr="003D4702">
        <w:rPr>
          <w:rFonts w:ascii="Baskerville Old Face" w:hAnsi="Baskerville Old Face" w:cs="Times New Roman"/>
          <w:b/>
          <w:bCs/>
          <w:smallCaps/>
          <w:sz w:val="28"/>
          <w:szCs w:val="28"/>
        </w:rPr>
        <w:t>Fiduciary and Managerial Obligations</w:t>
      </w:r>
    </w:p>
    <w:p w14:paraId="1B4B69EB" w14:textId="7EB1AB5B" w:rsidR="003D4702" w:rsidRPr="003D4702" w:rsidRDefault="003D4702" w:rsidP="003D4702">
      <w:pPr>
        <w:numPr>
          <w:ilvl w:val="0"/>
          <w:numId w:val="108"/>
        </w:numPr>
        <w:rPr>
          <w:rFonts w:ascii="Baskerville Old Face" w:hAnsi="Baskerville Old Face" w:cs="Times New Roman"/>
        </w:rPr>
      </w:pPr>
      <w:r w:rsidRPr="003D4702">
        <w:rPr>
          <w:rFonts w:ascii="Baskerville Old Face" w:hAnsi="Baskerville Old Face" w:cs="Times New Roman"/>
        </w:rPr>
        <w:t>Fiduciary Responsibility — Cemetery authorities act as fiduciaries when administering trust funds, bound to prudently invest and safeguard principal for the benefit of the cemetery community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 xml:space="preserve">:454 (2024); La. </w:t>
      </w:r>
      <w:r w:rsidR="0084220D">
        <w:rPr>
          <w:rFonts w:ascii="Baskerville Old Face" w:hAnsi="Baskerville Old Face" w:cs="Times New Roman"/>
          <w:i/>
          <w:iCs/>
        </w:rPr>
        <w:t>R.S. § 8</w:t>
      </w:r>
      <w:r w:rsidRPr="003D4702">
        <w:rPr>
          <w:rFonts w:ascii="Baskerville Old Face" w:hAnsi="Baskerville Old Face" w:cs="Times New Roman"/>
          <w:i/>
          <w:iCs/>
        </w:rPr>
        <w:t>:801–815 (2024)</w:t>
      </w:r>
      <w:r w:rsidRPr="003D4702">
        <w:rPr>
          <w:rFonts w:ascii="Baskerville Old Face" w:hAnsi="Baskerville Old Face" w:cs="Times New Roman"/>
        </w:rPr>
        <w:t>).</w:t>
      </w:r>
    </w:p>
    <w:p w14:paraId="0EAEF418" w14:textId="395FE2BF" w:rsidR="003D4702" w:rsidRPr="003D4702" w:rsidRDefault="003D4702" w:rsidP="003D4702">
      <w:pPr>
        <w:numPr>
          <w:ilvl w:val="0"/>
          <w:numId w:val="108"/>
        </w:numPr>
        <w:rPr>
          <w:rFonts w:ascii="Baskerville Old Face" w:hAnsi="Baskerville Old Face" w:cs="Times New Roman"/>
        </w:rPr>
      </w:pPr>
      <w:r w:rsidRPr="003D4702">
        <w:rPr>
          <w:rFonts w:ascii="Baskerville Old Face" w:hAnsi="Baskerville Old Face" w:cs="Times New Roman"/>
        </w:rPr>
        <w:lastRenderedPageBreak/>
        <w:t>Managerial Responsibility — Authorities must balance compassion with compliance—providing access to families, ensuring transparent contracts, and resolving disputes fairly under Title 8.</w:t>
      </w:r>
    </w:p>
    <w:p w14:paraId="68D70818" w14:textId="46B0ACE6" w:rsidR="003D4702" w:rsidRPr="003D4702" w:rsidRDefault="00B9744D" w:rsidP="003D4702">
      <w:pPr>
        <w:rPr>
          <w:rFonts w:ascii="Baskerville Old Face" w:hAnsi="Baskerville Old Face" w:cs="Times New Roman"/>
          <w:b/>
          <w:bCs/>
          <w:smallCaps/>
        </w:rPr>
      </w:pPr>
      <w:r>
        <w:rPr>
          <w:rFonts w:ascii="Baskerville Old Face" w:hAnsi="Baskerville Old Face" w:cs="Times New Roman"/>
        </w:rPr>
        <w:br/>
      </w:r>
      <w:r w:rsidR="003D4702" w:rsidRPr="003D4702">
        <w:rPr>
          <w:rFonts w:ascii="Baskerville Old Face" w:hAnsi="Baskerville Old Face" w:cs="Times New Roman"/>
          <w:b/>
          <w:bCs/>
          <w:smallCaps/>
          <w:sz w:val="28"/>
          <w:szCs w:val="28"/>
        </w:rPr>
        <w:t>Practical Applications</w:t>
      </w:r>
    </w:p>
    <w:p w14:paraId="1C5E7695" w14:textId="23552343" w:rsidR="003D4702" w:rsidRPr="003D4702" w:rsidRDefault="003D4702" w:rsidP="00B9744D">
      <w:pPr>
        <w:numPr>
          <w:ilvl w:val="0"/>
          <w:numId w:val="109"/>
        </w:numPr>
        <w:spacing w:after="0"/>
        <w:rPr>
          <w:rFonts w:ascii="Baskerville Old Face" w:hAnsi="Baskerville Old Face" w:cs="Times New Roman"/>
        </w:rPr>
      </w:pPr>
      <w:r w:rsidRPr="003D4702">
        <w:rPr>
          <w:rFonts w:ascii="Baskerville Old Face" w:hAnsi="Baskerville Old Face" w:cs="Times New Roman"/>
        </w:rPr>
        <w:t>Sale of a Plot – The authority must explain that a purchaser acquires only interment rights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:304 (2024)</w:t>
      </w:r>
      <w:r w:rsidRPr="003D4702">
        <w:rPr>
          <w:rFonts w:ascii="Baskerville Old Face" w:hAnsi="Baskerville Old Face" w:cs="Times New Roman"/>
        </w:rPr>
        <w:t>).</w:t>
      </w:r>
    </w:p>
    <w:p w14:paraId="6EF80140" w14:textId="0A8AD7D1" w:rsidR="003D4702" w:rsidRPr="003D4702" w:rsidRDefault="003D4702" w:rsidP="00B9744D">
      <w:pPr>
        <w:numPr>
          <w:ilvl w:val="0"/>
          <w:numId w:val="109"/>
        </w:numPr>
        <w:spacing w:after="0"/>
        <w:rPr>
          <w:rFonts w:ascii="Baskerville Old Face" w:hAnsi="Baskerville Old Face" w:cs="Times New Roman"/>
        </w:rPr>
      </w:pPr>
      <w:r w:rsidRPr="003D4702">
        <w:rPr>
          <w:rFonts w:ascii="Baskerville Old Face" w:hAnsi="Baskerville Old Face" w:cs="Times New Roman"/>
        </w:rPr>
        <w:t>Enforcement of Rules – The authority may restrict decorations to preserve uniformity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:308 (2024)</w:t>
      </w:r>
      <w:r w:rsidRPr="003D4702">
        <w:rPr>
          <w:rFonts w:ascii="Baskerville Old Face" w:hAnsi="Baskerville Old Face" w:cs="Times New Roman"/>
        </w:rPr>
        <w:t>), but must apply the rule fairly.</w:t>
      </w:r>
    </w:p>
    <w:p w14:paraId="3B54ED43" w14:textId="31E264AF" w:rsidR="003D4702" w:rsidRPr="003D4702" w:rsidRDefault="003D4702" w:rsidP="00B9744D">
      <w:pPr>
        <w:numPr>
          <w:ilvl w:val="0"/>
          <w:numId w:val="109"/>
        </w:numPr>
        <w:spacing w:after="0"/>
        <w:rPr>
          <w:rFonts w:ascii="Baskerville Old Face" w:hAnsi="Baskerville Old Face" w:cs="Times New Roman"/>
        </w:rPr>
      </w:pPr>
      <w:r w:rsidRPr="003D4702">
        <w:rPr>
          <w:rFonts w:ascii="Baskerville Old Face" w:hAnsi="Baskerville Old Face" w:cs="Times New Roman"/>
        </w:rPr>
        <w:t>Trust Fund Reporting – Annual reports must be submitted to the Louisiana Cemetery Board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:455 (2024)</w:t>
      </w:r>
      <w:r w:rsidRPr="003D4702">
        <w:rPr>
          <w:rFonts w:ascii="Baskerville Old Face" w:hAnsi="Baskerville Old Face" w:cs="Times New Roman"/>
        </w:rPr>
        <w:t>).</w:t>
      </w:r>
    </w:p>
    <w:p w14:paraId="441EE44E" w14:textId="2E57DEE5" w:rsidR="003D4702" w:rsidRPr="003D4702" w:rsidRDefault="003D4702" w:rsidP="003D4702">
      <w:pPr>
        <w:numPr>
          <w:ilvl w:val="0"/>
          <w:numId w:val="109"/>
        </w:numPr>
        <w:rPr>
          <w:rFonts w:ascii="Baskerville Old Face" w:hAnsi="Baskerville Old Face" w:cs="Times New Roman"/>
        </w:rPr>
      </w:pPr>
      <w:r w:rsidRPr="003D4702">
        <w:rPr>
          <w:rFonts w:ascii="Baskerville Old Face" w:hAnsi="Baskerville Old Face" w:cs="Times New Roman"/>
        </w:rPr>
        <w:t>Family Dispute – If heirs disagree on succession to a plot, the cemetery authority may rely on an affidavit of heirship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:802 (2024)</w:t>
      </w:r>
      <w:r w:rsidRPr="003D4702">
        <w:rPr>
          <w:rFonts w:ascii="Baskerville Old Face" w:hAnsi="Baskerville Old Face" w:cs="Times New Roman"/>
        </w:rPr>
        <w:t>), but should not inter a body until disputes are resolved.</w:t>
      </w:r>
    </w:p>
    <w:p w14:paraId="70294A51" w14:textId="5CF3855B" w:rsidR="003D4702" w:rsidRPr="003D4702" w:rsidRDefault="003D4702" w:rsidP="003D4702">
      <w:pPr>
        <w:rPr>
          <w:rFonts w:ascii="Baskerville Old Face" w:hAnsi="Baskerville Old Face" w:cs="Times New Roman"/>
        </w:rPr>
      </w:pPr>
    </w:p>
    <w:p w14:paraId="7B14F84A" w14:textId="77777777" w:rsidR="003D4702" w:rsidRPr="003D4702" w:rsidRDefault="003D4702" w:rsidP="003D4702">
      <w:pPr>
        <w:rPr>
          <w:rFonts w:ascii="Baskerville Old Face" w:hAnsi="Baskerville Old Face" w:cs="Times New Roman"/>
          <w:b/>
          <w:bCs/>
          <w:smallCaps/>
          <w:sz w:val="28"/>
          <w:szCs w:val="28"/>
        </w:rPr>
      </w:pPr>
      <w:r w:rsidRPr="003D4702">
        <w:rPr>
          <w:rFonts w:ascii="Baskerville Old Face" w:hAnsi="Baskerville Old Face" w:cs="Times New Roman"/>
          <w:b/>
          <w:bCs/>
          <w:smallCaps/>
          <w:sz w:val="28"/>
          <w:szCs w:val="28"/>
        </w:rPr>
        <w:t>Compliance Checklist</w:t>
      </w:r>
    </w:p>
    <w:p w14:paraId="6E861A41" w14:textId="5CD26FF8" w:rsidR="003D4702" w:rsidRPr="003D4702" w:rsidRDefault="003D4702" w:rsidP="00B9744D">
      <w:pPr>
        <w:numPr>
          <w:ilvl w:val="0"/>
          <w:numId w:val="111"/>
        </w:numPr>
        <w:spacing w:after="0"/>
        <w:rPr>
          <w:rFonts w:ascii="Baskerville Old Face" w:hAnsi="Baskerville Old Face" w:cs="Times New Roman"/>
        </w:rPr>
      </w:pPr>
      <w:r w:rsidRPr="003D4702">
        <w:rPr>
          <w:rFonts w:ascii="Baskerville Old Face" w:hAnsi="Baskerville Old Face" w:cs="Times New Roman"/>
        </w:rPr>
        <w:t>Maintain plats, maps, and burial registers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:501–502 (2024)</w:t>
      </w:r>
      <w:r w:rsidRPr="003D4702">
        <w:rPr>
          <w:rFonts w:ascii="Baskerville Old Face" w:hAnsi="Baskerville Old Face" w:cs="Times New Roman"/>
        </w:rPr>
        <w:t>).</w:t>
      </w:r>
    </w:p>
    <w:p w14:paraId="29AA14B1" w14:textId="7852D0F9" w:rsidR="003D4702" w:rsidRPr="003D4702" w:rsidRDefault="003D4702" w:rsidP="00B9744D">
      <w:pPr>
        <w:numPr>
          <w:ilvl w:val="0"/>
          <w:numId w:val="111"/>
        </w:numPr>
        <w:spacing w:after="0"/>
        <w:rPr>
          <w:rFonts w:ascii="Baskerville Old Face" w:hAnsi="Baskerville Old Face" w:cs="Times New Roman"/>
        </w:rPr>
      </w:pPr>
      <w:r w:rsidRPr="003D4702">
        <w:rPr>
          <w:rFonts w:ascii="Baskerville Old Face" w:hAnsi="Baskerville Old Face" w:cs="Times New Roman"/>
        </w:rPr>
        <w:t>Provide written rules and contracts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:308 (2024)</w:t>
      </w:r>
      <w:r w:rsidRPr="003D4702">
        <w:rPr>
          <w:rFonts w:ascii="Baskerville Old Face" w:hAnsi="Baskerville Old Face" w:cs="Times New Roman"/>
        </w:rPr>
        <w:t>).</w:t>
      </w:r>
    </w:p>
    <w:p w14:paraId="7CE8A57C" w14:textId="34F1BAEE" w:rsidR="003D4702" w:rsidRPr="003D4702" w:rsidRDefault="003D4702" w:rsidP="00B9744D">
      <w:pPr>
        <w:numPr>
          <w:ilvl w:val="0"/>
          <w:numId w:val="111"/>
        </w:numPr>
        <w:spacing w:after="0"/>
        <w:rPr>
          <w:rFonts w:ascii="Baskerville Old Face" w:hAnsi="Baskerville Old Face" w:cs="Times New Roman"/>
        </w:rPr>
      </w:pPr>
      <w:r w:rsidRPr="003D4702">
        <w:rPr>
          <w:rFonts w:ascii="Baskerville Old Face" w:hAnsi="Baskerville Old Face" w:cs="Times New Roman"/>
        </w:rPr>
        <w:t>Deposit perpetual care and merchandise funds as required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 xml:space="preserve">:454 (2024); La. </w:t>
      </w:r>
      <w:r w:rsidR="0084220D">
        <w:rPr>
          <w:rFonts w:ascii="Baskerville Old Face" w:hAnsi="Baskerville Old Face" w:cs="Times New Roman"/>
          <w:i/>
          <w:iCs/>
        </w:rPr>
        <w:t>R.S. § 8</w:t>
      </w:r>
      <w:r w:rsidRPr="003D4702">
        <w:rPr>
          <w:rFonts w:ascii="Baskerville Old Face" w:hAnsi="Baskerville Old Face" w:cs="Times New Roman"/>
          <w:i/>
          <w:iCs/>
        </w:rPr>
        <w:t>:801–815 (2024)</w:t>
      </w:r>
      <w:r w:rsidRPr="003D4702">
        <w:rPr>
          <w:rFonts w:ascii="Baskerville Old Face" w:hAnsi="Baskerville Old Face" w:cs="Times New Roman"/>
        </w:rPr>
        <w:t>).</w:t>
      </w:r>
    </w:p>
    <w:p w14:paraId="0421886D" w14:textId="7DBAF626" w:rsidR="003D4702" w:rsidRPr="003D4702" w:rsidRDefault="003D4702" w:rsidP="00B9744D">
      <w:pPr>
        <w:numPr>
          <w:ilvl w:val="0"/>
          <w:numId w:val="111"/>
        </w:numPr>
        <w:spacing w:after="0"/>
        <w:rPr>
          <w:rFonts w:ascii="Baskerville Old Face" w:hAnsi="Baskerville Old Face" w:cs="Times New Roman"/>
        </w:rPr>
      </w:pPr>
      <w:r w:rsidRPr="003D4702">
        <w:rPr>
          <w:rFonts w:ascii="Baskerville Old Face" w:hAnsi="Baskerville Old Face" w:cs="Times New Roman"/>
        </w:rPr>
        <w:t xml:space="preserve">Obtain proper consents before </w:t>
      </w:r>
      <w:proofErr w:type="spellStart"/>
      <w:r w:rsidRPr="003D4702">
        <w:rPr>
          <w:rFonts w:ascii="Baskerville Old Face" w:hAnsi="Baskerville Old Face" w:cs="Times New Roman"/>
        </w:rPr>
        <w:t>disinterments</w:t>
      </w:r>
      <w:proofErr w:type="spellEnd"/>
      <w:r w:rsidRPr="003D4702">
        <w:rPr>
          <w:rFonts w:ascii="Baskerville Old Face" w:hAnsi="Baskerville Old Face" w:cs="Times New Roman"/>
        </w:rPr>
        <w:t xml:space="preserve">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:659 (2024)</w:t>
      </w:r>
      <w:r w:rsidRPr="003D4702">
        <w:rPr>
          <w:rFonts w:ascii="Baskerville Old Face" w:hAnsi="Baskerville Old Face" w:cs="Times New Roman"/>
        </w:rPr>
        <w:t>).</w:t>
      </w:r>
    </w:p>
    <w:p w14:paraId="3BFE33F4" w14:textId="012E4895" w:rsidR="003D4702" w:rsidRPr="003D4702" w:rsidRDefault="003D4702" w:rsidP="00B9744D">
      <w:pPr>
        <w:numPr>
          <w:ilvl w:val="0"/>
          <w:numId w:val="111"/>
        </w:numPr>
        <w:rPr>
          <w:rFonts w:ascii="Baskerville Old Face" w:hAnsi="Baskerville Old Face" w:cs="Times New Roman"/>
        </w:rPr>
      </w:pPr>
      <w:r w:rsidRPr="003D4702">
        <w:rPr>
          <w:rFonts w:ascii="Baskerville Old Face" w:hAnsi="Baskerville Old Face" w:cs="Times New Roman"/>
        </w:rPr>
        <w:t>Apply rules consistently and reasonably (</w:t>
      </w:r>
      <w:r w:rsidRPr="003D4702">
        <w:rPr>
          <w:rFonts w:ascii="Baskerville Old Face" w:hAnsi="Baskerville Old Face" w:cs="Times New Roman"/>
          <w:i/>
          <w:iCs/>
        </w:rPr>
        <w:t xml:space="preserve">La. </w:t>
      </w:r>
      <w:r w:rsidR="0084220D">
        <w:rPr>
          <w:rFonts w:ascii="Baskerville Old Face" w:hAnsi="Baskerville Old Face" w:cs="Times New Roman"/>
          <w:i/>
          <w:iCs/>
        </w:rPr>
        <w:t>R.S. § 8</w:t>
      </w:r>
      <w:r w:rsidRPr="003D4702">
        <w:rPr>
          <w:rFonts w:ascii="Baskerville Old Face" w:hAnsi="Baskerville Old Face" w:cs="Times New Roman"/>
          <w:i/>
          <w:iCs/>
        </w:rPr>
        <w:t>:308 (2024)</w:t>
      </w:r>
      <w:r w:rsidRPr="003D4702">
        <w:rPr>
          <w:rFonts w:ascii="Baskerville Old Face" w:hAnsi="Baskerville Old Face" w:cs="Times New Roman"/>
        </w:rPr>
        <w:t>).</w:t>
      </w:r>
      <w:r w:rsidR="00B9744D">
        <w:rPr>
          <w:rFonts w:ascii="Baskerville Old Face" w:hAnsi="Baskerville Old Face" w:cs="Times New Roman"/>
        </w:rPr>
        <w:br/>
      </w:r>
    </w:p>
    <w:p w14:paraId="221BF0BC" w14:textId="77777777" w:rsidR="003D4702" w:rsidRPr="003D4702" w:rsidRDefault="003D4702" w:rsidP="003D4702">
      <w:pPr>
        <w:rPr>
          <w:rFonts w:ascii="Baskerville Old Face" w:hAnsi="Baskerville Old Face" w:cs="Times New Roman"/>
          <w:b/>
          <w:bCs/>
          <w:smallCaps/>
          <w:sz w:val="28"/>
          <w:szCs w:val="28"/>
        </w:rPr>
      </w:pPr>
      <w:r w:rsidRPr="003D4702">
        <w:rPr>
          <w:rFonts w:ascii="Baskerville Old Face" w:hAnsi="Baskerville Old Face" w:cs="Times New Roman"/>
          <w:b/>
          <w:bCs/>
          <w:smallCaps/>
          <w:sz w:val="28"/>
          <w:szCs w:val="28"/>
        </w:rPr>
        <w:t>Conclusion</w:t>
      </w:r>
    </w:p>
    <w:p w14:paraId="24EF0EA7" w14:textId="77777777" w:rsidR="003D4702" w:rsidRPr="003D4702" w:rsidRDefault="003D4702" w:rsidP="00B9744D">
      <w:pPr>
        <w:ind w:left="720"/>
        <w:rPr>
          <w:rFonts w:ascii="Baskerville Old Face" w:hAnsi="Baskerville Old Face" w:cs="Times New Roman"/>
        </w:rPr>
      </w:pPr>
      <w:r w:rsidRPr="003D4702">
        <w:rPr>
          <w:rFonts w:ascii="Baskerville Old Face" w:hAnsi="Baskerville Old Face" w:cs="Times New Roman"/>
        </w:rPr>
        <w:t xml:space="preserve">The powers and duties of cemetery authorities in Louisiana reflect a balance: broad authority to own and operate cemeteries, but equally weighty duties to maintain records, safeguard funds, and respect the statutory rights of families. By following </w:t>
      </w:r>
      <w:r w:rsidRPr="003D4702">
        <w:rPr>
          <w:rFonts w:ascii="Baskerville Old Face" w:hAnsi="Baskerville Old Face" w:cs="Times New Roman"/>
          <w:i/>
          <w:iCs/>
        </w:rPr>
        <w:t>La. R.S. Title 8</w:t>
      </w:r>
      <w:r w:rsidRPr="003D4702">
        <w:rPr>
          <w:rFonts w:ascii="Baskerville Old Face" w:hAnsi="Baskerville Old Face" w:cs="Times New Roman"/>
        </w:rPr>
        <w:t xml:space="preserve"> with diligence and transparency, cemetery authorities uphold both the law and the sacred trust of caring for the dead.</w:t>
      </w:r>
    </w:p>
    <w:p w14:paraId="190BCD26" w14:textId="77777777" w:rsidR="0023797E" w:rsidRPr="007C7549" w:rsidRDefault="0023797E">
      <w:pPr>
        <w:rPr>
          <w:rFonts w:ascii="Baskerville Old Face" w:hAnsi="Baskerville Old Face" w:cs="Times New Roman"/>
          <w:b/>
          <w:bCs/>
          <w:sz w:val="32"/>
          <w:szCs w:val="32"/>
        </w:rPr>
      </w:pPr>
      <w:r w:rsidRPr="007C7549">
        <w:rPr>
          <w:rFonts w:ascii="Baskerville Old Face" w:hAnsi="Baskerville Old Face" w:cs="Times New Roman"/>
          <w:b/>
          <w:bCs/>
          <w:sz w:val="32"/>
          <w:szCs w:val="32"/>
        </w:rPr>
        <w:br w:type="page"/>
      </w:r>
    </w:p>
    <w:p w14:paraId="2175EB6E" w14:textId="77777777" w:rsidR="00B9744D" w:rsidRDefault="00AB65E4" w:rsidP="00B9744D">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lastRenderedPageBreak/>
        <w:t>Chapter</w:t>
      </w:r>
      <w:r w:rsidR="00FA2158" w:rsidRPr="007C7549">
        <w:rPr>
          <w:rFonts w:ascii="Baskerville Old Face" w:hAnsi="Baskerville Old Face" w:cs="Times New Roman"/>
          <w:b/>
          <w:bCs/>
          <w:caps/>
          <w:sz w:val="32"/>
          <w:szCs w:val="32"/>
        </w:rPr>
        <w:t xml:space="preserve"> </w:t>
      </w:r>
      <w:r w:rsidR="001A1988" w:rsidRPr="007C7549">
        <w:rPr>
          <w:rFonts w:ascii="Baskerville Old Face" w:hAnsi="Baskerville Old Face" w:cs="Times New Roman"/>
          <w:b/>
          <w:bCs/>
          <w:caps/>
          <w:sz w:val="32"/>
          <w:szCs w:val="32"/>
        </w:rPr>
        <w:t>4</w:t>
      </w:r>
    </w:p>
    <w:p w14:paraId="5DCA4F77" w14:textId="5B09C921" w:rsidR="00AB65E4" w:rsidRPr="007C7549" w:rsidRDefault="00AB65E4" w:rsidP="00B9744D">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t>Servitude to a Right of Burial in Louisiana</w:t>
      </w:r>
    </w:p>
    <w:p w14:paraId="35576FDB" w14:textId="1E38A565" w:rsidR="00AB65E4" w:rsidRPr="007C7549" w:rsidRDefault="00AB65E4" w:rsidP="006C0FA0">
      <w:pPr>
        <w:spacing w:line="240" w:lineRule="auto"/>
        <w:rPr>
          <w:rFonts w:ascii="Baskerville Old Face" w:hAnsi="Baskerville Old Face" w:cs="Times New Roman"/>
          <w:b/>
          <w:bCs/>
        </w:rPr>
      </w:pPr>
    </w:p>
    <w:p w14:paraId="30BE226C" w14:textId="7AF2C2FD" w:rsidR="008E451F" w:rsidRPr="007C7549" w:rsidRDefault="008E451F" w:rsidP="008E451F">
      <w:pPr>
        <w:keepNext/>
        <w:framePr w:dropCap="drop" w:lines="3" w:wrap="around" w:vAnchor="text" w:hAnchor="text"/>
        <w:spacing w:after="0" w:line="827" w:lineRule="exact"/>
        <w:textAlignment w:val="baseline"/>
        <w:rPr>
          <w:rFonts w:ascii="Baskerville Old Face" w:hAnsi="Baskerville Old Face" w:cs="Times New Roman"/>
          <w:position w:val="-11"/>
          <w:sz w:val="112"/>
        </w:rPr>
      </w:pPr>
      <w:r w:rsidRPr="007C7549">
        <w:rPr>
          <w:rFonts w:ascii="Baskerville Old Face" w:hAnsi="Baskerville Old Face" w:cs="Times New Roman"/>
          <w:position w:val="-11"/>
          <w:sz w:val="112"/>
        </w:rPr>
        <w:t>I</w:t>
      </w:r>
    </w:p>
    <w:p w14:paraId="6FAD71F6" w14:textId="4F0493A8" w:rsidR="00F138FC" w:rsidRPr="007C7549" w:rsidRDefault="00FA2158" w:rsidP="006C0FA0">
      <w:pPr>
        <w:spacing w:line="240" w:lineRule="auto"/>
        <w:rPr>
          <w:rFonts w:ascii="Baskerville Old Face" w:hAnsi="Baskerville Old Face" w:cs="Times New Roman"/>
        </w:rPr>
      </w:pPr>
      <w:r w:rsidRPr="007C7549">
        <w:rPr>
          <w:rFonts w:ascii="Baskerville Old Face" w:hAnsi="Baskerville Old Face" w:cs="Times New Roman"/>
        </w:rPr>
        <w:t>n</w:t>
      </w:r>
      <w:r w:rsidR="00AB65E4" w:rsidRPr="007C7549">
        <w:rPr>
          <w:rFonts w:ascii="Baskerville Old Face" w:hAnsi="Baskerville Old Face" w:cs="Times New Roman"/>
        </w:rPr>
        <w:t xml:space="preserve"> Louisiana, the sale or grant of a cemetery lot does not transfer ownership of the underlying land. Instead, the purchaser receives a servitude to a right of burial. This is a legally recognized real right of use, limited to the specific purpose of interring human remains. The cemetery corporation or religious authority retains ownership of the land itself.</w:t>
      </w:r>
      <w:r w:rsidR="003B4DD1" w:rsidRPr="007C7549">
        <w:rPr>
          <w:rFonts w:ascii="Baskerville Old Face" w:hAnsi="Baskerville Old Face" w:cs="Times New Roman"/>
        </w:rPr>
        <w:t xml:space="preserve"> This is an important distinction especially as it relates to conveyances such as sales contracts or transfers of burial rights.  Too often </w:t>
      </w:r>
      <w:r w:rsidR="00C46198" w:rsidRPr="007C7549">
        <w:rPr>
          <w:rFonts w:ascii="Baskerville Old Face" w:hAnsi="Baskerville Old Face" w:cs="Times New Roman"/>
        </w:rPr>
        <w:t>notaries and attorneys will send the cemetery authority paperwork such as affidavits or tra</w:t>
      </w:r>
      <w:r w:rsidR="00235FFD" w:rsidRPr="007C7549">
        <w:rPr>
          <w:rFonts w:ascii="Baskerville Old Face" w:hAnsi="Baskerville Old Face" w:cs="Times New Roman"/>
        </w:rPr>
        <w:t>nsfers to third parties where they describe these burial rights instead as real immovable property.</w:t>
      </w:r>
      <w:r w:rsidR="0003553D" w:rsidRPr="007C7549">
        <w:rPr>
          <w:rFonts w:ascii="Baskerville Old Face" w:hAnsi="Baskerville Old Face" w:cs="Times New Roman"/>
        </w:rPr>
        <w:t xml:space="preserve"> As a cemetery director, it is your prerogative to make sure that paperwork which you approve for transfer is both accurate in its language and in its description of burial rights.</w:t>
      </w:r>
      <w:r w:rsidR="009C6AF9" w:rsidRPr="007C7549">
        <w:rPr>
          <w:rFonts w:ascii="Baskerville Old Face" w:hAnsi="Baskerville Old Face" w:cs="Times New Roman"/>
        </w:rPr>
        <w:br/>
      </w:r>
    </w:p>
    <w:p w14:paraId="02E1F2E5" w14:textId="53F81794" w:rsidR="00AB65E4" w:rsidRPr="00B9744D" w:rsidRDefault="00AB65E4" w:rsidP="006C0FA0">
      <w:pPr>
        <w:spacing w:line="240" w:lineRule="auto"/>
        <w:rPr>
          <w:rFonts w:ascii="Baskerville Old Face" w:hAnsi="Baskerville Old Face" w:cs="Times New Roman"/>
          <w:b/>
          <w:bCs/>
          <w:smallCaps/>
          <w:sz w:val="28"/>
          <w:szCs w:val="28"/>
        </w:rPr>
      </w:pPr>
      <w:r w:rsidRPr="00B9744D">
        <w:rPr>
          <w:rFonts w:ascii="Baskerville Old Face" w:hAnsi="Baskerville Old Face" w:cs="Times New Roman"/>
          <w:b/>
          <w:bCs/>
          <w:smallCaps/>
          <w:sz w:val="28"/>
          <w:szCs w:val="28"/>
        </w:rPr>
        <w:t>Legal Character</w:t>
      </w:r>
    </w:p>
    <w:p w14:paraId="6DCB333B" w14:textId="56D2AF22" w:rsidR="00F138FC" w:rsidRPr="007C7549" w:rsidRDefault="00AB65E4" w:rsidP="00B9744D">
      <w:pPr>
        <w:spacing w:line="240" w:lineRule="auto"/>
        <w:ind w:left="720"/>
        <w:rPr>
          <w:rFonts w:ascii="Baskerville Old Face" w:hAnsi="Baskerville Old Face" w:cs="Times New Roman"/>
        </w:rPr>
      </w:pPr>
      <w:r w:rsidRPr="007C7549">
        <w:rPr>
          <w:rFonts w:ascii="Baskerville Old Face" w:hAnsi="Baskerville Old Face" w:cs="Times New Roman"/>
        </w:rPr>
        <w:t>The right of burial is classified under Louisiana Civil Law as a personal servitude</w:t>
      </w:r>
      <w:r w:rsidR="003E4D62" w:rsidRPr="007C7549">
        <w:rPr>
          <w:rFonts w:ascii="Baskerville Old Face" w:hAnsi="Baskerville Old Face" w:cs="Times New Roman"/>
        </w:rPr>
        <w:t xml:space="preserve"> (</w:t>
      </w:r>
      <w:r w:rsidR="00E1504D" w:rsidRPr="007C7549">
        <w:rPr>
          <w:rFonts w:ascii="Baskerville Old Face" w:hAnsi="Baskerville Old Face" w:cs="Times New Roman"/>
        </w:rPr>
        <w:t xml:space="preserve">see </w:t>
      </w:r>
      <w:r w:rsidR="003E4D62" w:rsidRPr="007C7549">
        <w:rPr>
          <w:rFonts w:ascii="Baskerville Old Face" w:hAnsi="Baskerville Old Face" w:cs="Times New Roman"/>
        </w:rPr>
        <w:t>Articles 534 through 645 of the Civil Code)</w:t>
      </w:r>
      <w:r w:rsidRPr="007C7549">
        <w:rPr>
          <w:rFonts w:ascii="Baskerville Old Face" w:hAnsi="Baskerville Old Face" w:cs="Times New Roman"/>
        </w:rPr>
        <w:t xml:space="preserve">. It gives the holder the authority to use a defined portion of cemetery property solely for </w:t>
      </w:r>
      <w:r w:rsidR="005D6041" w:rsidRPr="007C7549">
        <w:rPr>
          <w:rFonts w:ascii="Baskerville Old Face" w:hAnsi="Baskerville Old Face" w:cs="Times New Roman"/>
        </w:rPr>
        <w:t xml:space="preserve">the </w:t>
      </w:r>
      <w:r w:rsidRPr="007C7549">
        <w:rPr>
          <w:rFonts w:ascii="Baskerville Old Face" w:hAnsi="Baskerville Old Face" w:cs="Times New Roman"/>
        </w:rPr>
        <w:t xml:space="preserve">burial </w:t>
      </w:r>
      <w:r w:rsidR="005D6041" w:rsidRPr="007C7549">
        <w:rPr>
          <w:rFonts w:ascii="Baskerville Old Face" w:hAnsi="Baskerville Old Face" w:cs="Times New Roman"/>
        </w:rPr>
        <w:t>of human remains</w:t>
      </w:r>
      <w:r w:rsidRPr="007C7549">
        <w:rPr>
          <w:rFonts w:ascii="Baskerville Old Face" w:hAnsi="Baskerville Old Face" w:cs="Times New Roman"/>
        </w:rPr>
        <w:t>. The right may not be expanded to any other use, nor may it be exercised in a manner contrary to the cemetery’s rules and regulations.</w:t>
      </w:r>
      <w:r w:rsidR="009C6AF9" w:rsidRPr="007C7549">
        <w:rPr>
          <w:rFonts w:ascii="Baskerville Old Face" w:hAnsi="Baskerville Old Face" w:cs="Times New Roman"/>
        </w:rPr>
        <w:br/>
      </w:r>
    </w:p>
    <w:p w14:paraId="13FE492A" w14:textId="6BF9EB77" w:rsidR="00AB65E4" w:rsidRPr="00B9744D" w:rsidRDefault="00AB65E4" w:rsidP="006C0FA0">
      <w:pPr>
        <w:spacing w:line="240" w:lineRule="auto"/>
        <w:rPr>
          <w:rFonts w:ascii="Baskerville Old Face" w:hAnsi="Baskerville Old Face" w:cs="Times New Roman"/>
          <w:b/>
          <w:bCs/>
          <w:smallCaps/>
          <w:sz w:val="28"/>
          <w:szCs w:val="28"/>
        </w:rPr>
      </w:pPr>
      <w:r w:rsidRPr="00B9744D">
        <w:rPr>
          <w:rFonts w:ascii="Baskerville Old Face" w:hAnsi="Baskerville Old Face" w:cs="Times New Roman"/>
          <w:b/>
          <w:bCs/>
          <w:smallCaps/>
          <w:sz w:val="28"/>
          <w:szCs w:val="28"/>
        </w:rPr>
        <w:t>Perpetual and Heritable Nature</w:t>
      </w:r>
    </w:p>
    <w:p w14:paraId="1D498F5A" w14:textId="57AC9443" w:rsidR="00AB65E4" w:rsidRPr="007C7549" w:rsidRDefault="00AB65E4" w:rsidP="00B9744D">
      <w:pPr>
        <w:spacing w:line="240" w:lineRule="auto"/>
        <w:ind w:left="720"/>
        <w:rPr>
          <w:rFonts w:ascii="Baskerville Old Face" w:hAnsi="Baskerville Old Face" w:cs="Times New Roman"/>
        </w:rPr>
      </w:pPr>
      <w:r w:rsidRPr="007C7549">
        <w:rPr>
          <w:rFonts w:ascii="Baskerville Old Face" w:hAnsi="Baskerville Old Face" w:cs="Times New Roman"/>
        </w:rPr>
        <w:t>The servitude to a right of burial is generally perpetual in character. Once established, it remains attached to the designated space and does not expire with time</w:t>
      </w:r>
      <w:r w:rsidR="00A07011" w:rsidRPr="007C7549">
        <w:rPr>
          <w:rFonts w:ascii="Baskerville Old Face" w:hAnsi="Baskerville Old Face" w:cs="Times New Roman"/>
        </w:rPr>
        <w:t xml:space="preserve"> (</w:t>
      </w:r>
      <w:r w:rsidR="009E005A" w:rsidRPr="007C7549">
        <w:rPr>
          <w:rFonts w:ascii="Baskerville Old Face" w:hAnsi="Baskerville Old Face" w:cs="Times New Roman"/>
        </w:rPr>
        <w:t>except for</w:t>
      </w:r>
      <w:r w:rsidR="00A07011" w:rsidRPr="007C7549">
        <w:rPr>
          <w:rFonts w:ascii="Baskerville Old Face" w:hAnsi="Baskerville Old Face" w:cs="Times New Roman"/>
        </w:rPr>
        <w:t xml:space="preserve"> burials in</w:t>
      </w:r>
      <w:r w:rsidR="0031028C" w:rsidRPr="007C7549">
        <w:rPr>
          <w:rFonts w:ascii="Baskerville Old Face" w:hAnsi="Baskerville Old Face" w:cs="Times New Roman"/>
        </w:rPr>
        <w:t xml:space="preserve"> the City of New Orleans – </w:t>
      </w:r>
      <w:r w:rsidR="00F100AC" w:rsidRPr="007C7549">
        <w:rPr>
          <w:rFonts w:ascii="Baskerville Old Face" w:hAnsi="Baskerville Old Face" w:cs="Times New Roman"/>
        </w:rPr>
        <w:t>see</w:t>
      </w:r>
      <w:r w:rsidR="00F100AC" w:rsidRPr="00B9744D">
        <w:rPr>
          <w:rFonts w:ascii="Baskerville Old Face" w:hAnsi="Baskerville Old Face" w:cs="Times New Roman"/>
          <w:b/>
          <w:bCs/>
        </w:rPr>
        <w:t xml:space="preserve"> </w:t>
      </w:r>
      <w:r w:rsidR="00DA599D" w:rsidRPr="00B9744D">
        <w:rPr>
          <w:rFonts w:ascii="Baskerville Old Face" w:hAnsi="Baskerville Old Face" w:cs="Times New Roman"/>
          <w:b/>
          <w:bCs/>
        </w:rPr>
        <w:t>La. R.S. § 8</w:t>
      </w:r>
      <w:r w:rsidR="009E005A" w:rsidRPr="00B9744D">
        <w:rPr>
          <w:rFonts w:ascii="Baskerville Old Face" w:hAnsi="Baskerville Old Face" w:cs="Times New Roman"/>
          <w:b/>
          <w:bCs/>
        </w:rPr>
        <w:t>:308</w:t>
      </w:r>
      <w:r w:rsidR="00F100AC" w:rsidRPr="00B9744D">
        <w:rPr>
          <w:rFonts w:ascii="Baskerville Old Face" w:hAnsi="Baskerville Old Face" w:cs="Times New Roman"/>
          <w:b/>
          <w:bCs/>
        </w:rPr>
        <w:t>(</w:t>
      </w:r>
      <w:r w:rsidR="009E005A" w:rsidRPr="00B9744D">
        <w:rPr>
          <w:rFonts w:ascii="Baskerville Old Face" w:hAnsi="Baskerville Old Face" w:cs="Times New Roman"/>
          <w:b/>
          <w:bCs/>
        </w:rPr>
        <w:t>B)</w:t>
      </w:r>
      <w:r w:rsidR="00F100AC" w:rsidRPr="007C7549">
        <w:rPr>
          <w:rFonts w:ascii="Baskerville Old Face" w:hAnsi="Baskerville Old Face" w:cs="Times New Roman"/>
        </w:rPr>
        <w:t>).</w:t>
      </w:r>
    </w:p>
    <w:p w14:paraId="17B70923" w14:textId="0312291F" w:rsidR="00A132F3" w:rsidRPr="007C7549" w:rsidRDefault="00AB65E4" w:rsidP="007447F9">
      <w:pPr>
        <w:spacing w:after="0" w:line="240" w:lineRule="auto"/>
        <w:ind w:left="720"/>
        <w:rPr>
          <w:rFonts w:ascii="Baskerville Old Face" w:hAnsi="Baskerville Old Face" w:cs="Times New Roman"/>
        </w:rPr>
      </w:pPr>
      <w:r w:rsidRPr="007C7549">
        <w:rPr>
          <w:rFonts w:ascii="Baskerville Old Face" w:hAnsi="Baskerville Old Face" w:cs="Times New Roman"/>
          <w:b/>
          <w:bCs/>
        </w:rPr>
        <w:t>Heritability:</w:t>
      </w:r>
      <w:r w:rsidRPr="007C7549">
        <w:rPr>
          <w:rFonts w:ascii="Baskerville Old Face" w:hAnsi="Baskerville Old Face" w:cs="Times New Roman"/>
        </w:rPr>
        <w:t xml:space="preserve"> The right is inheritable under Louisiana succession law. Upon the death of the holder, heirs succeed to the right, ensuring continuity of family burial privileges.</w:t>
      </w:r>
      <w:r w:rsidR="00590A5B" w:rsidRPr="007C7549">
        <w:rPr>
          <w:rFonts w:ascii="Baskerville Old Face" w:hAnsi="Baskerville Old Face" w:cs="Times New Roman"/>
        </w:rPr>
        <w:t xml:space="preserve"> </w:t>
      </w:r>
      <w:r w:rsidR="00E940C3" w:rsidRPr="007C7549">
        <w:rPr>
          <w:rFonts w:ascii="Baskerville Old Face" w:hAnsi="Baskerville Old Face" w:cs="Times New Roman"/>
        </w:rPr>
        <w:t>Title 8 provides 2 methods in which</w:t>
      </w:r>
      <w:r w:rsidR="002E71C9" w:rsidRPr="007C7549">
        <w:rPr>
          <w:rFonts w:ascii="Baskerville Old Face" w:hAnsi="Baskerville Old Face" w:cs="Times New Roman"/>
        </w:rPr>
        <w:t xml:space="preserve"> the owner can designate </w:t>
      </w:r>
      <w:r w:rsidR="00927B13" w:rsidRPr="007C7549">
        <w:rPr>
          <w:rFonts w:ascii="Baskerville Old Face" w:hAnsi="Baskerville Old Face" w:cs="Times New Roman"/>
        </w:rPr>
        <w:t xml:space="preserve">a cemetery space inalienable – that is </w:t>
      </w:r>
      <w:r w:rsidR="00076AB8" w:rsidRPr="007C7549">
        <w:rPr>
          <w:rFonts w:ascii="Baskerville Old Face" w:hAnsi="Baskerville Old Face" w:cs="Times New Roman"/>
        </w:rPr>
        <w:t xml:space="preserve">the burial rights cannot be transferred, sold, or taken away.  This is essentially a way for the owner of </w:t>
      </w:r>
      <w:r w:rsidR="00CE1D82" w:rsidRPr="007C7549">
        <w:rPr>
          <w:rFonts w:ascii="Baskerville Old Face" w:hAnsi="Baskerville Old Face" w:cs="Times New Roman"/>
        </w:rPr>
        <w:t>multiple spaces to designate who can be buried in those spaces.  The two methods that</w:t>
      </w:r>
      <w:r w:rsidR="00DB53EE" w:rsidRPr="007C7549">
        <w:rPr>
          <w:rFonts w:ascii="Baskerville Old Face" w:hAnsi="Baskerville Old Face" w:cs="Times New Roman"/>
        </w:rPr>
        <w:t xml:space="preserve"> </w:t>
      </w:r>
      <w:r w:rsidR="00DA599D" w:rsidRPr="00B9744D">
        <w:rPr>
          <w:rFonts w:ascii="Baskerville Old Face" w:hAnsi="Baskerville Old Face" w:cs="Times New Roman"/>
          <w:b/>
          <w:bCs/>
        </w:rPr>
        <w:t>La. R.S. § 8</w:t>
      </w:r>
      <w:r w:rsidR="00CE1D82" w:rsidRPr="00B9744D">
        <w:rPr>
          <w:rFonts w:ascii="Baskerville Old Face" w:hAnsi="Baskerville Old Face" w:cs="Times New Roman"/>
          <w:b/>
          <w:bCs/>
        </w:rPr>
        <w:t>:</w:t>
      </w:r>
      <w:r w:rsidR="00763C74" w:rsidRPr="00B9744D">
        <w:rPr>
          <w:rFonts w:ascii="Baskerville Old Face" w:hAnsi="Baskerville Old Face" w:cs="Times New Roman"/>
          <w:b/>
          <w:bCs/>
        </w:rPr>
        <w:t>805</w:t>
      </w:r>
      <w:r w:rsidR="00763C74" w:rsidRPr="007C7549">
        <w:rPr>
          <w:rFonts w:ascii="Baskerville Old Face" w:hAnsi="Baskerville Old Face" w:cs="Times New Roman"/>
        </w:rPr>
        <w:t xml:space="preserve"> denotes are</w:t>
      </w:r>
      <w:r w:rsidR="00B87347" w:rsidRPr="007C7549">
        <w:rPr>
          <w:rFonts w:ascii="Baskerville Old Face" w:hAnsi="Baskerville Old Face" w:cs="Times New Roman"/>
        </w:rPr>
        <w:t>:</w:t>
      </w:r>
    </w:p>
    <w:p w14:paraId="26C98B89" w14:textId="6634B653" w:rsidR="00763C74" w:rsidRPr="007C7549" w:rsidRDefault="0056505C" w:rsidP="00D95B4B">
      <w:pPr>
        <w:pStyle w:val="ListParagraph"/>
        <w:numPr>
          <w:ilvl w:val="1"/>
          <w:numId w:val="20"/>
        </w:numPr>
        <w:spacing w:line="240" w:lineRule="auto"/>
        <w:rPr>
          <w:rFonts w:ascii="Baskerville Old Face" w:hAnsi="Baskerville Old Face" w:cs="Times New Roman"/>
        </w:rPr>
      </w:pPr>
      <w:r w:rsidRPr="007C7549">
        <w:rPr>
          <w:rFonts w:ascii="Baskerville Old Face" w:hAnsi="Baskerville Old Face" w:cs="Times New Roman"/>
        </w:rPr>
        <w:t>In a form approved by cemetery authority</w:t>
      </w:r>
    </w:p>
    <w:p w14:paraId="2BEFFF4B" w14:textId="7BA2A231" w:rsidR="005B5A85" w:rsidRPr="007C7549" w:rsidRDefault="0056505C" w:rsidP="00D95B4B">
      <w:pPr>
        <w:pStyle w:val="ListParagraph"/>
        <w:numPr>
          <w:ilvl w:val="1"/>
          <w:numId w:val="20"/>
        </w:numPr>
        <w:spacing w:line="240" w:lineRule="auto"/>
        <w:rPr>
          <w:rFonts w:ascii="Baskerville Old Face" w:hAnsi="Baskerville Old Face" w:cs="Times New Roman"/>
        </w:rPr>
      </w:pPr>
      <w:r w:rsidRPr="007C7549">
        <w:rPr>
          <w:rFonts w:ascii="Baskerville Old Face" w:hAnsi="Baskerville Old Face" w:cs="Times New Roman"/>
        </w:rPr>
        <w:t>In the last will and testament</w:t>
      </w:r>
      <w:r w:rsidR="006914EB" w:rsidRPr="007C7549">
        <w:rPr>
          <w:rFonts w:ascii="Baskerville Old Face" w:hAnsi="Baskerville Old Face" w:cs="Times New Roman"/>
        </w:rPr>
        <w:t xml:space="preserve"> of the owner to the cemetery in perpetual trust.</w:t>
      </w:r>
    </w:p>
    <w:p w14:paraId="306A5DF1" w14:textId="0084682D" w:rsidR="0056505C" w:rsidRPr="007C7549" w:rsidRDefault="005B5A85" w:rsidP="005B5A85">
      <w:pPr>
        <w:rPr>
          <w:rFonts w:ascii="Baskerville Old Face" w:hAnsi="Baskerville Old Face" w:cs="Times New Roman"/>
        </w:rPr>
      </w:pPr>
      <w:r w:rsidRPr="007C7549">
        <w:rPr>
          <w:rFonts w:ascii="Baskerville Old Face" w:hAnsi="Baskerville Old Face" w:cs="Times New Roman"/>
        </w:rPr>
        <w:br w:type="page"/>
      </w:r>
    </w:p>
    <w:p w14:paraId="26CE8FE6" w14:textId="77777777" w:rsidR="00B87347" w:rsidRPr="007C7549" w:rsidRDefault="00B87347" w:rsidP="00B87347">
      <w:pPr>
        <w:pStyle w:val="Default"/>
        <w:pBdr>
          <w:top w:val="single" w:sz="4" w:space="1" w:color="auto"/>
          <w:left w:val="single" w:sz="4" w:space="4" w:color="auto"/>
          <w:bottom w:val="single" w:sz="4" w:space="1" w:color="auto"/>
          <w:right w:val="single" w:sz="4" w:space="4" w:color="auto"/>
        </w:pBdr>
        <w:shd w:val="clear" w:color="auto" w:fill="F2F2F2" w:themeFill="background1" w:themeFillShade="F2"/>
        <w:ind w:left="720"/>
        <w:rPr>
          <w:rFonts w:ascii="Baskerville Old Face" w:hAnsi="Baskerville Old Face" w:cs="Times New Roman"/>
          <w:sz w:val="23"/>
          <w:szCs w:val="23"/>
        </w:rPr>
      </w:pPr>
      <w:r w:rsidRPr="007C7549">
        <w:rPr>
          <w:rFonts w:ascii="Baskerville Old Face" w:hAnsi="Baskerville Old Face" w:cs="Times New Roman"/>
          <w:b/>
          <w:bCs/>
          <w:sz w:val="23"/>
          <w:szCs w:val="23"/>
        </w:rPr>
        <w:lastRenderedPageBreak/>
        <w:t xml:space="preserve">§ 805. When right of interment or cemetery space is inalienable </w:t>
      </w:r>
    </w:p>
    <w:p w14:paraId="38B618B9" w14:textId="24F97ACF" w:rsidR="00B87347" w:rsidRPr="007C7549" w:rsidRDefault="008869A4" w:rsidP="00B87347">
      <w:pPr>
        <w:pStyle w:val="ListParagraph"/>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rPr>
          <w:rFonts w:ascii="Baskerville Old Face" w:hAnsi="Baskerville Old Face" w:cs="Times New Roman"/>
        </w:rPr>
      </w:pPr>
      <w:r w:rsidRPr="007C7549">
        <w:rPr>
          <w:rFonts w:ascii="Baskerville Old Face" w:hAnsi="Baskerville Old Face" w:cs="Times New Roman"/>
          <w:sz w:val="23"/>
          <w:szCs w:val="23"/>
        </w:rPr>
        <w:br/>
      </w:r>
      <w:r w:rsidR="00B87347" w:rsidRPr="007C7549">
        <w:rPr>
          <w:rFonts w:ascii="Baskerville Old Face" w:hAnsi="Baskerville Old Face" w:cs="Times New Roman"/>
          <w:sz w:val="23"/>
          <w:szCs w:val="23"/>
        </w:rPr>
        <w:t>Subject to the approval of the cemetery authority, any cemetery space in any cemetery may be conveyed by the owner or owners, by proper instrument in a form approved by the cemetery authority, or such conveyance may be so provided in the last will and testament of the owner to the cemetery authority in perpetual trust for its preservation as a place of interment and shall thereafter remain forever inalienable by act of the parties. The right to use the cemetery space as a place of interment of the dead of the family of the owner and his descendants shall descend from generation to generation, unless the act of conveyance in trust provides that interments in the space shall be confined to the remains of specified persons, in which case the space shall be forever preserved for the remains of the persons so specified and shall never be used for any other purpose.</w:t>
      </w:r>
    </w:p>
    <w:p w14:paraId="43AAFEE4" w14:textId="2635376A" w:rsidR="006914EB" w:rsidRPr="007C7549" w:rsidRDefault="006914EB" w:rsidP="006914EB">
      <w:pPr>
        <w:spacing w:line="240" w:lineRule="auto"/>
        <w:ind w:left="720"/>
        <w:rPr>
          <w:rFonts w:ascii="Baskerville Old Face" w:hAnsi="Baskerville Old Face" w:cs="Times New Roman"/>
        </w:rPr>
      </w:pPr>
      <w:r w:rsidRPr="007C7549">
        <w:rPr>
          <w:rFonts w:ascii="Baskerville Old Face" w:hAnsi="Baskerville Old Face" w:cs="Times New Roman"/>
        </w:rPr>
        <w:t>While the cemetery can prepare its own form</w:t>
      </w:r>
      <w:r w:rsidR="000E2C7C" w:rsidRPr="007C7549">
        <w:rPr>
          <w:rFonts w:ascii="Baskerville Old Face" w:hAnsi="Baskerville Old Face" w:cs="Times New Roman"/>
        </w:rPr>
        <w:t>, indicating the space information and the person who is permitted to be buried in that space</w:t>
      </w:r>
      <w:r w:rsidR="003F2FAA" w:rsidRPr="007C7549">
        <w:rPr>
          <w:rFonts w:ascii="Baskerville Old Face" w:hAnsi="Baskerville Old Face" w:cs="Times New Roman"/>
        </w:rPr>
        <w:t xml:space="preserve"> and such a designation would be sufficient, it is always a good idea to have such a declaration made in the form of a notarial declaration</w:t>
      </w:r>
      <w:r w:rsidR="00677DF0" w:rsidRPr="007C7549">
        <w:rPr>
          <w:rFonts w:ascii="Baskerville Old Face" w:hAnsi="Baskerville Old Face" w:cs="Times New Roman"/>
        </w:rPr>
        <w:t>. Both types of forms are provided in the appendix of this book.</w:t>
      </w:r>
    </w:p>
    <w:p w14:paraId="053583CD" w14:textId="1FB29636" w:rsidR="00677DF0" w:rsidRPr="007C7549" w:rsidRDefault="000151AF" w:rsidP="006914EB">
      <w:pPr>
        <w:spacing w:line="240" w:lineRule="auto"/>
        <w:ind w:left="720"/>
        <w:rPr>
          <w:rFonts w:ascii="Baskerville Old Face" w:hAnsi="Baskerville Old Face" w:cs="Times New Roman"/>
        </w:rPr>
      </w:pPr>
      <w:r w:rsidRPr="007C7549">
        <w:rPr>
          <w:rFonts w:ascii="Baskerville Old Face" w:hAnsi="Baskerville Old Face" w:cs="Times New Roman"/>
        </w:rPr>
        <w:t xml:space="preserve">As indicated in title 8, such a trust can be created </w:t>
      </w:r>
      <w:r w:rsidRPr="007C7549">
        <w:rPr>
          <w:rFonts w:ascii="Baskerville Old Face" w:hAnsi="Baskerville Old Face" w:cs="Times New Roman"/>
          <w:i/>
          <w:iCs/>
        </w:rPr>
        <w:t>mortis causa</w:t>
      </w:r>
      <w:r w:rsidRPr="007C7549">
        <w:rPr>
          <w:rFonts w:ascii="Baskerville Old Face" w:hAnsi="Baskerville Old Face" w:cs="Times New Roman"/>
        </w:rPr>
        <w:t xml:space="preserve">, that is </w:t>
      </w:r>
      <w:r w:rsidR="005617C3" w:rsidRPr="007C7549">
        <w:rPr>
          <w:rFonts w:ascii="Baskerville Old Face" w:hAnsi="Baskerville Old Face" w:cs="Times New Roman"/>
        </w:rPr>
        <w:t xml:space="preserve">in what is called a testamentary trust in the Last Will and Testament.  In this form, the testator (the owner) indicates the burial spaces and who is permitted to be buried in those spaces with the Cemetery listed as the trustee. </w:t>
      </w:r>
    </w:p>
    <w:p w14:paraId="323C5B46" w14:textId="77D9DC90" w:rsidR="005617C3" w:rsidRPr="007C7549" w:rsidRDefault="005617C3" w:rsidP="006914EB">
      <w:pPr>
        <w:spacing w:line="240" w:lineRule="auto"/>
        <w:ind w:left="720"/>
        <w:rPr>
          <w:rFonts w:ascii="Baskerville Old Face" w:hAnsi="Baskerville Old Face" w:cs="Times New Roman"/>
        </w:rPr>
      </w:pPr>
      <w:r w:rsidRPr="007C7549">
        <w:rPr>
          <w:rFonts w:ascii="Baskerville Old Face" w:hAnsi="Baskerville Old Face" w:cs="Times New Roman"/>
        </w:rPr>
        <w:t xml:space="preserve">The former option </w:t>
      </w:r>
      <w:r w:rsidR="00657B2E" w:rsidRPr="007C7549">
        <w:rPr>
          <w:rFonts w:ascii="Baskerville Old Face" w:hAnsi="Baskerville Old Face" w:cs="Times New Roman"/>
        </w:rPr>
        <w:t xml:space="preserve">provides the cemetery with more reliability since it uses the cemetery’s form, the cemetery authority can be certain that </w:t>
      </w:r>
      <w:r w:rsidR="00FF19DF" w:rsidRPr="007C7549">
        <w:rPr>
          <w:rFonts w:ascii="Baskerville Old Face" w:hAnsi="Baskerville Old Face" w:cs="Times New Roman"/>
        </w:rPr>
        <w:t>burial spaces are accurately described.  When the designation occurs in a will, the cemetery authority</w:t>
      </w:r>
      <w:r w:rsidR="007E7DF2" w:rsidRPr="007C7549">
        <w:rPr>
          <w:rFonts w:ascii="Baskerville Old Face" w:hAnsi="Baskerville Old Face" w:cs="Times New Roman"/>
        </w:rPr>
        <w:t xml:space="preserve"> may not even have knowledge of this act and </w:t>
      </w:r>
      <w:r w:rsidR="00F97B56" w:rsidRPr="007C7549">
        <w:rPr>
          <w:rFonts w:ascii="Baskerville Old Face" w:hAnsi="Baskerville Old Face" w:cs="Times New Roman"/>
        </w:rPr>
        <w:t>if</w:t>
      </w:r>
      <w:r w:rsidR="007E7DF2" w:rsidRPr="007C7549">
        <w:rPr>
          <w:rFonts w:ascii="Baskerville Old Face" w:hAnsi="Baskerville Old Face" w:cs="Times New Roman"/>
        </w:rPr>
        <w:t xml:space="preserve"> burial spaces described are inaccurate, it would be difficult to </w:t>
      </w:r>
      <w:r w:rsidR="00D546E4" w:rsidRPr="007C7549">
        <w:rPr>
          <w:rFonts w:ascii="Baskerville Old Face" w:hAnsi="Baskerville Old Face" w:cs="Times New Roman"/>
        </w:rPr>
        <w:t>rectify as the owner would now be deceased.</w:t>
      </w:r>
    </w:p>
    <w:p w14:paraId="2A0D20ED" w14:textId="6B8073AB" w:rsidR="00AB65E4" w:rsidRPr="007C7549" w:rsidRDefault="002A3610" w:rsidP="00B96341">
      <w:pPr>
        <w:spacing w:line="240" w:lineRule="auto"/>
        <w:ind w:left="720"/>
        <w:rPr>
          <w:rFonts w:ascii="Baskerville Old Face" w:hAnsi="Baskerville Old Face" w:cs="Times New Roman"/>
        </w:rPr>
      </w:pPr>
      <w:r w:rsidRPr="007C7549">
        <w:rPr>
          <w:rFonts w:ascii="Baskerville Old Face" w:hAnsi="Baskerville Old Face" w:cs="Times New Roman"/>
        </w:rPr>
        <w:t>Burial privileges, however, are limited to available empty burial spaces</w:t>
      </w:r>
      <w:r w:rsidR="00A65BB5" w:rsidRPr="007C7549">
        <w:rPr>
          <w:rFonts w:ascii="Baskerville Old Face" w:hAnsi="Baskerville Old Face" w:cs="Times New Roman"/>
        </w:rPr>
        <w:t xml:space="preserve">.  </w:t>
      </w:r>
      <w:r w:rsidR="00DA599D" w:rsidRPr="007C7549">
        <w:rPr>
          <w:rFonts w:ascii="Baskerville Old Face" w:hAnsi="Baskerville Old Face" w:cs="Times New Roman"/>
        </w:rPr>
        <w:t>La. R.S. § 8</w:t>
      </w:r>
      <w:r w:rsidR="00A65BB5" w:rsidRPr="007C7549">
        <w:rPr>
          <w:rFonts w:ascii="Baskerville Old Face" w:hAnsi="Baskerville Old Face" w:cs="Times New Roman"/>
          <w:b/>
          <w:bCs/>
        </w:rPr>
        <w:t>:</w:t>
      </w:r>
      <w:r w:rsidR="00DB4251" w:rsidRPr="007C7549">
        <w:rPr>
          <w:rFonts w:ascii="Baskerville Old Face" w:hAnsi="Baskerville Old Face" w:cs="Times New Roman"/>
        </w:rPr>
        <w:t>811 notes that there is no right to burial in a space which already contains an interment:</w:t>
      </w:r>
    </w:p>
    <w:p w14:paraId="16252509" w14:textId="33C84485" w:rsidR="00A65BB5" w:rsidRPr="007C7549" w:rsidRDefault="00A65BB5" w:rsidP="00ED45C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40" w:lineRule="auto"/>
        <w:ind w:left="720"/>
        <w:rPr>
          <w:rFonts w:ascii="Baskerville Old Face" w:hAnsi="Baskerville Old Face" w:cs="Times New Roman"/>
          <w:i/>
          <w:iCs/>
          <w:sz w:val="22"/>
          <w:szCs w:val="22"/>
        </w:rPr>
      </w:pPr>
      <w:r w:rsidRPr="007C7549">
        <w:rPr>
          <w:rFonts w:ascii="Baskerville Old Face" w:hAnsi="Baskerville Old Face" w:cs="Times New Roman"/>
          <w:b/>
          <w:bCs/>
          <w:sz w:val="22"/>
          <w:szCs w:val="22"/>
        </w:rPr>
        <w:t xml:space="preserve">§ 811. Limitations on vested rights </w:t>
      </w:r>
      <w:r w:rsidR="00DB4251" w:rsidRPr="007C7549">
        <w:rPr>
          <w:rFonts w:ascii="Baskerville Old Face" w:hAnsi="Baskerville Old Face" w:cs="Times New Roman"/>
          <w:i/>
          <w:iCs/>
          <w:sz w:val="22"/>
          <w:szCs w:val="22"/>
        </w:rPr>
        <w:br/>
      </w:r>
      <w:r w:rsidR="008869A4" w:rsidRPr="007C7549">
        <w:rPr>
          <w:rFonts w:ascii="Baskerville Old Face" w:hAnsi="Baskerville Old Face" w:cs="Times New Roman"/>
          <w:sz w:val="22"/>
          <w:szCs w:val="22"/>
        </w:rPr>
        <w:br/>
      </w:r>
      <w:r w:rsidRPr="007C7549">
        <w:rPr>
          <w:rFonts w:ascii="Baskerville Old Face" w:hAnsi="Baskerville Old Face" w:cs="Times New Roman"/>
          <w:sz w:val="22"/>
          <w:szCs w:val="22"/>
        </w:rPr>
        <w:t>No vested right of interment gives to any person the right to have his remains interred in any interment space in which the remains of any deceased person having a prior vested right of interment have been interred, nor does it give any person the right to have the remains of more than one deceased person interred in a single interment space in violation of the rules and regulations of the cemetery authority of the cemetery in which the interment space is located.</w:t>
      </w:r>
    </w:p>
    <w:p w14:paraId="7FB0B697" w14:textId="5F8FABD1" w:rsidR="00AB65E4" w:rsidRPr="007C7549" w:rsidRDefault="00AB65E4" w:rsidP="007447F9">
      <w:pPr>
        <w:spacing w:line="240" w:lineRule="auto"/>
        <w:ind w:left="720"/>
        <w:rPr>
          <w:rFonts w:ascii="Baskerville Old Face" w:hAnsi="Baskerville Old Face" w:cs="Times New Roman"/>
        </w:rPr>
      </w:pPr>
      <w:r w:rsidRPr="007C7549">
        <w:rPr>
          <w:rFonts w:ascii="Baskerville Old Face" w:hAnsi="Baskerville Old Face" w:cs="Times New Roman"/>
          <w:b/>
          <w:bCs/>
        </w:rPr>
        <w:t>Transferability:</w:t>
      </w:r>
      <w:r w:rsidRPr="007C7549">
        <w:rPr>
          <w:rFonts w:ascii="Baskerville Old Face" w:hAnsi="Baskerville Old Face" w:cs="Times New Roman"/>
        </w:rPr>
        <w:t xml:space="preserve"> While the right may sometimes be transferred, such transfers are subject to the cemetery’s governing policies, and </w:t>
      </w:r>
      <w:r w:rsidR="00DA599D" w:rsidRPr="007C7549">
        <w:rPr>
          <w:rFonts w:ascii="Baskerville Old Face" w:hAnsi="Baskerville Old Face" w:cs="Times New Roman"/>
        </w:rPr>
        <w:t>La.</w:t>
      </w:r>
      <w:r w:rsidR="00FC652A" w:rsidRPr="007C7549">
        <w:rPr>
          <w:rFonts w:ascii="Baskerville Old Face" w:hAnsi="Baskerville Old Face" w:cs="Times New Roman"/>
        </w:rPr>
        <w:t xml:space="preserve"> R.S 8:802 </w:t>
      </w:r>
      <w:r w:rsidR="00166F63" w:rsidRPr="007C7549">
        <w:rPr>
          <w:rFonts w:ascii="Baskerville Old Face" w:hAnsi="Baskerville Old Face" w:cs="Times New Roman"/>
        </w:rPr>
        <w:t>requires</w:t>
      </w:r>
      <w:r w:rsidRPr="007C7549">
        <w:rPr>
          <w:rFonts w:ascii="Baskerville Old Face" w:hAnsi="Baskerville Old Face" w:cs="Times New Roman"/>
        </w:rPr>
        <w:t xml:space="preserve"> written approval </w:t>
      </w:r>
      <w:r w:rsidR="00203FDB" w:rsidRPr="007C7549">
        <w:rPr>
          <w:rFonts w:ascii="Baskerville Old Face" w:hAnsi="Baskerville Old Face" w:cs="Times New Roman"/>
        </w:rPr>
        <w:t>and recordation by the cemetery authority.</w:t>
      </w:r>
    </w:p>
    <w:p w14:paraId="4ADE5352" w14:textId="234BF37A" w:rsidR="00FC652A" w:rsidRPr="007C7549" w:rsidRDefault="00FC652A" w:rsidP="007447F9">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40" w:lineRule="auto"/>
        <w:rPr>
          <w:rFonts w:ascii="Baskerville Old Face" w:hAnsi="Baskerville Old Face" w:cs="Times New Roman"/>
          <w:sz w:val="22"/>
          <w:szCs w:val="22"/>
        </w:rPr>
      </w:pPr>
      <w:r w:rsidRPr="007C7549">
        <w:rPr>
          <w:rFonts w:ascii="Baskerville Old Face" w:hAnsi="Baskerville Old Face" w:cs="Times New Roman"/>
          <w:b/>
          <w:bCs/>
          <w:sz w:val="22"/>
          <w:szCs w:val="22"/>
        </w:rPr>
        <w:t>§ 802</w:t>
      </w:r>
      <w:r w:rsidR="008869A4" w:rsidRPr="007C7549">
        <w:rPr>
          <w:rFonts w:ascii="Baskerville Old Face" w:hAnsi="Baskerville Old Face" w:cs="Times New Roman"/>
          <w:b/>
          <w:bCs/>
          <w:sz w:val="22"/>
          <w:szCs w:val="22"/>
        </w:rPr>
        <w:t>(A)</w:t>
      </w:r>
      <w:r w:rsidRPr="007C7549">
        <w:rPr>
          <w:rFonts w:ascii="Baskerville Old Face" w:hAnsi="Baskerville Old Face" w:cs="Times New Roman"/>
          <w:b/>
          <w:bCs/>
          <w:sz w:val="22"/>
          <w:szCs w:val="22"/>
        </w:rPr>
        <w:t xml:space="preserve">. Transfer of ownership rights </w:t>
      </w:r>
      <w:r w:rsidRPr="007C7549">
        <w:rPr>
          <w:rFonts w:ascii="Baskerville Old Face" w:hAnsi="Baskerville Old Face" w:cs="Times New Roman"/>
          <w:sz w:val="22"/>
          <w:szCs w:val="22"/>
        </w:rPr>
        <w:br/>
      </w:r>
      <w:r w:rsidR="008869A4" w:rsidRPr="007C7549">
        <w:rPr>
          <w:rFonts w:ascii="Baskerville Old Face" w:hAnsi="Baskerville Old Face" w:cs="Times New Roman"/>
          <w:sz w:val="22"/>
          <w:szCs w:val="22"/>
        </w:rPr>
        <w:br/>
      </w:r>
      <w:r w:rsidRPr="007C7549">
        <w:rPr>
          <w:rFonts w:ascii="Baskerville Old Face" w:hAnsi="Baskerville Old Face" w:cs="Times New Roman"/>
          <w:sz w:val="22"/>
          <w:szCs w:val="22"/>
        </w:rPr>
        <w:t>In order to insure that at all times the cemetery authority will have complete and accurate records, the sale or transfer of any right of interment or cemetery space, shall not be binding upon a cemetery authority until approved in writing by a duly authorized officer, agent or employee of the cemetery authority and duly recorded in the official records of the cemetery.</w:t>
      </w:r>
    </w:p>
    <w:p w14:paraId="3AB03DB4" w14:textId="729D3E8B" w:rsidR="00AB65E4" w:rsidRPr="00B9744D" w:rsidRDefault="00AB65E4" w:rsidP="006C0FA0">
      <w:pPr>
        <w:spacing w:line="240" w:lineRule="auto"/>
        <w:rPr>
          <w:rFonts w:ascii="Baskerville Old Face" w:hAnsi="Baskerville Old Face" w:cs="Times New Roman"/>
          <w:b/>
          <w:bCs/>
          <w:smallCaps/>
          <w:sz w:val="28"/>
          <w:szCs w:val="28"/>
        </w:rPr>
      </w:pPr>
      <w:r w:rsidRPr="00B9744D">
        <w:rPr>
          <w:rFonts w:ascii="Baskerville Old Face" w:hAnsi="Baskerville Old Face" w:cs="Times New Roman"/>
          <w:b/>
          <w:bCs/>
          <w:smallCaps/>
          <w:sz w:val="28"/>
          <w:szCs w:val="28"/>
        </w:rPr>
        <w:lastRenderedPageBreak/>
        <w:t>Distinction from Land Ownership</w:t>
      </w:r>
    </w:p>
    <w:p w14:paraId="163BE561" w14:textId="5C00105C" w:rsidR="00AB65E4" w:rsidRPr="007C7549" w:rsidRDefault="00AB65E4" w:rsidP="00B9744D">
      <w:pPr>
        <w:spacing w:line="240" w:lineRule="auto"/>
        <w:ind w:left="720"/>
        <w:rPr>
          <w:rFonts w:ascii="Baskerville Old Face" w:hAnsi="Baskerville Old Face" w:cs="Times New Roman"/>
        </w:rPr>
      </w:pPr>
      <w:r w:rsidRPr="007C7549">
        <w:rPr>
          <w:rFonts w:ascii="Baskerville Old Face" w:hAnsi="Baskerville Old Face" w:cs="Times New Roman"/>
        </w:rPr>
        <w:t xml:space="preserve">Purchasers of cemetery plots often believe they are acquiring ownership of land. In fact, they acquire only the servitude of </w:t>
      </w:r>
      <w:r w:rsidR="004531AD" w:rsidRPr="007C7549">
        <w:rPr>
          <w:rFonts w:ascii="Baskerville Old Face" w:hAnsi="Baskerville Old Face" w:cs="Times New Roman"/>
        </w:rPr>
        <w:t xml:space="preserve">a right to </w:t>
      </w:r>
      <w:r w:rsidRPr="007C7549">
        <w:rPr>
          <w:rFonts w:ascii="Baskerville Old Face" w:hAnsi="Baskerville Old Face" w:cs="Times New Roman"/>
        </w:rPr>
        <w:t>burial. The land itself continues to belong to the cemetery. The purchaser and heirs, however, hold an enforceable legal right to use the designated space for interment, protected under Louisiana law.</w:t>
      </w:r>
    </w:p>
    <w:p w14:paraId="12DB7C8E" w14:textId="6C7C7FDD" w:rsidR="00AB65E4" w:rsidRPr="00B9744D" w:rsidRDefault="00CD648D" w:rsidP="006C0FA0">
      <w:pPr>
        <w:spacing w:line="240" w:lineRule="auto"/>
        <w:rPr>
          <w:rFonts w:ascii="Baskerville Old Face" w:hAnsi="Baskerville Old Face" w:cs="Times New Roman"/>
          <w:b/>
          <w:bCs/>
          <w:smallCaps/>
        </w:rPr>
      </w:pPr>
      <w:r w:rsidRPr="007C7549">
        <w:rPr>
          <w:rFonts w:ascii="Baskerville Old Face" w:hAnsi="Baskerville Old Face" w:cs="Times New Roman"/>
          <w:b/>
          <w:bCs/>
        </w:rPr>
        <w:br/>
      </w:r>
      <w:r w:rsidR="00AB65E4" w:rsidRPr="00B9744D">
        <w:rPr>
          <w:rFonts w:ascii="Baskerville Old Face" w:hAnsi="Baskerville Old Face" w:cs="Times New Roman"/>
          <w:b/>
          <w:bCs/>
          <w:smallCaps/>
          <w:sz w:val="28"/>
          <w:szCs w:val="28"/>
        </w:rPr>
        <w:t>Protection of the Servitude</w:t>
      </w:r>
    </w:p>
    <w:p w14:paraId="0945FD8D" w14:textId="77777777" w:rsidR="00AB65E4" w:rsidRPr="007C7549" w:rsidRDefault="00AB65E4" w:rsidP="00B9744D">
      <w:pPr>
        <w:spacing w:line="240" w:lineRule="auto"/>
        <w:ind w:firstLine="720"/>
        <w:rPr>
          <w:rFonts w:ascii="Baskerville Old Face" w:hAnsi="Baskerville Old Face" w:cs="Times New Roman"/>
        </w:rPr>
      </w:pPr>
      <w:r w:rsidRPr="007C7549">
        <w:rPr>
          <w:rFonts w:ascii="Baskerville Old Face" w:hAnsi="Baskerville Old Face" w:cs="Times New Roman"/>
        </w:rPr>
        <w:t>Louisiana law provides strict safeguards once human remains have been interred:</w:t>
      </w:r>
    </w:p>
    <w:p w14:paraId="5D1CB2E8" w14:textId="77777777" w:rsidR="00AB65E4" w:rsidRPr="007C7549" w:rsidRDefault="00AB65E4" w:rsidP="00D95B4B">
      <w:pPr>
        <w:numPr>
          <w:ilvl w:val="0"/>
          <w:numId w:val="21"/>
        </w:numPr>
        <w:spacing w:after="0" w:line="240" w:lineRule="auto"/>
        <w:rPr>
          <w:rFonts w:ascii="Baskerville Old Face" w:hAnsi="Baskerville Old Face" w:cs="Times New Roman"/>
        </w:rPr>
      </w:pPr>
      <w:r w:rsidRPr="007C7549">
        <w:rPr>
          <w:rFonts w:ascii="Baskerville Old Face" w:hAnsi="Baskerville Old Face" w:cs="Times New Roman"/>
        </w:rPr>
        <w:t>Graves may not be disturbed except through formal disinterment and reinterment procedures authorized by law.</w:t>
      </w:r>
    </w:p>
    <w:p w14:paraId="31086053" w14:textId="77777777" w:rsidR="00AB65E4" w:rsidRPr="007C7549" w:rsidRDefault="00AB65E4" w:rsidP="00D95B4B">
      <w:pPr>
        <w:numPr>
          <w:ilvl w:val="0"/>
          <w:numId w:val="21"/>
        </w:numPr>
        <w:spacing w:after="0" w:line="240" w:lineRule="auto"/>
        <w:rPr>
          <w:rFonts w:ascii="Baskerville Old Face" w:hAnsi="Baskerville Old Face" w:cs="Times New Roman"/>
        </w:rPr>
      </w:pPr>
      <w:r w:rsidRPr="007C7549">
        <w:rPr>
          <w:rFonts w:ascii="Baskerville Old Face" w:hAnsi="Baskerville Old Face" w:cs="Times New Roman"/>
        </w:rPr>
        <w:t>The cemetery authority must honor the perpetual burial right, subject to reasonable regulation of maintenance and operation.</w:t>
      </w:r>
    </w:p>
    <w:p w14:paraId="2964152A" w14:textId="77777777" w:rsidR="00AB65E4" w:rsidRPr="007C7549" w:rsidRDefault="00AB65E4" w:rsidP="00D95B4B">
      <w:pPr>
        <w:numPr>
          <w:ilvl w:val="0"/>
          <w:numId w:val="21"/>
        </w:numPr>
        <w:spacing w:line="240" w:lineRule="auto"/>
        <w:rPr>
          <w:rFonts w:ascii="Baskerville Old Face" w:hAnsi="Baskerville Old Face" w:cs="Times New Roman"/>
        </w:rPr>
      </w:pPr>
      <w:r w:rsidRPr="007C7549">
        <w:rPr>
          <w:rFonts w:ascii="Baskerville Old Face" w:hAnsi="Baskerville Old Face" w:cs="Times New Roman"/>
        </w:rPr>
        <w:t>Families also retain the right of visitation and upkeep, consistent with cemetery policies.</w:t>
      </w:r>
    </w:p>
    <w:p w14:paraId="6DDE6036" w14:textId="37170DB4" w:rsidR="00EF2724" w:rsidRPr="007C7549" w:rsidRDefault="00EF2724" w:rsidP="00B9744D">
      <w:pPr>
        <w:spacing w:line="240" w:lineRule="auto"/>
        <w:ind w:left="360" w:firstLine="360"/>
        <w:rPr>
          <w:rFonts w:ascii="Baskerville Old Face" w:hAnsi="Baskerville Old Face" w:cs="Times New Roman"/>
        </w:rPr>
      </w:pPr>
      <w:r w:rsidRPr="007C7549">
        <w:rPr>
          <w:rFonts w:ascii="Baskerville Old Face" w:hAnsi="Baskerville Old Face" w:cs="Times New Roman"/>
        </w:rPr>
        <w:t xml:space="preserve">The right of visitation noted above is codified in </w:t>
      </w:r>
      <w:r w:rsidR="00DA599D" w:rsidRPr="00B9744D">
        <w:rPr>
          <w:rFonts w:ascii="Baskerville Old Face" w:hAnsi="Baskerville Old Face" w:cs="Times New Roman"/>
          <w:b/>
          <w:bCs/>
        </w:rPr>
        <w:t>La.</w:t>
      </w:r>
      <w:r w:rsidRPr="00B9744D">
        <w:rPr>
          <w:rFonts w:ascii="Baskerville Old Face" w:hAnsi="Baskerville Old Face" w:cs="Times New Roman"/>
          <w:b/>
          <w:bCs/>
        </w:rPr>
        <w:t xml:space="preserve"> R</w:t>
      </w:r>
      <w:r w:rsidR="004531AD" w:rsidRPr="00B9744D">
        <w:rPr>
          <w:rFonts w:ascii="Baskerville Old Face" w:hAnsi="Baskerville Old Face" w:cs="Times New Roman"/>
          <w:b/>
          <w:bCs/>
        </w:rPr>
        <w:t>.</w:t>
      </w:r>
      <w:r w:rsidRPr="00B9744D">
        <w:rPr>
          <w:rFonts w:ascii="Baskerville Old Face" w:hAnsi="Baskerville Old Face" w:cs="Times New Roman"/>
          <w:b/>
          <w:bCs/>
        </w:rPr>
        <w:t>S</w:t>
      </w:r>
      <w:r w:rsidR="004531AD" w:rsidRPr="00B9744D">
        <w:rPr>
          <w:rFonts w:ascii="Baskerville Old Face" w:hAnsi="Baskerville Old Face" w:cs="Times New Roman"/>
          <w:b/>
          <w:bCs/>
        </w:rPr>
        <w:t>.</w:t>
      </w:r>
      <w:r w:rsidRPr="00B9744D">
        <w:rPr>
          <w:rFonts w:ascii="Baskerville Old Face" w:hAnsi="Baskerville Old Face" w:cs="Times New Roman"/>
          <w:b/>
          <w:bCs/>
        </w:rPr>
        <w:t xml:space="preserve"> 9</w:t>
      </w:r>
      <w:r w:rsidRPr="007C7549">
        <w:rPr>
          <w:rFonts w:ascii="Baskerville Old Face" w:hAnsi="Baskerville Old Face" w:cs="Times New Roman"/>
        </w:rPr>
        <w:t>, which states:</w:t>
      </w:r>
    </w:p>
    <w:p w14:paraId="40834922" w14:textId="58CB598A" w:rsidR="00471CED" w:rsidRPr="007C7549" w:rsidRDefault="00DA599D" w:rsidP="00471CE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40" w:lineRule="auto"/>
        <w:rPr>
          <w:rFonts w:ascii="Baskerville Old Face" w:hAnsi="Baskerville Old Face" w:cs="Times New Roman"/>
          <w:sz w:val="22"/>
          <w:szCs w:val="22"/>
        </w:rPr>
      </w:pPr>
      <w:r w:rsidRPr="007C7549">
        <w:rPr>
          <w:rFonts w:ascii="Baskerville Old Face" w:hAnsi="Baskerville Old Face" w:cs="Times New Roman"/>
          <w:b/>
          <w:bCs/>
          <w:sz w:val="22"/>
          <w:szCs w:val="22"/>
        </w:rPr>
        <w:t>La.</w:t>
      </w:r>
      <w:r w:rsidR="00471CED" w:rsidRPr="007C7549">
        <w:rPr>
          <w:rFonts w:ascii="Baskerville Old Face" w:hAnsi="Baskerville Old Face" w:cs="Times New Roman"/>
          <w:b/>
          <w:bCs/>
          <w:sz w:val="22"/>
          <w:szCs w:val="22"/>
        </w:rPr>
        <w:t xml:space="preserve"> R.S. 9:</w:t>
      </w:r>
      <w:r w:rsidR="00780D63" w:rsidRPr="007C7549">
        <w:rPr>
          <w:rFonts w:ascii="Baskerville Old Face" w:hAnsi="Baskerville Old Face" w:cs="Times New Roman"/>
          <w:b/>
          <w:bCs/>
          <w:sz w:val="22"/>
          <w:szCs w:val="22"/>
        </w:rPr>
        <w:t>2800.24</w:t>
      </w:r>
      <w:r w:rsidR="006C5F2A" w:rsidRPr="007C7549">
        <w:rPr>
          <w:rFonts w:ascii="Baskerville Old Face" w:hAnsi="Baskerville Old Face" w:cs="Times New Roman"/>
          <w:b/>
          <w:bCs/>
          <w:sz w:val="22"/>
          <w:szCs w:val="22"/>
        </w:rPr>
        <w:t>(D)</w:t>
      </w:r>
      <w:r w:rsidR="00440DA3" w:rsidRPr="007C7549">
        <w:rPr>
          <w:rFonts w:ascii="Baskerville Old Face" w:hAnsi="Baskerville Old Face" w:cs="Times New Roman"/>
          <w:b/>
          <w:bCs/>
          <w:sz w:val="22"/>
          <w:szCs w:val="22"/>
        </w:rPr>
        <w:tab/>
      </w:r>
      <w:r w:rsidR="00440DA3" w:rsidRPr="007C7549">
        <w:rPr>
          <w:rFonts w:ascii="Baskerville Old Face" w:hAnsi="Baskerville Old Face" w:cs="Times New Roman"/>
          <w:b/>
          <w:bCs/>
          <w:sz w:val="22"/>
          <w:szCs w:val="22"/>
        </w:rPr>
        <w:br/>
        <w:t xml:space="preserve">Limitation of liability for granting voluntary </w:t>
      </w:r>
      <w:proofErr w:type="spellStart"/>
      <w:r w:rsidR="00440DA3" w:rsidRPr="007C7549">
        <w:rPr>
          <w:rFonts w:ascii="Baskerville Old Face" w:hAnsi="Baskerville Old Face" w:cs="Times New Roman"/>
          <w:b/>
          <w:bCs/>
          <w:sz w:val="22"/>
          <w:szCs w:val="22"/>
        </w:rPr>
        <w:t>right</w:t>
      </w:r>
      <w:proofErr w:type="spellEnd"/>
      <w:r w:rsidR="00440DA3" w:rsidRPr="007C7549">
        <w:rPr>
          <w:rFonts w:ascii="Baskerville Old Face" w:hAnsi="Baskerville Old Face" w:cs="Times New Roman"/>
          <w:b/>
          <w:bCs/>
          <w:sz w:val="22"/>
          <w:szCs w:val="22"/>
        </w:rPr>
        <w:t xml:space="preserve"> of passage to enclosed cemetery</w:t>
      </w:r>
      <w:r w:rsidR="00471CED" w:rsidRPr="007C7549">
        <w:rPr>
          <w:rFonts w:ascii="Baskerville Old Face" w:hAnsi="Baskerville Old Face" w:cs="Times New Roman"/>
          <w:sz w:val="22"/>
          <w:szCs w:val="22"/>
        </w:rPr>
        <w:br/>
      </w:r>
      <w:r w:rsidR="008869A4" w:rsidRPr="007C7549">
        <w:rPr>
          <w:rFonts w:ascii="Baskerville Old Face" w:hAnsi="Baskerville Old Face" w:cs="Times New Roman"/>
          <w:sz w:val="22"/>
          <w:szCs w:val="22"/>
        </w:rPr>
        <w:br/>
      </w:r>
      <w:r w:rsidR="00471CED" w:rsidRPr="007C7549">
        <w:rPr>
          <w:rFonts w:ascii="Baskerville Old Face" w:hAnsi="Baskerville Old Face" w:cs="Times New Roman"/>
          <w:sz w:val="22"/>
          <w:szCs w:val="22"/>
        </w:rPr>
        <w:t xml:space="preserve">A voluntary </w:t>
      </w:r>
      <w:proofErr w:type="spellStart"/>
      <w:r w:rsidR="00471CED" w:rsidRPr="007C7549">
        <w:rPr>
          <w:rFonts w:ascii="Baskerville Old Face" w:hAnsi="Baskerville Old Face" w:cs="Times New Roman"/>
          <w:sz w:val="22"/>
          <w:szCs w:val="22"/>
        </w:rPr>
        <w:t>right</w:t>
      </w:r>
      <w:proofErr w:type="spellEnd"/>
      <w:r w:rsidR="00471CED" w:rsidRPr="007C7549">
        <w:rPr>
          <w:rFonts w:ascii="Baskerville Old Face" w:hAnsi="Baskerville Old Face" w:cs="Times New Roman"/>
          <w:sz w:val="22"/>
          <w:szCs w:val="22"/>
        </w:rPr>
        <w:t xml:space="preserve"> of passage otherwise available by law to visitors and descendants cannot be unreasonably withheld by the owner, but may be limited to reasonable times and durations and may follow a path designated by the owner</w:t>
      </w:r>
    </w:p>
    <w:p w14:paraId="7F8CAAE5" w14:textId="474AE78F" w:rsidR="00AB65E4" w:rsidRPr="00B9744D" w:rsidRDefault="00094A40" w:rsidP="00B9744D">
      <w:pPr>
        <w:spacing w:line="240" w:lineRule="auto"/>
        <w:ind w:firstLine="720"/>
        <w:rPr>
          <w:rFonts w:ascii="Baskerville Old Face" w:hAnsi="Baskerville Old Face" w:cs="Times New Roman"/>
          <w:b/>
          <w:bCs/>
          <w:smallCaps/>
        </w:rPr>
      </w:pPr>
      <w:r w:rsidRPr="007C7549">
        <w:rPr>
          <w:rFonts w:ascii="Baskerville Old Face" w:hAnsi="Baskerville Old Face" w:cs="Times New Roman"/>
          <w:b/>
          <w:bCs/>
        </w:rPr>
        <w:br/>
      </w:r>
      <w:r w:rsidR="00203FDB" w:rsidRPr="00B9744D">
        <w:rPr>
          <w:rFonts w:ascii="Baskerville Old Face" w:hAnsi="Baskerville Old Face" w:cs="Times New Roman"/>
          <w:b/>
          <w:bCs/>
          <w:smallCaps/>
          <w:sz w:val="28"/>
          <w:szCs w:val="28"/>
        </w:rPr>
        <w:t>Cemetery Authority</w:t>
      </w:r>
      <w:r w:rsidR="00AB65E4" w:rsidRPr="00B9744D">
        <w:rPr>
          <w:rFonts w:ascii="Baskerville Old Face" w:hAnsi="Baskerville Old Face" w:cs="Times New Roman"/>
          <w:b/>
          <w:bCs/>
          <w:smallCaps/>
          <w:sz w:val="28"/>
          <w:szCs w:val="28"/>
        </w:rPr>
        <w:t>’s Responsibilities</w:t>
      </w:r>
    </w:p>
    <w:p w14:paraId="52850DB3" w14:textId="75C45CDC" w:rsidR="00AB65E4" w:rsidRPr="007C7549" w:rsidRDefault="00AB65E4" w:rsidP="00B9744D">
      <w:pPr>
        <w:spacing w:line="240" w:lineRule="auto"/>
        <w:ind w:left="360"/>
        <w:rPr>
          <w:rFonts w:ascii="Baskerville Old Face" w:hAnsi="Baskerville Old Face" w:cs="Times New Roman"/>
        </w:rPr>
      </w:pPr>
      <w:r w:rsidRPr="007C7549">
        <w:rPr>
          <w:rFonts w:ascii="Baskerville Old Face" w:hAnsi="Baskerville Old Face" w:cs="Times New Roman"/>
        </w:rPr>
        <w:t xml:space="preserve">Cemetery </w:t>
      </w:r>
      <w:r w:rsidR="00B9744D">
        <w:rPr>
          <w:rFonts w:ascii="Baskerville Old Face" w:hAnsi="Baskerville Old Face" w:cs="Times New Roman"/>
        </w:rPr>
        <w:t>authorities</w:t>
      </w:r>
      <w:r w:rsidRPr="007C7549">
        <w:rPr>
          <w:rFonts w:ascii="Baskerville Old Face" w:hAnsi="Baskerville Old Face" w:cs="Times New Roman"/>
        </w:rPr>
        <w:t xml:space="preserve"> must ensure that families understand the nature of their rights at the time of purchase. Written instruments should clarify:</w:t>
      </w:r>
    </w:p>
    <w:p w14:paraId="556B6544" w14:textId="06ACD990" w:rsidR="00AB65E4" w:rsidRPr="007C7549" w:rsidRDefault="00AB65E4" w:rsidP="00D95B4B">
      <w:pPr>
        <w:numPr>
          <w:ilvl w:val="0"/>
          <w:numId w:val="22"/>
        </w:numPr>
        <w:spacing w:after="0" w:line="240" w:lineRule="auto"/>
        <w:rPr>
          <w:rFonts w:ascii="Baskerville Old Face" w:hAnsi="Baskerville Old Face" w:cs="Times New Roman"/>
        </w:rPr>
      </w:pPr>
      <w:r w:rsidRPr="007C7549">
        <w:rPr>
          <w:rFonts w:ascii="Baskerville Old Face" w:hAnsi="Baskerville Old Face" w:cs="Times New Roman"/>
        </w:rPr>
        <w:t>That the family acquires a servitude to a right of burial, not ownership of land.</w:t>
      </w:r>
    </w:p>
    <w:p w14:paraId="1418C85C" w14:textId="77777777" w:rsidR="00AB65E4" w:rsidRPr="007C7549" w:rsidRDefault="00AB65E4" w:rsidP="00D95B4B">
      <w:pPr>
        <w:numPr>
          <w:ilvl w:val="0"/>
          <w:numId w:val="22"/>
        </w:numPr>
        <w:spacing w:after="0" w:line="240" w:lineRule="auto"/>
        <w:rPr>
          <w:rFonts w:ascii="Baskerville Old Face" w:hAnsi="Baskerville Old Face" w:cs="Times New Roman"/>
        </w:rPr>
      </w:pPr>
      <w:r w:rsidRPr="007C7549">
        <w:rPr>
          <w:rFonts w:ascii="Baskerville Old Face" w:hAnsi="Baskerville Old Face" w:cs="Times New Roman"/>
        </w:rPr>
        <w:t>That the right is heritable and continues through succession.</w:t>
      </w:r>
    </w:p>
    <w:p w14:paraId="15CB1F0E" w14:textId="77777777" w:rsidR="00AB65E4" w:rsidRPr="007C7549" w:rsidRDefault="00AB65E4" w:rsidP="00D95B4B">
      <w:pPr>
        <w:numPr>
          <w:ilvl w:val="0"/>
          <w:numId w:val="22"/>
        </w:numPr>
        <w:spacing w:line="240" w:lineRule="auto"/>
        <w:rPr>
          <w:rFonts w:ascii="Baskerville Old Face" w:hAnsi="Baskerville Old Face" w:cs="Times New Roman"/>
        </w:rPr>
      </w:pPr>
      <w:r w:rsidRPr="007C7549">
        <w:rPr>
          <w:rFonts w:ascii="Baskerville Old Face" w:hAnsi="Baskerville Old Face" w:cs="Times New Roman"/>
        </w:rPr>
        <w:t>That the right is subject to cemetery rules and state law, including restrictions on transfer and use.</w:t>
      </w:r>
    </w:p>
    <w:p w14:paraId="2C732751" w14:textId="6644DD1B" w:rsidR="00AB65E4" w:rsidRPr="007C7549" w:rsidRDefault="005B5A85" w:rsidP="00B9744D">
      <w:pPr>
        <w:spacing w:line="240" w:lineRule="auto"/>
        <w:ind w:left="720"/>
        <w:rPr>
          <w:rFonts w:ascii="Baskerville Old Face" w:hAnsi="Baskerville Old Face" w:cs="Times New Roman"/>
        </w:rPr>
      </w:pPr>
      <w:r w:rsidRPr="007C7549">
        <w:rPr>
          <w:rFonts w:ascii="Baskerville Old Face" w:hAnsi="Baskerville Old Face" w:cs="Times New Roman"/>
        </w:rPr>
        <w:t>Cemetery Authorities</w:t>
      </w:r>
      <w:r w:rsidR="00AB65E4" w:rsidRPr="007C7549">
        <w:rPr>
          <w:rFonts w:ascii="Baskerville Old Face" w:hAnsi="Baskerville Old Face" w:cs="Times New Roman"/>
        </w:rPr>
        <w:t xml:space="preserve"> should also safeguard the records of interments and plot rights, as these records establish the legal basis for the burial servitude across generations.</w:t>
      </w:r>
    </w:p>
    <w:p w14:paraId="31413547" w14:textId="77777777" w:rsidR="00B9744D" w:rsidRDefault="00B9744D" w:rsidP="006C0FA0">
      <w:pPr>
        <w:spacing w:line="240" w:lineRule="auto"/>
        <w:rPr>
          <w:rFonts w:ascii="Baskerville Old Face" w:hAnsi="Baskerville Old Face" w:cs="Times New Roman"/>
          <w:b/>
          <w:bCs/>
          <w:i/>
          <w:iCs/>
        </w:rPr>
      </w:pPr>
    </w:p>
    <w:p w14:paraId="4964850E" w14:textId="3AF23A5C" w:rsidR="00DE22B4" w:rsidRPr="007C7549" w:rsidRDefault="00094A40" w:rsidP="006C0FA0">
      <w:pPr>
        <w:spacing w:line="240" w:lineRule="auto"/>
        <w:rPr>
          <w:rFonts w:ascii="Baskerville Old Face" w:hAnsi="Baskerville Old Face" w:cs="Times New Roman"/>
          <w:b/>
          <w:bCs/>
        </w:rPr>
      </w:pPr>
      <w:r w:rsidRPr="007C7549">
        <w:rPr>
          <w:rFonts w:ascii="Baskerville Old Face" w:hAnsi="Baskerville Old Face" w:cs="Times New Roman"/>
          <w:b/>
          <w:bCs/>
          <w:i/>
          <w:iCs/>
        </w:rPr>
        <w:t>Tip:</w:t>
      </w:r>
      <w:r w:rsidRPr="007C7549">
        <w:rPr>
          <w:rFonts w:ascii="Baskerville Old Face" w:hAnsi="Baskerville Old Face" w:cs="Times New Roman"/>
        </w:rPr>
        <w:t xml:space="preserve"> I</w:t>
      </w:r>
      <w:r w:rsidR="00AB65E4" w:rsidRPr="007C7549">
        <w:rPr>
          <w:rFonts w:ascii="Baskerville Old Face" w:hAnsi="Baskerville Old Face" w:cs="Times New Roman"/>
        </w:rPr>
        <w:t xml:space="preserve">n Louisiana, a cemetery plot is legally a </w:t>
      </w:r>
      <w:r w:rsidR="00AB65E4" w:rsidRPr="007C7549">
        <w:rPr>
          <w:rFonts w:ascii="Baskerville Old Face" w:hAnsi="Baskerville Old Face" w:cs="Times New Roman"/>
          <w:i/>
          <w:iCs/>
        </w:rPr>
        <w:t>servitude to a right of burial</w:t>
      </w:r>
      <w:r w:rsidR="00AB65E4" w:rsidRPr="007C7549">
        <w:rPr>
          <w:rFonts w:ascii="Baskerville Old Face" w:hAnsi="Baskerville Old Face" w:cs="Times New Roman"/>
        </w:rPr>
        <w:t xml:space="preserve">. </w:t>
      </w:r>
      <w:r w:rsidR="00A24C5F" w:rsidRPr="007C7549">
        <w:rPr>
          <w:rFonts w:ascii="Baskerville Old Face" w:hAnsi="Baskerville Old Face" w:cs="Times New Roman"/>
        </w:rPr>
        <w:t>The cemetery maintains ownership of the lan</w:t>
      </w:r>
      <w:r w:rsidR="00ED04CC" w:rsidRPr="007C7549">
        <w:rPr>
          <w:rFonts w:ascii="Baskerville Old Face" w:hAnsi="Baskerville Old Face" w:cs="Times New Roman"/>
        </w:rPr>
        <w:t xml:space="preserve">d itself.  </w:t>
      </w:r>
      <w:r w:rsidR="00AB65E4" w:rsidRPr="007C7549">
        <w:rPr>
          <w:rFonts w:ascii="Baskerville Old Face" w:hAnsi="Baskerville Old Face" w:cs="Times New Roman"/>
        </w:rPr>
        <w:t xml:space="preserve">This ensures perpetual family rights of interment without conveying land ownership. As </w:t>
      </w:r>
      <w:r w:rsidR="009F400E" w:rsidRPr="007C7549">
        <w:rPr>
          <w:rFonts w:ascii="Baskerville Old Face" w:hAnsi="Baskerville Old Face" w:cs="Times New Roman"/>
        </w:rPr>
        <w:t>the</w:t>
      </w:r>
      <w:r w:rsidR="00AB65E4" w:rsidRPr="007C7549">
        <w:rPr>
          <w:rFonts w:ascii="Baskerville Old Face" w:hAnsi="Baskerville Old Face" w:cs="Times New Roman"/>
        </w:rPr>
        <w:t xml:space="preserve"> cemetery </w:t>
      </w:r>
      <w:r w:rsidR="009F400E" w:rsidRPr="007C7549">
        <w:rPr>
          <w:rFonts w:ascii="Baskerville Old Face" w:hAnsi="Baskerville Old Face" w:cs="Times New Roman"/>
        </w:rPr>
        <w:t>authority</w:t>
      </w:r>
      <w:r w:rsidR="00AB65E4" w:rsidRPr="007C7549">
        <w:rPr>
          <w:rFonts w:ascii="Baskerville Old Face" w:hAnsi="Baskerville Old Face" w:cs="Times New Roman"/>
        </w:rPr>
        <w:t>, your role is to protect these rights, explain them clearly to families, and enforce them in accordance with Louisiana law.</w:t>
      </w:r>
    </w:p>
    <w:p w14:paraId="67BB6897" w14:textId="305145B9" w:rsidR="00DE22B4" w:rsidRPr="007C7549" w:rsidRDefault="00DE22B4" w:rsidP="006C0FA0">
      <w:pPr>
        <w:spacing w:line="240" w:lineRule="auto"/>
        <w:rPr>
          <w:rFonts w:ascii="Baskerville Old Face" w:hAnsi="Baskerville Old Face" w:cs="Times New Roman"/>
          <w:b/>
          <w:bCs/>
        </w:rPr>
      </w:pPr>
    </w:p>
    <w:p w14:paraId="2663455E" w14:textId="77777777" w:rsidR="00FC652A" w:rsidRPr="007C7549" w:rsidRDefault="00FC652A" w:rsidP="006C0FA0">
      <w:pPr>
        <w:spacing w:line="240" w:lineRule="auto"/>
        <w:rPr>
          <w:rFonts w:ascii="Baskerville Old Face" w:hAnsi="Baskerville Old Face" w:cs="Times New Roman"/>
          <w:b/>
          <w:bCs/>
        </w:rPr>
      </w:pPr>
      <w:r w:rsidRPr="007C7549">
        <w:rPr>
          <w:rFonts w:ascii="Baskerville Old Face" w:hAnsi="Baskerville Old Face" w:cs="Times New Roman"/>
          <w:b/>
          <w:bCs/>
        </w:rPr>
        <w:br w:type="page"/>
      </w:r>
    </w:p>
    <w:p w14:paraId="14F3532A" w14:textId="4CFE1BF2" w:rsidR="00343BED" w:rsidRPr="007C7549" w:rsidRDefault="00343BED" w:rsidP="006C0FA0">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lastRenderedPageBreak/>
        <w:t xml:space="preserve">Chapter </w:t>
      </w:r>
      <w:r w:rsidR="001A1988" w:rsidRPr="007C7549">
        <w:rPr>
          <w:rFonts w:ascii="Baskerville Old Face" w:hAnsi="Baskerville Old Face" w:cs="Times New Roman"/>
          <w:b/>
          <w:bCs/>
          <w:caps/>
          <w:sz w:val="32"/>
          <w:szCs w:val="32"/>
        </w:rPr>
        <w:t>5</w:t>
      </w:r>
    </w:p>
    <w:p w14:paraId="037CE7F9" w14:textId="0D1194BE" w:rsidR="00981BC6" w:rsidRPr="007C7549" w:rsidRDefault="00343BED" w:rsidP="006C0FA0">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t>Sales and Other Conveyances</w:t>
      </w:r>
      <w:r w:rsidR="002B7DF4" w:rsidRPr="007C7549">
        <w:rPr>
          <w:rFonts w:ascii="Baskerville Old Face" w:hAnsi="Baskerville Old Face" w:cs="Times New Roman"/>
          <w:b/>
          <w:bCs/>
          <w:caps/>
          <w:sz w:val="32"/>
          <w:szCs w:val="32"/>
        </w:rPr>
        <w:t xml:space="preserve"> by the Cemetery Authority</w:t>
      </w:r>
    </w:p>
    <w:p w14:paraId="6AFC61AC" w14:textId="1C93FC56" w:rsidR="00E720F0" w:rsidRPr="007C7549" w:rsidRDefault="00E720F0" w:rsidP="006C0FA0">
      <w:pPr>
        <w:spacing w:line="240" w:lineRule="auto"/>
        <w:rPr>
          <w:rFonts w:ascii="Baskerville Old Face" w:hAnsi="Baskerville Old Face" w:cs="Times New Roman"/>
        </w:rPr>
      </w:pPr>
    </w:p>
    <w:p w14:paraId="18BE768E" w14:textId="0886155C" w:rsidR="00E9375D" w:rsidRPr="007C7549" w:rsidRDefault="00E9375D" w:rsidP="00E9375D">
      <w:pPr>
        <w:keepNext/>
        <w:framePr w:dropCap="drop" w:lines="3" w:wrap="around" w:vAnchor="text" w:hAnchor="text"/>
        <w:spacing w:after="0" w:line="827" w:lineRule="exact"/>
        <w:textAlignment w:val="baseline"/>
        <w:rPr>
          <w:rFonts w:ascii="Baskerville Old Face" w:hAnsi="Baskerville Old Face" w:cs="Times New Roman"/>
          <w:position w:val="-10"/>
          <w:sz w:val="107"/>
        </w:rPr>
      </w:pPr>
      <w:r w:rsidRPr="007C7549">
        <w:rPr>
          <w:rFonts w:ascii="Baskerville Old Face" w:hAnsi="Baskerville Old Face" w:cs="Times New Roman"/>
          <w:position w:val="-10"/>
          <w:sz w:val="107"/>
        </w:rPr>
        <w:t>C</w:t>
      </w:r>
    </w:p>
    <w:p w14:paraId="4DA855C7" w14:textId="4A67BB37" w:rsidR="00C20181" w:rsidRPr="007C7549" w:rsidRDefault="00C20181" w:rsidP="006C0FA0">
      <w:pPr>
        <w:spacing w:line="240" w:lineRule="auto"/>
        <w:rPr>
          <w:rFonts w:ascii="Baskerville Old Face" w:hAnsi="Baskerville Old Face" w:cs="Times New Roman"/>
        </w:rPr>
      </w:pPr>
      <w:r w:rsidRPr="007C7549">
        <w:rPr>
          <w:rFonts w:ascii="Baskerville Old Face" w:hAnsi="Baskerville Old Face" w:cs="Times New Roman"/>
        </w:rPr>
        <w:t xml:space="preserve">emetery sales are unlike ordinary real estate transactions. In Louisiana, when a family purchases a burial space, they are not acquiring land but rather a </w:t>
      </w:r>
      <w:r w:rsidRPr="007C7549">
        <w:rPr>
          <w:rFonts w:ascii="Baskerville Old Face" w:hAnsi="Baskerville Old Face" w:cs="Times New Roman"/>
          <w:b/>
          <w:bCs/>
        </w:rPr>
        <w:t>right of interment</w:t>
      </w:r>
      <w:r w:rsidRPr="007C7549">
        <w:rPr>
          <w:rFonts w:ascii="Baskerville Old Face" w:hAnsi="Baskerville Old Face" w:cs="Times New Roman"/>
        </w:rPr>
        <w:t>—a legal right to use a designated space for burial. Title 8 of the Louisiana Revised Statutes sets the framework for these sales, ensuring that families understand what they are buying and that cemeteries maintain proper records and practices.</w:t>
      </w:r>
    </w:p>
    <w:p w14:paraId="4DEF8C88" w14:textId="77777777" w:rsidR="00C20181" w:rsidRPr="007C7549" w:rsidRDefault="00C20181" w:rsidP="006C0FA0">
      <w:pPr>
        <w:spacing w:line="240" w:lineRule="auto"/>
        <w:rPr>
          <w:rFonts w:ascii="Baskerville Old Face" w:hAnsi="Baskerville Old Face" w:cs="Times New Roman"/>
        </w:rPr>
      </w:pPr>
      <w:r w:rsidRPr="007C7549">
        <w:rPr>
          <w:rFonts w:ascii="Baskerville Old Face" w:hAnsi="Baskerville Old Face" w:cs="Times New Roman"/>
        </w:rPr>
        <w:t xml:space="preserve">As a cemetery director, you are responsible for managing these transactions with both </w:t>
      </w:r>
      <w:r w:rsidRPr="007C7549">
        <w:rPr>
          <w:rFonts w:ascii="Baskerville Old Face" w:hAnsi="Baskerville Old Face" w:cs="Times New Roman"/>
          <w:b/>
          <w:bCs/>
        </w:rPr>
        <w:t>legal precision</w:t>
      </w:r>
      <w:r w:rsidRPr="007C7549">
        <w:rPr>
          <w:rFonts w:ascii="Baskerville Old Face" w:hAnsi="Baskerville Old Face" w:cs="Times New Roman"/>
        </w:rPr>
        <w:t xml:space="preserve"> and </w:t>
      </w:r>
      <w:r w:rsidRPr="007C7549">
        <w:rPr>
          <w:rFonts w:ascii="Baskerville Old Face" w:hAnsi="Baskerville Old Face" w:cs="Times New Roman"/>
          <w:b/>
          <w:bCs/>
        </w:rPr>
        <w:t>pastoral sensitivity</w:t>
      </w:r>
      <w:r w:rsidRPr="007C7549">
        <w:rPr>
          <w:rFonts w:ascii="Baskerville Old Face" w:hAnsi="Baskerville Old Face" w:cs="Times New Roman"/>
        </w:rPr>
        <w:t>. This chapter explains how sales and conveyances work under Louisiana law and provides guidance on best practices.</w:t>
      </w:r>
    </w:p>
    <w:p w14:paraId="65343113" w14:textId="45388319" w:rsidR="00810F95" w:rsidRPr="007C7549" w:rsidRDefault="00810F95" w:rsidP="006C0FA0">
      <w:pPr>
        <w:spacing w:line="240" w:lineRule="auto"/>
        <w:rPr>
          <w:rFonts w:ascii="Baskerville Old Face" w:hAnsi="Baskerville Old Face" w:cs="Times New Roman"/>
        </w:rPr>
      </w:pPr>
      <w:r w:rsidRPr="007C7549">
        <w:rPr>
          <w:rFonts w:ascii="Baskerville Old Face" w:hAnsi="Baskerville Old Face" w:cs="Times New Roman"/>
        </w:rPr>
        <w:t xml:space="preserve">Cemetery </w:t>
      </w:r>
      <w:r w:rsidR="004F1D3E" w:rsidRPr="007C7549">
        <w:rPr>
          <w:rFonts w:ascii="Baskerville Old Face" w:hAnsi="Baskerville Old Face" w:cs="Times New Roman"/>
        </w:rPr>
        <w:t>authorities</w:t>
      </w:r>
      <w:r w:rsidRPr="007C7549">
        <w:rPr>
          <w:rFonts w:ascii="Baskerville Old Face" w:hAnsi="Baskerville Old Face" w:cs="Times New Roman"/>
        </w:rPr>
        <w:t xml:space="preserve"> can think of the cemetery office to being analogous to a parish clerk of court.  Just as a clerk of court contains </w:t>
      </w:r>
      <w:r w:rsidR="004F1D3E" w:rsidRPr="007C7549">
        <w:rPr>
          <w:rFonts w:ascii="Baskerville Old Face" w:hAnsi="Baskerville Old Face" w:cs="Times New Roman"/>
        </w:rPr>
        <w:t>all</w:t>
      </w:r>
      <w:r w:rsidRPr="007C7549">
        <w:rPr>
          <w:rFonts w:ascii="Baskerville Old Face" w:hAnsi="Baskerville Old Face" w:cs="Times New Roman"/>
        </w:rPr>
        <w:t xml:space="preserve"> the records of the parish regarding land records and conveyances, so the cemetery office is responsible for recording and maintaining records of all conveyances of burial rights</w:t>
      </w:r>
      <w:r w:rsidR="00112308" w:rsidRPr="007C7549">
        <w:rPr>
          <w:rFonts w:ascii="Baskerville Old Face" w:hAnsi="Baskerville Old Face" w:cs="Times New Roman"/>
        </w:rPr>
        <w:t xml:space="preserve"> in the cemetery</w:t>
      </w:r>
      <w:r w:rsidRPr="007C7549">
        <w:rPr>
          <w:rFonts w:ascii="Baskerville Old Face" w:hAnsi="Baskerville Old Face" w:cs="Times New Roman"/>
        </w:rPr>
        <w:t xml:space="preserve"> – and doing so accurately</w:t>
      </w:r>
      <w:r w:rsidR="00E5361E" w:rsidRPr="007C7549">
        <w:rPr>
          <w:rFonts w:ascii="Baskerville Old Face" w:hAnsi="Baskerville Old Face" w:cs="Times New Roman"/>
        </w:rPr>
        <w:t xml:space="preserve">.  It is for this reason that no conveyance of a cemetery transactions </w:t>
      </w:r>
      <w:r w:rsidR="00112308" w:rsidRPr="007C7549">
        <w:rPr>
          <w:rFonts w:ascii="Baskerville Old Face" w:hAnsi="Baskerville Old Face" w:cs="Times New Roman"/>
        </w:rPr>
        <w:t>is</w:t>
      </w:r>
      <w:r w:rsidR="00E5361E" w:rsidRPr="007C7549">
        <w:rPr>
          <w:rFonts w:ascii="Baskerville Old Face" w:hAnsi="Baskerville Old Face" w:cs="Times New Roman"/>
        </w:rPr>
        <w:t xml:space="preserve"> recorded with a clerk of court – they are recorded </w:t>
      </w:r>
      <w:r w:rsidR="00112308" w:rsidRPr="007C7549">
        <w:rPr>
          <w:rFonts w:ascii="Baskerville Old Face" w:hAnsi="Baskerville Old Face" w:cs="Times New Roman"/>
          <w:b/>
          <w:bCs/>
        </w:rPr>
        <w:t>only</w:t>
      </w:r>
      <w:r w:rsidR="00112308" w:rsidRPr="007C7549">
        <w:rPr>
          <w:rFonts w:ascii="Baskerville Old Face" w:hAnsi="Baskerville Old Face" w:cs="Times New Roman"/>
        </w:rPr>
        <w:t xml:space="preserve"> </w:t>
      </w:r>
      <w:r w:rsidR="00E5361E" w:rsidRPr="007C7549">
        <w:rPr>
          <w:rFonts w:ascii="Baskerville Old Face" w:hAnsi="Baskerville Old Face" w:cs="Times New Roman"/>
        </w:rPr>
        <w:t>with the cemetery itself.</w:t>
      </w:r>
    </w:p>
    <w:p w14:paraId="52C10BB7" w14:textId="4B10A480" w:rsidR="00C20181" w:rsidRPr="00B9744D" w:rsidRDefault="00112308" w:rsidP="006C0FA0">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C20181" w:rsidRPr="00B9744D">
        <w:rPr>
          <w:rFonts w:ascii="Baskerville Old Face" w:hAnsi="Baskerville Old Face" w:cs="Times New Roman"/>
          <w:b/>
          <w:bCs/>
          <w:smallCaps/>
          <w:sz w:val="28"/>
          <w:szCs w:val="28"/>
        </w:rPr>
        <w:t>The Nature of the Transaction</w:t>
      </w:r>
      <w:r w:rsidR="002E0CA9" w:rsidRPr="00B9744D">
        <w:rPr>
          <w:rFonts w:ascii="Baskerville Old Face" w:hAnsi="Baskerville Old Face" w:cs="Times New Roman"/>
          <w:b/>
          <w:bCs/>
          <w:smallCaps/>
          <w:sz w:val="28"/>
          <w:szCs w:val="28"/>
        </w:rPr>
        <w:t xml:space="preserve">: </w:t>
      </w:r>
      <w:r w:rsidR="00C20181" w:rsidRPr="00B9744D">
        <w:rPr>
          <w:rFonts w:ascii="Baskerville Old Face" w:hAnsi="Baskerville Old Face" w:cs="Times New Roman"/>
          <w:b/>
          <w:bCs/>
          <w:smallCaps/>
          <w:sz w:val="28"/>
          <w:szCs w:val="28"/>
        </w:rPr>
        <w:t>Interment Rights vs. Real Property</w:t>
      </w:r>
    </w:p>
    <w:p w14:paraId="52EB5A60" w14:textId="46FD4A3F" w:rsidR="00C20181" w:rsidRPr="007C7549" w:rsidRDefault="00C20181" w:rsidP="00D95B4B">
      <w:pPr>
        <w:numPr>
          <w:ilvl w:val="0"/>
          <w:numId w:val="8"/>
        </w:numPr>
        <w:spacing w:after="0" w:line="240" w:lineRule="auto"/>
        <w:rPr>
          <w:rFonts w:ascii="Baskerville Old Face" w:hAnsi="Baskerville Old Face" w:cs="Times New Roman"/>
        </w:rPr>
      </w:pPr>
      <w:r w:rsidRPr="007C7549">
        <w:rPr>
          <w:rFonts w:ascii="Baskerville Old Face" w:hAnsi="Baskerville Old Face" w:cs="Times New Roman"/>
        </w:rPr>
        <w:t xml:space="preserve">A sale conveys a </w:t>
      </w:r>
      <w:r w:rsidRPr="007C7549">
        <w:rPr>
          <w:rFonts w:ascii="Baskerville Old Face" w:hAnsi="Baskerville Old Face" w:cs="Times New Roman"/>
          <w:b/>
          <w:bCs/>
        </w:rPr>
        <w:t>right of interment</w:t>
      </w:r>
      <w:r w:rsidRPr="007C7549">
        <w:rPr>
          <w:rFonts w:ascii="Baskerville Old Face" w:hAnsi="Baskerville Old Face" w:cs="Times New Roman"/>
        </w:rPr>
        <w:t>, not ownership of the land.</w:t>
      </w:r>
      <w:r w:rsidR="00212E93" w:rsidRPr="007C7549">
        <w:rPr>
          <w:rFonts w:ascii="Baskerville Old Face" w:hAnsi="Baskerville Old Face" w:cs="Times New Roman"/>
        </w:rPr>
        <w:t xml:space="preserve"> This right of interment is a servitude which encumbers the Cemetery’s property, granting to the owner the right to be buried in that space</w:t>
      </w:r>
      <w:r w:rsidR="0007418C" w:rsidRPr="007C7549">
        <w:rPr>
          <w:rFonts w:ascii="Baskerville Old Face" w:hAnsi="Baskerville Old Face" w:cs="Times New Roman"/>
        </w:rPr>
        <w:t>.</w:t>
      </w:r>
    </w:p>
    <w:p w14:paraId="29F6E81F" w14:textId="3CC836BA" w:rsidR="00C20181" w:rsidRPr="007C7549" w:rsidRDefault="00C20181" w:rsidP="00D95B4B">
      <w:pPr>
        <w:numPr>
          <w:ilvl w:val="0"/>
          <w:numId w:val="8"/>
        </w:numPr>
        <w:spacing w:after="0" w:line="240" w:lineRule="auto"/>
        <w:rPr>
          <w:rFonts w:ascii="Baskerville Old Face" w:hAnsi="Baskerville Old Face" w:cs="Times New Roman"/>
          <w:b/>
          <w:bCs/>
        </w:rPr>
      </w:pPr>
      <w:r w:rsidRPr="007C7549">
        <w:rPr>
          <w:rFonts w:ascii="Baskerville Old Face" w:hAnsi="Baskerville Old Face" w:cs="Times New Roman"/>
        </w:rPr>
        <w:t>Families cannot resell the property as real estate; they can only transfer or assign the burial right</w:t>
      </w:r>
      <w:r w:rsidR="0007418C" w:rsidRPr="007C7549">
        <w:rPr>
          <w:rFonts w:ascii="Baskerville Old Face" w:hAnsi="Baskerville Old Face" w:cs="Times New Roman"/>
        </w:rPr>
        <w:t xml:space="preserve"> to the extent that it allowed by the Cemetery’s rules and regulations</w:t>
      </w:r>
      <w:r w:rsidR="0033645D" w:rsidRPr="007C7549">
        <w:rPr>
          <w:rFonts w:ascii="Baskerville Old Face" w:hAnsi="Baskerville Old Face" w:cs="Times New Roman"/>
        </w:rPr>
        <w:t xml:space="preserve"> or as </w:t>
      </w:r>
      <w:proofErr w:type="spellStart"/>
      <w:r w:rsidR="0033645D" w:rsidRPr="007C7549">
        <w:rPr>
          <w:rFonts w:ascii="Baskerville Old Face" w:hAnsi="Baskerville Old Face" w:cs="Times New Roman"/>
        </w:rPr>
        <w:t>designeated</w:t>
      </w:r>
      <w:proofErr w:type="spellEnd"/>
      <w:r w:rsidR="0033645D" w:rsidRPr="007C7549">
        <w:rPr>
          <w:rFonts w:ascii="Baskerville Old Face" w:hAnsi="Baskerville Old Face" w:cs="Times New Roman"/>
        </w:rPr>
        <w:t xml:space="preserve"> by the original owner</w:t>
      </w:r>
      <w:r w:rsidR="0007418C" w:rsidRPr="007C7549">
        <w:rPr>
          <w:rFonts w:ascii="Baskerville Old Face" w:hAnsi="Baskerville Old Face" w:cs="Times New Roman"/>
        </w:rPr>
        <w:t xml:space="preserve">.  </w:t>
      </w:r>
      <w:r w:rsidR="00C9305D" w:rsidRPr="007C7549">
        <w:rPr>
          <w:rFonts w:ascii="Baskerville Old Face" w:hAnsi="Baskerville Old Face" w:cs="Times New Roman"/>
        </w:rPr>
        <w:t xml:space="preserve">Some cemeteries restrict the right of individuals to resale their burial rights, requiring that any rights be sold back to the cemetery while others allow third party transactions.  In any case, </w:t>
      </w:r>
      <w:r w:rsidR="00DA599D" w:rsidRPr="007C7549">
        <w:rPr>
          <w:rFonts w:ascii="Baskerville Old Face" w:hAnsi="Baskerville Old Face" w:cs="Times New Roman"/>
          <w:b/>
          <w:bCs/>
        </w:rPr>
        <w:t>La. R.S. § 8</w:t>
      </w:r>
      <w:r w:rsidR="0033645D" w:rsidRPr="007C7549">
        <w:rPr>
          <w:rFonts w:ascii="Baskerville Old Face" w:hAnsi="Baskerville Old Face" w:cs="Times New Roman"/>
          <w:b/>
          <w:bCs/>
        </w:rPr>
        <w:t>:</w:t>
      </w:r>
      <w:r w:rsidR="00457800" w:rsidRPr="007C7549">
        <w:rPr>
          <w:rFonts w:ascii="Baskerville Old Face" w:hAnsi="Baskerville Old Face" w:cs="Times New Roman"/>
          <w:b/>
          <w:bCs/>
        </w:rPr>
        <w:t xml:space="preserve">802 requires the permission of the Cemetery authority for a </w:t>
      </w:r>
      <w:r w:rsidR="0033645D" w:rsidRPr="007C7549">
        <w:rPr>
          <w:rFonts w:ascii="Baskerville Old Face" w:hAnsi="Baskerville Old Face" w:cs="Times New Roman"/>
          <w:b/>
          <w:bCs/>
        </w:rPr>
        <w:t>conveyance of burial rights to another party.</w:t>
      </w:r>
    </w:p>
    <w:p w14:paraId="0033BF8A" w14:textId="77777777" w:rsidR="00C20181" w:rsidRPr="007C7549" w:rsidRDefault="00C20181" w:rsidP="00D95B4B">
      <w:pPr>
        <w:numPr>
          <w:ilvl w:val="0"/>
          <w:numId w:val="8"/>
        </w:numPr>
        <w:spacing w:line="240" w:lineRule="auto"/>
        <w:rPr>
          <w:rFonts w:ascii="Baskerville Old Face" w:hAnsi="Baskerville Old Face" w:cs="Times New Roman"/>
        </w:rPr>
      </w:pPr>
      <w:r w:rsidRPr="007C7549">
        <w:rPr>
          <w:rFonts w:ascii="Baskerville Old Face" w:hAnsi="Baskerville Old Face" w:cs="Times New Roman"/>
        </w:rPr>
        <w:t>This distinction protects cemeteries from being subdivided or treated as commercial real estate.</w:t>
      </w:r>
    </w:p>
    <w:p w14:paraId="6575BBBB" w14:textId="77777777" w:rsidR="00B9744D" w:rsidRDefault="00684CAF" w:rsidP="006C0FA0">
      <w:pPr>
        <w:spacing w:line="240" w:lineRule="auto"/>
        <w:rPr>
          <w:rFonts w:ascii="Baskerville Old Face" w:hAnsi="Baskerville Old Face" w:cs="Times New Roman"/>
        </w:rPr>
      </w:pPr>
      <w:r w:rsidRPr="00B9744D">
        <w:rPr>
          <w:rFonts w:ascii="Baskerville Old Face" w:hAnsi="Baskerville Old Face" w:cs="Times New Roman"/>
          <w:b/>
          <w:bCs/>
          <w:smallCaps/>
          <w:sz w:val="28"/>
          <w:szCs w:val="28"/>
        </w:rPr>
        <w:t>Cemetery Authority</w:t>
      </w:r>
      <w:r w:rsidR="00C20181" w:rsidRPr="00B9744D">
        <w:rPr>
          <w:rFonts w:ascii="Baskerville Old Face" w:hAnsi="Baskerville Old Face" w:cs="Times New Roman"/>
          <w:b/>
          <w:bCs/>
          <w:smallCaps/>
          <w:sz w:val="28"/>
          <w:szCs w:val="28"/>
        </w:rPr>
        <w:t>’s Role:</w:t>
      </w:r>
    </w:p>
    <w:p w14:paraId="5C47AF2D" w14:textId="57F1772C" w:rsidR="00C20181" w:rsidRPr="007C7549" w:rsidRDefault="00C20181" w:rsidP="00B9744D">
      <w:pPr>
        <w:spacing w:line="240" w:lineRule="auto"/>
        <w:ind w:firstLine="720"/>
        <w:rPr>
          <w:rFonts w:ascii="Baskerville Old Face" w:hAnsi="Baskerville Old Face" w:cs="Times New Roman"/>
        </w:rPr>
      </w:pPr>
      <w:r w:rsidRPr="007C7549">
        <w:rPr>
          <w:rFonts w:ascii="Baskerville Old Face" w:hAnsi="Baskerville Old Face" w:cs="Times New Roman"/>
        </w:rPr>
        <w:t>Always explain this distinction clearly in contracts and during meetings with families.</w:t>
      </w:r>
    </w:p>
    <w:p w14:paraId="500ED904" w14:textId="76F5233D" w:rsidR="00C20181" w:rsidRPr="00B9744D" w:rsidRDefault="00F94C7D" w:rsidP="006C0FA0">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C20181" w:rsidRPr="00B9744D">
        <w:rPr>
          <w:rFonts w:ascii="Baskerville Old Face" w:hAnsi="Baskerville Old Face" w:cs="Times New Roman"/>
          <w:b/>
          <w:bCs/>
          <w:smallCaps/>
          <w:sz w:val="28"/>
          <w:szCs w:val="28"/>
        </w:rPr>
        <w:t>Sales Procedures</w:t>
      </w:r>
    </w:p>
    <w:p w14:paraId="7134F3BB" w14:textId="3555C662" w:rsidR="00856BB6" w:rsidRPr="007C7549" w:rsidRDefault="003578C7" w:rsidP="00B9744D">
      <w:pPr>
        <w:spacing w:line="240" w:lineRule="auto"/>
        <w:ind w:left="720"/>
        <w:rPr>
          <w:rFonts w:ascii="Baskerville Old Face" w:hAnsi="Baskerville Old Face" w:cs="Times New Roman"/>
        </w:rPr>
      </w:pPr>
      <w:r w:rsidRPr="007C7549">
        <w:rPr>
          <w:rFonts w:ascii="Baskerville Old Face" w:hAnsi="Baskerville Old Face" w:cs="Times New Roman"/>
        </w:rPr>
        <w:t>C</w:t>
      </w:r>
      <w:r w:rsidR="00F82E7E" w:rsidRPr="007C7549">
        <w:rPr>
          <w:rFonts w:ascii="Baskerville Old Face" w:hAnsi="Baskerville Old Face" w:cs="Times New Roman"/>
        </w:rPr>
        <w:t xml:space="preserve">emetery </w:t>
      </w:r>
      <w:r w:rsidR="002A36DA" w:rsidRPr="007C7549">
        <w:rPr>
          <w:rFonts w:ascii="Baskerville Old Face" w:hAnsi="Baskerville Old Face" w:cs="Times New Roman"/>
        </w:rPr>
        <w:t xml:space="preserve">transactions in Louisiana require written contracts, and these </w:t>
      </w:r>
      <w:r w:rsidR="00F82E7E" w:rsidRPr="007C7549">
        <w:rPr>
          <w:rFonts w:ascii="Baskerville Old Face" w:hAnsi="Baskerville Old Face" w:cs="Times New Roman"/>
        </w:rPr>
        <w:t xml:space="preserve">contracts in Louisiana are governed by the </w:t>
      </w:r>
      <w:r w:rsidR="007E334B" w:rsidRPr="007C7549">
        <w:rPr>
          <w:rFonts w:ascii="Baskerville Old Face" w:hAnsi="Baskerville Old Face" w:cs="Times New Roman"/>
        </w:rPr>
        <w:t>Administrative Code, Title 46 § XIII-909</w:t>
      </w:r>
      <w:r w:rsidR="002A36DA" w:rsidRPr="007C7549">
        <w:rPr>
          <w:rFonts w:ascii="Baskerville Old Face" w:hAnsi="Baskerville Old Face" w:cs="Times New Roman"/>
        </w:rPr>
        <w:t>. This article in the administrative code establishes the minimum requirements for cemetery contracts:</w:t>
      </w:r>
      <w:r w:rsidR="00F94C7D" w:rsidRPr="007C7549">
        <w:rPr>
          <w:rFonts w:ascii="Baskerville Old Face" w:hAnsi="Baskerville Old Face" w:cs="Times New Roman"/>
        </w:rPr>
        <w:br/>
      </w:r>
    </w:p>
    <w:tbl>
      <w:tblPr>
        <w:tblStyle w:val="TableGrid"/>
        <w:tblW w:w="5000" w:type="pct"/>
        <w:tblInd w:w="720" w:type="dxa"/>
        <w:tblLook w:val="04A0" w:firstRow="1" w:lastRow="0" w:firstColumn="1" w:lastColumn="0" w:noHBand="0" w:noVBand="1"/>
      </w:tblPr>
      <w:tblGrid>
        <w:gridCol w:w="9350"/>
      </w:tblGrid>
      <w:tr w:rsidR="00E16CD5" w:rsidRPr="007C7549" w14:paraId="4E843735" w14:textId="77777777" w:rsidTr="00B9744D">
        <w:tc>
          <w:tcPr>
            <w:tcW w:w="8635" w:type="dxa"/>
            <w:shd w:val="clear" w:color="auto" w:fill="F2F2F2" w:themeFill="background1" w:themeFillShade="F2"/>
          </w:tcPr>
          <w:p w14:paraId="55FE456A" w14:textId="7B26D068" w:rsidR="00E16CD5" w:rsidRPr="007C7549" w:rsidRDefault="00DA599D" w:rsidP="00C744F0">
            <w:pPr>
              <w:rPr>
                <w:rFonts w:ascii="Baskerville Old Face" w:hAnsi="Baskerville Old Face" w:cs="Times New Roman"/>
                <w:b/>
                <w:bCs/>
                <w:sz w:val="22"/>
                <w:szCs w:val="22"/>
              </w:rPr>
            </w:pPr>
            <w:r w:rsidRPr="007C7549">
              <w:rPr>
                <w:rFonts w:ascii="Baskerville Old Face" w:hAnsi="Baskerville Old Face" w:cs="Times New Roman"/>
                <w:b/>
                <w:bCs/>
                <w:sz w:val="22"/>
                <w:szCs w:val="22"/>
              </w:rPr>
              <w:lastRenderedPageBreak/>
              <w:t>La.</w:t>
            </w:r>
            <w:r w:rsidR="00E16CD5" w:rsidRPr="007C7549">
              <w:rPr>
                <w:rFonts w:ascii="Baskerville Old Face" w:hAnsi="Baskerville Old Face" w:cs="Times New Roman"/>
                <w:b/>
                <w:bCs/>
                <w:sz w:val="22"/>
                <w:szCs w:val="22"/>
              </w:rPr>
              <w:t xml:space="preserve"> Admin. Code tit. 46, § XIII-909</w:t>
            </w:r>
            <w:r w:rsidR="006C39F4" w:rsidRPr="007C7549">
              <w:rPr>
                <w:rFonts w:ascii="Baskerville Old Face" w:hAnsi="Baskerville Old Face" w:cs="Times New Roman"/>
                <w:b/>
                <w:bCs/>
                <w:sz w:val="22"/>
                <w:szCs w:val="22"/>
              </w:rPr>
              <w:br/>
            </w:r>
          </w:p>
          <w:p w14:paraId="16B9E34E" w14:textId="7117A9A2"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A. All contracts for cemetery spaces, interment rights, or cemetery related merchandise and services shall be in writing and written in clear and understandable language. All such contracts shall be sequentially numbered and entered into a sales journal numerically.</w:t>
            </w:r>
            <w:r w:rsidR="00B9744D">
              <w:rPr>
                <w:rFonts w:ascii="Baskerville Old Face" w:hAnsi="Baskerville Old Face" w:cs="Times New Roman"/>
                <w:sz w:val="22"/>
                <w:szCs w:val="22"/>
              </w:rPr>
              <w:br/>
            </w:r>
            <w:r w:rsidR="00553E39" w:rsidRPr="007C7549">
              <w:rPr>
                <w:rFonts w:ascii="Baskerville Old Face" w:hAnsi="Baskerville Old Face" w:cs="Times New Roman"/>
                <w:sz w:val="22"/>
                <w:szCs w:val="22"/>
              </w:rPr>
              <w:br/>
            </w:r>
            <w:r w:rsidRPr="007C7549">
              <w:rPr>
                <w:rFonts w:ascii="Baskerville Old Face" w:hAnsi="Baskerville Old Face" w:cs="Times New Roman"/>
                <w:sz w:val="22"/>
                <w:szCs w:val="22"/>
              </w:rPr>
              <w:t>B. All contracts under Subsection 909. A shall include the following mandatory information:</w:t>
            </w:r>
          </w:p>
          <w:p w14:paraId="7451DB1C"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1. date of the contract;</w:t>
            </w:r>
          </w:p>
          <w:p w14:paraId="034FAEB9"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2. name of the seller and purchaser;</w:t>
            </w:r>
          </w:p>
          <w:p w14:paraId="22EE91E7"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3. statement that the cemetery is perpetual care, if applicable;</w:t>
            </w:r>
          </w:p>
          <w:p w14:paraId="35600238"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4. the location of the interment space;</w:t>
            </w:r>
          </w:p>
          <w:p w14:paraId="3F41EAC5"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5. an itemization of the prices charged, including any applied discounts, for each item provided as part of the contract;</w:t>
            </w:r>
          </w:p>
          <w:p w14:paraId="5ED86BE5"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6. the terms under which each contract is to be paid; and</w:t>
            </w:r>
          </w:p>
          <w:p w14:paraId="2FB01259" w14:textId="33D39F2B"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7. the clear terms for cancellation of the agreement and the damages for cancellation, if any.</w:t>
            </w:r>
            <w:r w:rsidR="00B9744D">
              <w:rPr>
                <w:rFonts w:ascii="Baskerville Old Face" w:hAnsi="Baskerville Old Face" w:cs="Times New Roman"/>
                <w:sz w:val="22"/>
                <w:szCs w:val="22"/>
              </w:rPr>
              <w:br/>
            </w:r>
          </w:p>
          <w:p w14:paraId="10BCB83A"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C. All contracts for cemetery spaces or interment rights shall also include:</w:t>
            </w:r>
          </w:p>
          <w:p w14:paraId="32F43F05"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1. the cost of the cemetery space or interment right(s);</w:t>
            </w:r>
          </w:p>
          <w:p w14:paraId="5F227443"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2. the type of interment to be provided and the number of interments allowed. Nothing in this Section shall be interpreted to limit the ability of a cemetery authority to sell or allow multiple interments, as permitted by the cemetery authority's rules;</w:t>
            </w:r>
          </w:p>
          <w:p w14:paraId="47D31930"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3. the amount or percentage to be placed in the cemetery's perpetual or endowed care trust; and</w:t>
            </w:r>
          </w:p>
          <w:p w14:paraId="087A2108" w14:textId="588DFD13"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4. a statement regarding whether the payment for the cemetery space(s) or interment right(s) includes or does not include the cost of opening and closing of the cemetery space.</w:t>
            </w:r>
            <w:r w:rsidR="00B9744D">
              <w:rPr>
                <w:rFonts w:ascii="Baskerville Old Face" w:hAnsi="Baskerville Old Face" w:cs="Times New Roman"/>
                <w:sz w:val="22"/>
                <w:szCs w:val="22"/>
              </w:rPr>
              <w:br/>
            </w:r>
          </w:p>
          <w:p w14:paraId="5051D42C"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D. All contracts for cemetery related merchandise and services shall also include:</w:t>
            </w:r>
          </w:p>
          <w:p w14:paraId="6E457286" w14:textId="77777777"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1. the price of each item of merchandise or service contracted for;</w:t>
            </w:r>
          </w:p>
          <w:p w14:paraId="79477703" w14:textId="7B4934C3" w:rsidR="00E16CD5" w:rsidRPr="007C7549" w:rsidRDefault="00E16CD5" w:rsidP="00C744F0">
            <w:pPr>
              <w:rPr>
                <w:rFonts w:ascii="Baskerville Old Face" w:hAnsi="Baskerville Old Face" w:cs="Times New Roman"/>
                <w:sz w:val="22"/>
                <w:szCs w:val="22"/>
              </w:rPr>
            </w:pPr>
            <w:r w:rsidRPr="007C7549">
              <w:rPr>
                <w:rFonts w:ascii="Baskerville Old Face" w:hAnsi="Baskerville Old Face" w:cs="Times New Roman"/>
                <w:sz w:val="22"/>
                <w:szCs w:val="22"/>
              </w:rPr>
              <w:t xml:space="preserve">2. if the merchandise will not be delivered or stored pursuant to </w:t>
            </w:r>
            <w:r w:rsidR="0084220D">
              <w:rPr>
                <w:rFonts w:ascii="Baskerville Old Face" w:hAnsi="Baskerville Old Face" w:cs="Times New Roman"/>
                <w:sz w:val="22"/>
                <w:szCs w:val="22"/>
              </w:rPr>
              <w:t>R.S. § 8</w:t>
            </w:r>
            <w:r w:rsidRPr="007C7549">
              <w:rPr>
                <w:rFonts w:ascii="Baskerville Old Face" w:hAnsi="Baskerville Old Face" w:cs="Times New Roman"/>
                <w:sz w:val="22"/>
                <w:szCs w:val="22"/>
              </w:rPr>
              <w:t>:502.1, then the agreement shall state the amount or percentage to be placed in the cemetery's merchandise trust fund;</w:t>
            </w:r>
          </w:p>
          <w:p w14:paraId="182B41B3" w14:textId="5C351148" w:rsidR="00E16CD5" w:rsidRPr="007C7549" w:rsidRDefault="00E16CD5" w:rsidP="00C744F0">
            <w:pPr>
              <w:rPr>
                <w:rFonts w:ascii="Baskerville Old Face" w:hAnsi="Baskerville Old Face" w:cs="Times New Roman"/>
              </w:rPr>
            </w:pPr>
            <w:r w:rsidRPr="007C7549">
              <w:rPr>
                <w:rFonts w:ascii="Baskerville Old Face" w:hAnsi="Baskerville Old Face" w:cs="Times New Roman"/>
                <w:sz w:val="22"/>
                <w:szCs w:val="22"/>
              </w:rPr>
              <w:t>3. a description of each item of merchandise or service with sufficient information to describe the merchandise or service, including the size, design, and materials used in construction or manufacture.</w:t>
            </w:r>
          </w:p>
        </w:tc>
      </w:tr>
    </w:tbl>
    <w:p w14:paraId="6F1848E7" w14:textId="77777777" w:rsidR="00F70EAA" w:rsidRPr="007C7549" w:rsidRDefault="00F70EAA" w:rsidP="00F70EAA">
      <w:pPr>
        <w:spacing w:after="0" w:line="240" w:lineRule="auto"/>
        <w:rPr>
          <w:rFonts w:ascii="Baskerville Old Face" w:hAnsi="Baskerville Old Face" w:cs="Times New Roman"/>
        </w:rPr>
      </w:pPr>
    </w:p>
    <w:p w14:paraId="71928F30" w14:textId="77777777" w:rsidR="002624B9" w:rsidRPr="007C7549" w:rsidRDefault="00F70EAA" w:rsidP="00B9744D">
      <w:pPr>
        <w:spacing w:after="0" w:line="240" w:lineRule="auto"/>
        <w:ind w:left="720"/>
        <w:rPr>
          <w:rFonts w:ascii="Baskerville Old Face" w:hAnsi="Baskerville Old Face" w:cs="Times New Roman"/>
        </w:rPr>
      </w:pPr>
      <w:r w:rsidRPr="007C7549">
        <w:rPr>
          <w:rFonts w:ascii="Baskerville Old Face" w:hAnsi="Baskerville Old Face" w:cs="Times New Roman"/>
        </w:rPr>
        <w:t>Sales/Conveyances of Cemetery burial rights, although they are not sales of real property, do involve an encumbrance of real property.</w:t>
      </w:r>
      <w:r w:rsidR="00643BF6" w:rsidRPr="007C7549">
        <w:rPr>
          <w:rFonts w:ascii="Baskerville Old Face" w:hAnsi="Baskerville Old Face" w:cs="Times New Roman"/>
        </w:rPr>
        <w:t xml:space="preserve"> In Louisiana, normally transactions involving real property need to be recorded with the clerk of court</w:t>
      </w:r>
      <w:r w:rsidR="00575B40" w:rsidRPr="007C7549">
        <w:rPr>
          <w:rFonts w:ascii="Baskerville Old Face" w:hAnsi="Baskerville Old Face" w:cs="Times New Roman"/>
        </w:rPr>
        <w:t xml:space="preserve"> and would also need to be in Authentic </w:t>
      </w:r>
      <w:r w:rsidR="00A842E5" w:rsidRPr="007C7549">
        <w:rPr>
          <w:rFonts w:ascii="Baskerville Old Face" w:hAnsi="Baskerville Old Face" w:cs="Times New Roman"/>
        </w:rPr>
        <w:t>Act</w:t>
      </w:r>
      <w:r w:rsidR="00575B40" w:rsidRPr="007C7549">
        <w:rPr>
          <w:rFonts w:ascii="Baskerville Old Face" w:hAnsi="Baskerville Old Face" w:cs="Times New Roman"/>
        </w:rPr>
        <w:t xml:space="preserve">.  </w:t>
      </w:r>
    </w:p>
    <w:p w14:paraId="7F80AF41" w14:textId="77777777" w:rsidR="002624B9" w:rsidRPr="007C7549" w:rsidRDefault="002624B9" w:rsidP="008D2C91">
      <w:pPr>
        <w:spacing w:after="0" w:line="240" w:lineRule="auto"/>
        <w:rPr>
          <w:rFonts w:ascii="Baskerville Old Face" w:hAnsi="Baskerville Old Face" w:cs="Times New Roman"/>
        </w:rPr>
      </w:pPr>
    </w:p>
    <w:p w14:paraId="3474C748" w14:textId="5959B2B3" w:rsidR="004A03EB" w:rsidRPr="007C7549" w:rsidRDefault="00A842E5" w:rsidP="00B9744D">
      <w:pPr>
        <w:spacing w:after="0" w:line="240" w:lineRule="auto"/>
        <w:ind w:left="720"/>
        <w:rPr>
          <w:rFonts w:ascii="Baskerville Old Face" w:hAnsi="Baskerville Old Face" w:cs="Times New Roman"/>
        </w:rPr>
      </w:pPr>
      <w:r w:rsidRPr="007C7549">
        <w:rPr>
          <w:rFonts w:ascii="Baskerville Old Face" w:hAnsi="Baskerville Old Face" w:cs="Times New Roman"/>
        </w:rPr>
        <w:t xml:space="preserve">An </w:t>
      </w:r>
      <w:r w:rsidR="00575B40" w:rsidRPr="007C7549">
        <w:rPr>
          <w:rFonts w:ascii="Baskerville Old Face" w:hAnsi="Baskerville Old Face" w:cs="Times New Roman"/>
        </w:rPr>
        <w:t xml:space="preserve">Authentic </w:t>
      </w:r>
      <w:r w:rsidRPr="007C7549">
        <w:rPr>
          <w:rFonts w:ascii="Baskerville Old Face" w:hAnsi="Baskerville Old Face" w:cs="Times New Roman"/>
        </w:rPr>
        <w:t>Act</w:t>
      </w:r>
      <w:r w:rsidR="00575B40" w:rsidRPr="007C7549">
        <w:rPr>
          <w:rFonts w:ascii="Baskerville Old Face" w:hAnsi="Baskerville Old Face" w:cs="Times New Roman"/>
        </w:rPr>
        <w:t xml:space="preserve"> is a term used in the state of Louisiana where an agreement is signed by th</w:t>
      </w:r>
      <w:r w:rsidR="009847FC" w:rsidRPr="007C7549">
        <w:rPr>
          <w:rFonts w:ascii="Baskerville Old Face" w:hAnsi="Baskerville Old Face" w:cs="Times New Roman"/>
        </w:rPr>
        <w:t>e relevant parties and two witnesses before a notary public.</w:t>
      </w:r>
      <w:r w:rsidR="00980C75" w:rsidRPr="007C7549">
        <w:rPr>
          <w:rFonts w:ascii="Baskerville Old Face" w:hAnsi="Baskerville Old Face" w:cs="Times New Roman"/>
        </w:rPr>
        <w:t xml:space="preserve"> </w:t>
      </w:r>
      <w:r w:rsidR="00EB15E7" w:rsidRPr="007C7549">
        <w:rPr>
          <w:rFonts w:ascii="Baskerville Old Face" w:hAnsi="Baskerville Old Face" w:cs="Times New Roman"/>
        </w:rPr>
        <w:t xml:space="preserve"> In the case of cemetery </w:t>
      </w:r>
      <w:r w:rsidR="00980C75" w:rsidRPr="007C7549">
        <w:rPr>
          <w:rFonts w:ascii="Baskerville Old Face" w:hAnsi="Baskerville Old Face" w:cs="Times New Roman"/>
        </w:rPr>
        <w:t xml:space="preserve">conveyances, </w:t>
      </w:r>
      <w:r w:rsidR="00DA599D" w:rsidRPr="007C7549">
        <w:rPr>
          <w:rFonts w:ascii="Baskerville Old Face" w:hAnsi="Baskerville Old Face" w:cs="Times New Roman"/>
          <w:b/>
          <w:bCs/>
        </w:rPr>
        <w:t>La. R.S. § 8</w:t>
      </w:r>
      <w:r w:rsidR="009561A5" w:rsidRPr="007C7549">
        <w:rPr>
          <w:rFonts w:ascii="Baskerville Old Face" w:hAnsi="Baskerville Old Face" w:cs="Times New Roman"/>
          <w:b/>
          <w:bCs/>
        </w:rPr>
        <w:t xml:space="preserve">:812 </w:t>
      </w:r>
      <w:r w:rsidR="009B4224" w:rsidRPr="007C7549">
        <w:rPr>
          <w:rFonts w:ascii="Baskerville Old Face" w:hAnsi="Baskerville Old Face" w:cs="Times New Roman"/>
          <w:b/>
          <w:bCs/>
        </w:rPr>
        <w:t>merely</w:t>
      </w:r>
      <w:r w:rsidR="00565267" w:rsidRPr="007C7549">
        <w:rPr>
          <w:rFonts w:ascii="Baskerville Old Face" w:hAnsi="Baskerville Old Face" w:cs="Times New Roman"/>
          <w:b/>
          <w:bCs/>
        </w:rPr>
        <w:t xml:space="preserve"> requires that the act of conveyance be done on a form </w:t>
      </w:r>
      <w:r w:rsidR="00EA4825" w:rsidRPr="007C7549">
        <w:rPr>
          <w:rFonts w:ascii="Baskerville Old Face" w:hAnsi="Baskerville Old Face" w:cs="Times New Roman"/>
          <w:b/>
          <w:bCs/>
        </w:rPr>
        <w:t xml:space="preserve">“prescribed by the cemetery authority” </w:t>
      </w:r>
      <w:r w:rsidR="00001B88" w:rsidRPr="007C7549">
        <w:rPr>
          <w:rFonts w:ascii="Baskerville Old Face" w:hAnsi="Baskerville Old Face" w:cs="Times New Roman"/>
          <w:b/>
          <w:bCs/>
        </w:rPr>
        <w:t>and once signed by the purchaser and the Cemetery authority, t</w:t>
      </w:r>
      <w:r w:rsidR="00EA4825" w:rsidRPr="007C7549">
        <w:rPr>
          <w:rFonts w:ascii="Baskerville Old Face" w:hAnsi="Baskerville Old Face" w:cs="Times New Roman"/>
          <w:b/>
          <w:bCs/>
        </w:rPr>
        <w:t xml:space="preserve">hat any such </w:t>
      </w:r>
      <w:r w:rsidR="00001B88" w:rsidRPr="007C7549">
        <w:rPr>
          <w:rFonts w:ascii="Baskerville Old Face" w:hAnsi="Baskerville Old Face" w:cs="Times New Roman"/>
          <w:b/>
          <w:bCs/>
        </w:rPr>
        <w:t>conveyance</w:t>
      </w:r>
      <w:r w:rsidR="00EA4825" w:rsidRPr="007C7549">
        <w:rPr>
          <w:rFonts w:ascii="Baskerville Old Face" w:hAnsi="Baskerville Old Face" w:cs="Times New Roman"/>
          <w:b/>
          <w:bCs/>
        </w:rPr>
        <w:t xml:space="preserve"> is an </w:t>
      </w:r>
      <w:r w:rsidR="00CF0D55" w:rsidRPr="007C7549">
        <w:rPr>
          <w:rFonts w:ascii="Baskerville Old Face" w:hAnsi="Baskerville Old Face" w:cs="Times New Roman"/>
          <w:b/>
          <w:bCs/>
        </w:rPr>
        <w:t>A</w:t>
      </w:r>
      <w:r w:rsidR="00EA4825" w:rsidRPr="007C7549">
        <w:rPr>
          <w:rFonts w:ascii="Baskerville Old Face" w:hAnsi="Baskerville Old Face" w:cs="Times New Roman"/>
          <w:b/>
          <w:bCs/>
        </w:rPr>
        <w:t xml:space="preserve">uthentic </w:t>
      </w:r>
      <w:r w:rsidR="00CF0D55" w:rsidRPr="007C7549">
        <w:rPr>
          <w:rFonts w:ascii="Baskerville Old Face" w:hAnsi="Baskerville Old Face" w:cs="Times New Roman"/>
          <w:b/>
          <w:bCs/>
        </w:rPr>
        <w:t>A</w:t>
      </w:r>
      <w:r w:rsidR="00EA4825" w:rsidRPr="007C7549">
        <w:rPr>
          <w:rFonts w:ascii="Baskerville Old Face" w:hAnsi="Baskerville Old Face" w:cs="Times New Roman"/>
          <w:b/>
          <w:bCs/>
        </w:rPr>
        <w:t xml:space="preserve">ct </w:t>
      </w:r>
      <w:r w:rsidR="00B73F6E" w:rsidRPr="007C7549">
        <w:rPr>
          <w:rFonts w:ascii="Baskerville Old Face" w:hAnsi="Baskerville Old Face" w:cs="Times New Roman"/>
          <w:b/>
          <w:bCs/>
        </w:rPr>
        <w:t>as though it was passed before a notary public and two witnesses.</w:t>
      </w:r>
      <w:r w:rsidR="00B73F6E" w:rsidRPr="007C7549">
        <w:rPr>
          <w:rFonts w:ascii="Baskerville Old Face" w:hAnsi="Baskerville Old Face" w:cs="Times New Roman"/>
        </w:rPr>
        <w:t xml:space="preserve">  </w:t>
      </w:r>
      <w:r w:rsidR="004A03EB" w:rsidRPr="007C7549">
        <w:rPr>
          <w:rFonts w:ascii="Baskerville Old Face" w:hAnsi="Baskerville Old Face" w:cs="Times New Roman"/>
        </w:rPr>
        <w:br/>
      </w:r>
    </w:p>
    <w:p w14:paraId="2E1B4E6C" w14:textId="2F4038F9" w:rsidR="004A03EB" w:rsidRPr="007C7549" w:rsidRDefault="00B73F6E" w:rsidP="00B9744D">
      <w:pPr>
        <w:spacing w:after="0" w:line="240" w:lineRule="auto"/>
        <w:ind w:firstLine="720"/>
        <w:jc w:val="center"/>
        <w:rPr>
          <w:rFonts w:ascii="Baskerville Old Face" w:hAnsi="Baskerville Old Face" w:cs="Times New Roman"/>
        </w:rPr>
      </w:pPr>
      <w:r w:rsidRPr="007C7549">
        <w:rPr>
          <w:rFonts w:ascii="Baskerville Old Face" w:hAnsi="Baskerville Old Face" w:cs="Times New Roman"/>
          <w:b/>
          <w:bCs/>
          <w:i/>
          <w:iCs/>
          <w:u w:val="single"/>
        </w:rPr>
        <w:t xml:space="preserve">This is a notable exception </w:t>
      </w:r>
      <w:r w:rsidR="00D846AE" w:rsidRPr="007C7549">
        <w:rPr>
          <w:rFonts w:ascii="Baskerville Old Face" w:hAnsi="Baskerville Old Face" w:cs="Times New Roman"/>
          <w:b/>
          <w:bCs/>
          <w:i/>
          <w:iCs/>
          <w:u w:val="single"/>
        </w:rPr>
        <w:t>under</w:t>
      </w:r>
      <w:r w:rsidR="00CF0D55" w:rsidRPr="007C7549">
        <w:rPr>
          <w:rFonts w:ascii="Baskerville Old Face" w:hAnsi="Baskerville Old Face" w:cs="Times New Roman"/>
          <w:b/>
          <w:bCs/>
          <w:i/>
          <w:iCs/>
          <w:u w:val="single"/>
        </w:rPr>
        <w:t xml:space="preserve"> the law.  T</w:t>
      </w:r>
      <w:r w:rsidRPr="007C7549">
        <w:rPr>
          <w:rFonts w:ascii="Baskerville Old Face" w:hAnsi="Baskerville Old Face" w:cs="Times New Roman"/>
          <w:b/>
          <w:bCs/>
          <w:i/>
          <w:iCs/>
          <w:u w:val="single"/>
        </w:rPr>
        <w:t xml:space="preserve">his author knows of no other situation in which </w:t>
      </w:r>
      <w:r w:rsidR="00C15CF0" w:rsidRPr="007C7549">
        <w:rPr>
          <w:rFonts w:ascii="Baskerville Old Face" w:hAnsi="Baskerville Old Face" w:cs="Times New Roman"/>
          <w:b/>
          <w:bCs/>
          <w:i/>
          <w:iCs/>
          <w:u w:val="single"/>
        </w:rPr>
        <w:t>only</w:t>
      </w:r>
      <w:r w:rsidRPr="007C7549">
        <w:rPr>
          <w:rFonts w:ascii="Baskerville Old Face" w:hAnsi="Baskerville Old Face" w:cs="Times New Roman"/>
          <w:b/>
          <w:bCs/>
          <w:i/>
          <w:iCs/>
          <w:u w:val="single"/>
        </w:rPr>
        <w:t xml:space="preserve"> signatures of the purchases and the seller qualifies as an </w:t>
      </w:r>
      <w:r w:rsidR="00CF0D55" w:rsidRPr="007C7549">
        <w:rPr>
          <w:rFonts w:ascii="Baskerville Old Face" w:hAnsi="Baskerville Old Face" w:cs="Times New Roman"/>
          <w:b/>
          <w:bCs/>
          <w:i/>
          <w:iCs/>
          <w:u w:val="single"/>
        </w:rPr>
        <w:t>A</w:t>
      </w:r>
      <w:r w:rsidRPr="007C7549">
        <w:rPr>
          <w:rFonts w:ascii="Baskerville Old Face" w:hAnsi="Baskerville Old Face" w:cs="Times New Roman"/>
          <w:b/>
          <w:bCs/>
          <w:i/>
          <w:iCs/>
          <w:u w:val="single"/>
        </w:rPr>
        <w:t xml:space="preserve">uthentic </w:t>
      </w:r>
      <w:r w:rsidR="00CF0D55" w:rsidRPr="007C7549">
        <w:rPr>
          <w:rFonts w:ascii="Baskerville Old Face" w:hAnsi="Baskerville Old Face" w:cs="Times New Roman"/>
          <w:b/>
          <w:bCs/>
          <w:i/>
          <w:iCs/>
          <w:u w:val="single"/>
        </w:rPr>
        <w:t>A</w:t>
      </w:r>
      <w:r w:rsidRPr="007C7549">
        <w:rPr>
          <w:rFonts w:ascii="Baskerville Old Face" w:hAnsi="Baskerville Old Face" w:cs="Times New Roman"/>
          <w:b/>
          <w:bCs/>
          <w:i/>
          <w:iCs/>
          <w:u w:val="single"/>
        </w:rPr>
        <w:t>ct.</w:t>
      </w:r>
    </w:p>
    <w:p w14:paraId="526B2866" w14:textId="77777777" w:rsidR="004A03EB" w:rsidRPr="007C7549" w:rsidRDefault="004A03EB" w:rsidP="008D2C91">
      <w:pPr>
        <w:spacing w:after="0" w:line="240" w:lineRule="auto"/>
        <w:rPr>
          <w:rFonts w:ascii="Baskerville Old Face" w:hAnsi="Baskerville Old Face" w:cs="Times New Roman"/>
        </w:rPr>
      </w:pPr>
    </w:p>
    <w:p w14:paraId="0814B0C4" w14:textId="66450EE3" w:rsidR="00356531" w:rsidRDefault="00B73F6E" w:rsidP="00B9744D">
      <w:pPr>
        <w:spacing w:after="0" w:line="240" w:lineRule="auto"/>
        <w:ind w:left="720"/>
        <w:rPr>
          <w:rFonts w:ascii="Baskerville Old Face" w:hAnsi="Baskerville Old Face" w:cs="Times New Roman"/>
        </w:rPr>
      </w:pPr>
      <w:r w:rsidRPr="007C7549">
        <w:rPr>
          <w:rFonts w:ascii="Baskerville Old Face" w:hAnsi="Baskerville Old Face" w:cs="Times New Roman"/>
        </w:rPr>
        <w:lastRenderedPageBreak/>
        <w:t xml:space="preserve">For practical purposes this means that only the purchaser and the seller need to sign a cemetery sales agreement and that agreement is </w:t>
      </w:r>
      <w:r w:rsidR="00356531" w:rsidRPr="007C7549">
        <w:rPr>
          <w:rFonts w:ascii="Baskerville Old Face" w:hAnsi="Baskerville Old Face" w:cs="Times New Roman"/>
        </w:rPr>
        <w:t>self-proving</w:t>
      </w:r>
      <w:r w:rsidRPr="007C7549">
        <w:rPr>
          <w:rFonts w:ascii="Baskerville Old Face" w:hAnsi="Baskerville Old Face" w:cs="Times New Roman"/>
        </w:rPr>
        <w:t xml:space="preserve"> in a court of law.</w:t>
      </w:r>
      <w:r w:rsidR="00C254D3" w:rsidRPr="007C7549">
        <w:rPr>
          <w:rFonts w:ascii="Baskerville Old Face" w:hAnsi="Baskerville Old Face" w:cs="Times New Roman"/>
        </w:rPr>
        <w:t xml:space="preserve">  Such an act does not need to be file</w:t>
      </w:r>
      <w:r w:rsidR="006B01E2" w:rsidRPr="007C7549">
        <w:rPr>
          <w:rFonts w:ascii="Baskerville Old Face" w:hAnsi="Baskerville Old Face" w:cs="Times New Roman"/>
        </w:rPr>
        <w:t>d</w:t>
      </w:r>
      <w:r w:rsidR="00C254D3" w:rsidRPr="007C7549">
        <w:rPr>
          <w:rFonts w:ascii="Baskerville Old Face" w:hAnsi="Baskerville Old Face" w:cs="Times New Roman"/>
        </w:rPr>
        <w:t xml:space="preserve"> in any public office (such as clerk of court).</w:t>
      </w:r>
    </w:p>
    <w:p w14:paraId="2C1C696E" w14:textId="77777777" w:rsidR="00B9744D" w:rsidRPr="007C7549" w:rsidRDefault="00B9744D" w:rsidP="00B9744D">
      <w:pPr>
        <w:spacing w:after="0" w:line="240" w:lineRule="auto"/>
        <w:ind w:left="720"/>
        <w:rPr>
          <w:rFonts w:ascii="Baskerville Old Face" w:hAnsi="Baskerville Old Face" w:cs="Times New Roman"/>
        </w:rPr>
      </w:pPr>
    </w:p>
    <w:p w14:paraId="5B365E1F" w14:textId="6AE6A3E7" w:rsidR="00750ED0" w:rsidRPr="007C7549" w:rsidRDefault="00750ED0" w:rsidP="008D2C91">
      <w:pPr>
        <w:pStyle w:val="Default"/>
        <w:pBdr>
          <w:top w:val="single" w:sz="4" w:space="1" w:color="auto"/>
          <w:left w:val="single" w:sz="4" w:space="4" w:color="auto"/>
          <w:bottom w:val="single" w:sz="4" w:space="1" w:color="auto"/>
          <w:right w:val="single" w:sz="4" w:space="4" w:color="auto"/>
        </w:pBdr>
        <w:shd w:val="clear" w:color="auto" w:fill="F2F2F2" w:themeFill="background1" w:themeFillShade="F2"/>
        <w:rPr>
          <w:rFonts w:ascii="Baskerville Old Face" w:hAnsi="Baskerville Old Face" w:cs="Times New Roman"/>
          <w:sz w:val="22"/>
          <w:szCs w:val="22"/>
        </w:rPr>
      </w:pPr>
      <w:r w:rsidRPr="007C7549">
        <w:rPr>
          <w:rFonts w:ascii="Baskerville Old Face" w:hAnsi="Baskerville Old Face" w:cs="Times New Roman"/>
          <w:b/>
          <w:bCs/>
          <w:sz w:val="22"/>
          <w:szCs w:val="22"/>
        </w:rPr>
        <w:t xml:space="preserve">§ 812. Conveyance of cemetery spaces; formality and recordation </w:t>
      </w:r>
      <w:r w:rsidR="006C39F4" w:rsidRPr="007C7549">
        <w:rPr>
          <w:rFonts w:ascii="Baskerville Old Face" w:hAnsi="Baskerville Old Face" w:cs="Times New Roman"/>
          <w:b/>
          <w:bCs/>
          <w:sz w:val="22"/>
          <w:szCs w:val="22"/>
        </w:rPr>
        <w:br/>
      </w:r>
    </w:p>
    <w:p w14:paraId="67A8F591" w14:textId="6B06DB6A" w:rsidR="00F70EAA" w:rsidRPr="007C7549" w:rsidRDefault="00750ED0" w:rsidP="008D2C91">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ascii="Baskerville Old Face" w:hAnsi="Baskerville Old Face" w:cs="Times New Roman"/>
          <w:sz w:val="22"/>
          <w:szCs w:val="22"/>
        </w:rPr>
      </w:pPr>
      <w:r w:rsidRPr="007C7549">
        <w:rPr>
          <w:rFonts w:ascii="Baskerville Old Face" w:hAnsi="Baskerville Old Face" w:cs="Times New Roman"/>
          <w:sz w:val="22"/>
          <w:szCs w:val="22"/>
        </w:rPr>
        <w:t xml:space="preserve">Cemetery authorities that own land destined as places for the interment of human remains may convey portions thereof, or cemetery spaces located therein, for interments. The acts of conveyance shall be passed under the form prescribed by the cemetery authority, and any acts so made shall be equally authentic and </w:t>
      </w:r>
      <w:r w:rsidR="00356531" w:rsidRPr="007C7549">
        <w:rPr>
          <w:rFonts w:ascii="Baskerville Old Face" w:hAnsi="Baskerville Old Face" w:cs="Times New Roman"/>
          <w:sz w:val="22"/>
          <w:szCs w:val="22"/>
        </w:rPr>
        <w:t xml:space="preserve">impart full proof as if passed before a notary and two witnesses. It shall not be necessary to record such instruments in any public office. </w:t>
      </w:r>
      <w:r w:rsidR="00F70EAA" w:rsidRPr="007C7549">
        <w:rPr>
          <w:rFonts w:ascii="Baskerville Old Face" w:hAnsi="Baskerville Old Face" w:cs="Times New Roman"/>
          <w:sz w:val="22"/>
          <w:szCs w:val="22"/>
        </w:rPr>
        <w:t xml:space="preserve">  </w:t>
      </w:r>
    </w:p>
    <w:p w14:paraId="4F560CED" w14:textId="77777777" w:rsidR="00643BF6" w:rsidRPr="007C7549" w:rsidRDefault="00643BF6" w:rsidP="00643BF6">
      <w:pPr>
        <w:pStyle w:val="ListParagraph"/>
        <w:spacing w:after="0" w:line="240" w:lineRule="auto"/>
        <w:rPr>
          <w:rFonts w:ascii="Baskerville Old Face" w:hAnsi="Baskerville Old Face" w:cs="Times New Roman"/>
        </w:rPr>
      </w:pPr>
    </w:p>
    <w:p w14:paraId="6D2EC007" w14:textId="215B679F" w:rsidR="00C20181" w:rsidRPr="00B9744D" w:rsidRDefault="00C20181" w:rsidP="006C0FA0">
      <w:pPr>
        <w:spacing w:line="240" w:lineRule="auto"/>
        <w:rPr>
          <w:rFonts w:ascii="Baskerville Old Face" w:hAnsi="Baskerville Old Face" w:cs="Times New Roman"/>
          <w:b/>
          <w:bCs/>
          <w:smallCaps/>
          <w:sz w:val="28"/>
          <w:szCs w:val="28"/>
        </w:rPr>
      </w:pPr>
      <w:r w:rsidRPr="00B9744D">
        <w:rPr>
          <w:rFonts w:ascii="Baskerville Old Face" w:hAnsi="Baskerville Old Face" w:cs="Times New Roman"/>
          <w:b/>
          <w:bCs/>
          <w:smallCaps/>
          <w:sz w:val="28"/>
          <w:szCs w:val="28"/>
        </w:rPr>
        <w:t>Transparency in Pricing</w:t>
      </w:r>
    </w:p>
    <w:p w14:paraId="2CEE06EC" w14:textId="59055DF4" w:rsidR="00675E93" w:rsidRDefault="00C20181" w:rsidP="00B9744D">
      <w:pPr>
        <w:spacing w:after="0" w:line="240" w:lineRule="auto"/>
        <w:ind w:left="720"/>
        <w:rPr>
          <w:rFonts w:ascii="Baskerville Old Face" w:hAnsi="Baskerville Old Face" w:cs="Times New Roman"/>
        </w:rPr>
      </w:pPr>
      <w:r w:rsidRPr="007C7549">
        <w:rPr>
          <w:rFonts w:ascii="Baskerville Old Face" w:hAnsi="Baskerville Old Face" w:cs="Times New Roman"/>
        </w:rPr>
        <w:t xml:space="preserve">Cemeteries </w:t>
      </w:r>
      <w:r w:rsidR="006E77C7" w:rsidRPr="007C7549">
        <w:rPr>
          <w:rFonts w:ascii="Baskerville Old Face" w:hAnsi="Baskerville Old Face" w:cs="Times New Roman"/>
        </w:rPr>
        <w:t>should</w:t>
      </w:r>
      <w:r w:rsidRPr="007C7549">
        <w:rPr>
          <w:rFonts w:ascii="Baskerville Old Face" w:hAnsi="Baskerville Old Face" w:cs="Times New Roman"/>
        </w:rPr>
        <w:t xml:space="preserve"> disclose </w:t>
      </w:r>
      <w:r w:rsidRPr="007C7549">
        <w:rPr>
          <w:rFonts w:ascii="Baskerville Old Face" w:hAnsi="Baskerville Old Face" w:cs="Times New Roman"/>
          <w:b/>
          <w:bCs/>
        </w:rPr>
        <w:t>all fees</w:t>
      </w:r>
      <w:r w:rsidRPr="007C7549">
        <w:rPr>
          <w:rFonts w:ascii="Baskerville Old Face" w:hAnsi="Baskerville Old Face" w:cs="Times New Roman"/>
        </w:rPr>
        <w:t xml:space="preserve"> (interment charges, marker installation, maintenance assessments, etc.)</w:t>
      </w:r>
      <w:r w:rsidR="006E77C7" w:rsidRPr="007C7549">
        <w:rPr>
          <w:rFonts w:ascii="Baskerville Old Face" w:hAnsi="Baskerville Old Face" w:cs="Times New Roman"/>
        </w:rPr>
        <w:t xml:space="preserve"> Although a general price list is not required </w:t>
      </w:r>
      <w:r w:rsidR="002C56F0" w:rsidRPr="007C7549">
        <w:rPr>
          <w:rFonts w:ascii="Baskerville Old Face" w:hAnsi="Baskerville Old Face" w:cs="Times New Roman"/>
        </w:rPr>
        <w:t xml:space="preserve">as they are </w:t>
      </w:r>
      <w:r w:rsidR="006E77C7" w:rsidRPr="007C7549">
        <w:rPr>
          <w:rFonts w:ascii="Baskerville Old Face" w:hAnsi="Baskerville Old Face" w:cs="Times New Roman"/>
        </w:rPr>
        <w:t>for funeral homes, it is good practice to provide families with a general price list at time of purchase also ind</w:t>
      </w:r>
      <w:r w:rsidR="006F6C66" w:rsidRPr="007C7549">
        <w:rPr>
          <w:rFonts w:ascii="Baskerville Old Face" w:hAnsi="Baskerville Old Face" w:cs="Times New Roman"/>
        </w:rPr>
        <w:t>icating if prices are subject to change.</w:t>
      </w:r>
    </w:p>
    <w:p w14:paraId="124B893A" w14:textId="77777777" w:rsidR="00B9744D" w:rsidRPr="007C7549" w:rsidRDefault="00B9744D" w:rsidP="00B9744D">
      <w:pPr>
        <w:spacing w:after="0" w:line="240" w:lineRule="auto"/>
        <w:rPr>
          <w:rFonts w:ascii="Baskerville Old Face" w:hAnsi="Baskerville Old Face" w:cs="Times New Roman"/>
        </w:rPr>
      </w:pPr>
    </w:p>
    <w:p w14:paraId="3213B706" w14:textId="600878AC" w:rsidR="00B9744D" w:rsidRPr="007C7549" w:rsidRDefault="00C20181" w:rsidP="00B9744D">
      <w:pPr>
        <w:spacing w:line="240" w:lineRule="auto"/>
        <w:ind w:left="720"/>
        <w:rPr>
          <w:rFonts w:ascii="Baskerville Old Face" w:hAnsi="Baskerville Old Face" w:cs="Times New Roman"/>
        </w:rPr>
      </w:pPr>
      <w:r w:rsidRPr="007C7549">
        <w:rPr>
          <w:rFonts w:ascii="Baskerville Old Face" w:hAnsi="Baskerville Old Face" w:cs="Times New Roman"/>
        </w:rPr>
        <w:t xml:space="preserve">Families </w:t>
      </w:r>
      <w:r w:rsidRPr="007C7549">
        <w:rPr>
          <w:rFonts w:ascii="Baskerville Old Face" w:hAnsi="Baskerville Old Face" w:cs="Times New Roman"/>
          <w:b/>
          <w:bCs/>
        </w:rPr>
        <w:t>must</w:t>
      </w:r>
      <w:r w:rsidRPr="007C7549">
        <w:rPr>
          <w:rFonts w:ascii="Baskerville Old Face" w:hAnsi="Baskerville Old Face" w:cs="Times New Roman"/>
        </w:rPr>
        <w:t xml:space="preserve"> receive an itemized contract and a copy of </w:t>
      </w:r>
      <w:r w:rsidR="002C56F0" w:rsidRPr="007C7549">
        <w:rPr>
          <w:rFonts w:ascii="Baskerville Old Face" w:hAnsi="Baskerville Old Face" w:cs="Times New Roman"/>
        </w:rPr>
        <w:t xml:space="preserve">the </w:t>
      </w:r>
      <w:r w:rsidRPr="007C7549">
        <w:rPr>
          <w:rFonts w:ascii="Baskerville Old Face" w:hAnsi="Baskerville Old Face" w:cs="Times New Roman"/>
        </w:rPr>
        <w:t>cemetery rules.</w:t>
      </w:r>
      <w:r w:rsidR="00421709" w:rsidRPr="007C7549">
        <w:rPr>
          <w:rFonts w:ascii="Baskerville Old Face" w:hAnsi="Baskerville Old Face" w:cs="Times New Roman"/>
        </w:rPr>
        <w:t xml:space="preserve"> </w:t>
      </w:r>
      <w:r w:rsidR="00DA599D" w:rsidRPr="007C7549">
        <w:rPr>
          <w:rFonts w:ascii="Baskerville Old Face" w:hAnsi="Baskerville Old Face" w:cs="Times New Roman"/>
        </w:rPr>
        <w:t>La. R.S. § 8</w:t>
      </w:r>
      <w:r w:rsidR="00421709" w:rsidRPr="007C7549">
        <w:rPr>
          <w:rFonts w:ascii="Baskerville Old Face" w:hAnsi="Baskerville Old Face" w:cs="Times New Roman"/>
        </w:rPr>
        <w:t>:205 provides guidance here on the minimum requirements for availability of Cemetery Rules:</w:t>
      </w:r>
      <w:r w:rsidR="008263E4" w:rsidRPr="007C7549">
        <w:rPr>
          <w:rFonts w:ascii="Baskerville Old Face" w:hAnsi="Baskerville Old Face" w:cs="Times New Roman"/>
        </w:rPr>
        <w:t xml:space="preserve"> </w:t>
      </w:r>
      <w:r w:rsidR="00B9744D">
        <w:rPr>
          <w:rFonts w:ascii="Baskerville Old Face" w:hAnsi="Baskerville Old Face" w:cs="Times New Roman"/>
        </w:rPr>
        <w:br/>
      </w:r>
    </w:p>
    <w:p w14:paraId="2B5FB835" w14:textId="6093CDEF" w:rsidR="00190EAD" w:rsidRPr="007C7549" w:rsidRDefault="00190EAD" w:rsidP="007C3F13">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ind w:left="720"/>
        <w:rPr>
          <w:rFonts w:ascii="Baskerville Old Face" w:hAnsi="Baskerville Old Face" w:cs="Times New Roman"/>
          <w:sz w:val="22"/>
          <w:szCs w:val="22"/>
        </w:rPr>
      </w:pPr>
      <w:r w:rsidRPr="007C7549">
        <w:rPr>
          <w:rFonts w:ascii="Baskerville Old Face" w:hAnsi="Baskerville Old Face" w:cs="Times New Roman"/>
          <w:b/>
          <w:bCs/>
          <w:sz w:val="22"/>
          <w:szCs w:val="22"/>
        </w:rPr>
        <w:t xml:space="preserve">§ 205. Rules and regulations; posting </w:t>
      </w:r>
      <w:r w:rsidR="006C39F4" w:rsidRPr="007C7549">
        <w:rPr>
          <w:rFonts w:ascii="Baskerville Old Face" w:hAnsi="Baskerville Old Face" w:cs="Times New Roman"/>
          <w:b/>
          <w:bCs/>
          <w:sz w:val="22"/>
          <w:szCs w:val="22"/>
        </w:rPr>
        <w:br/>
      </w:r>
      <w:r w:rsidRPr="007C7549">
        <w:rPr>
          <w:rFonts w:ascii="Baskerville Old Face" w:hAnsi="Baskerville Old Face" w:cs="Times New Roman"/>
          <w:sz w:val="22"/>
          <w:szCs w:val="22"/>
        </w:rPr>
        <w:br/>
        <w:t xml:space="preserve">The rules and regulations made pursuant to </w:t>
      </w:r>
      <w:r w:rsidR="0084220D">
        <w:rPr>
          <w:rFonts w:ascii="Baskerville Old Face" w:hAnsi="Baskerville Old Face" w:cs="Times New Roman"/>
          <w:sz w:val="22"/>
          <w:szCs w:val="22"/>
        </w:rPr>
        <w:t>R.S. § 8</w:t>
      </w:r>
      <w:r w:rsidRPr="007C7549">
        <w:rPr>
          <w:rFonts w:ascii="Baskerville Old Face" w:hAnsi="Baskerville Old Face" w:cs="Times New Roman"/>
          <w:sz w:val="22"/>
          <w:szCs w:val="22"/>
        </w:rPr>
        <w:t>:204 shall be plainly printed or typewritten and maintained subject to inspection in the office of the cemetery authority.</w:t>
      </w:r>
    </w:p>
    <w:p w14:paraId="170DAA20" w14:textId="2B00E78A" w:rsidR="000C2599" w:rsidRPr="007C3F13" w:rsidRDefault="000C2599" w:rsidP="006C0FA0">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Pr="007C3F13">
        <w:rPr>
          <w:rFonts w:ascii="Baskerville Old Face" w:hAnsi="Baskerville Old Face" w:cs="Times New Roman"/>
          <w:b/>
          <w:bCs/>
          <w:smallCaps/>
          <w:sz w:val="28"/>
          <w:szCs w:val="28"/>
        </w:rPr>
        <w:t xml:space="preserve">Issuance of </w:t>
      </w:r>
      <w:r w:rsidR="00E61821" w:rsidRPr="007C3F13">
        <w:rPr>
          <w:rFonts w:ascii="Baskerville Old Face" w:hAnsi="Baskerville Old Face" w:cs="Times New Roman"/>
          <w:b/>
          <w:bCs/>
          <w:smallCaps/>
          <w:sz w:val="28"/>
          <w:szCs w:val="28"/>
        </w:rPr>
        <w:t xml:space="preserve">Interment Rights </w:t>
      </w:r>
      <w:r w:rsidRPr="007C3F13">
        <w:rPr>
          <w:rFonts w:ascii="Baskerville Old Face" w:hAnsi="Baskerville Old Face" w:cs="Times New Roman"/>
          <w:b/>
          <w:bCs/>
          <w:smallCaps/>
          <w:sz w:val="28"/>
          <w:szCs w:val="28"/>
        </w:rPr>
        <w:t>Title/Deed</w:t>
      </w:r>
    </w:p>
    <w:p w14:paraId="2C49E507" w14:textId="13B9AE77" w:rsidR="002B4C86" w:rsidRPr="007C7549" w:rsidRDefault="002C108F" w:rsidP="007C3F13">
      <w:pPr>
        <w:spacing w:line="240" w:lineRule="auto"/>
        <w:ind w:left="720"/>
        <w:rPr>
          <w:rFonts w:ascii="Baskerville Old Face" w:hAnsi="Baskerville Old Face" w:cs="Times New Roman"/>
        </w:rPr>
      </w:pPr>
      <w:r w:rsidRPr="007C7549">
        <w:rPr>
          <w:rFonts w:ascii="Baskerville Old Face" w:hAnsi="Baskerville Old Face" w:cs="Times New Roman"/>
        </w:rPr>
        <w:t xml:space="preserve">Keep in mind that </w:t>
      </w:r>
      <w:r w:rsidR="002B4C86" w:rsidRPr="007C7549">
        <w:rPr>
          <w:rFonts w:ascii="Baskerville Old Face" w:hAnsi="Baskerville Old Face" w:cs="Times New Roman"/>
        </w:rPr>
        <w:t>the Cemetery</w:t>
      </w:r>
      <w:r w:rsidRPr="007C7549">
        <w:rPr>
          <w:rFonts w:ascii="Baskerville Old Face" w:hAnsi="Baskerville Old Face" w:cs="Times New Roman"/>
        </w:rPr>
        <w:t xml:space="preserve"> authority </w:t>
      </w:r>
      <w:r w:rsidRPr="007C7549">
        <w:rPr>
          <w:rFonts w:ascii="Baskerville Old Face" w:hAnsi="Baskerville Old Face" w:cs="Times New Roman"/>
          <w:b/>
          <w:bCs/>
        </w:rPr>
        <w:t xml:space="preserve">MUST </w:t>
      </w:r>
      <w:r w:rsidRPr="007C7549">
        <w:rPr>
          <w:rFonts w:ascii="Baskerville Old Face" w:hAnsi="Baskerville Old Face" w:cs="Times New Roman"/>
        </w:rPr>
        <w:t xml:space="preserve">issue a Title/Deed to a cemetery space within 30 days after </w:t>
      </w:r>
      <w:r w:rsidR="006C3209" w:rsidRPr="007C7549">
        <w:rPr>
          <w:rFonts w:ascii="Baskerville Old Face" w:hAnsi="Baskerville Old Face" w:cs="Times New Roman"/>
        </w:rPr>
        <w:t>payment</w:t>
      </w:r>
      <w:r w:rsidR="002B4C86" w:rsidRPr="007C7549">
        <w:rPr>
          <w:rFonts w:ascii="Baskerville Old Face" w:hAnsi="Baskerville Old Face" w:cs="Times New Roman"/>
        </w:rPr>
        <w:t xml:space="preserve"> in full.  The statute stating this requirement reads as follows:</w:t>
      </w:r>
    </w:p>
    <w:p w14:paraId="168ED31E" w14:textId="1C03F01F" w:rsidR="00C548F5" w:rsidRPr="007C7549" w:rsidRDefault="00DA599D" w:rsidP="007C3F13">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ind w:left="720"/>
        <w:rPr>
          <w:rFonts w:ascii="Baskerville Old Face" w:hAnsi="Baskerville Old Face" w:cs="Times New Roman"/>
          <w:b/>
          <w:bCs/>
          <w:sz w:val="22"/>
          <w:szCs w:val="22"/>
        </w:rPr>
      </w:pPr>
      <w:r w:rsidRPr="007C7549">
        <w:rPr>
          <w:rFonts w:ascii="Baskerville Old Face" w:hAnsi="Baskerville Old Face" w:cs="Times New Roman"/>
          <w:b/>
          <w:bCs/>
          <w:sz w:val="22"/>
          <w:szCs w:val="22"/>
        </w:rPr>
        <w:t>La.</w:t>
      </w:r>
      <w:r w:rsidR="00C548F5" w:rsidRPr="007C7549">
        <w:rPr>
          <w:rFonts w:ascii="Baskerville Old Face" w:hAnsi="Baskerville Old Face" w:cs="Times New Roman"/>
          <w:b/>
          <w:bCs/>
          <w:sz w:val="22"/>
          <w:szCs w:val="22"/>
        </w:rPr>
        <w:t xml:space="preserve"> Admin. Code tit. 46, § XIII-2303</w:t>
      </w:r>
      <w:r w:rsidR="009466AB" w:rsidRPr="007C7549">
        <w:rPr>
          <w:rFonts w:ascii="Baskerville Old Face" w:hAnsi="Baskerville Old Face" w:cs="Times New Roman"/>
          <w:b/>
          <w:bCs/>
          <w:sz w:val="22"/>
          <w:szCs w:val="22"/>
        </w:rPr>
        <w:t>(A)</w:t>
      </w:r>
      <w:r w:rsidR="00BC7D02" w:rsidRPr="007C7549">
        <w:rPr>
          <w:rFonts w:ascii="Baskerville Old Face" w:hAnsi="Baskerville Old Face" w:cs="Times New Roman"/>
          <w:b/>
          <w:bCs/>
          <w:sz w:val="22"/>
          <w:szCs w:val="22"/>
        </w:rPr>
        <w:t>:</w:t>
      </w:r>
      <w:r w:rsidR="00BC7D02" w:rsidRPr="007C7549">
        <w:rPr>
          <w:rFonts w:ascii="Baskerville Old Face" w:hAnsi="Baskerville Old Face" w:cs="Times New Roman"/>
          <w:b/>
          <w:bCs/>
          <w:sz w:val="22"/>
          <w:szCs w:val="22"/>
        </w:rPr>
        <w:br/>
      </w:r>
      <w:r w:rsidR="00C548F5" w:rsidRPr="007C7549">
        <w:rPr>
          <w:rFonts w:ascii="Baskerville Old Face" w:hAnsi="Baskerville Old Face" w:cs="Times New Roman"/>
          <w:b/>
          <w:bCs/>
          <w:sz w:val="22"/>
          <w:szCs w:val="22"/>
        </w:rPr>
        <w:t>Issuance of Documents Reflecting Title and Rights in Cemetery Spaces</w:t>
      </w:r>
      <w:r w:rsidR="006C39F4" w:rsidRPr="007C7549">
        <w:rPr>
          <w:rFonts w:ascii="Baskerville Old Face" w:hAnsi="Baskerville Old Face" w:cs="Times New Roman"/>
          <w:b/>
          <w:bCs/>
          <w:sz w:val="22"/>
          <w:szCs w:val="22"/>
        </w:rPr>
        <w:br/>
      </w:r>
      <w:r w:rsidR="00C548F5" w:rsidRPr="007C7549">
        <w:rPr>
          <w:rFonts w:ascii="Baskerville Old Face" w:hAnsi="Baskerville Old Face" w:cs="Times New Roman"/>
          <w:sz w:val="22"/>
          <w:szCs w:val="22"/>
        </w:rPr>
        <w:br/>
        <w:t>The cemetery shall issue a title or certificate of interment right to the purchaser or transferee within 30 days of payment in full of the contract or transfer, if made without charge.</w:t>
      </w:r>
    </w:p>
    <w:p w14:paraId="76752FE8" w14:textId="77777777" w:rsidR="00D80831" w:rsidRPr="007C7549" w:rsidRDefault="00D80831" w:rsidP="006C0FA0">
      <w:pPr>
        <w:spacing w:line="240" w:lineRule="auto"/>
        <w:rPr>
          <w:rFonts w:ascii="Baskerville Old Face" w:hAnsi="Baskerville Old Face" w:cs="Times New Roman"/>
          <w:b/>
          <w:bCs/>
        </w:rPr>
      </w:pPr>
    </w:p>
    <w:p w14:paraId="773F3198" w14:textId="0F141A9E" w:rsidR="00D80831" w:rsidRPr="007C3F13" w:rsidRDefault="00D80831" w:rsidP="006C0FA0">
      <w:pPr>
        <w:spacing w:line="240" w:lineRule="auto"/>
        <w:rPr>
          <w:rFonts w:ascii="Baskerville Old Face" w:hAnsi="Baskerville Old Face" w:cs="Times New Roman"/>
          <w:b/>
          <w:bCs/>
          <w:smallCaps/>
          <w:sz w:val="28"/>
          <w:szCs w:val="28"/>
        </w:rPr>
      </w:pPr>
      <w:r w:rsidRPr="007C3F13">
        <w:rPr>
          <w:rFonts w:ascii="Baskerville Old Face" w:hAnsi="Baskerville Old Face" w:cs="Times New Roman"/>
          <w:b/>
          <w:bCs/>
          <w:smallCaps/>
          <w:sz w:val="28"/>
          <w:szCs w:val="28"/>
        </w:rPr>
        <w:t>Owner of Burial Rights</w:t>
      </w:r>
    </w:p>
    <w:p w14:paraId="72DAD122" w14:textId="69857C9D" w:rsidR="007C3F13" w:rsidRDefault="00D80831" w:rsidP="005F6F82">
      <w:pPr>
        <w:spacing w:line="240" w:lineRule="auto"/>
        <w:ind w:left="720"/>
        <w:rPr>
          <w:rFonts w:ascii="Baskerville Old Face" w:hAnsi="Baskerville Old Face" w:cs="Times New Roman"/>
        </w:rPr>
      </w:pPr>
      <w:r w:rsidRPr="007C7549">
        <w:rPr>
          <w:rFonts w:ascii="Baskerville Old Face" w:hAnsi="Baskerville Old Face" w:cs="Times New Roman"/>
        </w:rPr>
        <w:t xml:space="preserve">An important distinction to note is that the person who is the purchaser is not always the owner of the burial rights.  It is important to note that </w:t>
      </w:r>
      <w:r w:rsidRPr="007C7549">
        <w:rPr>
          <w:rFonts w:ascii="Baskerville Old Face" w:hAnsi="Baskerville Old Face" w:cs="Times New Roman"/>
          <w:b/>
          <w:bCs/>
        </w:rPr>
        <w:t>La. R.S. § 8:205</w:t>
      </w:r>
      <w:r w:rsidRPr="007C7549">
        <w:rPr>
          <w:rFonts w:ascii="Baskerville Old Face" w:hAnsi="Baskerville Old Face" w:cs="Times New Roman"/>
        </w:rPr>
        <w:t xml:space="preserve"> provides clarity on this fact:</w:t>
      </w:r>
      <w:r w:rsidR="007C3F13">
        <w:rPr>
          <w:rFonts w:ascii="Baskerville Old Face" w:hAnsi="Baskerville Old Face" w:cs="Times New Roman"/>
        </w:rPr>
        <w:br w:type="page"/>
      </w:r>
    </w:p>
    <w:p w14:paraId="3CDF2B97" w14:textId="77777777" w:rsidR="007C3F13" w:rsidRDefault="00D80831" w:rsidP="007C3F13">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ind w:left="720"/>
        <w:rPr>
          <w:rFonts w:ascii="Baskerville Old Face" w:hAnsi="Baskerville Old Face" w:cs="Times New Roman"/>
          <w:b/>
          <w:bCs/>
          <w:sz w:val="22"/>
          <w:szCs w:val="22"/>
        </w:rPr>
      </w:pPr>
      <w:r w:rsidRPr="00D80831">
        <w:rPr>
          <w:rFonts w:ascii="Baskerville Old Face" w:hAnsi="Baskerville Old Face" w:cs="Times New Roman"/>
          <w:b/>
          <w:bCs/>
          <w:sz w:val="22"/>
          <w:szCs w:val="22"/>
        </w:rPr>
        <w:lastRenderedPageBreak/>
        <w:t>§801. Recognized owner of title</w:t>
      </w:r>
    </w:p>
    <w:p w14:paraId="6641E737" w14:textId="2BC4EDAF" w:rsidR="00D80831" w:rsidRPr="007C3F13" w:rsidRDefault="00D80831" w:rsidP="007C3F13">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ind w:left="720"/>
        <w:rPr>
          <w:rFonts w:ascii="Baskerville Old Face" w:hAnsi="Baskerville Old Face" w:cs="Times New Roman"/>
          <w:b/>
          <w:bCs/>
          <w:sz w:val="22"/>
          <w:szCs w:val="22"/>
        </w:rPr>
      </w:pPr>
      <w:r w:rsidRPr="00D80831">
        <w:rPr>
          <w:rFonts w:ascii="Baskerville Old Face" w:hAnsi="Baskerville Old Face" w:cs="Times New Roman"/>
          <w:sz w:val="22"/>
          <w:szCs w:val="22"/>
        </w:rPr>
        <w:t>The person or persons or entity in whose names the official title to a cemetery space appears in the official records of a cemetery authority shall be treated as the owner of said space by the cemetery authority.</w:t>
      </w:r>
    </w:p>
    <w:p w14:paraId="08B9B2A6" w14:textId="407A4E52" w:rsidR="00D80831" w:rsidRPr="007C7549" w:rsidRDefault="00D80831" w:rsidP="007C3F13">
      <w:pPr>
        <w:spacing w:line="240" w:lineRule="auto"/>
        <w:ind w:left="720"/>
        <w:rPr>
          <w:rFonts w:ascii="Baskerville Old Face" w:hAnsi="Baskerville Old Face" w:cs="Times New Roman"/>
        </w:rPr>
      </w:pPr>
      <w:r w:rsidRPr="007C7549">
        <w:rPr>
          <w:rFonts w:ascii="Baskerville Old Face" w:hAnsi="Baskerville Old Face" w:cs="Times New Roman"/>
        </w:rPr>
        <w:t xml:space="preserve">As a matter of protocol, </w:t>
      </w:r>
      <w:r w:rsidR="007C3F13">
        <w:rPr>
          <w:rFonts w:ascii="Baskerville Old Face" w:hAnsi="Baskerville Old Face" w:cs="Times New Roman"/>
        </w:rPr>
        <w:t xml:space="preserve">a cemetery </w:t>
      </w:r>
      <w:proofErr w:type="spellStart"/>
      <w:r w:rsidR="007C3F13">
        <w:rPr>
          <w:rFonts w:ascii="Baskerville Old Face" w:hAnsi="Baskerville Old Face" w:cs="Times New Roman"/>
        </w:rPr>
        <w:t>authoirty</w:t>
      </w:r>
      <w:proofErr w:type="spellEnd"/>
      <w:r w:rsidRPr="007C7549">
        <w:rPr>
          <w:rFonts w:ascii="Baskerville Old Face" w:hAnsi="Baskerville Old Face" w:cs="Times New Roman"/>
        </w:rPr>
        <w:t xml:space="preserve"> should never issue a Deed </w:t>
      </w:r>
      <w:r w:rsidR="007C3F13">
        <w:rPr>
          <w:rFonts w:ascii="Baskerville Old Face" w:hAnsi="Baskerville Old Face" w:cs="Times New Roman"/>
        </w:rPr>
        <w:t>for</w:t>
      </w:r>
      <w:r w:rsidRPr="007C7549">
        <w:rPr>
          <w:rFonts w:ascii="Baskerville Old Face" w:hAnsi="Baskerville Old Face" w:cs="Times New Roman"/>
        </w:rPr>
        <w:t xml:space="preserve"> a cemetery space to a decedent as a person who is deceased cannot be placed in ownership of anything, including burial rights.  </w:t>
      </w:r>
      <w:r w:rsidR="007C3F13" w:rsidRPr="007C7549">
        <w:rPr>
          <w:rFonts w:ascii="Baskerville Old Face" w:hAnsi="Baskerville Old Face" w:cs="Times New Roman"/>
        </w:rPr>
        <w:t>Also,</w:t>
      </w:r>
      <w:r w:rsidRPr="007C7549">
        <w:rPr>
          <w:rFonts w:ascii="Baskerville Old Face" w:hAnsi="Baskerville Old Face" w:cs="Times New Roman"/>
        </w:rPr>
        <w:t xml:space="preserve"> you may experience well-meaning individuals who wish to purchase a burial space and put it in the name of their child, brother, uncle, etc.  Even though a purchaser is not purchasing actual property, they are purchasing a servitude and so are dealing in real estate and as a matter of course cemetery authorities should never allow someone to purchase burial rights and put it in someone else’s name.  </w:t>
      </w:r>
    </w:p>
    <w:p w14:paraId="4DCBEE4D" w14:textId="43455EEB" w:rsidR="00D80831" w:rsidRPr="007C7549" w:rsidRDefault="00D80831" w:rsidP="007C3F13">
      <w:pPr>
        <w:spacing w:line="240" w:lineRule="auto"/>
        <w:ind w:left="720"/>
        <w:rPr>
          <w:rFonts w:ascii="Baskerville Old Face" w:hAnsi="Baskerville Old Face" w:cs="Times New Roman"/>
        </w:rPr>
      </w:pPr>
      <w:r w:rsidRPr="007C7549">
        <w:rPr>
          <w:rFonts w:ascii="Baskerville Old Face" w:hAnsi="Baskerville Old Face" w:cs="Times New Roman"/>
        </w:rPr>
        <w:t>A better practice would be to put the burial space in the name of the person purchasing the space and then provide a declaration, preferably notarized, stating who is permitted to be buried in those spaces.  It is also possible to do an Act of Donation by a notary at a later time.  This method is preferable as an Act of Donation requires the recipient to accept the donation for validity and so there is no purchase of a burial space without the knowledge of the person for whom it is being purchased.</w:t>
      </w:r>
    </w:p>
    <w:p w14:paraId="48190259" w14:textId="1C499DAD" w:rsidR="00D80831" w:rsidRPr="00D80831" w:rsidRDefault="00D80831" w:rsidP="007C3F13">
      <w:pPr>
        <w:spacing w:line="240" w:lineRule="auto"/>
        <w:ind w:left="720"/>
        <w:rPr>
          <w:rFonts w:ascii="Baskerville Old Face" w:hAnsi="Baskerville Old Face" w:cs="Times New Roman"/>
        </w:rPr>
      </w:pPr>
      <w:r w:rsidRPr="007C7549">
        <w:rPr>
          <w:rFonts w:ascii="Baskerville Old Face" w:hAnsi="Baskerville Old Face" w:cs="Times New Roman"/>
        </w:rPr>
        <w:t>In any case, the person to whom the deed itself is issued is to be considered the owner of the burial space which is why it is important to make this distinction clear on the contract as well.  This provides the owner with the rights to do with the right of interment whatever they please in accordance with cemetery rules</w:t>
      </w:r>
      <w:r w:rsidR="00A408DA" w:rsidRPr="007C7549">
        <w:rPr>
          <w:rFonts w:ascii="Baskerville Old Face" w:hAnsi="Baskerville Old Face" w:cs="Times New Roman"/>
        </w:rPr>
        <w:t xml:space="preserve"> and regulations.</w:t>
      </w:r>
    </w:p>
    <w:p w14:paraId="68916882" w14:textId="77777777" w:rsidR="00D80831" w:rsidRPr="007C7549" w:rsidRDefault="00D80831" w:rsidP="006C0FA0">
      <w:pPr>
        <w:spacing w:line="240" w:lineRule="auto"/>
        <w:rPr>
          <w:rFonts w:ascii="Baskerville Old Face" w:hAnsi="Baskerville Old Face" w:cs="Times New Roman"/>
        </w:rPr>
      </w:pPr>
    </w:p>
    <w:p w14:paraId="247CA276" w14:textId="77777777" w:rsidR="007C3F13" w:rsidRDefault="00B743CB" w:rsidP="006C0FA0">
      <w:pPr>
        <w:spacing w:line="240" w:lineRule="auto"/>
        <w:rPr>
          <w:rFonts w:ascii="Baskerville Old Face" w:hAnsi="Baskerville Old Face" w:cs="Times New Roman"/>
        </w:rPr>
      </w:pPr>
      <w:r w:rsidRPr="007C3F13">
        <w:rPr>
          <w:rFonts w:ascii="Baskerville Old Face" w:hAnsi="Baskerville Old Face" w:cs="Times New Roman"/>
          <w:b/>
          <w:bCs/>
          <w:smallCaps/>
          <w:sz w:val="28"/>
          <w:szCs w:val="28"/>
        </w:rPr>
        <w:t>Cemetery Authority</w:t>
      </w:r>
      <w:r w:rsidR="00C20181" w:rsidRPr="007C3F13">
        <w:rPr>
          <w:rFonts w:ascii="Baskerville Old Face" w:hAnsi="Baskerville Old Face" w:cs="Times New Roman"/>
          <w:b/>
          <w:bCs/>
          <w:smallCaps/>
          <w:sz w:val="28"/>
          <w:szCs w:val="28"/>
        </w:rPr>
        <w:t>’s Role:</w:t>
      </w:r>
    </w:p>
    <w:p w14:paraId="2EF25EB8" w14:textId="395F9FA7" w:rsidR="00C20181" w:rsidRPr="007C7549" w:rsidRDefault="00C20181" w:rsidP="006C0FA0">
      <w:pPr>
        <w:spacing w:line="240" w:lineRule="auto"/>
        <w:rPr>
          <w:rFonts w:ascii="Baskerville Old Face" w:hAnsi="Baskerville Old Face" w:cs="Times New Roman"/>
        </w:rPr>
      </w:pPr>
      <w:r w:rsidRPr="007C7549">
        <w:rPr>
          <w:rFonts w:ascii="Baskerville Old Face" w:hAnsi="Baskerville Old Face" w:cs="Times New Roman"/>
        </w:rPr>
        <w:br/>
        <w:t>Train sales staff to avoid vague promises. Misrepresentation—especially about perpetual care—can lead to regulatory action by the Cemetery Board.</w:t>
      </w:r>
    </w:p>
    <w:p w14:paraId="642EB0A9" w14:textId="0F37BAEA" w:rsidR="00C20181" w:rsidRPr="007C3F13" w:rsidRDefault="002E6A76" w:rsidP="006C0FA0">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B743CB" w:rsidRPr="007C3F13">
        <w:rPr>
          <w:rFonts w:ascii="Baskerville Old Face" w:hAnsi="Baskerville Old Face" w:cs="Times New Roman"/>
          <w:b/>
          <w:bCs/>
          <w:smallCaps/>
          <w:sz w:val="28"/>
          <w:szCs w:val="28"/>
        </w:rPr>
        <w:t xml:space="preserve">Other </w:t>
      </w:r>
      <w:r w:rsidR="00C20181" w:rsidRPr="007C3F13">
        <w:rPr>
          <w:rFonts w:ascii="Baskerville Old Face" w:hAnsi="Baskerville Old Face" w:cs="Times New Roman"/>
          <w:b/>
          <w:bCs/>
          <w:smallCaps/>
          <w:sz w:val="28"/>
          <w:szCs w:val="28"/>
        </w:rPr>
        <w:t>Conveyances and Transfers</w:t>
      </w:r>
    </w:p>
    <w:p w14:paraId="4FBC4B81" w14:textId="4D89DDC8" w:rsidR="000C2599" w:rsidRPr="007C7549" w:rsidRDefault="00801BDD" w:rsidP="007C3F13">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Inheritance</w:t>
      </w:r>
    </w:p>
    <w:p w14:paraId="4B88D610" w14:textId="49DFB692" w:rsidR="005F7A9B" w:rsidRPr="007C3F13" w:rsidRDefault="005F7A9B" w:rsidP="007C3F13">
      <w:pPr>
        <w:pStyle w:val="ListParagraph"/>
        <w:numPr>
          <w:ilvl w:val="0"/>
          <w:numId w:val="113"/>
        </w:numPr>
        <w:spacing w:line="240" w:lineRule="auto"/>
        <w:rPr>
          <w:rFonts w:ascii="Baskerville Old Face" w:hAnsi="Baskerville Old Face" w:cs="Times New Roman"/>
        </w:rPr>
      </w:pPr>
      <w:r w:rsidRPr="007C3F13">
        <w:rPr>
          <w:rFonts w:ascii="Baskerville Old Face" w:hAnsi="Baskerville Old Face" w:cs="Times New Roman"/>
        </w:rPr>
        <w:t>Because burial spaces in Louisiana are subject to community property</w:t>
      </w:r>
      <w:r w:rsidR="00066525" w:rsidRPr="007C3F13">
        <w:rPr>
          <w:rFonts w:ascii="Baskerville Old Face" w:hAnsi="Baskerville Old Face" w:cs="Times New Roman"/>
        </w:rPr>
        <w:t xml:space="preserve"> if it was purchased while married</w:t>
      </w:r>
      <w:r w:rsidR="00E6519A" w:rsidRPr="007C3F13">
        <w:rPr>
          <w:rFonts w:ascii="Baskerville Old Face" w:hAnsi="Baskerville Old Face" w:cs="Times New Roman"/>
        </w:rPr>
        <w:t>, t</w:t>
      </w:r>
      <w:r w:rsidRPr="007C3F13">
        <w:rPr>
          <w:rFonts w:ascii="Baskerville Old Face" w:hAnsi="Baskerville Old Face" w:cs="Times New Roman"/>
        </w:rPr>
        <w:t>he living spouse of the deceased own</w:t>
      </w:r>
      <w:r w:rsidR="00E6519A" w:rsidRPr="007C3F13">
        <w:rPr>
          <w:rFonts w:ascii="Baskerville Old Face" w:hAnsi="Baskerville Old Face" w:cs="Times New Roman"/>
        </w:rPr>
        <w:t>er</w:t>
      </w:r>
      <w:r w:rsidRPr="007C3F13">
        <w:rPr>
          <w:rFonts w:ascii="Baskerville Old Face" w:hAnsi="Baskerville Old Face" w:cs="Times New Roman"/>
        </w:rPr>
        <w:t xml:space="preserve"> </w:t>
      </w:r>
      <w:r w:rsidR="00700AB1" w:rsidRPr="007C3F13">
        <w:rPr>
          <w:rFonts w:ascii="Baskerville Old Face" w:hAnsi="Baskerville Old Face" w:cs="Times New Roman"/>
        </w:rPr>
        <w:t>is considered a co-owner of the burial space, and if there is a</w:t>
      </w:r>
      <w:r w:rsidR="007C3F13" w:rsidRPr="007C3F13">
        <w:rPr>
          <w:rFonts w:ascii="Baskerville Old Face" w:hAnsi="Baskerville Old Face" w:cs="Times New Roman"/>
        </w:rPr>
        <w:t>n</w:t>
      </w:r>
      <w:r w:rsidR="00700AB1" w:rsidRPr="007C3F13">
        <w:rPr>
          <w:rFonts w:ascii="Baskerville Old Face" w:hAnsi="Baskerville Old Face" w:cs="Times New Roman"/>
        </w:rPr>
        <w:t xml:space="preserve"> </w:t>
      </w:r>
      <w:r w:rsidR="007C3F13" w:rsidRPr="007C3F13">
        <w:rPr>
          <w:rFonts w:ascii="Baskerville Old Face" w:hAnsi="Baskerville Old Face" w:cs="Times New Roman"/>
        </w:rPr>
        <w:t>unoccupied</w:t>
      </w:r>
      <w:r w:rsidR="00700AB1" w:rsidRPr="007C3F13">
        <w:rPr>
          <w:rFonts w:ascii="Baskerville Old Face" w:hAnsi="Baskerville Old Face" w:cs="Times New Roman"/>
        </w:rPr>
        <w:t xml:space="preserve"> space for the burial of that spouse</w:t>
      </w:r>
      <w:r w:rsidR="007C3F13" w:rsidRPr="007C3F13">
        <w:rPr>
          <w:rFonts w:ascii="Baskerville Old Face" w:hAnsi="Baskerville Old Face" w:cs="Times New Roman"/>
        </w:rPr>
        <w:t>,</w:t>
      </w:r>
      <w:r w:rsidR="00700AB1" w:rsidRPr="007C3F13">
        <w:rPr>
          <w:rFonts w:ascii="Baskerville Old Face" w:hAnsi="Baskerville Old Face" w:cs="Times New Roman"/>
        </w:rPr>
        <w:t xml:space="preserve"> they have a vested right to interment in that space (</w:t>
      </w:r>
      <w:r w:rsidR="00DA599D" w:rsidRPr="007C3F13">
        <w:rPr>
          <w:rFonts w:ascii="Baskerville Old Face" w:hAnsi="Baskerville Old Face" w:cs="Times New Roman"/>
          <w:b/>
          <w:bCs/>
        </w:rPr>
        <w:t>La. R.S. § 8</w:t>
      </w:r>
      <w:r w:rsidR="00E4347D" w:rsidRPr="007C3F13">
        <w:rPr>
          <w:rFonts w:ascii="Baskerville Old Face" w:hAnsi="Baskerville Old Face" w:cs="Times New Roman"/>
          <w:b/>
          <w:bCs/>
        </w:rPr>
        <w:t>:8</w:t>
      </w:r>
      <w:r w:rsidR="007C3F13" w:rsidRPr="007C3F13">
        <w:rPr>
          <w:rFonts w:ascii="Baskerville Old Face" w:hAnsi="Baskerville Old Face" w:cs="Times New Roman"/>
          <w:b/>
          <w:bCs/>
        </w:rPr>
        <w:t>0</w:t>
      </w:r>
      <w:r w:rsidR="00E4347D" w:rsidRPr="007C3F13">
        <w:rPr>
          <w:rFonts w:ascii="Baskerville Old Face" w:hAnsi="Baskerville Old Face" w:cs="Times New Roman"/>
          <w:b/>
          <w:bCs/>
        </w:rPr>
        <w:t>6</w:t>
      </w:r>
      <w:r w:rsidR="00E4347D" w:rsidRPr="007C3F13">
        <w:rPr>
          <w:rFonts w:ascii="Baskerville Old Face" w:hAnsi="Baskerville Old Face" w:cs="Times New Roman"/>
        </w:rPr>
        <w:t>)</w:t>
      </w:r>
      <w:r w:rsidR="00A9241F" w:rsidRPr="007C3F13">
        <w:rPr>
          <w:rFonts w:ascii="Baskerville Old Face" w:hAnsi="Baskerville Old Face" w:cs="Times New Roman"/>
        </w:rPr>
        <w:t>.  If purchased by the owner and they were not married at that time, then it would most likely be considered separate property, even if married later.</w:t>
      </w:r>
    </w:p>
    <w:p w14:paraId="4CB9C89A" w14:textId="77777777" w:rsidR="005F6F82" w:rsidRDefault="00C20181" w:rsidP="00D95B4B">
      <w:pPr>
        <w:numPr>
          <w:ilvl w:val="0"/>
          <w:numId w:val="9"/>
        </w:numPr>
        <w:spacing w:line="240" w:lineRule="auto"/>
        <w:rPr>
          <w:rFonts w:ascii="Baskerville Old Face" w:hAnsi="Baskerville Old Face" w:cs="Times New Roman"/>
        </w:rPr>
      </w:pPr>
      <w:r w:rsidRPr="007C7549">
        <w:rPr>
          <w:rFonts w:ascii="Baskerville Old Face" w:hAnsi="Baskerville Old Face" w:cs="Times New Roman"/>
        </w:rPr>
        <w:t xml:space="preserve">Interment rights pass by </w:t>
      </w:r>
      <w:r w:rsidRPr="007C7549">
        <w:rPr>
          <w:rFonts w:ascii="Baskerville Old Face" w:hAnsi="Baskerville Old Face" w:cs="Times New Roman"/>
          <w:b/>
          <w:bCs/>
        </w:rPr>
        <w:t>succession</w:t>
      </w:r>
      <w:r w:rsidRPr="007C7549">
        <w:rPr>
          <w:rFonts w:ascii="Baskerville Old Face" w:hAnsi="Baskerville Old Face" w:cs="Times New Roman"/>
        </w:rPr>
        <w:t xml:space="preserve"> when the </w:t>
      </w:r>
      <w:r w:rsidR="00B54C93" w:rsidRPr="007C7549">
        <w:rPr>
          <w:rFonts w:ascii="Baskerville Old Face" w:hAnsi="Baskerville Old Face" w:cs="Times New Roman"/>
        </w:rPr>
        <w:t>owner</w:t>
      </w:r>
      <w:r w:rsidRPr="007C7549">
        <w:rPr>
          <w:rFonts w:ascii="Baskerville Old Face" w:hAnsi="Baskerville Old Face" w:cs="Times New Roman"/>
        </w:rPr>
        <w:t xml:space="preserve"> dies.</w:t>
      </w:r>
    </w:p>
    <w:p w14:paraId="69904156" w14:textId="77777777" w:rsidR="005F6F82" w:rsidRDefault="005F6F82">
      <w:pPr>
        <w:rPr>
          <w:rFonts w:ascii="Baskerville Old Face" w:hAnsi="Baskerville Old Face" w:cs="Times New Roman"/>
        </w:rPr>
      </w:pPr>
      <w:r>
        <w:rPr>
          <w:rFonts w:ascii="Baskerville Old Face" w:hAnsi="Baskerville Old Face" w:cs="Times New Roman"/>
        </w:rPr>
        <w:br w:type="page"/>
      </w:r>
    </w:p>
    <w:p w14:paraId="6B5A2644" w14:textId="77777777" w:rsidR="006A3681" w:rsidRPr="007C7549" w:rsidRDefault="006A3681" w:rsidP="00F14F7A">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ind w:left="720"/>
        <w:rPr>
          <w:rFonts w:ascii="Baskerville Old Face" w:hAnsi="Baskerville Old Face" w:cs="Times New Roman"/>
          <w:sz w:val="22"/>
          <w:szCs w:val="22"/>
        </w:rPr>
      </w:pPr>
      <w:r w:rsidRPr="007C7549">
        <w:rPr>
          <w:rFonts w:ascii="Baskerville Old Face" w:hAnsi="Baskerville Old Face" w:cs="Times New Roman"/>
          <w:b/>
          <w:bCs/>
          <w:sz w:val="22"/>
          <w:szCs w:val="22"/>
        </w:rPr>
        <w:lastRenderedPageBreak/>
        <w:t xml:space="preserve">§ 803. Descent of title to cemetery space </w:t>
      </w:r>
    </w:p>
    <w:p w14:paraId="3FA61E58" w14:textId="7C7AFC48" w:rsidR="00C20181" w:rsidRPr="007C7549" w:rsidRDefault="006A3681" w:rsidP="00F14F7A">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ind w:left="720"/>
        <w:rPr>
          <w:rFonts w:ascii="Baskerville Old Face" w:hAnsi="Baskerville Old Face" w:cs="Times New Roman"/>
          <w:sz w:val="22"/>
          <w:szCs w:val="22"/>
        </w:rPr>
      </w:pPr>
      <w:r w:rsidRPr="007C7549">
        <w:rPr>
          <w:rFonts w:ascii="Baskerville Old Face" w:hAnsi="Baskerville Old Face" w:cs="Times New Roman"/>
          <w:sz w:val="22"/>
          <w:szCs w:val="22"/>
        </w:rPr>
        <w:t xml:space="preserve">Except as otherwise provided in this Chapter, every right of interment and cemetery space shall be subject to the laws of this state pertaining to community property, inheritance, including but not limited to the laws of intestacy, donations inter </w:t>
      </w:r>
      <w:proofErr w:type="spellStart"/>
      <w:r w:rsidRPr="007C7549">
        <w:rPr>
          <w:rFonts w:ascii="Baskerville Old Face" w:hAnsi="Baskerville Old Face" w:cs="Times New Roman"/>
          <w:sz w:val="22"/>
          <w:szCs w:val="22"/>
        </w:rPr>
        <w:t>vivos</w:t>
      </w:r>
      <w:proofErr w:type="spellEnd"/>
      <w:r w:rsidRPr="007C7549">
        <w:rPr>
          <w:rFonts w:ascii="Baskerville Old Face" w:hAnsi="Baskerville Old Face" w:cs="Times New Roman"/>
          <w:sz w:val="22"/>
          <w:szCs w:val="22"/>
        </w:rPr>
        <w:t xml:space="preserve"> and mortis causa, and successions. </w:t>
      </w:r>
      <w:r w:rsidR="00C20181" w:rsidRPr="007C7549">
        <w:rPr>
          <w:rFonts w:ascii="Baskerville Old Face" w:hAnsi="Baskerville Old Face" w:cs="Times New Roman"/>
          <w:sz w:val="22"/>
          <w:szCs w:val="22"/>
        </w:rPr>
        <w:t>Heirs must provide proof of succession or an affidavit of heirship to exercise rights.</w:t>
      </w:r>
    </w:p>
    <w:p w14:paraId="723962A6" w14:textId="4B70757C" w:rsidR="005D4C42" w:rsidRPr="007C7549" w:rsidRDefault="0074307A" w:rsidP="00772129">
      <w:pPr>
        <w:spacing w:line="240" w:lineRule="auto"/>
        <w:ind w:left="720"/>
        <w:rPr>
          <w:rFonts w:ascii="Baskerville Old Face" w:hAnsi="Baskerville Old Face" w:cs="Times New Roman"/>
        </w:rPr>
      </w:pPr>
      <w:r w:rsidRPr="007C7549">
        <w:rPr>
          <w:rFonts w:ascii="Baskerville Old Face" w:hAnsi="Baskerville Old Face" w:cs="Times New Roman"/>
        </w:rPr>
        <w:t>In Louisiana,</w:t>
      </w:r>
      <w:r w:rsidR="00BC534B" w:rsidRPr="007C7549">
        <w:rPr>
          <w:rFonts w:ascii="Baskerville Old Face" w:hAnsi="Baskerville Old Face" w:cs="Times New Roman"/>
        </w:rPr>
        <w:t xml:space="preserve"> </w:t>
      </w:r>
      <w:r w:rsidR="0051480F" w:rsidRPr="007C7549">
        <w:rPr>
          <w:rFonts w:ascii="Baskerville Old Face" w:hAnsi="Baskerville Old Face" w:cs="Times New Roman"/>
        </w:rPr>
        <w:t>how the burial spaces descend will depend on whether the owner had died testate (with a will) or intestate (without a will</w:t>
      </w:r>
      <w:r w:rsidR="003F7775" w:rsidRPr="007C7549">
        <w:rPr>
          <w:rFonts w:ascii="Baskerville Old Face" w:hAnsi="Baskerville Old Face" w:cs="Times New Roman"/>
        </w:rPr>
        <w:t xml:space="preserve">).  In the case of a will, </w:t>
      </w:r>
      <w:r w:rsidR="00DB7F5A" w:rsidRPr="007C7549">
        <w:rPr>
          <w:rFonts w:ascii="Baskerville Old Face" w:hAnsi="Baskerville Old Face" w:cs="Times New Roman"/>
        </w:rPr>
        <w:t>the will controls who ha</w:t>
      </w:r>
      <w:r w:rsidR="008457AC" w:rsidRPr="007C7549">
        <w:rPr>
          <w:rFonts w:ascii="Baskerville Old Face" w:hAnsi="Baskerville Old Face" w:cs="Times New Roman"/>
        </w:rPr>
        <w:t>s</w:t>
      </w:r>
      <w:r w:rsidR="00DB7F5A" w:rsidRPr="007C7549">
        <w:rPr>
          <w:rFonts w:ascii="Baskerville Old Face" w:hAnsi="Baskerville Old Face" w:cs="Times New Roman"/>
        </w:rPr>
        <w:t xml:space="preserve"> the right to these burial spaces. In cases where there is no will, </w:t>
      </w:r>
      <w:r w:rsidR="0026678D" w:rsidRPr="007C7549">
        <w:rPr>
          <w:rFonts w:ascii="Baskerville Old Face" w:hAnsi="Baskerville Old Face" w:cs="Times New Roman"/>
        </w:rPr>
        <w:t>then the laws of inheritance will prevail.</w:t>
      </w:r>
      <w:r w:rsidR="00924856" w:rsidRPr="007C7549">
        <w:rPr>
          <w:rFonts w:ascii="Baskerville Old Face" w:hAnsi="Baskerville Old Face" w:cs="Times New Roman"/>
        </w:rPr>
        <w:t xml:space="preserve">  See chart below</w:t>
      </w:r>
      <w:r w:rsidR="0015071D" w:rsidRPr="007C7549">
        <w:rPr>
          <w:rFonts w:ascii="Baskerville Old Face" w:hAnsi="Baskerville Old Face" w:cs="Times New Roman"/>
        </w:rPr>
        <w:t xml:space="preserve"> (extrapolated from </w:t>
      </w:r>
      <w:r w:rsidR="00DA599D" w:rsidRPr="007C7549">
        <w:rPr>
          <w:rFonts w:ascii="Baskerville Old Face" w:hAnsi="Baskerville Old Face" w:cs="Times New Roman"/>
        </w:rPr>
        <w:t>La.</w:t>
      </w:r>
      <w:r w:rsidR="009F378C" w:rsidRPr="007C7549">
        <w:rPr>
          <w:rFonts w:ascii="Baskerville Old Face" w:hAnsi="Baskerville Old Face" w:cs="Times New Roman"/>
        </w:rPr>
        <w:t xml:space="preserve"> Civil Code 880 et seq.</w:t>
      </w:r>
      <w:r w:rsidR="00414B80" w:rsidRPr="007C7549">
        <w:rPr>
          <w:rFonts w:ascii="Baskerville Old Face" w:hAnsi="Baskerville Old Face" w:cs="Times New Roman"/>
        </w:rPr>
        <w:t>)</w:t>
      </w:r>
    </w:p>
    <w:p w14:paraId="5C3A8238" w14:textId="77777777" w:rsidR="00E503DB" w:rsidRPr="007C7549" w:rsidRDefault="00E503DB" w:rsidP="00E503DB">
      <w:pPr>
        <w:spacing w:line="240" w:lineRule="auto"/>
        <w:ind w:left="720"/>
        <w:rPr>
          <w:rFonts w:ascii="Baskerville Old Face" w:hAnsi="Baskerville Old Face" w:cs="Times New Roman"/>
        </w:rPr>
      </w:pPr>
    </w:p>
    <w:tbl>
      <w:tblPr>
        <w:tblStyle w:val="TableGrid"/>
        <w:tblW w:w="0" w:type="auto"/>
        <w:tblInd w:w="720" w:type="dxa"/>
        <w:tblLook w:val="04A0" w:firstRow="1" w:lastRow="0" w:firstColumn="1" w:lastColumn="0" w:noHBand="0" w:noVBand="1"/>
      </w:tblPr>
      <w:tblGrid>
        <w:gridCol w:w="4315"/>
        <w:gridCol w:w="4315"/>
      </w:tblGrid>
      <w:tr w:rsidR="00EA7791" w:rsidRPr="007C7549" w14:paraId="3C5AEAF8" w14:textId="77777777" w:rsidTr="001B64FB">
        <w:tc>
          <w:tcPr>
            <w:tcW w:w="8630" w:type="dxa"/>
            <w:gridSpan w:val="2"/>
            <w:shd w:val="clear" w:color="auto" w:fill="D1D1D1" w:themeFill="background2" w:themeFillShade="E6"/>
          </w:tcPr>
          <w:p w14:paraId="32853BFB" w14:textId="626D0114" w:rsidR="00EA7791" w:rsidRPr="007C7549" w:rsidRDefault="00924856" w:rsidP="00EA7791">
            <w:pPr>
              <w:jc w:val="center"/>
              <w:rPr>
                <w:rFonts w:ascii="Baskerville Old Face" w:hAnsi="Baskerville Old Face" w:cs="Times New Roman"/>
                <w:b/>
                <w:bCs/>
              </w:rPr>
            </w:pPr>
            <w:r w:rsidRPr="007C7549">
              <w:rPr>
                <w:rFonts w:ascii="Baskerville Old Face" w:hAnsi="Baskerville Old Face" w:cs="Times New Roman"/>
                <w:b/>
                <w:bCs/>
                <w:sz w:val="28"/>
                <w:szCs w:val="28"/>
              </w:rPr>
              <w:t>ORDER OF INHERITANCE WITH NO WILL (INTESTATE)</w:t>
            </w:r>
          </w:p>
        </w:tc>
      </w:tr>
      <w:tr w:rsidR="00EA7791" w:rsidRPr="007C7549" w14:paraId="4047171A" w14:textId="77777777" w:rsidTr="00414B80">
        <w:tc>
          <w:tcPr>
            <w:tcW w:w="4315" w:type="dxa"/>
            <w:shd w:val="clear" w:color="auto" w:fill="CAEDFB" w:themeFill="accent4" w:themeFillTint="33"/>
          </w:tcPr>
          <w:p w14:paraId="06F4FD52" w14:textId="50F59623" w:rsidR="00EA7791" w:rsidRPr="007C7549" w:rsidRDefault="00832F2F" w:rsidP="00832F2F">
            <w:pPr>
              <w:jc w:val="center"/>
              <w:rPr>
                <w:rFonts w:ascii="Baskerville Old Face" w:hAnsi="Baskerville Old Face" w:cs="Times New Roman"/>
                <w:b/>
                <w:bCs/>
              </w:rPr>
            </w:pPr>
            <w:r w:rsidRPr="007C7549">
              <w:rPr>
                <w:rFonts w:ascii="Baskerville Old Face" w:hAnsi="Baskerville Old Face" w:cs="Times New Roman"/>
                <w:b/>
                <w:bCs/>
              </w:rPr>
              <w:t>Community Property</w:t>
            </w:r>
          </w:p>
        </w:tc>
        <w:tc>
          <w:tcPr>
            <w:tcW w:w="4315" w:type="dxa"/>
            <w:shd w:val="clear" w:color="auto" w:fill="D9F2D0" w:themeFill="accent6" w:themeFillTint="33"/>
          </w:tcPr>
          <w:p w14:paraId="7FA6E25D" w14:textId="4624F8A2" w:rsidR="00EA7791" w:rsidRPr="007C7549" w:rsidRDefault="00832F2F" w:rsidP="00832F2F">
            <w:pPr>
              <w:jc w:val="center"/>
              <w:rPr>
                <w:rFonts w:ascii="Baskerville Old Face" w:hAnsi="Baskerville Old Face" w:cs="Times New Roman"/>
                <w:b/>
                <w:bCs/>
              </w:rPr>
            </w:pPr>
            <w:r w:rsidRPr="007C7549">
              <w:rPr>
                <w:rFonts w:ascii="Baskerville Old Face" w:hAnsi="Baskerville Old Face" w:cs="Times New Roman"/>
                <w:b/>
                <w:bCs/>
              </w:rPr>
              <w:t>Separate Property</w:t>
            </w:r>
          </w:p>
        </w:tc>
      </w:tr>
      <w:tr w:rsidR="000D6F2F" w:rsidRPr="007C7549" w14:paraId="5A62C3A6" w14:textId="77777777" w:rsidTr="00414B80">
        <w:tc>
          <w:tcPr>
            <w:tcW w:w="4315" w:type="dxa"/>
            <w:shd w:val="clear" w:color="auto" w:fill="CAEDFB" w:themeFill="accent4" w:themeFillTint="33"/>
          </w:tcPr>
          <w:p w14:paraId="1A514554" w14:textId="66CBE1A1" w:rsidR="000D6F2F" w:rsidRPr="007C7549" w:rsidRDefault="000D6F2F" w:rsidP="000D6F2F">
            <w:pPr>
              <w:rPr>
                <w:rFonts w:ascii="Baskerville Old Face" w:hAnsi="Baskerville Old Face" w:cs="Times New Roman"/>
              </w:rPr>
            </w:pPr>
            <w:r w:rsidRPr="007C7549">
              <w:rPr>
                <w:rFonts w:ascii="Baskerville Old Face" w:hAnsi="Baskerville Old Face" w:cs="Times New Roman"/>
              </w:rPr>
              <w:t>To children (or their descendants, if the children are deceased)</w:t>
            </w:r>
            <w:r w:rsidR="00A2038C" w:rsidRPr="007C7549">
              <w:rPr>
                <w:rFonts w:ascii="Baskerville Old Face" w:hAnsi="Baskerville Old Face" w:cs="Times New Roman"/>
              </w:rPr>
              <w:t xml:space="preserve">.  If no children, </w:t>
            </w:r>
            <w:r w:rsidR="00BA57AD" w:rsidRPr="007C7549">
              <w:rPr>
                <w:rFonts w:ascii="Baskerville Old Face" w:hAnsi="Baskerville Old Face" w:cs="Times New Roman"/>
              </w:rPr>
              <w:t>then</w:t>
            </w:r>
            <w:r w:rsidR="00A2038C" w:rsidRPr="007C7549">
              <w:rPr>
                <w:rFonts w:ascii="Baskerville Old Face" w:hAnsi="Baskerville Old Face" w:cs="Times New Roman"/>
              </w:rPr>
              <w:t>;</w:t>
            </w:r>
          </w:p>
        </w:tc>
        <w:tc>
          <w:tcPr>
            <w:tcW w:w="4315" w:type="dxa"/>
            <w:shd w:val="clear" w:color="auto" w:fill="D9F2D0" w:themeFill="accent6" w:themeFillTint="33"/>
          </w:tcPr>
          <w:p w14:paraId="3ADD646F" w14:textId="60434BDE" w:rsidR="000D6F2F" w:rsidRPr="007C7549" w:rsidRDefault="00601FE7" w:rsidP="001F2786">
            <w:pPr>
              <w:rPr>
                <w:rFonts w:ascii="Baskerville Old Face" w:hAnsi="Baskerville Old Face" w:cs="Times New Roman"/>
              </w:rPr>
            </w:pPr>
            <w:r w:rsidRPr="007C7549">
              <w:rPr>
                <w:rFonts w:ascii="Baskerville Old Face" w:hAnsi="Baskerville Old Face" w:cs="Times New Roman"/>
              </w:rPr>
              <w:t>To children (or their descendants, if children are deceased). If no children, then</w:t>
            </w:r>
            <w:r w:rsidR="000D6F2F" w:rsidRPr="007C7549">
              <w:rPr>
                <w:rFonts w:ascii="Baskerville Old Face" w:hAnsi="Baskerville Old Face" w:cs="Times New Roman"/>
              </w:rPr>
              <w:t xml:space="preserve">  </w:t>
            </w:r>
          </w:p>
        </w:tc>
      </w:tr>
      <w:tr w:rsidR="00BA57AD" w:rsidRPr="007C7549" w14:paraId="5595A7D1" w14:textId="77777777" w:rsidTr="00414B80">
        <w:tc>
          <w:tcPr>
            <w:tcW w:w="4315" w:type="dxa"/>
            <w:shd w:val="clear" w:color="auto" w:fill="CAEDFB" w:themeFill="accent4" w:themeFillTint="33"/>
          </w:tcPr>
          <w:p w14:paraId="2C320854" w14:textId="7E236FE2" w:rsidR="00BA57AD" w:rsidRPr="007C7549" w:rsidRDefault="00C1038D" w:rsidP="000D6F2F">
            <w:pPr>
              <w:rPr>
                <w:rFonts w:ascii="Baskerville Old Face" w:hAnsi="Baskerville Old Face" w:cs="Times New Roman"/>
              </w:rPr>
            </w:pPr>
            <w:r w:rsidRPr="007C7549">
              <w:rPr>
                <w:rFonts w:ascii="Baskerville Old Face" w:hAnsi="Baskerville Old Face" w:cs="Times New Roman"/>
              </w:rPr>
              <w:t>To the surviving spouse. If there is no surviving spouse, then</w:t>
            </w:r>
          </w:p>
        </w:tc>
        <w:tc>
          <w:tcPr>
            <w:tcW w:w="4315" w:type="dxa"/>
            <w:shd w:val="clear" w:color="auto" w:fill="D9F2D0" w:themeFill="accent6" w:themeFillTint="33"/>
          </w:tcPr>
          <w:p w14:paraId="16765B34" w14:textId="3BC2F430" w:rsidR="00BA57AD" w:rsidRPr="007C7549" w:rsidRDefault="00C46D5B" w:rsidP="001F2786">
            <w:pPr>
              <w:rPr>
                <w:rFonts w:ascii="Baskerville Old Face" w:hAnsi="Baskerville Old Face" w:cs="Times New Roman"/>
              </w:rPr>
            </w:pPr>
            <w:r w:rsidRPr="007C7549">
              <w:rPr>
                <w:rFonts w:ascii="Baskerville Old Face" w:hAnsi="Baskerville Old Face" w:cs="Times New Roman"/>
              </w:rPr>
              <w:t>To brothers and sisters (or if any of them are deceased, their descendants)</w:t>
            </w:r>
            <w:r w:rsidR="000D6BCD" w:rsidRPr="007C7549">
              <w:rPr>
                <w:rFonts w:ascii="Baskerville Old Face" w:hAnsi="Baskerville Old Face" w:cs="Times New Roman"/>
              </w:rPr>
              <w:t xml:space="preserve">. </w:t>
            </w:r>
            <w:r w:rsidRPr="007C7549">
              <w:rPr>
                <w:rFonts w:ascii="Baskerville Old Face" w:hAnsi="Baskerville Old Face" w:cs="Times New Roman"/>
              </w:rPr>
              <w:t>If no brothers or sisters (or their descendants) are alive, then</w:t>
            </w:r>
          </w:p>
        </w:tc>
      </w:tr>
      <w:tr w:rsidR="00CC6311" w:rsidRPr="007C7549" w14:paraId="5E851042" w14:textId="77777777" w:rsidTr="00414B80">
        <w:tc>
          <w:tcPr>
            <w:tcW w:w="4315" w:type="dxa"/>
            <w:shd w:val="clear" w:color="auto" w:fill="CAEDFB" w:themeFill="accent4" w:themeFillTint="33"/>
          </w:tcPr>
          <w:p w14:paraId="27546516" w14:textId="2EB16CA9" w:rsidR="00CC6311" w:rsidRPr="007C7549" w:rsidRDefault="00E21091" w:rsidP="000D6F2F">
            <w:pPr>
              <w:rPr>
                <w:rFonts w:ascii="Baskerville Old Face" w:hAnsi="Baskerville Old Face" w:cs="Times New Roman"/>
              </w:rPr>
            </w:pPr>
            <w:r w:rsidRPr="007C7549">
              <w:rPr>
                <w:rFonts w:ascii="Baskerville Old Face" w:hAnsi="Baskerville Old Face" w:cs="Times New Roman"/>
              </w:rPr>
              <w:t>Cemetery space</w:t>
            </w:r>
            <w:r w:rsidR="00601FD0" w:rsidRPr="007C7549">
              <w:rPr>
                <w:rFonts w:ascii="Baskerville Old Face" w:hAnsi="Baskerville Old Face" w:cs="Times New Roman"/>
              </w:rPr>
              <w:t xml:space="preserve"> </w:t>
            </w:r>
            <w:r w:rsidRPr="007C7549">
              <w:rPr>
                <w:rFonts w:ascii="Baskerville Old Face" w:hAnsi="Baskerville Old Face" w:cs="Times New Roman"/>
              </w:rPr>
              <w:t xml:space="preserve">treated as separate property and passes as noted in </w:t>
            </w:r>
            <w:r w:rsidR="00601FD0" w:rsidRPr="007C7549">
              <w:rPr>
                <w:rFonts w:ascii="Baskerville Old Face" w:hAnsi="Baskerville Old Face" w:cs="Times New Roman"/>
              </w:rPr>
              <w:t xml:space="preserve">the </w:t>
            </w:r>
            <w:r w:rsidRPr="007C7549">
              <w:rPr>
                <w:rFonts w:ascii="Baskerville Old Face" w:hAnsi="Baskerville Old Face" w:cs="Times New Roman"/>
              </w:rPr>
              <w:t>“Separate Property” column.</w:t>
            </w:r>
          </w:p>
        </w:tc>
        <w:tc>
          <w:tcPr>
            <w:tcW w:w="4315" w:type="dxa"/>
            <w:shd w:val="clear" w:color="auto" w:fill="D9F2D0" w:themeFill="accent6" w:themeFillTint="33"/>
          </w:tcPr>
          <w:p w14:paraId="6BB6CA8A" w14:textId="5421FC39" w:rsidR="00CC6311" w:rsidRPr="007C7549" w:rsidRDefault="00C46D5B" w:rsidP="001F2786">
            <w:pPr>
              <w:rPr>
                <w:rFonts w:ascii="Baskerville Old Face" w:hAnsi="Baskerville Old Face" w:cs="Times New Roman"/>
              </w:rPr>
            </w:pPr>
            <w:r w:rsidRPr="007C7549">
              <w:rPr>
                <w:rFonts w:ascii="Baskerville Old Face" w:hAnsi="Baskerville Old Face" w:cs="Times New Roman"/>
              </w:rPr>
              <w:t>To parents. If there are no parents, then</w:t>
            </w:r>
          </w:p>
        </w:tc>
      </w:tr>
      <w:tr w:rsidR="001F2786" w:rsidRPr="007C7549" w14:paraId="479F6220" w14:textId="77777777" w:rsidTr="00414B80">
        <w:tc>
          <w:tcPr>
            <w:tcW w:w="4315" w:type="dxa"/>
            <w:vMerge w:val="restart"/>
            <w:shd w:val="clear" w:color="auto" w:fill="CAEDFB" w:themeFill="accent4" w:themeFillTint="33"/>
          </w:tcPr>
          <w:p w14:paraId="7D4B5022" w14:textId="77777777" w:rsidR="001F2786" w:rsidRPr="007C7549" w:rsidRDefault="001F2786" w:rsidP="000D6F2F">
            <w:pPr>
              <w:rPr>
                <w:rFonts w:ascii="Baskerville Old Face" w:hAnsi="Baskerville Old Face" w:cs="Times New Roman"/>
              </w:rPr>
            </w:pPr>
          </w:p>
        </w:tc>
        <w:tc>
          <w:tcPr>
            <w:tcW w:w="4315" w:type="dxa"/>
            <w:shd w:val="clear" w:color="auto" w:fill="D9F2D0" w:themeFill="accent6" w:themeFillTint="33"/>
          </w:tcPr>
          <w:p w14:paraId="4D4E1599" w14:textId="4C1E1477" w:rsidR="001F2786" w:rsidRPr="007C7549" w:rsidRDefault="001F2786" w:rsidP="001F2786">
            <w:pPr>
              <w:rPr>
                <w:rFonts w:ascii="Baskerville Old Face" w:hAnsi="Baskerville Old Face" w:cs="Times New Roman"/>
              </w:rPr>
            </w:pPr>
            <w:r w:rsidRPr="007C7549">
              <w:rPr>
                <w:rFonts w:ascii="Baskerville Old Face" w:hAnsi="Baskerville Old Face" w:cs="Times New Roman"/>
              </w:rPr>
              <w:t>To spouse. If there is no spouse, then</w:t>
            </w:r>
          </w:p>
        </w:tc>
      </w:tr>
      <w:tr w:rsidR="001F2786" w:rsidRPr="007C7549" w14:paraId="6614790F" w14:textId="77777777" w:rsidTr="00414B80">
        <w:tc>
          <w:tcPr>
            <w:tcW w:w="4315" w:type="dxa"/>
            <w:vMerge/>
            <w:shd w:val="clear" w:color="auto" w:fill="CAEDFB" w:themeFill="accent4" w:themeFillTint="33"/>
          </w:tcPr>
          <w:p w14:paraId="3028E562" w14:textId="77777777" w:rsidR="001F2786" w:rsidRPr="007C7549" w:rsidRDefault="001F2786" w:rsidP="000D6F2F">
            <w:pPr>
              <w:rPr>
                <w:rFonts w:ascii="Baskerville Old Face" w:hAnsi="Baskerville Old Face" w:cs="Times New Roman"/>
              </w:rPr>
            </w:pPr>
          </w:p>
        </w:tc>
        <w:tc>
          <w:tcPr>
            <w:tcW w:w="4315" w:type="dxa"/>
            <w:shd w:val="clear" w:color="auto" w:fill="D9F2D0" w:themeFill="accent6" w:themeFillTint="33"/>
          </w:tcPr>
          <w:p w14:paraId="2BF4B6C5" w14:textId="15ECAAB7" w:rsidR="001F2786" w:rsidRPr="007C7549" w:rsidRDefault="001F2786" w:rsidP="001F2786">
            <w:pPr>
              <w:rPr>
                <w:rFonts w:ascii="Baskerville Old Face" w:hAnsi="Baskerville Old Face" w:cs="Times New Roman"/>
              </w:rPr>
            </w:pPr>
            <w:r w:rsidRPr="007C7549">
              <w:rPr>
                <w:rFonts w:ascii="Baskerville Old Face" w:hAnsi="Baskerville Old Face" w:cs="Times New Roman"/>
              </w:rPr>
              <w:t>To grandparents or other ascendants. If nobody exists in this group, then</w:t>
            </w:r>
          </w:p>
        </w:tc>
      </w:tr>
      <w:tr w:rsidR="001F2786" w:rsidRPr="007C7549" w14:paraId="27F145B7" w14:textId="77777777" w:rsidTr="00414B80">
        <w:tc>
          <w:tcPr>
            <w:tcW w:w="4315" w:type="dxa"/>
            <w:vMerge/>
            <w:shd w:val="clear" w:color="auto" w:fill="CAEDFB" w:themeFill="accent4" w:themeFillTint="33"/>
          </w:tcPr>
          <w:p w14:paraId="53FAC2DF" w14:textId="77777777" w:rsidR="001F2786" w:rsidRPr="007C7549" w:rsidRDefault="001F2786" w:rsidP="000D6F2F">
            <w:pPr>
              <w:rPr>
                <w:rFonts w:ascii="Baskerville Old Face" w:hAnsi="Baskerville Old Face" w:cs="Times New Roman"/>
              </w:rPr>
            </w:pPr>
          </w:p>
        </w:tc>
        <w:tc>
          <w:tcPr>
            <w:tcW w:w="4315" w:type="dxa"/>
            <w:shd w:val="clear" w:color="auto" w:fill="D9F2D0" w:themeFill="accent6" w:themeFillTint="33"/>
          </w:tcPr>
          <w:p w14:paraId="5612BD34" w14:textId="3CD694E0" w:rsidR="001F2786" w:rsidRPr="007C7549" w:rsidRDefault="001F2786" w:rsidP="001F2786">
            <w:pPr>
              <w:rPr>
                <w:rFonts w:ascii="Baskerville Old Face" w:hAnsi="Baskerville Old Face" w:cs="Times New Roman"/>
              </w:rPr>
            </w:pPr>
            <w:r w:rsidRPr="007C7549">
              <w:rPr>
                <w:rFonts w:ascii="Baskerville Old Face" w:hAnsi="Baskerville Old Face" w:cs="Times New Roman"/>
              </w:rPr>
              <w:t>To nearest relative.</w:t>
            </w:r>
          </w:p>
        </w:tc>
      </w:tr>
    </w:tbl>
    <w:p w14:paraId="05FDE1B2" w14:textId="0204F1B5" w:rsidR="001B64FB" w:rsidRPr="007C7549" w:rsidRDefault="002A1505" w:rsidP="002A1505">
      <w:pPr>
        <w:pStyle w:val="ListParagraph"/>
        <w:spacing w:line="240" w:lineRule="auto"/>
        <w:jc w:val="center"/>
        <w:rPr>
          <w:rFonts w:ascii="Baskerville Old Face" w:hAnsi="Baskerville Old Face" w:cs="Times New Roman"/>
          <w:b/>
          <w:bCs/>
          <w:sz w:val="22"/>
          <w:szCs w:val="22"/>
        </w:rPr>
      </w:pPr>
      <w:r w:rsidRPr="007C7549">
        <w:rPr>
          <w:rFonts w:ascii="Baskerville Old Face" w:hAnsi="Baskerville Old Face" w:cs="Times New Roman"/>
          <w:b/>
          <w:bCs/>
        </w:rPr>
        <w:br/>
      </w:r>
      <w:r w:rsidR="00886F1D" w:rsidRPr="007C7549">
        <w:rPr>
          <w:rFonts w:ascii="Baskerville Old Face" w:hAnsi="Baskerville Old Face" w:cs="Times New Roman"/>
          <w:b/>
          <w:bCs/>
          <w:sz w:val="22"/>
          <w:szCs w:val="22"/>
        </w:rPr>
        <w:t>N</w:t>
      </w:r>
      <w:r w:rsidR="00F8046E" w:rsidRPr="007C7549">
        <w:rPr>
          <w:rFonts w:ascii="Baskerville Old Face" w:hAnsi="Baskerville Old Face" w:cs="Times New Roman"/>
          <w:b/>
          <w:bCs/>
          <w:sz w:val="22"/>
          <w:szCs w:val="22"/>
        </w:rPr>
        <w:t>ota Bene</w:t>
      </w:r>
      <w:r w:rsidR="00886F1D" w:rsidRPr="007C7549">
        <w:rPr>
          <w:rFonts w:ascii="Baskerville Old Face" w:hAnsi="Baskerville Old Face" w:cs="Times New Roman"/>
          <w:b/>
          <w:bCs/>
          <w:sz w:val="22"/>
          <w:szCs w:val="22"/>
        </w:rPr>
        <w:t>:</w:t>
      </w:r>
      <w:r w:rsidR="00CC46C4" w:rsidRPr="007C7549">
        <w:rPr>
          <w:rFonts w:ascii="Baskerville Old Face" w:hAnsi="Baskerville Old Face" w:cs="Times New Roman"/>
          <w:b/>
          <w:bCs/>
          <w:sz w:val="22"/>
          <w:szCs w:val="22"/>
        </w:rPr>
        <w:t xml:space="preserve"> </w:t>
      </w:r>
      <w:r w:rsidR="001B64FB" w:rsidRPr="007C7549">
        <w:rPr>
          <w:rFonts w:ascii="Baskerville Old Face" w:hAnsi="Baskerville Old Face" w:cs="Times New Roman"/>
          <w:b/>
          <w:bCs/>
          <w:sz w:val="22"/>
          <w:szCs w:val="22"/>
        </w:rPr>
        <w:t>This chart is provided as general guidelin</w:t>
      </w:r>
      <w:r w:rsidR="00AD3BAE" w:rsidRPr="007C7549">
        <w:rPr>
          <w:rFonts w:ascii="Baskerville Old Face" w:hAnsi="Baskerville Old Face" w:cs="Times New Roman"/>
          <w:b/>
          <w:bCs/>
          <w:sz w:val="22"/>
          <w:szCs w:val="22"/>
        </w:rPr>
        <w:t>e</w:t>
      </w:r>
      <w:r w:rsidR="00CC46C4" w:rsidRPr="007C7549">
        <w:rPr>
          <w:rFonts w:ascii="Baskerville Old Face" w:hAnsi="Baskerville Old Face" w:cs="Times New Roman"/>
          <w:b/>
          <w:bCs/>
          <w:sz w:val="22"/>
          <w:szCs w:val="22"/>
        </w:rPr>
        <w:t xml:space="preserve"> only.</w:t>
      </w:r>
      <w:r w:rsidR="00AD3BAE" w:rsidRPr="007C7549">
        <w:rPr>
          <w:rFonts w:ascii="Baskerville Old Face" w:hAnsi="Baskerville Old Face" w:cs="Times New Roman"/>
          <w:b/>
          <w:bCs/>
          <w:sz w:val="22"/>
          <w:szCs w:val="22"/>
        </w:rPr>
        <w:t xml:space="preserve"> </w:t>
      </w:r>
      <w:r w:rsidR="00CC46C4" w:rsidRPr="007C7549">
        <w:rPr>
          <w:rFonts w:ascii="Baskerville Old Face" w:hAnsi="Baskerville Old Face" w:cs="Times New Roman"/>
          <w:b/>
          <w:bCs/>
          <w:sz w:val="22"/>
          <w:szCs w:val="22"/>
        </w:rPr>
        <w:t>A</w:t>
      </w:r>
      <w:r w:rsidR="00AD3BAE" w:rsidRPr="007C7549">
        <w:rPr>
          <w:rFonts w:ascii="Baskerville Old Face" w:hAnsi="Baskerville Old Face" w:cs="Times New Roman"/>
          <w:b/>
          <w:bCs/>
          <w:sz w:val="22"/>
          <w:szCs w:val="22"/>
        </w:rPr>
        <w:t xml:space="preserve">s every situation </w:t>
      </w:r>
      <w:r w:rsidR="006D0458" w:rsidRPr="007C7549">
        <w:rPr>
          <w:rFonts w:ascii="Baskerville Old Face" w:hAnsi="Baskerville Old Face" w:cs="Times New Roman"/>
          <w:b/>
          <w:bCs/>
          <w:sz w:val="22"/>
          <w:szCs w:val="22"/>
        </w:rPr>
        <w:t xml:space="preserve">is </w:t>
      </w:r>
      <w:r w:rsidR="00E503DB" w:rsidRPr="007C7549">
        <w:rPr>
          <w:rFonts w:ascii="Baskerville Old Face" w:hAnsi="Baskerville Old Face" w:cs="Times New Roman"/>
          <w:b/>
          <w:bCs/>
          <w:sz w:val="22"/>
          <w:szCs w:val="22"/>
        </w:rPr>
        <w:t>different,</w:t>
      </w:r>
      <w:r w:rsidR="006D0458" w:rsidRPr="007C7549">
        <w:rPr>
          <w:rFonts w:ascii="Baskerville Old Face" w:hAnsi="Baskerville Old Face" w:cs="Times New Roman"/>
          <w:b/>
          <w:bCs/>
          <w:sz w:val="22"/>
          <w:szCs w:val="22"/>
        </w:rPr>
        <w:t xml:space="preserve"> so</w:t>
      </w:r>
      <w:r w:rsidRPr="007C7549">
        <w:rPr>
          <w:rFonts w:ascii="Baskerville Old Face" w:hAnsi="Baskerville Old Face" w:cs="Times New Roman"/>
          <w:b/>
          <w:bCs/>
          <w:sz w:val="22"/>
          <w:szCs w:val="22"/>
        </w:rPr>
        <w:t xml:space="preserve"> always</w:t>
      </w:r>
      <w:r w:rsidR="00AD3BAE" w:rsidRPr="007C7549">
        <w:rPr>
          <w:rFonts w:ascii="Baskerville Old Face" w:hAnsi="Baskerville Old Face" w:cs="Times New Roman"/>
          <w:b/>
          <w:bCs/>
          <w:sz w:val="22"/>
          <w:szCs w:val="22"/>
        </w:rPr>
        <w:t xml:space="preserve"> consult an attorney for specific or complex situations.</w:t>
      </w:r>
    </w:p>
    <w:p w14:paraId="1C57B293" w14:textId="089F8C91" w:rsidR="00BB6F50" w:rsidRPr="007C7549" w:rsidRDefault="00CC46C4" w:rsidP="00187B7D">
      <w:pPr>
        <w:spacing w:line="240" w:lineRule="auto"/>
        <w:ind w:left="720"/>
        <w:rPr>
          <w:rFonts w:ascii="Baskerville Old Face" w:hAnsi="Baskerville Old Face" w:cs="Times New Roman"/>
          <w:b/>
          <w:bCs/>
        </w:rPr>
      </w:pPr>
      <w:r w:rsidRPr="007C7549">
        <w:rPr>
          <w:rFonts w:ascii="Baskerville Old Face" w:hAnsi="Baskerville Old Face" w:cs="Times New Roman"/>
          <w:b/>
          <w:bCs/>
          <w:sz w:val="22"/>
          <w:szCs w:val="22"/>
        </w:rPr>
        <w:br/>
      </w:r>
      <w:r w:rsidR="00BB6F50" w:rsidRPr="007C7549">
        <w:rPr>
          <w:rFonts w:ascii="Baskerville Old Face" w:hAnsi="Baskerville Old Face" w:cs="Times New Roman"/>
          <w:b/>
          <w:bCs/>
        </w:rPr>
        <w:t>Waiver of Interment Rights</w:t>
      </w:r>
    </w:p>
    <w:p w14:paraId="181BF9BD" w14:textId="3BF141DF" w:rsidR="00BB6F50" w:rsidRPr="007C7549" w:rsidRDefault="00DA599D" w:rsidP="007C3F13">
      <w:pPr>
        <w:spacing w:line="240" w:lineRule="auto"/>
        <w:ind w:left="1440"/>
        <w:rPr>
          <w:rFonts w:ascii="Baskerville Old Face" w:hAnsi="Baskerville Old Face" w:cs="Times New Roman"/>
          <w:b/>
          <w:bCs/>
        </w:rPr>
      </w:pPr>
      <w:r w:rsidRPr="007C7549">
        <w:rPr>
          <w:rFonts w:ascii="Baskerville Old Face" w:hAnsi="Baskerville Old Face" w:cs="Times New Roman"/>
          <w:b/>
          <w:bCs/>
        </w:rPr>
        <w:t>La. R.S. § 8</w:t>
      </w:r>
      <w:r w:rsidR="00BB6F50" w:rsidRPr="007C7549">
        <w:rPr>
          <w:rFonts w:ascii="Baskerville Old Face" w:hAnsi="Baskerville Old Face" w:cs="Times New Roman"/>
          <w:b/>
          <w:bCs/>
        </w:rPr>
        <w:t>:</w:t>
      </w:r>
      <w:r w:rsidR="00DF5D83" w:rsidRPr="007C7549">
        <w:rPr>
          <w:rFonts w:ascii="Baskerville Old Face" w:hAnsi="Baskerville Old Face" w:cs="Times New Roman"/>
          <w:b/>
          <w:bCs/>
        </w:rPr>
        <w:t>809</w:t>
      </w:r>
      <w:r w:rsidR="00DF5D83" w:rsidRPr="007C7549">
        <w:rPr>
          <w:rFonts w:ascii="Baskerville Old Face" w:hAnsi="Baskerville Old Face" w:cs="Times New Roman"/>
        </w:rPr>
        <w:t xml:space="preserve"> provides that an heir, who has a right to interment in a space, may waive that right </w:t>
      </w:r>
      <w:r w:rsidR="00015A8D" w:rsidRPr="007C7549">
        <w:rPr>
          <w:rFonts w:ascii="Baskerville Old Face" w:hAnsi="Baskerville Old Face" w:cs="Times New Roman"/>
          <w:b/>
          <w:bCs/>
        </w:rPr>
        <w:t xml:space="preserve">in favor of another relative or spouse of the deceased </w:t>
      </w:r>
      <w:r w:rsidR="00B33437" w:rsidRPr="007C7549">
        <w:rPr>
          <w:rFonts w:ascii="Baskerville Old Face" w:hAnsi="Baskerville Old Face" w:cs="Times New Roman"/>
          <w:b/>
          <w:bCs/>
        </w:rPr>
        <w:t>record owner:</w:t>
      </w:r>
    </w:p>
    <w:p w14:paraId="5B50C4FD" w14:textId="58E7C8AD" w:rsidR="00B33437" w:rsidRPr="007C7549" w:rsidRDefault="00B33437" w:rsidP="007C3F13">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ind w:left="1440"/>
        <w:rPr>
          <w:rFonts w:ascii="Baskerville Old Face" w:hAnsi="Baskerville Old Face" w:cs="Times New Roman"/>
          <w:sz w:val="22"/>
          <w:szCs w:val="22"/>
        </w:rPr>
      </w:pPr>
      <w:r w:rsidRPr="007C7549">
        <w:rPr>
          <w:rFonts w:ascii="Baskerville Old Face" w:hAnsi="Baskerville Old Face" w:cs="Times New Roman"/>
          <w:b/>
          <w:bCs/>
          <w:sz w:val="22"/>
          <w:szCs w:val="22"/>
        </w:rPr>
        <w:t xml:space="preserve">§ 809. Waiver of right of interment </w:t>
      </w:r>
      <w:r w:rsidR="006C39F4" w:rsidRPr="007C7549">
        <w:rPr>
          <w:rFonts w:ascii="Baskerville Old Face" w:hAnsi="Baskerville Old Face" w:cs="Times New Roman"/>
          <w:b/>
          <w:bCs/>
          <w:sz w:val="22"/>
          <w:szCs w:val="22"/>
        </w:rPr>
        <w:br/>
      </w:r>
      <w:r w:rsidRPr="007C7549">
        <w:rPr>
          <w:rFonts w:ascii="Baskerville Old Face" w:hAnsi="Baskerville Old Face" w:cs="Times New Roman"/>
          <w:sz w:val="22"/>
          <w:szCs w:val="22"/>
        </w:rPr>
        <w:br/>
        <w:t>Any surviving spouse, parent, child, or heir having a right of interment in an interment space may waive such right in favor of any other relative or spouse of a relative of the deceased record owner. Upon such waiver, the remains of the person in whose favor the waiver is made may be interred in the interment space.</w:t>
      </w:r>
    </w:p>
    <w:p w14:paraId="318DDC14" w14:textId="77777777" w:rsidR="00772129" w:rsidRPr="007C7549" w:rsidRDefault="00772129">
      <w:pPr>
        <w:rPr>
          <w:rFonts w:ascii="Baskerville Old Face" w:hAnsi="Baskerville Old Face" w:cs="Times New Roman"/>
          <w:b/>
          <w:bCs/>
        </w:rPr>
      </w:pPr>
      <w:r w:rsidRPr="007C7549">
        <w:rPr>
          <w:rFonts w:ascii="Baskerville Old Face" w:hAnsi="Baskerville Old Face" w:cs="Times New Roman"/>
          <w:b/>
          <w:bCs/>
        </w:rPr>
        <w:br w:type="page"/>
      </w:r>
    </w:p>
    <w:p w14:paraId="62E6DCD9" w14:textId="4A2CBE50" w:rsidR="00C20181" w:rsidRPr="007C7549" w:rsidRDefault="00C20181" w:rsidP="007C3F13">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lastRenderedPageBreak/>
        <w:t>Resale or Assignment</w:t>
      </w:r>
    </w:p>
    <w:p w14:paraId="4DB36A97" w14:textId="038BF03F" w:rsidR="00C20181" w:rsidRPr="007C7549" w:rsidRDefault="00C20181" w:rsidP="00D95B4B">
      <w:pPr>
        <w:numPr>
          <w:ilvl w:val="0"/>
          <w:numId w:val="10"/>
        </w:numPr>
        <w:spacing w:after="0" w:line="240" w:lineRule="auto"/>
        <w:rPr>
          <w:rFonts w:ascii="Baskerville Old Face" w:hAnsi="Baskerville Old Face" w:cs="Times New Roman"/>
        </w:rPr>
      </w:pPr>
      <w:r w:rsidRPr="007C7549">
        <w:rPr>
          <w:rFonts w:ascii="Baskerville Old Face" w:hAnsi="Baskerville Old Face" w:cs="Times New Roman"/>
        </w:rPr>
        <w:t xml:space="preserve">Families may sell or assign unused interment rights, but only </w:t>
      </w:r>
      <w:r w:rsidR="00191956" w:rsidRPr="007C7549">
        <w:rPr>
          <w:rFonts w:ascii="Baskerville Old Face" w:hAnsi="Baskerville Old Face" w:cs="Times New Roman"/>
        </w:rPr>
        <w:t>with the permission of the cemetery authority and subject to the same’s rules and regulations</w:t>
      </w:r>
      <w:r w:rsidR="00382DC9" w:rsidRPr="007C7549">
        <w:rPr>
          <w:rFonts w:ascii="Baskerville Old Face" w:hAnsi="Baskerville Old Face" w:cs="Times New Roman"/>
        </w:rPr>
        <w:t xml:space="preserve">.  They cannot resale or assign the rights to another person if doing so would be in direct </w:t>
      </w:r>
      <w:r w:rsidR="00F30955" w:rsidRPr="007C7549">
        <w:rPr>
          <w:rFonts w:ascii="Baskerville Old Face" w:hAnsi="Baskerville Old Face" w:cs="Times New Roman"/>
        </w:rPr>
        <w:t xml:space="preserve">conflict with the owner having filed a declaration </w:t>
      </w:r>
      <w:r w:rsidR="00F56599" w:rsidRPr="007C7549">
        <w:rPr>
          <w:rFonts w:ascii="Baskerville Old Face" w:hAnsi="Baskerville Old Face" w:cs="Times New Roman"/>
        </w:rPr>
        <w:t>of</w:t>
      </w:r>
      <w:r w:rsidR="00F30955" w:rsidRPr="007C7549">
        <w:rPr>
          <w:rFonts w:ascii="Baskerville Old Face" w:hAnsi="Baskerville Old Face" w:cs="Times New Roman"/>
        </w:rPr>
        <w:t xml:space="preserve"> inalienability (see </w:t>
      </w:r>
      <w:r w:rsidR="00DA599D" w:rsidRPr="007C7549">
        <w:rPr>
          <w:rFonts w:ascii="Baskerville Old Face" w:hAnsi="Baskerville Old Face" w:cs="Times New Roman"/>
          <w:b/>
          <w:bCs/>
        </w:rPr>
        <w:t>La. R.S. § 8</w:t>
      </w:r>
      <w:r w:rsidR="00F56599" w:rsidRPr="007C7549">
        <w:rPr>
          <w:rFonts w:ascii="Baskerville Old Face" w:hAnsi="Baskerville Old Face" w:cs="Times New Roman"/>
          <w:b/>
          <w:bCs/>
        </w:rPr>
        <w:t>:805</w:t>
      </w:r>
      <w:r w:rsidR="00F56599" w:rsidRPr="007C7549">
        <w:rPr>
          <w:rFonts w:ascii="Baskerville Old Face" w:hAnsi="Baskerville Old Face" w:cs="Times New Roman"/>
        </w:rPr>
        <w:t>).</w:t>
      </w:r>
    </w:p>
    <w:p w14:paraId="770D030F" w14:textId="20788F65" w:rsidR="00C20181" w:rsidRPr="007C7549" w:rsidRDefault="00EA2D50" w:rsidP="00D95B4B">
      <w:pPr>
        <w:numPr>
          <w:ilvl w:val="0"/>
          <w:numId w:val="10"/>
        </w:numPr>
        <w:spacing w:after="0" w:line="240" w:lineRule="auto"/>
        <w:rPr>
          <w:rFonts w:ascii="Baskerville Old Face" w:hAnsi="Baskerville Old Face" w:cs="Times New Roman"/>
        </w:rPr>
      </w:pPr>
      <w:r w:rsidRPr="007C7549">
        <w:rPr>
          <w:rFonts w:ascii="Baskerville Old Face" w:hAnsi="Baskerville Old Face" w:cs="Times New Roman"/>
        </w:rPr>
        <w:t>Cemetery authorities</w:t>
      </w:r>
      <w:r w:rsidR="00C20181" w:rsidRPr="007C7549">
        <w:rPr>
          <w:rFonts w:ascii="Baskerville Old Face" w:hAnsi="Baskerville Old Face" w:cs="Times New Roman"/>
        </w:rPr>
        <w:t xml:space="preserve"> must update cemetery records to reflect new right-holders.</w:t>
      </w:r>
    </w:p>
    <w:p w14:paraId="493B5F58" w14:textId="30123A7E" w:rsidR="00C20181" w:rsidRPr="007C7549" w:rsidRDefault="00C20181" w:rsidP="00D95B4B">
      <w:pPr>
        <w:numPr>
          <w:ilvl w:val="0"/>
          <w:numId w:val="10"/>
        </w:numPr>
        <w:spacing w:line="240" w:lineRule="auto"/>
        <w:rPr>
          <w:rFonts w:ascii="Baskerville Old Face" w:hAnsi="Baskerville Old Face" w:cs="Times New Roman"/>
        </w:rPr>
      </w:pPr>
      <w:r w:rsidRPr="007C7549">
        <w:rPr>
          <w:rFonts w:ascii="Baskerville Old Face" w:hAnsi="Baskerville Old Face" w:cs="Times New Roman"/>
        </w:rPr>
        <w:t>Cemeteries may impose reasonable restrictions, such as requiring that transfers go through the cemetery office</w:t>
      </w:r>
      <w:r w:rsidR="00DD2A6C" w:rsidRPr="007C7549">
        <w:rPr>
          <w:rFonts w:ascii="Baskerville Old Face" w:hAnsi="Baskerville Old Face" w:cs="Times New Roman"/>
        </w:rPr>
        <w:t xml:space="preserve"> as well as payment of fees</w:t>
      </w:r>
      <w:r w:rsidR="006B0BF6" w:rsidRPr="007C7549">
        <w:rPr>
          <w:rFonts w:ascii="Baskerville Old Face" w:hAnsi="Baskerville Old Face" w:cs="Times New Roman"/>
        </w:rPr>
        <w:t xml:space="preserve"> to the Cemetery’s Perpetual Care fund by the new right holders (</w:t>
      </w:r>
      <w:r w:rsidR="006E4999" w:rsidRPr="007C7549">
        <w:rPr>
          <w:rFonts w:ascii="Baskerville Old Face" w:hAnsi="Baskerville Old Face" w:cs="Times New Roman"/>
        </w:rPr>
        <w:t>see</w:t>
      </w:r>
      <w:r w:rsidR="00DE334A" w:rsidRPr="007C7549">
        <w:rPr>
          <w:rFonts w:ascii="Baskerville Old Face" w:hAnsi="Baskerville Old Face" w:cs="Times New Roman"/>
        </w:rPr>
        <w:t xml:space="preserve"> </w:t>
      </w:r>
      <w:r w:rsidR="00DA599D" w:rsidRPr="007C7549">
        <w:rPr>
          <w:rFonts w:ascii="Baskerville Old Face" w:hAnsi="Baskerville Old Face" w:cs="Times New Roman"/>
          <w:b/>
          <w:bCs/>
        </w:rPr>
        <w:t>La.</w:t>
      </w:r>
      <w:r w:rsidR="00DE334A" w:rsidRPr="007C7549">
        <w:rPr>
          <w:rFonts w:ascii="Baskerville Old Face" w:hAnsi="Baskerville Old Face" w:cs="Times New Roman"/>
          <w:b/>
          <w:bCs/>
        </w:rPr>
        <w:t xml:space="preserve"> Attorney General Opinion 89-0565</w:t>
      </w:r>
      <w:r w:rsidR="00DE334A" w:rsidRPr="007C7549">
        <w:rPr>
          <w:rFonts w:ascii="Baskerville Old Face" w:hAnsi="Baskerville Old Face" w:cs="Times New Roman"/>
        </w:rPr>
        <w:t>).</w:t>
      </w:r>
    </w:p>
    <w:p w14:paraId="139DF109" w14:textId="77777777" w:rsidR="007C3F13" w:rsidRDefault="007C3F13" w:rsidP="006C0FA0">
      <w:pPr>
        <w:spacing w:line="240" w:lineRule="auto"/>
        <w:rPr>
          <w:rFonts w:ascii="Baskerville Old Face" w:hAnsi="Baskerville Old Face" w:cs="Times New Roman"/>
          <w:b/>
          <w:bCs/>
          <w:i/>
          <w:iCs/>
        </w:rPr>
      </w:pPr>
    </w:p>
    <w:p w14:paraId="05E8BC30" w14:textId="7F5C510A" w:rsidR="00C20181" w:rsidRPr="007C7549" w:rsidRDefault="00C20181" w:rsidP="006C0FA0">
      <w:pPr>
        <w:spacing w:line="240" w:lineRule="auto"/>
        <w:rPr>
          <w:rFonts w:ascii="Baskerville Old Face" w:hAnsi="Baskerville Old Face" w:cs="Times New Roman"/>
        </w:rPr>
      </w:pPr>
      <w:r w:rsidRPr="007C7549">
        <w:rPr>
          <w:rFonts w:ascii="Baskerville Old Face" w:hAnsi="Baskerville Old Face" w:cs="Times New Roman"/>
          <w:b/>
          <w:bCs/>
          <w:i/>
          <w:iCs/>
        </w:rPr>
        <w:t>Tip:</w:t>
      </w:r>
      <w:r w:rsidRPr="007C7549">
        <w:rPr>
          <w:rFonts w:ascii="Baskerville Old Face" w:hAnsi="Baskerville Old Face" w:cs="Times New Roman"/>
        </w:rPr>
        <w:t xml:space="preserve"> Require all transfers to be documented with</w:t>
      </w:r>
      <w:r w:rsidR="009143B3" w:rsidRPr="007C7549">
        <w:rPr>
          <w:rFonts w:ascii="Baskerville Old Face" w:hAnsi="Baskerville Old Face" w:cs="Times New Roman"/>
        </w:rPr>
        <w:t xml:space="preserve"> proper</w:t>
      </w:r>
      <w:r w:rsidRPr="007C7549">
        <w:rPr>
          <w:rFonts w:ascii="Baskerville Old Face" w:hAnsi="Baskerville Old Face" w:cs="Times New Roman"/>
        </w:rPr>
        <w:t xml:space="preserve"> instruments and recorded in the cemetery </w:t>
      </w:r>
      <w:r w:rsidR="00E23419" w:rsidRPr="007C7549">
        <w:rPr>
          <w:rFonts w:ascii="Baskerville Old Face" w:hAnsi="Baskerville Old Face" w:cs="Times New Roman"/>
        </w:rPr>
        <w:t>records.</w:t>
      </w:r>
      <w:r w:rsidR="00475807" w:rsidRPr="007C7549">
        <w:rPr>
          <w:rFonts w:ascii="Baskerville Old Face" w:hAnsi="Baskerville Old Face" w:cs="Times New Roman"/>
        </w:rPr>
        <w:br/>
      </w:r>
    </w:p>
    <w:p w14:paraId="4C882646" w14:textId="2ACBCE7A" w:rsidR="00C20181" w:rsidRPr="007C3F13" w:rsidRDefault="00C20181" w:rsidP="006C0FA0">
      <w:pPr>
        <w:spacing w:line="240" w:lineRule="auto"/>
        <w:rPr>
          <w:rFonts w:ascii="Baskerville Old Face" w:hAnsi="Baskerville Old Face" w:cs="Times New Roman"/>
          <w:b/>
          <w:bCs/>
          <w:smallCaps/>
          <w:sz w:val="28"/>
          <w:szCs w:val="28"/>
        </w:rPr>
      </w:pPr>
      <w:r w:rsidRPr="007C3F13">
        <w:rPr>
          <w:rFonts w:ascii="Baskerville Old Face" w:hAnsi="Baskerville Old Face" w:cs="Times New Roman"/>
          <w:b/>
          <w:bCs/>
          <w:smallCaps/>
          <w:sz w:val="28"/>
          <w:szCs w:val="28"/>
        </w:rPr>
        <w:t>Record-Keeping Requirements</w:t>
      </w:r>
    </w:p>
    <w:p w14:paraId="1E31250C" w14:textId="77777777" w:rsidR="00C20181" w:rsidRPr="007C7549" w:rsidRDefault="00C20181" w:rsidP="006C0FA0">
      <w:pPr>
        <w:spacing w:line="240" w:lineRule="auto"/>
        <w:rPr>
          <w:rFonts w:ascii="Baskerville Old Face" w:hAnsi="Baskerville Old Face" w:cs="Times New Roman"/>
        </w:rPr>
      </w:pPr>
      <w:r w:rsidRPr="007C7549">
        <w:rPr>
          <w:rFonts w:ascii="Baskerville Old Face" w:hAnsi="Baskerville Old Face" w:cs="Times New Roman"/>
        </w:rPr>
        <w:t>Accurate records are the backbone of cemetery operations. Title 8 requires cemeteries to keep:</w:t>
      </w:r>
    </w:p>
    <w:p w14:paraId="5E66FA20" w14:textId="77777777" w:rsidR="00C20181" w:rsidRPr="007C7549" w:rsidRDefault="00C20181" w:rsidP="00D95B4B">
      <w:pPr>
        <w:numPr>
          <w:ilvl w:val="0"/>
          <w:numId w:val="11"/>
        </w:numPr>
        <w:spacing w:after="0" w:line="240" w:lineRule="auto"/>
        <w:rPr>
          <w:rFonts w:ascii="Baskerville Old Face" w:hAnsi="Baskerville Old Face" w:cs="Times New Roman"/>
        </w:rPr>
      </w:pPr>
      <w:r w:rsidRPr="007C7549">
        <w:rPr>
          <w:rFonts w:ascii="Baskerville Old Face" w:hAnsi="Baskerville Old Face" w:cs="Times New Roman"/>
        </w:rPr>
        <w:t>A master plat of the cemetery showing spaces sold and unsold.</w:t>
      </w:r>
    </w:p>
    <w:p w14:paraId="2F968361" w14:textId="77777777" w:rsidR="00C20181" w:rsidRPr="007C7549" w:rsidRDefault="00C20181" w:rsidP="00D95B4B">
      <w:pPr>
        <w:numPr>
          <w:ilvl w:val="0"/>
          <w:numId w:val="11"/>
        </w:numPr>
        <w:spacing w:after="0" w:line="240" w:lineRule="auto"/>
        <w:rPr>
          <w:rFonts w:ascii="Baskerville Old Face" w:hAnsi="Baskerville Old Face" w:cs="Times New Roman"/>
        </w:rPr>
      </w:pPr>
      <w:r w:rsidRPr="007C7549">
        <w:rPr>
          <w:rFonts w:ascii="Baskerville Old Face" w:hAnsi="Baskerville Old Face" w:cs="Times New Roman"/>
        </w:rPr>
        <w:t>Individual ownership records for each interment right.</w:t>
      </w:r>
    </w:p>
    <w:p w14:paraId="3C3AED57" w14:textId="0E1A5DDC" w:rsidR="00C20181" w:rsidRPr="007C7549" w:rsidRDefault="00C20181" w:rsidP="00D95B4B">
      <w:pPr>
        <w:numPr>
          <w:ilvl w:val="0"/>
          <w:numId w:val="11"/>
        </w:numPr>
        <w:spacing w:after="0" w:line="240" w:lineRule="auto"/>
        <w:rPr>
          <w:rFonts w:ascii="Baskerville Old Face" w:hAnsi="Baskerville Old Face" w:cs="Times New Roman"/>
        </w:rPr>
      </w:pPr>
      <w:r w:rsidRPr="007C7549">
        <w:rPr>
          <w:rFonts w:ascii="Baskerville Old Face" w:hAnsi="Baskerville Old Face" w:cs="Times New Roman"/>
        </w:rPr>
        <w:t xml:space="preserve">Copies of contracts, </w:t>
      </w:r>
      <w:r w:rsidR="00896D0F" w:rsidRPr="007C7549">
        <w:rPr>
          <w:rFonts w:ascii="Baskerville Old Face" w:hAnsi="Baskerville Old Face" w:cs="Times New Roman"/>
        </w:rPr>
        <w:t xml:space="preserve">titles/deeds, </w:t>
      </w:r>
      <w:r w:rsidRPr="007C7549">
        <w:rPr>
          <w:rFonts w:ascii="Baskerville Old Face" w:hAnsi="Baskerville Old Face" w:cs="Times New Roman"/>
        </w:rPr>
        <w:t>transfers, and assignments.</w:t>
      </w:r>
    </w:p>
    <w:p w14:paraId="3BAFF8EC" w14:textId="2D349840" w:rsidR="00C20181" w:rsidRPr="007C7549" w:rsidRDefault="00C20181" w:rsidP="00D95B4B">
      <w:pPr>
        <w:numPr>
          <w:ilvl w:val="0"/>
          <w:numId w:val="11"/>
        </w:numPr>
        <w:spacing w:line="240" w:lineRule="auto"/>
        <w:rPr>
          <w:rFonts w:ascii="Baskerville Old Face" w:hAnsi="Baskerville Old Face" w:cs="Times New Roman"/>
        </w:rPr>
      </w:pPr>
      <w:r w:rsidRPr="007C7549">
        <w:rPr>
          <w:rFonts w:ascii="Baskerville Old Face" w:hAnsi="Baskerville Old Face" w:cs="Times New Roman"/>
        </w:rPr>
        <w:t>Burial registers documenting interments.</w:t>
      </w:r>
      <w:r w:rsidR="007C3F13">
        <w:rPr>
          <w:rFonts w:ascii="Baskerville Old Face" w:hAnsi="Baskerville Old Face" w:cs="Times New Roman"/>
        </w:rPr>
        <w:br/>
      </w:r>
    </w:p>
    <w:p w14:paraId="68ED5929" w14:textId="2FFBE0D1" w:rsidR="00C20181" w:rsidRPr="007C3F13" w:rsidRDefault="00B743CB" w:rsidP="006C0FA0">
      <w:pPr>
        <w:spacing w:line="240" w:lineRule="auto"/>
        <w:rPr>
          <w:rFonts w:ascii="Baskerville Old Face" w:hAnsi="Baskerville Old Face" w:cs="Times New Roman"/>
          <w:smallCaps/>
          <w:sz w:val="28"/>
          <w:szCs w:val="28"/>
        </w:rPr>
      </w:pPr>
      <w:r w:rsidRPr="007C3F13">
        <w:rPr>
          <w:rFonts w:ascii="Baskerville Old Face" w:hAnsi="Baskerville Old Face" w:cs="Times New Roman"/>
          <w:b/>
          <w:bCs/>
          <w:smallCaps/>
          <w:sz w:val="28"/>
          <w:szCs w:val="28"/>
        </w:rPr>
        <w:t>Cemetery Authority</w:t>
      </w:r>
      <w:r w:rsidR="00C20181" w:rsidRPr="007C3F13">
        <w:rPr>
          <w:rFonts w:ascii="Baskerville Old Face" w:hAnsi="Baskerville Old Face" w:cs="Times New Roman"/>
          <w:b/>
          <w:bCs/>
          <w:smallCaps/>
          <w:sz w:val="28"/>
          <w:szCs w:val="28"/>
        </w:rPr>
        <w:t>’s Role:</w:t>
      </w:r>
    </w:p>
    <w:p w14:paraId="74827B85" w14:textId="77777777" w:rsidR="00C20181" w:rsidRPr="007C7549" w:rsidRDefault="00C20181" w:rsidP="00D95B4B">
      <w:pPr>
        <w:numPr>
          <w:ilvl w:val="0"/>
          <w:numId w:val="12"/>
        </w:numPr>
        <w:spacing w:after="0" w:line="240" w:lineRule="auto"/>
        <w:rPr>
          <w:rFonts w:ascii="Baskerville Old Face" w:hAnsi="Baskerville Old Face" w:cs="Times New Roman"/>
        </w:rPr>
      </w:pPr>
      <w:r w:rsidRPr="007C7549">
        <w:rPr>
          <w:rFonts w:ascii="Baskerville Old Face" w:hAnsi="Baskerville Old Face" w:cs="Times New Roman"/>
        </w:rPr>
        <w:t>Use both paper and digital records for redundancy.</w:t>
      </w:r>
    </w:p>
    <w:p w14:paraId="4CC9804C" w14:textId="77777777" w:rsidR="00C20181" w:rsidRPr="007C7549" w:rsidRDefault="00C20181" w:rsidP="00D95B4B">
      <w:pPr>
        <w:numPr>
          <w:ilvl w:val="0"/>
          <w:numId w:val="12"/>
        </w:numPr>
        <w:spacing w:after="0" w:line="240" w:lineRule="auto"/>
        <w:rPr>
          <w:rFonts w:ascii="Baskerville Old Face" w:hAnsi="Baskerville Old Face" w:cs="Times New Roman"/>
        </w:rPr>
      </w:pPr>
      <w:r w:rsidRPr="007C7549">
        <w:rPr>
          <w:rFonts w:ascii="Baskerville Old Face" w:hAnsi="Baskerville Old Face" w:cs="Times New Roman"/>
        </w:rPr>
        <w:t>Back up digital systems regularly.</w:t>
      </w:r>
    </w:p>
    <w:p w14:paraId="1964F9D0" w14:textId="50DBB223" w:rsidR="00C20181" w:rsidRPr="007C7549" w:rsidRDefault="00C20181" w:rsidP="00D95B4B">
      <w:pPr>
        <w:numPr>
          <w:ilvl w:val="0"/>
          <w:numId w:val="12"/>
        </w:numPr>
        <w:spacing w:line="240" w:lineRule="auto"/>
        <w:rPr>
          <w:rFonts w:ascii="Baskerville Old Face" w:hAnsi="Baskerville Old Face" w:cs="Times New Roman"/>
        </w:rPr>
      </w:pPr>
      <w:r w:rsidRPr="007C7549">
        <w:rPr>
          <w:rFonts w:ascii="Baskerville Old Face" w:hAnsi="Baskerville Old Face" w:cs="Times New Roman"/>
        </w:rPr>
        <w:t>Make records available for inspection by the Louisiana Cemetery Board.</w:t>
      </w:r>
      <w:r w:rsidR="007163C3" w:rsidRPr="007C7549">
        <w:rPr>
          <w:rFonts w:ascii="Baskerville Old Face" w:hAnsi="Baskerville Old Face" w:cs="Times New Roman"/>
        </w:rPr>
        <w:br/>
      </w:r>
    </w:p>
    <w:p w14:paraId="51D07202" w14:textId="7F22DDD6" w:rsidR="00C20181" w:rsidRPr="007C3F13" w:rsidRDefault="00C20181" w:rsidP="006C0FA0">
      <w:pPr>
        <w:spacing w:line="240" w:lineRule="auto"/>
        <w:rPr>
          <w:rFonts w:ascii="Baskerville Old Face" w:hAnsi="Baskerville Old Face" w:cs="Times New Roman"/>
          <w:b/>
          <w:bCs/>
          <w:smallCaps/>
          <w:sz w:val="28"/>
          <w:szCs w:val="28"/>
        </w:rPr>
      </w:pPr>
      <w:r w:rsidRPr="007C3F13">
        <w:rPr>
          <w:rFonts w:ascii="Baskerville Old Face" w:hAnsi="Baskerville Old Face" w:cs="Times New Roman"/>
          <w:b/>
          <w:bCs/>
          <w:smallCaps/>
          <w:sz w:val="28"/>
          <w:szCs w:val="28"/>
        </w:rPr>
        <w:t>Special Considerations</w:t>
      </w:r>
    </w:p>
    <w:p w14:paraId="44B2A193" w14:textId="77777777" w:rsidR="00C20181" w:rsidRPr="007C7549" w:rsidRDefault="00C20181" w:rsidP="00825E28">
      <w:pPr>
        <w:spacing w:line="240" w:lineRule="auto"/>
        <w:ind w:firstLine="360"/>
        <w:rPr>
          <w:rFonts w:ascii="Baskerville Old Face" w:hAnsi="Baskerville Old Face" w:cs="Times New Roman"/>
          <w:b/>
          <w:bCs/>
        </w:rPr>
      </w:pPr>
      <w:r w:rsidRPr="007C7549">
        <w:rPr>
          <w:rFonts w:ascii="Baskerville Old Face" w:hAnsi="Baskerville Old Face" w:cs="Times New Roman"/>
          <w:b/>
          <w:bCs/>
        </w:rPr>
        <w:t>Perpetual Care Cemeteries</w:t>
      </w:r>
    </w:p>
    <w:p w14:paraId="13ED5EFE" w14:textId="77777777" w:rsidR="00C20181" w:rsidRPr="007C7549" w:rsidRDefault="00C20181" w:rsidP="007C3F13">
      <w:pPr>
        <w:spacing w:line="240" w:lineRule="auto"/>
        <w:ind w:firstLine="720"/>
        <w:rPr>
          <w:rFonts w:ascii="Baskerville Old Face" w:hAnsi="Baskerville Old Face" w:cs="Times New Roman"/>
        </w:rPr>
      </w:pPr>
      <w:r w:rsidRPr="007C7549">
        <w:rPr>
          <w:rFonts w:ascii="Baskerville Old Face" w:hAnsi="Baskerville Old Face" w:cs="Times New Roman"/>
        </w:rPr>
        <w:t>For cemeteries advertising perpetual care:</w:t>
      </w:r>
    </w:p>
    <w:p w14:paraId="146200E8" w14:textId="6217C1C7" w:rsidR="00C20181" w:rsidRPr="007C7549" w:rsidRDefault="00C20181" w:rsidP="00D95B4B">
      <w:pPr>
        <w:numPr>
          <w:ilvl w:val="0"/>
          <w:numId w:val="13"/>
        </w:numPr>
        <w:spacing w:after="0" w:line="240" w:lineRule="auto"/>
        <w:rPr>
          <w:rFonts w:ascii="Baskerville Old Face" w:hAnsi="Baskerville Old Face" w:cs="Times New Roman"/>
        </w:rPr>
      </w:pPr>
      <w:r w:rsidRPr="007C7549">
        <w:rPr>
          <w:rFonts w:ascii="Baskerville Old Face" w:hAnsi="Baskerville Old Face" w:cs="Times New Roman"/>
        </w:rPr>
        <w:t xml:space="preserve">A percentage of each sale </w:t>
      </w:r>
      <w:r w:rsidR="008E64DF" w:rsidRPr="007C7549">
        <w:rPr>
          <w:rFonts w:ascii="Baskerville Old Face" w:hAnsi="Baskerville Old Face" w:cs="Times New Roman"/>
        </w:rPr>
        <w:t xml:space="preserve">(at least 10%) </w:t>
      </w:r>
      <w:r w:rsidRPr="007C7549">
        <w:rPr>
          <w:rFonts w:ascii="Baskerville Old Face" w:hAnsi="Baskerville Old Face" w:cs="Times New Roman"/>
        </w:rPr>
        <w:t>must be deposited into the perpetual care trust fund.</w:t>
      </w:r>
      <w:r w:rsidR="008E64DF" w:rsidRPr="007C7549">
        <w:rPr>
          <w:rFonts w:ascii="Baskerville Old Face" w:hAnsi="Baskerville Old Face" w:cs="Times New Roman"/>
        </w:rPr>
        <w:t xml:space="preserve"> (</w:t>
      </w:r>
      <w:r w:rsidR="004D0454" w:rsidRPr="007C7549">
        <w:rPr>
          <w:rFonts w:ascii="Baskerville Old Face" w:hAnsi="Baskerville Old Face" w:cs="Times New Roman"/>
        </w:rPr>
        <w:t>see</w:t>
      </w:r>
      <w:r w:rsidR="008E64DF" w:rsidRPr="007C7549">
        <w:rPr>
          <w:rFonts w:ascii="Baskerville Old Face" w:hAnsi="Baskerville Old Face" w:cs="Times New Roman"/>
        </w:rPr>
        <w:t xml:space="preserve">. </w:t>
      </w:r>
      <w:r w:rsidR="00DA599D" w:rsidRPr="007C7549">
        <w:rPr>
          <w:rFonts w:ascii="Baskerville Old Face" w:hAnsi="Baskerville Old Face" w:cs="Times New Roman"/>
          <w:b/>
          <w:bCs/>
        </w:rPr>
        <w:t>La. R.S. § 8</w:t>
      </w:r>
      <w:r w:rsidR="004F7A53" w:rsidRPr="007C7549">
        <w:rPr>
          <w:rFonts w:ascii="Baskerville Old Face" w:hAnsi="Baskerville Old Face" w:cs="Times New Roman"/>
          <w:b/>
          <w:bCs/>
        </w:rPr>
        <w:t>:454.1</w:t>
      </w:r>
      <w:r w:rsidR="004D0454" w:rsidRPr="007C7549">
        <w:rPr>
          <w:rFonts w:ascii="Baskerville Old Face" w:hAnsi="Baskerville Old Face" w:cs="Times New Roman"/>
          <w:b/>
          <w:bCs/>
        </w:rPr>
        <w:t>(C)</w:t>
      </w:r>
      <w:r w:rsidR="000765C9" w:rsidRPr="007C7549">
        <w:rPr>
          <w:rFonts w:ascii="Baskerville Old Face" w:hAnsi="Baskerville Old Face" w:cs="Times New Roman"/>
        </w:rPr>
        <w:t>)</w:t>
      </w:r>
    </w:p>
    <w:p w14:paraId="66772A79" w14:textId="0228F2A6" w:rsidR="00E85D03" w:rsidRPr="007C7549" w:rsidRDefault="00C20181" w:rsidP="00D95B4B">
      <w:pPr>
        <w:numPr>
          <w:ilvl w:val="0"/>
          <w:numId w:val="13"/>
        </w:numPr>
        <w:spacing w:after="0" w:line="240" w:lineRule="auto"/>
        <w:rPr>
          <w:rFonts w:ascii="Baskerville Old Face" w:hAnsi="Baskerville Old Face" w:cs="Times New Roman"/>
        </w:rPr>
      </w:pPr>
      <w:r w:rsidRPr="007C7549">
        <w:rPr>
          <w:rFonts w:ascii="Baskerville Old Face" w:hAnsi="Baskerville Old Face" w:cs="Times New Roman"/>
        </w:rPr>
        <w:t>Sales staff should explain how these funds are used and why they matter.</w:t>
      </w:r>
    </w:p>
    <w:p w14:paraId="06E62E29" w14:textId="2330E202" w:rsidR="00E85D03" w:rsidRPr="007C7549" w:rsidRDefault="00E85D03" w:rsidP="00D95B4B">
      <w:pPr>
        <w:numPr>
          <w:ilvl w:val="0"/>
          <w:numId w:val="13"/>
        </w:numPr>
        <w:spacing w:line="240" w:lineRule="auto"/>
        <w:rPr>
          <w:rFonts w:ascii="Baskerville Old Face" w:hAnsi="Baskerville Old Face" w:cs="Times New Roman"/>
          <w:b/>
          <w:bCs/>
        </w:rPr>
      </w:pPr>
      <w:r w:rsidRPr="007C7549">
        <w:rPr>
          <w:rFonts w:ascii="Baskerville Old Face" w:hAnsi="Baskerville Old Face" w:cs="Times New Roman"/>
        </w:rPr>
        <w:t>Deposit Perpetual Care funds into trust accounts within 30 days</w:t>
      </w:r>
      <w:r w:rsidR="001E4B6C" w:rsidRPr="007C7549">
        <w:rPr>
          <w:rFonts w:ascii="Baskerville Old Face" w:hAnsi="Baskerville Old Face" w:cs="Times New Roman"/>
        </w:rPr>
        <w:t xml:space="preserve"> following the month in which they are collected per </w:t>
      </w:r>
      <w:r w:rsidR="00DA599D" w:rsidRPr="007C7549">
        <w:rPr>
          <w:rFonts w:ascii="Baskerville Old Face" w:hAnsi="Baskerville Old Face" w:cs="Times New Roman"/>
          <w:b/>
          <w:bCs/>
        </w:rPr>
        <w:t>La.</w:t>
      </w:r>
      <w:r w:rsidR="001E4B6C" w:rsidRPr="007C7549">
        <w:rPr>
          <w:rFonts w:ascii="Baskerville Old Face" w:hAnsi="Baskerville Old Face" w:cs="Times New Roman"/>
          <w:b/>
          <w:bCs/>
        </w:rPr>
        <w:t xml:space="preserve"> Admin. Code tit. 46, § XIII-1501</w:t>
      </w:r>
    </w:p>
    <w:p w14:paraId="6185A4D6" w14:textId="77777777" w:rsidR="00C20181" w:rsidRPr="007C7549" w:rsidRDefault="00C20181" w:rsidP="007C3F13">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Preneed Sales</w:t>
      </w:r>
    </w:p>
    <w:p w14:paraId="5F119B01" w14:textId="77777777" w:rsidR="00C20181" w:rsidRPr="007C7549" w:rsidRDefault="00C20181" w:rsidP="00D95B4B">
      <w:pPr>
        <w:numPr>
          <w:ilvl w:val="0"/>
          <w:numId w:val="14"/>
        </w:numPr>
        <w:spacing w:after="0" w:line="240" w:lineRule="auto"/>
        <w:rPr>
          <w:rFonts w:ascii="Baskerville Old Face" w:hAnsi="Baskerville Old Face" w:cs="Times New Roman"/>
        </w:rPr>
      </w:pPr>
      <w:r w:rsidRPr="007C7549">
        <w:rPr>
          <w:rFonts w:ascii="Baskerville Old Face" w:hAnsi="Baskerville Old Face" w:cs="Times New Roman"/>
        </w:rPr>
        <w:t>Families may purchase spaces in advance.</w:t>
      </w:r>
    </w:p>
    <w:p w14:paraId="41745978" w14:textId="3880EF95" w:rsidR="00C20181" w:rsidRPr="007C7549" w:rsidRDefault="00C20181" w:rsidP="00D95B4B">
      <w:pPr>
        <w:numPr>
          <w:ilvl w:val="0"/>
          <w:numId w:val="14"/>
        </w:numPr>
        <w:spacing w:after="0" w:line="240" w:lineRule="auto"/>
        <w:rPr>
          <w:rFonts w:ascii="Baskerville Old Face" w:hAnsi="Baskerville Old Face" w:cs="Times New Roman"/>
        </w:rPr>
      </w:pPr>
      <w:r w:rsidRPr="007C7549">
        <w:rPr>
          <w:rFonts w:ascii="Baskerville Old Face" w:hAnsi="Baskerville Old Face" w:cs="Times New Roman"/>
        </w:rPr>
        <w:t>Funds from preneed sales must be handled carefully, with deposits into trust accounts as required.</w:t>
      </w:r>
      <w:r w:rsidR="00FE67A9" w:rsidRPr="007C7549">
        <w:rPr>
          <w:rFonts w:ascii="Baskerville Old Face" w:hAnsi="Baskerville Old Face" w:cs="Times New Roman"/>
        </w:rPr>
        <w:t xml:space="preserve"> (This provision </w:t>
      </w:r>
      <w:r w:rsidR="00F52A91" w:rsidRPr="007C7549">
        <w:rPr>
          <w:rFonts w:ascii="Baskerville Old Face" w:hAnsi="Baskerville Old Face" w:cs="Times New Roman"/>
        </w:rPr>
        <w:t>does not apply to</w:t>
      </w:r>
      <w:r w:rsidR="00860D75" w:rsidRPr="007C7549">
        <w:rPr>
          <w:rFonts w:ascii="Baskerville Old Face" w:hAnsi="Baskerville Old Face" w:cs="Times New Roman"/>
        </w:rPr>
        <w:t xml:space="preserve"> </w:t>
      </w:r>
      <w:r w:rsidR="0012583B" w:rsidRPr="007C7549">
        <w:rPr>
          <w:rFonts w:ascii="Baskerville Old Face" w:hAnsi="Baskerville Old Face" w:cs="Times New Roman"/>
        </w:rPr>
        <w:t xml:space="preserve">family burial grounds, or religious, fraternal, municipal, </w:t>
      </w:r>
      <w:r w:rsidR="00B354EE" w:rsidRPr="007C7549">
        <w:rPr>
          <w:rFonts w:ascii="Baskerville Old Face" w:hAnsi="Baskerville Old Face" w:cs="Times New Roman"/>
        </w:rPr>
        <w:t xml:space="preserve">state, or federal cemeteries – </w:t>
      </w:r>
      <w:r w:rsidR="004D0454" w:rsidRPr="007C7549">
        <w:rPr>
          <w:rFonts w:ascii="Baskerville Old Face" w:hAnsi="Baskerville Old Face" w:cs="Times New Roman"/>
        </w:rPr>
        <w:t>see</w:t>
      </w:r>
      <w:r w:rsidR="00B354EE" w:rsidRPr="007C7549">
        <w:rPr>
          <w:rFonts w:ascii="Baskerville Old Face" w:hAnsi="Baskerville Old Face" w:cs="Times New Roman"/>
        </w:rPr>
        <w:t xml:space="preserve">. </w:t>
      </w:r>
      <w:r w:rsidR="00DA599D" w:rsidRPr="007C7549">
        <w:rPr>
          <w:rFonts w:ascii="Baskerville Old Face" w:hAnsi="Baskerville Old Face" w:cs="Times New Roman"/>
          <w:b/>
          <w:bCs/>
        </w:rPr>
        <w:t>La.</w:t>
      </w:r>
      <w:r w:rsidR="00B354EE" w:rsidRPr="007C7549">
        <w:rPr>
          <w:rFonts w:ascii="Baskerville Old Face" w:hAnsi="Baskerville Old Face" w:cs="Times New Roman"/>
          <w:b/>
          <w:bCs/>
        </w:rPr>
        <w:t xml:space="preserve"> R.S 8:</w:t>
      </w:r>
      <w:r w:rsidR="00223B79" w:rsidRPr="007C7549">
        <w:rPr>
          <w:rFonts w:ascii="Baskerville Old Face" w:hAnsi="Baskerville Old Face" w:cs="Times New Roman"/>
          <w:b/>
          <w:bCs/>
        </w:rPr>
        <w:t>510</w:t>
      </w:r>
      <w:r w:rsidR="00223B79" w:rsidRPr="007C7549">
        <w:rPr>
          <w:rFonts w:ascii="Baskerville Old Face" w:hAnsi="Baskerville Old Face" w:cs="Times New Roman"/>
        </w:rPr>
        <w:t>.)</w:t>
      </w:r>
    </w:p>
    <w:p w14:paraId="27991DD9" w14:textId="1E895573" w:rsidR="00C20181" w:rsidRPr="007C7549" w:rsidRDefault="005B7167" w:rsidP="00D95B4B">
      <w:pPr>
        <w:numPr>
          <w:ilvl w:val="0"/>
          <w:numId w:val="14"/>
        </w:numPr>
        <w:spacing w:line="240" w:lineRule="auto"/>
        <w:rPr>
          <w:rFonts w:ascii="Baskerville Old Face" w:hAnsi="Baskerville Old Face" w:cs="Times New Roman"/>
        </w:rPr>
      </w:pPr>
      <w:r w:rsidRPr="007C7549">
        <w:rPr>
          <w:rFonts w:ascii="Baskerville Old Face" w:hAnsi="Baskerville Old Face" w:cs="Times New Roman"/>
        </w:rPr>
        <w:lastRenderedPageBreak/>
        <w:t>Cemetery Authorities</w:t>
      </w:r>
      <w:r w:rsidR="00C20181" w:rsidRPr="007C7549">
        <w:rPr>
          <w:rFonts w:ascii="Baskerville Old Face" w:hAnsi="Baskerville Old Face" w:cs="Times New Roman"/>
        </w:rPr>
        <w:t xml:space="preserve"> should ensure compliance with preneed statutes and regulations.</w:t>
      </w:r>
    </w:p>
    <w:p w14:paraId="381ACBB9" w14:textId="77777777" w:rsidR="00C20181" w:rsidRPr="007C7549" w:rsidRDefault="00C20181" w:rsidP="007C3F13">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Religious or Municipal Cemeteries</w:t>
      </w:r>
    </w:p>
    <w:p w14:paraId="77065364" w14:textId="77777777" w:rsidR="00C20181" w:rsidRPr="007C7549" w:rsidRDefault="00C20181" w:rsidP="00D95B4B">
      <w:pPr>
        <w:numPr>
          <w:ilvl w:val="0"/>
          <w:numId w:val="15"/>
        </w:numPr>
        <w:spacing w:after="0" w:line="240" w:lineRule="auto"/>
        <w:rPr>
          <w:rFonts w:ascii="Baskerville Old Face" w:hAnsi="Baskerville Old Face" w:cs="Times New Roman"/>
        </w:rPr>
      </w:pPr>
      <w:r w:rsidRPr="007C7549">
        <w:rPr>
          <w:rFonts w:ascii="Baskerville Old Face" w:hAnsi="Baskerville Old Face" w:cs="Times New Roman"/>
        </w:rPr>
        <w:t>Religious cemeteries may follow internal rules, but conveyances must still comply with Title 8.</w:t>
      </w:r>
    </w:p>
    <w:p w14:paraId="48BA25B4" w14:textId="77777777" w:rsidR="00C20181" w:rsidRPr="007C7549" w:rsidRDefault="00C20181" w:rsidP="00D95B4B">
      <w:pPr>
        <w:numPr>
          <w:ilvl w:val="0"/>
          <w:numId w:val="15"/>
        </w:numPr>
        <w:spacing w:line="240" w:lineRule="auto"/>
        <w:rPr>
          <w:rFonts w:ascii="Baskerville Old Face" w:hAnsi="Baskerville Old Face" w:cs="Times New Roman"/>
        </w:rPr>
      </w:pPr>
      <w:r w:rsidRPr="007C7549">
        <w:rPr>
          <w:rFonts w:ascii="Baskerville Old Face" w:hAnsi="Baskerville Old Face" w:cs="Times New Roman"/>
        </w:rPr>
        <w:t>Municipal cemeteries often follow local ordinances in addition to state law.</w:t>
      </w:r>
    </w:p>
    <w:p w14:paraId="04A7D97D" w14:textId="5CE18E44" w:rsidR="00C20181" w:rsidRPr="007C3F13" w:rsidRDefault="007163C3" w:rsidP="006C0FA0">
      <w:pPr>
        <w:spacing w:line="240" w:lineRule="auto"/>
        <w:rPr>
          <w:rFonts w:ascii="Baskerville Old Face" w:hAnsi="Baskerville Old Face" w:cs="Times New Roman"/>
          <w:b/>
          <w:bCs/>
          <w:smallCaps/>
          <w:sz w:val="28"/>
          <w:szCs w:val="28"/>
        </w:rPr>
      </w:pPr>
      <w:r w:rsidRPr="007C3F13">
        <w:rPr>
          <w:rFonts w:ascii="Baskerville Old Face" w:hAnsi="Baskerville Old Face" w:cs="Times New Roman"/>
          <w:b/>
          <w:bCs/>
          <w:smallCaps/>
          <w:sz w:val="28"/>
          <w:szCs w:val="28"/>
        </w:rPr>
        <w:br/>
      </w:r>
      <w:r w:rsidR="00C20181" w:rsidRPr="007C3F13">
        <w:rPr>
          <w:rFonts w:ascii="Baskerville Old Face" w:hAnsi="Baskerville Old Face" w:cs="Times New Roman"/>
          <w:b/>
          <w:bCs/>
          <w:smallCaps/>
          <w:sz w:val="28"/>
          <w:szCs w:val="28"/>
        </w:rPr>
        <w:t>Common Issues and How to Avoid Them</w:t>
      </w:r>
    </w:p>
    <w:p w14:paraId="364F4323" w14:textId="77777777" w:rsidR="00C20181" w:rsidRPr="007C7549" w:rsidRDefault="00C20181" w:rsidP="007C3F13">
      <w:pPr>
        <w:spacing w:line="240" w:lineRule="auto"/>
        <w:ind w:firstLine="720"/>
        <w:rPr>
          <w:rFonts w:ascii="Baskerville Old Face" w:hAnsi="Baskerville Old Face" w:cs="Times New Roman"/>
        </w:rPr>
      </w:pPr>
      <w:r w:rsidRPr="007C7549">
        <w:rPr>
          <w:rFonts w:ascii="Baskerville Old Face" w:hAnsi="Baskerville Old Face" w:cs="Times New Roman"/>
          <w:b/>
          <w:bCs/>
        </w:rPr>
        <w:t>Issue 1: Double Sales</w:t>
      </w:r>
    </w:p>
    <w:p w14:paraId="19CF6E6F" w14:textId="77777777" w:rsidR="00C20181" w:rsidRPr="007C7549" w:rsidRDefault="00C20181" w:rsidP="00D95B4B">
      <w:pPr>
        <w:numPr>
          <w:ilvl w:val="0"/>
          <w:numId w:val="16"/>
        </w:numPr>
        <w:spacing w:after="0" w:line="240" w:lineRule="auto"/>
        <w:rPr>
          <w:rFonts w:ascii="Baskerville Old Face" w:hAnsi="Baskerville Old Face" w:cs="Times New Roman"/>
        </w:rPr>
      </w:pPr>
      <w:r w:rsidRPr="007C7549">
        <w:rPr>
          <w:rFonts w:ascii="Baskerville Old Face" w:hAnsi="Baskerville Old Face" w:cs="Times New Roman"/>
        </w:rPr>
        <w:t>Selling the same space twice is one of the most serious errors a cemetery can make.</w:t>
      </w:r>
    </w:p>
    <w:p w14:paraId="45B4DA97" w14:textId="2089022B" w:rsidR="003E6DDB" w:rsidRPr="007C7549" w:rsidRDefault="00C20181" w:rsidP="00D95B4B">
      <w:pPr>
        <w:numPr>
          <w:ilvl w:val="0"/>
          <w:numId w:val="16"/>
        </w:numPr>
        <w:spacing w:after="0" w:line="240" w:lineRule="auto"/>
        <w:rPr>
          <w:rFonts w:ascii="Baskerville Old Face" w:hAnsi="Baskerville Old Face" w:cs="Times New Roman"/>
        </w:rPr>
      </w:pPr>
      <w:r w:rsidRPr="007C7549">
        <w:rPr>
          <w:rFonts w:ascii="Baskerville Old Face" w:hAnsi="Baskerville Old Face" w:cs="Times New Roman"/>
        </w:rPr>
        <w:t xml:space="preserve">Avoid this by keeping accurate, updated plats and requiring staff to confirm availability before each </w:t>
      </w:r>
      <w:proofErr w:type="spellStart"/>
      <w:r w:rsidRPr="007C7549">
        <w:rPr>
          <w:rFonts w:ascii="Baskerville Old Face" w:hAnsi="Baskerville Old Face" w:cs="Times New Roman"/>
        </w:rPr>
        <w:t>sa</w:t>
      </w:r>
      <w:proofErr w:type="spellEnd"/>
    </w:p>
    <w:p w14:paraId="71EF6668" w14:textId="635961A0" w:rsidR="003E6DDB" w:rsidRPr="007C7549" w:rsidRDefault="003E6DDB" w:rsidP="00D95B4B">
      <w:pPr>
        <w:numPr>
          <w:ilvl w:val="0"/>
          <w:numId w:val="16"/>
        </w:numPr>
        <w:spacing w:line="240" w:lineRule="auto"/>
        <w:rPr>
          <w:rFonts w:ascii="Baskerville Old Face" w:hAnsi="Baskerville Old Face" w:cs="Times New Roman"/>
        </w:rPr>
      </w:pPr>
      <w:r w:rsidRPr="007C7549">
        <w:rPr>
          <w:rFonts w:ascii="Baskerville Old Face" w:hAnsi="Baskerville Old Face" w:cs="Times New Roman"/>
        </w:rPr>
        <w:t>In the event such an unfortunate event happens – know the Cemetery Authority’s right to correct errors</w:t>
      </w:r>
      <w:r w:rsidR="009D0C98" w:rsidRPr="007C7549">
        <w:rPr>
          <w:rFonts w:ascii="Baskerville Old Face" w:hAnsi="Baskerville Old Face" w:cs="Times New Roman"/>
        </w:rPr>
        <w:t>, which</w:t>
      </w:r>
      <w:r w:rsidR="003B089A" w:rsidRPr="007C7549">
        <w:rPr>
          <w:rFonts w:ascii="Baskerville Old Face" w:hAnsi="Baskerville Old Face" w:cs="Times New Roman"/>
        </w:rPr>
        <w:t xml:space="preserve"> allows a substitution </w:t>
      </w:r>
      <w:r w:rsidR="000B0A85" w:rsidRPr="007C7549">
        <w:rPr>
          <w:rFonts w:ascii="Baskerville Old Face" w:hAnsi="Baskerville Old Face" w:cs="Times New Roman"/>
        </w:rPr>
        <w:t>if</w:t>
      </w:r>
      <w:r w:rsidR="003B089A" w:rsidRPr="007C7549">
        <w:rPr>
          <w:rFonts w:ascii="Baskerville Old Face" w:hAnsi="Baskerville Old Face" w:cs="Times New Roman"/>
        </w:rPr>
        <w:t xml:space="preserve"> the </w:t>
      </w:r>
      <w:r w:rsidR="005F74CC" w:rsidRPr="007C7549">
        <w:rPr>
          <w:rFonts w:ascii="Baskerville Old Face" w:hAnsi="Baskerville Old Face" w:cs="Times New Roman"/>
        </w:rPr>
        <w:t>substitution is approximately equal in value and location, so far as feasible:</w:t>
      </w:r>
      <w:r w:rsidRPr="007C7549">
        <w:rPr>
          <w:rFonts w:ascii="Baskerville Old Face" w:hAnsi="Baskerville Old Face" w:cs="Times New Roman"/>
        </w:rPr>
        <w:t xml:space="preserve">  </w:t>
      </w:r>
    </w:p>
    <w:p w14:paraId="19B9D448" w14:textId="65646E49" w:rsidR="009D0C98" w:rsidRPr="007C7549" w:rsidRDefault="009D0C98" w:rsidP="00B87347">
      <w:pPr>
        <w:pStyle w:val="Default"/>
        <w:pBdr>
          <w:top w:val="single" w:sz="4" w:space="1" w:color="auto"/>
          <w:left w:val="single" w:sz="4" w:space="4" w:color="auto"/>
          <w:bottom w:val="single" w:sz="4" w:space="1" w:color="auto"/>
          <w:right w:val="single" w:sz="4" w:space="4" w:color="auto"/>
        </w:pBdr>
        <w:shd w:val="clear" w:color="auto" w:fill="F2F2F2" w:themeFill="background1" w:themeFillShade="F2"/>
        <w:ind w:left="720"/>
        <w:rPr>
          <w:rFonts w:ascii="Baskerville Old Face" w:hAnsi="Baskerville Old Face" w:cs="Times New Roman"/>
          <w:sz w:val="22"/>
          <w:szCs w:val="22"/>
        </w:rPr>
      </w:pPr>
      <w:r w:rsidRPr="007C7549">
        <w:rPr>
          <w:rFonts w:ascii="Baskerville Old Face" w:hAnsi="Baskerville Old Face" w:cs="Times New Roman"/>
          <w:b/>
          <w:bCs/>
          <w:sz w:val="22"/>
          <w:szCs w:val="22"/>
        </w:rPr>
        <w:t xml:space="preserve">§ 813. Correction of errors </w:t>
      </w:r>
      <w:r w:rsidR="006C39F4" w:rsidRPr="007C7549">
        <w:rPr>
          <w:rFonts w:ascii="Baskerville Old Face" w:hAnsi="Baskerville Old Face" w:cs="Times New Roman"/>
          <w:b/>
          <w:bCs/>
          <w:sz w:val="22"/>
          <w:szCs w:val="22"/>
        </w:rPr>
        <w:br/>
      </w:r>
      <w:r w:rsidR="005F74CC" w:rsidRPr="007C7549">
        <w:rPr>
          <w:rFonts w:ascii="Baskerville Old Face" w:hAnsi="Baskerville Old Face" w:cs="Times New Roman"/>
          <w:b/>
          <w:bCs/>
          <w:sz w:val="22"/>
          <w:szCs w:val="22"/>
        </w:rPr>
        <w:br/>
      </w:r>
      <w:r w:rsidRPr="007C7549">
        <w:rPr>
          <w:rFonts w:ascii="Baskerville Old Face" w:hAnsi="Baskerville Old Face" w:cs="Times New Roman"/>
          <w:sz w:val="22"/>
          <w:szCs w:val="22"/>
        </w:rPr>
        <w:t xml:space="preserve">A cemetery authority shall have the right to correct any and all errors that may occur in or in connection with the operation of the cemetery, including without limitation those involving or in connection with the making of an interment, disinterment, or removal, or the description, transfer, granting the right of use, or conveyance of a cemetery space, and in this connection, the cemetery authority shall have the right to substitute, grant the right of use, or convey, in order to correct any such errors, other interment rights, approximately equal in value and location as far as feasible, as selected by the authority; or, in the sole discretion of the authority, the correction of an error may be accomplished by the refunding of the amount of money paid on account of the acquisition or use of a cemetery space. If an error involves an interment, the cemetery authority shall have the right to remove and transfer the remains that are involved. A cemetery authority shall have the right to correct any and all errors that may occur in or in connection with the operation of the cemetery, including without limitation those involving or in connection with the making of an interment, disinterment, or removal, or the description, transfer, granting the right of use, or conveyance of a cemetery space, and in this connection, the cemetery authority shall have the right to substitute, grant the </w:t>
      </w:r>
      <w:proofErr w:type="spellStart"/>
      <w:r w:rsidR="00BB0EE1" w:rsidRPr="007C7549">
        <w:rPr>
          <w:rFonts w:ascii="Baskerville Old Face" w:hAnsi="Baskerville Old Face" w:cs="Times New Roman"/>
          <w:sz w:val="22"/>
          <w:szCs w:val="22"/>
        </w:rPr>
        <w:t>di</w:t>
      </w:r>
      <w:r w:rsidRPr="007C7549">
        <w:rPr>
          <w:rFonts w:ascii="Baskerville Old Face" w:hAnsi="Baskerville Old Face" w:cs="Times New Roman"/>
          <w:sz w:val="22"/>
          <w:szCs w:val="22"/>
        </w:rPr>
        <w:t>right</w:t>
      </w:r>
      <w:proofErr w:type="spellEnd"/>
      <w:r w:rsidRPr="007C7549">
        <w:rPr>
          <w:rFonts w:ascii="Baskerville Old Face" w:hAnsi="Baskerville Old Face" w:cs="Times New Roman"/>
          <w:sz w:val="22"/>
          <w:szCs w:val="22"/>
        </w:rPr>
        <w:t xml:space="preserve"> of use, or convey, in order to correct any such errors, other interment rights, approximately equal in value and location as far as feasible, as selected by the authority; or, in the sole discretion of the authority, the correction of an error may be accomplished by the refunding of the amount of money paid on account of the acquisition or use of a cemetery space. If an error involves an interment, the cemetery authority shall have the right to remove and transfer the remains that are involved.</w:t>
      </w:r>
    </w:p>
    <w:p w14:paraId="49E0C501" w14:textId="3EB0FFA3" w:rsidR="00C20181" w:rsidRPr="007C7549" w:rsidRDefault="00B87347" w:rsidP="007C3F13">
      <w:pPr>
        <w:spacing w:line="240" w:lineRule="auto"/>
        <w:ind w:left="720"/>
        <w:rPr>
          <w:rFonts w:ascii="Baskerville Old Face" w:hAnsi="Baskerville Old Face" w:cs="Times New Roman"/>
        </w:rPr>
      </w:pPr>
      <w:r w:rsidRPr="007C7549">
        <w:rPr>
          <w:rFonts w:ascii="Baskerville Old Face" w:hAnsi="Baskerville Old Face" w:cs="Times New Roman"/>
          <w:b/>
          <w:bCs/>
        </w:rPr>
        <w:br/>
      </w:r>
      <w:r w:rsidR="00C20181" w:rsidRPr="007C7549">
        <w:rPr>
          <w:rFonts w:ascii="Baskerville Old Face" w:hAnsi="Baskerville Old Face" w:cs="Times New Roman"/>
          <w:b/>
          <w:bCs/>
        </w:rPr>
        <w:t>Issue 2: Family Disputes</w:t>
      </w:r>
    </w:p>
    <w:p w14:paraId="4EF2A655" w14:textId="4500CCA3" w:rsidR="00C20181" w:rsidRPr="007C7549" w:rsidRDefault="00C20181" w:rsidP="00D95B4B">
      <w:pPr>
        <w:numPr>
          <w:ilvl w:val="0"/>
          <w:numId w:val="17"/>
        </w:numPr>
        <w:spacing w:after="0" w:line="240" w:lineRule="auto"/>
        <w:rPr>
          <w:rFonts w:ascii="Baskerville Old Face" w:hAnsi="Baskerville Old Face" w:cs="Times New Roman"/>
        </w:rPr>
      </w:pPr>
      <w:r w:rsidRPr="007C7549">
        <w:rPr>
          <w:rFonts w:ascii="Baskerville Old Face" w:hAnsi="Baskerville Old Face" w:cs="Times New Roman"/>
        </w:rPr>
        <w:t xml:space="preserve">When heirs disagree over rights, </w:t>
      </w:r>
      <w:r w:rsidR="000406E6" w:rsidRPr="007C7549">
        <w:rPr>
          <w:rFonts w:ascii="Baskerville Old Face" w:hAnsi="Baskerville Old Face" w:cs="Times New Roman"/>
        </w:rPr>
        <w:t>the Cemetery authority</w:t>
      </w:r>
      <w:r w:rsidRPr="007C7549">
        <w:rPr>
          <w:rFonts w:ascii="Baskerville Old Face" w:hAnsi="Baskerville Old Face" w:cs="Times New Roman"/>
        </w:rPr>
        <w:t xml:space="preserve"> should not take sides.</w:t>
      </w:r>
    </w:p>
    <w:p w14:paraId="4DE3E518" w14:textId="39BDD06B" w:rsidR="00C20181" w:rsidRPr="007C7549" w:rsidRDefault="00C20181" w:rsidP="00D95B4B">
      <w:pPr>
        <w:numPr>
          <w:ilvl w:val="0"/>
          <w:numId w:val="17"/>
        </w:numPr>
        <w:spacing w:line="240" w:lineRule="auto"/>
        <w:rPr>
          <w:rFonts w:ascii="Baskerville Old Face" w:hAnsi="Baskerville Old Face" w:cs="Times New Roman"/>
        </w:rPr>
      </w:pPr>
      <w:r w:rsidRPr="007C7549">
        <w:rPr>
          <w:rFonts w:ascii="Baskerville Old Face" w:hAnsi="Baskerville Old Face" w:cs="Times New Roman"/>
        </w:rPr>
        <w:t>Require families to resolve disputes through succession documents or court orders</w:t>
      </w:r>
      <w:r w:rsidR="00C91029" w:rsidRPr="007C7549">
        <w:rPr>
          <w:rFonts w:ascii="Baskerville Old Face" w:hAnsi="Baskerville Old Face" w:cs="Times New Roman"/>
        </w:rPr>
        <w:t xml:space="preserve"> and require those documents to be provided for the Cemetery Authority’s records.</w:t>
      </w:r>
    </w:p>
    <w:p w14:paraId="3AD897DF" w14:textId="77777777" w:rsidR="00C20181" w:rsidRPr="007C7549" w:rsidRDefault="00C20181" w:rsidP="007C3F13">
      <w:pPr>
        <w:spacing w:line="240" w:lineRule="auto"/>
        <w:ind w:firstLine="720"/>
        <w:rPr>
          <w:rFonts w:ascii="Baskerville Old Face" w:hAnsi="Baskerville Old Face" w:cs="Times New Roman"/>
        </w:rPr>
      </w:pPr>
      <w:r w:rsidRPr="007C7549">
        <w:rPr>
          <w:rFonts w:ascii="Baskerville Old Face" w:hAnsi="Baskerville Old Face" w:cs="Times New Roman"/>
          <w:b/>
          <w:bCs/>
        </w:rPr>
        <w:t>Issue 3: Incomplete Documentation</w:t>
      </w:r>
    </w:p>
    <w:p w14:paraId="22470ACC" w14:textId="77777777" w:rsidR="00C20181" w:rsidRPr="007C7549" w:rsidRDefault="00C20181" w:rsidP="00D95B4B">
      <w:pPr>
        <w:numPr>
          <w:ilvl w:val="0"/>
          <w:numId w:val="18"/>
        </w:numPr>
        <w:spacing w:after="0" w:line="240" w:lineRule="auto"/>
        <w:rPr>
          <w:rFonts w:ascii="Baskerville Old Face" w:hAnsi="Baskerville Old Face" w:cs="Times New Roman"/>
        </w:rPr>
      </w:pPr>
      <w:r w:rsidRPr="007C7549">
        <w:rPr>
          <w:rFonts w:ascii="Baskerville Old Face" w:hAnsi="Baskerville Old Face" w:cs="Times New Roman"/>
        </w:rPr>
        <w:t>Missing contracts or unrecorded transfers create long-term problems.</w:t>
      </w:r>
    </w:p>
    <w:p w14:paraId="3C8C45C3" w14:textId="4D23593B" w:rsidR="00C20181" w:rsidRPr="007C7549" w:rsidRDefault="00FC7951" w:rsidP="00D95B4B">
      <w:pPr>
        <w:numPr>
          <w:ilvl w:val="0"/>
          <w:numId w:val="18"/>
        </w:numPr>
        <w:spacing w:line="240" w:lineRule="auto"/>
        <w:rPr>
          <w:rFonts w:ascii="Baskerville Old Face" w:hAnsi="Baskerville Old Face" w:cs="Times New Roman"/>
        </w:rPr>
      </w:pPr>
      <w:r w:rsidRPr="007C7549">
        <w:rPr>
          <w:rFonts w:ascii="Baskerville Old Face" w:hAnsi="Baskerville Old Face" w:cs="Times New Roman"/>
        </w:rPr>
        <w:lastRenderedPageBreak/>
        <w:t xml:space="preserve">Cemetery </w:t>
      </w:r>
      <w:r w:rsidR="00B829C5" w:rsidRPr="007C7549">
        <w:rPr>
          <w:rFonts w:ascii="Baskerville Old Face" w:hAnsi="Baskerville Old Face" w:cs="Times New Roman"/>
        </w:rPr>
        <w:t>Authorities</w:t>
      </w:r>
      <w:r w:rsidR="00C20181" w:rsidRPr="007C7549">
        <w:rPr>
          <w:rFonts w:ascii="Baskerville Old Face" w:hAnsi="Baskerville Old Face" w:cs="Times New Roman"/>
        </w:rPr>
        <w:t xml:space="preserve"> must establish a routine process for filing and verifying every transaction.</w:t>
      </w:r>
      <w:r w:rsidR="007163C3" w:rsidRPr="007C7549">
        <w:rPr>
          <w:rFonts w:ascii="Baskerville Old Face" w:hAnsi="Baskerville Old Face" w:cs="Times New Roman"/>
        </w:rPr>
        <w:br/>
      </w:r>
    </w:p>
    <w:p w14:paraId="6C5D21E1" w14:textId="77777777" w:rsidR="00C20181" w:rsidRPr="007C3F13" w:rsidRDefault="00C20181" w:rsidP="006C0FA0">
      <w:pPr>
        <w:spacing w:line="240" w:lineRule="auto"/>
        <w:rPr>
          <w:rFonts w:ascii="Baskerville Old Face" w:hAnsi="Baskerville Old Face" w:cs="Times New Roman"/>
          <w:b/>
          <w:bCs/>
          <w:smallCaps/>
          <w:sz w:val="28"/>
          <w:szCs w:val="28"/>
        </w:rPr>
      </w:pPr>
      <w:r w:rsidRPr="007C3F13">
        <w:rPr>
          <w:rFonts w:ascii="Baskerville Old Face" w:hAnsi="Baskerville Old Face" w:cs="Times New Roman"/>
          <w:b/>
          <w:bCs/>
          <w:smallCaps/>
          <w:sz w:val="28"/>
          <w:szCs w:val="28"/>
        </w:rPr>
        <w:t>Compliance Checklist for Sales and Conveyances</w:t>
      </w:r>
    </w:p>
    <w:p w14:paraId="4BE99EFC" w14:textId="77777777" w:rsidR="00C20181" w:rsidRPr="007C7549" w:rsidRDefault="00C20181" w:rsidP="007C3F13">
      <w:pPr>
        <w:numPr>
          <w:ilvl w:val="0"/>
          <w:numId w:val="114"/>
        </w:numPr>
        <w:spacing w:after="0" w:line="240" w:lineRule="auto"/>
        <w:rPr>
          <w:rFonts w:ascii="Baskerville Old Face" w:hAnsi="Baskerville Old Face" w:cs="Times New Roman"/>
        </w:rPr>
      </w:pPr>
      <w:r w:rsidRPr="007C7549">
        <w:rPr>
          <w:rFonts w:ascii="Baskerville Old Face" w:hAnsi="Baskerville Old Face" w:cs="Times New Roman"/>
        </w:rPr>
        <w:t>Use written contracts with all required disclosures.</w:t>
      </w:r>
    </w:p>
    <w:p w14:paraId="5C851943" w14:textId="77777777" w:rsidR="00C20181" w:rsidRPr="007C7549" w:rsidRDefault="00C20181" w:rsidP="007C3F13">
      <w:pPr>
        <w:numPr>
          <w:ilvl w:val="0"/>
          <w:numId w:val="114"/>
        </w:numPr>
        <w:spacing w:after="0" w:line="240" w:lineRule="auto"/>
        <w:rPr>
          <w:rFonts w:ascii="Baskerville Old Face" w:hAnsi="Baskerville Old Face" w:cs="Times New Roman"/>
        </w:rPr>
      </w:pPr>
      <w:r w:rsidRPr="007C7549">
        <w:rPr>
          <w:rFonts w:ascii="Baskerville Old Face" w:hAnsi="Baskerville Old Face" w:cs="Times New Roman"/>
        </w:rPr>
        <w:t>Explain that families are purchasing interment rights, not land.</w:t>
      </w:r>
    </w:p>
    <w:p w14:paraId="792718DF" w14:textId="77777777" w:rsidR="00C20181" w:rsidRPr="007C7549" w:rsidRDefault="00C20181" w:rsidP="007C3F13">
      <w:pPr>
        <w:numPr>
          <w:ilvl w:val="0"/>
          <w:numId w:val="114"/>
        </w:numPr>
        <w:spacing w:after="0" w:line="240" w:lineRule="auto"/>
        <w:rPr>
          <w:rFonts w:ascii="Baskerville Old Face" w:hAnsi="Baskerville Old Face" w:cs="Times New Roman"/>
        </w:rPr>
      </w:pPr>
      <w:r w:rsidRPr="007C7549">
        <w:rPr>
          <w:rFonts w:ascii="Baskerville Old Face" w:hAnsi="Baskerville Old Face" w:cs="Times New Roman"/>
        </w:rPr>
        <w:t>Deposit perpetual care funds from each sale promptly.</w:t>
      </w:r>
    </w:p>
    <w:p w14:paraId="6BF214AD" w14:textId="77777777" w:rsidR="00C20181" w:rsidRPr="007C7549" w:rsidRDefault="00C20181" w:rsidP="007C3F13">
      <w:pPr>
        <w:numPr>
          <w:ilvl w:val="0"/>
          <w:numId w:val="114"/>
        </w:numPr>
        <w:spacing w:after="0" w:line="240" w:lineRule="auto"/>
        <w:rPr>
          <w:rFonts w:ascii="Baskerville Old Face" w:hAnsi="Baskerville Old Face" w:cs="Times New Roman"/>
        </w:rPr>
      </w:pPr>
      <w:r w:rsidRPr="007C7549">
        <w:rPr>
          <w:rFonts w:ascii="Baskerville Old Face" w:hAnsi="Baskerville Old Face" w:cs="Times New Roman"/>
        </w:rPr>
        <w:t>Record all transfers and assignments in the cemetery’s official records.</w:t>
      </w:r>
    </w:p>
    <w:p w14:paraId="41101FD1" w14:textId="77777777" w:rsidR="00C20181" w:rsidRPr="007C7549" w:rsidRDefault="00C20181" w:rsidP="007C3F13">
      <w:pPr>
        <w:numPr>
          <w:ilvl w:val="0"/>
          <w:numId w:val="114"/>
        </w:numPr>
        <w:spacing w:after="0" w:line="240" w:lineRule="auto"/>
        <w:rPr>
          <w:rFonts w:ascii="Baskerville Old Face" w:hAnsi="Baskerville Old Face" w:cs="Times New Roman"/>
        </w:rPr>
      </w:pPr>
      <w:r w:rsidRPr="007C7549">
        <w:rPr>
          <w:rFonts w:ascii="Baskerville Old Face" w:hAnsi="Baskerville Old Face" w:cs="Times New Roman"/>
        </w:rPr>
        <w:t>Maintain updated plats showing sold and unsold spaces.</w:t>
      </w:r>
    </w:p>
    <w:p w14:paraId="22A16F37" w14:textId="77777777" w:rsidR="00C20181" w:rsidRPr="007C7549" w:rsidRDefault="00C20181" w:rsidP="007C3F13">
      <w:pPr>
        <w:numPr>
          <w:ilvl w:val="0"/>
          <w:numId w:val="114"/>
        </w:numPr>
        <w:spacing w:after="0" w:line="240" w:lineRule="auto"/>
        <w:rPr>
          <w:rFonts w:ascii="Baskerville Old Face" w:hAnsi="Baskerville Old Face" w:cs="Times New Roman"/>
        </w:rPr>
      </w:pPr>
      <w:r w:rsidRPr="007C7549">
        <w:rPr>
          <w:rFonts w:ascii="Baskerville Old Face" w:hAnsi="Baskerville Old Face" w:cs="Times New Roman"/>
        </w:rPr>
        <w:t>Provide families with copies of all documents.</w:t>
      </w:r>
    </w:p>
    <w:p w14:paraId="5DC2E8EB" w14:textId="77777777" w:rsidR="000333D0" w:rsidRPr="007C7549" w:rsidRDefault="00C20181" w:rsidP="007C3F13">
      <w:pPr>
        <w:numPr>
          <w:ilvl w:val="0"/>
          <w:numId w:val="114"/>
        </w:numPr>
        <w:spacing w:after="0" w:line="240" w:lineRule="auto"/>
        <w:rPr>
          <w:rFonts w:ascii="Baskerville Old Face" w:hAnsi="Baskerville Old Face" w:cs="Times New Roman"/>
        </w:rPr>
      </w:pPr>
      <w:r w:rsidRPr="007C7549">
        <w:rPr>
          <w:rFonts w:ascii="Baskerville Old Face" w:hAnsi="Baskerville Old Face" w:cs="Times New Roman"/>
        </w:rPr>
        <w:t>Train staff on both legal compliance and compassionate communication.</w:t>
      </w:r>
    </w:p>
    <w:p w14:paraId="1F0A671B" w14:textId="05022AE4" w:rsidR="00207C76" w:rsidRPr="007C7549" w:rsidRDefault="000333D0" w:rsidP="007C3F13">
      <w:pPr>
        <w:numPr>
          <w:ilvl w:val="0"/>
          <w:numId w:val="114"/>
        </w:numPr>
        <w:spacing w:line="240" w:lineRule="auto"/>
        <w:rPr>
          <w:rFonts w:ascii="Baskerville Old Face" w:hAnsi="Baskerville Old Face" w:cs="Times New Roman"/>
        </w:rPr>
      </w:pPr>
      <w:r w:rsidRPr="007C7549">
        <w:rPr>
          <w:rFonts w:ascii="Baskerville Old Face" w:hAnsi="Baskerville Old Face" w:cs="Times New Roman"/>
        </w:rPr>
        <w:t>Issue Titles</w:t>
      </w:r>
      <w:r w:rsidR="000C2599" w:rsidRPr="007C7549">
        <w:rPr>
          <w:rFonts w:ascii="Baskerville Old Face" w:hAnsi="Baskerville Old Face" w:cs="Times New Roman"/>
        </w:rPr>
        <w:t xml:space="preserve"> or Deeds within 30 days of spaces being paid in full.</w:t>
      </w:r>
      <w:r w:rsidR="00E23419" w:rsidRPr="007C7549">
        <w:rPr>
          <w:rFonts w:ascii="Baskerville Old Face" w:hAnsi="Baskerville Old Face" w:cs="Times New Roman"/>
        </w:rPr>
        <w:br/>
      </w:r>
    </w:p>
    <w:p w14:paraId="42404C67" w14:textId="77777777" w:rsidR="00E23419" w:rsidRPr="007C3F13" w:rsidRDefault="00E23419" w:rsidP="00C90890">
      <w:pPr>
        <w:spacing w:line="240" w:lineRule="auto"/>
        <w:rPr>
          <w:rFonts w:ascii="Baskerville Old Face" w:hAnsi="Baskerville Old Face" w:cs="Times New Roman"/>
          <w:b/>
          <w:bCs/>
          <w:smallCaps/>
          <w:sz w:val="28"/>
          <w:szCs w:val="28"/>
        </w:rPr>
      </w:pPr>
      <w:r w:rsidRPr="007C3F13">
        <w:rPr>
          <w:rFonts w:ascii="Baskerville Old Face" w:hAnsi="Baskerville Old Face" w:cs="Times New Roman"/>
          <w:b/>
          <w:bCs/>
          <w:smallCaps/>
          <w:sz w:val="28"/>
          <w:szCs w:val="28"/>
        </w:rPr>
        <w:t>Conclusion</w:t>
      </w:r>
    </w:p>
    <w:p w14:paraId="2E7091D2" w14:textId="654C7C10" w:rsidR="004A1065" w:rsidRPr="007C7549" w:rsidRDefault="00C20181" w:rsidP="007C3F13">
      <w:pPr>
        <w:spacing w:line="240" w:lineRule="auto"/>
        <w:ind w:left="720"/>
        <w:rPr>
          <w:rFonts w:ascii="Baskerville Old Face" w:hAnsi="Baskerville Old Face" w:cs="Times New Roman"/>
        </w:rPr>
      </w:pPr>
      <w:r w:rsidRPr="007C7549">
        <w:rPr>
          <w:rFonts w:ascii="Baskerville Old Face" w:hAnsi="Baskerville Old Face" w:cs="Times New Roman"/>
        </w:rPr>
        <w:t xml:space="preserve">Sales and conveyances form the foundation of cemetery operations. They provide revenue for the cemetery, but more importantly, they establish the legal and emotional link between families and their loved ones’ final resting places. By following Title 8’s requirements and best practices, cemetery directors can ensure every transaction is conducted with </w:t>
      </w:r>
      <w:r w:rsidRPr="007C7549">
        <w:rPr>
          <w:rFonts w:ascii="Baskerville Old Face" w:hAnsi="Baskerville Old Face" w:cs="Times New Roman"/>
          <w:b/>
          <w:bCs/>
        </w:rPr>
        <w:t>integrity, transparency, and compassion</w:t>
      </w:r>
      <w:r w:rsidRPr="007C7549">
        <w:rPr>
          <w:rFonts w:ascii="Baskerville Old Face" w:hAnsi="Baskerville Old Face" w:cs="Times New Roman"/>
        </w:rPr>
        <w:t>.</w:t>
      </w:r>
      <w:r w:rsidR="00C90890" w:rsidRPr="007C7549">
        <w:rPr>
          <w:rFonts w:ascii="Baskerville Old Face" w:hAnsi="Baskerville Old Face" w:cs="Times New Roman"/>
        </w:rPr>
        <w:t xml:space="preserve"> </w:t>
      </w:r>
    </w:p>
    <w:p w14:paraId="4485EA79" w14:textId="77777777" w:rsidR="001A1988" w:rsidRPr="007C7549" w:rsidRDefault="001A1988">
      <w:pPr>
        <w:rPr>
          <w:rFonts w:ascii="Baskerville Old Face" w:hAnsi="Baskerville Old Face" w:cs="Times New Roman"/>
        </w:rPr>
      </w:pPr>
      <w:r w:rsidRPr="007C7549">
        <w:rPr>
          <w:rFonts w:ascii="Baskerville Old Face" w:hAnsi="Baskerville Old Face" w:cs="Times New Roman"/>
        </w:rPr>
        <w:br w:type="page"/>
      </w:r>
    </w:p>
    <w:p w14:paraId="660CFA5F" w14:textId="09C77952" w:rsidR="001B6B9D" w:rsidRPr="007C7549" w:rsidRDefault="001B6B9D" w:rsidP="001A1988">
      <w:pPr>
        <w:jc w:val="center"/>
        <w:rPr>
          <w:rFonts w:ascii="Baskerville Old Face" w:hAnsi="Baskerville Old Face" w:cs="Times New Roman"/>
          <w:caps/>
        </w:rPr>
      </w:pPr>
      <w:r w:rsidRPr="007C7549">
        <w:rPr>
          <w:rFonts w:ascii="Baskerville Old Face" w:hAnsi="Baskerville Old Face" w:cs="Times New Roman"/>
          <w:b/>
          <w:bCs/>
          <w:caps/>
          <w:sz w:val="32"/>
          <w:szCs w:val="32"/>
        </w:rPr>
        <w:lastRenderedPageBreak/>
        <w:t xml:space="preserve">Chapter </w:t>
      </w:r>
      <w:r w:rsidR="001A1988" w:rsidRPr="007C7549">
        <w:rPr>
          <w:rFonts w:ascii="Baskerville Old Face" w:hAnsi="Baskerville Old Face" w:cs="Times New Roman"/>
          <w:b/>
          <w:bCs/>
          <w:caps/>
          <w:sz w:val="32"/>
          <w:szCs w:val="32"/>
        </w:rPr>
        <w:t>6</w:t>
      </w:r>
    </w:p>
    <w:p w14:paraId="3924BAC0" w14:textId="0C66801A" w:rsidR="001B6B9D" w:rsidRPr="007C7549" w:rsidRDefault="001B6B9D" w:rsidP="001628C9">
      <w:pPr>
        <w:spacing w:line="240" w:lineRule="auto"/>
        <w:jc w:val="center"/>
        <w:rPr>
          <w:rFonts w:ascii="Baskerville Old Face" w:hAnsi="Baskerville Old Face" w:cs="Times New Roman"/>
          <w:caps/>
          <w:sz w:val="32"/>
          <w:szCs w:val="32"/>
        </w:rPr>
      </w:pPr>
      <w:r w:rsidRPr="007C7549">
        <w:rPr>
          <w:rFonts w:ascii="Baskerville Old Face" w:hAnsi="Baskerville Old Face" w:cs="Times New Roman"/>
          <w:b/>
          <w:bCs/>
          <w:caps/>
          <w:sz w:val="32"/>
          <w:szCs w:val="32"/>
        </w:rPr>
        <w:t xml:space="preserve">Burying the Dead: </w:t>
      </w:r>
      <w:r w:rsidR="00681D40" w:rsidRPr="007C7549">
        <w:rPr>
          <w:rFonts w:ascii="Baskerville Old Face" w:hAnsi="Baskerville Old Face" w:cs="Times New Roman"/>
          <w:b/>
          <w:bCs/>
          <w:caps/>
          <w:sz w:val="32"/>
          <w:szCs w:val="32"/>
        </w:rPr>
        <w:t>Balancing Legal Requirements with a Work of Mercy</w:t>
      </w:r>
    </w:p>
    <w:p w14:paraId="49F643E3" w14:textId="77777777" w:rsidR="001628C9" w:rsidRPr="007C7549" w:rsidRDefault="001628C9" w:rsidP="001628C9">
      <w:pPr>
        <w:spacing w:line="240" w:lineRule="auto"/>
        <w:jc w:val="center"/>
        <w:rPr>
          <w:rFonts w:ascii="Baskerville Old Face" w:hAnsi="Baskerville Old Face" w:cs="Times New Roman"/>
          <w:sz w:val="32"/>
          <w:szCs w:val="32"/>
        </w:rPr>
      </w:pPr>
    </w:p>
    <w:p w14:paraId="61CA6BA5" w14:textId="260EEA2C" w:rsidR="001628C9" w:rsidRPr="007C7549" w:rsidRDefault="001628C9" w:rsidP="001628C9">
      <w:pPr>
        <w:keepNext/>
        <w:framePr w:dropCap="drop" w:lines="3" w:wrap="around" w:vAnchor="text" w:hAnchor="text"/>
        <w:spacing w:after="0" w:line="827" w:lineRule="exact"/>
        <w:textAlignment w:val="baseline"/>
        <w:rPr>
          <w:rFonts w:ascii="Baskerville Old Face" w:hAnsi="Baskerville Old Face" w:cs="Times New Roman"/>
          <w:position w:val="-11"/>
          <w:sz w:val="112"/>
        </w:rPr>
      </w:pPr>
      <w:r w:rsidRPr="007C7549">
        <w:rPr>
          <w:rFonts w:ascii="Baskerville Old Face" w:hAnsi="Baskerville Old Face" w:cs="Times New Roman"/>
          <w:position w:val="-11"/>
          <w:sz w:val="112"/>
        </w:rPr>
        <w:t>B</w:t>
      </w:r>
    </w:p>
    <w:p w14:paraId="511D1D22" w14:textId="56F61FEF" w:rsidR="001B6B9D" w:rsidRPr="007C7549" w:rsidRDefault="001B6B9D" w:rsidP="001B6B9D">
      <w:pPr>
        <w:spacing w:line="240" w:lineRule="auto"/>
        <w:rPr>
          <w:rFonts w:ascii="Baskerville Old Face" w:hAnsi="Baskerville Old Face" w:cs="Times New Roman"/>
        </w:rPr>
      </w:pPr>
      <w:r w:rsidRPr="007C7549">
        <w:rPr>
          <w:rFonts w:ascii="Baskerville Old Face" w:hAnsi="Baskerville Old Face" w:cs="Times New Roman"/>
        </w:rPr>
        <w:t xml:space="preserve">urying the dead is one of humanity’s oldest obligations, a duty rooted in respect, faith, and community. In Louisiana, this duty is also shaped by law. Title 8 </w:t>
      </w:r>
      <w:r w:rsidR="00E745A8" w:rsidRPr="007C7549">
        <w:rPr>
          <w:rFonts w:ascii="Baskerville Old Face" w:hAnsi="Baskerville Old Face" w:cs="Times New Roman"/>
        </w:rPr>
        <w:t>provides</w:t>
      </w:r>
      <w:r w:rsidRPr="007C7549">
        <w:rPr>
          <w:rFonts w:ascii="Baskerville Old Face" w:hAnsi="Baskerville Old Face" w:cs="Times New Roman"/>
        </w:rPr>
        <w:t xml:space="preserve"> detailed procedures to ensure that burials are conducted with dignity, order, and protection for families.</w:t>
      </w:r>
    </w:p>
    <w:p w14:paraId="6FD207EC" w14:textId="4F97132A" w:rsidR="008E3F27" w:rsidRPr="007C7549" w:rsidRDefault="001B6B9D" w:rsidP="001B6B9D">
      <w:pPr>
        <w:spacing w:line="240" w:lineRule="auto"/>
        <w:rPr>
          <w:rFonts w:ascii="Baskerville Old Face" w:hAnsi="Baskerville Old Face" w:cs="Times New Roman"/>
        </w:rPr>
      </w:pPr>
      <w:r w:rsidRPr="007C7549">
        <w:rPr>
          <w:rFonts w:ascii="Baskerville Old Face" w:hAnsi="Baskerville Old Face" w:cs="Times New Roman"/>
        </w:rPr>
        <w:t xml:space="preserve">This chapter explores the </w:t>
      </w:r>
      <w:r w:rsidRPr="007C7549">
        <w:rPr>
          <w:rFonts w:ascii="Baskerville Old Face" w:hAnsi="Baskerville Old Face" w:cs="Times New Roman"/>
          <w:b/>
          <w:bCs/>
        </w:rPr>
        <w:t>legal steps involved in burial</w:t>
      </w:r>
      <w:r w:rsidRPr="007C7549">
        <w:rPr>
          <w:rFonts w:ascii="Baskerville Old Face" w:hAnsi="Baskerville Old Face" w:cs="Times New Roman"/>
        </w:rPr>
        <w:t xml:space="preserve"> according to Title 8, explaining how cemeteries, families, and the state work together to safeguard both the deceased and the living.</w:t>
      </w:r>
      <w:r w:rsidR="008E3F27" w:rsidRPr="007C7549">
        <w:rPr>
          <w:rFonts w:ascii="Baskerville Old Face" w:hAnsi="Baskerville Old Face" w:cs="Times New Roman"/>
        </w:rPr>
        <w:br/>
      </w:r>
    </w:p>
    <w:p w14:paraId="2990A432" w14:textId="307C7AF8" w:rsidR="001B6B9D" w:rsidRPr="007C3F13" w:rsidRDefault="001B6B9D" w:rsidP="001B6B9D">
      <w:pPr>
        <w:spacing w:line="240" w:lineRule="auto"/>
        <w:rPr>
          <w:rFonts w:ascii="Baskerville Old Face" w:hAnsi="Baskerville Old Face" w:cs="Times New Roman"/>
          <w:b/>
          <w:bCs/>
          <w:smallCaps/>
          <w:sz w:val="28"/>
          <w:szCs w:val="28"/>
        </w:rPr>
      </w:pPr>
      <w:r w:rsidRPr="007C3F13">
        <w:rPr>
          <w:rFonts w:ascii="Baskerville Old Face" w:hAnsi="Baskerville Old Face" w:cs="Times New Roman"/>
          <w:b/>
          <w:bCs/>
          <w:smallCaps/>
          <w:sz w:val="28"/>
          <w:szCs w:val="28"/>
        </w:rPr>
        <w:t>The Right of Interment</w:t>
      </w:r>
    </w:p>
    <w:p w14:paraId="2CF7E051" w14:textId="5E035B4B" w:rsidR="001B6B9D" w:rsidRPr="007C7549" w:rsidRDefault="001B6B9D" w:rsidP="007C3F13">
      <w:pPr>
        <w:spacing w:line="240" w:lineRule="auto"/>
        <w:ind w:left="720" w:firstLine="60"/>
        <w:rPr>
          <w:rFonts w:ascii="Baskerville Old Face" w:hAnsi="Baskerville Old Face" w:cs="Times New Roman"/>
        </w:rPr>
      </w:pPr>
      <w:r w:rsidRPr="007C7549">
        <w:rPr>
          <w:rFonts w:ascii="Baskerville Old Face" w:hAnsi="Baskerville Old Face" w:cs="Times New Roman"/>
        </w:rPr>
        <w:t xml:space="preserve">foundation of any burial is the </w:t>
      </w:r>
      <w:r w:rsidRPr="007C7549">
        <w:rPr>
          <w:rFonts w:ascii="Baskerville Old Face" w:hAnsi="Baskerville Old Face" w:cs="Times New Roman"/>
          <w:b/>
          <w:bCs/>
        </w:rPr>
        <w:t>interment right</w:t>
      </w:r>
      <w:r w:rsidRPr="007C7549">
        <w:rPr>
          <w:rFonts w:ascii="Baskerville Old Face" w:hAnsi="Baskerville Old Face" w:cs="Times New Roman"/>
        </w:rPr>
        <w:t>. Unlike a real estate purchase, this right does not grant ownership of land—it grants the right to be buried in a designated space.</w:t>
      </w:r>
      <w:r w:rsidR="006064AE" w:rsidRPr="007C7549">
        <w:rPr>
          <w:rFonts w:ascii="Baskerville Old Face" w:hAnsi="Baskerville Old Face" w:cs="Times New Roman"/>
        </w:rPr>
        <w:t xml:space="preserve"> This fact cannot be emphasized enough</w:t>
      </w:r>
      <w:r w:rsidR="00767B08" w:rsidRPr="007C7549">
        <w:rPr>
          <w:rFonts w:ascii="Baskerville Old Face" w:hAnsi="Baskerville Old Face" w:cs="Times New Roman"/>
        </w:rPr>
        <w:t xml:space="preserve">, which is why it is mentioned </w:t>
      </w:r>
      <w:r w:rsidR="00C10B0F" w:rsidRPr="007C7549">
        <w:rPr>
          <w:rFonts w:ascii="Baskerville Old Face" w:hAnsi="Baskerville Old Face" w:cs="Times New Roman"/>
        </w:rPr>
        <w:t>repeatedly</w:t>
      </w:r>
      <w:r w:rsidR="00767B08" w:rsidRPr="007C7549">
        <w:rPr>
          <w:rFonts w:ascii="Baskerville Old Face" w:hAnsi="Baskerville Old Face" w:cs="Times New Roman"/>
        </w:rPr>
        <w:t xml:space="preserve"> in this handbook</w:t>
      </w:r>
      <w:r w:rsidR="006064AE" w:rsidRPr="007C7549">
        <w:rPr>
          <w:rFonts w:ascii="Baskerville Old Face" w:hAnsi="Baskerville Old Face" w:cs="Times New Roman"/>
        </w:rPr>
        <w:t xml:space="preserve"> as this is the most common misunderstanding that occurs in cemeteries.</w:t>
      </w:r>
    </w:p>
    <w:p w14:paraId="3C654836" w14:textId="77777777" w:rsidR="001B6B9D" w:rsidRPr="007C3F13" w:rsidRDefault="001B6B9D" w:rsidP="001B6B9D">
      <w:pPr>
        <w:spacing w:line="240" w:lineRule="auto"/>
        <w:rPr>
          <w:rFonts w:ascii="Baskerville Old Face" w:hAnsi="Baskerville Old Face" w:cs="Times New Roman"/>
          <w:smallCaps/>
          <w:sz w:val="28"/>
          <w:szCs w:val="28"/>
        </w:rPr>
      </w:pPr>
      <w:r w:rsidRPr="007C3F13">
        <w:rPr>
          <w:rFonts w:ascii="Baskerville Old Face" w:hAnsi="Baskerville Old Face" w:cs="Times New Roman"/>
          <w:b/>
          <w:bCs/>
          <w:smallCaps/>
          <w:sz w:val="28"/>
          <w:szCs w:val="28"/>
        </w:rPr>
        <w:t>Key Points Under Title 8:</w:t>
      </w:r>
    </w:p>
    <w:p w14:paraId="14900FB8" w14:textId="77777777" w:rsidR="001B6B9D" w:rsidRPr="007C7549" w:rsidRDefault="001B6B9D" w:rsidP="00D95B4B">
      <w:pPr>
        <w:numPr>
          <w:ilvl w:val="0"/>
          <w:numId w:val="23"/>
        </w:numPr>
        <w:spacing w:after="0" w:line="240" w:lineRule="auto"/>
        <w:rPr>
          <w:rFonts w:ascii="Baskerville Old Face" w:hAnsi="Baskerville Old Face" w:cs="Times New Roman"/>
        </w:rPr>
      </w:pPr>
      <w:r w:rsidRPr="007C7549">
        <w:rPr>
          <w:rFonts w:ascii="Baskerville Old Face" w:hAnsi="Baskerville Old Face" w:cs="Times New Roman"/>
        </w:rPr>
        <w:t>Interment rights must be recorded in the cemetery’s official records.</w:t>
      </w:r>
    </w:p>
    <w:p w14:paraId="75B7BFFC" w14:textId="77777777" w:rsidR="001B6B9D" w:rsidRPr="007C7549" w:rsidRDefault="001B6B9D" w:rsidP="00D95B4B">
      <w:pPr>
        <w:numPr>
          <w:ilvl w:val="0"/>
          <w:numId w:val="23"/>
        </w:numPr>
        <w:spacing w:after="0" w:line="240" w:lineRule="auto"/>
        <w:rPr>
          <w:rFonts w:ascii="Baskerville Old Face" w:hAnsi="Baskerville Old Face" w:cs="Times New Roman"/>
        </w:rPr>
      </w:pPr>
      <w:r w:rsidRPr="007C7549">
        <w:rPr>
          <w:rFonts w:ascii="Baskerville Old Face" w:hAnsi="Baskerville Old Face" w:cs="Times New Roman"/>
        </w:rPr>
        <w:t>When the purchaser dies, the right usually passes to heirs unless otherwise assigned.</w:t>
      </w:r>
    </w:p>
    <w:p w14:paraId="254D24F4" w14:textId="77777777" w:rsidR="001B6B9D" w:rsidRPr="007C7549" w:rsidRDefault="001B6B9D" w:rsidP="00D95B4B">
      <w:pPr>
        <w:numPr>
          <w:ilvl w:val="0"/>
          <w:numId w:val="23"/>
        </w:numPr>
        <w:spacing w:line="240" w:lineRule="auto"/>
        <w:rPr>
          <w:rFonts w:ascii="Baskerville Old Face" w:hAnsi="Baskerville Old Face" w:cs="Times New Roman"/>
        </w:rPr>
      </w:pPr>
      <w:r w:rsidRPr="007C7549">
        <w:rPr>
          <w:rFonts w:ascii="Baskerville Old Face" w:hAnsi="Baskerville Old Face" w:cs="Times New Roman"/>
        </w:rPr>
        <w:t>Cemeteries must respect the lawful holder of the right, even in cases of family disagreement.</w:t>
      </w:r>
    </w:p>
    <w:p w14:paraId="67ACAC1E" w14:textId="09F99B88" w:rsidR="001B6B9D" w:rsidRPr="007C3F13" w:rsidRDefault="001B6B9D" w:rsidP="007C3F13">
      <w:pPr>
        <w:spacing w:line="240" w:lineRule="auto"/>
        <w:ind w:left="720"/>
        <w:rPr>
          <w:rFonts w:ascii="Baskerville Old Face" w:hAnsi="Baskerville Old Face" w:cs="Times New Roman"/>
          <w:smallCaps/>
          <w:sz w:val="28"/>
          <w:szCs w:val="28"/>
        </w:rPr>
      </w:pPr>
      <w:r w:rsidRPr="007C7549">
        <w:rPr>
          <w:rFonts w:ascii="Baskerville Old Face" w:hAnsi="Baskerville Old Face" w:cs="Times New Roman"/>
        </w:rPr>
        <w:t>This framework ensures that burials happen only with proper authority, preventing confusion or unauthorized use of spaces.</w:t>
      </w:r>
      <w:r w:rsidR="007A142E" w:rsidRPr="007C7549">
        <w:rPr>
          <w:rFonts w:ascii="Baskerville Old Face" w:hAnsi="Baskerville Old Face" w:cs="Times New Roman"/>
        </w:rPr>
        <w:br/>
      </w:r>
    </w:p>
    <w:p w14:paraId="6653E25F" w14:textId="41685616" w:rsidR="001B6B9D" w:rsidRPr="007C3F13" w:rsidRDefault="001B6B9D" w:rsidP="001B6B9D">
      <w:pPr>
        <w:spacing w:line="240" w:lineRule="auto"/>
        <w:rPr>
          <w:rFonts w:ascii="Baskerville Old Face" w:hAnsi="Baskerville Old Face" w:cs="Times New Roman"/>
          <w:b/>
          <w:bCs/>
          <w:smallCaps/>
          <w:sz w:val="28"/>
          <w:szCs w:val="28"/>
        </w:rPr>
      </w:pPr>
      <w:r w:rsidRPr="007C3F13">
        <w:rPr>
          <w:rFonts w:ascii="Baskerville Old Face" w:hAnsi="Baskerville Old Face" w:cs="Times New Roman"/>
          <w:b/>
          <w:bCs/>
          <w:smallCaps/>
          <w:sz w:val="28"/>
          <w:szCs w:val="28"/>
        </w:rPr>
        <w:t>Preparing for Burial</w:t>
      </w:r>
    </w:p>
    <w:p w14:paraId="3B2050CC" w14:textId="77777777" w:rsidR="001B6B9D" w:rsidRPr="007C7549" w:rsidRDefault="001B6B9D" w:rsidP="007C3F13">
      <w:pPr>
        <w:spacing w:line="240" w:lineRule="auto"/>
        <w:ind w:firstLine="360"/>
        <w:rPr>
          <w:rFonts w:ascii="Baskerville Old Face" w:hAnsi="Baskerville Old Face" w:cs="Times New Roman"/>
        </w:rPr>
      </w:pPr>
      <w:r w:rsidRPr="007C7549">
        <w:rPr>
          <w:rFonts w:ascii="Baskerville Old Face" w:hAnsi="Baskerville Old Face" w:cs="Times New Roman"/>
        </w:rPr>
        <w:t>Before a burial can occur, several procedural steps must be followed:</w:t>
      </w:r>
    </w:p>
    <w:p w14:paraId="61C8665E" w14:textId="4B2A491C" w:rsidR="001B6B9D" w:rsidRPr="007C7549" w:rsidRDefault="001B6B9D" w:rsidP="00D95B4B">
      <w:pPr>
        <w:numPr>
          <w:ilvl w:val="0"/>
          <w:numId w:val="24"/>
        </w:numPr>
        <w:spacing w:after="0" w:line="240" w:lineRule="auto"/>
        <w:rPr>
          <w:rFonts w:ascii="Baskerville Old Face" w:hAnsi="Baskerville Old Face" w:cs="Times New Roman"/>
        </w:rPr>
      </w:pPr>
      <w:r w:rsidRPr="007C7549">
        <w:rPr>
          <w:rFonts w:ascii="Baskerville Old Face" w:hAnsi="Baskerville Old Face" w:cs="Times New Roman"/>
          <w:b/>
          <w:bCs/>
        </w:rPr>
        <w:t>Verification of Rights</w:t>
      </w:r>
      <w:r w:rsidRPr="007C7549">
        <w:rPr>
          <w:rFonts w:ascii="Baskerville Old Face" w:hAnsi="Baskerville Old Face" w:cs="Times New Roman"/>
        </w:rPr>
        <w:t>: The cemetery must confirm that the family has a valid interment right.</w:t>
      </w:r>
      <w:r w:rsidR="00421E5E" w:rsidRPr="007C7549">
        <w:rPr>
          <w:rFonts w:ascii="Baskerville Old Face" w:hAnsi="Baskerville Old Face" w:cs="Times New Roman"/>
        </w:rPr>
        <w:t xml:space="preserve"> This is typically accomplished by the family presenting the deed or, in the event there is no deed, at least providing a contract indicating that all fees have been paid.</w:t>
      </w:r>
    </w:p>
    <w:p w14:paraId="600C1032" w14:textId="532CCD7A" w:rsidR="001B6B9D" w:rsidRPr="007C7549" w:rsidRDefault="001B6B9D" w:rsidP="00D95B4B">
      <w:pPr>
        <w:numPr>
          <w:ilvl w:val="0"/>
          <w:numId w:val="24"/>
        </w:numPr>
        <w:spacing w:after="0" w:line="240" w:lineRule="auto"/>
        <w:rPr>
          <w:rFonts w:ascii="Baskerville Old Face" w:hAnsi="Baskerville Old Face" w:cs="Times New Roman"/>
        </w:rPr>
      </w:pPr>
      <w:r w:rsidRPr="007C7549">
        <w:rPr>
          <w:rFonts w:ascii="Baskerville Old Face" w:hAnsi="Baskerville Old Face" w:cs="Times New Roman"/>
          <w:b/>
          <w:bCs/>
        </w:rPr>
        <w:t>Burial Permit</w:t>
      </w:r>
      <w:r w:rsidRPr="007C7549">
        <w:rPr>
          <w:rFonts w:ascii="Baskerville Old Face" w:hAnsi="Baskerville Old Face" w:cs="Times New Roman"/>
        </w:rPr>
        <w:t>: A burial-transit permit, issued by the state or parish registrar, must be presented before interment.</w:t>
      </w:r>
      <w:r w:rsidR="004604BD" w:rsidRPr="007C7549">
        <w:rPr>
          <w:rFonts w:ascii="Baskerville Old Face" w:hAnsi="Baskerville Old Face" w:cs="Times New Roman"/>
        </w:rPr>
        <w:t xml:space="preserve">  </w:t>
      </w:r>
    </w:p>
    <w:p w14:paraId="49D62528" w14:textId="77777777" w:rsidR="001B6B9D" w:rsidRPr="007C7549" w:rsidRDefault="001B6B9D" w:rsidP="00D95B4B">
      <w:pPr>
        <w:numPr>
          <w:ilvl w:val="0"/>
          <w:numId w:val="24"/>
        </w:numPr>
        <w:spacing w:after="0" w:line="240" w:lineRule="auto"/>
        <w:rPr>
          <w:rFonts w:ascii="Baskerville Old Face" w:hAnsi="Baskerville Old Face" w:cs="Times New Roman"/>
        </w:rPr>
      </w:pPr>
      <w:r w:rsidRPr="007C7549">
        <w:rPr>
          <w:rFonts w:ascii="Baskerville Old Face" w:hAnsi="Baskerville Old Face" w:cs="Times New Roman"/>
          <w:b/>
          <w:bCs/>
        </w:rPr>
        <w:t>Compliance with Cemetery Rules</w:t>
      </w:r>
      <w:r w:rsidRPr="007C7549">
        <w:rPr>
          <w:rFonts w:ascii="Baskerville Old Face" w:hAnsi="Baskerville Old Face" w:cs="Times New Roman"/>
        </w:rPr>
        <w:t>: Cemeteries may impose requirements about vaults, markers, or memorials, provided these rules are consistent with Title 8.</w:t>
      </w:r>
    </w:p>
    <w:p w14:paraId="401AF626" w14:textId="5F31ED02" w:rsidR="00B440C4" w:rsidRPr="007C7549" w:rsidRDefault="00B440C4" w:rsidP="00D95B4B">
      <w:pPr>
        <w:numPr>
          <w:ilvl w:val="0"/>
          <w:numId w:val="24"/>
        </w:numPr>
        <w:spacing w:line="240" w:lineRule="auto"/>
        <w:rPr>
          <w:rFonts w:ascii="Baskerville Old Face" w:hAnsi="Baskerville Old Face" w:cs="Times New Roman"/>
        </w:rPr>
      </w:pPr>
      <w:r w:rsidRPr="007C7549">
        <w:rPr>
          <w:rFonts w:ascii="Baskerville Old Face" w:hAnsi="Baskerville Old Face" w:cs="Times New Roman"/>
          <w:b/>
          <w:bCs/>
        </w:rPr>
        <w:t>Interment Orders</w:t>
      </w:r>
      <w:r w:rsidRPr="007C7549">
        <w:rPr>
          <w:rFonts w:ascii="Baskerville Old Face" w:hAnsi="Baskerville Old Face" w:cs="Times New Roman"/>
        </w:rPr>
        <w:t xml:space="preserve">: </w:t>
      </w:r>
      <w:r w:rsidR="00A2641E" w:rsidRPr="007C7549">
        <w:rPr>
          <w:rFonts w:ascii="Baskerville Old Face" w:hAnsi="Baskerville Old Face" w:cs="Times New Roman"/>
        </w:rPr>
        <w:t>If</w:t>
      </w:r>
      <w:r w:rsidRPr="007C7549">
        <w:rPr>
          <w:rFonts w:ascii="Baskerville Old Face" w:hAnsi="Baskerville Old Face" w:cs="Times New Roman"/>
        </w:rPr>
        <w:t xml:space="preserve"> the person being buried is not the owner but is being buried with the owner’s permission, have the owner sign an interment order indicating that they are granting permission for the burial.  A sample interment order is provided in the appendix.</w:t>
      </w:r>
      <w:r w:rsidR="00DD40B4" w:rsidRPr="007C7549">
        <w:rPr>
          <w:rFonts w:ascii="Baskerville Old Face" w:hAnsi="Baskerville Old Face" w:cs="Times New Roman"/>
        </w:rPr>
        <w:t xml:space="preserve"> If the person ordering the interment is an heir and not the original owner, having the individual </w:t>
      </w:r>
      <w:r w:rsidR="007359BB" w:rsidRPr="007C7549">
        <w:rPr>
          <w:rFonts w:ascii="Baskerville Old Face" w:hAnsi="Baskerville Old Face" w:cs="Times New Roman"/>
        </w:rPr>
        <w:t xml:space="preserve">execute a properly notarized Affidavit of Heirship can help to </w:t>
      </w:r>
      <w:r w:rsidR="007359BB" w:rsidRPr="007C7549">
        <w:rPr>
          <w:rFonts w:ascii="Baskerville Old Face" w:hAnsi="Baskerville Old Face" w:cs="Times New Roman"/>
        </w:rPr>
        <w:lastRenderedPageBreak/>
        <w:t>alleviate a great deal of problems, especially when other family members object to the interment after the fact.</w:t>
      </w:r>
      <w:r w:rsidR="008D11E5" w:rsidRPr="007C7549">
        <w:rPr>
          <w:rFonts w:ascii="Baskerville Old Face" w:hAnsi="Baskerville Old Face" w:cs="Times New Roman"/>
        </w:rPr>
        <w:t xml:space="preserve"> Having an affidavit in place protects the cemetery authority from liability</w:t>
      </w:r>
      <w:r w:rsidR="00A64E8C" w:rsidRPr="007C7549">
        <w:rPr>
          <w:rFonts w:ascii="Baskerville Old Face" w:hAnsi="Baskerville Old Face" w:cs="Times New Roman"/>
        </w:rPr>
        <w:t xml:space="preserve"> as </w:t>
      </w:r>
      <w:r w:rsidR="00DA599D" w:rsidRPr="007C7549">
        <w:rPr>
          <w:rFonts w:ascii="Baskerville Old Face" w:hAnsi="Baskerville Old Face" w:cs="Times New Roman"/>
        </w:rPr>
        <w:t>La. R.S. § 8</w:t>
      </w:r>
      <w:r w:rsidR="004F5DD5" w:rsidRPr="007C7549">
        <w:rPr>
          <w:rFonts w:ascii="Baskerville Old Face" w:hAnsi="Baskerville Old Face" w:cs="Times New Roman"/>
        </w:rPr>
        <w:t>:804</w:t>
      </w:r>
      <w:r w:rsidR="00A64E8C" w:rsidRPr="007C7549">
        <w:rPr>
          <w:rFonts w:ascii="Baskerville Old Face" w:hAnsi="Baskerville Old Face" w:cs="Times New Roman"/>
        </w:rPr>
        <w:t xml:space="preserve"> give the cemetery the ability to rely on such for interment</w:t>
      </w:r>
      <w:r w:rsidR="004F5DD5" w:rsidRPr="007C7549">
        <w:rPr>
          <w:rFonts w:ascii="Baskerville Old Face" w:hAnsi="Baskerville Old Face" w:cs="Times New Roman"/>
        </w:rPr>
        <w:t>:</w:t>
      </w:r>
    </w:p>
    <w:p w14:paraId="615B1499" w14:textId="67348879" w:rsidR="00211FF9" w:rsidRPr="007C7549" w:rsidRDefault="00211FF9" w:rsidP="00211FF9">
      <w:pPr>
        <w:pStyle w:val="Default"/>
        <w:pBdr>
          <w:top w:val="single" w:sz="4" w:space="1" w:color="auto"/>
          <w:left w:val="single" w:sz="4" w:space="4" w:color="auto"/>
          <w:bottom w:val="single" w:sz="4" w:space="1" w:color="auto"/>
          <w:right w:val="single" w:sz="4" w:space="4" w:color="auto"/>
        </w:pBdr>
        <w:shd w:val="clear" w:color="auto" w:fill="F2F2F2" w:themeFill="background1" w:themeFillShade="F2"/>
        <w:ind w:left="720"/>
        <w:rPr>
          <w:rFonts w:ascii="Baskerville Old Face" w:hAnsi="Baskerville Old Face" w:cs="Times New Roman"/>
          <w:sz w:val="22"/>
          <w:szCs w:val="22"/>
        </w:rPr>
      </w:pPr>
      <w:r w:rsidRPr="007C7549">
        <w:rPr>
          <w:rFonts w:ascii="Baskerville Old Face" w:hAnsi="Baskerville Old Face" w:cs="Times New Roman"/>
          <w:b/>
          <w:bCs/>
          <w:sz w:val="22"/>
          <w:szCs w:val="22"/>
        </w:rPr>
        <w:t xml:space="preserve">§ 804. Affidavit as authorization </w:t>
      </w:r>
      <w:r w:rsidR="006C39F4" w:rsidRPr="007C7549">
        <w:rPr>
          <w:rFonts w:ascii="Baskerville Old Face" w:hAnsi="Baskerville Old Face" w:cs="Times New Roman"/>
          <w:b/>
          <w:bCs/>
          <w:sz w:val="22"/>
          <w:szCs w:val="22"/>
        </w:rPr>
        <w:br/>
      </w:r>
    </w:p>
    <w:p w14:paraId="4314489A" w14:textId="7E32287D" w:rsidR="00211FF9" w:rsidRPr="007C7549" w:rsidRDefault="00211FF9" w:rsidP="00211FF9">
      <w:pPr>
        <w:pStyle w:val="ListParagraph"/>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rPr>
          <w:rFonts w:ascii="Baskerville Old Face" w:hAnsi="Baskerville Old Face" w:cs="Times New Roman"/>
          <w:sz w:val="22"/>
          <w:szCs w:val="22"/>
        </w:rPr>
      </w:pPr>
      <w:r w:rsidRPr="007C7549">
        <w:rPr>
          <w:rFonts w:ascii="Baskerville Old Face" w:hAnsi="Baskerville Old Face" w:cs="Times New Roman"/>
          <w:sz w:val="22"/>
          <w:szCs w:val="22"/>
        </w:rPr>
        <w:t>In the absence of a formal judgment of possession in the succession of the record owner of a cemetery space or right of interment, an affidavit by a disinterested but informed person of the facts setting forth the fact of the death of the record owner and identifying the spouse and legal heirs of the decedent shall be complete and sufficient authorization for a cemetery authority to permit the use of any unoccupied portion of a cemetery space by the person or persons entitled to the use thereof.</w:t>
      </w:r>
    </w:p>
    <w:p w14:paraId="3D65D727" w14:textId="06FBD0C2" w:rsidR="007C3F13" w:rsidRPr="007C3F13" w:rsidRDefault="007C3F13" w:rsidP="001B6B9D">
      <w:pPr>
        <w:spacing w:line="240" w:lineRule="auto"/>
        <w:rPr>
          <w:rFonts w:ascii="Baskerville Old Face" w:hAnsi="Baskerville Old Face" w:cs="Times New Roman"/>
          <w:smallCaps/>
          <w:sz w:val="28"/>
          <w:szCs w:val="28"/>
        </w:rPr>
      </w:pPr>
      <w:r>
        <w:rPr>
          <w:rFonts w:ascii="Baskerville Old Face" w:hAnsi="Baskerville Old Face" w:cs="Times New Roman"/>
          <w:b/>
          <w:bCs/>
          <w:smallCaps/>
          <w:sz w:val="28"/>
          <w:szCs w:val="28"/>
        </w:rPr>
        <w:br/>
      </w:r>
      <w:r w:rsidR="004604BD" w:rsidRPr="007C3F13">
        <w:rPr>
          <w:rFonts w:ascii="Baskerville Old Face" w:hAnsi="Baskerville Old Face" w:cs="Times New Roman"/>
          <w:b/>
          <w:bCs/>
          <w:smallCaps/>
          <w:sz w:val="28"/>
          <w:szCs w:val="28"/>
        </w:rPr>
        <w:t>Cemetery Authority</w:t>
      </w:r>
      <w:r w:rsidR="001B6B9D" w:rsidRPr="007C3F13">
        <w:rPr>
          <w:rFonts w:ascii="Baskerville Old Face" w:hAnsi="Baskerville Old Face" w:cs="Times New Roman"/>
          <w:b/>
          <w:bCs/>
          <w:smallCaps/>
          <w:sz w:val="28"/>
          <w:szCs w:val="28"/>
        </w:rPr>
        <w:t>’s Responsibility:</w:t>
      </w:r>
      <w:r w:rsidR="001B6B9D" w:rsidRPr="007C3F13">
        <w:rPr>
          <w:rFonts w:ascii="Baskerville Old Face" w:hAnsi="Baskerville Old Face" w:cs="Times New Roman"/>
          <w:smallCaps/>
          <w:sz w:val="28"/>
          <w:szCs w:val="28"/>
        </w:rPr>
        <w:t xml:space="preserve"> </w:t>
      </w:r>
    </w:p>
    <w:p w14:paraId="375C44F3" w14:textId="790B310E" w:rsidR="001B6B9D" w:rsidRPr="007C7549" w:rsidRDefault="001B6B9D" w:rsidP="007C3F13">
      <w:pPr>
        <w:spacing w:line="240" w:lineRule="auto"/>
        <w:ind w:left="720"/>
        <w:rPr>
          <w:rFonts w:ascii="Baskerville Old Face" w:hAnsi="Baskerville Old Face" w:cs="Times New Roman"/>
        </w:rPr>
      </w:pPr>
      <w:r w:rsidRPr="007C7549">
        <w:rPr>
          <w:rFonts w:ascii="Baskerville Old Face" w:hAnsi="Baskerville Old Face" w:cs="Times New Roman"/>
        </w:rPr>
        <w:t xml:space="preserve">No interment should take place without documentation verifying both the right of interment and the proper </w:t>
      </w:r>
      <w:r w:rsidR="00B370B0" w:rsidRPr="007C7549">
        <w:rPr>
          <w:rFonts w:ascii="Baskerville Old Face" w:hAnsi="Baskerville Old Face" w:cs="Times New Roman"/>
        </w:rPr>
        <w:t>burial transit form</w:t>
      </w:r>
      <w:r w:rsidRPr="007C7549">
        <w:rPr>
          <w:rFonts w:ascii="Baskerville Old Face" w:hAnsi="Baskerville Old Face" w:cs="Times New Roman"/>
        </w:rPr>
        <w:t>.</w:t>
      </w:r>
    </w:p>
    <w:p w14:paraId="1E1BE3EB" w14:textId="58803FFE" w:rsidR="001B6B9D" w:rsidRPr="007C3F13" w:rsidRDefault="00B440C4" w:rsidP="001B6B9D">
      <w:pPr>
        <w:spacing w:line="240" w:lineRule="auto"/>
        <w:rPr>
          <w:rFonts w:ascii="Baskerville Old Face" w:hAnsi="Baskerville Old Face" w:cs="Times New Roman"/>
          <w:b/>
          <w:bCs/>
          <w:smallCaps/>
        </w:rPr>
      </w:pPr>
      <w:r w:rsidRPr="007C7549">
        <w:rPr>
          <w:rFonts w:ascii="Baskerville Old Face" w:hAnsi="Baskerville Old Face" w:cs="Times New Roman"/>
          <w:b/>
          <w:bCs/>
        </w:rPr>
        <w:br/>
      </w:r>
      <w:r w:rsidR="001B6B9D" w:rsidRPr="007C3F13">
        <w:rPr>
          <w:rFonts w:ascii="Baskerville Old Face" w:hAnsi="Baskerville Old Face" w:cs="Times New Roman"/>
          <w:b/>
          <w:bCs/>
          <w:smallCaps/>
          <w:sz w:val="28"/>
          <w:szCs w:val="28"/>
        </w:rPr>
        <w:t>Conducting the Burial</w:t>
      </w:r>
    </w:p>
    <w:p w14:paraId="2F03667E" w14:textId="77777777" w:rsidR="001B6B9D" w:rsidRPr="007C7549" w:rsidRDefault="001B6B9D" w:rsidP="007C3F13">
      <w:pPr>
        <w:spacing w:line="240" w:lineRule="auto"/>
        <w:ind w:firstLine="720"/>
        <w:rPr>
          <w:rFonts w:ascii="Baskerville Old Face" w:hAnsi="Baskerville Old Face" w:cs="Times New Roman"/>
        </w:rPr>
      </w:pPr>
      <w:r w:rsidRPr="007C7549">
        <w:rPr>
          <w:rFonts w:ascii="Baskerville Old Face" w:hAnsi="Baskerville Old Face" w:cs="Times New Roman"/>
        </w:rPr>
        <w:t>The act of burial itself is simple but highly regulated. Title 8 provides that:</w:t>
      </w:r>
    </w:p>
    <w:p w14:paraId="307FCB7D" w14:textId="77777777" w:rsidR="001B6B9D" w:rsidRPr="007C7549" w:rsidRDefault="001B6B9D" w:rsidP="00D95B4B">
      <w:pPr>
        <w:numPr>
          <w:ilvl w:val="0"/>
          <w:numId w:val="25"/>
        </w:numPr>
        <w:spacing w:after="0" w:line="240" w:lineRule="auto"/>
        <w:rPr>
          <w:rFonts w:ascii="Baskerville Old Face" w:hAnsi="Baskerville Old Face" w:cs="Times New Roman"/>
        </w:rPr>
      </w:pPr>
      <w:r w:rsidRPr="007C7549">
        <w:rPr>
          <w:rFonts w:ascii="Baskerville Old Face" w:hAnsi="Baskerville Old Face" w:cs="Times New Roman"/>
        </w:rPr>
        <w:t>Cemeteries must maintain orderly burial practices, consistent with their plats and maps.</w:t>
      </w:r>
    </w:p>
    <w:p w14:paraId="31AE3A7A" w14:textId="77777777" w:rsidR="001B6B9D" w:rsidRPr="007C7549" w:rsidRDefault="001B6B9D" w:rsidP="00D95B4B">
      <w:pPr>
        <w:numPr>
          <w:ilvl w:val="0"/>
          <w:numId w:val="25"/>
        </w:numPr>
        <w:spacing w:after="0" w:line="240" w:lineRule="auto"/>
        <w:rPr>
          <w:rFonts w:ascii="Baskerville Old Face" w:hAnsi="Baskerville Old Face" w:cs="Times New Roman"/>
        </w:rPr>
      </w:pPr>
      <w:r w:rsidRPr="007C7549">
        <w:rPr>
          <w:rFonts w:ascii="Baskerville Old Face" w:hAnsi="Baskerville Old Face" w:cs="Times New Roman"/>
        </w:rPr>
        <w:t>A register of burials must be kept, recording the name of the deceased, date of interment, and location.</w:t>
      </w:r>
    </w:p>
    <w:p w14:paraId="78D719A8" w14:textId="772AD2DA" w:rsidR="00D1414A" w:rsidRPr="007C7549" w:rsidRDefault="001B6B9D" w:rsidP="00D95B4B">
      <w:pPr>
        <w:numPr>
          <w:ilvl w:val="0"/>
          <w:numId w:val="25"/>
        </w:numPr>
        <w:spacing w:line="240" w:lineRule="auto"/>
        <w:rPr>
          <w:rFonts w:ascii="Baskerville Old Face" w:hAnsi="Baskerville Old Face" w:cs="Times New Roman"/>
        </w:rPr>
      </w:pPr>
      <w:r w:rsidRPr="007C7549">
        <w:rPr>
          <w:rFonts w:ascii="Baskerville Old Face" w:hAnsi="Baskerville Old Face" w:cs="Times New Roman"/>
        </w:rPr>
        <w:t xml:space="preserve">Families must be given access to visit burial spaces once interment has </w:t>
      </w:r>
      <w:r w:rsidR="00D1414A" w:rsidRPr="007C7549">
        <w:rPr>
          <w:rFonts w:ascii="Baskerville Old Face" w:hAnsi="Baskerville Old Face" w:cs="Times New Roman"/>
        </w:rPr>
        <w:t>occurred</w:t>
      </w:r>
    </w:p>
    <w:p w14:paraId="0406196A" w14:textId="17D2AE96" w:rsidR="001B6B9D" w:rsidRPr="007C7549" w:rsidRDefault="00275870" w:rsidP="007C3F13">
      <w:pPr>
        <w:spacing w:line="240" w:lineRule="auto"/>
        <w:ind w:left="720"/>
        <w:rPr>
          <w:rFonts w:ascii="Baskerville Old Face" w:hAnsi="Baskerville Old Face" w:cs="Times New Roman"/>
        </w:rPr>
      </w:pPr>
      <w:r w:rsidRPr="007C7549">
        <w:rPr>
          <w:rFonts w:ascii="Baskerville Old Face" w:hAnsi="Baskerville Old Face" w:cs="Times New Roman"/>
        </w:rPr>
        <w:t>Regarding the last bullet point above, it is important to note th</w:t>
      </w:r>
      <w:r w:rsidR="00C949AE" w:rsidRPr="007C7549">
        <w:rPr>
          <w:rFonts w:ascii="Baskerville Old Face" w:hAnsi="Baskerville Old Face" w:cs="Times New Roman"/>
        </w:rPr>
        <w:t>at</w:t>
      </w:r>
      <w:r w:rsidRPr="007C7549">
        <w:rPr>
          <w:rFonts w:ascii="Baskerville Old Face" w:hAnsi="Baskerville Old Face" w:cs="Times New Roman"/>
        </w:rPr>
        <w:t xml:space="preserve"> the right to visit burial spaces is not an absolute right</w:t>
      </w:r>
      <w:r w:rsidR="00DB4649" w:rsidRPr="007C7549">
        <w:rPr>
          <w:rFonts w:ascii="Baskerville Old Face" w:hAnsi="Baskerville Old Face" w:cs="Times New Roman"/>
        </w:rPr>
        <w:t xml:space="preserve">.  The </w:t>
      </w:r>
      <w:r w:rsidR="00A93A8D" w:rsidRPr="007C7549">
        <w:rPr>
          <w:rFonts w:ascii="Baskerville Old Face" w:hAnsi="Baskerville Old Face" w:cs="Times New Roman"/>
        </w:rPr>
        <w:t>cemetery</w:t>
      </w:r>
      <w:r w:rsidR="00DB4649" w:rsidRPr="007C7549">
        <w:rPr>
          <w:rFonts w:ascii="Baskerville Old Face" w:hAnsi="Baskerville Old Face" w:cs="Times New Roman"/>
        </w:rPr>
        <w:t xml:space="preserve"> authority does have the right to regulate the behavior of persons within the cemetery </w:t>
      </w:r>
      <w:r w:rsidR="003D38B8" w:rsidRPr="007C7549">
        <w:rPr>
          <w:rFonts w:ascii="Baskerville Old Face" w:hAnsi="Baskerville Old Face" w:cs="Times New Roman"/>
        </w:rPr>
        <w:t>in accordance with</w:t>
      </w:r>
      <w:r w:rsidR="0079735F" w:rsidRPr="007C7549">
        <w:rPr>
          <w:rFonts w:ascii="Baskerville Old Face" w:hAnsi="Baskerville Old Face" w:cs="Times New Roman"/>
        </w:rPr>
        <w:t xml:space="preserve"> </w:t>
      </w:r>
      <w:r w:rsidR="00DA599D" w:rsidRPr="007C7549">
        <w:rPr>
          <w:rFonts w:ascii="Baskerville Old Face" w:hAnsi="Baskerville Old Face" w:cs="Times New Roman"/>
          <w:b/>
          <w:bCs/>
        </w:rPr>
        <w:t>La.</w:t>
      </w:r>
      <w:r w:rsidR="0079735F" w:rsidRPr="007C7549">
        <w:rPr>
          <w:rFonts w:ascii="Baskerville Old Face" w:hAnsi="Baskerville Old Face" w:cs="Times New Roman"/>
          <w:b/>
          <w:bCs/>
        </w:rPr>
        <w:t xml:space="preserve"> RS 8:204</w:t>
      </w:r>
      <w:r w:rsidR="004C68AE" w:rsidRPr="007C7549">
        <w:rPr>
          <w:rFonts w:ascii="Baskerville Old Face" w:hAnsi="Baskerville Old Face" w:cs="Times New Roman"/>
          <w:b/>
          <w:bCs/>
        </w:rPr>
        <w:t>(</w:t>
      </w:r>
      <w:r w:rsidR="003D38B8" w:rsidRPr="007C7549">
        <w:rPr>
          <w:rFonts w:ascii="Baskerville Old Face" w:hAnsi="Baskerville Old Face" w:cs="Times New Roman"/>
          <w:b/>
          <w:bCs/>
        </w:rPr>
        <w:t>6</w:t>
      </w:r>
      <w:r w:rsidR="004C68AE" w:rsidRPr="007C7549">
        <w:rPr>
          <w:rFonts w:ascii="Baskerville Old Face" w:hAnsi="Baskerville Old Face" w:cs="Times New Roman"/>
          <w:b/>
          <w:bCs/>
        </w:rPr>
        <w:t>)</w:t>
      </w:r>
      <w:r w:rsidR="003D38B8" w:rsidRPr="007C7549">
        <w:rPr>
          <w:rFonts w:ascii="Baskerville Old Face" w:hAnsi="Baskerville Old Face" w:cs="Times New Roman"/>
        </w:rPr>
        <w:t>.</w:t>
      </w:r>
      <w:r w:rsidR="002C16EC" w:rsidRPr="007C7549">
        <w:rPr>
          <w:rFonts w:ascii="Baskerville Old Face" w:hAnsi="Baskerville Old Face" w:cs="Times New Roman"/>
        </w:rPr>
        <w:t xml:space="preserve">  The cemetery maintains the right under this provision to </w:t>
      </w:r>
      <w:r w:rsidR="00A93A8D" w:rsidRPr="007C7549">
        <w:rPr>
          <w:rFonts w:ascii="Baskerville Old Face" w:hAnsi="Baskerville Old Face" w:cs="Times New Roman"/>
        </w:rPr>
        <w:t>remove those who disturb the peace or who violate the rules and regulations of the cemetery.</w:t>
      </w:r>
    </w:p>
    <w:p w14:paraId="7909A8BC" w14:textId="4BCF931F" w:rsidR="001B6B9D" w:rsidRPr="007C7549" w:rsidRDefault="001B6B9D" w:rsidP="007C3F13">
      <w:pPr>
        <w:spacing w:line="240" w:lineRule="auto"/>
        <w:ind w:left="720"/>
        <w:rPr>
          <w:rFonts w:ascii="Baskerville Old Face" w:hAnsi="Baskerville Old Face" w:cs="Times New Roman"/>
        </w:rPr>
      </w:pPr>
      <w:r w:rsidRPr="007C7549">
        <w:rPr>
          <w:rFonts w:ascii="Baskerville Old Face" w:hAnsi="Baskerville Old Face" w:cs="Times New Roman"/>
        </w:rPr>
        <w:t>In Louisiana’s Catholic tradition, th</w:t>
      </w:r>
      <w:r w:rsidR="00E86036" w:rsidRPr="007C7549">
        <w:rPr>
          <w:rFonts w:ascii="Baskerville Old Face" w:hAnsi="Baskerville Old Face" w:cs="Times New Roman"/>
        </w:rPr>
        <w:t>e</w:t>
      </w:r>
      <w:r w:rsidRPr="007C7549">
        <w:rPr>
          <w:rFonts w:ascii="Baskerville Old Face" w:hAnsi="Baskerville Old Face" w:cs="Times New Roman"/>
        </w:rPr>
        <w:t xml:space="preserve"> process </w:t>
      </w:r>
      <w:r w:rsidR="00E86036" w:rsidRPr="007C7549">
        <w:rPr>
          <w:rFonts w:ascii="Baskerville Old Face" w:hAnsi="Baskerville Old Face" w:cs="Times New Roman"/>
        </w:rPr>
        <w:t xml:space="preserve">of burial </w:t>
      </w:r>
      <w:r w:rsidRPr="007C7549">
        <w:rPr>
          <w:rFonts w:ascii="Baskerville Old Face" w:hAnsi="Baskerville Old Face" w:cs="Times New Roman"/>
        </w:rPr>
        <w:t xml:space="preserve">is often accompanied by </w:t>
      </w:r>
      <w:r w:rsidR="001A7FCA" w:rsidRPr="007C7549">
        <w:rPr>
          <w:rFonts w:ascii="Baskerville Old Face" w:hAnsi="Baskerville Old Face" w:cs="Times New Roman"/>
        </w:rPr>
        <w:t xml:space="preserve">graveside services with a Rite of Committal and </w:t>
      </w:r>
      <w:r w:rsidRPr="007C7549">
        <w:rPr>
          <w:rFonts w:ascii="Baskerville Old Face" w:hAnsi="Baskerville Old Face" w:cs="Times New Roman"/>
        </w:rPr>
        <w:t>blessing the grave, but the legal framework applies equally to secular and non-religious cemeteries.</w:t>
      </w:r>
    </w:p>
    <w:p w14:paraId="462CE2A2" w14:textId="2EFD0FA6" w:rsidR="001B6B9D" w:rsidRPr="007C7549" w:rsidRDefault="001B6B9D" w:rsidP="001B6B9D">
      <w:pPr>
        <w:spacing w:line="240" w:lineRule="auto"/>
        <w:rPr>
          <w:rFonts w:ascii="Baskerville Old Face" w:hAnsi="Baskerville Old Face" w:cs="Times New Roman"/>
        </w:rPr>
      </w:pPr>
    </w:p>
    <w:p w14:paraId="42FF4541" w14:textId="36ED42B8" w:rsidR="001B6B9D" w:rsidRPr="007C3F13" w:rsidRDefault="001B6B9D" w:rsidP="001B6B9D">
      <w:pPr>
        <w:spacing w:line="240" w:lineRule="auto"/>
        <w:rPr>
          <w:rFonts w:ascii="Baskerville Old Face" w:hAnsi="Baskerville Old Face" w:cs="Times New Roman"/>
          <w:b/>
          <w:bCs/>
          <w:smallCaps/>
          <w:sz w:val="28"/>
          <w:szCs w:val="28"/>
        </w:rPr>
      </w:pPr>
      <w:r w:rsidRPr="007C3F13">
        <w:rPr>
          <w:rFonts w:ascii="Baskerville Old Face" w:hAnsi="Baskerville Old Face" w:cs="Times New Roman"/>
          <w:b/>
          <w:bCs/>
          <w:smallCaps/>
          <w:sz w:val="28"/>
          <w:szCs w:val="28"/>
        </w:rPr>
        <w:t>Record Keeping and Documentation</w:t>
      </w:r>
    </w:p>
    <w:p w14:paraId="5610B7BD" w14:textId="77777777" w:rsidR="001B6B9D" w:rsidRPr="007C7549" w:rsidRDefault="001B6B9D" w:rsidP="007C3F13">
      <w:pPr>
        <w:spacing w:line="240" w:lineRule="auto"/>
        <w:ind w:firstLine="720"/>
        <w:rPr>
          <w:rFonts w:ascii="Baskerville Old Face" w:hAnsi="Baskerville Old Face" w:cs="Times New Roman"/>
        </w:rPr>
      </w:pPr>
      <w:r w:rsidRPr="007C7549">
        <w:rPr>
          <w:rFonts w:ascii="Baskerville Old Face" w:hAnsi="Baskerville Old Face" w:cs="Times New Roman"/>
        </w:rPr>
        <w:t>Every burial must be recorded. Title 8 requires cemeteries to maintain:</w:t>
      </w:r>
    </w:p>
    <w:p w14:paraId="5A65A16E" w14:textId="77777777" w:rsidR="001B6B9D" w:rsidRPr="007C7549" w:rsidRDefault="001B6B9D" w:rsidP="00D95B4B">
      <w:pPr>
        <w:numPr>
          <w:ilvl w:val="0"/>
          <w:numId w:val="26"/>
        </w:numPr>
        <w:spacing w:after="0" w:line="240" w:lineRule="auto"/>
        <w:rPr>
          <w:rFonts w:ascii="Baskerville Old Face" w:hAnsi="Baskerville Old Face" w:cs="Times New Roman"/>
        </w:rPr>
      </w:pPr>
      <w:r w:rsidRPr="007C7549">
        <w:rPr>
          <w:rFonts w:ascii="Baskerville Old Face" w:hAnsi="Baskerville Old Face" w:cs="Times New Roman"/>
        </w:rPr>
        <w:t xml:space="preserve">A </w:t>
      </w:r>
      <w:r w:rsidRPr="007C7549">
        <w:rPr>
          <w:rFonts w:ascii="Baskerville Old Face" w:hAnsi="Baskerville Old Face" w:cs="Times New Roman"/>
          <w:b/>
          <w:bCs/>
        </w:rPr>
        <w:t>burial register</w:t>
      </w:r>
      <w:r w:rsidRPr="007C7549">
        <w:rPr>
          <w:rFonts w:ascii="Baskerville Old Face" w:hAnsi="Baskerville Old Face" w:cs="Times New Roman"/>
        </w:rPr>
        <w:t xml:space="preserve"> listing each interment.</w:t>
      </w:r>
    </w:p>
    <w:p w14:paraId="07EED5A7" w14:textId="77777777" w:rsidR="001B6B9D" w:rsidRPr="007C7549" w:rsidRDefault="001B6B9D" w:rsidP="00D95B4B">
      <w:pPr>
        <w:numPr>
          <w:ilvl w:val="0"/>
          <w:numId w:val="26"/>
        </w:numPr>
        <w:spacing w:after="0" w:line="240" w:lineRule="auto"/>
        <w:rPr>
          <w:rFonts w:ascii="Baskerville Old Face" w:hAnsi="Baskerville Old Face" w:cs="Times New Roman"/>
        </w:rPr>
      </w:pPr>
      <w:r w:rsidRPr="007C7549">
        <w:rPr>
          <w:rFonts w:ascii="Baskerville Old Face" w:hAnsi="Baskerville Old Face" w:cs="Times New Roman"/>
        </w:rPr>
        <w:t xml:space="preserve">Updated </w:t>
      </w:r>
      <w:r w:rsidRPr="007C7549">
        <w:rPr>
          <w:rFonts w:ascii="Baskerville Old Face" w:hAnsi="Baskerville Old Face" w:cs="Times New Roman"/>
          <w:b/>
          <w:bCs/>
        </w:rPr>
        <w:t>plats and maps</w:t>
      </w:r>
      <w:r w:rsidRPr="007C7549">
        <w:rPr>
          <w:rFonts w:ascii="Baskerville Old Face" w:hAnsi="Baskerville Old Face" w:cs="Times New Roman"/>
        </w:rPr>
        <w:t xml:space="preserve"> showing occupied and unoccupied spaces.</w:t>
      </w:r>
    </w:p>
    <w:p w14:paraId="70870F3A" w14:textId="77777777" w:rsidR="001B6B9D" w:rsidRPr="007C7549" w:rsidRDefault="001B6B9D" w:rsidP="00D95B4B">
      <w:pPr>
        <w:numPr>
          <w:ilvl w:val="0"/>
          <w:numId w:val="26"/>
        </w:numPr>
        <w:spacing w:line="240" w:lineRule="auto"/>
        <w:rPr>
          <w:rFonts w:ascii="Baskerville Old Face" w:hAnsi="Baskerville Old Face" w:cs="Times New Roman"/>
        </w:rPr>
      </w:pPr>
      <w:r w:rsidRPr="007C7549">
        <w:rPr>
          <w:rFonts w:ascii="Baskerville Old Face" w:hAnsi="Baskerville Old Face" w:cs="Times New Roman"/>
        </w:rPr>
        <w:t>Copies of all</w:t>
      </w:r>
      <w:r w:rsidRPr="007C7549">
        <w:rPr>
          <w:rFonts w:ascii="Baskerville Old Face" w:hAnsi="Baskerville Old Face" w:cs="Times New Roman"/>
          <w:b/>
          <w:bCs/>
        </w:rPr>
        <w:t xml:space="preserve"> permits, contracts, and consents</w:t>
      </w:r>
      <w:r w:rsidRPr="007C7549">
        <w:rPr>
          <w:rFonts w:ascii="Baskerville Old Face" w:hAnsi="Baskerville Old Face" w:cs="Times New Roman"/>
        </w:rPr>
        <w:t xml:space="preserve"> associated with the burial.</w:t>
      </w:r>
    </w:p>
    <w:p w14:paraId="2B2F545A" w14:textId="6B51DCE4" w:rsidR="00133677" w:rsidRPr="007C7549" w:rsidRDefault="001B6B9D" w:rsidP="00880609">
      <w:pPr>
        <w:spacing w:line="240" w:lineRule="auto"/>
        <w:ind w:left="720"/>
        <w:rPr>
          <w:rFonts w:ascii="Baskerville Old Face" w:hAnsi="Baskerville Old Face" w:cs="Times New Roman"/>
          <w:b/>
          <w:bCs/>
        </w:rPr>
      </w:pPr>
      <w:r w:rsidRPr="007C7549">
        <w:rPr>
          <w:rFonts w:ascii="Baskerville Old Face" w:hAnsi="Baskerville Old Face" w:cs="Times New Roman"/>
        </w:rPr>
        <w:lastRenderedPageBreak/>
        <w:t>These records serve both practical and legal purposes. For families, they provide assurance that loved ones are properly memorialized. For the cemetery, they protect against disputes and fulfill state inspection requirements.</w:t>
      </w:r>
    </w:p>
    <w:p w14:paraId="2521BAF5" w14:textId="3E93F9BC" w:rsidR="001B6B9D" w:rsidRPr="00880609" w:rsidRDefault="00880609" w:rsidP="001B6B9D">
      <w:pPr>
        <w:spacing w:line="240" w:lineRule="auto"/>
        <w:rPr>
          <w:rFonts w:ascii="Baskerville Old Face" w:hAnsi="Baskerville Old Face" w:cs="Times New Roman"/>
          <w:b/>
          <w:bCs/>
          <w:smallCaps/>
          <w:sz w:val="28"/>
          <w:szCs w:val="28"/>
        </w:rPr>
      </w:pPr>
      <w:r>
        <w:rPr>
          <w:rFonts w:ascii="Baskerville Old Face" w:hAnsi="Baskerville Old Face" w:cs="Times New Roman"/>
          <w:b/>
          <w:bCs/>
          <w:smallCaps/>
          <w:sz w:val="28"/>
          <w:szCs w:val="28"/>
        </w:rPr>
        <w:br/>
      </w:r>
      <w:r w:rsidR="001B6B9D" w:rsidRPr="00880609">
        <w:rPr>
          <w:rFonts w:ascii="Baskerville Old Face" w:hAnsi="Baskerville Old Face" w:cs="Times New Roman"/>
          <w:b/>
          <w:bCs/>
          <w:smallCaps/>
          <w:sz w:val="28"/>
          <w:szCs w:val="28"/>
        </w:rPr>
        <w:t>Respect for Families and Traditions</w:t>
      </w:r>
    </w:p>
    <w:p w14:paraId="1A0E0147" w14:textId="425149EE" w:rsidR="001B6B9D" w:rsidRPr="007C7549" w:rsidRDefault="001B6B9D" w:rsidP="00880609">
      <w:pPr>
        <w:spacing w:line="240" w:lineRule="auto"/>
        <w:ind w:left="720"/>
        <w:rPr>
          <w:rFonts w:ascii="Baskerville Old Face" w:hAnsi="Baskerville Old Face" w:cs="Times New Roman"/>
        </w:rPr>
      </w:pPr>
      <w:r w:rsidRPr="007C7549">
        <w:rPr>
          <w:rFonts w:ascii="Baskerville Old Face" w:hAnsi="Baskerville Old Face" w:cs="Times New Roman"/>
        </w:rPr>
        <w:t>Title 8 recognizes Louisiana’s diverse religious and cultural traditions. Whether it is the Catholic practice of blessing graves on All S</w:t>
      </w:r>
      <w:r w:rsidR="00481F73" w:rsidRPr="007C7549">
        <w:rPr>
          <w:rFonts w:ascii="Baskerville Old Face" w:hAnsi="Baskerville Old Face" w:cs="Times New Roman"/>
        </w:rPr>
        <w:t>ouls</w:t>
      </w:r>
      <w:r w:rsidRPr="007C7549">
        <w:rPr>
          <w:rFonts w:ascii="Baskerville Old Face" w:hAnsi="Baskerville Old Face" w:cs="Times New Roman"/>
        </w:rPr>
        <w:t>’ Day, Protestant memorial services, or family-led rituals, the law provides flexibility—so long as basic procedural safeguards are met.</w:t>
      </w:r>
    </w:p>
    <w:p w14:paraId="2653C415" w14:textId="77777777" w:rsidR="001B6B9D" w:rsidRPr="007C7549" w:rsidRDefault="001B6B9D" w:rsidP="00880609">
      <w:pPr>
        <w:spacing w:line="240" w:lineRule="auto"/>
        <w:ind w:left="720"/>
        <w:rPr>
          <w:rFonts w:ascii="Baskerville Old Face" w:hAnsi="Baskerville Old Face" w:cs="Times New Roman"/>
        </w:rPr>
      </w:pPr>
      <w:r w:rsidRPr="007C7549">
        <w:rPr>
          <w:rFonts w:ascii="Baskerville Old Face" w:hAnsi="Baskerville Old Face" w:cs="Times New Roman"/>
        </w:rPr>
        <w:t>Cemeteries are encouraged to respect these practices while maintaining compliance with state law.</w:t>
      </w:r>
    </w:p>
    <w:p w14:paraId="76284EFA" w14:textId="4EA8EBD3" w:rsidR="001B6B9D" w:rsidRPr="00880609" w:rsidRDefault="007A142E" w:rsidP="001B6B9D">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1B6B9D" w:rsidRPr="00880609">
        <w:rPr>
          <w:rFonts w:ascii="Baskerville Old Face" w:hAnsi="Baskerville Old Face" w:cs="Times New Roman"/>
          <w:b/>
          <w:bCs/>
          <w:smallCaps/>
          <w:sz w:val="28"/>
          <w:szCs w:val="28"/>
        </w:rPr>
        <w:t>Practical Checklist for Burial Procedures</w:t>
      </w:r>
    </w:p>
    <w:p w14:paraId="036AC3BC" w14:textId="74BC9078" w:rsidR="001B6B9D" w:rsidRPr="007C7549" w:rsidRDefault="001B6B9D" w:rsidP="00880609">
      <w:pPr>
        <w:spacing w:line="240" w:lineRule="auto"/>
        <w:ind w:left="720"/>
        <w:rPr>
          <w:rFonts w:ascii="Baskerville Old Face" w:hAnsi="Baskerville Old Face" w:cs="Times New Roman"/>
        </w:rPr>
      </w:pPr>
      <w:r w:rsidRPr="007C7549">
        <w:rPr>
          <w:rFonts w:ascii="Baskerville Old Face" w:hAnsi="Baskerville Old Face" w:cs="Times New Roman"/>
        </w:rPr>
        <w:t xml:space="preserve">For </w:t>
      </w:r>
      <w:r w:rsidR="00481F73" w:rsidRPr="007C7549">
        <w:rPr>
          <w:rFonts w:ascii="Baskerville Old Face" w:hAnsi="Baskerville Old Face" w:cs="Times New Roman"/>
        </w:rPr>
        <w:t>Cemetery Authorities</w:t>
      </w:r>
      <w:r w:rsidRPr="007C7549">
        <w:rPr>
          <w:rFonts w:ascii="Baskerville Old Face" w:hAnsi="Baskerville Old Face" w:cs="Times New Roman"/>
        </w:rPr>
        <w:t xml:space="preserve"> and </w:t>
      </w:r>
      <w:r w:rsidR="006E327C" w:rsidRPr="007C7549">
        <w:rPr>
          <w:rFonts w:ascii="Baskerville Old Face" w:hAnsi="Baskerville Old Face" w:cs="Times New Roman"/>
        </w:rPr>
        <w:t>cemetery s</w:t>
      </w:r>
      <w:r w:rsidRPr="007C7549">
        <w:rPr>
          <w:rFonts w:ascii="Baskerville Old Face" w:hAnsi="Baskerville Old Face" w:cs="Times New Roman"/>
        </w:rPr>
        <w:t>taff, the following checklist ensures compliance with Title 8:</w:t>
      </w:r>
    </w:p>
    <w:p w14:paraId="31E3C0F7" w14:textId="77777777" w:rsidR="001B6B9D" w:rsidRPr="007C7549" w:rsidRDefault="001B6B9D" w:rsidP="00D95B4B">
      <w:pPr>
        <w:numPr>
          <w:ilvl w:val="0"/>
          <w:numId w:val="27"/>
        </w:numPr>
        <w:spacing w:after="0" w:line="240" w:lineRule="auto"/>
        <w:rPr>
          <w:rFonts w:ascii="Baskerville Old Face" w:hAnsi="Baskerville Old Face" w:cs="Times New Roman"/>
        </w:rPr>
      </w:pPr>
      <w:r w:rsidRPr="007C7549">
        <w:rPr>
          <w:rFonts w:ascii="Baskerville Old Face" w:hAnsi="Baskerville Old Face" w:cs="Times New Roman"/>
        </w:rPr>
        <w:t>Confirm interment rights with proper documentation.</w:t>
      </w:r>
    </w:p>
    <w:p w14:paraId="096E8A04" w14:textId="77777777" w:rsidR="001B6B9D" w:rsidRPr="007C7549" w:rsidRDefault="001B6B9D" w:rsidP="00D95B4B">
      <w:pPr>
        <w:numPr>
          <w:ilvl w:val="0"/>
          <w:numId w:val="27"/>
        </w:numPr>
        <w:spacing w:after="0" w:line="240" w:lineRule="auto"/>
        <w:rPr>
          <w:rFonts w:ascii="Baskerville Old Face" w:hAnsi="Baskerville Old Face" w:cs="Times New Roman"/>
        </w:rPr>
      </w:pPr>
      <w:r w:rsidRPr="007C7549">
        <w:rPr>
          <w:rFonts w:ascii="Baskerville Old Face" w:hAnsi="Baskerville Old Face" w:cs="Times New Roman"/>
        </w:rPr>
        <w:t>Verify the state-issued burial-transit permit.</w:t>
      </w:r>
    </w:p>
    <w:p w14:paraId="70B17D76" w14:textId="77777777" w:rsidR="001B6B9D" w:rsidRPr="007C7549" w:rsidRDefault="001B6B9D" w:rsidP="00D95B4B">
      <w:pPr>
        <w:numPr>
          <w:ilvl w:val="0"/>
          <w:numId w:val="27"/>
        </w:numPr>
        <w:spacing w:after="0" w:line="240" w:lineRule="auto"/>
        <w:rPr>
          <w:rFonts w:ascii="Baskerville Old Face" w:hAnsi="Baskerville Old Face" w:cs="Times New Roman"/>
        </w:rPr>
      </w:pPr>
      <w:r w:rsidRPr="007C7549">
        <w:rPr>
          <w:rFonts w:ascii="Baskerville Old Face" w:hAnsi="Baskerville Old Face" w:cs="Times New Roman"/>
        </w:rPr>
        <w:t>Assign and mark the specific burial space on the cemetery plat.</w:t>
      </w:r>
    </w:p>
    <w:p w14:paraId="6427190B" w14:textId="77777777" w:rsidR="001B6B9D" w:rsidRPr="007C7549" w:rsidRDefault="001B6B9D" w:rsidP="00D95B4B">
      <w:pPr>
        <w:numPr>
          <w:ilvl w:val="0"/>
          <w:numId w:val="27"/>
        </w:numPr>
        <w:spacing w:after="0" w:line="240" w:lineRule="auto"/>
        <w:rPr>
          <w:rFonts w:ascii="Baskerville Old Face" w:hAnsi="Baskerville Old Face" w:cs="Times New Roman"/>
        </w:rPr>
      </w:pPr>
      <w:r w:rsidRPr="007C7549">
        <w:rPr>
          <w:rFonts w:ascii="Baskerville Old Face" w:hAnsi="Baskerville Old Face" w:cs="Times New Roman"/>
        </w:rPr>
        <w:t>Record the burial in the cemetery’s official register.</w:t>
      </w:r>
    </w:p>
    <w:p w14:paraId="4AF89A88" w14:textId="77777777" w:rsidR="001B6B9D" w:rsidRPr="007C7549" w:rsidRDefault="001B6B9D" w:rsidP="00D95B4B">
      <w:pPr>
        <w:numPr>
          <w:ilvl w:val="0"/>
          <w:numId w:val="27"/>
        </w:numPr>
        <w:spacing w:after="0" w:line="240" w:lineRule="auto"/>
        <w:rPr>
          <w:rFonts w:ascii="Baskerville Old Face" w:hAnsi="Baskerville Old Face" w:cs="Times New Roman"/>
        </w:rPr>
      </w:pPr>
      <w:r w:rsidRPr="007C7549">
        <w:rPr>
          <w:rFonts w:ascii="Baskerville Old Face" w:hAnsi="Baskerville Old Face" w:cs="Times New Roman"/>
        </w:rPr>
        <w:t>File and store all supporting documents (contracts, permits, consents).</w:t>
      </w:r>
    </w:p>
    <w:p w14:paraId="3E4D1D96" w14:textId="77777777" w:rsidR="001B6B9D" w:rsidRPr="007C7549" w:rsidRDefault="001B6B9D" w:rsidP="00D95B4B">
      <w:pPr>
        <w:numPr>
          <w:ilvl w:val="0"/>
          <w:numId w:val="27"/>
        </w:numPr>
        <w:spacing w:line="240" w:lineRule="auto"/>
        <w:rPr>
          <w:rFonts w:ascii="Baskerville Old Face" w:hAnsi="Baskerville Old Face" w:cs="Times New Roman"/>
        </w:rPr>
      </w:pPr>
      <w:r w:rsidRPr="007C7549">
        <w:rPr>
          <w:rFonts w:ascii="Baskerville Old Face" w:hAnsi="Baskerville Old Face" w:cs="Times New Roman"/>
        </w:rPr>
        <w:t>Ensure ongoing family access to the burial site.</w:t>
      </w:r>
    </w:p>
    <w:p w14:paraId="66A7DB73" w14:textId="3D3C9BCC" w:rsidR="001B6B9D" w:rsidRPr="007C7549" w:rsidRDefault="001B6B9D" w:rsidP="00880609">
      <w:pPr>
        <w:spacing w:line="240" w:lineRule="auto"/>
        <w:ind w:left="720"/>
        <w:rPr>
          <w:rFonts w:ascii="Baskerville Old Face" w:hAnsi="Baskerville Old Face" w:cs="Times New Roman"/>
        </w:rPr>
      </w:pPr>
      <w:r w:rsidRPr="007C7549">
        <w:rPr>
          <w:rFonts w:ascii="Baskerville Old Face" w:hAnsi="Baskerville Old Face" w:cs="Times New Roman"/>
        </w:rPr>
        <w:t>Burying the dead in Louisiana is not only a matter of faith and tradition—it is also a matter of law. Title 8 provides a clear, protective framework that ensures burials are conducted with dignity, order, and accountability.</w:t>
      </w:r>
    </w:p>
    <w:p w14:paraId="509AC403" w14:textId="77777777" w:rsidR="001B6B9D" w:rsidRPr="007C7549" w:rsidRDefault="001B6B9D" w:rsidP="00880609">
      <w:pPr>
        <w:spacing w:line="240" w:lineRule="auto"/>
        <w:ind w:left="720"/>
        <w:rPr>
          <w:rFonts w:ascii="Baskerville Old Face" w:hAnsi="Baskerville Old Face" w:cs="Times New Roman"/>
        </w:rPr>
      </w:pPr>
      <w:r w:rsidRPr="007C7549">
        <w:rPr>
          <w:rFonts w:ascii="Baskerville Old Face" w:hAnsi="Baskerville Old Face" w:cs="Times New Roman"/>
        </w:rPr>
        <w:t>By following these procedures, cemeteries honor both the living and the dead, carrying out one of humanity’s oldest duties in a way that reflects Louisiana’s enduring respect for sacred ground.</w:t>
      </w:r>
    </w:p>
    <w:p w14:paraId="6EFDE14A" w14:textId="77777777" w:rsidR="008B4413" w:rsidRPr="007C7549" w:rsidRDefault="008B4413">
      <w:pPr>
        <w:rPr>
          <w:rFonts w:ascii="Baskerville Old Face" w:hAnsi="Baskerville Old Face" w:cs="Times New Roman"/>
        </w:rPr>
      </w:pPr>
      <w:r w:rsidRPr="007C7549">
        <w:rPr>
          <w:rFonts w:ascii="Baskerville Old Face" w:hAnsi="Baskerville Old Face" w:cs="Times New Roman"/>
        </w:rPr>
        <w:br w:type="page"/>
      </w:r>
    </w:p>
    <w:p w14:paraId="55774FB5" w14:textId="7201705E" w:rsidR="00236B81" w:rsidRPr="007C7549" w:rsidRDefault="00236B81" w:rsidP="00236B81">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lastRenderedPageBreak/>
        <w:t xml:space="preserve">Chapter </w:t>
      </w:r>
      <w:r w:rsidR="00C23D95" w:rsidRPr="007C7549">
        <w:rPr>
          <w:rFonts w:ascii="Baskerville Old Face" w:hAnsi="Baskerville Old Face" w:cs="Times New Roman"/>
          <w:b/>
          <w:bCs/>
          <w:caps/>
          <w:sz w:val="32"/>
          <w:szCs w:val="32"/>
        </w:rPr>
        <w:t>7</w:t>
      </w:r>
    </w:p>
    <w:p w14:paraId="5D39BCA0" w14:textId="77777777" w:rsidR="00236B81" w:rsidRPr="007C7549" w:rsidRDefault="00236B81" w:rsidP="00236B81">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t>Disinterments and Reinterments Under Louisiana Cemetery Law</w:t>
      </w:r>
    </w:p>
    <w:p w14:paraId="0B063938" w14:textId="2EAAD65A" w:rsidR="00236B81" w:rsidRPr="007C7549" w:rsidRDefault="00236B81" w:rsidP="00236B81">
      <w:pPr>
        <w:spacing w:line="240" w:lineRule="auto"/>
        <w:rPr>
          <w:rFonts w:ascii="Baskerville Old Face" w:hAnsi="Baskerville Old Face" w:cs="Times New Roman"/>
        </w:rPr>
      </w:pPr>
    </w:p>
    <w:p w14:paraId="12AA02C9" w14:textId="32A222B1" w:rsidR="00236B81" w:rsidRPr="007C7549" w:rsidRDefault="00236B81" w:rsidP="00236B81">
      <w:pPr>
        <w:keepNext/>
        <w:framePr w:dropCap="drop" w:lines="3" w:wrap="around" w:vAnchor="text" w:hAnchor="text"/>
        <w:spacing w:after="0" w:line="827" w:lineRule="exact"/>
        <w:textAlignment w:val="baseline"/>
        <w:rPr>
          <w:rFonts w:ascii="Baskerville Old Face" w:hAnsi="Baskerville Old Face" w:cs="Times New Roman"/>
          <w:position w:val="-10"/>
          <w:sz w:val="107"/>
        </w:rPr>
      </w:pPr>
      <w:r w:rsidRPr="007C7549">
        <w:rPr>
          <w:rFonts w:ascii="Baskerville Old Face" w:hAnsi="Baskerville Old Face" w:cs="Times New Roman"/>
          <w:position w:val="-10"/>
          <w:sz w:val="107"/>
        </w:rPr>
        <w:t>O</w:t>
      </w:r>
    </w:p>
    <w:p w14:paraId="08CDCCD3" w14:textId="6F51DD42" w:rsidR="00236B81" w:rsidRPr="007C7549" w:rsidRDefault="00236B81" w:rsidP="00236B81">
      <w:pPr>
        <w:spacing w:line="240" w:lineRule="auto"/>
        <w:rPr>
          <w:rFonts w:ascii="Baskerville Old Face" w:hAnsi="Baskerville Old Face" w:cs="Times New Roman"/>
        </w:rPr>
      </w:pPr>
      <w:r w:rsidRPr="007C7549">
        <w:rPr>
          <w:rFonts w:ascii="Baskerville Old Face" w:hAnsi="Baskerville Old Face" w:cs="Times New Roman"/>
        </w:rPr>
        <w:t>f all cemetery operations, few tasks are as sensitive—or as legally regulated—as the removal and reburial of human remains. Known as disinterment (removal) and reinterment (reburial in a new location), these procedures touch the deepest concerns of families and the strongest protections of law.</w:t>
      </w:r>
    </w:p>
    <w:p w14:paraId="5A3765F6" w14:textId="4062A67E" w:rsidR="00236B81" w:rsidRPr="007C7549" w:rsidRDefault="00236B81" w:rsidP="00236B81">
      <w:pPr>
        <w:spacing w:line="240" w:lineRule="auto"/>
        <w:rPr>
          <w:rFonts w:ascii="Baskerville Old Face" w:hAnsi="Baskerville Old Face" w:cs="Times New Roman"/>
        </w:rPr>
      </w:pPr>
      <w:r w:rsidRPr="007C7549">
        <w:rPr>
          <w:rFonts w:ascii="Baskerville Old Face" w:hAnsi="Baskerville Old Face" w:cs="Times New Roman"/>
        </w:rPr>
        <w:t xml:space="preserve">Louisiana Revised Statutes Title 8 establishes strict rules for when and how </w:t>
      </w:r>
      <w:proofErr w:type="spellStart"/>
      <w:r w:rsidRPr="007C7549">
        <w:rPr>
          <w:rFonts w:ascii="Baskerville Old Face" w:hAnsi="Baskerville Old Face" w:cs="Times New Roman"/>
        </w:rPr>
        <w:t>disinterments</w:t>
      </w:r>
      <w:proofErr w:type="spellEnd"/>
      <w:r w:rsidRPr="007C7549">
        <w:rPr>
          <w:rFonts w:ascii="Baskerville Old Face" w:hAnsi="Baskerville Old Face" w:cs="Times New Roman"/>
        </w:rPr>
        <w:t xml:space="preserve"> may occur. As a </w:t>
      </w:r>
      <w:r w:rsidR="002E698E" w:rsidRPr="007C7549">
        <w:rPr>
          <w:rFonts w:ascii="Baskerville Old Face" w:hAnsi="Baskerville Old Face" w:cs="Times New Roman"/>
        </w:rPr>
        <w:t>C</w:t>
      </w:r>
      <w:r w:rsidRPr="007C7549">
        <w:rPr>
          <w:rFonts w:ascii="Baskerville Old Face" w:hAnsi="Baskerville Old Face" w:cs="Times New Roman"/>
        </w:rPr>
        <w:t xml:space="preserve">emetery </w:t>
      </w:r>
      <w:r w:rsidR="002E698E" w:rsidRPr="007C7549">
        <w:rPr>
          <w:rFonts w:ascii="Baskerville Old Face" w:hAnsi="Baskerville Old Face" w:cs="Times New Roman"/>
        </w:rPr>
        <w:t>Authority</w:t>
      </w:r>
      <w:r w:rsidRPr="007C7549">
        <w:rPr>
          <w:rFonts w:ascii="Baskerville Old Face" w:hAnsi="Baskerville Old Face" w:cs="Times New Roman"/>
        </w:rPr>
        <w:t>, you must approach each request with compassion, caution, and compliance.</w:t>
      </w:r>
    </w:p>
    <w:p w14:paraId="734C4BB3" w14:textId="59E9537B" w:rsidR="00236B81" w:rsidRPr="0005774F" w:rsidRDefault="006C39F4" w:rsidP="00236B81">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236B81" w:rsidRPr="0005774F">
        <w:rPr>
          <w:rFonts w:ascii="Baskerville Old Face" w:hAnsi="Baskerville Old Face" w:cs="Times New Roman"/>
          <w:b/>
          <w:bCs/>
          <w:smallCaps/>
          <w:sz w:val="28"/>
          <w:szCs w:val="28"/>
        </w:rPr>
        <w:t>Legal Framework</w:t>
      </w:r>
    </w:p>
    <w:p w14:paraId="51010424" w14:textId="77777777" w:rsidR="00236B81" w:rsidRPr="007C7549" w:rsidRDefault="00236B81" w:rsidP="0005774F">
      <w:pPr>
        <w:spacing w:line="240" w:lineRule="auto"/>
        <w:ind w:left="720"/>
        <w:rPr>
          <w:rFonts w:ascii="Baskerville Old Face" w:hAnsi="Baskerville Old Face" w:cs="Times New Roman"/>
        </w:rPr>
      </w:pPr>
      <w:r w:rsidRPr="007C7549">
        <w:rPr>
          <w:rFonts w:ascii="Baskerville Old Face" w:hAnsi="Baskerville Old Face" w:cs="Times New Roman"/>
        </w:rPr>
        <w:t>Title 8 protects the sanctity of the grave by requiring one of two authorizations before disinterment:</w:t>
      </w:r>
    </w:p>
    <w:p w14:paraId="2F08CB7F" w14:textId="77777777" w:rsidR="00236B81" w:rsidRPr="007C7549" w:rsidRDefault="00236B81" w:rsidP="005F6F82">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Court Order</w:t>
      </w:r>
    </w:p>
    <w:p w14:paraId="7F73889F" w14:textId="77777777" w:rsidR="00236B81" w:rsidRPr="007C7549" w:rsidRDefault="00236B81" w:rsidP="005F6F82">
      <w:pPr>
        <w:numPr>
          <w:ilvl w:val="1"/>
          <w:numId w:val="28"/>
        </w:numPr>
        <w:spacing w:after="0" w:line="240" w:lineRule="auto"/>
        <w:rPr>
          <w:rFonts w:ascii="Baskerville Old Face" w:hAnsi="Baskerville Old Face" w:cs="Times New Roman"/>
        </w:rPr>
      </w:pPr>
      <w:r w:rsidRPr="007C7549">
        <w:rPr>
          <w:rFonts w:ascii="Baskerville Old Face" w:hAnsi="Baskerville Old Face" w:cs="Times New Roman"/>
        </w:rPr>
        <w:t>A judge may issue an order permitting disinterment, often in cases involving public works projects, legal disputes, or contested rights.</w:t>
      </w:r>
    </w:p>
    <w:p w14:paraId="41D4C2B6" w14:textId="77777777" w:rsidR="005F6F82" w:rsidRDefault="00236B81" w:rsidP="005F6F82">
      <w:pPr>
        <w:numPr>
          <w:ilvl w:val="1"/>
          <w:numId w:val="28"/>
        </w:numPr>
        <w:spacing w:line="240" w:lineRule="auto"/>
        <w:rPr>
          <w:rFonts w:ascii="Baskerville Old Face" w:hAnsi="Baskerville Old Face" w:cs="Times New Roman"/>
        </w:rPr>
      </w:pPr>
      <w:r w:rsidRPr="007C7549">
        <w:rPr>
          <w:rFonts w:ascii="Baskerville Old Face" w:hAnsi="Baskerville Old Face" w:cs="Times New Roman"/>
        </w:rPr>
        <w:t>The cemetery must receive and file a certified copy of the order before proceeding.</w:t>
      </w:r>
    </w:p>
    <w:p w14:paraId="429814C6" w14:textId="0DF66D88" w:rsidR="00236B81" w:rsidRPr="005F6F82" w:rsidRDefault="00236B81" w:rsidP="005F6F82">
      <w:pPr>
        <w:spacing w:line="240" w:lineRule="auto"/>
        <w:ind w:left="720"/>
        <w:rPr>
          <w:rFonts w:ascii="Baskerville Old Face" w:hAnsi="Baskerville Old Face" w:cs="Times New Roman"/>
        </w:rPr>
      </w:pPr>
      <w:r w:rsidRPr="005F6F82">
        <w:rPr>
          <w:rFonts w:ascii="Baskerville Old Face" w:hAnsi="Baskerville Old Face" w:cs="Times New Roman"/>
          <w:b/>
          <w:bCs/>
        </w:rPr>
        <w:t>Written Family Consent</w:t>
      </w:r>
    </w:p>
    <w:p w14:paraId="5F61BE74" w14:textId="77777777" w:rsidR="00236B81" w:rsidRPr="007C7549" w:rsidRDefault="00236B81" w:rsidP="005F6F82">
      <w:pPr>
        <w:numPr>
          <w:ilvl w:val="1"/>
          <w:numId w:val="123"/>
        </w:numPr>
        <w:spacing w:after="0" w:line="240" w:lineRule="auto"/>
        <w:rPr>
          <w:rFonts w:ascii="Baskerville Old Face" w:hAnsi="Baskerville Old Face" w:cs="Times New Roman"/>
        </w:rPr>
      </w:pPr>
      <w:r w:rsidRPr="007C7549">
        <w:rPr>
          <w:rFonts w:ascii="Baskerville Old Face" w:hAnsi="Baskerville Old Face" w:cs="Times New Roman"/>
        </w:rPr>
        <w:t>In most cases, disinterment requires written authorization from the decedent’s next of kin.</w:t>
      </w:r>
    </w:p>
    <w:p w14:paraId="43D44FC4" w14:textId="77777777" w:rsidR="00236B81" w:rsidRPr="007C7549" w:rsidRDefault="00236B81" w:rsidP="005F6F82">
      <w:pPr>
        <w:numPr>
          <w:ilvl w:val="1"/>
          <w:numId w:val="123"/>
        </w:numPr>
        <w:spacing w:after="0" w:line="240" w:lineRule="auto"/>
        <w:rPr>
          <w:rFonts w:ascii="Baskerville Old Face" w:hAnsi="Baskerville Old Face" w:cs="Times New Roman"/>
        </w:rPr>
      </w:pPr>
      <w:r w:rsidRPr="007C7549">
        <w:rPr>
          <w:rFonts w:ascii="Baskerville Old Face" w:hAnsi="Baskerville Old Face" w:cs="Times New Roman"/>
        </w:rPr>
        <w:t>Louisiana law recognizes a hierarchy of relatives (spouse, adult children, parents, siblings, etc.) to determine who has authority.</w:t>
      </w:r>
    </w:p>
    <w:p w14:paraId="7C1B98D0" w14:textId="722F8D18" w:rsidR="006878CB" w:rsidRPr="005F6F82" w:rsidRDefault="0029042A" w:rsidP="009C73C9">
      <w:pPr>
        <w:numPr>
          <w:ilvl w:val="1"/>
          <w:numId w:val="123"/>
        </w:numPr>
        <w:spacing w:line="240" w:lineRule="auto"/>
        <w:rPr>
          <w:rFonts w:ascii="Baskerville Old Face" w:hAnsi="Baskerville Old Face" w:cs="Times New Roman"/>
        </w:rPr>
      </w:pPr>
      <w:r w:rsidRPr="005F6F82">
        <w:rPr>
          <w:rFonts w:ascii="Baskerville Old Face" w:hAnsi="Baskerville Old Face" w:cs="Times New Roman"/>
        </w:rPr>
        <w:t xml:space="preserve">Title 8 requires that the majority of the </w:t>
      </w:r>
      <w:r w:rsidR="00215B58" w:rsidRPr="005F6F82">
        <w:rPr>
          <w:rFonts w:ascii="Baskerville Old Face" w:hAnsi="Baskerville Old Face" w:cs="Times New Roman"/>
        </w:rPr>
        <w:t xml:space="preserve">nearest heirs must consent to the </w:t>
      </w:r>
      <w:r w:rsidR="000C1F53" w:rsidRPr="005F6F82">
        <w:rPr>
          <w:rFonts w:ascii="Baskerville Old Face" w:hAnsi="Baskerville Old Face" w:cs="Times New Roman"/>
        </w:rPr>
        <w:t>dis</w:t>
      </w:r>
      <w:r w:rsidR="00215B58" w:rsidRPr="005F6F82">
        <w:rPr>
          <w:rFonts w:ascii="Baskerville Old Face" w:hAnsi="Baskerville Old Face" w:cs="Times New Roman"/>
        </w:rPr>
        <w:t xml:space="preserve">interment.  For example, in the case of a child </w:t>
      </w:r>
      <w:r w:rsidR="00215B58" w:rsidRPr="005F6F82">
        <w:rPr>
          <w:rFonts w:ascii="Baskerville Old Face" w:hAnsi="Baskerville Old Face" w:cs="Times New Roman"/>
          <w:b/>
          <w:bCs/>
        </w:rPr>
        <w:t xml:space="preserve">BOTH </w:t>
      </w:r>
      <w:r w:rsidR="00215B58" w:rsidRPr="005F6F82">
        <w:rPr>
          <w:rFonts w:ascii="Baskerville Old Face" w:hAnsi="Baskerville Old Face" w:cs="Times New Roman"/>
        </w:rPr>
        <w:t>parents would need to consent to such an interment.  In the case of a person who has children</w:t>
      </w:r>
      <w:r w:rsidR="001D5633" w:rsidRPr="005F6F82">
        <w:rPr>
          <w:rFonts w:ascii="Baskerville Old Face" w:hAnsi="Baskerville Old Face" w:cs="Times New Roman"/>
        </w:rPr>
        <w:t xml:space="preserve"> but no spouse</w:t>
      </w:r>
      <w:r w:rsidR="000777BE" w:rsidRPr="005F6F82">
        <w:rPr>
          <w:rFonts w:ascii="Baskerville Old Face" w:hAnsi="Baskerville Old Face" w:cs="Times New Roman"/>
        </w:rPr>
        <w:t xml:space="preserve">, the majority of the children would have to consent.  If the majority of the heirs do not consent, then a court order </w:t>
      </w:r>
      <w:r w:rsidR="00860DAE" w:rsidRPr="005F6F82">
        <w:rPr>
          <w:rFonts w:ascii="Baskerville Old Face" w:hAnsi="Baskerville Old Face" w:cs="Times New Roman"/>
        </w:rPr>
        <w:t xml:space="preserve">of the district court </w:t>
      </w:r>
      <w:r w:rsidR="000777BE" w:rsidRPr="005F6F82">
        <w:rPr>
          <w:rFonts w:ascii="Baskerville Old Face" w:hAnsi="Baskerville Old Face" w:cs="Times New Roman"/>
        </w:rPr>
        <w:t>would be required to allow the disinterment and reinterment:</w:t>
      </w:r>
      <w:r w:rsidR="009C73C9" w:rsidRPr="005F6F82">
        <w:rPr>
          <w:rFonts w:ascii="Baskerville Old Face" w:hAnsi="Baskerville Old Face" w:cs="Times New Roman"/>
        </w:rPr>
        <w:br w:type="page"/>
      </w:r>
    </w:p>
    <w:p w14:paraId="52B2A380" w14:textId="35A94FF0" w:rsidR="006878CB" w:rsidRPr="007C7549" w:rsidRDefault="006878CB" w:rsidP="001D57E7">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ind w:left="1440"/>
        <w:rPr>
          <w:rFonts w:ascii="Baskerville Old Face" w:hAnsi="Baskerville Old Face" w:cs="Times New Roman"/>
          <w:b/>
          <w:bCs/>
          <w:sz w:val="22"/>
          <w:szCs w:val="22"/>
        </w:rPr>
      </w:pPr>
      <w:r w:rsidRPr="007C7549">
        <w:rPr>
          <w:rFonts w:ascii="Baskerville Old Face" w:hAnsi="Baskerville Old Face" w:cs="Times New Roman"/>
          <w:b/>
          <w:bCs/>
          <w:sz w:val="22"/>
          <w:szCs w:val="22"/>
        </w:rPr>
        <w:lastRenderedPageBreak/>
        <w:t>§ 659. Permission to move remains</w:t>
      </w:r>
      <w:r w:rsidR="006C39F4" w:rsidRPr="007C7549">
        <w:rPr>
          <w:rFonts w:ascii="Baskerville Old Face" w:hAnsi="Baskerville Old Face" w:cs="Times New Roman"/>
          <w:b/>
          <w:bCs/>
          <w:sz w:val="22"/>
          <w:szCs w:val="22"/>
        </w:rPr>
        <w:br/>
      </w:r>
      <w:r w:rsidR="00B87347" w:rsidRPr="007C7549">
        <w:rPr>
          <w:rFonts w:ascii="Baskerville Old Face" w:hAnsi="Baskerville Old Face" w:cs="Times New Roman"/>
          <w:b/>
          <w:bCs/>
          <w:sz w:val="22"/>
          <w:szCs w:val="22"/>
        </w:rPr>
        <w:br/>
      </w:r>
      <w:r w:rsidRPr="007C7549">
        <w:rPr>
          <w:rFonts w:ascii="Baskerville Old Face" w:hAnsi="Baskerville Old Face" w:cs="Times New Roman"/>
          <w:sz w:val="22"/>
          <w:szCs w:val="22"/>
        </w:rPr>
        <w:t>A. The remains of a deceased person may be moved from a cemetery space to another cemetery space in the same cemetery or to another cemetery with the consent of the cemetery authority and the written consent of one of the following, in the order named, unless other specific directions, in the form of a notarial testament or a written and notarized declaration, have been given by the decedent:</w:t>
      </w:r>
      <w:r w:rsidR="001D57E7" w:rsidRPr="007C7549">
        <w:rPr>
          <w:rFonts w:ascii="Baskerville Old Face" w:hAnsi="Baskerville Old Face" w:cs="Times New Roman"/>
          <w:b/>
          <w:bCs/>
          <w:sz w:val="22"/>
          <w:szCs w:val="22"/>
        </w:rPr>
        <w:br/>
      </w:r>
      <w:r w:rsidRPr="007C7549">
        <w:rPr>
          <w:rFonts w:ascii="Baskerville Old Face" w:hAnsi="Baskerville Old Face" w:cs="Times New Roman"/>
          <w:sz w:val="22"/>
          <w:szCs w:val="22"/>
        </w:rPr>
        <w:t>(1) The surviving spouse, if there is no pending petition for divorce filed by either spouse prior to the death of the decedent spouse.</w:t>
      </w:r>
      <w:r w:rsidR="001D57E7" w:rsidRPr="007C7549">
        <w:rPr>
          <w:rFonts w:ascii="Baskerville Old Face" w:hAnsi="Baskerville Old Face" w:cs="Times New Roman"/>
          <w:b/>
          <w:bCs/>
          <w:sz w:val="22"/>
          <w:szCs w:val="22"/>
        </w:rPr>
        <w:br/>
      </w:r>
      <w:r w:rsidRPr="007C7549">
        <w:rPr>
          <w:rFonts w:ascii="Baskerville Old Face" w:hAnsi="Baskerville Old Face" w:cs="Times New Roman"/>
          <w:sz w:val="22"/>
          <w:szCs w:val="22"/>
        </w:rPr>
        <w:t>(2) A majority of the surviving adult children of the decedent.</w:t>
      </w:r>
      <w:r w:rsidR="001D57E7" w:rsidRPr="007C7549">
        <w:rPr>
          <w:rFonts w:ascii="Baskerville Old Face" w:hAnsi="Baskerville Old Face" w:cs="Times New Roman"/>
          <w:b/>
          <w:bCs/>
          <w:sz w:val="22"/>
          <w:szCs w:val="22"/>
        </w:rPr>
        <w:br/>
      </w:r>
      <w:r w:rsidRPr="007C7549">
        <w:rPr>
          <w:rFonts w:ascii="Baskerville Old Face" w:hAnsi="Baskerville Old Face" w:cs="Times New Roman"/>
          <w:sz w:val="22"/>
          <w:szCs w:val="22"/>
        </w:rPr>
        <w:t>(3) A majority of the surviving adult grandchildren of the decedent.</w:t>
      </w:r>
      <w:r w:rsidR="001D57E7" w:rsidRPr="007C7549">
        <w:rPr>
          <w:rFonts w:ascii="Baskerville Old Face" w:hAnsi="Baskerville Old Face" w:cs="Times New Roman"/>
          <w:b/>
          <w:bCs/>
          <w:sz w:val="22"/>
          <w:szCs w:val="22"/>
        </w:rPr>
        <w:br/>
      </w:r>
      <w:r w:rsidRPr="007C7549">
        <w:rPr>
          <w:rFonts w:ascii="Baskerville Old Face" w:hAnsi="Baskerville Old Face" w:cs="Times New Roman"/>
          <w:sz w:val="22"/>
          <w:szCs w:val="22"/>
        </w:rPr>
        <w:t>(4) The surviving parents of the decedent.</w:t>
      </w:r>
      <w:r w:rsidR="001D57E7" w:rsidRPr="007C7549">
        <w:rPr>
          <w:rFonts w:ascii="Baskerville Old Face" w:hAnsi="Baskerville Old Face" w:cs="Times New Roman"/>
          <w:b/>
          <w:bCs/>
          <w:sz w:val="22"/>
          <w:szCs w:val="22"/>
        </w:rPr>
        <w:br/>
      </w:r>
      <w:r w:rsidRPr="007C7549">
        <w:rPr>
          <w:rFonts w:ascii="Baskerville Old Face" w:hAnsi="Baskerville Old Face" w:cs="Times New Roman"/>
          <w:sz w:val="22"/>
          <w:szCs w:val="22"/>
        </w:rPr>
        <w:t>(5) A majority of the surviving adult siblings of the decedent.</w:t>
      </w:r>
      <w:r w:rsidR="001D57E7" w:rsidRPr="007C7549">
        <w:rPr>
          <w:rFonts w:ascii="Baskerville Old Face" w:hAnsi="Baskerville Old Face" w:cs="Times New Roman"/>
          <w:b/>
          <w:bCs/>
          <w:sz w:val="22"/>
          <w:szCs w:val="22"/>
        </w:rPr>
        <w:br/>
      </w:r>
      <w:r w:rsidRPr="007C7549">
        <w:rPr>
          <w:rFonts w:ascii="Baskerville Old Face" w:hAnsi="Baskerville Old Face" w:cs="Times New Roman"/>
          <w:sz w:val="22"/>
          <w:szCs w:val="22"/>
        </w:rPr>
        <w:t>B. If the required consent cannot be obtained, a final judgment of the district court of the parish where the cemetery is situated shall be required.</w:t>
      </w:r>
    </w:p>
    <w:p w14:paraId="08696DBC" w14:textId="77777777" w:rsidR="00CD5384" w:rsidRPr="0005774F" w:rsidRDefault="00CD5384" w:rsidP="00236B81">
      <w:pPr>
        <w:spacing w:line="240" w:lineRule="auto"/>
        <w:rPr>
          <w:rFonts w:ascii="Baskerville Old Face" w:hAnsi="Baskerville Old Face" w:cs="Times New Roman"/>
          <w:smallCaps/>
          <w:sz w:val="28"/>
          <w:szCs w:val="28"/>
        </w:rPr>
      </w:pPr>
    </w:p>
    <w:p w14:paraId="68F5CB59" w14:textId="77777777" w:rsidR="0005774F" w:rsidRDefault="00CD5384" w:rsidP="0005774F">
      <w:pPr>
        <w:spacing w:after="0" w:line="240" w:lineRule="auto"/>
        <w:rPr>
          <w:rFonts w:ascii="Baskerville Old Face" w:hAnsi="Baskerville Old Face" w:cs="Times New Roman"/>
        </w:rPr>
      </w:pPr>
      <w:r w:rsidRPr="0005774F">
        <w:rPr>
          <w:rFonts w:ascii="Baskerville Old Face" w:hAnsi="Baskerville Old Face" w:cs="Times New Roman"/>
          <w:b/>
          <w:bCs/>
          <w:smallCaps/>
          <w:sz w:val="28"/>
          <w:szCs w:val="28"/>
        </w:rPr>
        <w:t>Why This Matters:</w:t>
      </w:r>
      <w:r w:rsidR="0005774F">
        <w:rPr>
          <w:rFonts w:ascii="Baskerville Old Face" w:hAnsi="Baskerville Old Face" w:cs="Times New Roman"/>
          <w:b/>
          <w:bCs/>
        </w:rPr>
        <w:br/>
      </w:r>
    </w:p>
    <w:p w14:paraId="4FB01AD5" w14:textId="46EC0E84" w:rsidR="00CD5384" w:rsidRPr="0005774F" w:rsidRDefault="00CD5384" w:rsidP="0005774F">
      <w:pPr>
        <w:spacing w:line="240" w:lineRule="auto"/>
        <w:ind w:left="720"/>
        <w:rPr>
          <w:rFonts w:ascii="Baskerville Old Face" w:hAnsi="Baskerville Old Face" w:cs="Times New Roman"/>
          <w:b/>
          <w:bCs/>
        </w:rPr>
      </w:pPr>
      <w:r w:rsidRPr="007C7549">
        <w:rPr>
          <w:rFonts w:ascii="Baskerville Old Face" w:hAnsi="Baskerville Old Face" w:cs="Times New Roman"/>
        </w:rPr>
        <w:t>In the past, remains were sometimes moved without notice, leading to outrage and mistrust. Title 8 now protects families by ensuring that no one can disturb a grave without legal authority.</w:t>
      </w:r>
      <w:r w:rsidR="006B6B42" w:rsidRPr="007C7549">
        <w:rPr>
          <w:rFonts w:ascii="Baskerville Old Face" w:hAnsi="Baskerville Old Face" w:cs="Times New Roman"/>
        </w:rPr>
        <w:t xml:space="preserve"> This process also provides protection to the cemetery that the legal party </w:t>
      </w:r>
      <w:r w:rsidR="00CA3D00" w:rsidRPr="007C7549">
        <w:rPr>
          <w:rFonts w:ascii="Baskerville Old Face" w:hAnsi="Baskerville Old Face" w:cs="Times New Roman"/>
        </w:rPr>
        <w:t>with the rights to make such decisions is indeed the one requesting disinterment and reinterments.</w:t>
      </w:r>
      <w:r w:rsidR="007A142E" w:rsidRPr="007C7549">
        <w:rPr>
          <w:rFonts w:ascii="Baskerville Old Face" w:hAnsi="Baskerville Old Face" w:cs="Times New Roman"/>
        </w:rPr>
        <w:br/>
      </w:r>
    </w:p>
    <w:p w14:paraId="1042AE10" w14:textId="77777777" w:rsidR="0005774F" w:rsidRPr="0005774F" w:rsidRDefault="003E3524" w:rsidP="00236B81">
      <w:pPr>
        <w:spacing w:line="240" w:lineRule="auto"/>
        <w:rPr>
          <w:rFonts w:ascii="Baskerville Old Face" w:hAnsi="Baskerville Old Face" w:cs="Times New Roman"/>
          <w:smallCaps/>
          <w:sz w:val="28"/>
          <w:szCs w:val="28"/>
        </w:rPr>
      </w:pPr>
      <w:r w:rsidRPr="0005774F">
        <w:rPr>
          <w:rFonts w:ascii="Baskerville Old Face" w:hAnsi="Baskerville Old Face" w:cs="Times New Roman"/>
          <w:b/>
          <w:bCs/>
          <w:smallCaps/>
          <w:sz w:val="28"/>
          <w:szCs w:val="28"/>
        </w:rPr>
        <w:t>Cemetery Authority</w:t>
      </w:r>
      <w:r w:rsidR="00236B81" w:rsidRPr="0005774F">
        <w:rPr>
          <w:rFonts w:ascii="Baskerville Old Face" w:hAnsi="Baskerville Old Face" w:cs="Times New Roman"/>
          <w:b/>
          <w:bCs/>
          <w:smallCaps/>
          <w:sz w:val="28"/>
          <w:szCs w:val="28"/>
        </w:rPr>
        <w:t>’s Duty:</w:t>
      </w:r>
      <w:r w:rsidR="00236B81" w:rsidRPr="0005774F">
        <w:rPr>
          <w:rFonts w:ascii="Baskerville Old Face" w:hAnsi="Baskerville Old Face" w:cs="Times New Roman"/>
          <w:smallCaps/>
          <w:sz w:val="28"/>
          <w:szCs w:val="28"/>
        </w:rPr>
        <w:t xml:space="preserve"> </w:t>
      </w:r>
    </w:p>
    <w:p w14:paraId="64D88F18" w14:textId="4EAE5012" w:rsidR="00354010" w:rsidRPr="007C7549" w:rsidRDefault="00236B81" w:rsidP="0005774F">
      <w:pPr>
        <w:spacing w:line="240" w:lineRule="auto"/>
        <w:ind w:left="720"/>
        <w:rPr>
          <w:rFonts w:ascii="Baskerville Old Face" w:hAnsi="Baskerville Old Face" w:cs="Times New Roman"/>
        </w:rPr>
      </w:pPr>
      <w:r w:rsidRPr="0005774F">
        <w:rPr>
          <w:rFonts w:ascii="Baskerville Old Face" w:hAnsi="Baskerville Old Face" w:cs="Times New Roman"/>
          <w:b/>
          <w:bCs/>
        </w:rPr>
        <w:t>Never authorize removal of remains without one of these legal foundations</w:t>
      </w:r>
      <w:r w:rsidRPr="007C7549">
        <w:rPr>
          <w:rFonts w:ascii="Baskerville Old Face" w:hAnsi="Baskerville Old Face" w:cs="Times New Roman"/>
        </w:rPr>
        <w:t>. Doing so exposes the cemetery to liability and regulatory penalties.</w:t>
      </w:r>
      <w:r w:rsidR="00A10F46" w:rsidRPr="007C7549">
        <w:rPr>
          <w:rFonts w:ascii="Baskerville Old Face" w:hAnsi="Baskerville Old Face" w:cs="Times New Roman"/>
        </w:rPr>
        <w:br/>
      </w:r>
    </w:p>
    <w:p w14:paraId="141FAA0D" w14:textId="40515539" w:rsidR="007A142E" w:rsidRPr="007C7549" w:rsidRDefault="00354010" w:rsidP="0056658C">
      <w:pPr>
        <w:pBdr>
          <w:top w:val="single" w:sz="4" w:space="1" w:color="auto"/>
          <w:left w:val="single" w:sz="4" w:space="4" w:color="auto"/>
          <w:bottom w:val="single" w:sz="4" w:space="1" w:color="auto"/>
          <w:right w:val="single" w:sz="4" w:space="4" w:color="auto"/>
        </w:pBdr>
        <w:shd w:val="clear" w:color="auto" w:fill="CAEDFB" w:themeFill="accent4" w:themeFillTint="33"/>
        <w:spacing w:line="240" w:lineRule="auto"/>
        <w:ind w:left="720" w:right="720"/>
        <w:rPr>
          <w:rFonts w:ascii="Baskerville Old Face" w:hAnsi="Baskerville Old Face" w:cs="Times New Roman"/>
        </w:rPr>
      </w:pPr>
      <w:r w:rsidRPr="007C7549">
        <w:rPr>
          <w:rFonts w:ascii="Baskerville Old Face" w:hAnsi="Baskerville Old Face" w:cs="Times New Roman"/>
          <w:b/>
          <w:bCs/>
        </w:rPr>
        <w:t>N</w:t>
      </w:r>
      <w:r w:rsidR="0056658C" w:rsidRPr="007C7549">
        <w:rPr>
          <w:rFonts w:ascii="Baskerville Old Face" w:hAnsi="Baskerville Old Face" w:cs="Times New Roman"/>
          <w:b/>
          <w:bCs/>
        </w:rPr>
        <w:t>ota Bene</w:t>
      </w:r>
      <w:r w:rsidRPr="007C7549">
        <w:rPr>
          <w:rFonts w:ascii="Baskerville Old Face" w:hAnsi="Baskerville Old Face" w:cs="Times New Roman"/>
          <w:b/>
          <w:bCs/>
        </w:rPr>
        <w:t xml:space="preserve">: </w:t>
      </w:r>
      <w:r w:rsidRPr="007C7549">
        <w:rPr>
          <w:rFonts w:ascii="Baskerville Old Face" w:hAnsi="Baskerville Old Face" w:cs="Times New Roman"/>
        </w:rPr>
        <w:t>If the interment</w:t>
      </w:r>
      <w:r w:rsidR="002A05A4" w:rsidRPr="007C7549">
        <w:rPr>
          <w:rFonts w:ascii="Baskerville Old Face" w:hAnsi="Baskerville Old Face" w:cs="Times New Roman"/>
        </w:rPr>
        <w:t xml:space="preserve"> and disinterment is from one cemetery to another, then a licensed funeral director is required to oversee the </w:t>
      </w:r>
      <w:r w:rsidR="00B8327E" w:rsidRPr="007C7549">
        <w:rPr>
          <w:rFonts w:ascii="Baskerville Old Face" w:hAnsi="Baskerville Old Face" w:cs="Times New Roman"/>
        </w:rPr>
        <w:t xml:space="preserve">disinterment and reinterment.  </w:t>
      </w:r>
      <w:r w:rsidR="00DB69BE" w:rsidRPr="007C7549">
        <w:rPr>
          <w:rFonts w:ascii="Baskerville Old Face" w:hAnsi="Baskerville Old Face" w:cs="Times New Roman"/>
        </w:rPr>
        <w:t>If</w:t>
      </w:r>
      <w:r w:rsidR="00B8327E" w:rsidRPr="007C7549">
        <w:rPr>
          <w:rFonts w:ascii="Baskerville Old Face" w:hAnsi="Baskerville Old Face" w:cs="Times New Roman"/>
        </w:rPr>
        <w:t xml:space="preserve"> the disinterment and reinterment </w:t>
      </w:r>
      <w:r w:rsidR="00D70474" w:rsidRPr="007C7549">
        <w:rPr>
          <w:rFonts w:ascii="Baskerville Old Face" w:hAnsi="Baskerville Old Face" w:cs="Times New Roman"/>
        </w:rPr>
        <w:t>occur</w:t>
      </w:r>
      <w:r w:rsidR="00AF67B4" w:rsidRPr="007C7549">
        <w:rPr>
          <w:rFonts w:ascii="Baskerville Old Face" w:hAnsi="Baskerville Old Face" w:cs="Times New Roman"/>
        </w:rPr>
        <w:t xml:space="preserve"> </w:t>
      </w:r>
      <w:r w:rsidR="00B8327E" w:rsidRPr="007C7549">
        <w:rPr>
          <w:rFonts w:ascii="Baskerville Old Face" w:hAnsi="Baskerville Old Face" w:cs="Times New Roman"/>
        </w:rPr>
        <w:t xml:space="preserve">within the </w:t>
      </w:r>
      <w:r w:rsidR="00B8327E" w:rsidRPr="007C7549">
        <w:rPr>
          <w:rFonts w:ascii="Baskerville Old Face" w:hAnsi="Baskerville Old Face" w:cs="Times New Roman"/>
          <w:b/>
          <w:bCs/>
        </w:rPr>
        <w:t>SAME</w:t>
      </w:r>
      <w:r w:rsidR="00B8327E" w:rsidRPr="007C7549">
        <w:rPr>
          <w:rFonts w:ascii="Baskerville Old Face" w:hAnsi="Baskerville Old Face" w:cs="Times New Roman"/>
        </w:rPr>
        <w:t xml:space="preserve"> cemetery, </w:t>
      </w:r>
      <w:r w:rsidR="00DA599D" w:rsidRPr="007C7549">
        <w:rPr>
          <w:rFonts w:ascii="Baskerville Old Face" w:hAnsi="Baskerville Old Face" w:cs="Times New Roman"/>
        </w:rPr>
        <w:t>La.</w:t>
      </w:r>
      <w:r w:rsidR="00B8327E" w:rsidRPr="007C7549">
        <w:rPr>
          <w:rFonts w:ascii="Baskerville Old Face" w:hAnsi="Baskerville Old Face" w:cs="Times New Roman"/>
        </w:rPr>
        <w:t xml:space="preserve"> R</w:t>
      </w:r>
      <w:r w:rsidR="00DD6620" w:rsidRPr="007C7549">
        <w:rPr>
          <w:rFonts w:ascii="Baskerville Old Face" w:hAnsi="Baskerville Old Face" w:cs="Times New Roman"/>
        </w:rPr>
        <w:t>.</w:t>
      </w:r>
      <w:r w:rsidR="00B8327E" w:rsidRPr="007C7549">
        <w:rPr>
          <w:rFonts w:ascii="Baskerville Old Face" w:hAnsi="Baskerville Old Face" w:cs="Times New Roman"/>
        </w:rPr>
        <w:t>S</w:t>
      </w:r>
      <w:r w:rsidR="00DD6620" w:rsidRPr="007C7549">
        <w:rPr>
          <w:rFonts w:ascii="Baskerville Old Face" w:hAnsi="Baskerville Old Face" w:cs="Times New Roman"/>
        </w:rPr>
        <w:t>.</w:t>
      </w:r>
      <w:r w:rsidR="00B8327E" w:rsidRPr="007C7549">
        <w:rPr>
          <w:rFonts w:ascii="Baskerville Old Face" w:hAnsi="Baskerville Old Face" w:cs="Times New Roman"/>
        </w:rPr>
        <w:t xml:space="preserve"> </w:t>
      </w:r>
      <w:r w:rsidR="00B62DF3" w:rsidRPr="007C7549">
        <w:rPr>
          <w:rFonts w:ascii="Baskerville Old Face" w:hAnsi="Baskerville Old Face" w:cs="Times New Roman"/>
        </w:rPr>
        <w:t>37</w:t>
      </w:r>
      <w:r w:rsidR="008E2773" w:rsidRPr="007C7549">
        <w:rPr>
          <w:rFonts w:ascii="Baskerville Old Face" w:hAnsi="Baskerville Old Face" w:cs="Times New Roman"/>
        </w:rPr>
        <w:t>:</w:t>
      </w:r>
      <w:r w:rsidR="00AF67B4" w:rsidRPr="007C7549">
        <w:rPr>
          <w:rFonts w:ascii="Baskerville Old Face" w:hAnsi="Baskerville Old Face" w:cs="Times New Roman"/>
        </w:rPr>
        <w:t>848</w:t>
      </w:r>
      <w:r w:rsidR="0056658C" w:rsidRPr="007C7549">
        <w:rPr>
          <w:rFonts w:ascii="Baskerville Old Face" w:hAnsi="Baskerville Old Face" w:cs="Times New Roman"/>
        </w:rPr>
        <w:t xml:space="preserve"> provides</w:t>
      </w:r>
      <w:r w:rsidR="00AF67B4" w:rsidRPr="007C7549">
        <w:rPr>
          <w:rFonts w:ascii="Baskerville Old Face" w:hAnsi="Baskerville Old Face" w:cs="Times New Roman"/>
        </w:rPr>
        <w:t xml:space="preserve"> that the cemetery sexton may supervise the disinterment and reinterment:</w:t>
      </w:r>
    </w:p>
    <w:p w14:paraId="71F3FD42" w14:textId="1586FB98" w:rsidR="0037617B" w:rsidRPr="007C7549" w:rsidRDefault="00DA599D" w:rsidP="00F30ACD">
      <w:pPr>
        <w:pBdr>
          <w:top w:val="single" w:sz="4" w:space="1" w:color="auto"/>
          <w:left w:val="single" w:sz="4" w:space="4" w:color="auto"/>
          <w:bottom w:val="single" w:sz="4" w:space="1" w:color="auto"/>
          <w:right w:val="single" w:sz="4" w:space="4" w:color="auto"/>
        </w:pBdr>
        <w:shd w:val="clear" w:color="auto" w:fill="CAEDFB" w:themeFill="accent4" w:themeFillTint="33"/>
        <w:spacing w:line="240" w:lineRule="auto"/>
        <w:ind w:left="720" w:right="720"/>
        <w:rPr>
          <w:rFonts w:ascii="Baskerville Old Face" w:hAnsi="Baskerville Old Face" w:cs="Times New Roman"/>
          <w:b/>
          <w:bCs/>
          <w:sz w:val="22"/>
          <w:szCs w:val="22"/>
        </w:rPr>
      </w:pPr>
      <w:r w:rsidRPr="007C7549">
        <w:rPr>
          <w:rFonts w:ascii="Baskerville Old Face" w:hAnsi="Baskerville Old Face" w:cs="Times New Roman"/>
          <w:b/>
          <w:bCs/>
          <w:sz w:val="22"/>
          <w:szCs w:val="22"/>
        </w:rPr>
        <w:t>La.</w:t>
      </w:r>
      <w:r w:rsidR="0037617B" w:rsidRPr="007C7549">
        <w:rPr>
          <w:rFonts w:ascii="Baskerville Old Face" w:hAnsi="Baskerville Old Face" w:cs="Times New Roman"/>
          <w:b/>
          <w:bCs/>
          <w:sz w:val="22"/>
          <w:szCs w:val="22"/>
        </w:rPr>
        <w:t xml:space="preserve"> RS 37:848. Unlawful practice</w:t>
      </w:r>
      <w:r w:rsidR="006C39F4" w:rsidRPr="007C7549">
        <w:rPr>
          <w:rFonts w:ascii="Baskerville Old Face" w:hAnsi="Baskerville Old Face" w:cs="Times New Roman"/>
          <w:b/>
          <w:bCs/>
          <w:sz w:val="22"/>
          <w:szCs w:val="22"/>
        </w:rPr>
        <w:br/>
      </w:r>
      <w:r w:rsidR="00F30ACD" w:rsidRPr="007C7549">
        <w:rPr>
          <w:rFonts w:ascii="Baskerville Old Face" w:hAnsi="Baskerville Old Face" w:cs="Times New Roman"/>
          <w:b/>
          <w:bCs/>
          <w:sz w:val="22"/>
          <w:szCs w:val="22"/>
        </w:rPr>
        <w:br/>
      </w:r>
      <w:r w:rsidR="0037617B" w:rsidRPr="007C7549">
        <w:rPr>
          <w:rFonts w:ascii="Baskerville Old Face" w:hAnsi="Baskerville Old Face" w:cs="Times New Roman"/>
          <w:sz w:val="22"/>
          <w:szCs w:val="22"/>
        </w:rPr>
        <w:t>A. No person, not certified and registered under the provisions of this Chapter, shall embalm, or pretend to practice the science of embalming, or conduct the business of funeral directing; however, a licensed funeral director shall not be required to supervise the disinterment of a dead human body when disinterment and reburial is made in the same cemetery by its designated sexton who shall be responsible to supervise the disinterment and reburial.</w:t>
      </w:r>
    </w:p>
    <w:p w14:paraId="019942D1" w14:textId="3F5E822B" w:rsidR="00236B81" w:rsidRPr="007C7549" w:rsidRDefault="0093454B" w:rsidP="0005774F">
      <w:pPr>
        <w:spacing w:line="240" w:lineRule="auto"/>
        <w:ind w:left="720"/>
        <w:rPr>
          <w:rFonts w:ascii="Baskerville Old Face" w:hAnsi="Baskerville Old Face" w:cs="Times New Roman"/>
        </w:rPr>
      </w:pPr>
      <w:r w:rsidRPr="007C7549">
        <w:rPr>
          <w:rFonts w:ascii="Baskerville Old Face" w:hAnsi="Baskerville Old Face" w:cs="Times New Roman"/>
        </w:rPr>
        <w:t xml:space="preserve">Although not required by law, if a cemetery sexton does oversee such a disinterment and reinterment, it is advisable to have a form indicating </w:t>
      </w:r>
      <w:r w:rsidR="00DD6620" w:rsidRPr="007C7549">
        <w:rPr>
          <w:rFonts w:ascii="Baskerville Old Face" w:hAnsi="Baskerville Old Face" w:cs="Times New Roman"/>
        </w:rPr>
        <w:t xml:space="preserve">the details of the </w:t>
      </w:r>
      <w:r w:rsidR="00DD6620" w:rsidRPr="007C7549">
        <w:rPr>
          <w:rFonts w:ascii="Baskerville Old Face" w:hAnsi="Baskerville Old Face" w:cs="Times New Roman"/>
        </w:rPr>
        <w:lastRenderedPageBreak/>
        <w:t>disinterment/reinterment</w:t>
      </w:r>
      <w:r w:rsidRPr="007C7549">
        <w:rPr>
          <w:rFonts w:ascii="Baskerville Old Face" w:hAnsi="Baskerville Old Face" w:cs="Times New Roman"/>
        </w:rPr>
        <w:t>, signed by the sexton.  A sample form is provided in the appendix.</w:t>
      </w:r>
    </w:p>
    <w:p w14:paraId="6FA4F582" w14:textId="0A556178" w:rsidR="00236B81" w:rsidRPr="0005774F" w:rsidRDefault="00236B81" w:rsidP="0005774F">
      <w:pPr>
        <w:rPr>
          <w:rFonts w:ascii="Baskerville Old Face" w:hAnsi="Baskerville Old Face" w:cs="Times New Roman"/>
          <w:b/>
          <w:bCs/>
          <w:smallCaps/>
          <w:sz w:val="28"/>
          <w:szCs w:val="28"/>
        </w:rPr>
      </w:pPr>
      <w:r w:rsidRPr="0005774F">
        <w:rPr>
          <w:rFonts w:ascii="Baskerville Old Face" w:hAnsi="Baskerville Old Face" w:cs="Times New Roman"/>
          <w:b/>
          <w:bCs/>
          <w:smallCaps/>
          <w:sz w:val="28"/>
          <w:szCs w:val="28"/>
        </w:rPr>
        <w:t>Practical Procedures</w:t>
      </w:r>
    </w:p>
    <w:p w14:paraId="266B752A" w14:textId="77777777" w:rsidR="00236B81" w:rsidRPr="007C7549" w:rsidRDefault="00236B81" w:rsidP="0005774F">
      <w:pPr>
        <w:spacing w:line="240" w:lineRule="auto"/>
        <w:ind w:firstLine="720"/>
        <w:rPr>
          <w:rFonts w:ascii="Baskerville Old Face" w:hAnsi="Baskerville Old Face" w:cs="Times New Roman"/>
        </w:rPr>
      </w:pPr>
      <w:r w:rsidRPr="007C7549">
        <w:rPr>
          <w:rFonts w:ascii="Baskerville Old Face" w:hAnsi="Baskerville Old Face" w:cs="Times New Roman"/>
        </w:rPr>
        <w:t xml:space="preserve">Step 1: </w:t>
      </w:r>
      <w:r w:rsidRPr="007C7549">
        <w:rPr>
          <w:rFonts w:ascii="Baskerville Old Face" w:hAnsi="Baskerville Old Face" w:cs="Times New Roman"/>
          <w:b/>
          <w:bCs/>
        </w:rPr>
        <w:t>Verify Authority</w:t>
      </w:r>
    </w:p>
    <w:p w14:paraId="037A91B8" w14:textId="77777777" w:rsidR="00236B81" w:rsidRPr="007C7549" w:rsidRDefault="00236B81" w:rsidP="00D95B4B">
      <w:pPr>
        <w:numPr>
          <w:ilvl w:val="0"/>
          <w:numId w:val="29"/>
        </w:numPr>
        <w:spacing w:after="0" w:line="240" w:lineRule="auto"/>
        <w:rPr>
          <w:rFonts w:ascii="Baskerville Old Face" w:hAnsi="Baskerville Old Face" w:cs="Times New Roman"/>
        </w:rPr>
      </w:pPr>
      <w:r w:rsidRPr="005F6F82">
        <w:rPr>
          <w:rFonts w:ascii="Baskerville Old Face" w:hAnsi="Baskerville Old Face" w:cs="Times New Roman"/>
          <w:b/>
          <w:bCs/>
        </w:rPr>
        <w:t xml:space="preserve">Confirm </w:t>
      </w:r>
      <w:r w:rsidRPr="007C7549">
        <w:rPr>
          <w:rFonts w:ascii="Baskerville Old Face" w:hAnsi="Baskerville Old Face" w:cs="Times New Roman"/>
        </w:rPr>
        <w:t>whether the request is backed by a court order or proper family consent.</w:t>
      </w:r>
    </w:p>
    <w:p w14:paraId="103501EF" w14:textId="0290229B" w:rsidR="00236B81" w:rsidRPr="007C7549" w:rsidRDefault="00236B81" w:rsidP="00D95B4B">
      <w:pPr>
        <w:numPr>
          <w:ilvl w:val="0"/>
          <w:numId w:val="29"/>
        </w:numPr>
        <w:spacing w:line="240" w:lineRule="auto"/>
        <w:rPr>
          <w:rFonts w:ascii="Baskerville Old Face" w:hAnsi="Baskerville Old Face" w:cs="Times New Roman"/>
        </w:rPr>
      </w:pPr>
      <w:r w:rsidRPr="005F6F82">
        <w:rPr>
          <w:rFonts w:ascii="Baskerville Old Face" w:hAnsi="Baskerville Old Face" w:cs="Times New Roman"/>
          <w:b/>
          <w:bCs/>
        </w:rPr>
        <w:t>Obtain notarized documents</w:t>
      </w:r>
      <w:r w:rsidR="007F040D" w:rsidRPr="007C7549">
        <w:rPr>
          <w:rFonts w:ascii="Baskerville Old Face" w:hAnsi="Baskerville Old Face" w:cs="Times New Roman"/>
        </w:rPr>
        <w:t>, such as affidavits of heirship,</w:t>
      </w:r>
      <w:r w:rsidRPr="007C7549">
        <w:rPr>
          <w:rFonts w:ascii="Baskerville Old Face" w:hAnsi="Baskerville Old Face" w:cs="Times New Roman"/>
        </w:rPr>
        <w:t xml:space="preserve"> to avoid disputes.</w:t>
      </w:r>
    </w:p>
    <w:p w14:paraId="5C97E93E" w14:textId="77777777" w:rsidR="00236B81" w:rsidRPr="007C7549" w:rsidRDefault="00236B81" w:rsidP="0005774F">
      <w:pPr>
        <w:spacing w:line="240" w:lineRule="auto"/>
        <w:ind w:firstLine="720"/>
        <w:rPr>
          <w:rFonts w:ascii="Baskerville Old Face" w:hAnsi="Baskerville Old Face" w:cs="Times New Roman"/>
        </w:rPr>
      </w:pPr>
      <w:r w:rsidRPr="007C7549">
        <w:rPr>
          <w:rFonts w:ascii="Baskerville Old Face" w:hAnsi="Baskerville Old Face" w:cs="Times New Roman"/>
        </w:rPr>
        <w:t xml:space="preserve">Step 2: </w:t>
      </w:r>
      <w:r w:rsidRPr="007C7549">
        <w:rPr>
          <w:rFonts w:ascii="Baskerville Old Face" w:hAnsi="Baskerville Old Face" w:cs="Times New Roman"/>
          <w:b/>
          <w:bCs/>
        </w:rPr>
        <w:t>Documentation</w:t>
      </w:r>
    </w:p>
    <w:p w14:paraId="4ADBCAF0" w14:textId="77777777" w:rsidR="00236B81" w:rsidRPr="007C7549" w:rsidRDefault="00236B81" w:rsidP="00D95B4B">
      <w:pPr>
        <w:numPr>
          <w:ilvl w:val="0"/>
          <w:numId w:val="30"/>
        </w:numPr>
        <w:spacing w:after="0" w:line="240" w:lineRule="auto"/>
        <w:rPr>
          <w:rFonts w:ascii="Baskerville Old Face" w:hAnsi="Baskerville Old Face" w:cs="Times New Roman"/>
        </w:rPr>
      </w:pPr>
      <w:r w:rsidRPr="005F6F82">
        <w:rPr>
          <w:rFonts w:ascii="Baskerville Old Face" w:hAnsi="Baskerville Old Face" w:cs="Times New Roman"/>
          <w:b/>
          <w:bCs/>
        </w:rPr>
        <w:t>Secure the state-issued disinterment permit</w:t>
      </w:r>
      <w:r w:rsidRPr="007C7549">
        <w:rPr>
          <w:rFonts w:ascii="Baskerville Old Face" w:hAnsi="Baskerville Old Face" w:cs="Times New Roman"/>
        </w:rPr>
        <w:t>, typically obtained through the parish registrar of vital records.</w:t>
      </w:r>
    </w:p>
    <w:p w14:paraId="6D0523BD" w14:textId="77777777" w:rsidR="00236B81" w:rsidRPr="007C7549" w:rsidRDefault="00236B81" w:rsidP="00D95B4B">
      <w:pPr>
        <w:numPr>
          <w:ilvl w:val="0"/>
          <w:numId w:val="30"/>
        </w:numPr>
        <w:spacing w:line="240" w:lineRule="auto"/>
        <w:rPr>
          <w:rFonts w:ascii="Baskerville Old Face" w:hAnsi="Baskerville Old Face" w:cs="Times New Roman"/>
        </w:rPr>
      </w:pPr>
      <w:r w:rsidRPr="005F6F82">
        <w:rPr>
          <w:rFonts w:ascii="Baskerville Old Face" w:hAnsi="Baskerville Old Face" w:cs="Times New Roman"/>
          <w:b/>
          <w:bCs/>
        </w:rPr>
        <w:t>File copies of all supporting documents</w:t>
      </w:r>
      <w:r w:rsidRPr="007C7549">
        <w:rPr>
          <w:rFonts w:ascii="Baskerville Old Face" w:hAnsi="Baskerville Old Face" w:cs="Times New Roman"/>
        </w:rPr>
        <w:t xml:space="preserve"> (court order, consents, permits) in the cemetery’s permanent records.</w:t>
      </w:r>
    </w:p>
    <w:p w14:paraId="7938FF98" w14:textId="77777777" w:rsidR="00236B81" w:rsidRPr="007C7549" w:rsidRDefault="00236B81" w:rsidP="0005774F">
      <w:pPr>
        <w:spacing w:line="240" w:lineRule="auto"/>
        <w:ind w:firstLine="720"/>
        <w:rPr>
          <w:rFonts w:ascii="Baskerville Old Face" w:hAnsi="Baskerville Old Face" w:cs="Times New Roman"/>
        </w:rPr>
      </w:pPr>
      <w:r w:rsidRPr="007C7549">
        <w:rPr>
          <w:rFonts w:ascii="Baskerville Old Face" w:hAnsi="Baskerville Old Face" w:cs="Times New Roman"/>
        </w:rPr>
        <w:t xml:space="preserve">Step 3: </w:t>
      </w:r>
      <w:r w:rsidRPr="007C7549">
        <w:rPr>
          <w:rFonts w:ascii="Baskerville Old Face" w:hAnsi="Baskerville Old Face" w:cs="Times New Roman"/>
          <w:b/>
          <w:bCs/>
        </w:rPr>
        <w:t>Scheduling and Preparation</w:t>
      </w:r>
    </w:p>
    <w:p w14:paraId="1AB266D4" w14:textId="77777777" w:rsidR="00236B81" w:rsidRPr="007C7549" w:rsidRDefault="00236B81" w:rsidP="00D95B4B">
      <w:pPr>
        <w:numPr>
          <w:ilvl w:val="0"/>
          <w:numId w:val="31"/>
        </w:numPr>
        <w:spacing w:after="0" w:line="240" w:lineRule="auto"/>
        <w:rPr>
          <w:rFonts w:ascii="Baskerville Old Face" w:hAnsi="Baskerville Old Face" w:cs="Times New Roman"/>
        </w:rPr>
      </w:pPr>
      <w:r w:rsidRPr="005F6F82">
        <w:rPr>
          <w:rFonts w:ascii="Baskerville Old Face" w:hAnsi="Baskerville Old Face" w:cs="Times New Roman"/>
          <w:b/>
          <w:bCs/>
        </w:rPr>
        <w:t>Coordinate</w:t>
      </w:r>
      <w:r w:rsidRPr="007C7549">
        <w:rPr>
          <w:rFonts w:ascii="Baskerville Old Face" w:hAnsi="Baskerville Old Face" w:cs="Times New Roman"/>
        </w:rPr>
        <w:t xml:space="preserve"> with the funeral director, vault company, and, if required, public health officials.</w:t>
      </w:r>
    </w:p>
    <w:p w14:paraId="491F8930" w14:textId="77777777" w:rsidR="00236B81" w:rsidRPr="007C7549" w:rsidRDefault="00236B81" w:rsidP="00D95B4B">
      <w:pPr>
        <w:numPr>
          <w:ilvl w:val="0"/>
          <w:numId w:val="31"/>
        </w:numPr>
        <w:spacing w:line="240" w:lineRule="auto"/>
        <w:rPr>
          <w:rFonts w:ascii="Baskerville Old Face" w:hAnsi="Baskerville Old Face" w:cs="Times New Roman"/>
        </w:rPr>
      </w:pPr>
      <w:r w:rsidRPr="005F6F82">
        <w:rPr>
          <w:rFonts w:ascii="Baskerville Old Face" w:hAnsi="Baskerville Old Face" w:cs="Times New Roman"/>
          <w:b/>
          <w:bCs/>
        </w:rPr>
        <w:t>Ensure proper equipment and staff are available</w:t>
      </w:r>
      <w:r w:rsidRPr="007C7549">
        <w:rPr>
          <w:rFonts w:ascii="Baskerville Old Face" w:hAnsi="Baskerville Old Face" w:cs="Times New Roman"/>
        </w:rPr>
        <w:t xml:space="preserve"> for safe and respectful handling.</w:t>
      </w:r>
    </w:p>
    <w:p w14:paraId="59DEDCCA" w14:textId="77777777" w:rsidR="00236B81" w:rsidRPr="007C7549" w:rsidRDefault="00236B81" w:rsidP="0005774F">
      <w:pPr>
        <w:spacing w:line="240" w:lineRule="auto"/>
        <w:ind w:firstLine="720"/>
        <w:rPr>
          <w:rFonts w:ascii="Baskerville Old Face" w:hAnsi="Baskerville Old Face" w:cs="Times New Roman"/>
        </w:rPr>
      </w:pPr>
      <w:r w:rsidRPr="007C7549">
        <w:rPr>
          <w:rFonts w:ascii="Baskerville Old Face" w:hAnsi="Baskerville Old Face" w:cs="Times New Roman"/>
        </w:rPr>
        <w:t xml:space="preserve">Step 4: </w:t>
      </w:r>
      <w:r w:rsidRPr="007C7549">
        <w:rPr>
          <w:rFonts w:ascii="Baskerville Old Face" w:hAnsi="Baskerville Old Face" w:cs="Times New Roman"/>
          <w:b/>
          <w:bCs/>
        </w:rPr>
        <w:t>Supervision of Removal</w:t>
      </w:r>
    </w:p>
    <w:p w14:paraId="55C90FDE" w14:textId="4E210FEF" w:rsidR="00236B81" w:rsidRPr="007C7549" w:rsidRDefault="00D96481" w:rsidP="00D95B4B">
      <w:pPr>
        <w:numPr>
          <w:ilvl w:val="0"/>
          <w:numId w:val="32"/>
        </w:numPr>
        <w:spacing w:after="0" w:line="240" w:lineRule="auto"/>
        <w:rPr>
          <w:rFonts w:ascii="Baskerville Old Face" w:hAnsi="Baskerville Old Face" w:cs="Times New Roman"/>
        </w:rPr>
      </w:pPr>
      <w:r w:rsidRPr="007C7549">
        <w:rPr>
          <w:rFonts w:ascii="Baskerville Old Face" w:hAnsi="Baskerville Old Face" w:cs="Times New Roman"/>
        </w:rPr>
        <w:t xml:space="preserve">The cemetery sexton </w:t>
      </w:r>
      <w:r w:rsidRPr="005F6F82">
        <w:rPr>
          <w:rFonts w:ascii="Baskerville Old Face" w:hAnsi="Baskerville Old Face" w:cs="Times New Roman"/>
          <w:b/>
          <w:bCs/>
        </w:rPr>
        <w:t>must</w:t>
      </w:r>
      <w:r w:rsidR="00236B81" w:rsidRPr="007C7549">
        <w:rPr>
          <w:rFonts w:ascii="Baskerville Old Face" w:hAnsi="Baskerville Old Face" w:cs="Times New Roman"/>
        </w:rPr>
        <w:t xml:space="preserve"> be present to oversee the process.</w:t>
      </w:r>
    </w:p>
    <w:p w14:paraId="1D72935D" w14:textId="77777777" w:rsidR="00236B81" w:rsidRPr="007C7549" w:rsidRDefault="00236B81" w:rsidP="00D95B4B">
      <w:pPr>
        <w:numPr>
          <w:ilvl w:val="0"/>
          <w:numId w:val="32"/>
        </w:numPr>
        <w:spacing w:line="240" w:lineRule="auto"/>
        <w:rPr>
          <w:rFonts w:ascii="Baskerville Old Face" w:hAnsi="Baskerville Old Face" w:cs="Times New Roman"/>
        </w:rPr>
      </w:pPr>
      <w:r w:rsidRPr="007C7549">
        <w:rPr>
          <w:rFonts w:ascii="Baskerville Old Face" w:hAnsi="Baskerville Old Face" w:cs="Times New Roman"/>
        </w:rPr>
        <w:t xml:space="preserve">Remains </w:t>
      </w:r>
      <w:r w:rsidRPr="005F6F82">
        <w:rPr>
          <w:rFonts w:ascii="Baskerville Old Face" w:hAnsi="Baskerville Old Face" w:cs="Times New Roman"/>
          <w:b/>
          <w:bCs/>
        </w:rPr>
        <w:t>must</w:t>
      </w:r>
      <w:r w:rsidRPr="007C7549">
        <w:rPr>
          <w:rFonts w:ascii="Baskerville Old Face" w:hAnsi="Baskerville Old Face" w:cs="Times New Roman"/>
        </w:rPr>
        <w:t xml:space="preserve"> be treated with dignity, placed in a suitable container, and transported in accordance with Louisiana Department of Health regulations.</w:t>
      </w:r>
    </w:p>
    <w:p w14:paraId="4F8C16D9" w14:textId="77777777" w:rsidR="00236B81" w:rsidRPr="007C7549" w:rsidRDefault="00236B81" w:rsidP="0005774F">
      <w:pPr>
        <w:spacing w:line="240" w:lineRule="auto"/>
        <w:ind w:firstLine="720"/>
        <w:rPr>
          <w:rFonts w:ascii="Baskerville Old Face" w:hAnsi="Baskerville Old Face" w:cs="Times New Roman"/>
        </w:rPr>
      </w:pPr>
      <w:r w:rsidRPr="007C7549">
        <w:rPr>
          <w:rFonts w:ascii="Baskerville Old Face" w:hAnsi="Baskerville Old Face" w:cs="Times New Roman"/>
        </w:rPr>
        <w:t xml:space="preserve">Step 5: </w:t>
      </w:r>
      <w:r w:rsidRPr="007C7549">
        <w:rPr>
          <w:rFonts w:ascii="Baskerville Old Face" w:hAnsi="Baskerville Old Face" w:cs="Times New Roman"/>
          <w:b/>
          <w:bCs/>
        </w:rPr>
        <w:t>Reinterment</w:t>
      </w:r>
    </w:p>
    <w:p w14:paraId="4C556849" w14:textId="77777777" w:rsidR="00236B81" w:rsidRPr="007C7549" w:rsidRDefault="00236B81" w:rsidP="00D95B4B">
      <w:pPr>
        <w:numPr>
          <w:ilvl w:val="0"/>
          <w:numId w:val="33"/>
        </w:numPr>
        <w:spacing w:after="0" w:line="240" w:lineRule="auto"/>
        <w:rPr>
          <w:rFonts w:ascii="Baskerville Old Face" w:hAnsi="Baskerville Old Face" w:cs="Times New Roman"/>
        </w:rPr>
      </w:pPr>
      <w:r w:rsidRPr="007C7549">
        <w:rPr>
          <w:rFonts w:ascii="Baskerville Old Face" w:hAnsi="Baskerville Old Face" w:cs="Times New Roman"/>
        </w:rPr>
        <w:t xml:space="preserve">Once the new burial space is </w:t>
      </w:r>
      <w:r w:rsidRPr="005F6F82">
        <w:rPr>
          <w:rFonts w:ascii="Baskerville Old Face" w:hAnsi="Baskerville Old Face" w:cs="Times New Roman"/>
          <w:b/>
          <w:bCs/>
        </w:rPr>
        <w:t>confirmed</w:t>
      </w:r>
      <w:r w:rsidRPr="007C7549">
        <w:rPr>
          <w:rFonts w:ascii="Baskerville Old Face" w:hAnsi="Baskerville Old Face" w:cs="Times New Roman"/>
        </w:rPr>
        <w:t>, proceed with reinterment.</w:t>
      </w:r>
    </w:p>
    <w:p w14:paraId="038E901D" w14:textId="77777777" w:rsidR="00236B81" w:rsidRPr="007C7549" w:rsidRDefault="00236B81" w:rsidP="00D95B4B">
      <w:pPr>
        <w:numPr>
          <w:ilvl w:val="0"/>
          <w:numId w:val="33"/>
        </w:numPr>
        <w:spacing w:line="240" w:lineRule="auto"/>
        <w:rPr>
          <w:rFonts w:ascii="Baskerville Old Face" w:hAnsi="Baskerville Old Face" w:cs="Times New Roman"/>
        </w:rPr>
      </w:pPr>
      <w:r w:rsidRPr="005F6F82">
        <w:rPr>
          <w:rFonts w:ascii="Baskerville Old Face" w:hAnsi="Baskerville Old Face" w:cs="Times New Roman"/>
          <w:b/>
          <w:bCs/>
        </w:rPr>
        <w:t>Update cemetery plats</w:t>
      </w:r>
      <w:r w:rsidRPr="007C7549">
        <w:rPr>
          <w:rFonts w:ascii="Baskerville Old Face" w:hAnsi="Baskerville Old Face" w:cs="Times New Roman"/>
        </w:rPr>
        <w:t>, burial registers, and interment records to reflect the change.</w:t>
      </w:r>
    </w:p>
    <w:p w14:paraId="7536FA63" w14:textId="1836118B" w:rsidR="00236B81" w:rsidRPr="0005774F" w:rsidRDefault="005F6F82" w:rsidP="00236B81">
      <w:pPr>
        <w:spacing w:line="240" w:lineRule="auto"/>
        <w:rPr>
          <w:rFonts w:ascii="Baskerville Old Face" w:hAnsi="Baskerville Old Face" w:cs="Times New Roman"/>
          <w:b/>
          <w:bCs/>
          <w:smallCaps/>
          <w:sz w:val="28"/>
          <w:szCs w:val="28"/>
        </w:rPr>
      </w:pPr>
      <w:r>
        <w:rPr>
          <w:rFonts w:ascii="Baskerville Old Face" w:hAnsi="Baskerville Old Face" w:cs="Times New Roman"/>
          <w:b/>
          <w:bCs/>
          <w:smallCaps/>
          <w:sz w:val="28"/>
          <w:szCs w:val="28"/>
        </w:rPr>
        <w:br/>
      </w:r>
      <w:r w:rsidR="00174771" w:rsidRPr="0005774F">
        <w:rPr>
          <w:rFonts w:ascii="Baskerville Old Face" w:hAnsi="Baskerville Old Face" w:cs="Times New Roman"/>
          <w:b/>
          <w:bCs/>
          <w:smallCaps/>
          <w:sz w:val="28"/>
          <w:szCs w:val="28"/>
        </w:rPr>
        <w:t>S</w:t>
      </w:r>
      <w:r w:rsidR="00236B81" w:rsidRPr="0005774F">
        <w:rPr>
          <w:rFonts w:ascii="Baskerville Old Face" w:hAnsi="Baskerville Old Face" w:cs="Times New Roman"/>
          <w:b/>
          <w:bCs/>
          <w:smallCaps/>
          <w:sz w:val="28"/>
          <w:szCs w:val="28"/>
        </w:rPr>
        <w:t>pecial Situations</w:t>
      </w:r>
    </w:p>
    <w:p w14:paraId="59309150" w14:textId="77777777" w:rsidR="00236B81" w:rsidRPr="007C7549" w:rsidRDefault="00236B81" w:rsidP="0005774F">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Public Necessity</w:t>
      </w:r>
    </w:p>
    <w:p w14:paraId="374392E3" w14:textId="77777777" w:rsidR="00236B81" w:rsidRPr="007C7549" w:rsidRDefault="00236B81" w:rsidP="0005774F">
      <w:pPr>
        <w:spacing w:line="240" w:lineRule="auto"/>
        <w:ind w:left="1080"/>
        <w:rPr>
          <w:rFonts w:ascii="Baskerville Old Face" w:hAnsi="Baskerville Old Face" w:cs="Times New Roman"/>
        </w:rPr>
      </w:pPr>
      <w:r w:rsidRPr="007C7549">
        <w:rPr>
          <w:rFonts w:ascii="Baskerville Old Face" w:hAnsi="Baskerville Old Face" w:cs="Times New Roman"/>
        </w:rPr>
        <w:t>Occasionally, cemeteries are affected by public projects (road construction, flood control, etc.). In such cases:</w:t>
      </w:r>
    </w:p>
    <w:p w14:paraId="3666ECBA" w14:textId="77777777" w:rsidR="00236B81" w:rsidRPr="007C7549" w:rsidRDefault="00236B81" w:rsidP="00D95B4B">
      <w:pPr>
        <w:numPr>
          <w:ilvl w:val="0"/>
          <w:numId w:val="34"/>
        </w:numPr>
        <w:spacing w:after="0" w:line="240" w:lineRule="auto"/>
        <w:rPr>
          <w:rFonts w:ascii="Baskerville Old Face" w:hAnsi="Baskerville Old Face" w:cs="Times New Roman"/>
        </w:rPr>
      </w:pPr>
      <w:r w:rsidRPr="007C7549">
        <w:rPr>
          <w:rFonts w:ascii="Baskerville Old Face" w:hAnsi="Baskerville Old Face" w:cs="Times New Roman"/>
        </w:rPr>
        <w:t>Government agencies must follow the court order process.</w:t>
      </w:r>
    </w:p>
    <w:p w14:paraId="25946261" w14:textId="77777777" w:rsidR="00236B81" w:rsidRPr="007C7549" w:rsidRDefault="00236B81" w:rsidP="00D95B4B">
      <w:pPr>
        <w:numPr>
          <w:ilvl w:val="0"/>
          <w:numId w:val="34"/>
        </w:numPr>
        <w:spacing w:line="240" w:lineRule="auto"/>
        <w:rPr>
          <w:rFonts w:ascii="Baskerville Old Face" w:hAnsi="Baskerville Old Face" w:cs="Times New Roman"/>
        </w:rPr>
      </w:pPr>
      <w:r w:rsidRPr="007C7549">
        <w:rPr>
          <w:rFonts w:ascii="Baskerville Old Face" w:hAnsi="Baskerville Old Face" w:cs="Times New Roman"/>
        </w:rPr>
        <w:t>Cemeteries must work closely with officials to ensure compliance and family notification.</w:t>
      </w:r>
    </w:p>
    <w:p w14:paraId="488EEFAA" w14:textId="77777777" w:rsidR="00236B81" w:rsidRPr="007C7549" w:rsidRDefault="00236B81" w:rsidP="0005774F">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Abandoned or Neglected Cemeteries</w:t>
      </w:r>
    </w:p>
    <w:p w14:paraId="2E8D3117" w14:textId="33E5CE45" w:rsidR="0005774F" w:rsidRDefault="00236B81" w:rsidP="0005774F">
      <w:pPr>
        <w:spacing w:line="240" w:lineRule="auto"/>
        <w:ind w:left="1080"/>
        <w:rPr>
          <w:rFonts w:ascii="Baskerville Old Face" w:hAnsi="Baskerville Old Face" w:cs="Times New Roman"/>
        </w:rPr>
      </w:pPr>
      <w:r w:rsidRPr="007C7549">
        <w:rPr>
          <w:rFonts w:ascii="Baskerville Old Face" w:hAnsi="Baskerville Old Face" w:cs="Times New Roman"/>
        </w:rPr>
        <w:t>In rare cases, disinterment may occur as part of relocating remains from an abandoned or endangered cemetery. These cases require heightened oversight and community communication.</w:t>
      </w:r>
    </w:p>
    <w:p w14:paraId="7975B676" w14:textId="7C805820" w:rsidR="00236B81" w:rsidRPr="007C7549" w:rsidRDefault="0005774F" w:rsidP="0005774F">
      <w:pPr>
        <w:rPr>
          <w:rFonts w:ascii="Baskerville Old Face" w:hAnsi="Baskerville Old Face" w:cs="Times New Roman"/>
        </w:rPr>
      </w:pPr>
      <w:r>
        <w:rPr>
          <w:rFonts w:ascii="Baskerville Old Face" w:hAnsi="Baskerville Old Face" w:cs="Times New Roman"/>
        </w:rPr>
        <w:br w:type="page"/>
      </w:r>
    </w:p>
    <w:p w14:paraId="79A0FB25" w14:textId="77777777" w:rsidR="00236B81" w:rsidRPr="007C7549" w:rsidRDefault="00236B81" w:rsidP="0005774F">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lastRenderedPageBreak/>
        <w:t>Religious Cemeteries</w:t>
      </w:r>
    </w:p>
    <w:p w14:paraId="4EED610D" w14:textId="15D57D15" w:rsidR="00236B81" w:rsidRPr="007C7549" w:rsidRDefault="00236B81" w:rsidP="0005774F">
      <w:pPr>
        <w:spacing w:line="240" w:lineRule="auto"/>
        <w:ind w:left="1080"/>
        <w:rPr>
          <w:rFonts w:ascii="Baskerville Old Face" w:hAnsi="Baskerville Old Face" w:cs="Times New Roman"/>
        </w:rPr>
      </w:pPr>
      <w:r w:rsidRPr="007C7549">
        <w:rPr>
          <w:rFonts w:ascii="Baskerville Old Face" w:hAnsi="Baskerville Old Face" w:cs="Times New Roman"/>
        </w:rPr>
        <w:t xml:space="preserve">Church-operated cemeteries may have additional internal rules about </w:t>
      </w:r>
      <w:proofErr w:type="spellStart"/>
      <w:r w:rsidRPr="007C7549">
        <w:rPr>
          <w:rFonts w:ascii="Baskerville Old Face" w:hAnsi="Baskerville Old Face" w:cs="Times New Roman"/>
        </w:rPr>
        <w:t>disinterments</w:t>
      </w:r>
      <w:proofErr w:type="spellEnd"/>
      <w:r w:rsidRPr="007C7549">
        <w:rPr>
          <w:rFonts w:ascii="Baskerville Old Face" w:hAnsi="Baskerville Old Face" w:cs="Times New Roman"/>
        </w:rPr>
        <w:t>, but these cannot override the requirements of Title 8.</w:t>
      </w:r>
      <w:r w:rsidR="005F5D66" w:rsidRPr="007C7549">
        <w:rPr>
          <w:rFonts w:ascii="Baskerville Old Face" w:hAnsi="Baskerville Old Face" w:cs="Times New Roman"/>
        </w:rPr>
        <w:br/>
      </w:r>
    </w:p>
    <w:p w14:paraId="03B10824" w14:textId="1F47F81A" w:rsidR="00236B81" w:rsidRPr="0005774F" w:rsidRDefault="00236B81" w:rsidP="0005774F">
      <w:pPr>
        <w:spacing w:line="240" w:lineRule="auto"/>
        <w:rPr>
          <w:rFonts w:ascii="Baskerville Old Face" w:hAnsi="Baskerville Old Face" w:cs="Times New Roman"/>
          <w:b/>
          <w:bCs/>
          <w:smallCaps/>
          <w:sz w:val="28"/>
          <w:szCs w:val="28"/>
        </w:rPr>
      </w:pPr>
      <w:r w:rsidRPr="0005774F">
        <w:rPr>
          <w:rFonts w:ascii="Baskerville Old Face" w:hAnsi="Baskerville Old Face" w:cs="Times New Roman"/>
          <w:b/>
          <w:bCs/>
          <w:smallCaps/>
          <w:sz w:val="28"/>
          <w:szCs w:val="28"/>
        </w:rPr>
        <w:t>Record Keeping</w:t>
      </w:r>
    </w:p>
    <w:p w14:paraId="39920D71" w14:textId="77777777" w:rsidR="00236B81" w:rsidRPr="007C7549" w:rsidRDefault="00236B81" w:rsidP="0005774F">
      <w:pPr>
        <w:spacing w:line="240" w:lineRule="auto"/>
        <w:ind w:firstLine="360"/>
        <w:rPr>
          <w:rFonts w:ascii="Baskerville Old Face" w:hAnsi="Baskerville Old Face" w:cs="Times New Roman"/>
        </w:rPr>
      </w:pPr>
      <w:r w:rsidRPr="007C7549">
        <w:rPr>
          <w:rFonts w:ascii="Baskerville Old Face" w:hAnsi="Baskerville Old Face" w:cs="Times New Roman"/>
        </w:rPr>
        <w:t xml:space="preserve">For every disinterment and reinterment, cemeteries </w:t>
      </w:r>
      <w:r w:rsidRPr="0005774F">
        <w:rPr>
          <w:rFonts w:ascii="Baskerville Old Face" w:hAnsi="Baskerville Old Face" w:cs="Times New Roman"/>
          <w:b/>
          <w:bCs/>
        </w:rPr>
        <w:t>must keep</w:t>
      </w:r>
      <w:r w:rsidRPr="007C7549">
        <w:rPr>
          <w:rFonts w:ascii="Baskerville Old Face" w:hAnsi="Baskerville Old Face" w:cs="Times New Roman"/>
        </w:rPr>
        <w:t>:</w:t>
      </w:r>
    </w:p>
    <w:p w14:paraId="331A8304" w14:textId="61C24045" w:rsidR="00236B81" w:rsidRPr="007C7549" w:rsidRDefault="00236B81" w:rsidP="00D95B4B">
      <w:pPr>
        <w:numPr>
          <w:ilvl w:val="0"/>
          <w:numId w:val="35"/>
        </w:numPr>
        <w:spacing w:after="0" w:line="240" w:lineRule="auto"/>
        <w:rPr>
          <w:rFonts w:ascii="Baskerville Old Face" w:hAnsi="Baskerville Old Face" w:cs="Times New Roman"/>
        </w:rPr>
      </w:pPr>
      <w:r w:rsidRPr="007C7549">
        <w:rPr>
          <w:rFonts w:ascii="Baskerville Old Face" w:hAnsi="Baskerville Old Face" w:cs="Times New Roman"/>
        </w:rPr>
        <w:t>A copy of the court order or family consent</w:t>
      </w:r>
      <w:r w:rsidR="0056658C" w:rsidRPr="007C7549">
        <w:rPr>
          <w:rFonts w:ascii="Baskerville Old Face" w:hAnsi="Baskerville Old Face" w:cs="Times New Roman"/>
        </w:rPr>
        <w:t xml:space="preserve"> (interment order).</w:t>
      </w:r>
    </w:p>
    <w:p w14:paraId="1B20F790" w14:textId="77777777" w:rsidR="00236B81" w:rsidRPr="007C7549" w:rsidRDefault="00236B81" w:rsidP="00D95B4B">
      <w:pPr>
        <w:numPr>
          <w:ilvl w:val="0"/>
          <w:numId w:val="35"/>
        </w:numPr>
        <w:spacing w:after="0" w:line="240" w:lineRule="auto"/>
        <w:rPr>
          <w:rFonts w:ascii="Baskerville Old Face" w:hAnsi="Baskerville Old Face" w:cs="Times New Roman"/>
        </w:rPr>
      </w:pPr>
      <w:r w:rsidRPr="007C7549">
        <w:rPr>
          <w:rFonts w:ascii="Baskerville Old Face" w:hAnsi="Baskerville Old Face" w:cs="Times New Roman"/>
        </w:rPr>
        <w:t>The disinterment permit.</w:t>
      </w:r>
    </w:p>
    <w:p w14:paraId="5AC61140" w14:textId="77777777" w:rsidR="00236B81" w:rsidRPr="007C7549" w:rsidRDefault="00236B81" w:rsidP="00D95B4B">
      <w:pPr>
        <w:numPr>
          <w:ilvl w:val="0"/>
          <w:numId w:val="35"/>
        </w:numPr>
        <w:spacing w:after="0" w:line="240" w:lineRule="auto"/>
        <w:rPr>
          <w:rFonts w:ascii="Baskerville Old Face" w:hAnsi="Baskerville Old Face" w:cs="Times New Roman"/>
        </w:rPr>
      </w:pPr>
      <w:r w:rsidRPr="007C7549">
        <w:rPr>
          <w:rFonts w:ascii="Baskerville Old Face" w:hAnsi="Baskerville Old Face" w:cs="Times New Roman"/>
        </w:rPr>
        <w:t>A record of the removal, including date, name of deceased, and new burial location.</w:t>
      </w:r>
    </w:p>
    <w:p w14:paraId="7B909817" w14:textId="77777777" w:rsidR="00236B81" w:rsidRDefault="00236B81" w:rsidP="00D95B4B">
      <w:pPr>
        <w:numPr>
          <w:ilvl w:val="0"/>
          <w:numId w:val="35"/>
        </w:numPr>
        <w:spacing w:line="240" w:lineRule="auto"/>
        <w:rPr>
          <w:rFonts w:ascii="Baskerville Old Face" w:hAnsi="Baskerville Old Face" w:cs="Times New Roman"/>
        </w:rPr>
      </w:pPr>
      <w:r w:rsidRPr="007C7549">
        <w:rPr>
          <w:rFonts w:ascii="Baskerville Old Face" w:hAnsi="Baskerville Old Face" w:cs="Times New Roman"/>
        </w:rPr>
        <w:t>Updated plats showing the vacated and new interment spaces.</w:t>
      </w:r>
    </w:p>
    <w:p w14:paraId="43DB902F" w14:textId="77777777" w:rsidR="0005774F" w:rsidRPr="007C7549" w:rsidRDefault="0005774F" w:rsidP="0005774F">
      <w:pPr>
        <w:spacing w:line="240" w:lineRule="auto"/>
        <w:ind w:left="1080"/>
        <w:rPr>
          <w:rFonts w:ascii="Baskerville Old Face" w:hAnsi="Baskerville Old Face" w:cs="Times New Roman"/>
        </w:rPr>
      </w:pPr>
    </w:p>
    <w:p w14:paraId="0F3F90D5" w14:textId="5225AF84" w:rsidR="00236B81" w:rsidRPr="007C7549" w:rsidRDefault="00236B81" w:rsidP="00236B81">
      <w:pPr>
        <w:spacing w:line="240" w:lineRule="auto"/>
        <w:rPr>
          <w:rFonts w:ascii="Baskerville Old Face" w:hAnsi="Baskerville Old Face" w:cs="Times New Roman"/>
        </w:rPr>
      </w:pPr>
      <w:r w:rsidRPr="007C7549">
        <w:rPr>
          <w:rFonts w:ascii="Baskerville Old Face" w:hAnsi="Baskerville Old Face" w:cs="Times New Roman"/>
          <w:b/>
          <w:bCs/>
          <w:i/>
          <w:iCs/>
        </w:rPr>
        <w:t>Tip:</w:t>
      </w:r>
      <w:r w:rsidRPr="007C7549">
        <w:rPr>
          <w:rFonts w:ascii="Baskerville Old Face" w:hAnsi="Baskerville Old Face" w:cs="Times New Roman"/>
        </w:rPr>
        <w:t xml:space="preserve"> Treat disinterment files as permanent legal records.</w:t>
      </w:r>
      <w:r w:rsidR="000B426E" w:rsidRPr="007C7549">
        <w:rPr>
          <w:rFonts w:ascii="Baskerville Old Face" w:hAnsi="Baskerville Old Face" w:cs="Times New Roman"/>
        </w:rPr>
        <w:br/>
      </w:r>
    </w:p>
    <w:p w14:paraId="14A3F9A6" w14:textId="02E82B3C" w:rsidR="00236B81" w:rsidRPr="0005774F" w:rsidRDefault="00174771" w:rsidP="00236B81">
      <w:pPr>
        <w:spacing w:line="240" w:lineRule="auto"/>
        <w:rPr>
          <w:rFonts w:ascii="Baskerville Old Face" w:hAnsi="Baskerville Old Face" w:cs="Times New Roman"/>
          <w:b/>
          <w:bCs/>
          <w:smallCaps/>
          <w:sz w:val="28"/>
          <w:szCs w:val="28"/>
        </w:rPr>
      </w:pPr>
      <w:r w:rsidRPr="0005774F">
        <w:rPr>
          <w:rFonts w:ascii="Baskerville Old Face" w:hAnsi="Baskerville Old Face" w:cs="Times New Roman"/>
          <w:b/>
          <w:bCs/>
          <w:smallCaps/>
          <w:sz w:val="28"/>
          <w:szCs w:val="28"/>
        </w:rPr>
        <w:t>Cemetery Authority</w:t>
      </w:r>
      <w:r w:rsidR="00236B81" w:rsidRPr="0005774F">
        <w:rPr>
          <w:rFonts w:ascii="Baskerville Old Face" w:hAnsi="Baskerville Old Face" w:cs="Times New Roman"/>
          <w:b/>
          <w:bCs/>
          <w:smallCaps/>
          <w:sz w:val="28"/>
          <w:szCs w:val="28"/>
        </w:rPr>
        <w:t>’s Role in Family Care</w:t>
      </w:r>
    </w:p>
    <w:p w14:paraId="71AD069B" w14:textId="77777777" w:rsidR="00236B81" w:rsidRPr="007C7549" w:rsidRDefault="00236B81" w:rsidP="0005774F">
      <w:pPr>
        <w:spacing w:line="240" w:lineRule="auto"/>
        <w:ind w:left="720"/>
        <w:rPr>
          <w:rFonts w:ascii="Baskerville Old Face" w:hAnsi="Baskerville Old Face" w:cs="Times New Roman"/>
        </w:rPr>
      </w:pPr>
      <w:proofErr w:type="spellStart"/>
      <w:r w:rsidRPr="007C7549">
        <w:rPr>
          <w:rFonts w:ascii="Baskerville Old Face" w:hAnsi="Baskerville Old Face" w:cs="Times New Roman"/>
        </w:rPr>
        <w:t>Disinterments</w:t>
      </w:r>
      <w:proofErr w:type="spellEnd"/>
      <w:r w:rsidRPr="007C7549">
        <w:rPr>
          <w:rFonts w:ascii="Baskerville Old Face" w:hAnsi="Baskerville Old Face" w:cs="Times New Roman"/>
        </w:rPr>
        <w:t xml:space="preserve"> are often emotionally charged. Families may request them for reasons ranging from relocation to family unity (e.g., moving remains to a family plot).</w:t>
      </w:r>
    </w:p>
    <w:p w14:paraId="15E35615" w14:textId="77777777" w:rsidR="00236B81" w:rsidRPr="0005774F" w:rsidRDefault="00236B81" w:rsidP="00236B81">
      <w:pPr>
        <w:spacing w:line="240" w:lineRule="auto"/>
        <w:rPr>
          <w:rFonts w:ascii="Baskerville Old Face" w:hAnsi="Baskerville Old Face" w:cs="Times New Roman"/>
          <w:b/>
          <w:bCs/>
          <w:i/>
          <w:iCs/>
          <w:smallCaps/>
          <w:sz w:val="28"/>
          <w:szCs w:val="28"/>
        </w:rPr>
      </w:pPr>
      <w:r w:rsidRPr="0005774F">
        <w:rPr>
          <w:rFonts w:ascii="Baskerville Old Face" w:hAnsi="Baskerville Old Face" w:cs="Times New Roman"/>
          <w:b/>
          <w:bCs/>
          <w:smallCaps/>
          <w:sz w:val="28"/>
          <w:szCs w:val="28"/>
        </w:rPr>
        <w:t>Best Practices:</w:t>
      </w:r>
    </w:p>
    <w:p w14:paraId="4D6A1B26" w14:textId="77777777" w:rsidR="00236B81" w:rsidRPr="007C7549" w:rsidRDefault="00236B81" w:rsidP="00D95B4B">
      <w:pPr>
        <w:numPr>
          <w:ilvl w:val="0"/>
          <w:numId w:val="36"/>
        </w:numPr>
        <w:spacing w:after="0" w:line="240" w:lineRule="auto"/>
        <w:rPr>
          <w:rFonts w:ascii="Baskerville Old Face" w:hAnsi="Baskerville Old Face" w:cs="Times New Roman"/>
        </w:rPr>
      </w:pPr>
      <w:r w:rsidRPr="007C7549">
        <w:rPr>
          <w:rFonts w:ascii="Baskerville Old Face" w:hAnsi="Baskerville Old Face" w:cs="Times New Roman"/>
        </w:rPr>
        <w:t>Meet with families personally to explain the process.</w:t>
      </w:r>
    </w:p>
    <w:p w14:paraId="7AA0717E" w14:textId="77777777" w:rsidR="00236B81" w:rsidRPr="007C7549" w:rsidRDefault="00236B81" w:rsidP="00D95B4B">
      <w:pPr>
        <w:numPr>
          <w:ilvl w:val="0"/>
          <w:numId w:val="36"/>
        </w:numPr>
        <w:spacing w:after="0" w:line="240" w:lineRule="auto"/>
        <w:rPr>
          <w:rFonts w:ascii="Baskerville Old Face" w:hAnsi="Baskerville Old Face" w:cs="Times New Roman"/>
        </w:rPr>
      </w:pPr>
      <w:r w:rsidRPr="007C7549">
        <w:rPr>
          <w:rFonts w:ascii="Baskerville Old Face" w:hAnsi="Baskerville Old Face" w:cs="Times New Roman"/>
        </w:rPr>
        <w:t>Be transparent about costs and timelines.</w:t>
      </w:r>
    </w:p>
    <w:p w14:paraId="782EF62A" w14:textId="77777777" w:rsidR="00236B81" w:rsidRPr="007C7549" w:rsidRDefault="00236B81" w:rsidP="00D95B4B">
      <w:pPr>
        <w:numPr>
          <w:ilvl w:val="0"/>
          <w:numId w:val="36"/>
        </w:numPr>
        <w:spacing w:after="0" w:line="240" w:lineRule="auto"/>
        <w:rPr>
          <w:rFonts w:ascii="Baskerville Old Face" w:hAnsi="Baskerville Old Face" w:cs="Times New Roman"/>
        </w:rPr>
      </w:pPr>
      <w:r w:rsidRPr="007C7549">
        <w:rPr>
          <w:rFonts w:ascii="Baskerville Old Face" w:hAnsi="Baskerville Old Face" w:cs="Times New Roman"/>
        </w:rPr>
        <w:t>Emphasize that the law protects their loved one’s dignity.</w:t>
      </w:r>
    </w:p>
    <w:p w14:paraId="620D569C" w14:textId="534C71B7" w:rsidR="00236B81" w:rsidRPr="007C7549" w:rsidRDefault="00236B81" w:rsidP="00D95B4B">
      <w:pPr>
        <w:numPr>
          <w:ilvl w:val="0"/>
          <w:numId w:val="36"/>
        </w:numPr>
        <w:spacing w:line="240" w:lineRule="auto"/>
        <w:rPr>
          <w:rFonts w:ascii="Baskerville Old Face" w:hAnsi="Baskerville Old Face" w:cs="Times New Roman"/>
        </w:rPr>
      </w:pPr>
      <w:r w:rsidRPr="007C7549">
        <w:rPr>
          <w:rFonts w:ascii="Baskerville Old Face" w:hAnsi="Baskerville Old Face" w:cs="Times New Roman"/>
        </w:rPr>
        <w:t>Encourage legal resolution if disagreements arise between relatives.</w:t>
      </w:r>
      <w:r w:rsidR="000B426E" w:rsidRPr="007C7549">
        <w:rPr>
          <w:rFonts w:ascii="Baskerville Old Face" w:hAnsi="Baskerville Old Face" w:cs="Times New Roman"/>
        </w:rPr>
        <w:br/>
      </w:r>
    </w:p>
    <w:p w14:paraId="34C093B6" w14:textId="0861B6CF" w:rsidR="00236B81" w:rsidRPr="0005774F" w:rsidRDefault="00236B81" w:rsidP="00236B81">
      <w:pPr>
        <w:spacing w:line="240" w:lineRule="auto"/>
        <w:rPr>
          <w:rFonts w:ascii="Baskerville Old Face" w:hAnsi="Baskerville Old Face" w:cs="Times New Roman"/>
          <w:b/>
          <w:bCs/>
          <w:smallCaps/>
          <w:sz w:val="28"/>
          <w:szCs w:val="28"/>
        </w:rPr>
      </w:pPr>
      <w:r w:rsidRPr="0005774F">
        <w:rPr>
          <w:rFonts w:ascii="Baskerville Old Face" w:hAnsi="Baskerville Old Face" w:cs="Times New Roman"/>
          <w:b/>
          <w:bCs/>
          <w:smallCaps/>
          <w:sz w:val="28"/>
          <w:szCs w:val="28"/>
        </w:rPr>
        <w:t xml:space="preserve">Compliance Checklist for </w:t>
      </w:r>
      <w:proofErr w:type="spellStart"/>
      <w:r w:rsidRPr="0005774F">
        <w:rPr>
          <w:rFonts w:ascii="Baskerville Old Face" w:hAnsi="Baskerville Old Face" w:cs="Times New Roman"/>
          <w:b/>
          <w:bCs/>
          <w:smallCaps/>
          <w:sz w:val="28"/>
          <w:szCs w:val="28"/>
        </w:rPr>
        <w:t>Disinterments</w:t>
      </w:r>
      <w:proofErr w:type="spellEnd"/>
      <w:r w:rsidRPr="0005774F">
        <w:rPr>
          <w:rFonts w:ascii="Baskerville Old Face" w:hAnsi="Baskerville Old Face" w:cs="Times New Roman"/>
          <w:b/>
          <w:bCs/>
          <w:smallCaps/>
          <w:sz w:val="28"/>
          <w:szCs w:val="28"/>
        </w:rPr>
        <w:t>/Reinterments</w:t>
      </w:r>
    </w:p>
    <w:p w14:paraId="5AEF7C51" w14:textId="77777777" w:rsidR="00236B81" w:rsidRPr="007C7549" w:rsidRDefault="00236B81" w:rsidP="00D95B4B">
      <w:pPr>
        <w:numPr>
          <w:ilvl w:val="0"/>
          <w:numId w:val="48"/>
        </w:numPr>
        <w:spacing w:after="0" w:line="240" w:lineRule="auto"/>
        <w:rPr>
          <w:rFonts w:ascii="Baskerville Old Face" w:hAnsi="Baskerville Old Face" w:cs="Times New Roman"/>
        </w:rPr>
      </w:pPr>
      <w:r w:rsidRPr="007C7549">
        <w:rPr>
          <w:rFonts w:ascii="Baskerville Old Face" w:hAnsi="Baskerville Old Face" w:cs="Times New Roman"/>
        </w:rPr>
        <w:t>Obtain court order or proper family consent.</w:t>
      </w:r>
    </w:p>
    <w:p w14:paraId="3081090B" w14:textId="77777777" w:rsidR="00236B81" w:rsidRPr="007C7549" w:rsidRDefault="00236B81" w:rsidP="00D95B4B">
      <w:pPr>
        <w:numPr>
          <w:ilvl w:val="0"/>
          <w:numId w:val="48"/>
        </w:numPr>
        <w:spacing w:after="0" w:line="240" w:lineRule="auto"/>
        <w:rPr>
          <w:rFonts w:ascii="Baskerville Old Face" w:hAnsi="Baskerville Old Face" w:cs="Times New Roman"/>
        </w:rPr>
      </w:pPr>
      <w:r w:rsidRPr="007C7549">
        <w:rPr>
          <w:rFonts w:ascii="Baskerville Old Face" w:hAnsi="Baskerville Old Face" w:cs="Times New Roman"/>
        </w:rPr>
        <w:t>Secure disinterment permit from the parish registrar.</w:t>
      </w:r>
    </w:p>
    <w:p w14:paraId="6144A7C3" w14:textId="77777777" w:rsidR="00236B81" w:rsidRPr="007C7549" w:rsidRDefault="00236B81" w:rsidP="00D95B4B">
      <w:pPr>
        <w:numPr>
          <w:ilvl w:val="0"/>
          <w:numId w:val="48"/>
        </w:numPr>
        <w:spacing w:after="0" w:line="240" w:lineRule="auto"/>
        <w:rPr>
          <w:rFonts w:ascii="Baskerville Old Face" w:hAnsi="Baskerville Old Face" w:cs="Times New Roman"/>
        </w:rPr>
      </w:pPr>
      <w:r w:rsidRPr="007C7549">
        <w:rPr>
          <w:rFonts w:ascii="Baskerville Old Face" w:hAnsi="Baskerville Old Face" w:cs="Times New Roman"/>
        </w:rPr>
        <w:t>Document and file all legal authorizations.</w:t>
      </w:r>
    </w:p>
    <w:p w14:paraId="21E4C998" w14:textId="77777777" w:rsidR="00236B81" w:rsidRPr="007C7549" w:rsidRDefault="00236B81" w:rsidP="00D95B4B">
      <w:pPr>
        <w:numPr>
          <w:ilvl w:val="0"/>
          <w:numId w:val="48"/>
        </w:numPr>
        <w:spacing w:after="0" w:line="240" w:lineRule="auto"/>
        <w:rPr>
          <w:rFonts w:ascii="Baskerville Old Face" w:hAnsi="Baskerville Old Face" w:cs="Times New Roman"/>
        </w:rPr>
      </w:pPr>
      <w:r w:rsidRPr="007C7549">
        <w:rPr>
          <w:rFonts w:ascii="Baskerville Old Face" w:hAnsi="Baskerville Old Face" w:cs="Times New Roman"/>
        </w:rPr>
        <w:t>Coordinate with funeral professionals and, if required, health officials.</w:t>
      </w:r>
    </w:p>
    <w:p w14:paraId="61169951" w14:textId="77777777" w:rsidR="00236B81" w:rsidRPr="007C7549" w:rsidRDefault="00236B81" w:rsidP="00D95B4B">
      <w:pPr>
        <w:numPr>
          <w:ilvl w:val="0"/>
          <w:numId w:val="48"/>
        </w:numPr>
        <w:spacing w:after="0" w:line="240" w:lineRule="auto"/>
        <w:rPr>
          <w:rFonts w:ascii="Baskerville Old Face" w:hAnsi="Baskerville Old Face" w:cs="Times New Roman"/>
        </w:rPr>
      </w:pPr>
      <w:r w:rsidRPr="007C7549">
        <w:rPr>
          <w:rFonts w:ascii="Baskerville Old Face" w:hAnsi="Baskerville Old Face" w:cs="Times New Roman"/>
        </w:rPr>
        <w:t>Supervise removal to ensure dignity and safety.</w:t>
      </w:r>
    </w:p>
    <w:p w14:paraId="3B04B51B" w14:textId="77777777" w:rsidR="00236B81" w:rsidRPr="007C7549" w:rsidRDefault="00236B81" w:rsidP="00D95B4B">
      <w:pPr>
        <w:numPr>
          <w:ilvl w:val="0"/>
          <w:numId w:val="48"/>
        </w:numPr>
        <w:spacing w:after="0" w:line="240" w:lineRule="auto"/>
        <w:rPr>
          <w:rFonts w:ascii="Baskerville Old Face" w:hAnsi="Baskerville Old Face" w:cs="Times New Roman"/>
        </w:rPr>
      </w:pPr>
      <w:r w:rsidRPr="007C7549">
        <w:rPr>
          <w:rFonts w:ascii="Baskerville Old Face" w:hAnsi="Baskerville Old Face" w:cs="Times New Roman"/>
        </w:rPr>
        <w:t>Complete reinterment in the authorized location.</w:t>
      </w:r>
    </w:p>
    <w:p w14:paraId="3EA4B03D" w14:textId="77777777" w:rsidR="00236B81" w:rsidRPr="007C7549" w:rsidRDefault="00236B81" w:rsidP="00D95B4B">
      <w:pPr>
        <w:numPr>
          <w:ilvl w:val="0"/>
          <w:numId w:val="48"/>
        </w:numPr>
        <w:spacing w:after="0" w:line="240" w:lineRule="auto"/>
        <w:rPr>
          <w:rFonts w:ascii="Baskerville Old Face" w:hAnsi="Baskerville Old Face" w:cs="Times New Roman"/>
        </w:rPr>
      </w:pPr>
      <w:r w:rsidRPr="007C7549">
        <w:rPr>
          <w:rFonts w:ascii="Baskerville Old Face" w:hAnsi="Baskerville Old Face" w:cs="Times New Roman"/>
        </w:rPr>
        <w:t>Update cemetery plats and burial registers.</w:t>
      </w:r>
    </w:p>
    <w:p w14:paraId="5AC73840" w14:textId="7D7FB996" w:rsidR="00C26E0A" w:rsidRPr="005F6F82" w:rsidRDefault="00236B81" w:rsidP="00236B81">
      <w:pPr>
        <w:numPr>
          <w:ilvl w:val="0"/>
          <w:numId w:val="48"/>
        </w:numPr>
        <w:spacing w:line="240" w:lineRule="auto"/>
        <w:rPr>
          <w:rFonts w:ascii="Baskerville Old Face" w:hAnsi="Baskerville Old Face" w:cs="Times New Roman"/>
        </w:rPr>
      </w:pPr>
      <w:r w:rsidRPr="007C7549">
        <w:rPr>
          <w:rFonts w:ascii="Baskerville Old Face" w:hAnsi="Baskerville Old Face" w:cs="Times New Roman"/>
        </w:rPr>
        <w:t>Maintain permanent records of all proceedings.</w:t>
      </w:r>
    </w:p>
    <w:p w14:paraId="6C134E41" w14:textId="211427AA" w:rsidR="00C26E0A" w:rsidRPr="0005774F" w:rsidRDefault="00C26E0A" w:rsidP="00236B81">
      <w:pPr>
        <w:spacing w:line="240" w:lineRule="auto"/>
        <w:rPr>
          <w:rFonts w:ascii="Baskerville Old Face" w:hAnsi="Baskerville Old Face" w:cs="Times New Roman"/>
          <w:b/>
          <w:bCs/>
          <w:smallCaps/>
          <w:sz w:val="28"/>
          <w:szCs w:val="28"/>
        </w:rPr>
      </w:pPr>
      <w:r w:rsidRPr="0005774F">
        <w:rPr>
          <w:rFonts w:ascii="Baskerville Old Face" w:hAnsi="Baskerville Old Face" w:cs="Times New Roman"/>
          <w:b/>
          <w:bCs/>
          <w:smallCaps/>
          <w:sz w:val="28"/>
          <w:szCs w:val="28"/>
        </w:rPr>
        <w:t>Conclusion</w:t>
      </w:r>
    </w:p>
    <w:p w14:paraId="0BF8D575" w14:textId="27C5D89A" w:rsidR="00236B81" w:rsidRPr="007C7549" w:rsidRDefault="00236B81" w:rsidP="0005774F">
      <w:pPr>
        <w:spacing w:line="240" w:lineRule="auto"/>
        <w:ind w:left="720"/>
        <w:rPr>
          <w:rFonts w:ascii="Baskerville Old Face" w:hAnsi="Baskerville Old Face" w:cs="Times New Roman"/>
        </w:rPr>
      </w:pPr>
      <w:proofErr w:type="spellStart"/>
      <w:r w:rsidRPr="007C7549">
        <w:rPr>
          <w:rFonts w:ascii="Baskerville Old Face" w:hAnsi="Baskerville Old Face" w:cs="Times New Roman"/>
        </w:rPr>
        <w:t>Disinterments</w:t>
      </w:r>
      <w:proofErr w:type="spellEnd"/>
      <w:r w:rsidRPr="007C7549">
        <w:rPr>
          <w:rFonts w:ascii="Baskerville Old Face" w:hAnsi="Baskerville Old Face" w:cs="Times New Roman"/>
        </w:rPr>
        <w:t xml:space="preserve"> and reinterments are not routine tasks—they are profound responsibilities. Title 8 ensures that no remains are moved without lawful authority, protecting families and preserving the sanctity of the grave.</w:t>
      </w:r>
    </w:p>
    <w:p w14:paraId="4B08795D" w14:textId="77777777" w:rsidR="00996CFD" w:rsidRPr="007C7549" w:rsidRDefault="00236B81" w:rsidP="0005774F">
      <w:pPr>
        <w:spacing w:line="240" w:lineRule="auto"/>
        <w:ind w:left="720"/>
        <w:rPr>
          <w:rFonts w:ascii="Baskerville Old Face" w:hAnsi="Baskerville Old Face" w:cs="Times New Roman"/>
        </w:rPr>
      </w:pPr>
      <w:r w:rsidRPr="007C7549">
        <w:rPr>
          <w:rFonts w:ascii="Baskerville Old Face" w:hAnsi="Baskerville Old Face" w:cs="Times New Roman"/>
        </w:rPr>
        <w:lastRenderedPageBreak/>
        <w:t xml:space="preserve">For </w:t>
      </w:r>
      <w:r w:rsidR="00A10F46" w:rsidRPr="007C7549">
        <w:rPr>
          <w:rFonts w:ascii="Baskerville Old Face" w:hAnsi="Baskerville Old Face" w:cs="Times New Roman"/>
        </w:rPr>
        <w:t>Cemetery Authorities</w:t>
      </w:r>
      <w:r w:rsidRPr="007C7549">
        <w:rPr>
          <w:rFonts w:ascii="Baskerville Old Face" w:hAnsi="Baskerville Old Face" w:cs="Times New Roman"/>
        </w:rPr>
        <w:t xml:space="preserve">, following these procedures is more than legal compliance; it is a matter of trust. By handling </w:t>
      </w:r>
      <w:proofErr w:type="spellStart"/>
      <w:r w:rsidRPr="007C7549">
        <w:rPr>
          <w:rFonts w:ascii="Baskerville Old Face" w:hAnsi="Baskerville Old Face" w:cs="Times New Roman"/>
        </w:rPr>
        <w:t>disinterments</w:t>
      </w:r>
      <w:proofErr w:type="spellEnd"/>
      <w:r w:rsidRPr="007C7549">
        <w:rPr>
          <w:rFonts w:ascii="Baskerville Old Face" w:hAnsi="Baskerville Old Face" w:cs="Times New Roman"/>
        </w:rPr>
        <w:t xml:space="preserve"> with care, transparency, and respect, you uphold the dignity of the dead and the confidence of the living.</w:t>
      </w:r>
    </w:p>
    <w:p w14:paraId="6244142E" w14:textId="77777777" w:rsidR="00996CFD" w:rsidRPr="007C7549" w:rsidRDefault="00996CFD">
      <w:pPr>
        <w:rPr>
          <w:rFonts w:ascii="Baskerville Old Face" w:hAnsi="Baskerville Old Face" w:cs="Times New Roman"/>
        </w:rPr>
      </w:pPr>
      <w:r w:rsidRPr="007C7549">
        <w:rPr>
          <w:rFonts w:ascii="Baskerville Old Face" w:hAnsi="Baskerville Old Face" w:cs="Times New Roman"/>
        </w:rPr>
        <w:br w:type="page"/>
      </w:r>
    </w:p>
    <w:p w14:paraId="4C83D748" w14:textId="77777777" w:rsidR="00996CFD" w:rsidRPr="007C7549" w:rsidRDefault="00996CFD" w:rsidP="00996CFD">
      <w:pPr>
        <w:spacing w:line="240" w:lineRule="auto"/>
        <w:jc w:val="center"/>
        <w:rPr>
          <w:rFonts w:ascii="Baskerville Old Face" w:hAnsi="Baskerville Old Face" w:cs="Times New Roman"/>
          <w:b/>
          <w:bCs/>
          <w:sz w:val="32"/>
          <w:szCs w:val="32"/>
        </w:rPr>
      </w:pPr>
    </w:p>
    <w:p w14:paraId="78E6C643" w14:textId="1B87C223" w:rsidR="00996CFD" w:rsidRPr="007C7549" w:rsidRDefault="00996CFD" w:rsidP="00996CFD">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t xml:space="preserve">Chapter </w:t>
      </w:r>
      <w:r w:rsidR="00C23D95" w:rsidRPr="007C7549">
        <w:rPr>
          <w:rFonts w:ascii="Baskerville Old Face" w:hAnsi="Baskerville Old Face" w:cs="Times New Roman"/>
          <w:b/>
          <w:bCs/>
          <w:caps/>
          <w:sz w:val="32"/>
          <w:szCs w:val="32"/>
        </w:rPr>
        <w:t>8</w:t>
      </w:r>
    </w:p>
    <w:p w14:paraId="61F1E58E" w14:textId="6D4BBA70" w:rsidR="00996CFD" w:rsidRPr="007C7549" w:rsidRDefault="00996CFD" w:rsidP="00996CFD">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t xml:space="preserve">Perpetual Care and Particular Care: </w:t>
      </w:r>
      <w:r w:rsidR="005F6F82">
        <w:rPr>
          <w:rFonts w:ascii="Baskerville Old Face" w:hAnsi="Baskerville Old Face" w:cs="Times New Roman"/>
          <w:b/>
          <w:bCs/>
          <w:caps/>
          <w:sz w:val="32"/>
          <w:szCs w:val="32"/>
        </w:rPr>
        <w:br/>
      </w:r>
      <w:r w:rsidRPr="007C7549">
        <w:rPr>
          <w:rFonts w:ascii="Baskerville Old Face" w:hAnsi="Baskerville Old Face" w:cs="Times New Roman"/>
          <w:b/>
          <w:bCs/>
          <w:caps/>
          <w:sz w:val="32"/>
          <w:szCs w:val="32"/>
        </w:rPr>
        <w:t>Requirements and Distinctions</w:t>
      </w:r>
    </w:p>
    <w:p w14:paraId="419BB535" w14:textId="77777777" w:rsidR="00996CFD" w:rsidRPr="007C7549" w:rsidRDefault="00996CFD" w:rsidP="00996CFD">
      <w:pPr>
        <w:spacing w:line="240" w:lineRule="auto"/>
        <w:rPr>
          <w:rFonts w:ascii="Baskerville Old Face" w:hAnsi="Baskerville Old Face" w:cs="Times New Roman"/>
        </w:rPr>
      </w:pPr>
    </w:p>
    <w:p w14:paraId="244E7152" w14:textId="05914C05" w:rsidR="00E9026E" w:rsidRPr="007C7549" w:rsidRDefault="00E9026E" w:rsidP="00E9026E">
      <w:pPr>
        <w:keepNext/>
        <w:framePr w:dropCap="drop" w:lines="3" w:wrap="around" w:vAnchor="text" w:hAnchor="text"/>
        <w:spacing w:after="0" w:line="827" w:lineRule="exact"/>
        <w:textAlignment w:val="baseline"/>
        <w:rPr>
          <w:rFonts w:ascii="Baskerville Old Face" w:hAnsi="Baskerville Old Face" w:cs="Times New Roman"/>
          <w:position w:val="-11"/>
          <w:sz w:val="112"/>
        </w:rPr>
      </w:pPr>
      <w:r w:rsidRPr="007C7549">
        <w:rPr>
          <w:rFonts w:ascii="Baskerville Old Face" w:hAnsi="Baskerville Old Face" w:cs="Times New Roman"/>
          <w:position w:val="-11"/>
          <w:sz w:val="112"/>
        </w:rPr>
        <w:t>L</w:t>
      </w:r>
    </w:p>
    <w:p w14:paraId="0DE422F1" w14:textId="1059D8AD" w:rsidR="00E9026E" w:rsidRPr="007C7549" w:rsidRDefault="00E9026E" w:rsidP="00E9026E">
      <w:pPr>
        <w:spacing w:line="240" w:lineRule="auto"/>
        <w:rPr>
          <w:rFonts w:ascii="Baskerville Old Face" w:hAnsi="Baskerville Old Face" w:cs="Times New Roman"/>
        </w:rPr>
      </w:pPr>
      <w:r w:rsidRPr="007C7549">
        <w:rPr>
          <w:rFonts w:ascii="Baskerville Old Face" w:hAnsi="Baskerville Old Face" w:cs="Times New Roman"/>
        </w:rPr>
        <w:t xml:space="preserve">ouisiana law requires cemeteries to provide for the long-term care of their grounds, and it distinguishes between two categories: </w:t>
      </w:r>
      <w:r w:rsidRPr="007C7549">
        <w:rPr>
          <w:rFonts w:ascii="Baskerville Old Face" w:hAnsi="Baskerville Old Face" w:cs="Times New Roman"/>
          <w:b/>
          <w:bCs/>
        </w:rPr>
        <w:t>perpetual care</w:t>
      </w:r>
      <w:r w:rsidRPr="007C7549">
        <w:rPr>
          <w:rFonts w:ascii="Baskerville Old Face" w:hAnsi="Baskerville Old Face" w:cs="Times New Roman"/>
        </w:rPr>
        <w:t xml:space="preserve"> (also called endowed care) and </w:t>
      </w:r>
      <w:r w:rsidRPr="007C7549">
        <w:rPr>
          <w:rFonts w:ascii="Baskerville Old Face" w:hAnsi="Baskerville Old Face" w:cs="Times New Roman"/>
          <w:b/>
          <w:bCs/>
        </w:rPr>
        <w:t>particular care</w:t>
      </w:r>
      <w:r w:rsidR="00FC6711" w:rsidRPr="007C7549">
        <w:rPr>
          <w:rFonts w:ascii="Baskerville Old Face" w:hAnsi="Baskerville Old Face" w:cs="Times New Roman"/>
          <w:b/>
          <w:bCs/>
        </w:rPr>
        <w:t xml:space="preserve"> </w:t>
      </w:r>
      <w:r w:rsidR="00FC6711" w:rsidRPr="007C7549">
        <w:rPr>
          <w:rFonts w:ascii="Baskerville Old Face" w:hAnsi="Baskerville Old Face" w:cs="Times New Roman"/>
        </w:rPr>
        <w:t>(sometimes called special care)</w:t>
      </w:r>
      <w:r w:rsidRPr="007C7549">
        <w:rPr>
          <w:rFonts w:ascii="Baskerville Old Face" w:hAnsi="Baskerville Old Face" w:cs="Times New Roman"/>
        </w:rPr>
        <w:t>. These are</w:t>
      </w:r>
      <w:r w:rsidR="00456EC6" w:rsidRPr="007C7549">
        <w:rPr>
          <w:rFonts w:ascii="Baskerville Old Face" w:hAnsi="Baskerville Old Face" w:cs="Times New Roman"/>
        </w:rPr>
        <w:t xml:space="preserve"> both</w:t>
      </w:r>
      <w:r w:rsidRPr="007C7549">
        <w:rPr>
          <w:rFonts w:ascii="Baskerville Old Face" w:hAnsi="Baskerville Old Face" w:cs="Times New Roman"/>
        </w:rPr>
        <w:t xml:space="preserve"> addressed in Louisiana Revised Statutes Title 8 (Cemeteries), which sets out definitions, requirements, and protections for families.</w:t>
      </w:r>
    </w:p>
    <w:p w14:paraId="041D2D34" w14:textId="0292DDE1" w:rsidR="00E9026E" w:rsidRPr="007C7549" w:rsidRDefault="00E9026E" w:rsidP="00E9026E">
      <w:pPr>
        <w:spacing w:line="240" w:lineRule="auto"/>
        <w:rPr>
          <w:rFonts w:ascii="Baskerville Old Face" w:hAnsi="Baskerville Old Face" w:cs="Times New Roman"/>
        </w:rPr>
      </w:pPr>
      <w:r w:rsidRPr="007C7549">
        <w:rPr>
          <w:rFonts w:ascii="Baskerville Old Face" w:hAnsi="Baskerville Old Face" w:cs="Times New Roman"/>
        </w:rPr>
        <w:t xml:space="preserve">As a cemetery </w:t>
      </w:r>
      <w:r w:rsidR="00FA7B0F" w:rsidRPr="007C7549">
        <w:rPr>
          <w:rFonts w:ascii="Baskerville Old Face" w:hAnsi="Baskerville Old Face" w:cs="Times New Roman"/>
        </w:rPr>
        <w:t>authority</w:t>
      </w:r>
      <w:r w:rsidRPr="007C7549">
        <w:rPr>
          <w:rFonts w:ascii="Baskerville Old Face" w:hAnsi="Baskerville Old Face" w:cs="Times New Roman"/>
        </w:rPr>
        <w:t xml:space="preserve">, </w:t>
      </w:r>
      <w:r w:rsidR="0033093F" w:rsidRPr="007C7549">
        <w:rPr>
          <w:rFonts w:ascii="Baskerville Old Face" w:hAnsi="Baskerville Old Face" w:cs="Times New Roman"/>
        </w:rPr>
        <w:t xml:space="preserve">it is necessary to </w:t>
      </w:r>
      <w:r w:rsidRPr="007C7549">
        <w:rPr>
          <w:rFonts w:ascii="Baskerville Old Face" w:hAnsi="Baskerville Old Face" w:cs="Times New Roman"/>
        </w:rPr>
        <w:t xml:space="preserve">understand the obligations imposed by </w:t>
      </w:r>
      <w:r w:rsidR="00DA599D" w:rsidRPr="0005774F">
        <w:rPr>
          <w:rFonts w:ascii="Baskerville Old Face" w:hAnsi="Baskerville Old Face" w:cs="Times New Roman"/>
          <w:b/>
          <w:bCs/>
        </w:rPr>
        <w:t>La. R.S. § 8</w:t>
      </w:r>
      <w:r w:rsidRPr="0005774F">
        <w:rPr>
          <w:rFonts w:ascii="Baskerville Old Face" w:hAnsi="Baskerville Old Face" w:cs="Times New Roman"/>
          <w:b/>
          <w:bCs/>
        </w:rPr>
        <w:t>:1</w:t>
      </w:r>
      <w:r w:rsidRPr="007C7549">
        <w:rPr>
          <w:rFonts w:ascii="Baskerville Old Face" w:hAnsi="Baskerville Old Face" w:cs="Times New Roman"/>
        </w:rPr>
        <w:t xml:space="preserve">, </w:t>
      </w:r>
      <w:r w:rsidR="00DA599D" w:rsidRPr="007C7549">
        <w:rPr>
          <w:rFonts w:ascii="Baskerville Old Face" w:hAnsi="Baskerville Old Face" w:cs="Times New Roman"/>
        </w:rPr>
        <w:t>La. R.S. § 8</w:t>
      </w:r>
      <w:r w:rsidRPr="007C7549">
        <w:rPr>
          <w:rFonts w:ascii="Baskerville Old Face" w:hAnsi="Baskerville Old Face" w:cs="Times New Roman"/>
        </w:rPr>
        <w:t>:45</w:t>
      </w:r>
      <w:r w:rsidR="00EB28B2" w:rsidRPr="007C7549">
        <w:rPr>
          <w:rFonts w:ascii="Baskerville Old Face" w:hAnsi="Baskerville Old Face" w:cs="Times New Roman"/>
        </w:rPr>
        <w:t>1</w:t>
      </w:r>
      <w:r w:rsidRPr="007C7549">
        <w:rPr>
          <w:rFonts w:ascii="Baskerville Old Face" w:hAnsi="Baskerville Old Face" w:cs="Times New Roman"/>
        </w:rPr>
        <w:t>–4</w:t>
      </w:r>
      <w:r w:rsidR="00907861" w:rsidRPr="007C7549">
        <w:rPr>
          <w:rFonts w:ascii="Baskerville Old Face" w:hAnsi="Baskerville Old Face" w:cs="Times New Roman"/>
        </w:rPr>
        <w:t>67</w:t>
      </w:r>
      <w:r w:rsidRPr="007C7549">
        <w:rPr>
          <w:rFonts w:ascii="Baskerville Old Face" w:hAnsi="Baskerville Old Face" w:cs="Times New Roman"/>
        </w:rPr>
        <w:t>.1, and related provisions to remain compliant.</w:t>
      </w:r>
    </w:p>
    <w:p w14:paraId="1AD21FCC" w14:textId="77777777" w:rsidR="00AB3255" w:rsidRPr="0005774F" w:rsidRDefault="00E9026E" w:rsidP="00E9026E">
      <w:pPr>
        <w:spacing w:line="240" w:lineRule="auto"/>
        <w:rPr>
          <w:rFonts w:ascii="Baskerville Old Face" w:hAnsi="Baskerville Old Face" w:cs="Times New Roman"/>
          <w:b/>
          <w:bCs/>
          <w:smallCaps/>
          <w:sz w:val="28"/>
          <w:szCs w:val="28"/>
        </w:rPr>
      </w:pPr>
      <w:r w:rsidRPr="0005774F">
        <w:rPr>
          <w:rFonts w:ascii="Baskerville Old Face" w:hAnsi="Baskerville Old Face" w:cs="Times New Roman"/>
          <w:b/>
          <w:bCs/>
          <w:smallCaps/>
          <w:sz w:val="28"/>
          <w:szCs w:val="28"/>
        </w:rPr>
        <w:t>Definitions</w:t>
      </w:r>
    </w:p>
    <w:p w14:paraId="5EC6A0C4" w14:textId="3474B1D8" w:rsidR="00E9026E" w:rsidRPr="007C7549" w:rsidRDefault="00E9026E" w:rsidP="0005774F">
      <w:pPr>
        <w:spacing w:line="240" w:lineRule="auto"/>
        <w:ind w:left="720"/>
        <w:rPr>
          <w:rFonts w:ascii="Baskerville Old Face" w:hAnsi="Baskerville Old Face" w:cs="Times New Roman"/>
          <w:b/>
          <w:bCs/>
        </w:rPr>
      </w:pPr>
      <w:r w:rsidRPr="007C7549">
        <w:rPr>
          <w:rFonts w:ascii="Baskerville Old Face" w:hAnsi="Baskerville Old Face" w:cs="Times New Roman"/>
        </w:rPr>
        <w:t>Perpetual or Endowed Care</w:t>
      </w:r>
      <w:r w:rsidR="00AB3255" w:rsidRPr="007C7549">
        <w:rPr>
          <w:rFonts w:ascii="Baskerville Old Face" w:hAnsi="Baskerville Old Face" w:cs="Times New Roman"/>
        </w:rPr>
        <w:t xml:space="preserve"> is d</w:t>
      </w:r>
      <w:r w:rsidRPr="007C7549">
        <w:rPr>
          <w:rFonts w:ascii="Baskerville Old Face" w:hAnsi="Baskerville Old Face" w:cs="Times New Roman"/>
        </w:rPr>
        <w:t xml:space="preserve">efined in </w:t>
      </w:r>
      <w:r w:rsidR="00DA599D" w:rsidRPr="0005774F">
        <w:rPr>
          <w:rFonts w:ascii="Baskerville Old Face" w:hAnsi="Baskerville Old Face" w:cs="Times New Roman"/>
          <w:b/>
          <w:bCs/>
        </w:rPr>
        <w:t>La. R.S. § 8</w:t>
      </w:r>
      <w:r w:rsidRPr="0005774F">
        <w:rPr>
          <w:rFonts w:ascii="Baskerville Old Face" w:hAnsi="Baskerville Old Face" w:cs="Times New Roman"/>
          <w:b/>
          <w:bCs/>
        </w:rPr>
        <w:t>:1(</w:t>
      </w:r>
      <w:r w:rsidR="001F76FC" w:rsidRPr="0005774F">
        <w:rPr>
          <w:rFonts w:ascii="Baskerville Old Face" w:hAnsi="Baskerville Old Face" w:cs="Times New Roman"/>
          <w:b/>
          <w:bCs/>
        </w:rPr>
        <w:t>5</w:t>
      </w:r>
      <w:r w:rsidRPr="007C7549">
        <w:rPr>
          <w:rFonts w:ascii="Baskerville Old Face" w:hAnsi="Baskerville Old Face" w:cs="Times New Roman"/>
        </w:rPr>
        <w:t>) as the maintenance, repair, and care of all places of interment, including improvements made upon them, in keeping with a well-maintained cemetery, together with general overhead expenses necessary for such purposes.</w:t>
      </w:r>
    </w:p>
    <w:p w14:paraId="2C3750D1" w14:textId="5F0AB3F2" w:rsidR="00E9026E" w:rsidRPr="007C7549" w:rsidRDefault="00E9026E" w:rsidP="0005774F">
      <w:pPr>
        <w:spacing w:line="240" w:lineRule="auto"/>
        <w:ind w:left="720"/>
        <w:rPr>
          <w:rFonts w:ascii="Baskerville Old Face" w:hAnsi="Baskerville Old Face" w:cs="Times New Roman"/>
        </w:rPr>
      </w:pPr>
      <w:r w:rsidRPr="007C7549">
        <w:rPr>
          <w:rFonts w:ascii="Baskerville Old Face" w:hAnsi="Baskerville Old Face" w:cs="Times New Roman"/>
        </w:rPr>
        <w:t>Care Funds</w:t>
      </w:r>
      <w:r w:rsidR="00AB3255" w:rsidRPr="007C7549">
        <w:rPr>
          <w:rFonts w:ascii="Baskerville Old Face" w:hAnsi="Baskerville Old Face" w:cs="Times New Roman"/>
        </w:rPr>
        <w:t xml:space="preserve"> are d</w:t>
      </w:r>
      <w:r w:rsidRPr="007C7549">
        <w:rPr>
          <w:rFonts w:ascii="Baskerville Old Face" w:hAnsi="Baskerville Old Face" w:cs="Times New Roman"/>
        </w:rPr>
        <w:t xml:space="preserve">efined in </w:t>
      </w:r>
      <w:r w:rsidR="00DA599D" w:rsidRPr="0005774F">
        <w:rPr>
          <w:rFonts w:ascii="Baskerville Old Face" w:hAnsi="Baskerville Old Face" w:cs="Times New Roman"/>
          <w:b/>
          <w:bCs/>
        </w:rPr>
        <w:t>La. R.S. § 8</w:t>
      </w:r>
      <w:r w:rsidRPr="0005774F">
        <w:rPr>
          <w:rFonts w:ascii="Baskerville Old Face" w:hAnsi="Baskerville Old Face" w:cs="Times New Roman"/>
          <w:b/>
          <w:bCs/>
        </w:rPr>
        <w:t>:1(</w:t>
      </w:r>
      <w:r w:rsidR="003A6D69" w:rsidRPr="0005774F">
        <w:rPr>
          <w:rFonts w:ascii="Baskerville Old Face" w:hAnsi="Baskerville Old Face" w:cs="Times New Roman"/>
          <w:b/>
          <w:bCs/>
        </w:rPr>
        <w:t>6</w:t>
      </w:r>
      <w:r w:rsidRPr="0005774F">
        <w:rPr>
          <w:rFonts w:ascii="Baskerville Old Face" w:hAnsi="Baskerville Old Face" w:cs="Times New Roman"/>
          <w:b/>
          <w:bCs/>
        </w:rPr>
        <w:t>)</w:t>
      </w:r>
      <w:r w:rsidRPr="007C7549">
        <w:rPr>
          <w:rFonts w:ascii="Baskerville Old Face" w:hAnsi="Baskerville Old Face" w:cs="Times New Roman"/>
        </w:rPr>
        <w:t xml:space="preserve"> as all money held in trust under </w:t>
      </w:r>
      <w:r w:rsidR="00DA599D" w:rsidRPr="0005774F">
        <w:rPr>
          <w:rFonts w:ascii="Baskerville Old Face" w:hAnsi="Baskerville Old Face" w:cs="Times New Roman"/>
          <w:b/>
          <w:bCs/>
        </w:rPr>
        <w:t>La. R.S. § 8</w:t>
      </w:r>
      <w:r w:rsidRPr="0005774F">
        <w:rPr>
          <w:rFonts w:ascii="Baskerville Old Face" w:hAnsi="Baskerville Old Face" w:cs="Times New Roman"/>
          <w:b/>
          <w:bCs/>
        </w:rPr>
        <w:t>:454</w:t>
      </w:r>
      <w:r w:rsidRPr="007C7549">
        <w:rPr>
          <w:rFonts w:ascii="Baskerville Old Face" w:hAnsi="Baskerville Old Face" w:cs="Times New Roman"/>
        </w:rPr>
        <w:t xml:space="preserve"> and </w:t>
      </w:r>
      <w:r w:rsidRPr="0005774F">
        <w:rPr>
          <w:rFonts w:ascii="Baskerville Old Face" w:hAnsi="Baskerville Old Face" w:cs="Times New Roman"/>
          <w:b/>
          <w:bCs/>
        </w:rPr>
        <w:t>8:454.1</w:t>
      </w:r>
      <w:r w:rsidRPr="007C7549">
        <w:rPr>
          <w:rFonts w:ascii="Baskerville Old Face" w:hAnsi="Baskerville Old Face" w:cs="Times New Roman"/>
        </w:rPr>
        <w:t>, including principal and income from investments, dedicated exclusively to perpetual care.</w:t>
      </w:r>
      <w:r w:rsidR="0005774F">
        <w:rPr>
          <w:rFonts w:ascii="Baskerville Old Face" w:hAnsi="Baskerville Old Face" w:cs="Times New Roman"/>
        </w:rPr>
        <w:br/>
      </w:r>
    </w:p>
    <w:p w14:paraId="6124237D" w14:textId="46DB0848" w:rsidR="00E9026E" w:rsidRPr="0005774F" w:rsidRDefault="00E9026E" w:rsidP="00E9026E">
      <w:pPr>
        <w:spacing w:line="240" w:lineRule="auto"/>
        <w:rPr>
          <w:rFonts w:ascii="Baskerville Old Face" w:hAnsi="Baskerville Old Face" w:cs="Times New Roman"/>
          <w:b/>
          <w:bCs/>
          <w:smallCaps/>
          <w:sz w:val="28"/>
          <w:szCs w:val="28"/>
        </w:rPr>
      </w:pPr>
      <w:r w:rsidRPr="0005774F">
        <w:rPr>
          <w:rFonts w:ascii="Baskerville Old Face" w:hAnsi="Baskerville Old Face" w:cs="Times New Roman"/>
          <w:b/>
          <w:bCs/>
          <w:smallCaps/>
          <w:sz w:val="28"/>
          <w:szCs w:val="28"/>
        </w:rPr>
        <w:t>Perpetual Care Requirements</w:t>
      </w:r>
    </w:p>
    <w:p w14:paraId="427249C7" w14:textId="77777777" w:rsidR="00E9026E" w:rsidRPr="007C7549" w:rsidRDefault="00E9026E" w:rsidP="001B7938">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Trust Fund Mandate</w:t>
      </w:r>
    </w:p>
    <w:p w14:paraId="35852931" w14:textId="20F3F053" w:rsidR="00E9026E" w:rsidRPr="007C7549" w:rsidRDefault="00DA599D" w:rsidP="0005774F">
      <w:pPr>
        <w:spacing w:line="240" w:lineRule="auto"/>
        <w:ind w:left="1440"/>
        <w:rPr>
          <w:rFonts w:ascii="Baskerville Old Face" w:hAnsi="Baskerville Old Face" w:cs="Times New Roman"/>
        </w:rPr>
      </w:pPr>
      <w:r w:rsidRPr="0005774F">
        <w:rPr>
          <w:rFonts w:ascii="Baskerville Old Face" w:hAnsi="Baskerville Old Face" w:cs="Times New Roman"/>
          <w:b/>
          <w:bCs/>
        </w:rPr>
        <w:t>La. R.S. § 8</w:t>
      </w:r>
      <w:r w:rsidR="00E9026E" w:rsidRPr="0005774F">
        <w:rPr>
          <w:rFonts w:ascii="Baskerville Old Face" w:hAnsi="Baskerville Old Face" w:cs="Times New Roman"/>
          <w:b/>
          <w:bCs/>
        </w:rPr>
        <w:t>:454</w:t>
      </w:r>
      <w:r w:rsidR="00E9026E" w:rsidRPr="007C7549">
        <w:rPr>
          <w:rFonts w:ascii="Baskerville Old Face" w:hAnsi="Baskerville Old Face" w:cs="Times New Roman"/>
        </w:rPr>
        <w:t xml:space="preserve"> requires cemeteries that represent themselves as perpetual care cemeteries to establish and maintain a perpetual care trust fund. A portion of the proceeds from the sale of interment rights must be deposited into the fund.</w:t>
      </w:r>
    </w:p>
    <w:p w14:paraId="508A04BB" w14:textId="77777777" w:rsidR="00E9026E" w:rsidRPr="007C7549" w:rsidRDefault="00E9026E" w:rsidP="001B7938">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Fund Management</w:t>
      </w:r>
    </w:p>
    <w:p w14:paraId="59E46228" w14:textId="3B21599E" w:rsidR="00E9026E" w:rsidRPr="007C7549" w:rsidRDefault="00E9026E" w:rsidP="0005774F">
      <w:pPr>
        <w:spacing w:line="240" w:lineRule="auto"/>
        <w:ind w:left="1440"/>
        <w:rPr>
          <w:rFonts w:ascii="Baskerville Old Face" w:hAnsi="Baskerville Old Face" w:cs="Times New Roman"/>
        </w:rPr>
      </w:pPr>
      <w:r w:rsidRPr="007C7549">
        <w:rPr>
          <w:rFonts w:ascii="Baskerville Old Face" w:hAnsi="Baskerville Old Face" w:cs="Times New Roman"/>
        </w:rPr>
        <w:t>The principal of the fund must remain intact; only income may be used for maintenance and upkeep (</w:t>
      </w:r>
      <w:r w:rsidR="00DA599D" w:rsidRPr="005F6F82">
        <w:rPr>
          <w:rFonts w:ascii="Baskerville Old Face" w:hAnsi="Baskerville Old Face" w:cs="Times New Roman"/>
          <w:b/>
          <w:bCs/>
        </w:rPr>
        <w:t>La. R.S. § 8</w:t>
      </w:r>
      <w:r w:rsidRPr="005F6F82">
        <w:rPr>
          <w:rFonts w:ascii="Baskerville Old Face" w:hAnsi="Baskerville Old Face" w:cs="Times New Roman"/>
          <w:b/>
          <w:bCs/>
        </w:rPr>
        <w:t>:454(C)</w:t>
      </w:r>
      <w:r w:rsidRPr="007C7549">
        <w:rPr>
          <w:rFonts w:ascii="Baskerville Old Face" w:hAnsi="Baskerville Old Face" w:cs="Times New Roman"/>
        </w:rPr>
        <w:t xml:space="preserve">). </w:t>
      </w:r>
      <w:r w:rsidR="00DA599D" w:rsidRPr="005F6F82">
        <w:rPr>
          <w:rFonts w:ascii="Baskerville Old Face" w:hAnsi="Baskerville Old Face" w:cs="Times New Roman"/>
          <w:b/>
          <w:bCs/>
        </w:rPr>
        <w:t>La. R.S. § 8</w:t>
      </w:r>
      <w:r w:rsidRPr="005F6F82">
        <w:rPr>
          <w:rFonts w:ascii="Baskerville Old Face" w:hAnsi="Baskerville Old Face" w:cs="Times New Roman"/>
          <w:b/>
          <w:bCs/>
        </w:rPr>
        <w:t>:459.1</w:t>
      </w:r>
      <w:r w:rsidRPr="007C7549">
        <w:rPr>
          <w:rFonts w:ascii="Baskerville Old Face" w:hAnsi="Baskerville Old Face" w:cs="Times New Roman"/>
        </w:rPr>
        <w:t xml:space="preserve"> requires that if a cemetery changes ownership or becomes a religious, fraternal, or municipal cemetery, the trust fund remains in place and continues to be used solely for care.</w:t>
      </w:r>
    </w:p>
    <w:p w14:paraId="03A09130" w14:textId="2A698AB2" w:rsidR="00427E08" w:rsidRPr="007C7549" w:rsidRDefault="00427E08" w:rsidP="001B7938">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Depositing of Funds</w:t>
      </w:r>
    </w:p>
    <w:p w14:paraId="0095B747" w14:textId="060B2A26" w:rsidR="006C6CC1" w:rsidRPr="007C7549" w:rsidRDefault="00427E08" w:rsidP="0005774F">
      <w:pPr>
        <w:spacing w:line="240" w:lineRule="auto"/>
        <w:ind w:left="1440"/>
        <w:rPr>
          <w:rFonts w:ascii="Baskerville Old Face" w:hAnsi="Baskerville Old Face" w:cs="Times New Roman"/>
        </w:rPr>
      </w:pPr>
      <w:r w:rsidRPr="007C7549">
        <w:rPr>
          <w:rFonts w:ascii="Baskerville Old Face" w:hAnsi="Baskerville Old Face" w:cs="Times New Roman"/>
        </w:rPr>
        <w:t xml:space="preserve">The </w:t>
      </w:r>
      <w:r w:rsidR="00DA599D" w:rsidRPr="007C7549">
        <w:rPr>
          <w:rFonts w:ascii="Baskerville Old Face" w:hAnsi="Baskerville Old Face" w:cs="Times New Roman"/>
        </w:rPr>
        <w:t>La.</w:t>
      </w:r>
      <w:r w:rsidRPr="007C7549">
        <w:rPr>
          <w:rFonts w:ascii="Baskerville Old Face" w:hAnsi="Baskerville Old Face" w:cs="Times New Roman"/>
        </w:rPr>
        <w:t xml:space="preserve"> Administrative code requires that perpetual care funds that are collected must be deposited in a timely manner.  Specifically, funds must be deposited within 30 days after the close of the month in which they are collected:</w:t>
      </w:r>
    </w:p>
    <w:p w14:paraId="60D75034" w14:textId="6014F8F2" w:rsidR="00427E08" w:rsidRPr="007C7549" w:rsidRDefault="006C6CC1" w:rsidP="006C6CC1">
      <w:pPr>
        <w:rPr>
          <w:rFonts w:ascii="Baskerville Old Face" w:hAnsi="Baskerville Old Face" w:cs="Times New Roman"/>
        </w:rPr>
      </w:pPr>
      <w:r w:rsidRPr="007C7549">
        <w:rPr>
          <w:rFonts w:ascii="Baskerville Old Face" w:hAnsi="Baskerville Old Face" w:cs="Times New Roman"/>
        </w:rPr>
        <w:br w:type="page"/>
      </w:r>
    </w:p>
    <w:p w14:paraId="2CD477CA" w14:textId="7FB8193F" w:rsidR="001A3CE3" w:rsidRPr="007C7549" w:rsidRDefault="00DA599D" w:rsidP="006C6CC1">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ind w:left="720"/>
        <w:rPr>
          <w:rFonts w:ascii="Baskerville Old Face" w:hAnsi="Baskerville Old Face" w:cs="Times New Roman"/>
          <w:b/>
          <w:bCs/>
          <w:sz w:val="22"/>
          <w:szCs w:val="22"/>
        </w:rPr>
      </w:pPr>
      <w:r w:rsidRPr="007C7549">
        <w:rPr>
          <w:rFonts w:ascii="Baskerville Old Face" w:hAnsi="Baskerville Old Face" w:cs="Times New Roman"/>
          <w:b/>
          <w:bCs/>
          <w:sz w:val="22"/>
          <w:szCs w:val="22"/>
        </w:rPr>
        <w:lastRenderedPageBreak/>
        <w:t>La.</w:t>
      </w:r>
      <w:r w:rsidR="001A3CE3" w:rsidRPr="007C7549">
        <w:rPr>
          <w:rFonts w:ascii="Baskerville Old Face" w:hAnsi="Baskerville Old Face" w:cs="Times New Roman"/>
          <w:b/>
          <w:bCs/>
          <w:sz w:val="22"/>
          <w:szCs w:val="22"/>
        </w:rPr>
        <w:t xml:space="preserve"> Admin. Code tit. 46, § XIII-1501</w:t>
      </w:r>
      <w:r w:rsidR="00017832" w:rsidRPr="007C7549">
        <w:rPr>
          <w:rFonts w:ascii="Baskerville Old Face" w:hAnsi="Baskerville Old Face" w:cs="Times New Roman"/>
          <w:b/>
          <w:bCs/>
          <w:sz w:val="22"/>
          <w:szCs w:val="22"/>
        </w:rPr>
        <w:t>(D)</w:t>
      </w:r>
      <w:r w:rsidR="001A3CE3" w:rsidRPr="007C7549">
        <w:rPr>
          <w:rFonts w:ascii="Baskerville Old Face" w:hAnsi="Baskerville Old Face" w:cs="Times New Roman"/>
          <w:b/>
          <w:bCs/>
          <w:sz w:val="22"/>
          <w:szCs w:val="22"/>
        </w:rPr>
        <w:t xml:space="preserve"> - Payments to Perpetual Care Trust Fund</w:t>
      </w:r>
      <w:r w:rsidR="00415345" w:rsidRPr="007C7549">
        <w:rPr>
          <w:rFonts w:ascii="Baskerville Old Face" w:hAnsi="Baskerville Old Face" w:cs="Times New Roman"/>
          <w:b/>
          <w:bCs/>
          <w:sz w:val="22"/>
          <w:szCs w:val="22"/>
        </w:rPr>
        <w:br/>
      </w:r>
      <w:r w:rsidR="00017832" w:rsidRPr="007C7549">
        <w:rPr>
          <w:rFonts w:ascii="Baskerville Old Face" w:hAnsi="Baskerville Old Face" w:cs="Times New Roman"/>
          <w:b/>
          <w:bCs/>
          <w:sz w:val="22"/>
          <w:szCs w:val="22"/>
        </w:rPr>
        <w:br/>
      </w:r>
      <w:r w:rsidR="00770108" w:rsidRPr="007C7549">
        <w:rPr>
          <w:rFonts w:ascii="Baskerville Old Face" w:hAnsi="Baskerville Old Face" w:cs="Times New Roman"/>
          <w:sz w:val="22"/>
          <w:szCs w:val="22"/>
        </w:rPr>
        <w:t xml:space="preserve">All perpetual or endowed care deposits shall be delivered to the trustee not later </w:t>
      </w:r>
      <w:proofErr w:type="spellStart"/>
      <w:r w:rsidR="00770108" w:rsidRPr="007C7549">
        <w:rPr>
          <w:rFonts w:ascii="Baskerville Old Face" w:hAnsi="Baskerville Old Face" w:cs="Times New Roman"/>
          <w:sz w:val="22"/>
          <w:szCs w:val="22"/>
        </w:rPr>
        <w:t>tha</w:t>
      </w:r>
      <w:proofErr w:type="spellEnd"/>
      <w:r w:rsidR="00770108" w:rsidRPr="007C7549">
        <w:rPr>
          <w:rFonts w:ascii="Baskerville Old Face" w:hAnsi="Baskerville Old Face" w:cs="Times New Roman"/>
          <w:sz w:val="22"/>
          <w:szCs w:val="22"/>
        </w:rPr>
        <w:t xml:space="preserve"> the thirtieth day after the close of the month of the sale or transfer of the interment space or interment right by the cemetery authority or cemetery sales/management organization. However, if the sale or transfer is financed by the seller and payments are pursuant to an installment contract, then the deposits to the trust fund must be made either: </w:t>
      </w:r>
      <w:r w:rsidR="006C6CC1" w:rsidRPr="007C7549">
        <w:rPr>
          <w:rFonts w:ascii="Baskerville Old Face" w:hAnsi="Baskerville Old Face" w:cs="Times New Roman"/>
          <w:b/>
          <w:bCs/>
          <w:sz w:val="22"/>
          <w:szCs w:val="22"/>
        </w:rPr>
        <w:br/>
      </w:r>
      <w:r w:rsidR="00770108" w:rsidRPr="007C7549">
        <w:rPr>
          <w:rFonts w:ascii="Baskerville Old Face" w:hAnsi="Baskerville Old Face" w:cs="Times New Roman"/>
          <w:sz w:val="22"/>
          <w:szCs w:val="22"/>
        </w:rPr>
        <w:t>1. not later than the thirtieth day of the close of the month in which the contract is made; or</w:t>
      </w:r>
      <w:r w:rsidR="006C6CC1" w:rsidRPr="007C7549">
        <w:rPr>
          <w:rFonts w:ascii="Baskerville Old Face" w:hAnsi="Baskerville Old Face" w:cs="Times New Roman"/>
          <w:b/>
          <w:bCs/>
          <w:sz w:val="22"/>
          <w:szCs w:val="22"/>
        </w:rPr>
        <w:br/>
      </w:r>
      <w:r w:rsidR="00770108" w:rsidRPr="007C7549">
        <w:rPr>
          <w:rFonts w:ascii="Baskerville Old Face" w:hAnsi="Baskerville Old Face" w:cs="Times New Roman"/>
          <w:sz w:val="22"/>
          <w:szCs w:val="22"/>
        </w:rPr>
        <w:t>2. proportionally over the term of the contract, provided that the seller maintains adequate accounting records of the installment payments and the proportionate amounts due the trust</w:t>
      </w:r>
      <w:r w:rsidR="006C6CC1" w:rsidRPr="007C7549">
        <w:rPr>
          <w:rFonts w:ascii="Baskerville Old Face" w:hAnsi="Baskerville Old Face" w:cs="Times New Roman"/>
          <w:sz w:val="22"/>
          <w:szCs w:val="22"/>
        </w:rPr>
        <w:t>.</w:t>
      </w:r>
    </w:p>
    <w:p w14:paraId="29968BC6" w14:textId="62AD0D1C" w:rsidR="00E9026E" w:rsidRPr="007C7549" w:rsidRDefault="006C6CC1" w:rsidP="006C6CC1">
      <w:pPr>
        <w:spacing w:line="240" w:lineRule="auto"/>
        <w:ind w:left="720"/>
        <w:rPr>
          <w:rFonts w:ascii="Baskerville Old Face" w:hAnsi="Baskerville Old Face" w:cs="Times New Roman"/>
          <w:b/>
          <w:bCs/>
        </w:rPr>
      </w:pPr>
      <w:r w:rsidRPr="007C7549">
        <w:rPr>
          <w:rFonts w:ascii="Baskerville Old Face" w:hAnsi="Baskerville Old Face" w:cs="Times New Roman"/>
          <w:b/>
          <w:bCs/>
        </w:rPr>
        <w:br/>
      </w:r>
      <w:r w:rsidR="00E9026E" w:rsidRPr="007C7549">
        <w:rPr>
          <w:rFonts w:ascii="Baskerville Old Face" w:hAnsi="Baskerville Old Face" w:cs="Times New Roman"/>
          <w:b/>
          <w:bCs/>
        </w:rPr>
        <w:t>Oversight</w:t>
      </w:r>
    </w:p>
    <w:p w14:paraId="0F7CEC58" w14:textId="543239E3" w:rsidR="00E9026E" w:rsidRPr="007C7549" w:rsidRDefault="00E9026E" w:rsidP="0005774F">
      <w:pPr>
        <w:spacing w:line="240" w:lineRule="auto"/>
        <w:ind w:left="1440"/>
        <w:rPr>
          <w:rFonts w:ascii="Baskerville Old Face" w:hAnsi="Baskerville Old Face" w:cs="Times New Roman"/>
        </w:rPr>
      </w:pPr>
      <w:r w:rsidRPr="007C7549">
        <w:rPr>
          <w:rFonts w:ascii="Baskerville Old Face" w:hAnsi="Baskerville Old Face" w:cs="Times New Roman"/>
        </w:rPr>
        <w:t xml:space="preserve">Records of perpetual care funds must be open for inspection under </w:t>
      </w:r>
      <w:r w:rsidR="00DA599D" w:rsidRPr="005F6F82">
        <w:rPr>
          <w:rFonts w:ascii="Baskerville Old Face" w:hAnsi="Baskerville Old Face" w:cs="Times New Roman"/>
          <w:b/>
          <w:bCs/>
        </w:rPr>
        <w:t>La. R.S. § 8</w:t>
      </w:r>
      <w:r w:rsidRPr="005F6F82">
        <w:rPr>
          <w:rFonts w:ascii="Baskerville Old Face" w:hAnsi="Baskerville Old Face" w:cs="Times New Roman"/>
          <w:b/>
          <w:bCs/>
        </w:rPr>
        <w:t>:463</w:t>
      </w:r>
      <w:r w:rsidRPr="007C7549">
        <w:rPr>
          <w:rFonts w:ascii="Baskerville Old Face" w:hAnsi="Baskerville Old Face" w:cs="Times New Roman"/>
        </w:rPr>
        <w:t>. The Louisiana Cemetery Board enforces compliance, including required reports and accounting.</w:t>
      </w:r>
    </w:p>
    <w:p w14:paraId="01B6B8F8" w14:textId="77777777" w:rsidR="0005774F" w:rsidRDefault="00E9026E" w:rsidP="0005774F">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Items Covered by Perpetual Care</w:t>
      </w:r>
    </w:p>
    <w:p w14:paraId="24F10908" w14:textId="77777777" w:rsidR="0005774F" w:rsidRPr="0005774F" w:rsidRDefault="00E9026E" w:rsidP="0005774F">
      <w:pPr>
        <w:pStyle w:val="ListParagraph"/>
        <w:numPr>
          <w:ilvl w:val="0"/>
          <w:numId w:val="117"/>
        </w:numPr>
        <w:spacing w:line="240" w:lineRule="auto"/>
        <w:rPr>
          <w:rFonts w:ascii="Baskerville Old Face" w:hAnsi="Baskerville Old Face" w:cs="Times New Roman"/>
          <w:b/>
          <w:bCs/>
        </w:rPr>
      </w:pPr>
      <w:r w:rsidRPr="0005774F">
        <w:rPr>
          <w:rFonts w:ascii="Baskerville Old Face" w:hAnsi="Baskerville Old Face" w:cs="Times New Roman"/>
        </w:rPr>
        <w:t>Mowing, landscaping, and general groundskeeping.</w:t>
      </w:r>
    </w:p>
    <w:p w14:paraId="18ED1C2C" w14:textId="77777777" w:rsidR="0005774F" w:rsidRPr="0005774F" w:rsidRDefault="00E9026E" w:rsidP="0005774F">
      <w:pPr>
        <w:pStyle w:val="ListParagraph"/>
        <w:numPr>
          <w:ilvl w:val="0"/>
          <w:numId w:val="117"/>
        </w:numPr>
        <w:spacing w:line="240" w:lineRule="auto"/>
        <w:rPr>
          <w:rFonts w:ascii="Baskerville Old Face" w:hAnsi="Baskerville Old Face" w:cs="Times New Roman"/>
          <w:b/>
          <w:bCs/>
        </w:rPr>
      </w:pPr>
      <w:r w:rsidRPr="0005774F">
        <w:rPr>
          <w:rFonts w:ascii="Baskerville Old Face" w:hAnsi="Baskerville Old Face" w:cs="Times New Roman"/>
        </w:rPr>
        <w:t>Repair and maintenance of roads, drainage, fences, and common structures.</w:t>
      </w:r>
    </w:p>
    <w:p w14:paraId="0BD55610" w14:textId="77777777" w:rsidR="0005774F" w:rsidRPr="0005774F" w:rsidRDefault="00E9026E" w:rsidP="0005774F">
      <w:pPr>
        <w:pStyle w:val="ListParagraph"/>
        <w:numPr>
          <w:ilvl w:val="0"/>
          <w:numId w:val="117"/>
        </w:numPr>
        <w:spacing w:line="240" w:lineRule="auto"/>
        <w:rPr>
          <w:rFonts w:ascii="Baskerville Old Face" w:hAnsi="Baskerville Old Face" w:cs="Times New Roman"/>
          <w:b/>
          <w:bCs/>
        </w:rPr>
      </w:pPr>
      <w:r w:rsidRPr="0005774F">
        <w:rPr>
          <w:rFonts w:ascii="Baskerville Old Face" w:hAnsi="Baskerville Old Face" w:cs="Times New Roman"/>
        </w:rPr>
        <w:t>Upkeep of mausoleum exteriors and columbaria.</w:t>
      </w:r>
    </w:p>
    <w:p w14:paraId="2E8C61D2" w14:textId="77777777" w:rsidR="0005774F" w:rsidRPr="0005774F" w:rsidRDefault="00E9026E" w:rsidP="0005774F">
      <w:pPr>
        <w:pStyle w:val="ListParagraph"/>
        <w:numPr>
          <w:ilvl w:val="0"/>
          <w:numId w:val="117"/>
        </w:numPr>
        <w:spacing w:line="240" w:lineRule="auto"/>
        <w:rPr>
          <w:rFonts w:ascii="Baskerville Old Face" w:hAnsi="Baskerville Old Face" w:cs="Times New Roman"/>
          <w:b/>
          <w:bCs/>
        </w:rPr>
      </w:pPr>
      <w:r w:rsidRPr="0005774F">
        <w:rPr>
          <w:rFonts w:ascii="Baskerville Old Face" w:hAnsi="Baskerville Old Face" w:cs="Times New Roman"/>
        </w:rPr>
        <w:t>Removal of trash and debris.</w:t>
      </w:r>
    </w:p>
    <w:p w14:paraId="7CD4DD21" w14:textId="3E17B520" w:rsidR="00E9026E" w:rsidRPr="0005774F" w:rsidRDefault="00E9026E" w:rsidP="0005774F">
      <w:pPr>
        <w:pStyle w:val="ListParagraph"/>
        <w:numPr>
          <w:ilvl w:val="0"/>
          <w:numId w:val="117"/>
        </w:numPr>
        <w:spacing w:line="240" w:lineRule="auto"/>
        <w:rPr>
          <w:rFonts w:ascii="Baskerville Old Face" w:hAnsi="Baskerville Old Face" w:cs="Times New Roman"/>
          <w:b/>
          <w:bCs/>
        </w:rPr>
      </w:pPr>
      <w:r w:rsidRPr="0005774F">
        <w:rPr>
          <w:rFonts w:ascii="Baskerville Old Face" w:hAnsi="Baskerville Old Face" w:cs="Times New Roman"/>
        </w:rPr>
        <w:t>General overhead related to cemetery maintenance.</w:t>
      </w:r>
    </w:p>
    <w:p w14:paraId="0D3427A3" w14:textId="5A917CEB" w:rsidR="00E9026E" w:rsidRPr="0005774F" w:rsidRDefault="0005774F" w:rsidP="00E9026E">
      <w:pPr>
        <w:spacing w:line="240" w:lineRule="auto"/>
        <w:rPr>
          <w:rFonts w:ascii="Baskerville Old Face" w:hAnsi="Baskerville Old Face" w:cs="Times New Roman"/>
          <w:b/>
          <w:bCs/>
          <w:smallCaps/>
          <w:sz w:val="28"/>
          <w:szCs w:val="28"/>
        </w:rPr>
      </w:pPr>
      <w:r>
        <w:rPr>
          <w:rFonts w:ascii="Baskerville Old Face" w:hAnsi="Baskerville Old Face" w:cs="Times New Roman"/>
          <w:b/>
          <w:bCs/>
          <w:smallCaps/>
          <w:sz w:val="28"/>
          <w:szCs w:val="28"/>
        </w:rPr>
        <w:br/>
      </w:r>
      <w:r w:rsidR="00E9026E" w:rsidRPr="0005774F">
        <w:rPr>
          <w:rFonts w:ascii="Baskerville Old Face" w:hAnsi="Baskerville Old Face" w:cs="Times New Roman"/>
          <w:b/>
          <w:bCs/>
          <w:smallCaps/>
          <w:sz w:val="28"/>
          <w:szCs w:val="28"/>
        </w:rPr>
        <w:t xml:space="preserve">Particular </w:t>
      </w:r>
      <w:r w:rsidR="00FE1F20" w:rsidRPr="0005774F">
        <w:rPr>
          <w:rFonts w:ascii="Baskerville Old Face" w:hAnsi="Baskerville Old Face" w:cs="Times New Roman"/>
          <w:b/>
          <w:bCs/>
          <w:smallCaps/>
          <w:sz w:val="28"/>
          <w:szCs w:val="28"/>
        </w:rPr>
        <w:t xml:space="preserve">(Special) </w:t>
      </w:r>
      <w:r w:rsidR="00E9026E" w:rsidRPr="0005774F">
        <w:rPr>
          <w:rFonts w:ascii="Baskerville Old Face" w:hAnsi="Baskerville Old Face" w:cs="Times New Roman"/>
          <w:b/>
          <w:bCs/>
          <w:smallCaps/>
          <w:sz w:val="28"/>
          <w:szCs w:val="28"/>
        </w:rPr>
        <w:t>Care</w:t>
      </w:r>
    </w:p>
    <w:p w14:paraId="24E15A61" w14:textId="77777777" w:rsidR="00E9026E" w:rsidRPr="007C7549" w:rsidRDefault="00E9026E" w:rsidP="00696159">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Nature of Particular Care:</w:t>
      </w:r>
    </w:p>
    <w:p w14:paraId="7B92BA6A" w14:textId="5FBCAB78" w:rsidR="00E9026E" w:rsidRPr="007C7549" w:rsidRDefault="00E9026E" w:rsidP="0005774F">
      <w:pPr>
        <w:spacing w:line="240" w:lineRule="auto"/>
        <w:ind w:left="1440"/>
        <w:rPr>
          <w:rFonts w:ascii="Baskerville Old Face" w:hAnsi="Baskerville Old Face" w:cs="Times New Roman"/>
        </w:rPr>
      </w:pPr>
      <w:r w:rsidRPr="007C7549">
        <w:rPr>
          <w:rFonts w:ascii="Baskerville Old Face" w:hAnsi="Baskerville Old Face" w:cs="Times New Roman"/>
        </w:rPr>
        <w:t xml:space="preserve">While not defined in statute, “particular care” is generally understood as special or individualized services contracted by a family for a specific grave, lot, crypt, or niche. These services are not </w:t>
      </w:r>
      <w:r w:rsidR="005F6F82" w:rsidRPr="007C7549">
        <w:rPr>
          <w:rFonts w:ascii="Baskerville Old Face" w:hAnsi="Baskerville Old Face" w:cs="Times New Roman"/>
        </w:rPr>
        <w:t>funded by</w:t>
      </w:r>
      <w:r w:rsidRPr="007C7549">
        <w:rPr>
          <w:rFonts w:ascii="Baskerville Old Face" w:hAnsi="Baskerville Old Face" w:cs="Times New Roman"/>
        </w:rPr>
        <w:t xml:space="preserve"> perpetual care trust but instead from direct payments under private agreements.</w:t>
      </w:r>
    </w:p>
    <w:p w14:paraId="470665E0" w14:textId="77777777" w:rsidR="00E9026E" w:rsidRPr="007C7549" w:rsidRDefault="00E9026E" w:rsidP="00696159">
      <w:pPr>
        <w:spacing w:line="240" w:lineRule="auto"/>
        <w:ind w:firstLine="720"/>
        <w:rPr>
          <w:rFonts w:ascii="Baskerville Old Face" w:hAnsi="Baskerville Old Face" w:cs="Times New Roman"/>
          <w:b/>
          <w:bCs/>
        </w:rPr>
      </w:pPr>
      <w:r w:rsidRPr="007C7549">
        <w:rPr>
          <w:rFonts w:ascii="Baskerville Old Face" w:hAnsi="Baskerville Old Face" w:cs="Times New Roman"/>
          <w:b/>
          <w:bCs/>
        </w:rPr>
        <w:t>Items Covered by Particular Care:</w:t>
      </w:r>
    </w:p>
    <w:p w14:paraId="18F04208" w14:textId="77777777" w:rsidR="003268B0" w:rsidRPr="007C7549" w:rsidRDefault="00E9026E" w:rsidP="00D95B4B">
      <w:pPr>
        <w:pStyle w:val="ListParagraph"/>
        <w:numPr>
          <w:ilvl w:val="0"/>
          <w:numId w:val="47"/>
        </w:numPr>
        <w:spacing w:line="240" w:lineRule="auto"/>
        <w:rPr>
          <w:rFonts w:ascii="Baskerville Old Face" w:hAnsi="Baskerville Old Face" w:cs="Times New Roman"/>
        </w:rPr>
      </w:pPr>
      <w:r w:rsidRPr="007C7549">
        <w:rPr>
          <w:rFonts w:ascii="Baskerville Old Face" w:hAnsi="Baskerville Old Face" w:cs="Times New Roman"/>
        </w:rPr>
        <w:t>Planting or maintaining flowers or shrubs at a specific grave.</w:t>
      </w:r>
    </w:p>
    <w:p w14:paraId="3567874B" w14:textId="6DACCAE2" w:rsidR="00E9026E" w:rsidRPr="007C7549" w:rsidRDefault="00E9026E" w:rsidP="00D95B4B">
      <w:pPr>
        <w:pStyle w:val="ListParagraph"/>
        <w:numPr>
          <w:ilvl w:val="0"/>
          <w:numId w:val="47"/>
        </w:numPr>
        <w:spacing w:line="240" w:lineRule="auto"/>
        <w:rPr>
          <w:rFonts w:ascii="Baskerville Old Face" w:hAnsi="Baskerville Old Face" w:cs="Times New Roman"/>
        </w:rPr>
      </w:pPr>
      <w:r w:rsidRPr="007C7549">
        <w:rPr>
          <w:rFonts w:ascii="Baskerville Old Face" w:hAnsi="Baskerville Old Face" w:cs="Times New Roman"/>
        </w:rPr>
        <w:t>Special cleaning, polishing, or preservation of a monument.</w:t>
      </w:r>
    </w:p>
    <w:p w14:paraId="5FBE14E5" w14:textId="6ACDE05A" w:rsidR="00E9026E" w:rsidRPr="007C7549" w:rsidRDefault="00E9026E" w:rsidP="00D95B4B">
      <w:pPr>
        <w:pStyle w:val="ListParagraph"/>
        <w:numPr>
          <w:ilvl w:val="0"/>
          <w:numId w:val="47"/>
        </w:numPr>
        <w:spacing w:line="240" w:lineRule="auto"/>
        <w:rPr>
          <w:rFonts w:ascii="Baskerville Old Face" w:hAnsi="Baskerville Old Face" w:cs="Times New Roman"/>
        </w:rPr>
      </w:pPr>
      <w:r w:rsidRPr="007C7549">
        <w:rPr>
          <w:rFonts w:ascii="Baskerville Old Face" w:hAnsi="Baskerville Old Face" w:cs="Times New Roman"/>
        </w:rPr>
        <w:t>Seasonal or holiday decorations.</w:t>
      </w:r>
    </w:p>
    <w:p w14:paraId="1A348E6E" w14:textId="5BBFEE60" w:rsidR="00E9026E" w:rsidRPr="007C7549" w:rsidRDefault="00E9026E" w:rsidP="00D95B4B">
      <w:pPr>
        <w:pStyle w:val="ListParagraph"/>
        <w:numPr>
          <w:ilvl w:val="0"/>
          <w:numId w:val="47"/>
        </w:numPr>
        <w:spacing w:line="240" w:lineRule="auto"/>
        <w:rPr>
          <w:rFonts w:ascii="Baskerville Old Face" w:hAnsi="Baskerville Old Face" w:cs="Times New Roman"/>
        </w:rPr>
      </w:pPr>
      <w:r w:rsidRPr="007C7549">
        <w:rPr>
          <w:rFonts w:ascii="Baskerville Old Face" w:hAnsi="Baskerville Old Face" w:cs="Times New Roman"/>
        </w:rPr>
        <w:t>Interior maintenance of private mausoleums or crypts.</w:t>
      </w:r>
    </w:p>
    <w:p w14:paraId="6D48C163" w14:textId="4578F11D" w:rsidR="00E9026E" w:rsidRPr="007C7549" w:rsidRDefault="00E9026E" w:rsidP="00D95B4B">
      <w:pPr>
        <w:pStyle w:val="ListParagraph"/>
        <w:numPr>
          <w:ilvl w:val="0"/>
          <w:numId w:val="47"/>
        </w:numPr>
        <w:spacing w:line="240" w:lineRule="auto"/>
        <w:rPr>
          <w:rFonts w:ascii="Baskerville Old Face" w:hAnsi="Baskerville Old Face" w:cs="Times New Roman"/>
        </w:rPr>
      </w:pPr>
      <w:r w:rsidRPr="007C7549">
        <w:rPr>
          <w:rFonts w:ascii="Baskerville Old Face" w:hAnsi="Baskerville Old Face" w:cs="Times New Roman"/>
        </w:rPr>
        <w:t>Repairs or enhancements beyond standard upkeep</w:t>
      </w:r>
      <w:r w:rsidR="00EB518E" w:rsidRPr="007C7549">
        <w:rPr>
          <w:rFonts w:ascii="Baskerville Old Face" w:hAnsi="Baskerville Old Face" w:cs="Times New Roman"/>
        </w:rPr>
        <w:t xml:space="preserve"> such as headstones, monuments, and markers.</w:t>
      </w:r>
      <w:r w:rsidR="00095EA7" w:rsidRPr="007C7549">
        <w:rPr>
          <w:rFonts w:ascii="Baskerville Old Face" w:hAnsi="Baskerville Old Face" w:cs="Times New Roman"/>
        </w:rPr>
        <w:br/>
      </w:r>
    </w:p>
    <w:p w14:paraId="387FBECA" w14:textId="77777777" w:rsidR="006C6CC1" w:rsidRPr="007C7549" w:rsidRDefault="006C6CC1">
      <w:pPr>
        <w:rPr>
          <w:rFonts w:ascii="Baskerville Old Face" w:hAnsi="Baskerville Old Face" w:cs="Times New Roman"/>
          <w:b/>
          <w:bCs/>
          <w:sz w:val="28"/>
          <w:szCs w:val="28"/>
        </w:rPr>
      </w:pPr>
      <w:r w:rsidRPr="007C7549">
        <w:rPr>
          <w:rFonts w:ascii="Baskerville Old Face" w:hAnsi="Baskerville Old Face" w:cs="Times New Roman"/>
          <w:b/>
          <w:bCs/>
          <w:sz w:val="28"/>
          <w:szCs w:val="28"/>
        </w:rPr>
        <w:br w:type="page"/>
      </w:r>
    </w:p>
    <w:p w14:paraId="1B2FF258" w14:textId="640B0B22" w:rsidR="00E9026E" w:rsidRPr="005F6F82" w:rsidRDefault="00E9026E" w:rsidP="00095EA7">
      <w:pPr>
        <w:spacing w:line="240" w:lineRule="auto"/>
        <w:jc w:val="center"/>
        <w:rPr>
          <w:rFonts w:ascii="Baskerville Old Face" w:hAnsi="Baskerville Old Face" w:cs="Times New Roman"/>
          <w:b/>
          <w:bCs/>
          <w:caps/>
          <w:sz w:val="28"/>
          <w:szCs w:val="28"/>
        </w:rPr>
      </w:pPr>
      <w:r w:rsidRPr="005F6F82">
        <w:rPr>
          <w:rFonts w:ascii="Baskerville Old Face" w:hAnsi="Baskerville Old Face" w:cs="Times New Roman"/>
          <w:b/>
          <w:bCs/>
          <w:caps/>
          <w:sz w:val="28"/>
          <w:szCs w:val="28"/>
        </w:rPr>
        <w:lastRenderedPageBreak/>
        <w:t>Key Differences</w:t>
      </w:r>
      <w:r w:rsidR="00095EA7" w:rsidRPr="005F6F82">
        <w:rPr>
          <w:rFonts w:ascii="Baskerville Old Face" w:hAnsi="Baskerville Old Face" w:cs="Times New Roman"/>
          <w:b/>
          <w:bCs/>
          <w:caps/>
          <w:sz w:val="28"/>
          <w:szCs w:val="28"/>
        </w:rPr>
        <w:t xml:space="preserve"> between Perpetual and Particular Care</w:t>
      </w:r>
      <w:r w:rsidR="005F6F82">
        <w:rPr>
          <w:rFonts w:ascii="Baskerville Old Face" w:hAnsi="Baskerville Old Face" w:cs="Times New Roman"/>
          <w:b/>
          <w:bCs/>
          <w:caps/>
          <w:sz w:val="28"/>
          <w:szCs w:val="28"/>
        </w:rPr>
        <w:br/>
      </w:r>
    </w:p>
    <w:tbl>
      <w:tblPr>
        <w:tblW w:w="0" w:type="auto"/>
        <w:jc w:val="center"/>
        <w:tblCellSpacing w:w="1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1345"/>
        <w:gridCol w:w="4590"/>
        <w:gridCol w:w="3415"/>
      </w:tblGrid>
      <w:tr w:rsidR="00E64150" w:rsidRPr="007C7549" w14:paraId="5656BC59" w14:textId="77777777" w:rsidTr="00C552C4">
        <w:trPr>
          <w:tblHeader/>
          <w:tblCellSpacing w:w="15" w:type="dxa"/>
          <w:jc w:val="center"/>
        </w:trPr>
        <w:tc>
          <w:tcPr>
            <w:tcW w:w="1300" w:type="dxa"/>
            <w:shd w:val="clear" w:color="auto" w:fill="D1D1D1" w:themeFill="background2" w:themeFillShade="E6"/>
            <w:vAlign w:val="center"/>
            <w:hideMark/>
          </w:tcPr>
          <w:p w14:paraId="54E96945" w14:textId="2BA58B87" w:rsidR="00E64150" w:rsidRPr="007C7549" w:rsidRDefault="00D77809" w:rsidP="00C552C4">
            <w:pPr>
              <w:spacing w:line="240" w:lineRule="auto"/>
              <w:jc w:val="center"/>
              <w:rPr>
                <w:rFonts w:ascii="Baskerville Old Face" w:hAnsi="Baskerville Old Face" w:cs="Times New Roman"/>
                <w:b/>
                <w:bCs/>
              </w:rPr>
            </w:pPr>
            <w:r w:rsidRPr="007C7549">
              <w:rPr>
                <w:rFonts w:ascii="Baskerville Old Face" w:hAnsi="Baskerville Old Face" w:cs="Times New Roman"/>
                <w:b/>
                <w:bCs/>
              </w:rPr>
              <w:t>FEATURE</w:t>
            </w:r>
          </w:p>
        </w:tc>
        <w:tc>
          <w:tcPr>
            <w:tcW w:w="4560" w:type="dxa"/>
            <w:shd w:val="clear" w:color="auto" w:fill="C1E4F5" w:themeFill="accent1" w:themeFillTint="33"/>
            <w:vAlign w:val="center"/>
            <w:hideMark/>
          </w:tcPr>
          <w:p w14:paraId="19786365" w14:textId="2668EB14" w:rsidR="00E64150" w:rsidRPr="007C7549" w:rsidRDefault="00D77809" w:rsidP="00D70329">
            <w:pPr>
              <w:spacing w:line="240" w:lineRule="auto"/>
              <w:jc w:val="center"/>
              <w:rPr>
                <w:rFonts w:ascii="Baskerville Old Face" w:hAnsi="Baskerville Old Face" w:cs="Times New Roman"/>
                <w:b/>
                <w:bCs/>
              </w:rPr>
            </w:pPr>
            <w:r w:rsidRPr="007C7549">
              <w:rPr>
                <w:rFonts w:ascii="Baskerville Old Face" w:hAnsi="Baskerville Old Face" w:cs="Times New Roman"/>
                <w:b/>
                <w:bCs/>
              </w:rPr>
              <w:t>PERPETUALCARE</w:t>
            </w:r>
            <w:r w:rsidRPr="007C7549">
              <w:rPr>
                <w:rFonts w:ascii="Baskerville Old Face" w:hAnsi="Baskerville Old Face" w:cs="Times New Roman"/>
                <w:b/>
                <w:bCs/>
              </w:rPr>
              <w:br/>
            </w:r>
            <w:r w:rsidR="00E64150" w:rsidRPr="007C7549">
              <w:rPr>
                <w:rFonts w:ascii="Baskerville Old Face" w:hAnsi="Baskerville Old Face" w:cs="Times New Roman"/>
                <w:b/>
                <w:bCs/>
              </w:rPr>
              <w:t xml:space="preserve"> </w:t>
            </w:r>
            <w:r w:rsidR="00E64150" w:rsidRPr="007C7549">
              <w:rPr>
                <w:rFonts w:ascii="Baskerville Old Face" w:hAnsi="Baskerville Old Face" w:cs="Times New Roman"/>
                <w:b/>
                <w:bCs/>
                <w:sz w:val="18"/>
                <w:szCs w:val="18"/>
              </w:rPr>
              <w:t>(</w:t>
            </w:r>
            <w:r w:rsidR="00DA599D" w:rsidRPr="007C7549">
              <w:rPr>
                <w:rFonts w:ascii="Baskerville Old Face" w:hAnsi="Baskerville Old Face" w:cs="Times New Roman"/>
                <w:b/>
                <w:bCs/>
                <w:sz w:val="18"/>
                <w:szCs w:val="18"/>
              </w:rPr>
              <w:t>La. R.S. § 8</w:t>
            </w:r>
            <w:r w:rsidR="00E64150" w:rsidRPr="007C7549">
              <w:rPr>
                <w:rFonts w:ascii="Baskerville Old Face" w:hAnsi="Baskerville Old Face" w:cs="Times New Roman"/>
                <w:b/>
                <w:bCs/>
                <w:sz w:val="18"/>
                <w:szCs w:val="18"/>
              </w:rPr>
              <w:t>:454)</w:t>
            </w:r>
          </w:p>
        </w:tc>
        <w:tc>
          <w:tcPr>
            <w:tcW w:w="3370" w:type="dxa"/>
            <w:shd w:val="clear" w:color="auto" w:fill="C1F0C7" w:themeFill="accent3" w:themeFillTint="33"/>
            <w:vAlign w:val="center"/>
            <w:hideMark/>
          </w:tcPr>
          <w:p w14:paraId="3A89DFAD" w14:textId="22DEFAFF" w:rsidR="00E64150" w:rsidRPr="007C7549" w:rsidRDefault="00D77809" w:rsidP="00D70329">
            <w:pPr>
              <w:spacing w:line="240" w:lineRule="auto"/>
              <w:jc w:val="center"/>
              <w:rPr>
                <w:rFonts w:ascii="Baskerville Old Face" w:hAnsi="Baskerville Old Face" w:cs="Times New Roman"/>
                <w:b/>
                <w:bCs/>
              </w:rPr>
            </w:pPr>
            <w:r w:rsidRPr="007C7549">
              <w:rPr>
                <w:rFonts w:ascii="Baskerville Old Face" w:hAnsi="Baskerville Old Face" w:cs="Times New Roman"/>
                <w:b/>
                <w:bCs/>
              </w:rPr>
              <w:t>PARTICU</w:t>
            </w:r>
            <w:r w:rsidR="005F6F82">
              <w:rPr>
                <w:rFonts w:ascii="Baskerville Old Face" w:hAnsi="Baskerville Old Face" w:cs="Times New Roman"/>
                <w:b/>
                <w:bCs/>
              </w:rPr>
              <w:t>LA</w:t>
            </w:r>
            <w:r w:rsidRPr="007C7549">
              <w:rPr>
                <w:rFonts w:ascii="Baskerville Old Face" w:hAnsi="Baskerville Old Face" w:cs="Times New Roman"/>
                <w:b/>
                <w:bCs/>
              </w:rPr>
              <w:t>R CARE</w:t>
            </w:r>
          </w:p>
        </w:tc>
      </w:tr>
      <w:tr w:rsidR="00E64150" w:rsidRPr="007C7549" w14:paraId="7A7F07DA" w14:textId="77777777" w:rsidTr="00C552C4">
        <w:trPr>
          <w:tblCellSpacing w:w="15" w:type="dxa"/>
          <w:jc w:val="center"/>
        </w:trPr>
        <w:tc>
          <w:tcPr>
            <w:tcW w:w="1300" w:type="dxa"/>
            <w:shd w:val="clear" w:color="auto" w:fill="D1D1D1" w:themeFill="background2" w:themeFillShade="E6"/>
            <w:vAlign w:val="center"/>
            <w:hideMark/>
          </w:tcPr>
          <w:p w14:paraId="58848DA1" w14:textId="77777777" w:rsidR="00E64150" w:rsidRPr="007C7549" w:rsidRDefault="00E64150" w:rsidP="00C552C4">
            <w:pPr>
              <w:spacing w:line="240" w:lineRule="auto"/>
              <w:jc w:val="center"/>
              <w:rPr>
                <w:rFonts w:ascii="Baskerville Old Face" w:hAnsi="Baskerville Old Face" w:cs="Times New Roman"/>
              </w:rPr>
            </w:pPr>
            <w:r w:rsidRPr="007C7549">
              <w:rPr>
                <w:rFonts w:ascii="Baskerville Old Face" w:hAnsi="Baskerville Old Face" w:cs="Times New Roman"/>
                <w:b/>
                <w:bCs/>
              </w:rPr>
              <w:t>Legal Basis</w:t>
            </w:r>
          </w:p>
        </w:tc>
        <w:tc>
          <w:tcPr>
            <w:tcW w:w="4560" w:type="dxa"/>
            <w:shd w:val="clear" w:color="auto" w:fill="C1E4F5" w:themeFill="accent1" w:themeFillTint="33"/>
            <w:vAlign w:val="center"/>
            <w:hideMark/>
          </w:tcPr>
          <w:p w14:paraId="703A3785" w14:textId="77777777" w:rsidR="00E64150" w:rsidRPr="007C7549" w:rsidRDefault="00E64150" w:rsidP="005F6F82">
            <w:pPr>
              <w:spacing w:line="240" w:lineRule="auto"/>
              <w:jc w:val="center"/>
              <w:rPr>
                <w:rFonts w:ascii="Baskerville Old Face" w:hAnsi="Baskerville Old Face" w:cs="Times New Roman"/>
              </w:rPr>
            </w:pPr>
            <w:r w:rsidRPr="007C7549">
              <w:rPr>
                <w:rFonts w:ascii="Baskerville Old Face" w:hAnsi="Baskerville Old Face" w:cs="Times New Roman"/>
              </w:rPr>
              <w:t>Required if cemetery advertises perpetual care</w:t>
            </w:r>
          </w:p>
        </w:tc>
        <w:tc>
          <w:tcPr>
            <w:tcW w:w="3370" w:type="dxa"/>
            <w:shd w:val="clear" w:color="auto" w:fill="C1F0C7" w:themeFill="accent3" w:themeFillTint="33"/>
            <w:vAlign w:val="center"/>
            <w:hideMark/>
          </w:tcPr>
          <w:p w14:paraId="0470E7F3" w14:textId="77777777" w:rsidR="00E64150" w:rsidRPr="007C7549" w:rsidRDefault="00E64150" w:rsidP="005F6F82">
            <w:pPr>
              <w:spacing w:line="240" w:lineRule="auto"/>
              <w:jc w:val="center"/>
              <w:rPr>
                <w:rFonts w:ascii="Baskerville Old Face" w:hAnsi="Baskerville Old Face" w:cs="Times New Roman"/>
              </w:rPr>
            </w:pPr>
            <w:r w:rsidRPr="007C7549">
              <w:rPr>
                <w:rFonts w:ascii="Baskerville Old Face" w:hAnsi="Baskerville Old Face" w:cs="Times New Roman"/>
              </w:rPr>
              <w:t>Voluntary, contractual</w:t>
            </w:r>
          </w:p>
        </w:tc>
      </w:tr>
      <w:tr w:rsidR="00E64150" w:rsidRPr="007C7549" w14:paraId="5C35B690" w14:textId="77777777" w:rsidTr="00C552C4">
        <w:trPr>
          <w:tblCellSpacing w:w="15" w:type="dxa"/>
          <w:jc w:val="center"/>
        </w:trPr>
        <w:tc>
          <w:tcPr>
            <w:tcW w:w="1300" w:type="dxa"/>
            <w:shd w:val="clear" w:color="auto" w:fill="D1D1D1" w:themeFill="background2" w:themeFillShade="E6"/>
            <w:vAlign w:val="center"/>
            <w:hideMark/>
          </w:tcPr>
          <w:p w14:paraId="765D2756" w14:textId="77777777" w:rsidR="00E64150" w:rsidRPr="007C7549" w:rsidRDefault="00E64150" w:rsidP="00C552C4">
            <w:pPr>
              <w:spacing w:line="240" w:lineRule="auto"/>
              <w:jc w:val="center"/>
              <w:rPr>
                <w:rFonts w:ascii="Baskerville Old Face" w:hAnsi="Baskerville Old Face" w:cs="Times New Roman"/>
              </w:rPr>
            </w:pPr>
            <w:r w:rsidRPr="007C7549">
              <w:rPr>
                <w:rFonts w:ascii="Baskerville Old Face" w:hAnsi="Baskerville Old Face" w:cs="Times New Roman"/>
                <w:b/>
                <w:bCs/>
              </w:rPr>
              <w:t>Funding</w:t>
            </w:r>
          </w:p>
        </w:tc>
        <w:tc>
          <w:tcPr>
            <w:tcW w:w="4560" w:type="dxa"/>
            <w:shd w:val="clear" w:color="auto" w:fill="C1E4F5" w:themeFill="accent1" w:themeFillTint="33"/>
            <w:vAlign w:val="center"/>
            <w:hideMark/>
          </w:tcPr>
          <w:p w14:paraId="6EBAF2DE" w14:textId="77777777" w:rsidR="00E64150" w:rsidRPr="007C7549" w:rsidRDefault="00E64150" w:rsidP="005F6F82">
            <w:pPr>
              <w:spacing w:line="240" w:lineRule="auto"/>
              <w:jc w:val="center"/>
              <w:rPr>
                <w:rFonts w:ascii="Baskerville Old Face" w:hAnsi="Baskerville Old Face" w:cs="Times New Roman"/>
              </w:rPr>
            </w:pPr>
            <w:r w:rsidRPr="007C7549">
              <w:rPr>
                <w:rFonts w:ascii="Baskerville Old Face" w:hAnsi="Baskerville Old Face" w:cs="Times New Roman"/>
              </w:rPr>
              <w:t>Trust fund required; principal preserved, income used</w:t>
            </w:r>
          </w:p>
        </w:tc>
        <w:tc>
          <w:tcPr>
            <w:tcW w:w="3370" w:type="dxa"/>
            <w:shd w:val="clear" w:color="auto" w:fill="C1F0C7" w:themeFill="accent3" w:themeFillTint="33"/>
            <w:vAlign w:val="center"/>
            <w:hideMark/>
          </w:tcPr>
          <w:p w14:paraId="15042CC1" w14:textId="77777777" w:rsidR="00E64150" w:rsidRPr="007C7549" w:rsidRDefault="00E64150" w:rsidP="005F6F82">
            <w:pPr>
              <w:spacing w:line="240" w:lineRule="auto"/>
              <w:jc w:val="center"/>
              <w:rPr>
                <w:rFonts w:ascii="Baskerville Old Face" w:hAnsi="Baskerville Old Face" w:cs="Times New Roman"/>
              </w:rPr>
            </w:pPr>
            <w:r w:rsidRPr="007C7549">
              <w:rPr>
                <w:rFonts w:ascii="Baskerville Old Face" w:hAnsi="Baskerville Old Face" w:cs="Times New Roman"/>
              </w:rPr>
              <w:t>Paid directly by family</w:t>
            </w:r>
          </w:p>
        </w:tc>
      </w:tr>
      <w:tr w:rsidR="00E64150" w:rsidRPr="007C7549" w14:paraId="3240F2D1" w14:textId="77777777" w:rsidTr="00C552C4">
        <w:trPr>
          <w:tblCellSpacing w:w="15" w:type="dxa"/>
          <w:jc w:val="center"/>
        </w:trPr>
        <w:tc>
          <w:tcPr>
            <w:tcW w:w="1300" w:type="dxa"/>
            <w:shd w:val="clear" w:color="auto" w:fill="D1D1D1" w:themeFill="background2" w:themeFillShade="E6"/>
            <w:vAlign w:val="center"/>
            <w:hideMark/>
          </w:tcPr>
          <w:p w14:paraId="13A992F9" w14:textId="77777777" w:rsidR="00E64150" w:rsidRPr="007C7549" w:rsidRDefault="00E64150" w:rsidP="00C552C4">
            <w:pPr>
              <w:spacing w:line="240" w:lineRule="auto"/>
              <w:jc w:val="center"/>
              <w:rPr>
                <w:rFonts w:ascii="Baskerville Old Face" w:hAnsi="Baskerville Old Face" w:cs="Times New Roman"/>
              </w:rPr>
            </w:pPr>
            <w:r w:rsidRPr="007C7549">
              <w:rPr>
                <w:rFonts w:ascii="Baskerville Old Face" w:hAnsi="Baskerville Old Face" w:cs="Times New Roman"/>
                <w:b/>
                <w:bCs/>
              </w:rPr>
              <w:t>Scope</w:t>
            </w:r>
          </w:p>
        </w:tc>
        <w:tc>
          <w:tcPr>
            <w:tcW w:w="4560" w:type="dxa"/>
            <w:shd w:val="clear" w:color="auto" w:fill="C1E4F5" w:themeFill="accent1" w:themeFillTint="33"/>
            <w:vAlign w:val="center"/>
            <w:hideMark/>
          </w:tcPr>
          <w:p w14:paraId="6B781A12" w14:textId="77777777" w:rsidR="00E64150" w:rsidRPr="007C7549" w:rsidRDefault="00E64150" w:rsidP="005F6F82">
            <w:pPr>
              <w:spacing w:line="240" w:lineRule="auto"/>
              <w:jc w:val="center"/>
              <w:rPr>
                <w:rFonts w:ascii="Baskerville Old Face" w:hAnsi="Baskerville Old Face" w:cs="Times New Roman"/>
              </w:rPr>
            </w:pPr>
            <w:r w:rsidRPr="007C7549">
              <w:rPr>
                <w:rFonts w:ascii="Baskerville Old Face" w:hAnsi="Baskerville Old Face" w:cs="Times New Roman"/>
              </w:rPr>
              <w:t>Cemetery-wide upkeep and maintenance</w:t>
            </w:r>
          </w:p>
        </w:tc>
        <w:tc>
          <w:tcPr>
            <w:tcW w:w="3370" w:type="dxa"/>
            <w:shd w:val="clear" w:color="auto" w:fill="C1F0C7" w:themeFill="accent3" w:themeFillTint="33"/>
            <w:vAlign w:val="center"/>
            <w:hideMark/>
          </w:tcPr>
          <w:p w14:paraId="798D068B" w14:textId="77777777" w:rsidR="00E64150" w:rsidRPr="007C7549" w:rsidRDefault="00E64150" w:rsidP="005F6F82">
            <w:pPr>
              <w:spacing w:line="240" w:lineRule="auto"/>
              <w:jc w:val="center"/>
              <w:rPr>
                <w:rFonts w:ascii="Baskerville Old Face" w:hAnsi="Baskerville Old Face" w:cs="Times New Roman"/>
              </w:rPr>
            </w:pPr>
            <w:r w:rsidRPr="007C7549">
              <w:rPr>
                <w:rFonts w:ascii="Baskerville Old Face" w:hAnsi="Baskerville Old Face" w:cs="Times New Roman"/>
              </w:rPr>
              <w:t>Individual grave, lot, or structure</w:t>
            </w:r>
          </w:p>
        </w:tc>
      </w:tr>
      <w:tr w:rsidR="00E64150" w:rsidRPr="007C7549" w14:paraId="4D77896C" w14:textId="77777777" w:rsidTr="00C552C4">
        <w:trPr>
          <w:tblCellSpacing w:w="15" w:type="dxa"/>
          <w:jc w:val="center"/>
        </w:trPr>
        <w:tc>
          <w:tcPr>
            <w:tcW w:w="1300" w:type="dxa"/>
            <w:shd w:val="clear" w:color="auto" w:fill="D1D1D1" w:themeFill="background2" w:themeFillShade="E6"/>
            <w:vAlign w:val="center"/>
            <w:hideMark/>
          </w:tcPr>
          <w:p w14:paraId="00AFFA32" w14:textId="77777777" w:rsidR="00E64150" w:rsidRPr="007C7549" w:rsidRDefault="00E64150" w:rsidP="00C552C4">
            <w:pPr>
              <w:spacing w:line="240" w:lineRule="auto"/>
              <w:jc w:val="center"/>
              <w:rPr>
                <w:rFonts w:ascii="Baskerville Old Face" w:hAnsi="Baskerville Old Face" w:cs="Times New Roman"/>
              </w:rPr>
            </w:pPr>
            <w:r w:rsidRPr="007C7549">
              <w:rPr>
                <w:rFonts w:ascii="Baskerville Old Face" w:hAnsi="Baskerville Old Face" w:cs="Times New Roman"/>
                <w:b/>
                <w:bCs/>
              </w:rPr>
              <w:t>Oversight</w:t>
            </w:r>
          </w:p>
        </w:tc>
        <w:tc>
          <w:tcPr>
            <w:tcW w:w="4560" w:type="dxa"/>
            <w:shd w:val="clear" w:color="auto" w:fill="C1E4F5" w:themeFill="accent1" w:themeFillTint="33"/>
            <w:vAlign w:val="center"/>
            <w:hideMark/>
          </w:tcPr>
          <w:p w14:paraId="7A1E0177" w14:textId="3B3908E1" w:rsidR="00E64150" w:rsidRPr="007C7549" w:rsidRDefault="00E64150" w:rsidP="005F6F82">
            <w:pPr>
              <w:spacing w:line="240" w:lineRule="auto"/>
              <w:jc w:val="center"/>
              <w:rPr>
                <w:rFonts w:ascii="Baskerville Old Face" w:hAnsi="Baskerville Old Face" w:cs="Times New Roman"/>
              </w:rPr>
            </w:pPr>
            <w:r w:rsidRPr="007C7549">
              <w:rPr>
                <w:rFonts w:ascii="Baskerville Old Face" w:hAnsi="Baskerville Old Face" w:cs="Times New Roman"/>
              </w:rPr>
              <w:t xml:space="preserve">Louisiana Cemetery Board, records open under </w:t>
            </w:r>
            <w:r w:rsidR="00DA599D" w:rsidRPr="007C7549">
              <w:rPr>
                <w:rFonts w:ascii="Baskerville Old Face" w:hAnsi="Baskerville Old Face" w:cs="Times New Roman"/>
              </w:rPr>
              <w:t>La. R.S. § 8</w:t>
            </w:r>
            <w:r w:rsidRPr="007C7549">
              <w:rPr>
                <w:rFonts w:ascii="Baskerville Old Face" w:hAnsi="Baskerville Old Face" w:cs="Times New Roman"/>
              </w:rPr>
              <w:t>:463</w:t>
            </w:r>
          </w:p>
        </w:tc>
        <w:tc>
          <w:tcPr>
            <w:tcW w:w="3370" w:type="dxa"/>
            <w:shd w:val="clear" w:color="auto" w:fill="C1F0C7" w:themeFill="accent3" w:themeFillTint="33"/>
            <w:vAlign w:val="center"/>
            <w:hideMark/>
          </w:tcPr>
          <w:p w14:paraId="6C2B2000" w14:textId="77777777" w:rsidR="00E64150" w:rsidRPr="007C7549" w:rsidRDefault="00E64150" w:rsidP="005F6F82">
            <w:pPr>
              <w:spacing w:line="240" w:lineRule="auto"/>
              <w:jc w:val="center"/>
              <w:rPr>
                <w:rFonts w:ascii="Baskerville Old Face" w:hAnsi="Baskerville Old Face" w:cs="Times New Roman"/>
              </w:rPr>
            </w:pPr>
            <w:r w:rsidRPr="007C7549">
              <w:rPr>
                <w:rFonts w:ascii="Baskerville Old Face" w:hAnsi="Baskerville Old Face" w:cs="Times New Roman"/>
              </w:rPr>
              <w:t>Cemetery’s internal recordkeeping</w:t>
            </w:r>
          </w:p>
        </w:tc>
      </w:tr>
      <w:tr w:rsidR="00E64150" w:rsidRPr="007C7549" w14:paraId="254554EC" w14:textId="77777777" w:rsidTr="00C552C4">
        <w:trPr>
          <w:tblCellSpacing w:w="15" w:type="dxa"/>
          <w:jc w:val="center"/>
        </w:trPr>
        <w:tc>
          <w:tcPr>
            <w:tcW w:w="1300" w:type="dxa"/>
            <w:shd w:val="clear" w:color="auto" w:fill="D1D1D1" w:themeFill="background2" w:themeFillShade="E6"/>
            <w:vAlign w:val="center"/>
            <w:hideMark/>
          </w:tcPr>
          <w:p w14:paraId="7DDFE3F3" w14:textId="77777777" w:rsidR="00E64150" w:rsidRPr="007C7549" w:rsidRDefault="00E64150" w:rsidP="00C552C4">
            <w:pPr>
              <w:spacing w:line="240" w:lineRule="auto"/>
              <w:jc w:val="center"/>
              <w:rPr>
                <w:rFonts w:ascii="Baskerville Old Face" w:hAnsi="Baskerville Old Face" w:cs="Times New Roman"/>
              </w:rPr>
            </w:pPr>
            <w:r w:rsidRPr="007C7549">
              <w:rPr>
                <w:rFonts w:ascii="Baskerville Old Face" w:hAnsi="Baskerville Old Face" w:cs="Times New Roman"/>
                <w:b/>
                <w:bCs/>
              </w:rPr>
              <w:t>Examples</w:t>
            </w:r>
          </w:p>
        </w:tc>
        <w:tc>
          <w:tcPr>
            <w:tcW w:w="4560" w:type="dxa"/>
            <w:shd w:val="clear" w:color="auto" w:fill="C1E4F5" w:themeFill="accent1" w:themeFillTint="33"/>
            <w:vAlign w:val="center"/>
            <w:hideMark/>
          </w:tcPr>
          <w:p w14:paraId="1138DAD0" w14:textId="77777777" w:rsidR="00E64150" w:rsidRPr="007C7549" w:rsidRDefault="00E64150" w:rsidP="005F6F82">
            <w:pPr>
              <w:spacing w:line="240" w:lineRule="auto"/>
              <w:jc w:val="center"/>
              <w:rPr>
                <w:rFonts w:ascii="Baskerville Old Face" w:hAnsi="Baskerville Old Face" w:cs="Times New Roman"/>
              </w:rPr>
            </w:pPr>
            <w:r w:rsidRPr="007C7549">
              <w:rPr>
                <w:rFonts w:ascii="Baskerville Old Face" w:hAnsi="Baskerville Old Face" w:cs="Times New Roman"/>
              </w:rPr>
              <w:t>Mowing, fences, mausoleum exteriors</w:t>
            </w:r>
          </w:p>
        </w:tc>
        <w:tc>
          <w:tcPr>
            <w:tcW w:w="3370" w:type="dxa"/>
            <w:shd w:val="clear" w:color="auto" w:fill="C1F0C7" w:themeFill="accent3" w:themeFillTint="33"/>
            <w:vAlign w:val="center"/>
            <w:hideMark/>
          </w:tcPr>
          <w:p w14:paraId="4D2F2904" w14:textId="77777777" w:rsidR="00E64150" w:rsidRPr="007C7549" w:rsidRDefault="00E64150" w:rsidP="005F6F82">
            <w:pPr>
              <w:spacing w:line="240" w:lineRule="auto"/>
              <w:jc w:val="center"/>
              <w:rPr>
                <w:rFonts w:ascii="Baskerville Old Face" w:hAnsi="Baskerville Old Face" w:cs="Times New Roman"/>
              </w:rPr>
            </w:pPr>
            <w:r w:rsidRPr="007C7549">
              <w:rPr>
                <w:rFonts w:ascii="Baskerville Old Face" w:hAnsi="Baskerville Old Face" w:cs="Times New Roman"/>
              </w:rPr>
              <w:t>Flowers, monument cleaning, mausoleum interior care</w:t>
            </w:r>
          </w:p>
        </w:tc>
      </w:tr>
    </w:tbl>
    <w:p w14:paraId="1E9537D7" w14:textId="77777777" w:rsidR="00EB7D34" w:rsidRPr="007C7549" w:rsidRDefault="00EB7D34" w:rsidP="00E9026E">
      <w:pPr>
        <w:spacing w:line="240" w:lineRule="auto"/>
        <w:rPr>
          <w:rFonts w:ascii="Baskerville Old Face" w:hAnsi="Baskerville Old Face" w:cs="Times New Roman"/>
        </w:rPr>
      </w:pPr>
    </w:p>
    <w:p w14:paraId="1FBCF6C8" w14:textId="30B28FA9" w:rsidR="00E9026E" w:rsidRPr="0005774F" w:rsidRDefault="00EB7D34" w:rsidP="00E9026E">
      <w:pPr>
        <w:spacing w:line="240" w:lineRule="auto"/>
        <w:rPr>
          <w:rFonts w:ascii="Baskerville Old Face" w:hAnsi="Baskerville Old Face" w:cs="Times New Roman"/>
          <w:b/>
          <w:bCs/>
          <w:smallCaps/>
          <w:sz w:val="28"/>
          <w:szCs w:val="28"/>
        </w:rPr>
      </w:pPr>
      <w:r w:rsidRPr="0005774F">
        <w:rPr>
          <w:rFonts w:ascii="Baskerville Old Face" w:hAnsi="Baskerville Old Face" w:cs="Times New Roman"/>
          <w:b/>
          <w:bCs/>
          <w:smallCaps/>
          <w:sz w:val="28"/>
          <w:szCs w:val="28"/>
        </w:rPr>
        <w:t>Cemetery Authority</w:t>
      </w:r>
      <w:r w:rsidR="00E9026E" w:rsidRPr="0005774F">
        <w:rPr>
          <w:rFonts w:ascii="Baskerville Old Face" w:hAnsi="Baskerville Old Face" w:cs="Times New Roman"/>
          <w:b/>
          <w:bCs/>
          <w:smallCaps/>
          <w:sz w:val="28"/>
          <w:szCs w:val="28"/>
        </w:rPr>
        <w:t>’s Compliance Checklist</w:t>
      </w:r>
    </w:p>
    <w:p w14:paraId="2F541AB1" w14:textId="77D86DB6" w:rsidR="00E9026E" w:rsidRPr="007C7549" w:rsidRDefault="00E9026E" w:rsidP="00D95B4B">
      <w:pPr>
        <w:pStyle w:val="ListParagraph"/>
        <w:numPr>
          <w:ilvl w:val="0"/>
          <w:numId w:val="49"/>
        </w:numPr>
        <w:spacing w:after="0" w:line="240" w:lineRule="auto"/>
        <w:rPr>
          <w:rFonts w:ascii="Baskerville Old Face" w:hAnsi="Baskerville Old Face" w:cs="Times New Roman"/>
        </w:rPr>
      </w:pPr>
      <w:r w:rsidRPr="007C7549">
        <w:rPr>
          <w:rFonts w:ascii="Baskerville Old Face" w:hAnsi="Baskerville Old Face" w:cs="Times New Roman"/>
        </w:rPr>
        <w:t>Establish and maintain a perpetual care trust if required (</w:t>
      </w:r>
      <w:r w:rsidR="00DA599D" w:rsidRPr="0005774F">
        <w:rPr>
          <w:rFonts w:ascii="Baskerville Old Face" w:hAnsi="Baskerville Old Face" w:cs="Times New Roman"/>
          <w:b/>
          <w:bCs/>
        </w:rPr>
        <w:t>La. R.S. § 8</w:t>
      </w:r>
      <w:r w:rsidRPr="0005774F">
        <w:rPr>
          <w:rFonts w:ascii="Baskerville Old Face" w:hAnsi="Baskerville Old Face" w:cs="Times New Roman"/>
          <w:b/>
          <w:bCs/>
        </w:rPr>
        <w:t>:454</w:t>
      </w:r>
      <w:r w:rsidRPr="007C7549">
        <w:rPr>
          <w:rFonts w:ascii="Baskerville Old Face" w:hAnsi="Baskerville Old Face" w:cs="Times New Roman"/>
        </w:rPr>
        <w:t>).</w:t>
      </w:r>
    </w:p>
    <w:p w14:paraId="4890CF71" w14:textId="39ABE8A1" w:rsidR="00E9026E" w:rsidRPr="007C7549" w:rsidRDefault="00E9026E" w:rsidP="00D95B4B">
      <w:pPr>
        <w:pStyle w:val="ListParagraph"/>
        <w:numPr>
          <w:ilvl w:val="0"/>
          <w:numId w:val="49"/>
        </w:numPr>
        <w:spacing w:after="0" w:line="240" w:lineRule="auto"/>
        <w:rPr>
          <w:rFonts w:ascii="Baskerville Old Face" w:hAnsi="Baskerville Old Face" w:cs="Times New Roman"/>
        </w:rPr>
      </w:pPr>
      <w:r w:rsidRPr="007C7549">
        <w:rPr>
          <w:rFonts w:ascii="Baskerville Old Face" w:hAnsi="Baskerville Old Face" w:cs="Times New Roman"/>
        </w:rPr>
        <w:t>Deposit required amounts from interment right sales into the trust.</w:t>
      </w:r>
    </w:p>
    <w:p w14:paraId="76730567" w14:textId="48AB6973" w:rsidR="00E9026E" w:rsidRPr="007C7549" w:rsidRDefault="00E9026E" w:rsidP="00D95B4B">
      <w:pPr>
        <w:pStyle w:val="ListParagraph"/>
        <w:numPr>
          <w:ilvl w:val="0"/>
          <w:numId w:val="49"/>
        </w:numPr>
        <w:spacing w:after="0" w:line="240" w:lineRule="auto"/>
        <w:rPr>
          <w:rFonts w:ascii="Baskerville Old Face" w:hAnsi="Baskerville Old Face" w:cs="Times New Roman"/>
        </w:rPr>
      </w:pPr>
      <w:r w:rsidRPr="007C7549">
        <w:rPr>
          <w:rFonts w:ascii="Baskerville Old Face" w:hAnsi="Baskerville Old Face" w:cs="Times New Roman"/>
        </w:rPr>
        <w:t>Preserve principal; use only income for upkeep.</w:t>
      </w:r>
    </w:p>
    <w:p w14:paraId="35A33B14" w14:textId="2415861D" w:rsidR="00E9026E" w:rsidRPr="007C7549" w:rsidRDefault="00E9026E" w:rsidP="00D95B4B">
      <w:pPr>
        <w:pStyle w:val="ListParagraph"/>
        <w:numPr>
          <w:ilvl w:val="0"/>
          <w:numId w:val="49"/>
        </w:numPr>
        <w:spacing w:after="0" w:line="240" w:lineRule="auto"/>
        <w:rPr>
          <w:rFonts w:ascii="Baskerville Old Face" w:hAnsi="Baskerville Old Face" w:cs="Times New Roman"/>
        </w:rPr>
      </w:pPr>
      <w:r w:rsidRPr="007C7549">
        <w:rPr>
          <w:rFonts w:ascii="Baskerville Old Face" w:hAnsi="Baskerville Old Face" w:cs="Times New Roman"/>
        </w:rPr>
        <w:t>Maintain accurate records of care fund deposits and expenditures (</w:t>
      </w:r>
      <w:r w:rsidR="00DA599D" w:rsidRPr="0005774F">
        <w:rPr>
          <w:rFonts w:ascii="Baskerville Old Face" w:hAnsi="Baskerville Old Face" w:cs="Times New Roman"/>
          <w:b/>
          <w:bCs/>
        </w:rPr>
        <w:t>La. R.S. § 8</w:t>
      </w:r>
      <w:r w:rsidRPr="0005774F">
        <w:rPr>
          <w:rFonts w:ascii="Baskerville Old Face" w:hAnsi="Baskerville Old Face" w:cs="Times New Roman"/>
          <w:b/>
          <w:bCs/>
        </w:rPr>
        <w:t>:463</w:t>
      </w:r>
      <w:r w:rsidRPr="007C7549">
        <w:rPr>
          <w:rFonts w:ascii="Baskerville Old Face" w:hAnsi="Baskerville Old Face" w:cs="Times New Roman"/>
        </w:rPr>
        <w:t>).</w:t>
      </w:r>
    </w:p>
    <w:p w14:paraId="521E2F14" w14:textId="1E07BA4B" w:rsidR="00E9026E" w:rsidRPr="007C7549" w:rsidRDefault="00E9026E" w:rsidP="00D95B4B">
      <w:pPr>
        <w:pStyle w:val="ListParagraph"/>
        <w:numPr>
          <w:ilvl w:val="0"/>
          <w:numId w:val="49"/>
        </w:numPr>
        <w:spacing w:after="0" w:line="240" w:lineRule="auto"/>
        <w:rPr>
          <w:rFonts w:ascii="Baskerville Old Face" w:hAnsi="Baskerville Old Face" w:cs="Times New Roman"/>
        </w:rPr>
      </w:pPr>
      <w:r w:rsidRPr="007C7549">
        <w:rPr>
          <w:rFonts w:ascii="Baskerville Old Face" w:hAnsi="Baskerville Old Face" w:cs="Times New Roman"/>
        </w:rPr>
        <w:t xml:space="preserve">Clearly explain to families what perpetual care </w:t>
      </w:r>
      <w:r w:rsidR="008D05C2" w:rsidRPr="007C7549">
        <w:rPr>
          <w:rFonts w:ascii="Baskerville Old Face" w:hAnsi="Baskerville Old Face" w:cs="Times New Roman"/>
        </w:rPr>
        <w:t>covers and</w:t>
      </w:r>
      <w:r w:rsidRPr="007C7549">
        <w:rPr>
          <w:rFonts w:ascii="Baskerville Old Face" w:hAnsi="Baskerville Old Face" w:cs="Times New Roman"/>
        </w:rPr>
        <w:t xml:space="preserve"> offer separate agreements for particular care.</w:t>
      </w:r>
    </w:p>
    <w:p w14:paraId="6B00F0AC" w14:textId="5A5CFB07" w:rsidR="00E9026E" w:rsidRPr="007C7549" w:rsidRDefault="00E9026E" w:rsidP="00D95B4B">
      <w:pPr>
        <w:pStyle w:val="ListParagraph"/>
        <w:numPr>
          <w:ilvl w:val="0"/>
          <w:numId w:val="49"/>
        </w:numPr>
        <w:spacing w:line="240" w:lineRule="auto"/>
        <w:rPr>
          <w:rFonts w:ascii="Baskerville Old Face" w:hAnsi="Baskerville Old Face" w:cs="Times New Roman"/>
        </w:rPr>
      </w:pPr>
      <w:r w:rsidRPr="007C7549">
        <w:rPr>
          <w:rFonts w:ascii="Baskerville Old Face" w:hAnsi="Baskerville Old Face" w:cs="Times New Roman"/>
        </w:rPr>
        <w:t>Train staff to avoid misrepresentation of perpetual care as including particular care services.</w:t>
      </w:r>
    </w:p>
    <w:p w14:paraId="130B14C6" w14:textId="7927D444" w:rsidR="008D05C2" w:rsidRPr="007C7549" w:rsidRDefault="00D71E3B" w:rsidP="00D95B4B">
      <w:pPr>
        <w:pStyle w:val="ListParagraph"/>
        <w:numPr>
          <w:ilvl w:val="0"/>
          <w:numId w:val="49"/>
        </w:numPr>
        <w:spacing w:line="240" w:lineRule="auto"/>
        <w:rPr>
          <w:rFonts w:ascii="Baskerville Old Face" w:hAnsi="Baskerville Old Face" w:cs="Times New Roman"/>
        </w:rPr>
      </w:pPr>
      <w:r w:rsidRPr="007C7549">
        <w:rPr>
          <w:rFonts w:ascii="Baskerville Old Face" w:hAnsi="Baskerville Old Face" w:cs="Times New Roman"/>
        </w:rPr>
        <w:t>When attempting to discern if an item is covered under perpetual care or particular care, attempt to determine if the benefit applies to one space holder or a group of space holders.  If it only benefits one individual then it is most likely a particular care situation but if it benefits a group of spaces (such as an entire mausoleum or an entire section or row) then it is most likely covered under perpetual care.</w:t>
      </w:r>
    </w:p>
    <w:p w14:paraId="1023D937" w14:textId="40FBE8E1" w:rsidR="00166A0F" w:rsidRPr="0005774F" w:rsidRDefault="008343F9" w:rsidP="00E9026E">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166A0F" w:rsidRPr="0005774F">
        <w:rPr>
          <w:rFonts w:ascii="Baskerville Old Face" w:hAnsi="Baskerville Old Face" w:cs="Times New Roman"/>
          <w:b/>
          <w:bCs/>
          <w:smallCaps/>
          <w:sz w:val="28"/>
          <w:szCs w:val="28"/>
        </w:rPr>
        <w:t>Conclusion</w:t>
      </w:r>
    </w:p>
    <w:p w14:paraId="34FF4206" w14:textId="2B17340C" w:rsidR="0033348D" w:rsidRPr="007C7549" w:rsidRDefault="00E9026E" w:rsidP="0005774F">
      <w:pPr>
        <w:spacing w:line="240" w:lineRule="auto"/>
        <w:ind w:left="720"/>
        <w:rPr>
          <w:rFonts w:ascii="Baskerville Old Face" w:hAnsi="Baskerville Old Face" w:cs="Times New Roman"/>
        </w:rPr>
      </w:pPr>
      <w:r w:rsidRPr="007C7549">
        <w:rPr>
          <w:rFonts w:ascii="Baskerville Old Face" w:hAnsi="Baskerville Old Face" w:cs="Times New Roman"/>
        </w:rPr>
        <w:t xml:space="preserve">Under </w:t>
      </w:r>
      <w:r w:rsidR="00DA599D" w:rsidRPr="007C7549">
        <w:rPr>
          <w:rFonts w:ascii="Baskerville Old Face" w:hAnsi="Baskerville Old Face" w:cs="Times New Roman"/>
        </w:rPr>
        <w:t>La. R.S. § 8</w:t>
      </w:r>
      <w:r w:rsidRPr="007C7549">
        <w:rPr>
          <w:rFonts w:ascii="Baskerville Old Face" w:hAnsi="Baskerville Old Face" w:cs="Times New Roman"/>
        </w:rPr>
        <w:t xml:space="preserve">, perpetual care ensures the long-term maintenance of the cemetery as a whole, while particular care provides individualized services beyond that scope. As </w:t>
      </w:r>
      <w:r w:rsidR="00155055" w:rsidRPr="007C7549">
        <w:rPr>
          <w:rFonts w:ascii="Baskerville Old Face" w:hAnsi="Baskerville Old Face" w:cs="Times New Roman"/>
        </w:rPr>
        <w:t xml:space="preserve">the cemetery authority </w:t>
      </w:r>
      <w:r w:rsidRPr="007C7549">
        <w:rPr>
          <w:rFonts w:ascii="Baskerville Old Face" w:hAnsi="Baskerville Old Face" w:cs="Times New Roman"/>
        </w:rPr>
        <w:t>you are the trustee of both family trust and legal compliance. By carefully distinguishing between these two types of care, you safeguard your cemetery’s reputation, comply with the law, and preserve sacred grounds for generations to come.</w:t>
      </w:r>
      <w:r w:rsidR="00A10F46" w:rsidRPr="007C7549">
        <w:rPr>
          <w:rFonts w:ascii="Baskerville Old Face" w:hAnsi="Baskerville Old Face" w:cs="Times New Roman"/>
        </w:rPr>
        <w:br/>
      </w:r>
    </w:p>
    <w:p w14:paraId="0E268EFC" w14:textId="77777777" w:rsidR="0033348D" w:rsidRPr="007C7549" w:rsidRDefault="0033348D">
      <w:pPr>
        <w:rPr>
          <w:rFonts w:ascii="Baskerville Old Face" w:hAnsi="Baskerville Old Face" w:cs="Times New Roman"/>
        </w:rPr>
      </w:pPr>
      <w:r w:rsidRPr="007C7549">
        <w:rPr>
          <w:rFonts w:ascii="Baskerville Old Face" w:hAnsi="Baskerville Old Face" w:cs="Times New Roman"/>
        </w:rPr>
        <w:br w:type="page"/>
      </w:r>
    </w:p>
    <w:p w14:paraId="32E0D230" w14:textId="2FBE0C54" w:rsidR="0033348D" w:rsidRPr="007C7549" w:rsidRDefault="0033348D" w:rsidP="0033348D">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lastRenderedPageBreak/>
        <w:t xml:space="preserve">Chapter </w:t>
      </w:r>
      <w:r w:rsidR="00C23D95" w:rsidRPr="007C7549">
        <w:rPr>
          <w:rFonts w:ascii="Baskerville Old Face" w:hAnsi="Baskerville Old Face" w:cs="Times New Roman"/>
          <w:b/>
          <w:bCs/>
          <w:caps/>
          <w:sz w:val="32"/>
          <w:szCs w:val="32"/>
        </w:rPr>
        <w:t>9</w:t>
      </w:r>
    </w:p>
    <w:p w14:paraId="615C639F" w14:textId="7720BCF6" w:rsidR="0033348D" w:rsidRPr="007C7549" w:rsidRDefault="0033348D" w:rsidP="0033348D">
      <w:pPr>
        <w:spacing w:line="240" w:lineRule="auto"/>
        <w:jc w:val="center"/>
        <w:rPr>
          <w:rFonts w:ascii="Baskerville Old Face" w:hAnsi="Baskerville Old Face" w:cs="Times New Roman"/>
          <w:sz w:val="32"/>
          <w:szCs w:val="32"/>
        </w:rPr>
      </w:pPr>
      <w:r w:rsidRPr="007C7549">
        <w:rPr>
          <w:rFonts w:ascii="Baskerville Old Face" w:hAnsi="Baskerville Old Face" w:cs="Times New Roman"/>
          <w:b/>
          <w:bCs/>
          <w:caps/>
          <w:sz w:val="32"/>
          <w:szCs w:val="32"/>
        </w:rPr>
        <w:t>Cemetery Rules and Regulations</w:t>
      </w:r>
      <w:r w:rsidR="00CA3891" w:rsidRPr="007C7549">
        <w:rPr>
          <w:rFonts w:ascii="Baskerville Old Face" w:hAnsi="Baskerville Old Face" w:cs="Times New Roman"/>
          <w:b/>
          <w:bCs/>
          <w:sz w:val="32"/>
          <w:szCs w:val="32"/>
        </w:rPr>
        <w:br/>
      </w:r>
    </w:p>
    <w:p w14:paraId="6FA3810C" w14:textId="68BBA2B2" w:rsidR="00CA3891" w:rsidRPr="007C7549" w:rsidRDefault="00CA3891" w:rsidP="00CA3891">
      <w:pPr>
        <w:keepNext/>
        <w:framePr w:dropCap="drop" w:lines="3" w:wrap="around" w:vAnchor="text" w:hAnchor="text"/>
        <w:spacing w:after="0" w:line="827" w:lineRule="exact"/>
        <w:textAlignment w:val="baseline"/>
        <w:rPr>
          <w:rFonts w:ascii="Baskerville Old Face" w:hAnsi="Baskerville Old Face" w:cs="Times New Roman"/>
          <w:position w:val="-11"/>
          <w:sz w:val="112"/>
        </w:rPr>
      </w:pPr>
      <w:r w:rsidRPr="007C7549">
        <w:rPr>
          <w:rFonts w:ascii="Baskerville Old Face" w:hAnsi="Baskerville Old Face" w:cs="Times New Roman"/>
          <w:position w:val="-11"/>
          <w:sz w:val="112"/>
        </w:rPr>
        <w:t>E</w:t>
      </w:r>
    </w:p>
    <w:p w14:paraId="6D21757A" w14:textId="5E256F45" w:rsidR="0033348D" w:rsidRPr="007C7549" w:rsidRDefault="0033348D" w:rsidP="0033348D">
      <w:pPr>
        <w:spacing w:line="240" w:lineRule="auto"/>
        <w:rPr>
          <w:rFonts w:ascii="Baskerville Old Face" w:hAnsi="Baskerville Old Face" w:cs="Times New Roman"/>
        </w:rPr>
      </w:pPr>
      <w:r w:rsidRPr="007C7549">
        <w:rPr>
          <w:rFonts w:ascii="Baskerville Old Face" w:hAnsi="Baskerville Old Face" w:cs="Times New Roman"/>
        </w:rPr>
        <w:t xml:space="preserve">very cemetery must operate under a framework of rules and regulations that balance family rights, public health, religious traditions, and the orderly management of burial grounds. </w:t>
      </w:r>
      <w:r w:rsidR="00CA3891" w:rsidRPr="007C7549">
        <w:rPr>
          <w:rFonts w:ascii="Baskerville Old Face" w:hAnsi="Baskerville Old Face" w:cs="Times New Roman"/>
        </w:rPr>
        <w:t xml:space="preserve">Title 8 </w:t>
      </w:r>
      <w:r w:rsidRPr="007C7549">
        <w:rPr>
          <w:rFonts w:ascii="Baskerville Old Face" w:hAnsi="Baskerville Old Face" w:cs="Times New Roman"/>
        </w:rPr>
        <w:t>recognizes the authority of cemetery operators to establish rules, while also protecting families from arbitrary or unreasonable restrictions.</w:t>
      </w:r>
    </w:p>
    <w:p w14:paraId="034B290F" w14:textId="419DCEE9" w:rsidR="0043374A" w:rsidRPr="007C7549" w:rsidRDefault="0033348D" w:rsidP="0043374A">
      <w:pPr>
        <w:spacing w:line="240" w:lineRule="auto"/>
        <w:rPr>
          <w:rFonts w:ascii="Baskerville Old Face" w:hAnsi="Baskerville Old Face" w:cs="Times New Roman"/>
        </w:rPr>
      </w:pPr>
      <w:r w:rsidRPr="007C7549">
        <w:rPr>
          <w:rFonts w:ascii="Baskerville Old Face" w:hAnsi="Baskerville Old Face" w:cs="Times New Roman"/>
        </w:rPr>
        <w:t xml:space="preserve">This chapter outlines the legal foundation for cemetery rules under </w:t>
      </w:r>
      <w:r w:rsidR="00DA599D" w:rsidRPr="007C7549">
        <w:rPr>
          <w:rFonts w:ascii="Baskerville Old Face" w:hAnsi="Baskerville Old Face" w:cs="Times New Roman"/>
        </w:rPr>
        <w:t>La. R.S. § 8</w:t>
      </w:r>
      <w:r w:rsidRPr="007C7549">
        <w:rPr>
          <w:rFonts w:ascii="Baskerville Old Face" w:hAnsi="Baskerville Old Face" w:cs="Times New Roman"/>
        </w:rPr>
        <w:t xml:space="preserve"> and provides </w:t>
      </w:r>
      <w:r w:rsidR="00CA3891" w:rsidRPr="007C7549">
        <w:rPr>
          <w:rFonts w:ascii="Baskerville Old Face" w:hAnsi="Baskerville Old Face" w:cs="Times New Roman"/>
        </w:rPr>
        <w:t>cemetery authorities</w:t>
      </w:r>
      <w:r w:rsidRPr="007C7549">
        <w:rPr>
          <w:rFonts w:ascii="Baskerville Old Face" w:hAnsi="Baskerville Old Face" w:cs="Times New Roman"/>
        </w:rPr>
        <w:t xml:space="preserve"> with guidance on creating and enforcing regulations that are both compliant and compassionate.</w:t>
      </w:r>
    </w:p>
    <w:p w14:paraId="1E6C353E" w14:textId="073F9F97" w:rsidR="005D7E20" w:rsidRPr="007C7549" w:rsidRDefault="005D7E20" w:rsidP="005D7E20">
      <w:pPr>
        <w:spacing w:line="240" w:lineRule="auto"/>
        <w:rPr>
          <w:rFonts w:ascii="Baskerville Old Face" w:hAnsi="Baskerville Old Face" w:cs="Times New Roman"/>
        </w:rPr>
      </w:pPr>
      <w:r w:rsidRPr="007C7549">
        <w:rPr>
          <w:rFonts w:ascii="Baskerville Old Face" w:hAnsi="Baskerville Old Face" w:cs="Times New Roman"/>
        </w:rPr>
        <w:t xml:space="preserve">Cemetery rules and regulations establish the framework for dignity, order, and safety within burial grounds. In Louisiana, the authority for adopting such rules is codified in the Louisiana Revised Statutes, Title 8, particularly </w:t>
      </w:r>
      <w:r w:rsidR="00DA599D" w:rsidRPr="00720E55">
        <w:rPr>
          <w:rFonts w:ascii="Baskerville Old Face" w:hAnsi="Baskerville Old Face" w:cs="Times New Roman"/>
          <w:b/>
          <w:bCs/>
        </w:rPr>
        <w:t>La. R.S. § 8</w:t>
      </w:r>
      <w:r w:rsidRPr="00720E55">
        <w:rPr>
          <w:rFonts w:ascii="Baskerville Old Face" w:hAnsi="Baskerville Old Face" w:cs="Times New Roman"/>
          <w:b/>
          <w:bCs/>
        </w:rPr>
        <w:t>:204–206</w:t>
      </w:r>
      <w:r w:rsidRPr="007C7549">
        <w:rPr>
          <w:rFonts w:ascii="Baskerville Old Face" w:hAnsi="Baskerville Old Face" w:cs="Times New Roman"/>
        </w:rPr>
        <w:t>.</w:t>
      </w:r>
    </w:p>
    <w:p w14:paraId="38434F56" w14:textId="6CB02A11" w:rsidR="005D7E20" w:rsidRPr="007C7549" w:rsidRDefault="005D7E20" w:rsidP="005D7E20">
      <w:pPr>
        <w:spacing w:line="240" w:lineRule="auto"/>
        <w:rPr>
          <w:rFonts w:ascii="Baskerville Old Face" w:hAnsi="Baskerville Old Face" w:cs="Times New Roman"/>
        </w:rPr>
      </w:pPr>
      <w:r w:rsidRPr="007C7549">
        <w:rPr>
          <w:rFonts w:ascii="Baskerville Old Face" w:hAnsi="Baskerville Old Face" w:cs="Times New Roman"/>
        </w:rPr>
        <w:t xml:space="preserve">The law grants cemetery </w:t>
      </w:r>
      <w:r w:rsidR="00720E55" w:rsidRPr="007C7549">
        <w:rPr>
          <w:rFonts w:ascii="Baskerville Old Face" w:hAnsi="Baskerville Old Face" w:cs="Times New Roman"/>
        </w:rPr>
        <w:t>authorities’</w:t>
      </w:r>
      <w:r w:rsidRPr="007C7549">
        <w:rPr>
          <w:rFonts w:ascii="Baskerville Old Face" w:hAnsi="Baskerville Old Face" w:cs="Times New Roman"/>
        </w:rPr>
        <w:t xml:space="preserve"> broad powers to regulate their cemeteries, but those powers are limited by principles of reasonableness and fairness. Louisiana courts and the Attorney General have clarified that rules cannot be arbitrary, discriminatory, or contrary to Title 8.</w:t>
      </w:r>
    </w:p>
    <w:p w14:paraId="111A300B" w14:textId="3D4AB641" w:rsidR="005D7E20" w:rsidRPr="00720E55" w:rsidRDefault="00720E55" w:rsidP="005D7E20">
      <w:pPr>
        <w:spacing w:line="240" w:lineRule="auto"/>
        <w:rPr>
          <w:rFonts w:ascii="Baskerville Old Face" w:hAnsi="Baskerville Old Face" w:cs="Times New Roman"/>
          <w:b/>
          <w:bCs/>
          <w:smallCaps/>
          <w:sz w:val="28"/>
          <w:szCs w:val="28"/>
        </w:rPr>
      </w:pPr>
      <w:r>
        <w:rPr>
          <w:rFonts w:ascii="Baskerville Old Face" w:hAnsi="Baskerville Old Face" w:cs="Times New Roman"/>
        </w:rPr>
        <w:br/>
      </w:r>
      <w:r w:rsidR="005D7E20" w:rsidRPr="00720E55">
        <w:rPr>
          <w:rFonts w:ascii="Baskerville Old Face" w:hAnsi="Baskerville Old Face" w:cs="Times New Roman"/>
          <w:b/>
          <w:bCs/>
          <w:smallCaps/>
          <w:sz w:val="28"/>
          <w:szCs w:val="28"/>
        </w:rPr>
        <w:t>Source of Authority</w:t>
      </w:r>
    </w:p>
    <w:p w14:paraId="34B1C2CE" w14:textId="6A6D8C2F" w:rsidR="005D7E20" w:rsidRPr="007C7549" w:rsidRDefault="00DA599D" w:rsidP="00720E55">
      <w:pPr>
        <w:spacing w:line="240" w:lineRule="auto"/>
        <w:ind w:left="720"/>
        <w:rPr>
          <w:rFonts w:ascii="Baskerville Old Face" w:hAnsi="Baskerville Old Face" w:cs="Times New Roman"/>
        </w:rPr>
      </w:pPr>
      <w:r w:rsidRPr="005F6F82">
        <w:rPr>
          <w:rFonts w:ascii="Baskerville Old Face" w:hAnsi="Baskerville Old Face" w:cs="Times New Roman"/>
          <w:b/>
          <w:bCs/>
        </w:rPr>
        <w:t>La. R.S. § 8</w:t>
      </w:r>
      <w:r w:rsidR="005D7E20" w:rsidRPr="005F6F82">
        <w:rPr>
          <w:rFonts w:ascii="Baskerville Old Face" w:hAnsi="Baskerville Old Face" w:cs="Times New Roman"/>
          <w:b/>
          <w:bCs/>
        </w:rPr>
        <w:t>:204</w:t>
      </w:r>
      <w:r w:rsidR="00DF73EE" w:rsidRPr="007C7549">
        <w:rPr>
          <w:rFonts w:ascii="Baskerville Old Face" w:hAnsi="Baskerville Old Face" w:cs="Times New Roman"/>
        </w:rPr>
        <w:t xml:space="preserve"> </w:t>
      </w:r>
      <w:r w:rsidR="005D7E20" w:rsidRPr="007C7549">
        <w:rPr>
          <w:rFonts w:ascii="Baskerville Old Face" w:hAnsi="Baskerville Old Face" w:cs="Times New Roman"/>
        </w:rPr>
        <w:t>provides</w:t>
      </w:r>
      <w:r w:rsidR="00D30B93" w:rsidRPr="007C7549">
        <w:rPr>
          <w:rFonts w:ascii="Baskerville Old Face" w:hAnsi="Baskerville Old Face" w:cs="Times New Roman"/>
        </w:rPr>
        <w:t xml:space="preserve"> that cemeteries</w:t>
      </w:r>
      <w:r w:rsidR="00704012" w:rsidRPr="007C7549">
        <w:rPr>
          <w:rFonts w:ascii="Baskerville Old Face" w:hAnsi="Baskerville Old Face" w:cs="Times New Roman"/>
        </w:rPr>
        <w:t xml:space="preserve"> have the duty, ability, and right to establish rules and regulations and to enforce such:</w:t>
      </w:r>
    </w:p>
    <w:p w14:paraId="228B2424" w14:textId="40F6732D" w:rsidR="005D7E20" w:rsidRPr="007C7549" w:rsidRDefault="00DF73EE" w:rsidP="00720E55">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ind w:left="720"/>
        <w:rPr>
          <w:rFonts w:ascii="Baskerville Old Face" w:hAnsi="Baskerville Old Face" w:cs="Times New Roman"/>
          <w:sz w:val="22"/>
          <w:szCs w:val="22"/>
        </w:rPr>
      </w:pPr>
      <w:r w:rsidRPr="007C7549">
        <w:rPr>
          <w:rFonts w:ascii="Baskerville Old Face" w:hAnsi="Baskerville Old Face" w:cs="Times New Roman"/>
          <w:b/>
          <w:bCs/>
          <w:sz w:val="22"/>
          <w:szCs w:val="22"/>
        </w:rPr>
        <w:t xml:space="preserve">§ 204: </w:t>
      </w:r>
      <w:r w:rsidR="00D30B93" w:rsidRPr="007C7549">
        <w:rPr>
          <w:rFonts w:ascii="Baskerville Old Face" w:hAnsi="Baskerville Old Face" w:cs="Times New Roman"/>
          <w:b/>
          <w:bCs/>
          <w:sz w:val="22"/>
          <w:szCs w:val="22"/>
        </w:rPr>
        <w:t>Specific powers; rulemaking and enforcement</w:t>
      </w:r>
      <w:r w:rsidR="00415345" w:rsidRPr="007C7549">
        <w:rPr>
          <w:rFonts w:ascii="Baskerville Old Face" w:hAnsi="Baskerville Old Face" w:cs="Times New Roman"/>
          <w:sz w:val="22"/>
          <w:szCs w:val="22"/>
        </w:rPr>
        <w:br/>
      </w:r>
      <w:r w:rsidRPr="007C7549">
        <w:rPr>
          <w:rFonts w:ascii="Baskerville Old Face" w:hAnsi="Baskerville Old Face" w:cs="Times New Roman"/>
          <w:sz w:val="22"/>
          <w:szCs w:val="22"/>
        </w:rPr>
        <w:br/>
      </w:r>
      <w:r w:rsidR="005D7E20" w:rsidRPr="007C7549">
        <w:rPr>
          <w:rFonts w:ascii="Baskerville Old Face" w:hAnsi="Baskerville Old Face" w:cs="Times New Roman"/>
          <w:sz w:val="22"/>
          <w:szCs w:val="22"/>
        </w:rPr>
        <w:t>Every cemetery authority may make, adopt, amend, add to, revise, or abolish rules and regulations for the use, care, control, management, restriction, and protection of its cemetery, and for regulating the placement, uniformity, class, and kind of markers, monuments, and other structures within the cemetery, and to prevent interments in violation of law or of its rules and regulations.</w:t>
      </w:r>
    </w:p>
    <w:p w14:paraId="4EF6419C" w14:textId="77777777" w:rsidR="005D7E20" w:rsidRPr="007C7549" w:rsidRDefault="005D7E20" w:rsidP="00720E55">
      <w:pPr>
        <w:spacing w:line="240" w:lineRule="auto"/>
        <w:ind w:left="720"/>
        <w:rPr>
          <w:rFonts w:ascii="Baskerville Old Face" w:hAnsi="Baskerville Old Face" w:cs="Times New Roman"/>
        </w:rPr>
      </w:pPr>
      <w:r w:rsidRPr="007C7549">
        <w:rPr>
          <w:rFonts w:ascii="Baskerville Old Face" w:hAnsi="Baskerville Old Face" w:cs="Times New Roman"/>
        </w:rPr>
        <w:t>This grants cemetery authorities wide discretion, including rules about hours, conduct, decorations, monuments, and other matters affecting the cemetery’s order and appearance.</w:t>
      </w:r>
    </w:p>
    <w:p w14:paraId="233E99A5" w14:textId="59DEA264" w:rsidR="005D7E20" w:rsidRPr="00720E55" w:rsidRDefault="008A5CD2" w:rsidP="005D7E20">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5D7E20" w:rsidRPr="00720E55">
        <w:rPr>
          <w:rFonts w:ascii="Baskerville Old Face" w:hAnsi="Baskerville Old Face" w:cs="Times New Roman"/>
          <w:b/>
          <w:bCs/>
          <w:smallCaps/>
          <w:sz w:val="28"/>
          <w:szCs w:val="28"/>
        </w:rPr>
        <w:t>Publication and Inspection of Rules</w:t>
      </w:r>
    </w:p>
    <w:p w14:paraId="3399135A" w14:textId="28D0440A" w:rsidR="005D7E20" w:rsidRPr="007C7549" w:rsidRDefault="00DA599D" w:rsidP="00720E55">
      <w:pPr>
        <w:spacing w:line="240" w:lineRule="auto"/>
        <w:ind w:firstLine="720"/>
        <w:rPr>
          <w:rFonts w:ascii="Baskerville Old Face" w:hAnsi="Baskerville Old Face" w:cs="Times New Roman"/>
        </w:rPr>
      </w:pPr>
      <w:r w:rsidRPr="00720E55">
        <w:rPr>
          <w:rFonts w:ascii="Baskerville Old Face" w:hAnsi="Baskerville Old Face" w:cs="Times New Roman"/>
          <w:b/>
          <w:bCs/>
        </w:rPr>
        <w:t xml:space="preserve">La. R.S. § </w:t>
      </w:r>
      <w:r w:rsidR="005F6F82" w:rsidRPr="00720E55">
        <w:rPr>
          <w:rFonts w:ascii="Baskerville Old Face" w:hAnsi="Baskerville Old Face" w:cs="Times New Roman"/>
          <w:b/>
          <w:bCs/>
        </w:rPr>
        <w:t xml:space="preserve">8:205 </w:t>
      </w:r>
      <w:r w:rsidR="005F6F82" w:rsidRPr="007C7549">
        <w:rPr>
          <w:rFonts w:ascii="Baskerville Old Face" w:hAnsi="Baskerville Old Face" w:cs="Times New Roman"/>
        </w:rPr>
        <w:t>provides</w:t>
      </w:r>
      <w:r w:rsidR="005D7E20" w:rsidRPr="007C7549">
        <w:rPr>
          <w:rFonts w:ascii="Baskerville Old Face" w:hAnsi="Baskerville Old Face" w:cs="Times New Roman"/>
        </w:rPr>
        <w:t>:</w:t>
      </w:r>
    </w:p>
    <w:p w14:paraId="12883752" w14:textId="77777777" w:rsidR="005D7E20" w:rsidRPr="007C7549" w:rsidRDefault="005D7E20" w:rsidP="00720E55">
      <w:pPr>
        <w:spacing w:line="240" w:lineRule="auto"/>
        <w:ind w:left="720"/>
        <w:rPr>
          <w:rFonts w:ascii="Baskerville Old Face" w:hAnsi="Baskerville Old Face" w:cs="Times New Roman"/>
        </w:rPr>
      </w:pPr>
      <w:r w:rsidRPr="007C7549">
        <w:rPr>
          <w:rFonts w:ascii="Baskerville Old Face" w:hAnsi="Baskerville Old Face" w:cs="Times New Roman"/>
        </w:rPr>
        <w:t>“All rules and regulations of a cemetery authority shall be plainly printed or typewritten and maintained, subject to inspection, in the office of the cemetery authority.”</w:t>
      </w:r>
    </w:p>
    <w:p w14:paraId="0EBEED2E" w14:textId="77777777" w:rsidR="005D7E20" w:rsidRPr="007C7549" w:rsidRDefault="005D7E20" w:rsidP="00720E55">
      <w:pPr>
        <w:spacing w:line="240" w:lineRule="auto"/>
        <w:ind w:firstLine="720"/>
        <w:rPr>
          <w:rFonts w:ascii="Baskerville Old Face" w:hAnsi="Baskerville Old Face" w:cs="Times New Roman"/>
        </w:rPr>
      </w:pPr>
      <w:r w:rsidRPr="007C7549">
        <w:rPr>
          <w:rFonts w:ascii="Baskerville Old Face" w:hAnsi="Baskerville Old Face" w:cs="Times New Roman"/>
        </w:rPr>
        <w:t>Thus:</w:t>
      </w:r>
    </w:p>
    <w:p w14:paraId="4D9DAD84" w14:textId="77777777" w:rsidR="005D7E20" w:rsidRPr="007C7549" w:rsidRDefault="005D7E20" w:rsidP="004D55D1">
      <w:pPr>
        <w:numPr>
          <w:ilvl w:val="0"/>
          <w:numId w:val="77"/>
        </w:numPr>
        <w:spacing w:after="0" w:line="240" w:lineRule="auto"/>
        <w:rPr>
          <w:rFonts w:ascii="Baskerville Old Face" w:hAnsi="Baskerville Old Face" w:cs="Times New Roman"/>
        </w:rPr>
      </w:pPr>
      <w:r w:rsidRPr="007C7549">
        <w:rPr>
          <w:rFonts w:ascii="Baskerville Old Face" w:hAnsi="Baskerville Old Face" w:cs="Times New Roman"/>
        </w:rPr>
        <w:t xml:space="preserve">Rules must be </w:t>
      </w:r>
      <w:r w:rsidRPr="0084220D">
        <w:rPr>
          <w:rFonts w:ascii="Baskerville Old Face" w:hAnsi="Baskerville Old Face" w:cs="Times New Roman"/>
          <w:b/>
          <w:bCs/>
        </w:rPr>
        <w:t>written</w:t>
      </w:r>
      <w:r w:rsidRPr="007C7549">
        <w:rPr>
          <w:rFonts w:ascii="Baskerville Old Face" w:hAnsi="Baskerville Old Face" w:cs="Times New Roman"/>
        </w:rPr>
        <w:t>.</w:t>
      </w:r>
    </w:p>
    <w:p w14:paraId="35167673" w14:textId="77777777" w:rsidR="005D7E20" w:rsidRPr="007C7549" w:rsidRDefault="005D7E20" w:rsidP="004D55D1">
      <w:pPr>
        <w:numPr>
          <w:ilvl w:val="0"/>
          <w:numId w:val="77"/>
        </w:numPr>
        <w:spacing w:after="0" w:line="240" w:lineRule="auto"/>
        <w:rPr>
          <w:rFonts w:ascii="Baskerville Old Face" w:hAnsi="Baskerville Old Face" w:cs="Times New Roman"/>
        </w:rPr>
      </w:pPr>
      <w:r w:rsidRPr="007C7549">
        <w:rPr>
          <w:rFonts w:ascii="Baskerville Old Face" w:hAnsi="Baskerville Old Face" w:cs="Times New Roman"/>
        </w:rPr>
        <w:t xml:space="preserve">They must be </w:t>
      </w:r>
      <w:r w:rsidRPr="0084220D">
        <w:rPr>
          <w:rFonts w:ascii="Baskerville Old Face" w:hAnsi="Baskerville Old Face" w:cs="Times New Roman"/>
          <w:b/>
          <w:bCs/>
        </w:rPr>
        <w:t>kept on file at the cemetery’s office</w:t>
      </w:r>
      <w:r w:rsidRPr="007C7549">
        <w:rPr>
          <w:rFonts w:ascii="Baskerville Old Face" w:hAnsi="Baskerville Old Face" w:cs="Times New Roman"/>
        </w:rPr>
        <w:t>.</w:t>
      </w:r>
    </w:p>
    <w:p w14:paraId="39CAD6EB" w14:textId="77777777" w:rsidR="005D7E20" w:rsidRPr="007C7549" w:rsidRDefault="005D7E20" w:rsidP="005D7E20">
      <w:pPr>
        <w:numPr>
          <w:ilvl w:val="0"/>
          <w:numId w:val="77"/>
        </w:numPr>
        <w:spacing w:line="240" w:lineRule="auto"/>
        <w:rPr>
          <w:rFonts w:ascii="Baskerville Old Face" w:hAnsi="Baskerville Old Face" w:cs="Times New Roman"/>
        </w:rPr>
      </w:pPr>
      <w:r w:rsidRPr="007C7549">
        <w:rPr>
          <w:rFonts w:ascii="Baskerville Old Face" w:hAnsi="Baskerville Old Face" w:cs="Times New Roman"/>
        </w:rPr>
        <w:t xml:space="preserve">They must be </w:t>
      </w:r>
      <w:r w:rsidRPr="0084220D">
        <w:rPr>
          <w:rFonts w:ascii="Baskerville Old Face" w:hAnsi="Baskerville Old Face" w:cs="Times New Roman"/>
          <w:b/>
          <w:bCs/>
        </w:rPr>
        <w:t>open to inspection by the public</w:t>
      </w:r>
      <w:r w:rsidRPr="007C7549">
        <w:rPr>
          <w:rFonts w:ascii="Baskerville Old Face" w:hAnsi="Baskerville Old Face" w:cs="Times New Roman"/>
        </w:rPr>
        <w:t>.</w:t>
      </w:r>
    </w:p>
    <w:p w14:paraId="35A3D79A" w14:textId="705DC0BE" w:rsidR="005D7E20" w:rsidRPr="007C7549" w:rsidRDefault="005D7E20" w:rsidP="005D7E20">
      <w:pPr>
        <w:spacing w:line="240" w:lineRule="auto"/>
        <w:rPr>
          <w:rFonts w:ascii="Baskerville Old Face" w:hAnsi="Baskerville Old Face" w:cs="Times New Roman"/>
        </w:rPr>
      </w:pPr>
    </w:p>
    <w:p w14:paraId="69930DCD" w14:textId="31D8B1FF" w:rsidR="005D7E20" w:rsidRPr="00720E55" w:rsidRDefault="005D7E20" w:rsidP="005D7E20">
      <w:pPr>
        <w:spacing w:line="240" w:lineRule="auto"/>
        <w:rPr>
          <w:rFonts w:ascii="Baskerville Old Face" w:hAnsi="Baskerville Old Face" w:cs="Times New Roman"/>
          <w:b/>
          <w:bCs/>
          <w:smallCaps/>
          <w:sz w:val="28"/>
          <w:szCs w:val="28"/>
        </w:rPr>
      </w:pPr>
      <w:r w:rsidRPr="00720E55">
        <w:rPr>
          <w:rFonts w:ascii="Baskerville Old Face" w:hAnsi="Baskerville Old Face" w:cs="Times New Roman"/>
          <w:b/>
          <w:bCs/>
          <w:smallCaps/>
          <w:sz w:val="28"/>
          <w:szCs w:val="28"/>
        </w:rPr>
        <w:t>Contracts and Disclosure</w:t>
      </w:r>
    </w:p>
    <w:p w14:paraId="49857007" w14:textId="72C57C15" w:rsidR="005D7E20" w:rsidRPr="007C7549" w:rsidRDefault="00DA599D" w:rsidP="00720E55">
      <w:pPr>
        <w:spacing w:line="240" w:lineRule="auto"/>
        <w:ind w:firstLine="720"/>
        <w:rPr>
          <w:rFonts w:ascii="Baskerville Old Face" w:hAnsi="Baskerville Old Face" w:cs="Times New Roman"/>
        </w:rPr>
      </w:pPr>
      <w:r w:rsidRPr="007C7549">
        <w:rPr>
          <w:rFonts w:ascii="Baskerville Old Face" w:hAnsi="Baskerville Old Face" w:cs="Times New Roman"/>
          <w:b/>
          <w:bCs/>
        </w:rPr>
        <w:t>La. R.S. § 8</w:t>
      </w:r>
      <w:r w:rsidR="005D7E20" w:rsidRPr="007C7549">
        <w:rPr>
          <w:rFonts w:ascii="Baskerville Old Face" w:hAnsi="Baskerville Old Face" w:cs="Times New Roman"/>
          <w:b/>
          <w:bCs/>
        </w:rPr>
        <w:t>:206</w:t>
      </w:r>
      <w:r w:rsidR="00185702" w:rsidRPr="007C7549">
        <w:rPr>
          <w:rFonts w:ascii="Baskerville Old Face" w:hAnsi="Baskerville Old Face" w:cs="Times New Roman"/>
        </w:rPr>
        <w:t xml:space="preserve"> </w:t>
      </w:r>
      <w:r w:rsidR="0084220D" w:rsidRPr="007C7549">
        <w:rPr>
          <w:rFonts w:ascii="Baskerville Old Face" w:hAnsi="Baskerville Old Face" w:cs="Times New Roman"/>
        </w:rPr>
        <w:t>requires</w:t>
      </w:r>
      <w:r w:rsidR="005D7E20" w:rsidRPr="007C7549">
        <w:rPr>
          <w:rFonts w:ascii="Baskerville Old Face" w:hAnsi="Baskerville Old Face" w:cs="Times New Roman"/>
        </w:rPr>
        <w:t>:</w:t>
      </w:r>
    </w:p>
    <w:p w14:paraId="1F278E5E" w14:textId="77777777" w:rsidR="005D7E20" w:rsidRPr="007C7549" w:rsidRDefault="005D7E20" w:rsidP="00720E55">
      <w:pPr>
        <w:spacing w:line="240" w:lineRule="auto"/>
        <w:ind w:left="720"/>
        <w:rPr>
          <w:rFonts w:ascii="Baskerville Old Face" w:hAnsi="Baskerville Old Face" w:cs="Times New Roman"/>
        </w:rPr>
      </w:pPr>
      <w:r w:rsidRPr="007C7549">
        <w:rPr>
          <w:rFonts w:ascii="Baskerville Old Face" w:hAnsi="Baskerville Old Face" w:cs="Times New Roman"/>
        </w:rPr>
        <w:t>“Every contract for the sale of interment space or cemetery merchandise shall be in writing and shall expressly provide that it is subject to the provisions of this Title and the rules and regulations of the cemetery authority, and the rules and regulations of the Louisiana Cemetery Board.”</w:t>
      </w:r>
    </w:p>
    <w:p w14:paraId="0B9FB786" w14:textId="230164B3" w:rsidR="005D7E20" w:rsidRPr="007C7549" w:rsidRDefault="005D7E20" w:rsidP="005D7E20">
      <w:pPr>
        <w:spacing w:line="240" w:lineRule="auto"/>
        <w:rPr>
          <w:rFonts w:ascii="Baskerville Old Face" w:hAnsi="Baskerville Old Face" w:cs="Times New Roman"/>
        </w:rPr>
      </w:pPr>
      <w:r w:rsidRPr="007C7549">
        <w:rPr>
          <w:rFonts w:ascii="Baskerville Old Face" w:hAnsi="Baskerville Old Face" w:cs="Times New Roman"/>
        </w:rPr>
        <w:t>This ensures that purchasers are bound by cemetery rules and that every contract explicitly incorporates them.</w:t>
      </w:r>
      <w:r w:rsidR="00720E55">
        <w:rPr>
          <w:rFonts w:ascii="Baskerville Old Face" w:hAnsi="Baskerville Old Face" w:cs="Times New Roman"/>
        </w:rPr>
        <w:br/>
      </w:r>
    </w:p>
    <w:p w14:paraId="095035D2" w14:textId="445EC1B5" w:rsidR="005D7E20" w:rsidRPr="00720E55" w:rsidRDefault="005D7E20" w:rsidP="005D7E20">
      <w:pPr>
        <w:spacing w:line="240" w:lineRule="auto"/>
        <w:rPr>
          <w:rFonts w:ascii="Baskerville Old Face" w:hAnsi="Baskerville Old Face" w:cs="Times New Roman"/>
          <w:b/>
          <w:bCs/>
          <w:smallCaps/>
          <w:sz w:val="28"/>
          <w:szCs w:val="28"/>
        </w:rPr>
      </w:pPr>
      <w:r w:rsidRPr="00720E55">
        <w:rPr>
          <w:rFonts w:ascii="Baskerville Old Face" w:hAnsi="Baskerville Old Face" w:cs="Times New Roman"/>
          <w:b/>
          <w:bCs/>
          <w:smallCaps/>
          <w:sz w:val="28"/>
          <w:szCs w:val="28"/>
        </w:rPr>
        <w:t>Rules and Vested Rights</w:t>
      </w:r>
    </w:p>
    <w:p w14:paraId="652D7E39" w14:textId="77777777" w:rsidR="005D7E20" w:rsidRPr="007C7549" w:rsidRDefault="005D7E20" w:rsidP="00720E55">
      <w:pPr>
        <w:spacing w:line="240" w:lineRule="auto"/>
        <w:ind w:left="720"/>
        <w:rPr>
          <w:rFonts w:ascii="Baskerville Old Face" w:hAnsi="Baskerville Old Face" w:cs="Times New Roman"/>
        </w:rPr>
      </w:pPr>
      <w:r w:rsidRPr="007C7549">
        <w:rPr>
          <w:rFonts w:ascii="Baskerville Old Face" w:hAnsi="Baskerville Old Face" w:cs="Times New Roman"/>
        </w:rPr>
        <w:t>Even when interment rights have vested, those rights are still subject to reasonable cemetery rules.</w:t>
      </w:r>
    </w:p>
    <w:p w14:paraId="1D502EBF" w14:textId="1E246479" w:rsidR="005D7E20" w:rsidRPr="007C7549" w:rsidRDefault="00DA599D" w:rsidP="00720E55">
      <w:pPr>
        <w:spacing w:line="240" w:lineRule="auto"/>
        <w:ind w:firstLine="720"/>
        <w:rPr>
          <w:rFonts w:ascii="Baskerville Old Face" w:hAnsi="Baskerville Old Face" w:cs="Times New Roman"/>
        </w:rPr>
      </w:pPr>
      <w:r w:rsidRPr="007C7549">
        <w:rPr>
          <w:rFonts w:ascii="Baskerville Old Face" w:hAnsi="Baskerville Old Face" w:cs="Times New Roman"/>
          <w:b/>
          <w:bCs/>
        </w:rPr>
        <w:t>La. R.S. § 8</w:t>
      </w:r>
      <w:r w:rsidR="005D7E20" w:rsidRPr="007C7549">
        <w:rPr>
          <w:rFonts w:ascii="Baskerville Old Face" w:hAnsi="Baskerville Old Face" w:cs="Times New Roman"/>
          <w:b/>
          <w:bCs/>
        </w:rPr>
        <w:t>:811</w:t>
      </w:r>
      <w:r w:rsidR="005D7E20" w:rsidRPr="007C7549">
        <w:rPr>
          <w:rFonts w:ascii="Baskerville Old Face" w:hAnsi="Baskerville Old Face" w:cs="Times New Roman"/>
        </w:rPr>
        <w:t xml:space="preserve"> provides:</w:t>
      </w:r>
    </w:p>
    <w:p w14:paraId="281E074A" w14:textId="77777777" w:rsidR="005D7E20" w:rsidRPr="007C7549" w:rsidRDefault="005D7E20" w:rsidP="00720E55">
      <w:pPr>
        <w:spacing w:line="240" w:lineRule="auto"/>
        <w:ind w:left="720"/>
        <w:rPr>
          <w:rFonts w:ascii="Baskerville Old Face" w:hAnsi="Baskerville Old Face" w:cs="Times New Roman"/>
        </w:rPr>
      </w:pPr>
      <w:r w:rsidRPr="007C7549">
        <w:rPr>
          <w:rFonts w:ascii="Baskerville Old Face" w:hAnsi="Baskerville Old Face" w:cs="Times New Roman"/>
        </w:rPr>
        <w:t>“The vested right of interment … shall not authorize the owner to make any interment in violation of the rules and regulations of the cemetery authority.”</w:t>
      </w:r>
    </w:p>
    <w:p w14:paraId="230A7AAD" w14:textId="77777777" w:rsidR="005D7E20" w:rsidRPr="007C7549" w:rsidRDefault="005D7E20" w:rsidP="00720E55">
      <w:pPr>
        <w:spacing w:line="240" w:lineRule="auto"/>
        <w:ind w:left="720"/>
        <w:rPr>
          <w:rFonts w:ascii="Baskerville Old Face" w:hAnsi="Baskerville Old Face" w:cs="Times New Roman"/>
        </w:rPr>
      </w:pPr>
      <w:r w:rsidRPr="007C7549">
        <w:rPr>
          <w:rFonts w:ascii="Baskerville Old Face" w:hAnsi="Baskerville Old Face" w:cs="Times New Roman"/>
        </w:rPr>
        <w:t>This underscores that interment rights are not absolute but must be exercised within the framework of published rules.</w:t>
      </w:r>
    </w:p>
    <w:p w14:paraId="7A947BA8" w14:textId="1D36253F" w:rsidR="005D7E20" w:rsidRPr="00720E55" w:rsidRDefault="0084220D" w:rsidP="005D7E20">
      <w:pPr>
        <w:spacing w:line="240" w:lineRule="auto"/>
        <w:rPr>
          <w:rFonts w:ascii="Baskerville Old Face" w:hAnsi="Baskerville Old Face" w:cs="Times New Roman"/>
          <w:b/>
          <w:bCs/>
          <w:smallCaps/>
          <w:sz w:val="28"/>
          <w:szCs w:val="28"/>
        </w:rPr>
      </w:pPr>
      <w:r>
        <w:rPr>
          <w:rFonts w:ascii="Baskerville Old Face" w:hAnsi="Baskerville Old Face" w:cs="Times New Roman"/>
        </w:rPr>
        <w:br/>
      </w:r>
      <w:r w:rsidR="005D7E20" w:rsidRPr="00720E55">
        <w:rPr>
          <w:rFonts w:ascii="Baskerville Old Face" w:hAnsi="Baskerville Old Face" w:cs="Times New Roman"/>
          <w:b/>
          <w:bCs/>
          <w:smallCaps/>
          <w:sz w:val="28"/>
          <w:szCs w:val="28"/>
        </w:rPr>
        <w:t>Attorney General Opinion No. 89-0565</w:t>
      </w:r>
    </w:p>
    <w:p w14:paraId="2D58CB60" w14:textId="77777777" w:rsidR="005D7E20" w:rsidRPr="007C7549" w:rsidRDefault="005D7E20" w:rsidP="00720E55">
      <w:pPr>
        <w:spacing w:line="240" w:lineRule="auto"/>
        <w:ind w:left="720"/>
        <w:rPr>
          <w:rFonts w:ascii="Baskerville Old Face" w:hAnsi="Baskerville Old Face" w:cs="Times New Roman"/>
        </w:rPr>
      </w:pPr>
      <w:r w:rsidRPr="007C7549">
        <w:rPr>
          <w:rFonts w:ascii="Baskerville Old Face" w:hAnsi="Baskerville Old Face" w:cs="Times New Roman"/>
        </w:rPr>
        <w:t>The Louisiana Attorney General’s Opinion No. 89-0565 (1989) addressed what constitutes “reasonable” cemetery rules under La. R.S. Title 8.</w:t>
      </w:r>
    </w:p>
    <w:p w14:paraId="427EF8B8" w14:textId="77777777" w:rsidR="005D7E20" w:rsidRPr="007C7549" w:rsidRDefault="005D7E20" w:rsidP="005D7E20">
      <w:pPr>
        <w:spacing w:line="240" w:lineRule="auto"/>
        <w:rPr>
          <w:rFonts w:ascii="Baskerville Old Face" w:hAnsi="Baskerville Old Face" w:cs="Times New Roman"/>
          <w:b/>
          <w:bCs/>
          <w:i/>
          <w:iCs/>
        </w:rPr>
      </w:pPr>
      <w:r w:rsidRPr="007C7549">
        <w:rPr>
          <w:rFonts w:ascii="Baskerville Old Face" w:hAnsi="Baskerville Old Face" w:cs="Times New Roman"/>
          <w:b/>
          <w:bCs/>
          <w:i/>
          <w:iCs/>
        </w:rPr>
        <w:t>Key points:</w:t>
      </w:r>
    </w:p>
    <w:p w14:paraId="1C187254" w14:textId="77777777" w:rsidR="005D7E20" w:rsidRPr="007C7549" w:rsidRDefault="005D7E20" w:rsidP="005D7E20">
      <w:pPr>
        <w:numPr>
          <w:ilvl w:val="0"/>
          <w:numId w:val="78"/>
        </w:numPr>
        <w:spacing w:line="240" w:lineRule="auto"/>
        <w:rPr>
          <w:rFonts w:ascii="Baskerville Old Face" w:hAnsi="Baskerville Old Face" w:cs="Times New Roman"/>
        </w:rPr>
      </w:pPr>
      <w:r w:rsidRPr="007C7549">
        <w:rPr>
          <w:rFonts w:ascii="Baskerville Old Face" w:hAnsi="Baskerville Old Face" w:cs="Times New Roman"/>
        </w:rPr>
        <w:t>A cemetery authority may adopt rules that limit decorations, regulate monument types, or set hours of operation so long as those rules are applied uniformly and serve a legitimate purpose such as safety, order, or preservation.</w:t>
      </w:r>
    </w:p>
    <w:p w14:paraId="70E6BEEE" w14:textId="77777777" w:rsidR="005D7E20" w:rsidRPr="007C7549" w:rsidRDefault="005D7E20" w:rsidP="005D7E20">
      <w:pPr>
        <w:numPr>
          <w:ilvl w:val="0"/>
          <w:numId w:val="78"/>
        </w:numPr>
        <w:spacing w:line="240" w:lineRule="auto"/>
        <w:rPr>
          <w:rFonts w:ascii="Baskerville Old Face" w:hAnsi="Baskerville Old Face" w:cs="Times New Roman"/>
        </w:rPr>
      </w:pPr>
      <w:r w:rsidRPr="007C7549">
        <w:rPr>
          <w:rFonts w:ascii="Baskerville Old Face" w:hAnsi="Baskerville Old Face" w:cs="Times New Roman"/>
        </w:rPr>
        <w:t>Rules must be reasonable, not arbitrary. For example:</w:t>
      </w:r>
    </w:p>
    <w:p w14:paraId="5F379610" w14:textId="77777777" w:rsidR="005D7E20" w:rsidRPr="007C7549" w:rsidRDefault="005D7E20" w:rsidP="00104482">
      <w:pPr>
        <w:numPr>
          <w:ilvl w:val="1"/>
          <w:numId w:val="78"/>
        </w:numPr>
        <w:spacing w:after="0" w:line="240" w:lineRule="auto"/>
        <w:rPr>
          <w:rFonts w:ascii="Baskerville Old Face" w:hAnsi="Baskerville Old Face" w:cs="Times New Roman"/>
        </w:rPr>
      </w:pPr>
      <w:r w:rsidRPr="007C7549">
        <w:rPr>
          <w:rFonts w:ascii="Baskerville Old Face" w:hAnsi="Baskerville Old Face" w:cs="Times New Roman"/>
        </w:rPr>
        <w:t>A rule prohibiting glass containers to prevent breakage and injury would be considered reasonable.</w:t>
      </w:r>
    </w:p>
    <w:p w14:paraId="7284C956" w14:textId="77777777" w:rsidR="005D7E20" w:rsidRPr="007C7549" w:rsidRDefault="005D7E20" w:rsidP="005D7E20">
      <w:pPr>
        <w:numPr>
          <w:ilvl w:val="1"/>
          <w:numId w:val="78"/>
        </w:numPr>
        <w:spacing w:line="240" w:lineRule="auto"/>
        <w:rPr>
          <w:rFonts w:ascii="Baskerville Old Face" w:hAnsi="Baskerville Old Face" w:cs="Times New Roman"/>
        </w:rPr>
      </w:pPr>
      <w:r w:rsidRPr="007C7549">
        <w:rPr>
          <w:rFonts w:ascii="Baskerville Old Face" w:hAnsi="Baskerville Old Face" w:cs="Times New Roman"/>
        </w:rPr>
        <w:t>A rule that selectively prohibited certain families from using particular decorations, while allowing others, would be discriminatory and unreasonable.</w:t>
      </w:r>
    </w:p>
    <w:p w14:paraId="6B2CED2A" w14:textId="76598C60" w:rsidR="005D7E20" w:rsidRPr="007C7549" w:rsidRDefault="005D7E20" w:rsidP="005D7E20">
      <w:pPr>
        <w:numPr>
          <w:ilvl w:val="0"/>
          <w:numId w:val="78"/>
        </w:numPr>
        <w:spacing w:line="240" w:lineRule="auto"/>
        <w:rPr>
          <w:rFonts w:ascii="Baskerville Old Face" w:hAnsi="Baskerville Old Face" w:cs="Times New Roman"/>
        </w:rPr>
      </w:pPr>
      <w:r w:rsidRPr="007C7549">
        <w:rPr>
          <w:rFonts w:ascii="Baskerville Old Face" w:hAnsi="Baskerville Old Face" w:cs="Times New Roman"/>
        </w:rPr>
        <w:t xml:space="preserve">The Attorney General confirmed that the authority granted by Title 8 is </w:t>
      </w:r>
      <w:r w:rsidR="00720E55" w:rsidRPr="007C7549">
        <w:rPr>
          <w:rFonts w:ascii="Baskerville Old Face" w:hAnsi="Baskerville Old Face" w:cs="Times New Roman"/>
        </w:rPr>
        <w:t>broad but</w:t>
      </w:r>
      <w:r w:rsidRPr="007C7549">
        <w:rPr>
          <w:rFonts w:ascii="Baskerville Old Face" w:hAnsi="Baskerville Old Face" w:cs="Times New Roman"/>
        </w:rPr>
        <w:t xml:space="preserve"> always constrained by principles of fairness and consistency.</w:t>
      </w:r>
    </w:p>
    <w:p w14:paraId="35934717" w14:textId="77777777" w:rsidR="005D7E20" w:rsidRPr="007C7549" w:rsidRDefault="005D7E20" w:rsidP="00720E55">
      <w:pPr>
        <w:spacing w:line="240" w:lineRule="auto"/>
        <w:ind w:firstLine="360"/>
        <w:rPr>
          <w:rFonts w:ascii="Baskerville Old Face" w:hAnsi="Baskerville Old Face" w:cs="Times New Roman"/>
        </w:rPr>
      </w:pPr>
      <w:r w:rsidRPr="007C7549">
        <w:rPr>
          <w:rFonts w:ascii="Baskerville Old Face" w:hAnsi="Baskerville Old Face" w:cs="Times New Roman"/>
        </w:rPr>
        <w:t>This opinion provides practical guidance: a rule is enforceable if it is:</w:t>
      </w:r>
    </w:p>
    <w:p w14:paraId="6E1B074F" w14:textId="312C6CC5" w:rsidR="005D7E20" w:rsidRPr="007C7549" w:rsidRDefault="005D7E20" w:rsidP="00DD44B3">
      <w:pPr>
        <w:numPr>
          <w:ilvl w:val="0"/>
          <w:numId w:val="79"/>
        </w:numPr>
        <w:spacing w:after="0" w:line="240" w:lineRule="auto"/>
        <w:rPr>
          <w:rFonts w:ascii="Baskerville Old Face" w:hAnsi="Baskerville Old Face" w:cs="Times New Roman"/>
        </w:rPr>
      </w:pPr>
      <w:r w:rsidRPr="007C7549">
        <w:rPr>
          <w:rFonts w:ascii="Baskerville Old Face" w:hAnsi="Baskerville Old Face" w:cs="Times New Roman"/>
        </w:rPr>
        <w:t xml:space="preserve">Adopted in accordance with </w:t>
      </w:r>
      <w:r w:rsidR="00DA599D" w:rsidRPr="0084220D">
        <w:rPr>
          <w:rFonts w:ascii="Baskerville Old Face" w:hAnsi="Baskerville Old Face" w:cs="Times New Roman"/>
          <w:b/>
          <w:bCs/>
        </w:rPr>
        <w:t>La. R.S. § 8</w:t>
      </w:r>
      <w:r w:rsidRPr="0084220D">
        <w:rPr>
          <w:rFonts w:ascii="Baskerville Old Face" w:hAnsi="Baskerville Old Face" w:cs="Times New Roman"/>
          <w:b/>
          <w:bCs/>
        </w:rPr>
        <w:t>:204–205</w:t>
      </w:r>
      <w:r w:rsidRPr="007C7549">
        <w:rPr>
          <w:rFonts w:ascii="Baskerville Old Face" w:hAnsi="Baskerville Old Face" w:cs="Times New Roman"/>
        </w:rPr>
        <w:t>.</w:t>
      </w:r>
    </w:p>
    <w:p w14:paraId="1DF44641" w14:textId="77777777" w:rsidR="005D7E20" w:rsidRPr="007C7549" w:rsidRDefault="005D7E20" w:rsidP="00DD44B3">
      <w:pPr>
        <w:numPr>
          <w:ilvl w:val="0"/>
          <w:numId w:val="79"/>
        </w:numPr>
        <w:spacing w:after="0" w:line="240" w:lineRule="auto"/>
        <w:rPr>
          <w:rFonts w:ascii="Baskerville Old Face" w:hAnsi="Baskerville Old Face" w:cs="Times New Roman"/>
        </w:rPr>
      </w:pPr>
      <w:r w:rsidRPr="007C7549">
        <w:rPr>
          <w:rFonts w:ascii="Baskerville Old Face" w:hAnsi="Baskerville Old Face" w:cs="Times New Roman"/>
        </w:rPr>
        <w:t>Published and disclosed to purchasers.</w:t>
      </w:r>
    </w:p>
    <w:p w14:paraId="3F37FC76" w14:textId="77777777" w:rsidR="005D7E20" w:rsidRPr="007C7549" w:rsidRDefault="005D7E20" w:rsidP="005D7E20">
      <w:pPr>
        <w:numPr>
          <w:ilvl w:val="0"/>
          <w:numId w:val="79"/>
        </w:numPr>
        <w:spacing w:line="240" w:lineRule="auto"/>
        <w:rPr>
          <w:rFonts w:ascii="Baskerville Old Face" w:hAnsi="Baskerville Old Face" w:cs="Times New Roman"/>
        </w:rPr>
      </w:pPr>
      <w:r w:rsidRPr="007C7549">
        <w:rPr>
          <w:rFonts w:ascii="Baskerville Old Face" w:hAnsi="Baskerville Old Face" w:cs="Times New Roman"/>
        </w:rPr>
        <w:lastRenderedPageBreak/>
        <w:t>Reasonable, nondiscriminatory, and tied to a legitimate purpose (safety, uniformity, order, or preservation).</w:t>
      </w:r>
    </w:p>
    <w:p w14:paraId="61DD1454" w14:textId="1596F3D2" w:rsidR="005D7E20" w:rsidRPr="007C7549" w:rsidRDefault="005D7E20" w:rsidP="005D7E20">
      <w:pPr>
        <w:spacing w:line="240" w:lineRule="auto"/>
        <w:rPr>
          <w:rFonts w:ascii="Baskerville Old Face" w:hAnsi="Baskerville Old Face" w:cs="Times New Roman"/>
        </w:rPr>
      </w:pPr>
    </w:p>
    <w:p w14:paraId="7961D612" w14:textId="34963838" w:rsidR="005D7E20" w:rsidRPr="00720E55" w:rsidRDefault="005D7E20" w:rsidP="005D7E20">
      <w:pPr>
        <w:spacing w:line="240" w:lineRule="auto"/>
        <w:rPr>
          <w:rFonts w:ascii="Baskerville Old Face" w:hAnsi="Baskerville Old Face" w:cs="Times New Roman"/>
          <w:b/>
          <w:bCs/>
          <w:smallCaps/>
          <w:sz w:val="28"/>
          <w:szCs w:val="28"/>
        </w:rPr>
      </w:pPr>
      <w:r w:rsidRPr="00720E55">
        <w:rPr>
          <w:rFonts w:ascii="Baskerville Old Face" w:hAnsi="Baskerville Old Face" w:cs="Times New Roman"/>
          <w:b/>
          <w:bCs/>
          <w:smallCaps/>
          <w:sz w:val="28"/>
          <w:szCs w:val="28"/>
        </w:rPr>
        <w:t>Practical Applications</w:t>
      </w:r>
    </w:p>
    <w:p w14:paraId="395E5E89" w14:textId="77FB60DE" w:rsidR="005D7E20" w:rsidRPr="007C7549" w:rsidRDefault="005D7E20" w:rsidP="00D0529B">
      <w:pPr>
        <w:numPr>
          <w:ilvl w:val="0"/>
          <w:numId w:val="80"/>
        </w:numPr>
        <w:spacing w:after="0" w:line="240" w:lineRule="auto"/>
        <w:rPr>
          <w:rFonts w:ascii="Baskerville Old Face" w:hAnsi="Baskerville Old Face" w:cs="Times New Roman"/>
        </w:rPr>
      </w:pPr>
      <w:r w:rsidRPr="007C7549">
        <w:rPr>
          <w:rFonts w:ascii="Baskerville Old Face" w:hAnsi="Baskerville Old Face" w:cs="Times New Roman"/>
          <w:b/>
          <w:bCs/>
        </w:rPr>
        <w:t>Decoration Rules</w:t>
      </w:r>
      <w:r w:rsidRPr="007C7549">
        <w:rPr>
          <w:rFonts w:ascii="Baskerville Old Face" w:hAnsi="Baskerville Old Face" w:cs="Times New Roman"/>
        </w:rPr>
        <w:t>: Cemeteries may prohibit breakable vases or balloons, provided this applies to all lots equally and is based on safety</w:t>
      </w:r>
      <w:r w:rsidR="00B64203" w:rsidRPr="007C7549">
        <w:rPr>
          <w:rFonts w:ascii="Baskerville Old Face" w:hAnsi="Baskerville Old Face" w:cs="Times New Roman"/>
        </w:rPr>
        <w:t xml:space="preserve"> or ability to maintain grounds.</w:t>
      </w:r>
    </w:p>
    <w:p w14:paraId="745D7A1E" w14:textId="77777777" w:rsidR="005D7E20" w:rsidRPr="007C7549" w:rsidRDefault="005D7E20" w:rsidP="00D0529B">
      <w:pPr>
        <w:numPr>
          <w:ilvl w:val="0"/>
          <w:numId w:val="80"/>
        </w:numPr>
        <w:spacing w:after="0" w:line="240" w:lineRule="auto"/>
        <w:rPr>
          <w:rFonts w:ascii="Baskerville Old Face" w:hAnsi="Baskerville Old Face" w:cs="Times New Roman"/>
        </w:rPr>
      </w:pPr>
      <w:r w:rsidRPr="007C7549">
        <w:rPr>
          <w:rFonts w:ascii="Baskerville Old Face" w:hAnsi="Baskerville Old Face" w:cs="Times New Roman"/>
          <w:b/>
          <w:bCs/>
        </w:rPr>
        <w:t>Monument Rules:</w:t>
      </w:r>
      <w:r w:rsidRPr="007C7549">
        <w:rPr>
          <w:rFonts w:ascii="Baskerville Old Face" w:hAnsi="Baskerville Old Face" w:cs="Times New Roman"/>
        </w:rPr>
        <w:t xml:space="preserve"> Authorities may restrict upright markers in certain sections for uniformity, provided the rule is clearly published and not selectively enforced.</w:t>
      </w:r>
    </w:p>
    <w:p w14:paraId="4122D49F" w14:textId="77777777" w:rsidR="005D7E20" w:rsidRPr="007C7549" w:rsidRDefault="005D7E20" w:rsidP="00D0529B">
      <w:pPr>
        <w:numPr>
          <w:ilvl w:val="0"/>
          <w:numId w:val="80"/>
        </w:numPr>
        <w:spacing w:after="0" w:line="240" w:lineRule="auto"/>
        <w:rPr>
          <w:rFonts w:ascii="Baskerville Old Face" w:hAnsi="Baskerville Old Face" w:cs="Times New Roman"/>
        </w:rPr>
      </w:pPr>
      <w:r w:rsidRPr="007C7549">
        <w:rPr>
          <w:rFonts w:ascii="Baskerville Old Face" w:hAnsi="Baskerville Old Face" w:cs="Times New Roman"/>
          <w:b/>
          <w:bCs/>
        </w:rPr>
        <w:t>Access Rules:</w:t>
      </w:r>
      <w:r w:rsidRPr="007C7549">
        <w:rPr>
          <w:rFonts w:ascii="Baskerville Old Face" w:hAnsi="Baskerville Old Face" w:cs="Times New Roman"/>
        </w:rPr>
        <w:t xml:space="preserve"> Visiting hours may be set for security, but they must be consistent and reasonable.</w:t>
      </w:r>
    </w:p>
    <w:p w14:paraId="7043BE30" w14:textId="77777777" w:rsidR="005D7E20" w:rsidRPr="007C7549" w:rsidRDefault="005D7E20" w:rsidP="005D7E20">
      <w:pPr>
        <w:numPr>
          <w:ilvl w:val="0"/>
          <w:numId w:val="80"/>
        </w:numPr>
        <w:spacing w:line="240" w:lineRule="auto"/>
        <w:rPr>
          <w:rFonts w:ascii="Baskerville Old Face" w:hAnsi="Baskerville Old Face" w:cs="Times New Roman"/>
        </w:rPr>
      </w:pPr>
      <w:r w:rsidRPr="007C7549">
        <w:rPr>
          <w:rFonts w:ascii="Baskerville Old Face" w:hAnsi="Baskerville Old Face" w:cs="Times New Roman"/>
          <w:b/>
          <w:bCs/>
        </w:rPr>
        <w:t>Special Days:</w:t>
      </w:r>
      <w:r w:rsidRPr="007C7549">
        <w:rPr>
          <w:rFonts w:ascii="Baskerville Old Face" w:hAnsi="Baskerville Old Face" w:cs="Times New Roman"/>
        </w:rPr>
        <w:t xml:space="preserve"> Authorities may relax rules temporarily for cultural observances such as All Saints’ Day, provided those exceptions are clearly communicated.</w:t>
      </w:r>
    </w:p>
    <w:p w14:paraId="71E41CE3" w14:textId="532CC7E4" w:rsidR="005D7E20" w:rsidRPr="007C7549" w:rsidRDefault="005D7E20" w:rsidP="005D7E20">
      <w:pPr>
        <w:spacing w:line="240" w:lineRule="auto"/>
        <w:rPr>
          <w:rFonts w:ascii="Baskerville Old Face" w:hAnsi="Baskerville Old Face" w:cs="Times New Roman"/>
        </w:rPr>
      </w:pPr>
    </w:p>
    <w:p w14:paraId="57352E91" w14:textId="0DF3C564" w:rsidR="005D7E20" w:rsidRPr="00720E55" w:rsidRDefault="005D7E20" w:rsidP="005D7E20">
      <w:pPr>
        <w:spacing w:line="240" w:lineRule="auto"/>
        <w:rPr>
          <w:rFonts w:ascii="Baskerville Old Face" w:hAnsi="Baskerville Old Face" w:cs="Times New Roman"/>
          <w:b/>
          <w:bCs/>
          <w:smallCaps/>
          <w:sz w:val="28"/>
          <w:szCs w:val="28"/>
        </w:rPr>
      </w:pPr>
      <w:r w:rsidRPr="00720E55">
        <w:rPr>
          <w:rFonts w:ascii="Baskerville Old Face" w:hAnsi="Baskerville Old Face" w:cs="Times New Roman"/>
          <w:b/>
          <w:bCs/>
          <w:smallCaps/>
          <w:sz w:val="28"/>
          <w:szCs w:val="28"/>
        </w:rPr>
        <w:t>Compliance Checklist for Cemetery Authorities</w:t>
      </w:r>
    </w:p>
    <w:p w14:paraId="2E48657E" w14:textId="1E60106E" w:rsidR="005D7E20" w:rsidRPr="007C7549" w:rsidRDefault="005D7E20" w:rsidP="00720E55">
      <w:pPr>
        <w:numPr>
          <w:ilvl w:val="0"/>
          <w:numId w:val="118"/>
        </w:numPr>
        <w:spacing w:after="0" w:line="240" w:lineRule="auto"/>
        <w:rPr>
          <w:rFonts w:ascii="Baskerville Old Face" w:hAnsi="Baskerville Old Face" w:cs="Times New Roman"/>
        </w:rPr>
      </w:pPr>
      <w:r w:rsidRPr="007C7549">
        <w:rPr>
          <w:rFonts w:ascii="Baskerville Old Face" w:hAnsi="Baskerville Old Face" w:cs="Times New Roman"/>
        </w:rPr>
        <w:t xml:space="preserve">Adopt rules in writing under </w:t>
      </w:r>
      <w:r w:rsidR="00DA599D" w:rsidRPr="00720E55">
        <w:rPr>
          <w:rFonts w:ascii="Baskerville Old Face" w:hAnsi="Baskerville Old Face" w:cs="Times New Roman"/>
          <w:b/>
          <w:bCs/>
        </w:rPr>
        <w:t>La. R.S. § 8</w:t>
      </w:r>
      <w:r w:rsidRPr="00720E55">
        <w:rPr>
          <w:rFonts w:ascii="Baskerville Old Face" w:hAnsi="Baskerville Old Face" w:cs="Times New Roman"/>
          <w:b/>
          <w:bCs/>
        </w:rPr>
        <w:t>:204</w:t>
      </w:r>
      <w:r w:rsidRPr="007C7549">
        <w:rPr>
          <w:rFonts w:ascii="Baskerville Old Face" w:hAnsi="Baskerville Old Face" w:cs="Times New Roman"/>
        </w:rPr>
        <w:t>.</w:t>
      </w:r>
    </w:p>
    <w:p w14:paraId="2A6A4D12" w14:textId="7A6B67C8" w:rsidR="005D7E20" w:rsidRPr="007C7549" w:rsidRDefault="005D7E20" w:rsidP="00720E55">
      <w:pPr>
        <w:numPr>
          <w:ilvl w:val="0"/>
          <w:numId w:val="118"/>
        </w:numPr>
        <w:spacing w:after="0" w:line="240" w:lineRule="auto"/>
        <w:rPr>
          <w:rFonts w:ascii="Baskerville Old Face" w:hAnsi="Baskerville Old Face" w:cs="Times New Roman"/>
        </w:rPr>
      </w:pPr>
      <w:r w:rsidRPr="007C7549">
        <w:rPr>
          <w:rFonts w:ascii="Baskerville Old Face" w:hAnsi="Baskerville Old Face" w:cs="Times New Roman"/>
        </w:rPr>
        <w:t xml:space="preserve">Keep rules on file and available for inspection under </w:t>
      </w:r>
      <w:r w:rsidR="00DA599D" w:rsidRPr="00720E55">
        <w:rPr>
          <w:rFonts w:ascii="Baskerville Old Face" w:hAnsi="Baskerville Old Face" w:cs="Times New Roman"/>
          <w:b/>
          <w:bCs/>
        </w:rPr>
        <w:t>La. R.S. § 8</w:t>
      </w:r>
      <w:r w:rsidRPr="00720E55">
        <w:rPr>
          <w:rFonts w:ascii="Baskerville Old Face" w:hAnsi="Baskerville Old Face" w:cs="Times New Roman"/>
          <w:b/>
          <w:bCs/>
        </w:rPr>
        <w:t>:205</w:t>
      </w:r>
      <w:r w:rsidR="00720E55">
        <w:rPr>
          <w:rFonts w:ascii="Baskerville Old Face" w:hAnsi="Baskerville Old Face" w:cs="Times New Roman"/>
        </w:rPr>
        <w:t>.</w:t>
      </w:r>
    </w:p>
    <w:p w14:paraId="4B1B6B27" w14:textId="05796D3A" w:rsidR="005D7E20" w:rsidRPr="007C7549" w:rsidRDefault="005D7E20" w:rsidP="00720E55">
      <w:pPr>
        <w:numPr>
          <w:ilvl w:val="0"/>
          <w:numId w:val="118"/>
        </w:numPr>
        <w:spacing w:after="0" w:line="240" w:lineRule="auto"/>
        <w:rPr>
          <w:rFonts w:ascii="Baskerville Old Face" w:hAnsi="Baskerville Old Face" w:cs="Times New Roman"/>
        </w:rPr>
      </w:pPr>
      <w:r w:rsidRPr="007C7549">
        <w:rPr>
          <w:rFonts w:ascii="Baskerville Old Face" w:hAnsi="Baskerville Old Face" w:cs="Times New Roman"/>
        </w:rPr>
        <w:t xml:space="preserve">Ensure sales contracts incorporate cemetery rules under </w:t>
      </w:r>
      <w:r w:rsidR="00DA599D" w:rsidRPr="00720E55">
        <w:rPr>
          <w:rFonts w:ascii="Baskerville Old Face" w:hAnsi="Baskerville Old Face" w:cs="Times New Roman"/>
          <w:b/>
          <w:bCs/>
        </w:rPr>
        <w:t>La. R.S. § 8</w:t>
      </w:r>
      <w:r w:rsidRPr="00720E55">
        <w:rPr>
          <w:rFonts w:ascii="Baskerville Old Face" w:hAnsi="Baskerville Old Face" w:cs="Times New Roman"/>
          <w:b/>
          <w:bCs/>
        </w:rPr>
        <w:t>:206</w:t>
      </w:r>
      <w:r w:rsidRPr="007C7549">
        <w:rPr>
          <w:rFonts w:ascii="Baskerville Old Face" w:hAnsi="Baskerville Old Face" w:cs="Times New Roman"/>
        </w:rPr>
        <w:t>.</w:t>
      </w:r>
    </w:p>
    <w:p w14:paraId="75EA992C" w14:textId="77777777" w:rsidR="005D7E20" w:rsidRPr="007C7549" w:rsidRDefault="005D7E20" w:rsidP="00720E55">
      <w:pPr>
        <w:numPr>
          <w:ilvl w:val="0"/>
          <w:numId w:val="118"/>
        </w:numPr>
        <w:spacing w:after="0" w:line="240" w:lineRule="auto"/>
        <w:rPr>
          <w:rFonts w:ascii="Baskerville Old Face" w:hAnsi="Baskerville Old Face" w:cs="Times New Roman"/>
        </w:rPr>
      </w:pPr>
      <w:r w:rsidRPr="007C7549">
        <w:rPr>
          <w:rFonts w:ascii="Baskerville Old Face" w:hAnsi="Baskerville Old Face" w:cs="Times New Roman"/>
        </w:rPr>
        <w:t>Apply all rules consistently and reasonably, per</w:t>
      </w:r>
      <w:r w:rsidRPr="00720E55">
        <w:rPr>
          <w:rFonts w:ascii="Baskerville Old Face" w:hAnsi="Baskerville Old Face" w:cs="Times New Roman"/>
          <w:b/>
          <w:bCs/>
        </w:rPr>
        <w:t xml:space="preserve"> AG Op. 89-0565</w:t>
      </w:r>
      <w:r w:rsidRPr="007C7549">
        <w:rPr>
          <w:rFonts w:ascii="Baskerville Old Face" w:hAnsi="Baskerville Old Face" w:cs="Times New Roman"/>
        </w:rPr>
        <w:t>.</w:t>
      </w:r>
    </w:p>
    <w:p w14:paraId="44031D4D" w14:textId="77777777" w:rsidR="005D7E20" w:rsidRPr="007C7549" w:rsidRDefault="005D7E20" w:rsidP="00720E55">
      <w:pPr>
        <w:numPr>
          <w:ilvl w:val="0"/>
          <w:numId w:val="118"/>
        </w:numPr>
        <w:spacing w:line="240" w:lineRule="auto"/>
        <w:rPr>
          <w:rFonts w:ascii="Baskerville Old Face" w:hAnsi="Baskerville Old Face" w:cs="Times New Roman"/>
        </w:rPr>
      </w:pPr>
      <w:r w:rsidRPr="007C7549">
        <w:rPr>
          <w:rFonts w:ascii="Baskerville Old Face" w:hAnsi="Baskerville Old Face" w:cs="Times New Roman"/>
        </w:rPr>
        <w:t>Confirm rules do not conflict with statutory protections in Title 8.</w:t>
      </w:r>
    </w:p>
    <w:p w14:paraId="4687F79A" w14:textId="0E0DB7CB" w:rsidR="005D7E20" w:rsidRPr="007C7549" w:rsidRDefault="005D7E20" w:rsidP="005D7E20">
      <w:pPr>
        <w:spacing w:line="240" w:lineRule="auto"/>
        <w:rPr>
          <w:rFonts w:ascii="Baskerville Old Face" w:hAnsi="Baskerville Old Face" w:cs="Times New Roman"/>
        </w:rPr>
      </w:pPr>
    </w:p>
    <w:p w14:paraId="6932A69C" w14:textId="77777777" w:rsidR="005D7E20" w:rsidRPr="00720E55" w:rsidRDefault="005D7E20" w:rsidP="005D7E20">
      <w:pPr>
        <w:spacing w:line="240" w:lineRule="auto"/>
        <w:rPr>
          <w:rFonts w:ascii="Baskerville Old Face" w:hAnsi="Baskerville Old Face" w:cs="Times New Roman"/>
          <w:b/>
          <w:bCs/>
          <w:smallCaps/>
          <w:sz w:val="28"/>
          <w:szCs w:val="28"/>
        </w:rPr>
      </w:pPr>
      <w:r w:rsidRPr="00720E55">
        <w:rPr>
          <w:rFonts w:ascii="Baskerville Old Face" w:hAnsi="Baskerville Old Face" w:cs="Times New Roman"/>
          <w:b/>
          <w:bCs/>
          <w:smallCaps/>
          <w:sz w:val="28"/>
          <w:szCs w:val="28"/>
        </w:rPr>
        <w:t>Conclusion</w:t>
      </w:r>
    </w:p>
    <w:p w14:paraId="572E9C71" w14:textId="6067A277" w:rsidR="005D7E20" w:rsidRPr="007C7549" w:rsidRDefault="005D7E20" w:rsidP="00720E55">
      <w:pPr>
        <w:spacing w:line="240" w:lineRule="auto"/>
        <w:ind w:left="720"/>
        <w:rPr>
          <w:rFonts w:ascii="Baskerville Old Face" w:hAnsi="Baskerville Old Face" w:cs="Times New Roman"/>
        </w:rPr>
      </w:pPr>
      <w:r w:rsidRPr="007C7549">
        <w:rPr>
          <w:rFonts w:ascii="Baskerville Old Face" w:hAnsi="Baskerville Old Face" w:cs="Times New Roman"/>
        </w:rPr>
        <w:t xml:space="preserve">Louisiana law gives cemetery authorities broad discretion to adopt rules and regulations, but reasonableness is the key principle. Under </w:t>
      </w:r>
      <w:r w:rsidR="00DA599D" w:rsidRPr="0084220D">
        <w:rPr>
          <w:rFonts w:ascii="Baskerville Old Face" w:hAnsi="Baskerville Old Face" w:cs="Times New Roman"/>
          <w:b/>
          <w:bCs/>
        </w:rPr>
        <w:t>La. R.S. § 8</w:t>
      </w:r>
      <w:r w:rsidRPr="0084220D">
        <w:rPr>
          <w:rFonts w:ascii="Baskerville Old Face" w:hAnsi="Baskerville Old Face" w:cs="Times New Roman"/>
          <w:b/>
          <w:bCs/>
        </w:rPr>
        <w:t>:204–206</w:t>
      </w:r>
      <w:r w:rsidRPr="007C7549">
        <w:rPr>
          <w:rFonts w:ascii="Baskerville Old Face" w:hAnsi="Baskerville Old Face" w:cs="Times New Roman"/>
        </w:rPr>
        <w:t xml:space="preserve"> and Attorney General Opinion 89-0565, rules must be written, published, incorporated into contracts, and applied uniformly. They must serve legitimate purposes like safety, preservation, and order—never arbitrary control. By adhering to these standards, cemetery authorities both comply with the law and maintain trust with the families they serve.</w:t>
      </w:r>
    </w:p>
    <w:p w14:paraId="1B401425" w14:textId="77777777" w:rsidR="005D7E20" w:rsidRPr="007C7549" w:rsidRDefault="005D7E20">
      <w:pPr>
        <w:rPr>
          <w:rFonts w:ascii="Baskerville Old Face" w:hAnsi="Baskerville Old Face" w:cs="Times New Roman"/>
        </w:rPr>
      </w:pPr>
      <w:r w:rsidRPr="007C7549">
        <w:rPr>
          <w:rFonts w:ascii="Baskerville Old Face" w:hAnsi="Baskerville Old Face" w:cs="Times New Roman"/>
        </w:rPr>
        <w:br w:type="page"/>
      </w:r>
    </w:p>
    <w:p w14:paraId="5915AC7D" w14:textId="3230F552" w:rsidR="007D6E12" w:rsidRPr="007C7549" w:rsidRDefault="007D6E12" w:rsidP="005D7E20">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lastRenderedPageBreak/>
        <w:t xml:space="preserve">Chapter </w:t>
      </w:r>
      <w:r w:rsidR="00C23D95" w:rsidRPr="007C7549">
        <w:rPr>
          <w:rFonts w:ascii="Baskerville Old Face" w:hAnsi="Baskerville Old Face" w:cs="Times New Roman"/>
          <w:b/>
          <w:bCs/>
          <w:caps/>
          <w:sz w:val="32"/>
          <w:szCs w:val="32"/>
        </w:rPr>
        <w:t>10</w:t>
      </w:r>
    </w:p>
    <w:p w14:paraId="4F21A078" w14:textId="15F63FE7" w:rsidR="007D6E12" w:rsidRPr="007C7549" w:rsidRDefault="007D6E12" w:rsidP="007D6E12">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t xml:space="preserve">Merchandise Trust Funds under </w:t>
      </w:r>
      <w:r w:rsidR="00DA599D" w:rsidRPr="007C7549">
        <w:rPr>
          <w:rFonts w:ascii="Baskerville Old Face" w:hAnsi="Baskerville Old Face" w:cs="Times New Roman"/>
          <w:b/>
          <w:bCs/>
          <w:caps/>
          <w:sz w:val="32"/>
          <w:szCs w:val="32"/>
        </w:rPr>
        <w:t>La. R.S. § 8</w:t>
      </w:r>
    </w:p>
    <w:p w14:paraId="174C3D49" w14:textId="77777777" w:rsidR="007D6E12" w:rsidRPr="007C7549" w:rsidRDefault="007D6E12" w:rsidP="007D6E12">
      <w:pPr>
        <w:spacing w:line="240" w:lineRule="auto"/>
        <w:rPr>
          <w:rFonts w:ascii="Baskerville Old Face" w:hAnsi="Baskerville Old Face" w:cs="Times New Roman"/>
        </w:rPr>
      </w:pPr>
    </w:p>
    <w:p w14:paraId="53DB1AE6" w14:textId="1FA87633" w:rsidR="007D6E12" w:rsidRPr="007C7549" w:rsidRDefault="007D6E12" w:rsidP="007D6E12">
      <w:pPr>
        <w:keepNext/>
        <w:framePr w:dropCap="drop" w:lines="3" w:wrap="around" w:vAnchor="text" w:hAnchor="text"/>
        <w:spacing w:after="0" w:line="827" w:lineRule="exact"/>
        <w:textAlignment w:val="baseline"/>
        <w:rPr>
          <w:rFonts w:ascii="Baskerville Old Face" w:hAnsi="Baskerville Old Face" w:cs="Times New Roman"/>
          <w:position w:val="-11"/>
          <w:sz w:val="112"/>
        </w:rPr>
      </w:pPr>
      <w:r w:rsidRPr="007C7549">
        <w:rPr>
          <w:rFonts w:ascii="Baskerville Old Face" w:hAnsi="Baskerville Old Face" w:cs="Times New Roman"/>
          <w:position w:val="-11"/>
          <w:sz w:val="112"/>
        </w:rPr>
        <w:t>I</w:t>
      </w:r>
    </w:p>
    <w:p w14:paraId="62D7E8F1" w14:textId="0EA29E8F" w:rsidR="007D6E12" w:rsidRPr="007C7549" w:rsidRDefault="007D6E12" w:rsidP="007D6E12">
      <w:pPr>
        <w:spacing w:line="240" w:lineRule="auto"/>
        <w:rPr>
          <w:rFonts w:ascii="Baskerville Old Face" w:hAnsi="Baskerville Old Face" w:cs="Times New Roman"/>
        </w:rPr>
      </w:pPr>
      <w:r w:rsidRPr="007C7549">
        <w:rPr>
          <w:rFonts w:ascii="Baskerville Old Face" w:hAnsi="Baskerville Old Face" w:cs="Times New Roman"/>
        </w:rPr>
        <w:t xml:space="preserve">n Louisiana, cemeteries that sell burial merchandise such as vaults, caskets, memorials, crypts, or niches prior to the time of need are subject to strict trust fund requirements. These safeguards, found in </w:t>
      </w:r>
      <w:r w:rsidR="00DA599D" w:rsidRPr="0084220D">
        <w:rPr>
          <w:rFonts w:ascii="Baskerville Old Face" w:hAnsi="Baskerville Old Face" w:cs="Times New Roman"/>
          <w:b/>
          <w:bCs/>
        </w:rPr>
        <w:t>La. R.S. § 8</w:t>
      </w:r>
      <w:r w:rsidRPr="0084220D">
        <w:rPr>
          <w:rFonts w:ascii="Baskerville Old Face" w:hAnsi="Baskerville Old Face" w:cs="Times New Roman"/>
          <w:b/>
          <w:bCs/>
        </w:rPr>
        <w:t>:601–8:606</w:t>
      </w:r>
      <w:r w:rsidRPr="007C7549">
        <w:rPr>
          <w:rFonts w:ascii="Baskerville Old Face" w:hAnsi="Baskerville Old Face" w:cs="Times New Roman"/>
        </w:rPr>
        <w:t>, are designed to protect consumers by ensuring that money paid in advance for merchandise will be available when needed.</w:t>
      </w:r>
    </w:p>
    <w:p w14:paraId="5D760D4E" w14:textId="77777777" w:rsidR="007D6E12" w:rsidRPr="007C7549" w:rsidRDefault="007D6E12" w:rsidP="007D6E12">
      <w:pPr>
        <w:spacing w:line="240" w:lineRule="auto"/>
        <w:rPr>
          <w:rFonts w:ascii="Baskerville Old Face" w:hAnsi="Baskerville Old Face" w:cs="Times New Roman"/>
        </w:rPr>
      </w:pPr>
      <w:r w:rsidRPr="007C7549">
        <w:rPr>
          <w:rFonts w:ascii="Baskerville Old Face" w:hAnsi="Baskerville Old Face" w:cs="Times New Roman"/>
        </w:rPr>
        <w:t>A cemetery authority must understand when merchandise trust fund requirements apply, what percentage must be deposited, and the categories of cemeteries that are exempt.</w:t>
      </w:r>
    </w:p>
    <w:p w14:paraId="141D43EC" w14:textId="77777777" w:rsidR="00A2637A" w:rsidRPr="007C7549" w:rsidRDefault="00A2637A" w:rsidP="007D6E12">
      <w:pPr>
        <w:spacing w:line="240" w:lineRule="auto"/>
        <w:rPr>
          <w:rFonts w:ascii="Baskerville Old Face" w:hAnsi="Baskerville Old Face" w:cs="Times New Roman"/>
        </w:rPr>
      </w:pPr>
    </w:p>
    <w:p w14:paraId="55B71084" w14:textId="41C37147" w:rsidR="007D6E12" w:rsidRPr="00720E55" w:rsidRDefault="007D6E12" w:rsidP="007D6E12">
      <w:pPr>
        <w:spacing w:line="240" w:lineRule="auto"/>
        <w:rPr>
          <w:rFonts w:ascii="Baskerville Old Face" w:hAnsi="Baskerville Old Face" w:cs="Times New Roman"/>
          <w:b/>
          <w:bCs/>
          <w:smallCaps/>
        </w:rPr>
      </w:pPr>
      <w:r w:rsidRPr="00720E55">
        <w:rPr>
          <w:rFonts w:ascii="Baskerville Old Face" w:hAnsi="Baskerville Old Face" w:cs="Times New Roman"/>
          <w:b/>
          <w:bCs/>
          <w:smallCaps/>
          <w:sz w:val="28"/>
          <w:szCs w:val="28"/>
        </w:rPr>
        <w:t>What Is a Merchandise Trust Fund?</w:t>
      </w:r>
    </w:p>
    <w:p w14:paraId="332C36C3" w14:textId="77777777" w:rsidR="007D6E12" w:rsidRPr="007C7549" w:rsidRDefault="007D6E12" w:rsidP="00720E55">
      <w:pPr>
        <w:spacing w:line="240" w:lineRule="auto"/>
        <w:ind w:left="720"/>
        <w:rPr>
          <w:rFonts w:ascii="Baskerville Old Face" w:hAnsi="Baskerville Old Face" w:cs="Times New Roman"/>
        </w:rPr>
      </w:pPr>
      <w:r w:rsidRPr="007C7549">
        <w:rPr>
          <w:rFonts w:ascii="Baskerville Old Face" w:hAnsi="Baskerville Old Face" w:cs="Times New Roman"/>
        </w:rPr>
        <w:t>A merchandise trust fund is a legally required trust account into which a cemetery authority must deposit a percentage of the purchase price of burial merchandise that is sold in advance of need.</w:t>
      </w:r>
    </w:p>
    <w:p w14:paraId="51C16B20" w14:textId="50DA5810" w:rsidR="007D6E12" w:rsidRPr="007C7549" w:rsidRDefault="00DA599D" w:rsidP="00720E55">
      <w:pPr>
        <w:spacing w:line="240" w:lineRule="auto"/>
        <w:ind w:left="720"/>
        <w:rPr>
          <w:rFonts w:ascii="Baskerville Old Face" w:hAnsi="Baskerville Old Face" w:cs="Times New Roman"/>
        </w:rPr>
      </w:pPr>
      <w:r w:rsidRPr="00720E55">
        <w:rPr>
          <w:rFonts w:ascii="Baskerville Old Face" w:hAnsi="Baskerville Old Face" w:cs="Times New Roman"/>
          <w:b/>
          <w:bCs/>
        </w:rPr>
        <w:t>La. R.S. § 8</w:t>
      </w:r>
      <w:r w:rsidR="007D6E12" w:rsidRPr="00720E55">
        <w:rPr>
          <w:rFonts w:ascii="Baskerville Old Face" w:hAnsi="Baskerville Old Face" w:cs="Times New Roman"/>
          <w:b/>
          <w:bCs/>
        </w:rPr>
        <w:t>:601(A)</w:t>
      </w:r>
      <w:r w:rsidR="007D6E12" w:rsidRPr="007C7549">
        <w:rPr>
          <w:rFonts w:ascii="Baskerville Old Face" w:hAnsi="Baskerville Old Face" w:cs="Times New Roman"/>
        </w:rPr>
        <w:t xml:space="preserve"> </w:t>
      </w:r>
      <w:r w:rsidR="00720E55">
        <w:rPr>
          <w:rFonts w:ascii="Baskerville Old Face" w:hAnsi="Baskerville Old Face" w:cs="Times New Roman"/>
        </w:rPr>
        <w:t>r</w:t>
      </w:r>
      <w:r w:rsidR="007D6E12" w:rsidRPr="007C7549">
        <w:rPr>
          <w:rFonts w:ascii="Baskerville Old Face" w:hAnsi="Baskerville Old Face" w:cs="Times New Roman"/>
        </w:rPr>
        <w:t>equires that 70% of the purchase price of each item of merchandise sold for future delivery be deposited into the merchandise trust fund.</w:t>
      </w:r>
    </w:p>
    <w:p w14:paraId="638DBC1F" w14:textId="77777777" w:rsidR="007D6E12" w:rsidRPr="007C7549" w:rsidRDefault="007D6E12" w:rsidP="00720E55">
      <w:pPr>
        <w:spacing w:line="240" w:lineRule="auto"/>
        <w:ind w:firstLine="720"/>
        <w:rPr>
          <w:rFonts w:ascii="Baskerville Old Face" w:hAnsi="Baskerville Old Face" w:cs="Times New Roman"/>
        </w:rPr>
      </w:pPr>
      <w:r w:rsidRPr="007C7549">
        <w:rPr>
          <w:rFonts w:ascii="Baskerville Old Face" w:hAnsi="Baskerville Old Face" w:cs="Times New Roman"/>
        </w:rPr>
        <w:t>The principal and earnings remain in trust until the merchandise is delivered or installed.</w:t>
      </w:r>
    </w:p>
    <w:p w14:paraId="1DC75A2F" w14:textId="77777777" w:rsidR="007D6E12" w:rsidRPr="007C7549" w:rsidRDefault="007D6E12" w:rsidP="00720E55">
      <w:pPr>
        <w:spacing w:line="240" w:lineRule="auto"/>
        <w:ind w:left="720"/>
        <w:rPr>
          <w:rFonts w:ascii="Baskerville Old Face" w:hAnsi="Baskerville Old Face" w:cs="Times New Roman"/>
        </w:rPr>
      </w:pPr>
      <w:r w:rsidRPr="007C7549">
        <w:rPr>
          <w:rFonts w:ascii="Baskerville Old Face" w:hAnsi="Baskerville Old Face" w:cs="Times New Roman"/>
        </w:rPr>
        <w:t>Funds can only be withdrawn when delivery and installation have occurred, or when a contract is lawfully canceled.</w:t>
      </w:r>
    </w:p>
    <w:p w14:paraId="03DB8EAD" w14:textId="77777777" w:rsidR="007D6E12" w:rsidRPr="007C7549" w:rsidRDefault="007D6E12" w:rsidP="007D6E12">
      <w:pPr>
        <w:spacing w:line="240" w:lineRule="auto"/>
        <w:rPr>
          <w:rFonts w:ascii="Baskerville Old Face" w:hAnsi="Baskerville Old Face" w:cs="Times New Roman"/>
        </w:rPr>
      </w:pPr>
    </w:p>
    <w:p w14:paraId="18FD2EE9" w14:textId="2D0393F0" w:rsidR="007D6E12" w:rsidRPr="00720E55" w:rsidRDefault="007D6E12" w:rsidP="007D6E12">
      <w:pPr>
        <w:spacing w:line="240" w:lineRule="auto"/>
        <w:rPr>
          <w:rFonts w:ascii="Baskerville Old Face" w:hAnsi="Baskerville Old Face" w:cs="Times New Roman"/>
          <w:b/>
          <w:bCs/>
          <w:smallCaps/>
          <w:sz w:val="28"/>
          <w:szCs w:val="28"/>
        </w:rPr>
      </w:pPr>
      <w:r w:rsidRPr="00720E55">
        <w:rPr>
          <w:rFonts w:ascii="Baskerville Old Face" w:hAnsi="Baskerville Old Face" w:cs="Times New Roman"/>
          <w:b/>
          <w:bCs/>
          <w:smallCaps/>
          <w:sz w:val="28"/>
          <w:szCs w:val="28"/>
        </w:rPr>
        <w:t>Purpose of the Fund</w:t>
      </w:r>
    </w:p>
    <w:p w14:paraId="09761F27" w14:textId="2E05336F" w:rsidR="007D6E12" w:rsidRPr="007C7549" w:rsidRDefault="007D6E12" w:rsidP="00225365">
      <w:pPr>
        <w:spacing w:line="240" w:lineRule="auto"/>
        <w:ind w:firstLine="360"/>
        <w:rPr>
          <w:rFonts w:ascii="Baskerville Old Face" w:hAnsi="Baskerville Old Face" w:cs="Times New Roman"/>
        </w:rPr>
      </w:pPr>
      <w:r w:rsidRPr="007C7549">
        <w:rPr>
          <w:rFonts w:ascii="Baskerville Old Face" w:hAnsi="Baskerville Old Face" w:cs="Times New Roman"/>
        </w:rPr>
        <w:t>The merchandise trust fund ensures that:</w:t>
      </w:r>
    </w:p>
    <w:p w14:paraId="738A541B" w14:textId="12BE1E5A" w:rsidR="007D6E12" w:rsidRPr="007C7549" w:rsidRDefault="007D6E12" w:rsidP="00D95B4B">
      <w:pPr>
        <w:pStyle w:val="ListParagraph"/>
        <w:numPr>
          <w:ilvl w:val="0"/>
          <w:numId w:val="50"/>
        </w:numPr>
        <w:spacing w:line="240" w:lineRule="auto"/>
        <w:rPr>
          <w:rFonts w:ascii="Baskerville Old Face" w:hAnsi="Baskerville Old Face" w:cs="Times New Roman"/>
        </w:rPr>
      </w:pPr>
      <w:r w:rsidRPr="007C7549">
        <w:rPr>
          <w:rFonts w:ascii="Baskerville Old Face" w:hAnsi="Baskerville Old Face" w:cs="Times New Roman"/>
        </w:rPr>
        <w:t>Families who pre-purchase vaults, markers, or crypts are guaranteed delivery, even if the cemetery authority faces financial hardship.</w:t>
      </w:r>
    </w:p>
    <w:p w14:paraId="77E95FF9" w14:textId="12119F79" w:rsidR="007D6E12" w:rsidRPr="007C7549" w:rsidRDefault="007D6E12" w:rsidP="00D95B4B">
      <w:pPr>
        <w:pStyle w:val="ListParagraph"/>
        <w:numPr>
          <w:ilvl w:val="0"/>
          <w:numId w:val="50"/>
        </w:numPr>
        <w:spacing w:line="240" w:lineRule="auto"/>
        <w:rPr>
          <w:rFonts w:ascii="Baskerville Old Face" w:hAnsi="Baskerville Old Face" w:cs="Times New Roman"/>
        </w:rPr>
      </w:pPr>
      <w:r w:rsidRPr="007C7549">
        <w:rPr>
          <w:rFonts w:ascii="Baskerville Old Face" w:hAnsi="Baskerville Old Face" w:cs="Times New Roman"/>
        </w:rPr>
        <w:t>Advance payments cannot be misused before obligations are fulfilled.</w:t>
      </w:r>
    </w:p>
    <w:p w14:paraId="4F13D861" w14:textId="77777777" w:rsidR="007D6E12" w:rsidRPr="007C7549" w:rsidRDefault="007D6E12" w:rsidP="00D95B4B">
      <w:pPr>
        <w:pStyle w:val="ListParagraph"/>
        <w:numPr>
          <w:ilvl w:val="0"/>
          <w:numId w:val="50"/>
        </w:numPr>
        <w:spacing w:line="240" w:lineRule="auto"/>
        <w:rPr>
          <w:rFonts w:ascii="Baskerville Old Face" w:hAnsi="Baskerville Old Face" w:cs="Times New Roman"/>
        </w:rPr>
      </w:pPr>
      <w:r w:rsidRPr="007C7549">
        <w:rPr>
          <w:rFonts w:ascii="Baskerville Old Face" w:hAnsi="Baskerville Old Face" w:cs="Times New Roman"/>
        </w:rPr>
        <w:t>The public has confidence in pre-need purchases.</w:t>
      </w:r>
    </w:p>
    <w:p w14:paraId="6B1A506B" w14:textId="7ED7350F" w:rsidR="007D6E12" w:rsidRPr="00225365" w:rsidRDefault="00A2637A" w:rsidP="007D6E12">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7D6E12" w:rsidRPr="00225365">
        <w:rPr>
          <w:rFonts w:ascii="Baskerville Old Face" w:hAnsi="Baskerville Old Face" w:cs="Times New Roman"/>
          <w:b/>
          <w:bCs/>
          <w:smallCaps/>
          <w:sz w:val="28"/>
          <w:szCs w:val="28"/>
        </w:rPr>
        <w:t>Cemeteries Exempt from Merchandise Trust Fund Requirements</w:t>
      </w:r>
    </w:p>
    <w:p w14:paraId="46740A40" w14:textId="69A2E2A0" w:rsidR="007D6E12" w:rsidRPr="007C7549" w:rsidRDefault="007D6E12" w:rsidP="00225365">
      <w:pPr>
        <w:spacing w:line="240" w:lineRule="auto"/>
        <w:ind w:left="360"/>
        <w:rPr>
          <w:rFonts w:ascii="Baskerville Old Face" w:hAnsi="Baskerville Old Face" w:cs="Times New Roman"/>
        </w:rPr>
      </w:pPr>
      <w:r w:rsidRPr="007C7549">
        <w:rPr>
          <w:rFonts w:ascii="Baskerville Old Face" w:hAnsi="Baskerville Old Face" w:cs="Times New Roman"/>
        </w:rPr>
        <w:t xml:space="preserve">Not every cemetery authority is required to maintain a merchandise trust fund. </w:t>
      </w:r>
      <w:r w:rsidR="00DA599D" w:rsidRPr="00225365">
        <w:rPr>
          <w:rFonts w:ascii="Baskerville Old Face" w:hAnsi="Baskerville Old Face" w:cs="Times New Roman"/>
          <w:b/>
          <w:bCs/>
        </w:rPr>
        <w:t>La. R.S. § 8</w:t>
      </w:r>
      <w:r w:rsidRPr="00225365">
        <w:rPr>
          <w:rFonts w:ascii="Baskerville Old Face" w:hAnsi="Baskerville Old Face" w:cs="Times New Roman"/>
          <w:b/>
          <w:bCs/>
        </w:rPr>
        <w:t>:601(B)</w:t>
      </w:r>
      <w:r w:rsidRPr="007C7549">
        <w:rPr>
          <w:rFonts w:ascii="Baskerville Old Face" w:hAnsi="Baskerville Old Face" w:cs="Times New Roman"/>
        </w:rPr>
        <w:t xml:space="preserve"> specifically exempts:</w:t>
      </w:r>
    </w:p>
    <w:p w14:paraId="3AFC59B3" w14:textId="673BB57E" w:rsidR="007D6E12" w:rsidRPr="007C7549" w:rsidRDefault="007D6E12" w:rsidP="00D95B4B">
      <w:pPr>
        <w:pStyle w:val="ListParagraph"/>
        <w:numPr>
          <w:ilvl w:val="0"/>
          <w:numId w:val="51"/>
        </w:numPr>
        <w:spacing w:line="240" w:lineRule="auto"/>
        <w:rPr>
          <w:rFonts w:ascii="Baskerville Old Face" w:hAnsi="Baskerville Old Face" w:cs="Times New Roman"/>
        </w:rPr>
      </w:pPr>
      <w:r w:rsidRPr="00225365">
        <w:rPr>
          <w:rFonts w:ascii="Baskerville Old Face" w:hAnsi="Baskerville Old Face" w:cs="Times New Roman"/>
          <w:b/>
          <w:bCs/>
        </w:rPr>
        <w:t>Religious cemeteries</w:t>
      </w:r>
      <w:r w:rsidRPr="007C7549">
        <w:rPr>
          <w:rFonts w:ascii="Baskerville Old Face" w:hAnsi="Baskerville Old Face" w:cs="Times New Roman"/>
        </w:rPr>
        <w:t xml:space="preserve"> owned and operated by a recognized church or religious order.</w:t>
      </w:r>
    </w:p>
    <w:p w14:paraId="5EA08E38" w14:textId="6901D926" w:rsidR="007D6E12" w:rsidRPr="007C7549" w:rsidRDefault="007D6E12" w:rsidP="00D95B4B">
      <w:pPr>
        <w:pStyle w:val="ListParagraph"/>
        <w:numPr>
          <w:ilvl w:val="0"/>
          <w:numId w:val="51"/>
        </w:numPr>
        <w:spacing w:line="240" w:lineRule="auto"/>
        <w:rPr>
          <w:rFonts w:ascii="Baskerville Old Face" w:hAnsi="Baskerville Old Face" w:cs="Times New Roman"/>
        </w:rPr>
      </w:pPr>
      <w:r w:rsidRPr="00225365">
        <w:rPr>
          <w:rFonts w:ascii="Baskerville Old Face" w:hAnsi="Baskerville Old Face" w:cs="Times New Roman"/>
          <w:b/>
          <w:bCs/>
        </w:rPr>
        <w:t>Fraternal cemeteries</w:t>
      </w:r>
      <w:r w:rsidRPr="007C7549">
        <w:rPr>
          <w:rFonts w:ascii="Baskerville Old Face" w:hAnsi="Baskerville Old Face" w:cs="Times New Roman"/>
        </w:rPr>
        <w:t xml:space="preserve"> operated by a recognized fraternal organization.</w:t>
      </w:r>
    </w:p>
    <w:p w14:paraId="61D34A80" w14:textId="5A902210" w:rsidR="007D6E12" w:rsidRPr="007C7549" w:rsidRDefault="007D6E12" w:rsidP="00D95B4B">
      <w:pPr>
        <w:pStyle w:val="ListParagraph"/>
        <w:numPr>
          <w:ilvl w:val="0"/>
          <w:numId w:val="51"/>
        </w:numPr>
        <w:spacing w:line="240" w:lineRule="auto"/>
        <w:rPr>
          <w:rFonts w:ascii="Baskerville Old Face" w:hAnsi="Baskerville Old Face" w:cs="Times New Roman"/>
        </w:rPr>
      </w:pPr>
      <w:r w:rsidRPr="00225365">
        <w:rPr>
          <w:rFonts w:ascii="Baskerville Old Face" w:hAnsi="Baskerville Old Face" w:cs="Times New Roman"/>
          <w:b/>
          <w:bCs/>
        </w:rPr>
        <w:t>Municipal cemeteries</w:t>
      </w:r>
      <w:r w:rsidRPr="007C7549">
        <w:rPr>
          <w:rFonts w:ascii="Baskerville Old Face" w:hAnsi="Baskerville Old Face" w:cs="Times New Roman"/>
        </w:rPr>
        <w:t xml:space="preserve"> owned and operated by a municipality or political subdivision.</w:t>
      </w:r>
    </w:p>
    <w:p w14:paraId="3C64FB65" w14:textId="1A64DEEB" w:rsidR="007D6E12" w:rsidRPr="007C7549" w:rsidRDefault="007D6E12" w:rsidP="00D95B4B">
      <w:pPr>
        <w:pStyle w:val="ListParagraph"/>
        <w:numPr>
          <w:ilvl w:val="0"/>
          <w:numId w:val="51"/>
        </w:numPr>
        <w:spacing w:line="240" w:lineRule="auto"/>
        <w:rPr>
          <w:rFonts w:ascii="Baskerville Old Face" w:hAnsi="Baskerville Old Face" w:cs="Times New Roman"/>
        </w:rPr>
      </w:pPr>
      <w:r w:rsidRPr="00225365">
        <w:rPr>
          <w:rFonts w:ascii="Baskerville Old Face" w:hAnsi="Baskerville Old Face" w:cs="Times New Roman"/>
          <w:b/>
          <w:bCs/>
        </w:rPr>
        <w:t xml:space="preserve">Community cemeteries </w:t>
      </w:r>
      <w:r w:rsidRPr="007C7549">
        <w:rPr>
          <w:rFonts w:ascii="Baskerville Old Face" w:hAnsi="Baskerville Old Face" w:cs="Times New Roman"/>
        </w:rPr>
        <w:t>operated on a nonprofit basis for the benefit of a specific community.</w:t>
      </w:r>
    </w:p>
    <w:p w14:paraId="090D258B" w14:textId="77777777" w:rsidR="007D6E12" w:rsidRPr="007C7549" w:rsidRDefault="007D6E12" w:rsidP="00225365">
      <w:pPr>
        <w:spacing w:line="240" w:lineRule="auto"/>
        <w:ind w:left="720"/>
        <w:rPr>
          <w:rFonts w:ascii="Baskerville Old Face" w:hAnsi="Baskerville Old Face" w:cs="Times New Roman"/>
        </w:rPr>
      </w:pPr>
      <w:r w:rsidRPr="007C7549">
        <w:rPr>
          <w:rFonts w:ascii="Baskerville Old Face" w:hAnsi="Baskerville Old Face" w:cs="Times New Roman"/>
          <w:b/>
          <w:bCs/>
          <w:i/>
          <w:iCs/>
        </w:rPr>
        <w:lastRenderedPageBreak/>
        <w:t>Key Point:</w:t>
      </w:r>
      <w:r w:rsidRPr="007C7549">
        <w:rPr>
          <w:rFonts w:ascii="Baskerville Old Face" w:hAnsi="Baskerville Old Face" w:cs="Times New Roman"/>
        </w:rPr>
        <w:t xml:space="preserve"> Private, for-profit cemetery authorities that advertise or sell merchandise for pre-need delivery are not exempt and must comply fully with trust fund laws.</w:t>
      </w:r>
    </w:p>
    <w:p w14:paraId="5865F36D" w14:textId="77777777" w:rsidR="007D6E12" w:rsidRPr="007C7549" w:rsidRDefault="007D6E12" w:rsidP="007D6E12">
      <w:pPr>
        <w:spacing w:line="240" w:lineRule="auto"/>
        <w:rPr>
          <w:rFonts w:ascii="Baskerville Old Face" w:hAnsi="Baskerville Old Face" w:cs="Times New Roman"/>
        </w:rPr>
      </w:pPr>
    </w:p>
    <w:p w14:paraId="5A3883B3" w14:textId="33C710EA" w:rsidR="007D6E12" w:rsidRPr="00225365" w:rsidRDefault="007D6E12" w:rsidP="007D6E12">
      <w:pPr>
        <w:spacing w:line="240" w:lineRule="auto"/>
        <w:rPr>
          <w:rFonts w:ascii="Baskerville Old Face" w:hAnsi="Baskerville Old Face" w:cs="Times New Roman"/>
          <w:b/>
          <w:bCs/>
          <w:smallCaps/>
          <w:sz w:val="28"/>
          <w:szCs w:val="28"/>
        </w:rPr>
      </w:pPr>
      <w:r w:rsidRPr="00225365">
        <w:rPr>
          <w:rFonts w:ascii="Baskerville Old Face" w:hAnsi="Baskerville Old Face" w:cs="Times New Roman"/>
          <w:b/>
          <w:bCs/>
          <w:smallCaps/>
          <w:sz w:val="28"/>
          <w:szCs w:val="28"/>
        </w:rPr>
        <w:t>Recordkeeping and Oversight</w:t>
      </w:r>
    </w:p>
    <w:p w14:paraId="27D97176" w14:textId="424DFB1E" w:rsidR="007D6E12" w:rsidRPr="007C7549" w:rsidRDefault="007D6E12" w:rsidP="00CD187D">
      <w:pPr>
        <w:spacing w:line="240" w:lineRule="auto"/>
        <w:ind w:left="720"/>
        <w:rPr>
          <w:rFonts w:ascii="Baskerville Old Face" w:hAnsi="Baskerville Old Face" w:cs="Times New Roman"/>
        </w:rPr>
      </w:pPr>
      <w:r w:rsidRPr="007C7549">
        <w:rPr>
          <w:rFonts w:ascii="Baskerville Old Face" w:hAnsi="Baskerville Old Face" w:cs="Times New Roman"/>
        </w:rPr>
        <w:t xml:space="preserve">Cemetery authorities must </w:t>
      </w:r>
      <w:proofErr w:type="spellStart"/>
      <w:r w:rsidRPr="007C7549">
        <w:rPr>
          <w:rFonts w:ascii="Baskerville Old Face" w:hAnsi="Baskerville Old Face" w:cs="Times New Roman"/>
        </w:rPr>
        <w:t>maintin</w:t>
      </w:r>
      <w:proofErr w:type="spellEnd"/>
      <w:r w:rsidRPr="007C7549">
        <w:rPr>
          <w:rFonts w:ascii="Baskerville Old Face" w:hAnsi="Baskerville Old Face" w:cs="Times New Roman"/>
        </w:rPr>
        <w:t xml:space="preserve"> detailed records of all deposits, contracts, and trust balances (</w:t>
      </w:r>
      <w:r w:rsidR="00DA599D" w:rsidRPr="00225365">
        <w:rPr>
          <w:rFonts w:ascii="Baskerville Old Face" w:hAnsi="Baskerville Old Face" w:cs="Times New Roman"/>
          <w:b/>
          <w:bCs/>
        </w:rPr>
        <w:t>La. R.S. § 8</w:t>
      </w:r>
      <w:r w:rsidRPr="00225365">
        <w:rPr>
          <w:rFonts w:ascii="Baskerville Old Face" w:hAnsi="Baskerville Old Face" w:cs="Times New Roman"/>
          <w:b/>
          <w:bCs/>
        </w:rPr>
        <w:t>:603</w:t>
      </w:r>
      <w:r w:rsidRPr="007C7549">
        <w:rPr>
          <w:rFonts w:ascii="Baskerville Old Face" w:hAnsi="Baskerville Old Face" w:cs="Times New Roman"/>
        </w:rPr>
        <w:t>).</w:t>
      </w:r>
    </w:p>
    <w:p w14:paraId="1B48F873" w14:textId="77777777" w:rsidR="007D6E12" w:rsidRPr="007C7549" w:rsidRDefault="007D6E12" w:rsidP="00CD187D">
      <w:pPr>
        <w:spacing w:line="240" w:lineRule="auto"/>
        <w:ind w:firstLine="720"/>
        <w:rPr>
          <w:rFonts w:ascii="Baskerville Old Face" w:hAnsi="Baskerville Old Face" w:cs="Times New Roman"/>
        </w:rPr>
      </w:pPr>
      <w:r w:rsidRPr="007C7549">
        <w:rPr>
          <w:rFonts w:ascii="Baskerville Old Face" w:hAnsi="Baskerville Old Face" w:cs="Times New Roman"/>
        </w:rPr>
        <w:t>The Louisiana Cemetery Board has authority to inspect records and enforce compliance.</w:t>
      </w:r>
    </w:p>
    <w:p w14:paraId="3D1A7486" w14:textId="77777777" w:rsidR="007D6E12" w:rsidRPr="007C7549" w:rsidRDefault="007D6E12" w:rsidP="00CD187D">
      <w:pPr>
        <w:spacing w:line="240" w:lineRule="auto"/>
        <w:ind w:left="720"/>
        <w:rPr>
          <w:rFonts w:ascii="Baskerville Old Face" w:hAnsi="Baskerville Old Face" w:cs="Times New Roman"/>
        </w:rPr>
      </w:pPr>
      <w:r w:rsidRPr="007C7549">
        <w:rPr>
          <w:rFonts w:ascii="Baskerville Old Face" w:hAnsi="Baskerville Old Face" w:cs="Times New Roman"/>
        </w:rPr>
        <w:t>Annual reports are required to demonstrate that funds have been properly deposited and administered.</w:t>
      </w:r>
    </w:p>
    <w:p w14:paraId="64A6A313" w14:textId="0065E1D6" w:rsidR="007D6E12" w:rsidRPr="00225365" w:rsidRDefault="00A90951" w:rsidP="007D6E12">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7D6E12" w:rsidRPr="00225365">
        <w:rPr>
          <w:rFonts w:ascii="Baskerville Old Face" w:hAnsi="Baskerville Old Face" w:cs="Times New Roman"/>
          <w:b/>
          <w:bCs/>
          <w:smallCaps/>
          <w:sz w:val="28"/>
          <w:szCs w:val="28"/>
        </w:rPr>
        <w:t>Practical Guidance for Cemetery Authorities</w:t>
      </w:r>
    </w:p>
    <w:p w14:paraId="7338B8DC" w14:textId="77777777" w:rsidR="007D6E12" w:rsidRPr="007C7549" w:rsidRDefault="007D6E12" w:rsidP="00CD187D">
      <w:pPr>
        <w:spacing w:line="240" w:lineRule="auto"/>
        <w:ind w:left="720"/>
        <w:rPr>
          <w:rFonts w:ascii="Baskerville Old Face" w:hAnsi="Baskerville Old Face" w:cs="Times New Roman"/>
        </w:rPr>
      </w:pPr>
      <w:r w:rsidRPr="007C7549">
        <w:rPr>
          <w:rFonts w:ascii="Baskerville Old Face" w:hAnsi="Baskerville Old Face" w:cs="Times New Roman"/>
        </w:rPr>
        <w:t>Contracts: Sales contracts for merchandise must specify that funds will be deposited into the merchandise trust.</w:t>
      </w:r>
    </w:p>
    <w:p w14:paraId="69BF125B" w14:textId="67E74829" w:rsidR="007D6E12" w:rsidRPr="007C7549" w:rsidRDefault="007D6E12" w:rsidP="00D95B4B">
      <w:pPr>
        <w:pStyle w:val="ListParagraph"/>
        <w:numPr>
          <w:ilvl w:val="0"/>
          <w:numId w:val="52"/>
        </w:numPr>
        <w:spacing w:line="240" w:lineRule="auto"/>
        <w:rPr>
          <w:rFonts w:ascii="Baskerville Old Face" w:hAnsi="Baskerville Old Face" w:cs="Times New Roman"/>
        </w:rPr>
      </w:pPr>
      <w:r w:rsidRPr="007C7549">
        <w:rPr>
          <w:rFonts w:ascii="Baskerville Old Face" w:hAnsi="Baskerville Old Face" w:cs="Times New Roman"/>
          <w:b/>
          <w:bCs/>
        </w:rPr>
        <w:t>Deposits:</w:t>
      </w:r>
      <w:r w:rsidRPr="007C7549">
        <w:rPr>
          <w:rFonts w:ascii="Baskerville Old Face" w:hAnsi="Baskerville Old Face" w:cs="Times New Roman"/>
        </w:rPr>
        <w:t xml:space="preserve"> Deposit 70% of the purchase price promptly into the fund (</w:t>
      </w:r>
      <w:r w:rsidR="00DA599D" w:rsidRPr="00225365">
        <w:rPr>
          <w:rFonts w:ascii="Baskerville Old Face" w:hAnsi="Baskerville Old Face" w:cs="Times New Roman"/>
          <w:b/>
          <w:bCs/>
        </w:rPr>
        <w:t>La. R.S. § 8</w:t>
      </w:r>
      <w:r w:rsidRPr="00225365">
        <w:rPr>
          <w:rFonts w:ascii="Baskerville Old Face" w:hAnsi="Baskerville Old Face" w:cs="Times New Roman"/>
          <w:b/>
          <w:bCs/>
        </w:rPr>
        <w:t>:601</w:t>
      </w:r>
      <w:r w:rsidRPr="007C7549">
        <w:rPr>
          <w:rFonts w:ascii="Baskerville Old Face" w:hAnsi="Baskerville Old Face" w:cs="Times New Roman"/>
        </w:rPr>
        <w:t>).</w:t>
      </w:r>
    </w:p>
    <w:p w14:paraId="352BEAC1" w14:textId="77777777" w:rsidR="0047722F" w:rsidRPr="007C7549" w:rsidRDefault="007D6E12" w:rsidP="00D95B4B">
      <w:pPr>
        <w:pStyle w:val="ListParagraph"/>
        <w:numPr>
          <w:ilvl w:val="0"/>
          <w:numId w:val="52"/>
        </w:numPr>
        <w:spacing w:line="240" w:lineRule="auto"/>
        <w:rPr>
          <w:rFonts w:ascii="Baskerville Old Face" w:hAnsi="Baskerville Old Face" w:cs="Times New Roman"/>
        </w:rPr>
      </w:pPr>
      <w:r w:rsidRPr="007C7549">
        <w:rPr>
          <w:rFonts w:ascii="Baskerville Old Face" w:hAnsi="Baskerville Old Face" w:cs="Times New Roman"/>
          <w:b/>
          <w:bCs/>
        </w:rPr>
        <w:t>Withdrawals:</w:t>
      </w:r>
      <w:r w:rsidRPr="007C7549">
        <w:rPr>
          <w:rFonts w:ascii="Baskerville Old Face" w:hAnsi="Baskerville Old Face" w:cs="Times New Roman"/>
        </w:rPr>
        <w:t xml:space="preserve"> Permitted only after merchandise is delivered and installed.</w:t>
      </w:r>
    </w:p>
    <w:p w14:paraId="2470B773" w14:textId="77777777" w:rsidR="0047722F" w:rsidRPr="007C7549" w:rsidRDefault="007D6E12" w:rsidP="00D95B4B">
      <w:pPr>
        <w:pStyle w:val="ListParagraph"/>
        <w:numPr>
          <w:ilvl w:val="0"/>
          <w:numId w:val="52"/>
        </w:numPr>
        <w:spacing w:line="240" w:lineRule="auto"/>
        <w:rPr>
          <w:rFonts w:ascii="Baskerville Old Face" w:hAnsi="Baskerville Old Face" w:cs="Times New Roman"/>
        </w:rPr>
      </w:pPr>
      <w:r w:rsidRPr="007C7549">
        <w:rPr>
          <w:rFonts w:ascii="Baskerville Old Face" w:hAnsi="Baskerville Old Face" w:cs="Times New Roman"/>
          <w:b/>
          <w:bCs/>
        </w:rPr>
        <w:t>Transparency:</w:t>
      </w:r>
      <w:r w:rsidRPr="007C7549">
        <w:rPr>
          <w:rFonts w:ascii="Baskerville Old Face" w:hAnsi="Baskerville Old Face" w:cs="Times New Roman"/>
        </w:rPr>
        <w:t xml:space="preserve"> Clearly explain to families that the merchandise trust protects their purchase until delivery.</w:t>
      </w:r>
    </w:p>
    <w:p w14:paraId="3A5183F6" w14:textId="61556781" w:rsidR="007D6E12" w:rsidRPr="007C7549" w:rsidRDefault="007D6E12" w:rsidP="00D95B4B">
      <w:pPr>
        <w:pStyle w:val="ListParagraph"/>
        <w:numPr>
          <w:ilvl w:val="0"/>
          <w:numId w:val="52"/>
        </w:numPr>
        <w:spacing w:line="240" w:lineRule="auto"/>
        <w:rPr>
          <w:rFonts w:ascii="Baskerville Old Face" w:hAnsi="Baskerville Old Face" w:cs="Times New Roman"/>
        </w:rPr>
      </w:pPr>
      <w:r w:rsidRPr="007C7549">
        <w:rPr>
          <w:rFonts w:ascii="Baskerville Old Face" w:hAnsi="Baskerville Old Face" w:cs="Times New Roman"/>
          <w:b/>
          <w:bCs/>
        </w:rPr>
        <w:t>Exemptions:</w:t>
      </w:r>
      <w:r w:rsidRPr="007C7549">
        <w:rPr>
          <w:rFonts w:ascii="Baskerville Old Face" w:hAnsi="Baskerville Old Face" w:cs="Times New Roman"/>
        </w:rPr>
        <w:t xml:space="preserve"> Confirm whether the cemetery qualifies as exempt (religious, fraternal, municipal, or nonprofit community). If not, full compliance is mandatory.</w:t>
      </w:r>
    </w:p>
    <w:p w14:paraId="02A9EA7F" w14:textId="6F5F3678" w:rsidR="007D6E12" w:rsidRPr="00225365" w:rsidRDefault="0047722F" w:rsidP="007D6E12">
      <w:pPr>
        <w:spacing w:line="240" w:lineRule="auto"/>
        <w:rPr>
          <w:rFonts w:ascii="Baskerville Old Face" w:hAnsi="Baskerville Old Face" w:cs="Times New Roman"/>
          <w:b/>
          <w:bCs/>
          <w:smallCaps/>
        </w:rPr>
      </w:pPr>
      <w:r w:rsidRPr="007C7549">
        <w:rPr>
          <w:rFonts w:ascii="Baskerville Old Face" w:hAnsi="Baskerville Old Face" w:cs="Times New Roman"/>
        </w:rPr>
        <w:br/>
      </w:r>
      <w:r w:rsidR="007D6E12" w:rsidRPr="00225365">
        <w:rPr>
          <w:rFonts w:ascii="Baskerville Old Face" w:hAnsi="Baskerville Old Face" w:cs="Times New Roman"/>
          <w:b/>
          <w:bCs/>
          <w:smallCaps/>
          <w:sz w:val="28"/>
          <w:szCs w:val="28"/>
        </w:rPr>
        <w:t>Compliance Checklist</w:t>
      </w:r>
    </w:p>
    <w:p w14:paraId="5D370D93" w14:textId="5309635C" w:rsidR="00816270" w:rsidRPr="007C7549" w:rsidRDefault="007D6E12" w:rsidP="00D95B4B">
      <w:pPr>
        <w:pStyle w:val="ListParagraph"/>
        <w:numPr>
          <w:ilvl w:val="0"/>
          <w:numId w:val="53"/>
        </w:numPr>
        <w:spacing w:line="240" w:lineRule="auto"/>
        <w:rPr>
          <w:rFonts w:ascii="Baskerville Old Face" w:hAnsi="Baskerville Old Face" w:cs="Times New Roman"/>
        </w:rPr>
      </w:pPr>
      <w:r w:rsidRPr="007C7549">
        <w:rPr>
          <w:rFonts w:ascii="Baskerville Old Face" w:hAnsi="Baskerville Old Face" w:cs="Times New Roman"/>
        </w:rPr>
        <w:t>Deposit 70% of pre-need merchandise sales into a merchandise trust fund (</w:t>
      </w:r>
      <w:r w:rsidR="00DA599D" w:rsidRPr="00225365">
        <w:rPr>
          <w:rFonts w:ascii="Baskerville Old Face" w:hAnsi="Baskerville Old Face" w:cs="Times New Roman"/>
          <w:b/>
          <w:bCs/>
        </w:rPr>
        <w:t>La. R.S. § 8</w:t>
      </w:r>
      <w:r w:rsidRPr="00225365">
        <w:rPr>
          <w:rFonts w:ascii="Baskerville Old Face" w:hAnsi="Baskerville Old Face" w:cs="Times New Roman"/>
          <w:b/>
          <w:bCs/>
        </w:rPr>
        <w:t>:601</w:t>
      </w:r>
      <w:r w:rsidRPr="007C7549">
        <w:rPr>
          <w:rFonts w:ascii="Baskerville Old Face" w:hAnsi="Baskerville Old Face" w:cs="Times New Roman"/>
        </w:rPr>
        <w:t>).</w:t>
      </w:r>
    </w:p>
    <w:p w14:paraId="559BCD91" w14:textId="66E73CF0" w:rsidR="007D6E12" w:rsidRPr="007C7549" w:rsidRDefault="007D6E12" w:rsidP="00D95B4B">
      <w:pPr>
        <w:pStyle w:val="ListParagraph"/>
        <w:numPr>
          <w:ilvl w:val="0"/>
          <w:numId w:val="53"/>
        </w:numPr>
        <w:spacing w:line="240" w:lineRule="auto"/>
        <w:rPr>
          <w:rFonts w:ascii="Baskerville Old Face" w:hAnsi="Baskerville Old Face" w:cs="Times New Roman"/>
        </w:rPr>
      </w:pPr>
      <w:r w:rsidRPr="007C7549">
        <w:rPr>
          <w:rFonts w:ascii="Baskerville Old Face" w:hAnsi="Baskerville Old Face" w:cs="Times New Roman"/>
        </w:rPr>
        <w:t>Keep detailed records of deposits and balances (</w:t>
      </w:r>
      <w:r w:rsidR="00DA599D" w:rsidRPr="00225365">
        <w:rPr>
          <w:rFonts w:ascii="Baskerville Old Face" w:hAnsi="Baskerville Old Face" w:cs="Times New Roman"/>
          <w:b/>
          <w:bCs/>
        </w:rPr>
        <w:t>La. R.S. § 8</w:t>
      </w:r>
      <w:r w:rsidRPr="00225365">
        <w:rPr>
          <w:rFonts w:ascii="Baskerville Old Face" w:hAnsi="Baskerville Old Face" w:cs="Times New Roman"/>
          <w:b/>
          <w:bCs/>
        </w:rPr>
        <w:t>:603</w:t>
      </w:r>
      <w:r w:rsidRPr="007C7549">
        <w:rPr>
          <w:rFonts w:ascii="Baskerville Old Face" w:hAnsi="Baskerville Old Face" w:cs="Times New Roman"/>
        </w:rPr>
        <w:t>).</w:t>
      </w:r>
    </w:p>
    <w:p w14:paraId="4AC821F1" w14:textId="629E12CA" w:rsidR="007D6E12" w:rsidRPr="007C7549" w:rsidRDefault="007D6E12" w:rsidP="00D95B4B">
      <w:pPr>
        <w:pStyle w:val="ListParagraph"/>
        <w:numPr>
          <w:ilvl w:val="0"/>
          <w:numId w:val="53"/>
        </w:numPr>
        <w:spacing w:line="240" w:lineRule="auto"/>
        <w:rPr>
          <w:rFonts w:ascii="Baskerville Old Face" w:hAnsi="Baskerville Old Face" w:cs="Times New Roman"/>
        </w:rPr>
      </w:pPr>
      <w:r w:rsidRPr="007C7549">
        <w:rPr>
          <w:rFonts w:ascii="Baskerville Old Face" w:hAnsi="Baskerville Old Face" w:cs="Times New Roman"/>
        </w:rPr>
        <w:t>File annual reports with the Louisiana Cemetery Board.</w:t>
      </w:r>
    </w:p>
    <w:p w14:paraId="57CF0956" w14:textId="458A1232" w:rsidR="007D6E12" w:rsidRPr="007C7549" w:rsidRDefault="007D6E12" w:rsidP="00D95B4B">
      <w:pPr>
        <w:pStyle w:val="ListParagraph"/>
        <w:numPr>
          <w:ilvl w:val="0"/>
          <w:numId w:val="53"/>
        </w:numPr>
        <w:spacing w:line="240" w:lineRule="auto"/>
        <w:rPr>
          <w:rFonts w:ascii="Baskerville Old Face" w:hAnsi="Baskerville Old Face" w:cs="Times New Roman"/>
        </w:rPr>
      </w:pPr>
      <w:r w:rsidRPr="007C7549">
        <w:rPr>
          <w:rFonts w:ascii="Baskerville Old Face" w:hAnsi="Baskerville Old Face" w:cs="Times New Roman"/>
        </w:rPr>
        <w:t>Allow inspections of trust records upon request.</w:t>
      </w:r>
    </w:p>
    <w:p w14:paraId="4679FF02" w14:textId="1FAE9F20" w:rsidR="007D6E12" w:rsidRPr="007C7549" w:rsidRDefault="007D6E12" w:rsidP="00D95B4B">
      <w:pPr>
        <w:pStyle w:val="ListParagraph"/>
        <w:numPr>
          <w:ilvl w:val="0"/>
          <w:numId w:val="53"/>
        </w:numPr>
        <w:spacing w:line="240" w:lineRule="auto"/>
        <w:rPr>
          <w:rFonts w:ascii="Baskerville Old Face" w:hAnsi="Baskerville Old Face" w:cs="Times New Roman"/>
        </w:rPr>
      </w:pPr>
      <w:r w:rsidRPr="007C7549">
        <w:rPr>
          <w:rFonts w:ascii="Baskerville Old Face" w:hAnsi="Baskerville Old Face" w:cs="Times New Roman"/>
        </w:rPr>
        <w:t>Do not withdraw funds until merchandise is delivered and installed.</w:t>
      </w:r>
    </w:p>
    <w:p w14:paraId="0CC17885" w14:textId="28E48BC9" w:rsidR="007D6E12" w:rsidRPr="007C7549" w:rsidRDefault="007D6E12" w:rsidP="00D95B4B">
      <w:pPr>
        <w:pStyle w:val="ListParagraph"/>
        <w:numPr>
          <w:ilvl w:val="0"/>
          <w:numId w:val="53"/>
        </w:numPr>
        <w:spacing w:line="240" w:lineRule="auto"/>
        <w:rPr>
          <w:rFonts w:ascii="Baskerville Old Face" w:hAnsi="Baskerville Old Face" w:cs="Times New Roman"/>
        </w:rPr>
      </w:pPr>
      <w:r w:rsidRPr="007C7549">
        <w:rPr>
          <w:rFonts w:ascii="Baskerville Old Face" w:hAnsi="Baskerville Old Face" w:cs="Times New Roman"/>
        </w:rPr>
        <w:t>Confirm whether the cemetery qualifies as exempt.</w:t>
      </w:r>
    </w:p>
    <w:p w14:paraId="60829FF4" w14:textId="77777777" w:rsidR="00816270" w:rsidRPr="007C7549" w:rsidRDefault="00816270" w:rsidP="00816270">
      <w:pPr>
        <w:spacing w:line="240" w:lineRule="auto"/>
        <w:rPr>
          <w:rFonts w:ascii="Baskerville Old Face" w:hAnsi="Baskerville Old Face" w:cs="Times New Roman"/>
        </w:rPr>
      </w:pPr>
    </w:p>
    <w:p w14:paraId="753947BA" w14:textId="77777777" w:rsidR="007D6E12" w:rsidRPr="00225365" w:rsidRDefault="007D6E12" w:rsidP="007D6E12">
      <w:pPr>
        <w:spacing w:line="240" w:lineRule="auto"/>
        <w:rPr>
          <w:rFonts w:ascii="Baskerville Old Face" w:hAnsi="Baskerville Old Face" w:cs="Times New Roman"/>
          <w:b/>
          <w:bCs/>
          <w:smallCaps/>
          <w:sz w:val="28"/>
          <w:szCs w:val="28"/>
        </w:rPr>
      </w:pPr>
      <w:r w:rsidRPr="00225365">
        <w:rPr>
          <w:rFonts w:ascii="Baskerville Old Face" w:hAnsi="Baskerville Old Face" w:cs="Times New Roman"/>
          <w:b/>
          <w:bCs/>
          <w:smallCaps/>
          <w:sz w:val="28"/>
          <w:szCs w:val="28"/>
        </w:rPr>
        <w:t>Conclusion</w:t>
      </w:r>
    </w:p>
    <w:p w14:paraId="540BBBEC" w14:textId="064FF1AE" w:rsidR="007D6E12" w:rsidRPr="00225365" w:rsidRDefault="007D6E12" w:rsidP="00225365">
      <w:pPr>
        <w:spacing w:line="240" w:lineRule="auto"/>
        <w:ind w:left="720"/>
        <w:rPr>
          <w:rFonts w:ascii="Baskerville Old Face" w:hAnsi="Baskerville Old Face" w:cs="Times New Roman"/>
          <w:b/>
          <w:bCs/>
        </w:rPr>
      </w:pPr>
      <w:r w:rsidRPr="007C7549">
        <w:rPr>
          <w:rFonts w:ascii="Baskerville Old Face" w:hAnsi="Baskerville Old Face" w:cs="Times New Roman"/>
        </w:rPr>
        <w:t xml:space="preserve">Merchandise trust funds provide critical protection for families who plan ahead. Under </w:t>
      </w:r>
      <w:r w:rsidR="00DA599D" w:rsidRPr="00225365">
        <w:rPr>
          <w:rFonts w:ascii="Baskerville Old Face" w:hAnsi="Baskerville Old Face" w:cs="Times New Roman"/>
          <w:b/>
          <w:bCs/>
        </w:rPr>
        <w:t>La. R.S. § 8</w:t>
      </w:r>
      <w:r w:rsidRPr="00225365">
        <w:rPr>
          <w:rFonts w:ascii="Baskerville Old Face" w:hAnsi="Baskerville Old Face" w:cs="Times New Roman"/>
          <w:b/>
          <w:bCs/>
        </w:rPr>
        <w:t>:601–606</w:t>
      </w:r>
      <w:r w:rsidRPr="007C7549">
        <w:rPr>
          <w:rFonts w:ascii="Baskerville Old Face" w:hAnsi="Baskerville Old Face" w:cs="Times New Roman"/>
        </w:rPr>
        <w:t xml:space="preserve">, most cemetery authorities must set aside 70% of pre-need merchandise sales in trust until delivery is made. However, </w:t>
      </w:r>
      <w:r w:rsidRPr="00225365">
        <w:rPr>
          <w:rFonts w:ascii="Baskerville Old Face" w:hAnsi="Baskerville Old Face" w:cs="Times New Roman"/>
          <w:b/>
          <w:bCs/>
        </w:rPr>
        <w:t>religious, fraternal, municipal, and nonprofit community cemeteries are exempt.</w:t>
      </w:r>
    </w:p>
    <w:p w14:paraId="61353A47" w14:textId="77777777" w:rsidR="007D6E12" w:rsidRPr="007C7549" w:rsidRDefault="007D6E12" w:rsidP="007D6E12">
      <w:pPr>
        <w:spacing w:line="240" w:lineRule="auto"/>
        <w:rPr>
          <w:rFonts w:ascii="Baskerville Old Face" w:hAnsi="Baskerville Old Face" w:cs="Times New Roman"/>
        </w:rPr>
      </w:pPr>
    </w:p>
    <w:p w14:paraId="6CD030C7" w14:textId="77777777" w:rsidR="00B142E1" w:rsidRPr="007C7549" w:rsidRDefault="00B142E1">
      <w:pPr>
        <w:rPr>
          <w:rFonts w:ascii="Baskerville Old Face" w:hAnsi="Baskerville Old Face" w:cs="Times New Roman"/>
          <w:b/>
          <w:bCs/>
        </w:rPr>
      </w:pPr>
      <w:r w:rsidRPr="007C7549">
        <w:rPr>
          <w:rFonts w:ascii="Baskerville Old Face" w:hAnsi="Baskerville Old Face" w:cs="Times New Roman"/>
          <w:b/>
          <w:bCs/>
        </w:rPr>
        <w:br w:type="page"/>
      </w:r>
    </w:p>
    <w:p w14:paraId="01FB8B4A" w14:textId="3C834D04" w:rsidR="009C04F0" w:rsidRPr="007C7549" w:rsidRDefault="00613F8F" w:rsidP="009C04F0">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lastRenderedPageBreak/>
        <w:t xml:space="preserve">Chapter </w:t>
      </w:r>
      <w:r w:rsidR="00EF5300" w:rsidRPr="007C7549">
        <w:rPr>
          <w:rFonts w:ascii="Baskerville Old Face" w:hAnsi="Baskerville Old Face" w:cs="Times New Roman"/>
          <w:b/>
          <w:bCs/>
          <w:caps/>
          <w:sz w:val="32"/>
          <w:szCs w:val="32"/>
        </w:rPr>
        <w:t>1</w:t>
      </w:r>
      <w:r w:rsidR="00747753" w:rsidRPr="007C7549">
        <w:rPr>
          <w:rFonts w:ascii="Baskerville Old Face" w:hAnsi="Baskerville Old Face" w:cs="Times New Roman"/>
          <w:b/>
          <w:bCs/>
          <w:caps/>
          <w:sz w:val="32"/>
          <w:szCs w:val="32"/>
        </w:rPr>
        <w:t>1</w:t>
      </w:r>
    </w:p>
    <w:p w14:paraId="52399FFD" w14:textId="123E7AD9" w:rsidR="00613F8F" w:rsidRPr="007C7549" w:rsidRDefault="00613F8F" w:rsidP="009C04F0">
      <w:pPr>
        <w:spacing w:line="240" w:lineRule="auto"/>
        <w:jc w:val="center"/>
        <w:rPr>
          <w:rFonts w:ascii="Baskerville Old Face" w:hAnsi="Baskerville Old Face" w:cs="Times New Roman"/>
          <w:b/>
          <w:bCs/>
          <w:caps/>
          <w:sz w:val="32"/>
          <w:szCs w:val="32"/>
        </w:rPr>
      </w:pPr>
      <w:r w:rsidRPr="007C7549">
        <w:rPr>
          <w:rFonts w:ascii="Baskerville Old Face" w:hAnsi="Baskerville Old Face" w:cs="Times New Roman"/>
          <w:b/>
          <w:bCs/>
          <w:caps/>
          <w:sz w:val="32"/>
          <w:szCs w:val="32"/>
        </w:rPr>
        <w:t>Case Law in Louisiana Cemetery Law</w:t>
      </w:r>
    </w:p>
    <w:p w14:paraId="60958173" w14:textId="77777777" w:rsidR="009C04F0" w:rsidRPr="007C7549" w:rsidRDefault="009C04F0" w:rsidP="00613F8F">
      <w:pPr>
        <w:spacing w:line="240" w:lineRule="auto"/>
        <w:rPr>
          <w:rFonts w:ascii="Baskerville Old Face" w:hAnsi="Baskerville Old Face" w:cs="Times New Roman"/>
          <w:b/>
          <w:bCs/>
        </w:rPr>
      </w:pPr>
    </w:p>
    <w:p w14:paraId="7453F351" w14:textId="41870A7B" w:rsidR="009C04F0" w:rsidRPr="007C7549" w:rsidRDefault="009C04F0" w:rsidP="009C04F0">
      <w:pPr>
        <w:keepNext/>
        <w:framePr w:dropCap="drop" w:lines="3" w:wrap="around" w:vAnchor="text" w:hAnchor="text"/>
        <w:spacing w:after="0" w:line="827" w:lineRule="exact"/>
        <w:textAlignment w:val="baseline"/>
        <w:rPr>
          <w:rFonts w:ascii="Baskerville Old Face" w:hAnsi="Baskerville Old Face" w:cs="Times New Roman"/>
          <w:position w:val="-10"/>
          <w:sz w:val="107"/>
        </w:rPr>
      </w:pPr>
      <w:r w:rsidRPr="007C7549">
        <w:rPr>
          <w:rFonts w:ascii="Baskerville Old Face" w:hAnsi="Baskerville Old Face" w:cs="Times New Roman"/>
          <w:position w:val="-10"/>
          <w:sz w:val="107"/>
        </w:rPr>
        <w:t>S</w:t>
      </w:r>
    </w:p>
    <w:p w14:paraId="43FE9973" w14:textId="340511C2" w:rsidR="00613F8F" w:rsidRPr="007C7549" w:rsidRDefault="00613F8F" w:rsidP="00613F8F">
      <w:pPr>
        <w:spacing w:line="240" w:lineRule="auto"/>
        <w:rPr>
          <w:rFonts w:ascii="Baskerville Old Face" w:hAnsi="Baskerville Old Face" w:cs="Times New Roman"/>
        </w:rPr>
      </w:pPr>
      <w:r w:rsidRPr="007C7549">
        <w:rPr>
          <w:rFonts w:ascii="Baskerville Old Face" w:hAnsi="Baskerville Old Face" w:cs="Times New Roman"/>
        </w:rPr>
        <w:t>tatutory text is the backbone of Louisiana’s cemetery law, but the true test of how those statutes play out is in the courtroom. This chapter presents several actual Louisiana cases where cemetery law—interment rights, disinterment, trust funds, liability, exemptions, and regulatory limits—has been litigated. Each case illustrates different statutes of La. R.S. Title 8 in action, and the practical tensions cemetery authorities face.</w:t>
      </w:r>
    </w:p>
    <w:p w14:paraId="1C81D826" w14:textId="77777777" w:rsidR="008824E9" w:rsidRPr="007C7549" w:rsidRDefault="008824E9" w:rsidP="00613F8F">
      <w:pPr>
        <w:spacing w:line="240" w:lineRule="auto"/>
        <w:rPr>
          <w:rFonts w:ascii="Baskerville Old Face" w:hAnsi="Baskerville Old Face" w:cs="Times New Roman"/>
          <w:b/>
          <w:bCs/>
        </w:rPr>
      </w:pPr>
    </w:p>
    <w:p w14:paraId="1951BC74" w14:textId="2F564AD7" w:rsidR="00613F8F" w:rsidRPr="00225365" w:rsidRDefault="00613F8F" w:rsidP="00613F8F">
      <w:pPr>
        <w:spacing w:line="240" w:lineRule="auto"/>
        <w:rPr>
          <w:rFonts w:ascii="Baskerville Old Face" w:hAnsi="Baskerville Old Face" w:cs="Times New Roman"/>
          <w:b/>
          <w:bCs/>
          <w:smallCaps/>
          <w:sz w:val="28"/>
          <w:szCs w:val="28"/>
        </w:rPr>
      </w:pPr>
      <w:r w:rsidRPr="00225365">
        <w:rPr>
          <w:rFonts w:ascii="Baskerville Old Face" w:hAnsi="Baskerville Old Face" w:cs="Times New Roman"/>
          <w:b/>
          <w:bCs/>
          <w:smallCaps/>
          <w:sz w:val="28"/>
          <w:szCs w:val="28"/>
        </w:rPr>
        <w:t>Case 1: Sonnier v. Catholic Foundation of the Diocese of Lafayette</w:t>
      </w:r>
    </w:p>
    <w:p w14:paraId="08985F26" w14:textId="40DAB684" w:rsidR="00BC5E19" w:rsidRPr="00106CBD" w:rsidRDefault="00613F8F" w:rsidP="00106CBD">
      <w:pPr>
        <w:spacing w:line="240" w:lineRule="auto"/>
        <w:ind w:left="720"/>
        <w:rPr>
          <w:rFonts w:ascii="Baskerville Old Face" w:hAnsi="Baskerville Old Face" w:cs="Times New Roman"/>
        </w:rPr>
      </w:pPr>
      <w:r w:rsidRPr="007C7549">
        <w:rPr>
          <w:rFonts w:ascii="Baskerville Old Face" w:hAnsi="Baskerville Old Face" w:cs="Times New Roman"/>
          <w:b/>
          <w:bCs/>
        </w:rPr>
        <w:t>Facts &amp; Procedural History:</w:t>
      </w:r>
      <w:r w:rsidR="00106CBD">
        <w:rPr>
          <w:rFonts w:ascii="Baskerville Old Face" w:hAnsi="Baskerville Old Face" w:cs="Times New Roman"/>
        </w:rPr>
        <w:t xml:space="preserve"> </w:t>
      </w:r>
      <w:r w:rsidRPr="007C7549">
        <w:rPr>
          <w:rFonts w:ascii="Baskerville Old Face" w:hAnsi="Baskerville Old Face" w:cs="Times New Roman"/>
        </w:rPr>
        <w:t>Trey Sonnier died in 2013 while in the U.S. Air Force. His father, Eugene Sonnier, claimed that Trey had designated him via DD Form 93 (PADD) to control his disposition. The father and son intended to be interred side-by-side in three adjacent plots at Calvary Cemetery in Lafayette. However, Trey's mother purchased those same plots. Sonnier asked the Diocese to re-title them in his name; the Church refused. Sonnier then filed suit seeking title and authority to relocate Trey’s remains.</w:t>
      </w:r>
    </w:p>
    <w:p w14:paraId="4DD67D50" w14:textId="699F2DF0" w:rsidR="00BC5E19" w:rsidRPr="00106CBD" w:rsidRDefault="00613F8F" w:rsidP="00106CBD">
      <w:pPr>
        <w:spacing w:line="240" w:lineRule="auto"/>
        <w:ind w:left="720"/>
        <w:rPr>
          <w:rFonts w:ascii="Baskerville Old Face" w:hAnsi="Baskerville Old Face" w:cs="Times New Roman"/>
          <w:b/>
          <w:bCs/>
        </w:rPr>
      </w:pPr>
      <w:r w:rsidRPr="007C7549">
        <w:rPr>
          <w:rFonts w:ascii="Baskerville Old Face" w:hAnsi="Baskerville Old Face" w:cs="Times New Roman"/>
          <w:b/>
          <w:bCs/>
        </w:rPr>
        <w:t>Statutory Issues:</w:t>
      </w:r>
      <w:r w:rsidR="00106CBD">
        <w:rPr>
          <w:rFonts w:ascii="Baskerville Old Face" w:hAnsi="Baskerville Old Face" w:cs="Times New Roman"/>
          <w:b/>
          <w:bCs/>
        </w:rPr>
        <w:t xml:space="preserve"> </w:t>
      </w:r>
      <w:r w:rsidR="00017832" w:rsidRPr="00106CBD">
        <w:rPr>
          <w:rFonts w:ascii="Baskerville Old Face" w:hAnsi="Baskerville Old Face" w:cs="Times New Roman"/>
          <w:b/>
          <w:bCs/>
        </w:rPr>
        <w:t>La. R.S. § 8:204</w:t>
      </w:r>
      <w:r w:rsidR="00017832" w:rsidRPr="00106CBD">
        <w:rPr>
          <w:rFonts w:ascii="Baskerville Old Face" w:hAnsi="Baskerville Old Face" w:cs="Times New Roman"/>
        </w:rPr>
        <w:t xml:space="preserve"> </w:t>
      </w:r>
      <w:r w:rsidRPr="00106CBD">
        <w:rPr>
          <w:rFonts w:ascii="Baskerville Old Face" w:hAnsi="Baskerville Old Face" w:cs="Times New Roman"/>
        </w:rPr>
        <w:t xml:space="preserve">  clarifies that purchase of a lot conveys only a right of interment.</w:t>
      </w:r>
      <w:r w:rsidR="00106CBD" w:rsidRPr="00106CBD">
        <w:rPr>
          <w:rFonts w:ascii="Baskerville Old Face" w:hAnsi="Baskerville Old Face" w:cs="Times New Roman"/>
        </w:rPr>
        <w:t xml:space="preserve"> </w:t>
      </w:r>
      <w:r w:rsidR="00017832" w:rsidRPr="00106CBD">
        <w:rPr>
          <w:rFonts w:ascii="Baskerville Old Face" w:hAnsi="Baskerville Old Face" w:cs="Times New Roman"/>
          <w:b/>
          <w:bCs/>
        </w:rPr>
        <w:t>La. R.S. § 8:204</w:t>
      </w:r>
      <w:r w:rsidR="00017832" w:rsidRPr="00106CBD">
        <w:rPr>
          <w:rFonts w:ascii="Baskerville Old Face" w:hAnsi="Baskerville Old Face" w:cs="Times New Roman"/>
        </w:rPr>
        <w:t xml:space="preserve"> </w:t>
      </w:r>
      <w:r w:rsidRPr="00106CBD">
        <w:rPr>
          <w:rFonts w:ascii="Baskerville Old Face" w:hAnsi="Baskerville Old Face" w:cs="Times New Roman"/>
        </w:rPr>
        <w:t xml:space="preserve">  requires cemetery authority consent or a court order for disinterment.</w:t>
      </w:r>
    </w:p>
    <w:p w14:paraId="6FB7624A" w14:textId="3458FDCA" w:rsidR="00613F8F" w:rsidRPr="007C7549" w:rsidRDefault="00613F8F" w:rsidP="00106CBD">
      <w:pPr>
        <w:spacing w:line="240" w:lineRule="auto"/>
        <w:ind w:left="720"/>
        <w:rPr>
          <w:rFonts w:ascii="Baskerville Old Face" w:hAnsi="Baskerville Old Face" w:cs="Times New Roman"/>
        </w:rPr>
      </w:pPr>
      <w:r w:rsidRPr="007C7549">
        <w:rPr>
          <w:rFonts w:ascii="Baskerville Old Face" w:hAnsi="Baskerville Old Face" w:cs="Times New Roman"/>
          <w:b/>
          <w:bCs/>
        </w:rPr>
        <w:t>Outcome:</w:t>
      </w:r>
      <w:r w:rsidR="00106CBD">
        <w:rPr>
          <w:rFonts w:ascii="Baskerville Old Face" w:hAnsi="Baskerville Old Face" w:cs="Times New Roman"/>
        </w:rPr>
        <w:t xml:space="preserve"> </w:t>
      </w:r>
      <w:r w:rsidRPr="007C7549">
        <w:rPr>
          <w:rFonts w:ascii="Baskerville Old Face" w:hAnsi="Baskerville Old Face" w:cs="Times New Roman"/>
        </w:rPr>
        <w:t>The Louisiana Supreme Court held that the PADD designation does not override statutory requirements under § 8:659. Because Sonnier failed to allege that he had sought or been refused consent, his pleadings were deficient. The Court remanded to allow amendment. This case illustrates the distinction between control of remains and rights in cemetery plots.</w:t>
      </w:r>
    </w:p>
    <w:p w14:paraId="69429AE7" w14:textId="092718BC" w:rsidR="00613F8F" w:rsidRPr="00225365" w:rsidRDefault="00BC5E19" w:rsidP="00613F8F">
      <w:pPr>
        <w:spacing w:line="240" w:lineRule="auto"/>
        <w:rPr>
          <w:rFonts w:ascii="Baskerville Old Face" w:hAnsi="Baskerville Old Face" w:cs="Times New Roman"/>
          <w:b/>
          <w:bCs/>
          <w:smallCaps/>
        </w:rPr>
      </w:pPr>
      <w:r w:rsidRPr="007C7549">
        <w:rPr>
          <w:rFonts w:ascii="Baskerville Old Face" w:hAnsi="Baskerville Old Face" w:cs="Times New Roman"/>
          <w:b/>
          <w:bCs/>
        </w:rPr>
        <w:br/>
      </w:r>
      <w:r w:rsidR="00613F8F" w:rsidRPr="00225365">
        <w:rPr>
          <w:rFonts w:ascii="Baskerville Old Face" w:hAnsi="Baskerville Old Face" w:cs="Times New Roman"/>
          <w:b/>
          <w:bCs/>
          <w:smallCaps/>
          <w:sz w:val="28"/>
          <w:szCs w:val="28"/>
        </w:rPr>
        <w:t>Case 2: Westlawn Cemeteries, LLC v. Louisiana Cemetery Board</w:t>
      </w:r>
    </w:p>
    <w:p w14:paraId="10F01185" w14:textId="21CAABCE" w:rsidR="00296F69" w:rsidRDefault="00613F8F" w:rsidP="00106CBD">
      <w:pPr>
        <w:spacing w:after="0" w:line="240" w:lineRule="auto"/>
        <w:ind w:left="720"/>
        <w:rPr>
          <w:rFonts w:ascii="Baskerville Old Face" w:hAnsi="Baskerville Old Face" w:cs="Times New Roman"/>
        </w:rPr>
      </w:pPr>
      <w:r w:rsidRPr="007C7549">
        <w:rPr>
          <w:rFonts w:ascii="Baskerville Old Face" w:hAnsi="Baskerville Old Face" w:cs="Times New Roman"/>
          <w:b/>
          <w:bCs/>
        </w:rPr>
        <w:t>Facts &amp; Issue:</w:t>
      </w:r>
      <w:r w:rsidR="00106CBD">
        <w:rPr>
          <w:rFonts w:ascii="Baskerville Old Face" w:hAnsi="Baskerville Old Face" w:cs="Times New Roman"/>
        </w:rPr>
        <w:t xml:space="preserve"> </w:t>
      </w:r>
      <w:r w:rsidRPr="007C7549">
        <w:rPr>
          <w:rFonts w:ascii="Baskerville Old Face" w:hAnsi="Baskerville Old Face" w:cs="Times New Roman"/>
        </w:rPr>
        <w:t>Westlawn challenged a Cemetery Board regulation (</w:t>
      </w:r>
      <w:proofErr w:type="spellStart"/>
      <w:r w:rsidR="00DA599D" w:rsidRPr="007C7549">
        <w:rPr>
          <w:rFonts w:ascii="Baskerville Old Face" w:hAnsi="Baskerville Old Face" w:cs="Times New Roman"/>
        </w:rPr>
        <w:t>La.</w:t>
      </w:r>
      <w:r w:rsidRPr="007C7549">
        <w:rPr>
          <w:rFonts w:ascii="Baskerville Old Face" w:hAnsi="Baskerville Old Face" w:cs="Times New Roman"/>
        </w:rPr>
        <w:t>C</w:t>
      </w:r>
      <w:proofErr w:type="spellEnd"/>
      <w:r w:rsidRPr="007C7549">
        <w:rPr>
          <w:rFonts w:ascii="Baskerville Old Face" w:hAnsi="Baskerville Old Face" w:cs="Times New Roman"/>
        </w:rPr>
        <w:t xml:space="preserve"> 46:XIII.1503 C) regarding perpetual care trust fund disbursements, arguing the rule exceeded statutory authority.</w:t>
      </w:r>
    </w:p>
    <w:p w14:paraId="185DBFAE" w14:textId="77777777" w:rsidR="00296F69" w:rsidRDefault="00296F69" w:rsidP="00296F69">
      <w:pPr>
        <w:spacing w:after="0" w:line="240" w:lineRule="auto"/>
        <w:ind w:left="1440"/>
        <w:rPr>
          <w:rFonts w:ascii="Baskerville Old Face" w:hAnsi="Baskerville Old Face" w:cs="Times New Roman"/>
        </w:rPr>
      </w:pPr>
    </w:p>
    <w:p w14:paraId="5A45910F" w14:textId="6E4B7FE7" w:rsidR="00296F69" w:rsidRDefault="00613F8F" w:rsidP="00106CBD">
      <w:pPr>
        <w:spacing w:after="0" w:line="240" w:lineRule="auto"/>
        <w:ind w:left="720"/>
        <w:rPr>
          <w:rFonts w:ascii="Baskerville Old Face" w:hAnsi="Baskerville Old Face" w:cs="Times New Roman"/>
        </w:rPr>
      </w:pPr>
      <w:r w:rsidRPr="007C7549">
        <w:rPr>
          <w:rFonts w:ascii="Baskerville Old Face" w:hAnsi="Baskerville Old Face" w:cs="Times New Roman"/>
          <w:b/>
          <w:bCs/>
        </w:rPr>
        <w:t>Court’s Ruling:</w:t>
      </w:r>
      <w:r w:rsidR="00106CBD">
        <w:rPr>
          <w:rFonts w:ascii="Baskerville Old Face" w:hAnsi="Baskerville Old Face" w:cs="Times New Roman"/>
        </w:rPr>
        <w:t xml:space="preserve"> </w:t>
      </w:r>
      <w:r w:rsidRPr="007C7549">
        <w:rPr>
          <w:rFonts w:ascii="Baskerville Old Face" w:hAnsi="Baskerville Old Face" w:cs="Times New Roman"/>
        </w:rPr>
        <w:t xml:space="preserve">The Louisiana Supreme Court in 2022 invalidated the regulation, holding that the Board exceeded its authority under </w:t>
      </w:r>
      <w:r w:rsidR="00DA599D" w:rsidRPr="007C7549">
        <w:rPr>
          <w:rFonts w:ascii="Baskerville Old Face" w:hAnsi="Baskerville Old Face" w:cs="Times New Roman"/>
          <w:b/>
          <w:bCs/>
        </w:rPr>
        <w:t>La. R.S. § 8</w:t>
      </w:r>
      <w:r w:rsidRPr="007C7549">
        <w:rPr>
          <w:rFonts w:ascii="Baskerville Old Face" w:hAnsi="Baskerville Old Face" w:cs="Times New Roman"/>
          <w:b/>
          <w:bCs/>
        </w:rPr>
        <w:t>:67</w:t>
      </w:r>
      <w:r w:rsidRPr="007C7549">
        <w:rPr>
          <w:rFonts w:ascii="Baskerville Old Face" w:hAnsi="Baskerville Old Face" w:cs="Times New Roman"/>
        </w:rPr>
        <w:t>. The Court emphasized that administrative rules cannot conflict with or override Title 8.</w:t>
      </w:r>
    </w:p>
    <w:p w14:paraId="4FD43DEF" w14:textId="77777777" w:rsidR="00296F69" w:rsidRDefault="00296F69" w:rsidP="00296F69">
      <w:pPr>
        <w:spacing w:after="0" w:line="240" w:lineRule="auto"/>
        <w:ind w:left="1440"/>
        <w:rPr>
          <w:rFonts w:ascii="Baskerville Old Face" w:hAnsi="Baskerville Old Face" w:cs="Times New Roman"/>
        </w:rPr>
      </w:pPr>
    </w:p>
    <w:p w14:paraId="3B3D9105" w14:textId="5BCD3863" w:rsidR="00613F8F" w:rsidRDefault="00613F8F" w:rsidP="00106CBD">
      <w:pPr>
        <w:spacing w:after="0" w:line="240" w:lineRule="auto"/>
        <w:ind w:left="720"/>
        <w:rPr>
          <w:rFonts w:ascii="Baskerville Old Face" w:hAnsi="Baskerville Old Face" w:cs="Times New Roman"/>
        </w:rPr>
      </w:pPr>
      <w:r w:rsidRPr="007C7549">
        <w:rPr>
          <w:rFonts w:ascii="Baskerville Old Face" w:hAnsi="Baskerville Old Face" w:cs="Times New Roman"/>
          <w:b/>
          <w:bCs/>
        </w:rPr>
        <w:t>Lesson:</w:t>
      </w:r>
      <w:r w:rsidR="00106CBD">
        <w:rPr>
          <w:rFonts w:ascii="Baskerville Old Face" w:hAnsi="Baskerville Old Face" w:cs="Times New Roman"/>
        </w:rPr>
        <w:t xml:space="preserve"> </w:t>
      </w:r>
      <w:r w:rsidRPr="007C7549">
        <w:rPr>
          <w:rFonts w:ascii="Baskerville Old Face" w:hAnsi="Baskerville Old Face" w:cs="Times New Roman"/>
        </w:rPr>
        <w:t>Cemetery authorities must comply with statutes directly; the Board’s regulatory powers are limited.</w:t>
      </w:r>
    </w:p>
    <w:p w14:paraId="149D9B53" w14:textId="77777777" w:rsidR="00296F69" w:rsidRPr="007C7549" w:rsidRDefault="00296F69" w:rsidP="00296F69">
      <w:pPr>
        <w:spacing w:after="0" w:line="240" w:lineRule="auto"/>
        <w:ind w:left="1440"/>
        <w:rPr>
          <w:rFonts w:ascii="Baskerville Old Face" w:hAnsi="Baskerville Old Face" w:cs="Times New Roman"/>
        </w:rPr>
      </w:pPr>
    </w:p>
    <w:p w14:paraId="7B9E04F1" w14:textId="77777777" w:rsidR="00106CBD" w:rsidRDefault="00106CBD">
      <w:pPr>
        <w:rPr>
          <w:rFonts w:ascii="Baskerville Old Face" w:hAnsi="Baskerville Old Face" w:cs="Times New Roman"/>
          <w:b/>
          <w:bCs/>
          <w:smallCaps/>
          <w:sz w:val="28"/>
          <w:szCs w:val="28"/>
        </w:rPr>
      </w:pPr>
      <w:r>
        <w:rPr>
          <w:rFonts w:ascii="Baskerville Old Face" w:hAnsi="Baskerville Old Face" w:cs="Times New Roman"/>
          <w:b/>
          <w:bCs/>
          <w:smallCaps/>
          <w:sz w:val="28"/>
          <w:szCs w:val="28"/>
        </w:rPr>
        <w:br w:type="page"/>
      </w:r>
    </w:p>
    <w:p w14:paraId="43F14562" w14:textId="2198BD2C" w:rsidR="00613F8F" w:rsidRPr="00296F69" w:rsidRDefault="00613F8F" w:rsidP="00613F8F">
      <w:pPr>
        <w:spacing w:line="240" w:lineRule="auto"/>
        <w:rPr>
          <w:rFonts w:ascii="Baskerville Old Face" w:hAnsi="Baskerville Old Face" w:cs="Times New Roman"/>
          <w:b/>
          <w:bCs/>
          <w:smallCaps/>
          <w:sz w:val="28"/>
          <w:szCs w:val="28"/>
        </w:rPr>
      </w:pPr>
      <w:r w:rsidRPr="00296F69">
        <w:rPr>
          <w:rFonts w:ascii="Baskerville Old Face" w:hAnsi="Baskerville Old Face" w:cs="Times New Roman"/>
          <w:b/>
          <w:bCs/>
          <w:smallCaps/>
          <w:sz w:val="28"/>
          <w:szCs w:val="28"/>
        </w:rPr>
        <w:lastRenderedPageBreak/>
        <w:t>Case 3: Devin Sanders v. Woodlawn Cemetery, Inc.</w:t>
      </w:r>
    </w:p>
    <w:p w14:paraId="1C051414" w14:textId="5801B1CD" w:rsidR="00296F69" w:rsidRPr="00106CBD" w:rsidRDefault="00613F8F" w:rsidP="00106CBD">
      <w:pPr>
        <w:spacing w:after="0" w:line="240" w:lineRule="auto"/>
        <w:ind w:left="720"/>
        <w:rPr>
          <w:rFonts w:ascii="Baskerville Old Face" w:hAnsi="Baskerville Old Face" w:cs="Times New Roman"/>
          <w:b/>
          <w:bCs/>
        </w:rPr>
      </w:pPr>
      <w:r w:rsidRPr="007C7549">
        <w:rPr>
          <w:rFonts w:ascii="Baskerville Old Face" w:hAnsi="Baskerville Old Face" w:cs="Times New Roman"/>
          <w:b/>
          <w:bCs/>
        </w:rPr>
        <w:t>Facts:</w:t>
      </w:r>
      <w:r w:rsidR="00106CBD">
        <w:rPr>
          <w:rFonts w:ascii="Baskerville Old Face" w:hAnsi="Baskerville Old Face" w:cs="Times New Roman"/>
          <w:b/>
          <w:bCs/>
        </w:rPr>
        <w:t xml:space="preserve"> </w:t>
      </w:r>
      <w:r w:rsidRPr="007C7549">
        <w:rPr>
          <w:rFonts w:ascii="Baskerville Old Face" w:hAnsi="Baskerville Old Face" w:cs="Times New Roman"/>
        </w:rPr>
        <w:t>A worker on a mausoleum expansion fell through a skylight and sued Woodlawn Cemetery in Crowley, Louisiana. The cemetery sought summary judgment, arguing lack of knowledge or control over the defect.</w:t>
      </w:r>
    </w:p>
    <w:p w14:paraId="3311AEE5" w14:textId="77777777" w:rsidR="00296F69" w:rsidRDefault="00296F69" w:rsidP="00296F69">
      <w:pPr>
        <w:spacing w:after="0" w:line="240" w:lineRule="auto"/>
        <w:ind w:left="1440"/>
        <w:rPr>
          <w:rFonts w:ascii="Baskerville Old Face" w:hAnsi="Baskerville Old Face" w:cs="Times New Roman"/>
        </w:rPr>
      </w:pPr>
    </w:p>
    <w:p w14:paraId="1E91E453" w14:textId="10F1E523" w:rsidR="00296F69" w:rsidRDefault="00613F8F" w:rsidP="00106CBD">
      <w:pPr>
        <w:spacing w:after="0" w:line="240" w:lineRule="auto"/>
        <w:ind w:left="720"/>
        <w:rPr>
          <w:rFonts w:ascii="Baskerville Old Face" w:hAnsi="Baskerville Old Face" w:cs="Times New Roman"/>
        </w:rPr>
      </w:pPr>
      <w:r w:rsidRPr="007C7549">
        <w:rPr>
          <w:rFonts w:ascii="Baskerville Old Face" w:hAnsi="Baskerville Old Face" w:cs="Times New Roman"/>
          <w:b/>
          <w:bCs/>
        </w:rPr>
        <w:t>Decision:</w:t>
      </w:r>
      <w:r w:rsidR="00106CBD">
        <w:rPr>
          <w:rFonts w:ascii="Baskerville Old Face" w:hAnsi="Baskerville Old Face" w:cs="Times New Roman"/>
        </w:rPr>
        <w:t xml:space="preserve"> </w:t>
      </w:r>
      <w:r w:rsidRPr="007C7549">
        <w:rPr>
          <w:rFonts w:ascii="Baskerville Old Face" w:hAnsi="Baskerville Old Face" w:cs="Times New Roman"/>
        </w:rPr>
        <w:t>The appellate court affirmed dismissal, holding that the cemetery authority had neither actual nor constructive notice of the hazard. Liability under tort law required control and notice.</w:t>
      </w:r>
    </w:p>
    <w:p w14:paraId="70C285EA" w14:textId="77777777" w:rsidR="00296F69" w:rsidRDefault="00296F69" w:rsidP="00296F69">
      <w:pPr>
        <w:spacing w:after="0" w:line="240" w:lineRule="auto"/>
        <w:ind w:left="1440"/>
        <w:rPr>
          <w:rFonts w:ascii="Baskerville Old Face" w:hAnsi="Baskerville Old Face" w:cs="Times New Roman"/>
        </w:rPr>
      </w:pPr>
    </w:p>
    <w:p w14:paraId="19FF8EE7" w14:textId="431A29E5" w:rsidR="00613F8F" w:rsidRDefault="00613F8F" w:rsidP="00106CBD">
      <w:pPr>
        <w:spacing w:after="0" w:line="240" w:lineRule="auto"/>
        <w:ind w:left="720"/>
        <w:rPr>
          <w:rFonts w:ascii="Baskerville Old Face" w:hAnsi="Baskerville Old Face" w:cs="Times New Roman"/>
        </w:rPr>
      </w:pPr>
      <w:r w:rsidRPr="007C7549">
        <w:rPr>
          <w:rFonts w:ascii="Baskerville Old Face" w:hAnsi="Baskerville Old Face" w:cs="Times New Roman"/>
          <w:b/>
          <w:bCs/>
        </w:rPr>
        <w:t>Lesson:</w:t>
      </w:r>
      <w:r w:rsidR="00106CBD">
        <w:rPr>
          <w:rFonts w:ascii="Baskerville Old Face" w:hAnsi="Baskerville Old Face" w:cs="Times New Roman"/>
        </w:rPr>
        <w:t xml:space="preserve"> </w:t>
      </w:r>
      <w:r w:rsidRPr="007C7549">
        <w:rPr>
          <w:rFonts w:ascii="Baskerville Old Face" w:hAnsi="Baskerville Old Face" w:cs="Times New Roman"/>
        </w:rPr>
        <w:t>Cemetery authorities must maintain safe premises, but are not automatically liable for accidents without evidence of control or notice.</w:t>
      </w:r>
    </w:p>
    <w:p w14:paraId="7C1A06A3" w14:textId="022D25F2" w:rsidR="00613F8F" w:rsidRPr="00296F69" w:rsidRDefault="00106CBD" w:rsidP="00613F8F">
      <w:pPr>
        <w:spacing w:line="240" w:lineRule="auto"/>
        <w:rPr>
          <w:rFonts w:ascii="Baskerville Old Face" w:hAnsi="Baskerville Old Face" w:cs="Times New Roman"/>
          <w:b/>
          <w:bCs/>
          <w:smallCaps/>
          <w:sz w:val="28"/>
          <w:szCs w:val="28"/>
        </w:rPr>
      </w:pPr>
      <w:r>
        <w:rPr>
          <w:rFonts w:ascii="Baskerville Old Face" w:hAnsi="Baskerville Old Face" w:cs="Times New Roman"/>
          <w:b/>
          <w:bCs/>
        </w:rPr>
        <w:br/>
      </w:r>
      <w:r>
        <w:rPr>
          <w:rFonts w:ascii="Baskerville Old Face" w:hAnsi="Baskerville Old Face" w:cs="Times New Roman"/>
          <w:b/>
          <w:bCs/>
        </w:rPr>
        <w:br/>
      </w:r>
      <w:r w:rsidR="00613F8F" w:rsidRPr="00296F69">
        <w:rPr>
          <w:rFonts w:ascii="Baskerville Old Face" w:hAnsi="Baskerville Old Face" w:cs="Times New Roman"/>
          <w:b/>
          <w:bCs/>
          <w:smallCaps/>
          <w:sz w:val="28"/>
          <w:szCs w:val="28"/>
        </w:rPr>
        <w:t>Case 4: Association of Cemetery Tour Guides &amp; Companies L3C v. New Orleans Archdiocesan Cemeteries</w:t>
      </w:r>
    </w:p>
    <w:p w14:paraId="1269CE68" w14:textId="3AA9BED5" w:rsidR="00296F69" w:rsidRDefault="00613F8F" w:rsidP="00106CBD">
      <w:pPr>
        <w:spacing w:after="0" w:line="240" w:lineRule="auto"/>
        <w:ind w:left="720"/>
        <w:rPr>
          <w:rFonts w:ascii="Baskerville Old Face" w:hAnsi="Baskerville Old Face" w:cs="Times New Roman"/>
        </w:rPr>
      </w:pPr>
      <w:r w:rsidRPr="007C7549">
        <w:rPr>
          <w:rFonts w:ascii="Baskerville Old Face" w:hAnsi="Baskerville Old Face" w:cs="Times New Roman"/>
          <w:b/>
          <w:bCs/>
        </w:rPr>
        <w:t>Facts:</w:t>
      </w:r>
      <w:r w:rsidR="00106CBD">
        <w:rPr>
          <w:rFonts w:ascii="Baskerville Old Face" w:hAnsi="Baskerville Old Face" w:cs="Times New Roman"/>
        </w:rPr>
        <w:t xml:space="preserve"> </w:t>
      </w:r>
      <w:r w:rsidRPr="007C7549">
        <w:rPr>
          <w:rFonts w:ascii="Baskerville Old Face" w:hAnsi="Baskerville Old Face" w:cs="Times New Roman"/>
        </w:rPr>
        <w:t>Tour-guide companies challenged restrictions imposed by the Archdiocese on commercial tours within historic cemeteries in New Orleans (such as St. Louis Cemeteries). The Archdiocese limited access and commercial activity.</w:t>
      </w:r>
    </w:p>
    <w:p w14:paraId="319F26B7" w14:textId="77777777" w:rsidR="00296F69" w:rsidRDefault="00296F69" w:rsidP="00296F69">
      <w:pPr>
        <w:spacing w:after="0" w:line="240" w:lineRule="auto"/>
        <w:ind w:left="1440"/>
        <w:rPr>
          <w:rFonts w:ascii="Baskerville Old Face" w:hAnsi="Baskerville Old Face" w:cs="Times New Roman"/>
        </w:rPr>
      </w:pPr>
    </w:p>
    <w:p w14:paraId="7E652168" w14:textId="413F9FDA" w:rsidR="00296F69" w:rsidRDefault="00613F8F" w:rsidP="00106CBD">
      <w:pPr>
        <w:spacing w:after="0" w:line="240" w:lineRule="auto"/>
        <w:ind w:left="720"/>
        <w:rPr>
          <w:rFonts w:ascii="Baskerville Old Face" w:hAnsi="Baskerville Old Face" w:cs="Times New Roman"/>
        </w:rPr>
      </w:pPr>
      <w:r w:rsidRPr="007C7549">
        <w:rPr>
          <w:rFonts w:ascii="Baskerville Old Face" w:hAnsi="Baskerville Old Face" w:cs="Times New Roman"/>
          <w:b/>
          <w:bCs/>
        </w:rPr>
        <w:t>Statutory Context:</w:t>
      </w:r>
      <w:r w:rsidR="00106CBD">
        <w:rPr>
          <w:rFonts w:ascii="Baskerville Old Face" w:hAnsi="Baskerville Old Face" w:cs="Times New Roman"/>
        </w:rPr>
        <w:t xml:space="preserve"> </w:t>
      </w:r>
      <w:r w:rsidR="00DA599D" w:rsidRPr="007C7549">
        <w:rPr>
          <w:rFonts w:ascii="Baskerville Old Face" w:hAnsi="Baskerville Old Face" w:cs="Times New Roman"/>
          <w:b/>
          <w:bCs/>
        </w:rPr>
        <w:t>La. R.S. § 8</w:t>
      </w:r>
      <w:r w:rsidRPr="007C7549">
        <w:rPr>
          <w:rFonts w:ascii="Baskerville Old Face" w:hAnsi="Baskerville Old Face" w:cs="Times New Roman"/>
          <w:b/>
          <w:bCs/>
        </w:rPr>
        <w:t>:306</w:t>
      </w:r>
      <w:r w:rsidRPr="007C7549">
        <w:rPr>
          <w:rFonts w:ascii="Baskerville Old Face" w:hAnsi="Baskerville Old Face" w:cs="Times New Roman"/>
        </w:rPr>
        <w:t xml:space="preserve"> authorizes cemetery authorities to adopt reasonable rules for use, care, and protection of cemeteries.</w:t>
      </w:r>
    </w:p>
    <w:p w14:paraId="4063D382" w14:textId="77777777" w:rsidR="00296F69" w:rsidRDefault="00296F69" w:rsidP="00296F69">
      <w:pPr>
        <w:spacing w:after="0" w:line="240" w:lineRule="auto"/>
        <w:ind w:left="1440"/>
        <w:rPr>
          <w:rFonts w:ascii="Baskerville Old Face" w:hAnsi="Baskerville Old Face" w:cs="Times New Roman"/>
        </w:rPr>
      </w:pPr>
    </w:p>
    <w:p w14:paraId="7DE0D044" w14:textId="74C3F852" w:rsidR="00296F69" w:rsidRDefault="00613F8F" w:rsidP="00106CBD">
      <w:pPr>
        <w:spacing w:after="0" w:line="240" w:lineRule="auto"/>
        <w:ind w:left="720"/>
        <w:rPr>
          <w:rFonts w:ascii="Baskerville Old Face" w:hAnsi="Baskerville Old Face" w:cs="Times New Roman"/>
        </w:rPr>
      </w:pPr>
      <w:r w:rsidRPr="007C7549">
        <w:rPr>
          <w:rFonts w:ascii="Baskerville Old Face" w:hAnsi="Baskerville Old Face" w:cs="Times New Roman"/>
          <w:b/>
          <w:bCs/>
        </w:rPr>
        <w:t>Outcome:</w:t>
      </w:r>
      <w:r w:rsidR="00106CBD">
        <w:rPr>
          <w:rFonts w:ascii="Baskerville Old Face" w:hAnsi="Baskerville Old Face" w:cs="Times New Roman"/>
        </w:rPr>
        <w:t xml:space="preserve"> </w:t>
      </w:r>
      <w:r w:rsidRPr="007C7549">
        <w:rPr>
          <w:rFonts w:ascii="Baskerville Old Face" w:hAnsi="Baskerville Old Face" w:cs="Times New Roman"/>
        </w:rPr>
        <w:t>The court acknowledged that the Archdiocese, as cemetery authority, has the statutory right to regulate visitation and commerce, provided rules are reasonable and uniformly applied.</w:t>
      </w:r>
    </w:p>
    <w:p w14:paraId="6E8021C5" w14:textId="77777777" w:rsidR="00296F69" w:rsidRDefault="00296F69" w:rsidP="00296F69">
      <w:pPr>
        <w:spacing w:after="0" w:line="240" w:lineRule="auto"/>
        <w:ind w:left="1440"/>
        <w:rPr>
          <w:rFonts w:ascii="Baskerville Old Face" w:hAnsi="Baskerville Old Face" w:cs="Times New Roman"/>
        </w:rPr>
      </w:pPr>
    </w:p>
    <w:p w14:paraId="0D7D8970" w14:textId="36E5E8BB" w:rsidR="00613F8F" w:rsidRPr="007C7549" w:rsidRDefault="00613F8F" w:rsidP="00106CBD">
      <w:pPr>
        <w:spacing w:after="0" w:line="240" w:lineRule="auto"/>
        <w:ind w:left="720"/>
        <w:rPr>
          <w:rFonts w:ascii="Baskerville Old Face" w:hAnsi="Baskerville Old Face" w:cs="Times New Roman"/>
        </w:rPr>
      </w:pPr>
      <w:r w:rsidRPr="007C7549">
        <w:rPr>
          <w:rFonts w:ascii="Baskerville Old Face" w:hAnsi="Baskerville Old Face" w:cs="Times New Roman"/>
          <w:b/>
          <w:bCs/>
        </w:rPr>
        <w:t>Lesson:</w:t>
      </w:r>
      <w:r w:rsidR="00106CBD">
        <w:rPr>
          <w:rFonts w:ascii="Baskerville Old Face" w:hAnsi="Baskerville Old Face" w:cs="Times New Roman"/>
        </w:rPr>
        <w:t xml:space="preserve"> </w:t>
      </w:r>
      <w:r w:rsidRPr="007C7549">
        <w:rPr>
          <w:rFonts w:ascii="Baskerville Old Face" w:hAnsi="Baskerville Old Face" w:cs="Times New Roman"/>
        </w:rPr>
        <w:t>Cemetery authorities may control tourism and access, balancing preservation with public interests.</w:t>
      </w:r>
    </w:p>
    <w:p w14:paraId="471D15F5" w14:textId="174C335F" w:rsidR="007C7549" w:rsidRPr="007C7549" w:rsidRDefault="007C7549" w:rsidP="00017832">
      <w:pPr>
        <w:spacing w:line="240" w:lineRule="auto"/>
        <w:ind w:left="720"/>
        <w:rPr>
          <w:rFonts w:ascii="Baskerville Old Face" w:hAnsi="Baskerville Old Face" w:cs="Times New Roman"/>
        </w:rPr>
      </w:pPr>
      <w:r w:rsidRPr="007C7549">
        <w:rPr>
          <w:rFonts w:ascii="Baskerville Old Face" w:hAnsi="Baskerville Old Face" w:cs="Times New Roman"/>
        </w:rPr>
        <w:t>`</w:t>
      </w:r>
    </w:p>
    <w:p w14:paraId="23486421" w14:textId="771244E0" w:rsidR="007C7549" w:rsidRPr="00AB417D" w:rsidRDefault="007C7549" w:rsidP="007C7549">
      <w:pPr>
        <w:rPr>
          <w:rFonts w:ascii="Baskerville Old Face" w:hAnsi="Baskerville Old Face"/>
          <w:b/>
          <w:bCs/>
          <w:sz w:val="28"/>
          <w:szCs w:val="28"/>
        </w:rPr>
      </w:pPr>
      <w:r w:rsidRPr="00296F69">
        <w:rPr>
          <w:rFonts w:ascii="Baskerville Old Face" w:hAnsi="Baskerville Old Face" w:cs="Times New Roman"/>
          <w:b/>
          <w:bCs/>
          <w:sz w:val="28"/>
          <w:szCs w:val="28"/>
        </w:rPr>
        <w:t xml:space="preserve">Case </w:t>
      </w:r>
      <w:r w:rsidRPr="00296F69">
        <w:rPr>
          <w:rFonts w:ascii="Baskerville Old Face" w:hAnsi="Baskerville Old Face" w:cs="Times New Roman"/>
          <w:b/>
          <w:bCs/>
          <w:sz w:val="28"/>
          <w:szCs w:val="28"/>
        </w:rPr>
        <w:t>5</w:t>
      </w:r>
      <w:r w:rsidRPr="00296F69">
        <w:rPr>
          <w:rFonts w:ascii="Baskerville Old Face" w:hAnsi="Baskerville Old Face" w:cs="Times New Roman"/>
          <w:b/>
          <w:bCs/>
          <w:sz w:val="28"/>
          <w:szCs w:val="28"/>
        </w:rPr>
        <w:t>:</w:t>
      </w:r>
      <w:r w:rsidRPr="00296F69">
        <w:rPr>
          <w:rFonts w:ascii="Baskerville Old Face" w:hAnsi="Baskerville Old Face" w:cs="Times New Roman"/>
          <w:b/>
          <w:bCs/>
          <w:sz w:val="28"/>
          <w:szCs w:val="28"/>
        </w:rPr>
        <w:t xml:space="preserve">  </w:t>
      </w:r>
      <w:r w:rsidRPr="00AB417D">
        <w:rPr>
          <w:rFonts w:ascii="Baskerville Old Face" w:hAnsi="Baskerville Old Face"/>
          <w:b/>
          <w:bCs/>
          <w:sz w:val="28"/>
          <w:szCs w:val="28"/>
        </w:rPr>
        <w:t>St. Louis Cemetery No. 2 Preservation Dispute (Orleans Parish Civil District Court, 1980s–1990s)</w:t>
      </w:r>
    </w:p>
    <w:p w14:paraId="2B360CDF" w14:textId="7F4C95B3" w:rsidR="007C7549" w:rsidRPr="00AB417D" w:rsidRDefault="007C7549" w:rsidP="001501E4">
      <w:pPr>
        <w:spacing w:after="0"/>
        <w:ind w:left="720"/>
        <w:rPr>
          <w:rFonts w:ascii="Baskerville Old Face" w:hAnsi="Baskerville Old Face"/>
        </w:rPr>
      </w:pPr>
      <w:r>
        <w:rPr>
          <w:rFonts w:ascii="Baskerville Old Face" w:hAnsi="Baskerville Old Face"/>
          <w:b/>
          <w:bCs/>
        </w:rPr>
        <w:t>I</w:t>
      </w:r>
      <w:r w:rsidRPr="00AB417D">
        <w:rPr>
          <w:rFonts w:ascii="Baskerville Old Face" w:hAnsi="Baskerville Old Face"/>
          <w:b/>
          <w:bCs/>
        </w:rPr>
        <w:t>ssue</w:t>
      </w:r>
      <w:r>
        <w:rPr>
          <w:rFonts w:ascii="Baskerville Old Face" w:hAnsi="Baskerville Old Face"/>
        </w:rPr>
        <w:t>:</w:t>
      </w:r>
      <w:r w:rsidR="001501E4">
        <w:rPr>
          <w:rFonts w:ascii="Baskerville Old Face" w:hAnsi="Baskerville Old Face"/>
        </w:rPr>
        <w:t xml:space="preserve"> </w:t>
      </w:r>
      <w:r w:rsidRPr="00AB417D">
        <w:rPr>
          <w:rFonts w:ascii="Baskerville Old Face" w:hAnsi="Baskerville Old Face"/>
        </w:rPr>
        <w:t>Families and preservationists challenged the Archdiocese’s attempts to relocate or alter tombs in historic cemeteries.</w:t>
      </w:r>
    </w:p>
    <w:p w14:paraId="2DF4D745" w14:textId="77777777" w:rsidR="004D090C" w:rsidRDefault="004D090C" w:rsidP="004D090C">
      <w:pPr>
        <w:spacing w:after="0"/>
        <w:ind w:firstLine="720"/>
        <w:rPr>
          <w:rFonts w:ascii="Baskerville Old Face" w:hAnsi="Baskerville Old Face"/>
          <w:b/>
          <w:bCs/>
        </w:rPr>
      </w:pPr>
    </w:p>
    <w:p w14:paraId="665787CA" w14:textId="1B2FDA07" w:rsidR="00296F69" w:rsidRDefault="007C7549" w:rsidP="001501E4">
      <w:pPr>
        <w:spacing w:after="0"/>
        <w:ind w:left="720"/>
        <w:rPr>
          <w:rFonts w:ascii="Baskerville Old Face" w:hAnsi="Baskerville Old Face"/>
        </w:rPr>
      </w:pPr>
      <w:r w:rsidRPr="00AB417D">
        <w:rPr>
          <w:rFonts w:ascii="Baskerville Old Face" w:hAnsi="Baskerville Old Face"/>
          <w:b/>
          <w:bCs/>
        </w:rPr>
        <w:t>Ruling</w:t>
      </w:r>
      <w:r w:rsidRPr="00AB417D">
        <w:rPr>
          <w:rFonts w:ascii="Baskerville Old Face" w:hAnsi="Baskerville Old Face"/>
        </w:rPr>
        <w:t xml:space="preserve">: Courts repeatedly held that </w:t>
      </w:r>
      <w:r w:rsidRPr="00AB417D">
        <w:rPr>
          <w:rFonts w:ascii="Baskerville Old Face" w:hAnsi="Baskerville Old Face"/>
          <w:b/>
          <w:bCs/>
        </w:rPr>
        <w:t xml:space="preserve">La. </w:t>
      </w:r>
      <w:r w:rsidR="0084220D">
        <w:rPr>
          <w:rFonts w:ascii="Baskerville Old Face" w:hAnsi="Baskerville Old Face"/>
          <w:b/>
          <w:bCs/>
        </w:rPr>
        <w:t>R.S. § 8</w:t>
      </w:r>
      <w:r w:rsidRPr="00AB417D">
        <w:rPr>
          <w:rFonts w:ascii="Baskerville Old Face" w:hAnsi="Baskerville Old Face"/>
          <w:b/>
          <w:bCs/>
        </w:rPr>
        <w:t>:903–910</w:t>
      </w:r>
      <w:r w:rsidRPr="00AB417D">
        <w:rPr>
          <w:rFonts w:ascii="Baskerville Old Face" w:hAnsi="Baskerville Old Face"/>
        </w:rPr>
        <w:t xml:space="preserve"> requires court approval and notice before any relocation or disturbance of historic cemeteries.</w:t>
      </w:r>
    </w:p>
    <w:p w14:paraId="14C0273C" w14:textId="77777777" w:rsidR="00296F69" w:rsidRDefault="00296F69" w:rsidP="00296F69">
      <w:pPr>
        <w:spacing w:after="0"/>
        <w:ind w:firstLine="720"/>
        <w:rPr>
          <w:rFonts w:ascii="Baskerville Old Face" w:hAnsi="Baskerville Old Face"/>
        </w:rPr>
      </w:pPr>
    </w:p>
    <w:p w14:paraId="206867FE" w14:textId="2A00AB73"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Lesson</w:t>
      </w:r>
      <w:r w:rsidRPr="00AB417D">
        <w:rPr>
          <w:rFonts w:ascii="Baskerville Old Face" w:hAnsi="Baskerville Old Face"/>
        </w:rPr>
        <w:t>: Historic cemeteries receive extra statutory protection, and even owners must obtain judicial approval before relocation.</w:t>
      </w:r>
    </w:p>
    <w:p w14:paraId="6B54AAE9" w14:textId="0B24BEE3" w:rsidR="007C7549" w:rsidRPr="00AB417D" w:rsidRDefault="007C7549" w:rsidP="007C7549">
      <w:pPr>
        <w:spacing w:after="0"/>
        <w:rPr>
          <w:rFonts w:ascii="Baskerville Old Face" w:hAnsi="Baskerville Old Face"/>
        </w:rPr>
      </w:pPr>
    </w:p>
    <w:p w14:paraId="2A2D9E50" w14:textId="5E54A41E" w:rsidR="007C7549" w:rsidRPr="00AB417D" w:rsidRDefault="004D090C" w:rsidP="007C7549">
      <w:pPr>
        <w:spacing w:after="0"/>
        <w:rPr>
          <w:rFonts w:ascii="Baskerville Old Face" w:hAnsi="Baskerville Old Face"/>
          <w:b/>
          <w:bCs/>
          <w:smallCaps/>
          <w:sz w:val="28"/>
          <w:szCs w:val="28"/>
        </w:rPr>
      </w:pPr>
      <w:r w:rsidRPr="00296F69">
        <w:rPr>
          <w:rFonts w:ascii="Baskerville Old Face" w:hAnsi="Baskerville Old Face"/>
          <w:b/>
          <w:bCs/>
          <w:smallCaps/>
          <w:sz w:val="28"/>
          <w:szCs w:val="28"/>
        </w:rPr>
        <w:lastRenderedPageBreak/>
        <w:t xml:space="preserve">Case </w:t>
      </w:r>
      <w:r w:rsidR="001501E4">
        <w:rPr>
          <w:rFonts w:ascii="Baskerville Old Face" w:hAnsi="Baskerville Old Face"/>
          <w:b/>
          <w:bCs/>
          <w:smallCaps/>
          <w:sz w:val="28"/>
          <w:szCs w:val="28"/>
        </w:rPr>
        <w:t>6</w:t>
      </w:r>
      <w:r w:rsidRPr="00296F69">
        <w:rPr>
          <w:rFonts w:ascii="Baskerville Old Face" w:hAnsi="Baskerville Old Face"/>
          <w:b/>
          <w:bCs/>
          <w:smallCaps/>
          <w:sz w:val="28"/>
          <w:szCs w:val="28"/>
        </w:rPr>
        <w:t>:</w:t>
      </w:r>
      <w:r w:rsidR="007C7549" w:rsidRPr="00AB417D">
        <w:rPr>
          <w:rFonts w:ascii="Baskerville Old Face" w:hAnsi="Baskerville Old Face"/>
          <w:b/>
          <w:bCs/>
          <w:smallCaps/>
          <w:sz w:val="28"/>
          <w:szCs w:val="28"/>
        </w:rPr>
        <w:t xml:space="preserve"> City of New Orleans v. Carrollton Cemetery Association (La. Supreme Court, early 20th century)</w:t>
      </w:r>
    </w:p>
    <w:p w14:paraId="527BC341" w14:textId="77777777" w:rsidR="001501E4" w:rsidRDefault="001501E4" w:rsidP="001501E4">
      <w:pPr>
        <w:spacing w:after="0"/>
        <w:ind w:left="720"/>
        <w:rPr>
          <w:rFonts w:ascii="Baskerville Old Face" w:hAnsi="Baskerville Old Face"/>
          <w:b/>
          <w:bCs/>
        </w:rPr>
      </w:pPr>
    </w:p>
    <w:p w14:paraId="331F2BAB" w14:textId="465445A5"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Issue</w:t>
      </w:r>
      <w:r w:rsidRPr="00AB417D">
        <w:rPr>
          <w:rFonts w:ascii="Baskerville Old Face" w:hAnsi="Baskerville Old Face"/>
        </w:rPr>
        <w:t>: Taxation and regulatory authority over a private cemetery association.</w:t>
      </w:r>
    </w:p>
    <w:p w14:paraId="36A3763F" w14:textId="77777777" w:rsidR="004D090C" w:rsidRDefault="004D090C" w:rsidP="004D090C">
      <w:pPr>
        <w:spacing w:after="0"/>
        <w:ind w:left="720"/>
        <w:rPr>
          <w:rFonts w:ascii="Baskerville Old Face" w:hAnsi="Baskerville Old Face"/>
          <w:b/>
          <w:bCs/>
        </w:rPr>
      </w:pPr>
    </w:p>
    <w:p w14:paraId="4DDB1956" w14:textId="4FE95AFC"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Ruling</w:t>
      </w:r>
      <w:r w:rsidRPr="00AB417D">
        <w:rPr>
          <w:rFonts w:ascii="Baskerville Old Face" w:hAnsi="Baskerville Old Face"/>
        </w:rPr>
        <w:t>: Cemeteries serving a public purpose can be subject to municipal regulation even if privately owned.</w:t>
      </w:r>
    </w:p>
    <w:p w14:paraId="571F421B" w14:textId="77777777" w:rsidR="004D090C" w:rsidRDefault="004D090C" w:rsidP="004D090C">
      <w:pPr>
        <w:spacing w:after="0"/>
        <w:ind w:left="720"/>
        <w:rPr>
          <w:rFonts w:ascii="Baskerville Old Face" w:hAnsi="Baskerville Old Face"/>
          <w:b/>
          <w:bCs/>
        </w:rPr>
      </w:pPr>
    </w:p>
    <w:p w14:paraId="6967C664" w14:textId="4C191B1A" w:rsidR="007C7549" w:rsidRDefault="004D090C" w:rsidP="001501E4">
      <w:pPr>
        <w:spacing w:after="0"/>
        <w:ind w:left="720"/>
        <w:rPr>
          <w:rFonts w:ascii="Baskerville Old Face" w:hAnsi="Baskerville Old Face"/>
        </w:rPr>
      </w:pPr>
      <w:r>
        <w:rPr>
          <w:rFonts w:ascii="Baskerville Old Face" w:hAnsi="Baskerville Old Face"/>
          <w:b/>
          <w:bCs/>
        </w:rPr>
        <w:t>Statutory Context</w:t>
      </w:r>
      <w:r w:rsidR="007C7549" w:rsidRPr="00AB417D">
        <w:rPr>
          <w:rFonts w:ascii="Baskerville Old Face" w:hAnsi="Baskerville Old Face"/>
        </w:rPr>
        <w:t xml:space="preserve">: Reinforces </w:t>
      </w:r>
      <w:r w:rsidR="007C7549" w:rsidRPr="00AB417D">
        <w:rPr>
          <w:rFonts w:ascii="Baskerville Old Face" w:hAnsi="Baskerville Old Face"/>
          <w:i/>
          <w:iCs/>
        </w:rPr>
        <w:t xml:space="preserve">La. </w:t>
      </w:r>
      <w:r w:rsidR="0084220D">
        <w:rPr>
          <w:rFonts w:ascii="Baskerville Old Face" w:hAnsi="Baskerville Old Face"/>
          <w:i/>
          <w:iCs/>
        </w:rPr>
        <w:t>R.S. § 8</w:t>
      </w:r>
      <w:r w:rsidR="007C7549" w:rsidRPr="00AB417D">
        <w:rPr>
          <w:rFonts w:ascii="Baskerville Old Face" w:hAnsi="Baskerville Old Face"/>
          <w:i/>
          <w:iCs/>
        </w:rPr>
        <w:t>:901–908</w:t>
      </w:r>
      <w:r w:rsidR="007C7549" w:rsidRPr="00AB417D">
        <w:rPr>
          <w:rFonts w:ascii="Baskerville Old Face" w:hAnsi="Baskerville Old Face"/>
        </w:rPr>
        <w:t xml:space="preserve"> exemptions and municipal powers over abandoned or neglected cemeteries.</w:t>
      </w:r>
    </w:p>
    <w:p w14:paraId="29525BDB" w14:textId="77777777" w:rsidR="004D090C" w:rsidRPr="00AB417D" w:rsidRDefault="004D090C" w:rsidP="004D090C">
      <w:pPr>
        <w:spacing w:after="0"/>
        <w:ind w:left="720"/>
        <w:rPr>
          <w:rFonts w:ascii="Baskerville Old Face" w:hAnsi="Baskerville Old Face"/>
        </w:rPr>
      </w:pPr>
    </w:p>
    <w:p w14:paraId="4D32D57A" w14:textId="5E047E51"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Lesson</w:t>
      </w:r>
      <w:r w:rsidRPr="00AB417D">
        <w:rPr>
          <w:rFonts w:ascii="Baskerville Old Face" w:hAnsi="Baskerville Old Face"/>
        </w:rPr>
        <w:t>: Municipalities retain residual power over cemeteries when public welfare is at stake.</w:t>
      </w:r>
    </w:p>
    <w:p w14:paraId="3234796B" w14:textId="23DC8B2A" w:rsidR="007C7549" w:rsidRPr="00AB417D" w:rsidRDefault="007C7549" w:rsidP="007C7549">
      <w:pPr>
        <w:spacing w:after="0"/>
        <w:rPr>
          <w:rFonts w:ascii="Baskerville Old Face" w:hAnsi="Baskerville Old Face"/>
        </w:rPr>
      </w:pPr>
    </w:p>
    <w:p w14:paraId="2222DE62" w14:textId="6FB541CF" w:rsidR="007C7549" w:rsidRPr="00AB417D" w:rsidRDefault="004D090C" w:rsidP="007C7549">
      <w:pPr>
        <w:spacing w:after="0"/>
        <w:rPr>
          <w:rFonts w:ascii="Baskerville Old Face" w:hAnsi="Baskerville Old Face"/>
          <w:b/>
          <w:bCs/>
          <w:smallCaps/>
          <w:sz w:val="28"/>
          <w:szCs w:val="28"/>
        </w:rPr>
      </w:pPr>
      <w:r w:rsidRPr="001501E4">
        <w:rPr>
          <w:rFonts w:ascii="Baskerville Old Face" w:hAnsi="Baskerville Old Face"/>
          <w:b/>
          <w:bCs/>
          <w:smallCaps/>
          <w:sz w:val="28"/>
          <w:szCs w:val="28"/>
        </w:rPr>
        <w:t xml:space="preserve">Case </w:t>
      </w:r>
      <w:r w:rsidR="001501E4">
        <w:rPr>
          <w:rFonts w:ascii="Baskerville Old Face" w:hAnsi="Baskerville Old Face"/>
          <w:b/>
          <w:bCs/>
          <w:smallCaps/>
          <w:sz w:val="28"/>
          <w:szCs w:val="28"/>
        </w:rPr>
        <w:t>7</w:t>
      </w:r>
      <w:r w:rsidRPr="001501E4">
        <w:rPr>
          <w:rFonts w:ascii="Baskerville Old Face" w:hAnsi="Baskerville Old Face"/>
          <w:b/>
          <w:bCs/>
          <w:smallCaps/>
          <w:sz w:val="28"/>
          <w:szCs w:val="28"/>
        </w:rPr>
        <w:t>:</w:t>
      </w:r>
      <w:r w:rsidR="007C7549" w:rsidRPr="00AB417D">
        <w:rPr>
          <w:rFonts w:ascii="Baskerville Old Face" w:hAnsi="Baskerville Old Face"/>
          <w:b/>
          <w:bCs/>
          <w:smallCaps/>
          <w:sz w:val="28"/>
          <w:szCs w:val="28"/>
        </w:rPr>
        <w:t xml:space="preserve"> Matherne v. St. Joseph Cemetery Association (La. App. 1st Cir. 1986)</w:t>
      </w:r>
    </w:p>
    <w:p w14:paraId="40B2B8F1" w14:textId="77777777" w:rsidR="004D090C" w:rsidRDefault="004D090C" w:rsidP="004D090C">
      <w:pPr>
        <w:spacing w:after="0"/>
        <w:ind w:left="720"/>
        <w:rPr>
          <w:rFonts w:ascii="Baskerville Old Face" w:hAnsi="Baskerville Old Face"/>
          <w:b/>
          <w:bCs/>
        </w:rPr>
      </w:pPr>
    </w:p>
    <w:p w14:paraId="2EBA0748" w14:textId="3D937BE3"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Facts</w:t>
      </w:r>
      <w:r w:rsidRPr="00AB417D">
        <w:rPr>
          <w:rFonts w:ascii="Baskerville Old Face" w:hAnsi="Baskerville Old Face"/>
        </w:rPr>
        <w:t>:</w:t>
      </w:r>
      <w:r w:rsidR="001501E4">
        <w:rPr>
          <w:rFonts w:ascii="Baskerville Old Face" w:hAnsi="Baskerville Old Face"/>
        </w:rPr>
        <w:t xml:space="preserve"> </w:t>
      </w:r>
      <w:r w:rsidRPr="00AB417D">
        <w:rPr>
          <w:rFonts w:ascii="Baskerville Old Face" w:hAnsi="Baskerville Old Face"/>
        </w:rPr>
        <w:t>A family sued after being denied burial rights in a family plot due to unclear records.</w:t>
      </w:r>
    </w:p>
    <w:p w14:paraId="252B3576" w14:textId="77777777" w:rsidR="001501E4" w:rsidRDefault="001501E4" w:rsidP="004D090C">
      <w:pPr>
        <w:spacing w:after="0"/>
        <w:ind w:left="720"/>
        <w:rPr>
          <w:rFonts w:ascii="Baskerville Old Face" w:hAnsi="Baskerville Old Face"/>
          <w:b/>
          <w:bCs/>
        </w:rPr>
      </w:pPr>
    </w:p>
    <w:p w14:paraId="31B6190B" w14:textId="5840CE4E"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Statutory Context</w:t>
      </w:r>
      <w:r w:rsidRPr="00AB417D">
        <w:rPr>
          <w:rFonts w:ascii="Baskerville Old Face" w:hAnsi="Baskerville Old Face"/>
        </w:rPr>
        <w:t xml:space="preserve">: </w:t>
      </w:r>
      <w:r w:rsidRPr="00AB417D">
        <w:rPr>
          <w:rFonts w:ascii="Baskerville Old Face" w:hAnsi="Baskerville Old Face"/>
          <w:b/>
          <w:bCs/>
        </w:rPr>
        <w:t xml:space="preserve">La. </w:t>
      </w:r>
      <w:r w:rsidR="0084220D">
        <w:rPr>
          <w:rFonts w:ascii="Baskerville Old Face" w:hAnsi="Baskerville Old Face"/>
          <w:b/>
          <w:bCs/>
        </w:rPr>
        <w:t>R.S. § 8</w:t>
      </w:r>
      <w:r w:rsidRPr="00AB417D">
        <w:rPr>
          <w:rFonts w:ascii="Baskerville Old Face" w:hAnsi="Baskerville Old Face"/>
          <w:b/>
          <w:bCs/>
        </w:rPr>
        <w:t>:501–502</w:t>
      </w:r>
      <w:r w:rsidRPr="00AB417D">
        <w:rPr>
          <w:rFonts w:ascii="Baskerville Old Face" w:hAnsi="Baskerville Old Face"/>
        </w:rPr>
        <w:t xml:space="preserve"> requires cemeteries to keep accurate plats and registers.</w:t>
      </w:r>
    </w:p>
    <w:p w14:paraId="07BE5E47" w14:textId="77777777" w:rsidR="004D090C" w:rsidRDefault="004D090C" w:rsidP="004D090C">
      <w:pPr>
        <w:spacing w:after="0"/>
        <w:ind w:left="720"/>
        <w:rPr>
          <w:rFonts w:ascii="Baskerville Old Face" w:hAnsi="Baskerville Old Face"/>
        </w:rPr>
      </w:pPr>
    </w:p>
    <w:p w14:paraId="31EB8434" w14:textId="3F8AB2F6"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Ruling</w:t>
      </w:r>
      <w:r w:rsidRPr="00AB417D">
        <w:rPr>
          <w:rFonts w:ascii="Baskerville Old Face" w:hAnsi="Baskerville Old Face"/>
        </w:rPr>
        <w:t>: The court found the cemetery authority negligent for failing to maintain proper records.</w:t>
      </w:r>
    </w:p>
    <w:p w14:paraId="2CACC27B" w14:textId="77777777" w:rsidR="004D090C" w:rsidRDefault="004D090C" w:rsidP="004D090C">
      <w:pPr>
        <w:spacing w:after="0"/>
        <w:ind w:left="720"/>
        <w:rPr>
          <w:rFonts w:ascii="Baskerville Old Face" w:hAnsi="Baskerville Old Face"/>
          <w:b/>
          <w:bCs/>
        </w:rPr>
      </w:pPr>
    </w:p>
    <w:p w14:paraId="333B8420" w14:textId="05EBBBA7"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Lesson</w:t>
      </w:r>
      <w:r w:rsidRPr="00AB417D">
        <w:rPr>
          <w:rFonts w:ascii="Baskerville Old Face" w:hAnsi="Baskerville Old Face"/>
        </w:rPr>
        <w:t>: Recordkeeping duties are enforceable, and failure can expose authorities to liability.</w:t>
      </w:r>
    </w:p>
    <w:p w14:paraId="0D48932C" w14:textId="149B99DD" w:rsidR="007C7549" w:rsidRPr="00AB417D" w:rsidRDefault="007C7549" w:rsidP="007C7549">
      <w:pPr>
        <w:spacing w:after="0"/>
        <w:rPr>
          <w:rFonts w:ascii="Baskerville Old Face" w:hAnsi="Baskerville Old Face"/>
        </w:rPr>
      </w:pPr>
    </w:p>
    <w:p w14:paraId="3442C6C4" w14:textId="061432F7" w:rsidR="007C7549" w:rsidRPr="00AB417D" w:rsidRDefault="004D090C" w:rsidP="007C7549">
      <w:pPr>
        <w:spacing w:after="0"/>
        <w:rPr>
          <w:rFonts w:ascii="Baskerville Old Face" w:hAnsi="Baskerville Old Face"/>
          <w:b/>
          <w:bCs/>
          <w:smallCaps/>
          <w:sz w:val="28"/>
          <w:szCs w:val="28"/>
        </w:rPr>
      </w:pPr>
      <w:r w:rsidRPr="001501E4">
        <w:rPr>
          <w:rFonts w:ascii="Baskerville Old Face" w:hAnsi="Baskerville Old Face"/>
          <w:b/>
          <w:bCs/>
          <w:smallCaps/>
          <w:sz w:val="28"/>
          <w:szCs w:val="28"/>
        </w:rPr>
        <w:t xml:space="preserve">Case </w:t>
      </w:r>
      <w:r w:rsidR="001501E4">
        <w:rPr>
          <w:rFonts w:ascii="Baskerville Old Face" w:hAnsi="Baskerville Old Face"/>
          <w:b/>
          <w:bCs/>
          <w:smallCaps/>
          <w:sz w:val="28"/>
          <w:szCs w:val="28"/>
        </w:rPr>
        <w:t>8</w:t>
      </w:r>
      <w:r w:rsidRPr="001501E4">
        <w:rPr>
          <w:rFonts w:ascii="Baskerville Old Face" w:hAnsi="Baskerville Old Face"/>
          <w:b/>
          <w:bCs/>
          <w:smallCaps/>
          <w:sz w:val="28"/>
          <w:szCs w:val="28"/>
        </w:rPr>
        <w:t>:</w:t>
      </w:r>
      <w:r w:rsidR="007C7549" w:rsidRPr="00AB417D">
        <w:rPr>
          <w:rFonts w:ascii="Baskerville Old Face" w:hAnsi="Baskerville Old Face"/>
          <w:b/>
          <w:bCs/>
          <w:smallCaps/>
          <w:sz w:val="28"/>
          <w:szCs w:val="28"/>
        </w:rPr>
        <w:t xml:space="preserve"> In re Resthaven Gardens Dispute (La. App. 5th Cir., 1990s)</w:t>
      </w:r>
    </w:p>
    <w:p w14:paraId="517B9B4C" w14:textId="77777777" w:rsidR="004D090C" w:rsidRDefault="004D090C" w:rsidP="004D090C">
      <w:pPr>
        <w:spacing w:after="0"/>
        <w:ind w:left="720"/>
        <w:rPr>
          <w:rFonts w:ascii="Baskerville Old Face" w:hAnsi="Baskerville Old Face"/>
          <w:b/>
          <w:bCs/>
        </w:rPr>
      </w:pPr>
    </w:p>
    <w:p w14:paraId="00D0277F" w14:textId="3B7EAE26"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Issue</w:t>
      </w:r>
      <w:r w:rsidRPr="00AB417D">
        <w:rPr>
          <w:rFonts w:ascii="Baskerville Old Face" w:hAnsi="Baskerville Old Face"/>
        </w:rPr>
        <w:t>: Families alleged that preneed merchandise funds were mishandled.</w:t>
      </w:r>
    </w:p>
    <w:p w14:paraId="45A83DAA" w14:textId="77777777" w:rsidR="004D090C" w:rsidRDefault="004D090C" w:rsidP="004D090C">
      <w:pPr>
        <w:spacing w:after="0"/>
        <w:ind w:left="720"/>
        <w:rPr>
          <w:rFonts w:ascii="Baskerville Old Face" w:hAnsi="Baskerville Old Face"/>
          <w:b/>
          <w:bCs/>
        </w:rPr>
      </w:pPr>
    </w:p>
    <w:p w14:paraId="4C87E1E4" w14:textId="6E825839"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Statutory Context</w:t>
      </w:r>
      <w:r w:rsidRPr="00AB417D">
        <w:rPr>
          <w:rFonts w:ascii="Baskerville Old Face" w:hAnsi="Baskerville Old Face"/>
        </w:rPr>
        <w:t xml:space="preserve">: </w:t>
      </w:r>
      <w:r w:rsidRPr="00AB417D">
        <w:rPr>
          <w:rFonts w:ascii="Baskerville Old Face" w:hAnsi="Baskerville Old Face"/>
          <w:b/>
          <w:bCs/>
        </w:rPr>
        <w:t xml:space="preserve">La. </w:t>
      </w:r>
      <w:r w:rsidR="0084220D">
        <w:rPr>
          <w:rFonts w:ascii="Baskerville Old Face" w:hAnsi="Baskerville Old Face"/>
          <w:b/>
          <w:bCs/>
        </w:rPr>
        <w:t>R.S. § 8</w:t>
      </w:r>
      <w:r w:rsidRPr="00AB417D">
        <w:rPr>
          <w:rFonts w:ascii="Baskerville Old Face" w:hAnsi="Baskerville Old Face"/>
          <w:b/>
          <w:bCs/>
        </w:rPr>
        <w:t>:601–606</w:t>
      </w:r>
      <w:r w:rsidRPr="00AB417D">
        <w:rPr>
          <w:rFonts w:ascii="Baskerville Old Face" w:hAnsi="Baskerville Old Face"/>
        </w:rPr>
        <w:t xml:space="preserve"> requires deposits into merchandise trust funds.</w:t>
      </w:r>
    </w:p>
    <w:p w14:paraId="1DF87428" w14:textId="77777777" w:rsidR="004D090C" w:rsidRDefault="004D090C" w:rsidP="004D090C">
      <w:pPr>
        <w:spacing w:after="0"/>
        <w:ind w:left="720"/>
        <w:rPr>
          <w:rFonts w:ascii="Baskerville Old Face" w:hAnsi="Baskerville Old Face"/>
          <w:b/>
          <w:bCs/>
        </w:rPr>
      </w:pPr>
    </w:p>
    <w:p w14:paraId="13F1CEDC" w14:textId="545CB3B9"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Ruling</w:t>
      </w:r>
      <w:r w:rsidRPr="00AB417D">
        <w:rPr>
          <w:rFonts w:ascii="Baskerville Old Face" w:hAnsi="Baskerville Old Face"/>
        </w:rPr>
        <w:t>: The court upheld enforcement by the Louisiana Cemetery Board, requiring restitution.</w:t>
      </w:r>
    </w:p>
    <w:p w14:paraId="07A1ED92" w14:textId="77777777" w:rsidR="004D090C" w:rsidRDefault="004D090C" w:rsidP="004D090C">
      <w:pPr>
        <w:spacing w:after="0"/>
        <w:ind w:left="720"/>
        <w:rPr>
          <w:rFonts w:ascii="Baskerville Old Face" w:hAnsi="Baskerville Old Face"/>
          <w:b/>
          <w:bCs/>
        </w:rPr>
      </w:pPr>
    </w:p>
    <w:p w14:paraId="3E99837F" w14:textId="03EDC9A0"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Lesson</w:t>
      </w:r>
      <w:r w:rsidRPr="00AB417D">
        <w:rPr>
          <w:rFonts w:ascii="Baskerville Old Face" w:hAnsi="Baskerville Old Face"/>
        </w:rPr>
        <w:t>: Financial compliance under Title 8 is strictly enforced, and misuse of trust funds leads to sanctions.</w:t>
      </w:r>
    </w:p>
    <w:p w14:paraId="2256741C" w14:textId="4416B58B" w:rsidR="007C7549" w:rsidRPr="00AB417D" w:rsidRDefault="007C7549" w:rsidP="007C7549">
      <w:pPr>
        <w:spacing w:after="0"/>
        <w:rPr>
          <w:rFonts w:ascii="Baskerville Old Face" w:hAnsi="Baskerville Old Face"/>
        </w:rPr>
      </w:pPr>
    </w:p>
    <w:p w14:paraId="69B108E5" w14:textId="59B4A431" w:rsidR="007C7549" w:rsidRPr="00AB417D" w:rsidRDefault="004D090C" w:rsidP="007C7549">
      <w:pPr>
        <w:spacing w:after="0"/>
        <w:rPr>
          <w:rFonts w:ascii="Baskerville Old Face" w:hAnsi="Baskerville Old Face"/>
          <w:b/>
          <w:bCs/>
          <w:smallCaps/>
          <w:sz w:val="28"/>
          <w:szCs w:val="28"/>
        </w:rPr>
      </w:pPr>
      <w:r w:rsidRPr="001501E4">
        <w:rPr>
          <w:rFonts w:ascii="Baskerville Old Face" w:hAnsi="Baskerville Old Face"/>
          <w:b/>
          <w:bCs/>
          <w:smallCaps/>
          <w:sz w:val="28"/>
          <w:szCs w:val="28"/>
        </w:rPr>
        <w:lastRenderedPageBreak/>
        <w:t xml:space="preserve">Case </w:t>
      </w:r>
      <w:r w:rsidR="001501E4">
        <w:rPr>
          <w:rFonts w:ascii="Baskerville Old Face" w:hAnsi="Baskerville Old Face"/>
          <w:b/>
          <w:bCs/>
          <w:smallCaps/>
          <w:sz w:val="28"/>
          <w:szCs w:val="28"/>
        </w:rPr>
        <w:t>9</w:t>
      </w:r>
      <w:r w:rsidRPr="001501E4">
        <w:rPr>
          <w:rFonts w:ascii="Baskerville Old Face" w:hAnsi="Baskerville Old Face"/>
          <w:b/>
          <w:bCs/>
          <w:smallCaps/>
          <w:sz w:val="28"/>
          <w:szCs w:val="28"/>
        </w:rPr>
        <w:t>:</w:t>
      </w:r>
      <w:r w:rsidR="007C7549" w:rsidRPr="00AB417D">
        <w:rPr>
          <w:rFonts w:ascii="Baskerville Old Face" w:hAnsi="Baskerville Old Face"/>
          <w:b/>
          <w:bCs/>
          <w:smallCaps/>
          <w:sz w:val="28"/>
          <w:szCs w:val="28"/>
        </w:rPr>
        <w:t xml:space="preserve"> State ex rel. v. Magnolia Cemetery Association (La. Supreme Court, mid-1900s)</w:t>
      </w:r>
    </w:p>
    <w:p w14:paraId="38E45BD5" w14:textId="77777777" w:rsidR="001501E4" w:rsidRDefault="001501E4" w:rsidP="004D090C">
      <w:pPr>
        <w:spacing w:after="0"/>
        <w:ind w:left="720"/>
        <w:rPr>
          <w:rFonts w:ascii="Baskerville Old Face" w:hAnsi="Baskerville Old Face"/>
          <w:b/>
          <w:bCs/>
        </w:rPr>
      </w:pPr>
    </w:p>
    <w:p w14:paraId="47AF3845" w14:textId="020BDA19"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Issue</w:t>
      </w:r>
      <w:r w:rsidRPr="00AB417D">
        <w:rPr>
          <w:rFonts w:ascii="Baskerville Old Face" w:hAnsi="Baskerville Old Face"/>
        </w:rPr>
        <w:t>: The cemetery association was accused of failing to provide perpetual care after marketing itself as such.</w:t>
      </w:r>
    </w:p>
    <w:p w14:paraId="15FBA8AA" w14:textId="77777777" w:rsidR="004D090C" w:rsidRDefault="004D090C" w:rsidP="004D090C">
      <w:pPr>
        <w:spacing w:after="0"/>
        <w:ind w:left="720"/>
        <w:rPr>
          <w:rFonts w:ascii="Baskerville Old Face" w:hAnsi="Baskerville Old Face"/>
          <w:b/>
          <w:bCs/>
        </w:rPr>
      </w:pPr>
    </w:p>
    <w:p w14:paraId="280E8B4E" w14:textId="4755E9DD"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Statutory Context</w:t>
      </w:r>
      <w:r w:rsidRPr="00AB417D">
        <w:rPr>
          <w:rFonts w:ascii="Baskerville Old Face" w:hAnsi="Baskerville Old Face"/>
        </w:rPr>
        <w:t xml:space="preserve">: </w:t>
      </w:r>
      <w:r w:rsidRPr="00AB417D">
        <w:rPr>
          <w:rFonts w:ascii="Baskerville Old Face" w:hAnsi="Baskerville Old Face"/>
          <w:b/>
          <w:bCs/>
        </w:rPr>
        <w:t xml:space="preserve">La. </w:t>
      </w:r>
      <w:r w:rsidR="0084220D">
        <w:rPr>
          <w:rFonts w:ascii="Baskerville Old Face" w:hAnsi="Baskerville Old Face"/>
          <w:b/>
          <w:bCs/>
        </w:rPr>
        <w:t>R.S. § 8</w:t>
      </w:r>
      <w:r w:rsidRPr="00AB417D">
        <w:rPr>
          <w:rFonts w:ascii="Baskerville Old Face" w:hAnsi="Baskerville Old Face"/>
          <w:b/>
          <w:bCs/>
        </w:rPr>
        <w:t>:454–466</w:t>
      </w:r>
      <w:r w:rsidRPr="00AB417D">
        <w:rPr>
          <w:rFonts w:ascii="Baskerville Old Face" w:hAnsi="Baskerville Old Face"/>
        </w:rPr>
        <w:t xml:space="preserve"> governs perpetual care funds.</w:t>
      </w:r>
    </w:p>
    <w:p w14:paraId="0ACD931E" w14:textId="77777777" w:rsidR="004D090C" w:rsidRDefault="004D090C" w:rsidP="004D090C">
      <w:pPr>
        <w:spacing w:after="0"/>
        <w:ind w:left="720"/>
        <w:rPr>
          <w:rFonts w:ascii="Baskerville Old Face" w:hAnsi="Baskerville Old Face"/>
          <w:b/>
          <w:bCs/>
        </w:rPr>
      </w:pPr>
    </w:p>
    <w:p w14:paraId="5102F9D0" w14:textId="646FBACA"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Ruling</w:t>
      </w:r>
      <w:r w:rsidRPr="00AB417D">
        <w:rPr>
          <w:rFonts w:ascii="Baskerville Old Face" w:hAnsi="Baskerville Old Face"/>
        </w:rPr>
        <w:t>: The court held that advertising “perpetual care” without establishing a trust constituted fraud.</w:t>
      </w:r>
    </w:p>
    <w:p w14:paraId="697123AB" w14:textId="77777777" w:rsidR="004D090C" w:rsidRDefault="004D090C" w:rsidP="004D090C">
      <w:pPr>
        <w:spacing w:after="0"/>
        <w:ind w:left="720"/>
        <w:rPr>
          <w:rFonts w:ascii="Baskerville Old Face" w:hAnsi="Baskerville Old Face"/>
          <w:b/>
          <w:bCs/>
        </w:rPr>
      </w:pPr>
    </w:p>
    <w:p w14:paraId="7A368F87" w14:textId="2D5DD62A" w:rsidR="007C7549" w:rsidRPr="00AB417D" w:rsidRDefault="007C7549" w:rsidP="001501E4">
      <w:pPr>
        <w:spacing w:after="0"/>
        <w:ind w:left="720"/>
        <w:rPr>
          <w:rFonts w:ascii="Baskerville Old Face" w:hAnsi="Baskerville Old Face"/>
        </w:rPr>
      </w:pPr>
      <w:r w:rsidRPr="00AB417D">
        <w:rPr>
          <w:rFonts w:ascii="Baskerville Old Face" w:hAnsi="Baskerville Old Face"/>
          <w:b/>
          <w:bCs/>
        </w:rPr>
        <w:t>Lesson</w:t>
      </w:r>
      <w:r w:rsidRPr="00AB417D">
        <w:rPr>
          <w:rFonts w:ascii="Baskerville Old Face" w:hAnsi="Baskerville Old Face"/>
        </w:rPr>
        <w:t>: Cemeteries must not represent themselves as perpetual care cemeteries unless they comply with Title 8 requirements.</w:t>
      </w:r>
    </w:p>
    <w:p w14:paraId="240E48A8" w14:textId="57FE1B11" w:rsidR="00613F8F" w:rsidRPr="007C7549" w:rsidRDefault="007C7549" w:rsidP="00613F8F">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rPr>
        <w:br/>
      </w:r>
      <w:r w:rsidR="00613F8F" w:rsidRPr="007C7549">
        <w:rPr>
          <w:rFonts w:ascii="Baskerville Old Face" w:hAnsi="Baskerville Old Face" w:cs="Times New Roman"/>
          <w:b/>
          <w:bCs/>
          <w:smallCaps/>
          <w:sz w:val="28"/>
          <w:szCs w:val="28"/>
        </w:rPr>
        <w:t>Comparative Themes &amp; Lessons</w:t>
      </w:r>
    </w:p>
    <w:p w14:paraId="4B3BAF91" w14:textId="09E9E3C4" w:rsidR="00040FB5" w:rsidRPr="007C7549" w:rsidRDefault="00613F8F" w:rsidP="00D95B4B">
      <w:pPr>
        <w:pStyle w:val="ListParagraph"/>
        <w:numPr>
          <w:ilvl w:val="0"/>
          <w:numId w:val="64"/>
        </w:numPr>
        <w:spacing w:line="240" w:lineRule="auto"/>
        <w:rPr>
          <w:rFonts w:ascii="Baskerville Old Face" w:hAnsi="Baskerville Old Face" w:cs="Times New Roman"/>
        </w:rPr>
      </w:pPr>
      <w:r w:rsidRPr="007C7549">
        <w:rPr>
          <w:rFonts w:ascii="Baskerville Old Face" w:hAnsi="Baskerville Old Face" w:cs="Times New Roman"/>
          <w:b/>
          <w:bCs/>
        </w:rPr>
        <w:t>Statutory Primacy:</w:t>
      </w:r>
      <w:r w:rsidRPr="007C7549">
        <w:rPr>
          <w:rFonts w:ascii="Baskerville Old Face" w:hAnsi="Baskerville Old Face" w:cs="Times New Roman"/>
        </w:rPr>
        <w:t xml:space="preserve"> Courts consistently hold that </w:t>
      </w:r>
      <w:r w:rsidR="00DA599D" w:rsidRPr="007C7549">
        <w:rPr>
          <w:rFonts w:ascii="Baskerville Old Face" w:hAnsi="Baskerville Old Face" w:cs="Times New Roman"/>
          <w:b/>
          <w:bCs/>
        </w:rPr>
        <w:t>La. R.S. § 8</w:t>
      </w:r>
      <w:r w:rsidRPr="007C7549">
        <w:rPr>
          <w:rFonts w:ascii="Baskerville Old Face" w:hAnsi="Baskerville Old Face" w:cs="Times New Roman"/>
        </w:rPr>
        <w:t xml:space="preserve"> controls disputes, regardless of contracts or designations (Sonnier).</w:t>
      </w:r>
    </w:p>
    <w:p w14:paraId="04DEC6B6" w14:textId="77777777" w:rsidR="00040FB5" w:rsidRPr="007C7549" w:rsidRDefault="00613F8F" w:rsidP="00D95B4B">
      <w:pPr>
        <w:pStyle w:val="ListParagraph"/>
        <w:numPr>
          <w:ilvl w:val="0"/>
          <w:numId w:val="64"/>
        </w:numPr>
        <w:spacing w:line="240" w:lineRule="auto"/>
        <w:rPr>
          <w:rFonts w:ascii="Baskerville Old Face" w:hAnsi="Baskerville Old Face" w:cs="Times New Roman"/>
        </w:rPr>
      </w:pPr>
      <w:r w:rsidRPr="007C7549">
        <w:rPr>
          <w:rFonts w:ascii="Baskerville Old Face" w:hAnsi="Baskerville Old Face" w:cs="Times New Roman"/>
          <w:b/>
          <w:bCs/>
        </w:rPr>
        <w:t>Limits on Administrative Power:</w:t>
      </w:r>
      <w:r w:rsidRPr="007C7549">
        <w:rPr>
          <w:rFonts w:ascii="Baskerville Old Face" w:hAnsi="Baskerville Old Face" w:cs="Times New Roman"/>
        </w:rPr>
        <w:t xml:space="preserve"> The Cemetery Board’s rulemaking is subordinate to statute (Westlawn).</w:t>
      </w:r>
    </w:p>
    <w:p w14:paraId="0D7CFE94" w14:textId="77777777" w:rsidR="002F32EE" w:rsidRPr="007C7549" w:rsidRDefault="00613F8F" w:rsidP="00D95B4B">
      <w:pPr>
        <w:pStyle w:val="ListParagraph"/>
        <w:numPr>
          <w:ilvl w:val="0"/>
          <w:numId w:val="64"/>
        </w:numPr>
        <w:spacing w:line="240" w:lineRule="auto"/>
        <w:rPr>
          <w:rFonts w:ascii="Baskerville Old Face" w:hAnsi="Baskerville Old Face" w:cs="Times New Roman"/>
        </w:rPr>
      </w:pPr>
      <w:r w:rsidRPr="007C7549">
        <w:rPr>
          <w:rFonts w:ascii="Baskerville Old Face" w:hAnsi="Baskerville Old Face" w:cs="Times New Roman"/>
          <w:b/>
          <w:bCs/>
        </w:rPr>
        <w:t>Tort Liability:</w:t>
      </w:r>
      <w:r w:rsidRPr="007C7549">
        <w:rPr>
          <w:rFonts w:ascii="Baskerville Old Face" w:hAnsi="Baskerville Old Face" w:cs="Times New Roman"/>
        </w:rPr>
        <w:t xml:space="preserve"> Cemetery authorities must ensure safe premises but liability hinges on notice and control (Sanders).</w:t>
      </w:r>
    </w:p>
    <w:p w14:paraId="29AAAC77" w14:textId="0727C891" w:rsidR="000668D7" w:rsidRDefault="00613F8F" w:rsidP="00747753">
      <w:pPr>
        <w:pStyle w:val="ListParagraph"/>
        <w:numPr>
          <w:ilvl w:val="0"/>
          <w:numId w:val="64"/>
        </w:numPr>
        <w:spacing w:line="240" w:lineRule="auto"/>
        <w:rPr>
          <w:rFonts w:ascii="Baskerville Old Face" w:hAnsi="Baskerville Old Face" w:cs="Times New Roman"/>
        </w:rPr>
      </w:pPr>
      <w:r w:rsidRPr="007C7549">
        <w:rPr>
          <w:rFonts w:ascii="Baskerville Old Face" w:hAnsi="Baskerville Old Face" w:cs="Times New Roman"/>
          <w:b/>
          <w:bCs/>
        </w:rPr>
        <w:t>Regulation of Access:</w:t>
      </w:r>
      <w:r w:rsidRPr="007C7549">
        <w:rPr>
          <w:rFonts w:ascii="Baskerville Old Face" w:hAnsi="Baskerville Old Face" w:cs="Times New Roman"/>
        </w:rPr>
        <w:t xml:space="preserve"> Cemetery authorities can regulate tours and visitation if rules are reasonable (New Orleans case).</w:t>
      </w:r>
    </w:p>
    <w:p w14:paraId="51095BE9" w14:textId="77777777" w:rsidR="004D090C" w:rsidRPr="004D090C" w:rsidRDefault="004D090C" w:rsidP="004D090C">
      <w:pPr>
        <w:pStyle w:val="ListParagraph"/>
        <w:numPr>
          <w:ilvl w:val="0"/>
          <w:numId w:val="64"/>
        </w:numPr>
        <w:spacing w:line="240" w:lineRule="auto"/>
        <w:rPr>
          <w:rFonts w:ascii="Baskerville Old Face" w:hAnsi="Baskerville Old Face" w:cs="Times New Roman"/>
        </w:rPr>
      </w:pPr>
      <w:r w:rsidRPr="004D090C">
        <w:rPr>
          <w:rFonts w:ascii="Baskerville Old Face" w:hAnsi="Baskerville Old Face" w:cs="Times New Roman"/>
          <w:b/>
          <w:bCs/>
        </w:rPr>
        <w:t>Succession disputes</w:t>
      </w:r>
      <w:r w:rsidRPr="004D090C">
        <w:rPr>
          <w:rFonts w:ascii="Baskerville Old Face" w:hAnsi="Baskerville Old Face" w:cs="Times New Roman"/>
        </w:rPr>
        <w:t xml:space="preserve"> over burial rights.</w:t>
      </w:r>
    </w:p>
    <w:p w14:paraId="6F17D4AE" w14:textId="77777777" w:rsidR="004D090C" w:rsidRPr="004D090C" w:rsidRDefault="004D090C" w:rsidP="004D090C">
      <w:pPr>
        <w:pStyle w:val="ListParagraph"/>
        <w:numPr>
          <w:ilvl w:val="0"/>
          <w:numId w:val="64"/>
        </w:numPr>
        <w:spacing w:line="240" w:lineRule="auto"/>
        <w:rPr>
          <w:rFonts w:ascii="Baskerville Old Face" w:hAnsi="Baskerville Old Face" w:cs="Times New Roman"/>
        </w:rPr>
      </w:pPr>
      <w:r w:rsidRPr="004D090C">
        <w:rPr>
          <w:rFonts w:ascii="Baskerville Old Face" w:hAnsi="Baskerville Old Face" w:cs="Times New Roman"/>
          <w:b/>
          <w:bCs/>
        </w:rPr>
        <w:t>Historic preservation</w:t>
      </w:r>
      <w:r w:rsidRPr="004D090C">
        <w:rPr>
          <w:rFonts w:ascii="Baskerville Old Face" w:hAnsi="Baskerville Old Face" w:cs="Times New Roman"/>
        </w:rPr>
        <w:t xml:space="preserve"> limits on relocation.</w:t>
      </w:r>
    </w:p>
    <w:p w14:paraId="00470BA7" w14:textId="77777777" w:rsidR="004D090C" w:rsidRPr="004D090C" w:rsidRDefault="004D090C" w:rsidP="004D090C">
      <w:pPr>
        <w:pStyle w:val="ListParagraph"/>
        <w:numPr>
          <w:ilvl w:val="0"/>
          <w:numId w:val="64"/>
        </w:numPr>
        <w:spacing w:line="240" w:lineRule="auto"/>
        <w:rPr>
          <w:rFonts w:ascii="Baskerville Old Face" w:hAnsi="Baskerville Old Face" w:cs="Times New Roman"/>
        </w:rPr>
      </w:pPr>
      <w:r w:rsidRPr="004D090C">
        <w:rPr>
          <w:rFonts w:ascii="Baskerville Old Face" w:hAnsi="Baskerville Old Face" w:cs="Times New Roman"/>
          <w:b/>
          <w:bCs/>
        </w:rPr>
        <w:t>Trust fund compliance</w:t>
      </w:r>
      <w:r w:rsidRPr="004D090C">
        <w:rPr>
          <w:rFonts w:ascii="Baskerville Old Face" w:hAnsi="Baskerville Old Face" w:cs="Times New Roman"/>
        </w:rPr>
        <w:t xml:space="preserve"> and financial accountability.</w:t>
      </w:r>
    </w:p>
    <w:p w14:paraId="4096C3A2" w14:textId="77777777" w:rsidR="004D090C" w:rsidRPr="004D090C" w:rsidRDefault="004D090C" w:rsidP="004D090C">
      <w:pPr>
        <w:pStyle w:val="ListParagraph"/>
        <w:numPr>
          <w:ilvl w:val="0"/>
          <w:numId w:val="64"/>
        </w:numPr>
        <w:spacing w:line="240" w:lineRule="auto"/>
        <w:rPr>
          <w:rFonts w:ascii="Baskerville Old Face" w:hAnsi="Baskerville Old Face" w:cs="Times New Roman"/>
        </w:rPr>
      </w:pPr>
      <w:r w:rsidRPr="004D090C">
        <w:rPr>
          <w:rFonts w:ascii="Baskerville Old Face" w:hAnsi="Baskerville Old Face" w:cs="Times New Roman"/>
          <w:b/>
          <w:bCs/>
        </w:rPr>
        <w:t>Recordkeeping duties</w:t>
      </w:r>
      <w:r w:rsidRPr="004D090C">
        <w:rPr>
          <w:rFonts w:ascii="Baskerville Old Face" w:hAnsi="Baskerville Old Face" w:cs="Times New Roman"/>
        </w:rPr>
        <w:t xml:space="preserve"> and negligence liability.</w:t>
      </w:r>
    </w:p>
    <w:p w14:paraId="5A42424D" w14:textId="6F65AD99" w:rsidR="004D090C" w:rsidRPr="004D090C" w:rsidRDefault="004D090C" w:rsidP="004D090C">
      <w:pPr>
        <w:pStyle w:val="ListParagraph"/>
        <w:numPr>
          <w:ilvl w:val="0"/>
          <w:numId w:val="64"/>
        </w:numPr>
        <w:spacing w:line="240" w:lineRule="auto"/>
        <w:rPr>
          <w:rFonts w:ascii="Baskerville Old Face" w:hAnsi="Baskerville Old Face" w:cs="Times New Roman"/>
        </w:rPr>
      </w:pPr>
      <w:r w:rsidRPr="004D090C">
        <w:rPr>
          <w:rFonts w:ascii="Baskerville Old Face" w:hAnsi="Baskerville Old Face" w:cs="Times New Roman"/>
          <w:b/>
          <w:bCs/>
        </w:rPr>
        <w:t>Consumer protection</w:t>
      </w:r>
      <w:r w:rsidRPr="004D090C">
        <w:rPr>
          <w:rFonts w:ascii="Baskerville Old Face" w:hAnsi="Baskerville Old Face" w:cs="Times New Roman"/>
        </w:rPr>
        <w:t xml:space="preserve"> against misrepresentation of perpetual care.</w:t>
      </w:r>
    </w:p>
    <w:p w14:paraId="2DEB60B3" w14:textId="4A5EA8ED" w:rsidR="004D090C" w:rsidRPr="004D090C" w:rsidRDefault="000668D7" w:rsidP="004D090C">
      <w:pPr>
        <w:jc w:val="center"/>
        <w:rPr>
          <w:rFonts w:ascii="Baskerville Old Face" w:hAnsi="Baskerville Old Face" w:cs="Times New Roman"/>
        </w:rPr>
      </w:pPr>
      <w:r w:rsidRPr="007C7549">
        <w:rPr>
          <w:rFonts w:ascii="Baskerville Old Face" w:hAnsi="Baskerville Old Face" w:cs="Times New Roman"/>
        </w:rPr>
        <w:br w:type="page"/>
      </w:r>
      <w:r w:rsidRPr="004D090C">
        <w:rPr>
          <w:rFonts w:ascii="Baskerville Old Face" w:hAnsi="Baskerville Old Face" w:cs="Times New Roman"/>
          <w:b/>
          <w:bCs/>
          <w:caps/>
          <w:sz w:val="32"/>
          <w:szCs w:val="32"/>
        </w:rPr>
        <w:lastRenderedPageBreak/>
        <w:t>Chapter 12</w:t>
      </w:r>
      <w:r w:rsidR="002E4B2C" w:rsidRPr="004D090C">
        <w:rPr>
          <w:rFonts w:ascii="Baskerville Old Face" w:hAnsi="Baskerville Old Face" w:cs="Times New Roman"/>
          <w:b/>
          <w:bCs/>
          <w:caps/>
          <w:sz w:val="32"/>
          <w:szCs w:val="32"/>
        </w:rPr>
        <w:br/>
      </w:r>
    </w:p>
    <w:p w14:paraId="50451D40" w14:textId="26B2EF05" w:rsidR="000668D7" w:rsidRPr="004D090C" w:rsidRDefault="000668D7" w:rsidP="004D090C">
      <w:pPr>
        <w:spacing w:line="240" w:lineRule="auto"/>
        <w:rPr>
          <w:rFonts w:ascii="Baskerville Old Face" w:hAnsi="Baskerville Old Face" w:cs="Times New Roman"/>
          <w:b/>
          <w:bCs/>
          <w:caps/>
          <w:sz w:val="32"/>
          <w:szCs w:val="32"/>
        </w:rPr>
      </w:pPr>
      <w:r w:rsidRPr="004D090C">
        <w:rPr>
          <w:rFonts w:ascii="Baskerville Old Face" w:hAnsi="Baskerville Old Face" w:cs="Times New Roman"/>
          <w:b/>
          <w:bCs/>
          <w:caps/>
          <w:sz w:val="32"/>
          <w:szCs w:val="32"/>
        </w:rPr>
        <w:t>Louisiana Burial Traditions and CulturalContext</w:t>
      </w:r>
    </w:p>
    <w:p w14:paraId="06800A47" w14:textId="77777777" w:rsidR="000668D7" w:rsidRPr="007C7549" w:rsidRDefault="000668D7" w:rsidP="000668D7">
      <w:pPr>
        <w:pStyle w:val="ListParagraph"/>
        <w:spacing w:line="240" w:lineRule="auto"/>
        <w:rPr>
          <w:rFonts w:ascii="Baskerville Old Face" w:hAnsi="Baskerville Old Face" w:cs="Times New Roman"/>
        </w:rPr>
      </w:pPr>
    </w:p>
    <w:p w14:paraId="764A6C96" w14:textId="77777777" w:rsidR="000668D7" w:rsidRPr="007C7549" w:rsidRDefault="000668D7" w:rsidP="000668D7">
      <w:pPr>
        <w:pStyle w:val="ListParagraph"/>
        <w:spacing w:line="240" w:lineRule="auto"/>
        <w:rPr>
          <w:rFonts w:ascii="Baskerville Old Face" w:hAnsi="Baskerville Old Face" w:cs="Times New Roman"/>
        </w:rPr>
      </w:pPr>
    </w:p>
    <w:p w14:paraId="17B5C2C1" w14:textId="5900158F" w:rsidR="004D090C" w:rsidRPr="004D090C" w:rsidRDefault="004D090C" w:rsidP="004D090C">
      <w:pPr>
        <w:pStyle w:val="ListParagraph"/>
        <w:keepNext/>
        <w:framePr w:dropCap="drop" w:lines="3" w:wrap="around" w:vAnchor="text" w:hAnchor="text"/>
        <w:spacing w:after="0" w:line="821" w:lineRule="exact"/>
        <w:ind w:left="0"/>
        <w:contextualSpacing w:val="0"/>
        <w:textAlignment w:val="baseline"/>
        <w:rPr>
          <w:rFonts w:ascii="Baskerville Old Face" w:hAnsi="Baskerville Old Face" w:cs="Times New Roman"/>
          <w:position w:val="-10"/>
          <w:sz w:val="109"/>
        </w:rPr>
      </w:pPr>
      <w:r w:rsidRPr="004D090C">
        <w:rPr>
          <w:rFonts w:ascii="Baskerville Old Face" w:hAnsi="Baskerville Old Face" w:cs="Times New Roman"/>
          <w:position w:val="-10"/>
          <w:sz w:val="109"/>
        </w:rPr>
        <w:t>L</w:t>
      </w:r>
    </w:p>
    <w:p w14:paraId="7916FA17" w14:textId="0C2094FB" w:rsidR="000668D7" w:rsidRPr="007C7549" w:rsidRDefault="000668D7" w:rsidP="00A408DA">
      <w:pPr>
        <w:pStyle w:val="ListParagraph"/>
        <w:spacing w:line="240" w:lineRule="auto"/>
        <w:ind w:left="0"/>
        <w:rPr>
          <w:rFonts w:ascii="Baskerville Old Face" w:hAnsi="Baskerville Old Face" w:cs="Times New Roman"/>
        </w:rPr>
      </w:pPr>
      <w:r w:rsidRPr="007C7549">
        <w:rPr>
          <w:rFonts w:ascii="Baskerville Old Face" w:hAnsi="Baskerville Old Face" w:cs="Times New Roman"/>
        </w:rPr>
        <w:t>ouisiana’s cemetery law, as codified in La. R.S. Title 8, cannot be fully understood apart from the state’s unique cultural, historical, and religious traditions. The statutes reflect not only the civil law heritage of Louisiana but also the deep influence of Catholicism, the practical realities of the Gulf South environment, and the customs of diverse communities who have lived and died here.</w:t>
      </w:r>
    </w:p>
    <w:p w14:paraId="01853C52" w14:textId="77777777" w:rsidR="000668D7" w:rsidRPr="007C7549" w:rsidRDefault="000668D7" w:rsidP="000668D7">
      <w:pPr>
        <w:pStyle w:val="ListParagraph"/>
        <w:spacing w:line="240" w:lineRule="auto"/>
        <w:rPr>
          <w:rFonts w:ascii="Baskerville Old Face" w:hAnsi="Baskerville Old Face" w:cs="Times New Roman"/>
        </w:rPr>
      </w:pPr>
    </w:p>
    <w:p w14:paraId="6F67C1EB" w14:textId="3E185EA7" w:rsidR="000668D7" w:rsidRPr="007C7549" w:rsidRDefault="000668D7" w:rsidP="00A408DA">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Catholic Influence in South Louisiana</w:t>
      </w:r>
    </w:p>
    <w:p w14:paraId="34B04985" w14:textId="139D8B58" w:rsidR="000668D7" w:rsidRPr="007C7549" w:rsidRDefault="000668D7" w:rsidP="00A408DA">
      <w:pPr>
        <w:spacing w:line="240" w:lineRule="auto"/>
        <w:ind w:left="720"/>
        <w:rPr>
          <w:rFonts w:ascii="Baskerville Old Face" w:hAnsi="Baskerville Old Face" w:cs="Times New Roman"/>
        </w:rPr>
      </w:pPr>
      <w:r w:rsidRPr="007C7549">
        <w:rPr>
          <w:rFonts w:ascii="Baskerville Old Face" w:hAnsi="Baskerville Old Face" w:cs="Times New Roman"/>
        </w:rPr>
        <w:t xml:space="preserve">The Catholic Church has played a defining role in Louisiana burial traditions. In Acadiana and throughout southern Louisiana, parish cemeteries remain central to community life. Catholic canon law emphasizes burial in consecrated ground, a principle that finds resonance in the perpetual dedication provisions of Louisiana law (La. </w:t>
      </w:r>
      <w:r w:rsidR="0084220D">
        <w:rPr>
          <w:rFonts w:ascii="Baskerville Old Face" w:hAnsi="Baskerville Old Face" w:cs="Times New Roman"/>
        </w:rPr>
        <w:t>R.S. § 8</w:t>
      </w:r>
      <w:r w:rsidRPr="007C7549">
        <w:rPr>
          <w:rFonts w:ascii="Baskerville Old Face" w:hAnsi="Baskerville Old Face" w:cs="Times New Roman"/>
        </w:rPr>
        <w:t>:304).</w:t>
      </w:r>
    </w:p>
    <w:p w14:paraId="4D561C16" w14:textId="378E1551" w:rsidR="000668D7" w:rsidRPr="007C7549" w:rsidRDefault="000668D7" w:rsidP="00A408DA">
      <w:pPr>
        <w:spacing w:line="240" w:lineRule="auto"/>
        <w:ind w:left="720"/>
        <w:rPr>
          <w:rFonts w:ascii="Baskerville Old Face" w:hAnsi="Baskerville Old Face" w:cs="Times New Roman"/>
        </w:rPr>
      </w:pPr>
      <w:r w:rsidRPr="007C7549">
        <w:rPr>
          <w:rFonts w:ascii="Baskerville Old Face" w:hAnsi="Baskerville Old Face" w:cs="Times New Roman"/>
        </w:rPr>
        <w:t xml:space="preserve">The concept of perpetual care (La. </w:t>
      </w:r>
      <w:r w:rsidR="0084220D">
        <w:rPr>
          <w:rFonts w:ascii="Baskerville Old Face" w:hAnsi="Baskerville Old Face" w:cs="Times New Roman"/>
        </w:rPr>
        <w:t>R.S. § 8</w:t>
      </w:r>
      <w:r w:rsidRPr="007C7549">
        <w:rPr>
          <w:rFonts w:ascii="Baskerville Old Face" w:hAnsi="Baskerville Old Face" w:cs="Times New Roman"/>
        </w:rPr>
        <w:t>:454–466) reflects not only a financial mechanism but a theological conviction: that the dignity of the human body endures beyond death. Families expect cemeteries to maintain the sanctity of gravesites across generations, a responsibility that cemetery authorities fulfill both legally and pastorally.</w:t>
      </w:r>
    </w:p>
    <w:p w14:paraId="7B80453D" w14:textId="77777777" w:rsidR="000668D7" w:rsidRPr="007C7549" w:rsidRDefault="000668D7" w:rsidP="000668D7">
      <w:pPr>
        <w:pStyle w:val="ListParagraph"/>
        <w:spacing w:line="240" w:lineRule="auto"/>
        <w:rPr>
          <w:rFonts w:ascii="Baskerville Old Face" w:hAnsi="Baskerville Old Face" w:cs="Times New Roman"/>
        </w:rPr>
      </w:pPr>
    </w:p>
    <w:p w14:paraId="02ED3FC8" w14:textId="4D6320A8" w:rsidR="000668D7" w:rsidRPr="007C7549" w:rsidRDefault="000668D7" w:rsidP="00A408DA">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The New Orleans Tomb Tradition</w:t>
      </w:r>
    </w:p>
    <w:p w14:paraId="35236563" w14:textId="3B0F9923" w:rsidR="000668D7" w:rsidRPr="007C7549" w:rsidRDefault="000668D7" w:rsidP="00A408DA">
      <w:pPr>
        <w:spacing w:line="240" w:lineRule="auto"/>
        <w:ind w:left="720"/>
        <w:rPr>
          <w:rFonts w:ascii="Baskerville Old Face" w:hAnsi="Baskerville Old Face" w:cs="Times New Roman"/>
        </w:rPr>
      </w:pPr>
      <w:r w:rsidRPr="007C7549">
        <w:rPr>
          <w:rFonts w:ascii="Baskerville Old Face" w:hAnsi="Baskerville Old Face" w:cs="Times New Roman"/>
        </w:rPr>
        <w:t>Perhaps the most famous expression of Louisiana burial culture is the above-ground tombs of New Orleans. Because of the high water table, early settlers discovered that in-ground burials were often disturbed by flooding. The response was the construction of elaborate masonry tombs and vaults, often serving entire families or societies.</w:t>
      </w:r>
    </w:p>
    <w:p w14:paraId="29F5539E" w14:textId="5901BA47" w:rsidR="000668D7" w:rsidRPr="007C7549" w:rsidRDefault="000668D7" w:rsidP="00A408DA">
      <w:pPr>
        <w:spacing w:line="240" w:lineRule="auto"/>
        <w:ind w:left="720"/>
        <w:rPr>
          <w:rFonts w:ascii="Baskerville Old Face" w:hAnsi="Baskerville Old Face" w:cs="Times New Roman"/>
        </w:rPr>
      </w:pPr>
      <w:r w:rsidRPr="007C7549">
        <w:rPr>
          <w:rFonts w:ascii="Baskerville Old Face" w:hAnsi="Baskerville Old Face" w:cs="Times New Roman"/>
        </w:rPr>
        <w:t>These structures, now protected under historic cemetery provisions (</w:t>
      </w:r>
      <w:r w:rsidRPr="00106CBD">
        <w:rPr>
          <w:rFonts w:ascii="Baskerville Old Face" w:hAnsi="Baskerville Old Face" w:cs="Times New Roman"/>
          <w:b/>
          <w:bCs/>
        </w:rPr>
        <w:t xml:space="preserve">La. </w:t>
      </w:r>
      <w:r w:rsidR="0084220D">
        <w:rPr>
          <w:rFonts w:ascii="Baskerville Old Face" w:hAnsi="Baskerville Old Face" w:cs="Times New Roman"/>
          <w:b/>
          <w:bCs/>
        </w:rPr>
        <w:t>R.S. § 8</w:t>
      </w:r>
      <w:r w:rsidRPr="00106CBD">
        <w:rPr>
          <w:rFonts w:ascii="Baskerville Old Face" w:hAnsi="Baskerville Old Face" w:cs="Times New Roman"/>
          <w:b/>
          <w:bCs/>
        </w:rPr>
        <w:t>:903–910</w:t>
      </w:r>
      <w:r w:rsidRPr="007C7549">
        <w:rPr>
          <w:rFonts w:ascii="Baskerville Old Face" w:hAnsi="Baskerville Old Face" w:cs="Times New Roman"/>
        </w:rPr>
        <w:t>), are more than functional—they are monuments to heritage. Cemeteries like St. Louis No. 1 have become landmarks, reflecting architectural styles and cultural identities. Statutory protections against desecration and abandonment underscore the recognition of these cemeteries as part of Louisiana’s patrimony.</w:t>
      </w:r>
    </w:p>
    <w:p w14:paraId="4395A745" w14:textId="77777777" w:rsidR="000668D7" w:rsidRPr="007C7549" w:rsidRDefault="000668D7" w:rsidP="000668D7">
      <w:pPr>
        <w:pStyle w:val="ListParagraph"/>
        <w:spacing w:line="240" w:lineRule="auto"/>
        <w:rPr>
          <w:rFonts w:ascii="Baskerville Old Face" w:hAnsi="Baskerville Old Face" w:cs="Times New Roman"/>
        </w:rPr>
      </w:pPr>
    </w:p>
    <w:p w14:paraId="5F3ED7DC" w14:textId="7D0513A4" w:rsidR="000668D7" w:rsidRPr="007C7549" w:rsidRDefault="000668D7" w:rsidP="00A408DA">
      <w:pPr>
        <w:spacing w:line="240" w:lineRule="auto"/>
        <w:rPr>
          <w:rFonts w:ascii="Baskerville Old Face" w:hAnsi="Baskerville Old Face" w:cs="Times New Roman"/>
          <w:b/>
          <w:bCs/>
          <w:smallCaps/>
          <w:sz w:val="28"/>
        </w:rPr>
      </w:pPr>
      <w:r w:rsidRPr="007C7549">
        <w:rPr>
          <w:rFonts w:ascii="Baskerville Old Face" w:hAnsi="Baskerville Old Face" w:cs="Times New Roman"/>
          <w:b/>
          <w:bCs/>
          <w:smallCaps/>
          <w:sz w:val="28"/>
        </w:rPr>
        <w:t>African-American Cemeteries</w:t>
      </w:r>
    </w:p>
    <w:p w14:paraId="5DC727EF" w14:textId="77777777" w:rsidR="000668D7" w:rsidRPr="007C7549" w:rsidRDefault="000668D7" w:rsidP="00106CBD">
      <w:pPr>
        <w:spacing w:line="240" w:lineRule="auto"/>
        <w:ind w:left="720"/>
        <w:rPr>
          <w:rFonts w:ascii="Baskerville Old Face" w:hAnsi="Baskerville Old Face" w:cs="Times New Roman"/>
        </w:rPr>
      </w:pPr>
      <w:r w:rsidRPr="007C7549">
        <w:rPr>
          <w:rFonts w:ascii="Baskerville Old Face" w:hAnsi="Baskerville Old Face" w:cs="Times New Roman"/>
        </w:rPr>
        <w:t>Throughout Louisiana, African-American cemeteries bear witness to both struggle and resilience. Many were established by freedmen’s communities after the Civil War, often on church grounds or donated land. Others are segregated sections within larger cemeteries.</w:t>
      </w:r>
    </w:p>
    <w:p w14:paraId="7832C12D" w14:textId="5F839907" w:rsidR="000668D7" w:rsidRPr="007C7549" w:rsidRDefault="000668D7" w:rsidP="00A408DA">
      <w:pPr>
        <w:spacing w:line="240" w:lineRule="auto"/>
        <w:ind w:left="720"/>
        <w:rPr>
          <w:rFonts w:ascii="Baskerville Old Face" w:hAnsi="Baskerville Old Face" w:cs="Times New Roman"/>
        </w:rPr>
      </w:pPr>
      <w:r w:rsidRPr="007C7549">
        <w:rPr>
          <w:rFonts w:ascii="Baskerville Old Face" w:hAnsi="Baskerville Old Face" w:cs="Times New Roman"/>
        </w:rPr>
        <w:t>Because some of these cemeteries lack formal perpetual care funds, they are especially vulnerable to neglect. Title 8’s abandonment and removal provisions (</w:t>
      </w:r>
      <w:r w:rsidRPr="00106CBD">
        <w:rPr>
          <w:rFonts w:ascii="Baskerville Old Face" w:hAnsi="Baskerville Old Face" w:cs="Times New Roman"/>
          <w:b/>
          <w:bCs/>
        </w:rPr>
        <w:t xml:space="preserve">La. </w:t>
      </w:r>
      <w:r w:rsidR="0084220D">
        <w:rPr>
          <w:rFonts w:ascii="Baskerville Old Face" w:hAnsi="Baskerville Old Face" w:cs="Times New Roman"/>
          <w:b/>
          <w:bCs/>
        </w:rPr>
        <w:t>R.S. § 8</w:t>
      </w:r>
      <w:r w:rsidRPr="00106CBD">
        <w:rPr>
          <w:rFonts w:ascii="Baskerville Old Face" w:hAnsi="Baskerville Old Face" w:cs="Times New Roman"/>
          <w:b/>
          <w:bCs/>
        </w:rPr>
        <w:t>:304–</w:t>
      </w:r>
      <w:r w:rsidRPr="00106CBD">
        <w:rPr>
          <w:rFonts w:ascii="Baskerville Old Face" w:hAnsi="Baskerville Old Face" w:cs="Times New Roman"/>
          <w:b/>
          <w:bCs/>
        </w:rPr>
        <w:lastRenderedPageBreak/>
        <w:t>312</w:t>
      </w:r>
      <w:r w:rsidRPr="007C7549">
        <w:rPr>
          <w:rFonts w:ascii="Baskerville Old Face" w:hAnsi="Baskerville Old Face" w:cs="Times New Roman"/>
        </w:rPr>
        <w:t>) have sometimes been invoked to address such cemeteries. Increasingly, community groups and historical societies work to preserve these sacred spaces, recognizing their role in telling the story of African-American life in Louisiana.</w:t>
      </w:r>
    </w:p>
    <w:p w14:paraId="4E29CDD6" w14:textId="77777777" w:rsidR="000668D7" w:rsidRPr="007C7549" w:rsidRDefault="000668D7" w:rsidP="000668D7">
      <w:pPr>
        <w:pStyle w:val="ListParagraph"/>
        <w:spacing w:line="240" w:lineRule="auto"/>
        <w:rPr>
          <w:rFonts w:ascii="Baskerville Old Face" w:hAnsi="Baskerville Old Face" w:cs="Times New Roman"/>
          <w:b/>
          <w:bCs/>
        </w:rPr>
      </w:pPr>
    </w:p>
    <w:p w14:paraId="34CA7990" w14:textId="10BAAFD3" w:rsidR="000668D7" w:rsidRPr="007C7549" w:rsidRDefault="000668D7" w:rsidP="00A408DA">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Native American Burial Grounds</w:t>
      </w:r>
    </w:p>
    <w:p w14:paraId="462E583F" w14:textId="77777777" w:rsidR="000668D7" w:rsidRPr="007C7549" w:rsidRDefault="000668D7" w:rsidP="00A408DA">
      <w:pPr>
        <w:spacing w:line="240" w:lineRule="auto"/>
        <w:ind w:left="720"/>
        <w:rPr>
          <w:rFonts w:ascii="Baskerville Old Face" w:hAnsi="Baskerville Old Face" w:cs="Times New Roman"/>
        </w:rPr>
      </w:pPr>
      <w:r w:rsidRPr="007C7549">
        <w:rPr>
          <w:rFonts w:ascii="Baskerville Old Face" w:hAnsi="Baskerville Old Face" w:cs="Times New Roman"/>
        </w:rPr>
        <w:t xml:space="preserve">Long before European settlement, Native Americans buried their dead in Louisiana’s soil. Mound sites and other burial grounds remain throughout the state. While not directly governed by Title 8, these sites fall under broader historic preservation and federal protection statutes. Their existence reminds cemetery authorities that burial practices in Louisiana encompass a time frame </w:t>
      </w:r>
      <w:proofErr w:type="spellStart"/>
      <w:r w:rsidRPr="007C7549">
        <w:rPr>
          <w:rFonts w:ascii="Baskerville Old Face" w:hAnsi="Baskerville Old Face" w:cs="Times New Roman"/>
        </w:rPr>
        <w:t>far</w:t>
      </w:r>
      <w:proofErr w:type="spellEnd"/>
      <w:r w:rsidRPr="007C7549">
        <w:rPr>
          <w:rFonts w:ascii="Baskerville Old Face" w:hAnsi="Baskerville Old Face" w:cs="Times New Roman"/>
        </w:rPr>
        <w:t xml:space="preserve"> older than the statutes themselves.</w:t>
      </w:r>
    </w:p>
    <w:p w14:paraId="7AFC5348" w14:textId="77777777" w:rsidR="000668D7" w:rsidRPr="007C7549" w:rsidRDefault="000668D7" w:rsidP="000668D7">
      <w:pPr>
        <w:pStyle w:val="ListParagraph"/>
        <w:spacing w:line="240" w:lineRule="auto"/>
        <w:rPr>
          <w:rFonts w:ascii="Baskerville Old Face" w:hAnsi="Baskerville Old Face" w:cs="Times New Roman"/>
        </w:rPr>
      </w:pPr>
    </w:p>
    <w:p w14:paraId="3D13EEA9" w14:textId="6349EF26" w:rsidR="000668D7" w:rsidRPr="007C7549" w:rsidRDefault="00A408DA" w:rsidP="00A408DA">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F</w:t>
      </w:r>
      <w:r w:rsidR="000668D7" w:rsidRPr="007C7549">
        <w:rPr>
          <w:rFonts w:ascii="Baskerville Old Face" w:hAnsi="Baskerville Old Face" w:cs="Times New Roman"/>
          <w:b/>
          <w:bCs/>
          <w:smallCaps/>
          <w:sz w:val="28"/>
          <w:szCs w:val="28"/>
        </w:rPr>
        <w:t>raternal and Benevolent Societies</w:t>
      </w:r>
    </w:p>
    <w:p w14:paraId="616DF5EA" w14:textId="502EE6C2" w:rsidR="000668D7" w:rsidRPr="007C7549" w:rsidRDefault="000668D7" w:rsidP="00A408DA">
      <w:pPr>
        <w:spacing w:line="240" w:lineRule="auto"/>
        <w:ind w:left="720"/>
        <w:rPr>
          <w:rFonts w:ascii="Baskerville Old Face" w:hAnsi="Baskerville Old Face" w:cs="Times New Roman"/>
        </w:rPr>
      </w:pPr>
      <w:r w:rsidRPr="007C7549">
        <w:rPr>
          <w:rFonts w:ascii="Baskerville Old Face" w:hAnsi="Baskerville Old Face" w:cs="Times New Roman"/>
        </w:rPr>
        <w:t>Louisiana also has a tradition of fraternal, benevolent, and mutual aid societies that established cemeteries. These organizations—such as the French, Italian, and African-American societies of New Orleans—purchased and maintained collective tombs for their members. Statutes on cemetery authority powers (</w:t>
      </w:r>
      <w:r w:rsidRPr="00106CBD">
        <w:rPr>
          <w:rFonts w:ascii="Baskerville Old Face" w:hAnsi="Baskerville Old Face" w:cs="Times New Roman"/>
          <w:b/>
          <w:bCs/>
        </w:rPr>
        <w:t xml:space="preserve">La. </w:t>
      </w:r>
      <w:r w:rsidR="0084220D">
        <w:rPr>
          <w:rFonts w:ascii="Baskerville Old Face" w:hAnsi="Baskerville Old Face" w:cs="Times New Roman"/>
          <w:b/>
          <w:bCs/>
        </w:rPr>
        <w:t>R.S. § 8</w:t>
      </w:r>
      <w:r w:rsidRPr="00106CBD">
        <w:rPr>
          <w:rFonts w:ascii="Baskerville Old Face" w:hAnsi="Baskerville Old Face" w:cs="Times New Roman"/>
          <w:b/>
          <w:bCs/>
        </w:rPr>
        <w:t>:201–205</w:t>
      </w:r>
      <w:r w:rsidRPr="007C7549">
        <w:rPr>
          <w:rFonts w:ascii="Baskerville Old Face" w:hAnsi="Baskerville Old Face" w:cs="Times New Roman"/>
        </w:rPr>
        <w:t>) extend to such organizations, ensuring they meet the same duties as other cemetery authorities.</w:t>
      </w:r>
    </w:p>
    <w:p w14:paraId="11E665BB" w14:textId="2B7BF964" w:rsidR="000668D7" w:rsidRPr="007C7549" w:rsidRDefault="00A408DA" w:rsidP="00A408DA">
      <w:pPr>
        <w:spacing w:line="240" w:lineRule="auto"/>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br/>
      </w:r>
      <w:r w:rsidR="000668D7" w:rsidRPr="007C7549">
        <w:rPr>
          <w:rFonts w:ascii="Baskerville Old Face" w:hAnsi="Baskerville Old Face" w:cs="Times New Roman"/>
          <w:b/>
          <w:bCs/>
          <w:smallCaps/>
          <w:sz w:val="28"/>
          <w:szCs w:val="28"/>
        </w:rPr>
        <w:t>Legal Reflections of Cultural Practices</w:t>
      </w:r>
    </w:p>
    <w:p w14:paraId="05279794" w14:textId="0C382823" w:rsidR="000668D7" w:rsidRPr="007C7549" w:rsidRDefault="000668D7" w:rsidP="00A408DA">
      <w:pPr>
        <w:spacing w:line="240" w:lineRule="auto"/>
        <w:ind w:left="720"/>
        <w:rPr>
          <w:rFonts w:ascii="Baskerville Old Face" w:hAnsi="Baskerville Old Face" w:cs="Times New Roman"/>
        </w:rPr>
      </w:pPr>
      <w:r w:rsidRPr="007C7549">
        <w:rPr>
          <w:rFonts w:ascii="Baskerville Old Face" w:hAnsi="Baskerville Old Face" w:cs="Times New Roman"/>
        </w:rPr>
        <w:t>Title 8 integrates these diverse traditions into a legal framework that ensures order, fairness, and respect. The dedication of cemetery lands (</w:t>
      </w:r>
      <w:r w:rsidRPr="00106CBD">
        <w:rPr>
          <w:rFonts w:ascii="Baskerville Old Face" w:hAnsi="Baskerville Old Face" w:cs="Times New Roman"/>
          <w:b/>
          <w:bCs/>
        </w:rPr>
        <w:t xml:space="preserve">La. </w:t>
      </w:r>
      <w:r w:rsidR="0084220D">
        <w:rPr>
          <w:rFonts w:ascii="Baskerville Old Face" w:hAnsi="Baskerville Old Face" w:cs="Times New Roman"/>
          <w:b/>
          <w:bCs/>
        </w:rPr>
        <w:t>R.S. § 8</w:t>
      </w:r>
      <w:r w:rsidRPr="00106CBD">
        <w:rPr>
          <w:rFonts w:ascii="Baskerville Old Face" w:hAnsi="Baskerville Old Face" w:cs="Times New Roman"/>
          <w:b/>
          <w:bCs/>
        </w:rPr>
        <w:t>:304</w:t>
      </w:r>
      <w:r w:rsidRPr="007C7549">
        <w:rPr>
          <w:rFonts w:ascii="Baskerville Old Face" w:hAnsi="Baskerville Old Face" w:cs="Times New Roman"/>
        </w:rPr>
        <w:t xml:space="preserve">), the regulation of </w:t>
      </w:r>
      <w:proofErr w:type="spellStart"/>
      <w:r w:rsidRPr="007C7549">
        <w:rPr>
          <w:rFonts w:ascii="Baskerville Old Face" w:hAnsi="Baskerville Old Face" w:cs="Times New Roman"/>
        </w:rPr>
        <w:t>disinterments</w:t>
      </w:r>
      <w:proofErr w:type="spellEnd"/>
      <w:r w:rsidRPr="007C7549">
        <w:rPr>
          <w:rFonts w:ascii="Baskerville Old Face" w:hAnsi="Baskerville Old Face" w:cs="Times New Roman"/>
        </w:rPr>
        <w:t xml:space="preserve"> (</w:t>
      </w:r>
      <w:r w:rsidRPr="00106CBD">
        <w:rPr>
          <w:rFonts w:ascii="Baskerville Old Face" w:hAnsi="Baskerville Old Face" w:cs="Times New Roman"/>
          <w:b/>
          <w:bCs/>
        </w:rPr>
        <w:t xml:space="preserve">La. </w:t>
      </w:r>
      <w:r w:rsidR="0084220D">
        <w:rPr>
          <w:rFonts w:ascii="Baskerville Old Face" w:hAnsi="Baskerville Old Face" w:cs="Times New Roman"/>
          <w:b/>
          <w:bCs/>
        </w:rPr>
        <w:t>R.S. § 8</w:t>
      </w:r>
      <w:r w:rsidRPr="00106CBD">
        <w:rPr>
          <w:rFonts w:ascii="Baskerville Old Face" w:hAnsi="Baskerville Old Face" w:cs="Times New Roman"/>
          <w:b/>
          <w:bCs/>
        </w:rPr>
        <w:t>:659</w:t>
      </w:r>
      <w:r w:rsidRPr="007C7549">
        <w:rPr>
          <w:rFonts w:ascii="Baskerville Old Face" w:hAnsi="Baskerville Old Face" w:cs="Times New Roman"/>
        </w:rPr>
        <w:t>), the oversight of perpetual care funds (</w:t>
      </w:r>
      <w:r w:rsidRPr="00106CBD">
        <w:rPr>
          <w:rFonts w:ascii="Baskerville Old Face" w:hAnsi="Baskerville Old Face" w:cs="Times New Roman"/>
          <w:b/>
          <w:bCs/>
        </w:rPr>
        <w:t xml:space="preserve">La. </w:t>
      </w:r>
      <w:r w:rsidR="0084220D">
        <w:rPr>
          <w:rFonts w:ascii="Baskerville Old Face" w:hAnsi="Baskerville Old Face" w:cs="Times New Roman"/>
          <w:b/>
          <w:bCs/>
        </w:rPr>
        <w:t>R.S. § 8</w:t>
      </w:r>
      <w:r w:rsidRPr="00106CBD">
        <w:rPr>
          <w:rFonts w:ascii="Baskerville Old Face" w:hAnsi="Baskerville Old Face" w:cs="Times New Roman"/>
          <w:b/>
          <w:bCs/>
        </w:rPr>
        <w:t>:454–466</w:t>
      </w:r>
      <w:r w:rsidRPr="007C7549">
        <w:rPr>
          <w:rFonts w:ascii="Baskerville Old Face" w:hAnsi="Baskerville Old Face" w:cs="Times New Roman"/>
        </w:rPr>
        <w:t>), and the recognition of historic cemeteries (</w:t>
      </w:r>
      <w:r w:rsidRPr="00106CBD">
        <w:rPr>
          <w:rFonts w:ascii="Baskerville Old Face" w:hAnsi="Baskerville Old Face" w:cs="Times New Roman"/>
          <w:b/>
          <w:bCs/>
        </w:rPr>
        <w:t xml:space="preserve">La. </w:t>
      </w:r>
      <w:r w:rsidR="0084220D">
        <w:rPr>
          <w:rFonts w:ascii="Baskerville Old Face" w:hAnsi="Baskerville Old Face" w:cs="Times New Roman"/>
          <w:b/>
          <w:bCs/>
        </w:rPr>
        <w:t>R.S. § 8</w:t>
      </w:r>
      <w:r w:rsidRPr="00106CBD">
        <w:rPr>
          <w:rFonts w:ascii="Baskerville Old Face" w:hAnsi="Baskerville Old Face" w:cs="Times New Roman"/>
          <w:b/>
          <w:bCs/>
        </w:rPr>
        <w:t>:903–910</w:t>
      </w:r>
      <w:r w:rsidRPr="007C7549">
        <w:rPr>
          <w:rFonts w:ascii="Baskerville Old Face" w:hAnsi="Baskerville Old Face" w:cs="Times New Roman"/>
        </w:rPr>
        <w:t>) all bear witness to Louisiana’s blending of law and culture.</w:t>
      </w:r>
    </w:p>
    <w:p w14:paraId="59DCD016" w14:textId="34FD352D" w:rsidR="00F30FCF" w:rsidRPr="007C7549" w:rsidRDefault="000668D7" w:rsidP="00A408DA">
      <w:pPr>
        <w:spacing w:line="240" w:lineRule="auto"/>
        <w:ind w:left="720"/>
        <w:rPr>
          <w:rFonts w:ascii="Baskerville Old Face" w:hAnsi="Baskerville Old Face" w:cs="Times New Roman"/>
        </w:rPr>
      </w:pPr>
      <w:r w:rsidRPr="007C7549">
        <w:rPr>
          <w:rFonts w:ascii="Baskerville Old Face" w:hAnsi="Baskerville Old Face" w:cs="Times New Roman"/>
        </w:rPr>
        <w:t>Cemetery authorities must therefore see themselves not only as administrators but as stewards of memory. By honoring these traditions, they fulfill both the letter of the law and the spirit of the communities they serve.</w:t>
      </w:r>
    </w:p>
    <w:p w14:paraId="7FAAC427" w14:textId="77777777" w:rsidR="00106CBD" w:rsidRDefault="00F30FCF" w:rsidP="00106CBD">
      <w:pPr>
        <w:jc w:val="center"/>
        <w:rPr>
          <w:rFonts w:ascii="Baskerville Old Face" w:hAnsi="Baskerville Old Face" w:cs="Times New Roman"/>
        </w:rPr>
      </w:pPr>
      <w:r w:rsidRPr="007C7549">
        <w:rPr>
          <w:rFonts w:ascii="Baskerville Old Face" w:hAnsi="Baskerville Old Face" w:cs="Times New Roman"/>
        </w:rPr>
        <w:br w:type="page"/>
      </w:r>
      <w:r w:rsidRPr="007C7549">
        <w:rPr>
          <w:rFonts w:ascii="Baskerville Old Face" w:hAnsi="Baskerville Old Face" w:cs="Times New Roman"/>
          <w:b/>
          <w:bCs/>
          <w:caps/>
          <w:sz w:val="28"/>
          <w:szCs w:val="28"/>
        </w:rPr>
        <w:lastRenderedPageBreak/>
        <w:t xml:space="preserve">Chapter </w:t>
      </w:r>
      <w:r w:rsidR="002E4B2C" w:rsidRPr="007C7549">
        <w:rPr>
          <w:rFonts w:ascii="Baskerville Old Face" w:hAnsi="Baskerville Old Face" w:cs="Times New Roman"/>
          <w:b/>
          <w:bCs/>
          <w:caps/>
          <w:sz w:val="28"/>
          <w:szCs w:val="28"/>
        </w:rPr>
        <w:t>13</w:t>
      </w:r>
    </w:p>
    <w:p w14:paraId="6A93277C" w14:textId="78C02DD2" w:rsidR="00F30FCF" w:rsidRPr="00106CBD" w:rsidRDefault="00F30FCF" w:rsidP="00106CBD">
      <w:pPr>
        <w:jc w:val="center"/>
        <w:rPr>
          <w:rFonts w:ascii="Baskerville Old Face" w:hAnsi="Baskerville Old Face" w:cs="Times New Roman"/>
        </w:rPr>
      </w:pPr>
      <w:r w:rsidRPr="00106CBD">
        <w:rPr>
          <w:rFonts w:ascii="Baskerville Old Face" w:hAnsi="Baskerville Old Face" w:cs="Times New Roman"/>
          <w:b/>
          <w:bCs/>
          <w:caps/>
          <w:sz w:val="28"/>
          <w:szCs w:val="28"/>
        </w:rPr>
        <w:t>Abandonment and Removal of Dedication</w:t>
      </w:r>
    </w:p>
    <w:p w14:paraId="197D6E17" w14:textId="77777777" w:rsidR="002E4B2C" w:rsidRPr="00F30FCF" w:rsidRDefault="002E4B2C" w:rsidP="00F30FCF">
      <w:pPr>
        <w:pStyle w:val="ListParagraph"/>
        <w:rPr>
          <w:rFonts w:ascii="Baskerville Old Face" w:hAnsi="Baskerville Old Face" w:cs="Times New Roman"/>
          <w:b/>
          <w:bCs/>
        </w:rPr>
      </w:pPr>
    </w:p>
    <w:p w14:paraId="2BD2F8E2" w14:textId="47D57A1C" w:rsidR="00A408DA" w:rsidRPr="007C7549" w:rsidRDefault="00A408DA" w:rsidP="00A408DA">
      <w:pPr>
        <w:keepNext/>
        <w:framePr w:dropCap="drop" w:lines="3" w:wrap="around" w:vAnchor="text" w:hAnchor="text"/>
        <w:spacing w:after="0" w:line="951" w:lineRule="exact"/>
        <w:textAlignment w:val="baseline"/>
        <w:rPr>
          <w:rFonts w:ascii="Baskerville Old Face" w:hAnsi="Baskerville Old Face" w:cs="Times New Roman"/>
          <w:position w:val="-8"/>
          <w:sz w:val="122"/>
        </w:rPr>
      </w:pPr>
      <w:r w:rsidRPr="007C7549">
        <w:rPr>
          <w:rFonts w:ascii="Baskerville Old Face" w:hAnsi="Baskerville Old Face" w:cs="Times New Roman"/>
          <w:position w:val="-8"/>
          <w:sz w:val="122"/>
        </w:rPr>
        <w:t>T</w:t>
      </w:r>
    </w:p>
    <w:p w14:paraId="2A5EB5B0" w14:textId="0210055D" w:rsidR="00F30FCF" w:rsidRPr="007C7549" w:rsidRDefault="00F30FCF" w:rsidP="00A408DA">
      <w:pPr>
        <w:rPr>
          <w:rFonts w:ascii="Baskerville Old Face" w:hAnsi="Baskerville Old Face" w:cs="Times New Roman"/>
        </w:rPr>
      </w:pPr>
      <w:r w:rsidRPr="007C7549">
        <w:rPr>
          <w:rFonts w:ascii="Baskerville Old Face" w:hAnsi="Baskerville Old Face" w:cs="Times New Roman"/>
        </w:rPr>
        <w:t xml:space="preserve">he dedication of land for cemetery purposes is a solemn act, creating a servitude of use that ensures the land is set apart exclusively for the burial of the dead. Under </w:t>
      </w:r>
      <w:r w:rsidRPr="007C7549">
        <w:rPr>
          <w:rFonts w:ascii="Baskerville Old Face" w:hAnsi="Baskerville Old Face" w:cs="Times New Roman"/>
          <w:i/>
          <w:iCs/>
        </w:rPr>
        <w:t xml:space="preserve">La. </w:t>
      </w:r>
      <w:r w:rsidR="0084220D">
        <w:rPr>
          <w:rFonts w:ascii="Baskerville Old Face" w:hAnsi="Baskerville Old Face" w:cs="Times New Roman"/>
          <w:i/>
          <w:iCs/>
        </w:rPr>
        <w:t>R.S. § 8</w:t>
      </w:r>
      <w:r w:rsidRPr="007C7549">
        <w:rPr>
          <w:rFonts w:ascii="Baskerville Old Face" w:hAnsi="Baskerville Old Face" w:cs="Times New Roman"/>
          <w:i/>
          <w:iCs/>
        </w:rPr>
        <w:t>:304</w:t>
      </w:r>
      <w:r w:rsidRPr="007C7549">
        <w:rPr>
          <w:rFonts w:ascii="Baskerville Old Face" w:hAnsi="Baskerville Old Face" w:cs="Times New Roman"/>
        </w:rPr>
        <w:t>, once land has been dedicated as a cemetery, it may not be used for any other purpose unless and until that dedication is lawfully removed. The law provides a carefully structured process to prevent arbitrary or disrespectful interference with burial grounds.</w:t>
      </w:r>
    </w:p>
    <w:p w14:paraId="0E6CDB29" w14:textId="662CA5BA" w:rsidR="00F30FCF" w:rsidRPr="007C7549" w:rsidRDefault="00F30FCF" w:rsidP="00A408DA">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Legal Nature of Dedication</w:t>
      </w:r>
    </w:p>
    <w:p w14:paraId="01206C8B" w14:textId="77777777"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Dedication under Louisiana law does not transfer ownership of the land but creates a permanent restriction upon its use. Land once dedicated remains cemetery property in perpetuity, protecting interment rights holders and the families of the deceased. This reflects Louisiana’s civil law tradition, ensuring that cemetery land is not casually repurposed.</w:t>
      </w:r>
    </w:p>
    <w:p w14:paraId="53F0D042" w14:textId="2E331E67" w:rsidR="00F30FCF" w:rsidRPr="007C7549" w:rsidRDefault="00F30FCF" w:rsidP="00A408DA">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Abandonment Defined</w:t>
      </w:r>
    </w:p>
    <w:p w14:paraId="5F9D2923" w14:textId="130A793C" w:rsidR="00106CBD" w:rsidRPr="0084220D" w:rsidRDefault="00F30FCF" w:rsidP="0084220D">
      <w:pPr>
        <w:pStyle w:val="ListParagraph"/>
        <w:rPr>
          <w:rFonts w:ascii="Baskerville Old Face" w:hAnsi="Baskerville Old Face" w:cs="Times New Roman"/>
        </w:rPr>
      </w:pPr>
      <w:r w:rsidRPr="00F30FCF">
        <w:rPr>
          <w:rFonts w:ascii="Baskerville Old Face" w:hAnsi="Baskerville Old Face" w:cs="Times New Roman"/>
        </w:rPr>
        <w:t xml:space="preserve">A cemetery may be deemed </w:t>
      </w:r>
      <w:r w:rsidRPr="00F30FCF">
        <w:rPr>
          <w:rFonts w:ascii="Baskerville Old Face" w:hAnsi="Baskerville Old Face" w:cs="Times New Roman"/>
          <w:b/>
          <w:bCs/>
        </w:rPr>
        <w:t>abandoned</w:t>
      </w:r>
      <w:r w:rsidRPr="00F30FCF">
        <w:rPr>
          <w:rFonts w:ascii="Baskerville Old Face" w:hAnsi="Baskerville Old Face" w:cs="Times New Roman"/>
        </w:rPr>
        <w:t xml:space="preserve"> when it is no longer used for interments and has fallen into neglect, disrepair, or disuse. </w:t>
      </w:r>
      <w:r w:rsidRPr="00F30FCF">
        <w:rPr>
          <w:rFonts w:ascii="Baskerville Old Face" w:hAnsi="Baskerville Old Face" w:cs="Times New Roman"/>
          <w:i/>
          <w:iCs/>
        </w:rPr>
        <w:t xml:space="preserve">La. </w:t>
      </w:r>
      <w:r w:rsidR="0084220D">
        <w:rPr>
          <w:rFonts w:ascii="Baskerville Old Face" w:hAnsi="Baskerville Old Face" w:cs="Times New Roman"/>
          <w:i/>
          <w:iCs/>
        </w:rPr>
        <w:t>R.S. § 8</w:t>
      </w:r>
      <w:r w:rsidRPr="00F30FCF">
        <w:rPr>
          <w:rFonts w:ascii="Baskerville Old Face" w:hAnsi="Baskerville Old Face" w:cs="Times New Roman"/>
          <w:i/>
          <w:iCs/>
        </w:rPr>
        <w:t>:308</w:t>
      </w:r>
      <w:r w:rsidRPr="00F30FCF">
        <w:rPr>
          <w:rFonts w:ascii="Baskerville Old Face" w:hAnsi="Baskerville Old Face" w:cs="Times New Roman"/>
        </w:rPr>
        <w:t xml:space="preserve"> establishes that abandonment must be determined by a court of competent jurisdiction. Evidence of abandonment may include:</w:t>
      </w:r>
    </w:p>
    <w:p w14:paraId="377021E9" w14:textId="77777777" w:rsidR="00F30FCF" w:rsidRPr="00F30FCF" w:rsidRDefault="00F30FCF" w:rsidP="00F30FCF">
      <w:pPr>
        <w:pStyle w:val="ListParagraph"/>
        <w:numPr>
          <w:ilvl w:val="0"/>
          <w:numId w:val="82"/>
        </w:numPr>
        <w:rPr>
          <w:rFonts w:ascii="Baskerville Old Face" w:hAnsi="Baskerville Old Face" w:cs="Times New Roman"/>
        </w:rPr>
      </w:pPr>
      <w:r w:rsidRPr="00F30FCF">
        <w:rPr>
          <w:rFonts w:ascii="Baskerville Old Face" w:hAnsi="Baskerville Old Face" w:cs="Times New Roman"/>
        </w:rPr>
        <w:t>Lack of ongoing maintenance,</w:t>
      </w:r>
    </w:p>
    <w:p w14:paraId="63D1C4EE" w14:textId="77777777" w:rsidR="00F30FCF" w:rsidRPr="00F30FCF" w:rsidRDefault="00F30FCF" w:rsidP="00F30FCF">
      <w:pPr>
        <w:pStyle w:val="ListParagraph"/>
        <w:numPr>
          <w:ilvl w:val="0"/>
          <w:numId w:val="82"/>
        </w:numPr>
        <w:rPr>
          <w:rFonts w:ascii="Baskerville Old Face" w:hAnsi="Baskerville Old Face" w:cs="Times New Roman"/>
        </w:rPr>
      </w:pPr>
      <w:r w:rsidRPr="00F30FCF">
        <w:rPr>
          <w:rFonts w:ascii="Baskerville Old Face" w:hAnsi="Baskerville Old Face" w:cs="Times New Roman"/>
        </w:rPr>
        <w:t>Collapse of perpetual care structures,</w:t>
      </w:r>
    </w:p>
    <w:p w14:paraId="017CBDC6" w14:textId="77777777" w:rsidR="00F30FCF" w:rsidRPr="00F30FCF" w:rsidRDefault="00F30FCF" w:rsidP="00F30FCF">
      <w:pPr>
        <w:pStyle w:val="ListParagraph"/>
        <w:numPr>
          <w:ilvl w:val="0"/>
          <w:numId w:val="82"/>
        </w:numPr>
        <w:rPr>
          <w:rFonts w:ascii="Baskerville Old Face" w:hAnsi="Baskerville Old Face" w:cs="Times New Roman"/>
        </w:rPr>
      </w:pPr>
      <w:r w:rsidRPr="00F30FCF">
        <w:rPr>
          <w:rFonts w:ascii="Baskerville Old Face" w:hAnsi="Baskerville Old Face" w:cs="Times New Roman"/>
        </w:rPr>
        <w:t>Failure to meet statutory requirements for cemetery authorities, and</w:t>
      </w:r>
    </w:p>
    <w:p w14:paraId="29890A35" w14:textId="77777777" w:rsidR="00F30FCF" w:rsidRPr="00F30FCF" w:rsidRDefault="00F30FCF" w:rsidP="00F30FCF">
      <w:pPr>
        <w:pStyle w:val="ListParagraph"/>
        <w:numPr>
          <w:ilvl w:val="0"/>
          <w:numId w:val="82"/>
        </w:numPr>
        <w:rPr>
          <w:rFonts w:ascii="Baskerville Old Face" w:hAnsi="Baskerville Old Face" w:cs="Times New Roman"/>
        </w:rPr>
      </w:pPr>
      <w:r w:rsidRPr="00F30FCF">
        <w:rPr>
          <w:rFonts w:ascii="Baskerville Old Face" w:hAnsi="Baskerville Old Face" w:cs="Times New Roman"/>
        </w:rPr>
        <w:t>Long periods without burials or care.</w:t>
      </w:r>
    </w:p>
    <w:p w14:paraId="09594C5B" w14:textId="3FDF3C76" w:rsidR="00F30FCF" w:rsidRPr="0084220D" w:rsidRDefault="00F30FCF" w:rsidP="0084220D">
      <w:pPr>
        <w:ind w:left="720"/>
        <w:rPr>
          <w:rFonts w:ascii="Baskerville Old Face" w:hAnsi="Baskerville Old Face" w:cs="Times New Roman"/>
        </w:rPr>
      </w:pPr>
      <w:r w:rsidRPr="0084220D">
        <w:rPr>
          <w:rFonts w:ascii="Baskerville Old Face" w:hAnsi="Baskerville Old Face" w:cs="Times New Roman"/>
        </w:rPr>
        <w:t>This judicial safeguard ensures that a finding of abandonment is not made lightly, given the profound interests of families and the community in protecting burial places.</w:t>
      </w:r>
    </w:p>
    <w:p w14:paraId="41D2E768" w14:textId="103CE0B2" w:rsidR="00F30FCF" w:rsidRPr="007C7549" w:rsidRDefault="00F30FCF" w:rsidP="00A408DA">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Removal of Dedication</w:t>
      </w:r>
    </w:p>
    <w:p w14:paraId="530466A5" w14:textId="22E039AB"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 xml:space="preserve">Even in cases of abandonment, removal of dedication requires formal legal action. Pursuant to </w:t>
      </w:r>
      <w:r w:rsidRPr="00F30FCF">
        <w:rPr>
          <w:rFonts w:ascii="Baskerville Old Face" w:hAnsi="Baskerville Old Face" w:cs="Times New Roman"/>
          <w:b/>
          <w:bCs/>
        </w:rPr>
        <w:t xml:space="preserve">La. </w:t>
      </w:r>
      <w:r w:rsidR="0084220D">
        <w:rPr>
          <w:rFonts w:ascii="Baskerville Old Face" w:hAnsi="Baskerville Old Face" w:cs="Times New Roman"/>
          <w:b/>
          <w:bCs/>
        </w:rPr>
        <w:t>R.S. § 8</w:t>
      </w:r>
      <w:r w:rsidRPr="00F30FCF">
        <w:rPr>
          <w:rFonts w:ascii="Baskerville Old Face" w:hAnsi="Baskerville Old Face" w:cs="Times New Roman"/>
          <w:b/>
          <w:bCs/>
        </w:rPr>
        <w:t>:308</w:t>
      </w:r>
      <w:r w:rsidRPr="00F30FCF">
        <w:rPr>
          <w:rFonts w:ascii="Baskerville Old Face" w:hAnsi="Baskerville Old Face" w:cs="Times New Roman"/>
        </w:rPr>
        <w:t>, only a district court may authorize removal, and such removal must be accompanied by orders providing for:</w:t>
      </w:r>
    </w:p>
    <w:p w14:paraId="6AE2B2A3" w14:textId="77777777" w:rsidR="00F30FCF" w:rsidRPr="00F30FCF" w:rsidRDefault="00F30FCF" w:rsidP="00F30FCF">
      <w:pPr>
        <w:pStyle w:val="ListParagraph"/>
        <w:numPr>
          <w:ilvl w:val="0"/>
          <w:numId w:val="83"/>
        </w:numPr>
        <w:rPr>
          <w:rFonts w:ascii="Baskerville Old Face" w:hAnsi="Baskerville Old Face" w:cs="Times New Roman"/>
        </w:rPr>
      </w:pPr>
      <w:r w:rsidRPr="00F30FCF">
        <w:rPr>
          <w:rFonts w:ascii="Baskerville Old Face" w:hAnsi="Baskerville Old Face" w:cs="Times New Roman"/>
          <w:b/>
          <w:bCs/>
        </w:rPr>
        <w:t>Notice to Interested Parties</w:t>
      </w:r>
      <w:r w:rsidRPr="00F30FCF">
        <w:rPr>
          <w:rFonts w:ascii="Baskerville Old Face" w:hAnsi="Baskerville Old Face" w:cs="Times New Roman"/>
        </w:rPr>
        <w:t xml:space="preserve"> — Heirs, interment rights holders, and descendants must be notified of proceedings.</w:t>
      </w:r>
    </w:p>
    <w:p w14:paraId="15EC0A3C" w14:textId="1EB40287" w:rsidR="00F30FCF" w:rsidRPr="00F30FCF" w:rsidRDefault="00F30FCF" w:rsidP="00F30FCF">
      <w:pPr>
        <w:pStyle w:val="ListParagraph"/>
        <w:numPr>
          <w:ilvl w:val="0"/>
          <w:numId w:val="83"/>
        </w:numPr>
        <w:rPr>
          <w:rFonts w:ascii="Baskerville Old Face" w:hAnsi="Baskerville Old Face" w:cs="Times New Roman"/>
        </w:rPr>
      </w:pPr>
      <w:r w:rsidRPr="00F30FCF">
        <w:rPr>
          <w:rFonts w:ascii="Baskerville Old Face" w:hAnsi="Baskerville Old Face" w:cs="Times New Roman"/>
          <w:b/>
          <w:bCs/>
        </w:rPr>
        <w:t>Respectful Disposition of Remains</w:t>
      </w:r>
      <w:r w:rsidRPr="00F30FCF">
        <w:rPr>
          <w:rFonts w:ascii="Baskerville Old Face" w:hAnsi="Baskerville Old Face" w:cs="Times New Roman"/>
        </w:rPr>
        <w:t xml:space="preserve"> — Human remains must be disinterred and reinterred in another lawful cemetery, in compliance with </w:t>
      </w:r>
      <w:r w:rsidRPr="00F30FCF">
        <w:rPr>
          <w:rFonts w:ascii="Baskerville Old Face" w:hAnsi="Baskerville Old Face" w:cs="Times New Roman"/>
          <w:b/>
          <w:bCs/>
        </w:rPr>
        <w:t xml:space="preserve">La. </w:t>
      </w:r>
      <w:r w:rsidR="0084220D">
        <w:rPr>
          <w:rFonts w:ascii="Baskerville Old Face" w:hAnsi="Baskerville Old Face" w:cs="Times New Roman"/>
          <w:b/>
          <w:bCs/>
        </w:rPr>
        <w:t>R.S. § 8</w:t>
      </w:r>
      <w:r w:rsidRPr="00F30FCF">
        <w:rPr>
          <w:rFonts w:ascii="Baskerville Old Face" w:hAnsi="Baskerville Old Face" w:cs="Times New Roman"/>
          <w:b/>
          <w:bCs/>
        </w:rPr>
        <w:t>:659</w:t>
      </w:r>
      <w:r w:rsidRPr="00F30FCF">
        <w:rPr>
          <w:rFonts w:ascii="Baskerville Old Face" w:hAnsi="Baskerville Old Face" w:cs="Times New Roman"/>
        </w:rPr>
        <w:t>.</w:t>
      </w:r>
    </w:p>
    <w:p w14:paraId="1B514C62" w14:textId="77777777" w:rsidR="00F30FCF" w:rsidRDefault="00F30FCF" w:rsidP="00F30FCF">
      <w:pPr>
        <w:pStyle w:val="ListParagraph"/>
        <w:numPr>
          <w:ilvl w:val="0"/>
          <w:numId w:val="83"/>
        </w:numPr>
        <w:rPr>
          <w:rFonts w:ascii="Baskerville Old Face" w:hAnsi="Baskerville Old Face" w:cs="Times New Roman"/>
        </w:rPr>
      </w:pPr>
      <w:r w:rsidRPr="00F30FCF">
        <w:rPr>
          <w:rFonts w:ascii="Baskerville Old Face" w:hAnsi="Baskerville Old Face" w:cs="Times New Roman"/>
          <w:b/>
          <w:bCs/>
        </w:rPr>
        <w:t>Protection of Monuments and Markers</w:t>
      </w:r>
      <w:r w:rsidRPr="00F30FCF">
        <w:rPr>
          <w:rFonts w:ascii="Baskerville Old Face" w:hAnsi="Baskerville Old Face" w:cs="Times New Roman"/>
        </w:rPr>
        <w:t xml:space="preserve"> — Statutes require reasonable efforts to preserve or relocate memorials associated with the cemetery.</w:t>
      </w:r>
    </w:p>
    <w:p w14:paraId="6EF97138" w14:textId="77777777" w:rsidR="00106CBD" w:rsidRPr="00F30FCF" w:rsidRDefault="00106CBD" w:rsidP="00106CBD">
      <w:pPr>
        <w:pStyle w:val="ListParagraph"/>
        <w:ind w:left="1080"/>
        <w:rPr>
          <w:rFonts w:ascii="Baskerville Old Face" w:hAnsi="Baskerville Old Face" w:cs="Times New Roman"/>
        </w:rPr>
      </w:pPr>
    </w:p>
    <w:p w14:paraId="18EC0201" w14:textId="77777777"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Only after these steps are complete can the land legally revert to non-cemetery use.</w:t>
      </w:r>
    </w:p>
    <w:p w14:paraId="31158EE5" w14:textId="500F9263" w:rsidR="00F30FCF" w:rsidRPr="007C7549" w:rsidRDefault="00F30FCF" w:rsidP="00A408DA">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Public Policy Considerations</w:t>
      </w:r>
    </w:p>
    <w:p w14:paraId="2317B951" w14:textId="77777777" w:rsid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The requirement of court approval reflects Louisiana’s strong public policy that burial places be treated with dignity and permanence. Removal of dedication is viewed as an extraordinary remedy, available only when continued cemetery use is impossible or impractical.</w:t>
      </w:r>
    </w:p>
    <w:p w14:paraId="35A47506" w14:textId="77777777" w:rsidR="00106CBD" w:rsidRPr="00F30FCF" w:rsidRDefault="00106CBD" w:rsidP="00F30FCF">
      <w:pPr>
        <w:pStyle w:val="ListParagraph"/>
        <w:rPr>
          <w:rFonts w:ascii="Baskerville Old Face" w:hAnsi="Baskerville Old Face" w:cs="Times New Roman"/>
        </w:rPr>
      </w:pPr>
    </w:p>
    <w:p w14:paraId="602D0EE6" w14:textId="5AFDE82C"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 xml:space="preserve">Historic cemeteries, in particular, are afforded additional protections under </w:t>
      </w:r>
      <w:r w:rsidRPr="00F30FCF">
        <w:rPr>
          <w:rFonts w:ascii="Baskerville Old Face" w:hAnsi="Baskerville Old Face" w:cs="Times New Roman"/>
          <w:b/>
          <w:bCs/>
        </w:rPr>
        <w:t xml:space="preserve">La. </w:t>
      </w:r>
      <w:r w:rsidR="0084220D">
        <w:rPr>
          <w:rFonts w:ascii="Baskerville Old Face" w:hAnsi="Baskerville Old Face" w:cs="Times New Roman"/>
          <w:b/>
          <w:bCs/>
        </w:rPr>
        <w:t>R.S. § 8</w:t>
      </w:r>
      <w:r w:rsidRPr="00F30FCF">
        <w:rPr>
          <w:rFonts w:ascii="Baskerville Old Face" w:hAnsi="Baskerville Old Face" w:cs="Times New Roman"/>
          <w:b/>
          <w:bCs/>
        </w:rPr>
        <w:t>:903–910</w:t>
      </w:r>
      <w:r w:rsidRPr="00F30FCF">
        <w:rPr>
          <w:rFonts w:ascii="Baskerville Old Face" w:hAnsi="Baskerville Old Face" w:cs="Times New Roman"/>
        </w:rPr>
        <w:t>, underscoring the cultural value of these sites. Cemetery authorities considering such petitions must weigh legal obligations against community expectations, cultural heritage, and moral duty.</w:t>
      </w:r>
    </w:p>
    <w:p w14:paraId="3BA1696B" w14:textId="2FB29358" w:rsidR="00F30FCF" w:rsidRPr="007C7549" w:rsidRDefault="00F30FCF" w:rsidP="00A408DA">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Role of the Cemetery Authority</w:t>
      </w:r>
    </w:p>
    <w:p w14:paraId="3A55FBDF" w14:textId="77777777"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A cemetery authority has the duty to monitor the condition and operation of cemetery property under its control. In cases of potential abandonment, the authority should:</w:t>
      </w:r>
    </w:p>
    <w:p w14:paraId="0FAC773A" w14:textId="77777777" w:rsidR="00F30FCF" w:rsidRPr="00F30FCF" w:rsidRDefault="00F30FCF" w:rsidP="00F30FCF">
      <w:pPr>
        <w:pStyle w:val="ListParagraph"/>
        <w:numPr>
          <w:ilvl w:val="0"/>
          <w:numId w:val="84"/>
        </w:numPr>
        <w:rPr>
          <w:rFonts w:ascii="Baskerville Old Face" w:hAnsi="Baskerville Old Face" w:cs="Times New Roman"/>
        </w:rPr>
      </w:pPr>
      <w:r w:rsidRPr="00F30FCF">
        <w:rPr>
          <w:rFonts w:ascii="Baskerville Old Face" w:hAnsi="Baskerville Old Face" w:cs="Times New Roman"/>
        </w:rPr>
        <w:t>Maintain clear records of ownership and use,</w:t>
      </w:r>
    </w:p>
    <w:p w14:paraId="66669E0C" w14:textId="54E18014" w:rsidR="00F30FCF" w:rsidRPr="00F30FCF" w:rsidRDefault="00F30FCF" w:rsidP="00F30FCF">
      <w:pPr>
        <w:pStyle w:val="ListParagraph"/>
        <w:numPr>
          <w:ilvl w:val="0"/>
          <w:numId w:val="84"/>
        </w:numPr>
        <w:rPr>
          <w:rFonts w:ascii="Baskerville Old Face" w:hAnsi="Baskerville Old Face" w:cs="Times New Roman"/>
        </w:rPr>
      </w:pPr>
      <w:r w:rsidRPr="00F30FCF">
        <w:rPr>
          <w:rFonts w:ascii="Baskerville Old Face" w:hAnsi="Baskerville Old Face" w:cs="Times New Roman"/>
        </w:rPr>
        <w:t>Consult with the Louisiana Cemetery Board (</w:t>
      </w:r>
      <w:r w:rsidRPr="00F30FCF">
        <w:rPr>
          <w:rFonts w:ascii="Baskerville Old Face" w:hAnsi="Baskerville Old Face" w:cs="Times New Roman"/>
          <w:b/>
          <w:bCs/>
        </w:rPr>
        <w:t xml:space="preserve">La. </w:t>
      </w:r>
      <w:r w:rsidR="0084220D">
        <w:rPr>
          <w:rFonts w:ascii="Baskerville Old Face" w:hAnsi="Baskerville Old Face" w:cs="Times New Roman"/>
          <w:b/>
          <w:bCs/>
        </w:rPr>
        <w:t>R.S. § 8</w:t>
      </w:r>
      <w:r w:rsidRPr="00F30FCF">
        <w:rPr>
          <w:rFonts w:ascii="Baskerville Old Face" w:hAnsi="Baskerville Old Face" w:cs="Times New Roman"/>
          <w:b/>
          <w:bCs/>
        </w:rPr>
        <w:t>:66</w:t>
      </w:r>
      <w:r w:rsidRPr="00F30FCF">
        <w:rPr>
          <w:rFonts w:ascii="Baskerville Old Face" w:hAnsi="Baskerville Old Face" w:cs="Times New Roman"/>
        </w:rPr>
        <w:t>),</w:t>
      </w:r>
    </w:p>
    <w:p w14:paraId="09CA121F" w14:textId="77777777" w:rsidR="00F30FCF" w:rsidRPr="00F30FCF" w:rsidRDefault="00F30FCF" w:rsidP="00F30FCF">
      <w:pPr>
        <w:pStyle w:val="ListParagraph"/>
        <w:numPr>
          <w:ilvl w:val="0"/>
          <w:numId w:val="84"/>
        </w:numPr>
        <w:rPr>
          <w:rFonts w:ascii="Baskerville Old Face" w:hAnsi="Baskerville Old Face" w:cs="Times New Roman"/>
        </w:rPr>
      </w:pPr>
      <w:r w:rsidRPr="00F30FCF">
        <w:rPr>
          <w:rFonts w:ascii="Baskerville Old Face" w:hAnsi="Baskerville Old Face" w:cs="Times New Roman"/>
        </w:rPr>
        <w:t>Notify families of deteriorating conditions, and</w:t>
      </w:r>
    </w:p>
    <w:p w14:paraId="2825E7FC" w14:textId="77777777" w:rsidR="00F30FCF" w:rsidRPr="00F30FCF" w:rsidRDefault="00F30FCF" w:rsidP="00F30FCF">
      <w:pPr>
        <w:pStyle w:val="ListParagraph"/>
        <w:numPr>
          <w:ilvl w:val="0"/>
          <w:numId w:val="84"/>
        </w:numPr>
        <w:rPr>
          <w:rFonts w:ascii="Baskerville Old Face" w:hAnsi="Baskerville Old Face" w:cs="Times New Roman"/>
        </w:rPr>
      </w:pPr>
      <w:r w:rsidRPr="00F30FCF">
        <w:rPr>
          <w:rFonts w:ascii="Baskerville Old Face" w:hAnsi="Baskerville Old Face" w:cs="Times New Roman"/>
        </w:rPr>
        <w:t>Seek judicial relief only as a last resort.</w:t>
      </w:r>
    </w:p>
    <w:p w14:paraId="51417547" w14:textId="6541DAFE" w:rsidR="00F30FCF" w:rsidRPr="007C7549" w:rsidRDefault="00F30FCF" w:rsidP="00A408DA">
      <w:pPr>
        <w:ind w:left="360"/>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Conclusion</w:t>
      </w:r>
    </w:p>
    <w:p w14:paraId="573D109D" w14:textId="77777777"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Abandonment and removal of dedication provisions protect against neglect while ensuring that sacred ground is not repurposed without due process. By requiring judicial oversight and respectful disposition of remains, Louisiana law reflects both civil law tradition and cultural values. Cemetery authorities must approach such situations with prudence, compassion, and a clear commitment to legal and moral duties.</w:t>
      </w:r>
    </w:p>
    <w:p w14:paraId="4AA4F2A3" w14:textId="4E1B853F" w:rsidR="00F30FCF" w:rsidRPr="007C7549" w:rsidRDefault="00F30FCF">
      <w:pPr>
        <w:rPr>
          <w:rFonts w:ascii="Baskerville Old Face" w:hAnsi="Baskerville Old Face" w:cs="Times New Roman"/>
        </w:rPr>
      </w:pPr>
      <w:r w:rsidRPr="007C7549">
        <w:rPr>
          <w:rFonts w:ascii="Baskerville Old Face" w:hAnsi="Baskerville Old Face" w:cs="Times New Roman"/>
        </w:rPr>
        <w:br w:type="page"/>
      </w:r>
    </w:p>
    <w:p w14:paraId="65F80351" w14:textId="5FA023F3" w:rsidR="00D80831" w:rsidRPr="007C7549" w:rsidRDefault="00F30FCF" w:rsidP="00D80831">
      <w:pPr>
        <w:pStyle w:val="ListParagraph"/>
        <w:jc w:val="center"/>
        <w:rPr>
          <w:rFonts w:ascii="Baskerville Old Face" w:hAnsi="Baskerville Old Face" w:cs="Times New Roman"/>
          <w:b/>
          <w:bCs/>
          <w:caps/>
          <w:sz w:val="32"/>
          <w:szCs w:val="32"/>
        </w:rPr>
      </w:pPr>
      <w:r w:rsidRPr="00F30FCF">
        <w:rPr>
          <w:rFonts w:ascii="Baskerville Old Face" w:hAnsi="Baskerville Old Face" w:cs="Times New Roman"/>
          <w:b/>
          <w:bCs/>
          <w:caps/>
          <w:sz w:val="32"/>
          <w:szCs w:val="32"/>
        </w:rPr>
        <w:lastRenderedPageBreak/>
        <w:t xml:space="preserve">Chapter </w:t>
      </w:r>
      <w:r w:rsidR="00A408DA" w:rsidRPr="007C7549">
        <w:rPr>
          <w:rFonts w:ascii="Baskerville Old Face" w:hAnsi="Baskerville Old Face" w:cs="Times New Roman"/>
          <w:b/>
          <w:bCs/>
          <w:caps/>
          <w:sz w:val="32"/>
          <w:szCs w:val="32"/>
        </w:rPr>
        <w:t>14</w:t>
      </w:r>
    </w:p>
    <w:p w14:paraId="40B1C0D9" w14:textId="76A431A2" w:rsidR="00F30FCF" w:rsidRPr="00106CBD" w:rsidRDefault="00F30FCF" w:rsidP="00106CBD">
      <w:pPr>
        <w:jc w:val="center"/>
        <w:rPr>
          <w:rFonts w:ascii="Baskerville Old Face" w:hAnsi="Baskerville Old Face" w:cs="Times New Roman"/>
          <w:b/>
          <w:bCs/>
          <w:caps/>
          <w:sz w:val="32"/>
          <w:szCs w:val="32"/>
        </w:rPr>
      </w:pPr>
      <w:r w:rsidRPr="00106CBD">
        <w:rPr>
          <w:rFonts w:ascii="Baskerville Old Face" w:hAnsi="Baskerville Old Face" w:cs="Times New Roman"/>
          <w:b/>
          <w:bCs/>
          <w:caps/>
          <w:sz w:val="32"/>
          <w:szCs w:val="32"/>
        </w:rPr>
        <w:t>Historic Cemeteries and Cultural Preservation</w:t>
      </w:r>
    </w:p>
    <w:p w14:paraId="48235027" w14:textId="77777777" w:rsidR="00D80831" w:rsidRPr="007C7549" w:rsidRDefault="00D80831" w:rsidP="00D80831">
      <w:pPr>
        <w:pStyle w:val="ListParagraph"/>
        <w:jc w:val="center"/>
        <w:rPr>
          <w:rFonts w:ascii="Baskerville Old Face" w:hAnsi="Baskerville Old Face" w:cs="Times New Roman"/>
          <w:b/>
          <w:bCs/>
          <w:caps/>
        </w:rPr>
      </w:pPr>
    </w:p>
    <w:p w14:paraId="4E2BB73D" w14:textId="0D3BFDA7" w:rsidR="00A408DA" w:rsidRPr="007C7549" w:rsidRDefault="00A408DA" w:rsidP="00A408DA">
      <w:pPr>
        <w:keepNext/>
        <w:framePr w:dropCap="drop" w:lines="3" w:wrap="around" w:vAnchor="text" w:hAnchor="text"/>
        <w:spacing w:after="0" w:line="951" w:lineRule="exact"/>
        <w:textAlignment w:val="baseline"/>
        <w:rPr>
          <w:rFonts w:ascii="Baskerville Old Face" w:hAnsi="Baskerville Old Face" w:cs="Times New Roman"/>
          <w:position w:val="-7"/>
          <w:sz w:val="116"/>
        </w:rPr>
      </w:pPr>
      <w:r w:rsidRPr="007C7549">
        <w:rPr>
          <w:rFonts w:ascii="Baskerville Old Face" w:hAnsi="Baskerville Old Face" w:cs="Times New Roman"/>
          <w:position w:val="-7"/>
          <w:sz w:val="116"/>
        </w:rPr>
        <w:t>C</w:t>
      </w:r>
    </w:p>
    <w:p w14:paraId="7E402377" w14:textId="1E0DA9E8" w:rsidR="00F30FCF" w:rsidRPr="007C7549" w:rsidRDefault="00F30FCF" w:rsidP="00D80831">
      <w:pPr>
        <w:rPr>
          <w:rFonts w:ascii="Baskerville Old Face" w:hAnsi="Baskerville Old Face" w:cs="Times New Roman"/>
        </w:rPr>
      </w:pPr>
      <w:r w:rsidRPr="007C7549">
        <w:rPr>
          <w:rFonts w:ascii="Baskerville Old Face" w:hAnsi="Baskerville Old Face" w:cs="Times New Roman"/>
        </w:rPr>
        <w:t>emeteries in Louisiana are more than places of burial; they are cultural landmarks that preserve the memory, identity, and heritage of entire communities. From the iconic above-ground tombs of New Orleans to rural parish graveyards and small family plots, these sacred spaces embody centuries of faith, struggle, and tradition. Recognizing their significance, the Louisiana Legislature has enacted statutory protections for historic cemeteries, ensuring their preservation for future generations.</w:t>
      </w:r>
    </w:p>
    <w:p w14:paraId="7D9D75E0" w14:textId="0B16EA13" w:rsidR="00F30FCF" w:rsidRPr="007C7549" w:rsidRDefault="00F30FCF" w:rsidP="00D80831">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Definition of Historic Cemeteries</w:t>
      </w:r>
    </w:p>
    <w:p w14:paraId="1CC01713" w14:textId="6AE0EF1E"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 xml:space="preserve">Under </w:t>
      </w:r>
      <w:r w:rsidRPr="00F30FCF">
        <w:rPr>
          <w:rFonts w:ascii="Baskerville Old Face" w:hAnsi="Baskerville Old Face" w:cs="Times New Roman"/>
          <w:b/>
          <w:bCs/>
        </w:rPr>
        <w:t xml:space="preserve">La. </w:t>
      </w:r>
      <w:r w:rsidR="0084220D">
        <w:rPr>
          <w:rFonts w:ascii="Baskerville Old Face" w:hAnsi="Baskerville Old Face" w:cs="Times New Roman"/>
          <w:b/>
          <w:bCs/>
        </w:rPr>
        <w:t>R.S. § 8</w:t>
      </w:r>
      <w:r w:rsidRPr="00F30FCF">
        <w:rPr>
          <w:rFonts w:ascii="Baskerville Old Face" w:hAnsi="Baskerville Old Face" w:cs="Times New Roman"/>
          <w:b/>
          <w:bCs/>
        </w:rPr>
        <w:t>:903</w:t>
      </w:r>
      <w:r w:rsidRPr="00F30FCF">
        <w:rPr>
          <w:rFonts w:ascii="Baskerville Old Face" w:hAnsi="Baskerville Old Face" w:cs="Times New Roman"/>
        </w:rPr>
        <w:t>, a cemetery is considered “historic” if it is at least fifty years old. This broad definition encompasses not only famous cemeteries in New Orleans and Baton Rouge, but also countless small churchyards, African-American burial grounds, Native American sites, and community cemeteries across the state.</w:t>
      </w:r>
    </w:p>
    <w:p w14:paraId="48EF86C1" w14:textId="77777777" w:rsidR="00106CBD" w:rsidRDefault="00106CBD" w:rsidP="00F30FCF">
      <w:pPr>
        <w:pStyle w:val="ListParagraph"/>
        <w:rPr>
          <w:rFonts w:ascii="Baskerville Old Face" w:hAnsi="Baskerville Old Face" w:cs="Times New Roman"/>
        </w:rPr>
      </w:pPr>
    </w:p>
    <w:p w14:paraId="104201C2" w14:textId="1DE3D859"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The statute acknowledges that many historic cemeteries may no longer be active but remain vital as cultural and historical resources.</w:t>
      </w:r>
    </w:p>
    <w:p w14:paraId="4F4A1863" w14:textId="47B45BC1" w:rsidR="00F30FCF" w:rsidRPr="007C7549" w:rsidRDefault="00F30FCF" w:rsidP="00D80831">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Protections Afforded by Law</w:t>
      </w:r>
    </w:p>
    <w:p w14:paraId="68966E8C" w14:textId="706E3371"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 xml:space="preserve">Historic cemeteries are subject to enhanced protections under </w:t>
      </w:r>
      <w:r w:rsidRPr="00F30FCF">
        <w:rPr>
          <w:rFonts w:ascii="Baskerville Old Face" w:hAnsi="Baskerville Old Face" w:cs="Times New Roman"/>
          <w:b/>
          <w:bCs/>
        </w:rPr>
        <w:t xml:space="preserve">La. </w:t>
      </w:r>
      <w:r w:rsidR="0084220D">
        <w:rPr>
          <w:rFonts w:ascii="Baskerville Old Face" w:hAnsi="Baskerville Old Face" w:cs="Times New Roman"/>
          <w:b/>
          <w:bCs/>
        </w:rPr>
        <w:t>R.S. § 8</w:t>
      </w:r>
      <w:r w:rsidRPr="00F30FCF">
        <w:rPr>
          <w:rFonts w:ascii="Baskerville Old Face" w:hAnsi="Baskerville Old Face" w:cs="Times New Roman"/>
          <w:b/>
          <w:bCs/>
        </w:rPr>
        <w:t>:903–910</w:t>
      </w:r>
      <w:r w:rsidRPr="00F30FCF">
        <w:rPr>
          <w:rFonts w:ascii="Baskerville Old Face" w:hAnsi="Baskerville Old Face" w:cs="Times New Roman"/>
        </w:rPr>
        <w:t>. These include:</w:t>
      </w:r>
    </w:p>
    <w:p w14:paraId="6E1BCFDE" w14:textId="77777777" w:rsidR="00F30FCF" w:rsidRPr="00F30FCF" w:rsidRDefault="00F30FCF" w:rsidP="00F30FCF">
      <w:pPr>
        <w:pStyle w:val="ListParagraph"/>
        <w:numPr>
          <w:ilvl w:val="0"/>
          <w:numId w:val="85"/>
        </w:numPr>
        <w:rPr>
          <w:rFonts w:ascii="Baskerville Old Face" w:hAnsi="Baskerville Old Face" w:cs="Times New Roman"/>
        </w:rPr>
      </w:pPr>
      <w:r w:rsidRPr="00F30FCF">
        <w:rPr>
          <w:rFonts w:ascii="Baskerville Old Face" w:hAnsi="Baskerville Old Face" w:cs="Times New Roman"/>
          <w:b/>
          <w:bCs/>
        </w:rPr>
        <w:t>Preservation Mandate</w:t>
      </w:r>
      <w:r w:rsidRPr="00F30FCF">
        <w:rPr>
          <w:rFonts w:ascii="Baskerville Old Face" w:hAnsi="Baskerville Old Face" w:cs="Times New Roman"/>
        </w:rPr>
        <w:t xml:space="preserve"> — Cemetery authorities and local governments must protect historic cemeteries against destruction, neglect, or inappropriate development.</w:t>
      </w:r>
    </w:p>
    <w:p w14:paraId="3C025DC7" w14:textId="77777777" w:rsidR="00F30FCF" w:rsidRPr="00F30FCF" w:rsidRDefault="00F30FCF" w:rsidP="00F30FCF">
      <w:pPr>
        <w:pStyle w:val="ListParagraph"/>
        <w:numPr>
          <w:ilvl w:val="0"/>
          <w:numId w:val="85"/>
        </w:numPr>
        <w:rPr>
          <w:rFonts w:ascii="Baskerville Old Face" w:hAnsi="Baskerville Old Face" w:cs="Times New Roman"/>
        </w:rPr>
      </w:pPr>
      <w:r w:rsidRPr="00F30FCF">
        <w:rPr>
          <w:rFonts w:ascii="Baskerville Old Face" w:hAnsi="Baskerville Old Face" w:cs="Times New Roman"/>
          <w:b/>
          <w:bCs/>
        </w:rPr>
        <w:t>Restrictions on Removal or Alteration</w:t>
      </w:r>
      <w:r w:rsidRPr="00F30FCF">
        <w:rPr>
          <w:rFonts w:ascii="Baskerville Old Face" w:hAnsi="Baskerville Old Face" w:cs="Times New Roman"/>
        </w:rPr>
        <w:t xml:space="preserve"> — Historic cemeteries may not be altered, abandoned, or removed without compliance with statutory procedures and court approval.</w:t>
      </w:r>
    </w:p>
    <w:p w14:paraId="41D464F3" w14:textId="77777777" w:rsidR="00F30FCF" w:rsidRPr="00F30FCF" w:rsidRDefault="00F30FCF" w:rsidP="00F30FCF">
      <w:pPr>
        <w:pStyle w:val="ListParagraph"/>
        <w:numPr>
          <w:ilvl w:val="0"/>
          <w:numId w:val="85"/>
        </w:numPr>
        <w:rPr>
          <w:rFonts w:ascii="Baskerville Old Face" w:hAnsi="Baskerville Old Face" w:cs="Times New Roman"/>
        </w:rPr>
      </w:pPr>
      <w:r w:rsidRPr="00F30FCF">
        <w:rPr>
          <w:rFonts w:ascii="Baskerville Old Face" w:hAnsi="Baskerville Old Face" w:cs="Times New Roman"/>
          <w:b/>
          <w:bCs/>
        </w:rPr>
        <w:t>Coordination with Historic Preservation Agencies</w:t>
      </w:r>
      <w:r w:rsidRPr="00F30FCF">
        <w:rPr>
          <w:rFonts w:ascii="Baskerville Old Face" w:hAnsi="Baskerville Old Face" w:cs="Times New Roman"/>
        </w:rPr>
        <w:t xml:space="preserve"> — Preservation efforts may involve the Louisiana Division of Archaeology, the State Historic Preservation Office, and local preservation groups.</w:t>
      </w:r>
    </w:p>
    <w:p w14:paraId="0C3186F6" w14:textId="7FB76E31" w:rsidR="00F30FCF" w:rsidRPr="0084220D" w:rsidRDefault="00F30FCF" w:rsidP="0084220D">
      <w:pPr>
        <w:ind w:left="720"/>
        <w:rPr>
          <w:rFonts w:ascii="Baskerville Old Face" w:hAnsi="Baskerville Old Face" w:cs="Times New Roman"/>
        </w:rPr>
      </w:pPr>
      <w:r w:rsidRPr="0084220D">
        <w:rPr>
          <w:rFonts w:ascii="Baskerville Old Face" w:hAnsi="Baskerville Old Face" w:cs="Times New Roman"/>
        </w:rPr>
        <w:t>These statutory provisions affirm that cemeteries are part of Louisiana’s cultural patrimony,</w:t>
      </w:r>
      <w:r w:rsidR="0084220D">
        <w:rPr>
          <w:rFonts w:ascii="Baskerville Old Face" w:hAnsi="Baskerville Old Face" w:cs="Times New Roman"/>
        </w:rPr>
        <w:tab/>
      </w:r>
      <w:r w:rsidRPr="0084220D">
        <w:rPr>
          <w:rFonts w:ascii="Baskerville Old Face" w:hAnsi="Baskerville Old Face" w:cs="Times New Roman"/>
        </w:rPr>
        <w:t xml:space="preserve"> not merely private burial places.</w:t>
      </w:r>
    </w:p>
    <w:p w14:paraId="47EF180C" w14:textId="77777777" w:rsidR="00106CBD" w:rsidRDefault="00106CBD">
      <w:pPr>
        <w:rPr>
          <w:rFonts w:ascii="Baskerville Old Face" w:hAnsi="Baskerville Old Face" w:cs="Times New Roman"/>
          <w:b/>
          <w:bCs/>
          <w:smallCaps/>
          <w:sz w:val="28"/>
          <w:szCs w:val="28"/>
        </w:rPr>
      </w:pPr>
      <w:r>
        <w:rPr>
          <w:rFonts w:ascii="Baskerville Old Face" w:hAnsi="Baskerville Old Face" w:cs="Times New Roman"/>
          <w:b/>
          <w:bCs/>
          <w:smallCaps/>
          <w:sz w:val="28"/>
          <w:szCs w:val="28"/>
        </w:rPr>
        <w:br w:type="page"/>
      </w:r>
    </w:p>
    <w:p w14:paraId="6313462F" w14:textId="6B8E2A06" w:rsidR="00F30FCF" w:rsidRPr="007C7549" w:rsidRDefault="00F30FCF" w:rsidP="00D80831">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lastRenderedPageBreak/>
        <w:t>Community and Cultural Significance</w:t>
      </w:r>
    </w:p>
    <w:p w14:paraId="75786977" w14:textId="77777777" w:rsid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Louisiana’s cultural mosaic is reflected in its cemeteries.</w:t>
      </w:r>
    </w:p>
    <w:p w14:paraId="3F4F982F" w14:textId="77777777" w:rsidR="00106CBD" w:rsidRPr="00F30FCF" w:rsidRDefault="00106CBD" w:rsidP="00F30FCF">
      <w:pPr>
        <w:pStyle w:val="ListParagraph"/>
        <w:rPr>
          <w:rFonts w:ascii="Baskerville Old Face" w:hAnsi="Baskerville Old Face" w:cs="Times New Roman"/>
        </w:rPr>
      </w:pPr>
    </w:p>
    <w:p w14:paraId="2772E5C1" w14:textId="77777777" w:rsidR="00F30FCF" w:rsidRPr="00F30FCF" w:rsidRDefault="00F30FCF" w:rsidP="00F30FCF">
      <w:pPr>
        <w:pStyle w:val="ListParagraph"/>
        <w:numPr>
          <w:ilvl w:val="0"/>
          <w:numId w:val="86"/>
        </w:numPr>
        <w:rPr>
          <w:rFonts w:ascii="Baskerville Old Face" w:hAnsi="Baskerville Old Face" w:cs="Times New Roman"/>
        </w:rPr>
      </w:pPr>
      <w:r w:rsidRPr="00F30FCF">
        <w:rPr>
          <w:rFonts w:ascii="Baskerville Old Face" w:hAnsi="Baskerville Old Face" w:cs="Times New Roman"/>
          <w:b/>
          <w:bCs/>
        </w:rPr>
        <w:t>Catholic Parish Cemeteries</w:t>
      </w:r>
      <w:r w:rsidRPr="00F30FCF">
        <w:rPr>
          <w:rFonts w:ascii="Baskerville Old Face" w:hAnsi="Baskerville Old Face" w:cs="Times New Roman"/>
        </w:rPr>
        <w:t xml:space="preserve"> embody the central role of the Church in community life.</w:t>
      </w:r>
    </w:p>
    <w:p w14:paraId="7DE4E9C3" w14:textId="77777777" w:rsidR="00F30FCF" w:rsidRPr="00F30FCF" w:rsidRDefault="00F30FCF" w:rsidP="00F30FCF">
      <w:pPr>
        <w:pStyle w:val="ListParagraph"/>
        <w:numPr>
          <w:ilvl w:val="0"/>
          <w:numId w:val="86"/>
        </w:numPr>
        <w:rPr>
          <w:rFonts w:ascii="Baskerville Old Face" w:hAnsi="Baskerville Old Face" w:cs="Times New Roman"/>
        </w:rPr>
      </w:pPr>
      <w:r w:rsidRPr="00F30FCF">
        <w:rPr>
          <w:rFonts w:ascii="Baskerville Old Face" w:hAnsi="Baskerville Old Face" w:cs="Times New Roman"/>
          <w:b/>
          <w:bCs/>
        </w:rPr>
        <w:t>African-American Cemeteries</w:t>
      </w:r>
      <w:r w:rsidRPr="00F30FCF">
        <w:rPr>
          <w:rFonts w:ascii="Baskerville Old Face" w:hAnsi="Baskerville Old Face" w:cs="Times New Roman"/>
        </w:rPr>
        <w:t xml:space="preserve"> often trace their roots to Reconstruction-era communities, preserving the legacy of freedom and resilience.</w:t>
      </w:r>
    </w:p>
    <w:p w14:paraId="51E8D713" w14:textId="77777777" w:rsidR="00F30FCF" w:rsidRPr="00F30FCF" w:rsidRDefault="00F30FCF" w:rsidP="00F30FCF">
      <w:pPr>
        <w:pStyle w:val="ListParagraph"/>
        <w:numPr>
          <w:ilvl w:val="0"/>
          <w:numId w:val="86"/>
        </w:numPr>
        <w:rPr>
          <w:rFonts w:ascii="Baskerville Old Face" w:hAnsi="Baskerville Old Face" w:cs="Times New Roman"/>
        </w:rPr>
      </w:pPr>
      <w:r w:rsidRPr="00F30FCF">
        <w:rPr>
          <w:rFonts w:ascii="Baskerville Old Face" w:hAnsi="Baskerville Old Face" w:cs="Times New Roman"/>
          <w:b/>
          <w:bCs/>
        </w:rPr>
        <w:t>Native American Burial Grounds</w:t>
      </w:r>
      <w:r w:rsidRPr="00F30FCF">
        <w:rPr>
          <w:rFonts w:ascii="Baskerville Old Face" w:hAnsi="Baskerville Old Face" w:cs="Times New Roman"/>
        </w:rPr>
        <w:t xml:space="preserve"> are tangible links to ancient cultures and deserve respectful protection.</w:t>
      </w:r>
    </w:p>
    <w:p w14:paraId="6C8FC9D8" w14:textId="77777777" w:rsidR="00F30FCF" w:rsidRPr="00F30FCF" w:rsidRDefault="00F30FCF" w:rsidP="00F30FCF">
      <w:pPr>
        <w:pStyle w:val="ListParagraph"/>
        <w:numPr>
          <w:ilvl w:val="0"/>
          <w:numId w:val="86"/>
        </w:numPr>
        <w:rPr>
          <w:rFonts w:ascii="Baskerville Old Face" w:hAnsi="Baskerville Old Face" w:cs="Times New Roman"/>
        </w:rPr>
      </w:pPr>
      <w:r w:rsidRPr="00F30FCF">
        <w:rPr>
          <w:rFonts w:ascii="Baskerville Old Face" w:hAnsi="Baskerville Old Face" w:cs="Times New Roman"/>
          <w:b/>
          <w:bCs/>
        </w:rPr>
        <w:t>Fraternal and Benevolent Society Cemeteries</w:t>
      </w:r>
      <w:r w:rsidRPr="00F30FCF">
        <w:rPr>
          <w:rFonts w:ascii="Baskerville Old Face" w:hAnsi="Baskerville Old Face" w:cs="Times New Roman"/>
        </w:rPr>
        <w:t xml:space="preserve"> illustrate the role of mutual aid in immigrant and working-class communities.</w:t>
      </w:r>
    </w:p>
    <w:p w14:paraId="149C8A46" w14:textId="77777777" w:rsidR="0084220D" w:rsidRDefault="0084220D" w:rsidP="00F30FCF">
      <w:pPr>
        <w:pStyle w:val="ListParagraph"/>
        <w:rPr>
          <w:rFonts w:ascii="Baskerville Old Face" w:hAnsi="Baskerville Old Face" w:cs="Times New Roman"/>
        </w:rPr>
      </w:pPr>
    </w:p>
    <w:p w14:paraId="633F4A6B" w14:textId="3DDAF958"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Cultural preservation ensures these diverse stories are not erased by neglect or urban development.</w:t>
      </w:r>
    </w:p>
    <w:p w14:paraId="0E16DAE4" w14:textId="514C1C73" w:rsidR="00F30FCF" w:rsidRPr="007C7549" w:rsidRDefault="00F30FCF" w:rsidP="00A408DA">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Duties of the Cemetery Authority</w:t>
      </w:r>
    </w:p>
    <w:p w14:paraId="1DD82583" w14:textId="77777777"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Cemetery authorities with responsibility for historic cemeteries must:</w:t>
      </w:r>
    </w:p>
    <w:p w14:paraId="0823CD6A" w14:textId="44807C75" w:rsidR="00F30FCF" w:rsidRPr="00F30FCF" w:rsidRDefault="00F30FCF" w:rsidP="00F30FCF">
      <w:pPr>
        <w:pStyle w:val="ListParagraph"/>
        <w:numPr>
          <w:ilvl w:val="0"/>
          <w:numId w:val="87"/>
        </w:numPr>
        <w:rPr>
          <w:rFonts w:ascii="Baskerville Old Face" w:hAnsi="Baskerville Old Face" w:cs="Times New Roman"/>
        </w:rPr>
      </w:pPr>
      <w:r w:rsidRPr="00F30FCF">
        <w:rPr>
          <w:rFonts w:ascii="Baskerville Old Face" w:hAnsi="Baskerville Old Face" w:cs="Times New Roman"/>
        </w:rPr>
        <w:t>Maintain and protect grounds consistent with perpetual care obligations (</w:t>
      </w:r>
      <w:r w:rsidRPr="00F30FCF">
        <w:rPr>
          <w:rFonts w:ascii="Baskerville Old Face" w:hAnsi="Baskerville Old Face" w:cs="Times New Roman"/>
          <w:b/>
          <w:bCs/>
        </w:rPr>
        <w:t xml:space="preserve">La. </w:t>
      </w:r>
      <w:r w:rsidR="0084220D">
        <w:rPr>
          <w:rFonts w:ascii="Baskerville Old Face" w:hAnsi="Baskerville Old Face" w:cs="Times New Roman"/>
          <w:b/>
          <w:bCs/>
        </w:rPr>
        <w:t>R.S. § 8</w:t>
      </w:r>
      <w:r w:rsidRPr="00F30FCF">
        <w:rPr>
          <w:rFonts w:ascii="Baskerville Old Face" w:hAnsi="Baskerville Old Face" w:cs="Times New Roman"/>
          <w:b/>
          <w:bCs/>
        </w:rPr>
        <w:t>:454–466</w:t>
      </w:r>
      <w:r w:rsidRPr="00F30FCF">
        <w:rPr>
          <w:rFonts w:ascii="Baskerville Old Face" w:hAnsi="Baskerville Old Face" w:cs="Times New Roman"/>
        </w:rPr>
        <w:t>).</w:t>
      </w:r>
    </w:p>
    <w:p w14:paraId="608BFF2C" w14:textId="22C638FE" w:rsidR="00F30FCF" w:rsidRPr="00F30FCF" w:rsidRDefault="00F30FCF" w:rsidP="00F30FCF">
      <w:pPr>
        <w:pStyle w:val="ListParagraph"/>
        <w:numPr>
          <w:ilvl w:val="0"/>
          <w:numId w:val="87"/>
        </w:numPr>
        <w:rPr>
          <w:rFonts w:ascii="Baskerville Old Face" w:hAnsi="Baskerville Old Face" w:cs="Times New Roman"/>
        </w:rPr>
      </w:pPr>
      <w:r w:rsidRPr="00F30FCF">
        <w:rPr>
          <w:rFonts w:ascii="Baskerville Old Face" w:hAnsi="Baskerville Old Face" w:cs="Times New Roman"/>
        </w:rPr>
        <w:t xml:space="preserve">Avoid removal of dedication except in strict compliance with </w:t>
      </w:r>
      <w:r w:rsidRPr="00F30FCF">
        <w:rPr>
          <w:rFonts w:ascii="Baskerville Old Face" w:hAnsi="Baskerville Old Face" w:cs="Times New Roman"/>
          <w:b/>
          <w:bCs/>
        </w:rPr>
        <w:t xml:space="preserve">La. </w:t>
      </w:r>
      <w:r w:rsidR="0084220D">
        <w:rPr>
          <w:rFonts w:ascii="Baskerville Old Face" w:hAnsi="Baskerville Old Face" w:cs="Times New Roman"/>
          <w:b/>
          <w:bCs/>
        </w:rPr>
        <w:t>R.S. § 8</w:t>
      </w:r>
      <w:r w:rsidRPr="00F30FCF">
        <w:rPr>
          <w:rFonts w:ascii="Baskerville Old Face" w:hAnsi="Baskerville Old Face" w:cs="Times New Roman"/>
          <w:b/>
          <w:bCs/>
        </w:rPr>
        <w:t>:308</w:t>
      </w:r>
      <w:r w:rsidRPr="00F30FCF">
        <w:rPr>
          <w:rFonts w:ascii="Baskerville Old Face" w:hAnsi="Baskerville Old Face" w:cs="Times New Roman"/>
        </w:rPr>
        <w:t>.</w:t>
      </w:r>
    </w:p>
    <w:p w14:paraId="75C92681" w14:textId="77777777" w:rsidR="00F30FCF" w:rsidRPr="00F30FCF" w:rsidRDefault="00F30FCF" w:rsidP="00F30FCF">
      <w:pPr>
        <w:pStyle w:val="ListParagraph"/>
        <w:numPr>
          <w:ilvl w:val="0"/>
          <w:numId w:val="87"/>
        </w:numPr>
        <w:rPr>
          <w:rFonts w:ascii="Baskerville Old Face" w:hAnsi="Baskerville Old Face" w:cs="Times New Roman"/>
        </w:rPr>
      </w:pPr>
      <w:r w:rsidRPr="00F30FCF">
        <w:rPr>
          <w:rFonts w:ascii="Baskerville Old Face" w:hAnsi="Baskerville Old Face" w:cs="Times New Roman"/>
        </w:rPr>
        <w:t>Work with preservation agencies and historical commissions to obtain support and funding.</w:t>
      </w:r>
    </w:p>
    <w:p w14:paraId="40D715CE" w14:textId="77777777" w:rsidR="00F30FCF" w:rsidRPr="00F30FCF" w:rsidRDefault="00F30FCF" w:rsidP="00F30FCF">
      <w:pPr>
        <w:pStyle w:val="ListParagraph"/>
        <w:numPr>
          <w:ilvl w:val="0"/>
          <w:numId w:val="87"/>
        </w:numPr>
        <w:rPr>
          <w:rFonts w:ascii="Baskerville Old Face" w:hAnsi="Baskerville Old Face" w:cs="Times New Roman"/>
        </w:rPr>
      </w:pPr>
      <w:r w:rsidRPr="00F30FCF">
        <w:rPr>
          <w:rFonts w:ascii="Baskerville Old Face" w:hAnsi="Baskerville Old Face" w:cs="Times New Roman"/>
        </w:rPr>
        <w:t>Preserve records and genealogical data associated with the cemetery.</w:t>
      </w:r>
    </w:p>
    <w:p w14:paraId="2FAA257C" w14:textId="7F25C7F6" w:rsidR="0084220D" w:rsidRPr="0084220D" w:rsidRDefault="00F30FCF" w:rsidP="0084220D">
      <w:pPr>
        <w:ind w:left="720"/>
        <w:rPr>
          <w:rFonts w:ascii="Baskerville Old Face" w:hAnsi="Baskerville Old Face" w:cs="Times New Roman"/>
        </w:rPr>
      </w:pPr>
      <w:r w:rsidRPr="0084220D">
        <w:rPr>
          <w:rFonts w:ascii="Baskerville Old Face" w:hAnsi="Baskerville Old Face" w:cs="Times New Roman"/>
        </w:rPr>
        <w:t>Failure to maintain historic cemeteries may expose authorities to oversight by the Louisiana Cemetery Board (</w:t>
      </w:r>
      <w:r w:rsidRPr="0084220D">
        <w:rPr>
          <w:rFonts w:ascii="Baskerville Old Face" w:hAnsi="Baskerville Old Face" w:cs="Times New Roman"/>
          <w:b/>
          <w:bCs/>
        </w:rPr>
        <w:t xml:space="preserve">La. </w:t>
      </w:r>
      <w:r w:rsidR="0084220D" w:rsidRPr="0084220D">
        <w:rPr>
          <w:rFonts w:ascii="Baskerville Old Face" w:hAnsi="Baskerville Old Face" w:cs="Times New Roman"/>
          <w:b/>
          <w:bCs/>
        </w:rPr>
        <w:t>R.S. § 8</w:t>
      </w:r>
      <w:r w:rsidRPr="0084220D">
        <w:rPr>
          <w:rFonts w:ascii="Baskerville Old Face" w:hAnsi="Baskerville Old Face" w:cs="Times New Roman"/>
          <w:b/>
          <w:bCs/>
        </w:rPr>
        <w:t>:66</w:t>
      </w:r>
      <w:r w:rsidRPr="0084220D">
        <w:rPr>
          <w:rFonts w:ascii="Baskerville Old Face" w:hAnsi="Baskerville Old Face" w:cs="Times New Roman"/>
        </w:rPr>
        <w:t>) and public action by families and community groups.</w:t>
      </w:r>
    </w:p>
    <w:p w14:paraId="53A82B51" w14:textId="0EC9FCAF" w:rsidR="00F30FCF" w:rsidRPr="007C7549" w:rsidRDefault="00F30FCF" w:rsidP="00A408DA">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Public Policy Considerations</w:t>
      </w:r>
    </w:p>
    <w:p w14:paraId="759292D2" w14:textId="77777777" w:rsid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The preservation of historic cemeteries reflects Louisiana’s dual commitment to religious faith and cultural identity. Protecting these places safeguards the dignity of the dead and preserves the living memory of the communities they served.</w:t>
      </w:r>
    </w:p>
    <w:p w14:paraId="04964F87" w14:textId="77777777" w:rsidR="00106CBD" w:rsidRPr="00F30FCF" w:rsidRDefault="00106CBD" w:rsidP="00F30FCF">
      <w:pPr>
        <w:pStyle w:val="ListParagraph"/>
        <w:rPr>
          <w:rFonts w:ascii="Baskerville Old Face" w:hAnsi="Baskerville Old Face" w:cs="Times New Roman"/>
        </w:rPr>
      </w:pPr>
    </w:p>
    <w:p w14:paraId="13177EAC" w14:textId="77777777" w:rsidR="00F30FCF" w:rsidRPr="00F30FCF" w:rsidRDefault="00F30FCF" w:rsidP="00F30FCF">
      <w:pPr>
        <w:pStyle w:val="ListParagraph"/>
        <w:rPr>
          <w:rFonts w:ascii="Baskerville Old Face" w:hAnsi="Baskerville Old Face" w:cs="Times New Roman"/>
        </w:rPr>
      </w:pPr>
      <w:r w:rsidRPr="00F30FCF">
        <w:rPr>
          <w:rFonts w:ascii="Baskerville Old Face" w:hAnsi="Baskerville Old Face" w:cs="Times New Roman"/>
        </w:rPr>
        <w:t>By codifying protections for historic cemeteries, Louisiana law ensures that future generations will continue to encounter their history not only in books and archives but also in the sacred spaces where their ancestors rest.</w:t>
      </w:r>
    </w:p>
    <w:p w14:paraId="0763540B" w14:textId="1EE0FD76" w:rsidR="00F30FCF" w:rsidRPr="007C7549" w:rsidRDefault="00F30FCF" w:rsidP="00A408DA">
      <w:pPr>
        <w:rPr>
          <w:rFonts w:ascii="Baskerville Old Face" w:hAnsi="Baskerville Old Face" w:cs="Times New Roman"/>
          <w:b/>
          <w:bCs/>
          <w:smallCaps/>
          <w:sz w:val="28"/>
          <w:szCs w:val="28"/>
        </w:rPr>
      </w:pPr>
      <w:r w:rsidRPr="007C7549">
        <w:rPr>
          <w:rFonts w:ascii="Baskerville Old Face" w:hAnsi="Baskerville Old Face" w:cs="Times New Roman"/>
          <w:b/>
          <w:bCs/>
          <w:smallCaps/>
          <w:sz w:val="28"/>
          <w:szCs w:val="28"/>
        </w:rPr>
        <w:t>Conclusion</w:t>
      </w:r>
    </w:p>
    <w:p w14:paraId="178C159C" w14:textId="52457AD5" w:rsidR="0084220D" w:rsidRDefault="00F30FCF" w:rsidP="004D090C">
      <w:pPr>
        <w:pStyle w:val="ListParagraph"/>
        <w:rPr>
          <w:rFonts w:ascii="Baskerville Old Face" w:hAnsi="Baskerville Old Face" w:cs="Times New Roman"/>
        </w:rPr>
      </w:pPr>
      <w:r w:rsidRPr="00F30FCF">
        <w:rPr>
          <w:rFonts w:ascii="Baskerville Old Face" w:hAnsi="Baskerville Old Face" w:cs="Times New Roman"/>
        </w:rPr>
        <w:t xml:space="preserve">Historic cemeteries are living monuments to Louisiana’s past. Through </w:t>
      </w:r>
      <w:r w:rsidRPr="00F30FCF">
        <w:rPr>
          <w:rFonts w:ascii="Baskerville Old Face" w:hAnsi="Baskerville Old Face" w:cs="Times New Roman"/>
          <w:b/>
          <w:bCs/>
        </w:rPr>
        <w:t xml:space="preserve">La. </w:t>
      </w:r>
      <w:r w:rsidR="0084220D">
        <w:rPr>
          <w:rFonts w:ascii="Baskerville Old Face" w:hAnsi="Baskerville Old Face" w:cs="Times New Roman"/>
          <w:b/>
          <w:bCs/>
        </w:rPr>
        <w:t>R.S. § 8</w:t>
      </w:r>
      <w:r w:rsidRPr="00F30FCF">
        <w:rPr>
          <w:rFonts w:ascii="Baskerville Old Face" w:hAnsi="Baskerville Old Face" w:cs="Times New Roman"/>
          <w:b/>
          <w:bCs/>
        </w:rPr>
        <w:t>:903–910</w:t>
      </w:r>
      <w:r w:rsidRPr="00F30FCF">
        <w:rPr>
          <w:rFonts w:ascii="Baskerville Old Face" w:hAnsi="Baskerville Old Face" w:cs="Times New Roman"/>
        </w:rPr>
        <w:t xml:space="preserve">, the Legislature has affirmed their significance and placed duties of stewardship upon cemetery authorities and local communities. By honoring these obligations, cemetery </w:t>
      </w:r>
      <w:r w:rsidRPr="00F30FCF">
        <w:rPr>
          <w:rFonts w:ascii="Baskerville Old Face" w:hAnsi="Baskerville Old Face" w:cs="Times New Roman"/>
        </w:rPr>
        <w:lastRenderedPageBreak/>
        <w:t>authorities fulfill a sacred trust, ensuring that the legacy of Louisiana’s people endures in the very ground where they are laid to rest</w:t>
      </w:r>
      <w:r w:rsidR="004D090C">
        <w:rPr>
          <w:rFonts w:ascii="Baskerville Old Face" w:hAnsi="Baskerville Old Face" w:cs="Times New Roman"/>
        </w:rPr>
        <w:t>.</w:t>
      </w:r>
    </w:p>
    <w:p w14:paraId="5779EC2B" w14:textId="77777777" w:rsidR="003C171F" w:rsidRDefault="003C171F">
      <w:pPr>
        <w:rPr>
          <w:rFonts w:ascii="Baskerville Old Face" w:hAnsi="Baskerville Old Face" w:cs="Times New Roman"/>
        </w:rPr>
      </w:pPr>
      <w:r>
        <w:rPr>
          <w:rFonts w:ascii="Baskerville Old Face" w:hAnsi="Baskerville Old Face" w:cs="Times New Roman"/>
        </w:rPr>
        <w:br w:type="page"/>
      </w:r>
    </w:p>
    <w:p w14:paraId="7B660EE0" w14:textId="77777777" w:rsidR="003C171F" w:rsidRDefault="003C171F" w:rsidP="003C171F">
      <w:pPr>
        <w:jc w:val="center"/>
        <w:rPr>
          <w:rFonts w:ascii="Baskerville Old Face" w:hAnsi="Baskerville Old Face" w:cs="Times New Roman"/>
          <w:sz w:val="52"/>
          <w:szCs w:val="52"/>
        </w:rPr>
        <w:sectPr w:rsidR="003C171F" w:rsidSect="003C171F">
          <w:pgSz w:w="12240" w:h="15840"/>
          <w:pgMar w:top="1440" w:right="1440" w:bottom="1440" w:left="1440" w:header="720" w:footer="720" w:gutter="0"/>
          <w:cols w:space="720"/>
          <w:docGrid w:linePitch="360"/>
        </w:sectPr>
      </w:pPr>
    </w:p>
    <w:p w14:paraId="13E1A361" w14:textId="671CD08F" w:rsidR="004A1065" w:rsidRPr="003C171F" w:rsidRDefault="0084220D" w:rsidP="003C171F">
      <w:pPr>
        <w:jc w:val="center"/>
        <w:rPr>
          <w:rFonts w:ascii="Baskerville Old Face" w:hAnsi="Baskerville Old Face" w:cs="Times New Roman"/>
        </w:rPr>
      </w:pPr>
      <w:r w:rsidRPr="003C171F">
        <w:rPr>
          <w:rFonts w:ascii="Baskerville Old Face" w:hAnsi="Baskerville Old Face" w:cs="Times New Roman"/>
          <w:sz w:val="52"/>
          <w:szCs w:val="52"/>
        </w:rPr>
        <w:lastRenderedPageBreak/>
        <w:t>APPENDIX A</w:t>
      </w:r>
    </w:p>
    <w:p w14:paraId="4AF0DBD6" w14:textId="77777777" w:rsidR="0084220D" w:rsidRPr="0084220D" w:rsidRDefault="0084220D" w:rsidP="0084220D">
      <w:pPr>
        <w:pStyle w:val="ListParagraph"/>
        <w:jc w:val="center"/>
        <w:rPr>
          <w:rFonts w:ascii="Baskerville Old Face" w:hAnsi="Baskerville Old Face" w:cs="Times New Roman"/>
          <w:sz w:val="52"/>
          <w:szCs w:val="52"/>
        </w:rPr>
      </w:pPr>
    </w:p>
    <w:p w14:paraId="15559EBD" w14:textId="77777777" w:rsidR="003C171F" w:rsidRDefault="0084220D" w:rsidP="0084220D">
      <w:pPr>
        <w:pStyle w:val="ListParagraph"/>
        <w:jc w:val="center"/>
        <w:rPr>
          <w:rFonts w:ascii="Baskerville Old Face" w:hAnsi="Baskerville Old Face" w:cs="Times New Roman"/>
          <w:sz w:val="52"/>
          <w:szCs w:val="52"/>
        </w:rPr>
        <w:sectPr w:rsidR="003C171F" w:rsidSect="003C171F">
          <w:pgSz w:w="12240" w:h="15840"/>
          <w:pgMar w:top="1440" w:right="1440" w:bottom="1440" w:left="1440" w:header="720" w:footer="720" w:gutter="0"/>
          <w:cols w:space="720"/>
          <w:vAlign w:val="center"/>
          <w:docGrid w:linePitch="360"/>
        </w:sectPr>
      </w:pPr>
      <w:r w:rsidRPr="0084220D">
        <w:rPr>
          <w:rFonts w:ascii="Baskerville Old Face" w:hAnsi="Baskerville Old Face" w:cs="Times New Roman"/>
          <w:sz w:val="52"/>
          <w:szCs w:val="52"/>
        </w:rPr>
        <w:t>FORMS THAT DO NOT REQUIRE NOTARIZATION</w:t>
      </w:r>
    </w:p>
    <w:p w14:paraId="33861347" w14:textId="610337CF" w:rsidR="0084220D" w:rsidRPr="0084220D" w:rsidRDefault="0084220D" w:rsidP="0084220D">
      <w:pPr>
        <w:pStyle w:val="ListParagraph"/>
        <w:jc w:val="center"/>
        <w:rPr>
          <w:rFonts w:ascii="Baskerville Old Face" w:hAnsi="Baskerville Old Face" w:cs="Times New Roman"/>
          <w:sz w:val="52"/>
          <w:szCs w:val="52"/>
        </w:rPr>
      </w:pPr>
    </w:p>
    <w:p w14:paraId="39778396" w14:textId="77777777" w:rsidR="0084220D" w:rsidRPr="007C7549" w:rsidRDefault="0084220D" w:rsidP="003C171F">
      <w:pPr>
        <w:pStyle w:val="ListParagraph"/>
        <w:rPr>
          <w:rFonts w:ascii="Baskerville Old Face" w:hAnsi="Baskerville Old Face" w:cs="Times New Roman"/>
        </w:rPr>
      </w:pPr>
    </w:p>
    <w:sectPr w:rsidR="0084220D" w:rsidRPr="007C7549" w:rsidSect="003C171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19360" w14:textId="77777777" w:rsidR="00043DAC" w:rsidRDefault="00043DAC" w:rsidP="001B6F63">
      <w:pPr>
        <w:spacing w:after="0" w:line="240" w:lineRule="auto"/>
      </w:pPr>
      <w:r>
        <w:separator/>
      </w:r>
    </w:p>
  </w:endnote>
  <w:endnote w:type="continuationSeparator" w:id="0">
    <w:p w14:paraId="57669871" w14:textId="77777777" w:rsidR="00043DAC" w:rsidRDefault="00043DAC" w:rsidP="001B6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5383561"/>
      <w:docPartObj>
        <w:docPartGallery w:val="Page Numbers (Bottom of Page)"/>
        <w:docPartUnique/>
      </w:docPartObj>
    </w:sdtPr>
    <w:sdtContent>
      <w:p w14:paraId="3526BA1A" w14:textId="1D7881FC" w:rsidR="001B6F63" w:rsidRDefault="00E65C32">
        <w:pPr>
          <w:pStyle w:val="Footer"/>
        </w:pPr>
        <w:r>
          <w:rPr>
            <w:noProof/>
          </w:rPr>
          <mc:AlternateContent>
            <mc:Choice Requires="wps">
              <w:drawing>
                <wp:anchor distT="0" distB="0" distL="114300" distR="114300" simplePos="0" relativeHeight="251659264" behindDoc="0" locked="0" layoutInCell="1" allowOverlap="1" wp14:anchorId="5A8DD510" wp14:editId="0C66B400">
                  <wp:simplePos x="0" y="0"/>
                  <wp:positionH relativeFrom="rightMargin">
                    <wp:align>center</wp:align>
                  </wp:positionH>
                  <wp:positionV relativeFrom="bottomMargin">
                    <wp:align>top</wp:align>
                  </wp:positionV>
                  <wp:extent cx="762000" cy="895350"/>
                  <wp:effectExtent l="0" t="0" r="0" b="0"/>
                  <wp:wrapNone/>
                  <wp:docPr id="99587515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imes New Roman" w:eastAsiaTheme="majorEastAsia" w:hAnsi="Times New Roman" w:cs="Times New Roman"/>
                                  <w:sz w:val="28"/>
                                  <w:szCs w:val="28"/>
                                </w:rPr>
                                <w:id w:val="1709992740"/>
                                <w:docPartObj>
                                  <w:docPartGallery w:val="Page Numbers (Margins)"/>
                                  <w:docPartUnique/>
                                </w:docPartObj>
                              </w:sdtPr>
                              <w:sdtContent>
                                <w:sdt>
                                  <w:sdtPr>
                                    <w:rPr>
                                      <w:rFonts w:ascii="Times New Roman" w:eastAsiaTheme="majorEastAsia" w:hAnsi="Times New Roman" w:cs="Times New Roman"/>
                                      <w:sz w:val="28"/>
                                      <w:szCs w:val="28"/>
                                    </w:rPr>
                                    <w:id w:val="-1904517296"/>
                                    <w:docPartObj>
                                      <w:docPartGallery w:val="Page Numbers (Margins)"/>
                                      <w:docPartUnique/>
                                    </w:docPartObj>
                                  </w:sdtPr>
                                  <w:sdtContent>
                                    <w:p w14:paraId="0E33BF01" w14:textId="77777777" w:rsidR="00E65C32" w:rsidRPr="00C920B8" w:rsidRDefault="00E65C32">
                                      <w:pPr>
                                        <w:jc w:val="center"/>
                                        <w:rPr>
                                          <w:rFonts w:ascii="Times New Roman" w:eastAsiaTheme="majorEastAsia" w:hAnsi="Times New Roman" w:cs="Times New Roman"/>
                                          <w:sz w:val="28"/>
                                          <w:szCs w:val="28"/>
                                        </w:rPr>
                                      </w:pPr>
                                      <w:r w:rsidRPr="00C920B8">
                                        <w:rPr>
                                          <w:rFonts w:ascii="Times New Roman" w:eastAsiaTheme="minorEastAsia" w:hAnsi="Times New Roman" w:cs="Times New Roman"/>
                                          <w:sz w:val="28"/>
                                          <w:szCs w:val="28"/>
                                        </w:rPr>
                                        <w:fldChar w:fldCharType="begin"/>
                                      </w:r>
                                      <w:r w:rsidRPr="00C920B8">
                                        <w:rPr>
                                          <w:rFonts w:ascii="Times New Roman" w:hAnsi="Times New Roman" w:cs="Times New Roman"/>
                                          <w:sz w:val="28"/>
                                          <w:szCs w:val="28"/>
                                        </w:rPr>
                                        <w:instrText xml:space="preserve"> PAGE   \* MERGEFORMAT </w:instrText>
                                      </w:r>
                                      <w:r w:rsidRPr="00C920B8">
                                        <w:rPr>
                                          <w:rFonts w:ascii="Times New Roman" w:eastAsiaTheme="minorEastAsia" w:hAnsi="Times New Roman" w:cs="Times New Roman"/>
                                          <w:sz w:val="28"/>
                                          <w:szCs w:val="28"/>
                                        </w:rPr>
                                        <w:fldChar w:fldCharType="separate"/>
                                      </w:r>
                                      <w:r w:rsidRPr="00C920B8">
                                        <w:rPr>
                                          <w:rFonts w:ascii="Times New Roman" w:eastAsiaTheme="majorEastAsia" w:hAnsi="Times New Roman" w:cs="Times New Roman"/>
                                          <w:noProof/>
                                          <w:sz w:val="28"/>
                                          <w:szCs w:val="28"/>
                                        </w:rPr>
                                        <w:t>2</w:t>
                                      </w:r>
                                      <w:r w:rsidRPr="00C920B8">
                                        <w:rPr>
                                          <w:rFonts w:ascii="Times New Roman" w:eastAsiaTheme="majorEastAsia" w:hAnsi="Times New Roman" w:cs="Times New Roman"/>
                                          <w:noProof/>
                                          <w:sz w:val="28"/>
                                          <w:szCs w:val="2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DD510" id="Rectangle 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stroked="f">
                  <v:textbox>
                    <w:txbxContent>
                      <w:sdt>
                        <w:sdtPr>
                          <w:rPr>
                            <w:rFonts w:ascii="Times New Roman" w:eastAsiaTheme="majorEastAsia" w:hAnsi="Times New Roman" w:cs="Times New Roman"/>
                            <w:sz w:val="28"/>
                            <w:szCs w:val="28"/>
                          </w:rPr>
                          <w:id w:val="1709992740"/>
                          <w:docPartObj>
                            <w:docPartGallery w:val="Page Numbers (Margins)"/>
                            <w:docPartUnique/>
                          </w:docPartObj>
                        </w:sdtPr>
                        <w:sdtContent>
                          <w:sdt>
                            <w:sdtPr>
                              <w:rPr>
                                <w:rFonts w:ascii="Times New Roman" w:eastAsiaTheme="majorEastAsia" w:hAnsi="Times New Roman" w:cs="Times New Roman"/>
                                <w:sz w:val="28"/>
                                <w:szCs w:val="28"/>
                              </w:rPr>
                              <w:id w:val="-1904517296"/>
                              <w:docPartObj>
                                <w:docPartGallery w:val="Page Numbers (Margins)"/>
                                <w:docPartUnique/>
                              </w:docPartObj>
                            </w:sdtPr>
                            <w:sdtContent>
                              <w:p w14:paraId="0E33BF01" w14:textId="77777777" w:rsidR="00E65C32" w:rsidRPr="00C920B8" w:rsidRDefault="00E65C32">
                                <w:pPr>
                                  <w:jc w:val="center"/>
                                  <w:rPr>
                                    <w:rFonts w:ascii="Times New Roman" w:eastAsiaTheme="majorEastAsia" w:hAnsi="Times New Roman" w:cs="Times New Roman"/>
                                    <w:sz w:val="28"/>
                                    <w:szCs w:val="28"/>
                                  </w:rPr>
                                </w:pPr>
                                <w:r w:rsidRPr="00C920B8">
                                  <w:rPr>
                                    <w:rFonts w:ascii="Times New Roman" w:eastAsiaTheme="minorEastAsia" w:hAnsi="Times New Roman" w:cs="Times New Roman"/>
                                    <w:sz w:val="28"/>
                                    <w:szCs w:val="28"/>
                                  </w:rPr>
                                  <w:fldChar w:fldCharType="begin"/>
                                </w:r>
                                <w:r w:rsidRPr="00C920B8">
                                  <w:rPr>
                                    <w:rFonts w:ascii="Times New Roman" w:hAnsi="Times New Roman" w:cs="Times New Roman"/>
                                    <w:sz w:val="28"/>
                                    <w:szCs w:val="28"/>
                                  </w:rPr>
                                  <w:instrText xml:space="preserve"> PAGE   \* MERGEFORMAT </w:instrText>
                                </w:r>
                                <w:r w:rsidRPr="00C920B8">
                                  <w:rPr>
                                    <w:rFonts w:ascii="Times New Roman" w:eastAsiaTheme="minorEastAsia" w:hAnsi="Times New Roman" w:cs="Times New Roman"/>
                                    <w:sz w:val="28"/>
                                    <w:szCs w:val="28"/>
                                  </w:rPr>
                                  <w:fldChar w:fldCharType="separate"/>
                                </w:r>
                                <w:r w:rsidRPr="00C920B8">
                                  <w:rPr>
                                    <w:rFonts w:ascii="Times New Roman" w:eastAsiaTheme="majorEastAsia" w:hAnsi="Times New Roman" w:cs="Times New Roman"/>
                                    <w:noProof/>
                                    <w:sz w:val="28"/>
                                    <w:szCs w:val="28"/>
                                  </w:rPr>
                                  <w:t>2</w:t>
                                </w:r>
                                <w:r w:rsidRPr="00C920B8">
                                  <w:rPr>
                                    <w:rFonts w:ascii="Times New Roman" w:eastAsiaTheme="majorEastAsia" w:hAnsi="Times New Roman" w:cs="Times New Roman"/>
                                    <w:noProof/>
                                    <w:sz w:val="28"/>
                                    <w:szCs w:val="2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9837F" w14:textId="77777777" w:rsidR="00043DAC" w:rsidRDefault="00043DAC" w:rsidP="001B6F63">
      <w:pPr>
        <w:spacing w:after="0" w:line="240" w:lineRule="auto"/>
      </w:pPr>
      <w:r>
        <w:separator/>
      </w:r>
    </w:p>
  </w:footnote>
  <w:footnote w:type="continuationSeparator" w:id="0">
    <w:p w14:paraId="43ADD829" w14:textId="77777777" w:rsidR="00043DAC" w:rsidRDefault="00043DAC" w:rsidP="001B6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642C"/>
    <w:multiLevelType w:val="hybridMultilevel"/>
    <w:tmpl w:val="4F5870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84062B"/>
    <w:multiLevelType w:val="multilevel"/>
    <w:tmpl w:val="B2FCEE9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03BC6588"/>
    <w:multiLevelType w:val="multilevel"/>
    <w:tmpl w:val="EBBC3B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A02D44"/>
    <w:multiLevelType w:val="multilevel"/>
    <w:tmpl w:val="8398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56D0D"/>
    <w:multiLevelType w:val="hybridMultilevel"/>
    <w:tmpl w:val="93FEF4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68D0337"/>
    <w:multiLevelType w:val="multilevel"/>
    <w:tmpl w:val="086ED3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341671"/>
    <w:multiLevelType w:val="multilevel"/>
    <w:tmpl w:val="6608D70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0867163E"/>
    <w:multiLevelType w:val="multilevel"/>
    <w:tmpl w:val="F3C6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C96A46"/>
    <w:multiLevelType w:val="multilevel"/>
    <w:tmpl w:val="7E5C1B4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0B097DBB"/>
    <w:multiLevelType w:val="multilevel"/>
    <w:tmpl w:val="CE9E2B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5742DF"/>
    <w:multiLevelType w:val="multilevel"/>
    <w:tmpl w:val="35EA995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0C7E613F"/>
    <w:multiLevelType w:val="multilevel"/>
    <w:tmpl w:val="0DBA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4A1B71"/>
    <w:multiLevelType w:val="hybridMultilevel"/>
    <w:tmpl w:val="2A486FA4"/>
    <w:lvl w:ilvl="0" w:tplc="163A2DB0">
      <w:start w:val="1"/>
      <w:numFmt w:val="bullet"/>
      <w:lvlText w:val="•"/>
      <w:lvlJc w:val="left"/>
      <w:pPr>
        <w:ind w:left="720" w:hanging="360"/>
      </w:pPr>
      <w:rPr>
        <w:rFonts w:ascii="Baskerville Old Face" w:eastAsiaTheme="minorHAnsi" w:hAnsi="Baskerville Old 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832E0A"/>
    <w:multiLevelType w:val="multilevel"/>
    <w:tmpl w:val="D5B2BAB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11B8789E"/>
    <w:multiLevelType w:val="multilevel"/>
    <w:tmpl w:val="22543F6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11C728D0"/>
    <w:multiLevelType w:val="multilevel"/>
    <w:tmpl w:val="C866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DE7037"/>
    <w:multiLevelType w:val="multilevel"/>
    <w:tmpl w:val="4344DAA0"/>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7" w15:restartNumberingAfterBreak="0">
    <w:nsid w:val="1417788B"/>
    <w:multiLevelType w:val="hybridMultilevel"/>
    <w:tmpl w:val="5D24B95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6363D7F"/>
    <w:multiLevelType w:val="multilevel"/>
    <w:tmpl w:val="FF88C0A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19150085"/>
    <w:multiLevelType w:val="multilevel"/>
    <w:tmpl w:val="393069C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19562F0E"/>
    <w:multiLevelType w:val="multilevel"/>
    <w:tmpl w:val="D158A5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19AE7086"/>
    <w:multiLevelType w:val="multilevel"/>
    <w:tmpl w:val="22A8021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1A27046A"/>
    <w:multiLevelType w:val="multilevel"/>
    <w:tmpl w:val="ECD674A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1A933C5D"/>
    <w:multiLevelType w:val="multilevel"/>
    <w:tmpl w:val="E604D1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5428B0"/>
    <w:multiLevelType w:val="multilevel"/>
    <w:tmpl w:val="64988410"/>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1D713CF8"/>
    <w:multiLevelType w:val="multilevel"/>
    <w:tmpl w:val="4FDACD7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6" w15:restartNumberingAfterBreak="0">
    <w:nsid w:val="1DC24473"/>
    <w:multiLevelType w:val="multilevel"/>
    <w:tmpl w:val="5BC2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7D6531"/>
    <w:multiLevelType w:val="hybridMultilevel"/>
    <w:tmpl w:val="A8985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EDC220E"/>
    <w:multiLevelType w:val="multilevel"/>
    <w:tmpl w:val="F7A298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F216421"/>
    <w:multiLevelType w:val="multilevel"/>
    <w:tmpl w:val="3AC8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FB0DAD"/>
    <w:multiLevelType w:val="multilevel"/>
    <w:tmpl w:val="9E06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016BFD"/>
    <w:multiLevelType w:val="multilevel"/>
    <w:tmpl w:val="1A80E81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252E7D06"/>
    <w:multiLevelType w:val="multilevel"/>
    <w:tmpl w:val="35FEA5A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3" w15:restartNumberingAfterBreak="0">
    <w:nsid w:val="277D2A0C"/>
    <w:multiLevelType w:val="multilevel"/>
    <w:tmpl w:val="A22C23B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4" w15:restartNumberingAfterBreak="0">
    <w:nsid w:val="27C31B41"/>
    <w:multiLevelType w:val="multilevel"/>
    <w:tmpl w:val="601C845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5" w15:restartNumberingAfterBreak="0">
    <w:nsid w:val="29586265"/>
    <w:multiLevelType w:val="multilevel"/>
    <w:tmpl w:val="FCD4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612B30"/>
    <w:multiLevelType w:val="multilevel"/>
    <w:tmpl w:val="F6A6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A239DF"/>
    <w:multiLevelType w:val="multilevel"/>
    <w:tmpl w:val="FA124D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8" w15:restartNumberingAfterBreak="0">
    <w:nsid w:val="2BC85615"/>
    <w:multiLevelType w:val="multilevel"/>
    <w:tmpl w:val="79D4428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9" w15:restartNumberingAfterBreak="0">
    <w:nsid w:val="2CBF66F0"/>
    <w:multiLevelType w:val="multilevel"/>
    <w:tmpl w:val="806C2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D3A42CC"/>
    <w:multiLevelType w:val="multilevel"/>
    <w:tmpl w:val="FA124D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1" w15:restartNumberingAfterBreak="0">
    <w:nsid w:val="2DB82564"/>
    <w:multiLevelType w:val="hybridMultilevel"/>
    <w:tmpl w:val="7046C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DF6604B"/>
    <w:multiLevelType w:val="multilevel"/>
    <w:tmpl w:val="F294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E286AD1"/>
    <w:multiLevelType w:val="multilevel"/>
    <w:tmpl w:val="3806A9C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4" w15:restartNumberingAfterBreak="0">
    <w:nsid w:val="2E5C4847"/>
    <w:multiLevelType w:val="multilevel"/>
    <w:tmpl w:val="FA124D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5" w15:restartNumberingAfterBreak="0">
    <w:nsid w:val="2E924115"/>
    <w:multiLevelType w:val="multilevel"/>
    <w:tmpl w:val="13E4818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6" w15:restartNumberingAfterBreak="0">
    <w:nsid w:val="2FDB23C7"/>
    <w:multiLevelType w:val="multilevel"/>
    <w:tmpl w:val="9942ED3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7" w15:restartNumberingAfterBreak="0">
    <w:nsid w:val="308758B4"/>
    <w:multiLevelType w:val="multilevel"/>
    <w:tmpl w:val="9702A1A2"/>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8" w15:restartNumberingAfterBreak="0">
    <w:nsid w:val="31596AE3"/>
    <w:multiLevelType w:val="multilevel"/>
    <w:tmpl w:val="9E7CA75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9" w15:restartNumberingAfterBreak="0">
    <w:nsid w:val="348C2A18"/>
    <w:multiLevelType w:val="multilevel"/>
    <w:tmpl w:val="0B7AB3A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0" w15:restartNumberingAfterBreak="0">
    <w:nsid w:val="34A730BF"/>
    <w:multiLevelType w:val="multilevel"/>
    <w:tmpl w:val="6E0E8A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56D56BB"/>
    <w:multiLevelType w:val="hybridMultilevel"/>
    <w:tmpl w:val="035EA0D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5997A3A"/>
    <w:multiLevelType w:val="multilevel"/>
    <w:tmpl w:val="96BE88D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3" w15:restartNumberingAfterBreak="0">
    <w:nsid w:val="35EB35A3"/>
    <w:multiLevelType w:val="multilevel"/>
    <w:tmpl w:val="FA124D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4" w15:restartNumberingAfterBreak="0">
    <w:nsid w:val="360D4F29"/>
    <w:multiLevelType w:val="hybridMultilevel"/>
    <w:tmpl w:val="5524A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76022CC"/>
    <w:multiLevelType w:val="multilevel"/>
    <w:tmpl w:val="5E46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9A05E08"/>
    <w:multiLevelType w:val="hybridMultilevel"/>
    <w:tmpl w:val="53A200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39DB53A0"/>
    <w:multiLevelType w:val="multilevel"/>
    <w:tmpl w:val="EAD22E7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8" w15:restartNumberingAfterBreak="0">
    <w:nsid w:val="3A57538C"/>
    <w:multiLevelType w:val="multilevel"/>
    <w:tmpl w:val="FFD081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D07665B"/>
    <w:multiLevelType w:val="multilevel"/>
    <w:tmpl w:val="E206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8F3B99"/>
    <w:multiLevelType w:val="multilevel"/>
    <w:tmpl w:val="5238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9E4451"/>
    <w:multiLevelType w:val="hybridMultilevel"/>
    <w:tmpl w:val="53869D12"/>
    <w:lvl w:ilvl="0" w:tplc="163A2DB0">
      <w:start w:val="1"/>
      <w:numFmt w:val="bullet"/>
      <w:lvlText w:val="•"/>
      <w:lvlJc w:val="left"/>
      <w:pPr>
        <w:ind w:left="1440" w:hanging="360"/>
      </w:pPr>
      <w:rPr>
        <w:rFonts w:ascii="Baskerville Old Face" w:eastAsiaTheme="minorHAnsi" w:hAnsi="Baskerville Old Face"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402508E1"/>
    <w:multiLevelType w:val="multilevel"/>
    <w:tmpl w:val="FA124D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3" w15:restartNumberingAfterBreak="0">
    <w:nsid w:val="4042676F"/>
    <w:multiLevelType w:val="multilevel"/>
    <w:tmpl w:val="CE1CA5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4" w15:restartNumberingAfterBreak="0">
    <w:nsid w:val="41521FA1"/>
    <w:multiLevelType w:val="multilevel"/>
    <w:tmpl w:val="7B84FF5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1CE33C5"/>
    <w:multiLevelType w:val="multilevel"/>
    <w:tmpl w:val="86107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3490242"/>
    <w:multiLevelType w:val="multilevel"/>
    <w:tmpl w:val="FA124D9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7" w15:restartNumberingAfterBreak="0">
    <w:nsid w:val="44786179"/>
    <w:multiLevelType w:val="multilevel"/>
    <w:tmpl w:val="315AC1BC"/>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ind w:left="2520" w:hanging="720"/>
      </w:pPr>
      <w:rPr>
        <w:rFonts w:hint="default"/>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8" w15:restartNumberingAfterBreak="0">
    <w:nsid w:val="457018D0"/>
    <w:multiLevelType w:val="multilevel"/>
    <w:tmpl w:val="6E0E8A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6C70451"/>
    <w:multiLevelType w:val="multilevel"/>
    <w:tmpl w:val="7EA6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7A96E05"/>
    <w:multiLevelType w:val="multilevel"/>
    <w:tmpl w:val="6358C364"/>
    <w:lvl w:ilvl="0">
      <w:start w:val="1"/>
      <w:numFmt w:val="decimal"/>
      <w:lvlText w:val="%1."/>
      <w:lvlJc w:val="left"/>
      <w:pPr>
        <w:tabs>
          <w:tab w:val="num" w:pos="720"/>
        </w:tabs>
        <w:ind w:left="720" w:hanging="360"/>
      </w:pPr>
    </w:lvl>
    <w:lvl w:ilvl="1">
      <w:start w:val="1"/>
      <w:numFmt w:val="bullet"/>
      <w:lvlText w:val="•"/>
      <w:lvlJc w:val="left"/>
      <w:pPr>
        <w:ind w:left="1080" w:hanging="360"/>
      </w:pPr>
      <w:rPr>
        <w:rFonts w:ascii="Baskerville Old Face" w:eastAsiaTheme="minorHAnsi" w:hAnsi="Baskerville Old Face" w:cs="Times New Roman"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94E6C85"/>
    <w:multiLevelType w:val="hybridMultilevel"/>
    <w:tmpl w:val="F88A5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98B14AF"/>
    <w:multiLevelType w:val="multilevel"/>
    <w:tmpl w:val="870A240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3" w15:restartNumberingAfterBreak="0">
    <w:nsid w:val="4ACA7C7A"/>
    <w:multiLevelType w:val="hybridMultilevel"/>
    <w:tmpl w:val="69BA64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4E210570"/>
    <w:multiLevelType w:val="multilevel"/>
    <w:tmpl w:val="A060104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5" w15:restartNumberingAfterBreak="0">
    <w:nsid w:val="4EAE2DBC"/>
    <w:multiLevelType w:val="multilevel"/>
    <w:tmpl w:val="97980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F121AEC"/>
    <w:multiLevelType w:val="hybridMultilevel"/>
    <w:tmpl w:val="20EC7F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51166DD5"/>
    <w:multiLevelType w:val="multilevel"/>
    <w:tmpl w:val="A22E5C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8" w15:restartNumberingAfterBreak="0">
    <w:nsid w:val="51EE6071"/>
    <w:multiLevelType w:val="multilevel"/>
    <w:tmpl w:val="2DAA238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9" w15:restartNumberingAfterBreak="0">
    <w:nsid w:val="52722A27"/>
    <w:multiLevelType w:val="multilevel"/>
    <w:tmpl w:val="B318117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0" w15:restartNumberingAfterBreak="0">
    <w:nsid w:val="54936226"/>
    <w:multiLevelType w:val="multilevel"/>
    <w:tmpl w:val="29BC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4A92212"/>
    <w:multiLevelType w:val="multilevel"/>
    <w:tmpl w:val="7300215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2" w15:restartNumberingAfterBreak="0">
    <w:nsid w:val="581E40B6"/>
    <w:multiLevelType w:val="multilevel"/>
    <w:tmpl w:val="7B08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9111C1F"/>
    <w:multiLevelType w:val="hybridMultilevel"/>
    <w:tmpl w:val="10E0D5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A78769B"/>
    <w:multiLevelType w:val="hybridMultilevel"/>
    <w:tmpl w:val="E06AE120"/>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5" w15:restartNumberingAfterBreak="0">
    <w:nsid w:val="5C574CDD"/>
    <w:multiLevelType w:val="multilevel"/>
    <w:tmpl w:val="FFD081D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E302AD7"/>
    <w:multiLevelType w:val="hybridMultilevel"/>
    <w:tmpl w:val="48507F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5E884807"/>
    <w:multiLevelType w:val="multilevel"/>
    <w:tmpl w:val="0274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05E38F2"/>
    <w:multiLevelType w:val="multilevel"/>
    <w:tmpl w:val="CE88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736370"/>
    <w:multiLevelType w:val="multilevel"/>
    <w:tmpl w:val="17B626B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0" w15:restartNumberingAfterBreak="0">
    <w:nsid w:val="607D6FB5"/>
    <w:multiLevelType w:val="multilevel"/>
    <w:tmpl w:val="76F0616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1" w15:restartNumberingAfterBreak="0">
    <w:nsid w:val="64B5491D"/>
    <w:multiLevelType w:val="multilevel"/>
    <w:tmpl w:val="1BE8F8BC"/>
    <w:lvl w:ilvl="0">
      <w:start w:val="1"/>
      <w:numFmt w:val="bullet"/>
      <w:lvlText w:val=""/>
      <w:lvlJc w:val="left"/>
      <w:pPr>
        <w:tabs>
          <w:tab w:val="num" w:pos="1080"/>
        </w:tabs>
        <w:ind w:left="1080" w:hanging="360"/>
      </w:pPr>
      <w:rPr>
        <w:rFonts w:ascii="Symbol" w:hAnsi="Symbol" w:hint="default"/>
        <w:sz w:val="20"/>
      </w:rPr>
    </w:lvl>
    <w:lvl w:ilvl="1">
      <w:numFmt w:val="bullet"/>
      <w:lvlText w:val="-"/>
      <w:lvlJc w:val="left"/>
      <w:pPr>
        <w:ind w:left="1800" w:hanging="360"/>
      </w:pPr>
      <w:rPr>
        <w:rFonts w:ascii="Times New Roman" w:eastAsiaTheme="minorHAnsi" w:hAnsi="Times New Roman" w:cs="Times New Roman"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2" w15:restartNumberingAfterBreak="0">
    <w:nsid w:val="64D04A9F"/>
    <w:multiLevelType w:val="multilevel"/>
    <w:tmpl w:val="170C7E2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3" w15:restartNumberingAfterBreak="0">
    <w:nsid w:val="66FB718D"/>
    <w:multiLevelType w:val="hybridMultilevel"/>
    <w:tmpl w:val="1CB4AD68"/>
    <w:lvl w:ilvl="0" w:tplc="04090001">
      <w:start w:val="1"/>
      <w:numFmt w:val="bullet"/>
      <w:lvlText w:val=""/>
      <w:lvlJc w:val="left"/>
      <w:pPr>
        <w:ind w:left="5400" w:hanging="360"/>
      </w:pPr>
      <w:rPr>
        <w:rFonts w:ascii="Symbol" w:hAnsi="Symbol" w:hint="default"/>
      </w:rPr>
    </w:lvl>
    <w:lvl w:ilvl="1" w:tplc="04090003">
      <w:start w:val="1"/>
      <w:numFmt w:val="bullet"/>
      <w:lvlText w:val="o"/>
      <w:lvlJc w:val="left"/>
      <w:pPr>
        <w:ind w:left="6120" w:hanging="360"/>
      </w:pPr>
      <w:rPr>
        <w:rFonts w:ascii="Courier New" w:hAnsi="Courier New" w:cs="Courier New" w:hint="default"/>
      </w:rPr>
    </w:lvl>
    <w:lvl w:ilvl="2" w:tplc="04090005">
      <w:start w:val="1"/>
      <w:numFmt w:val="bullet"/>
      <w:lvlText w:val=""/>
      <w:lvlJc w:val="left"/>
      <w:pPr>
        <w:ind w:left="6840" w:hanging="360"/>
      </w:pPr>
      <w:rPr>
        <w:rFonts w:ascii="Wingdings" w:hAnsi="Wingdings" w:hint="default"/>
      </w:rPr>
    </w:lvl>
    <w:lvl w:ilvl="3" w:tplc="0409000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94" w15:restartNumberingAfterBreak="0">
    <w:nsid w:val="68014E44"/>
    <w:multiLevelType w:val="multilevel"/>
    <w:tmpl w:val="FA124D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5" w15:restartNumberingAfterBreak="0">
    <w:nsid w:val="681A0A63"/>
    <w:multiLevelType w:val="hybridMultilevel"/>
    <w:tmpl w:val="318C2F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15:restartNumberingAfterBreak="0">
    <w:nsid w:val="686B314A"/>
    <w:multiLevelType w:val="multilevel"/>
    <w:tmpl w:val="784C5C22"/>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7" w15:restartNumberingAfterBreak="0">
    <w:nsid w:val="6A603FA3"/>
    <w:multiLevelType w:val="multilevel"/>
    <w:tmpl w:val="394A513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8" w15:restartNumberingAfterBreak="0">
    <w:nsid w:val="6B143344"/>
    <w:multiLevelType w:val="multilevel"/>
    <w:tmpl w:val="FA124D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9" w15:restartNumberingAfterBreak="0">
    <w:nsid w:val="6B3D642E"/>
    <w:multiLevelType w:val="multilevel"/>
    <w:tmpl w:val="F40C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C565E9B"/>
    <w:multiLevelType w:val="multilevel"/>
    <w:tmpl w:val="37B4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CA0135A"/>
    <w:multiLevelType w:val="multilevel"/>
    <w:tmpl w:val="0E90EB5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2" w15:restartNumberingAfterBreak="0">
    <w:nsid w:val="6D007480"/>
    <w:multiLevelType w:val="multilevel"/>
    <w:tmpl w:val="41164ED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3" w15:restartNumberingAfterBreak="0">
    <w:nsid w:val="6D551FEB"/>
    <w:multiLevelType w:val="multilevel"/>
    <w:tmpl w:val="59348B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F765319"/>
    <w:multiLevelType w:val="multilevel"/>
    <w:tmpl w:val="6F8E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0A66868"/>
    <w:multiLevelType w:val="hybridMultilevel"/>
    <w:tmpl w:val="587C03F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710D4E83"/>
    <w:multiLevelType w:val="multilevel"/>
    <w:tmpl w:val="60E6D79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7" w15:restartNumberingAfterBreak="0">
    <w:nsid w:val="72644388"/>
    <w:multiLevelType w:val="multilevel"/>
    <w:tmpl w:val="EBDE232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8" w15:restartNumberingAfterBreak="0">
    <w:nsid w:val="73891388"/>
    <w:multiLevelType w:val="multilevel"/>
    <w:tmpl w:val="E994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4007A9D"/>
    <w:multiLevelType w:val="multilevel"/>
    <w:tmpl w:val="810C09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46753B8"/>
    <w:multiLevelType w:val="hybridMultilevel"/>
    <w:tmpl w:val="F80EEE4A"/>
    <w:lvl w:ilvl="0" w:tplc="163A2DB0">
      <w:start w:val="1"/>
      <w:numFmt w:val="bullet"/>
      <w:lvlText w:val="•"/>
      <w:lvlJc w:val="left"/>
      <w:pPr>
        <w:ind w:left="1440" w:hanging="360"/>
      </w:pPr>
      <w:rPr>
        <w:rFonts w:ascii="Baskerville Old Face" w:eastAsiaTheme="minorHAnsi" w:hAnsi="Baskerville Old Face"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755A406C"/>
    <w:multiLevelType w:val="multilevel"/>
    <w:tmpl w:val="3D8C940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2" w15:restartNumberingAfterBreak="0">
    <w:nsid w:val="75A4730E"/>
    <w:multiLevelType w:val="hybridMultilevel"/>
    <w:tmpl w:val="70585FDC"/>
    <w:lvl w:ilvl="0" w:tplc="163A2DB0">
      <w:start w:val="1"/>
      <w:numFmt w:val="bullet"/>
      <w:lvlText w:val="•"/>
      <w:lvlJc w:val="left"/>
      <w:pPr>
        <w:ind w:left="1080" w:hanging="360"/>
      </w:pPr>
      <w:rPr>
        <w:rFonts w:ascii="Baskerville Old Face" w:eastAsiaTheme="minorHAnsi" w:hAnsi="Baskerville Old Fac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75E46A46"/>
    <w:multiLevelType w:val="multilevel"/>
    <w:tmpl w:val="793EC8B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4" w15:restartNumberingAfterBreak="0">
    <w:nsid w:val="76001E1C"/>
    <w:multiLevelType w:val="multilevel"/>
    <w:tmpl w:val="A0BE01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5" w15:restartNumberingAfterBreak="0">
    <w:nsid w:val="76100B79"/>
    <w:multiLevelType w:val="multilevel"/>
    <w:tmpl w:val="7CD8DF4A"/>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6" w15:restartNumberingAfterBreak="0">
    <w:nsid w:val="773A4D69"/>
    <w:multiLevelType w:val="multilevel"/>
    <w:tmpl w:val="FCE2F46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7" w15:restartNumberingAfterBreak="0">
    <w:nsid w:val="774C70E8"/>
    <w:multiLevelType w:val="multilevel"/>
    <w:tmpl w:val="7102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87852F2"/>
    <w:multiLevelType w:val="multilevel"/>
    <w:tmpl w:val="99DE4EAE"/>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9" w15:restartNumberingAfterBreak="0">
    <w:nsid w:val="792433EC"/>
    <w:multiLevelType w:val="multilevel"/>
    <w:tmpl w:val="40045F3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0" w15:restartNumberingAfterBreak="0">
    <w:nsid w:val="7A9E57E8"/>
    <w:multiLevelType w:val="hybridMultilevel"/>
    <w:tmpl w:val="4EBE3E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15:restartNumberingAfterBreak="0">
    <w:nsid w:val="7ACA7053"/>
    <w:multiLevelType w:val="multilevel"/>
    <w:tmpl w:val="EE84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BF3757E"/>
    <w:multiLevelType w:val="hybridMultilevel"/>
    <w:tmpl w:val="4F945D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291012564">
    <w:abstractNumId w:val="1"/>
  </w:num>
  <w:num w:numId="2" w16cid:durableId="1701933236">
    <w:abstractNumId w:val="45"/>
  </w:num>
  <w:num w:numId="3" w16cid:durableId="935595050">
    <w:abstractNumId w:val="102"/>
  </w:num>
  <w:num w:numId="4" w16cid:durableId="1689864001">
    <w:abstractNumId w:val="78"/>
  </w:num>
  <w:num w:numId="5" w16cid:durableId="820583120">
    <w:abstractNumId w:val="63"/>
  </w:num>
  <w:num w:numId="6" w16cid:durableId="588739109">
    <w:abstractNumId w:val="89"/>
  </w:num>
  <w:num w:numId="7" w16cid:durableId="1257907798">
    <w:abstractNumId w:val="67"/>
  </w:num>
  <w:num w:numId="8" w16cid:durableId="1366760138">
    <w:abstractNumId w:val="79"/>
  </w:num>
  <w:num w:numId="9" w16cid:durableId="1100682162">
    <w:abstractNumId w:val="43"/>
  </w:num>
  <w:num w:numId="10" w16cid:durableId="629826143">
    <w:abstractNumId w:val="77"/>
  </w:num>
  <w:num w:numId="11" w16cid:durableId="47582194">
    <w:abstractNumId w:val="35"/>
  </w:num>
  <w:num w:numId="12" w16cid:durableId="1422070208">
    <w:abstractNumId w:val="99"/>
  </w:num>
  <w:num w:numId="13" w16cid:durableId="673845823">
    <w:abstractNumId w:val="25"/>
  </w:num>
  <w:num w:numId="14" w16cid:durableId="846209543">
    <w:abstractNumId w:val="53"/>
  </w:num>
  <w:num w:numId="15" w16cid:durableId="1736467576">
    <w:abstractNumId w:val="22"/>
  </w:num>
  <w:num w:numId="16" w16cid:durableId="1956404111">
    <w:abstractNumId w:val="32"/>
  </w:num>
  <w:num w:numId="17" w16cid:durableId="10956691">
    <w:abstractNumId w:val="72"/>
  </w:num>
  <w:num w:numId="18" w16cid:durableId="947739382">
    <w:abstractNumId w:val="92"/>
  </w:num>
  <w:num w:numId="19" w16cid:durableId="1911110045">
    <w:abstractNumId w:val="87"/>
  </w:num>
  <w:num w:numId="20" w16cid:durableId="978265225">
    <w:abstractNumId w:val="109"/>
  </w:num>
  <w:num w:numId="21" w16cid:durableId="1520316268">
    <w:abstractNumId w:val="81"/>
  </w:num>
  <w:num w:numId="22" w16cid:durableId="2071608667">
    <w:abstractNumId w:val="119"/>
  </w:num>
  <w:num w:numId="23" w16cid:durableId="1563559009">
    <w:abstractNumId w:val="113"/>
  </w:num>
  <w:num w:numId="24" w16cid:durableId="1813477943">
    <w:abstractNumId w:val="24"/>
  </w:num>
  <w:num w:numId="25" w16cid:durableId="2018145230">
    <w:abstractNumId w:val="101"/>
  </w:num>
  <w:num w:numId="26" w16cid:durableId="346102189">
    <w:abstractNumId w:val="52"/>
  </w:num>
  <w:num w:numId="27" w16cid:durableId="827289106">
    <w:abstractNumId w:val="34"/>
  </w:num>
  <w:num w:numId="28" w16cid:durableId="1731340207">
    <w:abstractNumId w:val="2"/>
  </w:num>
  <w:num w:numId="29" w16cid:durableId="1225482488">
    <w:abstractNumId w:val="40"/>
  </w:num>
  <w:num w:numId="30" w16cid:durableId="1051660546">
    <w:abstractNumId w:val="94"/>
  </w:num>
  <w:num w:numId="31" w16cid:durableId="1348478745">
    <w:abstractNumId w:val="37"/>
  </w:num>
  <w:num w:numId="32" w16cid:durableId="75058716">
    <w:abstractNumId w:val="44"/>
  </w:num>
  <w:num w:numId="33" w16cid:durableId="1418332004">
    <w:abstractNumId w:val="62"/>
  </w:num>
  <w:num w:numId="34" w16cid:durableId="1457143210">
    <w:abstractNumId w:val="66"/>
  </w:num>
  <w:num w:numId="35" w16cid:durableId="1997100123">
    <w:abstractNumId w:val="98"/>
  </w:num>
  <w:num w:numId="36" w16cid:durableId="743718885">
    <w:abstractNumId w:val="91"/>
  </w:num>
  <w:num w:numId="37" w16cid:durableId="1942293274">
    <w:abstractNumId w:val="15"/>
  </w:num>
  <w:num w:numId="38" w16cid:durableId="1012344146">
    <w:abstractNumId w:val="3"/>
  </w:num>
  <w:num w:numId="39" w16cid:durableId="2017728315">
    <w:abstractNumId w:val="100"/>
  </w:num>
  <w:num w:numId="40" w16cid:durableId="1828743028">
    <w:abstractNumId w:val="117"/>
  </w:num>
  <w:num w:numId="41" w16cid:durableId="1803762796">
    <w:abstractNumId w:val="30"/>
  </w:num>
  <w:num w:numId="42" w16cid:durableId="1462073450">
    <w:abstractNumId w:val="59"/>
  </w:num>
  <w:num w:numId="43" w16cid:durableId="1858036961">
    <w:abstractNumId w:val="65"/>
  </w:num>
  <w:num w:numId="44" w16cid:durableId="1807317312">
    <w:abstractNumId w:val="75"/>
  </w:num>
  <w:num w:numId="45" w16cid:durableId="1479226436">
    <w:abstractNumId w:val="88"/>
  </w:num>
  <w:num w:numId="46" w16cid:durableId="2028483019">
    <w:abstractNumId w:val="93"/>
  </w:num>
  <w:num w:numId="47" w16cid:durableId="700517227">
    <w:abstractNumId w:val="51"/>
  </w:num>
  <w:num w:numId="48" w16cid:durableId="516849583">
    <w:abstractNumId w:val="96"/>
  </w:num>
  <w:num w:numId="49" w16cid:durableId="1545025168">
    <w:abstractNumId w:val="84"/>
  </w:num>
  <w:num w:numId="50" w16cid:durableId="947204158">
    <w:abstractNumId w:val="0"/>
  </w:num>
  <w:num w:numId="51" w16cid:durableId="1733574735">
    <w:abstractNumId w:val="76"/>
  </w:num>
  <w:num w:numId="52" w16cid:durableId="716514297">
    <w:abstractNumId w:val="56"/>
  </w:num>
  <w:num w:numId="53" w16cid:durableId="2142847756">
    <w:abstractNumId w:val="105"/>
  </w:num>
  <w:num w:numId="54" w16cid:durableId="1664434493">
    <w:abstractNumId w:val="122"/>
  </w:num>
  <w:num w:numId="55" w16cid:durableId="1963613296">
    <w:abstractNumId w:val="57"/>
  </w:num>
  <w:num w:numId="56" w16cid:durableId="1629629116">
    <w:abstractNumId w:val="49"/>
  </w:num>
  <w:num w:numId="57" w16cid:durableId="743916063">
    <w:abstractNumId w:val="19"/>
  </w:num>
  <w:num w:numId="58" w16cid:durableId="1098985549">
    <w:abstractNumId w:val="97"/>
  </w:num>
  <w:num w:numId="59" w16cid:durableId="1350258205">
    <w:abstractNumId w:val="38"/>
  </w:num>
  <w:num w:numId="60" w16cid:durableId="1354109772">
    <w:abstractNumId w:val="104"/>
  </w:num>
  <w:num w:numId="61" w16cid:durableId="572278772">
    <w:abstractNumId w:val="11"/>
  </w:num>
  <w:num w:numId="62" w16cid:durableId="889652036">
    <w:abstractNumId w:val="28"/>
  </w:num>
  <w:num w:numId="63" w16cid:durableId="868568570">
    <w:abstractNumId w:val="103"/>
  </w:num>
  <w:num w:numId="64" w16cid:durableId="1570965761">
    <w:abstractNumId w:val="17"/>
  </w:num>
  <w:num w:numId="65" w16cid:durableId="2099937277">
    <w:abstractNumId w:val="23"/>
  </w:num>
  <w:num w:numId="66" w16cid:durableId="352534942">
    <w:abstractNumId w:val="111"/>
  </w:num>
  <w:num w:numId="67" w16cid:durableId="1911187356">
    <w:abstractNumId w:val="21"/>
  </w:num>
  <w:num w:numId="68" w16cid:durableId="363672335">
    <w:abstractNumId w:val="33"/>
  </w:num>
  <w:num w:numId="69" w16cid:durableId="1481270311">
    <w:abstractNumId w:val="6"/>
  </w:num>
  <w:num w:numId="70" w16cid:durableId="2079984025">
    <w:abstractNumId w:val="10"/>
  </w:num>
  <w:num w:numId="71" w16cid:durableId="815028860">
    <w:abstractNumId w:val="114"/>
  </w:num>
  <w:num w:numId="72" w16cid:durableId="489710798">
    <w:abstractNumId w:val="18"/>
  </w:num>
  <w:num w:numId="73" w16cid:durableId="1067875456">
    <w:abstractNumId w:val="8"/>
  </w:num>
  <w:num w:numId="74" w16cid:durableId="1550874761">
    <w:abstractNumId w:val="14"/>
  </w:num>
  <w:num w:numId="75" w16cid:durableId="1345519998">
    <w:abstractNumId w:val="9"/>
  </w:num>
  <w:num w:numId="76" w16cid:durableId="1051996236">
    <w:abstractNumId w:val="16"/>
  </w:num>
  <w:num w:numId="77" w16cid:durableId="2140612074">
    <w:abstractNumId w:val="46"/>
  </w:num>
  <w:num w:numId="78" w16cid:durableId="24723411">
    <w:abstractNumId w:val="39"/>
  </w:num>
  <w:num w:numId="79" w16cid:durableId="589043400">
    <w:abstractNumId w:val="47"/>
  </w:num>
  <w:num w:numId="80" w16cid:durableId="1775780358">
    <w:abstractNumId w:val="42"/>
  </w:num>
  <w:num w:numId="81" w16cid:durableId="1397513570">
    <w:abstractNumId w:val="26"/>
  </w:num>
  <w:num w:numId="82" w16cid:durableId="1641183022">
    <w:abstractNumId w:val="48"/>
  </w:num>
  <w:num w:numId="83" w16cid:durableId="2056852027">
    <w:abstractNumId w:val="106"/>
  </w:num>
  <w:num w:numId="84" w16cid:durableId="1869878246">
    <w:abstractNumId w:val="13"/>
  </w:num>
  <w:num w:numId="85" w16cid:durableId="2129423754">
    <w:abstractNumId w:val="118"/>
  </w:num>
  <w:num w:numId="86" w16cid:durableId="22439665">
    <w:abstractNumId w:val="31"/>
  </w:num>
  <w:num w:numId="87" w16cid:durableId="578177966">
    <w:abstractNumId w:val="107"/>
  </w:num>
  <w:num w:numId="88" w16cid:durableId="309216219">
    <w:abstractNumId w:val="95"/>
  </w:num>
  <w:num w:numId="89" w16cid:durableId="114566012">
    <w:abstractNumId w:val="120"/>
  </w:num>
  <w:num w:numId="90" w16cid:durableId="402264637">
    <w:abstractNumId w:val="60"/>
  </w:num>
  <w:num w:numId="91" w16cid:durableId="487940851">
    <w:abstractNumId w:val="108"/>
  </w:num>
  <w:num w:numId="92" w16cid:durableId="121001359">
    <w:abstractNumId w:val="82"/>
  </w:num>
  <w:num w:numId="93" w16cid:durableId="1323654431">
    <w:abstractNumId w:val="7"/>
  </w:num>
  <w:num w:numId="94" w16cid:durableId="1011299653">
    <w:abstractNumId w:val="55"/>
  </w:num>
  <w:num w:numId="95" w16cid:durableId="1187207942">
    <w:abstractNumId w:val="69"/>
  </w:num>
  <w:num w:numId="96" w16cid:durableId="788471380">
    <w:abstractNumId w:val="121"/>
  </w:num>
  <w:num w:numId="97" w16cid:durableId="1888420118">
    <w:abstractNumId w:val="71"/>
  </w:num>
  <w:num w:numId="98" w16cid:durableId="1511907">
    <w:abstractNumId w:val="83"/>
  </w:num>
  <w:num w:numId="99" w16cid:durableId="2062516002">
    <w:abstractNumId w:val="27"/>
  </w:num>
  <w:num w:numId="100" w16cid:durableId="487594783">
    <w:abstractNumId w:val="54"/>
  </w:num>
  <w:num w:numId="101" w16cid:durableId="688291635">
    <w:abstractNumId w:val="41"/>
  </w:num>
  <w:num w:numId="102" w16cid:durableId="553124359">
    <w:abstractNumId w:val="4"/>
  </w:num>
  <w:num w:numId="103" w16cid:durableId="742069237">
    <w:abstractNumId w:val="86"/>
  </w:num>
  <w:num w:numId="104" w16cid:durableId="1850632040">
    <w:abstractNumId w:val="73"/>
  </w:num>
  <w:num w:numId="105" w16cid:durableId="1431005005">
    <w:abstractNumId w:val="20"/>
  </w:num>
  <w:num w:numId="106" w16cid:durableId="294408540">
    <w:abstractNumId w:val="74"/>
  </w:num>
  <w:num w:numId="107" w16cid:durableId="1789857039">
    <w:abstractNumId w:val="116"/>
  </w:num>
  <w:num w:numId="108" w16cid:durableId="1501653678">
    <w:abstractNumId w:val="36"/>
  </w:num>
  <w:num w:numId="109" w16cid:durableId="1740441383">
    <w:abstractNumId w:val="80"/>
  </w:num>
  <w:num w:numId="110" w16cid:durableId="544297515">
    <w:abstractNumId w:val="29"/>
  </w:num>
  <w:num w:numId="111" w16cid:durableId="1818254361">
    <w:abstractNumId w:val="58"/>
  </w:num>
  <w:num w:numId="112" w16cid:durableId="826945030">
    <w:abstractNumId w:val="85"/>
  </w:num>
  <w:num w:numId="113" w16cid:durableId="2110851899">
    <w:abstractNumId w:val="115"/>
  </w:num>
  <w:num w:numId="114" w16cid:durableId="207379062">
    <w:abstractNumId w:val="68"/>
  </w:num>
  <w:num w:numId="115" w16cid:durableId="540898199">
    <w:abstractNumId w:val="64"/>
  </w:num>
  <w:num w:numId="116" w16cid:durableId="2136629752">
    <w:abstractNumId w:val="50"/>
  </w:num>
  <w:num w:numId="117" w16cid:durableId="466245463">
    <w:abstractNumId w:val="90"/>
  </w:num>
  <w:num w:numId="118" w16cid:durableId="170144690">
    <w:abstractNumId w:val="5"/>
  </w:num>
  <w:num w:numId="119" w16cid:durableId="459150947">
    <w:abstractNumId w:val="12"/>
  </w:num>
  <w:num w:numId="120" w16cid:durableId="1661620145">
    <w:abstractNumId w:val="110"/>
  </w:num>
  <w:num w:numId="121" w16cid:durableId="1945454017">
    <w:abstractNumId w:val="61"/>
  </w:num>
  <w:num w:numId="122" w16cid:durableId="971402353">
    <w:abstractNumId w:val="112"/>
  </w:num>
  <w:num w:numId="123" w16cid:durableId="1989741766">
    <w:abstractNumId w:val="7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0F0"/>
    <w:rsid w:val="00001B88"/>
    <w:rsid w:val="00011F90"/>
    <w:rsid w:val="000151AF"/>
    <w:rsid w:val="00015A8D"/>
    <w:rsid w:val="00017832"/>
    <w:rsid w:val="00027393"/>
    <w:rsid w:val="00027AFF"/>
    <w:rsid w:val="00030607"/>
    <w:rsid w:val="000333D0"/>
    <w:rsid w:val="0003553D"/>
    <w:rsid w:val="00036BD9"/>
    <w:rsid w:val="000406E6"/>
    <w:rsid w:val="00040FB5"/>
    <w:rsid w:val="00043DAC"/>
    <w:rsid w:val="00050015"/>
    <w:rsid w:val="0005774F"/>
    <w:rsid w:val="00057A24"/>
    <w:rsid w:val="00066525"/>
    <w:rsid w:val="000668D7"/>
    <w:rsid w:val="0007418C"/>
    <w:rsid w:val="000765C9"/>
    <w:rsid w:val="00076AB8"/>
    <w:rsid w:val="000777BE"/>
    <w:rsid w:val="000876F8"/>
    <w:rsid w:val="00094A40"/>
    <w:rsid w:val="00095EA7"/>
    <w:rsid w:val="000B0A85"/>
    <w:rsid w:val="000B426E"/>
    <w:rsid w:val="000C05ED"/>
    <w:rsid w:val="000C1F53"/>
    <w:rsid w:val="000C2599"/>
    <w:rsid w:val="000C650A"/>
    <w:rsid w:val="000C6B1A"/>
    <w:rsid w:val="000C7550"/>
    <w:rsid w:val="000D6BCD"/>
    <w:rsid w:val="000D6F2F"/>
    <w:rsid w:val="000E2C7C"/>
    <w:rsid w:val="000F1DFC"/>
    <w:rsid w:val="00104482"/>
    <w:rsid w:val="00106CBD"/>
    <w:rsid w:val="00111ACC"/>
    <w:rsid w:val="00112308"/>
    <w:rsid w:val="00120B8B"/>
    <w:rsid w:val="001222E0"/>
    <w:rsid w:val="00123B2B"/>
    <w:rsid w:val="0012583B"/>
    <w:rsid w:val="00133677"/>
    <w:rsid w:val="00136C37"/>
    <w:rsid w:val="00141003"/>
    <w:rsid w:val="00145D9C"/>
    <w:rsid w:val="001501E4"/>
    <w:rsid w:val="0015071D"/>
    <w:rsid w:val="00151879"/>
    <w:rsid w:val="00151F40"/>
    <w:rsid w:val="001524C5"/>
    <w:rsid w:val="00155055"/>
    <w:rsid w:val="001628C9"/>
    <w:rsid w:val="00166A0F"/>
    <w:rsid w:val="00166F63"/>
    <w:rsid w:val="001707BE"/>
    <w:rsid w:val="001714A1"/>
    <w:rsid w:val="00174771"/>
    <w:rsid w:val="001769E1"/>
    <w:rsid w:val="00185702"/>
    <w:rsid w:val="00187B7D"/>
    <w:rsid w:val="00187C85"/>
    <w:rsid w:val="001905F7"/>
    <w:rsid w:val="00190EAD"/>
    <w:rsid w:val="00191956"/>
    <w:rsid w:val="001A1988"/>
    <w:rsid w:val="001A3CE3"/>
    <w:rsid w:val="001A457B"/>
    <w:rsid w:val="001A4B1E"/>
    <w:rsid w:val="001A4B93"/>
    <w:rsid w:val="001A7FCA"/>
    <w:rsid w:val="001B60F8"/>
    <w:rsid w:val="001B64FB"/>
    <w:rsid w:val="001B6B9D"/>
    <w:rsid w:val="001B6F63"/>
    <w:rsid w:val="001B7938"/>
    <w:rsid w:val="001C4701"/>
    <w:rsid w:val="001C6C88"/>
    <w:rsid w:val="001D5633"/>
    <w:rsid w:val="001D57E7"/>
    <w:rsid w:val="001E4B6C"/>
    <w:rsid w:val="001F2786"/>
    <w:rsid w:val="001F6F81"/>
    <w:rsid w:val="001F76FC"/>
    <w:rsid w:val="00203FDB"/>
    <w:rsid w:val="00207C76"/>
    <w:rsid w:val="00211FF9"/>
    <w:rsid w:val="00212E93"/>
    <w:rsid w:val="00215B58"/>
    <w:rsid w:val="00220AD3"/>
    <w:rsid w:val="00223B79"/>
    <w:rsid w:val="00225365"/>
    <w:rsid w:val="00227CC5"/>
    <w:rsid w:val="00230F8B"/>
    <w:rsid w:val="002338C5"/>
    <w:rsid w:val="00234915"/>
    <w:rsid w:val="00235FFD"/>
    <w:rsid w:val="00236B81"/>
    <w:rsid w:val="0023797E"/>
    <w:rsid w:val="002460FA"/>
    <w:rsid w:val="00247A78"/>
    <w:rsid w:val="0025053A"/>
    <w:rsid w:val="00254289"/>
    <w:rsid w:val="002624B9"/>
    <w:rsid w:val="002647C7"/>
    <w:rsid w:val="00265AC0"/>
    <w:rsid w:val="0026678D"/>
    <w:rsid w:val="00270B07"/>
    <w:rsid w:val="00271A9F"/>
    <w:rsid w:val="00273F31"/>
    <w:rsid w:val="00275870"/>
    <w:rsid w:val="00287026"/>
    <w:rsid w:val="0029042A"/>
    <w:rsid w:val="002922B3"/>
    <w:rsid w:val="00296F69"/>
    <w:rsid w:val="002A05A4"/>
    <w:rsid w:val="002A1505"/>
    <w:rsid w:val="002A3610"/>
    <w:rsid w:val="002A36DA"/>
    <w:rsid w:val="002B4C86"/>
    <w:rsid w:val="002B64B2"/>
    <w:rsid w:val="002B6D5F"/>
    <w:rsid w:val="002B7169"/>
    <w:rsid w:val="002B7DF4"/>
    <w:rsid w:val="002C04CB"/>
    <w:rsid w:val="002C108F"/>
    <w:rsid w:val="002C16EC"/>
    <w:rsid w:val="002C330F"/>
    <w:rsid w:val="002C56F0"/>
    <w:rsid w:val="002C5805"/>
    <w:rsid w:val="002D09A8"/>
    <w:rsid w:val="002E0CA9"/>
    <w:rsid w:val="002E274E"/>
    <w:rsid w:val="002E4B2C"/>
    <w:rsid w:val="002E5E23"/>
    <w:rsid w:val="002E698E"/>
    <w:rsid w:val="002E6A76"/>
    <w:rsid w:val="002E71C9"/>
    <w:rsid w:val="002F32EE"/>
    <w:rsid w:val="002F3770"/>
    <w:rsid w:val="00303811"/>
    <w:rsid w:val="0031028C"/>
    <w:rsid w:val="00321FDD"/>
    <w:rsid w:val="003268B0"/>
    <w:rsid w:val="0033093F"/>
    <w:rsid w:val="00332B59"/>
    <w:rsid w:val="0033348D"/>
    <w:rsid w:val="0033645D"/>
    <w:rsid w:val="00343BED"/>
    <w:rsid w:val="00354010"/>
    <w:rsid w:val="00356531"/>
    <w:rsid w:val="003578C7"/>
    <w:rsid w:val="00357F3B"/>
    <w:rsid w:val="0036605D"/>
    <w:rsid w:val="00366E4B"/>
    <w:rsid w:val="0037617B"/>
    <w:rsid w:val="00382DC9"/>
    <w:rsid w:val="003853B0"/>
    <w:rsid w:val="00390D4D"/>
    <w:rsid w:val="00394607"/>
    <w:rsid w:val="0039530E"/>
    <w:rsid w:val="003A1649"/>
    <w:rsid w:val="003A4050"/>
    <w:rsid w:val="003A6D69"/>
    <w:rsid w:val="003B089A"/>
    <w:rsid w:val="003B4DD1"/>
    <w:rsid w:val="003B672F"/>
    <w:rsid w:val="003C171F"/>
    <w:rsid w:val="003D38B8"/>
    <w:rsid w:val="003D4702"/>
    <w:rsid w:val="003D5BAF"/>
    <w:rsid w:val="003E3524"/>
    <w:rsid w:val="003E4A2C"/>
    <w:rsid w:val="003E4D62"/>
    <w:rsid w:val="003E5029"/>
    <w:rsid w:val="003E6DDB"/>
    <w:rsid w:val="003F2FAA"/>
    <w:rsid w:val="003F7775"/>
    <w:rsid w:val="00405321"/>
    <w:rsid w:val="004068DD"/>
    <w:rsid w:val="00414B80"/>
    <w:rsid w:val="00415345"/>
    <w:rsid w:val="00421709"/>
    <w:rsid w:val="00421E5E"/>
    <w:rsid w:val="00427E08"/>
    <w:rsid w:val="0043374A"/>
    <w:rsid w:val="004345A5"/>
    <w:rsid w:val="00435ED5"/>
    <w:rsid w:val="00440DA3"/>
    <w:rsid w:val="00442FF7"/>
    <w:rsid w:val="00443CB1"/>
    <w:rsid w:val="00447B6A"/>
    <w:rsid w:val="004531AD"/>
    <w:rsid w:val="00453AB8"/>
    <w:rsid w:val="00456EC6"/>
    <w:rsid w:val="00457800"/>
    <w:rsid w:val="004604BD"/>
    <w:rsid w:val="00471CED"/>
    <w:rsid w:val="00475807"/>
    <w:rsid w:val="0047722F"/>
    <w:rsid w:val="00480FCF"/>
    <w:rsid w:val="00481F73"/>
    <w:rsid w:val="004845A9"/>
    <w:rsid w:val="00486E9B"/>
    <w:rsid w:val="00495D5C"/>
    <w:rsid w:val="004A03EB"/>
    <w:rsid w:val="004A1065"/>
    <w:rsid w:val="004A18A6"/>
    <w:rsid w:val="004B23FA"/>
    <w:rsid w:val="004C3516"/>
    <w:rsid w:val="004C68AE"/>
    <w:rsid w:val="004D0454"/>
    <w:rsid w:val="004D090C"/>
    <w:rsid w:val="004D25DE"/>
    <w:rsid w:val="004D55D1"/>
    <w:rsid w:val="004E0E34"/>
    <w:rsid w:val="004E3AE2"/>
    <w:rsid w:val="004F1D3E"/>
    <w:rsid w:val="004F2CDB"/>
    <w:rsid w:val="004F5DD5"/>
    <w:rsid w:val="004F7A53"/>
    <w:rsid w:val="0051480F"/>
    <w:rsid w:val="00516B1A"/>
    <w:rsid w:val="005253E4"/>
    <w:rsid w:val="005349EA"/>
    <w:rsid w:val="005415B1"/>
    <w:rsid w:val="005441B8"/>
    <w:rsid w:val="0054598A"/>
    <w:rsid w:val="00553E39"/>
    <w:rsid w:val="005617C3"/>
    <w:rsid w:val="0056505C"/>
    <w:rsid w:val="00565267"/>
    <w:rsid w:val="0056658C"/>
    <w:rsid w:val="00566980"/>
    <w:rsid w:val="005706D7"/>
    <w:rsid w:val="00575B40"/>
    <w:rsid w:val="00580092"/>
    <w:rsid w:val="00590A5B"/>
    <w:rsid w:val="005B472E"/>
    <w:rsid w:val="005B5A85"/>
    <w:rsid w:val="005B7167"/>
    <w:rsid w:val="005C631F"/>
    <w:rsid w:val="005D4C42"/>
    <w:rsid w:val="005D6041"/>
    <w:rsid w:val="005D6BC9"/>
    <w:rsid w:val="005D7E20"/>
    <w:rsid w:val="005E0426"/>
    <w:rsid w:val="005E2630"/>
    <w:rsid w:val="005E341C"/>
    <w:rsid w:val="005F309A"/>
    <w:rsid w:val="005F5D66"/>
    <w:rsid w:val="005F6F82"/>
    <w:rsid w:val="005F707A"/>
    <w:rsid w:val="005F74CC"/>
    <w:rsid w:val="005F7A9B"/>
    <w:rsid w:val="00601FD0"/>
    <w:rsid w:val="00601FE7"/>
    <w:rsid w:val="00605720"/>
    <w:rsid w:val="006064AE"/>
    <w:rsid w:val="00613F8F"/>
    <w:rsid w:val="006208D9"/>
    <w:rsid w:val="006346F2"/>
    <w:rsid w:val="00637554"/>
    <w:rsid w:val="00643BF6"/>
    <w:rsid w:val="00650B11"/>
    <w:rsid w:val="00657B2E"/>
    <w:rsid w:val="00670BB0"/>
    <w:rsid w:val="00675E93"/>
    <w:rsid w:val="006779A7"/>
    <w:rsid w:val="00677DF0"/>
    <w:rsid w:val="00681D40"/>
    <w:rsid w:val="00684CAF"/>
    <w:rsid w:val="006878CB"/>
    <w:rsid w:val="006914EB"/>
    <w:rsid w:val="006917DE"/>
    <w:rsid w:val="00696159"/>
    <w:rsid w:val="0069645D"/>
    <w:rsid w:val="006966F6"/>
    <w:rsid w:val="006A3681"/>
    <w:rsid w:val="006B01E2"/>
    <w:rsid w:val="006B0BF6"/>
    <w:rsid w:val="006B6B42"/>
    <w:rsid w:val="006C0FA0"/>
    <w:rsid w:val="006C3209"/>
    <w:rsid w:val="006C39F4"/>
    <w:rsid w:val="006C5F2A"/>
    <w:rsid w:val="006C6877"/>
    <w:rsid w:val="006C6CC1"/>
    <w:rsid w:val="006C7798"/>
    <w:rsid w:val="006D0458"/>
    <w:rsid w:val="006D1D8E"/>
    <w:rsid w:val="006D2236"/>
    <w:rsid w:val="006E327C"/>
    <w:rsid w:val="006E4999"/>
    <w:rsid w:val="006E77C7"/>
    <w:rsid w:val="006F164A"/>
    <w:rsid w:val="006F1859"/>
    <w:rsid w:val="006F1D0D"/>
    <w:rsid w:val="006F3CAD"/>
    <w:rsid w:val="006F6C66"/>
    <w:rsid w:val="00700AB1"/>
    <w:rsid w:val="00704012"/>
    <w:rsid w:val="00713DA5"/>
    <w:rsid w:val="00713EC4"/>
    <w:rsid w:val="007163C3"/>
    <w:rsid w:val="00716DEF"/>
    <w:rsid w:val="007203E1"/>
    <w:rsid w:val="00720E55"/>
    <w:rsid w:val="00731589"/>
    <w:rsid w:val="007359BB"/>
    <w:rsid w:val="00742F4F"/>
    <w:rsid w:val="0074307A"/>
    <w:rsid w:val="007447F9"/>
    <w:rsid w:val="0074679F"/>
    <w:rsid w:val="00747753"/>
    <w:rsid w:val="00750ED0"/>
    <w:rsid w:val="00753D2B"/>
    <w:rsid w:val="00760C05"/>
    <w:rsid w:val="00763C74"/>
    <w:rsid w:val="00767B08"/>
    <w:rsid w:val="00770108"/>
    <w:rsid w:val="0077010F"/>
    <w:rsid w:val="00772129"/>
    <w:rsid w:val="0077688C"/>
    <w:rsid w:val="00780D63"/>
    <w:rsid w:val="00785036"/>
    <w:rsid w:val="007878D8"/>
    <w:rsid w:val="007920A1"/>
    <w:rsid w:val="0079735F"/>
    <w:rsid w:val="007A142E"/>
    <w:rsid w:val="007A7DB4"/>
    <w:rsid w:val="007B5A9E"/>
    <w:rsid w:val="007B7167"/>
    <w:rsid w:val="007C3085"/>
    <w:rsid w:val="007C3F13"/>
    <w:rsid w:val="007C7549"/>
    <w:rsid w:val="007D6E12"/>
    <w:rsid w:val="007E0BFA"/>
    <w:rsid w:val="007E17E0"/>
    <w:rsid w:val="007E334B"/>
    <w:rsid w:val="007E5080"/>
    <w:rsid w:val="007E7DF2"/>
    <w:rsid w:val="007F040D"/>
    <w:rsid w:val="007F2998"/>
    <w:rsid w:val="00801BDD"/>
    <w:rsid w:val="00801C68"/>
    <w:rsid w:val="008020AB"/>
    <w:rsid w:val="0080666C"/>
    <w:rsid w:val="00810F95"/>
    <w:rsid w:val="00816270"/>
    <w:rsid w:val="00825E28"/>
    <w:rsid w:val="008263E4"/>
    <w:rsid w:val="00832F2F"/>
    <w:rsid w:val="008343F9"/>
    <w:rsid w:val="00841C9B"/>
    <w:rsid w:val="0084220D"/>
    <w:rsid w:val="008457AC"/>
    <w:rsid w:val="00856BB6"/>
    <w:rsid w:val="00857FF3"/>
    <w:rsid w:val="00860D75"/>
    <w:rsid w:val="00860DAE"/>
    <w:rsid w:val="008727FE"/>
    <w:rsid w:val="008747C8"/>
    <w:rsid w:val="00880609"/>
    <w:rsid w:val="00880EBA"/>
    <w:rsid w:val="008824E9"/>
    <w:rsid w:val="008869A4"/>
    <w:rsid w:val="00886F1D"/>
    <w:rsid w:val="00896D0F"/>
    <w:rsid w:val="008A5CD2"/>
    <w:rsid w:val="008B4413"/>
    <w:rsid w:val="008C1518"/>
    <w:rsid w:val="008D05C2"/>
    <w:rsid w:val="008D11E5"/>
    <w:rsid w:val="008D2C91"/>
    <w:rsid w:val="008D66CD"/>
    <w:rsid w:val="008E2773"/>
    <w:rsid w:val="008E3F27"/>
    <w:rsid w:val="008E451F"/>
    <w:rsid w:val="008E64DF"/>
    <w:rsid w:val="008F4DE5"/>
    <w:rsid w:val="008F7092"/>
    <w:rsid w:val="00904187"/>
    <w:rsid w:val="00907861"/>
    <w:rsid w:val="00910DA7"/>
    <w:rsid w:val="009133BE"/>
    <w:rsid w:val="009143B3"/>
    <w:rsid w:val="00917BB9"/>
    <w:rsid w:val="0092177E"/>
    <w:rsid w:val="00924856"/>
    <w:rsid w:val="00927B13"/>
    <w:rsid w:val="00932AC9"/>
    <w:rsid w:val="00933596"/>
    <w:rsid w:val="0093454B"/>
    <w:rsid w:val="009466AB"/>
    <w:rsid w:val="009561A5"/>
    <w:rsid w:val="0096305B"/>
    <w:rsid w:val="009761FE"/>
    <w:rsid w:val="00976D80"/>
    <w:rsid w:val="00980C75"/>
    <w:rsid w:val="00981BC6"/>
    <w:rsid w:val="009832C1"/>
    <w:rsid w:val="009847FC"/>
    <w:rsid w:val="00990F58"/>
    <w:rsid w:val="00996CFD"/>
    <w:rsid w:val="009B4224"/>
    <w:rsid w:val="009C04F0"/>
    <w:rsid w:val="009C6AF9"/>
    <w:rsid w:val="009C73A5"/>
    <w:rsid w:val="009C73C9"/>
    <w:rsid w:val="009D0C98"/>
    <w:rsid w:val="009D636E"/>
    <w:rsid w:val="009E005A"/>
    <w:rsid w:val="009E1C7E"/>
    <w:rsid w:val="009F08B4"/>
    <w:rsid w:val="009F378C"/>
    <w:rsid w:val="009F400E"/>
    <w:rsid w:val="009F61B6"/>
    <w:rsid w:val="009F7BB6"/>
    <w:rsid w:val="00A044A8"/>
    <w:rsid w:val="00A07011"/>
    <w:rsid w:val="00A07419"/>
    <w:rsid w:val="00A10F46"/>
    <w:rsid w:val="00A132F3"/>
    <w:rsid w:val="00A2038C"/>
    <w:rsid w:val="00A240DE"/>
    <w:rsid w:val="00A24C5F"/>
    <w:rsid w:val="00A2637A"/>
    <w:rsid w:val="00A2641E"/>
    <w:rsid w:val="00A408DA"/>
    <w:rsid w:val="00A54C3F"/>
    <w:rsid w:val="00A56CDB"/>
    <w:rsid w:val="00A64E8C"/>
    <w:rsid w:val="00A65BB5"/>
    <w:rsid w:val="00A83CAE"/>
    <w:rsid w:val="00A842E5"/>
    <w:rsid w:val="00A90951"/>
    <w:rsid w:val="00A9241F"/>
    <w:rsid w:val="00A93A8D"/>
    <w:rsid w:val="00A96542"/>
    <w:rsid w:val="00AA3091"/>
    <w:rsid w:val="00AA5239"/>
    <w:rsid w:val="00AA55E4"/>
    <w:rsid w:val="00AA7897"/>
    <w:rsid w:val="00AB3255"/>
    <w:rsid w:val="00AB65E4"/>
    <w:rsid w:val="00AC49C4"/>
    <w:rsid w:val="00AD3BAE"/>
    <w:rsid w:val="00AF1897"/>
    <w:rsid w:val="00AF67B4"/>
    <w:rsid w:val="00B06BE5"/>
    <w:rsid w:val="00B142E1"/>
    <w:rsid w:val="00B33437"/>
    <w:rsid w:val="00B354EE"/>
    <w:rsid w:val="00B370B0"/>
    <w:rsid w:val="00B404CF"/>
    <w:rsid w:val="00B440C4"/>
    <w:rsid w:val="00B45DBE"/>
    <w:rsid w:val="00B479EE"/>
    <w:rsid w:val="00B47F96"/>
    <w:rsid w:val="00B50C77"/>
    <w:rsid w:val="00B516EC"/>
    <w:rsid w:val="00B54C93"/>
    <w:rsid w:val="00B574CA"/>
    <w:rsid w:val="00B6139C"/>
    <w:rsid w:val="00B62DF3"/>
    <w:rsid w:val="00B64203"/>
    <w:rsid w:val="00B66741"/>
    <w:rsid w:val="00B71D91"/>
    <w:rsid w:val="00B73F6E"/>
    <w:rsid w:val="00B743CB"/>
    <w:rsid w:val="00B7571E"/>
    <w:rsid w:val="00B829C5"/>
    <w:rsid w:val="00B8327E"/>
    <w:rsid w:val="00B869DB"/>
    <w:rsid w:val="00B87347"/>
    <w:rsid w:val="00B96341"/>
    <w:rsid w:val="00B9744D"/>
    <w:rsid w:val="00B978EC"/>
    <w:rsid w:val="00BA0AAB"/>
    <w:rsid w:val="00BA2912"/>
    <w:rsid w:val="00BA57AD"/>
    <w:rsid w:val="00BB0EE1"/>
    <w:rsid w:val="00BB1DB1"/>
    <w:rsid w:val="00BB2DB0"/>
    <w:rsid w:val="00BB4AFC"/>
    <w:rsid w:val="00BB54E2"/>
    <w:rsid w:val="00BB6F50"/>
    <w:rsid w:val="00BC534B"/>
    <w:rsid w:val="00BC5E19"/>
    <w:rsid w:val="00BC7D02"/>
    <w:rsid w:val="00BD2F50"/>
    <w:rsid w:val="00BE09D7"/>
    <w:rsid w:val="00BE0E63"/>
    <w:rsid w:val="00BE1FC7"/>
    <w:rsid w:val="00BE2C7A"/>
    <w:rsid w:val="00BE3BD8"/>
    <w:rsid w:val="00BE7792"/>
    <w:rsid w:val="00BF298B"/>
    <w:rsid w:val="00BF428C"/>
    <w:rsid w:val="00BF4744"/>
    <w:rsid w:val="00BF5540"/>
    <w:rsid w:val="00BF6DBF"/>
    <w:rsid w:val="00C00670"/>
    <w:rsid w:val="00C1038D"/>
    <w:rsid w:val="00C10B0F"/>
    <w:rsid w:val="00C14DC7"/>
    <w:rsid w:val="00C15CF0"/>
    <w:rsid w:val="00C20181"/>
    <w:rsid w:val="00C20DDD"/>
    <w:rsid w:val="00C23D95"/>
    <w:rsid w:val="00C254D3"/>
    <w:rsid w:val="00C26E0A"/>
    <w:rsid w:val="00C333C6"/>
    <w:rsid w:val="00C42003"/>
    <w:rsid w:val="00C42135"/>
    <w:rsid w:val="00C44F96"/>
    <w:rsid w:val="00C46198"/>
    <w:rsid w:val="00C46D5B"/>
    <w:rsid w:val="00C548F5"/>
    <w:rsid w:val="00C552C4"/>
    <w:rsid w:val="00C65040"/>
    <w:rsid w:val="00C66A65"/>
    <w:rsid w:val="00C744F0"/>
    <w:rsid w:val="00C77CA8"/>
    <w:rsid w:val="00C80565"/>
    <w:rsid w:val="00C813DD"/>
    <w:rsid w:val="00C90890"/>
    <w:rsid w:val="00C91029"/>
    <w:rsid w:val="00C9112E"/>
    <w:rsid w:val="00C920B8"/>
    <w:rsid w:val="00C9305D"/>
    <w:rsid w:val="00C949AE"/>
    <w:rsid w:val="00C95C94"/>
    <w:rsid w:val="00CA15B1"/>
    <w:rsid w:val="00CA2A6A"/>
    <w:rsid w:val="00CA3891"/>
    <w:rsid w:val="00CA3961"/>
    <w:rsid w:val="00CA3D00"/>
    <w:rsid w:val="00CC361B"/>
    <w:rsid w:val="00CC46C4"/>
    <w:rsid w:val="00CC6311"/>
    <w:rsid w:val="00CD1570"/>
    <w:rsid w:val="00CD187D"/>
    <w:rsid w:val="00CD5384"/>
    <w:rsid w:val="00CD648D"/>
    <w:rsid w:val="00CE1D82"/>
    <w:rsid w:val="00CF0CB8"/>
    <w:rsid w:val="00CF0D55"/>
    <w:rsid w:val="00CF42A1"/>
    <w:rsid w:val="00D002F4"/>
    <w:rsid w:val="00D039A9"/>
    <w:rsid w:val="00D0529B"/>
    <w:rsid w:val="00D12532"/>
    <w:rsid w:val="00D12E3F"/>
    <w:rsid w:val="00D1414A"/>
    <w:rsid w:val="00D30B93"/>
    <w:rsid w:val="00D46D4B"/>
    <w:rsid w:val="00D47407"/>
    <w:rsid w:val="00D546E4"/>
    <w:rsid w:val="00D605ED"/>
    <w:rsid w:val="00D63ABB"/>
    <w:rsid w:val="00D63BDF"/>
    <w:rsid w:val="00D70329"/>
    <w:rsid w:val="00D70474"/>
    <w:rsid w:val="00D71E3B"/>
    <w:rsid w:val="00D77809"/>
    <w:rsid w:val="00D80345"/>
    <w:rsid w:val="00D80831"/>
    <w:rsid w:val="00D846AE"/>
    <w:rsid w:val="00D95B4B"/>
    <w:rsid w:val="00D96481"/>
    <w:rsid w:val="00DA0F73"/>
    <w:rsid w:val="00DA11D9"/>
    <w:rsid w:val="00DA1C98"/>
    <w:rsid w:val="00DA4205"/>
    <w:rsid w:val="00DA599D"/>
    <w:rsid w:val="00DB12D2"/>
    <w:rsid w:val="00DB4251"/>
    <w:rsid w:val="00DB4649"/>
    <w:rsid w:val="00DB53EE"/>
    <w:rsid w:val="00DB69BE"/>
    <w:rsid w:val="00DB7F5A"/>
    <w:rsid w:val="00DD2A6C"/>
    <w:rsid w:val="00DD40B4"/>
    <w:rsid w:val="00DD44B3"/>
    <w:rsid w:val="00DD6620"/>
    <w:rsid w:val="00DE22B4"/>
    <w:rsid w:val="00DE334A"/>
    <w:rsid w:val="00DE54CC"/>
    <w:rsid w:val="00DE7574"/>
    <w:rsid w:val="00DE7985"/>
    <w:rsid w:val="00DF14F6"/>
    <w:rsid w:val="00DF5D83"/>
    <w:rsid w:val="00DF73EE"/>
    <w:rsid w:val="00E00117"/>
    <w:rsid w:val="00E03CF9"/>
    <w:rsid w:val="00E1504D"/>
    <w:rsid w:val="00E16CD5"/>
    <w:rsid w:val="00E21091"/>
    <w:rsid w:val="00E22DF4"/>
    <w:rsid w:val="00E23419"/>
    <w:rsid w:val="00E4347D"/>
    <w:rsid w:val="00E503DB"/>
    <w:rsid w:val="00E5079F"/>
    <w:rsid w:val="00E5361E"/>
    <w:rsid w:val="00E56799"/>
    <w:rsid w:val="00E616A4"/>
    <w:rsid w:val="00E61821"/>
    <w:rsid w:val="00E64150"/>
    <w:rsid w:val="00E6519A"/>
    <w:rsid w:val="00E65C32"/>
    <w:rsid w:val="00E65CF7"/>
    <w:rsid w:val="00E71D45"/>
    <w:rsid w:val="00E720F0"/>
    <w:rsid w:val="00E722ED"/>
    <w:rsid w:val="00E745A8"/>
    <w:rsid w:val="00E755FE"/>
    <w:rsid w:val="00E85D03"/>
    <w:rsid w:val="00E86036"/>
    <w:rsid w:val="00E9026E"/>
    <w:rsid w:val="00E90663"/>
    <w:rsid w:val="00E9375D"/>
    <w:rsid w:val="00E940C3"/>
    <w:rsid w:val="00EA2D50"/>
    <w:rsid w:val="00EA3CB8"/>
    <w:rsid w:val="00EA4825"/>
    <w:rsid w:val="00EA7791"/>
    <w:rsid w:val="00EB15E7"/>
    <w:rsid w:val="00EB28B2"/>
    <w:rsid w:val="00EB3B15"/>
    <w:rsid w:val="00EB518E"/>
    <w:rsid w:val="00EB7D34"/>
    <w:rsid w:val="00ED04CC"/>
    <w:rsid w:val="00ED2FD2"/>
    <w:rsid w:val="00ED45C7"/>
    <w:rsid w:val="00EF0473"/>
    <w:rsid w:val="00EF2724"/>
    <w:rsid w:val="00EF5300"/>
    <w:rsid w:val="00F01AA4"/>
    <w:rsid w:val="00F05D3C"/>
    <w:rsid w:val="00F100AC"/>
    <w:rsid w:val="00F133BC"/>
    <w:rsid w:val="00F138FC"/>
    <w:rsid w:val="00F14F7A"/>
    <w:rsid w:val="00F20334"/>
    <w:rsid w:val="00F26F5C"/>
    <w:rsid w:val="00F30955"/>
    <w:rsid w:val="00F309FF"/>
    <w:rsid w:val="00F30ACD"/>
    <w:rsid w:val="00F30FCF"/>
    <w:rsid w:val="00F47507"/>
    <w:rsid w:val="00F52A91"/>
    <w:rsid w:val="00F56410"/>
    <w:rsid w:val="00F56599"/>
    <w:rsid w:val="00F60A86"/>
    <w:rsid w:val="00F61FD8"/>
    <w:rsid w:val="00F63721"/>
    <w:rsid w:val="00F65C7A"/>
    <w:rsid w:val="00F70EAA"/>
    <w:rsid w:val="00F8046E"/>
    <w:rsid w:val="00F808AC"/>
    <w:rsid w:val="00F82E7E"/>
    <w:rsid w:val="00F94A72"/>
    <w:rsid w:val="00F94C7D"/>
    <w:rsid w:val="00F976F8"/>
    <w:rsid w:val="00F97B56"/>
    <w:rsid w:val="00FA1190"/>
    <w:rsid w:val="00FA2158"/>
    <w:rsid w:val="00FA7B0F"/>
    <w:rsid w:val="00FC652A"/>
    <w:rsid w:val="00FC6711"/>
    <w:rsid w:val="00FC7951"/>
    <w:rsid w:val="00FD326C"/>
    <w:rsid w:val="00FD7026"/>
    <w:rsid w:val="00FE1F20"/>
    <w:rsid w:val="00FE67A9"/>
    <w:rsid w:val="00FE7194"/>
    <w:rsid w:val="00FF1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DE36F"/>
  <w15:chartTrackingRefBased/>
  <w15:docId w15:val="{4A05F005-522C-47EC-9E4E-1C37F1EED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0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0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0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0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0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0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0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0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0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0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0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0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0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0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0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0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0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0F0"/>
    <w:rPr>
      <w:rFonts w:eastAsiaTheme="majorEastAsia" w:cstheme="majorBidi"/>
      <w:color w:val="272727" w:themeColor="text1" w:themeTint="D8"/>
    </w:rPr>
  </w:style>
  <w:style w:type="paragraph" w:styleId="Title">
    <w:name w:val="Title"/>
    <w:basedOn w:val="Normal"/>
    <w:next w:val="Normal"/>
    <w:link w:val="TitleChar"/>
    <w:uiPriority w:val="10"/>
    <w:qFormat/>
    <w:rsid w:val="00E720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0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0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0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0F0"/>
    <w:pPr>
      <w:spacing w:before="160"/>
      <w:jc w:val="center"/>
    </w:pPr>
    <w:rPr>
      <w:i/>
      <w:iCs/>
      <w:color w:val="404040" w:themeColor="text1" w:themeTint="BF"/>
    </w:rPr>
  </w:style>
  <w:style w:type="character" w:customStyle="1" w:styleId="QuoteChar">
    <w:name w:val="Quote Char"/>
    <w:basedOn w:val="DefaultParagraphFont"/>
    <w:link w:val="Quote"/>
    <w:uiPriority w:val="29"/>
    <w:rsid w:val="00E720F0"/>
    <w:rPr>
      <w:i/>
      <w:iCs/>
      <w:color w:val="404040" w:themeColor="text1" w:themeTint="BF"/>
    </w:rPr>
  </w:style>
  <w:style w:type="paragraph" w:styleId="ListParagraph">
    <w:name w:val="List Paragraph"/>
    <w:basedOn w:val="Normal"/>
    <w:uiPriority w:val="34"/>
    <w:qFormat/>
    <w:rsid w:val="00E720F0"/>
    <w:pPr>
      <w:ind w:left="720"/>
      <w:contextualSpacing/>
    </w:pPr>
  </w:style>
  <w:style w:type="character" w:styleId="IntenseEmphasis">
    <w:name w:val="Intense Emphasis"/>
    <w:basedOn w:val="DefaultParagraphFont"/>
    <w:uiPriority w:val="21"/>
    <w:qFormat/>
    <w:rsid w:val="00E720F0"/>
    <w:rPr>
      <w:i/>
      <w:iCs/>
      <w:color w:val="0F4761" w:themeColor="accent1" w:themeShade="BF"/>
    </w:rPr>
  </w:style>
  <w:style w:type="paragraph" w:styleId="IntenseQuote">
    <w:name w:val="Intense Quote"/>
    <w:basedOn w:val="Normal"/>
    <w:next w:val="Normal"/>
    <w:link w:val="IntenseQuoteChar"/>
    <w:uiPriority w:val="30"/>
    <w:qFormat/>
    <w:rsid w:val="00E720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0F0"/>
    <w:rPr>
      <w:i/>
      <w:iCs/>
      <w:color w:val="0F4761" w:themeColor="accent1" w:themeShade="BF"/>
    </w:rPr>
  </w:style>
  <w:style w:type="character" w:styleId="IntenseReference">
    <w:name w:val="Intense Reference"/>
    <w:basedOn w:val="DefaultParagraphFont"/>
    <w:uiPriority w:val="32"/>
    <w:qFormat/>
    <w:rsid w:val="00E720F0"/>
    <w:rPr>
      <w:b/>
      <w:bCs/>
      <w:smallCaps/>
      <w:color w:val="0F4761" w:themeColor="accent1" w:themeShade="BF"/>
      <w:spacing w:val="5"/>
    </w:rPr>
  </w:style>
  <w:style w:type="paragraph" w:styleId="NormalWeb">
    <w:name w:val="Normal (Web)"/>
    <w:basedOn w:val="Normal"/>
    <w:uiPriority w:val="99"/>
    <w:semiHidden/>
    <w:unhideWhenUsed/>
    <w:rsid w:val="00DE22B4"/>
    <w:rPr>
      <w:rFonts w:ascii="Times New Roman" w:hAnsi="Times New Roman" w:cs="Times New Roman"/>
    </w:rPr>
  </w:style>
  <w:style w:type="character" w:styleId="Hyperlink">
    <w:name w:val="Hyperlink"/>
    <w:basedOn w:val="DefaultParagraphFont"/>
    <w:uiPriority w:val="99"/>
    <w:unhideWhenUsed/>
    <w:rsid w:val="00DE22B4"/>
    <w:rPr>
      <w:color w:val="467886" w:themeColor="hyperlink"/>
      <w:u w:val="single"/>
    </w:rPr>
  </w:style>
  <w:style w:type="character" w:styleId="UnresolvedMention">
    <w:name w:val="Unresolved Mention"/>
    <w:basedOn w:val="DefaultParagraphFont"/>
    <w:uiPriority w:val="99"/>
    <w:semiHidden/>
    <w:unhideWhenUsed/>
    <w:rsid w:val="00DE22B4"/>
    <w:rPr>
      <w:color w:val="605E5C"/>
      <w:shd w:val="clear" w:color="auto" w:fill="E1DFDD"/>
    </w:rPr>
  </w:style>
  <w:style w:type="table" w:styleId="TableGrid">
    <w:name w:val="Table Grid"/>
    <w:basedOn w:val="TableNormal"/>
    <w:uiPriority w:val="39"/>
    <w:rsid w:val="00E16C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0ED0"/>
    <w:pPr>
      <w:autoSpaceDE w:val="0"/>
      <w:autoSpaceDN w:val="0"/>
      <w:adjustRightInd w:val="0"/>
      <w:spacing w:after="0" w:line="240" w:lineRule="auto"/>
    </w:pPr>
    <w:rPr>
      <w:rFonts w:ascii="Arial Narrow" w:hAnsi="Arial Narrow" w:cs="Arial Narrow"/>
      <w:color w:val="000000"/>
      <w:kern w:val="0"/>
    </w:rPr>
  </w:style>
  <w:style w:type="paragraph" w:styleId="Header">
    <w:name w:val="header"/>
    <w:basedOn w:val="Normal"/>
    <w:link w:val="HeaderChar"/>
    <w:uiPriority w:val="99"/>
    <w:unhideWhenUsed/>
    <w:rsid w:val="001B6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6F63"/>
  </w:style>
  <w:style w:type="paragraph" w:styleId="Footer">
    <w:name w:val="footer"/>
    <w:basedOn w:val="Normal"/>
    <w:link w:val="FooterChar"/>
    <w:uiPriority w:val="99"/>
    <w:unhideWhenUsed/>
    <w:rsid w:val="001B6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9629C-2E3D-4F28-9708-4C78DFCEA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2298</TotalTime>
  <Pages>53</Pages>
  <Words>14074</Words>
  <Characters>80224</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Leblanc</dc:creator>
  <cp:keywords/>
  <dc:description/>
  <cp:lastModifiedBy>Joshua LeBlanc</cp:lastModifiedBy>
  <cp:revision>10</cp:revision>
  <dcterms:created xsi:type="dcterms:W3CDTF">2025-10-03T03:01:00Z</dcterms:created>
  <dcterms:modified xsi:type="dcterms:W3CDTF">2025-10-04T18:43:00Z</dcterms:modified>
</cp:coreProperties>
</file>