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39D69" w14:textId="4CC393BC" w:rsidR="00B43628" w:rsidRPr="00B750CA" w:rsidRDefault="00B750CA">
      <w:pPr>
        <w:rPr>
          <w:rFonts w:ascii="Garamond" w:hAnsi="Garamond"/>
        </w:rPr>
      </w:pPr>
      <w:r w:rsidRPr="00B750CA">
        <w:rPr>
          <w:rFonts w:ascii="Garamond" w:hAnsi="Garamond"/>
        </w:rPr>
        <w:t>Introduction</w:t>
      </w:r>
    </w:p>
    <w:p w14:paraId="060781AC" w14:textId="690645F3" w:rsidR="00B750CA" w:rsidRDefault="00B750CA">
      <w:pPr>
        <w:rPr>
          <w:sz w:val="22"/>
          <w:szCs w:val="22"/>
          <w:lang w:val="en-US"/>
        </w:rPr>
      </w:pPr>
    </w:p>
    <w:p w14:paraId="611C8CD7" w14:textId="77777777" w:rsidR="00B750CA" w:rsidRPr="00070997" w:rsidRDefault="00B750CA" w:rsidP="00B750CA">
      <w:pPr>
        <w:pStyle w:val="NormalWeb"/>
        <w:spacing w:before="0" w:beforeAutospacing="0" w:after="0" w:afterAutospacing="0" w:line="276" w:lineRule="auto"/>
        <w:rPr>
          <w:color w:val="0E101A"/>
        </w:rPr>
      </w:pPr>
      <w:r w:rsidRPr="00070997">
        <w:rPr>
          <w:rStyle w:val="Emphasis"/>
          <w:rFonts w:eastAsiaTheme="majorEastAsia"/>
          <w:color w:val="0E101A"/>
        </w:rPr>
        <w:t> "Let things go. Release them. Detach yourself from them. Stop turning on your emotional television to watch the same program over and over again, the one that shows how much you suffered from a certain loss: that is only poisoning you, nothing else."</w:t>
      </w:r>
      <w:r w:rsidRPr="00070997">
        <w:rPr>
          <w:color w:val="0E101A"/>
        </w:rPr>
        <w:t> </w:t>
      </w:r>
    </w:p>
    <w:p w14:paraId="30B66A66" w14:textId="749F4EC5" w:rsidR="00B750CA" w:rsidRPr="00B750CA" w:rsidRDefault="00B750CA" w:rsidP="00B750CA">
      <w:pPr>
        <w:pStyle w:val="NormalWeb"/>
        <w:spacing w:before="0" w:beforeAutospacing="0" w:after="0" w:afterAutospacing="0" w:line="276" w:lineRule="auto"/>
        <w:rPr>
          <w:color w:val="0E101A"/>
        </w:rPr>
      </w:pPr>
      <w:r w:rsidRPr="00070997">
        <w:rPr>
          <w:color w:val="0E101A"/>
        </w:rPr>
        <w:t>– </w:t>
      </w:r>
      <w:r w:rsidRPr="00070997">
        <w:rPr>
          <w:rStyle w:val="Emphasis"/>
          <w:rFonts w:eastAsiaTheme="majorEastAsia"/>
          <w:b/>
          <w:bCs/>
          <w:color w:val="0E101A"/>
        </w:rPr>
        <w:t>Paulo Coelho</w:t>
      </w:r>
    </w:p>
    <w:p w14:paraId="384B55F4" w14:textId="3D2D5093" w:rsidR="00B750CA" w:rsidRPr="00B750CA" w:rsidRDefault="00B750CA">
      <w:pPr>
        <w:rPr>
          <w:sz w:val="22"/>
          <w:szCs w:val="22"/>
          <w:lang w:val="en-US"/>
        </w:rPr>
      </w:pPr>
    </w:p>
    <w:p w14:paraId="0E78F691" w14:textId="3FD51EDE" w:rsidR="00B750CA" w:rsidRPr="00B750CA" w:rsidRDefault="00B750CA" w:rsidP="00B750CA">
      <w:pPr>
        <w:jc w:val="both"/>
        <w:rPr>
          <w:rFonts w:ascii="Garamond" w:hAnsi="Garamond"/>
        </w:rPr>
      </w:pPr>
      <w:r w:rsidRPr="00B750CA">
        <w:rPr>
          <w:rFonts w:ascii="Garamond" w:hAnsi="Garamond"/>
        </w:rPr>
        <w:t>The world moves forward, whether or not you're a part of it. This may be a difficult reality to accept, but it remains true nonetheless. Assuming the responsibility of carrying the world's weight on your shoulders is unproductive; just consider the tale of Atlas. It is evident that engaging in such a fruitless endeavor offers no benefits.</w:t>
      </w:r>
    </w:p>
    <w:p w14:paraId="6E0E048F" w14:textId="2AD1E0F4" w:rsidR="00B750CA" w:rsidRPr="00B750CA" w:rsidRDefault="00B750CA" w:rsidP="00B750CA">
      <w:pPr>
        <w:jc w:val="both"/>
        <w:rPr>
          <w:rFonts w:ascii="Garamond" w:hAnsi="Garamond"/>
        </w:rPr>
      </w:pPr>
    </w:p>
    <w:p w14:paraId="50AFC5FC" w14:textId="26810349" w:rsidR="00B750CA" w:rsidRPr="00B750CA" w:rsidRDefault="00B750CA" w:rsidP="00B750CA">
      <w:pPr>
        <w:jc w:val="both"/>
        <w:rPr>
          <w:rFonts w:ascii="Garamond" w:hAnsi="Garamond"/>
        </w:rPr>
      </w:pPr>
      <w:r w:rsidRPr="00B750CA">
        <w:rPr>
          <w:rFonts w:ascii="Garamond" w:hAnsi="Garamond"/>
        </w:rPr>
        <w:t>Ultimately, you are all you have. The concept of an "ideal you" may seem unattainable to many, but it becomes more achievable when we realize that it's an ongoing process. This process involves releasing negative, unresolved emotions stemming from past experiences. This emotional baggage impacts you, your relationships with family, friends, and acquaintances, as well as your career, ultimately diminishing the quality of your life.</w:t>
      </w:r>
    </w:p>
    <w:p w14:paraId="3E67C3EA" w14:textId="2DD3AAEC" w:rsidR="00B750CA" w:rsidRPr="00B750CA" w:rsidRDefault="00B750CA" w:rsidP="00B750CA">
      <w:pPr>
        <w:jc w:val="both"/>
        <w:rPr>
          <w:rFonts w:ascii="Garamond" w:hAnsi="Garamond"/>
        </w:rPr>
      </w:pPr>
    </w:p>
    <w:p w14:paraId="2C50DB14" w14:textId="7A1424E9" w:rsidR="00B750CA" w:rsidRDefault="00B750CA" w:rsidP="00B750CA">
      <w:pPr>
        <w:jc w:val="both"/>
        <w:rPr>
          <w:rFonts w:ascii="Garamond" w:hAnsi="Garamond"/>
        </w:rPr>
      </w:pPr>
      <w:r w:rsidRPr="00B750CA">
        <w:rPr>
          <w:rFonts w:ascii="Garamond" w:hAnsi="Garamond"/>
        </w:rPr>
        <w:t>Unaddressed emotional baggage, which may include distressing emotions and negative memories, lingers and often results from factors such as broken relationships, chronic stress, or traumatic experiences. Any combination of these elements can lead to constant overthinking, leaving you feeling numb, detached, and suspicious of others' intentions. Since establishing connections with people is essential for achieving personal goals, a poor relationship with those around you can hinder these vital connections. This lack of human interconnectedness may ultimately impede your progress in life.</w:t>
      </w:r>
    </w:p>
    <w:p w14:paraId="71D8EDE9" w14:textId="2A2BF9CF" w:rsidR="00B750CA" w:rsidRDefault="00B750CA" w:rsidP="00B750CA">
      <w:pPr>
        <w:jc w:val="both"/>
        <w:rPr>
          <w:rFonts w:ascii="Garamond" w:hAnsi="Garamond"/>
        </w:rPr>
      </w:pPr>
    </w:p>
    <w:p w14:paraId="741B3EE8" w14:textId="0551CE3F" w:rsidR="00B750CA" w:rsidRDefault="00B750CA" w:rsidP="00B750CA">
      <w:pPr>
        <w:jc w:val="both"/>
        <w:rPr>
          <w:rFonts w:ascii="Garamond" w:hAnsi="Garamond"/>
        </w:rPr>
      </w:pPr>
      <w:r w:rsidRPr="00B750CA">
        <w:rPr>
          <w:rFonts w:ascii="Garamond" w:hAnsi="Garamond"/>
        </w:rPr>
        <w:t>The habit of overthinking, which involves excessive and thorough contemplation of a subject or situation, can also impede personal growth. Overthinking often prevents you from focusing on other aspects of life, as you become consumed by what may be an insignificant part of a larger picture. As humans, we tend to be our own harshest critics, and overanalyzing can lead to emotional self-harm. This often results in negative and self-punishing inner dialogue, causing you to chastise yourself or feel undue shame for minor setbacks. Research has shown that overthinking is associated with symptoms of depression, anxiety, and post-traumatic stress disorder (PTSD).</w:t>
      </w:r>
    </w:p>
    <w:p w14:paraId="2E620514" w14:textId="0169A0F8" w:rsidR="00B750CA" w:rsidRDefault="00B750CA" w:rsidP="00B750CA">
      <w:pPr>
        <w:jc w:val="both"/>
        <w:rPr>
          <w:rFonts w:ascii="Garamond" w:hAnsi="Garamond"/>
        </w:rPr>
      </w:pPr>
    </w:p>
    <w:p w14:paraId="4C50EF42" w14:textId="41940397" w:rsidR="00B750CA" w:rsidRDefault="00B750CA" w:rsidP="00B750CA">
      <w:pPr>
        <w:jc w:val="both"/>
        <w:rPr>
          <w:rFonts w:ascii="Garamond" w:hAnsi="Garamond"/>
        </w:rPr>
      </w:pPr>
      <w:r w:rsidRPr="00B750CA">
        <w:rPr>
          <w:rFonts w:ascii="Garamond" w:hAnsi="Garamond"/>
        </w:rPr>
        <w:t>Overthinking not only impacts your relationships with others but also undermines your self-understanding. It's true that everyone experiences unresolved emotions to varying extents. However, what often goes unnoticed is the toll this takes on an individual's self-esteem during such periods. The challenge is that you might be unable to address this issue because you may not even recognize it as a problem.</w:t>
      </w:r>
    </w:p>
    <w:p w14:paraId="665A7E36" w14:textId="38A8CCF6" w:rsidR="00B750CA" w:rsidRDefault="00B750CA" w:rsidP="00B750CA">
      <w:pPr>
        <w:jc w:val="both"/>
        <w:rPr>
          <w:rFonts w:ascii="Garamond" w:hAnsi="Garamond"/>
        </w:rPr>
      </w:pPr>
    </w:p>
    <w:p w14:paraId="3ECBD00F" w14:textId="406809E9" w:rsidR="00B750CA" w:rsidRDefault="00B750CA" w:rsidP="00B750CA">
      <w:pPr>
        <w:jc w:val="both"/>
        <w:rPr>
          <w:rFonts w:ascii="Garamond" w:hAnsi="Garamond"/>
        </w:rPr>
      </w:pPr>
      <w:r w:rsidRPr="00B750CA">
        <w:rPr>
          <w:rFonts w:ascii="Garamond" w:hAnsi="Garamond"/>
        </w:rPr>
        <w:t>The insidious nature of overthinking and emotional baggage lies in their ability to keep you unaware of their presence while simultaneously sabotaging opportunities for self-improvement. They erode your sense of security, leaving you vulnerable in a world fraught with challenges. As you cope with these issues, you may find yourself passively accepting whatever life throws at you, even though it's clear that the world has no qualms about presenting obstacles to anyone.</w:t>
      </w:r>
    </w:p>
    <w:p w14:paraId="72510728" w14:textId="298C8FBB" w:rsidR="00B750CA" w:rsidRDefault="00B750CA" w:rsidP="00B750CA">
      <w:pPr>
        <w:jc w:val="both"/>
        <w:rPr>
          <w:rFonts w:ascii="Garamond" w:hAnsi="Garamond"/>
        </w:rPr>
      </w:pPr>
    </w:p>
    <w:p w14:paraId="1072B8B3" w14:textId="7356CEFD" w:rsidR="00B750CA" w:rsidRDefault="00B750CA" w:rsidP="00B750CA">
      <w:pPr>
        <w:jc w:val="both"/>
        <w:rPr>
          <w:rFonts w:ascii="Garamond" w:hAnsi="Garamond"/>
        </w:rPr>
      </w:pPr>
      <w:r w:rsidRPr="00B750CA">
        <w:rPr>
          <w:rFonts w:ascii="Garamond" w:hAnsi="Garamond"/>
        </w:rPr>
        <w:t xml:space="preserve">The aim of this book is to help you find inner peace and strength amidst overthinking and emotional challenges, ensuring that you can handle whatever the world throws at you. Achieving this inner peace is possible without spending a fortune or traveling great distances to enhance your well-being. While I don't underestimate the lengths some people go to restore tranquility in their lives, I recognize that not everyone has the same privileges. Some individuals may not be able to </w:t>
      </w:r>
      <w:r w:rsidRPr="00B750CA">
        <w:rPr>
          <w:rFonts w:ascii="Garamond" w:hAnsi="Garamond"/>
        </w:rPr>
        <w:lastRenderedPageBreak/>
        <w:t>afford lengthy retreats, while others might not find solace in being alone or in unfamiliar surroundings for extended periods.</w:t>
      </w:r>
    </w:p>
    <w:p w14:paraId="644FAC68" w14:textId="5F95EC38" w:rsidR="00B750CA" w:rsidRDefault="00B750CA" w:rsidP="00B750CA">
      <w:pPr>
        <w:jc w:val="both"/>
        <w:rPr>
          <w:rFonts w:ascii="Garamond" w:hAnsi="Garamond"/>
        </w:rPr>
      </w:pPr>
    </w:p>
    <w:p w14:paraId="54978C06" w14:textId="4708FA34" w:rsidR="00B750CA" w:rsidRDefault="00B750CA" w:rsidP="00B750CA">
      <w:pPr>
        <w:jc w:val="both"/>
        <w:rPr>
          <w:rFonts w:ascii="Garamond" w:hAnsi="Garamond"/>
        </w:rPr>
      </w:pPr>
      <w:r w:rsidRPr="00B750CA">
        <w:rPr>
          <w:rFonts w:ascii="Garamond" w:hAnsi="Garamond"/>
        </w:rPr>
        <w:t>Our most pressing need for tranquility and protection from life's challenges arises amidst the hectic pace of everyday routines. Striving to maintain serenity—whether you're running late for work, spending endless hours deciding what to wear for an upcoming job interview, or constantly worrying about potential mishaps during your presentation next week—is crucial.</w:t>
      </w:r>
    </w:p>
    <w:p w14:paraId="3E7384AB" w14:textId="77777777" w:rsidR="00B750CA" w:rsidRPr="00B750CA" w:rsidRDefault="00B750CA" w:rsidP="00B750CA">
      <w:pPr>
        <w:jc w:val="both"/>
        <w:rPr>
          <w:rFonts w:ascii="Garamond" w:hAnsi="Garamond"/>
        </w:rPr>
      </w:pPr>
    </w:p>
    <w:p w14:paraId="54E39413" w14:textId="48C3EB0B" w:rsidR="00B750CA" w:rsidRDefault="00B750CA" w:rsidP="00B750CA">
      <w:pPr>
        <w:jc w:val="both"/>
        <w:rPr>
          <w:rFonts w:ascii="Garamond" w:hAnsi="Garamond"/>
        </w:rPr>
      </w:pPr>
      <w:r w:rsidRPr="00B750CA">
        <w:rPr>
          <w:rFonts w:ascii="Garamond" w:hAnsi="Garamond"/>
        </w:rPr>
        <w:t>The goal of this book is to help you find inner peace by letting go of self-critical and relentless thoughts, even as you carry on with your daily activities. As a result, you can anticipate greater personal growth, including the acquisition of new skills, perspectives, behaviors, or responses that can enhance your life and overall well-being. Rest assured, your expectations will be met.</w:t>
      </w:r>
    </w:p>
    <w:p w14:paraId="1F1CD4F2" w14:textId="30221A7D" w:rsidR="00B750CA" w:rsidRDefault="00B750CA" w:rsidP="00B750CA">
      <w:pPr>
        <w:rPr>
          <w:rFonts w:ascii="Garamond" w:hAnsi="Garamond"/>
        </w:rPr>
      </w:pPr>
    </w:p>
    <w:p w14:paraId="275EE755" w14:textId="7EDD6B03" w:rsidR="00B750CA" w:rsidRDefault="00B750CA" w:rsidP="00B750CA">
      <w:pPr>
        <w:rPr>
          <w:rFonts w:ascii="Garamond" w:hAnsi="Garamond"/>
        </w:rPr>
      </w:pPr>
    </w:p>
    <w:p w14:paraId="5574E98C" w14:textId="77777777" w:rsidR="00B750CA" w:rsidRPr="00070997" w:rsidRDefault="00B750CA" w:rsidP="00B750CA">
      <w:pPr>
        <w:pStyle w:val="Heading1"/>
        <w:spacing w:line="276" w:lineRule="auto"/>
      </w:pPr>
      <w:bookmarkStart w:id="0" w:name="_Toc129952115"/>
      <w:bookmarkStart w:id="1" w:name="_Toc131541436"/>
      <w:r w:rsidRPr="00070997">
        <w:t>Chapter 1</w:t>
      </w:r>
      <w:bookmarkEnd w:id="0"/>
      <w:bookmarkEnd w:id="1"/>
    </w:p>
    <w:p w14:paraId="013076A1" w14:textId="77777777" w:rsidR="00B750CA" w:rsidRPr="00070997" w:rsidRDefault="00B750CA" w:rsidP="00B750CA">
      <w:pPr>
        <w:pStyle w:val="Heading1"/>
        <w:spacing w:line="276" w:lineRule="auto"/>
      </w:pPr>
      <w:bookmarkStart w:id="2" w:name="_Toc129952116"/>
      <w:bookmarkStart w:id="3" w:name="_Toc131541437"/>
      <w:r w:rsidRPr="00070997">
        <w:t>The Power of Letting Go</w:t>
      </w:r>
      <w:bookmarkEnd w:id="2"/>
      <w:bookmarkEnd w:id="3"/>
    </w:p>
    <w:p w14:paraId="1C5BC508" w14:textId="5B1892DD" w:rsidR="00B750CA" w:rsidRPr="00B750CA" w:rsidRDefault="00B750CA" w:rsidP="00B750CA">
      <w:pPr>
        <w:jc w:val="both"/>
        <w:rPr>
          <w:rFonts w:ascii="Garamond" w:hAnsi="Garamond"/>
        </w:rPr>
      </w:pPr>
      <w:r w:rsidRPr="00B750CA">
        <w:rPr>
          <w:rFonts w:ascii="Garamond" w:hAnsi="Garamond"/>
        </w:rPr>
        <w:t>Letting go is a simple phrase encompassing a multitude of actions. It is one of the most transformative forces in our lives. Letting go involves distancing oneself from the sources of pain and distress—essentially, separating from things that cause you harm. This includes releasing painful memories, harmful desires, and negative habits. The process teaches you to emotionally detach from anything that doesn't serve your well-being, allowing you to let go of negative emotions and stop taking things personally.</w:t>
      </w:r>
    </w:p>
    <w:p w14:paraId="7DD3E0A9" w14:textId="77777777" w:rsidR="00B750CA" w:rsidRPr="00B750CA" w:rsidRDefault="00B750CA" w:rsidP="00B750CA">
      <w:pPr>
        <w:jc w:val="both"/>
        <w:rPr>
          <w:rFonts w:ascii="Garamond" w:hAnsi="Garamond"/>
        </w:rPr>
      </w:pPr>
      <w:r w:rsidRPr="00B750CA">
        <w:rPr>
          <w:rFonts w:ascii="Garamond" w:hAnsi="Garamond"/>
        </w:rPr>
        <w:t>Letting go also means shedding anything in your life that keeps you tethered to the past and prevents you from moving forward, be it regrets or worries about the future. True freedom stems from letting go, rather than from a magical solution that resolves all your problems at once. While this may seem daunting at first, with guidance and practice, you can master the art of letting go.</w:t>
      </w:r>
    </w:p>
    <w:p w14:paraId="0F5F48B4" w14:textId="77777777" w:rsidR="00B750CA" w:rsidRPr="00B750CA" w:rsidRDefault="00B750CA" w:rsidP="00B750CA">
      <w:pPr>
        <w:jc w:val="both"/>
        <w:rPr>
          <w:rFonts w:ascii="Garamond" w:hAnsi="Garamond"/>
        </w:rPr>
      </w:pPr>
    </w:p>
    <w:p w14:paraId="15940367" w14:textId="408390B5" w:rsidR="00B750CA" w:rsidRDefault="00B750CA" w:rsidP="00B750CA">
      <w:pPr>
        <w:jc w:val="both"/>
        <w:rPr>
          <w:rFonts w:ascii="Garamond" w:hAnsi="Garamond"/>
        </w:rPr>
      </w:pPr>
      <w:r w:rsidRPr="00B750CA">
        <w:rPr>
          <w:rFonts w:ascii="Garamond" w:hAnsi="Garamond"/>
        </w:rPr>
        <w:t>The art of letting go is not merely a gimmick designed to eliminate non-existent issues or create problems where none exist. The challenges posed by emotional distress are relevant to various forms of life, including humans, animals, and even plants.</w:t>
      </w:r>
    </w:p>
    <w:p w14:paraId="12534972" w14:textId="20355E27" w:rsidR="00B750CA" w:rsidRDefault="00B750CA" w:rsidP="00B750CA">
      <w:pPr>
        <w:jc w:val="both"/>
        <w:rPr>
          <w:rFonts w:ascii="Garamond" w:hAnsi="Garamond"/>
        </w:rPr>
      </w:pPr>
    </w:p>
    <w:p w14:paraId="316BF0CA" w14:textId="150132D4" w:rsidR="00B750CA" w:rsidRPr="00B750CA" w:rsidRDefault="00B750CA" w:rsidP="00B750CA">
      <w:pPr>
        <w:jc w:val="both"/>
        <w:rPr>
          <w:rFonts w:ascii="Garamond" w:hAnsi="Garamond"/>
        </w:rPr>
      </w:pPr>
      <w:r w:rsidRPr="00B750CA">
        <w:rPr>
          <w:rFonts w:ascii="Garamond" w:hAnsi="Garamond"/>
        </w:rPr>
        <w:t>Scientists studying how wild animals cope with stress and fear have made a fascinating discovery. These animals no longer exhibit symptoms of post-traumatic stress disorder (PTSD) because they have addressed the issue and moved on. In the wild, survival depends on their ability to manage stress, as they wouldn't be able to function without becoming tense or disoriented otherwise. Wild animals have developed their own methods of dealing with pain.</w:t>
      </w:r>
    </w:p>
    <w:p w14:paraId="03B20BA4" w14:textId="77777777" w:rsidR="00B750CA" w:rsidRPr="00B750CA" w:rsidRDefault="00B750CA" w:rsidP="00B750CA">
      <w:pPr>
        <w:jc w:val="both"/>
        <w:rPr>
          <w:rFonts w:ascii="Garamond" w:hAnsi="Garamond"/>
        </w:rPr>
      </w:pPr>
      <w:r w:rsidRPr="00B750CA">
        <w:rPr>
          <w:rFonts w:ascii="Garamond" w:hAnsi="Garamond"/>
        </w:rPr>
        <w:t>In contrast, humans tend to replay traumatic experiences in their minds rather than utilizing their innate ability to release them. Animals lack the higher brain processes that humans possess for comprehending the world around them. Unlike humans, wild animals don't flee when they're afraid; instead, they find a hiding place, endure the situation, and allow their nervous systems to process the stress.</w:t>
      </w:r>
    </w:p>
    <w:p w14:paraId="3A69B970" w14:textId="6A07A064" w:rsidR="00B750CA" w:rsidRDefault="00B750CA" w:rsidP="00B750CA">
      <w:pPr>
        <w:jc w:val="both"/>
        <w:rPr>
          <w:rFonts w:ascii="Garamond" w:hAnsi="Garamond"/>
        </w:rPr>
      </w:pPr>
    </w:p>
    <w:p w14:paraId="41A11111" w14:textId="188F6BD6" w:rsidR="00B750CA" w:rsidRDefault="00B750CA" w:rsidP="00B750CA">
      <w:pPr>
        <w:jc w:val="both"/>
        <w:rPr>
          <w:rFonts w:ascii="Garamond" w:hAnsi="Garamond"/>
        </w:rPr>
      </w:pPr>
      <w:r>
        <w:rPr>
          <w:rFonts w:ascii="Garamond" w:hAnsi="Garamond"/>
          <w:lang w:val="en-US"/>
        </w:rPr>
        <w:t>So</w:t>
      </w:r>
      <w:r w:rsidRPr="00B750CA">
        <w:rPr>
          <w:rFonts w:ascii="Garamond" w:hAnsi="Garamond"/>
        </w:rPr>
        <w:t>, if animals must work through their traumas and release them to survive, it's reasonable to argue that letting go of emotional baggage and limiting beliefs is crucial for personal transformation in humans as well.</w:t>
      </w:r>
    </w:p>
    <w:p w14:paraId="5128AC76" w14:textId="206CFBCB" w:rsidR="00B750CA" w:rsidRDefault="00B750CA" w:rsidP="00B750CA">
      <w:pPr>
        <w:jc w:val="both"/>
        <w:rPr>
          <w:rFonts w:ascii="Garamond" w:hAnsi="Garamond"/>
        </w:rPr>
      </w:pPr>
    </w:p>
    <w:p w14:paraId="100454D2" w14:textId="1136A700" w:rsidR="00B750CA" w:rsidRDefault="00B750CA" w:rsidP="00B750CA">
      <w:pPr>
        <w:jc w:val="both"/>
        <w:rPr>
          <w:rFonts w:ascii="Garamond" w:hAnsi="Garamond"/>
        </w:rPr>
      </w:pPr>
    </w:p>
    <w:p w14:paraId="78B17301" w14:textId="4A95DC8E" w:rsidR="00B750CA" w:rsidRDefault="00B750CA" w:rsidP="00B750CA">
      <w:pPr>
        <w:jc w:val="both"/>
        <w:rPr>
          <w:rFonts w:ascii="Garamond" w:hAnsi="Garamond"/>
        </w:rPr>
      </w:pPr>
    </w:p>
    <w:p w14:paraId="723B22B4" w14:textId="61AF3B8A" w:rsidR="00B750CA" w:rsidRDefault="00B750CA" w:rsidP="00B750CA">
      <w:pPr>
        <w:jc w:val="both"/>
        <w:rPr>
          <w:rFonts w:ascii="Garamond" w:hAnsi="Garamond"/>
        </w:rPr>
      </w:pPr>
    </w:p>
    <w:p w14:paraId="29A2E595" w14:textId="74D1456D" w:rsidR="00B750CA" w:rsidRDefault="00B750CA" w:rsidP="00B750CA">
      <w:pPr>
        <w:jc w:val="both"/>
        <w:rPr>
          <w:rFonts w:ascii="Garamond" w:hAnsi="Garamond"/>
          <w:b/>
          <w:sz w:val="36"/>
          <w:szCs w:val="36"/>
          <w:lang w:val="en-US"/>
        </w:rPr>
      </w:pPr>
      <w:bookmarkStart w:id="4" w:name="_Toc131541438"/>
      <w:r w:rsidRPr="00B750CA">
        <w:rPr>
          <w:rFonts w:ascii="Garamond" w:hAnsi="Garamond"/>
          <w:b/>
          <w:sz w:val="36"/>
          <w:szCs w:val="36"/>
          <w:lang w:val="en-US"/>
        </w:rPr>
        <w:lastRenderedPageBreak/>
        <w:t>Benefits of Letting Go</w:t>
      </w:r>
      <w:bookmarkEnd w:id="4"/>
    </w:p>
    <w:p w14:paraId="1B616A66" w14:textId="77777777" w:rsidR="00B750CA" w:rsidRPr="00B750CA" w:rsidRDefault="00B750CA" w:rsidP="00B750CA">
      <w:pPr>
        <w:jc w:val="both"/>
        <w:rPr>
          <w:rFonts w:ascii="Garamond" w:hAnsi="Garamond"/>
          <w:b/>
          <w:sz w:val="36"/>
          <w:szCs w:val="36"/>
          <w:lang w:val="en-US"/>
        </w:rPr>
      </w:pPr>
    </w:p>
    <w:p w14:paraId="694E5E97" w14:textId="77777777" w:rsidR="00B750CA" w:rsidRPr="00B750CA" w:rsidRDefault="00B750CA" w:rsidP="00B750CA">
      <w:pPr>
        <w:jc w:val="both"/>
        <w:rPr>
          <w:rFonts w:ascii="Garamond" w:hAnsi="Garamond"/>
          <w:b/>
          <w:sz w:val="28"/>
          <w:szCs w:val="28"/>
          <w:lang w:val="en-US"/>
        </w:rPr>
      </w:pPr>
      <w:bookmarkStart w:id="5" w:name="_Toc131541439"/>
      <w:r w:rsidRPr="00B750CA">
        <w:rPr>
          <w:rFonts w:ascii="Garamond" w:hAnsi="Garamond"/>
          <w:b/>
          <w:sz w:val="28"/>
          <w:szCs w:val="28"/>
          <w:lang w:val="en-US"/>
        </w:rPr>
        <w:t>Letting Go Is the Foundation of Personal Transformation</w:t>
      </w:r>
      <w:bookmarkEnd w:id="5"/>
    </w:p>
    <w:p w14:paraId="1A8C098F" w14:textId="0957600F" w:rsidR="00B750CA" w:rsidRPr="00B750CA" w:rsidRDefault="00B750CA" w:rsidP="00B750CA">
      <w:pPr>
        <w:jc w:val="both"/>
        <w:rPr>
          <w:rFonts w:ascii="Garamond" w:hAnsi="Garamond"/>
          <w:lang w:val="en-US"/>
        </w:rPr>
      </w:pPr>
    </w:p>
    <w:p w14:paraId="780CE042" w14:textId="30576046" w:rsidR="00B750CA" w:rsidRDefault="00B750CA" w:rsidP="00B750CA">
      <w:pPr>
        <w:jc w:val="both"/>
        <w:rPr>
          <w:rFonts w:ascii="Garamond" w:hAnsi="Garamond"/>
        </w:rPr>
      </w:pPr>
      <w:r w:rsidRPr="00B750CA">
        <w:rPr>
          <w:rFonts w:ascii="Garamond" w:hAnsi="Garamond"/>
        </w:rPr>
        <w:t>Individuals seeking personal transformation possess the self-awareness to recognize that they don't want their lives to continue being dictated by emotional trauma. Personal transformation involves a conscious and deliberate effort to achieve wholeness. This journey begins with letting go and progresses by making changes to who we are, what we do, and how we live our lives, ultimately leading us to the place we've envisioned for ourselves.</w:t>
      </w:r>
    </w:p>
    <w:p w14:paraId="23152F8E" w14:textId="7ECE110E" w:rsidR="00B750CA" w:rsidRDefault="00B750CA" w:rsidP="00B750CA">
      <w:pPr>
        <w:jc w:val="both"/>
        <w:rPr>
          <w:rFonts w:ascii="Garamond" w:hAnsi="Garamond"/>
        </w:rPr>
      </w:pPr>
    </w:p>
    <w:p w14:paraId="42714850" w14:textId="106424BE" w:rsidR="00B750CA" w:rsidRDefault="00B750CA" w:rsidP="00B750CA">
      <w:pPr>
        <w:jc w:val="both"/>
        <w:rPr>
          <w:rFonts w:ascii="Garamond" w:hAnsi="Garamond"/>
        </w:rPr>
      </w:pPr>
      <w:r w:rsidRPr="00B750CA">
        <w:rPr>
          <w:rFonts w:ascii="Garamond" w:hAnsi="Garamond"/>
        </w:rPr>
        <w:t>Personal transformation is not easy, and it cannot occur until you let go of limiting beliefs, low self-esteem, and feelings of isolation. Those who embark on a self-improvement journey typically possess self-belief, confidence, and crucially, support in their endeavors. As a result, many view personal transformation as an ongoing commitment to becoming the best version of themselves. On the other hand, some people are content with their current state and choose a lifestyle that doesn't demand significant change or growth.</w:t>
      </w:r>
    </w:p>
    <w:p w14:paraId="6CE2466B" w14:textId="3FB455F5" w:rsidR="00B750CA" w:rsidRDefault="00B750CA" w:rsidP="00B750CA">
      <w:pPr>
        <w:jc w:val="both"/>
        <w:rPr>
          <w:rFonts w:ascii="Garamond" w:hAnsi="Garamond"/>
        </w:rPr>
      </w:pPr>
    </w:p>
    <w:p w14:paraId="64898E9E" w14:textId="750BAA16" w:rsidR="00B750CA" w:rsidRDefault="00B750CA" w:rsidP="00B750CA">
      <w:pPr>
        <w:jc w:val="both"/>
        <w:rPr>
          <w:rFonts w:ascii="Garamond" w:hAnsi="Garamond"/>
          <w:b/>
          <w:bCs/>
          <w:i/>
          <w:iCs/>
        </w:rPr>
      </w:pPr>
      <w:r w:rsidRPr="00B750CA">
        <w:rPr>
          <w:rFonts w:ascii="Garamond" w:hAnsi="Garamond"/>
          <w:b/>
          <w:bCs/>
          <w:i/>
          <w:iCs/>
        </w:rPr>
        <w:t>Questions that Spark Personal Transformation:</w:t>
      </w:r>
    </w:p>
    <w:p w14:paraId="5B88FA90" w14:textId="77777777" w:rsidR="00B750CA" w:rsidRPr="00B750CA" w:rsidRDefault="00B750CA" w:rsidP="00B750CA">
      <w:pPr>
        <w:jc w:val="both"/>
        <w:rPr>
          <w:rFonts w:ascii="Garamond" w:hAnsi="Garamond"/>
          <w:b/>
          <w:bCs/>
          <w:i/>
          <w:iCs/>
        </w:rPr>
      </w:pPr>
    </w:p>
    <w:p w14:paraId="0C3139B7" w14:textId="77777777" w:rsidR="00B750CA" w:rsidRPr="00B750CA" w:rsidRDefault="00B750CA" w:rsidP="00B750CA">
      <w:pPr>
        <w:numPr>
          <w:ilvl w:val="0"/>
          <w:numId w:val="2"/>
        </w:numPr>
        <w:jc w:val="both"/>
        <w:rPr>
          <w:rFonts w:ascii="Garamond" w:hAnsi="Garamond"/>
        </w:rPr>
      </w:pPr>
      <w:r w:rsidRPr="00B750CA">
        <w:rPr>
          <w:rFonts w:ascii="Garamond" w:hAnsi="Garamond"/>
        </w:rPr>
        <w:t>Who am I now?</w:t>
      </w:r>
    </w:p>
    <w:p w14:paraId="577FCDB0" w14:textId="77777777" w:rsidR="00B750CA" w:rsidRPr="00B750CA" w:rsidRDefault="00B750CA" w:rsidP="00B750CA">
      <w:pPr>
        <w:numPr>
          <w:ilvl w:val="0"/>
          <w:numId w:val="2"/>
        </w:numPr>
        <w:jc w:val="both"/>
        <w:rPr>
          <w:rFonts w:ascii="Garamond" w:hAnsi="Garamond"/>
        </w:rPr>
      </w:pPr>
      <w:r w:rsidRPr="00B750CA">
        <w:rPr>
          <w:rFonts w:ascii="Garamond" w:hAnsi="Garamond"/>
        </w:rPr>
        <w:t>Who do I want to be?</w:t>
      </w:r>
    </w:p>
    <w:p w14:paraId="5D02B938" w14:textId="77777777" w:rsidR="00B750CA" w:rsidRPr="00B750CA" w:rsidRDefault="00B750CA" w:rsidP="00B750CA">
      <w:pPr>
        <w:numPr>
          <w:ilvl w:val="0"/>
          <w:numId w:val="2"/>
        </w:numPr>
        <w:jc w:val="both"/>
        <w:rPr>
          <w:rFonts w:ascii="Garamond" w:hAnsi="Garamond"/>
        </w:rPr>
      </w:pPr>
      <w:r w:rsidRPr="00B750CA">
        <w:rPr>
          <w:rFonts w:ascii="Garamond" w:hAnsi="Garamond"/>
        </w:rPr>
        <w:t>What is currently preventing me from becoming who I want to be?</w:t>
      </w:r>
    </w:p>
    <w:p w14:paraId="4C8882D8" w14:textId="77777777" w:rsidR="00B750CA" w:rsidRPr="00B750CA" w:rsidRDefault="00B750CA" w:rsidP="00B750CA">
      <w:pPr>
        <w:numPr>
          <w:ilvl w:val="0"/>
          <w:numId w:val="2"/>
        </w:numPr>
        <w:jc w:val="both"/>
        <w:rPr>
          <w:rFonts w:ascii="Garamond" w:hAnsi="Garamond"/>
        </w:rPr>
      </w:pPr>
      <w:r w:rsidRPr="00B750CA">
        <w:rPr>
          <w:rFonts w:ascii="Garamond" w:hAnsi="Garamond"/>
        </w:rPr>
        <w:t>How can I let go of these obstacles?</w:t>
      </w:r>
    </w:p>
    <w:p w14:paraId="2C1068B8" w14:textId="77777777" w:rsidR="00B750CA" w:rsidRPr="00B750CA" w:rsidRDefault="00B750CA" w:rsidP="00B750CA">
      <w:pPr>
        <w:numPr>
          <w:ilvl w:val="0"/>
          <w:numId w:val="2"/>
        </w:numPr>
        <w:jc w:val="both"/>
        <w:rPr>
          <w:rFonts w:ascii="Garamond" w:hAnsi="Garamond"/>
        </w:rPr>
      </w:pPr>
      <w:r w:rsidRPr="00B750CA">
        <w:rPr>
          <w:rFonts w:ascii="Garamond" w:hAnsi="Garamond"/>
        </w:rPr>
        <w:t>How can I protect myself from future hindrances?</w:t>
      </w:r>
    </w:p>
    <w:p w14:paraId="0C8E22EE" w14:textId="310147CC" w:rsidR="00B750CA" w:rsidRDefault="00B750CA" w:rsidP="00B750CA">
      <w:pPr>
        <w:numPr>
          <w:ilvl w:val="0"/>
          <w:numId w:val="2"/>
        </w:numPr>
        <w:jc w:val="both"/>
        <w:rPr>
          <w:rFonts w:ascii="Garamond" w:hAnsi="Garamond"/>
        </w:rPr>
      </w:pPr>
      <w:r w:rsidRPr="00B750CA">
        <w:rPr>
          <w:rFonts w:ascii="Garamond" w:hAnsi="Garamond"/>
        </w:rPr>
        <w:t>What actions must I take to become who I want to be?</w:t>
      </w:r>
    </w:p>
    <w:p w14:paraId="192C1CA7" w14:textId="4C53E758" w:rsidR="00B750CA" w:rsidRDefault="00B750CA" w:rsidP="00B750CA">
      <w:pPr>
        <w:jc w:val="both"/>
        <w:rPr>
          <w:rFonts w:ascii="Garamond" w:hAnsi="Garamond"/>
        </w:rPr>
      </w:pPr>
    </w:p>
    <w:p w14:paraId="76A2835C" w14:textId="539666FE" w:rsidR="00B750CA" w:rsidRPr="00B750CA" w:rsidRDefault="00B750CA" w:rsidP="00B750CA">
      <w:pPr>
        <w:jc w:val="both"/>
        <w:rPr>
          <w:rFonts w:ascii="Garamond" w:hAnsi="Garamond"/>
          <w:b/>
          <w:bCs/>
          <w:sz w:val="28"/>
          <w:szCs w:val="28"/>
        </w:rPr>
      </w:pPr>
      <w:r w:rsidRPr="00B750CA">
        <w:rPr>
          <w:rFonts w:ascii="Garamond" w:hAnsi="Garamond"/>
          <w:b/>
          <w:bCs/>
          <w:sz w:val="28"/>
          <w:szCs w:val="28"/>
        </w:rPr>
        <w:t xml:space="preserve">Letting Go and Increased Peace of Mind </w:t>
      </w:r>
    </w:p>
    <w:p w14:paraId="4BFA00CE" w14:textId="77777777" w:rsidR="00B750CA" w:rsidRDefault="00B750CA" w:rsidP="00B750CA">
      <w:pPr>
        <w:jc w:val="both"/>
        <w:rPr>
          <w:rFonts w:ascii="Garamond" w:hAnsi="Garamond"/>
        </w:rPr>
      </w:pPr>
    </w:p>
    <w:p w14:paraId="49DEE90B" w14:textId="5E8D87E0" w:rsidR="00B750CA" w:rsidRPr="00B750CA" w:rsidRDefault="00B750CA" w:rsidP="00B750CA">
      <w:pPr>
        <w:jc w:val="both"/>
        <w:rPr>
          <w:rFonts w:ascii="Garamond" w:hAnsi="Garamond"/>
        </w:rPr>
      </w:pPr>
      <w:r w:rsidRPr="00B750CA">
        <w:rPr>
          <w:rFonts w:ascii="Garamond" w:hAnsi="Garamond"/>
        </w:rPr>
        <w:t>Answering the questions above can instill a sense of calm within you, as understanding the problem is often half the battle. Letting go is synonymous with unburdening. Imagine yourself finishing grocery shopping, stepping out of the store with numerous bags in hand and no one to help. Your car is parked at the far end of the lot, and you don't want to walk the distance twice to return the hand trolley. At that moment, the relief you feel when a friend or acquaintance approaches empty-handed and offers assistance is immeasurable.</w:t>
      </w:r>
    </w:p>
    <w:p w14:paraId="04525ED1" w14:textId="053D202E" w:rsidR="00B750CA" w:rsidRDefault="00B750CA" w:rsidP="00B750CA">
      <w:pPr>
        <w:jc w:val="both"/>
        <w:rPr>
          <w:rFonts w:ascii="Garamond" w:hAnsi="Garamond"/>
        </w:rPr>
      </w:pPr>
    </w:p>
    <w:p w14:paraId="1245798C" w14:textId="0E77E1DE" w:rsidR="00B750CA" w:rsidRDefault="00B750CA" w:rsidP="00B750CA">
      <w:pPr>
        <w:jc w:val="both"/>
        <w:rPr>
          <w:rFonts w:ascii="Garamond" w:hAnsi="Garamond"/>
        </w:rPr>
      </w:pPr>
      <w:r w:rsidRPr="00B750CA">
        <w:rPr>
          <w:rFonts w:ascii="Garamond" w:hAnsi="Garamond"/>
        </w:rPr>
        <w:t>Naturally, when someone helps you with your packages, the burden is lightened. This is precisely the effect letting go has on your life. Carrying a significant amount of emotional baggage from your past weighs you down, but your willingness to release those burdens paves the way for peace of mind.</w:t>
      </w:r>
    </w:p>
    <w:p w14:paraId="2820C456" w14:textId="77777777" w:rsidR="00B750CA" w:rsidRPr="00B750CA" w:rsidRDefault="00B750CA" w:rsidP="00B750CA">
      <w:pPr>
        <w:jc w:val="both"/>
        <w:rPr>
          <w:rFonts w:ascii="Garamond" w:hAnsi="Garamond"/>
        </w:rPr>
      </w:pPr>
    </w:p>
    <w:p w14:paraId="0E549CBF" w14:textId="77777777" w:rsidR="00B750CA" w:rsidRPr="00B750CA" w:rsidRDefault="00B750CA" w:rsidP="00B750CA">
      <w:pPr>
        <w:jc w:val="both"/>
        <w:rPr>
          <w:rFonts w:ascii="Garamond" w:hAnsi="Garamond"/>
        </w:rPr>
      </w:pPr>
      <w:r w:rsidRPr="00B750CA">
        <w:rPr>
          <w:rFonts w:ascii="Garamond" w:hAnsi="Garamond"/>
        </w:rPr>
        <w:t>Whenever you feel troubled or overwhelmed by a problem, learn to let it go instead of clinging to it. To prevent excessive dwelling, it's essential to release challenging situations. By letting go, you'll discover a deep sense of tranquility, as it significantly impacts your psychological state and determines the level of inner peace you experience. Recognizing that some things are beyond your control makes it easier to put aside the issue and allow yourself the necessary time to heal and recover.</w:t>
      </w:r>
    </w:p>
    <w:p w14:paraId="15084514" w14:textId="13355E64" w:rsidR="00B750CA" w:rsidRDefault="00B750CA" w:rsidP="00B750CA">
      <w:pPr>
        <w:jc w:val="both"/>
        <w:rPr>
          <w:rFonts w:ascii="Garamond" w:hAnsi="Garamond"/>
        </w:rPr>
      </w:pPr>
    </w:p>
    <w:p w14:paraId="0172D5BC" w14:textId="2D7E31A3" w:rsidR="00B750CA" w:rsidRDefault="00B750CA" w:rsidP="00B750CA">
      <w:pPr>
        <w:jc w:val="both"/>
        <w:rPr>
          <w:rFonts w:ascii="Garamond" w:hAnsi="Garamond"/>
        </w:rPr>
      </w:pPr>
    </w:p>
    <w:p w14:paraId="7E250AB1" w14:textId="77777777" w:rsidR="00B750CA" w:rsidRDefault="00B750CA" w:rsidP="00B750CA">
      <w:pPr>
        <w:jc w:val="both"/>
        <w:rPr>
          <w:rFonts w:ascii="Garamond" w:hAnsi="Garamond"/>
        </w:rPr>
      </w:pPr>
    </w:p>
    <w:p w14:paraId="2FAB907A" w14:textId="77777777" w:rsidR="00B750CA" w:rsidRDefault="00B750CA" w:rsidP="00B750CA">
      <w:pPr>
        <w:jc w:val="both"/>
        <w:rPr>
          <w:rFonts w:ascii="Garamond" w:hAnsi="Garamond"/>
        </w:rPr>
      </w:pPr>
    </w:p>
    <w:p w14:paraId="1DCE6CEB" w14:textId="63D262DF" w:rsidR="00B750CA" w:rsidRPr="00B750CA" w:rsidRDefault="00B750CA" w:rsidP="00B750CA">
      <w:pPr>
        <w:jc w:val="both"/>
        <w:rPr>
          <w:rFonts w:ascii="Garamond" w:hAnsi="Garamond"/>
          <w:b/>
          <w:bCs/>
          <w:sz w:val="28"/>
          <w:szCs w:val="28"/>
        </w:rPr>
      </w:pPr>
      <w:r w:rsidRPr="00B750CA">
        <w:rPr>
          <w:rFonts w:ascii="Garamond" w:hAnsi="Garamond"/>
          <w:b/>
          <w:bCs/>
          <w:sz w:val="28"/>
          <w:szCs w:val="28"/>
        </w:rPr>
        <w:lastRenderedPageBreak/>
        <w:t xml:space="preserve">Letting Go and Improving Relationships </w:t>
      </w:r>
    </w:p>
    <w:p w14:paraId="1927FAF4" w14:textId="77777777" w:rsidR="00B750CA" w:rsidRDefault="00B750CA" w:rsidP="00B750CA">
      <w:pPr>
        <w:jc w:val="both"/>
        <w:rPr>
          <w:rFonts w:ascii="Garamond" w:hAnsi="Garamond"/>
        </w:rPr>
      </w:pPr>
    </w:p>
    <w:p w14:paraId="7B21386B" w14:textId="2DD3125F" w:rsidR="00B750CA" w:rsidRDefault="00B750CA" w:rsidP="00B750CA">
      <w:pPr>
        <w:jc w:val="both"/>
        <w:rPr>
          <w:rFonts w:ascii="Garamond" w:hAnsi="Garamond"/>
        </w:rPr>
      </w:pPr>
      <w:r w:rsidRPr="00B750CA">
        <w:rPr>
          <w:rFonts w:ascii="Garamond" w:hAnsi="Garamond"/>
        </w:rPr>
        <w:t>When you're at peace with yourself, it's difficult to maintain conflict with others. Past injuries or traumatic experiences may be linked to your initial problems and discomfort in your relationships. Identifying your emotional triggers and understanding your reactions to them is crucial for letting go of those experiences and their impact on you. After healing the damage done to your psyche, you'll feel like a new person; no longer holding grudges, being constantly irritable, or wallowing in self-pity and despair.</w:t>
      </w:r>
    </w:p>
    <w:p w14:paraId="1574950A" w14:textId="77777777" w:rsidR="00B750CA" w:rsidRPr="00B750CA" w:rsidRDefault="00B750CA" w:rsidP="00B750CA">
      <w:pPr>
        <w:jc w:val="both"/>
        <w:rPr>
          <w:rFonts w:ascii="Garamond" w:hAnsi="Garamond"/>
        </w:rPr>
      </w:pPr>
    </w:p>
    <w:p w14:paraId="447E63D9" w14:textId="77777777" w:rsidR="00B750CA" w:rsidRPr="00B750CA" w:rsidRDefault="00B750CA" w:rsidP="00B750CA">
      <w:pPr>
        <w:jc w:val="both"/>
        <w:rPr>
          <w:rFonts w:ascii="Garamond" w:hAnsi="Garamond"/>
        </w:rPr>
      </w:pPr>
      <w:r w:rsidRPr="00B750CA">
        <w:rPr>
          <w:rFonts w:ascii="Garamond" w:hAnsi="Garamond"/>
        </w:rPr>
        <w:t>As a result, you'll become a more amicable person and enjoy improved relationships. Self-reflection is vital for the development of emotional maturity in everyone. The better you understand your reactions, the more fruitful your interactions with others can be, as a positive energy is contagious. With a newfound sense of self-assurance and identity, your relationships will thrive, and you'll form connections with new people.</w:t>
      </w:r>
    </w:p>
    <w:p w14:paraId="5D4317BA" w14:textId="4EE55EBD" w:rsidR="00B750CA" w:rsidRDefault="00B750CA" w:rsidP="00B750CA">
      <w:pPr>
        <w:jc w:val="both"/>
        <w:rPr>
          <w:rFonts w:ascii="Garamond" w:hAnsi="Garamond"/>
        </w:rPr>
      </w:pPr>
    </w:p>
    <w:p w14:paraId="0010F087" w14:textId="77777777" w:rsidR="00B750CA" w:rsidRPr="00B750CA" w:rsidRDefault="00B750CA" w:rsidP="00B750CA">
      <w:pPr>
        <w:jc w:val="both"/>
        <w:rPr>
          <w:rFonts w:ascii="Garamond" w:hAnsi="Garamond"/>
          <w:b/>
          <w:bCs/>
          <w:sz w:val="28"/>
          <w:szCs w:val="28"/>
        </w:rPr>
      </w:pPr>
      <w:r w:rsidRPr="00B750CA">
        <w:rPr>
          <w:rFonts w:ascii="Garamond" w:hAnsi="Garamond"/>
          <w:b/>
          <w:bCs/>
          <w:sz w:val="28"/>
          <w:szCs w:val="28"/>
        </w:rPr>
        <w:t xml:space="preserve">Letting Go and Significant Personal Growth </w:t>
      </w:r>
    </w:p>
    <w:p w14:paraId="7491EC66" w14:textId="77777777" w:rsidR="00B750CA" w:rsidRDefault="00B750CA" w:rsidP="00B750CA">
      <w:pPr>
        <w:jc w:val="both"/>
        <w:rPr>
          <w:rFonts w:ascii="Garamond" w:hAnsi="Garamond"/>
        </w:rPr>
      </w:pPr>
    </w:p>
    <w:p w14:paraId="50706575" w14:textId="1D26E869" w:rsidR="00B750CA" w:rsidRDefault="00B750CA" w:rsidP="00B750CA">
      <w:pPr>
        <w:jc w:val="both"/>
        <w:rPr>
          <w:rFonts w:ascii="Garamond" w:hAnsi="Garamond"/>
        </w:rPr>
      </w:pPr>
      <w:r w:rsidRPr="00B750CA">
        <w:rPr>
          <w:rFonts w:ascii="Garamond" w:hAnsi="Garamond"/>
        </w:rPr>
        <w:t>You've learned how letting go serves as the foundation for personal transformation, finding peace, and improving relationships. Attaining these goals fuels your desire to become better. Personal growth is a lifelong journey, and encountering failures along the way is inevitable. However, mastering the art of letting go is a crucial skill that enables you to remain committed to this journey of self-improvement.</w:t>
      </w:r>
    </w:p>
    <w:p w14:paraId="78AED896" w14:textId="66B7E787" w:rsidR="00B750CA" w:rsidRDefault="00B750CA" w:rsidP="00B750CA">
      <w:pPr>
        <w:jc w:val="both"/>
        <w:rPr>
          <w:rFonts w:ascii="Garamond" w:hAnsi="Garamond"/>
        </w:rPr>
      </w:pPr>
    </w:p>
    <w:p w14:paraId="44092D71" w14:textId="77777777" w:rsidR="00B750CA" w:rsidRPr="00B750CA" w:rsidRDefault="00B750CA" w:rsidP="00B750CA">
      <w:pPr>
        <w:jc w:val="both"/>
        <w:rPr>
          <w:rFonts w:ascii="Garamond" w:hAnsi="Garamond"/>
          <w:b/>
          <w:bCs/>
          <w:sz w:val="36"/>
          <w:szCs w:val="36"/>
        </w:rPr>
      </w:pPr>
      <w:r w:rsidRPr="00B750CA">
        <w:rPr>
          <w:rFonts w:ascii="Garamond" w:hAnsi="Garamond"/>
          <w:b/>
          <w:bCs/>
          <w:sz w:val="36"/>
          <w:szCs w:val="36"/>
        </w:rPr>
        <w:t xml:space="preserve">Understanding the Need to Let Go </w:t>
      </w:r>
    </w:p>
    <w:p w14:paraId="27B03BE3" w14:textId="77777777" w:rsidR="00B750CA" w:rsidRDefault="00B750CA" w:rsidP="00B750CA">
      <w:pPr>
        <w:jc w:val="both"/>
        <w:rPr>
          <w:rFonts w:ascii="Garamond" w:hAnsi="Garamond"/>
        </w:rPr>
      </w:pPr>
    </w:p>
    <w:p w14:paraId="367CC37D" w14:textId="77777777" w:rsidR="00B750CA" w:rsidRPr="00B750CA" w:rsidRDefault="00B750CA" w:rsidP="00B750CA">
      <w:pPr>
        <w:jc w:val="both"/>
        <w:rPr>
          <w:rFonts w:ascii="Garamond" w:hAnsi="Garamond"/>
          <w:b/>
          <w:bCs/>
          <w:sz w:val="28"/>
          <w:szCs w:val="28"/>
        </w:rPr>
      </w:pPr>
      <w:r w:rsidRPr="00B750CA">
        <w:rPr>
          <w:rFonts w:ascii="Garamond" w:hAnsi="Garamond"/>
          <w:b/>
          <w:bCs/>
          <w:sz w:val="28"/>
          <w:szCs w:val="28"/>
        </w:rPr>
        <w:t xml:space="preserve">Understanding the Human Body </w:t>
      </w:r>
    </w:p>
    <w:p w14:paraId="045D9EA9" w14:textId="77777777" w:rsidR="00B750CA" w:rsidRDefault="00B750CA" w:rsidP="00B750CA">
      <w:pPr>
        <w:jc w:val="both"/>
        <w:rPr>
          <w:rFonts w:ascii="Garamond" w:hAnsi="Garamond"/>
        </w:rPr>
      </w:pPr>
    </w:p>
    <w:p w14:paraId="383A1BC2" w14:textId="241D6E69" w:rsidR="00B750CA" w:rsidRDefault="00B750CA" w:rsidP="00B750CA">
      <w:pPr>
        <w:jc w:val="both"/>
        <w:rPr>
          <w:rFonts w:ascii="Garamond" w:hAnsi="Garamond"/>
        </w:rPr>
      </w:pPr>
      <w:r w:rsidRPr="00B750CA">
        <w:rPr>
          <w:rFonts w:ascii="Garamond" w:hAnsi="Garamond"/>
        </w:rPr>
        <w:t>The human body is designed in such a way that experiences from your past can linger for a very long time. Disturbing events can stay with you, even if you attempt to forget them, for the rest of your life. Memory is a biological process that evolves over time. Parts of the brain that store traumatic memories become active when they are triggered or recalled by specific cues. When traumatic memories resurface, stress levels rise. Stress hormones can intensify memories of a traumatic event. This process, known as "memory reconsolidation," occurs because these hormones influence the already active brain circuits.</w:t>
      </w:r>
    </w:p>
    <w:p w14:paraId="18217A14" w14:textId="57551320" w:rsidR="00B750CA" w:rsidRDefault="00B750CA" w:rsidP="00B750CA">
      <w:pPr>
        <w:jc w:val="both"/>
        <w:rPr>
          <w:rFonts w:ascii="Garamond" w:hAnsi="Garamond"/>
        </w:rPr>
      </w:pPr>
    </w:p>
    <w:p w14:paraId="75CBA5DD" w14:textId="7D0EDA9D" w:rsidR="00B750CA" w:rsidRDefault="00B750CA" w:rsidP="00B750CA">
      <w:pPr>
        <w:jc w:val="both"/>
        <w:rPr>
          <w:rFonts w:ascii="Garamond" w:hAnsi="Garamond"/>
        </w:rPr>
      </w:pPr>
      <w:r w:rsidRPr="00B750CA">
        <w:rPr>
          <w:rFonts w:ascii="Garamond" w:hAnsi="Garamond"/>
        </w:rPr>
        <w:t>Thus, with memory reconsolidation, our minds begin to form connections that help our bodies and nervous systems retain information and potentially envision a worse or slightly altered version of events. When we have experienced a traumatic event, we may suffer from flashbacks, nightmares, and recurring memories. Alterations can occur in memories that have been reactivated, further complicating our perception of past experiences.</w:t>
      </w:r>
    </w:p>
    <w:p w14:paraId="3DE5A515" w14:textId="2DFAEDC6" w:rsidR="00B750CA" w:rsidRDefault="00B750CA" w:rsidP="00B750CA">
      <w:pPr>
        <w:jc w:val="both"/>
        <w:rPr>
          <w:rFonts w:ascii="Garamond" w:hAnsi="Garamond"/>
        </w:rPr>
      </w:pPr>
    </w:p>
    <w:p w14:paraId="0E8081ED" w14:textId="36936166" w:rsidR="00B750CA" w:rsidRDefault="00B750CA" w:rsidP="00B750CA">
      <w:pPr>
        <w:jc w:val="both"/>
        <w:rPr>
          <w:rFonts w:ascii="Garamond" w:hAnsi="Garamond"/>
        </w:rPr>
      </w:pPr>
      <w:r w:rsidRPr="00B750CA">
        <w:rPr>
          <w:rFonts w:ascii="Garamond" w:hAnsi="Garamond"/>
        </w:rPr>
        <w:t>The nature and direction of these changes depend on the context in which the memory resurfaces. When this occurs, we may feel as if we are reliving the event. Despite our best efforts, we often expend significant energy avoiding people, places, and situations that remind us of the emotional turmoil we have experienced. This avoidance can lead to overthinking, which consumes valuable energy that could be better utilized for more productive endeavors.</w:t>
      </w:r>
    </w:p>
    <w:p w14:paraId="4F0C5A80" w14:textId="27F8AF2D" w:rsidR="00790509" w:rsidRDefault="00790509" w:rsidP="00B750CA">
      <w:pPr>
        <w:jc w:val="both"/>
        <w:rPr>
          <w:rFonts w:ascii="Garamond" w:hAnsi="Garamond"/>
        </w:rPr>
      </w:pPr>
    </w:p>
    <w:p w14:paraId="6A77122A" w14:textId="77777777" w:rsidR="00790509" w:rsidRPr="00790509" w:rsidRDefault="00790509" w:rsidP="00790509">
      <w:pPr>
        <w:jc w:val="both"/>
        <w:rPr>
          <w:rFonts w:ascii="Garamond" w:hAnsi="Garamond"/>
          <w:b/>
          <w:bCs/>
          <w:sz w:val="28"/>
          <w:szCs w:val="28"/>
        </w:rPr>
      </w:pPr>
      <w:r w:rsidRPr="00790509">
        <w:rPr>
          <w:rFonts w:ascii="Garamond" w:hAnsi="Garamond"/>
          <w:b/>
          <w:bCs/>
          <w:sz w:val="28"/>
          <w:szCs w:val="28"/>
        </w:rPr>
        <w:t xml:space="preserve">Understanding the Pressure of Society </w:t>
      </w:r>
    </w:p>
    <w:p w14:paraId="3B4C2A13" w14:textId="77777777" w:rsidR="00790509" w:rsidRDefault="00790509" w:rsidP="00790509">
      <w:pPr>
        <w:jc w:val="both"/>
        <w:rPr>
          <w:rFonts w:ascii="Garamond" w:hAnsi="Garamond"/>
        </w:rPr>
      </w:pPr>
    </w:p>
    <w:p w14:paraId="5D0883B9" w14:textId="73F6F7BC" w:rsidR="00790509" w:rsidRDefault="00790509" w:rsidP="00790509">
      <w:pPr>
        <w:jc w:val="both"/>
        <w:rPr>
          <w:rFonts w:ascii="Garamond" w:hAnsi="Garamond"/>
        </w:rPr>
      </w:pPr>
      <w:r w:rsidRPr="00790509">
        <w:rPr>
          <w:rFonts w:ascii="Garamond" w:hAnsi="Garamond"/>
        </w:rPr>
        <w:lastRenderedPageBreak/>
        <w:t>Society often pressures us to cling to material possessions, status, and success as the keys to happiness. However, this can lead to worry, anxiety, and a constant feeling of discontent. We may find ourselves obsessing over what we lack rather than embracing the present moment and finding contentment within ourselves.</w:t>
      </w:r>
    </w:p>
    <w:p w14:paraId="648AE985" w14:textId="77777777" w:rsidR="00790509" w:rsidRPr="00790509" w:rsidRDefault="00790509" w:rsidP="00790509">
      <w:pPr>
        <w:jc w:val="both"/>
        <w:rPr>
          <w:rFonts w:ascii="Garamond" w:hAnsi="Garamond"/>
        </w:rPr>
      </w:pPr>
    </w:p>
    <w:p w14:paraId="2DC0BB2A" w14:textId="77777777" w:rsidR="00790509" w:rsidRPr="00790509" w:rsidRDefault="00790509" w:rsidP="00790509">
      <w:pPr>
        <w:jc w:val="both"/>
        <w:rPr>
          <w:rFonts w:ascii="Garamond" w:hAnsi="Garamond"/>
          <w:b/>
          <w:bCs/>
          <w:sz w:val="28"/>
          <w:szCs w:val="28"/>
        </w:rPr>
      </w:pPr>
      <w:r w:rsidRPr="00790509">
        <w:rPr>
          <w:rFonts w:ascii="Garamond" w:hAnsi="Garamond"/>
          <w:b/>
          <w:bCs/>
          <w:sz w:val="28"/>
          <w:szCs w:val="28"/>
        </w:rPr>
        <w:t xml:space="preserve">The Importance of Letting Go </w:t>
      </w:r>
    </w:p>
    <w:p w14:paraId="026F2592" w14:textId="77777777" w:rsidR="00790509" w:rsidRDefault="00790509" w:rsidP="00790509">
      <w:pPr>
        <w:jc w:val="both"/>
        <w:rPr>
          <w:rFonts w:ascii="Garamond" w:hAnsi="Garamond"/>
        </w:rPr>
      </w:pPr>
    </w:p>
    <w:p w14:paraId="2AB24A57" w14:textId="55D90A5B" w:rsidR="00790509" w:rsidRPr="00790509" w:rsidRDefault="00790509" w:rsidP="00790509">
      <w:pPr>
        <w:jc w:val="both"/>
        <w:rPr>
          <w:rFonts w:ascii="Garamond" w:hAnsi="Garamond"/>
        </w:rPr>
      </w:pPr>
      <w:r w:rsidRPr="00790509">
        <w:rPr>
          <w:rFonts w:ascii="Garamond" w:hAnsi="Garamond"/>
        </w:rPr>
        <w:t>Letting go is a powerful tool for breaking free from this cycle. It involves recognizing that we do not need external factors to find happiness and contentment. As we release our attachments, we make room for new experiences, perspectives, and endless possibilities. Letting go also improves our ability to handle life's ups and downs, as we learn to find peace within ourselves rather than relying on external factors.</w:t>
      </w:r>
    </w:p>
    <w:p w14:paraId="14DAC84B" w14:textId="7D0103B7" w:rsidR="00790509" w:rsidRDefault="00790509" w:rsidP="00790509">
      <w:pPr>
        <w:jc w:val="both"/>
        <w:rPr>
          <w:rFonts w:ascii="Garamond" w:hAnsi="Garamond"/>
        </w:rPr>
      </w:pPr>
      <w:r w:rsidRPr="00790509">
        <w:rPr>
          <w:rFonts w:ascii="Garamond" w:hAnsi="Garamond"/>
        </w:rPr>
        <w:t>The Benefits of Letting Go The relief and freedom that come from letting go are perhaps the greatest benefits. By releasing our attachments, we free ourselves from the past and the future, and live in the present moment. This empowers us to define success on our terms and find contentment independently of external factors. The journey of letting go is not always easy, but progress can be made over time. Ultimately, the reward of a life filled with meaning, liberation, and happiness makes it all worth it.</w:t>
      </w:r>
    </w:p>
    <w:p w14:paraId="2AF86DBC" w14:textId="77777777" w:rsidR="00790509" w:rsidRPr="00790509" w:rsidRDefault="00790509" w:rsidP="00790509">
      <w:pPr>
        <w:jc w:val="both"/>
        <w:rPr>
          <w:rFonts w:ascii="Garamond" w:hAnsi="Garamond"/>
        </w:rPr>
      </w:pPr>
    </w:p>
    <w:p w14:paraId="2842B32C" w14:textId="77777777" w:rsidR="00790509" w:rsidRPr="00790509" w:rsidRDefault="00790509" w:rsidP="00790509">
      <w:pPr>
        <w:jc w:val="both"/>
        <w:rPr>
          <w:rFonts w:ascii="Garamond" w:hAnsi="Garamond"/>
          <w:b/>
          <w:bCs/>
        </w:rPr>
      </w:pPr>
      <w:r w:rsidRPr="00790509">
        <w:rPr>
          <w:rFonts w:ascii="Garamond" w:hAnsi="Garamond"/>
          <w:b/>
          <w:bCs/>
        </w:rPr>
        <w:t>Key Takeaways:</w:t>
      </w:r>
    </w:p>
    <w:p w14:paraId="21E0753B" w14:textId="77777777" w:rsidR="00790509" w:rsidRPr="00790509" w:rsidRDefault="00790509" w:rsidP="00790509">
      <w:pPr>
        <w:numPr>
          <w:ilvl w:val="0"/>
          <w:numId w:val="3"/>
        </w:numPr>
        <w:jc w:val="both"/>
        <w:rPr>
          <w:rFonts w:ascii="Garamond" w:hAnsi="Garamond"/>
        </w:rPr>
      </w:pPr>
      <w:r w:rsidRPr="00790509">
        <w:rPr>
          <w:rFonts w:ascii="Garamond" w:hAnsi="Garamond"/>
        </w:rPr>
        <w:t>Letting go is crucial for finding happiness and contentment within ourselves.</w:t>
      </w:r>
    </w:p>
    <w:p w14:paraId="3AFE0E88" w14:textId="77777777" w:rsidR="00790509" w:rsidRPr="00790509" w:rsidRDefault="00790509" w:rsidP="00790509">
      <w:pPr>
        <w:numPr>
          <w:ilvl w:val="0"/>
          <w:numId w:val="3"/>
        </w:numPr>
        <w:jc w:val="both"/>
        <w:rPr>
          <w:rFonts w:ascii="Garamond" w:hAnsi="Garamond"/>
        </w:rPr>
      </w:pPr>
      <w:r w:rsidRPr="00790509">
        <w:rPr>
          <w:rFonts w:ascii="Garamond" w:hAnsi="Garamond"/>
        </w:rPr>
        <w:t>It is a process that takes time and may be challenging, but progress can be made.</w:t>
      </w:r>
    </w:p>
    <w:p w14:paraId="3F8056CA" w14:textId="77777777" w:rsidR="00790509" w:rsidRPr="00790509" w:rsidRDefault="00790509" w:rsidP="00790509">
      <w:pPr>
        <w:numPr>
          <w:ilvl w:val="0"/>
          <w:numId w:val="3"/>
        </w:numPr>
        <w:jc w:val="both"/>
        <w:rPr>
          <w:rFonts w:ascii="Garamond" w:hAnsi="Garamond"/>
        </w:rPr>
      </w:pPr>
      <w:r w:rsidRPr="00790509">
        <w:rPr>
          <w:rFonts w:ascii="Garamond" w:hAnsi="Garamond"/>
        </w:rPr>
        <w:t>Letting go frees us from the past and future, and empowers us to define success on our terms.</w:t>
      </w:r>
    </w:p>
    <w:p w14:paraId="398E65FD" w14:textId="17967F38" w:rsidR="00790509" w:rsidRDefault="00790509" w:rsidP="00790509">
      <w:pPr>
        <w:numPr>
          <w:ilvl w:val="0"/>
          <w:numId w:val="3"/>
        </w:numPr>
        <w:jc w:val="both"/>
        <w:rPr>
          <w:rFonts w:ascii="Garamond" w:hAnsi="Garamond"/>
        </w:rPr>
      </w:pPr>
      <w:r w:rsidRPr="00790509">
        <w:rPr>
          <w:rFonts w:ascii="Garamond" w:hAnsi="Garamond"/>
        </w:rPr>
        <w:t>The reward of a life filled with meaning, liberation, and happiness makes the journey of letting go worth it.</w:t>
      </w:r>
    </w:p>
    <w:p w14:paraId="039B4A7C" w14:textId="0E8A9F38" w:rsidR="00790509" w:rsidRDefault="00790509" w:rsidP="00790509">
      <w:pPr>
        <w:jc w:val="both"/>
        <w:rPr>
          <w:rFonts w:ascii="Garamond" w:hAnsi="Garamond"/>
        </w:rPr>
      </w:pPr>
    </w:p>
    <w:p w14:paraId="770AE1DC" w14:textId="7787AFCD" w:rsidR="00790509" w:rsidRDefault="00790509" w:rsidP="00790509">
      <w:pPr>
        <w:jc w:val="both"/>
        <w:rPr>
          <w:rFonts w:ascii="Garamond" w:hAnsi="Garamond"/>
        </w:rPr>
      </w:pPr>
    </w:p>
    <w:p w14:paraId="04D3552C" w14:textId="1ADFCA32" w:rsidR="00790509" w:rsidRPr="00790509" w:rsidRDefault="00790509" w:rsidP="00790509">
      <w:pPr>
        <w:jc w:val="both"/>
        <w:rPr>
          <w:rFonts w:ascii="Garamond" w:hAnsi="Garamond"/>
          <w:b/>
          <w:bCs/>
          <w:sz w:val="36"/>
          <w:szCs w:val="36"/>
        </w:rPr>
      </w:pPr>
      <w:r w:rsidRPr="00790509">
        <w:rPr>
          <w:rFonts w:ascii="Garamond" w:hAnsi="Garamond"/>
          <w:b/>
          <w:bCs/>
          <w:sz w:val="36"/>
          <w:szCs w:val="36"/>
        </w:rPr>
        <w:t>Barriers to Letting Go</w:t>
      </w:r>
    </w:p>
    <w:p w14:paraId="165CAFD1" w14:textId="77777777" w:rsidR="00790509" w:rsidRPr="00790509" w:rsidRDefault="00790509" w:rsidP="00790509">
      <w:pPr>
        <w:jc w:val="both"/>
        <w:rPr>
          <w:rFonts w:ascii="Garamond" w:hAnsi="Garamond"/>
        </w:rPr>
      </w:pPr>
    </w:p>
    <w:p w14:paraId="3A7737ED" w14:textId="7CD19B9F" w:rsidR="00790509" w:rsidRDefault="00790509" w:rsidP="00790509">
      <w:pPr>
        <w:jc w:val="both"/>
        <w:rPr>
          <w:rFonts w:ascii="Garamond" w:hAnsi="Garamond"/>
        </w:rPr>
      </w:pPr>
      <w:r w:rsidRPr="00790509">
        <w:rPr>
          <w:rFonts w:ascii="Garamond" w:hAnsi="Garamond"/>
        </w:rPr>
        <w:t>Although there is an essential need to let go, many people seem to be stuck in one place, unable to progress, and some even regressing. Emotional baggage can crush people under its weight, and there are certain things that block the progress of people and disallow them from letting go.</w:t>
      </w:r>
    </w:p>
    <w:p w14:paraId="040F0635" w14:textId="77777777" w:rsidR="00790509" w:rsidRPr="00790509" w:rsidRDefault="00790509" w:rsidP="00790509">
      <w:pPr>
        <w:jc w:val="both"/>
        <w:rPr>
          <w:rFonts w:ascii="Garamond" w:hAnsi="Garamond"/>
        </w:rPr>
      </w:pPr>
    </w:p>
    <w:p w14:paraId="0AA948C1" w14:textId="4F6DC28B" w:rsidR="00790509" w:rsidRDefault="00790509" w:rsidP="00790509">
      <w:pPr>
        <w:jc w:val="both"/>
        <w:rPr>
          <w:rFonts w:ascii="Garamond" w:hAnsi="Garamond"/>
        </w:rPr>
      </w:pPr>
      <w:r w:rsidRPr="00790509">
        <w:rPr>
          <w:rFonts w:ascii="Garamond" w:hAnsi="Garamond"/>
        </w:rPr>
        <w:t>One situation that comes to mind involves a dear buddy of mine, whom I'll call Kevin for anonymity's sake. Kevin is a successful single person in his late 30s, and his struggle to find lasting love is typical of males everywhere. He has had his share of casual hookups, some of which he has discontinued. Kevin's wonderful character makes it hard to believe this was his problem. I've talked to a few of Kevin's dates, and I know one was perfect for him in the long run. I had invited them to a birthday party we were throwing for a mutual friend only a few weeks before the relationship ended tragically. During our conversation, I realized why Kevin tended to have such short-lived relationships.</w:t>
      </w:r>
    </w:p>
    <w:p w14:paraId="40CD3D8A" w14:textId="77777777" w:rsidR="00790509" w:rsidRPr="00790509" w:rsidRDefault="00790509" w:rsidP="00790509">
      <w:pPr>
        <w:jc w:val="both"/>
        <w:rPr>
          <w:rFonts w:ascii="Garamond" w:hAnsi="Garamond"/>
        </w:rPr>
      </w:pPr>
    </w:p>
    <w:p w14:paraId="1B58DCCC" w14:textId="1CBEB851" w:rsidR="00790509" w:rsidRDefault="00790509" w:rsidP="00790509">
      <w:pPr>
        <w:jc w:val="both"/>
        <w:rPr>
          <w:rFonts w:ascii="Garamond" w:hAnsi="Garamond"/>
        </w:rPr>
      </w:pPr>
      <w:r w:rsidRPr="00790509">
        <w:rPr>
          <w:rFonts w:ascii="Garamond" w:hAnsi="Garamond"/>
        </w:rPr>
        <w:t>She reasoned that Kevin wouldn't accept anyone into his heart; anyone who asked for more than Kevin could give them would be promptly discarded. I eventually spoke to Kevin about this. Kevin is a good friend of mine and part of a close group of us. Kevin went on to say that he had been the victim of infidelity some years before. The fact that he still liked the unfaithful ex was the root of the issue, not the stereotype that all women are unfaithful.</w:t>
      </w:r>
    </w:p>
    <w:p w14:paraId="5BB1C574" w14:textId="77777777" w:rsidR="00790509" w:rsidRPr="00790509" w:rsidRDefault="00790509" w:rsidP="00790509">
      <w:pPr>
        <w:jc w:val="both"/>
        <w:rPr>
          <w:rFonts w:ascii="Garamond" w:hAnsi="Garamond"/>
        </w:rPr>
      </w:pPr>
    </w:p>
    <w:p w14:paraId="3B1B38EE" w14:textId="4DF0DEAA" w:rsidR="00790509" w:rsidRDefault="00790509" w:rsidP="00790509">
      <w:pPr>
        <w:jc w:val="both"/>
        <w:rPr>
          <w:rFonts w:ascii="Garamond" w:hAnsi="Garamond"/>
        </w:rPr>
      </w:pPr>
      <w:r w:rsidRPr="00790509">
        <w:rPr>
          <w:rFonts w:ascii="Garamond" w:hAnsi="Garamond"/>
        </w:rPr>
        <w:t xml:space="preserve">While Kevin wanted to work things out, the ex felt so guilty and ashamed that she couldn't move on with him. That's why every step Kevin thought they were taking forward only seemed to simply </w:t>
      </w:r>
      <w:r w:rsidRPr="00790509">
        <w:rPr>
          <w:rFonts w:ascii="Garamond" w:hAnsi="Garamond"/>
        </w:rPr>
        <w:lastRenderedPageBreak/>
        <w:t>amplify her feelings of guilt. So, Kevin has been stuck in one place, hindered from moving from one spot too, as he is afraid of letting go of his feelings for the cheating ex and his anger at trying so hard and still coming up short.</w:t>
      </w:r>
    </w:p>
    <w:p w14:paraId="2C9AEC56" w14:textId="77777777" w:rsidR="00790509" w:rsidRPr="00790509" w:rsidRDefault="00790509" w:rsidP="00790509">
      <w:pPr>
        <w:jc w:val="both"/>
        <w:rPr>
          <w:rFonts w:ascii="Garamond" w:hAnsi="Garamond"/>
        </w:rPr>
      </w:pPr>
    </w:p>
    <w:p w14:paraId="1E63CC7E" w14:textId="134A8883" w:rsidR="00790509" w:rsidRDefault="00790509" w:rsidP="00790509">
      <w:pPr>
        <w:jc w:val="both"/>
        <w:rPr>
          <w:rFonts w:ascii="Garamond" w:hAnsi="Garamond"/>
        </w:rPr>
      </w:pPr>
      <w:r w:rsidRPr="00790509">
        <w:rPr>
          <w:rFonts w:ascii="Garamond" w:hAnsi="Garamond"/>
        </w:rPr>
        <w:t>Guilt, shame, fear, and anger remained barriers to these guys' ability to let go and move on. This leaves them stagnated, missing new opportunities to attain peace, build better connections, and enjoy the bliss of actual living. Many of us are facing these same issues alone, but there are practical steps we can take to help ourselves out of this darkness:</w:t>
      </w:r>
    </w:p>
    <w:p w14:paraId="2D63D4BF" w14:textId="77777777" w:rsidR="00790509" w:rsidRPr="00790509" w:rsidRDefault="00790509" w:rsidP="00790509">
      <w:pPr>
        <w:jc w:val="both"/>
        <w:rPr>
          <w:rFonts w:ascii="Garamond" w:hAnsi="Garamond"/>
        </w:rPr>
      </w:pPr>
    </w:p>
    <w:p w14:paraId="3D40445B" w14:textId="165BA79D" w:rsidR="00790509" w:rsidRPr="00790509" w:rsidRDefault="00790509" w:rsidP="00790509">
      <w:pPr>
        <w:pStyle w:val="ListParagraph"/>
        <w:numPr>
          <w:ilvl w:val="0"/>
          <w:numId w:val="5"/>
        </w:numPr>
        <w:jc w:val="both"/>
        <w:rPr>
          <w:rFonts w:ascii="Garamond" w:hAnsi="Garamond"/>
        </w:rPr>
      </w:pPr>
      <w:r w:rsidRPr="00790509">
        <w:rPr>
          <w:rFonts w:ascii="Garamond" w:hAnsi="Garamond"/>
        </w:rPr>
        <w:t xml:space="preserve">Address fears head-on and identify what's causing them </w:t>
      </w:r>
    </w:p>
    <w:p w14:paraId="27B1BB4C" w14:textId="340CACF0" w:rsidR="00790509" w:rsidRPr="00790509" w:rsidRDefault="00790509" w:rsidP="00790509">
      <w:pPr>
        <w:pStyle w:val="ListParagraph"/>
        <w:numPr>
          <w:ilvl w:val="0"/>
          <w:numId w:val="5"/>
        </w:numPr>
        <w:jc w:val="both"/>
        <w:rPr>
          <w:rFonts w:ascii="Garamond" w:hAnsi="Garamond"/>
        </w:rPr>
      </w:pPr>
      <w:r w:rsidRPr="00790509">
        <w:rPr>
          <w:rFonts w:ascii="Garamond" w:hAnsi="Garamond"/>
        </w:rPr>
        <w:t xml:space="preserve">Practice forgiveness towards yourself and others to alleviate guilt and shame </w:t>
      </w:r>
    </w:p>
    <w:p w14:paraId="70E5DCD8" w14:textId="53003134" w:rsidR="00790509" w:rsidRPr="00790509" w:rsidRDefault="00790509" w:rsidP="00790509">
      <w:pPr>
        <w:pStyle w:val="ListParagraph"/>
        <w:numPr>
          <w:ilvl w:val="0"/>
          <w:numId w:val="5"/>
        </w:numPr>
        <w:jc w:val="both"/>
        <w:rPr>
          <w:rFonts w:ascii="Garamond" w:hAnsi="Garamond"/>
        </w:rPr>
      </w:pPr>
      <w:r w:rsidRPr="00790509">
        <w:rPr>
          <w:rFonts w:ascii="Garamond" w:hAnsi="Garamond"/>
        </w:rPr>
        <w:t xml:space="preserve">Seek support and therapy to process emotions and manage anger </w:t>
      </w:r>
    </w:p>
    <w:p w14:paraId="3310F382" w14:textId="0DE2BE51" w:rsidR="00790509" w:rsidRPr="00790509" w:rsidRDefault="00790509" w:rsidP="00790509">
      <w:pPr>
        <w:pStyle w:val="ListParagraph"/>
        <w:numPr>
          <w:ilvl w:val="0"/>
          <w:numId w:val="5"/>
        </w:numPr>
        <w:jc w:val="both"/>
        <w:rPr>
          <w:rFonts w:ascii="Garamond" w:hAnsi="Garamond"/>
        </w:rPr>
      </w:pPr>
      <w:r w:rsidRPr="00790509">
        <w:rPr>
          <w:rFonts w:ascii="Garamond" w:hAnsi="Garamond"/>
        </w:rPr>
        <w:t xml:space="preserve">Recognize and detach from emotional attachments </w:t>
      </w:r>
    </w:p>
    <w:p w14:paraId="28BDC565" w14:textId="45C762FF" w:rsidR="00790509" w:rsidRPr="00790509" w:rsidRDefault="00790509" w:rsidP="00790509">
      <w:pPr>
        <w:pStyle w:val="ListParagraph"/>
        <w:numPr>
          <w:ilvl w:val="0"/>
          <w:numId w:val="5"/>
        </w:numPr>
        <w:jc w:val="both"/>
        <w:rPr>
          <w:rFonts w:ascii="Garamond" w:hAnsi="Garamond"/>
        </w:rPr>
      </w:pPr>
      <w:r w:rsidRPr="00790509">
        <w:rPr>
          <w:rFonts w:ascii="Garamond" w:hAnsi="Garamond"/>
        </w:rPr>
        <w:t xml:space="preserve">Break the cycle of procrastination by setting small goals and holding yourself accountable </w:t>
      </w:r>
    </w:p>
    <w:p w14:paraId="75A8C2EE" w14:textId="31EE4E79" w:rsidR="00790509" w:rsidRPr="00790509" w:rsidRDefault="00790509" w:rsidP="00790509">
      <w:pPr>
        <w:pStyle w:val="ListParagraph"/>
        <w:numPr>
          <w:ilvl w:val="0"/>
          <w:numId w:val="5"/>
        </w:numPr>
        <w:jc w:val="both"/>
        <w:rPr>
          <w:rFonts w:ascii="Garamond" w:hAnsi="Garamond"/>
        </w:rPr>
      </w:pPr>
      <w:r w:rsidRPr="00790509">
        <w:rPr>
          <w:rFonts w:ascii="Garamond" w:hAnsi="Garamond"/>
        </w:rPr>
        <w:t>Challenge negative thoughts and replace them with positive affirmations.</w:t>
      </w:r>
    </w:p>
    <w:p w14:paraId="2B70477B" w14:textId="77777777" w:rsidR="00790509" w:rsidRPr="00790509" w:rsidRDefault="00790509" w:rsidP="00790509">
      <w:pPr>
        <w:jc w:val="both"/>
        <w:rPr>
          <w:rFonts w:ascii="Garamond" w:hAnsi="Garamond"/>
        </w:rPr>
      </w:pPr>
    </w:p>
    <w:p w14:paraId="0A65208D" w14:textId="1588A487" w:rsidR="00790509" w:rsidRDefault="00790509" w:rsidP="00B750CA">
      <w:pPr>
        <w:jc w:val="both"/>
        <w:rPr>
          <w:rFonts w:ascii="Garamond" w:hAnsi="Garamond"/>
        </w:rPr>
      </w:pPr>
    </w:p>
    <w:p w14:paraId="361C9E78" w14:textId="02F829C1" w:rsidR="00790509" w:rsidRDefault="00790509" w:rsidP="00B750CA">
      <w:pPr>
        <w:jc w:val="both"/>
        <w:rPr>
          <w:rFonts w:ascii="Garamond" w:hAnsi="Garamond"/>
        </w:rPr>
      </w:pPr>
    </w:p>
    <w:p w14:paraId="7248DD7E" w14:textId="77777777" w:rsidR="00790509" w:rsidRPr="000F39AE" w:rsidRDefault="00790509" w:rsidP="00790509">
      <w:pPr>
        <w:jc w:val="both"/>
        <w:rPr>
          <w:rFonts w:ascii="Garamond" w:hAnsi="Garamond"/>
          <w:b/>
          <w:bCs/>
          <w:sz w:val="28"/>
          <w:szCs w:val="28"/>
        </w:rPr>
      </w:pPr>
      <w:r w:rsidRPr="00790509">
        <w:rPr>
          <w:rFonts w:ascii="Garamond" w:hAnsi="Garamond"/>
          <w:b/>
          <w:bCs/>
          <w:sz w:val="28"/>
          <w:szCs w:val="28"/>
        </w:rPr>
        <w:t xml:space="preserve">Fear </w:t>
      </w:r>
    </w:p>
    <w:p w14:paraId="1BA81DD7" w14:textId="77777777" w:rsidR="00790509" w:rsidRDefault="00790509" w:rsidP="00790509">
      <w:pPr>
        <w:jc w:val="both"/>
        <w:rPr>
          <w:rFonts w:ascii="Garamond" w:hAnsi="Garamond"/>
        </w:rPr>
      </w:pPr>
    </w:p>
    <w:p w14:paraId="20E01A36" w14:textId="77777777" w:rsidR="00790509" w:rsidRPr="00790509" w:rsidRDefault="00790509" w:rsidP="00790509">
      <w:pPr>
        <w:jc w:val="both"/>
        <w:rPr>
          <w:rFonts w:ascii="Garamond" w:hAnsi="Garamond"/>
          <w:b/>
          <w:bCs/>
          <w:i/>
          <w:iCs/>
        </w:rPr>
      </w:pPr>
      <w:r w:rsidRPr="00790509">
        <w:rPr>
          <w:rFonts w:ascii="Garamond" w:hAnsi="Garamond"/>
          <w:b/>
          <w:bCs/>
          <w:i/>
          <w:iCs/>
        </w:rPr>
        <w:t xml:space="preserve">Fear's Impact on the Body </w:t>
      </w:r>
    </w:p>
    <w:p w14:paraId="33873521" w14:textId="77777777" w:rsidR="00790509" w:rsidRDefault="00790509" w:rsidP="00790509">
      <w:pPr>
        <w:jc w:val="both"/>
        <w:rPr>
          <w:rFonts w:ascii="Garamond" w:hAnsi="Garamond"/>
        </w:rPr>
      </w:pPr>
    </w:p>
    <w:p w14:paraId="42299E74" w14:textId="650E0721" w:rsidR="00790509" w:rsidRDefault="00790509" w:rsidP="00790509">
      <w:pPr>
        <w:jc w:val="both"/>
        <w:rPr>
          <w:rFonts w:ascii="Garamond" w:hAnsi="Garamond"/>
        </w:rPr>
      </w:pPr>
      <w:r w:rsidRPr="00790509">
        <w:rPr>
          <w:rFonts w:ascii="Garamond" w:hAnsi="Garamond"/>
        </w:rPr>
        <w:t>Fear is an incredibly powerful force, capable of inciting extreme reactions from both human and animal bodies. The physical response of the body to fear has been studied extensively, but your life experiences may also serve as evidence. It is normal to become immobilized when faced with a significant threat. People may experience various emotions and physical sensations in response to danger, including numbness or tingling in the extremities, difficulty breathing, chest discomfort, fatigue, lightheadedness, and dizziness. Your mind may race or go blank, leaving you feeling disassociated from the world. Possible outcomes include panic, fear, helplessness, or disarray. Regardless of how much regret or embarrassment you may feel about not taking immediate action to fight or flee, these responses are natural and cannot be reversed once they have begun.</w:t>
      </w:r>
    </w:p>
    <w:p w14:paraId="66347C84" w14:textId="77777777" w:rsidR="00790509" w:rsidRPr="00790509" w:rsidRDefault="00790509" w:rsidP="00790509">
      <w:pPr>
        <w:jc w:val="both"/>
        <w:rPr>
          <w:rFonts w:ascii="Garamond" w:hAnsi="Garamond"/>
        </w:rPr>
      </w:pPr>
    </w:p>
    <w:p w14:paraId="51B0B2FD" w14:textId="0699B3A4" w:rsidR="00790509" w:rsidRDefault="00790509" w:rsidP="00790509">
      <w:pPr>
        <w:jc w:val="both"/>
        <w:rPr>
          <w:rFonts w:ascii="Garamond" w:hAnsi="Garamond"/>
        </w:rPr>
      </w:pPr>
      <w:r w:rsidRPr="00790509">
        <w:rPr>
          <w:rFonts w:ascii="Garamond" w:hAnsi="Garamond"/>
        </w:rPr>
        <w:t>Science has explained why fear is so powerful. This emotion can prevent a person from any form of transformation or progress. Fear can stop us from having the relationships we seek, achieving the success we long for, and experiencing the tranquility we desire. Our inability to effectively manage our feelings, particularly our fear, is a significant factor in our limited capacity for personal development and our tendency to engage in destructive behaviors. What we try to escape from is often tied to fear, and in most cases, it ends up chasing after us. The reason people are who they are is often due to fear, as we avoid making decisions because we are afraid of being wrong.</w:t>
      </w:r>
    </w:p>
    <w:p w14:paraId="518D4C54" w14:textId="77777777" w:rsidR="00790509" w:rsidRPr="00790509" w:rsidRDefault="00790509" w:rsidP="00790509">
      <w:pPr>
        <w:jc w:val="both"/>
        <w:rPr>
          <w:rFonts w:ascii="Garamond" w:hAnsi="Garamond"/>
        </w:rPr>
      </w:pPr>
    </w:p>
    <w:p w14:paraId="4A85A861" w14:textId="04997D37" w:rsidR="00790509" w:rsidRDefault="00790509" w:rsidP="00790509">
      <w:pPr>
        <w:jc w:val="both"/>
        <w:rPr>
          <w:rFonts w:ascii="Garamond" w:hAnsi="Garamond"/>
          <w:b/>
          <w:bCs/>
          <w:i/>
          <w:iCs/>
        </w:rPr>
      </w:pPr>
      <w:r w:rsidRPr="00790509">
        <w:rPr>
          <w:rFonts w:ascii="Garamond" w:hAnsi="Garamond"/>
          <w:b/>
          <w:bCs/>
          <w:i/>
          <w:iCs/>
        </w:rPr>
        <w:t xml:space="preserve">How to Deal with Fear </w:t>
      </w:r>
    </w:p>
    <w:p w14:paraId="0F6550A5" w14:textId="77777777" w:rsidR="00790509" w:rsidRPr="00790509" w:rsidRDefault="00790509" w:rsidP="00790509">
      <w:pPr>
        <w:jc w:val="both"/>
        <w:rPr>
          <w:rFonts w:ascii="Garamond" w:hAnsi="Garamond"/>
          <w:b/>
          <w:bCs/>
          <w:i/>
          <w:iCs/>
        </w:rPr>
      </w:pPr>
    </w:p>
    <w:p w14:paraId="02CF6E81" w14:textId="3CD37D1E" w:rsidR="00790509" w:rsidRDefault="00790509" w:rsidP="00790509">
      <w:pPr>
        <w:jc w:val="both"/>
        <w:rPr>
          <w:rFonts w:ascii="Garamond" w:hAnsi="Garamond"/>
        </w:rPr>
      </w:pPr>
      <w:r w:rsidRPr="00790509">
        <w:rPr>
          <w:rFonts w:ascii="Garamond" w:hAnsi="Garamond"/>
          <w:b/>
          <w:bCs/>
        </w:rPr>
        <w:t>Acknowledge Your Fear:</w:t>
      </w:r>
      <w:r w:rsidRPr="00790509">
        <w:rPr>
          <w:rFonts w:ascii="Garamond" w:hAnsi="Garamond"/>
        </w:rPr>
        <w:t xml:space="preserve"> Recognizing and accepting the feelings that arise when we consider letting go of something meaningful in our lives is a critical first step toward letting go. Understanding that these feelings are common and should not be viewed as anything to be embarrassed about is vital. Instead, we can recognize and use them to propel us into action.</w:t>
      </w:r>
    </w:p>
    <w:p w14:paraId="1873C410" w14:textId="77777777" w:rsidR="00790509" w:rsidRPr="00790509" w:rsidRDefault="00790509" w:rsidP="00790509">
      <w:pPr>
        <w:jc w:val="both"/>
        <w:rPr>
          <w:rFonts w:ascii="Garamond" w:hAnsi="Garamond"/>
        </w:rPr>
      </w:pPr>
    </w:p>
    <w:p w14:paraId="6ACEEF20" w14:textId="2C355D53" w:rsidR="00790509" w:rsidRDefault="00790509" w:rsidP="00790509">
      <w:pPr>
        <w:jc w:val="both"/>
        <w:rPr>
          <w:rFonts w:ascii="Garamond" w:hAnsi="Garamond"/>
        </w:rPr>
      </w:pPr>
      <w:r w:rsidRPr="00790509">
        <w:rPr>
          <w:rFonts w:ascii="Garamond" w:hAnsi="Garamond"/>
          <w:b/>
          <w:bCs/>
        </w:rPr>
        <w:t>Determine the Root of Your Fear:</w:t>
      </w:r>
      <w:r w:rsidRPr="00790509">
        <w:rPr>
          <w:rFonts w:ascii="Garamond" w:hAnsi="Garamond"/>
        </w:rPr>
        <w:t xml:space="preserve"> Examining the origins of your fear is crucial. Fear of closeness to other people usually stems from a negative experience we have had with someone. Some people have a hard time believing even the most basic statements from anyone else because they were </w:t>
      </w:r>
      <w:r w:rsidRPr="00790509">
        <w:rPr>
          <w:rFonts w:ascii="Garamond" w:hAnsi="Garamond"/>
        </w:rPr>
        <w:lastRenderedPageBreak/>
        <w:t>likely lied to by someone they previously held in high regard. Therefore, it is important to identify the emotional trauma that serves as the root of the fear.</w:t>
      </w:r>
    </w:p>
    <w:p w14:paraId="164A05E2" w14:textId="77777777" w:rsidR="00790509" w:rsidRPr="00790509" w:rsidRDefault="00790509" w:rsidP="00790509">
      <w:pPr>
        <w:jc w:val="both"/>
        <w:rPr>
          <w:rFonts w:ascii="Garamond" w:hAnsi="Garamond"/>
        </w:rPr>
      </w:pPr>
    </w:p>
    <w:p w14:paraId="1FB89B89" w14:textId="7A253B5D" w:rsidR="00790509" w:rsidRDefault="00790509" w:rsidP="00790509">
      <w:pPr>
        <w:jc w:val="both"/>
        <w:rPr>
          <w:rFonts w:ascii="Garamond" w:hAnsi="Garamond"/>
        </w:rPr>
      </w:pPr>
      <w:r w:rsidRPr="00790509">
        <w:rPr>
          <w:rFonts w:ascii="Garamond" w:hAnsi="Garamond"/>
          <w:b/>
          <w:bCs/>
        </w:rPr>
        <w:t>You Don't Have to Be Ashamed:</w:t>
      </w:r>
      <w:r w:rsidRPr="00790509">
        <w:rPr>
          <w:rFonts w:ascii="Garamond" w:hAnsi="Garamond"/>
        </w:rPr>
        <w:t xml:space="preserve"> Discovering the root of your fear is an achievement worth celebrating. Some people have not yet reached that point, so there is no reason to be ashamed of your strength. You are like an eagle gathering its wings for flight, and it is a beautiful thing to behold. Let no one tell you otherwise.</w:t>
      </w:r>
    </w:p>
    <w:p w14:paraId="01635C25" w14:textId="5BD2A692" w:rsidR="000F39AE" w:rsidRDefault="000F39AE" w:rsidP="00790509">
      <w:pPr>
        <w:jc w:val="both"/>
        <w:rPr>
          <w:rFonts w:ascii="Garamond" w:hAnsi="Garamond"/>
        </w:rPr>
      </w:pPr>
    </w:p>
    <w:p w14:paraId="7BAFA913" w14:textId="070F3EEB" w:rsidR="000F39AE" w:rsidRDefault="000F39AE" w:rsidP="000F39AE">
      <w:pPr>
        <w:jc w:val="both"/>
        <w:rPr>
          <w:rFonts w:ascii="Garamond" w:hAnsi="Garamond"/>
        </w:rPr>
      </w:pPr>
      <w:r w:rsidRPr="000F39AE">
        <w:rPr>
          <w:rFonts w:ascii="Garamond" w:hAnsi="Garamond"/>
          <w:b/>
          <w:bCs/>
        </w:rPr>
        <w:t>Know the benefits of letting go:</w:t>
      </w:r>
      <w:r w:rsidRPr="000F39AE">
        <w:rPr>
          <w:rFonts w:ascii="Garamond" w:hAnsi="Garamond"/>
        </w:rPr>
        <w:t xml:space="preserve"> It's important to understand what you'll gain by letting go of your fear. Take a moment to assess the situation and consider the advantages of overcoming your fears, such as expanded opportunities for personal growth and autonomy. Focusing on the positive outcomes can help replace negative emotions like worry and doubt with more optimistic ones like anticipation and excitement.</w:t>
      </w:r>
    </w:p>
    <w:p w14:paraId="6EED6468" w14:textId="77777777" w:rsidR="000F39AE" w:rsidRPr="000F39AE" w:rsidRDefault="000F39AE" w:rsidP="000F39AE">
      <w:pPr>
        <w:jc w:val="both"/>
        <w:rPr>
          <w:rFonts w:ascii="Garamond" w:hAnsi="Garamond"/>
        </w:rPr>
      </w:pPr>
    </w:p>
    <w:p w14:paraId="1CF62D8C" w14:textId="2431DBF9" w:rsidR="000F39AE" w:rsidRDefault="000F39AE" w:rsidP="000F39AE">
      <w:pPr>
        <w:jc w:val="both"/>
        <w:rPr>
          <w:rFonts w:ascii="Garamond" w:hAnsi="Garamond"/>
        </w:rPr>
      </w:pPr>
      <w:r w:rsidRPr="000F39AE">
        <w:rPr>
          <w:rFonts w:ascii="Garamond" w:hAnsi="Garamond"/>
          <w:b/>
          <w:bCs/>
        </w:rPr>
        <w:t>Create a step-by-step plan:</w:t>
      </w:r>
      <w:r w:rsidRPr="000F39AE">
        <w:rPr>
          <w:rFonts w:ascii="Garamond" w:hAnsi="Garamond"/>
        </w:rPr>
        <w:t xml:space="preserve"> The next step is to create a practical plan, just like the one we are developing here. Breaking the process down into small, manageable steps can help overcome feelings of overwhelm and uncertainty. Taking even small steps towards letting go can boost your confidence and provide the momentum needed to continue the process.</w:t>
      </w:r>
    </w:p>
    <w:p w14:paraId="27D0B268" w14:textId="77777777" w:rsidR="000F39AE" w:rsidRPr="000F39AE" w:rsidRDefault="000F39AE" w:rsidP="000F39AE">
      <w:pPr>
        <w:jc w:val="both"/>
        <w:rPr>
          <w:rFonts w:ascii="Garamond" w:hAnsi="Garamond"/>
        </w:rPr>
      </w:pPr>
    </w:p>
    <w:p w14:paraId="2B3E2037" w14:textId="0C58F62F" w:rsidR="000F39AE" w:rsidRDefault="000F39AE" w:rsidP="000F39AE">
      <w:pPr>
        <w:jc w:val="both"/>
        <w:rPr>
          <w:rFonts w:ascii="Garamond" w:hAnsi="Garamond"/>
        </w:rPr>
      </w:pPr>
      <w:r w:rsidRPr="000F39AE">
        <w:rPr>
          <w:rFonts w:ascii="Garamond" w:hAnsi="Garamond"/>
          <w:b/>
          <w:bCs/>
        </w:rPr>
        <w:t>Seek support:</w:t>
      </w:r>
      <w:r w:rsidRPr="000F39AE">
        <w:rPr>
          <w:rFonts w:ascii="Garamond" w:hAnsi="Garamond"/>
        </w:rPr>
        <w:t xml:space="preserve"> Don't be afraid to reach out to others for help. Support from loved ones, friends, family, or a therapist can be invaluable in helping you work through complicated feelings and find stability. Surrounding yourself with people who are encouraging and accepting of your desire to overcome your fears can aid in the process of letting go.</w:t>
      </w:r>
    </w:p>
    <w:p w14:paraId="4BE9179B" w14:textId="77777777" w:rsidR="000F39AE" w:rsidRPr="000F39AE" w:rsidRDefault="000F39AE" w:rsidP="000F39AE">
      <w:pPr>
        <w:jc w:val="both"/>
        <w:rPr>
          <w:rFonts w:ascii="Garamond" w:hAnsi="Garamond"/>
        </w:rPr>
      </w:pPr>
    </w:p>
    <w:p w14:paraId="096694FB" w14:textId="77777777" w:rsidR="000F39AE" w:rsidRPr="000F39AE" w:rsidRDefault="000F39AE" w:rsidP="000F39AE">
      <w:pPr>
        <w:jc w:val="both"/>
        <w:rPr>
          <w:rFonts w:ascii="Garamond" w:hAnsi="Garamond"/>
        </w:rPr>
      </w:pPr>
      <w:r w:rsidRPr="000F39AE">
        <w:rPr>
          <w:rFonts w:ascii="Garamond" w:hAnsi="Garamond"/>
          <w:b/>
          <w:bCs/>
        </w:rPr>
        <w:t>Be kind to yourself:</w:t>
      </w:r>
      <w:r w:rsidRPr="000F39AE">
        <w:rPr>
          <w:rFonts w:ascii="Garamond" w:hAnsi="Garamond"/>
        </w:rPr>
        <w:t xml:space="preserve"> Kindness and gentleness towards yourself are essential. Recognize that you're doing your best, and setbacks may happen. Patience is crucial throughout the letting-go process. Remember that it's a journey, and progress takes time.</w:t>
      </w:r>
    </w:p>
    <w:p w14:paraId="3B4D128C" w14:textId="5F9BAFB7" w:rsidR="000F39AE" w:rsidRDefault="000F39AE" w:rsidP="00790509">
      <w:pPr>
        <w:jc w:val="both"/>
        <w:rPr>
          <w:rFonts w:ascii="Garamond" w:hAnsi="Garamond"/>
        </w:rPr>
      </w:pPr>
    </w:p>
    <w:p w14:paraId="58D93FB4" w14:textId="3B66FBD7" w:rsidR="000F39AE" w:rsidRPr="000F39AE" w:rsidRDefault="000F39AE" w:rsidP="000F39AE">
      <w:pPr>
        <w:jc w:val="both"/>
        <w:rPr>
          <w:rFonts w:ascii="Garamond" w:hAnsi="Garamond"/>
          <w:b/>
          <w:bCs/>
          <w:sz w:val="28"/>
          <w:szCs w:val="28"/>
        </w:rPr>
      </w:pPr>
      <w:r w:rsidRPr="000F39AE">
        <w:rPr>
          <w:rFonts w:ascii="Garamond" w:hAnsi="Garamond"/>
          <w:b/>
          <w:bCs/>
          <w:sz w:val="28"/>
          <w:szCs w:val="28"/>
        </w:rPr>
        <w:t xml:space="preserve">Guilt </w:t>
      </w:r>
    </w:p>
    <w:p w14:paraId="08C9A90D" w14:textId="77777777" w:rsidR="000F39AE" w:rsidRDefault="000F39AE" w:rsidP="000F39AE">
      <w:pPr>
        <w:jc w:val="both"/>
        <w:rPr>
          <w:rFonts w:ascii="Garamond" w:hAnsi="Garamond"/>
        </w:rPr>
      </w:pPr>
    </w:p>
    <w:p w14:paraId="543B0FE0" w14:textId="78D82FB5" w:rsidR="000F39AE" w:rsidRDefault="000F39AE" w:rsidP="000F39AE">
      <w:pPr>
        <w:jc w:val="both"/>
        <w:rPr>
          <w:rFonts w:ascii="Garamond" w:hAnsi="Garamond"/>
        </w:rPr>
      </w:pPr>
      <w:r w:rsidRPr="000F39AE">
        <w:rPr>
          <w:rFonts w:ascii="Garamond" w:hAnsi="Garamond"/>
        </w:rPr>
        <w:t>Guilt arises when we become aware of having acted immorally. It's a healthy response as it acknowledges wrongdoing and the need to make amends. When you feel guilty, you may fixate on a specific action. Understanding guilt helps you realize why it's challenging to let go. For example, you may believe you don't deserve to be happy because you were responsible for a negative outcome. This mindset can be a barrier to letting go, as you continue to hold onto the belief that you deserve to feel pain.</w:t>
      </w:r>
    </w:p>
    <w:p w14:paraId="18AB3355" w14:textId="77777777" w:rsidR="000F39AE" w:rsidRPr="000F39AE" w:rsidRDefault="000F39AE" w:rsidP="000F39AE">
      <w:pPr>
        <w:jc w:val="both"/>
        <w:rPr>
          <w:rFonts w:ascii="Garamond" w:hAnsi="Garamond"/>
        </w:rPr>
      </w:pPr>
    </w:p>
    <w:p w14:paraId="78DCDC6A" w14:textId="7ADD1207" w:rsidR="000F39AE" w:rsidRDefault="000F39AE" w:rsidP="000F39AE">
      <w:pPr>
        <w:jc w:val="both"/>
        <w:rPr>
          <w:rFonts w:ascii="Garamond" w:hAnsi="Garamond"/>
        </w:rPr>
      </w:pPr>
      <w:r w:rsidRPr="000F39AE">
        <w:rPr>
          <w:rFonts w:ascii="Garamond" w:hAnsi="Garamond"/>
        </w:rPr>
        <w:t>A poignant example of guilt as a barrier to letting go is a documentary I watched about a man who accidentally killed another man during a quarrel in a bar. The man who threw the punch, not out of spite or intent to harm, but by mistake, was still overcome with guilt three years later as he narrated the story and cried. Despite having been forgiven by the deceased man's family, he couldn't shake off the guilt he felt for being responsible for someone's death. It's a tragic story, where guilt has prevented the man from moving on and finding personal improvement.</w:t>
      </w:r>
    </w:p>
    <w:p w14:paraId="0E0981B2" w14:textId="77777777" w:rsidR="000F39AE" w:rsidRPr="000F39AE" w:rsidRDefault="000F39AE" w:rsidP="000F39AE">
      <w:pPr>
        <w:jc w:val="both"/>
        <w:rPr>
          <w:rFonts w:ascii="Garamond" w:hAnsi="Garamond"/>
        </w:rPr>
      </w:pPr>
    </w:p>
    <w:p w14:paraId="4C00B8C1" w14:textId="0B583023" w:rsidR="000F39AE" w:rsidRDefault="000F39AE" w:rsidP="000F39AE">
      <w:pPr>
        <w:jc w:val="both"/>
        <w:rPr>
          <w:rFonts w:ascii="Garamond" w:hAnsi="Garamond"/>
        </w:rPr>
      </w:pPr>
      <w:r w:rsidRPr="000F39AE">
        <w:rPr>
          <w:rFonts w:ascii="Garamond" w:hAnsi="Garamond"/>
        </w:rPr>
        <w:t>Guilt can be a powerful emotion that hinders the process of letting go, and it's important to acknowledge and address it in order to move forward and find healing.</w:t>
      </w:r>
    </w:p>
    <w:p w14:paraId="513B7359" w14:textId="70C505DB" w:rsidR="000F39AE" w:rsidRDefault="000F39AE" w:rsidP="000F39AE">
      <w:pPr>
        <w:jc w:val="both"/>
        <w:rPr>
          <w:rFonts w:ascii="Garamond" w:hAnsi="Garamond"/>
        </w:rPr>
      </w:pPr>
    </w:p>
    <w:p w14:paraId="32F4076F" w14:textId="36070F83" w:rsidR="000F39AE" w:rsidRPr="000F39AE" w:rsidRDefault="000F39AE" w:rsidP="000F39AE">
      <w:pPr>
        <w:jc w:val="both"/>
        <w:rPr>
          <w:rFonts w:ascii="Garamond" w:hAnsi="Garamond"/>
          <w:i/>
          <w:iCs/>
        </w:rPr>
      </w:pPr>
      <w:r w:rsidRPr="000F39AE">
        <w:rPr>
          <w:rFonts w:ascii="Garamond" w:hAnsi="Garamond"/>
          <w:b/>
          <w:bCs/>
          <w:i/>
          <w:iCs/>
        </w:rPr>
        <w:t>How to Deal with Guilt</w:t>
      </w:r>
      <w:r w:rsidRPr="000F39AE">
        <w:rPr>
          <w:rFonts w:ascii="Garamond" w:hAnsi="Garamond"/>
          <w:i/>
          <w:iCs/>
        </w:rPr>
        <w:t xml:space="preserve"> </w:t>
      </w:r>
    </w:p>
    <w:p w14:paraId="356670ED" w14:textId="77777777" w:rsidR="000F39AE" w:rsidRDefault="000F39AE" w:rsidP="000F39AE">
      <w:pPr>
        <w:jc w:val="both"/>
        <w:rPr>
          <w:rFonts w:ascii="Garamond" w:hAnsi="Garamond"/>
        </w:rPr>
      </w:pPr>
    </w:p>
    <w:p w14:paraId="2EA0B6F9" w14:textId="56CDEF69" w:rsidR="000F39AE" w:rsidRPr="000F39AE" w:rsidRDefault="000F39AE" w:rsidP="000F39AE">
      <w:pPr>
        <w:jc w:val="both"/>
        <w:rPr>
          <w:rFonts w:ascii="Garamond" w:hAnsi="Garamond"/>
        </w:rPr>
      </w:pPr>
      <w:r w:rsidRPr="000F39AE">
        <w:rPr>
          <w:rFonts w:ascii="Garamond" w:hAnsi="Garamond"/>
        </w:rPr>
        <w:t xml:space="preserve">I have previously mentioned the need to be kind to yourself. Now, it's time to take it a step further and forgive yourself. Forgiveness is not just something you give to someone else who has offended </w:t>
      </w:r>
      <w:r w:rsidRPr="000F39AE">
        <w:rPr>
          <w:rFonts w:ascii="Garamond" w:hAnsi="Garamond"/>
        </w:rPr>
        <w:lastRenderedPageBreak/>
        <w:t>you; it is also something you must learn to give yourself when you have failed to stick to your morals.</w:t>
      </w:r>
    </w:p>
    <w:p w14:paraId="66983650" w14:textId="357387C2" w:rsidR="000F39AE" w:rsidRDefault="000F39AE" w:rsidP="000F39AE">
      <w:pPr>
        <w:jc w:val="both"/>
        <w:rPr>
          <w:rFonts w:ascii="Garamond" w:hAnsi="Garamond"/>
        </w:rPr>
      </w:pPr>
      <w:r w:rsidRPr="000F39AE">
        <w:rPr>
          <w:rFonts w:ascii="Garamond" w:hAnsi="Garamond"/>
        </w:rPr>
        <w:t>Here are some practical steps to help you deal with guilt:</w:t>
      </w:r>
    </w:p>
    <w:p w14:paraId="2C2BF8E4" w14:textId="77777777" w:rsidR="000F39AE" w:rsidRPr="000F39AE" w:rsidRDefault="000F39AE" w:rsidP="000F39AE">
      <w:pPr>
        <w:jc w:val="both"/>
        <w:rPr>
          <w:rFonts w:ascii="Garamond" w:hAnsi="Garamond"/>
        </w:rPr>
      </w:pPr>
    </w:p>
    <w:p w14:paraId="78687C51" w14:textId="77777777" w:rsidR="000F39AE" w:rsidRPr="000F39AE" w:rsidRDefault="000F39AE" w:rsidP="000F39AE">
      <w:pPr>
        <w:pStyle w:val="ListParagraph"/>
        <w:numPr>
          <w:ilvl w:val="0"/>
          <w:numId w:val="7"/>
        </w:numPr>
        <w:jc w:val="both"/>
        <w:rPr>
          <w:rFonts w:ascii="Garamond" w:hAnsi="Garamond"/>
        </w:rPr>
      </w:pPr>
      <w:r w:rsidRPr="000F39AE">
        <w:rPr>
          <w:rFonts w:ascii="Garamond" w:hAnsi="Garamond"/>
          <w:b/>
          <w:bCs/>
          <w:i/>
          <w:iCs/>
        </w:rPr>
        <w:t>Acknowledge your guilt:</w:t>
      </w:r>
      <w:r w:rsidRPr="000F39AE">
        <w:rPr>
          <w:rFonts w:ascii="Garamond" w:hAnsi="Garamond"/>
        </w:rPr>
        <w:t xml:space="preserve"> Recognize that you are feeling guilty and accept it as a normal emotional response to your actions.</w:t>
      </w:r>
    </w:p>
    <w:p w14:paraId="5B7626C9" w14:textId="77777777" w:rsidR="000F39AE" w:rsidRPr="000F39AE" w:rsidRDefault="000F39AE" w:rsidP="000F39AE">
      <w:pPr>
        <w:pStyle w:val="ListParagraph"/>
        <w:numPr>
          <w:ilvl w:val="0"/>
          <w:numId w:val="7"/>
        </w:numPr>
        <w:jc w:val="both"/>
        <w:rPr>
          <w:rFonts w:ascii="Garamond" w:hAnsi="Garamond"/>
        </w:rPr>
      </w:pPr>
      <w:r w:rsidRPr="000F39AE">
        <w:rPr>
          <w:rFonts w:ascii="Garamond" w:hAnsi="Garamond"/>
          <w:b/>
          <w:bCs/>
          <w:i/>
          <w:iCs/>
        </w:rPr>
        <w:t>Take responsibility for your actions:</w:t>
      </w:r>
      <w:r w:rsidRPr="000F39AE">
        <w:rPr>
          <w:rFonts w:ascii="Garamond" w:hAnsi="Garamond"/>
        </w:rPr>
        <w:t xml:space="preserve"> It's important to take ownership of your mistakes and understand that you cannot change the past.</w:t>
      </w:r>
    </w:p>
    <w:p w14:paraId="5EBAD47E" w14:textId="77777777" w:rsidR="000F39AE" w:rsidRPr="000F39AE" w:rsidRDefault="000F39AE" w:rsidP="000F39AE">
      <w:pPr>
        <w:pStyle w:val="ListParagraph"/>
        <w:numPr>
          <w:ilvl w:val="0"/>
          <w:numId w:val="7"/>
        </w:numPr>
        <w:jc w:val="both"/>
        <w:rPr>
          <w:rFonts w:ascii="Garamond" w:hAnsi="Garamond"/>
        </w:rPr>
      </w:pPr>
      <w:r w:rsidRPr="000F39AE">
        <w:rPr>
          <w:rFonts w:ascii="Garamond" w:hAnsi="Garamond"/>
          <w:b/>
          <w:bCs/>
          <w:i/>
          <w:iCs/>
        </w:rPr>
        <w:t>Apologize and make amends:</w:t>
      </w:r>
      <w:r w:rsidRPr="000F39AE">
        <w:rPr>
          <w:rFonts w:ascii="Garamond" w:hAnsi="Garamond"/>
        </w:rPr>
        <w:t xml:space="preserve"> If possible, apologize to anyone you may have hurt and try to make things right.</w:t>
      </w:r>
    </w:p>
    <w:p w14:paraId="4076E00F" w14:textId="77777777" w:rsidR="000F39AE" w:rsidRPr="000F39AE" w:rsidRDefault="000F39AE" w:rsidP="000F39AE">
      <w:pPr>
        <w:pStyle w:val="ListParagraph"/>
        <w:numPr>
          <w:ilvl w:val="0"/>
          <w:numId w:val="7"/>
        </w:numPr>
        <w:jc w:val="both"/>
        <w:rPr>
          <w:rFonts w:ascii="Garamond" w:hAnsi="Garamond"/>
        </w:rPr>
      </w:pPr>
      <w:r w:rsidRPr="000F39AE">
        <w:rPr>
          <w:rFonts w:ascii="Garamond" w:hAnsi="Garamond"/>
          <w:b/>
          <w:bCs/>
          <w:i/>
          <w:iCs/>
        </w:rPr>
        <w:t>Learn from your mistakes:</w:t>
      </w:r>
      <w:r w:rsidRPr="000F39AE">
        <w:rPr>
          <w:rFonts w:ascii="Garamond" w:hAnsi="Garamond"/>
        </w:rPr>
        <w:t xml:space="preserve"> Use your guilt as a learning opportunity to grow and become a better person.</w:t>
      </w:r>
    </w:p>
    <w:p w14:paraId="2B7E63B6" w14:textId="77777777" w:rsidR="000F39AE" w:rsidRPr="000F39AE" w:rsidRDefault="000F39AE" w:rsidP="000F39AE">
      <w:pPr>
        <w:pStyle w:val="ListParagraph"/>
        <w:numPr>
          <w:ilvl w:val="0"/>
          <w:numId w:val="7"/>
        </w:numPr>
        <w:jc w:val="both"/>
        <w:rPr>
          <w:rFonts w:ascii="Garamond" w:hAnsi="Garamond"/>
        </w:rPr>
      </w:pPr>
      <w:r w:rsidRPr="000F39AE">
        <w:rPr>
          <w:rFonts w:ascii="Garamond" w:hAnsi="Garamond"/>
          <w:b/>
          <w:bCs/>
          <w:i/>
          <w:iCs/>
        </w:rPr>
        <w:t>Practice self-compassion:</w:t>
      </w:r>
      <w:r w:rsidRPr="000F39AE">
        <w:rPr>
          <w:rFonts w:ascii="Garamond" w:hAnsi="Garamond"/>
        </w:rPr>
        <w:t xml:space="preserve"> Be gentle and kind to yourself. Remember that everyone makes mistakes, and it's okay to forgive yourself and move on.</w:t>
      </w:r>
    </w:p>
    <w:p w14:paraId="2AC402CD" w14:textId="0AE5D8F0" w:rsidR="000F39AE" w:rsidRDefault="000F39AE" w:rsidP="000F39AE">
      <w:pPr>
        <w:pStyle w:val="ListParagraph"/>
        <w:numPr>
          <w:ilvl w:val="0"/>
          <w:numId w:val="7"/>
        </w:numPr>
        <w:jc w:val="both"/>
        <w:rPr>
          <w:rFonts w:ascii="Garamond" w:hAnsi="Garamond"/>
        </w:rPr>
      </w:pPr>
      <w:r w:rsidRPr="000F39AE">
        <w:rPr>
          <w:rFonts w:ascii="Garamond" w:hAnsi="Garamond"/>
          <w:b/>
          <w:bCs/>
          <w:i/>
          <w:iCs/>
        </w:rPr>
        <w:t>Seek support:</w:t>
      </w:r>
      <w:r w:rsidRPr="000F39AE">
        <w:rPr>
          <w:rFonts w:ascii="Garamond" w:hAnsi="Garamond"/>
        </w:rPr>
        <w:t xml:space="preserve"> Talking to a trusted friend, family member, or therapist can help you process your feelings and gain a fresh perspective.</w:t>
      </w:r>
    </w:p>
    <w:p w14:paraId="2EC0212B" w14:textId="77777777" w:rsidR="000F39AE" w:rsidRPr="000F39AE" w:rsidRDefault="000F39AE" w:rsidP="000F39AE">
      <w:pPr>
        <w:jc w:val="both"/>
        <w:rPr>
          <w:rFonts w:ascii="Garamond" w:hAnsi="Garamond"/>
        </w:rPr>
      </w:pPr>
    </w:p>
    <w:p w14:paraId="3CAC4977" w14:textId="2DF80D62" w:rsidR="000F39AE" w:rsidRDefault="000F39AE" w:rsidP="000F39AE">
      <w:pPr>
        <w:jc w:val="both"/>
        <w:rPr>
          <w:rFonts w:ascii="Garamond" w:hAnsi="Garamond"/>
        </w:rPr>
      </w:pPr>
      <w:r w:rsidRPr="000F39AE">
        <w:rPr>
          <w:rFonts w:ascii="Garamond" w:hAnsi="Garamond"/>
        </w:rPr>
        <w:t>By following these steps, you can learn to let go of guilt and move forward towards personal growth and emotional freedom.</w:t>
      </w:r>
    </w:p>
    <w:p w14:paraId="2026382D" w14:textId="7545EC70" w:rsidR="000F39AE" w:rsidRDefault="000F39AE" w:rsidP="000F39AE">
      <w:pPr>
        <w:jc w:val="both"/>
        <w:rPr>
          <w:rFonts w:ascii="Garamond" w:hAnsi="Garamond"/>
        </w:rPr>
      </w:pPr>
    </w:p>
    <w:p w14:paraId="21925151" w14:textId="77777777" w:rsidR="000F39AE" w:rsidRPr="000F39AE" w:rsidRDefault="000F39AE" w:rsidP="000F39AE">
      <w:pPr>
        <w:jc w:val="both"/>
        <w:rPr>
          <w:rFonts w:ascii="Garamond" w:hAnsi="Garamond"/>
          <w:b/>
          <w:bCs/>
          <w:sz w:val="28"/>
          <w:szCs w:val="28"/>
        </w:rPr>
      </w:pPr>
      <w:r w:rsidRPr="000F39AE">
        <w:rPr>
          <w:rFonts w:ascii="Garamond" w:hAnsi="Garamond"/>
          <w:b/>
          <w:bCs/>
          <w:sz w:val="28"/>
          <w:szCs w:val="28"/>
        </w:rPr>
        <w:t xml:space="preserve">Shame </w:t>
      </w:r>
    </w:p>
    <w:p w14:paraId="74DB58C0" w14:textId="77777777" w:rsidR="000F39AE" w:rsidRDefault="000F39AE" w:rsidP="000F39AE">
      <w:pPr>
        <w:jc w:val="both"/>
        <w:rPr>
          <w:rFonts w:ascii="Garamond" w:hAnsi="Garamond"/>
        </w:rPr>
      </w:pPr>
    </w:p>
    <w:p w14:paraId="01E38CD0" w14:textId="77777777" w:rsidR="000F39AE" w:rsidRDefault="000F39AE" w:rsidP="000F39AE">
      <w:pPr>
        <w:jc w:val="both"/>
        <w:rPr>
          <w:rFonts w:ascii="Garamond" w:hAnsi="Garamond"/>
        </w:rPr>
      </w:pPr>
      <w:r w:rsidRPr="000F39AE">
        <w:rPr>
          <w:rFonts w:ascii="Garamond" w:hAnsi="Garamond"/>
        </w:rPr>
        <w:t xml:space="preserve">Shame is often a result of guilt. It's a feeling that something within us is flawed, even if it's not directly related to any specific action or event. Extreme shame can gradually erode an individual's self-worth, leading to an extreme sensitivity to criticism and a fear of abandonment. People who experience shame often withdraw emotionally and socially, lowering their self-esteem to the point where they don't want to interact with others. The level of shame one experiences can be influenced by their upbringing and how they were treated as a child. Those raised in a hostile and restrictive environment, where they are constantly told they are not good enough and should feel bad about themselves, may experience higher levels of shame. </w:t>
      </w:r>
    </w:p>
    <w:p w14:paraId="6A066CD9" w14:textId="77777777" w:rsidR="000F39AE" w:rsidRDefault="000F39AE" w:rsidP="000F39AE">
      <w:pPr>
        <w:jc w:val="both"/>
        <w:rPr>
          <w:rFonts w:ascii="Garamond" w:hAnsi="Garamond"/>
        </w:rPr>
      </w:pPr>
    </w:p>
    <w:p w14:paraId="4D27C76C" w14:textId="77777777" w:rsidR="000F39AE" w:rsidRPr="000F39AE" w:rsidRDefault="000F39AE" w:rsidP="000F39AE">
      <w:pPr>
        <w:jc w:val="both"/>
        <w:rPr>
          <w:rFonts w:ascii="Garamond" w:hAnsi="Garamond"/>
          <w:b/>
          <w:bCs/>
          <w:i/>
          <w:iCs/>
        </w:rPr>
      </w:pPr>
      <w:r w:rsidRPr="000F39AE">
        <w:rPr>
          <w:rFonts w:ascii="Garamond" w:hAnsi="Garamond"/>
          <w:b/>
          <w:bCs/>
          <w:i/>
          <w:iCs/>
        </w:rPr>
        <w:t xml:space="preserve">How to deal with shame </w:t>
      </w:r>
    </w:p>
    <w:p w14:paraId="324E4997" w14:textId="77777777" w:rsidR="000F39AE" w:rsidRDefault="000F39AE" w:rsidP="000F39AE">
      <w:pPr>
        <w:jc w:val="both"/>
        <w:rPr>
          <w:rFonts w:ascii="Garamond" w:hAnsi="Garamond"/>
        </w:rPr>
      </w:pPr>
    </w:p>
    <w:p w14:paraId="536B881A" w14:textId="0A1A6982" w:rsidR="000F39AE" w:rsidRPr="000F39AE" w:rsidRDefault="000F39AE" w:rsidP="000F39AE">
      <w:pPr>
        <w:jc w:val="both"/>
        <w:rPr>
          <w:rFonts w:ascii="Garamond" w:hAnsi="Garamond"/>
        </w:rPr>
      </w:pPr>
      <w:r w:rsidRPr="000F39AE">
        <w:rPr>
          <w:rFonts w:ascii="Garamond" w:hAnsi="Garamond"/>
          <w:b/>
          <w:bCs/>
        </w:rPr>
        <w:t>Assess the situation that triggered your shame:</w:t>
      </w:r>
      <w:r w:rsidRPr="000F39AE">
        <w:rPr>
          <w:rFonts w:ascii="Garamond" w:hAnsi="Garamond"/>
        </w:rPr>
        <w:t xml:space="preserve"> Take a moment to review the situation that led to your shame. Some people never think about the factors contributing to their downfall, which further erodes their self-worth. However, it's important to acknowledge the factors that influenced the situation and your response to it. Examine your interpretation of the situation: It's not the circumstances themselves that cause shame, but how we interpret them. Our interpretation is often subjective and may not be based on the facts. When you find yourself having these thoughts, take a moment to:</w:t>
      </w:r>
    </w:p>
    <w:p w14:paraId="5F513140" w14:textId="77777777" w:rsidR="000F39AE" w:rsidRPr="000F39AE" w:rsidRDefault="000F39AE" w:rsidP="000F39AE">
      <w:pPr>
        <w:numPr>
          <w:ilvl w:val="0"/>
          <w:numId w:val="8"/>
        </w:numPr>
        <w:jc w:val="both"/>
        <w:rPr>
          <w:rFonts w:ascii="Garamond" w:hAnsi="Garamond"/>
        </w:rPr>
      </w:pPr>
      <w:r w:rsidRPr="000F39AE">
        <w:rPr>
          <w:rFonts w:ascii="Garamond" w:hAnsi="Garamond"/>
        </w:rPr>
        <w:t>Check in with who you are</w:t>
      </w:r>
    </w:p>
    <w:p w14:paraId="48DB3BFE" w14:textId="77777777" w:rsidR="000F39AE" w:rsidRPr="000F39AE" w:rsidRDefault="000F39AE" w:rsidP="000F39AE">
      <w:pPr>
        <w:numPr>
          <w:ilvl w:val="0"/>
          <w:numId w:val="8"/>
        </w:numPr>
        <w:jc w:val="both"/>
        <w:rPr>
          <w:rFonts w:ascii="Garamond" w:hAnsi="Garamond"/>
        </w:rPr>
      </w:pPr>
      <w:r w:rsidRPr="000F39AE">
        <w:rPr>
          <w:rFonts w:ascii="Garamond" w:hAnsi="Garamond"/>
        </w:rPr>
        <w:t>Investigate the matter further</w:t>
      </w:r>
    </w:p>
    <w:p w14:paraId="1D994DA7" w14:textId="77777777" w:rsidR="000F39AE" w:rsidRPr="000F39AE" w:rsidRDefault="000F39AE" w:rsidP="000F39AE">
      <w:pPr>
        <w:numPr>
          <w:ilvl w:val="0"/>
          <w:numId w:val="8"/>
        </w:numPr>
        <w:jc w:val="both"/>
        <w:rPr>
          <w:rFonts w:ascii="Garamond" w:hAnsi="Garamond"/>
        </w:rPr>
      </w:pPr>
      <w:r w:rsidRPr="000F39AE">
        <w:rPr>
          <w:rFonts w:ascii="Garamond" w:hAnsi="Garamond"/>
        </w:rPr>
        <w:t>Identify the interpretation you've ascribed to the facts</w:t>
      </w:r>
    </w:p>
    <w:p w14:paraId="3F9C2B7D" w14:textId="77777777" w:rsidR="000F39AE" w:rsidRDefault="000F39AE" w:rsidP="000F39AE">
      <w:pPr>
        <w:numPr>
          <w:ilvl w:val="0"/>
          <w:numId w:val="8"/>
        </w:numPr>
        <w:jc w:val="both"/>
        <w:rPr>
          <w:rFonts w:ascii="Garamond" w:hAnsi="Garamond"/>
        </w:rPr>
      </w:pPr>
      <w:r w:rsidRPr="000F39AE">
        <w:rPr>
          <w:rFonts w:ascii="Garamond" w:hAnsi="Garamond"/>
        </w:rPr>
        <w:t xml:space="preserve">Focus on the facts instead of making assumptions or interpretations </w:t>
      </w:r>
    </w:p>
    <w:p w14:paraId="74F6B05B" w14:textId="77777777" w:rsidR="000F39AE" w:rsidRDefault="000F39AE" w:rsidP="000F39AE">
      <w:pPr>
        <w:ind w:left="360"/>
        <w:jc w:val="both"/>
        <w:rPr>
          <w:rFonts w:ascii="Garamond" w:hAnsi="Garamond"/>
        </w:rPr>
      </w:pPr>
    </w:p>
    <w:p w14:paraId="1D44B2FF" w14:textId="3FE70E05" w:rsidR="000F39AE" w:rsidRDefault="000F39AE" w:rsidP="000F39AE">
      <w:pPr>
        <w:ind w:left="360"/>
        <w:jc w:val="both"/>
        <w:rPr>
          <w:rFonts w:ascii="Garamond" w:hAnsi="Garamond"/>
        </w:rPr>
      </w:pPr>
      <w:r w:rsidRPr="000F39AE">
        <w:rPr>
          <w:rFonts w:ascii="Garamond" w:hAnsi="Garamond"/>
        </w:rPr>
        <w:t>Remember, sometimes the facts of a situation are what make us feel uncomfortable, and it's important to avoid beating ourselves up and thinking negatively about ourselves. It's crucial to realize that the fact might be someone else's issue, and we should not be punished by feeling shame for their inability to see the bigger picture.</w:t>
      </w:r>
    </w:p>
    <w:p w14:paraId="1E11B9B3" w14:textId="290DC060" w:rsidR="000F39AE" w:rsidRDefault="000F39AE" w:rsidP="000F39AE">
      <w:pPr>
        <w:ind w:left="360"/>
        <w:jc w:val="both"/>
        <w:rPr>
          <w:rFonts w:ascii="Garamond" w:hAnsi="Garamond"/>
        </w:rPr>
      </w:pPr>
    </w:p>
    <w:p w14:paraId="5D728289" w14:textId="3C0F7590" w:rsidR="000F39AE" w:rsidRDefault="000F39AE" w:rsidP="000F39AE">
      <w:pPr>
        <w:ind w:left="360"/>
        <w:jc w:val="both"/>
        <w:rPr>
          <w:rFonts w:ascii="Garamond" w:hAnsi="Garamond"/>
        </w:rPr>
      </w:pPr>
      <w:r w:rsidRPr="000F39AE">
        <w:rPr>
          <w:rFonts w:ascii="Garamond" w:hAnsi="Garamond"/>
          <w:b/>
          <w:bCs/>
        </w:rPr>
        <w:lastRenderedPageBreak/>
        <w:t>Don't let negative comments get to you:</w:t>
      </w:r>
      <w:r w:rsidRPr="000F39AE">
        <w:rPr>
          <w:rFonts w:ascii="Garamond" w:hAnsi="Garamond"/>
        </w:rPr>
        <w:t xml:space="preserve"> You don't have to accept everything people say about you, especially if they haven't got their own lives in order. What gives them the authority to make such biased opinions? So, when someone says something hurtful about you, take a moment to reflect on what you believe about it. Who is the speaker, and why do they have that perspective? Don't just accept what anyone says without questioning it.</w:t>
      </w:r>
    </w:p>
    <w:p w14:paraId="381DE6AF" w14:textId="77777777" w:rsidR="000F39AE" w:rsidRPr="000F39AE" w:rsidRDefault="000F39AE" w:rsidP="000F39AE">
      <w:pPr>
        <w:ind w:left="360"/>
        <w:jc w:val="both"/>
        <w:rPr>
          <w:rFonts w:ascii="Garamond" w:hAnsi="Garamond"/>
        </w:rPr>
      </w:pPr>
    </w:p>
    <w:p w14:paraId="02E95FDB" w14:textId="268FA08F" w:rsidR="000F39AE" w:rsidRDefault="000F39AE" w:rsidP="000F39AE">
      <w:pPr>
        <w:ind w:left="360"/>
        <w:jc w:val="both"/>
        <w:rPr>
          <w:rFonts w:ascii="Garamond" w:hAnsi="Garamond"/>
        </w:rPr>
      </w:pPr>
      <w:r w:rsidRPr="000F39AE">
        <w:rPr>
          <w:rFonts w:ascii="Garamond" w:hAnsi="Garamond"/>
        </w:rPr>
        <w:t xml:space="preserve">Before shame takes hold, ask yourself: </w:t>
      </w:r>
    </w:p>
    <w:p w14:paraId="6F0F5AE6" w14:textId="77777777" w:rsidR="000F39AE" w:rsidRDefault="000F39AE" w:rsidP="000F39AE">
      <w:pPr>
        <w:ind w:left="360"/>
        <w:jc w:val="both"/>
        <w:rPr>
          <w:rFonts w:ascii="Garamond" w:hAnsi="Garamond"/>
        </w:rPr>
      </w:pPr>
    </w:p>
    <w:p w14:paraId="2F5E2DD8" w14:textId="517F21E2" w:rsidR="000F39AE" w:rsidRPr="000F39AE" w:rsidRDefault="000F39AE" w:rsidP="000F39AE">
      <w:pPr>
        <w:pStyle w:val="ListParagraph"/>
        <w:numPr>
          <w:ilvl w:val="0"/>
          <w:numId w:val="7"/>
        </w:numPr>
        <w:jc w:val="both"/>
        <w:rPr>
          <w:rFonts w:ascii="Garamond" w:hAnsi="Garamond"/>
        </w:rPr>
      </w:pPr>
      <w:r w:rsidRPr="000F39AE">
        <w:rPr>
          <w:rFonts w:ascii="Garamond" w:hAnsi="Garamond"/>
        </w:rPr>
        <w:t xml:space="preserve">Isn't making mistakes a natural part of the learning process? </w:t>
      </w:r>
    </w:p>
    <w:p w14:paraId="4C8B0705" w14:textId="378FAE7B" w:rsidR="000F39AE" w:rsidRPr="000F39AE" w:rsidRDefault="000F39AE" w:rsidP="000F39AE">
      <w:pPr>
        <w:pStyle w:val="ListParagraph"/>
        <w:numPr>
          <w:ilvl w:val="0"/>
          <w:numId w:val="7"/>
        </w:numPr>
        <w:jc w:val="both"/>
        <w:rPr>
          <w:rFonts w:ascii="Garamond" w:hAnsi="Garamond"/>
        </w:rPr>
      </w:pPr>
      <w:r w:rsidRPr="000F39AE">
        <w:rPr>
          <w:rFonts w:ascii="Garamond" w:hAnsi="Garamond"/>
        </w:rPr>
        <w:t xml:space="preserve">What does it really mean to mess up? </w:t>
      </w:r>
    </w:p>
    <w:p w14:paraId="6B67C3F5" w14:textId="081A339D" w:rsidR="000F39AE" w:rsidRPr="000F39AE" w:rsidRDefault="000F39AE" w:rsidP="000F39AE">
      <w:pPr>
        <w:pStyle w:val="ListParagraph"/>
        <w:numPr>
          <w:ilvl w:val="0"/>
          <w:numId w:val="7"/>
        </w:numPr>
        <w:jc w:val="both"/>
        <w:rPr>
          <w:rFonts w:ascii="Garamond" w:hAnsi="Garamond"/>
        </w:rPr>
      </w:pPr>
      <w:r w:rsidRPr="000F39AE">
        <w:rPr>
          <w:rFonts w:ascii="Garamond" w:hAnsi="Garamond"/>
        </w:rPr>
        <w:t xml:space="preserve">If you did make a mistake, what were your reasons for doing so? </w:t>
      </w:r>
    </w:p>
    <w:p w14:paraId="4841EA12" w14:textId="4A9092EA" w:rsidR="000F39AE" w:rsidRPr="000F39AE" w:rsidRDefault="000F39AE" w:rsidP="000F39AE">
      <w:pPr>
        <w:pStyle w:val="ListParagraph"/>
        <w:numPr>
          <w:ilvl w:val="0"/>
          <w:numId w:val="7"/>
        </w:numPr>
        <w:jc w:val="both"/>
        <w:rPr>
          <w:rFonts w:ascii="Garamond" w:hAnsi="Garamond"/>
        </w:rPr>
      </w:pPr>
      <w:r w:rsidRPr="000F39AE">
        <w:rPr>
          <w:rFonts w:ascii="Garamond" w:hAnsi="Garamond"/>
        </w:rPr>
        <w:t xml:space="preserve">Are those reasons valid? </w:t>
      </w:r>
    </w:p>
    <w:p w14:paraId="0D06AAC0" w14:textId="672ECF29" w:rsidR="000F39AE" w:rsidRPr="000F39AE" w:rsidRDefault="000F39AE" w:rsidP="000F39AE">
      <w:pPr>
        <w:pStyle w:val="ListParagraph"/>
        <w:numPr>
          <w:ilvl w:val="0"/>
          <w:numId w:val="7"/>
        </w:numPr>
        <w:jc w:val="both"/>
        <w:rPr>
          <w:rFonts w:ascii="Garamond" w:hAnsi="Garamond"/>
        </w:rPr>
      </w:pPr>
      <w:r w:rsidRPr="000F39AE">
        <w:rPr>
          <w:rFonts w:ascii="Garamond" w:hAnsi="Garamond"/>
        </w:rPr>
        <w:t>Keep checking your beliefs and questioning them.</w:t>
      </w:r>
    </w:p>
    <w:p w14:paraId="0F99ED22" w14:textId="77777777" w:rsidR="000F39AE" w:rsidRPr="000F39AE" w:rsidRDefault="000F39AE" w:rsidP="000F39AE">
      <w:pPr>
        <w:ind w:left="360"/>
        <w:jc w:val="both"/>
        <w:rPr>
          <w:rFonts w:ascii="Garamond" w:hAnsi="Garamond"/>
        </w:rPr>
      </w:pPr>
    </w:p>
    <w:p w14:paraId="168C7994" w14:textId="77777777" w:rsidR="000F39AE" w:rsidRPr="000F39AE" w:rsidRDefault="000F39AE" w:rsidP="000F39AE">
      <w:pPr>
        <w:jc w:val="both"/>
        <w:rPr>
          <w:rFonts w:ascii="Garamond" w:hAnsi="Garamond"/>
        </w:rPr>
      </w:pPr>
    </w:p>
    <w:p w14:paraId="38F628C9" w14:textId="77777777" w:rsidR="000F39AE" w:rsidRPr="000F39AE" w:rsidRDefault="000F39AE" w:rsidP="000F39AE">
      <w:pPr>
        <w:jc w:val="both"/>
        <w:rPr>
          <w:rFonts w:ascii="Garamond" w:hAnsi="Garamond"/>
          <w:b/>
          <w:bCs/>
          <w:sz w:val="28"/>
          <w:szCs w:val="28"/>
        </w:rPr>
      </w:pPr>
      <w:r w:rsidRPr="000F39AE">
        <w:rPr>
          <w:rFonts w:ascii="Garamond" w:hAnsi="Garamond"/>
          <w:b/>
          <w:bCs/>
          <w:sz w:val="28"/>
          <w:szCs w:val="28"/>
        </w:rPr>
        <w:t xml:space="preserve">Anger </w:t>
      </w:r>
    </w:p>
    <w:p w14:paraId="26E02FAD" w14:textId="77777777" w:rsidR="000F39AE" w:rsidRDefault="000F39AE" w:rsidP="000F39AE">
      <w:pPr>
        <w:jc w:val="both"/>
        <w:rPr>
          <w:rFonts w:ascii="Garamond" w:hAnsi="Garamond"/>
        </w:rPr>
      </w:pPr>
    </w:p>
    <w:p w14:paraId="4DCFE65E" w14:textId="77777777" w:rsidR="000F39AE" w:rsidRDefault="000F39AE" w:rsidP="000F39AE">
      <w:pPr>
        <w:jc w:val="both"/>
        <w:rPr>
          <w:rFonts w:ascii="Garamond" w:hAnsi="Garamond"/>
        </w:rPr>
      </w:pPr>
      <w:r w:rsidRPr="000F39AE">
        <w:rPr>
          <w:rFonts w:ascii="Garamond" w:hAnsi="Garamond"/>
        </w:rPr>
        <w:t xml:space="preserve">Kevin's anger was a major hindrance to his ability to let go. He was angry about the failure of his forgiving nature and apparent efforts to save his relationship with his cheating ex. This is the same issue most individuals have with letting go. Anger can be justifiable, but it hinders progress and damages the opportunity for great personal and professional relationships. It can also affect one's health, as keeping annoyance bottled up for an extended period can result in both physiological and psychological responses, such as elevated blood pressure and feelings of worry. </w:t>
      </w:r>
    </w:p>
    <w:p w14:paraId="2231938A" w14:textId="77777777" w:rsidR="000F39AE" w:rsidRDefault="000F39AE" w:rsidP="000F39AE">
      <w:pPr>
        <w:jc w:val="both"/>
        <w:rPr>
          <w:rFonts w:ascii="Garamond" w:hAnsi="Garamond"/>
        </w:rPr>
      </w:pPr>
    </w:p>
    <w:p w14:paraId="0E062D57" w14:textId="4068F644" w:rsidR="000F39AE" w:rsidRPr="000F39AE" w:rsidRDefault="000F39AE" w:rsidP="000F39AE">
      <w:pPr>
        <w:jc w:val="both"/>
        <w:rPr>
          <w:rFonts w:ascii="Garamond" w:hAnsi="Garamond"/>
          <w:b/>
          <w:bCs/>
          <w:i/>
          <w:iCs/>
        </w:rPr>
      </w:pPr>
      <w:r w:rsidRPr="000F39AE">
        <w:rPr>
          <w:rFonts w:ascii="Garamond" w:hAnsi="Garamond"/>
          <w:b/>
          <w:bCs/>
          <w:i/>
          <w:iCs/>
        </w:rPr>
        <w:t>How to deal with anger</w:t>
      </w:r>
    </w:p>
    <w:p w14:paraId="6E050D35" w14:textId="77777777" w:rsidR="000F39AE" w:rsidRDefault="000F39AE" w:rsidP="000F39AE">
      <w:pPr>
        <w:jc w:val="both"/>
        <w:rPr>
          <w:rFonts w:ascii="Garamond" w:hAnsi="Garamond"/>
        </w:rPr>
      </w:pPr>
    </w:p>
    <w:p w14:paraId="5B4430F1" w14:textId="3AD41A1E" w:rsidR="000F39AE" w:rsidRPr="000F39AE" w:rsidRDefault="000F39AE" w:rsidP="000F39AE">
      <w:pPr>
        <w:pStyle w:val="ListParagraph"/>
        <w:numPr>
          <w:ilvl w:val="0"/>
          <w:numId w:val="7"/>
        </w:numPr>
        <w:jc w:val="both"/>
        <w:rPr>
          <w:rFonts w:ascii="Garamond" w:hAnsi="Garamond"/>
        </w:rPr>
      </w:pPr>
      <w:r w:rsidRPr="000F39AE">
        <w:rPr>
          <w:rFonts w:ascii="Garamond" w:hAnsi="Garamond"/>
        </w:rPr>
        <w:t xml:space="preserve">Recognize the presence of this emotion </w:t>
      </w:r>
    </w:p>
    <w:p w14:paraId="73B1E7DD" w14:textId="4B10C57F" w:rsidR="000F39AE" w:rsidRPr="000F39AE" w:rsidRDefault="000F39AE" w:rsidP="000F39AE">
      <w:pPr>
        <w:pStyle w:val="ListParagraph"/>
        <w:numPr>
          <w:ilvl w:val="0"/>
          <w:numId w:val="7"/>
        </w:numPr>
        <w:jc w:val="both"/>
        <w:rPr>
          <w:rFonts w:ascii="Garamond" w:hAnsi="Garamond"/>
        </w:rPr>
      </w:pPr>
      <w:r w:rsidRPr="000F39AE">
        <w:rPr>
          <w:rFonts w:ascii="Garamond" w:hAnsi="Garamond"/>
        </w:rPr>
        <w:t xml:space="preserve">Trace its source and find a way to mend the situation. For example, if it's a betrayal by someone you care about, forgiving them is the best you can do for yourself. </w:t>
      </w:r>
    </w:p>
    <w:p w14:paraId="56CDBD5A" w14:textId="543AB47D" w:rsidR="000F39AE" w:rsidRPr="000F39AE" w:rsidRDefault="000F39AE" w:rsidP="000F39AE">
      <w:pPr>
        <w:pStyle w:val="ListParagraph"/>
        <w:numPr>
          <w:ilvl w:val="0"/>
          <w:numId w:val="7"/>
        </w:numPr>
        <w:jc w:val="both"/>
        <w:rPr>
          <w:rFonts w:ascii="Garamond" w:hAnsi="Garamond"/>
        </w:rPr>
      </w:pPr>
      <w:r w:rsidRPr="000F39AE">
        <w:rPr>
          <w:rFonts w:ascii="Garamond" w:hAnsi="Garamond"/>
        </w:rPr>
        <w:t xml:space="preserve">Understand the source to pick up on triggers and avoid them </w:t>
      </w:r>
    </w:p>
    <w:p w14:paraId="6BD0D935" w14:textId="5EC2D287" w:rsidR="000F39AE" w:rsidRPr="000F39AE" w:rsidRDefault="000F39AE" w:rsidP="000F39AE">
      <w:pPr>
        <w:pStyle w:val="ListParagraph"/>
        <w:numPr>
          <w:ilvl w:val="0"/>
          <w:numId w:val="7"/>
        </w:numPr>
        <w:jc w:val="both"/>
        <w:rPr>
          <w:rFonts w:ascii="Garamond" w:hAnsi="Garamond"/>
        </w:rPr>
      </w:pPr>
      <w:r w:rsidRPr="000F39AE">
        <w:rPr>
          <w:rFonts w:ascii="Garamond" w:hAnsi="Garamond"/>
        </w:rPr>
        <w:t xml:space="preserve">Look forward to new experiences </w:t>
      </w:r>
    </w:p>
    <w:p w14:paraId="4A3C3588" w14:textId="200796BC" w:rsidR="000F39AE" w:rsidRPr="000F39AE" w:rsidRDefault="000F39AE" w:rsidP="000F39AE">
      <w:pPr>
        <w:pStyle w:val="ListParagraph"/>
        <w:numPr>
          <w:ilvl w:val="0"/>
          <w:numId w:val="7"/>
        </w:numPr>
        <w:jc w:val="both"/>
        <w:rPr>
          <w:rFonts w:ascii="Garamond" w:hAnsi="Garamond"/>
        </w:rPr>
      </w:pPr>
      <w:r w:rsidRPr="000F39AE">
        <w:rPr>
          <w:rFonts w:ascii="Garamond" w:hAnsi="Garamond"/>
        </w:rPr>
        <w:t>Stay positive</w:t>
      </w:r>
    </w:p>
    <w:p w14:paraId="47AD167F" w14:textId="77777777" w:rsidR="000F39AE" w:rsidRDefault="000F39AE" w:rsidP="000F39AE">
      <w:pPr>
        <w:jc w:val="both"/>
        <w:rPr>
          <w:rFonts w:ascii="Garamond" w:hAnsi="Garamond"/>
        </w:rPr>
      </w:pPr>
    </w:p>
    <w:p w14:paraId="29997F48" w14:textId="77777777" w:rsidR="000F39AE" w:rsidRPr="000F39AE" w:rsidRDefault="000F39AE" w:rsidP="000F39AE">
      <w:pPr>
        <w:jc w:val="both"/>
        <w:rPr>
          <w:rFonts w:ascii="Garamond" w:hAnsi="Garamond"/>
          <w:b/>
          <w:bCs/>
          <w:sz w:val="28"/>
          <w:szCs w:val="28"/>
        </w:rPr>
      </w:pPr>
      <w:r w:rsidRPr="000F39AE">
        <w:rPr>
          <w:rFonts w:ascii="Garamond" w:hAnsi="Garamond"/>
          <w:b/>
          <w:bCs/>
          <w:sz w:val="28"/>
          <w:szCs w:val="28"/>
        </w:rPr>
        <w:t xml:space="preserve">Emotional Attachments </w:t>
      </w:r>
    </w:p>
    <w:p w14:paraId="2EF2FC76" w14:textId="77777777" w:rsidR="000F39AE" w:rsidRDefault="000F39AE" w:rsidP="000F39AE">
      <w:pPr>
        <w:jc w:val="both"/>
        <w:rPr>
          <w:rFonts w:ascii="Garamond" w:hAnsi="Garamond"/>
        </w:rPr>
      </w:pPr>
    </w:p>
    <w:p w14:paraId="02DE7A87" w14:textId="00B4B0E5" w:rsidR="000F39AE" w:rsidRPr="000F39AE" w:rsidRDefault="000F39AE" w:rsidP="000F39AE">
      <w:pPr>
        <w:jc w:val="both"/>
        <w:rPr>
          <w:rFonts w:ascii="Garamond" w:hAnsi="Garamond"/>
        </w:rPr>
      </w:pPr>
      <w:r w:rsidRPr="000F39AE">
        <w:rPr>
          <w:rFonts w:ascii="Garamond" w:hAnsi="Garamond"/>
        </w:rPr>
        <w:t>Emotional attachment describes the closeness and affectionate feelings that play an important role in maintaining meaningful relationships over time. However, some emotional attachments can become overly powerful and cross the line into emotional dependence, which can have detrimental repercussions for both the relationship and one's well-being. Emotional attachment is a barrier to letting go because it urges one to cling to people, beliefs, habits, belongings, and circumstances, and resist anything beyond their scope of familiarity. It limits personal freedom and prevents experimentation with new things.</w:t>
      </w:r>
    </w:p>
    <w:p w14:paraId="517E8B4F" w14:textId="2080A226" w:rsidR="000F39AE" w:rsidRDefault="000F39AE" w:rsidP="000F39AE">
      <w:pPr>
        <w:jc w:val="both"/>
        <w:rPr>
          <w:rFonts w:ascii="Garamond" w:hAnsi="Garamond"/>
        </w:rPr>
      </w:pPr>
    </w:p>
    <w:p w14:paraId="080059FD" w14:textId="1A39430A" w:rsidR="000F39AE" w:rsidRDefault="000F39AE" w:rsidP="000F39AE">
      <w:pPr>
        <w:jc w:val="both"/>
        <w:rPr>
          <w:rFonts w:ascii="Garamond" w:hAnsi="Garamond"/>
        </w:rPr>
      </w:pPr>
      <w:r>
        <w:rPr>
          <w:rFonts w:ascii="Garamond" w:hAnsi="Garamond"/>
          <w:lang w:val="en-US"/>
        </w:rPr>
        <w:t>So, of course, l</w:t>
      </w:r>
      <w:r w:rsidRPr="000F39AE">
        <w:rPr>
          <w:rFonts w:ascii="Garamond" w:hAnsi="Garamond"/>
        </w:rPr>
        <w:t>etting go can be a challenging process for an emotionally attached mind, as it often resists the idea. This resistance can lead to negative emotions like sadness and unhappiness when you're unable to maintain your emotional attachments. The human mind's capacity for forming connections means that you can become attached to a wide variety of things:</w:t>
      </w:r>
    </w:p>
    <w:p w14:paraId="21CD98DF" w14:textId="77777777" w:rsidR="000F39AE" w:rsidRPr="000F39AE" w:rsidRDefault="000F39AE" w:rsidP="000F39AE">
      <w:pPr>
        <w:jc w:val="both"/>
        <w:rPr>
          <w:rFonts w:ascii="Garamond" w:hAnsi="Garamond"/>
        </w:rPr>
      </w:pPr>
    </w:p>
    <w:p w14:paraId="1088FE14" w14:textId="77777777" w:rsidR="000F39AE" w:rsidRPr="000F39AE" w:rsidRDefault="000F39AE" w:rsidP="000F39AE">
      <w:pPr>
        <w:numPr>
          <w:ilvl w:val="0"/>
          <w:numId w:val="12"/>
        </w:numPr>
        <w:jc w:val="both"/>
        <w:rPr>
          <w:rFonts w:ascii="Garamond" w:hAnsi="Garamond"/>
        </w:rPr>
      </w:pPr>
      <w:r w:rsidRPr="000F39AE">
        <w:rPr>
          <w:rFonts w:ascii="Garamond" w:hAnsi="Garamond"/>
          <w:b/>
          <w:bCs/>
        </w:rPr>
        <w:t>Objects:</w:t>
      </w:r>
      <w:r w:rsidRPr="000F39AE">
        <w:rPr>
          <w:rFonts w:ascii="Garamond" w:hAnsi="Garamond"/>
        </w:rPr>
        <w:t xml:space="preserve"> Some people develop sentimental attachments to their belongings, making it difficult for them to let go of items that have outlived their usefulness. In extreme cases, this can result in hoarding behavior.</w:t>
      </w:r>
    </w:p>
    <w:p w14:paraId="728808F6" w14:textId="77777777" w:rsidR="000F39AE" w:rsidRPr="000F39AE" w:rsidRDefault="000F39AE" w:rsidP="000F39AE">
      <w:pPr>
        <w:numPr>
          <w:ilvl w:val="0"/>
          <w:numId w:val="12"/>
        </w:numPr>
        <w:jc w:val="both"/>
        <w:rPr>
          <w:rFonts w:ascii="Garamond" w:hAnsi="Garamond"/>
        </w:rPr>
      </w:pPr>
      <w:r w:rsidRPr="000F39AE">
        <w:rPr>
          <w:rFonts w:ascii="Garamond" w:hAnsi="Garamond"/>
          <w:b/>
          <w:bCs/>
        </w:rPr>
        <w:lastRenderedPageBreak/>
        <w:t>People:</w:t>
      </w:r>
      <w:r w:rsidRPr="000F39AE">
        <w:rPr>
          <w:rFonts w:ascii="Garamond" w:hAnsi="Garamond"/>
        </w:rPr>
        <w:t xml:space="preserve"> Surprisingly, many individuals in unhealthy relationships choose to stay together despite their unhappiness. This strong attachment may persist even when romantic love is no longer present. If you feel unsettled when someone close to you leaves your life, even temporarily, this could indicate an attachment.</w:t>
      </w:r>
    </w:p>
    <w:p w14:paraId="67CCB6B2" w14:textId="77777777" w:rsidR="000F39AE" w:rsidRPr="000F39AE" w:rsidRDefault="000F39AE" w:rsidP="000F39AE">
      <w:pPr>
        <w:numPr>
          <w:ilvl w:val="0"/>
          <w:numId w:val="12"/>
        </w:numPr>
        <w:jc w:val="both"/>
        <w:rPr>
          <w:rFonts w:ascii="Garamond" w:hAnsi="Garamond"/>
        </w:rPr>
      </w:pPr>
      <w:r w:rsidRPr="000F39AE">
        <w:rPr>
          <w:rFonts w:ascii="Garamond" w:hAnsi="Garamond"/>
          <w:b/>
          <w:bCs/>
        </w:rPr>
        <w:t>Places</w:t>
      </w:r>
      <w:r w:rsidRPr="000F39AE">
        <w:rPr>
          <w:rFonts w:ascii="Garamond" w:hAnsi="Garamond"/>
        </w:rPr>
        <w:t>: Some people become emotionally invested in specific locations, considering them "their spot." When access to these places is denied, they may react negatively. Additionally, those with attachment issues might be hesitant to leave the familiarity of their homes or rooms, even when change could be beneficial.</w:t>
      </w:r>
    </w:p>
    <w:p w14:paraId="3389AD7F" w14:textId="77777777" w:rsidR="000F39AE" w:rsidRPr="000F39AE" w:rsidRDefault="000F39AE" w:rsidP="000F39AE">
      <w:pPr>
        <w:numPr>
          <w:ilvl w:val="0"/>
          <w:numId w:val="12"/>
        </w:numPr>
        <w:jc w:val="both"/>
        <w:rPr>
          <w:rFonts w:ascii="Garamond" w:hAnsi="Garamond"/>
        </w:rPr>
      </w:pPr>
      <w:r w:rsidRPr="000F39AE">
        <w:rPr>
          <w:rFonts w:ascii="Garamond" w:hAnsi="Garamond"/>
          <w:b/>
          <w:bCs/>
        </w:rPr>
        <w:t>Emotions or Feelings:</w:t>
      </w:r>
      <w:r w:rsidRPr="000F39AE">
        <w:rPr>
          <w:rFonts w:ascii="Garamond" w:hAnsi="Garamond"/>
        </w:rPr>
        <w:t xml:space="preserve"> It's more common than you might think for humans to become emotionally attached to almost anything. Such attachments can be limiting if they prevent you from experiencing new emotions or taking necessary steps in life.</w:t>
      </w:r>
    </w:p>
    <w:p w14:paraId="43D1AB04" w14:textId="77777777" w:rsidR="000F39AE" w:rsidRPr="000F39AE" w:rsidRDefault="000F39AE" w:rsidP="000F39AE">
      <w:pPr>
        <w:numPr>
          <w:ilvl w:val="0"/>
          <w:numId w:val="12"/>
        </w:numPr>
        <w:jc w:val="both"/>
        <w:rPr>
          <w:rFonts w:ascii="Garamond" w:hAnsi="Garamond"/>
        </w:rPr>
      </w:pPr>
      <w:r w:rsidRPr="000F39AE">
        <w:rPr>
          <w:rFonts w:ascii="Garamond" w:hAnsi="Garamond"/>
          <w:b/>
          <w:bCs/>
        </w:rPr>
        <w:t>Memories:</w:t>
      </w:r>
      <w:r w:rsidRPr="000F39AE">
        <w:rPr>
          <w:rFonts w:ascii="Garamond" w:hAnsi="Garamond"/>
        </w:rPr>
        <w:t xml:space="preserve"> Dwelling on the past, whether pleasant or unpleasant, can tether you to it. Recognize that the present moment is all that truly exists, and focus on creating new memories instead of clinging to the past.</w:t>
      </w:r>
    </w:p>
    <w:p w14:paraId="5D9A9609" w14:textId="5D285B2A" w:rsidR="000F39AE" w:rsidRDefault="000F39AE" w:rsidP="000F39AE">
      <w:pPr>
        <w:numPr>
          <w:ilvl w:val="0"/>
          <w:numId w:val="12"/>
        </w:numPr>
        <w:jc w:val="both"/>
        <w:rPr>
          <w:rFonts w:ascii="Garamond" w:hAnsi="Garamond"/>
        </w:rPr>
      </w:pPr>
      <w:r w:rsidRPr="000F39AE">
        <w:rPr>
          <w:rFonts w:ascii="Garamond" w:hAnsi="Garamond"/>
          <w:b/>
          <w:bCs/>
        </w:rPr>
        <w:t>Habits:</w:t>
      </w:r>
      <w:r w:rsidRPr="000F39AE">
        <w:rPr>
          <w:rFonts w:ascii="Garamond" w:hAnsi="Garamond"/>
        </w:rPr>
        <w:t xml:space="preserve"> Some individuals become so set in their ways that any disruption to their routines is met with fear.</w:t>
      </w:r>
      <w:r>
        <w:rPr>
          <w:rFonts w:ascii="Garamond" w:hAnsi="Garamond"/>
          <w:lang w:val="en-US"/>
        </w:rPr>
        <w:t xml:space="preserve"> </w:t>
      </w:r>
      <w:r w:rsidRPr="000F39AE">
        <w:rPr>
          <w:rFonts w:ascii="Garamond" w:hAnsi="Garamond"/>
        </w:rPr>
        <w:t>Venturing outside of familiar environments can be challenging due to a fear of the unknown.</w:t>
      </w:r>
    </w:p>
    <w:p w14:paraId="12402552" w14:textId="77777777" w:rsidR="000F39AE" w:rsidRPr="000F39AE" w:rsidRDefault="000F39AE" w:rsidP="000F39AE">
      <w:pPr>
        <w:ind w:left="720"/>
        <w:jc w:val="both"/>
        <w:rPr>
          <w:rFonts w:ascii="Garamond" w:hAnsi="Garamond"/>
        </w:rPr>
      </w:pPr>
    </w:p>
    <w:p w14:paraId="0E7AD274" w14:textId="2C0A7D1B" w:rsidR="000F39AE" w:rsidRDefault="000F39AE" w:rsidP="000F39AE">
      <w:pPr>
        <w:jc w:val="both"/>
        <w:rPr>
          <w:rFonts w:ascii="Garamond" w:hAnsi="Garamond"/>
        </w:rPr>
      </w:pPr>
      <w:r w:rsidRPr="000F39AE">
        <w:rPr>
          <w:rFonts w:ascii="Garamond" w:hAnsi="Garamond"/>
        </w:rPr>
        <w:t>In order to grow and embrace change, it's essential to recognize and work through these emotional attachments. By focusing on the present moment and being open to new experiences, you can break free from the limitations that attachments impose.</w:t>
      </w:r>
    </w:p>
    <w:p w14:paraId="296E4057" w14:textId="05A70E82" w:rsidR="000F39AE" w:rsidRDefault="000F39AE" w:rsidP="000F39AE">
      <w:pPr>
        <w:jc w:val="both"/>
        <w:rPr>
          <w:rFonts w:ascii="Garamond" w:hAnsi="Garamond"/>
        </w:rPr>
      </w:pPr>
    </w:p>
    <w:p w14:paraId="62254059" w14:textId="77777777" w:rsidR="000F39AE" w:rsidRPr="000F39AE" w:rsidRDefault="000F39AE" w:rsidP="000F39AE">
      <w:pPr>
        <w:jc w:val="both"/>
        <w:rPr>
          <w:rFonts w:ascii="Garamond" w:hAnsi="Garamond"/>
          <w:b/>
          <w:bCs/>
          <w:i/>
          <w:iCs/>
          <w:lang w:val="en-US"/>
        </w:rPr>
      </w:pPr>
      <w:r w:rsidRPr="000F39AE">
        <w:rPr>
          <w:rFonts w:ascii="Garamond" w:hAnsi="Garamond"/>
          <w:b/>
          <w:bCs/>
          <w:i/>
          <w:iCs/>
          <w:lang w:val="en-US"/>
        </w:rPr>
        <w:t>How to deal with emotional attachments</w:t>
      </w:r>
    </w:p>
    <w:p w14:paraId="543A6D11" w14:textId="77777777" w:rsidR="000F39AE" w:rsidRPr="000F39AE" w:rsidRDefault="000F39AE" w:rsidP="000F39AE">
      <w:pPr>
        <w:jc w:val="both"/>
        <w:rPr>
          <w:rFonts w:ascii="Garamond" w:hAnsi="Garamond"/>
          <w:lang w:val="en-US"/>
        </w:rPr>
      </w:pPr>
    </w:p>
    <w:p w14:paraId="441920B6" w14:textId="7B3625C6" w:rsidR="000F39AE" w:rsidRPr="000F39AE" w:rsidRDefault="000F39AE" w:rsidP="000F39AE">
      <w:pPr>
        <w:pStyle w:val="ListParagraph"/>
        <w:numPr>
          <w:ilvl w:val="0"/>
          <w:numId w:val="12"/>
        </w:numPr>
        <w:jc w:val="both"/>
        <w:rPr>
          <w:rFonts w:ascii="Garamond" w:hAnsi="Garamond"/>
        </w:rPr>
      </w:pPr>
      <w:r w:rsidRPr="000F39AE">
        <w:rPr>
          <w:rFonts w:ascii="Garamond" w:hAnsi="Garamond"/>
        </w:rPr>
        <w:t xml:space="preserve">Take breaks from certain daily activities to develop willpower, self-discipline, and motivation. </w:t>
      </w:r>
    </w:p>
    <w:p w14:paraId="4FA5239A" w14:textId="071B37BE" w:rsidR="000F39AE" w:rsidRPr="000F39AE" w:rsidRDefault="000F39AE" w:rsidP="000F39AE">
      <w:pPr>
        <w:pStyle w:val="ListParagraph"/>
        <w:numPr>
          <w:ilvl w:val="0"/>
          <w:numId w:val="12"/>
        </w:numPr>
        <w:jc w:val="both"/>
        <w:rPr>
          <w:rFonts w:ascii="Garamond" w:hAnsi="Garamond"/>
        </w:rPr>
      </w:pPr>
      <w:r w:rsidRPr="000F39AE">
        <w:rPr>
          <w:rFonts w:ascii="Garamond" w:hAnsi="Garamond"/>
        </w:rPr>
        <w:t xml:space="preserve">Generate new ideas that challenge your existing emotional attachments. </w:t>
      </w:r>
    </w:p>
    <w:p w14:paraId="5C196DDF" w14:textId="6198C9E0" w:rsidR="000F39AE" w:rsidRPr="000F39AE" w:rsidRDefault="000F39AE" w:rsidP="000F39AE">
      <w:pPr>
        <w:pStyle w:val="ListParagraph"/>
        <w:numPr>
          <w:ilvl w:val="0"/>
          <w:numId w:val="12"/>
        </w:numPr>
        <w:jc w:val="both"/>
        <w:rPr>
          <w:rFonts w:ascii="Garamond" w:hAnsi="Garamond"/>
        </w:rPr>
      </w:pPr>
      <w:r w:rsidRPr="000F39AE">
        <w:rPr>
          <w:rFonts w:ascii="Garamond" w:hAnsi="Garamond"/>
        </w:rPr>
        <w:t xml:space="preserve">Establish a support system to hold you accountable and help identify when you're falling back into old patterns. </w:t>
      </w:r>
    </w:p>
    <w:p w14:paraId="490B4FC7" w14:textId="074EB255" w:rsidR="000F39AE" w:rsidRPr="000F39AE" w:rsidRDefault="000F39AE" w:rsidP="000F39AE">
      <w:pPr>
        <w:pStyle w:val="ListParagraph"/>
        <w:numPr>
          <w:ilvl w:val="0"/>
          <w:numId w:val="12"/>
        </w:numPr>
        <w:jc w:val="both"/>
        <w:rPr>
          <w:rFonts w:ascii="Garamond" w:hAnsi="Garamond"/>
        </w:rPr>
      </w:pPr>
      <w:r w:rsidRPr="000F39AE">
        <w:rPr>
          <w:rFonts w:ascii="Garamond" w:hAnsi="Garamond"/>
        </w:rPr>
        <w:t>Celebrate every small victory.</w:t>
      </w:r>
    </w:p>
    <w:p w14:paraId="450D3D21" w14:textId="77777777" w:rsidR="000F39AE" w:rsidRPr="000F39AE" w:rsidRDefault="000F39AE" w:rsidP="000F39AE">
      <w:pPr>
        <w:jc w:val="both"/>
        <w:rPr>
          <w:rFonts w:ascii="Garamond" w:hAnsi="Garamond"/>
        </w:rPr>
      </w:pPr>
    </w:p>
    <w:p w14:paraId="161090BB" w14:textId="31C7B553" w:rsidR="000F39AE" w:rsidRPr="000F39AE" w:rsidRDefault="000F39AE" w:rsidP="000F39AE">
      <w:pPr>
        <w:jc w:val="both"/>
        <w:rPr>
          <w:rFonts w:ascii="Garamond" w:hAnsi="Garamond"/>
          <w:b/>
          <w:bCs/>
          <w:sz w:val="28"/>
          <w:szCs w:val="28"/>
        </w:rPr>
      </w:pPr>
      <w:r w:rsidRPr="000F39AE">
        <w:rPr>
          <w:rFonts w:ascii="Garamond" w:hAnsi="Garamond"/>
          <w:b/>
          <w:bCs/>
          <w:sz w:val="28"/>
          <w:szCs w:val="28"/>
        </w:rPr>
        <w:t xml:space="preserve">Procrastination </w:t>
      </w:r>
    </w:p>
    <w:p w14:paraId="05CDC35C" w14:textId="77777777" w:rsidR="000F39AE" w:rsidRDefault="000F39AE" w:rsidP="000F39AE">
      <w:pPr>
        <w:jc w:val="both"/>
        <w:rPr>
          <w:rFonts w:ascii="Garamond" w:hAnsi="Garamond"/>
        </w:rPr>
      </w:pPr>
    </w:p>
    <w:p w14:paraId="520052FE" w14:textId="5584030C" w:rsidR="000F39AE" w:rsidRDefault="000F39AE" w:rsidP="000F39AE">
      <w:pPr>
        <w:jc w:val="both"/>
        <w:rPr>
          <w:rFonts w:ascii="Garamond" w:hAnsi="Garamond"/>
        </w:rPr>
      </w:pPr>
      <w:r w:rsidRPr="000F39AE">
        <w:rPr>
          <w:rFonts w:ascii="Garamond" w:hAnsi="Garamond"/>
        </w:rPr>
        <w:t>Procrastination involves habitually delaying tasks or seeking distractions to avoid tackling challenges. Often, issues with self-control lie at the root of this behavior. Procrastination can result from fear of failure, discomfort with the task, or feeling overwhelmed by its difficulty. It often goes hand in hand with self-deception, as individuals may know they should address certain issues but continue to put them off.</w:t>
      </w:r>
    </w:p>
    <w:p w14:paraId="4475D1A7" w14:textId="77777777" w:rsidR="000F39AE" w:rsidRPr="000F39AE" w:rsidRDefault="000F39AE" w:rsidP="000F39AE">
      <w:pPr>
        <w:jc w:val="both"/>
        <w:rPr>
          <w:rFonts w:ascii="Garamond" w:hAnsi="Garamond"/>
        </w:rPr>
      </w:pPr>
    </w:p>
    <w:p w14:paraId="717CC1F9" w14:textId="76F8DBE4" w:rsidR="000F39AE" w:rsidRDefault="000F39AE" w:rsidP="000F39AE">
      <w:pPr>
        <w:jc w:val="both"/>
        <w:rPr>
          <w:rFonts w:ascii="Garamond" w:hAnsi="Garamond"/>
        </w:rPr>
      </w:pPr>
      <w:r w:rsidRPr="000F39AE">
        <w:rPr>
          <w:rFonts w:ascii="Garamond" w:hAnsi="Garamond"/>
        </w:rPr>
        <w:t>Research has shown that procrastination is also linked to overthinking and dwelling on negative thoughts.</w:t>
      </w:r>
    </w:p>
    <w:p w14:paraId="4418AD11" w14:textId="77777777" w:rsidR="000F39AE" w:rsidRPr="000F39AE" w:rsidRDefault="000F39AE" w:rsidP="000F39AE">
      <w:pPr>
        <w:jc w:val="both"/>
        <w:rPr>
          <w:rFonts w:ascii="Garamond" w:hAnsi="Garamond"/>
        </w:rPr>
      </w:pPr>
    </w:p>
    <w:p w14:paraId="7CFEB5CF" w14:textId="5714360D" w:rsidR="000F39AE" w:rsidRPr="000F39AE" w:rsidRDefault="000F39AE" w:rsidP="000F39AE">
      <w:pPr>
        <w:jc w:val="both"/>
        <w:rPr>
          <w:rFonts w:ascii="Garamond" w:hAnsi="Garamond"/>
          <w:b/>
          <w:bCs/>
          <w:i/>
          <w:iCs/>
        </w:rPr>
      </w:pPr>
      <w:r w:rsidRPr="000F39AE">
        <w:rPr>
          <w:rFonts w:ascii="Garamond" w:hAnsi="Garamond"/>
          <w:b/>
          <w:bCs/>
          <w:i/>
          <w:iCs/>
          <w:lang w:val="en-US"/>
        </w:rPr>
        <w:t xml:space="preserve">How to </w:t>
      </w:r>
      <w:r w:rsidRPr="000F39AE">
        <w:rPr>
          <w:rFonts w:ascii="Garamond" w:hAnsi="Garamond"/>
          <w:b/>
          <w:bCs/>
          <w:i/>
          <w:iCs/>
        </w:rPr>
        <w:t>Overc</w:t>
      </w:r>
      <w:r w:rsidRPr="000F39AE">
        <w:rPr>
          <w:rFonts w:ascii="Garamond" w:hAnsi="Garamond"/>
          <w:b/>
          <w:bCs/>
          <w:i/>
          <w:iCs/>
          <w:lang w:val="en-US"/>
        </w:rPr>
        <w:t>ome</w:t>
      </w:r>
      <w:r w:rsidRPr="000F39AE">
        <w:rPr>
          <w:rFonts w:ascii="Garamond" w:hAnsi="Garamond"/>
          <w:b/>
          <w:bCs/>
          <w:i/>
          <w:iCs/>
        </w:rPr>
        <w:t xml:space="preserve"> Procrastination </w:t>
      </w:r>
    </w:p>
    <w:p w14:paraId="3C4493CD" w14:textId="77777777" w:rsidR="000F39AE" w:rsidRDefault="000F39AE" w:rsidP="000F39AE">
      <w:pPr>
        <w:jc w:val="both"/>
        <w:rPr>
          <w:rFonts w:ascii="Garamond" w:hAnsi="Garamond"/>
        </w:rPr>
      </w:pPr>
    </w:p>
    <w:p w14:paraId="3014077E" w14:textId="75B20A4D" w:rsidR="000F39AE" w:rsidRPr="000F39AE" w:rsidRDefault="000F39AE" w:rsidP="000F39AE">
      <w:pPr>
        <w:pStyle w:val="ListParagraph"/>
        <w:numPr>
          <w:ilvl w:val="0"/>
          <w:numId w:val="12"/>
        </w:numPr>
        <w:jc w:val="both"/>
        <w:rPr>
          <w:rFonts w:ascii="Garamond" w:hAnsi="Garamond"/>
        </w:rPr>
      </w:pPr>
      <w:r w:rsidRPr="000F39AE">
        <w:rPr>
          <w:rFonts w:ascii="Garamond" w:hAnsi="Garamond"/>
        </w:rPr>
        <w:t xml:space="preserve">Break down large tasks into manageable portions and celebrate each completion. </w:t>
      </w:r>
    </w:p>
    <w:p w14:paraId="6B6EDC6E" w14:textId="21097BBB" w:rsidR="000F39AE" w:rsidRPr="000F39AE" w:rsidRDefault="000F39AE" w:rsidP="000F39AE">
      <w:pPr>
        <w:pStyle w:val="ListParagraph"/>
        <w:numPr>
          <w:ilvl w:val="0"/>
          <w:numId w:val="12"/>
        </w:numPr>
        <w:jc w:val="both"/>
        <w:rPr>
          <w:rFonts w:ascii="Garamond" w:hAnsi="Garamond"/>
        </w:rPr>
      </w:pPr>
      <w:r w:rsidRPr="000F39AE">
        <w:rPr>
          <w:rFonts w:ascii="Garamond" w:hAnsi="Garamond"/>
        </w:rPr>
        <w:t xml:space="preserve">Cultivate compassion and understanding for your future self. </w:t>
      </w:r>
    </w:p>
    <w:p w14:paraId="5A2A5648" w14:textId="579DAC7E" w:rsidR="000F39AE" w:rsidRDefault="000F39AE" w:rsidP="000F39AE">
      <w:pPr>
        <w:pStyle w:val="ListParagraph"/>
        <w:numPr>
          <w:ilvl w:val="0"/>
          <w:numId w:val="12"/>
        </w:numPr>
        <w:jc w:val="both"/>
        <w:rPr>
          <w:rFonts w:ascii="Garamond" w:hAnsi="Garamond"/>
        </w:rPr>
      </w:pPr>
      <w:r w:rsidRPr="000F39AE">
        <w:rPr>
          <w:rFonts w:ascii="Garamond" w:hAnsi="Garamond"/>
        </w:rPr>
        <w:t>Develop decision-making rules and a support system to hold you accountable.</w:t>
      </w:r>
    </w:p>
    <w:p w14:paraId="56EF47CC" w14:textId="60722817" w:rsidR="000F39AE" w:rsidRDefault="000F39AE" w:rsidP="000F39AE">
      <w:pPr>
        <w:jc w:val="both"/>
        <w:rPr>
          <w:rFonts w:ascii="Garamond" w:hAnsi="Garamond"/>
        </w:rPr>
      </w:pPr>
    </w:p>
    <w:p w14:paraId="3E189E79" w14:textId="1B95332E" w:rsidR="000F39AE" w:rsidRPr="000F39AE" w:rsidRDefault="000F39AE" w:rsidP="000F39AE">
      <w:pPr>
        <w:jc w:val="both"/>
        <w:rPr>
          <w:rFonts w:ascii="Garamond" w:hAnsi="Garamond"/>
          <w:b/>
          <w:bCs/>
          <w:sz w:val="28"/>
          <w:szCs w:val="28"/>
        </w:rPr>
      </w:pPr>
      <w:r w:rsidRPr="000F39AE">
        <w:rPr>
          <w:rFonts w:ascii="Garamond" w:hAnsi="Garamond"/>
          <w:b/>
          <w:bCs/>
          <w:sz w:val="28"/>
          <w:szCs w:val="28"/>
        </w:rPr>
        <w:t xml:space="preserve">Negative Thoughts </w:t>
      </w:r>
    </w:p>
    <w:p w14:paraId="602F8F31" w14:textId="77777777" w:rsidR="000F39AE" w:rsidRDefault="000F39AE" w:rsidP="000F39AE">
      <w:pPr>
        <w:jc w:val="both"/>
        <w:rPr>
          <w:rFonts w:ascii="Garamond" w:hAnsi="Garamond"/>
        </w:rPr>
      </w:pPr>
    </w:p>
    <w:p w14:paraId="3B149EB6" w14:textId="45D92029" w:rsidR="000F39AE" w:rsidRDefault="000F39AE" w:rsidP="000F39AE">
      <w:pPr>
        <w:jc w:val="both"/>
        <w:rPr>
          <w:rFonts w:ascii="Garamond" w:hAnsi="Garamond"/>
        </w:rPr>
      </w:pPr>
      <w:r w:rsidRPr="000F39AE">
        <w:rPr>
          <w:rFonts w:ascii="Garamond" w:hAnsi="Garamond"/>
        </w:rPr>
        <w:lastRenderedPageBreak/>
        <w:t>Negative thinking is a habit of viewing oneself and one's environment in a negative light, often resulting from a restless mind. If you tend to overthink, distinguishing between everyday worries and harmful thoughts can be challenging. It's natural to feel down after a traumatic experience or occasionally stress about relationships and finances. However, problems arise when such emotions become persistent.</w:t>
      </w:r>
    </w:p>
    <w:p w14:paraId="35B3A46E" w14:textId="77777777" w:rsidR="000F39AE" w:rsidRPr="000F39AE" w:rsidRDefault="000F39AE" w:rsidP="000F39AE">
      <w:pPr>
        <w:jc w:val="both"/>
        <w:rPr>
          <w:rFonts w:ascii="Garamond" w:hAnsi="Garamond"/>
        </w:rPr>
      </w:pPr>
    </w:p>
    <w:p w14:paraId="73386A2C" w14:textId="77777777" w:rsidR="000F39AE" w:rsidRPr="000F39AE" w:rsidRDefault="000F39AE" w:rsidP="000F39AE">
      <w:pPr>
        <w:jc w:val="both"/>
        <w:rPr>
          <w:rFonts w:ascii="Garamond" w:hAnsi="Garamond"/>
          <w:b/>
          <w:bCs/>
          <w:i/>
          <w:iCs/>
        </w:rPr>
      </w:pPr>
      <w:r w:rsidRPr="000F39AE">
        <w:rPr>
          <w:rFonts w:ascii="Garamond" w:hAnsi="Garamond"/>
          <w:b/>
          <w:bCs/>
          <w:i/>
          <w:iCs/>
        </w:rPr>
        <w:t xml:space="preserve">Overcoming Negative Thoughts </w:t>
      </w:r>
    </w:p>
    <w:p w14:paraId="0A167A3B" w14:textId="77777777" w:rsidR="000F39AE" w:rsidRDefault="000F39AE" w:rsidP="000F39AE">
      <w:pPr>
        <w:jc w:val="both"/>
        <w:rPr>
          <w:rFonts w:ascii="Garamond" w:hAnsi="Garamond"/>
        </w:rPr>
      </w:pPr>
    </w:p>
    <w:p w14:paraId="2D2B5458" w14:textId="77777777" w:rsidR="000F39AE" w:rsidRDefault="000F39AE" w:rsidP="000F39AE">
      <w:pPr>
        <w:jc w:val="both"/>
        <w:rPr>
          <w:rFonts w:ascii="Garamond" w:hAnsi="Garamond"/>
        </w:rPr>
      </w:pPr>
      <w:r w:rsidRPr="000F39AE">
        <w:rPr>
          <w:rFonts w:ascii="Garamond" w:hAnsi="Garamond"/>
        </w:rPr>
        <w:t xml:space="preserve">To overcome negative thoughts, consider the following questions: </w:t>
      </w:r>
    </w:p>
    <w:p w14:paraId="70E0714A" w14:textId="5F7E7EB9" w:rsidR="000F39AE" w:rsidRPr="000F39AE" w:rsidRDefault="000F39AE" w:rsidP="000F39AE">
      <w:pPr>
        <w:pStyle w:val="ListParagraph"/>
        <w:numPr>
          <w:ilvl w:val="0"/>
          <w:numId w:val="12"/>
        </w:numPr>
        <w:jc w:val="both"/>
        <w:rPr>
          <w:rFonts w:ascii="Garamond" w:hAnsi="Garamond"/>
        </w:rPr>
      </w:pPr>
      <w:r w:rsidRPr="000F39AE">
        <w:rPr>
          <w:rFonts w:ascii="Garamond" w:hAnsi="Garamond"/>
        </w:rPr>
        <w:t xml:space="preserve">Do you believe these negative thoughts are accurate? </w:t>
      </w:r>
    </w:p>
    <w:p w14:paraId="29DD265C" w14:textId="2F2953FA" w:rsidR="000F39AE" w:rsidRPr="000F39AE" w:rsidRDefault="000F39AE" w:rsidP="000F39AE">
      <w:pPr>
        <w:pStyle w:val="ListParagraph"/>
        <w:numPr>
          <w:ilvl w:val="0"/>
          <w:numId w:val="12"/>
        </w:numPr>
        <w:jc w:val="both"/>
        <w:rPr>
          <w:rFonts w:ascii="Garamond" w:hAnsi="Garamond"/>
        </w:rPr>
      </w:pPr>
      <w:r w:rsidRPr="000F39AE">
        <w:rPr>
          <w:rFonts w:ascii="Garamond" w:hAnsi="Garamond"/>
        </w:rPr>
        <w:t xml:space="preserve">Are these thoughts empowering or disempowering you? </w:t>
      </w:r>
    </w:p>
    <w:p w14:paraId="6408FBA2" w14:textId="7A475B57" w:rsidR="000F39AE" w:rsidRPr="000F39AE" w:rsidRDefault="000F39AE" w:rsidP="000F39AE">
      <w:pPr>
        <w:pStyle w:val="ListParagraph"/>
        <w:numPr>
          <w:ilvl w:val="0"/>
          <w:numId w:val="12"/>
        </w:numPr>
        <w:jc w:val="both"/>
        <w:rPr>
          <w:rFonts w:ascii="Garamond" w:hAnsi="Garamond"/>
        </w:rPr>
      </w:pPr>
      <w:r w:rsidRPr="000F39AE">
        <w:rPr>
          <w:rFonts w:ascii="Garamond" w:hAnsi="Garamond"/>
        </w:rPr>
        <w:t xml:space="preserve">Can you learn something from these thoughts or change your perspective? </w:t>
      </w:r>
    </w:p>
    <w:p w14:paraId="21199279" w14:textId="0125BC9F" w:rsidR="000F39AE" w:rsidRPr="000F39AE" w:rsidRDefault="000F39AE" w:rsidP="000F39AE">
      <w:pPr>
        <w:pStyle w:val="ListParagraph"/>
        <w:numPr>
          <w:ilvl w:val="0"/>
          <w:numId w:val="12"/>
        </w:numPr>
        <w:jc w:val="both"/>
        <w:rPr>
          <w:rFonts w:ascii="Garamond" w:hAnsi="Garamond"/>
        </w:rPr>
      </w:pPr>
      <w:r w:rsidRPr="000F39AE">
        <w:rPr>
          <w:rFonts w:ascii="Garamond" w:hAnsi="Garamond"/>
        </w:rPr>
        <w:t>Visualize a moment when you no longer have these negative thoughts.</w:t>
      </w:r>
    </w:p>
    <w:p w14:paraId="1678D76B" w14:textId="77777777" w:rsidR="000F39AE" w:rsidRPr="000F39AE" w:rsidRDefault="000F39AE" w:rsidP="000F39AE">
      <w:pPr>
        <w:jc w:val="both"/>
        <w:rPr>
          <w:rFonts w:ascii="Garamond" w:hAnsi="Garamond"/>
        </w:rPr>
      </w:pPr>
    </w:p>
    <w:p w14:paraId="74E4323B" w14:textId="77777777" w:rsidR="000F39AE" w:rsidRPr="000F39AE" w:rsidRDefault="000F39AE" w:rsidP="000F39AE">
      <w:pPr>
        <w:jc w:val="both"/>
        <w:rPr>
          <w:rFonts w:ascii="Garamond" w:hAnsi="Garamond"/>
        </w:rPr>
      </w:pPr>
    </w:p>
    <w:p w14:paraId="024F7945" w14:textId="77777777" w:rsidR="000F39AE" w:rsidRPr="000F39AE" w:rsidRDefault="000F39AE" w:rsidP="000F39AE">
      <w:pPr>
        <w:jc w:val="both"/>
        <w:rPr>
          <w:rFonts w:ascii="Garamond" w:hAnsi="Garamond"/>
        </w:rPr>
      </w:pPr>
    </w:p>
    <w:p w14:paraId="0D6CC3D2" w14:textId="77777777" w:rsidR="000F39AE" w:rsidRPr="000F39AE" w:rsidRDefault="000F39AE" w:rsidP="000F39AE">
      <w:pPr>
        <w:jc w:val="both"/>
        <w:rPr>
          <w:rFonts w:ascii="Garamond" w:hAnsi="Garamond"/>
          <w:b/>
          <w:sz w:val="36"/>
          <w:szCs w:val="36"/>
          <w:lang w:val="en-US"/>
        </w:rPr>
      </w:pPr>
      <w:bookmarkStart w:id="6" w:name="_Toc129952119"/>
      <w:bookmarkStart w:id="7" w:name="_Toc131541456"/>
      <w:r w:rsidRPr="000F39AE">
        <w:rPr>
          <w:rFonts w:ascii="Garamond" w:hAnsi="Garamond"/>
          <w:b/>
          <w:sz w:val="36"/>
          <w:szCs w:val="36"/>
          <w:lang w:val="en-US"/>
        </w:rPr>
        <w:t>Forgiveness as a Key to Letting Go</w:t>
      </w:r>
      <w:bookmarkEnd w:id="6"/>
      <w:bookmarkEnd w:id="7"/>
      <w:r w:rsidRPr="000F39AE">
        <w:rPr>
          <w:rFonts w:ascii="Garamond" w:hAnsi="Garamond"/>
          <w:b/>
          <w:sz w:val="36"/>
          <w:szCs w:val="36"/>
          <w:lang w:val="en-US"/>
        </w:rPr>
        <w:t xml:space="preserve"> </w:t>
      </w:r>
    </w:p>
    <w:p w14:paraId="40F9BA7C" w14:textId="77777777" w:rsidR="000F39AE" w:rsidRPr="000F39AE" w:rsidRDefault="000F39AE" w:rsidP="000F39AE">
      <w:pPr>
        <w:jc w:val="both"/>
        <w:rPr>
          <w:rFonts w:ascii="Garamond" w:hAnsi="Garamond"/>
          <w:lang w:val="en-US"/>
        </w:rPr>
      </w:pPr>
    </w:p>
    <w:p w14:paraId="7D38BC4A" w14:textId="199C5E43" w:rsidR="000F39AE" w:rsidRDefault="000F39AE" w:rsidP="000F39AE">
      <w:pPr>
        <w:jc w:val="both"/>
        <w:rPr>
          <w:rFonts w:ascii="Garamond" w:hAnsi="Garamond"/>
        </w:rPr>
      </w:pPr>
      <w:r w:rsidRPr="000F39AE">
        <w:rPr>
          <w:rFonts w:ascii="Garamond" w:hAnsi="Garamond"/>
        </w:rPr>
        <w:t>We all make mistakes and will continue to do so; it is essential for our mental health and happiness to learn to accept our mistakes, let go, move on, and forgive ourselves. Forgiveness is often defined as a conscious decision to release resentment or seek revenge against someone who has harmed us. To forgive is to recognize the wrongdoing, accept the consequences, and let go of the past, allowing you to move forward in life without dwelling on past events.</w:t>
      </w:r>
    </w:p>
    <w:p w14:paraId="1ED8FA85" w14:textId="77777777" w:rsidR="000F39AE" w:rsidRPr="000F39AE" w:rsidRDefault="000F39AE" w:rsidP="000F39AE">
      <w:pPr>
        <w:jc w:val="both"/>
        <w:rPr>
          <w:rFonts w:ascii="Garamond" w:hAnsi="Garamond"/>
        </w:rPr>
      </w:pPr>
    </w:p>
    <w:p w14:paraId="41970DD8" w14:textId="77777777" w:rsidR="000F39AE" w:rsidRPr="000F39AE" w:rsidRDefault="000F39AE" w:rsidP="000F39AE">
      <w:pPr>
        <w:jc w:val="both"/>
        <w:rPr>
          <w:rFonts w:ascii="Garamond" w:hAnsi="Garamond"/>
          <w:b/>
          <w:bCs/>
          <w:sz w:val="28"/>
          <w:szCs w:val="28"/>
        </w:rPr>
      </w:pPr>
      <w:r w:rsidRPr="000F39AE">
        <w:rPr>
          <w:rFonts w:ascii="Garamond" w:hAnsi="Garamond"/>
          <w:b/>
          <w:bCs/>
          <w:sz w:val="28"/>
          <w:szCs w:val="28"/>
        </w:rPr>
        <w:t xml:space="preserve">Self-Forgiveness </w:t>
      </w:r>
    </w:p>
    <w:p w14:paraId="660E4C21" w14:textId="77777777" w:rsidR="000F39AE" w:rsidRDefault="000F39AE" w:rsidP="000F39AE">
      <w:pPr>
        <w:jc w:val="both"/>
        <w:rPr>
          <w:rFonts w:ascii="Garamond" w:hAnsi="Garamond"/>
        </w:rPr>
      </w:pPr>
    </w:p>
    <w:p w14:paraId="049C65B6" w14:textId="4D8B8A25" w:rsidR="000F39AE" w:rsidRDefault="000F39AE" w:rsidP="000F39AE">
      <w:pPr>
        <w:jc w:val="both"/>
        <w:rPr>
          <w:rFonts w:ascii="Garamond" w:hAnsi="Garamond"/>
        </w:rPr>
      </w:pPr>
      <w:r w:rsidRPr="000F39AE">
        <w:rPr>
          <w:rFonts w:ascii="Garamond" w:hAnsi="Garamond"/>
        </w:rPr>
        <w:t>While you may be more forgiving towards others, you might be harsher on yourself. Self-forgiveness does not mean condoning past misdeeds or displaying weakness. It is essential to understand that self-forgiveness is not meant for those who unjustly blame themselves for situations beyond their control. If you've experienced trauma, abuse, or grief that you couldn't prevent, feeling guilt or shame is not warranted, and seeking self-forgiveness for something that isn't your fault is unnecessary.</w:t>
      </w:r>
    </w:p>
    <w:p w14:paraId="7D3F8674" w14:textId="77777777" w:rsidR="000F39AE" w:rsidRPr="000F39AE" w:rsidRDefault="000F39AE" w:rsidP="000F39AE">
      <w:pPr>
        <w:jc w:val="both"/>
        <w:rPr>
          <w:rFonts w:ascii="Garamond" w:hAnsi="Garamond"/>
        </w:rPr>
      </w:pPr>
    </w:p>
    <w:p w14:paraId="2D475FAF" w14:textId="77777777" w:rsidR="000F39AE" w:rsidRPr="000F39AE" w:rsidRDefault="000F39AE" w:rsidP="000F39AE">
      <w:pPr>
        <w:jc w:val="both"/>
        <w:rPr>
          <w:rFonts w:ascii="Garamond" w:hAnsi="Garamond"/>
          <w:i/>
          <w:iCs/>
        </w:rPr>
      </w:pPr>
      <w:r w:rsidRPr="000F39AE">
        <w:rPr>
          <w:rFonts w:ascii="Garamond" w:hAnsi="Garamond"/>
          <w:i/>
          <w:iCs/>
        </w:rPr>
        <w:t xml:space="preserve">Hindsight Bias and Self-Blame </w:t>
      </w:r>
    </w:p>
    <w:p w14:paraId="62FCE14F" w14:textId="77777777" w:rsidR="000F39AE" w:rsidRDefault="000F39AE" w:rsidP="000F39AE">
      <w:pPr>
        <w:jc w:val="both"/>
        <w:rPr>
          <w:rFonts w:ascii="Garamond" w:hAnsi="Garamond"/>
        </w:rPr>
      </w:pPr>
    </w:p>
    <w:p w14:paraId="7EF6B049" w14:textId="1A5C82E5" w:rsidR="000F39AE" w:rsidRDefault="000F39AE" w:rsidP="000F39AE">
      <w:pPr>
        <w:jc w:val="both"/>
        <w:rPr>
          <w:rFonts w:ascii="Garamond" w:hAnsi="Garamond"/>
        </w:rPr>
      </w:pPr>
      <w:r w:rsidRPr="000F39AE">
        <w:rPr>
          <w:rFonts w:ascii="Garamond" w:hAnsi="Garamond"/>
        </w:rPr>
        <w:t>Many survivors experience hindsight bias, the false belief that they could have foreseen and prevented an adverse outcome. Hindsight bias occurs when we revise our original understanding of an event after gaining additional context. Accurately assessing potential outcomes of specific actions is vital for successful decision-making, and hindsight bias can negatively impact this process. If you look back at past decisions and believe you should have foreseen their consequences, you are being unfair to yourself and underestimating the numerous other factors involved.</w:t>
      </w:r>
    </w:p>
    <w:p w14:paraId="6A1653F2" w14:textId="77777777" w:rsidR="000F39AE" w:rsidRPr="000F39AE" w:rsidRDefault="000F39AE" w:rsidP="000F39AE">
      <w:pPr>
        <w:jc w:val="both"/>
        <w:rPr>
          <w:rFonts w:ascii="Garamond" w:hAnsi="Garamond"/>
        </w:rPr>
      </w:pPr>
    </w:p>
    <w:p w14:paraId="58D5D110" w14:textId="759F5310" w:rsidR="000F39AE" w:rsidRPr="000F39AE" w:rsidRDefault="000F39AE" w:rsidP="000F39AE">
      <w:pPr>
        <w:jc w:val="both"/>
        <w:rPr>
          <w:rFonts w:ascii="Garamond" w:hAnsi="Garamond"/>
          <w:b/>
          <w:bCs/>
          <w:sz w:val="28"/>
          <w:szCs w:val="28"/>
        </w:rPr>
      </w:pPr>
      <w:r w:rsidRPr="000F39AE">
        <w:rPr>
          <w:rFonts w:ascii="Garamond" w:hAnsi="Garamond"/>
          <w:b/>
          <w:bCs/>
          <w:sz w:val="28"/>
          <w:szCs w:val="28"/>
        </w:rPr>
        <w:t>Steps to Self-Forgiveness</w:t>
      </w:r>
    </w:p>
    <w:p w14:paraId="7C427915" w14:textId="77777777" w:rsidR="000F39AE" w:rsidRPr="000F39AE" w:rsidRDefault="000F39AE" w:rsidP="000F39AE">
      <w:pPr>
        <w:jc w:val="both"/>
        <w:rPr>
          <w:rFonts w:ascii="Garamond" w:hAnsi="Garamond"/>
        </w:rPr>
      </w:pPr>
    </w:p>
    <w:p w14:paraId="1DC2260F" w14:textId="77777777" w:rsidR="000F39AE" w:rsidRPr="000F39AE" w:rsidRDefault="000F39AE" w:rsidP="000F39AE">
      <w:pPr>
        <w:ind w:left="360"/>
        <w:jc w:val="both"/>
        <w:rPr>
          <w:rFonts w:ascii="Garamond" w:hAnsi="Garamond"/>
        </w:rPr>
      </w:pPr>
      <w:r w:rsidRPr="000F39AE">
        <w:rPr>
          <w:rFonts w:ascii="Garamond" w:hAnsi="Garamond"/>
          <w:b/>
          <w:bCs/>
        </w:rPr>
        <w:t>Acknowledge feelings and the need for forgiveness:</w:t>
      </w:r>
      <w:r w:rsidRPr="000F39AE">
        <w:rPr>
          <w:rFonts w:ascii="Garamond" w:hAnsi="Garamond"/>
        </w:rPr>
        <w:t xml:space="preserve"> Becoming self-aware of your emotions is crucial for self-forgiveness. Expressing and naming negative emotions like shame and guilt can help alleviate their adverse effects. Self-forgiveness involves addressing these emotions, not merely ignoring them.</w:t>
      </w:r>
    </w:p>
    <w:p w14:paraId="3C3ADFB9" w14:textId="2CEF1081" w:rsidR="000F39AE" w:rsidRDefault="000F39AE" w:rsidP="000F39AE">
      <w:pPr>
        <w:ind w:left="360"/>
        <w:jc w:val="both"/>
        <w:rPr>
          <w:rFonts w:ascii="Garamond" w:hAnsi="Garamond"/>
        </w:rPr>
      </w:pPr>
      <w:r w:rsidRPr="000F39AE">
        <w:rPr>
          <w:rFonts w:ascii="Garamond" w:hAnsi="Garamond"/>
          <w:b/>
          <w:bCs/>
        </w:rPr>
        <w:lastRenderedPageBreak/>
        <w:t>Take ownership of the situation:</w:t>
      </w:r>
      <w:r w:rsidRPr="000F39AE">
        <w:rPr>
          <w:rFonts w:ascii="Garamond" w:hAnsi="Garamond"/>
        </w:rPr>
        <w:t xml:space="preserve"> Treat yourself with kindness and forgiveness while admitting your mistakes. Confront the wrongs you've committed or the difficulties you've faced, and stop justifying your actions with explanations or rationalizations.</w:t>
      </w:r>
    </w:p>
    <w:p w14:paraId="6A58FCE7" w14:textId="77777777" w:rsidR="000F39AE" w:rsidRPr="000F39AE" w:rsidRDefault="000F39AE" w:rsidP="000F39AE">
      <w:pPr>
        <w:ind w:left="360"/>
        <w:jc w:val="both"/>
        <w:rPr>
          <w:rFonts w:ascii="Garamond" w:hAnsi="Garamond"/>
        </w:rPr>
      </w:pPr>
    </w:p>
    <w:p w14:paraId="39A5809E" w14:textId="72EB142A" w:rsidR="000F39AE" w:rsidRDefault="000F39AE" w:rsidP="000F39AE">
      <w:pPr>
        <w:ind w:left="360"/>
        <w:jc w:val="both"/>
        <w:rPr>
          <w:rFonts w:ascii="Garamond" w:hAnsi="Garamond"/>
        </w:rPr>
      </w:pPr>
      <w:r w:rsidRPr="000F39AE">
        <w:rPr>
          <w:rFonts w:ascii="Garamond" w:hAnsi="Garamond"/>
          <w:b/>
          <w:bCs/>
        </w:rPr>
        <w:t>Let go of resistance to the past:</w:t>
      </w:r>
      <w:r w:rsidRPr="000F39AE">
        <w:rPr>
          <w:rFonts w:ascii="Garamond" w:hAnsi="Garamond"/>
        </w:rPr>
        <w:t xml:space="preserve"> Part of self-awareness and self-compassion is releasing resistance to the past. Openness is vital for self-forgiveness; confront your actions by revisiting past events with honesty.</w:t>
      </w:r>
    </w:p>
    <w:p w14:paraId="3F717ED4" w14:textId="77777777" w:rsidR="000F39AE" w:rsidRPr="000F39AE" w:rsidRDefault="000F39AE" w:rsidP="000F39AE">
      <w:pPr>
        <w:ind w:left="360"/>
        <w:jc w:val="both"/>
        <w:rPr>
          <w:rFonts w:ascii="Garamond" w:hAnsi="Garamond"/>
        </w:rPr>
      </w:pPr>
    </w:p>
    <w:p w14:paraId="1D440105" w14:textId="001B5054" w:rsidR="000F39AE" w:rsidRDefault="000F39AE" w:rsidP="000F39AE">
      <w:pPr>
        <w:ind w:left="360"/>
        <w:jc w:val="both"/>
        <w:rPr>
          <w:rFonts w:ascii="Garamond" w:hAnsi="Garamond"/>
        </w:rPr>
      </w:pPr>
      <w:r w:rsidRPr="000F39AE">
        <w:rPr>
          <w:rFonts w:ascii="Garamond" w:hAnsi="Garamond"/>
          <w:b/>
          <w:bCs/>
        </w:rPr>
        <w:t>Reconcile:</w:t>
      </w:r>
      <w:r w:rsidRPr="000F39AE">
        <w:rPr>
          <w:rFonts w:ascii="Garamond" w:hAnsi="Garamond"/>
        </w:rPr>
        <w:t xml:space="preserve"> Treat yourself as you would a friend or loved one. Be kind to yourself while accepting responsibility for your actions and committing to making amends. Understand that you are human and mistakes are inevitable, but they do not define your worth or character.</w:t>
      </w:r>
    </w:p>
    <w:p w14:paraId="32E55AAB" w14:textId="77777777" w:rsidR="000F39AE" w:rsidRPr="000F39AE" w:rsidRDefault="000F39AE" w:rsidP="000F39AE">
      <w:pPr>
        <w:ind w:left="360"/>
        <w:jc w:val="both"/>
        <w:rPr>
          <w:rFonts w:ascii="Garamond" w:hAnsi="Garamond"/>
        </w:rPr>
      </w:pPr>
    </w:p>
    <w:p w14:paraId="54E7EB91" w14:textId="23D415C9" w:rsidR="000F39AE" w:rsidRDefault="000F39AE" w:rsidP="000F39AE">
      <w:pPr>
        <w:ind w:left="360"/>
        <w:jc w:val="both"/>
        <w:rPr>
          <w:rFonts w:ascii="Garamond" w:hAnsi="Garamond"/>
        </w:rPr>
      </w:pPr>
      <w:r w:rsidRPr="000F39AE">
        <w:rPr>
          <w:rFonts w:ascii="Garamond" w:hAnsi="Garamond"/>
          <w:b/>
          <w:bCs/>
        </w:rPr>
        <w:t>Make amends:</w:t>
      </w:r>
      <w:r w:rsidRPr="000F39AE">
        <w:rPr>
          <w:rFonts w:ascii="Garamond" w:hAnsi="Garamond"/>
        </w:rPr>
        <w:t xml:space="preserve"> The forgiveness process includes making amends, which helps solidify self-forgiveness. Apologize and make amends with those you've hurt, ensuring you've done everything you can to rectify the situation.</w:t>
      </w:r>
    </w:p>
    <w:p w14:paraId="1A5482B5" w14:textId="77777777" w:rsidR="000F39AE" w:rsidRPr="000F39AE" w:rsidRDefault="000F39AE" w:rsidP="000F39AE">
      <w:pPr>
        <w:ind w:left="360"/>
        <w:jc w:val="both"/>
        <w:rPr>
          <w:rFonts w:ascii="Garamond" w:hAnsi="Garamond"/>
        </w:rPr>
      </w:pPr>
    </w:p>
    <w:p w14:paraId="6044EFD7" w14:textId="3727268E" w:rsidR="000F39AE" w:rsidRDefault="000F39AE" w:rsidP="000F39AE">
      <w:pPr>
        <w:ind w:left="360"/>
        <w:jc w:val="both"/>
        <w:rPr>
          <w:rFonts w:ascii="Garamond" w:hAnsi="Garamond"/>
        </w:rPr>
      </w:pPr>
      <w:r w:rsidRPr="000F39AE">
        <w:rPr>
          <w:rFonts w:ascii="Garamond" w:hAnsi="Garamond"/>
          <w:b/>
          <w:bCs/>
        </w:rPr>
        <w:t>Apologize to yourself:</w:t>
      </w:r>
      <w:r w:rsidRPr="000F39AE">
        <w:rPr>
          <w:rFonts w:ascii="Garamond" w:hAnsi="Garamond"/>
        </w:rPr>
        <w:t xml:space="preserve"> Accepting responsibility may trigger feelings of guilt and shame, but these emotions can drive positive life changes. Apologize to yourself as part of the self-forgiveness process.</w:t>
      </w:r>
    </w:p>
    <w:p w14:paraId="73FEF664" w14:textId="77777777" w:rsidR="000F39AE" w:rsidRPr="000F39AE" w:rsidRDefault="000F39AE" w:rsidP="000F39AE">
      <w:pPr>
        <w:ind w:left="360"/>
        <w:jc w:val="both"/>
        <w:rPr>
          <w:rFonts w:ascii="Garamond" w:hAnsi="Garamond"/>
        </w:rPr>
      </w:pPr>
    </w:p>
    <w:p w14:paraId="22FBAC28" w14:textId="414D0CFE" w:rsidR="000F39AE" w:rsidRPr="000F39AE" w:rsidRDefault="000F39AE" w:rsidP="000F39AE">
      <w:pPr>
        <w:jc w:val="both"/>
        <w:rPr>
          <w:rFonts w:ascii="Garamond" w:hAnsi="Garamond"/>
          <w:b/>
          <w:bCs/>
          <w:iCs/>
          <w:sz w:val="28"/>
          <w:szCs w:val="28"/>
          <w:lang w:val="en-US"/>
        </w:rPr>
      </w:pPr>
      <w:r w:rsidRPr="000F39AE">
        <w:rPr>
          <w:rFonts w:ascii="Garamond" w:hAnsi="Garamond"/>
          <w:b/>
          <w:bCs/>
          <w:iCs/>
          <w:sz w:val="28"/>
          <w:szCs w:val="28"/>
          <w:lang w:val="en-US"/>
        </w:rPr>
        <w:t>Determine what lessons may be gleaned from this mistake</w:t>
      </w:r>
    </w:p>
    <w:p w14:paraId="43F84776" w14:textId="77777777" w:rsidR="000F39AE" w:rsidRPr="000F39AE" w:rsidRDefault="000F39AE" w:rsidP="000F39AE">
      <w:pPr>
        <w:jc w:val="both"/>
        <w:rPr>
          <w:rFonts w:ascii="Garamond" w:hAnsi="Garamond"/>
          <w:iCs/>
          <w:lang w:val="en-US"/>
        </w:rPr>
      </w:pPr>
    </w:p>
    <w:p w14:paraId="2C083C78" w14:textId="77777777" w:rsidR="000F39AE" w:rsidRPr="000F39AE" w:rsidRDefault="000F39AE" w:rsidP="000F39AE">
      <w:pPr>
        <w:jc w:val="both"/>
        <w:rPr>
          <w:rFonts w:ascii="Garamond" w:hAnsi="Garamond"/>
          <w:lang w:val="en-US"/>
        </w:rPr>
      </w:pPr>
      <w:r w:rsidRPr="000F39AE">
        <w:rPr>
          <w:rFonts w:ascii="Garamond" w:hAnsi="Garamond"/>
          <w:lang w:val="en-US"/>
        </w:rPr>
        <w:t>The key to forgiving yourself is sometimes discovering how you can improve as a person due to the situation.</w:t>
      </w:r>
    </w:p>
    <w:p w14:paraId="53049B70" w14:textId="77777777" w:rsidR="000F39AE" w:rsidRPr="000F39AE" w:rsidRDefault="000F39AE" w:rsidP="000F39AE">
      <w:pPr>
        <w:numPr>
          <w:ilvl w:val="0"/>
          <w:numId w:val="17"/>
        </w:numPr>
        <w:jc w:val="both"/>
        <w:rPr>
          <w:rFonts w:ascii="Garamond" w:hAnsi="Garamond"/>
          <w:lang w:val="en-US"/>
        </w:rPr>
      </w:pPr>
      <w:r w:rsidRPr="000F39AE">
        <w:rPr>
          <w:rFonts w:ascii="Garamond" w:hAnsi="Garamond"/>
          <w:lang w:val="en-US"/>
        </w:rPr>
        <w:t xml:space="preserve">The first step is to investigate your actions and the emotions you associate with them. </w:t>
      </w:r>
    </w:p>
    <w:p w14:paraId="72CBFB57" w14:textId="77777777" w:rsidR="000F39AE" w:rsidRPr="000F39AE" w:rsidRDefault="000F39AE" w:rsidP="000F39AE">
      <w:pPr>
        <w:numPr>
          <w:ilvl w:val="0"/>
          <w:numId w:val="17"/>
        </w:numPr>
        <w:jc w:val="both"/>
        <w:rPr>
          <w:rFonts w:ascii="Garamond" w:hAnsi="Garamond"/>
          <w:lang w:val="en-US"/>
        </w:rPr>
      </w:pPr>
      <w:r w:rsidRPr="000F39AE">
        <w:rPr>
          <w:rFonts w:ascii="Garamond" w:hAnsi="Garamond"/>
          <w:lang w:val="en-US"/>
        </w:rPr>
        <w:t xml:space="preserve">How can you ensure that these actions do not happen again? </w:t>
      </w:r>
    </w:p>
    <w:p w14:paraId="167628C7" w14:textId="26DA55E2" w:rsidR="000F39AE" w:rsidRDefault="000F39AE" w:rsidP="000F39AE">
      <w:pPr>
        <w:numPr>
          <w:ilvl w:val="0"/>
          <w:numId w:val="17"/>
        </w:numPr>
        <w:jc w:val="both"/>
        <w:rPr>
          <w:rFonts w:ascii="Garamond" w:hAnsi="Garamond"/>
          <w:lang w:val="en-US"/>
        </w:rPr>
      </w:pPr>
      <w:r w:rsidRPr="000F39AE">
        <w:rPr>
          <w:rFonts w:ascii="Garamond" w:hAnsi="Garamond"/>
          <w:lang w:val="en-US"/>
        </w:rPr>
        <w:t>You made a mistake, but now you have more information to help you avoid making the same mistake in the future.</w:t>
      </w:r>
    </w:p>
    <w:p w14:paraId="211D74AD" w14:textId="77777777" w:rsidR="000F39AE" w:rsidRPr="000F39AE" w:rsidRDefault="000F39AE" w:rsidP="000F39AE">
      <w:pPr>
        <w:ind w:left="720"/>
        <w:jc w:val="both"/>
        <w:rPr>
          <w:rFonts w:ascii="Garamond" w:hAnsi="Garamond"/>
          <w:lang w:val="en-US"/>
        </w:rPr>
      </w:pPr>
    </w:p>
    <w:p w14:paraId="4E070A9F" w14:textId="0211E5D2" w:rsidR="000F39AE" w:rsidRPr="000F39AE" w:rsidRDefault="000F39AE" w:rsidP="000F39AE">
      <w:pPr>
        <w:jc w:val="both"/>
        <w:rPr>
          <w:rFonts w:ascii="Garamond" w:hAnsi="Garamond"/>
          <w:b/>
          <w:bCs/>
          <w:iCs/>
          <w:sz w:val="28"/>
          <w:szCs w:val="28"/>
          <w:lang w:val="en-US"/>
        </w:rPr>
      </w:pPr>
      <w:r w:rsidRPr="000F39AE">
        <w:rPr>
          <w:rFonts w:ascii="Garamond" w:hAnsi="Garamond"/>
          <w:b/>
          <w:bCs/>
          <w:iCs/>
          <w:sz w:val="28"/>
          <w:szCs w:val="28"/>
          <w:lang w:val="en-US"/>
        </w:rPr>
        <w:t>Make smarter decisions, as you move on</w:t>
      </w:r>
    </w:p>
    <w:p w14:paraId="03AA5C05" w14:textId="77777777" w:rsidR="000F39AE" w:rsidRPr="000F39AE" w:rsidRDefault="000F39AE" w:rsidP="000F39AE">
      <w:pPr>
        <w:jc w:val="both"/>
        <w:rPr>
          <w:rFonts w:ascii="Garamond" w:hAnsi="Garamond"/>
          <w:iCs/>
          <w:lang w:val="en-US"/>
        </w:rPr>
      </w:pPr>
    </w:p>
    <w:p w14:paraId="7F2F55AB" w14:textId="77777777" w:rsidR="000F39AE" w:rsidRPr="000F39AE" w:rsidRDefault="000F39AE" w:rsidP="000F39AE">
      <w:pPr>
        <w:jc w:val="both"/>
        <w:rPr>
          <w:rFonts w:ascii="Garamond" w:hAnsi="Garamond"/>
          <w:lang w:val="en-US"/>
        </w:rPr>
      </w:pPr>
      <w:r w:rsidRPr="000F39AE">
        <w:rPr>
          <w:rFonts w:ascii="Garamond" w:hAnsi="Garamond"/>
          <w:lang w:val="en-US"/>
        </w:rPr>
        <w:t>Self-forgiveness requires a commitment to future improvement and accepting past mistakes. As you move forward, consider how you felt after making similar mistakes. Instead of beating yourself up over past mistakes, concentrate on the lessons you've learned and how to apply them.</w:t>
      </w:r>
    </w:p>
    <w:p w14:paraId="72B0D7D1" w14:textId="77777777" w:rsidR="000F39AE" w:rsidRPr="00790509" w:rsidRDefault="000F39AE" w:rsidP="00790509">
      <w:pPr>
        <w:jc w:val="both"/>
        <w:rPr>
          <w:rFonts w:ascii="Garamond" w:hAnsi="Garamond"/>
          <w:lang w:val="en-US"/>
        </w:rPr>
      </w:pPr>
    </w:p>
    <w:p w14:paraId="05668185" w14:textId="77777777" w:rsidR="00790509" w:rsidRPr="00B750CA" w:rsidRDefault="00790509" w:rsidP="00B750CA">
      <w:pPr>
        <w:jc w:val="both"/>
        <w:rPr>
          <w:rFonts w:ascii="Garamond" w:hAnsi="Garamond"/>
        </w:rPr>
      </w:pPr>
    </w:p>
    <w:sectPr w:rsidR="00790509" w:rsidRPr="00B750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33F6"/>
    <w:multiLevelType w:val="multilevel"/>
    <w:tmpl w:val="1B364198"/>
    <w:lvl w:ilvl="0">
      <w:numFmt w:val="bullet"/>
      <w:lvlText w:val="•"/>
      <w:lvlJc w:val="left"/>
      <w:pPr>
        <w:ind w:left="1080" w:hanging="360"/>
      </w:pPr>
      <w:rPr>
        <w:rFonts w:ascii="Garamond" w:eastAsiaTheme="minorHAnsi" w:hAnsi="Garamond" w:cstheme="minorBid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0A26DB"/>
    <w:multiLevelType w:val="multilevel"/>
    <w:tmpl w:val="99447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DF737B"/>
    <w:multiLevelType w:val="hybridMultilevel"/>
    <w:tmpl w:val="2EE68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EA0DF4"/>
    <w:multiLevelType w:val="hybridMultilevel"/>
    <w:tmpl w:val="F0605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0A14C7"/>
    <w:multiLevelType w:val="hybridMultilevel"/>
    <w:tmpl w:val="AB86A6B0"/>
    <w:lvl w:ilvl="0" w:tplc="0196412C">
      <w:numFmt w:val="bullet"/>
      <w:lvlText w:val="•"/>
      <w:lvlJc w:val="left"/>
      <w:pPr>
        <w:ind w:left="1080" w:hanging="360"/>
      </w:pPr>
      <w:rPr>
        <w:rFonts w:ascii="Garamond" w:eastAsiaTheme="minorHAnsi" w:hAnsi="Garamond"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EDA3E4C"/>
    <w:multiLevelType w:val="multilevel"/>
    <w:tmpl w:val="1B364198"/>
    <w:lvl w:ilvl="0">
      <w:numFmt w:val="bullet"/>
      <w:lvlText w:val="•"/>
      <w:lvlJc w:val="left"/>
      <w:pPr>
        <w:ind w:left="1080" w:hanging="360"/>
      </w:pPr>
      <w:rPr>
        <w:rFonts w:ascii="Garamond" w:eastAsiaTheme="minorHAnsi" w:hAnsi="Garamond" w:cstheme="minorBid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3154AD"/>
    <w:multiLevelType w:val="multilevel"/>
    <w:tmpl w:val="519C4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300596"/>
    <w:multiLevelType w:val="multilevel"/>
    <w:tmpl w:val="DE68E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2B43EE9"/>
    <w:multiLevelType w:val="hybridMultilevel"/>
    <w:tmpl w:val="89CE1572"/>
    <w:lvl w:ilvl="0" w:tplc="0196412C">
      <w:numFmt w:val="bullet"/>
      <w:lvlText w:val="•"/>
      <w:lvlJc w:val="left"/>
      <w:pPr>
        <w:ind w:left="720" w:hanging="360"/>
      </w:pPr>
      <w:rPr>
        <w:rFonts w:ascii="Garamond" w:eastAsiaTheme="minorHAnsi" w:hAnsi="Garamon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784D6B"/>
    <w:multiLevelType w:val="multilevel"/>
    <w:tmpl w:val="9D08A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E7108AA"/>
    <w:multiLevelType w:val="multilevel"/>
    <w:tmpl w:val="3B78E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EEE4F85"/>
    <w:multiLevelType w:val="multilevel"/>
    <w:tmpl w:val="1B364198"/>
    <w:lvl w:ilvl="0">
      <w:numFmt w:val="bullet"/>
      <w:lvlText w:val="•"/>
      <w:lvlJc w:val="left"/>
      <w:pPr>
        <w:ind w:left="1080" w:hanging="360"/>
      </w:pPr>
      <w:rPr>
        <w:rFonts w:ascii="Garamond" w:eastAsiaTheme="minorHAnsi" w:hAnsi="Garamond" w:cstheme="minorBid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0F56BC"/>
    <w:multiLevelType w:val="hybridMultilevel"/>
    <w:tmpl w:val="6A98A996"/>
    <w:lvl w:ilvl="0" w:tplc="0196412C">
      <w:numFmt w:val="bullet"/>
      <w:lvlText w:val="•"/>
      <w:lvlJc w:val="left"/>
      <w:pPr>
        <w:ind w:left="1080" w:hanging="360"/>
      </w:pPr>
      <w:rPr>
        <w:rFonts w:ascii="Garamond" w:eastAsiaTheme="minorHAnsi" w:hAnsi="Garamond"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1BB194A"/>
    <w:multiLevelType w:val="hybridMultilevel"/>
    <w:tmpl w:val="C26AD556"/>
    <w:lvl w:ilvl="0" w:tplc="0196412C">
      <w:numFmt w:val="bullet"/>
      <w:lvlText w:val="•"/>
      <w:lvlJc w:val="left"/>
      <w:pPr>
        <w:ind w:left="720" w:hanging="360"/>
      </w:pPr>
      <w:rPr>
        <w:rFonts w:ascii="Garamond" w:eastAsiaTheme="minorHAnsi" w:hAnsi="Garamon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F63627"/>
    <w:multiLevelType w:val="multilevel"/>
    <w:tmpl w:val="7EF28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20F7A4B"/>
    <w:multiLevelType w:val="multilevel"/>
    <w:tmpl w:val="1B364198"/>
    <w:lvl w:ilvl="0">
      <w:numFmt w:val="bullet"/>
      <w:lvlText w:val="•"/>
      <w:lvlJc w:val="left"/>
      <w:pPr>
        <w:ind w:left="1080" w:hanging="360"/>
      </w:pPr>
      <w:rPr>
        <w:rFonts w:ascii="Garamond" w:eastAsiaTheme="minorHAnsi" w:hAnsi="Garamond" w:cstheme="minorBid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32765C1"/>
    <w:multiLevelType w:val="multilevel"/>
    <w:tmpl w:val="CDCED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0324229">
    <w:abstractNumId w:val="1"/>
  </w:num>
  <w:num w:numId="2" w16cid:durableId="1243485527">
    <w:abstractNumId w:val="10"/>
  </w:num>
  <w:num w:numId="3" w16cid:durableId="1840929300">
    <w:abstractNumId w:val="14"/>
  </w:num>
  <w:num w:numId="4" w16cid:durableId="1129283038">
    <w:abstractNumId w:val="2"/>
  </w:num>
  <w:num w:numId="5" w16cid:durableId="505633640">
    <w:abstractNumId w:val="8"/>
  </w:num>
  <w:num w:numId="6" w16cid:durableId="240455399">
    <w:abstractNumId w:val="9"/>
  </w:num>
  <w:num w:numId="7" w16cid:durableId="1187599312">
    <w:abstractNumId w:val="4"/>
  </w:num>
  <w:num w:numId="8" w16cid:durableId="1248999755">
    <w:abstractNumId w:val="7"/>
  </w:num>
  <w:num w:numId="9" w16cid:durableId="681854448">
    <w:abstractNumId w:val="12"/>
  </w:num>
  <w:num w:numId="10" w16cid:durableId="1863938491">
    <w:abstractNumId w:val="13"/>
  </w:num>
  <w:num w:numId="11" w16cid:durableId="72775598">
    <w:abstractNumId w:val="6"/>
  </w:num>
  <w:num w:numId="12" w16cid:durableId="1834223022">
    <w:abstractNumId w:val="15"/>
  </w:num>
  <w:num w:numId="13" w16cid:durableId="53358675">
    <w:abstractNumId w:val="5"/>
  </w:num>
  <w:num w:numId="14" w16cid:durableId="1937591125">
    <w:abstractNumId w:val="11"/>
  </w:num>
  <w:num w:numId="15" w16cid:durableId="1787918350">
    <w:abstractNumId w:val="0"/>
  </w:num>
  <w:num w:numId="16" w16cid:durableId="1779761750">
    <w:abstractNumId w:val="16"/>
  </w:num>
  <w:num w:numId="17" w16cid:durableId="20594275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628"/>
    <w:rsid w:val="000F39AE"/>
    <w:rsid w:val="00790509"/>
    <w:rsid w:val="00A7467A"/>
    <w:rsid w:val="00B43628"/>
    <w:rsid w:val="00B750CA"/>
  </w:rsids>
  <m:mathPr>
    <m:mathFont m:val="Cambria Math"/>
    <m:brkBin m:val="before"/>
    <m:brkBinSub m:val="--"/>
    <m:smallFrac m:val="0"/>
    <m:dispDef/>
    <m:lMargin m:val="0"/>
    <m:rMargin m:val="0"/>
    <m:defJc m:val="centerGroup"/>
    <m:wrapIndent m:val="1440"/>
    <m:intLim m:val="subSup"/>
    <m:naryLim m:val="undOvr"/>
  </m:mathPr>
  <w:themeFontLang w:val="en-FR"/>
  <w:clrSchemeMapping w:bg1="light1" w:t1="dark1" w:bg2="light2" w:t2="dark2" w:accent1="accent1" w:accent2="accent2" w:accent3="accent3" w:accent4="accent4" w:accent5="accent5" w:accent6="accent6" w:hyperlink="hyperlink" w:followedHyperlink="followedHyperlink"/>
  <w:decimalSymbol w:val=","/>
  <w:listSeparator w:val=","/>
  <w14:docId w14:val="6EE28B3E"/>
  <w15:chartTrackingRefBased/>
  <w15:docId w15:val="{3139ECB8-AAAB-A24E-8425-265A5DFDB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B750CA"/>
    <w:pPr>
      <w:keepNext/>
      <w:keepLines/>
      <w:spacing w:line="480" w:lineRule="auto"/>
      <w:jc w:val="center"/>
      <w:outlineLvl w:val="0"/>
    </w:pPr>
    <w:rPr>
      <w:rFonts w:ascii="Garamond" w:eastAsiaTheme="majorEastAsia" w:hAnsi="Garamond" w:cstheme="majorBidi"/>
      <w:b/>
      <w:sz w:val="44"/>
      <w:szCs w:val="32"/>
      <w:lang w:val="en-US"/>
    </w:rPr>
  </w:style>
  <w:style w:type="paragraph" w:styleId="Heading2">
    <w:name w:val="heading 2"/>
    <w:basedOn w:val="Normal"/>
    <w:next w:val="Normal"/>
    <w:link w:val="Heading2Char"/>
    <w:uiPriority w:val="9"/>
    <w:semiHidden/>
    <w:unhideWhenUsed/>
    <w:qFormat/>
    <w:rsid w:val="00B750C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750C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0F39A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750CA"/>
    <w:rPr>
      <w:i/>
      <w:iCs/>
    </w:rPr>
  </w:style>
  <w:style w:type="paragraph" w:styleId="NormalWeb">
    <w:name w:val="Normal (Web)"/>
    <w:basedOn w:val="Normal"/>
    <w:uiPriority w:val="99"/>
    <w:unhideWhenUsed/>
    <w:rsid w:val="00B750CA"/>
    <w:pPr>
      <w:spacing w:before="100" w:beforeAutospacing="1" w:after="100" w:afterAutospacing="1"/>
      <w:jc w:val="both"/>
    </w:pPr>
    <w:rPr>
      <w:rFonts w:ascii="Garamond" w:eastAsia="Times New Roman" w:hAnsi="Garamond" w:cs="Times New Roman"/>
      <w:lang w:val="en-US"/>
    </w:rPr>
  </w:style>
  <w:style w:type="character" w:customStyle="1" w:styleId="Heading1Char">
    <w:name w:val="Heading 1 Char"/>
    <w:basedOn w:val="DefaultParagraphFont"/>
    <w:link w:val="Heading1"/>
    <w:uiPriority w:val="9"/>
    <w:rsid w:val="00B750CA"/>
    <w:rPr>
      <w:rFonts w:ascii="Garamond" w:eastAsiaTheme="majorEastAsia" w:hAnsi="Garamond" w:cstheme="majorBidi"/>
      <w:b/>
      <w:sz w:val="44"/>
      <w:szCs w:val="32"/>
      <w:lang w:val="en-US"/>
    </w:rPr>
  </w:style>
  <w:style w:type="character" w:customStyle="1" w:styleId="Heading2Char">
    <w:name w:val="Heading 2 Char"/>
    <w:basedOn w:val="DefaultParagraphFont"/>
    <w:link w:val="Heading2"/>
    <w:uiPriority w:val="9"/>
    <w:semiHidden/>
    <w:rsid w:val="00B750C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750CA"/>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790509"/>
    <w:pPr>
      <w:ind w:left="720"/>
      <w:contextualSpacing/>
    </w:pPr>
  </w:style>
  <w:style w:type="character" w:customStyle="1" w:styleId="Heading4Char">
    <w:name w:val="Heading 4 Char"/>
    <w:basedOn w:val="DefaultParagraphFont"/>
    <w:link w:val="Heading4"/>
    <w:uiPriority w:val="9"/>
    <w:semiHidden/>
    <w:rsid w:val="000F39A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388">
      <w:bodyDiv w:val="1"/>
      <w:marLeft w:val="0"/>
      <w:marRight w:val="0"/>
      <w:marTop w:val="0"/>
      <w:marBottom w:val="0"/>
      <w:divBdr>
        <w:top w:val="none" w:sz="0" w:space="0" w:color="auto"/>
        <w:left w:val="none" w:sz="0" w:space="0" w:color="auto"/>
        <w:bottom w:val="none" w:sz="0" w:space="0" w:color="auto"/>
        <w:right w:val="none" w:sz="0" w:space="0" w:color="auto"/>
      </w:divBdr>
    </w:div>
    <w:div w:id="8802333">
      <w:bodyDiv w:val="1"/>
      <w:marLeft w:val="0"/>
      <w:marRight w:val="0"/>
      <w:marTop w:val="0"/>
      <w:marBottom w:val="0"/>
      <w:divBdr>
        <w:top w:val="none" w:sz="0" w:space="0" w:color="auto"/>
        <w:left w:val="none" w:sz="0" w:space="0" w:color="auto"/>
        <w:bottom w:val="none" w:sz="0" w:space="0" w:color="auto"/>
        <w:right w:val="none" w:sz="0" w:space="0" w:color="auto"/>
      </w:divBdr>
    </w:div>
    <w:div w:id="27264951">
      <w:bodyDiv w:val="1"/>
      <w:marLeft w:val="0"/>
      <w:marRight w:val="0"/>
      <w:marTop w:val="0"/>
      <w:marBottom w:val="0"/>
      <w:divBdr>
        <w:top w:val="none" w:sz="0" w:space="0" w:color="auto"/>
        <w:left w:val="none" w:sz="0" w:space="0" w:color="auto"/>
        <w:bottom w:val="none" w:sz="0" w:space="0" w:color="auto"/>
        <w:right w:val="none" w:sz="0" w:space="0" w:color="auto"/>
      </w:divBdr>
    </w:div>
    <w:div w:id="127557466">
      <w:bodyDiv w:val="1"/>
      <w:marLeft w:val="0"/>
      <w:marRight w:val="0"/>
      <w:marTop w:val="0"/>
      <w:marBottom w:val="0"/>
      <w:divBdr>
        <w:top w:val="none" w:sz="0" w:space="0" w:color="auto"/>
        <w:left w:val="none" w:sz="0" w:space="0" w:color="auto"/>
        <w:bottom w:val="none" w:sz="0" w:space="0" w:color="auto"/>
        <w:right w:val="none" w:sz="0" w:space="0" w:color="auto"/>
      </w:divBdr>
    </w:div>
    <w:div w:id="137068497">
      <w:bodyDiv w:val="1"/>
      <w:marLeft w:val="0"/>
      <w:marRight w:val="0"/>
      <w:marTop w:val="0"/>
      <w:marBottom w:val="0"/>
      <w:divBdr>
        <w:top w:val="none" w:sz="0" w:space="0" w:color="auto"/>
        <w:left w:val="none" w:sz="0" w:space="0" w:color="auto"/>
        <w:bottom w:val="none" w:sz="0" w:space="0" w:color="auto"/>
        <w:right w:val="none" w:sz="0" w:space="0" w:color="auto"/>
      </w:divBdr>
    </w:div>
    <w:div w:id="156191304">
      <w:bodyDiv w:val="1"/>
      <w:marLeft w:val="0"/>
      <w:marRight w:val="0"/>
      <w:marTop w:val="0"/>
      <w:marBottom w:val="0"/>
      <w:divBdr>
        <w:top w:val="none" w:sz="0" w:space="0" w:color="auto"/>
        <w:left w:val="none" w:sz="0" w:space="0" w:color="auto"/>
        <w:bottom w:val="none" w:sz="0" w:space="0" w:color="auto"/>
        <w:right w:val="none" w:sz="0" w:space="0" w:color="auto"/>
      </w:divBdr>
    </w:div>
    <w:div w:id="317732364">
      <w:bodyDiv w:val="1"/>
      <w:marLeft w:val="0"/>
      <w:marRight w:val="0"/>
      <w:marTop w:val="0"/>
      <w:marBottom w:val="0"/>
      <w:divBdr>
        <w:top w:val="none" w:sz="0" w:space="0" w:color="auto"/>
        <w:left w:val="none" w:sz="0" w:space="0" w:color="auto"/>
        <w:bottom w:val="none" w:sz="0" w:space="0" w:color="auto"/>
        <w:right w:val="none" w:sz="0" w:space="0" w:color="auto"/>
      </w:divBdr>
    </w:div>
    <w:div w:id="397478940">
      <w:bodyDiv w:val="1"/>
      <w:marLeft w:val="0"/>
      <w:marRight w:val="0"/>
      <w:marTop w:val="0"/>
      <w:marBottom w:val="0"/>
      <w:divBdr>
        <w:top w:val="none" w:sz="0" w:space="0" w:color="auto"/>
        <w:left w:val="none" w:sz="0" w:space="0" w:color="auto"/>
        <w:bottom w:val="none" w:sz="0" w:space="0" w:color="auto"/>
        <w:right w:val="none" w:sz="0" w:space="0" w:color="auto"/>
      </w:divBdr>
    </w:div>
    <w:div w:id="464083378">
      <w:bodyDiv w:val="1"/>
      <w:marLeft w:val="0"/>
      <w:marRight w:val="0"/>
      <w:marTop w:val="0"/>
      <w:marBottom w:val="0"/>
      <w:divBdr>
        <w:top w:val="none" w:sz="0" w:space="0" w:color="auto"/>
        <w:left w:val="none" w:sz="0" w:space="0" w:color="auto"/>
        <w:bottom w:val="none" w:sz="0" w:space="0" w:color="auto"/>
        <w:right w:val="none" w:sz="0" w:space="0" w:color="auto"/>
      </w:divBdr>
    </w:div>
    <w:div w:id="467357823">
      <w:bodyDiv w:val="1"/>
      <w:marLeft w:val="0"/>
      <w:marRight w:val="0"/>
      <w:marTop w:val="0"/>
      <w:marBottom w:val="0"/>
      <w:divBdr>
        <w:top w:val="none" w:sz="0" w:space="0" w:color="auto"/>
        <w:left w:val="none" w:sz="0" w:space="0" w:color="auto"/>
        <w:bottom w:val="none" w:sz="0" w:space="0" w:color="auto"/>
        <w:right w:val="none" w:sz="0" w:space="0" w:color="auto"/>
      </w:divBdr>
    </w:div>
    <w:div w:id="479886611">
      <w:bodyDiv w:val="1"/>
      <w:marLeft w:val="0"/>
      <w:marRight w:val="0"/>
      <w:marTop w:val="0"/>
      <w:marBottom w:val="0"/>
      <w:divBdr>
        <w:top w:val="none" w:sz="0" w:space="0" w:color="auto"/>
        <w:left w:val="none" w:sz="0" w:space="0" w:color="auto"/>
        <w:bottom w:val="none" w:sz="0" w:space="0" w:color="auto"/>
        <w:right w:val="none" w:sz="0" w:space="0" w:color="auto"/>
      </w:divBdr>
    </w:div>
    <w:div w:id="486752509">
      <w:bodyDiv w:val="1"/>
      <w:marLeft w:val="0"/>
      <w:marRight w:val="0"/>
      <w:marTop w:val="0"/>
      <w:marBottom w:val="0"/>
      <w:divBdr>
        <w:top w:val="none" w:sz="0" w:space="0" w:color="auto"/>
        <w:left w:val="none" w:sz="0" w:space="0" w:color="auto"/>
        <w:bottom w:val="none" w:sz="0" w:space="0" w:color="auto"/>
        <w:right w:val="none" w:sz="0" w:space="0" w:color="auto"/>
      </w:divBdr>
    </w:div>
    <w:div w:id="546339091">
      <w:bodyDiv w:val="1"/>
      <w:marLeft w:val="0"/>
      <w:marRight w:val="0"/>
      <w:marTop w:val="0"/>
      <w:marBottom w:val="0"/>
      <w:divBdr>
        <w:top w:val="none" w:sz="0" w:space="0" w:color="auto"/>
        <w:left w:val="none" w:sz="0" w:space="0" w:color="auto"/>
        <w:bottom w:val="none" w:sz="0" w:space="0" w:color="auto"/>
        <w:right w:val="none" w:sz="0" w:space="0" w:color="auto"/>
      </w:divBdr>
    </w:div>
    <w:div w:id="577833323">
      <w:bodyDiv w:val="1"/>
      <w:marLeft w:val="0"/>
      <w:marRight w:val="0"/>
      <w:marTop w:val="0"/>
      <w:marBottom w:val="0"/>
      <w:divBdr>
        <w:top w:val="none" w:sz="0" w:space="0" w:color="auto"/>
        <w:left w:val="none" w:sz="0" w:space="0" w:color="auto"/>
        <w:bottom w:val="none" w:sz="0" w:space="0" w:color="auto"/>
        <w:right w:val="none" w:sz="0" w:space="0" w:color="auto"/>
      </w:divBdr>
    </w:div>
    <w:div w:id="585771871">
      <w:bodyDiv w:val="1"/>
      <w:marLeft w:val="0"/>
      <w:marRight w:val="0"/>
      <w:marTop w:val="0"/>
      <w:marBottom w:val="0"/>
      <w:divBdr>
        <w:top w:val="none" w:sz="0" w:space="0" w:color="auto"/>
        <w:left w:val="none" w:sz="0" w:space="0" w:color="auto"/>
        <w:bottom w:val="none" w:sz="0" w:space="0" w:color="auto"/>
        <w:right w:val="none" w:sz="0" w:space="0" w:color="auto"/>
      </w:divBdr>
    </w:div>
    <w:div w:id="642658473">
      <w:bodyDiv w:val="1"/>
      <w:marLeft w:val="0"/>
      <w:marRight w:val="0"/>
      <w:marTop w:val="0"/>
      <w:marBottom w:val="0"/>
      <w:divBdr>
        <w:top w:val="none" w:sz="0" w:space="0" w:color="auto"/>
        <w:left w:val="none" w:sz="0" w:space="0" w:color="auto"/>
        <w:bottom w:val="none" w:sz="0" w:space="0" w:color="auto"/>
        <w:right w:val="none" w:sz="0" w:space="0" w:color="auto"/>
      </w:divBdr>
    </w:div>
    <w:div w:id="659311582">
      <w:bodyDiv w:val="1"/>
      <w:marLeft w:val="0"/>
      <w:marRight w:val="0"/>
      <w:marTop w:val="0"/>
      <w:marBottom w:val="0"/>
      <w:divBdr>
        <w:top w:val="none" w:sz="0" w:space="0" w:color="auto"/>
        <w:left w:val="none" w:sz="0" w:space="0" w:color="auto"/>
        <w:bottom w:val="none" w:sz="0" w:space="0" w:color="auto"/>
        <w:right w:val="none" w:sz="0" w:space="0" w:color="auto"/>
      </w:divBdr>
    </w:div>
    <w:div w:id="816414454">
      <w:bodyDiv w:val="1"/>
      <w:marLeft w:val="0"/>
      <w:marRight w:val="0"/>
      <w:marTop w:val="0"/>
      <w:marBottom w:val="0"/>
      <w:divBdr>
        <w:top w:val="none" w:sz="0" w:space="0" w:color="auto"/>
        <w:left w:val="none" w:sz="0" w:space="0" w:color="auto"/>
        <w:bottom w:val="none" w:sz="0" w:space="0" w:color="auto"/>
        <w:right w:val="none" w:sz="0" w:space="0" w:color="auto"/>
      </w:divBdr>
    </w:div>
    <w:div w:id="857159411">
      <w:bodyDiv w:val="1"/>
      <w:marLeft w:val="0"/>
      <w:marRight w:val="0"/>
      <w:marTop w:val="0"/>
      <w:marBottom w:val="0"/>
      <w:divBdr>
        <w:top w:val="none" w:sz="0" w:space="0" w:color="auto"/>
        <w:left w:val="none" w:sz="0" w:space="0" w:color="auto"/>
        <w:bottom w:val="none" w:sz="0" w:space="0" w:color="auto"/>
        <w:right w:val="none" w:sz="0" w:space="0" w:color="auto"/>
      </w:divBdr>
    </w:div>
    <w:div w:id="863665278">
      <w:bodyDiv w:val="1"/>
      <w:marLeft w:val="0"/>
      <w:marRight w:val="0"/>
      <w:marTop w:val="0"/>
      <w:marBottom w:val="0"/>
      <w:divBdr>
        <w:top w:val="none" w:sz="0" w:space="0" w:color="auto"/>
        <w:left w:val="none" w:sz="0" w:space="0" w:color="auto"/>
        <w:bottom w:val="none" w:sz="0" w:space="0" w:color="auto"/>
        <w:right w:val="none" w:sz="0" w:space="0" w:color="auto"/>
      </w:divBdr>
    </w:div>
    <w:div w:id="934902175">
      <w:bodyDiv w:val="1"/>
      <w:marLeft w:val="0"/>
      <w:marRight w:val="0"/>
      <w:marTop w:val="0"/>
      <w:marBottom w:val="0"/>
      <w:divBdr>
        <w:top w:val="none" w:sz="0" w:space="0" w:color="auto"/>
        <w:left w:val="none" w:sz="0" w:space="0" w:color="auto"/>
        <w:bottom w:val="none" w:sz="0" w:space="0" w:color="auto"/>
        <w:right w:val="none" w:sz="0" w:space="0" w:color="auto"/>
      </w:divBdr>
    </w:div>
    <w:div w:id="955983549">
      <w:bodyDiv w:val="1"/>
      <w:marLeft w:val="0"/>
      <w:marRight w:val="0"/>
      <w:marTop w:val="0"/>
      <w:marBottom w:val="0"/>
      <w:divBdr>
        <w:top w:val="none" w:sz="0" w:space="0" w:color="auto"/>
        <w:left w:val="none" w:sz="0" w:space="0" w:color="auto"/>
        <w:bottom w:val="none" w:sz="0" w:space="0" w:color="auto"/>
        <w:right w:val="none" w:sz="0" w:space="0" w:color="auto"/>
      </w:divBdr>
    </w:div>
    <w:div w:id="967470596">
      <w:bodyDiv w:val="1"/>
      <w:marLeft w:val="0"/>
      <w:marRight w:val="0"/>
      <w:marTop w:val="0"/>
      <w:marBottom w:val="0"/>
      <w:divBdr>
        <w:top w:val="none" w:sz="0" w:space="0" w:color="auto"/>
        <w:left w:val="none" w:sz="0" w:space="0" w:color="auto"/>
        <w:bottom w:val="none" w:sz="0" w:space="0" w:color="auto"/>
        <w:right w:val="none" w:sz="0" w:space="0" w:color="auto"/>
      </w:divBdr>
    </w:div>
    <w:div w:id="1042481481">
      <w:bodyDiv w:val="1"/>
      <w:marLeft w:val="0"/>
      <w:marRight w:val="0"/>
      <w:marTop w:val="0"/>
      <w:marBottom w:val="0"/>
      <w:divBdr>
        <w:top w:val="none" w:sz="0" w:space="0" w:color="auto"/>
        <w:left w:val="none" w:sz="0" w:space="0" w:color="auto"/>
        <w:bottom w:val="none" w:sz="0" w:space="0" w:color="auto"/>
        <w:right w:val="none" w:sz="0" w:space="0" w:color="auto"/>
      </w:divBdr>
    </w:div>
    <w:div w:id="1084884696">
      <w:bodyDiv w:val="1"/>
      <w:marLeft w:val="0"/>
      <w:marRight w:val="0"/>
      <w:marTop w:val="0"/>
      <w:marBottom w:val="0"/>
      <w:divBdr>
        <w:top w:val="none" w:sz="0" w:space="0" w:color="auto"/>
        <w:left w:val="none" w:sz="0" w:space="0" w:color="auto"/>
        <w:bottom w:val="none" w:sz="0" w:space="0" w:color="auto"/>
        <w:right w:val="none" w:sz="0" w:space="0" w:color="auto"/>
      </w:divBdr>
    </w:div>
    <w:div w:id="1153907855">
      <w:bodyDiv w:val="1"/>
      <w:marLeft w:val="0"/>
      <w:marRight w:val="0"/>
      <w:marTop w:val="0"/>
      <w:marBottom w:val="0"/>
      <w:divBdr>
        <w:top w:val="none" w:sz="0" w:space="0" w:color="auto"/>
        <w:left w:val="none" w:sz="0" w:space="0" w:color="auto"/>
        <w:bottom w:val="none" w:sz="0" w:space="0" w:color="auto"/>
        <w:right w:val="none" w:sz="0" w:space="0" w:color="auto"/>
      </w:divBdr>
    </w:div>
    <w:div w:id="1185368263">
      <w:bodyDiv w:val="1"/>
      <w:marLeft w:val="0"/>
      <w:marRight w:val="0"/>
      <w:marTop w:val="0"/>
      <w:marBottom w:val="0"/>
      <w:divBdr>
        <w:top w:val="none" w:sz="0" w:space="0" w:color="auto"/>
        <w:left w:val="none" w:sz="0" w:space="0" w:color="auto"/>
        <w:bottom w:val="none" w:sz="0" w:space="0" w:color="auto"/>
        <w:right w:val="none" w:sz="0" w:space="0" w:color="auto"/>
      </w:divBdr>
    </w:div>
    <w:div w:id="1281305965">
      <w:bodyDiv w:val="1"/>
      <w:marLeft w:val="0"/>
      <w:marRight w:val="0"/>
      <w:marTop w:val="0"/>
      <w:marBottom w:val="0"/>
      <w:divBdr>
        <w:top w:val="none" w:sz="0" w:space="0" w:color="auto"/>
        <w:left w:val="none" w:sz="0" w:space="0" w:color="auto"/>
        <w:bottom w:val="none" w:sz="0" w:space="0" w:color="auto"/>
        <w:right w:val="none" w:sz="0" w:space="0" w:color="auto"/>
      </w:divBdr>
    </w:div>
    <w:div w:id="1287085462">
      <w:bodyDiv w:val="1"/>
      <w:marLeft w:val="0"/>
      <w:marRight w:val="0"/>
      <w:marTop w:val="0"/>
      <w:marBottom w:val="0"/>
      <w:divBdr>
        <w:top w:val="none" w:sz="0" w:space="0" w:color="auto"/>
        <w:left w:val="none" w:sz="0" w:space="0" w:color="auto"/>
        <w:bottom w:val="none" w:sz="0" w:space="0" w:color="auto"/>
        <w:right w:val="none" w:sz="0" w:space="0" w:color="auto"/>
      </w:divBdr>
    </w:div>
    <w:div w:id="1306931816">
      <w:bodyDiv w:val="1"/>
      <w:marLeft w:val="0"/>
      <w:marRight w:val="0"/>
      <w:marTop w:val="0"/>
      <w:marBottom w:val="0"/>
      <w:divBdr>
        <w:top w:val="none" w:sz="0" w:space="0" w:color="auto"/>
        <w:left w:val="none" w:sz="0" w:space="0" w:color="auto"/>
        <w:bottom w:val="none" w:sz="0" w:space="0" w:color="auto"/>
        <w:right w:val="none" w:sz="0" w:space="0" w:color="auto"/>
      </w:divBdr>
    </w:div>
    <w:div w:id="1529368574">
      <w:bodyDiv w:val="1"/>
      <w:marLeft w:val="0"/>
      <w:marRight w:val="0"/>
      <w:marTop w:val="0"/>
      <w:marBottom w:val="0"/>
      <w:divBdr>
        <w:top w:val="none" w:sz="0" w:space="0" w:color="auto"/>
        <w:left w:val="none" w:sz="0" w:space="0" w:color="auto"/>
        <w:bottom w:val="none" w:sz="0" w:space="0" w:color="auto"/>
        <w:right w:val="none" w:sz="0" w:space="0" w:color="auto"/>
      </w:divBdr>
    </w:div>
    <w:div w:id="1575821219">
      <w:bodyDiv w:val="1"/>
      <w:marLeft w:val="0"/>
      <w:marRight w:val="0"/>
      <w:marTop w:val="0"/>
      <w:marBottom w:val="0"/>
      <w:divBdr>
        <w:top w:val="none" w:sz="0" w:space="0" w:color="auto"/>
        <w:left w:val="none" w:sz="0" w:space="0" w:color="auto"/>
        <w:bottom w:val="none" w:sz="0" w:space="0" w:color="auto"/>
        <w:right w:val="none" w:sz="0" w:space="0" w:color="auto"/>
      </w:divBdr>
    </w:div>
    <w:div w:id="1582063141">
      <w:bodyDiv w:val="1"/>
      <w:marLeft w:val="0"/>
      <w:marRight w:val="0"/>
      <w:marTop w:val="0"/>
      <w:marBottom w:val="0"/>
      <w:divBdr>
        <w:top w:val="none" w:sz="0" w:space="0" w:color="auto"/>
        <w:left w:val="none" w:sz="0" w:space="0" w:color="auto"/>
        <w:bottom w:val="none" w:sz="0" w:space="0" w:color="auto"/>
        <w:right w:val="none" w:sz="0" w:space="0" w:color="auto"/>
      </w:divBdr>
    </w:div>
    <w:div w:id="1634824100">
      <w:bodyDiv w:val="1"/>
      <w:marLeft w:val="0"/>
      <w:marRight w:val="0"/>
      <w:marTop w:val="0"/>
      <w:marBottom w:val="0"/>
      <w:divBdr>
        <w:top w:val="none" w:sz="0" w:space="0" w:color="auto"/>
        <w:left w:val="none" w:sz="0" w:space="0" w:color="auto"/>
        <w:bottom w:val="none" w:sz="0" w:space="0" w:color="auto"/>
        <w:right w:val="none" w:sz="0" w:space="0" w:color="auto"/>
      </w:divBdr>
    </w:div>
    <w:div w:id="1851942785">
      <w:bodyDiv w:val="1"/>
      <w:marLeft w:val="0"/>
      <w:marRight w:val="0"/>
      <w:marTop w:val="0"/>
      <w:marBottom w:val="0"/>
      <w:divBdr>
        <w:top w:val="none" w:sz="0" w:space="0" w:color="auto"/>
        <w:left w:val="none" w:sz="0" w:space="0" w:color="auto"/>
        <w:bottom w:val="none" w:sz="0" w:space="0" w:color="auto"/>
        <w:right w:val="none" w:sz="0" w:space="0" w:color="auto"/>
      </w:divBdr>
    </w:div>
    <w:div w:id="1913537890">
      <w:bodyDiv w:val="1"/>
      <w:marLeft w:val="0"/>
      <w:marRight w:val="0"/>
      <w:marTop w:val="0"/>
      <w:marBottom w:val="0"/>
      <w:divBdr>
        <w:top w:val="none" w:sz="0" w:space="0" w:color="auto"/>
        <w:left w:val="none" w:sz="0" w:space="0" w:color="auto"/>
        <w:bottom w:val="none" w:sz="0" w:space="0" w:color="auto"/>
        <w:right w:val="none" w:sz="0" w:space="0" w:color="auto"/>
      </w:divBdr>
    </w:div>
    <w:div w:id="1913662649">
      <w:bodyDiv w:val="1"/>
      <w:marLeft w:val="0"/>
      <w:marRight w:val="0"/>
      <w:marTop w:val="0"/>
      <w:marBottom w:val="0"/>
      <w:divBdr>
        <w:top w:val="none" w:sz="0" w:space="0" w:color="auto"/>
        <w:left w:val="none" w:sz="0" w:space="0" w:color="auto"/>
        <w:bottom w:val="none" w:sz="0" w:space="0" w:color="auto"/>
        <w:right w:val="none" w:sz="0" w:space="0" w:color="auto"/>
      </w:divBdr>
    </w:div>
    <w:div w:id="1964117826">
      <w:bodyDiv w:val="1"/>
      <w:marLeft w:val="0"/>
      <w:marRight w:val="0"/>
      <w:marTop w:val="0"/>
      <w:marBottom w:val="0"/>
      <w:divBdr>
        <w:top w:val="none" w:sz="0" w:space="0" w:color="auto"/>
        <w:left w:val="none" w:sz="0" w:space="0" w:color="auto"/>
        <w:bottom w:val="none" w:sz="0" w:space="0" w:color="auto"/>
        <w:right w:val="none" w:sz="0" w:space="0" w:color="auto"/>
      </w:divBdr>
    </w:div>
    <w:div w:id="2002125470">
      <w:bodyDiv w:val="1"/>
      <w:marLeft w:val="0"/>
      <w:marRight w:val="0"/>
      <w:marTop w:val="0"/>
      <w:marBottom w:val="0"/>
      <w:divBdr>
        <w:top w:val="none" w:sz="0" w:space="0" w:color="auto"/>
        <w:left w:val="none" w:sz="0" w:space="0" w:color="auto"/>
        <w:bottom w:val="none" w:sz="0" w:space="0" w:color="auto"/>
        <w:right w:val="none" w:sz="0" w:space="0" w:color="auto"/>
      </w:divBdr>
    </w:div>
    <w:div w:id="2018458412">
      <w:bodyDiv w:val="1"/>
      <w:marLeft w:val="0"/>
      <w:marRight w:val="0"/>
      <w:marTop w:val="0"/>
      <w:marBottom w:val="0"/>
      <w:divBdr>
        <w:top w:val="none" w:sz="0" w:space="0" w:color="auto"/>
        <w:left w:val="none" w:sz="0" w:space="0" w:color="auto"/>
        <w:bottom w:val="none" w:sz="0" w:space="0" w:color="auto"/>
        <w:right w:val="none" w:sz="0" w:space="0" w:color="auto"/>
      </w:divBdr>
    </w:div>
    <w:div w:id="2071994710">
      <w:bodyDiv w:val="1"/>
      <w:marLeft w:val="0"/>
      <w:marRight w:val="0"/>
      <w:marTop w:val="0"/>
      <w:marBottom w:val="0"/>
      <w:divBdr>
        <w:top w:val="none" w:sz="0" w:space="0" w:color="auto"/>
        <w:left w:val="none" w:sz="0" w:space="0" w:color="auto"/>
        <w:bottom w:val="none" w:sz="0" w:space="0" w:color="auto"/>
        <w:right w:val="none" w:sz="0" w:space="0" w:color="auto"/>
      </w:divBdr>
    </w:div>
    <w:div w:id="213779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12</Pages>
  <Words>5328</Words>
  <Characters>30374</Characters>
  <Application>Microsoft Office Word</Application>
  <DocSecurity>0</DocSecurity>
  <Lines>253</Lines>
  <Paragraphs>71</Paragraphs>
  <ScaleCrop>false</ScaleCrop>
  <Company/>
  <LinksUpToDate>false</LinksUpToDate>
  <CharactersWithSpaces>35631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Tijana Zivkovic</dc:creator>
  <cp:keywords/>
  <dc:description/>
  <cp:lastModifiedBy>Tijana Zivkovic</cp:lastModifiedBy>
  <cp:revision>3</cp:revision>
  <dcterms:created xsi:type="dcterms:W3CDTF">2023-04-12T11:34:00Z</dcterms:created>
  <dcterms:modified xsi:type="dcterms:W3CDTF">2023-04-12T12:58:00Z</dcterms:modified>
</cp:coreProperties>
</file>