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C7185" w14:textId="77777777" w:rsidR="00EF4BE0" w:rsidRPr="00461401" w:rsidRDefault="00EF4BE0" w:rsidP="00D91AFB">
      <w:pPr>
        <w:spacing w:line="360" w:lineRule="auto"/>
        <w:jc w:val="center"/>
        <w:rPr>
          <w:b/>
          <w:sz w:val="32"/>
          <w:szCs w:val="32"/>
        </w:rPr>
      </w:pPr>
      <w:r w:rsidRPr="00461401">
        <w:rPr>
          <w:b/>
          <w:sz w:val="32"/>
          <w:szCs w:val="32"/>
        </w:rPr>
        <w:t>The Hairball</w:t>
      </w:r>
    </w:p>
    <w:p w14:paraId="64BBBE5E" w14:textId="77777777" w:rsidR="00EF4BE0" w:rsidRDefault="00EF4BE0" w:rsidP="00D91AFB">
      <w:pPr>
        <w:spacing w:line="360" w:lineRule="auto"/>
      </w:pPr>
    </w:p>
    <w:p w14:paraId="1182FC82" w14:textId="77777777" w:rsidR="00C91CAA" w:rsidRDefault="00C91CAA" w:rsidP="00D91AFB">
      <w:pPr>
        <w:numPr>
          <w:ilvl w:val="0"/>
          <w:numId w:val="19"/>
        </w:numPr>
        <w:spacing w:line="360" w:lineRule="auto"/>
      </w:pPr>
      <w:r>
        <w:t xml:space="preserve">Military Model </w:t>
      </w:r>
    </w:p>
    <w:p w14:paraId="691DD154" w14:textId="77777777" w:rsidR="00C91CAA" w:rsidRDefault="00C91CAA" w:rsidP="00D91AFB">
      <w:pPr>
        <w:numPr>
          <w:ilvl w:val="0"/>
          <w:numId w:val="19"/>
        </w:numPr>
        <w:spacing w:line="360" w:lineRule="auto"/>
      </w:pPr>
      <w:r>
        <w:t>Authoritative vs Authority</w:t>
      </w:r>
    </w:p>
    <w:p w14:paraId="37F47602" w14:textId="77777777" w:rsidR="00C91CAA" w:rsidRDefault="00C91CAA" w:rsidP="00D91AFB">
      <w:pPr>
        <w:numPr>
          <w:ilvl w:val="0"/>
          <w:numId w:val="19"/>
        </w:numPr>
        <w:spacing w:line="360" w:lineRule="auto"/>
      </w:pPr>
      <w:r>
        <w:t xml:space="preserve">Dominions (Creativity, </w:t>
      </w:r>
      <w:proofErr w:type="gramStart"/>
      <w:r>
        <w:t>Intuition,  and</w:t>
      </w:r>
      <w:proofErr w:type="gramEnd"/>
      <w:r>
        <w:t xml:space="preserve"> </w:t>
      </w:r>
      <w:r w:rsidR="005B6EA6">
        <w:t>Resiliency</w:t>
      </w:r>
      <w:r>
        <w:t>)</w:t>
      </w:r>
    </w:p>
    <w:p w14:paraId="385FF32F" w14:textId="77777777" w:rsidR="00EF4BE0" w:rsidRDefault="00EF4BE0" w:rsidP="00D91AFB">
      <w:pPr>
        <w:spacing w:line="360" w:lineRule="auto"/>
      </w:pPr>
    </w:p>
    <w:p w14:paraId="54011E5A" w14:textId="77777777" w:rsidR="00EF4BE0" w:rsidRDefault="00EF4BE0" w:rsidP="00D91AFB">
      <w:pPr>
        <w:spacing w:line="360" w:lineRule="auto"/>
      </w:pPr>
    </w:p>
    <w:p w14:paraId="49F63916" w14:textId="77777777" w:rsidR="00EF4BE0" w:rsidRDefault="00EF4BE0" w:rsidP="00D91AFB">
      <w:pPr>
        <w:spacing w:line="360" w:lineRule="auto"/>
      </w:pPr>
      <w:r>
        <w:t xml:space="preserve">  In the mi</w:t>
      </w:r>
      <w:r w:rsidR="00C91CAA">
        <w:t xml:space="preserve">d-1980s, I met Gordon </w:t>
      </w:r>
      <w:r w:rsidR="00D91AFB">
        <w:t>Mackenzie</w:t>
      </w:r>
      <w:r w:rsidR="00C91CAA">
        <w:t xml:space="preserve">, </w:t>
      </w:r>
      <w:r w:rsidR="00F15736">
        <w:t>who</w:t>
      </w:r>
      <w:r>
        <w:t xml:space="preserve"> was the manager </w:t>
      </w:r>
      <w:proofErr w:type="gramStart"/>
      <w:r w:rsidR="00C91CAA">
        <w:t>over</w:t>
      </w:r>
      <w:proofErr w:type="gramEnd"/>
      <w:r w:rsidR="00C91CAA">
        <w:t xml:space="preserve"> the artists at Hallmark Cards located in Kansas City, Missouri. His business was easily an annual $1 billion company</w:t>
      </w:r>
      <w:r>
        <w:t>. Mackenzie clearly had ta</w:t>
      </w:r>
      <w:r w:rsidR="00C91CAA">
        <w:t>ken his own journey,</w:t>
      </w:r>
      <w:r>
        <w:t xml:space="preserve"> he had off-the-charts creativity (</w:t>
      </w:r>
      <w:r w:rsidRPr="00EE0CD5">
        <w:rPr>
          <w:i/>
        </w:rPr>
        <w:t>or process</w:t>
      </w:r>
      <w:r>
        <w:t xml:space="preserve">) as well as vivid insight into business (what I call </w:t>
      </w:r>
      <w:r w:rsidRPr="00EE0CD5">
        <w:rPr>
          <w:i/>
        </w:rPr>
        <w:t>capacity</w:t>
      </w:r>
      <w:r>
        <w:t xml:space="preserve">). He was the “glue” that held the creative artists and writers together within Hallmark’s institutional structure. </w:t>
      </w:r>
    </w:p>
    <w:p w14:paraId="05F8EB65" w14:textId="77777777" w:rsidR="00EF4BE0" w:rsidRDefault="00EF4BE0" w:rsidP="00D91AFB">
      <w:pPr>
        <w:spacing w:line="360" w:lineRule="auto"/>
      </w:pPr>
      <w:r>
        <w:t xml:space="preserve">  Mackenzie’s metaphor, “orbit the hairball” (like the 1996 book he published, </w:t>
      </w:r>
      <w:r w:rsidRPr="00EE0CD5">
        <w:rPr>
          <w:i/>
        </w:rPr>
        <w:t>Orbiting the Giant Hairball: A Corporate Fool’s Guide to Surviving with Grace</w:t>
      </w:r>
      <w:r w:rsidRPr="00EE0CD5">
        <w:t>)</w:t>
      </w:r>
      <w:r>
        <w:t>, is, by far, the best, clearest examination of the necessary tension between creativity and business. He viewed Hallmark as a giant hairball, with soul-killing loose strands of bureaucracy, including autocratic top-down management</w:t>
      </w:r>
      <w:r w:rsidR="00EE0CD5">
        <w:t>.</w:t>
      </w:r>
      <w:r>
        <w:t xml:space="preserve"> </w:t>
      </w:r>
      <w:r w:rsidR="00EE0CD5">
        <w:t>With n</w:t>
      </w:r>
      <w:r>
        <w:t>o communication, fierce compe</w:t>
      </w:r>
      <w:r w:rsidR="00EE0CD5">
        <w:t>tition, political control, and numbers</w:t>
      </w:r>
      <w:r>
        <w:t xml:space="preserve">-only </w:t>
      </w:r>
      <w:r w:rsidR="00F15736">
        <w:t xml:space="preserve">there is </w:t>
      </w:r>
      <w:r w:rsidR="00EE0CD5">
        <w:t xml:space="preserve">an </w:t>
      </w:r>
      <w:r>
        <w:t xml:space="preserve">overt </w:t>
      </w:r>
      <w:r w:rsidR="00F15736">
        <w:t xml:space="preserve">mentality </w:t>
      </w:r>
      <w:r>
        <w:t xml:space="preserve">resistance </w:t>
      </w:r>
      <w:r w:rsidR="00EE0CD5">
        <w:t xml:space="preserve">has </w:t>
      </w:r>
      <w:r>
        <w:t>to any kind of change, new ideas or originality.</w:t>
      </w:r>
    </w:p>
    <w:p w14:paraId="396B3278" w14:textId="77777777" w:rsidR="00EE0CD5" w:rsidRDefault="00EE0CD5" w:rsidP="00D91AFB">
      <w:pPr>
        <w:spacing w:line="360" w:lineRule="auto"/>
      </w:pPr>
    </w:p>
    <w:p w14:paraId="607C08F2" w14:textId="77777777" w:rsidR="00EF4BE0" w:rsidRPr="00EE0CD5" w:rsidRDefault="00EE0CD5" w:rsidP="00D91AFB">
      <w:pPr>
        <w:spacing w:line="360" w:lineRule="auto"/>
      </w:pPr>
      <w:r>
        <w:t xml:space="preserve">   </w:t>
      </w:r>
      <w:r w:rsidR="00D91AFB">
        <w:rPr>
          <w:b/>
          <w:i/>
        </w:rPr>
        <w:t>Mackenzie</w:t>
      </w:r>
      <w:r w:rsidR="00EF4BE0">
        <w:rPr>
          <w:b/>
          <w:i/>
        </w:rPr>
        <w:t xml:space="preserve"> distinctly understood the symbiotic relationship between the creative </w:t>
      </w:r>
      <w:r>
        <w:rPr>
          <w:b/>
          <w:i/>
        </w:rPr>
        <w:t>processes</w:t>
      </w:r>
      <w:r w:rsidR="00EF4BE0">
        <w:rPr>
          <w:b/>
          <w:i/>
        </w:rPr>
        <w:t xml:space="preserve"> and business capacity.</w:t>
      </w:r>
    </w:p>
    <w:p w14:paraId="11702693" w14:textId="77777777" w:rsidR="00EF4BE0" w:rsidRDefault="00EF4BE0" w:rsidP="00D91AFB">
      <w:pPr>
        <w:spacing w:line="360" w:lineRule="auto"/>
        <w:rPr>
          <w:b/>
          <w:i/>
        </w:rPr>
      </w:pPr>
    </w:p>
    <w:p w14:paraId="16849625" w14:textId="77777777" w:rsidR="00EF4BE0" w:rsidRDefault="00EF4BE0" w:rsidP="00D91AFB">
      <w:pPr>
        <w:spacing w:line="360" w:lineRule="auto"/>
      </w:pPr>
      <w:r>
        <w:rPr>
          <w:b/>
          <w:i/>
        </w:rPr>
        <w:t xml:space="preserve"> </w:t>
      </w:r>
      <w:r>
        <w:t xml:space="preserve">  His solution is that creativity must stay in proximity but just outside the gravitational pull of the hairball-strangling institution. By staying in a neutral orbit, creativity, innovation and origina</w:t>
      </w:r>
      <w:r w:rsidR="00EE0CD5">
        <w:t xml:space="preserve">lity can be nurtured and grown. </w:t>
      </w:r>
      <w:proofErr w:type="gramStart"/>
      <w:r>
        <w:t>Stated</w:t>
      </w:r>
      <w:proofErr w:type="gramEnd"/>
      <w:r>
        <w:t xml:space="preserve"> simply</w:t>
      </w:r>
      <w:r w:rsidR="00EE0CD5">
        <w:t xml:space="preserve">, creativity needs the hairball, </w:t>
      </w:r>
      <w:r>
        <w:t xml:space="preserve">the hairball </w:t>
      </w:r>
      <w:r w:rsidR="00EE0CD5">
        <w:t>inheritance lies</w:t>
      </w:r>
      <w:r>
        <w:t xml:space="preserve"> in each act of creativity.</w:t>
      </w:r>
    </w:p>
    <w:p w14:paraId="7780BA84" w14:textId="77777777" w:rsidR="00EF4BE0" w:rsidRDefault="00EF4BE0" w:rsidP="00D91AFB">
      <w:pPr>
        <w:spacing w:line="360" w:lineRule="auto"/>
      </w:pPr>
    </w:p>
    <w:p w14:paraId="2080592F" w14:textId="77777777" w:rsidR="00D91AFB" w:rsidRDefault="00D91AFB" w:rsidP="00D91AFB">
      <w:pPr>
        <w:spacing w:line="360" w:lineRule="auto"/>
        <w:jc w:val="center"/>
        <w:rPr>
          <w:b/>
          <w:sz w:val="32"/>
          <w:szCs w:val="32"/>
        </w:rPr>
      </w:pPr>
    </w:p>
    <w:p w14:paraId="76EA2408" w14:textId="77777777" w:rsidR="00EF4BE0" w:rsidRPr="00461401" w:rsidRDefault="00EF4BE0" w:rsidP="00D91AFB">
      <w:pPr>
        <w:spacing w:line="360" w:lineRule="auto"/>
        <w:jc w:val="center"/>
        <w:rPr>
          <w:b/>
          <w:sz w:val="32"/>
          <w:szCs w:val="32"/>
        </w:rPr>
      </w:pPr>
      <w:r w:rsidRPr="00461401">
        <w:rPr>
          <w:b/>
          <w:sz w:val="32"/>
          <w:szCs w:val="32"/>
        </w:rPr>
        <w:lastRenderedPageBreak/>
        <w:t>Summary</w:t>
      </w:r>
    </w:p>
    <w:p w14:paraId="0F753D72" w14:textId="77777777" w:rsidR="00EF4BE0" w:rsidRDefault="00EF4BE0" w:rsidP="00D91AFB">
      <w:pPr>
        <w:spacing w:line="360" w:lineRule="auto"/>
      </w:pPr>
    </w:p>
    <w:p w14:paraId="1FC2FFAE" w14:textId="77777777" w:rsidR="00EF4BE0" w:rsidRDefault="00EF4BE0" w:rsidP="00D91AFB">
      <w:pPr>
        <w:spacing w:line="360" w:lineRule="auto"/>
      </w:pPr>
      <w:r>
        <w:t xml:space="preserve">    Hairballs don’t start as hairballs. The following conditions usually exist before a hairball</w:t>
      </w:r>
    </w:p>
    <w:p w14:paraId="16D771B5" w14:textId="77777777" w:rsidR="00EF4BE0" w:rsidRDefault="00EF4BE0" w:rsidP="00D91AFB">
      <w:pPr>
        <w:spacing w:line="360" w:lineRule="auto"/>
      </w:pPr>
      <w:r>
        <w:t xml:space="preserve"> can emerge:  </w:t>
      </w:r>
    </w:p>
    <w:p w14:paraId="6231E8C5" w14:textId="77777777" w:rsidR="00EF4BE0" w:rsidRDefault="00EF4BE0" w:rsidP="00D91AFB">
      <w:pPr>
        <w:spacing w:line="360" w:lineRule="auto"/>
      </w:pPr>
    </w:p>
    <w:p w14:paraId="2FBBBA5D" w14:textId="77777777" w:rsidR="00EF4BE0" w:rsidRDefault="00EF4BE0" w:rsidP="00D91AFB">
      <w:pPr>
        <w:numPr>
          <w:ilvl w:val="0"/>
          <w:numId w:val="1"/>
        </w:numPr>
        <w:spacing w:line="360" w:lineRule="auto"/>
      </w:pPr>
      <w:r>
        <w:t>Leadership, often achieved by stealth, fails to comprehend the unique balance between capacity and process. Top-down management limits inclusion. There</w:t>
      </w:r>
      <w:r w:rsidR="00EE0CD5">
        <w:t xml:space="preserve"> </w:t>
      </w:r>
      <w:r>
        <w:t xml:space="preserve">is no </w:t>
      </w:r>
      <w:r w:rsidR="00F15736">
        <w:t>or ‘low’</w:t>
      </w:r>
      <w:r>
        <w:t xml:space="preserve"> communication. </w:t>
      </w:r>
    </w:p>
    <w:p w14:paraId="4FE951BC" w14:textId="77777777" w:rsidR="00EF4BE0" w:rsidRDefault="00EF4BE0" w:rsidP="00D91AFB">
      <w:pPr>
        <w:numPr>
          <w:ilvl w:val="0"/>
          <w:numId w:val="1"/>
        </w:numPr>
        <w:spacing w:line="360" w:lineRule="auto"/>
      </w:pPr>
      <w:r>
        <w:t>Given the cutthroat top-down climate, survival becomes the internal focus: The strong rule the weak; the smart rule the stupid. Competition and control emerge as the predominant motives.</w:t>
      </w:r>
    </w:p>
    <w:p w14:paraId="44F16BDE" w14:textId="77777777" w:rsidR="00EF4BE0" w:rsidRDefault="00EF4BE0" w:rsidP="00D91AFB">
      <w:pPr>
        <w:numPr>
          <w:ilvl w:val="0"/>
          <w:numId w:val="1"/>
        </w:numPr>
        <w:spacing w:line="360" w:lineRule="auto"/>
      </w:pPr>
      <w:r>
        <w:t xml:space="preserve">Employees take the least path of resistance. Work-related problems are avoided, rather than solved. Ownership of quality is minimized, as apathy becomes global. The organization is paralyzed. Ultimate submission becomes the systemic mantra, with all ideas and results </w:t>
      </w:r>
      <w:r w:rsidR="00EE0CD5">
        <w:t xml:space="preserve">are </w:t>
      </w:r>
      <w:r>
        <w:t>number-driven.</w:t>
      </w:r>
    </w:p>
    <w:p w14:paraId="7CC403EE" w14:textId="77777777" w:rsidR="00EF4BE0" w:rsidRDefault="00EF4BE0" w:rsidP="00D91AFB">
      <w:pPr>
        <w:numPr>
          <w:ilvl w:val="0"/>
          <w:numId w:val="1"/>
        </w:numPr>
        <w:spacing w:line="360" w:lineRule="auto"/>
      </w:pPr>
      <w:r>
        <w:t>Innovation and change are viewed as</w:t>
      </w:r>
      <w:r w:rsidR="00EE0CD5">
        <w:t xml:space="preserve"> a threat to power and control and t</w:t>
      </w:r>
      <w:r>
        <w:t>he resistance to change takes over.</w:t>
      </w:r>
    </w:p>
    <w:p w14:paraId="06D7AAF7" w14:textId="77777777" w:rsidR="00EF4BE0" w:rsidRDefault="00EF4BE0" w:rsidP="00D91AFB">
      <w:pPr>
        <w:numPr>
          <w:ilvl w:val="0"/>
          <w:numId w:val="1"/>
        </w:numPr>
        <w:spacing w:line="360" w:lineRule="auto"/>
        <w:contextualSpacing/>
      </w:pPr>
      <w:r>
        <w:t>Leadership senses employee resist</w:t>
      </w:r>
      <w:r w:rsidR="00F15736">
        <w:t>ance and asserts more authority or control</w:t>
      </w:r>
    </w:p>
    <w:p w14:paraId="1AC66F9E" w14:textId="77777777" w:rsidR="00EF4BE0" w:rsidRDefault="00F15736" w:rsidP="00D91AFB">
      <w:pPr>
        <w:spacing w:line="360" w:lineRule="auto"/>
        <w:contextualSpacing/>
      </w:pPr>
      <w:r>
        <w:t>Consequently</w:t>
      </w:r>
      <w:r w:rsidR="00EF4BE0">
        <w:t>, the h</w:t>
      </w:r>
      <w:r w:rsidR="00EE0CD5">
        <w:t>airball gradually takes over which then</w:t>
      </w:r>
      <w:r w:rsidR="00EF4BE0">
        <w:t xml:space="preserve"> grows and grows and grows.</w:t>
      </w:r>
    </w:p>
    <w:p w14:paraId="49B4C87B" w14:textId="77777777" w:rsidR="00EF4BE0" w:rsidRDefault="00EF4BE0" w:rsidP="00D91AFB">
      <w:pPr>
        <w:spacing w:line="360" w:lineRule="auto"/>
      </w:pPr>
    </w:p>
    <w:p w14:paraId="377BE67C" w14:textId="77777777" w:rsidR="00EF4BE0" w:rsidRDefault="00EF4BE0" w:rsidP="00D91AFB">
      <w:pPr>
        <w:spacing w:line="360" w:lineRule="auto"/>
      </w:pPr>
      <w:r>
        <w:t xml:space="preserve">                                                            </w:t>
      </w:r>
    </w:p>
    <w:p w14:paraId="2745E7AF" w14:textId="77777777" w:rsidR="00EF4BE0" w:rsidRPr="00461401" w:rsidRDefault="00EF4BE0" w:rsidP="00D91AFB">
      <w:pPr>
        <w:spacing w:line="360" w:lineRule="auto"/>
        <w:jc w:val="center"/>
        <w:rPr>
          <w:b/>
          <w:sz w:val="32"/>
          <w:szCs w:val="32"/>
        </w:rPr>
      </w:pPr>
      <w:r w:rsidRPr="00461401">
        <w:rPr>
          <w:b/>
          <w:sz w:val="32"/>
          <w:szCs w:val="32"/>
        </w:rPr>
        <w:t>Top-Down</w:t>
      </w:r>
    </w:p>
    <w:p w14:paraId="3FD5E6BC" w14:textId="77777777" w:rsidR="00EF4BE0" w:rsidRDefault="00EF4BE0" w:rsidP="00D91AFB">
      <w:pPr>
        <w:spacing w:line="360" w:lineRule="auto"/>
      </w:pPr>
    </w:p>
    <w:p w14:paraId="0C01A30D" w14:textId="77777777" w:rsidR="00EF4BE0" w:rsidRDefault="00EF4BE0" w:rsidP="00D91AFB">
      <w:pPr>
        <w:spacing w:line="360" w:lineRule="auto"/>
      </w:pPr>
      <w:r>
        <w:t xml:space="preserve">  </w:t>
      </w:r>
      <w:proofErr w:type="gramStart"/>
      <w:r>
        <w:t>First of all</w:t>
      </w:r>
      <w:proofErr w:type="gramEnd"/>
      <w:r>
        <w:t>, there is nothing wrong with the top-down management model, if it involves emergency medical, military or paramilitary duties. In emergency decision-</w:t>
      </w:r>
      <w:r w:rsidR="00FE6358">
        <w:t xml:space="preserve">making, it is the best approach as well as </w:t>
      </w:r>
      <w:r>
        <w:t>reasonable in professional and</w:t>
      </w:r>
      <w:r w:rsidR="00EE0CD5">
        <w:t xml:space="preserve"> technological problem </w:t>
      </w:r>
      <w:r w:rsidR="00FE6358">
        <w:t>solving. Yet</w:t>
      </w:r>
      <w:r>
        <w:t xml:space="preserve"> because the marketplace is about chang</w:t>
      </w:r>
      <w:r w:rsidR="00FE6358">
        <w:t>e, productivity and originality are</w:t>
      </w:r>
      <w:r>
        <w:t xml:space="preserve"> the top-down model</w:t>
      </w:r>
      <w:r w:rsidR="00FE6358">
        <w:t>s that</w:t>
      </w:r>
      <w:r>
        <w:t xml:space="preserve"> should be the last choice of management style.</w:t>
      </w:r>
    </w:p>
    <w:p w14:paraId="35D8DAA7" w14:textId="77777777" w:rsidR="00EF4BE0" w:rsidRDefault="00EF4BE0" w:rsidP="00D91AFB">
      <w:pPr>
        <w:spacing w:line="360" w:lineRule="auto"/>
      </w:pPr>
    </w:p>
    <w:p w14:paraId="5B490398" w14:textId="77777777" w:rsidR="00EF4BE0" w:rsidRDefault="00EF4BE0" w:rsidP="00D91AFB">
      <w:pPr>
        <w:spacing w:line="360" w:lineRule="auto"/>
      </w:pPr>
      <w:r>
        <w:t xml:space="preserve">    There are three liabilities within the dysfunctional top-down model:</w:t>
      </w:r>
    </w:p>
    <w:p w14:paraId="1B1BD0A3" w14:textId="77777777" w:rsidR="00EF4BE0" w:rsidRDefault="00EF4BE0" w:rsidP="00D91AFB">
      <w:pPr>
        <w:spacing w:line="360" w:lineRule="auto"/>
      </w:pPr>
    </w:p>
    <w:p w14:paraId="151FBEB5" w14:textId="77777777" w:rsidR="00EF4BE0" w:rsidRDefault="00F15736" w:rsidP="00D91AFB">
      <w:pPr>
        <w:spacing w:line="360" w:lineRule="auto"/>
        <w:ind w:left="240"/>
      </w:pPr>
      <w:r w:rsidRPr="00F15736">
        <w:t>1)</w:t>
      </w:r>
      <w:r>
        <w:rPr>
          <w:b/>
        </w:rPr>
        <w:t xml:space="preserve"> </w:t>
      </w:r>
      <w:r w:rsidR="00EF4BE0">
        <w:rPr>
          <w:b/>
        </w:rPr>
        <w:t>Place</w:t>
      </w:r>
      <w:r w:rsidR="00EF4BE0">
        <w:t xml:space="preserve">: It is all about information flow. </w:t>
      </w:r>
      <w:r w:rsidR="00FE6358">
        <w:t>I</w:t>
      </w:r>
      <w:r w:rsidR="00EF4BE0">
        <w:t>nformation goes strai</w:t>
      </w:r>
      <w:r w:rsidR="00FE6358">
        <w:t>ght down—unfortunately, accurately</w:t>
      </w:r>
      <w:r w:rsidR="00EF4BE0">
        <w:t xml:space="preserve"> and timely information rarely goes </w:t>
      </w:r>
      <w:r w:rsidR="00EF4BE0">
        <w:rPr>
          <w:i/>
        </w:rPr>
        <w:t xml:space="preserve">up. </w:t>
      </w:r>
      <w:r w:rsidR="00EF4BE0">
        <w:t>(There is no middle ground of communication, either.)</w:t>
      </w:r>
    </w:p>
    <w:p w14:paraId="7DE3CFC9" w14:textId="77777777" w:rsidR="00EF4BE0" w:rsidRPr="007757F2" w:rsidRDefault="00EF4BE0" w:rsidP="00D91AFB">
      <w:pPr>
        <w:numPr>
          <w:ilvl w:val="0"/>
          <w:numId w:val="21"/>
        </w:numPr>
        <w:spacing w:line="360" w:lineRule="auto"/>
      </w:pPr>
      <w:r w:rsidRPr="007757F2">
        <w:rPr>
          <w:b/>
        </w:rPr>
        <w:t>People</w:t>
      </w:r>
      <w:r w:rsidRPr="007757F2">
        <w:t>: Top-down management projects authoritative control; the attitude encourages</w:t>
      </w:r>
    </w:p>
    <w:p w14:paraId="27A74E67" w14:textId="77777777" w:rsidR="00EF4BE0" w:rsidRPr="007757F2" w:rsidRDefault="00EF4BE0" w:rsidP="00D91AFB">
      <w:pPr>
        <w:spacing w:line="360" w:lineRule="auto"/>
        <w:ind w:left="600"/>
      </w:pPr>
      <w:r w:rsidRPr="007757F2">
        <w:t>high internal competition and overt control.</w:t>
      </w:r>
    </w:p>
    <w:p w14:paraId="58778CF9" w14:textId="77777777" w:rsidR="00EF4BE0" w:rsidRPr="007757F2" w:rsidRDefault="00EF4BE0" w:rsidP="00D91AFB">
      <w:pPr>
        <w:numPr>
          <w:ilvl w:val="0"/>
          <w:numId w:val="21"/>
        </w:numPr>
        <w:spacing w:line="360" w:lineRule="auto"/>
      </w:pPr>
      <w:r w:rsidRPr="007757F2">
        <w:rPr>
          <w:b/>
        </w:rPr>
        <w:t xml:space="preserve">Process: </w:t>
      </w:r>
      <w:r w:rsidRPr="007757F2">
        <w:t>Top-down administration minimizes complexity, which causes simplistic or</w:t>
      </w:r>
    </w:p>
    <w:p w14:paraId="7D681833" w14:textId="77777777" w:rsidR="00EF4BE0" w:rsidRPr="007757F2" w:rsidRDefault="00EF4BE0" w:rsidP="00D91AFB">
      <w:pPr>
        <w:spacing w:line="360" w:lineRule="auto"/>
        <w:ind w:left="600"/>
      </w:pPr>
      <w:r w:rsidRPr="007757F2">
        <w:t>red</w:t>
      </w:r>
      <w:r w:rsidR="00FE6358">
        <w:t>uctionist approaches</w:t>
      </w:r>
      <w:r w:rsidR="00F15736">
        <w:t>. I</w:t>
      </w:r>
      <w:r w:rsidRPr="007757F2">
        <w:t xml:space="preserve">n turn, they cause the organization to become </w:t>
      </w:r>
      <w:r w:rsidR="00FE6358">
        <w:t xml:space="preserve">more dependent </w:t>
      </w:r>
      <w:proofErr w:type="gramStart"/>
      <w:r w:rsidR="00FE6358">
        <w:t>in</w:t>
      </w:r>
      <w:proofErr w:type="gramEnd"/>
      <w:r w:rsidR="00FE6358">
        <w:t xml:space="preserve"> numbers </w:t>
      </w:r>
      <w:r w:rsidRPr="007757F2">
        <w:t xml:space="preserve">and </w:t>
      </w:r>
      <w:r w:rsidR="00FE6358">
        <w:t xml:space="preserve">primarily </w:t>
      </w:r>
      <w:r w:rsidRPr="007757F2">
        <w:t>numbers driven.</w:t>
      </w:r>
    </w:p>
    <w:p w14:paraId="1D756460" w14:textId="77777777" w:rsidR="00EF4BE0" w:rsidRPr="007757F2" w:rsidRDefault="00EF4BE0" w:rsidP="00D91AFB">
      <w:pPr>
        <w:spacing w:line="360" w:lineRule="auto"/>
        <w:ind w:left="600"/>
      </w:pPr>
    </w:p>
    <w:p w14:paraId="3B98767D" w14:textId="77777777" w:rsidR="00EF4BE0" w:rsidRPr="007757F2" w:rsidRDefault="00EF4BE0" w:rsidP="00D91AFB">
      <w:pPr>
        <w:spacing w:line="360" w:lineRule="auto"/>
      </w:pPr>
      <w:r w:rsidRPr="007757F2">
        <w:t xml:space="preserve">  Historically, American top-down management is inherited from our social as well as cultural genes. Our roots are European, so we tend toward the linear or top-down </w:t>
      </w:r>
      <w:r w:rsidR="00FE6358" w:rsidRPr="007757F2">
        <w:t>models, which</w:t>
      </w:r>
      <w:r w:rsidRPr="007757F2">
        <w:t xml:space="preserve"> we</w:t>
      </w:r>
      <w:r w:rsidR="00FE6358">
        <w:t>re a derivative of the feudal /</w:t>
      </w:r>
      <w:r w:rsidRPr="007757F2">
        <w:t>church approaches.</w:t>
      </w:r>
    </w:p>
    <w:p w14:paraId="63067B6A" w14:textId="77777777" w:rsidR="00EF4BE0" w:rsidRPr="007757F2" w:rsidRDefault="00EF4BE0" w:rsidP="00D91AFB">
      <w:pPr>
        <w:spacing w:line="360" w:lineRule="auto"/>
      </w:pPr>
      <w:r w:rsidRPr="007757F2">
        <w:t xml:space="preserve">   Take the case of Copernicus (1473-1543) and his scientific successor, Galileo (1564-1642). Copernicus theorized that the Earth was not the center of the universe (the so-called geocentric view). Later, Galileo fell into the same hole in his promotion of the </w:t>
      </w:r>
      <w:r w:rsidR="00FE6358">
        <w:t>heliocentric concept, with the s</w:t>
      </w:r>
      <w:r w:rsidRPr="007757F2">
        <w:t>un as the center of the cosmos. For their out-of-the-box thinking, both men were excommunicated and commanded to rethink their theories. (It took the Catholic Church centuries until 2008 to forgive Galileo and acknowledge his genius.)</w:t>
      </w:r>
    </w:p>
    <w:p w14:paraId="0AB981D4" w14:textId="77777777" w:rsidR="00EF4BE0" w:rsidRPr="007757F2" w:rsidRDefault="00EF4BE0" w:rsidP="00D91AFB">
      <w:pPr>
        <w:spacing w:line="360" w:lineRule="auto"/>
      </w:pPr>
      <w:r w:rsidRPr="007757F2">
        <w:t xml:space="preserve">  An even better example of the resistance to change was the life work of René Descartes.</w:t>
      </w:r>
      <w:r w:rsidR="00FE6358">
        <w:t xml:space="preserve"> A brilliant fifteenth-century F</w:t>
      </w:r>
      <w:r w:rsidR="00FE6358" w:rsidRPr="007757F2">
        <w:t>rench</w:t>
      </w:r>
      <w:r w:rsidRPr="007757F2">
        <w:t xml:space="preserve"> physician, Descartes ventured to explore the emotional and spiritual aspects of human nature </w:t>
      </w:r>
      <w:proofErr w:type="gramStart"/>
      <w:r w:rsidRPr="007757F2">
        <w:t>in the course of</w:t>
      </w:r>
      <w:proofErr w:type="gramEnd"/>
      <w:r w:rsidRPr="007757F2">
        <w:t xml:space="preserve"> cutting up cadavers. Perturbed, the powerful Church quickly sprang into action and shut Descartes down. As a result, the path of </w:t>
      </w:r>
      <w:r w:rsidR="00FE6358">
        <w:t>Western medicine still maintained</w:t>
      </w:r>
      <w:r w:rsidRPr="007757F2">
        <w:t xml:space="preserve"> a distinct separation from what might be considered a more holistic approach.</w:t>
      </w:r>
    </w:p>
    <w:p w14:paraId="09B66036" w14:textId="77777777" w:rsidR="00EF4BE0" w:rsidRPr="007757F2" w:rsidRDefault="00EF4BE0" w:rsidP="00D91AFB">
      <w:pPr>
        <w:spacing w:line="360" w:lineRule="auto"/>
      </w:pPr>
      <w:r w:rsidRPr="007757F2">
        <w:t xml:space="preserve">   Adding to this top-down influence</w:t>
      </w:r>
      <w:r w:rsidR="00FE6358">
        <w:t>,</w:t>
      </w:r>
      <w:r w:rsidRPr="007757F2">
        <w:t xml:space="preserve"> were the calculations and observations of Sir Isaac </w:t>
      </w:r>
      <w:proofErr w:type="gramStart"/>
      <w:r w:rsidRPr="007757F2">
        <w:t>Newton—</w:t>
      </w:r>
      <w:proofErr w:type="gramEnd"/>
      <w:r w:rsidRPr="007757F2">
        <w:t>the scientific rock star of the sixteenth century. He applied reductionist linear logic to science and designed straightforward rules for analysis. Unbeknownst to him, Newton set in motion a management theo</w:t>
      </w:r>
      <w:r w:rsidR="00FE6358">
        <w:t>ry that exists even to this day.</w:t>
      </w:r>
      <w:r w:rsidRPr="007757F2">
        <w:t xml:space="preserve"> </w:t>
      </w:r>
      <w:r w:rsidR="00FE6358" w:rsidRPr="007757F2">
        <w:t>When</w:t>
      </w:r>
      <w:r w:rsidRPr="007757F2">
        <w:t xml:space="preserve"> you see an organizational chart, think of Sir Isaac Newton. By using “either/or” reductionist thinking, </w:t>
      </w:r>
      <w:r w:rsidRPr="007757F2">
        <w:lastRenderedPageBreak/>
        <w:t>Newton broke the whole into smaller parts, or small boxes, to create data. Each box had its own separate rule or physical law, which created a mechanical outcome.</w:t>
      </w:r>
    </w:p>
    <w:p w14:paraId="3495A1F4" w14:textId="77777777" w:rsidR="00EF4BE0" w:rsidRPr="007757F2" w:rsidRDefault="00EF4BE0" w:rsidP="00D91AFB">
      <w:pPr>
        <w:spacing w:line="360" w:lineRule="auto"/>
      </w:pPr>
      <w:r w:rsidRPr="007757F2">
        <w:t xml:space="preserve">   (Then, too, many suggest Sigmund Freud’s model of consciousness was built around the small-box theory…)</w:t>
      </w:r>
    </w:p>
    <w:p w14:paraId="6B72D92B" w14:textId="77777777" w:rsidR="00EF4BE0" w:rsidRPr="007757F2" w:rsidRDefault="00EF4BE0" w:rsidP="00D91AFB">
      <w:pPr>
        <w:spacing w:line="360" w:lineRule="auto"/>
      </w:pPr>
      <w:r w:rsidRPr="007757F2">
        <w:t xml:space="preserve">   In the United States, Frederick Taylor (1856-1915) took Newton’s theory even further. As a mechanical engineer trained in industrial efficiency, Taylor developed a scienti</w:t>
      </w:r>
      <w:r w:rsidR="008C11A5">
        <w:t>fic style in which efficiency was</w:t>
      </w:r>
      <w:r w:rsidRPr="007757F2">
        <w:t xml:space="preserve"> </w:t>
      </w:r>
      <w:r w:rsidR="008C11A5">
        <w:t xml:space="preserve">a </w:t>
      </w:r>
      <w:r w:rsidRPr="007757F2">
        <w:t xml:space="preserve">numbers-driven productivity </w:t>
      </w:r>
      <w:r w:rsidR="008C11A5">
        <w:t xml:space="preserve">style </w:t>
      </w:r>
      <w:r w:rsidRPr="007757F2">
        <w:t>with limited regard to the human factor. It remains a prominent management mode of thinking to this day.</w:t>
      </w:r>
    </w:p>
    <w:p w14:paraId="3002240F" w14:textId="77777777" w:rsidR="00EF4BE0" w:rsidRPr="007757F2" w:rsidRDefault="00EF4BE0" w:rsidP="00D91AFB">
      <w:pPr>
        <w:spacing w:line="360" w:lineRule="auto"/>
      </w:pPr>
    </w:p>
    <w:p w14:paraId="5D2E1A68" w14:textId="77777777" w:rsidR="00EF4BE0" w:rsidRPr="007757F2" w:rsidRDefault="00EF4BE0" w:rsidP="00D91AFB">
      <w:pPr>
        <w:spacing w:line="360" w:lineRule="auto"/>
      </w:pPr>
      <w:r w:rsidRPr="007757F2">
        <w:t xml:space="preserve">   So</w:t>
      </w:r>
      <w:r w:rsidR="008C11A5">
        <w:t>,</w:t>
      </w:r>
      <w:r w:rsidRPr="007757F2">
        <w:t xml:space="preserve"> how can we determine if top-down management exists? Consider these elements: </w:t>
      </w:r>
    </w:p>
    <w:p w14:paraId="4CB7E225" w14:textId="77777777" w:rsidR="00EF4BE0" w:rsidRPr="007757F2" w:rsidRDefault="00EF4BE0" w:rsidP="00D91AFB">
      <w:pPr>
        <w:spacing w:line="360" w:lineRule="auto"/>
      </w:pPr>
    </w:p>
    <w:p w14:paraId="456B8187" w14:textId="77777777" w:rsidR="00EF4BE0" w:rsidRPr="007757F2" w:rsidRDefault="00EF4BE0" w:rsidP="00D91AFB">
      <w:pPr>
        <w:numPr>
          <w:ilvl w:val="0"/>
          <w:numId w:val="3"/>
        </w:numPr>
        <w:spacing w:line="360" w:lineRule="auto"/>
      </w:pPr>
      <w:r w:rsidRPr="007757F2">
        <w:rPr>
          <w:b/>
        </w:rPr>
        <w:t>Over the Oprah Line</w:t>
      </w:r>
      <w:r w:rsidRPr="007757F2">
        <w:t>. The Oprah Line suggests that any organization with more than</w:t>
      </w:r>
    </w:p>
    <w:p w14:paraId="4854FAF3" w14:textId="77777777" w:rsidR="00EF4BE0" w:rsidRPr="007757F2" w:rsidRDefault="008C11A5" w:rsidP="00D91AFB">
      <w:pPr>
        <w:spacing w:line="360" w:lineRule="auto"/>
        <w:ind w:left="540"/>
      </w:pPr>
      <w:r>
        <w:t xml:space="preserve">four people </w:t>
      </w:r>
      <w:r w:rsidR="00D91AFB">
        <w:t>become</w:t>
      </w:r>
      <w:r w:rsidR="00EF4BE0" w:rsidRPr="007757F2">
        <w:t xml:space="preserve"> an </w:t>
      </w:r>
      <w:r w:rsidR="00D91AFB" w:rsidRPr="007757F2">
        <w:t>autocratic</w:t>
      </w:r>
      <w:r w:rsidR="00EF4BE0" w:rsidRPr="007757F2">
        <w:t xml:space="preserve"> </w:t>
      </w:r>
      <w:r>
        <w:t xml:space="preserve">and </w:t>
      </w:r>
      <w:r w:rsidR="00EF4BE0" w:rsidRPr="007757F2">
        <w:t>organizational top-down system.</w:t>
      </w:r>
    </w:p>
    <w:p w14:paraId="7F2C0D1F" w14:textId="77777777" w:rsidR="00EF4BE0" w:rsidRPr="007757F2" w:rsidRDefault="00EF4BE0" w:rsidP="00D91AFB">
      <w:pPr>
        <w:numPr>
          <w:ilvl w:val="0"/>
          <w:numId w:val="3"/>
        </w:numPr>
        <w:spacing w:line="360" w:lineRule="auto"/>
      </w:pPr>
      <w:r w:rsidRPr="007757F2">
        <w:rPr>
          <w:b/>
        </w:rPr>
        <w:t xml:space="preserve">Institutional Indicators: </w:t>
      </w:r>
    </w:p>
    <w:p w14:paraId="58005E17" w14:textId="77777777" w:rsidR="00EF4BE0" w:rsidRPr="007757F2" w:rsidRDefault="00EF4BE0" w:rsidP="00D91AFB">
      <w:pPr>
        <w:numPr>
          <w:ilvl w:val="0"/>
          <w:numId w:val="20"/>
        </w:numPr>
        <w:spacing w:line="360" w:lineRule="auto"/>
      </w:pPr>
      <w:r w:rsidRPr="007757F2">
        <w:t>Any meeting over 30 minutes</w:t>
      </w:r>
    </w:p>
    <w:p w14:paraId="21266DB3" w14:textId="77777777" w:rsidR="00EF4BE0" w:rsidRPr="007757F2" w:rsidRDefault="00EF4BE0" w:rsidP="00D91AFB">
      <w:pPr>
        <w:numPr>
          <w:ilvl w:val="0"/>
          <w:numId w:val="20"/>
        </w:numPr>
        <w:spacing w:line="360" w:lineRule="auto"/>
      </w:pPr>
      <w:r w:rsidRPr="007757F2">
        <w:t>A paper form is necessary for most transactions</w:t>
      </w:r>
    </w:p>
    <w:p w14:paraId="5A4B4198" w14:textId="77777777" w:rsidR="00EF4BE0" w:rsidRPr="007757F2" w:rsidRDefault="008C11A5" w:rsidP="00D91AFB">
      <w:pPr>
        <w:numPr>
          <w:ilvl w:val="0"/>
          <w:numId w:val="20"/>
        </w:numPr>
        <w:spacing w:line="360" w:lineRule="auto"/>
      </w:pPr>
      <w:r>
        <w:t xml:space="preserve">Quarterly reports </w:t>
      </w:r>
      <w:r w:rsidR="00EF4BE0" w:rsidRPr="007757F2">
        <w:t>on Excel are e-mailed anywhere</w:t>
      </w:r>
    </w:p>
    <w:p w14:paraId="14204EB2" w14:textId="77777777" w:rsidR="00EF4BE0" w:rsidRPr="007757F2" w:rsidRDefault="00EF4BE0" w:rsidP="00D91AFB">
      <w:pPr>
        <w:numPr>
          <w:ilvl w:val="0"/>
          <w:numId w:val="20"/>
        </w:numPr>
        <w:spacing w:line="360" w:lineRule="auto"/>
      </w:pPr>
      <w:r w:rsidRPr="007757F2">
        <w:t>50% of the employees wear ties</w:t>
      </w:r>
    </w:p>
    <w:p w14:paraId="3677BA69" w14:textId="77777777" w:rsidR="00EF4BE0" w:rsidRPr="007757F2" w:rsidRDefault="008C11A5" w:rsidP="00D91AFB">
      <w:pPr>
        <w:numPr>
          <w:ilvl w:val="0"/>
          <w:numId w:val="20"/>
        </w:numPr>
        <w:spacing w:line="360" w:lineRule="auto"/>
      </w:pPr>
      <w:r>
        <w:t>A</w:t>
      </w:r>
      <w:r w:rsidR="00EF4BE0" w:rsidRPr="007757F2">
        <w:t xml:space="preserve"> suggestion box</w:t>
      </w:r>
      <w:r>
        <w:t xml:space="preserve"> is provided</w:t>
      </w:r>
    </w:p>
    <w:p w14:paraId="2A372D61" w14:textId="77777777" w:rsidR="00EF4BE0" w:rsidRPr="007757F2" w:rsidRDefault="00EF4BE0" w:rsidP="00D91AFB">
      <w:pPr>
        <w:numPr>
          <w:ilvl w:val="0"/>
          <w:numId w:val="20"/>
        </w:numPr>
        <w:spacing w:line="360" w:lineRule="auto"/>
      </w:pPr>
      <w:r w:rsidRPr="007757F2">
        <w:t xml:space="preserve">Company parking </w:t>
      </w:r>
      <w:r w:rsidR="008C11A5">
        <w:t>will provide</w:t>
      </w:r>
      <w:r w:rsidRPr="007757F2">
        <w:t xml:space="preserve"> the president’s space closest to the front door</w:t>
      </w:r>
    </w:p>
    <w:p w14:paraId="21D4B6E9" w14:textId="77777777" w:rsidR="00EF4BE0" w:rsidRPr="007757F2" w:rsidRDefault="00EF4BE0" w:rsidP="00D91AFB">
      <w:pPr>
        <w:numPr>
          <w:ilvl w:val="0"/>
          <w:numId w:val="20"/>
        </w:numPr>
        <w:spacing w:line="360" w:lineRule="auto"/>
      </w:pPr>
      <w:r w:rsidRPr="007757F2">
        <w:t>Rumors are almost half accurate</w:t>
      </w:r>
    </w:p>
    <w:p w14:paraId="7879C5DC" w14:textId="77777777" w:rsidR="00EF4BE0" w:rsidRPr="007757F2" w:rsidRDefault="00EF4BE0" w:rsidP="00D91AFB">
      <w:pPr>
        <w:numPr>
          <w:ilvl w:val="0"/>
          <w:numId w:val="3"/>
        </w:numPr>
        <w:spacing w:line="360" w:lineRule="auto"/>
      </w:pPr>
      <w:r w:rsidRPr="007757F2">
        <w:rPr>
          <w:b/>
        </w:rPr>
        <w:t xml:space="preserve">People Indicators: </w:t>
      </w:r>
      <w:r w:rsidRPr="007757F2">
        <w:t>A distant gaze, blank stare or persistent squint as people arrive and leave work.</w:t>
      </w:r>
    </w:p>
    <w:p w14:paraId="72A8721E" w14:textId="77777777" w:rsidR="00EF4BE0" w:rsidRPr="007757F2" w:rsidRDefault="00EF4BE0" w:rsidP="00D91AFB">
      <w:pPr>
        <w:spacing w:line="360" w:lineRule="auto"/>
      </w:pPr>
      <w:r w:rsidRPr="007757F2">
        <w:t xml:space="preserve">  It is important to note that it isn’t only the existen</w:t>
      </w:r>
      <w:r w:rsidR="008C11A5">
        <w:t>ce of top-down management alone</w:t>
      </w:r>
      <w:r w:rsidRPr="007757F2">
        <w:t xml:space="preserve"> but the actual willingness of everyone’s active participation and acceptance that this is as good as it is going to be.</w:t>
      </w:r>
    </w:p>
    <w:p w14:paraId="432EEA00" w14:textId="77777777" w:rsidR="00EF4BE0" w:rsidRPr="007757F2" w:rsidRDefault="00EF4BE0" w:rsidP="00D91AFB">
      <w:pPr>
        <w:spacing w:line="360" w:lineRule="auto"/>
      </w:pPr>
      <w:r w:rsidRPr="007757F2">
        <w:t xml:space="preserve">   Most top-down-style executives think they are consensual and </w:t>
      </w:r>
      <w:proofErr w:type="gramStart"/>
      <w:r w:rsidRPr="007757F2">
        <w:t>welcome</w:t>
      </w:r>
      <w:r w:rsidR="008C11A5">
        <w:t>d</w:t>
      </w:r>
      <w:proofErr w:type="gramEnd"/>
      <w:r w:rsidRPr="007757F2">
        <w:t xml:space="preserve"> listeners. They genuinely believe they “know” their people.</w:t>
      </w:r>
    </w:p>
    <w:p w14:paraId="79D3DAA3" w14:textId="77777777" w:rsidR="00EF4BE0" w:rsidRPr="007757F2" w:rsidRDefault="00EF4BE0" w:rsidP="00D91AFB">
      <w:pPr>
        <w:spacing w:line="360" w:lineRule="auto"/>
      </w:pPr>
    </w:p>
    <w:p w14:paraId="4F779AD9" w14:textId="77777777" w:rsidR="00EF4BE0" w:rsidRDefault="00EF4BE0" w:rsidP="00D91AFB">
      <w:pPr>
        <w:spacing w:line="360" w:lineRule="auto"/>
        <w:rPr>
          <w:b/>
        </w:rPr>
      </w:pPr>
      <w:r w:rsidRPr="007757F2">
        <w:t xml:space="preserve"> </w:t>
      </w:r>
      <w:r w:rsidRPr="007757F2">
        <w:rPr>
          <w:b/>
        </w:rPr>
        <w:t>O</w:t>
      </w:r>
      <w:r w:rsidR="008C11A5">
        <w:rPr>
          <w:b/>
        </w:rPr>
        <w:t xml:space="preserve">ver time, most organizations lose sight of their original purpose. </w:t>
      </w:r>
    </w:p>
    <w:p w14:paraId="3A7C4595" w14:textId="77777777" w:rsidR="008C11A5" w:rsidRPr="007757F2" w:rsidRDefault="008C11A5" w:rsidP="00D91AFB">
      <w:pPr>
        <w:spacing w:line="360" w:lineRule="auto"/>
        <w:rPr>
          <w:b/>
        </w:rPr>
      </w:pPr>
    </w:p>
    <w:p w14:paraId="4C863B4C" w14:textId="77777777" w:rsidR="00EF4BE0" w:rsidRPr="007757F2" w:rsidRDefault="00EF4BE0" w:rsidP="00D91AFB">
      <w:pPr>
        <w:spacing w:line="360" w:lineRule="auto"/>
      </w:pPr>
      <w:r w:rsidRPr="007757F2">
        <w:rPr>
          <w:b/>
        </w:rPr>
        <w:lastRenderedPageBreak/>
        <w:t xml:space="preserve">  </w:t>
      </w:r>
      <w:r w:rsidRPr="007757F2">
        <w:t xml:space="preserve">It is difficult for “the suits” to accept that in a large organization, the workers know as much as management. You see, over the years, </w:t>
      </w:r>
      <w:r w:rsidR="008C11A5">
        <w:t xml:space="preserve">that </w:t>
      </w:r>
      <w:r w:rsidRPr="007757F2">
        <w:t>the people who do the work h</w:t>
      </w:r>
      <w:r w:rsidR="00461401">
        <w:t>ave accepted the top-down model.</w:t>
      </w:r>
      <w:r w:rsidRPr="007757F2">
        <w:t xml:space="preserve"> </w:t>
      </w:r>
      <w:r w:rsidR="00461401">
        <w:t>T</w:t>
      </w:r>
      <w:r w:rsidRPr="007757F2">
        <w:t xml:space="preserve">hey have become </w:t>
      </w:r>
      <w:proofErr w:type="gramStart"/>
      <w:r w:rsidRPr="007757F2">
        <w:t>apathetic, and</w:t>
      </w:r>
      <w:proofErr w:type="gramEnd"/>
      <w:r w:rsidRPr="007757F2">
        <w:t xml:space="preserve"> let go of their ow</w:t>
      </w:r>
      <w:r w:rsidR="00461401">
        <w:t>nership of the product. Work</w:t>
      </w:r>
      <w:r w:rsidRPr="007757F2">
        <w:t xml:space="preserve"> become</w:t>
      </w:r>
      <w:r w:rsidR="00461401">
        <w:t>s</w:t>
      </w:r>
      <w:r w:rsidRPr="007757F2">
        <w:t xml:space="preserve"> in too many organizations, nothing more than a paycheck.</w:t>
      </w:r>
    </w:p>
    <w:p w14:paraId="549DA81A" w14:textId="77777777" w:rsidR="00EF4BE0" w:rsidRPr="007757F2" w:rsidRDefault="00461401" w:rsidP="00D91AFB">
      <w:pPr>
        <w:spacing w:line="360" w:lineRule="auto"/>
      </w:pPr>
      <w:r>
        <w:t xml:space="preserve">  Innovation- </w:t>
      </w:r>
      <w:r w:rsidR="00EF4BE0" w:rsidRPr="007757F2">
        <w:t>driven by creativity and</w:t>
      </w:r>
      <w:r>
        <w:t xml:space="preserve"> sparked by intuition- </w:t>
      </w:r>
      <w:r w:rsidR="00EF4BE0" w:rsidRPr="007757F2">
        <w:t xml:space="preserve">is </w:t>
      </w:r>
      <w:r w:rsidR="00EF4BE0" w:rsidRPr="007757F2">
        <w:rPr>
          <w:i/>
        </w:rPr>
        <w:t>change.</w:t>
      </w:r>
      <w:r w:rsidR="00EF4BE0" w:rsidRPr="007757F2">
        <w:t xml:space="preserve"> To foster real change, top-down management must shift from top-down to bottom-up.  </w:t>
      </w:r>
    </w:p>
    <w:p w14:paraId="3F46D0F3" w14:textId="77777777" w:rsidR="00EF4BE0" w:rsidRDefault="00EF4BE0" w:rsidP="00D91AFB">
      <w:pPr>
        <w:spacing w:line="360" w:lineRule="auto"/>
      </w:pPr>
    </w:p>
    <w:p w14:paraId="1ACADC83" w14:textId="77777777" w:rsidR="00EF4BE0" w:rsidRPr="00461401" w:rsidRDefault="00EF4BE0" w:rsidP="00D91AFB">
      <w:pPr>
        <w:spacing w:line="360" w:lineRule="auto"/>
        <w:jc w:val="center"/>
        <w:rPr>
          <w:b/>
          <w:sz w:val="32"/>
          <w:szCs w:val="32"/>
        </w:rPr>
      </w:pPr>
      <w:r w:rsidRPr="00461401">
        <w:rPr>
          <w:b/>
          <w:sz w:val="32"/>
          <w:szCs w:val="32"/>
        </w:rPr>
        <w:t>No / Low Communication</w:t>
      </w:r>
    </w:p>
    <w:p w14:paraId="737A4615" w14:textId="77777777" w:rsidR="00EF4BE0" w:rsidRDefault="00EF4BE0" w:rsidP="00D91AFB">
      <w:pPr>
        <w:spacing w:line="360" w:lineRule="auto"/>
      </w:pPr>
    </w:p>
    <w:p w14:paraId="34DF922F" w14:textId="77777777" w:rsidR="00EF4BE0" w:rsidRDefault="00EF4BE0" w:rsidP="00D91AFB">
      <w:pPr>
        <w:spacing w:line="360" w:lineRule="auto"/>
      </w:pPr>
      <w:r>
        <w:t xml:space="preserve"> </w:t>
      </w:r>
      <w:proofErr w:type="gramStart"/>
      <w:r>
        <w:t>Any way</w:t>
      </w:r>
      <w:proofErr w:type="gramEnd"/>
      <w:r>
        <w:t xml:space="preserve"> you cut it, communication is hard work. It is hard to do well, harder to define, and hardest to maintain.</w:t>
      </w:r>
    </w:p>
    <w:p w14:paraId="7FF7E6F8" w14:textId="77777777" w:rsidR="00EF4BE0" w:rsidRDefault="00EF4BE0" w:rsidP="00D91AFB">
      <w:pPr>
        <w:spacing w:line="360" w:lineRule="auto"/>
      </w:pPr>
      <w:r>
        <w:t xml:space="preserve">  Communication is shared information: either capacity (i.e., stop signs) or process (i.e., reticular activation). Because it is an intentional connection, in most cases carrying mutual meaning, communication </w:t>
      </w:r>
      <w:r w:rsidR="00461401">
        <w:t>requires some form of feedback.</w:t>
      </w:r>
      <w:r>
        <w:t xml:space="preserve"> </w:t>
      </w:r>
      <w:r w:rsidR="00461401">
        <w:t>T</w:t>
      </w:r>
      <w:r>
        <w:t xml:space="preserve">ruly, it is the lifeblood of virtually everything, including relationships as well as business: communication creates understanding, which ends in meaning. </w:t>
      </w:r>
    </w:p>
    <w:p w14:paraId="6464A663" w14:textId="77777777" w:rsidR="00EF4BE0" w:rsidRDefault="00EF4BE0" w:rsidP="00D91AFB">
      <w:pPr>
        <w:spacing w:line="360" w:lineRule="auto"/>
      </w:pPr>
      <w:r>
        <w:t xml:space="preserve">  Yet, like most things in life, </w:t>
      </w:r>
      <w:r w:rsidR="00461401">
        <w:t>communication can be mismanaged-</w:t>
      </w:r>
      <w:r>
        <w:t>even abused.</w:t>
      </w:r>
    </w:p>
    <w:p w14:paraId="04500C32" w14:textId="77777777" w:rsidR="00EF4BE0" w:rsidRDefault="00EF4BE0" w:rsidP="00D91AFB">
      <w:pPr>
        <w:spacing w:line="360" w:lineRule="auto"/>
      </w:pPr>
    </w:p>
    <w:p w14:paraId="0DF080AE" w14:textId="77777777" w:rsidR="00EF4BE0" w:rsidRPr="00461401" w:rsidRDefault="00EF4BE0" w:rsidP="00D91AFB">
      <w:pPr>
        <w:spacing w:line="360" w:lineRule="auto"/>
        <w:rPr>
          <w:i/>
        </w:rPr>
      </w:pPr>
      <w:r>
        <w:t xml:space="preserve">   </w:t>
      </w:r>
      <w:r w:rsidR="00461401">
        <w:t xml:space="preserve"> </w:t>
      </w:r>
      <w:r w:rsidR="00461401" w:rsidRPr="00461401">
        <w:rPr>
          <w:b/>
          <w:i/>
        </w:rPr>
        <w:t xml:space="preserve">The biggest problem in communication is the illusions </w:t>
      </w:r>
      <w:proofErr w:type="gramStart"/>
      <w:r w:rsidR="00461401" w:rsidRPr="00461401">
        <w:rPr>
          <w:b/>
          <w:i/>
        </w:rPr>
        <w:t>that it has taken place</w:t>
      </w:r>
      <w:proofErr w:type="gramEnd"/>
      <w:r w:rsidR="00461401">
        <w:t>.</w:t>
      </w:r>
      <w:r>
        <w:rPr>
          <w:b/>
        </w:rPr>
        <w:t xml:space="preserve"> </w:t>
      </w:r>
      <w:r w:rsidRPr="00461401">
        <w:rPr>
          <w:i/>
        </w:rPr>
        <w:t>(George Bernard Shaw)</w:t>
      </w:r>
    </w:p>
    <w:p w14:paraId="5E85549F" w14:textId="77777777" w:rsidR="00EF4BE0" w:rsidRDefault="00EF4BE0" w:rsidP="00D91AFB">
      <w:pPr>
        <w:spacing w:line="360" w:lineRule="auto"/>
      </w:pPr>
    </w:p>
    <w:p w14:paraId="3C0C478E" w14:textId="77777777" w:rsidR="00EF4BE0" w:rsidRDefault="00EF4BE0" w:rsidP="00D91AFB">
      <w:pPr>
        <w:spacing w:line="360" w:lineRule="auto"/>
      </w:pPr>
      <w:r>
        <w:t xml:space="preserve">   There is no end to the communication breakdowns, whether intentional or not:</w:t>
      </w:r>
    </w:p>
    <w:p w14:paraId="3E21ECBA" w14:textId="77777777" w:rsidR="00EF4BE0" w:rsidRDefault="00EF4BE0" w:rsidP="00D91AFB">
      <w:pPr>
        <w:spacing w:line="360" w:lineRule="auto"/>
      </w:pPr>
    </w:p>
    <w:p w14:paraId="368362C1" w14:textId="77777777" w:rsidR="00EF4BE0" w:rsidRDefault="00EF4BE0" w:rsidP="00D91AFB">
      <w:pPr>
        <w:numPr>
          <w:ilvl w:val="0"/>
          <w:numId w:val="14"/>
        </w:numPr>
        <w:spacing w:line="360" w:lineRule="auto"/>
      </w:pPr>
      <w:r>
        <w:t xml:space="preserve">Several years ago, Chevrolet marketed their newest brand, the Nova, to Spanish-speaking countries in South America, with terrible results. No one told them beforehand that the word “Nova” in Spanish means </w:t>
      </w:r>
      <w:r>
        <w:rPr>
          <w:i/>
        </w:rPr>
        <w:t>no go.</w:t>
      </w:r>
    </w:p>
    <w:p w14:paraId="69704F04" w14:textId="77777777" w:rsidR="00EF4BE0" w:rsidRDefault="00EF4BE0" w:rsidP="00D91AFB">
      <w:pPr>
        <w:numPr>
          <w:ilvl w:val="0"/>
          <w:numId w:val="14"/>
        </w:numPr>
        <w:spacing w:line="360" w:lineRule="auto"/>
      </w:pPr>
      <w:r>
        <w:t xml:space="preserve">“This is the first time there has been institutional support,” Martin Levinson, the Director of Drug Prevention programs in District 30, in Queens, reported </w:t>
      </w:r>
      <w:r w:rsidRPr="00F15736">
        <w:rPr>
          <w:i/>
        </w:rPr>
        <w:t>The New York Times.</w:t>
      </w:r>
      <w:r>
        <w:t xml:space="preserve"> “For the drug workers, it is a shot in the arm.”</w:t>
      </w:r>
    </w:p>
    <w:p w14:paraId="1494428B" w14:textId="77777777" w:rsidR="00EF4BE0" w:rsidRDefault="00EF4BE0" w:rsidP="00D91AFB">
      <w:pPr>
        <w:numPr>
          <w:ilvl w:val="0"/>
          <w:numId w:val="14"/>
        </w:numPr>
        <w:spacing w:line="360" w:lineRule="auto"/>
      </w:pPr>
      <w:r>
        <w:t xml:space="preserve"> “Exhibitionist Needed at Curry Art Gallery”—</w:t>
      </w:r>
      <w:r>
        <w:rPr>
          <w:i/>
        </w:rPr>
        <w:t xml:space="preserve">Free Spirit, </w:t>
      </w:r>
      <w:r>
        <w:t>Oskaloosa, Kansas.</w:t>
      </w:r>
    </w:p>
    <w:p w14:paraId="16C98C2A" w14:textId="77777777" w:rsidR="00EF4BE0" w:rsidRPr="007757F2" w:rsidRDefault="00EF4BE0" w:rsidP="00D91AFB">
      <w:pPr>
        <w:numPr>
          <w:ilvl w:val="0"/>
          <w:numId w:val="14"/>
        </w:numPr>
        <w:spacing w:line="360" w:lineRule="auto"/>
      </w:pPr>
      <w:r>
        <w:lastRenderedPageBreak/>
        <w:t>“Dear fellow residents: Washington is a city that cares about only one thing: sex, money, power and politics”—</w:t>
      </w:r>
      <w:r>
        <w:rPr>
          <w:i/>
        </w:rPr>
        <w:t>The Washington Weekly.</w:t>
      </w:r>
    </w:p>
    <w:p w14:paraId="4D12ED8A" w14:textId="77777777" w:rsidR="00EF4BE0" w:rsidRDefault="00EF4BE0" w:rsidP="00D91AFB">
      <w:pPr>
        <w:numPr>
          <w:ilvl w:val="0"/>
          <w:numId w:val="14"/>
        </w:numPr>
        <w:spacing w:line="360" w:lineRule="auto"/>
      </w:pPr>
      <w:r>
        <w:t xml:space="preserve">According to </w:t>
      </w:r>
      <w:r>
        <w:rPr>
          <w:i/>
        </w:rPr>
        <w:t xml:space="preserve">The History of Brazos County, Texas </w:t>
      </w:r>
      <w:r>
        <w:t xml:space="preserve">(1937), by Elmer Gantry Marshall, “this county was not a large slaveholding county compared to those in the Southern states. Of the 446 people living here in 1850, 148 were black, all of whom were </w:t>
      </w:r>
      <w:proofErr w:type="gramStart"/>
      <w:r>
        <w:t>slaves.”</w:t>
      </w:r>
      <w:proofErr w:type="gramEnd"/>
    </w:p>
    <w:p w14:paraId="6A2FAF81" w14:textId="77777777" w:rsidR="00EF4BE0" w:rsidRDefault="00EF4BE0" w:rsidP="00D91AFB">
      <w:pPr>
        <w:spacing w:line="360" w:lineRule="auto"/>
      </w:pPr>
    </w:p>
    <w:p w14:paraId="426CE90A" w14:textId="77777777" w:rsidR="00EF4BE0" w:rsidRDefault="00EF4BE0" w:rsidP="00D91AFB">
      <w:pPr>
        <w:spacing w:line="360" w:lineRule="auto"/>
      </w:pPr>
      <w:r>
        <w:t xml:space="preserve">    It is not only </w:t>
      </w:r>
      <w:proofErr w:type="gramStart"/>
      <w:r>
        <w:t>the mis</w:t>
      </w:r>
      <w:r w:rsidR="00461401">
        <w:t>representation</w:t>
      </w:r>
      <w:proofErr w:type="gramEnd"/>
      <w:r w:rsidR="00461401">
        <w:t xml:space="preserve"> in communication;</w:t>
      </w:r>
      <w:r>
        <w:t xml:space="preserve"> it is also the abuse of time</w:t>
      </w:r>
      <w:r w:rsidR="00461401">
        <w:t>, energy, ultimate</w:t>
      </w:r>
      <w:r>
        <w:t xml:space="preserve"> creativity and well-being. Think of how often you or a friend sits around a table in the workplace repeating the same things week after week.</w:t>
      </w:r>
    </w:p>
    <w:p w14:paraId="6735042A" w14:textId="77777777" w:rsidR="00EF4BE0" w:rsidRDefault="00EF4BE0" w:rsidP="00D91AFB">
      <w:pPr>
        <w:spacing w:line="360" w:lineRule="auto"/>
      </w:pPr>
      <w:r>
        <w:t xml:space="preserve">    Communication is not endless speeches, sleep-inducing meetings, or even iconic posters with pithy proverbs. As a matter of fact, to achieve full hairball status, at least two of these must be practiced regularly.</w:t>
      </w:r>
    </w:p>
    <w:p w14:paraId="77EDAFCC" w14:textId="77777777" w:rsidR="00EF4BE0" w:rsidRDefault="00EF4BE0" w:rsidP="00D91AFB">
      <w:pPr>
        <w:spacing w:line="360" w:lineRule="auto"/>
      </w:pPr>
      <w:r>
        <w:t xml:space="preserve">    Recently, I interviewed a bright young executive, who shared the following story: “Business meetings in our company are so boring and </w:t>
      </w:r>
      <w:r w:rsidR="00461401">
        <w:t>worthless;</w:t>
      </w:r>
      <w:r>
        <w:t xml:space="preserve"> we have created our own form of BS-Bingo. Apparently, prior to the weekly meeting, the conscripted staff members construct their own Bingo board. They predict every trite, overused phrase their boss is going to use. The winner signals by several loud coughs, thereby earning victory beers at the local health club.”</w:t>
      </w:r>
    </w:p>
    <w:p w14:paraId="747E1E91" w14:textId="77777777" w:rsidR="00EF4BE0" w:rsidRDefault="00EF4BE0" w:rsidP="00D91AFB">
      <w:pPr>
        <w:spacing w:line="360" w:lineRule="auto"/>
      </w:pPr>
      <w:r>
        <w:t xml:space="preserve">  </w:t>
      </w:r>
    </w:p>
    <w:p w14:paraId="25678B73" w14:textId="77777777" w:rsidR="00EF4BE0" w:rsidRDefault="007115D7" w:rsidP="00D91AFB">
      <w:pPr>
        <w:spacing w:line="360" w:lineRule="auto"/>
        <w:jc w:val="center"/>
        <w:rPr>
          <w:b/>
        </w:rPr>
      </w:pPr>
      <w:r>
        <w:rPr>
          <w:b/>
        </w:rPr>
        <w:t>Boredom creates anger</w:t>
      </w:r>
    </w:p>
    <w:p w14:paraId="105D8E7A" w14:textId="77777777" w:rsidR="00EF4BE0" w:rsidRDefault="00EF4BE0" w:rsidP="00D91AFB">
      <w:pPr>
        <w:spacing w:line="360" w:lineRule="auto"/>
        <w:rPr>
          <w:b/>
        </w:rPr>
      </w:pPr>
    </w:p>
    <w:p w14:paraId="702F8DAC" w14:textId="77777777" w:rsidR="00EF4BE0" w:rsidRDefault="00EF4BE0" w:rsidP="00D91AFB">
      <w:pPr>
        <w:spacing w:line="360" w:lineRule="auto"/>
      </w:pPr>
      <w:r>
        <w:t xml:space="preserve">   How does hairball communication differ from normal communication?</w:t>
      </w:r>
    </w:p>
    <w:p w14:paraId="6B5AF7E4" w14:textId="77777777" w:rsidR="00EF4BE0" w:rsidRDefault="00EF4BE0" w:rsidP="00D91AFB">
      <w:pPr>
        <w:spacing w:line="360" w:lineRule="auto"/>
      </w:pPr>
    </w:p>
    <w:p w14:paraId="1BE4E223" w14:textId="77777777" w:rsidR="00EF4BE0" w:rsidRDefault="00EF4BE0" w:rsidP="00D91AFB">
      <w:pPr>
        <w:numPr>
          <w:ilvl w:val="0"/>
          <w:numId w:val="15"/>
        </w:numPr>
        <w:spacing w:line="360" w:lineRule="auto"/>
      </w:pPr>
      <w:r>
        <w:t>First, due to the Oprah Line, it is impossible to talk effectively to more than one person at a time. The larger the organization, the greater the chance for error or miscommunication.</w:t>
      </w:r>
    </w:p>
    <w:p w14:paraId="36C41961" w14:textId="77777777" w:rsidR="00EF4BE0" w:rsidRDefault="00EF4BE0" w:rsidP="00D91AFB">
      <w:pPr>
        <w:numPr>
          <w:ilvl w:val="0"/>
          <w:numId w:val="15"/>
        </w:numPr>
        <w:spacing w:line="360" w:lineRule="auto"/>
      </w:pPr>
      <w:r>
        <w:t xml:space="preserve">Secondly, given that the hairball is a top-down organization, information is sent down the chain of command with little or no regard to the veracity or accuracy of the material. </w:t>
      </w:r>
    </w:p>
    <w:p w14:paraId="1C0E6EB7" w14:textId="77777777" w:rsidR="00EF4BE0" w:rsidRDefault="00EF4BE0" w:rsidP="00D91AFB">
      <w:pPr>
        <w:numPr>
          <w:ilvl w:val="0"/>
          <w:numId w:val="15"/>
        </w:numPr>
        <w:spacing w:line="360" w:lineRule="auto"/>
      </w:pPr>
      <w:r>
        <w:lastRenderedPageBreak/>
        <w:t>Finally, information has a “n</w:t>
      </w:r>
      <w:r w:rsidR="007115D7">
        <w:t xml:space="preserve">eed to know” standard backwards- </w:t>
      </w:r>
      <w:r>
        <w:t>usually, the workers who need to know are not told.</w:t>
      </w:r>
    </w:p>
    <w:p w14:paraId="70BA191A" w14:textId="77777777" w:rsidR="00EF4BE0" w:rsidRDefault="00EF4BE0" w:rsidP="00D91AFB">
      <w:pPr>
        <w:spacing w:line="360" w:lineRule="auto"/>
      </w:pPr>
    </w:p>
    <w:p w14:paraId="2E61E43F" w14:textId="77777777" w:rsidR="00EF4BE0" w:rsidRDefault="00EF4BE0" w:rsidP="00D91AFB">
      <w:pPr>
        <w:spacing w:line="360" w:lineRule="auto"/>
      </w:pPr>
      <w:r>
        <w:t xml:space="preserve">  Empirical evidence of the weight of organizational communication is documented in recent rese</w:t>
      </w:r>
      <w:r w:rsidR="007115D7">
        <w:t>arch indicating ninety-five per</w:t>
      </w:r>
      <w:r>
        <w:t>cent of employees ranked information</w:t>
      </w:r>
      <w:r w:rsidR="007115D7">
        <w:t>al</w:t>
      </w:r>
      <w:r>
        <w:t xml:space="preserve"> exchange as “the most important variable” in their jobs.</w:t>
      </w:r>
    </w:p>
    <w:p w14:paraId="7C7E0AA4" w14:textId="77777777" w:rsidR="00EF4BE0" w:rsidRDefault="00EF4BE0" w:rsidP="00D91AFB">
      <w:pPr>
        <w:spacing w:line="360" w:lineRule="auto"/>
      </w:pPr>
      <w:r>
        <w:t xml:space="preserve">   According to Bob Nelson (PhD), in </w:t>
      </w:r>
      <w:r>
        <w:rPr>
          <w:i/>
        </w:rPr>
        <w:t>Keeping Up in a Down Economy</w:t>
      </w:r>
      <w:r w:rsidR="007115D7">
        <w:t>, a 2009 Account Temps S</w:t>
      </w:r>
      <w:r>
        <w:t xml:space="preserve">urvey of close to 1500 </w:t>
      </w:r>
      <w:proofErr w:type="gramStart"/>
      <w:r>
        <w:t>CFO’s</w:t>
      </w:r>
      <w:proofErr w:type="gramEnd"/>
      <w:r>
        <w:t xml:space="preserve"> throughout the United States bore the highest-ranked response to the question, “What has the most negative impact on emp</w:t>
      </w:r>
      <w:r w:rsidR="007115D7">
        <w:t>loyee morale?” Thirty-three per</w:t>
      </w:r>
      <w:r>
        <w:t>cent cited the lack of honest response.</w:t>
      </w:r>
    </w:p>
    <w:p w14:paraId="0A6B39E8" w14:textId="77777777" w:rsidR="00EF4BE0" w:rsidRDefault="00EF4BE0" w:rsidP="00D91AFB">
      <w:pPr>
        <w:spacing w:line="360" w:lineRule="auto"/>
      </w:pPr>
      <w:r>
        <w:t xml:space="preserve">    Structured, intelligent creative approaches to listening to one another are the exception in most workplaces, </w:t>
      </w:r>
      <w:proofErr w:type="gramStart"/>
      <w:r>
        <w:t>Most</w:t>
      </w:r>
      <w:proofErr w:type="gramEnd"/>
      <w:r>
        <w:t xml:space="preserve"> of the time, it is business as usual in all respects (and disrespects). The key is what I refer to as consensual communication. It is the foundation for </w:t>
      </w:r>
      <w:r>
        <w:rPr>
          <w:i/>
        </w:rPr>
        <w:t>inclusion</w:t>
      </w:r>
      <w:r>
        <w:t>. Inclusion is literally the ability to operate as a team.</w:t>
      </w:r>
    </w:p>
    <w:p w14:paraId="4E99245D" w14:textId="77777777" w:rsidR="00EF4BE0" w:rsidRDefault="00EF4BE0" w:rsidP="00D91AFB">
      <w:pPr>
        <w:spacing w:line="360" w:lineRule="auto"/>
      </w:pPr>
      <w:r>
        <w:t xml:space="preserve">           </w:t>
      </w:r>
    </w:p>
    <w:p w14:paraId="6414EEA2" w14:textId="77777777" w:rsidR="00EF4BE0" w:rsidRPr="007115D7" w:rsidRDefault="00EF4BE0" w:rsidP="00D91AFB">
      <w:pPr>
        <w:spacing w:line="360" w:lineRule="auto"/>
        <w:rPr>
          <w:b/>
        </w:rPr>
      </w:pPr>
      <w:r>
        <w:t xml:space="preserve">                                                        </w:t>
      </w:r>
      <w:r w:rsidRPr="007115D7">
        <w:rPr>
          <w:b/>
        </w:rPr>
        <w:t>Inclusion</w:t>
      </w:r>
    </w:p>
    <w:p w14:paraId="12139771" w14:textId="77777777" w:rsidR="00EF4BE0" w:rsidRDefault="00EF4BE0" w:rsidP="00D91AFB">
      <w:pPr>
        <w:spacing w:line="360" w:lineRule="auto"/>
      </w:pPr>
    </w:p>
    <w:p w14:paraId="14A594AF" w14:textId="77777777" w:rsidR="00EF4BE0" w:rsidRDefault="00EF4BE0" w:rsidP="00D91AFB">
      <w:pPr>
        <w:spacing w:line="360" w:lineRule="auto"/>
      </w:pPr>
      <w:r>
        <w:t xml:space="preserve">  In 1978-1979, a psychologist measured NBA basketball teams for inclusion. That year, the Philadelphia 76ers had assembled a monster team—Julius Erving (Dr. J), Darrell Dawkins (a.k.a. Chocolate Thunder), Don Collins, Caldwell Jones, Bobby Jones, and Henry Bibby. On paper, the 76ers were penciled into the championships before the season even started.</w:t>
      </w:r>
    </w:p>
    <w:p w14:paraId="2F45ADC1" w14:textId="77777777" w:rsidR="00EF4BE0" w:rsidRDefault="00EF4BE0" w:rsidP="00D91AFB">
      <w:pPr>
        <w:spacing w:line="360" w:lineRule="auto"/>
      </w:pPr>
      <w:r>
        <w:t xml:space="preserve">  Meanwhile, across the country, the Seattle Supersonics drafted a virtually unknown center named Jack Sikma, an uncharted athlete coming out of Illinois Wesleyan College, which was not recognized as a hotbed of basketball talent. </w:t>
      </w:r>
    </w:p>
    <w:p w14:paraId="1F279716" w14:textId="77777777" w:rsidR="00EF4BE0" w:rsidRDefault="00EF4BE0" w:rsidP="00D91AFB">
      <w:pPr>
        <w:spacing w:line="360" w:lineRule="auto"/>
      </w:pPr>
      <w:r>
        <w:t xml:space="preserve">   According to the psychologist, Sikma and the Supersonics rated an extremely high inclusion score, while the celebrity-status 76ers registered surprisingly low. In the end, the Supersonics won the NBA championship due to Sikma’s willingness to pass the ball and play defense.</w:t>
      </w:r>
    </w:p>
    <w:p w14:paraId="4CDBF5E4" w14:textId="77777777" w:rsidR="00EF4BE0" w:rsidRDefault="00EF4BE0" w:rsidP="00D91AFB">
      <w:pPr>
        <w:spacing w:line="360" w:lineRule="auto"/>
      </w:pPr>
      <w:r>
        <w:t xml:space="preserve">   The 76ers had “chemistry” issues, the way that a Hollywood movie can flop if the leading stars are not perceived to have onscreen chemistry by moviegoers. One Philadelphia </w:t>
      </w:r>
      <w:r>
        <w:lastRenderedPageBreak/>
        <w:t>sportswriter wrote, “The only way the 76ers could win a basketball game was if they allowed five basketballs on the court at the same time.”</w:t>
      </w:r>
    </w:p>
    <w:p w14:paraId="2D750FEF" w14:textId="77777777" w:rsidR="00EF4BE0" w:rsidRDefault="00EF4BE0" w:rsidP="00D91AFB">
      <w:pPr>
        <w:spacing w:line="360" w:lineRule="auto"/>
      </w:pPr>
      <w:r>
        <w:t xml:space="preserve">    The winning college basketball coach Bobby Knight suggested, “Dumb loses more ballgames than smart wins.” If a busines</w:t>
      </w:r>
      <w:r w:rsidR="00C4614D">
        <w:t xml:space="preserve">s is going to become innovative- creatively and intuitively- </w:t>
      </w:r>
      <w:r>
        <w:t xml:space="preserve">then management </w:t>
      </w:r>
      <w:proofErr w:type="gramStart"/>
      <w:r>
        <w:t>has to</w:t>
      </w:r>
      <w:proofErr w:type="gramEnd"/>
      <w:r>
        <w:t xml:space="preserve"> </w:t>
      </w:r>
      <w:r w:rsidR="00F15736">
        <w:t xml:space="preserve">be </w:t>
      </w:r>
      <w:r w:rsidR="00C4614D">
        <w:t>more intelligent</w:t>
      </w:r>
      <w:r>
        <w:t>.</w:t>
      </w:r>
    </w:p>
    <w:p w14:paraId="7EF11112" w14:textId="77777777" w:rsidR="00EF4BE0" w:rsidRDefault="00EF4BE0" w:rsidP="00D91AFB">
      <w:pPr>
        <w:spacing w:line="360" w:lineRule="auto"/>
      </w:pPr>
    </w:p>
    <w:p w14:paraId="0128EA29" w14:textId="77777777" w:rsidR="00EF4BE0" w:rsidRDefault="00EF4BE0" w:rsidP="00D91AFB">
      <w:pPr>
        <w:spacing w:line="360" w:lineRule="auto"/>
      </w:pPr>
    </w:p>
    <w:p w14:paraId="19ABDBDF" w14:textId="77777777" w:rsidR="00EF4BE0" w:rsidRPr="00395FB9" w:rsidRDefault="00EF4BE0" w:rsidP="00D91AFB">
      <w:pPr>
        <w:spacing w:line="360" w:lineRule="auto"/>
        <w:rPr>
          <w:b/>
          <w:sz w:val="32"/>
          <w:szCs w:val="32"/>
        </w:rPr>
      </w:pPr>
      <w:r>
        <w:t xml:space="preserve">                                                     </w:t>
      </w:r>
      <w:r w:rsidRPr="00395FB9">
        <w:rPr>
          <w:b/>
          <w:sz w:val="32"/>
          <w:szCs w:val="32"/>
        </w:rPr>
        <w:t>Competition</w:t>
      </w:r>
    </w:p>
    <w:p w14:paraId="711EBD98" w14:textId="77777777" w:rsidR="00EF4BE0" w:rsidRDefault="00EF4BE0" w:rsidP="00D91AFB">
      <w:pPr>
        <w:spacing w:line="360" w:lineRule="auto"/>
      </w:pPr>
    </w:p>
    <w:p w14:paraId="435C75C7" w14:textId="77777777" w:rsidR="00EF4BE0" w:rsidRDefault="00EF4BE0" w:rsidP="00D91AFB">
      <w:pPr>
        <w:spacing w:line="360" w:lineRule="auto"/>
      </w:pPr>
    </w:p>
    <w:p w14:paraId="4D1F37C5" w14:textId="77777777" w:rsidR="00EF4BE0" w:rsidRPr="007757F2" w:rsidRDefault="00EF4BE0" w:rsidP="00D91AFB">
      <w:pPr>
        <w:spacing w:line="360" w:lineRule="auto"/>
        <w:rPr>
          <w:i/>
        </w:rPr>
      </w:pPr>
      <w:r>
        <w:rPr>
          <w:i/>
        </w:rPr>
        <w:t>Cain: What are you doing?                                           Dad: Where’s your brother?</w:t>
      </w:r>
    </w:p>
    <w:p w14:paraId="41AB70A9" w14:textId="77777777" w:rsidR="00EF4BE0" w:rsidRDefault="00EF4BE0" w:rsidP="00D91AFB">
      <w:pPr>
        <w:spacing w:line="360" w:lineRule="auto"/>
        <w:rPr>
          <w:i/>
        </w:rPr>
      </w:pPr>
      <w:r>
        <w:rPr>
          <w:i/>
        </w:rPr>
        <w:t xml:space="preserve">Abel: Nuthin’.                                                                Cain: Dun </w:t>
      </w:r>
      <w:proofErr w:type="gramStart"/>
      <w:r>
        <w:rPr>
          <w:i/>
        </w:rPr>
        <w:t>know</w:t>
      </w:r>
      <w:proofErr w:type="gramEnd"/>
      <w:r>
        <w:rPr>
          <w:i/>
        </w:rPr>
        <w:t>. Not my day to</w:t>
      </w:r>
    </w:p>
    <w:p w14:paraId="690DD30B" w14:textId="77777777" w:rsidR="00EF4BE0" w:rsidRDefault="00EF4BE0" w:rsidP="00D91AFB">
      <w:pPr>
        <w:spacing w:line="360" w:lineRule="auto"/>
        <w:rPr>
          <w:i/>
        </w:rPr>
      </w:pPr>
      <w:r>
        <w:rPr>
          <w:i/>
        </w:rPr>
        <w:t>Cain: Does Dad like you more than me?                      watch him.</w:t>
      </w:r>
    </w:p>
    <w:p w14:paraId="52662A0E" w14:textId="77777777" w:rsidR="00EF4BE0" w:rsidRDefault="00EF4BE0" w:rsidP="00D91AFB">
      <w:pPr>
        <w:spacing w:line="360" w:lineRule="auto"/>
        <w:rPr>
          <w:i/>
        </w:rPr>
      </w:pPr>
      <w:r>
        <w:rPr>
          <w:i/>
        </w:rPr>
        <w:t>Abel: Yep.</w:t>
      </w:r>
    </w:p>
    <w:p w14:paraId="34684BDB" w14:textId="77777777" w:rsidR="00EF4BE0" w:rsidRDefault="00EF4BE0" w:rsidP="00D91AFB">
      <w:pPr>
        <w:spacing w:line="360" w:lineRule="auto"/>
      </w:pPr>
      <w:r>
        <w:t xml:space="preserve">  BONK!</w:t>
      </w:r>
    </w:p>
    <w:p w14:paraId="2032D233" w14:textId="77777777" w:rsidR="00C4614D" w:rsidRDefault="00C4614D" w:rsidP="00D91AFB">
      <w:pPr>
        <w:spacing w:line="360" w:lineRule="auto"/>
      </w:pPr>
    </w:p>
    <w:p w14:paraId="58B6A67F" w14:textId="77777777" w:rsidR="00EF4BE0" w:rsidRPr="007757F2" w:rsidRDefault="00C4614D" w:rsidP="00D91AFB">
      <w:pPr>
        <w:spacing w:line="360" w:lineRule="auto"/>
      </w:pPr>
      <w:r>
        <w:rPr>
          <w:b/>
          <w:i/>
        </w:rPr>
        <w:t xml:space="preserve">The only thing we learn from history </w:t>
      </w:r>
      <w:proofErr w:type="gramStart"/>
      <w:r>
        <w:rPr>
          <w:b/>
          <w:i/>
        </w:rPr>
        <w:t>is</w:t>
      </w:r>
      <w:proofErr w:type="gramEnd"/>
      <w:r>
        <w:rPr>
          <w:b/>
          <w:i/>
        </w:rPr>
        <w:t xml:space="preserve"> we don’t learn from history.</w:t>
      </w:r>
      <w:r w:rsidR="00EF4BE0" w:rsidRPr="007757F2">
        <w:rPr>
          <w:b/>
        </w:rPr>
        <w:t xml:space="preserve"> </w:t>
      </w:r>
      <w:r w:rsidR="00EF4BE0" w:rsidRPr="00C4614D">
        <w:rPr>
          <w:i/>
        </w:rPr>
        <w:t>(Frederick Hegel)</w:t>
      </w:r>
    </w:p>
    <w:p w14:paraId="721E4A46" w14:textId="77777777" w:rsidR="00EF4BE0" w:rsidRPr="007757F2" w:rsidRDefault="00EF4BE0" w:rsidP="00D91AFB">
      <w:pPr>
        <w:spacing w:line="360" w:lineRule="auto"/>
      </w:pPr>
    </w:p>
    <w:p w14:paraId="0F144E1A" w14:textId="77777777" w:rsidR="00EF4BE0" w:rsidRPr="007757F2" w:rsidRDefault="00EF4BE0" w:rsidP="00D91AFB">
      <w:pPr>
        <w:spacing w:line="360" w:lineRule="auto"/>
      </w:pPr>
      <w:r w:rsidRPr="007757F2">
        <w:t xml:space="preserve">  Competition is an inevitable part of human nature. Unfortunately, intra-organizational competition is equally inevitable.</w:t>
      </w:r>
    </w:p>
    <w:p w14:paraId="1904F9DD" w14:textId="77777777" w:rsidR="00EF4BE0" w:rsidRPr="007757F2" w:rsidRDefault="00EF4BE0" w:rsidP="00D91AFB">
      <w:pPr>
        <w:spacing w:line="360" w:lineRule="auto"/>
      </w:pPr>
    </w:p>
    <w:p w14:paraId="6EF25286" w14:textId="77777777" w:rsidR="00EF4BE0" w:rsidRPr="007757F2" w:rsidRDefault="00EF4BE0" w:rsidP="00D91AFB">
      <w:pPr>
        <w:spacing w:line="360" w:lineRule="auto"/>
        <w:jc w:val="center"/>
      </w:pPr>
      <w:r w:rsidRPr="007757F2">
        <w:t>Business Paradox</w:t>
      </w:r>
    </w:p>
    <w:p w14:paraId="6154C435" w14:textId="77777777" w:rsidR="00EF4BE0" w:rsidRPr="007757F2" w:rsidRDefault="00EF4BE0" w:rsidP="00D91AFB">
      <w:pPr>
        <w:spacing w:line="360" w:lineRule="auto"/>
      </w:pPr>
    </w:p>
    <w:p w14:paraId="0BF803E4" w14:textId="77777777" w:rsidR="00EF4BE0" w:rsidRPr="007757F2" w:rsidRDefault="00EF4BE0" w:rsidP="00D91AFB">
      <w:pPr>
        <w:spacing w:line="360" w:lineRule="auto"/>
      </w:pPr>
      <w:r w:rsidRPr="007757F2">
        <w:t xml:space="preserve">   It is paradoxical in business that we pit highly competitive people in an organization and then are shocked when they compete against one another, rather than work with one another toward common-sense organizational and entrepreneurial goals. This misguided behavior is clearly identified by what experts call the “smartest man in the room” syndrome.</w:t>
      </w:r>
    </w:p>
    <w:p w14:paraId="44BA051D" w14:textId="77777777" w:rsidR="00EF4BE0" w:rsidRPr="007757F2" w:rsidRDefault="00EF4BE0" w:rsidP="00D91AFB">
      <w:pPr>
        <w:spacing w:line="360" w:lineRule="auto"/>
      </w:pPr>
    </w:p>
    <w:p w14:paraId="2F6307B9" w14:textId="77777777" w:rsidR="00EF4BE0" w:rsidRPr="007757F2" w:rsidRDefault="00EF4BE0" w:rsidP="00D91AFB">
      <w:pPr>
        <w:spacing w:line="360" w:lineRule="auto"/>
        <w:jc w:val="center"/>
      </w:pPr>
      <w:r w:rsidRPr="007757F2">
        <w:t>Turf</w:t>
      </w:r>
    </w:p>
    <w:p w14:paraId="052C040D" w14:textId="77777777" w:rsidR="00EF4BE0" w:rsidRPr="007757F2" w:rsidRDefault="00EF4BE0" w:rsidP="00D91AFB">
      <w:pPr>
        <w:spacing w:line="360" w:lineRule="auto"/>
      </w:pPr>
    </w:p>
    <w:p w14:paraId="04A410E9" w14:textId="77777777" w:rsidR="00EF4BE0" w:rsidRPr="007757F2" w:rsidRDefault="00EF4BE0" w:rsidP="00D91AFB">
      <w:pPr>
        <w:spacing w:line="360" w:lineRule="auto"/>
      </w:pPr>
      <w:r w:rsidRPr="007757F2">
        <w:lastRenderedPageBreak/>
        <w:t xml:space="preserve">   Turf or “silos” are pockets of </w:t>
      </w:r>
      <w:r w:rsidR="00C4614D">
        <w:t xml:space="preserve">an </w:t>
      </w:r>
      <w:r w:rsidRPr="007757F2">
        <w:t>organization that emerge as self-serving groups, rather than seeking to serve the greater goal. These groups intentionally withhold information, support and encouragement to other groups within the same company.</w:t>
      </w:r>
    </w:p>
    <w:p w14:paraId="2529783D" w14:textId="77777777" w:rsidR="00EF4BE0" w:rsidRPr="007757F2" w:rsidRDefault="00EF4BE0" w:rsidP="00D91AFB">
      <w:pPr>
        <w:spacing w:line="360" w:lineRule="auto"/>
      </w:pPr>
    </w:p>
    <w:p w14:paraId="42F67B7A" w14:textId="77777777" w:rsidR="00EF4BE0" w:rsidRPr="007757F2" w:rsidRDefault="00EF4BE0" w:rsidP="00D91AFB">
      <w:pPr>
        <w:spacing w:line="360" w:lineRule="auto"/>
        <w:jc w:val="center"/>
      </w:pPr>
      <w:r w:rsidRPr="007757F2">
        <w:t>Turf-ism Kills Creativity and Intuition</w:t>
      </w:r>
    </w:p>
    <w:p w14:paraId="04EBBD75" w14:textId="77777777" w:rsidR="00EF4BE0" w:rsidRPr="007757F2" w:rsidRDefault="00EF4BE0" w:rsidP="00D91AFB">
      <w:pPr>
        <w:spacing w:line="360" w:lineRule="auto"/>
      </w:pPr>
    </w:p>
    <w:p w14:paraId="62CFE594" w14:textId="77777777" w:rsidR="00EF4BE0" w:rsidRPr="007757F2" w:rsidRDefault="00EF4BE0" w:rsidP="00D91AFB">
      <w:pPr>
        <w:spacing w:line="360" w:lineRule="auto"/>
      </w:pPr>
      <w:r w:rsidRPr="007757F2">
        <w:t xml:space="preserve">    Originality and comprehensive decision-making are usually the victims of organizational turf wars. Turf-ism follows the organizational chart nicely. As a matter of fact, the line of black boxes (or reserved parking spaces closest to the door) clearly defines the turf; it is easier for the employees to know whom to hate. At </w:t>
      </w:r>
      <w:r w:rsidR="00C4614D" w:rsidRPr="007757F2">
        <w:t>it</w:t>
      </w:r>
      <w:r w:rsidR="00C4614D">
        <w:t>s</w:t>
      </w:r>
      <w:r w:rsidRPr="007757F2">
        <w:t xml:space="preserve"> core, turf-ism is the nature of systems in organizations to isolate individuals. This also increases competitive potential.</w:t>
      </w:r>
    </w:p>
    <w:p w14:paraId="5CA741D2" w14:textId="77777777" w:rsidR="00EF4BE0" w:rsidRPr="007757F2" w:rsidRDefault="00EF4BE0" w:rsidP="00D91AFB">
      <w:pPr>
        <w:spacing w:line="360" w:lineRule="auto"/>
      </w:pPr>
      <w:r w:rsidRPr="007757F2">
        <w:t xml:space="preserve">   Insidiously, turf-ism brings forth all kinds of cultural stereotypes: of the higher-paid employee prejudiced against the lower-paid worker; higher educated versus lower educated; white collar versus blue collar, and so on. Accompanying these denigrating patterns are equally ridiculous symptoms of turf-ism, such as incidents where the left hand does not know what the right is doing; self-import</w:t>
      </w:r>
      <w:r w:rsidR="00C4614D">
        <w:t>ant phrases like “need to know”,</w:t>
      </w:r>
      <w:r w:rsidRPr="007757F2">
        <w:t xml:space="preserve"> and pseudo-privileged places, </w:t>
      </w:r>
      <w:r w:rsidR="00C4614D">
        <w:t>and à la executive bathrooms are examples.</w:t>
      </w:r>
    </w:p>
    <w:p w14:paraId="1794F413" w14:textId="77777777" w:rsidR="00EF4BE0" w:rsidRPr="007757F2" w:rsidRDefault="00EF4BE0" w:rsidP="00D91AFB">
      <w:pPr>
        <w:spacing w:line="360" w:lineRule="auto"/>
      </w:pPr>
      <w:r w:rsidRPr="007757F2">
        <w:t xml:space="preserve">  </w:t>
      </w:r>
    </w:p>
    <w:p w14:paraId="48644E20" w14:textId="77777777" w:rsidR="00EF4BE0" w:rsidRDefault="00EF4BE0" w:rsidP="00D91AFB">
      <w:pPr>
        <w:spacing w:line="360" w:lineRule="auto"/>
        <w:jc w:val="center"/>
      </w:pPr>
      <w:r w:rsidRPr="007757F2">
        <w:t>Does Nature Compete?</w:t>
      </w:r>
    </w:p>
    <w:p w14:paraId="4B15F791" w14:textId="77777777" w:rsidR="00684563" w:rsidRPr="007757F2" w:rsidRDefault="00684563" w:rsidP="00D91AFB">
      <w:pPr>
        <w:spacing w:line="360" w:lineRule="auto"/>
        <w:jc w:val="center"/>
      </w:pPr>
    </w:p>
    <w:p w14:paraId="24C75CA1" w14:textId="77777777" w:rsidR="00EF4BE0" w:rsidRPr="007757F2" w:rsidRDefault="00EF4BE0" w:rsidP="00D91AFB">
      <w:pPr>
        <w:spacing w:line="360" w:lineRule="auto"/>
      </w:pPr>
      <w:r w:rsidRPr="007757F2">
        <w:t xml:space="preserve">   No. Animals do not sabotage their own kinds. Animals do not destroy for sport or reward. Humans are the only part of creation that destroys with a purposeful attitude. We mistake competition for achievement.</w:t>
      </w:r>
    </w:p>
    <w:p w14:paraId="0F3955FF" w14:textId="77777777" w:rsidR="00EF4BE0" w:rsidRPr="007757F2" w:rsidRDefault="00EF4BE0" w:rsidP="00D91AFB">
      <w:pPr>
        <w:spacing w:line="360" w:lineRule="auto"/>
      </w:pPr>
    </w:p>
    <w:p w14:paraId="25A4D262" w14:textId="77777777" w:rsidR="00EF4BE0" w:rsidRPr="007757F2" w:rsidRDefault="00EF4BE0" w:rsidP="00D91AFB">
      <w:pPr>
        <w:spacing w:line="360" w:lineRule="auto"/>
        <w:jc w:val="center"/>
      </w:pPr>
      <w:proofErr w:type="gramStart"/>
      <w:r w:rsidRPr="007757F2">
        <w:t>Rewards</w:t>
      </w:r>
      <w:proofErr w:type="gramEnd"/>
    </w:p>
    <w:p w14:paraId="3F27BCAA" w14:textId="77777777" w:rsidR="00EF4BE0" w:rsidRPr="007757F2" w:rsidRDefault="00EF4BE0" w:rsidP="00D91AFB">
      <w:pPr>
        <w:spacing w:line="360" w:lineRule="auto"/>
      </w:pPr>
    </w:p>
    <w:p w14:paraId="727D8F09" w14:textId="77777777" w:rsidR="00EF4BE0" w:rsidRPr="007757F2" w:rsidRDefault="00EF4BE0" w:rsidP="00D91AFB">
      <w:pPr>
        <w:spacing w:line="360" w:lineRule="auto"/>
      </w:pPr>
      <w:r w:rsidRPr="007757F2">
        <w:t xml:space="preserve">    The key to </w:t>
      </w:r>
      <w:proofErr w:type="gramStart"/>
      <w:r w:rsidRPr="007757F2">
        <w:t>understand</w:t>
      </w:r>
      <w:proofErr w:type="gramEnd"/>
      <w:r w:rsidRPr="007757F2">
        <w:t xml:space="preserve"> competition is to truly understand rewards. There are two types: intrinsic and extrinsic. The first rewards competition, satisfaction, personal accomplishment, and inclusion. Extrinsic awards are all show: status, power, money and control.</w:t>
      </w:r>
    </w:p>
    <w:p w14:paraId="55E53ED5" w14:textId="77777777" w:rsidR="00EF4BE0" w:rsidRPr="007757F2" w:rsidRDefault="00EF4BE0" w:rsidP="00D91AFB">
      <w:pPr>
        <w:spacing w:line="360" w:lineRule="auto"/>
      </w:pPr>
      <w:r w:rsidRPr="007757F2">
        <w:lastRenderedPageBreak/>
        <w:t xml:space="preserve">    Originality, creativity and intuition are intrinsically driven. The path of such rewards is </w:t>
      </w:r>
      <w:r w:rsidRPr="007757F2">
        <w:rPr>
          <w:i/>
        </w:rPr>
        <w:t xml:space="preserve">process. </w:t>
      </w:r>
      <w:r w:rsidRPr="007757F2">
        <w:t xml:space="preserve">The path of extrinsic rewards is </w:t>
      </w:r>
      <w:r w:rsidRPr="007757F2">
        <w:rPr>
          <w:i/>
        </w:rPr>
        <w:t xml:space="preserve">capacity. </w:t>
      </w:r>
      <w:r w:rsidRPr="007757F2">
        <w:t xml:space="preserve">Turf-ism exists because it is </w:t>
      </w:r>
      <w:r w:rsidRPr="007757F2">
        <w:rPr>
          <w:i/>
        </w:rPr>
        <w:t>rewarded.</w:t>
      </w:r>
      <w:r w:rsidRPr="007757F2">
        <w:t xml:space="preserve"> The carrot-and-the-stick motivation is as much the truth as it is a cliché.</w:t>
      </w:r>
    </w:p>
    <w:p w14:paraId="56A8673D" w14:textId="77777777" w:rsidR="00EF4BE0" w:rsidRPr="007757F2" w:rsidRDefault="00EF4BE0" w:rsidP="00D91AFB">
      <w:pPr>
        <w:spacing w:line="360" w:lineRule="auto"/>
      </w:pPr>
    </w:p>
    <w:p w14:paraId="158D84A7" w14:textId="77777777" w:rsidR="00F15736" w:rsidRDefault="00F15736" w:rsidP="00D91AFB">
      <w:pPr>
        <w:spacing w:line="360" w:lineRule="auto"/>
        <w:jc w:val="center"/>
      </w:pPr>
    </w:p>
    <w:p w14:paraId="7126A6F3" w14:textId="77777777" w:rsidR="00EF4BE0" w:rsidRPr="007757F2" w:rsidRDefault="00EF4BE0" w:rsidP="00D91AFB">
      <w:pPr>
        <w:spacing w:line="360" w:lineRule="auto"/>
        <w:jc w:val="center"/>
      </w:pPr>
      <w:r w:rsidRPr="007757F2">
        <w:t>CIA vs. FBI</w:t>
      </w:r>
    </w:p>
    <w:p w14:paraId="72DF9F87" w14:textId="77777777" w:rsidR="00EF4BE0" w:rsidRPr="007757F2" w:rsidRDefault="00EF4BE0" w:rsidP="00D91AFB">
      <w:pPr>
        <w:spacing w:line="360" w:lineRule="auto"/>
      </w:pPr>
    </w:p>
    <w:p w14:paraId="07F7E393" w14:textId="77777777" w:rsidR="00EF4BE0" w:rsidRPr="007757F2" w:rsidRDefault="00EF4BE0" w:rsidP="00D91AFB">
      <w:pPr>
        <w:spacing w:line="360" w:lineRule="auto"/>
      </w:pPr>
      <w:r w:rsidRPr="007757F2">
        <w:t xml:space="preserve">    The negative effects of competition became clear in my efforts to assist Jim Hosty, a retired FBI agent, in writing his book, </w:t>
      </w:r>
      <w:r w:rsidRPr="007757F2">
        <w:rPr>
          <w:i/>
        </w:rPr>
        <w:t xml:space="preserve">Assignment Oswald </w:t>
      </w:r>
      <w:r w:rsidRPr="007757F2">
        <w:t xml:space="preserve">(Arcade Press, 1996). Hosty was the agent of record in Dallas, Texas, watching Marina Oswald in 1963. At the time, she was considered a “mole” for the Soviet government; her husband, Lee Harvey, was </w:t>
      </w:r>
      <w:proofErr w:type="gramStart"/>
      <w:r w:rsidRPr="007757F2">
        <w:t>actually not</w:t>
      </w:r>
      <w:proofErr w:type="gramEnd"/>
      <w:r w:rsidRPr="007757F2">
        <w:t xml:space="preserve"> even on the FBI’s radar.</w:t>
      </w:r>
    </w:p>
    <w:p w14:paraId="4BE236AC" w14:textId="77777777" w:rsidR="00EF4BE0" w:rsidRPr="007757F2" w:rsidRDefault="00F15736" w:rsidP="00D91AFB">
      <w:pPr>
        <w:spacing w:line="360" w:lineRule="auto"/>
      </w:pPr>
      <w:r>
        <w:t xml:space="preserve">   After JFK’s assassination </w:t>
      </w:r>
      <w:r w:rsidR="00EF4BE0" w:rsidRPr="007757F2">
        <w:t>in 1963, J. Edgar Hoove</w:t>
      </w:r>
      <w:r w:rsidR="00684563">
        <w:t xml:space="preserve">r censored eighteen agents, </w:t>
      </w:r>
      <w:r w:rsidR="00EF4BE0" w:rsidRPr="007757F2">
        <w:t>Hosty among them. Long afterward, evidence surfaced that the CIA had incriminating photographs of Oswald leaving the Cuban Embassy in Mexico City months before the assassination. The CIA had not wished to share their photographs with the FBI: they were acting as competitors, rather than as teammates.</w:t>
      </w:r>
    </w:p>
    <w:p w14:paraId="40584E22" w14:textId="77777777" w:rsidR="00EF4BE0" w:rsidRPr="007757F2" w:rsidRDefault="00EF4BE0" w:rsidP="00D91AFB">
      <w:pPr>
        <w:spacing w:line="360" w:lineRule="auto"/>
      </w:pPr>
      <w:r w:rsidRPr="007757F2">
        <w:t xml:space="preserve">    Hosty was compelled to believe that had the FBI received this information in a timely fashion, that fateful November day might have been prevented. He wrote in his book, “With time, my idealism </w:t>
      </w:r>
      <w:proofErr w:type="gramStart"/>
      <w:r w:rsidRPr="007757F2">
        <w:t>waned</w:t>
      </w:r>
      <w:proofErr w:type="gramEnd"/>
      <w:r w:rsidRPr="007757F2">
        <w:t xml:space="preserve"> and I accepted the </w:t>
      </w:r>
      <w:proofErr w:type="gramStart"/>
      <w:r w:rsidRPr="007757F2">
        <w:t>hard fact</w:t>
      </w:r>
      <w:proofErr w:type="gramEnd"/>
      <w:r w:rsidRPr="007757F2">
        <w:t xml:space="preserve"> that law enforcement is basically gray. I also came to understand that one of our jobs was to protect the Bureau’s image at all costs, even if it ran roughshod over individuals or principles.”</w:t>
      </w:r>
    </w:p>
    <w:p w14:paraId="16BA4C8A" w14:textId="77777777" w:rsidR="00EF4BE0" w:rsidRPr="007757F2" w:rsidRDefault="00EF4BE0" w:rsidP="00D91AFB">
      <w:pPr>
        <w:spacing w:line="360" w:lineRule="auto"/>
      </w:pPr>
      <w:r w:rsidRPr="007757F2">
        <w:t xml:space="preserve">   </w:t>
      </w:r>
    </w:p>
    <w:p w14:paraId="041709FA" w14:textId="77777777" w:rsidR="00EF4BE0" w:rsidRPr="007757F2" w:rsidRDefault="00EF4BE0" w:rsidP="00D91AFB">
      <w:pPr>
        <w:spacing w:line="360" w:lineRule="auto"/>
      </w:pPr>
      <w:r w:rsidRPr="007757F2">
        <w:t xml:space="preserve">  As one final example of the kind of anger directed at the dilemma inherent in competition, I was given this bit of graffiti by a UAW employee at the Ford Motor Company, written on a Union bathroom wall</w:t>
      </w:r>
      <w:proofErr w:type="gramStart"/>
      <w:r w:rsidRPr="007757F2">
        <w:t>—“</w:t>
      </w:r>
      <w:proofErr w:type="gramEnd"/>
      <w:r w:rsidRPr="007757F2">
        <w:t>FO MO CO is a MO FO CO.”</w:t>
      </w:r>
    </w:p>
    <w:p w14:paraId="02E66602" w14:textId="77777777" w:rsidR="00EF4BE0" w:rsidRPr="007757F2" w:rsidRDefault="00EF4BE0" w:rsidP="00D91AFB">
      <w:pPr>
        <w:spacing w:line="360" w:lineRule="auto"/>
      </w:pPr>
      <w:r w:rsidRPr="007757F2">
        <w:t xml:space="preserve">   Competition is </w:t>
      </w:r>
      <w:proofErr w:type="gramStart"/>
      <w:r w:rsidRPr="007757F2">
        <w:t>counterintuitive</w:t>
      </w:r>
      <w:proofErr w:type="gramEnd"/>
      <w:r w:rsidRPr="007757F2">
        <w:t xml:space="preserve"> and counter-creative, too (except perhaps at Ford).</w:t>
      </w:r>
    </w:p>
    <w:p w14:paraId="5BE41851" w14:textId="77777777" w:rsidR="00EF4BE0" w:rsidRPr="007757F2" w:rsidRDefault="00EF4BE0" w:rsidP="00D91AFB">
      <w:pPr>
        <w:spacing w:line="360" w:lineRule="auto"/>
      </w:pPr>
      <w:r w:rsidRPr="007757F2">
        <w:t xml:space="preserve">  </w:t>
      </w:r>
    </w:p>
    <w:p w14:paraId="5885C11B" w14:textId="77777777" w:rsidR="00EF4BE0" w:rsidRPr="007757F2" w:rsidRDefault="00EF4BE0" w:rsidP="00D91AFB">
      <w:pPr>
        <w:spacing w:line="360" w:lineRule="auto"/>
      </w:pPr>
    </w:p>
    <w:p w14:paraId="1E4E05F2" w14:textId="77777777" w:rsidR="00EF4BE0" w:rsidRPr="00395FB9" w:rsidRDefault="00EF4BE0" w:rsidP="00D91AFB">
      <w:pPr>
        <w:spacing w:line="360" w:lineRule="auto"/>
        <w:rPr>
          <w:b/>
          <w:sz w:val="32"/>
          <w:szCs w:val="32"/>
        </w:rPr>
      </w:pPr>
      <w:r w:rsidRPr="007757F2">
        <w:t xml:space="preserve">                                                    </w:t>
      </w:r>
      <w:r w:rsidRPr="00395FB9">
        <w:rPr>
          <w:b/>
          <w:sz w:val="32"/>
          <w:szCs w:val="32"/>
        </w:rPr>
        <w:t>Numbers Driven</w:t>
      </w:r>
    </w:p>
    <w:p w14:paraId="3246E64A" w14:textId="77777777" w:rsidR="00EF4BE0" w:rsidRPr="007757F2" w:rsidRDefault="00EF4BE0" w:rsidP="00D91AFB">
      <w:pPr>
        <w:spacing w:line="360" w:lineRule="auto"/>
      </w:pPr>
    </w:p>
    <w:p w14:paraId="64FD6266" w14:textId="77777777" w:rsidR="00EF4BE0" w:rsidRPr="007757F2" w:rsidRDefault="00EF4BE0" w:rsidP="00D91AFB">
      <w:pPr>
        <w:spacing w:line="360" w:lineRule="auto"/>
      </w:pPr>
      <w:r w:rsidRPr="007757F2">
        <w:lastRenderedPageBreak/>
        <w:t xml:space="preserve">  </w:t>
      </w:r>
      <w:r w:rsidR="00F15736">
        <w:rPr>
          <w:b/>
          <w:i/>
        </w:rPr>
        <w:t>There are three kinds of lies, lies, damn</w:t>
      </w:r>
      <w:r w:rsidR="00395FB9">
        <w:rPr>
          <w:b/>
          <w:i/>
        </w:rPr>
        <w:t xml:space="preserve"> lies and statistics.</w:t>
      </w:r>
      <w:r w:rsidR="00395FB9">
        <w:rPr>
          <w:b/>
        </w:rPr>
        <w:t xml:space="preserve"> </w:t>
      </w:r>
      <w:r w:rsidRPr="00395FB9">
        <w:rPr>
          <w:i/>
        </w:rPr>
        <w:t>(Benjamin Disraeli)</w:t>
      </w:r>
    </w:p>
    <w:p w14:paraId="67B4C1C3" w14:textId="77777777" w:rsidR="00EF4BE0" w:rsidRPr="007757F2" w:rsidRDefault="00EF4BE0" w:rsidP="00D91AFB">
      <w:pPr>
        <w:spacing w:line="360" w:lineRule="auto"/>
      </w:pPr>
    </w:p>
    <w:p w14:paraId="1C7A4676" w14:textId="77777777" w:rsidR="00EF4BE0" w:rsidRPr="007757F2" w:rsidRDefault="00EF4BE0" w:rsidP="00D91AFB">
      <w:pPr>
        <w:spacing w:line="360" w:lineRule="auto"/>
      </w:pPr>
      <w:r w:rsidRPr="007757F2">
        <w:t xml:space="preserve">   Why the emphasis on numbers? Numbers legitimize covert hairball behaviors. They become the symbolic subterfuge for systematic bamboozling. What is shocking about the numbers-driven hairball company is the absolute abandonment of common sense.   </w:t>
      </w:r>
    </w:p>
    <w:p w14:paraId="19EDD092" w14:textId="77777777" w:rsidR="00EF4BE0" w:rsidRPr="007757F2" w:rsidRDefault="00EF4BE0" w:rsidP="00D91AFB">
      <w:pPr>
        <w:spacing w:line="360" w:lineRule="auto"/>
      </w:pPr>
      <w:r w:rsidRPr="007757F2">
        <w:t xml:space="preserve">  </w:t>
      </w:r>
      <w:r w:rsidR="00395FB9">
        <w:t>Numbers are necessary,</w:t>
      </w:r>
      <w:r w:rsidRPr="007757F2">
        <w:t xml:space="preserve"> yet they must be balanced by common sense, purpose and truth.</w:t>
      </w:r>
    </w:p>
    <w:p w14:paraId="53673140" w14:textId="77777777" w:rsidR="00EF4BE0" w:rsidRPr="007757F2" w:rsidRDefault="00EF4BE0" w:rsidP="00D91AFB">
      <w:pPr>
        <w:spacing w:line="360" w:lineRule="auto"/>
      </w:pPr>
      <w:r w:rsidRPr="007757F2">
        <w:t xml:space="preserve">  The Jerry-Springer-hands-down-lifetime-numbers-driven achievement award must go to…the United States government. Washington easily laps all other contenders in both categories of overrun and waste.</w:t>
      </w:r>
    </w:p>
    <w:p w14:paraId="38D957A4" w14:textId="77777777" w:rsidR="00EF4BE0" w:rsidRPr="007757F2" w:rsidRDefault="00EF4BE0" w:rsidP="00D91AFB">
      <w:pPr>
        <w:spacing w:line="360" w:lineRule="auto"/>
      </w:pPr>
      <w:r w:rsidRPr="007757F2">
        <w:t xml:space="preserve">   </w:t>
      </w:r>
    </w:p>
    <w:p w14:paraId="0503FDEE" w14:textId="77777777" w:rsidR="00EF4BE0" w:rsidRPr="007757F2" w:rsidRDefault="00EF4BE0" w:rsidP="00D91AFB">
      <w:pPr>
        <w:spacing w:line="360" w:lineRule="auto"/>
      </w:pPr>
      <w:r w:rsidRPr="007757F2">
        <w:t xml:space="preserve">  From the Internal Revenue Services Handbook, 1976 edition:</w:t>
      </w:r>
    </w:p>
    <w:p w14:paraId="053154A7" w14:textId="77777777" w:rsidR="00EF4BE0" w:rsidRPr="007757F2" w:rsidRDefault="00EF4BE0" w:rsidP="00D91AFB">
      <w:pPr>
        <w:spacing w:line="360" w:lineRule="auto"/>
      </w:pPr>
      <w:r w:rsidRPr="007757F2">
        <w:t xml:space="preserve">  “During the state of national emergency resulting from enemy attack, the essential functions of the service (IRS) will be as follows: 1. Assessing 2. Collection 3. Recording</w:t>
      </w:r>
    </w:p>
    <w:p w14:paraId="50893F31" w14:textId="77777777" w:rsidR="00EF4BE0" w:rsidRPr="007757F2" w:rsidRDefault="00EF4BE0" w:rsidP="00D91AFB">
      <w:pPr>
        <w:spacing w:line="360" w:lineRule="auto"/>
      </w:pPr>
      <w:r w:rsidRPr="007757F2">
        <w:t>taxes.”</w:t>
      </w:r>
    </w:p>
    <w:p w14:paraId="3C4A214E" w14:textId="77777777" w:rsidR="00EF4BE0" w:rsidRPr="007757F2" w:rsidRDefault="00EF4BE0" w:rsidP="00D91AFB">
      <w:pPr>
        <w:spacing w:line="360" w:lineRule="auto"/>
      </w:pPr>
      <w:r w:rsidRPr="007757F2">
        <w:t xml:space="preserve">   </w:t>
      </w:r>
    </w:p>
    <w:p w14:paraId="02EC7366" w14:textId="77777777" w:rsidR="00EF4BE0" w:rsidRPr="007757F2" w:rsidRDefault="00EF4BE0" w:rsidP="00D91AFB">
      <w:pPr>
        <w:spacing w:line="360" w:lineRule="auto"/>
      </w:pPr>
      <w:r w:rsidRPr="007757F2">
        <w:t xml:space="preserve">  Egregious examples of governmental overruns abound like snowflakes in a Wyoming winter: </w:t>
      </w:r>
    </w:p>
    <w:p w14:paraId="4413BD29" w14:textId="77777777" w:rsidR="00EF4BE0" w:rsidRPr="007757F2" w:rsidRDefault="00EF4BE0" w:rsidP="00D91AFB">
      <w:pPr>
        <w:spacing w:line="360" w:lineRule="auto"/>
      </w:pPr>
    </w:p>
    <w:p w14:paraId="444CB513" w14:textId="77777777" w:rsidR="00EF4BE0" w:rsidRPr="007757F2" w:rsidRDefault="00EF4BE0" w:rsidP="00D91AFB">
      <w:pPr>
        <w:spacing w:line="360" w:lineRule="auto"/>
      </w:pPr>
      <w:r w:rsidRPr="007757F2">
        <w:t xml:space="preserve">  In a reported overrun of a Boston Central Artery Transportation project, the original 1985 bid was $2.6 </w:t>
      </w:r>
      <w:proofErr w:type="gramStart"/>
      <w:r w:rsidRPr="007757F2">
        <w:t>billion</w:t>
      </w:r>
      <w:proofErr w:type="gramEnd"/>
      <w:r w:rsidRPr="007757F2">
        <w:t xml:space="preserve"> and completion was scheduled for 1998. With overruns, the final costs were $8.5 billion, and the project was not finished until 2005.</w:t>
      </w:r>
    </w:p>
    <w:p w14:paraId="4DCB68F4" w14:textId="77777777" w:rsidR="00EF4BE0" w:rsidRPr="007757F2" w:rsidRDefault="00EF4BE0" w:rsidP="00D91AFB">
      <w:pPr>
        <w:spacing w:line="360" w:lineRule="auto"/>
      </w:pPr>
      <w:r w:rsidRPr="007757F2">
        <w:t xml:space="preserve">   During George W. Bush’s first administration, the zero-emissions energy plan FutureGen was launched in 2003, with an estimated $1 billion budget. That budget was then increased to $1.8 billion. After spending $176 million, the Department of Energy cancelled the project—but wait! In 2009, the Congress approved continuation, with increased funding.</w:t>
      </w:r>
    </w:p>
    <w:p w14:paraId="0F862452" w14:textId="77777777" w:rsidR="00395FB9" w:rsidRDefault="00EF4BE0" w:rsidP="00D91AFB">
      <w:pPr>
        <w:spacing w:line="360" w:lineRule="auto"/>
      </w:pPr>
      <w:r w:rsidRPr="007757F2">
        <w:t xml:space="preserve">   A 2008 article in the </w:t>
      </w:r>
      <w:r w:rsidRPr="007757F2">
        <w:rPr>
          <w:i/>
        </w:rPr>
        <w:t xml:space="preserve">Wall Street Journal </w:t>
      </w:r>
      <w:r w:rsidRPr="007757F2">
        <w:t>reported on a Navy helicopter program: “Despite billions of dollars in cost overruns and years of delay, Lockheed Martin Corps and US Navy officials are confident they will hang onto next year’s funding for the development of a new presidential helicopter…the program initially called for a $6.1 billion in spending to develop and build the next generation of so-called Marine One choppers. The expected cost of the program has now ballooned to an estimated $11.2 billion.”</w:t>
      </w:r>
    </w:p>
    <w:p w14:paraId="282C22CD" w14:textId="77777777" w:rsidR="00EF4BE0" w:rsidRPr="007757F2" w:rsidRDefault="00395FB9" w:rsidP="00D91AFB">
      <w:pPr>
        <w:spacing w:line="360" w:lineRule="auto"/>
      </w:pPr>
      <w:r>
        <w:lastRenderedPageBreak/>
        <w:t xml:space="preserve">  </w:t>
      </w:r>
      <w:r w:rsidR="00EF4BE0" w:rsidRPr="007757F2">
        <w:t xml:space="preserve">From the Washington </w:t>
      </w:r>
      <w:r w:rsidR="00EF4BE0" w:rsidRPr="007757F2">
        <w:rPr>
          <w:i/>
        </w:rPr>
        <w:t>Post</w:t>
      </w:r>
      <w:r w:rsidR="00EF4BE0" w:rsidRPr="007757F2">
        <w:t>, April 1, 2008: A GAO audit of ninety-five Pentagon weapon systems suffered from a combined $295 billion cost overrun.</w:t>
      </w:r>
    </w:p>
    <w:p w14:paraId="403FD11D" w14:textId="77777777" w:rsidR="00EF4BE0" w:rsidRPr="007757F2" w:rsidRDefault="00EF4BE0" w:rsidP="00D91AFB">
      <w:pPr>
        <w:spacing w:line="360" w:lineRule="auto"/>
      </w:pPr>
      <w:r w:rsidRPr="007757F2">
        <w:t xml:space="preserve">    </w:t>
      </w:r>
    </w:p>
    <w:p w14:paraId="6B4619AD" w14:textId="77777777" w:rsidR="00EF4BE0" w:rsidRPr="007757F2" w:rsidRDefault="00EF4BE0" w:rsidP="00D91AFB">
      <w:pPr>
        <w:spacing w:line="360" w:lineRule="auto"/>
      </w:pPr>
      <w:r w:rsidRPr="007757F2">
        <w:t xml:space="preserve">   Overruns have at least a reasonable explanation. </w:t>
      </w:r>
      <w:proofErr w:type="gramStart"/>
      <w:r w:rsidRPr="007757F2">
        <w:t>Waste</w:t>
      </w:r>
      <w:r w:rsidR="00395FB9">
        <w:t>,</w:t>
      </w:r>
      <w:proofErr w:type="gramEnd"/>
      <w:r w:rsidRPr="007757F2">
        <w:t xml:space="preserve"> is not easily accepted anywhere but in Washington:</w:t>
      </w:r>
    </w:p>
    <w:p w14:paraId="7B54015F" w14:textId="77777777" w:rsidR="00EF4BE0" w:rsidRPr="007757F2" w:rsidRDefault="00EF4BE0" w:rsidP="00D91AFB">
      <w:pPr>
        <w:spacing w:line="360" w:lineRule="auto"/>
      </w:pPr>
    </w:p>
    <w:p w14:paraId="60C59FB5" w14:textId="77777777" w:rsidR="00EF4BE0" w:rsidRPr="007757F2" w:rsidRDefault="00EF4BE0" w:rsidP="00D91AFB">
      <w:pPr>
        <w:numPr>
          <w:ilvl w:val="0"/>
          <w:numId w:val="17"/>
        </w:numPr>
        <w:spacing w:line="360" w:lineRule="auto"/>
      </w:pPr>
      <w:r w:rsidRPr="007757F2">
        <w:t>The government spent $2.6 million training Chinese prostitutes to drink more responsibly on the job (CBS News, May 12, 2009).</w:t>
      </w:r>
    </w:p>
    <w:p w14:paraId="188CC8E2" w14:textId="77777777" w:rsidR="00EF4BE0" w:rsidRPr="007757F2" w:rsidRDefault="00EF4BE0" w:rsidP="00D91AFB">
      <w:pPr>
        <w:numPr>
          <w:ilvl w:val="0"/>
          <w:numId w:val="17"/>
        </w:numPr>
        <w:spacing w:line="360" w:lineRule="auto"/>
      </w:pPr>
      <w:r w:rsidRPr="007757F2">
        <w:t>The FCC paid $350,000 to sponsor the NASCAR driver David Gilliland (</w:t>
      </w:r>
      <w:r w:rsidRPr="007757F2">
        <w:rPr>
          <w:i/>
        </w:rPr>
        <w:t>TV Week</w:t>
      </w:r>
      <w:r w:rsidRPr="007757F2">
        <w:t xml:space="preserve">, </w:t>
      </w:r>
      <w:proofErr w:type="gramStart"/>
      <w:r w:rsidRPr="007757F2">
        <w:t>October,</w:t>
      </w:r>
      <w:proofErr w:type="gramEnd"/>
      <w:r w:rsidRPr="007757F2">
        <w:t xml:space="preserve"> 2008).</w:t>
      </w:r>
    </w:p>
    <w:p w14:paraId="6C034FAE" w14:textId="77777777" w:rsidR="00EF4BE0" w:rsidRPr="007757F2" w:rsidRDefault="00EF4BE0" w:rsidP="00D91AFB">
      <w:pPr>
        <w:numPr>
          <w:ilvl w:val="0"/>
          <w:numId w:val="17"/>
        </w:numPr>
        <w:spacing w:line="360" w:lineRule="auto"/>
      </w:pPr>
      <w:r w:rsidRPr="007757F2">
        <w:t xml:space="preserve">More than $13 billion in Iraq aid has been classified as wasted or stolen. Another $7.8 billion cannot be accounted (The Washington </w:t>
      </w:r>
      <w:r w:rsidRPr="007757F2">
        <w:rPr>
          <w:i/>
        </w:rPr>
        <w:t>Post</w:t>
      </w:r>
      <w:r w:rsidRPr="007757F2">
        <w:t>, September 28, 2008).</w:t>
      </w:r>
    </w:p>
    <w:p w14:paraId="5614AE49" w14:textId="77777777" w:rsidR="00EF4BE0" w:rsidRPr="007757F2" w:rsidRDefault="00EF4BE0" w:rsidP="00D91AFB">
      <w:pPr>
        <w:numPr>
          <w:ilvl w:val="0"/>
          <w:numId w:val="17"/>
        </w:numPr>
        <w:spacing w:line="360" w:lineRule="auto"/>
      </w:pPr>
      <w:r w:rsidRPr="007757F2">
        <w:t xml:space="preserve">The Congress gave Alaska Airlines $500,000 to paint a Chinook Salmon on a Boeing 737 (Anchorage </w:t>
      </w:r>
      <w:r w:rsidRPr="007757F2">
        <w:rPr>
          <w:i/>
        </w:rPr>
        <w:t>Daily News</w:t>
      </w:r>
      <w:r w:rsidRPr="007757F2">
        <w:t>, October 2, 2005).</w:t>
      </w:r>
    </w:p>
    <w:p w14:paraId="726F0BE5" w14:textId="77777777" w:rsidR="00EF4BE0" w:rsidRPr="007757F2" w:rsidRDefault="00EF4BE0" w:rsidP="00D91AFB">
      <w:pPr>
        <w:numPr>
          <w:ilvl w:val="0"/>
          <w:numId w:val="17"/>
        </w:numPr>
        <w:spacing w:line="360" w:lineRule="auto"/>
      </w:pPr>
      <w:r w:rsidRPr="007757F2">
        <w:t>The Congress approved $20 million for the “commemoration of the success celebrations related to Iraq and Afghanistan” (Associated Press, October 4, 2006).</w:t>
      </w:r>
    </w:p>
    <w:p w14:paraId="2928472E" w14:textId="77777777" w:rsidR="00EF4BE0" w:rsidRPr="007757F2" w:rsidRDefault="00EF4BE0" w:rsidP="00D91AFB">
      <w:pPr>
        <w:spacing w:line="360" w:lineRule="auto"/>
      </w:pPr>
    </w:p>
    <w:p w14:paraId="093F7446" w14:textId="77777777" w:rsidR="00EF4BE0" w:rsidRPr="007757F2" w:rsidRDefault="00EF4BE0" w:rsidP="00D91AFB">
      <w:pPr>
        <w:spacing w:line="360" w:lineRule="auto"/>
      </w:pPr>
      <w:r w:rsidRPr="007757F2">
        <w:t xml:space="preserve">    Are there numbers-driven hairballs in the private sector? I commonly think of the so-called Zero Defects quality standard and its own defects.</w:t>
      </w:r>
    </w:p>
    <w:p w14:paraId="625C5C9F" w14:textId="77777777" w:rsidR="00EF4BE0" w:rsidRPr="007757F2" w:rsidRDefault="00EF4BE0" w:rsidP="00D91AFB">
      <w:pPr>
        <w:spacing w:line="360" w:lineRule="auto"/>
      </w:pPr>
    </w:p>
    <w:p w14:paraId="0C5A2CA3" w14:textId="77777777" w:rsidR="00EF4BE0" w:rsidRPr="00395FB9" w:rsidRDefault="00EF4BE0" w:rsidP="00D91AFB">
      <w:pPr>
        <w:spacing w:line="360" w:lineRule="auto"/>
        <w:jc w:val="both"/>
        <w:rPr>
          <w:i/>
        </w:rPr>
      </w:pPr>
      <w:r w:rsidRPr="007757F2">
        <w:t xml:space="preserve">             </w:t>
      </w:r>
      <w:r w:rsidR="00395FB9" w:rsidRPr="00395FB9">
        <w:rPr>
          <w:b/>
          <w:i/>
        </w:rPr>
        <w:t>Perception super cedes reality</w:t>
      </w:r>
      <w:r w:rsidRPr="00395FB9">
        <w:rPr>
          <w:b/>
          <w:i/>
        </w:rPr>
        <w:t xml:space="preserve">. </w:t>
      </w:r>
      <w:r w:rsidRPr="00395FB9">
        <w:rPr>
          <w:i/>
        </w:rPr>
        <w:t>(Spiro Agnew)</w:t>
      </w:r>
    </w:p>
    <w:p w14:paraId="7A6F19C4" w14:textId="77777777" w:rsidR="00EF4BE0" w:rsidRPr="007757F2" w:rsidRDefault="00EF4BE0" w:rsidP="00D91AFB">
      <w:pPr>
        <w:spacing w:line="360" w:lineRule="auto"/>
      </w:pPr>
    </w:p>
    <w:p w14:paraId="133C6905" w14:textId="77777777" w:rsidR="00EF4BE0" w:rsidRPr="007757F2" w:rsidRDefault="00EF4BE0" w:rsidP="00D91AFB">
      <w:pPr>
        <w:spacing w:line="360" w:lineRule="auto"/>
      </w:pPr>
      <w:r w:rsidRPr="007757F2">
        <w:t xml:space="preserve">  In the recovery effort of one of the largest agricultural businesses in America, </w:t>
      </w:r>
      <w:proofErr w:type="gramStart"/>
      <w:r w:rsidRPr="007757F2">
        <w:t>a number of</w:t>
      </w:r>
      <w:proofErr w:type="gramEnd"/>
      <w:r w:rsidRPr="007757F2">
        <w:t xml:space="preserve"> cost management programs were initiated, primarily the Zero Defects plan. Zero Defects was a top-down initiative established in the defense </w:t>
      </w:r>
      <w:r w:rsidR="00395FB9">
        <w:t>industry</w:t>
      </w:r>
      <w:r w:rsidRPr="007757F2">
        <w:t xml:space="preserve"> in the 1960s, to eliminate expensive mistakes along </w:t>
      </w:r>
      <w:r w:rsidR="00395FB9">
        <w:t xml:space="preserve">with </w:t>
      </w:r>
      <w:r w:rsidRPr="007757F2">
        <w:t xml:space="preserve">the assembly line. While the stated goal was to achieve no excess or wasted material, the problem was that, with the age of the equipment, there was no possibility to speed the delivery of manufacturing quotas. </w:t>
      </w:r>
      <w:r w:rsidR="00395FB9">
        <w:t>In addition to making</w:t>
      </w:r>
      <w:r w:rsidRPr="007757F2">
        <w:t xml:space="preserve"> these unrealistic quotas of zero tolerance line management, UAW employees would take the inevitable mistakes and deposit them in the parking </w:t>
      </w:r>
      <w:proofErr w:type="gramStart"/>
      <w:r w:rsidRPr="007757F2">
        <w:t>lot, or</w:t>
      </w:r>
      <w:proofErr w:type="gramEnd"/>
      <w:r w:rsidRPr="007757F2">
        <w:t xml:space="preserve"> hide them in bins and storage </w:t>
      </w:r>
      <w:r w:rsidRPr="007757F2">
        <w:lastRenderedPageBreak/>
        <w:t>rooms</w:t>
      </w:r>
      <w:r w:rsidR="00C2284E">
        <w:t>.</w:t>
      </w:r>
      <w:r w:rsidRPr="007757F2">
        <w:t xml:space="preserve"> </w:t>
      </w:r>
      <w:r w:rsidR="00C2284E">
        <w:t>I</w:t>
      </w:r>
      <w:r w:rsidRPr="007757F2">
        <w:t>n some cases, the useless material would simply be covered with tarps and left in hallways!</w:t>
      </w:r>
    </w:p>
    <w:p w14:paraId="0F959F30" w14:textId="77777777" w:rsidR="00EF4BE0" w:rsidRPr="007757F2" w:rsidRDefault="00EF4BE0" w:rsidP="00D91AFB">
      <w:pPr>
        <w:spacing w:line="360" w:lineRule="auto"/>
      </w:pPr>
      <w:r w:rsidRPr="007757F2">
        <w:t xml:space="preserve">  The statistical reporting, however, was quite different: executive management was always proud to issue reports of zero defects.</w:t>
      </w:r>
    </w:p>
    <w:p w14:paraId="7A08BB04" w14:textId="77777777" w:rsidR="00EF4BE0" w:rsidRPr="007757F2" w:rsidRDefault="00EF4BE0" w:rsidP="00D91AFB">
      <w:pPr>
        <w:spacing w:line="360" w:lineRule="auto"/>
      </w:pPr>
      <w:r w:rsidRPr="007757F2">
        <w:t xml:space="preserve">    </w:t>
      </w:r>
    </w:p>
    <w:p w14:paraId="3BFB8CB4" w14:textId="77777777" w:rsidR="00C2284E" w:rsidRDefault="00EF4BE0" w:rsidP="00D91AFB">
      <w:pPr>
        <w:spacing w:line="360" w:lineRule="auto"/>
      </w:pPr>
      <w:r w:rsidRPr="007757F2">
        <w:t xml:space="preserve">                                               </w:t>
      </w:r>
    </w:p>
    <w:p w14:paraId="3C519FCC" w14:textId="77777777" w:rsidR="00EF4BE0" w:rsidRPr="00C2284E" w:rsidRDefault="00EF4BE0" w:rsidP="00D91AFB">
      <w:pPr>
        <w:spacing w:line="360" w:lineRule="auto"/>
        <w:jc w:val="center"/>
        <w:rPr>
          <w:b/>
          <w:sz w:val="32"/>
          <w:szCs w:val="32"/>
        </w:rPr>
      </w:pPr>
      <w:r w:rsidRPr="00C2284E">
        <w:rPr>
          <w:b/>
          <w:sz w:val="32"/>
          <w:szCs w:val="32"/>
        </w:rPr>
        <w:t>Quartile Evaluations</w:t>
      </w:r>
    </w:p>
    <w:p w14:paraId="226C16C0" w14:textId="77777777" w:rsidR="00EF4BE0" w:rsidRPr="007757F2" w:rsidRDefault="00EF4BE0" w:rsidP="00D91AFB">
      <w:pPr>
        <w:spacing w:line="360" w:lineRule="auto"/>
      </w:pPr>
    </w:p>
    <w:p w14:paraId="27B17BB9" w14:textId="77777777" w:rsidR="00EF4BE0" w:rsidRPr="007757F2" w:rsidRDefault="00EF4BE0" w:rsidP="00D91AFB">
      <w:pPr>
        <w:spacing w:line="360" w:lineRule="auto"/>
      </w:pPr>
    </w:p>
    <w:p w14:paraId="5EE435FB" w14:textId="77777777" w:rsidR="00EF4BE0" w:rsidRPr="007757F2" w:rsidRDefault="00EF4BE0" w:rsidP="00D91AFB">
      <w:pPr>
        <w:spacing w:line="360" w:lineRule="auto"/>
      </w:pPr>
      <w:r w:rsidRPr="007757F2">
        <w:t xml:space="preserve"> “There was only o</w:t>
      </w:r>
      <w:r w:rsidR="00F15736">
        <w:t>ne catch, and that was Catch 22</w:t>
      </w:r>
      <w:r w:rsidRPr="007757F2">
        <w:t xml:space="preserve"> </w:t>
      </w:r>
      <w:r w:rsidR="00F15736">
        <w:t>it</w:t>
      </w:r>
      <w:r w:rsidRPr="007757F2">
        <w:t xml:space="preserve"> specified that a concern for one’s own safety in the face of dangers that were real and immediate was the p</w:t>
      </w:r>
      <w:r w:rsidR="00F15736">
        <w:t>rocesses of a rational mind</w:t>
      </w:r>
      <w:r w:rsidR="00C2284E">
        <w:t xml:space="preserve"> </w:t>
      </w:r>
      <w:r w:rsidR="00F15736">
        <w:t>o</w:t>
      </w:r>
      <w:r w:rsidR="00C2284E">
        <w:t>r</w:t>
      </w:r>
      <w:r w:rsidRPr="007757F2">
        <w:t xml:space="preserve"> was crazy and could be grounded. All he had to do was ask</w:t>
      </w:r>
      <w:r w:rsidR="00C2284E">
        <w:t>,</w:t>
      </w:r>
      <w:r w:rsidRPr="007757F2">
        <w:t xml:space="preserve"> and as soon as he did, he would no longer be crazy and woul</w:t>
      </w:r>
      <w:r w:rsidR="00C2284E">
        <w:t>d have to fly more missions. Or</w:t>
      </w:r>
      <w:r w:rsidRPr="007757F2">
        <w:t xml:space="preserve"> would be crazy to fly more missions and sane if he didn’t, but if he were </w:t>
      </w:r>
      <w:proofErr w:type="gramStart"/>
      <w:r w:rsidRPr="007757F2">
        <w:t>sane</w:t>
      </w:r>
      <w:proofErr w:type="gramEnd"/>
      <w:r w:rsidRPr="007757F2">
        <w:t xml:space="preserve"> he had to fly them. If he flew </w:t>
      </w:r>
      <w:proofErr w:type="gramStart"/>
      <w:r w:rsidRPr="007757F2">
        <w:t>them</w:t>
      </w:r>
      <w:proofErr w:type="gramEnd"/>
      <w:r w:rsidRPr="007757F2">
        <w:t xml:space="preserve"> he was crazy and didn’t have to</w:t>
      </w:r>
      <w:r w:rsidR="00C2284E">
        <w:t>,</w:t>
      </w:r>
      <w:r w:rsidRPr="007757F2">
        <w:t xml:space="preserve"> but if he didn’t want </w:t>
      </w:r>
      <w:proofErr w:type="gramStart"/>
      <w:r w:rsidRPr="007757F2">
        <w:t>to</w:t>
      </w:r>
      <w:proofErr w:type="gramEnd"/>
      <w:r w:rsidRPr="007757F2">
        <w:t xml:space="preserve"> he was sane and had to. Yossarian was moved very deeply by the absolute simplicity of this clause of Catch-22 and let out a respectful whistle” (Joseph Heller, </w:t>
      </w:r>
      <w:r w:rsidRPr="007757F2">
        <w:rPr>
          <w:i/>
        </w:rPr>
        <w:t>Catch-22</w:t>
      </w:r>
      <w:r w:rsidRPr="007757F2">
        <w:t>).</w:t>
      </w:r>
    </w:p>
    <w:p w14:paraId="73F7CCDA" w14:textId="77777777" w:rsidR="00EF4BE0" w:rsidRPr="007757F2" w:rsidRDefault="00EF4BE0" w:rsidP="00D91AFB">
      <w:pPr>
        <w:spacing w:line="360" w:lineRule="auto"/>
      </w:pPr>
    </w:p>
    <w:p w14:paraId="047AABE7" w14:textId="77777777" w:rsidR="00EF4BE0" w:rsidRPr="007757F2" w:rsidRDefault="00EF4BE0" w:rsidP="00D91AFB">
      <w:pPr>
        <w:spacing w:line="360" w:lineRule="auto"/>
      </w:pPr>
      <w:r w:rsidRPr="007757F2">
        <w:t xml:space="preserve">   One of the Fortune 500 companies for whom I once </w:t>
      </w:r>
      <w:r w:rsidR="00C2284E" w:rsidRPr="007757F2">
        <w:t>consulted</w:t>
      </w:r>
      <w:r w:rsidRPr="007757F2">
        <w:t xml:space="preserve"> used a personnel evaluation placement referred to as the Quartile System. A local manager placed his employees into four quartiles, with each sect</w:t>
      </w:r>
      <w:r w:rsidR="00C2284E">
        <w:t>ion divided into the top 25 per</w:t>
      </w:r>
      <w:r w:rsidRPr="007757F2">
        <w:t>cent, high middle 25</w:t>
      </w:r>
      <w:r w:rsidR="00C2284E">
        <w:t>, low middle 25, and low 25 per</w:t>
      </w:r>
      <w:r w:rsidRPr="007757F2">
        <w:t>cent. This was then submitted to executive management, which ranked the same employ</w:t>
      </w:r>
      <w:r w:rsidR="00C2284E">
        <w:t>ees who did the earlier ranking.</w:t>
      </w:r>
      <w:r w:rsidRPr="007757F2">
        <w:t xml:space="preserve"> </w:t>
      </w:r>
      <w:r w:rsidR="00C2284E">
        <w:t>T</w:t>
      </w:r>
      <w:r w:rsidRPr="007757F2">
        <w:t>hese management quartiles were sent up to the division headquarters for further quartile of evaluations.</w:t>
      </w:r>
    </w:p>
    <w:p w14:paraId="71217530" w14:textId="77777777" w:rsidR="00EF4BE0" w:rsidRPr="007757F2" w:rsidRDefault="00EF4BE0" w:rsidP="00D91AFB">
      <w:pPr>
        <w:spacing w:line="360" w:lineRule="auto"/>
      </w:pPr>
      <w:r w:rsidRPr="007757F2">
        <w:t xml:space="preserve">   It was possible for a local manager to write up an employee in the t</w:t>
      </w:r>
      <w:r w:rsidR="00C2284E">
        <w:t xml:space="preserve">op 25 percent of his workgroup- </w:t>
      </w:r>
      <w:r w:rsidRPr="007757F2">
        <w:t>but by the time the employee had finished the divisional quartile he may have ended up in the middle or lowest. It is no wonder that the rank and file referred to this wholly impersonal way of valuation as a beauty pageant.</w:t>
      </w:r>
    </w:p>
    <w:p w14:paraId="2B999C17" w14:textId="77777777" w:rsidR="00EF4BE0" w:rsidRPr="007757F2" w:rsidRDefault="00EF4BE0" w:rsidP="00D91AFB">
      <w:pPr>
        <w:spacing w:line="360" w:lineRule="auto"/>
      </w:pPr>
      <w:r w:rsidRPr="007757F2">
        <w:t xml:space="preserve">   </w:t>
      </w:r>
    </w:p>
    <w:p w14:paraId="3F05D654" w14:textId="77777777" w:rsidR="00EF4BE0" w:rsidRPr="00C2284E" w:rsidRDefault="00EF4BE0" w:rsidP="00D91AFB">
      <w:pPr>
        <w:spacing w:line="360" w:lineRule="auto"/>
        <w:rPr>
          <w:b/>
        </w:rPr>
      </w:pPr>
      <w:r w:rsidRPr="007757F2">
        <w:t xml:space="preserve">                                                           </w:t>
      </w:r>
      <w:r w:rsidRPr="00C2284E">
        <w:rPr>
          <w:b/>
        </w:rPr>
        <w:t>Pinto</w:t>
      </w:r>
    </w:p>
    <w:p w14:paraId="5DFC224A" w14:textId="77777777" w:rsidR="00EF4BE0" w:rsidRPr="007757F2" w:rsidRDefault="00EF4BE0" w:rsidP="00D91AFB">
      <w:pPr>
        <w:spacing w:line="360" w:lineRule="auto"/>
      </w:pPr>
    </w:p>
    <w:p w14:paraId="2CBC5F8E" w14:textId="77777777" w:rsidR="00A45D80" w:rsidRDefault="00EF4BE0" w:rsidP="00D91AFB">
      <w:pPr>
        <w:spacing w:line="360" w:lineRule="auto"/>
        <w:rPr>
          <w:b/>
          <w:i/>
        </w:rPr>
      </w:pPr>
      <w:r w:rsidRPr="007757F2">
        <w:lastRenderedPageBreak/>
        <w:t xml:space="preserve">   </w:t>
      </w:r>
      <w:r w:rsidR="00C2284E">
        <w:rPr>
          <w:b/>
          <w:i/>
        </w:rPr>
        <w:t xml:space="preserve">Beware that, when fighting with monsters, you yourself do not become a monster… For </w:t>
      </w:r>
      <w:r w:rsidR="00C2284E" w:rsidRPr="00A45D80">
        <w:rPr>
          <w:b/>
          <w:i/>
        </w:rPr>
        <w:t>when you gaze long into</w:t>
      </w:r>
      <w:r w:rsidR="00A45D80" w:rsidRPr="00A45D80">
        <w:rPr>
          <w:b/>
          <w:i/>
        </w:rPr>
        <w:t xml:space="preserve"> the Abyss, the Abyss, the Abyss gazes also into you.</w:t>
      </w:r>
      <w:r w:rsidR="00C2284E" w:rsidRPr="00A45D80">
        <w:rPr>
          <w:b/>
          <w:i/>
        </w:rPr>
        <w:t xml:space="preserve"> </w:t>
      </w:r>
      <w:r w:rsidR="00A45D80" w:rsidRPr="00A45D80">
        <w:rPr>
          <w:i/>
        </w:rPr>
        <w:t>(Frederick Nietzsche)</w:t>
      </w:r>
    </w:p>
    <w:p w14:paraId="51AA88ED" w14:textId="77777777" w:rsidR="00EF4BE0" w:rsidRPr="007757F2" w:rsidRDefault="00EF4BE0" w:rsidP="00D91AFB">
      <w:pPr>
        <w:spacing w:line="360" w:lineRule="auto"/>
      </w:pPr>
    </w:p>
    <w:p w14:paraId="1653CABC" w14:textId="77777777" w:rsidR="00EF4BE0" w:rsidRPr="007757F2" w:rsidRDefault="00EF4BE0" w:rsidP="00D91AFB">
      <w:pPr>
        <w:spacing w:line="360" w:lineRule="auto"/>
      </w:pPr>
      <w:r w:rsidRPr="007757F2">
        <w:t xml:space="preserve">   In 1974, the Center for Automotive Safety petitioned the National Highway Traffic Safety Administration (NHTSA) to recall the Ford Pinto, due to a faulty design of the gas tank. The petition reported that the flawed gas tank design had resulted in three separate deaths and four separate serious injuries. The petition </w:t>
      </w:r>
      <w:proofErr w:type="gramStart"/>
      <w:r w:rsidRPr="007757F2">
        <w:t>sat</w:t>
      </w:r>
      <w:proofErr w:type="gramEnd"/>
      <w:r w:rsidRPr="007757F2">
        <w:t xml:space="preserve"> the NHTSA until 1977.</w:t>
      </w:r>
    </w:p>
    <w:p w14:paraId="27955196" w14:textId="77777777" w:rsidR="00EF4BE0" w:rsidRPr="007757F2" w:rsidRDefault="00EF4BE0" w:rsidP="00D91AFB">
      <w:pPr>
        <w:spacing w:line="360" w:lineRule="auto"/>
      </w:pPr>
      <w:r w:rsidRPr="007757F2">
        <w:t xml:space="preserve">   In that same year, Mark Dowle, a reporter and the publisher of </w:t>
      </w:r>
      <w:r w:rsidRPr="007757F2">
        <w:rPr>
          <w:i/>
        </w:rPr>
        <w:t>Mother Jones Magazine</w:t>
      </w:r>
      <w:r w:rsidRPr="007757F2">
        <w:t>, found Ford documents that proved the auto</w:t>
      </w:r>
      <w:r w:rsidR="00A45D80">
        <w:t>motive</w:t>
      </w:r>
      <w:r w:rsidRPr="007757F2">
        <w:t xml:space="preserve"> company was well aware of the potentially tr</w:t>
      </w:r>
      <w:r w:rsidR="00A45D80">
        <w:t xml:space="preserve">agic engineering flaw- </w:t>
      </w:r>
      <w:r w:rsidRPr="007757F2">
        <w:t xml:space="preserve">but after a cost-benefit study, Ford decided it would be cheaper to pay the liability for the three teenagers burned to death than to modify the gas tank, which would have included a four-dollar inner lining resistant to puncture and a one-dollar plastic shield to house the gas tank. </w:t>
      </w:r>
    </w:p>
    <w:p w14:paraId="26679F51" w14:textId="77777777" w:rsidR="00EF4BE0" w:rsidRPr="007757F2" w:rsidRDefault="00EF4BE0" w:rsidP="00D91AFB">
      <w:pPr>
        <w:spacing w:line="360" w:lineRule="auto"/>
      </w:pPr>
      <w:r w:rsidRPr="007757F2">
        <w:t xml:space="preserve">   After Ford was cleared of all charges in an Indiana corporate c</w:t>
      </w:r>
      <w:r w:rsidR="00A45D80">
        <w:t xml:space="preserve">riminal homicide trial, in 1980- </w:t>
      </w:r>
      <w:r w:rsidRPr="007757F2">
        <w:t>with the jury denied access to dozens of internal memos detailin</w:t>
      </w:r>
      <w:r w:rsidR="00A45D80">
        <w:t xml:space="preserve">g Ford’s knowledge of the risks- </w:t>
      </w:r>
      <w:r w:rsidRPr="007757F2">
        <w:t>the company quit making the Pinto.</w:t>
      </w:r>
    </w:p>
    <w:p w14:paraId="7057A643" w14:textId="77777777" w:rsidR="00EF4BE0" w:rsidRPr="007757F2" w:rsidRDefault="00EF4BE0" w:rsidP="00D91AFB">
      <w:pPr>
        <w:spacing w:line="360" w:lineRule="auto"/>
      </w:pPr>
      <w:r w:rsidRPr="007757F2">
        <w:t xml:space="preserve"> </w:t>
      </w:r>
    </w:p>
    <w:p w14:paraId="6D924F40" w14:textId="77777777" w:rsidR="00EF4BE0" w:rsidRPr="007757F2" w:rsidRDefault="00EF4BE0" w:rsidP="00D91AFB">
      <w:pPr>
        <w:spacing w:line="360" w:lineRule="auto"/>
      </w:pPr>
    </w:p>
    <w:p w14:paraId="20F72E48" w14:textId="77777777" w:rsidR="00A45D80" w:rsidRDefault="00EF4BE0" w:rsidP="00D91AFB">
      <w:pPr>
        <w:spacing w:line="360" w:lineRule="auto"/>
      </w:pPr>
      <w:r w:rsidRPr="007757F2">
        <w:t xml:space="preserve">                                                       </w:t>
      </w:r>
    </w:p>
    <w:p w14:paraId="45B74684" w14:textId="77777777" w:rsidR="00A45D80" w:rsidRDefault="00A45D80" w:rsidP="00D91AFB">
      <w:pPr>
        <w:spacing w:line="360" w:lineRule="auto"/>
      </w:pPr>
    </w:p>
    <w:p w14:paraId="2318FEEF" w14:textId="77777777" w:rsidR="00EF4BE0" w:rsidRPr="00A45D80" w:rsidRDefault="00EF4BE0" w:rsidP="00D91AFB">
      <w:pPr>
        <w:spacing w:line="360" w:lineRule="auto"/>
        <w:jc w:val="center"/>
        <w:rPr>
          <w:b/>
          <w:sz w:val="32"/>
          <w:szCs w:val="32"/>
        </w:rPr>
      </w:pPr>
      <w:r w:rsidRPr="00A45D80">
        <w:rPr>
          <w:b/>
          <w:sz w:val="32"/>
          <w:szCs w:val="32"/>
        </w:rPr>
        <w:t>Control</w:t>
      </w:r>
    </w:p>
    <w:p w14:paraId="10F8ED85" w14:textId="77777777" w:rsidR="00EF4BE0" w:rsidRPr="007757F2" w:rsidRDefault="00EF4BE0" w:rsidP="00D91AFB">
      <w:pPr>
        <w:spacing w:line="360" w:lineRule="auto"/>
      </w:pPr>
    </w:p>
    <w:p w14:paraId="38BCC0DD" w14:textId="77777777" w:rsidR="00EF4BE0" w:rsidRPr="007757F2" w:rsidRDefault="00EF4BE0" w:rsidP="00D91AFB">
      <w:pPr>
        <w:spacing w:line="360" w:lineRule="auto"/>
      </w:pPr>
      <w:r w:rsidRPr="007757F2">
        <w:t xml:space="preserve">  Control has multiple variables. Individual control is associated with personal decision-making and responsibility. Parental control refers to the guidance of children. The business model consists of two types of control: primary and secondary.</w:t>
      </w:r>
    </w:p>
    <w:p w14:paraId="3C3FA4F1" w14:textId="77777777" w:rsidR="00EF4BE0" w:rsidRPr="007757F2" w:rsidRDefault="00EF4BE0" w:rsidP="00D91AFB">
      <w:pPr>
        <w:spacing w:line="360" w:lineRule="auto"/>
      </w:pPr>
      <w:r w:rsidRPr="007757F2">
        <w:t xml:space="preserve">   Primary control is a direct application of power or authority to achieve a specific result, as when a surgeon exerts primary control to successfully operate on a patient. Secondary control refers to leadership of an organization to achieve profitability or market success by inclusion. Secondary control generally relates to consensual or participatory management styles.</w:t>
      </w:r>
    </w:p>
    <w:p w14:paraId="70A79667" w14:textId="77777777" w:rsidR="00EF4BE0" w:rsidRPr="007757F2" w:rsidRDefault="00EF4BE0" w:rsidP="00D91AFB">
      <w:pPr>
        <w:spacing w:line="360" w:lineRule="auto"/>
      </w:pPr>
      <w:r w:rsidRPr="007757F2">
        <w:lastRenderedPageBreak/>
        <w:t xml:space="preserve">    Most hairballs practice authoritative primary control. If tested or challenged, this style usually results in greater control to bring submission. Such power becomes the focus of the organization, rather than profitability.</w:t>
      </w:r>
    </w:p>
    <w:p w14:paraId="6841D9FD" w14:textId="77777777" w:rsidR="00EF4BE0" w:rsidRPr="007757F2" w:rsidRDefault="00EF4BE0" w:rsidP="00D91AFB">
      <w:pPr>
        <w:spacing w:line="360" w:lineRule="auto"/>
      </w:pPr>
    </w:p>
    <w:p w14:paraId="4154A064" w14:textId="77777777" w:rsidR="00EF4BE0" w:rsidRPr="00A45D80" w:rsidRDefault="00EF4BE0" w:rsidP="00D91AFB">
      <w:pPr>
        <w:spacing w:line="360" w:lineRule="auto"/>
        <w:rPr>
          <w:b/>
          <w:i/>
        </w:rPr>
      </w:pPr>
      <w:r w:rsidRPr="00A45D80">
        <w:rPr>
          <w:i/>
        </w:rPr>
        <w:t xml:space="preserve">   </w:t>
      </w:r>
      <w:r w:rsidR="00A45D80" w:rsidRPr="00A45D80">
        <w:rPr>
          <w:b/>
          <w:i/>
        </w:rPr>
        <w:t xml:space="preserve">The president does not want any yes-men and women around him. When he says no, we all say no. </w:t>
      </w:r>
      <w:r w:rsidRPr="00A45D80">
        <w:rPr>
          <w:b/>
          <w:i/>
        </w:rPr>
        <w:t xml:space="preserve"> </w:t>
      </w:r>
      <w:r w:rsidRPr="00A45D80">
        <w:rPr>
          <w:i/>
        </w:rPr>
        <w:t>(Elizabeth Dole, then-assistant for Public Liaison to President Reagan and later Secretary of Labor under President George H.W. Bush)</w:t>
      </w:r>
    </w:p>
    <w:p w14:paraId="669A023B" w14:textId="77777777" w:rsidR="00EF4BE0" w:rsidRPr="007757F2" w:rsidRDefault="00EF4BE0" w:rsidP="00D91AFB">
      <w:pPr>
        <w:spacing w:line="360" w:lineRule="auto"/>
      </w:pPr>
    </w:p>
    <w:p w14:paraId="3D546C79" w14:textId="77777777" w:rsidR="00EF4BE0" w:rsidRPr="007757F2" w:rsidRDefault="00EF4BE0" w:rsidP="00D91AFB">
      <w:pPr>
        <w:spacing w:line="360" w:lineRule="auto"/>
      </w:pPr>
      <w:r w:rsidRPr="007757F2">
        <w:t xml:space="preserve">   An authoritative style as a primary control is the antithesis of innovation and creativity. There are several such symptoms in the hairball:</w:t>
      </w:r>
    </w:p>
    <w:p w14:paraId="6AD22C08" w14:textId="77777777" w:rsidR="00EF4BE0" w:rsidRPr="007757F2" w:rsidRDefault="00EF4BE0" w:rsidP="00D91AFB">
      <w:pPr>
        <w:spacing w:line="360" w:lineRule="auto"/>
      </w:pPr>
      <w:r w:rsidRPr="007757F2">
        <w:t xml:space="preserve">  </w:t>
      </w:r>
    </w:p>
    <w:p w14:paraId="1BF01317" w14:textId="77777777" w:rsidR="00EF4BE0" w:rsidRPr="007757F2" w:rsidRDefault="00EF4BE0" w:rsidP="00D91AFB">
      <w:pPr>
        <w:numPr>
          <w:ilvl w:val="0"/>
          <w:numId w:val="18"/>
        </w:numPr>
        <w:spacing w:line="360" w:lineRule="auto"/>
      </w:pPr>
      <w:r w:rsidRPr="007757F2">
        <w:t>Absurd Rules</w:t>
      </w:r>
    </w:p>
    <w:p w14:paraId="64190749" w14:textId="77777777" w:rsidR="00EF4BE0" w:rsidRPr="007757F2" w:rsidRDefault="00EF4BE0" w:rsidP="00D91AFB">
      <w:pPr>
        <w:numPr>
          <w:ilvl w:val="0"/>
          <w:numId w:val="18"/>
        </w:numPr>
        <w:spacing w:line="360" w:lineRule="auto"/>
      </w:pPr>
      <w:r w:rsidRPr="007757F2">
        <w:t>Illogical Assumptions</w:t>
      </w:r>
    </w:p>
    <w:p w14:paraId="2F39629F" w14:textId="77777777" w:rsidR="00EF4BE0" w:rsidRPr="007757F2" w:rsidRDefault="00EF4BE0" w:rsidP="00D91AFB">
      <w:pPr>
        <w:numPr>
          <w:ilvl w:val="0"/>
          <w:numId w:val="18"/>
        </w:numPr>
        <w:spacing w:line="360" w:lineRule="auto"/>
      </w:pPr>
      <w:r w:rsidRPr="007757F2">
        <w:t>Pedigree / Titles and rank</w:t>
      </w:r>
    </w:p>
    <w:p w14:paraId="47894534" w14:textId="77777777" w:rsidR="00EF4BE0" w:rsidRPr="007757F2" w:rsidRDefault="00EF4BE0" w:rsidP="00D91AFB">
      <w:pPr>
        <w:numPr>
          <w:ilvl w:val="0"/>
          <w:numId w:val="18"/>
        </w:numPr>
        <w:spacing w:line="360" w:lineRule="auto"/>
      </w:pPr>
      <w:r w:rsidRPr="007757F2">
        <w:t>Turf</w:t>
      </w:r>
    </w:p>
    <w:p w14:paraId="7830B4C1" w14:textId="77777777" w:rsidR="00EF4BE0" w:rsidRPr="007757F2" w:rsidRDefault="00EF4BE0" w:rsidP="00D91AFB">
      <w:pPr>
        <w:spacing w:line="360" w:lineRule="auto"/>
      </w:pPr>
    </w:p>
    <w:p w14:paraId="7F933A48" w14:textId="77777777" w:rsidR="00EF4BE0" w:rsidRPr="007757F2" w:rsidRDefault="00EF4BE0" w:rsidP="00D91AFB">
      <w:pPr>
        <w:spacing w:line="360" w:lineRule="auto"/>
        <w:jc w:val="center"/>
      </w:pPr>
      <w:r w:rsidRPr="007757F2">
        <w:t>Absurd Rules</w:t>
      </w:r>
    </w:p>
    <w:p w14:paraId="4E2FEB32" w14:textId="77777777" w:rsidR="00EF4BE0" w:rsidRPr="007757F2" w:rsidRDefault="00EF4BE0" w:rsidP="00D91AFB">
      <w:pPr>
        <w:spacing w:line="360" w:lineRule="auto"/>
      </w:pPr>
    </w:p>
    <w:p w14:paraId="1F5EAD90" w14:textId="77777777" w:rsidR="00EF4BE0" w:rsidRPr="007757F2" w:rsidRDefault="00EF4BE0" w:rsidP="00D91AFB">
      <w:pPr>
        <w:spacing w:line="360" w:lineRule="auto"/>
      </w:pPr>
      <w:r w:rsidRPr="007757F2">
        <w:t xml:space="preserve">   One of the easiest observable rules was the early American test for witches. To determine if someone was a witch, she was bound with something heavy and thrown into the water; if the woman floated, she was a witch and then burned at the stake. If the individual drowned, then she was not a witch—a colonial Catch-22, you might say.</w:t>
      </w:r>
    </w:p>
    <w:p w14:paraId="0E354355" w14:textId="77777777" w:rsidR="00EF4BE0" w:rsidRPr="007757F2" w:rsidRDefault="00EF4BE0" w:rsidP="00D91AFB">
      <w:pPr>
        <w:spacing w:line="360" w:lineRule="auto"/>
      </w:pPr>
      <w:r w:rsidRPr="007757F2">
        <w:t xml:space="preserve">   Another absurd rule was a military requirement in the late 1940s regarding so-called “short arm inspection” at payday: This inspection required the enlisted men to “drop </w:t>
      </w:r>
      <w:r w:rsidR="00D91AFB" w:rsidRPr="007757F2">
        <w:t>throw</w:t>
      </w:r>
      <w:r w:rsidRPr="007757F2">
        <w:t>” and display their “package” before they were paid</w:t>
      </w:r>
      <w:r w:rsidR="00A45D80">
        <w:t xml:space="preserve">. The idea was to minimize STDs- </w:t>
      </w:r>
      <w:r w:rsidRPr="007757F2">
        <w:t>a kind of inverse “don’t ask, don’t tell” program.</w:t>
      </w:r>
    </w:p>
    <w:p w14:paraId="2C64DB70" w14:textId="77777777" w:rsidR="00EF4BE0" w:rsidRPr="007757F2" w:rsidRDefault="00EF4BE0" w:rsidP="00D91AFB">
      <w:pPr>
        <w:spacing w:line="360" w:lineRule="auto"/>
      </w:pPr>
      <w:r w:rsidRPr="007757F2">
        <w:t xml:space="preserve">   One absurd rule happened to me when I was on the staff of several local hospitals. I did psychological evaluations and treatment referrals for substance abuse to see whether the patients were ready for a routine thirty-day detoxification and in-patient treatment program.</w:t>
      </w:r>
    </w:p>
    <w:p w14:paraId="34431D12" w14:textId="77777777" w:rsidR="00EF4BE0" w:rsidRPr="007757F2" w:rsidRDefault="00EF4BE0" w:rsidP="00D91AFB">
      <w:pPr>
        <w:spacing w:line="360" w:lineRule="auto"/>
      </w:pPr>
      <w:r w:rsidRPr="007757F2">
        <w:lastRenderedPageBreak/>
        <w:t xml:space="preserve">With my pedigree, my experience, and stature, I genuinely believed that the thirty-day referral was an optimal clinical treatment cycle. Imagine my shock when a hospital administrator informed me that </w:t>
      </w:r>
      <w:proofErr w:type="gramStart"/>
      <w:r w:rsidRPr="007757F2">
        <w:t>the thirty</w:t>
      </w:r>
      <w:proofErr w:type="gramEnd"/>
      <w:r w:rsidRPr="007757F2">
        <w:t xml:space="preserve"> days bore </w:t>
      </w:r>
      <w:proofErr w:type="gramStart"/>
      <w:r w:rsidRPr="007757F2">
        <w:t>absolut</w:t>
      </w:r>
      <w:r w:rsidR="00562950">
        <w:t>ely no</w:t>
      </w:r>
      <w:proofErr w:type="gramEnd"/>
      <w:r w:rsidR="00562950">
        <w:t xml:space="preserve"> proven clinical efficacy.</w:t>
      </w:r>
    </w:p>
    <w:p w14:paraId="0DBF1D06" w14:textId="77777777" w:rsidR="00EF4BE0" w:rsidRPr="007757F2" w:rsidRDefault="00EF4BE0" w:rsidP="00D91AFB">
      <w:pPr>
        <w:spacing w:line="360" w:lineRule="auto"/>
      </w:pPr>
      <w:r w:rsidRPr="007757F2">
        <w:t xml:space="preserve">It was simply the maximum number of days that most insurance companies would pay.  </w:t>
      </w:r>
    </w:p>
    <w:p w14:paraId="77C92EB7" w14:textId="77777777" w:rsidR="00EF4BE0" w:rsidRPr="007757F2" w:rsidRDefault="00EF4BE0" w:rsidP="00D91AFB">
      <w:pPr>
        <w:spacing w:line="360" w:lineRule="auto"/>
      </w:pPr>
      <w:r w:rsidRPr="007757F2">
        <w:t xml:space="preserve">  College sports are riddled with absurd rules. Supposedly, </w:t>
      </w:r>
      <w:proofErr w:type="gramStart"/>
      <w:r w:rsidRPr="007757F2">
        <w:t>in order to</w:t>
      </w:r>
      <w:proofErr w:type="gramEnd"/>
      <w:r w:rsidRPr="007757F2">
        <w:t xml:space="preserve"> help high school athletes qualify for scholarships the N</w:t>
      </w:r>
      <w:r w:rsidR="00562950">
        <w:t xml:space="preserve">CAA established a clearinghouse </w:t>
      </w:r>
      <w:r w:rsidRPr="007757F2">
        <w:t>for $</w:t>
      </w:r>
      <w:r w:rsidR="00562950" w:rsidRPr="007757F2">
        <w:t>65</w:t>
      </w:r>
      <w:r w:rsidRPr="007757F2">
        <w:t xml:space="preserve"> </w:t>
      </w:r>
      <w:r w:rsidR="00562950">
        <w:t>each high school student sends</w:t>
      </w:r>
      <w:r w:rsidRPr="007757F2">
        <w:t xml:space="preserve"> in his or her grade information and ACT/SAT scores and </w:t>
      </w:r>
      <w:r w:rsidR="00562950">
        <w:t xml:space="preserve">which </w:t>
      </w:r>
      <w:r w:rsidRPr="007757F2">
        <w:t xml:space="preserve">then receives approval. Now, all states have statutory requirements for academic graduation, set by the criteria of their own state laws. Why then should an amateur athlete pay an agency outside the boundaries of education to learn </w:t>
      </w:r>
      <w:proofErr w:type="gramStart"/>
      <w:r w:rsidRPr="007757F2">
        <w:t>whether or not</w:t>
      </w:r>
      <w:proofErr w:type="gramEnd"/>
      <w:r w:rsidRPr="007757F2">
        <w:t xml:space="preserve"> he is qualified? Well, it </w:t>
      </w:r>
      <w:r w:rsidRPr="00562950">
        <w:rPr>
          <w:i/>
        </w:rPr>
        <w:t>is</w:t>
      </w:r>
      <w:r w:rsidRPr="00562950">
        <w:t xml:space="preserve"> </w:t>
      </w:r>
      <w:r w:rsidRPr="007757F2">
        <w:t>an extremely profitable venture for the NCAA. W</w:t>
      </w:r>
      <w:r w:rsidR="00562950">
        <w:t xml:space="preserve">ho matters more in the </w:t>
      </w:r>
      <w:proofErr w:type="gramStart"/>
      <w:r w:rsidR="00562950">
        <w:t>equation</w:t>
      </w:r>
      <w:proofErr w:type="gramEnd"/>
      <w:r w:rsidRPr="007757F2">
        <w:t xml:space="preserve"> the student or the NCAA?</w:t>
      </w:r>
    </w:p>
    <w:p w14:paraId="7C1223E1" w14:textId="77777777" w:rsidR="00EF4BE0" w:rsidRPr="007757F2" w:rsidRDefault="00EF4BE0" w:rsidP="00D91AFB">
      <w:pPr>
        <w:spacing w:line="360" w:lineRule="auto"/>
      </w:pPr>
      <w:r w:rsidRPr="007757F2">
        <w:t xml:space="preserve">  </w:t>
      </w:r>
    </w:p>
    <w:p w14:paraId="5EF76340" w14:textId="77777777" w:rsidR="00EF4BE0" w:rsidRPr="007757F2" w:rsidRDefault="00EF4BE0" w:rsidP="00D91AFB">
      <w:pPr>
        <w:spacing w:line="360" w:lineRule="auto"/>
        <w:jc w:val="center"/>
      </w:pPr>
      <w:r w:rsidRPr="007757F2">
        <w:t>Illogical Assumption</w:t>
      </w:r>
    </w:p>
    <w:p w14:paraId="53A77979" w14:textId="77777777" w:rsidR="00EF4BE0" w:rsidRPr="007757F2" w:rsidRDefault="00EF4BE0" w:rsidP="00D91AFB">
      <w:pPr>
        <w:spacing w:line="360" w:lineRule="auto"/>
      </w:pPr>
    </w:p>
    <w:p w14:paraId="5AEBEE06" w14:textId="77777777" w:rsidR="00EF4BE0" w:rsidRPr="007757F2" w:rsidRDefault="00EF4BE0" w:rsidP="00D91AFB">
      <w:pPr>
        <w:spacing w:line="360" w:lineRule="auto"/>
      </w:pPr>
      <w:r w:rsidRPr="007757F2">
        <w:t xml:space="preserve">  Illogical assumptions follow the same logic that black people cannot swim, white people cannot </w:t>
      </w:r>
      <w:proofErr w:type="gramStart"/>
      <w:r w:rsidRPr="007757F2">
        <w:t>dance</w:t>
      </w:r>
      <w:proofErr w:type="gramEnd"/>
      <w:r w:rsidRPr="007757F2">
        <w:t xml:space="preserve"> and Indians are drunks. Hairball illogical assumptions suggest people who work with their </w:t>
      </w:r>
      <w:proofErr w:type="gramStart"/>
      <w:r w:rsidRPr="007757F2">
        <w:t>hands, or</w:t>
      </w:r>
      <w:proofErr w:type="gramEnd"/>
      <w:r w:rsidRPr="007757F2">
        <w:t xml:space="preserve"> wear blue jeans rather than ties and have less formal education, are intellectually inferior to individuals in management. In this hairball environment, there is an assumption that the only reason people work is for their paychecks. It is </w:t>
      </w:r>
      <w:proofErr w:type="gramStart"/>
      <w:r w:rsidRPr="007757F2">
        <w:t>similar to</w:t>
      </w:r>
      <w:proofErr w:type="gramEnd"/>
      <w:r w:rsidRPr="007757F2">
        <w:t xml:space="preserve"> the assumptions that “our religion is the one true religion” and our product is the only solution in the workplace.</w:t>
      </w:r>
    </w:p>
    <w:p w14:paraId="28173891" w14:textId="77777777" w:rsidR="00EF4BE0" w:rsidRPr="007757F2" w:rsidRDefault="00EF4BE0" w:rsidP="00D91AFB">
      <w:pPr>
        <w:spacing w:line="360" w:lineRule="auto"/>
      </w:pPr>
    </w:p>
    <w:p w14:paraId="1DE1EB18" w14:textId="77777777" w:rsidR="00EF4BE0" w:rsidRPr="007757F2" w:rsidRDefault="00EF4BE0" w:rsidP="00D91AFB">
      <w:pPr>
        <w:spacing w:line="360" w:lineRule="auto"/>
        <w:jc w:val="center"/>
      </w:pPr>
      <w:r w:rsidRPr="00562950">
        <w:t>Neuticls</w:t>
      </w:r>
    </w:p>
    <w:p w14:paraId="7F04B814" w14:textId="77777777" w:rsidR="00EF4BE0" w:rsidRPr="007757F2" w:rsidRDefault="00EF4BE0" w:rsidP="00D91AFB">
      <w:pPr>
        <w:spacing w:line="360" w:lineRule="auto"/>
      </w:pPr>
    </w:p>
    <w:p w14:paraId="7316D897" w14:textId="77777777" w:rsidR="00EF4BE0" w:rsidRPr="007757F2" w:rsidRDefault="00EF4BE0" w:rsidP="00D91AFB">
      <w:pPr>
        <w:spacing w:line="360" w:lineRule="auto"/>
      </w:pPr>
      <w:r w:rsidRPr="007757F2">
        <w:t xml:space="preserve">  This odd illogical assumption refers to dog owners. After they have neutered Rin Tin Tin, many owners feel guilt over the lack of visible testicles on their pet and ask the veterinarian to install </w:t>
      </w:r>
      <w:r w:rsidRPr="00562950">
        <w:t>Neuticls.</w:t>
      </w:r>
      <w:r w:rsidRPr="007757F2">
        <w:t xml:space="preserve"> These small round plastic balls act as replacements for those cropped in the sterilization operation; it is purely cosmetic, and once again, for whom does it matter more? The owner or the pet? From the dog’s perspective, it is a kind of cruel trick, followed by a bad joke.</w:t>
      </w:r>
    </w:p>
    <w:p w14:paraId="4E80067A" w14:textId="77777777" w:rsidR="00EF4BE0" w:rsidRPr="007757F2" w:rsidRDefault="00EF4BE0" w:rsidP="00D91AFB">
      <w:pPr>
        <w:spacing w:line="360" w:lineRule="auto"/>
      </w:pPr>
    </w:p>
    <w:p w14:paraId="20854645" w14:textId="77777777" w:rsidR="00EF4BE0" w:rsidRPr="007757F2" w:rsidRDefault="00EF4BE0" w:rsidP="00D91AFB">
      <w:pPr>
        <w:spacing w:line="360" w:lineRule="auto"/>
        <w:jc w:val="center"/>
      </w:pPr>
      <w:r w:rsidRPr="007757F2">
        <w:t>Pedigree / Title / Rank</w:t>
      </w:r>
    </w:p>
    <w:p w14:paraId="33E597A3" w14:textId="77777777" w:rsidR="00EF4BE0" w:rsidRPr="007757F2" w:rsidRDefault="00EF4BE0" w:rsidP="00D91AFB">
      <w:pPr>
        <w:spacing w:line="360" w:lineRule="auto"/>
      </w:pPr>
    </w:p>
    <w:p w14:paraId="09F72880" w14:textId="77777777" w:rsidR="00EF4BE0" w:rsidRPr="00562950" w:rsidRDefault="00EF4BE0" w:rsidP="00D91AFB">
      <w:pPr>
        <w:spacing w:line="360" w:lineRule="auto"/>
      </w:pPr>
      <w:r w:rsidRPr="00562950">
        <w:t xml:space="preserve">   Hairballs are fascinated with pedigree and all sorts of fancy uniforms and titles (think of the epaulet-wearing costume worn by Michael Jackson). In the military, it is often stated that officers wear their rank on their shoulder and enlisted men wear their rank on their sleeve; officers have ladies and enlisted men have wives. In battle, does it matter?</w:t>
      </w:r>
    </w:p>
    <w:p w14:paraId="69D979A2" w14:textId="77777777" w:rsidR="00EF4BE0" w:rsidRPr="00562950" w:rsidRDefault="00EF4BE0" w:rsidP="00D91AFB">
      <w:pPr>
        <w:spacing w:line="360" w:lineRule="auto"/>
      </w:pPr>
      <w:r w:rsidRPr="00562950">
        <w:t xml:space="preserve">   There is a scene in the movie </w:t>
      </w:r>
      <w:r w:rsidRPr="00562950">
        <w:rPr>
          <w:i/>
        </w:rPr>
        <w:t xml:space="preserve">M*A*S*H* </w:t>
      </w:r>
      <w:r w:rsidRPr="00562950">
        <w:t xml:space="preserve">in which Major Houlihan tells Captain Pierce, “I’ve noticed the nurses as well as the enlisted men address you as Hawkeye.” He replies, “Yes, that’s my name.” She says, “That kind of informality is inconsistent with maximum efficiency in a military organization.” After Hawkeye retorts and turns to leave, the Major says, “I wonder how a degenerative individual in life like that could </w:t>
      </w:r>
      <w:r w:rsidR="00D91AFB" w:rsidRPr="00562950">
        <w:t>reach</w:t>
      </w:r>
      <w:r w:rsidRPr="00562950">
        <w:t xml:space="preserve"> a position of responsibility in the Army medical corps?” A </w:t>
      </w:r>
      <w:r w:rsidR="00D91AFB" w:rsidRPr="00562950">
        <w:t>Chaplin</w:t>
      </w:r>
      <w:r w:rsidRPr="00562950">
        <w:t xml:space="preserve"> standing nearby jokes, “He was drafted.”</w:t>
      </w:r>
    </w:p>
    <w:p w14:paraId="571C3276" w14:textId="77777777" w:rsidR="00EF4BE0" w:rsidRPr="00562950" w:rsidRDefault="00EF4BE0" w:rsidP="00D91AFB">
      <w:pPr>
        <w:spacing w:line="360" w:lineRule="auto"/>
      </w:pPr>
      <w:r w:rsidRPr="00562950">
        <w:t xml:space="preserve">   At </w:t>
      </w:r>
      <w:proofErr w:type="gramStart"/>
      <w:r w:rsidRPr="00562950">
        <w:t>a bioethics</w:t>
      </w:r>
      <w:proofErr w:type="gramEnd"/>
      <w:r w:rsidRPr="00562950">
        <w:t xml:space="preserve"> lecture I attended regarding medical doctors in Nazi Germany, one of the most shocking statistics was that in 1943 over forty per cent of the German doctors </w:t>
      </w:r>
      <w:r w:rsidRPr="00562950">
        <w:rPr>
          <w:i/>
        </w:rPr>
        <w:t xml:space="preserve">volunteered </w:t>
      </w:r>
      <w:r w:rsidRPr="00562950">
        <w:t xml:space="preserve">to join the Nazi Party. </w:t>
      </w:r>
    </w:p>
    <w:p w14:paraId="6FC8C74F" w14:textId="77777777" w:rsidR="00EF4BE0" w:rsidRPr="00562950" w:rsidRDefault="00EF4BE0" w:rsidP="00D91AFB">
      <w:pPr>
        <w:spacing w:line="360" w:lineRule="auto"/>
      </w:pPr>
      <w:r w:rsidRPr="00562950">
        <w:t xml:space="preserve">   Does rank have privilege, the way that the American Express Card advertisement declares “membership has its privileges”? I heard this story about a Marine General appointed to an executive level position: The General asked his trusted top</w:t>
      </w:r>
      <w:r w:rsidR="00501894">
        <w:t xml:space="preserve"> sergeant about the promotion, t</w:t>
      </w:r>
      <w:r w:rsidRPr="00562950">
        <w:t xml:space="preserve">he top sergeant replied, “Well, sir, the food will be </w:t>
      </w:r>
      <w:proofErr w:type="gramStart"/>
      <w:r w:rsidRPr="00562950">
        <w:t>better</w:t>
      </w:r>
      <w:proofErr w:type="gramEnd"/>
      <w:r w:rsidRPr="00562950">
        <w:t xml:space="preserve"> but nobody will tell you the truth anymore.”</w:t>
      </w:r>
    </w:p>
    <w:p w14:paraId="049317DD" w14:textId="77777777" w:rsidR="00EF4BE0" w:rsidRPr="007757F2" w:rsidRDefault="00EF4BE0" w:rsidP="00D91AFB">
      <w:pPr>
        <w:spacing w:line="360" w:lineRule="auto"/>
      </w:pPr>
      <w:r w:rsidRPr="007757F2">
        <w:t xml:space="preserve">                                                 </w:t>
      </w:r>
    </w:p>
    <w:p w14:paraId="1A073DFF" w14:textId="77777777" w:rsidR="00EF4BE0" w:rsidRPr="007757F2" w:rsidRDefault="00EF4BE0" w:rsidP="00D91AFB">
      <w:pPr>
        <w:spacing w:line="360" w:lineRule="auto"/>
        <w:jc w:val="center"/>
      </w:pPr>
      <w:r w:rsidRPr="007757F2">
        <w:t>Resistance to Change</w:t>
      </w:r>
    </w:p>
    <w:p w14:paraId="22E228C5" w14:textId="77777777" w:rsidR="00EF4BE0" w:rsidRPr="007757F2" w:rsidRDefault="00EF4BE0" w:rsidP="00D91AFB">
      <w:pPr>
        <w:spacing w:line="360" w:lineRule="auto"/>
      </w:pPr>
    </w:p>
    <w:p w14:paraId="5942CBD5" w14:textId="77777777" w:rsidR="00EF4BE0" w:rsidRPr="007757F2" w:rsidRDefault="00EF4BE0" w:rsidP="00D91AFB">
      <w:pPr>
        <w:spacing w:line="360" w:lineRule="auto"/>
      </w:pPr>
      <w:r w:rsidRPr="007757F2">
        <w:t xml:space="preserve">   In the business of life, as well as the life of business, the greatest challenge to both human and work environment is change. The reasons are identifiable: fear of loss; ownership (who has the problem?); habits; and fear of change.</w:t>
      </w:r>
    </w:p>
    <w:p w14:paraId="7292820B" w14:textId="77777777" w:rsidR="00EF4BE0" w:rsidRPr="007757F2" w:rsidRDefault="00EF4BE0" w:rsidP="00D91AFB">
      <w:pPr>
        <w:spacing w:line="360" w:lineRule="auto"/>
      </w:pPr>
    </w:p>
    <w:p w14:paraId="7993CDC3" w14:textId="77777777" w:rsidR="00EF4BE0" w:rsidRPr="007757F2" w:rsidRDefault="00EF4BE0" w:rsidP="00D91AFB">
      <w:pPr>
        <w:spacing w:line="360" w:lineRule="auto"/>
        <w:jc w:val="center"/>
      </w:pPr>
      <w:r w:rsidRPr="007757F2">
        <w:t>Fear of Loss</w:t>
      </w:r>
    </w:p>
    <w:p w14:paraId="3649B617" w14:textId="77777777" w:rsidR="00EF4BE0" w:rsidRPr="007757F2" w:rsidRDefault="00EF4BE0" w:rsidP="00D91AFB">
      <w:pPr>
        <w:spacing w:line="360" w:lineRule="auto"/>
      </w:pPr>
      <w:r w:rsidRPr="007757F2">
        <w:t xml:space="preserve">     </w:t>
      </w:r>
    </w:p>
    <w:p w14:paraId="44DB5AC2" w14:textId="77777777" w:rsidR="00EF4BE0" w:rsidRPr="007757F2" w:rsidRDefault="00EF4BE0" w:rsidP="00D91AFB">
      <w:pPr>
        <w:spacing w:line="360" w:lineRule="auto"/>
      </w:pPr>
      <w:r w:rsidRPr="007757F2">
        <w:lastRenderedPageBreak/>
        <w:t xml:space="preserve">   Resentment to change is rooted in fear (PEC). The past is known (seen); it is predictably understood. Change is the future (the unseen)—it is not predictable.</w:t>
      </w:r>
    </w:p>
    <w:p w14:paraId="2E35AC7A" w14:textId="77777777" w:rsidR="00EF4BE0" w:rsidRPr="007757F2" w:rsidRDefault="00EF4BE0" w:rsidP="00D91AFB">
      <w:pPr>
        <w:spacing w:line="360" w:lineRule="auto"/>
      </w:pPr>
      <w:r w:rsidRPr="007757F2">
        <w:t xml:space="preserve">    The irony is that the same guy at the office who says the new program will never work is the same guy who buys a PIC-Three, Monkey Balls and a Lotto ticket on his way to work…and has never won.</w:t>
      </w:r>
    </w:p>
    <w:p w14:paraId="5C26A2A7" w14:textId="77777777" w:rsidR="00EF4BE0" w:rsidRPr="007757F2" w:rsidRDefault="00EF4BE0" w:rsidP="00D91AFB">
      <w:pPr>
        <w:spacing w:line="360" w:lineRule="auto"/>
      </w:pPr>
    </w:p>
    <w:p w14:paraId="513AD4CE" w14:textId="77777777" w:rsidR="00EF4BE0" w:rsidRPr="007757F2" w:rsidRDefault="00EF4BE0" w:rsidP="00D91AFB">
      <w:pPr>
        <w:spacing w:line="360" w:lineRule="auto"/>
        <w:jc w:val="center"/>
      </w:pPr>
      <w:r w:rsidRPr="007757F2">
        <w:t>Biology of Fear</w:t>
      </w:r>
    </w:p>
    <w:p w14:paraId="5902D181" w14:textId="77777777" w:rsidR="00EF4BE0" w:rsidRPr="007757F2" w:rsidRDefault="00EF4BE0" w:rsidP="00D91AFB">
      <w:pPr>
        <w:spacing w:line="360" w:lineRule="auto"/>
      </w:pPr>
    </w:p>
    <w:p w14:paraId="5C2C2691" w14:textId="77777777" w:rsidR="00EF4BE0" w:rsidRPr="007757F2" w:rsidRDefault="00EF4BE0" w:rsidP="00D91AFB">
      <w:pPr>
        <w:spacing w:line="360" w:lineRule="auto"/>
      </w:pPr>
      <w:r w:rsidRPr="007757F2">
        <w:t xml:space="preserve">   </w:t>
      </w:r>
      <w:proofErr w:type="gramStart"/>
      <w:r w:rsidRPr="007757F2">
        <w:t>The biology</w:t>
      </w:r>
      <w:proofErr w:type="gramEnd"/>
      <w:r w:rsidRPr="007757F2">
        <w:t xml:space="preserve"> as well as the chemistry of fear </w:t>
      </w:r>
      <w:proofErr w:type="gramStart"/>
      <w:r w:rsidRPr="007757F2">
        <w:t>dates back to</w:t>
      </w:r>
      <w:proofErr w:type="gramEnd"/>
      <w:r w:rsidRPr="007757F2">
        <w:t xml:space="preserve"> the beginning of time. As Org emerged from the safety of his cave, a Tyrannosaurus Rex saw dinner. Org spotted Rex; Org’s body filled with cortisol and adrenalin to increase his heart rate and blood </w:t>
      </w:r>
      <w:proofErr w:type="gramStart"/>
      <w:r w:rsidRPr="007757F2">
        <w:t>pressure, and</w:t>
      </w:r>
      <w:proofErr w:type="gramEnd"/>
      <w:r w:rsidRPr="007757F2">
        <w:t xml:space="preserve"> released sugar into his legs and arms to run back inside his cave.</w:t>
      </w:r>
    </w:p>
    <w:p w14:paraId="24D06750" w14:textId="77777777" w:rsidR="00EF4BE0" w:rsidRPr="007757F2" w:rsidRDefault="00EF4BE0" w:rsidP="00D91AFB">
      <w:pPr>
        <w:spacing w:line="360" w:lineRule="auto"/>
      </w:pPr>
      <w:r w:rsidRPr="007757F2">
        <w:t xml:space="preserve">   Strangely enough, this fight or flight response is the same, regardless of real or imagined</w:t>
      </w:r>
    </w:p>
    <w:p w14:paraId="6A182B59" w14:textId="77777777" w:rsidR="00EF4BE0" w:rsidRPr="007757F2" w:rsidRDefault="00D91AFB" w:rsidP="00D91AFB">
      <w:pPr>
        <w:spacing w:line="360" w:lineRule="auto"/>
      </w:pPr>
      <w:r>
        <w:t>t</w:t>
      </w:r>
      <w:r w:rsidR="00EF4BE0" w:rsidRPr="007757F2">
        <w:t xml:space="preserve">hreat. </w:t>
      </w:r>
    </w:p>
    <w:p w14:paraId="3C43D384" w14:textId="77777777" w:rsidR="00EF4BE0" w:rsidRPr="007757F2" w:rsidRDefault="00EF4BE0" w:rsidP="00D91AFB">
      <w:pPr>
        <w:spacing w:line="360" w:lineRule="auto"/>
      </w:pPr>
      <w:r w:rsidRPr="007757F2">
        <w:t xml:space="preserve">    </w:t>
      </w:r>
      <w:r w:rsidRPr="007757F2">
        <w:rPr>
          <w:i/>
        </w:rPr>
        <w:t>Change is threat. Real or imagined, change produces fear.</w:t>
      </w:r>
    </w:p>
    <w:p w14:paraId="11165529" w14:textId="77777777" w:rsidR="00EF4BE0" w:rsidRPr="007757F2" w:rsidRDefault="00EF4BE0" w:rsidP="00D91AFB">
      <w:pPr>
        <w:spacing w:line="360" w:lineRule="auto"/>
      </w:pPr>
    </w:p>
    <w:p w14:paraId="20CDB015" w14:textId="77777777" w:rsidR="00EF4BE0" w:rsidRPr="007757F2" w:rsidRDefault="00EF4BE0" w:rsidP="00D91AFB">
      <w:pPr>
        <w:spacing w:line="360" w:lineRule="auto"/>
        <w:jc w:val="center"/>
      </w:pPr>
      <w:r w:rsidRPr="007757F2">
        <w:t>Ownership of the Problem</w:t>
      </w:r>
    </w:p>
    <w:p w14:paraId="0DE8D339" w14:textId="77777777" w:rsidR="00EF4BE0" w:rsidRPr="007757F2" w:rsidRDefault="00EF4BE0" w:rsidP="00D91AFB">
      <w:pPr>
        <w:spacing w:line="360" w:lineRule="auto"/>
      </w:pPr>
    </w:p>
    <w:p w14:paraId="37FBF106" w14:textId="77777777" w:rsidR="00EF4BE0" w:rsidRPr="007757F2" w:rsidRDefault="00EF4BE0" w:rsidP="00D91AFB">
      <w:pPr>
        <w:spacing w:line="360" w:lineRule="auto"/>
      </w:pPr>
      <w:r w:rsidRPr="007757F2">
        <w:t xml:space="preserve">   Ownership suggests a person with a problem; it acknowledges there </w:t>
      </w:r>
      <w:r w:rsidRPr="007757F2">
        <w:rPr>
          <w:i/>
        </w:rPr>
        <w:t xml:space="preserve">is </w:t>
      </w:r>
      <w:r w:rsidRPr="007757F2">
        <w:t xml:space="preserve">a problem. The idea of ownership also suggests that a person with a problem has a stake in a solution. In psychotherapy, </w:t>
      </w:r>
      <w:proofErr w:type="gramStart"/>
      <w:r w:rsidRPr="007757F2">
        <w:t>more often than not</w:t>
      </w:r>
      <w:proofErr w:type="gramEnd"/>
      <w:r w:rsidRPr="007757F2">
        <w:t>, therapy fails due to a lack of ownership by the patient. The patient presents a certain proble</w:t>
      </w:r>
      <w:r w:rsidR="00501894">
        <w:t>m as somebody or something else</w:t>
      </w:r>
      <w:r w:rsidRPr="007757F2">
        <w:t xml:space="preserve"> rarely </w:t>
      </w:r>
      <w:r w:rsidR="00501894">
        <w:t>announcing</w:t>
      </w:r>
      <w:r w:rsidR="007355A8">
        <w:t>, “It’s me!” Most of the time “</w:t>
      </w:r>
      <w:proofErr w:type="gramStart"/>
      <w:r w:rsidR="007355A8">
        <w:t>its</w:t>
      </w:r>
      <w:proofErr w:type="gramEnd"/>
      <w:r w:rsidRPr="007757F2">
        <w:t xml:space="preserve"> her/him/them.” The same is true in the workplace, especially when it comes to change.</w:t>
      </w:r>
    </w:p>
    <w:p w14:paraId="575A3950" w14:textId="77777777" w:rsidR="00EF4BE0" w:rsidRPr="007757F2" w:rsidRDefault="00EF4BE0" w:rsidP="00D91AFB">
      <w:pPr>
        <w:spacing w:line="360" w:lineRule="auto"/>
      </w:pPr>
    </w:p>
    <w:p w14:paraId="3B558C80" w14:textId="77777777" w:rsidR="00EF4BE0" w:rsidRPr="007757F2" w:rsidRDefault="00EF4BE0" w:rsidP="00D91AFB">
      <w:pPr>
        <w:spacing w:line="360" w:lineRule="auto"/>
        <w:jc w:val="center"/>
      </w:pPr>
      <w:r w:rsidRPr="007757F2">
        <w:t xml:space="preserve">Christmas </w:t>
      </w:r>
      <w:r w:rsidR="00D91AFB">
        <w:t>tree</w:t>
      </w:r>
      <w:r w:rsidRPr="007757F2">
        <w:t xml:space="preserve"> Computer</w:t>
      </w:r>
    </w:p>
    <w:p w14:paraId="5BFBED8E" w14:textId="77777777" w:rsidR="00EF4BE0" w:rsidRPr="007757F2" w:rsidRDefault="00EF4BE0" w:rsidP="00D91AFB">
      <w:pPr>
        <w:spacing w:line="360" w:lineRule="auto"/>
      </w:pPr>
    </w:p>
    <w:p w14:paraId="6AD53F5E" w14:textId="77777777" w:rsidR="00EF4BE0" w:rsidRPr="007757F2" w:rsidRDefault="00EF4BE0" w:rsidP="00D91AFB">
      <w:pPr>
        <w:spacing w:line="360" w:lineRule="auto"/>
      </w:pPr>
      <w:r w:rsidRPr="007757F2">
        <w:t xml:space="preserve">   In 1983, I started a small substance abuse and mental health business. I was fortunate to find hard-working people to</w:t>
      </w:r>
      <w:r w:rsidR="007355A8">
        <w:t xml:space="preserve"> join me. They were traditional- </w:t>
      </w:r>
      <w:r w:rsidRPr="007757F2">
        <w:t>the exemplar of “old school.”</w:t>
      </w:r>
    </w:p>
    <w:p w14:paraId="11ECF0BD" w14:textId="77777777" w:rsidR="00EF4BE0" w:rsidRPr="007757F2" w:rsidRDefault="00EF4BE0" w:rsidP="00D91AFB">
      <w:pPr>
        <w:spacing w:line="360" w:lineRule="auto"/>
      </w:pPr>
      <w:r w:rsidRPr="007757F2">
        <w:lastRenderedPageBreak/>
        <w:t xml:space="preserve">When a friend convinced me of the efficiency and capability of a new office device called a computer, I purchased a Kaypro model. It was a small blue box the size of a suitcase with a small screen, which used paper discs and military script. </w:t>
      </w:r>
    </w:p>
    <w:p w14:paraId="49DC323D" w14:textId="77777777" w:rsidR="00EF4BE0" w:rsidRPr="007757F2" w:rsidRDefault="00EF4BE0" w:rsidP="00D91AFB">
      <w:pPr>
        <w:spacing w:line="360" w:lineRule="auto"/>
      </w:pPr>
      <w:r w:rsidRPr="007757F2">
        <w:t xml:space="preserve">  I presented the computer to my staff. The response was underwhelming; in fact, I was met with silence. Though the computer training was equally uncomfortable, I was committed to </w:t>
      </w:r>
      <w:proofErr w:type="gramStart"/>
      <w:r w:rsidRPr="007757F2">
        <w:t>launch</w:t>
      </w:r>
      <w:proofErr w:type="gramEnd"/>
      <w:r w:rsidRPr="007757F2">
        <w:t xml:space="preserve"> </w:t>
      </w:r>
      <w:proofErr w:type="gramStart"/>
      <w:r w:rsidRPr="007757F2">
        <w:t>the Kaypro</w:t>
      </w:r>
      <w:proofErr w:type="gramEnd"/>
      <w:r w:rsidRPr="007757F2">
        <w:t>. A few weeks passed and no one seemed to use the machine</w:t>
      </w:r>
      <w:r w:rsidR="007355A8">
        <w:t>,</w:t>
      </w:r>
      <w:r w:rsidRPr="007757F2">
        <w:t xml:space="preserve"> months piled up with no change. The computer sat on a desk, unused. Finally, during the Christmas season, I came in one morning and noticed the Kaypro was decorated with Christmas balls, tinsel, and there was even a small star on the top. </w:t>
      </w:r>
    </w:p>
    <w:p w14:paraId="1F80351D" w14:textId="77777777" w:rsidR="00EF4BE0" w:rsidRPr="007757F2" w:rsidRDefault="00EF4BE0" w:rsidP="00D91AFB">
      <w:pPr>
        <w:spacing w:line="360" w:lineRule="auto"/>
      </w:pPr>
      <w:r w:rsidRPr="007757F2">
        <w:t xml:space="preserve">  Postscript: As I am writing this, I still manage the same small business with the sam</w:t>
      </w:r>
      <w:r w:rsidR="007355A8">
        <w:t xml:space="preserve">e few staff. The Kaypro is </w:t>
      </w:r>
      <w:r w:rsidR="00D91AFB">
        <w:t>gone;</w:t>
      </w:r>
      <w:r w:rsidRPr="007757F2">
        <w:t xml:space="preserve"> the staff continues to use the same IBM </w:t>
      </w:r>
      <w:r w:rsidR="00D91AFB" w:rsidRPr="007757F2">
        <w:t>Electric</w:t>
      </w:r>
      <w:r w:rsidRPr="007757F2">
        <w:t xml:space="preserve"> typewriter that we had been using in 1983.</w:t>
      </w:r>
    </w:p>
    <w:p w14:paraId="1482630B" w14:textId="77777777" w:rsidR="00EF4BE0" w:rsidRPr="007757F2" w:rsidRDefault="00EF4BE0" w:rsidP="00D91AFB">
      <w:pPr>
        <w:spacing w:line="360" w:lineRule="auto"/>
      </w:pPr>
      <w:r w:rsidRPr="007757F2">
        <w:t xml:space="preserve">  Who has the problem?</w:t>
      </w:r>
    </w:p>
    <w:p w14:paraId="691E57BD" w14:textId="77777777" w:rsidR="00EF4BE0" w:rsidRPr="007757F2" w:rsidRDefault="00EF4BE0" w:rsidP="00D91AFB">
      <w:pPr>
        <w:spacing w:line="360" w:lineRule="auto"/>
      </w:pPr>
    </w:p>
    <w:p w14:paraId="4C18D715" w14:textId="77777777" w:rsidR="00EF4BE0" w:rsidRPr="007757F2" w:rsidRDefault="00EF4BE0" w:rsidP="00D91AFB">
      <w:pPr>
        <w:spacing w:line="360" w:lineRule="auto"/>
        <w:jc w:val="center"/>
      </w:pPr>
      <w:r w:rsidRPr="007757F2">
        <w:t>Habits</w:t>
      </w:r>
    </w:p>
    <w:p w14:paraId="70003045" w14:textId="77777777" w:rsidR="00EF4BE0" w:rsidRPr="007757F2" w:rsidRDefault="00EF4BE0" w:rsidP="00D91AFB">
      <w:pPr>
        <w:spacing w:line="360" w:lineRule="auto"/>
      </w:pPr>
    </w:p>
    <w:p w14:paraId="5248B9A2" w14:textId="77777777" w:rsidR="00EF4BE0" w:rsidRPr="007757F2" w:rsidRDefault="00EF4BE0" w:rsidP="00D91AFB">
      <w:pPr>
        <w:spacing w:line="360" w:lineRule="auto"/>
      </w:pPr>
      <w:r w:rsidRPr="007757F2">
        <w:t xml:space="preserve">   Habits are repetitive preferences. After a while, habits form a </w:t>
      </w:r>
      <w:r w:rsidRPr="007757F2">
        <w:rPr>
          <w:i/>
        </w:rPr>
        <w:t>comfort zone</w:t>
      </w:r>
      <w:r w:rsidRPr="007757F2">
        <w:t>. If practiced over a long period, they form deep roots and reach theological importance. Habits can become collective.</w:t>
      </w:r>
    </w:p>
    <w:p w14:paraId="4B064B5A" w14:textId="77777777" w:rsidR="00EF4BE0" w:rsidRPr="007757F2" w:rsidRDefault="00EF4BE0" w:rsidP="00D91AFB">
      <w:pPr>
        <w:spacing w:line="360" w:lineRule="auto"/>
      </w:pPr>
    </w:p>
    <w:p w14:paraId="4B858AD2" w14:textId="77777777" w:rsidR="007355A8" w:rsidRDefault="00EF4BE0" w:rsidP="00D91AFB">
      <w:pPr>
        <w:spacing w:line="360" w:lineRule="auto"/>
        <w:rPr>
          <w:b/>
          <w:i/>
        </w:rPr>
      </w:pPr>
      <w:r w:rsidRPr="007757F2">
        <w:rPr>
          <w:b/>
        </w:rPr>
        <w:t xml:space="preserve">   </w:t>
      </w:r>
      <w:r w:rsidR="007355A8">
        <w:rPr>
          <w:b/>
          <w:i/>
        </w:rPr>
        <w:t xml:space="preserve">The chains of habits are generally too small to be felt until they are too strong to be broken. </w:t>
      </w:r>
      <w:r w:rsidR="007355A8" w:rsidRPr="007355A8">
        <w:rPr>
          <w:i/>
        </w:rPr>
        <w:t>(Samuel Johnson).</w:t>
      </w:r>
    </w:p>
    <w:p w14:paraId="5D2B6CEF" w14:textId="77777777" w:rsidR="00EF4BE0" w:rsidRPr="007757F2" w:rsidRDefault="00EF4BE0" w:rsidP="00D91AFB">
      <w:pPr>
        <w:spacing w:line="360" w:lineRule="auto"/>
      </w:pPr>
    </w:p>
    <w:p w14:paraId="65FEF413" w14:textId="77777777" w:rsidR="00EF4BE0" w:rsidRPr="007757F2" w:rsidRDefault="00EF4BE0" w:rsidP="00D91AFB">
      <w:pPr>
        <w:spacing w:line="360" w:lineRule="auto"/>
      </w:pPr>
      <w:r w:rsidRPr="007757F2">
        <w:t xml:space="preserve">   Work habits intentionally resist change. For example, when I go to </w:t>
      </w:r>
      <w:proofErr w:type="gramStart"/>
      <w:r w:rsidRPr="007757F2">
        <w:t>work</w:t>
      </w:r>
      <w:proofErr w:type="gramEnd"/>
      <w:r w:rsidRPr="007757F2">
        <w:t xml:space="preserve"> I take the same route, park in the same place, and </w:t>
      </w:r>
      <w:proofErr w:type="gramStart"/>
      <w:r w:rsidRPr="007757F2">
        <w:t>have</w:t>
      </w:r>
      <w:proofErr w:type="gramEnd"/>
      <w:r w:rsidRPr="007757F2">
        <w:t xml:space="preserve"> for twenty-five years. It is my spot. While it is technically public parking, no one else should park there. At the office, I make coffee and use my coffee cup. No one should use my coffee cup. At work, I do my job. Change my route, my parking spot, my coffee, or my job, and I get attitude.</w:t>
      </w:r>
    </w:p>
    <w:p w14:paraId="00E66249" w14:textId="77777777" w:rsidR="00EF4BE0" w:rsidRPr="007757F2" w:rsidRDefault="00EF4BE0" w:rsidP="00D91AFB">
      <w:pPr>
        <w:spacing w:line="360" w:lineRule="auto"/>
      </w:pPr>
      <w:r w:rsidRPr="007757F2">
        <w:t xml:space="preserve">   Here is another scenario. The United States Pos</w:t>
      </w:r>
      <w:r w:rsidR="007355A8">
        <w:t>tal Service was founded in 1775; i</w:t>
      </w:r>
      <w:r w:rsidRPr="007757F2">
        <w:t xml:space="preserve">t is currently facing a $9 billion deficit. Why? </w:t>
      </w:r>
      <w:r w:rsidR="007355A8">
        <w:t>Reason being is the i</w:t>
      </w:r>
      <w:r w:rsidRPr="007757F2">
        <w:t xml:space="preserve">nternet, of course. The problem is not new. For the past ten years, the Internet has steadily eliminated snail mail. </w:t>
      </w:r>
      <w:r w:rsidRPr="007757F2">
        <w:lastRenderedPageBreak/>
        <w:t xml:space="preserve">No surprises…that is, to everyone but the Post Office. The </w:t>
      </w:r>
      <w:proofErr w:type="gramStart"/>
      <w:r w:rsidRPr="007757F2">
        <w:t>habit of status</w:t>
      </w:r>
      <w:proofErr w:type="gramEnd"/>
      <w:r w:rsidRPr="007757F2">
        <w:t xml:space="preserve"> quo, along with to</w:t>
      </w:r>
      <w:r w:rsidR="009C4515">
        <w:t>o many branches and seventy per</w:t>
      </w:r>
      <w:r w:rsidRPr="007757F2">
        <w:t>cent of the budget going to payroll, has created an almost insurmountable crisis. I believe the leadership of the Postal Service has allowed the poor habits of fear and status quo to overwhelm their decision-making.</w:t>
      </w:r>
    </w:p>
    <w:p w14:paraId="215534C8" w14:textId="77777777" w:rsidR="00EF4BE0" w:rsidRPr="007757F2" w:rsidRDefault="00EF4BE0" w:rsidP="00D91AFB">
      <w:pPr>
        <w:spacing w:line="360" w:lineRule="auto"/>
      </w:pPr>
    </w:p>
    <w:p w14:paraId="5CD6A137" w14:textId="77777777" w:rsidR="00EF4BE0" w:rsidRPr="007757F2" w:rsidRDefault="00EF4BE0" w:rsidP="00D91AFB">
      <w:pPr>
        <w:spacing w:line="360" w:lineRule="auto"/>
        <w:jc w:val="center"/>
      </w:pPr>
      <w:r w:rsidRPr="007757F2">
        <w:t>Fear of Change</w:t>
      </w:r>
    </w:p>
    <w:p w14:paraId="30F3A80A" w14:textId="77777777" w:rsidR="00EF4BE0" w:rsidRPr="007757F2" w:rsidRDefault="00EF4BE0" w:rsidP="00D91AFB">
      <w:pPr>
        <w:spacing w:line="360" w:lineRule="auto"/>
      </w:pPr>
    </w:p>
    <w:p w14:paraId="0E825CC1" w14:textId="77777777" w:rsidR="00EF4BE0" w:rsidRPr="007757F2" w:rsidRDefault="00EF4BE0" w:rsidP="00D91AFB">
      <w:pPr>
        <w:spacing w:line="360" w:lineRule="auto"/>
      </w:pPr>
      <w:r w:rsidRPr="007757F2">
        <w:t xml:space="preserve">   I once heard a veterinarian talking about pit</w:t>
      </w:r>
      <w:r w:rsidR="009C4515">
        <w:t xml:space="preserve"> bulls. He said that eighty per</w:t>
      </w:r>
      <w:r w:rsidRPr="007757F2">
        <w:t>cent of all dog bites occur when an individual inadvertently acts in such a way that threatens the dog. Humans are no different.</w:t>
      </w:r>
    </w:p>
    <w:p w14:paraId="3A2D18C7" w14:textId="77777777" w:rsidR="00EF4BE0" w:rsidRPr="007757F2" w:rsidRDefault="00EF4BE0" w:rsidP="00D91AFB">
      <w:pPr>
        <w:spacing w:line="360" w:lineRule="auto"/>
      </w:pPr>
      <w:r w:rsidRPr="007757F2">
        <w:t xml:space="preserve">   </w:t>
      </w:r>
      <w:r w:rsidR="009C4515" w:rsidRPr="007757F2">
        <w:t>Change</w:t>
      </w:r>
      <w:r w:rsidRPr="007757F2">
        <w:t xml:space="preserve"> and the fear of change, especially in the </w:t>
      </w:r>
      <w:proofErr w:type="gramStart"/>
      <w:r w:rsidRPr="007757F2">
        <w:t>workplace</w:t>
      </w:r>
      <w:proofErr w:type="gramEnd"/>
      <w:r w:rsidRPr="007757F2">
        <w:t xml:space="preserve"> can be created by several events: no warning; lack of preparation; contradictory changes.</w:t>
      </w:r>
    </w:p>
    <w:p w14:paraId="6F1C5AC3" w14:textId="77777777" w:rsidR="00EF4BE0" w:rsidRPr="007757F2" w:rsidRDefault="00EF4BE0" w:rsidP="00D91AFB">
      <w:pPr>
        <w:spacing w:line="360" w:lineRule="auto"/>
      </w:pPr>
    </w:p>
    <w:p w14:paraId="2DD2EE31" w14:textId="77777777" w:rsidR="00EF4BE0" w:rsidRPr="007757F2" w:rsidRDefault="00EF4BE0" w:rsidP="00D91AFB">
      <w:pPr>
        <w:spacing w:line="360" w:lineRule="auto"/>
        <w:jc w:val="center"/>
      </w:pPr>
      <w:r w:rsidRPr="007757F2">
        <w:t>No Warning</w:t>
      </w:r>
    </w:p>
    <w:p w14:paraId="10089150" w14:textId="77777777" w:rsidR="00EF4BE0" w:rsidRPr="007757F2" w:rsidRDefault="00EF4BE0" w:rsidP="00D91AFB">
      <w:pPr>
        <w:spacing w:line="360" w:lineRule="auto"/>
      </w:pPr>
    </w:p>
    <w:p w14:paraId="33BB76CA" w14:textId="77777777" w:rsidR="00EF4BE0" w:rsidRPr="009C4515" w:rsidRDefault="00EF4BE0" w:rsidP="00D91AFB">
      <w:pPr>
        <w:spacing w:line="360" w:lineRule="auto"/>
        <w:rPr>
          <w:b/>
          <w:i/>
        </w:rPr>
      </w:pPr>
      <w:r w:rsidRPr="009C4515">
        <w:rPr>
          <w:i/>
        </w:rPr>
        <w:t xml:space="preserve"> </w:t>
      </w:r>
      <w:r w:rsidR="00F15736">
        <w:rPr>
          <w:i/>
        </w:rPr>
        <w:t>“</w:t>
      </w:r>
      <w:r w:rsidR="00F15736" w:rsidRPr="009C4515">
        <w:rPr>
          <w:i/>
        </w:rPr>
        <w:t>In</w:t>
      </w:r>
      <w:r w:rsidR="009C4515" w:rsidRPr="009C4515">
        <w:rPr>
          <w:b/>
          <w:i/>
        </w:rPr>
        <w:t xml:space="preserve"> times of profound change, the learners inherit the earth, while the learn</w:t>
      </w:r>
      <w:r w:rsidR="00F15736">
        <w:rPr>
          <w:b/>
          <w:i/>
        </w:rPr>
        <w:t>ed</w:t>
      </w:r>
      <w:r w:rsidR="009C4515" w:rsidRPr="009C4515">
        <w:rPr>
          <w:b/>
          <w:i/>
        </w:rPr>
        <w:t xml:space="preserve"> find themselves beautifully equipped to deal with a world that no longer exists.</w:t>
      </w:r>
      <w:r w:rsidR="00F15736">
        <w:rPr>
          <w:b/>
          <w:i/>
        </w:rPr>
        <w:t>”</w:t>
      </w:r>
      <w:r w:rsidR="009C4515" w:rsidRPr="009C4515">
        <w:rPr>
          <w:b/>
          <w:i/>
        </w:rPr>
        <w:t xml:space="preserve"> </w:t>
      </w:r>
      <w:r w:rsidRPr="009C4515">
        <w:rPr>
          <w:i/>
        </w:rPr>
        <w:t>(Eric Hoffer).</w:t>
      </w:r>
    </w:p>
    <w:p w14:paraId="39C8FD39" w14:textId="77777777" w:rsidR="00EF4BE0" w:rsidRPr="007757F2" w:rsidRDefault="00EF4BE0" w:rsidP="00D91AFB">
      <w:pPr>
        <w:spacing w:line="360" w:lineRule="auto"/>
      </w:pPr>
    </w:p>
    <w:p w14:paraId="6EA74560" w14:textId="77777777" w:rsidR="00EF4BE0" w:rsidRPr="007757F2" w:rsidRDefault="00EF4BE0" w:rsidP="00D91AFB">
      <w:pPr>
        <w:spacing w:line="360" w:lineRule="auto"/>
      </w:pPr>
      <w:r w:rsidRPr="007757F2">
        <w:t xml:space="preserve">   No warning suggests a managerial decision is made and initiated without any organizational domain notification. No warning is invariably begun without any systemic input. Combine the severe economic conditions in the country presently and the serious problems with management </w:t>
      </w:r>
      <w:r w:rsidR="009C4515" w:rsidRPr="007757F2">
        <w:t>believability</w:t>
      </w:r>
      <w:r w:rsidRPr="007757F2">
        <w:t xml:space="preserve"> and the no-warning procedure can absolutely annihilate morale and originality in the workplace. It is known as being </w:t>
      </w:r>
      <w:r w:rsidRPr="007757F2">
        <w:rPr>
          <w:i/>
        </w:rPr>
        <w:t>blindsided.</w:t>
      </w:r>
    </w:p>
    <w:p w14:paraId="221D73A1" w14:textId="77777777" w:rsidR="00EF4BE0" w:rsidRPr="007757F2" w:rsidRDefault="00EF4BE0" w:rsidP="00D91AFB">
      <w:pPr>
        <w:spacing w:line="360" w:lineRule="auto"/>
      </w:pPr>
      <w:r w:rsidRPr="007757F2">
        <w:t xml:space="preserve">   I grew up on a small Oklahoma ranch. In t</w:t>
      </w:r>
      <w:r w:rsidR="009C4515">
        <w:t>he Midwest, rain is paradoxical.</w:t>
      </w:r>
      <w:r w:rsidRPr="007757F2">
        <w:t xml:space="preserve"> </w:t>
      </w:r>
      <w:r w:rsidR="009C4515">
        <w:t>I</w:t>
      </w:r>
      <w:r w:rsidRPr="007757F2">
        <w:t xml:space="preserve">t is the very life </w:t>
      </w:r>
      <w:proofErr w:type="gramStart"/>
      <w:r w:rsidRPr="007757F2">
        <w:t>to</w:t>
      </w:r>
      <w:proofErr w:type="gramEnd"/>
      <w:r w:rsidRPr="007757F2">
        <w:t xml:space="preserve"> the farmer’s cr</w:t>
      </w:r>
      <w:r w:rsidR="009C4515">
        <w:t>ops and the rancher’s livestock</w:t>
      </w:r>
      <w:r w:rsidRPr="007757F2">
        <w:t xml:space="preserve"> yet, rain causes floods and often massive, irreparable damage. In 2011, after a massive flood, the Midwest experienced a no-warning change. The Corps of Engineers, which stores water upstream in Minnesota to prevent flooding downstream, released trillions of gallons of water, causing additional downstream flooding, with no warning to those communities. A bill was introduced in Congress to readjust the release of water; an Iowan senator said, “The flood control model needs to be </w:t>
      </w:r>
      <w:r w:rsidR="009C4515">
        <w:t>changed.” Who matters more here,</w:t>
      </w:r>
      <w:r w:rsidRPr="007757F2">
        <w:t xml:space="preserve"> the people’s will or the </w:t>
      </w:r>
      <w:proofErr w:type="gramStart"/>
      <w:r w:rsidRPr="007757F2">
        <w:t>government’s</w:t>
      </w:r>
      <w:proofErr w:type="gramEnd"/>
      <w:r w:rsidRPr="007757F2">
        <w:t>?</w:t>
      </w:r>
    </w:p>
    <w:p w14:paraId="5EE9B5C9" w14:textId="77777777" w:rsidR="00EF4BE0" w:rsidRPr="007757F2" w:rsidRDefault="00EF4BE0" w:rsidP="00D91AFB">
      <w:pPr>
        <w:spacing w:line="360" w:lineRule="auto"/>
      </w:pPr>
      <w:r w:rsidRPr="007757F2">
        <w:lastRenderedPageBreak/>
        <w:t xml:space="preserve">    </w:t>
      </w:r>
    </w:p>
    <w:p w14:paraId="46EFD91B" w14:textId="77777777" w:rsidR="00EF4BE0" w:rsidRPr="007757F2" w:rsidRDefault="00EF4BE0" w:rsidP="00D91AFB">
      <w:pPr>
        <w:spacing w:line="360" w:lineRule="auto"/>
        <w:jc w:val="center"/>
      </w:pPr>
      <w:r w:rsidRPr="007757F2">
        <w:t>Lack of Preparation</w:t>
      </w:r>
    </w:p>
    <w:p w14:paraId="7A68A8A9" w14:textId="77777777" w:rsidR="00EF4BE0" w:rsidRPr="007757F2" w:rsidRDefault="00EF4BE0" w:rsidP="00D91AFB">
      <w:pPr>
        <w:spacing w:line="360" w:lineRule="auto"/>
      </w:pPr>
    </w:p>
    <w:p w14:paraId="1C1B6304" w14:textId="77777777" w:rsidR="00EF4BE0" w:rsidRPr="007757F2" w:rsidRDefault="00EF4BE0" w:rsidP="00D91AFB">
      <w:pPr>
        <w:spacing w:line="360" w:lineRule="auto"/>
      </w:pPr>
      <w:r w:rsidRPr="007757F2">
        <w:t xml:space="preserve">  Nothing heightens the fear of change more than when the change is not adequately introduced to the </w:t>
      </w:r>
      <w:r w:rsidR="00D91AFB" w:rsidRPr="007757F2">
        <w:t>change</w:t>
      </w:r>
      <w:r w:rsidRPr="007757F2">
        <w:t>.</w:t>
      </w:r>
    </w:p>
    <w:p w14:paraId="61B26199" w14:textId="77777777" w:rsidR="00EF4BE0" w:rsidRPr="007757F2" w:rsidRDefault="00EF4BE0" w:rsidP="00D91AFB">
      <w:pPr>
        <w:spacing w:line="360" w:lineRule="auto"/>
      </w:pPr>
      <w:r w:rsidRPr="007757F2">
        <w:t xml:space="preserve">   A large American </w:t>
      </w:r>
      <w:r w:rsidR="009C4515" w:rsidRPr="007757F2">
        <w:t>argil</w:t>
      </w:r>
      <w:r w:rsidRPr="007757F2">
        <w:t xml:space="preserve">-company instituted a program called Just-in-Time (JIT), adapted from the Japanese. The idea involved the workers leaving their assembly line and ordering what they needed from a computer. But the American workers felt they were paid to work, and leaving the line meant abandoning their post; many of the workers hated the computers, too. And they thought all the walking to and fro was a waste of time. </w:t>
      </w:r>
      <w:proofErr w:type="gramStart"/>
      <w:r w:rsidRPr="007757F2">
        <w:t>So</w:t>
      </w:r>
      <w:proofErr w:type="gramEnd"/>
      <w:r w:rsidRPr="007757F2">
        <w:t xml:space="preserve"> the workers began to buy their parts at a local hardware store, entirely bypassing the JIT design. Several weeks later, the entire as</w:t>
      </w:r>
      <w:r w:rsidR="009C4515">
        <w:t xml:space="preserve">sembly line suffered a shutdown- </w:t>
      </w:r>
      <w:r w:rsidRPr="007757F2">
        <w:t xml:space="preserve">the computers determined that no farm vehicles had had their pan screws installed, since nothing had been typed in to explain the change. Lack of understanding, lack of preparation, and lack of communication were all to blame, however, </w:t>
      </w:r>
      <w:r w:rsidR="00FE00AB">
        <w:t xml:space="preserve">was </w:t>
      </w:r>
      <w:r w:rsidRPr="007757F2">
        <w:t xml:space="preserve">well-meant </w:t>
      </w:r>
      <w:r w:rsidR="00FE00AB">
        <w:t xml:space="preserve">to </w:t>
      </w:r>
      <w:r w:rsidRPr="007757F2">
        <w:t>the deception.</w:t>
      </w:r>
    </w:p>
    <w:p w14:paraId="13571FEC" w14:textId="77777777" w:rsidR="00EF4BE0" w:rsidRPr="007757F2" w:rsidRDefault="00EF4BE0" w:rsidP="00D91AFB">
      <w:pPr>
        <w:spacing w:line="360" w:lineRule="auto"/>
      </w:pPr>
    </w:p>
    <w:p w14:paraId="10706572" w14:textId="77777777" w:rsidR="00EF4BE0" w:rsidRPr="007757F2" w:rsidRDefault="00EF4BE0" w:rsidP="00D91AFB">
      <w:pPr>
        <w:spacing w:line="360" w:lineRule="auto"/>
        <w:jc w:val="center"/>
      </w:pPr>
      <w:r w:rsidRPr="007757F2">
        <w:t>Contradictory Changes</w:t>
      </w:r>
    </w:p>
    <w:p w14:paraId="42F08F8B" w14:textId="77777777" w:rsidR="00EF4BE0" w:rsidRPr="007757F2" w:rsidRDefault="00EF4BE0" w:rsidP="00D91AFB">
      <w:pPr>
        <w:spacing w:line="360" w:lineRule="auto"/>
      </w:pPr>
    </w:p>
    <w:p w14:paraId="21BFAC21" w14:textId="77777777" w:rsidR="00EF4BE0" w:rsidRPr="007757F2" w:rsidRDefault="00EF4BE0" w:rsidP="00D91AFB">
      <w:pPr>
        <w:spacing w:line="360" w:lineRule="auto"/>
      </w:pPr>
      <w:r w:rsidRPr="007757F2">
        <w:t xml:space="preserve">   A local assembly plant I worked with had a suggestion box for recommendations—a sign of openness and democracy. The </w:t>
      </w:r>
      <w:proofErr w:type="gramStart"/>
      <w:r w:rsidRPr="007757F2">
        <w:t>administration’s</w:t>
      </w:r>
      <w:proofErr w:type="gramEnd"/>
      <w:r w:rsidRPr="007757F2">
        <w:t xml:space="preserve"> office was at the front, near the entrance where all the workers came and went. The main office had two doors, which swung one way, while the entrance-an</w:t>
      </w:r>
      <w:r w:rsidR="005560E0">
        <w:t>d-exit door swung the other way.</w:t>
      </w:r>
      <w:r w:rsidRPr="007757F2">
        <w:t xml:space="preserve"> </w:t>
      </w:r>
      <w:r w:rsidR="005560E0">
        <w:t>S</w:t>
      </w:r>
      <w:r w:rsidRPr="007757F2">
        <w:t>omeone was always getting smacked in the head or a finger cracked. A suggestion asked if all th</w:t>
      </w:r>
      <w:r w:rsidR="005560E0">
        <w:t xml:space="preserve">e doors could open the same way- </w:t>
      </w:r>
      <w:r w:rsidRPr="007757F2">
        <w:t>and so they were changed, but, unfortunately, now they all swung the same way. The problem was acted upon, just not the right way.</w:t>
      </w:r>
    </w:p>
    <w:p w14:paraId="513B1F4A" w14:textId="77777777" w:rsidR="00EF4BE0" w:rsidRPr="007757F2" w:rsidRDefault="00EF4BE0" w:rsidP="00D91AFB">
      <w:pPr>
        <w:spacing w:line="360" w:lineRule="auto"/>
      </w:pPr>
    </w:p>
    <w:p w14:paraId="642C47A7" w14:textId="77777777" w:rsidR="00EF4BE0" w:rsidRPr="007757F2" w:rsidRDefault="00EF4BE0" w:rsidP="00D91AFB">
      <w:pPr>
        <w:spacing w:line="360" w:lineRule="auto"/>
        <w:jc w:val="center"/>
      </w:pPr>
      <w:r w:rsidRPr="007757F2">
        <w:t>Rumors</w:t>
      </w:r>
    </w:p>
    <w:p w14:paraId="11C5AF7B" w14:textId="77777777" w:rsidR="00EF4BE0" w:rsidRPr="007757F2" w:rsidRDefault="00EF4BE0" w:rsidP="00D91AFB">
      <w:pPr>
        <w:spacing w:line="360" w:lineRule="auto"/>
      </w:pPr>
    </w:p>
    <w:p w14:paraId="67E9C50B" w14:textId="77777777" w:rsidR="00EF4BE0" w:rsidRPr="007757F2" w:rsidRDefault="00EF4BE0" w:rsidP="00D91AFB">
      <w:pPr>
        <w:spacing w:line="360" w:lineRule="auto"/>
      </w:pPr>
      <w:r w:rsidRPr="007757F2">
        <w:t xml:space="preserve">   One of the most difficult management concepts to appreciate is the rumor. Simply stated, rumors are ways of understanding the unknown or unexplained. To the average employee </w:t>
      </w:r>
      <w:r w:rsidRPr="007757F2">
        <w:lastRenderedPageBreak/>
        <w:t>there is a significant dependency on how things are done and the way a business operates. When either is changed without explanation, employees seek to create their own findings.</w:t>
      </w:r>
    </w:p>
    <w:p w14:paraId="0E391C27" w14:textId="77777777" w:rsidR="00EF4BE0" w:rsidRPr="007757F2" w:rsidRDefault="00EF4BE0" w:rsidP="00D91AFB">
      <w:pPr>
        <w:spacing w:line="360" w:lineRule="auto"/>
      </w:pPr>
      <w:r w:rsidRPr="007757F2">
        <w:t xml:space="preserve"> Rumors run the gamut from the unbelievable to the make-believe. They are indicative of the resistance to change, </w:t>
      </w:r>
      <w:proofErr w:type="gramStart"/>
      <w:r w:rsidRPr="007757F2">
        <w:t>a well</w:t>
      </w:r>
      <w:proofErr w:type="gramEnd"/>
      <w:r w:rsidRPr="007757F2">
        <w:t xml:space="preserve"> as to poor communication in the organization.</w:t>
      </w:r>
    </w:p>
    <w:sectPr w:rsidR="00EF4BE0" w:rsidRPr="007757F2" w:rsidSect="00EF4BE0">
      <w:footerReference w:type="default" r:id="rId7"/>
      <w:pgSz w:w="12240" w:h="15840"/>
      <w:pgMar w:top="1440" w:right="153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7492C" w14:textId="77777777" w:rsidR="00C33D47" w:rsidRDefault="00C33D47" w:rsidP="00501894">
      <w:r>
        <w:separator/>
      </w:r>
    </w:p>
  </w:endnote>
  <w:endnote w:type="continuationSeparator" w:id="0">
    <w:p w14:paraId="13E70335" w14:textId="77777777" w:rsidR="00C33D47" w:rsidRDefault="00C33D47" w:rsidP="00501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0E4E4" w14:textId="77777777" w:rsidR="00501894" w:rsidRDefault="00501894">
    <w:pPr>
      <w:pStyle w:val="Footer"/>
      <w:jc w:val="center"/>
    </w:pPr>
    <w:r>
      <w:fldChar w:fldCharType="begin"/>
    </w:r>
    <w:r>
      <w:instrText xml:space="preserve"> PAGE   \* MERGEFORMAT </w:instrText>
    </w:r>
    <w:r>
      <w:fldChar w:fldCharType="separate"/>
    </w:r>
    <w:r w:rsidR="00333DBD">
      <w:rPr>
        <w:noProof/>
      </w:rPr>
      <w:t>1</w:t>
    </w:r>
    <w:r>
      <w:rPr>
        <w:noProof/>
      </w:rPr>
      <w:fldChar w:fldCharType="end"/>
    </w:r>
  </w:p>
  <w:p w14:paraId="4A19FF7B" w14:textId="77777777" w:rsidR="00501894" w:rsidRDefault="005018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67BA3" w14:textId="77777777" w:rsidR="00C33D47" w:rsidRDefault="00C33D47" w:rsidP="00501894">
      <w:r>
        <w:separator/>
      </w:r>
    </w:p>
  </w:footnote>
  <w:footnote w:type="continuationSeparator" w:id="0">
    <w:p w14:paraId="51513C3B" w14:textId="77777777" w:rsidR="00C33D47" w:rsidRDefault="00C33D47" w:rsidP="005018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77759"/>
    <w:multiLevelType w:val="hybridMultilevel"/>
    <w:tmpl w:val="62FA6600"/>
    <w:lvl w:ilvl="0" w:tplc="92EE2A40">
      <w:start w:val="1"/>
      <w:numFmt w:val="decimal"/>
      <w:lvlText w:val="%1)"/>
      <w:lvlJc w:val="left"/>
      <w:pPr>
        <w:tabs>
          <w:tab w:val="num" w:pos="720"/>
        </w:tabs>
        <w:ind w:left="720" w:hanging="360"/>
      </w:pPr>
      <w:rPr>
        <w:rFonts w:ascii="Times New Roman" w:eastAsia="Times New Roman" w:hAnsi="Times New Roman" w:cs="Times New Roman"/>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 w15:restartNumberingAfterBreak="0">
    <w:nsid w:val="09E7028E"/>
    <w:multiLevelType w:val="hybridMultilevel"/>
    <w:tmpl w:val="A9CA581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614F59"/>
    <w:multiLevelType w:val="hybridMultilevel"/>
    <w:tmpl w:val="184C5F14"/>
    <w:lvl w:ilvl="0" w:tplc="611657EC">
      <w:start w:val="1"/>
      <w:numFmt w:val="decimal"/>
      <w:lvlText w:val="%1.)"/>
      <w:lvlJc w:val="left"/>
      <w:pPr>
        <w:tabs>
          <w:tab w:val="num" w:pos="600"/>
        </w:tabs>
        <w:ind w:left="600" w:hanging="360"/>
      </w:pPr>
      <w:rPr>
        <w:rFonts w:hint="default"/>
      </w:rPr>
    </w:lvl>
    <w:lvl w:ilvl="1" w:tplc="00190409" w:tentative="1">
      <w:start w:val="1"/>
      <w:numFmt w:val="lowerLetter"/>
      <w:lvlText w:val="%2."/>
      <w:lvlJc w:val="left"/>
      <w:pPr>
        <w:tabs>
          <w:tab w:val="num" w:pos="1320"/>
        </w:tabs>
        <w:ind w:left="1320" w:hanging="360"/>
      </w:pPr>
    </w:lvl>
    <w:lvl w:ilvl="2" w:tplc="001B0409" w:tentative="1">
      <w:start w:val="1"/>
      <w:numFmt w:val="lowerRoman"/>
      <w:lvlText w:val="%3."/>
      <w:lvlJc w:val="right"/>
      <w:pPr>
        <w:tabs>
          <w:tab w:val="num" w:pos="2040"/>
        </w:tabs>
        <w:ind w:left="2040" w:hanging="180"/>
      </w:pPr>
    </w:lvl>
    <w:lvl w:ilvl="3" w:tplc="000F0409" w:tentative="1">
      <w:start w:val="1"/>
      <w:numFmt w:val="decimal"/>
      <w:lvlText w:val="%4."/>
      <w:lvlJc w:val="left"/>
      <w:pPr>
        <w:tabs>
          <w:tab w:val="num" w:pos="2760"/>
        </w:tabs>
        <w:ind w:left="2760" w:hanging="360"/>
      </w:pPr>
    </w:lvl>
    <w:lvl w:ilvl="4" w:tplc="00190409" w:tentative="1">
      <w:start w:val="1"/>
      <w:numFmt w:val="lowerLetter"/>
      <w:lvlText w:val="%5."/>
      <w:lvlJc w:val="left"/>
      <w:pPr>
        <w:tabs>
          <w:tab w:val="num" w:pos="3480"/>
        </w:tabs>
        <w:ind w:left="3480" w:hanging="360"/>
      </w:pPr>
    </w:lvl>
    <w:lvl w:ilvl="5" w:tplc="001B0409" w:tentative="1">
      <w:start w:val="1"/>
      <w:numFmt w:val="lowerRoman"/>
      <w:lvlText w:val="%6."/>
      <w:lvlJc w:val="right"/>
      <w:pPr>
        <w:tabs>
          <w:tab w:val="num" w:pos="4200"/>
        </w:tabs>
        <w:ind w:left="4200" w:hanging="180"/>
      </w:pPr>
    </w:lvl>
    <w:lvl w:ilvl="6" w:tplc="000F0409" w:tentative="1">
      <w:start w:val="1"/>
      <w:numFmt w:val="decimal"/>
      <w:lvlText w:val="%7."/>
      <w:lvlJc w:val="left"/>
      <w:pPr>
        <w:tabs>
          <w:tab w:val="num" w:pos="4920"/>
        </w:tabs>
        <w:ind w:left="4920" w:hanging="360"/>
      </w:pPr>
    </w:lvl>
    <w:lvl w:ilvl="7" w:tplc="00190409" w:tentative="1">
      <w:start w:val="1"/>
      <w:numFmt w:val="lowerLetter"/>
      <w:lvlText w:val="%8."/>
      <w:lvlJc w:val="left"/>
      <w:pPr>
        <w:tabs>
          <w:tab w:val="num" w:pos="5640"/>
        </w:tabs>
        <w:ind w:left="5640" w:hanging="360"/>
      </w:pPr>
    </w:lvl>
    <w:lvl w:ilvl="8" w:tplc="001B0409" w:tentative="1">
      <w:start w:val="1"/>
      <w:numFmt w:val="lowerRoman"/>
      <w:lvlText w:val="%9."/>
      <w:lvlJc w:val="right"/>
      <w:pPr>
        <w:tabs>
          <w:tab w:val="num" w:pos="6360"/>
        </w:tabs>
        <w:ind w:left="6360" w:hanging="180"/>
      </w:pPr>
    </w:lvl>
  </w:abstractNum>
  <w:abstractNum w:abstractNumId="3" w15:restartNumberingAfterBreak="0">
    <w:nsid w:val="0E864DF6"/>
    <w:multiLevelType w:val="hybridMultilevel"/>
    <w:tmpl w:val="40B24F34"/>
    <w:lvl w:ilvl="0" w:tplc="00010409">
      <w:start w:val="1"/>
      <w:numFmt w:val="bullet"/>
      <w:lvlText w:val=""/>
      <w:lvlJc w:val="left"/>
      <w:pPr>
        <w:tabs>
          <w:tab w:val="num" w:pos="990"/>
        </w:tabs>
        <w:ind w:left="990" w:hanging="360"/>
      </w:pPr>
      <w:rPr>
        <w:rFonts w:ascii="Symbol" w:hAnsi="Symbol" w:hint="default"/>
      </w:rPr>
    </w:lvl>
    <w:lvl w:ilvl="1" w:tplc="00030409" w:tentative="1">
      <w:start w:val="1"/>
      <w:numFmt w:val="bullet"/>
      <w:lvlText w:val="o"/>
      <w:lvlJc w:val="left"/>
      <w:pPr>
        <w:tabs>
          <w:tab w:val="num" w:pos="1710"/>
        </w:tabs>
        <w:ind w:left="1710" w:hanging="360"/>
      </w:pPr>
      <w:rPr>
        <w:rFonts w:ascii="Courier New" w:hAnsi="Courier New" w:hint="default"/>
      </w:rPr>
    </w:lvl>
    <w:lvl w:ilvl="2" w:tplc="00050409" w:tentative="1">
      <w:start w:val="1"/>
      <w:numFmt w:val="bullet"/>
      <w:lvlText w:val=""/>
      <w:lvlJc w:val="left"/>
      <w:pPr>
        <w:tabs>
          <w:tab w:val="num" w:pos="2430"/>
        </w:tabs>
        <w:ind w:left="2430" w:hanging="360"/>
      </w:pPr>
      <w:rPr>
        <w:rFonts w:ascii="Wingdings" w:hAnsi="Wingdings" w:hint="default"/>
      </w:rPr>
    </w:lvl>
    <w:lvl w:ilvl="3" w:tplc="00010409" w:tentative="1">
      <w:start w:val="1"/>
      <w:numFmt w:val="bullet"/>
      <w:lvlText w:val=""/>
      <w:lvlJc w:val="left"/>
      <w:pPr>
        <w:tabs>
          <w:tab w:val="num" w:pos="3150"/>
        </w:tabs>
        <w:ind w:left="3150" w:hanging="360"/>
      </w:pPr>
      <w:rPr>
        <w:rFonts w:ascii="Symbol" w:hAnsi="Symbol" w:hint="default"/>
      </w:rPr>
    </w:lvl>
    <w:lvl w:ilvl="4" w:tplc="00030409" w:tentative="1">
      <w:start w:val="1"/>
      <w:numFmt w:val="bullet"/>
      <w:lvlText w:val="o"/>
      <w:lvlJc w:val="left"/>
      <w:pPr>
        <w:tabs>
          <w:tab w:val="num" w:pos="3870"/>
        </w:tabs>
        <w:ind w:left="3870" w:hanging="360"/>
      </w:pPr>
      <w:rPr>
        <w:rFonts w:ascii="Courier New" w:hAnsi="Courier New" w:hint="default"/>
      </w:rPr>
    </w:lvl>
    <w:lvl w:ilvl="5" w:tplc="00050409" w:tentative="1">
      <w:start w:val="1"/>
      <w:numFmt w:val="bullet"/>
      <w:lvlText w:val=""/>
      <w:lvlJc w:val="left"/>
      <w:pPr>
        <w:tabs>
          <w:tab w:val="num" w:pos="4590"/>
        </w:tabs>
        <w:ind w:left="4590" w:hanging="360"/>
      </w:pPr>
      <w:rPr>
        <w:rFonts w:ascii="Wingdings" w:hAnsi="Wingdings" w:hint="default"/>
      </w:rPr>
    </w:lvl>
    <w:lvl w:ilvl="6" w:tplc="00010409" w:tentative="1">
      <w:start w:val="1"/>
      <w:numFmt w:val="bullet"/>
      <w:lvlText w:val=""/>
      <w:lvlJc w:val="left"/>
      <w:pPr>
        <w:tabs>
          <w:tab w:val="num" w:pos="5310"/>
        </w:tabs>
        <w:ind w:left="5310" w:hanging="360"/>
      </w:pPr>
      <w:rPr>
        <w:rFonts w:ascii="Symbol" w:hAnsi="Symbol" w:hint="default"/>
      </w:rPr>
    </w:lvl>
    <w:lvl w:ilvl="7" w:tplc="00030409" w:tentative="1">
      <w:start w:val="1"/>
      <w:numFmt w:val="bullet"/>
      <w:lvlText w:val="o"/>
      <w:lvlJc w:val="left"/>
      <w:pPr>
        <w:tabs>
          <w:tab w:val="num" w:pos="6030"/>
        </w:tabs>
        <w:ind w:left="6030" w:hanging="360"/>
      </w:pPr>
      <w:rPr>
        <w:rFonts w:ascii="Courier New" w:hAnsi="Courier New" w:hint="default"/>
      </w:rPr>
    </w:lvl>
    <w:lvl w:ilvl="8" w:tplc="00050409" w:tentative="1">
      <w:start w:val="1"/>
      <w:numFmt w:val="bullet"/>
      <w:lvlText w:val=""/>
      <w:lvlJc w:val="left"/>
      <w:pPr>
        <w:tabs>
          <w:tab w:val="num" w:pos="6750"/>
        </w:tabs>
        <w:ind w:left="6750" w:hanging="360"/>
      </w:pPr>
      <w:rPr>
        <w:rFonts w:ascii="Wingdings" w:hAnsi="Wingdings" w:hint="default"/>
      </w:rPr>
    </w:lvl>
  </w:abstractNum>
  <w:abstractNum w:abstractNumId="4" w15:restartNumberingAfterBreak="0">
    <w:nsid w:val="25904860"/>
    <w:multiLevelType w:val="hybridMultilevel"/>
    <w:tmpl w:val="9B0A5542"/>
    <w:lvl w:ilvl="0" w:tplc="5BDCE7A6">
      <w:numFmt w:val="bullet"/>
      <w:lvlText w:val=""/>
      <w:lvlJc w:val="left"/>
      <w:pPr>
        <w:tabs>
          <w:tab w:val="num" w:pos="540"/>
        </w:tabs>
        <w:ind w:left="540" w:hanging="360"/>
      </w:pPr>
      <w:rPr>
        <w:rFonts w:ascii="Symbol" w:eastAsia="Times New Roman" w:hAnsi="Symbol" w:hint="default"/>
      </w:rPr>
    </w:lvl>
    <w:lvl w:ilvl="1" w:tplc="00030409" w:tentative="1">
      <w:start w:val="1"/>
      <w:numFmt w:val="bullet"/>
      <w:lvlText w:val="o"/>
      <w:lvlJc w:val="left"/>
      <w:pPr>
        <w:tabs>
          <w:tab w:val="num" w:pos="1260"/>
        </w:tabs>
        <w:ind w:left="1260" w:hanging="360"/>
      </w:pPr>
      <w:rPr>
        <w:rFonts w:ascii="Courier New" w:hAnsi="Courier New" w:hint="default"/>
      </w:rPr>
    </w:lvl>
    <w:lvl w:ilvl="2" w:tplc="00050409" w:tentative="1">
      <w:start w:val="1"/>
      <w:numFmt w:val="bullet"/>
      <w:lvlText w:val=""/>
      <w:lvlJc w:val="left"/>
      <w:pPr>
        <w:tabs>
          <w:tab w:val="num" w:pos="1980"/>
        </w:tabs>
        <w:ind w:left="1980" w:hanging="360"/>
      </w:pPr>
      <w:rPr>
        <w:rFonts w:ascii="Wingdings" w:hAnsi="Wingdings" w:hint="default"/>
      </w:rPr>
    </w:lvl>
    <w:lvl w:ilvl="3" w:tplc="00010409" w:tentative="1">
      <w:start w:val="1"/>
      <w:numFmt w:val="bullet"/>
      <w:lvlText w:val=""/>
      <w:lvlJc w:val="left"/>
      <w:pPr>
        <w:tabs>
          <w:tab w:val="num" w:pos="2700"/>
        </w:tabs>
        <w:ind w:left="2700" w:hanging="360"/>
      </w:pPr>
      <w:rPr>
        <w:rFonts w:ascii="Symbol" w:hAnsi="Symbol" w:hint="default"/>
      </w:rPr>
    </w:lvl>
    <w:lvl w:ilvl="4" w:tplc="00030409" w:tentative="1">
      <w:start w:val="1"/>
      <w:numFmt w:val="bullet"/>
      <w:lvlText w:val="o"/>
      <w:lvlJc w:val="left"/>
      <w:pPr>
        <w:tabs>
          <w:tab w:val="num" w:pos="3420"/>
        </w:tabs>
        <w:ind w:left="3420" w:hanging="360"/>
      </w:pPr>
      <w:rPr>
        <w:rFonts w:ascii="Courier New" w:hAnsi="Courier New" w:hint="default"/>
      </w:rPr>
    </w:lvl>
    <w:lvl w:ilvl="5" w:tplc="00050409" w:tentative="1">
      <w:start w:val="1"/>
      <w:numFmt w:val="bullet"/>
      <w:lvlText w:val=""/>
      <w:lvlJc w:val="left"/>
      <w:pPr>
        <w:tabs>
          <w:tab w:val="num" w:pos="4140"/>
        </w:tabs>
        <w:ind w:left="4140" w:hanging="360"/>
      </w:pPr>
      <w:rPr>
        <w:rFonts w:ascii="Wingdings" w:hAnsi="Wingdings" w:hint="default"/>
      </w:rPr>
    </w:lvl>
    <w:lvl w:ilvl="6" w:tplc="00010409" w:tentative="1">
      <w:start w:val="1"/>
      <w:numFmt w:val="bullet"/>
      <w:lvlText w:val=""/>
      <w:lvlJc w:val="left"/>
      <w:pPr>
        <w:tabs>
          <w:tab w:val="num" w:pos="4860"/>
        </w:tabs>
        <w:ind w:left="4860" w:hanging="360"/>
      </w:pPr>
      <w:rPr>
        <w:rFonts w:ascii="Symbol" w:hAnsi="Symbol" w:hint="default"/>
      </w:rPr>
    </w:lvl>
    <w:lvl w:ilvl="7" w:tplc="00030409" w:tentative="1">
      <w:start w:val="1"/>
      <w:numFmt w:val="bullet"/>
      <w:lvlText w:val="o"/>
      <w:lvlJc w:val="left"/>
      <w:pPr>
        <w:tabs>
          <w:tab w:val="num" w:pos="5580"/>
        </w:tabs>
        <w:ind w:left="5580" w:hanging="360"/>
      </w:pPr>
      <w:rPr>
        <w:rFonts w:ascii="Courier New" w:hAnsi="Courier New" w:hint="default"/>
      </w:rPr>
    </w:lvl>
    <w:lvl w:ilvl="8" w:tplc="00050409" w:tentative="1">
      <w:start w:val="1"/>
      <w:numFmt w:val="bullet"/>
      <w:lvlText w:val=""/>
      <w:lvlJc w:val="left"/>
      <w:pPr>
        <w:tabs>
          <w:tab w:val="num" w:pos="6300"/>
        </w:tabs>
        <w:ind w:left="6300" w:hanging="360"/>
      </w:pPr>
      <w:rPr>
        <w:rFonts w:ascii="Wingdings" w:hAnsi="Wingdings" w:hint="default"/>
      </w:rPr>
    </w:lvl>
  </w:abstractNum>
  <w:abstractNum w:abstractNumId="5" w15:restartNumberingAfterBreak="0">
    <w:nsid w:val="27176A07"/>
    <w:multiLevelType w:val="hybridMultilevel"/>
    <w:tmpl w:val="60A07122"/>
    <w:lvl w:ilvl="0" w:tplc="171AB8AE">
      <w:start w:val="2"/>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6" w15:restartNumberingAfterBreak="0">
    <w:nsid w:val="2A907FE0"/>
    <w:multiLevelType w:val="hybridMultilevel"/>
    <w:tmpl w:val="2FAE8EBA"/>
    <w:lvl w:ilvl="0" w:tplc="00010409">
      <w:start w:val="1"/>
      <w:numFmt w:val="bullet"/>
      <w:lvlText w:val=""/>
      <w:lvlJc w:val="left"/>
      <w:pPr>
        <w:tabs>
          <w:tab w:val="num" w:pos="960"/>
        </w:tabs>
        <w:ind w:left="960" w:hanging="360"/>
      </w:pPr>
      <w:rPr>
        <w:rFonts w:ascii="Symbol" w:hAnsi="Symbol" w:hint="default"/>
      </w:rPr>
    </w:lvl>
    <w:lvl w:ilvl="1" w:tplc="00030409" w:tentative="1">
      <w:start w:val="1"/>
      <w:numFmt w:val="bullet"/>
      <w:lvlText w:val="o"/>
      <w:lvlJc w:val="left"/>
      <w:pPr>
        <w:tabs>
          <w:tab w:val="num" w:pos="1680"/>
        </w:tabs>
        <w:ind w:left="1680" w:hanging="360"/>
      </w:pPr>
      <w:rPr>
        <w:rFonts w:ascii="Courier New" w:hAnsi="Courier New" w:hint="default"/>
      </w:rPr>
    </w:lvl>
    <w:lvl w:ilvl="2" w:tplc="00050409" w:tentative="1">
      <w:start w:val="1"/>
      <w:numFmt w:val="bullet"/>
      <w:lvlText w:val=""/>
      <w:lvlJc w:val="left"/>
      <w:pPr>
        <w:tabs>
          <w:tab w:val="num" w:pos="2400"/>
        </w:tabs>
        <w:ind w:left="2400" w:hanging="360"/>
      </w:pPr>
      <w:rPr>
        <w:rFonts w:ascii="Wingdings" w:hAnsi="Wingdings" w:hint="default"/>
      </w:rPr>
    </w:lvl>
    <w:lvl w:ilvl="3" w:tplc="00010409" w:tentative="1">
      <w:start w:val="1"/>
      <w:numFmt w:val="bullet"/>
      <w:lvlText w:val=""/>
      <w:lvlJc w:val="left"/>
      <w:pPr>
        <w:tabs>
          <w:tab w:val="num" w:pos="3120"/>
        </w:tabs>
        <w:ind w:left="3120" w:hanging="360"/>
      </w:pPr>
      <w:rPr>
        <w:rFonts w:ascii="Symbol" w:hAnsi="Symbol" w:hint="default"/>
      </w:rPr>
    </w:lvl>
    <w:lvl w:ilvl="4" w:tplc="00030409" w:tentative="1">
      <w:start w:val="1"/>
      <w:numFmt w:val="bullet"/>
      <w:lvlText w:val="o"/>
      <w:lvlJc w:val="left"/>
      <w:pPr>
        <w:tabs>
          <w:tab w:val="num" w:pos="3840"/>
        </w:tabs>
        <w:ind w:left="3840" w:hanging="360"/>
      </w:pPr>
      <w:rPr>
        <w:rFonts w:ascii="Courier New" w:hAnsi="Courier New" w:hint="default"/>
      </w:rPr>
    </w:lvl>
    <w:lvl w:ilvl="5" w:tplc="00050409" w:tentative="1">
      <w:start w:val="1"/>
      <w:numFmt w:val="bullet"/>
      <w:lvlText w:val=""/>
      <w:lvlJc w:val="left"/>
      <w:pPr>
        <w:tabs>
          <w:tab w:val="num" w:pos="4560"/>
        </w:tabs>
        <w:ind w:left="4560" w:hanging="360"/>
      </w:pPr>
      <w:rPr>
        <w:rFonts w:ascii="Wingdings" w:hAnsi="Wingdings" w:hint="default"/>
      </w:rPr>
    </w:lvl>
    <w:lvl w:ilvl="6" w:tplc="00010409" w:tentative="1">
      <w:start w:val="1"/>
      <w:numFmt w:val="bullet"/>
      <w:lvlText w:val=""/>
      <w:lvlJc w:val="left"/>
      <w:pPr>
        <w:tabs>
          <w:tab w:val="num" w:pos="5280"/>
        </w:tabs>
        <w:ind w:left="5280" w:hanging="360"/>
      </w:pPr>
      <w:rPr>
        <w:rFonts w:ascii="Symbol" w:hAnsi="Symbol" w:hint="default"/>
      </w:rPr>
    </w:lvl>
    <w:lvl w:ilvl="7" w:tplc="00030409" w:tentative="1">
      <w:start w:val="1"/>
      <w:numFmt w:val="bullet"/>
      <w:lvlText w:val="o"/>
      <w:lvlJc w:val="left"/>
      <w:pPr>
        <w:tabs>
          <w:tab w:val="num" w:pos="6000"/>
        </w:tabs>
        <w:ind w:left="6000" w:hanging="360"/>
      </w:pPr>
      <w:rPr>
        <w:rFonts w:ascii="Courier New" w:hAnsi="Courier New" w:hint="default"/>
      </w:rPr>
    </w:lvl>
    <w:lvl w:ilvl="8" w:tplc="00050409" w:tentative="1">
      <w:start w:val="1"/>
      <w:numFmt w:val="bullet"/>
      <w:lvlText w:val=""/>
      <w:lvlJc w:val="left"/>
      <w:pPr>
        <w:tabs>
          <w:tab w:val="num" w:pos="6720"/>
        </w:tabs>
        <w:ind w:left="6720" w:hanging="360"/>
      </w:pPr>
      <w:rPr>
        <w:rFonts w:ascii="Wingdings" w:hAnsi="Wingdings" w:hint="default"/>
      </w:rPr>
    </w:lvl>
  </w:abstractNum>
  <w:abstractNum w:abstractNumId="7" w15:restartNumberingAfterBreak="0">
    <w:nsid w:val="2F395810"/>
    <w:multiLevelType w:val="hybridMultilevel"/>
    <w:tmpl w:val="62DE668A"/>
    <w:lvl w:ilvl="0" w:tplc="00010409">
      <w:start w:val="1"/>
      <w:numFmt w:val="bullet"/>
      <w:lvlText w:val=""/>
      <w:lvlJc w:val="left"/>
      <w:pPr>
        <w:tabs>
          <w:tab w:val="num" w:pos="907"/>
        </w:tabs>
        <w:ind w:left="907" w:hanging="360"/>
      </w:pPr>
      <w:rPr>
        <w:rFonts w:ascii="Symbol" w:hAnsi="Symbol" w:hint="default"/>
      </w:rPr>
    </w:lvl>
    <w:lvl w:ilvl="1" w:tplc="00030409" w:tentative="1">
      <w:start w:val="1"/>
      <w:numFmt w:val="bullet"/>
      <w:lvlText w:val="o"/>
      <w:lvlJc w:val="left"/>
      <w:pPr>
        <w:tabs>
          <w:tab w:val="num" w:pos="1627"/>
        </w:tabs>
        <w:ind w:left="1627" w:hanging="360"/>
      </w:pPr>
      <w:rPr>
        <w:rFonts w:ascii="Courier New" w:hAnsi="Courier New" w:hint="default"/>
      </w:rPr>
    </w:lvl>
    <w:lvl w:ilvl="2" w:tplc="00050409" w:tentative="1">
      <w:start w:val="1"/>
      <w:numFmt w:val="bullet"/>
      <w:lvlText w:val=""/>
      <w:lvlJc w:val="left"/>
      <w:pPr>
        <w:tabs>
          <w:tab w:val="num" w:pos="2347"/>
        </w:tabs>
        <w:ind w:left="2347" w:hanging="360"/>
      </w:pPr>
      <w:rPr>
        <w:rFonts w:ascii="Wingdings" w:hAnsi="Wingdings" w:hint="default"/>
      </w:rPr>
    </w:lvl>
    <w:lvl w:ilvl="3" w:tplc="00010409" w:tentative="1">
      <w:start w:val="1"/>
      <w:numFmt w:val="bullet"/>
      <w:lvlText w:val=""/>
      <w:lvlJc w:val="left"/>
      <w:pPr>
        <w:tabs>
          <w:tab w:val="num" w:pos="3067"/>
        </w:tabs>
        <w:ind w:left="3067" w:hanging="360"/>
      </w:pPr>
      <w:rPr>
        <w:rFonts w:ascii="Symbol" w:hAnsi="Symbol" w:hint="default"/>
      </w:rPr>
    </w:lvl>
    <w:lvl w:ilvl="4" w:tplc="00030409" w:tentative="1">
      <w:start w:val="1"/>
      <w:numFmt w:val="bullet"/>
      <w:lvlText w:val="o"/>
      <w:lvlJc w:val="left"/>
      <w:pPr>
        <w:tabs>
          <w:tab w:val="num" w:pos="3787"/>
        </w:tabs>
        <w:ind w:left="3787" w:hanging="360"/>
      </w:pPr>
      <w:rPr>
        <w:rFonts w:ascii="Courier New" w:hAnsi="Courier New" w:hint="default"/>
      </w:rPr>
    </w:lvl>
    <w:lvl w:ilvl="5" w:tplc="00050409" w:tentative="1">
      <w:start w:val="1"/>
      <w:numFmt w:val="bullet"/>
      <w:lvlText w:val=""/>
      <w:lvlJc w:val="left"/>
      <w:pPr>
        <w:tabs>
          <w:tab w:val="num" w:pos="4507"/>
        </w:tabs>
        <w:ind w:left="4507" w:hanging="360"/>
      </w:pPr>
      <w:rPr>
        <w:rFonts w:ascii="Wingdings" w:hAnsi="Wingdings" w:hint="default"/>
      </w:rPr>
    </w:lvl>
    <w:lvl w:ilvl="6" w:tplc="00010409" w:tentative="1">
      <w:start w:val="1"/>
      <w:numFmt w:val="bullet"/>
      <w:lvlText w:val=""/>
      <w:lvlJc w:val="left"/>
      <w:pPr>
        <w:tabs>
          <w:tab w:val="num" w:pos="5227"/>
        </w:tabs>
        <w:ind w:left="5227" w:hanging="360"/>
      </w:pPr>
      <w:rPr>
        <w:rFonts w:ascii="Symbol" w:hAnsi="Symbol" w:hint="default"/>
      </w:rPr>
    </w:lvl>
    <w:lvl w:ilvl="7" w:tplc="00030409" w:tentative="1">
      <w:start w:val="1"/>
      <w:numFmt w:val="bullet"/>
      <w:lvlText w:val="o"/>
      <w:lvlJc w:val="left"/>
      <w:pPr>
        <w:tabs>
          <w:tab w:val="num" w:pos="5947"/>
        </w:tabs>
        <w:ind w:left="5947" w:hanging="360"/>
      </w:pPr>
      <w:rPr>
        <w:rFonts w:ascii="Courier New" w:hAnsi="Courier New" w:hint="default"/>
      </w:rPr>
    </w:lvl>
    <w:lvl w:ilvl="8" w:tplc="00050409" w:tentative="1">
      <w:start w:val="1"/>
      <w:numFmt w:val="bullet"/>
      <w:lvlText w:val=""/>
      <w:lvlJc w:val="left"/>
      <w:pPr>
        <w:tabs>
          <w:tab w:val="num" w:pos="6667"/>
        </w:tabs>
        <w:ind w:left="6667" w:hanging="360"/>
      </w:pPr>
      <w:rPr>
        <w:rFonts w:ascii="Wingdings" w:hAnsi="Wingdings" w:hint="default"/>
      </w:rPr>
    </w:lvl>
  </w:abstractNum>
  <w:abstractNum w:abstractNumId="8" w15:restartNumberingAfterBreak="0">
    <w:nsid w:val="326F191A"/>
    <w:multiLevelType w:val="hybridMultilevel"/>
    <w:tmpl w:val="4E4C0E44"/>
    <w:lvl w:ilvl="0" w:tplc="00010409">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C67594"/>
    <w:multiLevelType w:val="hybridMultilevel"/>
    <w:tmpl w:val="1F54609C"/>
    <w:lvl w:ilvl="0" w:tplc="00010409">
      <w:start w:val="1"/>
      <w:numFmt w:val="bullet"/>
      <w:lvlText w:val=""/>
      <w:lvlJc w:val="left"/>
      <w:pPr>
        <w:tabs>
          <w:tab w:val="num" w:pos="1027"/>
        </w:tabs>
        <w:ind w:left="1027" w:hanging="360"/>
      </w:pPr>
      <w:rPr>
        <w:rFonts w:ascii="Symbol" w:hAnsi="Symbol" w:hint="default"/>
      </w:rPr>
    </w:lvl>
    <w:lvl w:ilvl="1" w:tplc="00030409" w:tentative="1">
      <w:start w:val="1"/>
      <w:numFmt w:val="bullet"/>
      <w:lvlText w:val="o"/>
      <w:lvlJc w:val="left"/>
      <w:pPr>
        <w:tabs>
          <w:tab w:val="num" w:pos="1747"/>
        </w:tabs>
        <w:ind w:left="1747" w:hanging="360"/>
      </w:pPr>
      <w:rPr>
        <w:rFonts w:ascii="Courier New" w:hAnsi="Courier New" w:hint="default"/>
      </w:rPr>
    </w:lvl>
    <w:lvl w:ilvl="2" w:tplc="00050409" w:tentative="1">
      <w:start w:val="1"/>
      <w:numFmt w:val="bullet"/>
      <w:lvlText w:val=""/>
      <w:lvlJc w:val="left"/>
      <w:pPr>
        <w:tabs>
          <w:tab w:val="num" w:pos="2467"/>
        </w:tabs>
        <w:ind w:left="2467" w:hanging="360"/>
      </w:pPr>
      <w:rPr>
        <w:rFonts w:ascii="Wingdings" w:hAnsi="Wingdings" w:hint="default"/>
      </w:rPr>
    </w:lvl>
    <w:lvl w:ilvl="3" w:tplc="00010409" w:tentative="1">
      <w:start w:val="1"/>
      <w:numFmt w:val="bullet"/>
      <w:lvlText w:val=""/>
      <w:lvlJc w:val="left"/>
      <w:pPr>
        <w:tabs>
          <w:tab w:val="num" w:pos="3187"/>
        </w:tabs>
        <w:ind w:left="3187" w:hanging="360"/>
      </w:pPr>
      <w:rPr>
        <w:rFonts w:ascii="Symbol" w:hAnsi="Symbol" w:hint="default"/>
      </w:rPr>
    </w:lvl>
    <w:lvl w:ilvl="4" w:tplc="00030409" w:tentative="1">
      <w:start w:val="1"/>
      <w:numFmt w:val="bullet"/>
      <w:lvlText w:val="o"/>
      <w:lvlJc w:val="left"/>
      <w:pPr>
        <w:tabs>
          <w:tab w:val="num" w:pos="3907"/>
        </w:tabs>
        <w:ind w:left="3907" w:hanging="360"/>
      </w:pPr>
      <w:rPr>
        <w:rFonts w:ascii="Courier New" w:hAnsi="Courier New" w:hint="default"/>
      </w:rPr>
    </w:lvl>
    <w:lvl w:ilvl="5" w:tplc="00050409" w:tentative="1">
      <w:start w:val="1"/>
      <w:numFmt w:val="bullet"/>
      <w:lvlText w:val=""/>
      <w:lvlJc w:val="left"/>
      <w:pPr>
        <w:tabs>
          <w:tab w:val="num" w:pos="4627"/>
        </w:tabs>
        <w:ind w:left="4627" w:hanging="360"/>
      </w:pPr>
      <w:rPr>
        <w:rFonts w:ascii="Wingdings" w:hAnsi="Wingdings" w:hint="default"/>
      </w:rPr>
    </w:lvl>
    <w:lvl w:ilvl="6" w:tplc="00010409" w:tentative="1">
      <w:start w:val="1"/>
      <w:numFmt w:val="bullet"/>
      <w:lvlText w:val=""/>
      <w:lvlJc w:val="left"/>
      <w:pPr>
        <w:tabs>
          <w:tab w:val="num" w:pos="5347"/>
        </w:tabs>
        <w:ind w:left="5347" w:hanging="360"/>
      </w:pPr>
      <w:rPr>
        <w:rFonts w:ascii="Symbol" w:hAnsi="Symbol" w:hint="default"/>
      </w:rPr>
    </w:lvl>
    <w:lvl w:ilvl="7" w:tplc="00030409" w:tentative="1">
      <w:start w:val="1"/>
      <w:numFmt w:val="bullet"/>
      <w:lvlText w:val="o"/>
      <w:lvlJc w:val="left"/>
      <w:pPr>
        <w:tabs>
          <w:tab w:val="num" w:pos="6067"/>
        </w:tabs>
        <w:ind w:left="6067" w:hanging="360"/>
      </w:pPr>
      <w:rPr>
        <w:rFonts w:ascii="Courier New" w:hAnsi="Courier New" w:hint="default"/>
      </w:rPr>
    </w:lvl>
    <w:lvl w:ilvl="8" w:tplc="00050409" w:tentative="1">
      <w:start w:val="1"/>
      <w:numFmt w:val="bullet"/>
      <w:lvlText w:val=""/>
      <w:lvlJc w:val="left"/>
      <w:pPr>
        <w:tabs>
          <w:tab w:val="num" w:pos="6787"/>
        </w:tabs>
        <w:ind w:left="6787" w:hanging="360"/>
      </w:pPr>
      <w:rPr>
        <w:rFonts w:ascii="Wingdings" w:hAnsi="Wingdings" w:hint="default"/>
      </w:rPr>
    </w:lvl>
  </w:abstractNum>
  <w:abstractNum w:abstractNumId="10" w15:restartNumberingAfterBreak="0">
    <w:nsid w:val="3A4113DA"/>
    <w:multiLevelType w:val="multilevel"/>
    <w:tmpl w:val="5D609A2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62239FE"/>
    <w:multiLevelType w:val="hybridMultilevel"/>
    <w:tmpl w:val="2F8676D0"/>
    <w:lvl w:ilvl="0" w:tplc="00010409">
      <w:start w:val="1"/>
      <w:numFmt w:val="bullet"/>
      <w:lvlText w:val=""/>
      <w:lvlJc w:val="left"/>
      <w:pPr>
        <w:tabs>
          <w:tab w:val="num" w:pos="1380"/>
        </w:tabs>
        <w:ind w:left="138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15:restartNumberingAfterBreak="0">
    <w:nsid w:val="48081A02"/>
    <w:multiLevelType w:val="hybridMultilevel"/>
    <w:tmpl w:val="05A26EFE"/>
    <w:lvl w:ilvl="0" w:tplc="00010409">
      <w:start w:val="1"/>
      <w:numFmt w:val="bullet"/>
      <w:lvlText w:val=""/>
      <w:lvlJc w:val="left"/>
      <w:pPr>
        <w:tabs>
          <w:tab w:val="num" w:pos="960"/>
        </w:tabs>
        <w:ind w:left="960" w:hanging="360"/>
      </w:pPr>
      <w:rPr>
        <w:rFonts w:ascii="Symbol" w:hAnsi="Symbol" w:hint="default"/>
      </w:rPr>
    </w:lvl>
    <w:lvl w:ilvl="1" w:tplc="00030409" w:tentative="1">
      <w:start w:val="1"/>
      <w:numFmt w:val="bullet"/>
      <w:lvlText w:val="o"/>
      <w:lvlJc w:val="left"/>
      <w:pPr>
        <w:tabs>
          <w:tab w:val="num" w:pos="1680"/>
        </w:tabs>
        <w:ind w:left="1680" w:hanging="360"/>
      </w:pPr>
      <w:rPr>
        <w:rFonts w:ascii="Courier New" w:hAnsi="Courier New" w:hint="default"/>
      </w:rPr>
    </w:lvl>
    <w:lvl w:ilvl="2" w:tplc="00050409" w:tentative="1">
      <w:start w:val="1"/>
      <w:numFmt w:val="bullet"/>
      <w:lvlText w:val=""/>
      <w:lvlJc w:val="left"/>
      <w:pPr>
        <w:tabs>
          <w:tab w:val="num" w:pos="2400"/>
        </w:tabs>
        <w:ind w:left="2400" w:hanging="360"/>
      </w:pPr>
      <w:rPr>
        <w:rFonts w:ascii="Wingdings" w:hAnsi="Wingdings" w:hint="default"/>
      </w:rPr>
    </w:lvl>
    <w:lvl w:ilvl="3" w:tplc="00010409" w:tentative="1">
      <w:start w:val="1"/>
      <w:numFmt w:val="bullet"/>
      <w:lvlText w:val=""/>
      <w:lvlJc w:val="left"/>
      <w:pPr>
        <w:tabs>
          <w:tab w:val="num" w:pos="3120"/>
        </w:tabs>
        <w:ind w:left="3120" w:hanging="360"/>
      </w:pPr>
      <w:rPr>
        <w:rFonts w:ascii="Symbol" w:hAnsi="Symbol" w:hint="default"/>
      </w:rPr>
    </w:lvl>
    <w:lvl w:ilvl="4" w:tplc="00030409" w:tentative="1">
      <w:start w:val="1"/>
      <w:numFmt w:val="bullet"/>
      <w:lvlText w:val="o"/>
      <w:lvlJc w:val="left"/>
      <w:pPr>
        <w:tabs>
          <w:tab w:val="num" w:pos="3840"/>
        </w:tabs>
        <w:ind w:left="3840" w:hanging="360"/>
      </w:pPr>
      <w:rPr>
        <w:rFonts w:ascii="Courier New" w:hAnsi="Courier New" w:hint="default"/>
      </w:rPr>
    </w:lvl>
    <w:lvl w:ilvl="5" w:tplc="00050409" w:tentative="1">
      <w:start w:val="1"/>
      <w:numFmt w:val="bullet"/>
      <w:lvlText w:val=""/>
      <w:lvlJc w:val="left"/>
      <w:pPr>
        <w:tabs>
          <w:tab w:val="num" w:pos="4560"/>
        </w:tabs>
        <w:ind w:left="4560" w:hanging="360"/>
      </w:pPr>
      <w:rPr>
        <w:rFonts w:ascii="Wingdings" w:hAnsi="Wingdings" w:hint="default"/>
      </w:rPr>
    </w:lvl>
    <w:lvl w:ilvl="6" w:tplc="00010409" w:tentative="1">
      <w:start w:val="1"/>
      <w:numFmt w:val="bullet"/>
      <w:lvlText w:val=""/>
      <w:lvlJc w:val="left"/>
      <w:pPr>
        <w:tabs>
          <w:tab w:val="num" w:pos="5280"/>
        </w:tabs>
        <w:ind w:left="5280" w:hanging="360"/>
      </w:pPr>
      <w:rPr>
        <w:rFonts w:ascii="Symbol" w:hAnsi="Symbol" w:hint="default"/>
      </w:rPr>
    </w:lvl>
    <w:lvl w:ilvl="7" w:tplc="00030409" w:tentative="1">
      <w:start w:val="1"/>
      <w:numFmt w:val="bullet"/>
      <w:lvlText w:val="o"/>
      <w:lvlJc w:val="left"/>
      <w:pPr>
        <w:tabs>
          <w:tab w:val="num" w:pos="6000"/>
        </w:tabs>
        <w:ind w:left="6000" w:hanging="360"/>
      </w:pPr>
      <w:rPr>
        <w:rFonts w:ascii="Courier New" w:hAnsi="Courier New" w:hint="default"/>
      </w:rPr>
    </w:lvl>
    <w:lvl w:ilvl="8" w:tplc="00050409" w:tentative="1">
      <w:start w:val="1"/>
      <w:numFmt w:val="bullet"/>
      <w:lvlText w:val=""/>
      <w:lvlJc w:val="left"/>
      <w:pPr>
        <w:tabs>
          <w:tab w:val="num" w:pos="6720"/>
        </w:tabs>
        <w:ind w:left="6720" w:hanging="360"/>
      </w:pPr>
      <w:rPr>
        <w:rFonts w:ascii="Wingdings" w:hAnsi="Wingdings" w:hint="default"/>
      </w:rPr>
    </w:lvl>
  </w:abstractNum>
  <w:abstractNum w:abstractNumId="13" w15:restartNumberingAfterBreak="0">
    <w:nsid w:val="4F900DD9"/>
    <w:multiLevelType w:val="hybridMultilevel"/>
    <w:tmpl w:val="D9F88604"/>
    <w:lvl w:ilvl="0" w:tplc="00010409">
      <w:start w:val="1"/>
      <w:numFmt w:val="bullet"/>
      <w:lvlText w:val=""/>
      <w:lvlJc w:val="left"/>
      <w:pPr>
        <w:tabs>
          <w:tab w:val="num" w:pos="840"/>
        </w:tabs>
        <w:ind w:left="840" w:hanging="360"/>
      </w:pPr>
      <w:rPr>
        <w:rFonts w:ascii="Symbol" w:hAnsi="Symbol" w:hint="default"/>
      </w:rPr>
    </w:lvl>
    <w:lvl w:ilvl="1" w:tplc="00030409" w:tentative="1">
      <w:start w:val="1"/>
      <w:numFmt w:val="bullet"/>
      <w:lvlText w:val="o"/>
      <w:lvlJc w:val="left"/>
      <w:pPr>
        <w:tabs>
          <w:tab w:val="num" w:pos="1560"/>
        </w:tabs>
        <w:ind w:left="1560" w:hanging="360"/>
      </w:pPr>
      <w:rPr>
        <w:rFonts w:ascii="Courier New" w:hAnsi="Courier New" w:hint="default"/>
      </w:rPr>
    </w:lvl>
    <w:lvl w:ilvl="2" w:tplc="00050409" w:tentative="1">
      <w:start w:val="1"/>
      <w:numFmt w:val="bullet"/>
      <w:lvlText w:val=""/>
      <w:lvlJc w:val="left"/>
      <w:pPr>
        <w:tabs>
          <w:tab w:val="num" w:pos="2280"/>
        </w:tabs>
        <w:ind w:left="2280" w:hanging="360"/>
      </w:pPr>
      <w:rPr>
        <w:rFonts w:ascii="Wingdings" w:hAnsi="Wingdings" w:hint="default"/>
      </w:rPr>
    </w:lvl>
    <w:lvl w:ilvl="3" w:tplc="00010409" w:tentative="1">
      <w:start w:val="1"/>
      <w:numFmt w:val="bullet"/>
      <w:lvlText w:val=""/>
      <w:lvlJc w:val="left"/>
      <w:pPr>
        <w:tabs>
          <w:tab w:val="num" w:pos="3000"/>
        </w:tabs>
        <w:ind w:left="3000" w:hanging="360"/>
      </w:pPr>
      <w:rPr>
        <w:rFonts w:ascii="Symbol" w:hAnsi="Symbol" w:hint="default"/>
      </w:rPr>
    </w:lvl>
    <w:lvl w:ilvl="4" w:tplc="00030409" w:tentative="1">
      <w:start w:val="1"/>
      <w:numFmt w:val="bullet"/>
      <w:lvlText w:val="o"/>
      <w:lvlJc w:val="left"/>
      <w:pPr>
        <w:tabs>
          <w:tab w:val="num" w:pos="3720"/>
        </w:tabs>
        <w:ind w:left="3720" w:hanging="360"/>
      </w:pPr>
      <w:rPr>
        <w:rFonts w:ascii="Courier New" w:hAnsi="Courier New" w:hint="default"/>
      </w:rPr>
    </w:lvl>
    <w:lvl w:ilvl="5" w:tplc="00050409" w:tentative="1">
      <w:start w:val="1"/>
      <w:numFmt w:val="bullet"/>
      <w:lvlText w:val=""/>
      <w:lvlJc w:val="left"/>
      <w:pPr>
        <w:tabs>
          <w:tab w:val="num" w:pos="4440"/>
        </w:tabs>
        <w:ind w:left="4440" w:hanging="360"/>
      </w:pPr>
      <w:rPr>
        <w:rFonts w:ascii="Wingdings" w:hAnsi="Wingdings" w:hint="default"/>
      </w:rPr>
    </w:lvl>
    <w:lvl w:ilvl="6" w:tplc="00010409" w:tentative="1">
      <w:start w:val="1"/>
      <w:numFmt w:val="bullet"/>
      <w:lvlText w:val=""/>
      <w:lvlJc w:val="left"/>
      <w:pPr>
        <w:tabs>
          <w:tab w:val="num" w:pos="5160"/>
        </w:tabs>
        <w:ind w:left="5160" w:hanging="360"/>
      </w:pPr>
      <w:rPr>
        <w:rFonts w:ascii="Symbol" w:hAnsi="Symbol" w:hint="default"/>
      </w:rPr>
    </w:lvl>
    <w:lvl w:ilvl="7" w:tplc="00030409" w:tentative="1">
      <w:start w:val="1"/>
      <w:numFmt w:val="bullet"/>
      <w:lvlText w:val="o"/>
      <w:lvlJc w:val="left"/>
      <w:pPr>
        <w:tabs>
          <w:tab w:val="num" w:pos="5880"/>
        </w:tabs>
        <w:ind w:left="5880" w:hanging="360"/>
      </w:pPr>
      <w:rPr>
        <w:rFonts w:ascii="Courier New" w:hAnsi="Courier New" w:hint="default"/>
      </w:rPr>
    </w:lvl>
    <w:lvl w:ilvl="8" w:tplc="00050409" w:tentative="1">
      <w:start w:val="1"/>
      <w:numFmt w:val="bullet"/>
      <w:lvlText w:val=""/>
      <w:lvlJc w:val="left"/>
      <w:pPr>
        <w:tabs>
          <w:tab w:val="num" w:pos="6600"/>
        </w:tabs>
        <w:ind w:left="6600" w:hanging="360"/>
      </w:pPr>
      <w:rPr>
        <w:rFonts w:ascii="Wingdings" w:hAnsi="Wingdings" w:hint="default"/>
      </w:rPr>
    </w:lvl>
  </w:abstractNum>
  <w:abstractNum w:abstractNumId="14" w15:restartNumberingAfterBreak="0">
    <w:nsid w:val="5DAF4ABE"/>
    <w:multiLevelType w:val="hybridMultilevel"/>
    <w:tmpl w:val="5CD8538E"/>
    <w:lvl w:ilvl="0" w:tplc="00010409">
      <w:start w:val="1"/>
      <w:numFmt w:val="bullet"/>
      <w:lvlText w:val=""/>
      <w:lvlJc w:val="left"/>
      <w:pPr>
        <w:tabs>
          <w:tab w:val="num" w:pos="960"/>
        </w:tabs>
        <w:ind w:left="960" w:hanging="360"/>
      </w:pPr>
      <w:rPr>
        <w:rFonts w:ascii="Symbol" w:hAnsi="Symbol" w:hint="default"/>
      </w:rPr>
    </w:lvl>
    <w:lvl w:ilvl="1" w:tplc="00030409" w:tentative="1">
      <w:start w:val="1"/>
      <w:numFmt w:val="bullet"/>
      <w:lvlText w:val="o"/>
      <w:lvlJc w:val="left"/>
      <w:pPr>
        <w:tabs>
          <w:tab w:val="num" w:pos="1680"/>
        </w:tabs>
        <w:ind w:left="1680" w:hanging="360"/>
      </w:pPr>
      <w:rPr>
        <w:rFonts w:ascii="Courier New" w:hAnsi="Courier New" w:hint="default"/>
      </w:rPr>
    </w:lvl>
    <w:lvl w:ilvl="2" w:tplc="00050409" w:tentative="1">
      <w:start w:val="1"/>
      <w:numFmt w:val="bullet"/>
      <w:lvlText w:val=""/>
      <w:lvlJc w:val="left"/>
      <w:pPr>
        <w:tabs>
          <w:tab w:val="num" w:pos="2400"/>
        </w:tabs>
        <w:ind w:left="2400" w:hanging="360"/>
      </w:pPr>
      <w:rPr>
        <w:rFonts w:ascii="Wingdings" w:hAnsi="Wingdings" w:hint="default"/>
      </w:rPr>
    </w:lvl>
    <w:lvl w:ilvl="3" w:tplc="00010409" w:tentative="1">
      <w:start w:val="1"/>
      <w:numFmt w:val="bullet"/>
      <w:lvlText w:val=""/>
      <w:lvlJc w:val="left"/>
      <w:pPr>
        <w:tabs>
          <w:tab w:val="num" w:pos="3120"/>
        </w:tabs>
        <w:ind w:left="3120" w:hanging="360"/>
      </w:pPr>
      <w:rPr>
        <w:rFonts w:ascii="Symbol" w:hAnsi="Symbol" w:hint="default"/>
      </w:rPr>
    </w:lvl>
    <w:lvl w:ilvl="4" w:tplc="00030409" w:tentative="1">
      <w:start w:val="1"/>
      <w:numFmt w:val="bullet"/>
      <w:lvlText w:val="o"/>
      <w:lvlJc w:val="left"/>
      <w:pPr>
        <w:tabs>
          <w:tab w:val="num" w:pos="3840"/>
        </w:tabs>
        <w:ind w:left="3840" w:hanging="360"/>
      </w:pPr>
      <w:rPr>
        <w:rFonts w:ascii="Courier New" w:hAnsi="Courier New" w:hint="default"/>
      </w:rPr>
    </w:lvl>
    <w:lvl w:ilvl="5" w:tplc="00050409" w:tentative="1">
      <w:start w:val="1"/>
      <w:numFmt w:val="bullet"/>
      <w:lvlText w:val=""/>
      <w:lvlJc w:val="left"/>
      <w:pPr>
        <w:tabs>
          <w:tab w:val="num" w:pos="4560"/>
        </w:tabs>
        <w:ind w:left="4560" w:hanging="360"/>
      </w:pPr>
      <w:rPr>
        <w:rFonts w:ascii="Wingdings" w:hAnsi="Wingdings" w:hint="default"/>
      </w:rPr>
    </w:lvl>
    <w:lvl w:ilvl="6" w:tplc="00010409" w:tentative="1">
      <w:start w:val="1"/>
      <w:numFmt w:val="bullet"/>
      <w:lvlText w:val=""/>
      <w:lvlJc w:val="left"/>
      <w:pPr>
        <w:tabs>
          <w:tab w:val="num" w:pos="5280"/>
        </w:tabs>
        <w:ind w:left="5280" w:hanging="360"/>
      </w:pPr>
      <w:rPr>
        <w:rFonts w:ascii="Symbol" w:hAnsi="Symbol" w:hint="default"/>
      </w:rPr>
    </w:lvl>
    <w:lvl w:ilvl="7" w:tplc="00030409" w:tentative="1">
      <w:start w:val="1"/>
      <w:numFmt w:val="bullet"/>
      <w:lvlText w:val="o"/>
      <w:lvlJc w:val="left"/>
      <w:pPr>
        <w:tabs>
          <w:tab w:val="num" w:pos="6000"/>
        </w:tabs>
        <w:ind w:left="6000" w:hanging="360"/>
      </w:pPr>
      <w:rPr>
        <w:rFonts w:ascii="Courier New" w:hAnsi="Courier New" w:hint="default"/>
      </w:rPr>
    </w:lvl>
    <w:lvl w:ilvl="8" w:tplc="00050409" w:tentative="1">
      <w:start w:val="1"/>
      <w:numFmt w:val="bullet"/>
      <w:lvlText w:val=""/>
      <w:lvlJc w:val="left"/>
      <w:pPr>
        <w:tabs>
          <w:tab w:val="num" w:pos="6720"/>
        </w:tabs>
        <w:ind w:left="6720" w:hanging="360"/>
      </w:pPr>
      <w:rPr>
        <w:rFonts w:ascii="Wingdings" w:hAnsi="Wingdings" w:hint="default"/>
      </w:rPr>
    </w:lvl>
  </w:abstractNum>
  <w:abstractNum w:abstractNumId="15" w15:restartNumberingAfterBreak="0">
    <w:nsid w:val="67ED38C0"/>
    <w:multiLevelType w:val="hybridMultilevel"/>
    <w:tmpl w:val="4344E0D6"/>
    <w:lvl w:ilvl="0" w:tplc="4E689ACE">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6" w15:restartNumberingAfterBreak="0">
    <w:nsid w:val="6DD4359C"/>
    <w:multiLevelType w:val="hybridMultilevel"/>
    <w:tmpl w:val="C156977E"/>
    <w:lvl w:ilvl="0" w:tplc="349679BA">
      <w:start w:val="1"/>
      <w:numFmt w:val="decimal"/>
      <w:lvlText w:val="%1.)"/>
      <w:lvlJc w:val="left"/>
      <w:pPr>
        <w:tabs>
          <w:tab w:val="num" w:pos="540"/>
        </w:tabs>
        <w:ind w:left="540" w:hanging="360"/>
      </w:pPr>
      <w:rPr>
        <w:rFonts w:hint="default"/>
      </w:rPr>
    </w:lvl>
    <w:lvl w:ilvl="1" w:tplc="00190409" w:tentative="1">
      <w:start w:val="1"/>
      <w:numFmt w:val="lowerLetter"/>
      <w:lvlText w:val="%2."/>
      <w:lvlJc w:val="left"/>
      <w:pPr>
        <w:tabs>
          <w:tab w:val="num" w:pos="1260"/>
        </w:tabs>
        <w:ind w:left="1260" w:hanging="360"/>
      </w:pPr>
    </w:lvl>
    <w:lvl w:ilvl="2" w:tplc="001B0409" w:tentative="1">
      <w:start w:val="1"/>
      <w:numFmt w:val="lowerRoman"/>
      <w:lvlText w:val="%3."/>
      <w:lvlJc w:val="right"/>
      <w:pPr>
        <w:tabs>
          <w:tab w:val="num" w:pos="1980"/>
        </w:tabs>
        <w:ind w:left="1980" w:hanging="180"/>
      </w:pPr>
    </w:lvl>
    <w:lvl w:ilvl="3" w:tplc="000F0409" w:tentative="1">
      <w:start w:val="1"/>
      <w:numFmt w:val="decimal"/>
      <w:lvlText w:val="%4."/>
      <w:lvlJc w:val="left"/>
      <w:pPr>
        <w:tabs>
          <w:tab w:val="num" w:pos="2700"/>
        </w:tabs>
        <w:ind w:left="2700" w:hanging="360"/>
      </w:pPr>
    </w:lvl>
    <w:lvl w:ilvl="4" w:tplc="00190409" w:tentative="1">
      <w:start w:val="1"/>
      <w:numFmt w:val="lowerLetter"/>
      <w:lvlText w:val="%5."/>
      <w:lvlJc w:val="left"/>
      <w:pPr>
        <w:tabs>
          <w:tab w:val="num" w:pos="3420"/>
        </w:tabs>
        <w:ind w:left="3420" w:hanging="360"/>
      </w:pPr>
    </w:lvl>
    <w:lvl w:ilvl="5" w:tplc="001B0409" w:tentative="1">
      <w:start w:val="1"/>
      <w:numFmt w:val="lowerRoman"/>
      <w:lvlText w:val="%6."/>
      <w:lvlJc w:val="right"/>
      <w:pPr>
        <w:tabs>
          <w:tab w:val="num" w:pos="4140"/>
        </w:tabs>
        <w:ind w:left="4140" w:hanging="180"/>
      </w:pPr>
    </w:lvl>
    <w:lvl w:ilvl="6" w:tplc="000F0409" w:tentative="1">
      <w:start w:val="1"/>
      <w:numFmt w:val="decimal"/>
      <w:lvlText w:val="%7."/>
      <w:lvlJc w:val="left"/>
      <w:pPr>
        <w:tabs>
          <w:tab w:val="num" w:pos="4860"/>
        </w:tabs>
        <w:ind w:left="4860" w:hanging="360"/>
      </w:pPr>
    </w:lvl>
    <w:lvl w:ilvl="7" w:tplc="00190409" w:tentative="1">
      <w:start w:val="1"/>
      <w:numFmt w:val="lowerLetter"/>
      <w:lvlText w:val="%8."/>
      <w:lvlJc w:val="left"/>
      <w:pPr>
        <w:tabs>
          <w:tab w:val="num" w:pos="5580"/>
        </w:tabs>
        <w:ind w:left="5580" w:hanging="360"/>
      </w:pPr>
    </w:lvl>
    <w:lvl w:ilvl="8" w:tplc="001B0409" w:tentative="1">
      <w:start w:val="1"/>
      <w:numFmt w:val="lowerRoman"/>
      <w:lvlText w:val="%9."/>
      <w:lvlJc w:val="right"/>
      <w:pPr>
        <w:tabs>
          <w:tab w:val="num" w:pos="6300"/>
        </w:tabs>
        <w:ind w:left="6300" w:hanging="180"/>
      </w:pPr>
    </w:lvl>
  </w:abstractNum>
  <w:abstractNum w:abstractNumId="17" w15:restartNumberingAfterBreak="0">
    <w:nsid w:val="6F641C7D"/>
    <w:multiLevelType w:val="hybridMultilevel"/>
    <w:tmpl w:val="3810123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221826"/>
    <w:multiLevelType w:val="hybridMultilevel"/>
    <w:tmpl w:val="614AD8D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BC454AD"/>
    <w:multiLevelType w:val="hybridMultilevel"/>
    <w:tmpl w:val="8F10DCDE"/>
    <w:lvl w:ilvl="0" w:tplc="00010409">
      <w:start w:val="1"/>
      <w:numFmt w:val="bullet"/>
      <w:lvlText w:val=""/>
      <w:lvlJc w:val="left"/>
      <w:pPr>
        <w:tabs>
          <w:tab w:val="num" w:pos="1080"/>
        </w:tabs>
        <w:ind w:left="1080" w:hanging="360"/>
      </w:pPr>
      <w:rPr>
        <w:rFonts w:ascii="Symbol" w:hAnsi="Symbol" w:hint="default"/>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7E0425AF"/>
    <w:multiLevelType w:val="hybridMultilevel"/>
    <w:tmpl w:val="BE74EF7A"/>
    <w:lvl w:ilvl="0" w:tplc="00030409">
      <w:start w:val="1"/>
      <w:numFmt w:val="bullet"/>
      <w:lvlText w:val="o"/>
      <w:lvlJc w:val="left"/>
      <w:pPr>
        <w:tabs>
          <w:tab w:val="num" w:pos="907"/>
        </w:tabs>
        <w:ind w:left="907" w:hanging="360"/>
      </w:pPr>
      <w:rPr>
        <w:rFonts w:ascii="Courier New" w:hAnsi="Courier New" w:hint="default"/>
      </w:rPr>
    </w:lvl>
    <w:lvl w:ilvl="1" w:tplc="00030409" w:tentative="1">
      <w:start w:val="1"/>
      <w:numFmt w:val="bullet"/>
      <w:lvlText w:val="o"/>
      <w:lvlJc w:val="left"/>
      <w:pPr>
        <w:tabs>
          <w:tab w:val="num" w:pos="1627"/>
        </w:tabs>
        <w:ind w:left="1627" w:hanging="360"/>
      </w:pPr>
      <w:rPr>
        <w:rFonts w:ascii="Courier New" w:hAnsi="Courier New" w:hint="default"/>
      </w:rPr>
    </w:lvl>
    <w:lvl w:ilvl="2" w:tplc="00050409" w:tentative="1">
      <w:start w:val="1"/>
      <w:numFmt w:val="bullet"/>
      <w:lvlText w:val=""/>
      <w:lvlJc w:val="left"/>
      <w:pPr>
        <w:tabs>
          <w:tab w:val="num" w:pos="2347"/>
        </w:tabs>
        <w:ind w:left="2347" w:hanging="360"/>
      </w:pPr>
      <w:rPr>
        <w:rFonts w:ascii="Wingdings" w:hAnsi="Wingdings" w:hint="default"/>
      </w:rPr>
    </w:lvl>
    <w:lvl w:ilvl="3" w:tplc="00010409" w:tentative="1">
      <w:start w:val="1"/>
      <w:numFmt w:val="bullet"/>
      <w:lvlText w:val=""/>
      <w:lvlJc w:val="left"/>
      <w:pPr>
        <w:tabs>
          <w:tab w:val="num" w:pos="3067"/>
        </w:tabs>
        <w:ind w:left="3067" w:hanging="360"/>
      </w:pPr>
      <w:rPr>
        <w:rFonts w:ascii="Symbol" w:hAnsi="Symbol" w:hint="default"/>
      </w:rPr>
    </w:lvl>
    <w:lvl w:ilvl="4" w:tplc="00030409" w:tentative="1">
      <w:start w:val="1"/>
      <w:numFmt w:val="bullet"/>
      <w:lvlText w:val="o"/>
      <w:lvlJc w:val="left"/>
      <w:pPr>
        <w:tabs>
          <w:tab w:val="num" w:pos="3787"/>
        </w:tabs>
        <w:ind w:left="3787" w:hanging="360"/>
      </w:pPr>
      <w:rPr>
        <w:rFonts w:ascii="Courier New" w:hAnsi="Courier New" w:hint="default"/>
      </w:rPr>
    </w:lvl>
    <w:lvl w:ilvl="5" w:tplc="00050409" w:tentative="1">
      <w:start w:val="1"/>
      <w:numFmt w:val="bullet"/>
      <w:lvlText w:val=""/>
      <w:lvlJc w:val="left"/>
      <w:pPr>
        <w:tabs>
          <w:tab w:val="num" w:pos="4507"/>
        </w:tabs>
        <w:ind w:left="4507" w:hanging="360"/>
      </w:pPr>
      <w:rPr>
        <w:rFonts w:ascii="Wingdings" w:hAnsi="Wingdings" w:hint="default"/>
      </w:rPr>
    </w:lvl>
    <w:lvl w:ilvl="6" w:tplc="00010409" w:tentative="1">
      <w:start w:val="1"/>
      <w:numFmt w:val="bullet"/>
      <w:lvlText w:val=""/>
      <w:lvlJc w:val="left"/>
      <w:pPr>
        <w:tabs>
          <w:tab w:val="num" w:pos="5227"/>
        </w:tabs>
        <w:ind w:left="5227" w:hanging="360"/>
      </w:pPr>
      <w:rPr>
        <w:rFonts w:ascii="Symbol" w:hAnsi="Symbol" w:hint="default"/>
      </w:rPr>
    </w:lvl>
    <w:lvl w:ilvl="7" w:tplc="00030409" w:tentative="1">
      <w:start w:val="1"/>
      <w:numFmt w:val="bullet"/>
      <w:lvlText w:val="o"/>
      <w:lvlJc w:val="left"/>
      <w:pPr>
        <w:tabs>
          <w:tab w:val="num" w:pos="5947"/>
        </w:tabs>
        <w:ind w:left="5947" w:hanging="360"/>
      </w:pPr>
      <w:rPr>
        <w:rFonts w:ascii="Courier New" w:hAnsi="Courier New" w:hint="default"/>
      </w:rPr>
    </w:lvl>
    <w:lvl w:ilvl="8" w:tplc="00050409" w:tentative="1">
      <w:start w:val="1"/>
      <w:numFmt w:val="bullet"/>
      <w:lvlText w:val=""/>
      <w:lvlJc w:val="left"/>
      <w:pPr>
        <w:tabs>
          <w:tab w:val="num" w:pos="6667"/>
        </w:tabs>
        <w:ind w:left="6667" w:hanging="360"/>
      </w:pPr>
      <w:rPr>
        <w:rFonts w:ascii="Wingdings" w:hAnsi="Wingdings" w:hint="default"/>
      </w:rPr>
    </w:lvl>
  </w:abstractNum>
  <w:num w:numId="1" w16cid:durableId="407270405">
    <w:abstractNumId w:val="0"/>
  </w:num>
  <w:num w:numId="2" w16cid:durableId="782845267">
    <w:abstractNumId w:val="2"/>
  </w:num>
  <w:num w:numId="3" w16cid:durableId="927808136">
    <w:abstractNumId w:val="16"/>
  </w:num>
  <w:num w:numId="4" w16cid:durableId="767434981">
    <w:abstractNumId w:val="7"/>
  </w:num>
  <w:num w:numId="5" w16cid:durableId="951787915">
    <w:abstractNumId w:val="4"/>
  </w:num>
  <w:num w:numId="6" w16cid:durableId="29116128">
    <w:abstractNumId w:val="6"/>
  </w:num>
  <w:num w:numId="7" w16cid:durableId="1174295187">
    <w:abstractNumId w:val="3"/>
  </w:num>
  <w:num w:numId="8" w16cid:durableId="509218793">
    <w:abstractNumId w:val="19"/>
  </w:num>
  <w:num w:numId="9" w16cid:durableId="155145560">
    <w:abstractNumId w:val="17"/>
  </w:num>
  <w:num w:numId="10" w16cid:durableId="1782534567">
    <w:abstractNumId w:val="12"/>
  </w:num>
  <w:num w:numId="11" w16cid:durableId="1187056567">
    <w:abstractNumId w:val="9"/>
  </w:num>
  <w:num w:numId="12" w16cid:durableId="717977155">
    <w:abstractNumId w:val="14"/>
  </w:num>
  <w:num w:numId="13" w16cid:durableId="1120492398">
    <w:abstractNumId w:val="20"/>
  </w:num>
  <w:num w:numId="14" w16cid:durableId="1226137305">
    <w:abstractNumId w:val="18"/>
  </w:num>
  <w:num w:numId="15" w16cid:durableId="1731996453">
    <w:abstractNumId w:val="1"/>
  </w:num>
  <w:num w:numId="16" w16cid:durableId="1437293156">
    <w:abstractNumId w:val="10"/>
  </w:num>
  <w:num w:numId="17" w16cid:durableId="2094623470">
    <w:abstractNumId w:val="13"/>
  </w:num>
  <w:num w:numId="18" w16cid:durableId="137890160">
    <w:abstractNumId w:val="15"/>
  </w:num>
  <w:num w:numId="19" w16cid:durableId="824471811">
    <w:abstractNumId w:val="8"/>
  </w:num>
  <w:num w:numId="20" w16cid:durableId="1586301944">
    <w:abstractNumId w:val="11"/>
  </w:num>
  <w:num w:numId="21" w16cid:durableId="13758071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D1C"/>
    <w:rsid w:val="0020468F"/>
    <w:rsid w:val="00333DBD"/>
    <w:rsid w:val="00353950"/>
    <w:rsid w:val="00366850"/>
    <w:rsid w:val="00395FB9"/>
    <w:rsid w:val="004608A3"/>
    <w:rsid w:val="00461401"/>
    <w:rsid w:val="00501894"/>
    <w:rsid w:val="005560E0"/>
    <w:rsid w:val="00562950"/>
    <w:rsid w:val="005B6EA6"/>
    <w:rsid w:val="00684563"/>
    <w:rsid w:val="006A0EE4"/>
    <w:rsid w:val="006F15EC"/>
    <w:rsid w:val="007115D7"/>
    <w:rsid w:val="007355A8"/>
    <w:rsid w:val="00790875"/>
    <w:rsid w:val="008C11A5"/>
    <w:rsid w:val="008D7F04"/>
    <w:rsid w:val="008F15D0"/>
    <w:rsid w:val="009560F6"/>
    <w:rsid w:val="009C4515"/>
    <w:rsid w:val="00A45D80"/>
    <w:rsid w:val="00B72F9B"/>
    <w:rsid w:val="00BE2243"/>
    <w:rsid w:val="00C2284E"/>
    <w:rsid w:val="00C33D47"/>
    <w:rsid w:val="00C4614D"/>
    <w:rsid w:val="00C74D1B"/>
    <w:rsid w:val="00C91CAA"/>
    <w:rsid w:val="00D80568"/>
    <w:rsid w:val="00D91AFB"/>
    <w:rsid w:val="00EE0CD5"/>
    <w:rsid w:val="00EF4BE0"/>
    <w:rsid w:val="00F15736"/>
    <w:rsid w:val="00FE00AB"/>
    <w:rsid w:val="00FE63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653B18A5"/>
  <w15:chartTrackingRefBased/>
  <w15:docId w15:val="{F1239ACC-48B4-44AB-B3C8-91EC8B70C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uiPriority w:val="99"/>
    <w:unhideWhenUsed/>
    <w:rsid w:val="00501894"/>
    <w:pPr>
      <w:tabs>
        <w:tab w:val="center" w:pos="4680"/>
        <w:tab w:val="right" w:pos="9360"/>
      </w:tabs>
    </w:pPr>
  </w:style>
  <w:style w:type="character" w:customStyle="1" w:styleId="HeaderChar">
    <w:name w:val="Header Char"/>
    <w:link w:val="Header"/>
    <w:uiPriority w:val="99"/>
    <w:rsid w:val="00501894"/>
    <w:rPr>
      <w:sz w:val="24"/>
      <w:szCs w:val="24"/>
    </w:rPr>
  </w:style>
  <w:style w:type="paragraph" w:styleId="Footer">
    <w:name w:val="footer"/>
    <w:basedOn w:val="Normal"/>
    <w:link w:val="FooterChar"/>
    <w:uiPriority w:val="99"/>
    <w:unhideWhenUsed/>
    <w:rsid w:val="00501894"/>
    <w:pPr>
      <w:tabs>
        <w:tab w:val="center" w:pos="4680"/>
        <w:tab w:val="right" w:pos="9360"/>
      </w:tabs>
    </w:pPr>
  </w:style>
  <w:style w:type="character" w:customStyle="1" w:styleId="FooterChar">
    <w:name w:val="Footer Char"/>
    <w:link w:val="Footer"/>
    <w:uiPriority w:val="99"/>
    <w:rsid w:val="00501894"/>
    <w:rPr>
      <w:sz w:val="24"/>
      <w:szCs w:val="24"/>
    </w:rPr>
  </w:style>
  <w:style w:type="paragraph" w:styleId="BalloonText">
    <w:name w:val="Balloon Text"/>
    <w:basedOn w:val="Normal"/>
    <w:link w:val="BalloonTextChar"/>
    <w:uiPriority w:val="99"/>
    <w:semiHidden/>
    <w:unhideWhenUsed/>
    <w:rsid w:val="005B6EA6"/>
    <w:rPr>
      <w:rFonts w:ascii="Tahoma" w:hAnsi="Tahoma" w:cs="Tahoma"/>
      <w:sz w:val="16"/>
      <w:szCs w:val="16"/>
    </w:rPr>
  </w:style>
  <w:style w:type="character" w:customStyle="1" w:styleId="BalloonTextChar">
    <w:name w:val="Balloon Text Char"/>
    <w:link w:val="BalloonText"/>
    <w:uiPriority w:val="99"/>
    <w:semiHidden/>
    <w:rsid w:val="005B6E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5798</Words>
  <Characters>33049</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The Hairball</vt:lpstr>
    </vt:vector>
  </TitlesOfParts>
  <Company/>
  <LinksUpToDate>false</LinksUpToDate>
  <CharactersWithSpaces>38770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Hairball</dc:title>
  <dc:subject/>
  <dc:creator>Laura Dill</dc:creator>
  <cp:keywords/>
  <cp:lastModifiedBy>William Reese</cp:lastModifiedBy>
  <cp:revision>2</cp:revision>
  <cp:lastPrinted>2014-07-17T22:48:00Z</cp:lastPrinted>
  <dcterms:created xsi:type="dcterms:W3CDTF">2025-10-09T19:33:00Z</dcterms:created>
  <dcterms:modified xsi:type="dcterms:W3CDTF">2025-10-09T19:33:00Z</dcterms:modified>
</cp:coreProperties>
</file>