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pPr>
      <w:r>
        <w:rPr/>
        <w:t>Introduction:</w:t>
      </w:r>
      <w:r>
        <w:rPr>
          <w:spacing w:val="-10"/>
        </w:rPr>
        <w:t> </w:t>
      </w:r>
      <w:r>
        <w:rPr/>
        <w:t>Whose</w:t>
      </w:r>
      <w:r>
        <w:rPr>
          <w:spacing w:val="-6"/>
        </w:rPr>
        <w:t> </w:t>
      </w:r>
      <w:r>
        <w:rPr>
          <w:spacing w:val="-2"/>
        </w:rPr>
        <w:t>Kingdom?</w:t>
      </w:r>
    </w:p>
    <w:p>
      <w:pPr>
        <w:pStyle w:val="BodyText"/>
        <w:spacing w:before="38"/>
        <w:rPr>
          <w:b/>
        </w:rPr>
      </w:pPr>
    </w:p>
    <w:p>
      <w:pPr>
        <w:pStyle w:val="BodyText"/>
        <w:spacing w:line="513" w:lineRule="auto"/>
        <w:ind w:right="412" w:firstLine="720"/>
        <w:jc w:val="both"/>
      </w:pPr>
      <w:r>
        <w:rPr/>
        <w:t>This is not a book about politics — it’s a book about spiritual currents.</w:t>
      </w:r>
      <w:r>
        <w:rPr>
          <w:spacing w:val="-4"/>
        </w:rPr>
        <w:t> </w:t>
      </w:r>
      <w:r>
        <w:rPr/>
        <w:t>When the Church confuses</w:t>
      </w:r>
      <w:r>
        <w:rPr>
          <w:spacing w:val="-3"/>
        </w:rPr>
        <w:t> </w:t>
      </w:r>
      <w:r>
        <w:rPr/>
        <w:t>the</w:t>
      </w:r>
      <w:r>
        <w:rPr>
          <w:spacing w:val="-4"/>
        </w:rPr>
        <w:t> </w:t>
      </w:r>
      <w:r>
        <w:rPr/>
        <w:t>flow</w:t>
      </w:r>
      <w:r>
        <w:rPr>
          <w:spacing w:val="-3"/>
        </w:rPr>
        <w:t> </w:t>
      </w:r>
      <w:r>
        <w:rPr/>
        <w:t>of</w:t>
      </w:r>
      <w:r>
        <w:rPr>
          <w:spacing w:val="-3"/>
        </w:rPr>
        <w:t> </w:t>
      </w:r>
      <w:r>
        <w:rPr/>
        <w:t>the</w:t>
      </w:r>
      <w:r>
        <w:rPr>
          <w:spacing w:val="-4"/>
        </w:rPr>
        <w:t> </w:t>
      </w:r>
      <w:r>
        <w:rPr/>
        <w:t>Kingdom</w:t>
      </w:r>
      <w:r>
        <w:rPr>
          <w:spacing w:val="-3"/>
        </w:rPr>
        <w:t> </w:t>
      </w:r>
      <w:r>
        <w:rPr/>
        <w:t>with</w:t>
      </w:r>
      <w:r>
        <w:rPr>
          <w:spacing w:val="-3"/>
        </w:rPr>
        <w:t> </w:t>
      </w:r>
      <w:r>
        <w:rPr/>
        <w:t>the</w:t>
      </w:r>
      <w:r>
        <w:rPr>
          <w:spacing w:val="-4"/>
        </w:rPr>
        <w:t> </w:t>
      </w:r>
      <w:r>
        <w:rPr/>
        <w:t>drift</w:t>
      </w:r>
      <w:r>
        <w:rPr>
          <w:spacing w:val="-3"/>
        </w:rPr>
        <w:t> </w:t>
      </w:r>
      <w:r>
        <w:rPr/>
        <w:t>of</w:t>
      </w:r>
      <w:r>
        <w:rPr>
          <w:spacing w:val="-3"/>
        </w:rPr>
        <w:t> </w:t>
      </w:r>
      <w:r>
        <w:rPr/>
        <w:t>culture,</w:t>
      </w:r>
      <w:r>
        <w:rPr>
          <w:spacing w:val="-3"/>
        </w:rPr>
        <w:t> </w:t>
      </w:r>
      <w:r>
        <w:rPr/>
        <w:t>it</w:t>
      </w:r>
      <w:r>
        <w:rPr>
          <w:spacing w:val="-3"/>
        </w:rPr>
        <w:t> </w:t>
      </w:r>
      <w:r>
        <w:rPr/>
        <w:t>loses</w:t>
      </w:r>
      <w:r>
        <w:rPr>
          <w:spacing w:val="-3"/>
        </w:rPr>
        <w:t> </w:t>
      </w:r>
      <w:r>
        <w:rPr/>
        <w:t>its</w:t>
      </w:r>
      <w:r>
        <w:rPr>
          <w:spacing w:val="-3"/>
        </w:rPr>
        <w:t> </w:t>
      </w:r>
      <w:r>
        <w:rPr/>
        <w:t>direction.</w:t>
      </w:r>
      <w:r>
        <w:rPr>
          <w:spacing w:val="-3"/>
        </w:rPr>
        <w:t> </w:t>
      </w:r>
      <w:r>
        <w:rPr/>
        <w:t>It’s</w:t>
      </w:r>
      <w:r>
        <w:rPr>
          <w:spacing w:val="-3"/>
        </w:rPr>
        <w:t> </w:t>
      </w:r>
      <w:r>
        <w:rPr/>
        <w:t>time</w:t>
      </w:r>
      <w:r>
        <w:rPr>
          <w:spacing w:val="-4"/>
        </w:rPr>
        <w:t> </w:t>
      </w:r>
      <w:r>
        <w:rPr/>
        <w:t>to</w:t>
      </w:r>
      <w:r>
        <w:rPr>
          <w:spacing w:val="-3"/>
        </w:rPr>
        <w:t> </w:t>
      </w:r>
      <w:r>
        <w:rPr/>
        <w:t>swim upstream again.</w:t>
      </w:r>
    </w:p>
    <w:p>
      <w:pPr>
        <w:pStyle w:val="BodyText"/>
        <w:spacing w:line="274" w:lineRule="exact"/>
        <w:ind w:left="720"/>
      </w:pPr>
      <w:r>
        <w:rPr/>
        <w:t>A</w:t>
      </w:r>
      <w:r>
        <w:rPr>
          <w:spacing w:val="-17"/>
        </w:rPr>
        <w:t> </w:t>
      </w:r>
      <w:r>
        <w:rPr/>
        <w:t>friend</w:t>
      </w:r>
      <w:r>
        <w:rPr>
          <w:spacing w:val="-8"/>
        </w:rPr>
        <w:t> </w:t>
      </w:r>
      <w:r>
        <w:rPr/>
        <w:t>once</w:t>
      </w:r>
      <w:r>
        <w:rPr>
          <w:spacing w:val="-4"/>
        </w:rPr>
        <w:t> </w:t>
      </w:r>
      <w:r>
        <w:rPr/>
        <w:t>asked</w:t>
      </w:r>
      <w:r>
        <w:rPr>
          <w:spacing w:val="-4"/>
        </w:rPr>
        <w:t> </w:t>
      </w:r>
      <w:r>
        <w:rPr/>
        <w:t>me,</w:t>
      </w:r>
      <w:r>
        <w:rPr>
          <w:spacing w:val="-4"/>
        </w:rPr>
        <w:t> </w:t>
      </w:r>
      <w:r>
        <w:rPr/>
        <w:t>“Was</w:t>
      </w:r>
      <w:r>
        <w:rPr>
          <w:spacing w:val="-15"/>
        </w:rPr>
        <w:t> </w:t>
      </w:r>
      <w:r>
        <w:rPr/>
        <w:t>America</w:t>
      </w:r>
      <w:r>
        <w:rPr>
          <w:spacing w:val="-4"/>
        </w:rPr>
        <w:t> </w:t>
      </w:r>
      <w:r>
        <w:rPr/>
        <w:t>founded</w:t>
      </w:r>
      <w:r>
        <w:rPr>
          <w:spacing w:val="-4"/>
        </w:rPr>
        <w:t> </w:t>
      </w:r>
      <w:r>
        <w:rPr/>
        <w:t>on</w:t>
      </w:r>
      <w:r>
        <w:rPr>
          <w:spacing w:val="-4"/>
        </w:rPr>
        <w:t> </w:t>
      </w:r>
      <w:r>
        <w:rPr/>
        <w:t>conservative</w:t>
      </w:r>
      <w:r>
        <w:rPr>
          <w:spacing w:val="-4"/>
        </w:rPr>
        <w:t> </w:t>
      </w:r>
      <w:r>
        <w:rPr>
          <w:spacing w:val="-2"/>
        </w:rPr>
        <w:t>beliefs?”</w:t>
      </w:r>
    </w:p>
    <w:p>
      <w:pPr>
        <w:pStyle w:val="BodyText"/>
        <w:spacing w:before="38"/>
      </w:pPr>
    </w:p>
    <w:p>
      <w:pPr>
        <w:pStyle w:val="BodyText"/>
        <w:spacing w:line="513" w:lineRule="auto"/>
        <w:ind w:right="370" w:firstLine="720"/>
        <w:rPr>
          <w:position w:val="5"/>
          <w:sz w:val="16"/>
        </w:rPr>
      </w:pPr>
      <w:r>
        <w:rPr/>
        <w:t>This was shortly after the assassination of conservative Christian activist Charlie Kirk, and</w:t>
      </w:r>
      <w:r>
        <w:rPr>
          <w:spacing w:val="-4"/>
        </w:rPr>
        <w:t> </w:t>
      </w:r>
      <w:r>
        <w:rPr/>
        <w:t>my</w:t>
      </w:r>
      <w:r>
        <w:rPr>
          <w:spacing w:val="-4"/>
        </w:rPr>
        <w:t> </w:t>
      </w:r>
      <w:r>
        <w:rPr/>
        <w:t>friend’s</w:t>
      </w:r>
      <w:r>
        <w:rPr>
          <w:spacing w:val="-4"/>
        </w:rPr>
        <w:t> </w:t>
      </w:r>
      <w:r>
        <w:rPr/>
        <w:t>point</w:t>
      </w:r>
      <w:r>
        <w:rPr>
          <w:spacing w:val="-4"/>
        </w:rPr>
        <w:t> </w:t>
      </w:r>
      <w:r>
        <w:rPr/>
        <w:t>was</w:t>
      </w:r>
      <w:r>
        <w:rPr>
          <w:spacing w:val="-4"/>
        </w:rPr>
        <w:t> </w:t>
      </w:r>
      <w:r>
        <w:rPr/>
        <w:t>that</w:t>
      </w:r>
      <w:r>
        <w:rPr>
          <w:spacing w:val="-4"/>
        </w:rPr>
        <w:t> </w:t>
      </w:r>
      <w:r>
        <w:rPr/>
        <w:t>“Charlie</w:t>
      </w:r>
      <w:r>
        <w:rPr>
          <w:spacing w:val="-5"/>
        </w:rPr>
        <w:t> </w:t>
      </w:r>
      <w:r>
        <w:rPr/>
        <w:t>Kirk</w:t>
      </w:r>
      <w:r>
        <w:rPr>
          <w:spacing w:val="-4"/>
        </w:rPr>
        <w:t> </w:t>
      </w:r>
      <w:r>
        <w:rPr/>
        <w:t>attempted</w:t>
      </w:r>
      <w:r>
        <w:rPr>
          <w:spacing w:val="-4"/>
        </w:rPr>
        <w:t> </w:t>
      </w:r>
      <w:r>
        <w:rPr/>
        <w:t>to</w:t>
      </w:r>
      <w:r>
        <w:rPr>
          <w:spacing w:val="-4"/>
        </w:rPr>
        <w:t> </w:t>
      </w:r>
      <w:r>
        <w:rPr/>
        <w:t>use</w:t>
      </w:r>
      <w:r>
        <w:rPr>
          <w:spacing w:val="-5"/>
        </w:rPr>
        <w:t> </w:t>
      </w:r>
      <w:r>
        <w:rPr/>
        <w:t>Christianity</w:t>
      </w:r>
      <w:r>
        <w:rPr>
          <w:spacing w:val="-4"/>
        </w:rPr>
        <w:t> </w:t>
      </w:r>
      <w:r>
        <w:rPr/>
        <w:t>to</w:t>
      </w:r>
      <w:r>
        <w:rPr>
          <w:spacing w:val="-4"/>
        </w:rPr>
        <w:t> </w:t>
      </w:r>
      <w:r>
        <w:rPr/>
        <w:t>justify</w:t>
      </w:r>
      <w:r>
        <w:rPr>
          <w:spacing w:val="-4"/>
        </w:rPr>
        <w:t> </w:t>
      </w:r>
      <w:r>
        <w:rPr/>
        <w:t>conservative views.” His words, not mine</w:t>
      </w:r>
      <w:bookmarkStart w:name="_bookmark0" w:id="1"/>
      <w:bookmarkEnd w:id="1"/>
      <w:r>
        <w:rPr/>
        <w:t>.</w:t>
      </w:r>
      <w:hyperlink w:history="true" w:anchor="_bookmark1">
        <w:r>
          <w:rPr>
            <w:position w:val="5"/>
            <w:sz w:val="16"/>
          </w:rPr>
          <w:t>1</w:t>
        </w:r>
      </w:hyperlink>
    </w:p>
    <w:p>
      <w:pPr>
        <w:pStyle w:val="BodyText"/>
        <w:spacing w:line="513" w:lineRule="auto"/>
        <w:ind w:right="370" w:firstLine="720"/>
      </w:pPr>
      <w:r>
        <w:rPr/>
        <w:t>It</w:t>
      </w:r>
      <w:r>
        <w:rPr>
          <w:spacing w:val="-4"/>
        </w:rPr>
        <w:t> </w:t>
      </w:r>
      <w:r>
        <w:rPr/>
        <w:t>was</w:t>
      </w:r>
      <w:r>
        <w:rPr>
          <w:spacing w:val="-4"/>
        </w:rPr>
        <w:t> </w:t>
      </w:r>
      <w:r>
        <w:rPr/>
        <w:t>a</w:t>
      </w:r>
      <w:r>
        <w:rPr>
          <w:spacing w:val="-5"/>
        </w:rPr>
        <w:t> </w:t>
      </w:r>
      <w:r>
        <w:rPr/>
        <w:t>great</w:t>
      </w:r>
      <w:r>
        <w:rPr>
          <w:spacing w:val="-4"/>
        </w:rPr>
        <w:t> </w:t>
      </w:r>
      <w:r>
        <w:rPr/>
        <w:t>question</w:t>
      </w:r>
      <w:r>
        <w:rPr>
          <w:spacing w:val="-4"/>
        </w:rPr>
        <w:t> </w:t>
      </w:r>
      <w:r>
        <w:rPr/>
        <w:t>—</w:t>
      </w:r>
      <w:r>
        <w:rPr>
          <w:spacing w:val="-4"/>
        </w:rPr>
        <w:t> </w:t>
      </w:r>
      <w:r>
        <w:rPr/>
        <w:t>but</w:t>
      </w:r>
      <w:r>
        <w:rPr>
          <w:spacing w:val="-4"/>
        </w:rPr>
        <w:t> </w:t>
      </w:r>
      <w:r>
        <w:rPr/>
        <w:t>also</w:t>
      </w:r>
      <w:r>
        <w:rPr>
          <w:spacing w:val="-4"/>
        </w:rPr>
        <w:t> </w:t>
      </w:r>
      <w:r>
        <w:rPr/>
        <w:t>a</w:t>
      </w:r>
      <w:r>
        <w:rPr>
          <w:spacing w:val="-5"/>
        </w:rPr>
        <w:t> </w:t>
      </w:r>
      <w:r>
        <w:rPr/>
        <w:t>layered</w:t>
      </w:r>
      <w:r>
        <w:rPr>
          <w:spacing w:val="-4"/>
        </w:rPr>
        <w:t> </w:t>
      </w:r>
      <w:r>
        <w:rPr/>
        <w:t>one,</w:t>
      </w:r>
      <w:r>
        <w:rPr>
          <w:spacing w:val="-4"/>
        </w:rPr>
        <w:t> </w:t>
      </w:r>
      <w:r>
        <w:rPr/>
        <w:t>like</w:t>
      </w:r>
      <w:r>
        <w:rPr>
          <w:spacing w:val="-5"/>
        </w:rPr>
        <w:t> </w:t>
      </w:r>
      <w:r>
        <w:rPr/>
        <w:t>peeling</w:t>
      </w:r>
      <w:r>
        <w:rPr>
          <w:spacing w:val="-4"/>
        </w:rPr>
        <w:t> </w:t>
      </w:r>
      <w:r>
        <w:rPr/>
        <w:t>back</w:t>
      </w:r>
      <w:r>
        <w:rPr>
          <w:spacing w:val="-4"/>
        </w:rPr>
        <w:t> </w:t>
      </w:r>
      <w:r>
        <w:rPr/>
        <w:t>history,</w:t>
      </w:r>
      <w:r>
        <w:rPr>
          <w:spacing w:val="-4"/>
        </w:rPr>
        <w:t> </w:t>
      </w:r>
      <w:r>
        <w:rPr/>
        <w:t>politics,</w:t>
      </w:r>
      <w:r>
        <w:rPr>
          <w:spacing w:val="-4"/>
        </w:rPr>
        <w:t> </w:t>
      </w:r>
      <w:r>
        <w:rPr/>
        <w:t>and theology all at once. His death reignited old debates about faith and politics — what happens when belief becomes a banner for ideology rather than transformation?</w:t>
      </w:r>
    </w:p>
    <w:p>
      <w:pPr>
        <w:pStyle w:val="BodyText"/>
        <w:spacing w:line="513" w:lineRule="auto"/>
        <w:ind w:right="372" w:firstLine="720"/>
      </w:pPr>
      <w:r>
        <w:rPr/>
        <w:t>I</w:t>
      </w:r>
      <w:r>
        <w:rPr>
          <w:spacing w:val="-4"/>
        </w:rPr>
        <w:t> </w:t>
      </w:r>
      <w:r>
        <w:rPr/>
        <w:t>grew</w:t>
      </w:r>
      <w:r>
        <w:rPr>
          <w:spacing w:val="-4"/>
        </w:rPr>
        <w:t> </w:t>
      </w:r>
      <w:r>
        <w:rPr/>
        <w:t>up</w:t>
      </w:r>
      <w:r>
        <w:rPr>
          <w:spacing w:val="-4"/>
        </w:rPr>
        <w:t> </w:t>
      </w:r>
      <w:r>
        <w:rPr/>
        <w:t>in</w:t>
      </w:r>
      <w:r>
        <w:rPr>
          <w:spacing w:val="-4"/>
        </w:rPr>
        <w:t> </w:t>
      </w:r>
      <w:r>
        <w:rPr/>
        <w:t>a</w:t>
      </w:r>
      <w:r>
        <w:rPr>
          <w:spacing w:val="-5"/>
        </w:rPr>
        <w:t> </w:t>
      </w:r>
      <w:r>
        <w:rPr/>
        <w:t>Baptist</w:t>
      </w:r>
      <w:r>
        <w:rPr>
          <w:spacing w:val="-4"/>
        </w:rPr>
        <w:t> </w:t>
      </w:r>
      <w:r>
        <w:rPr/>
        <w:t>church</w:t>
      </w:r>
      <w:r>
        <w:rPr>
          <w:spacing w:val="-4"/>
        </w:rPr>
        <w:t> </w:t>
      </w:r>
      <w:r>
        <w:rPr/>
        <w:t>in</w:t>
      </w:r>
      <w:r>
        <w:rPr>
          <w:spacing w:val="-4"/>
        </w:rPr>
        <w:t> </w:t>
      </w:r>
      <w:r>
        <w:rPr/>
        <w:t>Ona,</w:t>
      </w:r>
      <w:r>
        <w:rPr>
          <w:spacing w:val="-9"/>
        </w:rPr>
        <w:t> </w:t>
      </w:r>
      <w:r>
        <w:rPr/>
        <w:t>WV,</w:t>
      </w:r>
      <w:r>
        <w:rPr>
          <w:spacing w:val="-4"/>
        </w:rPr>
        <w:t> </w:t>
      </w:r>
      <w:r>
        <w:rPr/>
        <w:t>where</w:t>
      </w:r>
      <w:r>
        <w:rPr>
          <w:spacing w:val="-5"/>
        </w:rPr>
        <w:t> </w:t>
      </w:r>
      <w:r>
        <w:rPr/>
        <w:t>the</w:t>
      </w:r>
      <w:r>
        <w:rPr>
          <w:spacing w:val="-5"/>
        </w:rPr>
        <w:t> </w:t>
      </w:r>
      <w:r>
        <w:rPr/>
        <w:t>Christian</w:t>
      </w:r>
      <w:r>
        <w:rPr>
          <w:spacing w:val="-4"/>
        </w:rPr>
        <w:t> </w:t>
      </w:r>
      <w:r>
        <w:rPr/>
        <w:t>flag</w:t>
      </w:r>
      <w:r>
        <w:rPr>
          <w:spacing w:val="-4"/>
        </w:rPr>
        <w:t> </w:t>
      </w:r>
      <w:r>
        <w:rPr/>
        <w:t>stood</w:t>
      </w:r>
      <w:r>
        <w:rPr>
          <w:spacing w:val="-4"/>
        </w:rPr>
        <w:t> </w:t>
      </w:r>
      <w:r>
        <w:rPr/>
        <w:t>on</w:t>
      </w:r>
      <w:r>
        <w:rPr>
          <w:spacing w:val="-4"/>
        </w:rPr>
        <w:t> </w:t>
      </w:r>
      <w:r>
        <w:rPr/>
        <w:t>one</w:t>
      </w:r>
      <w:r>
        <w:rPr>
          <w:spacing w:val="-5"/>
        </w:rPr>
        <w:t> </w:t>
      </w:r>
      <w:r>
        <w:rPr/>
        <w:t>side</w:t>
      </w:r>
      <w:r>
        <w:rPr>
          <w:spacing w:val="-5"/>
        </w:rPr>
        <w:t> </w:t>
      </w:r>
      <w:r>
        <w:rPr/>
        <w:t>of the stage and the</w:t>
      </w:r>
      <w:r>
        <w:rPr>
          <w:spacing w:val="-9"/>
        </w:rPr>
        <w:t> </w:t>
      </w:r>
      <w:r>
        <w:rPr/>
        <w:t>American flag on the other. My whole life, I heard that we are a “Christian nation.” But if I really stop to think about it, it leads me into two different questions:</w:t>
      </w:r>
    </w:p>
    <w:p>
      <w:pPr>
        <w:pStyle w:val="ListParagraph"/>
        <w:numPr>
          <w:ilvl w:val="0"/>
          <w:numId w:val="1"/>
        </w:numPr>
        <w:tabs>
          <w:tab w:pos="955" w:val="left" w:leader="none"/>
        </w:tabs>
        <w:spacing w:line="274" w:lineRule="exact" w:before="0" w:after="0"/>
        <w:ind w:left="955" w:right="0" w:hanging="235"/>
        <w:jc w:val="left"/>
        <w:rPr>
          <w:sz w:val="24"/>
        </w:rPr>
      </w:pPr>
      <w:r>
        <w:rPr>
          <w:sz w:val="24"/>
        </w:rPr>
        <w:t>Were</w:t>
      </w:r>
      <w:r>
        <w:rPr>
          <w:spacing w:val="-5"/>
          <w:sz w:val="24"/>
        </w:rPr>
        <w:t> </w:t>
      </w:r>
      <w:r>
        <w:rPr>
          <w:sz w:val="24"/>
        </w:rPr>
        <w:t>we</w:t>
      </w:r>
      <w:r>
        <w:rPr>
          <w:spacing w:val="-5"/>
          <w:sz w:val="24"/>
        </w:rPr>
        <w:t> </w:t>
      </w:r>
      <w:r>
        <w:rPr>
          <w:sz w:val="24"/>
        </w:rPr>
        <w:t>founded</w:t>
      </w:r>
      <w:r>
        <w:rPr>
          <w:spacing w:val="-4"/>
          <w:sz w:val="24"/>
        </w:rPr>
        <w:t> </w:t>
      </w:r>
      <w:r>
        <w:rPr>
          <w:sz w:val="24"/>
        </w:rPr>
        <w:t>as</w:t>
      </w:r>
      <w:r>
        <w:rPr>
          <w:spacing w:val="-4"/>
          <w:sz w:val="24"/>
        </w:rPr>
        <w:t> </w:t>
      </w:r>
      <w:r>
        <w:rPr>
          <w:sz w:val="24"/>
        </w:rPr>
        <w:t>a</w:t>
      </w:r>
      <w:r>
        <w:rPr>
          <w:spacing w:val="-5"/>
          <w:sz w:val="24"/>
        </w:rPr>
        <w:t> </w:t>
      </w:r>
      <w:r>
        <w:rPr>
          <w:sz w:val="24"/>
        </w:rPr>
        <w:t>Christian</w:t>
      </w:r>
      <w:r>
        <w:rPr>
          <w:spacing w:val="-4"/>
          <w:sz w:val="24"/>
        </w:rPr>
        <w:t> </w:t>
      </w:r>
      <w:r>
        <w:rPr>
          <w:spacing w:val="-2"/>
          <w:sz w:val="24"/>
        </w:rPr>
        <w:t>Nation?</w:t>
      </w:r>
    </w:p>
    <w:p>
      <w:pPr>
        <w:pStyle w:val="BodyText"/>
        <w:spacing w:before="33"/>
      </w:pPr>
    </w:p>
    <w:p>
      <w:pPr>
        <w:pStyle w:val="ListParagraph"/>
        <w:numPr>
          <w:ilvl w:val="0"/>
          <w:numId w:val="1"/>
        </w:numPr>
        <w:tabs>
          <w:tab w:pos="960" w:val="left" w:leader="none"/>
        </w:tabs>
        <w:spacing w:line="240" w:lineRule="auto" w:before="0" w:after="0"/>
        <w:ind w:left="960" w:right="0" w:hanging="240"/>
        <w:jc w:val="left"/>
        <w:rPr>
          <w:sz w:val="24"/>
        </w:rPr>
      </w:pPr>
      <w:r>
        <w:rPr>
          <w:sz w:val="24"/>
        </w:rPr>
        <w:t>Is</w:t>
      </w:r>
      <w:r>
        <w:rPr>
          <w:spacing w:val="-1"/>
          <w:sz w:val="24"/>
        </w:rPr>
        <w:t> </w:t>
      </w:r>
      <w:r>
        <w:rPr>
          <w:sz w:val="24"/>
        </w:rPr>
        <w:t>that</w:t>
      </w:r>
      <w:r>
        <w:rPr>
          <w:spacing w:val="-1"/>
          <w:sz w:val="24"/>
        </w:rPr>
        <w:t> </w:t>
      </w:r>
      <w:r>
        <w:rPr>
          <w:sz w:val="24"/>
        </w:rPr>
        <w:t>what</w:t>
      </w:r>
      <w:r>
        <w:rPr>
          <w:spacing w:val="-1"/>
          <w:sz w:val="24"/>
        </w:rPr>
        <w:t> </w:t>
      </w:r>
      <w:r>
        <w:rPr>
          <w:sz w:val="24"/>
        </w:rPr>
        <w:t>God wants</w:t>
      </w:r>
      <w:r>
        <w:rPr>
          <w:spacing w:val="-1"/>
          <w:sz w:val="24"/>
        </w:rPr>
        <w:t> </w:t>
      </w:r>
      <w:r>
        <w:rPr>
          <w:sz w:val="24"/>
        </w:rPr>
        <w:t>us</w:t>
      </w:r>
      <w:r>
        <w:rPr>
          <w:spacing w:val="-1"/>
          <w:sz w:val="24"/>
        </w:rPr>
        <w:t> </w:t>
      </w:r>
      <w:r>
        <w:rPr>
          <w:sz w:val="24"/>
        </w:rPr>
        <w:t>to </w:t>
      </w:r>
      <w:r>
        <w:rPr>
          <w:spacing w:val="-5"/>
          <w:sz w:val="24"/>
        </w:rPr>
        <w:t>be?</w:t>
      </w:r>
    </w:p>
    <w:p>
      <w:pPr>
        <w:pStyle w:val="BodyText"/>
        <w:spacing w:before="38"/>
      </w:pPr>
    </w:p>
    <w:p>
      <w:pPr>
        <w:pStyle w:val="BodyText"/>
        <w:spacing w:line="513" w:lineRule="auto"/>
        <w:ind w:right="661" w:firstLine="720"/>
      </w:pPr>
      <w:r>
        <w:rPr/>
        <w:t>The</w:t>
      </w:r>
      <w:r>
        <w:rPr>
          <w:spacing w:val="-4"/>
        </w:rPr>
        <w:t> </w:t>
      </w:r>
      <w:r>
        <w:rPr/>
        <w:t>answers</w:t>
      </w:r>
      <w:r>
        <w:rPr>
          <w:spacing w:val="-3"/>
        </w:rPr>
        <w:t> </w:t>
      </w:r>
      <w:r>
        <w:rPr/>
        <w:t>to</w:t>
      </w:r>
      <w:r>
        <w:rPr>
          <w:spacing w:val="-3"/>
        </w:rPr>
        <w:t> </w:t>
      </w:r>
      <w:r>
        <w:rPr/>
        <w:t>those</w:t>
      </w:r>
      <w:r>
        <w:rPr>
          <w:spacing w:val="-4"/>
        </w:rPr>
        <w:t> </w:t>
      </w:r>
      <w:r>
        <w:rPr/>
        <w:t>questions</w:t>
      </w:r>
      <w:r>
        <w:rPr>
          <w:spacing w:val="-3"/>
        </w:rPr>
        <w:t> </w:t>
      </w:r>
      <w:r>
        <w:rPr/>
        <w:t>don’t</w:t>
      </w:r>
      <w:r>
        <w:rPr>
          <w:spacing w:val="-3"/>
        </w:rPr>
        <w:t> </w:t>
      </w:r>
      <w:r>
        <w:rPr/>
        <w:t>just</w:t>
      </w:r>
      <w:r>
        <w:rPr>
          <w:spacing w:val="-3"/>
        </w:rPr>
        <w:t> </w:t>
      </w:r>
      <w:r>
        <w:rPr/>
        <w:t>shape</w:t>
      </w:r>
      <w:r>
        <w:rPr>
          <w:spacing w:val="-4"/>
        </w:rPr>
        <w:t> </w:t>
      </w:r>
      <w:r>
        <w:rPr/>
        <w:t>our</w:t>
      </w:r>
      <w:r>
        <w:rPr>
          <w:spacing w:val="-3"/>
        </w:rPr>
        <w:t> </w:t>
      </w:r>
      <w:r>
        <w:rPr/>
        <w:t>view</w:t>
      </w:r>
      <w:r>
        <w:rPr>
          <w:spacing w:val="-3"/>
        </w:rPr>
        <w:t> </w:t>
      </w:r>
      <w:r>
        <w:rPr/>
        <w:t>of</w:t>
      </w:r>
      <w:r>
        <w:rPr>
          <w:spacing w:val="-3"/>
        </w:rPr>
        <w:t> </w:t>
      </w:r>
      <w:r>
        <w:rPr/>
        <w:t>history</w:t>
      </w:r>
      <w:r>
        <w:rPr>
          <w:spacing w:val="-3"/>
        </w:rPr>
        <w:t> </w:t>
      </w:r>
      <w:r>
        <w:rPr/>
        <w:t>—</w:t>
      </w:r>
      <w:r>
        <w:rPr>
          <w:spacing w:val="-3"/>
        </w:rPr>
        <w:t> </w:t>
      </w:r>
      <w:r>
        <w:rPr/>
        <w:t>they</w:t>
      </w:r>
      <w:r>
        <w:rPr>
          <w:spacing w:val="-3"/>
        </w:rPr>
        <w:t> </w:t>
      </w:r>
      <w:r>
        <w:rPr/>
        <w:t>shape</w:t>
      </w:r>
      <w:r>
        <w:rPr>
          <w:spacing w:val="-4"/>
        </w:rPr>
        <w:t> </w:t>
      </w:r>
      <w:r>
        <w:rPr/>
        <w:t>how we live our faith today.</w:t>
      </w:r>
    </w:p>
    <w:p>
      <w:pPr>
        <w:pStyle w:val="BodyText"/>
        <w:spacing w:line="274" w:lineRule="exact"/>
        <w:ind w:left="720"/>
      </w:pPr>
      <w:r>
        <w:rPr/>
        <w:t>If</w:t>
      </w:r>
      <w:r>
        <w:rPr>
          <w:spacing w:val="-2"/>
        </w:rPr>
        <w:t> </w:t>
      </w:r>
      <w:r>
        <w:rPr/>
        <w:t>you</w:t>
      </w:r>
      <w:r>
        <w:rPr>
          <w:spacing w:val="-1"/>
        </w:rPr>
        <w:t> </w:t>
      </w:r>
      <w:r>
        <w:rPr/>
        <w:t>ask</w:t>
      </w:r>
      <w:r>
        <w:rPr>
          <w:spacing w:val="-2"/>
        </w:rPr>
        <w:t> </w:t>
      </w:r>
      <w:r>
        <w:rPr/>
        <w:t>ten</w:t>
      </w:r>
      <w:r>
        <w:rPr>
          <w:spacing w:val="-15"/>
        </w:rPr>
        <w:t> </w:t>
      </w:r>
      <w:r>
        <w:rPr/>
        <w:t>Americans</w:t>
      </w:r>
      <w:r>
        <w:rPr>
          <w:spacing w:val="-1"/>
        </w:rPr>
        <w:t> </w:t>
      </w:r>
      <w:r>
        <w:rPr/>
        <w:t>whether</w:t>
      </w:r>
      <w:r>
        <w:rPr>
          <w:spacing w:val="-1"/>
        </w:rPr>
        <w:t> </w:t>
      </w:r>
      <w:r>
        <w:rPr/>
        <w:t>this</w:t>
      </w:r>
      <w:r>
        <w:rPr>
          <w:spacing w:val="-2"/>
        </w:rPr>
        <w:t> </w:t>
      </w:r>
      <w:r>
        <w:rPr/>
        <w:t>nation</w:t>
      </w:r>
      <w:r>
        <w:rPr>
          <w:spacing w:val="-1"/>
        </w:rPr>
        <w:t> </w:t>
      </w:r>
      <w:r>
        <w:rPr/>
        <w:t>was</w:t>
      </w:r>
      <w:r>
        <w:rPr>
          <w:spacing w:val="-1"/>
        </w:rPr>
        <w:t> </w:t>
      </w:r>
      <w:r>
        <w:rPr/>
        <w:t>founded</w:t>
      </w:r>
      <w:r>
        <w:rPr>
          <w:spacing w:val="-2"/>
        </w:rPr>
        <w:t> </w:t>
      </w:r>
      <w:r>
        <w:rPr/>
        <w:t>on</w:t>
      </w:r>
      <w:r>
        <w:rPr>
          <w:spacing w:val="-1"/>
        </w:rPr>
        <w:t> </w:t>
      </w:r>
      <w:r>
        <w:rPr/>
        <w:t>conservative</w:t>
      </w:r>
      <w:r>
        <w:rPr>
          <w:spacing w:val="-2"/>
        </w:rPr>
        <w:t> Christian</w:t>
      </w:r>
    </w:p>
    <w:p>
      <w:pPr>
        <w:pStyle w:val="BodyText"/>
        <w:spacing w:before="38"/>
      </w:pPr>
    </w:p>
    <w:p>
      <w:pPr>
        <w:pStyle w:val="BodyText"/>
      </w:pPr>
      <w:r>
        <w:rPr/>
        <w:t>values,</w:t>
      </w:r>
      <w:r>
        <w:rPr>
          <w:spacing w:val="-4"/>
        </w:rPr>
        <w:t> </w:t>
      </w:r>
      <w:r>
        <w:rPr/>
        <w:t>you’ll</w:t>
      </w:r>
      <w:r>
        <w:rPr>
          <w:spacing w:val="-2"/>
        </w:rPr>
        <w:t> </w:t>
      </w:r>
      <w:r>
        <w:rPr/>
        <w:t>likely</w:t>
      </w:r>
      <w:r>
        <w:rPr>
          <w:spacing w:val="-1"/>
        </w:rPr>
        <w:t> </w:t>
      </w:r>
      <w:r>
        <w:rPr/>
        <w:t>get</w:t>
      </w:r>
      <w:r>
        <w:rPr>
          <w:spacing w:val="-1"/>
        </w:rPr>
        <w:t> </w:t>
      </w:r>
      <w:r>
        <w:rPr/>
        <w:t>ten</w:t>
      </w:r>
      <w:r>
        <w:rPr>
          <w:spacing w:val="-2"/>
        </w:rPr>
        <w:t> </w:t>
      </w:r>
      <w:r>
        <w:rPr/>
        <w:t>different</w:t>
      </w:r>
      <w:r>
        <w:rPr>
          <w:spacing w:val="-1"/>
        </w:rPr>
        <w:t> </w:t>
      </w:r>
      <w:r>
        <w:rPr/>
        <w:t>answers.</w:t>
      </w:r>
      <w:r>
        <w:rPr>
          <w:spacing w:val="-2"/>
        </w:rPr>
        <w:t> </w:t>
      </w:r>
      <w:r>
        <w:rPr/>
        <w:t>Some</w:t>
      </w:r>
      <w:r>
        <w:rPr>
          <w:spacing w:val="-2"/>
        </w:rPr>
        <w:t> </w:t>
      </w:r>
      <w:r>
        <w:rPr/>
        <w:t>will</w:t>
      </w:r>
      <w:r>
        <w:rPr>
          <w:spacing w:val="-2"/>
        </w:rPr>
        <w:t> </w:t>
      </w:r>
      <w:r>
        <w:rPr/>
        <w:t>insist</w:t>
      </w:r>
      <w:r>
        <w:rPr>
          <w:spacing w:val="-15"/>
        </w:rPr>
        <w:t> </w:t>
      </w:r>
      <w:r>
        <w:rPr/>
        <w:t>America</w:t>
      </w:r>
      <w:r>
        <w:rPr>
          <w:spacing w:val="-2"/>
        </w:rPr>
        <w:t> </w:t>
      </w:r>
      <w:r>
        <w:rPr/>
        <w:t>is</w:t>
      </w:r>
      <w:r>
        <w:rPr>
          <w:spacing w:val="-2"/>
        </w:rPr>
        <w:t> </w:t>
      </w:r>
      <w:r>
        <w:rPr/>
        <w:t>a</w:t>
      </w:r>
      <w:r>
        <w:rPr>
          <w:spacing w:val="-2"/>
        </w:rPr>
        <w:t> </w:t>
      </w:r>
      <w:r>
        <w:rPr/>
        <w:t>Christian</w:t>
      </w:r>
      <w:r>
        <w:rPr>
          <w:spacing w:val="-1"/>
        </w:rPr>
        <w:t> </w:t>
      </w:r>
      <w:r>
        <w:rPr>
          <w:spacing w:val="-2"/>
        </w:rPr>
        <w:t>nation,</w:t>
      </w:r>
    </w:p>
    <w:p>
      <w:pPr>
        <w:pStyle w:val="BodyText"/>
        <w:spacing w:before="4"/>
        <w:rPr>
          <w:sz w:val="16"/>
        </w:rPr>
      </w:pPr>
      <w:r>
        <w:rPr>
          <w:sz w:val="16"/>
        </w:rPr>
        <mc:AlternateContent>
          <mc:Choice Requires="wps">
            <w:drawing>
              <wp:anchor distT="0" distB="0" distL="0" distR="0" allowOverlap="1" layoutInCell="1" locked="0" behindDoc="1" simplePos="0" relativeHeight="487587840">
                <wp:simplePos x="0" y="0"/>
                <wp:positionH relativeFrom="page">
                  <wp:posOffset>914400</wp:posOffset>
                </wp:positionH>
                <wp:positionV relativeFrom="paragraph">
                  <wp:posOffset>135093</wp:posOffset>
                </wp:positionV>
                <wp:extent cx="1270000" cy="635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0.637244pt;width:100pt;height:.5pt;mso-position-horizontal-relative:page;mso-position-vertical-relative:paragraph;z-index:-15728640;mso-wrap-distance-left:0;mso-wrap-distance-right:0" id="docshape4"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1" w:id="2"/>
      <w:bookmarkEnd w:id="2"/>
      <w:r>
        <w:rPr/>
      </w:r>
      <w:hyperlink w:history="true" w:anchor="_bookmark0">
        <w:r>
          <w:rPr>
            <w:position w:val="4"/>
            <w:sz w:val="13"/>
          </w:rPr>
          <w:t>1</w:t>
        </w:r>
      </w:hyperlink>
      <w:r>
        <w:rPr>
          <w:spacing w:val="13"/>
          <w:position w:val="4"/>
          <w:sz w:val="13"/>
        </w:rPr>
        <w:t> </w:t>
      </w:r>
      <w:r>
        <w:rPr>
          <w:sz w:val="20"/>
        </w:rPr>
        <w:t>“U.S.</w:t>
      </w:r>
      <w:r>
        <w:rPr>
          <w:spacing w:val="-4"/>
          <w:sz w:val="20"/>
        </w:rPr>
        <w:t> </w:t>
      </w:r>
      <w:r>
        <w:rPr>
          <w:sz w:val="20"/>
        </w:rPr>
        <w:t>revokes</w:t>
      </w:r>
      <w:r>
        <w:rPr>
          <w:spacing w:val="-4"/>
          <w:sz w:val="20"/>
        </w:rPr>
        <w:t> </w:t>
      </w:r>
      <w:r>
        <w:rPr>
          <w:sz w:val="20"/>
        </w:rPr>
        <w:t>visas</w:t>
      </w:r>
      <w:r>
        <w:rPr>
          <w:spacing w:val="-4"/>
          <w:sz w:val="20"/>
        </w:rPr>
        <w:t> </w:t>
      </w:r>
      <w:r>
        <w:rPr>
          <w:sz w:val="20"/>
        </w:rPr>
        <w:t>for</w:t>
      </w:r>
      <w:r>
        <w:rPr>
          <w:spacing w:val="-4"/>
          <w:sz w:val="20"/>
        </w:rPr>
        <w:t> </w:t>
      </w:r>
      <w:r>
        <w:rPr>
          <w:sz w:val="20"/>
        </w:rPr>
        <w:t>six</w:t>
      </w:r>
      <w:r>
        <w:rPr>
          <w:spacing w:val="-4"/>
          <w:sz w:val="20"/>
        </w:rPr>
        <w:t> </w:t>
      </w:r>
      <w:r>
        <w:rPr>
          <w:sz w:val="20"/>
        </w:rPr>
        <w:t>foreigners</w:t>
      </w:r>
      <w:r>
        <w:rPr>
          <w:spacing w:val="-4"/>
          <w:sz w:val="20"/>
        </w:rPr>
        <w:t> </w:t>
      </w:r>
      <w:r>
        <w:rPr>
          <w:sz w:val="20"/>
        </w:rPr>
        <w:t>over</w:t>
      </w:r>
      <w:r>
        <w:rPr>
          <w:spacing w:val="-4"/>
          <w:sz w:val="20"/>
        </w:rPr>
        <w:t> </w:t>
      </w:r>
      <w:r>
        <w:rPr>
          <w:sz w:val="20"/>
        </w:rPr>
        <w:t>comments</w:t>
      </w:r>
      <w:r>
        <w:rPr>
          <w:spacing w:val="-4"/>
          <w:sz w:val="20"/>
        </w:rPr>
        <w:t> </w:t>
      </w:r>
      <w:r>
        <w:rPr>
          <w:sz w:val="20"/>
        </w:rPr>
        <w:t>made</w:t>
      </w:r>
      <w:r>
        <w:rPr>
          <w:spacing w:val="-4"/>
          <w:sz w:val="20"/>
        </w:rPr>
        <w:t> </w:t>
      </w:r>
      <w:r>
        <w:rPr>
          <w:sz w:val="20"/>
        </w:rPr>
        <w:t>about</w:t>
      </w:r>
      <w:r>
        <w:rPr>
          <w:spacing w:val="-4"/>
          <w:sz w:val="20"/>
        </w:rPr>
        <w:t> </w:t>
      </w:r>
      <w:r>
        <w:rPr>
          <w:sz w:val="20"/>
        </w:rPr>
        <w:t>Charlie</w:t>
      </w:r>
      <w:r>
        <w:rPr>
          <w:spacing w:val="-4"/>
          <w:sz w:val="20"/>
        </w:rPr>
        <w:t> </w:t>
      </w:r>
      <w:r>
        <w:rPr>
          <w:sz w:val="20"/>
        </w:rPr>
        <w:t>Kirk’s</w:t>
      </w:r>
      <w:r>
        <w:rPr>
          <w:spacing w:val="-4"/>
          <w:sz w:val="20"/>
        </w:rPr>
        <w:t> </w:t>
      </w:r>
      <w:r>
        <w:rPr>
          <w:sz w:val="20"/>
        </w:rPr>
        <w:t>death,”</w:t>
      </w:r>
      <w:r>
        <w:rPr>
          <w:spacing w:val="-5"/>
          <w:sz w:val="20"/>
        </w:rPr>
        <w:t> </w:t>
      </w:r>
      <w:r>
        <w:rPr>
          <w:i/>
          <w:sz w:val="20"/>
        </w:rPr>
        <w:t>Reuters</w:t>
      </w:r>
      <w:r>
        <w:rPr>
          <w:sz w:val="20"/>
        </w:rPr>
        <w:t>,</w:t>
      </w:r>
      <w:r>
        <w:rPr>
          <w:spacing w:val="-4"/>
          <w:sz w:val="20"/>
        </w:rPr>
        <w:t> </w:t>
      </w:r>
      <w:r>
        <w:rPr>
          <w:sz w:val="20"/>
        </w:rPr>
        <w:t>October 14, 2025, https://</w:t>
      </w:r>
      <w:hyperlink r:id="rId6">
        <w:r>
          <w:rPr>
            <w:sz w:val="20"/>
          </w:rPr>
          <w:t>www.reuters.com.</w:t>
        </w:r>
      </w:hyperlink>
    </w:p>
    <w:p>
      <w:pPr>
        <w:spacing w:line="230" w:lineRule="auto" w:before="0"/>
        <w:ind w:left="720" w:right="370" w:firstLine="200"/>
        <w:jc w:val="left"/>
        <w:rPr>
          <w:sz w:val="20"/>
        </w:rPr>
      </w:pPr>
      <w:r>
        <w:rPr>
          <w:sz w:val="20"/>
        </w:rPr>
        <w:t>See</w:t>
      </w:r>
      <w:r>
        <w:rPr>
          <w:spacing w:val="-4"/>
          <w:sz w:val="20"/>
        </w:rPr>
        <w:t> </w:t>
      </w:r>
      <w:r>
        <w:rPr>
          <w:sz w:val="20"/>
        </w:rPr>
        <w:t>also</w:t>
      </w:r>
      <w:r>
        <w:rPr>
          <w:spacing w:val="-4"/>
          <w:sz w:val="20"/>
        </w:rPr>
        <w:t> </w:t>
      </w:r>
      <w:r>
        <w:rPr>
          <w:sz w:val="20"/>
        </w:rPr>
        <w:t>“Trump</w:t>
      </w:r>
      <w:r>
        <w:rPr>
          <w:spacing w:val="-4"/>
          <w:sz w:val="20"/>
        </w:rPr>
        <w:t> </w:t>
      </w:r>
      <w:r>
        <w:rPr>
          <w:sz w:val="20"/>
        </w:rPr>
        <w:t>posthumously</w:t>
      </w:r>
      <w:r>
        <w:rPr>
          <w:spacing w:val="-4"/>
          <w:sz w:val="20"/>
        </w:rPr>
        <w:t> </w:t>
      </w:r>
      <w:r>
        <w:rPr>
          <w:sz w:val="20"/>
        </w:rPr>
        <w:t>awards</w:t>
      </w:r>
      <w:r>
        <w:rPr>
          <w:spacing w:val="-4"/>
          <w:sz w:val="20"/>
        </w:rPr>
        <w:t> </w:t>
      </w:r>
      <w:r>
        <w:rPr>
          <w:sz w:val="20"/>
        </w:rPr>
        <w:t>Charlie</w:t>
      </w:r>
      <w:r>
        <w:rPr>
          <w:spacing w:val="-4"/>
          <w:sz w:val="20"/>
        </w:rPr>
        <w:t> </w:t>
      </w:r>
      <w:r>
        <w:rPr>
          <w:sz w:val="20"/>
        </w:rPr>
        <w:t>Kirk</w:t>
      </w:r>
      <w:r>
        <w:rPr>
          <w:spacing w:val="-4"/>
          <w:sz w:val="20"/>
        </w:rPr>
        <w:t> </w:t>
      </w:r>
      <w:r>
        <w:rPr>
          <w:sz w:val="20"/>
        </w:rPr>
        <w:t>the</w:t>
      </w:r>
      <w:r>
        <w:rPr>
          <w:spacing w:val="-4"/>
          <w:sz w:val="20"/>
        </w:rPr>
        <w:t> </w:t>
      </w:r>
      <w:r>
        <w:rPr>
          <w:sz w:val="20"/>
        </w:rPr>
        <w:t>Presidential</w:t>
      </w:r>
      <w:r>
        <w:rPr>
          <w:spacing w:val="-4"/>
          <w:sz w:val="20"/>
        </w:rPr>
        <w:t> </w:t>
      </w:r>
      <w:r>
        <w:rPr>
          <w:sz w:val="20"/>
        </w:rPr>
        <w:t>Medal</w:t>
      </w:r>
      <w:r>
        <w:rPr>
          <w:spacing w:val="-4"/>
          <w:sz w:val="20"/>
        </w:rPr>
        <w:t> </w:t>
      </w:r>
      <w:r>
        <w:rPr>
          <w:sz w:val="20"/>
        </w:rPr>
        <w:t>of</w:t>
      </w:r>
      <w:r>
        <w:rPr>
          <w:spacing w:val="-4"/>
          <w:sz w:val="20"/>
        </w:rPr>
        <w:t> </w:t>
      </w:r>
      <w:r>
        <w:rPr>
          <w:sz w:val="20"/>
        </w:rPr>
        <w:t>Freedom,”</w:t>
      </w:r>
      <w:r>
        <w:rPr>
          <w:spacing w:val="-5"/>
          <w:sz w:val="20"/>
        </w:rPr>
        <w:t> </w:t>
      </w:r>
      <w:r>
        <w:rPr>
          <w:i/>
          <w:sz w:val="20"/>
        </w:rPr>
        <w:t>The</w:t>
      </w:r>
      <w:r>
        <w:rPr>
          <w:i/>
          <w:spacing w:val="-4"/>
          <w:sz w:val="20"/>
        </w:rPr>
        <w:t> </w:t>
      </w:r>
      <w:r>
        <w:rPr>
          <w:i/>
          <w:sz w:val="20"/>
        </w:rPr>
        <w:t>Guardian</w:t>
      </w:r>
      <w:r>
        <w:rPr>
          <w:sz w:val="20"/>
        </w:rPr>
        <w:t>, October 14, 2025, </w:t>
      </w:r>
      <w:r>
        <w:rPr>
          <w:color w:val="0000EE"/>
          <w:sz w:val="20"/>
          <w:u w:val="single" w:color="0000EE"/>
        </w:rPr>
        <w:t>https://</w:t>
      </w:r>
      <w:hyperlink r:id="rId7">
        <w:r>
          <w:rPr>
            <w:color w:val="0000EE"/>
            <w:sz w:val="20"/>
            <w:u w:val="single" w:color="0000EE"/>
          </w:rPr>
          <w:t>www.theguardian.com</w:t>
        </w:r>
        <w:r>
          <w:rPr>
            <w:sz w:val="20"/>
          </w:rPr>
          <w:t>;</w:t>
        </w:r>
      </w:hyperlink>
      <w:r>
        <w:rPr>
          <w:sz w:val="20"/>
        </w:rPr>
        <w:t> and “Social media is shattering</w:t>
      </w:r>
      <w:r>
        <w:rPr>
          <w:spacing w:val="-12"/>
          <w:sz w:val="20"/>
        </w:rPr>
        <w:t> </w:t>
      </w:r>
      <w:r>
        <w:rPr>
          <w:sz w:val="20"/>
        </w:rPr>
        <w:t>America’s understanding of Charlie Kirk’s death,” </w:t>
      </w:r>
      <w:r>
        <w:rPr>
          <w:i/>
          <w:sz w:val="20"/>
        </w:rPr>
        <w:t>Oregon Public Broadcasting</w:t>
      </w:r>
      <w:r>
        <w:rPr>
          <w:sz w:val="20"/>
        </w:rPr>
        <w:t>, September 20, 2025.</w:t>
      </w:r>
    </w:p>
    <w:p>
      <w:pPr>
        <w:spacing w:after="0" w:line="230" w:lineRule="auto"/>
        <w:jc w:val="left"/>
        <w:rPr>
          <w:sz w:val="20"/>
        </w:rPr>
        <w:sectPr>
          <w:headerReference w:type="default" r:id="rId5"/>
          <w:type w:val="continuous"/>
          <w:pgSz w:w="12240" w:h="15840"/>
          <w:pgMar w:header="714" w:footer="0" w:top="1340" w:bottom="280" w:left="1440" w:right="1080"/>
          <w:pgNumType w:start="1"/>
        </w:sectPr>
      </w:pPr>
    </w:p>
    <w:p>
      <w:pPr>
        <w:pStyle w:val="BodyText"/>
        <w:spacing w:line="513" w:lineRule="auto" w:before="111"/>
        <w:ind w:right="370"/>
        <w:rPr>
          <w:position w:val="5"/>
          <w:sz w:val="16"/>
        </w:rPr>
      </w:pPr>
      <w:r>
        <w:rPr/>
        <w:t>birthed</w:t>
      </w:r>
      <w:r>
        <w:rPr>
          <w:spacing w:val="-4"/>
        </w:rPr>
        <w:t> </w:t>
      </w:r>
      <w:r>
        <w:rPr/>
        <w:t>by</w:t>
      </w:r>
      <w:r>
        <w:rPr>
          <w:spacing w:val="-4"/>
        </w:rPr>
        <w:t> </w:t>
      </w:r>
      <w:r>
        <w:rPr/>
        <w:t>devout</w:t>
      </w:r>
      <w:r>
        <w:rPr>
          <w:spacing w:val="-4"/>
        </w:rPr>
        <w:t> </w:t>
      </w:r>
      <w:r>
        <w:rPr/>
        <w:t>believers</w:t>
      </w:r>
      <w:r>
        <w:rPr>
          <w:spacing w:val="-4"/>
        </w:rPr>
        <w:t> </w:t>
      </w:r>
      <w:r>
        <w:rPr/>
        <w:t>who</w:t>
      </w:r>
      <w:r>
        <w:rPr>
          <w:spacing w:val="-4"/>
        </w:rPr>
        <w:t> </w:t>
      </w:r>
      <w:r>
        <w:rPr/>
        <w:t>wanted</w:t>
      </w:r>
      <w:r>
        <w:rPr>
          <w:spacing w:val="-4"/>
        </w:rPr>
        <w:t> </w:t>
      </w:r>
      <w:r>
        <w:rPr/>
        <w:t>to</w:t>
      </w:r>
      <w:r>
        <w:rPr>
          <w:spacing w:val="-4"/>
        </w:rPr>
        <w:t> </w:t>
      </w:r>
      <w:r>
        <w:rPr/>
        <w:t>establish</w:t>
      </w:r>
      <w:r>
        <w:rPr>
          <w:spacing w:val="-4"/>
        </w:rPr>
        <w:t> </w:t>
      </w:r>
      <w:r>
        <w:rPr/>
        <w:t>God’s</w:t>
      </w:r>
      <w:r>
        <w:rPr>
          <w:spacing w:val="-4"/>
        </w:rPr>
        <w:t> </w:t>
      </w:r>
      <w:r>
        <w:rPr/>
        <w:t>kingdom</w:t>
      </w:r>
      <w:r>
        <w:rPr>
          <w:spacing w:val="-4"/>
        </w:rPr>
        <w:t> </w:t>
      </w:r>
      <w:r>
        <w:rPr/>
        <w:t>on</w:t>
      </w:r>
      <w:r>
        <w:rPr>
          <w:spacing w:val="-4"/>
        </w:rPr>
        <w:t> </w:t>
      </w:r>
      <w:r>
        <w:rPr/>
        <w:t>earth.</w:t>
      </w:r>
      <w:r>
        <w:rPr>
          <w:spacing w:val="-4"/>
        </w:rPr>
        <w:t> </w:t>
      </w:r>
      <w:r>
        <w:rPr/>
        <w:t>Others</w:t>
      </w:r>
      <w:r>
        <w:rPr>
          <w:spacing w:val="-4"/>
        </w:rPr>
        <w:t> </w:t>
      </w:r>
      <w:r>
        <w:rPr/>
        <w:t>will</w:t>
      </w:r>
      <w:r>
        <w:rPr>
          <w:spacing w:val="-4"/>
        </w:rPr>
        <w:t> </w:t>
      </w:r>
      <w:r>
        <w:rPr/>
        <w:t>argue the opposite—that the Founders were more influenced by Enlightenment reason than by Scripture, and that Christianity was simply one voice among many. John Jay called</w:t>
      </w:r>
      <w:r>
        <w:rPr>
          <w:spacing w:val="-9"/>
        </w:rPr>
        <w:t> </w:t>
      </w:r>
      <w:r>
        <w:rPr/>
        <w:t>America a “Christian nati</w:t>
      </w:r>
      <w:bookmarkStart w:name="_bookmark2" w:id="3"/>
      <w:bookmarkEnd w:id="3"/>
      <w:r>
        <w:rPr/>
        <w:t>on,</w:t>
      </w:r>
      <w:r>
        <w:rPr/>
        <w:t>”</w:t>
      </w:r>
      <w:hyperlink w:history="true" w:anchor="_bookmark5">
        <w:r>
          <w:rPr>
            <w:position w:val="5"/>
            <w:sz w:val="16"/>
          </w:rPr>
          <w:t>2</w:t>
        </w:r>
      </w:hyperlink>
      <w:r>
        <w:rPr>
          <w:spacing w:val="34"/>
          <w:position w:val="5"/>
          <w:sz w:val="16"/>
        </w:rPr>
        <w:t> </w:t>
      </w:r>
      <w:r>
        <w:rPr/>
        <w:t>but Jefferson cut the miracles out of his Bible</w:t>
      </w:r>
      <w:bookmarkStart w:name="_bookmark3" w:id="4"/>
      <w:bookmarkEnd w:id="4"/>
      <w:r>
        <w:rPr/>
        <w:t>.</w:t>
      </w:r>
      <w:hyperlink w:history="true" w:anchor="_bookmark6">
        <w:r>
          <w:rPr>
            <w:position w:val="5"/>
            <w:sz w:val="16"/>
          </w:rPr>
          <w:t>3</w:t>
        </w:r>
      </w:hyperlink>
    </w:p>
    <w:p>
      <w:pPr>
        <w:pStyle w:val="BodyText"/>
        <w:spacing w:line="513" w:lineRule="auto"/>
        <w:ind w:right="370" w:firstLine="720"/>
      </w:pPr>
      <w:r>
        <w:rPr/>
        <w:t>The truth, as with most complex stories, is somewhere in the middle. I mean, I watched “Hamilton.”</w:t>
      </w:r>
      <w:r>
        <w:rPr>
          <w:spacing w:val="40"/>
        </w:rPr>
        <w:t> </w:t>
      </w:r>
      <w:r>
        <w:rPr/>
        <w:t>America’s founders were not all church-going Christians, yet they were deeply shaped by a culture saturated in biblical language and moral assumptions. Even our pop culture wrestles with the tension between faith and freedom. They were not strict conservatives in the way we use that term today, but they were cautious builders who designed a government to preserve</w:t>
      </w:r>
      <w:r>
        <w:rPr>
          <w:spacing w:val="-5"/>
        </w:rPr>
        <w:t> </w:t>
      </w:r>
      <w:r>
        <w:rPr/>
        <w:t>order</w:t>
      </w:r>
      <w:r>
        <w:rPr>
          <w:spacing w:val="-4"/>
        </w:rPr>
        <w:t> </w:t>
      </w:r>
      <w:r>
        <w:rPr/>
        <w:t>and</w:t>
      </w:r>
      <w:r>
        <w:rPr>
          <w:spacing w:val="-4"/>
        </w:rPr>
        <w:t> </w:t>
      </w:r>
      <w:r>
        <w:rPr/>
        <w:t>stability.</w:t>
      </w:r>
      <w:r>
        <w:rPr>
          <w:spacing w:val="-9"/>
        </w:rPr>
        <w:t> </w:t>
      </w:r>
      <w:r>
        <w:rPr/>
        <w:t>They</w:t>
      </w:r>
      <w:r>
        <w:rPr>
          <w:spacing w:val="-4"/>
        </w:rPr>
        <w:t> </w:t>
      </w:r>
      <w:r>
        <w:rPr/>
        <w:t>were</w:t>
      </w:r>
      <w:r>
        <w:rPr>
          <w:spacing w:val="-5"/>
        </w:rPr>
        <w:t> </w:t>
      </w:r>
      <w:r>
        <w:rPr/>
        <w:t>also</w:t>
      </w:r>
      <w:r>
        <w:rPr>
          <w:spacing w:val="-4"/>
        </w:rPr>
        <w:t> </w:t>
      </w:r>
      <w:r>
        <w:rPr/>
        <w:t>radicals</w:t>
      </w:r>
      <w:r>
        <w:rPr>
          <w:spacing w:val="-4"/>
        </w:rPr>
        <w:t> </w:t>
      </w:r>
      <w:r>
        <w:rPr/>
        <w:t>for</w:t>
      </w:r>
      <w:r>
        <w:rPr>
          <w:spacing w:val="-4"/>
        </w:rPr>
        <w:t> </w:t>
      </w:r>
      <w:r>
        <w:rPr/>
        <w:t>their</w:t>
      </w:r>
      <w:r>
        <w:rPr>
          <w:spacing w:val="-4"/>
        </w:rPr>
        <w:t> </w:t>
      </w:r>
      <w:r>
        <w:rPr/>
        <w:t>time,</w:t>
      </w:r>
      <w:r>
        <w:rPr>
          <w:spacing w:val="-4"/>
        </w:rPr>
        <w:t> </w:t>
      </w:r>
      <w:r>
        <w:rPr/>
        <w:t>daring</w:t>
      </w:r>
      <w:r>
        <w:rPr>
          <w:spacing w:val="-4"/>
        </w:rPr>
        <w:t> </w:t>
      </w:r>
      <w:r>
        <w:rPr/>
        <w:t>to</w:t>
      </w:r>
      <w:r>
        <w:rPr>
          <w:spacing w:val="-4"/>
        </w:rPr>
        <w:t> </w:t>
      </w:r>
      <w:r>
        <w:rPr/>
        <w:t>reject</w:t>
      </w:r>
      <w:r>
        <w:rPr>
          <w:spacing w:val="-4"/>
        </w:rPr>
        <w:t> </w:t>
      </w:r>
      <w:r>
        <w:rPr/>
        <w:t>monarchy</w:t>
      </w:r>
      <w:r>
        <w:rPr>
          <w:spacing w:val="-4"/>
        </w:rPr>
        <w:t> </w:t>
      </w:r>
      <w:r>
        <w:rPr/>
        <w:t>and proclaim natural rights for all people.</w:t>
      </w:r>
      <w:r>
        <w:rPr>
          <w:spacing w:val="-9"/>
        </w:rPr>
        <w:t> </w:t>
      </w:r>
      <w:r>
        <w:rPr/>
        <w:t>And unlike in “Hamilton,” I doubt that they were rappers.</w:t>
      </w:r>
    </w:p>
    <w:p>
      <w:pPr>
        <w:pStyle w:val="BodyText"/>
        <w:spacing w:line="513" w:lineRule="auto"/>
        <w:ind w:right="370" w:firstLine="720"/>
      </w:pPr>
      <w:r>
        <w:rPr/>
        <w:t>Two</w:t>
      </w:r>
      <w:r>
        <w:rPr>
          <w:spacing w:val="-5"/>
        </w:rPr>
        <w:t> </w:t>
      </w:r>
      <w:r>
        <w:rPr/>
        <w:t>centuries</w:t>
      </w:r>
      <w:r>
        <w:rPr>
          <w:spacing w:val="-5"/>
        </w:rPr>
        <w:t> </w:t>
      </w:r>
      <w:r>
        <w:rPr/>
        <w:t>later,</w:t>
      </w:r>
      <w:r>
        <w:rPr>
          <w:spacing w:val="-5"/>
        </w:rPr>
        <w:t> </w:t>
      </w:r>
      <w:r>
        <w:rPr/>
        <w:t>the</w:t>
      </w:r>
      <w:r>
        <w:rPr>
          <w:spacing w:val="-5"/>
        </w:rPr>
        <w:t> </w:t>
      </w:r>
      <w:r>
        <w:rPr/>
        <w:t>story</w:t>
      </w:r>
      <w:r>
        <w:rPr>
          <w:spacing w:val="-5"/>
        </w:rPr>
        <w:t> </w:t>
      </w:r>
      <w:r>
        <w:rPr/>
        <w:t>took</w:t>
      </w:r>
      <w:r>
        <w:rPr>
          <w:spacing w:val="-5"/>
        </w:rPr>
        <w:t> </w:t>
      </w:r>
      <w:r>
        <w:rPr/>
        <w:t>a</w:t>
      </w:r>
      <w:r>
        <w:rPr>
          <w:spacing w:val="-5"/>
        </w:rPr>
        <w:t> </w:t>
      </w:r>
      <w:r>
        <w:rPr/>
        <w:t>new</w:t>
      </w:r>
      <w:r>
        <w:rPr>
          <w:spacing w:val="-5"/>
        </w:rPr>
        <w:t> </w:t>
      </w:r>
      <w:r>
        <w:rPr/>
        <w:t>twist:</w:t>
      </w:r>
      <w:r>
        <w:rPr>
          <w:spacing w:val="-5"/>
        </w:rPr>
        <w:t> </w:t>
      </w:r>
      <w:r>
        <w:rPr/>
        <w:t>faith</w:t>
      </w:r>
      <w:r>
        <w:rPr>
          <w:spacing w:val="-5"/>
        </w:rPr>
        <w:t> </w:t>
      </w:r>
      <w:r>
        <w:rPr/>
        <w:t>that</w:t>
      </w:r>
      <w:r>
        <w:rPr>
          <w:spacing w:val="-5"/>
        </w:rPr>
        <w:t> </w:t>
      </w:r>
      <w:r>
        <w:rPr/>
        <w:t>once</w:t>
      </w:r>
      <w:r>
        <w:rPr>
          <w:spacing w:val="-5"/>
        </w:rPr>
        <w:t> </w:t>
      </w:r>
      <w:r>
        <w:rPr/>
        <w:t>guided</w:t>
      </w:r>
      <w:r>
        <w:rPr>
          <w:spacing w:val="-5"/>
        </w:rPr>
        <w:t> </w:t>
      </w:r>
      <w:r>
        <w:rPr/>
        <w:t>revolution</w:t>
      </w:r>
      <w:r>
        <w:rPr>
          <w:spacing w:val="-5"/>
        </w:rPr>
        <w:t> </w:t>
      </w:r>
      <w:r>
        <w:rPr/>
        <w:t>became</w:t>
      </w:r>
      <w:r>
        <w:rPr>
          <w:spacing w:val="-5"/>
        </w:rPr>
        <w:t> </w:t>
      </w:r>
      <w:r>
        <w:rPr/>
        <w:t>a tool of politics. Fast forward to the 20th century, and a new story emerges: conservative politics and Christianity become braided tightly together. Evangelical faith, once seen as a countercultural movement towards revival and renewal, became bound to a political identity</w:t>
      </w:r>
      <w:bookmarkStart w:name="_bookmark4" w:id="5"/>
      <w:bookmarkEnd w:id="5"/>
      <w:r>
        <w:rPr/>
        <w:t>.</w:t>
      </w:r>
      <w:hyperlink w:history="true" w:anchor="_bookmark7">
        <w:r>
          <w:rPr>
            <w:position w:val="5"/>
            <w:sz w:val="16"/>
          </w:rPr>
          <w:t>4</w:t>
        </w:r>
      </w:hyperlink>
      <w:r>
        <w:rPr>
          <w:spacing w:val="40"/>
          <w:position w:val="5"/>
          <w:sz w:val="16"/>
        </w:rPr>
        <w:t> </w:t>
      </w:r>
      <w:r>
        <w:rPr/>
        <w:t>What began as a moral compass for liberty slowly became a campaign slogan for power.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0"/>
        </w:rPr>
      </w:pPr>
      <w:r>
        <w:rPr>
          <w:sz w:val="20"/>
        </w:rPr>
        <mc:AlternateContent>
          <mc:Choice Requires="wps">
            <w:drawing>
              <wp:anchor distT="0" distB="0" distL="0" distR="0" allowOverlap="1" layoutInCell="1" locked="0" behindDoc="1" simplePos="0" relativeHeight="487588352">
                <wp:simplePos x="0" y="0"/>
                <wp:positionH relativeFrom="page">
                  <wp:posOffset>914400</wp:posOffset>
                </wp:positionH>
                <wp:positionV relativeFrom="paragraph">
                  <wp:posOffset>167091</wp:posOffset>
                </wp:positionV>
                <wp:extent cx="1270000" cy="635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156796pt;width:100pt;height:.5pt;mso-position-horizontal-relative:page;mso-position-vertical-relative:paragraph;z-index:-15728128;mso-wrap-distance-left:0;mso-wrap-distance-right:0" id="docshape5"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5" w:id="6"/>
      <w:bookmarkEnd w:id="6"/>
      <w:r>
        <w:rPr/>
      </w:r>
      <w:hyperlink w:history="true" w:anchor="_bookmark2">
        <w:r>
          <w:rPr>
            <w:position w:val="4"/>
            <w:sz w:val="13"/>
          </w:rPr>
          <w:t>2</w:t>
        </w:r>
      </w:hyperlink>
      <w:r>
        <w:rPr>
          <w:spacing w:val="12"/>
          <w:position w:val="4"/>
          <w:sz w:val="13"/>
        </w:rPr>
        <w:t> </w:t>
      </w:r>
      <w:r>
        <w:rPr>
          <w:sz w:val="20"/>
        </w:rPr>
        <w:t>David</w:t>
      </w:r>
      <w:r>
        <w:rPr>
          <w:spacing w:val="-5"/>
          <w:sz w:val="20"/>
        </w:rPr>
        <w:t> </w:t>
      </w:r>
      <w:r>
        <w:rPr>
          <w:sz w:val="20"/>
        </w:rPr>
        <w:t>J.</w:t>
      </w:r>
      <w:r>
        <w:rPr>
          <w:spacing w:val="-5"/>
          <w:sz w:val="20"/>
        </w:rPr>
        <w:t> </w:t>
      </w:r>
      <w:r>
        <w:rPr>
          <w:sz w:val="20"/>
        </w:rPr>
        <w:t>Brewer,</w:t>
      </w:r>
      <w:r>
        <w:rPr>
          <w:spacing w:val="-6"/>
          <w:sz w:val="20"/>
        </w:rPr>
        <w:t> </w:t>
      </w:r>
      <w:r>
        <w:rPr>
          <w:i/>
          <w:sz w:val="20"/>
        </w:rPr>
        <w:t>Church</w:t>
      </w:r>
      <w:r>
        <w:rPr>
          <w:i/>
          <w:spacing w:val="-5"/>
          <w:sz w:val="20"/>
        </w:rPr>
        <w:t> </w:t>
      </w:r>
      <w:r>
        <w:rPr>
          <w:i/>
          <w:sz w:val="20"/>
        </w:rPr>
        <w:t>of</w:t>
      </w:r>
      <w:r>
        <w:rPr>
          <w:i/>
          <w:spacing w:val="-5"/>
          <w:sz w:val="20"/>
        </w:rPr>
        <w:t> </w:t>
      </w:r>
      <w:r>
        <w:rPr>
          <w:i/>
          <w:sz w:val="20"/>
        </w:rPr>
        <w:t>the</w:t>
      </w:r>
      <w:r>
        <w:rPr>
          <w:i/>
          <w:spacing w:val="-5"/>
          <w:sz w:val="20"/>
        </w:rPr>
        <w:t> </w:t>
      </w:r>
      <w:r>
        <w:rPr>
          <w:i/>
          <w:sz w:val="20"/>
        </w:rPr>
        <w:t>Holy</w:t>
      </w:r>
      <w:r>
        <w:rPr>
          <w:i/>
          <w:spacing w:val="-5"/>
          <w:sz w:val="20"/>
        </w:rPr>
        <w:t> </w:t>
      </w:r>
      <w:r>
        <w:rPr>
          <w:i/>
          <w:sz w:val="20"/>
        </w:rPr>
        <w:t>Trinity</w:t>
      </w:r>
      <w:r>
        <w:rPr>
          <w:i/>
          <w:spacing w:val="-5"/>
          <w:sz w:val="20"/>
        </w:rPr>
        <w:t> </w:t>
      </w:r>
      <w:r>
        <w:rPr>
          <w:i/>
          <w:sz w:val="20"/>
        </w:rPr>
        <w:t>v.</w:t>
      </w:r>
      <w:r>
        <w:rPr>
          <w:i/>
          <w:spacing w:val="-5"/>
          <w:sz w:val="20"/>
        </w:rPr>
        <w:t> </w:t>
      </w:r>
      <w:r>
        <w:rPr>
          <w:i/>
          <w:sz w:val="20"/>
        </w:rPr>
        <w:t>United</w:t>
      </w:r>
      <w:r>
        <w:rPr>
          <w:i/>
          <w:spacing w:val="-5"/>
          <w:sz w:val="20"/>
        </w:rPr>
        <w:t> </w:t>
      </w:r>
      <w:r>
        <w:rPr>
          <w:i/>
          <w:sz w:val="20"/>
        </w:rPr>
        <w:t>States</w:t>
      </w:r>
      <w:r>
        <w:rPr>
          <w:sz w:val="20"/>
        </w:rPr>
        <w:t>,</w:t>
      </w:r>
      <w:r>
        <w:rPr>
          <w:spacing w:val="-5"/>
          <w:sz w:val="20"/>
        </w:rPr>
        <w:t> </w:t>
      </w:r>
      <w:r>
        <w:rPr>
          <w:sz w:val="20"/>
        </w:rPr>
        <w:t>143</w:t>
      </w:r>
      <w:r>
        <w:rPr>
          <w:spacing w:val="-5"/>
          <w:sz w:val="20"/>
        </w:rPr>
        <w:t> </w:t>
      </w:r>
      <w:r>
        <w:rPr>
          <w:sz w:val="20"/>
        </w:rPr>
        <w:t>U.S.</w:t>
      </w:r>
      <w:r>
        <w:rPr>
          <w:spacing w:val="-5"/>
          <w:sz w:val="20"/>
        </w:rPr>
        <w:t> </w:t>
      </w:r>
      <w:r>
        <w:rPr>
          <w:sz w:val="20"/>
        </w:rPr>
        <w:t>457</w:t>
      </w:r>
      <w:r>
        <w:rPr>
          <w:spacing w:val="-5"/>
          <w:sz w:val="20"/>
        </w:rPr>
        <w:t> </w:t>
      </w:r>
      <w:r>
        <w:rPr>
          <w:sz w:val="20"/>
        </w:rPr>
        <w:t>(1892).</w:t>
      </w:r>
      <w:r>
        <w:rPr>
          <w:spacing w:val="-8"/>
          <w:sz w:val="20"/>
        </w:rPr>
        <w:t> </w:t>
      </w:r>
      <w:r>
        <w:rPr>
          <w:sz w:val="20"/>
        </w:rPr>
        <w:t>The</w:t>
      </w:r>
      <w:r>
        <w:rPr>
          <w:spacing w:val="-5"/>
          <w:sz w:val="20"/>
        </w:rPr>
        <w:t> </w:t>
      </w:r>
      <w:r>
        <w:rPr>
          <w:sz w:val="20"/>
        </w:rPr>
        <w:t>opinion</w:t>
      </w:r>
      <w:r>
        <w:rPr>
          <w:spacing w:val="-5"/>
          <w:sz w:val="20"/>
        </w:rPr>
        <w:t> </w:t>
      </w:r>
      <w:r>
        <w:rPr>
          <w:sz w:val="20"/>
        </w:rPr>
        <w:t>famously declared, “This is a Christian nation.”</w:t>
      </w:r>
    </w:p>
    <w:p>
      <w:pPr>
        <w:spacing w:line="230" w:lineRule="auto" w:before="190"/>
        <w:ind w:left="720" w:right="370" w:firstLine="0"/>
        <w:jc w:val="left"/>
        <w:rPr>
          <w:sz w:val="20"/>
        </w:rPr>
      </w:pPr>
      <w:bookmarkStart w:name="_bookmark6" w:id="7"/>
      <w:bookmarkEnd w:id="7"/>
      <w:r>
        <w:rPr/>
      </w:r>
      <w:hyperlink w:history="true" w:anchor="_bookmark3">
        <w:r>
          <w:rPr>
            <w:position w:val="4"/>
            <w:sz w:val="13"/>
          </w:rPr>
          <w:t>3</w:t>
        </w:r>
      </w:hyperlink>
      <w:r>
        <w:rPr>
          <w:spacing w:val="19"/>
          <w:position w:val="4"/>
          <w:sz w:val="13"/>
        </w:rPr>
        <w:t> </w:t>
      </w:r>
      <w:r>
        <w:rPr>
          <w:sz w:val="20"/>
        </w:rPr>
        <w:t>Peter Manseau, “Why</w:t>
      </w:r>
      <w:r>
        <w:rPr>
          <w:spacing w:val="-3"/>
          <w:sz w:val="20"/>
        </w:rPr>
        <w:t> </w:t>
      </w:r>
      <w:r>
        <w:rPr>
          <w:sz w:val="20"/>
        </w:rPr>
        <w:t>Thomas Jefferson Created His Own Bible,” </w:t>
      </w:r>
      <w:r>
        <w:rPr>
          <w:i/>
          <w:sz w:val="20"/>
        </w:rPr>
        <w:t>Smithsonian Magazine</w:t>
      </w:r>
      <w:r>
        <w:rPr>
          <w:sz w:val="20"/>
        </w:rPr>
        <w:t>, September 8, </w:t>
      </w:r>
      <w:r>
        <w:rPr>
          <w:spacing w:val="-2"/>
          <w:sz w:val="20"/>
        </w:rPr>
        <w:t>2020,</w:t>
      </w:r>
      <w:r>
        <w:rPr>
          <w:spacing w:val="50"/>
          <w:sz w:val="20"/>
        </w:rPr>
        <w:t>  </w:t>
      </w:r>
      <w:r>
        <w:rPr>
          <w:spacing w:val="-2"/>
          <w:sz w:val="20"/>
        </w:rPr>
        <w:t>https://</w:t>
      </w:r>
      <w:hyperlink r:id="rId8">
        <w:r>
          <w:rPr>
            <w:spacing w:val="-2"/>
            <w:sz w:val="20"/>
          </w:rPr>
          <w:t>www.smithsonianmag.com/history/why-thomas-jefferson-created-his-own-bible-180975343/</w:t>
        </w:r>
      </w:hyperlink>
    </w:p>
    <w:p>
      <w:pPr>
        <w:spacing w:line="230" w:lineRule="auto" w:before="190"/>
        <w:ind w:left="720" w:right="370" w:firstLine="0"/>
        <w:jc w:val="left"/>
        <w:rPr>
          <w:sz w:val="20"/>
        </w:rPr>
      </w:pPr>
      <w:bookmarkStart w:name="_bookmark7" w:id="8"/>
      <w:bookmarkEnd w:id="8"/>
      <w:r>
        <w:rPr/>
      </w:r>
      <w:hyperlink w:history="true" w:anchor="_bookmark4">
        <w:r>
          <w:rPr>
            <w:position w:val="4"/>
            <w:sz w:val="13"/>
          </w:rPr>
          <w:t>4</w:t>
        </w:r>
      </w:hyperlink>
      <w:r>
        <w:rPr>
          <w:spacing w:val="12"/>
          <w:position w:val="4"/>
          <w:sz w:val="13"/>
        </w:rPr>
        <w:t> </w:t>
      </w:r>
      <w:r>
        <w:rPr>
          <w:sz w:val="20"/>
        </w:rPr>
        <w:t>Daniel</w:t>
      </w:r>
      <w:r>
        <w:rPr>
          <w:spacing w:val="-5"/>
          <w:sz w:val="20"/>
        </w:rPr>
        <w:t> </w:t>
      </w:r>
      <w:r>
        <w:rPr>
          <w:sz w:val="20"/>
        </w:rPr>
        <w:t>K.</w:t>
      </w:r>
      <w:r>
        <w:rPr>
          <w:spacing w:val="-9"/>
          <w:sz w:val="20"/>
        </w:rPr>
        <w:t> </w:t>
      </w:r>
      <w:r>
        <w:rPr>
          <w:sz w:val="20"/>
        </w:rPr>
        <w:t>Williams,</w:t>
      </w:r>
      <w:r>
        <w:rPr>
          <w:spacing w:val="-5"/>
          <w:sz w:val="20"/>
        </w:rPr>
        <w:t> </w:t>
      </w:r>
      <w:r>
        <w:rPr>
          <w:sz w:val="20"/>
        </w:rPr>
        <w:t>God’s</w:t>
      </w:r>
      <w:r>
        <w:rPr>
          <w:spacing w:val="-5"/>
          <w:sz w:val="20"/>
        </w:rPr>
        <w:t> </w:t>
      </w:r>
      <w:r>
        <w:rPr>
          <w:sz w:val="20"/>
        </w:rPr>
        <w:t>Own</w:t>
      </w:r>
      <w:r>
        <w:rPr>
          <w:spacing w:val="-5"/>
          <w:sz w:val="20"/>
        </w:rPr>
        <w:t> </w:t>
      </w:r>
      <w:r>
        <w:rPr>
          <w:sz w:val="20"/>
        </w:rPr>
        <w:t>Party:</w:t>
      </w:r>
      <w:r>
        <w:rPr>
          <w:spacing w:val="-9"/>
          <w:sz w:val="20"/>
        </w:rPr>
        <w:t> </w:t>
      </w:r>
      <w:r>
        <w:rPr>
          <w:sz w:val="20"/>
        </w:rPr>
        <w:t>The</w:t>
      </w:r>
      <w:r>
        <w:rPr>
          <w:spacing w:val="-5"/>
          <w:sz w:val="20"/>
        </w:rPr>
        <w:t> </w:t>
      </w:r>
      <w:r>
        <w:rPr>
          <w:sz w:val="20"/>
        </w:rPr>
        <w:t>Making</w:t>
      </w:r>
      <w:r>
        <w:rPr>
          <w:spacing w:val="-5"/>
          <w:sz w:val="20"/>
        </w:rPr>
        <w:t> </w:t>
      </w:r>
      <w:r>
        <w:rPr>
          <w:sz w:val="20"/>
        </w:rPr>
        <w:t>of</w:t>
      </w:r>
      <w:r>
        <w:rPr>
          <w:spacing w:val="-5"/>
          <w:sz w:val="20"/>
        </w:rPr>
        <w:t> </w:t>
      </w:r>
      <w:r>
        <w:rPr>
          <w:sz w:val="20"/>
        </w:rPr>
        <w:t>the</w:t>
      </w:r>
      <w:r>
        <w:rPr>
          <w:spacing w:val="-5"/>
          <w:sz w:val="20"/>
        </w:rPr>
        <w:t> </w:t>
      </w:r>
      <w:r>
        <w:rPr>
          <w:sz w:val="20"/>
        </w:rPr>
        <w:t>Christian</w:t>
      </w:r>
      <w:r>
        <w:rPr>
          <w:spacing w:val="-5"/>
          <w:sz w:val="20"/>
        </w:rPr>
        <w:t> </w:t>
      </w:r>
      <w:r>
        <w:rPr>
          <w:sz w:val="20"/>
        </w:rPr>
        <w:t>Right</w:t>
      </w:r>
      <w:r>
        <w:rPr>
          <w:spacing w:val="-5"/>
          <w:sz w:val="20"/>
        </w:rPr>
        <w:t> </w:t>
      </w:r>
      <w:r>
        <w:rPr>
          <w:sz w:val="20"/>
        </w:rPr>
        <w:t>(New</w:t>
      </w:r>
      <w:r>
        <w:rPr>
          <w:spacing w:val="-12"/>
          <w:sz w:val="20"/>
        </w:rPr>
        <w:t> </w:t>
      </w:r>
      <w:r>
        <w:rPr>
          <w:sz w:val="20"/>
        </w:rPr>
        <w:t>York:</w:t>
      </w:r>
      <w:r>
        <w:rPr>
          <w:spacing w:val="-5"/>
          <w:sz w:val="20"/>
        </w:rPr>
        <w:t> </w:t>
      </w:r>
      <w:r>
        <w:rPr>
          <w:sz w:val="20"/>
        </w:rPr>
        <w:t>Oxford</w:t>
      </w:r>
      <w:r>
        <w:rPr>
          <w:spacing w:val="-5"/>
          <w:sz w:val="20"/>
        </w:rPr>
        <w:t> </w:t>
      </w:r>
      <w:r>
        <w:rPr>
          <w:sz w:val="20"/>
        </w:rPr>
        <w:t>University Press, 2010), 5–6.</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2" w:firstLine="720"/>
      </w:pPr>
      <w:r>
        <w:rPr/>
        <w:t>By</w:t>
      </w:r>
      <w:r>
        <w:rPr>
          <w:spacing w:val="-3"/>
        </w:rPr>
        <w:t> </w:t>
      </w:r>
      <w:r>
        <w:rPr/>
        <w:t>the</w:t>
      </w:r>
      <w:r>
        <w:rPr>
          <w:spacing w:val="-4"/>
        </w:rPr>
        <w:t> </w:t>
      </w:r>
      <w:r>
        <w:rPr/>
        <w:t>1980s,</w:t>
      </w:r>
      <w:r>
        <w:rPr>
          <w:spacing w:val="-3"/>
        </w:rPr>
        <w:t> </w:t>
      </w:r>
      <w:r>
        <w:rPr/>
        <w:t>groups</w:t>
      </w:r>
      <w:r>
        <w:rPr>
          <w:spacing w:val="-3"/>
        </w:rPr>
        <w:t> </w:t>
      </w:r>
      <w:r>
        <w:rPr/>
        <w:t>like</w:t>
      </w:r>
      <w:r>
        <w:rPr>
          <w:spacing w:val="-4"/>
        </w:rPr>
        <w:t> </w:t>
      </w:r>
      <w:r>
        <w:rPr/>
        <w:t>the</w:t>
      </w:r>
      <w:r>
        <w:rPr>
          <w:spacing w:val="-4"/>
        </w:rPr>
        <w:t> </w:t>
      </w:r>
      <w:r>
        <w:rPr/>
        <w:t>Moral</w:t>
      </w:r>
      <w:r>
        <w:rPr>
          <w:spacing w:val="-3"/>
        </w:rPr>
        <w:t> </w:t>
      </w:r>
      <w:r>
        <w:rPr/>
        <w:t>Majority</w:t>
      </w:r>
      <w:r>
        <w:rPr>
          <w:spacing w:val="-3"/>
        </w:rPr>
        <w:t> </w:t>
      </w:r>
      <w:r>
        <w:rPr/>
        <w:t>cemented</w:t>
      </w:r>
      <w:r>
        <w:rPr>
          <w:spacing w:val="-3"/>
        </w:rPr>
        <w:t> </w:t>
      </w:r>
      <w:r>
        <w:rPr/>
        <w:t>the</w:t>
      </w:r>
      <w:r>
        <w:rPr>
          <w:spacing w:val="-4"/>
        </w:rPr>
        <w:t> </w:t>
      </w:r>
      <w:r>
        <w:rPr/>
        <w:t>link</w:t>
      </w:r>
      <w:r>
        <w:rPr>
          <w:spacing w:val="-3"/>
        </w:rPr>
        <w:t> </w:t>
      </w:r>
      <w:r>
        <w:rPr/>
        <w:t>between</w:t>
      </w:r>
      <w:r>
        <w:rPr>
          <w:spacing w:val="-3"/>
        </w:rPr>
        <w:t> </w:t>
      </w:r>
      <w:r>
        <w:rPr/>
        <w:t>conservative platforms</w:t>
      </w:r>
      <w:r>
        <w:rPr>
          <w:spacing w:val="-4"/>
        </w:rPr>
        <w:t> </w:t>
      </w:r>
      <w:r>
        <w:rPr/>
        <w:t>and</w:t>
      </w:r>
      <w:r>
        <w:rPr>
          <w:spacing w:val="-1"/>
        </w:rPr>
        <w:t> </w:t>
      </w:r>
      <w:r>
        <w:rPr/>
        <w:t>Christian</w:t>
      </w:r>
      <w:r>
        <w:rPr>
          <w:spacing w:val="-1"/>
        </w:rPr>
        <w:t> </w:t>
      </w:r>
      <w:r>
        <w:rPr/>
        <w:t>witness</w:t>
      </w:r>
      <w:bookmarkStart w:name="_bookmark8" w:id="9"/>
      <w:bookmarkEnd w:id="9"/>
      <w:r>
        <w:rPr/>
        <w:t>.</w:t>
      </w:r>
      <w:hyperlink w:history="true" w:anchor="_bookmark11">
        <w:r>
          <w:rPr>
            <w:position w:val="5"/>
            <w:sz w:val="16"/>
          </w:rPr>
          <w:t>5</w:t>
        </w:r>
      </w:hyperlink>
      <w:r>
        <w:rPr>
          <w:spacing w:val="19"/>
          <w:position w:val="5"/>
          <w:sz w:val="16"/>
        </w:rPr>
        <w:t> </w:t>
      </w:r>
      <w:r>
        <w:rPr/>
        <w:t>So</w:t>
      </w:r>
      <w:r>
        <w:rPr>
          <w:spacing w:val="-1"/>
        </w:rPr>
        <w:t> </w:t>
      </w:r>
      <w:r>
        <w:rPr/>
        <w:t>much</w:t>
      </w:r>
      <w:r>
        <w:rPr>
          <w:spacing w:val="-1"/>
        </w:rPr>
        <w:t> </w:t>
      </w:r>
      <w:r>
        <w:rPr/>
        <w:t>so</w:t>
      </w:r>
      <w:r>
        <w:rPr>
          <w:spacing w:val="-2"/>
        </w:rPr>
        <w:t> </w:t>
      </w:r>
      <w:r>
        <w:rPr/>
        <w:t>that</w:t>
      </w:r>
      <w:r>
        <w:rPr>
          <w:spacing w:val="-1"/>
        </w:rPr>
        <w:t> </w:t>
      </w:r>
      <w:r>
        <w:rPr/>
        <w:t>we</w:t>
      </w:r>
      <w:r>
        <w:rPr>
          <w:spacing w:val="-2"/>
        </w:rPr>
        <w:t> </w:t>
      </w:r>
      <w:r>
        <w:rPr/>
        <w:t>often</w:t>
      </w:r>
      <w:r>
        <w:rPr>
          <w:spacing w:val="-1"/>
        </w:rPr>
        <w:t> </w:t>
      </w:r>
      <w:r>
        <w:rPr/>
        <w:t>celebrate</w:t>
      </w:r>
      <w:r>
        <w:rPr>
          <w:spacing w:val="-2"/>
        </w:rPr>
        <w:t> </w:t>
      </w:r>
      <w:r>
        <w:rPr/>
        <w:t>Ronald</w:t>
      </w:r>
      <w:r>
        <w:rPr>
          <w:spacing w:val="-1"/>
        </w:rPr>
        <w:t> </w:t>
      </w:r>
      <w:r>
        <w:rPr/>
        <w:t>Reagan</w:t>
      </w:r>
      <w:r>
        <w:rPr>
          <w:spacing w:val="-1"/>
        </w:rPr>
        <w:t> </w:t>
      </w:r>
      <w:r>
        <w:rPr/>
        <w:t>with</w:t>
      </w:r>
      <w:r>
        <w:rPr>
          <w:spacing w:val="-1"/>
        </w:rPr>
        <w:t> </w:t>
      </w:r>
      <w:r>
        <w:rPr>
          <w:spacing w:val="-5"/>
        </w:rPr>
        <w:t>the</w:t>
      </w:r>
    </w:p>
    <w:p>
      <w:pPr>
        <w:pStyle w:val="BodyText"/>
        <w:spacing w:line="275" w:lineRule="exact"/>
        <w:rPr>
          <w:position w:val="5"/>
          <w:sz w:val="16"/>
        </w:rPr>
      </w:pPr>
      <w:r>
        <w:rPr/>
        <w:t>same</w:t>
      </w:r>
      <w:r>
        <w:rPr>
          <w:spacing w:val="-3"/>
        </w:rPr>
        <w:t> </w:t>
      </w:r>
      <w:r>
        <w:rPr/>
        <w:t>reverence</w:t>
      </w:r>
      <w:r>
        <w:rPr>
          <w:spacing w:val="-2"/>
        </w:rPr>
        <w:t> </w:t>
      </w:r>
      <w:r>
        <w:rPr/>
        <w:t>once</w:t>
      </w:r>
      <w:r>
        <w:rPr>
          <w:spacing w:val="-3"/>
        </w:rPr>
        <w:t> </w:t>
      </w:r>
      <w:r>
        <w:rPr/>
        <w:t>reserved</w:t>
      </w:r>
      <w:r>
        <w:rPr>
          <w:spacing w:val="-1"/>
        </w:rPr>
        <w:t> </w:t>
      </w:r>
      <w:r>
        <w:rPr/>
        <w:t>for</w:t>
      </w:r>
      <w:r>
        <w:rPr>
          <w:spacing w:val="-2"/>
        </w:rPr>
        <w:t> </w:t>
      </w:r>
      <w:r>
        <w:rPr/>
        <w:t>Billy</w:t>
      </w:r>
      <w:r>
        <w:rPr>
          <w:spacing w:val="-1"/>
        </w:rPr>
        <w:t> </w:t>
      </w:r>
      <w:r>
        <w:rPr>
          <w:spacing w:val="-2"/>
        </w:rPr>
        <w:t>Graham</w:t>
      </w:r>
      <w:bookmarkStart w:name="_bookmark9" w:id="10"/>
      <w:bookmarkEnd w:id="10"/>
      <w:r>
        <w:rPr>
          <w:spacing w:val="-2"/>
        </w:rPr>
        <w:t>.</w:t>
      </w:r>
      <w:hyperlink w:history="true" w:anchor="_bookmark12">
        <w:r>
          <w:rPr>
            <w:spacing w:val="-2"/>
            <w:position w:val="5"/>
            <w:sz w:val="16"/>
          </w:rPr>
          <w:t>6</w:t>
        </w:r>
      </w:hyperlink>
    </w:p>
    <w:p>
      <w:pPr>
        <w:pStyle w:val="BodyText"/>
        <w:spacing w:before="37"/>
      </w:pPr>
    </w:p>
    <w:p>
      <w:pPr>
        <w:pStyle w:val="BodyText"/>
        <w:spacing w:line="513" w:lineRule="auto" w:before="1"/>
        <w:ind w:right="370" w:firstLine="720"/>
      </w:pPr>
      <w:r>
        <w:rPr/>
        <w:t>Today, many</w:t>
      </w:r>
      <w:r>
        <w:rPr>
          <w:spacing w:val="-8"/>
        </w:rPr>
        <w:t> </w:t>
      </w:r>
      <w:r>
        <w:rPr/>
        <w:t>Americans use the word “Christian” and “conservative” interchangeably. But here’s the danger: when the church identifies itself more with a political party than with Christ, we risk confusing the Kingdom of God with the kingdoms of this world. Jesus himself declared,</w:t>
      </w:r>
      <w:r>
        <w:rPr>
          <w:spacing w:val="-4"/>
        </w:rPr>
        <w:t> </w:t>
      </w:r>
      <w:r>
        <w:rPr>
          <w:i/>
        </w:rPr>
        <w:t>“My</w:t>
      </w:r>
      <w:r>
        <w:rPr>
          <w:i/>
          <w:spacing w:val="-4"/>
        </w:rPr>
        <w:t> </w:t>
      </w:r>
      <w:r>
        <w:rPr>
          <w:i/>
        </w:rPr>
        <w:t>kingdom</w:t>
      </w:r>
      <w:r>
        <w:rPr>
          <w:i/>
          <w:spacing w:val="-3"/>
        </w:rPr>
        <w:t> </w:t>
      </w:r>
      <w:r>
        <w:rPr>
          <w:i/>
        </w:rPr>
        <w:t>is</w:t>
      </w:r>
      <w:r>
        <w:rPr>
          <w:i/>
          <w:spacing w:val="-3"/>
        </w:rPr>
        <w:t> </w:t>
      </w:r>
      <w:r>
        <w:rPr>
          <w:i/>
        </w:rPr>
        <w:t>not</w:t>
      </w:r>
      <w:r>
        <w:rPr>
          <w:i/>
          <w:spacing w:val="-3"/>
        </w:rPr>
        <w:t> </w:t>
      </w:r>
      <w:r>
        <w:rPr>
          <w:i/>
        </w:rPr>
        <w:t>of</w:t>
      </w:r>
      <w:r>
        <w:rPr>
          <w:i/>
          <w:spacing w:val="-3"/>
        </w:rPr>
        <w:t> </w:t>
      </w:r>
      <w:r>
        <w:rPr>
          <w:i/>
        </w:rPr>
        <w:t>this</w:t>
      </w:r>
      <w:r>
        <w:rPr>
          <w:i/>
          <w:spacing w:val="-3"/>
        </w:rPr>
        <w:t> </w:t>
      </w:r>
      <w:r>
        <w:rPr>
          <w:i/>
        </w:rPr>
        <w:t>world.”</w:t>
      </w:r>
      <w:bookmarkStart w:name="_bookmark10" w:id="11"/>
      <w:bookmarkEnd w:id="11"/>
      <w:r>
        <w:rPr>
          <w:i/>
        </w:rPr>
      </w:r>
      <w:hyperlink w:history="true" w:anchor="_bookmark13">
        <w:r>
          <w:rPr>
            <w:i/>
            <w:position w:val="5"/>
            <w:sz w:val="16"/>
          </w:rPr>
          <w:t>7</w:t>
        </w:r>
      </w:hyperlink>
      <w:r>
        <w:rPr>
          <w:i/>
          <w:spacing w:val="17"/>
          <w:position w:val="5"/>
          <w:sz w:val="16"/>
        </w:rPr>
        <w:t> </w:t>
      </w:r>
      <w:r>
        <w:rPr/>
        <w:t>(John</w:t>
      </w:r>
      <w:r>
        <w:rPr>
          <w:spacing w:val="-3"/>
        </w:rPr>
        <w:t> </w:t>
      </w:r>
      <w:r>
        <w:rPr/>
        <w:t>18:36).</w:t>
      </w:r>
      <w:r>
        <w:rPr>
          <w:spacing w:val="-8"/>
        </w:rPr>
        <w:t> </w:t>
      </w:r>
      <w:r>
        <w:rPr/>
        <w:t>The</w:t>
      </w:r>
      <w:r>
        <w:rPr>
          <w:spacing w:val="-4"/>
        </w:rPr>
        <w:t> </w:t>
      </w:r>
      <w:r>
        <w:rPr/>
        <w:t>Kingdom</w:t>
      </w:r>
      <w:r>
        <w:rPr>
          <w:spacing w:val="-3"/>
        </w:rPr>
        <w:t> </w:t>
      </w:r>
      <w:r>
        <w:rPr/>
        <w:t>He</w:t>
      </w:r>
      <w:r>
        <w:rPr>
          <w:spacing w:val="-4"/>
        </w:rPr>
        <w:t> </w:t>
      </w:r>
      <w:r>
        <w:rPr/>
        <w:t>inaugurated</w:t>
      </w:r>
      <w:r>
        <w:rPr>
          <w:spacing w:val="-3"/>
        </w:rPr>
        <w:t> </w:t>
      </w:r>
      <w:r>
        <w:rPr/>
        <w:t>does</w:t>
      </w:r>
    </w:p>
    <w:p>
      <w:pPr>
        <w:pStyle w:val="BodyText"/>
        <w:spacing w:line="513" w:lineRule="auto"/>
      </w:pPr>
      <w:r>
        <w:rPr/>
        <w:t>not</w:t>
      </w:r>
      <w:r>
        <w:rPr>
          <w:spacing w:val="-2"/>
        </w:rPr>
        <w:t> </w:t>
      </w:r>
      <w:r>
        <w:rPr/>
        <w:t>rise</w:t>
      </w:r>
      <w:r>
        <w:rPr>
          <w:spacing w:val="-3"/>
        </w:rPr>
        <w:t> </w:t>
      </w:r>
      <w:r>
        <w:rPr/>
        <w:t>or</w:t>
      </w:r>
      <w:r>
        <w:rPr>
          <w:spacing w:val="-2"/>
        </w:rPr>
        <w:t> </w:t>
      </w:r>
      <w:r>
        <w:rPr/>
        <w:t>fall</w:t>
      </w:r>
      <w:r>
        <w:rPr>
          <w:spacing w:val="-3"/>
        </w:rPr>
        <w:t> </w:t>
      </w:r>
      <w:r>
        <w:rPr/>
        <w:t>with</w:t>
      </w:r>
      <w:r>
        <w:rPr>
          <w:spacing w:val="-2"/>
        </w:rPr>
        <w:t> </w:t>
      </w:r>
      <w:r>
        <w:rPr/>
        <w:t>elections,</w:t>
      </w:r>
      <w:r>
        <w:rPr>
          <w:spacing w:val="-3"/>
        </w:rPr>
        <w:t> </w:t>
      </w:r>
      <w:r>
        <w:rPr/>
        <w:t>nor</w:t>
      </w:r>
      <w:r>
        <w:rPr>
          <w:spacing w:val="-2"/>
        </w:rPr>
        <w:t> </w:t>
      </w:r>
      <w:r>
        <w:rPr/>
        <w:t>does</w:t>
      </w:r>
      <w:r>
        <w:rPr>
          <w:spacing w:val="-3"/>
        </w:rPr>
        <w:t> </w:t>
      </w:r>
      <w:r>
        <w:rPr/>
        <w:t>it</w:t>
      </w:r>
      <w:r>
        <w:rPr>
          <w:spacing w:val="-2"/>
        </w:rPr>
        <w:t> </w:t>
      </w:r>
      <w:r>
        <w:rPr/>
        <w:t>fit</w:t>
      </w:r>
      <w:r>
        <w:rPr>
          <w:spacing w:val="-3"/>
        </w:rPr>
        <w:t> </w:t>
      </w:r>
      <w:r>
        <w:rPr/>
        <w:t>neatly</w:t>
      </w:r>
      <w:r>
        <w:rPr>
          <w:spacing w:val="-2"/>
        </w:rPr>
        <w:t> </w:t>
      </w:r>
      <w:r>
        <w:rPr/>
        <w:t>into</w:t>
      </w:r>
      <w:r>
        <w:rPr>
          <w:spacing w:val="-3"/>
        </w:rPr>
        <w:t> </w:t>
      </w:r>
      <w:r>
        <w:rPr/>
        <w:t>red</w:t>
      </w:r>
      <w:r>
        <w:rPr>
          <w:spacing w:val="-2"/>
        </w:rPr>
        <w:t> </w:t>
      </w:r>
      <w:r>
        <w:rPr/>
        <w:t>or</w:t>
      </w:r>
      <w:r>
        <w:rPr>
          <w:spacing w:val="-3"/>
        </w:rPr>
        <w:t> </w:t>
      </w:r>
      <w:r>
        <w:rPr/>
        <w:t>blue</w:t>
      </w:r>
      <w:r>
        <w:rPr>
          <w:spacing w:val="-3"/>
        </w:rPr>
        <w:t> </w:t>
      </w:r>
      <w:r>
        <w:rPr/>
        <w:t>categories.</w:t>
      </w:r>
      <w:r>
        <w:rPr>
          <w:spacing w:val="-7"/>
        </w:rPr>
        <w:t> </w:t>
      </w:r>
      <w:r>
        <w:rPr/>
        <w:t>The</w:t>
      </w:r>
      <w:r>
        <w:rPr>
          <w:spacing w:val="-3"/>
        </w:rPr>
        <w:t> </w:t>
      </w:r>
      <w:r>
        <w:rPr/>
        <w:t>danger</w:t>
      </w:r>
      <w:r>
        <w:rPr>
          <w:spacing w:val="-2"/>
        </w:rPr>
        <w:t> </w:t>
      </w:r>
      <w:r>
        <w:rPr/>
        <w:t>isn’t</w:t>
      </w:r>
      <w:r>
        <w:rPr>
          <w:spacing w:val="-3"/>
        </w:rPr>
        <w:t> </w:t>
      </w:r>
      <w:r>
        <w:rPr/>
        <w:t>in caring about politics — it’s in confusing the ballot with the cross.</w:t>
      </w:r>
    </w:p>
    <w:p>
      <w:pPr>
        <w:pStyle w:val="BodyText"/>
        <w:spacing w:line="513" w:lineRule="auto"/>
        <w:ind w:right="409" w:firstLine="720"/>
      </w:pPr>
      <w:r>
        <w:rPr/>
        <w:t>I have sat in rooms as a pastor and tried to have discussions about this very topic since the</w:t>
      </w:r>
      <w:r>
        <w:rPr>
          <w:spacing w:val="-4"/>
        </w:rPr>
        <w:t> </w:t>
      </w:r>
      <w:r>
        <w:rPr/>
        <w:t>pandemic</w:t>
      </w:r>
      <w:r>
        <w:rPr>
          <w:spacing w:val="-4"/>
        </w:rPr>
        <w:t> </w:t>
      </w:r>
      <w:r>
        <w:rPr/>
        <w:t>in</w:t>
      </w:r>
      <w:r>
        <w:rPr>
          <w:spacing w:val="-3"/>
        </w:rPr>
        <w:t> </w:t>
      </w:r>
      <w:r>
        <w:rPr/>
        <w:t>2020.</w:t>
      </w:r>
      <w:r>
        <w:rPr>
          <w:spacing w:val="-3"/>
        </w:rPr>
        <w:t> </w:t>
      </w:r>
      <w:r>
        <w:rPr/>
        <w:t>Sometimes,</w:t>
      </w:r>
      <w:r>
        <w:rPr>
          <w:spacing w:val="-3"/>
        </w:rPr>
        <w:t> </w:t>
      </w:r>
      <w:r>
        <w:rPr/>
        <w:t>those</w:t>
      </w:r>
      <w:r>
        <w:rPr>
          <w:spacing w:val="-4"/>
        </w:rPr>
        <w:t> </w:t>
      </w:r>
      <w:r>
        <w:rPr/>
        <w:t>conversations</w:t>
      </w:r>
      <w:r>
        <w:rPr>
          <w:spacing w:val="-3"/>
        </w:rPr>
        <w:t> </w:t>
      </w:r>
      <w:r>
        <w:rPr/>
        <w:t>go</w:t>
      </w:r>
      <w:r>
        <w:rPr>
          <w:spacing w:val="-3"/>
        </w:rPr>
        <w:t> </w:t>
      </w:r>
      <w:r>
        <w:rPr/>
        <w:t>well,</w:t>
      </w:r>
      <w:r>
        <w:rPr>
          <w:spacing w:val="-3"/>
        </w:rPr>
        <w:t> </w:t>
      </w:r>
      <w:r>
        <w:rPr/>
        <w:t>sometimes</w:t>
      </w:r>
      <w:r>
        <w:rPr>
          <w:spacing w:val="-3"/>
        </w:rPr>
        <w:t> </w:t>
      </w:r>
      <w:r>
        <w:rPr/>
        <w:t>they</w:t>
      </w:r>
      <w:r>
        <w:rPr>
          <w:spacing w:val="-3"/>
        </w:rPr>
        <w:t> </w:t>
      </w:r>
      <w:r>
        <w:rPr/>
        <w:t>end</w:t>
      </w:r>
      <w:r>
        <w:rPr>
          <w:spacing w:val="-3"/>
        </w:rPr>
        <w:t> </w:t>
      </w:r>
      <w:r>
        <w:rPr/>
        <w:t>up</w:t>
      </w:r>
      <w:r>
        <w:rPr>
          <w:spacing w:val="-3"/>
        </w:rPr>
        <w:t> </w:t>
      </w:r>
      <w:r>
        <w:rPr/>
        <w:t>as</w:t>
      </w:r>
      <w:r>
        <w:rPr>
          <w:spacing w:val="-3"/>
        </w:rPr>
        <w:t> </w:t>
      </w:r>
      <w:r>
        <w:rPr/>
        <w:t>heated exchanges. This lets me know just how passionate that people are about their faith and their </w:t>
      </w:r>
      <w:r>
        <w:rPr>
          <w:spacing w:val="-2"/>
        </w:rPr>
        <w:t>country.</w:t>
      </w:r>
    </w:p>
    <w:p>
      <w:pPr>
        <w:pStyle w:val="BodyText"/>
        <w:spacing w:line="513" w:lineRule="auto"/>
        <w:ind w:right="370" w:firstLine="720"/>
      </w:pPr>
      <w:r>
        <w:rPr/>
        <w:t>When</w:t>
      </w:r>
      <w:r>
        <w:rPr>
          <w:spacing w:val="-3"/>
        </w:rPr>
        <w:t> </w:t>
      </w:r>
      <w:r>
        <w:rPr/>
        <w:t>I</w:t>
      </w:r>
      <w:r>
        <w:rPr>
          <w:spacing w:val="-3"/>
        </w:rPr>
        <w:t> </w:t>
      </w:r>
      <w:r>
        <w:rPr/>
        <w:t>was</w:t>
      </w:r>
      <w:r>
        <w:rPr>
          <w:spacing w:val="-3"/>
        </w:rPr>
        <w:t> </w:t>
      </w:r>
      <w:r>
        <w:rPr/>
        <w:t>a</w:t>
      </w:r>
      <w:r>
        <w:rPr>
          <w:spacing w:val="-4"/>
        </w:rPr>
        <w:t> </w:t>
      </w:r>
      <w:r>
        <w:rPr/>
        <w:t>kid,</w:t>
      </w:r>
      <w:r>
        <w:rPr>
          <w:spacing w:val="-3"/>
        </w:rPr>
        <w:t> </w:t>
      </w:r>
      <w:r>
        <w:rPr/>
        <w:t>I</w:t>
      </w:r>
      <w:r>
        <w:rPr>
          <w:spacing w:val="-3"/>
        </w:rPr>
        <w:t> </w:t>
      </w:r>
      <w:r>
        <w:rPr/>
        <w:t>had</w:t>
      </w:r>
      <w:r>
        <w:rPr>
          <w:spacing w:val="-3"/>
        </w:rPr>
        <w:t> </w:t>
      </w:r>
      <w:r>
        <w:rPr/>
        <w:t>an</w:t>
      </w:r>
      <w:r>
        <w:rPr>
          <w:spacing w:val="-3"/>
        </w:rPr>
        <w:t> </w:t>
      </w:r>
      <w:r>
        <w:rPr/>
        <w:t>old</w:t>
      </w:r>
      <w:r>
        <w:rPr>
          <w:spacing w:val="-3"/>
        </w:rPr>
        <w:t> </w:t>
      </w:r>
      <w:r>
        <w:rPr/>
        <w:t>Sega</w:t>
      </w:r>
      <w:r>
        <w:rPr>
          <w:spacing w:val="-4"/>
        </w:rPr>
        <w:t> </w:t>
      </w:r>
      <w:r>
        <w:rPr/>
        <w:t>Genesis</w:t>
      </w:r>
      <w:r>
        <w:rPr>
          <w:spacing w:val="-3"/>
        </w:rPr>
        <w:t> </w:t>
      </w:r>
      <w:r>
        <w:rPr/>
        <w:t>underneath</w:t>
      </w:r>
      <w:r>
        <w:rPr>
          <w:spacing w:val="-3"/>
        </w:rPr>
        <w:t> </w:t>
      </w:r>
      <w:r>
        <w:rPr/>
        <w:t>the</w:t>
      </w:r>
      <w:r>
        <w:rPr>
          <w:spacing w:val="-4"/>
        </w:rPr>
        <w:t> </w:t>
      </w:r>
      <w:r>
        <w:rPr/>
        <w:t>giant</w:t>
      </w:r>
      <w:r>
        <w:rPr>
          <w:spacing w:val="-3"/>
        </w:rPr>
        <w:t> </w:t>
      </w:r>
      <w:r>
        <w:rPr/>
        <w:t>entertainment</w:t>
      </w:r>
      <w:r>
        <w:rPr>
          <w:spacing w:val="-3"/>
        </w:rPr>
        <w:t> </w:t>
      </w:r>
      <w:r>
        <w:rPr/>
        <w:t>center</w:t>
      </w:r>
      <w:r>
        <w:rPr>
          <w:spacing w:val="-3"/>
        </w:rPr>
        <w:t> </w:t>
      </w:r>
      <w:r>
        <w:rPr/>
        <w:t>in our living room. No matter what I did, it seemed like every time I tried to play it, the wires were extremely tangled. It was like a gremlin lived in the cabinet that tangled the wires. In our world today, when we talk about</w:t>
      </w:r>
      <w:r>
        <w:rPr>
          <w:spacing w:val="-8"/>
        </w:rPr>
        <w:t> </w:t>
      </w:r>
      <w:r>
        <w:rPr/>
        <w:t>America and Christianity, the entanglement of our mental wires happens in a similar fashion.</w:t>
      </w:r>
    </w:p>
    <w:p>
      <w:pPr>
        <w:pStyle w:val="BodyText"/>
        <w:spacing w:before="209"/>
        <w:rPr>
          <w:sz w:val="20"/>
        </w:rPr>
      </w:pPr>
      <w:r>
        <w:rPr>
          <w:sz w:val="20"/>
        </w:rPr>
        <mc:AlternateContent>
          <mc:Choice Requires="wps">
            <w:drawing>
              <wp:anchor distT="0" distB="0" distL="0" distR="0" allowOverlap="1" layoutInCell="1" locked="0" behindDoc="1" simplePos="0" relativeHeight="487588864">
                <wp:simplePos x="0" y="0"/>
                <wp:positionH relativeFrom="page">
                  <wp:posOffset>914400</wp:posOffset>
                </wp:positionH>
                <wp:positionV relativeFrom="paragraph">
                  <wp:posOffset>294163</wp:posOffset>
                </wp:positionV>
                <wp:extent cx="1270000" cy="635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162485pt;width:100pt;height:.5pt;mso-position-horizontal-relative:page;mso-position-vertical-relative:paragraph;z-index:-15727616;mso-wrap-distance-left:0;mso-wrap-distance-right:0" id="docshape6" filled="true" fillcolor="#606060" stroked="false">
                <v:fill type="solid"/>
                <w10:wrap type="topAndBottom"/>
              </v:rect>
            </w:pict>
          </mc:Fallback>
        </mc:AlternateContent>
      </w:r>
    </w:p>
    <w:p>
      <w:pPr>
        <w:spacing w:line="230" w:lineRule="auto" w:before="139"/>
        <w:ind w:left="720" w:right="664" w:firstLine="0"/>
        <w:jc w:val="left"/>
        <w:rPr>
          <w:sz w:val="20"/>
        </w:rPr>
      </w:pPr>
      <w:bookmarkStart w:name="_bookmark11" w:id="12"/>
      <w:bookmarkEnd w:id="12"/>
      <w:r>
        <w:rPr/>
      </w:r>
      <w:hyperlink w:history="true" w:anchor="_bookmark8">
        <w:r>
          <w:rPr>
            <w:position w:val="4"/>
            <w:sz w:val="13"/>
          </w:rPr>
          <w:t>5</w:t>
        </w:r>
      </w:hyperlink>
      <w:r>
        <w:rPr>
          <w:spacing w:val="10"/>
          <w:position w:val="4"/>
          <w:sz w:val="13"/>
        </w:rPr>
        <w:t> </w:t>
      </w:r>
      <w:r>
        <w:rPr>
          <w:sz w:val="20"/>
        </w:rPr>
        <w:t>“Moral</w:t>
      </w:r>
      <w:r>
        <w:rPr>
          <w:spacing w:val="-7"/>
          <w:sz w:val="20"/>
        </w:rPr>
        <w:t> </w:t>
      </w:r>
      <w:r>
        <w:rPr>
          <w:sz w:val="20"/>
        </w:rPr>
        <w:t>Majority,”</w:t>
      </w:r>
      <w:r>
        <w:rPr>
          <w:spacing w:val="-8"/>
          <w:sz w:val="20"/>
        </w:rPr>
        <w:t> </w:t>
      </w:r>
      <w:r>
        <w:rPr>
          <w:i/>
          <w:sz w:val="20"/>
        </w:rPr>
        <w:t>Encyclopaedia</w:t>
      </w:r>
      <w:r>
        <w:rPr>
          <w:i/>
          <w:spacing w:val="-7"/>
          <w:sz w:val="20"/>
        </w:rPr>
        <w:t> </w:t>
      </w:r>
      <w:r>
        <w:rPr>
          <w:i/>
          <w:sz w:val="20"/>
        </w:rPr>
        <w:t>Britannica</w:t>
      </w:r>
      <w:r>
        <w:rPr>
          <w:sz w:val="20"/>
        </w:rPr>
        <w:t>,</w:t>
      </w:r>
      <w:r>
        <w:rPr>
          <w:spacing w:val="-7"/>
          <w:sz w:val="20"/>
        </w:rPr>
        <w:t> </w:t>
      </w:r>
      <w:r>
        <w:rPr>
          <w:sz w:val="20"/>
        </w:rPr>
        <w:t>accessed</w:t>
      </w:r>
      <w:r>
        <w:rPr>
          <w:spacing w:val="-7"/>
          <w:sz w:val="20"/>
        </w:rPr>
        <w:t> </w:t>
      </w:r>
      <w:r>
        <w:rPr>
          <w:sz w:val="20"/>
        </w:rPr>
        <w:t>October</w:t>
      </w:r>
      <w:r>
        <w:rPr>
          <w:spacing w:val="-7"/>
          <w:sz w:val="20"/>
        </w:rPr>
        <w:t> </w:t>
      </w:r>
      <w:r>
        <w:rPr>
          <w:sz w:val="20"/>
        </w:rPr>
        <w:t>15,</w:t>
      </w:r>
      <w:r>
        <w:rPr>
          <w:spacing w:val="-7"/>
          <w:sz w:val="20"/>
        </w:rPr>
        <w:t> </w:t>
      </w:r>
      <w:r>
        <w:rPr>
          <w:sz w:val="20"/>
        </w:rPr>
        <w:t>2025,</w:t>
      </w:r>
      <w:r>
        <w:rPr>
          <w:spacing w:val="-7"/>
          <w:sz w:val="20"/>
        </w:rPr>
        <w:t> </w:t>
      </w:r>
      <w:r>
        <w:rPr>
          <w:color w:val="0000EE"/>
          <w:sz w:val="20"/>
          <w:u w:val="single" w:color="0000EE"/>
        </w:rPr>
        <w:t>https://</w:t>
      </w:r>
      <w:hyperlink r:id="rId9">
        <w:r>
          <w:rPr>
            <w:color w:val="0000EE"/>
            <w:sz w:val="20"/>
            <w:u w:val="single" w:color="0000EE"/>
          </w:rPr>
          <w:t>www.britannica.com/</w:t>
        </w:r>
      </w:hyperlink>
      <w:r>
        <w:rPr>
          <w:color w:val="0000EE"/>
          <w:sz w:val="20"/>
        </w:rPr>
        <w:t> </w:t>
      </w:r>
      <w:r>
        <w:rPr>
          <w:color w:val="0000EE"/>
          <w:spacing w:val="-2"/>
          <w:sz w:val="20"/>
          <w:u w:val="single" w:color="0000EE"/>
        </w:rPr>
        <w:t>topic/Moral-Majority</w:t>
      </w:r>
      <w:r>
        <w:rPr>
          <w:spacing w:val="-2"/>
          <w:sz w:val="20"/>
        </w:rPr>
        <w:t>.</w:t>
      </w:r>
    </w:p>
    <w:p>
      <w:pPr>
        <w:spacing w:line="230" w:lineRule="auto" w:before="190"/>
        <w:ind w:left="720" w:right="370" w:firstLine="0"/>
        <w:jc w:val="left"/>
        <w:rPr>
          <w:sz w:val="20"/>
        </w:rPr>
      </w:pPr>
      <w:bookmarkStart w:name="_bookmark12" w:id="13"/>
      <w:bookmarkEnd w:id="13"/>
      <w:r>
        <w:rPr/>
      </w:r>
      <w:hyperlink w:history="true" w:anchor="_bookmark9">
        <w:r>
          <w:rPr>
            <w:position w:val="4"/>
            <w:sz w:val="13"/>
          </w:rPr>
          <w:t>6</w:t>
        </w:r>
      </w:hyperlink>
      <w:r>
        <w:rPr>
          <w:spacing w:val="12"/>
          <w:position w:val="4"/>
          <w:sz w:val="13"/>
        </w:rPr>
        <w:t> </w:t>
      </w:r>
      <w:r>
        <w:rPr>
          <w:sz w:val="20"/>
        </w:rPr>
        <w:t>“Ronald</w:t>
      </w:r>
      <w:r>
        <w:rPr>
          <w:spacing w:val="-3"/>
          <w:sz w:val="20"/>
        </w:rPr>
        <w:t> </w:t>
      </w:r>
      <w:r>
        <w:rPr>
          <w:sz w:val="20"/>
        </w:rPr>
        <w:t>Reagan</w:t>
      </w:r>
      <w:r>
        <w:rPr>
          <w:spacing w:val="-3"/>
          <w:sz w:val="20"/>
        </w:rPr>
        <w:t> </w:t>
      </w:r>
      <w:r>
        <w:rPr>
          <w:sz w:val="20"/>
        </w:rPr>
        <w:t>and</w:t>
      </w:r>
      <w:r>
        <w:rPr>
          <w:spacing w:val="-3"/>
          <w:sz w:val="20"/>
        </w:rPr>
        <w:t> </w:t>
      </w:r>
      <w:r>
        <w:rPr>
          <w:sz w:val="20"/>
        </w:rPr>
        <w:t>Evangelical</w:t>
      </w:r>
      <w:r>
        <w:rPr>
          <w:spacing w:val="-3"/>
          <w:sz w:val="20"/>
        </w:rPr>
        <w:t> </w:t>
      </w:r>
      <w:r>
        <w:rPr>
          <w:sz w:val="20"/>
        </w:rPr>
        <w:t>Support,”</w:t>
      </w:r>
      <w:r>
        <w:rPr>
          <w:spacing w:val="-3"/>
          <w:sz w:val="20"/>
        </w:rPr>
        <w:t> </w:t>
      </w:r>
      <w:r>
        <w:rPr>
          <w:sz w:val="20"/>
        </w:rPr>
        <w:t>Billy</w:t>
      </w:r>
      <w:r>
        <w:rPr>
          <w:spacing w:val="-3"/>
          <w:sz w:val="20"/>
        </w:rPr>
        <w:t> </w:t>
      </w:r>
      <w:r>
        <w:rPr>
          <w:sz w:val="20"/>
        </w:rPr>
        <w:t>Graham</w:t>
      </w:r>
      <w:r>
        <w:rPr>
          <w:spacing w:val="-3"/>
          <w:sz w:val="20"/>
        </w:rPr>
        <w:t> </w:t>
      </w:r>
      <w:r>
        <w:rPr>
          <w:sz w:val="20"/>
        </w:rPr>
        <w:t>Library</w:t>
      </w:r>
      <w:r>
        <w:rPr>
          <w:spacing w:val="-13"/>
          <w:sz w:val="20"/>
        </w:rPr>
        <w:t> </w:t>
      </w:r>
      <w:r>
        <w:rPr>
          <w:sz w:val="20"/>
        </w:rPr>
        <w:t>Archives,</w:t>
      </w:r>
      <w:r>
        <w:rPr>
          <w:spacing w:val="-3"/>
          <w:sz w:val="20"/>
        </w:rPr>
        <w:t> </w:t>
      </w:r>
      <w:r>
        <w:rPr>
          <w:sz w:val="20"/>
        </w:rPr>
        <w:t>accessed</w:t>
      </w:r>
      <w:r>
        <w:rPr>
          <w:spacing w:val="-3"/>
          <w:sz w:val="20"/>
        </w:rPr>
        <w:t> </w:t>
      </w:r>
      <w:r>
        <w:rPr>
          <w:sz w:val="20"/>
        </w:rPr>
        <w:t>October</w:t>
      </w:r>
      <w:r>
        <w:rPr>
          <w:spacing w:val="-3"/>
          <w:sz w:val="20"/>
        </w:rPr>
        <w:t> </w:t>
      </w:r>
      <w:r>
        <w:rPr>
          <w:sz w:val="20"/>
        </w:rPr>
        <w:t>15,</w:t>
      </w:r>
      <w:r>
        <w:rPr>
          <w:spacing w:val="-3"/>
          <w:sz w:val="20"/>
        </w:rPr>
        <w:t> </w:t>
      </w:r>
      <w:r>
        <w:rPr>
          <w:sz w:val="20"/>
        </w:rPr>
        <w:t>2025, https://billygrahamlibrary.org; see also Randall Balmer, </w:t>
      </w:r>
      <w:r>
        <w:rPr>
          <w:i/>
          <w:sz w:val="20"/>
        </w:rPr>
        <w:t>Thy Kingdom Come: How the Religious Right Distorts the Faith and Threatens America </w:t>
      </w:r>
      <w:r>
        <w:rPr>
          <w:sz w:val="20"/>
        </w:rPr>
        <w:t>(New York: Basic Books, 2006), 84–87.</w:t>
      </w:r>
    </w:p>
    <w:p>
      <w:pPr>
        <w:spacing w:before="181"/>
        <w:ind w:left="720" w:right="0" w:firstLine="0"/>
        <w:jc w:val="left"/>
        <w:rPr>
          <w:sz w:val="20"/>
        </w:rPr>
      </w:pPr>
      <w:bookmarkStart w:name="_bookmark13" w:id="14"/>
      <w:bookmarkEnd w:id="14"/>
      <w:r>
        <w:rPr/>
      </w:r>
      <w:hyperlink w:history="true" w:anchor="_bookmark10">
        <w:r>
          <w:rPr>
            <w:position w:val="4"/>
            <w:sz w:val="13"/>
          </w:rPr>
          <w:t>7</w:t>
        </w:r>
      </w:hyperlink>
      <w:r>
        <w:rPr>
          <w:spacing w:val="14"/>
          <w:position w:val="4"/>
          <w:sz w:val="13"/>
        </w:rPr>
        <w:t> </w:t>
      </w:r>
      <w:r>
        <w:rPr>
          <w:i/>
          <w:sz w:val="20"/>
        </w:rPr>
        <w:t>The</w:t>
      </w:r>
      <w:r>
        <w:rPr>
          <w:i/>
          <w:spacing w:val="-3"/>
          <w:sz w:val="20"/>
        </w:rPr>
        <w:t> </w:t>
      </w:r>
      <w:r>
        <w:rPr>
          <w:i/>
          <w:sz w:val="20"/>
        </w:rPr>
        <w:t>Holy</w:t>
      </w:r>
      <w:r>
        <w:rPr>
          <w:i/>
          <w:spacing w:val="-3"/>
          <w:sz w:val="20"/>
        </w:rPr>
        <w:t> </w:t>
      </w:r>
      <w:r>
        <w:rPr>
          <w:i/>
          <w:sz w:val="20"/>
        </w:rPr>
        <w:t>Bible</w:t>
      </w:r>
      <w:r>
        <w:rPr>
          <w:sz w:val="20"/>
        </w:rPr>
        <w:t>,</w:t>
      </w:r>
      <w:r>
        <w:rPr>
          <w:spacing w:val="-3"/>
          <w:sz w:val="20"/>
        </w:rPr>
        <w:t> </w:t>
      </w:r>
      <w:r>
        <w:rPr>
          <w:sz w:val="20"/>
        </w:rPr>
        <w:t>New</w:t>
      </w:r>
      <w:r>
        <w:rPr>
          <w:spacing w:val="-3"/>
          <w:sz w:val="20"/>
        </w:rPr>
        <w:t> </w:t>
      </w:r>
      <w:r>
        <w:rPr>
          <w:sz w:val="20"/>
        </w:rPr>
        <w:t>International</w:t>
      </w:r>
      <w:r>
        <w:rPr>
          <w:spacing w:val="-6"/>
          <w:sz w:val="20"/>
        </w:rPr>
        <w:t> </w:t>
      </w:r>
      <w:r>
        <w:rPr>
          <w:sz w:val="20"/>
        </w:rPr>
        <w:t>Version</w:t>
      </w:r>
      <w:r>
        <w:rPr>
          <w:spacing w:val="-3"/>
          <w:sz w:val="20"/>
        </w:rPr>
        <w:t> </w:t>
      </w:r>
      <w:r>
        <w:rPr>
          <w:sz w:val="20"/>
        </w:rPr>
        <w:t>(Colorado</w:t>
      </w:r>
      <w:r>
        <w:rPr>
          <w:spacing w:val="-3"/>
          <w:sz w:val="20"/>
        </w:rPr>
        <w:t> </w:t>
      </w:r>
      <w:r>
        <w:rPr>
          <w:sz w:val="20"/>
        </w:rPr>
        <w:t>Springs:</w:t>
      </w:r>
      <w:r>
        <w:rPr>
          <w:spacing w:val="-3"/>
          <w:sz w:val="20"/>
        </w:rPr>
        <w:t> </w:t>
      </w:r>
      <w:r>
        <w:rPr>
          <w:sz w:val="20"/>
        </w:rPr>
        <w:t>Biblica,</w:t>
      </w:r>
      <w:r>
        <w:rPr>
          <w:spacing w:val="-3"/>
          <w:sz w:val="20"/>
        </w:rPr>
        <w:t> </w:t>
      </w:r>
      <w:r>
        <w:rPr>
          <w:sz w:val="20"/>
        </w:rPr>
        <w:t>2011),</w:t>
      </w:r>
      <w:r>
        <w:rPr>
          <w:spacing w:val="-2"/>
          <w:sz w:val="20"/>
        </w:rPr>
        <w:t> </w:t>
      </w:r>
      <w:r>
        <w:rPr>
          <w:sz w:val="20"/>
        </w:rPr>
        <w:t>John</w:t>
      </w:r>
      <w:r>
        <w:rPr>
          <w:spacing w:val="-3"/>
          <w:sz w:val="20"/>
        </w:rPr>
        <w:t> </w:t>
      </w:r>
      <w:r>
        <w:rPr>
          <w:spacing w:val="-2"/>
          <w:sz w:val="20"/>
        </w:rPr>
        <w:t>18:36.</w:t>
      </w:r>
    </w:p>
    <w:p>
      <w:pPr>
        <w:spacing w:after="0"/>
        <w:jc w:val="left"/>
        <w:rPr>
          <w:sz w:val="20"/>
        </w:rPr>
        <w:sectPr>
          <w:pgSz w:w="12240" w:h="15840"/>
          <w:pgMar w:header="714" w:footer="0" w:top="1340" w:bottom="280" w:left="1440" w:right="1080"/>
        </w:sectPr>
      </w:pPr>
    </w:p>
    <w:p>
      <w:pPr>
        <w:pStyle w:val="BodyText"/>
        <w:spacing w:line="513" w:lineRule="auto" w:before="111"/>
        <w:ind w:right="372" w:firstLine="720"/>
      </w:pPr>
      <w:r>
        <w:rPr/>
        <w:t>This</w:t>
      </w:r>
      <w:r>
        <w:rPr>
          <w:spacing w:val="-9"/>
        </w:rPr>
        <w:t> </w:t>
      </w:r>
      <w:r>
        <w:rPr/>
        <w:t>book</w:t>
      </w:r>
      <w:r>
        <w:rPr>
          <w:spacing w:val="-6"/>
        </w:rPr>
        <w:t> </w:t>
      </w:r>
      <w:r>
        <w:rPr/>
        <w:t>is</w:t>
      </w:r>
      <w:r>
        <w:rPr>
          <w:spacing w:val="-6"/>
        </w:rPr>
        <w:t> </w:t>
      </w:r>
      <w:r>
        <w:rPr/>
        <w:t>an</w:t>
      </w:r>
      <w:r>
        <w:rPr>
          <w:spacing w:val="-6"/>
        </w:rPr>
        <w:t> </w:t>
      </w:r>
      <w:r>
        <w:rPr/>
        <w:t>attempt</w:t>
      </w:r>
      <w:r>
        <w:rPr>
          <w:spacing w:val="-6"/>
        </w:rPr>
        <w:t> </w:t>
      </w:r>
      <w:r>
        <w:rPr/>
        <w:t>to</w:t>
      </w:r>
      <w:r>
        <w:rPr>
          <w:spacing w:val="-6"/>
        </w:rPr>
        <w:t> </w:t>
      </w:r>
      <w:r>
        <w:rPr/>
        <w:t>untangle</w:t>
      </w:r>
      <w:r>
        <w:rPr>
          <w:spacing w:val="-7"/>
        </w:rPr>
        <w:t> </w:t>
      </w:r>
      <w:r>
        <w:rPr/>
        <w:t>these</w:t>
      </w:r>
      <w:r>
        <w:rPr>
          <w:spacing w:val="-7"/>
        </w:rPr>
        <w:t> </w:t>
      </w:r>
      <w:r>
        <w:rPr/>
        <w:t>threads.</w:t>
      </w:r>
      <w:r>
        <w:rPr>
          <w:spacing w:val="-10"/>
        </w:rPr>
        <w:t> </w:t>
      </w:r>
      <w:r>
        <w:rPr/>
        <w:t>We’ll</w:t>
      </w:r>
      <w:r>
        <w:rPr>
          <w:spacing w:val="-6"/>
        </w:rPr>
        <w:t> </w:t>
      </w:r>
      <w:r>
        <w:rPr/>
        <w:t>walk</w:t>
      </w:r>
      <w:r>
        <w:rPr>
          <w:spacing w:val="-6"/>
        </w:rPr>
        <w:t> </w:t>
      </w:r>
      <w:r>
        <w:rPr/>
        <w:t>through</w:t>
      </w:r>
      <w:r>
        <w:rPr>
          <w:spacing w:val="-15"/>
        </w:rPr>
        <w:t> </w:t>
      </w:r>
      <w:r>
        <w:rPr/>
        <w:t>America’s</w:t>
      </w:r>
      <w:r>
        <w:rPr>
          <w:spacing w:val="-6"/>
        </w:rPr>
        <w:t> </w:t>
      </w:r>
      <w:r>
        <w:rPr/>
        <w:t>founding and its complicated relationship with Christianity. We’ll trace the rise of modern conservatism and its fusion with evangelical faith.</w:t>
      </w:r>
      <w:r>
        <w:rPr>
          <w:spacing w:val="-7"/>
        </w:rPr>
        <w:t> </w:t>
      </w:r>
      <w:r>
        <w:rPr/>
        <w:t>And most importantly, we’ll explore how Christians today can live faithfully as disciples who represent Christ above all.</w:t>
      </w:r>
    </w:p>
    <w:p>
      <w:pPr>
        <w:pStyle w:val="BodyText"/>
        <w:spacing w:line="513" w:lineRule="auto"/>
        <w:ind w:right="370" w:firstLine="720"/>
      </w:pPr>
      <w:r>
        <w:rPr/>
        <w:t>This</w:t>
      </w:r>
      <w:r>
        <w:rPr>
          <w:spacing w:val="-8"/>
        </w:rPr>
        <w:t> </w:t>
      </w:r>
      <w:r>
        <w:rPr/>
        <w:t>isn’t</w:t>
      </w:r>
      <w:r>
        <w:rPr>
          <w:spacing w:val="-5"/>
        </w:rPr>
        <w:t> </w:t>
      </w:r>
      <w:r>
        <w:rPr/>
        <w:t>an</w:t>
      </w:r>
      <w:r>
        <w:rPr>
          <w:spacing w:val="-5"/>
        </w:rPr>
        <w:t> </w:t>
      </w:r>
      <w:r>
        <w:rPr/>
        <w:t>indictment</w:t>
      </w:r>
      <w:r>
        <w:rPr>
          <w:spacing w:val="-5"/>
        </w:rPr>
        <w:t> </w:t>
      </w:r>
      <w:r>
        <w:rPr/>
        <w:t>of</w:t>
      </w:r>
      <w:r>
        <w:rPr>
          <w:spacing w:val="-15"/>
        </w:rPr>
        <w:t> </w:t>
      </w:r>
      <w:r>
        <w:rPr/>
        <w:t>America’s</w:t>
      </w:r>
      <w:r>
        <w:rPr>
          <w:spacing w:val="-5"/>
        </w:rPr>
        <w:t> </w:t>
      </w:r>
      <w:r>
        <w:rPr/>
        <w:t>past;</w:t>
      </w:r>
      <w:r>
        <w:rPr>
          <w:spacing w:val="-5"/>
        </w:rPr>
        <w:t> </w:t>
      </w:r>
      <w:r>
        <w:rPr/>
        <w:t>it’s</w:t>
      </w:r>
      <w:r>
        <w:rPr>
          <w:spacing w:val="-5"/>
        </w:rPr>
        <w:t> </w:t>
      </w:r>
      <w:r>
        <w:rPr/>
        <w:t>an</w:t>
      </w:r>
      <w:r>
        <w:rPr>
          <w:spacing w:val="-5"/>
        </w:rPr>
        <w:t> </w:t>
      </w:r>
      <w:r>
        <w:rPr/>
        <w:t>invitation</w:t>
      </w:r>
      <w:r>
        <w:rPr>
          <w:spacing w:val="-5"/>
        </w:rPr>
        <w:t> </w:t>
      </w:r>
      <w:r>
        <w:rPr/>
        <w:t>to</w:t>
      </w:r>
      <w:r>
        <w:rPr>
          <w:spacing w:val="-5"/>
        </w:rPr>
        <w:t> </w:t>
      </w:r>
      <w:r>
        <w:rPr/>
        <w:t>recover</w:t>
      </w:r>
      <w:r>
        <w:rPr>
          <w:spacing w:val="-5"/>
        </w:rPr>
        <w:t> </w:t>
      </w:r>
      <w:r>
        <w:rPr/>
        <w:t>a</w:t>
      </w:r>
      <w:r>
        <w:rPr>
          <w:spacing w:val="-6"/>
        </w:rPr>
        <w:t> </w:t>
      </w:r>
      <w:r>
        <w:rPr/>
        <w:t>purer</w:t>
      </w:r>
      <w:r>
        <w:rPr>
          <w:spacing w:val="-5"/>
        </w:rPr>
        <w:t> </w:t>
      </w:r>
      <w:r>
        <w:rPr/>
        <w:t>allegiance. Not anti-American, but pro-Kingdom. Not a rejection of heritage, but a return to holiness.</w:t>
      </w:r>
      <w:r>
        <w:rPr>
          <w:spacing w:val="-4"/>
        </w:rPr>
        <w:t> </w:t>
      </w:r>
      <w:r>
        <w:rPr/>
        <w:t>We’ll trace</w:t>
      </w:r>
      <w:r>
        <w:rPr>
          <w:spacing w:val="-2"/>
        </w:rPr>
        <w:t> </w:t>
      </w:r>
      <w:r>
        <w:rPr/>
        <w:t>how</w:t>
      </w:r>
      <w:r>
        <w:rPr>
          <w:spacing w:val="-1"/>
        </w:rPr>
        <w:t> </w:t>
      </w:r>
      <w:r>
        <w:rPr/>
        <w:t>faith</w:t>
      </w:r>
      <w:r>
        <w:rPr>
          <w:spacing w:val="-1"/>
        </w:rPr>
        <w:t> </w:t>
      </w:r>
      <w:r>
        <w:rPr/>
        <w:t>and</w:t>
      </w:r>
      <w:r>
        <w:rPr>
          <w:spacing w:val="-1"/>
        </w:rPr>
        <w:t> </w:t>
      </w:r>
      <w:r>
        <w:rPr/>
        <w:t>culture</w:t>
      </w:r>
      <w:r>
        <w:rPr>
          <w:spacing w:val="-2"/>
        </w:rPr>
        <w:t> </w:t>
      </w:r>
      <w:r>
        <w:rPr/>
        <w:t>have</w:t>
      </w:r>
      <w:r>
        <w:rPr>
          <w:spacing w:val="-2"/>
        </w:rPr>
        <w:t> </w:t>
      </w:r>
      <w:r>
        <w:rPr/>
        <w:t>become</w:t>
      </w:r>
      <w:r>
        <w:rPr>
          <w:spacing w:val="-2"/>
        </w:rPr>
        <w:t> </w:t>
      </w:r>
      <w:r>
        <w:rPr/>
        <w:t>entangled</w:t>
      </w:r>
      <w:r>
        <w:rPr>
          <w:spacing w:val="-1"/>
        </w:rPr>
        <w:t> </w:t>
      </w:r>
      <w:r>
        <w:rPr/>
        <w:t>and</w:t>
      </w:r>
      <w:r>
        <w:rPr>
          <w:spacing w:val="-1"/>
        </w:rPr>
        <w:t> </w:t>
      </w:r>
      <w:r>
        <w:rPr/>
        <w:t>how</w:t>
      </w:r>
      <w:r>
        <w:rPr>
          <w:spacing w:val="-1"/>
        </w:rPr>
        <w:t> </w:t>
      </w:r>
      <w:r>
        <w:rPr/>
        <w:t>we</w:t>
      </w:r>
      <w:r>
        <w:rPr>
          <w:spacing w:val="-2"/>
        </w:rPr>
        <w:t> </w:t>
      </w:r>
      <w:r>
        <w:rPr/>
        <w:t>can</w:t>
      </w:r>
      <w:r>
        <w:rPr>
          <w:spacing w:val="-1"/>
        </w:rPr>
        <w:t> </w:t>
      </w:r>
      <w:r>
        <w:rPr/>
        <w:t>once</w:t>
      </w:r>
      <w:r>
        <w:rPr>
          <w:spacing w:val="-2"/>
        </w:rPr>
        <w:t> </w:t>
      </w:r>
      <w:r>
        <w:rPr/>
        <w:t>again</w:t>
      </w:r>
      <w:r>
        <w:rPr>
          <w:spacing w:val="-1"/>
        </w:rPr>
        <w:t> </w:t>
      </w:r>
      <w:r>
        <w:rPr/>
        <w:t>swim</w:t>
      </w:r>
      <w:r>
        <w:rPr>
          <w:spacing w:val="-1"/>
        </w:rPr>
        <w:t> </w:t>
      </w:r>
      <w:r>
        <w:rPr/>
        <w:t>against</w:t>
      </w:r>
      <w:r>
        <w:rPr>
          <w:spacing w:val="-1"/>
        </w:rPr>
        <w:t> </w:t>
      </w:r>
      <w:r>
        <w:rPr/>
        <w:t>the current toward Christ.</w:t>
      </w:r>
    </w:p>
    <w:p>
      <w:pPr>
        <w:pStyle w:val="BodyText"/>
        <w:spacing w:line="513" w:lineRule="auto"/>
        <w:ind w:right="370" w:firstLine="720"/>
      </w:pPr>
      <w:r>
        <w:rPr/>
        <w:t>I know this will draw some pushback.</w:t>
      </w:r>
      <w:r>
        <w:rPr>
          <w:spacing w:val="-4"/>
        </w:rPr>
        <w:t> </w:t>
      </w:r>
      <w:r>
        <w:rPr/>
        <w:t>Whenever I talk about the nation I love, I often meet</w:t>
      </w:r>
      <w:r>
        <w:rPr>
          <w:spacing w:val="-4"/>
        </w:rPr>
        <w:t> </w:t>
      </w:r>
      <w:r>
        <w:rPr/>
        <w:t>two</w:t>
      </w:r>
      <w:r>
        <w:rPr>
          <w:spacing w:val="-3"/>
        </w:rPr>
        <w:t> </w:t>
      </w:r>
      <w:r>
        <w:rPr/>
        <w:t>reactions:</w:t>
      </w:r>
      <w:r>
        <w:rPr>
          <w:spacing w:val="-3"/>
        </w:rPr>
        <w:t> </w:t>
      </w:r>
      <w:r>
        <w:rPr/>
        <w:t>quiet</w:t>
      </w:r>
      <w:r>
        <w:rPr>
          <w:spacing w:val="-3"/>
        </w:rPr>
        <w:t> </w:t>
      </w:r>
      <w:r>
        <w:rPr/>
        <w:t>disdain</w:t>
      </w:r>
      <w:r>
        <w:rPr>
          <w:spacing w:val="-3"/>
        </w:rPr>
        <w:t> </w:t>
      </w:r>
      <w:r>
        <w:rPr/>
        <w:t>or</w:t>
      </w:r>
      <w:r>
        <w:rPr>
          <w:spacing w:val="-3"/>
        </w:rPr>
        <w:t> </w:t>
      </w:r>
      <w:r>
        <w:rPr/>
        <w:t>loud</w:t>
      </w:r>
      <w:r>
        <w:rPr>
          <w:spacing w:val="-3"/>
        </w:rPr>
        <w:t> </w:t>
      </w:r>
      <w:r>
        <w:rPr/>
        <w:t>accusation.</w:t>
      </w:r>
      <w:r>
        <w:rPr>
          <w:spacing w:val="-3"/>
        </w:rPr>
        <w:t> </w:t>
      </w:r>
      <w:r>
        <w:rPr/>
        <w:t>Some</w:t>
      </w:r>
      <w:r>
        <w:rPr>
          <w:spacing w:val="-4"/>
        </w:rPr>
        <w:t> </w:t>
      </w:r>
      <w:r>
        <w:rPr/>
        <w:t>ask,</w:t>
      </w:r>
      <w:r>
        <w:rPr>
          <w:spacing w:val="-3"/>
        </w:rPr>
        <w:t> </w:t>
      </w:r>
      <w:r>
        <w:rPr/>
        <w:t>“Why</w:t>
      </w:r>
      <w:r>
        <w:rPr>
          <w:spacing w:val="-3"/>
        </w:rPr>
        <w:t> </w:t>
      </w:r>
      <w:r>
        <w:rPr/>
        <w:t>do</w:t>
      </w:r>
      <w:r>
        <w:rPr>
          <w:spacing w:val="-3"/>
        </w:rPr>
        <w:t> </w:t>
      </w:r>
      <w:r>
        <w:rPr/>
        <w:t>you</w:t>
      </w:r>
      <w:r>
        <w:rPr>
          <w:spacing w:val="-3"/>
        </w:rPr>
        <w:t> </w:t>
      </w:r>
      <w:r>
        <w:rPr/>
        <w:t>hate</w:t>
      </w:r>
      <w:r>
        <w:rPr>
          <w:spacing w:val="-15"/>
        </w:rPr>
        <w:t> </w:t>
      </w:r>
      <w:r>
        <w:rPr/>
        <w:t>America?”</w:t>
      </w:r>
    </w:p>
    <w:p>
      <w:pPr>
        <w:pStyle w:val="BodyText"/>
        <w:spacing w:line="513" w:lineRule="auto"/>
        <w:ind w:right="370" w:firstLine="720"/>
      </w:pPr>
      <w:r>
        <w:rPr/>
        <w:t>I</w:t>
      </w:r>
      <w:r>
        <w:rPr>
          <w:spacing w:val="-3"/>
        </w:rPr>
        <w:t> </w:t>
      </w:r>
      <w:r>
        <w:rPr/>
        <w:t>love</w:t>
      </w:r>
      <w:r>
        <w:rPr>
          <w:spacing w:val="-4"/>
        </w:rPr>
        <w:t> </w:t>
      </w:r>
      <w:r>
        <w:rPr/>
        <w:t>this</w:t>
      </w:r>
      <w:r>
        <w:rPr>
          <w:spacing w:val="-3"/>
        </w:rPr>
        <w:t> </w:t>
      </w:r>
      <w:r>
        <w:rPr/>
        <w:t>nation</w:t>
      </w:r>
      <w:r>
        <w:rPr>
          <w:spacing w:val="-3"/>
        </w:rPr>
        <w:t> </w:t>
      </w:r>
      <w:r>
        <w:rPr/>
        <w:t>deeply.</w:t>
      </w:r>
      <w:r>
        <w:rPr>
          <w:spacing w:val="-3"/>
        </w:rPr>
        <w:t> </w:t>
      </w:r>
      <w:r>
        <w:rPr/>
        <w:t>But</w:t>
      </w:r>
      <w:r>
        <w:rPr>
          <w:spacing w:val="-3"/>
        </w:rPr>
        <w:t> </w:t>
      </w:r>
      <w:r>
        <w:rPr/>
        <w:t>I’ve</w:t>
      </w:r>
      <w:r>
        <w:rPr>
          <w:spacing w:val="-4"/>
        </w:rPr>
        <w:t> </w:t>
      </w:r>
      <w:r>
        <w:rPr/>
        <w:t>also</w:t>
      </w:r>
      <w:r>
        <w:rPr>
          <w:spacing w:val="-3"/>
        </w:rPr>
        <w:t> </w:t>
      </w:r>
      <w:r>
        <w:rPr/>
        <w:t>seen</w:t>
      </w:r>
      <w:r>
        <w:rPr>
          <w:spacing w:val="-3"/>
        </w:rPr>
        <w:t> </w:t>
      </w:r>
      <w:r>
        <w:rPr/>
        <w:t>how</w:t>
      </w:r>
      <w:r>
        <w:rPr>
          <w:spacing w:val="-3"/>
        </w:rPr>
        <w:t> </w:t>
      </w:r>
      <w:r>
        <w:rPr/>
        <w:t>easily</w:t>
      </w:r>
      <w:r>
        <w:rPr>
          <w:spacing w:val="-3"/>
        </w:rPr>
        <w:t> </w:t>
      </w:r>
      <w:r>
        <w:rPr/>
        <w:t>love</w:t>
      </w:r>
      <w:r>
        <w:rPr>
          <w:spacing w:val="-4"/>
        </w:rPr>
        <w:t> </w:t>
      </w:r>
      <w:r>
        <w:rPr/>
        <w:t>of</w:t>
      </w:r>
      <w:r>
        <w:rPr>
          <w:spacing w:val="-3"/>
        </w:rPr>
        <w:t> </w:t>
      </w:r>
      <w:r>
        <w:rPr/>
        <w:t>country</w:t>
      </w:r>
      <w:r>
        <w:rPr>
          <w:spacing w:val="-3"/>
        </w:rPr>
        <w:t> </w:t>
      </w:r>
      <w:r>
        <w:rPr/>
        <w:t>can</w:t>
      </w:r>
      <w:r>
        <w:rPr>
          <w:spacing w:val="-3"/>
        </w:rPr>
        <w:t> </w:t>
      </w:r>
      <w:r>
        <w:rPr/>
        <w:t>eclipse</w:t>
      </w:r>
      <w:r>
        <w:rPr>
          <w:spacing w:val="-4"/>
        </w:rPr>
        <w:t> </w:t>
      </w:r>
      <w:r>
        <w:rPr/>
        <w:t>love</w:t>
      </w:r>
      <w:r>
        <w:rPr>
          <w:spacing w:val="-4"/>
        </w:rPr>
        <w:t> </w:t>
      </w:r>
      <w:r>
        <w:rPr/>
        <w:t>of Christ. When the gospel becomes a tool for influence, when faith is measured by ideology, we lose something sacred. The river of living water, meant to bring healing, too often gets dammed by division and diverted by pride.</w:t>
      </w:r>
    </w:p>
    <w:p>
      <w:pPr>
        <w:pStyle w:val="BodyText"/>
        <w:spacing w:line="513" w:lineRule="auto"/>
        <w:ind w:left="720" w:right="3090"/>
      </w:pPr>
      <w:r>
        <w:rPr/>
        <w:t>Yet</w:t>
      </w:r>
      <w:r>
        <w:rPr>
          <w:spacing w:val="-9"/>
        </w:rPr>
        <w:t> </w:t>
      </w:r>
      <w:r>
        <w:rPr/>
        <w:t>even</w:t>
      </w:r>
      <w:r>
        <w:rPr>
          <w:spacing w:val="-9"/>
        </w:rPr>
        <w:t> </w:t>
      </w:r>
      <w:r>
        <w:rPr/>
        <w:t>in</w:t>
      </w:r>
      <w:r>
        <w:rPr>
          <w:spacing w:val="-9"/>
        </w:rPr>
        <w:t> </w:t>
      </w:r>
      <w:r>
        <w:rPr/>
        <w:t>these</w:t>
      </w:r>
      <w:r>
        <w:rPr>
          <w:spacing w:val="-10"/>
        </w:rPr>
        <w:t> </w:t>
      </w:r>
      <w:r>
        <w:rPr/>
        <w:t>turbulent</w:t>
      </w:r>
      <w:r>
        <w:rPr>
          <w:spacing w:val="-9"/>
        </w:rPr>
        <w:t> </w:t>
      </w:r>
      <w:r>
        <w:rPr/>
        <w:t>waters,</w:t>
      </w:r>
      <w:r>
        <w:rPr>
          <w:spacing w:val="-9"/>
        </w:rPr>
        <w:t> </w:t>
      </w:r>
      <w:r>
        <w:rPr/>
        <w:t>God’s</w:t>
      </w:r>
      <w:r>
        <w:rPr>
          <w:spacing w:val="-9"/>
        </w:rPr>
        <w:t> </w:t>
      </w:r>
      <w:r>
        <w:rPr/>
        <w:t>current</w:t>
      </w:r>
      <w:r>
        <w:rPr>
          <w:spacing w:val="-9"/>
        </w:rPr>
        <w:t> </w:t>
      </w:r>
      <w:r>
        <w:rPr/>
        <w:t>still</w:t>
      </w:r>
      <w:r>
        <w:rPr>
          <w:spacing w:val="-9"/>
        </w:rPr>
        <w:t> </w:t>
      </w:r>
      <w:r>
        <w:rPr/>
        <w:t>moves. It hasn’t dried up—it’s simply been diverted.</w:t>
      </w:r>
    </w:p>
    <w:p>
      <w:pPr>
        <w:pStyle w:val="BodyText"/>
        <w:spacing w:line="513" w:lineRule="auto"/>
        <w:ind w:right="659" w:firstLine="720"/>
        <w:jc w:val="both"/>
      </w:pPr>
      <w:r>
        <w:rPr/>
        <w:t>I</w:t>
      </w:r>
      <w:r>
        <w:rPr>
          <w:spacing w:val="-2"/>
        </w:rPr>
        <w:t> </w:t>
      </w:r>
      <w:r>
        <w:rPr/>
        <w:t>know</w:t>
      </w:r>
      <w:r>
        <w:rPr>
          <w:spacing w:val="-2"/>
        </w:rPr>
        <w:t> </w:t>
      </w:r>
      <w:r>
        <w:rPr/>
        <w:t>that</w:t>
      </w:r>
      <w:r>
        <w:rPr>
          <w:spacing w:val="-2"/>
        </w:rPr>
        <w:t> </w:t>
      </w:r>
      <w:r>
        <w:rPr/>
        <w:t>this</w:t>
      </w:r>
      <w:r>
        <w:rPr>
          <w:spacing w:val="-2"/>
        </w:rPr>
        <w:t> </w:t>
      </w:r>
      <w:r>
        <w:rPr/>
        <w:t>train</w:t>
      </w:r>
      <w:r>
        <w:rPr>
          <w:spacing w:val="-2"/>
        </w:rPr>
        <w:t> </w:t>
      </w:r>
      <w:r>
        <w:rPr/>
        <w:t>of</w:t>
      </w:r>
      <w:r>
        <w:rPr>
          <w:spacing w:val="-2"/>
        </w:rPr>
        <w:t> </w:t>
      </w:r>
      <w:r>
        <w:rPr/>
        <w:t>thought</w:t>
      </w:r>
      <w:r>
        <w:rPr>
          <w:spacing w:val="-2"/>
        </w:rPr>
        <w:t> </w:t>
      </w:r>
      <w:r>
        <w:rPr/>
        <w:t>will</w:t>
      </w:r>
      <w:r>
        <w:rPr>
          <w:spacing w:val="-2"/>
        </w:rPr>
        <w:t> </w:t>
      </w:r>
      <w:r>
        <w:rPr/>
        <w:t>push</w:t>
      </w:r>
      <w:r>
        <w:rPr>
          <w:spacing w:val="-2"/>
        </w:rPr>
        <w:t> </w:t>
      </w:r>
      <w:r>
        <w:rPr/>
        <w:t>people’s</w:t>
      </w:r>
      <w:r>
        <w:rPr>
          <w:spacing w:val="-2"/>
        </w:rPr>
        <w:t> </w:t>
      </w:r>
      <w:r>
        <w:rPr/>
        <w:t>buttons.</w:t>
      </w:r>
      <w:r>
        <w:rPr>
          <w:spacing w:val="-2"/>
        </w:rPr>
        <w:t> </w:t>
      </w:r>
      <w:r>
        <w:rPr/>
        <w:t>But</w:t>
      </w:r>
      <w:r>
        <w:rPr>
          <w:spacing w:val="-2"/>
        </w:rPr>
        <w:t> </w:t>
      </w:r>
      <w:r>
        <w:rPr/>
        <w:t>one</w:t>
      </w:r>
      <w:r>
        <w:rPr>
          <w:spacing w:val="-2"/>
        </w:rPr>
        <w:t> </w:t>
      </w:r>
      <w:r>
        <w:rPr/>
        <w:t>day,</w:t>
      </w:r>
      <w:r>
        <w:rPr>
          <w:spacing w:val="-2"/>
        </w:rPr>
        <w:t> </w:t>
      </w:r>
      <w:r>
        <w:rPr/>
        <w:t>we</w:t>
      </w:r>
      <w:r>
        <w:rPr>
          <w:spacing w:val="-2"/>
        </w:rPr>
        <w:t> </w:t>
      </w:r>
      <w:r>
        <w:rPr/>
        <w:t>will</w:t>
      </w:r>
      <w:r>
        <w:rPr>
          <w:spacing w:val="-2"/>
        </w:rPr>
        <w:t> </w:t>
      </w:r>
      <w:r>
        <w:rPr/>
        <w:t>stand before</w:t>
      </w:r>
      <w:r>
        <w:rPr>
          <w:spacing w:val="-4"/>
        </w:rPr>
        <w:t> </w:t>
      </w:r>
      <w:r>
        <w:rPr/>
        <w:t>the</w:t>
      </w:r>
      <w:r>
        <w:rPr>
          <w:spacing w:val="-3"/>
        </w:rPr>
        <w:t> </w:t>
      </w:r>
      <w:r>
        <w:rPr/>
        <w:t>King</w:t>
      </w:r>
      <w:r>
        <w:rPr>
          <w:spacing w:val="-2"/>
        </w:rPr>
        <w:t> </w:t>
      </w:r>
      <w:r>
        <w:rPr/>
        <w:t>of</w:t>
      </w:r>
      <w:r>
        <w:rPr>
          <w:spacing w:val="-2"/>
        </w:rPr>
        <w:t> </w:t>
      </w:r>
      <w:r>
        <w:rPr/>
        <w:t>Kings,</w:t>
      </w:r>
      <w:r>
        <w:rPr>
          <w:spacing w:val="-2"/>
        </w:rPr>
        <w:t> </w:t>
      </w:r>
      <w:r>
        <w:rPr/>
        <w:t>not</w:t>
      </w:r>
      <w:r>
        <w:rPr>
          <w:spacing w:val="-2"/>
        </w:rPr>
        <w:t> </w:t>
      </w:r>
      <w:r>
        <w:rPr/>
        <w:t>the</w:t>
      </w:r>
      <w:r>
        <w:rPr>
          <w:spacing w:val="-3"/>
        </w:rPr>
        <w:t> </w:t>
      </w:r>
      <w:r>
        <w:rPr/>
        <w:t>founding</w:t>
      </w:r>
      <w:r>
        <w:rPr>
          <w:spacing w:val="-2"/>
        </w:rPr>
        <w:t> </w:t>
      </w:r>
      <w:r>
        <w:rPr/>
        <w:t>Fathers</w:t>
      </w:r>
      <w:r>
        <w:rPr>
          <w:spacing w:val="-2"/>
        </w:rPr>
        <w:t> </w:t>
      </w:r>
      <w:r>
        <w:rPr/>
        <w:t>of</w:t>
      </w:r>
      <w:r>
        <w:rPr>
          <w:spacing w:val="-2"/>
        </w:rPr>
        <w:t> </w:t>
      </w:r>
      <w:r>
        <w:rPr/>
        <w:t>our</w:t>
      </w:r>
      <w:r>
        <w:rPr>
          <w:spacing w:val="-2"/>
        </w:rPr>
        <w:t> </w:t>
      </w:r>
      <w:r>
        <w:rPr/>
        <w:t>great</w:t>
      </w:r>
      <w:r>
        <w:rPr>
          <w:spacing w:val="-2"/>
        </w:rPr>
        <w:t> </w:t>
      </w:r>
      <w:r>
        <w:rPr/>
        <w:t>nation.</w:t>
      </w:r>
      <w:r>
        <w:rPr>
          <w:spacing w:val="-15"/>
        </w:rPr>
        <w:t> </w:t>
      </w:r>
      <w:r>
        <w:rPr/>
        <w:t>And</w:t>
      </w:r>
      <w:r>
        <w:rPr>
          <w:spacing w:val="-2"/>
        </w:rPr>
        <w:t> </w:t>
      </w:r>
      <w:r>
        <w:rPr/>
        <w:t>when</w:t>
      </w:r>
      <w:r>
        <w:rPr>
          <w:spacing w:val="-2"/>
        </w:rPr>
        <w:t> </w:t>
      </w:r>
      <w:r>
        <w:rPr/>
        <w:t>we</w:t>
      </w:r>
      <w:r>
        <w:rPr>
          <w:spacing w:val="-3"/>
        </w:rPr>
        <w:t> </w:t>
      </w:r>
      <w:r>
        <w:rPr/>
        <w:t>do</w:t>
      </w:r>
      <w:r>
        <w:rPr>
          <w:spacing w:val="-2"/>
        </w:rPr>
        <w:t> </w:t>
      </w:r>
      <w:r>
        <w:rPr/>
        <w:t>this,</w:t>
      </w:r>
      <w:r>
        <w:rPr>
          <w:spacing w:val="-2"/>
        </w:rPr>
        <w:t> </w:t>
      </w:r>
      <w:r>
        <w:rPr/>
        <w:t>I want us to be ready, fully devoted followers of Jesus alone.</w:t>
      </w:r>
    </w:p>
    <w:p>
      <w:pPr>
        <w:pStyle w:val="BodyText"/>
        <w:spacing w:after="0" w:line="513" w:lineRule="auto"/>
        <w:jc w:val="both"/>
        <w:sectPr>
          <w:pgSz w:w="12240" w:h="15840"/>
          <w:pgMar w:header="714" w:footer="0" w:top="1340" w:bottom="280" w:left="1440" w:right="1080"/>
        </w:sectPr>
      </w:pPr>
    </w:p>
    <w:p>
      <w:pPr>
        <w:pStyle w:val="BodyText"/>
        <w:spacing w:line="513" w:lineRule="auto" w:before="111"/>
        <w:ind w:right="370" w:firstLine="720"/>
      </w:pPr>
      <w:r>
        <w:rPr/>
        <w:t>The story of Scripture, and of this nation, is full of people who mistook proximity to power for the presence of God. Israel demanded a ki</w:t>
      </w:r>
      <w:bookmarkStart w:name="_bookmark14" w:id="15"/>
      <w:bookmarkEnd w:id="15"/>
      <w:r>
        <w:rPr/>
        <w:t>ng</w:t>
      </w:r>
      <w:r>
        <w:rPr/>
        <w:t>,</w:t>
      </w:r>
      <w:hyperlink w:history="true" w:anchor="_bookmark17">
        <w:r>
          <w:rPr>
            <w:position w:val="5"/>
            <w:sz w:val="16"/>
          </w:rPr>
          <w:t>8</w:t>
        </w:r>
      </w:hyperlink>
      <w:r>
        <w:rPr>
          <w:spacing w:val="22"/>
          <w:position w:val="5"/>
          <w:sz w:val="16"/>
        </w:rPr>
        <w:t> </w:t>
      </w:r>
      <w:r>
        <w:rPr/>
        <w:t>Rome crowned its emperors divine,</w:t>
      </w:r>
      <w:bookmarkStart w:name="_bookmark15" w:id="16"/>
      <w:bookmarkEnd w:id="16"/>
      <w:r>
        <w:rPr/>
      </w:r>
      <w:hyperlink w:history="true" w:anchor="_bookmark18">
        <w:r>
          <w:rPr>
            <w:position w:val="5"/>
            <w:sz w:val="16"/>
          </w:rPr>
          <w:t>9</w:t>
        </w:r>
      </w:hyperlink>
      <w:r>
        <w:rPr>
          <w:spacing w:val="40"/>
          <w:position w:val="5"/>
          <w:sz w:val="16"/>
        </w:rPr>
        <w:t> </w:t>
      </w:r>
      <w:r>
        <w:rPr/>
        <w:t>America</w:t>
      </w:r>
      <w:r>
        <w:rPr>
          <w:spacing w:val="-5"/>
        </w:rPr>
        <w:t> </w:t>
      </w:r>
      <w:r>
        <w:rPr/>
        <w:t>baptized</w:t>
      </w:r>
      <w:r>
        <w:rPr>
          <w:spacing w:val="-3"/>
        </w:rPr>
        <w:t> </w:t>
      </w:r>
      <w:r>
        <w:rPr/>
        <w:t>its</w:t>
      </w:r>
      <w:r>
        <w:rPr>
          <w:spacing w:val="-3"/>
        </w:rPr>
        <w:t> </w:t>
      </w:r>
      <w:r>
        <w:rPr/>
        <w:t>politics.</w:t>
      </w:r>
      <w:r>
        <w:rPr>
          <w:spacing w:val="-15"/>
        </w:rPr>
        <w:t> </w:t>
      </w:r>
      <w:r>
        <w:rPr/>
        <w:t>And</w:t>
      </w:r>
      <w:r>
        <w:rPr>
          <w:spacing w:val="-3"/>
        </w:rPr>
        <w:t> </w:t>
      </w:r>
      <w:r>
        <w:rPr/>
        <w:t>through</w:t>
      </w:r>
      <w:r>
        <w:rPr>
          <w:spacing w:val="-3"/>
        </w:rPr>
        <w:t> </w:t>
      </w:r>
      <w:r>
        <w:rPr/>
        <w:t>every</w:t>
      </w:r>
      <w:r>
        <w:rPr>
          <w:spacing w:val="-3"/>
        </w:rPr>
        <w:t> </w:t>
      </w:r>
      <w:r>
        <w:rPr/>
        <w:t>age,</w:t>
      </w:r>
      <w:r>
        <w:rPr>
          <w:spacing w:val="-3"/>
        </w:rPr>
        <w:t> </w:t>
      </w:r>
      <w:r>
        <w:rPr/>
        <w:t>the</w:t>
      </w:r>
      <w:r>
        <w:rPr>
          <w:spacing w:val="-4"/>
        </w:rPr>
        <w:t> </w:t>
      </w:r>
      <w:r>
        <w:rPr/>
        <w:t>Spirit</w:t>
      </w:r>
      <w:r>
        <w:rPr>
          <w:spacing w:val="-3"/>
        </w:rPr>
        <w:t> </w:t>
      </w:r>
      <w:r>
        <w:rPr/>
        <w:t>kept</w:t>
      </w:r>
      <w:r>
        <w:rPr>
          <w:spacing w:val="-3"/>
        </w:rPr>
        <w:t> </w:t>
      </w:r>
      <w:r>
        <w:rPr/>
        <w:t>whispering</w:t>
      </w:r>
      <w:r>
        <w:rPr>
          <w:spacing w:val="-3"/>
        </w:rPr>
        <w:t> </w:t>
      </w:r>
      <w:r>
        <w:rPr/>
        <w:t>the</w:t>
      </w:r>
      <w:r>
        <w:rPr>
          <w:spacing w:val="-4"/>
        </w:rPr>
        <w:t> </w:t>
      </w:r>
      <w:r>
        <w:rPr/>
        <w:t>same</w:t>
      </w:r>
      <w:r>
        <w:rPr>
          <w:spacing w:val="-4"/>
        </w:rPr>
        <w:t> </w:t>
      </w:r>
      <w:r>
        <w:rPr/>
        <w:t>call: Return to the river. Every empire faces this temptation. Ours is no different.</w:t>
      </w:r>
    </w:p>
    <w:p>
      <w:pPr>
        <w:pStyle w:val="BodyText"/>
        <w:spacing w:line="273" w:lineRule="exact"/>
        <w:ind w:left="720"/>
      </w:pPr>
      <w:r>
        <w:rPr/>
        <w:t>That’s</w:t>
      </w:r>
      <w:r>
        <w:rPr>
          <w:spacing w:val="-5"/>
        </w:rPr>
        <w:t> </w:t>
      </w:r>
      <w:r>
        <w:rPr/>
        <w:t>what</w:t>
      </w:r>
      <w:r>
        <w:rPr>
          <w:spacing w:val="-3"/>
        </w:rPr>
        <w:t> </w:t>
      </w:r>
      <w:r>
        <w:rPr/>
        <w:t>this</w:t>
      </w:r>
      <w:r>
        <w:rPr>
          <w:spacing w:val="-2"/>
        </w:rPr>
        <w:t> </w:t>
      </w:r>
      <w:r>
        <w:rPr/>
        <w:t>book</w:t>
      </w:r>
      <w:r>
        <w:rPr>
          <w:spacing w:val="-3"/>
        </w:rPr>
        <w:t> </w:t>
      </w:r>
      <w:r>
        <w:rPr/>
        <w:t>is</w:t>
      </w:r>
      <w:r>
        <w:rPr>
          <w:spacing w:val="-2"/>
        </w:rPr>
        <w:t> </w:t>
      </w:r>
      <w:r>
        <w:rPr/>
        <w:t>about—learning</w:t>
      </w:r>
      <w:r>
        <w:rPr>
          <w:spacing w:val="-3"/>
        </w:rPr>
        <w:t> </w:t>
      </w:r>
      <w:r>
        <w:rPr/>
        <w:t>to</w:t>
      </w:r>
      <w:r>
        <w:rPr>
          <w:spacing w:val="-2"/>
        </w:rPr>
        <w:t> </w:t>
      </w:r>
      <w:r>
        <w:rPr/>
        <w:t>swim</w:t>
      </w:r>
      <w:r>
        <w:rPr>
          <w:spacing w:val="-3"/>
        </w:rPr>
        <w:t> </w:t>
      </w:r>
      <w:r>
        <w:rPr/>
        <w:t>upstream</w:t>
      </w:r>
      <w:r>
        <w:rPr>
          <w:spacing w:val="-2"/>
        </w:rPr>
        <w:t> again.</w:t>
      </w:r>
    </w:p>
    <w:p>
      <w:pPr>
        <w:pStyle w:val="BodyText"/>
        <w:spacing w:before="38"/>
      </w:pPr>
    </w:p>
    <w:p>
      <w:pPr>
        <w:pStyle w:val="BodyText"/>
        <w:spacing w:line="513" w:lineRule="auto"/>
        <w:ind w:right="370" w:firstLine="720"/>
      </w:pPr>
      <w:r>
        <w:rPr/>
        <w:t>To</w:t>
      </w:r>
      <w:r>
        <w:rPr>
          <w:spacing w:val="-5"/>
        </w:rPr>
        <w:t> </w:t>
      </w:r>
      <w:r>
        <w:rPr/>
        <w:t>remember</w:t>
      </w:r>
      <w:r>
        <w:rPr>
          <w:spacing w:val="-5"/>
        </w:rPr>
        <w:t> </w:t>
      </w:r>
      <w:r>
        <w:rPr/>
        <w:t>that</w:t>
      </w:r>
      <w:r>
        <w:rPr>
          <w:spacing w:val="-5"/>
        </w:rPr>
        <w:t> </w:t>
      </w:r>
      <w:r>
        <w:rPr/>
        <w:t>our</w:t>
      </w:r>
      <w:r>
        <w:rPr>
          <w:spacing w:val="-5"/>
        </w:rPr>
        <w:t> </w:t>
      </w:r>
      <w:r>
        <w:rPr/>
        <w:t>true</w:t>
      </w:r>
      <w:r>
        <w:rPr>
          <w:spacing w:val="-6"/>
        </w:rPr>
        <w:t> </w:t>
      </w:r>
      <w:r>
        <w:rPr/>
        <w:t>citizenship</w:t>
      </w:r>
      <w:r>
        <w:rPr>
          <w:spacing w:val="-5"/>
        </w:rPr>
        <w:t> </w:t>
      </w:r>
      <w:r>
        <w:rPr/>
        <w:t>is</w:t>
      </w:r>
      <w:r>
        <w:rPr>
          <w:spacing w:val="-5"/>
        </w:rPr>
        <w:t> </w:t>
      </w:r>
      <w:r>
        <w:rPr/>
        <w:t>not</w:t>
      </w:r>
      <w:r>
        <w:rPr>
          <w:spacing w:val="-5"/>
        </w:rPr>
        <w:t> </w:t>
      </w:r>
      <w:r>
        <w:rPr/>
        <w:t>of</w:t>
      </w:r>
      <w:r>
        <w:rPr>
          <w:spacing w:val="-5"/>
        </w:rPr>
        <w:t> </w:t>
      </w:r>
      <w:r>
        <w:rPr/>
        <w:t>this</w:t>
      </w:r>
      <w:r>
        <w:rPr>
          <w:spacing w:val="-5"/>
        </w:rPr>
        <w:t> </w:t>
      </w:r>
      <w:r>
        <w:rPr/>
        <w:t>world.</w:t>
      </w:r>
      <w:r>
        <w:rPr>
          <w:spacing w:val="-10"/>
        </w:rPr>
        <w:t> </w:t>
      </w:r>
      <w:r>
        <w:rPr/>
        <w:t>To</w:t>
      </w:r>
      <w:r>
        <w:rPr>
          <w:spacing w:val="-5"/>
        </w:rPr>
        <w:t> </w:t>
      </w:r>
      <w:r>
        <w:rPr/>
        <w:t>discover</w:t>
      </w:r>
      <w:r>
        <w:rPr>
          <w:spacing w:val="-5"/>
        </w:rPr>
        <w:t> </w:t>
      </w:r>
      <w:r>
        <w:rPr/>
        <w:t>that</w:t>
      </w:r>
      <w:r>
        <w:rPr>
          <w:spacing w:val="-5"/>
        </w:rPr>
        <w:t> </w:t>
      </w:r>
      <w:r>
        <w:rPr/>
        <w:t>resistance,</w:t>
      </w:r>
      <w:r>
        <w:rPr>
          <w:spacing w:val="-5"/>
        </w:rPr>
        <w:t> </w:t>
      </w:r>
      <w:r>
        <w:rPr/>
        <w:t>in the Kingdom of God, doesn’t look like rage or rebellion—it looks like faithfulness.</w:t>
      </w:r>
    </w:p>
    <w:p>
      <w:pPr>
        <w:pStyle w:val="BodyText"/>
        <w:spacing w:line="513" w:lineRule="auto"/>
        <w:ind w:firstLine="720"/>
      </w:pPr>
      <w:r>
        <w:rPr/>
        <w:t>The</w:t>
      </w:r>
      <w:r>
        <w:rPr>
          <w:spacing w:val="-6"/>
        </w:rPr>
        <w:t> </w:t>
      </w:r>
      <w:r>
        <w:rPr/>
        <w:t>current</w:t>
      </w:r>
      <w:r>
        <w:rPr>
          <w:spacing w:val="-5"/>
        </w:rPr>
        <w:t> </w:t>
      </w:r>
      <w:r>
        <w:rPr/>
        <w:t>of</w:t>
      </w:r>
      <w:r>
        <w:rPr>
          <w:spacing w:val="-5"/>
        </w:rPr>
        <w:t> </w:t>
      </w:r>
      <w:r>
        <w:rPr/>
        <w:t>culture</w:t>
      </w:r>
      <w:r>
        <w:rPr>
          <w:spacing w:val="-6"/>
        </w:rPr>
        <w:t> </w:t>
      </w:r>
      <w:r>
        <w:rPr/>
        <w:t>will</w:t>
      </w:r>
      <w:r>
        <w:rPr>
          <w:spacing w:val="-5"/>
        </w:rPr>
        <w:t> </w:t>
      </w:r>
      <w:r>
        <w:rPr/>
        <w:t>always</w:t>
      </w:r>
      <w:r>
        <w:rPr>
          <w:spacing w:val="-5"/>
        </w:rPr>
        <w:t> </w:t>
      </w:r>
      <w:r>
        <w:rPr/>
        <w:t>carry</w:t>
      </w:r>
      <w:r>
        <w:rPr>
          <w:spacing w:val="-5"/>
        </w:rPr>
        <w:t> </w:t>
      </w:r>
      <w:r>
        <w:rPr/>
        <w:t>us</w:t>
      </w:r>
      <w:r>
        <w:rPr>
          <w:spacing w:val="-5"/>
        </w:rPr>
        <w:t> </w:t>
      </w:r>
      <w:r>
        <w:rPr/>
        <w:t>somewhere:</w:t>
      </w:r>
      <w:r>
        <w:rPr>
          <w:spacing w:val="-5"/>
        </w:rPr>
        <w:t> </w:t>
      </w:r>
      <w:r>
        <w:rPr/>
        <w:t>toward</w:t>
      </w:r>
      <w:r>
        <w:rPr>
          <w:spacing w:val="-5"/>
        </w:rPr>
        <w:t> </w:t>
      </w:r>
      <w:r>
        <w:rPr/>
        <w:t>comfort,</w:t>
      </w:r>
      <w:r>
        <w:rPr>
          <w:spacing w:val="-5"/>
        </w:rPr>
        <w:t> </w:t>
      </w:r>
      <w:r>
        <w:rPr/>
        <w:t>conformity,</w:t>
      </w:r>
      <w:r>
        <w:rPr>
          <w:spacing w:val="-5"/>
        </w:rPr>
        <w:t> </w:t>
      </w:r>
      <w:r>
        <w:rPr/>
        <w:t>or control. But the current of the Kingdom calls us higher—to humility, holiness, and hope.</w:t>
      </w:r>
    </w:p>
    <w:p>
      <w:pPr>
        <w:pStyle w:val="BodyText"/>
        <w:spacing w:line="513" w:lineRule="auto"/>
        <w:ind w:right="588" w:firstLine="720"/>
      </w:pPr>
      <w:r>
        <w:rPr/>
        <w:t>This</w:t>
      </w:r>
      <w:r>
        <w:rPr>
          <w:spacing w:val="-4"/>
        </w:rPr>
        <w:t> </w:t>
      </w:r>
      <w:r>
        <w:rPr/>
        <w:t>isn’t</w:t>
      </w:r>
      <w:r>
        <w:rPr>
          <w:spacing w:val="-4"/>
        </w:rPr>
        <w:t> </w:t>
      </w:r>
      <w:r>
        <w:rPr/>
        <w:t>just</w:t>
      </w:r>
      <w:r>
        <w:rPr>
          <w:spacing w:val="-4"/>
        </w:rPr>
        <w:t> </w:t>
      </w:r>
      <w:r>
        <w:rPr/>
        <w:t>a</w:t>
      </w:r>
      <w:r>
        <w:rPr>
          <w:spacing w:val="-5"/>
        </w:rPr>
        <w:t> </w:t>
      </w:r>
      <w:r>
        <w:rPr/>
        <w:t>cultural</w:t>
      </w:r>
      <w:r>
        <w:rPr>
          <w:spacing w:val="-4"/>
        </w:rPr>
        <w:t> </w:t>
      </w:r>
      <w:r>
        <w:rPr/>
        <w:t>critique—it’s</w:t>
      </w:r>
      <w:r>
        <w:rPr>
          <w:spacing w:val="-4"/>
        </w:rPr>
        <w:t> </w:t>
      </w:r>
      <w:r>
        <w:rPr/>
        <w:t>a</w:t>
      </w:r>
      <w:r>
        <w:rPr>
          <w:spacing w:val="-5"/>
        </w:rPr>
        <w:t> </w:t>
      </w:r>
      <w:r>
        <w:rPr/>
        <w:t>spiritual</w:t>
      </w:r>
      <w:r>
        <w:rPr>
          <w:spacing w:val="-4"/>
        </w:rPr>
        <w:t> </w:t>
      </w:r>
      <w:r>
        <w:rPr/>
        <w:t>rescue.</w:t>
      </w:r>
      <w:r>
        <w:rPr>
          <w:spacing w:val="-4"/>
        </w:rPr>
        <w:t> </w:t>
      </w:r>
      <w:r>
        <w:rPr/>
        <w:t>Because</w:t>
      </w:r>
      <w:r>
        <w:rPr>
          <w:spacing w:val="-5"/>
        </w:rPr>
        <w:t> </w:t>
      </w:r>
      <w:r>
        <w:rPr/>
        <w:t>before</w:t>
      </w:r>
      <w:r>
        <w:rPr>
          <w:spacing w:val="-5"/>
        </w:rPr>
        <w:t> </w:t>
      </w:r>
      <w:r>
        <w:rPr/>
        <w:t>we</w:t>
      </w:r>
      <w:r>
        <w:rPr>
          <w:spacing w:val="-5"/>
        </w:rPr>
        <w:t> </w:t>
      </w:r>
      <w:r>
        <w:rPr/>
        <w:t>can</w:t>
      </w:r>
      <w:r>
        <w:rPr>
          <w:spacing w:val="-4"/>
        </w:rPr>
        <w:t> </w:t>
      </w:r>
      <w:r>
        <w:rPr/>
        <w:t>change the world, we must let Christ change the current within us.</w:t>
      </w:r>
    </w:p>
    <w:p>
      <w:pPr>
        <w:spacing w:line="513" w:lineRule="auto" w:before="0"/>
        <w:ind w:left="0" w:right="370" w:firstLine="720"/>
        <w:jc w:val="left"/>
        <w:rPr>
          <w:i/>
          <w:sz w:val="24"/>
        </w:rPr>
      </w:pPr>
      <w:r>
        <w:rPr>
          <w:i/>
          <w:sz w:val="24"/>
        </w:rPr>
        <w:t>“But</w:t>
      </w:r>
      <w:r>
        <w:rPr>
          <w:i/>
          <w:spacing w:val="-5"/>
          <w:sz w:val="24"/>
        </w:rPr>
        <w:t> </w:t>
      </w:r>
      <w:r>
        <w:rPr>
          <w:i/>
          <w:sz w:val="24"/>
        </w:rPr>
        <w:t>our</w:t>
      </w:r>
      <w:r>
        <w:rPr>
          <w:i/>
          <w:spacing w:val="-5"/>
          <w:sz w:val="24"/>
        </w:rPr>
        <w:t> </w:t>
      </w:r>
      <w:r>
        <w:rPr>
          <w:i/>
          <w:sz w:val="24"/>
        </w:rPr>
        <w:t>citizenship</w:t>
      </w:r>
      <w:r>
        <w:rPr>
          <w:i/>
          <w:spacing w:val="-5"/>
          <w:sz w:val="24"/>
        </w:rPr>
        <w:t> </w:t>
      </w:r>
      <w:r>
        <w:rPr>
          <w:i/>
          <w:sz w:val="24"/>
        </w:rPr>
        <w:t>is</w:t>
      </w:r>
      <w:r>
        <w:rPr>
          <w:i/>
          <w:spacing w:val="-5"/>
          <w:sz w:val="24"/>
        </w:rPr>
        <w:t> </w:t>
      </w:r>
      <w:r>
        <w:rPr>
          <w:i/>
          <w:sz w:val="24"/>
        </w:rPr>
        <w:t>in</w:t>
      </w:r>
      <w:r>
        <w:rPr>
          <w:i/>
          <w:spacing w:val="-5"/>
          <w:sz w:val="24"/>
        </w:rPr>
        <w:t> </w:t>
      </w:r>
      <w:r>
        <w:rPr>
          <w:i/>
          <w:sz w:val="24"/>
        </w:rPr>
        <w:t>heaven.</w:t>
      </w:r>
      <w:r>
        <w:rPr>
          <w:i/>
          <w:spacing w:val="-9"/>
          <w:sz w:val="24"/>
        </w:rPr>
        <w:t> </w:t>
      </w:r>
      <w:r>
        <w:rPr>
          <w:i/>
          <w:sz w:val="24"/>
        </w:rPr>
        <w:t>And</w:t>
      </w:r>
      <w:r>
        <w:rPr>
          <w:i/>
          <w:spacing w:val="-5"/>
          <w:sz w:val="24"/>
        </w:rPr>
        <w:t> </w:t>
      </w:r>
      <w:r>
        <w:rPr>
          <w:i/>
          <w:sz w:val="24"/>
        </w:rPr>
        <w:t>we</w:t>
      </w:r>
      <w:r>
        <w:rPr>
          <w:i/>
          <w:spacing w:val="-6"/>
          <w:sz w:val="24"/>
        </w:rPr>
        <w:t> </w:t>
      </w:r>
      <w:r>
        <w:rPr>
          <w:i/>
          <w:sz w:val="24"/>
        </w:rPr>
        <w:t>eagerly</w:t>
      </w:r>
      <w:r>
        <w:rPr>
          <w:i/>
          <w:spacing w:val="-6"/>
          <w:sz w:val="24"/>
        </w:rPr>
        <w:t> </w:t>
      </w:r>
      <w:r>
        <w:rPr>
          <w:i/>
          <w:sz w:val="24"/>
        </w:rPr>
        <w:t>await</w:t>
      </w:r>
      <w:r>
        <w:rPr>
          <w:i/>
          <w:spacing w:val="-5"/>
          <w:sz w:val="24"/>
        </w:rPr>
        <w:t> </w:t>
      </w:r>
      <w:r>
        <w:rPr>
          <w:i/>
          <w:sz w:val="24"/>
        </w:rPr>
        <w:t>a</w:t>
      </w:r>
      <w:r>
        <w:rPr>
          <w:i/>
          <w:spacing w:val="-5"/>
          <w:sz w:val="24"/>
        </w:rPr>
        <w:t> </w:t>
      </w:r>
      <w:r>
        <w:rPr>
          <w:i/>
          <w:sz w:val="24"/>
        </w:rPr>
        <w:t>Savior</w:t>
      </w:r>
      <w:r>
        <w:rPr>
          <w:i/>
          <w:spacing w:val="-5"/>
          <w:sz w:val="24"/>
        </w:rPr>
        <w:t> </w:t>
      </w:r>
      <w:r>
        <w:rPr>
          <w:i/>
          <w:sz w:val="24"/>
        </w:rPr>
        <w:t>from</w:t>
      </w:r>
      <w:r>
        <w:rPr>
          <w:i/>
          <w:spacing w:val="-5"/>
          <w:sz w:val="24"/>
        </w:rPr>
        <w:t> </w:t>
      </w:r>
      <w:r>
        <w:rPr>
          <w:i/>
          <w:sz w:val="24"/>
        </w:rPr>
        <w:t>there,</w:t>
      </w:r>
      <w:r>
        <w:rPr>
          <w:i/>
          <w:spacing w:val="-5"/>
          <w:sz w:val="24"/>
        </w:rPr>
        <w:t> </w:t>
      </w:r>
      <w:r>
        <w:rPr>
          <w:i/>
          <w:sz w:val="24"/>
        </w:rPr>
        <w:t>the</w:t>
      </w:r>
      <w:r>
        <w:rPr>
          <w:i/>
          <w:spacing w:val="-6"/>
          <w:sz w:val="24"/>
        </w:rPr>
        <w:t> </w:t>
      </w:r>
      <w:r>
        <w:rPr>
          <w:i/>
          <w:sz w:val="24"/>
        </w:rPr>
        <w:t>Lord Jesus Christ.”</w:t>
      </w:r>
      <w:bookmarkStart w:name="_bookmark16" w:id="17"/>
      <w:bookmarkEnd w:id="17"/>
      <w:r>
        <w:rPr>
          <w:i/>
          <w:sz w:val="24"/>
        </w:rPr>
      </w:r>
      <w:hyperlink w:history="true" w:anchor="_bookmark19">
        <w:r>
          <w:rPr>
            <w:i/>
            <w:position w:val="5"/>
            <w:sz w:val="16"/>
          </w:rPr>
          <w:t>10</w:t>
        </w:r>
      </w:hyperlink>
      <w:r>
        <w:rPr>
          <w:i/>
          <w:sz w:val="24"/>
        </w:rPr>
        <w:t>- Philippians 3:20.</w:t>
      </w:r>
    </w:p>
    <w:p>
      <w:pPr>
        <w:pStyle w:val="BodyText"/>
        <w:spacing w:line="270" w:lineRule="exact"/>
        <w:ind w:left="720"/>
      </w:pPr>
      <w:r>
        <w:rPr/>
        <w:t>The</w:t>
      </w:r>
      <w:r>
        <w:rPr>
          <w:spacing w:val="-3"/>
        </w:rPr>
        <w:t> </w:t>
      </w:r>
      <w:r>
        <w:rPr/>
        <w:t>river</w:t>
      </w:r>
      <w:r>
        <w:rPr>
          <w:spacing w:val="-1"/>
        </w:rPr>
        <w:t> </w:t>
      </w:r>
      <w:r>
        <w:rPr/>
        <w:t>of</w:t>
      </w:r>
      <w:r>
        <w:rPr>
          <w:spacing w:val="-2"/>
        </w:rPr>
        <w:t> </w:t>
      </w:r>
      <w:r>
        <w:rPr/>
        <w:t>life</w:t>
      </w:r>
      <w:r>
        <w:rPr>
          <w:spacing w:val="-2"/>
        </w:rPr>
        <w:t> </w:t>
      </w:r>
      <w:r>
        <w:rPr/>
        <w:t>is</w:t>
      </w:r>
      <w:r>
        <w:rPr>
          <w:spacing w:val="-2"/>
        </w:rPr>
        <w:t> </w:t>
      </w:r>
      <w:r>
        <w:rPr/>
        <w:t>still</w:t>
      </w:r>
      <w:r>
        <w:rPr>
          <w:spacing w:val="-1"/>
        </w:rPr>
        <w:t> </w:t>
      </w:r>
      <w:r>
        <w:rPr/>
        <w:t>flowing,</w:t>
      </w:r>
      <w:r>
        <w:rPr>
          <w:spacing w:val="-2"/>
        </w:rPr>
        <w:t> </w:t>
      </w:r>
      <w:r>
        <w:rPr/>
        <w:t>and</w:t>
      </w:r>
      <w:r>
        <w:rPr>
          <w:spacing w:val="-1"/>
        </w:rPr>
        <w:t> </w:t>
      </w:r>
      <w:r>
        <w:rPr/>
        <w:t>it’s</w:t>
      </w:r>
      <w:r>
        <w:rPr>
          <w:spacing w:val="-2"/>
        </w:rPr>
        <w:t> </w:t>
      </w:r>
      <w:r>
        <w:rPr/>
        <w:t>calling</w:t>
      </w:r>
      <w:r>
        <w:rPr>
          <w:spacing w:val="-1"/>
        </w:rPr>
        <w:t> </w:t>
      </w:r>
      <w:r>
        <w:rPr/>
        <w:t>you</w:t>
      </w:r>
      <w:r>
        <w:rPr>
          <w:spacing w:val="-2"/>
        </w:rPr>
        <w:t> </w:t>
      </w:r>
      <w:r>
        <w:rPr/>
        <w:t>back</w:t>
      </w:r>
      <w:r>
        <w:rPr>
          <w:spacing w:val="-1"/>
        </w:rPr>
        <w:t> </w:t>
      </w:r>
      <w:r>
        <w:rPr/>
        <w:t>to</w:t>
      </w:r>
      <w:r>
        <w:rPr>
          <w:spacing w:val="-2"/>
        </w:rPr>
        <w:t> </w:t>
      </w:r>
      <w:r>
        <w:rPr/>
        <w:t>its</w:t>
      </w:r>
      <w:r>
        <w:rPr>
          <w:spacing w:val="-1"/>
        </w:rPr>
        <w:t> </w:t>
      </w:r>
      <w:r>
        <w:rPr>
          <w:spacing w:val="-2"/>
        </w:rPr>
        <w:t>source.</w:t>
      </w:r>
    </w:p>
    <w:p>
      <w:pPr>
        <w:pStyle w:val="BodyText"/>
        <w:spacing w:before="37"/>
      </w:pPr>
    </w:p>
    <w:p>
      <w:pPr>
        <w:pStyle w:val="BodyText"/>
        <w:spacing w:before="1"/>
        <w:ind w:left="720"/>
      </w:pPr>
      <w:r>
        <w:rPr/>
        <w:t>The</w:t>
      </w:r>
      <w:r>
        <w:rPr>
          <w:spacing w:val="-5"/>
        </w:rPr>
        <w:t> </w:t>
      </w:r>
      <w:r>
        <w:rPr/>
        <w:t>question</w:t>
      </w:r>
      <w:r>
        <w:rPr>
          <w:spacing w:val="-1"/>
        </w:rPr>
        <w:t> </w:t>
      </w:r>
      <w:r>
        <w:rPr/>
        <w:t>is:</w:t>
      </w:r>
      <w:r>
        <w:rPr>
          <w:spacing w:val="-6"/>
        </w:rPr>
        <w:t> </w:t>
      </w:r>
      <w:r>
        <w:rPr/>
        <w:t>Will</w:t>
      </w:r>
      <w:r>
        <w:rPr>
          <w:spacing w:val="-1"/>
        </w:rPr>
        <w:t> </w:t>
      </w:r>
      <w:r>
        <w:rPr/>
        <w:t>we</w:t>
      </w:r>
      <w:r>
        <w:rPr>
          <w:spacing w:val="-2"/>
        </w:rPr>
        <w:t> </w:t>
      </w:r>
      <w:r>
        <w:rPr/>
        <w:t>keep</w:t>
      </w:r>
      <w:r>
        <w:rPr>
          <w:spacing w:val="-1"/>
        </w:rPr>
        <w:t> </w:t>
      </w:r>
      <w:r>
        <w:rPr/>
        <w:t>drifting,</w:t>
      </w:r>
      <w:r>
        <w:rPr>
          <w:spacing w:val="-1"/>
        </w:rPr>
        <w:t> </w:t>
      </w:r>
      <w:r>
        <w:rPr/>
        <w:t>or</w:t>
      </w:r>
      <w:r>
        <w:rPr>
          <w:spacing w:val="-2"/>
        </w:rPr>
        <w:t> </w:t>
      </w:r>
      <w:r>
        <w:rPr/>
        <w:t>will</w:t>
      </w:r>
      <w:r>
        <w:rPr>
          <w:spacing w:val="-1"/>
        </w:rPr>
        <w:t> </w:t>
      </w:r>
      <w:r>
        <w:rPr/>
        <w:t>we</w:t>
      </w:r>
      <w:r>
        <w:rPr>
          <w:spacing w:val="-2"/>
        </w:rPr>
        <w:t> </w:t>
      </w:r>
      <w:r>
        <w:rPr/>
        <w:t>dare</w:t>
      </w:r>
      <w:r>
        <w:rPr>
          <w:spacing w:val="-2"/>
        </w:rPr>
        <w:t> </w:t>
      </w:r>
      <w:r>
        <w:rPr/>
        <w:t>to</w:t>
      </w:r>
      <w:r>
        <w:rPr>
          <w:spacing w:val="-1"/>
        </w:rPr>
        <w:t> </w:t>
      </w:r>
      <w:r>
        <w:rPr/>
        <w:t>swim</w:t>
      </w:r>
      <w:r>
        <w:rPr>
          <w:spacing w:val="-1"/>
        </w:rPr>
        <w:t> </w:t>
      </w:r>
      <w:r>
        <w:rPr/>
        <w:t>against</w:t>
      </w:r>
      <w:r>
        <w:rPr>
          <w:spacing w:val="-1"/>
        </w:rPr>
        <w:t> </w:t>
      </w:r>
      <w:r>
        <w:rPr/>
        <w:t>the</w:t>
      </w:r>
      <w:r>
        <w:rPr>
          <w:spacing w:val="-2"/>
        </w:rPr>
        <w:t> current?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14"/>
        <w:rPr>
          <w:sz w:val="20"/>
        </w:rPr>
      </w:pPr>
      <w:r>
        <w:rPr>
          <w:sz w:val="20"/>
        </w:rPr>
        <mc:AlternateContent>
          <mc:Choice Requires="wps">
            <w:drawing>
              <wp:anchor distT="0" distB="0" distL="0" distR="0" allowOverlap="1" layoutInCell="1" locked="0" behindDoc="1" simplePos="0" relativeHeight="487589376">
                <wp:simplePos x="0" y="0"/>
                <wp:positionH relativeFrom="page">
                  <wp:posOffset>914400</wp:posOffset>
                </wp:positionH>
                <wp:positionV relativeFrom="paragraph">
                  <wp:posOffset>297487</wp:posOffset>
                </wp:positionV>
                <wp:extent cx="1270000" cy="635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424173pt;width:100pt;height:.5pt;mso-position-horizontal-relative:page;mso-position-vertical-relative:paragraph;z-index:-15727104;mso-wrap-distance-left:0;mso-wrap-distance-right:0" id="docshape7" filled="true" fillcolor="#606060" stroked="false">
                <v:fill type="solid"/>
                <w10:wrap type="topAndBottom"/>
              </v:rect>
            </w:pict>
          </mc:Fallback>
        </mc:AlternateContent>
      </w:r>
    </w:p>
    <w:p>
      <w:pPr>
        <w:spacing w:before="131"/>
        <w:ind w:left="720" w:right="0" w:firstLine="0"/>
        <w:jc w:val="left"/>
        <w:rPr>
          <w:sz w:val="20"/>
        </w:rPr>
      </w:pPr>
      <w:bookmarkStart w:name="_bookmark17" w:id="18"/>
      <w:bookmarkEnd w:id="18"/>
      <w:r>
        <w:rPr/>
      </w:r>
      <w:hyperlink w:history="true" w:anchor="_bookmark14">
        <w:r>
          <w:rPr>
            <w:position w:val="4"/>
            <w:sz w:val="13"/>
          </w:rPr>
          <w:t>8</w:t>
        </w:r>
      </w:hyperlink>
      <w:r>
        <w:rPr>
          <w:spacing w:val="17"/>
          <w:position w:val="4"/>
          <w:sz w:val="13"/>
        </w:rPr>
        <w:t> </w:t>
      </w:r>
      <w:r>
        <w:rPr>
          <w:sz w:val="20"/>
        </w:rPr>
        <w:t>Ibid., 1 Samuel</w:t>
      </w:r>
      <w:r>
        <w:rPr>
          <w:spacing w:val="1"/>
          <w:sz w:val="20"/>
        </w:rPr>
        <w:t> </w:t>
      </w:r>
      <w:r>
        <w:rPr>
          <w:spacing w:val="-2"/>
          <w:sz w:val="20"/>
        </w:rPr>
        <w:t>8:6–9.</w:t>
      </w:r>
    </w:p>
    <w:p>
      <w:pPr>
        <w:spacing w:line="230" w:lineRule="auto" w:before="189"/>
        <w:ind w:left="720" w:right="661" w:firstLine="0"/>
        <w:jc w:val="left"/>
        <w:rPr>
          <w:sz w:val="20"/>
        </w:rPr>
      </w:pPr>
      <w:bookmarkStart w:name="_bookmark18" w:id="19"/>
      <w:bookmarkEnd w:id="19"/>
      <w:r>
        <w:rPr/>
      </w:r>
      <w:hyperlink w:history="true" w:anchor="_bookmark15">
        <w:r>
          <w:rPr>
            <w:position w:val="4"/>
            <w:sz w:val="13"/>
          </w:rPr>
          <w:t>9</w:t>
        </w:r>
      </w:hyperlink>
      <w:r>
        <w:rPr>
          <w:spacing w:val="14"/>
          <w:position w:val="4"/>
          <w:sz w:val="13"/>
        </w:rPr>
        <w:t> </w:t>
      </w:r>
      <w:r>
        <w:rPr>
          <w:sz w:val="20"/>
        </w:rPr>
        <w:t>“Ancient</w:t>
      </w:r>
      <w:r>
        <w:rPr>
          <w:spacing w:val="-3"/>
          <w:sz w:val="20"/>
        </w:rPr>
        <w:t> </w:t>
      </w:r>
      <w:r>
        <w:rPr>
          <w:sz w:val="20"/>
        </w:rPr>
        <w:t>Rome:</w:t>
      </w:r>
      <w:r>
        <w:rPr>
          <w:spacing w:val="-3"/>
          <w:sz w:val="20"/>
        </w:rPr>
        <w:t> </w:t>
      </w:r>
      <w:r>
        <w:rPr>
          <w:sz w:val="20"/>
        </w:rPr>
        <w:t>Cult</w:t>
      </w:r>
      <w:r>
        <w:rPr>
          <w:spacing w:val="-3"/>
          <w:sz w:val="20"/>
        </w:rPr>
        <w:t> </w:t>
      </w:r>
      <w:r>
        <w:rPr>
          <w:sz w:val="20"/>
        </w:rPr>
        <w:t>of</w:t>
      </w:r>
      <w:r>
        <w:rPr>
          <w:spacing w:val="-3"/>
          <w:sz w:val="20"/>
        </w:rPr>
        <w:t> </w:t>
      </w:r>
      <w:r>
        <w:rPr>
          <w:sz w:val="20"/>
        </w:rPr>
        <w:t>the</w:t>
      </w:r>
      <w:r>
        <w:rPr>
          <w:spacing w:val="-3"/>
          <w:sz w:val="20"/>
        </w:rPr>
        <w:t> </w:t>
      </w:r>
      <w:r>
        <w:rPr>
          <w:sz w:val="20"/>
        </w:rPr>
        <w:t>Emperors,”</w:t>
      </w:r>
      <w:r>
        <w:rPr>
          <w:spacing w:val="-4"/>
          <w:sz w:val="20"/>
        </w:rPr>
        <w:t> </w:t>
      </w:r>
      <w:r>
        <w:rPr>
          <w:i/>
          <w:sz w:val="20"/>
        </w:rPr>
        <w:t>Encyclopaedia</w:t>
      </w:r>
      <w:r>
        <w:rPr>
          <w:i/>
          <w:spacing w:val="-3"/>
          <w:sz w:val="20"/>
        </w:rPr>
        <w:t> </w:t>
      </w:r>
      <w:r>
        <w:rPr>
          <w:i/>
          <w:sz w:val="20"/>
        </w:rPr>
        <w:t>Britannica</w:t>
      </w:r>
      <w:r>
        <w:rPr>
          <w:sz w:val="20"/>
        </w:rPr>
        <w:t>,</w:t>
      </w:r>
      <w:r>
        <w:rPr>
          <w:spacing w:val="-3"/>
          <w:sz w:val="20"/>
        </w:rPr>
        <w:t> </w:t>
      </w:r>
      <w:r>
        <w:rPr>
          <w:sz w:val="20"/>
        </w:rPr>
        <w:t>accessed</w:t>
      </w:r>
      <w:r>
        <w:rPr>
          <w:spacing w:val="-3"/>
          <w:sz w:val="20"/>
        </w:rPr>
        <w:t> </w:t>
      </w:r>
      <w:r>
        <w:rPr>
          <w:sz w:val="20"/>
        </w:rPr>
        <w:t>October</w:t>
      </w:r>
      <w:r>
        <w:rPr>
          <w:spacing w:val="-3"/>
          <w:sz w:val="20"/>
        </w:rPr>
        <w:t> </w:t>
      </w:r>
      <w:r>
        <w:rPr>
          <w:sz w:val="20"/>
        </w:rPr>
        <w:t>15,</w:t>
      </w:r>
      <w:r>
        <w:rPr>
          <w:spacing w:val="-3"/>
          <w:sz w:val="20"/>
        </w:rPr>
        <w:t> </w:t>
      </w:r>
      <w:r>
        <w:rPr>
          <w:sz w:val="20"/>
        </w:rPr>
        <w:t>2025,</w:t>
      </w:r>
      <w:r>
        <w:rPr>
          <w:spacing w:val="-3"/>
          <w:sz w:val="20"/>
        </w:rPr>
        <w:t> </w:t>
      </w:r>
      <w:r>
        <w:rPr>
          <w:color w:val="0000EE"/>
          <w:sz w:val="20"/>
          <w:u w:val="single" w:color="0000EE"/>
        </w:rPr>
        <w:t>https://</w:t>
      </w:r>
      <w:r>
        <w:rPr>
          <w:color w:val="0000EE"/>
          <w:sz w:val="20"/>
        </w:rPr>
        <w:t> </w:t>
      </w:r>
      <w:hyperlink r:id="rId10">
        <w:r>
          <w:rPr>
            <w:color w:val="0000EE"/>
            <w:spacing w:val="-2"/>
            <w:sz w:val="20"/>
            <w:u w:val="single" w:color="0000EE"/>
          </w:rPr>
          <w:t>www.britannica.com/topic/Roman-religion</w:t>
        </w:r>
        <w:r>
          <w:rPr>
            <w:spacing w:val="-2"/>
            <w:sz w:val="20"/>
          </w:rPr>
          <w:t>.</w:t>
        </w:r>
      </w:hyperlink>
    </w:p>
    <w:p>
      <w:pPr>
        <w:spacing w:before="183"/>
        <w:ind w:left="720" w:right="0" w:firstLine="0"/>
        <w:jc w:val="left"/>
        <w:rPr>
          <w:sz w:val="20"/>
        </w:rPr>
      </w:pPr>
      <w:bookmarkStart w:name="_bookmark19" w:id="20"/>
      <w:bookmarkEnd w:id="20"/>
      <w:r>
        <w:rPr/>
      </w:r>
      <w:hyperlink w:history="true" w:anchor="_bookmark16">
        <w:r>
          <w:rPr>
            <w:position w:val="4"/>
            <w:sz w:val="13"/>
          </w:rPr>
          <w:t>10</w:t>
        </w:r>
      </w:hyperlink>
      <w:r>
        <w:rPr>
          <w:spacing w:val="12"/>
          <w:position w:val="4"/>
          <w:sz w:val="13"/>
        </w:rPr>
        <w:t> </w:t>
      </w:r>
      <w:r>
        <w:rPr>
          <w:i/>
          <w:sz w:val="20"/>
        </w:rPr>
        <w:t>The</w:t>
      </w:r>
      <w:r>
        <w:rPr>
          <w:i/>
          <w:spacing w:val="-4"/>
          <w:sz w:val="20"/>
        </w:rPr>
        <w:t> </w:t>
      </w:r>
      <w:r>
        <w:rPr>
          <w:i/>
          <w:sz w:val="20"/>
        </w:rPr>
        <w:t>Holy</w:t>
      </w:r>
      <w:r>
        <w:rPr>
          <w:i/>
          <w:spacing w:val="-5"/>
          <w:sz w:val="20"/>
        </w:rPr>
        <w:t> </w:t>
      </w:r>
      <w:r>
        <w:rPr>
          <w:i/>
          <w:sz w:val="20"/>
        </w:rPr>
        <w:t>Bible</w:t>
      </w:r>
      <w:r>
        <w:rPr>
          <w:sz w:val="20"/>
        </w:rPr>
        <w:t>,</w:t>
      </w:r>
      <w:r>
        <w:rPr>
          <w:spacing w:val="-4"/>
          <w:sz w:val="20"/>
        </w:rPr>
        <w:t> </w:t>
      </w:r>
      <w:r>
        <w:rPr>
          <w:sz w:val="20"/>
        </w:rPr>
        <w:t>NIV,</w:t>
      </w:r>
      <w:r>
        <w:rPr>
          <w:spacing w:val="-4"/>
          <w:sz w:val="20"/>
        </w:rPr>
        <w:t> </w:t>
      </w:r>
      <w:r>
        <w:rPr>
          <w:sz w:val="20"/>
        </w:rPr>
        <w:t>Philippians</w:t>
      </w:r>
      <w:r>
        <w:rPr>
          <w:spacing w:val="-5"/>
          <w:sz w:val="20"/>
        </w:rPr>
        <w:t> </w:t>
      </w:r>
      <w:r>
        <w:rPr>
          <w:spacing w:val="-2"/>
          <w:sz w:val="20"/>
        </w:rPr>
        <w:t>3:20.</w:t>
      </w:r>
    </w:p>
    <w:p>
      <w:pPr>
        <w:spacing w:after="0"/>
        <w:jc w:val="left"/>
        <w:rPr>
          <w:sz w:val="20"/>
        </w:rPr>
        <w:sectPr>
          <w:pgSz w:w="12240" w:h="15840"/>
          <w:pgMar w:header="714" w:footer="0" w:top="1340" w:bottom="280" w:left="1440" w:right="108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8"/>
      </w:pPr>
    </w:p>
    <w:p>
      <w:pPr>
        <w:pStyle w:val="Heading1"/>
        <w:spacing w:before="0"/>
        <w:ind w:left="870" w:right="1228"/>
        <w:jc w:val="center"/>
      </w:pPr>
      <w:r>
        <w:rPr/>
        <w:t>Part</w:t>
      </w:r>
      <w:r>
        <w:rPr>
          <w:spacing w:val="-3"/>
        </w:rPr>
        <w:t> </w:t>
      </w:r>
      <w:r>
        <w:rPr/>
        <w:t>I:</w:t>
      </w:r>
      <w:r>
        <w:rPr>
          <w:spacing w:val="-7"/>
        </w:rPr>
        <w:t> </w:t>
      </w:r>
      <w:r>
        <w:rPr/>
        <w:t>The</w:t>
      </w:r>
      <w:r>
        <w:rPr>
          <w:spacing w:val="-3"/>
        </w:rPr>
        <w:t> </w:t>
      </w:r>
      <w:r>
        <w:rPr/>
        <w:t>Drift</w:t>
      </w:r>
      <w:r>
        <w:rPr>
          <w:spacing w:val="-3"/>
        </w:rPr>
        <w:t> </w:t>
      </w:r>
      <w:r>
        <w:rPr/>
        <w:t>-</w:t>
      </w:r>
      <w:r>
        <w:rPr>
          <w:spacing w:val="-2"/>
        </w:rPr>
        <w:t> </w:t>
      </w:r>
      <w:r>
        <w:rPr/>
        <w:t>How</w:t>
      </w:r>
      <w:r>
        <w:rPr>
          <w:spacing w:val="-8"/>
        </w:rPr>
        <w:t> </w:t>
      </w:r>
      <w:r>
        <w:rPr/>
        <w:t>We</w:t>
      </w:r>
      <w:r>
        <w:rPr>
          <w:spacing w:val="-3"/>
        </w:rPr>
        <w:t> </w:t>
      </w:r>
      <w:r>
        <w:rPr/>
        <w:t>Lost</w:t>
      </w:r>
      <w:r>
        <w:rPr>
          <w:spacing w:val="-7"/>
        </w:rPr>
        <w:t> </w:t>
      </w:r>
      <w:r>
        <w:rPr/>
        <w:t>The</w:t>
      </w:r>
      <w:r>
        <w:rPr>
          <w:spacing w:val="-3"/>
        </w:rPr>
        <w:t> </w:t>
      </w:r>
      <w:r>
        <w:rPr>
          <w:spacing w:val="-2"/>
        </w:rPr>
        <w:t>Current</w:t>
      </w:r>
    </w:p>
    <w:p>
      <w:pPr>
        <w:pStyle w:val="BodyText"/>
        <w:spacing w:before="20"/>
        <w:rPr>
          <w:b/>
        </w:rPr>
      </w:pPr>
    </w:p>
    <w:p>
      <w:pPr>
        <w:spacing w:line="242" w:lineRule="auto" w:before="0"/>
        <w:ind w:left="870" w:right="1228" w:firstLine="0"/>
        <w:jc w:val="center"/>
        <w:rPr>
          <w:i/>
          <w:sz w:val="24"/>
        </w:rPr>
      </w:pPr>
      <w:r>
        <w:rPr>
          <w:i/>
          <w:sz w:val="24"/>
        </w:rPr>
        <w:t>The</w:t>
      </w:r>
      <w:r>
        <w:rPr>
          <w:i/>
          <w:spacing w:val="-6"/>
          <w:sz w:val="24"/>
        </w:rPr>
        <w:t> </w:t>
      </w:r>
      <w:r>
        <w:rPr>
          <w:i/>
          <w:sz w:val="24"/>
        </w:rPr>
        <w:t>river</w:t>
      </w:r>
      <w:r>
        <w:rPr>
          <w:i/>
          <w:spacing w:val="-5"/>
          <w:sz w:val="24"/>
        </w:rPr>
        <w:t> </w:t>
      </w:r>
      <w:r>
        <w:rPr>
          <w:i/>
          <w:sz w:val="24"/>
        </w:rPr>
        <w:t>of</w:t>
      </w:r>
      <w:r>
        <w:rPr>
          <w:i/>
          <w:spacing w:val="-5"/>
          <w:sz w:val="24"/>
        </w:rPr>
        <w:t> </w:t>
      </w:r>
      <w:r>
        <w:rPr>
          <w:i/>
          <w:sz w:val="24"/>
        </w:rPr>
        <w:t>God</w:t>
      </w:r>
      <w:r>
        <w:rPr>
          <w:i/>
          <w:spacing w:val="-6"/>
          <w:sz w:val="24"/>
        </w:rPr>
        <w:t> </w:t>
      </w:r>
      <w:r>
        <w:rPr>
          <w:i/>
          <w:sz w:val="24"/>
        </w:rPr>
        <w:t>has</w:t>
      </w:r>
      <w:r>
        <w:rPr>
          <w:i/>
          <w:spacing w:val="-5"/>
          <w:sz w:val="24"/>
        </w:rPr>
        <w:t> </w:t>
      </w:r>
      <w:r>
        <w:rPr>
          <w:i/>
          <w:sz w:val="24"/>
        </w:rPr>
        <w:t>always</w:t>
      </w:r>
      <w:r>
        <w:rPr>
          <w:i/>
          <w:spacing w:val="-6"/>
          <w:sz w:val="24"/>
        </w:rPr>
        <w:t> </w:t>
      </w:r>
      <w:r>
        <w:rPr>
          <w:i/>
          <w:sz w:val="24"/>
        </w:rPr>
        <w:t>flowed</w:t>
      </w:r>
      <w:r>
        <w:rPr>
          <w:i/>
          <w:spacing w:val="-5"/>
          <w:sz w:val="24"/>
        </w:rPr>
        <w:t> </w:t>
      </w:r>
      <w:r>
        <w:rPr>
          <w:i/>
          <w:sz w:val="24"/>
        </w:rPr>
        <w:t>forward</w:t>
      </w:r>
      <w:r>
        <w:rPr>
          <w:i/>
          <w:spacing w:val="-5"/>
          <w:sz w:val="24"/>
        </w:rPr>
        <w:t> </w:t>
      </w:r>
      <w:r>
        <w:rPr>
          <w:i/>
          <w:sz w:val="24"/>
        </w:rPr>
        <w:t>—</w:t>
      </w:r>
      <w:r>
        <w:rPr>
          <w:i/>
          <w:spacing w:val="-6"/>
          <w:sz w:val="24"/>
        </w:rPr>
        <w:t> </w:t>
      </w:r>
      <w:r>
        <w:rPr>
          <w:i/>
          <w:sz w:val="24"/>
        </w:rPr>
        <w:t>healing,</w:t>
      </w:r>
      <w:r>
        <w:rPr>
          <w:i/>
          <w:spacing w:val="-5"/>
          <w:sz w:val="24"/>
        </w:rPr>
        <w:t> </w:t>
      </w:r>
      <w:r>
        <w:rPr>
          <w:i/>
          <w:sz w:val="24"/>
        </w:rPr>
        <w:t>restoring,</w:t>
      </w:r>
      <w:r>
        <w:rPr>
          <w:i/>
          <w:spacing w:val="-5"/>
          <w:sz w:val="24"/>
        </w:rPr>
        <w:t> </w:t>
      </w:r>
      <w:r>
        <w:rPr>
          <w:i/>
          <w:sz w:val="24"/>
        </w:rPr>
        <w:t>renewing. But</w:t>
      </w:r>
      <w:r>
        <w:rPr>
          <w:i/>
          <w:spacing w:val="-2"/>
          <w:sz w:val="24"/>
        </w:rPr>
        <w:t> </w:t>
      </w:r>
      <w:r>
        <w:rPr>
          <w:i/>
          <w:sz w:val="24"/>
        </w:rPr>
        <w:t>over</w:t>
      </w:r>
      <w:r>
        <w:rPr>
          <w:i/>
          <w:spacing w:val="-2"/>
          <w:sz w:val="24"/>
        </w:rPr>
        <w:t> </w:t>
      </w:r>
      <w:r>
        <w:rPr>
          <w:i/>
          <w:sz w:val="24"/>
        </w:rPr>
        <w:t>time,</w:t>
      </w:r>
      <w:r>
        <w:rPr>
          <w:i/>
          <w:spacing w:val="-2"/>
          <w:sz w:val="24"/>
        </w:rPr>
        <w:t> </w:t>
      </w:r>
      <w:r>
        <w:rPr>
          <w:i/>
          <w:sz w:val="24"/>
        </w:rPr>
        <w:t>the</w:t>
      </w:r>
      <w:r>
        <w:rPr>
          <w:i/>
          <w:spacing w:val="-3"/>
          <w:sz w:val="24"/>
        </w:rPr>
        <w:t> </w:t>
      </w:r>
      <w:r>
        <w:rPr>
          <w:i/>
          <w:sz w:val="24"/>
        </w:rPr>
        <w:t>church</w:t>
      </w:r>
      <w:r>
        <w:rPr>
          <w:i/>
          <w:spacing w:val="-2"/>
          <w:sz w:val="24"/>
        </w:rPr>
        <w:t> </w:t>
      </w:r>
      <w:r>
        <w:rPr>
          <w:i/>
          <w:sz w:val="24"/>
        </w:rPr>
        <w:t>in</w:t>
      </w:r>
      <w:r>
        <w:rPr>
          <w:i/>
          <w:spacing w:val="-7"/>
          <w:sz w:val="24"/>
        </w:rPr>
        <w:t> </w:t>
      </w:r>
      <w:r>
        <w:rPr>
          <w:i/>
          <w:sz w:val="24"/>
        </w:rPr>
        <w:t>America</w:t>
      </w:r>
      <w:r>
        <w:rPr>
          <w:i/>
          <w:spacing w:val="-2"/>
          <w:sz w:val="24"/>
        </w:rPr>
        <w:t> </w:t>
      </w:r>
      <w:r>
        <w:rPr>
          <w:i/>
          <w:sz w:val="24"/>
        </w:rPr>
        <w:t>stopped</w:t>
      </w:r>
      <w:r>
        <w:rPr>
          <w:i/>
          <w:spacing w:val="-2"/>
          <w:sz w:val="24"/>
        </w:rPr>
        <w:t> </w:t>
      </w:r>
      <w:r>
        <w:rPr>
          <w:i/>
          <w:sz w:val="24"/>
        </w:rPr>
        <w:t>swimming</w:t>
      </w:r>
      <w:r>
        <w:rPr>
          <w:i/>
          <w:spacing w:val="-2"/>
          <w:sz w:val="24"/>
        </w:rPr>
        <w:t> </w:t>
      </w:r>
      <w:r>
        <w:rPr>
          <w:i/>
          <w:sz w:val="24"/>
        </w:rPr>
        <w:t>and</w:t>
      </w:r>
      <w:r>
        <w:rPr>
          <w:i/>
          <w:spacing w:val="-2"/>
          <w:sz w:val="24"/>
        </w:rPr>
        <w:t> </w:t>
      </w:r>
      <w:r>
        <w:rPr>
          <w:i/>
          <w:sz w:val="24"/>
        </w:rPr>
        <w:t>started</w:t>
      </w:r>
      <w:r>
        <w:rPr>
          <w:i/>
          <w:spacing w:val="-1"/>
          <w:sz w:val="24"/>
        </w:rPr>
        <w:t> </w:t>
      </w:r>
      <w:r>
        <w:rPr>
          <w:i/>
          <w:spacing w:val="-2"/>
          <w:sz w:val="24"/>
        </w:rPr>
        <w:t>drifting.</w:t>
      </w:r>
    </w:p>
    <w:p>
      <w:pPr>
        <w:spacing w:line="242" w:lineRule="auto" w:before="3"/>
        <w:ind w:left="15" w:right="373" w:firstLine="0"/>
        <w:jc w:val="center"/>
        <w:rPr>
          <w:i/>
          <w:sz w:val="24"/>
        </w:rPr>
      </w:pPr>
      <w:r>
        <w:rPr>
          <w:i/>
          <w:sz w:val="24"/>
        </w:rPr>
        <w:t>This</w:t>
      </w:r>
      <w:r>
        <w:rPr>
          <w:i/>
          <w:spacing w:val="-3"/>
          <w:sz w:val="24"/>
        </w:rPr>
        <w:t> </w:t>
      </w:r>
      <w:r>
        <w:rPr>
          <w:i/>
          <w:sz w:val="24"/>
        </w:rPr>
        <w:t>section</w:t>
      </w:r>
      <w:r>
        <w:rPr>
          <w:i/>
          <w:spacing w:val="-3"/>
          <w:sz w:val="24"/>
        </w:rPr>
        <w:t> </w:t>
      </w:r>
      <w:r>
        <w:rPr>
          <w:i/>
          <w:sz w:val="24"/>
        </w:rPr>
        <w:t>tells</w:t>
      </w:r>
      <w:r>
        <w:rPr>
          <w:i/>
          <w:spacing w:val="-3"/>
          <w:sz w:val="24"/>
        </w:rPr>
        <w:t> </w:t>
      </w:r>
      <w:r>
        <w:rPr>
          <w:i/>
          <w:sz w:val="24"/>
        </w:rPr>
        <w:t>the</w:t>
      </w:r>
      <w:r>
        <w:rPr>
          <w:i/>
          <w:spacing w:val="-4"/>
          <w:sz w:val="24"/>
        </w:rPr>
        <w:t> </w:t>
      </w:r>
      <w:r>
        <w:rPr>
          <w:i/>
          <w:sz w:val="24"/>
        </w:rPr>
        <w:t>story</w:t>
      </w:r>
      <w:r>
        <w:rPr>
          <w:i/>
          <w:spacing w:val="-4"/>
          <w:sz w:val="24"/>
        </w:rPr>
        <w:t> </w:t>
      </w:r>
      <w:r>
        <w:rPr>
          <w:i/>
          <w:sz w:val="24"/>
        </w:rPr>
        <w:t>of</w:t>
      </w:r>
      <w:r>
        <w:rPr>
          <w:i/>
          <w:spacing w:val="-3"/>
          <w:sz w:val="24"/>
        </w:rPr>
        <w:t> </w:t>
      </w:r>
      <w:r>
        <w:rPr>
          <w:i/>
          <w:sz w:val="24"/>
        </w:rPr>
        <w:t>how</w:t>
      </w:r>
      <w:r>
        <w:rPr>
          <w:i/>
          <w:spacing w:val="-3"/>
          <w:sz w:val="24"/>
        </w:rPr>
        <w:t> </w:t>
      </w:r>
      <w:r>
        <w:rPr>
          <w:i/>
          <w:sz w:val="24"/>
        </w:rPr>
        <w:t>the</w:t>
      </w:r>
      <w:r>
        <w:rPr>
          <w:i/>
          <w:spacing w:val="-4"/>
          <w:sz w:val="24"/>
        </w:rPr>
        <w:t> </w:t>
      </w:r>
      <w:r>
        <w:rPr>
          <w:i/>
          <w:sz w:val="24"/>
        </w:rPr>
        <w:t>current</w:t>
      </w:r>
      <w:r>
        <w:rPr>
          <w:i/>
          <w:spacing w:val="-3"/>
          <w:sz w:val="24"/>
        </w:rPr>
        <w:t> </w:t>
      </w:r>
      <w:r>
        <w:rPr>
          <w:i/>
          <w:sz w:val="24"/>
        </w:rPr>
        <w:t>of</w:t>
      </w:r>
      <w:r>
        <w:rPr>
          <w:i/>
          <w:spacing w:val="-3"/>
          <w:sz w:val="24"/>
        </w:rPr>
        <w:t> </w:t>
      </w:r>
      <w:r>
        <w:rPr>
          <w:i/>
          <w:sz w:val="24"/>
        </w:rPr>
        <w:t>faith</w:t>
      </w:r>
      <w:r>
        <w:rPr>
          <w:i/>
          <w:spacing w:val="-3"/>
          <w:sz w:val="24"/>
        </w:rPr>
        <w:t> </w:t>
      </w:r>
      <w:r>
        <w:rPr>
          <w:i/>
          <w:sz w:val="24"/>
        </w:rPr>
        <w:t>that</w:t>
      </w:r>
      <w:r>
        <w:rPr>
          <w:i/>
          <w:spacing w:val="-3"/>
          <w:sz w:val="24"/>
        </w:rPr>
        <w:t> </w:t>
      </w:r>
      <w:r>
        <w:rPr>
          <w:i/>
          <w:sz w:val="24"/>
        </w:rPr>
        <w:t>once</w:t>
      </w:r>
      <w:r>
        <w:rPr>
          <w:i/>
          <w:spacing w:val="-4"/>
          <w:sz w:val="24"/>
        </w:rPr>
        <w:t> </w:t>
      </w:r>
      <w:r>
        <w:rPr>
          <w:i/>
          <w:sz w:val="24"/>
        </w:rPr>
        <w:t>shaped</w:t>
      </w:r>
      <w:r>
        <w:rPr>
          <w:i/>
          <w:spacing w:val="-3"/>
          <w:sz w:val="24"/>
        </w:rPr>
        <w:t> </w:t>
      </w:r>
      <w:r>
        <w:rPr>
          <w:i/>
          <w:sz w:val="24"/>
        </w:rPr>
        <w:t>our</w:t>
      </w:r>
      <w:r>
        <w:rPr>
          <w:i/>
          <w:spacing w:val="-3"/>
          <w:sz w:val="24"/>
        </w:rPr>
        <w:t> </w:t>
      </w:r>
      <w:r>
        <w:rPr>
          <w:i/>
          <w:sz w:val="24"/>
        </w:rPr>
        <w:t>nation</w:t>
      </w:r>
      <w:r>
        <w:rPr>
          <w:i/>
          <w:spacing w:val="-3"/>
          <w:sz w:val="24"/>
        </w:rPr>
        <w:t> </w:t>
      </w:r>
      <w:r>
        <w:rPr>
          <w:i/>
          <w:sz w:val="24"/>
        </w:rPr>
        <w:t>slowly</w:t>
      </w:r>
      <w:r>
        <w:rPr>
          <w:i/>
          <w:spacing w:val="-4"/>
          <w:sz w:val="24"/>
        </w:rPr>
        <w:t> </w:t>
      </w:r>
      <w:r>
        <w:rPr>
          <w:i/>
          <w:sz w:val="24"/>
        </w:rPr>
        <w:t>merged with</w:t>
      </w:r>
      <w:r>
        <w:rPr>
          <w:i/>
          <w:spacing w:val="-1"/>
          <w:sz w:val="24"/>
        </w:rPr>
        <w:t> </w:t>
      </w:r>
      <w:r>
        <w:rPr>
          <w:i/>
          <w:sz w:val="24"/>
        </w:rPr>
        <w:t>other</w:t>
      </w:r>
      <w:r>
        <w:rPr>
          <w:i/>
          <w:spacing w:val="-1"/>
          <w:sz w:val="24"/>
        </w:rPr>
        <w:t> </w:t>
      </w:r>
      <w:r>
        <w:rPr>
          <w:i/>
          <w:sz w:val="24"/>
        </w:rPr>
        <w:t>streams</w:t>
      </w:r>
      <w:r>
        <w:rPr>
          <w:i/>
          <w:spacing w:val="-1"/>
          <w:sz w:val="24"/>
        </w:rPr>
        <w:t> </w:t>
      </w:r>
      <w:r>
        <w:rPr>
          <w:i/>
          <w:sz w:val="24"/>
        </w:rPr>
        <w:t>—</w:t>
      </w:r>
      <w:r>
        <w:rPr>
          <w:i/>
          <w:spacing w:val="-1"/>
          <w:sz w:val="24"/>
        </w:rPr>
        <w:t> </w:t>
      </w:r>
      <w:r>
        <w:rPr>
          <w:i/>
          <w:sz w:val="24"/>
        </w:rPr>
        <w:t>ambition,</w:t>
      </w:r>
      <w:r>
        <w:rPr>
          <w:i/>
          <w:spacing w:val="-1"/>
          <w:sz w:val="24"/>
        </w:rPr>
        <w:t> </w:t>
      </w:r>
      <w:r>
        <w:rPr>
          <w:i/>
          <w:sz w:val="24"/>
        </w:rPr>
        <w:t>fear,</w:t>
      </w:r>
      <w:r>
        <w:rPr>
          <w:i/>
          <w:spacing w:val="-1"/>
          <w:sz w:val="24"/>
        </w:rPr>
        <w:t> </w:t>
      </w:r>
      <w:r>
        <w:rPr>
          <w:i/>
          <w:sz w:val="24"/>
        </w:rPr>
        <w:t>and</w:t>
      </w:r>
      <w:r>
        <w:rPr>
          <w:i/>
          <w:spacing w:val="-1"/>
          <w:sz w:val="24"/>
        </w:rPr>
        <w:t> </w:t>
      </w:r>
      <w:r>
        <w:rPr>
          <w:i/>
          <w:sz w:val="24"/>
        </w:rPr>
        <w:t>control</w:t>
      </w:r>
      <w:r>
        <w:rPr>
          <w:i/>
          <w:spacing w:val="-1"/>
          <w:sz w:val="24"/>
        </w:rPr>
        <w:t> </w:t>
      </w:r>
      <w:r>
        <w:rPr>
          <w:i/>
          <w:sz w:val="24"/>
        </w:rPr>
        <w:t>—</w:t>
      </w:r>
      <w:r>
        <w:rPr>
          <w:i/>
          <w:spacing w:val="-1"/>
          <w:sz w:val="24"/>
        </w:rPr>
        <w:t> </w:t>
      </w:r>
      <w:r>
        <w:rPr>
          <w:i/>
          <w:sz w:val="24"/>
        </w:rPr>
        <w:t>until</w:t>
      </w:r>
      <w:r>
        <w:rPr>
          <w:i/>
          <w:spacing w:val="-1"/>
          <w:sz w:val="24"/>
        </w:rPr>
        <w:t> </w:t>
      </w:r>
      <w:r>
        <w:rPr>
          <w:i/>
          <w:sz w:val="24"/>
        </w:rPr>
        <w:t>the</w:t>
      </w:r>
      <w:r>
        <w:rPr>
          <w:i/>
          <w:spacing w:val="-2"/>
          <w:sz w:val="24"/>
        </w:rPr>
        <w:t> </w:t>
      </w:r>
      <w:r>
        <w:rPr>
          <w:i/>
          <w:sz w:val="24"/>
        </w:rPr>
        <w:t>water</w:t>
      </w:r>
      <w:r>
        <w:rPr>
          <w:i/>
          <w:spacing w:val="-1"/>
          <w:sz w:val="24"/>
        </w:rPr>
        <w:t> </w:t>
      </w:r>
      <w:r>
        <w:rPr>
          <w:i/>
          <w:sz w:val="24"/>
        </w:rPr>
        <w:t>itself</w:t>
      </w:r>
      <w:r>
        <w:rPr>
          <w:i/>
          <w:spacing w:val="-1"/>
          <w:sz w:val="24"/>
        </w:rPr>
        <w:t> </w:t>
      </w:r>
      <w:r>
        <w:rPr>
          <w:i/>
          <w:sz w:val="24"/>
        </w:rPr>
        <w:t>began</w:t>
      </w:r>
      <w:r>
        <w:rPr>
          <w:i/>
          <w:spacing w:val="-1"/>
          <w:sz w:val="24"/>
        </w:rPr>
        <w:t> </w:t>
      </w:r>
      <w:r>
        <w:rPr>
          <w:i/>
          <w:sz w:val="24"/>
        </w:rPr>
        <w:t>to</w:t>
      </w:r>
      <w:r>
        <w:rPr>
          <w:i/>
          <w:spacing w:val="-1"/>
          <w:sz w:val="24"/>
        </w:rPr>
        <w:t> </w:t>
      </w:r>
      <w:r>
        <w:rPr>
          <w:i/>
          <w:sz w:val="24"/>
        </w:rPr>
        <w:t>change</w:t>
      </w:r>
      <w:r>
        <w:rPr>
          <w:i/>
          <w:spacing w:val="-2"/>
          <w:sz w:val="24"/>
        </w:rPr>
        <w:t> </w:t>
      </w:r>
      <w:r>
        <w:rPr>
          <w:i/>
          <w:sz w:val="24"/>
        </w:rPr>
        <w:t>color.</w:t>
      </w:r>
    </w:p>
    <w:p>
      <w:pPr>
        <w:spacing w:after="0" w:line="242" w:lineRule="auto"/>
        <w:jc w:val="center"/>
        <w:rPr>
          <w:i/>
          <w:sz w:val="24"/>
        </w:rPr>
        <w:sectPr>
          <w:pgSz w:w="12240" w:h="15840"/>
          <w:pgMar w:header="714" w:footer="0" w:top="1340" w:bottom="280" w:left="1440" w:right="1080"/>
        </w:sectPr>
      </w:pPr>
    </w:p>
    <w:p>
      <w:pPr>
        <w:pStyle w:val="Heading1"/>
      </w:pPr>
      <w:r>
        <w:rPr/>
        <w:t>Chapter</w:t>
      </w:r>
      <w:r>
        <w:rPr>
          <w:spacing w:val="-8"/>
        </w:rPr>
        <w:t> </w:t>
      </w:r>
      <w:r>
        <w:rPr/>
        <w:t>1:</w:t>
      </w:r>
      <w:r>
        <w:rPr>
          <w:spacing w:val="-6"/>
        </w:rPr>
        <w:t> </w:t>
      </w:r>
      <w:r>
        <w:rPr/>
        <w:t>The</w:t>
      </w:r>
      <w:r>
        <w:rPr>
          <w:spacing w:val="-2"/>
        </w:rPr>
        <w:t> </w:t>
      </w:r>
      <w:r>
        <w:rPr>
          <w:spacing w:val="-4"/>
        </w:rPr>
        <w:t>River</w:t>
      </w:r>
    </w:p>
    <w:p>
      <w:pPr>
        <w:pStyle w:val="BodyText"/>
        <w:spacing w:before="38"/>
        <w:rPr>
          <w:b/>
        </w:rPr>
      </w:pPr>
    </w:p>
    <w:p>
      <w:pPr>
        <w:pStyle w:val="BodyText"/>
        <w:spacing w:line="513" w:lineRule="auto"/>
        <w:ind w:firstLine="720"/>
      </w:pPr>
      <w:r>
        <w:rPr/>
        <w:t>Every river has a current. It’s subtle at first — a gentle pull that carries you downstream without much effort. Culture, like water, always moves somewhere — and if we’re not paying attention,</w:t>
      </w:r>
      <w:r>
        <w:rPr>
          <w:spacing w:val="-5"/>
        </w:rPr>
        <w:t> </w:t>
      </w:r>
      <w:r>
        <w:rPr/>
        <w:t>it</w:t>
      </w:r>
      <w:r>
        <w:rPr>
          <w:spacing w:val="-5"/>
        </w:rPr>
        <w:t> </w:t>
      </w:r>
      <w:r>
        <w:rPr/>
        <w:t>carries</w:t>
      </w:r>
      <w:r>
        <w:rPr>
          <w:spacing w:val="-5"/>
        </w:rPr>
        <w:t> </w:t>
      </w:r>
      <w:r>
        <w:rPr/>
        <w:t>us</w:t>
      </w:r>
      <w:r>
        <w:rPr>
          <w:spacing w:val="-5"/>
        </w:rPr>
        <w:t> </w:t>
      </w:r>
      <w:r>
        <w:rPr/>
        <w:t>farther</w:t>
      </w:r>
      <w:r>
        <w:rPr>
          <w:spacing w:val="-5"/>
        </w:rPr>
        <w:t> </w:t>
      </w:r>
      <w:r>
        <w:rPr/>
        <w:t>than</w:t>
      </w:r>
      <w:r>
        <w:rPr>
          <w:spacing w:val="-5"/>
        </w:rPr>
        <w:t> </w:t>
      </w:r>
      <w:r>
        <w:rPr/>
        <w:t>we</w:t>
      </w:r>
      <w:r>
        <w:rPr>
          <w:spacing w:val="-6"/>
        </w:rPr>
        <w:t> </w:t>
      </w:r>
      <w:r>
        <w:rPr/>
        <w:t>realize;</w:t>
      </w:r>
      <w:r>
        <w:rPr>
          <w:spacing w:val="-5"/>
        </w:rPr>
        <w:t> </w:t>
      </w:r>
      <w:r>
        <w:rPr/>
        <w:t>drifting.</w:t>
      </w:r>
      <w:r>
        <w:rPr>
          <w:spacing w:val="-5"/>
        </w:rPr>
        <w:t> </w:t>
      </w:r>
      <w:r>
        <w:rPr/>
        <w:t>Slowly,</w:t>
      </w:r>
      <w:r>
        <w:rPr>
          <w:spacing w:val="-5"/>
        </w:rPr>
        <w:t> </w:t>
      </w:r>
      <w:r>
        <w:rPr/>
        <w:t>quietly,</w:t>
      </w:r>
      <w:r>
        <w:rPr>
          <w:spacing w:val="-5"/>
        </w:rPr>
        <w:t> </w:t>
      </w:r>
      <w:r>
        <w:rPr/>
        <w:t>it</w:t>
      </w:r>
      <w:r>
        <w:rPr>
          <w:spacing w:val="-5"/>
        </w:rPr>
        <w:t> </w:t>
      </w:r>
      <w:r>
        <w:rPr/>
        <w:t>moves</w:t>
      </w:r>
      <w:r>
        <w:rPr>
          <w:spacing w:val="-5"/>
        </w:rPr>
        <w:t> </w:t>
      </w:r>
      <w:r>
        <w:rPr/>
        <w:t>hearts,</w:t>
      </w:r>
      <w:r>
        <w:rPr>
          <w:spacing w:val="-5"/>
        </w:rPr>
        <w:t> </w:t>
      </w:r>
      <w:r>
        <w:rPr/>
        <w:t>ideas,</w:t>
      </w:r>
      <w:r>
        <w:rPr>
          <w:spacing w:val="-5"/>
        </w:rPr>
        <w:t> </w:t>
      </w:r>
      <w:r>
        <w:rPr/>
        <w:t>and even churches in directions they never intended to go.</w:t>
      </w:r>
    </w:p>
    <w:p>
      <w:pPr>
        <w:pStyle w:val="BodyText"/>
        <w:spacing w:line="513" w:lineRule="auto"/>
        <w:ind w:right="409" w:firstLine="720"/>
      </w:pPr>
      <w:r>
        <w:rPr/>
        <w:t>From the beginning, the</w:t>
      </w:r>
      <w:r>
        <w:rPr>
          <w:spacing w:val="-14"/>
        </w:rPr>
        <w:t> </w:t>
      </w:r>
      <w:r>
        <w:rPr/>
        <w:t>American story has been caught in this current — a mixture of faith</w:t>
      </w:r>
      <w:r>
        <w:rPr>
          <w:spacing w:val="-4"/>
        </w:rPr>
        <w:t> </w:t>
      </w:r>
      <w:r>
        <w:rPr/>
        <w:t>and</w:t>
      </w:r>
      <w:r>
        <w:rPr>
          <w:spacing w:val="-4"/>
        </w:rPr>
        <w:t> </w:t>
      </w:r>
      <w:r>
        <w:rPr/>
        <w:t>ambition,</w:t>
      </w:r>
      <w:r>
        <w:rPr>
          <w:spacing w:val="-4"/>
        </w:rPr>
        <w:t> </w:t>
      </w:r>
      <w:r>
        <w:rPr/>
        <w:t>freedom</w:t>
      </w:r>
      <w:r>
        <w:rPr>
          <w:spacing w:val="-4"/>
        </w:rPr>
        <w:t> </w:t>
      </w:r>
      <w:r>
        <w:rPr/>
        <w:t>and</w:t>
      </w:r>
      <w:r>
        <w:rPr>
          <w:spacing w:val="-4"/>
        </w:rPr>
        <w:t> </w:t>
      </w:r>
      <w:r>
        <w:rPr/>
        <w:t>fear.</w:t>
      </w:r>
      <w:r>
        <w:rPr>
          <w:spacing w:val="-4"/>
        </w:rPr>
        <w:t> </w:t>
      </w:r>
      <w:r>
        <w:rPr/>
        <w:t>Faith</w:t>
      </w:r>
      <w:r>
        <w:rPr>
          <w:spacing w:val="-4"/>
        </w:rPr>
        <w:t> </w:t>
      </w:r>
      <w:r>
        <w:rPr/>
        <w:t>has</w:t>
      </w:r>
      <w:r>
        <w:rPr>
          <w:spacing w:val="-4"/>
        </w:rPr>
        <w:t> </w:t>
      </w:r>
      <w:r>
        <w:rPr/>
        <w:t>been</w:t>
      </w:r>
      <w:r>
        <w:rPr>
          <w:spacing w:val="-4"/>
        </w:rPr>
        <w:t> </w:t>
      </w:r>
      <w:r>
        <w:rPr/>
        <w:t>both</w:t>
      </w:r>
      <w:r>
        <w:rPr>
          <w:spacing w:val="-4"/>
        </w:rPr>
        <w:t> </w:t>
      </w:r>
      <w:r>
        <w:rPr/>
        <w:t>the</w:t>
      </w:r>
      <w:r>
        <w:rPr>
          <w:spacing w:val="-5"/>
        </w:rPr>
        <w:t> </w:t>
      </w:r>
      <w:r>
        <w:rPr/>
        <w:t>sail</w:t>
      </w:r>
      <w:r>
        <w:rPr>
          <w:spacing w:val="-4"/>
        </w:rPr>
        <w:t> </w:t>
      </w:r>
      <w:r>
        <w:rPr/>
        <w:t>that</w:t>
      </w:r>
      <w:r>
        <w:rPr>
          <w:spacing w:val="-4"/>
        </w:rPr>
        <w:t> </w:t>
      </w:r>
      <w:r>
        <w:rPr/>
        <w:t>propelled</w:t>
      </w:r>
      <w:r>
        <w:rPr>
          <w:spacing w:val="-4"/>
        </w:rPr>
        <w:t> </w:t>
      </w:r>
      <w:r>
        <w:rPr/>
        <w:t>us</w:t>
      </w:r>
      <w:r>
        <w:rPr>
          <w:spacing w:val="-4"/>
        </w:rPr>
        <w:t> </w:t>
      </w:r>
      <w:r>
        <w:rPr/>
        <w:t>forward</w:t>
      </w:r>
      <w:r>
        <w:rPr>
          <w:spacing w:val="-4"/>
        </w:rPr>
        <w:t> </w:t>
      </w:r>
      <w:r>
        <w:rPr/>
        <w:t>and the anchor that held us steady — yet sometimes, it’s also been the chain that kept us from moving</w:t>
      </w:r>
      <w:r>
        <w:rPr>
          <w:spacing w:val="-2"/>
        </w:rPr>
        <w:t> </w:t>
      </w:r>
      <w:r>
        <w:rPr/>
        <w:t>where</w:t>
      </w:r>
      <w:r>
        <w:rPr>
          <w:spacing w:val="-3"/>
        </w:rPr>
        <w:t> </w:t>
      </w:r>
      <w:r>
        <w:rPr/>
        <w:t>God</w:t>
      </w:r>
      <w:r>
        <w:rPr>
          <w:spacing w:val="-2"/>
        </w:rPr>
        <w:t> </w:t>
      </w:r>
      <w:r>
        <w:rPr/>
        <w:t>wanted</w:t>
      </w:r>
      <w:r>
        <w:rPr>
          <w:spacing w:val="-2"/>
        </w:rPr>
        <w:t> </w:t>
      </w:r>
      <w:r>
        <w:rPr/>
        <w:t>us</w:t>
      </w:r>
      <w:r>
        <w:rPr>
          <w:spacing w:val="-2"/>
        </w:rPr>
        <w:t> </w:t>
      </w:r>
      <w:r>
        <w:rPr/>
        <w:t>to</w:t>
      </w:r>
      <w:r>
        <w:rPr>
          <w:spacing w:val="-2"/>
        </w:rPr>
        <w:t> </w:t>
      </w:r>
      <w:r>
        <w:rPr/>
        <w:t>go.</w:t>
      </w:r>
      <w:r>
        <w:rPr>
          <w:spacing w:val="-2"/>
        </w:rPr>
        <w:t> </w:t>
      </w:r>
      <w:r>
        <w:rPr/>
        <w:t>It</w:t>
      </w:r>
      <w:r>
        <w:rPr>
          <w:spacing w:val="-2"/>
        </w:rPr>
        <w:t> </w:t>
      </w:r>
      <w:r>
        <w:rPr/>
        <w:t>gave</w:t>
      </w:r>
      <w:r>
        <w:rPr>
          <w:spacing w:val="-3"/>
        </w:rPr>
        <w:t> </w:t>
      </w:r>
      <w:r>
        <w:rPr/>
        <w:t>us</w:t>
      </w:r>
      <w:r>
        <w:rPr>
          <w:spacing w:val="-2"/>
        </w:rPr>
        <w:t> </w:t>
      </w:r>
      <w:r>
        <w:rPr/>
        <w:t>our</w:t>
      </w:r>
      <w:r>
        <w:rPr>
          <w:spacing w:val="-2"/>
        </w:rPr>
        <w:t> </w:t>
      </w:r>
      <w:r>
        <w:rPr/>
        <w:t>moral</w:t>
      </w:r>
      <w:r>
        <w:rPr>
          <w:spacing w:val="-2"/>
        </w:rPr>
        <w:t> </w:t>
      </w:r>
      <w:r>
        <w:rPr/>
        <w:t>language,</w:t>
      </w:r>
      <w:r>
        <w:rPr>
          <w:spacing w:val="-2"/>
        </w:rPr>
        <w:t> </w:t>
      </w:r>
      <w:r>
        <w:rPr/>
        <w:t>our</w:t>
      </w:r>
      <w:r>
        <w:rPr>
          <w:spacing w:val="-2"/>
        </w:rPr>
        <w:t> </w:t>
      </w:r>
      <w:r>
        <w:rPr/>
        <w:t>passion</w:t>
      </w:r>
      <w:r>
        <w:rPr>
          <w:spacing w:val="-2"/>
        </w:rPr>
        <w:t> </w:t>
      </w:r>
      <w:r>
        <w:rPr/>
        <w:t>for</w:t>
      </w:r>
      <w:r>
        <w:rPr>
          <w:spacing w:val="-2"/>
        </w:rPr>
        <w:t> </w:t>
      </w:r>
      <w:r>
        <w:rPr/>
        <w:t>liberty,</w:t>
      </w:r>
      <w:r>
        <w:rPr>
          <w:spacing w:val="-2"/>
        </w:rPr>
        <w:t> </w:t>
      </w:r>
      <w:r>
        <w:rPr/>
        <w:t>and our instinct for compassion. But it also became entangled with power, politics, and pride.</w:t>
      </w:r>
    </w:p>
    <w:p>
      <w:pPr>
        <w:pStyle w:val="BodyText"/>
        <w:spacing w:line="513" w:lineRule="auto"/>
        <w:ind w:right="370" w:firstLine="720"/>
      </w:pPr>
      <w:r>
        <w:rPr/>
        <w:t>To follow Jesus in</w:t>
      </w:r>
      <w:r>
        <w:rPr>
          <w:spacing w:val="-7"/>
        </w:rPr>
        <w:t> </w:t>
      </w:r>
      <w:r>
        <w:rPr/>
        <w:t>America has always required swimming upstream. That’s what this chapter</w:t>
      </w:r>
      <w:r>
        <w:rPr>
          <w:spacing w:val="-2"/>
        </w:rPr>
        <w:t> </w:t>
      </w:r>
      <w:r>
        <w:rPr/>
        <w:t>—</w:t>
      </w:r>
      <w:r>
        <w:rPr>
          <w:spacing w:val="-2"/>
        </w:rPr>
        <w:t> </w:t>
      </w:r>
      <w:r>
        <w:rPr/>
        <w:t>and</w:t>
      </w:r>
      <w:r>
        <w:rPr>
          <w:spacing w:val="-2"/>
        </w:rPr>
        <w:t> </w:t>
      </w:r>
      <w:r>
        <w:rPr/>
        <w:t>really</w:t>
      </w:r>
      <w:r>
        <w:rPr>
          <w:spacing w:val="-2"/>
        </w:rPr>
        <w:t> </w:t>
      </w:r>
      <w:r>
        <w:rPr/>
        <w:t>this</w:t>
      </w:r>
      <w:r>
        <w:rPr>
          <w:spacing w:val="-2"/>
        </w:rPr>
        <w:t> </w:t>
      </w:r>
      <w:r>
        <w:rPr/>
        <w:t>entire</w:t>
      </w:r>
      <w:r>
        <w:rPr>
          <w:spacing w:val="-3"/>
        </w:rPr>
        <w:t> </w:t>
      </w:r>
      <w:r>
        <w:rPr/>
        <w:t>book</w:t>
      </w:r>
      <w:r>
        <w:rPr>
          <w:spacing w:val="-2"/>
        </w:rPr>
        <w:t> </w:t>
      </w:r>
      <w:r>
        <w:rPr/>
        <w:t>—</w:t>
      </w:r>
      <w:r>
        <w:rPr>
          <w:spacing w:val="-2"/>
        </w:rPr>
        <w:t> </w:t>
      </w:r>
      <w:r>
        <w:rPr/>
        <w:t>is</w:t>
      </w:r>
      <w:r>
        <w:rPr>
          <w:spacing w:val="-2"/>
        </w:rPr>
        <w:t> </w:t>
      </w:r>
      <w:r>
        <w:rPr/>
        <w:t>about.</w:t>
      </w:r>
      <w:r>
        <w:rPr>
          <w:spacing w:val="-7"/>
        </w:rPr>
        <w:t> </w:t>
      </w:r>
      <w:r>
        <w:rPr/>
        <w:t>What</w:t>
      </w:r>
      <w:r>
        <w:rPr>
          <w:spacing w:val="-2"/>
        </w:rPr>
        <w:t> </w:t>
      </w:r>
      <w:r>
        <w:rPr/>
        <w:t>does</w:t>
      </w:r>
      <w:r>
        <w:rPr>
          <w:spacing w:val="-2"/>
        </w:rPr>
        <w:t> </w:t>
      </w:r>
      <w:r>
        <w:rPr/>
        <w:t>it</w:t>
      </w:r>
      <w:r>
        <w:rPr>
          <w:spacing w:val="-2"/>
        </w:rPr>
        <w:t> </w:t>
      </w:r>
      <w:r>
        <w:rPr/>
        <w:t>mean</w:t>
      </w:r>
      <w:r>
        <w:rPr>
          <w:spacing w:val="-2"/>
        </w:rPr>
        <w:t> </w:t>
      </w:r>
      <w:r>
        <w:rPr/>
        <w:t>to</w:t>
      </w:r>
      <w:r>
        <w:rPr>
          <w:spacing w:val="-2"/>
        </w:rPr>
        <w:t> </w:t>
      </w:r>
      <w:r>
        <w:rPr/>
        <w:t>be</w:t>
      </w:r>
      <w:r>
        <w:rPr>
          <w:spacing w:val="-3"/>
        </w:rPr>
        <w:t> </w:t>
      </w:r>
      <w:r>
        <w:rPr/>
        <w:t>Kingdom</w:t>
      </w:r>
      <w:r>
        <w:rPr>
          <w:spacing w:val="-2"/>
        </w:rPr>
        <w:t> </w:t>
      </w:r>
      <w:r>
        <w:rPr/>
        <w:t>citizens</w:t>
      </w:r>
      <w:r>
        <w:rPr>
          <w:spacing w:val="-2"/>
        </w:rPr>
        <w:t> </w:t>
      </w:r>
      <w:r>
        <w:rPr/>
        <w:t>in</w:t>
      </w:r>
      <w:r>
        <w:rPr>
          <w:spacing w:val="-2"/>
        </w:rPr>
        <w:t> </w:t>
      </w:r>
      <w:r>
        <w:rPr/>
        <w:t>a world that keeps drifting further from the King? How do we reclaim ancient spiritual rhythms in an age addicted to noise and novelty?</w:t>
      </w:r>
      <w:r>
        <w:rPr>
          <w:spacing w:val="-10"/>
        </w:rPr>
        <w:t> </w:t>
      </w:r>
      <w:r>
        <w:rPr/>
        <w:t>And how do we love a nation without confusing it for the Kingdom of God? These are not just questions of theology — they’re questions of identity.</w:t>
      </w:r>
    </w:p>
    <w:p>
      <w:pPr>
        <w:pStyle w:val="BodyText"/>
        <w:spacing w:line="513" w:lineRule="auto"/>
        <w:ind w:right="661" w:firstLine="720"/>
      </w:pPr>
      <w:r>
        <w:rPr/>
        <w:t>Ezekiel</w:t>
      </w:r>
      <w:r>
        <w:rPr>
          <w:spacing w:val="-2"/>
        </w:rPr>
        <w:t> </w:t>
      </w:r>
      <w:r>
        <w:rPr/>
        <w:t>once</w:t>
      </w:r>
      <w:r>
        <w:rPr>
          <w:spacing w:val="-3"/>
        </w:rPr>
        <w:t> </w:t>
      </w:r>
      <w:r>
        <w:rPr/>
        <w:t>saw</w:t>
      </w:r>
      <w:r>
        <w:rPr>
          <w:spacing w:val="-2"/>
        </w:rPr>
        <w:t> </w:t>
      </w:r>
      <w:r>
        <w:rPr/>
        <w:t>a</w:t>
      </w:r>
      <w:r>
        <w:rPr>
          <w:spacing w:val="-3"/>
        </w:rPr>
        <w:t> </w:t>
      </w:r>
      <w:r>
        <w:rPr/>
        <w:t>river</w:t>
      </w:r>
      <w:r>
        <w:rPr>
          <w:spacing w:val="-2"/>
        </w:rPr>
        <w:t> </w:t>
      </w:r>
      <w:r>
        <w:rPr/>
        <w:t>flowing</w:t>
      </w:r>
      <w:r>
        <w:rPr>
          <w:spacing w:val="-2"/>
        </w:rPr>
        <w:t> </w:t>
      </w:r>
      <w:r>
        <w:rPr/>
        <w:t>from</w:t>
      </w:r>
      <w:r>
        <w:rPr>
          <w:spacing w:val="-2"/>
        </w:rPr>
        <w:t> </w:t>
      </w:r>
      <w:r>
        <w:rPr/>
        <w:t>the</w:t>
      </w:r>
      <w:r>
        <w:rPr>
          <w:spacing w:val="-3"/>
        </w:rPr>
        <w:t> </w:t>
      </w:r>
      <w:r>
        <w:rPr/>
        <w:t>temple</w:t>
      </w:r>
      <w:r>
        <w:rPr>
          <w:spacing w:val="-3"/>
        </w:rPr>
        <w:t> </w:t>
      </w:r>
      <w:r>
        <w:rPr/>
        <w:t>—</w:t>
      </w:r>
      <w:r>
        <w:rPr>
          <w:spacing w:val="-2"/>
        </w:rPr>
        <w:t> </w:t>
      </w:r>
      <w:r>
        <w:rPr/>
        <w:t>a</w:t>
      </w:r>
      <w:r>
        <w:rPr>
          <w:spacing w:val="-3"/>
        </w:rPr>
        <w:t> </w:t>
      </w:r>
      <w:r>
        <w:rPr/>
        <w:t>tiny</w:t>
      </w:r>
      <w:r>
        <w:rPr>
          <w:spacing w:val="-2"/>
        </w:rPr>
        <w:t> </w:t>
      </w:r>
      <w:r>
        <w:rPr/>
        <w:t>trickle</w:t>
      </w:r>
      <w:r>
        <w:rPr>
          <w:spacing w:val="-3"/>
        </w:rPr>
        <w:t> </w:t>
      </w:r>
      <w:r>
        <w:rPr/>
        <w:t>at</w:t>
      </w:r>
      <w:r>
        <w:rPr>
          <w:spacing w:val="-2"/>
        </w:rPr>
        <w:t> </w:t>
      </w:r>
      <w:r>
        <w:rPr/>
        <w:t>first,</w:t>
      </w:r>
      <w:r>
        <w:rPr>
          <w:spacing w:val="-2"/>
        </w:rPr>
        <w:t> </w:t>
      </w:r>
      <w:r>
        <w:rPr/>
        <w:t>spilling</w:t>
      </w:r>
      <w:r>
        <w:rPr>
          <w:spacing w:val="-2"/>
        </w:rPr>
        <w:t> </w:t>
      </w:r>
      <w:r>
        <w:rPr/>
        <w:t>out from beneath the threshold of God’s presence (Ezekiel </w:t>
      </w:r>
      <w:bookmarkStart w:name="_bookmark20" w:id="21"/>
      <w:bookmarkEnd w:id="21"/>
      <w:r>
        <w:rPr/>
        <w:t>47)</w:t>
      </w:r>
      <w:r>
        <w:rPr/>
        <w:t>.</w:t>
      </w:r>
      <w:hyperlink w:history="true" w:anchor="_bookmark22">
        <w:r>
          <w:rPr>
            <w:position w:val="5"/>
            <w:sz w:val="16"/>
          </w:rPr>
          <w:t>1</w:t>
        </w:r>
      </w:hyperlink>
      <w:r>
        <w:rPr>
          <w:position w:val="5"/>
          <w:sz w:val="16"/>
        </w:rPr>
        <w:t> </w:t>
      </w:r>
      <w:r>
        <w:rPr/>
        <w:t>As the prophet walked with his</w:t>
      </w:r>
    </w:p>
    <w:p>
      <w:pPr>
        <w:pStyle w:val="BodyText"/>
        <w:spacing w:line="513" w:lineRule="auto"/>
        <w:ind w:right="370"/>
      </w:pPr>
      <w:r>
        <w:rPr/>
        <w:t>guide, the water deepened — ankle-deep, then knee-deep, then waist-deep — until it became a river</w:t>
      </w:r>
      <w:r>
        <w:rPr>
          <w:spacing w:val="-3"/>
        </w:rPr>
        <w:t> </w:t>
      </w:r>
      <w:r>
        <w:rPr/>
        <w:t>that</w:t>
      </w:r>
      <w:r>
        <w:rPr>
          <w:spacing w:val="-3"/>
        </w:rPr>
        <w:t> </w:t>
      </w:r>
      <w:r>
        <w:rPr/>
        <w:t>could</w:t>
      </w:r>
      <w:r>
        <w:rPr>
          <w:spacing w:val="-3"/>
        </w:rPr>
        <w:t> </w:t>
      </w:r>
      <w:r>
        <w:rPr/>
        <w:t>not</w:t>
      </w:r>
      <w:r>
        <w:rPr>
          <w:spacing w:val="-3"/>
        </w:rPr>
        <w:t> </w:t>
      </w:r>
      <w:r>
        <w:rPr/>
        <w:t>be</w:t>
      </w:r>
      <w:r>
        <w:rPr>
          <w:spacing w:val="-4"/>
        </w:rPr>
        <w:t> </w:t>
      </w:r>
      <w:r>
        <w:rPr/>
        <w:t>crosse</w:t>
      </w:r>
      <w:bookmarkStart w:name="_bookmark21" w:id="22"/>
      <w:bookmarkEnd w:id="22"/>
      <w:r>
        <w:rPr/>
        <w:t>d</w:t>
      </w:r>
      <w:r>
        <w:rPr/>
        <w:t>.</w:t>
      </w:r>
      <w:hyperlink w:history="true" w:anchor="_bookmark23">
        <w:r>
          <w:rPr>
            <w:position w:val="5"/>
            <w:sz w:val="16"/>
          </w:rPr>
          <w:t>2</w:t>
        </w:r>
      </w:hyperlink>
      <w:r>
        <w:rPr>
          <w:spacing w:val="12"/>
          <w:position w:val="5"/>
          <w:sz w:val="16"/>
        </w:rPr>
        <w:t> </w:t>
      </w:r>
      <w:r>
        <w:rPr/>
        <w:t>Wherever</w:t>
      </w:r>
      <w:r>
        <w:rPr>
          <w:spacing w:val="-3"/>
        </w:rPr>
        <w:t> </w:t>
      </w:r>
      <w:r>
        <w:rPr/>
        <w:t>that</w:t>
      </w:r>
      <w:r>
        <w:rPr>
          <w:spacing w:val="-3"/>
        </w:rPr>
        <w:t> </w:t>
      </w:r>
      <w:r>
        <w:rPr/>
        <w:t>river</w:t>
      </w:r>
      <w:r>
        <w:rPr>
          <w:spacing w:val="-3"/>
        </w:rPr>
        <w:t> </w:t>
      </w:r>
      <w:r>
        <w:rPr/>
        <w:t>went,</w:t>
      </w:r>
      <w:r>
        <w:rPr>
          <w:spacing w:val="-3"/>
        </w:rPr>
        <w:t> </w:t>
      </w:r>
      <w:r>
        <w:rPr/>
        <w:t>life</w:t>
      </w:r>
      <w:r>
        <w:rPr>
          <w:spacing w:val="-4"/>
        </w:rPr>
        <w:t> </w:t>
      </w:r>
      <w:r>
        <w:rPr/>
        <w:t>flourished.</w:t>
      </w:r>
      <w:r>
        <w:rPr>
          <w:spacing w:val="-8"/>
        </w:rPr>
        <w:t> </w:t>
      </w:r>
      <w:r>
        <w:rPr/>
        <w:t>The</w:t>
      </w:r>
      <w:r>
        <w:rPr>
          <w:spacing w:val="-4"/>
        </w:rPr>
        <w:t> </w:t>
      </w:r>
      <w:r>
        <w:rPr/>
        <w:t>Dead</w:t>
      </w:r>
      <w:r>
        <w:rPr>
          <w:spacing w:val="-3"/>
        </w:rPr>
        <w:t> </w:t>
      </w:r>
      <w:r>
        <w:rPr/>
        <w:t>Sea</w:t>
      </w:r>
      <w:r>
        <w:rPr>
          <w:spacing w:val="-4"/>
        </w:rPr>
        <w:t> </w:t>
      </w:r>
      <w:r>
        <w:rPr/>
        <w:t>became</w:t>
      </w:r>
    </w:p>
    <w:p>
      <w:pPr>
        <w:pStyle w:val="BodyText"/>
        <w:spacing w:line="262" w:lineRule="exact"/>
      </w:pPr>
      <w:r>
        <w:rPr/>
        <w:t>fresh.</w:t>
      </w:r>
      <w:r>
        <w:rPr>
          <w:spacing w:val="-9"/>
        </w:rPr>
        <w:t> </w:t>
      </w:r>
      <w:r>
        <w:rPr/>
        <w:t>Trees</w:t>
      </w:r>
      <w:r>
        <w:rPr>
          <w:spacing w:val="-2"/>
        </w:rPr>
        <w:t> </w:t>
      </w:r>
      <w:r>
        <w:rPr/>
        <w:t>bore</w:t>
      </w:r>
      <w:r>
        <w:rPr>
          <w:spacing w:val="-3"/>
        </w:rPr>
        <w:t> </w:t>
      </w:r>
      <w:r>
        <w:rPr/>
        <w:t>fruit</w:t>
      </w:r>
      <w:r>
        <w:rPr>
          <w:spacing w:val="-2"/>
        </w:rPr>
        <w:t> </w:t>
      </w:r>
      <w:r>
        <w:rPr/>
        <w:t>every</w:t>
      </w:r>
      <w:r>
        <w:rPr>
          <w:spacing w:val="-2"/>
        </w:rPr>
        <w:t> </w:t>
      </w:r>
      <w:r>
        <w:rPr/>
        <w:t>month.</w:t>
      </w:r>
      <w:r>
        <w:rPr>
          <w:spacing w:val="-7"/>
        </w:rPr>
        <w:t> </w:t>
      </w:r>
      <w:r>
        <w:rPr/>
        <w:t>What</w:t>
      </w:r>
      <w:r>
        <w:rPr>
          <w:spacing w:val="-2"/>
        </w:rPr>
        <w:t> </w:t>
      </w:r>
      <w:r>
        <w:rPr/>
        <w:t>was</w:t>
      </w:r>
      <w:r>
        <w:rPr>
          <w:spacing w:val="-2"/>
        </w:rPr>
        <w:t> </w:t>
      </w:r>
      <w:r>
        <w:rPr/>
        <w:t>once</w:t>
      </w:r>
      <w:r>
        <w:rPr>
          <w:spacing w:val="-3"/>
        </w:rPr>
        <w:t> </w:t>
      </w:r>
      <w:r>
        <w:rPr/>
        <w:t>barren</w:t>
      </w:r>
      <w:r>
        <w:rPr>
          <w:spacing w:val="-2"/>
        </w:rPr>
        <w:t> </w:t>
      </w:r>
      <w:r>
        <w:rPr/>
        <w:t>came</w:t>
      </w:r>
      <w:r>
        <w:rPr>
          <w:spacing w:val="-3"/>
        </w:rPr>
        <w:t> </w:t>
      </w:r>
      <w:r>
        <w:rPr/>
        <w:t>alive</w:t>
      </w:r>
      <w:r>
        <w:rPr>
          <w:spacing w:val="-2"/>
        </w:rPr>
        <w:t> again.</w:t>
      </w:r>
    </w:p>
    <w:p>
      <w:pPr>
        <w:pStyle w:val="BodyText"/>
        <w:rPr>
          <w:sz w:val="20"/>
        </w:rPr>
      </w:pPr>
    </w:p>
    <w:p>
      <w:pPr>
        <w:pStyle w:val="BodyText"/>
        <w:spacing w:before="196"/>
        <w:rPr>
          <w:sz w:val="20"/>
        </w:rPr>
      </w:pPr>
      <w:r>
        <w:rPr>
          <w:sz w:val="20"/>
        </w:rPr>
        <mc:AlternateContent>
          <mc:Choice Requires="wps">
            <w:drawing>
              <wp:anchor distT="0" distB="0" distL="0" distR="0" allowOverlap="1" layoutInCell="1" locked="0" behindDoc="1" simplePos="0" relativeHeight="487589888">
                <wp:simplePos x="0" y="0"/>
                <wp:positionH relativeFrom="page">
                  <wp:posOffset>914400</wp:posOffset>
                </wp:positionH>
                <wp:positionV relativeFrom="paragraph">
                  <wp:posOffset>286332</wp:posOffset>
                </wp:positionV>
                <wp:extent cx="1270000" cy="635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545874pt;width:100pt;height:.5pt;mso-position-horizontal-relative:page;mso-position-vertical-relative:paragraph;z-index:-15726592;mso-wrap-distance-left:0;mso-wrap-distance-right:0" id="docshape8" filled="true" fillcolor="#606060" stroked="false">
                <v:fill type="solid"/>
                <w10:wrap type="topAndBottom"/>
              </v:rect>
            </w:pict>
          </mc:Fallback>
        </mc:AlternateContent>
      </w:r>
    </w:p>
    <w:p>
      <w:pPr>
        <w:spacing w:before="131"/>
        <w:ind w:left="720" w:right="0" w:firstLine="0"/>
        <w:jc w:val="left"/>
        <w:rPr>
          <w:sz w:val="20"/>
        </w:rPr>
      </w:pPr>
      <w:bookmarkStart w:name="_bookmark22" w:id="23"/>
      <w:bookmarkEnd w:id="23"/>
      <w:r>
        <w:rPr/>
      </w:r>
      <w:hyperlink w:history="true" w:anchor="_bookmark20">
        <w:r>
          <w:rPr>
            <w:position w:val="4"/>
            <w:sz w:val="13"/>
          </w:rPr>
          <w:t>1</w:t>
        </w:r>
      </w:hyperlink>
      <w:r>
        <w:rPr>
          <w:spacing w:val="14"/>
          <w:position w:val="4"/>
          <w:sz w:val="13"/>
        </w:rPr>
        <w:t> </w:t>
      </w:r>
      <w:r>
        <w:rPr>
          <w:i/>
          <w:sz w:val="20"/>
        </w:rPr>
        <w:t>The</w:t>
      </w:r>
      <w:r>
        <w:rPr>
          <w:i/>
          <w:spacing w:val="-3"/>
          <w:sz w:val="20"/>
        </w:rPr>
        <w:t> </w:t>
      </w:r>
      <w:r>
        <w:rPr>
          <w:i/>
          <w:sz w:val="20"/>
        </w:rPr>
        <w:t>Holy</w:t>
      </w:r>
      <w:r>
        <w:rPr>
          <w:i/>
          <w:spacing w:val="-3"/>
          <w:sz w:val="20"/>
        </w:rPr>
        <w:t> </w:t>
      </w:r>
      <w:r>
        <w:rPr>
          <w:i/>
          <w:sz w:val="20"/>
        </w:rPr>
        <w:t>Bible</w:t>
      </w:r>
      <w:r>
        <w:rPr>
          <w:sz w:val="20"/>
        </w:rPr>
        <w:t>,</w:t>
      </w:r>
      <w:r>
        <w:rPr>
          <w:spacing w:val="-3"/>
          <w:sz w:val="20"/>
        </w:rPr>
        <w:t> </w:t>
      </w:r>
      <w:r>
        <w:rPr>
          <w:sz w:val="20"/>
        </w:rPr>
        <w:t>New</w:t>
      </w:r>
      <w:r>
        <w:rPr>
          <w:spacing w:val="-3"/>
          <w:sz w:val="20"/>
        </w:rPr>
        <w:t> </w:t>
      </w:r>
      <w:r>
        <w:rPr>
          <w:sz w:val="20"/>
        </w:rPr>
        <w:t>International</w:t>
      </w:r>
      <w:r>
        <w:rPr>
          <w:spacing w:val="-6"/>
          <w:sz w:val="20"/>
        </w:rPr>
        <w:t> </w:t>
      </w:r>
      <w:r>
        <w:rPr>
          <w:sz w:val="20"/>
        </w:rPr>
        <w:t>Version</w:t>
      </w:r>
      <w:r>
        <w:rPr>
          <w:spacing w:val="-3"/>
          <w:sz w:val="20"/>
        </w:rPr>
        <w:t> </w:t>
      </w:r>
      <w:r>
        <w:rPr>
          <w:sz w:val="20"/>
        </w:rPr>
        <w:t>(Colorado</w:t>
      </w:r>
      <w:r>
        <w:rPr>
          <w:spacing w:val="-3"/>
          <w:sz w:val="20"/>
        </w:rPr>
        <w:t> </w:t>
      </w:r>
      <w:r>
        <w:rPr>
          <w:sz w:val="20"/>
        </w:rPr>
        <w:t>Springs:</w:t>
      </w:r>
      <w:r>
        <w:rPr>
          <w:spacing w:val="-3"/>
          <w:sz w:val="20"/>
        </w:rPr>
        <w:t> </w:t>
      </w:r>
      <w:r>
        <w:rPr>
          <w:sz w:val="20"/>
        </w:rPr>
        <w:t>Biblica,</w:t>
      </w:r>
      <w:r>
        <w:rPr>
          <w:spacing w:val="-3"/>
          <w:sz w:val="20"/>
        </w:rPr>
        <w:t> </w:t>
      </w:r>
      <w:r>
        <w:rPr>
          <w:sz w:val="20"/>
        </w:rPr>
        <w:t>2011),</w:t>
      </w:r>
      <w:r>
        <w:rPr>
          <w:spacing w:val="-2"/>
          <w:sz w:val="20"/>
        </w:rPr>
        <w:t> </w:t>
      </w:r>
      <w:r>
        <w:rPr>
          <w:sz w:val="20"/>
        </w:rPr>
        <w:t>Ezekiel</w:t>
      </w:r>
      <w:r>
        <w:rPr>
          <w:spacing w:val="-3"/>
          <w:sz w:val="20"/>
        </w:rPr>
        <w:t> </w:t>
      </w:r>
      <w:r>
        <w:rPr>
          <w:spacing w:val="-2"/>
          <w:sz w:val="20"/>
        </w:rPr>
        <w:t>47:1–12.</w:t>
      </w:r>
    </w:p>
    <w:p>
      <w:pPr>
        <w:spacing w:before="182"/>
        <w:ind w:left="720" w:right="0" w:firstLine="0"/>
        <w:jc w:val="left"/>
        <w:rPr>
          <w:sz w:val="20"/>
        </w:rPr>
      </w:pPr>
      <w:bookmarkStart w:name="_bookmark23" w:id="24"/>
      <w:bookmarkEnd w:id="24"/>
      <w:r>
        <w:rPr/>
      </w:r>
      <w:hyperlink w:history="true" w:anchor="_bookmark21">
        <w:r>
          <w:rPr>
            <w:position w:val="4"/>
            <w:sz w:val="13"/>
          </w:rPr>
          <w:t>2</w:t>
        </w:r>
      </w:hyperlink>
      <w:r>
        <w:rPr>
          <w:spacing w:val="17"/>
          <w:position w:val="4"/>
          <w:sz w:val="13"/>
        </w:rPr>
        <w:t> </w:t>
      </w:r>
      <w:r>
        <w:rPr>
          <w:sz w:val="20"/>
        </w:rPr>
        <w:t>Ibid., Ezekiel</w:t>
      </w:r>
      <w:r>
        <w:rPr>
          <w:spacing w:val="1"/>
          <w:sz w:val="20"/>
        </w:rPr>
        <w:t> </w:t>
      </w:r>
      <w:r>
        <w:rPr>
          <w:spacing w:val="-2"/>
          <w:sz w:val="20"/>
        </w:rPr>
        <w:t>47:3–5.</w:t>
      </w:r>
    </w:p>
    <w:p>
      <w:pPr>
        <w:spacing w:after="0"/>
        <w:jc w:val="left"/>
        <w:rPr>
          <w:sz w:val="20"/>
        </w:rPr>
        <w:sectPr>
          <w:pgSz w:w="12240" w:h="15840"/>
          <w:pgMar w:header="714" w:footer="0" w:top="1340" w:bottom="280" w:left="1440" w:right="1080"/>
        </w:sectPr>
      </w:pPr>
    </w:p>
    <w:p>
      <w:pPr>
        <w:pStyle w:val="BodyText"/>
        <w:spacing w:line="513" w:lineRule="auto" w:before="111"/>
        <w:ind w:right="370" w:firstLine="720"/>
      </w:pPr>
      <w:r>
        <w:rPr/>
        <w:t>That’s</w:t>
      </w:r>
      <w:r>
        <w:rPr>
          <w:spacing w:val="-6"/>
        </w:rPr>
        <w:t> </w:t>
      </w:r>
      <w:r>
        <w:rPr/>
        <w:t>the</w:t>
      </w:r>
      <w:r>
        <w:rPr>
          <w:spacing w:val="-7"/>
        </w:rPr>
        <w:t> </w:t>
      </w:r>
      <w:r>
        <w:rPr/>
        <w:t>vision</w:t>
      </w:r>
      <w:r>
        <w:rPr>
          <w:spacing w:val="-6"/>
        </w:rPr>
        <w:t> </w:t>
      </w:r>
      <w:r>
        <w:rPr/>
        <w:t>of</w:t>
      </w:r>
      <w:r>
        <w:rPr>
          <w:spacing w:val="-6"/>
        </w:rPr>
        <w:t> </w:t>
      </w:r>
      <w:r>
        <w:rPr/>
        <w:t>God’s</w:t>
      </w:r>
      <w:r>
        <w:rPr>
          <w:spacing w:val="-6"/>
        </w:rPr>
        <w:t> </w:t>
      </w:r>
      <w:r>
        <w:rPr/>
        <w:t>Kingdom</w:t>
      </w:r>
      <w:r>
        <w:rPr>
          <w:spacing w:val="-6"/>
        </w:rPr>
        <w:t> </w:t>
      </w:r>
      <w:r>
        <w:rPr/>
        <w:t>—</w:t>
      </w:r>
      <w:r>
        <w:rPr>
          <w:spacing w:val="-6"/>
        </w:rPr>
        <w:t> </w:t>
      </w:r>
      <w:r>
        <w:rPr/>
        <w:t>life</w:t>
      </w:r>
      <w:r>
        <w:rPr>
          <w:spacing w:val="-7"/>
        </w:rPr>
        <w:t> </w:t>
      </w:r>
      <w:r>
        <w:rPr/>
        <w:t>flowing</w:t>
      </w:r>
      <w:r>
        <w:rPr>
          <w:spacing w:val="-6"/>
        </w:rPr>
        <w:t> </w:t>
      </w:r>
      <w:r>
        <w:rPr/>
        <w:t>outward</w:t>
      </w:r>
      <w:r>
        <w:rPr>
          <w:spacing w:val="-6"/>
        </w:rPr>
        <w:t> </w:t>
      </w:r>
      <w:r>
        <w:rPr/>
        <w:t>from</w:t>
      </w:r>
      <w:r>
        <w:rPr>
          <w:spacing w:val="-6"/>
        </w:rPr>
        <w:t> </w:t>
      </w:r>
      <w:r>
        <w:rPr/>
        <w:t>His</w:t>
      </w:r>
      <w:r>
        <w:rPr>
          <w:spacing w:val="-6"/>
        </w:rPr>
        <w:t> </w:t>
      </w:r>
      <w:r>
        <w:rPr/>
        <w:t>presence, transforming everything it touches.</w:t>
      </w:r>
    </w:p>
    <w:p>
      <w:pPr>
        <w:pStyle w:val="BodyText"/>
        <w:spacing w:line="513" w:lineRule="auto"/>
        <w:ind w:right="370" w:firstLine="720"/>
        <w:rPr>
          <w:position w:val="5"/>
          <w:sz w:val="16"/>
        </w:rPr>
      </w:pPr>
      <w:r>
        <w:rPr/>
        <w:t>The angel calls Ezekiel “son of man,” a reminder of his mortality — a witness to divine renewal. Centuries later, Jesus would claim that same title and fulfill the vision. He became the true</w:t>
      </w:r>
      <w:r>
        <w:rPr>
          <w:spacing w:val="-9"/>
        </w:rPr>
        <w:t> </w:t>
      </w:r>
      <w:r>
        <w:rPr/>
        <w:t>Temple,</w:t>
      </w:r>
      <w:r>
        <w:rPr>
          <w:spacing w:val="-4"/>
        </w:rPr>
        <w:t> </w:t>
      </w:r>
      <w:r>
        <w:rPr/>
        <w:t>and</w:t>
      </w:r>
      <w:r>
        <w:rPr>
          <w:spacing w:val="-4"/>
        </w:rPr>
        <w:t> </w:t>
      </w:r>
      <w:r>
        <w:rPr/>
        <w:t>from</w:t>
      </w:r>
      <w:r>
        <w:rPr>
          <w:spacing w:val="-4"/>
        </w:rPr>
        <w:t> </w:t>
      </w:r>
      <w:r>
        <w:rPr/>
        <w:t>His</w:t>
      </w:r>
      <w:r>
        <w:rPr>
          <w:spacing w:val="-4"/>
        </w:rPr>
        <w:t> </w:t>
      </w:r>
      <w:r>
        <w:rPr/>
        <w:t>pierced</w:t>
      </w:r>
      <w:r>
        <w:rPr>
          <w:spacing w:val="-4"/>
        </w:rPr>
        <w:t> </w:t>
      </w:r>
      <w:r>
        <w:rPr/>
        <w:t>side</w:t>
      </w:r>
      <w:r>
        <w:rPr>
          <w:spacing w:val="-5"/>
        </w:rPr>
        <w:t> </w:t>
      </w:r>
      <w:r>
        <w:rPr/>
        <w:t>flowed</w:t>
      </w:r>
      <w:r>
        <w:rPr>
          <w:spacing w:val="-4"/>
        </w:rPr>
        <w:t> </w:t>
      </w:r>
      <w:r>
        <w:rPr/>
        <w:t>living</w:t>
      </w:r>
      <w:r>
        <w:rPr>
          <w:spacing w:val="-4"/>
        </w:rPr>
        <w:t> </w:t>
      </w:r>
      <w:r>
        <w:rPr/>
        <w:t>water</w:t>
      </w:r>
      <w:r>
        <w:rPr>
          <w:spacing w:val="-4"/>
        </w:rPr>
        <w:t> </w:t>
      </w:r>
      <w:r>
        <w:rPr/>
        <w:t>for</w:t>
      </w:r>
      <w:r>
        <w:rPr>
          <w:spacing w:val="-4"/>
        </w:rPr>
        <w:t> </w:t>
      </w:r>
      <w:r>
        <w:rPr/>
        <w:t>the</w:t>
      </w:r>
      <w:r>
        <w:rPr>
          <w:spacing w:val="-5"/>
        </w:rPr>
        <w:t> </w:t>
      </w:r>
      <w:r>
        <w:rPr/>
        <w:t>world</w:t>
      </w:r>
      <w:r>
        <w:rPr>
          <w:spacing w:val="-4"/>
        </w:rPr>
        <w:t> </w:t>
      </w:r>
      <w:r>
        <w:rPr/>
        <w:t>(John</w:t>
      </w:r>
      <w:r>
        <w:rPr>
          <w:spacing w:val="-4"/>
        </w:rPr>
        <w:t> </w:t>
      </w:r>
      <w:r>
        <w:rPr/>
        <w:t>7:37-39;</w:t>
      </w:r>
      <w:r>
        <w:rPr>
          <w:spacing w:val="-4"/>
        </w:rPr>
        <w:t> </w:t>
      </w:r>
      <w:r>
        <w:rPr/>
        <w:t>19:</w:t>
      </w:r>
      <w:bookmarkStart w:name="_bookmark24" w:id="25"/>
      <w:bookmarkEnd w:id="25"/>
      <w:r>
        <w:rPr/>
        <w:t>34)</w:t>
      </w:r>
      <w:r>
        <w:rPr/>
        <w:t>.</w:t>
      </w:r>
      <w:hyperlink w:history="true" w:anchor="_bookmark26">
        <w:r>
          <w:rPr>
            <w:position w:val="5"/>
            <w:sz w:val="16"/>
          </w:rPr>
          <w:t>3</w:t>
        </w:r>
      </w:hyperlink>
    </w:p>
    <w:p>
      <w:pPr>
        <w:pStyle w:val="BodyText"/>
        <w:spacing w:line="513" w:lineRule="auto"/>
        <w:ind w:right="370" w:firstLine="720"/>
      </w:pPr>
      <w:r>
        <w:rPr/>
        <w:t>Ezekiel</w:t>
      </w:r>
      <w:r>
        <w:rPr>
          <w:spacing w:val="-3"/>
        </w:rPr>
        <w:t> </w:t>
      </w:r>
      <w:r>
        <w:rPr/>
        <w:t>was</w:t>
      </w:r>
      <w:r>
        <w:rPr>
          <w:spacing w:val="-3"/>
        </w:rPr>
        <w:t> </w:t>
      </w:r>
      <w:r>
        <w:rPr/>
        <w:t>the</w:t>
      </w:r>
      <w:r>
        <w:rPr>
          <w:spacing w:val="-4"/>
        </w:rPr>
        <w:t> </w:t>
      </w:r>
      <w:r>
        <w:rPr/>
        <w:t>son</w:t>
      </w:r>
      <w:r>
        <w:rPr>
          <w:spacing w:val="-3"/>
        </w:rPr>
        <w:t> </w:t>
      </w:r>
      <w:r>
        <w:rPr/>
        <w:t>of</w:t>
      </w:r>
      <w:r>
        <w:rPr>
          <w:spacing w:val="-3"/>
        </w:rPr>
        <w:t> </w:t>
      </w:r>
      <w:r>
        <w:rPr/>
        <w:t>man</w:t>
      </w:r>
      <w:r>
        <w:rPr>
          <w:spacing w:val="-3"/>
        </w:rPr>
        <w:t> </w:t>
      </w:r>
      <w:r>
        <w:rPr/>
        <w:t>who</w:t>
      </w:r>
      <w:r>
        <w:rPr>
          <w:spacing w:val="-3"/>
        </w:rPr>
        <w:t> </w:t>
      </w:r>
      <w:r>
        <w:rPr/>
        <w:t>watched</w:t>
      </w:r>
      <w:r>
        <w:rPr>
          <w:spacing w:val="-3"/>
        </w:rPr>
        <w:t> </w:t>
      </w:r>
      <w:r>
        <w:rPr/>
        <w:t>the</w:t>
      </w:r>
      <w:r>
        <w:rPr>
          <w:spacing w:val="-4"/>
        </w:rPr>
        <w:t> </w:t>
      </w:r>
      <w:r>
        <w:rPr/>
        <w:t>river.</w:t>
      </w:r>
      <w:r>
        <w:rPr>
          <w:spacing w:val="-3"/>
        </w:rPr>
        <w:t> </w:t>
      </w:r>
      <w:r>
        <w:rPr/>
        <w:t>Jesus</w:t>
      </w:r>
      <w:r>
        <w:rPr>
          <w:spacing w:val="-3"/>
        </w:rPr>
        <w:t> </w:t>
      </w:r>
      <w:r>
        <w:rPr/>
        <w:t>is</w:t>
      </w:r>
      <w:r>
        <w:rPr>
          <w:spacing w:val="-3"/>
        </w:rPr>
        <w:t> </w:t>
      </w:r>
      <w:r>
        <w:rPr/>
        <w:t>the</w:t>
      </w:r>
      <w:r>
        <w:rPr>
          <w:spacing w:val="-4"/>
        </w:rPr>
        <w:t> </w:t>
      </w:r>
      <w:r>
        <w:rPr/>
        <w:t>Son</w:t>
      </w:r>
      <w:r>
        <w:rPr>
          <w:spacing w:val="-3"/>
        </w:rPr>
        <w:t> </w:t>
      </w:r>
      <w:r>
        <w:rPr/>
        <w:t>of</w:t>
      </w:r>
      <w:r>
        <w:rPr>
          <w:spacing w:val="-3"/>
        </w:rPr>
        <w:t> </w:t>
      </w:r>
      <w:r>
        <w:rPr/>
        <w:t>Man</w:t>
      </w:r>
      <w:r>
        <w:rPr>
          <w:spacing w:val="-3"/>
        </w:rPr>
        <w:t> </w:t>
      </w:r>
      <w:r>
        <w:rPr/>
        <w:t>who</w:t>
      </w:r>
      <w:r>
        <w:rPr>
          <w:spacing w:val="-3"/>
        </w:rPr>
        <w:t> </w:t>
      </w:r>
      <w:r>
        <w:rPr/>
        <w:t>became the river — the source of the Spirit that still brings life to dead places. What Ezekiel saw in vision, Jesus lived in flesh.</w:t>
      </w:r>
    </w:p>
    <w:p>
      <w:pPr>
        <w:pStyle w:val="BodyText"/>
        <w:spacing w:line="513" w:lineRule="auto"/>
        <w:ind w:left="720" w:right="588"/>
      </w:pPr>
      <w:r>
        <w:rPr/>
        <w:t>And now, something even more profound has happened: that same Spirit lives in us. We</w:t>
      </w:r>
      <w:r>
        <w:rPr>
          <w:spacing w:val="-6"/>
        </w:rPr>
        <w:t> </w:t>
      </w:r>
      <w:r>
        <w:rPr/>
        <w:t>are</w:t>
      </w:r>
      <w:r>
        <w:rPr>
          <w:spacing w:val="-6"/>
        </w:rPr>
        <w:t> </w:t>
      </w:r>
      <w:r>
        <w:rPr/>
        <w:t>now</w:t>
      </w:r>
      <w:r>
        <w:rPr>
          <w:spacing w:val="-5"/>
        </w:rPr>
        <w:t> </w:t>
      </w:r>
      <w:r>
        <w:rPr/>
        <w:t>the</w:t>
      </w:r>
      <w:r>
        <w:rPr>
          <w:spacing w:val="-6"/>
        </w:rPr>
        <w:t> </w:t>
      </w:r>
      <w:r>
        <w:rPr/>
        <w:t>temple</w:t>
      </w:r>
      <w:r>
        <w:rPr>
          <w:spacing w:val="-6"/>
        </w:rPr>
        <w:t> </w:t>
      </w:r>
      <w:r>
        <w:rPr/>
        <w:t>—</w:t>
      </w:r>
      <w:r>
        <w:rPr>
          <w:spacing w:val="-5"/>
        </w:rPr>
        <w:t> </w:t>
      </w:r>
      <w:r>
        <w:rPr/>
        <w:t>the</w:t>
      </w:r>
      <w:r>
        <w:rPr>
          <w:spacing w:val="-6"/>
        </w:rPr>
        <w:t> </w:t>
      </w:r>
      <w:r>
        <w:rPr/>
        <w:t>dwelling</w:t>
      </w:r>
      <w:r>
        <w:rPr>
          <w:spacing w:val="-5"/>
        </w:rPr>
        <w:t> </w:t>
      </w:r>
      <w:r>
        <w:rPr/>
        <w:t>place</w:t>
      </w:r>
      <w:r>
        <w:rPr>
          <w:spacing w:val="-6"/>
        </w:rPr>
        <w:t> </w:t>
      </w:r>
      <w:r>
        <w:rPr/>
        <w:t>of</w:t>
      </w:r>
      <w:r>
        <w:rPr>
          <w:spacing w:val="-5"/>
        </w:rPr>
        <w:t> </w:t>
      </w:r>
      <w:r>
        <w:rPr/>
        <w:t>God’s</w:t>
      </w:r>
      <w:r>
        <w:rPr>
          <w:spacing w:val="-5"/>
        </w:rPr>
        <w:t> </w:t>
      </w:r>
      <w:r>
        <w:rPr/>
        <w:t>presence</w:t>
      </w:r>
      <w:r>
        <w:rPr>
          <w:spacing w:val="-6"/>
        </w:rPr>
        <w:t> </w:t>
      </w:r>
      <w:r>
        <w:rPr/>
        <w:t>on</w:t>
      </w:r>
      <w:r>
        <w:rPr>
          <w:spacing w:val="-5"/>
        </w:rPr>
        <w:t> </w:t>
      </w:r>
      <w:r>
        <w:rPr/>
        <w:t>earth</w:t>
      </w:r>
      <w:r>
        <w:rPr>
          <w:spacing w:val="-5"/>
        </w:rPr>
        <w:t> </w:t>
      </w:r>
      <w:r>
        <w:rPr/>
        <w:t>(1</w:t>
      </w:r>
      <w:r>
        <w:rPr>
          <w:spacing w:val="-5"/>
        </w:rPr>
        <w:t> </w:t>
      </w:r>
      <w:r>
        <w:rPr/>
        <w:t>Corinthians</w:t>
      </w:r>
    </w:p>
    <w:p>
      <w:pPr>
        <w:pStyle w:val="BodyText"/>
        <w:spacing w:line="274" w:lineRule="exact"/>
      </w:pPr>
      <w:r>
        <w:rPr/>
        <w:t>3:</w:t>
      </w:r>
      <w:bookmarkStart w:name="_bookmark25" w:id="26"/>
      <w:bookmarkEnd w:id="26"/>
      <w:r>
        <w:rPr/>
        <w:t>16)</w:t>
      </w:r>
      <w:r>
        <w:rPr/>
        <w:t>.</w:t>
      </w:r>
      <w:hyperlink w:history="true" w:anchor="_bookmark27">
        <w:r>
          <w:rPr>
            <w:position w:val="5"/>
            <w:sz w:val="16"/>
          </w:rPr>
          <w:t>4</w:t>
        </w:r>
      </w:hyperlink>
      <w:r>
        <w:rPr>
          <w:spacing w:val="14"/>
          <w:position w:val="5"/>
          <w:sz w:val="16"/>
        </w:rPr>
        <w:t> </w:t>
      </w:r>
      <w:r>
        <w:rPr/>
        <w:t>The</w:t>
      </w:r>
      <w:r>
        <w:rPr>
          <w:spacing w:val="-2"/>
        </w:rPr>
        <w:t> </w:t>
      </w:r>
      <w:r>
        <w:rPr/>
        <w:t>river</w:t>
      </w:r>
      <w:r>
        <w:rPr>
          <w:spacing w:val="-1"/>
        </w:rPr>
        <w:t> </w:t>
      </w:r>
      <w:r>
        <w:rPr/>
        <w:t>that</w:t>
      </w:r>
      <w:r>
        <w:rPr>
          <w:spacing w:val="-1"/>
        </w:rPr>
        <w:t> </w:t>
      </w:r>
      <w:r>
        <w:rPr/>
        <w:t>once</w:t>
      </w:r>
      <w:r>
        <w:rPr>
          <w:spacing w:val="-2"/>
        </w:rPr>
        <w:t> </w:t>
      </w:r>
      <w:r>
        <w:rPr/>
        <w:t>flowed from</w:t>
      </w:r>
      <w:r>
        <w:rPr>
          <w:spacing w:val="-1"/>
        </w:rPr>
        <w:t> </w:t>
      </w:r>
      <w:r>
        <w:rPr/>
        <w:t>stone</w:t>
      </w:r>
      <w:r>
        <w:rPr>
          <w:spacing w:val="-2"/>
        </w:rPr>
        <w:t> </w:t>
      </w:r>
      <w:r>
        <w:rPr/>
        <w:t>walls</w:t>
      </w:r>
      <w:r>
        <w:rPr>
          <w:spacing w:val="-1"/>
        </w:rPr>
        <w:t> </w:t>
      </w:r>
      <w:r>
        <w:rPr/>
        <w:t>now</w:t>
      </w:r>
      <w:r>
        <w:rPr>
          <w:spacing w:val="-1"/>
        </w:rPr>
        <w:t> </w:t>
      </w:r>
      <w:r>
        <w:rPr/>
        <w:t>flows through</w:t>
      </w:r>
      <w:r>
        <w:rPr>
          <w:spacing w:val="-1"/>
        </w:rPr>
        <w:t> </w:t>
      </w:r>
      <w:r>
        <w:rPr/>
        <w:t>hearts</w:t>
      </w:r>
      <w:r>
        <w:rPr>
          <w:spacing w:val="-1"/>
        </w:rPr>
        <w:t> </w:t>
      </w:r>
      <w:r>
        <w:rPr/>
        <w:t>of</w:t>
      </w:r>
      <w:r>
        <w:rPr>
          <w:spacing w:val="-1"/>
        </w:rPr>
        <w:t> </w:t>
      </w:r>
      <w:r>
        <w:rPr/>
        <w:t>flesh.</w:t>
      </w:r>
      <w:r>
        <w:rPr>
          <w:spacing w:val="-6"/>
        </w:rPr>
        <w:t> </w:t>
      </w:r>
      <w:r>
        <w:rPr/>
        <w:t>The</w:t>
      </w:r>
      <w:r>
        <w:rPr>
          <w:spacing w:val="-1"/>
        </w:rPr>
        <w:t> </w:t>
      </w:r>
      <w:r>
        <w:rPr>
          <w:spacing w:val="-4"/>
        </w:rPr>
        <w:t>life</w:t>
      </w:r>
    </w:p>
    <w:p>
      <w:pPr>
        <w:pStyle w:val="BodyText"/>
        <w:spacing w:before="32"/>
      </w:pPr>
    </w:p>
    <w:p>
      <w:pPr>
        <w:pStyle w:val="BodyText"/>
        <w:spacing w:line="513" w:lineRule="auto"/>
        <w:ind w:right="409"/>
      </w:pPr>
      <w:r>
        <w:rPr/>
        <w:t>that</w:t>
      </w:r>
      <w:r>
        <w:rPr>
          <w:spacing w:val="-2"/>
        </w:rPr>
        <w:t> </w:t>
      </w:r>
      <w:r>
        <w:rPr/>
        <w:t>once</w:t>
      </w:r>
      <w:r>
        <w:rPr>
          <w:spacing w:val="-3"/>
        </w:rPr>
        <w:t> </w:t>
      </w:r>
      <w:r>
        <w:rPr/>
        <w:t>trickled</w:t>
      </w:r>
      <w:r>
        <w:rPr>
          <w:spacing w:val="-2"/>
        </w:rPr>
        <w:t> </w:t>
      </w:r>
      <w:r>
        <w:rPr/>
        <w:t>from</w:t>
      </w:r>
      <w:r>
        <w:rPr>
          <w:spacing w:val="-2"/>
        </w:rPr>
        <w:t> </w:t>
      </w:r>
      <w:r>
        <w:rPr/>
        <w:t>the</w:t>
      </w:r>
      <w:r>
        <w:rPr>
          <w:spacing w:val="-3"/>
        </w:rPr>
        <w:t> </w:t>
      </w:r>
      <w:r>
        <w:rPr/>
        <w:t>temple</w:t>
      </w:r>
      <w:r>
        <w:rPr>
          <w:spacing w:val="-3"/>
        </w:rPr>
        <w:t> </w:t>
      </w:r>
      <w:r>
        <w:rPr/>
        <w:t>threshold</w:t>
      </w:r>
      <w:r>
        <w:rPr>
          <w:spacing w:val="-2"/>
        </w:rPr>
        <w:t> </w:t>
      </w:r>
      <w:r>
        <w:rPr/>
        <w:t>now</w:t>
      </w:r>
      <w:r>
        <w:rPr>
          <w:spacing w:val="-2"/>
        </w:rPr>
        <w:t> </w:t>
      </w:r>
      <w:r>
        <w:rPr/>
        <w:t>pours</w:t>
      </w:r>
      <w:r>
        <w:rPr>
          <w:spacing w:val="-2"/>
        </w:rPr>
        <w:t> </w:t>
      </w:r>
      <w:r>
        <w:rPr/>
        <w:t>out</w:t>
      </w:r>
      <w:r>
        <w:rPr>
          <w:spacing w:val="-2"/>
        </w:rPr>
        <w:t> </w:t>
      </w:r>
      <w:r>
        <w:rPr/>
        <w:t>from</w:t>
      </w:r>
      <w:r>
        <w:rPr>
          <w:spacing w:val="-2"/>
        </w:rPr>
        <w:t> </w:t>
      </w:r>
      <w:r>
        <w:rPr/>
        <w:t>the</w:t>
      </w:r>
      <w:r>
        <w:rPr>
          <w:spacing w:val="-3"/>
        </w:rPr>
        <w:t> </w:t>
      </w:r>
      <w:r>
        <w:rPr/>
        <w:t>lives</w:t>
      </w:r>
      <w:r>
        <w:rPr>
          <w:spacing w:val="-2"/>
        </w:rPr>
        <w:t> </w:t>
      </w:r>
      <w:r>
        <w:rPr/>
        <w:t>of</w:t>
      </w:r>
      <w:r>
        <w:rPr>
          <w:spacing w:val="-2"/>
        </w:rPr>
        <w:t> </w:t>
      </w:r>
      <w:r>
        <w:rPr/>
        <w:t>believers</w:t>
      </w:r>
      <w:r>
        <w:rPr>
          <w:spacing w:val="-2"/>
        </w:rPr>
        <w:t> </w:t>
      </w:r>
      <w:r>
        <w:rPr/>
        <w:t>into</w:t>
      </w:r>
      <w:r>
        <w:rPr>
          <w:spacing w:val="-2"/>
        </w:rPr>
        <w:t> </w:t>
      </w:r>
      <w:r>
        <w:rPr/>
        <w:t>a</w:t>
      </w:r>
      <w:r>
        <w:rPr>
          <w:spacing w:val="-3"/>
        </w:rPr>
        <w:t> </w:t>
      </w:r>
      <w:r>
        <w:rPr/>
        <w:t>dry and thirsty world. The question isn’t whether the river is still flowing — it’s whether we’re letting it flow through us.</w:t>
      </w:r>
    </w:p>
    <w:p>
      <w:pPr>
        <w:pStyle w:val="BodyText"/>
        <w:spacing w:line="513" w:lineRule="auto"/>
        <w:ind w:right="661" w:firstLine="720"/>
      </w:pPr>
      <w:r>
        <w:rPr/>
        <w:t>So when we talk about “going against the current,” it’s not just resistance — it’s participation. We’re not standing still while the river of culture rushes past; we’re letting a greater</w:t>
      </w:r>
      <w:r>
        <w:rPr>
          <w:spacing w:val="-2"/>
        </w:rPr>
        <w:t> </w:t>
      </w:r>
      <w:r>
        <w:rPr/>
        <w:t>current</w:t>
      </w:r>
      <w:r>
        <w:rPr>
          <w:spacing w:val="-2"/>
        </w:rPr>
        <w:t> </w:t>
      </w:r>
      <w:r>
        <w:rPr/>
        <w:t>move</w:t>
      </w:r>
      <w:r>
        <w:rPr>
          <w:spacing w:val="-3"/>
        </w:rPr>
        <w:t> </w:t>
      </w:r>
      <w:r>
        <w:rPr/>
        <w:t>through</w:t>
      </w:r>
      <w:r>
        <w:rPr>
          <w:spacing w:val="-2"/>
        </w:rPr>
        <w:t> </w:t>
      </w:r>
      <w:r>
        <w:rPr/>
        <w:t>us</w:t>
      </w:r>
      <w:r>
        <w:rPr>
          <w:spacing w:val="-2"/>
        </w:rPr>
        <w:t> </w:t>
      </w:r>
      <w:r>
        <w:rPr/>
        <w:t>—</w:t>
      </w:r>
      <w:r>
        <w:rPr>
          <w:spacing w:val="-2"/>
        </w:rPr>
        <w:t> </w:t>
      </w:r>
      <w:r>
        <w:rPr/>
        <w:t>the</w:t>
      </w:r>
      <w:r>
        <w:rPr>
          <w:spacing w:val="-3"/>
        </w:rPr>
        <w:t> </w:t>
      </w:r>
      <w:r>
        <w:rPr/>
        <w:t>current</w:t>
      </w:r>
      <w:r>
        <w:rPr>
          <w:spacing w:val="-2"/>
        </w:rPr>
        <w:t> </w:t>
      </w:r>
      <w:r>
        <w:rPr/>
        <w:t>of</w:t>
      </w:r>
      <w:r>
        <w:rPr>
          <w:spacing w:val="-2"/>
        </w:rPr>
        <w:t> </w:t>
      </w:r>
      <w:r>
        <w:rPr/>
        <w:t>the</w:t>
      </w:r>
      <w:r>
        <w:rPr>
          <w:spacing w:val="-3"/>
        </w:rPr>
        <w:t> </w:t>
      </w:r>
      <w:r>
        <w:rPr/>
        <w:t>Kingdom,</w:t>
      </w:r>
      <w:r>
        <w:rPr>
          <w:spacing w:val="-2"/>
        </w:rPr>
        <w:t> </w:t>
      </w:r>
      <w:r>
        <w:rPr/>
        <w:t>the</w:t>
      </w:r>
      <w:r>
        <w:rPr>
          <w:spacing w:val="-3"/>
        </w:rPr>
        <w:t> </w:t>
      </w:r>
      <w:r>
        <w:rPr/>
        <w:t>Spirit</w:t>
      </w:r>
      <w:r>
        <w:rPr>
          <w:spacing w:val="-2"/>
        </w:rPr>
        <w:t> </w:t>
      </w:r>
      <w:r>
        <w:rPr/>
        <w:t>of</w:t>
      </w:r>
      <w:r>
        <w:rPr>
          <w:spacing w:val="-2"/>
        </w:rPr>
        <w:t> </w:t>
      </w:r>
      <w:r>
        <w:rPr/>
        <w:t>Christ.</w:t>
      </w:r>
      <w:r>
        <w:rPr>
          <w:spacing w:val="-7"/>
        </w:rPr>
        <w:t> </w:t>
      </w:r>
      <w:r>
        <w:rPr/>
        <w:t>The</w:t>
      </w:r>
      <w:r>
        <w:rPr>
          <w:spacing w:val="-3"/>
        </w:rPr>
        <w:t> </w:t>
      </w:r>
      <w:r>
        <w:rPr/>
        <w:t>river still flows, but now it flows through His people.</w:t>
      </w:r>
    </w:p>
    <w:p>
      <w:pPr>
        <w:pStyle w:val="BodyText"/>
        <w:spacing w:line="513" w:lineRule="auto"/>
        <w:ind w:right="370" w:firstLine="720"/>
      </w:pPr>
      <w:r>
        <w:rPr/>
        <w:t>Just as Ezekiel saw a river deepening from the temple, the</w:t>
      </w:r>
      <w:r>
        <w:rPr>
          <w:spacing w:val="-7"/>
        </w:rPr>
        <w:t> </w:t>
      </w:r>
      <w:r>
        <w:rPr/>
        <w:t>American river began as a trickle</w:t>
      </w:r>
      <w:r>
        <w:rPr>
          <w:spacing w:val="-5"/>
        </w:rPr>
        <w:t> </w:t>
      </w:r>
      <w:r>
        <w:rPr/>
        <w:t>of</w:t>
      </w:r>
      <w:r>
        <w:rPr>
          <w:spacing w:val="-4"/>
        </w:rPr>
        <w:t> </w:t>
      </w:r>
      <w:r>
        <w:rPr/>
        <w:t>faith</w:t>
      </w:r>
      <w:r>
        <w:rPr>
          <w:spacing w:val="-4"/>
        </w:rPr>
        <w:t> </w:t>
      </w:r>
      <w:r>
        <w:rPr/>
        <w:t>mixed</w:t>
      </w:r>
      <w:r>
        <w:rPr>
          <w:spacing w:val="-4"/>
        </w:rPr>
        <w:t> </w:t>
      </w:r>
      <w:r>
        <w:rPr/>
        <w:t>with</w:t>
      </w:r>
      <w:r>
        <w:rPr>
          <w:spacing w:val="-4"/>
        </w:rPr>
        <w:t> </w:t>
      </w:r>
      <w:r>
        <w:rPr/>
        <w:t>fear;</w:t>
      </w:r>
      <w:r>
        <w:rPr>
          <w:spacing w:val="-4"/>
        </w:rPr>
        <w:t> </w:t>
      </w:r>
      <w:r>
        <w:rPr/>
        <w:t>faith</w:t>
      </w:r>
      <w:r>
        <w:rPr>
          <w:spacing w:val="-4"/>
        </w:rPr>
        <w:t> </w:t>
      </w:r>
      <w:r>
        <w:rPr/>
        <w:t>that</w:t>
      </w:r>
      <w:r>
        <w:rPr>
          <w:spacing w:val="-4"/>
        </w:rPr>
        <w:t> </w:t>
      </w:r>
      <w:r>
        <w:rPr/>
        <w:t>God</w:t>
      </w:r>
      <w:r>
        <w:rPr>
          <w:spacing w:val="-4"/>
        </w:rPr>
        <w:t> </w:t>
      </w:r>
      <w:r>
        <w:rPr/>
        <w:t>was</w:t>
      </w:r>
      <w:r>
        <w:rPr>
          <w:spacing w:val="-4"/>
        </w:rPr>
        <w:t> </w:t>
      </w:r>
      <w:r>
        <w:rPr/>
        <w:t>calling</w:t>
      </w:r>
      <w:r>
        <w:rPr>
          <w:spacing w:val="-4"/>
        </w:rPr>
        <w:t> </w:t>
      </w:r>
      <w:r>
        <w:rPr/>
        <w:t>them</w:t>
      </w:r>
      <w:r>
        <w:rPr>
          <w:spacing w:val="-4"/>
        </w:rPr>
        <w:t> </w:t>
      </w:r>
      <w:r>
        <w:rPr/>
        <w:t>to</w:t>
      </w:r>
      <w:r>
        <w:rPr>
          <w:spacing w:val="-4"/>
        </w:rPr>
        <w:t> </w:t>
      </w:r>
      <w:r>
        <w:rPr/>
        <w:t>build</w:t>
      </w:r>
      <w:r>
        <w:rPr>
          <w:spacing w:val="-4"/>
        </w:rPr>
        <w:t> </w:t>
      </w:r>
      <w:r>
        <w:rPr/>
        <w:t>something</w:t>
      </w:r>
      <w:r>
        <w:rPr>
          <w:spacing w:val="-4"/>
        </w:rPr>
        <w:t> </w:t>
      </w:r>
      <w:r>
        <w:rPr/>
        <w:t>new,</w:t>
      </w:r>
      <w:r>
        <w:rPr>
          <w:spacing w:val="-4"/>
        </w:rPr>
        <w:t> </w:t>
      </w:r>
      <w:r>
        <w:rPr/>
        <w:t>and</w:t>
      </w:r>
      <w:r>
        <w:rPr>
          <w:spacing w:val="-4"/>
        </w:rPr>
        <w:t> </w:t>
      </w:r>
      <w:r>
        <w:rPr/>
        <w:t>fear</w:t>
      </w:r>
    </w:p>
    <w:p>
      <w:pPr>
        <w:pStyle w:val="BodyText"/>
        <w:spacing w:before="106"/>
        <w:rPr>
          <w:sz w:val="20"/>
        </w:rPr>
      </w:pPr>
      <w:r>
        <w:rPr>
          <w:sz w:val="20"/>
        </w:rPr>
        <mc:AlternateContent>
          <mc:Choice Requires="wps">
            <w:drawing>
              <wp:anchor distT="0" distB="0" distL="0" distR="0" allowOverlap="1" layoutInCell="1" locked="0" behindDoc="1" simplePos="0" relativeHeight="487590400">
                <wp:simplePos x="0" y="0"/>
                <wp:positionH relativeFrom="page">
                  <wp:posOffset>914400</wp:posOffset>
                </wp:positionH>
                <wp:positionV relativeFrom="paragraph">
                  <wp:posOffset>228834</wp:posOffset>
                </wp:positionV>
                <wp:extent cx="1270000" cy="635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01849pt;width:100pt;height:.5pt;mso-position-horizontal-relative:page;mso-position-vertical-relative:paragraph;z-index:-15726080;mso-wrap-distance-left:0;mso-wrap-distance-right:0" id="docshape9" filled="true" fillcolor="#606060" stroked="false">
                <v:fill type="solid"/>
                <w10:wrap type="topAndBottom"/>
              </v:rect>
            </w:pict>
          </mc:Fallback>
        </mc:AlternateContent>
      </w:r>
    </w:p>
    <w:p>
      <w:pPr>
        <w:spacing w:before="131"/>
        <w:ind w:left="720" w:right="0" w:firstLine="0"/>
        <w:jc w:val="left"/>
        <w:rPr>
          <w:sz w:val="20"/>
        </w:rPr>
      </w:pPr>
      <w:bookmarkStart w:name="_bookmark26" w:id="27"/>
      <w:bookmarkEnd w:id="27"/>
      <w:r>
        <w:rPr/>
      </w:r>
      <w:hyperlink w:history="true" w:anchor="_bookmark24">
        <w:r>
          <w:rPr>
            <w:position w:val="4"/>
            <w:sz w:val="13"/>
          </w:rPr>
          <w:t>3</w:t>
        </w:r>
      </w:hyperlink>
      <w:r>
        <w:rPr>
          <w:spacing w:val="17"/>
          <w:position w:val="4"/>
          <w:sz w:val="13"/>
        </w:rPr>
        <w:t> </w:t>
      </w:r>
      <w:r>
        <w:rPr>
          <w:sz w:val="20"/>
        </w:rPr>
        <w:t>Ibid., John 7:37–39;</w:t>
      </w:r>
      <w:r>
        <w:rPr>
          <w:spacing w:val="1"/>
          <w:sz w:val="20"/>
        </w:rPr>
        <w:t> </w:t>
      </w:r>
      <w:r>
        <w:rPr>
          <w:sz w:val="20"/>
        </w:rPr>
        <w:t>John </w:t>
      </w:r>
      <w:r>
        <w:rPr>
          <w:spacing w:val="-2"/>
          <w:sz w:val="20"/>
        </w:rPr>
        <w:t>19:34.</w:t>
      </w:r>
    </w:p>
    <w:p>
      <w:pPr>
        <w:spacing w:before="182"/>
        <w:ind w:left="720" w:right="0" w:firstLine="0"/>
        <w:jc w:val="left"/>
        <w:rPr>
          <w:sz w:val="20"/>
        </w:rPr>
      </w:pPr>
      <w:bookmarkStart w:name="_bookmark27" w:id="28"/>
      <w:bookmarkEnd w:id="28"/>
      <w:r>
        <w:rPr/>
      </w:r>
      <w:hyperlink w:history="true" w:anchor="_bookmark25">
        <w:r>
          <w:rPr>
            <w:position w:val="4"/>
            <w:sz w:val="13"/>
          </w:rPr>
          <w:t>4</w:t>
        </w:r>
      </w:hyperlink>
      <w:r>
        <w:rPr>
          <w:spacing w:val="17"/>
          <w:position w:val="4"/>
          <w:sz w:val="13"/>
        </w:rPr>
        <w:t> </w:t>
      </w:r>
      <w:r>
        <w:rPr>
          <w:sz w:val="20"/>
        </w:rPr>
        <w:t>Ibid., 1 Corinthians </w:t>
      </w:r>
      <w:r>
        <w:rPr>
          <w:spacing w:val="-2"/>
          <w:sz w:val="20"/>
        </w:rPr>
        <w:t>3:16.</w:t>
      </w:r>
    </w:p>
    <w:p>
      <w:pPr>
        <w:spacing w:after="0"/>
        <w:jc w:val="left"/>
        <w:rPr>
          <w:sz w:val="20"/>
        </w:rPr>
        <w:sectPr>
          <w:pgSz w:w="12240" w:h="15840"/>
          <w:pgMar w:header="714" w:footer="0" w:top="1340" w:bottom="280" w:left="1440" w:right="1080"/>
        </w:sectPr>
      </w:pPr>
    </w:p>
    <w:p>
      <w:pPr>
        <w:pStyle w:val="BodyText"/>
        <w:spacing w:line="513" w:lineRule="auto" w:before="111"/>
        <w:ind w:right="661"/>
      </w:pPr>
      <w:r>
        <w:rPr/>
        <w:t>of</w:t>
      </w:r>
      <w:r>
        <w:rPr>
          <w:spacing w:val="-6"/>
        </w:rPr>
        <w:t> </w:t>
      </w:r>
      <w:r>
        <w:rPr/>
        <w:t>the</w:t>
      </w:r>
      <w:r>
        <w:rPr>
          <w:spacing w:val="-5"/>
        </w:rPr>
        <w:t> </w:t>
      </w:r>
      <w:r>
        <w:rPr/>
        <w:t>unknown</w:t>
      </w:r>
      <w:r>
        <w:rPr>
          <w:spacing w:val="-4"/>
        </w:rPr>
        <w:t> </w:t>
      </w:r>
      <w:r>
        <w:rPr/>
        <w:t>that</w:t>
      </w:r>
      <w:r>
        <w:rPr>
          <w:spacing w:val="-4"/>
        </w:rPr>
        <w:t> </w:t>
      </w:r>
      <w:r>
        <w:rPr/>
        <w:t>lay</w:t>
      </w:r>
      <w:r>
        <w:rPr>
          <w:spacing w:val="-4"/>
        </w:rPr>
        <w:t> </w:t>
      </w:r>
      <w:r>
        <w:rPr/>
        <w:t>ahead.</w:t>
      </w:r>
      <w:r>
        <w:rPr>
          <w:spacing w:val="-9"/>
        </w:rPr>
        <w:t> </w:t>
      </w:r>
      <w:r>
        <w:rPr/>
        <w:t>When</w:t>
      </w:r>
      <w:r>
        <w:rPr>
          <w:spacing w:val="-4"/>
        </w:rPr>
        <w:t> </w:t>
      </w:r>
      <w:r>
        <w:rPr/>
        <w:t>the</w:t>
      </w:r>
      <w:r>
        <w:rPr>
          <w:spacing w:val="-5"/>
        </w:rPr>
        <w:t> </w:t>
      </w:r>
      <w:r>
        <w:rPr/>
        <w:t>first</w:t>
      </w:r>
      <w:r>
        <w:rPr>
          <w:spacing w:val="-4"/>
        </w:rPr>
        <w:t> </w:t>
      </w:r>
      <w:r>
        <w:rPr/>
        <w:t>settlers</w:t>
      </w:r>
      <w:r>
        <w:rPr>
          <w:spacing w:val="-4"/>
        </w:rPr>
        <w:t> </w:t>
      </w:r>
      <w:r>
        <w:rPr/>
        <w:t>arrived</w:t>
      </w:r>
      <w:r>
        <w:rPr>
          <w:spacing w:val="-4"/>
        </w:rPr>
        <w:t> </w:t>
      </w:r>
      <w:r>
        <w:rPr/>
        <w:t>on</w:t>
      </w:r>
      <w:r>
        <w:rPr>
          <w:spacing w:val="-15"/>
        </w:rPr>
        <w:t> </w:t>
      </w:r>
      <w:r>
        <w:rPr/>
        <w:t>America’s</w:t>
      </w:r>
      <w:r>
        <w:rPr>
          <w:spacing w:val="-4"/>
        </w:rPr>
        <w:t> </w:t>
      </w:r>
      <w:r>
        <w:rPr/>
        <w:t>shores,</w:t>
      </w:r>
      <w:r>
        <w:rPr>
          <w:spacing w:val="-4"/>
        </w:rPr>
        <w:t> </w:t>
      </w:r>
      <w:r>
        <w:rPr/>
        <w:t>they</w:t>
      </w:r>
      <w:r>
        <w:rPr>
          <w:spacing w:val="-4"/>
        </w:rPr>
        <w:t> </w:t>
      </w:r>
      <w:r>
        <w:rPr/>
        <w:t>didn’t just plant crops — they planted convictions. Many were driven by faith, longing to build a community shaped by Scripture</w:t>
      </w:r>
      <w:bookmarkStart w:name="_bookmark28" w:id="29"/>
      <w:bookmarkEnd w:id="29"/>
      <w:r>
        <w:rPr/>
        <w:t>.</w:t>
      </w:r>
      <w:hyperlink w:history="true" w:anchor="_bookmark32">
        <w:r>
          <w:rPr>
            <w:position w:val="5"/>
            <w:sz w:val="16"/>
          </w:rPr>
          <w:t>5</w:t>
        </w:r>
      </w:hyperlink>
      <w:r>
        <w:rPr>
          <w:spacing w:val="32"/>
          <w:position w:val="5"/>
          <w:sz w:val="16"/>
        </w:rPr>
        <w:t> </w:t>
      </w:r>
      <w:r>
        <w:rPr/>
        <w:t>John Winthrop’s sermon</w:t>
      </w:r>
      <w:r>
        <w:rPr>
          <w:spacing w:val="-5"/>
        </w:rPr>
        <w:t> </w:t>
      </w:r>
      <w:r>
        <w:rPr/>
        <w:t>A</w:t>
      </w:r>
      <w:r>
        <w:rPr>
          <w:spacing w:val="-5"/>
        </w:rPr>
        <w:t> </w:t>
      </w:r>
      <w:r>
        <w:rPr/>
        <w:t>Model of Christian Charity</w:t>
      </w:r>
    </w:p>
    <w:p>
      <w:pPr>
        <w:pStyle w:val="BodyText"/>
        <w:spacing w:line="274" w:lineRule="exact"/>
      </w:pPr>
      <w:r>
        <w:rPr/>
        <w:t>envisioned</w:t>
      </w:r>
      <w:r>
        <w:rPr>
          <w:spacing w:val="-2"/>
        </w:rPr>
        <w:t> </w:t>
      </w:r>
      <w:r>
        <w:rPr/>
        <w:t>their</w:t>
      </w:r>
      <w:r>
        <w:rPr>
          <w:spacing w:val="-1"/>
        </w:rPr>
        <w:t> </w:t>
      </w:r>
      <w:r>
        <w:rPr/>
        <w:t>colony</w:t>
      </w:r>
      <w:r>
        <w:rPr>
          <w:spacing w:val="-1"/>
        </w:rPr>
        <w:t> </w:t>
      </w:r>
      <w:r>
        <w:rPr/>
        <w:t>as</w:t>
      </w:r>
      <w:r>
        <w:rPr>
          <w:spacing w:val="-1"/>
        </w:rPr>
        <w:t> </w:t>
      </w:r>
      <w:r>
        <w:rPr/>
        <w:t>“a</w:t>
      </w:r>
      <w:r>
        <w:rPr>
          <w:spacing w:val="-2"/>
        </w:rPr>
        <w:t> </w:t>
      </w:r>
      <w:r>
        <w:rPr/>
        <w:t>city</w:t>
      </w:r>
      <w:r>
        <w:rPr>
          <w:spacing w:val="-1"/>
        </w:rPr>
        <w:t> </w:t>
      </w:r>
      <w:r>
        <w:rPr/>
        <w:t>upon</w:t>
      </w:r>
      <w:r>
        <w:rPr>
          <w:spacing w:val="-1"/>
        </w:rPr>
        <w:t> </w:t>
      </w:r>
      <w:r>
        <w:rPr/>
        <w:t>a</w:t>
      </w:r>
      <w:r>
        <w:rPr>
          <w:spacing w:val="-2"/>
        </w:rPr>
        <w:t> </w:t>
      </w:r>
      <w:r>
        <w:rPr/>
        <w:t>hill</w:t>
      </w:r>
      <w:bookmarkStart w:name="_bookmark29" w:id="30"/>
      <w:bookmarkEnd w:id="30"/>
      <w:r>
        <w:rPr/>
        <w:t>,</w:t>
      </w:r>
      <w:r>
        <w:rPr/>
        <w:t>”</w:t>
      </w:r>
      <w:hyperlink w:history="true" w:anchor="_bookmark33">
        <w:r>
          <w:rPr>
            <w:position w:val="5"/>
            <w:sz w:val="16"/>
          </w:rPr>
          <w:t>6</w:t>
        </w:r>
      </w:hyperlink>
      <w:r>
        <w:rPr>
          <w:spacing w:val="19"/>
          <w:position w:val="5"/>
          <w:sz w:val="16"/>
        </w:rPr>
        <w:t> </w:t>
      </w:r>
      <w:r>
        <w:rPr/>
        <w:t>echoing</w:t>
      </w:r>
      <w:r>
        <w:rPr>
          <w:spacing w:val="-1"/>
        </w:rPr>
        <w:t> </w:t>
      </w:r>
      <w:r>
        <w:rPr/>
        <w:t>Jesus’</w:t>
      </w:r>
      <w:r>
        <w:rPr>
          <w:spacing w:val="-18"/>
        </w:rPr>
        <w:t> </w:t>
      </w:r>
      <w:r>
        <w:rPr/>
        <w:t>words</w:t>
      </w:r>
      <w:r>
        <w:rPr>
          <w:spacing w:val="-1"/>
        </w:rPr>
        <w:t> </w:t>
      </w:r>
      <w:r>
        <w:rPr/>
        <w:t>from</w:t>
      </w:r>
      <w:r>
        <w:rPr>
          <w:spacing w:val="-1"/>
        </w:rPr>
        <w:t> </w:t>
      </w:r>
      <w:r>
        <w:rPr/>
        <w:t>the</w:t>
      </w:r>
      <w:r>
        <w:rPr>
          <w:spacing w:val="-2"/>
        </w:rPr>
        <w:t> </w:t>
      </w:r>
      <w:r>
        <w:rPr/>
        <w:t>Sermon</w:t>
      </w:r>
      <w:r>
        <w:rPr>
          <w:spacing w:val="-1"/>
        </w:rPr>
        <w:t> </w:t>
      </w:r>
      <w:r>
        <w:rPr/>
        <w:t>on</w:t>
      </w:r>
      <w:r>
        <w:rPr>
          <w:spacing w:val="-1"/>
        </w:rPr>
        <w:t> </w:t>
      </w:r>
      <w:r>
        <w:rPr>
          <w:spacing w:val="-5"/>
        </w:rPr>
        <w:t>the</w:t>
      </w:r>
    </w:p>
    <w:p>
      <w:pPr>
        <w:pStyle w:val="BodyText"/>
        <w:spacing w:before="37"/>
      </w:pPr>
    </w:p>
    <w:p>
      <w:pPr>
        <w:pStyle w:val="BodyText"/>
        <w:spacing w:before="1"/>
      </w:pPr>
      <w:r>
        <w:rPr/>
        <w:t>Mount</w:t>
      </w:r>
      <w:bookmarkStart w:name="_bookmark30" w:id="31"/>
      <w:bookmarkEnd w:id="31"/>
      <w:r>
        <w:rPr/>
        <w:t>.</w:t>
      </w:r>
      <w:hyperlink w:history="true" w:anchor="_bookmark34">
        <w:r>
          <w:rPr>
            <w:position w:val="5"/>
            <w:sz w:val="16"/>
          </w:rPr>
          <w:t>7</w:t>
        </w:r>
      </w:hyperlink>
      <w:r>
        <w:rPr>
          <w:spacing w:val="3"/>
          <w:position w:val="5"/>
          <w:sz w:val="16"/>
        </w:rPr>
        <w:t> </w:t>
      </w:r>
      <w:r>
        <w:rPr/>
        <w:t>A</w:t>
      </w:r>
      <w:r>
        <w:rPr>
          <w:spacing w:val="-15"/>
        </w:rPr>
        <w:t> </w:t>
      </w:r>
      <w:r>
        <w:rPr/>
        <w:t>City on</w:t>
      </w:r>
      <w:r>
        <w:rPr>
          <w:spacing w:val="-1"/>
        </w:rPr>
        <w:t> </w:t>
      </w:r>
      <w:r>
        <w:rPr/>
        <w:t>a</w:t>
      </w:r>
      <w:r>
        <w:rPr>
          <w:spacing w:val="-2"/>
        </w:rPr>
        <w:t> </w:t>
      </w:r>
      <w:r>
        <w:rPr/>
        <w:t>Hill was</w:t>
      </w:r>
      <w:r>
        <w:rPr>
          <w:spacing w:val="-1"/>
        </w:rPr>
        <w:t> </w:t>
      </w:r>
      <w:r>
        <w:rPr/>
        <w:t>a</w:t>
      </w:r>
      <w:r>
        <w:rPr>
          <w:spacing w:val="-2"/>
        </w:rPr>
        <w:t> </w:t>
      </w:r>
      <w:r>
        <w:rPr/>
        <w:t>public</w:t>
      </w:r>
      <w:r>
        <w:rPr>
          <w:spacing w:val="-1"/>
        </w:rPr>
        <w:t> </w:t>
      </w:r>
      <w:r>
        <w:rPr/>
        <w:t>witness</w:t>
      </w:r>
      <w:r>
        <w:rPr>
          <w:spacing w:val="-1"/>
        </w:rPr>
        <w:t> </w:t>
      </w:r>
      <w:r>
        <w:rPr/>
        <w:t>meant to</w:t>
      </w:r>
      <w:r>
        <w:rPr>
          <w:spacing w:val="-1"/>
        </w:rPr>
        <w:t> </w:t>
      </w:r>
      <w:r>
        <w:rPr/>
        <w:t>show</w:t>
      </w:r>
      <w:r>
        <w:rPr>
          <w:spacing w:val="-1"/>
        </w:rPr>
        <w:t> </w:t>
      </w:r>
      <w:r>
        <w:rPr/>
        <w:t>the</w:t>
      </w:r>
      <w:r>
        <w:rPr>
          <w:spacing w:val="-1"/>
        </w:rPr>
        <w:t> </w:t>
      </w:r>
      <w:r>
        <w:rPr/>
        <w:t>world</w:t>
      </w:r>
      <w:r>
        <w:rPr>
          <w:spacing w:val="-1"/>
        </w:rPr>
        <w:t> </w:t>
      </w:r>
      <w:r>
        <w:rPr/>
        <w:t>what</w:t>
      </w:r>
      <w:r>
        <w:rPr>
          <w:spacing w:val="-1"/>
        </w:rPr>
        <w:t> </w:t>
      </w:r>
      <w:r>
        <w:rPr/>
        <w:t>covenant </w:t>
      </w:r>
      <w:r>
        <w:rPr>
          <w:spacing w:val="-2"/>
        </w:rPr>
        <w:t>faith</w:t>
      </w:r>
    </w:p>
    <w:p>
      <w:pPr>
        <w:pStyle w:val="BodyText"/>
        <w:spacing w:before="37"/>
      </w:pPr>
    </w:p>
    <w:p>
      <w:pPr>
        <w:pStyle w:val="BodyText"/>
      </w:pPr>
      <w:r>
        <w:rPr/>
        <w:t>looked</w:t>
      </w:r>
      <w:r>
        <w:rPr>
          <w:spacing w:val="-1"/>
        </w:rPr>
        <w:t> </w:t>
      </w:r>
      <w:r>
        <w:rPr>
          <w:spacing w:val="-2"/>
        </w:rPr>
        <w:t>like.</w:t>
      </w:r>
    </w:p>
    <w:p>
      <w:pPr>
        <w:pStyle w:val="BodyText"/>
        <w:spacing w:before="38"/>
      </w:pPr>
    </w:p>
    <w:p>
      <w:pPr>
        <w:pStyle w:val="BodyText"/>
        <w:spacing w:line="513" w:lineRule="auto"/>
        <w:ind w:right="370" w:firstLine="720"/>
      </w:pPr>
      <w:r>
        <w:rPr/>
        <w:t>That image became more than a sermon; it became</w:t>
      </w:r>
      <w:r>
        <w:rPr>
          <w:spacing w:val="-6"/>
        </w:rPr>
        <w:t> </w:t>
      </w:r>
      <w:r>
        <w:rPr/>
        <w:t>America’s self-concept. The early current</w:t>
      </w:r>
      <w:r>
        <w:rPr>
          <w:spacing w:val="-4"/>
        </w:rPr>
        <w:t> </w:t>
      </w:r>
      <w:r>
        <w:rPr/>
        <w:t>of</w:t>
      </w:r>
      <w:r>
        <w:rPr>
          <w:spacing w:val="-4"/>
        </w:rPr>
        <w:t> </w:t>
      </w:r>
      <w:r>
        <w:rPr/>
        <w:t>this</w:t>
      </w:r>
      <w:r>
        <w:rPr>
          <w:spacing w:val="-4"/>
        </w:rPr>
        <w:t> </w:t>
      </w:r>
      <w:r>
        <w:rPr/>
        <w:t>country</w:t>
      </w:r>
      <w:r>
        <w:rPr>
          <w:spacing w:val="-4"/>
        </w:rPr>
        <w:t> </w:t>
      </w:r>
      <w:r>
        <w:rPr/>
        <w:t>ran</w:t>
      </w:r>
      <w:r>
        <w:rPr>
          <w:spacing w:val="-4"/>
        </w:rPr>
        <w:t> </w:t>
      </w:r>
      <w:r>
        <w:rPr/>
        <w:t>through</w:t>
      </w:r>
      <w:r>
        <w:rPr>
          <w:spacing w:val="-4"/>
        </w:rPr>
        <w:t> </w:t>
      </w:r>
      <w:r>
        <w:rPr/>
        <w:t>biblical</w:t>
      </w:r>
      <w:r>
        <w:rPr>
          <w:spacing w:val="-4"/>
        </w:rPr>
        <w:t> </w:t>
      </w:r>
      <w:r>
        <w:rPr/>
        <w:t>ideals</w:t>
      </w:r>
      <w:r>
        <w:rPr>
          <w:spacing w:val="-4"/>
        </w:rPr>
        <w:t> </w:t>
      </w:r>
      <w:r>
        <w:rPr/>
        <w:t>—</w:t>
      </w:r>
      <w:r>
        <w:rPr>
          <w:spacing w:val="-4"/>
        </w:rPr>
        <w:t> </w:t>
      </w:r>
      <w:r>
        <w:rPr/>
        <w:t>mercy,</w:t>
      </w:r>
      <w:r>
        <w:rPr>
          <w:spacing w:val="-4"/>
        </w:rPr>
        <w:t> </w:t>
      </w:r>
      <w:r>
        <w:rPr/>
        <w:t>stewardship,</w:t>
      </w:r>
      <w:r>
        <w:rPr>
          <w:spacing w:val="-4"/>
        </w:rPr>
        <w:t> </w:t>
      </w:r>
      <w:r>
        <w:rPr/>
        <w:t>equality</w:t>
      </w:r>
      <w:r>
        <w:rPr>
          <w:spacing w:val="-4"/>
        </w:rPr>
        <w:t> </w:t>
      </w:r>
      <w:r>
        <w:rPr/>
        <w:t>before</w:t>
      </w:r>
      <w:r>
        <w:rPr>
          <w:spacing w:val="-5"/>
        </w:rPr>
        <w:t> </w:t>
      </w:r>
      <w:r>
        <w:rPr/>
        <w:t>God</w:t>
      </w:r>
      <w:r>
        <w:rPr>
          <w:spacing w:val="-4"/>
        </w:rPr>
        <w:t> </w:t>
      </w:r>
      <w:r>
        <w:rPr/>
        <w:t>— even if imperfectly lived out. The vision was pure, but the execution was flawed — and somewhere between the two, the current began to bend.</w:t>
      </w:r>
    </w:p>
    <w:p>
      <w:pPr>
        <w:pStyle w:val="BodyText"/>
        <w:spacing w:line="513" w:lineRule="auto"/>
        <w:ind w:right="372" w:firstLine="720"/>
      </w:pPr>
      <w:r>
        <w:rPr/>
        <w:t>The</w:t>
      </w:r>
      <w:r>
        <w:rPr>
          <w:spacing w:val="-4"/>
        </w:rPr>
        <w:t> </w:t>
      </w:r>
      <w:r>
        <w:rPr/>
        <w:t>Puritans</w:t>
      </w:r>
      <w:r>
        <w:rPr>
          <w:spacing w:val="-3"/>
        </w:rPr>
        <w:t> </w:t>
      </w:r>
      <w:r>
        <w:rPr/>
        <w:t>and</w:t>
      </w:r>
      <w:r>
        <w:rPr>
          <w:spacing w:val="-3"/>
        </w:rPr>
        <w:t> </w:t>
      </w:r>
      <w:r>
        <w:rPr/>
        <w:t>Quakers</w:t>
      </w:r>
      <w:r>
        <w:rPr>
          <w:spacing w:val="-3"/>
        </w:rPr>
        <w:t> </w:t>
      </w:r>
      <w:r>
        <w:rPr/>
        <w:t>weren’t</w:t>
      </w:r>
      <w:r>
        <w:rPr>
          <w:spacing w:val="-3"/>
        </w:rPr>
        <w:t> </w:t>
      </w:r>
      <w:r>
        <w:rPr/>
        <w:t>just</w:t>
      </w:r>
      <w:r>
        <w:rPr>
          <w:spacing w:val="-3"/>
        </w:rPr>
        <w:t> </w:t>
      </w:r>
      <w:r>
        <w:rPr/>
        <w:t>founding</w:t>
      </w:r>
      <w:r>
        <w:rPr>
          <w:spacing w:val="-3"/>
        </w:rPr>
        <w:t> </w:t>
      </w:r>
      <w:r>
        <w:rPr/>
        <w:t>a</w:t>
      </w:r>
      <w:r>
        <w:rPr>
          <w:spacing w:val="-4"/>
        </w:rPr>
        <w:t> </w:t>
      </w:r>
      <w:r>
        <w:rPr/>
        <w:t>society;</w:t>
      </w:r>
      <w:r>
        <w:rPr>
          <w:spacing w:val="-3"/>
        </w:rPr>
        <w:t> </w:t>
      </w:r>
      <w:r>
        <w:rPr/>
        <w:t>they</w:t>
      </w:r>
      <w:r>
        <w:rPr>
          <w:spacing w:val="-3"/>
        </w:rPr>
        <w:t> </w:t>
      </w:r>
      <w:r>
        <w:rPr/>
        <w:t>were</w:t>
      </w:r>
      <w:r>
        <w:rPr>
          <w:spacing w:val="-4"/>
        </w:rPr>
        <w:t> </w:t>
      </w:r>
      <w:r>
        <w:rPr/>
        <w:t>shaping</w:t>
      </w:r>
      <w:r>
        <w:rPr>
          <w:spacing w:val="-3"/>
        </w:rPr>
        <w:t> </w:t>
      </w:r>
      <w:r>
        <w:rPr/>
        <w:t>a</w:t>
      </w:r>
      <w:r>
        <w:rPr>
          <w:spacing w:val="-4"/>
        </w:rPr>
        <w:t> </w:t>
      </w:r>
      <w:r>
        <w:rPr/>
        <w:t>moral imaginati</w:t>
      </w:r>
      <w:bookmarkStart w:name="_bookmark31" w:id="32"/>
      <w:bookmarkEnd w:id="32"/>
      <w:r>
        <w:rPr/>
        <w:t>on</w:t>
      </w:r>
      <w:r>
        <w:rPr/>
        <w:t>.</w:t>
      </w:r>
      <w:hyperlink w:history="true" w:anchor="_bookmark35">
        <w:r>
          <w:rPr>
            <w:position w:val="5"/>
            <w:sz w:val="16"/>
          </w:rPr>
          <w:t>8</w:t>
        </w:r>
      </w:hyperlink>
      <w:r>
        <w:rPr>
          <w:spacing w:val="22"/>
          <w:position w:val="5"/>
          <w:sz w:val="16"/>
        </w:rPr>
        <w:t> </w:t>
      </w:r>
      <w:r>
        <w:rPr/>
        <w:t>Their belief that every person bore the image of God laid the groundwork for</w:t>
      </w:r>
    </w:p>
    <w:p>
      <w:pPr>
        <w:pStyle w:val="BodyText"/>
        <w:spacing w:line="513" w:lineRule="auto"/>
        <w:ind w:right="661"/>
      </w:pPr>
      <w:r>
        <w:rPr/>
        <w:t>human</w:t>
      </w:r>
      <w:r>
        <w:rPr>
          <w:spacing w:val="-5"/>
        </w:rPr>
        <w:t> </w:t>
      </w:r>
      <w:r>
        <w:rPr/>
        <w:t>rights,</w:t>
      </w:r>
      <w:r>
        <w:rPr>
          <w:spacing w:val="-5"/>
        </w:rPr>
        <w:t> </w:t>
      </w:r>
      <w:r>
        <w:rPr/>
        <w:t>education,</w:t>
      </w:r>
      <w:r>
        <w:rPr>
          <w:spacing w:val="-5"/>
        </w:rPr>
        <w:t> </w:t>
      </w:r>
      <w:r>
        <w:rPr/>
        <w:t>and</w:t>
      </w:r>
      <w:r>
        <w:rPr>
          <w:spacing w:val="-5"/>
        </w:rPr>
        <w:t> </w:t>
      </w:r>
      <w:r>
        <w:rPr/>
        <w:t>civic</w:t>
      </w:r>
      <w:r>
        <w:rPr>
          <w:spacing w:val="-6"/>
        </w:rPr>
        <w:t> </w:t>
      </w:r>
      <w:r>
        <w:rPr/>
        <w:t>responsibility.</w:t>
      </w:r>
      <w:r>
        <w:rPr>
          <w:spacing w:val="-10"/>
        </w:rPr>
        <w:t> </w:t>
      </w:r>
      <w:r>
        <w:rPr/>
        <w:t>They</w:t>
      </w:r>
      <w:r>
        <w:rPr>
          <w:spacing w:val="-5"/>
        </w:rPr>
        <w:t> </w:t>
      </w:r>
      <w:r>
        <w:rPr/>
        <w:t>didn’t</w:t>
      </w:r>
      <w:r>
        <w:rPr>
          <w:spacing w:val="-5"/>
        </w:rPr>
        <w:t> </w:t>
      </w:r>
      <w:r>
        <w:rPr/>
        <w:t>just</w:t>
      </w:r>
      <w:r>
        <w:rPr>
          <w:spacing w:val="-5"/>
        </w:rPr>
        <w:t> </w:t>
      </w:r>
      <w:r>
        <w:rPr/>
        <w:t>build</w:t>
      </w:r>
      <w:r>
        <w:rPr>
          <w:spacing w:val="-5"/>
        </w:rPr>
        <w:t> </w:t>
      </w:r>
      <w:r>
        <w:rPr/>
        <w:t>communities</w:t>
      </w:r>
      <w:r>
        <w:rPr>
          <w:spacing w:val="-5"/>
        </w:rPr>
        <w:t> </w:t>
      </w:r>
      <w:r>
        <w:rPr/>
        <w:t>—</w:t>
      </w:r>
      <w:r>
        <w:rPr>
          <w:spacing w:val="-5"/>
        </w:rPr>
        <w:t> </w:t>
      </w:r>
      <w:r>
        <w:rPr/>
        <w:t>they built conscience.</w:t>
      </w:r>
    </w:p>
    <w:p>
      <w:pPr>
        <w:pStyle w:val="BodyText"/>
        <w:spacing w:line="513" w:lineRule="auto"/>
        <w:ind w:right="661" w:firstLine="720"/>
      </w:pPr>
      <w:r>
        <w:rPr/>
        <w:t>But over time, the river widened.</w:t>
      </w:r>
      <w:r>
        <w:rPr>
          <w:spacing w:val="-7"/>
        </w:rPr>
        <w:t> </w:t>
      </w:r>
      <w:r>
        <w:rPr/>
        <w:t>And as the river widened, its waters mixed with the mud</w:t>
      </w:r>
      <w:r>
        <w:rPr>
          <w:spacing w:val="-4"/>
        </w:rPr>
        <w:t> </w:t>
      </w:r>
      <w:r>
        <w:rPr/>
        <w:t>of</w:t>
      </w:r>
      <w:r>
        <w:rPr>
          <w:spacing w:val="-4"/>
        </w:rPr>
        <w:t> </w:t>
      </w:r>
      <w:r>
        <w:rPr/>
        <w:t>ambition</w:t>
      </w:r>
      <w:r>
        <w:rPr>
          <w:spacing w:val="-4"/>
        </w:rPr>
        <w:t> </w:t>
      </w:r>
      <w:r>
        <w:rPr/>
        <w:t>and</w:t>
      </w:r>
      <w:r>
        <w:rPr>
          <w:spacing w:val="-4"/>
        </w:rPr>
        <w:t> </w:t>
      </w:r>
      <w:r>
        <w:rPr/>
        <w:t>fear.</w:t>
      </w:r>
      <w:r>
        <w:rPr>
          <w:spacing w:val="-4"/>
        </w:rPr>
        <w:t> </w:t>
      </w:r>
      <w:r>
        <w:rPr/>
        <w:t>Faith</w:t>
      </w:r>
      <w:r>
        <w:rPr>
          <w:spacing w:val="-4"/>
        </w:rPr>
        <w:t> </w:t>
      </w:r>
      <w:r>
        <w:rPr/>
        <w:t>that</w:t>
      </w:r>
      <w:r>
        <w:rPr>
          <w:spacing w:val="-4"/>
        </w:rPr>
        <w:t> </w:t>
      </w:r>
      <w:r>
        <w:rPr/>
        <w:t>once</w:t>
      </w:r>
      <w:r>
        <w:rPr>
          <w:spacing w:val="-5"/>
        </w:rPr>
        <w:t> </w:t>
      </w:r>
      <w:r>
        <w:rPr/>
        <w:t>fueled</w:t>
      </w:r>
      <w:r>
        <w:rPr>
          <w:spacing w:val="-4"/>
        </w:rPr>
        <w:t> </w:t>
      </w:r>
      <w:r>
        <w:rPr/>
        <w:t>conscience</w:t>
      </w:r>
      <w:r>
        <w:rPr>
          <w:spacing w:val="-5"/>
        </w:rPr>
        <w:t> </w:t>
      </w:r>
      <w:r>
        <w:rPr/>
        <w:t>began</w:t>
      </w:r>
      <w:r>
        <w:rPr>
          <w:spacing w:val="-4"/>
        </w:rPr>
        <w:t> </w:t>
      </w:r>
      <w:r>
        <w:rPr/>
        <w:t>to</w:t>
      </w:r>
      <w:r>
        <w:rPr>
          <w:spacing w:val="-4"/>
        </w:rPr>
        <w:t> </w:t>
      </w:r>
      <w:r>
        <w:rPr/>
        <w:t>merge</w:t>
      </w:r>
      <w:r>
        <w:rPr>
          <w:spacing w:val="-5"/>
        </w:rPr>
        <w:t> </w:t>
      </w:r>
      <w:r>
        <w:rPr/>
        <w:t>with</w:t>
      </w:r>
      <w:r>
        <w:rPr>
          <w:spacing w:val="-4"/>
        </w:rPr>
        <w:t> </w:t>
      </w:r>
      <w:r>
        <w:rPr/>
        <w:t>the</w:t>
      </w:r>
      <w:r>
        <w:rPr>
          <w:spacing w:val="-5"/>
        </w:rPr>
        <w:t> </w:t>
      </w:r>
      <w:r>
        <w:rPr/>
        <w:t>waters</w:t>
      </w:r>
      <w:r>
        <w:rPr>
          <w:spacing w:val="-4"/>
        </w:rPr>
        <w:t> </w:t>
      </w:r>
      <w:r>
        <w:rPr/>
        <w:t>of commerce, nationalism, and power.</w:t>
      </w:r>
    </w:p>
    <w:p>
      <w:pPr>
        <w:pStyle w:val="BodyText"/>
        <w:rPr>
          <w:sz w:val="20"/>
        </w:rPr>
      </w:pPr>
    </w:p>
    <w:p>
      <w:pPr>
        <w:pStyle w:val="BodyText"/>
        <w:spacing w:before="161"/>
        <w:rPr>
          <w:sz w:val="20"/>
        </w:rPr>
      </w:pPr>
      <w:r>
        <w:rPr>
          <w:sz w:val="20"/>
        </w:rPr>
        <mc:AlternateContent>
          <mc:Choice Requires="wps">
            <w:drawing>
              <wp:anchor distT="0" distB="0" distL="0" distR="0" allowOverlap="1" layoutInCell="1" locked="0" behindDoc="1" simplePos="0" relativeHeight="487590912">
                <wp:simplePos x="0" y="0"/>
                <wp:positionH relativeFrom="page">
                  <wp:posOffset>914400</wp:posOffset>
                </wp:positionH>
                <wp:positionV relativeFrom="paragraph">
                  <wp:posOffset>263788</wp:posOffset>
                </wp:positionV>
                <wp:extent cx="1270000" cy="635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0.770746pt;width:100pt;height:.5pt;mso-position-horizontal-relative:page;mso-position-vertical-relative:paragraph;z-index:-15725568;mso-wrap-distance-left:0;mso-wrap-distance-right:0" id="docshape10"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32" w:id="33"/>
      <w:bookmarkEnd w:id="33"/>
      <w:r>
        <w:rPr/>
      </w:r>
      <w:hyperlink w:history="true" w:anchor="_bookmark28">
        <w:r>
          <w:rPr>
            <w:position w:val="4"/>
            <w:sz w:val="13"/>
          </w:rPr>
          <w:t>5</w:t>
        </w:r>
      </w:hyperlink>
      <w:r>
        <w:rPr>
          <w:spacing w:val="13"/>
          <w:position w:val="4"/>
          <w:sz w:val="13"/>
        </w:rPr>
        <w:t> </w:t>
      </w:r>
      <w:r>
        <w:rPr>
          <w:sz w:val="20"/>
        </w:rPr>
        <w:t>Edmund</w:t>
      </w:r>
      <w:r>
        <w:rPr>
          <w:spacing w:val="-4"/>
          <w:sz w:val="20"/>
        </w:rPr>
        <w:t> </w:t>
      </w:r>
      <w:r>
        <w:rPr>
          <w:sz w:val="20"/>
        </w:rPr>
        <w:t>S.</w:t>
      </w:r>
      <w:r>
        <w:rPr>
          <w:spacing w:val="-4"/>
          <w:sz w:val="20"/>
        </w:rPr>
        <w:t> </w:t>
      </w:r>
      <w:r>
        <w:rPr>
          <w:sz w:val="20"/>
        </w:rPr>
        <w:t>Morgan,</w:t>
      </w:r>
      <w:r>
        <w:rPr>
          <w:spacing w:val="-5"/>
          <w:sz w:val="20"/>
        </w:rPr>
        <w:t> </w:t>
      </w:r>
      <w:r>
        <w:rPr>
          <w:i/>
          <w:sz w:val="20"/>
        </w:rPr>
        <w:t>The</w:t>
      </w:r>
      <w:r>
        <w:rPr>
          <w:i/>
          <w:spacing w:val="-4"/>
          <w:sz w:val="20"/>
        </w:rPr>
        <w:t> </w:t>
      </w:r>
      <w:r>
        <w:rPr>
          <w:i/>
          <w:sz w:val="20"/>
        </w:rPr>
        <w:t>Puritan</w:t>
      </w:r>
      <w:r>
        <w:rPr>
          <w:i/>
          <w:spacing w:val="-4"/>
          <w:sz w:val="20"/>
        </w:rPr>
        <w:t> </w:t>
      </w:r>
      <w:r>
        <w:rPr>
          <w:i/>
          <w:sz w:val="20"/>
        </w:rPr>
        <w:t>Dilemma:</w:t>
      </w:r>
      <w:r>
        <w:rPr>
          <w:i/>
          <w:spacing w:val="-4"/>
          <w:sz w:val="20"/>
        </w:rPr>
        <w:t> </w:t>
      </w:r>
      <w:r>
        <w:rPr>
          <w:i/>
          <w:sz w:val="20"/>
        </w:rPr>
        <w:t>The</w:t>
      </w:r>
      <w:r>
        <w:rPr>
          <w:i/>
          <w:spacing w:val="-4"/>
          <w:sz w:val="20"/>
        </w:rPr>
        <w:t> </w:t>
      </w:r>
      <w:r>
        <w:rPr>
          <w:i/>
          <w:sz w:val="20"/>
        </w:rPr>
        <w:t>Story</w:t>
      </w:r>
      <w:r>
        <w:rPr>
          <w:i/>
          <w:spacing w:val="-4"/>
          <w:sz w:val="20"/>
        </w:rPr>
        <w:t> </w:t>
      </w:r>
      <w:r>
        <w:rPr>
          <w:i/>
          <w:sz w:val="20"/>
        </w:rPr>
        <w:t>of</w:t>
      </w:r>
      <w:r>
        <w:rPr>
          <w:i/>
          <w:spacing w:val="-4"/>
          <w:sz w:val="20"/>
        </w:rPr>
        <w:t> </w:t>
      </w:r>
      <w:r>
        <w:rPr>
          <w:i/>
          <w:sz w:val="20"/>
        </w:rPr>
        <w:t>John</w:t>
      </w:r>
      <w:r>
        <w:rPr>
          <w:i/>
          <w:spacing w:val="-4"/>
          <w:sz w:val="20"/>
        </w:rPr>
        <w:t> </w:t>
      </w:r>
      <w:r>
        <w:rPr>
          <w:i/>
          <w:sz w:val="20"/>
        </w:rPr>
        <w:t>Winthrop</w:t>
      </w:r>
      <w:r>
        <w:rPr>
          <w:i/>
          <w:spacing w:val="-5"/>
          <w:sz w:val="20"/>
        </w:rPr>
        <w:t> </w:t>
      </w:r>
      <w:r>
        <w:rPr>
          <w:sz w:val="20"/>
        </w:rPr>
        <w:t>(Boston:</w:t>
      </w:r>
      <w:r>
        <w:rPr>
          <w:spacing w:val="-4"/>
          <w:sz w:val="20"/>
        </w:rPr>
        <w:t> </w:t>
      </w:r>
      <w:r>
        <w:rPr>
          <w:sz w:val="20"/>
        </w:rPr>
        <w:t>Little,</w:t>
      </w:r>
      <w:r>
        <w:rPr>
          <w:spacing w:val="-4"/>
          <w:sz w:val="20"/>
        </w:rPr>
        <w:t> </w:t>
      </w:r>
      <w:r>
        <w:rPr>
          <w:sz w:val="20"/>
        </w:rPr>
        <w:t>Brown</w:t>
      </w:r>
      <w:r>
        <w:rPr>
          <w:spacing w:val="-4"/>
          <w:sz w:val="20"/>
        </w:rPr>
        <w:t> </w:t>
      </w:r>
      <w:r>
        <w:rPr>
          <w:sz w:val="20"/>
        </w:rPr>
        <w:t>and Company, 1958), 9–12.</w:t>
      </w:r>
    </w:p>
    <w:p>
      <w:pPr>
        <w:spacing w:line="230" w:lineRule="auto" w:before="190"/>
        <w:ind w:left="720" w:right="370" w:firstLine="0"/>
        <w:jc w:val="left"/>
        <w:rPr>
          <w:sz w:val="20"/>
        </w:rPr>
      </w:pPr>
      <w:bookmarkStart w:name="_bookmark33" w:id="34"/>
      <w:bookmarkEnd w:id="34"/>
      <w:r>
        <w:rPr/>
      </w:r>
      <w:hyperlink w:history="true" w:anchor="_bookmark29">
        <w:r>
          <w:rPr>
            <w:position w:val="4"/>
            <w:sz w:val="13"/>
          </w:rPr>
          <w:t>6</w:t>
        </w:r>
      </w:hyperlink>
      <w:r>
        <w:rPr>
          <w:spacing w:val="12"/>
          <w:position w:val="4"/>
          <w:sz w:val="13"/>
        </w:rPr>
        <w:t> </w:t>
      </w:r>
      <w:r>
        <w:rPr>
          <w:sz w:val="20"/>
        </w:rPr>
        <w:t>John</w:t>
      </w:r>
      <w:r>
        <w:rPr>
          <w:spacing w:val="-7"/>
          <w:sz w:val="20"/>
        </w:rPr>
        <w:t> </w:t>
      </w:r>
      <w:r>
        <w:rPr>
          <w:sz w:val="20"/>
        </w:rPr>
        <w:t>Winthrop,</w:t>
      </w:r>
      <w:r>
        <w:rPr>
          <w:spacing w:val="-4"/>
          <w:sz w:val="20"/>
        </w:rPr>
        <w:t> </w:t>
      </w:r>
      <w:r>
        <w:rPr>
          <w:sz w:val="20"/>
        </w:rPr>
        <w:t>“A</w:t>
      </w:r>
      <w:r>
        <w:rPr>
          <w:spacing w:val="-13"/>
          <w:sz w:val="20"/>
        </w:rPr>
        <w:t> </w:t>
      </w:r>
      <w:r>
        <w:rPr>
          <w:sz w:val="20"/>
        </w:rPr>
        <w:t>Model</w:t>
      </w:r>
      <w:r>
        <w:rPr>
          <w:spacing w:val="-3"/>
          <w:sz w:val="20"/>
        </w:rPr>
        <w:t> </w:t>
      </w:r>
      <w:r>
        <w:rPr>
          <w:sz w:val="20"/>
        </w:rPr>
        <w:t>of</w:t>
      </w:r>
      <w:r>
        <w:rPr>
          <w:spacing w:val="-4"/>
          <w:sz w:val="20"/>
        </w:rPr>
        <w:t> </w:t>
      </w:r>
      <w:r>
        <w:rPr>
          <w:sz w:val="20"/>
        </w:rPr>
        <w:t>Christian</w:t>
      </w:r>
      <w:r>
        <w:rPr>
          <w:spacing w:val="-4"/>
          <w:sz w:val="20"/>
        </w:rPr>
        <w:t> </w:t>
      </w:r>
      <w:r>
        <w:rPr>
          <w:sz w:val="20"/>
        </w:rPr>
        <w:t>Charity”</w:t>
      </w:r>
      <w:r>
        <w:rPr>
          <w:spacing w:val="-4"/>
          <w:sz w:val="20"/>
        </w:rPr>
        <w:t> </w:t>
      </w:r>
      <w:r>
        <w:rPr>
          <w:sz w:val="20"/>
        </w:rPr>
        <w:t>(1630),</w:t>
      </w:r>
      <w:r>
        <w:rPr>
          <w:spacing w:val="-4"/>
          <w:sz w:val="20"/>
        </w:rPr>
        <w:t> </w:t>
      </w:r>
      <w:r>
        <w:rPr>
          <w:sz w:val="20"/>
        </w:rPr>
        <w:t>in</w:t>
      </w:r>
      <w:r>
        <w:rPr>
          <w:spacing w:val="-4"/>
          <w:sz w:val="20"/>
        </w:rPr>
        <w:t> </w:t>
      </w:r>
      <w:r>
        <w:rPr>
          <w:i/>
          <w:sz w:val="20"/>
        </w:rPr>
        <w:t>Collections</w:t>
      </w:r>
      <w:r>
        <w:rPr>
          <w:i/>
          <w:spacing w:val="-4"/>
          <w:sz w:val="20"/>
        </w:rPr>
        <w:t> </w:t>
      </w:r>
      <w:r>
        <w:rPr>
          <w:i/>
          <w:sz w:val="20"/>
        </w:rPr>
        <w:t>of</w:t>
      </w:r>
      <w:r>
        <w:rPr>
          <w:i/>
          <w:spacing w:val="-4"/>
          <w:sz w:val="20"/>
        </w:rPr>
        <w:t> </w:t>
      </w:r>
      <w:r>
        <w:rPr>
          <w:i/>
          <w:sz w:val="20"/>
        </w:rPr>
        <w:t>the</w:t>
      </w:r>
      <w:r>
        <w:rPr>
          <w:i/>
          <w:spacing w:val="-4"/>
          <w:sz w:val="20"/>
        </w:rPr>
        <w:t> </w:t>
      </w:r>
      <w:r>
        <w:rPr>
          <w:i/>
          <w:sz w:val="20"/>
        </w:rPr>
        <w:t>Massachusetts</w:t>
      </w:r>
      <w:r>
        <w:rPr>
          <w:i/>
          <w:spacing w:val="-4"/>
          <w:sz w:val="20"/>
        </w:rPr>
        <w:t> </w:t>
      </w:r>
      <w:r>
        <w:rPr>
          <w:i/>
          <w:sz w:val="20"/>
        </w:rPr>
        <w:t>Historical Society</w:t>
      </w:r>
      <w:r>
        <w:rPr>
          <w:sz w:val="20"/>
        </w:rPr>
        <w:t>, 3rd ser., vol. 7 (Boston: Charles C. Little and James Brown, 1838), 31–48.</w:t>
      </w:r>
    </w:p>
    <w:p>
      <w:pPr>
        <w:spacing w:before="182"/>
        <w:ind w:left="720" w:right="0" w:firstLine="0"/>
        <w:jc w:val="left"/>
        <w:rPr>
          <w:sz w:val="20"/>
        </w:rPr>
      </w:pPr>
      <w:bookmarkStart w:name="_bookmark34" w:id="35"/>
      <w:bookmarkEnd w:id="35"/>
      <w:r>
        <w:rPr/>
      </w:r>
      <w:hyperlink w:history="true" w:anchor="_bookmark30">
        <w:r>
          <w:rPr>
            <w:position w:val="4"/>
            <w:sz w:val="13"/>
          </w:rPr>
          <w:t>7</w:t>
        </w:r>
      </w:hyperlink>
      <w:r>
        <w:rPr>
          <w:spacing w:val="12"/>
          <w:position w:val="4"/>
          <w:sz w:val="13"/>
        </w:rPr>
        <w:t> </w:t>
      </w:r>
      <w:r>
        <w:rPr>
          <w:i/>
          <w:sz w:val="20"/>
        </w:rPr>
        <w:t>The</w:t>
      </w:r>
      <w:r>
        <w:rPr>
          <w:i/>
          <w:spacing w:val="-4"/>
          <w:sz w:val="20"/>
        </w:rPr>
        <w:t> </w:t>
      </w:r>
      <w:r>
        <w:rPr>
          <w:i/>
          <w:sz w:val="20"/>
        </w:rPr>
        <w:t>Holy</w:t>
      </w:r>
      <w:r>
        <w:rPr>
          <w:i/>
          <w:spacing w:val="-5"/>
          <w:sz w:val="20"/>
        </w:rPr>
        <w:t> </w:t>
      </w:r>
      <w:r>
        <w:rPr>
          <w:i/>
          <w:sz w:val="20"/>
        </w:rPr>
        <w:t>Bible</w:t>
      </w:r>
      <w:r>
        <w:rPr>
          <w:sz w:val="20"/>
        </w:rPr>
        <w:t>,</w:t>
      </w:r>
      <w:r>
        <w:rPr>
          <w:spacing w:val="-4"/>
          <w:sz w:val="20"/>
        </w:rPr>
        <w:t> </w:t>
      </w:r>
      <w:r>
        <w:rPr>
          <w:sz w:val="20"/>
        </w:rPr>
        <w:t>NIV,</w:t>
      </w:r>
      <w:r>
        <w:rPr>
          <w:spacing w:val="-5"/>
          <w:sz w:val="20"/>
        </w:rPr>
        <w:t> </w:t>
      </w:r>
      <w:r>
        <w:rPr>
          <w:sz w:val="20"/>
        </w:rPr>
        <w:t>Matthew</w:t>
      </w:r>
      <w:r>
        <w:rPr>
          <w:spacing w:val="-4"/>
          <w:sz w:val="20"/>
        </w:rPr>
        <w:t> </w:t>
      </w:r>
      <w:r>
        <w:rPr>
          <w:spacing w:val="-2"/>
          <w:sz w:val="20"/>
        </w:rPr>
        <w:t>5:14–16.</w:t>
      </w:r>
    </w:p>
    <w:p>
      <w:pPr>
        <w:spacing w:before="182"/>
        <w:ind w:left="720" w:right="0" w:firstLine="0"/>
        <w:jc w:val="left"/>
        <w:rPr>
          <w:sz w:val="20"/>
        </w:rPr>
      </w:pPr>
      <w:bookmarkStart w:name="_bookmark35" w:id="36"/>
      <w:bookmarkEnd w:id="36"/>
      <w:r>
        <w:rPr/>
      </w:r>
      <w:hyperlink w:history="true" w:anchor="_bookmark31">
        <w:r>
          <w:rPr>
            <w:position w:val="4"/>
            <w:sz w:val="13"/>
          </w:rPr>
          <w:t>8</w:t>
        </w:r>
      </w:hyperlink>
      <w:r>
        <w:rPr>
          <w:spacing w:val="15"/>
          <w:position w:val="4"/>
          <w:sz w:val="13"/>
        </w:rPr>
        <w:t> </w:t>
      </w:r>
      <w:r>
        <w:rPr>
          <w:sz w:val="20"/>
        </w:rPr>
        <w:t>Perry</w:t>
      </w:r>
      <w:r>
        <w:rPr>
          <w:spacing w:val="-2"/>
          <w:sz w:val="20"/>
        </w:rPr>
        <w:t> </w:t>
      </w:r>
      <w:r>
        <w:rPr>
          <w:sz w:val="20"/>
        </w:rPr>
        <w:t>Miller,</w:t>
      </w:r>
      <w:r>
        <w:rPr>
          <w:spacing w:val="-1"/>
          <w:sz w:val="20"/>
        </w:rPr>
        <w:t> </w:t>
      </w:r>
      <w:r>
        <w:rPr>
          <w:i/>
          <w:sz w:val="20"/>
        </w:rPr>
        <w:t>Errand</w:t>
      </w:r>
      <w:r>
        <w:rPr>
          <w:i/>
          <w:spacing w:val="-2"/>
          <w:sz w:val="20"/>
        </w:rPr>
        <w:t> </w:t>
      </w:r>
      <w:r>
        <w:rPr>
          <w:i/>
          <w:sz w:val="20"/>
        </w:rPr>
        <w:t>into</w:t>
      </w:r>
      <w:r>
        <w:rPr>
          <w:i/>
          <w:spacing w:val="-1"/>
          <w:sz w:val="20"/>
        </w:rPr>
        <w:t> </w:t>
      </w:r>
      <w:r>
        <w:rPr>
          <w:i/>
          <w:sz w:val="20"/>
        </w:rPr>
        <w:t>the</w:t>
      </w:r>
      <w:r>
        <w:rPr>
          <w:i/>
          <w:spacing w:val="-2"/>
          <w:sz w:val="20"/>
        </w:rPr>
        <w:t> </w:t>
      </w:r>
      <w:r>
        <w:rPr>
          <w:i/>
          <w:sz w:val="20"/>
        </w:rPr>
        <w:t>Wilderness</w:t>
      </w:r>
      <w:r>
        <w:rPr>
          <w:i/>
          <w:spacing w:val="-2"/>
          <w:sz w:val="20"/>
        </w:rPr>
        <w:t> </w:t>
      </w:r>
      <w:r>
        <w:rPr>
          <w:sz w:val="20"/>
        </w:rPr>
        <w:t>(Cambridge,</w:t>
      </w:r>
      <w:r>
        <w:rPr>
          <w:spacing w:val="-2"/>
          <w:sz w:val="20"/>
        </w:rPr>
        <w:t> </w:t>
      </w:r>
      <w:r>
        <w:rPr>
          <w:sz w:val="20"/>
        </w:rPr>
        <w:t>MA:</w:t>
      </w:r>
      <w:r>
        <w:rPr>
          <w:spacing w:val="-1"/>
          <w:sz w:val="20"/>
        </w:rPr>
        <w:t> </w:t>
      </w:r>
      <w:r>
        <w:rPr>
          <w:sz w:val="20"/>
        </w:rPr>
        <w:t>Harvard</w:t>
      </w:r>
      <w:r>
        <w:rPr>
          <w:spacing w:val="-2"/>
          <w:sz w:val="20"/>
        </w:rPr>
        <w:t> </w:t>
      </w:r>
      <w:r>
        <w:rPr>
          <w:sz w:val="20"/>
        </w:rPr>
        <w:t>University</w:t>
      </w:r>
      <w:r>
        <w:rPr>
          <w:spacing w:val="-1"/>
          <w:sz w:val="20"/>
        </w:rPr>
        <w:t> </w:t>
      </w:r>
      <w:r>
        <w:rPr>
          <w:sz w:val="20"/>
        </w:rPr>
        <w:t>Press,</w:t>
      </w:r>
      <w:r>
        <w:rPr>
          <w:spacing w:val="-2"/>
          <w:sz w:val="20"/>
        </w:rPr>
        <w:t> </w:t>
      </w:r>
      <w:r>
        <w:rPr>
          <w:sz w:val="20"/>
        </w:rPr>
        <w:t>1956),</w:t>
      </w:r>
      <w:r>
        <w:rPr>
          <w:spacing w:val="-1"/>
          <w:sz w:val="20"/>
        </w:rPr>
        <w:t> </w:t>
      </w:r>
      <w:r>
        <w:rPr>
          <w:spacing w:val="-2"/>
          <w:sz w:val="20"/>
        </w:rPr>
        <w:t>3–21.</w:t>
      </w:r>
    </w:p>
    <w:p>
      <w:pPr>
        <w:spacing w:after="0"/>
        <w:jc w:val="left"/>
        <w:rPr>
          <w:sz w:val="20"/>
        </w:rPr>
        <w:sectPr>
          <w:pgSz w:w="12240" w:h="15840"/>
          <w:pgMar w:header="714" w:footer="0" w:top="1340" w:bottom="280" w:left="1440" w:right="1080"/>
        </w:sectPr>
      </w:pPr>
    </w:p>
    <w:p>
      <w:pPr>
        <w:pStyle w:val="BodyText"/>
        <w:spacing w:line="513" w:lineRule="auto" w:before="111"/>
        <w:ind w:right="370" w:firstLine="720"/>
      </w:pPr>
      <w:r>
        <w:rPr/>
        <w:t>By</w:t>
      </w:r>
      <w:r>
        <w:rPr>
          <w:spacing w:val="-4"/>
        </w:rPr>
        <w:t> </w:t>
      </w:r>
      <w:r>
        <w:rPr/>
        <w:t>the</w:t>
      </w:r>
      <w:r>
        <w:rPr>
          <w:spacing w:val="-5"/>
        </w:rPr>
        <w:t> </w:t>
      </w:r>
      <w:r>
        <w:rPr/>
        <w:t>nineteenth</w:t>
      </w:r>
      <w:r>
        <w:rPr>
          <w:spacing w:val="-4"/>
        </w:rPr>
        <w:t> </w:t>
      </w:r>
      <w:r>
        <w:rPr/>
        <w:t>century,</w:t>
      </w:r>
      <w:r>
        <w:rPr>
          <w:spacing w:val="-4"/>
        </w:rPr>
        <w:t> </w:t>
      </w:r>
      <w:r>
        <w:rPr/>
        <w:t>the</w:t>
      </w:r>
      <w:r>
        <w:rPr>
          <w:spacing w:val="-5"/>
        </w:rPr>
        <w:t> </w:t>
      </w:r>
      <w:r>
        <w:rPr/>
        <w:t>same</w:t>
      </w:r>
      <w:r>
        <w:rPr>
          <w:spacing w:val="-5"/>
        </w:rPr>
        <w:t> </w:t>
      </w:r>
      <w:r>
        <w:rPr/>
        <w:t>Bible</w:t>
      </w:r>
      <w:r>
        <w:rPr>
          <w:spacing w:val="-5"/>
        </w:rPr>
        <w:t> </w:t>
      </w:r>
      <w:r>
        <w:rPr/>
        <w:t>that</w:t>
      </w:r>
      <w:r>
        <w:rPr>
          <w:spacing w:val="-4"/>
        </w:rPr>
        <w:t> </w:t>
      </w:r>
      <w:r>
        <w:rPr/>
        <w:t>stirred</w:t>
      </w:r>
      <w:r>
        <w:rPr>
          <w:spacing w:val="-4"/>
        </w:rPr>
        <w:t> </w:t>
      </w:r>
      <w:r>
        <w:rPr/>
        <w:t>abolitionists</w:t>
      </w:r>
      <w:r>
        <w:rPr>
          <w:spacing w:val="-4"/>
        </w:rPr>
        <w:t> </w:t>
      </w:r>
      <w:r>
        <w:rPr/>
        <w:t>to</w:t>
      </w:r>
      <w:r>
        <w:rPr>
          <w:spacing w:val="-4"/>
        </w:rPr>
        <w:t> </w:t>
      </w:r>
      <w:r>
        <w:rPr/>
        <w:t>action</w:t>
      </w:r>
      <w:r>
        <w:rPr>
          <w:spacing w:val="-4"/>
        </w:rPr>
        <w:t> </w:t>
      </w:r>
      <w:r>
        <w:rPr/>
        <w:t>was</w:t>
      </w:r>
      <w:r>
        <w:rPr>
          <w:spacing w:val="-4"/>
        </w:rPr>
        <w:t> </w:t>
      </w:r>
      <w:r>
        <w:rPr/>
        <w:t>also</w:t>
      </w:r>
      <w:r>
        <w:rPr>
          <w:spacing w:val="-4"/>
        </w:rPr>
        <w:t> </w:t>
      </w:r>
      <w:r>
        <w:rPr/>
        <w:t>used to defend slavery</w:t>
      </w:r>
      <w:bookmarkStart w:name="_bookmark36" w:id="37"/>
      <w:bookmarkEnd w:id="37"/>
      <w:r>
        <w:rPr/>
        <w:t>.</w:t>
      </w:r>
      <w:hyperlink w:history="true" w:anchor="_bookmark40">
        <w:r>
          <w:rPr>
            <w:position w:val="5"/>
            <w:sz w:val="16"/>
          </w:rPr>
          <w:t>9</w:t>
        </w:r>
      </w:hyperlink>
      <w:r>
        <w:rPr>
          <w:spacing w:val="24"/>
          <w:position w:val="5"/>
          <w:sz w:val="16"/>
        </w:rPr>
        <w:t> </w:t>
      </w:r>
      <w:r>
        <w:rPr/>
        <w:t>The same churches that produced revival sometimes produced racism. The</w:t>
      </w:r>
    </w:p>
    <w:p>
      <w:pPr>
        <w:pStyle w:val="BodyText"/>
        <w:spacing w:line="275" w:lineRule="exact"/>
      </w:pPr>
      <w:r>
        <w:rPr/>
        <w:t>current</w:t>
      </w:r>
      <w:r>
        <w:rPr>
          <w:spacing w:val="-4"/>
        </w:rPr>
        <w:t> </w:t>
      </w:r>
      <w:r>
        <w:rPr/>
        <w:t>had</w:t>
      </w:r>
      <w:r>
        <w:rPr>
          <w:spacing w:val="-1"/>
        </w:rPr>
        <w:t> </w:t>
      </w:r>
      <w:r>
        <w:rPr/>
        <w:t>shifted,</w:t>
      </w:r>
      <w:r>
        <w:rPr>
          <w:spacing w:val="-1"/>
        </w:rPr>
        <w:t> </w:t>
      </w:r>
      <w:r>
        <w:rPr/>
        <w:t>and</w:t>
      </w:r>
      <w:r>
        <w:rPr>
          <w:spacing w:val="-1"/>
        </w:rPr>
        <w:t> </w:t>
      </w:r>
      <w:r>
        <w:rPr/>
        <w:t>what</w:t>
      </w:r>
      <w:r>
        <w:rPr>
          <w:spacing w:val="-1"/>
        </w:rPr>
        <w:t> </w:t>
      </w:r>
      <w:r>
        <w:rPr/>
        <w:t>once</w:t>
      </w:r>
      <w:r>
        <w:rPr>
          <w:spacing w:val="-2"/>
        </w:rPr>
        <w:t> </w:t>
      </w:r>
      <w:r>
        <w:rPr/>
        <w:t>brought</w:t>
      </w:r>
      <w:r>
        <w:rPr>
          <w:spacing w:val="-1"/>
        </w:rPr>
        <w:t> </w:t>
      </w:r>
      <w:r>
        <w:rPr/>
        <w:t>freedom</w:t>
      </w:r>
      <w:r>
        <w:rPr>
          <w:spacing w:val="-1"/>
        </w:rPr>
        <w:t> </w:t>
      </w:r>
      <w:r>
        <w:rPr/>
        <w:t>began</w:t>
      </w:r>
      <w:r>
        <w:rPr>
          <w:spacing w:val="-1"/>
        </w:rPr>
        <w:t> </w:t>
      </w:r>
      <w:r>
        <w:rPr/>
        <w:t>to</w:t>
      </w:r>
      <w:r>
        <w:rPr>
          <w:spacing w:val="-1"/>
        </w:rPr>
        <w:t> </w:t>
      </w:r>
      <w:r>
        <w:rPr/>
        <w:t>justify</w:t>
      </w:r>
      <w:r>
        <w:rPr>
          <w:spacing w:val="-1"/>
        </w:rPr>
        <w:t> </w:t>
      </w:r>
      <w:r>
        <w:rPr>
          <w:spacing w:val="-2"/>
        </w:rPr>
        <w:t>chains.</w:t>
      </w:r>
    </w:p>
    <w:p>
      <w:pPr>
        <w:pStyle w:val="BodyText"/>
        <w:spacing w:before="37"/>
      </w:pPr>
    </w:p>
    <w:p>
      <w:pPr>
        <w:pStyle w:val="BodyText"/>
        <w:spacing w:before="1"/>
        <w:ind w:left="720"/>
      </w:pPr>
      <w:r>
        <w:rPr/>
        <w:t>Jesus</w:t>
      </w:r>
      <w:r>
        <w:rPr>
          <w:spacing w:val="-8"/>
        </w:rPr>
        <w:t> </w:t>
      </w:r>
      <w:r>
        <w:rPr/>
        <w:t>warned</w:t>
      </w:r>
      <w:r>
        <w:rPr>
          <w:spacing w:val="-3"/>
        </w:rPr>
        <w:t> </w:t>
      </w:r>
      <w:r>
        <w:rPr/>
        <w:t>that</w:t>
      </w:r>
      <w:r>
        <w:rPr>
          <w:spacing w:val="-4"/>
        </w:rPr>
        <w:t> </w:t>
      </w:r>
      <w:r>
        <w:rPr/>
        <w:t>“no</w:t>
      </w:r>
      <w:r>
        <w:rPr>
          <w:spacing w:val="-3"/>
        </w:rPr>
        <w:t> </w:t>
      </w:r>
      <w:r>
        <w:rPr/>
        <w:t>one</w:t>
      </w:r>
      <w:r>
        <w:rPr>
          <w:spacing w:val="-5"/>
        </w:rPr>
        <w:t> </w:t>
      </w:r>
      <w:r>
        <w:rPr/>
        <w:t>can</w:t>
      </w:r>
      <w:r>
        <w:rPr>
          <w:spacing w:val="-3"/>
        </w:rPr>
        <w:t> </w:t>
      </w:r>
      <w:r>
        <w:rPr/>
        <w:t>serve</w:t>
      </w:r>
      <w:r>
        <w:rPr>
          <w:spacing w:val="-5"/>
        </w:rPr>
        <w:t> </w:t>
      </w:r>
      <w:r>
        <w:rPr/>
        <w:t>two</w:t>
      </w:r>
      <w:r>
        <w:rPr>
          <w:spacing w:val="-3"/>
        </w:rPr>
        <w:t> </w:t>
      </w:r>
      <w:r>
        <w:rPr/>
        <w:t>masters</w:t>
      </w:r>
      <w:bookmarkStart w:name="_bookmark37" w:id="38"/>
      <w:bookmarkEnd w:id="38"/>
      <w:r>
        <w:rPr/>
        <w:t>.</w:t>
      </w:r>
      <w:hyperlink w:history="true" w:anchor="_bookmark41">
        <w:r>
          <w:rPr>
            <w:position w:val="5"/>
            <w:sz w:val="16"/>
          </w:rPr>
          <w:t>10</w:t>
        </w:r>
      </w:hyperlink>
      <w:r>
        <w:rPr/>
        <w:t>”</w:t>
      </w:r>
      <w:r>
        <w:rPr>
          <w:spacing w:val="-12"/>
        </w:rPr>
        <w:t> </w:t>
      </w:r>
      <w:r>
        <w:rPr/>
        <w:t>Yet</w:t>
      </w:r>
      <w:r>
        <w:rPr>
          <w:spacing w:val="-15"/>
        </w:rPr>
        <w:t> </w:t>
      </w:r>
      <w:r>
        <w:rPr/>
        <w:t>American</w:t>
      </w:r>
      <w:r>
        <w:rPr>
          <w:spacing w:val="-3"/>
        </w:rPr>
        <w:t> </w:t>
      </w:r>
      <w:r>
        <w:rPr/>
        <w:t>Christianity</w:t>
      </w:r>
      <w:r>
        <w:rPr>
          <w:spacing w:val="-4"/>
        </w:rPr>
        <w:t> </w:t>
      </w:r>
      <w:r>
        <w:rPr/>
        <w:t>often</w:t>
      </w:r>
      <w:r>
        <w:rPr>
          <w:spacing w:val="-3"/>
        </w:rPr>
        <w:t> </w:t>
      </w:r>
      <w:r>
        <w:rPr>
          <w:spacing w:val="-2"/>
        </w:rPr>
        <w:t>tried</w:t>
      </w:r>
    </w:p>
    <w:p>
      <w:pPr>
        <w:pStyle w:val="BodyText"/>
        <w:spacing w:before="37"/>
      </w:pPr>
    </w:p>
    <w:p>
      <w:pPr>
        <w:pStyle w:val="BodyText"/>
        <w:spacing w:line="513" w:lineRule="auto"/>
        <w:ind w:right="661"/>
      </w:pPr>
      <w:r>
        <w:rPr/>
        <w:t>to</w:t>
      </w:r>
      <w:r>
        <w:rPr>
          <w:spacing w:val="-4"/>
        </w:rPr>
        <w:t> </w:t>
      </w:r>
      <w:r>
        <w:rPr/>
        <w:t>—</w:t>
      </w:r>
      <w:r>
        <w:rPr>
          <w:spacing w:val="-4"/>
        </w:rPr>
        <w:t> </w:t>
      </w:r>
      <w:r>
        <w:rPr/>
        <w:t>pledging</w:t>
      </w:r>
      <w:r>
        <w:rPr>
          <w:spacing w:val="-4"/>
        </w:rPr>
        <w:t> </w:t>
      </w:r>
      <w:r>
        <w:rPr/>
        <w:t>loyalty</w:t>
      </w:r>
      <w:r>
        <w:rPr>
          <w:spacing w:val="-4"/>
        </w:rPr>
        <w:t> </w:t>
      </w:r>
      <w:r>
        <w:rPr/>
        <w:t>to</w:t>
      </w:r>
      <w:r>
        <w:rPr>
          <w:spacing w:val="-4"/>
        </w:rPr>
        <w:t> </w:t>
      </w:r>
      <w:r>
        <w:rPr/>
        <w:t>both</w:t>
      </w:r>
      <w:r>
        <w:rPr>
          <w:spacing w:val="-4"/>
        </w:rPr>
        <w:t> </w:t>
      </w:r>
      <w:r>
        <w:rPr/>
        <w:t>Christ</w:t>
      </w:r>
      <w:r>
        <w:rPr>
          <w:spacing w:val="-4"/>
        </w:rPr>
        <w:t> </w:t>
      </w:r>
      <w:r>
        <w:rPr/>
        <w:t>and</w:t>
      </w:r>
      <w:r>
        <w:rPr>
          <w:spacing w:val="-4"/>
        </w:rPr>
        <w:t> </w:t>
      </w:r>
      <w:r>
        <w:rPr/>
        <w:t>country.</w:t>
      </w:r>
      <w:r>
        <w:rPr>
          <w:spacing w:val="-9"/>
        </w:rPr>
        <w:t> </w:t>
      </w:r>
      <w:r>
        <w:rPr/>
        <w:t>The</w:t>
      </w:r>
      <w:r>
        <w:rPr>
          <w:spacing w:val="-5"/>
        </w:rPr>
        <w:t> </w:t>
      </w:r>
      <w:r>
        <w:rPr/>
        <w:t>result</w:t>
      </w:r>
      <w:r>
        <w:rPr>
          <w:spacing w:val="-4"/>
        </w:rPr>
        <w:t> </w:t>
      </w:r>
      <w:r>
        <w:rPr/>
        <w:t>was</w:t>
      </w:r>
      <w:r>
        <w:rPr>
          <w:spacing w:val="-4"/>
        </w:rPr>
        <w:t> </w:t>
      </w:r>
      <w:r>
        <w:rPr/>
        <w:t>a</w:t>
      </w:r>
      <w:r>
        <w:rPr>
          <w:spacing w:val="-5"/>
        </w:rPr>
        <w:t> </w:t>
      </w:r>
      <w:r>
        <w:rPr/>
        <w:t>faith</w:t>
      </w:r>
      <w:r>
        <w:rPr>
          <w:spacing w:val="-4"/>
        </w:rPr>
        <w:t> </w:t>
      </w:r>
      <w:r>
        <w:rPr/>
        <w:t>that</w:t>
      </w:r>
      <w:r>
        <w:rPr>
          <w:spacing w:val="-4"/>
        </w:rPr>
        <w:t> </w:t>
      </w:r>
      <w:r>
        <w:rPr/>
        <w:t>sometimes resembled culture more than the Kingdom.</w:t>
      </w:r>
    </w:p>
    <w:p>
      <w:pPr>
        <w:pStyle w:val="BodyText"/>
        <w:spacing w:line="274" w:lineRule="exact"/>
        <w:ind w:left="720"/>
      </w:pPr>
      <w:r>
        <w:rPr/>
        <w:t>From</w:t>
      </w:r>
      <w:r>
        <w:rPr>
          <w:spacing w:val="-2"/>
        </w:rPr>
        <w:t> </w:t>
      </w:r>
      <w:r>
        <w:rPr/>
        <w:t>the</w:t>
      </w:r>
      <w:r>
        <w:rPr>
          <w:spacing w:val="-3"/>
        </w:rPr>
        <w:t> </w:t>
      </w:r>
      <w:r>
        <w:rPr/>
        <w:t>Moral</w:t>
      </w:r>
      <w:r>
        <w:rPr>
          <w:spacing w:val="-1"/>
        </w:rPr>
        <w:t> </w:t>
      </w:r>
      <w:r>
        <w:rPr/>
        <w:t>Majority</w:t>
      </w:r>
      <w:r>
        <w:rPr>
          <w:spacing w:val="-2"/>
        </w:rPr>
        <w:t> </w:t>
      </w:r>
      <w:r>
        <w:rPr/>
        <w:t>of</w:t>
      </w:r>
      <w:r>
        <w:rPr>
          <w:spacing w:val="-1"/>
        </w:rPr>
        <w:t> </w:t>
      </w:r>
      <w:r>
        <w:rPr/>
        <w:t>the</w:t>
      </w:r>
      <w:r>
        <w:rPr>
          <w:spacing w:val="-3"/>
        </w:rPr>
        <w:t> </w:t>
      </w:r>
      <w:r>
        <w:rPr/>
        <w:t>1980s</w:t>
      </w:r>
      <w:r>
        <w:rPr>
          <w:spacing w:val="-1"/>
        </w:rPr>
        <w:t> </w:t>
      </w:r>
      <w:r>
        <w:rPr/>
        <w:t>to</w:t>
      </w:r>
      <w:r>
        <w:rPr>
          <w:spacing w:val="-2"/>
        </w:rPr>
        <w:t> </w:t>
      </w:r>
      <w:r>
        <w:rPr/>
        <w:t>the</w:t>
      </w:r>
      <w:r>
        <w:rPr>
          <w:spacing w:val="-2"/>
        </w:rPr>
        <w:t> </w:t>
      </w:r>
      <w:r>
        <w:rPr/>
        <w:t>celebrity</w:t>
      </w:r>
      <w:r>
        <w:rPr>
          <w:spacing w:val="-2"/>
        </w:rPr>
        <w:t> </w:t>
      </w:r>
      <w:r>
        <w:rPr/>
        <w:t>pastors</w:t>
      </w:r>
      <w:r>
        <w:rPr>
          <w:spacing w:val="-1"/>
        </w:rPr>
        <w:t> </w:t>
      </w:r>
      <w:r>
        <w:rPr/>
        <w:t>of</w:t>
      </w:r>
      <w:r>
        <w:rPr>
          <w:spacing w:val="-2"/>
        </w:rPr>
        <w:t> </w:t>
      </w:r>
      <w:r>
        <w:rPr/>
        <w:t>the</w:t>
      </w:r>
      <w:r>
        <w:rPr>
          <w:spacing w:val="-2"/>
        </w:rPr>
        <w:t> </w:t>
      </w:r>
      <w:r>
        <w:rPr/>
        <w:t>2000s</w:t>
      </w:r>
      <w:bookmarkStart w:name="_bookmark38" w:id="39"/>
      <w:bookmarkEnd w:id="39"/>
      <w:r>
        <w:rPr/>
      </w:r>
      <w:hyperlink w:history="true" w:anchor="_bookmark42">
        <w:r>
          <w:rPr>
            <w:position w:val="5"/>
            <w:sz w:val="16"/>
          </w:rPr>
          <w:t>11</w:t>
        </w:r>
      </w:hyperlink>
      <w:r>
        <w:rPr/>
        <w:t>,</w:t>
      </w:r>
      <w:r>
        <w:rPr>
          <w:spacing w:val="-2"/>
        </w:rPr>
        <w:t> </w:t>
      </w:r>
      <w:r>
        <w:rPr/>
        <w:t>we’ve</w:t>
      </w:r>
      <w:r>
        <w:rPr>
          <w:spacing w:val="-2"/>
        </w:rPr>
        <w:t> </w:t>
      </w:r>
      <w:r>
        <w:rPr>
          <w:spacing w:val="-4"/>
        </w:rPr>
        <w:t>seen</w:t>
      </w:r>
    </w:p>
    <w:p>
      <w:pPr>
        <w:pStyle w:val="BodyText"/>
        <w:spacing w:before="38"/>
      </w:pPr>
    </w:p>
    <w:p>
      <w:pPr>
        <w:pStyle w:val="BodyText"/>
      </w:pPr>
      <w:r>
        <w:rPr/>
        <w:t>faith</w:t>
      </w:r>
      <w:r>
        <w:rPr>
          <w:spacing w:val="-1"/>
        </w:rPr>
        <w:t> </w:t>
      </w:r>
      <w:r>
        <w:rPr/>
        <w:t>packaged,</w:t>
      </w:r>
      <w:r>
        <w:rPr>
          <w:spacing w:val="-1"/>
        </w:rPr>
        <w:t> </w:t>
      </w:r>
      <w:r>
        <w:rPr/>
        <w:t>branded,</w:t>
      </w:r>
      <w:r>
        <w:rPr>
          <w:spacing w:val="-1"/>
        </w:rPr>
        <w:t> </w:t>
      </w:r>
      <w:r>
        <w:rPr/>
        <w:t>and</w:t>
      </w:r>
      <w:r>
        <w:rPr>
          <w:spacing w:val="-1"/>
        </w:rPr>
        <w:t> </w:t>
      </w:r>
      <w:r>
        <w:rPr/>
        <w:t>sold</w:t>
      </w:r>
      <w:r>
        <w:rPr>
          <w:spacing w:val="-1"/>
        </w:rPr>
        <w:t> </w:t>
      </w:r>
      <w:r>
        <w:rPr/>
        <w:t>like</w:t>
      </w:r>
      <w:r>
        <w:rPr>
          <w:spacing w:val="-2"/>
        </w:rPr>
        <w:t> </w:t>
      </w:r>
      <w:r>
        <w:rPr/>
        <w:t>a</w:t>
      </w:r>
      <w:r>
        <w:rPr>
          <w:spacing w:val="-2"/>
        </w:rPr>
        <w:t> </w:t>
      </w:r>
      <w:r>
        <w:rPr/>
        <w:t>product</w:t>
      </w:r>
      <w:bookmarkStart w:name="_bookmark39" w:id="40"/>
      <w:bookmarkEnd w:id="40"/>
      <w:r>
        <w:rPr/>
        <w:t>.</w:t>
      </w:r>
      <w:hyperlink w:history="true" w:anchor="_bookmark43">
        <w:r>
          <w:rPr>
            <w:position w:val="5"/>
            <w:sz w:val="16"/>
          </w:rPr>
          <w:t>12</w:t>
        </w:r>
      </w:hyperlink>
      <w:r>
        <w:rPr>
          <w:spacing w:val="19"/>
          <w:position w:val="5"/>
          <w:sz w:val="16"/>
        </w:rPr>
        <w:t> </w:t>
      </w:r>
      <w:r>
        <w:rPr/>
        <w:t>But</w:t>
      </w:r>
      <w:r>
        <w:rPr>
          <w:spacing w:val="-1"/>
        </w:rPr>
        <w:t> </w:t>
      </w:r>
      <w:r>
        <w:rPr/>
        <w:t>what</w:t>
      </w:r>
      <w:r>
        <w:rPr>
          <w:spacing w:val="-1"/>
        </w:rPr>
        <w:t> </w:t>
      </w:r>
      <w:r>
        <w:rPr/>
        <w:t>we</w:t>
      </w:r>
      <w:r>
        <w:rPr>
          <w:spacing w:val="-2"/>
        </w:rPr>
        <w:t> </w:t>
      </w:r>
      <w:r>
        <w:rPr/>
        <w:t>lost</w:t>
      </w:r>
      <w:r>
        <w:rPr>
          <w:spacing w:val="-1"/>
        </w:rPr>
        <w:t> </w:t>
      </w:r>
      <w:r>
        <w:rPr/>
        <w:t>in</w:t>
      </w:r>
      <w:r>
        <w:rPr>
          <w:spacing w:val="-1"/>
        </w:rPr>
        <w:t> </w:t>
      </w:r>
      <w:r>
        <w:rPr/>
        <w:t>the</w:t>
      </w:r>
      <w:r>
        <w:rPr>
          <w:spacing w:val="-2"/>
        </w:rPr>
        <w:t> </w:t>
      </w:r>
      <w:r>
        <w:rPr/>
        <w:t>process </w:t>
      </w:r>
      <w:r>
        <w:rPr>
          <w:spacing w:val="-5"/>
        </w:rPr>
        <w:t>was</w:t>
      </w:r>
    </w:p>
    <w:p>
      <w:pPr>
        <w:pStyle w:val="BodyText"/>
        <w:spacing w:before="38"/>
      </w:pPr>
    </w:p>
    <w:p>
      <w:pPr>
        <w:pStyle w:val="BodyText"/>
        <w:spacing w:line="513" w:lineRule="auto"/>
        <w:ind w:right="370"/>
      </w:pPr>
      <w:r>
        <w:rPr/>
        <w:t>something</w:t>
      </w:r>
      <w:r>
        <w:rPr>
          <w:spacing w:val="-3"/>
        </w:rPr>
        <w:t> </w:t>
      </w:r>
      <w:r>
        <w:rPr/>
        <w:t>ancient</w:t>
      </w:r>
      <w:r>
        <w:rPr>
          <w:spacing w:val="-3"/>
        </w:rPr>
        <w:t> </w:t>
      </w:r>
      <w:r>
        <w:rPr/>
        <w:t>—</w:t>
      </w:r>
      <w:r>
        <w:rPr>
          <w:spacing w:val="-3"/>
        </w:rPr>
        <w:t> </w:t>
      </w:r>
      <w:r>
        <w:rPr/>
        <w:t>the</w:t>
      </w:r>
      <w:r>
        <w:rPr>
          <w:spacing w:val="-4"/>
        </w:rPr>
        <w:t> </w:t>
      </w:r>
      <w:r>
        <w:rPr/>
        <w:t>stillness</w:t>
      </w:r>
      <w:r>
        <w:rPr>
          <w:spacing w:val="-3"/>
        </w:rPr>
        <w:t> </w:t>
      </w:r>
      <w:r>
        <w:rPr/>
        <w:t>of</w:t>
      </w:r>
      <w:r>
        <w:rPr>
          <w:spacing w:val="-3"/>
        </w:rPr>
        <w:t> </w:t>
      </w:r>
      <w:r>
        <w:rPr/>
        <w:t>spiritual</w:t>
      </w:r>
      <w:r>
        <w:rPr>
          <w:spacing w:val="-3"/>
        </w:rPr>
        <w:t> </w:t>
      </w:r>
      <w:r>
        <w:rPr/>
        <w:t>depth,</w:t>
      </w:r>
      <w:r>
        <w:rPr>
          <w:spacing w:val="-3"/>
        </w:rPr>
        <w:t> </w:t>
      </w:r>
      <w:r>
        <w:rPr/>
        <w:t>the</w:t>
      </w:r>
      <w:r>
        <w:rPr>
          <w:spacing w:val="-4"/>
        </w:rPr>
        <w:t> </w:t>
      </w:r>
      <w:r>
        <w:rPr/>
        <w:t>humility</w:t>
      </w:r>
      <w:r>
        <w:rPr>
          <w:spacing w:val="-3"/>
        </w:rPr>
        <w:t> </w:t>
      </w:r>
      <w:r>
        <w:rPr/>
        <w:t>of</w:t>
      </w:r>
      <w:r>
        <w:rPr>
          <w:spacing w:val="-3"/>
        </w:rPr>
        <w:t> </w:t>
      </w:r>
      <w:r>
        <w:rPr/>
        <w:t>service,</w:t>
      </w:r>
      <w:r>
        <w:rPr>
          <w:spacing w:val="-3"/>
        </w:rPr>
        <w:t> </w:t>
      </w:r>
      <w:r>
        <w:rPr/>
        <w:t>the</w:t>
      </w:r>
      <w:r>
        <w:rPr>
          <w:spacing w:val="-4"/>
        </w:rPr>
        <w:t> </w:t>
      </w:r>
      <w:r>
        <w:rPr/>
        <w:t>rhythm</w:t>
      </w:r>
      <w:r>
        <w:rPr>
          <w:spacing w:val="-3"/>
        </w:rPr>
        <w:t> </w:t>
      </w:r>
      <w:r>
        <w:rPr/>
        <w:t>of</w:t>
      </w:r>
      <w:r>
        <w:rPr>
          <w:spacing w:val="-3"/>
        </w:rPr>
        <w:t> </w:t>
      </w:r>
      <w:r>
        <w:rPr/>
        <w:t>prayer and presence. We built brands but forgot to build altars.</w:t>
      </w:r>
    </w:p>
    <w:p>
      <w:pPr>
        <w:pStyle w:val="BodyText"/>
        <w:spacing w:line="274" w:lineRule="exact"/>
        <w:ind w:left="720"/>
      </w:pPr>
      <w:r>
        <w:rPr/>
        <w:t>When</w:t>
      </w:r>
      <w:r>
        <w:rPr>
          <w:spacing w:val="-3"/>
        </w:rPr>
        <w:t> </w:t>
      </w:r>
      <w:r>
        <w:rPr/>
        <w:t>the</w:t>
      </w:r>
      <w:r>
        <w:rPr>
          <w:spacing w:val="-2"/>
        </w:rPr>
        <w:t> </w:t>
      </w:r>
      <w:r>
        <w:rPr/>
        <w:t>Church</w:t>
      </w:r>
      <w:r>
        <w:rPr>
          <w:spacing w:val="-1"/>
        </w:rPr>
        <w:t> </w:t>
      </w:r>
      <w:r>
        <w:rPr/>
        <w:t>stops</w:t>
      </w:r>
      <w:r>
        <w:rPr>
          <w:spacing w:val="-1"/>
        </w:rPr>
        <w:t> </w:t>
      </w:r>
      <w:r>
        <w:rPr/>
        <w:t>resisting</w:t>
      </w:r>
      <w:r>
        <w:rPr>
          <w:spacing w:val="-1"/>
        </w:rPr>
        <w:t> </w:t>
      </w:r>
      <w:r>
        <w:rPr/>
        <w:t>the</w:t>
      </w:r>
      <w:r>
        <w:rPr>
          <w:spacing w:val="-2"/>
        </w:rPr>
        <w:t> </w:t>
      </w:r>
      <w:r>
        <w:rPr/>
        <w:t>current,</w:t>
      </w:r>
      <w:r>
        <w:rPr>
          <w:spacing w:val="-1"/>
        </w:rPr>
        <w:t> </w:t>
      </w:r>
      <w:r>
        <w:rPr/>
        <w:t>it</w:t>
      </w:r>
      <w:r>
        <w:rPr>
          <w:spacing w:val="-1"/>
        </w:rPr>
        <w:t> </w:t>
      </w:r>
      <w:r>
        <w:rPr/>
        <w:t>starts</w:t>
      </w:r>
      <w:r>
        <w:rPr>
          <w:spacing w:val="-1"/>
        </w:rPr>
        <w:t> </w:t>
      </w:r>
      <w:r>
        <w:rPr/>
        <w:t>resembling</w:t>
      </w:r>
      <w:r>
        <w:rPr>
          <w:spacing w:val="-2"/>
        </w:rPr>
        <w:t> </w:t>
      </w:r>
      <w:r>
        <w:rPr/>
        <w:t>the</w:t>
      </w:r>
      <w:r>
        <w:rPr>
          <w:spacing w:val="-1"/>
        </w:rPr>
        <w:t> </w:t>
      </w:r>
      <w:r>
        <w:rPr>
          <w:spacing w:val="-2"/>
        </w:rPr>
        <w:t>riverbank.</w:t>
      </w:r>
    </w:p>
    <w:p>
      <w:pPr>
        <w:pStyle w:val="BodyText"/>
        <w:spacing w:before="38"/>
      </w:pPr>
    </w:p>
    <w:p>
      <w:pPr>
        <w:pStyle w:val="BodyText"/>
        <w:spacing w:line="513" w:lineRule="auto"/>
        <w:ind w:right="370"/>
      </w:pPr>
      <w:r>
        <w:rPr/>
        <w:t>The</w:t>
      </w:r>
      <w:r>
        <w:rPr>
          <w:spacing w:val="-3"/>
        </w:rPr>
        <w:t> </w:t>
      </w:r>
      <w:r>
        <w:rPr/>
        <w:t>Kingdom</w:t>
      </w:r>
      <w:r>
        <w:rPr>
          <w:spacing w:val="-2"/>
        </w:rPr>
        <w:t> </w:t>
      </w:r>
      <w:r>
        <w:rPr/>
        <w:t>of</w:t>
      </w:r>
      <w:r>
        <w:rPr>
          <w:spacing w:val="-2"/>
        </w:rPr>
        <w:t> </w:t>
      </w:r>
      <w:r>
        <w:rPr/>
        <w:t>God</w:t>
      </w:r>
      <w:r>
        <w:rPr>
          <w:spacing w:val="-2"/>
        </w:rPr>
        <w:t> </w:t>
      </w:r>
      <w:r>
        <w:rPr/>
        <w:t>has</w:t>
      </w:r>
      <w:r>
        <w:rPr>
          <w:spacing w:val="-2"/>
        </w:rPr>
        <w:t> </w:t>
      </w:r>
      <w:r>
        <w:rPr/>
        <w:t>never</w:t>
      </w:r>
      <w:r>
        <w:rPr>
          <w:spacing w:val="-2"/>
        </w:rPr>
        <w:t> </w:t>
      </w:r>
      <w:r>
        <w:rPr/>
        <w:t>flowed</w:t>
      </w:r>
      <w:r>
        <w:rPr>
          <w:spacing w:val="-2"/>
        </w:rPr>
        <w:t> </w:t>
      </w:r>
      <w:r>
        <w:rPr/>
        <w:t>with</w:t>
      </w:r>
      <w:r>
        <w:rPr>
          <w:spacing w:val="-2"/>
        </w:rPr>
        <w:t> </w:t>
      </w:r>
      <w:r>
        <w:rPr/>
        <w:t>the</w:t>
      </w:r>
      <w:r>
        <w:rPr>
          <w:spacing w:val="-3"/>
        </w:rPr>
        <w:t> </w:t>
      </w:r>
      <w:r>
        <w:rPr/>
        <w:t>tide</w:t>
      </w:r>
      <w:r>
        <w:rPr>
          <w:spacing w:val="-3"/>
        </w:rPr>
        <w:t> </w:t>
      </w:r>
      <w:r>
        <w:rPr/>
        <w:t>of</w:t>
      </w:r>
      <w:r>
        <w:rPr>
          <w:spacing w:val="-2"/>
        </w:rPr>
        <w:t> </w:t>
      </w:r>
      <w:r>
        <w:rPr/>
        <w:t>empire.</w:t>
      </w:r>
      <w:r>
        <w:rPr>
          <w:spacing w:val="-2"/>
        </w:rPr>
        <w:t> </w:t>
      </w:r>
      <w:r>
        <w:rPr/>
        <w:t>From</w:t>
      </w:r>
      <w:r>
        <w:rPr>
          <w:spacing w:val="-2"/>
        </w:rPr>
        <w:t> </w:t>
      </w:r>
      <w:r>
        <w:rPr/>
        <w:t>the</w:t>
      </w:r>
      <w:r>
        <w:rPr>
          <w:spacing w:val="-3"/>
        </w:rPr>
        <w:t> </w:t>
      </w:r>
      <w:r>
        <w:rPr/>
        <w:t>catacombs</w:t>
      </w:r>
      <w:r>
        <w:rPr>
          <w:spacing w:val="-2"/>
        </w:rPr>
        <w:t> </w:t>
      </w:r>
      <w:r>
        <w:rPr/>
        <w:t>of</w:t>
      </w:r>
      <w:r>
        <w:rPr>
          <w:spacing w:val="-2"/>
        </w:rPr>
        <w:t> </w:t>
      </w:r>
      <w:r>
        <w:rPr/>
        <w:t>Rome</w:t>
      </w:r>
      <w:r>
        <w:rPr>
          <w:spacing w:val="-3"/>
        </w:rPr>
        <w:t> </w:t>
      </w:r>
      <w:r>
        <w:rPr/>
        <w:t>to the revivals of early</w:t>
      </w:r>
      <w:r>
        <w:rPr>
          <w:spacing w:val="-7"/>
        </w:rPr>
        <w:t> </w:t>
      </w:r>
      <w:r>
        <w:rPr/>
        <w:t>America, true Christianity has always been a countercurrent. It moves in mercy</w:t>
      </w:r>
      <w:r>
        <w:rPr>
          <w:spacing w:val="-3"/>
        </w:rPr>
        <w:t> </w:t>
      </w:r>
      <w:r>
        <w:rPr/>
        <w:t>when</w:t>
      </w:r>
      <w:r>
        <w:rPr>
          <w:spacing w:val="-3"/>
        </w:rPr>
        <w:t> </w:t>
      </w:r>
      <w:r>
        <w:rPr/>
        <w:t>the</w:t>
      </w:r>
      <w:r>
        <w:rPr>
          <w:spacing w:val="-4"/>
        </w:rPr>
        <w:t> </w:t>
      </w:r>
      <w:r>
        <w:rPr/>
        <w:t>world</w:t>
      </w:r>
      <w:r>
        <w:rPr>
          <w:spacing w:val="-3"/>
        </w:rPr>
        <w:t> </w:t>
      </w:r>
      <w:r>
        <w:rPr/>
        <w:t>moves</w:t>
      </w:r>
      <w:r>
        <w:rPr>
          <w:spacing w:val="-3"/>
        </w:rPr>
        <w:t> </w:t>
      </w:r>
      <w:r>
        <w:rPr/>
        <w:t>in</w:t>
      </w:r>
      <w:r>
        <w:rPr>
          <w:spacing w:val="-3"/>
        </w:rPr>
        <w:t> </w:t>
      </w:r>
      <w:r>
        <w:rPr/>
        <w:t>ambition.</w:t>
      </w:r>
      <w:r>
        <w:rPr>
          <w:spacing w:val="-3"/>
        </w:rPr>
        <w:t> </w:t>
      </w:r>
      <w:r>
        <w:rPr/>
        <w:t>It</w:t>
      </w:r>
      <w:r>
        <w:rPr>
          <w:spacing w:val="-3"/>
        </w:rPr>
        <w:t> </w:t>
      </w:r>
      <w:r>
        <w:rPr/>
        <w:t>forgives</w:t>
      </w:r>
      <w:r>
        <w:rPr>
          <w:spacing w:val="-3"/>
        </w:rPr>
        <w:t> </w:t>
      </w:r>
      <w:r>
        <w:rPr/>
        <w:t>when</w:t>
      </w:r>
      <w:r>
        <w:rPr>
          <w:spacing w:val="-3"/>
        </w:rPr>
        <w:t> </w:t>
      </w:r>
      <w:r>
        <w:rPr/>
        <w:t>the</w:t>
      </w:r>
      <w:r>
        <w:rPr>
          <w:spacing w:val="-4"/>
        </w:rPr>
        <w:t> </w:t>
      </w:r>
      <w:r>
        <w:rPr/>
        <w:t>world</w:t>
      </w:r>
      <w:r>
        <w:rPr>
          <w:spacing w:val="-3"/>
        </w:rPr>
        <w:t> </w:t>
      </w:r>
      <w:r>
        <w:rPr/>
        <w:t>demands</w:t>
      </w:r>
      <w:r>
        <w:rPr>
          <w:spacing w:val="-3"/>
        </w:rPr>
        <w:t> </w:t>
      </w:r>
      <w:r>
        <w:rPr/>
        <w:t>revenge.</w:t>
      </w:r>
      <w:r>
        <w:rPr>
          <w:spacing w:val="-3"/>
        </w:rPr>
        <w:t> </w:t>
      </w:r>
      <w:r>
        <w:rPr/>
        <w:t>It</w:t>
      </w:r>
      <w:r>
        <w:rPr>
          <w:spacing w:val="-3"/>
        </w:rPr>
        <w:t> </w:t>
      </w:r>
      <w:r>
        <w:rPr/>
        <w:t>fasts, prays, and serves in a culture obsessed with self. It builds altars where the world builds stages.</w:t>
      </w:r>
    </w:p>
    <w:p>
      <w:pPr>
        <w:pStyle w:val="BodyText"/>
        <w:spacing w:line="513" w:lineRule="auto"/>
        <w:ind w:right="483" w:firstLine="720"/>
      </w:pPr>
      <w:r>
        <w:rPr/>
        <w:t>Ezekiel</w:t>
      </w:r>
      <w:r>
        <w:rPr>
          <w:spacing w:val="-4"/>
        </w:rPr>
        <w:t> </w:t>
      </w:r>
      <w:r>
        <w:rPr/>
        <w:t>didn’t</w:t>
      </w:r>
      <w:r>
        <w:rPr>
          <w:spacing w:val="-4"/>
        </w:rPr>
        <w:t> </w:t>
      </w:r>
      <w:r>
        <w:rPr/>
        <w:t>just</w:t>
      </w:r>
      <w:r>
        <w:rPr>
          <w:spacing w:val="-4"/>
        </w:rPr>
        <w:t> </w:t>
      </w:r>
      <w:r>
        <w:rPr/>
        <w:t>see</w:t>
      </w:r>
      <w:r>
        <w:rPr>
          <w:spacing w:val="-5"/>
        </w:rPr>
        <w:t> </w:t>
      </w:r>
      <w:r>
        <w:rPr/>
        <w:t>a</w:t>
      </w:r>
      <w:r>
        <w:rPr>
          <w:spacing w:val="-5"/>
        </w:rPr>
        <w:t> </w:t>
      </w:r>
      <w:r>
        <w:rPr/>
        <w:t>trickle</w:t>
      </w:r>
      <w:r>
        <w:rPr>
          <w:spacing w:val="-5"/>
        </w:rPr>
        <w:t> </w:t>
      </w:r>
      <w:r>
        <w:rPr/>
        <w:t>—</w:t>
      </w:r>
      <w:r>
        <w:rPr>
          <w:spacing w:val="-4"/>
        </w:rPr>
        <w:t> </w:t>
      </w:r>
      <w:r>
        <w:rPr/>
        <w:t>he</w:t>
      </w:r>
      <w:r>
        <w:rPr>
          <w:spacing w:val="-5"/>
        </w:rPr>
        <w:t> </w:t>
      </w:r>
      <w:r>
        <w:rPr/>
        <w:t>was</w:t>
      </w:r>
      <w:r>
        <w:rPr>
          <w:spacing w:val="-4"/>
        </w:rPr>
        <w:t> </w:t>
      </w:r>
      <w:r>
        <w:rPr/>
        <w:t>invited</w:t>
      </w:r>
      <w:r>
        <w:rPr>
          <w:spacing w:val="-4"/>
        </w:rPr>
        <w:t> </w:t>
      </w:r>
      <w:r>
        <w:rPr/>
        <w:t>to</w:t>
      </w:r>
      <w:r>
        <w:rPr>
          <w:spacing w:val="-4"/>
        </w:rPr>
        <w:t> </w:t>
      </w:r>
      <w:r>
        <w:rPr/>
        <w:t>walk</w:t>
      </w:r>
      <w:r>
        <w:rPr>
          <w:spacing w:val="-4"/>
        </w:rPr>
        <w:t> </w:t>
      </w:r>
      <w:r>
        <w:rPr/>
        <w:t>deeper.</w:t>
      </w:r>
      <w:r>
        <w:rPr>
          <w:spacing w:val="-4"/>
        </w:rPr>
        <w:t> </w:t>
      </w:r>
      <w:r>
        <w:rPr/>
        <w:t>Step</w:t>
      </w:r>
      <w:r>
        <w:rPr>
          <w:spacing w:val="-4"/>
        </w:rPr>
        <w:t> </w:t>
      </w:r>
      <w:r>
        <w:rPr/>
        <w:t>by</w:t>
      </w:r>
      <w:r>
        <w:rPr>
          <w:spacing w:val="-4"/>
        </w:rPr>
        <w:t> </w:t>
      </w:r>
      <w:r>
        <w:rPr/>
        <w:t>step,</w:t>
      </w:r>
      <w:r>
        <w:rPr>
          <w:spacing w:val="-4"/>
        </w:rPr>
        <w:t> </w:t>
      </w:r>
      <w:r>
        <w:rPr/>
        <w:t>measure by</w:t>
      </w:r>
      <w:r>
        <w:rPr>
          <w:spacing w:val="-2"/>
        </w:rPr>
        <w:t> </w:t>
      </w:r>
      <w:r>
        <w:rPr/>
        <w:t>measure,</w:t>
      </w:r>
      <w:r>
        <w:rPr>
          <w:spacing w:val="-1"/>
        </w:rPr>
        <w:t> </w:t>
      </w:r>
      <w:r>
        <w:rPr/>
        <w:t>he</w:t>
      </w:r>
      <w:r>
        <w:rPr>
          <w:spacing w:val="-3"/>
        </w:rPr>
        <w:t> </w:t>
      </w:r>
      <w:r>
        <w:rPr/>
        <w:t>entered</w:t>
      </w:r>
      <w:r>
        <w:rPr>
          <w:spacing w:val="-1"/>
        </w:rPr>
        <w:t> </w:t>
      </w:r>
      <w:r>
        <w:rPr/>
        <w:t>the</w:t>
      </w:r>
      <w:r>
        <w:rPr>
          <w:spacing w:val="-3"/>
        </w:rPr>
        <w:t> </w:t>
      </w:r>
      <w:r>
        <w:rPr/>
        <w:t>flow</w:t>
      </w:r>
      <w:r>
        <w:rPr>
          <w:spacing w:val="-1"/>
        </w:rPr>
        <w:t> </w:t>
      </w:r>
      <w:r>
        <w:rPr/>
        <w:t>of</w:t>
      </w:r>
      <w:r>
        <w:rPr>
          <w:spacing w:val="-1"/>
        </w:rPr>
        <w:t> </w:t>
      </w:r>
      <w:r>
        <w:rPr/>
        <w:t>God’s</w:t>
      </w:r>
      <w:r>
        <w:rPr>
          <w:spacing w:val="-2"/>
        </w:rPr>
        <w:t> </w:t>
      </w:r>
      <w:r>
        <w:rPr/>
        <w:t>life</w:t>
      </w:r>
      <w:r>
        <w:rPr>
          <w:spacing w:val="-2"/>
        </w:rPr>
        <w:t> </w:t>
      </w:r>
      <w:r>
        <w:rPr/>
        <w:t>until</w:t>
      </w:r>
      <w:r>
        <w:rPr>
          <w:spacing w:val="-2"/>
        </w:rPr>
        <w:t> </w:t>
      </w:r>
      <w:r>
        <w:rPr/>
        <w:t>he</w:t>
      </w:r>
      <w:r>
        <w:rPr>
          <w:spacing w:val="-2"/>
        </w:rPr>
        <w:t> </w:t>
      </w:r>
      <w:r>
        <w:rPr/>
        <w:t>could</w:t>
      </w:r>
      <w:r>
        <w:rPr>
          <w:spacing w:val="-2"/>
        </w:rPr>
        <w:t> </w:t>
      </w:r>
      <w:r>
        <w:rPr/>
        <w:t>no</w:t>
      </w:r>
      <w:r>
        <w:rPr>
          <w:spacing w:val="-1"/>
        </w:rPr>
        <w:t> </w:t>
      </w:r>
      <w:r>
        <w:rPr/>
        <w:t>longer</w:t>
      </w:r>
      <w:r>
        <w:rPr>
          <w:spacing w:val="-1"/>
        </w:rPr>
        <w:t> </w:t>
      </w:r>
      <w:r>
        <w:rPr/>
        <w:t>touch</w:t>
      </w:r>
      <w:r>
        <w:rPr>
          <w:spacing w:val="-2"/>
        </w:rPr>
        <w:t> </w:t>
      </w:r>
      <w:r>
        <w:rPr/>
        <w:t>the</w:t>
      </w:r>
      <w:r>
        <w:rPr>
          <w:spacing w:val="-2"/>
        </w:rPr>
        <w:t> </w:t>
      </w:r>
      <w:r>
        <w:rPr/>
        <w:t>ground.</w:t>
      </w:r>
      <w:r>
        <w:rPr>
          <w:spacing w:val="-6"/>
        </w:rPr>
        <w:t> </w:t>
      </w:r>
      <w:r>
        <w:rPr>
          <w:spacing w:val="-2"/>
        </w:rPr>
        <w:t>That’s</w:t>
      </w:r>
    </w:p>
    <w:p>
      <w:pPr>
        <w:pStyle w:val="BodyText"/>
        <w:rPr>
          <w:sz w:val="20"/>
        </w:rPr>
      </w:pPr>
    </w:p>
    <w:p>
      <w:pPr>
        <w:pStyle w:val="BodyText"/>
        <w:spacing w:before="165"/>
        <w:rPr>
          <w:sz w:val="20"/>
        </w:rPr>
      </w:pPr>
      <w:r>
        <w:rPr>
          <w:sz w:val="20"/>
        </w:rPr>
        <mc:AlternateContent>
          <mc:Choice Requires="wps">
            <w:drawing>
              <wp:anchor distT="0" distB="0" distL="0" distR="0" allowOverlap="1" layoutInCell="1" locked="0" behindDoc="1" simplePos="0" relativeHeight="487591424">
                <wp:simplePos x="0" y="0"/>
                <wp:positionH relativeFrom="page">
                  <wp:posOffset>914400</wp:posOffset>
                </wp:positionH>
                <wp:positionV relativeFrom="paragraph">
                  <wp:posOffset>266093</wp:posOffset>
                </wp:positionV>
                <wp:extent cx="1270000" cy="635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0.952221pt;width:100pt;height:.5pt;mso-position-horizontal-relative:page;mso-position-vertical-relative:paragraph;z-index:-15725056;mso-wrap-distance-left:0;mso-wrap-distance-right:0" id="docshape11"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40" w:id="41"/>
      <w:bookmarkEnd w:id="41"/>
      <w:r>
        <w:rPr/>
      </w:r>
      <w:hyperlink w:history="true" w:anchor="_bookmark36">
        <w:r>
          <w:rPr>
            <w:position w:val="4"/>
            <w:sz w:val="13"/>
          </w:rPr>
          <w:t>9</w:t>
        </w:r>
      </w:hyperlink>
      <w:r>
        <w:rPr>
          <w:spacing w:val="2"/>
          <w:position w:val="4"/>
          <w:sz w:val="13"/>
        </w:rPr>
        <w:t> </w:t>
      </w:r>
      <w:r>
        <w:rPr>
          <w:sz w:val="20"/>
        </w:rPr>
        <w:t>Mark</w:t>
      </w:r>
      <w:r>
        <w:rPr>
          <w:spacing w:val="-12"/>
          <w:sz w:val="20"/>
        </w:rPr>
        <w:t> </w:t>
      </w:r>
      <w:r>
        <w:rPr>
          <w:sz w:val="20"/>
        </w:rPr>
        <w:t>A.</w:t>
      </w:r>
      <w:r>
        <w:rPr>
          <w:spacing w:val="-5"/>
          <w:sz w:val="20"/>
        </w:rPr>
        <w:t> </w:t>
      </w:r>
      <w:r>
        <w:rPr>
          <w:sz w:val="20"/>
        </w:rPr>
        <w:t>Noll,</w:t>
      </w:r>
      <w:r>
        <w:rPr>
          <w:spacing w:val="-13"/>
          <w:sz w:val="20"/>
        </w:rPr>
        <w:t> </w:t>
      </w:r>
      <w:r>
        <w:rPr>
          <w:sz w:val="20"/>
        </w:rPr>
        <w:t>America’s</w:t>
      </w:r>
      <w:r>
        <w:rPr>
          <w:spacing w:val="-5"/>
          <w:sz w:val="20"/>
        </w:rPr>
        <w:t> </w:t>
      </w:r>
      <w:r>
        <w:rPr>
          <w:sz w:val="20"/>
        </w:rPr>
        <w:t>God:</w:t>
      </w:r>
      <w:r>
        <w:rPr>
          <w:spacing w:val="-5"/>
          <w:sz w:val="20"/>
        </w:rPr>
        <w:t> </w:t>
      </w:r>
      <w:r>
        <w:rPr>
          <w:sz w:val="20"/>
        </w:rPr>
        <w:t>From</w:t>
      </w:r>
      <w:r>
        <w:rPr>
          <w:spacing w:val="-5"/>
          <w:sz w:val="20"/>
        </w:rPr>
        <w:t> </w:t>
      </w:r>
      <w:r>
        <w:rPr>
          <w:sz w:val="20"/>
        </w:rPr>
        <w:t>Jonathan</w:t>
      </w:r>
      <w:r>
        <w:rPr>
          <w:spacing w:val="-5"/>
          <w:sz w:val="20"/>
        </w:rPr>
        <w:t> </w:t>
      </w:r>
      <w:r>
        <w:rPr>
          <w:sz w:val="20"/>
        </w:rPr>
        <w:t>Edwards</w:t>
      </w:r>
      <w:r>
        <w:rPr>
          <w:spacing w:val="-5"/>
          <w:sz w:val="20"/>
        </w:rPr>
        <w:t> </w:t>
      </w:r>
      <w:r>
        <w:rPr>
          <w:sz w:val="20"/>
        </w:rPr>
        <w:t>to</w:t>
      </w:r>
      <w:r>
        <w:rPr>
          <w:spacing w:val="-13"/>
          <w:sz w:val="20"/>
        </w:rPr>
        <w:t> </w:t>
      </w:r>
      <w:r>
        <w:rPr>
          <w:sz w:val="20"/>
        </w:rPr>
        <w:t>Abraham</w:t>
      </w:r>
      <w:r>
        <w:rPr>
          <w:spacing w:val="-5"/>
          <w:sz w:val="20"/>
        </w:rPr>
        <w:t> </w:t>
      </w:r>
      <w:r>
        <w:rPr>
          <w:sz w:val="20"/>
        </w:rPr>
        <w:t>Lincoln</w:t>
      </w:r>
      <w:r>
        <w:rPr>
          <w:spacing w:val="-5"/>
          <w:sz w:val="20"/>
        </w:rPr>
        <w:t> </w:t>
      </w:r>
      <w:r>
        <w:rPr>
          <w:sz w:val="20"/>
        </w:rPr>
        <w:t>(New</w:t>
      </w:r>
      <w:r>
        <w:rPr>
          <w:spacing w:val="-13"/>
          <w:sz w:val="20"/>
        </w:rPr>
        <w:t> </w:t>
      </w:r>
      <w:r>
        <w:rPr>
          <w:sz w:val="20"/>
        </w:rPr>
        <w:t>York:</w:t>
      </w:r>
      <w:r>
        <w:rPr>
          <w:spacing w:val="-5"/>
          <w:sz w:val="20"/>
        </w:rPr>
        <w:t> </w:t>
      </w:r>
      <w:r>
        <w:rPr>
          <w:sz w:val="20"/>
        </w:rPr>
        <w:t>Oxford University Press, 2002), 85–87.</w:t>
      </w:r>
    </w:p>
    <w:p>
      <w:pPr>
        <w:spacing w:before="182"/>
        <w:ind w:left="720" w:right="0" w:firstLine="0"/>
        <w:jc w:val="left"/>
        <w:rPr>
          <w:sz w:val="20"/>
        </w:rPr>
      </w:pPr>
      <w:bookmarkStart w:name="_bookmark41" w:id="42"/>
      <w:bookmarkEnd w:id="42"/>
      <w:r>
        <w:rPr/>
      </w:r>
      <w:hyperlink w:history="true" w:anchor="_bookmark37">
        <w:r>
          <w:rPr>
            <w:position w:val="4"/>
            <w:sz w:val="13"/>
          </w:rPr>
          <w:t>10</w:t>
        </w:r>
      </w:hyperlink>
      <w:r>
        <w:rPr>
          <w:spacing w:val="12"/>
          <w:position w:val="4"/>
          <w:sz w:val="13"/>
        </w:rPr>
        <w:t> </w:t>
      </w:r>
      <w:r>
        <w:rPr>
          <w:i/>
          <w:sz w:val="20"/>
        </w:rPr>
        <w:t>The</w:t>
      </w:r>
      <w:r>
        <w:rPr>
          <w:i/>
          <w:spacing w:val="-4"/>
          <w:sz w:val="20"/>
        </w:rPr>
        <w:t> </w:t>
      </w:r>
      <w:r>
        <w:rPr>
          <w:i/>
          <w:sz w:val="20"/>
        </w:rPr>
        <w:t>Holy</w:t>
      </w:r>
      <w:r>
        <w:rPr>
          <w:i/>
          <w:spacing w:val="-4"/>
          <w:sz w:val="20"/>
        </w:rPr>
        <w:t> </w:t>
      </w:r>
      <w:r>
        <w:rPr>
          <w:i/>
          <w:sz w:val="20"/>
        </w:rPr>
        <w:t>Bible</w:t>
      </w:r>
      <w:r>
        <w:rPr>
          <w:sz w:val="20"/>
        </w:rPr>
        <w:t>,</w:t>
      </w:r>
      <w:r>
        <w:rPr>
          <w:spacing w:val="-4"/>
          <w:sz w:val="20"/>
        </w:rPr>
        <w:t> </w:t>
      </w:r>
      <w:r>
        <w:rPr>
          <w:sz w:val="20"/>
        </w:rPr>
        <w:t>NIV,</w:t>
      </w:r>
      <w:r>
        <w:rPr>
          <w:spacing w:val="-5"/>
          <w:sz w:val="20"/>
        </w:rPr>
        <w:t> </w:t>
      </w:r>
      <w:r>
        <w:rPr>
          <w:sz w:val="20"/>
        </w:rPr>
        <w:t>Matthew</w:t>
      </w:r>
      <w:r>
        <w:rPr>
          <w:spacing w:val="-4"/>
          <w:sz w:val="20"/>
        </w:rPr>
        <w:t> </w:t>
      </w:r>
      <w:r>
        <w:rPr>
          <w:spacing w:val="-2"/>
          <w:sz w:val="20"/>
        </w:rPr>
        <w:t>6:24.</w:t>
      </w:r>
    </w:p>
    <w:p>
      <w:pPr>
        <w:spacing w:line="230" w:lineRule="auto" w:before="189"/>
        <w:ind w:left="720" w:right="0" w:firstLine="0"/>
        <w:jc w:val="left"/>
        <w:rPr>
          <w:sz w:val="20"/>
        </w:rPr>
      </w:pPr>
      <w:bookmarkStart w:name="_bookmark42" w:id="43"/>
      <w:bookmarkEnd w:id="43"/>
      <w:r>
        <w:rPr/>
      </w:r>
      <w:hyperlink w:history="true" w:anchor="_bookmark38">
        <w:r>
          <w:rPr>
            <w:position w:val="4"/>
            <w:sz w:val="13"/>
          </w:rPr>
          <w:t>11</w:t>
        </w:r>
      </w:hyperlink>
      <w:r>
        <w:rPr>
          <w:spacing w:val="12"/>
          <w:position w:val="4"/>
          <w:sz w:val="13"/>
        </w:rPr>
        <w:t> </w:t>
      </w:r>
      <w:r>
        <w:rPr>
          <w:sz w:val="20"/>
        </w:rPr>
        <w:t>Daniel</w:t>
      </w:r>
      <w:r>
        <w:rPr>
          <w:spacing w:val="-5"/>
          <w:sz w:val="20"/>
        </w:rPr>
        <w:t> </w:t>
      </w:r>
      <w:r>
        <w:rPr>
          <w:sz w:val="20"/>
        </w:rPr>
        <w:t>K.</w:t>
      </w:r>
      <w:r>
        <w:rPr>
          <w:spacing w:val="-9"/>
          <w:sz w:val="20"/>
        </w:rPr>
        <w:t> </w:t>
      </w:r>
      <w:r>
        <w:rPr>
          <w:sz w:val="20"/>
        </w:rPr>
        <w:t>Williams,</w:t>
      </w:r>
      <w:r>
        <w:rPr>
          <w:spacing w:val="-5"/>
          <w:sz w:val="20"/>
        </w:rPr>
        <w:t> </w:t>
      </w:r>
      <w:r>
        <w:rPr>
          <w:sz w:val="20"/>
        </w:rPr>
        <w:t>God’s</w:t>
      </w:r>
      <w:r>
        <w:rPr>
          <w:spacing w:val="-5"/>
          <w:sz w:val="20"/>
        </w:rPr>
        <w:t> </w:t>
      </w:r>
      <w:r>
        <w:rPr>
          <w:sz w:val="20"/>
        </w:rPr>
        <w:t>Own</w:t>
      </w:r>
      <w:r>
        <w:rPr>
          <w:spacing w:val="-5"/>
          <w:sz w:val="20"/>
        </w:rPr>
        <w:t> </w:t>
      </w:r>
      <w:r>
        <w:rPr>
          <w:sz w:val="20"/>
        </w:rPr>
        <w:t>Party:</w:t>
      </w:r>
      <w:r>
        <w:rPr>
          <w:spacing w:val="-9"/>
          <w:sz w:val="20"/>
        </w:rPr>
        <w:t> </w:t>
      </w:r>
      <w:r>
        <w:rPr>
          <w:sz w:val="20"/>
        </w:rPr>
        <w:t>The</w:t>
      </w:r>
      <w:r>
        <w:rPr>
          <w:spacing w:val="-5"/>
          <w:sz w:val="20"/>
        </w:rPr>
        <w:t> </w:t>
      </w:r>
      <w:r>
        <w:rPr>
          <w:sz w:val="20"/>
        </w:rPr>
        <w:t>Making</w:t>
      </w:r>
      <w:r>
        <w:rPr>
          <w:spacing w:val="-5"/>
          <w:sz w:val="20"/>
        </w:rPr>
        <w:t> </w:t>
      </w:r>
      <w:r>
        <w:rPr>
          <w:sz w:val="20"/>
        </w:rPr>
        <w:t>of</w:t>
      </w:r>
      <w:r>
        <w:rPr>
          <w:spacing w:val="-5"/>
          <w:sz w:val="20"/>
        </w:rPr>
        <w:t> </w:t>
      </w:r>
      <w:r>
        <w:rPr>
          <w:sz w:val="20"/>
        </w:rPr>
        <w:t>the</w:t>
      </w:r>
      <w:r>
        <w:rPr>
          <w:spacing w:val="-5"/>
          <w:sz w:val="20"/>
        </w:rPr>
        <w:t> </w:t>
      </w:r>
      <w:r>
        <w:rPr>
          <w:sz w:val="20"/>
        </w:rPr>
        <w:t>Christian</w:t>
      </w:r>
      <w:r>
        <w:rPr>
          <w:spacing w:val="-5"/>
          <w:sz w:val="20"/>
        </w:rPr>
        <w:t> </w:t>
      </w:r>
      <w:r>
        <w:rPr>
          <w:sz w:val="20"/>
        </w:rPr>
        <w:t>Right</w:t>
      </w:r>
      <w:r>
        <w:rPr>
          <w:spacing w:val="-5"/>
          <w:sz w:val="20"/>
        </w:rPr>
        <w:t> </w:t>
      </w:r>
      <w:r>
        <w:rPr>
          <w:sz w:val="20"/>
        </w:rPr>
        <w:t>(New</w:t>
      </w:r>
      <w:r>
        <w:rPr>
          <w:spacing w:val="-13"/>
          <w:sz w:val="20"/>
        </w:rPr>
        <w:t> </w:t>
      </w:r>
      <w:r>
        <w:rPr>
          <w:sz w:val="20"/>
        </w:rPr>
        <w:t>York:</w:t>
      </w:r>
      <w:r>
        <w:rPr>
          <w:spacing w:val="-5"/>
          <w:sz w:val="20"/>
        </w:rPr>
        <w:t> </w:t>
      </w:r>
      <w:r>
        <w:rPr>
          <w:sz w:val="20"/>
        </w:rPr>
        <w:t>Oxford</w:t>
      </w:r>
      <w:r>
        <w:rPr>
          <w:spacing w:val="-5"/>
          <w:sz w:val="20"/>
        </w:rPr>
        <w:t> </w:t>
      </w:r>
      <w:r>
        <w:rPr>
          <w:sz w:val="20"/>
        </w:rPr>
        <w:t>University Press, 2010), 67–69.</w:t>
      </w:r>
    </w:p>
    <w:p>
      <w:pPr>
        <w:spacing w:line="230" w:lineRule="auto" w:before="190"/>
        <w:ind w:left="720" w:right="661" w:firstLine="0"/>
        <w:jc w:val="left"/>
        <w:rPr>
          <w:sz w:val="20"/>
        </w:rPr>
      </w:pPr>
      <w:bookmarkStart w:name="_bookmark43" w:id="44"/>
      <w:bookmarkEnd w:id="44"/>
      <w:r>
        <w:rPr/>
      </w:r>
      <w:hyperlink w:history="true" w:anchor="_bookmark39">
        <w:r>
          <w:rPr>
            <w:position w:val="4"/>
            <w:sz w:val="13"/>
          </w:rPr>
          <w:t>12</w:t>
        </w:r>
      </w:hyperlink>
      <w:r>
        <w:rPr>
          <w:spacing w:val="14"/>
          <w:position w:val="4"/>
          <w:sz w:val="13"/>
        </w:rPr>
        <w:t> </w:t>
      </w:r>
      <w:r>
        <w:rPr>
          <w:sz w:val="20"/>
        </w:rPr>
        <w:t>Randall</w:t>
      </w:r>
      <w:r>
        <w:rPr>
          <w:spacing w:val="-3"/>
          <w:sz w:val="20"/>
        </w:rPr>
        <w:t> </w:t>
      </w:r>
      <w:r>
        <w:rPr>
          <w:sz w:val="20"/>
        </w:rPr>
        <w:t>Balmer,</w:t>
      </w:r>
      <w:r>
        <w:rPr>
          <w:spacing w:val="-7"/>
          <w:sz w:val="20"/>
        </w:rPr>
        <w:t> </w:t>
      </w:r>
      <w:r>
        <w:rPr>
          <w:sz w:val="20"/>
        </w:rPr>
        <w:t>Thy</w:t>
      </w:r>
      <w:r>
        <w:rPr>
          <w:spacing w:val="-3"/>
          <w:sz w:val="20"/>
        </w:rPr>
        <w:t> </w:t>
      </w:r>
      <w:r>
        <w:rPr>
          <w:sz w:val="20"/>
        </w:rPr>
        <w:t>Kingdom</w:t>
      </w:r>
      <w:r>
        <w:rPr>
          <w:spacing w:val="-3"/>
          <w:sz w:val="20"/>
        </w:rPr>
        <w:t> </w:t>
      </w:r>
      <w:r>
        <w:rPr>
          <w:sz w:val="20"/>
        </w:rPr>
        <w:t>Come:</w:t>
      </w:r>
      <w:r>
        <w:rPr>
          <w:spacing w:val="-3"/>
          <w:sz w:val="20"/>
        </w:rPr>
        <w:t> </w:t>
      </w:r>
      <w:r>
        <w:rPr>
          <w:sz w:val="20"/>
        </w:rPr>
        <w:t>How</w:t>
      </w:r>
      <w:r>
        <w:rPr>
          <w:spacing w:val="-3"/>
          <w:sz w:val="20"/>
        </w:rPr>
        <w:t> </w:t>
      </w:r>
      <w:r>
        <w:rPr>
          <w:sz w:val="20"/>
        </w:rPr>
        <w:t>the</w:t>
      </w:r>
      <w:r>
        <w:rPr>
          <w:spacing w:val="-3"/>
          <w:sz w:val="20"/>
        </w:rPr>
        <w:t> </w:t>
      </w:r>
      <w:r>
        <w:rPr>
          <w:sz w:val="20"/>
        </w:rPr>
        <w:t>Religious</w:t>
      </w:r>
      <w:r>
        <w:rPr>
          <w:spacing w:val="-3"/>
          <w:sz w:val="20"/>
        </w:rPr>
        <w:t> </w:t>
      </w:r>
      <w:r>
        <w:rPr>
          <w:sz w:val="20"/>
        </w:rPr>
        <w:t>Right</w:t>
      </w:r>
      <w:r>
        <w:rPr>
          <w:spacing w:val="-3"/>
          <w:sz w:val="20"/>
        </w:rPr>
        <w:t> </w:t>
      </w:r>
      <w:r>
        <w:rPr>
          <w:sz w:val="20"/>
        </w:rPr>
        <w:t>Distorts</w:t>
      </w:r>
      <w:r>
        <w:rPr>
          <w:spacing w:val="-3"/>
          <w:sz w:val="20"/>
        </w:rPr>
        <w:t> </w:t>
      </w:r>
      <w:r>
        <w:rPr>
          <w:sz w:val="20"/>
        </w:rPr>
        <w:t>the</w:t>
      </w:r>
      <w:r>
        <w:rPr>
          <w:spacing w:val="-3"/>
          <w:sz w:val="20"/>
        </w:rPr>
        <w:t> </w:t>
      </w:r>
      <w:r>
        <w:rPr>
          <w:sz w:val="20"/>
        </w:rPr>
        <w:t>Faith</w:t>
      </w:r>
      <w:r>
        <w:rPr>
          <w:spacing w:val="-3"/>
          <w:sz w:val="20"/>
        </w:rPr>
        <w:t> </w:t>
      </w:r>
      <w:r>
        <w:rPr>
          <w:sz w:val="20"/>
        </w:rPr>
        <w:t>and</w:t>
      </w:r>
      <w:r>
        <w:rPr>
          <w:spacing w:val="-7"/>
          <w:sz w:val="20"/>
        </w:rPr>
        <w:t> </w:t>
      </w:r>
      <w:r>
        <w:rPr>
          <w:sz w:val="20"/>
        </w:rPr>
        <w:t>Threatens America:</w:t>
      </w:r>
      <w:r>
        <w:rPr>
          <w:spacing w:val="-2"/>
          <w:sz w:val="20"/>
        </w:rPr>
        <w:t> </w:t>
      </w:r>
      <w:r>
        <w:rPr>
          <w:sz w:val="20"/>
        </w:rPr>
        <w:t>An Evangelical’s Lament (New York: Basic Books, 2006), 22–25.</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2"/>
      </w:pPr>
      <w:r>
        <w:rPr/>
        <w:t>the</w:t>
      </w:r>
      <w:r>
        <w:rPr>
          <w:spacing w:val="-4"/>
        </w:rPr>
        <w:t> </w:t>
      </w:r>
      <w:r>
        <w:rPr/>
        <w:t>invitation</w:t>
      </w:r>
      <w:r>
        <w:rPr>
          <w:spacing w:val="-3"/>
        </w:rPr>
        <w:t> </w:t>
      </w:r>
      <w:r>
        <w:rPr/>
        <w:t>for</w:t>
      </w:r>
      <w:r>
        <w:rPr>
          <w:spacing w:val="-3"/>
        </w:rPr>
        <w:t> </w:t>
      </w:r>
      <w:r>
        <w:rPr/>
        <w:t>the</w:t>
      </w:r>
      <w:r>
        <w:rPr>
          <w:spacing w:val="-4"/>
        </w:rPr>
        <w:t> </w:t>
      </w:r>
      <w:r>
        <w:rPr/>
        <w:t>Church</w:t>
      </w:r>
      <w:r>
        <w:rPr>
          <w:spacing w:val="-3"/>
        </w:rPr>
        <w:t> </w:t>
      </w:r>
      <w:r>
        <w:rPr/>
        <w:t>today.</w:t>
      </w:r>
      <w:r>
        <w:rPr>
          <w:spacing w:val="-8"/>
        </w:rPr>
        <w:t> </w:t>
      </w:r>
      <w:r>
        <w:rPr/>
        <w:t>The</w:t>
      </w:r>
      <w:r>
        <w:rPr>
          <w:spacing w:val="-4"/>
        </w:rPr>
        <w:t> </w:t>
      </w:r>
      <w:r>
        <w:rPr/>
        <w:t>Spirit</w:t>
      </w:r>
      <w:r>
        <w:rPr>
          <w:spacing w:val="-3"/>
        </w:rPr>
        <w:t> </w:t>
      </w:r>
      <w:r>
        <w:rPr/>
        <w:t>never</w:t>
      </w:r>
      <w:r>
        <w:rPr>
          <w:spacing w:val="-3"/>
        </w:rPr>
        <w:t> </w:t>
      </w:r>
      <w:r>
        <w:rPr/>
        <w:t>called</w:t>
      </w:r>
      <w:r>
        <w:rPr>
          <w:spacing w:val="-3"/>
        </w:rPr>
        <w:t> </w:t>
      </w:r>
      <w:r>
        <w:rPr/>
        <w:t>him</w:t>
      </w:r>
      <w:r>
        <w:rPr>
          <w:spacing w:val="-3"/>
        </w:rPr>
        <w:t> </w:t>
      </w:r>
      <w:r>
        <w:rPr/>
        <w:t>to</w:t>
      </w:r>
      <w:r>
        <w:rPr>
          <w:spacing w:val="-3"/>
        </w:rPr>
        <w:t> </w:t>
      </w:r>
      <w:r>
        <w:rPr/>
        <w:t>measure</w:t>
      </w:r>
      <w:r>
        <w:rPr>
          <w:spacing w:val="-4"/>
        </w:rPr>
        <w:t> </w:t>
      </w:r>
      <w:r>
        <w:rPr/>
        <w:t>the</w:t>
      </w:r>
      <w:r>
        <w:rPr>
          <w:spacing w:val="-4"/>
        </w:rPr>
        <w:t> </w:t>
      </w:r>
      <w:r>
        <w:rPr/>
        <w:t>water</w:t>
      </w:r>
      <w:r>
        <w:rPr>
          <w:spacing w:val="-3"/>
        </w:rPr>
        <w:t> </w:t>
      </w:r>
      <w:r>
        <w:rPr/>
        <w:t>—</w:t>
      </w:r>
      <w:r>
        <w:rPr>
          <w:spacing w:val="-3"/>
        </w:rPr>
        <w:t> </w:t>
      </w:r>
      <w:r>
        <w:rPr/>
        <w:t>only</w:t>
      </w:r>
      <w:r>
        <w:rPr>
          <w:spacing w:val="-3"/>
        </w:rPr>
        <w:t> </w:t>
      </w:r>
      <w:r>
        <w:rPr/>
        <w:t>to enter it.</w:t>
      </w:r>
    </w:p>
    <w:p>
      <w:pPr>
        <w:pStyle w:val="BodyText"/>
        <w:spacing w:line="513" w:lineRule="auto"/>
        <w:ind w:right="409" w:firstLine="720"/>
      </w:pPr>
      <w:r>
        <w:rPr/>
        <w:t>Many</w:t>
      </w:r>
      <w:r>
        <w:rPr>
          <w:spacing w:val="-3"/>
        </w:rPr>
        <w:t> </w:t>
      </w:r>
      <w:r>
        <w:rPr/>
        <w:t>of</w:t>
      </w:r>
      <w:r>
        <w:rPr>
          <w:spacing w:val="-3"/>
        </w:rPr>
        <w:t> </w:t>
      </w:r>
      <w:r>
        <w:rPr/>
        <w:t>us</w:t>
      </w:r>
      <w:r>
        <w:rPr>
          <w:spacing w:val="-3"/>
        </w:rPr>
        <w:t> </w:t>
      </w:r>
      <w:r>
        <w:rPr/>
        <w:t>stay</w:t>
      </w:r>
      <w:r>
        <w:rPr>
          <w:spacing w:val="-3"/>
        </w:rPr>
        <w:t> </w:t>
      </w:r>
      <w:r>
        <w:rPr/>
        <w:t>ankle-deep</w:t>
      </w:r>
      <w:r>
        <w:rPr>
          <w:spacing w:val="-3"/>
        </w:rPr>
        <w:t> </w:t>
      </w:r>
      <w:r>
        <w:rPr/>
        <w:t>in</w:t>
      </w:r>
      <w:r>
        <w:rPr>
          <w:spacing w:val="-3"/>
        </w:rPr>
        <w:t> </w:t>
      </w:r>
      <w:r>
        <w:rPr/>
        <w:t>faith</w:t>
      </w:r>
      <w:r>
        <w:rPr>
          <w:spacing w:val="-3"/>
        </w:rPr>
        <w:t> </w:t>
      </w:r>
      <w:r>
        <w:rPr/>
        <w:t>—</w:t>
      </w:r>
      <w:r>
        <w:rPr>
          <w:spacing w:val="-3"/>
        </w:rPr>
        <w:t> </w:t>
      </w:r>
      <w:r>
        <w:rPr/>
        <w:t>enough</w:t>
      </w:r>
      <w:r>
        <w:rPr>
          <w:spacing w:val="-3"/>
        </w:rPr>
        <w:t> </w:t>
      </w:r>
      <w:r>
        <w:rPr/>
        <w:t>to</w:t>
      </w:r>
      <w:r>
        <w:rPr>
          <w:spacing w:val="-3"/>
        </w:rPr>
        <w:t> </w:t>
      </w:r>
      <w:r>
        <w:rPr/>
        <w:t>feel</w:t>
      </w:r>
      <w:r>
        <w:rPr>
          <w:spacing w:val="-3"/>
        </w:rPr>
        <w:t> </w:t>
      </w:r>
      <w:r>
        <w:rPr/>
        <w:t>refreshed</w:t>
      </w:r>
      <w:r>
        <w:rPr>
          <w:spacing w:val="-3"/>
        </w:rPr>
        <w:t> </w:t>
      </w:r>
      <w:r>
        <w:rPr/>
        <w:t>but</w:t>
      </w:r>
      <w:r>
        <w:rPr>
          <w:spacing w:val="-3"/>
        </w:rPr>
        <w:t> </w:t>
      </w:r>
      <w:r>
        <w:rPr/>
        <w:t>not</w:t>
      </w:r>
      <w:r>
        <w:rPr>
          <w:spacing w:val="-3"/>
        </w:rPr>
        <w:t> </w:t>
      </w:r>
      <w:r>
        <w:rPr/>
        <w:t>transformed.</w:t>
      </w:r>
      <w:r>
        <w:rPr>
          <w:spacing w:val="-3"/>
        </w:rPr>
        <w:t> </w:t>
      </w:r>
      <w:r>
        <w:rPr/>
        <w:t>But the Spirit is calling us to wade deeper, to let the current of the Kingdom carry us where we cannot go on our own. Shallow faith feels safe — but deep faith is where surrender begins.</w:t>
      </w:r>
    </w:p>
    <w:p>
      <w:pPr>
        <w:pStyle w:val="BodyText"/>
        <w:spacing w:line="513" w:lineRule="auto"/>
        <w:ind w:right="661" w:firstLine="720"/>
      </w:pPr>
      <w:r>
        <w:rPr/>
        <w:t>Because</w:t>
      </w:r>
      <w:r>
        <w:rPr>
          <w:spacing w:val="-5"/>
        </w:rPr>
        <w:t> </w:t>
      </w:r>
      <w:r>
        <w:rPr/>
        <w:t>if</w:t>
      </w:r>
      <w:r>
        <w:rPr>
          <w:spacing w:val="-4"/>
        </w:rPr>
        <w:t> </w:t>
      </w:r>
      <w:r>
        <w:rPr/>
        <w:t>the</w:t>
      </w:r>
      <w:r>
        <w:rPr>
          <w:spacing w:val="-5"/>
        </w:rPr>
        <w:t> </w:t>
      </w:r>
      <w:r>
        <w:rPr/>
        <w:t>Spirit</w:t>
      </w:r>
      <w:r>
        <w:rPr>
          <w:spacing w:val="-4"/>
        </w:rPr>
        <w:t> </w:t>
      </w:r>
      <w:r>
        <w:rPr/>
        <w:t>lives</w:t>
      </w:r>
      <w:r>
        <w:rPr>
          <w:spacing w:val="-4"/>
        </w:rPr>
        <w:t> </w:t>
      </w:r>
      <w:r>
        <w:rPr/>
        <w:t>in</w:t>
      </w:r>
      <w:r>
        <w:rPr>
          <w:spacing w:val="-4"/>
        </w:rPr>
        <w:t> </w:t>
      </w:r>
      <w:r>
        <w:rPr/>
        <w:t>us,</w:t>
      </w:r>
      <w:r>
        <w:rPr>
          <w:spacing w:val="-4"/>
        </w:rPr>
        <w:t> </w:t>
      </w:r>
      <w:r>
        <w:rPr/>
        <w:t>then</w:t>
      </w:r>
      <w:r>
        <w:rPr>
          <w:spacing w:val="-4"/>
        </w:rPr>
        <w:t> </w:t>
      </w:r>
      <w:r>
        <w:rPr/>
        <w:t>the</w:t>
      </w:r>
      <w:r>
        <w:rPr>
          <w:spacing w:val="-5"/>
        </w:rPr>
        <w:t> </w:t>
      </w:r>
      <w:r>
        <w:rPr/>
        <w:t>river</w:t>
      </w:r>
      <w:r>
        <w:rPr>
          <w:spacing w:val="-4"/>
        </w:rPr>
        <w:t> </w:t>
      </w:r>
      <w:r>
        <w:rPr/>
        <w:t>of</w:t>
      </w:r>
      <w:r>
        <w:rPr>
          <w:spacing w:val="-4"/>
        </w:rPr>
        <w:t> </w:t>
      </w:r>
      <w:r>
        <w:rPr/>
        <w:t>life</w:t>
      </w:r>
      <w:r>
        <w:rPr>
          <w:spacing w:val="-5"/>
        </w:rPr>
        <w:t> </w:t>
      </w:r>
      <w:r>
        <w:rPr/>
        <w:t>is</w:t>
      </w:r>
      <w:r>
        <w:rPr>
          <w:spacing w:val="-4"/>
        </w:rPr>
        <w:t> </w:t>
      </w:r>
      <w:r>
        <w:rPr/>
        <w:t>already</w:t>
      </w:r>
      <w:r>
        <w:rPr>
          <w:spacing w:val="-4"/>
        </w:rPr>
        <w:t> </w:t>
      </w:r>
      <w:r>
        <w:rPr/>
        <w:t>flowing</w:t>
      </w:r>
      <w:r>
        <w:rPr>
          <w:spacing w:val="-4"/>
        </w:rPr>
        <w:t> </w:t>
      </w:r>
      <w:r>
        <w:rPr/>
        <w:t>through</w:t>
      </w:r>
      <w:r>
        <w:rPr>
          <w:spacing w:val="-4"/>
        </w:rPr>
        <w:t> </w:t>
      </w:r>
      <w:r>
        <w:rPr/>
        <w:t>us.</w:t>
      </w:r>
      <w:r>
        <w:rPr>
          <w:spacing w:val="-8"/>
        </w:rPr>
        <w:t> </w:t>
      </w:r>
      <w:r>
        <w:rPr/>
        <w:t>We are not spectators of the Kingdom; we are conduits of it.</w:t>
      </w:r>
    </w:p>
    <w:p>
      <w:pPr>
        <w:pStyle w:val="BodyText"/>
        <w:spacing w:line="513" w:lineRule="auto"/>
        <w:ind w:firstLine="720"/>
      </w:pPr>
      <w:r>
        <w:rPr/>
        <w:t>If the river that flows from God’s throne runs through our hearts, then it cannot flow in harmony</w:t>
      </w:r>
      <w:r>
        <w:rPr>
          <w:spacing w:val="-4"/>
        </w:rPr>
        <w:t> </w:t>
      </w:r>
      <w:r>
        <w:rPr/>
        <w:t>with</w:t>
      </w:r>
      <w:r>
        <w:rPr>
          <w:spacing w:val="-4"/>
        </w:rPr>
        <w:t> </w:t>
      </w:r>
      <w:r>
        <w:rPr/>
        <w:t>the</w:t>
      </w:r>
      <w:r>
        <w:rPr>
          <w:spacing w:val="-5"/>
        </w:rPr>
        <w:t> </w:t>
      </w:r>
      <w:r>
        <w:rPr/>
        <w:t>polluted</w:t>
      </w:r>
      <w:r>
        <w:rPr>
          <w:spacing w:val="-4"/>
        </w:rPr>
        <w:t> </w:t>
      </w:r>
      <w:r>
        <w:rPr/>
        <w:t>streams</w:t>
      </w:r>
      <w:r>
        <w:rPr>
          <w:spacing w:val="-4"/>
        </w:rPr>
        <w:t> </w:t>
      </w:r>
      <w:r>
        <w:rPr/>
        <w:t>of</w:t>
      </w:r>
      <w:r>
        <w:rPr>
          <w:spacing w:val="-4"/>
        </w:rPr>
        <w:t> </w:t>
      </w:r>
      <w:r>
        <w:rPr/>
        <w:t>culture.</w:t>
      </w:r>
      <w:r>
        <w:rPr>
          <w:spacing w:val="-8"/>
        </w:rPr>
        <w:t> </w:t>
      </w:r>
      <w:r>
        <w:rPr/>
        <w:t>To</w:t>
      </w:r>
      <w:r>
        <w:rPr>
          <w:spacing w:val="-4"/>
        </w:rPr>
        <w:t> </w:t>
      </w:r>
      <w:r>
        <w:rPr/>
        <w:t>be</w:t>
      </w:r>
      <w:r>
        <w:rPr>
          <w:spacing w:val="-5"/>
        </w:rPr>
        <w:t> </w:t>
      </w:r>
      <w:r>
        <w:rPr/>
        <w:t>filled</w:t>
      </w:r>
      <w:r>
        <w:rPr>
          <w:spacing w:val="-4"/>
        </w:rPr>
        <w:t> </w:t>
      </w:r>
      <w:r>
        <w:rPr/>
        <w:t>with</w:t>
      </w:r>
      <w:r>
        <w:rPr>
          <w:spacing w:val="-4"/>
        </w:rPr>
        <w:t> </w:t>
      </w:r>
      <w:r>
        <w:rPr/>
        <w:t>His</w:t>
      </w:r>
      <w:r>
        <w:rPr>
          <w:spacing w:val="-4"/>
        </w:rPr>
        <w:t> </w:t>
      </w:r>
      <w:r>
        <w:rPr/>
        <w:t>Spirit</w:t>
      </w:r>
      <w:r>
        <w:rPr>
          <w:spacing w:val="-4"/>
        </w:rPr>
        <w:t> </w:t>
      </w:r>
      <w:r>
        <w:rPr/>
        <w:t>means</w:t>
      </w:r>
      <w:r>
        <w:rPr>
          <w:spacing w:val="-4"/>
        </w:rPr>
        <w:t> </w:t>
      </w:r>
      <w:r>
        <w:rPr/>
        <w:t>we</w:t>
      </w:r>
      <w:r>
        <w:rPr>
          <w:spacing w:val="-5"/>
        </w:rPr>
        <w:t> </w:t>
      </w:r>
      <w:r>
        <w:rPr/>
        <w:t>must</w:t>
      </w:r>
      <w:r>
        <w:rPr>
          <w:spacing w:val="-4"/>
        </w:rPr>
        <w:t> </w:t>
      </w:r>
      <w:r>
        <w:rPr/>
        <w:t>move against every current that competes for our allegiance.</w:t>
      </w:r>
    </w:p>
    <w:p>
      <w:pPr>
        <w:pStyle w:val="BodyText"/>
        <w:spacing w:line="513" w:lineRule="auto"/>
        <w:ind w:right="372" w:firstLine="720"/>
      </w:pPr>
      <w:r>
        <w:rPr/>
        <w:t>To go against the</w:t>
      </w:r>
      <w:r>
        <w:rPr>
          <w:spacing w:val="-1"/>
        </w:rPr>
        <w:t> </w:t>
      </w:r>
      <w:r>
        <w:rPr/>
        <w:t>current today means returning to the</w:t>
      </w:r>
      <w:r>
        <w:rPr>
          <w:spacing w:val="-1"/>
        </w:rPr>
        <w:t> </w:t>
      </w:r>
      <w:r>
        <w:rPr/>
        <w:t>ancient rhythms that formed the saints who came before us — prayer that lingers, silence that listens, community that costs something.</w:t>
      </w:r>
      <w:r>
        <w:rPr>
          <w:spacing w:val="-8"/>
        </w:rPr>
        <w:t> </w:t>
      </w:r>
      <w:r>
        <w:rPr/>
        <w:t>The</w:t>
      </w:r>
      <w:r>
        <w:rPr>
          <w:spacing w:val="-4"/>
        </w:rPr>
        <w:t> </w:t>
      </w:r>
      <w:r>
        <w:rPr/>
        <w:t>early</w:t>
      </w:r>
      <w:r>
        <w:rPr>
          <w:spacing w:val="-3"/>
        </w:rPr>
        <w:t> </w:t>
      </w:r>
      <w:r>
        <w:rPr/>
        <w:t>Church</w:t>
      </w:r>
      <w:r>
        <w:rPr>
          <w:spacing w:val="-3"/>
        </w:rPr>
        <w:t> </w:t>
      </w:r>
      <w:r>
        <w:rPr/>
        <w:t>Fathers</w:t>
      </w:r>
      <w:r>
        <w:rPr>
          <w:spacing w:val="-3"/>
        </w:rPr>
        <w:t> </w:t>
      </w:r>
      <w:r>
        <w:rPr/>
        <w:t>called</w:t>
      </w:r>
      <w:r>
        <w:rPr>
          <w:spacing w:val="-3"/>
        </w:rPr>
        <w:t> </w:t>
      </w:r>
      <w:r>
        <w:rPr/>
        <w:t>this</w:t>
      </w:r>
      <w:r>
        <w:rPr>
          <w:spacing w:val="-3"/>
        </w:rPr>
        <w:t> </w:t>
      </w:r>
      <w:r>
        <w:rPr/>
        <w:t>the</w:t>
      </w:r>
      <w:r>
        <w:rPr>
          <w:spacing w:val="-4"/>
        </w:rPr>
        <w:t> </w:t>
      </w:r>
      <w:r>
        <w:rPr/>
        <w:t>way</w:t>
      </w:r>
      <w:r>
        <w:rPr>
          <w:spacing w:val="-3"/>
        </w:rPr>
        <w:t> </w:t>
      </w:r>
      <w:r>
        <w:rPr/>
        <w:t>of</w:t>
      </w:r>
      <w:r>
        <w:rPr>
          <w:spacing w:val="-3"/>
        </w:rPr>
        <w:t> </w:t>
      </w:r>
      <w:r>
        <w:rPr/>
        <w:t>formation.</w:t>
      </w:r>
      <w:r>
        <w:rPr>
          <w:spacing w:val="-8"/>
        </w:rPr>
        <w:t> </w:t>
      </w:r>
      <w:r>
        <w:rPr/>
        <w:t>They</w:t>
      </w:r>
      <w:r>
        <w:rPr>
          <w:spacing w:val="-3"/>
        </w:rPr>
        <w:t> </w:t>
      </w:r>
      <w:r>
        <w:rPr/>
        <w:t>didn’t</w:t>
      </w:r>
      <w:r>
        <w:rPr>
          <w:spacing w:val="-3"/>
        </w:rPr>
        <w:t> </w:t>
      </w:r>
      <w:r>
        <w:rPr/>
        <w:t>just</w:t>
      </w:r>
      <w:r>
        <w:rPr>
          <w:spacing w:val="-3"/>
        </w:rPr>
        <w:t> </w:t>
      </w:r>
      <w:r>
        <w:rPr/>
        <w:t>want</w:t>
      </w:r>
      <w:r>
        <w:rPr>
          <w:spacing w:val="-3"/>
        </w:rPr>
        <w:t> </w:t>
      </w:r>
      <w:r>
        <w:rPr/>
        <w:t>to believe in Jesus; they wanted to become like Him.</w:t>
      </w:r>
    </w:p>
    <w:p>
      <w:pPr>
        <w:pStyle w:val="BodyText"/>
        <w:spacing w:line="513" w:lineRule="auto"/>
        <w:ind w:right="370" w:firstLine="720"/>
      </w:pPr>
      <w:r>
        <w:rPr/>
        <w:t>Our modern moment needs that kind of faith again — not reactive, not politicized, but rooted.</w:t>
      </w:r>
      <w:r>
        <w:rPr>
          <w:spacing w:val="-3"/>
        </w:rPr>
        <w:t> </w:t>
      </w:r>
      <w:r>
        <w:rPr/>
        <w:t>Not</w:t>
      </w:r>
      <w:r>
        <w:rPr>
          <w:spacing w:val="-3"/>
        </w:rPr>
        <w:t> </w:t>
      </w:r>
      <w:r>
        <w:rPr/>
        <w:t>swept</w:t>
      </w:r>
      <w:r>
        <w:rPr>
          <w:spacing w:val="-3"/>
        </w:rPr>
        <w:t> </w:t>
      </w:r>
      <w:r>
        <w:rPr/>
        <w:t>along</w:t>
      </w:r>
      <w:r>
        <w:rPr>
          <w:spacing w:val="-3"/>
        </w:rPr>
        <w:t> </w:t>
      </w:r>
      <w:r>
        <w:rPr/>
        <w:t>by</w:t>
      </w:r>
      <w:r>
        <w:rPr>
          <w:spacing w:val="-3"/>
        </w:rPr>
        <w:t> </w:t>
      </w:r>
      <w:r>
        <w:rPr/>
        <w:t>trends,</w:t>
      </w:r>
      <w:r>
        <w:rPr>
          <w:spacing w:val="-3"/>
        </w:rPr>
        <w:t> </w:t>
      </w:r>
      <w:r>
        <w:rPr/>
        <w:t>but</w:t>
      </w:r>
      <w:r>
        <w:rPr>
          <w:spacing w:val="-3"/>
        </w:rPr>
        <w:t> </w:t>
      </w:r>
      <w:r>
        <w:rPr/>
        <w:t>anchored</w:t>
      </w:r>
      <w:r>
        <w:rPr>
          <w:spacing w:val="-3"/>
        </w:rPr>
        <w:t> </w:t>
      </w:r>
      <w:r>
        <w:rPr/>
        <w:t>in</w:t>
      </w:r>
      <w:r>
        <w:rPr>
          <w:spacing w:val="-3"/>
        </w:rPr>
        <w:t> </w:t>
      </w:r>
      <w:r>
        <w:rPr/>
        <w:t>timeless</w:t>
      </w:r>
      <w:r>
        <w:rPr>
          <w:spacing w:val="-3"/>
        </w:rPr>
        <w:t> </w:t>
      </w:r>
      <w:r>
        <w:rPr/>
        <w:t>truth.</w:t>
      </w:r>
      <w:r>
        <w:rPr>
          <w:spacing w:val="-3"/>
        </w:rPr>
        <w:t> </w:t>
      </w:r>
      <w:r>
        <w:rPr/>
        <w:t>Rooted</w:t>
      </w:r>
      <w:r>
        <w:rPr>
          <w:spacing w:val="-3"/>
        </w:rPr>
        <w:t> </w:t>
      </w:r>
      <w:r>
        <w:rPr/>
        <w:t>faith</w:t>
      </w:r>
      <w:r>
        <w:rPr>
          <w:spacing w:val="-3"/>
        </w:rPr>
        <w:t> </w:t>
      </w:r>
      <w:r>
        <w:rPr/>
        <w:t>doesn’t</w:t>
      </w:r>
      <w:r>
        <w:rPr>
          <w:spacing w:val="-3"/>
        </w:rPr>
        <w:t> </w:t>
      </w:r>
      <w:r>
        <w:rPr/>
        <w:t>shout;</w:t>
      </w:r>
      <w:r>
        <w:rPr>
          <w:spacing w:val="-3"/>
        </w:rPr>
        <w:t> </w:t>
      </w:r>
      <w:r>
        <w:rPr/>
        <w:t>it </w:t>
      </w:r>
      <w:r>
        <w:rPr>
          <w:spacing w:val="-2"/>
        </w:rPr>
        <w:t>endures.</w:t>
      </w:r>
    </w:p>
    <w:p>
      <w:pPr>
        <w:pStyle w:val="BodyText"/>
        <w:spacing w:line="274" w:lineRule="exact"/>
        <w:ind w:left="720"/>
      </w:pPr>
      <w:r>
        <w:rPr/>
        <w:t>The</w:t>
      </w:r>
      <w:r>
        <w:rPr>
          <w:spacing w:val="-3"/>
        </w:rPr>
        <w:t> </w:t>
      </w:r>
      <w:r>
        <w:rPr/>
        <w:t>world</w:t>
      </w:r>
      <w:r>
        <w:rPr>
          <w:spacing w:val="-1"/>
        </w:rPr>
        <w:t> </w:t>
      </w:r>
      <w:r>
        <w:rPr/>
        <w:t>chases</w:t>
      </w:r>
      <w:r>
        <w:rPr>
          <w:spacing w:val="-1"/>
        </w:rPr>
        <w:t> </w:t>
      </w:r>
      <w:r>
        <w:rPr/>
        <w:t>relevance;</w:t>
      </w:r>
      <w:r>
        <w:rPr>
          <w:spacing w:val="-1"/>
        </w:rPr>
        <w:t> </w:t>
      </w:r>
      <w:r>
        <w:rPr/>
        <w:t>the</w:t>
      </w:r>
      <w:r>
        <w:rPr>
          <w:spacing w:val="-3"/>
        </w:rPr>
        <w:t> </w:t>
      </w:r>
      <w:r>
        <w:rPr/>
        <w:t>Kingdom</w:t>
      </w:r>
      <w:r>
        <w:rPr>
          <w:spacing w:val="-1"/>
        </w:rPr>
        <w:t> </w:t>
      </w:r>
      <w:r>
        <w:rPr/>
        <w:t>calls</w:t>
      </w:r>
      <w:r>
        <w:rPr>
          <w:spacing w:val="-1"/>
        </w:rPr>
        <w:t> </w:t>
      </w:r>
      <w:r>
        <w:rPr/>
        <w:t>us</w:t>
      </w:r>
      <w:r>
        <w:rPr>
          <w:spacing w:val="-1"/>
        </w:rPr>
        <w:t> </w:t>
      </w:r>
      <w:r>
        <w:rPr/>
        <w:t>to</w:t>
      </w:r>
      <w:r>
        <w:rPr>
          <w:spacing w:val="-1"/>
        </w:rPr>
        <w:t> </w:t>
      </w:r>
      <w:r>
        <w:rPr>
          <w:spacing w:val="-2"/>
        </w:rPr>
        <w:t>resilience.</w:t>
      </w:r>
    </w:p>
    <w:p>
      <w:pPr>
        <w:pStyle w:val="BodyText"/>
        <w:spacing w:before="27"/>
      </w:pPr>
    </w:p>
    <w:p>
      <w:pPr>
        <w:pStyle w:val="BodyText"/>
        <w:spacing w:line="513" w:lineRule="auto"/>
        <w:ind w:firstLine="720"/>
      </w:pPr>
      <w:r>
        <w:rPr/>
        <w:t>To</w:t>
      </w:r>
      <w:r>
        <w:rPr>
          <w:spacing w:val="-1"/>
        </w:rPr>
        <w:t> </w:t>
      </w:r>
      <w:r>
        <w:rPr/>
        <w:t>follow</w:t>
      </w:r>
      <w:r>
        <w:rPr>
          <w:spacing w:val="-1"/>
        </w:rPr>
        <w:t> </w:t>
      </w:r>
      <w:r>
        <w:rPr/>
        <w:t>Jesus</w:t>
      </w:r>
      <w:r>
        <w:rPr>
          <w:spacing w:val="-1"/>
        </w:rPr>
        <w:t> </w:t>
      </w:r>
      <w:r>
        <w:rPr/>
        <w:t>now</w:t>
      </w:r>
      <w:r>
        <w:rPr>
          <w:spacing w:val="-1"/>
        </w:rPr>
        <w:t> </w:t>
      </w:r>
      <w:r>
        <w:rPr/>
        <w:t>is</w:t>
      </w:r>
      <w:r>
        <w:rPr>
          <w:spacing w:val="-1"/>
        </w:rPr>
        <w:t> </w:t>
      </w:r>
      <w:r>
        <w:rPr/>
        <w:t>to</w:t>
      </w:r>
      <w:r>
        <w:rPr>
          <w:spacing w:val="-1"/>
        </w:rPr>
        <w:t> </w:t>
      </w:r>
      <w:r>
        <w:rPr/>
        <w:t>resist</w:t>
      </w:r>
      <w:r>
        <w:rPr>
          <w:spacing w:val="-1"/>
        </w:rPr>
        <w:t> </w:t>
      </w:r>
      <w:r>
        <w:rPr/>
        <w:t>the</w:t>
      </w:r>
      <w:r>
        <w:rPr>
          <w:spacing w:val="-2"/>
        </w:rPr>
        <w:t> </w:t>
      </w:r>
      <w:r>
        <w:rPr/>
        <w:t>pull</w:t>
      </w:r>
      <w:r>
        <w:rPr>
          <w:spacing w:val="-1"/>
        </w:rPr>
        <w:t> </w:t>
      </w:r>
      <w:r>
        <w:rPr/>
        <w:t>of</w:t>
      </w:r>
      <w:r>
        <w:rPr>
          <w:spacing w:val="-1"/>
        </w:rPr>
        <w:t> </w:t>
      </w:r>
      <w:r>
        <w:rPr/>
        <w:t>performance,</w:t>
      </w:r>
      <w:r>
        <w:rPr>
          <w:spacing w:val="-1"/>
        </w:rPr>
        <w:t> </w:t>
      </w:r>
      <w:r>
        <w:rPr/>
        <w:t>politics,</w:t>
      </w:r>
      <w:r>
        <w:rPr>
          <w:spacing w:val="-1"/>
        </w:rPr>
        <w:t> </w:t>
      </w:r>
      <w:r>
        <w:rPr/>
        <w:t>and</w:t>
      </w:r>
      <w:r>
        <w:rPr>
          <w:spacing w:val="-1"/>
        </w:rPr>
        <w:t> </w:t>
      </w:r>
      <w:r>
        <w:rPr/>
        <w:t>polarization.</w:t>
      </w:r>
      <w:r>
        <w:rPr>
          <w:spacing w:val="-1"/>
        </w:rPr>
        <w:t> </w:t>
      </w:r>
      <w:r>
        <w:rPr/>
        <w:t>It’s</w:t>
      </w:r>
      <w:r>
        <w:rPr>
          <w:spacing w:val="-1"/>
        </w:rPr>
        <w:t> </w:t>
      </w:r>
      <w:r>
        <w:rPr/>
        <w:t>to choose</w:t>
      </w:r>
      <w:r>
        <w:rPr>
          <w:spacing w:val="-4"/>
        </w:rPr>
        <w:t> </w:t>
      </w:r>
      <w:r>
        <w:rPr/>
        <w:t>depth</w:t>
      </w:r>
      <w:r>
        <w:rPr>
          <w:spacing w:val="-3"/>
        </w:rPr>
        <w:t> </w:t>
      </w:r>
      <w:r>
        <w:rPr/>
        <w:t>over</w:t>
      </w:r>
      <w:r>
        <w:rPr>
          <w:spacing w:val="-3"/>
        </w:rPr>
        <w:t> </w:t>
      </w:r>
      <w:r>
        <w:rPr/>
        <w:t>noise,</w:t>
      </w:r>
      <w:r>
        <w:rPr>
          <w:spacing w:val="-3"/>
        </w:rPr>
        <w:t> </w:t>
      </w:r>
      <w:r>
        <w:rPr/>
        <w:t>discipline</w:t>
      </w:r>
      <w:r>
        <w:rPr>
          <w:spacing w:val="-4"/>
        </w:rPr>
        <w:t> </w:t>
      </w:r>
      <w:r>
        <w:rPr/>
        <w:t>over</w:t>
      </w:r>
      <w:r>
        <w:rPr>
          <w:spacing w:val="-3"/>
        </w:rPr>
        <w:t> </w:t>
      </w:r>
      <w:r>
        <w:rPr/>
        <w:t>distraction,</w:t>
      </w:r>
      <w:r>
        <w:rPr>
          <w:spacing w:val="-3"/>
        </w:rPr>
        <w:t> </w:t>
      </w:r>
      <w:r>
        <w:rPr/>
        <w:t>holiness</w:t>
      </w:r>
      <w:r>
        <w:rPr>
          <w:spacing w:val="-3"/>
        </w:rPr>
        <w:t> </w:t>
      </w:r>
      <w:r>
        <w:rPr/>
        <w:t>over</w:t>
      </w:r>
      <w:r>
        <w:rPr>
          <w:spacing w:val="-3"/>
        </w:rPr>
        <w:t> </w:t>
      </w:r>
      <w:r>
        <w:rPr/>
        <w:t>hype.</w:t>
      </w:r>
      <w:r>
        <w:rPr>
          <w:spacing w:val="-8"/>
        </w:rPr>
        <w:t> </w:t>
      </w:r>
      <w:r>
        <w:rPr/>
        <w:t>This</w:t>
      </w:r>
      <w:r>
        <w:rPr>
          <w:spacing w:val="-3"/>
        </w:rPr>
        <w:t> </w:t>
      </w:r>
      <w:r>
        <w:rPr/>
        <w:t>is</w:t>
      </w:r>
      <w:r>
        <w:rPr>
          <w:spacing w:val="-3"/>
        </w:rPr>
        <w:t> </w:t>
      </w:r>
      <w:r>
        <w:rPr/>
        <w:t>not</w:t>
      </w:r>
      <w:r>
        <w:rPr>
          <w:spacing w:val="-3"/>
        </w:rPr>
        <w:t> </w:t>
      </w:r>
      <w:r>
        <w:rPr/>
        <w:t>the</w:t>
      </w:r>
      <w:r>
        <w:rPr>
          <w:spacing w:val="-4"/>
        </w:rPr>
        <w:t> </w:t>
      </w:r>
      <w:r>
        <w:rPr/>
        <w:t>easy</w:t>
      </w:r>
      <w:r>
        <w:rPr>
          <w:spacing w:val="-3"/>
        </w:rPr>
        <w:t> </w:t>
      </w:r>
      <w:r>
        <w:rPr/>
        <w:t>way</w:t>
      </w:r>
    </w:p>
    <w:p>
      <w:pPr>
        <w:pStyle w:val="BodyText"/>
        <w:spacing w:line="274" w:lineRule="exact"/>
      </w:pPr>
      <w:r>
        <w:rPr/>
        <w:t>—</w:t>
      </w:r>
      <w:r>
        <w:rPr>
          <w:spacing w:val="-3"/>
        </w:rPr>
        <w:t> </w:t>
      </w:r>
      <w:r>
        <w:rPr/>
        <w:t>but it</w:t>
      </w:r>
      <w:r>
        <w:rPr>
          <w:spacing w:val="-1"/>
        </w:rPr>
        <w:t> </w:t>
      </w:r>
      <w:r>
        <w:rPr/>
        <w:t>is the</w:t>
      </w:r>
      <w:r>
        <w:rPr>
          <w:spacing w:val="-2"/>
        </w:rPr>
        <w:t> </w:t>
      </w:r>
      <w:r>
        <w:rPr/>
        <w:t>eternal </w:t>
      </w:r>
      <w:r>
        <w:rPr>
          <w:spacing w:val="-4"/>
        </w:rPr>
        <w:t>one.</w:t>
      </w:r>
    </w:p>
    <w:p>
      <w:pPr>
        <w:pStyle w:val="BodyText"/>
        <w:spacing w:after="0" w:line="274" w:lineRule="exact"/>
        <w:sectPr>
          <w:pgSz w:w="12240" w:h="15840"/>
          <w:pgMar w:header="714" w:footer="0" w:top="1340" w:bottom="280" w:left="1440" w:right="1080"/>
        </w:sectPr>
      </w:pPr>
    </w:p>
    <w:p>
      <w:pPr>
        <w:pStyle w:val="BodyText"/>
        <w:spacing w:line="513" w:lineRule="auto" w:before="111"/>
        <w:ind w:right="370" w:firstLine="720"/>
      </w:pPr>
      <w:r>
        <w:rPr/>
        <w:t>Going</w:t>
      </w:r>
      <w:r>
        <w:rPr>
          <w:spacing w:val="-3"/>
        </w:rPr>
        <w:t> </w:t>
      </w:r>
      <w:r>
        <w:rPr/>
        <w:t>against</w:t>
      </w:r>
      <w:r>
        <w:rPr>
          <w:spacing w:val="-3"/>
        </w:rPr>
        <w:t> </w:t>
      </w:r>
      <w:r>
        <w:rPr/>
        <w:t>the</w:t>
      </w:r>
      <w:r>
        <w:rPr>
          <w:spacing w:val="-4"/>
        </w:rPr>
        <w:t> </w:t>
      </w:r>
      <w:r>
        <w:rPr/>
        <w:t>current</w:t>
      </w:r>
      <w:r>
        <w:rPr>
          <w:spacing w:val="-3"/>
        </w:rPr>
        <w:t> </w:t>
      </w:r>
      <w:r>
        <w:rPr/>
        <w:t>means</w:t>
      </w:r>
      <w:r>
        <w:rPr>
          <w:spacing w:val="-3"/>
        </w:rPr>
        <w:t> </w:t>
      </w:r>
      <w:r>
        <w:rPr/>
        <w:t>we</w:t>
      </w:r>
      <w:r>
        <w:rPr>
          <w:spacing w:val="-4"/>
        </w:rPr>
        <w:t> </w:t>
      </w:r>
      <w:r>
        <w:rPr/>
        <w:t>remember</w:t>
      </w:r>
      <w:r>
        <w:rPr>
          <w:spacing w:val="-3"/>
        </w:rPr>
        <w:t> </w:t>
      </w:r>
      <w:r>
        <w:rPr/>
        <w:t>what</w:t>
      </w:r>
      <w:r>
        <w:rPr>
          <w:spacing w:val="-3"/>
        </w:rPr>
        <w:t> </w:t>
      </w:r>
      <w:r>
        <w:rPr/>
        <w:t>the</w:t>
      </w:r>
      <w:r>
        <w:rPr>
          <w:spacing w:val="-4"/>
        </w:rPr>
        <w:t> </w:t>
      </w:r>
      <w:r>
        <w:rPr/>
        <w:t>first</w:t>
      </w:r>
      <w:r>
        <w:rPr>
          <w:spacing w:val="-3"/>
        </w:rPr>
        <w:t> </w:t>
      </w:r>
      <w:r>
        <w:rPr/>
        <w:t>Christians</w:t>
      </w:r>
      <w:r>
        <w:rPr>
          <w:spacing w:val="-3"/>
        </w:rPr>
        <w:t> </w:t>
      </w:r>
      <w:r>
        <w:rPr/>
        <w:t>remembered</w:t>
      </w:r>
      <w:r>
        <w:rPr>
          <w:spacing w:val="-3"/>
        </w:rPr>
        <w:t> </w:t>
      </w:r>
      <w:r>
        <w:rPr/>
        <w:t>— that the Gospel is not about gaining influence, but losing ourselves in love.</w:t>
      </w:r>
    </w:p>
    <w:p>
      <w:pPr>
        <w:pStyle w:val="BodyText"/>
        <w:spacing w:line="513" w:lineRule="auto"/>
        <w:ind w:right="370" w:firstLine="720"/>
      </w:pPr>
      <w:r>
        <w:rPr/>
        <w:t>It means pastors lead with tears instead of talking points. It means churches become sanctuaries,</w:t>
      </w:r>
      <w:r>
        <w:rPr>
          <w:spacing w:val="-4"/>
        </w:rPr>
        <w:t> </w:t>
      </w:r>
      <w:r>
        <w:rPr/>
        <w:t>not</w:t>
      </w:r>
      <w:r>
        <w:rPr>
          <w:spacing w:val="-4"/>
        </w:rPr>
        <w:t> </w:t>
      </w:r>
      <w:r>
        <w:rPr/>
        <w:t>stages.</w:t>
      </w:r>
      <w:r>
        <w:rPr>
          <w:spacing w:val="-4"/>
        </w:rPr>
        <w:t> </w:t>
      </w:r>
      <w:r>
        <w:rPr/>
        <w:t>It</w:t>
      </w:r>
      <w:r>
        <w:rPr>
          <w:spacing w:val="-4"/>
        </w:rPr>
        <w:t> </w:t>
      </w:r>
      <w:r>
        <w:rPr/>
        <w:t>means</w:t>
      </w:r>
      <w:r>
        <w:rPr>
          <w:spacing w:val="-4"/>
        </w:rPr>
        <w:t> </w:t>
      </w:r>
      <w:r>
        <w:rPr/>
        <w:t>believers</w:t>
      </w:r>
      <w:r>
        <w:rPr>
          <w:spacing w:val="-4"/>
        </w:rPr>
        <w:t> </w:t>
      </w:r>
      <w:r>
        <w:rPr/>
        <w:t>measure</w:t>
      </w:r>
      <w:r>
        <w:rPr>
          <w:spacing w:val="-5"/>
        </w:rPr>
        <w:t> </w:t>
      </w:r>
      <w:r>
        <w:rPr/>
        <w:t>success</w:t>
      </w:r>
      <w:r>
        <w:rPr>
          <w:spacing w:val="-4"/>
        </w:rPr>
        <w:t> </w:t>
      </w:r>
      <w:r>
        <w:rPr/>
        <w:t>not</w:t>
      </w:r>
      <w:r>
        <w:rPr>
          <w:spacing w:val="-4"/>
        </w:rPr>
        <w:t> </w:t>
      </w:r>
      <w:r>
        <w:rPr/>
        <w:t>by</w:t>
      </w:r>
      <w:r>
        <w:rPr>
          <w:spacing w:val="-4"/>
        </w:rPr>
        <w:t> </w:t>
      </w:r>
      <w:r>
        <w:rPr/>
        <w:t>crowds,</w:t>
      </w:r>
      <w:r>
        <w:rPr>
          <w:spacing w:val="-4"/>
        </w:rPr>
        <w:t> </w:t>
      </w:r>
      <w:r>
        <w:rPr/>
        <w:t>but</w:t>
      </w:r>
      <w:r>
        <w:rPr>
          <w:spacing w:val="-4"/>
        </w:rPr>
        <w:t> </w:t>
      </w:r>
      <w:r>
        <w:rPr/>
        <w:t>by</w:t>
      </w:r>
      <w:r>
        <w:rPr>
          <w:spacing w:val="-4"/>
        </w:rPr>
        <w:t> </w:t>
      </w:r>
      <w:r>
        <w:rPr/>
        <w:t>character.</w:t>
      </w:r>
      <w:r>
        <w:rPr>
          <w:spacing w:val="-4"/>
        </w:rPr>
        <w:t> </w:t>
      </w:r>
      <w:r>
        <w:rPr/>
        <w:t>It means remembering that the cross is not a prop — it’s a posture.</w:t>
      </w:r>
    </w:p>
    <w:p>
      <w:pPr>
        <w:pStyle w:val="BodyText"/>
        <w:spacing w:line="513" w:lineRule="auto"/>
        <w:ind w:left="720" w:right="370"/>
      </w:pPr>
      <w:r>
        <w:rPr/>
        <w:t>And</w:t>
      </w:r>
      <w:r>
        <w:rPr>
          <w:spacing w:val="-3"/>
        </w:rPr>
        <w:t> </w:t>
      </w:r>
      <w:r>
        <w:rPr/>
        <w:t>it</w:t>
      </w:r>
      <w:r>
        <w:rPr>
          <w:spacing w:val="-3"/>
        </w:rPr>
        <w:t> </w:t>
      </w:r>
      <w:r>
        <w:rPr/>
        <w:t>means</w:t>
      </w:r>
      <w:r>
        <w:rPr>
          <w:spacing w:val="-3"/>
        </w:rPr>
        <w:t> </w:t>
      </w:r>
      <w:r>
        <w:rPr/>
        <w:t>we</w:t>
      </w:r>
      <w:r>
        <w:rPr>
          <w:spacing w:val="-4"/>
        </w:rPr>
        <w:t> </w:t>
      </w:r>
      <w:r>
        <w:rPr/>
        <w:t>take</w:t>
      </w:r>
      <w:r>
        <w:rPr>
          <w:spacing w:val="-4"/>
        </w:rPr>
        <w:t> </w:t>
      </w:r>
      <w:r>
        <w:rPr/>
        <w:t>seriously</w:t>
      </w:r>
      <w:r>
        <w:rPr>
          <w:spacing w:val="-3"/>
        </w:rPr>
        <w:t> </w:t>
      </w:r>
      <w:r>
        <w:rPr/>
        <w:t>the</w:t>
      </w:r>
      <w:r>
        <w:rPr>
          <w:spacing w:val="-4"/>
        </w:rPr>
        <w:t> </w:t>
      </w:r>
      <w:r>
        <w:rPr/>
        <w:t>words</w:t>
      </w:r>
      <w:r>
        <w:rPr>
          <w:spacing w:val="-3"/>
        </w:rPr>
        <w:t> </w:t>
      </w:r>
      <w:r>
        <w:rPr/>
        <w:t>of</w:t>
      </w:r>
      <w:r>
        <w:rPr>
          <w:spacing w:val="-3"/>
        </w:rPr>
        <w:t> </w:t>
      </w:r>
      <w:r>
        <w:rPr/>
        <w:t>Christ:</w:t>
      </w:r>
      <w:r>
        <w:rPr>
          <w:spacing w:val="-3"/>
        </w:rPr>
        <w:t> </w:t>
      </w:r>
      <w:r>
        <w:rPr/>
        <w:t>“My</w:t>
      </w:r>
      <w:r>
        <w:rPr>
          <w:spacing w:val="-3"/>
        </w:rPr>
        <w:t> </w:t>
      </w:r>
      <w:r>
        <w:rPr/>
        <w:t>kingdom</w:t>
      </w:r>
      <w:r>
        <w:rPr>
          <w:spacing w:val="-3"/>
        </w:rPr>
        <w:t> </w:t>
      </w:r>
      <w:r>
        <w:rPr/>
        <w:t>is</w:t>
      </w:r>
      <w:r>
        <w:rPr>
          <w:spacing w:val="-3"/>
        </w:rPr>
        <w:t> </w:t>
      </w:r>
      <w:r>
        <w:rPr/>
        <w:t>not</w:t>
      </w:r>
      <w:r>
        <w:rPr>
          <w:spacing w:val="-3"/>
        </w:rPr>
        <w:t> </w:t>
      </w:r>
      <w:r>
        <w:rPr/>
        <w:t>of</w:t>
      </w:r>
      <w:r>
        <w:rPr>
          <w:spacing w:val="-3"/>
        </w:rPr>
        <w:t> </w:t>
      </w:r>
      <w:r>
        <w:rPr/>
        <w:t>this</w:t>
      </w:r>
      <w:r>
        <w:rPr>
          <w:spacing w:val="-3"/>
        </w:rPr>
        <w:t> </w:t>
      </w:r>
      <w:r>
        <w:rPr/>
        <w:t>worl</w:t>
      </w:r>
      <w:bookmarkStart w:name="_bookmark44" w:id="45"/>
      <w:bookmarkEnd w:id="45"/>
      <w:r>
        <w:rPr/>
        <w:t>d.</w:t>
      </w:r>
      <w:r>
        <w:rPr/>
        <w:t>”</w:t>
      </w:r>
      <w:hyperlink w:history="true" w:anchor="_bookmark46">
        <w:r>
          <w:rPr>
            <w:position w:val="5"/>
            <w:sz w:val="16"/>
          </w:rPr>
          <w:t>13</w:t>
        </w:r>
      </w:hyperlink>
      <w:r>
        <w:rPr>
          <w:spacing w:val="40"/>
          <w:position w:val="5"/>
          <w:sz w:val="16"/>
        </w:rPr>
        <w:t> </w:t>
      </w:r>
      <w:r>
        <w:rPr/>
        <w:t>The</w:t>
      </w:r>
      <w:r>
        <w:rPr>
          <w:spacing w:val="-2"/>
        </w:rPr>
        <w:t> </w:t>
      </w:r>
      <w:r>
        <w:rPr/>
        <w:t>Church</w:t>
      </w:r>
      <w:r>
        <w:rPr>
          <w:spacing w:val="-1"/>
        </w:rPr>
        <w:t> </w:t>
      </w:r>
      <w:r>
        <w:rPr/>
        <w:t>was</w:t>
      </w:r>
      <w:r>
        <w:rPr>
          <w:spacing w:val="-1"/>
        </w:rPr>
        <w:t> </w:t>
      </w:r>
      <w:r>
        <w:rPr/>
        <w:t>never</w:t>
      </w:r>
      <w:r>
        <w:rPr>
          <w:spacing w:val="-1"/>
        </w:rPr>
        <w:t> </w:t>
      </w:r>
      <w:r>
        <w:rPr/>
        <w:t>called</w:t>
      </w:r>
      <w:r>
        <w:rPr>
          <w:spacing w:val="-1"/>
        </w:rPr>
        <w:t> </w:t>
      </w:r>
      <w:r>
        <w:rPr/>
        <w:t>to</w:t>
      </w:r>
      <w:r>
        <w:rPr>
          <w:spacing w:val="-1"/>
        </w:rPr>
        <w:t> </w:t>
      </w:r>
      <w:r>
        <w:rPr/>
        <w:t>win</w:t>
      </w:r>
      <w:r>
        <w:rPr>
          <w:spacing w:val="-1"/>
        </w:rPr>
        <w:t> </w:t>
      </w:r>
      <w:r>
        <w:rPr/>
        <w:t>the</w:t>
      </w:r>
      <w:r>
        <w:rPr>
          <w:spacing w:val="-2"/>
        </w:rPr>
        <w:t> </w:t>
      </w:r>
      <w:r>
        <w:rPr/>
        <w:t>culture</w:t>
      </w:r>
      <w:r>
        <w:rPr>
          <w:spacing w:val="-2"/>
        </w:rPr>
        <w:t> </w:t>
      </w:r>
      <w:r>
        <w:rPr/>
        <w:t>war,</w:t>
      </w:r>
      <w:r>
        <w:rPr>
          <w:spacing w:val="-1"/>
        </w:rPr>
        <w:t> </w:t>
      </w:r>
      <w:r>
        <w:rPr/>
        <w:t>but</w:t>
      </w:r>
      <w:r>
        <w:rPr>
          <w:spacing w:val="-1"/>
        </w:rPr>
        <w:t> </w:t>
      </w:r>
      <w:r>
        <w:rPr/>
        <w:t>to</w:t>
      </w:r>
      <w:r>
        <w:rPr>
          <w:spacing w:val="-1"/>
        </w:rPr>
        <w:t> </w:t>
      </w:r>
      <w:r>
        <w:rPr/>
        <w:t>wage</w:t>
      </w:r>
      <w:r>
        <w:rPr>
          <w:spacing w:val="-2"/>
        </w:rPr>
        <w:t> </w:t>
      </w:r>
      <w:r>
        <w:rPr/>
        <w:t>a</w:t>
      </w:r>
      <w:r>
        <w:rPr>
          <w:spacing w:val="-2"/>
        </w:rPr>
        <w:t> </w:t>
      </w:r>
      <w:r>
        <w:rPr/>
        <w:t>war</w:t>
      </w:r>
      <w:r>
        <w:rPr>
          <w:spacing w:val="-1"/>
        </w:rPr>
        <w:t> </w:t>
      </w:r>
      <w:r>
        <w:rPr/>
        <w:t>of</w:t>
      </w:r>
      <w:r>
        <w:rPr>
          <w:spacing w:val="-1"/>
        </w:rPr>
        <w:t> </w:t>
      </w:r>
      <w:r>
        <w:rPr/>
        <w:t>love</w:t>
      </w:r>
      <w:r>
        <w:rPr>
          <w:spacing w:val="-2"/>
        </w:rPr>
        <w:t> </w:t>
      </w:r>
      <w:r>
        <w:rPr/>
        <w:t>—</w:t>
      </w:r>
      <w:r>
        <w:rPr>
          <w:spacing w:val="-1"/>
        </w:rPr>
        <w:t> </w:t>
      </w:r>
      <w:r>
        <w:rPr/>
        <w:t>against</w:t>
      </w:r>
    </w:p>
    <w:p>
      <w:pPr>
        <w:pStyle w:val="BodyText"/>
        <w:spacing w:line="274" w:lineRule="exact"/>
      </w:pPr>
      <w:r>
        <w:rPr/>
        <w:t>darkness,</w:t>
      </w:r>
      <w:r>
        <w:rPr>
          <w:spacing w:val="-5"/>
        </w:rPr>
        <w:t> </w:t>
      </w:r>
      <w:r>
        <w:rPr/>
        <w:t>despair,</w:t>
      </w:r>
      <w:r>
        <w:rPr>
          <w:spacing w:val="-5"/>
        </w:rPr>
        <w:t> </w:t>
      </w:r>
      <w:r>
        <w:rPr/>
        <w:t>and</w:t>
      </w:r>
      <w:r>
        <w:rPr>
          <w:spacing w:val="-5"/>
        </w:rPr>
        <w:t> </w:t>
      </w:r>
      <w:r>
        <w:rPr>
          <w:spacing w:val="-2"/>
        </w:rPr>
        <w:t>division.</w:t>
      </w:r>
    </w:p>
    <w:p>
      <w:pPr>
        <w:pStyle w:val="BodyText"/>
        <w:spacing w:before="34"/>
      </w:pPr>
    </w:p>
    <w:p>
      <w:pPr>
        <w:pStyle w:val="BodyText"/>
        <w:spacing w:line="513" w:lineRule="auto"/>
        <w:ind w:right="370" w:firstLine="720"/>
      </w:pPr>
      <w:r>
        <w:rPr/>
        <w:t>Every</w:t>
      </w:r>
      <w:r>
        <w:rPr>
          <w:spacing w:val="-3"/>
        </w:rPr>
        <w:t> </w:t>
      </w:r>
      <w:r>
        <w:rPr/>
        <w:t>great</w:t>
      </w:r>
      <w:r>
        <w:rPr>
          <w:spacing w:val="-3"/>
        </w:rPr>
        <w:t> </w:t>
      </w:r>
      <w:r>
        <w:rPr/>
        <w:t>movement</w:t>
      </w:r>
      <w:r>
        <w:rPr>
          <w:spacing w:val="-3"/>
        </w:rPr>
        <w:t> </w:t>
      </w:r>
      <w:r>
        <w:rPr/>
        <w:t>of</w:t>
      </w:r>
      <w:r>
        <w:rPr>
          <w:spacing w:val="-3"/>
        </w:rPr>
        <w:t> </w:t>
      </w:r>
      <w:r>
        <w:rPr/>
        <w:t>God</w:t>
      </w:r>
      <w:r>
        <w:rPr>
          <w:spacing w:val="-3"/>
        </w:rPr>
        <w:t> </w:t>
      </w:r>
      <w:r>
        <w:rPr/>
        <w:t>begins</w:t>
      </w:r>
      <w:r>
        <w:rPr>
          <w:spacing w:val="-3"/>
        </w:rPr>
        <w:t> </w:t>
      </w:r>
      <w:r>
        <w:rPr/>
        <w:t>with</w:t>
      </w:r>
      <w:r>
        <w:rPr>
          <w:spacing w:val="-3"/>
        </w:rPr>
        <w:t> </w:t>
      </w:r>
      <w:r>
        <w:rPr/>
        <w:t>people</w:t>
      </w:r>
      <w:r>
        <w:rPr>
          <w:spacing w:val="-4"/>
        </w:rPr>
        <w:t> </w:t>
      </w:r>
      <w:r>
        <w:rPr/>
        <w:t>who</w:t>
      </w:r>
      <w:r>
        <w:rPr>
          <w:spacing w:val="-3"/>
        </w:rPr>
        <w:t> </w:t>
      </w:r>
      <w:r>
        <w:rPr/>
        <w:t>refuse</w:t>
      </w:r>
      <w:r>
        <w:rPr>
          <w:spacing w:val="-4"/>
        </w:rPr>
        <w:t> </w:t>
      </w:r>
      <w:r>
        <w:rPr/>
        <w:t>to</w:t>
      </w:r>
      <w:r>
        <w:rPr>
          <w:spacing w:val="-3"/>
        </w:rPr>
        <w:t> </w:t>
      </w:r>
      <w:r>
        <w:rPr/>
        <w:t>drift.</w:t>
      </w:r>
      <w:r>
        <w:rPr>
          <w:spacing w:val="-8"/>
        </w:rPr>
        <w:t> </w:t>
      </w:r>
      <w:r>
        <w:rPr/>
        <w:t>The</w:t>
      </w:r>
      <w:r>
        <w:rPr>
          <w:spacing w:val="-4"/>
        </w:rPr>
        <w:t> </w:t>
      </w:r>
      <w:r>
        <w:rPr/>
        <w:t>early</w:t>
      </w:r>
      <w:r>
        <w:rPr>
          <w:spacing w:val="-3"/>
        </w:rPr>
        <w:t> </w:t>
      </w:r>
      <w:r>
        <w:rPr/>
        <w:t>Church changed the Roman Empire not by power, but by presence. The Great</w:t>
      </w:r>
      <w:r>
        <w:rPr>
          <w:spacing w:val="-8"/>
        </w:rPr>
        <w:t> </w:t>
      </w:r>
      <w:r>
        <w:rPr/>
        <w:t>Awakenings reshaped America not through politics, but through repentance</w:t>
      </w:r>
      <w:bookmarkStart w:name="_bookmark45" w:id="46"/>
      <w:bookmarkEnd w:id="46"/>
      <w:r>
        <w:rPr/>
        <w:t>.</w:t>
      </w:r>
      <w:hyperlink w:history="true" w:anchor="_bookmark47">
        <w:r>
          <w:rPr>
            <w:position w:val="5"/>
            <w:sz w:val="16"/>
          </w:rPr>
          <w:t>14</w:t>
        </w:r>
      </w:hyperlink>
      <w:r>
        <w:rPr>
          <w:spacing w:val="25"/>
          <w:position w:val="5"/>
          <w:sz w:val="16"/>
        </w:rPr>
        <w:t> </w:t>
      </w:r>
      <w:r>
        <w:rPr/>
        <w:t>They didn’t lobby for change — they</w:t>
      </w:r>
    </w:p>
    <w:p>
      <w:pPr>
        <w:pStyle w:val="BodyText"/>
        <w:spacing w:line="274" w:lineRule="exact"/>
      </w:pPr>
      <w:r>
        <w:rPr/>
        <w:t>lived</w:t>
      </w:r>
      <w:r>
        <w:rPr>
          <w:spacing w:val="-1"/>
        </w:rPr>
        <w:t> </w:t>
      </w:r>
      <w:r>
        <w:rPr>
          <w:spacing w:val="-5"/>
        </w:rPr>
        <w:t>it.</w:t>
      </w:r>
    </w:p>
    <w:p>
      <w:pPr>
        <w:pStyle w:val="BodyText"/>
        <w:spacing w:before="37"/>
      </w:pPr>
    </w:p>
    <w:p>
      <w:pPr>
        <w:pStyle w:val="BodyText"/>
        <w:spacing w:line="513" w:lineRule="auto" w:before="1"/>
        <w:ind w:right="483" w:firstLine="720"/>
      </w:pPr>
      <w:r>
        <w:rPr/>
        <w:t>If</w:t>
      </w:r>
      <w:r>
        <w:rPr>
          <w:spacing w:val="-4"/>
        </w:rPr>
        <w:t> </w:t>
      </w:r>
      <w:r>
        <w:rPr/>
        <w:t>revival</w:t>
      </w:r>
      <w:r>
        <w:rPr>
          <w:spacing w:val="-4"/>
        </w:rPr>
        <w:t> </w:t>
      </w:r>
      <w:r>
        <w:rPr/>
        <w:t>is</w:t>
      </w:r>
      <w:r>
        <w:rPr>
          <w:spacing w:val="-4"/>
        </w:rPr>
        <w:t> </w:t>
      </w:r>
      <w:r>
        <w:rPr/>
        <w:t>to</w:t>
      </w:r>
      <w:r>
        <w:rPr>
          <w:spacing w:val="-4"/>
        </w:rPr>
        <w:t> </w:t>
      </w:r>
      <w:r>
        <w:rPr/>
        <w:t>come</w:t>
      </w:r>
      <w:r>
        <w:rPr>
          <w:spacing w:val="-5"/>
        </w:rPr>
        <w:t> </w:t>
      </w:r>
      <w:r>
        <w:rPr/>
        <w:t>again,</w:t>
      </w:r>
      <w:r>
        <w:rPr>
          <w:spacing w:val="-4"/>
        </w:rPr>
        <w:t> </w:t>
      </w:r>
      <w:r>
        <w:rPr/>
        <w:t>it</w:t>
      </w:r>
      <w:r>
        <w:rPr>
          <w:spacing w:val="-4"/>
        </w:rPr>
        <w:t> </w:t>
      </w:r>
      <w:r>
        <w:rPr/>
        <w:t>won’t</w:t>
      </w:r>
      <w:r>
        <w:rPr>
          <w:spacing w:val="-4"/>
        </w:rPr>
        <w:t> </w:t>
      </w:r>
      <w:r>
        <w:rPr/>
        <w:t>start</w:t>
      </w:r>
      <w:r>
        <w:rPr>
          <w:spacing w:val="-4"/>
        </w:rPr>
        <w:t> </w:t>
      </w:r>
      <w:r>
        <w:rPr/>
        <w:t>in</w:t>
      </w:r>
      <w:r>
        <w:rPr>
          <w:spacing w:val="-9"/>
        </w:rPr>
        <w:t> </w:t>
      </w:r>
      <w:r>
        <w:rPr/>
        <w:t>Washington.</w:t>
      </w:r>
      <w:r>
        <w:rPr>
          <w:spacing w:val="-4"/>
        </w:rPr>
        <w:t> </w:t>
      </w:r>
      <w:r>
        <w:rPr/>
        <w:t>It</w:t>
      </w:r>
      <w:r>
        <w:rPr>
          <w:spacing w:val="-4"/>
        </w:rPr>
        <w:t> </w:t>
      </w:r>
      <w:r>
        <w:rPr/>
        <w:t>will</w:t>
      </w:r>
      <w:r>
        <w:rPr>
          <w:spacing w:val="-4"/>
        </w:rPr>
        <w:t> </w:t>
      </w:r>
      <w:r>
        <w:rPr/>
        <w:t>start</w:t>
      </w:r>
      <w:r>
        <w:rPr>
          <w:spacing w:val="-4"/>
        </w:rPr>
        <w:t> </w:t>
      </w:r>
      <w:r>
        <w:rPr/>
        <w:t>in</w:t>
      </w:r>
      <w:r>
        <w:rPr>
          <w:spacing w:val="-4"/>
        </w:rPr>
        <w:t> </w:t>
      </w:r>
      <w:r>
        <w:rPr/>
        <w:t>the</w:t>
      </w:r>
      <w:r>
        <w:rPr>
          <w:spacing w:val="-5"/>
        </w:rPr>
        <w:t> </w:t>
      </w:r>
      <w:r>
        <w:rPr/>
        <w:t>wilderness</w:t>
      </w:r>
      <w:r>
        <w:rPr>
          <w:spacing w:val="-4"/>
        </w:rPr>
        <w:t> </w:t>
      </w:r>
      <w:r>
        <w:rPr/>
        <w:t>— in the quiet spaces where God’s people decide to swim upstream.</w:t>
      </w:r>
    </w:p>
    <w:p>
      <w:pPr>
        <w:pStyle w:val="BodyText"/>
        <w:spacing w:line="274" w:lineRule="exact"/>
        <w:ind w:left="720"/>
      </w:pPr>
      <w:r>
        <w:rPr/>
        <w:t>Perhaps</w:t>
      </w:r>
      <w:r>
        <w:rPr>
          <w:spacing w:val="-3"/>
        </w:rPr>
        <w:t> </w:t>
      </w:r>
      <w:r>
        <w:rPr/>
        <w:t>the</w:t>
      </w:r>
      <w:r>
        <w:rPr>
          <w:spacing w:val="-2"/>
        </w:rPr>
        <w:t> </w:t>
      </w:r>
      <w:r>
        <w:rPr/>
        <w:t>next revival</w:t>
      </w:r>
      <w:r>
        <w:rPr>
          <w:spacing w:val="-1"/>
        </w:rPr>
        <w:t> </w:t>
      </w:r>
      <w:r>
        <w:rPr/>
        <w:t>will</w:t>
      </w:r>
      <w:r>
        <w:rPr>
          <w:spacing w:val="-1"/>
        </w:rPr>
        <w:t> </w:t>
      </w:r>
      <w:r>
        <w:rPr/>
        <w:t>look less</w:t>
      </w:r>
      <w:r>
        <w:rPr>
          <w:spacing w:val="-1"/>
        </w:rPr>
        <w:t> </w:t>
      </w:r>
      <w:r>
        <w:rPr/>
        <w:t>like</w:t>
      </w:r>
      <w:r>
        <w:rPr>
          <w:spacing w:val="-2"/>
        </w:rPr>
        <w:t> </w:t>
      </w:r>
      <w:r>
        <w:rPr/>
        <w:t>a</w:t>
      </w:r>
      <w:r>
        <w:rPr>
          <w:spacing w:val="-1"/>
        </w:rPr>
        <w:t> </w:t>
      </w:r>
      <w:r>
        <w:rPr/>
        <w:t>rally</w:t>
      </w:r>
      <w:r>
        <w:rPr>
          <w:spacing w:val="-1"/>
        </w:rPr>
        <w:t> </w:t>
      </w:r>
      <w:r>
        <w:rPr/>
        <w:t>and more</w:t>
      </w:r>
      <w:r>
        <w:rPr>
          <w:spacing w:val="-2"/>
        </w:rPr>
        <w:t> </w:t>
      </w:r>
      <w:r>
        <w:rPr/>
        <w:t>like</w:t>
      </w:r>
      <w:r>
        <w:rPr>
          <w:spacing w:val="-2"/>
        </w:rPr>
        <w:t> </w:t>
      </w:r>
      <w:r>
        <w:rPr/>
        <w:t>a</w:t>
      </w:r>
      <w:r>
        <w:rPr>
          <w:spacing w:val="-1"/>
        </w:rPr>
        <w:t> </w:t>
      </w:r>
      <w:r>
        <w:rPr/>
        <w:t>return</w:t>
      </w:r>
      <w:r>
        <w:rPr>
          <w:spacing w:val="-1"/>
        </w:rPr>
        <w:t> </w:t>
      </w:r>
      <w:r>
        <w:rPr/>
        <w:t>to </w:t>
      </w:r>
      <w:r>
        <w:rPr>
          <w:spacing w:val="-2"/>
        </w:rPr>
        <w:t>prayer.</w:t>
      </w:r>
    </w:p>
    <w:p>
      <w:pPr>
        <w:pStyle w:val="BodyText"/>
        <w:spacing w:before="37"/>
      </w:pPr>
    </w:p>
    <w:p>
      <w:pPr>
        <w:pStyle w:val="BodyText"/>
        <w:spacing w:line="513" w:lineRule="auto"/>
        <w:ind w:right="370" w:firstLine="720"/>
      </w:pPr>
      <w:r>
        <w:rPr/>
        <w:t>To go against the current is not to abandon the world, but to love it enough to resist its lies.</w:t>
      </w:r>
      <w:r>
        <w:rPr>
          <w:spacing w:val="-3"/>
        </w:rPr>
        <w:t> </w:t>
      </w:r>
      <w:r>
        <w:rPr/>
        <w:t>It’s</w:t>
      </w:r>
      <w:r>
        <w:rPr>
          <w:spacing w:val="-3"/>
        </w:rPr>
        <w:t> </w:t>
      </w:r>
      <w:r>
        <w:rPr/>
        <w:t>to</w:t>
      </w:r>
      <w:r>
        <w:rPr>
          <w:spacing w:val="-3"/>
        </w:rPr>
        <w:t> </w:t>
      </w:r>
      <w:r>
        <w:rPr/>
        <w:t>believe</w:t>
      </w:r>
      <w:r>
        <w:rPr>
          <w:spacing w:val="-4"/>
        </w:rPr>
        <w:t> </w:t>
      </w:r>
      <w:r>
        <w:rPr/>
        <w:t>that</w:t>
      </w:r>
      <w:r>
        <w:rPr>
          <w:spacing w:val="-3"/>
        </w:rPr>
        <w:t> </w:t>
      </w:r>
      <w:r>
        <w:rPr/>
        <w:t>God</w:t>
      </w:r>
      <w:r>
        <w:rPr>
          <w:spacing w:val="-3"/>
        </w:rPr>
        <w:t> </w:t>
      </w:r>
      <w:r>
        <w:rPr/>
        <w:t>still</w:t>
      </w:r>
      <w:r>
        <w:rPr>
          <w:spacing w:val="-3"/>
        </w:rPr>
        <w:t> </w:t>
      </w:r>
      <w:r>
        <w:rPr/>
        <w:t>works</w:t>
      </w:r>
      <w:r>
        <w:rPr>
          <w:spacing w:val="-3"/>
        </w:rPr>
        <w:t> </w:t>
      </w:r>
      <w:r>
        <w:rPr/>
        <w:t>in</w:t>
      </w:r>
      <w:r>
        <w:rPr>
          <w:spacing w:val="-3"/>
        </w:rPr>
        <w:t> </w:t>
      </w:r>
      <w:r>
        <w:rPr/>
        <w:t>the</w:t>
      </w:r>
      <w:r>
        <w:rPr>
          <w:spacing w:val="-4"/>
        </w:rPr>
        <w:t> </w:t>
      </w:r>
      <w:r>
        <w:rPr/>
        <w:t>margins,</w:t>
      </w:r>
      <w:r>
        <w:rPr>
          <w:spacing w:val="-3"/>
        </w:rPr>
        <w:t> </w:t>
      </w:r>
      <w:r>
        <w:rPr/>
        <w:t>still</w:t>
      </w:r>
      <w:r>
        <w:rPr>
          <w:spacing w:val="-3"/>
        </w:rPr>
        <w:t> </w:t>
      </w:r>
      <w:r>
        <w:rPr/>
        <w:t>breathes</w:t>
      </w:r>
      <w:r>
        <w:rPr>
          <w:spacing w:val="-3"/>
        </w:rPr>
        <w:t> </w:t>
      </w:r>
      <w:r>
        <w:rPr/>
        <w:t>life</w:t>
      </w:r>
      <w:r>
        <w:rPr>
          <w:spacing w:val="-4"/>
        </w:rPr>
        <w:t> </w:t>
      </w:r>
      <w:r>
        <w:rPr/>
        <w:t>into</w:t>
      </w:r>
      <w:r>
        <w:rPr>
          <w:spacing w:val="-3"/>
        </w:rPr>
        <w:t> </w:t>
      </w:r>
      <w:r>
        <w:rPr/>
        <w:t>dry</w:t>
      </w:r>
      <w:r>
        <w:rPr>
          <w:spacing w:val="-3"/>
        </w:rPr>
        <w:t> </w:t>
      </w:r>
      <w:r>
        <w:rPr/>
        <w:t>bones,</w:t>
      </w:r>
      <w:r>
        <w:rPr>
          <w:spacing w:val="-3"/>
        </w:rPr>
        <w:t> </w:t>
      </w:r>
      <w:r>
        <w:rPr/>
        <w:t>and</w:t>
      </w:r>
      <w:r>
        <w:rPr>
          <w:spacing w:val="-3"/>
        </w:rPr>
        <w:t> </w:t>
      </w:r>
      <w:r>
        <w:rPr/>
        <w:t>still calls His people to live differently. Resistance, for the believer, is just another word for love.</w:t>
      </w:r>
    </w:p>
    <w:p>
      <w:pPr>
        <w:pStyle w:val="BodyText"/>
        <w:spacing w:line="513" w:lineRule="auto"/>
        <w:ind w:firstLine="720"/>
      </w:pPr>
      <w:r>
        <w:rPr/>
        <w:t>The</w:t>
      </w:r>
      <w:r>
        <w:rPr>
          <w:spacing w:val="-5"/>
        </w:rPr>
        <w:t> </w:t>
      </w:r>
      <w:r>
        <w:rPr/>
        <w:t>current</w:t>
      </w:r>
      <w:r>
        <w:rPr>
          <w:spacing w:val="-4"/>
        </w:rPr>
        <w:t> </w:t>
      </w:r>
      <w:r>
        <w:rPr/>
        <w:t>of</w:t>
      </w:r>
      <w:r>
        <w:rPr>
          <w:spacing w:val="-4"/>
        </w:rPr>
        <w:t> </w:t>
      </w:r>
      <w:r>
        <w:rPr/>
        <w:t>culture</w:t>
      </w:r>
      <w:r>
        <w:rPr>
          <w:spacing w:val="-5"/>
        </w:rPr>
        <w:t> </w:t>
      </w:r>
      <w:r>
        <w:rPr/>
        <w:t>will</w:t>
      </w:r>
      <w:r>
        <w:rPr>
          <w:spacing w:val="-4"/>
        </w:rPr>
        <w:t> </w:t>
      </w:r>
      <w:r>
        <w:rPr/>
        <w:t>always</w:t>
      </w:r>
      <w:r>
        <w:rPr>
          <w:spacing w:val="-4"/>
        </w:rPr>
        <w:t> </w:t>
      </w:r>
      <w:r>
        <w:rPr/>
        <w:t>carry</w:t>
      </w:r>
      <w:r>
        <w:rPr>
          <w:spacing w:val="-4"/>
        </w:rPr>
        <w:t> </w:t>
      </w:r>
      <w:r>
        <w:rPr/>
        <w:t>us</w:t>
      </w:r>
      <w:r>
        <w:rPr>
          <w:spacing w:val="-4"/>
        </w:rPr>
        <w:t> </w:t>
      </w:r>
      <w:r>
        <w:rPr/>
        <w:t>somewhere</w:t>
      </w:r>
      <w:r>
        <w:rPr>
          <w:spacing w:val="-5"/>
        </w:rPr>
        <w:t> </w:t>
      </w:r>
      <w:r>
        <w:rPr/>
        <w:t>—</w:t>
      </w:r>
      <w:r>
        <w:rPr>
          <w:spacing w:val="-4"/>
        </w:rPr>
        <w:t> </w:t>
      </w:r>
      <w:r>
        <w:rPr/>
        <w:t>toward</w:t>
      </w:r>
      <w:r>
        <w:rPr>
          <w:spacing w:val="-4"/>
        </w:rPr>
        <w:t> </w:t>
      </w:r>
      <w:r>
        <w:rPr/>
        <w:t>comfort,</w:t>
      </w:r>
      <w:r>
        <w:rPr>
          <w:spacing w:val="-4"/>
        </w:rPr>
        <w:t> </w:t>
      </w:r>
      <w:r>
        <w:rPr/>
        <w:t>conformity,</w:t>
      </w:r>
      <w:r>
        <w:rPr>
          <w:spacing w:val="-4"/>
        </w:rPr>
        <w:t> </w:t>
      </w:r>
      <w:r>
        <w:rPr/>
        <w:t>or control. But the current of the Kingdom calls us higher. It calls us home.</w:t>
      </w:r>
    </w:p>
    <w:p>
      <w:pPr>
        <w:pStyle w:val="BodyText"/>
        <w:spacing w:before="4"/>
        <w:rPr>
          <w:sz w:val="10"/>
        </w:rPr>
      </w:pPr>
      <w:r>
        <w:rPr>
          <w:sz w:val="10"/>
        </w:rPr>
        <mc:AlternateContent>
          <mc:Choice Requires="wps">
            <w:drawing>
              <wp:anchor distT="0" distB="0" distL="0" distR="0" allowOverlap="1" layoutInCell="1" locked="0" behindDoc="1" simplePos="0" relativeHeight="487591936">
                <wp:simplePos x="0" y="0"/>
                <wp:positionH relativeFrom="page">
                  <wp:posOffset>914400</wp:posOffset>
                </wp:positionH>
                <wp:positionV relativeFrom="paragraph">
                  <wp:posOffset>91342</wp:posOffset>
                </wp:positionV>
                <wp:extent cx="1270000" cy="635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7.192343pt;width:100pt;height:.5pt;mso-position-horizontal-relative:page;mso-position-vertical-relative:paragraph;z-index:-15724544;mso-wrap-distance-left:0;mso-wrap-distance-right:0" id="docshape12" filled="true" fillcolor="#606060" stroked="false">
                <v:fill type="solid"/>
                <w10:wrap type="topAndBottom"/>
              </v:rect>
            </w:pict>
          </mc:Fallback>
        </mc:AlternateContent>
      </w:r>
    </w:p>
    <w:p>
      <w:pPr>
        <w:spacing w:before="131"/>
        <w:ind w:left="720" w:right="0" w:firstLine="0"/>
        <w:jc w:val="left"/>
        <w:rPr>
          <w:sz w:val="20"/>
        </w:rPr>
      </w:pPr>
      <w:bookmarkStart w:name="_bookmark46" w:id="47"/>
      <w:bookmarkEnd w:id="47"/>
      <w:r>
        <w:rPr/>
      </w:r>
      <w:hyperlink w:history="true" w:anchor="_bookmark44">
        <w:r>
          <w:rPr>
            <w:position w:val="4"/>
            <w:sz w:val="13"/>
          </w:rPr>
          <w:t>13</w:t>
        </w:r>
      </w:hyperlink>
      <w:r>
        <w:rPr>
          <w:spacing w:val="12"/>
          <w:position w:val="4"/>
          <w:sz w:val="13"/>
        </w:rPr>
        <w:t> </w:t>
      </w:r>
      <w:r>
        <w:rPr>
          <w:i/>
          <w:sz w:val="20"/>
        </w:rPr>
        <w:t>The</w:t>
      </w:r>
      <w:r>
        <w:rPr>
          <w:i/>
          <w:spacing w:val="-4"/>
          <w:sz w:val="20"/>
        </w:rPr>
        <w:t> </w:t>
      </w:r>
      <w:r>
        <w:rPr>
          <w:i/>
          <w:sz w:val="20"/>
        </w:rPr>
        <w:t>Holy</w:t>
      </w:r>
      <w:r>
        <w:rPr>
          <w:i/>
          <w:spacing w:val="-4"/>
          <w:sz w:val="20"/>
        </w:rPr>
        <w:t> </w:t>
      </w:r>
      <w:r>
        <w:rPr>
          <w:i/>
          <w:sz w:val="20"/>
        </w:rPr>
        <w:t>Bible</w:t>
      </w:r>
      <w:r>
        <w:rPr>
          <w:sz w:val="20"/>
        </w:rPr>
        <w:t>,</w:t>
      </w:r>
      <w:r>
        <w:rPr>
          <w:spacing w:val="-4"/>
          <w:sz w:val="20"/>
        </w:rPr>
        <w:t> </w:t>
      </w:r>
      <w:r>
        <w:rPr>
          <w:sz w:val="20"/>
        </w:rPr>
        <w:t>NIV,</w:t>
      </w:r>
      <w:r>
        <w:rPr>
          <w:spacing w:val="-5"/>
          <w:sz w:val="20"/>
        </w:rPr>
        <w:t> </w:t>
      </w:r>
      <w:r>
        <w:rPr>
          <w:sz w:val="20"/>
        </w:rPr>
        <w:t>John</w:t>
      </w:r>
      <w:r>
        <w:rPr>
          <w:spacing w:val="-4"/>
          <w:sz w:val="20"/>
        </w:rPr>
        <w:t> </w:t>
      </w:r>
      <w:r>
        <w:rPr>
          <w:spacing w:val="-2"/>
          <w:sz w:val="20"/>
        </w:rPr>
        <w:t>18:36.</w:t>
      </w:r>
    </w:p>
    <w:p>
      <w:pPr>
        <w:spacing w:line="230" w:lineRule="auto" w:before="189"/>
        <w:ind w:left="720" w:right="0" w:firstLine="0"/>
        <w:jc w:val="left"/>
        <w:rPr>
          <w:sz w:val="20"/>
        </w:rPr>
      </w:pPr>
      <w:bookmarkStart w:name="_bookmark47" w:id="48"/>
      <w:bookmarkEnd w:id="48"/>
      <w:r>
        <w:rPr/>
      </w:r>
      <w:hyperlink w:history="true" w:anchor="_bookmark45">
        <w:r>
          <w:rPr>
            <w:position w:val="4"/>
            <w:sz w:val="13"/>
          </w:rPr>
          <w:t>14</w:t>
        </w:r>
      </w:hyperlink>
      <w:r>
        <w:rPr>
          <w:spacing w:val="9"/>
          <w:position w:val="4"/>
          <w:sz w:val="13"/>
        </w:rPr>
        <w:t> </w:t>
      </w:r>
      <w:r>
        <w:rPr>
          <w:sz w:val="20"/>
        </w:rPr>
        <w:t>George</w:t>
      </w:r>
      <w:r>
        <w:rPr>
          <w:spacing w:val="-5"/>
          <w:sz w:val="20"/>
        </w:rPr>
        <w:t> </w:t>
      </w:r>
      <w:r>
        <w:rPr>
          <w:sz w:val="20"/>
        </w:rPr>
        <w:t>M.</w:t>
      </w:r>
      <w:r>
        <w:rPr>
          <w:spacing w:val="-5"/>
          <w:sz w:val="20"/>
        </w:rPr>
        <w:t> </w:t>
      </w:r>
      <w:r>
        <w:rPr>
          <w:sz w:val="20"/>
        </w:rPr>
        <w:t>Marsden,</w:t>
      </w:r>
      <w:r>
        <w:rPr>
          <w:spacing w:val="-5"/>
          <w:sz w:val="20"/>
        </w:rPr>
        <w:t> </w:t>
      </w:r>
      <w:r>
        <w:rPr>
          <w:sz w:val="20"/>
        </w:rPr>
        <w:t>Fundamentalism</w:t>
      </w:r>
      <w:r>
        <w:rPr>
          <w:spacing w:val="-5"/>
          <w:sz w:val="20"/>
        </w:rPr>
        <w:t> </w:t>
      </w:r>
      <w:r>
        <w:rPr>
          <w:sz w:val="20"/>
        </w:rPr>
        <w:t>and</w:t>
      </w:r>
      <w:r>
        <w:rPr>
          <w:spacing w:val="-13"/>
          <w:sz w:val="20"/>
        </w:rPr>
        <w:t> </w:t>
      </w:r>
      <w:r>
        <w:rPr>
          <w:sz w:val="20"/>
        </w:rPr>
        <w:t>American</w:t>
      </w:r>
      <w:r>
        <w:rPr>
          <w:spacing w:val="-5"/>
          <w:sz w:val="20"/>
        </w:rPr>
        <w:t> </w:t>
      </w:r>
      <w:r>
        <w:rPr>
          <w:sz w:val="20"/>
        </w:rPr>
        <w:t>Culture:</w:t>
      </w:r>
      <w:r>
        <w:rPr>
          <w:spacing w:val="-9"/>
          <w:sz w:val="20"/>
        </w:rPr>
        <w:t> </w:t>
      </w:r>
      <w:r>
        <w:rPr>
          <w:sz w:val="20"/>
        </w:rPr>
        <w:t>The</w:t>
      </w:r>
      <w:r>
        <w:rPr>
          <w:spacing w:val="-5"/>
          <w:sz w:val="20"/>
        </w:rPr>
        <w:t> </w:t>
      </w:r>
      <w:r>
        <w:rPr>
          <w:sz w:val="20"/>
        </w:rPr>
        <w:t>Shaping</w:t>
      </w:r>
      <w:r>
        <w:rPr>
          <w:spacing w:val="-5"/>
          <w:sz w:val="20"/>
        </w:rPr>
        <w:t> </w:t>
      </w:r>
      <w:r>
        <w:rPr>
          <w:sz w:val="20"/>
        </w:rPr>
        <w:t>of</w:t>
      </w:r>
      <w:r>
        <w:rPr>
          <w:spacing w:val="-9"/>
          <w:sz w:val="20"/>
        </w:rPr>
        <w:t> </w:t>
      </w:r>
      <w:r>
        <w:rPr>
          <w:sz w:val="20"/>
        </w:rPr>
        <w:t>Twentieth-</w:t>
      </w:r>
      <w:r>
        <w:rPr>
          <w:sz w:val="20"/>
        </w:rPr>
        <w:t>Century Evangelicalism 1870–1925, 2nd ed. (New York: Oxford University Press, 2006), 3–5.</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409" w:firstLine="720"/>
      </w:pPr>
      <w:r>
        <w:rPr/>
        <w:t>The</w:t>
      </w:r>
      <w:r>
        <w:rPr>
          <w:spacing w:val="-4"/>
        </w:rPr>
        <w:t> </w:t>
      </w:r>
      <w:r>
        <w:rPr/>
        <w:t>question</w:t>
      </w:r>
      <w:r>
        <w:rPr>
          <w:spacing w:val="-3"/>
        </w:rPr>
        <w:t> </w:t>
      </w:r>
      <w:r>
        <w:rPr/>
        <w:t>that</w:t>
      </w:r>
      <w:r>
        <w:rPr>
          <w:spacing w:val="-3"/>
        </w:rPr>
        <w:t> </w:t>
      </w:r>
      <w:r>
        <w:rPr/>
        <w:t>will</w:t>
      </w:r>
      <w:r>
        <w:rPr>
          <w:spacing w:val="-3"/>
        </w:rPr>
        <w:t> </w:t>
      </w:r>
      <w:r>
        <w:rPr/>
        <w:t>haunt</w:t>
      </w:r>
      <w:r>
        <w:rPr>
          <w:spacing w:val="-3"/>
        </w:rPr>
        <w:t> </w:t>
      </w:r>
      <w:r>
        <w:rPr/>
        <w:t>this</w:t>
      </w:r>
      <w:r>
        <w:rPr>
          <w:spacing w:val="-3"/>
        </w:rPr>
        <w:t> </w:t>
      </w:r>
      <w:r>
        <w:rPr/>
        <w:t>book</w:t>
      </w:r>
      <w:r>
        <w:rPr>
          <w:spacing w:val="-3"/>
        </w:rPr>
        <w:t> </w:t>
      </w:r>
      <w:r>
        <w:rPr/>
        <w:t>—</w:t>
      </w:r>
      <w:r>
        <w:rPr>
          <w:spacing w:val="-3"/>
        </w:rPr>
        <w:t> </w:t>
      </w:r>
      <w:r>
        <w:rPr/>
        <w:t>and,</w:t>
      </w:r>
      <w:r>
        <w:rPr>
          <w:spacing w:val="-3"/>
        </w:rPr>
        <w:t> </w:t>
      </w:r>
      <w:r>
        <w:rPr/>
        <w:t>I</w:t>
      </w:r>
      <w:r>
        <w:rPr>
          <w:spacing w:val="-3"/>
        </w:rPr>
        <w:t> </w:t>
      </w:r>
      <w:r>
        <w:rPr/>
        <w:t>hope,</w:t>
      </w:r>
      <w:r>
        <w:rPr>
          <w:spacing w:val="-3"/>
        </w:rPr>
        <w:t> </w:t>
      </w:r>
      <w:r>
        <w:rPr/>
        <w:t>guide</w:t>
      </w:r>
      <w:r>
        <w:rPr>
          <w:spacing w:val="-4"/>
        </w:rPr>
        <w:t> </w:t>
      </w:r>
      <w:r>
        <w:rPr/>
        <w:t>you</w:t>
      </w:r>
      <w:r>
        <w:rPr>
          <w:spacing w:val="-3"/>
        </w:rPr>
        <w:t> </w:t>
      </w:r>
      <w:r>
        <w:rPr/>
        <w:t>through</w:t>
      </w:r>
      <w:r>
        <w:rPr>
          <w:spacing w:val="-3"/>
        </w:rPr>
        <w:t> </w:t>
      </w:r>
      <w:r>
        <w:rPr/>
        <w:t>it</w:t>
      </w:r>
      <w:r>
        <w:rPr>
          <w:spacing w:val="-3"/>
        </w:rPr>
        <w:t> </w:t>
      </w:r>
      <w:r>
        <w:rPr/>
        <w:t>—</w:t>
      </w:r>
      <w:r>
        <w:rPr>
          <w:spacing w:val="-3"/>
        </w:rPr>
        <w:t> </w:t>
      </w:r>
      <w:r>
        <w:rPr/>
        <w:t>is</w:t>
      </w:r>
      <w:r>
        <w:rPr>
          <w:spacing w:val="-3"/>
        </w:rPr>
        <w:t> </w:t>
      </w:r>
      <w:r>
        <w:rPr/>
        <w:t>simple but subversive:</w:t>
      </w:r>
    </w:p>
    <w:p>
      <w:pPr>
        <w:pStyle w:val="BodyText"/>
        <w:spacing w:line="513" w:lineRule="auto"/>
        <w:ind w:right="370" w:firstLine="720"/>
      </w:pPr>
      <w:r>
        <w:rPr/>
        <w:t>Are</w:t>
      </w:r>
      <w:r>
        <w:rPr>
          <w:spacing w:val="-4"/>
        </w:rPr>
        <w:t> </w:t>
      </w:r>
      <w:r>
        <w:rPr/>
        <w:t>you</w:t>
      </w:r>
      <w:r>
        <w:rPr>
          <w:spacing w:val="-3"/>
        </w:rPr>
        <w:t> </w:t>
      </w:r>
      <w:r>
        <w:rPr/>
        <w:t>drifting</w:t>
      </w:r>
      <w:r>
        <w:rPr>
          <w:spacing w:val="-3"/>
        </w:rPr>
        <w:t> </w:t>
      </w:r>
      <w:r>
        <w:rPr/>
        <w:t>with</w:t>
      </w:r>
      <w:r>
        <w:rPr>
          <w:spacing w:val="-3"/>
        </w:rPr>
        <w:t> </w:t>
      </w:r>
      <w:r>
        <w:rPr/>
        <w:t>the</w:t>
      </w:r>
      <w:r>
        <w:rPr>
          <w:spacing w:val="-4"/>
        </w:rPr>
        <w:t> </w:t>
      </w:r>
      <w:r>
        <w:rPr/>
        <w:t>current</w:t>
      </w:r>
      <w:r>
        <w:rPr>
          <w:spacing w:val="-3"/>
        </w:rPr>
        <w:t> </w:t>
      </w:r>
      <w:r>
        <w:rPr/>
        <w:t>of</w:t>
      </w:r>
      <w:r>
        <w:rPr>
          <w:spacing w:val="-3"/>
        </w:rPr>
        <w:t> </w:t>
      </w:r>
      <w:r>
        <w:rPr/>
        <w:t>this</w:t>
      </w:r>
      <w:r>
        <w:rPr>
          <w:spacing w:val="-3"/>
        </w:rPr>
        <w:t> </w:t>
      </w:r>
      <w:r>
        <w:rPr/>
        <w:t>world</w:t>
      </w:r>
      <w:r>
        <w:rPr>
          <w:spacing w:val="-3"/>
        </w:rPr>
        <w:t> </w:t>
      </w:r>
      <w:r>
        <w:rPr/>
        <w:t>—</w:t>
      </w:r>
      <w:r>
        <w:rPr>
          <w:spacing w:val="-3"/>
        </w:rPr>
        <w:t> </w:t>
      </w:r>
      <w:r>
        <w:rPr/>
        <w:t>or</w:t>
      </w:r>
      <w:r>
        <w:rPr>
          <w:spacing w:val="-3"/>
        </w:rPr>
        <w:t> </w:t>
      </w:r>
      <w:r>
        <w:rPr/>
        <w:t>swimming</w:t>
      </w:r>
      <w:r>
        <w:rPr>
          <w:spacing w:val="-3"/>
        </w:rPr>
        <w:t> </w:t>
      </w:r>
      <w:r>
        <w:rPr/>
        <w:t>against</w:t>
      </w:r>
      <w:r>
        <w:rPr>
          <w:spacing w:val="-3"/>
        </w:rPr>
        <w:t> </w:t>
      </w:r>
      <w:r>
        <w:rPr/>
        <w:t>it</w:t>
      </w:r>
      <w:r>
        <w:rPr>
          <w:spacing w:val="-3"/>
        </w:rPr>
        <w:t> </w:t>
      </w:r>
      <w:r>
        <w:rPr/>
        <w:t>with</w:t>
      </w:r>
      <w:r>
        <w:rPr>
          <w:spacing w:val="-3"/>
        </w:rPr>
        <w:t> </w:t>
      </w:r>
      <w:r>
        <w:rPr/>
        <w:t>Christ,</w:t>
      </w:r>
      <w:r>
        <w:rPr>
          <w:spacing w:val="-3"/>
        </w:rPr>
        <w:t> </w:t>
      </w:r>
      <w:r>
        <w:rPr/>
        <w:t>the Son of Man, whose river flows through you?</w:t>
      </w:r>
    </w:p>
    <w:p>
      <w:pPr>
        <w:pStyle w:val="BodyText"/>
        <w:spacing w:line="274" w:lineRule="exact"/>
        <w:ind w:left="720"/>
        <w:rPr>
          <w:position w:val="5"/>
          <w:sz w:val="16"/>
        </w:rPr>
      </w:pPr>
      <w:r>
        <w:rPr/>
        <w:t>Because</w:t>
      </w:r>
      <w:r>
        <w:rPr>
          <w:spacing w:val="-3"/>
        </w:rPr>
        <w:t> </w:t>
      </w:r>
      <w:r>
        <w:rPr/>
        <w:t>only</w:t>
      </w:r>
      <w:r>
        <w:rPr>
          <w:spacing w:val="-1"/>
        </w:rPr>
        <w:t> </w:t>
      </w:r>
      <w:r>
        <w:rPr/>
        <w:t>one</w:t>
      </w:r>
      <w:r>
        <w:rPr>
          <w:spacing w:val="-3"/>
        </w:rPr>
        <w:t> </w:t>
      </w:r>
      <w:r>
        <w:rPr/>
        <w:t>of</w:t>
      </w:r>
      <w:r>
        <w:rPr>
          <w:spacing w:val="-1"/>
        </w:rPr>
        <w:t> </w:t>
      </w:r>
      <w:r>
        <w:rPr/>
        <w:t>those</w:t>
      </w:r>
      <w:r>
        <w:rPr>
          <w:spacing w:val="-2"/>
        </w:rPr>
        <w:t> </w:t>
      </w:r>
      <w:r>
        <w:rPr/>
        <w:t>currents</w:t>
      </w:r>
      <w:r>
        <w:rPr>
          <w:spacing w:val="-2"/>
        </w:rPr>
        <w:t> </w:t>
      </w:r>
      <w:r>
        <w:rPr/>
        <w:t>leads</w:t>
      </w:r>
      <w:r>
        <w:rPr>
          <w:spacing w:val="-1"/>
        </w:rPr>
        <w:t> </w:t>
      </w:r>
      <w:r>
        <w:rPr/>
        <w:t>to</w:t>
      </w:r>
      <w:r>
        <w:rPr>
          <w:spacing w:val="-1"/>
        </w:rPr>
        <w:t> </w:t>
      </w:r>
      <w:r>
        <w:rPr>
          <w:spacing w:val="-2"/>
        </w:rPr>
        <w:t>life</w:t>
      </w:r>
      <w:bookmarkStart w:name="_bookmark48" w:id="49"/>
      <w:bookmarkEnd w:id="49"/>
      <w:r>
        <w:rPr>
          <w:spacing w:val="-2"/>
        </w:rPr>
        <w:t>.</w:t>
      </w:r>
      <w:hyperlink w:history="true" w:anchor="_bookmark49">
        <w:r>
          <w:rPr>
            <w:spacing w:val="-2"/>
            <w:position w:val="5"/>
            <w:sz w:val="16"/>
          </w:rPr>
          <w:t>15</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5"/>
        <w:rPr>
          <w:sz w:val="20"/>
        </w:rPr>
      </w:pPr>
      <w:r>
        <w:rPr>
          <w:sz w:val="20"/>
        </w:rPr>
        <mc:AlternateContent>
          <mc:Choice Requires="wps">
            <w:drawing>
              <wp:anchor distT="0" distB="0" distL="0" distR="0" allowOverlap="1" layoutInCell="1" locked="0" behindDoc="1" simplePos="0" relativeHeight="487592448">
                <wp:simplePos x="0" y="0"/>
                <wp:positionH relativeFrom="page">
                  <wp:posOffset>914400</wp:posOffset>
                </wp:positionH>
                <wp:positionV relativeFrom="paragraph">
                  <wp:posOffset>177493</wp:posOffset>
                </wp:positionV>
                <wp:extent cx="1270000" cy="635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975885pt;width:100pt;height:.5pt;mso-position-horizontal-relative:page;mso-position-vertical-relative:paragraph;z-index:-15724032;mso-wrap-distance-left:0;mso-wrap-distance-right:0" id="docshape13" filled="true" fillcolor="#606060" stroked="false">
                <v:fill type="solid"/>
                <w10:wrap type="topAndBottom"/>
              </v:rect>
            </w:pict>
          </mc:Fallback>
        </mc:AlternateContent>
      </w:r>
    </w:p>
    <w:p>
      <w:pPr>
        <w:spacing w:before="131"/>
        <w:ind w:left="720" w:right="0" w:firstLine="0"/>
        <w:jc w:val="left"/>
        <w:rPr>
          <w:sz w:val="20"/>
        </w:rPr>
      </w:pPr>
      <w:bookmarkStart w:name="_bookmark49" w:id="50"/>
      <w:bookmarkEnd w:id="50"/>
      <w:r>
        <w:rPr/>
      </w:r>
      <w:hyperlink w:history="true" w:anchor="_bookmark48">
        <w:r>
          <w:rPr>
            <w:position w:val="4"/>
            <w:sz w:val="13"/>
          </w:rPr>
          <w:t>15</w:t>
        </w:r>
      </w:hyperlink>
      <w:r>
        <w:rPr>
          <w:spacing w:val="15"/>
          <w:position w:val="4"/>
          <w:sz w:val="13"/>
        </w:rPr>
        <w:t> </w:t>
      </w:r>
      <w:r>
        <w:rPr>
          <w:i/>
          <w:sz w:val="20"/>
        </w:rPr>
        <w:t>The</w:t>
      </w:r>
      <w:r>
        <w:rPr>
          <w:i/>
          <w:spacing w:val="-2"/>
          <w:sz w:val="20"/>
        </w:rPr>
        <w:t> </w:t>
      </w:r>
      <w:r>
        <w:rPr>
          <w:i/>
          <w:sz w:val="20"/>
        </w:rPr>
        <w:t>Holy</w:t>
      </w:r>
      <w:r>
        <w:rPr>
          <w:i/>
          <w:spacing w:val="-2"/>
          <w:sz w:val="20"/>
        </w:rPr>
        <w:t> </w:t>
      </w:r>
      <w:r>
        <w:rPr>
          <w:i/>
          <w:sz w:val="20"/>
        </w:rPr>
        <w:t>Bible</w:t>
      </w:r>
      <w:r>
        <w:rPr>
          <w:sz w:val="20"/>
        </w:rPr>
        <w:t>,</w:t>
      </w:r>
      <w:r>
        <w:rPr>
          <w:spacing w:val="-1"/>
          <w:sz w:val="20"/>
        </w:rPr>
        <w:t> </w:t>
      </w:r>
      <w:r>
        <w:rPr>
          <w:sz w:val="20"/>
        </w:rPr>
        <w:t>NIV,</w:t>
      </w:r>
      <w:r>
        <w:rPr>
          <w:spacing w:val="-2"/>
          <w:sz w:val="20"/>
        </w:rPr>
        <w:t> </w:t>
      </w:r>
      <w:r>
        <w:rPr>
          <w:sz w:val="20"/>
        </w:rPr>
        <w:t>Ezekiel</w:t>
      </w:r>
      <w:r>
        <w:rPr>
          <w:spacing w:val="-2"/>
          <w:sz w:val="20"/>
        </w:rPr>
        <w:t> </w:t>
      </w:r>
      <w:r>
        <w:rPr>
          <w:sz w:val="20"/>
        </w:rPr>
        <w:t>47:9</w:t>
      </w:r>
      <w:r>
        <w:rPr>
          <w:spacing w:val="-1"/>
          <w:sz w:val="20"/>
        </w:rPr>
        <w:t> </w:t>
      </w:r>
      <w:r>
        <w:rPr>
          <w:sz w:val="20"/>
        </w:rPr>
        <w:t>or</w:t>
      </w:r>
      <w:r>
        <w:rPr>
          <w:spacing w:val="-2"/>
          <w:sz w:val="20"/>
        </w:rPr>
        <w:t> </w:t>
      </w:r>
      <w:r>
        <w:rPr>
          <w:sz w:val="20"/>
        </w:rPr>
        <w:t>John</w:t>
      </w:r>
      <w:r>
        <w:rPr>
          <w:spacing w:val="-2"/>
          <w:sz w:val="20"/>
        </w:rPr>
        <w:t> </w:t>
      </w:r>
      <w:r>
        <w:rPr>
          <w:sz w:val="20"/>
        </w:rPr>
        <w:t>4:14</w:t>
      </w:r>
      <w:r>
        <w:rPr>
          <w:spacing w:val="-1"/>
          <w:sz w:val="20"/>
        </w:rPr>
        <w:t> </w:t>
      </w:r>
      <w:r>
        <w:rPr>
          <w:sz w:val="20"/>
        </w:rPr>
        <w:t>(for</w:t>
      </w:r>
      <w:r>
        <w:rPr>
          <w:spacing w:val="-2"/>
          <w:sz w:val="20"/>
        </w:rPr>
        <w:t> </w:t>
      </w:r>
      <w:r>
        <w:rPr>
          <w:sz w:val="20"/>
        </w:rPr>
        <w:t>the</w:t>
      </w:r>
      <w:r>
        <w:rPr>
          <w:spacing w:val="-2"/>
          <w:sz w:val="20"/>
        </w:rPr>
        <w:t> </w:t>
      </w:r>
      <w:r>
        <w:rPr>
          <w:sz w:val="20"/>
        </w:rPr>
        <w:t>river</w:t>
      </w:r>
      <w:r>
        <w:rPr>
          <w:spacing w:val="-2"/>
          <w:sz w:val="20"/>
        </w:rPr>
        <w:t> </w:t>
      </w:r>
      <w:r>
        <w:rPr>
          <w:sz w:val="20"/>
        </w:rPr>
        <w:t>of</w:t>
      </w:r>
      <w:r>
        <w:rPr>
          <w:spacing w:val="-1"/>
          <w:sz w:val="20"/>
        </w:rPr>
        <w:t> </w:t>
      </w:r>
      <w:r>
        <w:rPr>
          <w:sz w:val="20"/>
        </w:rPr>
        <w:t>life</w:t>
      </w:r>
      <w:r>
        <w:rPr>
          <w:spacing w:val="-2"/>
          <w:sz w:val="20"/>
        </w:rPr>
        <w:t> imagery).</w:t>
      </w:r>
    </w:p>
    <w:p>
      <w:pPr>
        <w:spacing w:after="0"/>
        <w:jc w:val="left"/>
        <w:rPr>
          <w:sz w:val="20"/>
        </w:rPr>
        <w:sectPr>
          <w:pgSz w:w="12240" w:h="15840"/>
          <w:pgMar w:header="714" w:footer="0" w:top="1340" w:bottom="280" w:left="1440" w:right="1080"/>
        </w:sectPr>
      </w:pPr>
    </w:p>
    <w:p>
      <w:pPr>
        <w:pStyle w:val="Heading1"/>
      </w:pPr>
      <w:r>
        <w:rPr/>
        <w:t>Chapter</w:t>
      </w:r>
      <w:r>
        <w:rPr>
          <w:spacing w:val="-7"/>
        </w:rPr>
        <w:t> </w:t>
      </w:r>
      <w:r>
        <w:rPr/>
        <w:t>2</w:t>
      </w:r>
      <w:r>
        <w:rPr>
          <w:spacing w:val="-1"/>
        </w:rPr>
        <w:t> </w:t>
      </w:r>
      <w:r>
        <w:rPr/>
        <w:t>–</w:t>
      </w:r>
      <w:r>
        <w:rPr>
          <w:spacing w:val="-1"/>
        </w:rPr>
        <w:t> </w:t>
      </w:r>
      <w:r>
        <w:rPr/>
        <w:t>Radical</w:t>
      </w:r>
      <w:r>
        <w:rPr>
          <w:spacing w:val="-1"/>
        </w:rPr>
        <w:t> </w:t>
      </w:r>
      <w:r>
        <w:rPr/>
        <w:t>or</w:t>
      </w:r>
      <w:r>
        <w:rPr>
          <w:spacing w:val="-6"/>
        </w:rPr>
        <w:t> </w:t>
      </w:r>
      <w:r>
        <w:rPr/>
        <w:t>Conservative?</w:t>
      </w:r>
      <w:r>
        <w:rPr>
          <w:spacing w:val="-6"/>
        </w:rPr>
        <w:t> </w:t>
      </w:r>
      <w:r>
        <w:rPr/>
        <w:t>The</w:t>
      </w:r>
      <w:r>
        <w:rPr>
          <w:spacing w:val="-2"/>
        </w:rPr>
        <w:t> </w:t>
      </w:r>
      <w:r>
        <w:rPr/>
        <w:t>Birth</w:t>
      </w:r>
      <w:r>
        <w:rPr>
          <w:spacing w:val="-1"/>
        </w:rPr>
        <w:t> </w:t>
      </w:r>
      <w:r>
        <w:rPr/>
        <w:t>of</w:t>
      </w:r>
      <w:r>
        <w:rPr>
          <w:spacing w:val="-1"/>
        </w:rPr>
        <w:t> </w:t>
      </w:r>
      <w:r>
        <w:rPr/>
        <w:t>a</w:t>
      </w:r>
      <w:r>
        <w:rPr>
          <w:spacing w:val="-1"/>
        </w:rPr>
        <w:t> </w:t>
      </w:r>
      <w:r>
        <w:rPr>
          <w:spacing w:val="-2"/>
        </w:rPr>
        <w:t>Nation</w:t>
      </w:r>
    </w:p>
    <w:p>
      <w:pPr>
        <w:pStyle w:val="BodyText"/>
        <w:spacing w:before="38"/>
        <w:rPr>
          <w:b/>
        </w:rPr>
      </w:pPr>
    </w:p>
    <w:p>
      <w:pPr>
        <w:pStyle w:val="BodyText"/>
        <w:spacing w:line="513" w:lineRule="auto"/>
        <w:ind w:right="661" w:firstLine="720"/>
      </w:pPr>
      <w:r>
        <w:rPr/>
        <w:t>In order for us to figure out how to flow with the River of Life in our current society, right</w:t>
      </w:r>
      <w:r>
        <w:rPr>
          <w:spacing w:val="-2"/>
        </w:rPr>
        <w:t> </w:t>
      </w:r>
      <w:r>
        <w:rPr/>
        <w:t>here</w:t>
      </w:r>
      <w:r>
        <w:rPr>
          <w:spacing w:val="-3"/>
        </w:rPr>
        <w:t> </w:t>
      </w:r>
      <w:r>
        <w:rPr/>
        <w:t>in</w:t>
      </w:r>
      <w:r>
        <w:rPr>
          <w:spacing w:val="-2"/>
        </w:rPr>
        <w:t> </w:t>
      </w:r>
      <w:r>
        <w:rPr/>
        <w:t>the</w:t>
      </w:r>
      <w:r>
        <w:rPr>
          <w:spacing w:val="-3"/>
        </w:rPr>
        <w:t> </w:t>
      </w:r>
      <w:r>
        <w:rPr/>
        <w:t>United</w:t>
      </w:r>
      <w:r>
        <w:rPr>
          <w:spacing w:val="-2"/>
        </w:rPr>
        <w:t> </w:t>
      </w:r>
      <w:r>
        <w:rPr/>
        <w:t>States</w:t>
      </w:r>
      <w:r>
        <w:rPr>
          <w:spacing w:val="-2"/>
        </w:rPr>
        <w:t> </w:t>
      </w:r>
      <w:r>
        <w:rPr/>
        <w:t>of</w:t>
      </w:r>
      <w:r>
        <w:rPr>
          <w:spacing w:val="-15"/>
        </w:rPr>
        <w:t> </w:t>
      </w:r>
      <w:r>
        <w:rPr/>
        <w:t>America,</w:t>
      </w:r>
      <w:r>
        <w:rPr>
          <w:spacing w:val="-2"/>
        </w:rPr>
        <w:t> </w:t>
      </w:r>
      <w:r>
        <w:rPr/>
        <w:t>I</w:t>
      </w:r>
      <w:r>
        <w:rPr>
          <w:spacing w:val="-2"/>
        </w:rPr>
        <w:t> </w:t>
      </w:r>
      <w:r>
        <w:rPr/>
        <w:t>think</w:t>
      </w:r>
      <w:r>
        <w:rPr>
          <w:spacing w:val="-2"/>
        </w:rPr>
        <w:t> </w:t>
      </w:r>
      <w:r>
        <w:rPr/>
        <w:t>we</w:t>
      </w:r>
      <w:r>
        <w:rPr>
          <w:spacing w:val="-3"/>
        </w:rPr>
        <w:t> </w:t>
      </w:r>
      <w:r>
        <w:rPr/>
        <w:t>have</w:t>
      </w:r>
      <w:r>
        <w:rPr>
          <w:spacing w:val="-3"/>
        </w:rPr>
        <w:t> </w:t>
      </w:r>
      <w:r>
        <w:rPr/>
        <w:t>to</w:t>
      </w:r>
      <w:r>
        <w:rPr>
          <w:spacing w:val="-2"/>
        </w:rPr>
        <w:t> </w:t>
      </w:r>
      <w:r>
        <w:rPr/>
        <w:t>go</w:t>
      </w:r>
      <w:r>
        <w:rPr>
          <w:spacing w:val="-2"/>
        </w:rPr>
        <w:t> </w:t>
      </w:r>
      <w:r>
        <w:rPr/>
        <w:t>back</w:t>
      </w:r>
      <w:r>
        <w:rPr>
          <w:spacing w:val="-2"/>
        </w:rPr>
        <w:t> </w:t>
      </w:r>
      <w:r>
        <w:rPr/>
        <w:t>to</w:t>
      </w:r>
      <w:r>
        <w:rPr>
          <w:spacing w:val="-2"/>
        </w:rPr>
        <w:t> </w:t>
      </w:r>
      <w:r>
        <w:rPr/>
        <w:t>the</w:t>
      </w:r>
      <w:r>
        <w:rPr>
          <w:spacing w:val="-3"/>
        </w:rPr>
        <w:t> </w:t>
      </w:r>
      <w:r>
        <w:rPr/>
        <w:t>beginning</w:t>
      </w:r>
      <w:r>
        <w:rPr>
          <w:spacing w:val="-2"/>
        </w:rPr>
        <w:t> </w:t>
      </w:r>
      <w:r>
        <w:rPr/>
        <w:t>to</w:t>
      </w:r>
      <w:r>
        <w:rPr>
          <w:spacing w:val="-2"/>
        </w:rPr>
        <w:t> </w:t>
      </w:r>
      <w:r>
        <w:rPr/>
        <w:t>get</w:t>
      </w:r>
      <w:r>
        <w:rPr>
          <w:spacing w:val="-2"/>
        </w:rPr>
        <w:t> </w:t>
      </w:r>
      <w:r>
        <w:rPr/>
        <w:t>a foundation for how we got to where we are.</w:t>
      </w:r>
    </w:p>
    <w:p>
      <w:pPr>
        <w:pStyle w:val="BodyText"/>
        <w:spacing w:line="513" w:lineRule="auto"/>
        <w:ind w:right="370" w:firstLine="720"/>
      </w:pPr>
      <w:r>
        <w:rPr/>
        <w:t>For</w:t>
      </w:r>
      <w:r>
        <w:rPr>
          <w:spacing w:val="-2"/>
        </w:rPr>
        <w:t> </w:t>
      </w:r>
      <w:r>
        <w:rPr/>
        <w:t>our</w:t>
      </w:r>
      <w:r>
        <w:rPr>
          <w:spacing w:val="-2"/>
        </w:rPr>
        <w:t> </w:t>
      </w:r>
      <w:r>
        <w:rPr/>
        <w:t>tenth</w:t>
      </w:r>
      <w:r>
        <w:rPr>
          <w:spacing w:val="-2"/>
        </w:rPr>
        <w:t> </w:t>
      </w:r>
      <w:r>
        <w:rPr/>
        <w:t>anniversary,</w:t>
      </w:r>
      <w:r>
        <w:rPr>
          <w:spacing w:val="-2"/>
        </w:rPr>
        <w:t> </w:t>
      </w:r>
      <w:r>
        <w:rPr/>
        <w:t>my</w:t>
      </w:r>
      <w:r>
        <w:rPr>
          <w:spacing w:val="-2"/>
        </w:rPr>
        <w:t> </w:t>
      </w:r>
      <w:r>
        <w:rPr/>
        <w:t>wife</w:t>
      </w:r>
      <w:r>
        <w:rPr>
          <w:spacing w:val="-3"/>
        </w:rPr>
        <w:t> </w:t>
      </w:r>
      <w:r>
        <w:rPr/>
        <w:t>Sarah</w:t>
      </w:r>
      <w:r>
        <w:rPr>
          <w:spacing w:val="-2"/>
        </w:rPr>
        <w:t> </w:t>
      </w:r>
      <w:r>
        <w:rPr/>
        <w:t>and</w:t>
      </w:r>
      <w:r>
        <w:rPr>
          <w:spacing w:val="-2"/>
        </w:rPr>
        <w:t> </w:t>
      </w:r>
      <w:r>
        <w:rPr/>
        <w:t>I</w:t>
      </w:r>
      <w:r>
        <w:rPr>
          <w:spacing w:val="-2"/>
        </w:rPr>
        <w:t> </w:t>
      </w:r>
      <w:r>
        <w:rPr/>
        <w:t>went</w:t>
      </w:r>
      <w:r>
        <w:rPr>
          <w:spacing w:val="-2"/>
        </w:rPr>
        <w:t> </w:t>
      </w:r>
      <w:r>
        <w:rPr/>
        <w:t>to</w:t>
      </w:r>
      <w:r>
        <w:rPr>
          <w:spacing w:val="-2"/>
        </w:rPr>
        <w:t> </w:t>
      </w:r>
      <w:r>
        <w:rPr/>
        <w:t>Boston.</w:t>
      </w:r>
      <w:r>
        <w:rPr>
          <w:spacing w:val="-15"/>
        </w:rPr>
        <w:t> </w:t>
      </w:r>
      <w:r>
        <w:rPr/>
        <w:t>A</w:t>
      </w:r>
      <w:r>
        <w:rPr>
          <w:spacing w:val="-15"/>
        </w:rPr>
        <w:t> </w:t>
      </w:r>
      <w:r>
        <w:rPr/>
        <w:t>few</w:t>
      </w:r>
      <w:r>
        <w:rPr>
          <w:spacing w:val="-2"/>
        </w:rPr>
        <w:t> </w:t>
      </w:r>
      <w:r>
        <w:rPr/>
        <w:t>years</w:t>
      </w:r>
      <w:r>
        <w:rPr>
          <w:spacing w:val="-2"/>
        </w:rPr>
        <w:t> </w:t>
      </w:r>
      <w:r>
        <w:rPr/>
        <w:t>earlier,</w:t>
      </w:r>
      <w:r>
        <w:rPr>
          <w:spacing w:val="-2"/>
        </w:rPr>
        <w:t> </w:t>
      </w:r>
      <w:r>
        <w:rPr/>
        <w:t>we’d done</w:t>
      </w:r>
      <w:r>
        <w:rPr>
          <w:spacing w:val="-5"/>
        </w:rPr>
        <w:t> </w:t>
      </w:r>
      <w:r>
        <w:rPr/>
        <w:t>a</w:t>
      </w:r>
      <w:r>
        <w:rPr>
          <w:spacing w:val="-5"/>
        </w:rPr>
        <w:t> </w:t>
      </w:r>
      <w:r>
        <w:rPr/>
        <w:t>surprise</w:t>
      </w:r>
      <w:r>
        <w:rPr>
          <w:spacing w:val="-5"/>
        </w:rPr>
        <w:t> </w:t>
      </w:r>
      <w:r>
        <w:rPr/>
        <w:t>trip</w:t>
      </w:r>
      <w:r>
        <w:rPr>
          <w:spacing w:val="-4"/>
        </w:rPr>
        <w:t> </w:t>
      </w:r>
      <w:r>
        <w:rPr/>
        <w:t>through</w:t>
      </w:r>
      <w:r>
        <w:rPr>
          <w:spacing w:val="-4"/>
        </w:rPr>
        <w:t> </w:t>
      </w:r>
      <w:r>
        <w:rPr/>
        <w:t>a</w:t>
      </w:r>
      <w:r>
        <w:rPr>
          <w:spacing w:val="-5"/>
        </w:rPr>
        <w:t> </w:t>
      </w:r>
      <w:r>
        <w:rPr/>
        <w:t>company</w:t>
      </w:r>
      <w:r>
        <w:rPr>
          <w:spacing w:val="-4"/>
        </w:rPr>
        <w:t> </w:t>
      </w:r>
      <w:r>
        <w:rPr/>
        <w:t>called</w:t>
      </w:r>
      <w:r>
        <w:rPr>
          <w:spacing w:val="-4"/>
        </w:rPr>
        <w:t> </w:t>
      </w:r>
      <w:r>
        <w:rPr/>
        <w:t>“Pack</w:t>
      </w:r>
      <w:r>
        <w:rPr>
          <w:spacing w:val="-4"/>
        </w:rPr>
        <w:t> </w:t>
      </w:r>
      <w:r>
        <w:rPr/>
        <w:t>Up</w:t>
      </w:r>
      <w:r>
        <w:rPr>
          <w:spacing w:val="-4"/>
        </w:rPr>
        <w:t> </w:t>
      </w:r>
      <w:r>
        <w:rPr/>
        <w:t>and</w:t>
      </w:r>
      <w:r>
        <w:rPr>
          <w:spacing w:val="-4"/>
        </w:rPr>
        <w:t> </w:t>
      </w:r>
      <w:r>
        <w:rPr/>
        <w:t>Go.”</w:t>
      </w:r>
      <w:r>
        <w:rPr>
          <w:spacing w:val="-9"/>
        </w:rPr>
        <w:t> </w:t>
      </w:r>
      <w:r>
        <w:rPr/>
        <w:t>We</w:t>
      </w:r>
      <w:r>
        <w:rPr>
          <w:spacing w:val="-5"/>
        </w:rPr>
        <w:t> </w:t>
      </w:r>
      <w:r>
        <w:rPr/>
        <w:t>filled</w:t>
      </w:r>
      <w:r>
        <w:rPr>
          <w:spacing w:val="-4"/>
        </w:rPr>
        <w:t> </w:t>
      </w:r>
      <w:r>
        <w:rPr/>
        <w:t>out</w:t>
      </w:r>
      <w:r>
        <w:rPr>
          <w:spacing w:val="-4"/>
        </w:rPr>
        <w:t> </w:t>
      </w:r>
      <w:r>
        <w:rPr/>
        <w:t>a</w:t>
      </w:r>
      <w:r>
        <w:rPr>
          <w:spacing w:val="-5"/>
        </w:rPr>
        <w:t> </w:t>
      </w:r>
      <w:r>
        <w:rPr/>
        <w:t>survey,</w:t>
      </w:r>
      <w:r>
        <w:rPr>
          <w:spacing w:val="-4"/>
        </w:rPr>
        <w:t> </w:t>
      </w:r>
      <w:r>
        <w:rPr/>
        <w:t>handed over our travel dates, and didn’t find out where we were going until we got to the airport. Sarah loves vacations. I love history. So naturally, we end up in places like Boston and Philly.</w:t>
      </w:r>
    </w:p>
    <w:p>
      <w:pPr>
        <w:pStyle w:val="BodyText"/>
        <w:spacing w:line="513" w:lineRule="auto"/>
        <w:ind w:right="370" w:firstLine="720"/>
      </w:pPr>
      <w:r>
        <w:rPr/>
        <w:t>We absolutely loved the opportunity to walk around two of the cities where the United States</w:t>
      </w:r>
      <w:r>
        <w:rPr>
          <w:spacing w:val="-2"/>
        </w:rPr>
        <w:t> </w:t>
      </w:r>
      <w:r>
        <w:rPr/>
        <w:t>formed.</w:t>
      </w:r>
      <w:r>
        <w:rPr>
          <w:spacing w:val="-2"/>
        </w:rPr>
        <w:t> </w:t>
      </w:r>
      <w:r>
        <w:rPr/>
        <w:t>It</w:t>
      </w:r>
      <w:r>
        <w:rPr>
          <w:spacing w:val="-2"/>
        </w:rPr>
        <w:t> </w:t>
      </w:r>
      <w:r>
        <w:rPr/>
        <w:t>was</w:t>
      </w:r>
      <w:r>
        <w:rPr>
          <w:spacing w:val="-2"/>
        </w:rPr>
        <w:t> </w:t>
      </w:r>
      <w:r>
        <w:rPr/>
        <w:t>hauntingly</w:t>
      </w:r>
      <w:r>
        <w:rPr>
          <w:spacing w:val="-2"/>
        </w:rPr>
        <w:t> </w:t>
      </w:r>
      <w:r>
        <w:rPr/>
        <w:t>beautiful</w:t>
      </w:r>
      <w:r>
        <w:rPr>
          <w:spacing w:val="-2"/>
        </w:rPr>
        <w:t> </w:t>
      </w:r>
      <w:r>
        <w:rPr/>
        <w:t>to</w:t>
      </w:r>
      <w:r>
        <w:rPr>
          <w:spacing w:val="-2"/>
        </w:rPr>
        <w:t> </w:t>
      </w:r>
      <w:r>
        <w:rPr/>
        <w:t>be</w:t>
      </w:r>
      <w:r>
        <w:rPr>
          <w:spacing w:val="-3"/>
        </w:rPr>
        <w:t> </w:t>
      </w:r>
      <w:r>
        <w:rPr/>
        <w:t>able</w:t>
      </w:r>
      <w:r>
        <w:rPr>
          <w:spacing w:val="-3"/>
        </w:rPr>
        <w:t> </w:t>
      </w:r>
      <w:r>
        <w:rPr/>
        <w:t>to</w:t>
      </w:r>
      <w:r>
        <w:rPr>
          <w:spacing w:val="-2"/>
        </w:rPr>
        <w:t> </w:t>
      </w:r>
      <w:r>
        <w:rPr/>
        <w:t>to</w:t>
      </w:r>
      <w:r>
        <w:rPr>
          <w:spacing w:val="-2"/>
        </w:rPr>
        <w:t> </w:t>
      </w:r>
      <w:r>
        <w:rPr/>
        <w:t>stand</w:t>
      </w:r>
      <w:r>
        <w:rPr>
          <w:spacing w:val="-2"/>
        </w:rPr>
        <w:t> </w:t>
      </w:r>
      <w:r>
        <w:rPr/>
        <w:t>in</w:t>
      </w:r>
      <w:r>
        <w:rPr>
          <w:spacing w:val="-2"/>
        </w:rPr>
        <w:t> </w:t>
      </w:r>
      <w:r>
        <w:rPr/>
        <w:t>the</w:t>
      </w:r>
      <w:r>
        <w:rPr>
          <w:spacing w:val="-3"/>
        </w:rPr>
        <w:t> </w:t>
      </w:r>
      <w:r>
        <w:rPr/>
        <w:t>church</w:t>
      </w:r>
      <w:r>
        <w:rPr>
          <w:spacing w:val="-2"/>
        </w:rPr>
        <w:t> </w:t>
      </w:r>
      <w:r>
        <w:rPr/>
        <w:t>where</w:t>
      </w:r>
      <w:r>
        <w:rPr>
          <w:spacing w:val="-3"/>
        </w:rPr>
        <w:t> </w:t>
      </w:r>
      <w:r>
        <w:rPr/>
        <w:t>the</w:t>
      </w:r>
      <w:r>
        <w:rPr>
          <w:spacing w:val="-3"/>
        </w:rPr>
        <w:t> </w:t>
      </w:r>
      <w:r>
        <w:rPr/>
        <w:t>Boston Tea Party was first imagined through fiery orat</w:t>
      </w:r>
      <w:bookmarkStart w:name="_bookmark50" w:id="51"/>
      <w:bookmarkEnd w:id="51"/>
      <w:r>
        <w:rPr/>
        <w:t>or</w:t>
      </w:r>
      <w:r>
        <w:rPr/>
        <w:t>y</w:t>
      </w:r>
      <w:hyperlink w:history="true" w:anchor="_bookmark53">
        <w:r>
          <w:rPr>
            <w:position w:val="5"/>
            <w:sz w:val="16"/>
          </w:rPr>
          <w:t>1</w:t>
        </w:r>
      </w:hyperlink>
      <w:r>
        <w:rPr/>
        <w:t>, to see where the Declaration of</w:t>
      </w:r>
    </w:p>
    <w:p>
      <w:pPr>
        <w:pStyle w:val="BodyText"/>
        <w:spacing w:line="269" w:lineRule="exact"/>
      </w:pPr>
      <w:r>
        <w:rPr/>
        <w:t>Independence</w:t>
      </w:r>
      <w:r>
        <w:rPr>
          <w:spacing w:val="-5"/>
        </w:rPr>
        <w:t> </w:t>
      </w:r>
      <w:r>
        <w:rPr/>
        <w:t>was</w:t>
      </w:r>
      <w:r>
        <w:rPr>
          <w:spacing w:val="-1"/>
        </w:rPr>
        <w:t> </w:t>
      </w:r>
      <w:r>
        <w:rPr/>
        <w:t>signe</w:t>
      </w:r>
      <w:bookmarkStart w:name="_bookmark51" w:id="52"/>
      <w:bookmarkEnd w:id="52"/>
      <w:r>
        <w:rPr/>
        <w:t>d</w:t>
      </w:r>
      <w:hyperlink w:history="true" w:anchor="_bookmark54">
        <w:r>
          <w:rPr>
            <w:position w:val="5"/>
            <w:sz w:val="16"/>
          </w:rPr>
          <w:t>2</w:t>
        </w:r>
      </w:hyperlink>
      <w:r>
        <w:rPr/>
        <w:t>,</w:t>
      </w:r>
      <w:r>
        <w:rPr>
          <w:spacing w:val="-1"/>
        </w:rPr>
        <w:t> </w:t>
      </w:r>
      <w:r>
        <w:rPr/>
        <w:t>to</w:t>
      </w:r>
      <w:r>
        <w:rPr>
          <w:spacing w:val="-1"/>
        </w:rPr>
        <w:t> </w:t>
      </w:r>
      <w:r>
        <w:rPr/>
        <w:t>see</w:t>
      </w:r>
      <w:r>
        <w:rPr>
          <w:spacing w:val="-2"/>
        </w:rPr>
        <w:t> </w:t>
      </w:r>
      <w:r>
        <w:rPr/>
        <w:t>where</w:t>
      </w:r>
      <w:r>
        <w:rPr>
          <w:spacing w:val="-2"/>
        </w:rPr>
        <w:t> </w:t>
      </w:r>
      <w:r>
        <w:rPr/>
        <w:t>Nicholas</w:t>
      </w:r>
      <w:r>
        <w:rPr>
          <w:spacing w:val="-1"/>
        </w:rPr>
        <w:t> </w:t>
      </w:r>
      <w:r>
        <w:rPr/>
        <w:t>Cage</w:t>
      </w:r>
      <w:r>
        <w:rPr>
          <w:spacing w:val="-3"/>
        </w:rPr>
        <w:t> </w:t>
      </w:r>
      <w:r>
        <w:rPr/>
        <w:t>found</w:t>
      </w:r>
      <w:r>
        <w:rPr>
          <w:spacing w:val="-1"/>
        </w:rPr>
        <w:t> </w:t>
      </w:r>
      <w:r>
        <w:rPr/>
        <w:t>the</w:t>
      </w:r>
      <w:r>
        <w:rPr>
          <w:spacing w:val="-2"/>
        </w:rPr>
        <w:t> </w:t>
      </w:r>
      <w:r>
        <w:rPr/>
        <w:t>treasure</w:t>
      </w:r>
      <w:r>
        <w:rPr>
          <w:spacing w:val="-2"/>
        </w:rPr>
        <w:t> </w:t>
      </w:r>
      <w:r>
        <w:rPr/>
        <w:t>map</w:t>
      </w:r>
      <w:r>
        <w:rPr>
          <w:spacing w:val="-1"/>
        </w:rPr>
        <w:t> </w:t>
      </w:r>
      <w:r>
        <w:rPr/>
        <w:t>on</w:t>
      </w:r>
      <w:r>
        <w:rPr>
          <w:spacing w:val="-1"/>
        </w:rPr>
        <w:t> </w:t>
      </w:r>
      <w:r>
        <w:rPr/>
        <w:t>the</w:t>
      </w:r>
      <w:r>
        <w:rPr>
          <w:spacing w:val="-2"/>
        </w:rPr>
        <w:t> </w:t>
      </w:r>
      <w:r>
        <w:rPr/>
        <w:t>back</w:t>
      </w:r>
      <w:r>
        <w:rPr>
          <w:spacing w:val="-1"/>
        </w:rPr>
        <w:t> </w:t>
      </w:r>
      <w:r>
        <w:rPr>
          <w:spacing w:val="-5"/>
        </w:rPr>
        <w:t>of</w:t>
      </w:r>
    </w:p>
    <w:p>
      <w:pPr>
        <w:pStyle w:val="BodyText"/>
        <w:spacing w:before="37"/>
      </w:pPr>
    </w:p>
    <w:p>
      <w:pPr>
        <w:pStyle w:val="BodyText"/>
        <w:spacing w:line="513" w:lineRule="auto" w:before="1"/>
        <w:ind w:right="661"/>
      </w:pPr>
      <w:r>
        <w:rPr/>
        <w:t>the</w:t>
      </w:r>
      <w:r>
        <w:rPr>
          <w:spacing w:val="-4"/>
        </w:rPr>
        <w:t> </w:t>
      </w:r>
      <w:r>
        <w:rPr/>
        <w:t>declaration….well</w:t>
      </w:r>
      <w:r>
        <w:rPr>
          <w:spacing w:val="-3"/>
        </w:rPr>
        <w:t> </w:t>
      </w:r>
      <w:r>
        <w:rPr/>
        <w:t>maybe</w:t>
      </w:r>
      <w:r>
        <w:rPr>
          <w:spacing w:val="-4"/>
        </w:rPr>
        <w:t> </w:t>
      </w:r>
      <w:r>
        <w:rPr/>
        <w:t>not</w:t>
      </w:r>
      <w:r>
        <w:rPr>
          <w:spacing w:val="-3"/>
        </w:rPr>
        <w:t> </w:t>
      </w:r>
      <w:r>
        <w:rPr/>
        <w:t>that</w:t>
      </w:r>
      <w:r>
        <w:rPr>
          <w:spacing w:val="-3"/>
        </w:rPr>
        <w:t> </w:t>
      </w:r>
      <w:r>
        <w:rPr/>
        <w:t>one…</w:t>
      </w:r>
      <w:r>
        <w:rPr>
          <w:spacing w:val="-3"/>
        </w:rPr>
        <w:t> </w:t>
      </w:r>
      <w:r>
        <w:rPr/>
        <w:t>Every</w:t>
      </w:r>
      <w:r>
        <w:rPr>
          <w:spacing w:val="-3"/>
        </w:rPr>
        <w:t> </w:t>
      </w:r>
      <w:r>
        <w:rPr/>
        <w:t>brick</w:t>
      </w:r>
      <w:r>
        <w:rPr>
          <w:spacing w:val="-3"/>
        </w:rPr>
        <w:t> </w:t>
      </w:r>
      <w:r>
        <w:rPr/>
        <w:t>seemed</w:t>
      </w:r>
      <w:r>
        <w:rPr>
          <w:spacing w:val="-3"/>
        </w:rPr>
        <w:t> </w:t>
      </w:r>
      <w:r>
        <w:rPr/>
        <w:t>to</w:t>
      </w:r>
      <w:r>
        <w:rPr>
          <w:spacing w:val="-3"/>
        </w:rPr>
        <w:t> </w:t>
      </w:r>
      <w:r>
        <w:rPr/>
        <w:t>hum</w:t>
      </w:r>
      <w:r>
        <w:rPr>
          <w:spacing w:val="-3"/>
        </w:rPr>
        <w:t> </w:t>
      </w:r>
      <w:r>
        <w:rPr/>
        <w:t>with</w:t>
      </w:r>
      <w:r>
        <w:rPr>
          <w:spacing w:val="-3"/>
        </w:rPr>
        <w:t> </w:t>
      </w:r>
      <w:r>
        <w:rPr/>
        <w:t>the</w:t>
      </w:r>
      <w:r>
        <w:rPr>
          <w:spacing w:val="-4"/>
        </w:rPr>
        <w:t> </w:t>
      </w:r>
      <w:r>
        <w:rPr/>
        <w:t>tension between rebellion and reverence.</w:t>
      </w:r>
    </w:p>
    <w:p>
      <w:pPr>
        <w:pStyle w:val="BodyText"/>
        <w:spacing w:line="513" w:lineRule="auto"/>
        <w:ind w:right="409" w:firstLine="720"/>
      </w:pPr>
      <w:r>
        <w:rPr/>
        <w:t>Our</w:t>
      </w:r>
      <w:r>
        <w:rPr>
          <w:spacing w:val="-3"/>
        </w:rPr>
        <w:t> </w:t>
      </w:r>
      <w:r>
        <w:rPr/>
        <w:t>great</w:t>
      </w:r>
      <w:r>
        <w:rPr>
          <w:spacing w:val="-3"/>
        </w:rPr>
        <w:t> </w:t>
      </w:r>
      <w:r>
        <w:rPr/>
        <w:t>nation</w:t>
      </w:r>
      <w:r>
        <w:rPr>
          <w:spacing w:val="-3"/>
        </w:rPr>
        <w:t> </w:t>
      </w:r>
      <w:r>
        <w:rPr/>
        <w:t>is</w:t>
      </w:r>
      <w:r>
        <w:rPr>
          <w:spacing w:val="-3"/>
        </w:rPr>
        <w:t> </w:t>
      </w:r>
      <w:r>
        <w:rPr/>
        <w:t>filled</w:t>
      </w:r>
      <w:r>
        <w:rPr>
          <w:spacing w:val="-3"/>
        </w:rPr>
        <w:t> </w:t>
      </w:r>
      <w:r>
        <w:rPr/>
        <w:t>with</w:t>
      </w:r>
      <w:r>
        <w:rPr>
          <w:spacing w:val="-3"/>
        </w:rPr>
        <w:t> </w:t>
      </w:r>
      <w:r>
        <w:rPr/>
        <w:t>incredible</w:t>
      </w:r>
      <w:r>
        <w:rPr>
          <w:spacing w:val="-4"/>
        </w:rPr>
        <w:t> </w:t>
      </w:r>
      <w:r>
        <w:rPr/>
        <w:t>opportunities</w:t>
      </w:r>
      <w:r>
        <w:rPr>
          <w:spacing w:val="-3"/>
        </w:rPr>
        <w:t> </w:t>
      </w:r>
      <w:r>
        <w:rPr/>
        <w:t>to</w:t>
      </w:r>
      <w:r>
        <w:rPr>
          <w:spacing w:val="-3"/>
        </w:rPr>
        <w:t> </w:t>
      </w:r>
      <w:r>
        <w:rPr/>
        <w:t>live</w:t>
      </w:r>
      <w:r>
        <w:rPr>
          <w:spacing w:val="-4"/>
        </w:rPr>
        <w:t> </w:t>
      </w:r>
      <w:r>
        <w:rPr/>
        <w:t>out</w:t>
      </w:r>
      <w:r>
        <w:rPr>
          <w:spacing w:val="-3"/>
        </w:rPr>
        <w:t> </w:t>
      </w:r>
      <w:r>
        <w:rPr/>
        <w:t>history</w:t>
      </w:r>
      <w:r>
        <w:rPr>
          <w:spacing w:val="-3"/>
        </w:rPr>
        <w:t> </w:t>
      </w:r>
      <w:r>
        <w:rPr/>
        <w:t>and</w:t>
      </w:r>
      <w:r>
        <w:rPr>
          <w:spacing w:val="-3"/>
        </w:rPr>
        <w:t> </w:t>
      </w:r>
      <w:r>
        <w:rPr/>
        <w:t>remember the sacrifices that our forefathers endured. Few places let you walk history like Boston’s Freedom</w:t>
      </w:r>
      <w:r>
        <w:rPr>
          <w:spacing w:val="-10"/>
        </w:rPr>
        <w:t> </w:t>
      </w:r>
      <w:r>
        <w:rPr/>
        <w:t>Trai</w:t>
      </w:r>
      <w:bookmarkStart w:name="_bookmark52" w:id="53"/>
      <w:bookmarkEnd w:id="53"/>
      <w:r>
        <w:rPr/>
        <w:t>l</w:t>
      </w:r>
      <w:hyperlink w:history="true" w:anchor="_bookmark55">
        <w:r>
          <w:rPr>
            <w:position w:val="5"/>
            <w:sz w:val="16"/>
          </w:rPr>
          <w:t>3</w:t>
        </w:r>
      </w:hyperlink>
      <w:r>
        <w:rPr/>
        <w:t>—a</w:t>
      </w:r>
      <w:r>
        <w:rPr>
          <w:spacing w:val="-5"/>
        </w:rPr>
        <w:t> </w:t>
      </w:r>
      <w:r>
        <w:rPr/>
        <w:t>reminder</w:t>
      </w:r>
      <w:r>
        <w:rPr>
          <w:spacing w:val="-4"/>
        </w:rPr>
        <w:t> </w:t>
      </w:r>
      <w:r>
        <w:rPr/>
        <w:t>of</w:t>
      </w:r>
      <w:r>
        <w:rPr>
          <w:spacing w:val="-4"/>
        </w:rPr>
        <w:t> </w:t>
      </w:r>
      <w:r>
        <w:rPr/>
        <w:t>just</w:t>
      </w:r>
      <w:r>
        <w:rPr>
          <w:spacing w:val="-4"/>
        </w:rPr>
        <w:t> </w:t>
      </w:r>
      <w:r>
        <w:rPr/>
        <w:t>how</w:t>
      </w:r>
      <w:r>
        <w:rPr>
          <w:spacing w:val="-4"/>
        </w:rPr>
        <w:t> </w:t>
      </w:r>
      <w:r>
        <w:rPr/>
        <w:t>radical</w:t>
      </w:r>
      <w:r>
        <w:rPr>
          <w:spacing w:val="-4"/>
        </w:rPr>
        <w:t> </w:t>
      </w:r>
      <w:r>
        <w:rPr/>
        <w:t>the</w:t>
      </w:r>
      <w:r>
        <w:rPr>
          <w:spacing w:val="-15"/>
        </w:rPr>
        <w:t> </w:t>
      </w:r>
      <w:r>
        <w:rPr/>
        <w:t>American</w:t>
      </w:r>
      <w:r>
        <w:rPr>
          <w:spacing w:val="-4"/>
        </w:rPr>
        <w:t> </w:t>
      </w:r>
      <w:r>
        <w:rPr/>
        <w:t>Revolution</w:t>
      </w:r>
      <w:r>
        <w:rPr>
          <w:spacing w:val="-4"/>
        </w:rPr>
        <w:t> </w:t>
      </w:r>
      <w:r>
        <w:rPr/>
        <w:t>was</w:t>
      </w:r>
      <w:r>
        <w:rPr>
          <w:spacing w:val="-4"/>
        </w:rPr>
        <w:t> </w:t>
      </w:r>
      <w:r>
        <w:rPr/>
        <w:t>within</w:t>
      </w:r>
      <w:r>
        <w:rPr>
          <w:spacing w:val="-4"/>
        </w:rPr>
        <w:t> </w:t>
      </w:r>
      <w:r>
        <w:rPr/>
        <w:t>the</w:t>
      </w:r>
      <w:r>
        <w:rPr>
          <w:spacing w:val="-5"/>
        </w:rPr>
        <w:t> </w:t>
      </w:r>
      <w:r>
        <w:rPr/>
        <w:t>grand</w:t>
      </w:r>
    </w:p>
    <w:p>
      <w:pPr>
        <w:pStyle w:val="BodyText"/>
        <w:spacing w:line="272" w:lineRule="exact"/>
      </w:pPr>
      <w:r>
        <w:rPr/>
        <w:t>tapestry</w:t>
      </w:r>
      <w:r>
        <w:rPr>
          <w:spacing w:val="-1"/>
        </w:rPr>
        <w:t> </w:t>
      </w:r>
      <w:r>
        <w:rPr/>
        <w:t>of</w:t>
      </w:r>
      <w:r>
        <w:rPr>
          <w:spacing w:val="-1"/>
        </w:rPr>
        <w:t> </w:t>
      </w:r>
      <w:r>
        <w:rPr>
          <w:spacing w:val="-2"/>
        </w:rPr>
        <w:t>time.</w:t>
      </w:r>
    </w:p>
    <w:p>
      <w:pPr>
        <w:pStyle w:val="BodyText"/>
        <w:rPr>
          <w:sz w:val="20"/>
        </w:rPr>
      </w:pPr>
    </w:p>
    <w:p>
      <w:pPr>
        <w:pStyle w:val="BodyText"/>
        <w:rPr>
          <w:sz w:val="20"/>
        </w:rPr>
      </w:pPr>
    </w:p>
    <w:p>
      <w:pPr>
        <w:pStyle w:val="BodyText"/>
        <w:spacing w:before="75"/>
        <w:rPr>
          <w:sz w:val="20"/>
        </w:rPr>
      </w:pPr>
      <w:r>
        <w:rPr>
          <w:sz w:val="20"/>
        </w:rPr>
        <mc:AlternateContent>
          <mc:Choice Requires="wps">
            <w:drawing>
              <wp:anchor distT="0" distB="0" distL="0" distR="0" allowOverlap="1" layoutInCell="1" locked="0" behindDoc="1" simplePos="0" relativeHeight="487592960">
                <wp:simplePos x="0" y="0"/>
                <wp:positionH relativeFrom="page">
                  <wp:posOffset>914400</wp:posOffset>
                </wp:positionH>
                <wp:positionV relativeFrom="paragraph">
                  <wp:posOffset>208942</wp:posOffset>
                </wp:positionV>
                <wp:extent cx="1270000" cy="635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6.45215pt;width:100pt;height:.5pt;mso-position-horizontal-relative:page;mso-position-vertical-relative:paragraph;z-index:-15723520;mso-wrap-distance-left:0;mso-wrap-distance-right:0" id="docshape14" filled="true" fillcolor="#606060" stroked="false">
                <v:fill type="solid"/>
                <w10:wrap type="topAndBottom"/>
              </v:rect>
            </w:pict>
          </mc:Fallback>
        </mc:AlternateContent>
      </w:r>
    </w:p>
    <w:p>
      <w:pPr>
        <w:spacing w:line="230" w:lineRule="auto" w:before="139"/>
        <w:ind w:left="720" w:right="1624" w:firstLine="0"/>
        <w:jc w:val="left"/>
        <w:rPr>
          <w:sz w:val="20"/>
        </w:rPr>
      </w:pPr>
      <w:bookmarkStart w:name="_bookmark53" w:id="54"/>
      <w:bookmarkEnd w:id="54"/>
      <w:r>
        <w:rPr/>
      </w:r>
      <w:hyperlink w:history="true" w:anchor="_bookmark50">
        <w:r>
          <w:rPr>
            <w:position w:val="4"/>
            <w:sz w:val="13"/>
          </w:rPr>
          <w:t>1</w:t>
        </w:r>
      </w:hyperlink>
      <w:r>
        <w:rPr>
          <w:spacing w:val="12"/>
          <w:position w:val="4"/>
          <w:sz w:val="13"/>
        </w:rPr>
        <w:t> </w:t>
      </w:r>
      <w:r>
        <w:rPr>
          <w:i/>
          <w:sz w:val="20"/>
        </w:rPr>
        <w:t>Old</w:t>
      </w:r>
      <w:r>
        <w:rPr>
          <w:i/>
          <w:spacing w:val="-5"/>
          <w:sz w:val="20"/>
        </w:rPr>
        <w:t> </w:t>
      </w:r>
      <w:r>
        <w:rPr>
          <w:i/>
          <w:sz w:val="20"/>
        </w:rPr>
        <w:t>South</w:t>
      </w:r>
      <w:r>
        <w:rPr>
          <w:i/>
          <w:spacing w:val="-5"/>
          <w:sz w:val="20"/>
        </w:rPr>
        <w:t> </w:t>
      </w:r>
      <w:r>
        <w:rPr>
          <w:i/>
          <w:sz w:val="20"/>
        </w:rPr>
        <w:t>Meeting</w:t>
      </w:r>
      <w:r>
        <w:rPr>
          <w:i/>
          <w:spacing w:val="-5"/>
          <w:sz w:val="20"/>
        </w:rPr>
        <w:t> </w:t>
      </w:r>
      <w:r>
        <w:rPr>
          <w:i/>
          <w:sz w:val="20"/>
        </w:rPr>
        <w:t>House</w:t>
      </w:r>
      <w:r>
        <w:rPr>
          <w:sz w:val="20"/>
        </w:rPr>
        <w:t>,</w:t>
      </w:r>
      <w:r>
        <w:rPr>
          <w:spacing w:val="-5"/>
          <w:sz w:val="20"/>
        </w:rPr>
        <w:t> </w:t>
      </w:r>
      <w:r>
        <w:rPr>
          <w:sz w:val="20"/>
        </w:rPr>
        <w:t>“Boston</w:t>
      </w:r>
      <w:r>
        <w:rPr>
          <w:spacing w:val="-9"/>
          <w:sz w:val="20"/>
        </w:rPr>
        <w:t> </w:t>
      </w:r>
      <w:r>
        <w:rPr>
          <w:sz w:val="20"/>
        </w:rPr>
        <w:t>Tea</w:t>
      </w:r>
      <w:r>
        <w:rPr>
          <w:spacing w:val="-5"/>
          <w:sz w:val="20"/>
        </w:rPr>
        <w:t> </w:t>
      </w:r>
      <w:r>
        <w:rPr>
          <w:sz w:val="20"/>
        </w:rPr>
        <w:t>Party</w:t>
      </w:r>
      <w:r>
        <w:rPr>
          <w:spacing w:val="-5"/>
          <w:sz w:val="20"/>
        </w:rPr>
        <w:t> </w:t>
      </w:r>
      <w:r>
        <w:rPr>
          <w:sz w:val="20"/>
        </w:rPr>
        <w:t>History,”</w:t>
      </w:r>
      <w:r>
        <w:rPr>
          <w:spacing w:val="-5"/>
          <w:sz w:val="20"/>
        </w:rPr>
        <w:t> </w:t>
      </w:r>
      <w:r>
        <w:rPr>
          <w:sz w:val="20"/>
        </w:rPr>
        <w:t>accessed</w:t>
      </w:r>
      <w:r>
        <w:rPr>
          <w:spacing w:val="-5"/>
          <w:sz w:val="20"/>
        </w:rPr>
        <w:t> </w:t>
      </w:r>
      <w:r>
        <w:rPr>
          <w:sz w:val="20"/>
        </w:rPr>
        <w:t>October</w:t>
      </w:r>
      <w:r>
        <w:rPr>
          <w:spacing w:val="-5"/>
          <w:sz w:val="20"/>
        </w:rPr>
        <w:t> </w:t>
      </w:r>
      <w:r>
        <w:rPr>
          <w:sz w:val="20"/>
        </w:rPr>
        <w:t>15,</w:t>
      </w:r>
      <w:r>
        <w:rPr>
          <w:spacing w:val="-5"/>
          <w:sz w:val="20"/>
        </w:rPr>
        <w:t> </w:t>
      </w:r>
      <w:r>
        <w:rPr>
          <w:sz w:val="20"/>
        </w:rPr>
        <w:t>2025,</w:t>
      </w:r>
      <w:r>
        <w:rPr>
          <w:spacing w:val="-5"/>
          <w:sz w:val="20"/>
        </w:rPr>
        <w:t> </w:t>
      </w:r>
      <w:r>
        <w:rPr>
          <w:sz w:val="20"/>
        </w:rPr>
        <w:t>https:// </w:t>
      </w:r>
      <w:r>
        <w:rPr>
          <w:spacing w:val="-2"/>
          <w:sz w:val="20"/>
        </w:rPr>
        <w:t>oldsouthmeetinghouse.org/history/boston-tea-party/.</w:t>
      </w:r>
    </w:p>
    <w:p>
      <w:pPr>
        <w:spacing w:line="230" w:lineRule="auto" w:before="190"/>
        <w:ind w:left="720" w:right="370" w:firstLine="0"/>
        <w:jc w:val="left"/>
        <w:rPr>
          <w:sz w:val="20"/>
        </w:rPr>
      </w:pPr>
      <w:bookmarkStart w:name="_bookmark54" w:id="55"/>
      <w:bookmarkEnd w:id="55"/>
      <w:r>
        <w:rPr/>
      </w:r>
      <w:hyperlink w:history="true" w:anchor="_bookmark51">
        <w:r>
          <w:rPr>
            <w:position w:val="4"/>
            <w:sz w:val="13"/>
          </w:rPr>
          <w:t>2</w:t>
        </w:r>
      </w:hyperlink>
      <w:r>
        <w:rPr>
          <w:spacing w:val="5"/>
          <w:position w:val="4"/>
          <w:sz w:val="13"/>
        </w:rPr>
        <w:t> </w:t>
      </w:r>
      <w:r>
        <w:rPr>
          <w:i/>
          <w:sz w:val="20"/>
        </w:rPr>
        <w:t>National</w:t>
      </w:r>
      <w:r>
        <w:rPr>
          <w:i/>
          <w:spacing w:val="-8"/>
          <w:sz w:val="20"/>
        </w:rPr>
        <w:t> </w:t>
      </w:r>
      <w:r>
        <w:rPr>
          <w:i/>
          <w:sz w:val="20"/>
        </w:rPr>
        <w:t>Archives</w:t>
      </w:r>
      <w:r>
        <w:rPr>
          <w:i/>
          <w:spacing w:val="-5"/>
          <w:sz w:val="20"/>
        </w:rPr>
        <w:t> </w:t>
      </w:r>
      <w:r>
        <w:rPr>
          <w:i/>
          <w:sz w:val="20"/>
        </w:rPr>
        <w:t>and</w:t>
      </w:r>
      <w:r>
        <w:rPr>
          <w:i/>
          <w:spacing w:val="-5"/>
          <w:sz w:val="20"/>
        </w:rPr>
        <w:t> </w:t>
      </w:r>
      <w:r>
        <w:rPr>
          <w:i/>
          <w:sz w:val="20"/>
        </w:rPr>
        <w:t>Records</w:t>
      </w:r>
      <w:r>
        <w:rPr>
          <w:i/>
          <w:spacing w:val="-9"/>
          <w:sz w:val="20"/>
        </w:rPr>
        <w:t> </w:t>
      </w:r>
      <w:r>
        <w:rPr>
          <w:i/>
          <w:sz w:val="20"/>
        </w:rPr>
        <w:t>Administration</w:t>
      </w:r>
      <w:r>
        <w:rPr>
          <w:sz w:val="20"/>
        </w:rPr>
        <w:t>,</w:t>
      </w:r>
      <w:r>
        <w:rPr>
          <w:spacing w:val="-5"/>
          <w:sz w:val="20"/>
        </w:rPr>
        <w:t> </w:t>
      </w:r>
      <w:r>
        <w:rPr>
          <w:sz w:val="20"/>
        </w:rPr>
        <w:t>“The</w:t>
      </w:r>
      <w:r>
        <w:rPr>
          <w:spacing w:val="-5"/>
          <w:sz w:val="20"/>
        </w:rPr>
        <w:t> </w:t>
      </w:r>
      <w:r>
        <w:rPr>
          <w:sz w:val="20"/>
        </w:rPr>
        <w:t>Declaration</w:t>
      </w:r>
      <w:r>
        <w:rPr>
          <w:spacing w:val="-5"/>
          <w:sz w:val="20"/>
        </w:rPr>
        <w:t> </w:t>
      </w:r>
      <w:r>
        <w:rPr>
          <w:sz w:val="20"/>
        </w:rPr>
        <w:t>of</w:t>
      </w:r>
      <w:r>
        <w:rPr>
          <w:spacing w:val="-5"/>
          <w:sz w:val="20"/>
        </w:rPr>
        <w:t> </w:t>
      </w:r>
      <w:r>
        <w:rPr>
          <w:sz w:val="20"/>
        </w:rPr>
        <w:t>Independence:</w:t>
      </w:r>
      <w:r>
        <w:rPr>
          <w:spacing w:val="-13"/>
          <w:sz w:val="20"/>
        </w:rPr>
        <w:t> </w:t>
      </w:r>
      <w:r>
        <w:rPr>
          <w:sz w:val="20"/>
        </w:rPr>
        <w:t>A</w:t>
      </w:r>
      <w:r>
        <w:rPr>
          <w:spacing w:val="-15"/>
          <w:sz w:val="20"/>
        </w:rPr>
        <w:t> </w:t>
      </w:r>
      <w:r>
        <w:rPr>
          <w:sz w:val="20"/>
        </w:rPr>
        <w:t>Transcription,”</w:t>
      </w:r>
      <w:r>
        <w:rPr>
          <w:spacing w:val="-5"/>
          <w:sz w:val="20"/>
        </w:rPr>
        <w:t> </w:t>
      </w:r>
      <w:r>
        <w:rPr>
          <w:sz w:val="20"/>
        </w:rPr>
        <w:t>July 4, 1776, https://</w:t>
      </w:r>
      <w:hyperlink r:id="rId11">
        <w:r>
          <w:rPr>
            <w:sz w:val="20"/>
          </w:rPr>
          <w:t>www.archives.gov/founding-docs/declaration-transcript.</w:t>
        </w:r>
      </w:hyperlink>
    </w:p>
    <w:p>
      <w:pPr>
        <w:spacing w:line="230" w:lineRule="auto" w:before="190"/>
        <w:ind w:left="720" w:right="0" w:firstLine="0"/>
        <w:jc w:val="left"/>
        <w:rPr>
          <w:sz w:val="20"/>
        </w:rPr>
      </w:pPr>
      <w:bookmarkStart w:name="_bookmark55" w:id="56"/>
      <w:bookmarkEnd w:id="56"/>
      <w:r>
        <w:rPr/>
      </w:r>
      <w:hyperlink w:history="true" w:anchor="_bookmark52">
        <w:r>
          <w:rPr>
            <w:position w:val="4"/>
            <w:sz w:val="13"/>
          </w:rPr>
          <w:t>3</w:t>
        </w:r>
      </w:hyperlink>
      <w:r>
        <w:rPr>
          <w:spacing w:val="12"/>
          <w:position w:val="4"/>
          <w:sz w:val="13"/>
        </w:rPr>
        <w:t> </w:t>
      </w:r>
      <w:r>
        <w:rPr>
          <w:i/>
          <w:sz w:val="20"/>
        </w:rPr>
        <w:t>The</w:t>
      </w:r>
      <w:r>
        <w:rPr>
          <w:i/>
          <w:spacing w:val="-5"/>
          <w:sz w:val="20"/>
        </w:rPr>
        <w:t> </w:t>
      </w:r>
      <w:r>
        <w:rPr>
          <w:i/>
          <w:sz w:val="20"/>
        </w:rPr>
        <w:t>Freedom</w:t>
      </w:r>
      <w:r>
        <w:rPr>
          <w:i/>
          <w:spacing w:val="-5"/>
          <w:sz w:val="20"/>
        </w:rPr>
        <w:t> </w:t>
      </w:r>
      <w:r>
        <w:rPr>
          <w:i/>
          <w:sz w:val="20"/>
        </w:rPr>
        <w:t>Trail</w:t>
      </w:r>
      <w:r>
        <w:rPr>
          <w:i/>
          <w:spacing w:val="-5"/>
          <w:sz w:val="20"/>
        </w:rPr>
        <w:t> </w:t>
      </w:r>
      <w:r>
        <w:rPr>
          <w:i/>
          <w:sz w:val="20"/>
        </w:rPr>
        <w:t>Foundation</w:t>
      </w:r>
      <w:r>
        <w:rPr>
          <w:sz w:val="20"/>
        </w:rPr>
        <w:t>,</w:t>
      </w:r>
      <w:r>
        <w:rPr>
          <w:spacing w:val="-5"/>
          <w:sz w:val="20"/>
        </w:rPr>
        <w:t> </w:t>
      </w:r>
      <w:r>
        <w:rPr>
          <w:sz w:val="20"/>
        </w:rPr>
        <w:t>“History</w:t>
      </w:r>
      <w:r>
        <w:rPr>
          <w:spacing w:val="-5"/>
          <w:sz w:val="20"/>
        </w:rPr>
        <w:t> </w:t>
      </w:r>
      <w:r>
        <w:rPr>
          <w:sz w:val="20"/>
        </w:rPr>
        <w:t>of</w:t>
      </w:r>
      <w:r>
        <w:rPr>
          <w:spacing w:val="-5"/>
          <w:sz w:val="20"/>
        </w:rPr>
        <w:t> </w:t>
      </w:r>
      <w:r>
        <w:rPr>
          <w:sz w:val="20"/>
        </w:rPr>
        <w:t>the</w:t>
      </w:r>
      <w:r>
        <w:rPr>
          <w:spacing w:val="-5"/>
          <w:sz w:val="20"/>
        </w:rPr>
        <w:t> </w:t>
      </w:r>
      <w:r>
        <w:rPr>
          <w:sz w:val="20"/>
        </w:rPr>
        <w:t>Freedom</w:t>
      </w:r>
      <w:r>
        <w:rPr>
          <w:spacing w:val="-8"/>
          <w:sz w:val="20"/>
        </w:rPr>
        <w:t> </w:t>
      </w:r>
      <w:r>
        <w:rPr>
          <w:sz w:val="20"/>
        </w:rPr>
        <w:t>Trail,”</w:t>
      </w:r>
      <w:r>
        <w:rPr>
          <w:spacing w:val="-5"/>
          <w:sz w:val="20"/>
        </w:rPr>
        <w:t> </w:t>
      </w:r>
      <w:r>
        <w:rPr>
          <w:sz w:val="20"/>
        </w:rPr>
        <w:t>accessed</w:t>
      </w:r>
      <w:r>
        <w:rPr>
          <w:spacing w:val="-5"/>
          <w:sz w:val="20"/>
        </w:rPr>
        <w:t> </w:t>
      </w:r>
      <w:r>
        <w:rPr>
          <w:sz w:val="20"/>
        </w:rPr>
        <w:t>October</w:t>
      </w:r>
      <w:r>
        <w:rPr>
          <w:spacing w:val="-5"/>
          <w:sz w:val="20"/>
        </w:rPr>
        <w:t> </w:t>
      </w:r>
      <w:r>
        <w:rPr>
          <w:sz w:val="20"/>
        </w:rPr>
        <w:t>15,</w:t>
      </w:r>
      <w:r>
        <w:rPr>
          <w:spacing w:val="-5"/>
          <w:sz w:val="20"/>
        </w:rPr>
        <w:t> </w:t>
      </w:r>
      <w:r>
        <w:rPr>
          <w:sz w:val="20"/>
        </w:rPr>
        <w:t>2025,</w:t>
      </w:r>
      <w:r>
        <w:rPr>
          <w:spacing w:val="-5"/>
          <w:sz w:val="20"/>
        </w:rPr>
        <w:t> </w:t>
      </w:r>
      <w:r>
        <w:rPr>
          <w:sz w:val="20"/>
        </w:rPr>
        <w:t>https:// </w:t>
      </w:r>
      <w:hyperlink r:id="rId12">
        <w:r>
          <w:rPr>
            <w:spacing w:val="-2"/>
            <w:sz w:val="20"/>
          </w:rPr>
          <w:t>www.thefreedomtrail.org.</w:t>
        </w:r>
      </w:hyperlink>
    </w:p>
    <w:p>
      <w:pPr>
        <w:spacing w:after="0" w:line="230" w:lineRule="auto"/>
        <w:jc w:val="left"/>
        <w:rPr>
          <w:sz w:val="20"/>
        </w:rPr>
        <w:sectPr>
          <w:pgSz w:w="12240" w:h="15840"/>
          <w:pgMar w:header="714" w:footer="0" w:top="1340" w:bottom="280" w:left="1440" w:right="1080"/>
        </w:sectPr>
      </w:pPr>
    </w:p>
    <w:p>
      <w:pPr>
        <w:pStyle w:val="BodyText"/>
        <w:spacing w:before="111"/>
        <w:ind w:left="720"/>
        <w:rPr>
          <w:position w:val="5"/>
          <w:sz w:val="16"/>
        </w:rPr>
      </w:pPr>
      <w:r>
        <w:rPr/>
        <w:t>Every</w:t>
      </w:r>
      <w:r>
        <w:rPr>
          <w:spacing w:val="-1"/>
        </w:rPr>
        <w:t> </w:t>
      </w:r>
      <w:r>
        <w:rPr/>
        <w:t>revolution</w:t>
      </w:r>
      <w:r>
        <w:rPr>
          <w:spacing w:val="-1"/>
        </w:rPr>
        <w:t> </w:t>
      </w:r>
      <w:r>
        <w:rPr/>
        <w:t>begins</w:t>
      </w:r>
      <w:r>
        <w:rPr>
          <w:spacing w:val="-1"/>
        </w:rPr>
        <w:t> </w:t>
      </w:r>
      <w:r>
        <w:rPr/>
        <w:t>with</w:t>
      </w:r>
      <w:r>
        <w:rPr>
          <w:spacing w:val="-1"/>
        </w:rPr>
        <w:t> </w:t>
      </w:r>
      <w:r>
        <w:rPr/>
        <w:t>a</w:t>
      </w:r>
      <w:r>
        <w:rPr>
          <w:spacing w:val="-1"/>
        </w:rPr>
        <w:t> </w:t>
      </w:r>
      <w:r>
        <w:rPr>
          <w:spacing w:val="-2"/>
        </w:rPr>
        <w:t>para</w:t>
      </w:r>
      <w:bookmarkStart w:name="_bookmark56" w:id="57"/>
      <w:bookmarkEnd w:id="57"/>
      <w:r>
        <w:rPr>
          <w:spacing w:val="-2"/>
        </w:rPr>
        <w:t>dox</w:t>
      </w:r>
      <w:r>
        <w:rPr>
          <w:spacing w:val="-2"/>
        </w:rPr>
        <w:t>.</w:t>
      </w:r>
      <w:hyperlink w:history="true" w:anchor="_bookmark59">
        <w:r>
          <w:rPr>
            <w:spacing w:val="-2"/>
            <w:position w:val="5"/>
            <w:sz w:val="16"/>
          </w:rPr>
          <w:t>4</w:t>
        </w:r>
      </w:hyperlink>
    </w:p>
    <w:p>
      <w:pPr>
        <w:pStyle w:val="BodyText"/>
        <w:spacing w:before="38"/>
      </w:pPr>
    </w:p>
    <w:p>
      <w:pPr>
        <w:pStyle w:val="BodyText"/>
        <w:spacing w:line="513" w:lineRule="auto"/>
        <w:ind w:right="372" w:firstLine="720"/>
      </w:pPr>
      <w:r>
        <w:rPr/>
        <w:t>To</w:t>
      </w:r>
      <w:r>
        <w:rPr>
          <w:spacing w:val="-3"/>
        </w:rPr>
        <w:t> </w:t>
      </w:r>
      <w:r>
        <w:rPr/>
        <w:t>break</w:t>
      </w:r>
      <w:r>
        <w:rPr>
          <w:spacing w:val="-3"/>
        </w:rPr>
        <w:t> </w:t>
      </w:r>
      <w:r>
        <w:rPr/>
        <w:t>away</w:t>
      </w:r>
      <w:r>
        <w:rPr>
          <w:spacing w:val="-3"/>
        </w:rPr>
        <w:t> </w:t>
      </w:r>
      <w:r>
        <w:rPr/>
        <w:t>from</w:t>
      </w:r>
      <w:r>
        <w:rPr>
          <w:spacing w:val="-3"/>
        </w:rPr>
        <w:t> </w:t>
      </w:r>
      <w:r>
        <w:rPr/>
        <w:t>one</w:t>
      </w:r>
      <w:r>
        <w:rPr>
          <w:spacing w:val="-4"/>
        </w:rPr>
        <w:t> </w:t>
      </w:r>
      <w:r>
        <w:rPr/>
        <w:t>kingdom,</w:t>
      </w:r>
      <w:r>
        <w:rPr>
          <w:spacing w:val="-3"/>
        </w:rPr>
        <w:t> </w:t>
      </w:r>
      <w:r>
        <w:rPr/>
        <w:t>you</w:t>
      </w:r>
      <w:r>
        <w:rPr>
          <w:spacing w:val="-3"/>
        </w:rPr>
        <w:t> </w:t>
      </w:r>
      <w:r>
        <w:rPr/>
        <w:t>must</w:t>
      </w:r>
      <w:r>
        <w:rPr>
          <w:spacing w:val="-3"/>
        </w:rPr>
        <w:t> </w:t>
      </w:r>
      <w:r>
        <w:rPr/>
        <w:t>first</w:t>
      </w:r>
      <w:r>
        <w:rPr>
          <w:spacing w:val="-3"/>
        </w:rPr>
        <w:t> </w:t>
      </w:r>
      <w:r>
        <w:rPr/>
        <w:t>decide</w:t>
      </w:r>
      <w:r>
        <w:rPr>
          <w:spacing w:val="-4"/>
        </w:rPr>
        <w:t> </w:t>
      </w:r>
      <w:r>
        <w:rPr/>
        <w:t>what</w:t>
      </w:r>
      <w:r>
        <w:rPr>
          <w:spacing w:val="-3"/>
        </w:rPr>
        <w:t> </w:t>
      </w:r>
      <w:r>
        <w:rPr/>
        <w:t>kind</w:t>
      </w:r>
      <w:r>
        <w:rPr>
          <w:spacing w:val="-3"/>
        </w:rPr>
        <w:t> </w:t>
      </w:r>
      <w:r>
        <w:rPr/>
        <w:t>of</w:t>
      </w:r>
      <w:r>
        <w:rPr>
          <w:spacing w:val="-3"/>
        </w:rPr>
        <w:t> </w:t>
      </w:r>
      <w:r>
        <w:rPr/>
        <w:t>kingdom</w:t>
      </w:r>
      <w:r>
        <w:rPr>
          <w:spacing w:val="-3"/>
        </w:rPr>
        <w:t> </w:t>
      </w:r>
      <w:r>
        <w:rPr/>
        <w:t>you’ll become. The</w:t>
      </w:r>
      <w:r>
        <w:rPr>
          <w:spacing w:val="-7"/>
        </w:rPr>
        <w:t> </w:t>
      </w:r>
      <w:r>
        <w:rPr/>
        <w:t>American Revolution was born in that tension,</w:t>
      </w:r>
      <w:r>
        <w:rPr>
          <w:spacing w:val="40"/>
        </w:rPr>
        <w:t> </w:t>
      </w:r>
      <w:r>
        <w:rPr/>
        <w:t>between the radical and the conservative,</w:t>
      </w:r>
      <w:r>
        <w:rPr>
          <w:spacing w:val="-3"/>
        </w:rPr>
        <w:t> </w:t>
      </w:r>
      <w:r>
        <w:rPr/>
        <w:t>the</w:t>
      </w:r>
      <w:r>
        <w:rPr>
          <w:spacing w:val="-4"/>
        </w:rPr>
        <w:t> </w:t>
      </w:r>
      <w:r>
        <w:rPr/>
        <w:t>visionary</w:t>
      </w:r>
      <w:r>
        <w:rPr>
          <w:spacing w:val="-3"/>
        </w:rPr>
        <w:t> </w:t>
      </w:r>
      <w:r>
        <w:rPr/>
        <w:t>and</w:t>
      </w:r>
      <w:r>
        <w:rPr>
          <w:spacing w:val="-3"/>
        </w:rPr>
        <w:t> </w:t>
      </w:r>
      <w:r>
        <w:rPr/>
        <w:t>the</w:t>
      </w:r>
      <w:r>
        <w:rPr>
          <w:spacing w:val="-4"/>
        </w:rPr>
        <w:t> </w:t>
      </w:r>
      <w:r>
        <w:rPr/>
        <w:t>cautious,</w:t>
      </w:r>
      <w:r>
        <w:rPr>
          <w:spacing w:val="-3"/>
        </w:rPr>
        <w:t> </w:t>
      </w:r>
      <w:r>
        <w:rPr/>
        <w:t>the</w:t>
      </w:r>
      <w:r>
        <w:rPr>
          <w:spacing w:val="-4"/>
        </w:rPr>
        <w:t> </w:t>
      </w:r>
      <w:r>
        <w:rPr/>
        <w:t>prophets</w:t>
      </w:r>
      <w:r>
        <w:rPr>
          <w:spacing w:val="-3"/>
        </w:rPr>
        <w:t> </w:t>
      </w:r>
      <w:r>
        <w:rPr/>
        <w:t>and</w:t>
      </w:r>
      <w:r>
        <w:rPr>
          <w:spacing w:val="-3"/>
        </w:rPr>
        <w:t> </w:t>
      </w:r>
      <w:r>
        <w:rPr/>
        <w:t>the</w:t>
      </w:r>
      <w:r>
        <w:rPr>
          <w:spacing w:val="-4"/>
        </w:rPr>
        <w:t> </w:t>
      </w:r>
      <w:r>
        <w:rPr/>
        <w:t>protectors.</w:t>
      </w:r>
      <w:r>
        <w:rPr>
          <w:spacing w:val="-3"/>
        </w:rPr>
        <w:t> </w:t>
      </w:r>
      <w:r>
        <w:rPr/>
        <w:t>It</w:t>
      </w:r>
      <w:r>
        <w:rPr>
          <w:spacing w:val="-3"/>
        </w:rPr>
        <w:t> </w:t>
      </w:r>
      <w:r>
        <w:rPr/>
        <w:t>wasn’t</w:t>
      </w:r>
      <w:r>
        <w:rPr>
          <w:spacing w:val="-3"/>
        </w:rPr>
        <w:t> </w:t>
      </w:r>
      <w:r>
        <w:rPr/>
        <w:t>simply rebellion against tyranny; it was a debate about what freedom even meant.</w:t>
      </w:r>
    </w:p>
    <w:p>
      <w:pPr>
        <w:pStyle w:val="BodyText"/>
        <w:spacing w:line="513" w:lineRule="auto"/>
        <w:ind w:right="661" w:firstLine="720"/>
      </w:pPr>
      <w:r>
        <w:rPr/>
        <w:t>Some</w:t>
      </w:r>
      <w:r>
        <w:rPr>
          <w:spacing w:val="-4"/>
        </w:rPr>
        <w:t> </w:t>
      </w:r>
      <w:r>
        <w:rPr/>
        <w:t>saw</w:t>
      </w:r>
      <w:r>
        <w:rPr>
          <w:spacing w:val="-3"/>
        </w:rPr>
        <w:t> </w:t>
      </w:r>
      <w:r>
        <w:rPr/>
        <w:t>freedom</w:t>
      </w:r>
      <w:r>
        <w:rPr>
          <w:spacing w:val="-3"/>
        </w:rPr>
        <w:t> </w:t>
      </w:r>
      <w:r>
        <w:rPr/>
        <w:t>as</w:t>
      </w:r>
      <w:r>
        <w:rPr>
          <w:spacing w:val="-3"/>
        </w:rPr>
        <w:t> </w:t>
      </w:r>
      <w:r>
        <w:rPr/>
        <w:t>liberation</w:t>
      </w:r>
      <w:r>
        <w:rPr>
          <w:spacing w:val="-3"/>
        </w:rPr>
        <w:t> </w:t>
      </w:r>
      <w:r>
        <w:rPr/>
        <w:t>—</w:t>
      </w:r>
      <w:r>
        <w:rPr>
          <w:spacing w:val="-3"/>
        </w:rPr>
        <w:t> </w:t>
      </w:r>
      <w:r>
        <w:rPr/>
        <w:t>a</w:t>
      </w:r>
      <w:r>
        <w:rPr>
          <w:spacing w:val="-4"/>
        </w:rPr>
        <w:t> </w:t>
      </w:r>
      <w:r>
        <w:rPr/>
        <w:t>chance</w:t>
      </w:r>
      <w:r>
        <w:rPr>
          <w:spacing w:val="-4"/>
        </w:rPr>
        <w:t> </w:t>
      </w:r>
      <w:r>
        <w:rPr/>
        <w:t>to</w:t>
      </w:r>
      <w:r>
        <w:rPr>
          <w:spacing w:val="-3"/>
        </w:rPr>
        <w:t> </w:t>
      </w:r>
      <w:r>
        <w:rPr/>
        <w:t>throw</w:t>
      </w:r>
      <w:r>
        <w:rPr>
          <w:spacing w:val="-3"/>
        </w:rPr>
        <w:t> </w:t>
      </w:r>
      <w:r>
        <w:rPr/>
        <w:t>off</w:t>
      </w:r>
      <w:r>
        <w:rPr>
          <w:spacing w:val="-3"/>
        </w:rPr>
        <w:t> </w:t>
      </w:r>
      <w:r>
        <w:rPr/>
        <w:t>the</w:t>
      </w:r>
      <w:r>
        <w:rPr>
          <w:spacing w:val="-4"/>
        </w:rPr>
        <w:t> </w:t>
      </w:r>
      <w:r>
        <w:rPr/>
        <w:t>chains</w:t>
      </w:r>
      <w:r>
        <w:rPr>
          <w:spacing w:val="-3"/>
        </w:rPr>
        <w:t> </w:t>
      </w:r>
      <w:r>
        <w:rPr/>
        <w:t>of</w:t>
      </w:r>
      <w:r>
        <w:rPr>
          <w:spacing w:val="-3"/>
        </w:rPr>
        <w:t> </w:t>
      </w:r>
      <w:r>
        <w:rPr/>
        <w:t>monarchy</w:t>
      </w:r>
      <w:r>
        <w:rPr>
          <w:spacing w:val="-3"/>
        </w:rPr>
        <w:t> </w:t>
      </w:r>
      <w:r>
        <w:rPr/>
        <w:t>and start anew. Others saw freedom as preservation — a chance to protect timeless truths they believed came from God Himself. Both currents collided in 1776—and the water has been churning ever since.</w:t>
      </w:r>
    </w:p>
    <w:p>
      <w:pPr>
        <w:pStyle w:val="BodyText"/>
        <w:spacing w:line="513" w:lineRule="auto"/>
        <w:ind w:right="370" w:firstLine="720"/>
      </w:pPr>
      <w:r>
        <w:rPr/>
        <w:t>It</w:t>
      </w:r>
      <w:r>
        <w:rPr>
          <w:spacing w:val="-4"/>
        </w:rPr>
        <w:t> </w:t>
      </w:r>
      <w:r>
        <w:rPr/>
        <w:t>is</w:t>
      </w:r>
      <w:r>
        <w:rPr>
          <w:spacing w:val="-3"/>
        </w:rPr>
        <w:t> </w:t>
      </w:r>
      <w:r>
        <w:rPr/>
        <w:t>nearly</w:t>
      </w:r>
      <w:r>
        <w:rPr>
          <w:spacing w:val="-3"/>
        </w:rPr>
        <w:t> </w:t>
      </w:r>
      <w:r>
        <w:rPr/>
        <w:t>impossible</w:t>
      </w:r>
      <w:r>
        <w:rPr>
          <w:spacing w:val="-4"/>
        </w:rPr>
        <w:t> </w:t>
      </w:r>
      <w:r>
        <w:rPr/>
        <w:t>to</w:t>
      </w:r>
      <w:r>
        <w:rPr>
          <w:spacing w:val="-3"/>
        </w:rPr>
        <w:t> </w:t>
      </w:r>
      <w:r>
        <w:rPr/>
        <w:t>overstate</w:t>
      </w:r>
      <w:r>
        <w:rPr>
          <w:spacing w:val="-4"/>
        </w:rPr>
        <w:t> </w:t>
      </w:r>
      <w:r>
        <w:rPr/>
        <w:t>how</w:t>
      </w:r>
      <w:r>
        <w:rPr>
          <w:spacing w:val="-3"/>
        </w:rPr>
        <w:t> </w:t>
      </w:r>
      <w:r>
        <w:rPr/>
        <w:t>shocking</w:t>
      </w:r>
      <w:r>
        <w:rPr>
          <w:spacing w:val="-3"/>
        </w:rPr>
        <w:t> </w:t>
      </w:r>
      <w:r>
        <w:rPr/>
        <w:t>the</w:t>
      </w:r>
      <w:r>
        <w:rPr>
          <w:spacing w:val="-15"/>
        </w:rPr>
        <w:t> </w:t>
      </w:r>
      <w:r>
        <w:rPr/>
        <w:t>American</w:t>
      </w:r>
      <w:r>
        <w:rPr>
          <w:spacing w:val="-3"/>
        </w:rPr>
        <w:t> </w:t>
      </w:r>
      <w:r>
        <w:rPr/>
        <w:t>Revolution</w:t>
      </w:r>
      <w:r>
        <w:rPr>
          <w:spacing w:val="-3"/>
        </w:rPr>
        <w:t> </w:t>
      </w:r>
      <w:r>
        <w:rPr/>
        <w:t>was</w:t>
      </w:r>
      <w:r>
        <w:rPr>
          <w:spacing w:val="-3"/>
        </w:rPr>
        <w:t> </w:t>
      </w:r>
      <w:r>
        <w:rPr/>
        <w:t>to</w:t>
      </w:r>
      <w:r>
        <w:rPr>
          <w:spacing w:val="-3"/>
        </w:rPr>
        <w:t> </w:t>
      </w:r>
      <w:r>
        <w:rPr/>
        <w:t>the worl</w:t>
      </w:r>
      <w:bookmarkStart w:name="_bookmark57" w:id="58"/>
      <w:bookmarkEnd w:id="58"/>
      <w:r>
        <w:rPr/>
        <w:t>d</w:t>
      </w:r>
      <w:r>
        <w:rPr/>
        <w:t>.</w:t>
      </w:r>
      <w:hyperlink w:history="true" w:anchor="_bookmark60">
        <w:r>
          <w:rPr>
            <w:position w:val="5"/>
            <w:sz w:val="16"/>
          </w:rPr>
          <w:t>5</w:t>
        </w:r>
      </w:hyperlink>
      <w:r>
        <w:rPr>
          <w:spacing w:val="30"/>
          <w:position w:val="5"/>
          <w:sz w:val="16"/>
        </w:rPr>
        <w:t> </w:t>
      </w:r>
      <w:r>
        <w:rPr/>
        <w:t>In hindsight, it almost reads like providence—men with no earthly right to succeed</w:t>
      </w:r>
    </w:p>
    <w:p>
      <w:pPr>
        <w:pStyle w:val="BodyText"/>
        <w:spacing w:line="513" w:lineRule="auto"/>
        <w:ind w:right="370"/>
      </w:pPr>
      <w:r>
        <w:rPr/>
        <w:t>upended an empire. On July 4, 1776, representatives of thirteen small colonies signed a Declaration that would have seemed absurd to any political thinker just a century before: that ordinary</w:t>
      </w:r>
      <w:r>
        <w:rPr>
          <w:spacing w:val="-3"/>
        </w:rPr>
        <w:t> </w:t>
      </w:r>
      <w:r>
        <w:rPr/>
        <w:t>men</w:t>
      </w:r>
      <w:r>
        <w:rPr>
          <w:spacing w:val="-3"/>
        </w:rPr>
        <w:t> </w:t>
      </w:r>
      <w:r>
        <w:rPr/>
        <w:t>had</w:t>
      </w:r>
      <w:r>
        <w:rPr>
          <w:spacing w:val="-3"/>
        </w:rPr>
        <w:t> </w:t>
      </w:r>
      <w:r>
        <w:rPr/>
        <w:t>the</w:t>
      </w:r>
      <w:r>
        <w:rPr>
          <w:spacing w:val="-4"/>
        </w:rPr>
        <w:t> </w:t>
      </w:r>
      <w:r>
        <w:rPr/>
        <w:t>right</w:t>
      </w:r>
      <w:r>
        <w:rPr>
          <w:spacing w:val="-3"/>
        </w:rPr>
        <w:t> </w:t>
      </w:r>
      <w:r>
        <w:rPr/>
        <w:t>to</w:t>
      </w:r>
      <w:r>
        <w:rPr>
          <w:spacing w:val="-3"/>
        </w:rPr>
        <w:t> </w:t>
      </w:r>
      <w:r>
        <w:rPr/>
        <w:t>form</w:t>
      </w:r>
      <w:r>
        <w:rPr>
          <w:spacing w:val="-3"/>
        </w:rPr>
        <w:t> </w:t>
      </w:r>
      <w:r>
        <w:rPr/>
        <w:t>their</w:t>
      </w:r>
      <w:r>
        <w:rPr>
          <w:spacing w:val="-3"/>
        </w:rPr>
        <w:t> </w:t>
      </w:r>
      <w:r>
        <w:rPr/>
        <w:t>own</w:t>
      </w:r>
      <w:r>
        <w:rPr>
          <w:spacing w:val="-3"/>
        </w:rPr>
        <w:t> </w:t>
      </w:r>
      <w:r>
        <w:rPr/>
        <w:t>government,</w:t>
      </w:r>
      <w:r>
        <w:rPr>
          <w:spacing w:val="-3"/>
        </w:rPr>
        <w:t> </w:t>
      </w:r>
      <w:r>
        <w:rPr/>
        <w:t>apart</w:t>
      </w:r>
      <w:r>
        <w:rPr>
          <w:spacing w:val="-3"/>
        </w:rPr>
        <w:t> </w:t>
      </w:r>
      <w:r>
        <w:rPr/>
        <w:t>from</w:t>
      </w:r>
      <w:r>
        <w:rPr>
          <w:spacing w:val="-3"/>
        </w:rPr>
        <w:t> </w:t>
      </w:r>
      <w:r>
        <w:rPr/>
        <w:t>king</w:t>
      </w:r>
      <w:r>
        <w:rPr>
          <w:spacing w:val="-3"/>
        </w:rPr>
        <w:t> </w:t>
      </w:r>
      <w:r>
        <w:rPr/>
        <w:t>or</w:t>
      </w:r>
      <w:r>
        <w:rPr>
          <w:spacing w:val="-3"/>
        </w:rPr>
        <w:t> </w:t>
      </w:r>
      <w:r>
        <w:rPr/>
        <w:t>crow</w:t>
      </w:r>
      <w:bookmarkStart w:name="_bookmark58" w:id="59"/>
      <w:bookmarkEnd w:id="59"/>
      <w:r>
        <w:rPr/>
        <w:t>n</w:t>
      </w:r>
      <w:r>
        <w:rPr/>
        <w:t>.</w:t>
      </w:r>
      <w:hyperlink w:history="true" w:anchor="_bookmark61">
        <w:r>
          <w:rPr>
            <w:position w:val="5"/>
            <w:sz w:val="16"/>
          </w:rPr>
          <w:t>6</w:t>
        </w:r>
      </w:hyperlink>
      <w:r>
        <w:rPr>
          <w:spacing w:val="12"/>
          <w:position w:val="5"/>
          <w:sz w:val="16"/>
        </w:rPr>
        <w:t> </w:t>
      </w:r>
      <w:r>
        <w:rPr/>
        <w:t>This</w:t>
      </w:r>
      <w:r>
        <w:rPr>
          <w:spacing w:val="-3"/>
        </w:rPr>
        <w:t> </w:t>
      </w:r>
      <w:r>
        <w:rPr/>
        <w:t>was</w:t>
      </w:r>
    </w:p>
    <w:p>
      <w:pPr>
        <w:pStyle w:val="BodyText"/>
        <w:spacing w:line="513" w:lineRule="auto"/>
        <w:ind w:right="370"/>
      </w:pPr>
      <w:r>
        <w:rPr/>
        <w:t>rebellion against the entire political order of Europe (an age still defined by divine-right monarchies),</w:t>
      </w:r>
      <w:r>
        <w:rPr>
          <w:spacing w:val="-3"/>
        </w:rPr>
        <w:t> </w:t>
      </w:r>
      <w:r>
        <w:rPr/>
        <w:t>and</w:t>
      </w:r>
      <w:r>
        <w:rPr>
          <w:spacing w:val="-3"/>
        </w:rPr>
        <w:t> </w:t>
      </w:r>
      <w:r>
        <w:rPr/>
        <w:t>it</w:t>
      </w:r>
      <w:r>
        <w:rPr>
          <w:spacing w:val="-3"/>
        </w:rPr>
        <w:t> </w:t>
      </w:r>
      <w:r>
        <w:rPr/>
        <w:t>was</w:t>
      </w:r>
      <w:r>
        <w:rPr>
          <w:spacing w:val="-3"/>
        </w:rPr>
        <w:t> </w:t>
      </w:r>
      <w:r>
        <w:rPr/>
        <w:t>an</w:t>
      </w:r>
      <w:r>
        <w:rPr>
          <w:spacing w:val="-3"/>
        </w:rPr>
        <w:t> </w:t>
      </w:r>
      <w:r>
        <w:rPr/>
        <w:t>ideology</w:t>
      </w:r>
      <w:r>
        <w:rPr>
          <w:spacing w:val="-3"/>
        </w:rPr>
        <w:t> </w:t>
      </w:r>
      <w:r>
        <w:rPr/>
        <w:t>that</w:t>
      </w:r>
      <w:r>
        <w:rPr>
          <w:spacing w:val="-3"/>
        </w:rPr>
        <w:t> </w:t>
      </w:r>
      <w:r>
        <w:rPr/>
        <w:t>had</w:t>
      </w:r>
      <w:r>
        <w:rPr>
          <w:spacing w:val="-3"/>
        </w:rPr>
        <w:t> </w:t>
      </w:r>
      <w:r>
        <w:rPr/>
        <w:t>failed</w:t>
      </w:r>
      <w:r>
        <w:rPr>
          <w:spacing w:val="-3"/>
        </w:rPr>
        <w:t> </w:t>
      </w:r>
      <w:r>
        <w:rPr/>
        <w:t>on</w:t>
      </w:r>
      <w:r>
        <w:rPr>
          <w:spacing w:val="-3"/>
        </w:rPr>
        <w:t> </w:t>
      </w:r>
      <w:r>
        <w:rPr/>
        <w:t>the</w:t>
      </w:r>
      <w:r>
        <w:rPr>
          <w:spacing w:val="-4"/>
        </w:rPr>
        <w:t> </w:t>
      </w:r>
      <w:r>
        <w:rPr/>
        <w:t>few</w:t>
      </w:r>
      <w:r>
        <w:rPr>
          <w:spacing w:val="-3"/>
        </w:rPr>
        <w:t> </w:t>
      </w:r>
      <w:r>
        <w:rPr/>
        <w:t>attempts</w:t>
      </w:r>
      <w:r>
        <w:rPr>
          <w:spacing w:val="-3"/>
        </w:rPr>
        <w:t> </w:t>
      </w:r>
      <w:r>
        <w:rPr/>
        <w:t>that</w:t>
      </w:r>
      <w:r>
        <w:rPr>
          <w:spacing w:val="-3"/>
        </w:rPr>
        <w:t> </w:t>
      </w:r>
      <w:r>
        <w:rPr/>
        <w:t>had</w:t>
      </w:r>
      <w:r>
        <w:rPr>
          <w:spacing w:val="-3"/>
        </w:rPr>
        <w:t> </w:t>
      </w:r>
      <w:r>
        <w:rPr/>
        <w:t>been</w:t>
      </w:r>
      <w:r>
        <w:rPr>
          <w:spacing w:val="-3"/>
        </w:rPr>
        <w:t> </w:t>
      </w:r>
      <w:r>
        <w:rPr/>
        <w:t>previously tried. It was as if a new gospel of freedom was being preached—not from pulpits, but from </w:t>
      </w:r>
      <w:r>
        <w:rPr>
          <w:spacing w:val="-2"/>
        </w:rPr>
        <w:t>parchment.</w:t>
      </w:r>
    </w:p>
    <w:p>
      <w:pPr>
        <w:pStyle w:val="BodyText"/>
        <w:rPr>
          <w:sz w:val="20"/>
        </w:rPr>
      </w:pPr>
    </w:p>
    <w:p>
      <w:pPr>
        <w:pStyle w:val="BodyText"/>
        <w:rPr>
          <w:sz w:val="20"/>
        </w:rPr>
      </w:pPr>
    </w:p>
    <w:p>
      <w:pPr>
        <w:pStyle w:val="BodyText"/>
        <w:spacing w:before="188"/>
        <w:rPr>
          <w:sz w:val="20"/>
        </w:rPr>
      </w:pPr>
      <w:r>
        <w:rPr>
          <w:sz w:val="20"/>
        </w:rPr>
        <mc:AlternateContent>
          <mc:Choice Requires="wps">
            <w:drawing>
              <wp:anchor distT="0" distB="0" distL="0" distR="0" allowOverlap="1" layoutInCell="1" locked="0" behindDoc="1" simplePos="0" relativeHeight="487593472">
                <wp:simplePos x="0" y="0"/>
                <wp:positionH relativeFrom="page">
                  <wp:posOffset>914400</wp:posOffset>
                </wp:positionH>
                <wp:positionV relativeFrom="paragraph">
                  <wp:posOffset>280996</wp:posOffset>
                </wp:positionV>
                <wp:extent cx="1270000" cy="635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125742pt;width:100pt;height:.5pt;mso-position-horizontal-relative:page;mso-position-vertical-relative:paragraph;z-index:-15723008;mso-wrap-distance-left:0;mso-wrap-distance-right:0" id="docshape15" filled="true" fillcolor="#606060" stroked="false">
                <v:fill type="solid"/>
                <w10:wrap type="topAndBottom"/>
              </v:rect>
            </w:pict>
          </mc:Fallback>
        </mc:AlternateContent>
      </w:r>
    </w:p>
    <w:p>
      <w:pPr>
        <w:spacing w:before="131"/>
        <w:ind w:left="720" w:right="0" w:firstLine="0"/>
        <w:jc w:val="left"/>
        <w:rPr>
          <w:sz w:val="20"/>
        </w:rPr>
      </w:pPr>
      <w:bookmarkStart w:name="_bookmark59" w:id="60"/>
      <w:bookmarkEnd w:id="60"/>
      <w:r>
        <w:rPr/>
      </w:r>
      <w:hyperlink w:history="true" w:anchor="_bookmark56">
        <w:r>
          <w:rPr>
            <w:position w:val="4"/>
            <w:sz w:val="13"/>
          </w:rPr>
          <w:t>4</w:t>
        </w:r>
      </w:hyperlink>
      <w:r>
        <w:rPr>
          <w:spacing w:val="10"/>
          <w:position w:val="4"/>
          <w:sz w:val="13"/>
        </w:rPr>
        <w:t> </w:t>
      </w:r>
      <w:r>
        <w:rPr>
          <w:sz w:val="20"/>
        </w:rPr>
        <w:t>Gordon</w:t>
      </w:r>
      <w:r>
        <w:rPr>
          <w:spacing w:val="-3"/>
          <w:sz w:val="20"/>
        </w:rPr>
        <w:t> </w:t>
      </w:r>
      <w:r>
        <w:rPr>
          <w:sz w:val="20"/>
        </w:rPr>
        <w:t>S.</w:t>
      </w:r>
      <w:r>
        <w:rPr>
          <w:spacing w:val="-8"/>
          <w:sz w:val="20"/>
        </w:rPr>
        <w:t> </w:t>
      </w:r>
      <w:r>
        <w:rPr>
          <w:sz w:val="20"/>
        </w:rPr>
        <w:t>Wood,</w:t>
      </w:r>
      <w:r>
        <w:rPr>
          <w:spacing w:val="-7"/>
          <w:sz w:val="20"/>
        </w:rPr>
        <w:t> </w:t>
      </w:r>
      <w:r>
        <w:rPr>
          <w:sz w:val="20"/>
        </w:rPr>
        <w:t>The</w:t>
      </w:r>
      <w:r>
        <w:rPr>
          <w:spacing w:val="-4"/>
          <w:sz w:val="20"/>
        </w:rPr>
        <w:t> </w:t>
      </w:r>
      <w:r>
        <w:rPr>
          <w:sz w:val="20"/>
        </w:rPr>
        <w:t>Radicalism</w:t>
      </w:r>
      <w:r>
        <w:rPr>
          <w:spacing w:val="-4"/>
          <w:sz w:val="20"/>
        </w:rPr>
        <w:t> </w:t>
      </w:r>
      <w:r>
        <w:rPr>
          <w:sz w:val="20"/>
        </w:rPr>
        <w:t>of</w:t>
      </w:r>
      <w:r>
        <w:rPr>
          <w:spacing w:val="-3"/>
          <w:sz w:val="20"/>
        </w:rPr>
        <w:t> </w:t>
      </w:r>
      <w:r>
        <w:rPr>
          <w:sz w:val="20"/>
        </w:rPr>
        <w:t>the</w:t>
      </w:r>
      <w:r>
        <w:rPr>
          <w:spacing w:val="-13"/>
          <w:sz w:val="20"/>
        </w:rPr>
        <w:t> </w:t>
      </w:r>
      <w:r>
        <w:rPr>
          <w:sz w:val="20"/>
        </w:rPr>
        <w:t>American</w:t>
      </w:r>
      <w:r>
        <w:rPr>
          <w:spacing w:val="-4"/>
          <w:sz w:val="20"/>
        </w:rPr>
        <w:t> </w:t>
      </w:r>
      <w:r>
        <w:rPr>
          <w:sz w:val="20"/>
        </w:rPr>
        <w:t>Revolution</w:t>
      </w:r>
      <w:r>
        <w:rPr>
          <w:spacing w:val="-3"/>
          <w:sz w:val="20"/>
        </w:rPr>
        <w:t> </w:t>
      </w:r>
      <w:r>
        <w:rPr>
          <w:sz w:val="20"/>
        </w:rPr>
        <w:t>(New</w:t>
      </w:r>
      <w:r>
        <w:rPr>
          <w:spacing w:val="-12"/>
          <w:sz w:val="20"/>
        </w:rPr>
        <w:t> </w:t>
      </w:r>
      <w:r>
        <w:rPr>
          <w:sz w:val="20"/>
        </w:rPr>
        <w:t>York:</w:t>
      </w:r>
      <w:r>
        <w:rPr>
          <w:spacing w:val="-7"/>
          <w:sz w:val="20"/>
        </w:rPr>
        <w:t> </w:t>
      </w:r>
      <w:r>
        <w:rPr>
          <w:sz w:val="20"/>
        </w:rPr>
        <w:t>Vintage</w:t>
      </w:r>
      <w:r>
        <w:rPr>
          <w:spacing w:val="-4"/>
          <w:sz w:val="20"/>
        </w:rPr>
        <w:t> </w:t>
      </w:r>
      <w:r>
        <w:rPr>
          <w:sz w:val="20"/>
        </w:rPr>
        <w:t>Books,</w:t>
      </w:r>
      <w:r>
        <w:rPr>
          <w:spacing w:val="-3"/>
          <w:sz w:val="20"/>
        </w:rPr>
        <w:t> </w:t>
      </w:r>
      <w:r>
        <w:rPr>
          <w:sz w:val="20"/>
        </w:rPr>
        <w:t>1993),</w:t>
      </w:r>
      <w:r>
        <w:rPr>
          <w:spacing w:val="-4"/>
          <w:sz w:val="20"/>
        </w:rPr>
        <w:t> 3–5.</w:t>
      </w:r>
    </w:p>
    <w:p>
      <w:pPr>
        <w:spacing w:line="230" w:lineRule="auto" w:before="189"/>
        <w:ind w:left="720" w:right="661" w:firstLine="0"/>
        <w:jc w:val="left"/>
        <w:rPr>
          <w:sz w:val="20"/>
        </w:rPr>
      </w:pPr>
      <w:bookmarkStart w:name="_bookmark60" w:id="61"/>
      <w:bookmarkEnd w:id="61"/>
      <w:r>
        <w:rPr/>
      </w:r>
      <w:hyperlink w:history="true" w:anchor="_bookmark57">
        <w:r>
          <w:rPr>
            <w:position w:val="4"/>
            <w:sz w:val="13"/>
          </w:rPr>
          <w:t>5</w:t>
        </w:r>
      </w:hyperlink>
      <w:r>
        <w:rPr>
          <w:spacing w:val="14"/>
          <w:position w:val="4"/>
          <w:sz w:val="13"/>
        </w:rPr>
        <w:t> </w:t>
      </w:r>
      <w:r>
        <w:rPr>
          <w:sz w:val="20"/>
        </w:rPr>
        <w:t>Bernard</w:t>
      </w:r>
      <w:r>
        <w:rPr>
          <w:spacing w:val="-3"/>
          <w:sz w:val="20"/>
        </w:rPr>
        <w:t> </w:t>
      </w:r>
      <w:r>
        <w:rPr>
          <w:sz w:val="20"/>
        </w:rPr>
        <w:t>Bailyn,</w:t>
      </w:r>
      <w:r>
        <w:rPr>
          <w:spacing w:val="-4"/>
          <w:sz w:val="20"/>
        </w:rPr>
        <w:t> </w:t>
      </w:r>
      <w:r>
        <w:rPr>
          <w:i/>
          <w:sz w:val="20"/>
        </w:rPr>
        <w:t>The</w:t>
      </w:r>
      <w:r>
        <w:rPr>
          <w:i/>
          <w:spacing w:val="-3"/>
          <w:sz w:val="20"/>
        </w:rPr>
        <w:t> </w:t>
      </w:r>
      <w:r>
        <w:rPr>
          <w:i/>
          <w:sz w:val="20"/>
        </w:rPr>
        <w:t>Ideological</w:t>
      </w:r>
      <w:r>
        <w:rPr>
          <w:i/>
          <w:spacing w:val="-3"/>
          <w:sz w:val="20"/>
        </w:rPr>
        <w:t> </w:t>
      </w:r>
      <w:r>
        <w:rPr>
          <w:i/>
          <w:sz w:val="20"/>
        </w:rPr>
        <w:t>Origins</w:t>
      </w:r>
      <w:r>
        <w:rPr>
          <w:i/>
          <w:spacing w:val="-3"/>
          <w:sz w:val="20"/>
        </w:rPr>
        <w:t> </w:t>
      </w:r>
      <w:r>
        <w:rPr>
          <w:i/>
          <w:sz w:val="20"/>
        </w:rPr>
        <w:t>of</w:t>
      </w:r>
      <w:r>
        <w:rPr>
          <w:i/>
          <w:spacing w:val="-3"/>
          <w:sz w:val="20"/>
        </w:rPr>
        <w:t> </w:t>
      </w:r>
      <w:r>
        <w:rPr>
          <w:i/>
          <w:sz w:val="20"/>
        </w:rPr>
        <w:t>the</w:t>
      </w:r>
      <w:r>
        <w:rPr>
          <w:i/>
          <w:spacing w:val="-7"/>
          <w:sz w:val="20"/>
        </w:rPr>
        <w:t> </w:t>
      </w:r>
      <w:r>
        <w:rPr>
          <w:i/>
          <w:sz w:val="20"/>
        </w:rPr>
        <w:t>American</w:t>
      </w:r>
      <w:r>
        <w:rPr>
          <w:i/>
          <w:spacing w:val="-3"/>
          <w:sz w:val="20"/>
        </w:rPr>
        <w:t> </w:t>
      </w:r>
      <w:r>
        <w:rPr>
          <w:i/>
          <w:sz w:val="20"/>
        </w:rPr>
        <w:t>Revolution</w:t>
      </w:r>
      <w:r>
        <w:rPr>
          <w:i/>
          <w:spacing w:val="-4"/>
          <w:sz w:val="20"/>
        </w:rPr>
        <w:t> </w:t>
      </w:r>
      <w:r>
        <w:rPr>
          <w:sz w:val="20"/>
        </w:rPr>
        <w:t>(Cambridge,</w:t>
      </w:r>
      <w:r>
        <w:rPr>
          <w:spacing w:val="-3"/>
          <w:sz w:val="20"/>
        </w:rPr>
        <w:t> </w:t>
      </w:r>
      <w:r>
        <w:rPr>
          <w:sz w:val="20"/>
        </w:rPr>
        <w:t>MA:</w:t>
      </w:r>
      <w:r>
        <w:rPr>
          <w:spacing w:val="-3"/>
          <w:sz w:val="20"/>
        </w:rPr>
        <w:t> </w:t>
      </w:r>
      <w:r>
        <w:rPr>
          <w:sz w:val="20"/>
        </w:rPr>
        <w:t>Harvard University Press, 1967), 55–58.</w:t>
      </w:r>
    </w:p>
    <w:p>
      <w:pPr>
        <w:spacing w:before="183"/>
        <w:ind w:left="720" w:right="0" w:firstLine="0"/>
        <w:jc w:val="left"/>
        <w:rPr>
          <w:sz w:val="20"/>
        </w:rPr>
      </w:pPr>
      <w:bookmarkStart w:name="_bookmark61" w:id="62"/>
      <w:bookmarkEnd w:id="62"/>
      <w:r>
        <w:rPr/>
      </w:r>
      <w:hyperlink w:history="true" w:anchor="_bookmark58">
        <w:r>
          <w:rPr>
            <w:position w:val="4"/>
            <w:sz w:val="13"/>
          </w:rPr>
          <w:t>6</w:t>
        </w:r>
      </w:hyperlink>
      <w:r>
        <w:rPr>
          <w:spacing w:val="13"/>
          <w:position w:val="4"/>
          <w:sz w:val="13"/>
        </w:rPr>
        <w:t> </w:t>
      </w:r>
      <w:r>
        <w:rPr>
          <w:sz w:val="20"/>
        </w:rPr>
        <w:t>The Declaration of Independence, 1776,</w:t>
      </w:r>
      <w:r>
        <w:rPr>
          <w:spacing w:val="1"/>
          <w:sz w:val="20"/>
        </w:rPr>
        <w:t> </w:t>
      </w:r>
      <w:r>
        <w:rPr>
          <w:sz w:val="20"/>
        </w:rPr>
        <w:t>para. </w:t>
      </w:r>
      <w:r>
        <w:rPr>
          <w:spacing w:val="-5"/>
          <w:sz w:val="20"/>
        </w:rPr>
        <w:t>2.</w:t>
      </w:r>
    </w:p>
    <w:p>
      <w:pPr>
        <w:spacing w:after="0"/>
        <w:jc w:val="left"/>
        <w:rPr>
          <w:sz w:val="20"/>
        </w:rPr>
        <w:sectPr>
          <w:pgSz w:w="12240" w:h="15840"/>
          <w:pgMar w:header="714" w:footer="0" w:top="1340" w:bottom="280" w:left="1440" w:right="1080"/>
        </w:sectPr>
      </w:pPr>
    </w:p>
    <w:p>
      <w:pPr>
        <w:pStyle w:val="BodyText"/>
        <w:spacing w:line="513" w:lineRule="auto" w:before="111"/>
        <w:ind w:right="372" w:firstLine="720"/>
        <w:rPr>
          <w:b/>
        </w:rPr>
      </w:pPr>
      <w:r>
        <w:rPr/>
        <w:t>And yet, these men were not anarchists or dreamers. They were wealthy landowners, lawyers, and ministers who feared the chaos of mob rule as much as they feared tyranny. They were cautious visionaries—radical enough to break with monarchy and conservative enough to build</w:t>
      </w:r>
      <w:r>
        <w:rPr>
          <w:spacing w:val="-11"/>
        </w:rPr>
        <w:t> </w:t>
      </w:r>
      <w:r>
        <w:rPr/>
        <w:t>safeguards</w:t>
      </w:r>
      <w:r>
        <w:rPr>
          <w:spacing w:val="-5"/>
        </w:rPr>
        <w:t> </w:t>
      </w:r>
      <w:r>
        <w:rPr/>
        <w:t>against</w:t>
      </w:r>
      <w:r>
        <w:rPr>
          <w:spacing w:val="-5"/>
        </w:rPr>
        <w:t> </w:t>
      </w:r>
      <w:r>
        <w:rPr/>
        <w:t>their</w:t>
      </w:r>
      <w:r>
        <w:rPr>
          <w:spacing w:val="-5"/>
        </w:rPr>
        <w:t> </w:t>
      </w:r>
      <w:r>
        <w:rPr/>
        <w:t>own</w:t>
      </w:r>
      <w:r>
        <w:rPr>
          <w:spacing w:val="-5"/>
        </w:rPr>
        <w:t> </w:t>
      </w:r>
      <w:r>
        <w:rPr/>
        <w:t>people’s</w:t>
      </w:r>
      <w:r>
        <w:rPr>
          <w:spacing w:val="-5"/>
        </w:rPr>
        <w:t> </w:t>
      </w:r>
      <w:r>
        <w:rPr/>
        <w:t>passions.</w:t>
      </w:r>
      <w:r>
        <w:rPr>
          <w:spacing w:val="-5"/>
        </w:rPr>
        <w:t> </w:t>
      </w:r>
      <w:r>
        <w:rPr/>
        <w:t>From</w:t>
      </w:r>
      <w:r>
        <w:rPr>
          <w:spacing w:val="-5"/>
        </w:rPr>
        <w:t> </w:t>
      </w:r>
      <w:r>
        <w:rPr/>
        <w:t>the</w:t>
      </w:r>
      <w:r>
        <w:rPr>
          <w:spacing w:val="-6"/>
        </w:rPr>
        <w:t> </w:t>
      </w:r>
      <w:r>
        <w:rPr/>
        <w:t>beginning,</w:t>
      </w:r>
      <w:r>
        <w:rPr>
          <w:spacing w:val="-15"/>
        </w:rPr>
        <w:t> </w:t>
      </w:r>
      <w:r>
        <w:rPr/>
        <w:t>America’s</w:t>
      </w:r>
      <w:r>
        <w:rPr>
          <w:spacing w:val="-5"/>
        </w:rPr>
        <w:t> </w:t>
      </w:r>
      <w:r>
        <w:rPr/>
        <w:t>DNA</w:t>
      </w:r>
      <w:r>
        <w:rPr>
          <w:spacing w:val="-15"/>
        </w:rPr>
        <w:t> </w:t>
      </w:r>
      <w:r>
        <w:rPr/>
        <w:t>was</w:t>
      </w:r>
      <w:r>
        <w:rPr>
          <w:spacing w:val="-5"/>
        </w:rPr>
        <w:t> </w:t>
      </w:r>
      <w:r>
        <w:rPr/>
        <w:t>a paradox: </w:t>
      </w:r>
      <w:r>
        <w:rPr>
          <w:b/>
        </w:rPr>
        <w:t>freedom birthed in restraint, revolution wrapped in caution.</w:t>
      </w:r>
    </w:p>
    <w:p>
      <w:pPr>
        <w:pStyle w:val="BodyText"/>
        <w:spacing w:line="513" w:lineRule="auto"/>
        <w:ind w:right="661" w:firstLine="720"/>
        <w:rPr>
          <w:position w:val="5"/>
          <w:sz w:val="16"/>
        </w:rPr>
      </w:pPr>
      <w:r>
        <w:rPr/>
        <w:t>Before</w:t>
      </w:r>
      <w:r>
        <w:rPr>
          <w:spacing w:val="-5"/>
        </w:rPr>
        <w:t> </w:t>
      </w:r>
      <w:r>
        <w:rPr/>
        <w:t>we</w:t>
      </w:r>
      <w:r>
        <w:rPr>
          <w:spacing w:val="-5"/>
        </w:rPr>
        <w:t> </w:t>
      </w:r>
      <w:r>
        <w:rPr/>
        <w:t>go</w:t>
      </w:r>
      <w:r>
        <w:rPr>
          <w:spacing w:val="-4"/>
        </w:rPr>
        <w:t> </w:t>
      </w:r>
      <w:r>
        <w:rPr/>
        <w:t>further,</w:t>
      </w:r>
      <w:r>
        <w:rPr>
          <w:spacing w:val="-4"/>
        </w:rPr>
        <w:t> </w:t>
      </w:r>
      <w:r>
        <w:rPr/>
        <w:t>we</w:t>
      </w:r>
      <w:r>
        <w:rPr>
          <w:spacing w:val="-5"/>
        </w:rPr>
        <w:t> </w:t>
      </w:r>
      <w:r>
        <w:rPr/>
        <w:t>have</w:t>
      </w:r>
      <w:r>
        <w:rPr>
          <w:spacing w:val="-5"/>
        </w:rPr>
        <w:t> </w:t>
      </w:r>
      <w:r>
        <w:rPr/>
        <w:t>to</w:t>
      </w:r>
      <w:r>
        <w:rPr>
          <w:spacing w:val="-4"/>
        </w:rPr>
        <w:t> </w:t>
      </w:r>
      <w:r>
        <w:rPr/>
        <w:t>understand</w:t>
      </w:r>
      <w:r>
        <w:rPr>
          <w:spacing w:val="-4"/>
        </w:rPr>
        <w:t> </w:t>
      </w:r>
      <w:r>
        <w:rPr/>
        <w:t>the</w:t>
      </w:r>
      <w:r>
        <w:rPr>
          <w:spacing w:val="-5"/>
        </w:rPr>
        <w:t> </w:t>
      </w:r>
      <w:r>
        <w:rPr/>
        <w:t>philosophical</w:t>
      </w:r>
      <w:r>
        <w:rPr>
          <w:spacing w:val="-4"/>
        </w:rPr>
        <w:t> </w:t>
      </w:r>
      <w:r>
        <w:rPr/>
        <w:t>roots</w:t>
      </w:r>
      <w:r>
        <w:rPr>
          <w:spacing w:val="-4"/>
        </w:rPr>
        <w:t> </w:t>
      </w:r>
      <w:r>
        <w:rPr/>
        <w:t>that</w:t>
      </w:r>
      <w:r>
        <w:rPr>
          <w:spacing w:val="-4"/>
        </w:rPr>
        <w:t> </w:t>
      </w:r>
      <w:r>
        <w:rPr/>
        <w:t>shaped America’s foundation—the Enlightenment</w:t>
      </w:r>
      <w:bookmarkStart w:name="_bookmark62" w:id="63"/>
      <w:bookmarkEnd w:id="63"/>
      <w:r>
        <w:rPr/>
        <w:t>.</w:t>
      </w:r>
      <w:hyperlink w:history="true" w:anchor="_bookmark64">
        <w:r>
          <w:rPr>
            <w:position w:val="5"/>
            <w:sz w:val="16"/>
          </w:rPr>
          <w:t>7</w:t>
        </w:r>
      </w:hyperlink>
    </w:p>
    <w:p>
      <w:pPr>
        <w:pStyle w:val="BodyText"/>
        <w:spacing w:line="513" w:lineRule="auto"/>
        <w:ind w:right="661" w:firstLine="720"/>
      </w:pPr>
      <w:r>
        <w:rPr/>
        <w:t>The Enlightenment (roughly the late 1600s through the 1700s) was a European intellectual</w:t>
      </w:r>
      <w:r>
        <w:rPr>
          <w:spacing w:val="-4"/>
        </w:rPr>
        <w:t> </w:t>
      </w:r>
      <w:r>
        <w:rPr/>
        <w:t>and</w:t>
      </w:r>
      <w:r>
        <w:rPr>
          <w:spacing w:val="-4"/>
        </w:rPr>
        <w:t> </w:t>
      </w:r>
      <w:r>
        <w:rPr/>
        <w:t>cultural</w:t>
      </w:r>
      <w:r>
        <w:rPr>
          <w:spacing w:val="-4"/>
        </w:rPr>
        <w:t> </w:t>
      </w:r>
      <w:r>
        <w:rPr/>
        <w:t>movement</w:t>
      </w:r>
      <w:r>
        <w:rPr>
          <w:spacing w:val="-4"/>
        </w:rPr>
        <w:t> </w:t>
      </w:r>
      <w:r>
        <w:rPr/>
        <w:t>that</w:t>
      </w:r>
      <w:r>
        <w:rPr>
          <w:spacing w:val="-4"/>
        </w:rPr>
        <w:t> </w:t>
      </w:r>
      <w:r>
        <w:rPr/>
        <w:t>emphasized</w:t>
      </w:r>
      <w:r>
        <w:rPr>
          <w:spacing w:val="-4"/>
        </w:rPr>
        <w:t> </w:t>
      </w:r>
      <w:r>
        <w:rPr/>
        <w:t>reason,</w:t>
      </w:r>
      <w:r>
        <w:rPr>
          <w:spacing w:val="-4"/>
        </w:rPr>
        <w:t> </w:t>
      </w:r>
      <w:r>
        <w:rPr/>
        <w:t>science,</w:t>
      </w:r>
      <w:r>
        <w:rPr>
          <w:spacing w:val="-4"/>
        </w:rPr>
        <w:t> </w:t>
      </w:r>
      <w:r>
        <w:rPr/>
        <w:t>and</w:t>
      </w:r>
      <w:r>
        <w:rPr>
          <w:spacing w:val="-4"/>
        </w:rPr>
        <w:t> </w:t>
      </w:r>
      <w:r>
        <w:rPr/>
        <w:t>individual</w:t>
      </w:r>
      <w:r>
        <w:rPr>
          <w:spacing w:val="-4"/>
        </w:rPr>
        <w:t> </w:t>
      </w:r>
      <w:r>
        <w:rPr/>
        <w:t>rights</w:t>
      </w:r>
      <w:r>
        <w:rPr>
          <w:spacing w:val="-4"/>
        </w:rPr>
        <w:t> </w:t>
      </w:r>
      <w:r>
        <w:rPr/>
        <w:t>over tradition, superstition, and absolute authority. It was an age that taught people to question everything—except the power of reason itself.</w:t>
      </w:r>
    </w:p>
    <w:p>
      <w:pPr>
        <w:pStyle w:val="BodyText"/>
        <w:spacing w:line="513" w:lineRule="auto"/>
        <w:ind w:left="720"/>
      </w:pPr>
      <w:r>
        <w:rPr/>
        <w:t>The</w:t>
      </w:r>
      <w:r>
        <w:rPr>
          <w:spacing w:val="-5"/>
        </w:rPr>
        <w:t> </w:t>
      </w:r>
      <w:r>
        <w:rPr/>
        <w:t>Enlightenment</w:t>
      </w:r>
      <w:r>
        <w:rPr>
          <w:spacing w:val="-4"/>
        </w:rPr>
        <w:t> </w:t>
      </w:r>
      <w:r>
        <w:rPr/>
        <w:t>gave</w:t>
      </w:r>
      <w:r>
        <w:rPr>
          <w:spacing w:val="-5"/>
        </w:rPr>
        <w:t> </w:t>
      </w:r>
      <w:r>
        <w:rPr/>
        <w:t>the</w:t>
      </w:r>
      <w:r>
        <w:rPr>
          <w:spacing w:val="-5"/>
        </w:rPr>
        <w:t> </w:t>
      </w:r>
      <w:r>
        <w:rPr/>
        <w:t>world</w:t>
      </w:r>
      <w:r>
        <w:rPr>
          <w:spacing w:val="-4"/>
        </w:rPr>
        <w:t> </w:t>
      </w:r>
      <w:r>
        <w:rPr/>
        <w:t>new</w:t>
      </w:r>
      <w:r>
        <w:rPr>
          <w:spacing w:val="-4"/>
        </w:rPr>
        <w:t> </w:t>
      </w:r>
      <w:r>
        <w:rPr/>
        <w:t>ways</w:t>
      </w:r>
      <w:r>
        <w:rPr>
          <w:spacing w:val="-4"/>
        </w:rPr>
        <w:t> </w:t>
      </w:r>
      <w:r>
        <w:rPr/>
        <w:t>to</w:t>
      </w:r>
      <w:r>
        <w:rPr>
          <w:spacing w:val="-4"/>
        </w:rPr>
        <w:t> </w:t>
      </w:r>
      <w:r>
        <w:rPr/>
        <w:t>think</w:t>
      </w:r>
      <w:r>
        <w:rPr>
          <w:spacing w:val="-4"/>
        </w:rPr>
        <w:t> </w:t>
      </w:r>
      <w:r>
        <w:rPr/>
        <w:t>about</w:t>
      </w:r>
      <w:r>
        <w:rPr>
          <w:spacing w:val="-4"/>
        </w:rPr>
        <w:t> </w:t>
      </w:r>
      <w:r>
        <w:rPr/>
        <w:t>God,</w:t>
      </w:r>
      <w:r>
        <w:rPr>
          <w:spacing w:val="-4"/>
        </w:rPr>
        <w:t> </w:t>
      </w:r>
      <w:r>
        <w:rPr/>
        <w:t>power,</w:t>
      </w:r>
      <w:r>
        <w:rPr>
          <w:spacing w:val="-4"/>
        </w:rPr>
        <w:t> </w:t>
      </w:r>
      <w:r>
        <w:rPr/>
        <w:t>and</w:t>
      </w:r>
      <w:r>
        <w:rPr>
          <w:spacing w:val="-4"/>
        </w:rPr>
        <w:t> </w:t>
      </w:r>
      <w:r>
        <w:rPr/>
        <w:t>humanity: Philosophy &amp; Ideas: Thinkers like John Locke, Voltaire, Rousseau, Montesquieu, and</w:t>
      </w:r>
    </w:p>
    <w:p>
      <w:pPr>
        <w:pStyle w:val="BodyText"/>
        <w:spacing w:line="274" w:lineRule="exact"/>
      </w:pPr>
      <w:r>
        <w:rPr/>
        <w:t>Immanuel</w:t>
      </w:r>
      <w:r>
        <w:rPr>
          <w:spacing w:val="-2"/>
        </w:rPr>
        <w:t> </w:t>
      </w:r>
      <w:r>
        <w:rPr/>
        <w:t>Kant</w:t>
      </w:r>
      <w:r>
        <w:rPr>
          <w:spacing w:val="-1"/>
        </w:rPr>
        <w:t> </w:t>
      </w:r>
      <w:r>
        <w:rPr/>
        <w:t>argued</w:t>
      </w:r>
      <w:r>
        <w:rPr>
          <w:spacing w:val="-2"/>
        </w:rPr>
        <w:t> </w:t>
      </w:r>
      <w:r>
        <w:rPr/>
        <w:t>for</w:t>
      </w:r>
      <w:r>
        <w:rPr>
          <w:spacing w:val="-1"/>
        </w:rPr>
        <w:t> </w:t>
      </w:r>
      <w:r>
        <w:rPr/>
        <w:t>rational</w:t>
      </w:r>
      <w:r>
        <w:rPr>
          <w:spacing w:val="-2"/>
        </w:rPr>
        <w:t> </w:t>
      </w:r>
      <w:r>
        <w:rPr/>
        <w:t>inqui</w:t>
      </w:r>
      <w:bookmarkStart w:name="_bookmark63" w:id="64"/>
      <w:bookmarkEnd w:id="64"/>
      <w:r>
        <w:rPr/>
        <w:t>r</w:t>
      </w:r>
      <w:r>
        <w:rPr/>
        <w:t>y</w:t>
      </w:r>
      <w:hyperlink w:history="true" w:anchor="_bookmark65">
        <w:r>
          <w:rPr>
            <w:position w:val="5"/>
            <w:sz w:val="16"/>
          </w:rPr>
          <w:t>8</w:t>
        </w:r>
      </w:hyperlink>
      <w:r>
        <w:rPr/>
        <w:t>,</w:t>
      </w:r>
      <w:r>
        <w:rPr>
          <w:spacing w:val="-1"/>
        </w:rPr>
        <w:t> </w:t>
      </w:r>
      <w:r>
        <w:rPr/>
        <w:t>freedom</w:t>
      </w:r>
      <w:r>
        <w:rPr>
          <w:spacing w:val="-2"/>
        </w:rPr>
        <w:t> </w:t>
      </w:r>
      <w:r>
        <w:rPr/>
        <w:t>of</w:t>
      </w:r>
      <w:r>
        <w:rPr>
          <w:spacing w:val="-1"/>
        </w:rPr>
        <w:t> </w:t>
      </w:r>
      <w:r>
        <w:rPr/>
        <w:t>thought,</w:t>
      </w:r>
      <w:r>
        <w:rPr>
          <w:spacing w:val="-2"/>
        </w:rPr>
        <w:t> </w:t>
      </w:r>
      <w:r>
        <w:rPr/>
        <w:t>natural</w:t>
      </w:r>
      <w:r>
        <w:rPr>
          <w:spacing w:val="-1"/>
        </w:rPr>
        <w:t> </w:t>
      </w:r>
      <w:r>
        <w:rPr/>
        <w:t>rights,</w:t>
      </w:r>
      <w:r>
        <w:rPr>
          <w:spacing w:val="-2"/>
        </w:rPr>
        <w:t> </w:t>
      </w:r>
      <w:r>
        <w:rPr/>
        <w:t>and</w:t>
      </w:r>
      <w:r>
        <w:rPr>
          <w:spacing w:val="-1"/>
        </w:rPr>
        <w:t> </w:t>
      </w:r>
      <w:r>
        <w:rPr>
          <w:spacing w:val="-2"/>
        </w:rPr>
        <w:t>social</w:t>
      </w:r>
    </w:p>
    <w:p>
      <w:pPr>
        <w:pStyle w:val="BodyText"/>
        <w:spacing w:before="30"/>
      </w:pPr>
    </w:p>
    <w:p>
      <w:pPr>
        <w:pStyle w:val="BodyText"/>
        <w:spacing w:line="513" w:lineRule="auto"/>
        <w:ind w:right="370"/>
      </w:pPr>
      <w:r>
        <w:rPr/>
        <w:t>contracts</w:t>
      </w:r>
      <w:r>
        <w:rPr>
          <w:spacing w:val="-3"/>
        </w:rPr>
        <w:t> </w:t>
      </w:r>
      <w:r>
        <w:rPr/>
        <w:t>as</w:t>
      </w:r>
      <w:r>
        <w:rPr>
          <w:spacing w:val="-3"/>
        </w:rPr>
        <w:t> </w:t>
      </w:r>
      <w:r>
        <w:rPr/>
        <w:t>the</w:t>
      </w:r>
      <w:r>
        <w:rPr>
          <w:spacing w:val="-4"/>
        </w:rPr>
        <w:t> </w:t>
      </w:r>
      <w:r>
        <w:rPr/>
        <w:t>basis</w:t>
      </w:r>
      <w:r>
        <w:rPr>
          <w:spacing w:val="-3"/>
        </w:rPr>
        <w:t> </w:t>
      </w:r>
      <w:r>
        <w:rPr/>
        <w:t>for</w:t>
      </w:r>
      <w:r>
        <w:rPr>
          <w:spacing w:val="-3"/>
        </w:rPr>
        <w:t> </w:t>
      </w:r>
      <w:r>
        <w:rPr/>
        <w:t>government;</w:t>
      </w:r>
      <w:r>
        <w:rPr>
          <w:spacing w:val="-3"/>
        </w:rPr>
        <w:t> </w:t>
      </w:r>
      <w:r>
        <w:rPr/>
        <w:t>the</w:t>
      </w:r>
      <w:r>
        <w:rPr>
          <w:spacing w:val="-4"/>
        </w:rPr>
        <w:t> </w:t>
      </w:r>
      <w:r>
        <w:rPr/>
        <w:t>idea</w:t>
      </w:r>
      <w:r>
        <w:rPr>
          <w:spacing w:val="-4"/>
        </w:rPr>
        <w:t> </w:t>
      </w:r>
      <w:r>
        <w:rPr/>
        <w:t>that</w:t>
      </w:r>
      <w:r>
        <w:rPr>
          <w:spacing w:val="-3"/>
        </w:rPr>
        <w:t> </w:t>
      </w:r>
      <w:r>
        <w:rPr/>
        <w:t>governments</w:t>
      </w:r>
      <w:r>
        <w:rPr>
          <w:spacing w:val="-3"/>
        </w:rPr>
        <w:t> </w:t>
      </w:r>
      <w:r>
        <w:rPr/>
        <w:t>exist</w:t>
      </w:r>
      <w:r>
        <w:rPr>
          <w:spacing w:val="-3"/>
        </w:rPr>
        <w:t> </w:t>
      </w:r>
      <w:r>
        <w:rPr/>
        <w:t>by</w:t>
      </w:r>
      <w:r>
        <w:rPr>
          <w:spacing w:val="-3"/>
        </w:rPr>
        <w:t> </w:t>
      </w:r>
      <w:r>
        <w:rPr/>
        <w:t>the</w:t>
      </w:r>
      <w:r>
        <w:rPr>
          <w:spacing w:val="-4"/>
        </w:rPr>
        <w:t> </w:t>
      </w:r>
      <w:r>
        <w:rPr/>
        <w:t>consent</w:t>
      </w:r>
      <w:r>
        <w:rPr>
          <w:spacing w:val="-3"/>
        </w:rPr>
        <w:t> </w:t>
      </w:r>
      <w:r>
        <w:rPr/>
        <w:t>of</w:t>
      </w:r>
      <w:r>
        <w:rPr>
          <w:spacing w:val="-3"/>
        </w:rPr>
        <w:t> </w:t>
      </w:r>
      <w:r>
        <w:rPr/>
        <w:t>the </w:t>
      </w:r>
      <w:r>
        <w:rPr>
          <w:spacing w:val="-2"/>
        </w:rPr>
        <w:t>governed.</w:t>
      </w:r>
    </w:p>
    <w:p>
      <w:pPr>
        <w:pStyle w:val="BodyText"/>
        <w:spacing w:line="513" w:lineRule="auto"/>
        <w:ind w:right="372" w:firstLine="720"/>
      </w:pPr>
      <w:r>
        <w:rPr/>
        <w:t>Science &amp; Progress: Building on the Scientific Revolution, Enlightenment thinkers promoted</w:t>
      </w:r>
      <w:r>
        <w:rPr>
          <w:spacing w:val="-3"/>
        </w:rPr>
        <w:t> </w:t>
      </w:r>
      <w:r>
        <w:rPr/>
        <w:t>observation,</w:t>
      </w:r>
      <w:r>
        <w:rPr>
          <w:spacing w:val="-3"/>
        </w:rPr>
        <w:t> </w:t>
      </w:r>
      <w:r>
        <w:rPr/>
        <w:t>experimentation,</w:t>
      </w:r>
      <w:r>
        <w:rPr>
          <w:spacing w:val="-3"/>
        </w:rPr>
        <w:t> </w:t>
      </w:r>
      <w:r>
        <w:rPr/>
        <w:t>and</w:t>
      </w:r>
      <w:r>
        <w:rPr>
          <w:spacing w:val="-3"/>
        </w:rPr>
        <w:t> </w:t>
      </w:r>
      <w:r>
        <w:rPr/>
        <w:t>logic</w:t>
      </w:r>
      <w:r>
        <w:rPr>
          <w:spacing w:val="-4"/>
        </w:rPr>
        <w:t> </w:t>
      </w:r>
      <w:r>
        <w:rPr/>
        <w:t>as</w:t>
      </w:r>
      <w:r>
        <w:rPr>
          <w:spacing w:val="-3"/>
        </w:rPr>
        <w:t> </w:t>
      </w:r>
      <w:r>
        <w:rPr/>
        <w:t>ways</w:t>
      </w:r>
      <w:r>
        <w:rPr>
          <w:spacing w:val="-3"/>
        </w:rPr>
        <w:t> </w:t>
      </w:r>
      <w:r>
        <w:rPr/>
        <w:t>to</w:t>
      </w:r>
      <w:r>
        <w:rPr>
          <w:spacing w:val="-3"/>
        </w:rPr>
        <w:t> </w:t>
      </w:r>
      <w:r>
        <w:rPr/>
        <w:t>understand</w:t>
      </w:r>
      <w:r>
        <w:rPr>
          <w:spacing w:val="-3"/>
        </w:rPr>
        <w:t> </w:t>
      </w:r>
      <w:r>
        <w:rPr/>
        <w:t>and</w:t>
      </w:r>
      <w:r>
        <w:rPr>
          <w:spacing w:val="-3"/>
        </w:rPr>
        <w:t> </w:t>
      </w:r>
      <w:r>
        <w:rPr/>
        <w:t>improve</w:t>
      </w:r>
      <w:r>
        <w:rPr>
          <w:spacing w:val="-4"/>
        </w:rPr>
        <w:t> </w:t>
      </w:r>
      <w:r>
        <w:rPr/>
        <w:t>the</w:t>
      </w:r>
      <w:r>
        <w:rPr>
          <w:spacing w:val="-4"/>
        </w:rPr>
        <w:t> </w:t>
      </w:r>
      <w:r>
        <w:rPr/>
        <w:t>world.</w:t>
      </w:r>
    </w:p>
    <w:p>
      <w:pPr>
        <w:pStyle w:val="BodyText"/>
        <w:rPr>
          <w:sz w:val="20"/>
        </w:rPr>
      </w:pPr>
    </w:p>
    <w:p>
      <w:pPr>
        <w:pStyle w:val="BodyText"/>
        <w:rPr>
          <w:sz w:val="20"/>
        </w:rPr>
      </w:pPr>
    </w:p>
    <w:p>
      <w:pPr>
        <w:pStyle w:val="BodyText"/>
        <w:spacing w:before="169"/>
        <w:rPr>
          <w:sz w:val="20"/>
        </w:rPr>
      </w:pPr>
      <w:r>
        <w:rPr>
          <w:sz w:val="20"/>
        </w:rPr>
        <mc:AlternateContent>
          <mc:Choice Requires="wps">
            <w:drawing>
              <wp:anchor distT="0" distB="0" distL="0" distR="0" allowOverlap="1" layoutInCell="1" locked="0" behindDoc="1" simplePos="0" relativeHeight="487593984">
                <wp:simplePos x="0" y="0"/>
                <wp:positionH relativeFrom="page">
                  <wp:posOffset>914400</wp:posOffset>
                </wp:positionH>
                <wp:positionV relativeFrom="paragraph">
                  <wp:posOffset>268978</wp:posOffset>
                </wp:positionV>
                <wp:extent cx="1270000" cy="635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1.179428pt;width:100pt;height:.5pt;mso-position-horizontal-relative:page;mso-position-vertical-relative:paragraph;z-index:-15722496;mso-wrap-distance-left:0;mso-wrap-distance-right:0" id="docshape16"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64" w:id="65"/>
      <w:bookmarkEnd w:id="65"/>
      <w:r>
        <w:rPr/>
      </w:r>
      <w:hyperlink w:history="true" w:anchor="_bookmark62">
        <w:r>
          <w:rPr>
            <w:position w:val="4"/>
            <w:sz w:val="13"/>
          </w:rPr>
          <w:t>7</w:t>
        </w:r>
      </w:hyperlink>
      <w:r>
        <w:rPr>
          <w:spacing w:val="5"/>
          <w:position w:val="4"/>
          <w:sz w:val="13"/>
        </w:rPr>
        <w:t> </w:t>
      </w:r>
      <w:r>
        <w:rPr>
          <w:sz w:val="20"/>
        </w:rPr>
        <w:t>Peter</w:t>
      </w:r>
      <w:r>
        <w:rPr>
          <w:spacing w:val="-6"/>
          <w:sz w:val="20"/>
        </w:rPr>
        <w:t> </w:t>
      </w:r>
      <w:r>
        <w:rPr>
          <w:sz w:val="20"/>
        </w:rPr>
        <w:t>Gay,</w:t>
      </w:r>
      <w:r>
        <w:rPr>
          <w:spacing w:val="-10"/>
          <w:sz w:val="20"/>
        </w:rPr>
        <w:t> </w:t>
      </w:r>
      <w:r>
        <w:rPr>
          <w:sz w:val="20"/>
        </w:rPr>
        <w:t>The</w:t>
      </w:r>
      <w:r>
        <w:rPr>
          <w:spacing w:val="-7"/>
          <w:sz w:val="20"/>
        </w:rPr>
        <w:t> </w:t>
      </w:r>
      <w:r>
        <w:rPr>
          <w:sz w:val="20"/>
        </w:rPr>
        <w:t>Enlightenment:</w:t>
      </w:r>
      <w:r>
        <w:rPr>
          <w:spacing w:val="-13"/>
          <w:sz w:val="20"/>
        </w:rPr>
        <w:t> </w:t>
      </w:r>
      <w:r>
        <w:rPr>
          <w:sz w:val="20"/>
        </w:rPr>
        <w:t>An</w:t>
      </w:r>
      <w:r>
        <w:rPr>
          <w:spacing w:val="-6"/>
          <w:sz w:val="20"/>
        </w:rPr>
        <w:t> </w:t>
      </w:r>
      <w:r>
        <w:rPr>
          <w:sz w:val="20"/>
        </w:rPr>
        <w:t>Interpretation,</w:t>
      </w:r>
      <w:r>
        <w:rPr>
          <w:spacing w:val="-10"/>
          <w:sz w:val="20"/>
        </w:rPr>
        <w:t> </w:t>
      </w:r>
      <w:r>
        <w:rPr>
          <w:sz w:val="20"/>
        </w:rPr>
        <w:t>Vol.</w:t>
      </w:r>
      <w:r>
        <w:rPr>
          <w:spacing w:val="-7"/>
          <w:sz w:val="20"/>
        </w:rPr>
        <w:t> </w:t>
      </w:r>
      <w:r>
        <w:rPr>
          <w:sz w:val="20"/>
        </w:rPr>
        <w:t>1:</w:t>
      </w:r>
      <w:r>
        <w:rPr>
          <w:spacing w:val="-10"/>
          <w:sz w:val="20"/>
        </w:rPr>
        <w:t> </w:t>
      </w:r>
      <w:r>
        <w:rPr>
          <w:sz w:val="20"/>
        </w:rPr>
        <w:t>The</w:t>
      </w:r>
      <w:r>
        <w:rPr>
          <w:spacing w:val="-7"/>
          <w:sz w:val="20"/>
        </w:rPr>
        <w:t> </w:t>
      </w:r>
      <w:r>
        <w:rPr>
          <w:sz w:val="20"/>
        </w:rPr>
        <w:t>Rise</w:t>
      </w:r>
      <w:r>
        <w:rPr>
          <w:spacing w:val="-7"/>
          <w:sz w:val="20"/>
        </w:rPr>
        <w:t> </w:t>
      </w:r>
      <w:r>
        <w:rPr>
          <w:sz w:val="20"/>
        </w:rPr>
        <w:t>of</w:t>
      </w:r>
      <w:r>
        <w:rPr>
          <w:spacing w:val="-7"/>
          <w:sz w:val="20"/>
        </w:rPr>
        <w:t> </w:t>
      </w:r>
      <w:r>
        <w:rPr>
          <w:sz w:val="20"/>
        </w:rPr>
        <w:t>Modern</w:t>
      </w:r>
      <w:r>
        <w:rPr>
          <w:spacing w:val="-7"/>
          <w:sz w:val="20"/>
        </w:rPr>
        <w:t> </w:t>
      </w:r>
      <w:r>
        <w:rPr>
          <w:sz w:val="20"/>
        </w:rPr>
        <w:t>Paganism</w:t>
      </w:r>
      <w:r>
        <w:rPr>
          <w:spacing w:val="-7"/>
          <w:sz w:val="20"/>
        </w:rPr>
        <w:t> </w:t>
      </w:r>
      <w:r>
        <w:rPr>
          <w:sz w:val="20"/>
        </w:rPr>
        <w:t>(New</w:t>
      </w:r>
      <w:r>
        <w:rPr>
          <w:spacing w:val="-13"/>
          <w:sz w:val="20"/>
        </w:rPr>
        <w:t> </w:t>
      </w:r>
      <w:r>
        <w:rPr>
          <w:sz w:val="20"/>
        </w:rPr>
        <w:t>York: Knopf, 1966), 5–8.</w:t>
      </w:r>
    </w:p>
    <w:p>
      <w:pPr>
        <w:spacing w:line="230" w:lineRule="auto" w:before="190"/>
        <w:ind w:left="720" w:right="370" w:firstLine="0"/>
        <w:jc w:val="left"/>
        <w:rPr>
          <w:sz w:val="20"/>
        </w:rPr>
      </w:pPr>
      <w:bookmarkStart w:name="_bookmark65" w:id="66"/>
      <w:bookmarkEnd w:id="66"/>
      <w:r>
        <w:rPr/>
      </w:r>
      <w:hyperlink w:history="true" w:anchor="_bookmark63">
        <w:r>
          <w:rPr>
            <w:position w:val="4"/>
            <w:sz w:val="13"/>
          </w:rPr>
          <w:t>8</w:t>
        </w:r>
      </w:hyperlink>
      <w:r>
        <w:rPr>
          <w:spacing w:val="14"/>
          <w:position w:val="4"/>
          <w:sz w:val="13"/>
        </w:rPr>
        <w:t> </w:t>
      </w:r>
      <w:r>
        <w:rPr>
          <w:sz w:val="20"/>
        </w:rPr>
        <w:t>Immanuel</w:t>
      </w:r>
      <w:r>
        <w:rPr>
          <w:spacing w:val="-3"/>
          <w:sz w:val="20"/>
        </w:rPr>
        <w:t> </w:t>
      </w:r>
      <w:r>
        <w:rPr>
          <w:sz w:val="20"/>
        </w:rPr>
        <w:t>Kant,</w:t>
      </w:r>
      <w:r>
        <w:rPr>
          <w:spacing w:val="-3"/>
          <w:sz w:val="20"/>
        </w:rPr>
        <w:t> </w:t>
      </w:r>
      <w:r>
        <w:rPr>
          <w:sz w:val="20"/>
        </w:rPr>
        <w:t>“What</w:t>
      </w:r>
      <w:r>
        <w:rPr>
          <w:spacing w:val="-3"/>
          <w:sz w:val="20"/>
        </w:rPr>
        <w:t> </w:t>
      </w:r>
      <w:r>
        <w:rPr>
          <w:sz w:val="20"/>
        </w:rPr>
        <w:t>Is</w:t>
      </w:r>
      <w:r>
        <w:rPr>
          <w:spacing w:val="-3"/>
          <w:sz w:val="20"/>
        </w:rPr>
        <w:t> </w:t>
      </w:r>
      <w:r>
        <w:rPr>
          <w:sz w:val="20"/>
        </w:rPr>
        <w:t>Enlightenment?”</w:t>
      </w:r>
      <w:r>
        <w:rPr>
          <w:spacing w:val="-3"/>
          <w:sz w:val="20"/>
        </w:rPr>
        <w:t> </w:t>
      </w:r>
      <w:r>
        <w:rPr>
          <w:sz w:val="20"/>
        </w:rPr>
        <w:t>(1784)</w:t>
      </w:r>
      <w:r>
        <w:rPr>
          <w:spacing w:val="-3"/>
          <w:sz w:val="20"/>
        </w:rPr>
        <w:t> </w:t>
      </w:r>
      <w:r>
        <w:rPr>
          <w:sz w:val="20"/>
        </w:rPr>
        <w:t>in</w:t>
      </w:r>
      <w:r>
        <w:rPr>
          <w:spacing w:val="-4"/>
          <w:sz w:val="20"/>
        </w:rPr>
        <w:t> </w:t>
      </w:r>
      <w:r>
        <w:rPr>
          <w:i/>
          <w:sz w:val="20"/>
        </w:rPr>
        <w:t>Practical</w:t>
      </w:r>
      <w:r>
        <w:rPr>
          <w:i/>
          <w:spacing w:val="-3"/>
          <w:sz w:val="20"/>
        </w:rPr>
        <w:t> </w:t>
      </w:r>
      <w:r>
        <w:rPr>
          <w:i/>
          <w:sz w:val="20"/>
        </w:rPr>
        <w:t>Philosophy</w:t>
      </w:r>
      <w:r>
        <w:rPr>
          <w:sz w:val="20"/>
        </w:rPr>
        <w:t>,</w:t>
      </w:r>
      <w:r>
        <w:rPr>
          <w:spacing w:val="-3"/>
          <w:sz w:val="20"/>
        </w:rPr>
        <w:t> </w:t>
      </w:r>
      <w:r>
        <w:rPr>
          <w:sz w:val="20"/>
        </w:rPr>
        <w:t>ed.</w:t>
      </w:r>
      <w:r>
        <w:rPr>
          <w:spacing w:val="-3"/>
          <w:sz w:val="20"/>
        </w:rPr>
        <w:t> </w:t>
      </w:r>
      <w:r>
        <w:rPr>
          <w:sz w:val="20"/>
        </w:rPr>
        <w:t>and</w:t>
      </w:r>
      <w:r>
        <w:rPr>
          <w:spacing w:val="-3"/>
          <w:sz w:val="20"/>
        </w:rPr>
        <w:t> </w:t>
      </w:r>
      <w:r>
        <w:rPr>
          <w:sz w:val="20"/>
        </w:rPr>
        <w:t>trans.</w:t>
      </w:r>
      <w:r>
        <w:rPr>
          <w:spacing w:val="-3"/>
          <w:sz w:val="20"/>
        </w:rPr>
        <w:t> </w:t>
      </w:r>
      <w:r>
        <w:rPr>
          <w:sz w:val="20"/>
        </w:rPr>
        <w:t>Mary</w:t>
      </w:r>
      <w:r>
        <w:rPr>
          <w:spacing w:val="-3"/>
          <w:sz w:val="20"/>
        </w:rPr>
        <w:t> </w:t>
      </w:r>
      <w:r>
        <w:rPr>
          <w:sz w:val="20"/>
        </w:rPr>
        <w:t>J.</w:t>
      </w:r>
      <w:r>
        <w:rPr>
          <w:spacing w:val="-3"/>
          <w:sz w:val="20"/>
        </w:rPr>
        <w:t> </w:t>
      </w:r>
      <w:r>
        <w:rPr>
          <w:sz w:val="20"/>
        </w:rPr>
        <w:t>Gregor (Cambridge: Cambridge University Press, 1996), 11–12; John Locke, </w:t>
      </w:r>
      <w:r>
        <w:rPr>
          <w:i/>
          <w:sz w:val="20"/>
        </w:rPr>
        <w:t>Two Treatises of Government </w:t>
      </w:r>
      <w:r>
        <w:rPr>
          <w:sz w:val="20"/>
        </w:rPr>
        <w:t>(London: Awnsham Churchill, 1689), Bk. II, §§ 4–6</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61" w:firstLine="720"/>
      </w:pPr>
      <w:r>
        <w:rPr/>
        <w:t>Religion</w:t>
      </w:r>
      <w:r>
        <w:rPr>
          <w:spacing w:val="-5"/>
        </w:rPr>
        <w:t> </w:t>
      </w:r>
      <w:r>
        <w:rPr/>
        <w:t>&amp;</w:t>
      </w:r>
      <w:r>
        <w:rPr>
          <w:spacing w:val="-10"/>
        </w:rPr>
        <w:t> </w:t>
      </w:r>
      <w:r>
        <w:rPr/>
        <w:t>Tolerance:</w:t>
      </w:r>
      <w:r>
        <w:rPr>
          <w:spacing w:val="-5"/>
        </w:rPr>
        <w:t> </w:t>
      </w:r>
      <w:r>
        <w:rPr/>
        <w:t>Many</w:t>
      </w:r>
      <w:r>
        <w:rPr>
          <w:spacing w:val="-5"/>
        </w:rPr>
        <w:t> </w:t>
      </w:r>
      <w:r>
        <w:rPr/>
        <w:t>challenged</w:t>
      </w:r>
      <w:r>
        <w:rPr>
          <w:spacing w:val="-5"/>
        </w:rPr>
        <w:t> </w:t>
      </w:r>
      <w:r>
        <w:rPr/>
        <w:t>the</w:t>
      </w:r>
      <w:r>
        <w:rPr>
          <w:spacing w:val="-6"/>
        </w:rPr>
        <w:t> </w:t>
      </w:r>
      <w:r>
        <w:rPr/>
        <w:t>dominance</w:t>
      </w:r>
      <w:r>
        <w:rPr>
          <w:spacing w:val="-6"/>
        </w:rPr>
        <w:t> </w:t>
      </w:r>
      <w:r>
        <w:rPr/>
        <w:t>of</w:t>
      </w:r>
      <w:r>
        <w:rPr>
          <w:spacing w:val="-5"/>
        </w:rPr>
        <w:t> </w:t>
      </w:r>
      <w:r>
        <w:rPr/>
        <w:t>the</w:t>
      </w:r>
      <w:r>
        <w:rPr>
          <w:spacing w:val="-6"/>
        </w:rPr>
        <w:t> </w:t>
      </w:r>
      <w:r>
        <w:rPr/>
        <w:t>church,</w:t>
      </w:r>
      <w:r>
        <w:rPr>
          <w:spacing w:val="-5"/>
        </w:rPr>
        <w:t> </w:t>
      </w:r>
      <w:r>
        <w:rPr/>
        <w:t>calling</w:t>
      </w:r>
      <w:r>
        <w:rPr>
          <w:spacing w:val="-5"/>
        </w:rPr>
        <w:t> </w:t>
      </w:r>
      <w:r>
        <w:rPr/>
        <w:t>for religious tolerance and separating church from state authority.</w:t>
      </w:r>
    </w:p>
    <w:p>
      <w:pPr>
        <w:pStyle w:val="BodyText"/>
        <w:spacing w:line="513" w:lineRule="auto"/>
        <w:ind w:right="661" w:firstLine="720"/>
      </w:pPr>
      <w:r>
        <w:rPr/>
        <w:t>Politics</w:t>
      </w:r>
      <w:r>
        <w:rPr>
          <w:spacing w:val="-5"/>
        </w:rPr>
        <w:t> </w:t>
      </w:r>
      <w:r>
        <w:rPr/>
        <w:t>&amp;</w:t>
      </w:r>
      <w:r>
        <w:rPr>
          <w:spacing w:val="-5"/>
        </w:rPr>
        <w:t> </w:t>
      </w:r>
      <w:r>
        <w:rPr/>
        <w:t>Society:</w:t>
      </w:r>
      <w:r>
        <w:rPr>
          <w:spacing w:val="-5"/>
        </w:rPr>
        <w:t> </w:t>
      </w:r>
      <w:r>
        <w:rPr/>
        <w:t>Enlightenment</w:t>
      </w:r>
      <w:r>
        <w:rPr>
          <w:spacing w:val="-5"/>
        </w:rPr>
        <w:t> </w:t>
      </w:r>
      <w:r>
        <w:rPr/>
        <w:t>ideas</w:t>
      </w:r>
      <w:r>
        <w:rPr>
          <w:spacing w:val="-5"/>
        </w:rPr>
        <w:t> </w:t>
      </w:r>
      <w:r>
        <w:rPr/>
        <w:t>fueled</w:t>
      </w:r>
      <w:r>
        <w:rPr>
          <w:spacing w:val="-5"/>
        </w:rPr>
        <w:t> </w:t>
      </w:r>
      <w:r>
        <w:rPr/>
        <w:t>revolutions,</w:t>
      </w:r>
      <w:r>
        <w:rPr>
          <w:spacing w:val="-5"/>
        </w:rPr>
        <w:t> </w:t>
      </w:r>
      <w:r>
        <w:rPr/>
        <w:t>encouraged</w:t>
      </w:r>
      <w:r>
        <w:rPr>
          <w:spacing w:val="-5"/>
        </w:rPr>
        <w:t> </w:t>
      </w:r>
      <w:r>
        <w:rPr/>
        <w:t>democratic ideals, and promoted education and human rights.</w:t>
      </w:r>
    </w:p>
    <w:p>
      <w:pPr>
        <w:pStyle w:val="BodyText"/>
        <w:spacing w:line="513" w:lineRule="auto"/>
        <w:ind w:right="370" w:firstLine="720"/>
      </w:pPr>
      <w:r>
        <w:rPr/>
        <w:t>Legacy:</w:t>
      </w:r>
      <w:r>
        <w:rPr>
          <w:spacing w:val="-9"/>
        </w:rPr>
        <w:t> </w:t>
      </w:r>
      <w:r>
        <w:rPr/>
        <w:t>It</w:t>
      </w:r>
      <w:r>
        <w:rPr>
          <w:spacing w:val="-9"/>
        </w:rPr>
        <w:t> </w:t>
      </w:r>
      <w:r>
        <w:rPr/>
        <w:t>reshaped</w:t>
      </w:r>
      <w:r>
        <w:rPr>
          <w:spacing w:val="-14"/>
        </w:rPr>
        <w:t> </w:t>
      </w:r>
      <w:r>
        <w:rPr/>
        <w:t>Western</w:t>
      </w:r>
      <w:r>
        <w:rPr>
          <w:spacing w:val="-9"/>
        </w:rPr>
        <w:t> </w:t>
      </w:r>
      <w:r>
        <w:rPr/>
        <w:t>society,</w:t>
      </w:r>
      <w:r>
        <w:rPr>
          <w:spacing w:val="-9"/>
        </w:rPr>
        <w:t> </w:t>
      </w:r>
      <w:r>
        <w:rPr/>
        <w:t>laying</w:t>
      </w:r>
      <w:r>
        <w:rPr>
          <w:spacing w:val="-9"/>
        </w:rPr>
        <w:t> </w:t>
      </w:r>
      <w:r>
        <w:rPr/>
        <w:t>foundations</w:t>
      </w:r>
      <w:r>
        <w:rPr>
          <w:spacing w:val="-9"/>
        </w:rPr>
        <w:t> </w:t>
      </w:r>
      <w:r>
        <w:rPr/>
        <w:t>for</w:t>
      </w:r>
      <w:r>
        <w:rPr>
          <w:spacing w:val="-9"/>
        </w:rPr>
        <w:t> </w:t>
      </w:r>
      <w:r>
        <w:rPr/>
        <w:t>modern</w:t>
      </w:r>
      <w:r>
        <w:rPr>
          <w:spacing w:val="-9"/>
        </w:rPr>
        <w:t> </w:t>
      </w:r>
      <w:r>
        <w:rPr/>
        <w:t>democracy,</w:t>
      </w:r>
      <w:r>
        <w:rPr>
          <w:spacing w:val="-9"/>
        </w:rPr>
        <w:t> </w:t>
      </w:r>
      <w:r>
        <w:rPr/>
        <w:t>human rights, scientific method, and secular thought.</w:t>
      </w:r>
    </w:p>
    <w:p>
      <w:pPr>
        <w:pStyle w:val="BodyText"/>
        <w:spacing w:line="513" w:lineRule="auto"/>
        <w:ind w:right="370" w:firstLine="720"/>
      </w:pPr>
      <w:r>
        <w:rPr/>
        <w:t>The</w:t>
      </w:r>
      <w:r>
        <w:rPr>
          <w:spacing w:val="-3"/>
        </w:rPr>
        <w:t> </w:t>
      </w:r>
      <w:r>
        <w:rPr/>
        <w:t>American Revolution was fueled by Enlightenment thought. Thinkers like John Locke</w:t>
      </w:r>
      <w:r>
        <w:rPr>
          <w:spacing w:val="-4"/>
        </w:rPr>
        <w:t> </w:t>
      </w:r>
      <w:r>
        <w:rPr/>
        <w:t>argued</w:t>
      </w:r>
      <w:r>
        <w:rPr>
          <w:spacing w:val="-3"/>
        </w:rPr>
        <w:t> </w:t>
      </w:r>
      <w:r>
        <w:rPr/>
        <w:t>that</w:t>
      </w:r>
      <w:r>
        <w:rPr>
          <w:spacing w:val="-3"/>
        </w:rPr>
        <w:t> </w:t>
      </w:r>
      <w:r>
        <w:rPr/>
        <w:t>every</w:t>
      </w:r>
      <w:r>
        <w:rPr>
          <w:spacing w:val="-3"/>
        </w:rPr>
        <w:t> </w:t>
      </w:r>
      <w:r>
        <w:rPr/>
        <w:t>person</w:t>
      </w:r>
      <w:r>
        <w:rPr>
          <w:spacing w:val="-3"/>
        </w:rPr>
        <w:t> </w:t>
      </w:r>
      <w:r>
        <w:rPr/>
        <w:t>possessed</w:t>
      </w:r>
      <w:r>
        <w:rPr>
          <w:spacing w:val="-3"/>
        </w:rPr>
        <w:t> </w:t>
      </w:r>
      <w:r>
        <w:rPr/>
        <w:t>“natural</w:t>
      </w:r>
      <w:r>
        <w:rPr>
          <w:spacing w:val="-3"/>
        </w:rPr>
        <w:t> </w:t>
      </w:r>
      <w:r>
        <w:rPr/>
        <w:t>rights”—life,</w:t>
      </w:r>
      <w:r>
        <w:rPr>
          <w:spacing w:val="-3"/>
        </w:rPr>
        <w:t> </w:t>
      </w:r>
      <w:r>
        <w:rPr/>
        <w:t>liberty,</w:t>
      </w:r>
      <w:r>
        <w:rPr>
          <w:spacing w:val="-3"/>
        </w:rPr>
        <w:t> </w:t>
      </w:r>
      <w:r>
        <w:rPr/>
        <w:t>and</w:t>
      </w:r>
      <w:r>
        <w:rPr>
          <w:spacing w:val="-3"/>
        </w:rPr>
        <w:t> </w:t>
      </w:r>
      <w:r>
        <w:rPr/>
        <w:t>property—and</w:t>
      </w:r>
      <w:r>
        <w:rPr>
          <w:spacing w:val="-3"/>
        </w:rPr>
        <w:t> </w:t>
      </w:r>
      <w:r>
        <w:rPr/>
        <w:t>that government existed only to protect them. It was reason echoing Revelation: humans have</w:t>
      </w:r>
      <w:r>
        <w:rPr>
          <w:spacing w:val="-1"/>
        </w:rPr>
        <w:t> </w:t>
      </w:r>
      <w:r>
        <w:rPr/>
        <w:t>worth because</w:t>
      </w:r>
      <w:r>
        <w:rPr>
          <w:spacing w:val="-3"/>
        </w:rPr>
        <w:t> </w:t>
      </w:r>
      <w:r>
        <w:rPr/>
        <w:t>they</w:t>
      </w:r>
      <w:r>
        <w:rPr>
          <w:spacing w:val="-2"/>
        </w:rPr>
        <w:t> </w:t>
      </w:r>
      <w:r>
        <w:rPr/>
        <w:t>bear</w:t>
      </w:r>
      <w:r>
        <w:rPr>
          <w:spacing w:val="-2"/>
        </w:rPr>
        <w:t> </w:t>
      </w:r>
      <w:r>
        <w:rPr/>
        <w:t>the</w:t>
      </w:r>
      <w:r>
        <w:rPr>
          <w:spacing w:val="-3"/>
        </w:rPr>
        <w:t> </w:t>
      </w:r>
      <w:r>
        <w:rPr/>
        <w:t>divine</w:t>
      </w:r>
      <w:r>
        <w:rPr>
          <w:spacing w:val="-3"/>
        </w:rPr>
        <w:t> </w:t>
      </w:r>
      <w:r>
        <w:rPr/>
        <w:t>image.</w:t>
      </w:r>
      <w:r>
        <w:rPr>
          <w:spacing w:val="-2"/>
        </w:rPr>
        <w:t> </w:t>
      </w:r>
      <w:r>
        <w:rPr/>
        <w:t>If</w:t>
      </w:r>
      <w:r>
        <w:rPr>
          <w:spacing w:val="-2"/>
        </w:rPr>
        <w:t> </w:t>
      </w:r>
      <w:r>
        <w:rPr/>
        <w:t>a</w:t>
      </w:r>
      <w:r>
        <w:rPr>
          <w:spacing w:val="-3"/>
        </w:rPr>
        <w:t> </w:t>
      </w:r>
      <w:r>
        <w:rPr/>
        <w:t>government</w:t>
      </w:r>
      <w:r>
        <w:rPr>
          <w:spacing w:val="-2"/>
        </w:rPr>
        <w:t> </w:t>
      </w:r>
      <w:r>
        <w:rPr/>
        <w:t>became</w:t>
      </w:r>
      <w:r>
        <w:rPr>
          <w:spacing w:val="-3"/>
        </w:rPr>
        <w:t> </w:t>
      </w:r>
      <w:r>
        <w:rPr/>
        <w:t>abusive,</w:t>
      </w:r>
      <w:r>
        <w:rPr>
          <w:spacing w:val="-2"/>
        </w:rPr>
        <w:t> </w:t>
      </w:r>
      <w:r>
        <w:rPr/>
        <w:t>the</w:t>
      </w:r>
      <w:r>
        <w:rPr>
          <w:spacing w:val="-3"/>
        </w:rPr>
        <w:t> </w:t>
      </w:r>
      <w:r>
        <w:rPr/>
        <w:t>people</w:t>
      </w:r>
      <w:r>
        <w:rPr>
          <w:spacing w:val="-3"/>
        </w:rPr>
        <w:t> </w:t>
      </w:r>
      <w:r>
        <w:rPr/>
        <w:t>had</w:t>
      </w:r>
      <w:r>
        <w:rPr>
          <w:spacing w:val="-2"/>
        </w:rPr>
        <w:t> </w:t>
      </w:r>
      <w:r>
        <w:rPr/>
        <w:t>the</w:t>
      </w:r>
      <w:r>
        <w:rPr>
          <w:spacing w:val="-3"/>
        </w:rPr>
        <w:t> </w:t>
      </w:r>
      <w:r>
        <w:rPr/>
        <w:t>right</w:t>
      </w:r>
      <w:r>
        <w:rPr>
          <w:spacing w:val="-2"/>
        </w:rPr>
        <w:t> </w:t>
      </w:r>
      <w:r>
        <w:rPr/>
        <w:t>to alter or abolish it. These thinkers cracked open old certainties like stone, letting reason and inquiry pour through.</w:t>
      </w:r>
    </w:p>
    <w:p>
      <w:pPr>
        <w:pStyle w:val="BodyText"/>
        <w:spacing w:line="271" w:lineRule="exact"/>
        <w:ind w:left="720"/>
      </w:pPr>
      <w:r>
        <w:rPr/>
        <w:t>The</w:t>
      </w:r>
      <w:r>
        <w:rPr>
          <w:spacing w:val="-5"/>
        </w:rPr>
        <w:t> </w:t>
      </w:r>
      <w:r>
        <w:rPr/>
        <w:t>Declaration</w:t>
      </w:r>
      <w:r>
        <w:rPr>
          <w:spacing w:val="-1"/>
        </w:rPr>
        <w:t> </w:t>
      </w:r>
      <w:r>
        <w:rPr/>
        <w:t>of</w:t>
      </w:r>
      <w:r>
        <w:rPr>
          <w:spacing w:val="-2"/>
        </w:rPr>
        <w:t> </w:t>
      </w:r>
      <w:r>
        <w:rPr/>
        <w:t>Independence</w:t>
      </w:r>
      <w:r>
        <w:rPr>
          <w:spacing w:val="-2"/>
        </w:rPr>
        <w:t> </w:t>
      </w:r>
      <w:r>
        <w:rPr/>
        <w:t>echoes</w:t>
      </w:r>
      <w:r>
        <w:rPr>
          <w:spacing w:val="-2"/>
        </w:rPr>
        <w:t> </w:t>
      </w:r>
      <w:r>
        <w:rPr/>
        <w:t>Locke</w:t>
      </w:r>
      <w:r>
        <w:rPr>
          <w:spacing w:val="-2"/>
        </w:rPr>
        <w:t> </w:t>
      </w:r>
      <w:r>
        <w:rPr/>
        <w:t>word</w:t>
      </w:r>
      <w:r>
        <w:rPr>
          <w:spacing w:val="-2"/>
        </w:rPr>
        <w:t> </w:t>
      </w:r>
      <w:r>
        <w:rPr/>
        <w:t>for</w:t>
      </w:r>
      <w:r>
        <w:rPr>
          <w:spacing w:val="-1"/>
        </w:rPr>
        <w:t> </w:t>
      </w:r>
      <w:r>
        <w:rPr>
          <w:spacing w:val="-2"/>
        </w:rPr>
        <w:t>w</w:t>
      </w:r>
      <w:bookmarkStart w:name="_bookmark66" w:id="67"/>
      <w:bookmarkEnd w:id="67"/>
      <w:r>
        <w:rPr>
          <w:spacing w:val="-2"/>
        </w:rPr>
        <w:t>or</w:t>
      </w:r>
      <w:r>
        <w:rPr>
          <w:spacing w:val="-2"/>
        </w:rPr>
        <w:t>d</w:t>
      </w:r>
      <w:hyperlink w:history="true" w:anchor="_bookmark68">
        <w:r>
          <w:rPr>
            <w:spacing w:val="-2"/>
            <w:position w:val="5"/>
            <w:sz w:val="16"/>
          </w:rPr>
          <w:t>9</w:t>
        </w:r>
      </w:hyperlink>
      <w:r>
        <w:rPr>
          <w:spacing w:val="-2"/>
        </w:rPr>
        <w:t>:</w:t>
      </w:r>
    </w:p>
    <w:p>
      <w:pPr>
        <w:pStyle w:val="BodyText"/>
        <w:spacing w:before="30"/>
      </w:pPr>
    </w:p>
    <w:p>
      <w:pPr>
        <w:pStyle w:val="ListParagraph"/>
        <w:numPr>
          <w:ilvl w:val="0"/>
          <w:numId w:val="2"/>
        </w:numPr>
        <w:tabs>
          <w:tab w:pos="939" w:val="left" w:leader="none"/>
        </w:tabs>
        <w:spacing w:line="240" w:lineRule="auto" w:before="1" w:after="0"/>
        <w:ind w:left="939" w:right="0" w:hanging="499"/>
        <w:jc w:val="left"/>
        <w:rPr>
          <w:position w:val="1"/>
          <w:sz w:val="24"/>
        </w:rPr>
      </w:pPr>
      <w:r>
        <w:rPr>
          <w:position w:val="1"/>
          <w:sz w:val="24"/>
        </w:rPr>
        <w:t>“All</w:t>
      </w:r>
      <w:r>
        <w:rPr>
          <w:spacing w:val="-2"/>
          <w:position w:val="1"/>
          <w:sz w:val="24"/>
        </w:rPr>
        <w:t> </w:t>
      </w:r>
      <w:r>
        <w:rPr>
          <w:position w:val="1"/>
          <w:sz w:val="24"/>
        </w:rPr>
        <w:t>men</w:t>
      </w:r>
      <w:r>
        <w:rPr>
          <w:spacing w:val="-2"/>
          <w:position w:val="1"/>
          <w:sz w:val="24"/>
        </w:rPr>
        <w:t> </w:t>
      </w:r>
      <w:r>
        <w:rPr>
          <w:position w:val="1"/>
          <w:sz w:val="24"/>
        </w:rPr>
        <w:t>are</w:t>
      </w:r>
      <w:r>
        <w:rPr>
          <w:spacing w:val="-3"/>
          <w:position w:val="1"/>
          <w:sz w:val="24"/>
        </w:rPr>
        <w:t> </w:t>
      </w:r>
      <w:r>
        <w:rPr>
          <w:position w:val="1"/>
          <w:sz w:val="24"/>
        </w:rPr>
        <w:t>created</w:t>
      </w:r>
      <w:r>
        <w:rPr>
          <w:spacing w:val="-1"/>
          <w:position w:val="1"/>
          <w:sz w:val="24"/>
        </w:rPr>
        <w:t> </w:t>
      </w:r>
      <w:r>
        <w:rPr>
          <w:spacing w:val="-2"/>
          <w:position w:val="1"/>
          <w:sz w:val="24"/>
        </w:rPr>
        <w:t>equal.”</w:t>
      </w:r>
    </w:p>
    <w:p>
      <w:pPr>
        <w:pStyle w:val="BodyText"/>
        <w:spacing w:before="27"/>
      </w:pPr>
    </w:p>
    <w:p>
      <w:pPr>
        <w:pStyle w:val="ListParagraph"/>
        <w:numPr>
          <w:ilvl w:val="0"/>
          <w:numId w:val="2"/>
        </w:numPr>
        <w:tabs>
          <w:tab w:pos="939" w:val="left" w:leader="none"/>
        </w:tabs>
        <w:spacing w:line="240" w:lineRule="auto" w:before="0" w:after="0"/>
        <w:ind w:left="939" w:right="0" w:hanging="499"/>
        <w:jc w:val="left"/>
        <w:rPr>
          <w:position w:val="1"/>
          <w:sz w:val="24"/>
        </w:rPr>
      </w:pPr>
      <w:r>
        <w:rPr>
          <w:position w:val="1"/>
          <w:sz w:val="24"/>
        </w:rPr>
        <w:t>“Endowed</w:t>
      </w:r>
      <w:r>
        <w:rPr>
          <w:spacing w:val="-4"/>
          <w:position w:val="1"/>
          <w:sz w:val="24"/>
        </w:rPr>
        <w:t> </w:t>
      </w:r>
      <w:r>
        <w:rPr>
          <w:position w:val="1"/>
          <w:sz w:val="24"/>
        </w:rPr>
        <w:t>by</w:t>
      </w:r>
      <w:r>
        <w:rPr>
          <w:spacing w:val="-2"/>
          <w:position w:val="1"/>
          <w:sz w:val="24"/>
        </w:rPr>
        <w:t> </w:t>
      </w:r>
      <w:r>
        <w:rPr>
          <w:position w:val="1"/>
          <w:sz w:val="24"/>
        </w:rPr>
        <w:t>their</w:t>
      </w:r>
      <w:r>
        <w:rPr>
          <w:spacing w:val="-3"/>
          <w:position w:val="1"/>
          <w:sz w:val="24"/>
        </w:rPr>
        <w:t> </w:t>
      </w:r>
      <w:r>
        <w:rPr>
          <w:position w:val="1"/>
          <w:sz w:val="24"/>
        </w:rPr>
        <w:t>Creator</w:t>
      </w:r>
      <w:r>
        <w:rPr>
          <w:spacing w:val="-2"/>
          <w:position w:val="1"/>
          <w:sz w:val="24"/>
        </w:rPr>
        <w:t> </w:t>
      </w:r>
      <w:r>
        <w:rPr>
          <w:position w:val="1"/>
          <w:sz w:val="24"/>
        </w:rPr>
        <w:t>with</w:t>
      </w:r>
      <w:r>
        <w:rPr>
          <w:spacing w:val="-2"/>
          <w:position w:val="1"/>
          <w:sz w:val="24"/>
        </w:rPr>
        <w:t> </w:t>
      </w:r>
      <w:r>
        <w:rPr>
          <w:position w:val="1"/>
          <w:sz w:val="24"/>
        </w:rPr>
        <w:t>certain</w:t>
      </w:r>
      <w:r>
        <w:rPr>
          <w:spacing w:val="-2"/>
          <w:position w:val="1"/>
          <w:sz w:val="24"/>
        </w:rPr>
        <w:t> </w:t>
      </w:r>
      <w:r>
        <w:rPr>
          <w:position w:val="1"/>
          <w:sz w:val="24"/>
        </w:rPr>
        <w:t>unalienable</w:t>
      </w:r>
      <w:r>
        <w:rPr>
          <w:spacing w:val="-2"/>
          <w:position w:val="1"/>
          <w:sz w:val="24"/>
        </w:rPr>
        <w:t> Rights.”</w:t>
      </w:r>
    </w:p>
    <w:p>
      <w:pPr>
        <w:pStyle w:val="BodyText"/>
        <w:spacing w:before="28"/>
      </w:pPr>
    </w:p>
    <w:p>
      <w:pPr>
        <w:pStyle w:val="ListParagraph"/>
        <w:numPr>
          <w:ilvl w:val="0"/>
          <w:numId w:val="2"/>
        </w:numPr>
        <w:tabs>
          <w:tab w:pos="939" w:val="left" w:leader="none"/>
        </w:tabs>
        <w:spacing w:line="240" w:lineRule="auto" w:before="0" w:after="0"/>
        <w:ind w:left="939" w:right="0" w:hanging="499"/>
        <w:jc w:val="left"/>
        <w:rPr>
          <w:position w:val="1"/>
          <w:sz w:val="24"/>
        </w:rPr>
      </w:pPr>
      <w:r>
        <w:rPr>
          <w:position w:val="1"/>
          <w:sz w:val="24"/>
        </w:rPr>
        <w:t>“Governments</w:t>
      </w:r>
      <w:r>
        <w:rPr>
          <w:spacing w:val="-2"/>
          <w:position w:val="1"/>
          <w:sz w:val="24"/>
        </w:rPr>
        <w:t> </w:t>
      </w:r>
      <w:r>
        <w:rPr>
          <w:position w:val="1"/>
          <w:sz w:val="24"/>
        </w:rPr>
        <w:t>derive</w:t>
      </w:r>
      <w:r>
        <w:rPr>
          <w:spacing w:val="-2"/>
          <w:position w:val="1"/>
          <w:sz w:val="24"/>
        </w:rPr>
        <w:t> </w:t>
      </w:r>
      <w:r>
        <w:rPr>
          <w:position w:val="1"/>
          <w:sz w:val="24"/>
        </w:rPr>
        <w:t>their</w:t>
      </w:r>
      <w:r>
        <w:rPr>
          <w:spacing w:val="-2"/>
          <w:position w:val="1"/>
          <w:sz w:val="24"/>
        </w:rPr>
        <w:t> </w:t>
      </w:r>
      <w:r>
        <w:rPr>
          <w:position w:val="1"/>
          <w:sz w:val="24"/>
        </w:rPr>
        <w:t>just</w:t>
      </w:r>
      <w:r>
        <w:rPr>
          <w:spacing w:val="-1"/>
          <w:position w:val="1"/>
          <w:sz w:val="24"/>
        </w:rPr>
        <w:t> </w:t>
      </w:r>
      <w:r>
        <w:rPr>
          <w:position w:val="1"/>
          <w:sz w:val="24"/>
        </w:rPr>
        <w:t>powers</w:t>
      </w:r>
      <w:r>
        <w:rPr>
          <w:spacing w:val="-2"/>
          <w:position w:val="1"/>
          <w:sz w:val="24"/>
        </w:rPr>
        <w:t> </w:t>
      </w:r>
      <w:r>
        <w:rPr>
          <w:position w:val="1"/>
          <w:sz w:val="24"/>
        </w:rPr>
        <w:t>from</w:t>
      </w:r>
      <w:r>
        <w:rPr>
          <w:spacing w:val="-1"/>
          <w:position w:val="1"/>
          <w:sz w:val="24"/>
        </w:rPr>
        <w:t> </w:t>
      </w:r>
      <w:r>
        <w:rPr>
          <w:position w:val="1"/>
          <w:sz w:val="24"/>
        </w:rPr>
        <w:t>the</w:t>
      </w:r>
      <w:r>
        <w:rPr>
          <w:spacing w:val="-2"/>
          <w:position w:val="1"/>
          <w:sz w:val="24"/>
        </w:rPr>
        <w:t> </w:t>
      </w:r>
      <w:r>
        <w:rPr>
          <w:position w:val="1"/>
          <w:sz w:val="24"/>
        </w:rPr>
        <w:t>consent</w:t>
      </w:r>
      <w:r>
        <w:rPr>
          <w:spacing w:val="-2"/>
          <w:position w:val="1"/>
          <w:sz w:val="24"/>
        </w:rPr>
        <w:t> </w:t>
      </w:r>
      <w:r>
        <w:rPr>
          <w:position w:val="1"/>
          <w:sz w:val="24"/>
        </w:rPr>
        <w:t>of</w:t>
      </w:r>
      <w:r>
        <w:rPr>
          <w:spacing w:val="-1"/>
          <w:position w:val="1"/>
          <w:sz w:val="24"/>
        </w:rPr>
        <w:t> </w:t>
      </w:r>
      <w:r>
        <w:rPr>
          <w:position w:val="1"/>
          <w:sz w:val="24"/>
        </w:rPr>
        <w:t>the</w:t>
      </w:r>
      <w:r>
        <w:rPr>
          <w:spacing w:val="-2"/>
          <w:position w:val="1"/>
          <w:sz w:val="24"/>
        </w:rPr>
        <w:t> governed.”</w:t>
      </w:r>
    </w:p>
    <w:p>
      <w:pPr>
        <w:pStyle w:val="BodyText"/>
        <w:spacing w:before="31"/>
      </w:pPr>
    </w:p>
    <w:p>
      <w:pPr>
        <w:pStyle w:val="BodyText"/>
        <w:spacing w:line="513" w:lineRule="auto"/>
        <w:ind w:right="370" w:firstLine="720"/>
      </w:pPr>
      <w:r>
        <w:rPr/>
        <w:t>In</w:t>
      </w:r>
      <w:r>
        <w:rPr>
          <w:spacing w:val="-5"/>
        </w:rPr>
        <w:t> </w:t>
      </w:r>
      <w:r>
        <w:rPr/>
        <w:t>those</w:t>
      </w:r>
      <w:r>
        <w:rPr>
          <w:spacing w:val="-6"/>
        </w:rPr>
        <w:t> </w:t>
      </w:r>
      <w:r>
        <w:rPr/>
        <w:t>words,</w:t>
      </w:r>
      <w:r>
        <w:rPr>
          <w:spacing w:val="-5"/>
        </w:rPr>
        <w:t> </w:t>
      </w:r>
      <w:r>
        <w:rPr/>
        <w:t>you</w:t>
      </w:r>
      <w:r>
        <w:rPr>
          <w:spacing w:val="-5"/>
        </w:rPr>
        <w:t> </w:t>
      </w:r>
      <w:r>
        <w:rPr/>
        <w:t>can</w:t>
      </w:r>
      <w:r>
        <w:rPr>
          <w:spacing w:val="-5"/>
        </w:rPr>
        <w:t> </w:t>
      </w:r>
      <w:r>
        <w:rPr/>
        <w:t>almost</w:t>
      </w:r>
      <w:r>
        <w:rPr>
          <w:spacing w:val="-5"/>
        </w:rPr>
        <w:t> </w:t>
      </w:r>
      <w:r>
        <w:rPr/>
        <w:t>hear</w:t>
      </w:r>
      <w:r>
        <w:rPr>
          <w:spacing w:val="-5"/>
        </w:rPr>
        <w:t> </w:t>
      </w:r>
      <w:r>
        <w:rPr/>
        <w:t>Scripture’s</w:t>
      </w:r>
      <w:r>
        <w:rPr>
          <w:spacing w:val="-5"/>
        </w:rPr>
        <w:t> </w:t>
      </w:r>
      <w:r>
        <w:rPr/>
        <w:t>echo—the</w:t>
      </w:r>
      <w:r>
        <w:rPr>
          <w:spacing w:val="-6"/>
        </w:rPr>
        <w:t> </w:t>
      </w:r>
      <w:r>
        <w:rPr/>
        <w:t>Creator</w:t>
      </w:r>
      <w:r>
        <w:rPr>
          <w:spacing w:val="-5"/>
        </w:rPr>
        <w:t> </w:t>
      </w:r>
      <w:r>
        <w:rPr/>
        <w:t>granting</w:t>
      </w:r>
      <w:r>
        <w:rPr>
          <w:spacing w:val="-5"/>
        </w:rPr>
        <w:t> </w:t>
      </w:r>
      <w:r>
        <w:rPr/>
        <w:t>worth</w:t>
      </w:r>
      <w:r>
        <w:rPr>
          <w:spacing w:val="-5"/>
        </w:rPr>
        <w:t> </w:t>
      </w:r>
      <w:r>
        <w:rPr/>
        <w:t>before any government could define it. In that moment, politics sounded almost like preaching.</w:t>
      </w:r>
    </w:p>
    <w:p>
      <w:pPr>
        <w:pStyle w:val="BodyText"/>
        <w:spacing w:line="274" w:lineRule="exact"/>
        <w:ind w:left="720"/>
      </w:pPr>
      <w:r>
        <w:rPr/>
        <w:t>These</w:t>
      </w:r>
      <w:r>
        <w:rPr>
          <w:spacing w:val="-3"/>
        </w:rPr>
        <w:t> </w:t>
      </w:r>
      <w:r>
        <w:rPr/>
        <w:t>were</w:t>
      </w:r>
      <w:r>
        <w:rPr>
          <w:spacing w:val="-2"/>
        </w:rPr>
        <w:t> </w:t>
      </w:r>
      <w:r>
        <w:rPr/>
        <w:t>radical</w:t>
      </w:r>
      <w:r>
        <w:rPr>
          <w:spacing w:val="-2"/>
        </w:rPr>
        <w:t> </w:t>
      </w:r>
      <w:r>
        <w:rPr/>
        <w:t>ideas</w:t>
      </w:r>
      <w:r>
        <w:rPr>
          <w:spacing w:val="-1"/>
        </w:rPr>
        <w:t> </w:t>
      </w:r>
      <w:r>
        <w:rPr/>
        <w:t>in</w:t>
      </w:r>
      <w:r>
        <w:rPr>
          <w:spacing w:val="-1"/>
        </w:rPr>
        <w:t> </w:t>
      </w:r>
      <w:r>
        <w:rPr/>
        <w:t>a</w:t>
      </w:r>
      <w:r>
        <w:rPr>
          <w:spacing w:val="-3"/>
        </w:rPr>
        <w:t> </w:t>
      </w:r>
      <w:r>
        <w:rPr/>
        <w:t>world</w:t>
      </w:r>
      <w:r>
        <w:rPr>
          <w:spacing w:val="-1"/>
        </w:rPr>
        <w:t> </w:t>
      </w:r>
      <w:r>
        <w:rPr/>
        <w:t>still</w:t>
      </w:r>
      <w:r>
        <w:rPr>
          <w:spacing w:val="-2"/>
        </w:rPr>
        <w:t> </w:t>
      </w:r>
      <w:r>
        <w:rPr/>
        <w:t>dominated</w:t>
      </w:r>
      <w:r>
        <w:rPr>
          <w:spacing w:val="-1"/>
        </w:rPr>
        <w:t> </w:t>
      </w:r>
      <w:r>
        <w:rPr/>
        <w:t>by</w:t>
      </w:r>
      <w:r>
        <w:rPr>
          <w:spacing w:val="-1"/>
        </w:rPr>
        <w:t> </w:t>
      </w:r>
      <w:r>
        <w:rPr/>
        <w:t>kings</w:t>
      </w:r>
      <w:r>
        <w:rPr>
          <w:spacing w:val="-2"/>
        </w:rPr>
        <w:t> </w:t>
      </w:r>
      <w:r>
        <w:rPr/>
        <w:t>and</w:t>
      </w:r>
      <w:r>
        <w:rPr>
          <w:spacing w:val="-1"/>
        </w:rPr>
        <w:t> </w:t>
      </w:r>
      <w:r>
        <w:rPr/>
        <w:t>emperors</w:t>
      </w:r>
      <w:bookmarkStart w:name="_bookmark67" w:id="68"/>
      <w:bookmarkEnd w:id="68"/>
      <w:r>
        <w:rPr>
          <w:spacing w:val="-1"/>
        </w:rPr>
      </w:r>
      <w:hyperlink w:history="true" w:anchor="_bookmark69">
        <w:r>
          <w:rPr>
            <w:position w:val="5"/>
            <w:sz w:val="16"/>
          </w:rPr>
          <w:t>10</w:t>
        </w:r>
      </w:hyperlink>
      <w:r>
        <w:rPr/>
        <w:t>.</w:t>
      </w:r>
      <w:r>
        <w:rPr>
          <w:spacing w:val="-6"/>
        </w:rPr>
        <w:t> </w:t>
      </w:r>
      <w:r>
        <w:rPr>
          <w:spacing w:val="-5"/>
        </w:rPr>
        <w:t>The</w:t>
      </w:r>
    </w:p>
    <w:p>
      <w:pPr>
        <w:pStyle w:val="BodyText"/>
        <w:spacing w:before="38"/>
      </w:pPr>
    </w:p>
    <w:p>
      <w:pPr>
        <w:pStyle w:val="BodyText"/>
      </w:pPr>
      <w:r>
        <w:rPr/>
        <w:t>Declaration</w:t>
      </w:r>
      <w:r>
        <w:rPr>
          <w:spacing w:val="-3"/>
        </w:rPr>
        <w:t> </w:t>
      </w:r>
      <w:r>
        <w:rPr/>
        <w:t>was</w:t>
      </w:r>
      <w:r>
        <w:rPr>
          <w:spacing w:val="-1"/>
        </w:rPr>
        <w:t> </w:t>
      </w:r>
      <w:r>
        <w:rPr/>
        <w:t>a</w:t>
      </w:r>
      <w:r>
        <w:rPr>
          <w:spacing w:val="-2"/>
        </w:rPr>
        <w:t> </w:t>
      </w:r>
      <w:r>
        <w:rPr/>
        <w:t>manifesto</w:t>
      </w:r>
      <w:r>
        <w:rPr>
          <w:spacing w:val="-1"/>
        </w:rPr>
        <w:t> </w:t>
      </w:r>
      <w:r>
        <w:rPr/>
        <w:t>of</w:t>
      </w:r>
      <w:r>
        <w:rPr>
          <w:spacing w:val="-1"/>
        </w:rPr>
        <w:t> </w:t>
      </w:r>
      <w:r>
        <w:rPr/>
        <w:t>human</w:t>
      </w:r>
      <w:r>
        <w:rPr>
          <w:spacing w:val="-1"/>
        </w:rPr>
        <w:t> </w:t>
      </w:r>
      <w:r>
        <w:rPr/>
        <w:t>dignity</w:t>
      </w:r>
      <w:r>
        <w:rPr>
          <w:spacing w:val="-1"/>
        </w:rPr>
        <w:t> </w:t>
      </w:r>
      <w:r>
        <w:rPr/>
        <w:t>and</w:t>
      </w:r>
      <w:r>
        <w:rPr>
          <w:spacing w:val="-2"/>
        </w:rPr>
        <w:t> </w:t>
      </w:r>
      <w:r>
        <w:rPr/>
        <w:t>divine</w:t>
      </w:r>
      <w:r>
        <w:rPr>
          <w:spacing w:val="-1"/>
        </w:rPr>
        <w:t> </w:t>
      </w:r>
      <w:r>
        <w:rPr>
          <w:spacing w:val="-2"/>
        </w:rPr>
        <w:t>accountability.</w:t>
      </w:r>
    </w:p>
    <w:p>
      <w:pPr>
        <w:pStyle w:val="BodyText"/>
        <w:spacing w:before="10"/>
        <w:rPr>
          <w:sz w:val="18"/>
        </w:rPr>
      </w:pPr>
      <w:r>
        <w:rPr>
          <w:sz w:val="18"/>
        </w:rPr>
        <mc:AlternateContent>
          <mc:Choice Requires="wps">
            <w:drawing>
              <wp:anchor distT="0" distB="0" distL="0" distR="0" allowOverlap="1" layoutInCell="1" locked="0" behindDoc="1" simplePos="0" relativeHeight="487594496">
                <wp:simplePos x="0" y="0"/>
                <wp:positionH relativeFrom="page">
                  <wp:posOffset>914400</wp:posOffset>
                </wp:positionH>
                <wp:positionV relativeFrom="paragraph">
                  <wp:posOffset>153187</wp:posOffset>
                </wp:positionV>
                <wp:extent cx="1270000" cy="635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2.062014pt;width:100pt;height:.5pt;mso-position-horizontal-relative:page;mso-position-vertical-relative:paragraph;z-index:-15721984;mso-wrap-distance-left:0;mso-wrap-distance-right:0" id="docshape17"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68" w:id="69"/>
      <w:bookmarkEnd w:id="69"/>
      <w:r>
        <w:rPr/>
      </w:r>
      <w:hyperlink w:history="true" w:anchor="_bookmark66">
        <w:r>
          <w:rPr>
            <w:position w:val="4"/>
            <w:sz w:val="13"/>
          </w:rPr>
          <w:t>9</w:t>
        </w:r>
      </w:hyperlink>
      <w:r>
        <w:rPr>
          <w:spacing w:val="13"/>
          <w:position w:val="4"/>
          <w:sz w:val="13"/>
        </w:rPr>
        <w:t> </w:t>
      </w:r>
      <w:r>
        <w:rPr>
          <w:sz w:val="20"/>
        </w:rPr>
        <w:t>John</w:t>
      </w:r>
      <w:r>
        <w:rPr>
          <w:spacing w:val="-4"/>
          <w:sz w:val="20"/>
        </w:rPr>
        <w:t> </w:t>
      </w:r>
      <w:r>
        <w:rPr>
          <w:sz w:val="20"/>
        </w:rPr>
        <w:t>Locke,</w:t>
      </w:r>
      <w:r>
        <w:rPr>
          <w:spacing w:val="-8"/>
          <w:sz w:val="20"/>
        </w:rPr>
        <w:t> </w:t>
      </w:r>
      <w:r>
        <w:rPr>
          <w:sz w:val="20"/>
        </w:rPr>
        <w:t>Two</w:t>
      </w:r>
      <w:r>
        <w:rPr>
          <w:spacing w:val="-8"/>
          <w:sz w:val="20"/>
        </w:rPr>
        <w:t> </w:t>
      </w:r>
      <w:r>
        <w:rPr>
          <w:sz w:val="20"/>
        </w:rPr>
        <w:t>Treatises</w:t>
      </w:r>
      <w:r>
        <w:rPr>
          <w:spacing w:val="-4"/>
          <w:sz w:val="20"/>
        </w:rPr>
        <w:t> </w:t>
      </w:r>
      <w:r>
        <w:rPr>
          <w:sz w:val="20"/>
        </w:rPr>
        <w:t>of</w:t>
      </w:r>
      <w:r>
        <w:rPr>
          <w:spacing w:val="-4"/>
          <w:sz w:val="20"/>
        </w:rPr>
        <w:t> </w:t>
      </w:r>
      <w:r>
        <w:rPr>
          <w:sz w:val="20"/>
        </w:rPr>
        <w:t>Government,</w:t>
      </w:r>
      <w:r>
        <w:rPr>
          <w:spacing w:val="-4"/>
          <w:sz w:val="20"/>
        </w:rPr>
        <w:t> </w:t>
      </w:r>
      <w:r>
        <w:rPr>
          <w:sz w:val="20"/>
        </w:rPr>
        <w:t>Bk.</w:t>
      </w:r>
      <w:r>
        <w:rPr>
          <w:spacing w:val="-4"/>
          <w:sz w:val="20"/>
        </w:rPr>
        <w:t> </w:t>
      </w:r>
      <w:r>
        <w:rPr>
          <w:sz w:val="20"/>
        </w:rPr>
        <w:t>II,</w:t>
      </w:r>
      <w:r>
        <w:rPr>
          <w:spacing w:val="-4"/>
          <w:sz w:val="20"/>
        </w:rPr>
        <w:t> </w:t>
      </w:r>
      <w:r>
        <w:rPr>
          <w:sz w:val="20"/>
        </w:rPr>
        <w:t>§§</w:t>
      </w:r>
      <w:r>
        <w:rPr>
          <w:spacing w:val="-4"/>
          <w:sz w:val="20"/>
        </w:rPr>
        <w:t> </w:t>
      </w:r>
      <w:r>
        <w:rPr>
          <w:sz w:val="20"/>
        </w:rPr>
        <w:t>123–131;</w:t>
      </w:r>
      <w:r>
        <w:rPr>
          <w:spacing w:val="-4"/>
          <w:sz w:val="20"/>
        </w:rPr>
        <w:t> </w:t>
      </w:r>
      <w:r>
        <w:rPr>
          <w:sz w:val="20"/>
        </w:rPr>
        <w:t>see</w:t>
      </w:r>
      <w:r>
        <w:rPr>
          <w:spacing w:val="-4"/>
          <w:sz w:val="20"/>
        </w:rPr>
        <w:t> </w:t>
      </w:r>
      <w:r>
        <w:rPr>
          <w:sz w:val="20"/>
        </w:rPr>
        <w:t>also</w:t>
      </w:r>
      <w:r>
        <w:rPr>
          <w:spacing w:val="-4"/>
          <w:sz w:val="20"/>
        </w:rPr>
        <w:t> </w:t>
      </w:r>
      <w:r>
        <w:rPr>
          <w:sz w:val="20"/>
        </w:rPr>
        <w:t>Bailyn,</w:t>
      </w:r>
      <w:r>
        <w:rPr>
          <w:spacing w:val="-4"/>
          <w:sz w:val="20"/>
        </w:rPr>
        <w:t> </w:t>
      </w:r>
      <w:r>
        <w:rPr>
          <w:sz w:val="20"/>
        </w:rPr>
        <w:t>Ideological</w:t>
      </w:r>
      <w:r>
        <w:rPr>
          <w:spacing w:val="-4"/>
          <w:sz w:val="20"/>
        </w:rPr>
        <w:t> </w:t>
      </w:r>
      <w:r>
        <w:rPr>
          <w:sz w:val="20"/>
        </w:rPr>
        <w:t>Origins</w:t>
      </w:r>
      <w:r>
        <w:rPr>
          <w:spacing w:val="-4"/>
          <w:sz w:val="20"/>
        </w:rPr>
        <w:t> </w:t>
      </w:r>
      <w:r>
        <w:rPr>
          <w:sz w:val="20"/>
        </w:rPr>
        <w:t>of</w:t>
      </w:r>
      <w:r>
        <w:rPr>
          <w:spacing w:val="-4"/>
          <w:sz w:val="20"/>
        </w:rPr>
        <w:t> </w:t>
      </w:r>
      <w:r>
        <w:rPr>
          <w:sz w:val="20"/>
        </w:rPr>
        <w:t>the American Revolution, 99–102.</w:t>
      </w:r>
    </w:p>
    <w:p>
      <w:pPr>
        <w:spacing w:line="230" w:lineRule="auto" w:before="190"/>
        <w:ind w:left="720" w:right="0" w:firstLine="0"/>
        <w:jc w:val="left"/>
        <w:rPr>
          <w:sz w:val="20"/>
        </w:rPr>
      </w:pPr>
      <w:bookmarkStart w:name="_bookmark69" w:id="70"/>
      <w:bookmarkEnd w:id="70"/>
      <w:r>
        <w:rPr/>
      </w:r>
      <w:hyperlink w:history="true" w:anchor="_bookmark67">
        <w:r>
          <w:rPr>
            <w:position w:val="4"/>
            <w:sz w:val="13"/>
          </w:rPr>
          <w:t>10</w:t>
        </w:r>
      </w:hyperlink>
      <w:r>
        <w:rPr>
          <w:spacing w:val="13"/>
          <w:position w:val="4"/>
          <w:sz w:val="13"/>
        </w:rPr>
        <w:t> </w:t>
      </w:r>
      <w:r>
        <w:rPr>
          <w:sz w:val="20"/>
        </w:rPr>
        <w:t>Gordon</w:t>
      </w:r>
      <w:r>
        <w:rPr>
          <w:spacing w:val="-4"/>
          <w:sz w:val="20"/>
        </w:rPr>
        <w:t> </w:t>
      </w:r>
      <w:r>
        <w:rPr>
          <w:sz w:val="20"/>
        </w:rPr>
        <w:t>S.</w:t>
      </w:r>
      <w:r>
        <w:rPr>
          <w:spacing w:val="-8"/>
          <w:sz w:val="20"/>
        </w:rPr>
        <w:t> </w:t>
      </w:r>
      <w:r>
        <w:rPr>
          <w:sz w:val="20"/>
        </w:rPr>
        <w:t>Wood,</w:t>
      </w:r>
      <w:r>
        <w:rPr>
          <w:spacing w:val="-5"/>
          <w:sz w:val="20"/>
        </w:rPr>
        <w:t> </w:t>
      </w:r>
      <w:r>
        <w:rPr>
          <w:i/>
          <w:sz w:val="20"/>
        </w:rPr>
        <w:t>The</w:t>
      </w:r>
      <w:r>
        <w:rPr>
          <w:i/>
          <w:spacing w:val="-4"/>
          <w:sz w:val="20"/>
        </w:rPr>
        <w:t> </w:t>
      </w:r>
      <w:r>
        <w:rPr>
          <w:i/>
          <w:sz w:val="20"/>
        </w:rPr>
        <w:t>Creation</w:t>
      </w:r>
      <w:r>
        <w:rPr>
          <w:i/>
          <w:spacing w:val="-4"/>
          <w:sz w:val="20"/>
        </w:rPr>
        <w:t> </w:t>
      </w:r>
      <w:r>
        <w:rPr>
          <w:i/>
          <w:sz w:val="20"/>
        </w:rPr>
        <w:t>of</w:t>
      </w:r>
      <w:r>
        <w:rPr>
          <w:i/>
          <w:spacing w:val="-4"/>
          <w:sz w:val="20"/>
        </w:rPr>
        <w:t> </w:t>
      </w:r>
      <w:r>
        <w:rPr>
          <w:i/>
          <w:sz w:val="20"/>
        </w:rPr>
        <w:t>the</w:t>
      </w:r>
      <w:r>
        <w:rPr>
          <w:i/>
          <w:spacing w:val="-8"/>
          <w:sz w:val="20"/>
        </w:rPr>
        <w:t> </w:t>
      </w:r>
      <w:r>
        <w:rPr>
          <w:i/>
          <w:sz w:val="20"/>
        </w:rPr>
        <w:t>American</w:t>
      </w:r>
      <w:r>
        <w:rPr>
          <w:i/>
          <w:spacing w:val="-4"/>
          <w:sz w:val="20"/>
        </w:rPr>
        <w:t> </w:t>
      </w:r>
      <w:r>
        <w:rPr>
          <w:i/>
          <w:sz w:val="20"/>
        </w:rPr>
        <w:t>Republic,</w:t>
      </w:r>
      <w:r>
        <w:rPr>
          <w:i/>
          <w:spacing w:val="-4"/>
          <w:sz w:val="20"/>
        </w:rPr>
        <w:t> </w:t>
      </w:r>
      <w:r>
        <w:rPr>
          <w:i/>
          <w:sz w:val="20"/>
        </w:rPr>
        <w:t>1776–1787</w:t>
      </w:r>
      <w:r>
        <w:rPr>
          <w:i/>
          <w:spacing w:val="-5"/>
          <w:sz w:val="20"/>
        </w:rPr>
        <w:t> </w:t>
      </w:r>
      <w:r>
        <w:rPr>
          <w:sz w:val="20"/>
        </w:rPr>
        <w:t>(Chapel</w:t>
      </w:r>
      <w:r>
        <w:rPr>
          <w:spacing w:val="-4"/>
          <w:sz w:val="20"/>
        </w:rPr>
        <w:t> </w:t>
      </w:r>
      <w:r>
        <w:rPr>
          <w:sz w:val="20"/>
        </w:rPr>
        <w:t>Hill:</w:t>
      </w:r>
      <w:r>
        <w:rPr>
          <w:spacing w:val="-4"/>
          <w:sz w:val="20"/>
        </w:rPr>
        <w:t> </w:t>
      </w:r>
      <w:r>
        <w:rPr>
          <w:sz w:val="20"/>
        </w:rPr>
        <w:t>University</w:t>
      </w:r>
      <w:r>
        <w:rPr>
          <w:spacing w:val="-4"/>
          <w:sz w:val="20"/>
        </w:rPr>
        <w:t> </w:t>
      </w:r>
      <w:r>
        <w:rPr>
          <w:sz w:val="20"/>
        </w:rPr>
        <w:t>of</w:t>
      </w:r>
      <w:r>
        <w:rPr>
          <w:spacing w:val="-4"/>
          <w:sz w:val="20"/>
        </w:rPr>
        <w:t> </w:t>
      </w:r>
      <w:r>
        <w:rPr>
          <w:sz w:val="20"/>
        </w:rPr>
        <w:t>North Carolina Press, 1969), 13–16</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Unlike the John Locke from </w:t>
      </w:r>
      <w:r>
        <w:rPr>
          <w:i/>
        </w:rPr>
        <w:t>LOST</w:t>
      </w:r>
      <w:r>
        <w:rPr/>
        <w:t>, which is one of the greatest TV shows of all time….I’ll fight you on that, philosopher John Locke was cautious. He saw property rights as sacred</w:t>
      </w:r>
      <w:r>
        <w:rPr>
          <w:spacing w:val="-4"/>
        </w:rPr>
        <w:t> </w:t>
      </w:r>
      <w:r>
        <w:rPr/>
        <w:t>and</w:t>
      </w:r>
      <w:r>
        <w:rPr>
          <w:spacing w:val="-4"/>
        </w:rPr>
        <w:t> </w:t>
      </w:r>
      <w:r>
        <w:rPr/>
        <w:t>believed</w:t>
      </w:r>
      <w:r>
        <w:rPr>
          <w:spacing w:val="-4"/>
        </w:rPr>
        <w:t> </w:t>
      </w:r>
      <w:r>
        <w:rPr/>
        <w:t>order</w:t>
      </w:r>
      <w:r>
        <w:rPr>
          <w:spacing w:val="-4"/>
        </w:rPr>
        <w:t> </w:t>
      </w:r>
      <w:r>
        <w:rPr/>
        <w:t>was</w:t>
      </w:r>
      <w:r>
        <w:rPr>
          <w:spacing w:val="-4"/>
        </w:rPr>
        <w:t> </w:t>
      </w:r>
      <w:r>
        <w:rPr/>
        <w:t>essential.</w:t>
      </w:r>
      <w:r>
        <w:rPr>
          <w:spacing w:val="-9"/>
        </w:rPr>
        <w:t> </w:t>
      </w:r>
      <w:r>
        <w:rPr/>
        <w:t>The</w:t>
      </w:r>
      <w:r>
        <w:rPr>
          <w:spacing w:val="-5"/>
        </w:rPr>
        <w:t> </w:t>
      </w:r>
      <w:r>
        <w:rPr/>
        <w:t>Founders,</w:t>
      </w:r>
      <w:r>
        <w:rPr>
          <w:spacing w:val="-4"/>
        </w:rPr>
        <w:t> </w:t>
      </w:r>
      <w:r>
        <w:rPr/>
        <w:t>while</w:t>
      </w:r>
      <w:r>
        <w:rPr>
          <w:spacing w:val="-5"/>
        </w:rPr>
        <w:t> </w:t>
      </w:r>
      <w:r>
        <w:rPr/>
        <w:t>embracing</w:t>
      </w:r>
      <w:r>
        <w:rPr>
          <w:spacing w:val="-4"/>
        </w:rPr>
        <w:t> </w:t>
      </w:r>
      <w:r>
        <w:rPr/>
        <w:t>his</w:t>
      </w:r>
      <w:r>
        <w:rPr>
          <w:spacing w:val="-4"/>
        </w:rPr>
        <w:t> </w:t>
      </w:r>
      <w:r>
        <w:rPr/>
        <w:t>liberty,</w:t>
      </w:r>
      <w:r>
        <w:rPr>
          <w:spacing w:val="-4"/>
        </w:rPr>
        <w:t> </w:t>
      </w:r>
      <w:r>
        <w:rPr/>
        <w:t>also</w:t>
      </w:r>
      <w:r>
        <w:rPr>
          <w:spacing w:val="-4"/>
        </w:rPr>
        <w:t> </w:t>
      </w:r>
      <w:r>
        <w:rPr/>
        <w:t>built</w:t>
      </w:r>
      <w:r>
        <w:rPr>
          <w:spacing w:val="-4"/>
        </w:rPr>
        <w:t> </w:t>
      </w:r>
      <w:r>
        <w:rPr/>
        <w:t>in conservative mechanisms to protect against instability.</w:t>
      </w:r>
    </w:p>
    <w:p>
      <w:pPr>
        <w:pStyle w:val="BodyText"/>
        <w:spacing w:line="513" w:lineRule="auto"/>
        <w:ind w:right="370" w:firstLine="720"/>
      </w:pPr>
      <w:r>
        <w:rPr/>
        <w:t>So</w:t>
      </w:r>
      <w:r>
        <w:rPr>
          <w:spacing w:val="-2"/>
        </w:rPr>
        <w:t> </w:t>
      </w:r>
      <w:r>
        <w:rPr/>
        <w:t>the</w:t>
      </w:r>
      <w:r>
        <w:rPr>
          <w:spacing w:val="-3"/>
        </w:rPr>
        <w:t> </w:t>
      </w:r>
      <w:r>
        <w:rPr/>
        <w:t>thought</w:t>
      </w:r>
      <w:r>
        <w:rPr>
          <w:spacing w:val="-2"/>
        </w:rPr>
        <w:t> </w:t>
      </w:r>
      <w:r>
        <w:rPr/>
        <w:t>process</w:t>
      </w:r>
      <w:r>
        <w:rPr>
          <w:spacing w:val="-2"/>
        </w:rPr>
        <w:t> </w:t>
      </w:r>
      <w:r>
        <w:rPr/>
        <w:t>was</w:t>
      </w:r>
      <w:r>
        <w:rPr>
          <w:spacing w:val="-2"/>
        </w:rPr>
        <w:t> </w:t>
      </w:r>
      <w:r>
        <w:rPr/>
        <w:t>there,</w:t>
      </w:r>
      <w:r>
        <w:rPr>
          <w:spacing w:val="-2"/>
        </w:rPr>
        <w:t> </w:t>
      </w:r>
      <w:r>
        <w:rPr/>
        <w:t>but</w:t>
      </w:r>
      <w:r>
        <w:rPr>
          <w:spacing w:val="-2"/>
        </w:rPr>
        <w:t> </w:t>
      </w:r>
      <w:r>
        <w:rPr/>
        <w:t>the</w:t>
      </w:r>
      <w:r>
        <w:rPr>
          <w:spacing w:val="-3"/>
        </w:rPr>
        <w:t> </w:t>
      </w:r>
      <w:r>
        <w:rPr/>
        <w:t>war</w:t>
      </w:r>
      <w:r>
        <w:rPr>
          <w:spacing w:val="-2"/>
        </w:rPr>
        <w:t> </w:t>
      </w:r>
      <w:r>
        <w:rPr/>
        <w:t>had</w:t>
      </w:r>
      <w:r>
        <w:rPr>
          <w:spacing w:val="-2"/>
        </w:rPr>
        <w:t> </w:t>
      </w:r>
      <w:r>
        <w:rPr/>
        <w:t>to</w:t>
      </w:r>
      <w:r>
        <w:rPr>
          <w:spacing w:val="-2"/>
        </w:rPr>
        <w:t> </w:t>
      </w:r>
      <w:r>
        <w:rPr/>
        <w:t>be</w:t>
      </w:r>
      <w:r>
        <w:rPr>
          <w:spacing w:val="-3"/>
        </w:rPr>
        <w:t> </w:t>
      </w:r>
      <w:r>
        <w:rPr/>
        <w:t>won.</w:t>
      </w:r>
      <w:r>
        <w:rPr>
          <w:spacing w:val="-7"/>
        </w:rPr>
        <w:t> </w:t>
      </w:r>
      <w:r>
        <w:rPr/>
        <w:t>The</w:t>
      </w:r>
      <w:r>
        <w:rPr>
          <w:spacing w:val="-3"/>
        </w:rPr>
        <w:t> </w:t>
      </w:r>
      <w:r>
        <w:rPr/>
        <w:t>idea</w:t>
      </w:r>
      <w:r>
        <w:rPr>
          <w:spacing w:val="-3"/>
        </w:rPr>
        <w:t> </w:t>
      </w:r>
      <w:r>
        <w:rPr/>
        <w:t>was</w:t>
      </w:r>
      <w:r>
        <w:rPr>
          <w:spacing w:val="-2"/>
        </w:rPr>
        <w:t> </w:t>
      </w:r>
      <w:r>
        <w:rPr/>
        <w:t>noble—but ideas don’t bleed. Men would.</w:t>
      </w:r>
    </w:p>
    <w:p>
      <w:pPr>
        <w:pStyle w:val="BodyText"/>
        <w:spacing w:line="274" w:lineRule="exact"/>
        <w:ind w:left="720"/>
      </w:pPr>
      <w:r>
        <w:rPr/>
        <w:t>The</w:t>
      </w:r>
      <w:r>
        <w:rPr>
          <w:spacing w:val="-3"/>
        </w:rPr>
        <w:t> </w:t>
      </w:r>
      <w:r>
        <w:rPr/>
        <w:t>Revolution</w:t>
      </w:r>
      <w:r>
        <w:rPr>
          <w:spacing w:val="-2"/>
        </w:rPr>
        <w:t> </w:t>
      </w:r>
      <w:r>
        <w:rPr/>
        <w:t>unfolded</w:t>
      </w:r>
      <w:r>
        <w:rPr>
          <w:spacing w:val="-1"/>
        </w:rPr>
        <w:t> </w:t>
      </w:r>
      <w:r>
        <w:rPr/>
        <w:t>between</w:t>
      </w:r>
      <w:r>
        <w:rPr>
          <w:spacing w:val="-2"/>
        </w:rPr>
        <w:t> </w:t>
      </w:r>
      <w:r>
        <w:rPr/>
        <w:t>1775</w:t>
      </w:r>
      <w:r>
        <w:rPr>
          <w:spacing w:val="-1"/>
        </w:rPr>
        <w:t> </w:t>
      </w:r>
      <w:r>
        <w:rPr/>
        <w:t>and</w:t>
      </w:r>
      <w:r>
        <w:rPr>
          <w:spacing w:val="-2"/>
        </w:rPr>
        <w:t> </w:t>
      </w:r>
      <w:bookmarkStart w:name="_bookmark70" w:id="71"/>
      <w:bookmarkEnd w:id="71"/>
      <w:r>
        <w:rPr/>
        <w:t>178</w:t>
      </w:r>
      <w:r>
        <w:rPr/>
        <w:t>3</w:t>
      </w:r>
      <w:hyperlink w:history="true" w:anchor="_bookmark73">
        <w:r>
          <w:rPr>
            <w:position w:val="5"/>
            <w:sz w:val="16"/>
          </w:rPr>
          <w:t>11</w:t>
        </w:r>
      </w:hyperlink>
      <w:r>
        <w:rPr/>
        <w:t>,</w:t>
      </w:r>
      <w:r>
        <w:rPr>
          <w:spacing w:val="-2"/>
        </w:rPr>
        <w:t> </w:t>
      </w:r>
      <w:r>
        <w:rPr/>
        <w:t>born</w:t>
      </w:r>
      <w:r>
        <w:rPr>
          <w:spacing w:val="-1"/>
        </w:rPr>
        <w:t> </w:t>
      </w:r>
      <w:r>
        <w:rPr/>
        <w:t>from</w:t>
      </w:r>
      <w:r>
        <w:rPr>
          <w:spacing w:val="-2"/>
        </w:rPr>
        <w:t> </w:t>
      </w:r>
      <w:r>
        <w:rPr/>
        <w:t>years</w:t>
      </w:r>
      <w:r>
        <w:rPr>
          <w:spacing w:val="-1"/>
        </w:rPr>
        <w:t> </w:t>
      </w:r>
      <w:r>
        <w:rPr/>
        <w:t>of</w:t>
      </w:r>
      <w:r>
        <w:rPr>
          <w:spacing w:val="-2"/>
        </w:rPr>
        <w:t> </w:t>
      </w:r>
      <w:r>
        <w:rPr/>
        <w:t>growing</w:t>
      </w:r>
      <w:r>
        <w:rPr>
          <w:spacing w:val="-1"/>
        </w:rPr>
        <w:t> </w:t>
      </w:r>
      <w:r>
        <w:rPr>
          <w:spacing w:val="-2"/>
        </w:rPr>
        <w:t>tension</w:t>
      </w:r>
    </w:p>
    <w:p>
      <w:pPr>
        <w:pStyle w:val="BodyText"/>
        <w:spacing w:before="35"/>
      </w:pPr>
    </w:p>
    <w:p>
      <w:pPr>
        <w:pStyle w:val="BodyText"/>
        <w:spacing w:line="513" w:lineRule="auto"/>
      </w:pPr>
      <w:r>
        <w:rPr/>
        <w:t>between</w:t>
      </w:r>
      <w:r>
        <w:rPr>
          <w:spacing w:val="-4"/>
        </w:rPr>
        <w:t> </w:t>
      </w:r>
      <w:r>
        <w:rPr/>
        <w:t>the</w:t>
      </w:r>
      <w:r>
        <w:rPr>
          <w:spacing w:val="-4"/>
        </w:rPr>
        <w:t> </w:t>
      </w:r>
      <w:r>
        <w:rPr/>
        <w:t>thirteen</w:t>
      </w:r>
      <w:r>
        <w:rPr>
          <w:spacing w:val="-3"/>
        </w:rPr>
        <w:t> </w:t>
      </w:r>
      <w:r>
        <w:rPr/>
        <w:t>colonies</w:t>
      </w:r>
      <w:r>
        <w:rPr>
          <w:spacing w:val="-3"/>
        </w:rPr>
        <w:t> </w:t>
      </w:r>
      <w:r>
        <w:rPr/>
        <w:t>and</w:t>
      </w:r>
      <w:r>
        <w:rPr>
          <w:spacing w:val="-3"/>
        </w:rPr>
        <w:t> </w:t>
      </w:r>
      <w:r>
        <w:rPr/>
        <w:t>Great</w:t>
      </w:r>
      <w:r>
        <w:rPr>
          <w:spacing w:val="-3"/>
        </w:rPr>
        <w:t> </w:t>
      </w:r>
      <w:r>
        <w:rPr/>
        <w:t>Britain.</w:t>
      </w:r>
      <w:r>
        <w:rPr>
          <w:spacing w:val="-15"/>
        </w:rPr>
        <w:t> </w:t>
      </w:r>
      <w:r>
        <w:rPr/>
        <w:t>After</w:t>
      </w:r>
      <w:r>
        <w:rPr>
          <w:spacing w:val="-3"/>
        </w:rPr>
        <w:t> </w:t>
      </w:r>
      <w:r>
        <w:rPr/>
        <w:t>a</w:t>
      </w:r>
      <w:r>
        <w:rPr>
          <w:spacing w:val="-4"/>
        </w:rPr>
        <w:t> </w:t>
      </w:r>
      <w:r>
        <w:rPr/>
        <w:t>series</w:t>
      </w:r>
      <w:r>
        <w:rPr>
          <w:spacing w:val="-3"/>
        </w:rPr>
        <w:t> </w:t>
      </w:r>
      <w:r>
        <w:rPr/>
        <w:t>of</w:t>
      </w:r>
      <w:r>
        <w:rPr>
          <w:spacing w:val="-3"/>
        </w:rPr>
        <w:t> </w:t>
      </w:r>
      <w:r>
        <w:rPr/>
        <w:t>taxes</w:t>
      </w:r>
      <w:r>
        <w:rPr>
          <w:spacing w:val="-3"/>
        </w:rPr>
        <w:t> </w:t>
      </w:r>
      <w:r>
        <w:rPr/>
        <w:t>and</w:t>
      </w:r>
      <w:r>
        <w:rPr>
          <w:spacing w:val="-3"/>
        </w:rPr>
        <w:t> </w:t>
      </w:r>
      <w:r>
        <w:rPr/>
        <w:t>restrictions—like</w:t>
      </w:r>
      <w:r>
        <w:rPr>
          <w:spacing w:val="-4"/>
        </w:rPr>
        <w:t> </w:t>
      </w:r>
      <w:r>
        <w:rPr/>
        <w:t>the Stamp</w:t>
      </w:r>
      <w:r>
        <w:rPr>
          <w:spacing w:val="-10"/>
        </w:rPr>
        <w:t> </w:t>
      </w:r>
      <w:r>
        <w:rPr/>
        <w:t>Act and the</w:t>
      </w:r>
      <w:r>
        <w:rPr>
          <w:spacing w:val="-1"/>
        </w:rPr>
        <w:t> </w:t>
      </w:r>
      <w:r>
        <w:rPr/>
        <w:t>Tea</w:t>
      </w:r>
      <w:r>
        <w:rPr>
          <w:spacing w:val="-10"/>
        </w:rPr>
        <w:t> </w:t>
      </w:r>
      <w:r>
        <w:rPr/>
        <w:t>Act—colonists pushed back with protests such as the Boston</w:t>
      </w:r>
      <w:r>
        <w:rPr>
          <w:spacing w:val="-1"/>
        </w:rPr>
        <w:t> </w:t>
      </w:r>
      <w:r>
        <w:rPr/>
        <w:t>Tea Party. Britain’s harsh response, known as the Intolerable</w:t>
      </w:r>
      <w:r>
        <w:rPr>
          <w:spacing w:val="-6"/>
        </w:rPr>
        <w:t> </w:t>
      </w:r>
      <w:r>
        <w:rPr/>
        <w:t>Acts, only deepened colonial resolve.</w:t>
      </w:r>
    </w:p>
    <w:p>
      <w:pPr>
        <w:pStyle w:val="BodyText"/>
        <w:spacing w:line="513" w:lineRule="auto"/>
        <w:ind w:right="372" w:firstLine="720"/>
      </w:pPr>
      <w:r>
        <w:rPr/>
        <w:t>The</w:t>
      </w:r>
      <w:r>
        <w:rPr>
          <w:spacing w:val="-4"/>
        </w:rPr>
        <w:t> </w:t>
      </w:r>
      <w:r>
        <w:rPr/>
        <w:t>first</w:t>
      </w:r>
      <w:r>
        <w:rPr>
          <w:spacing w:val="-3"/>
        </w:rPr>
        <w:t> </w:t>
      </w:r>
      <w:r>
        <w:rPr/>
        <w:t>shots</w:t>
      </w:r>
      <w:r>
        <w:rPr>
          <w:spacing w:val="-3"/>
        </w:rPr>
        <w:t> </w:t>
      </w:r>
      <w:r>
        <w:rPr/>
        <w:t>of</w:t>
      </w:r>
      <w:r>
        <w:rPr>
          <w:spacing w:val="-3"/>
        </w:rPr>
        <w:t> </w:t>
      </w:r>
      <w:r>
        <w:rPr/>
        <w:t>war</w:t>
      </w:r>
      <w:r>
        <w:rPr>
          <w:spacing w:val="-3"/>
        </w:rPr>
        <w:t> </w:t>
      </w:r>
      <w:r>
        <w:rPr/>
        <w:t>rang</w:t>
      </w:r>
      <w:r>
        <w:rPr>
          <w:spacing w:val="-3"/>
        </w:rPr>
        <w:t> </w:t>
      </w:r>
      <w:r>
        <w:rPr/>
        <w:t>out</w:t>
      </w:r>
      <w:r>
        <w:rPr>
          <w:spacing w:val="-3"/>
        </w:rPr>
        <w:t> </w:t>
      </w:r>
      <w:r>
        <w:rPr/>
        <w:t>in</w:t>
      </w:r>
      <w:r>
        <w:rPr>
          <w:spacing w:val="-3"/>
        </w:rPr>
        <w:t> </w:t>
      </w:r>
      <w:r>
        <w:rPr/>
        <w:t>1775</w:t>
      </w:r>
      <w:r>
        <w:rPr>
          <w:spacing w:val="-3"/>
        </w:rPr>
        <w:t> </w:t>
      </w:r>
      <w:r>
        <w:rPr/>
        <w:t>at</w:t>
      </w:r>
      <w:r>
        <w:rPr>
          <w:spacing w:val="-3"/>
        </w:rPr>
        <w:t> </w:t>
      </w:r>
      <w:r>
        <w:rPr/>
        <w:t>Lexington</w:t>
      </w:r>
      <w:r>
        <w:rPr>
          <w:spacing w:val="-3"/>
        </w:rPr>
        <w:t> </w:t>
      </w:r>
      <w:r>
        <w:rPr/>
        <w:t>and</w:t>
      </w:r>
      <w:r>
        <w:rPr>
          <w:spacing w:val="-3"/>
        </w:rPr>
        <w:t> </w:t>
      </w:r>
      <w:r>
        <w:rPr/>
        <w:t>Concord,</w:t>
      </w:r>
      <w:r>
        <w:rPr>
          <w:spacing w:val="-3"/>
        </w:rPr>
        <w:t> </w:t>
      </w:r>
      <w:r>
        <w:rPr/>
        <w:t>marking</w:t>
      </w:r>
      <w:r>
        <w:rPr>
          <w:spacing w:val="-3"/>
        </w:rPr>
        <w:t> </w:t>
      </w:r>
      <w:r>
        <w:rPr/>
        <w:t>the</w:t>
      </w:r>
      <w:r>
        <w:rPr>
          <w:spacing w:val="-4"/>
        </w:rPr>
        <w:t> </w:t>
      </w:r>
      <w:r>
        <w:rPr/>
        <w:t>beginning of open conflict</w:t>
      </w:r>
      <w:bookmarkStart w:name="_bookmark71" w:id="72"/>
      <w:bookmarkEnd w:id="72"/>
      <w:r>
        <w:rPr/>
        <w:t>.</w:t>
      </w:r>
      <w:hyperlink w:history="true" w:anchor="_bookmark74">
        <w:r>
          <w:rPr>
            <w:position w:val="5"/>
            <w:sz w:val="16"/>
          </w:rPr>
          <w:t>12</w:t>
        </w:r>
      </w:hyperlink>
      <w:r>
        <w:rPr>
          <w:spacing w:val="29"/>
          <w:position w:val="5"/>
          <w:sz w:val="16"/>
        </w:rPr>
        <w:t> </w:t>
      </w:r>
      <w:r>
        <w:rPr/>
        <w:t>Soon after, the Battle of Bunker Hill proved the colonists could stand their</w:t>
      </w:r>
    </w:p>
    <w:p>
      <w:pPr>
        <w:pStyle w:val="BodyText"/>
        <w:spacing w:line="513" w:lineRule="auto"/>
      </w:pPr>
      <w:r>
        <w:rPr/>
        <w:t>ground against the powerful British army. By July 1776, the colonies took a bold step: the Continental</w:t>
      </w:r>
      <w:r>
        <w:rPr>
          <w:spacing w:val="-4"/>
        </w:rPr>
        <w:t> </w:t>
      </w:r>
      <w:r>
        <w:rPr/>
        <w:t>Congress</w:t>
      </w:r>
      <w:r>
        <w:rPr>
          <w:spacing w:val="-4"/>
        </w:rPr>
        <w:t> </w:t>
      </w:r>
      <w:r>
        <w:rPr/>
        <w:t>adopted</w:t>
      </w:r>
      <w:r>
        <w:rPr>
          <w:spacing w:val="-4"/>
        </w:rPr>
        <w:t> </w:t>
      </w:r>
      <w:r>
        <w:rPr/>
        <w:t>the</w:t>
      </w:r>
      <w:r>
        <w:rPr>
          <w:spacing w:val="-5"/>
        </w:rPr>
        <w:t> </w:t>
      </w:r>
      <w:r>
        <w:rPr/>
        <w:t>Declaration</w:t>
      </w:r>
      <w:r>
        <w:rPr>
          <w:spacing w:val="-4"/>
        </w:rPr>
        <w:t> </w:t>
      </w:r>
      <w:r>
        <w:rPr/>
        <w:t>of</w:t>
      </w:r>
      <w:r>
        <w:rPr>
          <w:spacing w:val="-4"/>
        </w:rPr>
        <w:t> </w:t>
      </w:r>
      <w:r>
        <w:rPr/>
        <w:t>Independence,</w:t>
      </w:r>
      <w:r>
        <w:rPr>
          <w:spacing w:val="-4"/>
        </w:rPr>
        <w:t> </w:t>
      </w:r>
      <w:r>
        <w:rPr/>
        <w:t>declaring</w:t>
      </w:r>
      <w:r>
        <w:rPr>
          <w:spacing w:val="-4"/>
        </w:rPr>
        <w:t> </w:t>
      </w:r>
      <w:r>
        <w:rPr/>
        <w:t>their</w:t>
      </w:r>
      <w:r>
        <w:rPr>
          <w:spacing w:val="-4"/>
        </w:rPr>
        <w:t> </w:t>
      </w:r>
      <w:r>
        <w:rPr/>
        <w:t>separation</w:t>
      </w:r>
      <w:r>
        <w:rPr>
          <w:spacing w:val="-4"/>
        </w:rPr>
        <w:t> </w:t>
      </w:r>
      <w:r>
        <w:rPr/>
        <w:t>from Britain and affirming their right to self-rule.</w:t>
      </w:r>
    </w:p>
    <w:p>
      <w:pPr>
        <w:pStyle w:val="BodyText"/>
        <w:spacing w:line="513" w:lineRule="auto"/>
        <w:ind w:right="370" w:firstLine="720"/>
      </w:pPr>
      <w:r>
        <w:rPr/>
        <w:t>The war pressed on with dramatic highs and lows. Through hunger, snow, and blood, sermons</w:t>
      </w:r>
      <w:r>
        <w:rPr>
          <w:spacing w:val="-4"/>
        </w:rPr>
        <w:t> </w:t>
      </w:r>
      <w:r>
        <w:rPr/>
        <w:t>and</w:t>
      </w:r>
      <w:r>
        <w:rPr>
          <w:spacing w:val="-4"/>
        </w:rPr>
        <w:t> </w:t>
      </w:r>
      <w:r>
        <w:rPr/>
        <w:t>psalms</w:t>
      </w:r>
      <w:r>
        <w:rPr>
          <w:spacing w:val="-4"/>
        </w:rPr>
        <w:t> </w:t>
      </w:r>
      <w:r>
        <w:rPr/>
        <w:t>still</w:t>
      </w:r>
      <w:r>
        <w:rPr>
          <w:spacing w:val="-4"/>
        </w:rPr>
        <w:t> </w:t>
      </w:r>
      <w:r>
        <w:rPr/>
        <w:t>echoed</w:t>
      </w:r>
      <w:r>
        <w:rPr>
          <w:spacing w:val="-4"/>
        </w:rPr>
        <w:t> </w:t>
      </w:r>
      <w:r>
        <w:rPr/>
        <w:t>through</w:t>
      </w:r>
      <w:r>
        <w:rPr>
          <w:spacing w:val="-4"/>
        </w:rPr>
        <w:t> </w:t>
      </w:r>
      <w:r>
        <w:rPr/>
        <w:t>camps.</w:t>
      </w:r>
      <w:r>
        <w:rPr>
          <w:spacing w:val="-4"/>
        </w:rPr>
        <w:t> </w:t>
      </w:r>
      <w:r>
        <w:rPr/>
        <w:t>Even</w:t>
      </w:r>
      <w:r>
        <w:rPr>
          <w:spacing w:val="-4"/>
        </w:rPr>
        <w:t> </w:t>
      </w:r>
      <w:r>
        <w:rPr/>
        <w:t>in</w:t>
      </w:r>
      <w:r>
        <w:rPr>
          <w:spacing w:val="-4"/>
        </w:rPr>
        <w:t> </w:t>
      </w:r>
      <w:r>
        <w:rPr/>
        <w:t>revolution,</w:t>
      </w:r>
      <w:r>
        <w:rPr>
          <w:spacing w:val="-4"/>
        </w:rPr>
        <w:t> </w:t>
      </w:r>
      <w:r>
        <w:rPr/>
        <w:t>faith</w:t>
      </w:r>
      <w:r>
        <w:rPr>
          <w:spacing w:val="-4"/>
        </w:rPr>
        <w:t> </w:t>
      </w:r>
      <w:r>
        <w:rPr/>
        <w:t>marched</w:t>
      </w:r>
      <w:r>
        <w:rPr>
          <w:spacing w:val="-4"/>
        </w:rPr>
        <w:t> </w:t>
      </w:r>
      <w:r>
        <w:rPr/>
        <w:t>beside</w:t>
      </w:r>
      <w:r>
        <w:rPr>
          <w:spacing w:val="-5"/>
        </w:rPr>
        <w:t> </w:t>
      </w:r>
      <w:r>
        <w:rPr/>
        <w:t>fear.</w:t>
      </w:r>
      <w:r>
        <w:rPr>
          <w:spacing w:val="-4"/>
        </w:rPr>
        <w:t> </w:t>
      </w:r>
      <w:r>
        <w:rPr/>
        <w:t>In 1777, the</w:t>
      </w:r>
      <w:r>
        <w:rPr>
          <w:spacing w:val="-6"/>
        </w:rPr>
        <w:t> </w:t>
      </w:r>
      <w:r>
        <w:rPr/>
        <w:t>American victory at Saratoga became a turning poi</w:t>
      </w:r>
      <w:bookmarkStart w:name="_bookmark72" w:id="73"/>
      <w:bookmarkEnd w:id="73"/>
      <w:r>
        <w:rPr/>
        <w:t>n</w:t>
      </w:r>
      <w:r>
        <w:rPr/>
        <w:t>t</w:t>
      </w:r>
      <w:hyperlink w:history="true" w:anchor="_bookmark75">
        <w:r>
          <w:rPr>
            <w:position w:val="5"/>
            <w:sz w:val="16"/>
          </w:rPr>
          <w:t>13</w:t>
        </w:r>
      </w:hyperlink>
      <w:r>
        <w:rPr/>
        <w:t>, convincing France to openly</w:t>
      </w:r>
    </w:p>
    <w:p>
      <w:pPr>
        <w:pStyle w:val="BodyText"/>
        <w:spacing w:line="268" w:lineRule="exact"/>
      </w:pPr>
      <w:r>
        <w:rPr/>
        <w:t>join</w:t>
      </w:r>
      <w:r>
        <w:rPr>
          <w:spacing w:val="-7"/>
        </w:rPr>
        <w:t> </w:t>
      </w:r>
      <w:r>
        <w:rPr/>
        <w:t>the</w:t>
      </w:r>
      <w:r>
        <w:rPr>
          <w:spacing w:val="-5"/>
        </w:rPr>
        <w:t> </w:t>
      </w:r>
      <w:r>
        <w:rPr/>
        <w:t>war</w:t>
      </w:r>
      <w:r>
        <w:rPr>
          <w:spacing w:val="-5"/>
        </w:rPr>
        <w:t> </w:t>
      </w:r>
      <w:r>
        <w:rPr/>
        <w:t>effort</w:t>
      </w:r>
      <w:r>
        <w:rPr>
          <w:spacing w:val="-4"/>
        </w:rPr>
        <w:t> </w:t>
      </w:r>
      <w:r>
        <w:rPr/>
        <w:t>as</w:t>
      </w:r>
      <w:r>
        <w:rPr>
          <w:spacing w:val="-5"/>
        </w:rPr>
        <w:t> </w:t>
      </w:r>
      <w:r>
        <w:rPr/>
        <w:t>an</w:t>
      </w:r>
      <w:r>
        <w:rPr>
          <w:spacing w:val="-4"/>
        </w:rPr>
        <w:t> </w:t>
      </w:r>
      <w:r>
        <w:rPr/>
        <w:t>ally.</w:t>
      </w:r>
      <w:r>
        <w:rPr>
          <w:spacing w:val="-5"/>
        </w:rPr>
        <w:t> </w:t>
      </w:r>
      <w:r>
        <w:rPr/>
        <w:t>During</w:t>
      </w:r>
      <w:r>
        <w:rPr>
          <w:spacing w:val="-4"/>
        </w:rPr>
        <w:t> </w:t>
      </w:r>
      <w:r>
        <w:rPr/>
        <w:t>the</w:t>
      </w:r>
      <w:r>
        <w:rPr>
          <w:spacing w:val="-6"/>
        </w:rPr>
        <w:t> </w:t>
      </w:r>
      <w:r>
        <w:rPr/>
        <w:t>brutal</w:t>
      </w:r>
      <w:r>
        <w:rPr>
          <w:spacing w:val="-4"/>
        </w:rPr>
        <w:t> </w:t>
      </w:r>
      <w:r>
        <w:rPr/>
        <w:t>winter</w:t>
      </w:r>
      <w:r>
        <w:rPr>
          <w:spacing w:val="-5"/>
        </w:rPr>
        <w:t> </w:t>
      </w:r>
      <w:r>
        <w:rPr/>
        <w:t>at</w:t>
      </w:r>
      <w:r>
        <w:rPr>
          <w:spacing w:val="-9"/>
        </w:rPr>
        <w:t> </w:t>
      </w:r>
      <w:r>
        <w:rPr/>
        <w:t>Valley</w:t>
      </w:r>
      <w:r>
        <w:rPr>
          <w:spacing w:val="-4"/>
        </w:rPr>
        <w:t> </w:t>
      </w:r>
      <w:r>
        <w:rPr/>
        <w:t>Forge,</w:t>
      </w:r>
      <w:r>
        <w:rPr>
          <w:spacing w:val="-5"/>
        </w:rPr>
        <w:t> </w:t>
      </w:r>
      <w:r>
        <w:rPr/>
        <w:t>General</w:t>
      </w:r>
      <w:r>
        <w:rPr>
          <w:spacing w:val="-4"/>
        </w:rPr>
        <w:t> </w:t>
      </w:r>
      <w:r>
        <w:rPr>
          <w:spacing w:val="-2"/>
        </w:rPr>
        <w:t>George</w:t>
      </w:r>
    </w:p>
    <w:p>
      <w:pPr>
        <w:pStyle w:val="BodyText"/>
        <w:spacing w:before="165"/>
        <w:rPr>
          <w:sz w:val="20"/>
        </w:rPr>
      </w:pPr>
      <w:r>
        <w:rPr>
          <w:sz w:val="20"/>
        </w:rPr>
        <mc:AlternateContent>
          <mc:Choice Requires="wps">
            <w:drawing>
              <wp:anchor distT="0" distB="0" distL="0" distR="0" allowOverlap="1" layoutInCell="1" locked="0" behindDoc="1" simplePos="0" relativeHeight="487595008">
                <wp:simplePos x="0" y="0"/>
                <wp:positionH relativeFrom="page">
                  <wp:posOffset>914400</wp:posOffset>
                </wp:positionH>
                <wp:positionV relativeFrom="paragraph">
                  <wp:posOffset>266190</wp:posOffset>
                </wp:positionV>
                <wp:extent cx="1270000" cy="635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0.959902pt;width:100pt;height:.5pt;mso-position-horizontal-relative:page;mso-position-vertical-relative:paragraph;z-index:-15721472;mso-wrap-distance-left:0;mso-wrap-distance-right:0" id="docshape18" filled="true" fillcolor="#606060" stroked="false">
                <v:fill type="solid"/>
                <w10:wrap type="topAndBottom"/>
              </v:rect>
            </w:pict>
          </mc:Fallback>
        </mc:AlternateContent>
      </w:r>
    </w:p>
    <w:p>
      <w:pPr>
        <w:spacing w:before="131"/>
        <w:ind w:left="720" w:right="0" w:firstLine="0"/>
        <w:jc w:val="left"/>
        <w:rPr>
          <w:sz w:val="20"/>
        </w:rPr>
      </w:pPr>
      <w:bookmarkStart w:name="_bookmark73" w:id="74"/>
      <w:bookmarkEnd w:id="74"/>
      <w:r>
        <w:rPr/>
      </w:r>
      <w:hyperlink w:history="true" w:anchor="_bookmark70">
        <w:r>
          <w:rPr>
            <w:position w:val="4"/>
            <w:sz w:val="13"/>
          </w:rPr>
          <w:t>11</w:t>
        </w:r>
      </w:hyperlink>
      <w:r>
        <w:rPr>
          <w:spacing w:val="13"/>
          <w:position w:val="4"/>
          <w:sz w:val="13"/>
        </w:rPr>
        <w:t> </w:t>
      </w:r>
      <w:r>
        <w:rPr>
          <w:sz w:val="20"/>
        </w:rPr>
        <w:t>David</w:t>
      </w:r>
      <w:r>
        <w:rPr>
          <w:spacing w:val="-3"/>
          <w:sz w:val="20"/>
        </w:rPr>
        <w:t> </w:t>
      </w:r>
      <w:r>
        <w:rPr>
          <w:sz w:val="20"/>
        </w:rPr>
        <w:t>McCullough,</w:t>
      </w:r>
      <w:r>
        <w:rPr>
          <w:spacing w:val="-5"/>
          <w:sz w:val="20"/>
        </w:rPr>
        <w:t> </w:t>
      </w:r>
      <w:r>
        <w:rPr>
          <w:i/>
          <w:sz w:val="20"/>
        </w:rPr>
        <w:t>1776</w:t>
      </w:r>
      <w:r>
        <w:rPr>
          <w:i/>
          <w:spacing w:val="-3"/>
          <w:sz w:val="20"/>
        </w:rPr>
        <w:t> </w:t>
      </w:r>
      <w:r>
        <w:rPr>
          <w:sz w:val="20"/>
        </w:rPr>
        <w:t>(New</w:t>
      </w:r>
      <w:r>
        <w:rPr>
          <w:spacing w:val="-11"/>
          <w:sz w:val="20"/>
        </w:rPr>
        <w:t> </w:t>
      </w:r>
      <w:r>
        <w:rPr>
          <w:sz w:val="20"/>
        </w:rPr>
        <w:t>York:</w:t>
      </w:r>
      <w:r>
        <w:rPr>
          <w:spacing w:val="-4"/>
          <w:sz w:val="20"/>
        </w:rPr>
        <w:t> </w:t>
      </w:r>
      <w:r>
        <w:rPr>
          <w:sz w:val="20"/>
        </w:rPr>
        <w:t>Simon</w:t>
      </w:r>
      <w:r>
        <w:rPr>
          <w:spacing w:val="-3"/>
          <w:sz w:val="20"/>
        </w:rPr>
        <w:t> </w:t>
      </w:r>
      <w:r>
        <w:rPr>
          <w:sz w:val="20"/>
        </w:rPr>
        <w:t>&amp;</w:t>
      </w:r>
      <w:r>
        <w:rPr>
          <w:spacing w:val="-4"/>
          <w:sz w:val="20"/>
        </w:rPr>
        <w:t> </w:t>
      </w:r>
      <w:r>
        <w:rPr>
          <w:sz w:val="20"/>
        </w:rPr>
        <w:t>Schuster,</w:t>
      </w:r>
      <w:r>
        <w:rPr>
          <w:spacing w:val="-3"/>
          <w:sz w:val="20"/>
        </w:rPr>
        <w:t> </w:t>
      </w:r>
      <w:r>
        <w:rPr>
          <w:sz w:val="20"/>
        </w:rPr>
        <w:t>2005),</w:t>
      </w:r>
      <w:r>
        <w:rPr>
          <w:spacing w:val="-4"/>
          <w:sz w:val="20"/>
        </w:rPr>
        <w:t> </w:t>
      </w:r>
      <w:r>
        <w:rPr>
          <w:spacing w:val="-2"/>
          <w:sz w:val="20"/>
        </w:rPr>
        <w:t>45–47</w:t>
      </w:r>
    </w:p>
    <w:p>
      <w:pPr>
        <w:spacing w:line="230" w:lineRule="auto" w:before="189"/>
        <w:ind w:left="720" w:right="483" w:firstLine="0"/>
        <w:jc w:val="left"/>
        <w:rPr>
          <w:sz w:val="20"/>
        </w:rPr>
      </w:pPr>
      <w:bookmarkStart w:name="_bookmark74" w:id="75"/>
      <w:bookmarkEnd w:id="75"/>
      <w:r>
        <w:rPr/>
      </w:r>
      <w:hyperlink w:history="true" w:anchor="_bookmark71">
        <w:r>
          <w:rPr>
            <w:position w:val="4"/>
            <w:sz w:val="13"/>
          </w:rPr>
          <w:t>12</w:t>
        </w:r>
      </w:hyperlink>
      <w:r>
        <w:rPr>
          <w:spacing w:val="14"/>
          <w:position w:val="4"/>
          <w:sz w:val="13"/>
        </w:rPr>
        <w:t> </w:t>
      </w:r>
      <w:r>
        <w:rPr>
          <w:sz w:val="20"/>
        </w:rPr>
        <w:t>Paul</w:t>
      </w:r>
      <w:r>
        <w:rPr>
          <w:spacing w:val="-3"/>
          <w:sz w:val="20"/>
        </w:rPr>
        <w:t> </w:t>
      </w:r>
      <w:r>
        <w:rPr>
          <w:sz w:val="20"/>
        </w:rPr>
        <w:t>Revere</w:t>
      </w:r>
      <w:r>
        <w:rPr>
          <w:spacing w:val="-3"/>
          <w:sz w:val="20"/>
        </w:rPr>
        <w:t> </w:t>
      </w:r>
      <w:r>
        <w:rPr>
          <w:sz w:val="20"/>
        </w:rPr>
        <w:t>Heritage</w:t>
      </w:r>
      <w:r>
        <w:rPr>
          <w:spacing w:val="-3"/>
          <w:sz w:val="20"/>
        </w:rPr>
        <w:t> </w:t>
      </w:r>
      <w:r>
        <w:rPr>
          <w:sz w:val="20"/>
        </w:rPr>
        <w:t>Site,</w:t>
      </w:r>
      <w:r>
        <w:rPr>
          <w:spacing w:val="-3"/>
          <w:sz w:val="20"/>
        </w:rPr>
        <w:t> </w:t>
      </w:r>
      <w:r>
        <w:rPr>
          <w:sz w:val="20"/>
        </w:rPr>
        <w:t>“The</w:t>
      </w:r>
      <w:r>
        <w:rPr>
          <w:spacing w:val="-3"/>
          <w:sz w:val="20"/>
        </w:rPr>
        <w:t> </w:t>
      </w:r>
      <w:r>
        <w:rPr>
          <w:sz w:val="20"/>
        </w:rPr>
        <w:t>Battles</w:t>
      </w:r>
      <w:r>
        <w:rPr>
          <w:spacing w:val="-3"/>
          <w:sz w:val="20"/>
        </w:rPr>
        <w:t> </w:t>
      </w:r>
      <w:r>
        <w:rPr>
          <w:sz w:val="20"/>
        </w:rPr>
        <w:t>of</w:t>
      </w:r>
      <w:r>
        <w:rPr>
          <w:spacing w:val="-3"/>
          <w:sz w:val="20"/>
        </w:rPr>
        <w:t> </w:t>
      </w:r>
      <w:r>
        <w:rPr>
          <w:sz w:val="20"/>
        </w:rPr>
        <w:t>Lexington</w:t>
      </w:r>
      <w:r>
        <w:rPr>
          <w:spacing w:val="-3"/>
          <w:sz w:val="20"/>
        </w:rPr>
        <w:t> </w:t>
      </w:r>
      <w:r>
        <w:rPr>
          <w:sz w:val="20"/>
        </w:rPr>
        <w:t>and</w:t>
      </w:r>
      <w:r>
        <w:rPr>
          <w:spacing w:val="-3"/>
          <w:sz w:val="20"/>
        </w:rPr>
        <w:t> </w:t>
      </w:r>
      <w:r>
        <w:rPr>
          <w:sz w:val="20"/>
        </w:rPr>
        <w:t>Concord,”</w:t>
      </w:r>
      <w:r>
        <w:rPr>
          <w:spacing w:val="-3"/>
          <w:sz w:val="20"/>
        </w:rPr>
        <w:t> </w:t>
      </w:r>
      <w:r>
        <w:rPr>
          <w:sz w:val="20"/>
        </w:rPr>
        <w:t>accessed</w:t>
      </w:r>
      <w:r>
        <w:rPr>
          <w:spacing w:val="-3"/>
          <w:sz w:val="20"/>
        </w:rPr>
        <w:t> </w:t>
      </w:r>
      <w:r>
        <w:rPr>
          <w:sz w:val="20"/>
        </w:rPr>
        <w:t>October</w:t>
      </w:r>
      <w:r>
        <w:rPr>
          <w:spacing w:val="-3"/>
          <w:sz w:val="20"/>
        </w:rPr>
        <w:t> </w:t>
      </w:r>
      <w:r>
        <w:rPr>
          <w:sz w:val="20"/>
        </w:rPr>
        <w:t>15,</w:t>
      </w:r>
      <w:r>
        <w:rPr>
          <w:spacing w:val="-3"/>
          <w:sz w:val="20"/>
        </w:rPr>
        <w:t> </w:t>
      </w:r>
      <w:r>
        <w:rPr>
          <w:sz w:val="20"/>
        </w:rPr>
        <w:t>2025,</w:t>
      </w:r>
      <w:r>
        <w:rPr>
          <w:spacing w:val="-3"/>
          <w:sz w:val="20"/>
        </w:rPr>
        <w:t> </w:t>
      </w:r>
      <w:r>
        <w:rPr>
          <w:sz w:val="20"/>
        </w:rPr>
        <w:t>https:// </w:t>
      </w:r>
      <w:hyperlink r:id="rId13">
        <w:r>
          <w:rPr>
            <w:spacing w:val="-2"/>
            <w:sz w:val="20"/>
          </w:rPr>
          <w:t>www.nps.gov/mima/learn/historyculture/the-battle-of-lexington-and-concord.htm.</w:t>
        </w:r>
      </w:hyperlink>
    </w:p>
    <w:p>
      <w:pPr>
        <w:spacing w:line="230" w:lineRule="auto" w:before="190"/>
        <w:ind w:left="720" w:right="370" w:firstLine="0"/>
        <w:jc w:val="left"/>
        <w:rPr>
          <w:sz w:val="20"/>
        </w:rPr>
      </w:pPr>
      <w:bookmarkStart w:name="_bookmark75" w:id="76"/>
      <w:bookmarkEnd w:id="76"/>
      <w:r>
        <w:rPr/>
      </w:r>
      <w:hyperlink w:history="true" w:anchor="_bookmark72">
        <w:r>
          <w:rPr>
            <w:position w:val="4"/>
            <w:sz w:val="13"/>
          </w:rPr>
          <w:t>13</w:t>
        </w:r>
      </w:hyperlink>
      <w:r>
        <w:rPr>
          <w:spacing w:val="13"/>
          <w:position w:val="4"/>
          <w:sz w:val="13"/>
        </w:rPr>
        <w:t> </w:t>
      </w:r>
      <w:r>
        <w:rPr>
          <w:sz w:val="20"/>
        </w:rPr>
        <w:t>Carol</w:t>
      </w:r>
      <w:r>
        <w:rPr>
          <w:spacing w:val="-4"/>
          <w:sz w:val="20"/>
        </w:rPr>
        <w:t> </w:t>
      </w:r>
      <w:r>
        <w:rPr>
          <w:sz w:val="20"/>
        </w:rPr>
        <w:t>Berkin,</w:t>
      </w:r>
      <w:r>
        <w:rPr>
          <w:spacing w:val="-5"/>
          <w:sz w:val="20"/>
        </w:rPr>
        <w:t> </w:t>
      </w:r>
      <w:r>
        <w:rPr>
          <w:i/>
          <w:sz w:val="20"/>
        </w:rPr>
        <w:t>A</w:t>
      </w:r>
      <w:r>
        <w:rPr>
          <w:i/>
          <w:spacing w:val="-8"/>
          <w:sz w:val="20"/>
        </w:rPr>
        <w:t> </w:t>
      </w:r>
      <w:r>
        <w:rPr>
          <w:i/>
          <w:sz w:val="20"/>
        </w:rPr>
        <w:t>Brilliant</w:t>
      </w:r>
      <w:r>
        <w:rPr>
          <w:i/>
          <w:spacing w:val="-4"/>
          <w:sz w:val="20"/>
        </w:rPr>
        <w:t> </w:t>
      </w:r>
      <w:r>
        <w:rPr>
          <w:i/>
          <w:sz w:val="20"/>
        </w:rPr>
        <w:t>Solution:</w:t>
      </w:r>
      <w:r>
        <w:rPr>
          <w:i/>
          <w:spacing w:val="-4"/>
          <w:sz w:val="20"/>
        </w:rPr>
        <w:t> </w:t>
      </w:r>
      <w:r>
        <w:rPr>
          <w:i/>
          <w:sz w:val="20"/>
        </w:rPr>
        <w:t>Inventing</w:t>
      </w:r>
      <w:r>
        <w:rPr>
          <w:i/>
          <w:spacing w:val="-4"/>
          <w:sz w:val="20"/>
        </w:rPr>
        <w:t> </w:t>
      </w:r>
      <w:r>
        <w:rPr>
          <w:i/>
          <w:sz w:val="20"/>
        </w:rPr>
        <w:t>the</w:t>
      </w:r>
      <w:r>
        <w:rPr>
          <w:i/>
          <w:spacing w:val="-8"/>
          <w:sz w:val="20"/>
        </w:rPr>
        <w:t> </w:t>
      </w:r>
      <w:r>
        <w:rPr>
          <w:i/>
          <w:sz w:val="20"/>
        </w:rPr>
        <w:t>American</w:t>
      </w:r>
      <w:r>
        <w:rPr>
          <w:i/>
          <w:spacing w:val="-4"/>
          <w:sz w:val="20"/>
        </w:rPr>
        <w:t> </w:t>
      </w:r>
      <w:r>
        <w:rPr>
          <w:i/>
          <w:sz w:val="20"/>
        </w:rPr>
        <w:t>Constitution</w:t>
      </w:r>
      <w:r>
        <w:rPr>
          <w:i/>
          <w:spacing w:val="-5"/>
          <w:sz w:val="20"/>
        </w:rPr>
        <w:t> </w:t>
      </w:r>
      <w:r>
        <w:rPr>
          <w:sz w:val="20"/>
        </w:rPr>
        <w:t>(New</w:t>
      </w:r>
      <w:r>
        <w:rPr>
          <w:spacing w:val="-12"/>
          <w:sz w:val="20"/>
        </w:rPr>
        <w:t> </w:t>
      </w:r>
      <w:r>
        <w:rPr>
          <w:sz w:val="20"/>
        </w:rPr>
        <w:t>York:</w:t>
      </w:r>
      <w:r>
        <w:rPr>
          <w:spacing w:val="-4"/>
          <w:sz w:val="20"/>
        </w:rPr>
        <w:t> </w:t>
      </w:r>
      <w:r>
        <w:rPr>
          <w:sz w:val="20"/>
        </w:rPr>
        <w:t>Harcourt,</w:t>
      </w:r>
      <w:r>
        <w:rPr>
          <w:spacing w:val="-4"/>
          <w:sz w:val="20"/>
        </w:rPr>
        <w:t> </w:t>
      </w:r>
      <w:r>
        <w:rPr>
          <w:sz w:val="20"/>
        </w:rPr>
        <w:t>2002),</w:t>
      </w:r>
      <w:r>
        <w:rPr>
          <w:spacing w:val="-4"/>
          <w:sz w:val="20"/>
        </w:rPr>
        <w:t> </w:t>
      </w:r>
      <w:r>
        <w:rPr>
          <w:sz w:val="20"/>
        </w:rPr>
        <w:t>14– 16; also “Battles of Saratoga,” </w:t>
      </w:r>
      <w:r>
        <w:rPr>
          <w:i/>
          <w:sz w:val="20"/>
        </w:rPr>
        <w:t>Encyclopaedia Britannica</w:t>
      </w:r>
      <w:r>
        <w:rPr>
          <w:sz w:val="20"/>
        </w:rPr>
        <w:t>, accessed October 15, 2025.</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61"/>
      </w:pPr>
      <w:r>
        <w:rPr/>
        <w:t>Washington’s</w:t>
      </w:r>
      <w:r>
        <w:rPr>
          <w:spacing w:val="-7"/>
        </w:rPr>
        <w:t> </w:t>
      </w:r>
      <w:r>
        <w:rPr/>
        <w:t>army</w:t>
      </w:r>
      <w:r>
        <w:rPr>
          <w:spacing w:val="-7"/>
        </w:rPr>
        <w:t> </w:t>
      </w:r>
      <w:r>
        <w:rPr/>
        <w:t>endured</w:t>
      </w:r>
      <w:r>
        <w:rPr>
          <w:spacing w:val="-7"/>
        </w:rPr>
        <w:t> </w:t>
      </w:r>
      <w:r>
        <w:rPr/>
        <w:t>incredible</w:t>
      </w:r>
      <w:r>
        <w:rPr>
          <w:spacing w:val="-8"/>
        </w:rPr>
        <w:t> </w:t>
      </w:r>
      <w:r>
        <w:rPr/>
        <w:t>hardship</w:t>
      </w:r>
      <w:r>
        <w:rPr>
          <w:spacing w:val="-7"/>
        </w:rPr>
        <w:t> </w:t>
      </w:r>
      <w:r>
        <w:rPr/>
        <w:t>but</w:t>
      </w:r>
      <w:r>
        <w:rPr>
          <w:spacing w:val="-7"/>
        </w:rPr>
        <w:t> </w:t>
      </w:r>
      <w:r>
        <w:rPr/>
        <w:t>emerged</w:t>
      </w:r>
      <w:r>
        <w:rPr>
          <w:spacing w:val="-7"/>
        </w:rPr>
        <w:t> </w:t>
      </w:r>
      <w:r>
        <w:rPr/>
        <w:t>stronger</w:t>
      </w:r>
      <w:r>
        <w:rPr>
          <w:spacing w:val="-7"/>
        </w:rPr>
        <w:t> </w:t>
      </w:r>
      <w:r>
        <w:rPr/>
        <w:t>after</w:t>
      </w:r>
      <w:r>
        <w:rPr>
          <w:spacing w:val="-7"/>
        </w:rPr>
        <w:t> </w:t>
      </w:r>
      <w:r>
        <w:rPr/>
        <w:t>being</w:t>
      </w:r>
      <w:r>
        <w:rPr>
          <w:spacing w:val="-7"/>
        </w:rPr>
        <w:t> </w:t>
      </w:r>
      <w:r>
        <w:rPr/>
        <w:t>drilled</w:t>
      </w:r>
      <w:r>
        <w:rPr>
          <w:spacing w:val="-7"/>
        </w:rPr>
        <w:t> </w:t>
      </w:r>
      <w:r>
        <w:rPr/>
        <w:t>by Baron von Steuben.</w:t>
      </w:r>
      <w:r>
        <w:rPr>
          <w:spacing w:val="-4"/>
        </w:rPr>
        <w:t> </w:t>
      </w:r>
      <w:r>
        <w:rPr/>
        <w:t>The snow froze their feet, but not their faith.</w:t>
      </w:r>
      <w:r>
        <w:rPr>
          <w:spacing w:val="-13"/>
        </w:rPr>
        <w:t> </w:t>
      </w:r>
      <w:r>
        <w:rPr/>
        <w:t>As fighting shifted south, American forces and militias won crucial battles like Cowpens, steadily wearing down the </w:t>
      </w:r>
      <w:r>
        <w:rPr>
          <w:spacing w:val="-2"/>
        </w:rPr>
        <w:t>British.</w:t>
      </w:r>
    </w:p>
    <w:p>
      <w:pPr>
        <w:pStyle w:val="BodyText"/>
        <w:spacing w:line="513" w:lineRule="auto"/>
        <w:ind w:right="372" w:firstLine="720"/>
      </w:pPr>
      <w:r>
        <w:rPr/>
        <w:t>The final decisive moment came in 1781 at</w:t>
      </w:r>
      <w:r>
        <w:rPr>
          <w:spacing w:val="-2"/>
        </w:rPr>
        <w:t> </w:t>
      </w:r>
      <w:r>
        <w:rPr/>
        <w:t>Yorktown, where Washington, with French support,</w:t>
      </w:r>
      <w:r>
        <w:rPr>
          <w:spacing w:val="-7"/>
        </w:rPr>
        <w:t> </w:t>
      </w:r>
      <w:r>
        <w:rPr/>
        <w:t>trapped</w:t>
      </w:r>
      <w:r>
        <w:rPr>
          <w:spacing w:val="-7"/>
        </w:rPr>
        <w:t> </w:t>
      </w:r>
      <w:r>
        <w:rPr/>
        <w:t>General</w:t>
      </w:r>
      <w:r>
        <w:rPr>
          <w:spacing w:val="-7"/>
        </w:rPr>
        <w:t> </w:t>
      </w:r>
      <w:r>
        <w:rPr/>
        <w:t>Cornwallis</w:t>
      </w:r>
      <w:r>
        <w:rPr>
          <w:spacing w:val="-7"/>
        </w:rPr>
        <w:t> </w:t>
      </w:r>
      <w:r>
        <w:rPr/>
        <w:t>and</w:t>
      </w:r>
      <w:r>
        <w:rPr>
          <w:spacing w:val="-7"/>
        </w:rPr>
        <w:t> </w:t>
      </w:r>
      <w:r>
        <w:rPr/>
        <w:t>forced</w:t>
      </w:r>
      <w:r>
        <w:rPr>
          <w:spacing w:val="-7"/>
        </w:rPr>
        <w:t> </w:t>
      </w:r>
      <w:r>
        <w:rPr/>
        <w:t>his</w:t>
      </w:r>
      <w:r>
        <w:rPr>
          <w:spacing w:val="-7"/>
        </w:rPr>
        <w:t> </w:t>
      </w:r>
      <w:r>
        <w:rPr/>
        <w:t>surrender.</w:t>
      </w:r>
      <w:r>
        <w:rPr>
          <w:spacing w:val="-11"/>
        </w:rPr>
        <w:t> </w:t>
      </w:r>
      <w:r>
        <w:rPr/>
        <w:t>Two</w:t>
      </w:r>
      <w:r>
        <w:rPr>
          <w:spacing w:val="-7"/>
        </w:rPr>
        <w:t> </w:t>
      </w:r>
      <w:r>
        <w:rPr/>
        <w:t>years</w:t>
      </w:r>
      <w:r>
        <w:rPr>
          <w:spacing w:val="-7"/>
        </w:rPr>
        <w:t> </w:t>
      </w:r>
      <w:r>
        <w:rPr/>
        <w:t>later,</w:t>
      </w:r>
      <w:r>
        <w:rPr>
          <w:spacing w:val="-7"/>
        </w:rPr>
        <w:t> </w:t>
      </w:r>
      <w:r>
        <w:rPr/>
        <w:t>the</w:t>
      </w:r>
      <w:r>
        <w:rPr>
          <w:spacing w:val="-11"/>
        </w:rPr>
        <w:t> </w:t>
      </w:r>
      <w:r>
        <w:rPr/>
        <w:t>Treaty</w:t>
      </w:r>
      <w:r>
        <w:rPr>
          <w:spacing w:val="-7"/>
        </w:rPr>
        <w:t> </w:t>
      </w:r>
      <w:r>
        <w:rPr/>
        <w:t>of</w:t>
      </w:r>
      <w:r>
        <w:rPr>
          <w:spacing w:val="-7"/>
        </w:rPr>
        <w:t> </w:t>
      </w:r>
      <w:r>
        <w:rPr/>
        <w:t>Paris was signed in </w:t>
      </w:r>
      <w:bookmarkStart w:name="_bookmark76" w:id="77"/>
      <w:bookmarkEnd w:id="77"/>
      <w:r>
        <w:rPr/>
        <w:t>178</w:t>
      </w:r>
      <w:r>
        <w:rPr/>
        <w:t>3</w:t>
      </w:r>
      <w:hyperlink w:history="true" w:anchor="_bookmark77">
        <w:r>
          <w:rPr>
            <w:position w:val="5"/>
            <w:sz w:val="16"/>
          </w:rPr>
          <w:t>14</w:t>
        </w:r>
      </w:hyperlink>
      <w:r>
        <w:rPr/>
        <w:t>, officially recognizing the United States as an independent nation.</w:t>
      </w:r>
    </w:p>
    <w:p>
      <w:pPr>
        <w:pStyle w:val="BodyText"/>
        <w:spacing w:line="513" w:lineRule="auto"/>
        <w:ind w:right="370" w:firstLine="720"/>
      </w:pPr>
      <w:r>
        <w:rPr/>
        <w:t>What</w:t>
      </w:r>
      <w:r>
        <w:rPr>
          <w:spacing w:val="-3"/>
        </w:rPr>
        <w:t> </w:t>
      </w:r>
      <w:r>
        <w:rPr/>
        <w:t>began</w:t>
      </w:r>
      <w:r>
        <w:rPr>
          <w:spacing w:val="-3"/>
        </w:rPr>
        <w:t> </w:t>
      </w:r>
      <w:r>
        <w:rPr/>
        <w:t>as</w:t>
      </w:r>
      <w:r>
        <w:rPr>
          <w:spacing w:val="-3"/>
        </w:rPr>
        <w:t> </w:t>
      </w:r>
      <w:r>
        <w:rPr/>
        <w:t>scattered</w:t>
      </w:r>
      <w:r>
        <w:rPr>
          <w:spacing w:val="-3"/>
        </w:rPr>
        <w:t> </w:t>
      </w:r>
      <w:r>
        <w:rPr/>
        <w:t>protests</w:t>
      </w:r>
      <w:r>
        <w:rPr>
          <w:spacing w:val="-3"/>
        </w:rPr>
        <w:t> </w:t>
      </w:r>
      <w:r>
        <w:rPr/>
        <w:t>had</w:t>
      </w:r>
      <w:r>
        <w:rPr>
          <w:spacing w:val="-3"/>
        </w:rPr>
        <w:t> </w:t>
      </w:r>
      <w:r>
        <w:rPr/>
        <w:t>become</w:t>
      </w:r>
      <w:r>
        <w:rPr>
          <w:spacing w:val="-4"/>
        </w:rPr>
        <w:t> </w:t>
      </w:r>
      <w:r>
        <w:rPr/>
        <w:t>a</w:t>
      </w:r>
      <w:r>
        <w:rPr>
          <w:spacing w:val="-4"/>
        </w:rPr>
        <w:t> </w:t>
      </w:r>
      <w:r>
        <w:rPr/>
        <w:t>full-fledged</w:t>
      </w:r>
      <w:r>
        <w:rPr>
          <w:spacing w:val="-3"/>
        </w:rPr>
        <w:t> </w:t>
      </w:r>
      <w:r>
        <w:rPr/>
        <w:t>revolution,</w:t>
      </w:r>
      <w:r>
        <w:rPr>
          <w:spacing w:val="-3"/>
        </w:rPr>
        <w:t> </w:t>
      </w:r>
      <w:r>
        <w:rPr/>
        <w:t>one</w:t>
      </w:r>
      <w:r>
        <w:rPr>
          <w:spacing w:val="-4"/>
        </w:rPr>
        <w:t> </w:t>
      </w:r>
      <w:r>
        <w:rPr/>
        <w:t>that</w:t>
      </w:r>
      <w:r>
        <w:rPr>
          <w:spacing w:val="-3"/>
        </w:rPr>
        <w:t> </w:t>
      </w:r>
      <w:r>
        <w:rPr/>
        <w:t>reshaped the political landscape of the world and gave birth to a new nation built on the ideals of liberty and self-government.</w:t>
      </w:r>
    </w:p>
    <w:p>
      <w:pPr>
        <w:pStyle w:val="BodyText"/>
        <w:spacing w:line="513" w:lineRule="auto"/>
        <w:ind w:right="661" w:firstLine="720"/>
      </w:pPr>
      <w:r>
        <w:rPr/>
        <w:t>After</w:t>
      </w:r>
      <w:r>
        <w:rPr>
          <w:spacing w:val="-3"/>
        </w:rPr>
        <w:t> </w:t>
      </w:r>
      <w:r>
        <w:rPr/>
        <w:t>independence</w:t>
      </w:r>
      <w:r>
        <w:rPr>
          <w:spacing w:val="-4"/>
        </w:rPr>
        <w:t> </w:t>
      </w:r>
      <w:r>
        <w:rPr/>
        <w:t>was</w:t>
      </w:r>
      <w:r>
        <w:rPr>
          <w:spacing w:val="-3"/>
        </w:rPr>
        <w:t> </w:t>
      </w:r>
      <w:r>
        <w:rPr/>
        <w:t>won,</w:t>
      </w:r>
      <w:r>
        <w:rPr>
          <w:spacing w:val="-3"/>
        </w:rPr>
        <w:t> </w:t>
      </w:r>
      <w:r>
        <w:rPr/>
        <w:t>the</w:t>
      </w:r>
      <w:r>
        <w:rPr>
          <w:spacing w:val="-4"/>
        </w:rPr>
        <w:t> </w:t>
      </w:r>
      <w:r>
        <w:rPr/>
        <w:t>real</w:t>
      </w:r>
      <w:r>
        <w:rPr>
          <w:spacing w:val="-3"/>
        </w:rPr>
        <w:t> </w:t>
      </w:r>
      <w:r>
        <w:rPr/>
        <w:t>test</w:t>
      </w:r>
      <w:r>
        <w:rPr>
          <w:spacing w:val="-3"/>
        </w:rPr>
        <w:t> </w:t>
      </w:r>
      <w:r>
        <w:rPr/>
        <w:t>came:</w:t>
      </w:r>
      <w:r>
        <w:rPr>
          <w:spacing w:val="-3"/>
        </w:rPr>
        <w:t> </w:t>
      </w:r>
      <w:r>
        <w:rPr/>
        <w:t>how</w:t>
      </w:r>
      <w:r>
        <w:rPr>
          <w:spacing w:val="-3"/>
        </w:rPr>
        <w:t> </w:t>
      </w:r>
      <w:r>
        <w:rPr/>
        <w:t>do</w:t>
      </w:r>
      <w:r>
        <w:rPr>
          <w:spacing w:val="-3"/>
        </w:rPr>
        <w:t> </w:t>
      </w:r>
      <w:r>
        <w:rPr/>
        <w:t>you</w:t>
      </w:r>
      <w:r>
        <w:rPr>
          <w:spacing w:val="-3"/>
        </w:rPr>
        <w:t> </w:t>
      </w:r>
      <w:r>
        <w:rPr/>
        <w:t>govern?</w:t>
      </w:r>
      <w:r>
        <w:rPr>
          <w:spacing w:val="-8"/>
        </w:rPr>
        <w:t> </w:t>
      </w:r>
      <w:r>
        <w:rPr/>
        <w:t>This</w:t>
      </w:r>
      <w:r>
        <w:rPr>
          <w:spacing w:val="-3"/>
        </w:rPr>
        <w:t> </w:t>
      </w:r>
      <w:r>
        <w:rPr/>
        <w:t>was hilariously sang in Hamilton by King George:</w:t>
      </w:r>
    </w:p>
    <w:p>
      <w:pPr>
        <w:spacing w:line="274" w:lineRule="exact" w:before="0"/>
        <w:ind w:left="871" w:right="1228" w:firstLine="0"/>
        <w:jc w:val="center"/>
        <w:rPr>
          <w:i/>
          <w:sz w:val="24"/>
        </w:rPr>
      </w:pPr>
      <w:r>
        <w:rPr>
          <w:i/>
          <w:sz w:val="24"/>
        </w:rPr>
        <w:t>They</w:t>
      </w:r>
      <w:r>
        <w:rPr>
          <w:i/>
          <w:spacing w:val="-2"/>
          <w:sz w:val="24"/>
        </w:rPr>
        <w:t> </w:t>
      </w:r>
      <w:r>
        <w:rPr>
          <w:i/>
          <w:spacing w:val="-5"/>
          <w:sz w:val="24"/>
        </w:rPr>
        <w:t>say</w:t>
      </w:r>
    </w:p>
    <w:p>
      <w:pPr>
        <w:pStyle w:val="BodyText"/>
        <w:spacing w:before="30"/>
        <w:rPr>
          <w:i/>
        </w:rPr>
      </w:pPr>
    </w:p>
    <w:p>
      <w:pPr>
        <w:spacing w:line="513" w:lineRule="auto" w:before="0"/>
        <w:ind w:left="1602" w:right="1960" w:firstLine="0"/>
        <w:jc w:val="center"/>
        <w:rPr>
          <w:i/>
          <w:sz w:val="24"/>
        </w:rPr>
      </w:pPr>
      <w:r>
        <w:rPr>
          <w:i/>
          <w:sz w:val="24"/>
        </w:rPr>
        <w:t>The</w:t>
      </w:r>
      <w:r>
        <w:rPr>
          <w:i/>
          <w:spacing w:val="-4"/>
          <w:sz w:val="24"/>
        </w:rPr>
        <w:t> </w:t>
      </w:r>
      <w:r>
        <w:rPr>
          <w:i/>
          <w:sz w:val="24"/>
        </w:rPr>
        <w:t>price</w:t>
      </w:r>
      <w:r>
        <w:rPr>
          <w:i/>
          <w:spacing w:val="-4"/>
          <w:sz w:val="24"/>
        </w:rPr>
        <w:t> </w:t>
      </w:r>
      <w:r>
        <w:rPr>
          <w:i/>
          <w:sz w:val="24"/>
        </w:rPr>
        <w:t>of</w:t>
      </w:r>
      <w:r>
        <w:rPr>
          <w:i/>
          <w:spacing w:val="-3"/>
          <w:sz w:val="24"/>
        </w:rPr>
        <w:t> </w:t>
      </w:r>
      <w:r>
        <w:rPr>
          <w:i/>
          <w:sz w:val="24"/>
        </w:rPr>
        <w:t>my</w:t>
      </w:r>
      <w:r>
        <w:rPr>
          <w:i/>
          <w:spacing w:val="-4"/>
          <w:sz w:val="24"/>
        </w:rPr>
        <w:t> </w:t>
      </w:r>
      <w:r>
        <w:rPr>
          <w:i/>
          <w:sz w:val="24"/>
        </w:rPr>
        <w:t>war</w:t>
      </w:r>
      <w:r>
        <w:rPr>
          <w:i/>
          <w:spacing w:val="-3"/>
          <w:sz w:val="24"/>
        </w:rPr>
        <w:t> </w:t>
      </w:r>
      <w:r>
        <w:rPr>
          <w:i/>
          <w:sz w:val="24"/>
        </w:rPr>
        <w:t>is</w:t>
      </w:r>
      <w:r>
        <w:rPr>
          <w:i/>
          <w:spacing w:val="-3"/>
          <w:sz w:val="24"/>
        </w:rPr>
        <w:t> </w:t>
      </w:r>
      <w:r>
        <w:rPr>
          <w:i/>
          <w:sz w:val="24"/>
        </w:rPr>
        <w:t>not</w:t>
      </w:r>
      <w:r>
        <w:rPr>
          <w:i/>
          <w:spacing w:val="-3"/>
          <w:sz w:val="24"/>
        </w:rPr>
        <w:t> </w:t>
      </w:r>
      <w:r>
        <w:rPr>
          <w:i/>
          <w:sz w:val="24"/>
        </w:rPr>
        <w:t>a</w:t>
      </w:r>
      <w:r>
        <w:rPr>
          <w:i/>
          <w:spacing w:val="-3"/>
          <w:sz w:val="24"/>
        </w:rPr>
        <w:t> </w:t>
      </w:r>
      <w:r>
        <w:rPr>
          <w:i/>
          <w:sz w:val="24"/>
        </w:rPr>
        <w:t>price</w:t>
      </w:r>
      <w:r>
        <w:rPr>
          <w:i/>
          <w:spacing w:val="-4"/>
          <w:sz w:val="24"/>
        </w:rPr>
        <w:t> </w:t>
      </w:r>
      <w:r>
        <w:rPr>
          <w:i/>
          <w:sz w:val="24"/>
        </w:rPr>
        <w:t>that</w:t>
      </w:r>
      <w:r>
        <w:rPr>
          <w:i/>
          <w:spacing w:val="-3"/>
          <w:sz w:val="24"/>
        </w:rPr>
        <w:t> </w:t>
      </w:r>
      <w:r>
        <w:rPr>
          <w:i/>
          <w:sz w:val="24"/>
        </w:rPr>
        <w:t>they</w:t>
      </w:r>
      <w:r>
        <w:rPr>
          <w:i/>
          <w:spacing w:val="-4"/>
          <w:sz w:val="24"/>
        </w:rPr>
        <w:t> </w:t>
      </w:r>
      <w:r>
        <w:rPr>
          <w:i/>
          <w:sz w:val="24"/>
        </w:rPr>
        <w:t>are</w:t>
      </w:r>
      <w:r>
        <w:rPr>
          <w:i/>
          <w:spacing w:val="-4"/>
          <w:sz w:val="24"/>
        </w:rPr>
        <w:t> </w:t>
      </w:r>
      <w:r>
        <w:rPr>
          <w:i/>
          <w:sz w:val="24"/>
        </w:rPr>
        <w:t>willing</w:t>
      </w:r>
      <w:r>
        <w:rPr>
          <w:i/>
          <w:spacing w:val="-3"/>
          <w:sz w:val="24"/>
        </w:rPr>
        <w:t> </w:t>
      </w:r>
      <w:r>
        <w:rPr>
          <w:i/>
          <w:sz w:val="24"/>
        </w:rPr>
        <w:t>to</w:t>
      </w:r>
      <w:r>
        <w:rPr>
          <w:i/>
          <w:spacing w:val="-3"/>
          <w:sz w:val="24"/>
        </w:rPr>
        <w:t> </w:t>
      </w:r>
      <w:r>
        <w:rPr>
          <w:i/>
          <w:sz w:val="24"/>
        </w:rPr>
        <w:t>pay </w:t>
      </w:r>
      <w:r>
        <w:rPr>
          <w:i/>
          <w:spacing w:val="-2"/>
          <w:sz w:val="24"/>
        </w:rPr>
        <w:t>Insane</w:t>
      </w:r>
    </w:p>
    <w:p>
      <w:pPr>
        <w:spacing w:line="274" w:lineRule="exact" w:before="0"/>
        <w:ind w:left="871" w:right="1228" w:firstLine="0"/>
        <w:jc w:val="center"/>
        <w:rPr>
          <w:i/>
          <w:sz w:val="24"/>
        </w:rPr>
      </w:pPr>
      <w:r>
        <w:rPr>
          <w:i/>
          <w:sz w:val="24"/>
        </w:rPr>
        <w:t>You</w:t>
      </w:r>
      <w:r>
        <w:rPr>
          <w:i/>
          <w:spacing w:val="-7"/>
          <w:sz w:val="24"/>
        </w:rPr>
        <w:t> </w:t>
      </w:r>
      <w:r>
        <w:rPr>
          <w:i/>
          <w:sz w:val="24"/>
        </w:rPr>
        <w:t>cheat</w:t>
      </w:r>
      <w:r>
        <w:rPr>
          <w:i/>
          <w:spacing w:val="-6"/>
          <w:sz w:val="24"/>
        </w:rPr>
        <w:t> </w:t>
      </w:r>
      <w:r>
        <w:rPr>
          <w:i/>
          <w:sz w:val="24"/>
        </w:rPr>
        <w:t>with</w:t>
      </w:r>
      <w:r>
        <w:rPr>
          <w:i/>
          <w:spacing w:val="-6"/>
          <w:sz w:val="24"/>
        </w:rPr>
        <w:t> </w:t>
      </w:r>
      <w:r>
        <w:rPr>
          <w:i/>
          <w:sz w:val="24"/>
        </w:rPr>
        <w:t>the</w:t>
      </w:r>
      <w:r>
        <w:rPr>
          <w:i/>
          <w:spacing w:val="-7"/>
          <w:sz w:val="24"/>
        </w:rPr>
        <w:t> </w:t>
      </w:r>
      <w:r>
        <w:rPr>
          <w:i/>
          <w:spacing w:val="-2"/>
          <w:sz w:val="24"/>
        </w:rPr>
        <w:t>French</w:t>
      </w:r>
    </w:p>
    <w:p>
      <w:pPr>
        <w:pStyle w:val="BodyText"/>
        <w:spacing w:before="38"/>
        <w:rPr>
          <w:i/>
        </w:rPr>
      </w:pPr>
    </w:p>
    <w:p>
      <w:pPr>
        <w:spacing w:line="513" w:lineRule="auto" w:before="0"/>
        <w:ind w:left="2400" w:right="2758" w:firstLine="0"/>
        <w:jc w:val="center"/>
        <w:rPr>
          <w:i/>
          <w:sz w:val="24"/>
        </w:rPr>
      </w:pPr>
      <w:r>
        <w:rPr>
          <w:i/>
          <w:sz w:val="24"/>
        </w:rPr>
        <w:t>Now</w:t>
      </w:r>
      <w:r>
        <w:rPr>
          <w:i/>
          <w:spacing w:val="-6"/>
          <w:sz w:val="24"/>
        </w:rPr>
        <w:t> </w:t>
      </w:r>
      <w:r>
        <w:rPr>
          <w:i/>
          <w:sz w:val="24"/>
        </w:rPr>
        <w:t>I'm</w:t>
      </w:r>
      <w:r>
        <w:rPr>
          <w:i/>
          <w:spacing w:val="-6"/>
          <w:sz w:val="24"/>
        </w:rPr>
        <w:t> </w:t>
      </w:r>
      <w:r>
        <w:rPr>
          <w:i/>
          <w:sz w:val="24"/>
        </w:rPr>
        <w:t>fighting</w:t>
      </w:r>
      <w:r>
        <w:rPr>
          <w:i/>
          <w:spacing w:val="-6"/>
          <w:sz w:val="24"/>
        </w:rPr>
        <w:t> </w:t>
      </w:r>
      <w:r>
        <w:rPr>
          <w:i/>
          <w:sz w:val="24"/>
        </w:rPr>
        <w:t>with</w:t>
      </w:r>
      <w:r>
        <w:rPr>
          <w:i/>
          <w:spacing w:val="-6"/>
          <w:sz w:val="24"/>
        </w:rPr>
        <w:t> </w:t>
      </w:r>
      <w:r>
        <w:rPr>
          <w:i/>
          <w:sz w:val="24"/>
        </w:rPr>
        <w:t>France</w:t>
      </w:r>
      <w:r>
        <w:rPr>
          <w:i/>
          <w:spacing w:val="-6"/>
          <w:sz w:val="24"/>
        </w:rPr>
        <w:t> </w:t>
      </w:r>
      <w:r>
        <w:rPr>
          <w:i/>
          <w:sz w:val="24"/>
        </w:rPr>
        <w:t>and</w:t>
      </w:r>
      <w:r>
        <w:rPr>
          <w:i/>
          <w:spacing w:val="-6"/>
          <w:sz w:val="24"/>
        </w:rPr>
        <w:t> </w:t>
      </w:r>
      <w:r>
        <w:rPr>
          <w:i/>
          <w:sz w:val="24"/>
        </w:rPr>
        <w:t>with</w:t>
      </w:r>
      <w:r>
        <w:rPr>
          <w:i/>
          <w:spacing w:val="-6"/>
          <w:sz w:val="24"/>
        </w:rPr>
        <w:t> </w:t>
      </w:r>
      <w:r>
        <w:rPr>
          <w:i/>
          <w:sz w:val="24"/>
        </w:rPr>
        <w:t>Spain I'm so blue</w:t>
      </w:r>
    </w:p>
    <w:p>
      <w:pPr>
        <w:spacing w:line="513" w:lineRule="auto" w:before="0"/>
        <w:ind w:left="1602" w:right="1959" w:firstLine="0"/>
        <w:jc w:val="center"/>
        <w:rPr>
          <w:i/>
          <w:sz w:val="24"/>
        </w:rPr>
      </w:pPr>
      <w:r>
        <w:rPr>
          <w:i/>
          <w:sz w:val="24"/>
        </w:rPr>
        <w:t>I</w:t>
      </w:r>
      <w:r>
        <w:rPr>
          <w:i/>
          <w:spacing w:val="-4"/>
          <w:sz w:val="24"/>
        </w:rPr>
        <w:t> </w:t>
      </w:r>
      <w:r>
        <w:rPr>
          <w:i/>
          <w:sz w:val="24"/>
        </w:rPr>
        <w:t>thought</w:t>
      </w:r>
      <w:r>
        <w:rPr>
          <w:i/>
          <w:spacing w:val="-4"/>
          <w:sz w:val="24"/>
        </w:rPr>
        <w:t> </w:t>
      </w:r>
      <w:r>
        <w:rPr>
          <w:i/>
          <w:sz w:val="24"/>
        </w:rPr>
        <w:t>that</w:t>
      </w:r>
      <w:r>
        <w:rPr>
          <w:i/>
          <w:spacing w:val="-4"/>
          <w:sz w:val="24"/>
        </w:rPr>
        <w:t> </w:t>
      </w:r>
      <w:r>
        <w:rPr>
          <w:i/>
          <w:sz w:val="24"/>
        </w:rPr>
        <w:t>we</w:t>
      </w:r>
      <w:r>
        <w:rPr>
          <w:i/>
          <w:spacing w:val="-5"/>
          <w:sz w:val="24"/>
        </w:rPr>
        <w:t> </w:t>
      </w:r>
      <w:r>
        <w:rPr>
          <w:i/>
          <w:sz w:val="24"/>
        </w:rPr>
        <w:t>made</w:t>
      </w:r>
      <w:r>
        <w:rPr>
          <w:i/>
          <w:spacing w:val="-5"/>
          <w:sz w:val="24"/>
        </w:rPr>
        <w:t> </w:t>
      </w:r>
      <w:r>
        <w:rPr>
          <w:i/>
          <w:sz w:val="24"/>
        </w:rPr>
        <w:t>an</w:t>
      </w:r>
      <w:r>
        <w:rPr>
          <w:i/>
          <w:spacing w:val="-4"/>
          <w:sz w:val="24"/>
        </w:rPr>
        <w:t> </w:t>
      </w:r>
      <w:r>
        <w:rPr>
          <w:i/>
          <w:sz w:val="24"/>
        </w:rPr>
        <w:t>arrangement</w:t>
      </w:r>
      <w:r>
        <w:rPr>
          <w:i/>
          <w:spacing w:val="-4"/>
          <w:sz w:val="24"/>
        </w:rPr>
        <w:t> </w:t>
      </w:r>
      <w:r>
        <w:rPr>
          <w:i/>
          <w:sz w:val="24"/>
        </w:rPr>
        <w:t>when</w:t>
      </w:r>
      <w:r>
        <w:rPr>
          <w:i/>
          <w:spacing w:val="-4"/>
          <w:sz w:val="24"/>
        </w:rPr>
        <w:t> </w:t>
      </w:r>
      <w:r>
        <w:rPr>
          <w:i/>
          <w:sz w:val="24"/>
        </w:rPr>
        <w:t>you</w:t>
      </w:r>
      <w:r>
        <w:rPr>
          <w:i/>
          <w:spacing w:val="-4"/>
          <w:sz w:val="24"/>
        </w:rPr>
        <w:t> </w:t>
      </w:r>
      <w:r>
        <w:rPr>
          <w:i/>
          <w:sz w:val="24"/>
        </w:rPr>
        <w:t>went</w:t>
      </w:r>
      <w:r>
        <w:rPr>
          <w:i/>
          <w:spacing w:val="-4"/>
          <w:sz w:val="24"/>
        </w:rPr>
        <w:t> </w:t>
      </w:r>
      <w:r>
        <w:rPr>
          <w:i/>
          <w:sz w:val="24"/>
        </w:rPr>
        <w:t>away You were mine to subdue</w:t>
      </w:r>
    </w:p>
    <w:p>
      <w:pPr>
        <w:spacing w:line="274" w:lineRule="exact" w:before="0"/>
        <w:ind w:left="871" w:right="1228" w:firstLine="0"/>
        <w:jc w:val="center"/>
        <w:rPr>
          <w:i/>
          <w:sz w:val="24"/>
        </w:rPr>
      </w:pPr>
      <w:r>
        <w:rPr>
          <w:i/>
          <w:sz w:val="24"/>
        </w:rPr>
        <w:t>Well,</w:t>
      </w:r>
      <w:r>
        <w:rPr>
          <w:i/>
          <w:spacing w:val="-6"/>
          <w:sz w:val="24"/>
        </w:rPr>
        <w:t> </w:t>
      </w:r>
      <w:r>
        <w:rPr>
          <w:i/>
          <w:sz w:val="24"/>
        </w:rPr>
        <w:t>even</w:t>
      </w:r>
      <w:r>
        <w:rPr>
          <w:i/>
          <w:spacing w:val="-3"/>
          <w:sz w:val="24"/>
        </w:rPr>
        <w:t> </w:t>
      </w:r>
      <w:r>
        <w:rPr>
          <w:i/>
          <w:sz w:val="24"/>
        </w:rPr>
        <w:t>despite</w:t>
      </w:r>
      <w:r>
        <w:rPr>
          <w:i/>
          <w:spacing w:val="-4"/>
          <w:sz w:val="24"/>
        </w:rPr>
        <w:t> </w:t>
      </w:r>
      <w:r>
        <w:rPr>
          <w:i/>
          <w:sz w:val="24"/>
        </w:rPr>
        <w:t>our</w:t>
      </w:r>
      <w:r>
        <w:rPr>
          <w:i/>
          <w:spacing w:val="-4"/>
          <w:sz w:val="24"/>
        </w:rPr>
        <w:t> </w:t>
      </w:r>
      <w:r>
        <w:rPr>
          <w:i/>
          <w:sz w:val="24"/>
        </w:rPr>
        <w:t>estrangement,</w:t>
      </w:r>
      <w:r>
        <w:rPr>
          <w:i/>
          <w:spacing w:val="-3"/>
          <w:sz w:val="24"/>
        </w:rPr>
        <w:t> </w:t>
      </w:r>
      <w:r>
        <w:rPr>
          <w:i/>
          <w:sz w:val="24"/>
        </w:rPr>
        <w:t>I've</w:t>
      </w:r>
      <w:r>
        <w:rPr>
          <w:i/>
          <w:spacing w:val="-4"/>
          <w:sz w:val="24"/>
        </w:rPr>
        <w:t> </w:t>
      </w:r>
      <w:r>
        <w:rPr>
          <w:i/>
          <w:sz w:val="24"/>
        </w:rPr>
        <w:t>got</w:t>
      </w:r>
      <w:r>
        <w:rPr>
          <w:i/>
          <w:spacing w:val="-3"/>
          <w:sz w:val="24"/>
        </w:rPr>
        <w:t> </w:t>
      </w:r>
      <w:r>
        <w:rPr>
          <w:i/>
          <w:sz w:val="24"/>
        </w:rPr>
        <w:t>a</w:t>
      </w:r>
      <w:r>
        <w:rPr>
          <w:i/>
          <w:spacing w:val="-4"/>
          <w:sz w:val="24"/>
        </w:rPr>
        <w:t> </w:t>
      </w:r>
      <w:r>
        <w:rPr>
          <w:i/>
          <w:sz w:val="24"/>
        </w:rPr>
        <w:t>small</w:t>
      </w:r>
      <w:r>
        <w:rPr>
          <w:i/>
          <w:spacing w:val="-3"/>
          <w:sz w:val="24"/>
        </w:rPr>
        <w:t> </w:t>
      </w:r>
      <w:r>
        <w:rPr>
          <w:i/>
          <w:sz w:val="24"/>
        </w:rPr>
        <w:t>query</w:t>
      </w:r>
      <w:r>
        <w:rPr>
          <w:i/>
          <w:spacing w:val="-4"/>
          <w:sz w:val="24"/>
        </w:rPr>
        <w:t> </w:t>
      </w:r>
      <w:r>
        <w:rPr>
          <w:i/>
          <w:sz w:val="24"/>
        </w:rPr>
        <w:t>for</w:t>
      </w:r>
      <w:r>
        <w:rPr>
          <w:i/>
          <w:spacing w:val="-3"/>
          <w:sz w:val="24"/>
        </w:rPr>
        <w:t> </w:t>
      </w:r>
      <w:r>
        <w:rPr>
          <w:i/>
          <w:spacing w:val="-5"/>
          <w:sz w:val="24"/>
        </w:rPr>
        <w:t>you</w:t>
      </w:r>
    </w:p>
    <w:p>
      <w:pPr>
        <w:pStyle w:val="BodyText"/>
        <w:rPr>
          <w:i/>
          <w:sz w:val="20"/>
        </w:rPr>
      </w:pPr>
    </w:p>
    <w:p>
      <w:pPr>
        <w:pStyle w:val="BodyText"/>
        <w:spacing w:before="17"/>
        <w:rPr>
          <w:i/>
          <w:sz w:val="20"/>
        </w:rPr>
      </w:pPr>
      <w:r>
        <w:rPr>
          <w:i/>
          <w:sz w:val="20"/>
        </w:rPr>
        <mc:AlternateContent>
          <mc:Choice Requires="wps">
            <w:drawing>
              <wp:anchor distT="0" distB="0" distL="0" distR="0" allowOverlap="1" layoutInCell="1" locked="0" behindDoc="1" simplePos="0" relativeHeight="487595520">
                <wp:simplePos x="0" y="0"/>
                <wp:positionH relativeFrom="page">
                  <wp:posOffset>914400</wp:posOffset>
                </wp:positionH>
                <wp:positionV relativeFrom="paragraph">
                  <wp:posOffset>172528</wp:posOffset>
                </wp:positionV>
                <wp:extent cx="1270000" cy="635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584949pt;width:100pt;height:.5pt;mso-position-horizontal-relative:page;mso-position-vertical-relative:paragraph;z-index:-15720960;mso-wrap-distance-left:0;mso-wrap-distance-right:0" id="docshape19" filled="true" fillcolor="#606060" stroked="false">
                <v:fill type="solid"/>
                <w10:wrap type="topAndBottom"/>
              </v:rect>
            </w:pict>
          </mc:Fallback>
        </mc:AlternateContent>
      </w:r>
    </w:p>
    <w:p>
      <w:pPr>
        <w:spacing w:before="131"/>
        <w:ind w:left="720" w:right="0" w:firstLine="0"/>
        <w:jc w:val="left"/>
        <w:rPr>
          <w:sz w:val="20"/>
        </w:rPr>
      </w:pPr>
      <w:bookmarkStart w:name="_bookmark77" w:id="78"/>
      <w:bookmarkEnd w:id="78"/>
      <w:r>
        <w:rPr/>
      </w:r>
      <w:hyperlink w:history="true" w:anchor="_bookmark76">
        <w:r>
          <w:rPr>
            <w:position w:val="4"/>
            <w:sz w:val="13"/>
          </w:rPr>
          <w:t>14</w:t>
        </w:r>
      </w:hyperlink>
      <w:r>
        <w:rPr>
          <w:spacing w:val="12"/>
          <w:position w:val="4"/>
          <w:sz w:val="13"/>
        </w:rPr>
        <w:t> </w:t>
      </w:r>
      <w:r>
        <w:rPr>
          <w:i/>
          <w:sz w:val="20"/>
        </w:rPr>
        <w:t>Treaty</w:t>
      </w:r>
      <w:r>
        <w:rPr>
          <w:i/>
          <w:spacing w:val="-2"/>
          <w:sz w:val="20"/>
        </w:rPr>
        <w:t> </w:t>
      </w:r>
      <w:r>
        <w:rPr>
          <w:i/>
          <w:sz w:val="20"/>
        </w:rPr>
        <w:t>of</w:t>
      </w:r>
      <w:r>
        <w:rPr>
          <w:i/>
          <w:spacing w:val="-3"/>
          <w:sz w:val="20"/>
        </w:rPr>
        <w:t> </w:t>
      </w:r>
      <w:r>
        <w:rPr>
          <w:i/>
          <w:sz w:val="20"/>
        </w:rPr>
        <w:t>Paris</w:t>
      </w:r>
      <w:r>
        <w:rPr>
          <w:sz w:val="20"/>
        </w:rPr>
        <w:t>,</w:t>
      </w:r>
      <w:r>
        <w:rPr>
          <w:spacing w:val="-3"/>
          <w:sz w:val="20"/>
        </w:rPr>
        <w:t> </w:t>
      </w:r>
      <w:r>
        <w:rPr>
          <w:sz w:val="20"/>
        </w:rPr>
        <w:t>1783,</w:t>
      </w:r>
      <w:r>
        <w:rPr>
          <w:spacing w:val="-2"/>
          <w:sz w:val="20"/>
        </w:rPr>
        <w:t> </w:t>
      </w:r>
      <w:r>
        <w:rPr>
          <w:sz w:val="20"/>
        </w:rPr>
        <w:t>U.S.</w:t>
      </w:r>
      <w:r>
        <w:rPr>
          <w:spacing w:val="-7"/>
          <w:sz w:val="20"/>
        </w:rPr>
        <w:t> </w:t>
      </w:r>
      <w:r>
        <w:rPr>
          <w:sz w:val="20"/>
        </w:rPr>
        <w:t>Treaty</w:t>
      </w:r>
      <w:r>
        <w:rPr>
          <w:spacing w:val="-2"/>
          <w:sz w:val="20"/>
        </w:rPr>
        <w:t> </w:t>
      </w:r>
      <w:r>
        <w:rPr>
          <w:sz w:val="20"/>
        </w:rPr>
        <w:t>Series</w:t>
      </w:r>
      <w:r>
        <w:rPr>
          <w:spacing w:val="-3"/>
          <w:sz w:val="20"/>
        </w:rPr>
        <w:t> </w:t>
      </w:r>
      <w:r>
        <w:rPr>
          <w:sz w:val="20"/>
        </w:rPr>
        <w:t>No.</w:t>
      </w:r>
      <w:r>
        <w:rPr>
          <w:spacing w:val="-3"/>
          <w:sz w:val="20"/>
        </w:rPr>
        <w:t> </w:t>
      </w:r>
      <w:r>
        <w:rPr>
          <w:sz w:val="20"/>
        </w:rPr>
        <w:t>80,</w:t>
      </w:r>
      <w:r>
        <w:rPr>
          <w:spacing w:val="-12"/>
          <w:sz w:val="20"/>
        </w:rPr>
        <w:t> </w:t>
      </w:r>
      <w:r>
        <w:rPr>
          <w:sz w:val="20"/>
        </w:rPr>
        <w:t>Article</w:t>
      </w:r>
      <w:r>
        <w:rPr>
          <w:spacing w:val="-3"/>
          <w:sz w:val="20"/>
        </w:rPr>
        <w:t> </w:t>
      </w:r>
      <w:r>
        <w:rPr>
          <w:spacing w:val="-10"/>
          <w:sz w:val="20"/>
        </w:rPr>
        <w:t>I</w:t>
      </w:r>
    </w:p>
    <w:p>
      <w:pPr>
        <w:spacing w:after="0"/>
        <w:jc w:val="left"/>
        <w:rPr>
          <w:sz w:val="20"/>
        </w:rPr>
        <w:sectPr>
          <w:pgSz w:w="12240" w:h="15840"/>
          <w:pgMar w:header="714" w:footer="0" w:top="1340" w:bottom="280" w:left="1440" w:right="1080"/>
        </w:sectPr>
      </w:pPr>
    </w:p>
    <w:p>
      <w:pPr>
        <w:spacing w:line="513" w:lineRule="auto" w:before="111"/>
        <w:ind w:left="3524" w:right="3882" w:firstLine="0"/>
        <w:jc w:val="center"/>
        <w:rPr>
          <w:i/>
          <w:sz w:val="24"/>
        </w:rPr>
      </w:pPr>
      <w:r>
        <w:rPr>
          <w:i/>
          <w:sz w:val="24"/>
        </w:rPr>
        <w:t>What</w:t>
      </w:r>
      <w:r>
        <w:rPr>
          <w:i/>
          <w:spacing w:val="-15"/>
          <w:sz w:val="24"/>
        </w:rPr>
        <w:t> </w:t>
      </w:r>
      <w:r>
        <w:rPr>
          <w:i/>
          <w:sz w:val="24"/>
        </w:rPr>
        <w:t>comes</w:t>
      </w:r>
      <w:r>
        <w:rPr>
          <w:i/>
          <w:spacing w:val="-15"/>
          <w:sz w:val="24"/>
        </w:rPr>
        <w:t> </w:t>
      </w:r>
      <w:r>
        <w:rPr>
          <w:i/>
          <w:sz w:val="24"/>
        </w:rPr>
        <w:t>next? You've been freed</w:t>
      </w:r>
    </w:p>
    <w:p>
      <w:pPr>
        <w:spacing w:line="274" w:lineRule="exact" w:before="0"/>
        <w:ind w:left="870" w:right="1228" w:firstLine="0"/>
        <w:jc w:val="center"/>
        <w:rPr>
          <w:i/>
          <w:sz w:val="24"/>
        </w:rPr>
      </w:pPr>
      <w:r>
        <w:rPr>
          <w:i/>
          <w:sz w:val="24"/>
        </w:rPr>
        <w:t>Do</w:t>
      </w:r>
      <w:r>
        <w:rPr>
          <w:i/>
          <w:spacing w:val="-2"/>
          <w:sz w:val="24"/>
        </w:rPr>
        <w:t> </w:t>
      </w:r>
      <w:r>
        <w:rPr>
          <w:i/>
          <w:sz w:val="24"/>
        </w:rPr>
        <w:t>you</w:t>
      </w:r>
      <w:r>
        <w:rPr>
          <w:i/>
          <w:spacing w:val="-2"/>
          <w:sz w:val="24"/>
        </w:rPr>
        <w:t> </w:t>
      </w:r>
      <w:r>
        <w:rPr>
          <w:i/>
          <w:sz w:val="24"/>
        </w:rPr>
        <w:t>know</w:t>
      </w:r>
      <w:r>
        <w:rPr>
          <w:i/>
          <w:spacing w:val="-1"/>
          <w:sz w:val="24"/>
        </w:rPr>
        <w:t> </w:t>
      </w:r>
      <w:r>
        <w:rPr>
          <w:i/>
          <w:sz w:val="24"/>
        </w:rPr>
        <w:t>how</w:t>
      </w:r>
      <w:r>
        <w:rPr>
          <w:i/>
          <w:spacing w:val="-2"/>
          <w:sz w:val="24"/>
        </w:rPr>
        <w:t> </w:t>
      </w:r>
      <w:r>
        <w:rPr>
          <w:i/>
          <w:sz w:val="24"/>
        </w:rPr>
        <w:t>hard</w:t>
      </w:r>
      <w:r>
        <w:rPr>
          <w:i/>
          <w:spacing w:val="-2"/>
          <w:sz w:val="24"/>
        </w:rPr>
        <w:t> </w:t>
      </w:r>
      <w:r>
        <w:rPr>
          <w:i/>
          <w:sz w:val="24"/>
        </w:rPr>
        <w:t>it</w:t>
      </w:r>
      <w:r>
        <w:rPr>
          <w:i/>
          <w:spacing w:val="-1"/>
          <w:sz w:val="24"/>
        </w:rPr>
        <w:t> </w:t>
      </w:r>
      <w:r>
        <w:rPr>
          <w:i/>
          <w:sz w:val="24"/>
        </w:rPr>
        <w:t>is</w:t>
      </w:r>
      <w:r>
        <w:rPr>
          <w:i/>
          <w:spacing w:val="-2"/>
          <w:sz w:val="24"/>
        </w:rPr>
        <w:t> </w:t>
      </w:r>
      <w:r>
        <w:rPr>
          <w:i/>
          <w:sz w:val="24"/>
        </w:rPr>
        <w:t>to</w:t>
      </w:r>
      <w:r>
        <w:rPr>
          <w:i/>
          <w:spacing w:val="-1"/>
          <w:sz w:val="24"/>
        </w:rPr>
        <w:t> </w:t>
      </w:r>
      <w:r>
        <w:rPr>
          <w:i/>
          <w:spacing w:val="-2"/>
          <w:sz w:val="24"/>
        </w:rPr>
        <w:t>lead?</w:t>
      </w:r>
    </w:p>
    <w:p>
      <w:pPr>
        <w:pStyle w:val="BodyText"/>
        <w:spacing w:before="38"/>
        <w:rPr>
          <w:i/>
        </w:rPr>
      </w:pPr>
    </w:p>
    <w:p>
      <w:pPr>
        <w:spacing w:line="513" w:lineRule="auto" w:before="0"/>
        <w:ind w:left="3524" w:right="3882" w:firstLine="0"/>
        <w:jc w:val="center"/>
        <w:rPr>
          <w:i/>
          <w:sz w:val="24"/>
        </w:rPr>
      </w:pPr>
      <w:r>
        <w:rPr>
          <w:i/>
          <w:sz w:val="24"/>
        </w:rPr>
        <w:t>You're</w:t>
      </w:r>
      <w:r>
        <w:rPr>
          <w:i/>
          <w:spacing w:val="-15"/>
          <w:sz w:val="24"/>
        </w:rPr>
        <w:t> </w:t>
      </w:r>
      <w:r>
        <w:rPr>
          <w:i/>
          <w:sz w:val="24"/>
        </w:rPr>
        <w:t>on</w:t>
      </w:r>
      <w:r>
        <w:rPr>
          <w:i/>
          <w:spacing w:val="-15"/>
          <w:sz w:val="24"/>
        </w:rPr>
        <w:t> </w:t>
      </w:r>
      <w:r>
        <w:rPr>
          <w:i/>
          <w:sz w:val="24"/>
        </w:rPr>
        <w:t>your</w:t>
      </w:r>
      <w:r>
        <w:rPr>
          <w:i/>
          <w:spacing w:val="-15"/>
          <w:sz w:val="24"/>
        </w:rPr>
        <w:t> </w:t>
      </w:r>
      <w:r>
        <w:rPr>
          <w:i/>
          <w:sz w:val="24"/>
        </w:rPr>
        <w:t>own Awesome, wow!</w:t>
      </w:r>
    </w:p>
    <w:p>
      <w:pPr>
        <w:spacing w:line="274" w:lineRule="exact" w:before="0"/>
        <w:ind w:left="871" w:right="1228" w:firstLine="0"/>
        <w:jc w:val="center"/>
        <w:rPr>
          <w:i/>
          <w:sz w:val="24"/>
        </w:rPr>
      </w:pPr>
      <w:r>
        <w:rPr>
          <w:i/>
          <w:sz w:val="24"/>
        </w:rPr>
        <w:t>Do</w:t>
      </w:r>
      <w:r>
        <w:rPr>
          <w:i/>
          <w:spacing w:val="-3"/>
          <w:sz w:val="24"/>
        </w:rPr>
        <w:t> </w:t>
      </w:r>
      <w:r>
        <w:rPr>
          <w:i/>
          <w:sz w:val="24"/>
        </w:rPr>
        <w:t>you</w:t>
      </w:r>
      <w:r>
        <w:rPr>
          <w:i/>
          <w:spacing w:val="-1"/>
          <w:sz w:val="24"/>
        </w:rPr>
        <w:t> </w:t>
      </w:r>
      <w:r>
        <w:rPr>
          <w:i/>
          <w:sz w:val="24"/>
        </w:rPr>
        <w:t>have</w:t>
      </w:r>
      <w:r>
        <w:rPr>
          <w:i/>
          <w:spacing w:val="-2"/>
          <w:sz w:val="24"/>
        </w:rPr>
        <w:t> </w:t>
      </w:r>
      <w:r>
        <w:rPr>
          <w:i/>
          <w:sz w:val="24"/>
        </w:rPr>
        <w:t>a clue</w:t>
      </w:r>
      <w:r>
        <w:rPr>
          <w:i/>
          <w:spacing w:val="-2"/>
          <w:sz w:val="24"/>
        </w:rPr>
        <w:t> </w:t>
      </w:r>
      <w:r>
        <w:rPr>
          <w:i/>
          <w:sz w:val="24"/>
        </w:rPr>
        <w:t>what</w:t>
      </w:r>
      <w:r>
        <w:rPr>
          <w:i/>
          <w:spacing w:val="-1"/>
          <w:sz w:val="24"/>
        </w:rPr>
        <w:t> </w:t>
      </w:r>
      <w:r>
        <w:rPr>
          <w:i/>
          <w:sz w:val="24"/>
        </w:rPr>
        <w:t>happens </w:t>
      </w:r>
      <w:r>
        <w:rPr>
          <w:i/>
          <w:spacing w:val="-4"/>
          <w:sz w:val="24"/>
        </w:rPr>
        <w:t>now?</w:t>
      </w:r>
    </w:p>
    <w:p>
      <w:pPr>
        <w:pStyle w:val="BodyText"/>
        <w:spacing w:before="38"/>
        <w:rPr>
          <w:i/>
        </w:rPr>
      </w:pPr>
    </w:p>
    <w:p>
      <w:pPr>
        <w:pStyle w:val="BodyText"/>
        <w:spacing w:line="513" w:lineRule="auto"/>
        <w:ind w:right="370" w:firstLine="720"/>
      </w:pPr>
      <w:r>
        <w:rPr/>
        <w:t>That lyric could serve as the theme for the new Republic—a people suddenly free, but unsure</w:t>
      </w:r>
      <w:r>
        <w:rPr>
          <w:spacing w:val="-6"/>
        </w:rPr>
        <w:t> </w:t>
      </w:r>
      <w:r>
        <w:rPr/>
        <w:t>how</w:t>
      </w:r>
      <w:r>
        <w:rPr>
          <w:spacing w:val="-5"/>
        </w:rPr>
        <w:t> </w:t>
      </w:r>
      <w:r>
        <w:rPr/>
        <w:t>to</w:t>
      </w:r>
      <w:r>
        <w:rPr>
          <w:spacing w:val="-5"/>
        </w:rPr>
        <w:t> </w:t>
      </w:r>
      <w:r>
        <w:rPr/>
        <w:t>stay</w:t>
      </w:r>
      <w:r>
        <w:rPr>
          <w:spacing w:val="-5"/>
        </w:rPr>
        <w:t> </w:t>
      </w:r>
      <w:r>
        <w:rPr/>
        <w:t>that</w:t>
      </w:r>
      <w:r>
        <w:rPr>
          <w:spacing w:val="-5"/>
        </w:rPr>
        <w:t> </w:t>
      </w:r>
      <w:r>
        <w:rPr/>
        <w:t>way.</w:t>
      </w:r>
      <w:r>
        <w:rPr>
          <w:spacing w:val="-5"/>
        </w:rPr>
        <w:t> </w:t>
      </w:r>
      <w:r>
        <w:rPr/>
        <w:t>King</w:t>
      </w:r>
      <w:r>
        <w:rPr>
          <w:spacing w:val="-5"/>
        </w:rPr>
        <w:t> </w:t>
      </w:r>
      <w:r>
        <w:rPr/>
        <w:t>George’s</w:t>
      </w:r>
      <w:r>
        <w:rPr>
          <w:spacing w:val="-5"/>
        </w:rPr>
        <w:t> </w:t>
      </w:r>
      <w:r>
        <w:rPr/>
        <w:t>mockery</w:t>
      </w:r>
      <w:r>
        <w:rPr>
          <w:spacing w:val="-5"/>
        </w:rPr>
        <w:t> </w:t>
      </w:r>
      <w:r>
        <w:rPr/>
        <w:t>holds</w:t>
      </w:r>
      <w:r>
        <w:rPr>
          <w:spacing w:val="-5"/>
        </w:rPr>
        <w:t> </w:t>
      </w:r>
      <w:r>
        <w:rPr/>
        <w:t>a</w:t>
      </w:r>
      <w:r>
        <w:rPr>
          <w:spacing w:val="-6"/>
        </w:rPr>
        <w:t> </w:t>
      </w:r>
      <w:r>
        <w:rPr/>
        <w:t>truth</w:t>
      </w:r>
      <w:r>
        <w:rPr>
          <w:spacing w:val="-5"/>
        </w:rPr>
        <w:t> </w:t>
      </w:r>
      <w:r>
        <w:rPr/>
        <w:t>that</w:t>
      </w:r>
      <w:r>
        <w:rPr>
          <w:spacing w:val="-5"/>
        </w:rPr>
        <w:t> </w:t>
      </w:r>
      <w:r>
        <w:rPr/>
        <w:t>echoes</w:t>
      </w:r>
      <w:r>
        <w:rPr>
          <w:spacing w:val="-5"/>
        </w:rPr>
        <w:t> </w:t>
      </w:r>
      <w:r>
        <w:rPr/>
        <w:t>today:</w:t>
      </w:r>
      <w:r>
        <w:rPr>
          <w:spacing w:val="-5"/>
        </w:rPr>
        <w:t> </w:t>
      </w:r>
      <w:r>
        <w:rPr/>
        <w:t>freedom</w:t>
      </w:r>
      <w:r>
        <w:rPr>
          <w:spacing w:val="-5"/>
        </w:rPr>
        <w:t> </w:t>
      </w:r>
      <w:r>
        <w:rPr/>
        <w:t>is easy to win, but hard to steward.</w:t>
      </w:r>
    </w:p>
    <w:p>
      <w:pPr>
        <w:pStyle w:val="BodyText"/>
        <w:spacing w:line="274" w:lineRule="exact"/>
        <w:ind w:left="720"/>
      </w:pPr>
      <w:r>
        <w:rPr/>
        <w:t>Consider</w:t>
      </w:r>
      <w:r>
        <w:rPr>
          <w:spacing w:val="-2"/>
        </w:rPr>
        <w:t> </w:t>
      </w:r>
      <w:r>
        <w:rPr/>
        <w:t>how</w:t>
      </w:r>
      <w:r>
        <w:rPr>
          <w:spacing w:val="-3"/>
        </w:rPr>
        <w:t> </w:t>
      </w:r>
      <w:r>
        <w:rPr/>
        <w:t>conservative</w:t>
      </w:r>
      <w:r>
        <w:rPr>
          <w:spacing w:val="-2"/>
        </w:rPr>
        <w:t> </w:t>
      </w:r>
      <w:r>
        <w:rPr/>
        <w:t>the</w:t>
      </w:r>
      <w:r>
        <w:rPr>
          <w:spacing w:val="-3"/>
        </w:rPr>
        <w:t> </w:t>
      </w:r>
      <w:r>
        <w:rPr/>
        <w:t>system</w:t>
      </w:r>
      <w:r>
        <w:rPr>
          <w:spacing w:val="-2"/>
        </w:rPr>
        <w:t> </w:t>
      </w:r>
      <w:r>
        <w:rPr/>
        <w:t>was</w:t>
      </w:r>
      <w:r>
        <w:rPr>
          <w:spacing w:val="-2"/>
        </w:rPr>
        <w:t> </w:t>
      </w:r>
      <w:r>
        <w:rPr/>
        <w:t>by</w:t>
      </w:r>
      <w:r>
        <w:rPr>
          <w:spacing w:val="-2"/>
        </w:rPr>
        <w:t> design:</w:t>
      </w:r>
    </w:p>
    <w:p>
      <w:pPr>
        <w:pStyle w:val="BodyText"/>
        <w:spacing w:before="35"/>
      </w:pPr>
    </w:p>
    <w:p>
      <w:pPr>
        <w:pStyle w:val="ListParagraph"/>
        <w:numPr>
          <w:ilvl w:val="0"/>
          <w:numId w:val="3"/>
        </w:numPr>
        <w:tabs>
          <w:tab w:pos="939" w:val="left" w:leader="none"/>
        </w:tabs>
        <w:spacing w:line="240" w:lineRule="auto" w:before="0" w:after="0"/>
        <w:ind w:left="939" w:right="0" w:hanging="499"/>
        <w:jc w:val="left"/>
        <w:rPr>
          <w:sz w:val="24"/>
        </w:rPr>
      </w:pPr>
      <w:r>
        <w:rPr>
          <w:position w:val="1"/>
          <w:sz w:val="24"/>
        </w:rPr>
        <w:t>The</w:t>
      </w:r>
      <w:r>
        <w:rPr>
          <w:spacing w:val="-3"/>
          <w:position w:val="1"/>
          <w:sz w:val="24"/>
        </w:rPr>
        <w:t> </w:t>
      </w:r>
      <w:r>
        <w:rPr>
          <w:b/>
          <w:position w:val="1"/>
          <w:sz w:val="24"/>
        </w:rPr>
        <w:t>Articles</w:t>
      </w:r>
      <w:r>
        <w:rPr>
          <w:b/>
          <w:spacing w:val="-1"/>
          <w:position w:val="1"/>
          <w:sz w:val="24"/>
        </w:rPr>
        <w:t> </w:t>
      </w:r>
      <w:r>
        <w:rPr>
          <w:b/>
          <w:position w:val="1"/>
          <w:sz w:val="24"/>
        </w:rPr>
        <w:t>of</w:t>
      </w:r>
      <w:r>
        <w:rPr>
          <w:b/>
          <w:spacing w:val="-2"/>
          <w:position w:val="1"/>
          <w:sz w:val="24"/>
        </w:rPr>
        <w:t> </w:t>
      </w:r>
      <w:r>
        <w:rPr>
          <w:b/>
          <w:position w:val="1"/>
          <w:sz w:val="24"/>
        </w:rPr>
        <w:t>Confederation</w:t>
      </w:r>
      <w:r>
        <w:rPr>
          <w:b/>
          <w:spacing w:val="-2"/>
          <w:position w:val="1"/>
          <w:sz w:val="24"/>
        </w:rPr>
        <w:t> </w:t>
      </w:r>
      <w:r>
        <w:rPr>
          <w:position w:val="1"/>
          <w:sz w:val="24"/>
        </w:rPr>
        <w:t>(1781)</w:t>
      </w:r>
      <w:r>
        <w:rPr>
          <w:spacing w:val="-2"/>
          <w:position w:val="1"/>
          <w:sz w:val="24"/>
        </w:rPr>
        <w:t> </w:t>
      </w:r>
      <w:r>
        <w:rPr>
          <w:position w:val="1"/>
          <w:sz w:val="24"/>
        </w:rPr>
        <w:t>leaned</w:t>
      </w:r>
      <w:r>
        <w:rPr>
          <w:spacing w:val="-1"/>
          <w:position w:val="1"/>
          <w:sz w:val="24"/>
        </w:rPr>
        <w:t> </w:t>
      </w:r>
      <w:r>
        <w:rPr>
          <w:position w:val="1"/>
          <w:sz w:val="24"/>
        </w:rPr>
        <w:t>too</w:t>
      </w:r>
      <w:r>
        <w:rPr>
          <w:spacing w:val="-2"/>
          <w:position w:val="1"/>
          <w:sz w:val="24"/>
        </w:rPr>
        <w:t> </w:t>
      </w:r>
      <w:r>
        <w:rPr>
          <w:position w:val="1"/>
          <w:sz w:val="24"/>
        </w:rPr>
        <w:t>far</w:t>
      </w:r>
      <w:r>
        <w:rPr>
          <w:spacing w:val="-1"/>
          <w:position w:val="1"/>
          <w:sz w:val="24"/>
        </w:rPr>
        <w:t> </w:t>
      </w:r>
      <w:r>
        <w:rPr>
          <w:position w:val="1"/>
          <w:sz w:val="24"/>
        </w:rPr>
        <w:t>toward</w:t>
      </w:r>
      <w:r>
        <w:rPr>
          <w:spacing w:val="-2"/>
          <w:position w:val="1"/>
          <w:sz w:val="24"/>
        </w:rPr>
        <w:t> </w:t>
      </w:r>
      <w:r>
        <w:rPr>
          <w:position w:val="1"/>
          <w:sz w:val="24"/>
        </w:rPr>
        <w:t>liberty</w:t>
      </w:r>
      <w:bookmarkStart w:name="_bookmark78" w:id="79"/>
      <w:bookmarkEnd w:id="79"/>
      <w:r>
        <w:rPr>
          <w:position w:val="1"/>
          <w:sz w:val="24"/>
        </w:rPr>
      </w:r>
      <w:hyperlink w:history="true" w:anchor="_bookmark80">
        <w:r>
          <w:rPr>
            <w:position w:val="6"/>
            <w:sz w:val="16"/>
          </w:rPr>
          <w:t>15</w:t>
        </w:r>
      </w:hyperlink>
      <w:r>
        <w:rPr>
          <w:position w:val="1"/>
          <w:sz w:val="24"/>
        </w:rPr>
        <w:t>.</w:t>
      </w:r>
      <w:r>
        <w:rPr>
          <w:spacing w:val="-2"/>
          <w:position w:val="1"/>
          <w:sz w:val="24"/>
        </w:rPr>
        <w:t> </w:t>
      </w:r>
      <w:r>
        <w:rPr>
          <w:position w:val="1"/>
          <w:sz w:val="24"/>
        </w:rPr>
        <w:t>Each</w:t>
      </w:r>
      <w:r>
        <w:rPr>
          <w:spacing w:val="-1"/>
          <w:position w:val="1"/>
          <w:sz w:val="24"/>
        </w:rPr>
        <w:t> </w:t>
      </w:r>
      <w:r>
        <w:rPr>
          <w:position w:val="1"/>
          <w:sz w:val="24"/>
        </w:rPr>
        <w:t>state</w:t>
      </w:r>
      <w:r>
        <w:rPr>
          <w:spacing w:val="-2"/>
          <w:position w:val="1"/>
          <w:sz w:val="24"/>
        </w:rPr>
        <w:t> </w:t>
      </w:r>
      <w:r>
        <w:rPr>
          <w:spacing w:val="-4"/>
          <w:position w:val="1"/>
          <w:sz w:val="24"/>
        </w:rPr>
        <w:t>held</w:t>
      </w:r>
    </w:p>
    <w:p>
      <w:pPr>
        <w:pStyle w:val="BodyText"/>
        <w:spacing w:before="31"/>
      </w:pPr>
    </w:p>
    <w:p>
      <w:pPr>
        <w:pStyle w:val="BodyText"/>
        <w:spacing w:line="513" w:lineRule="auto"/>
        <w:ind w:left="940" w:right="370"/>
      </w:pPr>
      <w:r>
        <w:rPr/>
        <w:t>most</w:t>
      </w:r>
      <w:r>
        <w:rPr>
          <w:spacing w:val="-4"/>
        </w:rPr>
        <w:t> </w:t>
      </w:r>
      <w:r>
        <w:rPr/>
        <w:t>of</w:t>
      </w:r>
      <w:r>
        <w:rPr>
          <w:spacing w:val="-4"/>
        </w:rPr>
        <w:t> </w:t>
      </w:r>
      <w:r>
        <w:rPr/>
        <w:t>the</w:t>
      </w:r>
      <w:r>
        <w:rPr>
          <w:spacing w:val="-5"/>
        </w:rPr>
        <w:t> </w:t>
      </w:r>
      <w:r>
        <w:rPr/>
        <w:t>power,</w:t>
      </w:r>
      <w:r>
        <w:rPr>
          <w:spacing w:val="-4"/>
        </w:rPr>
        <w:t> </w:t>
      </w:r>
      <w:r>
        <w:rPr/>
        <w:t>and</w:t>
      </w:r>
      <w:r>
        <w:rPr>
          <w:spacing w:val="-4"/>
        </w:rPr>
        <w:t> </w:t>
      </w:r>
      <w:r>
        <w:rPr/>
        <w:t>the</w:t>
      </w:r>
      <w:r>
        <w:rPr>
          <w:spacing w:val="-5"/>
        </w:rPr>
        <w:t> </w:t>
      </w:r>
      <w:r>
        <w:rPr/>
        <w:t>national</w:t>
      </w:r>
      <w:r>
        <w:rPr>
          <w:spacing w:val="-4"/>
        </w:rPr>
        <w:t> </w:t>
      </w:r>
      <w:r>
        <w:rPr/>
        <w:t>government</w:t>
      </w:r>
      <w:r>
        <w:rPr>
          <w:spacing w:val="-4"/>
        </w:rPr>
        <w:t> </w:t>
      </w:r>
      <w:r>
        <w:rPr/>
        <w:t>was</w:t>
      </w:r>
      <w:r>
        <w:rPr>
          <w:spacing w:val="-4"/>
        </w:rPr>
        <w:t> </w:t>
      </w:r>
      <w:r>
        <w:rPr/>
        <w:t>too</w:t>
      </w:r>
      <w:r>
        <w:rPr>
          <w:spacing w:val="-4"/>
        </w:rPr>
        <w:t> </w:t>
      </w:r>
      <w:r>
        <w:rPr/>
        <w:t>weak</w:t>
      </w:r>
      <w:r>
        <w:rPr>
          <w:spacing w:val="-4"/>
        </w:rPr>
        <w:t> </w:t>
      </w:r>
      <w:r>
        <w:rPr/>
        <w:t>to</w:t>
      </w:r>
      <w:r>
        <w:rPr>
          <w:spacing w:val="-4"/>
        </w:rPr>
        <w:t> </w:t>
      </w:r>
      <w:r>
        <w:rPr/>
        <w:t>hold</w:t>
      </w:r>
      <w:r>
        <w:rPr>
          <w:spacing w:val="-4"/>
        </w:rPr>
        <w:t> </w:t>
      </w:r>
      <w:r>
        <w:rPr/>
        <w:t>the</w:t>
      </w:r>
      <w:r>
        <w:rPr>
          <w:spacing w:val="-5"/>
        </w:rPr>
        <w:t> </w:t>
      </w:r>
      <w:r>
        <w:rPr/>
        <w:t>Union </w:t>
      </w:r>
      <w:r>
        <w:rPr>
          <w:spacing w:val="-2"/>
        </w:rPr>
        <w:t>together.</w:t>
      </w:r>
    </w:p>
    <w:p>
      <w:pPr>
        <w:pStyle w:val="ListParagraph"/>
        <w:numPr>
          <w:ilvl w:val="0"/>
          <w:numId w:val="3"/>
        </w:numPr>
        <w:tabs>
          <w:tab w:pos="939" w:val="left" w:leader="none"/>
        </w:tabs>
        <w:spacing w:line="281" w:lineRule="exact" w:before="0" w:after="0"/>
        <w:ind w:left="939" w:right="0" w:hanging="499"/>
        <w:jc w:val="left"/>
        <w:rPr>
          <w:sz w:val="24"/>
        </w:rPr>
      </w:pPr>
      <w:r>
        <w:rPr>
          <w:position w:val="1"/>
          <w:sz w:val="24"/>
        </w:rPr>
        <w:t>The</w:t>
      </w:r>
      <w:r>
        <w:rPr>
          <w:spacing w:val="-5"/>
          <w:position w:val="1"/>
          <w:sz w:val="24"/>
        </w:rPr>
        <w:t> </w:t>
      </w:r>
      <w:r>
        <w:rPr>
          <w:b/>
          <w:position w:val="1"/>
          <w:sz w:val="24"/>
        </w:rPr>
        <w:t>Constitution</w:t>
      </w:r>
      <w:r>
        <w:rPr>
          <w:b/>
          <w:spacing w:val="-2"/>
          <w:position w:val="1"/>
          <w:sz w:val="24"/>
        </w:rPr>
        <w:t> </w:t>
      </w:r>
      <w:r>
        <w:rPr>
          <w:b/>
          <w:position w:val="1"/>
          <w:sz w:val="24"/>
        </w:rPr>
        <w:t>of</w:t>
      </w:r>
      <w:r>
        <w:rPr>
          <w:b/>
          <w:spacing w:val="-1"/>
          <w:position w:val="1"/>
          <w:sz w:val="24"/>
        </w:rPr>
        <w:t> </w:t>
      </w:r>
      <w:r>
        <w:rPr>
          <w:b/>
          <w:position w:val="1"/>
          <w:sz w:val="24"/>
        </w:rPr>
        <w:t>1787</w:t>
      </w:r>
      <w:r>
        <w:rPr>
          <w:b/>
          <w:spacing w:val="-2"/>
          <w:position w:val="1"/>
          <w:sz w:val="24"/>
        </w:rPr>
        <w:t> </w:t>
      </w:r>
      <w:r>
        <w:rPr>
          <w:position w:val="1"/>
          <w:sz w:val="24"/>
        </w:rPr>
        <w:t>corrected</w:t>
      </w:r>
      <w:r>
        <w:rPr>
          <w:spacing w:val="-1"/>
          <w:position w:val="1"/>
          <w:sz w:val="24"/>
        </w:rPr>
        <w:t> </w:t>
      </w:r>
      <w:r>
        <w:rPr>
          <w:position w:val="1"/>
          <w:sz w:val="24"/>
        </w:rPr>
        <w:t>thi</w:t>
      </w:r>
      <w:bookmarkStart w:name="_bookmark79" w:id="80"/>
      <w:bookmarkEnd w:id="80"/>
      <w:r>
        <w:rPr>
          <w:position w:val="1"/>
          <w:sz w:val="24"/>
        </w:rPr>
        <w:t>s</w:t>
      </w:r>
      <w:hyperlink w:history="true" w:anchor="_bookmark81">
        <w:r>
          <w:rPr>
            <w:position w:val="6"/>
            <w:sz w:val="16"/>
          </w:rPr>
          <w:t>16</w:t>
        </w:r>
      </w:hyperlink>
      <w:r>
        <w:rPr>
          <w:position w:val="1"/>
          <w:sz w:val="24"/>
        </w:rPr>
        <w:t>,</w:t>
      </w:r>
      <w:r>
        <w:rPr>
          <w:spacing w:val="-2"/>
          <w:position w:val="1"/>
          <w:sz w:val="24"/>
        </w:rPr>
        <w:t> </w:t>
      </w:r>
      <w:r>
        <w:rPr>
          <w:position w:val="1"/>
          <w:sz w:val="24"/>
        </w:rPr>
        <w:t>creating</w:t>
      </w:r>
      <w:r>
        <w:rPr>
          <w:spacing w:val="-1"/>
          <w:position w:val="1"/>
          <w:sz w:val="24"/>
        </w:rPr>
        <w:t> </w:t>
      </w:r>
      <w:r>
        <w:rPr>
          <w:position w:val="1"/>
          <w:sz w:val="24"/>
        </w:rPr>
        <w:t>a</w:t>
      </w:r>
      <w:r>
        <w:rPr>
          <w:spacing w:val="-3"/>
          <w:position w:val="1"/>
          <w:sz w:val="24"/>
        </w:rPr>
        <w:t> </w:t>
      </w:r>
      <w:r>
        <w:rPr>
          <w:position w:val="1"/>
          <w:sz w:val="24"/>
        </w:rPr>
        <w:t>stronger</w:t>
      </w:r>
      <w:r>
        <w:rPr>
          <w:spacing w:val="-1"/>
          <w:position w:val="1"/>
          <w:sz w:val="24"/>
        </w:rPr>
        <w:t> </w:t>
      </w:r>
      <w:r>
        <w:rPr>
          <w:position w:val="1"/>
          <w:sz w:val="24"/>
        </w:rPr>
        <w:t>federal</w:t>
      </w:r>
      <w:r>
        <w:rPr>
          <w:spacing w:val="-2"/>
          <w:position w:val="1"/>
          <w:sz w:val="24"/>
        </w:rPr>
        <w:t> </w:t>
      </w:r>
      <w:r>
        <w:rPr>
          <w:position w:val="1"/>
          <w:sz w:val="24"/>
        </w:rPr>
        <w:t>government,</w:t>
      </w:r>
      <w:r>
        <w:rPr>
          <w:spacing w:val="-1"/>
          <w:position w:val="1"/>
          <w:sz w:val="24"/>
        </w:rPr>
        <w:t> </w:t>
      </w:r>
      <w:r>
        <w:rPr>
          <w:spacing w:val="-5"/>
          <w:position w:val="1"/>
          <w:sz w:val="24"/>
        </w:rPr>
        <w:t>but</w:t>
      </w:r>
    </w:p>
    <w:p>
      <w:pPr>
        <w:pStyle w:val="BodyText"/>
        <w:spacing w:before="31"/>
      </w:pPr>
    </w:p>
    <w:p>
      <w:pPr>
        <w:pStyle w:val="BodyText"/>
        <w:ind w:left="940"/>
      </w:pPr>
      <w:r>
        <w:rPr/>
        <w:t>carefully</w:t>
      </w:r>
      <w:r>
        <w:rPr>
          <w:spacing w:val="-1"/>
        </w:rPr>
        <w:t> </w:t>
      </w:r>
      <w:r>
        <w:rPr/>
        <w:t>divided</w:t>
      </w:r>
      <w:r>
        <w:rPr>
          <w:spacing w:val="-1"/>
        </w:rPr>
        <w:t> </w:t>
      </w:r>
      <w:r>
        <w:rPr/>
        <w:t>it</w:t>
      </w:r>
      <w:r>
        <w:rPr>
          <w:spacing w:val="-2"/>
        </w:rPr>
        <w:t> </w:t>
      </w:r>
      <w:r>
        <w:rPr/>
        <w:t>into</w:t>
      </w:r>
      <w:r>
        <w:rPr>
          <w:spacing w:val="-1"/>
        </w:rPr>
        <w:t> </w:t>
      </w:r>
      <w:r>
        <w:rPr/>
        <w:t>three</w:t>
      </w:r>
      <w:r>
        <w:rPr>
          <w:spacing w:val="-1"/>
        </w:rPr>
        <w:t> </w:t>
      </w:r>
      <w:r>
        <w:rPr>
          <w:spacing w:val="-2"/>
        </w:rPr>
        <w:t>branches.</w:t>
      </w:r>
    </w:p>
    <w:p>
      <w:pPr>
        <w:pStyle w:val="BodyText"/>
        <w:spacing w:before="37"/>
      </w:pPr>
    </w:p>
    <w:p>
      <w:pPr>
        <w:pStyle w:val="BodyText"/>
        <w:spacing w:before="1"/>
        <w:ind w:left="720"/>
      </w:pPr>
      <w:r>
        <w:rPr/>
        <w:t>Even</w:t>
      </w:r>
      <w:r>
        <w:rPr>
          <w:spacing w:val="-1"/>
        </w:rPr>
        <w:t> </w:t>
      </w:r>
      <w:r>
        <w:rPr/>
        <w:t>liberty</w:t>
      </w:r>
      <w:r>
        <w:rPr>
          <w:spacing w:val="-1"/>
        </w:rPr>
        <w:t> </w:t>
      </w:r>
      <w:r>
        <w:rPr/>
        <w:t>needed</w:t>
      </w:r>
      <w:r>
        <w:rPr>
          <w:spacing w:val="-1"/>
        </w:rPr>
        <w:t> </w:t>
      </w:r>
      <w:r>
        <w:rPr/>
        <w:t>limits—or</w:t>
      </w:r>
      <w:r>
        <w:rPr>
          <w:spacing w:val="-1"/>
        </w:rPr>
        <w:t> </w:t>
      </w:r>
      <w:r>
        <w:rPr/>
        <w:t>so</w:t>
      </w:r>
      <w:r>
        <w:rPr>
          <w:spacing w:val="-1"/>
        </w:rPr>
        <w:t> </w:t>
      </w:r>
      <w:r>
        <w:rPr/>
        <w:t>they</w:t>
      </w:r>
      <w:r>
        <w:rPr>
          <w:spacing w:val="-1"/>
        </w:rPr>
        <w:t> </w:t>
      </w:r>
      <w:r>
        <w:rPr>
          <w:spacing w:val="-2"/>
        </w:rPr>
        <w:t>believed.</w:t>
      </w:r>
    </w:p>
    <w:p>
      <w:pPr>
        <w:pStyle w:val="BodyText"/>
        <w:spacing w:before="37"/>
      </w:pPr>
    </w:p>
    <w:p>
      <w:pPr>
        <w:pStyle w:val="ListParagraph"/>
        <w:numPr>
          <w:ilvl w:val="1"/>
          <w:numId w:val="3"/>
        </w:numPr>
        <w:tabs>
          <w:tab w:pos="736" w:val="left" w:leader="none"/>
        </w:tabs>
        <w:spacing w:line="240" w:lineRule="auto" w:before="0" w:after="0"/>
        <w:ind w:left="736" w:right="0" w:hanging="196"/>
        <w:jc w:val="left"/>
        <w:rPr>
          <w:sz w:val="24"/>
        </w:rPr>
      </w:pPr>
      <w:r>
        <w:rPr>
          <w:sz w:val="24"/>
        </w:rPr>
        <w:t>The</w:t>
      </w:r>
      <w:r>
        <w:rPr>
          <w:spacing w:val="-4"/>
          <w:sz w:val="24"/>
        </w:rPr>
        <w:t> </w:t>
      </w:r>
      <w:r>
        <w:rPr>
          <w:b/>
          <w:sz w:val="24"/>
        </w:rPr>
        <w:t>Senate</w:t>
      </w:r>
      <w:r>
        <w:rPr>
          <w:b/>
          <w:spacing w:val="-2"/>
          <w:sz w:val="24"/>
        </w:rPr>
        <w:t> </w:t>
      </w:r>
      <w:r>
        <w:rPr>
          <w:sz w:val="24"/>
        </w:rPr>
        <w:t>was</w:t>
      </w:r>
      <w:r>
        <w:rPr>
          <w:spacing w:val="-1"/>
          <w:sz w:val="24"/>
        </w:rPr>
        <w:t> </w:t>
      </w:r>
      <w:r>
        <w:rPr>
          <w:sz w:val="24"/>
        </w:rPr>
        <w:t>originally</w:t>
      </w:r>
      <w:r>
        <w:rPr>
          <w:spacing w:val="-1"/>
          <w:sz w:val="24"/>
        </w:rPr>
        <w:t> </w:t>
      </w:r>
      <w:r>
        <w:rPr>
          <w:sz w:val="24"/>
        </w:rPr>
        <w:t>appointed</w:t>
      </w:r>
      <w:r>
        <w:rPr>
          <w:spacing w:val="-1"/>
          <w:sz w:val="24"/>
        </w:rPr>
        <w:t> </w:t>
      </w:r>
      <w:r>
        <w:rPr>
          <w:sz w:val="24"/>
        </w:rPr>
        <w:t>by</w:t>
      </w:r>
      <w:r>
        <w:rPr>
          <w:spacing w:val="-1"/>
          <w:sz w:val="24"/>
        </w:rPr>
        <w:t> </w:t>
      </w:r>
      <w:r>
        <w:rPr>
          <w:sz w:val="24"/>
        </w:rPr>
        <w:t>state</w:t>
      </w:r>
      <w:r>
        <w:rPr>
          <w:spacing w:val="-2"/>
          <w:sz w:val="24"/>
        </w:rPr>
        <w:t> </w:t>
      </w:r>
      <w:r>
        <w:rPr>
          <w:sz w:val="24"/>
        </w:rPr>
        <w:t>legislatures,</w:t>
      </w:r>
      <w:r>
        <w:rPr>
          <w:spacing w:val="-1"/>
          <w:sz w:val="24"/>
        </w:rPr>
        <w:t> </w:t>
      </w:r>
      <w:r>
        <w:rPr>
          <w:sz w:val="24"/>
        </w:rPr>
        <w:t>not</w:t>
      </w:r>
      <w:r>
        <w:rPr>
          <w:spacing w:val="-1"/>
          <w:sz w:val="24"/>
        </w:rPr>
        <w:t> </w:t>
      </w:r>
      <w:r>
        <w:rPr>
          <w:spacing w:val="-2"/>
          <w:sz w:val="24"/>
        </w:rPr>
        <w:t>voters.</w:t>
      </w:r>
    </w:p>
    <w:p>
      <w:pPr>
        <w:pStyle w:val="BodyText"/>
        <w:spacing w:before="15"/>
      </w:pPr>
    </w:p>
    <w:p>
      <w:pPr>
        <w:pStyle w:val="ListParagraph"/>
        <w:numPr>
          <w:ilvl w:val="0"/>
          <w:numId w:val="3"/>
        </w:numPr>
        <w:tabs>
          <w:tab w:pos="939" w:val="left" w:leader="none"/>
        </w:tabs>
        <w:spacing w:line="240" w:lineRule="auto" w:before="0" w:after="0"/>
        <w:ind w:left="939" w:right="0" w:hanging="499"/>
        <w:jc w:val="left"/>
        <w:rPr>
          <w:sz w:val="24"/>
        </w:rPr>
      </w:pPr>
      <w:r>
        <w:rPr>
          <w:position w:val="1"/>
          <w:sz w:val="24"/>
        </w:rPr>
        <w:t>The</w:t>
      </w:r>
      <w:r>
        <w:rPr>
          <w:spacing w:val="-5"/>
          <w:position w:val="1"/>
          <w:sz w:val="24"/>
        </w:rPr>
        <w:t> </w:t>
      </w:r>
      <w:r>
        <w:rPr>
          <w:b/>
          <w:position w:val="1"/>
          <w:sz w:val="24"/>
        </w:rPr>
        <w:t>Electoral</w:t>
      </w:r>
      <w:r>
        <w:rPr>
          <w:b/>
          <w:spacing w:val="-2"/>
          <w:position w:val="1"/>
          <w:sz w:val="24"/>
        </w:rPr>
        <w:t> </w:t>
      </w:r>
      <w:r>
        <w:rPr>
          <w:b/>
          <w:position w:val="1"/>
          <w:sz w:val="24"/>
        </w:rPr>
        <w:t>College</w:t>
      </w:r>
      <w:r>
        <w:rPr>
          <w:b/>
          <w:spacing w:val="-3"/>
          <w:position w:val="1"/>
          <w:sz w:val="24"/>
        </w:rPr>
        <w:t> </w:t>
      </w:r>
      <w:r>
        <w:rPr>
          <w:position w:val="1"/>
          <w:sz w:val="24"/>
        </w:rPr>
        <w:t>shielded</w:t>
      </w:r>
      <w:r>
        <w:rPr>
          <w:spacing w:val="-2"/>
          <w:position w:val="1"/>
          <w:sz w:val="24"/>
        </w:rPr>
        <w:t> </w:t>
      </w:r>
      <w:r>
        <w:rPr>
          <w:position w:val="1"/>
          <w:sz w:val="24"/>
        </w:rPr>
        <w:t>presidential</w:t>
      </w:r>
      <w:r>
        <w:rPr>
          <w:spacing w:val="-2"/>
          <w:position w:val="1"/>
          <w:sz w:val="24"/>
        </w:rPr>
        <w:t> </w:t>
      </w:r>
      <w:r>
        <w:rPr>
          <w:position w:val="1"/>
          <w:sz w:val="24"/>
        </w:rPr>
        <w:t>elections</w:t>
      </w:r>
      <w:r>
        <w:rPr>
          <w:spacing w:val="-2"/>
          <w:position w:val="1"/>
          <w:sz w:val="24"/>
        </w:rPr>
        <w:t> </w:t>
      </w:r>
      <w:r>
        <w:rPr>
          <w:position w:val="1"/>
          <w:sz w:val="24"/>
        </w:rPr>
        <w:t>from</w:t>
      </w:r>
      <w:r>
        <w:rPr>
          <w:spacing w:val="-2"/>
          <w:position w:val="1"/>
          <w:sz w:val="24"/>
        </w:rPr>
        <w:t> </w:t>
      </w:r>
      <w:r>
        <w:rPr>
          <w:position w:val="1"/>
          <w:sz w:val="24"/>
        </w:rPr>
        <w:t>direct</w:t>
      </w:r>
      <w:r>
        <w:rPr>
          <w:spacing w:val="-2"/>
          <w:position w:val="1"/>
          <w:sz w:val="24"/>
        </w:rPr>
        <w:t> democracy.</w:t>
      </w:r>
    </w:p>
    <w:p>
      <w:pPr>
        <w:pStyle w:val="BodyText"/>
        <w:spacing w:before="28"/>
      </w:pPr>
    </w:p>
    <w:p>
      <w:pPr>
        <w:pStyle w:val="ListParagraph"/>
        <w:numPr>
          <w:ilvl w:val="0"/>
          <w:numId w:val="3"/>
        </w:numPr>
        <w:tabs>
          <w:tab w:pos="939" w:val="left" w:leader="none"/>
        </w:tabs>
        <w:spacing w:line="240" w:lineRule="auto" w:before="0" w:after="0"/>
        <w:ind w:left="939" w:right="0" w:hanging="499"/>
        <w:jc w:val="left"/>
        <w:rPr>
          <w:sz w:val="24"/>
        </w:rPr>
      </w:pPr>
      <w:r>
        <w:rPr>
          <w:position w:val="1"/>
          <w:sz w:val="24"/>
        </w:rPr>
        <w:t>The</w:t>
      </w:r>
      <w:r>
        <w:rPr>
          <w:spacing w:val="-5"/>
          <w:position w:val="1"/>
          <w:sz w:val="24"/>
        </w:rPr>
        <w:t> </w:t>
      </w:r>
      <w:r>
        <w:rPr>
          <w:b/>
          <w:position w:val="1"/>
          <w:sz w:val="24"/>
        </w:rPr>
        <w:t>Supreme</w:t>
      </w:r>
      <w:r>
        <w:rPr>
          <w:b/>
          <w:spacing w:val="-3"/>
          <w:position w:val="1"/>
          <w:sz w:val="24"/>
        </w:rPr>
        <w:t> </w:t>
      </w:r>
      <w:r>
        <w:rPr>
          <w:b/>
          <w:position w:val="1"/>
          <w:sz w:val="24"/>
        </w:rPr>
        <w:t>Court</w:t>
      </w:r>
      <w:r>
        <w:rPr>
          <w:b/>
          <w:spacing w:val="-3"/>
          <w:position w:val="1"/>
          <w:sz w:val="24"/>
        </w:rPr>
        <w:t> </w:t>
      </w:r>
      <w:r>
        <w:rPr>
          <w:position w:val="1"/>
          <w:sz w:val="24"/>
        </w:rPr>
        <w:t>was</w:t>
      </w:r>
      <w:r>
        <w:rPr>
          <w:spacing w:val="-2"/>
          <w:position w:val="1"/>
          <w:sz w:val="24"/>
        </w:rPr>
        <w:t> </w:t>
      </w:r>
      <w:r>
        <w:rPr>
          <w:position w:val="1"/>
          <w:sz w:val="24"/>
        </w:rPr>
        <w:t>unelected</w:t>
      </w:r>
      <w:r>
        <w:rPr>
          <w:spacing w:val="-2"/>
          <w:position w:val="1"/>
          <w:sz w:val="24"/>
        </w:rPr>
        <w:t> </w:t>
      </w:r>
      <w:r>
        <w:rPr>
          <w:position w:val="1"/>
          <w:sz w:val="24"/>
        </w:rPr>
        <w:t>and</w:t>
      </w:r>
      <w:r>
        <w:rPr>
          <w:spacing w:val="-2"/>
          <w:position w:val="1"/>
          <w:sz w:val="24"/>
        </w:rPr>
        <w:t> </w:t>
      </w:r>
      <w:r>
        <w:rPr>
          <w:position w:val="1"/>
          <w:sz w:val="24"/>
        </w:rPr>
        <w:t>served</w:t>
      </w:r>
      <w:r>
        <w:rPr>
          <w:spacing w:val="-2"/>
          <w:position w:val="1"/>
          <w:sz w:val="24"/>
        </w:rPr>
        <w:t> </w:t>
      </w:r>
      <w:r>
        <w:rPr>
          <w:position w:val="1"/>
          <w:sz w:val="24"/>
        </w:rPr>
        <w:t>for</w:t>
      </w:r>
      <w:r>
        <w:rPr>
          <w:spacing w:val="-2"/>
          <w:position w:val="1"/>
          <w:sz w:val="24"/>
        </w:rPr>
        <w:t> life.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0"/>
        <w:rPr>
          <w:sz w:val="20"/>
        </w:rPr>
      </w:pPr>
      <w:r>
        <w:rPr>
          <w:sz w:val="20"/>
        </w:rPr>
        <mc:AlternateContent>
          <mc:Choice Requires="wps">
            <w:drawing>
              <wp:anchor distT="0" distB="0" distL="0" distR="0" allowOverlap="1" layoutInCell="1" locked="0" behindDoc="1" simplePos="0" relativeHeight="487596032">
                <wp:simplePos x="0" y="0"/>
                <wp:positionH relativeFrom="page">
                  <wp:posOffset>914400</wp:posOffset>
                </wp:positionH>
                <wp:positionV relativeFrom="paragraph">
                  <wp:posOffset>218583</wp:posOffset>
                </wp:positionV>
                <wp:extent cx="1270000" cy="635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211306pt;width:100pt;height:.5pt;mso-position-horizontal-relative:page;mso-position-vertical-relative:paragraph;z-index:-15720448;mso-wrap-distance-left:0;mso-wrap-distance-right:0" id="docshape20" filled="true" fillcolor="#606060" stroked="false">
                <v:fill type="solid"/>
                <w10:wrap type="topAndBottom"/>
              </v:rect>
            </w:pict>
          </mc:Fallback>
        </mc:AlternateContent>
      </w:r>
    </w:p>
    <w:p>
      <w:pPr>
        <w:spacing w:before="131"/>
        <w:ind w:left="720" w:right="0" w:firstLine="0"/>
        <w:jc w:val="left"/>
        <w:rPr>
          <w:sz w:val="20"/>
        </w:rPr>
      </w:pPr>
      <w:bookmarkStart w:name="_bookmark80" w:id="81"/>
      <w:bookmarkEnd w:id="81"/>
      <w:r>
        <w:rPr/>
      </w:r>
      <w:hyperlink w:history="true" w:anchor="_bookmark78">
        <w:r>
          <w:rPr>
            <w:position w:val="4"/>
            <w:sz w:val="13"/>
          </w:rPr>
          <w:t>15</w:t>
        </w:r>
      </w:hyperlink>
      <w:r>
        <w:rPr>
          <w:spacing w:val="6"/>
          <w:position w:val="4"/>
          <w:sz w:val="13"/>
        </w:rPr>
        <w:t> </w:t>
      </w:r>
      <w:r>
        <w:rPr>
          <w:sz w:val="20"/>
        </w:rPr>
        <w:t>Articles of</w:t>
      </w:r>
      <w:r>
        <w:rPr>
          <w:spacing w:val="1"/>
          <w:sz w:val="20"/>
        </w:rPr>
        <w:t> </w:t>
      </w:r>
      <w:r>
        <w:rPr>
          <w:sz w:val="20"/>
        </w:rPr>
        <w:t>Confederation, 1781,</w:t>
      </w:r>
      <w:r>
        <w:rPr>
          <w:spacing w:val="-11"/>
          <w:sz w:val="20"/>
        </w:rPr>
        <w:t> </w:t>
      </w:r>
      <w:r>
        <w:rPr>
          <w:sz w:val="20"/>
        </w:rPr>
        <w:t>Articles </w:t>
      </w:r>
      <w:r>
        <w:rPr>
          <w:spacing w:val="-2"/>
          <w:sz w:val="20"/>
        </w:rPr>
        <w:t>II–III</w:t>
      </w:r>
    </w:p>
    <w:p>
      <w:pPr>
        <w:spacing w:before="182"/>
        <w:ind w:left="720" w:right="0" w:firstLine="0"/>
        <w:jc w:val="left"/>
        <w:rPr>
          <w:sz w:val="20"/>
        </w:rPr>
      </w:pPr>
      <w:bookmarkStart w:name="_bookmark81" w:id="82"/>
      <w:bookmarkEnd w:id="82"/>
      <w:r>
        <w:rPr/>
      </w:r>
      <w:hyperlink w:history="true" w:anchor="_bookmark79">
        <w:r>
          <w:rPr>
            <w:position w:val="4"/>
            <w:sz w:val="13"/>
          </w:rPr>
          <w:t>16</w:t>
        </w:r>
      </w:hyperlink>
      <w:r>
        <w:rPr>
          <w:spacing w:val="12"/>
          <w:position w:val="4"/>
          <w:sz w:val="13"/>
        </w:rPr>
        <w:t> </w:t>
      </w:r>
      <w:r>
        <w:rPr>
          <w:sz w:val="20"/>
        </w:rPr>
        <w:t>The Constitution of the United States, Preamble and</w:t>
      </w:r>
      <w:r>
        <w:rPr>
          <w:spacing w:val="-12"/>
          <w:sz w:val="20"/>
        </w:rPr>
        <w:t> </w:t>
      </w:r>
      <w:r>
        <w:rPr>
          <w:sz w:val="20"/>
        </w:rPr>
        <w:t>Article </w:t>
      </w:r>
      <w:r>
        <w:rPr>
          <w:spacing w:val="-5"/>
          <w:sz w:val="20"/>
        </w:rPr>
        <w:t>I.</w:t>
      </w:r>
    </w:p>
    <w:p>
      <w:pPr>
        <w:spacing w:after="0"/>
        <w:jc w:val="left"/>
        <w:rPr>
          <w:sz w:val="20"/>
        </w:rPr>
        <w:sectPr>
          <w:pgSz w:w="12240" w:h="15840"/>
          <w:pgMar w:header="714" w:footer="0" w:top="1340" w:bottom="280" w:left="1440" w:right="1080"/>
        </w:sectPr>
      </w:pPr>
    </w:p>
    <w:p>
      <w:pPr>
        <w:pStyle w:val="BodyText"/>
        <w:spacing w:line="513" w:lineRule="auto" w:before="111"/>
        <w:ind w:firstLine="720"/>
      </w:pPr>
      <w:r>
        <w:rPr/>
        <w:t>This</w:t>
      </w:r>
      <w:r>
        <w:rPr>
          <w:spacing w:val="-4"/>
        </w:rPr>
        <w:t> </w:t>
      </w:r>
      <w:r>
        <w:rPr/>
        <w:t>wasn’t</w:t>
      </w:r>
      <w:r>
        <w:rPr>
          <w:spacing w:val="-4"/>
        </w:rPr>
        <w:t> </w:t>
      </w:r>
      <w:r>
        <w:rPr/>
        <w:t>accidental—it</w:t>
      </w:r>
      <w:r>
        <w:rPr>
          <w:spacing w:val="-4"/>
        </w:rPr>
        <w:t> </w:t>
      </w:r>
      <w:r>
        <w:rPr/>
        <w:t>was</w:t>
      </w:r>
      <w:r>
        <w:rPr>
          <w:spacing w:val="-4"/>
        </w:rPr>
        <w:t> </w:t>
      </w:r>
      <w:r>
        <w:rPr/>
        <w:t>deliberate</w:t>
      </w:r>
      <w:r>
        <w:rPr>
          <w:spacing w:val="-5"/>
        </w:rPr>
        <w:t> </w:t>
      </w:r>
      <w:r>
        <w:rPr/>
        <w:t>restraint.</w:t>
      </w:r>
      <w:r>
        <w:rPr>
          <w:spacing w:val="-9"/>
        </w:rPr>
        <w:t> </w:t>
      </w:r>
      <w:r>
        <w:rPr/>
        <w:t>The</w:t>
      </w:r>
      <w:r>
        <w:rPr>
          <w:spacing w:val="-5"/>
        </w:rPr>
        <w:t> </w:t>
      </w:r>
      <w:r>
        <w:rPr/>
        <w:t>Founders</w:t>
      </w:r>
      <w:r>
        <w:rPr>
          <w:spacing w:val="-4"/>
        </w:rPr>
        <w:t> </w:t>
      </w:r>
      <w:r>
        <w:rPr/>
        <w:t>believed</w:t>
      </w:r>
      <w:r>
        <w:rPr>
          <w:spacing w:val="-4"/>
        </w:rPr>
        <w:t> </w:t>
      </w:r>
      <w:r>
        <w:rPr/>
        <w:t>liberty</w:t>
      </w:r>
      <w:r>
        <w:rPr>
          <w:spacing w:val="-4"/>
        </w:rPr>
        <w:t> </w:t>
      </w:r>
      <w:r>
        <w:rPr/>
        <w:t>must</w:t>
      </w:r>
      <w:r>
        <w:rPr>
          <w:spacing w:val="-4"/>
        </w:rPr>
        <w:t> </w:t>
      </w:r>
      <w:r>
        <w:rPr/>
        <w:t>be checked by structure. Such wisdom displayed in this decision!</w:t>
      </w:r>
    </w:p>
    <w:p>
      <w:pPr>
        <w:pStyle w:val="BodyText"/>
        <w:spacing w:line="513" w:lineRule="auto"/>
        <w:ind w:right="372" w:firstLine="720"/>
      </w:pPr>
      <w:r>
        <w:rPr/>
        <w:t>Though the Constitution never mentions God, the culture of the colonies was steeped in Christianity.</w:t>
      </w:r>
      <w:r>
        <w:rPr>
          <w:spacing w:val="-1"/>
        </w:rPr>
        <w:t> </w:t>
      </w:r>
      <w:r>
        <w:rPr/>
        <w:t>Ministers</w:t>
      </w:r>
      <w:r>
        <w:rPr>
          <w:spacing w:val="-1"/>
        </w:rPr>
        <w:t> </w:t>
      </w:r>
      <w:r>
        <w:rPr/>
        <w:t>preached</w:t>
      </w:r>
      <w:r>
        <w:rPr>
          <w:spacing w:val="-1"/>
        </w:rPr>
        <w:t> </w:t>
      </w:r>
      <w:r>
        <w:rPr/>
        <w:t>fiery</w:t>
      </w:r>
      <w:r>
        <w:rPr>
          <w:spacing w:val="-1"/>
        </w:rPr>
        <w:t> </w:t>
      </w:r>
      <w:r>
        <w:rPr/>
        <w:t>sermons</w:t>
      </w:r>
      <w:r>
        <w:rPr>
          <w:spacing w:val="-1"/>
        </w:rPr>
        <w:t> </w:t>
      </w:r>
      <w:r>
        <w:rPr/>
        <w:t>declaring</w:t>
      </w:r>
      <w:r>
        <w:rPr>
          <w:spacing w:val="-1"/>
        </w:rPr>
        <w:t> </w:t>
      </w:r>
      <w:r>
        <w:rPr/>
        <w:t>Britain</w:t>
      </w:r>
      <w:r>
        <w:rPr>
          <w:spacing w:val="-1"/>
        </w:rPr>
        <w:t> </w:t>
      </w:r>
      <w:r>
        <w:rPr/>
        <w:t>a</w:t>
      </w:r>
      <w:r>
        <w:rPr>
          <w:spacing w:val="-2"/>
        </w:rPr>
        <w:t> </w:t>
      </w:r>
      <w:r>
        <w:rPr/>
        <w:t>“new</w:t>
      </w:r>
      <w:r>
        <w:rPr>
          <w:spacing w:val="-1"/>
        </w:rPr>
        <w:t> </w:t>
      </w:r>
      <w:r>
        <w:rPr/>
        <w:t>Pharaoh”</w:t>
      </w:r>
      <w:r>
        <w:rPr>
          <w:spacing w:val="-2"/>
        </w:rPr>
        <w:t> </w:t>
      </w:r>
      <w:r>
        <w:rPr/>
        <w:t>and</w:t>
      </w:r>
      <w:r>
        <w:rPr>
          <w:spacing w:val="-15"/>
        </w:rPr>
        <w:t> </w:t>
      </w:r>
      <w:r>
        <w:rPr/>
        <w:t>America</w:t>
      </w:r>
      <w:r>
        <w:rPr>
          <w:spacing w:val="-2"/>
        </w:rPr>
        <w:t> </w:t>
      </w:r>
      <w:r>
        <w:rPr/>
        <w:t>a “new</w:t>
      </w:r>
      <w:r>
        <w:rPr>
          <w:spacing w:val="-3"/>
        </w:rPr>
        <w:t> </w:t>
      </w:r>
      <w:r>
        <w:rPr/>
        <w:t>Israel.”</w:t>
      </w:r>
      <w:r>
        <w:rPr>
          <w:spacing w:val="-8"/>
        </w:rPr>
        <w:t> </w:t>
      </w:r>
      <w:r>
        <w:rPr/>
        <w:t>The</w:t>
      </w:r>
      <w:r>
        <w:rPr>
          <w:spacing w:val="-4"/>
        </w:rPr>
        <w:t> </w:t>
      </w:r>
      <w:r>
        <w:rPr/>
        <w:t>language</w:t>
      </w:r>
      <w:r>
        <w:rPr>
          <w:spacing w:val="-4"/>
        </w:rPr>
        <w:t> </w:t>
      </w:r>
      <w:r>
        <w:rPr/>
        <w:t>of</w:t>
      </w:r>
      <w:r>
        <w:rPr>
          <w:spacing w:val="-3"/>
        </w:rPr>
        <w:t> </w:t>
      </w:r>
      <w:r>
        <w:rPr/>
        <w:t>covenant</w:t>
      </w:r>
      <w:r>
        <w:rPr>
          <w:spacing w:val="-3"/>
        </w:rPr>
        <w:t> </w:t>
      </w:r>
      <w:r>
        <w:rPr/>
        <w:t>shaped</w:t>
      </w:r>
      <w:r>
        <w:rPr>
          <w:spacing w:val="-3"/>
        </w:rPr>
        <w:t> </w:t>
      </w:r>
      <w:r>
        <w:rPr/>
        <w:t>how</w:t>
      </w:r>
      <w:r>
        <w:rPr>
          <w:spacing w:val="-3"/>
        </w:rPr>
        <w:t> </w:t>
      </w:r>
      <w:r>
        <w:rPr/>
        <w:t>many</w:t>
      </w:r>
      <w:r>
        <w:rPr>
          <w:spacing w:val="-3"/>
        </w:rPr>
        <w:t> </w:t>
      </w:r>
      <w:r>
        <w:rPr/>
        <w:t>colonists</w:t>
      </w:r>
      <w:r>
        <w:rPr>
          <w:spacing w:val="-3"/>
        </w:rPr>
        <w:t> </w:t>
      </w:r>
      <w:r>
        <w:rPr/>
        <w:t>understood</w:t>
      </w:r>
      <w:r>
        <w:rPr>
          <w:spacing w:val="-3"/>
        </w:rPr>
        <w:t> </w:t>
      </w:r>
      <w:r>
        <w:rPr/>
        <w:t>their</w:t>
      </w:r>
      <w:r>
        <w:rPr>
          <w:spacing w:val="-3"/>
        </w:rPr>
        <w:t> </w:t>
      </w:r>
      <w:r>
        <w:rPr/>
        <w:t>rebellion— as a divine mission to establish a free people under God’s watch.</w:t>
      </w:r>
    </w:p>
    <w:p>
      <w:pPr>
        <w:spacing w:line="513" w:lineRule="auto" w:before="0"/>
        <w:ind w:left="0" w:right="0" w:firstLine="720"/>
        <w:jc w:val="left"/>
        <w:rPr>
          <w:sz w:val="24"/>
        </w:rPr>
      </w:pPr>
      <w:r>
        <w:rPr>
          <w:sz w:val="24"/>
        </w:rPr>
        <w:t>Yet</w:t>
      </w:r>
      <w:r>
        <w:rPr>
          <w:spacing w:val="-6"/>
          <w:sz w:val="24"/>
        </w:rPr>
        <w:t> </w:t>
      </w:r>
      <w:r>
        <w:rPr>
          <w:sz w:val="24"/>
        </w:rPr>
        <w:t>the</w:t>
      </w:r>
      <w:r>
        <w:rPr>
          <w:spacing w:val="-5"/>
          <w:sz w:val="24"/>
        </w:rPr>
        <w:t> </w:t>
      </w:r>
      <w:r>
        <w:rPr>
          <w:sz w:val="24"/>
        </w:rPr>
        <w:t>Founders</w:t>
      </w:r>
      <w:r>
        <w:rPr>
          <w:spacing w:val="-4"/>
          <w:sz w:val="24"/>
        </w:rPr>
        <w:t> </w:t>
      </w:r>
      <w:r>
        <w:rPr>
          <w:sz w:val="24"/>
        </w:rPr>
        <w:t>drew</w:t>
      </w:r>
      <w:r>
        <w:rPr>
          <w:spacing w:val="-4"/>
          <w:sz w:val="24"/>
        </w:rPr>
        <w:t> </w:t>
      </w:r>
      <w:r>
        <w:rPr>
          <w:sz w:val="24"/>
        </w:rPr>
        <w:t>a</w:t>
      </w:r>
      <w:r>
        <w:rPr>
          <w:spacing w:val="-5"/>
          <w:sz w:val="24"/>
        </w:rPr>
        <w:t> </w:t>
      </w:r>
      <w:r>
        <w:rPr>
          <w:sz w:val="24"/>
        </w:rPr>
        <w:t>sharp</w:t>
      </w:r>
      <w:r>
        <w:rPr>
          <w:spacing w:val="-4"/>
          <w:sz w:val="24"/>
        </w:rPr>
        <w:t> </w:t>
      </w:r>
      <w:r>
        <w:rPr>
          <w:sz w:val="24"/>
        </w:rPr>
        <w:t>line:</w:t>
      </w:r>
      <w:r>
        <w:rPr>
          <w:spacing w:val="-4"/>
          <w:sz w:val="24"/>
        </w:rPr>
        <w:t> </w:t>
      </w:r>
      <w:r>
        <w:rPr>
          <w:sz w:val="24"/>
        </w:rPr>
        <w:t>no</w:t>
      </w:r>
      <w:r>
        <w:rPr>
          <w:spacing w:val="-4"/>
          <w:sz w:val="24"/>
        </w:rPr>
        <w:t> </w:t>
      </w:r>
      <w:r>
        <w:rPr>
          <w:sz w:val="24"/>
        </w:rPr>
        <w:t>established</w:t>
      </w:r>
      <w:r>
        <w:rPr>
          <w:spacing w:val="-4"/>
          <w:sz w:val="24"/>
        </w:rPr>
        <w:t> </w:t>
      </w:r>
      <w:r>
        <w:rPr>
          <w:sz w:val="24"/>
        </w:rPr>
        <w:t>church.</w:t>
      </w:r>
      <w:r>
        <w:rPr>
          <w:spacing w:val="-4"/>
          <w:sz w:val="24"/>
        </w:rPr>
        <w:t> </w:t>
      </w:r>
      <w:r>
        <w:rPr>
          <w:sz w:val="24"/>
        </w:rPr>
        <w:t>In</w:t>
      </w:r>
      <w:r>
        <w:rPr>
          <w:spacing w:val="-15"/>
          <w:sz w:val="24"/>
        </w:rPr>
        <w:t> </w:t>
      </w:r>
      <w:r>
        <w:rPr>
          <w:sz w:val="24"/>
        </w:rPr>
        <w:t>Article</w:t>
      </w:r>
      <w:r>
        <w:rPr>
          <w:spacing w:val="-9"/>
          <w:sz w:val="24"/>
        </w:rPr>
        <w:t> </w:t>
      </w:r>
      <w:r>
        <w:rPr>
          <w:sz w:val="24"/>
        </w:rPr>
        <w:t>VI</w:t>
      </w:r>
      <w:r>
        <w:rPr>
          <w:spacing w:val="-4"/>
          <w:sz w:val="24"/>
        </w:rPr>
        <w:t> </w:t>
      </w:r>
      <w:r>
        <w:rPr>
          <w:sz w:val="24"/>
        </w:rPr>
        <w:t>they</w:t>
      </w:r>
      <w:r>
        <w:rPr>
          <w:spacing w:val="-4"/>
          <w:sz w:val="24"/>
        </w:rPr>
        <w:t> </w:t>
      </w:r>
      <w:r>
        <w:rPr>
          <w:sz w:val="24"/>
        </w:rPr>
        <w:t>wrote,</w:t>
      </w:r>
      <w:r>
        <w:rPr>
          <w:spacing w:val="-5"/>
          <w:sz w:val="24"/>
        </w:rPr>
        <w:t> </w:t>
      </w:r>
      <w:r>
        <w:rPr>
          <w:i/>
          <w:sz w:val="24"/>
        </w:rPr>
        <w:t>“No religious test shall ever be required as a qualification to any offic</w:t>
      </w:r>
      <w:bookmarkStart w:name="_bookmark82" w:id="83"/>
      <w:bookmarkEnd w:id="83"/>
      <w:r>
        <w:rPr>
          <w:i/>
          <w:sz w:val="24"/>
        </w:rPr>
        <w:t>e</w:t>
      </w:r>
      <w:hyperlink w:history="true" w:anchor="_bookmark84">
        <w:r>
          <w:rPr>
            <w:i/>
            <w:position w:val="5"/>
            <w:sz w:val="16"/>
          </w:rPr>
          <w:t>17</w:t>
        </w:r>
      </w:hyperlink>
      <w:r>
        <w:rPr>
          <w:i/>
          <w:sz w:val="24"/>
        </w:rPr>
        <w:t>.” </w:t>
      </w:r>
      <w:r>
        <w:rPr>
          <w:sz w:val="24"/>
        </w:rPr>
        <w:t>This was stunning in a</w:t>
      </w:r>
    </w:p>
    <w:p>
      <w:pPr>
        <w:pStyle w:val="BodyText"/>
        <w:spacing w:line="513" w:lineRule="auto"/>
        <w:ind w:right="370"/>
      </w:pPr>
      <w:r>
        <w:rPr/>
        <w:t>world</w:t>
      </w:r>
      <w:r>
        <w:rPr>
          <w:spacing w:val="-4"/>
        </w:rPr>
        <w:t> </w:t>
      </w:r>
      <w:r>
        <w:rPr/>
        <w:t>where</w:t>
      </w:r>
      <w:r>
        <w:rPr>
          <w:spacing w:val="-4"/>
        </w:rPr>
        <w:t> </w:t>
      </w:r>
      <w:r>
        <w:rPr/>
        <w:t>religion</w:t>
      </w:r>
      <w:r>
        <w:rPr>
          <w:spacing w:val="-3"/>
        </w:rPr>
        <w:t> </w:t>
      </w:r>
      <w:r>
        <w:rPr/>
        <w:t>and</w:t>
      </w:r>
      <w:r>
        <w:rPr>
          <w:spacing w:val="-3"/>
        </w:rPr>
        <w:t> </w:t>
      </w:r>
      <w:r>
        <w:rPr/>
        <w:t>government</w:t>
      </w:r>
      <w:r>
        <w:rPr>
          <w:spacing w:val="-3"/>
        </w:rPr>
        <w:t> </w:t>
      </w:r>
      <w:r>
        <w:rPr/>
        <w:t>were</w:t>
      </w:r>
      <w:r>
        <w:rPr>
          <w:spacing w:val="-4"/>
        </w:rPr>
        <w:t> </w:t>
      </w:r>
      <w:r>
        <w:rPr/>
        <w:t>almost</w:t>
      </w:r>
      <w:r>
        <w:rPr>
          <w:spacing w:val="-3"/>
        </w:rPr>
        <w:t> </w:t>
      </w:r>
      <w:r>
        <w:rPr/>
        <w:t>always</w:t>
      </w:r>
      <w:r>
        <w:rPr>
          <w:spacing w:val="-3"/>
        </w:rPr>
        <w:t> </w:t>
      </w:r>
      <w:r>
        <w:rPr/>
        <w:t>intertwined.</w:t>
      </w:r>
      <w:r>
        <w:rPr>
          <w:spacing w:val="-15"/>
        </w:rPr>
        <w:t> </w:t>
      </w:r>
      <w:r>
        <w:rPr/>
        <w:t>America</w:t>
      </w:r>
      <w:r>
        <w:rPr>
          <w:spacing w:val="-4"/>
        </w:rPr>
        <w:t> </w:t>
      </w:r>
      <w:r>
        <w:rPr/>
        <w:t>was</w:t>
      </w:r>
      <w:r>
        <w:rPr>
          <w:spacing w:val="-3"/>
        </w:rPr>
        <w:t> </w:t>
      </w:r>
      <w:r>
        <w:rPr/>
        <w:t>born</w:t>
      </w:r>
      <w:r>
        <w:rPr>
          <w:spacing w:val="-3"/>
        </w:rPr>
        <w:t> </w:t>
      </w:r>
      <w:r>
        <w:rPr/>
        <w:t>not</w:t>
      </w:r>
      <w:r>
        <w:rPr>
          <w:spacing w:val="-3"/>
        </w:rPr>
        <w:t> </w:t>
      </w:r>
      <w:r>
        <w:rPr/>
        <w:t>of one current but two—the radical surge of liberty and the conservative undertow of control.</w:t>
      </w:r>
    </w:p>
    <w:p>
      <w:pPr>
        <w:pStyle w:val="ListParagraph"/>
        <w:numPr>
          <w:ilvl w:val="0"/>
          <w:numId w:val="3"/>
        </w:numPr>
        <w:tabs>
          <w:tab w:pos="939" w:val="left" w:leader="none"/>
        </w:tabs>
        <w:spacing w:line="281" w:lineRule="exact" w:before="0" w:after="0"/>
        <w:ind w:left="939" w:right="0" w:hanging="499"/>
        <w:jc w:val="left"/>
        <w:rPr>
          <w:b/>
          <w:sz w:val="24"/>
        </w:rPr>
      </w:pPr>
      <w:r>
        <w:rPr>
          <w:b/>
          <w:position w:val="1"/>
          <w:sz w:val="24"/>
        </w:rPr>
        <w:t>Radical:</w:t>
      </w:r>
      <w:r>
        <w:rPr>
          <w:b/>
          <w:spacing w:val="-2"/>
          <w:position w:val="1"/>
          <w:sz w:val="24"/>
        </w:rPr>
        <w:t> </w:t>
      </w:r>
      <w:r>
        <w:rPr>
          <w:position w:val="1"/>
          <w:sz w:val="24"/>
        </w:rPr>
        <w:t>separating</w:t>
      </w:r>
      <w:r>
        <w:rPr>
          <w:spacing w:val="-2"/>
          <w:position w:val="1"/>
          <w:sz w:val="24"/>
        </w:rPr>
        <w:t> </w:t>
      </w:r>
      <w:r>
        <w:rPr>
          <w:position w:val="1"/>
          <w:sz w:val="24"/>
        </w:rPr>
        <w:t>church</w:t>
      </w:r>
      <w:r>
        <w:rPr>
          <w:spacing w:val="-2"/>
          <w:position w:val="1"/>
          <w:sz w:val="24"/>
        </w:rPr>
        <w:t> </w:t>
      </w:r>
      <w:r>
        <w:rPr>
          <w:position w:val="1"/>
          <w:sz w:val="24"/>
        </w:rPr>
        <w:t>and</w:t>
      </w:r>
      <w:r>
        <w:rPr>
          <w:spacing w:val="-2"/>
          <w:position w:val="1"/>
          <w:sz w:val="24"/>
        </w:rPr>
        <w:t> state.</w:t>
      </w:r>
    </w:p>
    <w:p>
      <w:pPr>
        <w:pStyle w:val="BodyText"/>
        <w:spacing w:before="22"/>
      </w:pPr>
    </w:p>
    <w:p>
      <w:pPr>
        <w:pStyle w:val="ListParagraph"/>
        <w:numPr>
          <w:ilvl w:val="0"/>
          <w:numId w:val="3"/>
        </w:numPr>
        <w:tabs>
          <w:tab w:pos="940" w:val="left" w:leader="none"/>
        </w:tabs>
        <w:spacing w:line="506" w:lineRule="auto" w:before="0" w:after="0"/>
        <w:ind w:left="940" w:right="949" w:hanging="500"/>
        <w:jc w:val="left"/>
        <w:rPr>
          <w:b/>
          <w:sz w:val="24"/>
        </w:rPr>
      </w:pPr>
      <w:r>
        <w:rPr>
          <w:b/>
          <w:position w:val="1"/>
          <w:sz w:val="24"/>
        </w:rPr>
        <w:t>Conservative:</w:t>
      </w:r>
      <w:r>
        <w:rPr>
          <w:b/>
          <w:spacing w:val="-6"/>
          <w:position w:val="1"/>
          <w:sz w:val="24"/>
        </w:rPr>
        <w:t> </w:t>
      </w:r>
      <w:r>
        <w:rPr>
          <w:position w:val="1"/>
          <w:sz w:val="24"/>
        </w:rPr>
        <w:t>grounding</w:t>
      </w:r>
      <w:r>
        <w:rPr>
          <w:spacing w:val="-5"/>
          <w:position w:val="1"/>
          <w:sz w:val="24"/>
        </w:rPr>
        <w:t> </w:t>
      </w:r>
      <w:r>
        <w:rPr>
          <w:position w:val="1"/>
          <w:sz w:val="24"/>
        </w:rPr>
        <w:t>morality</w:t>
      </w:r>
      <w:r>
        <w:rPr>
          <w:spacing w:val="-5"/>
          <w:position w:val="1"/>
          <w:sz w:val="24"/>
        </w:rPr>
        <w:t> </w:t>
      </w:r>
      <w:r>
        <w:rPr>
          <w:position w:val="1"/>
          <w:sz w:val="24"/>
        </w:rPr>
        <w:t>in</w:t>
      </w:r>
      <w:r>
        <w:rPr>
          <w:spacing w:val="-5"/>
          <w:position w:val="1"/>
          <w:sz w:val="24"/>
        </w:rPr>
        <w:t> </w:t>
      </w:r>
      <w:r>
        <w:rPr>
          <w:position w:val="1"/>
          <w:sz w:val="24"/>
        </w:rPr>
        <w:t>biblical</w:t>
      </w:r>
      <w:r>
        <w:rPr>
          <w:spacing w:val="-5"/>
          <w:position w:val="1"/>
          <w:sz w:val="24"/>
        </w:rPr>
        <w:t> </w:t>
      </w:r>
      <w:r>
        <w:rPr>
          <w:position w:val="1"/>
          <w:sz w:val="24"/>
        </w:rPr>
        <w:t>ideas</w:t>
      </w:r>
      <w:r>
        <w:rPr>
          <w:spacing w:val="-5"/>
          <w:position w:val="1"/>
          <w:sz w:val="24"/>
        </w:rPr>
        <w:t> </w:t>
      </w:r>
      <w:r>
        <w:rPr>
          <w:position w:val="1"/>
          <w:sz w:val="24"/>
        </w:rPr>
        <w:t>like</w:t>
      </w:r>
      <w:r>
        <w:rPr>
          <w:spacing w:val="-6"/>
          <w:position w:val="1"/>
          <w:sz w:val="24"/>
        </w:rPr>
        <w:t> </w:t>
      </w:r>
      <w:r>
        <w:rPr>
          <w:position w:val="1"/>
          <w:sz w:val="24"/>
        </w:rPr>
        <w:t>justice,</w:t>
      </w:r>
      <w:r>
        <w:rPr>
          <w:spacing w:val="-5"/>
          <w:position w:val="1"/>
          <w:sz w:val="24"/>
        </w:rPr>
        <w:t> </w:t>
      </w:r>
      <w:r>
        <w:rPr>
          <w:position w:val="1"/>
          <w:sz w:val="24"/>
        </w:rPr>
        <w:t>order,</w:t>
      </w:r>
      <w:r>
        <w:rPr>
          <w:spacing w:val="-5"/>
          <w:position w:val="1"/>
          <w:sz w:val="24"/>
        </w:rPr>
        <w:t> </w:t>
      </w:r>
      <w:r>
        <w:rPr>
          <w:position w:val="1"/>
          <w:sz w:val="24"/>
        </w:rPr>
        <w:t>and</w:t>
      </w:r>
      <w:r>
        <w:rPr>
          <w:spacing w:val="-5"/>
          <w:position w:val="1"/>
          <w:sz w:val="24"/>
        </w:rPr>
        <w:t> </w:t>
      </w:r>
      <w:r>
        <w:rPr>
          <w:position w:val="1"/>
          <w:sz w:val="24"/>
        </w:rPr>
        <w:t>human </w:t>
      </w:r>
      <w:r>
        <w:rPr>
          <w:spacing w:val="-2"/>
          <w:sz w:val="24"/>
        </w:rPr>
        <w:t>dignity.</w:t>
      </w:r>
    </w:p>
    <w:p>
      <w:pPr>
        <w:pStyle w:val="BodyText"/>
        <w:spacing w:line="513" w:lineRule="auto" w:before="8"/>
        <w:ind w:firstLine="720"/>
      </w:pPr>
      <w:r>
        <w:rPr/>
        <w:t>Now,</w:t>
      </w:r>
      <w:r>
        <w:rPr>
          <w:spacing w:val="-5"/>
        </w:rPr>
        <w:t> </w:t>
      </w:r>
      <w:r>
        <w:rPr/>
        <w:t>I</w:t>
      </w:r>
      <w:r>
        <w:rPr>
          <w:spacing w:val="-5"/>
        </w:rPr>
        <w:t> </w:t>
      </w:r>
      <w:r>
        <w:rPr/>
        <w:t>have</w:t>
      </w:r>
      <w:r>
        <w:rPr>
          <w:spacing w:val="-5"/>
        </w:rPr>
        <w:t> </w:t>
      </w:r>
      <w:r>
        <w:rPr/>
        <w:t>to</w:t>
      </w:r>
      <w:r>
        <w:rPr>
          <w:spacing w:val="-5"/>
        </w:rPr>
        <w:t> </w:t>
      </w:r>
      <w:r>
        <w:rPr/>
        <w:t>talk</w:t>
      </w:r>
      <w:r>
        <w:rPr>
          <w:spacing w:val="-5"/>
        </w:rPr>
        <w:t> </w:t>
      </w:r>
      <w:r>
        <w:rPr/>
        <w:t>about</w:t>
      </w:r>
      <w:r>
        <w:rPr>
          <w:spacing w:val="-5"/>
        </w:rPr>
        <w:t> </w:t>
      </w:r>
      <w:r>
        <w:rPr/>
        <w:t>the</w:t>
      </w:r>
      <w:r>
        <w:rPr>
          <w:spacing w:val="-5"/>
        </w:rPr>
        <w:t> </w:t>
      </w:r>
      <w:r>
        <w:rPr/>
        <w:t>elephant…or</w:t>
      </w:r>
      <w:r>
        <w:rPr>
          <w:spacing w:val="-5"/>
        </w:rPr>
        <w:t> </w:t>
      </w:r>
      <w:r>
        <w:rPr/>
        <w:t>the</w:t>
      </w:r>
      <w:r>
        <w:rPr>
          <w:spacing w:val="-5"/>
        </w:rPr>
        <w:t> </w:t>
      </w:r>
      <w:r>
        <w:rPr/>
        <w:t>donkey,</w:t>
      </w:r>
      <w:r>
        <w:rPr>
          <w:spacing w:val="-5"/>
        </w:rPr>
        <w:t> </w:t>
      </w:r>
      <w:r>
        <w:rPr/>
        <w:t>I</w:t>
      </w:r>
      <w:r>
        <w:rPr>
          <w:spacing w:val="-5"/>
        </w:rPr>
        <w:t> </w:t>
      </w:r>
      <w:r>
        <w:rPr/>
        <w:t>guess….</w:t>
      </w:r>
      <w:r>
        <w:rPr>
          <w:spacing w:val="-5"/>
        </w:rPr>
        <w:t> </w:t>
      </w:r>
      <w:r>
        <w:rPr/>
        <w:t>in</w:t>
      </w:r>
      <w:r>
        <w:rPr>
          <w:spacing w:val="-5"/>
        </w:rPr>
        <w:t> </w:t>
      </w:r>
      <w:r>
        <w:rPr/>
        <w:t>the</w:t>
      </w:r>
      <w:r>
        <w:rPr>
          <w:spacing w:val="-5"/>
        </w:rPr>
        <w:t> </w:t>
      </w:r>
      <w:r>
        <w:rPr/>
        <w:t>room.</w:t>
      </w:r>
      <w:r>
        <w:rPr>
          <w:spacing w:val="-9"/>
        </w:rPr>
        <w:t> </w:t>
      </w:r>
      <w:r>
        <w:rPr/>
        <w:t>This</w:t>
      </w:r>
      <w:r>
        <w:rPr>
          <w:spacing w:val="-5"/>
        </w:rPr>
        <w:t> </w:t>
      </w:r>
      <w:r>
        <w:rPr/>
        <w:t>is something that has always been a point of mental contention for me.</w:t>
      </w:r>
    </w:p>
    <w:p>
      <w:pPr>
        <w:pStyle w:val="BodyText"/>
        <w:spacing w:line="513" w:lineRule="auto"/>
        <w:ind w:right="370" w:firstLine="720"/>
      </w:pPr>
      <w:r>
        <w:rPr/>
        <w:t>For</w:t>
      </w:r>
      <w:r>
        <w:rPr>
          <w:spacing w:val="-5"/>
        </w:rPr>
        <w:t> </w:t>
      </w:r>
      <w:r>
        <w:rPr/>
        <w:t>all</w:t>
      </w:r>
      <w:r>
        <w:rPr>
          <w:spacing w:val="-5"/>
        </w:rPr>
        <w:t> </w:t>
      </w:r>
      <w:r>
        <w:rPr/>
        <w:t>their</w:t>
      </w:r>
      <w:r>
        <w:rPr>
          <w:spacing w:val="-5"/>
        </w:rPr>
        <w:t> </w:t>
      </w:r>
      <w:r>
        <w:rPr/>
        <w:t>talk</w:t>
      </w:r>
      <w:r>
        <w:rPr>
          <w:spacing w:val="-5"/>
        </w:rPr>
        <w:t> </w:t>
      </w:r>
      <w:r>
        <w:rPr/>
        <w:t>of</w:t>
      </w:r>
      <w:r>
        <w:rPr>
          <w:spacing w:val="-5"/>
        </w:rPr>
        <w:t> </w:t>
      </w:r>
      <w:r>
        <w:rPr/>
        <w:t>liberty,</w:t>
      </w:r>
      <w:r>
        <w:rPr>
          <w:spacing w:val="-5"/>
        </w:rPr>
        <w:t> </w:t>
      </w:r>
      <w:r>
        <w:rPr/>
        <w:t>the</w:t>
      </w:r>
      <w:r>
        <w:rPr>
          <w:spacing w:val="-6"/>
        </w:rPr>
        <w:t> </w:t>
      </w:r>
      <w:r>
        <w:rPr/>
        <w:t>Founders</w:t>
      </w:r>
      <w:r>
        <w:rPr>
          <w:spacing w:val="-5"/>
        </w:rPr>
        <w:t> </w:t>
      </w:r>
      <w:r>
        <w:rPr/>
        <w:t>compromised</w:t>
      </w:r>
      <w:r>
        <w:rPr>
          <w:spacing w:val="-5"/>
        </w:rPr>
        <w:t> </w:t>
      </w:r>
      <w:r>
        <w:rPr/>
        <w:t>with</w:t>
      </w:r>
      <w:r>
        <w:rPr>
          <w:spacing w:val="-5"/>
        </w:rPr>
        <w:t> </w:t>
      </w:r>
      <w:r>
        <w:rPr/>
        <w:t>slavery.</w:t>
      </w:r>
      <w:r>
        <w:rPr>
          <w:spacing w:val="-10"/>
        </w:rPr>
        <w:t> </w:t>
      </w:r>
      <w:r>
        <w:rPr/>
        <w:t>The</w:t>
      </w:r>
      <w:r>
        <w:rPr>
          <w:spacing w:val="-6"/>
        </w:rPr>
        <w:t> </w:t>
      </w:r>
      <w:r>
        <w:rPr/>
        <w:t>river</w:t>
      </w:r>
      <w:r>
        <w:rPr>
          <w:spacing w:val="-5"/>
        </w:rPr>
        <w:t> </w:t>
      </w:r>
      <w:r>
        <w:rPr/>
        <w:t>of</w:t>
      </w:r>
      <w:r>
        <w:rPr>
          <w:spacing w:val="-5"/>
        </w:rPr>
        <w:t> </w:t>
      </w:r>
      <w:r>
        <w:rPr/>
        <w:t>ideals</w:t>
      </w:r>
      <w:r>
        <w:rPr>
          <w:spacing w:val="-5"/>
        </w:rPr>
        <w:t> </w:t>
      </w:r>
      <w:r>
        <w:rPr/>
        <w:t>hit the rocks of hypocrisy, and the current split. In those compromises, the moral fault line of America was drawn. Jefferson penned the words “all men are created equal” while owning over 600 human beings in his lifetim</w:t>
      </w:r>
      <w:bookmarkStart w:name="_bookmark83" w:id="84"/>
      <w:bookmarkEnd w:id="84"/>
      <w:r>
        <w:rPr/>
        <w:t>e</w:t>
      </w:r>
      <w:hyperlink w:history="true" w:anchor="_bookmark85">
        <w:r>
          <w:rPr>
            <w:position w:val="5"/>
            <w:sz w:val="16"/>
          </w:rPr>
          <w:t>18</w:t>
        </w:r>
      </w:hyperlink>
      <w:r>
        <w:rPr/>
        <w:t>. Southern delegates refused to join the Union unless slavery</w:t>
      </w:r>
    </w:p>
    <w:p>
      <w:pPr>
        <w:pStyle w:val="BodyText"/>
        <w:rPr>
          <w:sz w:val="20"/>
        </w:rPr>
      </w:pPr>
    </w:p>
    <w:p>
      <w:pPr>
        <w:pStyle w:val="BodyText"/>
        <w:rPr>
          <w:sz w:val="20"/>
        </w:rPr>
      </w:pPr>
    </w:p>
    <w:p>
      <w:pPr>
        <w:pStyle w:val="BodyText"/>
        <w:spacing w:before="18"/>
        <w:rPr>
          <w:sz w:val="20"/>
        </w:rPr>
      </w:pPr>
      <w:r>
        <w:rPr>
          <w:sz w:val="20"/>
        </w:rPr>
        <mc:AlternateContent>
          <mc:Choice Requires="wps">
            <w:drawing>
              <wp:anchor distT="0" distB="0" distL="0" distR="0" allowOverlap="1" layoutInCell="1" locked="0" behindDoc="1" simplePos="0" relativeHeight="487596544">
                <wp:simplePos x="0" y="0"/>
                <wp:positionH relativeFrom="page">
                  <wp:posOffset>914400</wp:posOffset>
                </wp:positionH>
                <wp:positionV relativeFrom="paragraph">
                  <wp:posOffset>173066</wp:posOffset>
                </wp:positionV>
                <wp:extent cx="1270000" cy="635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627279pt;width:100pt;height:.5pt;mso-position-horizontal-relative:page;mso-position-vertical-relative:paragraph;z-index:-15719936;mso-wrap-distance-left:0;mso-wrap-distance-right:0" id="docshape21" filled="true" fillcolor="#606060" stroked="false">
                <v:fill type="solid"/>
                <w10:wrap type="topAndBottom"/>
              </v:rect>
            </w:pict>
          </mc:Fallback>
        </mc:AlternateContent>
      </w:r>
    </w:p>
    <w:p>
      <w:pPr>
        <w:spacing w:before="131"/>
        <w:ind w:left="720" w:right="0" w:firstLine="0"/>
        <w:jc w:val="left"/>
        <w:rPr>
          <w:sz w:val="20"/>
        </w:rPr>
      </w:pPr>
      <w:bookmarkStart w:name="_bookmark84" w:id="85"/>
      <w:bookmarkEnd w:id="85"/>
      <w:r>
        <w:rPr/>
      </w:r>
      <w:hyperlink w:history="true" w:anchor="_bookmark82">
        <w:r>
          <w:rPr>
            <w:position w:val="4"/>
            <w:sz w:val="13"/>
          </w:rPr>
          <w:t>17</w:t>
        </w:r>
      </w:hyperlink>
      <w:r>
        <w:rPr>
          <w:spacing w:val="17"/>
          <w:position w:val="4"/>
          <w:sz w:val="13"/>
        </w:rPr>
        <w:t> </w:t>
      </w:r>
      <w:r>
        <w:rPr>
          <w:sz w:val="20"/>
        </w:rPr>
        <w:t>Ibid.,</w:t>
      </w:r>
      <w:r>
        <w:rPr>
          <w:spacing w:val="-11"/>
          <w:sz w:val="20"/>
        </w:rPr>
        <w:t> </w:t>
      </w:r>
      <w:r>
        <w:rPr>
          <w:sz w:val="20"/>
        </w:rPr>
        <w:t>Article</w:t>
      </w:r>
      <w:r>
        <w:rPr>
          <w:spacing w:val="-3"/>
          <w:sz w:val="20"/>
        </w:rPr>
        <w:t> </w:t>
      </w:r>
      <w:r>
        <w:rPr>
          <w:spacing w:val="-5"/>
          <w:sz w:val="20"/>
        </w:rPr>
        <w:t>VI</w:t>
      </w:r>
    </w:p>
    <w:p>
      <w:pPr>
        <w:spacing w:line="230" w:lineRule="auto" w:before="189"/>
        <w:ind w:left="720" w:right="661" w:firstLine="0"/>
        <w:jc w:val="left"/>
        <w:rPr>
          <w:sz w:val="20"/>
        </w:rPr>
      </w:pPr>
      <w:bookmarkStart w:name="_bookmark85" w:id="86"/>
      <w:bookmarkEnd w:id="86"/>
      <w:r>
        <w:rPr/>
      </w:r>
      <w:hyperlink w:history="true" w:anchor="_bookmark83">
        <w:r>
          <w:rPr>
            <w:position w:val="4"/>
            <w:sz w:val="13"/>
          </w:rPr>
          <w:t>18</w:t>
        </w:r>
      </w:hyperlink>
      <w:r>
        <w:rPr>
          <w:spacing w:val="12"/>
          <w:position w:val="4"/>
          <w:sz w:val="13"/>
        </w:rPr>
        <w:t> </w:t>
      </w:r>
      <w:r>
        <w:rPr>
          <w:sz w:val="20"/>
        </w:rPr>
        <w:t>Henry</w:t>
      </w:r>
      <w:r>
        <w:rPr>
          <w:spacing w:val="-9"/>
          <w:sz w:val="20"/>
        </w:rPr>
        <w:t> </w:t>
      </w:r>
      <w:r>
        <w:rPr>
          <w:sz w:val="20"/>
        </w:rPr>
        <w:t>Wiencek,</w:t>
      </w:r>
      <w:r>
        <w:rPr>
          <w:spacing w:val="-5"/>
          <w:sz w:val="20"/>
        </w:rPr>
        <w:t> </w:t>
      </w:r>
      <w:r>
        <w:rPr>
          <w:sz w:val="20"/>
        </w:rPr>
        <w:t>Master</w:t>
      </w:r>
      <w:r>
        <w:rPr>
          <w:spacing w:val="-5"/>
          <w:sz w:val="20"/>
        </w:rPr>
        <w:t> </w:t>
      </w:r>
      <w:r>
        <w:rPr>
          <w:sz w:val="20"/>
        </w:rPr>
        <w:t>of</w:t>
      </w:r>
      <w:r>
        <w:rPr>
          <w:spacing w:val="-5"/>
          <w:sz w:val="20"/>
        </w:rPr>
        <w:t> </w:t>
      </w:r>
      <w:r>
        <w:rPr>
          <w:sz w:val="20"/>
        </w:rPr>
        <w:t>the</w:t>
      </w:r>
      <w:r>
        <w:rPr>
          <w:spacing w:val="-5"/>
          <w:sz w:val="20"/>
        </w:rPr>
        <w:t> </w:t>
      </w:r>
      <w:r>
        <w:rPr>
          <w:sz w:val="20"/>
        </w:rPr>
        <w:t>Mountain:</w:t>
      </w:r>
      <w:r>
        <w:rPr>
          <w:spacing w:val="-9"/>
          <w:sz w:val="20"/>
        </w:rPr>
        <w:t> </w:t>
      </w:r>
      <w:r>
        <w:rPr>
          <w:sz w:val="20"/>
        </w:rPr>
        <w:t>Thomas</w:t>
      </w:r>
      <w:r>
        <w:rPr>
          <w:spacing w:val="-5"/>
          <w:sz w:val="20"/>
        </w:rPr>
        <w:t> </w:t>
      </w:r>
      <w:r>
        <w:rPr>
          <w:sz w:val="20"/>
        </w:rPr>
        <w:t>Jefferson</w:t>
      </w:r>
      <w:r>
        <w:rPr>
          <w:spacing w:val="-5"/>
          <w:sz w:val="20"/>
        </w:rPr>
        <w:t> </w:t>
      </w:r>
      <w:r>
        <w:rPr>
          <w:sz w:val="20"/>
        </w:rPr>
        <w:t>and</w:t>
      </w:r>
      <w:r>
        <w:rPr>
          <w:spacing w:val="-5"/>
          <w:sz w:val="20"/>
        </w:rPr>
        <w:t> </w:t>
      </w:r>
      <w:r>
        <w:rPr>
          <w:sz w:val="20"/>
        </w:rPr>
        <w:t>His</w:t>
      </w:r>
      <w:r>
        <w:rPr>
          <w:spacing w:val="-5"/>
          <w:sz w:val="20"/>
        </w:rPr>
        <w:t> </w:t>
      </w:r>
      <w:r>
        <w:rPr>
          <w:sz w:val="20"/>
        </w:rPr>
        <w:t>Slaves</w:t>
      </w:r>
      <w:r>
        <w:rPr>
          <w:spacing w:val="-5"/>
          <w:sz w:val="20"/>
        </w:rPr>
        <w:t> </w:t>
      </w:r>
      <w:r>
        <w:rPr>
          <w:sz w:val="20"/>
        </w:rPr>
        <w:t>(New</w:t>
      </w:r>
      <w:r>
        <w:rPr>
          <w:spacing w:val="-13"/>
          <w:sz w:val="20"/>
        </w:rPr>
        <w:t> </w:t>
      </w:r>
      <w:r>
        <w:rPr>
          <w:sz w:val="20"/>
        </w:rPr>
        <w:t>York:</w:t>
      </w:r>
      <w:r>
        <w:rPr>
          <w:spacing w:val="-5"/>
          <w:sz w:val="20"/>
        </w:rPr>
        <w:t> </w:t>
      </w:r>
      <w:r>
        <w:rPr>
          <w:sz w:val="20"/>
        </w:rPr>
        <w:t>Farrar,</w:t>
      </w:r>
      <w:r>
        <w:rPr>
          <w:spacing w:val="-5"/>
          <w:sz w:val="20"/>
        </w:rPr>
        <w:t> </w:t>
      </w:r>
      <w:r>
        <w:rPr>
          <w:sz w:val="20"/>
        </w:rPr>
        <w:t>Straus and Giroux, 2012), 22–24.</w:t>
      </w:r>
    </w:p>
    <w:p>
      <w:pPr>
        <w:spacing w:after="0" w:line="230" w:lineRule="auto"/>
        <w:jc w:val="left"/>
        <w:rPr>
          <w:sz w:val="20"/>
        </w:rPr>
        <w:sectPr>
          <w:pgSz w:w="12240" w:h="15840"/>
          <w:pgMar w:header="714" w:footer="0" w:top="1340" w:bottom="280" w:left="1440" w:right="1080"/>
        </w:sectPr>
      </w:pPr>
    </w:p>
    <w:p>
      <w:pPr>
        <w:pStyle w:val="BodyText"/>
        <w:spacing w:before="111"/>
      </w:pPr>
      <w:r>
        <w:rPr/>
        <w:t>was</w:t>
      </w:r>
      <w:r>
        <w:rPr>
          <w:spacing w:val="-4"/>
        </w:rPr>
        <w:t> </w:t>
      </w:r>
      <w:r>
        <w:rPr/>
        <w:t>protected,</w:t>
      </w:r>
      <w:r>
        <w:rPr>
          <w:spacing w:val="-2"/>
        </w:rPr>
        <w:t> </w:t>
      </w:r>
      <w:r>
        <w:rPr/>
        <w:t>so</w:t>
      </w:r>
      <w:r>
        <w:rPr>
          <w:spacing w:val="-1"/>
        </w:rPr>
        <w:t> </w:t>
      </w:r>
      <w:r>
        <w:rPr/>
        <w:t>the</w:t>
      </w:r>
      <w:r>
        <w:rPr>
          <w:spacing w:val="-3"/>
        </w:rPr>
        <w:t> </w:t>
      </w:r>
      <w:r>
        <w:rPr/>
        <w:t>Constitution</w:t>
      </w:r>
      <w:r>
        <w:rPr>
          <w:spacing w:val="-1"/>
        </w:rPr>
        <w:t> </w:t>
      </w:r>
      <w:r>
        <w:rPr/>
        <w:t>enshrined</w:t>
      </w:r>
      <w:r>
        <w:rPr>
          <w:spacing w:val="-2"/>
        </w:rPr>
        <w:t> </w:t>
      </w:r>
      <w:r>
        <w:rPr/>
        <w:t>compromises</w:t>
      </w:r>
      <w:r>
        <w:rPr>
          <w:spacing w:val="-2"/>
        </w:rPr>
        <w:t> </w:t>
      </w:r>
      <w:r>
        <w:rPr/>
        <w:t>like</w:t>
      </w:r>
      <w:r>
        <w:rPr>
          <w:spacing w:val="-2"/>
        </w:rPr>
        <w:t> </w:t>
      </w:r>
      <w:r>
        <w:rPr/>
        <w:t>the</w:t>
      </w:r>
      <w:r>
        <w:rPr>
          <w:spacing w:val="-7"/>
        </w:rPr>
        <w:t> </w:t>
      </w:r>
      <w:r>
        <w:rPr/>
        <w:t>Three-Fifths</w:t>
      </w:r>
      <w:r>
        <w:rPr>
          <w:spacing w:val="-1"/>
        </w:rPr>
        <w:t> </w:t>
      </w:r>
      <w:r>
        <w:rPr/>
        <w:t>Claus</w:t>
      </w:r>
      <w:bookmarkStart w:name="_bookmark86" w:id="87"/>
      <w:bookmarkEnd w:id="87"/>
      <w:r>
        <w:rPr/>
        <w:t>e</w:t>
      </w:r>
      <w:hyperlink w:history="true" w:anchor="_bookmark89">
        <w:r>
          <w:rPr>
            <w:position w:val="5"/>
            <w:sz w:val="16"/>
          </w:rPr>
          <w:t>19</w:t>
        </w:r>
      </w:hyperlink>
      <w:r>
        <w:rPr/>
        <w:t>.</w:t>
      </w:r>
      <w:r>
        <w:rPr>
          <w:spacing w:val="-2"/>
        </w:rPr>
        <w:t> </w:t>
      </w:r>
      <w:r>
        <w:rPr/>
        <w:t>If</w:t>
      </w:r>
      <w:r>
        <w:rPr>
          <w:spacing w:val="-1"/>
        </w:rPr>
        <w:t> </w:t>
      </w:r>
      <w:r>
        <w:rPr>
          <w:spacing w:val="-5"/>
        </w:rPr>
        <w:t>you</w:t>
      </w:r>
    </w:p>
    <w:p>
      <w:pPr>
        <w:pStyle w:val="BodyText"/>
        <w:spacing w:before="38"/>
      </w:pPr>
    </w:p>
    <w:p>
      <w:pPr>
        <w:pStyle w:val="BodyText"/>
        <w:spacing w:line="513" w:lineRule="auto"/>
        <w:ind w:right="372"/>
      </w:pPr>
      <w:r>
        <w:rPr/>
        <w:t>don’t</w:t>
      </w:r>
      <w:r>
        <w:rPr>
          <w:spacing w:val="-6"/>
        </w:rPr>
        <w:t> </w:t>
      </w:r>
      <w:r>
        <w:rPr/>
        <w:t>know</w:t>
      </w:r>
      <w:r>
        <w:rPr>
          <w:spacing w:val="-6"/>
        </w:rPr>
        <w:t> </w:t>
      </w:r>
      <w:r>
        <w:rPr/>
        <w:t>what</w:t>
      </w:r>
      <w:r>
        <w:rPr>
          <w:spacing w:val="-6"/>
        </w:rPr>
        <w:t> </w:t>
      </w:r>
      <w:r>
        <w:rPr/>
        <w:t>that</w:t>
      </w:r>
      <w:r>
        <w:rPr>
          <w:spacing w:val="-6"/>
        </w:rPr>
        <w:t> </w:t>
      </w:r>
      <w:r>
        <w:rPr/>
        <w:t>is,</w:t>
      </w:r>
      <w:r>
        <w:rPr>
          <w:spacing w:val="-6"/>
        </w:rPr>
        <w:t> </w:t>
      </w:r>
      <w:r>
        <w:rPr/>
        <w:t>watch</w:t>
      </w:r>
      <w:r>
        <w:rPr>
          <w:spacing w:val="-6"/>
        </w:rPr>
        <w:t> </w:t>
      </w:r>
      <w:r>
        <w:rPr/>
        <w:t>the</w:t>
      </w:r>
      <w:r>
        <w:rPr>
          <w:spacing w:val="-10"/>
        </w:rPr>
        <w:t> </w:t>
      </w:r>
      <w:r>
        <w:rPr/>
        <w:t>West</w:t>
      </w:r>
      <w:r>
        <w:rPr>
          <w:spacing w:val="-10"/>
        </w:rPr>
        <w:t> </w:t>
      </w:r>
      <w:r>
        <w:rPr/>
        <w:t>Wing</w:t>
      </w:r>
      <w:r>
        <w:rPr>
          <w:spacing w:val="-6"/>
        </w:rPr>
        <w:t> </w:t>
      </w:r>
      <w:r>
        <w:rPr/>
        <w:t>episode</w:t>
      </w:r>
      <w:r>
        <w:rPr>
          <w:spacing w:val="-7"/>
        </w:rPr>
        <w:t> </w:t>
      </w:r>
      <w:r>
        <w:rPr/>
        <w:t>called</w:t>
      </w:r>
      <w:r>
        <w:rPr>
          <w:spacing w:val="-6"/>
        </w:rPr>
        <w:t> </w:t>
      </w:r>
      <w:r>
        <w:rPr/>
        <w:t>“Mr.</w:t>
      </w:r>
      <w:r>
        <w:rPr>
          <w:spacing w:val="-10"/>
        </w:rPr>
        <w:t> </w:t>
      </w:r>
      <w:r>
        <w:rPr/>
        <w:t>Willis</w:t>
      </w:r>
      <w:r>
        <w:rPr>
          <w:spacing w:val="-6"/>
        </w:rPr>
        <w:t> </w:t>
      </w:r>
      <w:r>
        <w:rPr/>
        <w:t>of</w:t>
      </w:r>
      <w:r>
        <w:rPr>
          <w:spacing w:val="-6"/>
        </w:rPr>
        <w:t> </w:t>
      </w:r>
      <w:r>
        <w:rPr/>
        <w:t>Ohio,”</w:t>
      </w:r>
      <w:r>
        <w:rPr>
          <w:spacing w:val="-7"/>
        </w:rPr>
        <w:t> </w:t>
      </w:r>
      <w:r>
        <w:rPr/>
        <w:t>and</w:t>
      </w:r>
      <w:r>
        <w:rPr>
          <w:spacing w:val="-6"/>
        </w:rPr>
        <w:t> </w:t>
      </w:r>
      <w:r>
        <w:rPr/>
        <w:t>you</w:t>
      </w:r>
      <w:r>
        <w:rPr>
          <w:spacing w:val="-6"/>
        </w:rPr>
        <w:t> </w:t>
      </w:r>
      <w:r>
        <w:rPr/>
        <w:t>can thank me later.</w:t>
      </w:r>
    </w:p>
    <w:p>
      <w:pPr>
        <w:pStyle w:val="BodyText"/>
        <w:spacing w:line="274" w:lineRule="exact"/>
        <w:ind w:left="720"/>
      </w:pPr>
      <w:r>
        <w:rPr/>
        <w:t>This</w:t>
      </w:r>
      <w:r>
        <w:rPr>
          <w:spacing w:val="-2"/>
        </w:rPr>
        <w:t> </w:t>
      </w:r>
      <w:r>
        <w:rPr/>
        <w:t>is</w:t>
      </w:r>
      <w:r>
        <w:rPr>
          <w:spacing w:val="-2"/>
        </w:rPr>
        <w:t> </w:t>
      </w:r>
      <w:r>
        <w:rPr/>
        <w:t>where</w:t>
      </w:r>
      <w:r>
        <w:rPr>
          <w:spacing w:val="-3"/>
        </w:rPr>
        <w:t> </w:t>
      </w:r>
      <w:r>
        <w:rPr/>
        <w:t>the</w:t>
      </w:r>
      <w:r>
        <w:rPr>
          <w:spacing w:val="-3"/>
        </w:rPr>
        <w:t> </w:t>
      </w:r>
      <w:r>
        <w:rPr/>
        <w:t>river</w:t>
      </w:r>
      <w:r>
        <w:rPr>
          <w:spacing w:val="-2"/>
        </w:rPr>
        <w:t> </w:t>
      </w:r>
      <w:r>
        <w:rPr/>
        <w:t>of</w:t>
      </w:r>
      <w:r>
        <w:rPr>
          <w:spacing w:val="-1"/>
        </w:rPr>
        <w:t> </w:t>
      </w:r>
      <w:r>
        <w:rPr/>
        <w:t>ideals</w:t>
      </w:r>
      <w:r>
        <w:rPr>
          <w:spacing w:val="-2"/>
        </w:rPr>
        <w:t> </w:t>
      </w:r>
      <w:r>
        <w:rPr/>
        <w:t>hit</w:t>
      </w:r>
      <w:r>
        <w:rPr>
          <w:spacing w:val="-2"/>
        </w:rPr>
        <w:t> </w:t>
      </w:r>
      <w:r>
        <w:rPr/>
        <w:t>the</w:t>
      </w:r>
      <w:r>
        <w:rPr>
          <w:spacing w:val="-3"/>
        </w:rPr>
        <w:t> </w:t>
      </w:r>
      <w:r>
        <w:rPr/>
        <w:t>rocks</w:t>
      </w:r>
      <w:r>
        <w:rPr>
          <w:spacing w:val="-2"/>
        </w:rPr>
        <w:t> </w:t>
      </w:r>
      <w:r>
        <w:rPr/>
        <w:t>of</w:t>
      </w:r>
      <w:r>
        <w:rPr>
          <w:spacing w:val="-2"/>
        </w:rPr>
        <w:t> </w:t>
      </w:r>
      <w:r>
        <w:rPr/>
        <w:t>reality.</w:t>
      </w:r>
      <w:r>
        <w:rPr>
          <w:spacing w:val="-6"/>
        </w:rPr>
        <w:t> </w:t>
      </w:r>
      <w:r>
        <w:rPr/>
        <w:t>This</w:t>
      </w:r>
      <w:r>
        <w:rPr>
          <w:spacing w:val="-2"/>
        </w:rPr>
        <w:t> </w:t>
      </w:r>
      <w:r>
        <w:rPr/>
        <w:t>was</w:t>
      </w:r>
      <w:r>
        <w:rPr>
          <w:spacing w:val="-2"/>
        </w:rPr>
        <w:t> </w:t>
      </w:r>
      <w:r>
        <w:rPr/>
        <w:t>conservatism</w:t>
      </w:r>
      <w:r>
        <w:rPr>
          <w:spacing w:val="-2"/>
        </w:rPr>
        <w:t> </w:t>
      </w:r>
      <w:r>
        <w:rPr/>
        <w:t>at</w:t>
      </w:r>
      <w:r>
        <w:rPr>
          <w:spacing w:val="-2"/>
        </w:rPr>
        <w:t> </w:t>
      </w:r>
      <w:r>
        <w:rPr/>
        <w:t>its</w:t>
      </w:r>
      <w:r>
        <w:rPr>
          <w:spacing w:val="-1"/>
        </w:rPr>
        <w:t> </w:t>
      </w:r>
      <w:r>
        <w:rPr>
          <w:spacing w:val="-2"/>
        </w:rPr>
        <w:t>worst</w:t>
      </w:r>
    </w:p>
    <w:p>
      <w:pPr>
        <w:pStyle w:val="BodyText"/>
        <w:spacing w:before="38"/>
      </w:pPr>
    </w:p>
    <w:p>
      <w:pPr>
        <w:pStyle w:val="BodyText"/>
        <w:spacing w:line="513" w:lineRule="auto"/>
        <w:ind w:right="370"/>
      </w:pPr>
      <w:r>
        <w:rPr/>
        <w:t>—not</w:t>
      </w:r>
      <w:r>
        <w:rPr>
          <w:spacing w:val="-3"/>
        </w:rPr>
        <w:t> </w:t>
      </w:r>
      <w:r>
        <w:rPr/>
        <w:t>preserving</w:t>
      </w:r>
      <w:r>
        <w:rPr>
          <w:spacing w:val="-3"/>
        </w:rPr>
        <w:t> </w:t>
      </w:r>
      <w:r>
        <w:rPr/>
        <w:t>what</w:t>
      </w:r>
      <w:r>
        <w:rPr>
          <w:spacing w:val="-3"/>
        </w:rPr>
        <w:t> </w:t>
      </w:r>
      <w:r>
        <w:rPr/>
        <w:t>was</w:t>
      </w:r>
      <w:r>
        <w:rPr>
          <w:spacing w:val="-3"/>
        </w:rPr>
        <w:t> </w:t>
      </w:r>
      <w:r>
        <w:rPr/>
        <w:t>good,</w:t>
      </w:r>
      <w:r>
        <w:rPr>
          <w:spacing w:val="-3"/>
        </w:rPr>
        <w:t> </w:t>
      </w:r>
      <w:r>
        <w:rPr/>
        <w:t>but</w:t>
      </w:r>
      <w:r>
        <w:rPr>
          <w:spacing w:val="-3"/>
        </w:rPr>
        <w:t> </w:t>
      </w:r>
      <w:r>
        <w:rPr/>
        <w:t>what</w:t>
      </w:r>
      <w:r>
        <w:rPr>
          <w:spacing w:val="-3"/>
        </w:rPr>
        <w:t> </w:t>
      </w:r>
      <w:r>
        <w:rPr/>
        <w:t>was</w:t>
      </w:r>
      <w:r>
        <w:rPr>
          <w:spacing w:val="-3"/>
        </w:rPr>
        <w:t> </w:t>
      </w:r>
      <w:r>
        <w:rPr/>
        <w:t>expedient.</w:t>
      </w:r>
      <w:r>
        <w:rPr>
          <w:spacing w:val="-3"/>
        </w:rPr>
        <w:t> </w:t>
      </w:r>
      <w:r>
        <w:rPr/>
        <w:t>It</w:t>
      </w:r>
      <w:r>
        <w:rPr>
          <w:spacing w:val="-3"/>
        </w:rPr>
        <w:t> </w:t>
      </w:r>
      <w:r>
        <w:rPr/>
        <w:t>revealed</w:t>
      </w:r>
      <w:r>
        <w:rPr>
          <w:spacing w:val="-3"/>
        </w:rPr>
        <w:t> </w:t>
      </w:r>
      <w:r>
        <w:rPr/>
        <w:t>the</w:t>
      </w:r>
      <w:r>
        <w:rPr>
          <w:spacing w:val="-4"/>
        </w:rPr>
        <w:t> </w:t>
      </w:r>
      <w:r>
        <w:rPr/>
        <w:t>limits</w:t>
      </w:r>
      <w:r>
        <w:rPr>
          <w:spacing w:val="-3"/>
        </w:rPr>
        <w:t> </w:t>
      </w:r>
      <w:r>
        <w:rPr/>
        <w:t>of</w:t>
      </w:r>
      <w:r>
        <w:rPr>
          <w:spacing w:val="-3"/>
        </w:rPr>
        <w:t> </w:t>
      </w:r>
      <w:r>
        <w:rPr/>
        <w:t>the Revolution’s radical ideals.</w:t>
      </w:r>
    </w:p>
    <w:p>
      <w:pPr>
        <w:pStyle w:val="BodyText"/>
        <w:spacing w:line="513" w:lineRule="auto"/>
        <w:ind w:right="409" w:firstLine="720"/>
      </w:pPr>
      <w:r>
        <w:rPr/>
        <w:t>The contradiction of slavery shows why</w:t>
      </w:r>
      <w:r>
        <w:rPr>
          <w:spacing w:val="-5"/>
        </w:rPr>
        <w:t> </w:t>
      </w:r>
      <w:r>
        <w:rPr/>
        <w:t>America’s founding cannot be labeled simply “Christian” or “conservative.” Christianity proclaims freedom and the dignity of every person, yet Christians themselves justified bondage. Conservatism defends order and stability, yet at the cost</w:t>
      </w:r>
      <w:r>
        <w:rPr>
          <w:spacing w:val="-3"/>
        </w:rPr>
        <w:t> </w:t>
      </w:r>
      <w:r>
        <w:rPr/>
        <w:t>of</w:t>
      </w:r>
      <w:r>
        <w:rPr>
          <w:spacing w:val="-3"/>
        </w:rPr>
        <w:t> </w:t>
      </w:r>
      <w:r>
        <w:rPr/>
        <w:t>justice.</w:t>
      </w:r>
      <w:r>
        <w:rPr>
          <w:spacing w:val="-7"/>
        </w:rPr>
        <w:t> </w:t>
      </w:r>
      <w:r>
        <w:rPr/>
        <w:t>When</w:t>
      </w:r>
      <w:r>
        <w:rPr>
          <w:spacing w:val="-3"/>
        </w:rPr>
        <w:t> </w:t>
      </w:r>
      <w:r>
        <w:rPr/>
        <w:t>faith</w:t>
      </w:r>
      <w:r>
        <w:rPr>
          <w:spacing w:val="-3"/>
        </w:rPr>
        <w:t> </w:t>
      </w:r>
      <w:r>
        <w:rPr/>
        <w:t>defends</w:t>
      </w:r>
      <w:r>
        <w:rPr>
          <w:spacing w:val="-3"/>
        </w:rPr>
        <w:t> </w:t>
      </w:r>
      <w:r>
        <w:rPr/>
        <w:t>what</w:t>
      </w:r>
      <w:r>
        <w:rPr>
          <w:spacing w:val="-3"/>
        </w:rPr>
        <w:t> </w:t>
      </w:r>
      <w:r>
        <w:rPr/>
        <w:t>it</w:t>
      </w:r>
      <w:r>
        <w:rPr>
          <w:spacing w:val="-3"/>
        </w:rPr>
        <w:t> </w:t>
      </w:r>
      <w:r>
        <w:rPr/>
        <w:t>should</w:t>
      </w:r>
      <w:r>
        <w:rPr>
          <w:spacing w:val="-3"/>
        </w:rPr>
        <w:t> </w:t>
      </w:r>
      <w:r>
        <w:rPr/>
        <w:t>confront,</w:t>
      </w:r>
      <w:r>
        <w:rPr>
          <w:spacing w:val="-3"/>
        </w:rPr>
        <w:t> </w:t>
      </w:r>
      <w:r>
        <w:rPr/>
        <w:t>the</w:t>
      </w:r>
      <w:r>
        <w:rPr>
          <w:spacing w:val="-4"/>
        </w:rPr>
        <w:t> </w:t>
      </w:r>
      <w:r>
        <w:rPr/>
        <w:t>Gospel</w:t>
      </w:r>
      <w:r>
        <w:rPr>
          <w:spacing w:val="-3"/>
        </w:rPr>
        <w:t> </w:t>
      </w:r>
      <w:r>
        <w:rPr/>
        <w:t>becomes</w:t>
      </w:r>
      <w:r>
        <w:rPr>
          <w:spacing w:val="-3"/>
        </w:rPr>
        <w:t> </w:t>
      </w:r>
      <w:r>
        <w:rPr/>
        <w:t>a</w:t>
      </w:r>
      <w:r>
        <w:rPr>
          <w:spacing w:val="-4"/>
        </w:rPr>
        <w:t> </w:t>
      </w:r>
      <w:r>
        <w:rPr/>
        <w:t>ghost</w:t>
      </w:r>
      <w:r>
        <w:rPr>
          <w:spacing w:val="-3"/>
        </w:rPr>
        <w:t> </w:t>
      </w:r>
      <w:r>
        <w:rPr/>
        <w:t>of</w:t>
      </w:r>
      <w:r>
        <w:rPr>
          <w:spacing w:val="-3"/>
        </w:rPr>
        <w:t> </w:t>
      </w:r>
      <w:r>
        <w:rPr/>
        <w:t>itself.</w:t>
      </w:r>
    </w:p>
    <w:p>
      <w:pPr>
        <w:pStyle w:val="BodyText"/>
        <w:spacing w:line="273" w:lineRule="exact"/>
        <w:ind w:left="720"/>
      </w:pPr>
      <w:r>
        <w:rPr/>
        <w:t>The</w:t>
      </w:r>
      <w:r>
        <w:rPr>
          <w:spacing w:val="-5"/>
        </w:rPr>
        <w:t> </w:t>
      </w:r>
      <w:r>
        <w:rPr/>
        <w:t>era</w:t>
      </w:r>
      <w:r>
        <w:rPr>
          <w:spacing w:val="-2"/>
        </w:rPr>
        <w:t> </w:t>
      </w:r>
      <w:r>
        <w:rPr/>
        <w:t>was</w:t>
      </w:r>
      <w:r>
        <w:rPr>
          <w:spacing w:val="-2"/>
        </w:rPr>
        <w:t> </w:t>
      </w:r>
      <w:r>
        <w:rPr/>
        <w:t>a</w:t>
      </w:r>
      <w:r>
        <w:rPr>
          <w:spacing w:val="-2"/>
        </w:rPr>
        <w:t> </w:t>
      </w:r>
      <w:r>
        <w:rPr/>
        <w:t>chorus</w:t>
      </w:r>
      <w:r>
        <w:rPr>
          <w:spacing w:val="-2"/>
        </w:rPr>
        <w:t> </w:t>
      </w:r>
      <w:r>
        <w:rPr/>
        <w:t>of</w:t>
      </w:r>
      <w:r>
        <w:rPr>
          <w:spacing w:val="-1"/>
        </w:rPr>
        <w:t> </w:t>
      </w:r>
      <w:r>
        <w:rPr/>
        <w:t>conflicting</w:t>
      </w:r>
      <w:r>
        <w:rPr>
          <w:spacing w:val="-1"/>
        </w:rPr>
        <w:t> </w:t>
      </w:r>
      <w:r>
        <w:rPr/>
        <w:t>convictions.</w:t>
      </w:r>
      <w:r>
        <w:rPr>
          <w:spacing w:val="-7"/>
        </w:rPr>
        <w:t> </w:t>
      </w:r>
      <w:r>
        <w:rPr/>
        <w:t>Thomas</w:t>
      </w:r>
      <w:r>
        <w:rPr>
          <w:spacing w:val="-1"/>
        </w:rPr>
        <w:t> </w:t>
      </w:r>
      <w:r>
        <w:rPr/>
        <w:t>Paine</w:t>
      </w:r>
      <w:r>
        <w:rPr>
          <w:spacing w:val="-3"/>
        </w:rPr>
        <w:t> </w:t>
      </w:r>
      <w:r>
        <w:rPr/>
        <w:t>thundered</w:t>
      </w:r>
      <w:r>
        <w:rPr>
          <w:spacing w:val="-1"/>
        </w:rPr>
        <w:t> </w:t>
      </w:r>
      <w:r>
        <w:rPr/>
        <w:t>for</w:t>
      </w:r>
      <w:r>
        <w:rPr>
          <w:spacing w:val="-1"/>
        </w:rPr>
        <w:t> </w:t>
      </w:r>
      <w:r>
        <w:rPr>
          <w:spacing w:val="-2"/>
        </w:rPr>
        <w:t>liberty.</w:t>
      </w:r>
    </w:p>
    <w:p>
      <w:pPr>
        <w:pStyle w:val="BodyText"/>
        <w:spacing w:before="36"/>
      </w:pPr>
    </w:p>
    <w:p>
      <w:pPr>
        <w:pStyle w:val="BodyText"/>
      </w:pPr>
      <w:r>
        <w:rPr/>
        <w:t>Adams</w:t>
      </w:r>
      <w:r>
        <w:rPr>
          <w:spacing w:val="-3"/>
        </w:rPr>
        <w:t> </w:t>
      </w:r>
      <w:r>
        <w:rPr/>
        <w:t>warned</w:t>
      </w:r>
      <w:r>
        <w:rPr>
          <w:spacing w:val="-2"/>
        </w:rPr>
        <w:t> </w:t>
      </w:r>
      <w:r>
        <w:rPr/>
        <w:t>against</w:t>
      </w:r>
      <w:r>
        <w:rPr>
          <w:spacing w:val="-3"/>
        </w:rPr>
        <w:t> </w:t>
      </w:r>
      <w:r>
        <w:rPr/>
        <w:t>chaos.</w:t>
      </w:r>
      <w:r>
        <w:rPr>
          <w:spacing w:val="-2"/>
        </w:rPr>
        <w:t> </w:t>
      </w:r>
      <w:r>
        <w:rPr/>
        <w:t>Hamilton</w:t>
      </w:r>
      <w:r>
        <w:rPr>
          <w:spacing w:val="-2"/>
        </w:rPr>
        <w:t> </w:t>
      </w:r>
      <w:r>
        <w:rPr/>
        <w:t>distrusted</w:t>
      </w:r>
      <w:r>
        <w:rPr>
          <w:spacing w:val="-3"/>
        </w:rPr>
        <w:t> </w:t>
      </w:r>
      <w:r>
        <w:rPr/>
        <w:t>the</w:t>
      </w:r>
      <w:r>
        <w:rPr>
          <w:spacing w:val="-3"/>
        </w:rPr>
        <w:t> </w:t>
      </w:r>
      <w:r>
        <w:rPr/>
        <w:t>masses</w:t>
      </w:r>
      <w:bookmarkStart w:name="_bookmark87" w:id="88"/>
      <w:bookmarkEnd w:id="88"/>
      <w:r>
        <w:rPr/>
      </w:r>
      <w:hyperlink w:history="true" w:anchor="_bookmark90">
        <w:r>
          <w:rPr>
            <w:position w:val="5"/>
            <w:sz w:val="16"/>
          </w:rPr>
          <w:t>20</w:t>
        </w:r>
      </w:hyperlink>
      <w:r>
        <w:rPr/>
        <w:t>.</w:t>
      </w:r>
      <w:r>
        <w:rPr>
          <w:spacing w:val="-2"/>
        </w:rPr>
        <w:t> </w:t>
      </w:r>
      <w:r>
        <w:rPr/>
        <w:t>Jefferson</w:t>
      </w:r>
      <w:r>
        <w:rPr>
          <w:spacing w:val="-3"/>
        </w:rPr>
        <w:t> </w:t>
      </w:r>
      <w:r>
        <w:rPr/>
        <w:t>dreamed</w:t>
      </w:r>
      <w:r>
        <w:rPr>
          <w:spacing w:val="-2"/>
        </w:rPr>
        <w:t> </w:t>
      </w:r>
      <w:r>
        <w:rPr/>
        <w:t>of</w:t>
      </w:r>
      <w:r>
        <w:rPr>
          <w:spacing w:val="-2"/>
        </w:rPr>
        <w:t> freedom,</w:t>
      </w:r>
    </w:p>
    <w:p>
      <w:pPr>
        <w:pStyle w:val="BodyText"/>
        <w:spacing w:before="38"/>
      </w:pPr>
    </w:p>
    <w:p>
      <w:pPr>
        <w:pStyle w:val="BodyText"/>
      </w:pPr>
      <w:r>
        <w:rPr/>
        <w:t>even</w:t>
      </w:r>
      <w:r>
        <w:rPr>
          <w:spacing w:val="-2"/>
        </w:rPr>
        <w:t> </w:t>
      </w:r>
      <w:r>
        <w:rPr/>
        <w:t>as</w:t>
      </w:r>
      <w:r>
        <w:rPr>
          <w:spacing w:val="-1"/>
        </w:rPr>
        <w:t> </w:t>
      </w:r>
      <w:r>
        <w:rPr/>
        <w:t>he</w:t>
      </w:r>
      <w:r>
        <w:rPr>
          <w:spacing w:val="-2"/>
        </w:rPr>
        <w:t> </w:t>
      </w:r>
      <w:r>
        <w:rPr/>
        <w:t>owned</w:t>
      </w:r>
      <w:r>
        <w:rPr>
          <w:spacing w:val="-1"/>
        </w:rPr>
        <w:t> </w:t>
      </w:r>
      <w:r>
        <w:rPr>
          <w:spacing w:val="-2"/>
        </w:rPr>
        <w:t>slaves.</w:t>
      </w:r>
    </w:p>
    <w:p>
      <w:pPr>
        <w:pStyle w:val="BodyText"/>
        <w:spacing w:before="38"/>
      </w:pPr>
    </w:p>
    <w:p>
      <w:pPr>
        <w:pStyle w:val="BodyText"/>
        <w:spacing w:line="513" w:lineRule="auto"/>
        <w:ind w:right="342" w:firstLine="720"/>
      </w:pPr>
      <w:r>
        <w:rPr/>
        <w:t>Together, they forged a nation that was neither wholly conservative nor wholly radical, but</w:t>
      </w:r>
      <w:r>
        <w:rPr>
          <w:spacing w:val="-3"/>
        </w:rPr>
        <w:t> </w:t>
      </w:r>
      <w:r>
        <w:rPr/>
        <w:t>forever</w:t>
      </w:r>
      <w:r>
        <w:rPr>
          <w:spacing w:val="-3"/>
        </w:rPr>
        <w:t> </w:t>
      </w:r>
      <w:r>
        <w:rPr/>
        <w:t>wrestling</w:t>
      </w:r>
      <w:r>
        <w:rPr>
          <w:spacing w:val="-3"/>
        </w:rPr>
        <w:t> </w:t>
      </w:r>
      <w:r>
        <w:rPr/>
        <w:t>between</w:t>
      </w:r>
      <w:r>
        <w:rPr>
          <w:spacing w:val="-3"/>
        </w:rPr>
        <w:t> </w:t>
      </w:r>
      <w:r>
        <w:rPr/>
        <w:t>the</w:t>
      </w:r>
      <w:r>
        <w:rPr>
          <w:spacing w:val="-4"/>
        </w:rPr>
        <w:t> </w:t>
      </w:r>
      <w:r>
        <w:rPr/>
        <w:t>two.</w:t>
      </w:r>
      <w:r>
        <w:rPr>
          <w:spacing w:val="-8"/>
        </w:rPr>
        <w:t> </w:t>
      </w:r>
      <w:r>
        <w:rPr/>
        <w:t>Their</w:t>
      </w:r>
      <w:r>
        <w:rPr>
          <w:spacing w:val="-3"/>
        </w:rPr>
        <w:t> </w:t>
      </w:r>
      <w:r>
        <w:rPr/>
        <w:t>diversity</w:t>
      </w:r>
      <w:r>
        <w:rPr>
          <w:spacing w:val="-3"/>
        </w:rPr>
        <w:t> </w:t>
      </w:r>
      <w:r>
        <w:rPr/>
        <w:t>of</w:t>
      </w:r>
      <w:r>
        <w:rPr>
          <w:spacing w:val="-3"/>
        </w:rPr>
        <w:t> </w:t>
      </w:r>
      <w:r>
        <w:rPr/>
        <w:t>thought</w:t>
      </w:r>
      <w:r>
        <w:rPr>
          <w:spacing w:val="-3"/>
        </w:rPr>
        <w:t> </w:t>
      </w:r>
      <w:r>
        <w:rPr/>
        <w:t>shows</w:t>
      </w:r>
      <w:r>
        <w:rPr>
          <w:spacing w:val="-3"/>
        </w:rPr>
        <w:t> </w:t>
      </w:r>
      <w:r>
        <w:rPr/>
        <w:t>that</w:t>
      </w:r>
      <w:r>
        <w:rPr>
          <w:spacing w:val="-3"/>
        </w:rPr>
        <w:t> </w:t>
      </w:r>
      <w:r>
        <w:rPr/>
        <w:t>“the</w:t>
      </w:r>
      <w:r>
        <w:rPr>
          <w:spacing w:val="-4"/>
        </w:rPr>
        <w:t> </w:t>
      </w:r>
      <w:r>
        <w:rPr/>
        <w:t>Founders”</w:t>
      </w:r>
      <w:r>
        <w:rPr>
          <w:spacing w:val="-4"/>
        </w:rPr>
        <w:t> </w:t>
      </w:r>
      <w:r>
        <w:rPr/>
        <w:t>were never monolithic. The United States was stitched together from conflicting visi</w:t>
      </w:r>
      <w:bookmarkStart w:name="_bookmark88" w:id="89"/>
      <w:bookmarkEnd w:id="89"/>
      <w:r>
        <w:rPr/>
        <w:t>ons</w:t>
      </w:r>
      <w:hyperlink w:history="true" w:anchor="_bookmark91">
        <w:r>
          <w:rPr>
            <w:position w:val="5"/>
            <w:sz w:val="16"/>
          </w:rPr>
          <w:t>21</w:t>
        </w:r>
      </w:hyperlink>
      <w:r>
        <w:rPr/>
        <w:t>.</w:t>
      </w:r>
    </w:p>
    <w:p>
      <w:pPr>
        <w:pStyle w:val="BodyText"/>
        <w:spacing w:line="274" w:lineRule="exact"/>
        <w:ind w:left="720"/>
      </w:pPr>
      <w:r>
        <w:rPr/>
        <w:t>So</w:t>
      </w:r>
      <w:r>
        <w:rPr>
          <w:spacing w:val="-4"/>
        </w:rPr>
        <w:t> </w:t>
      </w:r>
      <w:r>
        <w:rPr/>
        <w:t>was</w:t>
      </w:r>
      <w:r>
        <w:rPr>
          <w:spacing w:val="-14"/>
        </w:rPr>
        <w:t> </w:t>
      </w:r>
      <w:r>
        <w:rPr/>
        <w:t>America</w:t>
      </w:r>
      <w:r>
        <w:rPr>
          <w:spacing w:val="-3"/>
        </w:rPr>
        <w:t> </w:t>
      </w:r>
      <w:r>
        <w:rPr/>
        <w:t>founded</w:t>
      </w:r>
      <w:r>
        <w:rPr>
          <w:spacing w:val="-1"/>
        </w:rPr>
        <w:t> </w:t>
      </w:r>
      <w:r>
        <w:rPr/>
        <w:t>on</w:t>
      </w:r>
      <w:r>
        <w:rPr>
          <w:spacing w:val="-1"/>
        </w:rPr>
        <w:t> </w:t>
      </w:r>
      <w:r>
        <w:rPr/>
        <w:t>conservative</w:t>
      </w:r>
      <w:r>
        <w:rPr>
          <w:spacing w:val="-2"/>
        </w:rPr>
        <w:t> </w:t>
      </w:r>
      <w:r>
        <w:rPr/>
        <w:t>beliefs?</w:t>
      </w:r>
      <w:r>
        <w:rPr>
          <w:spacing w:val="-6"/>
        </w:rPr>
        <w:t> </w:t>
      </w:r>
      <w:r>
        <w:rPr/>
        <w:t>The</w:t>
      </w:r>
      <w:r>
        <w:rPr>
          <w:spacing w:val="-2"/>
        </w:rPr>
        <w:t> </w:t>
      </w:r>
      <w:r>
        <w:rPr/>
        <w:t>truth</w:t>
      </w:r>
      <w:r>
        <w:rPr>
          <w:spacing w:val="-1"/>
        </w:rPr>
        <w:t> </w:t>
      </w:r>
      <w:r>
        <w:rPr/>
        <w:t>is:</w:t>
      </w:r>
      <w:r>
        <w:rPr>
          <w:spacing w:val="-1"/>
        </w:rPr>
        <w:t> </w:t>
      </w:r>
      <w:r>
        <w:rPr/>
        <w:t>both</w:t>
      </w:r>
      <w:r>
        <w:rPr>
          <w:spacing w:val="-1"/>
        </w:rPr>
        <w:t> </w:t>
      </w:r>
      <w:r>
        <w:rPr/>
        <w:t>and</w:t>
      </w:r>
      <w:r>
        <w:rPr>
          <w:spacing w:val="-1"/>
        </w:rPr>
        <w:t> </w:t>
      </w:r>
      <w:r>
        <w:rPr>
          <w:spacing w:val="-2"/>
        </w:rPr>
        <w:t>neither.</w:t>
      </w:r>
    </w:p>
    <w:p>
      <w:pPr>
        <w:pStyle w:val="ListParagraph"/>
        <w:numPr>
          <w:ilvl w:val="0"/>
          <w:numId w:val="3"/>
        </w:numPr>
        <w:tabs>
          <w:tab w:pos="940" w:val="left" w:leader="none"/>
        </w:tabs>
        <w:spacing w:line="580" w:lineRule="atLeast" w:before="17" w:after="0"/>
        <w:ind w:left="940" w:right="729" w:hanging="500"/>
        <w:jc w:val="left"/>
        <w:rPr>
          <w:b/>
          <w:sz w:val="24"/>
        </w:rPr>
      </w:pPr>
      <w:r>
        <w:rPr>
          <w:b/>
          <w:position w:val="1"/>
          <w:sz w:val="24"/>
        </w:rPr>
        <w:t>Radical:</w:t>
      </w:r>
      <w:r>
        <w:rPr>
          <w:b/>
          <w:spacing w:val="-6"/>
          <w:position w:val="1"/>
          <w:sz w:val="24"/>
        </w:rPr>
        <w:t> </w:t>
      </w:r>
      <w:r>
        <w:rPr>
          <w:position w:val="1"/>
          <w:sz w:val="24"/>
        </w:rPr>
        <w:t>It</w:t>
      </w:r>
      <w:r>
        <w:rPr>
          <w:spacing w:val="-6"/>
          <w:position w:val="1"/>
          <w:sz w:val="24"/>
        </w:rPr>
        <w:t> </w:t>
      </w:r>
      <w:r>
        <w:rPr>
          <w:position w:val="1"/>
          <w:sz w:val="24"/>
        </w:rPr>
        <w:t>rejected</w:t>
      </w:r>
      <w:r>
        <w:rPr>
          <w:spacing w:val="-6"/>
          <w:position w:val="1"/>
          <w:sz w:val="24"/>
        </w:rPr>
        <w:t> </w:t>
      </w:r>
      <w:r>
        <w:rPr>
          <w:position w:val="1"/>
          <w:sz w:val="24"/>
        </w:rPr>
        <w:t>monarchy,</w:t>
      </w:r>
      <w:r>
        <w:rPr>
          <w:spacing w:val="-6"/>
          <w:position w:val="1"/>
          <w:sz w:val="24"/>
        </w:rPr>
        <w:t> </w:t>
      </w:r>
      <w:r>
        <w:rPr>
          <w:position w:val="1"/>
          <w:sz w:val="24"/>
        </w:rPr>
        <w:t>embraced</w:t>
      </w:r>
      <w:r>
        <w:rPr>
          <w:spacing w:val="-6"/>
          <w:position w:val="1"/>
          <w:sz w:val="24"/>
        </w:rPr>
        <w:t> </w:t>
      </w:r>
      <w:r>
        <w:rPr>
          <w:position w:val="1"/>
          <w:sz w:val="24"/>
        </w:rPr>
        <w:t>Enlightenment</w:t>
      </w:r>
      <w:r>
        <w:rPr>
          <w:spacing w:val="-6"/>
          <w:position w:val="1"/>
          <w:sz w:val="24"/>
        </w:rPr>
        <w:t> </w:t>
      </w:r>
      <w:r>
        <w:rPr>
          <w:position w:val="1"/>
          <w:sz w:val="24"/>
        </w:rPr>
        <w:t>ideals,</w:t>
      </w:r>
      <w:r>
        <w:rPr>
          <w:spacing w:val="-6"/>
          <w:position w:val="1"/>
          <w:sz w:val="24"/>
        </w:rPr>
        <w:t> </w:t>
      </w:r>
      <w:r>
        <w:rPr>
          <w:position w:val="1"/>
          <w:sz w:val="24"/>
        </w:rPr>
        <w:t>and</w:t>
      </w:r>
      <w:r>
        <w:rPr>
          <w:spacing w:val="-6"/>
          <w:position w:val="1"/>
          <w:sz w:val="24"/>
        </w:rPr>
        <w:t> </w:t>
      </w:r>
      <w:r>
        <w:rPr>
          <w:position w:val="1"/>
          <w:sz w:val="24"/>
        </w:rPr>
        <w:t>birthed</w:t>
      </w:r>
      <w:r>
        <w:rPr>
          <w:spacing w:val="-6"/>
          <w:position w:val="1"/>
          <w:sz w:val="24"/>
        </w:rPr>
        <w:t> </w:t>
      </w:r>
      <w:r>
        <w:rPr>
          <w:position w:val="1"/>
          <w:sz w:val="24"/>
        </w:rPr>
        <w:t>the</w:t>
      </w:r>
      <w:r>
        <w:rPr>
          <w:spacing w:val="-7"/>
          <w:position w:val="1"/>
          <w:sz w:val="24"/>
        </w:rPr>
        <w:t> </w:t>
      </w:r>
      <w:r>
        <w:rPr>
          <w:position w:val="1"/>
          <w:sz w:val="24"/>
        </w:rPr>
        <w:t>first </w:t>
      </w:r>
      <w:r>
        <w:rPr>
          <w:sz w:val="24"/>
        </w:rPr>
        <w:t>large-scale republic in modern history.</w:t>
      </w:r>
    </w:p>
    <w:p>
      <w:pPr>
        <w:pStyle w:val="BodyText"/>
        <w:spacing w:before="5"/>
        <w:rPr>
          <w:sz w:val="15"/>
        </w:rPr>
      </w:pPr>
      <w:r>
        <w:rPr>
          <w:sz w:val="15"/>
        </w:rPr>
        <mc:AlternateContent>
          <mc:Choice Requires="wps">
            <w:drawing>
              <wp:anchor distT="0" distB="0" distL="0" distR="0" allowOverlap="1" layoutInCell="1" locked="0" behindDoc="1" simplePos="0" relativeHeight="487597056">
                <wp:simplePos x="0" y="0"/>
                <wp:positionH relativeFrom="page">
                  <wp:posOffset>914400</wp:posOffset>
                </wp:positionH>
                <wp:positionV relativeFrom="paragraph">
                  <wp:posOffset>128148</wp:posOffset>
                </wp:positionV>
                <wp:extent cx="1270000" cy="635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0.090401pt;width:100pt;height:.5pt;mso-position-horizontal-relative:page;mso-position-vertical-relative:paragraph;z-index:-15719424;mso-wrap-distance-left:0;mso-wrap-distance-right:0" id="docshape22"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89" w:id="90"/>
      <w:bookmarkEnd w:id="90"/>
      <w:r>
        <w:rPr/>
      </w:r>
      <w:hyperlink w:history="true" w:anchor="_bookmark86">
        <w:r>
          <w:rPr>
            <w:position w:val="4"/>
            <w:sz w:val="13"/>
          </w:rPr>
          <w:t>19</w:t>
        </w:r>
      </w:hyperlink>
      <w:r>
        <w:rPr>
          <w:spacing w:val="6"/>
          <w:position w:val="4"/>
          <w:sz w:val="13"/>
        </w:rPr>
        <w:t> </w:t>
      </w:r>
      <w:r>
        <w:rPr>
          <w:i/>
          <w:sz w:val="20"/>
        </w:rPr>
        <w:t>U.S.</w:t>
      </w:r>
      <w:r>
        <w:rPr>
          <w:i/>
          <w:spacing w:val="-7"/>
          <w:sz w:val="20"/>
        </w:rPr>
        <w:t> </w:t>
      </w:r>
      <w:r>
        <w:rPr>
          <w:i/>
          <w:sz w:val="20"/>
        </w:rPr>
        <w:t>Constitution</w:t>
      </w:r>
      <w:r>
        <w:rPr>
          <w:sz w:val="20"/>
        </w:rPr>
        <w:t>,</w:t>
      </w:r>
      <w:r>
        <w:rPr>
          <w:spacing w:val="-13"/>
          <w:sz w:val="20"/>
        </w:rPr>
        <w:t> </w:t>
      </w:r>
      <w:r>
        <w:rPr>
          <w:sz w:val="20"/>
        </w:rPr>
        <w:t>Article</w:t>
      </w:r>
      <w:r>
        <w:rPr>
          <w:spacing w:val="-6"/>
          <w:sz w:val="20"/>
        </w:rPr>
        <w:t> </w:t>
      </w:r>
      <w:r>
        <w:rPr>
          <w:sz w:val="20"/>
        </w:rPr>
        <w:t>I,</w:t>
      </w:r>
      <w:r>
        <w:rPr>
          <w:spacing w:val="-7"/>
          <w:sz w:val="20"/>
        </w:rPr>
        <w:t> </w:t>
      </w:r>
      <w:r>
        <w:rPr>
          <w:sz w:val="20"/>
        </w:rPr>
        <w:t>Section</w:t>
      </w:r>
      <w:r>
        <w:rPr>
          <w:spacing w:val="-7"/>
          <w:sz w:val="20"/>
        </w:rPr>
        <w:t> </w:t>
      </w:r>
      <w:r>
        <w:rPr>
          <w:sz w:val="20"/>
        </w:rPr>
        <w:t>2,</w:t>
      </w:r>
      <w:r>
        <w:rPr>
          <w:spacing w:val="-7"/>
          <w:sz w:val="20"/>
        </w:rPr>
        <w:t> </w:t>
      </w:r>
      <w:r>
        <w:rPr>
          <w:sz w:val="20"/>
        </w:rPr>
        <w:t>Clause</w:t>
      </w:r>
      <w:r>
        <w:rPr>
          <w:spacing w:val="-7"/>
          <w:sz w:val="20"/>
        </w:rPr>
        <w:t> </w:t>
      </w:r>
      <w:r>
        <w:rPr>
          <w:sz w:val="20"/>
        </w:rPr>
        <w:t>3;</w:t>
      </w:r>
      <w:r>
        <w:rPr>
          <w:spacing w:val="-7"/>
          <w:sz w:val="20"/>
        </w:rPr>
        <w:t> </w:t>
      </w:r>
      <w:r>
        <w:rPr>
          <w:sz w:val="20"/>
        </w:rPr>
        <w:t>see</w:t>
      </w:r>
      <w:r>
        <w:rPr>
          <w:spacing w:val="-7"/>
          <w:sz w:val="20"/>
        </w:rPr>
        <w:t> </w:t>
      </w:r>
      <w:r>
        <w:rPr>
          <w:sz w:val="20"/>
        </w:rPr>
        <w:t>also</w:t>
      </w:r>
      <w:r>
        <w:rPr>
          <w:spacing w:val="-7"/>
          <w:sz w:val="20"/>
        </w:rPr>
        <w:t> </w:t>
      </w:r>
      <w:r>
        <w:rPr>
          <w:sz w:val="20"/>
        </w:rPr>
        <w:t>David</w:t>
      </w:r>
      <w:r>
        <w:rPr>
          <w:spacing w:val="-10"/>
          <w:sz w:val="20"/>
        </w:rPr>
        <w:t> </w:t>
      </w:r>
      <w:r>
        <w:rPr>
          <w:sz w:val="20"/>
        </w:rPr>
        <w:t>Waldstreicher,</w:t>
      </w:r>
      <w:r>
        <w:rPr>
          <w:spacing w:val="-7"/>
          <w:sz w:val="20"/>
        </w:rPr>
        <w:t> </w:t>
      </w:r>
      <w:r>
        <w:rPr>
          <w:i/>
          <w:sz w:val="20"/>
        </w:rPr>
        <w:t>Slavery’s</w:t>
      </w:r>
      <w:r>
        <w:rPr>
          <w:i/>
          <w:spacing w:val="-7"/>
          <w:sz w:val="20"/>
        </w:rPr>
        <w:t> </w:t>
      </w:r>
      <w:r>
        <w:rPr>
          <w:i/>
          <w:sz w:val="20"/>
        </w:rPr>
        <w:t>Constitution: From Revolution to Ratification </w:t>
      </w:r>
      <w:r>
        <w:rPr>
          <w:sz w:val="20"/>
        </w:rPr>
        <w:t>(New York: Hill and Wang, 2009), 54–58</w:t>
      </w:r>
    </w:p>
    <w:p>
      <w:pPr>
        <w:spacing w:line="230" w:lineRule="auto" w:before="190"/>
        <w:ind w:left="720" w:right="370" w:firstLine="0"/>
        <w:jc w:val="left"/>
        <w:rPr>
          <w:sz w:val="20"/>
        </w:rPr>
      </w:pPr>
      <w:bookmarkStart w:name="_bookmark90" w:id="91"/>
      <w:bookmarkEnd w:id="91"/>
      <w:r>
        <w:rPr/>
      </w:r>
      <w:hyperlink w:history="true" w:anchor="_bookmark87">
        <w:r>
          <w:rPr>
            <w:position w:val="4"/>
            <w:sz w:val="13"/>
          </w:rPr>
          <w:t>20</w:t>
        </w:r>
      </w:hyperlink>
      <w:r>
        <w:rPr>
          <w:spacing w:val="9"/>
          <w:position w:val="4"/>
          <w:sz w:val="13"/>
        </w:rPr>
        <w:t> </w:t>
      </w:r>
      <w:r>
        <w:rPr>
          <w:sz w:val="20"/>
        </w:rPr>
        <w:t>Thomas</w:t>
      </w:r>
      <w:r>
        <w:rPr>
          <w:spacing w:val="-3"/>
          <w:sz w:val="20"/>
        </w:rPr>
        <w:t> </w:t>
      </w:r>
      <w:r>
        <w:rPr>
          <w:sz w:val="20"/>
        </w:rPr>
        <w:t>Paine,</w:t>
      </w:r>
      <w:r>
        <w:rPr>
          <w:spacing w:val="-4"/>
          <w:sz w:val="20"/>
        </w:rPr>
        <w:t> </w:t>
      </w:r>
      <w:r>
        <w:rPr>
          <w:i/>
          <w:sz w:val="20"/>
        </w:rPr>
        <w:t>Common</w:t>
      </w:r>
      <w:r>
        <w:rPr>
          <w:i/>
          <w:spacing w:val="-3"/>
          <w:sz w:val="20"/>
        </w:rPr>
        <w:t> </w:t>
      </w:r>
      <w:r>
        <w:rPr>
          <w:i/>
          <w:sz w:val="20"/>
        </w:rPr>
        <w:t>Sense</w:t>
      </w:r>
      <w:r>
        <w:rPr>
          <w:i/>
          <w:spacing w:val="-3"/>
          <w:sz w:val="20"/>
        </w:rPr>
        <w:t> </w:t>
      </w:r>
      <w:r>
        <w:rPr>
          <w:sz w:val="20"/>
        </w:rPr>
        <w:t>(Philadelphia:</w:t>
      </w:r>
      <w:r>
        <w:rPr>
          <w:spacing w:val="-3"/>
          <w:sz w:val="20"/>
        </w:rPr>
        <w:t> </w:t>
      </w:r>
      <w:r>
        <w:rPr>
          <w:sz w:val="20"/>
        </w:rPr>
        <w:t>1776);</w:t>
      </w:r>
      <w:r>
        <w:rPr>
          <w:spacing w:val="-3"/>
          <w:sz w:val="20"/>
        </w:rPr>
        <w:t> </w:t>
      </w:r>
      <w:r>
        <w:rPr>
          <w:sz w:val="20"/>
        </w:rPr>
        <w:t>John</w:t>
      </w:r>
      <w:r>
        <w:rPr>
          <w:spacing w:val="-13"/>
          <w:sz w:val="20"/>
        </w:rPr>
        <w:t> </w:t>
      </w:r>
      <w:r>
        <w:rPr>
          <w:sz w:val="20"/>
        </w:rPr>
        <w:t>Adams,</w:t>
      </w:r>
      <w:r>
        <w:rPr>
          <w:spacing w:val="-3"/>
          <w:sz w:val="20"/>
        </w:rPr>
        <w:t> </w:t>
      </w:r>
      <w:r>
        <w:rPr>
          <w:i/>
          <w:sz w:val="20"/>
        </w:rPr>
        <w:t>Thoughts</w:t>
      </w:r>
      <w:r>
        <w:rPr>
          <w:i/>
          <w:spacing w:val="-3"/>
          <w:sz w:val="20"/>
        </w:rPr>
        <w:t> </w:t>
      </w:r>
      <w:r>
        <w:rPr>
          <w:i/>
          <w:sz w:val="20"/>
        </w:rPr>
        <w:t>on</w:t>
      </w:r>
      <w:r>
        <w:rPr>
          <w:i/>
          <w:spacing w:val="-3"/>
          <w:sz w:val="20"/>
        </w:rPr>
        <w:t> </w:t>
      </w:r>
      <w:r>
        <w:rPr>
          <w:i/>
          <w:sz w:val="20"/>
        </w:rPr>
        <w:t>Government</w:t>
      </w:r>
      <w:r>
        <w:rPr>
          <w:i/>
          <w:spacing w:val="-4"/>
          <w:sz w:val="20"/>
        </w:rPr>
        <w:t> </w:t>
      </w:r>
      <w:r>
        <w:rPr>
          <w:sz w:val="20"/>
        </w:rPr>
        <w:t>(1776); Alexander Hamilton, </w:t>
      </w:r>
      <w:r>
        <w:rPr>
          <w:i/>
          <w:sz w:val="20"/>
        </w:rPr>
        <w:t>The Federalist No. 1 </w:t>
      </w:r>
      <w:r>
        <w:rPr>
          <w:sz w:val="20"/>
        </w:rPr>
        <w:t>(New York: 1787)</w:t>
      </w:r>
    </w:p>
    <w:p>
      <w:pPr>
        <w:spacing w:line="230" w:lineRule="auto" w:before="190"/>
        <w:ind w:left="720" w:right="370" w:firstLine="0"/>
        <w:jc w:val="left"/>
        <w:rPr>
          <w:sz w:val="20"/>
        </w:rPr>
      </w:pPr>
      <w:bookmarkStart w:name="_bookmark91" w:id="92"/>
      <w:bookmarkEnd w:id="92"/>
      <w:r>
        <w:rPr/>
      </w:r>
      <w:hyperlink w:history="true" w:anchor="_bookmark88">
        <w:r>
          <w:rPr>
            <w:position w:val="4"/>
            <w:sz w:val="13"/>
          </w:rPr>
          <w:t>21</w:t>
        </w:r>
      </w:hyperlink>
      <w:r>
        <w:rPr>
          <w:spacing w:val="3"/>
          <w:position w:val="4"/>
          <w:sz w:val="13"/>
        </w:rPr>
        <w:t> </w:t>
      </w:r>
      <w:r>
        <w:rPr>
          <w:sz w:val="20"/>
        </w:rPr>
        <w:t>Mark</w:t>
      </w:r>
      <w:r>
        <w:rPr>
          <w:spacing w:val="-13"/>
          <w:sz w:val="20"/>
        </w:rPr>
        <w:t> </w:t>
      </w:r>
      <w:r>
        <w:rPr>
          <w:sz w:val="20"/>
        </w:rPr>
        <w:t>A.</w:t>
      </w:r>
      <w:r>
        <w:rPr>
          <w:spacing w:val="-4"/>
          <w:sz w:val="20"/>
        </w:rPr>
        <w:t> </w:t>
      </w:r>
      <w:r>
        <w:rPr>
          <w:sz w:val="20"/>
        </w:rPr>
        <w:t>Noll,</w:t>
      </w:r>
      <w:r>
        <w:rPr>
          <w:spacing w:val="-13"/>
          <w:sz w:val="20"/>
        </w:rPr>
        <w:t> </w:t>
      </w:r>
      <w:r>
        <w:rPr>
          <w:sz w:val="20"/>
        </w:rPr>
        <w:t>America’s</w:t>
      </w:r>
      <w:r>
        <w:rPr>
          <w:spacing w:val="-5"/>
          <w:sz w:val="20"/>
        </w:rPr>
        <w:t> </w:t>
      </w:r>
      <w:r>
        <w:rPr>
          <w:sz w:val="20"/>
        </w:rPr>
        <w:t>God:</w:t>
      </w:r>
      <w:r>
        <w:rPr>
          <w:spacing w:val="-5"/>
          <w:sz w:val="20"/>
        </w:rPr>
        <w:t> </w:t>
      </w:r>
      <w:r>
        <w:rPr>
          <w:sz w:val="20"/>
        </w:rPr>
        <w:t>From</w:t>
      </w:r>
      <w:r>
        <w:rPr>
          <w:spacing w:val="-5"/>
          <w:sz w:val="20"/>
        </w:rPr>
        <w:t> </w:t>
      </w:r>
      <w:r>
        <w:rPr>
          <w:sz w:val="20"/>
        </w:rPr>
        <w:t>Jonathan</w:t>
      </w:r>
      <w:r>
        <w:rPr>
          <w:spacing w:val="-5"/>
          <w:sz w:val="20"/>
        </w:rPr>
        <w:t> </w:t>
      </w:r>
      <w:r>
        <w:rPr>
          <w:sz w:val="20"/>
        </w:rPr>
        <w:t>Edwards</w:t>
      </w:r>
      <w:r>
        <w:rPr>
          <w:spacing w:val="-5"/>
          <w:sz w:val="20"/>
        </w:rPr>
        <w:t> </w:t>
      </w:r>
      <w:r>
        <w:rPr>
          <w:sz w:val="20"/>
        </w:rPr>
        <w:t>to</w:t>
      </w:r>
      <w:r>
        <w:rPr>
          <w:spacing w:val="-13"/>
          <w:sz w:val="20"/>
        </w:rPr>
        <w:t> </w:t>
      </w:r>
      <w:r>
        <w:rPr>
          <w:sz w:val="20"/>
        </w:rPr>
        <w:t>Abraham</w:t>
      </w:r>
      <w:r>
        <w:rPr>
          <w:spacing w:val="-5"/>
          <w:sz w:val="20"/>
        </w:rPr>
        <w:t> </w:t>
      </w:r>
      <w:r>
        <w:rPr>
          <w:sz w:val="20"/>
        </w:rPr>
        <w:t>Lincoln</w:t>
      </w:r>
      <w:r>
        <w:rPr>
          <w:spacing w:val="-5"/>
          <w:sz w:val="20"/>
        </w:rPr>
        <w:t> </w:t>
      </w:r>
      <w:r>
        <w:rPr>
          <w:sz w:val="20"/>
        </w:rPr>
        <w:t>(New</w:t>
      </w:r>
      <w:r>
        <w:rPr>
          <w:spacing w:val="-12"/>
          <w:sz w:val="20"/>
        </w:rPr>
        <w:t> </w:t>
      </w:r>
      <w:r>
        <w:rPr>
          <w:sz w:val="20"/>
        </w:rPr>
        <w:t>York:</w:t>
      </w:r>
      <w:r>
        <w:rPr>
          <w:spacing w:val="-5"/>
          <w:sz w:val="20"/>
        </w:rPr>
        <w:t> </w:t>
      </w:r>
      <w:r>
        <w:rPr>
          <w:sz w:val="20"/>
        </w:rPr>
        <w:t>Oxford University Press, 2002), 32–34</w:t>
      </w:r>
    </w:p>
    <w:p>
      <w:pPr>
        <w:spacing w:after="0" w:line="230" w:lineRule="auto"/>
        <w:jc w:val="left"/>
        <w:rPr>
          <w:sz w:val="20"/>
        </w:rPr>
        <w:sectPr>
          <w:pgSz w:w="12240" w:h="15840"/>
          <w:pgMar w:header="714" w:footer="0" w:top="1340" w:bottom="280" w:left="1440" w:right="1080"/>
        </w:sectPr>
      </w:pPr>
    </w:p>
    <w:p>
      <w:pPr>
        <w:pStyle w:val="ListParagraph"/>
        <w:numPr>
          <w:ilvl w:val="0"/>
          <w:numId w:val="3"/>
        </w:numPr>
        <w:tabs>
          <w:tab w:pos="940" w:val="left" w:leader="none"/>
        </w:tabs>
        <w:spacing w:line="506" w:lineRule="auto" w:before="109" w:after="0"/>
        <w:ind w:left="940" w:right="1246" w:hanging="500"/>
        <w:jc w:val="left"/>
        <w:rPr>
          <w:b/>
          <w:sz w:val="24"/>
        </w:rPr>
      </w:pPr>
      <w:r>
        <w:rPr>
          <w:b/>
          <w:position w:val="1"/>
          <w:sz w:val="24"/>
        </w:rPr>
        <w:t>Conservative:</w:t>
      </w:r>
      <w:r>
        <w:rPr>
          <w:b/>
          <w:spacing w:val="-6"/>
          <w:position w:val="1"/>
          <w:sz w:val="24"/>
        </w:rPr>
        <w:t> </w:t>
      </w:r>
      <w:r>
        <w:rPr>
          <w:position w:val="1"/>
          <w:sz w:val="24"/>
        </w:rPr>
        <w:t>It</w:t>
      </w:r>
      <w:r>
        <w:rPr>
          <w:spacing w:val="-5"/>
          <w:position w:val="1"/>
          <w:sz w:val="24"/>
        </w:rPr>
        <w:t> </w:t>
      </w:r>
      <w:r>
        <w:rPr>
          <w:position w:val="1"/>
          <w:sz w:val="24"/>
        </w:rPr>
        <w:t>built</w:t>
      </w:r>
      <w:r>
        <w:rPr>
          <w:spacing w:val="-5"/>
          <w:position w:val="1"/>
          <w:sz w:val="24"/>
        </w:rPr>
        <w:t> </w:t>
      </w:r>
      <w:r>
        <w:rPr>
          <w:position w:val="1"/>
          <w:sz w:val="24"/>
        </w:rPr>
        <w:t>cautious</w:t>
      </w:r>
      <w:r>
        <w:rPr>
          <w:spacing w:val="-5"/>
          <w:position w:val="1"/>
          <w:sz w:val="24"/>
        </w:rPr>
        <w:t> </w:t>
      </w:r>
      <w:r>
        <w:rPr>
          <w:position w:val="1"/>
          <w:sz w:val="24"/>
        </w:rPr>
        <w:t>safeguards,</w:t>
      </w:r>
      <w:r>
        <w:rPr>
          <w:spacing w:val="-5"/>
          <w:position w:val="1"/>
          <w:sz w:val="24"/>
        </w:rPr>
        <w:t> </w:t>
      </w:r>
      <w:r>
        <w:rPr>
          <w:position w:val="1"/>
          <w:sz w:val="24"/>
        </w:rPr>
        <w:t>preserved</w:t>
      </w:r>
      <w:r>
        <w:rPr>
          <w:spacing w:val="-5"/>
          <w:position w:val="1"/>
          <w:sz w:val="24"/>
        </w:rPr>
        <w:t> </w:t>
      </w:r>
      <w:r>
        <w:rPr>
          <w:position w:val="1"/>
          <w:sz w:val="24"/>
        </w:rPr>
        <w:t>existing</w:t>
      </w:r>
      <w:r>
        <w:rPr>
          <w:spacing w:val="-5"/>
          <w:position w:val="1"/>
          <w:sz w:val="24"/>
        </w:rPr>
        <w:t> </w:t>
      </w:r>
      <w:r>
        <w:rPr>
          <w:position w:val="1"/>
          <w:sz w:val="24"/>
        </w:rPr>
        <w:t>hierarchies,</w:t>
      </w:r>
      <w:r>
        <w:rPr>
          <w:spacing w:val="-5"/>
          <w:position w:val="1"/>
          <w:sz w:val="24"/>
        </w:rPr>
        <w:t> </w:t>
      </w:r>
      <w:r>
        <w:rPr>
          <w:position w:val="1"/>
          <w:sz w:val="24"/>
        </w:rPr>
        <w:t>and </w:t>
      </w:r>
      <w:r>
        <w:rPr>
          <w:sz w:val="24"/>
        </w:rPr>
        <w:t>compromised with injustice to keep stability.</w:t>
      </w:r>
    </w:p>
    <w:p>
      <w:pPr>
        <w:pStyle w:val="BodyText"/>
        <w:spacing w:line="513" w:lineRule="auto" w:before="7"/>
        <w:ind w:right="370" w:firstLine="720"/>
      </w:pPr>
      <w:r>
        <w:rPr/>
        <w:t>In this paradox,</w:t>
      </w:r>
      <w:r>
        <w:rPr>
          <w:spacing w:val="-9"/>
        </w:rPr>
        <w:t> </w:t>
      </w:r>
      <w:r>
        <w:rPr/>
        <w:t>America’s DNA</w:t>
      </w:r>
      <w:r>
        <w:rPr>
          <w:spacing w:val="-9"/>
        </w:rPr>
        <w:t> </w:t>
      </w:r>
      <w:r>
        <w:rPr/>
        <w:t>was formed. It was a nation that aspired to liberty yet clung</w:t>
      </w:r>
      <w:r>
        <w:rPr>
          <w:spacing w:val="-4"/>
        </w:rPr>
        <w:t> </w:t>
      </w:r>
      <w:r>
        <w:rPr/>
        <w:t>to</w:t>
      </w:r>
      <w:r>
        <w:rPr>
          <w:spacing w:val="-4"/>
        </w:rPr>
        <w:t> </w:t>
      </w:r>
      <w:r>
        <w:rPr/>
        <w:t>restraint,</w:t>
      </w:r>
      <w:r>
        <w:rPr>
          <w:spacing w:val="-4"/>
        </w:rPr>
        <w:t> </w:t>
      </w:r>
      <w:r>
        <w:rPr/>
        <w:t>proclaimed</w:t>
      </w:r>
      <w:r>
        <w:rPr>
          <w:spacing w:val="-4"/>
        </w:rPr>
        <w:t> </w:t>
      </w:r>
      <w:r>
        <w:rPr/>
        <w:t>equality</w:t>
      </w:r>
      <w:r>
        <w:rPr>
          <w:spacing w:val="-4"/>
        </w:rPr>
        <w:t> </w:t>
      </w:r>
      <w:r>
        <w:rPr/>
        <w:t>yet</w:t>
      </w:r>
      <w:r>
        <w:rPr>
          <w:spacing w:val="-4"/>
        </w:rPr>
        <w:t> </w:t>
      </w:r>
      <w:r>
        <w:rPr/>
        <w:t>denied</w:t>
      </w:r>
      <w:r>
        <w:rPr>
          <w:spacing w:val="-4"/>
        </w:rPr>
        <w:t> </w:t>
      </w:r>
      <w:r>
        <w:rPr/>
        <w:t>it</w:t>
      </w:r>
      <w:r>
        <w:rPr>
          <w:spacing w:val="-4"/>
        </w:rPr>
        <w:t> </w:t>
      </w:r>
      <w:r>
        <w:rPr/>
        <w:t>too</w:t>
      </w:r>
      <w:r>
        <w:rPr>
          <w:spacing w:val="-4"/>
        </w:rPr>
        <w:t> </w:t>
      </w:r>
      <w:r>
        <w:rPr/>
        <w:t>many</w:t>
      </w:r>
      <w:r>
        <w:rPr>
          <w:spacing w:val="-4"/>
        </w:rPr>
        <w:t> </w:t>
      </w:r>
      <w:r>
        <w:rPr/>
        <w:t>people,</w:t>
      </w:r>
      <w:r>
        <w:rPr>
          <w:spacing w:val="-4"/>
        </w:rPr>
        <w:t> </w:t>
      </w:r>
      <w:r>
        <w:rPr/>
        <w:t>made</w:t>
      </w:r>
      <w:r>
        <w:rPr>
          <w:spacing w:val="-5"/>
        </w:rPr>
        <w:t> </w:t>
      </w:r>
      <w:r>
        <w:rPr/>
        <w:t>in</w:t>
      </w:r>
      <w:r>
        <w:rPr>
          <w:spacing w:val="-4"/>
        </w:rPr>
        <w:t> </w:t>
      </w:r>
      <w:r>
        <w:rPr/>
        <w:t>God’s</w:t>
      </w:r>
      <w:r>
        <w:rPr>
          <w:spacing w:val="-4"/>
        </w:rPr>
        <w:t> </w:t>
      </w:r>
      <w:r>
        <w:rPr/>
        <w:t>image,</w:t>
      </w:r>
      <w:r>
        <w:rPr>
          <w:spacing w:val="-4"/>
        </w:rPr>
        <w:t> </w:t>
      </w:r>
      <w:r>
        <w:rPr/>
        <w:t>yet marred by human compromise.</w:t>
      </w:r>
    </w:p>
    <w:p>
      <w:pPr>
        <w:pStyle w:val="BodyText"/>
        <w:spacing w:line="513" w:lineRule="auto"/>
        <w:ind w:right="364" w:firstLine="720"/>
        <w:jc w:val="both"/>
        <w:rPr>
          <w:position w:val="5"/>
          <w:sz w:val="16"/>
        </w:rPr>
      </w:pPr>
      <w:r>
        <w:rPr/>
        <w:t>Understanding this tension is crucial for Christians in modern</w:t>
      </w:r>
      <w:r>
        <w:rPr>
          <w:spacing w:val="-12"/>
        </w:rPr>
        <w:t> </w:t>
      </w:r>
      <w:r>
        <w:rPr/>
        <w:t>America.</w:t>
      </w:r>
      <w:r>
        <w:rPr>
          <w:spacing w:val="-3"/>
        </w:rPr>
        <w:t> </w:t>
      </w:r>
      <w:r>
        <w:rPr/>
        <w:t>When people say “America</w:t>
      </w:r>
      <w:r>
        <w:rPr>
          <w:spacing w:val="-3"/>
        </w:rPr>
        <w:t> </w:t>
      </w:r>
      <w:r>
        <w:rPr/>
        <w:t>was</w:t>
      </w:r>
      <w:r>
        <w:rPr>
          <w:spacing w:val="-2"/>
        </w:rPr>
        <w:t> </w:t>
      </w:r>
      <w:r>
        <w:rPr/>
        <w:t>founded</w:t>
      </w:r>
      <w:r>
        <w:rPr>
          <w:spacing w:val="-2"/>
        </w:rPr>
        <w:t> </w:t>
      </w:r>
      <w:r>
        <w:rPr/>
        <w:t>on</w:t>
      </w:r>
      <w:r>
        <w:rPr>
          <w:spacing w:val="-2"/>
        </w:rPr>
        <w:t> </w:t>
      </w:r>
      <w:r>
        <w:rPr/>
        <w:t>conservative</w:t>
      </w:r>
      <w:r>
        <w:rPr>
          <w:spacing w:val="-3"/>
        </w:rPr>
        <w:t> </w:t>
      </w:r>
      <w:r>
        <w:rPr/>
        <w:t>Christian</w:t>
      </w:r>
      <w:r>
        <w:rPr>
          <w:spacing w:val="-2"/>
        </w:rPr>
        <w:t> </w:t>
      </w:r>
      <w:r>
        <w:rPr/>
        <w:t>values,”</w:t>
      </w:r>
      <w:r>
        <w:rPr>
          <w:spacing w:val="-3"/>
        </w:rPr>
        <w:t> </w:t>
      </w:r>
      <w:r>
        <w:rPr/>
        <w:t>they</w:t>
      </w:r>
      <w:r>
        <w:rPr>
          <w:spacing w:val="-2"/>
        </w:rPr>
        <w:t> </w:t>
      </w:r>
      <w:r>
        <w:rPr/>
        <w:t>compress</w:t>
      </w:r>
      <w:r>
        <w:rPr>
          <w:spacing w:val="-2"/>
        </w:rPr>
        <w:t> </w:t>
      </w:r>
      <w:r>
        <w:rPr/>
        <w:t>centuries</w:t>
      </w:r>
      <w:r>
        <w:rPr>
          <w:spacing w:val="-2"/>
        </w:rPr>
        <w:t> </w:t>
      </w:r>
      <w:r>
        <w:rPr/>
        <w:t>of</w:t>
      </w:r>
      <w:r>
        <w:rPr>
          <w:spacing w:val="-2"/>
        </w:rPr>
        <w:t> </w:t>
      </w:r>
      <w:r>
        <w:rPr/>
        <w:t>complexity into</w:t>
      </w:r>
      <w:r>
        <w:rPr>
          <w:spacing w:val="-3"/>
        </w:rPr>
        <w:t> </w:t>
      </w:r>
      <w:r>
        <w:rPr/>
        <w:t>a</w:t>
      </w:r>
      <w:r>
        <w:rPr>
          <w:spacing w:val="-3"/>
        </w:rPr>
        <w:t> </w:t>
      </w:r>
      <w:r>
        <w:rPr/>
        <w:t>slogan.</w:t>
      </w:r>
      <w:r>
        <w:rPr>
          <w:spacing w:val="-7"/>
        </w:rPr>
        <w:t> </w:t>
      </w:r>
      <w:r>
        <w:rPr/>
        <w:t>The</w:t>
      </w:r>
      <w:r>
        <w:rPr>
          <w:spacing w:val="-3"/>
        </w:rPr>
        <w:t> </w:t>
      </w:r>
      <w:r>
        <w:rPr/>
        <w:t>reality</w:t>
      </w:r>
      <w:r>
        <w:rPr>
          <w:spacing w:val="-2"/>
        </w:rPr>
        <w:t> </w:t>
      </w:r>
      <w:r>
        <w:rPr/>
        <w:t>is</w:t>
      </w:r>
      <w:r>
        <w:rPr>
          <w:spacing w:val="-2"/>
        </w:rPr>
        <w:t> </w:t>
      </w:r>
      <w:r>
        <w:rPr/>
        <w:t>far</w:t>
      </w:r>
      <w:r>
        <w:rPr>
          <w:spacing w:val="-2"/>
        </w:rPr>
        <w:t> </w:t>
      </w:r>
      <w:r>
        <w:rPr/>
        <w:t>more</w:t>
      </w:r>
      <w:r>
        <w:rPr>
          <w:spacing w:val="-3"/>
        </w:rPr>
        <w:t> </w:t>
      </w:r>
      <w:r>
        <w:rPr/>
        <w:t>complex:</w:t>
      </w:r>
      <w:r>
        <w:rPr>
          <w:spacing w:val="-15"/>
        </w:rPr>
        <w:t> </w:t>
      </w:r>
      <w:r>
        <w:rPr/>
        <w:t>America</w:t>
      </w:r>
      <w:r>
        <w:rPr>
          <w:spacing w:val="-3"/>
        </w:rPr>
        <w:t> </w:t>
      </w:r>
      <w:r>
        <w:rPr/>
        <w:t>was</w:t>
      </w:r>
      <w:r>
        <w:rPr>
          <w:spacing w:val="-2"/>
        </w:rPr>
        <w:t> </w:t>
      </w:r>
      <w:r>
        <w:rPr/>
        <w:t>born</w:t>
      </w:r>
      <w:r>
        <w:rPr>
          <w:spacing w:val="-2"/>
        </w:rPr>
        <w:t> </w:t>
      </w:r>
      <w:r>
        <w:rPr/>
        <w:t>out</w:t>
      </w:r>
      <w:r>
        <w:rPr>
          <w:spacing w:val="-2"/>
        </w:rPr>
        <w:t> </w:t>
      </w:r>
      <w:r>
        <w:rPr/>
        <w:t>of</w:t>
      </w:r>
      <w:r>
        <w:rPr>
          <w:spacing w:val="-2"/>
        </w:rPr>
        <w:t> </w:t>
      </w:r>
      <w:r>
        <w:rPr/>
        <w:t>both</w:t>
      </w:r>
      <w:r>
        <w:rPr>
          <w:spacing w:val="-2"/>
        </w:rPr>
        <w:t> </w:t>
      </w:r>
      <w:r>
        <w:rPr/>
        <w:t>radical</w:t>
      </w:r>
      <w:r>
        <w:rPr>
          <w:spacing w:val="-2"/>
        </w:rPr>
        <w:t> </w:t>
      </w:r>
      <w:r>
        <w:rPr/>
        <w:t>idealism</w:t>
      </w:r>
      <w:r>
        <w:rPr>
          <w:spacing w:val="-2"/>
        </w:rPr>
        <w:t> </w:t>
      </w:r>
      <w:r>
        <w:rPr/>
        <w:t>and conservative</w:t>
      </w:r>
      <w:r>
        <w:rPr>
          <w:spacing w:val="-5"/>
        </w:rPr>
        <w:t> </w:t>
      </w:r>
      <w:r>
        <w:rPr/>
        <w:t>pragmatism,</w:t>
      </w:r>
      <w:r>
        <w:rPr>
          <w:spacing w:val="-1"/>
        </w:rPr>
        <w:t> </w:t>
      </w:r>
      <w:r>
        <w:rPr/>
        <w:t>shaped</w:t>
      </w:r>
      <w:r>
        <w:rPr>
          <w:spacing w:val="-1"/>
        </w:rPr>
        <w:t> </w:t>
      </w:r>
      <w:r>
        <w:rPr/>
        <w:t>by</w:t>
      </w:r>
      <w:r>
        <w:rPr>
          <w:spacing w:val="-1"/>
        </w:rPr>
        <w:t> </w:t>
      </w:r>
      <w:r>
        <w:rPr/>
        <w:t>Christian</w:t>
      </w:r>
      <w:r>
        <w:rPr>
          <w:spacing w:val="-1"/>
        </w:rPr>
        <w:t> </w:t>
      </w:r>
      <w:r>
        <w:rPr/>
        <w:t>moral</w:t>
      </w:r>
      <w:r>
        <w:rPr>
          <w:spacing w:val="-1"/>
        </w:rPr>
        <w:t> </w:t>
      </w:r>
      <w:r>
        <w:rPr/>
        <w:t>influence</w:t>
      </w:r>
      <w:r>
        <w:rPr>
          <w:spacing w:val="-3"/>
        </w:rPr>
        <w:t> </w:t>
      </w:r>
      <w:r>
        <w:rPr/>
        <w:t>but</w:t>
      </w:r>
      <w:r>
        <w:rPr>
          <w:spacing w:val="-1"/>
        </w:rPr>
        <w:t> </w:t>
      </w:r>
      <w:r>
        <w:rPr/>
        <w:t>not</w:t>
      </w:r>
      <w:r>
        <w:rPr>
          <w:spacing w:val="-1"/>
        </w:rPr>
        <w:t> </w:t>
      </w:r>
      <w:r>
        <w:rPr/>
        <w:t>built</w:t>
      </w:r>
      <w:r>
        <w:rPr>
          <w:spacing w:val="-1"/>
        </w:rPr>
        <w:t> </w:t>
      </w:r>
      <w:r>
        <w:rPr/>
        <w:t>as</w:t>
      </w:r>
      <w:r>
        <w:rPr>
          <w:spacing w:val="-1"/>
        </w:rPr>
        <w:t> </w:t>
      </w:r>
      <w:r>
        <w:rPr/>
        <w:t>a</w:t>
      </w:r>
      <w:r>
        <w:rPr>
          <w:spacing w:val="-2"/>
        </w:rPr>
        <w:t> </w:t>
      </w:r>
      <w:r>
        <w:rPr/>
        <w:t>Christian</w:t>
      </w:r>
      <w:r>
        <w:rPr>
          <w:spacing w:val="-1"/>
        </w:rPr>
        <w:t> </w:t>
      </w:r>
      <w:r>
        <w:rPr>
          <w:spacing w:val="-2"/>
        </w:rPr>
        <w:t>state</w:t>
      </w:r>
      <w:bookmarkStart w:name="_bookmark92" w:id="93"/>
      <w:bookmarkEnd w:id="93"/>
      <w:r>
        <w:rPr>
          <w:spacing w:val="-2"/>
        </w:rPr>
        <w:t>.</w:t>
      </w:r>
      <w:hyperlink w:history="true" w:anchor="_bookmark94">
        <w:r>
          <w:rPr>
            <w:spacing w:val="-2"/>
            <w:position w:val="5"/>
            <w:sz w:val="16"/>
          </w:rPr>
          <w:t>22</w:t>
        </w:r>
      </w:hyperlink>
    </w:p>
    <w:p>
      <w:pPr>
        <w:pStyle w:val="BodyText"/>
        <w:spacing w:line="513" w:lineRule="auto"/>
        <w:ind w:right="370" w:firstLine="720"/>
      </w:pPr>
      <w:r>
        <w:rPr/>
        <w:t>That complexity matters because it warns us against oversimplification. If we claim America</w:t>
      </w:r>
      <w:r>
        <w:rPr>
          <w:spacing w:val="-4"/>
        </w:rPr>
        <w:t> </w:t>
      </w:r>
      <w:r>
        <w:rPr/>
        <w:t>was</w:t>
      </w:r>
      <w:r>
        <w:rPr>
          <w:spacing w:val="-3"/>
        </w:rPr>
        <w:t> </w:t>
      </w:r>
      <w:r>
        <w:rPr/>
        <w:t>purely</w:t>
      </w:r>
      <w:r>
        <w:rPr>
          <w:spacing w:val="-3"/>
        </w:rPr>
        <w:t> </w:t>
      </w:r>
      <w:r>
        <w:rPr/>
        <w:t>conservative</w:t>
      </w:r>
      <w:r>
        <w:rPr>
          <w:spacing w:val="-4"/>
        </w:rPr>
        <w:t> </w:t>
      </w:r>
      <w:r>
        <w:rPr/>
        <w:t>or</w:t>
      </w:r>
      <w:r>
        <w:rPr>
          <w:spacing w:val="-3"/>
        </w:rPr>
        <w:t> </w:t>
      </w:r>
      <w:r>
        <w:rPr/>
        <w:t>purely</w:t>
      </w:r>
      <w:r>
        <w:rPr>
          <w:spacing w:val="-3"/>
        </w:rPr>
        <w:t> </w:t>
      </w:r>
      <w:r>
        <w:rPr/>
        <w:t>Christian</w:t>
      </w:r>
      <w:r>
        <w:rPr>
          <w:spacing w:val="-3"/>
        </w:rPr>
        <w:t> </w:t>
      </w:r>
      <w:r>
        <w:rPr/>
        <w:t>at</w:t>
      </w:r>
      <w:r>
        <w:rPr>
          <w:spacing w:val="-3"/>
        </w:rPr>
        <w:t> </w:t>
      </w:r>
      <w:r>
        <w:rPr/>
        <w:t>its</w:t>
      </w:r>
      <w:r>
        <w:rPr>
          <w:spacing w:val="-3"/>
        </w:rPr>
        <w:t> </w:t>
      </w:r>
      <w:r>
        <w:rPr/>
        <w:t>founding,</w:t>
      </w:r>
      <w:r>
        <w:rPr>
          <w:spacing w:val="-3"/>
        </w:rPr>
        <w:t> </w:t>
      </w:r>
      <w:r>
        <w:rPr/>
        <w:t>we</w:t>
      </w:r>
      <w:r>
        <w:rPr>
          <w:spacing w:val="-4"/>
        </w:rPr>
        <w:t> </w:t>
      </w:r>
      <w:r>
        <w:rPr/>
        <w:t>risk</w:t>
      </w:r>
      <w:r>
        <w:rPr>
          <w:spacing w:val="-3"/>
        </w:rPr>
        <w:t> </w:t>
      </w:r>
      <w:r>
        <w:rPr/>
        <w:t>baptizing</w:t>
      </w:r>
      <w:r>
        <w:rPr>
          <w:spacing w:val="-3"/>
        </w:rPr>
        <w:t> </w:t>
      </w:r>
      <w:r>
        <w:rPr/>
        <w:t>political ideology as gospel truth.</w:t>
      </w:r>
    </w:p>
    <w:p>
      <w:pPr>
        <w:pStyle w:val="BodyText"/>
        <w:spacing w:line="513" w:lineRule="auto"/>
        <w:ind w:right="370" w:firstLine="720"/>
      </w:pPr>
      <w:r>
        <w:rPr/>
        <w:t>This is an area of our modern world where we have regressed. No longer, can anything operate within the grey areas. Society wants everything to be black or white. This results in oversimplification of important issues, “us vs them” mentalities, and a pursuit of biased truth rather than actual truth. No longer, are we able to allow two things to be true at the same time. For example, here are two true statements “America was founded with a high influence from Puritan</w:t>
      </w:r>
      <w:r>
        <w:rPr>
          <w:spacing w:val="-4"/>
        </w:rPr>
        <w:t> </w:t>
      </w:r>
      <w:r>
        <w:rPr/>
        <w:t>Christian</w:t>
      </w:r>
      <w:r>
        <w:rPr>
          <w:spacing w:val="-4"/>
        </w:rPr>
        <w:t> </w:t>
      </w:r>
      <w:r>
        <w:rPr/>
        <w:t>beliefs”</w:t>
      </w:r>
      <w:r>
        <w:rPr>
          <w:spacing w:val="-5"/>
        </w:rPr>
        <w:t> </w:t>
      </w:r>
      <w:r>
        <w:rPr/>
        <w:t>and</w:t>
      </w:r>
      <w:r>
        <w:rPr>
          <w:spacing w:val="-4"/>
        </w:rPr>
        <w:t> </w:t>
      </w:r>
      <w:r>
        <w:rPr/>
        <w:t>“America’s</w:t>
      </w:r>
      <w:r>
        <w:rPr>
          <w:spacing w:val="-4"/>
        </w:rPr>
        <w:t> </w:t>
      </w:r>
      <w:r>
        <w:rPr/>
        <w:t>founding</w:t>
      </w:r>
      <w:r>
        <w:rPr>
          <w:spacing w:val="-4"/>
        </w:rPr>
        <w:t> </w:t>
      </w:r>
      <w:r>
        <w:rPr/>
        <w:t>was</w:t>
      </w:r>
      <w:r>
        <w:rPr>
          <w:spacing w:val="-4"/>
        </w:rPr>
        <w:t> </w:t>
      </w:r>
      <w:r>
        <w:rPr/>
        <w:t>progressive</w:t>
      </w:r>
      <w:r>
        <w:rPr>
          <w:spacing w:val="-5"/>
        </w:rPr>
        <w:t> </w:t>
      </w:r>
      <w:r>
        <w:rPr/>
        <w:t>for</w:t>
      </w:r>
      <w:r>
        <w:rPr>
          <w:spacing w:val="-4"/>
        </w:rPr>
        <w:t> </w:t>
      </w:r>
      <w:r>
        <w:rPr/>
        <w:t>the</w:t>
      </w:r>
      <w:r>
        <w:rPr>
          <w:spacing w:val="-5"/>
        </w:rPr>
        <w:t> </w:t>
      </w:r>
      <w:r>
        <w:rPr/>
        <w:t>time</w:t>
      </w:r>
      <w:r>
        <w:rPr>
          <w:spacing w:val="-5"/>
        </w:rPr>
        <w:t> </w:t>
      </w:r>
      <w:r>
        <w:rPr/>
        <w:t>peri</w:t>
      </w:r>
      <w:bookmarkStart w:name="_bookmark93" w:id="94"/>
      <w:bookmarkEnd w:id="94"/>
      <w:r>
        <w:rPr/>
        <w:t>o</w:t>
      </w:r>
      <w:r>
        <w:rPr/>
        <w:t>d</w:t>
      </w:r>
      <w:hyperlink w:history="true" w:anchor="_bookmark95">
        <w:r>
          <w:rPr>
            <w:position w:val="5"/>
            <w:sz w:val="16"/>
          </w:rPr>
          <w:t>23</w:t>
        </w:r>
      </w:hyperlink>
      <w:r>
        <w:rPr/>
        <w:t>.”</w:t>
      </w:r>
      <w:r>
        <w:rPr>
          <w:spacing w:val="-5"/>
        </w:rPr>
        <w:t> </w:t>
      </w:r>
      <w:r>
        <w:rPr/>
        <w:t>Both</w:t>
      </w:r>
    </w:p>
    <w:p>
      <w:pPr>
        <w:pStyle w:val="BodyText"/>
        <w:spacing w:line="264" w:lineRule="exact"/>
      </w:pPr>
      <w:r>
        <w:rPr/>
        <w:t>of</w:t>
      </w:r>
      <w:r>
        <w:rPr>
          <w:spacing w:val="-1"/>
        </w:rPr>
        <w:t> </w:t>
      </w:r>
      <w:r>
        <w:rPr/>
        <w:t>those</w:t>
      </w:r>
      <w:r>
        <w:rPr>
          <w:spacing w:val="-2"/>
        </w:rPr>
        <w:t> </w:t>
      </w:r>
      <w:r>
        <w:rPr/>
        <w:t>statements</w:t>
      </w:r>
      <w:r>
        <w:rPr>
          <w:spacing w:val="-1"/>
        </w:rPr>
        <w:t> </w:t>
      </w:r>
      <w:r>
        <w:rPr/>
        <w:t>are</w:t>
      </w:r>
      <w:r>
        <w:rPr>
          <w:spacing w:val="-2"/>
        </w:rPr>
        <w:t> </w:t>
      </w:r>
      <w:r>
        <w:rPr/>
        <w:t>true, but</w:t>
      </w:r>
      <w:r>
        <w:rPr>
          <w:spacing w:val="-1"/>
        </w:rPr>
        <w:t> </w:t>
      </w:r>
      <w:r>
        <w:rPr/>
        <w:t>in</w:t>
      </w:r>
      <w:r>
        <w:rPr>
          <w:spacing w:val="-1"/>
        </w:rPr>
        <w:t> </w:t>
      </w:r>
      <w:r>
        <w:rPr/>
        <w:t>our</w:t>
      </w:r>
      <w:r>
        <w:rPr>
          <w:spacing w:val="-1"/>
        </w:rPr>
        <w:t> </w:t>
      </w:r>
      <w:r>
        <w:rPr/>
        <w:t>modern world,</w:t>
      </w:r>
      <w:r>
        <w:rPr>
          <w:spacing w:val="-1"/>
        </w:rPr>
        <w:t> </w:t>
      </w:r>
      <w:r>
        <w:rPr/>
        <w:t>we</w:t>
      </w:r>
      <w:r>
        <w:rPr>
          <w:spacing w:val="-2"/>
        </w:rPr>
        <w:t> </w:t>
      </w:r>
      <w:r>
        <w:rPr/>
        <w:t>have</w:t>
      </w:r>
      <w:r>
        <w:rPr>
          <w:spacing w:val="-2"/>
        </w:rPr>
        <w:t> </w:t>
      </w:r>
      <w:r>
        <w:rPr/>
        <w:t>a</w:t>
      </w:r>
      <w:r>
        <w:rPr>
          <w:spacing w:val="-1"/>
        </w:rPr>
        <w:t> </w:t>
      </w:r>
      <w:r>
        <w:rPr/>
        <w:t>hard</w:t>
      </w:r>
      <w:r>
        <w:rPr>
          <w:spacing w:val="-1"/>
        </w:rPr>
        <w:t> </w:t>
      </w:r>
      <w:r>
        <w:rPr/>
        <w:t>time</w:t>
      </w:r>
      <w:r>
        <w:rPr>
          <w:spacing w:val="-2"/>
        </w:rPr>
        <w:t> </w:t>
      </w:r>
      <w:r>
        <w:rPr/>
        <w:t>reconciling</w:t>
      </w:r>
      <w:r>
        <w:rPr>
          <w:spacing w:val="-1"/>
        </w:rPr>
        <w:t> </w:t>
      </w:r>
      <w:r>
        <w:rPr/>
        <w:t>the</w:t>
      </w:r>
      <w:r>
        <w:rPr>
          <w:spacing w:val="-1"/>
        </w:rPr>
        <w:t> </w:t>
      </w:r>
      <w:r>
        <w:rPr>
          <w:spacing w:val="-4"/>
        </w:rPr>
        <w:t>word</w:t>
      </w:r>
    </w:p>
    <w:p>
      <w:pPr>
        <w:pStyle w:val="BodyText"/>
        <w:rPr>
          <w:sz w:val="20"/>
        </w:rPr>
      </w:pPr>
    </w:p>
    <w:p>
      <w:pPr>
        <w:pStyle w:val="BodyText"/>
        <w:rPr>
          <w:sz w:val="20"/>
        </w:rPr>
      </w:pPr>
    </w:p>
    <w:p>
      <w:pPr>
        <w:pStyle w:val="BodyText"/>
        <w:spacing w:before="116"/>
        <w:rPr>
          <w:sz w:val="20"/>
        </w:rPr>
      </w:pPr>
      <w:r>
        <w:rPr>
          <w:sz w:val="20"/>
        </w:rPr>
        <mc:AlternateContent>
          <mc:Choice Requires="wps">
            <w:drawing>
              <wp:anchor distT="0" distB="0" distL="0" distR="0" allowOverlap="1" layoutInCell="1" locked="0" behindDoc="1" simplePos="0" relativeHeight="487597568">
                <wp:simplePos x="0" y="0"/>
                <wp:positionH relativeFrom="page">
                  <wp:posOffset>914400</wp:posOffset>
                </wp:positionH>
                <wp:positionV relativeFrom="paragraph">
                  <wp:posOffset>235420</wp:posOffset>
                </wp:positionV>
                <wp:extent cx="1270000" cy="635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537054pt;width:100pt;height:.5pt;mso-position-horizontal-relative:page;mso-position-vertical-relative:paragraph;z-index:-15718912;mso-wrap-distance-left:0;mso-wrap-distance-right:0" id="docshape23"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94" w:id="95"/>
      <w:bookmarkEnd w:id="95"/>
      <w:r>
        <w:rPr/>
      </w:r>
      <w:hyperlink w:history="true" w:anchor="_bookmark92">
        <w:r>
          <w:rPr>
            <w:position w:val="4"/>
            <w:sz w:val="13"/>
          </w:rPr>
          <w:t>22</w:t>
        </w:r>
      </w:hyperlink>
      <w:r>
        <w:rPr>
          <w:spacing w:val="3"/>
          <w:position w:val="4"/>
          <w:sz w:val="13"/>
        </w:rPr>
        <w:t> </w:t>
      </w:r>
      <w:r>
        <w:rPr>
          <w:sz w:val="20"/>
        </w:rPr>
        <w:t>Mark</w:t>
      </w:r>
      <w:r>
        <w:rPr>
          <w:spacing w:val="-13"/>
          <w:sz w:val="20"/>
        </w:rPr>
        <w:t> </w:t>
      </w:r>
      <w:r>
        <w:rPr>
          <w:sz w:val="20"/>
        </w:rPr>
        <w:t>A.</w:t>
      </w:r>
      <w:r>
        <w:rPr>
          <w:spacing w:val="-4"/>
          <w:sz w:val="20"/>
        </w:rPr>
        <w:t> </w:t>
      </w:r>
      <w:r>
        <w:rPr>
          <w:sz w:val="20"/>
        </w:rPr>
        <w:t>Noll,</w:t>
      </w:r>
      <w:r>
        <w:rPr>
          <w:spacing w:val="-13"/>
          <w:sz w:val="20"/>
        </w:rPr>
        <w:t> </w:t>
      </w:r>
      <w:r>
        <w:rPr>
          <w:sz w:val="20"/>
        </w:rPr>
        <w:t>America’s</w:t>
      </w:r>
      <w:r>
        <w:rPr>
          <w:spacing w:val="-5"/>
          <w:sz w:val="20"/>
        </w:rPr>
        <w:t> </w:t>
      </w:r>
      <w:r>
        <w:rPr>
          <w:sz w:val="20"/>
        </w:rPr>
        <w:t>God:</w:t>
      </w:r>
      <w:r>
        <w:rPr>
          <w:spacing w:val="-5"/>
          <w:sz w:val="20"/>
        </w:rPr>
        <w:t> </w:t>
      </w:r>
      <w:r>
        <w:rPr>
          <w:sz w:val="20"/>
        </w:rPr>
        <w:t>From</w:t>
      </w:r>
      <w:r>
        <w:rPr>
          <w:spacing w:val="-5"/>
          <w:sz w:val="20"/>
        </w:rPr>
        <w:t> </w:t>
      </w:r>
      <w:r>
        <w:rPr>
          <w:sz w:val="20"/>
        </w:rPr>
        <w:t>Jonathan</w:t>
      </w:r>
      <w:r>
        <w:rPr>
          <w:spacing w:val="-5"/>
          <w:sz w:val="20"/>
        </w:rPr>
        <w:t> </w:t>
      </w:r>
      <w:r>
        <w:rPr>
          <w:sz w:val="20"/>
        </w:rPr>
        <w:t>Edwards</w:t>
      </w:r>
      <w:r>
        <w:rPr>
          <w:spacing w:val="-5"/>
          <w:sz w:val="20"/>
        </w:rPr>
        <w:t> </w:t>
      </w:r>
      <w:r>
        <w:rPr>
          <w:sz w:val="20"/>
        </w:rPr>
        <w:t>to</w:t>
      </w:r>
      <w:r>
        <w:rPr>
          <w:spacing w:val="-13"/>
          <w:sz w:val="20"/>
        </w:rPr>
        <w:t> </w:t>
      </w:r>
      <w:r>
        <w:rPr>
          <w:sz w:val="20"/>
        </w:rPr>
        <w:t>Abraham</w:t>
      </w:r>
      <w:r>
        <w:rPr>
          <w:spacing w:val="-5"/>
          <w:sz w:val="20"/>
        </w:rPr>
        <w:t> </w:t>
      </w:r>
      <w:r>
        <w:rPr>
          <w:sz w:val="20"/>
        </w:rPr>
        <w:t>Lincoln</w:t>
      </w:r>
      <w:r>
        <w:rPr>
          <w:spacing w:val="-5"/>
          <w:sz w:val="20"/>
        </w:rPr>
        <w:t> </w:t>
      </w:r>
      <w:r>
        <w:rPr>
          <w:sz w:val="20"/>
        </w:rPr>
        <w:t>(New</w:t>
      </w:r>
      <w:r>
        <w:rPr>
          <w:spacing w:val="-12"/>
          <w:sz w:val="20"/>
        </w:rPr>
        <w:t> </w:t>
      </w:r>
      <w:r>
        <w:rPr>
          <w:sz w:val="20"/>
        </w:rPr>
        <w:t>York:</w:t>
      </w:r>
      <w:r>
        <w:rPr>
          <w:spacing w:val="-5"/>
          <w:sz w:val="20"/>
        </w:rPr>
        <w:t> </w:t>
      </w:r>
      <w:r>
        <w:rPr>
          <w:sz w:val="20"/>
        </w:rPr>
        <w:t>Oxford University Press, 2002), 390–392.</w:t>
      </w:r>
    </w:p>
    <w:p>
      <w:pPr>
        <w:spacing w:line="230" w:lineRule="auto" w:before="190"/>
        <w:ind w:left="720" w:right="370" w:firstLine="0"/>
        <w:jc w:val="left"/>
        <w:rPr>
          <w:sz w:val="20"/>
        </w:rPr>
      </w:pPr>
      <w:bookmarkStart w:name="_bookmark95" w:id="96"/>
      <w:bookmarkEnd w:id="96"/>
      <w:r>
        <w:rPr/>
      </w:r>
      <w:hyperlink w:history="true" w:anchor="_bookmark93">
        <w:r>
          <w:rPr>
            <w:position w:val="4"/>
            <w:sz w:val="13"/>
          </w:rPr>
          <w:t>23</w:t>
        </w:r>
      </w:hyperlink>
      <w:r>
        <w:rPr>
          <w:spacing w:val="-8"/>
          <w:position w:val="4"/>
          <w:sz w:val="13"/>
        </w:rPr>
        <w:t> </w:t>
      </w:r>
      <w:r>
        <w:rPr>
          <w:sz w:val="20"/>
        </w:rPr>
        <w:t>Alan</w:t>
      </w:r>
      <w:r>
        <w:rPr>
          <w:spacing w:val="-12"/>
          <w:sz w:val="20"/>
        </w:rPr>
        <w:t> </w:t>
      </w:r>
      <w:r>
        <w:rPr>
          <w:sz w:val="20"/>
        </w:rPr>
        <w:t>Taylor,</w:t>
      </w:r>
      <w:r>
        <w:rPr>
          <w:spacing w:val="-13"/>
          <w:sz w:val="20"/>
        </w:rPr>
        <w:t> </w:t>
      </w:r>
      <w:r>
        <w:rPr>
          <w:sz w:val="20"/>
        </w:rPr>
        <w:t>American</w:t>
      </w:r>
      <w:r>
        <w:rPr>
          <w:spacing w:val="-12"/>
          <w:sz w:val="20"/>
        </w:rPr>
        <w:t> </w:t>
      </w:r>
      <w:r>
        <w:rPr>
          <w:sz w:val="20"/>
        </w:rPr>
        <w:t>Revolutions:</w:t>
      </w:r>
      <w:r>
        <w:rPr>
          <w:spacing w:val="-13"/>
          <w:sz w:val="20"/>
        </w:rPr>
        <w:t> </w:t>
      </w:r>
      <w:r>
        <w:rPr>
          <w:sz w:val="20"/>
        </w:rPr>
        <w:t>A</w:t>
      </w:r>
      <w:r>
        <w:rPr>
          <w:spacing w:val="-12"/>
          <w:sz w:val="20"/>
        </w:rPr>
        <w:t> </w:t>
      </w:r>
      <w:r>
        <w:rPr>
          <w:sz w:val="20"/>
        </w:rPr>
        <w:t>Continental</w:t>
      </w:r>
      <w:r>
        <w:rPr>
          <w:spacing w:val="-13"/>
          <w:sz w:val="20"/>
        </w:rPr>
        <w:t> </w:t>
      </w:r>
      <w:r>
        <w:rPr>
          <w:sz w:val="20"/>
        </w:rPr>
        <w:t>History,</w:t>
      </w:r>
      <w:r>
        <w:rPr>
          <w:spacing w:val="-12"/>
          <w:sz w:val="20"/>
        </w:rPr>
        <w:t> </w:t>
      </w:r>
      <w:r>
        <w:rPr>
          <w:sz w:val="20"/>
        </w:rPr>
        <w:t>1750–1804</w:t>
      </w:r>
      <w:r>
        <w:rPr>
          <w:spacing w:val="-13"/>
          <w:sz w:val="20"/>
        </w:rPr>
        <w:t> </w:t>
      </w:r>
      <w:r>
        <w:rPr>
          <w:sz w:val="20"/>
        </w:rPr>
        <w:t>(New</w:t>
      </w:r>
      <w:r>
        <w:rPr>
          <w:spacing w:val="-12"/>
          <w:sz w:val="20"/>
        </w:rPr>
        <w:t> </w:t>
      </w:r>
      <w:r>
        <w:rPr>
          <w:sz w:val="20"/>
        </w:rPr>
        <w:t>York:</w:t>
      </w:r>
      <w:r>
        <w:rPr>
          <w:spacing w:val="-13"/>
          <w:sz w:val="20"/>
        </w:rPr>
        <w:t> </w:t>
      </w:r>
      <w:r>
        <w:rPr>
          <w:sz w:val="20"/>
        </w:rPr>
        <w:t>W.</w:t>
      </w:r>
      <w:r>
        <w:rPr>
          <w:spacing w:val="-12"/>
          <w:sz w:val="20"/>
        </w:rPr>
        <w:t> </w:t>
      </w:r>
      <w:r>
        <w:rPr>
          <w:sz w:val="20"/>
        </w:rPr>
        <w:t>W.</w:t>
      </w:r>
      <w:r>
        <w:rPr>
          <w:spacing w:val="-13"/>
          <w:sz w:val="20"/>
        </w:rPr>
        <w:t> </w:t>
      </w:r>
      <w:r>
        <w:rPr>
          <w:sz w:val="20"/>
        </w:rPr>
        <w:t>Norton</w:t>
      </w:r>
      <w:r>
        <w:rPr>
          <w:spacing w:val="-12"/>
          <w:sz w:val="20"/>
        </w:rPr>
        <w:t> </w:t>
      </w:r>
      <w:r>
        <w:rPr>
          <w:sz w:val="20"/>
        </w:rPr>
        <w:t>&amp; Company, 2016), 411–413</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“progressive”</w:t>
      </w:r>
      <w:r>
        <w:rPr>
          <w:spacing w:val="-9"/>
        </w:rPr>
        <w:t> </w:t>
      </w:r>
      <w:r>
        <w:rPr/>
        <w:t>with</w:t>
      </w:r>
      <w:r>
        <w:rPr>
          <w:spacing w:val="-5"/>
        </w:rPr>
        <w:t> </w:t>
      </w:r>
      <w:r>
        <w:rPr/>
        <w:t>the</w:t>
      </w:r>
      <w:r>
        <w:rPr>
          <w:spacing w:val="-6"/>
        </w:rPr>
        <w:t> </w:t>
      </w:r>
      <w:r>
        <w:rPr/>
        <w:t>word</w:t>
      </w:r>
      <w:r>
        <w:rPr>
          <w:spacing w:val="-5"/>
        </w:rPr>
        <w:t> </w:t>
      </w:r>
      <w:r>
        <w:rPr/>
        <w:t>“Christian.”</w:t>
      </w:r>
      <w:r>
        <w:rPr>
          <w:spacing w:val="-15"/>
        </w:rPr>
        <w:t> </w:t>
      </w:r>
      <w:r>
        <w:rPr/>
        <w:t>And</w:t>
      </w:r>
      <w:r>
        <w:rPr>
          <w:spacing w:val="-5"/>
        </w:rPr>
        <w:t> </w:t>
      </w:r>
      <w:r>
        <w:rPr/>
        <w:t>that’s</w:t>
      </w:r>
      <w:r>
        <w:rPr>
          <w:spacing w:val="-5"/>
        </w:rPr>
        <w:t> </w:t>
      </w:r>
      <w:r>
        <w:rPr/>
        <w:t>not</w:t>
      </w:r>
      <w:r>
        <w:rPr>
          <w:spacing w:val="-5"/>
        </w:rPr>
        <w:t> </w:t>
      </w:r>
      <w:r>
        <w:rPr/>
        <w:t>just</w:t>
      </w:r>
      <w:r>
        <w:rPr>
          <w:spacing w:val="-5"/>
        </w:rPr>
        <w:t> </w:t>
      </w:r>
      <w:r>
        <w:rPr/>
        <w:t>a</w:t>
      </w:r>
      <w:r>
        <w:rPr>
          <w:spacing w:val="-6"/>
        </w:rPr>
        <w:t> </w:t>
      </w:r>
      <w:r>
        <w:rPr/>
        <w:t>cultural</w:t>
      </w:r>
      <w:r>
        <w:rPr>
          <w:spacing w:val="-5"/>
        </w:rPr>
        <w:t> </w:t>
      </w:r>
      <w:r>
        <w:rPr/>
        <w:t>problem—it’s</w:t>
      </w:r>
      <w:r>
        <w:rPr>
          <w:spacing w:val="-5"/>
        </w:rPr>
        <w:t> </w:t>
      </w:r>
      <w:r>
        <w:rPr/>
        <w:t>a</w:t>
      </w:r>
      <w:r>
        <w:rPr>
          <w:spacing w:val="-6"/>
        </w:rPr>
        <w:t> </w:t>
      </w:r>
      <w:r>
        <w:rPr/>
        <w:t>spiritual one. The Kingdom calls us to hold truth and grace in the same hands</w:t>
      </w:r>
    </w:p>
    <w:p>
      <w:pPr>
        <w:pStyle w:val="BodyText"/>
        <w:spacing w:line="513" w:lineRule="auto"/>
        <w:ind w:firstLine="720"/>
      </w:pPr>
      <w:r>
        <w:rPr/>
        <w:t>The question for us today is not simply what the Founders believed, but whether we are willing</w:t>
      </w:r>
      <w:r>
        <w:rPr>
          <w:spacing w:val="-3"/>
        </w:rPr>
        <w:t> </w:t>
      </w:r>
      <w:r>
        <w:rPr/>
        <w:t>to</w:t>
      </w:r>
      <w:r>
        <w:rPr>
          <w:spacing w:val="-1"/>
        </w:rPr>
        <w:t> </w:t>
      </w:r>
      <w:r>
        <w:rPr/>
        <w:t>ground</w:t>
      </w:r>
      <w:r>
        <w:rPr>
          <w:spacing w:val="-1"/>
        </w:rPr>
        <w:t> </w:t>
      </w:r>
      <w:r>
        <w:rPr/>
        <w:t>our</w:t>
      </w:r>
      <w:r>
        <w:rPr>
          <w:spacing w:val="-1"/>
        </w:rPr>
        <w:t> </w:t>
      </w:r>
      <w:r>
        <w:rPr/>
        <w:t>own</w:t>
      </w:r>
      <w:r>
        <w:rPr>
          <w:spacing w:val="-1"/>
        </w:rPr>
        <w:t> </w:t>
      </w:r>
      <w:r>
        <w:rPr/>
        <w:t>faith</w:t>
      </w:r>
      <w:r>
        <w:rPr>
          <w:spacing w:val="-1"/>
        </w:rPr>
        <w:t> </w:t>
      </w:r>
      <w:r>
        <w:rPr/>
        <w:t>and</w:t>
      </w:r>
      <w:r>
        <w:rPr>
          <w:spacing w:val="-1"/>
        </w:rPr>
        <w:t> </w:t>
      </w:r>
      <w:r>
        <w:rPr/>
        <w:t>politics in</w:t>
      </w:r>
      <w:r>
        <w:rPr>
          <w:spacing w:val="-1"/>
        </w:rPr>
        <w:t> </w:t>
      </w:r>
      <w:r>
        <w:rPr/>
        <w:t>Christ</w:t>
      </w:r>
      <w:r>
        <w:rPr>
          <w:spacing w:val="-1"/>
        </w:rPr>
        <w:t> </w:t>
      </w:r>
      <w:r>
        <w:rPr/>
        <w:t>rather</w:t>
      </w:r>
      <w:r>
        <w:rPr>
          <w:spacing w:val="-1"/>
        </w:rPr>
        <w:t> </w:t>
      </w:r>
      <w:r>
        <w:rPr/>
        <w:t>than</w:t>
      </w:r>
      <w:r>
        <w:rPr>
          <w:spacing w:val="-1"/>
        </w:rPr>
        <w:t> </w:t>
      </w:r>
      <w:r>
        <w:rPr/>
        <w:t>in</w:t>
      </w:r>
      <w:r>
        <w:rPr>
          <w:spacing w:val="-1"/>
        </w:rPr>
        <w:t> </w:t>
      </w:r>
      <w:r>
        <w:rPr/>
        <w:t>selective</w:t>
      </w:r>
      <w:r>
        <w:rPr>
          <w:spacing w:val="-2"/>
        </w:rPr>
        <w:t> </w:t>
      </w:r>
      <w:r>
        <w:rPr/>
        <w:t>readings</w:t>
      </w:r>
      <w:r>
        <w:rPr>
          <w:spacing w:val="-1"/>
        </w:rPr>
        <w:t> </w:t>
      </w:r>
      <w:r>
        <w:rPr/>
        <w:t>of </w:t>
      </w:r>
      <w:r>
        <w:rPr>
          <w:spacing w:val="-2"/>
        </w:rPr>
        <w:t>history.</w:t>
      </w:r>
    </w:p>
    <w:p>
      <w:pPr>
        <w:pStyle w:val="BodyText"/>
        <w:spacing w:line="513" w:lineRule="auto"/>
        <w:ind w:firstLine="720"/>
      </w:pPr>
      <w:r>
        <w:rPr/>
        <w:t>The</w:t>
      </w:r>
      <w:r>
        <w:rPr>
          <w:spacing w:val="-4"/>
        </w:rPr>
        <w:t> </w:t>
      </w:r>
      <w:r>
        <w:rPr/>
        <w:t>revolution</w:t>
      </w:r>
      <w:r>
        <w:rPr>
          <w:spacing w:val="-3"/>
        </w:rPr>
        <w:t> </w:t>
      </w:r>
      <w:r>
        <w:rPr/>
        <w:t>was</w:t>
      </w:r>
      <w:r>
        <w:rPr>
          <w:spacing w:val="-3"/>
        </w:rPr>
        <w:t> </w:t>
      </w:r>
      <w:r>
        <w:rPr/>
        <w:t>radical</w:t>
      </w:r>
      <w:r>
        <w:rPr>
          <w:spacing w:val="-3"/>
        </w:rPr>
        <w:t> </w:t>
      </w:r>
      <w:r>
        <w:rPr/>
        <w:t>enough</w:t>
      </w:r>
      <w:r>
        <w:rPr>
          <w:spacing w:val="-3"/>
        </w:rPr>
        <w:t> </w:t>
      </w:r>
      <w:r>
        <w:rPr/>
        <w:t>to</w:t>
      </w:r>
      <w:r>
        <w:rPr>
          <w:spacing w:val="-3"/>
        </w:rPr>
        <w:t> </w:t>
      </w:r>
      <w:r>
        <w:rPr/>
        <w:t>start</w:t>
      </w:r>
      <w:r>
        <w:rPr>
          <w:spacing w:val="-3"/>
        </w:rPr>
        <w:t> </w:t>
      </w:r>
      <w:r>
        <w:rPr/>
        <w:t>a</w:t>
      </w:r>
      <w:r>
        <w:rPr>
          <w:spacing w:val="-4"/>
        </w:rPr>
        <w:t> </w:t>
      </w:r>
      <w:r>
        <w:rPr/>
        <w:t>nation—and</w:t>
      </w:r>
      <w:r>
        <w:rPr>
          <w:spacing w:val="-3"/>
        </w:rPr>
        <w:t> </w:t>
      </w:r>
      <w:r>
        <w:rPr/>
        <w:t>conservative</w:t>
      </w:r>
      <w:r>
        <w:rPr>
          <w:spacing w:val="-4"/>
        </w:rPr>
        <w:t> </w:t>
      </w:r>
      <w:r>
        <w:rPr/>
        <w:t>enough</w:t>
      </w:r>
      <w:r>
        <w:rPr>
          <w:spacing w:val="-3"/>
        </w:rPr>
        <w:t> </w:t>
      </w:r>
      <w:r>
        <w:rPr/>
        <w:t>to</w:t>
      </w:r>
      <w:r>
        <w:rPr>
          <w:spacing w:val="-3"/>
        </w:rPr>
        <w:t> </w:t>
      </w:r>
      <w:r>
        <w:rPr/>
        <w:t>keep</w:t>
      </w:r>
      <w:r>
        <w:rPr>
          <w:spacing w:val="-3"/>
        </w:rPr>
        <w:t> </w:t>
      </w:r>
      <w:r>
        <w:rPr/>
        <w:t>us clinging to our idols.</w:t>
      </w:r>
    </w:p>
    <w:p>
      <w:pPr>
        <w:pStyle w:val="BodyText"/>
        <w:spacing w:line="513" w:lineRule="auto"/>
        <w:ind w:firstLine="720"/>
      </w:pPr>
      <w:r>
        <w:rPr/>
        <w:t>But</w:t>
      </w:r>
      <w:r>
        <w:rPr>
          <w:spacing w:val="-4"/>
        </w:rPr>
        <w:t> </w:t>
      </w:r>
      <w:r>
        <w:rPr/>
        <w:t>the</w:t>
      </w:r>
      <w:r>
        <w:rPr>
          <w:spacing w:val="-5"/>
        </w:rPr>
        <w:t> </w:t>
      </w:r>
      <w:r>
        <w:rPr/>
        <w:t>Kingdom</w:t>
      </w:r>
      <w:r>
        <w:rPr>
          <w:spacing w:val="-4"/>
        </w:rPr>
        <w:t> </w:t>
      </w:r>
      <w:r>
        <w:rPr/>
        <w:t>of</w:t>
      </w:r>
      <w:r>
        <w:rPr>
          <w:spacing w:val="-4"/>
        </w:rPr>
        <w:t> </w:t>
      </w:r>
      <w:r>
        <w:rPr/>
        <w:t>God</w:t>
      </w:r>
      <w:r>
        <w:rPr>
          <w:spacing w:val="-4"/>
        </w:rPr>
        <w:t> </w:t>
      </w:r>
      <w:r>
        <w:rPr/>
        <w:t>is</w:t>
      </w:r>
      <w:r>
        <w:rPr>
          <w:spacing w:val="-4"/>
        </w:rPr>
        <w:t> </w:t>
      </w:r>
      <w:r>
        <w:rPr/>
        <w:t>neither.</w:t>
      </w:r>
      <w:r>
        <w:rPr>
          <w:spacing w:val="-4"/>
        </w:rPr>
        <w:t> </w:t>
      </w:r>
      <w:r>
        <w:rPr/>
        <w:t>It</w:t>
      </w:r>
      <w:r>
        <w:rPr>
          <w:spacing w:val="-4"/>
        </w:rPr>
        <w:t> </w:t>
      </w:r>
      <w:r>
        <w:rPr/>
        <w:t>doesn’t</w:t>
      </w:r>
      <w:r>
        <w:rPr>
          <w:spacing w:val="-4"/>
        </w:rPr>
        <w:t> </w:t>
      </w:r>
      <w:r>
        <w:rPr/>
        <w:t>seek</w:t>
      </w:r>
      <w:r>
        <w:rPr>
          <w:spacing w:val="-4"/>
        </w:rPr>
        <w:t> </w:t>
      </w:r>
      <w:r>
        <w:rPr/>
        <w:t>to</w:t>
      </w:r>
      <w:r>
        <w:rPr>
          <w:spacing w:val="-4"/>
        </w:rPr>
        <w:t> </w:t>
      </w:r>
      <w:r>
        <w:rPr/>
        <w:t>preserve</w:t>
      </w:r>
      <w:r>
        <w:rPr>
          <w:spacing w:val="-5"/>
        </w:rPr>
        <w:t> </w:t>
      </w:r>
      <w:r>
        <w:rPr/>
        <w:t>or</w:t>
      </w:r>
      <w:r>
        <w:rPr>
          <w:spacing w:val="-4"/>
        </w:rPr>
        <w:t> </w:t>
      </w:r>
      <w:r>
        <w:rPr/>
        <w:t>overthrow—it</w:t>
      </w:r>
      <w:r>
        <w:rPr>
          <w:spacing w:val="-4"/>
        </w:rPr>
        <w:t> </w:t>
      </w:r>
      <w:r>
        <w:rPr/>
        <w:t>seeks</w:t>
      </w:r>
      <w:r>
        <w:rPr>
          <w:spacing w:val="-4"/>
        </w:rPr>
        <w:t> </w:t>
      </w:r>
      <w:r>
        <w:rPr/>
        <w:t>to </w:t>
      </w:r>
      <w:r>
        <w:rPr>
          <w:spacing w:val="-2"/>
        </w:rPr>
        <w:t>redee</w:t>
      </w:r>
      <w:bookmarkStart w:name="_bookmark96" w:id="97"/>
      <w:bookmarkEnd w:id="97"/>
      <w:r>
        <w:rPr>
          <w:spacing w:val="-2"/>
        </w:rPr>
        <w:t>m</w:t>
      </w:r>
      <w:hyperlink w:history="true" w:anchor="_bookmark97">
        <w:r>
          <w:rPr>
            <w:spacing w:val="-2"/>
            <w:position w:val="5"/>
            <w:sz w:val="16"/>
          </w:rPr>
          <w:t>24</w:t>
        </w:r>
      </w:hyperlink>
      <w:r>
        <w:rPr>
          <w:spacing w:val="-2"/>
        </w:rPr>
        <w:t>.</w:t>
      </w:r>
    </w:p>
    <w:p>
      <w:pPr>
        <w:pStyle w:val="BodyText"/>
        <w:spacing w:line="270" w:lineRule="exact"/>
        <w:ind w:left="720"/>
      </w:pPr>
      <w:r>
        <w:rPr/>
        <w:t>And</w:t>
      </w:r>
      <w:r>
        <w:rPr>
          <w:spacing w:val="-4"/>
        </w:rPr>
        <w:t> </w:t>
      </w:r>
      <w:r>
        <w:rPr/>
        <w:t>redemption</w:t>
      </w:r>
      <w:r>
        <w:rPr>
          <w:spacing w:val="-1"/>
        </w:rPr>
        <w:t> </w:t>
      </w:r>
      <w:r>
        <w:rPr/>
        <w:t>always</w:t>
      </w:r>
      <w:r>
        <w:rPr>
          <w:spacing w:val="-2"/>
        </w:rPr>
        <w:t> </w:t>
      </w:r>
      <w:r>
        <w:rPr/>
        <w:t>flows</w:t>
      </w:r>
      <w:r>
        <w:rPr>
          <w:spacing w:val="-2"/>
        </w:rPr>
        <w:t> </w:t>
      </w:r>
      <w:r>
        <w:rPr/>
        <w:t>against</w:t>
      </w:r>
      <w:r>
        <w:rPr>
          <w:spacing w:val="-1"/>
        </w:rPr>
        <w:t> </w:t>
      </w:r>
      <w:r>
        <w:rPr/>
        <w:t>the</w:t>
      </w:r>
      <w:r>
        <w:rPr>
          <w:spacing w:val="-2"/>
        </w:rPr>
        <w:t> current.</w:t>
      </w:r>
    </w:p>
    <w:p>
      <w:pPr>
        <w:pStyle w:val="BodyText"/>
      </w:pPr>
    </w:p>
    <w:p>
      <w:pPr>
        <w:pStyle w:val="BodyText"/>
      </w:pPr>
    </w:p>
    <w:p>
      <w:pPr>
        <w:pStyle w:val="BodyText"/>
        <w:spacing w:before="144"/>
      </w:pPr>
    </w:p>
    <w:p>
      <w:pPr>
        <w:pStyle w:val="Heading1"/>
        <w:spacing w:before="0"/>
        <w:ind w:left="380"/>
      </w:pPr>
      <w:r>
        <w:rPr/>
        <w:drawing>
          <wp:anchor distT="0" distB="0" distL="0" distR="0" allowOverlap="1" layoutInCell="1" locked="0" behindDoc="0" simplePos="0" relativeHeight="15739392">
            <wp:simplePos x="0" y="0"/>
            <wp:positionH relativeFrom="page">
              <wp:posOffset>914400</wp:posOffset>
            </wp:positionH>
            <wp:positionV relativeFrom="paragraph">
              <wp:posOffset>-10081</wp:posOffset>
            </wp:positionV>
            <wp:extent cx="190500" cy="190500"/>
            <wp:effectExtent l="0" t="0" r="0" b="0"/>
            <wp:wrapNone/>
            <wp:docPr id="24" name="Image 24"/>
            <wp:cNvGraphicFramePr>
              <a:graphicFrameLocks/>
            </wp:cNvGraphicFramePr>
            <a:graphic>
              <a:graphicData uri="http://schemas.openxmlformats.org/drawingml/2006/picture">
                <pic:pic>
                  <pic:nvPicPr>
                    <pic:cNvPr id="24" name="Image 24"/>
                    <pic:cNvPicPr/>
                  </pic:nvPicPr>
                  <pic:blipFill>
                    <a:blip r:embed="rId14" cstate="print"/>
                    <a:stretch>
                      <a:fillRect/>
                    </a:stretch>
                  </pic:blipFill>
                  <pic:spPr>
                    <a:xfrm>
                      <a:off x="0" y="0"/>
                      <a:ext cx="190500" cy="190500"/>
                    </a:xfrm>
                    <a:prstGeom prst="rect">
                      <a:avLst/>
                    </a:prstGeom>
                  </pic:spPr>
                </pic:pic>
              </a:graphicData>
            </a:graphic>
          </wp:anchor>
        </w:drawing>
      </w:r>
      <w:r>
        <w:rPr/>
        <w:t>Reflection</w:t>
      </w:r>
      <w:r>
        <w:rPr>
          <w:spacing w:val="-4"/>
        </w:rPr>
        <w:t> </w:t>
      </w:r>
      <w:r>
        <w:rPr>
          <w:spacing w:val="-2"/>
        </w:rPr>
        <w:t>Questions</w:t>
      </w:r>
    </w:p>
    <w:p>
      <w:pPr>
        <w:pStyle w:val="BodyText"/>
        <w:spacing w:before="189"/>
        <w:rPr>
          <w:b/>
        </w:rPr>
      </w:pPr>
    </w:p>
    <w:p>
      <w:pPr>
        <w:pStyle w:val="ListParagraph"/>
        <w:numPr>
          <w:ilvl w:val="0"/>
          <w:numId w:val="4"/>
        </w:numPr>
        <w:tabs>
          <w:tab w:pos="720" w:val="left" w:leader="none"/>
        </w:tabs>
        <w:spacing w:line="513" w:lineRule="auto" w:before="1" w:after="0"/>
        <w:ind w:left="720" w:right="786" w:hanging="500"/>
        <w:jc w:val="left"/>
        <w:rPr>
          <w:sz w:val="24"/>
        </w:rPr>
      </w:pPr>
      <w:r>
        <w:rPr>
          <w:sz w:val="24"/>
        </w:rPr>
        <w:t>What</w:t>
      </w:r>
      <w:r>
        <w:rPr>
          <w:spacing w:val="-3"/>
          <w:sz w:val="24"/>
        </w:rPr>
        <w:t> </w:t>
      </w:r>
      <w:r>
        <w:rPr>
          <w:sz w:val="24"/>
        </w:rPr>
        <w:t>strikes</w:t>
      </w:r>
      <w:r>
        <w:rPr>
          <w:spacing w:val="-3"/>
          <w:sz w:val="24"/>
        </w:rPr>
        <w:t> </w:t>
      </w:r>
      <w:r>
        <w:rPr>
          <w:sz w:val="24"/>
        </w:rPr>
        <w:t>you</w:t>
      </w:r>
      <w:r>
        <w:rPr>
          <w:spacing w:val="-3"/>
          <w:sz w:val="24"/>
        </w:rPr>
        <w:t> </w:t>
      </w:r>
      <w:r>
        <w:rPr>
          <w:sz w:val="24"/>
        </w:rPr>
        <w:t>more</w:t>
      </w:r>
      <w:r>
        <w:rPr>
          <w:spacing w:val="-4"/>
          <w:sz w:val="24"/>
        </w:rPr>
        <w:t> </w:t>
      </w:r>
      <w:r>
        <w:rPr>
          <w:sz w:val="24"/>
        </w:rPr>
        <w:t>about</w:t>
      </w:r>
      <w:r>
        <w:rPr>
          <w:spacing w:val="-3"/>
          <w:sz w:val="24"/>
        </w:rPr>
        <w:t> </w:t>
      </w:r>
      <w:r>
        <w:rPr>
          <w:sz w:val="24"/>
        </w:rPr>
        <w:t>the</w:t>
      </w:r>
      <w:r>
        <w:rPr>
          <w:spacing w:val="-4"/>
          <w:sz w:val="24"/>
        </w:rPr>
        <w:t> </w:t>
      </w:r>
      <w:r>
        <w:rPr>
          <w:sz w:val="24"/>
        </w:rPr>
        <w:t>Founders:</w:t>
      </w:r>
      <w:r>
        <w:rPr>
          <w:spacing w:val="-3"/>
          <w:sz w:val="24"/>
        </w:rPr>
        <w:t> </w:t>
      </w:r>
      <w:r>
        <w:rPr>
          <w:sz w:val="24"/>
        </w:rPr>
        <w:t>their</w:t>
      </w:r>
      <w:r>
        <w:rPr>
          <w:spacing w:val="-3"/>
          <w:sz w:val="24"/>
        </w:rPr>
        <w:t> </w:t>
      </w:r>
      <w:r>
        <w:rPr>
          <w:sz w:val="24"/>
        </w:rPr>
        <w:t>radical</w:t>
      </w:r>
      <w:r>
        <w:rPr>
          <w:spacing w:val="-3"/>
          <w:sz w:val="24"/>
        </w:rPr>
        <w:t> </w:t>
      </w:r>
      <w:r>
        <w:rPr>
          <w:sz w:val="24"/>
        </w:rPr>
        <w:t>courage</w:t>
      </w:r>
      <w:r>
        <w:rPr>
          <w:spacing w:val="-4"/>
          <w:sz w:val="24"/>
        </w:rPr>
        <w:t> </w:t>
      </w:r>
      <w:r>
        <w:rPr>
          <w:sz w:val="24"/>
        </w:rPr>
        <w:t>or</w:t>
      </w:r>
      <w:r>
        <w:rPr>
          <w:spacing w:val="-3"/>
          <w:sz w:val="24"/>
        </w:rPr>
        <w:t> </w:t>
      </w:r>
      <w:r>
        <w:rPr>
          <w:sz w:val="24"/>
        </w:rPr>
        <w:t>their</w:t>
      </w:r>
      <w:r>
        <w:rPr>
          <w:spacing w:val="-3"/>
          <w:sz w:val="24"/>
        </w:rPr>
        <w:t> </w:t>
      </w:r>
      <w:r>
        <w:rPr>
          <w:sz w:val="24"/>
        </w:rPr>
        <w:t>conservative </w:t>
      </w:r>
      <w:r>
        <w:rPr>
          <w:spacing w:val="-2"/>
          <w:sz w:val="24"/>
        </w:rPr>
        <w:t>caution?</w:t>
      </w:r>
    </w:p>
    <w:p>
      <w:pPr>
        <w:pStyle w:val="ListParagraph"/>
        <w:numPr>
          <w:ilvl w:val="0"/>
          <w:numId w:val="4"/>
        </w:numPr>
        <w:tabs>
          <w:tab w:pos="719" w:val="left" w:leader="none"/>
        </w:tabs>
        <w:spacing w:line="274" w:lineRule="exact" w:before="0" w:after="0"/>
        <w:ind w:left="719" w:right="0" w:hanging="499"/>
        <w:jc w:val="left"/>
        <w:rPr>
          <w:sz w:val="24"/>
        </w:rPr>
      </w:pPr>
      <w:r>
        <w:rPr>
          <w:sz w:val="24"/>
        </w:rPr>
        <w:t>How</w:t>
      </w:r>
      <w:r>
        <w:rPr>
          <w:spacing w:val="-6"/>
          <w:sz w:val="24"/>
        </w:rPr>
        <w:t> </w:t>
      </w:r>
      <w:r>
        <w:rPr>
          <w:sz w:val="24"/>
        </w:rPr>
        <w:t>do</w:t>
      </w:r>
      <w:r>
        <w:rPr>
          <w:spacing w:val="-3"/>
          <w:sz w:val="24"/>
        </w:rPr>
        <w:t> </w:t>
      </w:r>
      <w:r>
        <w:rPr>
          <w:sz w:val="24"/>
        </w:rPr>
        <w:t>you</w:t>
      </w:r>
      <w:r>
        <w:rPr>
          <w:spacing w:val="-2"/>
          <w:sz w:val="24"/>
        </w:rPr>
        <w:t> </w:t>
      </w:r>
      <w:r>
        <w:rPr>
          <w:sz w:val="24"/>
        </w:rPr>
        <w:t>reconcile</w:t>
      </w:r>
      <w:r>
        <w:rPr>
          <w:spacing w:val="-15"/>
          <w:sz w:val="24"/>
        </w:rPr>
        <w:t> </w:t>
      </w:r>
      <w:r>
        <w:rPr>
          <w:sz w:val="24"/>
        </w:rPr>
        <w:t>America’s</w:t>
      </w:r>
      <w:r>
        <w:rPr>
          <w:spacing w:val="-3"/>
          <w:sz w:val="24"/>
        </w:rPr>
        <w:t> </w:t>
      </w:r>
      <w:r>
        <w:rPr>
          <w:sz w:val="24"/>
        </w:rPr>
        <w:t>proclamation</w:t>
      </w:r>
      <w:r>
        <w:rPr>
          <w:spacing w:val="-3"/>
          <w:sz w:val="24"/>
        </w:rPr>
        <w:t> </w:t>
      </w:r>
      <w:r>
        <w:rPr>
          <w:sz w:val="24"/>
        </w:rPr>
        <w:t>of</w:t>
      </w:r>
      <w:r>
        <w:rPr>
          <w:spacing w:val="-2"/>
          <w:sz w:val="24"/>
        </w:rPr>
        <w:t> </w:t>
      </w:r>
      <w:r>
        <w:rPr>
          <w:sz w:val="24"/>
        </w:rPr>
        <w:t>liberty</w:t>
      </w:r>
      <w:r>
        <w:rPr>
          <w:spacing w:val="-3"/>
          <w:sz w:val="24"/>
        </w:rPr>
        <w:t> </w:t>
      </w:r>
      <w:r>
        <w:rPr>
          <w:sz w:val="24"/>
        </w:rPr>
        <w:t>with</w:t>
      </w:r>
      <w:r>
        <w:rPr>
          <w:spacing w:val="-3"/>
          <w:sz w:val="24"/>
        </w:rPr>
        <w:t> </w:t>
      </w:r>
      <w:r>
        <w:rPr>
          <w:sz w:val="24"/>
        </w:rPr>
        <w:t>its</w:t>
      </w:r>
      <w:r>
        <w:rPr>
          <w:spacing w:val="-2"/>
          <w:sz w:val="24"/>
        </w:rPr>
        <w:t> </w:t>
      </w:r>
      <w:r>
        <w:rPr>
          <w:sz w:val="24"/>
        </w:rPr>
        <w:t>acceptance</w:t>
      </w:r>
      <w:r>
        <w:rPr>
          <w:spacing w:val="-4"/>
          <w:sz w:val="24"/>
        </w:rPr>
        <w:t> </w:t>
      </w:r>
      <w:r>
        <w:rPr>
          <w:sz w:val="24"/>
        </w:rPr>
        <w:t>of</w:t>
      </w:r>
      <w:r>
        <w:rPr>
          <w:spacing w:val="-2"/>
          <w:sz w:val="24"/>
        </w:rPr>
        <w:t> slavery?</w:t>
      </w:r>
    </w:p>
    <w:p>
      <w:pPr>
        <w:pStyle w:val="BodyText"/>
        <w:spacing w:before="37"/>
      </w:pPr>
    </w:p>
    <w:p>
      <w:pPr>
        <w:pStyle w:val="ListParagraph"/>
        <w:numPr>
          <w:ilvl w:val="0"/>
          <w:numId w:val="4"/>
        </w:numPr>
        <w:tabs>
          <w:tab w:pos="720" w:val="left" w:leader="none"/>
        </w:tabs>
        <w:spacing w:line="513" w:lineRule="auto" w:before="0" w:after="0"/>
        <w:ind w:left="720" w:right="826" w:hanging="500"/>
        <w:jc w:val="left"/>
        <w:rPr>
          <w:sz w:val="24"/>
        </w:rPr>
      </w:pPr>
      <w:r>
        <w:rPr>
          <w:sz w:val="24"/>
        </w:rPr>
        <w:t>Why</w:t>
      </w:r>
      <w:r>
        <w:rPr>
          <w:spacing w:val="-3"/>
          <w:sz w:val="24"/>
        </w:rPr>
        <w:t> </w:t>
      </w:r>
      <w:r>
        <w:rPr>
          <w:sz w:val="24"/>
        </w:rPr>
        <w:t>do</w:t>
      </w:r>
      <w:r>
        <w:rPr>
          <w:spacing w:val="-3"/>
          <w:sz w:val="24"/>
        </w:rPr>
        <w:t> </w:t>
      </w:r>
      <w:r>
        <w:rPr>
          <w:sz w:val="24"/>
        </w:rPr>
        <w:t>you</w:t>
      </w:r>
      <w:r>
        <w:rPr>
          <w:spacing w:val="-3"/>
          <w:sz w:val="24"/>
        </w:rPr>
        <w:t> </w:t>
      </w:r>
      <w:r>
        <w:rPr>
          <w:sz w:val="24"/>
        </w:rPr>
        <w:t>think</w:t>
      </w:r>
      <w:r>
        <w:rPr>
          <w:spacing w:val="-3"/>
          <w:sz w:val="24"/>
        </w:rPr>
        <w:t> </w:t>
      </w:r>
      <w:r>
        <w:rPr>
          <w:sz w:val="24"/>
        </w:rPr>
        <w:t>Christians</w:t>
      </w:r>
      <w:r>
        <w:rPr>
          <w:spacing w:val="-3"/>
          <w:sz w:val="24"/>
        </w:rPr>
        <w:t> </w:t>
      </w:r>
      <w:r>
        <w:rPr>
          <w:sz w:val="24"/>
        </w:rPr>
        <w:t>today</w:t>
      </w:r>
      <w:r>
        <w:rPr>
          <w:spacing w:val="-3"/>
          <w:sz w:val="24"/>
        </w:rPr>
        <w:t> </w:t>
      </w:r>
      <w:r>
        <w:rPr>
          <w:sz w:val="24"/>
        </w:rPr>
        <w:t>often</w:t>
      </w:r>
      <w:r>
        <w:rPr>
          <w:spacing w:val="-3"/>
          <w:sz w:val="24"/>
        </w:rPr>
        <w:t> </w:t>
      </w:r>
      <w:r>
        <w:rPr>
          <w:sz w:val="24"/>
        </w:rPr>
        <w:t>long</w:t>
      </w:r>
      <w:r>
        <w:rPr>
          <w:spacing w:val="-3"/>
          <w:sz w:val="24"/>
        </w:rPr>
        <w:t> </w:t>
      </w:r>
      <w:r>
        <w:rPr>
          <w:sz w:val="24"/>
        </w:rPr>
        <w:t>for</w:t>
      </w:r>
      <w:r>
        <w:rPr>
          <w:spacing w:val="-3"/>
          <w:sz w:val="24"/>
        </w:rPr>
        <w:t> </w:t>
      </w:r>
      <w:r>
        <w:rPr>
          <w:sz w:val="24"/>
        </w:rPr>
        <w:t>a</w:t>
      </w:r>
      <w:r>
        <w:rPr>
          <w:spacing w:val="-4"/>
          <w:sz w:val="24"/>
        </w:rPr>
        <w:t> </w:t>
      </w:r>
      <w:r>
        <w:rPr>
          <w:sz w:val="24"/>
        </w:rPr>
        <w:t>“Christian</w:t>
      </w:r>
      <w:r>
        <w:rPr>
          <w:spacing w:val="-3"/>
          <w:sz w:val="24"/>
        </w:rPr>
        <w:t> </w:t>
      </w:r>
      <w:r>
        <w:rPr>
          <w:sz w:val="24"/>
        </w:rPr>
        <w:t>nation”</w:t>
      </w:r>
      <w:r>
        <w:rPr>
          <w:spacing w:val="-4"/>
          <w:sz w:val="24"/>
        </w:rPr>
        <w:t> </w:t>
      </w:r>
      <w:r>
        <w:rPr>
          <w:sz w:val="24"/>
        </w:rPr>
        <w:t>narrative?</w:t>
      </w:r>
      <w:r>
        <w:rPr>
          <w:spacing w:val="-4"/>
          <w:sz w:val="24"/>
        </w:rPr>
        <w:t> </w:t>
      </w:r>
      <w:r>
        <w:rPr>
          <w:sz w:val="24"/>
        </w:rPr>
        <w:t>Is</w:t>
      </w:r>
      <w:r>
        <w:rPr>
          <w:spacing w:val="-3"/>
          <w:sz w:val="24"/>
        </w:rPr>
        <w:t> </w:t>
      </w:r>
      <w:r>
        <w:rPr>
          <w:sz w:val="24"/>
        </w:rPr>
        <w:t>it historical reality, or a desire for cultural security?</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2"/>
        <w:rPr>
          <w:sz w:val="20"/>
        </w:rPr>
      </w:pPr>
      <w:r>
        <w:rPr>
          <w:sz w:val="20"/>
        </w:rPr>
        <mc:AlternateContent>
          <mc:Choice Requires="wps">
            <w:drawing>
              <wp:anchor distT="0" distB="0" distL="0" distR="0" allowOverlap="1" layoutInCell="1" locked="0" behindDoc="1" simplePos="0" relativeHeight="487598080">
                <wp:simplePos x="0" y="0"/>
                <wp:positionH relativeFrom="page">
                  <wp:posOffset>914400</wp:posOffset>
                </wp:positionH>
                <wp:positionV relativeFrom="paragraph">
                  <wp:posOffset>245645</wp:posOffset>
                </wp:positionV>
                <wp:extent cx="1270000" cy="635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9.342152pt;width:100pt;height:.5pt;mso-position-horizontal-relative:page;mso-position-vertical-relative:paragraph;z-index:-15718400;mso-wrap-distance-left:0;mso-wrap-distance-right:0" id="docshape24" filled="true" fillcolor="#606060" stroked="false">
                <v:fill type="solid"/>
                <w10:wrap type="topAndBottom"/>
              </v:rect>
            </w:pict>
          </mc:Fallback>
        </mc:AlternateContent>
      </w:r>
    </w:p>
    <w:p>
      <w:pPr>
        <w:spacing w:before="131"/>
        <w:ind w:left="720" w:right="0" w:firstLine="0"/>
        <w:jc w:val="left"/>
        <w:rPr>
          <w:sz w:val="20"/>
        </w:rPr>
      </w:pPr>
      <w:bookmarkStart w:name="_bookmark97" w:id="98"/>
      <w:bookmarkEnd w:id="98"/>
      <w:r>
        <w:rPr/>
      </w:r>
      <w:hyperlink w:history="true" w:anchor="_bookmark96">
        <w:r>
          <w:rPr>
            <w:position w:val="4"/>
            <w:sz w:val="13"/>
          </w:rPr>
          <w:t>24</w:t>
        </w:r>
      </w:hyperlink>
      <w:r>
        <w:rPr>
          <w:spacing w:val="14"/>
          <w:position w:val="4"/>
          <w:sz w:val="13"/>
        </w:rPr>
        <w:t> </w:t>
      </w:r>
      <w:r>
        <w:rPr>
          <w:i/>
          <w:sz w:val="20"/>
        </w:rPr>
        <w:t>The</w:t>
      </w:r>
      <w:r>
        <w:rPr>
          <w:i/>
          <w:spacing w:val="-3"/>
          <w:sz w:val="20"/>
        </w:rPr>
        <w:t> </w:t>
      </w:r>
      <w:r>
        <w:rPr>
          <w:i/>
          <w:sz w:val="20"/>
        </w:rPr>
        <w:t>Holy</w:t>
      </w:r>
      <w:r>
        <w:rPr>
          <w:i/>
          <w:spacing w:val="-3"/>
          <w:sz w:val="20"/>
        </w:rPr>
        <w:t> </w:t>
      </w:r>
      <w:r>
        <w:rPr>
          <w:i/>
          <w:sz w:val="20"/>
        </w:rPr>
        <w:t>Bible</w:t>
      </w:r>
      <w:r>
        <w:rPr>
          <w:sz w:val="20"/>
        </w:rPr>
        <w:t>,</w:t>
      </w:r>
      <w:r>
        <w:rPr>
          <w:spacing w:val="-3"/>
          <w:sz w:val="20"/>
        </w:rPr>
        <w:t> </w:t>
      </w:r>
      <w:r>
        <w:rPr>
          <w:sz w:val="20"/>
        </w:rPr>
        <w:t>NIV,</w:t>
      </w:r>
      <w:r>
        <w:rPr>
          <w:spacing w:val="-3"/>
          <w:sz w:val="20"/>
        </w:rPr>
        <w:t> </w:t>
      </w:r>
      <w:r>
        <w:rPr>
          <w:sz w:val="20"/>
        </w:rPr>
        <w:t>Romans</w:t>
      </w:r>
      <w:r>
        <w:rPr>
          <w:spacing w:val="-3"/>
          <w:sz w:val="20"/>
        </w:rPr>
        <w:t> </w:t>
      </w:r>
      <w:r>
        <w:rPr>
          <w:sz w:val="20"/>
        </w:rPr>
        <w:t>12:2</w:t>
      </w:r>
      <w:r>
        <w:rPr>
          <w:spacing w:val="-3"/>
          <w:sz w:val="20"/>
        </w:rPr>
        <w:t> </w:t>
      </w:r>
      <w:r>
        <w:rPr>
          <w:sz w:val="20"/>
        </w:rPr>
        <w:t>and</w:t>
      </w:r>
      <w:r>
        <w:rPr>
          <w:spacing w:val="-3"/>
          <w:sz w:val="20"/>
        </w:rPr>
        <w:t> </w:t>
      </w:r>
      <w:r>
        <w:rPr>
          <w:sz w:val="20"/>
        </w:rPr>
        <w:t>Matthew</w:t>
      </w:r>
      <w:r>
        <w:rPr>
          <w:spacing w:val="-3"/>
          <w:sz w:val="20"/>
        </w:rPr>
        <w:t> </w:t>
      </w:r>
      <w:r>
        <w:rPr>
          <w:spacing w:val="-4"/>
          <w:sz w:val="20"/>
        </w:rPr>
        <w:t>6:10</w:t>
      </w:r>
    </w:p>
    <w:p>
      <w:pPr>
        <w:spacing w:after="0"/>
        <w:jc w:val="left"/>
        <w:rPr>
          <w:sz w:val="20"/>
        </w:rPr>
        <w:sectPr>
          <w:pgSz w:w="12240" w:h="15840"/>
          <w:pgMar w:header="714" w:footer="0" w:top="1340" w:bottom="280" w:left="1440" w:right="1080"/>
        </w:sectPr>
      </w:pPr>
    </w:p>
    <w:p>
      <w:pPr>
        <w:pStyle w:val="Heading1"/>
      </w:pPr>
      <w:r>
        <w:rPr/>
        <w:t>Chapter</w:t>
      </w:r>
      <w:r>
        <w:rPr>
          <w:spacing w:val="-8"/>
        </w:rPr>
        <w:t> </w:t>
      </w:r>
      <w:r>
        <w:rPr/>
        <w:t>3</w:t>
      </w:r>
      <w:r>
        <w:rPr>
          <w:spacing w:val="-1"/>
        </w:rPr>
        <w:t> </w:t>
      </w:r>
      <w:r>
        <w:rPr/>
        <w:t>–</w:t>
      </w:r>
      <w:r>
        <w:rPr>
          <w:spacing w:val="-1"/>
        </w:rPr>
        <w:t> </w:t>
      </w:r>
      <w:r>
        <w:rPr/>
        <w:t>Christianity</w:t>
      </w:r>
      <w:r>
        <w:rPr>
          <w:spacing w:val="-1"/>
        </w:rPr>
        <w:t> </w:t>
      </w:r>
      <w:r>
        <w:rPr/>
        <w:t>and</w:t>
      </w:r>
      <w:r>
        <w:rPr>
          <w:spacing w:val="-1"/>
        </w:rPr>
        <w:t> </w:t>
      </w:r>
      <w:r>
        <w:rPr/>
        <w:t>the</w:t>
      </w:r>
      <w:r>
        <w:rPr>
          <w:spacing w:val="-2"/>
        </w:rPr>
        <w:t> </w:t>
      </w:r>
      <w:r>
        <w:rPr/>
        <w:t>Early</w:t>
      </w:r>
      <w:r>
        <w:rPr>
          <w:spacing w:val="-1"/>
        </w:rPr>
        <w:t> </w:t>
      </w:r>
      <w:r>
        <w:rPr>
          <w:spacing w:val="-2"/>
        </w:rPr>
        <w:t>Republic</w:t>
      </w:r>
    </w:p>
    <w:p>
      <w:pPr>
        <w:pStyle w:val="BodyText"/>
        <w:spacing w:before="38"/>
        <w:rPr>
          <w:b/>
        </w:rPr>
      </w:pPr>
    </w:p>
    <w:p>
      <w:pPr>
        <w:pStyle w:val="BodyText"/>
        <w:spacing w:line="513" w:lineRule="auto"/>
        <w:ind w:right="370" w:firstLine="720"/>
      </w:pPr>
      <w:r>
        <w:rPr/>
        <w:t>When</w:t>
      </w:r>
      <w:r>
        <w:rPr>
          <w:spacing w:val="-3"/>
        </w:rPr>
        <w:t> </w:t>
      </w:r>
      <w:r>
        <w:rPr/>
        <w:t>the</w:t>
      </w:r>
      <w:r>
        <w:rPr>
          <w:spacing w:val="-3"/>
        </w:rPr>
        <w:t> </w:t>
      </w:r>
      <w:r>
        <w:rPr/>
        <w:t>last</w:t>
      </w:r>
      <w:r>
        <w:rPr>
          <w:spacing w:val="-3"/>
        </w:rPr>
        <w:t> </w:t>
      </w:r>
      <w:r>
        <w:rPr/>
        <w:t>musket</w:t>
      </w:r>
      <w:r>
        <w:rPr>
          <w:spacing w:val="-3"/>
        </w:rPr>
        <w:t> </w:t>
      </w:r>
      <w:r>
        <w:rPr/>
        <w:t>fired</w:t>
      </w:r>
      <w:r>
        <w:rPr>
          <w:spacing w:val="-3"/>
        </w:rPr>
        <w:t> </w:t>
      </w:r>
      <w:r>
        <w:rPr/>
        <w:t>and</w:t>
      </w:r>
      <w:r>
        <w:rPr>
          <w:spacing w:val="-3"/>
        </w:rPr>
        <w:t> </w:t>
      </w:r>
      <w:r>
        <w:rPr/>
        <w:t>the</w:t>
      </w:r>
      <w:r>
        <w:rPr>
          <w:spacing w:val="-3"/>
        </w:rPr>
        <w:t> </w:t>
      </w:r>
      <w:r>
        <w:rPr/>
        <w:t>ink</w:t>
      </w:r>
      <w:r>
        <w:rPr>
          <w:spacing w:val="-3"/>
        </w:rPr>
        <w:t> </w:t>
      </w:r>
      <w:r>
        <w:rPr/>
        <w:t>dried</w:t>
      </w:r>
      <w:r>
        <w:rPr>
          <w:spacing w:val="-3"/>
        </w:rPr>
        <w:t> </w:t>
      </w:r>
      <w:r>
        <w:rPr/>
        <w:t>on</w:t>
      </w:r>
      <w:r>
        <w:rPr>
          <w:spacing w:val="-3"/>
        </w:rPr>
        <w:t> </w:t>
      </w:r>
      <w:r>
        <w:rPr/>
        <w:t>the</w:t>
      </w:r>
      <w:r>
        <w:rPr>
          <w:spacing w:val="-3"/>
        </w:rPr>
        <w:t> </w:t>
      </w:r>
      <w:r>
        <w:rPr/>
        <w:t>Declaration,</w:t>
      </w:r>
      <w:r>
        <w:rPr>
          <w:spacing w:val="-3"/>
        </w:rPr>
        <w:t> </w:t>
      </w:r>
      <w:r>
        <w:rPr/>
        <w:t>a</w:t>
      </w:r>
      <w:r>
        <w:rPr>
          <w:spacing w:val="-3"/>
        </w:rPr>
        <w:t> </w:t>
      </w:r>
      <w:r>
        <w:rPr/>
        <w:t>new</w:t>
      </w:r>
      <w:r>
        <w:rPr>
          <w:spacing w:val="-3"/>
        </w:rPr>
        <w:t> </w:t>
      </w:r>
      <w:r>
        <w:rPr/>
        <w:t>question</w:t>
      </w:r>
      <w:r>
        <w:rPr>
          <w:spacing w:val="-3"/>
        </w:rPr>
        <w:t> </w:t>
      </w:r>
      <w:r>
        <w:rPr/>
        <w:t>rose</w:t>
      </w:r>
      <w:r>
        <w:rPr>
          <w:spacing w:val="-3"/>
        </w:rPr>
        <w:t> </w:t>
      </w:r>
      <w:r>
        <w:rPr/>
        <w:t>over the newborn republic:</w:t>
      </w:r>
    </w:p>
    <w:p>
      <w:pPr>
        <w:pStyle w:val="BodyText"/>
        <w:spacing w:line="274" w:lineRule="exact"/>
        <w:ind w:left="720"/>
      </w:pPr>
      <w:r>
        <w:rPr/>
        <w:t>Now</w:t>
      </w:r>
      <w:r>
        <w:rPr>
          <w:spacing w:val="-1"/>
        </w:rPr>
        <w:t> </w:t>
      </w:r>
      <w:r>
        <w:rPr/>
        <w:t>that we</w:t>
      </w:r>
      <w:r>
        <w:rPr>
          <w:spacing w:val="-2"/>
        </w:rPr>
        <w:t> </w:t>
      </w:r>
      <w:r>
        <w:rPr/>
        <w:t>are</w:t>
      </w:r>
      <w:r>
        <w:rPr>
          <w:spacing w:val="-1"/>
        </w:rPr>
        <w:t> </w:t>
      </w:r>
      <w:r>
        <w:rPr/>
        <w:t>free</w:t>
      </w:r>
      <w:r>
        <w:rPr>
          <w:spacing w:val="-2"/>
        </w:rPr>
        <w:t> </w:t>
      </w:r>
      <w:r>
        <w:rPr/>
        <w:t>— who</w:t>
      </w:r>
      <w:r>
        <w:rPr>
          <w:spacing w:val="-1"/>
        </w:rPr>
        <w:t> </w:t>
      </w:r>
      <w:r>
        <w:rPr/>
        <w:t>will we</w:t>
      </w:r>
      <w:r>
        <w:rPr>
          <w:spacing w:val="-1"/>
        </w:rPr>
        <w:t> </w:t>
      </w:r>
      <w:r>
        <w:rPr>
          <w:spacing w:val="-2"/>
        </w:rPr>
        <w:t>become?</w:t>
      </w:r>
    </w:p>
    <w:p>
      <w:pPr>
        <w:pStyle w:val="BodyText"/>
        <w:spacing w:before="38"/>
      </w:pPr>
    </w:p>
    <w:p>
      <w:pPr>
        <w:pStyle w:val="BodyText"/>
        <w:spacing w:line="513" w:lineRule="auto"/>
        <w:ind w:right="370" w:firstLine="720"/>
      </w:pPr>
      <w:r>
        <w:rPr/>
        <w:t>For the first time in history, a modern nation was attempting to build itself not on monarchy or hierarchy, but on morality.</w:t>
      </w:r>
      <w:r>
        <w:rPr>
          <w:spacing w:val="-8"/>
        </w:rPr>
        <w:t> </w:t>
      </w:r>
      <w:r>
        <w:rPr/>
        <w:t>And for many of the Founders, that morality was still shaped</w:t>
      </w:r>
      <w:r>
        <w:rPr>
          <w:spacing w:val="-2"/>
        </w:rPr>
        <w:t> </w:t>
      </w:r>
      <w:r>
        <w:rPr/>
        <w:t>by</w:t>
      </w:r>
      <w:r>
        <w:rPr>
          <w:spacing w:val="-2"/>
        </w:rPr>
        <w:t> </w:t>
      </w:r>
      <w:r>
        <w:rPr/>
        <w:t>the</w:t>
      </w:r>
      <w:r>
        <w:rPr>
          <w:spacing w:val="-3"/>
        </w:rPr>
        <w:t> </w:t>
      </w:r>
      <w:r>
        <w:rPr/>
        <w:t>Bible.</w:t>
      </w:r>
      <w:r>
        <w:rPr>
          <w:spacing w:val="-7"/>
        </w:rPr>
        <w:t> </w:t>
      </w:r>
      <w:r>
        <w:rPr/>
        <w:t>The</w:t>
      </w:r>
      <w:r>
        <w:rPr>
          <w:spacing w:val="-3"/>
        </w:rPr>
        <w:t> </w:t>
      </w:r>
      <w:r>
        <w:rPr/>
        <w:t>young</w:t>
      </w:r>
      <w:r>
        <w:rPr>
          <w:spacing w:val="-2"/>
        </w:rPr>
        <w:t> </w:t>
      </w:r>
      <w:r>
        <w:rPr/>
        <w:t>republic</w:t>
      </w:r>
      <w:r>
        <w:rPr>
          <w:spacing w:val="-3"/>
        </w:rPr>
        <w:t> </w:t>
      </w:r>
      <w:r>
        <w:rPr/>
        <w:t>spoke</w:t>
      </w:r>
      <w:r>
        <w:rPr>
          <w:spacing w:val="-3"/>
        </w:rPr>
        <w:t> </w:t>
      </w:r>
      <w:r>
        <w:rPr/>
        <w:t>the</w:t>
      </w:r>
      <w:r>
        <w:rPr>
          <w:spacing w:val="-3"/>
        </w:rPr>
        <w:t> </w:t>
      </w:r>
      <w:r>
        <w:rPr/>
        <w:t>language</w:t>
      </w:r>
      <w:r>
        <w:rPr>
          <w:spacing w:val="-3"/>
        </w:rPr>
        <w:t> </w:t>
      </w:r>
      <w:r>
        <w:rPr/>
        <w:t>of</w:t>
      </w:r>
      <w:r>
        <w:rPr>
          <w:spacing w:val="-2"/>
        </w:rPr>
        <w:t> </w:t>
      </w:r>
      <w:r>
        <w:rPr/>
        <w:t>faith</w:t>
      </w:r>
      <w:r>
        <w:rPr>
          <w:spacing w:val="-2"/>
        </w:rPr>
        <w:t> </w:t>
      </w:r>
      <w:r>
        <w:rPr/>
        <w:t>even</w:t>
      </w:r>
      <w:r>
        <w:rPr>
          <w:spacing w:val="-2"/>
        </w:rPr>
        <w:t> </w:t>
      </w:r>
      <w:r>
        <w:rPr/>
        <w:t>as</w:t>
      </w:r>
      <w:r>
        <w:rPr>
          <w:spacing w:val="-2"/>
        </w:rPr>
        <w:t> </w:t>
      </w:r>
      <w:r>
        <w:rPr/>
        <w:t>it</w:t>
      </w:r>
      <w:r>
        <w:rPr>
          <w:spacing w:val="-2"/>
        </w:rPr>
        <w:t> </w:t>
      </w:r>
      <w:r>
        <w:rPr/>
        <w:t>wrestled</w:t>
      </w:r>
      <w:r>
        <w:rPr>
          <w:spacing w:val="-2"/>
        </w:rPr>
        <w:t> </w:t>
      </w:r>
      <w:r>
        <w:rPr/>
        <w:t>with</w:t>
      </w:r>
      <w:r>
        <w:rPr>
          <w:spacing w:val="-2"/>
        </w:rPr>
        <w:t> </w:t>
      </w:r>
      <w:r>
        <w:rPr/>
        <w:t>its meaning. Churches overflowed. Sermons shaped public virtue. Prayers opened sessions of Congress. God was everywhere — but not always obeyed.</w:t>
      </w:r>
    </w:p>
    <w:p>
      <w:pPr>
        <w:pStyle w:val="BodyText"/>
        <w:spacing w:line="272" w:lineRule="exact"/>
        <w:ind w:left="720"/>
      </w:pPr>
      <w:r>
        <w:rPr/>
        <w:t>When</w:t>
      </w:r>
      <w:r>
        <w:rPr>
          <w:spacing w:val="-2"/>
        </w:rPr>
        <w:t> </w:t>
      </w:r>
      <w:r>
        <w:rPr/>
        <w:t>the</w:t>
      </w:r>
      <w:r>
        <w:rPr>
          <w:spacing w:val="-3"/>
        </w:rPr>
        <w:t> </w:t>
      </w:r>
      <w:r>
        <w:rPr/>
        <w:t>Constitution</w:t>
      </w:r>
      <w:r>
        <w:rPr>
          <w:spacing w:val="-2"/>
        </w:rPr>
        <w:t> </w:t>
      </w:r>
      <w:r>
        <w:rPr/>
        <w:t>was</w:t>
      </w:r>
      <w:r>
        <w:rPr>
          <w:spacing w:val="-1"/>
        </w:rPr>
        <w:t> </w:t>
      </w:r>
      <w:r>
        <w:rPr/>
        <w:t>ratified</w:t>
      </w:r>
      <w:r>
        <w:rPr>
          <w:spacing w:val="-2"/>
        </w:rPr>
        <w:t> </w:t>
      </w:r>
      <w:r>
        <w:rPr/>
        <w:t>in</w:t>
      </w:r>
      <w:r>
        <w:rPr>
          <w:spacing w:val="-2"/>
        </w:rPr>
        <w:t> </w:t>
      </w:r>
      <w:r>
        <w:rPr/>
        <w:t>1788,</w:t>
      </w:r>
      <w:r>
        <w:rPr>
          <w:spacing w:val="-2"/>
        </w:rPr>
        <w:t> </w:t>
      </w:r>
      <w:r>
        <w:rPr/>
        <w:t>something</w:t>
      </w:r>
      <w:r>
        <w:rPr>
          <w:spacing w:val="-1"/>
        </w:rPr>
        <w:t> </w:t>
      </w:r>
      <w:r>
        <w:rPr/>
        <w:t>unprecedented</w:t>
      </w:r>
      <w:r>
        <w:rPr>
          <w:spacing w:val="-2"/>
        </w:rPr>
        <w:t> </w:t>
      </w:r>
      <w:r>
        <w:rPr/>
        <w:t>had</w:t>
      </w:r>
      <w:r>
        <w:rPr>
          <w:spacing w:val="-2"/>
        </w:rPr>
        <w:t> </w:t>
      </w:r>
      <w:r>
        <w:rPr/>
        <w:t>happene</w:t>
      </w:r>
      <w:bookmarkStart w:name="_bookmark98" w:id="99"/>
      <w:bookmarkEnd w:id="99"/>
      <w:r>
        <w:rPr/>
        <w:t>d</w:t>
      </w:r>
      <w:hyperlink w:history="true" w:anchor="_bookmark101">
        <w:r>
          <w:rPr>
            <w:position w:val="5"/>
            <w:sz w:val="16"/>
          </w:rPr>
          <w:t>1</w:t>
        </w:r>
      </w:hyperlink>
      <w:r>
        <w:rPr/>
        <w:t>:</w:t>
      </w:r>
      <w:r>
        <w:rPr>
          <w:spacing w:val="-1"/>
        </w:rPr>
        <w:t> </w:t>
      </w:r>
      <w:r>
        <w:rPr>
          <w:spacing w:val="-5"/>
        </w:rPr>
        <w:t>for</w:t>
      </w:r>
    </w:p>
    <w:p>
      <w:pPr>
        <w:pStyle w:val="BodyText"/>
        <w:spacing w:before="38"/>
      </w:pPr>
    </w:p>
    <w:p>
      <w:pPr>
        <w:pStyle w:val="BodyText"/>
        <w:spacing w:line="513" w:lineRule="auto"/>
        <w:ind w:right="370"/>
      </w:pPr>
      <w:r>
        <w:rPr/>
        <w:t>the</w:t>
      </w:r>
      <w:r>
        <w:rPr>
          <w:spacing w:val="-5"/>
        </w:rPr>
        <w:t> </w:t>
      </w:r>
      <w:r>
        <w:rPr/>
        <w:t>first</w:t>
      </w:r>
      <w:r>
        <w:rPr>
          <w:spacing w:val="-4"/>
        </w:rPr>
        <w:t> </w:t>
      </w:r>
      <w:r>
        <w:rPr/>
        <w:t>time</w:t>
      </w:r>
      <w:r>
        <w:rPr>
          <w:spacing w:val="-5"/>
        </w:rPr>
        <w:t> </w:t>
      </w:r>
      <w:r>
        <w:rPr/>
        <w:t>in</w:t>
      </w:r>
      <w:r>
        <w:rPr>
          <w:spacing w:val="-9"/>
        </w:rPr>
        <w:t> </w:t>
      </w:r>
      <w:r>
        <w:rPr/>
        <w:t>Western</w:t>
      </w:r>
      <w:r>
        <w:rPr>
          <w:spacing w:val="-4"/>
        </w:rPr>
        <w:t> </w:t>
      </w:r>
      <w:r>
        <w:rPr/>
        <w:t>history,</w:t>
      </w:r>
      <w:r>
        <w:rPr>
          <w:spacing w:val="-4"/>
        </w:rPr>
        <w:t> </w:t>
      </w:r>
      <w:r>
        <w:rPr/>
        <w:t>a</w:t>
      </w:r>
      <w:r>
        <w:rPr>
          <w:spacing w:val="-5"/>
        </w:rPr>
        <w:t> </w:t>
      </w:r>
      <w:r>
        <w:rPr/>
        <w:t>nation</w:t>
      </w:r>
      <w:r>
        <w:rPr>
          <w:spacing w:val="-4"/>
        </w:rPr>
        <w:t> </w:t>
      </w:r>
      <w:r>
        <w:rPr/>
        <w:t>had</w:t>
      </w:r>
      <w:r>
        <w:rPr>
          <w:spacing w:val="-4"/>
        </w:rPr>
        <w:t> </w:t>
      </w:r>
      <w:r>
        <w:rPr/>
        <w:t>chosen</w:t>
      </w:r>
      <w:r>
        <w:rPr>
          <w:spacing w:val="-4"/>
        </w:rPr>
        <w:t> </w:t>
      </w:r>
      <w:r>
        <w:rPr/>
        <w:t>to</w:t>
      </w:r>
      <w:r>
        <w:rPr>
          <w:spacing w:val="-4"/>
        </w:rPr>
        <w:t> </w:t>
      </w:r>
      <w:r>
        <w:rPr/>
        <w:t>separate</w:t>
      </w:r>
      <w:r>
        <w:rPr>
          <w:spacing w:val="-5"/>
        </w:rPr>
        <w:t> </w:t>
      </w:r>
      <w:r>
        <w:rPr/>
        <w:t>church</w:t>
      </w:r>
      <w:r>
        <w:rPr>
          <w:spacing w:val="-4"/>
        </w:rPr>
        <w:t> </w:t>
      </w:r>
      <w:r>
        <w:rPr/>
        <w:t>and</w:t>
      </w:r>
      <w:r>
        <w:rPr>
          <w:spacing w:val="-4"/>
        </w:rPr>
        <w:t> </w:t>
      </w:r>
      <w:r>
        <w:rPr/>
        <w:t>state</w:t>
      </w:r>
      <w:r>
        <w:rPr>
          <w:spacing w:val="-5"/>
        </w:rPr>
        <w:t> </w:t>
      </w:r>
      <w:r>
        <w:rPr/>
        <w:t>at</w:t>
      </w:r>
      <w:r>
        <w:rPr>
          <w:spacing w:val="-4"/>
        </w:rPr>
        <w:t> </w:t>
      </w:r>
      <w:r>
        <w:rPr/>
        <w:t>the</w:t>
      </w:r>
      <w:r>
        <w:rPr>
          <w:spacing w:val="-5"/>
        </w:rPr>
        <w:t> </w:t>
      </w:r>
      <w:r>
        <w:rPr/>
        <w:t>federal level. The decision wasn’t a rejection of faith—it was a recalibration of it.</w:t>
      </w:r>
    </w:p>
    <w:p>
      <w:pPr>
        <w:pStyle w:val="BodyText"/>
        <w:spacing w:line="513" w:lineRule="auto"/>
        <w:ind w:firstLine="720"/>
      </w:pPr>
      <w:r>
        <w:rPr/>
        <w:t>To</w:t>
      </w:r>
      <w:r>
        <w:rPr>
          <w:spacing w:val="-4"/>
        </w:rPr>
        <w:t> </w:t>
      </w:r>
      <w:r>
        <w:rPr/>
        <w:t>understand</w:t>
      </w:r>
      <w:r>
        <w:rPr>
          <w:spacing w:val="-4"/>
        </w:rPr>
        <w:t> </w:t>
      </w:r>
      <w:r>
        <w:rPr/>
        <w:t>that</w:t>
      </w:r>
      <w:r>
        <w:rPr>
          <w:spacing w:val="-4"/>
        </w:rPr>
        <w:t> </w:t>
      </w:r>
      <w:r>
        <w:rPr/>
        <w:t>decision,</w:t>
      </w:r>
      <w:r>
        <w:rPr>
          <w:spacing w:val="-4"/>
        </w:rPr>
        <w:t> </w:t>
      </w:r>
      <w:r>
        <w:rPr/>
        <w:t>we</w:t>
      </w:r>
      <w:r>
        <w:rPr>
          <w:spacing w:val="-5"/>
        </w:rPr>
        <w:t> </w:t>
      </w:r>
      <w:r>
        <w:rPr/>
        <w:t>need</w:t>
      </w:r>
      <w:r>
        <w:rPr>
          <w:spacing w:val="-4"/>
        </w:rPr>
        <w:t> </w:t>
      </w:r>
      <w:r>
        <w:rPr/>
        <w:t>to</w:t>
      </w:r>
      <w:r>
        <w:rPr>
          <w:spacing w:val="-4"/>
        </w:rPr>
        <w:t> </w:t>
      </w:r>
      <w:r>
        <w:rPr/>
        <w:t>rewind</w:t>
      </w:r>
      <w:r>
        <w:rPr>
          <w:spacing w:val="-4"/>
        </w:rPr>
        <w:t> </w:t>
      </w:r>
      <w:r>
        <w:rPr/>
        <w:t>about</w:t>
      </w:r>
      <w:r>
        <w:rPr>
          <w:spacing w:val="-4"/>
        </w:rPr>
        <w:t> </w:t>
      </w:r>
      <w:r>
        <w:rPr/>
        <w:t>1,400</w:t>
      </w:r>
      <w:r>
        <w:rPr>
          <w:spacing w:val="-4"/>
        </w:rPr>
        <w:t> </w:t>
      </w:r>
      <w:r>
        <w:rPr/>
        <w:t>years—to</w:t>
      </w:r>
      <w:r>
        <w:rPr>
          <w:spacing w:val="-4"/>
        </w:rPr>
        <w:t> </w:t>
      </w:r>
      <w:r>
        <w:rPr/>
        <w:t>a</w:t>
      </w:r>
      <w:r>
        <w:rPr>
          <w:spacing w:val="-5"/>
        </w:rPr>
        <w:t> </w:t>
      </w:r>
      <w:r>
        <w:rPr/>
        <w:t>battlefield</w:t>
      </w:r>
      <w:r>
        <w:rPr>
          <w:spacing w:val="-4"/>
        </w:rPr>
        <w:t> </w:t>
      </w:r>
      <w:r>
        <w:rPr/>
        <w:t>and</w:t>
      </w:r>
      <w:r>
        <w:rPr>
          <w:spacing w:val="-4"/>
        </w:rPr>
        <w:t> </w:t>
      </w:r>
      <w:r>
        <w:rPr/>
        <w:t>a vision that changed the world.</w:t>
      </w:r>
    </w:p>
    <w:p>
      <w:pPr>
        <w:pStyle w:val="BodyText"/>
        <w:spacing w:line="274" w:lineRule="exact"/>
        <w:ind w:left="720"/>
      </w:pPr>
      <w:r>
        <w:rPr/>
        <w:t>As</w:t>
      </w:r>
      <w:r>
        <w:rPr>
          <w:spacing w:val="-4"/>
        </w:rPr>
        <w:t> </w:t>
      </w:r>
      <w:r>
        <w:rPr/>
        <w:t>civil</w:t>
      </w:r>
      <w:r>
        <w:rPr>
          <w:spacing w:val="-1"/>
        </w:rPr>
        <w:t> </w:t>
      </w:r>
      <w:r>
        <w:rPr/>
        <w:t>war</w:t>
      </w:r>
      <w:r>
        <w:rPr>
          <w:spacing w:val="-1"/>
        </w:rPr>
        <w:t> </w:t>
      </w:r>
      <w:r>
        <w:rPr/>
        <w:t>tore</w:t>
      </w:r>
      <w:r>
        <w:rPr>
          <w:spacing w:val="-2"/>
        </w:rPr>
        <w:t> </w:t>
      </w:r>
      <w:r>
        <w:rPr/>
        <w:t>Rome</w:t>
      </w:r>
      <w:r>
        <w:rPr>
          <w:spacing w:val="-3"/>
        </w:rPr>
        <w:t> </w:t>
      </w:r>
      <w:r>
        <w:rPr/>
        <w:t>apart,</w:t>
      </w:r>
      <w:r>
        <w:rPr>
          <w:spacing w:val="-1"/>
        </w:rPr>
        <w:t> </w:t>
      </w:r>
      <w:r>
        <w:rPr/>
        <w:t>Constantine</w:t>
      </w:r>
      <w:r>
        <w:rPr>
          <w:spacing w:val="-2"/>
        </w:rPr>
        <w:t> </w:t>
      </w:r>
      <w:r>
        <w:rPr/>
        <w:t>marched</w:t>
      </w:r>
      <w:r>
        <w:rPr>
          <w:spacing w:val="-1"/>
        </w:rPr>
        <w:t> </w:t>
      </w:r>
      <w:r>
        <w:rPr/>
        <w:t>toward</w:t>
      </w:r>
      <w:r>
        <w:rPr>
          <w:spacing w:val="-1"/>
        </w:rPr>
        <w:t> </w:t>
      </w:r>
      <w:r>
        <w:rPr/>
        <w:t>its</w:t>
      </w:r>
      <w:r>
        <w:rPr>
          <w:spacing w:val="-2"/>
        </w:rPr>
        <w:t> </w:t>
      </w:r>
      <w:r>
        <w:rPr/>
        <w:t>gate</w:t>
      </w:r>
      <w:bookmarkStart w:name="_bookmark99" w:id="100"/>
      <w:bookmarkEnd w:id="100"/>
      <w:r>
        <w:rPr/>
        <w:t>s</w:t>
      </w:r>
      <w:hyperlink w:history="true" w:anchor="_bookmark102">
        <w:r>
          <w:rPr>
            <w:position w:val="5"/>
            <w:sz w:val="16"/>
          </w:rPr>
          <w:t>2</w:t>
        </w:r>
      </w:hyperlink>
      <w:r>
        <w:rPr/>
        <w:t>.</w:t>
      </w:r>
      <w:r>
        <w:rPr>
          <w:spacing w:val="-1"/>
        </w:rPr>
        <w:t> </w:t>
      </w:r>
      <w:r>
        <w:rPr/>
        <w:t>On</w:t>
      </w:r>
      <w:r>
        <w:rPr>
          <w:spacing w:val="-1"/>
        </w:rPr>
        <w:t> </w:t>
      </w:r>
      <w:r>
        <w:rPr/>
        <w:t>the</w:t>
      </w:r>
      <w:r>
        <w:rPr>
          <w:spacing w:val="-2"/>
        </w:rPr>
        <w:t> </w:t>
      </w:r>
      <w:r>
        <w:rPr/>
        <w:t>eve</w:t>
      </w:r>
      <w:r>
        <w:rPr>
          <w:spacing w:val="-2"/>
        </w:rPr>
        <w:t> </w:t>
      </w:r>
      <w:r>
        <w:rPr>
          <w:spacing w:val="-5"/>
        </w:rPr>
        <w:t>of</w:t>
      </w:r>
    </w:p>
    <w:p>
      <w:pPr>
        <w:pStyle w:val="BodyText"/>
        <w:spacing w:before="36"/>
      </w:pPr>
    </w:p>
    <w:p>
      <w:pPr>
        <w:pStyle w:val="BodyText"/>
      </w:pPr>
      <w:r>
        <w:rPr/>
        <w:t>battle,</w:t>
      </w:r>
      <w:r>
        <w:rPr>
          <w:spacing w:val="-2"/>
        </w:rPr>
        <w:t> </w:t>
      </w:r>
      <w:r>
        <w:rPr/>
        <w:t>legend</w:t>
      </w:r>
      <w:r>
        <w:rPr>
          <w:spacing w:val="-2"/>
        </w:rPr>
        <w:t> </w:t>
      </w:r>
      <w:r>
        <w:rPr/>
        <w:t>says</w:t>
      </w:r>
      <w:r>
        <w:rPr>
          <w:spacing w:val="-1"/>
        </w:rPr>
        <w:t> </w:t>
      </w:r>
      <w:r>
        <w:rPr/>
        <w:t>he</w:t>
      </w:r>
      <w:r>
        <w:rPr>
          <w:spacing w:val="-3"/>
        </w:rPr>
        <w:t> </w:t>
      </w:r>
      <w:r>
        <w:rPr/>
        <w:t>saw</w:t>
      </w:r>
      <w:r>
        <w:rPr>
          <w:spacing w:val="-2"/>
        </w:rPr>
        <w:t> </w:t>
      </w:r>
      <w:r>
        <w:rPr/>
        <w:t>a</w:t>
      </w:r>
      <w:r>
        <w:rPr>
          <w:spacing w:val="-2"/>
        </w:rPr>
        <w:t> </w:t>
      </w:r>
      <w:r>
        <w:rPr/>
        <w:t>cross</w:t>
      </w:r>
      <w:r>
        <w:rPr>
          <w:spacing w:val="-2"/>
        </w:rPr>
        <w:t> </w:t>
      </w:r>
      <w:r>
        <w:rPr/>
        <w:t>of</w:t>
      </w:r>
      <w:r>
        <w:rPr>
          <w:spacing w:val="-2"/>
        </w:rPr>
        <w:t> </w:t>
      </w:r>
      <w:r>
        <w:rPr/>
        <w:t>light</w:t>
      </w:r>
      <w:r>
        <w:rPr>
          <w:spacing w:val="-1"/>
        </w:rPr>
        <w:t> </w:t>
      </w:r>
      <w:r>
        <w:rPr/>
        <w:t>in</w:t>
      </w:r>
      <w:r>
        <w:rPr>
          <w:spacing w:val="-2"/>
        </w:rPr>
        <w:t> </w:t>
      </w:r>
      <w:r>
        <w:rPr/>
        <w:t>the</w:t>
      </w:r>
      <w:r>
        <w:rPr>
          <w:spacing w:val="-2"/>
        </w:rPr>
        <w:t> </w:t>
      </w:r>
      <w:r>
        <w:rPr/>
        <w:t>sky</w:t>
      </w:r>
      <w:r>
        <w:rPr>
          <w:spacing w:val="-2"/>
        </w:rPr>
        <w:t> </w:t>
      </w:r>
      <w:r>
        <w:rPr/>
        <w:t>with</w:t>
      </w:r>
      <w:r>
        <w:rPr>
          <w:spacing w:val="-2"/>
        </w:rPr>
        <w:t> </w:t>
      </w:r>
      <w:r>
        <w:rPr/>
        <w:t>the</w:t>
      </w:r>
      <w:r>
        <w:rPr>
          <w:spacing w:val="-2"/>
        </w:rPr>
        <w:t> </w:t>
      </w:r>
      <w:r>
        <w:rPr/>
        <w:t>words</w:t>
      </w:r>
      <w:r>
        <w:rPr>
          <w:spacing w:val="-2"/>
        </w:rPr>
        <w:t> </w:t>
      </w:r>
      <w:r>
        <w:rPr/>
        <w:t>“In</w:t>
      </w:r>
      <w:r>
        <w:rPr>
          <w:spacing w:val="-2"/>
        </w:rPr>
        <w:t> </w:t>
      </w:r>
      <w:r>
        <w:rPr/>
        <w:t>this</w:t>
      </w:r>
      <w:r>
        <w:rPr>
          <w:spacing w:val="-1"/>
        </w:rPr>
        <w:t> </w:t>
      </w:r>
      <w:r>
        <w:rPr/>
        <w:t>sign,</w:t>
      </w:r>
      <w:r>
        <w:rPr>
          <w:spacing w:val="-2"/>
        </w:rPr>
        <w:t> </w:t>
      </w:r>
      <w:r>
        <w:rPr/>
        <w:t>conquer</w:t>
      </w:r>
      <w:bookmarkStart w:name="_bookmark100" w:id="101"/>
      <w:bookmarkEnd w:id="101"/>
      <w:r>
        <w:rPr/>
        <w:t>.</w:t>
      </w:r>
      <w:hyperlink w:history="true" w:anchor="_bookmark103">
        <w:r>
          <w:rPr>
            <w:position w:val="5"/>
            <w:sz w:val="16"/>
          </w:rPr>
          <w:t>3</w:t>
        </w:r>
      </w:hyperlink>
      <w:r>
        <w:rPr/>
        <w:t>”</w:t>
      </w:r>
      <w:r>
        <w:rPr>
          <w:spacing w:val="-2"/>
        </w:rPr>
        <w:t> </w:t>
      </w:r>
      <w:r>
        <w:rPr>
          <w:spacing w:val="-5"/>
        </w:rPr>
        <w:t>It</w:t>
      </w:r>
    </w:p>
    <w:p>
      <w:pPr>
        <w:pStyle w:val="BodyText"/>
        <w:spacing w:before="38"/>
      </w:pPr>
    </w:p>
    <w:p>
      <w:pPr>
        <w:pStyle w:val="BodyText"/>
        <w:spacing w:line="513" w:lineRule="auto"/>
        <w:ind w:right="664"/>
      </w:pPr>
      <w:r>
        <w:rPr/>
        <w:t>was</w:t>
      </w:r>
      <w:r>
        <w:rPr>
          <w:spacing w:val="-3"/>
        </w:rPr>
        <w:t> </w:t>
      </w:r>
      <w:r>
        <w:rPr/>
        <w:t>a</w:t>
      </w:r>
      <w:r>
        <w:rPr>
          <w:spacing w:val="-4"/>
        </w:rPr>
        <w:t> </w:t>
      </w:r>
      <w:r>
        <w:rPr/>
        <w:t>vision</w:t>
      </w:r>
      <w:r>
        <w:rPr>
          <w:spacing w:val="-3"/>
        </w:rPr>
        <w:t> </w:t>
      </w:r>
      <w:r>
        <w:rPr/>
        <w:t>that</w:t>
      </w:r>
      <w:r>
        <w:rPr>
          <w:spacing w:val="-3"/>
        </w:rPr>
        <w:t> </w:t>
      </w:r>
      <w:r>
        <w:rPr/>
        <w:t>would</w:t>
      </w:r>
      <w:r>
        <w:rPr>
          <w:spacing w:val="-3"/>
        </w:rPr>
        <w:t> </w:t>
      </w:r>
      <w:r>
        <w:rPr/>
        <w:t>blur</w:t>
      </w:r>
      <w:r>
        <w:rPr>
          <w:spacing w:val="-3"/>
        </w:rPr>
        <w:t> </w:t>
      </w:r>
      <w:r>
        <w:rPr/>
        <w:t>the</w:t>
      </w:r>
      <w:r>
        <w:rPr>
          <w:spacing w:val="-4"/>
        </w:rPr>
        <w:t> </w:t>
      </w:r>
      <w:r>
        <w:rPr/>
        <w:t>line</w:t>
      </w:r>
      <w:r>
        <w:rPr>
          <w:spacing w:val="-4"/>
        </w:rPr>
        <w:t> </w:t>
      </w:r>
      <w:r>
        <w:rPr/>
        <w:t>between</w:t>
      </w:r>
      <w:r>
        <w:rPr>
          <w:spacing w:val="-3"/>
        </w:rPr>
        <w:t> </w:t>
      </w:r>
      <w:r>
        <w:rPr/>
        <w:t>devotion</w:t>
      </w:r>
      <w:r>
        <w:rPr>
          <w:spacing w:val="-3"/>
        </w:rPr>
        <w:t> </w:t>
      </w:r>
      <w:r>
        <w:rPr/>
        <w:t>and</w:t>
      </w:r>
      <w:r>
        <w:rPr>
          <w:spacing w:val="-3"/>
        </w:rPr>
        <w:t> </w:t>
      </w:r>
      <w:r>
        <w:rPr/>
        <w:t>domination</w:t>
      </w:r>
      <w:r>
        <w:rPr>
          <w:spacing w:val="-3"/>
        </w:rPr>
        <w:t> </w:t>
      </w:r>
      <w:r>
        <w:rPr/>
        <w:t>for</w:t>
      </w:r>
      <w:r>
        <w:rPr>
          <w:spacing w:val="-3"/>
        </w:rPr>
        <w:t> </w:t>
      </w:r>
      <w:r>
        <w:rPr/>
        <w:t>centuries.</w:t>
      </w:r>
      <w:r>
        <w:rPr>
          <w:spacing w:val="-8"/>
        </w:rPr>
        <w:t> </w:t>
      </w:r>
      <w:r>
        <w:rPr/>
        <w:t>Whether divine or political, this moment marked a turning point: Constantine adopted Christianity (at least outwardly) and claimed the Christian God as his protector.</w:t>
      </w:r>
    </w:p>
    <w:p>
      <w:pPr>
        <w:pStyle w:val="BodyText"/>
        <w:spacing w:before="10"/>
        <w:rPr>
          <w:sz w:val="6"/>
        </w:rPr>
      </w:pPr>
      <w:r>
        <w:rPr>
          <w:sz w:val="6"/>
        </w:rPr>
        <mc:AlternateContent>
          <mc:Choice Requires="wps">
            <w:drawing>
              <wp:anchor distT="0" distB="0" distL="0" distR="0" allowOverlap="1" layoutInCell="1" locked="0" behindDoc="1" simplePos="0" relativeHeight="487599104">
                <wp:simplePos x="0" y="0"/>
                <wp:positionH relativeFrom="page">
                  <wp:posOffset>914400</wp:posOffset>
                </wp:positionH>
                <wp:positionV relativeFrom="paragraph">
                  <wp:posOffset>65724</wp:posOffset>
                </wp:positionV>
                <wp:extent cx="1270000" cy="635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5.175144pt;width:100pt;height:.5pt;mso-position-horizontal-relative:page;mso-position-vertical-relative:paragraph;z-index:-15717376;mso-wrap-distance-left:0;mso-wrap-distance-right:0" id="docshape25" filled="true" fillcolor="#606060" stroked="false">
                <v:fill type="solid"/>
                <w10:wrap type="topAndBottom"/>
              </v:rect>
            </w:pict>
          </mc:Fallback>
        </mc:AlternateContent>
      </w:r>
    </w:p>
    <w:p>
      <w:pPr>
        <w:spacing w:before="131"/>
        <w:ind w:left="720" w:right="0" w:firstLine="0"/>
        <w:jc w:val="left"/>
        <w:rPr>
          <w:sz w:val="20"/>
        </w:rPr>
      </w:pPr>
      <w:bookmarkStart w:name="_bookmark101" w:id="102"/>
      <w:bookmarkEnd w:id="102"/>
      <w:r>
        <w:rPr/>
      </w:r>
      <w:hyperlink w:history="true" w:anchor="_bookmark98">
        <w:r>
          <w:rPr>
            <w:position w:val="4"/>
            <w:sz w:val="13"/>
          </w:rPr>
          <w:t>1</w:t>
        </w:r>
      </w:hyperlink>
      <w:r>
        <w:rPr>
          <w:spacing w:val="16"/>
          <w:position w:val="4"/>
          <w:sz w:val="13"/>
        </w:rPr>
        <w:t> </w:t>
      </w:r>
      <w:r>
        <w:rPr>
          <w:i/>
          <w:sz w:val="20"/>
        </w:rPr>
        <w:t>The Constitution of the United</w:t>
      </w:r>
      <w:r>
        <w:rPr>
          <w:i/>
          <w:spacing w:val="-1"/>
          <w:sz w:val="20"/>
        </w:rPr>
        <w:t> </w:t>
      </w:r>
      <w:r>
        <w:rPr>
          <w:i/>
          <w:sz w:val="20"/>
        </w:rPr>
        <w:t>States</w:t>
      </w:r>
      <w:r>
        <w:rPr>
          <w:sz w:val="20"/>
        </w:rPr>
        <w:t>, ratified 1788,</w:t>
      </w:r>
      <w:r>
        <w:rPr>
          <w:spacing w:val="-12"/>
          <w:sz w:val="20"/>
        </w:rPr>
        <w:t> </w:t>
      </w:r>
      <w:r>
        <w:rPr>
          <w:sz w:val="20"/>
        </w:rPr>
        <w:t>Article</w:t>
      </w:r>
      <w:r>
        <w:rPr>
          <w:spacing w:val="-4"/>
          <w:sz w:val="20"/>
        </w:rPr>
        <w:t> </w:t>
      </w:r>
      <w:r>
        <w:rPr>
          <w:sz w:val="20"/>
        </w:rPr>
        <w:t>VI;</w:t>
      </w:r>
      <w:r>
        <w:rPr>
          <w:spacing w:val="-1"/>
          <w:sz w:val="20"/>
        </w:rPr>
        <w:t> </w:t>
      </w:r>
      <w:r>
        <w:rPr>
          <w:sz w:val="20"/>
        </w:rPr>
        <w:t>see also the </w:t>
      </w:r>
      <w:r>
        <w:rPr>
          <w:spacing w:val="-2"/>
          <w:sz w:val="20"/>
        </w:rPr>
        <w:t>Preamble.</w:t>
      </w:r>
    </w:p>
    <w:p>
      <w:pPr>
        <w:spacing w:line="230" w:lineRule="auto" w:before="189"/>
        <w:ind w:left="720" w:right="370" w:firstLine="0"/>
        <w:jc w:val="left"/>
        <w:rPr>
          <w:sz w:val="20"/>
        </w:rPr>
      </w:pPr>
      <w:bookmarkStart w:name="_bookmark102" w:id="103"/>
      <w:bookmarkEnd w:id="103"/>
      <w:r>
        <w:rPr/>
      </w:r>
      <w:hyperlink w:history="true" w:anchor="_bookmark99">
        <w:r>
          <w:rPr>
            <w:position w:val="4"/>
            <w:sz w:val="13"/>
          </w:rPr>
          <w:t>2</w:t>
        </w:r>
      </w:hyperlink>
      <w:r>
        <w:rPr>
          <w:spacing w:val="12"/>
          <w:position w:val="4"/>
          <w:sz w:val="13"/>
        </w:rPr>
        <w:t> </w:t>
      </w:r>
      <w:r>
        <w:rPr>
          <w:sz w:val="20"/>
        </w:rPr>
        <w:t>Eusebius</w:t>
      </w:r>
      <w:r>
        <w:rPr>
          <w:spacing w:val="-5"/>
          <w:sz w:val="20"/>
        </w:rPr>
        <w:t> </w:t>
      </w:r>
      <w:r>
        <w:rPr>
          <w:sz w:val="20"/>
        </w:rPr>
        <w:t>of</w:t>
      </w:r>
      <w:r>
        <w:rPr>
          <w:spacing w:val="-5"/>
          <w:sz w:val="20"/>
        </w:rPr>
        <w:t> </w:t>
      </w:r>
      <w:r>
        <w:rPr>
          <w:sz w:val="20"/>
        </w:rPr>
        <w:t>Caesarea,</w:t>
      </w:r>
      <w:r>
        <w:rPr>
          <w:spacing w:val="-5"/>
          <w:sz w:val="20"/>
        </w:rPr>
        <w:t> </w:t>
      </w:r>
      <w:r>
        <w:rPr>
          <w:i/>
          <w:sz w:val="20"/>
        </w:rPr>
        <w:t>Life</w:t>
      </w:r>
      <w:r>
        <w:rPr>
          <w:i/>
          <w:spacing w:val="-5"/>
          <w:sz w:val="20"/>
        </w:rPr>
        <w:t> </w:t>
      </w:r>
      <w:r>
        <w:rPr>
          <w:i/>
          <w:sz w:val="20"/>
        </w:rPr>
        <w:t>of</w:t>
      </w:r>
      <w:r>
        <w:rPr>
          <w:i/>
          <w:spacing w:val="-5"/>
          <w:sz w:val="20"/>
        </w:rPr>
        <w:t> </w:t>
      </w:r>
      <w:r>
        <w:rPr>
          <w:i/>
          <w:sz w:val="20"/>
        </w:rPr>
        <w:t>Constantine</w:t>
      </w:r>
      <w:r>
        <w:rPr>
          <w:sz w:val="20"/>
        </w:rPr>
        <w:t>,</w:t>
      </w:r>
      <w:r>
        <w:rPr>
          <w:spacing w:val="-5"/>
          <w:sz w:val="20"/>
        </w:rPr>
        <w:t> </w:t>
      </w:r>
      <w:r>
        <w:rPr>
          <w:sz w:val="20"/>
        </w:rPr>
        <w:t>Bk.</w:t>
      </w:r>
      <w:r>
        <w:rPr>
          <w:spacing w:val="-5"/>
          <w:sz w:val="20"/>
        </w:rPr>
        <w:t> </w:t>
      </w:r>
      <w:r>
        <w:rPr>
          <w:sz w:val="20"/>
        </w:rPr>
        <w:t>I,</w:t>
      </w:r>
      <w:r>
        <w:rPr>
          <w:spacing w:val="-5"/>
          <w:sz w:val="20"/>
        </w:rPr>
        <w:t> </w:t>
      </w:r>
      <w:r>
        <w:rPr>
          <w:sz w:val="20"/>
        </w:rPr>
        <w:t>Ch.</w:t>
      </w:r>
      <w:r>
        <w:rPr>
          <w:spacing w:val="-5"/>
          <w:sz w:val="20"/>
        </w:rPr>
        <w:t> </w:t>
      </w:r>
      <w:r>
        <w:rPr>
          <w:sz w:val="20"/>
        </w:rPr>
        <w:t>28</w:t>
      </w:r>
      <w:r>
        <w:rPr>
          <w:spacing w:val="-5"/>
          <w:sz w:val="20"/>
        </w:rPr>
        <w:t> </w:t>
      </w:r>
      <w:r>
        <w:rPr>
          <w:sz w:val="20"/>
        </w:rPr>
        <w:t>(New</w:t>
      </w:r>
      <w:r>
        <w:rPr>
          <w:spacing w:val="-12"/>
          <w:sz w:val="20"/>
        </w:rPr>
        <w:t> </w:t>
      </w:r>
      <w:r>
        <w:rPr>
          <w:sz w:val="20"/>
        </w:rPr>
        <w:t>York:</w:t>
      </w:r>
      <w:r>
        <w:rPr>
          <w:spacing w:val="-5"/>
          <w:sz w:val="20"/>
        </w:rPr>
        <w:t> </w:t>
      </w:r>
      <w:r>
        <w:rPr>
          <w:sz w:val="20"/>
        </w:rPr>
        <w:t>Christian</w:t>
      </w:r>
      <w:r>
        <w:rPr>
          <w:spacing w:val="-5"/>
          <w:sz w:val="20"/>
        </w:rPr>
        <w:t> </w:t>
      </w:r>
      <w:r>
        <w:rPr>
          <w:sz w:val="20"/>
        </w:rPr>
        <w:t>Classics</w:t>
      </w:r>
      <w:r>
        <w:rPr>
          <w:spacing w:val="-5"/>
          <w:sz w:val="20"/>
        </w:rPr>
        <w:t> </w:t>
      </w:r>
      <w:r>
        <w:rPr>
          <w:sz w:val="20"/>
        </w:rPr>
        <w:t>Ethereal</w:t>
      </w:r>
      <w:r>
        <w:rPr>
          <w:spacing w:val="-5"/>
          <w:sz w:val="20"/>
        </w:rPr>
        <w:t> </w:t>
      </w:r>
      <w:r>
        <w:rPr>
          <w:sz w:val="20"/>
        </w:rPr>
        <w:t>Library, 1890 trans.), 53–54.</w:t>
      </w:r>
    </w:p>
    <w:p>
      <w:pPr>
        <w:spacing w:line="230" w:lineRule="auto" w:before="190"/>
        <w:ind w:left="720" w:right="0" w:firstLine="0"/>
        <w:jc w:val="left"/>
        <w:rPr>
          <w:sz w:val="20"/>
        </w:rPr>
      </w:pPr>
      <w:bookmarkStart w:name="_bookmark103" w:id="104"/>
      <w:bookmarkEnd w:id="104"/>
      <w:r>
        <w:rPr/>
      </w:r>
      <w:hyperlink w:history="true" w:anchor="_bookmark100">
        <w:r>
          <w:rPr>
            <w:position w:val="4"/>
            <w:sz w:val="13"/>
          </w:rPr>
          <w:t>3</w:t>
        </w:r>
      </w:hyperlink>
      <w:r>
        <w:rPr>
          <w:spacing w:val="14"/>
          <w:position w:val="4"/>
          <w:sz w:val="13"/>
        </w:rPr>
        <w:t> </w:t>
      </w:r>
      <w:r>
        <w:rPr>
          <w:sz w:val="20"/>
        </w:rPr>
        <w:t>Eusebius</w:t>
      </w:r>
      <w:r>
        <w:rPr>
          <w:spacing w:val="-3"/>
          <w:sz w:val="20"/>
        </w:rPr>
        <w:t> </w:t>
      </w:r>
      <w:r>
        <w:rPr>
          <w:sz w:val="20"/>
        </w:rPr>
        <w:t>of</w:t>
      </w:r>
      <w:r>
        <w:rPr>
          <w:spacing w:val="-3"/>
          <w:sz w:val="20"/>
        </w:rPr>
        <w:t> </w:t>
      </w:r>
      <w:r>
        <w:rPr>
          <w:sz w:val="20"/>
        </w:rPr>
        <w:t>Caesarea,</w:t>
      </w:r>
      <w:r>
        <w:rPr>
          <w:spacing w:val="-3"/>
          <w:sz w:val="20"/>
        </w:rPr>
        <w:t> </w:t>
      </w:r>
      <w:r>
        <w:rPr>
          <w:i/>
          <w:sz w:val="20"/>
        </w:rPr>
        <w:t>Ecclesiastical</w:t>
      </w:r>
      <w:r>
        <w:rPr>
          <w:i/>
          <w:spacing w:val="-3"/>
          <w:sz w:val="20"/>
        </w:rPr>
        <w:t> </w:t>
      </w:r>
      <w:r>
        <w:rPr>
          <w:i/>
          <w:sz w:val="20"/>
        </w:rPr>
        <w:t>History</w:t>
      </w:r>
      <w:r>
        <w:rPr>
          <w:i/>
          <w:spacing w:val="-3"/>
          <w:sz w:val="20"/>
        </w:rPr>
        <w:t> </w:t>
      </w:r>
      <w:r>
        <w:rPr>
          <w:sz w:val="20"/>
        </w:rPr>
        <w:t>and</w:t>
      </w:r>
      <w:r>
        <w:rPr>
          <w:spacing w:val="-3"/>
          <w:sz w:val="20"/>
        </w:rPr>
        <w:t> </w:t>
      </w:r>
      <w:r>
        <w:rPr>
          <w:i/>
          <w:sz w:val="20"/>
        </w:rPr>
        <w:t>Life</w:t>
      </w:r>
      <w:r>
        <w:rPr>
          <w:i/>
          <w:spacing w:val="-3"/>
          <w:sz w:val="20"/>
        </w:rPr>
        <w:t> </w:t>
      </w:r>
      <w:r>
        <w:rPr>
          <w:i/>
          <w:sz w:val="20"/>
        </w:rPr>
        <w:t>of</w:t>
      </w:r>
      <w:r>
        <w:rPr>
          <w:i/>
          <w:spacing w:val="-3"/>
          <w:sz w:val="20"/>
        </w:rPr>
        <w:t> </w:t>
      </w:r>
      <w:r>
        <w:rPr>
          <w:i/>
          <w:sz w:val="20"/>
        </w:rPr>
        <w:t>Constantine</w:t>
      </w:r>
      <w:r>
        <w:rPr>
          <w:sz w:val="20"/>
        </w:rPr>
        <w:t>,</w:t>
      </w:r>
      <w:r>
        <w:rPr>
          <w:spacing w:val="-3"/>
          <w:sz w:val="20"/>
        </w:rPr>
        <w:t> </w:t>
      </w:r>
      <w:r>
        <w:rPr>
          <w:sz w:val="20"/>
        </w:rPr>
        <w:t>Bk.</w:t>
      </w:r>
      <w:r>
        <w:rPr>
          <w:spacing w:val="-3"/>
          <w:sz w:val="20"/>
        </w:rPr>
        <w:t> </w:t>
      </w:r>
      <w:r>
        <w:rPr>
          <w:sz w:val="20"/>
        </w:rPr>
        <w:t>I,</w:t>
      </w:r>
      <w:r>
        <w:rPr>
          <w:spacing w:val="-3"/>
          <w:sz w:val="20"/>
        </w:rPr>
        <w:t> </w:t>
      </w:r>
      <w:r>
        <w:rPr>
          <w:sz w:val="20"/>
        </w:rPr>
        <w:t>Ch.</w:t>
      </w:r>
      <w:r>
        <w:rPr>
          <w:spacing w:val="-3"/>
          <w:sz w:val="20"/>
        </w:rPr>
        <w:t> </w:t>
      </w:r>
      <w:r>
        <w:rPr>
          <w:sz w:val="20"/>
        </w:rPr>
        <w:t>28–32;</w:t>
      </w:r>
      <w:r>
        <w:rPr>
          <w:spacing w:val="-3"/>
          <w:sz w:val="20"/>
        </w:rPr>
        <w:t> </w:t>
      </w:r>
      <w:r>
        <w:rPr>
          <w:sz w:val="20"/>
        </w:rPr>
        <w:t>Lactantius,</w:t>
      </w:r>
      <w:r>
        <w:rPr>
          <w:spacing w:val="-4"/>
          <w:sz w:val="20"/>
        </w:rPr>
        <w:t> </w:t>
      </w:r>
      <w:r>
        <w:rPr>
          <w:i/>
          <w:sz w:val="20"/>
        </w:rPr>
        <w:t>On</w:t>
      </w:r>
      <w:r>
        <w:rPr>
          <w:i/>
          <w:spacing w:val="-3"/>
          <w:sz w:val="20"/>
        </w:rPr>
        <w:t> </w:t>
      </w:r>
      <w:r>
        <w:rPr>
          <w:i/>
          <w:sz w:val="20"/>
        </w:rPr>
        <w:t>the Deaths of the Persecutors </w:t>
      </w:r>
      <w:r>
        <w:rPr>
          <w:sz w:val="20"/>
        </w:rPr>
        <w:t>(313 CE), Ch. 44</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With</w:t>
      </w:r>
      <w:r>
        <w:rPr>
          <w:spacing w:val="-2"/>
        </w:rPr>
        <w:t> </w:t>
      </w:r>
      <w:r>
        <w:rPr/>
        <w:t>victory</w:t>
      </w:r>
      <w:r>
        <w:rPr>
          <w:spacing w:val="-2"/>
        </w:rPr>
        <w:t> </w:t>
      </w:r>
      <w:r>
        <w:rPr/>
        <w:t>at</w:t>
      </w:r>
      <w:r>
        <w:rPr>
          <w:spacing w:val="-2"/>
        </w:rPr>
        <w:t> </w:t>
      </w:r>
      <w:r>
        <w:rPr/>
        <w:t>the</w:t>
      </w:r>
      <w:r>
        <w:rPr>
          <w:spacing w:val="-3"/>
        </w:rPr>
        <w:t> </w:t>
      </w:r>
      <w:r>
        <w:rPr/>
        <w:t>Milvian</w:t>
      </w:r>
      <w:r>
        <w:rPr>
          <w:spacing w:val="-2"/>
        </w:rPr>
        <w:t> </w:t>
      </w:r>
      <w:r>
        <w:rPr/>
        <w:t>Bridge,</w:t>
      </w:r>
      <w:r>
        <w:rPr>
          <w:spacing w:val="-2"/>
        </w:rPr>
        <w:t> </w:t>
      </w:r>
      <w:r>
        <w:rPr/>
        <w:t>Constantine’s</w:t>
      </w:r>
      <w:r>
        <w:rPr>
          <w:spacing w:val="-2"/>
        </w:rPr>
        <w:t> </w:t>
      </w:r>
      <w:r>
        <w:rPr/>
        <w:t>rise</w:t>
      </w:r>
      <w:r>
        <w:rPr>
          <w:spacing w:val="-3"/>
        </w:rPr>
        <w:t> </w:t>
      </w:r>
      <w:r>
        <w:rPr/>
        <w:t>was</w:t>
      </w:r>
      <w:r>
        <w:rPr>
          <w:spacing w:val="-2"/>
        </w:rPr>
        <w:t> </w:t>
      </w:r>
      <w:r>
        <w:rPr/>
        <w:t>secured.</w:t>
      </w:r>
      <w:r>
        <w:rPr>
          <w:spacing w:val="-2"/>
        </w:rPr>
        <w:t> </w:t>
      </w:r>
      <w:r>
        <w:rPr/>
        <w:t>He</w:t>
      </w:r>
      <w:r>
        <w:rPr>
          <w:spacing w:val="-3"/>
        </w:rPr>
        <w:t> </w:t>
      </w:r>
      <w:r>
        <w:rPr/>
        <w:t>used</w:t>
      </w:r>
      <w:r>
        <w:rPr>
          <w:spacing w:val="-2"/>
        </w:rPr>
        <w:t> </w:t>
      </w:r>
      <w:r>
        <w:rPr/>
        <w:t>his</w:t>
      </w:r>
      <w:r>
        <w:rPr>
          <w:spacing w:val="-2"/>
        </w:rPr>
        <w:t> </w:t>
      </w:r>
      <w:r>
        <w:rPr/>
        <w:t>new- found</w:t>
      </w:r>
      <w:r>
        <w:rPr>
          <w:spacing w:val="-4"/>
        </w:rPr>
        <w:t> </w:t>
      </w:r>
      <w:r>
        <w:rPr/>
        <w:t>Christian</w:t>
      </w:r>
      <w:r>
        <w:rPr>
          <w:spacing w:val="-4"/>
        </w:rPr>
        <w:t> </w:t>
      </w:r>
      <w:r>
        <w:rPr/>
        <w:t>identity</w:t>
      </w:r>
      <w:r>
        <w:rPr>
          <w:spacing w:val="-4"/>
        </w:rPr>
        <w:t> </w:t>
      </w:r>
      <w:r>
        <w:rPr/>
        <w:t>as</w:t>
      </w:r>
      <w:r>
        <w:rPr>
          <w:spacing w:val="-4"/>
        </w:rPr>
        <w:t> </w:t>
      </w:r>
      <w:r>
        <w:rPr/>
        <w:t>both</w:t>
      </w:r>
      <w:r>
        <w:rPr>
          <w:spacing w:val="-4"/>
        </w:rPr>
        <w:t> </w:t>
      </w:r>
      <w:r>
        <w:rPr/>
        <w:t>shield</w:t>
      </w:r>
      <w:r>
        <w:rPr>
          <w:spacing w:val="-4"/>
        </w:rPr>
        <w:t> </w:t>
      </w:r>
      <w:r>
        <w:rPr/>
        <w:t>and</w:t>
      </w:r>
      <w:r>
        <w:rPr>
          <w:spacing w:val="-4"/>
        </w:rPr>
        <w:t> </w:t>
      </w:r>
      <w:r>
        <w:rPr/>
        <w:t>banner,</w:t>
      </w:r>
      <w:r>
        <w:rPr>
          <w:spacing w:val="-4"/>
        </w:rPr>
        <w:t> </w:t>
      </w:r>
      <w:r>
        <w:rPr/>
        <w:t>giving</w:t>
      </w:r>
      <w:r>
        <w:rPr>
          <w:spacing w:val="-4"/>
        </w:rPr>
        <w:t> </w:t>
      </w:r>
      <w:r>
        <w:rPr/>
        <w:t>Christians</w:t>
      </w:r>
      <w:r>
        <w:rPr>
          <w:spacing w:val="-4"/>
        </w:rPr>
        <w:t> </w:t>
      </w:r>
      <w:r>
        <w:rPr/>
        <w:t>reason</w:t>
      </w:r>
      <w:r>
        <w:rPr>
          <w:spacing w:val="-4"/>
        </w:rPr>
        <w:t> </w:t>
      </w:r>
      <w:r>
        <w:rPr/>
        <w:t>to</w:t>
      </w:r>
      <w:r>
        <w:rPr>
          <w:spacing w:val="-4"/>
        </w:rPr>
        <w:t> </w:t>
      </w:r>
      <w:r>
        <w:rPr/>
        <w:t>hope</w:t>
      </w:r>
      <w:r>
        <w:rPr>
          <w:spacing w:val="-5"/>
        </w:rPr>
        <w:t> </w:t>
      </w:r>
      <w:r>
        <w:rPr/>
        <w:t>that</w:t>
      </w:r>
      <w:r>
        <w:rPr>
          <w:spacing w:val="-4"/>
        </w:rPr>
        <w:t> </w:t>
      </w:r>
      <w:r>
        <w:rPr/>
        <w:t>their persecuted faith might find favor instead of condemnation. The persecuted church now had power—and power would test its purity.</w:t>
      </w:r>
    </w:p>
    <w:p>
      <w:pPr>
        <w:pStyle w:val="BodyText"/>
        <w:spacing w:line="273" w:lineRule="exact"/>
        <w:ind w:left="720"/>
      </w:pPr>
      <w:r>
        <w:rPr/>
        <w:t>In</w:t>
      </w:r>
      <w:r>
        <w:rPr>
          <w:spacing w:val="-1"/>
        </w:rPr>
        <w:t> </w:t>
      </w:r>
      <w:r>
        <w:rPr/>
        <w:t>313,</w:t>
      </w:r>
      <w:r>
        <w:rPr>
          <w:spacing w:val="-1"/>
        </w:rPr>
        <w:t> </w:t>
      </w:r>
      <w:r>
        <w:rPr/>
        <w:t>Constantine</w:t>
      </w:r>
      <w:r>
        <w:rPr>
          <w:spacing w:val="-2"/>
        </w:rPr>
        <w:t> </w:t>
      </w:r>
      <w:r>
        <w:rPr/>
        <w:t>joined</w:t>
      </w:r>
      <w:r>
        <w:rPr>
          <w:spacing w:val="-1"/>
        </w:rPr>
        <w:t> </w:t>
      </w:r>
      <w:r>
        <w:rPr/>
        <w:t>forces</w:t>
      </w:r>
      <w:r>
        <w:rPr>
          <w:spacing w:val="-1"/>
        </w:rPr>
        <w:t> </w:t>
      </w:r>
      <w:r>
        <w:rPr/>
        <w:t>with</w:t>
      </w:r>
      <w:r>
        <w:rPr>
          <w:spacing w:val="-1"/>
        </w:rPr>
        <w:t> </w:t>
      </w:r>
      <w:r>
        <w:rPr/>
        <w:t>Licinius</w:t>
      </w:r>
      <w:bookmarkStart w:name="_bookmark104" w:id="105"/>
      <w:bookmarkEnd w:id="105"/>
      <w:r>
        <w:rPr>
          <w:spacing w:val="-1"/>
        </w:rPr>
      </w:r>
      <w:hyperlink w:history="true" w:anchor="_bookmark106">
        <w:r>
          <w:rPr>
            <w:position w:val="5"/>
            <w:sz w:val="16"/>
          </w:rPr>
          <w:t>4</w:t>
        </w:r>
      </w:hyperlink>
      <w:r>
        <w:rPr>
          <w:spacing w:val="19"/>
          <w:position w:val="5"/>
          <w:sz w:val="16"/>
        </w:rPr>
        <w:t> </w:t>
      </w:r>
      <w:r>
        <w:rPr/>
        <w:t>to</w:t>
      </w:r>
      <w:r>
        <w:rPr>
          <w:spacing w:val="-1"/>
        </w:rPr>
        <w:t> </w:t>
      </w:r>
      <w:r>
        <w:rPr/>
        <w:t>issue</w:t>
      </w:r>
      <w:r>
        <w:rPr>
          <w:spacing w:val="-2"/>
        </w:rPr>
        <w:t> </w:t>
      </w:r>
      <w:r>
        <w:rPr/>
        <w:t>the</w:t>
      </w:r>
      <w:r>
        <w:rPr>
          <w:spacing w:val="-2"/>
        </w:rPr>
        <w:t> </w:t>
      </w:r>
      <w:r>
        <w:rPr/>
        <w:t>Edict</w:t>
      </w:r>
      <w:r>
        <w:rPr>
          <w:spacing w:val="-1"/>
        </w:rPr>
        <w:t> </w:t>
      </w:r>
      <w:r>
        <w:rPr/>
        <w:t>of</w:t>
      </w:r>
      <w:r>
        <w:rPr>
          <w:spacing w:val="-1"/>
        </w:rPr>
        <w:t> </w:t>
      </w:r>
      <w:r>
        <w:rPr/>
        <w:t>Milan, </w:t>
      </w:r>
      <w:r>
        <w:rPr>
          <w:spacing w:val="-2"/>
        </w:rPr>
        <w:t>granting</w:t>
      </w:r>
    </w:p>
    <w:p>
      <w:pPr>
        <w:pStyle w:val="BodyText"/>
        <w:spacing w:before="38"/>
      </w:pPr>
    </w:p>
    <w:p>
      <w:pPr>
        <w:pStyle w:val="BodyText"/>
        <w:spacing w:line="513" w:lineRule="auto"/>
        <w:ind w:right="370"/>
      </w:pPr>
      <w:r>
        <w:rPr/>
        <w:t>legal protection to Christians and ordering the return of confiscated church property. This edict did</w:t>
      </w:r>
      <w:r>
        <w:rPr>
          <w:spacing w:val="-2"/>
        </w:rPr>
        <w:t> </w:t>
      </w:r>
      <w:r>
        <w:rPr/>
        <w:t>not</w:t>
      </w:r>
      <w:r>
        <w:rPr>
          <w:spacing w:val="-2"/>
        </w:rPr>
        <w:t> </w:t>
      </w:r>
      <w:r>
        <w:rPr/>
        <w:t>make</w:t>
      </w:r>
      <w:r>
        <w:rPr>
          <w:spacing w:val="-3"/>
        </w:rPr>
        <w:t> </w:t>
      </w:r>
      <w:r>
        <w:rPr/>
        <w:t>Christianity</w:t>
      </w:r>
      <w:r>
        <w:rPr>
          <w:spacing w:val="-2"/>
        </w:rPr>
        <w:t> </w:t>
      </w:r>
      <w:r>
        <w:rPr/>
        <w:t>the</w:t>
      </w:r>
      <w:r>
        <w:rPr>
          <w:spacing w:val="-3"/>
        </w:rPr>
        <w:t> </w:t>
      </w:r>
      <w:r>
        <w:rPr/>
        <w:t>only</w:t>
      </w:r>
      <w:r>
        <w:rPr>
          <w:spacing w:val="-2"/>
        </w:rPr>
        <w:t> </w:t>
      </w:r>
      <w:r>
        <w:rPr/>
        <w:t>legal</w:t>
      </w:r>
      <w:r>
        <w:rPr>
          <w:spacing w:val="-2"/>
        </w:rPr>
        <w:t> </w:t>
      </w:r>
      <w:r>
        <w:rPr/>
        <w:t>religion</w:t>
      </w:r>
      <w:r>
        <w:rPr>
          <w:spacing w:val="-2"/>
        </w:rPr>
        <w:t> </w:t>
      </w:r>
      <w:r>
        <w:rPr/>
        <w:t>—</w:t>
      </w:r>
      <w:r>
        <w:rPr>
          <w:spacing w:val="-2"/>
        </w:rPr>
        <w:t> </w:t>
      </w:r>
      <w:r>
        <w:rPr/>
        <w:t>all</w:t>
      </w:r>
      <w:r>
        <w:rPr>
          <w:spacing w:val="-2"/>
        </w:rPr>
        <w:t> </w:t>
      </w:r>
      <w:r>
        <w:rPr/>
        <w:t>religions</w:t>
      </w:r>
      <w:r>
        <w:rPr>
          <w:spacing w:val="-2"/>
        </w:rPr>
        <w:t> </w:t>
      </w:r>
      <w:r>
        <w:rPr/>
        <w:t>were</w:t>
      </w:r>
      <w:r>
        <w:rPr>
          <w:spacing w:val="-3"/>
        </w:rPr>
        <w:t> </w:t>
      </w:r>
      <w:r>
        <w:rPr/>
        <w:t>permitted</w:t>
      </w:r>
      <w:r>
        <w:rPr>
          <w:spacing w:val="-2"/>
        </w:rPr>
        <w:t> </w:t>
      </w:r>
      <w:r>
        <w:rPr/>
        <w:t>—</w:t>
      </w:r>
      <w:r>
        <w:rPr>
          <w:spacing w:val="-2"/>
        </w:rPr>
        <w:t> </w:t>
      </w:r>
      <w:r>
        <w:rPr/>
        <w:t>but</w:t>
      </w:r>
      <w:r>
        <w:rPr>
          <w:spacing w:val="-2"/>
        </w:rPr>
        <w:t> </w:t>
      </w:r>
      <w:r>
        <w:rPr/>
        <w:t>it</w:t>
      </w:r>
      <w:r>
        <w:rPr>
          <w:spacing w:val="-2"/>
        </w:rPr>
        <w:t> </w:t>
      </w:r>
      <w:r>
        <w:rPr/>
        <w:t>was</w:t>
      </w:r>
      <w:r>
        <w:rPr>
          <w:spacing w:val="-2"/>
        </w:rPr>
        <w:t> </w:t>
      </w:r>
      <w:r>
        <w:rPr/>
        <w:t>one of history’s great reversals—the persecuted church becoming the empire’s chosen faith.</w:t>
      </w:r>
    </w:p>
    <w:p>
      <w:pPr>
        <w:pStyle w:val="BodyText"/>
        <w:spacing w:line="513" w:lineRule="auto"/>
        <w:ind w:right="370" w:firstLine="720"/>
      </w:pPr>
      <w:r>
        <w:rPr/>
        <w:t>Over</w:t>
      </w:r>
      <w:r>
        <w:rPr>
          <w:spacing w:val="-3"/>
        </w:rPr>
        <w:t> </w:t>
      </w:r>
      <w:r>
        <w:rPr/>
        <w:t>the</w:t>
      </w:r>
      <w:r>
        <w:rPr>
          <w:spacing w:val="-4"/>
        </w:rPr>
        <w:t> </w:t>
      </w:r>
      <w:r>
        <w:rPr/>
        <w:t>years,</w:t>
      </w:r>
      <w:r>
        <w:rPr>
          <w:spacing w:val="-3"/>
        </w:rPr>
        <w:t> </w:t>
      </w:r>
      <w:r>
        <w:rPr/>
        <w:t>Constantine</w:t>
      </w:r>
      <w:r>
        <w:rPr>
          <w:spacing w:val="-4"/>
        </w:rPr>
        <w:t> </w:t>
      </w:r>
      <w:r>
        <w:rPr/>
        <w:t>showered</w:t>
      </w:r>
      <w:r>
        <w:rPr>
          <w:spacing w:val="-3"/>
        </w:rPr>
        <w:t> </w:t>
      </w:r>
      <w:r>
        <w:rPr/>
        <w:t>the</w:t>
      </w:r>
      <w:r>
        <w:rPr>
          <w:spacing w:val="-4"/>
        </w:rPr>
        <w:t> </w:t>
      </w:r>
      <w:r>
        <w:rPr/>
        <w:t>Christian</w:t>
      </w:r>
      <w:r>
        <w:rPr>
          <w:spacing w:val="-3"/>
        </w:rPr>
        <w:t> </w:t>
      </w:r>
      <w:r>
        <w:rPr/>
        <w:t>Church</w:t>
      </w:r>
      <w:r>
        <w:rPr>
          <w:spacing w:val="-3"/>
        </w:rPr>
        <w:t> </w:t>
      </w:r>
      <w:r>
        <w:rPr/>
        <w:t>with</w:t>
      </w:r>
      <w:r>
        <w:rPr>
          <w:spacing w:val="-3"/>
        </w:rPr>
        <w:t> </w:t>
      </w:r>
      <w:r>
        <w:rPr/>
        <w:t>imperial</w:t>
      </w:r>
      <w:r>
        <w:rPr>
          <w:spacing w:val="-3"/>
        </w:rPr>
        <w:t> </w:t>
      </w:r>
      <w:r>
        <w:rPr/>
        <w:t>favor:</w:t>
      </w:r>
      <w:r>
        <w:rPr>
          <w:spacing w:val="-3"/>
        </w:rPr>
        <w:t> </w:t>
      </w:r>
      <w:r>
        <w:rPr/>
        <w:t>He</w:t>
      </w:r>
      <w:r>
        <w:rPr>
          <w:spacing w:val="-4"/>
        </w:rPr>
        <w:t> </w:t>
      </w:r>
      <w:r>
        <w:rPr/>
        <w:t>built basilicas, granted clergy tax privileges, elevated Christians to high office, and draped imperial banners with the cross. He also took on a mediator’s role in theological disputes. In 325, he convened the First Council of Nicae</w:t>
      </w:r>
      <w:bookmarkStart w:name="_bookmark105" w:id="106"/>
      <w:bookmarkEnd w:id="106"/>
      <w:r>
        <w:rPr/>
        <w:t>a</w:t>
      </w:r>
      <w:hyperlink w:history="true" w:anchor="_bookmark107">
        <w:r>
          <w:rPr>
            <w:position w:val="5"/>
            <w:sz w:val="16"/>
          </w:rPr>
          <w:t>5</w:t>
        </w:r>
      </w:hyperlink>
      <w:r>
        <w:rPr/>
        <w:t>, presiding (or intervening) in debates over the nature of</w:t>
      </w:r>
    </w:p>
    <w:p>
      <w:pPr>
        <w:pStyle w:val="BodyText"/>
        <w:spacing w:line="271" w:lineRule="exact"/>
      </w:pPr>
      <w:r>
        <w:rPr/>
        <w:t>Christ</w:t>
      </w:r>
      <w:r>
        <w:rPr>
          <w:spacing w:val="-2"/>
        </w:rPr>
        <w:t> </w:t>
      </w:r>
      <w:r>
        <w:rPr/>
        <w:t>and</w:t>
      </w:r>
      <w:r>
        <w:rPr>
          <w:spacing w:val="-1"/>
        </w:rPr>
        <w:t> </w:t>
      </w:r>
      <w:r>
        <w:rPr/>
        <w:t>seeking</w:t>
      </w:r>
      <w:r>
        <w:rPr>
          <w:spacing w:val="-1"/>
        </w:rPr>
        <w:t> </w:t>
      </w:r>
      <w:r>
        <w:rPr/>
        <w:t>doctrinal</w:t>
      </w:r>
      <w:r>
        <w:rPr>
          <w:spacing w:val="-1"/>
        </w:rPr>
        <w:t> </w:t>
      </w:r>
      <w:r>
        <w:rPr>
          <w:spacing w:val="-2"/>
        </w:rPr>
        <w:t>unity.</w:t>
      </w:r>
    </w:p>
    <w:p>
      <w:pPr>
        <w:pStyle w:val="BodyText"/>
        <w:spacing w:before="37"/>
      </w:pPr>
    </w:p>
    <w:p>
      <w:pPr>
        <w:pStyle w:val="BodyText"/>
        <w:spacing w:line="513" w:lineRule="auto" w:before="1"/>
        <w:ind w:right="370" w:firstLine="720"/>
      </w:pPr>
      <w:r>
        <w:rPr/>
        <w:t>Though</w:t>
      </w:r>
      <w:r>
        <w:rPr>
          <w:spacing w:val="-4"/>
        </w:rPr>
        <w:t> </w:t>
      </w:r>
      <w:r>
        <w:rPr/>
        <w:t>pagan</w:t>
      </w:r>
      <w:r>
        <w:rPr>
          <w:spacing w:val="-4"/>
        </w:rPr>
        <w:t> </w:t>
      </w:r>
      <w:r>
        <w:rPr/>
        <w:t>practices</w:t>
      </w:r>
      <w:r>
        <w:rPr>
          <w:spacing w:val="-4"/>
        </w:rPr>
        <w:t> </w:t>
      </w:r>
      <w:r>
        <w:rPr/>
        <w:t>remained</w:t>
      </w:r>
      <w:r>
        <w:rPr>
          <w:spacing w:val="-4"/>
        </w:rPr>
        <w:t> </w:t>
      </w:r>
      <w:r>
        <w:rPr/>
        <w:t>legal,</w:t>
      </w:r>
      <w:r>
        <w:rPr>
          <w:spacing w:val="-4"/>
        </w:rPr>
        <w:t> </w:t>
      </w:r>
      <w:r>
        <w:rPr/>
        <w:t>over</w:t>
      </w:r>
      <w:r>
        <w:rPr>
          <w:spacing w:val="-4"/>
        </w:rPr>
        <w:t> </w:t>
      </w:r>
      <w:r>
        <w:rPr/>
        <w:t>time</w:t>
      </w:r>
      <w:r>
        <w:rPr>
          <w:spacing w:val="-4"/>
        </w:rPr>
        <w:t> </w:t>
      </w:r>
      <w:r>
        <w:rPr/>
        <w:t>temples</w:t>
      </w:r>
      <w:r>
        <w:rPr>
          <w:spacing w:val="-4"/>
        </w:rPr>
        <w:t> </w:t>
      </w:r>
      <w:r>
        <w:rPr/>
        <w:t>lost</w:t>
      </w:r>
      <w:r>
        <w:rPr>
          <w:spacing w:val="-4"/>
        </w:rPr>
        <w:t> </w:t>
      </w:r>
      <w:r>
        <w:rPr/>
        <w:t>patronage,</w:t>
      </w:r>
      <w:r>
        <w:rPr>
          <w:spacing w:val="-4"/>
        </w:rPr>
        <w:t> </w:t>
      </w:r>
      <w:r>
        <w:rPr/>
        <w:t>and</w:t>
      </w:r>
      <w:r>
        <w:rPr>
          <w:spacing w:val="-4"/>
        </w:rPr>
        <w:t> </w:t>
      </w:r>
      <w:r>
        <w:rPr/>
        <w:t>many</w:t>
      </w:r>
      <w:r>
        <w:rPr>
          <w:spacing w:val="-4"/>
        </w:rPr>
        <w:t> </w:t>
      </w:r>
      <w:r>
        <w:rPr/>
        <w:t>were closed or repurposed due to lack of support. Constantine’s policies, cultural shifts, and his prestige together nudged the empire toward a Christian future. What began as tolerance slowly turned into triumphalism.</w:t>
      </w:r>
    </w:p>
    <w:p>
      <w:pPr>
        <w:pStyle w:val="BodyText"/>
        <w:spacing w:line="273" w:lineRule="exact"/>
        <w:ind w:left="720"/>
      </w:pPr>
      <w:r>
        <w:rPr/>
        <w:t>Constantine</w:t>
      </w:r>
      <w:r>
        <w:rPr>
          <w:spacing w:val="-6"/>
        </w:rPr>
        <w:t> </w:t>
      </w:r>
      <w:r>
        <w:rPr/>
        <w:t>never</w:t>
      </w:r>
      <w:r>
        <w:rPr>
          <w:spacing w:val="-2"/>
        </w:rPr>
        <w:t> </w:t>
      </w:r>
      <w:r>
        <w:rPr/>
        <w:t>formally</w:t>
      </w:r>
      <w:r>
        <w:rPr>
          <w:spacing w:val="-2"/>
        </w:rPr>
        <w:t> </w:t>
      </w:r>
      <w:r>
        <w:rPr/>
        <w:t>declared</w:t>
      </w:r>
      <w:r>
        <w:rPr>
          <w:spacing w:val="-2"/>
        </w:rPr>
        <w:t> </w:t>
      </w:r>
      <w:r>
        <w:rPr/>
        <w:t>Christianity</w:t>
      </w:r>
      <w:r>
        <w:rPr>
          <w:spacing w:val="-3"/>
        </w:rPr>
        <w:t> </w:t>
      </w:r>
      <w:r>
        <w:rPr/>
        <w:t>the</w:t>
      </w:r>
      <w:r>
        <w:rPr>
          <w:spacing w:val="-3"/>
        </w:rPr>
        <w:t> </w:t>
      </w:r>
      <w:r>
        <w:rPr/>
        <w:t>official</w:t>
      </w:r>
      <w:r>
        <w:rPr>
          <w:spacing w:val="-2"/>
        </w:rPr>
        <w:t> </w:t>
      </w:r>
      <w:r>
        <w:rPr/>
        <w:t>religion</w:t>
      </w:r>
      <w:r>
        <w:rPr>
          <w:spacing w:val="-2"/>
        </w:rPr>
        <w:t> </w:t>
      </w:r>
      <w:r>
        <w:rPr/>
        <w:t>of</w:t>
      </w:r>
      <w:r>
        <w:rPr>
          <w:spacing w:val="-2"/>
        </w:rPr>
        <w:t> Rome.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
        <w:rPr>
          <w:sz w:val="20"/>
        </w:rPr>
      </w:pPr>
      <w:r>
        <w:rPr>
          <w:sz w:val="20"/>
        </w:rPr>
        <mc:AlternateContent>
          <mc:Choice Requires="wps">
            <w:drawing>
              <wp:anchor distT="0" distB="0" distL="0" distR="0" allowOverlap="1" layoutInCell="1" locked="0" behindDoc="1" simplePos="0" relativeHeight="487599616">
                <wp:simplePos x="0" y="0"/>
                <wp:positionH relativeFrom="page">
                  <wp:posOffset>914400</wp:posOffset>
                </wp:positionH>
                <wp:positionV relativeFrom="paragraph">
                  <wp:posOffset>171741</wp:posOffset>
                </wp:positionV>
                <wp:extent cx="1270000" cy="635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522919pt;width:100pt;height:.5pt;mso-position-horizontal-relative:page;mso-position-vertical-relative:paragraph;z-index:-15716864;mso-wrap-distance-left:0;mso-wrap-distance-right:0" id="docshape26"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106" w:id="107"/>
      <w:bookmarkEnd w:id="107"/>
      <w:r>
        <w:rPr/>
      </w:r>
      <w:hyperlink w:history="true" w:anchor="_bookmark104">
        <w:r>
          <w:rPr>
            <w:position w:val="4"/>
            <w:sz w:val="13"/>
          </w:rPr>
          <w:t>4</w:t>
        </w:r>
      </w:hyperlink>
      <w:r>
        <w:rPr>
          <w:spacing w:val="14"/>
          <w:position w:val="4"/>
          <w:sz w:val="13"/>
        </w:rPr>
        <w:t> </w:t>
      </w:r>
      <w:r>
        <w:rPr>
          <w:sz w:val="20"/>
        </w:rPr>
        <w:t>“Edict</w:t>
      </w:r>
      <w:r>
        <w:rPr>
          <w:spacing w:val="-3"/>
          <w:sz w:val="20"/>
        </w:rPr>
        <w:t> </w:t>
      </w:r>
      <w:r>
        <w:rPr>
          <w:sz w:val="20"/>
        </w:rPr>
        <w:t>of</w:t>
      </w:r>
      <w:r>
        <w:rPr>
          <w:spacing w:val="-3"/>
          <w:sz w:val="20"/>
        </w:rPr>
        <w:t> </w:t>
      </w:r>
      <w:r>
        <w:rPr>
          <w:sz w:val="20"/>
        </w:rPr>
        <w:t>Milan”</w:t>
      </w:r>
      <w:r>
        <w:rPr>
          <w:spacing w:val="-3"/>
          <w:sz w:val="20"/>
        </w:rPr>
        <w:t> </w:t>
      </w:r>
      <w:r>
        <w:rPr>
          <w:sz w:val="20"/>
        </w:rPr>
        <w:t>(313</w:t>
      </w:r>
      <w:r>
        <w:rPr>
          <w:spacing w:val="-3"/>
          <w:sz w:val="20"/>
        </w:rPr>
        <w:t> </w:t>
      </w:r>
      <w:r>
        <w:rPr>
          <w:sz w:val="20"/>
        </w:rPr>
        <w:t>CE),</w:t>
      </w:r>
      <w:r>
        <w:rPr>
          <w:spacing w:val="-3"/>
          <w:sz w:val="20"/>
        </w:rPr>
        <w:t> </w:t>
      </w:r>
      <w:r>
        <w:rPr>
          <w:sz w:val="20"/>
        </w:rPr>
        <w:t>in</w:t>
      </w:r>
      <w:r>
        <w:rPr>
          <w:spacing w:val="-3"/>
          <w:sz w:val="20"/>
        </w:rPr>
        <w:t> </w:t>
      </w:r>
      <w:r>
        <w:rPr>
          <w:sz w:val="20"/>
        </w:rPr>
        <w:t>Henry</w:t>
      </w:r>
      <w:r>
        <w:rPr>
          <w:spacing w:val="-3"/>
          <w:sz w:val="20"/>
        </w:rPr>
        <w:t> </w:t>
      </w:r>
      <w:r>
        <w:rPr>
          <w:sz w:val="20"/>
        </w:rPr>
        <w:t>Bettenson</w:t>
      </w:r>
      <w:r>
        <w:rPr>
          <w:spacing w:val="-3"/>
          <w:sz w:val="20"/>
        </w:rPr>
        <w:t> </w:t>
      </w:r>
      <w:r>
        <w:rPr>
          <w:sz w:val="20"/>
        </w:rPr>
        <w:t>and</w:t>
      </w:r>
      <w:r>
        <w:rPr>
          <w:spacing w:val="-3"/>
          <w:sz w:val="20"/>
        </w:rPr>
        <w:t> </w:t>
      </w:r>
      <w:r>
        <w:rPr>
          <w:sz w:val="20"/>
        </w:rPr>
        <w:t>Chris</w:t>
      </w:r>
      <w:r>
        <w:rPr>
          <w:spacing w:val="-3"/>
          <w:sz w:val="20"/>
        </w:rPr>
        <w:t> </w:t>
      </w:r>
      <w:r>
        <w:rPr>
          <w:sz w:val="20"/>
        </w:rPr>
        <w:t>Maunder,</w:t>
      </w:r>
      <w:r>
        <w:rPr>
          <w:spacing w:val="-3"/>
          <w:sz w:val="20"/>
        </w:rPr>
        <w:t> </w:t>
      </w:r>
      <w:r>
        <w:rPr>
          <w:sz w:val="20"/>
        </w:rPr>
        <w:t>eds.,</w:t>
      </w:r>
      <w:r>
        <w:rPr>
          <w:spacing w:val="-4"/>
          <w:sz w:val="20"/>
        </w:rPr>
        <w:t> </w:t>
      </w:r>
      <w:r>
        <w:rPr>
          <w:i/>
          <w:sz w:val="20"/>
        </w:rPr>
        <w:t>Documents</w:t>
      </w:r>
      <w:r>
        <w:rPr>
          <w:i/>
          <w:spacing w:val="-3"/>
          <w:sz w:val="20"/>
        </w:rPr>
        <w:t> </w:t>
      </w:r>
      <w:r>
        <w:rPr>
          <w:i/>
          <w:sz w:val="20"/>
        </w:rPr>
        <w:t>of</w:t>
      </w:r>
      <w:r>
        <w:rPr>
          <w:i/>
          <w:spacing w:val="-3"/>
          <w:sz w:val="20"/>
        </w:rPr>
        <w:t> </w:t>
      </w:r>
      <w:r>
        <w:rPr>
          <w:i/>
          <w:sz w:val="20"/>
        </w:rPr>
        <w:t>the</w:t>
      </w:r>
      <w:r>
        <w:rPr>
          <w:i/>
          <w:spacing w:val="-3"/>
          <w:sz w:val="20"/>
        </w:rPr>
        <w:t> </w:t>
      </w:r>
      <w:r>
        <w:rPr>
          <w:i/>
          <w:sz w:val="20"/>
        </w:rPr>
        <w:t>Christian Church</w:t>
      </w:r>
      <w:r>
        <w:rPr>
          <w:sz w:val="20"/>
        </w:rPr>
        <w:t>, 3rd ed. (Oxford: Oxford University Press, 1999), 22–23</w:t>
      </w:r>
    </w:p>
    <w:p>
      <w:pPr>
        <w:spacing w:line="230" w:lineRule="auto" w:before="190"/>
        <w:ind w:left="720" w:right="0" w:firstLine="0"/>
        <w:jc w:val="left"/>
        <w:rPr>
          <w:sz w:val="20"/>
        </w:rPr>
      </w:pPr>
      <w:bookmarkStart w:name="_bookmark107" w:id="108"/>
      <w:bookmarkEnd w:id="108"/>
      <w:r>
        <w:rPr/>
      </w:r>
      <w:hyperlink w:history="true" w:anchor="_bookmark105">
        <w:r>
          <w:rPr>
            <w:position w:val="4"/>
            <w:sz w:val="13"/>
          </w:rPr>
          <w:t>5</w:t>
        </w:r>
      </w:hyperlink>
      <w:r>
        <w:rPr>
          <w:spacing w:val="15"/>
          <w:position w:val="4"/>
          <w:sz w:val="13"/>
        </w:rPr>
        <w:t> </w:t>
      </w:r>
      <w:r>
        <w:rPr>
          <w:sz w:val="20"/>
        </w:rPr>
        <w:t>“Canons</w:t>
      </w:r>
      <w:r>
        <w:rPr>
          <w:spacing w:val="-2"/>
          <w:sz w:val="20"/>
        </w:rPr>
        <w:t> </w:t>
      </w:r>
      <w:r>
        <w:rPr>
          <w:sz w:val="20"/>
        </w:rPr>
        <w:t>of</w:t>
      </w:r>
      <w:r>
        <w:rPr>
          <w:spacing w:val="-2"/>
          <w:sz w:val="20"/>
        </w:rPr>
        <w:t> </w:t>
      </w:r>
      <w:r>
        <w:rPr>
          <w:sz w:val="20"/>
        </w:rPr>
        <w:t>the</w:t>
      </w:r>
      <w:r>
        <w:rPr>
          <w:spacing w:val="-2"/>
          <w:sz w:val="20"/>
        </w:rPr>
        <w:t> </w:t>
      </w:r>
      <w:r>
        <w:rPr>
          <w:sz w:val="20"/>
        </w:rPr>
        <w:t>First</w:t>
      </w:r>
      <w:r>
        <w:rPr>
          <w:spacing w:val="-2"/>
          <w:sz w:val="20"/>
        </w:rPr>
        <w:t> </w:t>
      </w:r>
      <w:r>
        <w:rPr>
          <w:sz w:val="20"/>
        </w:rPr>
        <w:t>Council</w:t>
      </w:r>
      <w:r>
        <w:rPr>
          <w:spacing w:val="-2"/>
          <w:sz w:val="20"/>
        </w:rPr>
        <w:t> </w:t>
      </w:r>
      <w:r>
        <w:rPr>
          <w:sz w:val="20"/>
        </w:rPr>
        <w:t>of</w:t>
      </w:r>
      <w:r>
        <w:rPr>
          <w:spacing w:val="-2"/>
          <w:sz w:val="20"/>
        </w:rPr>
        <w:t> </w:t>
      </w:r>
      <w:r>
        <w:rPr>
          <w:sz w:val="20"/>
        </w:rPr>
        <w:t>Nicaea</w:t>
      </w:r>
      <w:r>
        <w:rPr>
          <w:spacing w:val="-2"/>
          <w:sz w:val="20"/>
        </w:rPr>
        <w:t> </w:t>
      </w:r>
      <w:r>
        <w:rPr>
          <w:sz w:val="20"/>
        </w:rPr>
        <w:t>(325</w:t>
      </w:r>
      <w:r>
        <w:rPr>
          <w:spacing w:val="-2"/>
          <w:sz w:val="20"/>
        </w:rPr>
        <w:t> </w:t>
      </w:r>
      <w:r>
        <w:rPr>
          <w:sz w:val="20"/>
        </w:rPr>
        <w:t>CE),”</w:t>
      </w:r>
      <w:r>
        <w:rPr>
          <w:spacing w:val="-2"/>
          <w:sz w:val="20"/>
        </w:rPr>
        <w:t> </w:t>
      </w:r>
      <w:r>
        <w:rPr>
          <w:sz w:val="20"/>
        </w:rPr>
        <w:t>in</w:t>
      </w:r>
      <w:r>
        <w:rPr>
          <w:spacing w:val="-3"/>
          <w:sz w:val="20"/>
        </w:rPr>
        <w:t> </w:t>
      </w:r>
      <w:r>
        <w:rPr>
          <w:i/>
          <w:sz w:val="20"/>
        </w:rPr>
        <w:t>Nicene</w:t>
      </w:r>
      <w:r>
        <w:rPr>
          <w:i/>
          <w:spacing w:val="-2"/>
          <w:sz w:val="20"/>
        </w:rPr>
        <w:t> </w:t>
      </w:r>
      <w:r>
        <w:rPr>
          <w:i/>
          <w:sz w:val="20"/>
        </w:rPr>
        <w:t>and</w:t>
      </w:r>
      <w:r>
        <w:rPr>
          <w:i/>
          <w:spacing w:val="-2"/>
          <w:sz w:val="20"/>
        </w:rPr>
        <w:t> </w:t>
      </w:r>
      <w:r>
        <w:rPr>
          <w:i/>
          <w:sz w:val="20"/>
        </w:rPr>
        <w:t>Post-Nicene</w:t>
      </w:r>
      <w:r>
        <w:rPr>
          <w:i/>
          <w:spacing w:val="-2"/>
          <w:sz w:val="20"/>
        </w:rPr>
        <w:t> </w:t>
      </w:r>
      <w:r>
        <w:rPr>
          <w:i/>
          <w:sz w:val="20"/>
        </w:rPr>
        <w:t>Fathers</w:t>
      </w:r>
      <w:r>
        <w:rPr>
          <w:sz w:val="20"/>
        </w:rPr>
        <w:t>,</w:t>
      </w:r>
      <w:r>
        <w:rPr>
          <w:spacing w:val="-2"/>
          <w:sz w:val="20"/>
        </w:rPr>
        <w:t> </w:t>
      </w:r>
      <w:r>
        <w:rPr>
          <w:sz w:val="20"/>
        </w:rPr>
        <w:t>2nd</w:t>
      </w:r>
      <w:r>
        <w:rPr>
          <w:spacing w:val="-2"/>
          <w:sz w:val="20"/>
        </w:rPr>
        <w:t> </w:t>
      </w:r>
      <w:r>
        <w:rPr>
          <w:sz w:val="20"/>
        </w:rPr>
        <w:t>Series,</w:t>
      </w:r>
      <w:r>
        <w:rPr>
          <w:spacing w:val="-2"/>
          <w:sz w:val="20"/>
        </w:rPr>
        <w:t> </w:t>
      </w:r>
      <w:r>
        <w:rPr>
          <w:sz w:val="20"/>
        </w:rPr>
        <w:t>vol.</w:t>
      </w:r>
      <w:r>
        <w:rPr>
          <w:spacing w:val="-2"/>
          <w:sz w:val="20"/>
        </w:rPr>
        <w:t> </w:t>
      </w:r>
      <w:r>
        <w:rPr>
          <w:sz w:val="20"/>
        </w:rPr>
        <w:t>14 (Grand Rapids: Eerdmans, 1956), 1–3</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61" w:firstLine="720"/>
      </w:pPr>
      <w:r>
        <w:rPr/>
        <w:t>That</w:t>
      </w:r>
      <w:r>
        <w:rPr>
          <w:spacing w:val="-5"/>
        </w:rPr>
        <w:t> </w:t>
      </w:r>
      <w:r>
        <w:rPr/>
        <w:t>distinction</w:t>
      </w:r>
      <w:r>
        <w:rPr>
          <w:spacing w:val="-5"/>
        </w:rPr>
        <w:t> </w:t>
      </w:r>
      <w:r>
        <w:rPr/>
        <w:t>would</w:t>
      </w:r>
      <w:r>
        <w:rPr>
          <w:spacing w:val="-5"/>
        </w:rPr>
        <w:t> </w:t>
      </w:r>
      <w:r>
        <w:rPr/>
        <w:t>come</w:t>
      </w:r>
      <w:r>
        <w:rPr>
          <w:spacing w:val="-6"/>
        </w:rPr>
        <w:t> </w:t>
      </w:r>
      <w:r>
        <w:rPr/>
        <w:t>several</w:t>
      </w:r>
      <w:r>
        <w:rPr>
          <w:spacing w:val="-5"/>
        </w:rPr>
        <w:t> </w:t>
      </w:r>
      <w:r>
        <w:rPr/>
        <w:t>decades</w:t>
      </w:r>
      <w:r>
        <w:rPr>
          <w:spacing w:val="-5"/>
        </w:rPr>
        <w:t> </w:t>
      </w:r>
      <w:r>
        <w:rPr/>
        <w:t>later,</w:t>
      </w:r>
      <w:r>
        <w:rPr>
          <w:spacing w:val="-5"/>
        </w:rPr>
        <w:t> </w:t>
      </w:r>
      <w:r>
        <w:rPr/>
        <w:t>under</w:t>
      </w:r>
      <w:r>
        <w:rPr>
          <w:spacing w:val="-5"/>
        </w:rPr>
        <w:t> </w:t>
      </w:r>
      <w:r>
        <w:rPr/>
        <w:t>Emperor</w:t>
      </w:r>
      <w:r>
        <w:rPr>
          <w:spacing w:val="-9"/>
        </w:rPr>
        <w:t> </w:t>
      </w:r>
      <w:r>
        <w:rPr/>
        <w:t>Theodosius</w:t>
      </w:r>
      <w:r>
        <w:rPr>
          <w:spacing w:val="-5"/>
        </w:rPr>
        <w:t> </w:t>
      </w:r>
      <w:r>
        <w:rPr/>
        <w:t>I</w:t>
      </w:r>
      <w:r>
        <w:rPr>
          <w:spacing w:val="-5"/>
        </w:rPr>
        <w:t> </w:t>
      </w:r>
      <w:r>
        <w:rPr/>
        <w:t>(380 CE</w:t>
      </w:r>
      <w:bookmarkStart w:name="_bookmark108" w:id="109"/>
      <w:bookmarkEnd w:id="109"/>
      <w:r>
        <w:rPr/>
        <w:t>)</w:t>
      </w:r>
      <w:hyperlink w:history="true" w:anchor="_bookmark110">
        <w:r>
          <w:rPr>
            <w:position w:val="5"/>
            <w:sz w:val="16"/>
          </w:rPr>
          <w:t>6</w:t>
        </w:r>
      </w:hyperlink>
      <w:r>
        <w:rPr/>
        <w:t>, with the Edict of Thessalonica, which made Nicene Christianity the state church and</w:t>
      </w:r>
    </w:p>
    <w:p>
      <w:pPr>
        <w:pStyle w:val="BodyText"/>
        <w:spacing w:line="513" w:lineRule="auto"/>
      </w:pPr>
      <w:r>
        <w:rPr/>
        <w:t>condemned</w:t>
      </w:r>
      <w:r>
        <w:rPr>
          <w:spacing w:val="-6"/>
        </w:rPr>
        <w:t> </w:t>
      </w:r>
      <w:r>
        <w:rPr/>
        <w:t>other</w:t>
      </w:r>
      <w:r>
        <w:rPr>
          <w:spacing w:val="-6"/>
        </w:rPr>
        <w:t> </w:t>
      </w:r>
      <w:r>
        <w:rPr/>
        <w:t>Christian</w:t>
      </w:r>
      <w:r>
        <w:rPr>
          <w:spacing w:val="-6"/>
        </w:rPr>
        <w:t> </w:t>
      </w:r>
      <w:r>
        <w:rPr/>
        <w:t>creeds</w:t>
      </w:r>
      <w:r>
        <w:rPr>
          <w:spacing w:val="-6"/>
        </w:rPr>
        <w:t> </w:t>
      </w:r>
      <w:r>
        <w:rPr/>
        <w:t>as</w:t>
      </w:r>
      <w:r>
        <w:rPr>
          <w:spacing w:val="-6"/>
        </w:rPr>
        <w:t> </w:t>
      </w:r>
      <w:r>
        <w:rPr/>
        <w:t>heresy.</w:t>
      </w:r>
      <w:r>
        <w:rPr>
          <w:spacing w:val="-11"/>
        </w:rPr>
        <w:t> </w:t>
      </w:r>
      <w:r>
        <w:rPr/>
        <w:t>Where</w:t>
      </w:r>
      <w:r>
        <w:rPr>
          <w:spacing w:val="-7"/>
        </w:rPr>
        <w:t> </w:t>
      </w:r>
      <w:r>
        <w:rPr/>
        <w:t>Constantine</w:t>
      </w:r>
      <w:r>
        <w:rPr>
          <w:spacing w:val="-7"/>
        </w:rPr>
        <w:t> </w:t>
      </w:r>
      <w:r>
        <w:rPr/>
        <w:t>offered</w:t>
      </w:r>
      <w:r>
        <w:rPr>
          <w:spacing w:val="-6"/>
        </w:rPr>
        <w:t> </w:t>
      </w:r>
      <w:r>
        <w:rPr/>
        <w:t>tolerance,</w:t>
      </w:r>
      <w:r>
        <w:rPr>
          <w:spacing w:val="-11"/>
        </w:rPr>
        <w:t> </w:t>
      </w:r>
      <w:r>
        <w:rPr/>
        <w:t>Theodosius enforced orthodoxy. Faith gained prestige but lost innocence.</w:t>
      </w:r>
    </w:p>
    <w:p>
      <w:pPr>
        <w:pStyle w:val="BodyText"/>
        <w:spacing w:line="513" w:lineRule="auto"/>
        <w:ind w:right="661" w:firstLine="720"/>
      </w:pPr>
      <w:r>
        <w:rPr/>
        <w:t>Yet</w:t>
      </w:r>
      <w:r>
        <w:rPr>
          <w:spacing w:val="-8"/>
        </w:rPr>
        <w:t> </w:t>
      </w:r>
      <w:r>
        <w:rPr/>
        <w:t>Constantine’s</w:t>
      </w:r>
      <w:r>
        <w:rPr>
          <w:spacing w:val="-8"/>
        </w:rPr>
        <w:t> </w:t>
      </w:r>
      <w:r>
        <w:rPr/>
        <w:t>reign</w:t>
      </w:r>
      <w:r>
        <w:rPr>
          <w:spacing w:val="-8"/>
        </w:rPr>
        <w:t> </w:t>
      </w:r>
      <w:r>
        <w:rPr/>
        <w:t>laid</w:t>
      </w:r>
      <w:r>
        <w:rPr>
          <w:spacing w:val="-8"/>
        </w:rPr>
        <w:t> </w:t>
      </w:r>
      <w:r>
        <w:rPr/>
        <w:t>deep</w:t>
      </w:r>
      <w:r>
        <w:rPr>
          <w:spacing w:val="-8"/>
        </w:rPr>
        <w:t> </w:t>
      </w:r>
      <w:r>
        <w:rPr/>
        <w:t>foundations.</w:t>
      </w:r>
      <w:r>
        <w:rPr>
          <w:spacing w:val="-12"/>
        </w:rPr>
        <w:t> </w:t>
      </w:r>
      <w:r>
        <w:rPr/>
        <w:t>The</w:t>
      </w:r>
      <w:r>
        <w:rPr>
          <w:spacing w:val="-9"/>
        </w:rPr>
        <w:t> </w:t>
      </w:r>
      <w:r>
        <w:rPr/>
        <w:t>Christian</w:t>
      </w:r>
      <w:r>
        <w:rPr>
          <w:spacing w:val="-8"/>
        </w:rPr>
        <w:t> </w:t>
      </w:r>
      <w:r>
        <w:rPr/>
        <w:t>Church</w:t>
      </w:r>
      <w:r>
        <w:rPr>
          <w:spacing w:val="-8"/>
        </w:rPr>
        <w:t> </w:t>
      </w:r>
      <w:r>
        <w:rPr/>
        <w:t>became</w:t>
      </w:r>
      <w:r>
        <w:rPr>
          <w:spacing w:val="-9"/>
        </w:rPr>
        <w:t> </w:t>
      </w:r>
      <w:r>
        <w:rPr/>
        <w:t>deeply intertwined</w:t>
      </w:r>
      <w:r>
        <w:rPr>
          <w:spacing w:val="-4"/>
        </w:rPr>
        <w:t> </w:t>
      </w:r>
      <w:r>
        <w:rPr/>
        <w:t>with</w:t>
      </w:r>
      <w:r>
        <w:rPr>
          <w:spacing w:val="-4"/>
        </w:rPr>
        <w:t> </w:t>
      </w:r>
      <w:r>
        <w:rPr/>
        <w:t>imperial</w:t>
      </w:r>
      <w:r>
        <w:rPr>
          <w:spacing w:val="-4"/>
        </w:rPr>
        <w:t> </w:t>
      </w:r>
      <w:r>
        <w:rPr/>
        <w:t>power.</w:t>
      </w:r>
      <w:r>
        <w:rPr>
          <w:spacing w:val="-4"/>
        </w:rPr>
        <w:t> </w:t>
      </w:r>
      <w:r>
        <w:rPr/>
        <w:t>Faith</w:t>
      </w:r>
      <w:r>
        <w:rPr>
          <w:spacing w:val="-4"/>
        </w:rPr>
        <w:t> </w:t>
      </w:r>
      <w:r>
        <w:rPr/>
        <w:t>had</w:t>
      </w:r>
      <w:r>
        <w:rPr>
          <w:spacing w:val="-4"/>
        </w:rPr>
        <w:t> </w:t>
      </w:r>
      <w:r>
        <w:rPr/>
        <w:t>found</w:t>
      </w:r>
      <w:r>
        <w:rPr>
          <w:spacing w:val="-4"/>
        </w:rPr>
        <w:t> </w:t>
      </w:r>
      <w:r>
        <w:rPr/>
        <w:t>a</w:t>
      </w:r>
      <w:r>
        <w:rPr>
          <w:spacing w:val="-5"/>
        </w:rPr>
        <w:t> </w:t>
      </w:r>
      <w:r>
        <w:rPr/>
        <w:t>throne—and</w:t>
      </w:r>
      <w:r>
        <w:rPr>
          <w:spacing w:val="-4"/>
        </w:rPr>
        <w:t> </w:t>
      </w:r>
      <w:r>
        <w:rPr/>
        <w:t>history</w:t>
      </w:r>
      <w:r>
        <w:rPr>
          <w:spacing w:val="-4"/>
        </w:rPr>
        <w:t> </w:t>
      </w:r>
      <w:r>
        <w:rPr/>
        <w:t>would</w:t>
      </w:r>
      <w:r>
        <w:rPr>
          <w:spacing w:val="-4"/>
        </w:rPr>
        <w:t> </w:t>
      </w:r>
      <w:r>
        <w:rPr/>
        <w:t>never</w:t>
      </w:r>
      <w:r>
        <w:rPr>
          <w:spacing w:val="-4"/>
        </w:rPr>
        <w:t> </w:t>
      </w:r>
      <w:r>
        <w:rPr/>
        <w:t>be</w:t>
      </w:r>
      <w:r>
        <w:rPr>
          <w:spacing w:val="-5"/>
        </w:rPr>
        <w:t> </w:t>
      </w:r>
      <w:r>
        <w:rPr/>
        <w:t>the same. Bishops gained political clout; church councils could make empire-wide decisions; Christian festivals, holidays, and moral codes began to shape public law and culture.</w:t>
      </w:r>
    </w:p>
    <w:p>
      <w:pPr>
        <w:pStyle w:val="BodyText"/>
        <w:spacing w:line="513" w:lineRule="auto"/>
        <w:ind w:right="370" w:firstLine="720"/>
      </w:pPr>
      <w:r>
        <w:rPr/>
        <w:t>In the decades following Constantine’s reign, Christianity shed much of its earlier marginal status and gradually became the cultural and spiritual axis of the empire. Converts among</w:t>
      </w:r>
      <w:r>
        <w:rPr>
          <w:spacing w:val="-4"/>
        </w:rPr>
        <w:t> </w:t>
      </w:r>
      <w:r>
        <w:rPr/>
        <w:t>elites</w:t>
      </w:r>
      <w:r>
        <w:rPr>
          <w:spacing w:val="-4"/>
        </w:rPr>
        <w:t> </w:t>
      </w:r>
      <w:r>
        <w:rPr/>
        <w:t>and</w:t>
      </w:r>
      <w:r>
        <w:rPr>
          <w:spacing w:val="-4"/>
        </w:rPr>
        <w:t> </w:t>
      </w:r>
      <w:r>
        <w:rPr/>
        <w:t>commoners</w:t>
      </w:r>
      <w:r>
        <w:rPr>
          <w:spacing w:val="-4"/>
        </w:rPr>
        <w:t> </w:t>
      </w:r>
      <w:r>
        <w:rPr/>
        <w:t>multiplied,</w:t>
      </w:r>
      <w:r>
        <w:rPr>
          <w:spacing w:val="-4"/>
        </w:rPr>
        <w:t> </w:t>
      </w:r>
      <w:r>
        <w:rPr/>
        <w:t>drawn</w:t>
      </w:r>
      <w:r>
        <w:rPr>
          <w:spacing w:val="-4"/>
        </w:rPr>
        <w:t> </w:t>
      </w:r>
      <w:r>
        <w:rPr/>
        <w:t>in</w:t>
      </w:r>
      <w:r>
        <w:rPr>
          <w:spacing w:val="-4"/>
        </w:rPr>
        <w:t> </w:t>
      </w:r>
      <w:r>
        <w:rPr/>
        <w:t>part</w:t>
      </w:r>
      <w:r>
        <w:rPr>
          <w:spacing w:val="-4"/>
        </w:rPr>
        <w:t> </w:t>
      </w:r>
      <w:r>
        <w:rPr/>
        <w:t>by</w:t>
      </w:r>
      <w:r>
        <w:rPr>
          <w:spacing w:val="-4"/>
        </w:rPr>
        <w:t> </w:t>
      </w:r>
      <w:r>
        <w:rPr/>
        <w:t>the</w:t>
      </w:r>
      <w:r>
        <w:rPr>
          <w:spacing w:val="-5"/>
        </w:rPr>
        <w:t> </w:t>
      </w:r>
      <w:r>
        <w:rPr/>
        <w:t>faith’s</w:t>
      </w:r>
      <w:r>
        <w:rPr>
          <w:spacing w:val="-4"/>
        </w:rPr>
        <w:t> </w:t>
      </w:r>
      <w:r>
        <w:rPr/>
        <w:t>newfound</w:t>
      </w:r>
      <w:r>
        <w:rPr>
          <w:spacing w:val="-4"/>
        </w:rPr>
        <w:t> </w:t>
      </w:r>
      <w:r>
        <w:rPr/>
        <w:t>legitimacy</w:t>
      </w:r>
      <w:r>
        <w:rPr>
          <w:spacing w:val="-4"/>
        </w:rPr>
        <w:t> </w:t>
      </w:r>
      <w:r>
        <w:rPr/>
        <w:t>and imperial backing.</w:t>
      </w:r>
    </w:p>
    <w:p>
      <w:pPr>
        <w:pStyle w:val="BodyText"/>
        <w:spacing w:line="513" w:lineRule="auto"/>
        <w:ind w:right="370" w:firstLine="720"/>
      </w:pPr>
      <w:r>
        <w:rPr/>
        <w:t>Yet</w:t>
      </w:r>
      <w:r>
        <w:rPr>
          <w:spacing w:val="-6"/>
        </w:rPr>
        <w:t> </w:t>
      </w:r>
      <w:r>
        <w:rPr/>
        <w:t>this</w:t>
      </w:r>
      <w:r>
        <w:rPr>
          <w:spacing w:val="-6"/>
        </w:rPr>
        <w:t> </w:t>
      </w:r>
      <w:r>
        <w:rPr/>
        <w:t>transformation</w:t>
      </w:r>
      <w:r>
        <w:rPr>
          <w:spacing w:val="-6"/>
        </w:rPr>
        <w:t> </w:t>
      </w:r>
      <w:r>
        <w:rPr/>
        <w:t>came</w:t>
      </w:r>
      <w:r>
        <w:rPr>
          <w:spacing w:val="-7"/>
        </w:rPr>
        <w:t> </w:t>
      </w:r>
      <w:r>
        <w:rPr/>
        <w:t>with</w:t>
      </w:r>
      <w:r>
        <w:rPr>
          <w:spacing w:val="-6"/>
        </w:rPr>
        <w:t> </w:t>
      </w:r>
      <w:r>
        <w:rPr/>
        <w:t>tensions.</w:t>
      </w:r>
      <w:r>
        <w:rPr>
          <w:spacing w:val="-10"/>
        </w:rPr>
        <w:t> </w:t>
      </w:r>
      <w:r>
        <w:rPr/>
        <w:t>The</w:t>
      </w:r>
      <w:r>
        <w:rPr>
          <w:spacing w:val="-7"/>
        </w:rPr>
        <w:t> </w:t>
      </w:r>
      <w:r>
        <w:rPr/>
        <w:t>Church</w:t>
      </w:r>
      <w:r>
        <w:rPr>
          <w:spacing w:val="-6"/>
        </w:rPr>
        <w:t> </w:t>
      </w:r>
      <w:r>
        <w:rPr/>
        <w:t>wrestled</w:t>
      </w:r>
      <w:r>
        <w:rPr>
          <w:spacing w:val="-6"/>
        </w:rPr>
        <w:t> </w:t>
      </w:r>
      <w:r>
        <w:rPr/>
        <w:t>with</w:t>
      </w:r>
      <w:r>
        <w:rPr>
          <w:spacing w:val="-6"/>
        </w:rPr>
        <w:t> </w:t>
      </w:r>
      <w:r>
        <w:rPr/>
        <w:t>internal</w:t>
      </w:r>
      <w:r>
        <w:rPr>
          <w:spacing w:val="-6"/>
        </w:rPr>
        <w:t> </w:t>
      </w:r>
      <w:r>
        <w:rPr/>
        <w:t>divisions, often requiring imperial intervention to settle. The blending of church and imperial power also meant that political objectives sometimes shaped doctrine and that dissent could be punished as </w:t>
      </w:r>
      <w:r>
        <w:rPr>
          <w:spacing w:val="-2"/>
        </w:rPr>
        <w:t>heresy.</w:t>
      </w:r>
    </w:p>
    <w:p>
      <w:pPr>
        <w:pStyle w:val="BodyText"/>
        <w:spacing w:line="513" w:lineRule="auto"/>
        <w:ind w:right="372" w:firstLine="720"/>
      </w:pPr>
      <w:r>
        <w:rPr/>
        <w:t>In binding church and state together, Constantine—and those who followed—forever altered</w:t>
      </w:r>
      <w:r>
        <w:rPr>
          <w:spacing w:val="-3"/>
        </w:rPr>
        <w:t> </w:t>
      </w:r>
      <w:r>
        <w:rPr/>
        <w:t>the</w:t>
      </w:r>
      <w:r>
        <w:rPr>
          <w:spacing w:val="-4"/>
        </w:rPr>
        <w:t> </w:t>
      </w:r>
      <w:r>
        <w:rPr/>
        <w:t>course</w:t>
      </w:r>
      <w:r>
        <w:rPr>
          <w:spacing w:val="-4"/>
        </w:rPr>
        <w:t> </w:t>
      </w:r>
      <w:r>
        <w:rPr/>
        <w:t>of</w:t>
      </w:r>
      <w:r>
        <w:rPr>
          <w:spacing w:val="-3"/>
        </w:rPr>
        <w:t> </w:t>
      </w:r>
      <w:r>
        <w:rPr/>
        <w:t>E</w:t>
      </w:r>
      <w:bookmarkStart w:name="_bookmark109" w:id="110"/>
      <w:bookmarkEnd w:id="110"/>
      <w:r>
        <w:rPr/>
        <w:t>urope</w:t>
      </w:r>
      <w:hyperlink w:history="true" w:anchor="_bookmark111">
        <w:r>
          <w:rPr>
            <w:position w:val="5"/>
            <w:sz w:val="16"/>
          </w:rPr>
          <w:t>7</w:t>
        </w:r>
      </w:hyperlink>
      <w:r>
        <w:rPr/>
        <w:t>,</w:t>
      </w:r>
      <w:r>
        <w:rPr>
          <w:spacing w:val="-3"/>
        </w:rPr>
        <w:t> </w:t>
      </w:r>
      <w:r>
        <w:rPr/>
        <w:t>ushering</w:t>
      </w:r>
      <w:r>
        <w:rPr>
          <w:spacing w:val="-3"/>
        </w:rPr>
        <w:t> </w:t>
      </w:r>
      <w:r>
        <w:rPr/>
        <w:t>in</w:t>
      </w:r>
      <w:r>
        <w:rPr>
          <w:spacing w:val="-3"/>
        </w:rPr>
        <w:t> </w:t>
      </w:r>
      <w:r>
        <w:rPr/>
        <w:t>a</w:t>
      </w:r>
      <w:r>
        <w:rPr>
          <w:spacing w:val="-4"/>
        </w:rPr>
        <w:t> </w:t>
      </w:r>
      <w:r>
        <w:rPr/>
        <w:t>civilization</w:t>
      </w:r>
      <w:r>
        <w:rPr>
          <w:spacing w:val="-3"/>
        </w:rPr>
        <w:t> </w:t>
      </w:r>
      <w:r>
        <w:rPr/>
        <w:t>where</w:t>
      </w:r>
      <w:r>
        <w:rPr>
          <w:spacing w:val="-4"/>
        </w:rPr>
        <w:t> </w:t>
      </w:r>
      <w:r>
        <w:rPr/>
        <w:t>Christian</w:t>
      </w:r>
      <w:r>
        <w:rPr>
          <w:spacing w:val="-3"/>
        </w:rPr>
        <w:t> </w:t>
      </w:r>
      <w:r>
        <w:rPr/>
        <w:t>doctrine</w:t>
      </w:r>
      <w:r>
        <w:rPr>
          <w:spacing w:val="-4"/>
        </w:rPr>
        <w:t> </w:t>
      </w:r>
      <w:r>
        <w:rPr/>
        <w:t>was</w:t>
      </w:r>
      <w:r>
        <w:rPr>
          <w:spacing w:val="-3"/>
        </w:rPr>
        <w:t> </w:t>
      </w:r>
      <w:r>
        <w:rPr/>
        <w:t>a</w:t>
      </w:r>
      <w:r>
        <w:rPr>
          <w:spacing w:val="-4"/>
        </w:rPr>
        <w:t> </w:t>
      </w:r>
      <w:r>
        <w:rPr/>
        <w:t>pillar</w:t>
      </w:r>
      <w:r>
        <w:rPr>
          <w:spacing w:val="-3"/>
        </w:rPr>
        <w:t> </w:t>
      </w:r>
      <w:r>
        <w:rPr/>
        <w:t>of</w:t>
      </w:r>
    </w:p>
    <w:p>
      <w:pPr>
        <w:pStyle w:val="BodyText"/>
        <w:spacing w:line="263" w:lineRule="exact"/>
      </w:pPr>
      <w:r>
        <w:rPr/>
        <w:t>law,</w:t>
      </w:r>
      <w:r>
        <w:rPr>
          <w:spacing w:val="-12"/>
        </w:rPr>
        <w:t> </w:t>
      </w:r>
      <w:r>
        <w:rPr/>
        <w:t>identity,</w:t>
      </w:r>
      <w:r>
        <w:rPr>
          <w:spacing w:val="-12"/>
        </w:rPr>
        <w:t> </w:t>
      </w:r>
      <w:r>
        <w:rPr/>
        <w:t>and</w:t>
      </w:r>
      <w:r>
        <w:rPr>
          <w:spacing w:val="-11"/>
        </w:rPr>
        <w:t> </w:t>
      </w:r>
      <w:r>
        <w:rPr>
          <w:spacing w:val="-2"/>
        </w:rPr>
        <w:t>authority.</w:t>
      </w:r>
    </w:p>
    <w:p>
      <w:pPr>
        <w:pStyle w:val="BodyText"/>
        <w:rPr>
          <w:sz w:val="20"/>
        </w:rPr>
      </w:pPr>
    </w:p>
    <w:p>
      <w:pPr>
        <w:pStyle w:val="BodyText"/>
        <w:rPr>
          <w:sz w:val="20"/>
        </w:rPr>
      </w:pPr>
    </w:p>
    <w:p>
      <w:pPr>
        <w:pStyle w:val="BodyText"/>
        <w:rPr>
          <w:sz w:val="20"/>
        </w:rPr>
      </w:pPr>
    </w:p>
    <w:p>
      <w:pPr>
        <w:pStyle w:val="BodyText"/>
        <w:spacing w:before="106"/>
        <w:rPr>
          <w:sz w:val="20"/>
        </w:rPr>
      </w:pPr>
      <w:r>
        <w:rPr>
          <w:sz w:val="20"/>
        </w:rPr>
        <mc:AlternateContent>
          <mc:Choice Requires="wps">
            <w:drawing>
              <wp:anchor distT="0" distB="0" distL="0" distR="0" allowOverlap="1" layoutInCell="1" locked="0" behindDoc="1" simplePos="0" relativeHeight="487600128">
                <wp:simplePos x="0" y="0"/>
                <wp:positionH relativeFrom="page">
                  <wp:posOffset>914400</wp:posOffset>
                </wp:positionH>
                <wp:positionV relativeFrom="paragraph">
                  <wp:posOffset>229082</wp:posOffset>
                </wp:positionV>
                <wp:extent cx="1270000" cy="635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038031pt;width:100pt;height:.5pt;mso-position-horizontal-relative:page;mso-position-vertical-relative:paragraph;z-index:-15716352;mso-wrap-distance-left:0;mso-wrap-distance-right:0" id="docshape27" filled="true" fillcolor="#606060" stroked="false">
                <v:fill type="solid"/>
                <w10:wrap type="topAndBottom"/>
              </v:rect>
            </w:pict>
          </mc:Fallback>
        </mc:AlternateContent>
      </w:r>
    </w:p>
    <w:p>
      <w:pPr>
        <w:spacing w:before="131"/>
        <w:ind w:left="720" w:right="0" w:firstLine="0"/>
        <w:jc w:val="left"/>
        <w:rPr>
          <w:sz w:val="20"/>
        </w:rPr>
      </w:pPr>
      <w:bookmarkStart w:name="_bookmark110" w:id="111"/>
      <w:bookmarkEnd w:id="111"/>
      <w:r>
        <w:rPr/>
      </w:r>
      <w:hyperlink w:history="true" w:anchor="_bookmark108">
        <w:r>
          <w:rPr>
            <w:position w:val="4"/>
            <w:sz w:val="13"/>
          </w:rPr>
          <w:t>6</w:t>
        </w:r>
      </w:hyperlink>
      <w:r>
        <w:rPr>
          <w:spacing w:val="15"/>
          <w:position w:val="4"/>
          <w:sz w:val="13"/>
        </w:rPr>
        <w:t> </w:t>
      </w:r>
      <w:r>
        <w:rPr>
          <w:sz w:val="20"/>
        </w:rPr>
        <w:t>“Edict</w:t>
      </w:r>
      <w:r>
        <w:rPr>
          <w:spacing w:val="-1"/>
          <w:sz w:val="20"/>
        </w:rPr>
        <w:t> </w:t>
      </w:r>
      <w:r>
        <w:rPr>
          <w:sz w:val="20"/>
        </w:rPr>
        <w:t>of</w:t>
      </w:r>
      <w:r>
        <w:rPr>
          <w:spacing w:val="-6"/>
          <w:sz w:val="20"/>
        </w:rPr>
        <w:t> </w:t>
      </w:r>
      <w:r>
        <w:rPr>
          <w:sz w:val="20"/>
        </w:rPr>
        <w:t>Thessalonica</w:t>
      </w:r>
      <w:r>
        <w:rPr>
          <w:spacing w:val="-1"/>
          <w:sz w:val="20"/>
        </w:rPr>
        <w:t> </w:t>
      </w:r>
      <w:r>
        <w:rPr>
          <w:sz w:val="20"/>
        </w:rPr>
        <w:t>(380</w:t>
      </w:r>
      <w:r>
        <w:rPr>
          <w:spacing w:val="-2"/>
          <w:sz w:val="20"/>
        </w:rPr>
        <w:t> </w:t>
      </w:r>
      <w:r>
        <w:rPr>
          <w:sz w:val="20"/>
        </w:rPr>
        <w:t>CE),”</w:t>
      </w:r>
      <w:r>
        <w:rPr>
          <w:spacing w:val="-1"/>
          <w:sz w:val="20"/>
        </w:rPr>
        <w:t> </w:t>
      </w:r>
      <w:r>
        <w:rPr>
          <w:sz w:val="20"/>
        </w:rPr>
        <w:t>in</w:t>
      </w:r>
      <w:r>
        <w:rPr>
          <w:spacing w:val="-2"/>
          <w:sz w:val="20"/>
        </w:rPr>
        <w:t> </w:t>
      </w:r>
      <w:r>
        <w:rPr>
          <w:sz w:val="20"/>
        </w:rPr>
        <w:t>Bettenson</w:t>
      </w:r>
      <w:r>
        <w:rPr>
          <w:spacing w:val="-1"/>
          <w:sz w:val="20"/>
        </w:rPr>
        <w:t> </w:t>
      </w:r>
      <w:r>
        <w:rPr>
          <w:sz w:val="20"/>
        </w:rPr>
        <w:t>and</w:t>
      </w:r>
      <w:r>
        <w:rPr>
          <w:spacing w:val="-1"/>
          <w:sz w:val="20"/>
        </w:rPr>
        <w:t> </w:t>
      </w:r>
      <w:r>
        <w:rPr>
          <w:sz w:val="20"/>
        </w:rPr>
        <w:t>Maunder,</w:t>
      </w:r>
      <w:r>
        <w:rPr>
          <w:spacing w:val="-3"/>
          <w:sz w:val="20"/>
        </w:rPr>
        <w:t> </w:t>
      </w:r>
      <w:r>
        <w:rPr>
          <w:i/>
          <w:sz w:val="20"/>
        </w:rPr>
        <w:t>Documents</w:t>
      </w:r>
      <w:r>
        <w:rPr>
          <w:i/>
          <w:spacing w:val="-1"/>
          <w:sz w:val="20"/>
        </w:rPr>
        <w:t> </w:t>
      </w:r>
      <w:r>
        <w:rPr>
          <w:i/>
          <w:sz w:val="20"/>
        </w:rPr>
        <w:t>of</w:t>
      </w:r>
      <w:r>
        <w:rPr>
          <w:i/>
          <w:spacing w:val="-2"/>
          <w:sz w:val="20"/>
        </w:rPr>
        <w:t> </w:t>
      </w:r>
      <w:r>
        <w:rPr>
          <w:i/>
          <w:sz w:val="20"/>
        </w:rPr>
        <w:t>the</w:t>
      </w:r>
      <w:r>
        <w:rPr>
          <w:i/>
          <w:spacing w:val="-1"/>
          <w:sz w:val="20"/>
        </w:rPr>
        <w:t> </w:t>
      </w:r>
      <w:r>
        <w:rPr>
          <w:i/>
          <w:sz w:val="20"/>
        </w:rPr>
        <w:t>Christian</w:t>
      </w:r>
      <w:r>
        <w:rPr>
          <w:i/>
          <w:spacing w:val="-2"/>
          <w:sz w:val="20"/>
        </w:rPr>
        <w:t> </w:t>
      </w:r>
      <w:r>
        <w:rPr>
          <w:i/>
          <w:sz w:val="20"/>
        </w:rPr>
        <w:t>Church</w:t>
      </w:r>
      <w:r>
        <w:rPr>
          <w:sz w:val="20"/>
        </w:rPr>
        <w:t>,</w:t>
      </w:r>
      <w:r>
        <w:rPr>
          <w:spacing w:val="-1"/>
          <w:sz w:val="20"/>
        </w:rPr>
        <w:t> </w:t>
      </w:r>
      <w:r>
        <w:rPr>
          <w:spacing w:val="-2"/>
          <w:sz w:val="20"/>
        </w:rPr>
        <w:t>24–25</w:t>
      </w:r>
    </w:p>
    <w:p>
      <w:pPr>
        <w:spacing w:line="230" w:lineRule="auto" w:before="189"/>
        <w:ind w:left="720" w:right="372" w:firstLine="0"/>
        <w:jc w:val="left"/>
        <w:rPr>
          <w:sz w:val="20"/>
        </w:rPr>
      </w:pPr>
      <w:bookmarkStart w:name="_bookmark111" w:id="112"/>
      <w:bookmarkEnd w:id="112"/>
      <w:r>
        <w:rPr/>
      </w:r>
      <w:hyperlink w:history="true" w:anchor="_bookmark109">
        <w:r>
          <w:rPr>
            <w:position w:val="4"/>
            <w:sz w:val="13"/>
          </w:rPr>
          <w:t>7</w:t>
        </w:r>
      </w:hyperlink>
      <w:r>
        <w:rPr>
          <w:spacing w:val="9"/>
          <w:position w:val="4"/>
          <w:sz w:val="13"/>
        </w:rPr>
        <w:t> </w:t>
      </w:r>
      <w:r>
        <w:rPr>
          <w:sz w:val="20"/>
        </w:rPr>
        <w:t>Peter</w:t>
      </w:r>
      <w:r>
        <w:rPr>
          <w:spacing w:val="-5"/>
          <w:sz w:val="20"/>
        </w:rPr>
        <w:t> </w:t>
      </w:r>
      <w:r>
        <w:rPr>
          <w:sz w:val="20"/>
        </w:rPr>
        <w:t>Brown,</w:t>
      </w:r>
      <w:r>
        <w:rPr>
          <w:spacing w:val="-9"/>
          <w:sz w:val="20"/>
        </w:rPr>
        <w:t> </w:t>
      </w:r>
      <w:r>
        <w:rPr>
          <w:sz w:val="20"/>
        </w:rPr>
        <w:t>The</w:t>
      </w:r>
      <w:r>
        <w:rPr>
          <w:spacing w:val="-5"/>
          <w:sz w:val="20"/>
        </w:rPr>
        <w:t> </w:t>
      </w:r>
      <w:r>
        <w:rPr>
          <w:sz w:val="20"/>
        </w:rPr>
        <w:t>Rise</w:t>
      </w:r>
      <w:r>
        <w:rPr>
          <w:spacing w:val="-5"/>
          <w:sz w:val="20"/>
        </w:rPr>
        <w:t> </w:t>
      </w:r>
      <w:r>
        <w:rPr>
          <w:sz w:val="20"/>
        </w:rPr>
        <w:t>of</w:t>
      </w:r>
      <w:r>
        <w:rPr>
          <w:spacing w:val="-9"/>
          <w:sz w:val="20"/>
        </w:rPr>
        <w:t> </w:t>
      </w:r>
      <w:r>
        <w:rPr>
          <w:sz w:val="20"/>
        </w:rPr>
        <w:t>Western</w:t>
      </w:r>
      <w:r>
        <w:rPr>
          <w:spacing w:val="-5"/>
          <w:sz w:val="20"/>
        </w:rPr>
        <w:t> </w:t>
      </w:r>
      <w:r>
        <w:rPr>
          <w:sz w:val="20"/>
        </w:rPr>
        <w:t>Christendom:</w:t>
      </w:r>
      <w:r>
        <w:rPr>
          <w:spacing w:val="-9"/>
          <w:sz w:val="20"/>
        </w:rPr>
        <w:t> </w:t>
      </w:r>
      <w:r>
        <w:rPr>
          <w:sz w:val="20"/>
        </w:rPr>
        <w:t>Triumph</w:t>
      </w:r>
      <w:r>
        <w:rPr>
          <w:spacing w:val="-5"/>
          <w:sz w:val="20"/>
        </w:rPr>
        <w:t> </w:t>
      </w:r>
      <w:r>
        <w:rPr>
          <w:sz w:val="20"/>
        </w:rPr>
        <w:t>and</w:t>
      </w:r>
      <w:r>
        <w:rPr>
          <w:spacing w:val="-5"/>
          <w:sz w:val="20"/>
        </w:rPr>
        <w:t> </w:t>
      </w:r>
      <w:r>
        <w:rPr>
          <w:sz w:val="20"/>
        </w:rPr>
        <w:t>Diversity,</w:t>
      </w:r>
      <w:r>
        <w:rPr>
          <w:spacing w:val="-13"/>
          <w:sz w:val="20"/>
        </w:rPr>
        <w:t> </w:t>
      </w:r>
      <w:r>
        <w:rPr>
          <w:sz w:val="20"/>
        </w:rPr>
        <w:t>A.D.</w:t>
      </w:r>
      <w:r>
        <w:rPr>
          <w:spacing w:val="-5"/>
          <w:sz w:val="20"/>
        </w:rPr>
        <w:t> </w:t>
      </w:r>
      <w:r>
        <w:rPr>
          <w:sz w:val="20"/>
        </w:rPr>
        <w:t>200–1000,</w:t>
      </w:r>
      <w:r>
        <w:rPr>
          <w:spacing w:val="-5"/>
          <w:sz w:val="20"/>
        </w:rPr>
        <w:t> </w:t>
      </w:r>
      <w:r>
        <w:rPr>
          <w:sz w:val="20"/>
        </w:rPr>
        <w:t>2nd</w:t>
      </w:r>
      <w:r>
        <w:rPr>
          <w:spacing w:val="-5"/>
          <w:sz w:val="20"/>
        </w:rPr>
        <w:t> </w:t>
      </w:r>
      <w:r>
        <w:rPr>
          <w:sz w:val="20"/>
        </w:rPr>
        <w:t>ed.</w:t>
      </w:r>
      <w:r>
        <w:rPr>
          <w:spacing w:val="-5"/>
          <w:sz w:val="20"/>
        </w:rPr>
        <w:t> </w:t>
      </w:r>
      <w:r>
        <w:rPr>
          <w:sz w:val="20"/>
        </w:rPr>
        <w:t>(Oxford: Blackwell, 2003), 70–74</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So from that point forward, Europe had a long history of tying faith to political power. England</w:t>
      </w:r>
      <w:r>
        <w:rPr>
          <w:spacing w:val="-4"/>
        </w:rPr>
        <w:t> </w:t>
      </w:r>
      <w:r>
        <w:rPr/>
        <w:t>had</w:t>
      </w:r>
      <w:r>
        <w:rPr>
          <w:spacing w:val="-3"/>
        </w:rPr>
        <w:t> </w:t>
      </w:r>
      <w:r>
        <w:rPr/>
        <w:t>the</w:t>
      </w:r>
      <w:r>
        <w:rPr>
          <w:spacing w:val="-15"/>
        </w:rPr>
        <w:t> </w:t>
      </w:r>
      <w:r>
        <w:rPr/>
        <w:t>Anglican</w:t>
      </w:r>
      <w:r>
        <w:rPr>
          <w:spacing w:val="-3"/>
        </w:rPr>
        <w:t> </w:t>
      </w:r>
      <w:r>
        <w:rPr/>
        <w:t>Church.</w:t>
      </w:r>
      <w:r>
        <w:rPr>
          <w:spacing w:val="-3"/>
        </w:rPr>
        <w:t> </w:t>
      </w:r>
      <w:r>
        <w:rPr/>
        <w:t>France</w:t>
      </w:r>
      <w:r>
        <w:rPr>
          <w:spacing w:val="-4"/>
        </w:rPr>
        <w:t> </w:t>
      </w:r>
      <w:r>
        <w:rPr/>
        <w:t>had</w:t>
      </w:r>
      <w:r>
        <w:rPr>
          <w:spacing w:val="-3"/>
        </w:rPr>
        <w:t> </w:t>
      </w:r>
      <w:r>
        <w:rPr/>
        <w:t>Catholicism</w:t>
      </w:r>
      <w:r>
        <w:rPr>
          <w:spacing w:val="-3"/>
        </w:rPr>
        <w:t> </w:t>
      </w:r>
      <w:r>
        <w:rPr/>
        <w:t>as</w:t>
      </w:r>
      <w:r>
        <w:rPr>
          <w:spacing w:val="-3"/>
        </w:rPr>
        <w:t> </w:t>
      </w:r>
      <w:r>
        <w:rPr/>
        <w:t>its</w:t>
      </w:r>
      <w:r>
        <w:rPr>
          <w:spacing w:val="-3"/>
        </w:rPr>
        <w:t> </w:t>
      </w:r>
      <w:r>
        <w:rPr/>
        <w:t>cultural</w:t>
      </w:r>
      <w:r>
        <w:rPr>
          <w:spacing w:val="-3"/>
        </w:rPr>
        <w:t> </w:t>
      </w:r>
      <w:r>
        <w:rPr/>
        <w:t>backbone.</w:t>
      </w:r>
      <w:r>
        <w:rPr>
          <w:spacing w:val="-3"/>
        </w:rPr>
        <w:t> </w:t>
      </w:r>
      <w:r>
        <w:rPr/>
        <w:t>Even</w:t>
      </w:r>
      <w:r>
        <w:rPr>
          <w:spacing w:val="-3"/>
        </w:rPr>
        <w:t> </w:t>
      </w:r>
      <w:r>
        <w:rPr/>
        <w:t>small nations like Sweden or Denmark officially endorsed state churches. Religion and government were fused, for better or worse —and often for both.</w:t>
      </w:r>
    </w:p>
    <w:p>
      <w:pPr>
        <w:pStyle w:val="BodyText"/>
        <w:spacing w:line="513" w:lineRule="auto"/>
        <w:ind w:right="370" w:firstLine="720"/>
      </w:pPr>
      <w:r>
        <w:rPr/>
        <w:t>America broke the pattern. That break wasn’t just political; it was spiritual. The Church would</w:t>
      </w:r>
      <w:r>
        <w:rPr>
          <w:spacing w:val="-3"/>
        </w:rPr>
        <w:t> </w:t>
      </w:r>
      <w:r>
        <w:rPr/>
        <w:t>finally</w:t>
      </w:r>
      <w:r>
        <w:rPr>
          <w:spacing w:val="-3"/>
        </w:rPr>
        <w:t> </w:t>
      </w:r>
      <w:r>
        <w:rPr/>
        <w:t>stand</w:t>
      </w:r>
      <w:r>
        <w:rPr>
          <w:spacing w:val="-3"/>
        </w:rPr>
        <w:t> </w:t>
      </w:r>
      <w:r>
        <w:rPr/>
        <w:t>on</w:t>
      </w:r>
      <w:r>
        <w:rPr>
          <w:spacing w:val="-3"/>
        </w:rPr>
        <w:t> </w:t>
      </w:r>
      <w:r>
        <w:rPr/>
        <w:t>its</w:t>
      </w:r>
      <w:r>
        <w:rPr>
          <w:spacing w:val="-3"/>
        </w:rPr>
        <w:t> </w:t>
      </w:r>
      <w:r>
        <w:rPr/>
        <w:t>own</w:t>
      </w:r>
      <w:r>
        <w:rPr>
          <w:spacing w:val="-3"/>
        </w:rPr>
        <w:t> </w:t>
      </w:r>
      <w:r>
        <w:rPr/>
        <w:t>feet</w:t>
      </w:r>
      <w:r>
        <w:rPr>
          <w:spacing w:val="-3"/>
        </w:rPr>
        <w:t> </w:t>
      </w:r>
      <w:r>
        <w:rPr/>
        <w:t>again.</w:t>
      </w:r>
      <w:r>
        <w:rPr>
          <w:spacing w:val="-3"/>
        </w:rPr>
        <w:t> </w:t>
      </w:r>
      <w:r>
        <w:rPr/>
        <w:t>For</w:t>
      </w:r>
      <w:r>
        <w:rPr>
          <w:spacing w:val="-3"/>
        </w:rPr>
        <w:t> </w:t>
      </w:r>
      <w:r>
        <w:rPr/>
        <w:t>the</w:t>
      </w:r>
      <w:r>
        <w:rPr>
          <w:spacing w:val="-4"/>
        </w:rPr>
        <w:t> </w:t>
      </w:r>
      <w:r>
        <w:rPr/>
        <w:t>first</w:t>
      </w:r>
      <w:r>
        <w:rPr>
          <w:spacing w:val="-3"/>
        </w:rPr>
        <w:t> </w:t>
      </w:r>
      <w:r>
        <w:rPr/>
        <w:t>time</w:t>
      </w:r>
      <w:r>
        <w:rPr>
          <w:spacing w:val="-4"/>
        </w:rPr>
        <w:t> </w:t>
      </w:r>
      <w:r>
        <w:rPr/>
        <w:t>since</w:t>
      </w:r>
      <w:r>
        <w:rPr>
          <w:spacing w:val="-4"/>
        </w:rPr>
        <w:t> </w:t>
      </w:r>
      <w:r>
        <w:rPr/>
        <w:t>Constantine,</w:t>
      </w:r>
      <w:r>
        <w:rPr>
          <w:spacing w:val="-3"/>
        </w:rPr>
        <w:t> </w:t>
      </w:r>
      <w:r>
        <w:rPr/>
        <w:t>the</w:t>
      </w:r>
      <w:r>
        <w:rPr>
          <w:spacing w:val="-4"/>
        </w:rPr>
        <w:t> </w:t>
      </w:r>
      <w:r>
        <w:rPr/>
        <w:t>Church</w:t>
      </w:r>
      <w:r>
        <w:rPr>
          <w:spacing w:val="-3"/>
        </w:rPr>
        <w:t> </w:t>
      </w:r>
      <w:r>
        <w:rPr/>
        <w:t>would walk without imperial crutches.</w:t>
      </w:r>
    </w:p>
    <w:p>
      <w:pPr>
        <w:pStyle w:val="BodyText"/>
        <w:spacing w:line="274" w:lineRule="exact"/>
        <w:ind w:left="720"/>
      </w:pPr>
      <w:r>
        <w:rPr/>
        <w:t>Article</w:t>
      </w:r>
      <w:r>
        <w:rPr>
          <w:spacing w:val="-10"/>
        </w:rPr>
        <w:t> </w:t>
      </w:r>
      <w:r>
        <w:rPr/>
        <w:t>VI</w:t>
      </w:r>
      <w:r>
        <w:rPr>
          <w:spacing w:val="-3"/>
        </w:rPr>
        <w:t> </w:t>
      </w:r>
      <w:r>
        <w:rPr/>
        <w:t>of</w:t>
      </w:r>
      <w:r>
        <w:rPr>
          <w:spacing w:val="-2"/>
        </w:rPr>
        <w:t> </w:t>
      </w:r>
      <w:r>
        <w:rPr/>
        <w:t>the</w:t>
      </w:r>
      <w:r>
        <w:rPr>
          <w:spacing w:val="-4"/>
        </w:rPr>
        <w:t> </w:t>
      </w:r>
      <w:r>
        <w:rPr/>
        <w:t>Constitution</w:t>
      </w:r>
      <w:r>
        <w:rPr>
          <w:spacing w:val="-3"/>
        </w:rPr>
        <w:t> </w:t>
      </w:r>
      <w:r>
        <w:rPr/>
        <w:t>declared,</w:t>
      </w:r>
      <w:r>
        <w:rPr>
          <w:spacing w:val="-2"/>
        </w:rPr>
        <w:t> </w:t>
      </w:r>
      <w:r>
        <w:rPr/>
        <w:t>“No</w:t>
      </w:r>
      <w:r>
        <w:rPr>
          <w:spacing w:val="-3"/>
        </w:rPr>
        <w:t> </w:t>
      </w:r>
      <w:r>
        <w:rPr/>
        <w:t>religious</w:t>
      </w:r>
      <w:r>
        <w:rPr>
          <w:spacing w:val="-7"/>
        </w:rPr>
        <w:t> </w:t>
      </w:r>
      <w:r>
        <w:rPr/>
        <w:t>Test</w:t>
      </w:r>
      <w:r>
        <w:rPr>
          <w:spacing w:val="-3"/>
        </w:rPr>
        <w:t> </w:t>
      </w:r>
      <w:r>
        <w:rPr/>
        <w:t>shall</w:t>
      </w:r>
      <w:r>
        <w:rPr>
          <w:spacing w:val="-3"/>
        </w:rPr>
        <w:t> </w:t>
      </w:r>
      <w:r>
        <w:rPr/>
        <w:t>ever</w:t>
      </w:r>
      <w:r>
        <w:rPr>
          <w:spacing w:val="-2"/>
        </w:rPr>
        <w:t> </w:t>
      </w:r>
      <w:r>
        <w:rPr/>
        <w:t>be</w:t>
      </w:r>
      <w:r>
        <w:rPr>
          <w:spacing w:val="-4"/>
        </w:rPr>
        <w:t> </w:t>
      </w:r>
      <w:r>
        <w:rPr/>
        <w:t>require</w:t>
      </w:r>
      <w:bookmarkStart w:name="_bookmark112" w:id="113"/>
      <w:bookmarkEnd w:id="113"/>
      <w:r>
        <w:rPr/>
        <w:t>d</w:t>
      </w:r>
      <w:hyperlink w:history="true" w:anchor="_bookmark114">
        <w:r>
          <w:rPr>
            <w:position w:val="5"/>
            <w:sz w:val="16"/>
          </w:rPr>
          <w:t>8</w:t>
        </w:r>
      </w:hyperlink>
      <w:r>
        <w:rPr>
          <w:spacing w:val="17"/>
          <w:position w:val="5"/>
          <w:sz w:val="16"/>
        </w:rPr>
        <w:t> </w:t>
      </w:r>
      <w:r>
        <w:rPr/>
        <w:t>as</w:t>
      </w:r>
      <w:r>
        <w:rPr>
          <w:spacing w:val="-2"/>
        </w:rPr>
        <w:t> </w:t>
      </w:r>
      <w:r>
        <w:rPr>
          <w:spacing w:val="-10"/>
        </w:rPr>
        <w:t>a</w:t>
      </w:r>
    </w:p>
    <w:p>
      <w:pPr>
        <w:pStyle w:val="BodyText"/>
        <w:spacing w:before="35"/>
      </w:pPr>
    </w:p>
    <w:p>
      <w:pPr>
        <w:pStyle w:val="BodyText"/>
        <w:spacing w:line="513" w:lineRule="auto"/>
        <w:ind w:right="370"/>
      </w:pPr>
      <w:r>
        <w:rPr/>
        <w:t>Qualification to any Office or public Trust under the United States.” In one breath,</w:t>
      </w:r>
      <w:r>
        <w:rPr>
          <w:spacing w:val="-7"/>
        </w:rPr>
        <w:t> </w:t>
      </w:r>
      <w:r>
        <w:rPr/>
        <w:t>America separated</w:t>
      </w:r>
      <w:r>
        <w:rPr>
          <w:spacing w:val="-6"/>
        </w:rPr>
        <w:t> </w:t>
      </w:r>
      <w:r>
        <w:rPr/>
        <w:t>church</w:t>
      </w:r>
      <w:r>
        <w:rPr>
          <w:spacing w:val="-4"/>
        </w:rPr>
        <w:t> </w:t>
      </w:r>
      <w:r>
        <w:rPr/>
        <w:t>from</w:t>
      </w:r>
      <w:r>
        <w:rPr>
          <w:spacing w:val="-4"/>
        </w:rPr>
        <w:t> </w:t>
      </w:r>
      <w:r>
        <w:rPr/>
        <w:t>state—and</w:t>
      </w:r>
      <w:r>
        <w:rPr>
          <w:spacing w:val="-4"/>
        </w:rPr>
        <w:t> </w:t>
      </w:r>
      <w:r>
        <w:rPr/>
        <w:t>faith</w:t>
      </w:r>
      <w:r>
        <w:rPr>
          <w:spacing w:val="-4"/>
        </w:rPr>
        <w:t> </w:t>
      </w:r>
      <w:r>
        <w:rPr/>
        <w:t>from</w:t>
      </w:r>
      <w:r>
        <w:rPr>
          <w:spacing w:val="-4"/>
        </w:rPr>
        <w:t> </w:t>
      </w:r>
      <w:r>
        <w:rPr/>
        <w:t>coercion.</w:t>
      </w:r>
      <w:r>
        <w:rPr>
          <w:spacing w:val="-15"/>
        </w:rPr>
        <w:t> </w:t>
      </w:r>
      <w:r>
        <w:rPr/>
        <w:t>And</w:t>
      </w:r>
      <w:r>
        <w:rPr>
          <w:spacing w:val="-4"/>
        </w:rPr>
        <w:t> </w:t>
      </w:r>
      <w:r>
        <w:rPr/>
        <w:t>the</w:t>
      </w:r>
      <w:r>
        <w:rPr>
          <w:spacing w:val="-4"/>
        </w:rPr>
        <w:t> </w:t>
      </w:r>
      <w:r>
        <w:rPr/>
        <w:t>First</w:t>
      </w:r>
      <w:r>
        <w:rPr>
          <w:spacing w:val="-15"/>
        </w:rPr>
        <w:t> </w:t>
      </w:r>
      <w:r>
        <w:rPr/>
        <w:t>Amendment</w:t>
      </w:r>
      <w:r>
        <w:rPr>
          <w:spacing w:val="-4"/>
        </w:rPr>
        <w:t> </w:t>
      </w:r>
      <w:r>
        <w:rPr/>
        <w:t>soon</w:t>
      </w:r>
      <w:r>
        <w:rPr>
          <w:spacing w:val="-4"/>
        </w:rPr>
        <w:t> </w:t>
      </w:r>
      <w:r>
        <w:rPr/>
        <w:t>followed: “Congress shall make no law respecting an establishment of religion, or prohibiting the free exercise thereof.”</w:t>
      </w:r>
    </w:p>
    <w:p>
      <w:pPr>
        <w:pStyle w:val="BodyText"/>
        <w:spacing w:line="513" w:lineRule="auto"/>
        <w:ind w:right="404" w:firstLine="720"/>
      </w:pPr>
      <w:r>
        <w:rPr/>
        <w:t>This was radical liberty. But it didn’t mean religion disappeared from public life. Far from</w:t>
      </w:r>
      <w:r>
        <w:rPr>
          <w:spacing w:val="-4"/>
        </w:rPr>
        <w:t> </w:t>
      </w:r>
      <w:r>
        <w:rPr/>
        <w:t>it.</w:t>
      </w:r>
      <w:r>
        <w:rPr>
          <w:spacing w:val="-4"/>
        </w:rPr>
        <w:t> </w:t>
      </w:r>
      <w:r>
        <w:rPr/>
        <w:t>Christianity</w:t>
      </w:r>
      <w:r>
        <w:rPr>
          <w:spacing w:val="-4"/>
        </w:rPr>
        <w:t> </w:t>
      </w:r>
      <w:r>
        <w:rPr/>
        <w:t>remained</w:t>
      </w:r>
      <w:r>
        <w:rPr>
          <w:spacing w:val="-4"/>
        </w:rPr>
        <w:t> </w:t>
      </w:r>
      <w:r>
        <w:rPr/>
        <w:t>deeply</w:t>
      </w:r>
      <w:r>
        <w:rPr>
          <w:spacing w:val="-4"/>
        </w:rPr>
        <w:t> </w:t>
      </w:r>
      <w:r>
        <w:rPr/>
        <w:t>embedded</w:t>
      </w:r>
      <w:r>
        <w:rPr>
          <w:spacing w:val="-4"/>
        </w:rPr>
        <w:t> </w:t>
      </w:r>
      <w:r>
        <w:rPr/>
        <w:t>in</w:t>
      </w:r>
      <w:r>
        <w:rPr>
          <w:spacing w:val="-4"/>
        </w:rPr>
        <w:t> </w:t>
      </w:r>
      <w:r>
        <w:rPr/>
        <w:t>the</w:t>
      </w:r>
      <w:r>
        <w:rPr>
          <w:spacing w:val="-5"/>
        </w:rPr>
        <w:t> </w:t>
      </w:r>
      <w:r>
        <w:rPr/>
        <w:t>nation’s</w:t>
      </w:r>
      <w:r>
        <w:rPr>
          <w:spacing w:val="-4"/>
        </w:rPr>
        <w:t> </w:t>
      </w:r>
      <w:r>
        <w:rPr/>
        <w:t>cultural</w:t>
      </w:r>
      <w:r>
        <w:rPr>
          <w:spacing w:val="-4"/>
        </w:rPr>
        <w:t> </w:t>
      </w:r>
      <w:r>
        <w:rPr/>
        <w:t>fabric.</w:t>
      </w:r>
      <w:r>
        <w:rPr>
          <w:spacing w:val="-9"/>
        </w:rPr>
        <w:t> </w:t>
      </w:r>
      <w:r>
        <w:rPr/>
        <w:t>Which</w:t>
      </w:r>
      <w:r>
        <w:rPr>
          <w:spacing w:val="-4"/>
        </w:rPr>
        <w:t> </w:t>
      </w:r>
      <w:r>
        <w:rPr/>
        <w:t>leads</w:t>
      </w:r>
      <w:r>
        <w:rPr>
          <w:spacing w:val="-4"/>
        </w:rPr>
        <w:t> </w:t>
      </w:r>
      <w:r>
        <w:rPr/>
        <w:t>us</w:t>
      </w:r>
      <w:r>
        <w:rPr>
          <w:spacing w:val="-4"/>
        </w:rPr>
        <w:t> </w:t>
      </w:r>
      <w:r>
        <w:rPr/>
        <w:t>to a truth: if the Church functions as the Church should, Christianity will influence the lives of people within the nation.</w:t>
      </w:r>
    </w:p>
    <w:p>
      <w:pPr>
        <w:pStyle w:val="BodyText"/>
        <w:spacing w:line="513" w:lineRule="auto"/>
        <w:ind w:firstLine="720"/>
      </w:pPr>
      <w:r>
        <w:rPr/>
        <w:t>If the Constitution was secular in form, the people were not. Colonial</w:t>
      </w:r>
      <w:r>
        <w:rPr>
          <w:spacing w:val="-11"/>
        </w:rPr>
        <w:t> </w:t>
      </w:r>
      <w:r>
        <w:rPr/>
        <w:t>America had been shaped</w:t>
      </w:r>
      <w:r>
        <w:rPr>
          <w:spacing w:val="-9"/>
        </w:rPr>
        <w:t> </w:t>
      </w:r>
      <w:r>
        <w:rPr/>
        <w:t>by</w:t>
      </w:r>
      <w:r>
        <w:rPr>
          <w:spacing w:val="-6"/>
        </w:rPr>
        <w:t> </w:t>
      </w:r>
      <w:r>
        <w:rPr/>
        <w:t>the</w:t>
      </w:r>
      <w:r>
        <w:rPr>
          <w:spacing w:val="-7"/>
        </w:rPr>
        <w:t> </w:t>
      </w:r>
      <w:r>
        <w:rPr/>
        <w:t>Great</w:t>
      </w:r>
      <w:r>
        <w:rPr>
          <w:spacing w:val="-15"/>
        </w:rPr>
        <w:t> </w:t>
      </w:r>
      <w:r>
        <w:rPr/>
        <w:t>Awakening—revivals</w:t>
      </w:r>
      <w:r>
        <w:rPr>
          <w:spacing w:val="-6"/>
        </w:rPr>
        <w:t> </w:t>
      </w:r>
      <w:r>
        <w:rPr/>
        <w:t>led</w:t>
      </w:r>
      <w:r>
        <w:rPr>
          <w:spacing w:val="-6"/>
        </w:rPr>
        <w:t> </w:t>
      </w:r>
      <w:r>
        <w:rPr/>
        <w:t>by</w:t>
      </w:r>
      <w:r>
        <w:rPr>
          <w:spacing w:val="-6"/>
        </w:rPr>
        <w:t> </w:t>
      </w:r>
      <w:r>
        <w:rPr/>
        <w:t>preachers</w:t>
      </w:r>
      <w:r>
        <w:rPr>
          <w:spacing w:val="-6"/>
        </w:rPr>
        <w:t> </w:t>
      </w:r>
      <w:r>
        <w:rPr/>
        <w:t>like</w:t>
      </w:r>
      <w:r>
        <w:rPr>
          <w:spacing w:val="-7"/>
        </w:rPr>
        <w:t> </w:t>
      </w:r>
      <w:r>
        <w:rPr/>
        <w:t>George</w:t>
      </w:r>
      <w:r>
        <w:rPr>
          <w:spacing w:val="-10"/>
        </w:rPr>
        <w:t> </w:t>
      </w:r>
      <w:r>
        <w:rPr/>
        <w:t>Whitefield</w:t>
      </w:r>
      <w:r>
        <w:rPr>
          <w:spacing w:val="-6"/>
        </w:rPr>
        <w:t> </w:t>
      </w:r>
      <w:r>
        <w:rPr/>
        <w:t>and</w:t>
      </w:r>
      <w:r>
        <w:rPr>
          <w:spacing w:val="-6"/>
        </w:rPr>
        <w:t> </w:t>
      </w:r>
      <w:r>
        <w:rPr/>
        <w:t>Jonathan Edwards</w:t>
      </w:r>
      <w:bookmarkStart w:name="_bookmark113" w:id="114"/>
      <w:bookmarkEnd w:id="114"/>
      <w:r>
        <w:rPr/>
      </w:r>
      <w:hyperlink w:history="true" w:anchor="_bookmark115">
        <w:r>
          <w:rPr>
            <w:position w:val="5"/>
            <w:sz w:val="16"/>
          </w:rPr>
          <w:t>9</w:t>
        </w:r>
      </w:hyperlink>
      <w:r>
        <w:rPr>
          <w:spacing w:val="24"/>
          <w:position w:val="5"/>
          <w:sz w:val="16"/>
        </w:rPr>
        <w:t> </w:t>
      </w:r>
      <w:r>
        <w:rPr/>
        <w:t>in the mid-1700s.</w:t>
      </w:r>
      <w:r>
        <w:rPr>
          <w:spacing w:val="-2"/>
        </w:rPr>
        <w:t> </w:t>
      </w:r>
      <w:r>
        <w:rPr/>
        <w:t>These revivals emphasized personal conversion, heartfelt faith, and</w:t>
      </w:r>
    </w:p>
    <w:p>
      <w:pPr>
        <w:pStyle w:val="BodyText"/>
        <w:rPr>
          <w:sz w:val="20"/>
        </w:rPr>
      </w:pPr>
    </w:p>
    <w:p>
      <w:pPr>
        <w:pStyle w:val="BodyText"/>
        <w:spacing w:before="24"/>
        <w:rPr>
          <w:sz w:val="20"/>
        </w:rPr>
      </w:pPr>
      <w:r>
        <w:rPr>
          <w:sz w:val="20"/>
        </w:rPr>
        <mc:AlternateContent>
          <mc:Choice Requires="wps">
            <w:drawing>
              <wp:anchor distT="0" distB="0" distL="0" distR="0" allowOverlap="1" layoutInCell="1" locked="0" behindDoc="1" simplePos="0" relativeHeight="487600640">
                <wp:simplePos x="0" y="0"/>
                <wp:positionH relativeFrom="page">
                  <wp:posOffset>914400</wp:posOffset>
                </wp:positionH>
                <wp:positionV relativeFrom="paragraph">
                  <wp:posOffset>177016</wp:posOffset>
                </wp:positionV>
                <wp:extent cx="1270000" cy="635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938277pt;width:100pt;height:.5pt;mso-position-horizontal-relative:page;mso-position-vertical-relative:paragraph;z-index:-15715840;mso-wrap-distance-left:0;mso-wrap-distance-right:0" id="docshape28" filled="true" fillcolor="#606060" stroked="false">
                <v:fill type="solid"/>
                <w10:wrap type="topAndBottom"/>
              </v:rect>
            </w:pict>
          </mc:Fallback>
        </mc:AlternateContent>
      </w:r>
    </w:p>
    <w:p>
      <w:pPr>
        <w:spacing w:before="131"/>
        <w:ind w:left="720" w:right="0" w:firstLine="0"/>
        <w:jc w:val="left"/>
        <w:rPr>
          <w:sz w:val="20"/>
        </w:rPr>
      </w:pPr>
      <w:bookmarkStart w:name="_bookmark114" w:id="115"/>
      <w:bookmarkEnd w:id="115"/>
      <w:r>
        <w:rPr/>
      </w:r>
      <w:hyperlink w:history="true" w:anchor="_bookmark112">
        <w:r>
          <w:rPr>
            <w:position w:val="4"/>
            <w:sz w:val="13"/>
          </w:rPr>
          <w:t>8</w:t>
        </w:r>
      </w:hyperlink>
      <w:r>
        <w:rPr>
          <w:spacing w:val="12"/>
          <w:position w:val="4"/>
          <w:sz w:val="13"/>
        </w:rPr>
        <w:t> </w:t>
      </w:r>
      <w:r>
        <w:rPr>
          <w:sz w:val="20"/>
        </w:rPr>
        <w:t>The Constitution of the</w:t>
      </w:r>
      <w:r>
        <w:rPr>
          <w:spacing w:val="-1"/>
          <w:sz w:val="20"/>
        </w:rPr>
        <w:t> </w:t>
      </w:r>
      <w:r>
        <w:rPr>
          <w:sz w:val="20"/>
        </w:rPr>
        <w:t>United States,</w:t>
      </w:r>
      <w:r>
        <w:rPr>
          <w:spacing w:val="-12"/>
          <w:sz w:val="20"/>
        </w:rPr>
        <w:t> </w:t>
      </w:r>
      <w:r>
        <w:rPr>
          <w:sz w:val="20"/>
        </w:rPr>
        <w:t>Article</w:t>
      </w:r>
      <w:r>
        <w:rPr>
          <w:spacing w:val="-4"/>
          <w:sz w:val="20"/>
        </w:rPr>
        <w:t> </w:t>
      </w:r>
      <w:r>
        <w:rPr>
          <w:sz w:val="20"/>
        </w:rPr>
        <w:t>VI;</w:t>
      </w:r>
      <w:r>
        <w:rPr>
          <w:spacing w:val="-5"/>
          <w:sz w:val="20"/>
        </w:rPr>
        <w:t> </w:t>
      </w:r>
      <w:r>
        <w:rPr>
          <w:sz w:val="20"/>
        </w:rPr>
        <w:t>The First</w:t>
      </w:r>
      <w:r>
        <w:rPr>
          <w:spacing w:val="-12"/>
          <w:sz w:val="20"/>
        </w:rPr>
        <w:t> </w:t>
      </w:r>
      <w:r>
        <w:rPr>
          <w:sz w:val="20"/>
        </w:rPr>
        <w:t>Amendment </w:t>
      </w:r>
      <w:r>
        <w:rPr>
          <w:spacing w:val="-2"/>
          <w:sz w:val="20"/>
        </w:rPr>
        <w:t>(1791)</w:t>
      </w:r>
    </w:p>
    <w:p>
      <w:pPr>
        <w:spacing w:line="230" w:lineRule="auto" w:before="189"/>
        <w:ind w:left="720" w:right="0" w:firstLine="0"/>
        <w:jc w:val="left"/>
        <w:rPr>
          <w:sz w:val="20"/>
        </w:rPr>
      </w:pPr>
      <w:bookmarkStart w:name="_bookmark115" w:id="116"/>
      <w:bookmarkEnd w:id="116"/>
      <w:r>
        <w:rPr/>
      </w:r>
      <w:hyperlink w:history="true" w:anchor="_bookmark113">
        <w:r>
          <w:rPr>
            <w:position w:val="4"/>
            <w:sz w:val="13"/>
          </w:rPr>
          <w:t>9</w:t>
        </w:r>
      </w:hyperlink>
      <w:r>
        <w:rPr>
          <w:spacing w:val="11"/>
          <w:position w:val="4"/>
          <w:sz w:val="13"/>
        </w:rPr>
        <w:t> </w:t>
      </w:r>
      <w:r>
        <w:rPr>
          <w:sz w:val="20"/>
        </w:rPr>
        <w:t>Mark</w:t>
      </w:r>
      <w:r>
        <w:rPr>
          <w:spacing w:val="-13"/>
          <w:sz w:val="20"/>
        </w:rPr>
        <w:t> </w:t>
      </w:r>
      <w:r>
        <w:rPr>
          <w:sz w:val="20"/>
        </w:rPr>
        <w:t>A.</w:t>
      </w:r>
      <w:r>
        <w:rPr>
          <w:spacing w:val="-2"/>
          <w:sz w:val="20"/>
        </w:rPr>
        <w:t> </w:t>
      </w:r>
      <w:r>
        <w:rPr>
          <w:sz w:val="20"/>
        </w:rPr>
        <w:t>Noll,</w:t>
      </w:r>
      <w:r>
        <w:rPr>
          <w:spacing w:val="-13"/>
          <w:sz w:val="20"/>
        </w:rPr>
        <w:t> </w:t>
      </w:r>
      <w:r>
        <w:rPr>
          <w:sz w:val="20"/>
        </w:rPr>
        <w:t>A</w:t>
      </w:r>
      <w:r>
        <w:rPr>
          <w:spacing w:val="-12"/>
          <w:sz w:val="20"/>
        </w:rPr>
        <w:t> </w:t>
      </w:r>
      <w:r>
        <w:rPr>
          <w:sz w:val="20"/>
        </w:rPr>
        <w:t>History</w:t>
      </w:r>
      <w:r>
        <w:rPr>
          <w:spacing w:val="-2"/>
          <w:sz w:val="20"/>
        </w:rPr>
        <w:t> </w:t>
      </w:r>
      <w:r>
        <w:rPr>
          <w:sz w:val="20"/>
        </w:rPr>
        <w:t>of</w:t>
      </w:r>
      <w:r>
        <w:rPr>
          <w:spacing w:val="-3"/>
          <w:sz w:val="20"/>
        </w:rPr>
        <w:t> </w:t>
      </w:r>
      <w:r>
        <w:rPr>
          <w:sz w:val="20"/>
        </w:rPr>
        <w:t>Christianity</w:t>
      </w:r>
      <w:r>
        <w:rPr>
          <w:spacing w:val="-2"/>
          <w:sz w:val="20"/>
        </w:rPr>
        <w:t> </w:t>
      </w:r>
      <w:r>
        <w:rPr>
          <w:sz w:val="20"/>
        </w:rPr>
        <w:t>in</w:t>
      </w:r>
      <w:r>
        <w:rPr>
          <w:spacing w:val="-3"/>
          <w:sz w:val="20"/>
        </w:rPr>
        <w:t> </w:t>
      </w:r>
      <w:r>
        <w:rPr>
          <w:sz w:val="20"/>
        </w:rPr>
        <w:t>the</w:t>
      </w:r>
      <w:r>
        <w:rPr>
          <w:spacing w:val="-2"/>
          <w:sz w:val="20"/>
        </w:rPr>
        <w:t> </w:t>
      </w:r>
      <w:r>
        <w:rPr>
          <w:sz w:val="20"/>
        </w:rPr>
        <w:t>United</w:t>
      </w:r>
      <w:r>
        <w:rPr>
          <w:spacing w:val="-3"/>
          <w:sz w:val="20"/>
        </w:rPr>
        <w:t> </w:t>
      </w:r>
      <w:r>
        <w:rPr>
          <w:sz w:val="20"/>
        </w:rPr>
        <w:t>States</w:t>
      </w:r>
      <w:r>
        <w:rPr>
          <w:spacing w:val="-2"/>
          <w:sz w:val="20"/>
        </w:rPr>
        <w:t> </w:t>
      </w:r>
      <w:r>
        <w:rPr>
          <w:sz w:val="20"/>
        </w:rPr>
        <w:t>and</w:t>
      </w:r>
      <w:r>
        <w:rPr>
          <w:spacing w:val="-3"/>
          <w:sz w:val="20"/>
        </w:rPr>
        <w:t> </w:t>
      </w:r>
      <w:r>
        <w:rPr>
          <w:sz w:val="20"/>
        </w:rPr>
        <w:t>Canada</w:t>
      </w:r>
      <w:r>
        <w:rPr>
          <w:spacing w:val="-2"/>
          <w:sz w:val="20"/>
        </w:rPr>
        <w:t> </w:t>
      </w:r>
      <w:r>
        <w:rPr>
          <w:sz w:val="20"/>
        </w:rPr>
        <w:t>(Grand</w:t>
      </w:r>
      <w:r>
        <w:rPr>
          <w:spacing w:val="-3"/>
          <w:sz w:val="20"/>
        </w:rPr>
        <w:t> </w:t>
      </w:r>
      <w:r>
        <w:rPr>
          <w:sz w:val="20"/>
        </w:rPr>
        <w:t>Rapids:</w:t>
      </w:r>
      <w:r>
        <w:rPr>
          <w:spacing w:val="-2"/>
          <w:sz w:val="20"/>
        </w:rPr>
        <w:t> </w:t>
      </w:r>
      <w:r>
        <w:rPr>
          <w:sz w:val="20"/>
        </w:rPr>
        <w:t>Eerdmans,</w:t>
      </w:r>
      <w:r>
        <w:rPr>
          <w:spacing w:val="-3"/>
          <w:sz w:val="20"/>
        </w:rPr>
        <w:t> </w:t>
      </w:r>
      <w:r>
        <w:rPr>
          <w:sz w:val="20"/>
        </w:rPr>
        <w:t>1992), 88–92; Harry S. Stout, The Divine Drummer: Jonathan Edwards and the Great</w:t>
      </w:r>
      <w:r>
        <w:rPr>
          <w:spacing w:val="-8"/>
          <w:sz w:val="20"/>
        </w:rPr>
        <w:t> </w:t>
      </w:r>
      <w:r>
        <w:rPr>
          <w:sz w:val="20"/>
        </w:rPr>
        <w:t>Awakening (Grand Rapids: Eerdmans, 1991), 45–50</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moral</w:t>
      </w:r>
      <w:r>
        <w:rPr>
          <w:spacing w:val="-4"/>
        </w:rPr>
        <w:t> </w:t>
      </w:r>
      <w:r>
        <w:rPr/>
        <w:t>transformation.</w:t>
      </w:r>
      <w:r>
        <w:rPr>
          <w:spacing w:val="-8"/>
        </w:rPr>
        <w:t> </w:t>
      </w:r>
      <w:r>
        <w:rPr/>
        <w:t>The</w:t>
      </w:r>
      <w:r>
        <w:rPr>
          <w:spacing w:val="-5"/>
        </w:rPr>
        <w:t> </w:t>
      </w:r>
      <w:r>
        <w:rPr/>
        <w:t>ink</w:t>
      </w:r>
      <w:r>
        <w:rPr>
          <w:spacing w:val="-4"/>
        </w:rPr>
        <w:t> </w:t>
      </w:r>
      <w:r>
        <w:rPr/>
        <w:t>on</w:t>
      </w:r>
      <w:r>
        <w:rPr>
          <w:spacing w:val="-4"/>
        </w:rPr>
        <w:t> </w:t>
      </w:r>
      <w:r>
        <w:rPr/>
        <w:t>the</w:t>
      </w:r>
      <w:r>
        <w:rPr>
          <w:spacing w:val="-5"/>
        </w:rPr>
        <w:t> </w:t>
      </w:r>
      <w:r>
        <w:rPr/>
        <w:t>Constitution</w:t>
      </w:r>
      <w:r>
        <w:rPr>
          <w:spacing w:val="-4"/>
        </w:rPr>
        <w:t> </w:t>
      </w:r>
      <w:r>
        <w:rPr/>
        <w:t>was</w:t>
      </w:r>
      <w:r>
        <w:rPr>
          <w:spacing w:val="-4"/>
        </w:rPr>
        <w:t> </w:t>
      </w:r>
      <w:r>
        <w:rPr/>
        <w:t>barely</w:t>
      </w:r>
      <w:r>
        <w:rPr>
          <w:spacing w:val="-4"/>
        </w:rPr>
        <w:t> </w:t>
      </w:r>
      <w:r>
        <w:rPr/>
        <w:t>dry,</w:t>
      </w:r>
      <w:r>
        <w:rPr>
          <w:spacing w:val="-4"/>
        </w:rPr>
        <w:t> </w:t>
      </w:r>
      <w:r>
        <w:rPr/>
        <w:t>but</w:t>
      </w:r>
      <w:r>
        <w:rPr>
          <w:spacing w:val="-4"/>
        </w:rPr>
        <w:t> </w:t>
      </w:r>
      <w:r>
        <w:rPr/>
        <w:t>the</w:t>
      </w:r>
      <w:r>
        <w:rPr>
          <w:spacing w:val="-5"/>
        </w:rPr>
        <w:t> </w:t>
      </w:r>
      <w:r>
        <w:rPr/>
        <w:t>fire</w:t>
      </w:r>
      <w:r>
        <w:rPr>
          <w:spacing w:val="-5"/>
        </w:rPr>
        <w:t> </w:t>
      </w:r>
      <w:r>
        <w:rPr/>
        <w:t>of</w:t>
      </w:r>
      <w:r>
        <w:rPr>
          <w:spacing w:val="-4"/>
        </w:rPr>
        <w:t> </w:t>
      </w:r>
      <w:r>
        <w:rPr/>
        <w:t>revival</w:t>
      </w:r>
      <w:r>
        <w:rPr>
          <w:spacing w:val="-4"/>
        </w:rPr>
        <w:t> </w:t>
      </w:r>
      <w:r>
        <w:rPr/>
        <w:t>still burned hot.</w:t>
      </w:r>
    </w:p>
    <w:p>
      <w:pPr>
        <w:pStyle w:val="BodyText"/>
        <w:spacing w:line="513" w:lineRule="auto"/>
        <w:ind w:right="372" w:firstLine="720"/>
      </w:pPr>
      <w:r>
        <w:rPr/>
        <w:t>I</w:t>
      </w:r>
      <w:r>
        <w:rPr>
          <w:spacing w:val="-3"/>
        </w:rPr>
        <w:t> </w:t>
      </w:r>
      <w:r>
        <w:rPr/>
        <w:t>will</w:t>
      </w:r>
      <w:r>
        <w:rPr>
          <w:spacing w:val="-3"/>
        </w:rPr>
        <w:t> </w:t>
      </w:r>
      <w:r>
        <w:rPr/>
        <w:t>never</w:t>
      </w:r>
      <w:r>
        <w:rPr>
          <w:spacing w:val="-3"/>
        </w:rPr>
        <w:t> </w:t>
      </w:r>
      <w:r>
        <w:rPr/>
        <w:t>forget</w:t>
      </w:r>
      <w:r>
        <w:rPr>
          <w:spacing w:val="-3"/>
        </w:rPr>
        <w:t> </w:t>
      </w:r>
      <w:r>
        <w:rPr/>
        <w:t>being</w:t>
      </w:r>
      <w:r>
        <w:rPr>
          <w:spacing w:val="-3"/>
        </w:rPr>
        <w:t> </w:t>
      </w:r>
      <w:r>
        <w:rPr/>
        <w:t>in</w:t>
      </w:r>
      <w:r>
        <w:rPr>
          <w:spacing w:val="-3"/>
        </w:rPr>
        <w:t> </w:t>
      </w:r>
      <w:r>
        <w:rPr/>
        <w:t>9th</w:t>
      </w:r>
      <w:r>
        <w:rPr>
          <w:spacing w:val="-3"/>
        </w:rPr>
        <w:t> </w:t>
      </w:r>
      <w:r>
        <w:rPr/>
        <w:t>grade</w:t>
      </w:r>
      <w:r>
        <w:rPr>
          <w:spacing w:val="-4"/>
        </w:rPr>
        <w:t> </w:t>
      </w:r>
      <w:r>
        <w:rPr/>
        <w:t>English</w:t>
      </w:r>
      <w:r>
        <w:rPr>
          <w:spacing w:val="-3"/>
        </w:rPr>
        <w:t> </w:t>
      </w:r>
      <w:r>
        <w:rPr/>
        <w:t>class</w:t>
      </w:r>
      <w:r>
        <w:rPr>
          <w:spacing w:val="-3"/>
        </w:rPr>
        <w:t> </w:t>
      </w:r>
      <w:r>
        <w:rPr/>
        <w:t>when</w:t>
      </w:r>
      <w:r>
        <w:rPr>
          <w:spacing w:val="-3"/>
        </w:rPr>
        <w:t> </w:t>
      </w:r>
      <w:r>
        <w:rPr/>
        <w:t>Mrs.</w:t>
      </w:r>
      <w:r>
        <w:rPr>
          <w:spacing w:val="-3"/>
        </w:rPr>
        <w:t> </w:t>
      </w:r>
      <w:r>
        <w:rPr/>
        <w:t>Gensler</w:t>
      </w:r>
      <w:r>
        <w:rPr>
          <w:spacing w:val="-3"/>
        </w:rPr>
        <w:t> </w:t>
      </w:r>
      <w:r>
        <w:rPr/>
        <w:t>made</w:t>
      </w:r>
      <w:r>
        <w:rPr>
          <w:spacing w:val="-4"/>
        </w:rPr>
        <w:t> </w:t>
      </w:r>
      <w:r>
        <w:rPr/>
        <w:t>us</w:t>
      </w:r>
      <w:r>
        <w:rPr>
          <w:spacing w:val="-3"/>
        </w:rPr>
        <w:t> </w:t>
      </w:r>
      <w:r>
        <w:rPr/>
        <w:t>listen</w:t>
      </w:r>
      <w:r>
        <w:rPr>
          <w:spacing w:val="-3"/>
        </w:rPr>
        <w:t> </w:t>
      </w:r>
      <w:r>
        <w:rPr/>
        <w:t>to</w:t>
      </w:r>
      <w:r>
        <w:rPr>
          <w:spacing w:val="-3"/>
        </w:rPr>
        <w:t> </w:t>
      </w:r>
      <w:r>
        <w:rPr/>
        <w:t>a dramatic reading of a Jonathan Edwards sermon called “Sinners in the Hands of an</w:t>
      </w:r>
      <w:r>
        <w:rPr>
          <w:spacing w:val="-7"/>
        </w:rPr>
        <w:t> </w:t>
      </w:r>
      <w:r>
        <w:rPr/>
        <w:t>Angry G</w:t>
      </w:r>
      <w:bookmarkStart w:name="_bookmark116" w:id="117"/>
      <w:bookmarkEnd w:id="117"/>
      <w:r>
        <w:rPr/>
        <w:t>od.</w:t>
      </w:r>
      <w:hyperlink w:history="true" w:anchor="_bookmark118">
        <w:r>
          <w:rPr>
            <w:position w:val="5"/>
            <w:sz w:val="16"/>
          </w:rPr>
          <w:t>10</w:t>
        </w:r>
      </w:hyperlink>
      <w:r>
        <w:rPr/>
        <w:t>” It was terrifying, and an important piece of literature in</w:t>
      </w:r>
      <w:r>
        <w:rPr>
          <w:spacing w:val="-10"/>
        </w:rPr>
        <w:t> </w:t>
      </w:r>
      <w:r>
        <w:rPr/>
        <w:t>American history. That terror—</w:t>
      </w:r>
    </w:p>
    <w:p>
      <w:pPr>
        <w:pStyle w:val="BodyText"/>
        <w:spacing w:line="273" w:lineRule="exact"/>
      </w:pPr>
      <w:r>
        <w:rPr/>
        <w:t>holy,</w:t>
      </w:r>
      <w:r>
        <w:rPr>
          <w:spacing w:val="-6"/>
        </w:rPr>
        <w:t> </w:t>
      </w:r>
      <w:r>
        <w:rPr/>
        <w:t>awakening,</w:t>
      </w:r>
      <w:r>
        <w:rPr>
          <w:spacing w:val="-4"/>
        </w:rPr>
        <w:t> </w:t>
      </w:r>
      <w:r>
        <w:rPr/>
        <w:t>raw—would</w:t>
      </w:r>
      <w:r>
        <w:rPr>
          <w:spacing w:val="-4"/>
        </w:rPr>
        <w:t> </w:t>
      </w:r>
      <w:r>
        <w:rPr/>
        <w:t>soon</w:t>
      </w:r>
      <w:r>
        <w:rPr>
          <w:spacing w:val="-4"/>
        </w:rPr>
        <w:t> </w:t>
      </w:r>
      <w:r>
        <w:rPr/>
        <w:t>sweep</w:t>
      </w:r>
      <w:r>
        <w:rPr>
          <w:spacing w:val="-4"/>
        </w:rPr>
        <w:t> </w:t>
      </w:r>
      <w:r>
        <w:rPr/>
        <w:t>a</w:t>
      </w:r>
      <w:r>
        <w:rPr>
          <w:spacing w:val="-4"/>
        </w:rPr>
        <w:t> </w:t>
      </w:r>
      <w:r>
        <w:rPr>
          <w:spacing w:val="-2"/>
        </w:rPr>
        <w:t>continent.</w:t>
      </w:r>
    </w:p>
    <w:p>
      <w:pPr>
        <w:pStyle w:val="BodyText"/>
        <w:spacing w:before="37"/>
      </w:pPr>
    </w:p>
    <w:p>
      <w:pPr>
        <w:pStyle w:val="BodyText"/>
        <w:spacing w:line="513" w:lineRule="auto" w:before="1"/>
        <w:ind w:right="372" w:firstLine="720"/>
      </w:pPr>
      <w:r>
        <w:rPr/>
        <w:t>When Jonathan Edwards delivered “Sinners in the Hands of an</w:t>
      </w:r>
      <w:r>
        <w:rPr>
          <w:spacing w:val="-11"/>
        </w:rPr>
        <w:t> </w:t>
      </w:r>
      <w:r>
        <w:rPr/>
        <w:t>Angry God” in 1741, he was</w:t>
      </w:r>
      <w:r>
        <w:rPr>
          <w:spacing w:val="-3"/>
        </w:rPr>
        <w:t> </w:t>
      </w:r>
      <w:r>
        <w:rPr/>
        <w:t>addressing</w:t>
      </w:r>
      <w:r>
        <w:rPr>
          <w:spacing w:val="-3"/>
        </w:rPr>
        <w:t> </w:t>
      </w:r>
      <w:r>
        <w:rPr/>
        <w:t>a</w:t>
      </w:r>
      <w:r>
        <w:rPr>
          <w:spacing w:val="-4"/>
        </w:rPr>
        <w:t> </w:t>
      </w:r>
      <w:r>
        <w:rPr/>
        <w:t>colonial</w:t>
      </w:r>
      <w:r>
        <w:rPr>
          <w:spacing w:val="-3"/>
        </w:rPr>
        <w:t> </w:t>
      </w:r>
      <w:r>
        <w:rPr/>
        <w:t>audience</w:t>
      </w:r>
      <w:r>
        <w:rPr>
          <w:spacing w:val="-4"/>
        </w:rPr>
        <w:t> </w:t>
      </w:r>
      <w:r>
        <w:rPr/>
        <w:t>still</w:t>
      </w:r>
      <w:r>
        <w:rPr>
          <w:spacing w:val="-3"/>
        </w:rPr>
        <w:t> </w:t>
      </w:r>
      <w:r>
        <w:rPr/>
        <w:t>under</w:t>
      </w:r>
      <w:r>
        <w:rPr>
          <w:spacing w:val="-3"/>
        </w:rPr>
        <w:t> </w:t>
      </w:r>
      <w:r>
        <w:rPr/>
        <w:t>British</w:t>
      </w:r>
      <w:r>
        <w:rPr>
          <w:spacing w:val="-3"/>
        </w:rPr>
        <w:t> </w:t>
      </w:r>
      <w:r>
        <w:rPr/>
        <w:t>rule.</w:t>
      </w:r>
      <w:r>
        <w:rPr>
          <w:spacing w:val="-3"/>
        </w:rPr>
        <w:t> </w:t>
      </w:r>
      <w:r>
        <w:rPr/>
        <w:t>His</w:t>
      </w:r>
      <w:r>
        <w:rPr>
          <w:spacing w:val="-3"/>
        </w:rPr>
        <w:t> </w:t>
      </w:r>
      <w:r>
        <w:rPr/>
        <w:t>words</w:t>
      </w:r>
      <w:r>
        <w:rPr>
          <w:spacing w:val="-3"/>
        </w:rPr>
        <w:t> </w:t>
      </w:r>
      <w:r>
        <w:rPr/>
        <w:t>struck</w:t>
      </w:r>
      <w:r>
        <w:rPr>
          <w:spacing w:val="-3"/>
        </w:rPr>
        <w:t> </w:t>
      </w:r>
      <w:r>
        <w:rPr/>
        <w:t>like</w:t>
      </w:r>
      <w:r>
        <w:rPr>
          <w:spacing w:val="-4"/>
        </w:rPr>
        <w:t> </w:t>
      </w:r>
      <w:r>
        <w:rPr/>
        <w:t>lightning</w:t>
      </w:r>
      <w:r>
        <w:rPr>
          <w:spacing w:val="-3"/>
        </w:rPr>
        <w:t> </w:t>
      </w:r>
      <w:r>
        <w:rPr/>
        <w:t>in</w:t>
      </w:r>
      <w:r>
        <w:rPr>
          <w:spacing w:val="-3"/>
        </w:rPr>
        <w:t> </w:t>
      </w:r>
      <w:r>
        <w:rPr/>
        <w:t>the dry fields of spiritual complacency. By the time independence arrived,</w:t>
      </w:r>
      <w:r>
        <w:rPr>
          <w:spacing w:val="-7"/>
        </w:rPr>
        <w:t> </w:t>
      </w:r>
      <w:r>
        <w:rPr/>
        <w:t>America’s heart was already soft from revival.</w:t>
      </w:r>
    </w:p>
    <w:p>
      <w:pPr>
        <w:pStyle w:val="BodyText"/>
        <w:spacing w:line="513" w:lineRule="auto"/>
        <w:ind w:firstLine="775"/>
      </w:pPr>
      <w:r>
        <w:rPr/>
        <w:t>The</w:t>
      </w:r>
      <w:r>
        <w:rPr>
          <w:spacing w:val="-6"/>
        </w:rPr>
        <w:t> </w:t>
      </w:r>
      <w:r>
        <w:rPr/>
        <w:t>sermon’s</w:t>
      </w:r>
      <w:r>
        <w:rPr>
          <w:spacing w:val="-5"/>
        </w:rPr>
        <w:t> </w:t>
      </w:r>
      <w:r>
        <w:rPr/>
        <w:t>immediate</w:t>
      </w:r>
      <w:r>
        <w:rPr>
          <w:spacing w:val="-6"/>
        </w:rPr>
        <w:t> </w:t>
      </w:r>
      <w:r>
        <w:rPr/>
        <w:t>effect</w:t>
      </w:r>
      <w:r>
        <w:rPr>
          <w:spacing w:val="-5"/>
        </w:rPr>
        <w:t> </w:t>
      </w:r>
      <w:r>
        <w:rPr/>
        <w:t>was</w:t>
      </w:r>
      <w:r>
        <w:rPr>
          <w:spacing w:val="-5"/>
        </w:rPr>
        <w:t> </w:t>
      </w:r>
      <w:r>
        <w:rPr/>
        <w:t>revival,</w:t>
      </w:r>
      <w:r>
        <w:rPr>
          <w:spacing w:val="-5"/>
        </w:rPr>
        <w:t> </w:t>
      </w:r>
      <w:r>
        <w:rPr/>
        <w:t>but</w:t>
      </w:r>
      <w:r>
        <w:rPr>
          <w:spacing w:val="-5"/>
        </w:rPr>
        <w:t> </w:t>
      </w:r>
      <w:r>
        <w:rPr/>
        <w:t>its</w:t>
      </w:r>
      <w:r>
        <w:rPr>
          <w:spacing w:val="-5"/>
        </w:rPr>
        <w:t> </w:t>
      </w:r>
      <w:r>
        <w:rPr/>
        <w:t>long-term</w:t>
      </w:r>
      <w:r>
        <w:rPr>
          <w:spacing w:val="-5"/>
        </w:rPr>
        <w:t> </w:t>
      </w:r>
      <w:r>
        <w:rPr/>
        <w:t>consequences</w:t>
      </w:r>
      <w:r>
        <w:rPr>
          <w:spacing w:val="-5"/>
        </w:rPr>
        <w:t> </w:t>
      </w:r>
      <w:r>
        <w:rPr/>
        <w:t>stretched</w:t>
      </w:r>
      <w:r>
        <w:rPr>
          <w:spacing w:val="-5"/>
        </w:rPr>
        <w:t> </w:t>
      </w:r>
      <w:r>
        <w:rPr/>
        <w:t>far beyond the Great Awakening.</w:t>
      </w:r>
    </w:p>
    <w:p>
      <w:pPr>
        <w:pStyle w:val="BodyText"/>
        <w:spacing w:line="513" w:lineRule="auto"/>
        <w:ind w:right="664" w:firstLine="720"/>
      </w:pPr>
      <w:r>
        <w:rPr/>
        <w:t>By</w:t>
      </w:r>
      <w:r>
        <w:rPr>
          <w:spacing w:val="-4"/>
        </w:rPr>
        <w:t> </w:t>
      </w:r>
      <w:r>
        <w:rPr/>
        <w:t>the</w:t>
      </w:r>
      <w:r>
        <w:rPr>
          <w:spacing w:val="-4"/>
        </w:rPr>
        <w:t> </w:t>
      </w:r>
      <w:r>
        <w:rPr/>
        <w:t>time</w:t>
      </w:r>
      <w:r>
        <w:rPr>
          <w:spacing w:val="-4"/>
        </w:rPr>
        <w:t> </w:t>
      </w:r>
      <w:r>
        <w:rPr/>
        <w:t>the</w:t>
      </w:r>
      <w:r>
        <w:rPr>
          <w:spacing w:val="-4"/>
        </w:rPr>
        <w:t> </w:t>
      </w:r>
      <w:r>
        <w:rPr/>
        <w:t>colonies</w:t>
      </w:r>
      <w:r>
        <w:rPr>
          <w:spacing w:val="-4"/>
        </w:rPr>
        <w:t> </w:t>
      </w:r>
      <w:r>
        <w:rPr/>
        <w:t>fought</w:t>
      </w:r>
      <w:r>
        <w:rPr>
          <w:spacing w:val="-4"/>
        </w:rPr>
        <w:t> </w:t>
      </w:r>
      <w:r>
        <w:rPr/>
        <w:t>and</w:t>
      </w:r>
      <w:r>
        <w:rPr>
          <w:spacing w:val="-4"/>
        </w:rPr>
        <w:t> </w:t>
      </w:r>
      <w:r>
        <w:rPr/>
        <w:t>won</w:t>
      </w:r>
      <w:r>
        <w:rPr>
          <w:spacing w:val="-4"/>
        </w:rPr>
        <w:t> </w:t>
      </w:r>
      <w:r>
        <w:rPr/>
        <w:t>independence</w:t>
      </w:r>
      <w:r>
        <w:rPr>
          <w:spacing w:val="-4"/>
        </w:rPr>
        <w:t> </w:t>
      </w:r>
      <w:r>
        <w:rPr/>
        <w:t>(1776–1783),</w:t>
      </w:r>
      <w:r>
        <w:rPr>
          <w:spacing w:val="-4"/>
        </w:rPr>
        <w:t> </w:t>
      </w:r>
      <w:r>
        <w:rPr/>
        <w:t>Edwards</w:t>
      </w:r>
      <w:r>
        <w:rPr>
          <w:spacing w:val="-4"/>
        </w:rPr>
        <w:t> </w:t>
      </w:r>
      <w:r>
        <w:rPr/>
        <w:t>himself had passed (1758), but his sermon and the Great</w:t>
      </w:r>
      <w:r>
        <w:rPr>
          <w:spacing w:val="-8"/>
        </w:rPr>
        <w:t> </w:t>
      </w:r>
      <w:r>
        <w:rPr/>
        <w:t>Awakening ethos lived on.</w:t>
      </w:r>
      <w:r>
        <w:rPr>
          <w:spacing w:val="-8"/>
        </w:rPr>
        <w:t> </w:t>
      </w:r>
      <w:r>
        <w:rPr/>
        <w:t>America was forming a new national identity, and Edwards’</w:t>
      </w:r>
      <w:r>
        <w:rPr>
          <w:spacing w:val="-16"/>
        </w:rPr>
        <w:t> </w:t>
      </w:r>
      <w:r>
        <w:rPr/>
        <w:t>vision of human beings living under the direct sovereignty of God resonated with the revolutionary spirit in several ways:</w:t>
      </w:r>
    </w:p>
    <w:p>
      <w:pPr>
        <w:pStyle w:val="BodyText"/>
        <w:spacing w:line="513" w:lineRule="auto"/>
        <w:ind w:right="372" w:firstLine="720"/>
      </w:pPr>
      <w:r>
        <w:rPr/>
        <w:t>The</w:t>
      </w:r>
      <w:r>
        <w:rPr>
          <w:spacing w:val="-12"/>
        </w:rPr>
        <w:t> </w:t>
      </w:r>
      <w:r>
        <w:rPr/>
        <w:t>preaching</w:t>
      </w:r>
      <w:r>
        <w:rPr>
          <w:spacing w:val="-7"/>
        </w:rPr>
        <w:t> </w:t>
      </w:r>
      <w:r>
        <w:rPr/>
        <w:t>style</w:t>
      </w:r>
      <w:r>
        <w:rPr>
          <w:spacing w:val="-8"/>
        </w:rPr>
        <w:t> </w:t>
      </w:r>
      <w:r>
        <w:rPr/>
        <w:t>pioneered</w:t>
      </w:r>
      <w:r>
        <w:rPr>
          <w:spacing w:val="-7"/>
        </w:rPr>
        <w:t> </w:t>
      </w:r>
      <w:r>
        <w:rPr/>
        <w:t>in</w:t>
      </w:r>
      <w:r>
        <w:rPr>
          <w:spacing w:val="-7"/>
        </w:rPr>
        <w:t> </w:t>
      </w:r>
      <w:r>
        <w:rPr/>
        <w:t>the</w:t>
      </w:r>
      <w:r>
        <w:rPr>
          <w:spacing w:val="-15"/>
        </w:rPr>
        <w:t> </w:t>
      </w:r>
      <w:r>
        <w:rPr/>
        <w:t>Awakening—intense,</w:t>
      </w:r>
      <w:r>
        <w:rPr>
          <w:spacing w:val="-7"/>
        </w:rPr>
        <w:t> </w:t>
      </w:r>
      <w:r>
        <w:rPr/>
        <w:t>personal,</w:t>
      </w:r>
      <w:r>
        <w:rPr>
          <w:spacing w:val="-7"/>
        </w:rPr>
        <w:t> </w:t>
      </w:r>
      <w:r>
        <w:rPr/>
        <w:t>urgent—became</w:t>
      </w:r>
      <w:r>
        <w:rPr>
          <w:spacing w:val="-8"/>
        </w:rPr>
        <w:t> </w:t>
      </w:r>
      <w:r>
        <w:rPr/>
        <w:t>the template</w:t>
      </w:r>
      <w:r>
        <w:rPr>
          <w:spacing w:val="-7"/>
        </w:rPr>
        <w:t> </w:t>
      </w:r>
      <w:r>
        <w:rPr/>
        <w:t>for</w:t>
      </w:r>
      <w:r>
        <w:rPr>
          <w:spacing w:val="-4"/>
        </w:rPr>
        <w:t> </w:t>
      </w:r>
      <w:r>
        <w:rPr/>
        <w:t>the</w:t>
      </w:r>
      <w:r>
        <w:rPr>
          <w:spacing w:val="-5"/>
        </w:rPr>
        <w:t> </w:t>
      </w:r>
      <w:r>
        <w:rPr/>
        <w:t>new</w:t>
      </w:r>
      <w:r>
        <w:rPr>
          <w:spacing w:val="-4"/>
        </w:rPr>
        <w:t> </w:t>
      </w:r>
      <w:r>
        <w:rPr/>
        <w:t>republic’s</w:t>
      </w:r>
      <w:r>
        <w:rPr>
          <w:spacing w:val="-3"/>
        </w:rPr>
        <w:t> </w:t>
      </w:r>
      <w:r>
        <w:rPr/>
        <w:t>religious</w:t>
      </w:r>
      <w:r>
        <w:rPr>
          <w:spacing w:val="-4"/>
        </w:rPr>
        <w:t> </w:t>
      </w:r>
      <w:r>
        <w:rPr/>
        <w:t>culture</w:t>
      </w:r>
      <w:bookmarkStart w:name="_bookmark117" w:id="118"/>
      <w:bookmarkEnd w:id="118"/>
      <w:r>
        <w:rPr/>
        <w:t>.</w:t>
      </w:r>
      <w:hyperlink w:history="true" w:anchor="_bookmark119">
        <w:r>
          <w:rPr>
            <w:position w:val="5"/>
            <w:sz w:val="16"/>
          </w:rPr>
          <w:t>11</w:t>
        </w:r>
      </w:hyperlink>
      <w:r>
        <w:rPr>
          <w:spacing w:val="16"/>
          <w:position w:val="5"/>
          <w:sz w:val="16"/>
        </w:rPr>
        <w:t> </w:t>
      </w:r>
      <w:r>
        <w:rPr/>
        <w:t>Post-Revolution,</w:t>
      </w:r>
      <w:r>
        <w:rPr>
          <w:spacing w:val="-4"/>
        </w:rPr>
        <w:t> </w:t>
      </w:r>
      <w:r>
        <w:rPr/>
        <w:t>revivalists</w:t>
      </w:r>
      <w:r>
        <w:rPr>
          <w:spacing w:val="-4"/>
        </w:rPr>
        <w:t> </w:t>
      </w:r>
      <w:r>
        <w:rPr/>
        <w:t>carried</w:t>
      </w:r>
      <w:r>
        <w:rPr>
          <w:spacing w:val="-3"/>
        </w:rPr>
        <w:t> </w:t>
      </w:r>
      <w:r>
        <w:rPr>
          <w:spacing w:val="-2"/>
        </w:rPr>
        <w:t>Edwards’</w:t>
      </w:r>
    </w:p>
    <w:p>
      <w:pPr>
        <w:pStyle w:val="BodyText"/>
        <w:spacing w:line="513" w:lineRule="auto"/>
        <w:ind w:right="370"/>
      </w:pPr>
      <w:r>
        <w:rPr/>
        <w:t>legacy</w:t>
      </w:r>
      <w:r>
        <w:rPr>
          <w:spacing w:val="-5"/>
        </w:rPr>
        <w:t> </w:t>
      </w:r>
      <w:r>
        <w:rPr/>
        <w:t>into</w:t>
      </w:r>
      <w:r>
        <w:rPr>
          <w:spacing w:val="-5"/>
        </w:rPr>
        <w:t> </w:t>
      </w:r>
      <w:r>
        <w:rPr/>
        <w:t>the</w:t>
      </w:r>
      <w:r>
        <w:rPr>
          <w:spacing w:val="-6"/>
        </w:rPr>
        <w:t> </w:t>
      </w:r>
      <w:r>
        <w:rPr/>
        <w:t>frontier,</w:t>
      </w:r>
      <w:r>
        <w:rPr>
          <w:spacing w:val="-5"/>
        </w:rPr>
        <w:t> </w:t>
      </w:r>
      <w:r>
        <w:rPr/>
        <w:t>where</w:t>
      </w:r>
      <w:r>
        <w:rPr>
          <w:spacing w:val="-6"/>
        </w:rPr>
        <w:t> </w:t>
      </w:r>
      <w:r>
        <w:rPr/>
        <w:t>sermons</w:t>
      </w:r>
      <w:r>
        <w:rPr>
          <w:spacing w:val="-5"/>
        </w:rPr>
        <w:t> </w:t>
      </w:r>
      <w:r>
        <w:rPr/>
        <w:t>on</w:t>
      </w:r>
      <w:r>
        <w:rPr>
          <w:spacing w:val="-5"/>
        </w:rPr>
        <w:t> </w:t>
      </w:r>
      <w:r>
        <w:rPr/>
        <w:t>God’s</w:t>
      </w:r>
      <w:r>
        <w:rPr>
          <w:spacing w:val="-5"/>
        </w:rPr>
        <w:t> </w:t>
      </w:r>
      <w:r>
        <w:rPr/>
        <w:t>judgment</w:t>
      </w:r>
      <w:r>
        <w:rPr>
          <w:spacing w:val="-5"/>
        </w:rPr>
        <w:t> </w:t>
      </w:r>
      <w:r>
        <w:rPr/>
        <w:t>and</w:t>
      </w:r>
      <w:r>
        <w:rPr>
          <w:spacing w:val="-5"/>
        </w:rPr>
        <w:t> </w:t>
      </w:r>
      <w:r>
        <w:rPr/>
        <w:t>mercy</w:t>
      </w:r>
      <w:r>
        <w:rPr>
          <w:spacing w:val="-5"/>
        </w:rPr>
        <w:t> </w:t>
      </w:r>
      <w:r>
        <w:rPr/>
        <w:t>fueled</w:t>
      </w:r>
      <w:r>
        <w:rPr>
          <w:spacing w:val="-5"/>
        </w:rPr>
        <w:t> </w:t>
      </w:r>
      <w:r>
        <w:rPr/>
        <w:t>what</w:t>
      </w:r>
      <w:r>
        <w:rPr>
          <w:spacing w:val="-5"/>
        </w:rPr>
        <w:t> </w:t>
      </w:r>
      <w:r>
        <w:rPr/>
        <w:t>became</w:t>
      </w:r>
      <w:r>
        <w:rPr>
          <w:spacing w:val="-6"/>
        </w:rPr>
        <w:t> </w:t>
      </w:r>
      <w:r>
        <w:rPr/>
        <w:t>the Second</w:t>
      </w:r>
      <w:r>
        <w:rPr>
          <w:spacing w:val="-8"/>
        </w:rPr>
        <w:t> </w:t>
      </w:r>
      <w:r>
        <w:rPr/>
        <w:t>Great</w:t>
      </w:r>
      <w:r>
        <w:rPr>
          <w:spacing w:val="-15"/>
        </w:rPr>
        <w:t> </w:t>
      </w:r>
      <w:r>
        <w:rPr/>
        <w:t>Awakening</w:t>
      </w:r>
      <w:r>
        <w:rPr>
          <w:spacing w:val="-5"/>
        </w:rPr>
        <w:t> </w:t>
      </w:r>
      <w:r>
        <w:rPr/>
        <w:t>(early</w:t>
      </w:r>
      <w:r>
        <w:rPr>
          <w:spacing w:val="-5"/>
        </w:rPr>
        <w:t> </w:t>
      </w:r>
      <w:r>
        <w:rPr/>
        <w:t>1800s).</w:t>
      </w:r>
      <w:r>
        <w:rPr>
          <w:spacing w:val="-5"/>
        </w:rPr>
        <w:t> </w:t>
      </w:r>
      <w:r>
        <w:rPr/>
        <w:t>Out</w:t>
      </w:r>
      <w:r>
        <w:rPr>
          <w:spacing w:val="-5"/>
        </w:rPr>
        <w:t> </w:t>
      </w:r>
      <w:r>
        <w:rPr/>
        <w:t>on</w:t>
      </w:r>
      <w:r>
        <w:rPr>
          <w:spacing w:val="-5"/>
        </w:rPr>
        <w:t> </w:t>
      </w:r>
      <w:r>
        <w:rPr/>
        <w:t>the</w:t>
      </w:r>
      <w:r>
        <w:rPr>
          <w:spacing w:val="-6"/>
        </w:rPr>
        <w:t> </w:t>
      </w:r>
      <w:r>
        <w:rPr/>
        <w:t>frontier,</w:t>
      </w:r>
      <w:r>
        <w:rPr>
          <w:spacing w:val="-5"/>
        </w:rPr>
        <w:t> </w:t>
      </w:r>
      <w:r>
        <w:rPr/>
        <w:t>sermons</w:t>
      </w:r>
      <w:r>
        <w:rPr>
          <w:spacing w:val="-5"/>
        </w:rPr>
        <w:t> </w:t>
      </w:r>
      <w:r>
        <w:rPr/>
        <w:t>weren’t</w:t>
      </w:r>
      <w:r>
        <w:rPr>
          <w:spacing w:val="-5"/>
        </w:rPr>
        <w:t> </w:t>
      </w:r>
      <w:r>
        <w:rPr/>
        <w:t>just</w:t>
      </w:r>
      <w:r>
        <w:rPr>
          <w:spacing w:val="-5"/>
        </w:rPr>
        <w:t> </w:t>
      </w:r>
      <w:r>
        <w:rPr/>
        <w:t>heard—</w:t>
      </w:r>
      <w:r>
        <w:rPr>
          <w:spacing w:val="-4"/>
        </w:rPr>
        <w:t>they</w:t>
      </w:r>
    </w:p>
    <w:p>
      <w:pPr>
        <w:pStyle w:val="BodyText"/>
        <w:spacing w:before="8"/>
        <w:rPr>
          <w:sz w:val="9"/>
        </w:rPr>
      </w:pPr>
      <w:r>
        <w:rPr>
          <w:sz w:val="9"/>
        </w:rPr>
        <mc:AlternateContent>
          <mc:Choice Requires="wps">
            <w:drawing>
              <wp:anchor distT="0" distB="0" distL="0" distR="0" allowOverlap="1" layoutInCell="1" locked="0" behindDoc="1" simplePos="0" relativeHeight="487601152">
                <wp:simplePos x="0" y="0"/>
                <wp:positionH relativeFrom="page">
                  <wp:posOffset>914400</wp:posOffset>
                </wp:positionH>
                <wp:positionV relativeFrom="paragraph">
                  <wp:posOffset>86315</wp:posOffset>
                </wp:positionV>
                <wp:extent cx="1270000" cy="635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6.796475pt;width:100pt;height:.5pt;mso-position-horizontal-relative:page;mso-position-vertical-relative:paragraph;z-index:-15715328;mso-wrap-distance-left:0;mso-wrap-distance-right:0" id="docshape29"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118" w:id="119"/>
      <w:bookmarkEnd w:id="119"/>
      <w:r>
        <w:rPr/>
      </w:r>
      <w:hyperlink w:history="true" w:anchor="_bookmark116">
        <w:r>
          <w:rPr>
            <w:position w:val="4"/>
            <w:sz w:val="13"/>
          </w:rPr>
          <w:t>10</w:t>
        </w:r>
      </w:hyperlink>
      <w:r>
        <w:rPr>
          <w:spacing w:val="11"/>
          <w:position w:val="4"/>
          <w:sz w:val="13"/>
        </w:rPr>
        <w:t> </w:t>
      </w:r>
      <w:r>
        <w:rPr>
          <w:sz w:val="20"/>
        </w:rPr>
        <w:t>Jonathan</w:t>
      </w:r>
      <w:r>
        <w:rPr>
          <w:spacing w:val="-4"/>
          <w:sz w:val="20"/>
        </w:rPr>
        <w:t> </w:t>
      </w:r>
      <w:r>
        <w:rPr>
          <w:sz w:val="20"/>
        </w:rPr>
        <w:t>Edwards,</w:t>
      </w:r>
      <w:r>
        <w:rPr>
          <w:spacing w:val="-4"/>
          <w:sz w:val="20"/>
        </w:rPr>
        <w:t> </w:t>
      </w:r>
      <w:r>
        <w:rPr>
          <w:sz w:val="20"/>
        </w:rPr>
        <w:t>“Sinners</w:t>
      </w:r>
      <w:r>
        <w:rPr>
          <w:spacing w:val="-4"/>
          <w:sz w:val="20"/>
        </w:rPr>
        <w:t> </w:t>
      </w:r>
      <w:r>
        <w:rPr>
          <w:sz w:val="20"/>
        </w:rPr>
        <w:t>in</w:t>
      </w:r>
      <w:r>
        <w:rPr>
          <w:spacing w:val="-4"/>
          <w:sz w:val="20"/>
        </w:rPr>
        <w:t> </w:t>
      </w:r>
      <w:r>
        <w:rPr>
          <w:sz w:val="20"/>
        </w:rPr>
        <w:t>the</w:t>
      </w:r>
      <w:r>
        <w:rPr>
          <w:spacing w:val="-4"/>
          <w:sz w:val="20"/>
        </w:rPr>
        <w:t> </w:t>
      </w:r>
      <w:r>
        <w:rPr>
          <w:sz w:val="20"/>
        </w:rPr>
        <w:t>Hands</w:t>
      </w:r>
      <w:r>
        <w:rPr>
          <w:spacing w:val="-4"/>
          <w:sz w:val="20"/>
        </w:rPr>
        <w:t> </w:t>
      </w:r>
      <w:r>
        <w:rPr>
          <w:sz w:val="20"/>
        </w:rPr>
        <w:t>of</w:t>
      </w:r>
      <w:r>
        <w:rPr>
          <w:spacing w:val="-4"/>
          <w:sz w:val="20"/>
        </w:rPr>
        <w:t> </w:t>
      </w:r>
      <w:r>
        <w:rPr>
          <w:sz w:val="20"/>
        </w:rPr>
        <w:t>an</w:t>
      </w:r>
      <w:r>
        <w:rPr>
          <w:spacing w:val="-13"/>
          <w:sz w:val="20"/>
        </w:rPr>
        <w:t> </w:t>
      </w:r>
      <w:r>
        <w:rPr>
          <w:sz w:val="20"/>
        </w:rPr>
        <w:t>Angry</w:t>
      </w:r>
      <w:r>
        <w:rPr>
          <w:spacing w:val="-3"/>
          <w:sz w:val="20"/>
        </w:rPr>
        <w:t> </w:t>
      </w:r>
      <w:r>
        <w:rPr>
          <w:sz w:val="20"/>
        </w:rPr>
        <w:t>God”</w:t>
      </w:r>
      <w:r>
        <w:rPr>
          <w:spacing w:val="-4"/>
          <w:sz w:val="20"/>
        </w:rPr>
        <w:t> </w:t>
      </w:r>
      <w:r>
        <w:rPr>
          <w:sz w:val="20"/>
        </w:rPr>
        <w:t>(1741),</w:t>
      </w:r>
      <w:r>
        <w:rPr>
          <w:spacing w:val="-4"/>
          <w:sz w:val="20"/>
        </w:rPr>
        <w:t> </w:t>
      </w:r>
      <w:r>
        <w:rPr>
          <w:sz w:val="20"/>
        </w:rPr>
        <w:t>in</w:t>
      </w:r>
      <w:r>
        <w:rPr>
          <w:spacing w:val="-4"/>
          <w:sz w:val="20"/>
        </w:rPr>
        <w:t> </w:t>
      </w:r>
      <w:r>
        <w:rPr>
          <w:i/>
          <w:sz w:val="20"/>
        </w:rPr>
        <w:t>The</w:t>
      </w:r>
      <w:r>
        <w:rPr>
          <w:i/>
          <w:spacing w:val="-4"/>
          <w:sz w:val="20"/>
        </w:rPr>
        <w:t> </w:t>
      </w:r>
      <w:r>
        <w:rPr>
          <w:i/>
          <w:sz w:val="20"/>
        </w:rPr>
        <w:t>Works</w:t>
      </w:r>
      <w:r>
        <w:rPr>
          <w:i/>
          <w:spacing w:val="-4"/>
          <w:sz w:val="20"/>
        </w:rPr>
        <w:t> </w:t>
      </w:r>
      <w:r>
        <w:rPr>
          <w:i/>
          <w:sz w:val="20"/>
        </w:rPr>
        <w:t>of</w:t>
      </w:r>
      <w:r>
        <w:rPr>
          <w:i/>
          <w:spacing w:val="-4"/>
          <w:sz w:val="20"/>
        </w:rPr>
        <w:t> </w:t>
      </w:r>
      <w:r>
        <w:rPr>
          <w:i/>
          <w:sz w:val="20"/>
        </w:rPr>
        <w:t>Jonathan</w:t>
      </w:r>
      <w:r>
        <w:rPr>
          <w:i/>
          <w:spacing w:val="-4"/>
          <w:sz w:val="20"/>
        </w:rPr>
        <w:t> </w:t>
      </w:r>
      <w:r>
        <w:rPr>
          <w:i/>
          <w:sz w:val="20"/>
        </w:rPr>
        <w:t>Edwards</w:t>
      </w:r>
      <w:r>
        <w:rPr>
          <w:sz w:val="20"/>
        </w:rPr>
        <w:t>, vol. 2 (New Haven: Yale University Press, 1959), 57–64</w:t>
      </w:r>
    </w:p>
    <w:p>
      <w:pPr>
        <w:spacing w:before="182"/>
        <w:ind w:left="720" w:right="0" w:firstLine="0"/>
        <w:jc w:val="left"/>
        <w:rPr>
          <w:sz w:val="20"/>
        </w:rPr>
      </w:pPr>
      <w:bookmarkStart w:name="_bookmark119" w:id="120"/>
      <w:bookmarkEnd w:id="120"/>
      <w:r>
        <w:rPr/>
      </w:r>
      <w:hyperlink w:history="true" w:anchor="_bookmark117">
        <w:r>
          <w:rPr>
            <w:position w:val="4"/>
            <w:sz w:val="13"/>
          </w:rPr>
          <w:t>11</w:t>
        </w:r>
      </w:hyperlink>
      <w:r>
        <w:rPr>
          <w:spacing w:val="16"/>
          <w:position w:val="4"/>
          <w:sz w:val="13"/>
        </w:rPr>
        <w:t> </w:t>
      </w:r>
      <w:r>
        <w:rPr>
          <w:sz w:val="20"/>
        </w:rPr>
        <w:t>Noll,</w:t>
      </w:r>
      <w:r>
        <w:rPr>
          <w:spacing w:val="-12"/>
          <w:sz w:val="20"/>
        </w:rPr>
        <w:t> </w:t>
      </w:r>
      <w:r>
        <w:rPr>
          <w:sz w:val="20"/>
        </w:rPr>
        <w:t>A</w:t>
      </w:r>
      <w:r>
        <w:rPr>
          <w:spacing w:val="-12"/>
          <w:sz w:val="20"/>
        </w:rPr>
        <w:t> </w:t>
      </w:r>
      <w:r>
        <w:rPr>
          <w:sz w:val="20"/>
        </w:rPr>
        <w:t>History of Christianity</w:t>
      </w:r>
      <w:r>
        <w:rPr>
          <w:spacing w:val="-1"/>
          <w:sz w:val="20"/>
        </w:rPr>
        <w:t> </w:t>
      </w:r>
      <w:r>
        <w:rPr>
          <w:sz w:val="20"/>
        </w:rPr>
        <w:t>in the United States and</w:t>
      </w:r>
      <w:r>
        <w:rPr>
          <w:spacing w:val="-1"/>
          <w:sz w:val="20"/>
        </w:rPr>
        <w:t> </w:t>
      </w:r>
      <w:r>
        <w:rPr>
          <w:sz w:val="20"/>
        </w:rPr>
        <w:t>Canada, </w:t>
      </w:r>
      <w:r>
        <w:rPr>
          <w:spacing w:val="-2"/>
          <w:sz w:val="20"/>
        </w:rPr>
        <w:t>94–96.</w:t>
      </w:r>
    </w:p>
    <w:p>
      <w:pPr>
        <w:spacing w:after="0"/>
        <w:jc w:val="left"/>
        <w:rPr>
          <w:sz w:val="20"/>
        </w:rPr>
        <w:sectPr>
          <w:pgSz w:w="12240" w:h="15840"/>
          <w:pgMar w:header="714" w:footer="0" w:top="1340" w:bottom="280" w:left="1440" w:right="1080"/>
        </w:sectPr>
      </w:pPr>
    </w:p>
    <w:p>
      <w:pPr>
        <w:pStyle w:val="BodyText"/>
        <w:spacing w:before="111"/>
      </w:pPr>
      <w:r>
        <w:rPr/>
        <w:t>were</w:t>
      </w:r>
      <w:r>
        <w:rPr>
          <w:spacing w:val="-2"/>
        </w:rPr>
        <w:t> </w:t>
      </w:r>
      <w:r>
        <w:rPr/>
        <w:t>wept</w:t>
      </w:r>
      <w:r>
        <w:rPr>
          <w:spacing w:val="-1"/>
        </w:rPr>
        <w:t> </w:t>
      </w:r>
      <w:r>
        <w:rPr>
          <w:spacing w:val="-4"/>
        </w:rPr>
        <w:t>over</w:t>
      </w:r>
    </w:p>
    <w:p>
      <w:pPr>
        <w:pStyle w:val="BodyText"/>
        <w:spacing w:before="38"/>
      </w:pPr>
    </w:p>
    <w:p>
      <w:pPr>
        <w:pStyle w:val="BodyText"/>
        <w:spacing w:line="513" w:lineRule="auto"/>
        <w:ind w:right="437" w:firstLine="720"/>
      </w:pPr>
      <w:r>
        <w:rPr/>
        <w:t>Edwards’</w:t>
      </w:r>
      <w:r>
        <w:rPr>
          <w:spacing w:val="-10"/>
        </w:rPr>
        <w:t> </w:t>
      </w:r>
      <w:r>
        <w:rPr/>
        <w:t>sermon pressed the idea that every individual must make a personal decision before God. This meshed with post-Revolution ideals of individual liberty and responsibility. Just</w:t>
      </w:r>
      <w:r>
        <w:rPr>
          <w:spacing w:val="-2"/>
        </w:rPr>
        <w:t> </w:t>
      </w:r>
      <w:r>
        <w:rPr/>
        <w:t>as</w:t>
      </w:r>
      <w:r>
        <w:rPr>
          <w:spacing w:val="-2"/>
        </w:rPr>
        <w:t> </w:t>
      </w:r>
      <w:r>
        <w:rPr/>
        <w:t>citizens</w:t>
      </w:r>
      <w:r>
        <w:rPr>
          <w:spacing w:val="-2"/>
        </w:rPr>
        <w:t> </w:t>
      </w:r>
      <w:r>
        <w:rPr/>
        <w:t>were</w:t>
      </w:r>
      <w:r>
        <w:rPr>
          <w:spacing w:val="-3"/>
        </w:rPr>
        <w:t> </w:t>
      </w:r>
      <w:r>
        <w:rPr/>
        <w:t>accountable</w:t>
      </w:r>
      <w:r>
        <w:rPr>
          <w:spacing w:val="-3"/>
        </w:rPr>
        <w:t> </w:t>
      </w:r>
      <w:r>
        <w:rPr/>
        <w:t>in</w:t>
      </w:r>
      <w:r>
        <w:rPr>
          <w:spacing w:val="-2"/>
        </w:rPr>
        <w:t> </w:t>
      </w:r>
      <w:r>
        <w:rPr/>
        <w:t>a</w:t>
      </w:r>
      <w:r>
        <w:rPr>
          <w:spacing w:val="-3"/>
        </w:rPr>
        <w:t> </w:t>
      </w:r>
      <w:r>
        <w:rPr/>
        <w:t>democracy,</w:t>
      </w:r>
      <w:r>
        <w:rPr>
          <w:spacing w:val="-2"/>
        </w:rPr>
        <w:t> </w:t>
      </w:r>
      <w:r>
        <w:rPr/>
        <w:t>so</w:t>
      </w:r>
      <w:r>
        <w:rPr>
          <w:spacing w:val="-2"/>
        </w:rPr>
        <w:t> </w:t>
      </w:r>
      <w:r>
        <w:rPr/>
        <w:t>too</w:t>
      </w:r>
      <w:r>
        <w:rPr>
          <w:spacing w:val="-2"/>
        </w:rPr>
        <w:t> </w:t>
      </w:r>
      <w:r>
        <w:rPr/>
        <w:t>were</w:t>
      </w:r>
      <w:r>
        <w:rPr>
          <w:spacing w:val="-3"/>
        </w:rPr>
        <w:t> </w:t>
      </w:r>
      <w:r>
        <w:rPr/>
        <w:t>they</w:t>
      </w:r>
      <w:r>
        <w:rPr>
          <w:spacing w:val="-2"/>
        </w:rPr>
        <w:t> </w:t>
      </w:r>
      <w:r>
        <w:rPr/>
        <w:t>accountable</w:t>
      </w:r>
      <w:r>
        <w:rPr>
          <w:spacing w:val="-3"/>
        </w:rPr>
        <w:t> </w:t>
      </w:r>
      <w:r>
        <w:rPr/>
        <w:t>before</w:t>
      </w:r>
      <w:r>
        <w:rPr>
          <w:spacing w:val="-3"/>
        </w:rPr>
        <w:t> </w:t>
      </w:r>
      <w:r>
        <w:rPr/>
        <w:t>God.</w:t>
      </w:r>
      <w:r>
        <w:rPr>
          <w:spacing w:val="-7"/>
        </w:rPr>
        <w:t> </w:t>
      </w:r>
      <w:r>
        <w:rPr/>
        <w:t>This reinforced</w:t>
      </w:r>
      <w:r>
        <w:rPr>
          <w:spacing w:val="-4"/>
        </w:rPr>
        <w:t> </w:t>
      </w:r>
      <w:r>
        <w:rPr/>
        <w:t>a</w:t>
      </w:r>
      <w:r>
        <w:rPr>
          <w:spacing w:val="-4"/>
        </w:rPr>
        <w:t> </w:t>
      </w:r>
      <w:r>
        <w:rPr/>
        <w:t>culture</w:t>
      </w:r>
      <w:r>
        <w:rPr>
          <w:spacing w:val="-4"/>
        </w:rPr>
        <w:t> </w:t>
      </w:r>
      <w:r>
        <w:rPr/>
        <w:t>of</w:t>
      </w:r>
      <w:r>
        <w:rPr>
          <w:spacing w:val="-4"/>
        </w:rPr>
        <w:t> </w:t>
      </w:r>
      <w:r>
        <w:rPr/>
        <w:t>moral</w:t>
      </w:r>
      <w:r>
        <w:rPr>
          <w:spacing w:val="-4"/>
        </w:rPr>
        <w:t> </w:t>
      </w:r>
      <w:r>
        <w:rPr/>
        <w:t>seriousness</w:t>
      </w:r>
      <w:r>
        <w:rPr>
          <w:spacing w:val="-4"/>
        </w:rPr>
        <w:t> </w:t>
      </w:r>
      <w:r>
        <w:rPr/>
        <w:t>in</w:t>
      </w:r>
      <w:r>
        <w:rPr>
          <w:spacing w:val="-4"/>
        </w:rPr>
        <w:t> </w:t>
      </w:r>
      <w:r>
        <w:rPr/>
        <w:t>the</w:t>
      </w:r>
      <w:r>
        <w:rPr>
          <w:spacing w:val="-4"/>
        </w:rPr>
        <w:t> </w:t>
      </w:r>
      <w:r>
        <w:rPr/>
        <w:t>new</w:t>
      </w:r>
      <w:r>
        <w:rPr>
          <w:spacing w:val="-4"/>
        </w:rPr>
        <w:t> </w:t>
      </w:r>
      <w:r>
        <w:rPr/>
        <w:t>republic.</w:t>
      </w:r>
      <w:r>
        <w:rPr>
          <w:spacing w:val="-8"/>
        </w:rPr>
        <w:t> </w:t>
      </w:r>
      <w:r>
        <w:rPr/>
        <w:t>The</w:t>
      </w:r>
      <w:r>
        <w:rPr>
          <w:spacing w:val="-4"/>
        </w:rPr>
        <w:t> </w:t>
      </w:r>
      <w:r>
        <w:rPr/>
        <w:t>nation’s</w:t>
      </w:r>
      <w:r>
        <w:rPr>
          <w:spacing w:val="-4"/>
        </w:rPr>
        <w:t> </w:t>
      </w:r>
      <w:r>
        <w:rPr/>
        <w:t>body</w:t>
      </w:r>
      <w:r>
        <w:rPr>
          <w:spacing w:val="-4"/>
        </w:rPr>
        <w:t> </w:t>
      </w:r>
      <w:r>
        <w:rPr/>
        <w:t>was</w:t>
      </w:r>
      <w:r>
        <w:rPr>
          <w:spacing w:val="-4"/>
        </w:rPr>
        <w:t> </w:t>
      </w:r>
      <w:r>
        <w:rPr/>
        <w:t>forming;</w:t>
      </w:r>
      <w:r>
        <w:rPr>
          <w:spacing w:val="-4"/>
        </w:rPr>
        <w:t> </w:t>
      </w:r>
      <w:r>
        <w:rPr/>
        <w:t>its soul was still being born.</w:t>
      </w:r>
    </w:p>
    <w:p>
      <w:pPr>
        <w:pStyle w:val="BodyText"/>
        <w:spacing w:line="513" w:lineRule="auto"/>
        <w:ind w:firstLine="720"/>
      </w:pPr>
      <w:r>
        <w:rPr/>
        <w:t>The</w:t>
      </w:r>
      <w:r>
        <w:rPr>
          <w:spacing w:val="-6"/>
        </w:rPr>
        <w:t> </w:t>
      </w:r>
      <w:r>
        <w:rPr/>
        <w:t>sermon’s</w:t>
      </w:r>
      <w:r>
        <w:rPr>
          <w:spacing w:val="-5"/>
        </w:rPr>
        <w:t> </w:t>
      </w:r>
      <w:r>
        <w:rPr/>
        <w:t>vivid</w:t>
      </w:r>
      <w:r>
        <w:rPr>
          <w:spacing w:val="-5"/>
        </w:rPr>
        <w:t> </w:t>
      </w:r>
      <w:r>
        <w:rPr/>
        <w:t>imagery</w:t>
      </w:r>
      <w:r>
        <w:rPr>
          <w:spacing w:val="-5"/>
        </w:rPr>
        <w:t> </w:t>
      </w:r>
      <w:r>
        <w:rPr/>
        <w:t>of</w:t>
      </w:r>
      <w:r>
        <w:rPr>
          <w:spacing w:val="-5"/>
        </w:rPr>
        <w:t> </w:t>
      </w:r>
      <w:r>
        <w:rPr/>
        <w:t>danger</w:t>
      </w:r>
      <w:r>
        <w:rPr>
          <w:spacing w:val="-5"/>
        </w:rPr>
        <w:t> </w:t>
      </w:r>
      <w:r>
        <w:rPr/>
        <w:t>balanced</w:t>
      </w:r>
      <w:r>
        <w:rPr>
          <w:spacing w:val="-5"/>
        </w:rPr>
        <w:t> </w:t>
      </w:r>
      <w:r>
        <w:rPr/>
        <w:t>with</w:t>
      </w:r>
      <w:r>
        <w:rPr>
          <w:spacing w:val="-5"/>
        </w:rPr>
        <w:t> </w:t>
      </w:r>
      <w:r>
        <w:rPr/>
        <w:t>the</w:t>
      </w:r>
      <w:r>
        <w:rPr>
          <w:spacing w:val="-6"/>
        </w:rPr>
        <w:t> </w:t>
      </w:r>
      <w:r>
        <w:rPr/>
        <w:t>possibility</w:t>
      </w:r>
      <w:r>
        <w:rPr>
          <w:spacing w:val="-5"/>
        </w:rPr>
        <w:t> </w:t>
      </w:r>
      <w:r>
        <w:rPr/>
        <w:t>of</w:t>
      </w:r>
      <w:r>
        <w:rPr>
          <w:spacing w:val="-5"/>
        </w:rPr>
        <w:t> </w:t>
      </w:r>
      <w:r>
        <w:rPr/>
        <w:t>redemption</w:t>
      </w:r>
      <w:r>
        <w:rPr>
          <w:spacing w:val="-5"/>
        </w:rPr>
        <w:t> </w:t>
      </w:r>
      <w:r>
        <w:rPr/>
        <w:t>shaped American preaching for decades. Post-Revolution</w:t>
      </w:r>
      <w:r>
        <w:rPr>
          <w:spacing w:val="-5"/>
        </w:rPr>
        <w:t> </w:t>
      </w:r>
      <w:r>
        <w:rPr/>
        <w:t>America, uncertain about its future, found in Edwards’</w:t>
      </w:r>
      <w:r>
        <w:rPr>
          <w:spacing w:val="-18"/>
        </w:rPr>
        <w:t> </w:t>
      </w:r>
      <w:r>
        <w:rPr/>
        <w:t>framework</w:t>
      </w:r>
      <w:r>
        <w:rPr>
          <w:spacing w:val="-6"/>
        </w:rPr>
        <w:t> </w:t>
      </w:r>
      <w:r>
        <w:rPr/>
        <w:t>a</w:t>
      </w:r>
      <w:r>
        <w:rPr>
          <w:spacing w:val="-5"/>
        </w:rPr>
        <w:t> </w:t>
      </w:r>
      <w:r>
        <w:rPr/>
        <w:t>way</w:t>
      </w:r>
      <w:r>
        <w:rPr>
          <w:spacing w:val="-4"/>
        </w:rPr>
        <w:t> </w:t>
      </w:r>
      <w:r>
        <w:rPr/>
        <w:t>to</w:t>
      </w:r>
      <w:r>
        <w:rPr>
          <w:spacing w:val="-4"/>
        </w:rPr>
        <w:t> </w:t>
      </w:r>
      <w:r>
        <w:rPr/>
        <w:t>speak</w:t>
      </w:r>
      <w:r>
        <w:rPr>
          <w:spacing w:val="-4"/>
        </w:rPr>
        <w:t> </w:t>
      </w:r>
      <w:r>
        <w:rPr/>
        <w:t>about</w:t>
      </w:r>
      <w:r>
        <w:rPr>
          <w:spacing w:val="-4"/>
        </w:rPr>
        <w:t> </w:t>
      </w:r>
      <w:r>
        <w:rPr/>
        <w:t>collective</w:t>
      </w:r>
      <w:r>
        <w:rPr>
          <w:spacing w:val="-5"/>
        </w:rPr>
        <w:t> </w:t>
      </w:r>
      <w:r>
        <w:rPr/>
        <w:t>destiny:</w:t>
      </w:r>
      <w:r>
        <w:rPr>
          <w:spacing w:val="-4"/>
        </w:rPr>
        <w:t> </w:t>
      </w:r>
      <w:r>
        <w:rPr/>
        <w:t>a</w:t>
      </w:r>
      <w:r>
        <w:rPr>
          <w:spacing w:val="-5"/>
        </w:rPr>
        <w:t> </w:t>
      </w:r>
      <w:r>
        <w:rPr/>
        <w:t>nation</w:t>
      </w:r>
      <w:r>
        <w:rPr>
          <w:spacing w:val="-4"/>
        </w:rPr>
        <w:t> </w:t>
      </w:r>
      <w:r>
        <w:rPr/>
        <w:t>could</w:t>
      </w:r>
      <w:r>
        <w:rPr>
          <w:spacing w:val="-4"/>
        </w:rPr>
        <w:t> </w:t>
      </w:r>
      <w:r>
        <w:rPr/>
        <w:t>prosper</w:t>
      </w:r>
      <w:r>
        <w:rPr>
          <w:spacing w:val="-4"/>
        </w:rPr>
        <w:t> </w:t>
      </w:r>
      <w:r>
        <w:rPr/>
        <w:t>under</w:t>
      </w:r>
      <w:r>
        <w:rPr>
          <w:spacing w:val="-4"/>
        </w:rPr>
        <w:t> </w:t>
      </w:r>
      <w:r>
        <w:rPr/>
        <w:t>God’s blessing or fall under His wrath.</w:t>
      </w:r>
    </w:p>
    <w:p>
      <w:pPr>
        <w:pStyle w:val="BodyText"/>
        <w:spacing w:line="513" w:lineRule="auto"/>
        <w:ind w:right="661" w:firstLine="720"/>
      </w:pPr>
      <w:r>
        <w:rPr/>
        <w:t>Edwards’</w:t>
      </w:r>
      <w:r>
        <w:rPr>
          <w:spacing w:val="-18"/>
        </w:rPr>
        <w:t> </w:t>
      </w:r>
      <w:r>
        <w:rPr/>
        <w:t>sermon</w:t>
      </w:r>
      <w:r>
        <w:rPr>
          <w:spacing w:val="-11"/>
        </w:rPr>
        <w:t> </w:t>
      </w:r>
      <w:r>
        <w:rPr/>
        <w:t>became</w:t>
      </w:r>
      <w:r>
        <w:rPr>
          <w:spacing w:val="-6"/>
        </w:rPr>
        <w:t> </w:t>
      </w:r>
      <w:r>
        <w:rPr/>
        <w:t>a</w:t>
      </w:r>
      <w:r>
        <w:rPr>
          <w:spacing w:val="-6"/>
        </w:rPr>
        <w:t> </w:t>
      </w:r>
      <w:r>
        <w:rPr/>
        <w:t>cornerstone</w:t>
      </w:r>
      <w:r>
        <w:rPr>
          <w:spacing w:val="-6"/>
        </w:rPr>
        <w:t> </w:t>
      </w:r>
      <w:r>
        <w:rPr/>
        <w:t>of</w:t>
      </w:r>
      <w:r>
        <w:rPr>
          <w:spacing w:val="-15"/>
        </w:rPr>
        <w:t> </w:t>
      </w:r>
      <w:r>
        <w:rPr/>
        <w:t>American</w:t>
      </w:r>
      <w:r>
        <w:rPr>
          <w:spacing w:val="-5"/>
        </w:rPr>
        <w:t> </w:t>
      </w:r>
      <w:r>
        <w:rPr/>
        <w:t>rhetoric.</w:t>
      </w:r>
      <w:r>
        <w:rPr>
          <w:spacing w:val="-5"/>
        </w:rPr>
        <w:t> </w:t>
      </w:r>
      <w:r>
        <w:rPr/>
        <w:t>Even</w:t>
      </w:r>
      <w:r>
        <w:rPr>
          <w:spacing w:val="-5"/>
        </w:rPr>
        <w:t> </w:t>
      </w:r>
      <w:r>
        <w:rPr/>
        <w:t>now,</w:t>
      </w:r>
      <w:r>
        <w:rPr>
          <w:spacing w:val="-5"/>
        </w:rPr>
        <w:t> </w:t>
      </w:r>
      <w:r>
        <w:rPr/>
        <w:t>our</w:t>
      </w:r>
      <w:r>
        <w:rPr>
          <w:spacing w:val="-5"/>
        </w:rPr>
        <w:t> </w:t>
      </w:r>
      <w:r>
        <w:rPr/>
        <w:t>pulpits— and our politics—still echo Edwards’</w:t>
      </w:r>
      <w:r>
        <w:rPr>
          <w:spacing w:val="-12"/>
        </w:rPr>
        <w:t> </w:t>
      </w:r>
      <w:r>
        <w:rPr/>
        <w:t>thunder.</w:t>
      </w:r>
      <w:r>
        <w:rPr>
          <w:spacing w:val="40"/>
        </w:rPr>
        <w:t> </w:t>
      </w:r>
      <w:r>
        <w:rPr/>
        <w:t>In the new republic, schools used it to teach persuasion and moral instruction, embedding revivalist tones in civic life. Even our modern preachers echo Edwards, though often with less gravity and more sentiment.</w:t>
      </w:r>
    </w:p>
    <w:p>
      <w:pPr>
        <w:pStyle w:val="BodyText"/>
        <w:spacing w:line="513" w:lineRule="auto"/>
        <w:ind w:right="370" w:firstLine="720"/>
      </w:pPr>
      <w:r>
        <w:rPr/>
        <w:t>The post-Revolution generation carried revival preaching into reform movements— abolitionism, temperance, and women’s rights. Revival always leaks into reform. The moral urgency</w:t>
      </w:r>
      <w:r>
        <w:rPr>
          <w:spacing w:val="-5"/>
        </w:rPr>
        <w:t> </w:t>
      </w:r>
      <w:r>
        <w:rPr/>
        <w:t>of</w:t>
      </w:r>
      <w:r>
        <w:rPr>
          <w:spacing w:val="-3"/>
        </w:rPr>
        <w:t> </w:t>
      </w:r>
      <w:r>
        <w:rPr/>
        <w:t>Edwards’</w:t>
      </w:r>
      <w:r>
        <w:rPr>
          <w:spacing w:val="-18"/>
        </w:rPr>
        <w:t> </w:t>
      </w:r>
      <w:r>
        <w:rPr/>
        <w:t>style</w:t>
      </w:r>
      <w:r>
        <w:rPr>
          <w:spacing w:val="-4"/>
        </w:rPr>
        <w:t> </w:t>
      </w:r>
      <w:r>
        <w:rPr/>
        <w:t>gave</w:t>
      </w:r>
      <w:r>
        <w:rPr>
          <w:spacing w:val="-4"/>
        </w:rPr>
        <w:t> </w:t>
      </w:r>
      <w:r>
        <w:rPr/>
        <w:t>activists</w:t>
      </w:r>
      <w:r>
        <w:rPr>
          <w:spacing w:val="-3"/>
        </w:rPr>
        <w:t> </w:t>
      </w:r>
      <w:r>
        <w:rPr/>
        <w:t>a</w:t>
      </w:r>
      <w:r>
        <w:rPr>
          <w:spacing w:val="-4"/>
        </w:rPr>
        <w:t> </w:t>
      </w:r>
      <w:r>
        <w:rPr/>
        <w:t>way</w:t>
      </w:r>
      <w:r>
        <w:rPr>
          <w:spacing w:val="-3"/>
        </w:rPr>
        <w:t> </w:t>
      </w:r>
      <w:r>
        <w:rPr/>
        <w:t>to</w:t>
      </w:r>
      <w:r>
        <w:rPr>
          <w:spacing w:val="-3"/>
        </w:rPr>
        <w:t> </w:t>
      </w:r>
      <w:r>
        <w:rPr/>
        <w:t>argue</w:t>
      </w:r>
      <w:r>
        <w:rPr>
          <w:spacing w:val="-4"/>
        </w:rPr>
        <w:t> </w:t>
      </w:r>
      <w:r>
        <w:rPr/>
        <w:t>that</w:t>
      </w:r>
      <w:r>
        <w:rPr>
          <w:spacing w:val="-3"/>
        </w:rPr>
        <w:t> </w:t>
      </w:r>
      <w:r>
        <w:rPr/>
        <w:t>societal</w:t>
      </w:r>
      <w:r>
        <w:rPr>
          <w:spacing w:val="-3"/>
        </w:rPr>
        <w:t> </w:t>
      </w:r>
      <w:r>
        <w:rPr/>
        <w:t>sins</w:t>
      </w:r>
      <w:r>
        <w:rPr>
          <w:spacing w:val="-3"/>
        </w:rPr>
        <w:t> </w:t>
      </w:r>
      <w:r>
        <w:rPr/>
        <w:t>were</w:t>
      </w:r>
      <w:r>
        <w:rPr>
          <w:spacing w:val="-4"/>
        </w:rPr>
        <w:t> </w:t>
      </w:r>
      <w:r>
        <w:rPr/>
        <w:t>just</w:t>
      </w:r>
      <w:r>
        <w:rPr>
          <w:spacing w:val="-3"/>
        </w:rPr>
        <w:t> </w:t>
      </w:r>
      <w:r>
        <w:rPr/>
        <w:t>as</w:t>
      </w:r>
      <w:r>
        <w:rPr>
          <w:spacing w:val="-3"/>
        </w:rPr>
        <w:t> </w:t>
      </w:r>
      <w:r>
        <w:rPr/>
        <w:t>damning</w:t>
      </w:r>
      <w:r>
        <w:rPr>
          <w:spacing w:val="-3"/>
        </w:rPr>
        <w:t> </w:t>
      </w:r>
      <w:r>
        <w:rPr/>
        <w:t>as personal ones. But revival that forgets repentance becomes activism without anchor.</w:t>
      </w:r>
    </w:p>
    <w:p>
      <w:pPr>
        <w:pStyle w:val="BodyText"/>
        <w:spacing w:line="513" w:lineRule="auto"/>
        <w:ind w:right="372" w:firstLine="720"/>
      </w:pPr>
      <w:r>
        <w:rPr/>
        <w:t>Americans began to see themselves as a people chosen for a divine purpose, echoing Edwards’</w:t>
      </w:r>
      <w:r>
        <w:rPr>
          <w:spacing w:val="-18"/>
        </w:rPr>
        <w:t> </w:t>
      </w:r>
      <w:r>
        <w:rPr/>
        <w:t>warnings</w:t>
      </w:r>
      <w:r>
        <w:rPr>
          <w:spacing w:val="-5"/>
        </w:rPr>
        <w:t> </w:t>
      </w:r>
      <w:r>
        <w:rPr/>
        <w:t>and</w:t>
      </w:r>
      <w:r>
        <w:rPr>
          <w:spacing w:val="-3"/>
        </w:rPr>
        <w:t> </w:t>
      </w:r>
      <w:r>
        <w:rPr/>
        <w:t>hopes.</w:t>
      </w:r>
      <w:r>
        <w:rPr>
          <w:spacing w:val="-8"/>
        </w:rPr>
        <w:t> </w:t>
      </w:r>
      <w:r>
        <w:rPr/>
        <w:t>The</w:t>
      </w:r>
      <w:r>
        <w:rPr>
          <w:spacing w:val="-4"/>
        </w:rPr>
        <w:t> </w:t>
      </w:r>
      <w:r>
        <w:rPr/>
        <w:t>same</w:t>
      </w:r>
      <w:r>
        <w:rPr>
          <w:spacing w:val="-4"/>
        </w:rPr>
        <w:t> </w:t>
      </w:r>
      <w:r>
        <w:rPr/>
        <w:t>imagery</w:t>
      </w:r>
      <w:r>
        <w:rPr>
          <w:spacing w:val="-3"/>
        </w:rPr>
        <w:t> </w:t>
      </w:r>
      <w:r>
        <w:rPr/>
        <w:t>of</w:t>
      </w:r>
      <w:r>
        <w:rPr>
          <w:spacing w:val="-3"/>
        </w:rPr>
        <w:t> </w:t>
      </w:r>
      <w:r>
        <w:rPr/>
        <w:t>“dangling</w:t>
      </w:r>
      <w:r>
        <w:rPr>
          <w:spacing w:val="-3"/>
        </w:rPr>
        <w:t> </w:t>
      </w:r>
      <w:r>
        <w:rPr/>
        <w:t>over</w:t>
      </w:r>
      <w:r>
        <w:rPr>
          <w:spacing w:val="-3"/>
        </w:rPr>
        <w:t> </w:t>
      </w:r>
      <w:r>
        <w:rPr/>
        <w:t>judgment”</w:t>
      </w:r>
      <w:r>
        <w:rPr>
          <w:spacing w:val="-4"/>
        </w:rPr>
        <w:t> </w:t>
      </w:r>
      <w:r>
        <w:rPr/>
        <w:t>could</w:t>
      </w:r>
      <w:r>
        <w:rPr>
          <w:spacing w:val="-3"/>
        </w:rPr>
        <w:t> </w:t>
      </w:r>
      <w:r>
        <w:rPr/>
        <w:t>be</w:t>
      </w:r>
      <w:r>
        <w:rPr>
          <w:spacing w:val="-4"/>
        </w:rPr>
        <w:t> </w:t>
      </w:r>
      <w:r>
        <w:rPr/>
        <w:t>applied to the fate of a nation if it turned away from God.</w:t>
      </w:r>
      <w:r>
        <w:rPr>
          <w:spacing w:val="-9"/>
        </w:rPr>
        <w:t> </w:t>
      </w:r>
      <w:r>
        <w:rPr/>
        <w:t>A</w:t>
      </w:r>
      <w:r>
        <w:rPr>
          <w:spacing w:val="-9"/>
        </w:rPr>
        <w:t> </w:t>
      </w:r>
      <w:r>
        <w:rPr/>
        <w:t>chosen people.</w:t>
      </w:r>
      <w:r>
        <w:rPr>
          <w:spacing w:val="-9"/>
        </w:rPr>
        <w:t> </w:t>
      </w:r>
      <w:r>
        <w:rPr/>
        <w:t>A</w:t>
      </w:r>
      <w:r>
        <w:rPr>
          <w:spacing w:val="-9"/>
        </w:rPr>
        <w:t> </w:t>
      </w:r>
      <w:r>
        <w:rPr/>
        <w:t>divine purpose.</w:t>
      </w:r>
      <w:r>
        <w:rPr>
          <w:spacing w:val="-9"/>
        </w:rPr>
        <w:t> </w:t>
      </w:r>
      <w:r>
        <w:rPr/>
        <w:t>A</w:t>
      </w:r>
      <w:r>
        <w:rPr>
          <w:spacing w:val="-9"/>
        </w:rPr>
        <w:t> </w:t>
      </w:r>
      <w:r>
        <w:rPr/>
        <w:t>fragile humility—often forgotten.</w:t>
      </w:r>
    </w:p>
    <w:p>
      <w:pPr>
        <w:pStyle w:val="BodyText"/>
        <w:spacing w:after="0" w:line="513" w:lineRule="auto"/>
        <w:sectPr>
          <w:pgSz w:w="12240" w:h="15840"/>
          <w:pgMar w:header="714" w:footer="0" w:top="1340" w:bottom="280" w:left="1440" w:right="1080"/>
        </w:sectPr>
      </w:pPr>
    </w:p>
    <w:p>
      <w:pPr>
        <w:pStyle w:val="BodyText"/>
        <w:spacing w:line="513" w:lineRule="auto" w:before="111"/>
        <w:ind w:right="370" w:firstLine="720"/>
      </w:pPr>
      <w:r>
        <w:rPr/>
        <w:t>While</w:t>
      </w:r>
      <w:r>
        <w:rPr>
          <w:spacing w:val="-4"/>
        </w:rPr>
        <w:t> </w:t>
      </w:r>
      <w:r>
        <w:rPr/>
        <w:t>“Sinners</w:t>
      </w:r>
      <w:r>
        <w:rPr>
          <w:spacing w:val="-3"/>
        </w:rPr>
        <w:t> </w:t>
      </w:r>
      <w:r>
        <w:rPr/>
        <w:t>in</w:t>
      </w:r>
      <w:r>
        <w:rPr>
          <w:spacing w:val="-3"/>
        </w:rPr>
        <w:t> </w:t>
      </w:r>
      <w:r>
        <w:rPr/>
        <w:t>the</w:t>
      </w:r>
      <w:r>
        <w:rPr>
          <w:spacing w:val="-4"/>
        </w:rPr>
        <w:t> </w:t>
      </w:r>
      <w:r>
        <w:rPr/>
        <w:t>Hands</w:t>
      </w:r>
      <w:r>
        <w:rPr>
          <w:spacing w:val="-3"/>
        </w:rPr>
        <w:t> </w:t>
      </w:r>
      <w:r>
        <w:rPr/>
        <w:t>of</w:t>
      </w:r>
      <w:r>
        <w:rPr>
          <w:spacing w:val="-3"/>
        </w:rPr>
        <w:t> </w:t>
      </w:r>
      <w:r>
        <w:rPr/>
        <w:t>an</w:t>
      </w:r>
      <w:r>
        <w:rPr>
          <w:spacing w:val="-15"/>
        </w:rPr>
        <w:t> </w:t>
      </w:r>
      <w:r>
        <w:rPr/>
        <w:t>Angry</w:t>
      </w:r>
      <w:r>
        <w:rPr>
          <w:spacing w:val="-3"/>
        </w:rPr>
        <w:t> </w:t>
      </w:r>
      <w:r>
        <w:rPr/>
        <w:t>God”</w:t>
      </w:r>
      <w:r>
        <w:rPr>
          <w:spacing w:val="-4"/>
        </w:rPr>
        <w:t> </w:t>
      </w:r>
      <w:r>
        <w:rPr/>
        <w:t>began</w:t>
      </w:r>
      <w:r>
        <w:rPr>
          <w:spacing w:val="-3"/>
        </w:rPr>
        <w:t> </w:t>
      </w:r>
      <w:r>
        <w:rPr/>
        <w:t>as</w:t>
      </w:r>
      <w:r>
        <w:rPr>
          <w:spacing w:val="-3"/>
        </w:rPr>
        <w:t> </w:t>
      </w:r>
      <w:r>
        <w:rPr/>
        <w:t>a</w:t>
      </w:r>
      <w:r>
        <w:rPr>
          <w:spacing w:val="-4"/>
        </w:rPr>
        <w:t> </w:t>
      </w:r>
      <w:r>
        <w:rPr/>
        <w:t>local</w:t>
      </w:r>
      <w:r>
        <w:rPr>
          <w:spacing w:val="-3"/>
        </w:rPr>
        <w:t> </w:t>
      </w:r>
      <w:r>
        <w:rPr/>
        <w:t>sermon</w:t>
      </w:r>
      <w:r>
        <w:rPr>
          <w:spacing w:val="-3"/>
        </w:rPr>
        <w:t> </w:t>
      </w:r>
      <w:r>
        <w:rPr/>
        <w:t>in</w:t>
      </w:r>
      <w:r>
        <w:rPr>
          <w:spacing w:val="-3"/>
        </w:rPr>
        <w:t> </w:t>
      </w:r>
      <w:r>
        <w:rPr/>
        <w:t>Connecticut,</w:t>
      </w:r>
      <w:r>
        <w:rPr>
          <w:spacing w:val="-3"/>
        </w:rPr>
        <w:t> </w:t>
      </w:r>
      <w:r>
        <w:rPr/>
        <w:t>it planted seeds that blossomed into a defining feature of</w:t>
      </w:r>
      <w:r>
        <w:rPr>
          <w:spacing w:val="-6"/>
        </w:rPr>
        <w:t> </w:t>
      </w:r>
      <w:r>
        <w:rPr/>
        <w:t>American spirituality: revivalist, urgent, deeply moral, and infused with a sense of national destiny. Post-Revolution</w:t>
      </w:r>
      <w:r>
        <w:rPr>
          <w:spacing w:val="-6"/>
        </w:rPr>
        <w:t> </w:t>
      </w:r>
      <w:r>
        <w:rPr/>
        <w:t>America carried forward</w:t>
      </w:r>
      <w:r>
        <w:rPr>
          <w:spacing w:val="-3"/>
        </w:rPr>
        <w:t> </w:t>
      </w:r>
      <w:r>
        <w:rPr/>
        <w:t>Edwards’</w:t>
      </w:r>
      <w:r>
        <w:rPr>
          <w:spacing w:val="-18"/>
        </w:rPr>
        <w:t> </w:t>
      </w:r>
      <w:r>
        <w:rPr/>
        <w:t>central</w:t>
      </w:r>
      <w:r>
        <w:rPr>
          <w:spacing w:val="-2"/>
        </w:rPr>
        <w:t> </w:t>
      </w:r>
      <w:r>
        <w:rPr/>
        <w:t>idea—that</w:t>
      </w:r>
      <w:r>
        <w:rPr>
          <w:spacing w:val="-2"/>
        </w:rPr>
        <w:t> </w:t>
      </w:r>
      <w:r>
        <w:rPr/>
        <w:t>God’s</w:t>
      </w:r>
      <w:r>
        <w:rPr>
          <w:spacing w:val="-2"/>
        </w:rPr>
        <w:t> </w:t>
      </w:r>
      <w:r>
        <w:rPr/>
        <w:t>hand</w:t>
      </w:r>
      <w:r>
        <w:rPr>
          <w:spacing w:val="-2"/>
        </w:rPr>
        <w:t> </w:t>
      </w:r>
      <w:r>
        <w:rPr/>
        <w:t>alone</w:t>
      </w:r>
      <w:r>
        <w:rPr>
          <w:spacing w:val="-3"/>
        </w:rPr>
        <w:t> </w:t>
      </w:r>
      <w:r>
        <w:rPr/>
        <w:t>sustains</w:t>
      </w:r>
      <w:r>
        <w:rPr>
          <w:spacing w:val="-2"/>
        </w:rPr>
        <w:t> </w:t>
      </w:r>
      <w:r>
        <w:rPr/>
        <w:t>both</w:t>
      </w:r>
      <w:r>
        <w:rPr>
          <w:spacing w:val="-2"/>
        </w:rPr>
        <w:t> </w:t>
      </w:r>
      <w:r>
        <w:rPr/>
        <w:t>individuals</w:t>
      </w:r>
      <w:r>
        <w:rPr>
          <w:spacing w:val="-2"/>
        </w:rPr>
        <w:t> </w:t>
      </w:r>
      <w:r>
        <w:rPr/>
        <w:t>and</w:t>
      </w:r>
      <w:r>
        <w:rPr>
          <w:spacing w:val="-2"/>
        </w:rPr>
        <w:t> </w:t>
      </w:r>
      <w:r>
        <w:rPr/>
        <w:t>nations,</w:t>
      </w:r>
      <w:r>
        <w:rPr>
          <w:spacing w:val="-2"/>
        </w:rPr>
        <w:t> </w:t>
      </w:r>
      <w:r>
        <w:rPr/>
        <w:t>and that repentance is the only path to survival and flourishing.</w:t>
      </w:r>
    </w:p>
    <w:p>
      <w:pPr>
        <w:pStyle w:val="BodyText"/>
        <w:spacing w:line="513" w:lineRule="auto"/>
        <w:ind w:right="370" w:firstLine="720"/>
      </w:pPr>
      <w:r>
        <w:rPr/>
        <w:t>In a real sense, Edwards’</w:t>
      </w:r>
      <w:r>
        <w:rPr>
          <w:spacing w:val="-10"/>
        </w:rPr>
        <w:t> </w:t>
      </w:r>
      <w:r>
        <w:rPr/>
        <w:t>sermon gave post-Revolution</w:t>
      </w:r>
      <w:r>
        <w:rPr>
          <w:spacing w:val="-5"/>
        </w:rPr>
        <w:t> </w:t>
      </w:r>
      <w:r>
        <w:rPr/>
        <w:t>America not just a religious revival</w:t>
      </w:r>
      <w:r>
        <w:rPr>
          <w:spacing w:val="-3"/>
        </w:rPr>
        <w:t> </w:t>
      </w:r>
      <w:r>
        <w:rPr/>
        <w:t>but</w:t>
      </w:r>
      <w:r>
        <w:rPr>
          <w:spacing w:val="-3"/>
        </w:rPr>
        <w:t> </w:t>
      </w:r>
      <w:r>
        <w:rPr/>
        <w:t>a</w:t>
      </w:r>
      <w:r>
        <w:rPr>
          <w:spacing w:val="-3"/>
        </w:rPr>
        <w:t> </w:t>
      </w:r>
      <w:r>
        <w:rPr/>
        <w:t>moral</w:t>
      </w:r>
      <w:r>
        <w:rPr>
          <w:spacing w:val="-3"/>
        </w:rPr>
        <w:t> </w:t>
      </w:r>
      <w:r>
        <w:rPr/>
        <w:t>compass—one</w:t>
      </w:r>
      <w:r>
        <w:rPr>
          <w:spacing w:val="-3"/>
        </w:rPr>
        <w:t> </w:t>
      </w:r>
      <w:r>
        <w:rPr/>
        <w:t>that</w:t>
      </w:r>
      <w:r>
        <w:rPr>
          <w:spacing w:val="-3"/>
        </w:rPr>
        <w:t> </w:t>
      </w:r>
      <w:r>
        <w:rPr/>
        <w:t>would</w:t>
      </w:r>
      <w:r>
        <w:rPr>
          <w:spacing w:val="-3"/>
        </w:rPr>
        <w:t> </w:t>
      </w:r>
      <w:r>
        <w:rPr/>
        <w:t>guide</w:t>
      </w:r>
      <w:r>
        <w:rPr>
          <w:spacing w:val="-3"/>
        </w:rPr>
        <w:t> </w:t>
      </w:r>
      <w:r>
        <w:rPr/>
        <w:t>its</w:t>
      </w:r>
      <w:r>
        <w:rPr>
          <w:spacing w:val="-3"/>
        </w:rPr>
        <w:t> </w:t>
      </w:r>
      <w:r>
        <w:rPr/>
        <w:t>people</w:t>
      </w:r>
      <w:r>
        <w:rPr>
          <w:spacing w:val="-3"/>
        </w:rPr>
        <w:t> </w:t>
      </w:r>
      <w:r>
        <w:rPr/>
        <w:t>through</w:t>
      </w:r>
      <w:r>
        <w:rPr>
          <w:spacing w:val="-3"/>
        </w:rPr>
        <w:t> </w:t>
      </w:r>
      <w:r>
        <w:rPr/>
        <w:t>the</w:t>
      </w:r>
      <w:r>
        <w:rPr>
          <w:spacing w:val="-3"/>
        </w:rPr>
        <w:t> </w:t>
      </w:r>
      <w:r>
        <w:rPr/>
        <w:t>turbulence</w:t>
      </w:r>
      <w:r>
        <w:rPr>
          <w:spacing w:val="-3"/>
        </w:rPr>
        <w:t> </w:t>
      </w:r>
      <w:r>
        <w:rPr/>
        <w:t>of</w:t>
      </w:r>
      <w:r>
        <w:rPr>
          <w:spacing w:val="-3"/>
        </w:rPr>
        <w:t> </w:t>
      </w:r>
      <w:r>
        <w:rPr/>
        <w:t>a</w:t>
      </w:r>
      <w:r>
        <w:rPr>
          <w:spacing w:val="-3"/>
        </w:rPr>
        <w:t> </w:t>
      </w:r>
      <w:r>
        <w:rPr/>
        <w:t>new </w:t>
      </w:r>
      <w:r>
        <w:rPr>
          <w:spacing w:val="-2"/>
        </w:rPr>
        <w:t>democracy.</w:t>
      </w:r>
    </w:p>
    <w:p>
      <w:pPr>
        <w:pStyle w:val="BodyText"/>
        <w:spacing w:line="513" w:lineRule="auto"/>
        <w:ind w:right="409" w:firstLine="720"/>
      </w:pPr>
      <w:r>
        <w:rPr/>
        <w:t>By the dawn of independence, faith wasn’t just preached—it was practiced in every public</w:t>
      </w:r>
      <w:r>
        <w:rPr>
          <w:spacing w:val="-5"/>
        </w:rPr>
        <w:t> </w:t>
      </w:r>
      <w:r>
        <w:rPr/>
        <w:t>rhythm.</w:t>
      </w:r>
      <w:r>
        <w:rPr>
          <w:spacing w:val="-4"/>
        </w:rPr>
        <w:t> </w:t>
      </w:r>
      <w:r>
        <w:rPr/>
        <w:t>Sermons</w:t>
      </w:r>
      <w:r>
        <w:rPr>
          <w:spacing w:val="-4"/>
        </w:rPr>
        <w:t> </w:t>
      </w:r>
      <w:r>
        <w:rPr/>
        <w:t>were</w:t>
      </w:r>
      <w:r>
        <w:rPr>
          <w:spacing w:val="-5"/>
        </w:rPr>
        <w:t> </w:t>
      </w:r>
      <w:r>
        <w:rPr/>
        <w:t>political</w:t>
      </w:r>
      <w:r>
        <w:rPr>
          <w:spacing w:val="-4"/>
        </w:rPr>
        <w:t> </w:t>
      </w:r>
      <w:r>
        <w:rPr/>
        <w:t>events,</w:t>
      </w:r>
      <w:r>
        <w:rPr>
          <w:spacing w:val="-4"/>
        </w:rPr>
        <w:t> </w:t>
      </w:r>
      <w:r>
        <w:rPr/>
        <w:t>often</w:t>
      </w:r>
      <w:r>
        <w:rPr>
          <w:spacing w:val="-4"/>
        </w:rPr>
        <w:t> </w:t>
      </w:r>
      <w:r>
        <w:rPr/>
        <w:t>drawing</w:t>
      </w:r>
      <w:r>
        <w:rPr>
          <w:spacing w:val="-4"/>
        </w:rPr>
        <w:t> </w:t>
      </w:r>
      <w:r>
        <w:rPr/>
        <w:t>larger</w:t>
      </w:r>
      <w:r>
        <w:rPr>
          <w:spacing w:val="-4"/>
        </w:rPr>
        <w:t> </w:t>
      </w:r>
      <w:r>
        <w:rPr/>
        <w:t>crowds</w:t>
      </w:r>
      <w:r>
        <w:rPr>
          <w:spacing w:val="-4"/>
        </w:rPr>
        <w:t> </w:t>
      </w:r>
      <w:r>
        <w:rPr/>
        <w:t>than</w:t>
      </w:r>
      <w:r>
        <w:rPr>
          <w:spacing w:val="-4"/>
        </w:rPr>
        <w:t> </w:t>
      </w:r>
      <w:r>
        <w:rPr/>
        <w:t>town</w:t>
      </w:r>
      <w:r>
        <w:rPr>
          <w:spacing w:val="-4"/>
        </w:rPr>
        <w:t> </w:t>
      </w:r>
      <w:r>
        <w:rPr/>
        <w:t>meetings.</w:t>
      </w:r>
    </w:p>
    <w:p>
      <w:pPr>
        <w:pStyle w:val="BodyText"/>
        <w:spacing w:line="513" w:lineRule="auto"/>
        <w:ind w:right="661" w:firstLine="720"/>
      </w:pPr>
      <w:r>
        <w:rPr/>
        <w:t>Many</w:t>
      </w:r>
      <w:r>
        <w:rPr>
          <w:spacing w:val="-3"/>
        </w:rPr>
        <w:t> </w:t>
      </w:r>
      <w:r>
        <w:rPr/>
        <w:t>states</w:t>
      </w:r>
      <w:r>
        <w:rPr>
          <w:spacing w:val="-3"/>
        </w:rPr>
        <w:t> </w:t>
      </w:r>
      <w:r>
        <w:rPr/>
        <w:t>still</w:t>
      </w:r>
      <w:r>
        <w:rPr>
          <w:spacing w:val="-3"/>
        </w:rPr>
        <w:t> </w:t>
      </w:r>
      <w:r>
        <w:rPr/>
        <w:t>had</w:t>
      </w:r>
      <w:r>
        <w:rPr>
          <w:spacing w:val="-3"/>
        </w:rPr>
        <w:t> </w:t>
      </w:r>
      <w:r>
        <w:rPr/>
        <w:t>religious</w:t>
      </w:r>
      <w:r>
        <w:rPr>
          <w:spacing w:val="-3"/>
        </w:rPr>
        <w:t> </w:t>
      </w:r>
      <w:r>
        <w:rPr/>
        <w:t>requirements</w:t>
      </w:r>
      <w:r>
        <w:rPr>
          <w:spacing w:val="-3"/>
        </w:rPr>
        <w:t> </w:t>
      </w:r>
      <w:r>
        <w:rPr/>
        <w:t>for</w:t>
      </w:r>
      <w:r>
        <w:rPr>
          <w:spacing w:val="-3"/>
        </w:rPr>
        <w:t> </w:t>
      </w:r>
      <w:r>
        <w:rPr/>
        <w:t>office</w:t>
      </w:r>
      <w:r>
        <w:rPr>
          <w:spacing w:val="-4"/>
        </w:rPr>
        <w:t> </w:t>
      </w:r>
      <w:r>
        <w:rPr/>
        <w:t>at</w:t>
      </w:r>
      <w:r>
        <w:rPr>
          <w:spacing w:val="-3"/>
        </w:rPr>
        <w:t> </w:t>
      </w:r>
      <w:r>
        <w:rPr/>
        <w:t>the</w:t>
      </w:r>
      <w:r>
        <w:rPr>
          <w:spacing w:val="-4"/>
        </w:rPr>
        <w:t> </w:t>
      </w:r>
      <w:r>
        <w:rPr/>
        <w:t>local</w:t>
      </w:r>
      <w:r>
        <w:rPr>
          <w:spacing w:val="-3"/>
        </w:rPr>
        <w:t> </w:t>
      </w:r>
      <w:r>
        <w:rPr/>
        <w:t>level,</w:t>
      </w:r>
      <w:r>
        <w:rPr>
          <w:spacing w:val="-3"/>
        </w:rPr>
        <w:t> </w:t>
      </w:r>
      <w:r>
        <w:rPr/>
        <w:t>even</w:t>
      </w:r>
      <w:r>
        <w:rPr>
          <w:spacing w:val="-3"/>
        </w:rPr>
        <w:t> </w:t>
      </w:r>
      <w:r>
        <w:rPr/>
        <w:t>if</w:t>
      </w:r>
      <w:r>
        <w:rPr>
          <w:spacing w:val="-3"/>
        </w:rPr>
        <w:t> </w:t>
      </w:r>
      <w:r>
        <w:rPr/>
        <w:t>the federal government did not.</w:t>
      </w:r>
    </w:p>
    <w:p>
      <w:pPr>
        <w:pStyle w:val="BodyText"/>
        <w:spacing w:line="513" w:lineRule="auto"/>
        <w:ind w:right="370" w:firstLine="720"/>
      </w:pPr>
      <w:r>
        <w:rPr/>
        <w:t>Biblical</w:t>
      </w:r>
      <w:r>
        <w:rPr>
          <w:spacing w:val="-4"/>
        </w:rPr>
        <w:t> </w:t>
      </w:r>
      <w:r>
        <w:rPr/>
        <w:t>imagery</w:t>
      </w:r>
      <w:r>
        <w:rPr>
          <w:spacing w:val="-4"/>
        </w:rPr>
        <w:t> </w:t>
      </w:r>
      <w:r>
        <w:rPr/>
        <w:t>saturated</w:t>
      </w:r>
      <w:r>
        <w:rPr>
          <w:spacing w:val="-4"/>
        </w:rPr>
        <w:t> </w:t>
      </w:r>
      <w:r>
        <w:rPr/>
        <w:t>the</w:t>
      </w:r>
      <w:r>
        <w:rPr>
          <w:spacing w:val="-5"/>
        </w:rPr>
        <w:t> </w:t>
      </w:r>
      <w:r>
        <w:rPr/>
        <w:t>language</w:t>
      </w:r>
      <w:r>
        <w:rPr>
          <w:spacing w:val="-5"/>
        </w:rPr>
        <w:t> </w:t>
      </w:r>
      <w:r>
        <w:rPr/>
        <w:t>of</w:t>
      </w:r>
      <w:r>
        <w:rPr>
          <w:spacing w:val="-4"/>
        </w:rPr>
        <w:t> </w:t>
      </w:r>
      <w:r>
        <w:rPr/>
        <w:t>liberty:</w:t>
      </w:r>
      <w:r>
        <w:rPr>
          <w:spacing w:val="-4"/>
        </w:rPr>
        <w:t> </w:t>
      </w:r>
      <w:r>
        <w:rPr/>
        <w:t>colonists</w:t>
      </w:r>
      <w:r>
        <w:rPr>
          <w:spacing w:val="-4"/>
        </w:rPr>
        <w:t> </w:t>
      </w:r>
      <w:r>
        <w:rPr/>
        <w:t>called</w:t>
      </w:r>
      <w:r>
        <w:rPr>
          <w:spacing w:val="-4"/>
        </w:rPr>
        <w:t> </w:t>
      </w:r>
      <w:r>
        <w:rPr/>
        <w:t>themselves</w:t>
      </w:r>
      <w:r>
        <w:rPr>
          <w:spacing w:val="-4"/>
        </w:rPr>
        <w:t> </w:t>
      </w:r>
      <w:r>
        <w:rPr/>
        <w:t>a</w:t>
      </w:r>
      <w:r>
        <w:rPr>
          <w:spacing w:val="-5"/>
        </w:rPr>
        <w:t> </w:t>
      </w:r>
      <w:r>
        <w:rPr/>
        <w:t>“new Israel” delivered from a tyrant “Pharaoh” in London.</w:t>
      </w:r>
    </w:p>
    <w:p>
      <w:pPr>
        <w:pStyle w:val="BodyText"/>
        <w:spacing w:line="513" w:lineRule="auto"/>
        <w:ind w:right="661" w:firstLine="720"/>
      </w:pPr>
      <w:r>
        <w:rPr/>
        <w:t>The</w:t>
      </w:r>
      <w:r>
        <w:rPr>
          <w:spacing w:val="-4"/>
        </w:rPr>
        <w:t> </w:t>
      </w:r>
      <w:r>
        <w:rPr/>
        <w:t>young</w:t>
      </w:r>
      <w:r>
        <w:rPr>
          <w:spacing w:val="-3"/>
        </w:rPr>
        <w:t> </w:t>
      </w:r>
      <w:r>
        <w:rPr/>
        <w:t>nation</w:t>
      </w:r>
      <w:r>
        <w:rPr>
          <w:spacing w:val="-3"/>
        </w:rPr>
        <w:t> </w:t>
      </w:r>
      <w:r>
        <w:rPr/>
        <w:t>may</w:t>
      </w:r>
      <w:r>
        <w:rPr>
          <w:spacing w:val="-3"/>
        </w:rPr>
        <w:t> </w:t>
      </w:r>
      <w:r>
        <w:rPr/>
        <w:t>not</w:t>
      </w:r>
      <w:r>
        <w:rPr>
          <w:spacing w:val="-3"/>
        </w:rPr>
        <w:t> </w:t>
      </w:r>
      <w:r>
        <w:rPr/>
        <w:t>have</w:t>
      </w:r>
      <w:r>
        <w:rPr>
          <w:spacing w:val="-4"/>
        </w:rPr>
        <w:t> </w:t>
      </w:r>
      <w:r>
        <w:rPr/>
        <w:t>had</w:t>
      </w:r>
      <w:r>
        <w:rPr>
          <w:spacing w:val="-3"/>
        </w:rPr>
        <w:t> </w:t>
      </w:r>
      <w:r>
        <w:rPr/>
        <w:t>a</w:t>
      </w:r>
      <w:r>
        <w:rPr>
          <w:spacing w:val="-4"/>
        </w:rPr>
        <w:t> </w:t>
      </w:r>
      <w:r>
        <w:rPr/>
        <w:t>state</w:t>
      </w:r>
      <w:r>
        <w:rPr>
          <w:spacing w:val="-4"/>
        </w:rPr>
        <w:t> </w:t>
      </w:r>
      <w:r>
        <w:rPr/>
        <w:t>church,</w:t>
      </w:r>
      <w:r>
        <w:rPr>
          <w:spacing w:val="-3"/>
        </w:rPr>
        <w:t> </w:t>
      </w:r>
      <w:r>
        <w:rPr/>
        <w:t>but</w:t>
      </w:r>
      <w:r>
        <w:rPr>
          <w:spacing w:val="-3"/>
        </w:rPr>
        <w:t> </w:t>
      </w:r>
      <w:r>
        <w:rPr/>
        <w:t>it</w:t>
      </w:r>
      <w:r>
        <w:rPr>
          <w:spacing w:val="-3"/>
        </w:rPr>
        <w:t> </w:t>
      </w:r>
      <w:r>
        <w:rPr/>
        <w:t>had</w:t>
      </w:r>
      <w:r>
        <w:rPr>
          <w:spacing w:val="-3"/>
        </w:rPr>
        <w:t> </w:t>
      </w:r>
      <w:r>
        <w:rPr/>
        <w:t>a</w:t>
      </w:r>
      <w:r>
        <w:rPr>
          <w:spacing w:val="-4"/>
        </w:rPr>
        <w:t> </w:t>
      </w:r>
      <w:r>
        <w:rPr/>
        <w:t>Christian</w:t>
      </w:r>
      <w:r>
        <w:rPr>
          <w:spacing w:val="-3"/>
        </w:rPr>
        <w:t> </w:t>
      </w:r>
      <w:r>
        <w:rPr/>
        <w:t>moral vocabulary that shaped how people thought about freedom, justice, and virtue.</w:t>
      </w:r>
    </w:p>
    <w:p>
      <w:pPr>
        <w:pStyle w:val="BodyText"/>
        <w:spacing w:line="513" w:lineRule="auto"/>
        <w:ind w:right="370" w:firstLine="720"/>
      </w:pPr>
      <w:r>
        <w:rPr/>
        <w:t>However,</w:t>
      </w:r>
      <w:r>
        <w:rPr>
          <w:spacing w:val="-4"/>
        </w:rPr>
        <w:t> </w:t>
      </w:r>
      <w:r>
        <w:rPr/>
        <w:t>the</w:t>
      </w:r>
      <w:r>
        <w:rPr>
          <w:spacing w:val="-5"/>
        </w:rPr>
        <w:t> </w:t>
      </w:r>
      <w:r>
        <w:rPr/>
        <w:t>religious</w:t>
      </w:r>
      <w:r>
        <w:rPr>
          <w:spacing w:val="-4"/>
        </w:rPr>
        <w:t> </w:t>
      </w:r>
      <w:r>
        <w:rPr/>
        <w:t>beliefs</w:t>
      </w:r>
      <w:r>
        <w:rPr>
          <w:spacing w:val="-4"/>
        </w:rPr>
        <w:t> </w:t>
      </w:r>
      <w:r>
        <w:rPr/>
        <w:t>of</w:t>
      </w:r>
      <w:r>
        <w:rPr>
          <w:spacing w:val="-4"/>
        </w:rPr>
        <w:t> </w:t>
      </w:r>
      <w:r>
        <w:rPr/>
        <w:t>the</w:t>
      </w:r>
      <w:r>
        <w:rPr>
          <w:spacing w:val="-5"/>
        </w:rPr>
        <w:t> </w:t>
      </w:r>
      <w:r>
        <w:rPr/>
        <w:t>founders</w:t>
      </w:r>
      <w:r>
        <w:rPr>
          <w:spacing w:val="-4"/>
        </w:rPr>
        <w:t> </w:t>
      </w:r>
      <w:r>
        <w:rPr/>
        <w:t>varied.</w:t>
      </w:r>
      <w:r>
        <w:rPr>
          <w:spacing w:val="-9"/>
        </w:rPr>
        <w:t> </w:t>
      </w:r>
      <w:r>
        <w:rPr/>
        <w:t>Their</w:t>
      </w:r>
      <w:r>
        <w:rPr>
          <w:spacing w:val="-4"/>
        </w:rPr>
        <w:t> </w:t>
      </w:r>
      <w:r>
        <w:rPr/>
        <w:t>unity</w:t>
      </w:r>
      <w:r>
        <w:rPr>
          <w:spacing w:val="-4"/>
        </w:rPr>
        <w:t> </w:t>
      </w:r>
      <w:r>
        <w:rPr/>
        <w:t>was</w:t>
      </w:r>
      <w:r>
        <w:rPr>
          <w:spacing w:val="-4"/>
        </w:rPr>
        <w:t> </w:t>
      </w:r>
      <w:r>
        <w:rPr/>
        <w:t>political,</w:t>
      </w:r>
      <w:r>
        <w:rPr>
          <w:spacing w:val="-4"/>
        </w:rPr>
        <w:t> </w:t>
      </w:r>
      <w:r>
        <w:rPr/>
        <w:t>but</w:t>
      </w:r>
      <w:r>
        <w:rPr>
          <w:spacing w:val="-4"/>
        </w:rPr>
        <w:t> </w:t>
      </w:r>
      <w:r>
        <w:rPr/>
        <w:t>their faith was personal—and often conflicted.</w:t>
      </w:r>
    </w:p>
    <w:p>
      <w:pPr>
        <w:pStyle w:val="BodyText"/>
        <w:spacing w:line="513" w:lineRule="auto"/>
        <w:ind w:right="370" w:firstLine="720"/>
      </w:pPr>
      <w:r>
        <w:rPr/>
        <w:t>George</w:t>
      </w:r>
      <w:r>
        <w:rPr>
          <w:spacing w:val="-11"/>
        </w:rPr>
        <w:t> </w:t>
      </w:r>
      <w:r>
        <w:rPr/>
        <w:t>Washington</w:t>
      </w:r>
      <w:r>
        <w:rPr>
          <w:spacing w:val="-6"/>
        </w:rPr>
        <w:t> </w:t>
      </w:r>
      <w:r>
        <w:rPr/>
        <w:t>spoke</w:t>
      </w:r>
      <w:r>
        <w:rPr>
          <w:spacing w:val="-7"/>
        </w:rPr>
        <w:t> </w:t>
      </w:r>
      <w:r>
        <w:rPr/>
        <w:t>often</w:t>
      </w:r>
      <w:r>
        <w:rPr>
          <w:spacing w:val="-6"/>
        </w:rPr>
        <w:t> </w:t>
      </w:r>
      <w:r>
        <w:rPr/>
        <w:t>of</w:t>
      </w:r>
      <w:r>
        <w:rPr>
          <w:spacing w:val="-6"/>
        </w:rPr>
        <w:t> </w:t>
      </w:r>
      <w:r>
        <w:rPr/>
        <w:t>Providence</w:t>
      </w:r>
      <w:r>
        <w:rPr>
          <w:spacing w:val="-7"/>
        </w:rPr>
        <w:t> </w:t>
      </w:r>
      <w:r>
        <w:rPr/>
        <w:t>and</w:t>
      </w:r>
      <w:r>
        <w:rPr>
          <w:spacing w:val="-6"/>
        </w:rPr>
        <w:t> </w:t>
      </w:r>
      <w:r>
        <w:rPr/>
        <w:t>God’s</w:t>
      </w:r>
      <w:r>
        <w:rPr>
          <w:spacing w:val="-6"/>
        </w:rPr>
        <w:t> </w:t>
      </w:r>
      <w:r>
        <w:rPr/>
        <w:t>guiding</w:t>
      </w:r>
      <w:r>
        <w:rPr>
          <w:spacing w:val="-6"/>
        </w:rPr>
        <w:t> </w:t>
      </w:r>
      <w:r>
        <w:rPr/>
        <w:t>hand,</w:t>
      </w:r>
      <w:r>
        <w:rPr>
          <w:spacing w:val="-6"/>
        </w:rPr>
        <w:t> </w:t>
      </w:r>
      <w:r>
        <w:rPr/>
        <w:t>though</w:t>
      </w:r>
      <w:r>
        <w:rPr>
          <w:spacing w:val="-6"/>
        </w:rPr>
        <w:t> </w:t>
      </w:r>
      <w:r>
        <w:rPr/>
        <w:t>he</w:t>
      </w:r>
      <w:r>
        <w:rPr>
          <w:spacing w:val="-7"/>
        </w:rPr>
        <w:t> </w:t>
      </w:r>
      <w:r>
        <w:rPr/>
        <w:t>was reticent about his personal faith.</w:t>
      </w:r>
    </w:p>
    <w:p>
      <w:pPr>
        <w:pStyle w:val="BodyText"/>
        <w:spacing w:line="274" w:lineRule="exact"/>
        <w:ind w:left="720"/>
      </w:pPr>
      <w:r>
        <w:rPr/>
        <w:t>John</w:t>
      </w:r>
      <w:r>
        <w:rPr>
          <w:spacing w:val="-15"/>
        </w:rPr>
        <w:t> </w:t>
      </w:r>
      <w:r>
        <w:rPr/>
        <w:t>Adams</w:t>
      </w:r>
      <w:r>
        <w:rPr>
          <w:spacing w:val="-2"/>
        </w:rPr>
        <w:t> </w:t>
      </w:r>
      <w:r>
        <w:rPr/>
        <w:t>was</w:t>
      </w:r>
      <w:r>
        <w:rPr>
          <w:spacing w:val="-1"/>
        </w:rPr>
        <w:t> </w:t>
      </w:r>
      <w:r>
        <w:rPr/>
        <w:t>deeply</w:t>
      </w:r>
      <w:r>
        <w:rPr>
          <w:spacing w:val="-1"/>
        </w:rPr>
        <w:t> </w:t>
      </w:r>
      <w:r>
        <w:rPr/>
        <w:t>moral,</w:t>
      </w:r>
      <w:r>
        <w:rPr>
          <w:spacing w:val="-1"/>
        </w:rPr>
        <w:t> </w:t>
      </w:r>
      <w:r>
        <w:rPr/>
        <w:t>but</w:t>
      </w:r>
      <w:r>
        <w:rPr>
          <w:spacing w:val="-1"/>
        </w:rPr>
        <w:t> </w:t>
      </w:r>
      <w:r>
        <w:rPr/>
        <w:t>leaned</w:t>
      </w:r>
      <w:r>
        <w:rPr>
          <w:spacing w:val="-2"/>
        </w:rPr>
        <w:t> </w:t>
      </w:r>
      <w:r>
        <w:rPr/>
        <w:t>toward</w:t>
      </w:r>
      <w:r>
        <w:rPr>
          <w:spacing w:val="-1"/>
        </w:rPr>
        <w:t> </w:t>
      </w:r>
      <w:r>
        <w:rPr/>
        <w:t>Unitarian</w:t>
      </w:r>
      <w:r>
        <w:rPr>
          <w:spacing w:val="-1"/>
        </w:rPr>
        <w:t> </w:t>
      </w:r>
      <w:r>
        <w:rPr/>
        <w:t>views</w:t>
      </w:r>
      <w:r>
        <w:rPr>
          <w:spacing w:val="-1"/>
        </w:rPr>
        <w:t> </w:t>
      </w:r>
      <w:r>
        <w:rPr/>
        <w:t>of</w:t>
      </w:r>
      <w:r>
        <w:rPr>
          <w:spacing w:val="-1"/>
        </w:rPr>
        <w:t> </w:t>
      </w:r>
      <w:r>
        <w:rPr>
          <w:spacing w:val="-4"/>
        </w:rPr>
        <w:t>God.</w:t>
      </w:r>
    </w:p>
    <w:p>
      <w:pPr>
        <w:pStyle w:val="BodyText"/>
        <w:spacing w:after="0" w:line="274" w:lineRule="exact"/>
        <w:sectPr>
          <w:pgSz w:w="12240" w:h="15840"/>
          <w:pgMar w:header="714" w:footer="0" w:top="1340" w:bottom="280" w:left="1440" w:right="1080"/>
        </w:sectPr>
      </w:pPr>
    </w:p>
    <w:p>
      <w:pPr>
        <w:pStyle w:val="BodyText"/>
        <w:spacing w:line="513" w:lineRule="auto" w:before="111"/>
        <w:ind w:right="661" w:firstLine="720"/>
      </w:pPr>
      <w:r>
        <w:rPr/>
        <w:t>Thomas</w:t>
      </w:r>
      <w:r>
        <w:rPr>
          <w:spacing w:val="-8"/>
        </w:rPr>
        <w:t> </w:t>
      </w:r>
      <w:r>
        <w:rPr/>
        <w:t>Jefferson</w:t>
      </w:r>
      <w:r>
        <w:rPr>
          <w:spacing w:val="-5"/>
        </w:rPr>
        <w:t> </w:t>
      </w:r>
      <w:r>
        <w:rPr/>
        <w:t>admired</w:t>
      </w:r>
      <w:r>
        <w:rPr>
          <w:spacing w:val="-5"/>
        </w:rPr>
        <w:t> </w:t>
      </w:r>
      <w:r>
        <w:rPr/>
        <w:t>Jesus’</w:t>
      </w:r>
      <w:r>
        <w:rPr>
          <w:spacing w:val="-18"/>
        </w:rPr>
        <w:t> </w:t>
      </w:r>
      <w:r>
        <w:rPr/>
        <w:t>moral</w:t>
      </w:r>
      <w:r>
        <w:rPr>
          <w:spacing w:val="-5"/>
        </w:rPr>
        <w:t> </w:t>
      </w:r>
      <w:r>
        <w:rPr/>
        <w:t>teachings</w:t>
      </w:r>
      <w:r>
        <w:rPr>
          <w:spacing w:val="-5"/>
        </w:rPr>
        <w:t> </w:t>
      </w:r>
      <w:r>
        <w:rPr/>
        <w:t>but</w:t>
      </w:r>
      <w:r>
        <w:rPr>
          <w:spacing w:val="-5"/>
        </w:rPr>
        <w:t> </w:t>
      </w:r>
      <w:r>
        <w:rPr/>
        <w:t>rejected</w:t>
      </w:r>
      <w:r>
        <w:rPr>
          <w:spacing w:val="-5"/>
        </w:rPr>
        <w:t> </w:t>
      </w:r>
      <w:r>
        <w:rPr/>
        <w:t>miracles,</w:t>
      </w:r>
      <w:r>
        <w:rPr>
          <w:spacing w:val="-5"/>
        </w:rPr>
        <w:t> </w:t>
      </w:r>
      <w:r>
        <w:rPr/>
        <w:t>producing</w:t>
      </w:r>
      <w:r>
        <w:rPr>
          <w:spacing w:val="-5"/>
        </w:rPr>
        <w:t> </w:t>
      </w:r>
      <w:r>
        <w:rPr/>
        <w:t>his own cut-down “Jefferson Bible.”</w:t>
      </w:r>
    </w:p>
    <w:p>
      <w:pPr>
        <w:pStyle w:val="BodyText"/>
        <w:spacing w:line="513" w:lineRule="auto"/>
        <w:ind w:right="661" w:firstLine="720"/>
      </w:pPr>
      <w:r>
        <w:rPr/>
        <w:t>James</w:t>
      </w:r>
      <w:r>
        <w:rPr>
          <w:spacing w:val="-6"/>
        </w:rPr>
        <w:t> </w:t>
      </w:r>
      <w:r>
        <w:rPr/>
        <w:t>Madison</w:t>
      </w:r>
      <w:r>
        <w:rPr>
          <w:spacing w:val="-6"/>
        </w:rPr>
        <w:t> </w:t>
      </w:r>
      <w:r>
        <w:rPr/>
        <w:t>strongly</w:t>
      </w:r>
      <w:r>
        <w:rPr>
          <w:spacing w:val="-6"/>
        </w:rPr>
        <w:t> </w:t>
      </w:r>
      <w:r>
        <w:rPr/>
        <w:t>defended</w:t>
      </w:r>
      <w:r>
        <w:rPr>
          <w:spacing w:val="-6"/>
        </w:rPr>
        <w:t> </w:t>
      </w:r>
      <w:r>
        <w:rPr/>
        <w:t>religious</w:t>
      </w:r>
      <w:r>
        <w:rPr>
          <w:spacing w:val="-6"/>
        </w:rPr>
        <w:t> </w:t>
      </w:r>
      <w:r>
        <w:rPr/>
        <w:t>liberty,</w:t>
      </w:r>
      <w:r>
        <w:rPr>
          <w:spacing w:val="-6"/>
        </w:rPr>
        <w:t> </w:t>
      </w:r>
      <w:r>
        <w:rPr/>
        <w:t>influenced</w:t>
      </w:r>
      <w:r>
        <w:rPr>
          <w:spacing w:val="-6"/>
        </w:rPr>
        <w:t> </w:t>
      </w:r>
      <w:r>
        <w:rPr/>
        <w:t>by</w:t>
      </w:r>
      <w:r>
        <w:rPr>
          <w:spacing w:val="-6"/>
        </w:rPr>
        <w:t> </w:t>
      </w:r>
      <w:r>
        <w:rPr/>
        <w:t>Baptist</w:t>
      </w:r>
      <w:r>
        <w:rPr>
          <w:spacing w:val="-6"/>
        </w:rPr>
        <w:t> </w:t>
      </w:r>
      <w:r>
        <w:rPr/>
        <w:t>pleas</w:t>
      </w:r>
      <w:r>
        <w:rPr>
          <w:spacing w:val="-6"/>
        </w:rPr>
        <w:t> </w:t>
      </w:r>
      <w:r>
        <w:rPr/>
        <w:t>in </w:t>
      </w:r>
      <w:r>
        <w:rPr>
          <w:spacing w:val="-2"/>
        </w:rPr>
        <w:t>Virginia.</w:t>
      </w:r>
    </w:p>
    <w:p>
      <w:pPr>
        <w:pStyle w:val="BodyText"/>
        <w:spacing w:line="513" w:lineRule="auto"/>
        <w:ind w:right="370" w:firstLine="720"/>
      </w:pPr>
      <w:r>
        <w:rPr/>
        <w:t>Together</w:t>
      </w:r>
      <w:r>
        <w:rPr>
          <w:spacing w:val="-13"/>
        </w:rPr>
        <w:t> </w:t>
      </w:r>
      <w:r>
        <w:rPr/>
        <w:t>they</w:t>
      </w:r>
      <w:r>
        <w:rPr>
          <w:spacing w:val="-8"/>
        </w:rPr>
        <w:t> </w:t>
      </w:r>
      <w:r>
        <w:rPr/>
        <w:t>represented</w:t>
      </w:r>
      <w:r>
        <w:rPr>
          <w:spacing w:val="-8"/>
        </w:rPr>
        <w:t> </w:t>
      </w:r>
      <w:r>
        <w:rPr/>
        <w:t>the</w:t>
      </w:r>
      <w:r>
        <w:rPr>
          <w:spacing w:val="-9"/>
        </w:rPr>
        <w:t> </w:t>
      </w:r>
      <w:r>
        <w:rPr/>
        <w:t>paradox</w:t>
      </w:r>
      <w:r>
        <w:rPr>
          <w:spacing w:val="-8"/>
        </w:rPr>
        <w:t> </w:t>
      </w:r>
      <w:r>
        <w:rPr/>
        <w:t>of</w:t>
      </w:r>
      <w:r>
        <w:rPr>
          <w:spacing w:val="-15"/>
        </w:rPr>
        <w:t> </w:t>
      </w:r>
      <w:r>
        <w:rPr/>
        <w:t>America’s</w:t>
      </w:r>
      <w:r>
        <w:rPr>
          <w:spacing w:val="-8"/>
        </w:rPr>
        <w:t> </w:t>
      </w:r>
      <w:r>
        <w:rPr/>
        <w:t>faith—publicly</w:t>
      </w:r>
      <w:r>
        <w:rPr>
          <w:spacing w:val="-8"/>
        </w:rPr>
        <w:t> </w:t>
      </w:r>
      <w:r>
        <w:rPr/>
        <w:t>devout,</w:t>
      </w:r>
      <w:r>
        <w:rPr>
          <w:spacing w:val="-8"/>
        </w:rPr>
        <w:t> </w:t>
      </w:r>
      <w:r>
        <w:rPr/>
        <w:t>privately </w:t>
      </w:r>
      <w:r>
        <w:rPr>
          <w:spacing w:val="-2"/>
        </w:rPr>
        <w:t>diverse.</w:t>
      </w:r>
    </w:p>
    <w:p>
      <w:pPr>
        <w:pStyle w:val="BodyText"/>
        <w:spacing w:line="513" w:lineRule="auto"/>
        <w:ind w:right="370" w:firstLine="720"/>
      </w:pPr>
      <w:r>
        <w:rPr/>
        <w:t>Despite differences, most of them agreed on this: faith was necessary for morality, and morality</w:t>
      </w:r>
      <w:r>
        <w:rPr>
          <w:spacing w:val="-7"/>
        </w:rPr>
        <w:t> </w:t>
      </w:r>
      <w:r>
        <w:rPr/>
        <w:t>was</w:t>
      </w:r>
      <w:r>
        <w:rPr>
          <w:spacing w:val="-5"/>
        </w:rPr>
        <w:t> </w:t>
      </w:r>
      <w:r>
        <w:rPr/>
        <w:t>necessary</w:t>
      </w:r>
      <w:r>
        <w:rPr>
          <w:spacing w:val="-5"/>
        </w:rPr>
        <w:t> </w:t>
      </w:r>
      <w:r>
        <w:rPr/>
        <w:t>for</w:t>
      </w:r>
      <w:r>
        <w:rPr>
          <w:spacing w:val="-5"/>
        </w:rPr>
        <w:t> </w:t>
      </w:r>
      <w:r>
        <w:rPr/>
        <w:t>liberty.</w:t>
      </w:r>
      <w:r>
        <w:rPr>
          <w:spacing w:val="-5"/>
        </w:rPr>
        <w:t> </w:t>
      </w:r>
      <w:r>
        <w:rPr/>
        <w:t>John</w:t>
      </w:r>
      <w:r>
        <w:rPr>
          <w:spacing w:val="-15"/>
        </w:rPr>
        <w:t> </w:t>
      </w:r>
      <w:r>
        <w:rPr/>
        <w:t>Adams</w:t>
      </w:r>
      <w:r>
        <w:rPr>
          <w:spacing w:val="-5"/>
        </w:rPr>
        <w:t> </w:t>
      </w:r>
      <w:r>
        <w:rPr/>
        <w:t>famously</w:t>
      </w:r>
      <w:r>
        <w:rPr>
          <w:spacing w:val="-5"/>
        </w:rPr>
        <w:t> </w:t>
      </w:r>
      <w:r>
        <w:rPr/>
        <w:t>said,</w:t>
      </w:r>
      <w:r>
        <w:rPr>
          <w:spacing w:val="-5"/>
        </w:rPr>
        <w:t> </w:t>
      </w:r>
      <w:r>
        <w:rPr/>
        <w:t>“Our</w:t>
      </w:r>
      <w:r>
        <w:rPr>
          <w:spacing w:val="-5"/>
        </w:rPr>
        <w:t> </w:t>
      </w:r>
      <w:r>
        <w:rPr/>
        <w:t>Constitution</w:t>
      </w:r>
      <w:r>
        <w:rPr>
          <w:spacing w:val="-5"/>
        </w:rPr>
        <w:t> </w:t>
      </w:r>
      <w:r>
        <w:rPr/>
        <w:t>was</w:t>
      </w:r>
      <w:r>
        <w:rPr>
          <w:spacing w:val="-5"/>
        </w:rPr>
        <w:t> </w:t>
      </w:r>
      <w:r>
        <w:rPr/>
        <w:t>made</w:t>
      </w:r>
      <w:r>
        <w:rPr>
          <w:spacing w:val="-5"/>
        </w:rPr>
        <w:t> </w:t>
      </w:r>
      <w:r>
        <w:rPr/>
        <w:t>only for a moral and religious People. It is wholly inadequate to the government of any other</w:t>
      </w:r>
      <w:bookmarkStart w:name="_bookmark120" w:id="121"/>
      <w:bookmarkEnd w:id="121"/>
      <w:r>
        <w:rPr/>
        <w:t>.</w:t>
      </w:r>
      <w:hyperlink w:history="true" w:anchor="_bookmark123">
        <w:r>
          <w:rPr>
            <w:position w:val="5"/>
            <w:sz w:val="16"/>
          </w:rPr>
          <w:t>12</w:t>
        </w:r>
      </w:hyperlink>
      <w:r>
        <w:rPr/>
        <w:t>”</w:t>
      </w:r>
    </w:p>
    <w:p>
      <w:pPr>
        <w:pStyle w:val="BodyText"/>
        <w:spacing w:line="270" w:lineRule="exact"/>
      </w:pPr>
      <w:r>
        <w:rPr/>
        <w:t>Adams</w:t>
      </w:r>
      <w:r>
        <w:rPr>
          <w:spacing w:val="-4"/>
        </w:rPr>
        <w:t> </w:t>
      </w:r>
      <w:r>
        <w:rPr/>
        <w:t>saw</w:t>
      </w:r>
      <w:r>
        <w:rPr>
          <w:spacing w:val="-2"/>
        </w:rPr>
        <w:t> </w:t>
      </w:r>
      <w:r>
        <w:rPr/>
        <w:t>what</w:t>
      </w:r>
      <w:r>
        <w:rPr>
          <w:spacing w:val="-1"/>
        </w:rPr>
        <w:t> </w:t>
      </w:r>
      <w:r>
        <w:rPr/>
        <w:t>every</w:t>
      </w:r>
      <w:r>
        <w:rPr>
          <w:spacing w:val="-2"/>
        </w:rPr>
        <w:t> </w:t>
      </w:r>
      <w:r>
        <w:rPr/>
        <w:t>empire</w:t>
      </w:r>
      <w:r>
        <w:rPr>
          <w:spacing w:val="-2"/>
        </w:rPr>
        <w:t> </w:t>
      </w:r>
      <w:r>
        <w:rPr/>
        <w:t>forgets:</w:t>
      </w:r>
      <w:r>
        <w:rPr>
          <w:spacing w:val="-2"/>
        </w:rPr>
        <w:t> </w:t>
      </w:r>
      <w:r>
        <w:rPr/>
        <w:t>freedom</w:t>
      </w:r>
      <w:r>
        <w:rPr>
          <w:spacing w:val="-2"/>
        </w:rPr>
        <w:t> </w:t>
      </w:r>
      <w:r>
        <w:rPr/>
        <w:t>cannot</w:t>
      </w:r>
      <w:r>
        <w:rPr>
          <w:spacing w:val="-1"/>
        </w:rPr>
        <w:t> </w:t>
      </w:r>
      <w:r>
        <w:rPr/>
        <w:t>survive</w:t>
      </w:r>
      <w:r>
        <w:rPr>
          <w:spacing w:val="-3"/>
        </w:rPr>
        <w:t> </w:t>
      </w:r>
      <w:r>
        <w:rPr/>
        <w:t>without</w:t>
      </w:r>
      <w:r>
        <w:rPr>
          <w:spacing w:val="-1"/>
        </w:rPr>
        <w:t> </w:t>
      </w:r>
      <w:r>
        <w:rPr>
          <w:spacing w:val="-2"/>
        </w:rPr>
        <w:t>virtue.</w:t>
      </w:r>
    </w:p>
    <w:p>
      <w:pPr>
        <w:pStyle w:val="BodyText"/>
        <w:spacing w:before="37"/>
      </w:pPr>
    </w:p>
    <w:p>
      <w:pPr>
        <w:pStyle w:val="BodyText"/>
        <w:spacing w:line="513" w:lineRule="auto" w:before="1"/>
        <w:ind w:right="370" w:firstLine="720"/>
      </w:pPr>
      <w:r>
        <w:rPr/>
        <w:t>This</w:t>
      </w:r>
      <w:r>
        <w:rPr>
          <w:spacing w:val="-5"/>
        </w:rPr>
        <w:t> </w:t>
      </w:r>
      <w:r>
        <w:rPr/>
        <w:t>conviction</w:t>
      </w:r>
      <w:r>
        <w:rPr>
          <w:spacing w:val="-4"/>
        </w:rPr>
        <w:t> </w:t>
      </w:r>
      <w:r>
        <w:rPr/>
        <w:t>shows</w:t>
      </w:r>
      <w:r>
        <w:rPr>
          <w:spacing w:val="-4"/>
        </w:rPr>
        <w:t> </w:t>
      </w:r>
      <w:r>
        <w:rPr/>
        <w:t>the</w:t>
      </w:r>
      <w:r>
        <w:rPr>
          <w:spacing w:val="-5"/>
        </w:rPr>
        <w:t> </w:t>
      </w:r>
      <w:r>
        <w:rPr/>
        <w:t>paradox:</w:t>
      </w:r>
      <w:r>
        <w:rPr>
          <w:spacing w:val="-15"/>
        </w:rPr>
        <w:t> </w:t>
      </w:r>
      <w:r>
        <w:rPr/>
        <w:t>America</w:t>
      </w:r>
      <w:r>
        <w:rPr>
          <w:spacing w:val="-5"/>
        </w:rPr>
        <w:t> </w:t>
      </w:r>
      <w:r>
        <w:rPr/>
        <w:t>wasn’t</w:t>
      </w:r>
      <w:r>
        <w:rPr>
          <w:spacing w:val="-4"/>
        </w:rPr>
        <w:t> </w:t>
      </w:r>
      <w:r>
        <w:rPr/>
        <w:t>founded</w:t>
      </w:r>
      <w:r>
        <w:rPr>
          <w:spacing w:val="-4"/>
        </w:rPr>
        <w:t> </w:t>
      </w:r>
      <w:r>
        <w:rPr/>
        <w:t>as</w:t>
      </w:r>
      <w:r>
        <w:rPr>
          <w:spacing w:val="-4"/>
        </w:rPr>
        <w:t> </w:t>
      </w:r>
      <w:r>
        <w:rPr/>
        <w:t>a</w:t>
      </w:r>
      <w:r>
        <w:rPr>
          <w:spacing w:val="-5"/>
        </w:rPr>
        <w:t> </w:t>
      </w:r>
      <w:r>
        <w:rPr/>
        <w:t>Christian</w:t>
      </w:r>
      <w:r>
        <w:rPr>
          <w:spacing w:val="-4"/>
        </w:rPr>
        <w:t> </w:t>
      </w:r>
      <w:r>
        <w:rPr/>
        <w:t>nation—but</w:t>
      </w:r>
      <w:r>
        <w:rPr>
          <w:spacing w:val="-4"/>
        </w:rPr>
        <w:t> </w:t>
      </w:r>
      <w:r>
        <w:rPr/>
        <w:t>it was planted in Christian soil.</w:t>
      </w:r>
    </w:p>
    <w:p>
      <w:pPr>
        <w:pStyle w:val="BodyText"/>
        <w:spacing w:line="513" w:lineRule="auto"/>
        <w:ind w:left="720" w:right="1069"/>
      </w:pPr>
      <w:r>
        <w:rPr/>
        <w:t>In the first decades after independence, Christianity thrived in surprising ways: The</w:t>
      </w:r>
      <w:r>
        <w:rPr>
          <w:spacing w:val="-11"/>
        </w:rPr>
        <w:t> </w:t>
      </w:r>
      <w:r>
        <w:rPr/>
        <w:t>Second</w:t>
      </w:r>
      <w:r>
        <w:rPr>
          <w:spacing w:val="-6"/>
        </w:rPr>
        <w:t> </w:t>
      </w:r>
      <w:r>
        <w:rPr/>
        <w:t>Great</w:t>
      </w:r>
      <w:r>
        <w:rPr>
          <w:spacing w:val="-15"/>
        </w:rPr>
        <w:t> </w:t>
      </w:r>
      <w:r>
        <w:rPr/>
        <w:t>Awakening</w:t>
      </w:r>
      <w:r>
        <w:rPr>
          <w:spacing w:val="-6"/>
        </w:rPr>
        <w:t> </w:t>
      </w:r>
      <w:r>
        <w:rPr/>
        <w:t>(early</w:t>
      </w:r>
      <w:r>
        <w:rPr>
          <w:spacing w:val="-6"/>
        </w:rPr>
        <w:t> </w:t>
      </w:r>
      <w:r>
        <w:rPr/>
        <w:t>1800s)</w:t>
      </w:r>
      <w:r>
        <w:rPr>
          <w:spacing w:val="-6"/>
        </w:rPr>
        <w:t> </w:t>
      </w:r>
      <w:r>
        <w:rPr/>
        <w:t>spread</w:t>
      </w:r>
      <w:r>
        <w:rPr>
          <w:spacing w:val="-6"/>
        </w:rPr>
        <w:t> </w:t>
      </w:r>
      <w:r>
        <w:rPr/>
        <w:t>revival</w:t>
      </w:r>
      <w:r>
        <w:rPr>
          <w:spacing w:val="-6"/>
        </w:rPr>
        <w:t> </w:t>
      </w:r>
      <w:r>
        <w:rPr/>
        <w:t>across</w:t>
      </w:r>
      <w:r>
        <w:rPr>
          <w:spacing w:val="-6"/>
        </w:rPr>
        <w:t> </w:t>
      </w:r>
      <w:r>
        <w:rPr/>
        <w:t>frontier</w:t>
      </w:r>
      <w:r>
        <w:rPr>
          <w:spacing w:val="-6"/>
        </w:rPr>
        <w:t> </w:t>
      </w:r>
      <w:r>
        <w:rPr/>
        <w:t>tow</w:t>
      </w:r>
      <w:bookmarkStart w:name="_bookmark121" w:id="122"/>
      <w:bookmarkEnd w:id="122"/>
      <w:r>
        <w:rPr/>
        <w:t>ns</w:t>
      </w:r>
      <w:hyperlink w:history="true" w:anchor="_bookmark124">
        <w:r>
          <w:rPr>
            <w:position w:val="5"/>
            <w:sz w:val="16"/>
          </w:rPr>
          <w:t>13</w:t>
        </w:r>
      </w:hyperlink>
      <w:r>
        <w:rPr/>
        <w:t>.</w:t>
      </w:r>
    </w:p>
    <w:p>
      <w:pPr>
        <w:pStyle w:val="BodyText"/>
        <w:spacing w:line="273" w:lineRule="exact"/>
      </w:pPr>
      <w:r>
        <w:rPr/>
        <w:t>Circuit-riding</w:t>
      </w:r>
      <w:r>
        <w:rPr>
          <w:spacing w:val="-7"/>
        </w:rPr>
        <w:t> </w:t>
      </w:r>
      <w:r>
        <w:rPr/>
        <w:t>preachers</w:t>
      </w:r>
      <w:r>
        <w:rPr>
          <w:spacing w:val="-3"/>
        </w:rPr>
        <w:t> </w:t>
      </w:r>
      <w:r>
        <w:rPr/>
        <w:t>like</w:t>
      </w:r>
      <w:r>
        <w:rPr>
          <w:spacing w:val="-4"/>
        </w:rPr>
        <w:t> </w:t>
      </w:r>
      <w:r>
        <w:rPr/>
        <w:t>Francis</w:t>
      </w:r>
      <w:r>
        <w:rPr>
          <w:spacing w:val="-15"/>
        </w:rPr>
        <w:t> </w:t>
      </w:r>
      <w:r>
        <w:rPr/>
        <w:t>Asbury</w:t>
      </w:r>
      <w:r>
        <w:rPr>
          <w:spacing w:val="-3"/>
        </w:rPr>
        <w:t> </w:t>
      </w:r>
      <w:r>
        <w:rPr/>
        <w:t>brought</w:t>
      </w:r>
      <w:r>
        <w:rPr>
          <w:spacing w:val="-3"/>
        </w:rPr>
        <w:t> </w:t>
      </w:r>
      <w:r>
        <w:rPr/>
        <w:t>faith</w:t>
      </w:r>
      <w:r>
        <w:rPr>
          <w:spacing w:val="-3"/>
        </w:rPr>
        <w:t> </w:t>
      </w:r>
      <w:r>
        <w:rPr/>
        <w:t>to</w:t>
      </w:r>
      <w:r>
        <w:rPr>
          <w:spacing w:val="-4"/>
        </w:rPr>
        <w:t> </w:t>
      </w:r>
      <w:r>
        <w:rPr/>
        <w:t>the</w:t>
      </w:r>
      <w:r>
        <w:rPr>
          <w:spacing w:val="-4"/>
        </w:rPr>
        <w:t> </w:t>
      </w:r>
      <w:r>
        <w:rPr/>
        <w:t>expanding</w:t>
      </w:r>
      <w:r>
        <w:rPr>
          <w:spacing w:val="-7"/>
        </w:rPr>
        <w:t> </w:t>
      </w:r>
      <w:r>
        <w:rPr/>
        <w:t>West</w:t>
      </w:r>
      <w:bookmarkStart w:name="_bookmark122" w:id="123"/>
      <w:bookmarkEnd w:id="123"/>
      <w:r>
        <w:rPr/>
        <w:t>.</w:t>
      </w:r>
      <w:hyperlink w:history="true" w:anchor="_bookmark125">
        <w:r>
          <w:rPr>
            <w:position w:val="5"/>
            <w:sz w:val="16"/>
          </w:rPr>
          <w:t>14</w:t>
        </w:r>
      </w:hyperlink>
      <w:r>
        <w:rPr>
          <w:spacing w:val="17"/>
          <w:position w:val="5"/>
          <w:sz w:val="16"/>
        </w:rPr>
        <w:t> </w:t>
      </w:r>
      <w:r>
        <w:rPr>
          <w:spacing w:val="-5"/>
        </w:rPr>
        <w:t>New</w:t>
      </w:r>
    </w:p>
    <w:p>
      <w:pPr>
        <w:pStyle w:val="BodyText"/>
        <w:spacing w:before="37"/>
      </w:pPr>
    </w:p>
    <w:p>
      <w:pPr>
        <w:pStyle w:val="BodyText"/>
        <w:spacing w:line="513" w:lineRule="auto" w:before="1"/>
        <w:ind w:right="372"/>
      </w:pPr>
      <w:r>
        <w:rPr/>
        <w:t>denominations flourished—Methodists, Baptists, and others who emphasized accessible preaching</w:t>
      </w:r>
      <w:r>
        <w:rPr>
          <w:spacing w:val="-1"/>
        </w:rPr>
        <w:t> </w:t>
      </w:r>
      <w:r>
        <w:rPr/>
        <w:t>and</w:t>
      </w:r>
      <w:r>
        <w:rPr>
          <w:spacing w:val="-1"/>
        </w:rPr>
        <w:t> </w:t>
      </w:r>
      <w:r>
        <w:rPr/>
        <w:t>personal</w:t>
      </w:r>
      <w:r>
        <w:rPr>
          <w:spacing w:val="-1"/>
        </w:rPr>
        <w:t> </w:t>
      </w:r>
      <w:r>
        <w:rPr/>
        <w:t>conversion.</w:t>
      </w:r>
      <w:r>
        <w:rPr>
          <w:spacing w:val="-1"/>
        </w:rPr>
        <w:t> </w:t>
      </w:r>
      <w:r>
        <w:rPr/>
        <w:t>Churches</w:t>
      </w:r>
      <w:r>
        <w:rPr>
          <w:spacing w:val="-1"/>
        </w:rPr>
        <w:t> </w:t>
      </w:r>
      <w:r>
        <w:rPr/>
        <w:t>became</w:t>
      </w:r>
      <w:r>
        <w:rPr>
          <w:spacing w:val="-2"/>
        </w:rPr>
        <w:t> </w:t>
      </w:r>
      <w:r>
        <w:rPr/>
        <w:t>centers</w:t>
      </w:r>
      <w:r>
        <w:rPr>
          <w:spacing w:val="-1"/>
        </w:rPr>
        <w:t> </w:t>
      </w:r>
      <w:r>
        <w:rPr/>
        <w:t>of</w:t>
      </w:r>
      <w:r>
        <w:rPr>
          <w:spacing w:val="-1"/>
        </w:rPr>
        <w:t> </w:t>
      </w:r>
      <w:r>
        <w:rPr/>
        <w:t>community</w:t>
      </w:r>
      <w:r>
        <w:rPr>
          <w:spacing w:val="-1"/>
        </w:rPr>
        <w:t> </w:t>
      </w:r>
      <w:r>
        <w:rPr/>
        <w:t>life,</w:t>
      </w:r>
      <w:r>
        <w:rPr>
          <w:spacing w:val="-1"/>
        </w:rPr>
        <w:t> </w:t>
      </w:r>
      <w:r>
        <w:rPr/>
        <w:t>influencing everything</w:t>
      </w:r>
      <w:r>
        <w:rPr>
          <w:spacing w:val="-3"/>
        </w:rPr>
        <w:t> </w:t>
      </w:r>
      <w:r>
        <w:rPr/>
        <w:t>from</w:t>
      </w:r>
      <w:r>
        <w:rPr>
          <w:spacing w:val="-3"/>
        </w:rPr>
        <w:t> </w:t>
      </w:r>
      <w:r>
        <w:rPr/>
        <w:t>education</w:t>
      </w:r>
      <w:r>
        <w:rPr>
          <w:spacing w:val="-3"/>
        </w:rPr>
        <w:t> </w:t>
      </w:r>
      <w:r>
        <w:rPr/>
        <w:t>to</w:t>
      </w:r>
      <w:r>
        <w:rPr>
          <w:spacing w:val="-3"/>
        </w:rPr>
        <w:t> </w:t>
      </w:r>
      <w:r>
        <w:rPr/>
        <w:t>social</w:t>
      </w:r>
      <w:r>
        <w:rPr>
          <w:spacing w:val="-3"/>
        </w:rPr>
        <w:t> </w:t>
      </w:r>
      <w:r>
        <w:rPr/>
        <w:t>reform.</w:t>
      </w:r>
      <w:r>
        <w:rPr>
          <w:spacing w:val="-3"/>
        </w:rPr>
        <w:t> </w:t>
      </w:r>
      <w:r>
        <w:rPr/>
        <w:t>Christianity</w:t>
      </w:r>
      <w:r>
        <w:rPr>
          <w:spacing w:val="-3"/>
        </w:rPr>
        <w:t> </w:t>
      </w:r>
      <w:r>
        <w:rPr/>
        <w:t>was</w:t>
      </w:r>
      <w:r>
        <w:rPr>
          <w:spacing w:val="-3"/>
        </w:rPr>
        <w:t> </w:t>
      </w:r>
      <w:r>
        <w:rPr/>
        <w:t>not</w:t>
      </w:r>
      <w:r>
        <w:rPr>
          <w:spacing w:val="-3"/>
        </w:rPr>
        <w:t> </w:t>
      </w:r>
      <w:r>
        <w:rPr/>
        <w:t>legally</w:t>
      </w:r>
      <w:r>
        <w:rPr>
          <w:spacing w:val="-3"/>
        </w:rPr>
        <w:t> </w:t>
      </w:r>
      <w:r>
        <w:rPr/>
        <w:t>mandated,</w:t>
      </w:r>
      <w:r>
        <w:rPr>
          <w:spacing w:val="-3"/>
        </w:rPr>
        <w:t> </w:t>
      </w:r>
      <w:r>
        <w:rPr/>
        <w:t>but</w:t>
      </w:r>
      <w:r>
        <w:rPr>
          <w:spacing w:val="-3"/>
        </w:rPr>
        <w:t> </w:t>
      </w:r>
      <w:r>
        <w:rPr/>
        <w:t>it</w:t>
      </w:r>
      <w:r>
        <w:rPr>
          <w:spacing w:val="-3"/>
        </w:rPr>
        <w:t> </w:t>
      </w:r>
      <w:r>
        <w:rPr/>
        <w:t>was</w:t>
      </w:r>
    </w:p>
    <w:p>
      <w:pPr>
        <w:pStyle w:val="BodyText"/>
        <w:spacing w:before="10"/>
        <w:rPr>
          <w:sz w:val="19"/>
        </w:rPr>
      </w:pPr>
      <w:r>
        <w:rPr>
          <w:sz w:val="19"/>
        </w:rPr>
        <mc:AlternateContent>
          <mc:Choice Requires="wps">
            <w:drawing>
              <wp:anchor distT="0" distB="0" distL="0" distR="0" allowOverlap="1" layoutInCell="1" locked="0" behindDoc="1" simplePos="0" relativeHeight="487601664">
                <wp:simplePos x="0" y="0"/>
                <wp:positionH relativeFrom="page">
                  <wp:posOffset>914400</wp:posOffset>
                </wp:positionH>
                <wp:positionV relativeFrom="paragraph">
                  <wp:posOffset>160446</wp:posOffset>
                </wp:positionV>
                <wp:extent cx="1270000" cy="635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2.633579pt;width:100pt;height:.5pt;mso-position-horizontal-relative:page;mso-position-vertical-relative:paragraph;z-index:-15714816;mso-wrap-distance-left:0;mso-wrap-distance-right:0" id="docshape30"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123" w:id="124"/>
      <w:bookmarkEnd w:id="124"/>
      <w:r>
        <w:rPr/>
      </w:r>
      <w:hyperlink w:history="true" w:anchor="_bookmark120">
        <w:r>
          <w:rPr>
            <w:position w:val="4"/>
            <w:sz w:val="13"/>
          </w:rPr>
          <w:t>12</w:t>
        </w:r>
      </w:hyperlink>
      <w:r>
        <w:rPr>
          <w:spacing w:val="25"/>
          <w:position w:val="4"/>
          <w:sz w:val="13"/>
        </w:rPr>
        <w:t> </w:t>
      </w:r>
      <w:r>
        <w:rPr>
          <w:sz w:val="20"/>
        </w:rPr>
        <w:t>John</w:t>
      </w:r>
      <w:r>
        <w:rPr>
          <w:spacing w:val="-6"/>
          <w:sz w:val="20"/>
        </w:rPr>
        <w:t> </w:t>
      </w:r>
      <w:r>
        <w:rPr>
          <w:sz w:val="20"/>
        </w:rPr>
        <w:t>Adams to the Officers of the First Brigade of the Third Division of the Militia of Massachusetts, October</w:t>
      </w:r>
      <w:r>
        <w:rPr>
          <w:spacing w:val="-6"/>
          <w:sz w:val="20"/>
        </w:rPr>
        <w:t> </w:t>
      </w:r>
      <w:r>
        <w:rPr>
          <w:sz w:val="20"/>
        </w:rPr>
        <w:t>11,</w:t>
      </w:r>
      <w:r>
        <w:rPr>
          <w:spacing w:val="-4"/>
          <w:sz w:val="20"/>
        </w:rPr>
        <w:t> </w:t>
      </w:r>
      <w:r>
        <w:rPr>
          <w:sz w:val="20"/>
        </w:rPr>
        <w:t>1798,</w:t>
      </w:r>
      <w:r>
        <w:rPr>
          <w:spacing w:val="-4"/>
          <w:sz w:val="20"/>
        </w:rPr>
        <w:t> </w:t>
      </w:r>
      <w:r>
        <w:rPr>
          <w:sz w:val="20"/>
        </w:rPr>
        <w:t>in</w:t>
      </w:r>
      <w:r>
        <w:rPr>
          <w:spacing w:val="-5"/>
          <w:sz w:val="20"/>
        </w:rPr>
        <w:t> </w:t>
      </w:r>
      <w:r>
        <w:rPr>
          <w:i/>
          <w:sz w:val="20"/>
        </w:rPr>
        <w:t>The</w:t>
      </w:r>
      <w:r>
        <w:rPr>
          <w:i/>
          <w:spacing w:val="-4"/>
          <w:sz w:val="20"/>
        </w:rPr>
        <w:t> </w:t>
      </w:r>
      <w:r>
        <w:rPr>
          <w:i/>
          <w:sz w:val="20"/>
        </w:rPr>
        <w:t>Works</w:t>
      </w:r>
      <w:r>
        <w:rPr>
          <w:i/>
          <w:spacing w:val="-4"/>
          <w:sz w:val="20"/>
        </w:rPr>
        <w:t> </w:t>
      </w:r>
      <w:r>
        <w:rPr>
          <w:i/>
          <w:sz w:val="20"/>
        </w:rPr>
        <w:t>of</w:t>
      </w:r>
      <w:r>
        <w:rPr>
          <w:i/>
          <w:spacing w:val="-4"/>
          <w:sz w:val="20"/>
        </w:rPr>
        <w:t> </w:t>
      </w:r>
      <w:r>
        <w:rPr>
          <w:i/>
          <w:sz w:val="20"/>
        </w:rPr>
        <w:t>John</w:t>
      </w:r>
      <w:r>
        <w:rPr>
          <w:i/>
          <w:spacing w:val="-8"/>
          <w:sz w:val="20"/>
        </w:rPr>
        <w:t> </w:t>
      </w:r>
      <w:r>
        <w:rPr>
          <w:i/>
          <w:sz w:val="20"/>
        </w:rPr>
        <w:t>Adams</w:t>
      </w:r>
      <w:r>
        <w:rPr>
          <w:sz w:val="20"/>
        </w:rPr>
        <w:t>,</w:t>
      </w:r>
      <w:r>
        <w:rPr>
          <w:spacing w:val="-4"/>
          <w:sz w:val="20"/>
        </w:rPr>
        <w:t> </w:t>
      </w:r>
      <w:r>
        <w:rPr>
          <w:sz w:val="20"/>
        </w:rPr>
        <w:t>ed.</w:t>
      </w:r>
      <w:r>
        <w:rPr>
          <w:spacing w:val="-4"/>
          <w:sz w:val="20"/>
        </w:rPr>
        <w:t> </w:t>
      </w:r>
      <w:r>
        <w:rPr>
          <w:sz w:val="20"/>
        </w:rPr>
        <w:t>Charles</w:t>
      </w:r>
      <w:r>
        <w:rPr>
          <w:spacing w:val="-4"/>
          <w:sz w:val="20"/>
        </w:rPr>
        <w:t> </w:t>
      </w:r>
      <w:r>
        <w:rPr>
          <w:sz w:val="20"/>
        </w:rPr>
        <w:t>Francis</w:t>
      </w:r>
      <w:r>
        <w:rPr>
          <w:spacing w:val="-13"/>
          <w:sz w:val="20"/>
        </w:rPr>
        <w:t> </w:t>
      </w:r>
      <w:r>
        <w:rPr>
          <w:sz w:val="20"/>
        </w:rPr>
        <w:t>Adams,</w:t>
      </w:r>
      <w:r>
        <w:rPr>
          <w:spacing w:val="-4"/>
          <w:sz w:val="20"/>
        </w:rPr>
        <w:t> </w:t>
      </w:r>
      <w:r>
        <w:rPr>
          <w:sz w:val="20"/>
        </w:rPr>
        <w:t>vol.</w:t>
      </w:r>
      <w:r>
        <w:rPr>
          <w:spacing w:val="-4"/>
          <w:sz w:val="20"/>
        </w:rPr>
        <w:t> </w:t>
      </w:r>
      <w:r>
        <w:rPr>
          <w:sz w:val="20"/>
        </w:rPr>
        <w:t>9</w:t>
      </w:r>
      <w:r>
        <w:rPr>
          <w:spacing w:val="-4"/>
          <w:sz w:val="20"/>
        </w:rPr>
        <w:t> </w:t>
      </w:r>
      <w:r>
        <w:rPr>
          <w:sz w:val="20"/>
        </w:rPr>
        <w:t>(Boston:</w:t>
      </w:r>
      <w:r>
        <w:rPr>
          <w:spacing w:val="-4"/>
          <w:sz w:val="20"/>
        </w:rPr>
        <w:t> </w:t>
      </w:r>
      <w:r>
        <w:rPr>
          <w:sz w:val="20"/>
        </w:rPr>
        <w:t>Little,</w:t>
      </w:r>
      <w:r>
        <w:rPr>
          <w:spacing w:val="-4"/>
          <w:sz w:val="20"/>
        </w:rPr>
        <w:t> </w:t>
      </w:r>
      <w:r>
        <w:rPr>
          <w:sz w:val="20"/>
        </w:rPr>
        <w:t>Brown, and Company, 1854), 229.</w:t>
      </w:r>
    </w:p>
    <w:p>
      <w:pPr>
        <w:spacing w:line="230" w:lineRule="auto" w:before="189"/>
        <w:ind w:left="720" w:right="370" w:firstLine="0"/>
        <w:jc w:val="left"/>
        <w:rPr>
          <w:sz w:val="20"/>
        </w:rPr>
      </w:pPr>
      <w:bookmarkStart w:name="_bookmark124" w:id="125"/>
      <w:bookmarkEnd w:id="125"/>
      <w:r>
        <w:rPr/>
      </w:r>
      <w:hyperlink w:history="true" w:anchor="_bookmark121">
        <w:r>
          <w:rPr>
            <w:position w:val="4"/>
            <w:sz w:val="13"/>
          </w:rPr>
          <w:t>13</w:t>
        </w:r>
      </w:hyperlink>
      <w:r>
        <w:rPr>
          <w:spacing w:val="12"/>
          <w:position w:val="4"/>
          <w:sz w:val="13"/>
        </w:rPr>
        <w:t> </w:t>
      </w:r>
      <w:r>
        <w:rPr>
          <w:sz w:val="20"/>
        </w:rPr>
        <w:t>Nathan</w:t>
      </w:r>
      <w:r>
        <w:rPr>
          <w:spacing w:val="-5"/>
          <w:sz w:val="20"/>
        </w:rPr>
        <w:t> </w:t>
      </w:r>
      <w:r>
        <w:rPr>
          <w:sz w:val="20"/>
        </w:rPr>
        <w:t>O.</w:t>
      </w:r>
      <w:r>
        <w:rPr>
          <w:spacing w:val="-5"/>
          <w:sz w:val="20"/>
        </w:rPr>
        <w:t> </w:t>
      </w:r>
      <w:r>
        <w:rPr>
          <w:sz w:val="20"/>
        </w:rPr>
        <w:t>Hatch,</w:t>
      </w:r>
      <w:r>
        <w:rPr>
          <w:spacing w:val="-5"/>
          <w:sz w:val="20"/>
        </w:rPr>
        <w:t> </w:t>
      </w:r>
      <w:r>
        <w:rPr>
          <w:i/>
          <w:sz w:val="20"/>
        </w:rPr>
        <w:t>The</w:t>
      </w:r>
      <w:r>
        <w:rPr>
          <w:i/>
          <w:spacing w:val="-5"/>
          <w:sz w:val="20"/>
        </w:rPr>
        <w:t> </w:t>
      </w:r>
      <w:r>
        <w:rPr>
          <w:i/>
          <w:sz w:val="20"/>
        </w:rPr>
        <w:t>Democratization</w:t>
      </w:r>
      <w:r>
        <w:rPr>
          <w:i/>
          <w:spacing w:val="-5"/>
          <w:sz w:val="20"/>
        </w:rPr>
        <w:t> </w:t>
      </w:r>
      <w:r>
        <w:rPr>
          <w:i/>
          <w:sz w:val="20"/>
        </w:rPr>
        <w:t>of</w:t>
      </w:r>
      <w:r>
        <w:rPr>
          <w:i/>
          <w:spacing w:val="-8"/>
          <w:sz w:val="20"/>
        </w:rPr>
        <w:t> </w:t>
      </w:r>
      <w:r>
        <w:rPr>
          <w:i/>
          <w:sz w:val="20"/>
        </w:rPr>
        <w:t>American</w:t>
      </w:r>
      <w:r>
        <w:rPr>
          <w:i/>
          <w:spacing w:val="-5"/>
          <w:sz w:val="20"/>
        </w:rPr>
        <w:t> </w:t>
      </w:r>
      <w:r>
        <w:rPr>
          <w:i/>
          <w:sz w:val="20"/>
        </w:rPr>
        <w:t>Christianity</w:t>
      </w:r>
      <w:r>
        <w:rPr>
          <w:i/>
          <w:spacing w:val="-6"/>
          <w:sz w:val="20"/>
        </w:rPr>
        <w:t> </w:t>
      </w:r>
      <w:r>
        <w:rPr>
          <w:sz w:val="20"/>
        </w:rPr>
        <w:t>(New</w:t>
      </w:r>
      <w:r>
        <w:rPr>
          <w:spacing w:val="-5"/>
          <w:sz w:val="20"/>
        </w:rPr>
        <w:t> </w:t>
      </w:r>
      <w:r>
        <w:rPr>
          <w:sz w:val="20"/>
        </w:rPr>
        <w:t>Haven:</w:t>
      </w:r>
      <w:r>
        <w:rPr>
          <w:spacing w:val="-12"/>
          <w:sz w:val="20"/>
        </w:rPr>
        <w:t> </w:t>
      </w:r>
      <w:r>
        <w:rPr>
          <w:sz w:val="20"/>
        </w:rPr>
        <w:t>Yale</w:t>
      </w:r>
      <w:r>
        <w:rPr>
          <w:spacing w:val="-5"/>
          <w:sz w:val="20"/>
        </w:rPr>
        <w:t> </w:t>
      </w:r>
      <w:r>
        <w:rPr>
          <w:sz w:val="20"/>
        </w:rPr>
        <w:t>University</w:t>
      </w:r>
      <w:r>
        <w:rPr>
          <w:spacing w:val="-5"/>
          <w:sz w:val="20"/>
        </w:rPr>
        <w:t> </w:t>
      </w:r>
      <w:r>
        <w:rPr>
          <w:sz w:val="20"/>
        </w:rPr>
        <w:t>Press, 1989), 3–7</w:t>
      </w:r>
    </w:p>
    <w:p>
      <w:pPr>
        <w:spacing w:line="230" w:lineRule="auto" w:before="190"/>
        <w:ind w:left="720" w:right="370" w:firstLine="0"/>
        <w:jc w:val="left"/>
        <w:rPr>
          <w:sz w:val="20"/>
        </w:rPr>
      </w:pPr>
      <w:bookmarkStart w:name="_bookmark125" w:id="126"/>
      <w:bookmarkEnd w:id="126"/>
      <w:r>
        <w:rPr/>
      </w:r>
      <w:hyperlink w:history="true" w:anchor="_bookmark122">
        <w:r>
          <w:rPr>
            <w:position w:val="4"/>
            <w:sz w:val="13"/>
          </w:rPr>
          <w:t>14</w:t>
        </w:r>
      </w:hyperlink>
      <w:r>
        <w:rPr>
          <w:spacing w:val="4"/>
          <w:position w:val="4"/>
          <w:sz w:val="13"/>
        </w:rPr>
        <w:t> </w:t>
      </w:r>
      <w:r>
        <w:rPr>
          <w:sz w:val="20"/>
        </w:rPr>
        <w:t>John</w:t>
      </w:r>
      <w:r>
        <w:rPr>
          <w:spacing w:val="-9"/>
          <w:sz w:val="20"/>
        </w:rPr>
        <w:t> </w:t>
      </w:r>
      <w:r>
        <w:rPr>
          <w:sz w:val="20"/>
        </w:rPr>
        <w:t>Wigger,</w:t>
      </w:r>
      <w:r>
        <w:rPr>
          <w:spacing w:val="-13"/>
          <w:sz w:val="20"/>
        </w:rPr>
        <w:t> </w:t>
      </w:r>
      <w:r>
        <w:rPr>
          <w:sz w:val="20"/>
        </w:rPr>
        <w:t>American</w:t>
      </w:r>
      <w:r>
        <w:rPr>
          <w:spacing w:val="-5"/>
          <w:sz w:val="20"/>
        </w:rPr>
        <w:t> </w:t>
      </w:r>
      <w:r>
        <w:rPr>
          <w:sz w:val="20"/>
        </w:rPr>
        <w:t>Saint:</w:t>
      </w:r>
      <w:r>
        <w:rPr>
          <w:spacing w:val="-6"/>
          <w:sz w:val="20"/>
        </w:rPr>
        <w:t> </w:t>
      </w:r>
      <w:r>
        <w:rPr>
          <w:sz w:val="20"/>
        </w:rPr>
        <w:t>Francis</w:t>
      </w:r>
      <w:r>
        <w:rPr>
          <w:spacing w:val="-13"/>
          <w:sz w:val="20"/>
        </w:rPr>
        <w:t> </w:t>
      </w:r>
      <w:r>
        <w:rPr>
          <w:sz w:val="20"/>
        </w:rPr>
        <w:t>Asbury</w:t>
      </w:r>
      <w:r>
        <w:rPr>
          <w:spacing w:val="-5"/>
          <w:sz w:val="20"/>
        </w:rPr>
        <w:t> </w:t>
      </w:r>
      <w:r>
        <w:rPr>
          <w:sz w:val="20"/>
        </w:rPr>
        <w:t>and</w:t>
      </w:r>
      <w:r>
        <w:rPr>
          <w:spacing w:val="-6"/>
          <w:sz w:val="20"/>
        </w:rPr>
        <w:t> </w:t>
      </w:r>
      <w:r>
        <w:rPr>
          <w:sz w:val="20"/>
        </w:rPr>
        <w:t>the</w:t>
      </w:r>
      <w:r>
        <w:rPr>
          <w:spacing w:val="-6"/>
          <w:sz w:val="20"/>
        </w:rPr>
        <w:t> </w:t>
      </w:r>
      <w:r>
        <w:rPr>
          <w:sz w:val="20"/>
        </w:rPr>
        <w:t>Methodist</w:t>
      </w:r>
      <w:r>
        <w:rPr>
          <w:spacing w:val="-6"/>
          <w:sz w:val="20"/>
        </w:rPr>
        <w:t> </w:t>
      </w:r>
      <w:r>
        <w:rPr>
          <w:sz w:val="20"/>
        </w:rPr>
        <w:t>Movement</w:t>
      </w:r>
      <w:r>
        <w:rPr>
          <w:spacing w:val="-6"/>
          <w:sz w:val="20"/>
        </w:rPr>
        <w:t> </w:t>
      </w:r>
      <w:r>
        <w:rPr>
          <w:sz w:val="20"/>
        </w:rPr>
        <w:t>(New</w:t>
      </w:r>
      <w:r>
        <w:rPr>
          <w:spacing w:val="-13"/>
          <w:sz w:val="20"/>
        </w:rPr>
        <w:t> </w:t>
      </w:r>
      <w:r>
        <w:rPr>
          <w:sz w:val="20"/>
        </w:rPr>
        <w:t>York:</w:t>
      </w:r>
      <w:r>
        <w:rPr>
          <w:spacing w:val="-5"/>
          <w:sz w:val="20"/>
        </w:rPr>
        <w:t> </w:t>
      </w:r>
      <w:r>
        <w:rPr>
          <w:sz w:val="20"/>
        </w:rPr>
        <w:t>Oxford University Press, 2009), 102–104</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culturally dominant.</w:t>
      </w:r>
      <w:r>
        <w:rPr>
          <w:spacing w:val="-6"/>
        </w:rPr>
        <w:t> </w:t>
      </w:r>
      <w:r>
        <w:rPr/>
        <w:t>Alexis de Tocqueville, the French observer who visited</w:t>
      </w:r>
      <w:r>
        <w:rPr>
          <w:spacing w:val="-6"/>
        </w:rPr>
        <w:t> </w:t>
      </w:r>
      <w:r>
        <w:rPr/>
        <w:t>America in the 1830s, marveled at how religion flourished precisely because it was free from government control</w:t>
      </w:r>
      <w:bookmarkStart w:name="_bookmark126" w:id="127"/>
      <w:bookmarkEnd w:id="127"/>
      <w:r>
        <w:rPr/>
        <w:t>.</w:t>
      </w:r>
      <w:hyperlink w:history="true" w:anchor="_bookmark129">
        <w:r>
          <w:rPr>
            <w:position w:val="5"/>
            <w:sz w:val="16"/>
          </w:rPr>
          <w:t>15</w:t>
        </w:r>
      </w:hyperlink>
      <w:r>
        <w:rPr>
          <w:spacing w:val="15"/>
          <w:position w:val="5"/>
          <w:sz w:val="16"/>
        </w:rPr>
        <w:t> </w:t>
      </w:r>
      <w:r>
        <w:rPr/>
        <w:t>Liberty</w:t>
      </w:r>
      <w:r>
        <w:rPr>
          <w:spacing w:val="-5"/>
        </w:rPr>
        <w:t> </w:t>
      </w:r>
      <w:r>
        <w:rPr/>
        <w:t>didn’t</w:t>
      </w:r>
      <w:r>
        <w:rPr>
          <w:spacing w:val="-5"/>
        </w:rPr>
        <w:t> </w:t>
      </w:r>
      <w:r>
        <w:rPr/>
        <w:t>weaken</w:t>
      </w:r>
      <w:r>
        <w:rPr>
          <w:spacing w:val="-5"/>
        </w:rPr>
        <w:t> </w:t>
      </w:r>
      <w:r>
        <w:rPr/>
        <w:t>faith—it</w:t>
      </w:r>
      <w:r>
        <w:rPr>
          <w:spacing w:val="-5"/>
        </w:rPr>
        <w:t> </w:t>
      </w:r>
      <w:r>
        <w:rPr/>
        <w:t>purified</w:t>
      </w:r>
      <w:r>
        <w:rPr>
          <w:spacing w:val="-5"/>
        </w:rPr>
        <w:t> </w:t>
      </w:r>
      <w:r>
        <w:rPr/>
        <w:t>it.</w:t>
      </w:r>
      <w:r>
        <w:rPr>
          <w:spacing w:val="-5"/>
        </w:rPr>
        <w:t> </w:t>
      </w:r>
      <w:r>
        <w:rPr/>
        <w:t>Maybe</w:t>
      </w:r>
      <w:r>
        <w:rPr>
          <w:spacing w:val="-6"/>
        </w:rPr>
        <w:t> </w:t>
      </w:r>
      <w:r>
        <w:rPr/>
        <w:t>that’s</w:t>
      </w:r>
      <w:r>
        <w:rPr>
          <w:spacing w:val="-5"/>
        </w:rPr>
        <w:t> </w:t>
      </w:r>
      <w:r>
        <w:rPr/>
        <w:t>why</w:t>
      </w:r>
      <w:r>
        <w:rPr>
          <w:spacing w:val="-5"/>
        </w:rPr>
        <w:t> </w:t>
      </w:r>
      <w:r>
        <w:rPr/>
        <w:t>forced</w:t>
      </w:r>
      <w:r>
        <w:rPr>
          <w:spacing w:val="-5"/>
        </w:rPr>
        <w:t> </w:t>
      </w:r>
      <w:r>
        <w:rPr/>
        <w:t>faith</w:t>
      </w:r>
      <w:r>
        <w:rPr>
          <w:spacing w:val="-5"/>
        </w:rPr>
        <w:t> </w:t>
      </w:r>
      <w:r>
        <w:rPr/>
        <w:t>never</w:t>
      </w:r>
      <w:r>
        <w:rPr>
          <w:spacing w:val="-5"/>
        </w:rPr>
        <w:t> </w:t>
      </w:r>
      <w:r>
        <w:rPr/>
        <w:t>lasts—</w:t>
      </w:r>
    </w:p>
    <w:p>
      <w:pPr>
        <w:pStyle w:val="BodyText"/>
        <w:spacing w:line="274" w:lineRule="exact"/>
      </w:pPr>
      <w:r>
        <w:rPr/>
        <w:t>but</w:t>
      </w:r>
      <w:r>
        <w:rPr>
          <w:spacing w:val="-1"/>
        </w:rPr>
        <w:t> </w:t>
      </w:r>
      <w:r>
        <w:rPr/>
        <w:t>free</w:t>
      </w:r>
      <w:r>
        <w:rPr>
          <w:spacing w:val="-2"/>
        </w:rPr>
        <w:t> </w:t>
      </w:r>
      <w:r>
        <w:rPr/>
        <w:t>faith</w:t>
      </w:r>
      <w:r>
        <w:rPr>
          <w:spacing w:val="-1"/>
        </w:rPr>
        <w:t> </w:t>
      </w:r>
      <w:r>
        <w:rPr/>
        <w:t>changes</w:t>
      </w:r>
      <w:r>
        <w:rPr>
          <w:spacing w:val="-2"/>
        </w:rPr>
        <w:t> </w:t>
      </w:r>
      <w:r>
        <w:rPr/>
        <w:t>the</w:t>
      </w:r>
      <w:r>
        <w:rPr>
          <w:spacing w:val="-1"/>
        </w:rPr>
        <w:t> </w:t>
      </w:r>
      <w:r>
        <w:rPr>
          <w:spacing w:val="-2"/>
        </w:rPr>
        <w:t>world.</w:t>
      </w:r>
    </w:p>
    <w:p>
      <w:pPr>
        <w:pStyle w:val="BodyText"/>
        <w:spacing w:before="37"/>
      </w:pPr>
    </w:p>
    <w:p>
      <w:pPr>
        <w:pStyle w:val="BodyText"/>
        <w:spacing w:line="513" w:lineRule="auto" w:before="1"/>
        <w:ind w:right="483" w:firstLine="720"/>
      </w:pPr>
      <w:r>
        <w:rPr/>
        <w:t>Faith</w:t>
      </w:r>
      <w:r>
        <w:rPr>
          <w:spacing w:val="-5"/>
        </w:rPr>
        <w:t> </w:t>
      </w:r>
      <w:r>
        <w:rPr/>
        <w:t>quickly</w:t>
      </w:r>
      <w:r>
        <w:rPr>
          <w:spacing w:val="-4"/>
        </w:rPr>
        <w:t> </w:t>
      </w:r>
      <w:r>
        <w:rPr/>
        <w:t>fueled</w:t>
      </w:r>
      <w:r>
        <w:rPr>
          <w:spacing w:val="-4"/>
        </w:rPr>
        <w:t> </w:t>
      </w:r>
      <w:r>
        <w:rPr/>
        <w:t>reform</w:t>
      </w:r>
      <w:r>
        <w:rPr>
          <w:spacing w:val="-4"/>
        </w:rPr>
        <w:t> </w:t>
      </w:r>
      <w:r>
        <w:rPr/>
        <w:t>movements:</w:t>
      </w:r>
      <w:r>
        <w:rPr>
          <w:spacing w:val="-15"/>
        </w:rPr>
        <w:t> </w:t>
      </w:r>
      <w:r>
        <w:rPr/>
        <w:t>Abolitionists</w:t>
      </w:r>
      <w:r>
        <w:rPr>
          <w:spacing w:val="-4"/>
        </w:rPr>
        <w:t> </w:t>
      </w:r>
      <w:r>
        <w:rPr/>
        <w:t>grounded</w:t>
      </w:r>
      <w:r>
        <w:rPr>
          <w:spacing w:val="-4"/>
        </w:rPr>
        <w:t> </w:t>
      </w:r>
      <w:r>
        <w:rPr/>
        <w:t>their</w:t>
      </w:r>
      <w:r>
        <w:rPr>
          <w:spacing w:val="-4"/>
        </w:rPr>
        <w:t> </w:t>
      </w:r>
      <w:r>
        <w:rPr/>
        <w:t>call</w:t>
      </w:r>
      <w:r>
        <w:rPr>
          <w:spacing w:val="-4"/>
        </w:rPr>
        <w:t> </w:t>
      </w:r>
      <w:r>
        <w:rPr/>
        <w:t>to</w:t>
      </w:r>
      <w:r>
        <w:rPr>
          <w:spacing w:val="-4"/>
        </w:rPr>
        <w:t> </w:t>
      </w:r>
      <w:r>
        <w:rPr/>
        <w:t>end</w:t>
      </w:r>
      <w:r>
        <w:rPr>
          <w:spacing w:val="-4"/>
        </w:rPr>
        <w:t> </w:t>
      </w:r>
      <w:r>
        <w:rPr/>
        <w:t>slavery in the belief that all people were created in God’s image</w:t>
      </w:r>
      <w:bookmarkStart w:name="_bookmark127" w:id="128"/>
      <w:bookmarkEnd w:id="128"/>
      <w:r>
        <w:rPr/>
        <w:t>.</w:t>
      </w:r>
      <w:hyperlink w:history="true" w:anchor="_bookmark130">
        <w:r>
          <w:rPr>
            <w:position w:val="5"/>
            <w:sz w:val="16"/>
          </w:rPr>
          <w:t>16</w:t>
        </w:r>
      </w:hyperlink>
      <w:r>
        <w:rPr>
          <w:spacing w:val="22"/>
          <w:position w:val="5"/>
          <w:sz w:val="16"/>
        </w:rPr>
        <w:t> </w:t>
      </w:r>
      <w:r>
        <w:rPr/>
        <w:t>Temperance advocates sought to</w:t>
      </w:r>
    </w:p>
    <w:p>
      <w:pPr>
        <w:pStyle w:val="BodyText"/>
        <w:spacing w:line="513" w:lineRule="auto"/>
      </w:pPr>
      <w:r>
        <w:rPr/>
        <w:t>reduce</w:t>
      </w:r>
      <w:r>
        <w:rPr>
          <w:spacing w:val="-6"/>
        </w:rPr>
        <w:t> </w:t>
      </w:r>
      <w:r>
        <w:rPr/>
        <w:t>alcoholism,</w:t>
      </w:r>
      <w:r>
        <w:rPr>
          <w:spacing w:val="-5"/>
        </w:rPr>
        <w:t> </w:t>
      </w:r>
      <w:r>
        <w:rPr/>
        <w:t>appealing</w:t>
      </w:r>
      <w:r>
        <w:rPr>
          <w:spacing w:val="-5"/>
        </w:rPr>
        <w:t> </w:t>
      </w:r>
      <w:r>
        <w:rPr/>
        <w:t>to</w:t>
      </w:r>
      <w:r>
        <w:rPr>
          <w:spacing w:val="-5"/>
        </w:rPr>
        <w:t> </w:t>
      </w:r>
      <w:r>
        <w:rPr/>
        <w:t>biblical</w:t>
      </w:r>
      <w:r>
        <w:rPr>
          <w:spacing w:val="-5"/>
        </w:rPr>
        <w:t> </w:t>
      </w:r>
      <w:r>
        <w:rPr/>
        <w:t>calls</w:t>
      </w:r>
      <w:r>
        <w:rPr>
          <w:spacing w:val="-5"/>
        </w:rPr>
        <w:t> </w:t>
      </w:r>
      <w:r>
        <w:rPr/>
        <w:t>for</w:t>
      </w:r>
      <w:r>
        <w:rPr>
          <w:spacing w:val="-5"/>
        </w:rPr>
        <w:t> </w:t>
      </w:r>
      <w:r>
        <w:rPr/>
        <w:t>self-control.</w:t>
      </w:r>
      <w:r>
        <w:rPr>
          <w:spacing w:val="-5"/>
        </w:rPr>
        <w:t> </w:t>
      </w:r>
      <w:r>
        <w:rPr/>
        <w:t>Early</w:t>
      </w:r>
      <w:r>
        <w:rPr>
          <w:spacing w:val="-5"/>
        </w:rPr>
        <w:t> </w:t>
      </w:r>
      <w:r>
        <w:rPr/>
        <w:t>women’s</w:t>
      </w:r>
      <w:r>
        <w:rPr>
          <w:spacing w:val="-5"/>
        </w:rPr>
        <w:t> </w:t>
      </w:r>
      <w:r>
        <w:rPr/>
        <w:t>rights</w:t>
      </w:r>
      <w:r>
        <w:rPr>
          <w:spacing w:val="-5"/>
        </w:rPr>
        <w:t> </w:t>
      </w:r>
      <w:r>
        <w:rPr/>
        <w:t>leaders</w:t>
      </w:r>
      <w:r>
        <w:rPr>
          <w:spacing w:val="-5"/>
        </w:rPr>
        <w:t> </w:t>
      </w:r>
      <w:r>
        <w:rPr/>
        <w:t>often emerged from Christian reform networks. Each cause, at its core, was a sermon about justice.</w:t>
      </w:r>
    </w:p>
    <w:p>
      <w:pPr>
        <w:pStyle w:val="BodyText"/>
        <w:spacing w:line="513" w:lineRule="auto"/>
        <w:ind w:right="370" w:firstLine="720"/>
      </w:pPr>
      <w:r>
        <w:rPr/>
        <w:t>In</w:t>
      </w:r>
      <w:r>
        <w:rPr>
          <w:spacing w:val="-3"/>
        </w:rPr>
        <w:t> </w:t>
      </w:r>
      <w:r>
        <w:rPr/>
        <w:t>each</w:t>
      </w:r>
      <w:r>
        <w:rPr>
          <w:spacing w:val="-3"/>
        </w:rPr>
        <w:t> </w:t>
      </w:r>
      <w:r>
        <w:rPr/>
        <w:t>case,</w:t>
      </w:r>
      <w:r>
        <w:rPr>
          <w:spacing w:val="-3"/>
        </w:rPr>
        <w:t> </w:t>
      </w:r>
      <w:r>
        <w:rPr/>
        <w:t>Christianity</w:t>
      </w:r>
      <w:r>
        <w:rPr>
          <w:spacing w:val="-3"/>
        </w:rPr>
        <w:t> </w:t>
      </w:r>
      <w:r>
        <w:rPr/>
        <w:t>was</w:t>
      </w:r>
      <w:r>
        <w:rPr>
          <w:spacing w:val="-3"/>
        </w:rPr>
        <w:t> </w:t>
      </w:r>
      <w:r>
        <w:rPr/>
        <w:t>a</w:t>
      </w:r>
      <w:r>
        <w:rPr>
          <w:spacing w:val="-4"/>
        </w:rPr>
        <w:t> </w:t>
      </w:r>
      <w:r>
        <w:rPr/>
        <w:t>moral</w:t>
      </w:r>
      <w:r>
        <w:rPr>
          <w:spacing w:val="-3"/>
        </w:rPr>
        <w:t> </w:t>
      </w:r>
      <w:r>
        <w:rPr/>
        <w:t>engine,</w:t>
      </w:r>
      <w:r>
        <w:rPr>
          <w:spacing w:val="-3"/>
        </w:rPr>
        <w:t> </w:t>
      </w:r>
      <w:r>
        <w:rPr/>
        <w:t>pushing</w:t>
      </w:r>
      <w:r>
        <w:rPr>
          <w:spacing w:val="-3"/>
        </w:rPr>
        <w:t> </w:t>
      </w:r>
      <w:r>
        <w:rPr/>
        <w:t>the</w:t>
      </w:r>
      <w:r>
        <w:rPr>
          <w:spacing w:val="-4"/>
        </w:rPr>
        <w:t> </w:t>
      </w:r>
      <w:r>
        <w:rPr/>
        <w:t>nation</w:t>
      </w:r>
      <w:r>
        <w:rPr>
          <w:spacing w:val="-3"/>
        </w:rPr>
        <w:t> </w:t>
      </w:r>
      <w:r>
        <w:rPr/>
        <w:t>to</w:t>
      </w:r>
      <w:r>
        <w:rPr>
          <w:spacing w:val="-3"/>
        </w:rPr>
        <w:t> </w:t>
      </w:r>
      <w:r>
        <w:rPr/>
        <w:t>live</w:t>
      </w:r>
      <w:r>
        <w:rPr>
          <w:spacing w:val="-4"/>
        </w:rPr>
        <w:t> </w:t>
      </w:r>
      <w:r>
        <w:rPr/>
        <w:t>closer</w:t>
      </w:r>
      <w:r>
        <w:rPr>
          <w:spacing w:val="-3"/>
        </w:rPr>
        <w:t> </w:t>
      </w:r>
      <w:r>
        <w:rPr/>
        <w:t>to</w:t>
      </w:r>
      <w:r>
        <w:rPr>
          <w:spacing w:val="-3"/>
        </w:rPr>
        <w:t> </w:t>
      </w:r>
      <w:r>
        <w:rPr/>
        <w:t>its founding ideals.</w:t>
      </w:r>
    </w:p>
    <w:p>
      <w:pPr>
        <w:pStyle w:val="Heading1"/>
        <w:spacing w:line="274" w:lineRule="exact" w:before="0"/>
        <w:ind w:left="720"/>
      </w:pPr>
      <w:r>
        <w:rPr/>
        <w:t>Yet,</w:t>
      </w:r>
      <w:r>
        <w:rPr>
          <w:spacing w:val="-8"/>
        </w:rPr>
        <w:t> </w:t>
      </w:r>
      <w:r>
        <w:rPr/>
        <w:t>Christianity</w:t>
      </w:r>
      <w:r>
        <w:rPr>
          <w:spacing w:val="-8"/>
        </w:rPr>
        <w:t> </w:t>
      </w:r>
      <w:r>
        <w:rPr/>
        <w:t>also</w:t>
      </w:r>
      <w:r>
        <w:rPr>
          <w:spacing w:val="-8"/>
        </w:rPr>
        <w:t> </w:t>
      </w:r>
      <w:r>
        <w:rPr/>
        <w:t>justified</w:t>
      </w:r>
      <w:r>
        <w:rPr>
          <w:spacing w:val="-8"/>
        </w:rPr>
        <w:t> </w:t>
      </w:r>
      <w:r>
        <w:rPr>
          <w:spacing w:val="-2"/>
        </w:rPr>
        <w:t>injustice:</w:t>
      </w:r>
    </w:p>
    <w:p>
      <w:pPr>
        <w:pStyle w:val="BodyText"/>
        <w:spacing w:before="34"/>
        <w:rPr>
          <w:b/>
        </w:rPr>
      </w:pPr>
    </w:p>
    <w:p>
      <w:pPr>
        <w:pStyle w:val="ListParagraph"/>
        <w:numPr>
          <w:ilvl w:val="0"/>
          <w:numId w:val="5"/>
        </w:numPr>
        <w:tabs>
          <w:tab w:pos="556" w:val="left" w:leader="none"/>
          <w:tab w:pos="615" w:val="left" w:leader="none"/>
        </w:tabs>
        <w:spacing w:line="494" w:lineRule="auto" w:before="0" w:after="0"/>
        <w:ind w:left="556" w:right="1123" w:hanging="197"/>
        <w:jc w:val="left"/>
        <w:rPr>
          <w:position w:val="5"/>
          <w:sz w:val="16"/>
        </w:rPr>
      </w:pPr>
      <w:r>
        <w:rPr>
          <w:sz w:val="24"/>
        </w:rPr>
        <w:t>Southern</w:t>
      </w:r>
      <w:r>
        <w:rPr>
          <w:spacing w:val="40"/>
          <w:sz w:val="24"/>
        </w:rPr>
        <w:t> </w:t>
      </w:r>
      <w:r>
        <w:rPr>
          <w:sz w:val="24"/>
        </w:rPr>
        <w:t>pastors</w:t>
      </w:r>
      <w:r>
        <w:rPr>
          <w:spacing w:val="-4"/>
          <w:sz w:val="24"/>
        </w:rPr>
        <w:t> </w:t>
      </w:r>
      <w:r>
        <w:rPr>
          <w:sz w:val="24"/>
        </w:rPr>
        <w:t>defended</w:t>
      </w:r>
      <w:r>
        <w:rPr>
          <w:spacing w:val="-4"/>
          <w:sz w:val="24"/>
        </w:rPr>
        <w:t> </w:t>
      </w:r>
      <w:r>
        <w:rPr>
          <w:sz w:val="24"/>
        </w:rPr>
        <w:t>slavery</w:t>
      </w:r>
      <w:r>
        <w:rPr>
          <w:spacing w:val="-4"/>
          <w:sz w:val="24"/>
        </w:rPr>
        <w:t> </w:t>
      </w:r>
      <w:r>
        <w:rPr>
          <w:sz w:val="24"/>
        </w:rPr>
        <w:t>as</w:t>
      </w:r>
      <w:r>
        <w:rPr>
          <w:spacing w:val="-4"/>
          <w:sz w:val="24"/>
        </w:rPr>
        <w:t> </w:t>
      </w:r>
      <w:r>
        <w:rPr>
          <w:sz w:val="24"/>
        </w:rPr>
        <w:t>biblical,</w:t>
      </w:r>
      <w:r>
        <w:rPr>
          <w:spacing w:val="-4"/>
          <w:sz w:val="24"/>
        </w:rPr>
        <w:t> </w:t>
      </w:r>
      <w:r>
        <w:rPr>
          <w:sz w:val="24"/>
        </w:rPr>
        <w:t>twisting</w:t>
      </w:r>
      <w:r>
        <w:rPr>
          <w:spacing w:val="-4"/>
          <w:sz w:val="24"/>
        </w:rPr>
        <w:t> </w:t>
      </w:r>
      <w:r>
        <w:rPr>
          <w:sz w:val="24"/>
        </w:rPr>
        <w:t>Scripture</w:t>
      </w:r>
      <w:r>
        <w:rPr>
          <w:spacing w:val="-4"/>
          <w:sz w:val="24"/>
        </w:rPr>
        <w:t> </w:t>
      </w:r>
      <w:r>
        <w:rPr>
          <w:sz w:val="24"/>
        </w:rPr>
        <w:t>to</w:t>
      </w:r>
      <w:r>
        <w:rPr>
          <w:spacing w:val="-4"/>
          <w:sz w:val="24"/>
        </w:rPr>
        <w:t> </w:t>
      </w:r>
      <w:r>
        <w:rPr>
          <w:sz w:val="24"/>
        </w:rPr>
        <w:t>serve</w:t>
      </w:r>
      <w:r>
        <w:rPr>
          <w:spacing w:val="-4"/>
          <w:sz w:val="24"/>
        </w:rPr>
        <w:t> </w:t>
      </w:r>
      <w:r>
        <w:rPr>
          <w:sz w:val="24"/>
        </w:rPr>
        <w:t>economic </w:t>
      </w:r>
      <w:r>
        <w:rPr>
          <w:spacing w:val="-2"/>
          <w:sz w:val="24"/>
        </w:rPr>
        <w:t>interests</w:t>
      </w:r>
      <w:bookmarkStart w:name="_bookmark128" w:id="129"/>
      <w:bookmarkEnd w:id="129"/>
      <w:r>
        <w:rPr>
          <w:spacing w:val="-2"/>
          <w:sz w:val="24"/>
        </w:rPr>
        <w:t>.</w:t>
      </w:r>
      <w:hyperlink w:history="true" w:anchor="_bookmark131">
        <w:r>
          <w:rPr>
            <w:spacing w:val="-2"/>
            <w:position w:val="5"/>
            <w:sz w:val="16"/>
          </w:rPr>
          <w:t>17</w:t>
        </w:r>
      </w:hyperlink>
    </w:p>
    <w:p>
      <w:pPr>
        <w:pStyle w:val="ListParagraph"/>
        <w:numPr>
          <w:ilvl w:val="0"/>
          <w:numId w:val="5"/>
        </w:numPr>
        <w:tabs>
          <w:tab w:pos="556" w:val="left" w:leader="none"/>
        </w:tabs>
        <w:spacing w:line="240" w:lineRule="auto" w:before="23" w:after="0"/>
        <w:ind w:left="556" w:right="0" w:hanging="196"/>
        <w:jc w:val="left"/>
        <w:rPr>
          <w:sz w:val="24"/>
        </w:rPr>
      </w:pPr>
      <w:r>
        <w:rPr>
          <w:sz w:val="24"/>
        </w:rPr>
        <w:t>Some</w:t>
      </w:r>
      <w:r>
        <w:rPr>
          <w:spacing w:val="-2"/>
          <w:sz w:val="24"/>
        </w:rPr>
        <w:t> </w:t>
      </w:r>
      <w:r>
        <w:rPr>
          <w:sz w:val="24"/>
        </w:rPr>
        <w:t>churches</w:t>
      </w:r>
      <w:r>
        <w:rPr>
          <w:spacing w:val="-1"/>
          <w:sz w:val="24"/>
        </w:rPr>
        <w:t> </w:t>
      </w:r>
      <w:r>
        <w:rPr>
          <w:sz w:val="24"/>
        </w:rPr>
        <w:t>resisted</w:t>
      </w:r>
      <w:r>
        <w:rPr>
          <w:spacing w:val="-1"/>
          <w:sz w:val="24"/>
        </w:rPr>
        <w:t> </w:t>
      </w:r>
      <w:r>
        <w:rPr>
          <w:sz w:val="24"/>
        </w:rPr>
        <w:t>reform,</w:t>
      </w:r>
      <w:r>
        <w:rPr>
          <w:spacing w:val="-1"/>
          <w:sz w:val="24"/>
        </w:rPr>
        <w:t> </w:t>
      </w:r>
      <w:r>
        <w:rPr>
          <w:sz w:val="24"/>
        </w:rPr>
        <w:t>fearing</w:t>
      </w:r>
      <w:r>
        <w:rPr>
          <w:spacing w:val="-1"/>
          <w:sz w:val="24"/>
        </w:rPr>
        <w:t> </w:t>
      </w:r>
      <w:r>
        <w:rPr>
          <w:sz w:val="24"/>
        </w:rPr>
        <w:t>it</w:t>
      </w:r>
      <w:r>
        <w:rPr>
          <w:spacing w:val="-1"/>
          <w:sz w:val="24"/>
        </w:rPr>
        <w:t> </w:t>
      </w:r>
      <w:r>
        <w:rPr>
          <w:sz w:val="24"/>
        </w:rPr>
        <w:t>would</w:t>
      </w:r>
      <w:r>
        <w:rPr>
          <w:spacing w:val="-1"/>
          <w:sz w:val="24"/>
        </w:rPr>
        <w:t> </w:t>
      </w:r>
      <w:r>
        <w:rPr>
          <w:sz w:val="24"/>
        </w:rPr>
        <w:t>topple</w:t>
      </w:r>
      <w:r>
        <w:rPr>
          <w:spacing w:val="-2"/>
          <w:sz w:val="24"/>
        </w:rPr>
        <w:t> </w:t>
      </w:r>
      <w:r>
        <w:rPr>
          <w:sz w:val="24"/>
        </w:rPr>
        <w:t>comfort</w:t>
      </w:r>
      <w:r>
        <w:rPr>
          <w:spacing w:val="-1"/>
          <w:sz w:val="24"/>
        </w:rPr>
        <w:t> </w:t>
      </w:r>
      <w:r>
        <w:rPr>
          <w:sz w:val="24"/>
        </w:rPr>
        <w:t>more</w:t>
      </w:r>
      <w:r>
        <w:rPr>
          <w:spacing w:val="-2"/>
          <w:sz w:val="24"/>
        </w:rPr>
        <w:t> </w:t>
      </w:r>
      <w:r>
        <w:rPr>
          <w:sz w:val="24"/>
        </w:rPr>
        <w:t>than </w:t>
      </w:r>
      <w:r>
        <w:rPr>
          <w:spacing w:val="-2"/>
          <w:sz w:val="24"/>
        </w:rPr>
        <w:t>truth.</w:t>
      </w:r>
    </w:p>
    <w:p>
      <w:pPr>
        <w:pStyle w:val="BodyText"/>
        <w:spacing w:before="18"/>
      </w:pPr>
    </w:p>
    <w:p>
      <w:pPr>
        <w:pStyle w:val="BodyText"/>
        <w:spacing w:line="513" w:lineRule="auto"/>
        <w:ind w:right="370" w:firstLine="720"/>
      </w:pPr>
      <w:r>
        <w:rPr/>
        <w:t>This</w:t>
      </w:r>
      <w:r>
        <w:rPr>
          <w:spacing w:val="-8"/>
        </w:rPr>
        <w:t> </w:t>
      </w:r>
      <w:r>
        <w:rPr/>
        <w:t>dual</w:t>
      </w:r>
      <w:r>
        <w:rPr>
          <w:spacing w:val="-8"/>
        </w:rPr>
        <w:t> </w:t>
      </w:r>
      <w:r>
        <w:rPr/>
        <w:t>role—prophetic</w:t>
      </w:r>
      <w:r>
        <w:rPr>
          <w:spacing w:val="-8"/>
        </w:rPr>
        <w:t> </w:t>
      </w:r>
      <w:r>
        <w:rPr/>
        <w:t>and</w:t>
      </w:r>
      <w:r>
        <w:rPr>
          <w:spacing w:val="-8"/>
        </w:rPr>
        <w:t> </w:t>
      </w:r>
      <w:r>
        <w:rPr/>
        <w:t>complicit—shows</w:t>
      </w:r>
      <w:r>
        <w:rPr>
          <w:spacing w:val="-8"/>
        </w:rPr>
        <w:t> </w:t>
      </w:r>
      <w:r>
        <w:rPr/>
        <w:t>Christianity’s</w:t>
      </w:r>
      <w:r>
        <w:rPr>
          <w:spacing w:val="-8"/>
        </w:rPr>
        <w:t> </w:t>
      </w:r>
      <w:r>
        <w:rPr/>
        <w:t>complicated</w:t>
      </w:r>
      <w:r>
        <w:rPr>
          <w:spacing w:val="-8"/>
        </w:rPr>
        <w:t> </w:t>
      </w:r>
      <w:r>
        <w:rPr/>
        <w:t>relationship with</w:t>
      </w:r>
      <w:r>
        <w:rPr>
          <w:spacing w:val="-7"/>
        </w:rPr>
        <w:t> </w:t>
      </w:r>
      <w:r>
        <w:rPr/>
        <w:t>America’s development. It’s the same paradox that still haunts us today.</w:t>
      </w:r>
    </w:p>
    <w:p>
      <w:pPr>
        <w:pStyle w:val="BodyText"/>
        <w:spacing w:line="513" w:lineRule="auto"/>
        <w:ind w:right="370" w:firstLine="720"/>
      </w:pPr>
      <w:r>
        <w:rPr/>
        <w:t>We</w:t>
      </w:r>
      <w:r>
        <w:rPr>
          <w:spacing w:val="-5"/>
        </w:rPr>
        <w:t> </w:t>
      </w:r>
      <w:r>
        <w:rPr/>
        <w:t>have</w:t>
      </w:r>
      <w:r>
        <w:rPr>
          <w:spacing w:val="-5"/>
        </w:rPr>
        <w:t> </w:t>
      </w:r>
      <w:r>
        <w:rPr/>
        <w:t>mastered</w:t>
      </w:r>
      <w:r>
        <w:rPr>
          <w:spacing w:val="-4"/>
        </w:rPr>
        <w:t> </w:t>
      </w:r>
      <w:r>
        <w:rPr/>
        <w:t>the</w:t>
      </w:r>
      <w:r>
        <w:rPr>
          <w:spacing w:val="-5"/>
        </w:rPr>
        <w:t> </w:t>
      </w:r>
      <w:r>
        <w:rPr/>
        <w:t>art</w:t>
      </w:r>
      <w:r>
        <w:rPr>
          <w:spacing w:val="-4"/>
        </w:rPr>
        <w:t> </w:t>
      </w:r>
      <w:r>
        <w:rPr/>
        <w:t>of</w:t>
      </w:r>
      <w:r>
        <w:rPr>
          <w:spacing w:val="-4"/>
        </w:rPr>
        <w:t> </w:t>
      </w:r>
      <w:r>
        <w:rPr/>
        <w:t>twisting</w:t>
      </w:r>
      <w:r>
        <w:rPr>
          <w:spacing w:val="-4"/>
        </w:rPr>
        <w:t> </w:t>
      </w:r>
      <w:r>
        <w:rPr/>
        <w:t>scripture</w:t>
      </w:r>
      <w:r>
        <w:rPr>
          <w:spacing w:val="-5"/>
        </w:rPr>
        <w:t> </w:t>
      </w:r>
      <w:r>
        <w:rPr/>
        <w:t>to</w:t>
      </w:r>
      <w:r>
        <w:rPr>
          <w:spacing w:val="-4"/>
        </w:rPr>
        <w:t> </w:t>
      </w:r>
      <w:r>
        <w:rPr/>
        <w:t>make</w:t>
      </w:r>
      <w:r>
        <w:rPr>
          <w:spacing w:val="-5"/>
        </w:rPr>
        <w:t> </w:t>
      </w:r>
      <w:r>
        <w:rPr/>
        <w:t>it</w:t>
      </w:r>
      <w:r>
        <w:rPr>
          <w:spacing w:val="-4"/>
        </w:rPr>
        <w:t> </w:t>
      </w:r>
      <w:r>
        <w:rPr/>
        <w:t>say</w:t>
      </w:r>
      <w:r>
        <w:rPr>
          <w:spacing w:val="-4"/>
        </w:rPr>
        <w:t> </w:t>
      </w:r>
      <w:r>
        <w:rPr/>
        <w:t>whatever</w:t>
      </w:r>
      <w:r>
        <w:rPr>
          <w:spacing w:val="-4"/>
        </w:rPr>
        <w:t> </w:t>
      </w:r>
      <w:r>
        <w:rPr/>
        <w:t>we</w:t>
      </w:r>
      <w:r>
        <w:rPr>
          <w:spacing w:val="-5"/>
        </w:rPr>
        <w:t> </w:t>
      </w:r>
      <w:r>
        <w:rPr/>
        <w:t>want,</w:t>
      </w:r>
      <w:r>
        <w:rPr>
          <w:spacing w:val="-4"/>
        </w:rPr>
        <w:t> </w:t>
      </w:r>
      <w:r>
        <w:rPr/>
        <w:t>rather than allowing the scripture to speak for itself.</w:t>
      </w:r>
    </w:p>
    <w:p>
      <w:pPr>
        <w:pStyle w:val="BodyText"/>
        <w:spacing w:before="218"/>
        <w:rPr>
          <w:sz w:val="20"/>
        </w:rPr>
      </w:pPr>
      <w:r>
        <w:rPr>
          <w:sz w:val="20"/>
        </w:rPr>
        <mc:AlternateContent>
          <mc:Choice Requires="wps">
            <w:drawing>
              <wp:anchor distT="0" distB="0" distL="0" distR="0" allowOverlap="1" layoutInCell="1" locked="0" behindDoc="1" simplePos="0" relativeHeight="487602176">
                <wp:simplePos x="0" y="0"/>
                <wp:positionH relativeFrom="page">
                  <wp:posOffset>914400</wp:posOffset>
                </wp:positionH>
                <wp:positionV relativeFrom="paragraph">
                  <wp:posOffset>299742</wp:posOffset>
                </wp:positionV>
                <wp:extent cx="1270000" cy="635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601774pt;width:100pt;height:.5pt;mso-position-horizontal-relative:page;mso-position-vertical-relative:paragraph;z-index:-15714304;mso-wrap-distance-left:0;mso-wrap-distance-right:0" id="docshape31" filled="true" fillcolor="#606060" stroked="false">
                <v:fill type="solid"/>
                <w10:wrap type="topAndBottom"/>
              </v:rect>
            </w:pict>
          </mc:Fallback>
        </mc:AlternateContent>
      </w:r>
    </w:p>
    <w:p>
      <w:pPr>
        <w:spacing w:before="131"/>
        <w:ind w:left="720" w:right="0" w:firstLine="0"/>
        <w:jc w:val="left"/>
        <w:rPr>
          <w:sz w:val="20"/>
        </w:rPr>
      </w:pPr>
      <w:bookmarkStart w:name="_bookmark129" w:id="130"/>
      <w:bookmarkEnd w:id="130"/>
      <w:r>
        <w:rPr/>
      </w:r>
      <w:hyperlink w:history="true" w:anchor="_bookmark126">
        <w:r>
          <w:rPr>
            <w:position w:val="4"/>
            <w:sz w:val="13"/>
          </w:rPr>
          <w:t>15</w:t>
        </w:r>
      </w:hyperlink>
      <w:r>
        <w:rPr>
          <w:spacing w:val="3"/>
          <w:position w:val="4"/>
          <w:sz w:val="13"/>
        </w:rPr>
        <w:t> </w:t>
      </w:r>
      <w:r>
        <w:rPr>
          <w:sz w:val="20"/>
        </w:rPr>
        <w:t>Alexis</w:t>
      </w:r>
      <w:r>
        <w:rPr>
          <w:spacing w:val="-4"/>
          <w:sz w:val="20"/>
        </w:rPr>
        <w:t> </w:t>
      </w:r>
      <w:r>
        <w:rPr>
          <w:sz w:val="20"/>
        </w:rPr>
        <w:t>de</w:t>
      </w:r>
      <w:r>
        <w:rPr>
          <w:spacing w:val="-7"/>
          <w:sz w:val="20"/>
        </w:rPr>
        <w:t> </w:t>
      </w:r>
      <w:r>
        <w:rPr>
          <w:sz w:val="20"/>
        </w:rPr>
        <w:t>Tocqueville,</w:t>
      </w:r>
      <w:r>
        <w:rPr>
          <w:spacing w:val="-5"/>
          <w:sz w:val="20"/>
        </w:rPr>
        <w:t> </w:t>
      </w:r>
      <w:r>
        <w:rPr>
          <w:i/>
          <w:sz w:val="20"/>
        </w:rPr>
        <w:t>Democracy</w:t>
      </w:r>
      <w:r>
        <w:rPr>
          <w:i/>
          <w:spacing w:val="-3"/>
          <w:sz w:val="20"/>
        </w:rPr>
        <w:t> </w:t>
      </w:r>
      <w:r>
        <w:rPr>
          <w:i/>
          <w:sz w:val="20"/>
        </w:rPr>
        <w:t>in</w:t>
      </w:r>
      <w:r>
        <w:rPr>
          <w:i/>
          <w:spacing w:val="-7"/>
          <w:sz w:val="20"/>
        </w:rPr>
        <w:t> </w:t>
      </w:r>
      <w:r>
        <w:rPr>
          <w:i/>
          <w:sz w:val="20"/>
        </w:rPr>
        <w:t>America</w:t>
      </w:r>
      <w:r>
        <w:rPr>
          <w:sz w:val="20"/>
        </w:rPr>
        <w:t>,</w:t>
      </w:r>
      <w:r>
        <w:rPr>
          <w:spacing w:val="-4"/>
          <w:sz w:val="20"/>
        </w:rPr>
        <w:t> </w:t>
      </w:r>
      <w:r>
        <w:rPr>
          <w:sz w:val="20"/>
        </w:rPr>
        <w:t>vol.</w:t>
      </w:r>
      <w:r>
        <w:rPr>
          <w:spacing w:val="-3"/>
          <w:sz w:val="20"/>
        </w:rPr>
        <w:t> </w:t>
      </w:r>
      <w:r>
        <w:rPr>
          <w:sz w:val="20"/>
        </w:rPr>
        <w:t>1</w:t>
      </w:r>
      <w:r>
        <w:rPr>
          <w:spacing w:val="-4"/>
          <w:sz w:val="20"/>
        </w:rPr>
        <w:t> </w:t>
      </w:r>
      <w:r>
        <w:rPr>
          <w:sz w:val="20"/>
        </w:rPr>
        <w:t>(New</w:t>
      </w:r>
      <w:r>
        <w:rPr>
          <w:spacing w:val="-11"/>
          <w:sz w:val="20"/>
        </w:rPr>
        <w:t> </w:t>
      </w:r>
      <w:r>
        <w:rPr>
          <w:sz w:val="20"/>
        </w:rPr>
        <w:t>York:</w:t>
      </w:r>
      <w:r>
        <w:rPr>
          <w:spacing w:val="-7"/>
          <w:sz w:val="20"/>
        </w:rPr>
        <w:t> </w:t>
      </w:r>
      <w:r>
        <w:rPr>
          <w:sz w:val="20"/>
        </w:rPr>
        <w:t>Vintage</w:t>
      </w:r>
      <w:r>
        <w:rPr>
          <w:spacing w:val="-4"/>
          <w:sz w:val="20"/>
        </w:rPr>
        <w:t> </w:t>
      </w:r>
      <w:r>
        <w:rPr>
          <w:sz w:val="20"/>
        </w:rPr>
        <w:t>Classics,</w:t>
      </w:r>
      <w:r>
        <w:rPr>
          <w:spacing w:val="-3"/>
          <w:sz w:val="20"/>
        </w:rPr>
        <w:t> </w:t>
      </w:r>
      <w:r>
        <w:rPr>
          <w:sz w:val="20"/>
        </w:rPr>
        <w:t>1990),</w:t>
      </w:r>
      <w:r>
        <w:rPr>
          <w:spacing w:val="-4"/>
          <w:sz w:val="20"/>
        </w:rPr>
        <w:t> </w:t>
      </w:r>
      <w:r>
        <w:rPr>
          <w:spacing w:val="-2"/>
          <w:sz w:val="20"/>
        </w:rPr>
        <w:t>282–285.</w:t>
      </w:r>
    </w:p>
    <w:p>
      <w:pPr>
        <w:pStyle w:val="BodyText"/>
        <w:spacing w:before="179"/>
        <w:rPr>
          <w:sz w:val="20"/>
        </w:rPr>
      </w:pPr>
    </w:p>
    <w:p>
      <w:pPr>
        <w:spacing w:line="230" w:lineRule="auto" w:before="0"/>
        <w:ind w:left="720" w:right="370" w:firstLine="0"/>
        <w:jc w:val="left"/>
        <w:rPr>
          <w:sz w:val="20"/>
        </w:rPr>
      </w:pPr>
      <w:bookmarkStart w:name="_bookmark130" w:id="131"/>
      <w:bookmarkEnd w:id="131"/>
      <w:r>
        <w:rPr/>
      </w:r>
      <w:hyperlink w:history="true" w:anchor="_bookmark127">
        <w:r>
          <w:rPr>
            <w:position w:val="4"/>
            <w:sz w:val="13"/>
          </w:rPr>
          <w:t>16</w:t>
        </w:r>
      </w:hyperlink>
      <w:r>
        <w:rPr>
          <w:position w:val="4"/>
          <w:sz w:val="13"/>
        </w:rPr>
        <w:t> </w:t>
      </w:r>
      <w:r>
        <w:rPr>
          <w:sz w:val="20"/>
        </w:rPr>
        <w:t>Albert</w:t>
      </w:r>
      <w:r>
        <w:rPr>
          <w:spacing w:val="-4"/>
          <w:sz w:val="20"/>
        </w:rPr>
        <w:t> </w:t>
      </w:r>
      <w:r>
        <w:rPr>
          <w:sz w:val="20"/>
        </w:rPr>
        <w:t>J.</w:t>
      </w:r>
      <w:r>
        <w:rPr>
          <w:spacing w:val="-4"/>
          <w:sz w:val="20"/>
        </w:rPr>
        <w:t> </w:t>
      </w:r>
      <w:r>
        <w:rPr>
          <w:sz w:val="20"/>
        </w:rPr>
        <w:t>Raboteau,</w:t>
      </w:r>
      <w:r>
        <w:rPr>
          <w:spacing w:val="-4"/>
          <w:sz w:val="20"/>
        </w:rPr>
        <w:t> </w:t>
      </w:r>
      <w:r>
        <w:rPr>
          <w:sz w:val="20"/>
        </w:rPr>
        <w:t>Slave</w:t>
      </w:r>
      <w:r>
        <w:rPr>
          <w:spacing w:val="-4"/>
          <w:sz w:val="20"/>
        </w:rPr>
        <w:t> </w:t>
      </w:r>
      <w:r>
        <w:rPr>
          <w:sz w:val="20"/>
        </w:rPr>
        <w:t>Religion:</w:t>
      </w:r>
      <w:r>
        <w:rPr>
          <w:spacing w:val="-8"/>
          <w:sz w:val="20"/>
        </w:rPr>
        <w:t> </w:t>
      </w:r>
      <w:r>
        <w:rPr>
          <w:sz w:val="20"/>
        </w:rPr>
        <w:t>The</w:t>
      </w:r>
      <w:r>
        <w:rPr>
          <w:spacing w:val="-4"/>
          <w:sz w:val="20"/>
        </w:rPr>
        <w:t> </w:t>
      </w:r>
      <w:r>
        <w:rPr>
          <w:sz w:val="20"/>
        </w:rPr>
        <w:t>“Invisible</w:t>
      </w:r>
      <w:r>
        <w:rPr>
          <w:spacing w:val="-4"/>
          <w:sz w:val="20"/>
        </w:rPr>
        <w:t> </w:t>
      </w:r>
      <w:r>
        <w:rPr>
          <w:sz w:val="20"/>
        </w:rPr>
        <w:t>Institution”</w:t>
      </w:r>
      <w:r>
        <w:rPr>
          <w:spacing w:val="-4"/>
          <w:sz w:val="20"/>
        </w:rPr>
        <w:t> </w:t>
      </w:r>
      <w:r>
        <w:rPr>
          <w:sz w:val="20"/>
        </w:rPr>
        <w:t>in</w:t>
      </w:r>
      <w:r>
        <w:rPr>
          <w:spacing w:val="-4"/>
          <w:sz w:val="20"/>
        </w:rPr>
        <w:t> </w:t>
      </w:r>
      <w:r>
        <w:rPr>
          <w:sz w:val="20"/>
        </w:rPr>
        <w:t>the</w:t>
      </w:r>
      <w:r>
        <w:rPr>
          <w:spacing w:val="-13"/>
          <w:sz w:val="20"/>
        </w:rPr>
        <w:t> </w:t>
      </w:r>
      <w:r>
        <w:rPr>
          <w:sz w:val="20"/>
        </w:rPr>
        <w:t>Antebellum</w:t>
      </w:r>
      <w:r>
        <w:rPr>
          <w:spacing w:val="-4"/>
          <w:sz w:val="20"/>
        </w:rPr>
        <w:t> </w:t>
      </w:r>
      <w:r>
        <w:rPr>
          <w:sz w:val="20"/>
        </w:rPr>
        <w:t>South</w:t>
      </w:r>
      <w:r>
        <w:rPr>
          <w:spacing w:val="-4"/>
          <w:sz w:val="20"/>
        </w:rPr>
        <w:t> </w:t>
      </w:r>
      <w:r>
        <w:rPr>
          <w:sz w:val="20"/>
        </w:rPr>
        <w:t>(New</w:t>
      </w:r>
      <w:r>
        <w:rPr>
          <w:spacing w:val="-12"/>
          <w:sz w:val="20"/>
        </w:rPr>
        <w:t> </w:t>
      </w:r>
      <w:r>
        <w:rPr>
          <w:sz w:val="20"/>
        </w:rPr>
        <w:t>York: Oxford University Press, 1978), 213–216</w:t>
      </w:r>
    </w:p>
    <w:p>
      <w:pPr>
        <w:spacing w:line="230" w:lineRule="auto" w:before="190"/>
        <w:ind w:left="720" w:right="370" w:firstLine="0"/>
        <w:jc w:val="left"/>
        <w:rPr>
          <w:sz w:val="20"/>
        </w:rPr>
      </w:pPr>
      <w:bookmarkStart w:name="_bookmark131" w:id="132"/>
      <w:bookmarkEnd w:id="132"/>
      <w:r>
        <w:rPr/>
      </w:r>
      <w:hyperlink w:history="true" w:anchor="_bookmark128">
        <w:r>
          <w:rPr>
            <w:position w:val="4"/>
            <w:sz w:val="13"/>
          </w:rPr>
          <w:t>17</w:t>
        </w:r>
      </w:hyperlink>
      <w:r>
        <w:rPr>
          <w:spacing w:val="12"/>
          <w:position w:val="4"/>
          <w:sz w:val="13"/>
        </w:rPr>
        <w:t> </w:t>
      </w:r>
      <w:r>
        <w:rPr>
          <w:sz w:val="20"/>
        </w:rPr>
        <w:t>Mark</w:t>
      </w:r>
      <w:r>
        <w:rPr>
          <w:spacing w:val="-13"/>
          <w:sz w:val="20"/>
        </w:rPr>
        <w:t> </w:t>
      </w:r>
      <w:r>
        <w:rPr>
          <w:sz w:val="20"/>
        </w:rPr>
        <w:t>A.</w:t>
      </w:r>
      <w:r>
        <w:rPr>
          <w:spacing w:val="-3"/>
          <w:sz w:val="20"/>
        </w:rPr>
        <w:t> </w:t>
      </w:r>
      <w:r>
        <w:rPr>
          <w:sz w:val="20"/>
        </w:rPr>
        <w:t>Noll,</w:t>
      </w:r>
      <w:r>
        <w:rPr>
          <w:spacing w:val="-4"/>
          <w:sz w:val="20"/>
        </w:rPr>
        <w:t> </w:t>
      </w:r>
      <w:r>
        <w:rPr>
          <w:i/>
          <w:sz w:val="20"/>
        </w:rPr>
        <w:t>The</w:t>
      </w:r>
      <w:r>
        <w:rPr>
          <w:i/>
          <w:spacing w:val="-3"/>
          <w:sz w:val="20"/>
        </w:rPr>
        <w:t> </w:t>
      </w:r>
      <w:r>
        <w:rPr>
          <w:i/>
          <w:sz w:val="20"/>
        </w:rPr>
        <w:t>Civil</w:t>
      </w:r>
      <w:r>
        <w:rPr>
          <w:i/>
          <w:spacing w:val="-3"/>
          <w:sz w:val="20"/>
        </w:rPr>
        <w:t> </w:t>
      </w:r>
      <w:r>
        <w:rPr>
          <w:i/>
          <w:sz w:val="20"/>
        </w:rPr>
        <w:t>War</w:t>
      </w:r>
      <w:r>
        <w:rPr>
          <w:i/>
          <w:spacing w:val="-3"/>
          <w:sz w:val="20"/>
        </w:rPr>
        <w:t> </w:t>
      </w:r>
      <w:r>
        <w:rPr>
          <w:i/>
          <w:sz w:val="20"/>
        </w:rPr>
        <w:t>as</w:t>
      </w:r>
      <w:r>
        <w:rPr>
          <w:i/>
          <w:spacing w:val="-3"/>
          <w:sz w:val="20"/>
        </w:rPr>
        <w:t> </w:t>
      </w:r>
      <w:r>
        <w:rPr>
          <w:i/>
          <w:sz w:val="20"/>
        </w:rPr>
        <w:t>a</w:t>
      </w:r>
      <w:r>
        <w:rPr>
          <w:i/>
          <w:spacing w:val="-3"/>
          <w:sz w:val="20"/>
        </w:rPr>
        <w:t> </w:t>
      </w:r>
      <w:r>
        <w:rPr>
          <w:i/>
          <w:sz w:val="20"/>
        </w:rPr>
        <w:t>Theological</w:t>
      </w:r>
      <w:r>
        <w:rPr>
          <w:i/>
          <w:spacing w:val="-3"/>
          <w:sz w:val="20"/>
        </w:rPr>
        <w:t> </w:t>
      </w:r>
      <w:r>
        <w:rPr>
          <w:i/>
          <w:sz w:val="20"/>
        </w:rPr>
        <w:t>Crisis</w:t>
      </w:r>
      <w:r>
        <w:rPr>
          <w:i/>
          <w:spacing w:val="-4"/>
          <w:sz w:val="20"/>
        </w:rPr>
        <w:t> </w:t>
      </w:r>
      <w:r>
        <w:rPr>
          <w:sz w:val="20"/>
        </w:rPr>
        <w:t>(Chapel</w:t>
      </w:r>
      <w:r>
        <w:rPr>
          <w:spacing w:val="-3"/>
          <w:sz w:val="20"/>
        </w:rPr>
        <w:t> </w:t>
      </w:r>
      <w:r>
        <w:rPr>
          <w:sz w:val="20"/>
        </w:rPr>
        <w:t>Hill:</w:t>
      </w:r>
      <w:r>
        <w:rPr>
          <w:spacing w:val="-3"/>
          <w:sz w:val="20"/>
        </w:rPr>
        <w:t> </w:t>
      </w:r>
      <w:r>
        <w:rPr>
          <w:sz w:val="20"/>
        </w:rPr>
        <w:t>University</w:t>
      </w:r>
      <w:r>
        <w:rPr>
          <w:spacing w:val="-3"/>
          <w:sz w:val="20"/>
        </w:rPr>
        <w:t> </w:t>
      </w:r>
      <w:r>
        <w:rPr>
          <w:sz w:val="20"/>
        </w:rPr>
        <w:t>of</w:t>
      </w:r>
      <w:r>
        <w:rPr>
          <w:spacing w:val="-3"/>
          <w:sz w:val="20"/>
        </w:rPr>
        <w:t> </w:t>
      </w:r>
      <w:r>
        <w:rPr>
          <w:sz w:val="20"/>
        </w:rPr>
        <w:t>North</w:t>
      </w:r>
      <w:r>
        <w:rPr>
          <w:spacing w:val="-3"/>
          <w:sz w:val="20"/>
        </w:rPr>
        <w:t> </w:t>
      </w:r>
      <w:r>
        <w:rPr>
          <w:sz w:val="20"/>
        </w:rPr>
        <w:t>Carolina</w:t>
      </w:r>
      <w:r>
        <w:rPr>
          <w:spacing w:val="-3"/>
          <w:sz w:val="20"/>
        </w:rPr>
        <w:t> </w:t>
      </w:r>
      <w:r>
        <w:rPr>
          <w:sz w:val="20"/>
        </w:rPr>
        <w:t>Press, 2006), 32–36.</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Let</w:t>
      </w:r>
      <w:r>
        <w:rPr>
          <w:spacing w:val="-4"/>
        </w:rPr>
        <w:t> </w:t>
      </w:r>
      <w:r>
        <w:rPr/>
        <w:t>me</w:t>
      </w:r>
      <w:r>
        <w:rPr>
          <w:spacing w:val="-5"/>
        </w:rPr>
        <w:t> </w:t>
      </w:r>
      <w:r>
        <w:rPr/>
        <w:t>give</w:t>
      </w:r>
      <w:r>
        <w:rPr>
          <w:spacing w:val="-5"/>
        </w:rPr>
        <w:t> </w:t>
      </w:r>
      <w:r>
        <w:rPr/>
        <w:t>you</w:t>
      </w:r>
      <w:r>
        <w:rPr>
          <w:spacing w:val="-4"/>
        </w:rPr>
        <w:t> </w:t>
      </w:r>
      <w:r>
        <w:rPr/>
        <w:t>an</w:t>
      </w:r>
      <w:r>
        <w:rPr>
          <w:spacing w:val="-4"/>
        </w:rPr>
        <w:t> </w:t>
      </w:r>
      <w:r>
        <w:rPr/>
        <w:t>example</w:t>
      </w:r>
      <w:r>
        <w:rPr>
          <w:spacing w:val="-5"/>
        </w:rPr>
        <w:t> </w:t>
      </w:r>
      <w:r>
        <w:rPr/>
        <w:t>of</w:t>
      </w:r>
      <w:r>
        <w:rPr>
          <w:spacing w:val="-4"/>
        </w:rPr>
        <w:t> </w:t>
      </w:r>
      <w:r>
        <w:rPr/>
        <w:t>how</w:t>
      </w:r>
      <w:r>
        <w:rPr>
          <w:spacing w:val="-4"/>
        </w:rPr>
        <w:t> </w:t>
      </w:r>
      <w:r>
        <w:rPr/>
        <w:t>this</w:t>
      </w:r>
      <w:r>
        <w:rPr>
          <w:spacing w:val="-4"/>
        </w:rPr>
        <w:t> </w:t>
      </w:r>
      <w:r>
        <w:rPr/>
        <w:t>works</w:t>
      </w:r>
      <w:r>
        <w:rPr>
          <w:spacing w:val="-4"/>
        </w:rPr>
        <w:t> </w:t>
      </w:r>
      <w:r>
        <w:rPr/>
        <w:t>regarding</w:t>
      </w:r>
      <w:r>
        <w:rPr>
          <w:spacing w:val="-4"/>
        </w:rPr>
        <w:t> </w:t>
      </w:r>
      <w:r>
        <w:rPr/>
        <w:t>slavery,</w:t>
      </w:r>
      <w:r>
        <w:rPr>
          <w:spacing w:val="-4"/>
        </w:rPr>
        <w:t> </w:t>
      </w:r>
      <w:r>
        <w:rPr/>
        <w:t>the</w:t>
      </w:r>
      <w:r>
        <w:rPr>
          <w:spacing w:val="-5"/>
        </w:rPr>
        <w:t> </w:t>
      </w:r>
      <w:r>
        <w:rPr/>
        <w:t>very</w:t>
      </w:r>
      <w:r>
        <w:rPr>
          <w:spacing w:val="-4"/>
        </w:rPr>
        <w:t> </w:t>
      </w:r>
      <w:r>
        <w:rPr/>
        <w:t>issue</w:t>
      </w:r>
      <w:r>
        <w:rPr>
          <w:spacing w:val="-5"/>
        </w:rPr>
        <w:t> </w:t>
      </w:r>
      <w:r>
        <w:rPr/>
        <w:t>with which the early American leaders had to wrestle.</w:t>
      </w:r>
    </w:p>
    <w:p>
      <w:pPr>
        <w:pStyle w:val="BodyText"/>
        <w:spacing w:line="274" w:lineRule="exact"/>
        <w:ind w:left="720"/>
      </w:pPr>
      <w:r>
        <w:rPr/>
        <w:t>But</w:t>
      </w:r>
      <w:r>
        <w:rPr>
          <w:spacing w:val="-4"/>
        </w:rPr>
        <w:t> </w:t>
      </w:r>
      <w:r>
        <w:rPr/>
        <w:t>the</w:t>
      </w:r>
      <w:r>
        <w:rPr>
          <w:spacing w:val="-2"/>
        </w:rPr>
        <w:t> </w:t>
      </w:r>
      <w:r>
        <w:rPr/>
        <w:t>same</w:t>
      </w:r>
      <w:r>
        <w:rPr>
          <w:spacing w:val="-2"/>
        </w:rPr>
        <w:t> </w:t>
      </w:r>
      <w:r>
        <w:rPr/>
        <w:t>pulpits</w:t>
      </w:r>
      <w:r>
        <w:rPr>
          <w:spacing w:val="-1"/>
        </w:rPr>
        <w:t> </w:t>
      </w:r>
      <w:r>
        <w:rPr/>
        <w:t>that</w:t>
      </w:r>
      <w:r>
        <w:rPr>
          <w:spacing w:val="-1"/>
        </w:rPr>
        <w:t> </w:t>
      </w:r>
      <w:r>
        <w:rPr/>
        <w:t>thundered</w:t>
      </w:r>
      <w:r>
        <w:rPr>
          <w:spacing w:val="-1"/>
        </w:rPr>
        <w:t> </w:t>
      </w:r>
      <w:r>
        <w:rPr/>
        <w:t>revival</w:t>
      </w:r>
      <w:r>
        <w:rPr>
          <w:spacing w:val="-1"/>
        </w:rPr>
        <w:t> </w:t>
      </w:r>
      <w:r>
        <w:rPr/>
        <w:t>sometimes</w:t>
      </w:r>
      <w:r>
        <w:rPr>
          <w:spacing w:val="-1"/>
        </w:rPr>
        <w:t> </w:t>
      </w:r>
      <w:r>
        <w:rPr/>
        <w:t>whispered</w:t>
      </w:r>
      <w:r>
        <w:rPr>
          <w:spacing w:val="-1"/>
        </w:rPr>
        <w:t> </w:t>
      </w:r>
      <w:r>
        <w:rPr>
          <w:spacing w:val="-2"/>
        </w:rPr>
        <w:t>compromise.</w:t>
      </w:r>
    </w:p>
    <w:p>
      <w:pPr>
        <w:pStyle w:val="BodyText"/>
        <w:spacing w:before="38"/>
      </w:pPr>
    </w:p>
    <w:p>
      <w:pPr>
        <w:pStyle w:val="BodyText"/>
        <w:spacing w:line="513" w:lineRule="auto"/>
        <w:ind w:right="372" w:firstLine="720"/>
      </w:pPr>
      <w:r>
        <w:rPr/>
        <w:t>Slaveholders</w:t>
      </w:r>
      <w:r>
        <w:rPr>
          <w:spacing w:val="-5"/>
        </w:rPr>
        <w:t> </w:t>
      </w:r>
      <w:r>
        <w:rPr/>
        <w:t>in</w:t>
      </w:r>
      <w:r>
        <w:rPr>
          <w:spacing w:val="-3"/>
        </w:rPr>
        <w:t> </w:t>
      </w:r>
      <w:r>
        <w:rPr/>
        <w:t>early</w:t>
      </w:r>
      <w:r>
        <w:rPr>
          <w:spacing w:val="-15"/>
        </w:rPr>
        <w:t> </w:t>
      </w:r>
      <w:r>
        <w:rPr/>
        <w:t>America</w:t>
      </w:r>
      <w:r>
        <w:rPr>
          <w:spacing w:val="-4"/>
        </w:rPr>
        <w:t> </w:t>
      </w:r>
      <w:r>
        <w:rPr/>
        <w:t>often</w:t>
      </w:r>
      <w:r>
        <w:rPr>
          <w:spacing w:val="-3"/>
        </w:rPr>
        <w:t> </w:t>
      </w:r>
      <w:r>
        <w:rPr/>
        <w:t>twisted</w:t>
      </w:r>
      <w:r>
        <w:rPr>
          <w:spacing w:val="-3"/>
        </w:rPr>
        <w:t> </w:t>
      </w:r>
      <w:r>
        <w:rPr/>
        <w:t>Scripture</w:t>
      </w:r>
      <w:r>
        <w:rPr>
          <w:spacing w:val="-4"/>
        </w:rPr>
        <w:t> </w:t>
      </w:r>
      <w:r>
        <w:rPr/>
        <w:t>to</w:t>
      </w:r>
      <w:r>
        <w:rPr>
          <w:spacing w:val="-3"/>
        </w:rPr>
        <w:t> </w:t>
      </w:r>
      <w:r>
        <w:rPr/>
        <w:t>justify</w:t>
      </w:r>
      <w:r>
        <w:rPr>
          <w:spacing w:val="-3"/>
        </w:rPr>
        <w:t> </w:t>
      </w:r>
      <w:r>
        <w:rPr/>
        <w:t>their</w:t>
      </w:r>
      <w:r>
        <w:rPr>
          <w:spacing w:val="-3"/>
        </w:rPr>
        <w:t> </w:t>
      </w:r>
      <w:r>
        <w:rPr/>
        <w:t>practices.</w:t>
      </w:r>
      <w:r>
        <w:rPr>
          <w:spacing w:val="-8"/>
        </w:rPr>
        <w:t> </w:t>
      </w:r>
      <w:r>
        <w:rPr/>
        <w:t>They</w:t>
      </w:r>
      <w:r>
        <w:rPr>
          <w:spacing w:val="-3"/>
        </w:rPr>
        <w:t> </w:t>
      </w:r>
      <w:r>
        <w:rPr/>
        <w:t>cited passages like Ephesians 6:</w:t>
      </w:r>
      <w:bookmarkStart w:name="_bookmark132" w:id="133"/>
      <w:bookmarkEnd w:id="133"/>
      <w:r>
        <w:rPr/>
        <w:t>5</w:t>
      </w:r>
      <w:hyperlink w:history="true" w:anchor="_bookmark134">
        <w:r>
          <w:rPr>
            <w:position w:val="5"/>
            <w:sz w:val="16"/>
          </w:rPr>
          <w:t>18</w:t>
        </w:r>
      </w:hyperlink>
      <w:r>
        <w:rPr>
          <w:spacing w:val="31"/>
          <w:position w:val="5"/>
          <w:sz w:val="16"/>
        </w:rPr>
        <w:t> </w:t>
      </w:r>
      <w:r>
        <w:rPr/>
        <w:t>(“Slaves, obey your earthly masters…”) or misused the so-called</w:t>
      </w:r>
    </w:p>
    <w:p>
      <w:pPr>
        <w:pStyle w:val="BodyText"/>
        <w:spacing w:line="513" w:lineRule="auto"/>
        <w:ind w:right="483"/>
      </w:pPr>
      <w:r>
        <w:rPr/>
        <w:t>“curse</w:t>
      </w:r>
      <w:r>
        <w:rPr>
          <w:spacing w:val="-4"/>
        </w:rPr>
        <w:t> </w:t>
      </w:r>
      <w:r>
        <w:rPr/>
        <w:t>of</w:t>
      </w:r>
      <w:r>
        <w:rPr>
          <w:spacing w:val="-3"/>
        </w:rPr>
        <w:t> </w:t>
      </w:r>
      <w:r>
        <w:rPr/>
        <w:t>Ham”</w:t>
      </w:r>
      <w:r>
        <w:rPr>
          <w:spacing w:val="-4"/>
        </w:rPr>
        <w:t> </w:t>
      </w:r>
      <w:r>
        <w:rPr/>
        <w:t>in</w:t>
      </w:r>
      <w:r>
        <w:rPr>
          <w:spacing w:val="-3"/>
        </w:rPr>
        <w:t> </w:t>
      </w:r>
      <w:r>
        <w:rPr/>
        <w:t>Genesis</w:t>
      </w:r>
      <w:r>
        <w:rPr>
          <w:spacing w:val="-3"/>
        </w:rPr>
        <w:t> </w:t>
      </w:r>
      <w:r>
        <w:rPr/>
        <w:t>9:25–27</w:t>
      </w:r>
      <w:r>
        <w:rPr>
          <w:spacing w:val="-3"/>
        </w:rPr>
        <w:t> </w:t>
      </w:r>
      <w:r>
        <w:rPr/>
        <w:t>to</w:t>
      </w:r>
      <w:r>
        <w:rPr>
          <w:spacing w:val="-3"/>
        </w:rPr>
        <w:t> </w:t>
      </w:r>
      <w:r>
        <w:rPr/>
        <w:t>claim</w:t>
      </w:r>
      <w:r>
        <w:rPr>
          <w:spacing w:val="-3"/>
        </w:rPr>
        <w:t> </w:t>
      </w:r>
      <w:r>
        <w:rPr/>
        <w:t>that</w:t>
      </w:r>
      <w:r>
        <w:rPr>
          <w:spacing w:val="-3"/>
        </w:rPr>
        <w:t> </w:t>
      </w:r>
      <w:r>
        <w:rPr/>
        <w:t>slavery</w:t>
      </w:r>
      <w:r>
        <w:rPr>
          <w:spacing w:val="-3"/>
        </w:rPr>
        <w:t> </w:t>
      </w:r>
      <w:r>
        <w:rPr/>
        <w:t>was</w:t>
      </w:r>
      <w:r>
        <w:rPr>
          <w:spacing w:val="-3"/>
        </w:rPr>
        <w:t> </w:t>
      </w:r>
      <w:r>
        <w:rPr/>
        <w:t>divinely</w:t>
      </w:r>
      <w:r>
        <w:rPr>
          <w:spacing w:val="-3"/>
        </w:rPr>
        <w:t> </w:t>
      </w:r>
      <w:r>
        <w:rPr/>
        <w:t>sanctioned.</w:t>
      </w:r>
      <w:r>
        <w:rPr>
          <w:spacing w:val="-3"/>
        </w:rPr>
        <w:t> </w:t>
      </w:r>
      <w:r>
        <w:rPr/>
        <w:t>By</w:t>
      </w:r>
      <w:r>
        <w:rPr>
          <w:spacing w:val="-3"/>
        </w:rPr>
        <w:t> </w:t>
      </w:r>
      <w:r>
        <w:rPr/>
        <w:t>isolating these verses from their context, they ignored the greater biblical witness of liberation, justice, and human dignity. In effect, they bent God’s Word to prop up an unjust system for personal </w:t>
      </w:r>
      <w:r>
        <w:rPr>
          <w:spacing w:val="-2"/>
        </w:rPr>
        <w:t>gain.</w:t>
      </w:r>
    </w:p>
    <w:p>
      <w:pPr>
        <w:pStyle w:val="BodyText"/>
        <w:spacing w:line="273" w:lineRule="exact"/>
        <w:ind w:left="720"/>
      </w:pPr>
      <w:r>
        <w:rPr/>
        <w:t>They</w:t>
      </w:r>
      <w:r>
        <w:rPr>
          <w:spacing w:val="-5"/>
        </w:rPr>
        <w:t> </w:t>
      </w:r>
      <w:r>
        <w:rPr/>
        <w:t>didn’t</w:t>
      </w:r>
      <w:r>
        <w:rPr>
          <w:spacing w:val="-2"/>
        </w:rPr>
        <w:t> </w:t>
      </w:r>
      <w:r>
        <w:rPr/>
        <w:t>just</w:t>
      </w:r>
      <w:r>
        <w:rPr>
          <w:spacing w:val="-2"/>
        </w:rPr>
        <w:t> </w:t>
      </w:r>
      <w:r>
        <w:rPr/>
        <w:t>twist</w:t>
      </w:r>
      <w:r>
        <w:rPr>
          <w:spacing w:val="-3"/>
        </w:rPr>
        <w:t> </w:t>
      </w:r>
      <w:r>
        <w:rPr/>
        <w:t>words—they</w:t>
      </w:r>
      <w:r>
        <w:rPr>
          <w:spacing w:val="-2"/>
        </w:rPr>
        <w:t> </w:t>
      </w:r>
      <w:r>
        <w:rPr/>
        <w:t>chained</w:t>
      </w:r>
      <w:r>
        <w:rPr>
          <w:spacing w:val="-2"/>
        </w:rPr>
        <w:t> truth.</w:t>
      </w:r>
    </w:p>
    <w:p>
      <w:pPr>
        <w:pStyle w:val="BodyText"/>
        <w:spacing w:before="36"/>
      </w:pPr>
    </w:p>
    <w:p>
      <w:pPr>
        <w:pStyle w:val="BodyText"/>
        <w:spacing w:line="513" w:lineRule="auto" w:before="1"/>
        <w:ind w:right="370" w:firstLine="720"/>
      </w:pPr>
      <w:r>
        <w:rPr/>
        <w:t>Yet abolitionists read the very same Bible and found the opposite message. The same book</w:t>
      </w:r>
      <w:r>
        <w:rPr>
          <w:spacing w:val="-2"/>
        </w:rPr>
        <w:t> </w:t>
      </w:r>
      <w:r>
        <w:rPr/>
        <w:t>that</w:t>
      </w:r>
      <w:r>
        <w:rPr>
          <w:spacing w:val="-2"/>
        </w:rPr>
        <w:t> </w:t>
      </w:r>
      <w:r>
        <w:rPr/>
        <w:t>was</w:t>
      </w:r>
      <w:r>
        <w:rPr>
          <w:spacing w:val="-2"/>
        </w:rPr>
        <w:t> </w:t>
      </w:r>
      <w:r>
        <w:rPr/>
        <w:t>used</w:t>
      </w:r>
      <w:r>
        <w:rPr>
          <w:spacing w:val="-2"/>
        </w:rPr>
        <w:t> </w:t>
      </w:r>
      <w:r>
        <w:rPr/>
        <w:t>to</w:t>
      </w:r>
      <w:r>
        <w:rPr>
          <w:spacing w:val="-2"/>
        </w:rPr>
        <w:t> </w:t>
      </w:r>
      <w:r>
        <w:rPr/>
        <w:t>chain</w:t>
      </w:r>
      <w:r>
        <w:rPr>
          <w:spacing w:val="-2"/>
        </w:rPr>
        <w:t> </w:t>
      </w:r>
      <w:r>
        <w:rPr/>
        <w:t>people</w:t>
      </w:r>
      <w:r>
        <w:rPr>
          <w:spacing w:val="-3"/>
        </w:rPr>
        <w:t> </w:t>
      </w:r>
      <w:r>
        <w:rPr/>
        <w:t>was</w:t>
      </w:r>
      <w:r>
        <w:rPr>
          <w:spacing w:val="-2"/>
        </w:rPr>
        <w:t> </w:t>
      </w:r>
      <w:r>
        <w:rPr/>
        <w:t>also</w:t>
      </w:r>
      <w:r>
        <w:rPr>
          <w:spacing w:val="-2"/>
        </w:rPr>
        <w:t> </w:t>
      </w:r>
      <w:r>
        <w:rPr/>
        <w:t>used</w:t>
      </w:r>
      <w:r>
        <w:rPr>
          <w:spacing w:val="-2"/>
        </w:rPr>
        <w:t> </w:t>
      </w:r>
      <w:r>
        <w:rPr/>
        <w:t>to</w:t>
      </w:r>
      <w:r>
        <w:rPr>
          <w:spacing w:val="-2"/>
        </w:rPr>
        <w:t> </w:t>
      </w:r>
      <w:r>
        <w:rPr/>
        <w:t>set</w:t>
      </w:r>
      <w:r>
        <w:rPr>
          <w:spacing w:val="-2"/>
        </w:rPr>
        <w:t> </w:t>
      </w:r>
      <w:r>
        <w:rPr/>
        <w:t>them</w:t>
      </w:r>
      <w:r>
        <w:rPr>
          <w:spacing w:val="-2"/>
        </w:rPr>
        <w:t> </w:t>
      </w:r>
      <w:r>
        <w:rPr/>
        <w:t>free.</w:t>
      </w:r>
      <w:r>
        <w:rPr>
          <w:spacing w:val="-7"/>
        </w:rPr>
        <w:t> </w:t>
      </w:r>
      <w:r>
        <w:rPr/>
        <w:t>They</w:t>
      </w:r>
      <w:r>
        <w:rPr>
          <w:spacing w:val="-2"/>
        </w:rPr>
        <w:t> </w:t>
      </w:r>
      <w:r>
        <w:rPr/>
        <w:t>pointed</w:t>
      </w:r>
      <w:r>
        <w:rPr>
          <w:spacing w:val="-2"/>
        </w:rPr>
        <w:t> </w:t>
      </w:r>
      <w:r>
        <w:rPr/>
        <w:t>to</w:t>
      </w:r>
      <w:r>
        <w:rPr>
          <w:spacing w:val="-2"/>
        </w:rPr>
        <w:t> </w:t>
      </w:r>
      <w:r>
        <w:rPr/>
        <w:t>Genesis</w:t>
      </w:r>
      <w:r>
        <w:rPr>
          <w:spacing w:val="-2"/>
        </w:rPr>
        <w:t> </w:t>
      </w:r>
      <w:r>
        <w:rPr/>
        <w:t>1:27, where</w:t>
      </w:r>
      <w:r>
        <w:rPr>
          <w:spacing w:val="-3"/>
        </w:rPr>
        <w:t> </w:t>
      </w:r>
      <w:r>
        <w:rPr/>
        <w:t>every</w:t>
      </w:r>
      <w:r>
        <w:rPr>
          <w:spacing w:val="-2"/>
        </w:rPr>
        <w:t> </w:t>
      </w:r>
      <w:r>
        <w:rPr/>
        <w:t>human</w:t>
      </w:r>
      <w:r>
        <w:rPr>
          <w:spacing w:val="-2"/>
        </w:rPr>
        <w:t> </w:t>
      </w:r>
      <w:r>
        <w:rPr/>
        <w:t>is</w:t>
      </w:r>
      <w:r>
        <w:rPr>
          <w:spacing w:val="-2"/>
        </w:rPr>
        <w:t> </w:t>
      </w:r>
      <w:r>
        <w:rPr/>
        <w:t>created</w:t>
      </w:r>
      <w:r>
        <w:rPr>
          <w:spacing w:val="-2"/>
        </w:rPr>
        <w:t> </w:t>
      </w:r>
      <w:r>
        <w:rPr/>
        <w:t>in</w:t>
      </w:r>
      <w:r>
        <w:rPr>
          <w:spacing w:val="-2"/>
        </w:rPr>
        <w:t> </w:t>
      </w:r>
      <w:r>
        <w:rPr/>
        <w:t>God’s</w:t>
      </w:r>
      <w:r>
        <w:rPr>
          <w:spacing w:val="-2"/>
        </w:rPr>
        <w:t> </w:t>
      </w:r>
      <w:r>
        <w:rPr/>
        <w:t>ima</w:t>
      </w:r>
      <w:bookmarkStart w:name="_bookmark133" w:id="134"/>
      <w:bookmarkEnd w:id="134"/>
      <w:r>
        <w:rPr/>
        <w:t>g</w:t>
      </w:r>
      <w:r>
        <w:rPr/>
        <w:t>e</w:t>
      </w:r>
      <w:hyperlink w:history="true" w:anchor="_bookmark135">
        <w:r>
          <w:rPr>
            <w:position w:val="5"/>
            <w:sz w:val="16"/>
          </w:rPr>
          <w:t>19</w:t>
        </w:r>
      </w:hyperlink>
      <w:r>
        <w:rPr/>
        <w:t>;</w:t>
      </w:r>
      <w:r>
        <w:rPr>
          <w:spacing w:val="-2"/>
        </w:rPr>
        <w:t> </w:t>
      </w:r>
      <w:r>
        <w:rPr/>
        <w:t>to</w:t>
      </w:r>
      <w:r>
        <w:rPr>
          <w:spacing w:val="-2"/>
        </w:rPr>
        <w:t> </w:t>
      </w:r>
      <w:r>
        <w:rPr/>
        <w:t>the</w:t>
      </w:r>
      <w:r>
        <w:rPr>
          <w:spacing w:val="-3"/>
        </w:rPr>
        <w:t> </w:t>
      </w:r>
      <w:r>
        <w:rPr/>
        <w:t>Exodus</w:t>
      </w:r>
      <w:r>
        <w:rPr>
          <w:spacing w:val="-2"/>
        </w:rPr>
        <w:t> </w:t>
      </w:r>
      <w:r>
        <w:rPr/>
        <w:t>story,</w:t>
      </w:r>
      <w:r>
        <w:rPr>
          <w:spacing w:val="-2"/>
        </w:rPr>
        <w:t> </w:t>
      </w:r>
      <w:r>
        <w:rPr/>
        <w:t>where</w:t>
      </w:r>
      <w:r>
        <w:rPr>
          <w:spacing w:val="-3"/>
        </w:rPr>
        <w:t> </w:t>
      </w:r>
      <w:r>
        <w:rPr/>
        <w:t>God</w:t>
      </w:r>
      <w:r>
        <w:rPr>
          <w:spacing w:val="-2"/>
        </w:rPr>
        <w:t> </w:t>
      </w:r>
      <w:r>
        <w:rPr/>
        <w:t>hears</w:t>
      </w:r>
      <w:r>
        <w:rPr>
          <w:spacing w:val="-2"/>
        </w:rPr>
        <w:t> </w:t>
      </w:r>
      <w:r>
        <w:rPr/>
        <w:t>the</w:t>
      </w:r>
      <w:r>
        <w:rPr>
          <w:spacing w:val="-3"/>
        </w:rPr>
        <w:t> </w:t>
      </w:r>
      <w:r>
        <w:rPr/>
        <w:t>cry</w:t>
      </w:r>
      <w:r>
        <w:rPr>
          <w:spacing w:val="-2"/>
        </w:rPr>
        <w:t> </w:t>
      </w:r>
      <w:r>
        <w:rPr/>
        <w:t>of</w:t>
      </w:r>
    </w:p>
    <w:p>
      <w:pPr>
        <w:pStyle w:val="BodyText"/>
        <w:spacing w:line="513" w:lineRule="auto"/>
        <w:ind w:right="372"/>
      </w:pPr>
      <w:r>
        <w:rPr/>
        <w:t>the</w:t>
      </w:r>
      <w:r>
        <w:rPr>
          <w:spacing w:val="-4"/>
        </w:rPr>
        <w:t> </w:t>
      </w:r>
      <w:r>
        <w:rPr/>
        <w:t>oppressed</w:t>
      </w:r>
      <w:r>
        <w:rPr>
          <w:spacing w:val="-3"/>
        </w:rPr>
        <w:t> </w:t>
      </w:r>
      <w:r>
        <w:rPr/>
        <w:t>and</w:t>
      </w:r>
      <w:r>
        <w:rPr>
          <w:spacing w:val="-3"/>
        </w:rPr>
        <w:t> </w:t>
      </w:r>
      <w:r>
        <w:rPr/>
        <w:t>leads</w:t>
      </w:r>
      <w:r>
        <w:rPr>
          <w:spacing w:val="-3"/>
        </w:rPr>
        <w:t> </w:t>
      </w:r>
      <w:r>
        <w:rPr/>
        <w:t>them</w:t>
      </w:r>
      <w:r>
        <w:rPr>
          <w:spacing w:val="-3"/>
        </w:rPr>
        <w:t> </w:t>
      </w:r>
      <w:r>
        <w:rPr/>
        <w:t>to</w:t>
      </w:r>
      <w:r>
        <w:rPr>
          <w:spacing w:val="-3"/>
        </w:rPr>
        <w:t> </w:t>
      </w:r>
      <w:r>
        <w:rPr/>
        <w:t>freedom;</w:t>
      </w:r>
      <w:r>
        <w:rPr>
          <w:spacing w:val="-3"/>
        </w:rPr>
        <w:t> </w:t>
      </w:r>
      <w:r>
        <w:rPr/>
        <w:t>and</w:t>
      </w:r>
      <w:r>
        <w:rPr>
          <w:spacing w:val="-3"/>
        </w:rPr>
        <w:t> </w:t>
      </w:r>
      <w:r>
        <w:rPr/>
        <w:t>to</w:t>
      </w:r>
      <w:r>
        <w:rPr>
          <w:spacing w:val="-3"/>
        </w:rPr>
        <w:t> </w:t>
      </w:r>
      <w:r>
        <w:rPr/>
        <w:t>Galatians</w:t>
      </w:r>
      <w:r>
        <w:rPr>
          <w:spacing w:val="-3"/>
        </w:rPr>
        <w:t> </w:t>
      </w:r>
      <w:r>
        <w:rPr/>
        <w:t>3:28,</w:t>
      </w:r>
      <w:r>
        <w:rPr>
          <w:spacing w:val="-3"/>
        </w:rPr>
        <w:t> </w:t>
      </w:r>
      <w:r>
        <w:rPr/>
        <w:t>which</w:t>
      </w:r>
      <w:r>
        <w:rPr>
          <w:spacing w:val="-3"/>
        </w:rPr>
        <w:t> </w:t>
      </w:r>
      <w:r>
        <w:rPr/>
        <w:t>proclaims</w:t>
      </w:r>
      <w:r>
        <w:rPr>
          <w:spacing w:val="-3"/>
        </w:rPr>
        <w:t> </w:t>
      </w:r>
      <w:r>
        <w:rPr/>
        <w:t>that</w:t>
      </w:r>
      <w:r>
        <w:rPr>
          <w:spacing w:val="-3"/>
        </w:rPr>
        <w:t> </w:t>
      </w:r>
      <w:r>
        <w:rPr/>
        <w:t>in</w:t>
      </w:r>
      <w:r>
        <w:rPr>
          <w:spacing w:val="-3"/>
        </w:rPr>
        <w:t> </w:t>
      </w:r>
      <w:r>
        <w:rPr/>
        <w:t>Christ there is “neither slave nor free.” They highlighted Paul’s appeal to Philemon to welcome Onesimus “no longer as a slave, but as a beloved brother,” and they emphasized Jesus’</w:t>
      </w:r>
      <w:r>
        <w:rPr>
          <w:spacing w:val="-12"/>
        </w:rPr>
        <w:t> </w:t>
      </w:r>
      <w:r>
        <w:rPr/>
        <w:t>own words in the Golden Rule: “Do unto others as you would have them do unto you.” Far from endorsing slavery, Scripture’s arc points to liberation, equality, and brotherhood in Christ.</w:t>
      </w:r>
    </w:p>
    <w:p>
      <w:pPr>
        <w:pStyle w:val="BodyText"/>
        <w:spacing w:line="272" w:lineRule="exact"/>
        <w:ind w:left="720"/>
      </w:pPr>
      <w:r>
        <w:rPr/>
        <w:t>One</w:t>
      </w:r>
      <w:r>
        <w:rPr>
          <w:spacing w:val="-2"/>
        </w:rPr>
        <w:t> </w:t>
      </w:r>
      <w:r>
        <w:rPr/>
        <w:t>faith,</w:t>
      </w:r>
      <w:r>
        <w:rPr>
          <w:spacing w:val="-1"/>
        </w:rPr>
        <w:t> </w:t>
      </w:r>
      <w:r>
        <w:rPr/>
        <w:t>two</w:t>
      </w:r>
      <w:r>
        <w:rPr>
          <w:spacing w:val="-1"/>
        </w:rPr>
        <w:t> </w:t>
      </w:r>
      <w:r>
        <w:rPr/>
        <w:t>readings—one</w:t>
      </w:r>
      <w:r>
        <w:rPr>
          <w:spacing w:val="-2"/>
        </w:rPr>
        <w:t> </w:t>
      </w:r>
      <w:r>
        <w:rPr/>
        <w:t>to oppress,</w:t>
      </w:r>
      <w:r>
        <w:rPr>
          <w:spacing w:val="-1"/>
        </w:rPr>
        <w:t> </w:t>
      </w:r>
      <w:r>
        <w:rPr/>
        <w:t>one</w:t>
      </w:r>
      <w:r>
        <w:rPr>
          <w:spacing w:val="-2"/>
        </w:rPr>
        <w:t> </w:t>
      </w:r>
      <w:r>
        <w:rPr/>
        <w:t>to</w:t>
      </w:r>
      <w:r>
        <w:rPr>
          <w:spacing w:val="-1"/>
        </w:rPr>
        <w:t> </w:t>
      </w:r>
      <w:r>
        <w:rPr/>
        <w:t>set </w:t>
      </w:r>
      <w:r>
        <w:rPr>
          <w:spacing w:val="-2"/>
        </w:rPr>
        <w:t>free.</w:t>
      </w:r>
    </w:p>
    <w:p>
      <w:pPr>
        <w:pStyle w:val="BodyText"/>
        <w:rPr>
          <w:sz w:val="20"/>
        </w:rPr>
      </w:pPr>
    </w:p>
    <w:p>
      <w:pPr>
        <w:pStyle w:val="BodyText"/>
        <w:rPr>
          <w:sz w:val="20"/>
        </w:rPr>
      </w:pPr>
    </w:p>
    <w:p>
      <w:pPr>
        <w:pStyle w:val="BodyText"/>
        <w:rPr>
          <w:sz w:val="20"/>
        </w:rPr>
      </w:pPr>
    </w:p>
    <w:p>
      <w:pPr>
        <w:pStyle w:val="BodyText"/>
        <w:spacing w:before="104"/>
        <w:rPr>
          <w:sz w:val="20"/>
        </w:rPr>
      </w:pPr>
      <w:r>
        <w:rPr>
          <w:sz w:val="20"/>
        </w:rPr>
        <mc:AlternateContent>
          <mc:Choice Requires="wps">
            <w:drawing>
              <wp:anchor distT="0" distB="0" distL="0" distR="0" allowOverlap="1" layoutInCell="1" locked="0" behindDoc="1" simplePos="0" relativeHeight="487602688">
                <wp:simplePos x="0" y="0"/>
                <wp:positionH relativeFrom="page">
                  <wp:posOffset>914400</wp:posOffset>
                </wp:positionH>
                <wp:positionV relativeFrom="paragraph">
                  <wp:posOffset>227542</wp:posOffset>
                </wp:positionV>
                <wp:extent cx="1270000" cy="635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916718pt;width:100pt;height:.5pt;mso-position-horizontal-relative:page;mso-position-vertical-relative:paragraph;z-index:-15713792;mso-wrap-distance-left:0;mso-wrap-distance-right:0" id="docshape32"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134" w:id="135"/>
      <w:bookmarkEnd w:id="135"/>
      <w:r>
        <w:rPr/>
      </w:r>
      <w:hyperlink w:history="true" w:anchor="_bookmark132">
        <w:r>
          <w:rPr>
            <w:position w:val="4"/>
            <w:sz w:val="13"/>
          </w:rPr>
          <w:t>18</w:t>
        </w:r>
      </w:hyperlink>
      <w:r>
        <w:rPr>
          <w:spacing w:val="12"/>
          <w:position w:val="4"/>
          <w:sz w:val="13"/>
        </w:rPr>
        <w:t> </w:t>
      </w:r>
      <w:r>
        <w:rPr>
          <w:i/>
          <w:sz w:val="20"/>
        </w:rPr>
        <w:t>The</w:t>
      </w:r>
      <w:r>
        <w:rPr>
          <w:i/>
          <w:spacing w:val="-5"/>
          <w:sz w:val="20"/>
        </w:rPr>
        <w:t> </w:t>
      </w:r>
      <w:r>
        <w:rPr>
          <w:i/>
          <w:sz w:val="20"/>
        </w:rPr>
        <w:t>Holy</w:t>
      </w:r>
      <w:r>
        <w:rPr>
          <w:i/>
          <w:spacing w:val="-5"/>
          <w:sz w:val="20"/>
        </w:rPr>
        <w:t> </w:t>
      </w:r>
      <w:r>
        <w:rPr>
          <w:i/>
          <w:sz w:val="20"/>
        </w:rPr>
        <w:t>Bible</w:t>
      </w:r>
      <w:r>
        <w:rPr>
          <w:sz w:val="20"/>
        </w:rPr>
        <w:t>,</w:t>
      </w:r>
      <w:r>
        <w:rPr>
          <w:spacing w:val="-5"/>
          <w:sz w:val="20"/>
        </w:rPr>
        <w:t> </w:t>
      </w:r>
      <w:r>
        <w:rPr>
          <w:sz w:val="20"/>
        </w:rPr>
        <w:t>New</w:t>
      </w:r>
      <w:r>
        <w:rPr>
          <w:spacing w:val="-5"/>
          <w:sz w:val="20"/>
        </w:rPr>
        <w:t> </w:t>
      </w:r>
      <w:r>
        <w:rPr>
          <w:sz w:val="20"/>
        </w:rPr>
        <w:t>International</w:t>
      </w:r>
      <w:r>
        <w:rPr>
          <w:spacing w:val="-9"/>
          <w:sz w:val="20"/>
        </w:rPr>
        <w:t> </w:t>
      </w:r>
      <w:r>
        <w:rPr>
          <w:sz w:val="20"/>
        </w:rPr>
        <w:t>Version</w:t>
      </w:r>
      <w:r>
        <w:rPr>
          <w:spacing w:val="-5"/>
          <w:sz w:val="20"/>
        </w:rPr>
        <w:t> </w:t>
      </w:r>
      <w:r>
        <w:rPr>
          <w:sz w:val="20"/>
        </w:rPr>
        <w:t>(Colorado</w:t>
      </w:r>
      <w:r>
        <w:rPr>
          <w:spacing w:val="-5"/>
          <w:sz w:val="20"/>
        </w:rPr>
        <w:t> </w:t>
      </w:r>
      <w:r>
        <w:rPr>
          <w:sz w:val="20"/>
        </w:rPr>
        <w:t>Springs:</w:t>
      </w:r>
      <w:r>
        <w:rPr>
          <w:spacing w:val="-5"/>
          <w:sz w:val="20"/>
        </w:rPr>
        <w:t> </w:t>
      </w:r>
      <w:r>
        <w:rPr>
          <w:sz w:val="20"/>
        </w:rPr>
        <w:t>Biblica,</w:t>
      </w:r>
      <w:r>
        <w:rPr>
          <w:spacing w:val="-5"/>
          <w:sz w:val="20"/>
        </w:rPr>
        <w:t> </w:t>
      </w:r>
      <w:r>
        <w:rPr>
          <w:sz w:val="20"/>
        </w:rPr>
        <w:t>2011),</w:t>
      </w:r>
      <w:r>
        <w:rPr>
          <w:spacing w:val="-5"/>
          <w:sz w:val="20"/>
        </w:rPr>
        <w:t> </w:t>
      </w:r>
      <w:r>
        <w:rPr>
          <w:sz w:val="20"/>
        </w:rPr>
        <w:t>Ephesians</w:t>
      </w:r>
      <w:r>
        <w:rPr>
          <w:spacing w:val="-5"/>
          <w:sz w:val="20"/>
        </w:rPr>
        <w:t> </w:t>
      </w:r>
      <w:r>
        <w:rPr>
          <w:sz w:val="20"/>
        </w:rPr>
        <w:t>6:5;</w:t>
      </w:r>
      <w:r>
        <w:rPr>
          <w:spacing w:val="-5"/>
          <w:sz w:val="20"/>
        </w:rPr>
        <w:t> </w:t>
      </w:r>
      <w:r>
        <w:rPr>
          <w:sz w:val="20"/>
        </w:rPr>
        <w:t>Genesis </w:t>
      </w:r>
      <w:r>
        <w:rPr>
          <w:spacing w:val="-2"/>
          <w:sz w:val="20"/>
        </w:rPr>
        <w:t>9:25–27.</w:t>
      </w:r>
    </w:p>
    <w:p>
      <w:pPr>
        <w:spacing w:before="182"/>
        <w:ind w:left="720" w:right="0" w:firstLine="0"/>
        <w:jc w:val="left"/>
        <w:rPr>
          <w:sz w:val="20"/>
        </w:rPr>
      </w:pPr>
      <w:bookmarkStart w:name="_bookmark135" w:id="136"/>
      <w:bookmarkEnd w:id="136"/>
      <w:r>
        <w:rPr/>
      </w:r>
      <w:hyperlink w:history="true" w:anchor="_bookmark133">
        <w:r>
          <w:rPr>
            <w:position w:val="4"/>
            <w:sz w:val="13"/>
          </w:rPr>
          <w:t>19</w:t>
        </w:r>
      </w:hyperlink>
      <w:r>
        <w:rPr>
          <w:spacing w:val="16"/>
          <w:position w:val="4"/>
          <w:sz w:val="13"/>
        </w:rPr>
        <w:t> </w:t>
      </w:r>
      <w:r>
        <w:rPr>
          <w:sz w:val="20"/>
        </w:rPr>
        <w:t>Ibid., Genesis 1:27; Exodus</w:t>
      </w:r>
      <w:r>
        <w:rPr>
          <w:spacing w:val="-1"/>
          <w:sz w:val="20"/>
        </w:rPr>
        <w:t> </w:t>
      </w:r>
      <w:r>
        <w:rPr>
          <w:sz w:val="20"/>
        </w:rPr>
        <w:t>3:7–8; Galatians 3:28; Philemon 1:16;</w:t>
      </w:r>
      <w:r>
        <w:rPr>
          <w:spacing w:val="-1"/>
          <w:sz w:val="20"/>
        </w:rPr>
        <w:t> </w:t>
      </w:r>
      <w:r>
        <w:rPr>
          <w:sz w:val="20"/>
        </w:rPr>
        <w:t>Luke </w:t>
      </w:r>
      <w:r>
        <w:rPr>
          <w:spacing w:val="-2"/>
          <w:sz w:val="20"/>
        </w:rPr>
        <w:t>6:31.</w:t>
      </w:r>
    </w:p>
    <w:p>
      <w:pPr>
        <w:spacing w:after="0"/>
        <w:jc w:val="left"/>
        <w:rPr>
          <w:sz w:val="20"/>
        </w:rPr>
        <w:sectPr>
          <w:pgSz w:w="12240" w:h="15840"/>
          <w:pgMar w:header="714" w:footer="0" w:top="1340" w:bottom="280" w:left="1440" w:right="1080"/>
        </w:sectPr>
      </w:pPr>
    </w:p>
    <w:p>
      <w:pPr>
        <w:pStyle w:val="BodyText"/>
        <w:spacing w:line="513" w:lineRule="auto" w:before="111"/>
        <w:ind w:right="370" w:firstLine="720"/>
      </w:pPr>
      <w:r>
        <w:rPr/>
        <w:t>I’m</w:t>
      </w:r>
      <w:r>
        <w:rPr>
          <w:spacing w:val="-3"/>
        </w:rPr>
        <w:t> </w:t>
      </w:r>
      <w:r>
        <w:rPr/>
        <w:t>more</w:t>
      </w:r>
      <w:r>
        <w:rPr>
          <w:spacing w:val="-4"/>
        </w:rPr>
        <w:t> </w:t>
      </w:r>
      <w:r>
        <w:rPr/>
        <w:t>convinced</w:t>
      </w:r>
      <w:r>
        <w:rPr>
          <w:spacing w:val="-3"/>
        </w:rPr>
        <w:t> </w:t>
      </w:r>
      <w:r>
        <w:rPr/>
        <w:t>than</w:t>
      </w:r>
      <w:r>
        <w:rPr>
          <w:spacing w:val="-3"/>
        </w:rPr>
        <w:t> </w:t>
      </w:r>
      <w:r>
        <w:rPr/>
        <w:t>ever</w:t>
      </w:r>
      <w:r>
        <w:rPr>
          <w:spacing w:val="-3"/>
        </w:rPr>
        <w:t> </w:t>
      </w:r>
      <w:r>
        <w:rPr/>
        <w:t>that</w:t>
      </w:r>
      <w:r>
        <w:rPr>
          <w:spacing w:val="-3"/>
        </w:rPr>
        <w:t> </w:t>
      </w:r>
      <w:r>
        <w:rPr/>
        <w:t>we</w:t>
      </w:r>
      <w:r>
        <w:rPr>
          <w:spacing w:val="-4"/>
        </w:rPr>
        <w:t> </w:t>
      </w:r>
      <w:r>
        <w:rPr/>
        <w:t>can</w:t>
      </w:r>
      <w:r>
        <w:rPr>
          <w:spacing w:val="-3"/>
        </w:rPr>
        <w:t> </w:t>
      </w:r>
      <w:r>
        <w:rPr/>
        <w:t>weaponize</w:t>
      </w:r>
      <w:r>
        <w:rPr>
          <w:spacing w:val="-4"/>
        </w:rPr>
        <w:t> </w:t>
      </w:r>
      <w:r>
        <w:rPr/>
        <w:t>the</w:t>
      </w:r>
      <w:r>
        <w:rPr>
          <w:spacing w:val="-4"/>
        </w:rPr>
        <w:t> </w:t>
      </w:r>
      <w:r>
        <w:rPr/>
        <w:t>Bible</w:t>
      </w:r>
      <w:r>
        <w:rPr>
          <w:spacing w:val="-4"/>
        </w:rPr>
        <w:t> </w:t>
      </w:r>
      <w:r>
        <w:rPr/>
        <w:t>so</w:t>
      </w:r>
      <w:r>
        <w:rPr>
          <w:spacing w:val="-3"/>
        </w:rPr>
        <w:t> </w:t>
      </w:r>
      <w:r>
        <w:rPr/>
        <w:t>easily</w:t>
      </w:r>
      <w:r>
        <w:rPr>
          <w:spacing w:val="-3"/>
        </w:rPr>
        <w:t> </w:t>
      </w:r>
      <w:r>
        <w:rPr/>
        <w:t>we</w:t>
      </w:r>
      <w:r>
        <w:rPr>
          <w:spacing w:val="-4"/>
        </w:rPr>
        <w:t> </w:t>
      </w:r>
      <w:r>
        <w:rPr/>
        <w:t>forget</w:t>
      </w:r>
      <w:r>
        <w:rPr>
          <w:spacing w:val="-3"/>
        </w:rPr>
        <w:t> </w:t>
      </w:r>
      <w:r>
        <w:rPr/>
        <w:t>how wrong it is to do so.</w:t>
      </w:r>
    </w:p>
    <w:p>
      <w:pPr>
        <w:pStyle w:val="BodyText"/>
        <w:spacing w:line="274" w:lineRule="exact"/>
        <w:ind w:left="720"/>
      </w:pPr>
      <w:r>
        <w:rPr/>
        <w:t>By</w:t>
      </w:r>
      <w:r>
        <w:rPr>
          <w:spacing w:val="-4"/>
        </w:rPr>
        <w:t> </w:t>
      </w:r>
      <w:r>
        <w:rPr/>
        <w:t>the</w:t>
      </w:r>
      <w:r>
        <w:rPr>
          <w:spacing w:val="-3"/>
        </w:rPr>
        <w:t> </w:t>
      </w:r>
      <w:r>
        <w:rPr/>
        <w:t>early</w:t>
      </w:r>
      <w:r>
        <w:rPr>
          <w:spacing w:val="-1"/>
        </w:rPr>
        <w:t> </w:t>
      </w:r>
      <w:r>
        <w:rPr/>
        <w:t>1800s,</w:t>
      </w:r>
      <w:r>
        <w:rPr>
          <w:spacing w:val="-15"/>
        </w:rPr>
        <w:t> </w:t>
      </w:r>
      <w:r>
        <w:rPr/>
        <w:t>America</w:t>
      </w:r>
      <w:r>
        <w:rPr>
          <w:spacing w:val="-3"/>
        </w:rPr>
        <w:t> </w:t>
      </w:r>
      <w:r>
        <w:rPr/>
        <w:t>had</w:t>
      </w:r>
      <w:r>
        <w:rPr>
          <w:spacing w:val="-1"/>
        </w:rPr>
        <w:t> </w:t>
      </w:r>
      <w:r>
        <w:rPr/>
        <w:t>developed</w:t>
      </w:r>
      <w:r>
        <w:rPr>
          <w:spacing w:val="-2"/>
        </w:rPr>
        <w:t> </w:t>
      </w:r>
      <w:r>
        <w:rPr/>
        <w:t>what</w:t>
      </w:r>
      <w:r>
        <w:rPr>
          <w:spacing w:val="-1"/>
        </w:rPr>
        <w:t> </w:t>
      </w:r>
      <w:r>
        <w:rPr/>
        <w:t>scholars</w:t>
      </w:r>
      <w:r>
        <w:rPr>
          <w:spacing w:val="-2"/>
        </w:rPr>
        <w:t> </w:t>
      </w:r>
      <w:r>
        <w:rPr/>
        <w:t>call</w:t>
      </w:r>
      <w:r>
        <w:rPr>
          <w:spacing w:val="-1"/>
        </w:rPr>
        <w:t> </w:t>
      </w:r>
      <w:r>
        <w:rPr/>
        <w:t>a</w:t>
      </w:r>
      <w:r>
        <w:rPr>
          <w:spacing w:val="-3"/>
        </w:rPr>
        <w:t> </w:t>
      </w:r>
      <w:r>
        <w:rPr/>
        <w:t>civil</w:t>
      </w:r>
      <w:r>
        <w:rPr>
          <w:spacing w:val="-1"/>
        </w:rPr>
        <w:t> </w:t>
      </w:r>
      <w:r>
        <w:rPr/>
        <w:t>religi</w:t>
      </w:r>
      <w:bookmarkStart w:name="_bookmark136" w:id="137"/>
      <w:bookmarkEnd w:id="137"/>
      <w:r>
        <w:rPr/>
        <w:t>o</w:t>
      </w:r>
      <w:r>
        <w:rPr/>
        <w:t>n</w:t>
      </w:r>
      <w:hyperlink w:history="true" w:anchor="_bookmark140">
        <w:r>
          <w:rPr>
            <w:position w:val="5"/>
            <w:sz w:val="16"/>
          </w:rPr>
          <w:t>20</w:t>
        </w:r>
      </w:hyperlink>
      <w:r>
        <w:rPr/>
        <w:t>:</w:t>
      </w:r>
      <w:r>
        <w:rPr>
          <w:spacing w:val="-2"/>
        </w:rPr>
        <w:t> </w:t>
      </w:r>
      <w:r>
        <w:rPr/>
        <w:t>a</w:t>
      </w:r>
      <w:r>
        <w:rPr>
          <w:spacing w:val="-2"/>
        </w:rPr>
        <w:t> </w:t>
      </w:r>
      <w:r>
        <w:rPr/>
        <w:t>set</w:t>
      </w:r>
      <w:r>
        <w:rPr>
          <w:spacing w:val="-1"/>
        </w:rPr>
        <w:t> </w:t>
      </w:r>
      <w:r>
        <w:rPr>
          <w:spacing w:val="-5"/>
        </w:rPr>
        <w:t>of</w:t>
      </w:r>
    </w:p>
    <w:p>
      <w:pPr>
        <w:pStyle w:val="BodyText"/>
        <w:spacing w:before="38"/>
      </w:pPr>
    </w:p>
    <w:p>
      <w:pPr>
        <w:pStyle w:val="BodyText"/>
        <w:spacing w:line="513" w:lineRule="auto"/>
        <w:ind w:right="370"/>
      </w:pPr>
      <w:r>
        <w:rPr/>
        <w:t>public rituals and symbols that tied faith to national identity.</w:t>
      </w:r>
      <w:r>
        <w:rPr>
          <w:spacing w:val="-7"/>
        </w:rPr>
        <w:t> </w:t>
      </w:r>
      <w:r>
        <w:rPr/>
        <w:t>A</w:t>
      </w:r>
      <w:r>
        <w:rPr>
          <w:spacing w:val="-7"/>
        </w:rPr>
        <w:t> </w:t>
      </w:r>
      <w:r>
        <w:rPr/>
        <w:t>kind of civic spirituality that blessed the nation without necessarily transforming it. Presidents invoked God in speeches. National</w:t>
      </w:r>
      <w:r>
        <w:rPr>
          <w:spacing w:val="-3"/>
        </w:rPr>
        <w:t> </w:t>
      </w:r>
      <w:r>
        <w:rPr/>
        <w:t>days</w:t>
      </w:r>
      <w:r>
        <w:rPr>
          <w:spacing w:val="-3"/>
        </w:rPr>
        <w:t> </w:t>
      </w:r>
      <w:r>
        <w:rPr/>
        <w:t>of</w:t>
      </w:r>
      <w:r>
        <w:rPr>
          <w:spacing w:val="-3"/>
        </w:rPr>
        <w:t> </w:t>
      </w:r>
      <w:r>
        <w:rPr/>
        <w:t>prayer</w:t>
      </w:r>
      <w:r>
        <w:rPr>
          <w:spacing w:val="-3"/>
        </w:rPr>
        <w:t> </w:t>
      </w:r>
      <w:r>
        <w:rPr/>
        <w:t>and</w:t>
      </w:r>
      <w:r>
        <w:rPr>
          <w:spacing w:val="-3"/>
        </w:rPr>
        <w:t> </w:t>
      </w:r>
      <w:r>
        <w:rPr/>
        <w:t>thanksgiving</w:t>
      </w:r>
      <w:r>
        <w:rPr>
          <w:spacing w:val="-3"/>
        </w:rPr>
        <w:t> </w:t>
      </w:r>
      <w:r>
        <w:rPr/>
        <w:t>were</w:t>
      </w:r>
      <w:r>
        <w:rPr>
          <w:spacing w:val="-4"/>
        </w:rPr>
        <w:t> </w:t>
      </w:r>
      <w:r>
        <w:rPr/>
        <w:t>declare</w:t>
      </w:r>
      <w:bookmarkStart w:name="_bookmark137" w:id="138"/>
      <w:bookmarkEnd w:id="138"/>
      <w:r>
        <w:rPr/>
        <w:t>d</w:t>
      </w:r>
      <w:r>
        <w:rPr/>
        <w:t>.</w:t>
      </w:r>
      <w:hyperlink w:history="true" w:anchor="_bookmark141">
        <w:r>
          <w:rPr>
            <w:position w:val="5"/>
            <w:sz w:val="16"/>
          </w:rPr>
          <w:t>21</w:t>
        </w:r>
      </w:hyperlink>
      <w:r>
        <w:rPr>
          <w:spacing w:val="12"/>
          <w:position w:val="5"/>
          <w:sz w:val="16"/>
        </w:rPr>
        <w:t> </w:t>
      </w:r>
      <w:r>
        <w:rPr/>
        <w:t>The</w:t>
      </w:r>
      <w:r>
        <w:rPr>
          <w:spacing w:val="-4"/>
        </w:rPr>
        <w:t> </w:t>
      </w:r>
      <w:r>
        <w:rPr/>
        <w:t>Bible</w:t>
      </w:r>
      <w:r>
        <w:rPr>
          <w:spacing w:val="-4"/>
        </w:rPr>
        <w:t> </w:t>
      </w:r>
      <w:r>
        <w:rPr/>
        <w:t>was</w:t>
      </w:r>
      <w:r>
        <w:rPr>
          <w:spacing w:val="-3"/>
        </w:rPr>
        <w:t> </w:t>
      </w:r>
      <w:r>
        <w:rPr/>
        <w:t>quoted</w:t>
      </w:r>
      <w:r>
        <w:rPr>
          <w:spacing w:val="-3"/>
        </w:rPr>
        <w:t> </w:t>
      </w:r>
      <w:r>
        <w:rPr/>
        <w:t>in</w:t>
      </w:r>
      <w:r>
        <w:rPr>
          <w:spacing w:val="-3"/>
        </w:rPr>
        <w:t> </w:t>
      </w:r>
      <w:r>
        <w:rPr/>
        <w:t>Congress.</w:t>
      </w:r>
    </w:p>
    <w:p>
      <w:pPr>
        <w:pStyle w:val="BodyText"/>
        <w:spacing w:line="513" w:lineRule="auto"/>
        <w:ind w:right="409" w:firstLine="720"/>
      </w:pPr>
      <w:r>
        <w:rPr/>
        <w:t>But this civil religion was broad and generic. It pointed to Providence, morality, and divine blessing, but it did not specify denominational doctrine. It provided a spiritual glue without demanding doctrinal conformity. It was the government equivalent of modern day nondenominational</w:t>
      </w:r>
      <w:r>
        <w:rPr>
          <w:spacing w:val="-6"/>
        </w:rPr>
        <w:t> </w:t>
      </w:r>
      <w:r>
        <w:rPr/>
        <w:t>churches—broad</w:t>
      </w:r>
      <w:r>
        <w:rPr>
          <w:spacing w:val="-6"/>
        </w:rPr>
        <w:t> </w:t>
      </w:r>
      <w:r>
        <w:rPr/>
        <w:t>enough</w:t>
      </w:r>
      <w:r>
        <w:rPr>
          <w:spacing w:val="-6"/>
        </w:rPr>
        <w:t> </w:t>
      </w:r>
      <w:r>
        <w:rPr/>
        <w:t>for</w:t>
      </w:r>
      <w:r>
        <w:rPr>
          <w:spacing w:val="-6"/>
        </w:rPr>
        <w:t> </w:t>
      </w:r>
      <w:r>
        <w:rPr/>
        <w:t>unity,</w:t>
      </w:r>
      <w:r>
        <w:rPr>
          <w:spacing w:val="-6"/>
        </w:rPr>
        <w:t> </w:t>
      </w:r>
      <w:r>
        <w:rPr/>
        <w:t>shallow</w:t>
      </w:r>
      <w:r>
        <w:rPr>
          <w:spacing w:val="-6"/>
        </w:rPr>
        <w:t> </w:t>
      </w:r>
      <w:r>
        <w:rPr/>
        <w:t>enough</w:t>
      </w:r>
      <w:r>
        <w:rPr>
          <w:spacing w:val="-6"/>
        </w:rPr>
        <w:t> </w:t>
      </w:r>
      <w:r>
        <w:rPr/>
        <w:t>for</w:t>
      </w:r>
      <w:r>
        <w:rPr>
          <w:spacing w:val="-6"/>
        </w:rPr>
        <w:t> </w:t>
      </w:r>
      <w:r>
        <w:rPr/>
        <w:t>comfort.</w:t>
      </w:r>
      <w:r>
        <w:rPr>
          <w:spacing w:val="-6"/>
        </w:rPr>
        <w:t> </w:t>
      </w:r>
      <w:r>
        <w:rPr/>
        <w:t>It</w:t>
      </w:r>
      <w:r>
        <w:rPr>
          <w:spacing w:val="-6"/>
        </w:rPr>
        <w:t> </w:t>
      </w:r>
      <w:r>
        <w:rPr/>
        <w:t>comforted the conscience but rarely challenged it.</w:t>
      </w:r>
    </w:p>
    <w:p>
      <w:pPr>
        <w:pStyle w:val="BodyText"/>
        <w:spacing w:line="513" w:lineRule="auto"/>
        <w:ind w:right="323" w:firstLine="720"/>
      </w:pPr>
      <w:r>
        <w:rPr/>
        <w:t>This</w:t>
      </w:r>
      <w:r>
        <w:rPr>
          <w:spacing w:val="-4"/>
        </w:rPr>
        <w:t> </w:t>
      </w:r>
      <w:r>
        <w:rPr/>
        <w:t>allowed</w:t>
      </w:r>
      <w:r>
        <w:rPr>
          <w:spacing w:val="-4"/>
        </w:rPr>
        <w:t> </w:t>
      </w:r>
      <w:r>
        <w:rPr/>
        <w:t>Christianity</w:t>
      </w:r>
      <w:r>
        <w:rPr>
          <w:spacing w:val="-4"/>
        </w:rPr>
        <w:t> </w:t>
      </w:r>
      <w:r>
        <w:rPr/>
        <w:t>to</w:t>
      </w:r>
      <w:r>
        <w:rPr>
          <w:spacing w:val="-4"/>
        </w:rPr>
        <w:t> </w:t>
      </w:r>
      <w:r>
        <w:rPr/>
        <w:t>remain</w:t>
      </w:r>
      <w:r>
        <w:rPr>
          <w:spacing w:val="-4"/>
        </w:rPr>
        <w:t> </w:t>
      </w:r>
      <w:r>
        <w:rPr/>
        <w:t>influential</w:t>
      </w:r>
      <w:r>
        <w:rPr>
          <w:spacing w:val="-4"/>
        </w:rPr>
        <w:t> </w:t>
      </w:r>
      <w:r>
        <w:rPr/>
        <w:t>while</w:t>
      </w:r>
      <w:r>
        <w:rPr>
          <w:spacing w:val="-5"/>
        </w:rPr>
        <w:t> </w:t>
      </w:r>
      <w:r>
        <w:rPr/>
        <w:t>still</w:t>
      </w:r>
      <w:r>
        <w:rPr>
          <w:spacing w:val="-4"/>
        </w:rPr>
        <w:t> </w:t>
      </w:r>
      <w:r>
        <w:rPr/>
        <w:t>respecting</w:t>
      </w:r>
      <w:r>
        <w:rPr>
          <w:spacing w:val="-4"/>
        </w:rPr>
        <w:t> </w:t>
      </w:r>
      <w:r>
        <w:rPr/>
        <w:t>pluralism—a</w:t>
      </w:r>
      <w:r>
        <w:rPr>
          <w:spacing w:val="-5"/>
        </w:rPr>
        <w:t> </w:t>
      </w:r>
      <w:r>
        <w:rPr/>
        <w:t>delicate balance that would be tested over and over again.</w:t>
      </w:r>
    </w:p>
    <w:p>
      <w:pPr>
        <w:pStyle w:val="BodyText"/>
        <w:spacing w:line="513" w:lineRule="auto"/>
        <w:ind w:right="370" w:firstLine="720"/>
      </w:pPr>
      <w:r>
        <w:rPr/>
        <w:t>Even as Christianity thrived, some warned of dangers. Jefferson wrote of a “wall of separation</w:t>
      </w:r>
      <w:r>
        <w:rPr>
          <w:spacing w:val="-2"/>
        </w:rPr>
        <w:t> </w:t>
      </w:r>
      <w:r>
        <w:rPr/>
        <w:t>between</w:t>
      </w:r>
      <w:r>
        <w:rPr>
          <w:spacing w:val="-1"/>
        </w:rPr>
        <w:t> </w:t>
      </w:r>
      <w:r>
        <w:rPr/>
        <w:t>church</w:t>
      </w:r>
      <w:r>
        <w:rPr>
          <w:spacing w:val="-2"/>
        </w:rPr>
        <w:t> </w:t>
      </w:r>
      <w:r>
        <w:rPr/>
        <w:t>and</w:t>
      </w:r>
      <w:r>
        <w:rPr>
          <w:spacing w:val="-1"/>
        </w:rPr>
        <w:t> </w:t>
      </w:r>
      <w:r>
        <w:rPr/>
        <w:t>stat</w:t>
      </w:r>
      <w:bookmarkStart w:name="_bookmark138" w:id="139"/>
      <w:bookmarkEnd w:id="139"/>
      <w:r>
        <w:rPr/>
        <w:t>e</w:t>
      </w:r>
      <w:hyperlink w:history="true" w:anchor="_bookmark142">
        <w:r>
          <w:rPr>
            <w:position w:val="5"/>
            <w:sz w:val="16"/>
          </w:rPr>
          <w:t>22</w:t>
        </w:r>
      </w:hyperlink>
      <w:r>
        <w:rPr/>
        <w:t>,”</w:t>
      </w:r>
      <w:r>
        <w:rPr>
          <w:spacing w:val="-2"/>
        </w:rPr>
        <w:t> </w:t>
      </w:r>
      <w:r>
        <w:rPr/>
        <w:t>fearing</w:t>
      </w:r>
      <w:r>
        <w:rPr>
          <w:spacing w:val="-2"/>
        </w:rPr>
        <w:t> </w:t>
      </w:r>
      <w:r>
        <w:rPr/>
        <w:t>that</w:t>
      </w:r>
      <w:r>
        <w:rPr>
          <w:spacing w:val="-1"/>
        </w:rPr>
        <w:t> </w:t>
      </w:r>
      <w:r>
        <w:rPr/>
        <w:t>tying</w:t>
      </w:r>
      <w:r>
        <w:rPr>
          <w:spacing w:val="-2"/>
        </w:rPr>
        <w:t> </w:t>
      </w:r>
      <w:r>
        <w:rPr/>
        <w:t>them</w:t>
      </w:r>
      <w:r>
        <w:rPr>
          <w:spacing w:val="-1"/>
        </w:rPr>
        <w:t> </w:t>
      </w:r>
      <w:r>
        <w:rPr/>
        <w:t>together</w:t>
      </w:r>
      <w:r>
        <w:rPr>
          <w:spacing w:val="-1"/>
        </w:rPr>
        <w:t> </w:t>
      </w:r>
      <w:r>
        <w:rPr/>
        <w:t>would</w:t>
      </w:r>
      <w:r>
        <w:rPr>
          <w:spacing w:val="-2"/>
        </w:rPr>
        <w:t> </w:t>
      </w:r>
      <w:r>
        <w:rPr/>
        <w:t>corrupt</w:t>
      </w:r>
      <w:r>
        <w:rPr>
          <w:spacing w:val="-1"/>
        </w:rPr>
        <w:t> </w:t>
      </w:r>
      <w:r>
        <w:rPr/>
        <w:t>both.</w:t>
      </w:r>
      <w:r>
        <w:rPr>
          <w:spacing w:val="-6"/>
        </w:rPr>
        <w:t> </w:t>
      </w:r>
      <w:r>
        <w:rPr>
          <w:spacing w:val="-5"/>
        </w:rPr>
        <w:t>The</w:t>
      </w:r>
    </w:p>
    <w:p>
      <w:pPr>
        <w:pStyle w:val="BodyText"/>
        <w:spacing w:line="513" w:lineRule="auto"/>
        <w:rPr>
          <w:position w:val="5"/>
          <w:sz w:val="16"/>
        </w:rPr>
      </w:pPr>
      <w:r>
        <w:rPr>
          <w:position w:val="5"/>
          <w:sz w:val="16"/>
        </w:rPr>
        <mc:AlternateContent>
          <mc:Choice Requires="wps">
            <w:drawing>
              <wp:anchor distT="0" distB="0" distL="0" distR="0" allowOverlap="1" layoutInCell="1" locked="0" behindDoc="1" simplePos="0" relativeHeight="487603200">
                <wp:simplePos x="0" y="0"/>
                <wp:positionH relativeFrom="page">
                  <wp:posOffset>914400</wp:posOffset>
                </wp:positionH>
                <wp:positionV relativeFrom="paragraph">
                  <wp:posOffset>1158437</wp:posOffset>
                </wp:positionV>
                <wp:extent cx="1270000" cy="635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1.215523pt;width:100pt;height:.5pt;mso-position-horizontal-relative:page;mso-position-vertical-relative:paragraph;z-index:-15713280;mso-wrap-distance-left:0;mso-wrap-distance-right:0" id="docshape33" filled="true" fillcolor="#606060" stroked="false">
                <v:fill type="solid"/>
                <w10:wrap type="topAndBottom"/>
              </v:rect>
            </w:pict>
          </mc:Fallback>
        </mc:AlternateContent>
      </w:r>
      <w:r>
        <w:rPr/>
        <w:t>tension</w:t>
      </w:r>
      <w:r>
        <w:rPr>
          <w:spacing w:val="-3"/>
        </w:rPr>
        <w:t> </w:t>
      </w:r>
      <w:r>
        <w:rPr/>
        <w:t>was</w:t>
      </w:r>
      <w:r>
        <w:rPr>
          <w:spacing w:val="-3"/>
        </w:rPr>
        <w:t> </w:t>
      </w:r>
      <w:r>
        <w:rPr/>
        <w:t>set:</w:t>
      </w:r>
      <w:r>
        <w:rPr>
          <w:spacing w:val="-3"/>
        </w:rPr>
        <w:t> </w:t>
      </w:r>
      <w:r>
        <w:rPr/>
        <w:t>protect</w:t>
      </w:r>
      <w:r>
        <w:rPr>
          <w:spacing w:val="-3"/>
        </w:rPr>
        <w:t> </w:t>
      </w:r>
      <w:r>
        <w:rPr/>
        <w:t>the</w:t>
      </w:r>
      <w:r>
        <w:rPr>
          <w:spacing w:val="-4"/>
        </w:rPr>
        <w:t> </w:t>
      </w:r>
      <w:r>
        <w:rPr/>
        <w:t>Church</w:t>
      </w:r>
      <w:r>
        <w:rPr>
          <w:spacing w:val="-3"/>
        </w:rPr>
        <w:t> </w:t>
      </w:r>
      <w:r>
        <w:rPr/>
        <w:t>from</w:t>
      </w:r>
      <w:r>
        <w:rPr>
          <w:spacing w:val="-3"/>
        </w:rPr>
        <w:t> </w:t>
      </w:r>
      <w:r>
        <w:rPr/>
        <w:t>the</w:t>
      </w:r>
      <w:r>
        <w:rPr>
          <w:spacing w:val="-4"/>
        </w:rPr>
        <w:t> </w:t>
      </w:r>
      <w:r>
        <w:rPr/>
        <w:t>State—or</w:t>
      </w:r>
      <w:r>
        <w:rPr>
          <w:spacing w:val="-3"/>
        </w:rPr>
        <w:t> </w:t>
      </w:r>
      <w:r>
        <w:rPr/>
        <w:t>the</w:t>
      </w:r>
      <w:r>
        <w:rPr>
          <w:spacing w:val="-4"/>
        </w:rPr>
        <w:t> </w:t>
      </w:r>
      <w:r>
        <w:rPr/>
        <w:t>State</w:t>
      </w:r>
      <w:r>
        <w:rPr>
          <w:spacing w:val="-4"/>
        </w:rPr>
        <w:t> </w:t>
      </w:r>
      <w:r>
        <w:rPr/>
        <w:t>from</w:t>
      </w:r>
      <w:r>
        <w:rPr>
          <w:spacing w:val="-3"/>
        </w:rPr>
        <w:t> </w:t>
      </w:r>
      <w:r>
        <w:rPr/>
        <w:t>the</w:t>
      </w:r>
      <w:r>
        <w:rPr>
          <w:spacing w:val="-4"/>
        </w:rPr>
        <w:t> </w:t>
      </w:r>
      <w:r>
        <w:rPr/>
        <w:t>Church.</w:t>
      </w:r>
      <w:r>
        <w:rPr>
          <w:spacing w:val="-3"/>
        </w:rPr>
        <w:t> </w:t>
      </w:r>
      <w:r>
        <w:rPr/>
        <w:t>Baptists,</w:t>
      </w:r>
      <w:r>
        <w:rPr>
          <w:spacing w:val="-3"/>
        </w:rPr>
        <w:t> </w:t>
      </w:r>
      <w:r>
        <w:rPr/>
        <w:t>often persecuted in colonial days, agreed—religion needed freedom from government interference to </w:t>
      </w:r>
      <w:r>
        <w:rPr>
          <w:spacing w:val="-2"/>
        </w:rPr>
        <w:t>flouris</w:t>
      </w:r>
      <w:bookmarkStart w:name="_bookmark139" w:id="140"/>
      <w:bookmarkEnd w:id="140"/>
      <w:r>
        <w:rPr>
          <w:spacing w:val="-2"/>
        </w:rPr>
        <w:t>h</w:t>
      </w:r>
      <w:r>
        <w:rPr>
          <w:spacing w:val="-2"/>
        </w:rPr>
        <w:t>.</w:t>
      </w:r>
      <w:hyperlink w:history="true" w:anchor="_bookmark143">
        <w:r>
          <w:rPr>
            <w:spacing w:val="-2"/>
            <w:position w:val="5"/>
            <w:sz w:val="16"/>
          </w:rPr>
          <w:t>23</w:t>
        </w:r>
      </w:hyperlink>
    </w:p>
    <w:p>
      <w:pPr>
        <w:spacing w:before="131"/>
        <w:ind w:left="720" w:right="0" w:firstLine="0"/>
        <w:jc w:val="left"/>
        <w:rPr>
          <w:sz w:val="20"/>
        </w:rPr>
      </w:pPr>
      <w:bookmarkStart w:name="_bookmark140" w:id="141"/>
      <w:bookmarkEnd w:id="141"/>
      <w:r>
        <w:rPr/>
      </w:r>
      <w:hyperlink w:history="true" w:anchor="_bookmark136">
        <w:r>
          <w:rPr>
            <w:position w:val="4"/>
            <w:sz w:val="13"/>
          </w:rPr>
          <w:t>20</w:t>
        </w:r>
      </w:hyperlink>
      <w:r>
        <w:rPr>
          <w:spacing w:val="17"/>
          <w:position w:val="4"/>
          <w:sz w:val="13"/>
        </w:rPr>
        <w:t> </w:t>
      </w:r>
      <w:r>
        <w:rPr>
          <w:sz w:val="20"/>
        </w:rPr>
        <w:t>Robert N. Bellah, “Civil Religion in</w:t>
      </w:r>
      <w:r>
        <w:rPr>
          <w:spacing w:val="-12"/>
          <w:sz w:val="20"/>
        </w:rPr>
        <w:t> </w:t>
      </w:r>
      <w:r>
        <w:rPr>
          <w:sz w:val="20"/>
        </w:rPr>
        <w:t>America,”</w:t>
      </w:r>
      <w:r>
        <w:rPr>
          <w:spacing w:val="-1"/>
          <w:sz w:val="20"/>
        </w:rPr>
        <w:t> </w:t>
      </w:r>
      <w:r>
        <w:rPr>
          <w:i/>
          <w:sz w:val="20"/>
        </w:rPr>
        <w:t>Daedalus </w:t>
      </w:r>
      <w:r>
        <w:rPr>
          <w:sz w:val="20"/>
        </w:rPr>
        <w:t>96, no. 1 (1967): </w:t>
      </w:r>
      <w:r>
        <w:rPr>
          <w:spacing w:val="-2"/>
          <w:sz w:val="20"/>
        </w:rPr>
        <w:t>1–21.</w:t>
      </w:r>
    </w:p>
    <w:p>
      <w:pPr>
        <w:spacing w:line="230" w:lineRule="auto" w:before="189"/>
        <w:ind w:left="720" w:right="370" w:firstLine="0"/>
        <w:jc w:val="left"/>
        <w:rPr>
          <w:sz w:val="20"/>
        </w:rPr>
      </w:pPr>
      <w:bookmarkStart w:name="_bookmark141" w:id="142"/>
      <w:bookmarkEnd w:id="142"/>
      <w:r>
        <w:rPr/>
      </w:r>
      <w:hyperlink w:history="true" w:anchor="_bookmark137">
        <w:r>
          <w:rPr>
            <w:position w:val="4"/>
            <w:sz w:val="13"/>
          </w:rPr>
          <w:t>21</w:t>
        </w:r>
      </w:hyperlink>
      <w:r>
        <w:rPr>
          <w:position w:val="4"/>
          <w:sz w:val="13"/>
        </w:rPr>
        <w:t> </w:t>
      </w:r>
      <w:r>
        <w:rPr>
          <w:sz w:val="20"/>
        </w:rPr>
        <w:t>Abraham</w:t>
      </w:r>
      <w:r>
        <w:rPr>
          <w:spacing w:val="-5"/>
          <w:sz w:val="20"/>
        </w:rPr>
        <w:t> </w:t>
      </w:r>
      <w:r>
        <w:rPr>
          <w:sz w:val="20"/>
        </w:rPr>
        <w:t>Lincoln,</w:t>
      </w:r>
      <w:r>
        <w:rPr>
          <w:spacing w:val="-5"/>
          <w:sz w:val="20"/>
        </w:rPr>
        <w:t> </w:t>
      </w:r>
      <w:r>
        <w:rPr>
          <w:sz w:val="20"/>
        </w:rPr>
        <w:t>“Proclamation</w:t>
      </w:r>
      <w:r>
        <w:rPr>
          <w:spacing w:val="-5"/>
          <w:sz w:val="20"/>
        </w:rPr>
        <w:t> </w:t>
      </w:r>
      <w:r>
        <w:rPr>
          <w:sz w:val="20"/>
        </w:rPr>
        <w:t>of</w:t>
      </w:r>
      <w:r>
        <w:rPr>
          <w:spacing w:val="-8"/>
          <w:sz w:val="20"/>
        </w:rPr>
        <w:t> </w:t>
      </w:r>
      <w:r>
        <w:rPr>
          <w:sz w:val="20"/>
        </w:rPr>
        <w:t>Thanksgiving,”</w:t>
      </w:r>
      <w:r>
        <w:rPr>
          <w:spacing w:val="-5"/>
          <w:sz w:val="20"/>
        </w:rPr>
        <w:t> </w:t>
      </w:r>
      <w:r>
        <w:rPr>
          <w:sz w:val="20"/>
        </w:rPr>
        <w:t>October</w:t>
      </w:r>
      <w:r>
        <w:rPr>
          <w:spacing w:val="-5"/>
          <w:sz w:val="20"/>
        </w:rPr>
        <w:t> </w:t>
      </w:r>
      <w:r>
        <w:rPr>
          <w:sz w:val="20"/>
        </w:rPr>
        <w:t>3,</w:t>
      </w:r>
      <w:r>
        <w:rPr>
          <w:spacing w:val="-5"/>
          <w:sz w:val="20"/>
        </w:rPr>
        <w:t> </w:t>
      </w:r>
      <w:r>
        <w:rPr>
          <w:sz w:val="20"/>
        </w:rPr>
        <w:t>1863,</w:t>
      </w:r>
      <w:r>
        <w:rPr>
          <w:spacing w:val="-5"/>
          <w:sz w:val="20"/>
        </w:rPr>
        <w:t> </w:t>
      </w:r>
      <w:r>
        <w:rPr>
          <w:sz w:val="20"/>
        </w:rPr>
        <w:t>in</w:t>
      </w:r>
      <w:r>
        <w:rPr>
          <w:spacing w:val="-5"/>
          <w:sz w:val="20"/>
        </w:rPr>
        <w:t> </w:t>
      </w:r>
      <w:r>
        <w:rPr>
          <w:i/>
          <w:sz w:val="20"/>
        </w:rPr>
        <w:t>Collected</w:t>
      </w:r>
      <w:r>
        <w:rPr>
          <w:i/>
          <w:spacing w:val="-5"/>
          <w:sz w:val="20"/>
        </w:rPr>
        <w:t> </w:t>
      </w:r>
      <w:r>
        <w:rPr>
          <w:i/>
          <w:sz w:val="20"/>
        </w:rPr>
        <w:t>Works</w:t>
      </w:r>
      <w:r>
        <w:rPr>
          <w:i/>
          <w:spacing w:val="-5"/>
          <w:sz w:val="20"/>
        </w:rPr>
        <w:t> </w:t>
      </w:r>
      <w:r>
        <w:rPr>
          <w:i/>
          <w:sz w:val="20"/>
        </w:rPr>
        <w:t>of</w:t>
      </w:r>
      <w:r>
        <w:rPr>
          <w:i/>
          <w:spacing w:val="-8"/>
          <w:sz w:val="20"/>
        </w:rPr>
        <w:t> </w:t>
      </w:r>
      <w:r>
        <w:rPr>
          <w:i/>
          <w:sz w:val="20"/>
        </w:rPr>
        <w:t>Abraham Lincoln</w:t>
      </w:r>
      <w:r>
        <w:rPr>
          <w:sz w:val="20"/>
        </w:rPr>
        <w:t>, ed. Roy P. Basler, vol. 6 (New Brunswick, NJ: Rutgers University Press, 1953), 497–498</w:t>
      </w:r>
    </w:p>
    <w:p>
      <w:pPr>
        <w:spacing w:line="230" w:lineRule="auto" w:before="190"/>
        <w:ind w:left="720" w:right="0" w:firstLine="0"/>
        <w:jc w:val="left"/>
        <w:rPr>
          <w:sz w:val="20"/>
        </w:rPr>
      </w:pPr>
      <w:bookmarkStart w:name="_bookmark142" w:id="143"/>
      <w:bookmarkEnd w:id="143"/>
      <w:r>
        <w:rPr/>
      </w:r>
      <w:hyperlink w:history="true" w:anchor="_bookmark138">
        <w:r>
          <w:rPr>
            <w:position w:val="4"/>
            <w:sz w:val="13"/>
          </w:rPr>
          <w:t>22</w:t>
        </w:r>
      </w:hyperlink>
      <w:r>
        <w:rPr>
          <w:spacing w:val="10"/>
          <w:position w:val="4"/>
          <w:sz w:val="13"/>
        </w:rPr>
        <w:t> </w:t>
      </w:r>
      <w:r>
        <w:rPr>
          <w:sz w:val="20"/>
        </w:rPr>
        <w:t>Thomas</w:t>
      </w:r>
      <w:r>
        <w:rPr>
          <w:spacing w:val="-3"/>
          <w:sz w:val="20"/>
        </w:rPr>
        <w:t> </w:t>
      </w:r>
      <w:r>
        <w:rPr>
          <w:sz w:val="20"/>
        </w:rPr>
        <w:t>Jefferson</w:t>
      </w:r>
      <w:r>
        <w:rPr>
          <w:spacing w:val="-3"/>
          <w:sz w:val="20"/>
        </w:rPr>
        <w:t> </w:t>
      </w:r>
      <w:r>
        <w:rPr>
          <w:sz w:val="20"/>
        </w:rPr>
        <w:t>to</w:t>
      </w:r>
      <w:r>
        <w:rPr>
          <w:spacing w:val="-3"/>
          <w:sz w:val="20"/>
        </w:rPr>
        <w:t> </w:t>
      </w:r>
      <w:r>
        <w:rPr>
          <w:sz w:val="20"/>
        </w:rPr>
        <w:t>the</w:t>
      </w:r>
      <w:r>
        <w:rPr>
          <w:spacing w:val="-3"/>
          <w:sz w:val="20"/>
        </w:rPr>
        <w:t> </w:t>
      </w:r>
      <w:r>
        <w:rPr>
          <w:sz w:val="20"/>
        </w:rPr>
        <w:t>Danbury</w:t>
      </w:r>
      <w:r>
        <w:rPr>
          <w:spacing w:val="-3"/>
          <w:sz w:val="20"/>
        </w:rPr>
        <w:t> </w:t>
      </w:r>
      <w:r>
        <w:rPr>
          <w:sz w:val="20"/>
        </w:rPr>
        <w:t>Baptists,</w:t>
      </w:r>
      <w:r>
        <w:rPr>
          <w:spacing w:val="-3"/>
          <w:sz w:val="20"/>
        </w:rPr>
        <w:t> </w:t>
      </w:r>
      <w:r>
        <w:rPr>
          <w:sz w:val="20"/>
        </w:rPr>
        <w:t>January</w:t>
      </w:r>
      <w:r>
        <w:rPr>
          <w:spacing w:val="-3"/>
          <w:sz w:val="20"/>
        </w:rPr>
        <w:t> </w:t>
      </w:r>
      <w:r>
        <w:rPr>
          <w:sz w:val="20"/>
        </w:rPr>
        <w:t>1,</w:t>
      </w:r>
      <w:r>
        <w:rPr>
          <w:spacing w:val="-3"/>
          <w:sz w:val="20"/>
        </w:rPr>
        <w:t> </w:t>
      </w:r>
      <w:r>
        <w:rPr>
          <w:sz w:val="20"/>
        </w:rPr>
        <w:t>1802,</w:t>
      </w:r>
      <w:r>
        <w:rPr>
          <w:spacing w:val="-3"/>
          <w:sz w:val="20"/>
        </w:rPr>
        <w:t> </w:t>
      </w:r>
      <w:r>
        <w:rPr>
          <w:sz w:val="20"/>
        </w:rPr>
        <w:t>in</w:t>
      </w:r>
      <w:r>
        <w:rPr>
          <w:spacing w:val="-4"/>
          <w:sz w:val="20"/>
        </w:rPr>
        <w:t> </w:t>
      </w:r>
      <w:r>
        <w:rPr>
          <w:i/>
          <w:sz w:val="20"/>
        </w:rPr>
        <w:t>The</w:t>
      </w:r>
      <w:r>
        <w:rPr>
          <w:i/>
          <w:spacing w:val="-3"/>
          <w:sz w:val="20"/>
        </w:rPr>
        <w:t> </w:t>
      </w:r>
      <w:r>
        <w:rPr>
          <w:i/>
          <w:sz w:val="20"/>
        </w:rPr>
        <w:t>Writings</w:t>
      </w:r>
      <w:r>
        <w:rPr>
          <w:i/>
          <w:spacing w:val="-3"/>
          <w:sz w:val="20"/>
        </w:rPr>
        <w:t> </w:t>
      </w:r>
      <w:r>
        <w:rPr>
          <w:i/>
          <w:sz w:val="20"/>
        </w:rPr>
        <w:t>of</w:t>
      </w:r>
      <w:r>
        <w:rPr>
          <w:i/>
          <w:spacing w:val="-3"/>
          <w:sz w:val="20"/>
        </w:rPr>
        <w:t> </w:t>
      </w:r>
      <w:r>
        <w:rPr>
          <w:i/>
          <w:sz w:val="20"/>
        </w:rPr>
        <w:t>Thomas</w:t>
      </w:r>
      <w:r>
        <w:rPr>
          <w:i/>
          <w:spacing w:val="-3"/>
          <w:sz w:val="20"/>
        </w:rPr>
        <w:t> </w:t>
      </w:r>
      <w:r>
        <w:rPr>
          <w:i/>
          <w:sz w:val="20"/>
        </w:rPr>
        <w:t>Jefferson</w:t>
      </w:r>
      <w:r>
        <w:rPr>
          <w:sz w:val="20"/>
        </w:rPr>
        <w:t>,</w:t>
      </w:r>
      <w:r>
        <w:rPr>
          <w:spacing w:val="-3"/>
          <w:sz w:val="20"/>
        </w:rPr>
        <w:t> </w:t>
      </w:r>
      <w:r>
        <w:rPr>
          <w:sz w:val="20"/>
        </w:rPr>
        <w:t>vol.</w:t>
      </w:r>
      <w:r>
        <w:rPr>
          <w:spacing w:val="-3"/>
          <w:sz w:val="20"/>
        </w:rPr>
        <w:t> </w:t>
      </w:r>
      <w:r>
        <w:rPr>
          <w:sz w:val="20"/>
        </w:rPr>
        <w:t>16 (Washington, DC: Thomas Jefferson Memorial Association, 1903), 281–282.</w:t>
      </w:r>
    </w:p>
    <w:p>
      <w:pPr>
        <w:spacing w:line="230" w:lineRule="auto" w:before="190"/>
        <w:ind w:left="720" w:right="370" w:firstLine="0"/>
        <w:jc w:val="left"/>
        <w:rPr>
          <w:sz w:val="20"/>
        </w:rPr>
      </w:pPr>
      <w:bookmarkStart w:name="_bookmark143" w:id="144"/>
      <w:bookmarkEnd w:id="144"/>
      <w:r>
        <w:rPr/>
      </w:r>
      <w:hyperlink w:history="true" w:anchor="_bookmark139">
        <w:r>
          <w:rPr>
            <w:position w:val="4"/>
            <w:sz w:val="13"/>
          </w:rPr>
          <w:t>23</w:t>
        </w:r>
      </w:hyperlink>
      <w:r>
        <w:rPr>
          <w:spacing w:val="9"/>
          <w:position w:val="4"/>
          <w:sz w:val="13"/>
        </w:rPr>
        <w:t> </w:t>
      </w:r>
      <w:r>
        <w:rPr>
          <w:sz w:val="20"/>
        </w:rPr>
        <w:t>William</w:t>
      </w:r>
      <w:r>
        <w:rPr>
          <w:spacing w:val="-4"/>
          <w:sz w:val="20"/>
        </w:rPr>
        <w:t> </w:t>
      </w:r>
      <w:r>
        <w:rPr>
          <w:sz w:val="20"/>
        </w:rPr>
        <w:t>L.</w:t>
      </w:r>
      <w:r>
        <w:rPr>
          <w:spacing w:val="-4"/>
          <w:sz w:val="20"/>
        </w:rPr>
        <w:t> </w:t>
      </w:r>
      <w:r>
        <w:rPr>
          <w:sz w:val="20"/>
        </w:rPr>
        <w:t>Sheils,</w:t>
      </w:r>
      <w:r>
        <w:rPr>
          <w:spacing w:val="-4"/>
          <w:sz w:val="20"/>
        </w:rPr>
        <w:t> </w:t>
      </w:r>
      <w:r>
        <w:rPr>
          <w:sz w:val="20"/>
        </w:rPr>
        <w:t>ed.,</w:t>
      </w:r>
      <w:r>
        <w:rPr>
          <w:spacing w:val="-4"/>
          <w:sz w:val="20"/>
        </w:rPr>
        <w:t> </w:t>
      </w:r>
      <w:r>
        <w:rPr>
          <w:i/>
          <w:sz w:val="20"/>
        </w:rPr>
        <w:t>The</w:t>
      </w:r>
      <w:r>
        <w:rPr>
          <w:i/>
          <w:spacing w:val="-4"/>
          <w:sz w:val="20"/>
        </w:rPr>
        <w:t> </w:t>
      </w:r>
      <w:r>
        <w:rPr>
          <w:i/>
          <w:sz w:val="20"/>
        </w:rPr>
        <w:t>Churches,</w:t>
      </w:r>
      <w:r>
        <w:rPr>
          <w:i/>
          <w:spacing w:val="-4"/>
          <w:sz w:val="20"/>
        </w:rPr>
        <w:t> </w:t>
      </w:r>
      <w:r>
        <w:rPr>
          <w:i/>
          <w:sz w:val="20"/>
        </w:rPr>
        <w:t>Ireland</w:t>
      </w:r>
      <w:r>
        <w:rPr>
          <w:i/>
          <w:spacing w:val="-4"/>
          <w:sz w:val="20"/>
        </w:rPr>
        <w:t> </w:t>
      </w:r>
      <w:r>
        <w:rPr>
          <w:i/>
          <w:sz w:val="20"/>
        </w:rPr>
        <w:t>and</w:t>
      </w:r>
      <w:r>
        <w:rPr>
          <w:i/>
          <w:spacing w:val="-4"/>
          <w:sz w:val="20"/>
        </w:rPr>
        <w:t> </w:t>
      </w:r>
      <w:r>
        <w:rPr>
          <w:i/>
          <w:sz w:val="20"/>
        </w:rPr>
        <w:t>the</w:t>
      </w:r>
      <w:r>
        <w:rPr>
          <w:i/>
          <w:spacing w:val="-4"/>
          <w:sz w:val="20"/>
        </w:rPr>
        <w:t> </w:t>
      </w:r>
      <w:r>
        <w:rPr>
          <w:i/>
          <w:sz w:val="20"/>
        </w:rPr>
        <w:t>Irish</w:t>
      </w:r>
      <w:r>
        <w:rPr>
          <w:i/>
          <w:spacing w:val="-4"/>
          <w:sz w:val="20"/>
        </w:rPr>
        <w:t> </w:t>
      </w:r>
      <w:r>
        <w:rPr>
          <w:sz w:val="20"/>
        </w:rPr>
        <w:t>(Oxford:</w:t>
      </w:r>
      <w:r>
        <w:rPr>
          <w:spacing w:val="-4"/>
          <w:sz w:val="20"/>
        </w:rPr>
        <w:t> </w:t>
      </w:r>
      <w:r>
        <w:rPr>
          <w:sz w:val="20"/>
        </w:rPr>
        <w:t>Oxford</w:t>
      </w:r>
      <w:r>
        <w:rPr>
          <w:spacing w:val="-4"/>
          <w:sz w:val="20"/>
        </w:rPr>
        <w:t> </w:t>
      </w:r>
      <w:r>
        <w:rPr>
          <w:sz w:val="20"/>
        </w:rPr>
        <w:t>University</w:t>
      </w:r>
      <w:r>
        <w:rPr>
          <w:spacing w:val="-4"/>
          <w:sz w:val="20"/>
        </w:rPr>
        <w:t> </w:t>
      </w:r>
      <w:r>
        <w:rPr>
          <w:sz w:val="20"/>
        </w:rPr>
        <w:t>Press,</w:t>
      </w:r>
      <w:r>
        <w:rPr>
          <w:spacing w:val="-4"/>
          <w:sz w:val="20"/>
        </w:rPr>
        <w:t> </w:t>
      </w:r>
      <w:r>
        <w:rPr>
          <w:sz w:val="20"/>
        </w:rPr>
        <w:t>1989), 212–213; John Leland, “The Rights of Conscience Inalienable” (1791)</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61" w:firstLine="720"/>
      </w:pPr>
      <w:r>
        <w:rPr/>
        <w:t>Others feared the opposite: that without a strong Christian foundation, liberty would decay</w:t>
      </w:r>
      <w:r>
        <w:rPr>
          <w:spacing w:val="-6"/>
        </w:rPr>
        <w:t> </w:t>
      </w:r>
      <w:r>
        <w:rPr/>
        <w:t>into</w:t>
      </w:r>
      <w:r>
        <w:rPr>
          <w:spacing w:val="-6"/>
        </w:rPr>
        <w:t> </w:t>
      </w:r>
      <w:r>
        <w:rPr/>
        <w:t>license.</w:t>
      </w:r>
      <w:r>
        <w:rPr>
          <w:spacing w:val="-11"/>
        </w:rPr>
        <w:t> </w:t>
      </w:r>
      <w:r>
        <w:rPr/>
        <w:t>They</w:t>
      </w:r>
      <w:r>
        <w:rPr>
          <w:spacing w:val="-6"/>
        </w:rPr>
        <w:t> </w:t>
      </w:r>
      <w:r>
        <w:rPr/>
        <w:t>argued</w:t>
      </w:r>
      <w:r>
        <w:rPr>
          <w:spacing w:val="-6"/>
        </w:rPr>
        <w:t> </w:t>
      </w:r>
      <w:r>
        <w:rPr/>
        <w:t>that</w:t>
      </w:r>
      <w:r>
        <w:rPr>
          <w:spacing w:val="-6"/>
        </w:rPr>
        <w:t> </w:t>
      </w:r>
      <w:r>
        <w:rPr/>
        <w:t>the</w:t>
      </w:r>
      <w:r>
        <w:rPr>
          <w:spacing w:val="-7"/>
        </w:rPr>
        <w:t> </w:t>
      </w:r>
      <w:r>
        <w:rPr/>
        <w:t>Republic’s</w:t>
      </w:r>
      <w:r>
        <w:rPr>
          <w:spacing w:val="-6"/>
        </w:rPr>
        <w:t> </w:t>
      </w:r>
      <w:r>
        <w:rPr/>
        <w:t>survival</w:t>
      </w:r>
      <w:r>
        <w:rPr>
          <w:spacing w:val="-6"/>
        </w:rPr>
        <w:t> </w:t>
      </w:r>
      <w:r>
        <w:rPr/>
        <w:t>depended</w:t>
      </w:r>
      <w:r>
        <w:rPr>
          <w:spacing w:val="-6"/>
        </w:rPr>
        <w:t> </w:t>
      </w:r>
      <w:r>
        <w:rPr/>
        <w:t>on</w:t>
      </w:r>
      <w:r>
        <w:rPr>
          <w:spacing w:val="-6"/>
        </w:rPr>
        <w:t> </w:t>
      </w:r>
      <w:r>
        <w:rPr/>
        <w:t>Christian</w:t>
      </w:r>
      <w:r>
        <w:rPr>
          <w:spacing w:val="-6"/>
        </w:rPr>
        <w:t> </w:t>
      </w:r>
      <w:r>
        <w:rPr/>
        <w:t>morality.</w:t>
      </w:r>
    </w:p>
    <w:p>
      <w:pPr>
        <w:pStyle w:val="BodyText"/>
        <w:spacing w:line="513" w:lineRule="auto"/>
        <w:ind w:firstLine="720"/>
      </w:pPr>
      <w:r>
        <w:rPr/>
        <w:t>Both</w:t>
      </w:r>
      <w:r>
        <w:rPr>
          <w:spacing w:val="-5"/>
        </w:rPr>
        <w:t> </w:t>
      </w:r>
      <w:r>
        <w:rPr/>
        <w:t>instincts—protecting</w:t>
      </w:r>
      <w:r>
        <w:rPr>
          <w:spacing w:val="-5"/>
        </w:rPr>
        <w:t> </w:t>
      </w:r>
      <w:r>
        <w:rPr/>
        <w:t>faith</w:t>
      </w:r>
      <w:r>
        <w:rPr>
          <w:spacing w:val="-5"/>
        </w:rPr>
        <w:t> </w:t>
      </w:r>
      <w:r>
        <w:rPr/>
        <w:t>from</w:t>
      </w:r>
      <w:r>
        <w:rPr>
          <w:spacing w:val="-5"/>
        </w:rPr>
        <w:t> </w:t>
      </w:r>
      <w:r>
        <w:rPr/>
        <w:t>politics</w:t>
      </w:r>
      <w:r>
        <w:rPr>
          <w:spacing w:val="-5"/>
        </w:rPr>
        <w:t> </w:t>
      </w:r>
      <w:r>
        <w:rPr/>
        <w:t>and</w:t>
      </w:r>
      <w:r>
        <w:rPr>
          <w:spacing w:val="-5"/>
        </w:rPr>
        <w:t> </w:t>
      </w:r>
      <w:r>
        <w:rPr/>
        <w:t>protecting</w:t>
      </w:r>
      <w:r>
        <w:rPr>
          <w:spacing w:val="-5"/>
        </w:rPr>
        <w:t> </w:t>
      </w:r>
      <w:r>
        <w:rPr/>
        <w:t>politics</w:t>
      </w:r>
      <w:r>
        <w:rPr>
          <w:spacing w:val="-5"/>
        </w:rPr>
        <w:t> </w:t>
      </w:r>
      <w:r>
        <w:rPr/>
        <w:t>with</w:t>
      </w:r>
      <w:r>
        <w:rPr>
          <w:spacing w:val="-5"/>
        </w:rPr>
        <w:t> </w:t>
      </w:r>
      <w:r>
        <w:rPr/>
        <w:t>faith—shaped America’s DNA.</w:t>
      </w:r>
    </w:p>
    <w:p>
      <w:pPr>
        <w:pStyle w:val="BodyText"/>
        <w:spacing w:line="513" w:lineRule="auto"/>
        <w:ind w:right="370" w:firstLine="720"/>
      </w:pPr>
      <w:r>
        <w:rPr/>
        <w:t>So was</w:t>
      </w:r>
      <w:r>
        <w:rPr>
          <w:spacing w:val="-12"/>
        </w:rPr>
        <w:t> </w:t>
      </w:r>
      <w:r>
        <w:rPr/>
        <w:t>America a Christian nation in its early years? In one sense, no: the government deliberately</w:t>
      </w:r>
      <w:r>
        <w:rPr>
          <w:spacing w:val="-4"/>
        </w:rPr>
        <w:t> </w:t>
      </w:r>
      <w:r>
        <w:rPr/>
        <w:t>avoided</w:t>
      </w:r>
      <w:r>
        <w:rPr>
          <w:spacing w:val="-4"/>
        </w:rPr>
        <w:t> </w:t>
      </w:r>
      <w:r>
        <w:rPr/>
        <w:t>an</w:t>
      </w:r>
      <w:r>
        <w:rPr>
          <w:spacing w:val="-4"/>
        </w:rPr>
        <w:t> </w:t>
      </w:r>
      <w:r>
        <w:rPr/>
        <w:t>official</w:t>
      </w:r>
      <w:r>
        <w:rPr>
          <w:spacing w:val="-4"/>
        </w:rPr>
        <w:t> </w:t>
      </w:r>
      <w:r>
        <w:rPr/>
        <w:t>religion.</w:t>
      </w:r>
      <w:r>
        <w:rPr>
          <w:spacing w:val="-4"/>
        </w:rPr>
        <w:t> </w:t>
      </w:r>
      <w:r>
        <w:rPr/>
        <w:t>In</w:t>
      </w:r>
      <w:r>
        <w:rPr>
          <w:spacing w:val="-4"/>
        </w:rPr>
        <w:t> </w:t>
      </w:r>
      <w:r>
        <w:rPr/>
        <w:t>another</w:t>
      </w:r>
      <w:r>
        <w:rPr>
          <w:spacing w:val="-4"/>
        </w:rPr>
        <w:t> </w:t>
      </w:r>
      <w:r>
        <w:rPr/>
        <w:t>sense,</w:t>
      </w:r>
      <w:r>
        <w:rPr>
          <w:spacing w:val="-4"/>
        </w:rPr>
        <w:t> </w:t>
      </w:r>
      <w:r>
        <w:rPr/>
        <w:t>yes:</w:t>
      </w:r>
      <w:r>
        <w:rPr>
          <w:spacing w:val="-4"/>
        </w:rPr>
        <w:t> </w:t>
      </w:r>
      <w:r>
        <w:rPr/>
        <w:t>Christianity</w:t>
      </w:r>
      <w:r>
        <w:rPr>
          <w:spacing w:val="-4"/>
        </w:rPr>
        <w:t> </w:t>
      </w:r>
      <w:r>
        <w:rPr/>
        <w:t>so</w:t>
      </w:r>
      <w:r>
        <w:rPr>
          <w:spacing w:val="-4"/>
        </w:rPr>
        <w:t> </w:t>
      </w:r>
      <w:r>
        <w:rPr/>
        <w:t>saturated</w:t>
      </w:r>
      <w:r>
        <w:rPr>
          <w:spacing w:val="-4"/>
        </w:rPr>
        <w:t> </w:t>
      </w:r>
      <w:r>
        <w:rPr/>
        <w:t>culture that it became the moral backdrop of public life. It was a nation baptized in belief but born of </w:t>
      </w:r>
      <w:r>
        <w:rPr>
          <w:spacing w:val="-2"/>
        </w:rPr>
        <w:t>debate.</w:t>
      </w:r>
    </w:p>
    <w:p>
      <w:pPr>
        <w:pStyle w:val="BodyText"/>
        <w:spacing w:line="513" w:lineRule="auto"/>
        <w:ind w:right="372" w:firstLine="720"/>
      </w:pPr>
      <w:r>
        <w:rPr/>
        <w:t>This</w:t>
      </w:r>
      <w:r>
        <w:rPr>
          <w:spacing w:val="-10"/>
        </w:rPr>
        <w:t> </w:t>
      </w:r>
      <w:r>
        <w:rPr/>
        <w:t>paradox</w:t>
      </w:r>
      <w:r>
        <w:rPr>
          <w:spacing w:val="-5"/>
        </w:rPr>
        <w:t> </w:t>
      </w:r>
      <w:r>
        <w:rPr/>
        <w:t>shaped</w:t>
      </w:r>
      <w:r>
        <w:rPr>
          <w:spacing w:val="-15"/>
        </w:rPr>
        <w:t> </w:t>
      </w:r>
      <w:r>
        <w:rPr/>
        <w:t>America’s</w:t>
      </w:r>
      <w:r>
        <w:rPr>
          <w:spacing w:val="-5"/>
        </w:rPr>
        <w:t> </w:t>
      </w:r>
      <w:r>
        <w:rPr/>
        <w:t>identity:</w:t>
      </w:r>
      <w:r>
        <w:rPr>
          <w:spacing w:val="-5"/>
        </w:rPr>
        <w:t> </w:t>
      </w:r>
      <w:r>
        <w:rPr/>
        <w:t>a</w:t>
      </w:r>
      <w:r>
        <w:rPr>
          <w:spacing w:val="-6"/>
        </w:rPr>
        <w:t> </w:t>
      </w:r>
      <w:r>
        <w:rPr/>
        <w:t>secular</w:t>
      </w:r>
      <w:r>
        <w:rPr>
          <w:spacing w:val="-5"/>
        </w:rPr>
        <w:t> </w:t>
      </w:r>
      <w:r>
        <w:rPr/>
        <w:t>Constitution,</w:t>
      </w:r>
      <w:r>
        <w:rPr>
          <w:spacing w:val="-5"/>
        </w:rPr>
        <w:t> </w:t>
      </w:r>
      <w:r>
        <w:rPr/>
        <w:t>a</w:t>
      </w:r>
      <w:r>
        <w:rPr>
          <w:spacing w:val="-6"/>
        </w:rPr>
        <w:t> </w:t>
      </w:r>
      <w:r>
        <w:rPr/>
        <w:t>religious</w:t>
      </w:r>
      <w:r>
        <w:rPr>
          <w:spacing w:val="-5"/>
        </w:rPr>
        <w:t> </w:t>
      </w:r>
      <w:r>
        <w:rPr/>
        <w:t>people.</w:t>
      </w:r>
      <w:r>
        <w:rPr>
          <w:spacing w:val="-15"/>
        </w:rPr>
        <w:t> </w:t>
      </w:r>
      <w:r>
        <w:rPr/>
        <w:t>A government without a church, a society steeped in church life.</w:t>
      </w:r>
    </w:p>
    <w:p>
      <w:pPr>
        <w:pStyle w:val="BodyText"/>
        <w:spacing w:line="513" w:lineRule="auto"/>
        <w:ind w:right="370" w:firstLine="720"/>
      </w:pPr>
      <w:r>
        <w:rPr/>
        <w:t>For Christians today, this history offers a challenge. The early Republic reminds us that Christianity does not need political power to thrive—it flourishes when lived out freely, authentically,</w:t>
      </w:r>
      <w:r>
        <w:rPr>
          <w:spacing w:val="-4"/>
        </w:rPr>
        <w:t> </w:t>
      </w:r>
      <w:r>
        <w:rPr/>
        <w:t>and</w:t>
      </w:r>
      <w:r>
        <w:rPr>
          <w:spacing w:val="-4"/>
        </w:rPr>
        <w:t> </w:t>
      </w:r>
      <w:r>
        <w:rPr/>
        <w:t>with</w:t>
      </w:r>
      <w:r>
        <w:rPr>
          <w:spacing w:val="-4"/>
        </w:rPr>
        <w:t> </w:t>
      </w:r>
      <w:r>
        <w:rPr/>
        <w:t>moral</w:t>
      </w:r>
      <w:r>
        <w:rPr>
          <w:spacing w:val="-4"/>
        </w:rPr>
        <w:t> </w:t>
      </w:r>
      <w:r>
        <w:rPr/>
        <w:t>conviction.</w:t>
      </w:r>
      <w:r>
        <w:rPr>
          <w:spacing w:val="-4"/>
        </w:rPr>
        <w:t> </w:t>
      </w:r>
      <w:r>
        <w:rPr/>
        <w:t>But</w:t>
      </w:r>
      <w:r>
        <w:rPr>
          <w:spacing w:val="-4"/>
        </w:rPr>
        <w:t> </w:t>
      </w:r>
      <w:r>
        <w:rPr/>
        <w:t>it</w:t>
      </w:r>
      <w:r>
        <w:rPr>
          <w:spacing w:val="-4"/>
        </w:rPr>
        <w:t> </w:t>
      </w:r>
      <w:r>
        <w:rPr/>
        <w:t>also</w:t>
      </w:r>
      <w:r>
        <w:rPr>
          <w:spacing w:val="-4"/>
        </w:rPr>
        <w:t> </w:t>
      </w:r>
      <w:r>
        <w:rPr/>
        <w:t>warns</w:t>
      </w:r>
      <w:r>
        <w:rPr>
          <w:spacing w:val="-4"/>
        </w:rPr>
        <w:t> </w:t>
      </w:r>
      <w:r>
        <w:rPr/>
        <w:t>us</w:t>
      </w:r>
      <w:r>
        <w:rPr>
          <w:spacing w:val="-4"/>
        </w:rPr>
        <w:t> </w:t>
      </w:r>
      <w:r>
        <w:rPr/>
        <w:t>that</w:t>
      </w:r>
      <w:r>
        <w:rPr>
          <w:spacing w:val="-4"/>
        </w:rPr>
        <w:t> </w:t>
      </w:r>
      <w:r>
        <w:rPr/>
        <w:t>when</w:t>
      </w:r>
      <w:r>
        <w:rPr>
          <w:spacing w:val="-4"/>
        </w:rPr>
        <w:t> </w:t>
      </w:r>
      <w:r>
        <w:rPr/>
        <w:t>faith</w:t>
      </w:r>
      <w:r>
        <w:rPr>
          <w:spacing w:val="-4"/>
        </w:rPr>
        <w:t> </w:t>
      </w:r>
      <w:r>
        <w:rPr/>
        <w:t>becomes</w:t>
      </w:r>
      <w:r>
        <w:rPr>
          <w:spacing w:val="-4"/>
        </w:rPr>
        <w:t> </w:t>
      </w:r>
      <w:r>
        <w:rPr/>
        <w:t>too</w:t>
      </w:r>
      <w:r>
        <w:rPr>
          <w:spacing w:val="-4"/>
        </w:rPr>
        <w:t> </w:t>
      </w:r>
      <w:r>
        <w:rPr/>
        <w:t>tied</w:t>
      </w:r>
      <w:r>
        <w:rPr>
          <w:spacing w:val="-4"/>
        </w:rPr>
        <w:t> </w:t>
      </w:r>
      <w:r>
        <w:rPr/>
        <w:t>to national identity, it risks being watered down into civil religion rather than true discipleship— and that’s a slow spiritual death.</w:t>
      </w:r>
    </w:p>
    <w:p>
      <w:pPr>
        <w:pStyle w:val="BodyText"/>
        <w:spacing w:line="513" w:lineRule="auto"/>
        <w:ind w:right="372" w:firstLine="720"/>
      </w:pPr>
      <w:r>
        <w:rPr/>
        <w:t>The</w:t>
      </w:r>
      <w:r>
        <w:rPr>
          <w:spacing w:val="-6"/>
        </w:rPr>
        <w:t> </w:t>
      </w:r>
      <w:r>
        <w:rPr/>
        <w:t>Church</w:t>
      </w:r>
      <w:r>
        <w:rPr>
          <w:spacing w:val="-5"/>
        </w:rPr>
        <w:t> </w:t>
      </w:r>
      <w:r>
        <w:rPr/>
        <w:t>thrives</w:t>
      </w:r>
      <w:r>
        <w:rPr>
          <w:spacing w:val="-5"/>
        </w:rPr>
        <w:t> </w:t>
      </w:r>
      <w:r>
        <w:rPr/>
        <w:t>when</w:t>
      </w:r>
      <w:r>
        <w:rPr>
          <w:spacing w:val="-5"/>
        </w:rPr>
        <w:t> </w:t>
      </w:r>
      <w:r>
        <w:rPr/>
        <w:t>it’s</w:t>
      </w:r>
      <w:r>
        <w:rPr>
          <w:spacing w:val="-5"/>
        </w:rPr>
        <w:t> </w:t>
      </w:r>
      <w:r>
        <w:rPr/>
        <w:t>free,</w:t>
      </w:r>
      <w:r>
        <w:rPr>
          <w:spacing w:val="-5"/>
        </w:rPr>
        <w:t> </w:t>
      </w:r>
      <w:r>
        <w:rPr/>
        <w:t>falters</w:t>
      </w:r>
      <w:r>
        <w:rPr>
          <w:spacing w:val="-5"/>
        </w:rPr>
        <w:t> </w:t>
      </w:r>
      <w:r>
        <w:rPr/>
        <w:t>when</w:t>
      </w:r>
      <w:r>
        <w:rPr>
          <w:spacing w:val="-5"/>
        </w:rPr>
        <w:t> </w:t>
      </w:r>
      <w:r>
        <w:rPr/>
        <w:t>it’s</w:t>
      </w:r>
      <w:r>
        <w:rPr>
          <w:spacing w:val="-5"/>
        </w:rPr>
        <w:t> </w:t>
      </w:r>
      <w:r>
        <w:rPr/>
        <w:t>favored,</w:t>
      </w:r>
      <w:r>
        <w:rPr>
          <w:spacing w:val="-5"/>
        </w:rPr>
        <w:t> </w:t>
      </w:r>
      <w:r>
        <w:rPr/>
        <w:t>and</w:t>
      </w:r>
      <w:r>
        <w:rPr>
          <w:spacing w:val="-5"/>
        </w:rPr>
        <w:t> </w:t>
      </w:r>
      <w:r>
        <w:rPr/>
        <w:t>forgets</w:t>
      </w:r>
      <w:r>
        <w:rPr>
          <w:spacing w:val="-5"/>
        </w:rPr>
        <w:t> </w:t>
      </w:r>
      <w:r>
        <w:rPr/>
        <w:t>who</w:t>
      </w:r>
      <w:r>
        <w:rPr>
          <w:spacing w:val="-5"/>
        </w:rPr>
        <w:t> </w:t>
      </w:r>
      <w:r>
        <w:rPr/>
        <w:t>it</w:t>
      </w:r>
      <w:r>
        <w:rPr>
          <w:spacing w:val="-5"/>
        </w:rPr>
        <w:t> </w:t>
      </w:r>
      <w:r>
        <w:rPr/>
        <w:t>is</w:t>
      </w:r>
      <w:r>
        <w:rPr>
          <w:spacing w:val="-5"/>
        </w:rPr>
        <w:t> </w:t>
      </w:r>
      <w:r>
        <w:rPr/>
        <w:t>when</w:t>
      </w:r>
      <w:r>
        <w:rPr>
          <w:spacing w:val="-5"/>
        </w:rPr>
        <w:t> </w:t>
      </w:r>
      <w:r>
        <w:rPr/>
        <w:t>it seeks power.</w:t>
      </w:r>
    </w:p>
    <w:p>
      <w:pPr>
        <w:pStyle w:val="BodyText"/>
        <w:spacing w:line="513" w:lineRule="auto"/>
        <w:ind w:right="372" w:firstLine="720"/>
      </w:pPr>
      <w:r>
        <w:rPr/>
        <w:t>Every blessing carries a warning: the moment faith becomes too cozy with power, it forgets</w:t>
      </w:r>
      <w:r>
        <w:rPr>
          <w:spacing w:val="-3"/>
        </w:rPr>
        <w:t> </w:t>
      </w:r>
      <w:r>
        <w:rPr/>
        <w:t>the</w:t>
      </w:r>
      <w:r>
        <w:rPr>
          <w:spacing w:val="-4"/>
        </w:rPr>
        <w:t> </w:t>
      </w:r>
      <w:r>
        <w:rPr/>
        <w:t>Cross.</w:t>
      </w:r>
      <w:r>
        <w:rPr>
          <w:spacing w:val="40"/>
        </w:rPr>
        <w:t> </w:t>
      </w:r>
      <w:r>
        <w:rPr/>
        <w:t>Every</w:t>
      </w:r>
      <w:r>
        <w:rPr>
          <w:spacing w:val="-3"/>
        </w:rPr>
        <w:t> </w:t>
      </w:r>
      <w:r>
        <w:rPr/>
        <w:t>generation</w:t>
      </w:r>
      <w:r>
        <w:rPr>
          <w:spacing w:val="-3"/>
        </w:rPr>
        <w:t> </w:t>
      </w:r>
      <w:r>
        <w:rPr/>
        <w:t>has</w:t>
      </w:r>
      <w:r>
        <w:rPr>
          <w:spacing w:val="-3"/>
        </w:rPr>
        <w:t> </w:t>
      </w:r>
      <w:r>
        <w:rPr/>
        <w:t>to</w:t>
      </w:r>
      <w:r>
        <w:rPr>
          <w:spacing w:val="-3"/>
        </w:rPr>
        <w:t> </w:t>
      </w:r>
      <w:r>
        <w:rPr/>
        <w:t>decide</w:t>
      </w:r>
      <w:r>
        <w:rPr>
          <w:spacing w:val="-4"/>
        </w:rPr>
        <w:t> </w:t>
      </w:r>
      <w:r>
        <w:rPr/>
        <w:t>what</w:t>
      </w:r>
      <w:r>
        <w:rPr>
          <w:spacing w:val="-3"/>
        </w:rPr>
        <w:t> </w:t>
      </w:r>
      <w:r>
        <w:rPr/>
        <w:t>kind</w:t>
      </w:r>
      <w:r>
        <w:rPr>
          <w:spacing w:val="-3"/>
        </w:rPr>
        <w:t> </w:t>
      </w:r>
      <w:r>
        <w:rPr/>
        <w:t>of</w:t>
      </w:r>
      <w:r>
        <w:rPr>
          <w:spacing w:val="-3"/>
        </w:rPr>
        <w:t> </w:t>
      </w:r>
      <w:r>
        <w:rPr/>
        <w:t>Christianity</w:t>
      </w:r>
      <w:r>
        <w:rPr>
          <w:spacing w:val="-3"/>
        </w:rPr>
        <w:t> </w:t>
      </w:r>
      <w:r>
        <w:rPr/>
        <w:t>it</w:t>
      </w:r>
      <w:r>
        <w:rPr>
          <w:spacing w:val="-3"/>
        </w:rPr>
        <w:t> </w:t>
      </w:r>
      <w:r>
        <w:rPr/>
        <w:t>will</w:t>
      </w:r>
      <w:r>
        <w:rPr>
          <w:spacing w:val="-3"/>
        </w:rPr>
        <w:t> </w:t>
      </w:r>
      <w:r>
        <w:rPr/>
        <w:t>practice</w:t>
      </w:r>
      <w:r>
        <w:rPr>
          <w:spacing w:val="-4"/>
        </w:rPr>
        <w:t> </w:t>
      </w:r>
      <w:r>
        <w:rPr/>
        <w:t>— convenient or costly.</w:t>
      </w:r>
    </w:p>
    <w:p>
      <w:pPr>
        <w:pStyle w:val="BodyText"/>
        <w:spacing w:line="274" w:lineRule="exact"/>
        <w:ind w:left="720"/>
      </w:pPr>
      <w:r>
        <w:rPr/>
        <w:t>The</w:t>
      </w:r>
      <w:r>
        <w:rPr>
          <w:spacing w:val="-5"/>
        </w:rPr>
        <w:t> </w:t>
      </w:r>
      <w:r>
        <w:rPr/>
        <w:t>early</w:t>
      </w:r>
      <w:r>
        <w:rPr>
          <w:spacing w:val="-2"/>
        </w:rPr>
        <w:t> </w:t>
      </w:r>
      <w:r>
        <w:rPr/>
        <w:t>republic</w:t>
      </w:r>
      <w:r>
        <w:rPr>
          <w:spacing w:val="-2"/>
        </w:rPr>
        <w:t> </w:t>
      </w:r>
      <w:r>
        <w:rPr/>
        <w:t>chose</w:t>
      </w:r>
      <w:r>
        <w:rPr>
          <w:spacing w:val="-3"/>
        </w:rPr>
        <w:t> </w:t>
      </w:r>
      <w:r>
        <w:rPr/>
        <w:t>influence.</w:t>
      </w:r>
      <w:r>
        <w:rPr>
          <w:spacing w:val="-1"/>
        </w:rPr>
        <w:t> </w:t>
      </w:r>
      <w:r>
        <w:rPr/>
        <w:t>But</w:t>
      </w:r>
      <w:r>
        <w:rPr>
          <w:spacing w:val="-2"/>
        </w:rPr>
        <w:t> </w:t>
      </w:r>
      <w:r>
        <w:rPr/>
        <w:t>revival</w:t>
      </w:r>
      <w:r>
        <w:rPr>
          <w:spacing w:val="-2"/>
        </w:rPr>
        <w:t> </w:t>
      </w:r>
      <w:r>
        <w:rPr/>
        <w:t>always</w:t>
      </w:r>
      <w:r>
        <w:rPr>
          <w:spacing w:val="-1"/>
        </w:rPr>
        <w:t> </w:t>
      </w:r>
      <w:r>
        <w:rPr/>
        <w:t>begins</w:t>
      </w:r>
      <w:r>
        <w:rPr>
          <w:spacing w:val="-2"/>
        </w:rPr>
        <w:t> </w:t>
      </w:r>
      <w:r>
        <w:rPr/>
        <w:t>with</w:t>
      </w:r>
      <w:r>
        <w:rPr>
          <w:spacing w:val="-1"/>
        </w:rPr>
        <w:t> </w:t>
      </w:r>
      <w:r>
        <w:rPr>
          <w:spacing w:val="-2"/>
        </w:rPr>
        <w:t>repentance.</w:t>
      </w:r>
    </w:p>
    <w:p>
      <w:pPr>
        <w:pStyle w:val="BodyText"/>
        <w:spacing w:after="0" w:line="274" w:lineRule="exact"/>
        <w:sectPr>
          <w:pgSz w:w="12240" w:h="15840"/>
          <w:pgMar w:header="714" w:footer="0" w:top="1340" w:bottom="280" w:left="1440" w:right="1080"/>
        </w:sectPr>
      </w:pPr>
    </w:p>
    <w:p>
      <w:pPr>
        <w:pStyle w:val="BodyText"/>
        <w:spacing w:line="513" w:lineRule="auto" w:before="111"/>
        <w:ind w:right="372" w:firstLine="720"/>
      </w:pPr>
      <w:r>
        <w:rPr/>
        <w:t>The story of</w:t>
      </w:r>
      <w:r>
        <w:rPr>
          <w:spacing w:val="-9"/>
        </w:rPr>
        <w:t> </w:t>
      </w:r>
      <w:r>
        <w:rPr/>
        <w:t>America’s faith is not just a record of triumphs and failures. It’s a mirror. And</w:t>
      </w:r>
      <w:r>
        <w:rPr>
          <w:spacing w:val="-3"/>
        </w:rPr>
        <w:t> </w:t>
      </w:r>
      <w:r>
        <w:rPr/>
        <w:t>if</w:t>
      </w:r>
      <w:r>
        <w:rPr>
          <w:spacing w:val="-3"/>
        </w:rPr>
        <w:t> </w:t>
      </w:r>
      <w:r>
        <w:rPr/>
        <w:t>we</w:t>
      </w:r>
      <w:r>
        <w:rPr>
          <w:spacing w:val="-4"/>
        </w:rPr>
        <w:t> </w:t>
      </w:r>
      <w:r>
        <w:rPr/>
        <w:t>look</w:t>
      </w:r>
      <w:r>
        <w:rPr>
          <w:spacing w:val="-3"/>
        </w:rPr>
        <w:t> </w:t>
      </w:r>
      <w:r>
        <w:rPr/>
        <w:t>closely,</w:t>
      </w:r>
      <w:r>
        <w:rPr>
          <w:spacing w:val="-3"/>
        </w:rPr>
        <w:t> </w:t>
      </w:r>
      <w:r>
        <w:rPr/>
        <w:t>we’ll</w:t>
      </w:r>
      <w:r>
        <w:rPr>
          <w:spacing w:val="-3"/>
        </w:rPr>
        <w:t> </w:t>
      </w:r>
      <w:r>
        <w:rPr/>
        <w:t>see</w:t>
      </w:r>
      <w:r>
        <w:rPr>
          <w:spacing w:val="-4"/>
        </w:rPr>
        <w:t> </w:t>
      </w:r>
      <w:r>
        <w:rPr/>
        <w:t>that</w:t>
      </w:r>
      <w:r>
        <w:rPr>
          <w:spacing w:val="-3"/>
        </w:rPr>
        <w:t> </w:t>
      </w:r>
      <w:r>
        <w:rPr/>
        <w:t>the</w:t>
      </w:r>
      <w:r>
        <w:rPr>
          <w:spacing w:val="-4"/>
        </w:rPr>
        <w:t> </w:t>
      </w:r>
      <w:r>
        <w:rPr/>
        <w:t>same</w:t>
      </w:r>
      <w:r>
        <w:rPr>
          <w:spacing w:val="-4"/>
        </w:rPr>
        <w:t> </w:t>
      </w:r>
      <w:r>
        <w:rPr/>
        <w:t>temptation</w:t>
      </w:r>
      <w:r>
        <w:rPr>
          <w:spacing w:val="-3"/>
        </w:rPr>
        <w:t> </w:t>
      </w:r>
      <w:r>
        <w:rPr/>
        <w:t>runs</w:t>
      </w:r>
      <w:r>
        <w:rPr>
          <w:spacing w:val="-3"/>
        </w:rPr>
        <w:t> </w:t>
      </w:r>
      <w:r>
        <w:rPr/>
        <w:t>through</w:t>
      </w:r>
      <w:r>
        <w:rPr>
          <w:spacing w:val="-3"/>
        </w:rPr>
        <w:t> </w:t>
      </w:r>
      <w:r>
        <w:rPr/>
        <w:t>our</w:t>
      </w:r>
      <w:r>
        <w:rPr>
          <w:spacing w:val="-3"/>
        </w:rPr>
        <w:t> </w:t>
      </w:r>
      <w:r>
        <w:rPr/>
        <w:t>age:</w:t>
      </w:r>
      <w:r>
        <w:rPr>
          <w:spacing w:val="-3"/>
        </w:rPr>
        <w:t> </w:t>
      </w:r>
      <w:r>
        <w:rPr/>
        <w:t>to</w:t>
      </w:r>
      <w:r>
        <w:rPr>
          <w:spacing w:val="-3"/>
        </w:rPr>
        <w:t> </w:t>
      </w:r>
      <w:r>
        <w:rPr/>
        <w:t>trade</w:t>
      </w:r>
      <w:r>
        <w:rPr>
          <w:spacing w:val="-4"/>
        </w:rPr>
        <w:t> </w:t>
      </w:r>
      <w:r>
        <w:rPr/>
        <w:t>power for purity, applause for obedience, and influence for intimacy with God.</w:t>
      </w:r>
    </w:p>
    <w:p>
      <w:pPr>
        <w:pStyle w:val="BodyText"/>
        <w:spacing w:line="513" w:lineRule="auto"/>
        <w:ind w:right="409" w:firstLine="720"/>
        <w:rPr>
          <w:position w:val="5"/>
          <w:sz w:val="16"/>
        </w:rPr>
      </w:pPr>
      <w:r>
        <w:rPr/>
        <w:t>The</w:t>
      </w:r>
      <w:r>
        <w:rPr>
          <w:spacing w:val="-4"/>
        </w:rPr>
        <w:t> </w:t>
      </w:r>
      <w:r>
        <w:rPr/>
        <w:t>question</w:t>
      </w:r>
      <w:r>
        <w:rPr>
          <w:spacing w:val="-3"/>
        </w:rPr>
        <w:t> </w:t>
      </w:r>
      <w:r>
        <w:rPr/>
        <w:t>that</w:t>
      </w:r>
      <w:r>
        <w:rPr>
          <w:spacing w:val="-3"/>
        </w:rPr>
        <w:t> </w:t>
      </w:r>
      <w:r>
        <w:rPr/>
        <w:t>shaped</w:t>
      </w:r>
      <w:r>
        <w:rPr>
          <w:spacing w:val="-3"/>
        </w:rPr>
        <w:t> </w:t>
      </w:r>
      <w:r>
        <w:rPr/>
        <w:t>the</w:t>
      </w:r>
      <w:r>
        <w:rPr>
          <w:spacing w:val="-4"/>
        </w:rPr>
        <w:t> </w:t>
      </w:r>
      <w:r>
        <w:rPr/>
        <w:t>early</w:t>
      </w:r>
      <w:r>
        <w:rPr>
          <w:spacing w:val="-3"/>
        </w:rPr>
        <w:t> </w:t>
      </w:r>
      <w:r>
        <w:rPr/>
        <w:t>republic</w:t>
      </w:r>
      <w:r>
        <w:rPr>
          <w:spacing w:val="-4"/>
        </w:rPr>
        <w:t> </w:t>
      </w:r>
      <w:r>
        <w:rPr/>
        <w:t>still</w:t>
      </w:r>
      <w:r>
        <w:rPr>
          <w:spacing w:val="-3"/>
        </w:rPr>
        <w:t> </w:t>
      </w:r>
      <w:r>
        <w:rPr/>
        <w:t>shapes</w:t>
      </w:r>
      <w:r>
        <w:rPr>
          <w:spacing w:val="-3"/>
        </w:rPr>
        <w:t> </w:t>
      </w:r>
      <w:r>
        <w:rPr/>
        <w:t>us</w:t>
      </w:r>
      <w:r>
        <w:rPr>
          <w:spacing w:val="-3"/>
        </w:rPr>
        <w:t> </w:t>
      </w:r>
      <w:r>
        <w:rPr/>
        <w:t>now:</w:t>
      </w:r>
      <w:r>
        <w:rPr>
          <w:spacing w:val="-8"/>
        </w:rPr>
        <w:t> </w:t>
      </w:r>
      <w:r>
        <w:rPr/>
        <w:t>Will</w:t>
      </w:r>
      <w:r>
        <w:rPr>
          <w:spacing w:val="-3"/>
        </w:rPr>
        <w:t> </w:t>
      </w:r>
      <w:r>
        <w:rPr/>
        <w:t>we</w:t>
      </w:r>
      <w:r>
        <w:rPr>
          <w:spacing w:val="-4"/>
        </w:rPr>
        <w:t> </w:t>
      </w:r>
      <w:r>
        <w:rPr/>
        <w:t>use</w:t>
      </w:r>
      <w:r>
        <w:rPr>
          <w:spacing w:val="-4"/>
        </w:rPr>
        <w:t> </w:t>
      </w:r>
      <w:r>
        <w:rPr/>
        <w:t>our</w:t>
      </w:r>
      <w:r>
        <w:rPr>
          <w:spacing w:val="-3"/>
        </w:rPr>
        <w:t> </w:t>
      </w:r>
      <w:r>
        <w:rPr/>
        <w:t>freedom to build our own kingdom — or to reveal His</w:t>
      </w:r>
      <w:bookmarkStart w:name="_bookmark144" w:id="145"/>
      <w:bookmarkEnd w:id="145"/>
      <w:r>
        <w:rPr/>
        <w:t>?</w:t>
      </w:r>
      <w:hyperlink w:history="true" w:anchor="_bookmark145">
        <w:r>
          <w:rPr>
            <w:position w:val="5"/>
            <w:sz w:val="16"/>
          </w:rPr>
          <w:t>24</w:t>
        </w:r>
      </w:hyperlink>
    </w:p>
    <w:p>
      <w:pPr>
        <w:pStyle w:val="BodyText"/>
      </w:pPr>
    </w:p>
    <w:p>
      <w:pPr>
        <w:pStyle w:val="BodyText"/>
        <w:spacing w:before="103"/>
      </w:pPr>
    </w:p>
    <w:p>
      <w:pPr>
        <w:pStyle w:val="Heading1"/>
        <w:spacing w:before="0"/>
        <w:ind w:left="380"/>
      </w:pPr>
      <w:r>
        <w:rPr/>
        <w:drawing>
          <wp:anchor distT="0" distB="0" distL="0" distR="0" allowOverlap="1" layoutInCell="1" locked="0" behindDoc="0" simplePos="0" relativeHeight="15745024">
            <wp:simplePos x="0" y="0"/>
            <wp:positionH relativeFrom="page">
              <wp:posOffset>914400</wp:posOffset>
            </wp:positionH>
            <wp:positionV relativeFrom="paragraph">
              <wp:posOffset>-10068</wp:posOffset>
            </wp:positionV>
            <wp:extent cx="190500" cy="190500"/>
            <wp:effectExtent l="0" t="0" r="0" b="0"/>
            <wp:wrapNone/>
            <wp:docPr id="35" name="Image 35"/>
            <wp:cNvGraphicFramePr>
              <a:graphicFrameLocks/>
            </wp:cNvGraphicFramePr>
            <a:graphic>
              <a:graphicData uri="http://schemas.openxmlformats.org/drawingml/2006/picture">
                <pic:pic>
                  <pic:nvPicPr>
                    <pic:cNvPr id="35" name="Image 35"/>
                    <pic:cNvPicPr/>
                  </pic:nvPicPr>
                  <pic:blipFill>
                    <a:blip r:embed="rId14" cstate="print"/>
                    <a:stretch>
                      <a:fillRect/>
                    </a:stretch>
                  </pic:blipFill>
                  <pic:spPr>
                    <a:xfrm>
                      <a:off x="0" y="0"/>
                      <a:ext cx="190500" cy="190500"/>
                    </a:xfrm>
                    <a:prstGeom prst="rect">
                      <a:avLst/>
                    </a:prstGeom>
                  </pic:spPr>
                </pic:pic>
              </a:graphicData>
            </a:graphic>
          </wp:anchor>
        </w:drawing>
      </w:r>
      <w:r>
        <w:rPr/>
        <w:t>Reflection</w:t>
      </w:r>
      <w:r>
        <w:rPr>
          <w:spacing w:val="-4"/>
        </w:rPr>
        <w:t> </w:t>
      </w:r>
      <w:r>
        <w:rPr>
          <w:spacing w:val="-2"/>
        </w:rPr>
        <w:t>Questions</w:t>
      </w:r>
    </w:p>
    <w:p>
      <w:pPr>
        <w:pStyle w:val="BodyText"/>
        <w:spacing w:before="189"/>
        <w:rPr>
          <w:b/>
        </w:rPr>
      </w:pPr>
    </w:p>
    <w:p>
      <w:pPr>
        <w:pStyle w:val="ListParagraph"/>
        <w:numPr>
          <w:ilvl w:val="0"/>
          <w:numId w:val="6"/>
        </w:numPr>
        <w:tabs>
          <w:tab w:pos="392" w:val="left" w:leader="none"/>
        </w:tabs>
        <w:spacing w:line="240" w:lineRule="auto" w:before="1" w:after="0"/>
        <w:ind w:left="392" w:right="0" w:hanging="392"/>
        <w:jc w:val="left"/>
        <w:rPr>
          <w:sz w:val="24"/>
        </w:rPr>
      </w:pPr>
      <w:r>
        <w:rPr>
          <w:sz w:val="24"/>
        </w:rPr>
        <w:t>How</w:t>
      </w:r>
      <w:r>
        <w:rPr>
          <w:spacing w:val="-5"/>
          <w:sz w:val="24"/>
        </w:rPr>
        <w:t> </w:t>
      </w:r>
      <w:r>
        <w:rPr>
          <w:sz w:val="24"/>
        </w:rPr>
        <w:t>does</w:t>
      </w:r>
      <w:r>
        <w:rPr>
          <w:spacing w:val="-3"/>
          <w:sz w:val="24"/>
        </w:rPr>
        <w:t> </w:t>
      </w:r>
      <w:r>
        <w:rPr>
          <w:sz w:val="24"/>
        </w:rPr>
        <w:t>the</w:t>
      </w:r>
      <w:r>
        <w:rPr>
          <w:spacing w:val="-3"/>
          <w:sz w:val="24"/>
        </w:rPr>
        <w:t> </w:t>
      </w:r>
      <w:r>
        <w:rPr>
          <w:sz w:val="24"/>
        </w:rPr>
        <w:t>separation</w:t>
      </w:r>
      <w:r>
        <w:rPr>
          <w:spacing w:val="-2"/>
          <w:sz w:val="24"/>
        </w:rPr>
        <w:t> </w:t>
      </w:r>
      <w:r>
        <w:rPr>
          <w:sz w:val="24"/>
        </w:rPr>
        <w:t>of</w:t>
      </w:r>
      <w:r>
        <w:rPr>
          <w:spacing w:val="-3"/>
          <w:sz w:val="24"/>
        </w:rPr>
        <w:t> </w:t>
      </w:r>
      <w:r>
        <w:rPr>
          <w:sz w:val="24"/>
        </w:rPr>
        <w:t>church</w:t>
      </w:r>
      <w:r>
        <w:rPr>
          <w:spacing w:val="-3"/>
          <w:sz w:val="24"/>
        </w:rPr>
        <w:t> </w:t>
      </w:r>
      <w:r>
        <w:rPr>
          <w:sz w:val="24"/>
        </w:rPr>
        <w:t>and</w:t>
      </w:r>
      <w:r>
        <w:rPr>
          <w:spacing w:val="-2"/>
          <w:sz w:val="24"/>
        </w:rPr>
        <w:t> </w:t>
      </w:r>
      <w:r>
        <w:rPr>
          <w:sz w:val="24"/>
        </w:rPr>
        <w:t>state</w:t>
      </w:r>
      <w:r>
        <w:rPr>
          <w:spacing w:val="-3"/>
          <w:sz w:val="24"/>
        </w:rPr>
        <w:t> </w:t>
      </w:r>
      <w:r>
        <w:rPr>
          <w:sz w:val="24"/>
        </w:rPr>
        <w:t>actually</w:t>
      </w:r>
      <w:r>
        <w:rPr>
          <w:spacing w:val="-3"/>
          <w:sz w:val="24"/>
        </w:rPr>
        <w:t> </w:t>
      </w:r>
      <w:r>
        <w:rPr>
          <w:sz w:val="24"/>
        </w:rPr>
        <w:t>protect</w:t>
      </w:r>
      <w:r>
        <w:rPr>
          <w:spacing w:val="-3"/>
          <w:sz w:val="24"/>
        </w:rPr>
        <w:t> </w:t>
      </w:r>
      <w:r>
        <w:rPr>
          <w:sz w:val="24"/>
        </w:rPr>
        <w:t>the</w:t>
      </w:r>
      <w:r>
        <w:rPr>
          <w:spacing w:val="-3"/>
          <w:sz w:val="24"/>
        </w:rPr>
        <w:t> </w:t>
      </w:r>
      <w:r>
        <w:rPr>
          <w:sz w:val="24"/>
        </w:rPr>
        <w:t>church’s</w:t>
      </w:r>
      <w:r>
        <w:rPr>
          <w:spacing w:val="-2"/>
          <w:sz w:val="24"/>
        </w:rPr>
        <w:t> witness?</w:t>
      </w:r>
    </w:p>
    <w:p>
      <w:pPr>
        <w:pStyle w:val="BodyText"/>
        <w:spacing w:before="37"/>
      </w:pPr>
    </w:p>
    <w:p>
      <w:pPr>
        <w:pStyle w:val="ListParagraph"/>
        <w:numPr>
          <w:ilvl w:val="0"/>
          <w:numId w:val="6"/>
        </w:numPr>
        <w:tabs>
          <w:tab w:pos="392" w:val="left" w:leader="none"/>
        </w:tabs>
        <w:spacing w:line="513" w:lineRule="auto" w:before="1" w:after="0"/>
        <w:ind w:left="392" w:right="484" w:hanging="393"/>
        <w:jc w:val="left"/>
        <w:rPr>
          <w:sz w:val="24"/>
        </w:rPr>
      </w:pPr>
      <w:r>
        <w:rPr>
          <w:sz w:val="24"/>
        </w:rPr>
        <w:t>Do</w:t>
      </w:r>
      <w:r>
        <w:rPr>
          <w:spacing w:val="-5"/>
          <w:sz w:val="24"/>
        </w:rPr>
        <w:t> </w:t>
      </w:r>
      <w:r>
        <w:rPr>
          <w:sz w:val="24"/>
        </w:rPr>
        <w:t>you</w:t>
      </w:r>
      <w:r>
        <w:rPr>
          <w:spacing w:val="-4"/>
          <w:sz w:val="24"/>
        </w:rPr>
        <w:t> </w:t>
      </w:r>
      <w:r>
        <w:rPr>
          <w:sz w:val="24"/>
        </w:rPr>
        <w:t>think</w:t>
      </w:r>
      <w:r>
        <w:rPr>
          <w:spacing w:val="-15"/>
          <w:sz w:val="24"/>
        </w:rPr>
        <w:t> </w:t>
      </w:r>
      <w:r>
        <w:rPr>
          <w:sz w:val="24"/>
        </w:rPr>
        <w:t>America’s</w:t>
      </w:r>
      <w:r>
        <w:rPr>
          <w:spacing w:val="-4"/>
          <w:sz w:val="24"/>
        </w:rPr>
        <w:t> </w:t>
      </w:r>
      <w:r>
        <w:rPr>
          <w:sz w:val="24"/>
        </w:rPr>
        <w:t>Founders</w:t>
      </w:r>
      <w:r>
        <w:rPr>
          <w:spacing w:val="-4"/>
          <w:sz w:val="24"/>
        </w:rPr>
        <w:t> </w:t>
      </w:r>
      <w:r>
        <w:rPr>
          <w:sz w:val="24"/>
        </w:rPr>
        <w:t>were</w:t>
      </w:r>
      <w:r>
        <w:rPr>
          <w:spacing w:val="-5"/>
          <w:sz w:val="24"/>
        </w:rPr>
        <w:t> </w:t>
      </w:r>
      <w:r>
        <w:rPr>
          <w:sz w:val="24"/>
        </w:rPr>
        <w:t>right</w:t>
      </w:r>
      <w:r>
        <w:rPr>
          <w:spacing w:val="-4"/>
          <w:sz w:val="24"/>
        </w:rPr>
        <w:t> </w:t>
      </w:r>
      <w:r>
        <w:rPr>
          <w:sz w:val="24"/>
        </w:rPr>
        <w:t>to</w:t>
      </w:r>
      <w:r>
        <w:rPr>
          <w:spacing w:val="-4"/>
          <w:sz w:val="24"/>
        </w:rPr>
        <w:t> </w:t>
      </w:r>
      <w:r>
        <w:rPr>
          <w:sz w:val="24"/>
        </w:rPr>
        <w:t>see</w:t>
      </w:r>
      <w:r>
        <w:rPr>
          <w:spacing w:val="-5"/>
          <w:sz w:val="24"/>
        </w:rPr>
        <w:t> </w:t>
      </w:r>
      <w:r>
        <w:rPr>
          <w:sz w:val="24"/>
        </w:rPr>
        <w:t>morality</w:t>
      </w:r>
      <w:r>
        <w:rPr>
          <w:spacing w:val="-4"/>
          <w:sz w:val="24"/>
        </w:rPr>
        <w:t> </w:t>
      </w:r>
      <w:r>
        <w:rPr>
          <w:sz w:val="24"/>
        </w:rPr>
        <w:t>as</w:t>
      </w:r>
      <w:r>
        <w:rPr>
          <w:spacing w:val="-4"/>
          <w:sz w:val="24"/>
        </w:rPr>
        <w:t> </w:t>
      </w:r>
      <w:r>
        <w:rPr>
          <w:sz w:val="24"/>
        </w:rPr>
        <w:t>essential</w:t>
      </w:r>
      <w:r>
        <w:rPr>
          <w:spacing w:val="-4"/>
          <w:sz w:val="24"/>
        </w:rPr>
        <w:t> </w:t>
      </w:r>
      <w:r>
        <w:rPr>
          <w:sz w:val="24"/>
        </w:rPr>
        <w:t>for</w:t>
      </w:r>
      <w:r>
        <w:rPr>
          <w:spacing w:val="-4"/>
          <w:sz w:val="24"/>
        </w:rPr>
        <w:t> </w:t>
      </w:r>
      <w:r>
        <w:rPr>
          <w:sz w:val="24"/>
        </w:rPr>
        <w:t>liberty?</w:t>
      </w:r>
      <w:r>
        <w:rPr>
          <w:spacing w:val="-8"/>
          <w:sz w:val="24"/>
        </w:rPr>
        <w:t> </w:t>
      </w:r>
      <w:r>
        <w:rPr>
          <w:sz w:val="24"/>
        </w:rPr>
        <w:t>Why</w:t>
      </w:r>
      <w:r>
        <w:rPr>
          <w:spacing w:val="-4"/>
          <w:sz w:val="24"/>
        </w:rPr>
        <w:t> </w:t>
      </w:r>
      <w:r>
        <w:rPr>
          <w:sz w:val="24"/>
        </w:rPr>
        <w:t>or why not?</w:t>
      </w:r>
    </w:p>
    <w:p>
      <w:pPr>
        <w:pStyle w:val="ListParagraph"/>
        <w:numPr>
          <w:ilvl w:val="0"/>
          <w:numId w:val="6"/>
        </w:numPr>
        <w:tabs>
          <w:tab w:pos="392" w:val="left" w:leader="none"/>
        </w:tabs>
        <w:spacing w:line="513" w:lineRule="auto" w:before="0" w:after="0"/>
        <w:ind w:left="392" w:right="460" w:hanging="393"/>
        <w:jc w:val="left"/>
        <w:rPr>
          <w:sz w:val="24"/>
        </w:rPr>
      </w:pPr>
      <w:r>
        <w:rPr>
          <w:sz w:val="24"/>
        </w:rPr>
        <w:t>In</w:t>
      </w:r>
      <w:r>
        <w:rPr>
          <w:spacing w:val="-2"/>
          <w:sz w:val="24"/>
        </w:rPr>
        <w:t> </w:t>
      </w:r>
      <w:r>
        <w:rPr>
          <w:sz w:val="24"/>
        </w:rPr>
        <w:t>what</w:t>
      </w:r>
      <w:r>
        <w:rPr>
          <w:spacing w:val="-2"/>
          <w:sz w:val="24"/>
        </w:rPr>
        <w:t> </w:t>
      </w:r>
      <w:r>
        <w:rPr>
          <w:sz w:val="24"/>
        </w:rPr>
        <w:t>ways</w:t>
      </w:r>
      <w:r>
        <w:rPr>
          <w:spacing w:val="-2"/>
          <w:sz w:val="24"/>
        </w:rPr>
        <w:t> </w:t>
      </w:r>
      <w:r>
        <w:rPr>
          <w:sz w:val="24"/>
        </w:rPr>
        <w:t>can</w:t>
      </w:r>
      <w:r>
        <w:rPr>
          <w:spacing w:val="-2"/>
          <w:sz w:val="24"/>
        </w:rPr>
        <w:t> </w:t>
      </w:r>
      <w:r>
        <w:rPr>
          <w:sz w:val="24"/>
        </w:rPr>
        <w:t>Christianity</w:t>
      </w:r>
      <w:r>
        <w:rPr>
          <w:spacing w:val="-2"/>
          <w:sz w:val="24"/>
        </w:rPr>
        <w:t> </w:t>
      </w:r>
      <w:r>
        <w:rPr>
          <w:sz w:val="24"/>
        </w:rPr>
        <w:t>today</w:t>
      </w:r>
      <w:r>
        <w:rPr>
          <w:spacing w:val="-2"/>
          <w:sz w:val="24"/>
        </w:rPr>
        <w:t> </w:t>
      </w:r>
      <w:r>
        <w:rPr>
          <w:sz w:val="24"/>
        </w:rPr>
        <w:t>be</w:t>
      </w:r>
      <w:r>
        <w:rPr>
          <w:spacing w:val="-3"/>
          <w:sz w:val="24"/>
        </w:rPr>
        <w:t> </w:t>
      </w:r>
      <w:r>
        <w:rPr>
          <w:sz w:val="24"/>
        </w:rPr>
        <w:t>a</w:t>
      </w:r>
      <w:r>
        <w:rPr>
          <w:spacing w:val="-3"/>
          <w:sz w:val="24"/>
        </w:rPr>
        <w:t> </w:t>
      </w:r>
      <w:r>
        <w:rPr>
          <w:sz w:val="24"/>
        </w:rPr>
        <w:t>moral</w:t>
      </w:r>
      <w:r>
        <w:rPr>
          <w:spacing w:val="-2"/>
          <w:sz w:val="24"/>
        </w:rPr>
        <w:t> </w:t>
      </w:r>
      <w:r>
        <w:rPr>
          <w:sz w:val="24"/>
        </w:rPr>
        <w:t>engine</w:t>
      </w:r>
      <w:r>
        <w:rPr>
          <w:spacing w:val="-3"/>
          <w:sz w:val="24"/>
        </w:rPr>
        <w:t> </w:t>
      </w:r>
      <w:r>
        <w:rPr>
          <w:sz w:val="24"/>
        </w:rPr>
        <w:t>for</w:t>
      </w:r>
      <w:r>
        <w:rPr>
          <w:spacing w:val="-2"/>
          <w:sz w:val="24"/>
        </w:rPr>
        <w:t> </w:t>
      </w:r>
      <w:r>
        <w:rPr>
          <w:sz w:val="24"/>
        </w:rPr>
        <w:t>justice,</w:t>
      </w:r>
      <w:r>
        <w:rPr>
          <w:spacing w:val="-2"/>
          <w:sz w:val="24"/>
        </w:rPr>
        <w:t> </w:t>
      </w:r>
      <w:r>
        <w:rPr>
          <w:sz w:val="24"/>
        </w:rPr>
        <w:t>as</w:t>
      </w:r>
      <w:r>
        <w:rPr>
          <w:spacing w:val="-2"/>
          <w:sz w:val="24"/>
        </w:rPr>
        <w:t> </w:t>
      </w:r>
      <w:r>
        <w:rPr>
          <w:sz w:val="24"/>
        </w:rPr>
        <w:t>it</w:t>
      </w:r>
      <w:r>
        <w:rPr>
          <w:spacing w:val="-2"/>
          <w:sz w:val="24"/>
        </w:rPr>
        <w:t> </w:t>
      </w:r>
      <w:r>
        <w:rPr>
          <w:sz w:val="24"/>
        </w:rPr>
        <w:t>was</w:t>
      </w:r>
      <w:r>
        <w:rPr>
          <w:spacing w:val="-2"/>
          <w:sz w:val="24"/>
        </w:rPr>
        <w:t> </w:t>
      </w:r>
      <w:r>
        <w:rPr>
          <w:sz w:val="24"/>
        </w:rPr>
        <w:t>for</w:t>
      </w:r>
      <w:r>
        <w:rPr>
          <w:spacing w:val="-2"/>
          <w:sz w:val="24"/>
        </w:rPr>
        <w:t> </w:t>
      </w:r>
      <w:r>
        <w:rPr>
          <w:sz w:val="24"/>
        </w:rPr>
        <w:t>abolition</w:t>
      </w:r>
      <w:r>
        <w:rPr>
          <w:spacing w:val="-2"/>
          <w:sz w:val="24"/>
        </w:rPr>
        <w:t> </w:t>
      </w:r>
      <w:r>
        <w:rPr>
          <w:sz w:val="24"/>
        </w:rPr>
        <w:t>and reform in the early Republic?</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89"/>
        <w:rPr>
          <w:sz w:val="20"/>
        </w:rPr>
      </w:pPr>
      <w:r>
        <w:rPr>
          <w:sz w:val="20"/>
        </w:rPr>
        <mc:AlternateContent>
          <mc:Choice Requires="wps">
            <w:drawing>
              <wp:anchor distT="0" distB="0" distL="0" distR="0" allowOverlap="1" layoutInCell="1" locked="0" behindDoc="1" simplePos="0" relativeHeight="487603712">
                <wp:simplePos x="0" y="0"/>
                <wp:positionH relativeFrom="page">
                  <wp:posOffset>914400</wp:posOffset>
                </wp:positionH>
                <wp:positionV relativeFrom="paragraph">
                  <wp:posOffset>281753</wp:posOffset>
                </wp:positionV>
                <wp:extent cx="1270000" cy="635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185322pt;width:100pt;height:.5pt;mso-position-horizontal-relative:page;mso-position-vertical-relative:paragraph;z-index:-15712768;mso-wrap-distance-left:0;mso-wrap-distance-right:0" id="docshape34" filled="true" fillcolor="#606060" stroked="false">
                <v:fill type="solid"/>
                <w10:wrap type="topAndBottom"/>
              </v:rect>
            </w:pict>
          </mc:Fallback>
        </mc:AlternateContent>
      </w:r>
    </w:p>
    <w:p>
      <w:pPr>
        <w:spacing w:before="131"/>
        <w:ind w:left="720" w:right="0" w:firstLine="0"/>
        <w:jc w:val="left"/>
        <w:rPr>
          <w:sz w:val="20"/>
        </w:rPr>
      </w:pPr>
      <w:bookmarkStart w:name="_bookmark145" w:id="146"/>
      <w:bookmarkEnd w:id="146"/>
      <w:r>
        <w:rPr/>
      </w:r>
      <w:hyperlink w:history="true" w:anchor="_bookmark144">
        <w:r>
          <w:rPr>
            <w:position w:val="4"/>
            <w:sz w:val="13"/>
          </w:rPr>
          <w:t>24</w:t>
        </w:r>
      </w:hyperlink>
      <w:r>
        <w:rPr>
          <w:spacing w:val="14"/>
          <w:position w:val="4"/>
          <w:sz w:val="13"/>
        </w:rPr>
        <w:t> </w:t>
      </w:r>
      <w:r>
        <w:rPr>
          <w:i/>
          <w:sz w:val="20"/>
        </w:rPr>
        <w:t>The</w:t>
      </w:r>
      <w:r>
        <w:rPr>
          <w:i/>
          <w:spacing w:val="-3"/>
          <w:sz w:val="20"/>
        </w:rPr>
        <w:t> </w:t>
      </w:r>
      <w:r>
        <w:rPr>
          <w:i/>
          <w:sz w:val="20"/>
        </w:rPr>
        <w:t>Holy</w:t>
      </w:r>
      <w:r>
        <w:rPr>
          <w:i/>
          <w:spacing w:val="-3"/>
          <w:sz w:val="20"/>
        </w:rPr>
        <w:t> </w:t>
      </w:r>
      <w:r>
        <w:rPr>
          <w:i/>
          <w:sz w:val="20"/>
        </w:rPr>
        <w:t>Bible</w:t>
      </w:r>
      <w:r>
        <w:rPr>
          <w:sz w:val="20"/>
        </w:rPr>
        <w:t>,</w:t>
      </w:r>
      <w:r>
        <w:rPr>
          <w:spacing w:val="-3"/>
          <w:sz w:val="20"/>
        </w:rPr>
        <w:t> </w:t>
      </w:r>
      <w:r>
        <w:rPr>
          <w:sz w:val="20"/>
        </w:rPr>
        <w:t>NIV,</w:t>
      </w:r>
      <w:r>
        <w:rPr>
          <w:spacing w:val="-3"/>
          <w:sz w:val="20"/>
        </w:rPr>
        <w:t> </w:t>
      </w:r>
      <w:r>
        <w:rPr>
          <w:sz w:val="20"/>
        </w:rPr>
        <w:t>Matthew</w:t>
      </w:r>
      <w:r>
        <w:rPr>
          <w:spacing w:val="-3"/>
          <w:sz w:val="20"/>
        </w:rPr>
        <w:t> </w:t>
      </w:r>
      <w:r>
        <w:rPr>
          <w:sz w:val="20"/>
        </w:rPr>
        <w:t>6:33</w:t>
      </w:r>
      <w:r>
        <w:rPr>
          <w:spacing w:val="-3"/>
          <w:sz w:val="20"/>
        </w:rPr>
        <w:t> </w:t>
      </w:r>
      <w:r>
        <w:rPr>
          <w:sz w:val="20"/>
        </w:rPr>
        <w:t>and</w:t>
      </w:r>
      <w:r>
        <w:rPr>
          <w:spacing w:val="-3"/>
          <w:sz w:val="20"/>
        </w:rPr>
        <w:t> </w:t>
      </w:r>
      <w:r>
        <w:rPr>
          <w:sz w:val="20"/>
        </w:rPr>
        <w:t>Philippians</w:t>
      </w:r>
      <w:r>
        <w:rPr>
          <w:spacing w:val="-3"/>
          <w:sz w:val="20"/>
        </w:rPr>
        <w:t> </w:t>
      </w:r>
      <w:r>
        <w:rPr>
          <w:spacing w:val="-2"/>
          <w:sz w:val="20"/>
        </w:rPr>
        <w:t>2:10–11</w:t>
      </w:r>
    </w:p>
    <w:p>
      <w:pPr>
        <w:spacing w:after="0"/>
        <w:jc w:val="left"/>
        <w:rPr>
          <w:sz w:val="20"/>
        </w:rPr>
        <w:sectPr>
          <w:pgSz w:w="12240" w:h="15840"/>
          <w:pgMar w:header="714" w:footer="0" w:top="1340" w:bottom="280" w:left="1440" w:right="1080"/>
        </w:sectPr>
      </w:pPr>
    </w:p>
    <w:p>
      <w:pPr>
        <w:pStyle w:val="Heading1"/>
      </w:pPr>
      <w:r>
        <w:rPr/>
        <w:t>Chapter</w:t>
      </w:r>
      <w:r>
        <w:rPr>
          <w:spacing w:val="-6"/>
        </w:rPr>
        <w:t> </w:t>
      </w:r>
      <w:r>
        <w:rPr/>
        <w:t>4</w:t>
      </w:r>
      <w:r>
        <w:rPr>
          <w:spacing w:val="-2"/>
        </w:rPr>
        <w:t> </w:t>
      </w:r>
      <w:r>
        <w:rPr/>
        <w:t>–</w:t>
      </w:r>
      <w:r>
        <w:rPr>
          <w:spacing w:val="-6"/>
        </w:rPr>
        <w:t> </w:t>
      </w:r>
      <w:r>
        <w:rPr/>
        <w:t>The</w:t>
      </w:r>
      <w:r>
        <w:rPr>
          <w:spacing w:val="-2"/>
        </w:rPr>
        <w:t> </w:t>
      </w:r>
      <w:r>
        <w:rPr/>
        <w:t>Rise</w:t>
      </w:r>
      <w:r>
        <w:rPr>
          <w:spacing w:val="-2"/>
        </w:rPr>
        <w:t> </w:t>
      </w:r>
      <w:r>
        <w:rPr/>
        <w:t>of</w:t>
      </w:r>
      <w:r>
        <w:rPr>
          <w:spacing w:val="-14"/>
        </w:rPr>
        <w:t> </w:t>
      </w:r>
      <w:r>
        <w:rPr/>
        <w:t>American</w:t>
      </w:r>
      <w:r>
        <w:rPr>
          <w:spacing w:val="-1"/>
        </w:rPr>
        <w:t> </w:t>
      </w:r>
      <w:r>
        <w:rPr>
          <w:spacing w:val="-2"/>
        </w:rPr>
        <w:t>Conservatism</w:t>
      </w:r>
    </w:p>
    <w:p>
      <w:pPr>
        <w:pStyle w:val="BodyText"/>
        <w:spacing w:before="38"/>
        <w:rPr>
          <w:b/>
        </w:rPr>
      </w:pPr>
    </w:p>
    <w:p>
      <w:pPr>
        <w:pStyle w:val="BodyText"/>
        <w:spacing w:line="513" w:lineRule="auto"/>
        <w:ind w:right="372" w:firstLine="720"/>
      </w:pPr>
      <w:r>
        <w:rPr/>
        <w:t>Every</w:t>
      </w:r>
      <w:r>
        <w:rPr>
          <w:spacing w:val="-6"/>
        </w:rPr>
        <w:t> </w:t>
      </w:r>
      <w:r>
        <w:rPr/>
        <w:t>river</w:t>
      </w:r>
      <w:r>
        <w:rPr>
          <w:spacing w:val="-4"/>
        </w:rPr>
        <w:t> </w:t>
      </w:r>
      <w:r>
        <w:rPr/>
        <w:t>eventually</w:t>
      </w:r>
      <w:r>
        <w:rPr>
          <w:spacing w:val="-4"/>
        </w:rPr>
        <w:t> </w:t>
      </w:r>
      <w:r>
        <w:rPr/>
        <w:t>meets</w:t>
      </w:r>
      <w:r>
        <w:rPr>
          <w:spacing w:val="-4"/>
        </w:rPr>
        <w:t> </w:t>
      </w:r>
      <w:r>
        <w:rPr/>
        <w:t>resistance.</w:t>
      </w:r>
      <w:r>
        <w:rPr>
          <w:spacing w:val="-15"/>
        </w:rPr>
        <w:t> </w:t>
      </w:r>
      <w:r>
        <w:rPr/>
        <w:t>As</w:t>
      </w:r>
      <w:r>
        <w:rPr>
          <w:spacing w:val="-4"/>
        </w:rPr>
        <w:t> </w:t>
      </w:r>
      <w:r>
        <w:rPr/>
        <w:t>the</w:t>
      </w:r>
      <w:r>
        <w:rPr>
          <w:spacing w:val="-5"/>
        </w:rPr>
        <w:t> </w:t>
      </w:r>
      <w:r>
        <w:rPr/>
        <w:t>current</w:t>
      </w:r>
      <w:r>
        <w:rPr>
          <w:spacing w:val="-4"/>
        </w:rPr>
        <w:t> </w:t>
      </w:r>
      <w:r>
        <w:rPr/>
        <w:t>of</w:t>
      </w:r>
      <w:r>
        <w:rPr>
          <w:spacing w:val="-15"/>
        </w:rPr>
        <w:t> </w:t>
      </w:r>
      <w:r>
        <w:rPr/>
        <w:t>American</w:t>
      </w:r>
      <w:r>
        <w:rPr>
          <w:spacing w:val="-4"/>
        </w:rPr>
        <w:t> </w:t>
      </w:r>
      <w:r>
        <w:rPr/>
        <w:t>faith</w:t>
      </w:r>
      <w:r>
        <w:rPr>
          <w:spacing w:val="-4"/>
        </w:rPr>
        <w:t> </w:t>
      </w:r>
      <w:r>
        <w:rPr/>
        <w:t>flowed</w:t>
      </w:r>
      <w:r>
        <w:rPr>
          <w:spacing w:val="-4"/>
        </w:rPr>
        <w:t> </w:t>
      </w:r>
      <w:r>
        <w:rPr/>
        <w:t>through the nineteenth and early twentieth centuries, it began to slow. Not because it was drying up, but because we started building dams — man-made structures meant to control what was meant to </w:t>
      </w:r>
      <w:r>
        <w:rPr>
          <w:spacing w:val="-2"/>
        </w:rPr>
        <w:t>flow.</w:t>
      </w:r>
    </w:p>
    <w:p>
      <w:pPr>
        <w:pStyle w:val="BodyText"/>
        <w:spacing w:line="513" w:lineRule="auto"/>
        <w:ind w:right="370" w:firstLine="720"/>
      </w:pPr>
      <w:r>
        <w:rPr/>
        <w:t>In</w:t>
      </w:r>
      <w:r>
        <w:rPr>
          <w:spacing w:val="-8"/>
        </w:rPr>
        <w:t> </w:t>
      </w:r>
      <w:r>
        <w:rPr/>
        <w:t>AP</w:t>
      </w:r>
      <w:r>
        <w:rPr>
          <w:spacing w:val="-3"/>
        </w:rPr>
        <w:t> </w:t>
      </w:r>
      <w:r>
        <w:rPr/>
        <w:t>Civics class in high school, I had teacher named Mr. Scalise.</w:t>
      </w:r>
      <w:r>
        <w:rPr>
          <w:spacing w:val="-8"/>
        </w:rPr>
        <w:t> </w:t>
      </w:r>
      <w:r>
        <w:rPr/>
        <w:t>At that point in his career, he was a super young teacher that everyone loved. He always started class with a debate on</w:t>
      </w:r>
      <w:r>
        <w:rPr>
          <w:spacing w:val="-3"/>
        </w:rPr>
        <w:t> </w:t>
      </w:r>
      <w:r>
        <w:rPr/>
        <w:t>a</w:t>
      </w:r>
      <w:r>
        <w:rPr>
          <w:spacing w:val="-3"/>
        </w:rPr>
        <w:t> </w:t>
      </w:r>
      <w:r>
        <w:rPr/>
        <w:t>certain</w:t>
      </w:r>
      <w:r>
        <w:rPr>
          <w:spacing w:val="-3"/>
        </w:rPr>
        <w:t> </w:t>
      </w:r>
      <w:r>
        <w:rPr/>
        <w:t>topic</w:t>
      </w:r>
      <w:r>
        <w:rPr>
          <w:spacing w:val="-3"/>
        </w:rPr>
        <w:t> </w:t>
      </w:r>
      <w:r>
        <w:rPr/>
        <w:t>and</w:t>
      </w:r>
      <w:r>
        <w:rPr>
          <w:spacing w:val="-3"/>
        </w:rPr>
        <w:t> </w:t>
      </w:r>
      <w:r>
        <w:rPr/>
        <w:t>gave</w:t>
      </w:r>
      <w:r>
        <w:rPr>
          <w:spacing w:val="-3"/>
        </w:rPr>
        <w:t> </w:t>
      </w:r>
      <w:r>
        <w:rPr/>
        <w:t>high</w:t>
      </w:r>
      <w:r>
        <w:rPr>
          <w:spacing w:val="-3"/>
        </w:rPr>
        <w:t> </w:t>
      </w:r>
      <w:r>
        <w:rPr/>
        <w:t>schoolers</w:t>
      </w:r>
      <w:r>
        <w:rPr>
          <w:spacing w:val="-3"/>
        </w:rPr>
        <w:t> </w:t>
      </w:r>
      <w:r>
        <w:rPr/>
        <w:t>the</w:t>
      </w:r>
      <w:r>
        <w:rPr>
          <w:spacing w:val="-3"/>
        </w:rPr>
        <w:t> </w:t>
      </w:r>
      <w:r>
        <w:rPr/>
        <w:t>opportunity</w:t>
      </w:r>
      <w:r>
        <w:rPr>
          <w:spacing w:val="-3"/>
        </w:rPr>
        <w:t> </w:t>
      </w:r>
      <w:r>
        <w:rPr/>
        <w:t>to</w:t>
      </w:r>
      <w:r>
        <w:rPr>
          <w:spacing w:val="-3"/>
        </w:rPr>
        <w:t> </w:t>
      </w:r>
      <w:r>
        <w:rPr/>
        <w:t>think</w:t>
      </w:r>
      <w:r>
        <w:rPr>
          <w:spacing w:val="-3"/>
        </w:rPr>
        <w:t> </w:t>
      </w:r>
      <w:r>
        <w:rPr/>
        <w:t>critically</w:t>
      </w:r>
      <w:r>
        <w:rPr>
          <w:spacing w:val="-3"/>
        </w:rPr>
        <w:t> </w:t>
      </w:r>
      <w:r>
        <w:rPr/>
        <w:t>about</w:t>
      </w:r>
      <w:r>
        <w:rPr>
          <w:spacing w:val="-3"/>
        </w:rPr>
        <w:t> </w:t>
      </w:r>
      <w:r>
        <w:rPr/>
        <w:t>some</w:t>
      </w:r>
      <w:r>
        <w:rPr>
          <w:spacing w:val="-3"/>
        </w:rPr>
        <w:t> </w:t>
      </w:r>
      <w:r>
        <w:rPr/>
        <w:t>form</w:t>
      </w:r>
      <w:r>
        <w:rPr>
          <w:spacing w:val="-3"/>
        </w:rPr>
        <w:t> </w:t>
      </w:r>
      <w:r>
        <w:rPr/>
        <w:t>of government. It was in this class that I first gained a level of interest in politics and how politics shape the way we think. Even then, I sensed politics was shaping more than policy—it was shaping hearts.</w:t>
      </w:r>
    </w:p>
    <w:p>
      <w:pPr>
        <w:pStyle w:val="BodyText"/>
        <w:spacing w:line="513" w:lineRule="auto"/>
        <w:ind w:right="370" w:firstLine="720"/>
      </w:pPr>
      <w:r>
        <w:rPr/>
        <w:t>He once gave us a political spectrum survey—a quiz that revealed whether we leaned conservative,</w:t>
      </w:r>
      <w:r>
        <w:rPr>
          <w:spacing w:val="-3"/>
        </w:rPr>
        <w:t> </w:t>
      </w:r>
      <w:r>
        <w:rPr/>
        <w:t>liberal,</w:t>
      </w:r>
      <w:r>
        <w:rPr>
          <w:spacing w:val="-3"/>
        </w:rPr>
        <w:t> </w:t>
      </w:r>
      <w:r>
        <w:rPr/>
        <w:t>or</w:t>
      </w:r>
      <w:r>
        <w:rPr>
          <w:spacing w:val="-3"/>
        </w:rPr>
        <w:t> </w:t>
      </w:r>
      <w:r>
        <w:rPr/>
        <w:t>somewhere</w:t>
      </w:r>
      <w:r>
        <w:rPr>
          <w:spacing w:val="-4"/>
        </w:rPr>
        <w:t> </w:t>
      </w:r>
      <w:r>
        <w:rPr/>
        <w:t>in</w:t>
      </w:r>
      <w:r>
        <w:rPr>
          <w:spacing w:val="-3"/>
        </w:rPr>
        <w:t> </w:t>
      </w:r>
      <w:r>
        <w:rPr/>
        <w:t>between.</w:t>
      </w:r>
      <w:r>
        <w:rPr>
          <w:spacing w:val="-3"/>
        </w:rPr>
        <w:t> </w:t>
      </w:r>
      <w:r>
        <w:rPr/>
        <w:t>It</w:t>
      </w:r>
      <w:r>
        <w:rPr>
          <w:spacing w:val="-3"/>
        </w:rPr>
        <w:t> </w:t>
      </w:r>
      <w:r>
        <w:rPr/>
        <w:t>even</w:t>
      </w:r>
      <w:r>
        <w:rPr>
          <w:spacing w:val="-3"/>
        </w:rPr>
        <w:t> </w:t>
      </w:r>
      <w:r>
        <w:rPr/>
        <w:t>suggested</w:t>
      </w:r>
      <w:r>
        <w:rPr>
          <w:spacing w:val="-3"/>
        </w:rPr>
        <w:t> </w:t>
      </w:r>
      <w:r>
        <w:rPr/>
        <w:t>a</w:t>
      </w:r>
      <w:r>
        <w:rPr>
          <w:spacing w:val="-4"/>
        </w:rPr>
        <w:t> </w:t>
      </w:r>
      <w:r>
        <w:rPr/>
        <w:t>political</w:t>
      </w:r>
      <w:r>
        <w:rPr>
          <w:spacing w:val="-3"/>
        </w:rPr>
        <w:t> </w:t>
      </w:r>
      <w:r>
        <w:rPr/>
        <w:t>party</w:t>
      </w:r>
      <w:r>
        <w:rPr>
          <w:spacing w:val="-3"/>
        </w:rPr>
        <w:t> </w:t>
      </w:r>
      <w:r>
        <w:rPr/>
        <w:t>that</w:t>
      </w:r>
      <w:r>
        <w:rPr>
          <w:spacing w:val="-3"/>
        </w:rPr>
        <w:t> </w:t>
      </w:r>
      <w:r>
        <w:rPr/>
        <w:t>“fit”</w:t>
      </w:r>
      <w:r>
        <w:rPr>
          <w:spacing w:val="-4"/>
        </w:rPr>
        <w:t> </w:t>
      </w:r>
      <w:r>
        <w:rPr/>
        <w:t>us. That was the first time, really, that I had ever put any thought into the word conservative, or </w:t>
      </w:r>
      <w:r>
        <w:rPr>
          <w:spacing w:val="-2"/>
        </w:rPr>
        <w:t>liberal.</w:t>
      </w:r>
    </w:p>
    <w:p>
      <w:pPr>
        <w:pStyle w:val="BodyText"/>
        <w:spacing w:line="513" w:lineRule="auto"/>
        <w:ind w:right="664" w:firstLine="720"/>
        <w:rPr>
          <w:position w:val="5"/>
          <w:sz w:val="16"/>
        </w:rPr>
      </w:pPr>
      <w:r>
        <w:rPr/>
        <w:t>When</w:t>
      </w:r>
      <w:r>
        <w:rPr>
          <w:spacing w:val="-4"/>
        </w:rPr>
        <w:t> </w:t>
      </w:r>
      <w:r>
        <w:rPr/>
        <w:t>we</w:t>
      </w:r>
      <w:r>
        <w:rPr>
          <w:spacing w:val="-5"/>
        </w:rPr>
        <w:t> </w:t>
      </w:r>
      <w:r>
        <w:rPr/>
        <w:t>hear</w:t>
      </w:r>
      <w:r>
        <w:rPr>
          <w:spacing w:val="-4"/>
        </w:rPr>
        <w:t> </w:t>
      </w:r>
      <w:r>
        <w:rPr/>
        <w:t>the</w:t>
      </w:r>
      <w:r>
        <w:rPr>
          <w:spacing w:val="-5"/>
        </w:rPr>
        <w:t> </w:t>
      </w:r>
      <w:r>
        <w:rPr/>
        <w:t>word</w:t>
      </w:r>
      <w:r>
        <w:rPr>
          <w:spacing w:val="-4"/>
        </w:rPr>
        <w:t> </w:t>
      </w:r>
      <w:r>
        <w:rPr/>
        <w:t>conservatism</w:t>
      </w:r>
      <w:r>
        <w:rPr>
          <w:spacing w:val="-4"/>
        </w:rPr>
        <w:t> </w:t>
      </w:r>
      <w:r>
        <w:rPr/>
        <w:t>today,</w:t>
      </w:r>
      <w:r>
        <w:rPr>
          <w:spacing w:val="-4"/>
        </w:rPr>
        <w:t> </w:t>
      </w:r>
      <w:r>
        <w:rPr/>
        <w:t>we</w:t>
      </w:r>
      <w:r>
        <w:rPr>
          <w:spacing w:val="-5"/>
        </w:rPr>
        <w:t> </w:t>
      </w:r>
      <w:r>
        <w:rPr/>
        <w:t>often</w:t>
      </w:r>
      <w:r>
        <w:rPr>
          <w:spacing w:val="-4"/>
        </w:rPr>
        <w:t> </w:t>
      </w:r>
      <w:r>
        <w:rPr/>
        <w:t>think</w:t>
      </w:r>
      <w:r>
        <w:rPr>
          <w:spacing w:val="-4"/>
        </w:rPr>
        <w:t> </w:t>
      </w:r>
      <w:r>
        <w:rPr/>
        <w:t>of</w:t>
      </w:r>
      <w:r>
        <w:rPr>
          <w:spacing w:val="-4"/>
        </w:rPr>
        <w:t> </w:t>
      </w:r>
      <w:r>
        <w:rPr/>
        <w:t>political</w:t>
      </w:r>
      <w:r>
        <w:rPr>
          <w:spacing w:val="-4"/>
        </w:rPr>
        <w:t> </w:t>
      </w:r>
      <w:r>
        <w:rPr/>
        <w:t>parties,</w:t>
      </w:r>
      <w:r>
        <w:rPr>
          <w:spacing w:val="-4"/>
        </w:rPr>
        <w:t> </w:t>
      </w:r>
      <w:r>
        <w:rPr/>
        <w:t>policy positions, and media pundits. But in the early</w:t>
      </w:r>
      <w:r>
        <w:rPr>
          <w:spacing w:val="-5"/>
        </w:rPr>
        <w:t> </w:t>
      </w:r>
      <w:r>
        <w:rPr/>
        <w:t>American Republic, conservatism meant something simpler: the instinct to preserve order, tradition, and stability</w:t>
      </w:r>
      <w:bookmarkStart w:name="_bookmark146" w:id="147"/>
      <w:bookmarkEnd w:id="147"/>
      <w:r>
        <w:rPr/>
        <w:t>.</w:t>
      </w:r>
      <w:hyperlink w:history="true" w:anchor="_bookmark147">
        <w:r>
          <w:rPr>
            <w:position w:val="5"/>
            <w:sz w:val="16"/>
          </w:rPr>
          <w:t>1</w:t>
        </w:r>
      </w:hyperlink>
    </w:p>
    <w:p>
      <w:pPr>
        <w:pStyle w:val="BodyText"/>
        <w:spacing w:line="274" w:lineRule="exact"/>
        <w:ind w:left="720"/>
      </w:pPr>
      <w:r>
        <w:rPr/>
        <w:t>In</w:t>
      </w:r>
      <w:r>
        <w:rPr>
          <w:spacing w:val="-5"/>
        </w:rPr>
        <w:t> </w:t>
      </w:r>
      <w:r>
        <w:rPr/>
        <w:t>the</w:t>
      </w:r>
      <w:r>
        <w:rPr>
          <w:spacing w:val="-3"/>
        </w:rPr>
        <w:t> </w:t>
      </w:r>
      <w:r>
        <w:rPr/>
        <w:t>19th</w:t>
      </w:r>
      <w:r>
        <w:rPr>
          <w:spacing w:val="-2"/>
        </w:rPr>
        <w:t> </w:t>
      </w:r>
      <w:r>
        <w:rPr/>
        <w:t>century,</w:t>
      </w:r>
      <w:r>
        <w:rPr>
          <w:spacing w:val="-2"/>
        </w:rPr>
        <w:t> </w:t>
      </w:r>
      <w:r>
        <w:rPr/>
        <w:t>this</w:t>
      </w:r>
      <w:r>
        <w:rPr>
          <w:spacing w:val="-2"/>
        </w:rPr>
        <w:t> </w:t>
      </w:r>
      <w:r>
        <w:rPr/>
        <w:t>instinct</w:t>
      </w:r>
      <w:r>
        <w:rPr>
          <w:spacing w:val="-3"/>
        </w:rPr>
        <w:t> </w:t>
      </w:r>
      <w:r>
        <w:rPr/>
        <w:t>found</w:t>
      </w:r>
      <w:r>
        <w:rPr>
          <w:spacing w:val="-2"/>
        </w:rPr>
        <w:t> </w:t>
      </w:r>
      <w:r>
        <w:rPr/>
        <w:t>expression</w:t>
      </w:r>
      <w:r>
        <w:rPr>
          <w:spacing w:val="-2"/>
        </w:rPr>
        <w:t> </w:t>
      </w:r>
      <w:r>
        <w:rPr/>
        <w:t>in</w:t>
      </w:r>
      <w:r>
        <w:rPr>
          <w:spacing w:val="-2"/>
        </w:rPr>
        <w:t> </w:t>
      </w:r>
      <w:r>
        <w:rPr/>
        <w:t>two</w:t>
      </w:r>
      <w:r>
        <w:rPr>
          <w:spacing w:val="-2"/>
        </w:rPr>
        <w:t> ways:</w:t>
      </w:r>
    </w:p>
    <w:p>
      <w:pPr>
        <w:pStyle w:val="BodyText"/>
        <w:spacing w:before="27"/>
      </w:pPr>
    </w:p>
    <w:p>
      <w:pPr>
        <w:spacing w:line="513" w:lineRule="auto" w:before="0"/>
        <w:ind w:left="0" w:right="0" w:firstLine="720"/>
        <w:jc w:val="left"/>
        <w:rPr>
          <w:sz w:val="24"/>
        </w:rPr>
      </w:pPr>
      <w:r>
        <w:rPr>
          <w:b/>
          <w:sz w:val="24"/>
        </w:rPr>
        <w:t>Political</w:t>
      </w:r>
      <w:r>
        <w:rPr>
          <w:b/>
          <w:spacing w:val="-5"/>
          <w:sz w:val="24"/>
        </w:rPr>
        <w:t> </w:t>
      </w:r>
      <w:r>
        <w:rPr>
          <w:b/>
          <w:sz w:val="24"/>
        </w:rPr>
        <w:t>conservatism</w:t>
      </w:r>
      <w:r>
        <w:rPr>
          <w:b/>
          <w:spacing w:val="-6"/>
          <w:sz w:val="24"/>
        </w:rPr>
        <w:t> </w:t>
      </w:r>
      <w:r>
        <w:rPr>
          <w:sz w:val="24"/>
        </w:rPr>
        <w:t>–</w:t>
      </w:r>
      <w:r>
        <w:rPr>
          <w:spacing w:val="-5"/>
          <w:sz w:val="24"/>
        </w:rPr>
        <w:t> </w:t>
      </w:r>
      <w:r>
        <w:rPr>
          <w:sz w:val="24"/>
        </w:rPr>
        <w:t>caution</w:t>
      </w:r>
      <w:r>
        <w:rPr>
          <w:spacing w:val="-5"/>
          <w:sz w:val="24"/>
        </w:rPr>
        <w:t> </w:t>
      </w:r>
      <w:r>
        <w:rPr>
          <w:sz w:val="24"/>
        </w:rPr>
        <w:t>against</w:t>
      </w:r>
      <w:r>
        <w:rPr>
          <w:spacing w:val="-5"/>
          <w:sz w:val="24"/>
        </w:rPr>
        <w:t> </w:t>
      </w:r>
      <w:r>
        <w:rPr>
          <w:sz w:val="24"/>
        </w:rPr>
        <w:t>too</w:t>
      </w:r>
      <w:r>
        <w:rPr>
          <w:spacing w:val="-5"/>
          <w:sz w:val="24"/>
        </w:rPr>
        <w:t> </w:t>
      </w:r>
      <w:r>
        <w:rPr>
          <w:sz w:val="24"/>
        </w:rPr>
        <w:t>much</w:t>
      </w:r>
      <w:r>
        <w:rPr>
          <w:spacing w:val="-5"/>
          <w:sz w:val="24"/>
        </w:rPr>
        <w:t> </w:t>
      </w:r>
      <w:r>
        <w:rPr>
          <w:sz w:val="24"/>
        </w:rPr>
        <w:t>democracy,</w:t>
      </w:r>
      <w:r>
        <w:rPr>
          <w:spacing w:val="-5"/>
          <w:sz w:val="24"/>
        </w:rPr>
        <w:t> </w:t>
      </w:r>
      <w:r>
        <w:rPr>
          <w:sz w:val="24"/>
        </w:rPr>
        <w:t>fear</w:t>
      </w:r>
      <w:r>
        <w:rPr>
          <w:spacing w:val="-5"/>
          <w:sz w:val="24"/>
        </w:rPr>
        <w:t> </w:t>
      </w:r>
      <w:r>
        <w:rPr>
          <w:sz w:val="24"/>
        </w:rPr>
        <w:t>of</w:t>
      </w:r>
      <w:r>
        <w:rPr>
          <w:spacing w:val="-5"/>
          <w:sz w:val="24"/>
        </w:rPr>
        <w:t> </w:t>
      </w:r>
      <w:r>
        <w:rPr>
          <w:sz w:val="24"/>
        </w:rPr>
        <w:t>rapid</w:t>
      </w:r>
      <w:r>
        <w:rPr>
          <w:spacing w:val="-5"/>
          <w:sz w:val="24"/>
        </w:rPr>
        <w:t> </w:t>
      </w:r>
      <w:r>
        <w:rPr>
          <w:sz w:val="24"/>
        </w:rPr>
        <w:t>change,</w:t>
      </w:r>
      <w:r>
        <w:rPr>
          <w:spacing w:val="-5"/>
          <w:sz w:val="24"/>
        </w:rPr>
        <w:t> </w:t>
      </w:r>
      <w:r>
        <w:rPr>
          <w:sz w:val="24"/>
        </w:rPr>
        <w:t>and loyalty to institutions.</w:t>
      </w:r>
    </w:p>
    <w:p>
      <w:pPr>
        <w:pStyle w:val="BodyText"/>
        <w:spacing w:before="2"/>
        <w:rPr>
          <w:sz w:val="14"/>
        </w:rPr>
      </w:pPr>
      <w:r>
        <w:rPr>
          <w:sz w:val="14"/>
        </w:rPr>
        <mc:AlternateContent>
          <mc:Choice Requires="wps">
            <w:drawing>
              <wp:anchor distT="0" distB="0" distL="0" distR="0" allowOverlap="1" layoutInCell="1" locked="0" behindDoc="1" simplePos="0" relativeHeight="487604736">
                <wp:simplePos x="0" y="0"/>
                <wp:positionH relativeFrom="page">
                  <wp:posOffset>914400</wp:posOffset>
                </wp:positionH>
                <wp:positionV relativeFrom="paragraph">
                  <wp:posOffset>119192</wp:posOffset>
                </wp:positionV>
                <wp:extent cx="1270000" cy="635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385215pt;width:100pt;height:.5pt;mso-position-horizontal-relative:page;mso-position-vertical-relative:paragraph;z-index:-15711744;mso-wrap-distance-left:0;mso-wrap-distance-right:0" id="docshape35" filled="true" fillcolor="#606060" stroked="false">
                <v:fill type="solid"/>
                <w10:wrap type="topAndBottom"/>
              </v:rect>
            </w:pict>
          </mc:Fallback>
        </mc:AlternateContent>
      </w:r>
    </w:p>
    <w:p>
      <w:pPr>
        <w:spacing w:before="131"/>
        <w:ind w:left="720" w:right="0" w:firstLine="0"/>
        <w:jc w:val="left"/>
        <w:rPr>
          <w:sz w:val="20"/>
        </w:rPr>
      </w:pPr>
      <w:bookmarkStart w:name="_bookmark147" w:id="148"/>
      <w:bookmarkEnd w:id="148"/>
      <w:r>
        <w:rPr/>
      </w:r>
      <w:hyperlink w:history="true" w:anchor="_bookmark146">
        <w:r>
          <w:rPr>
            <w:position w:val="4"/>
            <w:sz w:val="13"/>
          </w:rPr>
          <w:t>1</w:t>
        </w:r>
      </w:hyperlink>
      <w:r>
        <w:rPr>
          <w:spacing w:val="15"/>
          <w:position w:val="4"/>
          <w:sz w:val="13"/>
        </w:rPr>
        <w:t> </w:t>
      </w:r>
      <w:r>
        <w:rPr>
          <w:sz w:val="20"/>
        </w:rPr>
        <w:t>Russell</w:t>
      </w:r>
      <w:r>
        <w:rPr>
          <w:spacing w:val="-1"/>
          <w:sz w:val="20"/>
        </w:rPr>
        <w:t> </w:t>
      </w:r>
      <w:r>
        <w:rPr>
          <w:sz w:val="20"/>
        </w:rPr>
        <w:t>Kirk,</w:t>
      </w:r>
      <w:r>
        <w:rPr>
          <w:spacing w:val="-1"/>
          <w:sz w:val="20"/>
        </w:rPr>
        <w:t> </w:t>
      </w:r>
      <w:r>
        <w:rPr>
          <w:i/>
          <w:sz w:val="20"/>
        </w:rPr>
        <w:t>The</w:t>
      </w:r>
      <w:r>
        <w:rPr>
          <w:i/>
          <w:spacing w:val="-1"/>
          <w:sz w:val="20"/>
        </w:rPr>
        <w:t> </w:t>
      </w:r>
      <w:r>
        <w:rPr>
          <w:i/>
          <w:sz w:val="20"/>
        </w:rPr>
        <w:t>Conservative</w:t>
      </w:r>
      <w:r>
        <w:rPr>
          <w:i/>
          <w:spacing w:val="-1"/>
          <w:sz w:val="20"/>
        </w:rPr>
        <w:t> </w:t>
      </w:r>
      <w:r>
        <w:rPr>
          <w:i/>
          <w:sz w:val="20"/>
        </w:rPr>
        <w:t>Mind:</w:t>
      </w:r>
      <w:r>
        <w:rPr>
          <w:i/>
          <w:spacing w:val="-1"/>
          <w:sz w:val="20"/>
        </w:rPr>
        <w:t> </w:t>
      </w:r>
      <w:r>
        <w:rPr>
          <w:i/>
          <w:sz w:val="20"/>
        </w:rPr>
        <w:t>From</w:t>
      </w:r>
      <w:r>
        <w:rPr>
          <w:i/>
          <w:spacing w:val="-1"/>
          <w:sz w:val="20"/>
        </w:rPr>
        <w:t> </w:t>
      </w:r>
      <w:r>
        <w:rPr>
          <w:i/>
          <w:sz w:val="20"/>
        </w:rPr>
        <w:t>Burke</w:t>
      </w:r>
      <w:r>
        <w:rPr>
          <w:i/>
          <w:spacing w:val="-1"/>
          <w:sz w:val="20"/>
        </w:rPr>
        <w:t> </w:t>
      </w:r>
      <w:r>
        <w:rPr>
          <w:i/>
          <w:sz w:val="20"/>
        </w:rPr>
        <w:t>to</w:t>
      </w:r>
      <w:r>
        <w:rPr>
          <w:i/>
          <w:spacing w:val="-1"/>
          <w:sz w:val="20"/>
        </w:rPr>
        <w:t> </w:t>
      </w:r>
      <w:r>
        <w:rPr>
          <w:i/>
          <w:sz w:val="20"/>
        </w:rPr>
        <w:t>Eliot</w:t>
      </w:r>
      <w:r>
        <w:rPr>
          <w:sz w:val="20"/>
        </w:rPr>
        <w:t>,</w:t>
      </w:r>
      <w:r>
        <w:rPr>
          <w:spacing w:val="-2"/>
          <w:sz w:val="20"/>
        </w:rPr>
        <w:t> </w:t>
      </w:r>
      <w:r>
        <w:rPr>
          <w:sz w:val="20"/>
        </w:rPr>
        <w:t>7th</w:t>
      </w:r>
      <w:r>
        <w:rPr>
          <w:spacing w:val="-1"/>
          <w:sz w:val="20"/>
        </w:rPr>
        <w:t> </w:t>
      </w:r>
      <w:r>
        <w:rPr>
          <w:sz w:val="20"/>
        </w:rPr>
        <w:t>ed.</w:t>
      </w:r>
      <w:r>
        <w:rPr>
          <w:spacing w:val="-1"/>
          <w:sz w:val="20"/>
        </w:rPr>
        <w:t> </w:t>
      </w:r>
      <w:r>
        <w:rPr>
          <w:sz w:val="20"/>
        </w:rPr>
        <w:t>(Chicago:</w:t>
      </w:r>
      <w:r>
        <w:rPr>
          <w:spacing w:val="-1"/>
          <w:sz w:val="20"/>
        </w:rPr>
        <w:t> </w:t>
      </w:r>
      <w:r>
        <w:rPr>
          <w:sz w:val="20"/>
        </w:rPr>
        <w:t>Regnery</w:t>
      </w:r>
      <w:r>
        <w:rPr>
          <w:spacing w:val="-1"/>
          <w:sz w:val="20"/>
        </w:rPr>
        <w:t> </w:t>
      </w:r>
      <w:r>
        <w:rPr>
          <w:sz w:val="20"/>
        </w:rPr>
        <w:t>Books,</w:t>
      </w:r>
      <w:r>
        <w:rPr>
          <w:spacing w:val="-1"/>
          <w:sz w:val="20"/>
        </w:rPr>
        <w:t> </w:t>
      </w:r>
      <w:r>
        <w:rPr>
          <w:sz w:val="20"/>
        </w:rPr>
        <w:t>1986),</w:t>
      </w:r>
      <w:r>
        <w:rPr>
          <w:spacing w:val="-1"/>
          <w:sz w:val="20"/>
        </w:rPr>
        <w:t> </w:t>
      </w:r>
      <w:r>
        <w:rPr>
          <w:spacing w:val="-4"/>
          <w:sz w:val="20"/>
        </w:rPr>
        <w:t>7–9.</w:t>
      </w:r>
    </w:p>
    <w:p>
      <w:pPr>
        <w:spacing w:after="0"/>
        <w:jc w:val="left"/>
        <w:rPr>
          <w:sz w:val="20"/>
        </w:rPr>
        <w:sectPr>
          <w:pgSz w:w="12240" w:h="15840"/>
          <w:pgMar w:header="714" w:footer="0" w:top="1340" w:bottom="280" w:left="1440" w:right="1080"/>
        </w:sectPr>
      </w:pPr>
    </w:p>
    <w:p>
      <w:pPr>
        <w:spacing w:line="513" w:lineRule="auto" w:before="111"/>
        <w:ind w:left="0" w:right="370" w:firstLine="720"/>
        <w:jc w:val="left"/>
        <w:rPr>
          <w:sz w:val="24"/>
        </w:rPr>
      </w:pPr>
      <w:r>
        <w:rPr>
          <w:b/>
          <w:sz w:val="24"/>
        </w:rPr>
        <w:t>Cultural</w:t>
      </w:r>
      <w:r>
        <w:rPr>
          <w:b/>
          <w:spacing w:val="-6"/>
          <w:sz w:val="24"/>
        </w:rPr>
        <w:t> </w:t>
      </w:r>
      <w:r>
        <w:rPr>
          <w:b/>
          <w:sz w:val="24"/>
        </w:rPr>
        <w:t>conservatism</w:t>
      </w:r>
      <w:r>
        <w:rPr>
          <w:b/>
          <w:spacing w:val="-7"/>
          <w:sz w:val="24"/>
        </w:rPr>
        <w:t> </w:t>
      </w:r>
      <w:r>
        <w:rPr>
          <w:sz w:val="24"/>
        </w:rPr>
        <w:t>–</w:t>
      </w:r>
      <w:r>
        <w:rPr>
          <w:spacing w:val="-6"/>
          <w:sz w:val="24"/>
        </w:rPr>
        <w:t> </w:t>
      </w:r>
      <w:r>
        <w:rPr>
          <w:sz w:val="24"/>
        </w:rPr>
        <w:t>preserving</w:t>
      </w:r>
      <w:r>
        <w:rPr>
          <w:spacing w:val="-6"/>
          <w:sz w:val="24"/>
        </w:rPr>
        <w:t> </w:t>
      </w:r>
      <w:r>
        <w:rPr>
          <w:sz w:val="24"/>
        </w:rPr>
        <w:t>moral</w:t>
      </w:r>
      <w:r>
        <w:rPr>
          <w:spacing w:val="-6"/>
          <w:sz w:val="24"/>
        </w:rPr>
        <w:t> </w:t>
      </w:r>
      <w:r>
        <w:rPr>
          <w:sz w:val="24"/>
        </w:rPr>
        <w:t>order,</w:t>
      </w:r>
      <w:r>
        <w:rPr>
          <w:spacing w:val="-6"/>
          <w:sz w:val="24"/>
        </w:rPr>
        <w:t> </w:t>
      </w:r>
      <w:r>
        <w:rPr>
          <w:sz w:val="24"/>
        </w:rPr>
        <w:t>rooted</w:t>
      </w:r>
      <w:r>
        <w:rPr>
          <w:spacing w:val="-6"/>
          <w:sz w:val="24"/>
        </w:rPr>
        <w:t> </w:t>
      </w:r>
      <w:r>
        <w:rPr>
          <w:sz w:val="24"/>
        </w:rPr>
        <w:t>in</w:t>
      </w:r>
      <w:r>
        <w:rPr>
          <w:spacing w:val="-6"/>
          <w:sz w:val="24"/>
        </w:rPr>
        <w:t> </w:t>
      </w:r>
      <w:r>
        <w:rPr>
          <w:sz w:val="24"/>
        </w:rPr>
        <w:t>Christianity,</w:t>
      </w:r>
      <w:r>
        <w:rPr>
          <w:spacing w:val="-6"/>
          <w:sz w:val="24"/>
        </w:rPr>
        <w:t> </w:t>
      </w:r>
      <w:r>
        <w:rPr>
          <w:sz w:val="24"/>
        </w:rPr>
        <w:t>family</w:t>
      </w:r>
      <w:r>
        <w:rPr>
          <w:spacing w:val="-6"/>
          <w:sz w:val="24"/>
        </w:rPr>
        <w:t> </w:t>
      </w:r>
      <w:r>
        <w:rPr>
          <w:sz w:val="24"/>
        </w:rPr>
        <w:t>life,</w:t>
      </w:r>
      <w:r>
        <w:rPr>
          <w:spacing w:val="-6"/>
          <w:sz w:val="24"/>
        </w:rPr>
        <w:t> </w:t>
      </w:r>
      <w:r>
        <w:rPr>
          <w:sz w:val="24"/>
        </w:rPr>
        <w:t>and social hierarchies.</w:t>
      </w:r>
    </w:p>
    <w:p>
      <w:pPr>
        <w:pStyle w:val="BodyText"/>
        <w:spacing w:line="274" w:lineRule="exact"/>
        <w:ind w:left="720"/>
      </w:pPr>
      <w:r>
        <w:rPr/>
        <w:t>Both</w:t>
      </w:r>
      <w:r>
        <w:rPr>
          <w:spacing w:val="-1"/>
        </w:rPr>
        <w:t> </w:t>
      </w:r>
      <w:r>
        <w:rPr/>
        <w:t>streams would</w:t>
      </w:r>
      <w:r>
        <w:rPr>
          <w:spacing w:val="-1"/>
        </w:rPr>
        <w:t> </w:t>
      </w:r>
      <w:r>
        <w:rPr/>
        <w:t>shape</w:t>
      </w:r>
      <w:r>
        <w:rPr>
          <w:spacing w:val="-1"/>
        </w:rPr>
        <w:t> </w:t>
      </w:r>
      <w:r>
        <w:rPr/>
        <w:t>the</w:t>
      </w:r>
      <w:r>
        <w:rPr>
          <w:spacing w:val="-2"/>
        </w:rPr>
        <w:t> </w:t>
      </w:r>
      <w:r>
        <w:rPr/>
        <w:t>nation in</w:t>
      </w:r>
      <w:r>
        <w:rPr>
          <w:spacing w:val="-1"/>
        </w:rPr>
        <w:t> </w:t>
      </w:r>
      <w:r>
        <w:rPr/>
        <w:t>profound </w:t>
      </w:r>
      <w:r>
        <w:rPr>
          <w:spacing w:val="-2"/>
        </w:rPr>
        <w:t>ways.</w:t>
      </w:r>
    </w:p>
    <w:p>
      <w:pPr>
        <w:pStyle w:val="BodyText"/>
        <w:spacing w:before="38"/>
      </w:pPr>
    </w:p>
    <w:p>
      <w:pPr>
        <w:pStyle w:val="BodyText"/>
        <w:spacing w:line="513" w:lineRule="auto"/>
        <w:ind w:right="372" w:firstLine="720"/>
      </w:pPr>
      <w:r>
        <w:rPr/>
        <w:t>The</w:t>
      </w:r>
      <w:r>
        <w:rPr>
          <w:spacing w:val="-3"/>
        </w:rPr>
        <w:t> </w:t>
      </w:r>
      <w:r>
        <w:rPr/>
        <w:t>same</w:t>
      </w:r>
      <w:r>
        <w:rPr>
          <w:spacing w:val="-3"/>
        </w:rPr>
        <w:t> </w:t>
      </w:r>
      <w:r>
        <w:rPr/>
        <w:t>men</w:t>
      </w:r>
      <w:r>
        <w:rPr>
          <w:spacing w:val="-2"/>
        </w:rPr>
        <w:t> </w:t>
      </w:r>
      <w:r>
        <w:rPr/>
        <w:t>who</w:t>
      </w:r>
      <w:r>
        <w:rPr>
          <w:spacing w:val="-2"/>
        </w:rPr>
        <w:t> </w:t>
      </w:r>
      <w:r>
        <w:rPr/>
        <w:t>started</w:t>
      </w:r>
      <w:r>
        <w:rPr>
          <w:spacing w:val="-2"/>
        </w:rPr>
        <w:t> </w:t>
      </w:r>
      <w:r>
        <w:rPr/>
        <w:t>a</w:t>
      </w:r>
      <w:r>
        <w:rPr>
          <w:spacing w:val="-3"/>
        </w:rPr>
        <w:t> </w:t>
      </w:r>
      <w:r>
        <w:rPr/>
        <w:t>revolution</w:t>
      </w:r>
      <w:r>
        <w:rPr>
          <w:spacing w:val="-2"/>
        </w:rPr>
        <w:t> </w:t>
      </w:r>
      <w:r>
        <w:rPr/>
        <w:t>spent</w:t>
      </w:r>
      <w:r>
        <w:rPr>
          <w:spacing w:val="-2"/>
        </w:rPr>
        <w:t> </w:t>
      </w:r>
      <w:r>
        <w:rPr/>
        <w:t>the</w:t>
      </w:r>
      <w:r>
        <w:rPr>
          <w:spacing w:val="-3"/>
        </w:rPr>
        <w:t> </w:t>
      </w:r>
      <w:r>
        <w:rPr/>
        <w:t>rest</w:t>
      </w:r>
      <w:r>
        <w:rPr>
          <w:spacing w:val="-2"/>
        </w:rPr>
        <w:t> </w:t>
      </w:r>
      <w:r>
        <w:rPr/>
        <w:t>of</w:t>
      </w:r>
      <w:r>
        <w:rPr>
          <w:spacing w:val="-2"/>
        </w:rPr>
        <w:t> </w:t>
      </w:r>
      <w:r>
        <w:rPr/>
        <w:t>their</w:t>
      </w:r>
      <w:r>
        <w:rPr>
          <w:spacing w:val="-2"/>
        </w:rPr>
        <w:t> </w:t>
      </w:r>
      <w:r>
        <w:rPr/>
        <w:t>lives</w:t>
      </w:r>
      <w:r>
        <w:rPr>
          <w:spacing w:val="-2"/>
        </w:rPr>
        <w:t> </w:t>
      </w:r>
      <w:r>
        <w:rPr/>
        <w:t>trying</w:t>
      </w:r>
      <w:r>
        <w:rPr>
          <w:spacing w:val="-2"/>
        </w:rPr>
        <w:t> </w:t>
      </w:r>
      <w:r>
        <w:rPr/>
        <w:t>to</w:t>
      </w:r>
      <w:r>
        <w:rPr>
          <w:spacing w:val="-2"/>
        </w:rPr>
        <w:t> </w:t>
      </w:r>
      <w:r>
        <w:rPr/>
        <w:t>keep</w:t>
      </w:r>
      <w:r>
        <w:rPr>
          <w:spacing w:val="-2"/>
        </w:rPr>
        <w:t> </w:t>
      </w:r>
      <w:r>
        <w:rPr/>
        <w:t>it</w:t>
      </w:r>
      <w:r>
        <w:rPr>
          <w:spacing w:val="-2"/>
        </w:rPr>
        <w:t> </w:t>
      </w:r>
      <w:r>
        <w:rPr/>
        <w:t>from spinning out of control.</w:t>
      </w:r>
    </w:p>
    <w:p>
      <w:pPr>
        <w:pStyle w:val="BodyText"/>
        <w:spacing w:line="274" w:lineRule="exact"/>
        <w:ind w:left="720"/>
        <w:rPr>
          <w:position w:val="5"/>
          <w:sz w:val="16"/>
        </w:rPr>
      </w:pPr>
      <w:r>
        <w:rPr/>
        <w:t>John</w:t>
      </w:r>
      <w:r>
        <w:rPr>
          <w:spacing w:val="-17"/>
        </w:rPr>
        <w:t> </w:t>
      </w:r>
      <w:r>
        <w:rPr/>
        <w:t>Adams</w:t>
      </w:r>
      <w:r>
        <w:rPr>
          <w:spacing w:val="-2"/>
        </w:rPr>
        <w:t> </w:t>
      </w:r>
      <w:r>
        <w:rPr/>
        <w:t>distrusted</w:t>
      </w:r>
      <w:r>
        <w:rPr>
          <w:spacing w:val="-1"/>
        </w:rPr>
        <w:t> </w:t>
      </w:r>
      <w:r>
        <w:rPr/>
        <w:t>populism,</w:t>
      </w:r>
      <w:r>
        <w:rPr>
          <w:spacing w:val="-1"/>
        </w:rPr>
        <w:t> </w:t>
      </w:r>
      <w:r>
        <w:rPr/>
        <w:t>warning</w:t>
      </w:r>
      <w:r>
        <w:rPr>
          <w:spacing w:val="-1"/>
        </w:rPr>
        <w:t> </w:t>
      </w:r>
      <w:r>
        <w:rPr/>
        <w:t>against</w:t>
      </w:r>
      <w:r>
        <w:rPr>
          <w:spacing w:val="-2"/>
        </w:rPr>
        <w:t> </w:t>
      </w:r>
      <w:r>
        <w:rPr/>
        <w:t>the</w:t>
      </w:r>
      <w:r>
        <w:rPr>
          <w:spacing w:val="-2"/>
        </w:rPr>
        <w:t> </w:t>
      </w:r>
      <w:r>
        <w:rPr/>
        <w:t>dangers</w:t>
      </w:r>
      <w:r>
        <w:rPr>
          <w:spacing w:val="-1"/>
        </w:rPr>
        <w:t> </w:t>
      </w:r>
      <w:r>
        <w:rPr/>
        <w:t>of</w:t>
      </w:r>
      <w:r>
        <w:rPr>
          <w:spacing w:val="-1"/>
        </w:rPr>
        <w:t> </w:t>
      </w:r>
      <w:r>
        <w:rPr/>
        <w:t>“mob</w:t>
      </w:r>
      <w:r>
        <w:rPr>
          <w:spacing w:val="-1"/>
        </w:rPr>
        <w:t> </w:t>
      </w:r>
      <w:r>
        <w:rPr>
          <w:spacing w:val="-2"/>
        </w:rPr>
        <w:t>rule</w:t>
      </w:r>
      <w:bookmarkStart w:name="_bookmark148" w:id="149"/>
      <w:bookmarkEnd w:id="149"/>
      <w:r>
        <w:rPr>
          <w:spacing w:val="-2"/>
        </w:rPr>
        <w:t>.</w:t>
      </w:r>
      <w:r>
        <w:rPr>
          <w:spacing w:val="-2"/>
        </w:rPr>
        <w:t>”</w:t>
      </w:r>
      <w:hyperlink w:history="true" w:anchor="_bookmark152">
        <w:r>
          <w:rPr>
            <w:spacing w:val="-2"/>
            <w:position w:val="5"/>
            <w:sz w:val="16"/>
          </w:rPr>
          <w:t>2</w:t>
        </w:r>
      </w:hyperlink>
    </w:p>
    <w:p>
      <w:pPr>
        <w:pStyle w:val="BodyText"/>
        <w:spacing w:before="38"/>
      </w:pPr>
    </w:p>
    <w:p>
      <w:pPr>
        <w:pStyle w:val="BodyText"/>
        <w:ind w:left="720"/>
      </w:pPr>
      <w:r>
        <w:rPr/>
        <w:t>In</w:t>
      </w:r>
      <w:r>
        <w:rPr>
          <w:spacing w:val="-6"/>
        </w:rPr>
        <w:t> </w:t>
      </w:r>
      <w:r>
        <w:rPr/>
        <w:t>a</w:t>
      </w:r>
      <w:r>
        <w:rPr>
          <w:spacing w:val="-4"/>
        </w:rPr>
        <w:t> </w:t>
      </w:r>
      <w:r>
        <w:rPr/>
        <w:t>letter,</w:t>
      </w:r>
      <w:r>
        <w:rPr>
          <w:spacing w:val="-15"/>
        </w:rPr>
        <w:t> </w:t>
      </w:r>
      <w:r>
        <w:rPr/>
        <w:t>Adams</w:t>
      </w:r>
      <w:r>
        <w:rPr>
          <w:spacing w:val="-2"/>
        </w:rPr>
        <w:t> </w:t>
      </w:r>
      <w:r>
        <w:rPr/>
        <w:t>wrote:</w:t>
      </w:r>
      <w:r>
        <w:rPr>
          <w:spacing w:val="-3"/>
        </w:rPr>
        <w:t> </w:t>
      </w:r>
      <w:r>
        <w:rPr/>
        <w:t>“Mobs</w:t>
      </w:r>
      <w:r>
        <w:rPr>
          <w:spacing w:val="-3"/>
        </w:rPr>
        <w:t> </w:t>
      </w:r>
      <w:r>
        <w:rPr/>
        <w:t>…</w:t>
      </w:r>
      <w:r>
        <w:rPr>
          <w:spacing w:val="-2"/>
        </w:rPr>
        <w:t> </w:t>
      </w:r>
      <w:r>
        <w:rPr/>
        <w:t>are</w:t>
      </w:r>
      <w:r>
        <w:rPr>
          <w:spacing w:val="-4"/>
        </w:rPr>
        <w:t> </w:t>
      </w:r>
      <w:r>
        <w:rPr/>
        <w:t>Sources</w:t>
      </w:r>
      <w:r>
        <w:rPr>
          <w:spacing w:val="-2"/>
        </w:rPr>
        <w:t> </w:t>
      </w:r>
      <w:r>
        <w:rPr/>
        <w:t>of</w:t>
      </w:r>
      <w:r>
        <w:rPr>
          <w:spacing w:val="-3"/>
        </w:rPr>
        <w:t> </w:t>
      </w:r>
      <w:r>
        <w:rPr/>
        <w:t>all</w:t>
      </w:r>
      <w:r>
        <w:rPr>
          <w:spacing w:val="-3"/>
        </w:rPr>
        <w:t> </w:t>
      </w:r>
      <w:r>
        <w:rPr/>
        <w:t>kinds</w:t>
      </w:r>
      <w:r>
        <w:rPr>
          <w:spacing w:val="-2"/>
        </w:rPr>
        <w:t> </w:t>
      </w:r>
      <w:r>
        <w:rPr/>
        <w:t>of</w:t>
      </w:r>
      <w:r>
        <w:rPr>
          <w:spacing w:val="-3"/>
        </w:rPr>
        <w:t> </w:t>
      </w:r>
      <w:r>
        <w:rPr/>
        <w:t>Evils,</w:t>
      </w:r>
      <w:r>
        <w:rPr>
          <w:spacing w:val="-7"/>
        </w:rPr>
        <w:t> </w:t>
      </w:r>
      <w:r>
        <w:rPr/>
        <w:t>Vices,</w:t>
      </w:r>
      <w:r>
        <w:rPr>
          <w:spacing w:val="-3"/>
        </w:rPr>
        <w:t> </w:t>
      </w:r>
      <w:r>
        <w:rPr/>
        <w:t>and</w:t>
      </w:r>
      <w:r>
        <w:rPr>
          <w:spacing w:val="-2"/>
        </w:rPr>
        <w:t> Crimes</w:t>
      </w:r>
    </w:p>
    <w:p>
      <w:pPr>
        <w:pStyle w:val="BodyText"/>
        <w:spacing w:before="38"/>
      </w:pPr>
    </w:p>
    <w:p>
      <w:pPr>
        <w:pStyle w:val="BodyText"/>
      </w:pPr>
      <w:r>
        <w:rPr/>
        <w:t>…</w:t>
      </w:r>
      <w:r>
        <w:rPr>
          <w:spacing w:val="-6"/>
        </w:rPr>
        <w:t> </w:t>
      </w:r>
      <w:r>
        <w:rPr/>
        <w:t>They give</w:t>
      </w:r>
      <w:r>
        <w:rPr>
          <w:spacing w:val="-1"/>
        </w:rPr>
        <w:t> </w:t>
      </w:r>
      <w:r>
        <w:rPr/>
        <w:t>Rise</w:t>
      </w:r>
      <w:r>
        <w:rPr>
          <w:spacing w:val="-1"/>
        </w:rPr>
        <w:t> </w:t>
      </w:r>
      <w:r>
        <w:rPr/>
        <w:t>to …</w:t>
      </w:r>
      <w:r>
        <w:rPr>
          <w:spacing w:val="-5"/>
        </w:rPr>
        <w:t> </w:t>
      </w:r>
      <w:r>
        <w:rPr>
          <w:spacing w:val="-2"/>
        </w:rPr>
        <w:t>Treason.”</w:t>
      </w:r>
    </w:p>
    <w:p>
      <w:pPr>
        <w:pStyle w:val="BodyText"/>
        <w:spacing w:before="38"/>
      </w:pPr>
    </w:p>
    <w:p>
      <w:pPr>
        <w:pStyle w:val="BodyText"/>
        <w:ind w:left="720"/>
      </w:pPr>
      <w:r>
        <w:rPr/>
        <w:t>In</w:t>
      </w:r>
      <w:r>
        <w:rPr>
          <w:spacing w:val="-2"/>
        </w:rPr>
        <w:t> </w:t>
      </w:r>
      <w:r>
        <w:rPr/>
        <w:t>another</w:t>
      </w:r>
      <w:r>
        <w:rPr>
          <w:spacing w:val="-1"/>
        </w:rPr>
        <w:t> </w:t>
      </w:r>
      <w:r>
        <w:rPr/>
        <w:t>letter</w:t>
      </w:r>
      <w:r>
        <w:rPr>
          <w:spacing w:val="-1"/>
        </w:rPr>
        <w:t> </w:t>
      </w:r>
      <w:r>
        <w:rPr/>
        <w:t>he</w:t>
      </w:r>
      <w:r>
        <w:rPr>
          <w:spacing w:val="-2"/>
        </w:rPr>
        <w:t> </w:t>
      </w:r>
      <w:r>
        <w:rPr/>
        <w:t>cautioned:</w:t>
      </w:r>
      <w:r>
        <w:rPr>
          <w:spacing w:val="-1"/>
        </w:rPr>
        <w:t> </w:t>
      </w:r>
      <w:r>
        <w:rPr/>
        <w:t>“It</w:t>
      </w:r>
      <w:r>
        <w:rPr>
          <w:spacing w:val="-1"/>
        </w:rPr>
        <w:t> </w:t>
      </w:r>
      <w:r>
        <w:rPr/>
        <w:t>is</w:t>
      </w:r>
      <w:r>
        <w:rPr>
          <w:spacing w:val="-1"/>
        </w:rPr>
        <w:t> </w:t>
      </w:r>
      <w:r>
        <w:rPr/>
        <w:t>in</w:t>
      </w:r>
      <w:r>
        <w:rPr>
          <w:spacing w:val="-1"/>
        </w:rPr>
        <w:t> </w:t>
      </w:r>
      <w:r>
        <w:rPr/>
        <w:t>vain</w:t>
      </w:r>
      <w:r>
        <w:rPr>
          <w:spacing w:val="-2"/>
        </w:rPr>
        <w:t> </w:t>
      </w:r>
      <w:r>
        <w:rPr/>
        <w:t>to</w:t>
      </w:r>
      <w:r>
        <w:rPr>
          <w:spacing w:val="-1"/>
        </w:rPr>
        <w:t> </w:t>
      </w:r>
      <w:r>
        <w:rPr/>
        <w:t>Say</w:t>
      </w:r>
      <w:r>
        <w:rPr>
          <w:spacing w:val="-1"/>
        </w:rPr>
        <w:t> </w:t>
      </w:r>
      <w:r>
        <w:rPr/>
        <w:t>that</w:t>
      </w:r>
      <w:r>
        <w:rPr>
          <w:spacing w:val="-1"/>
        </w:rPr>
        <w:t> </w:t>
      </w:r>
      <w:r>
        <w:rPr/>
        <w:t>Democracy</w:t>
      </w:r>
      <w:r>
        <w:rPr>
          <w:spacing w:val="-1"/>
        </w:rPr>
        <w:t> </w:t>
      </w:r>
      <w:r>
        <w:rPr/>
        <w:t>is</w:t>
      </w:r>
      <w:r>
        <w:rPr>
          <w:spacing w:val="-1"/>
        </w:rPr>
        <w:t> </w:t>
      </w:r>
      <w:r>
        <w:rPr/>
        <w:t>less</w:t>
      </w:r>
      <w:r>
        <w:rPr>
          <w:spacing w:val="-1"/>
        </w:rPr>
        <w:t> </w:t>
      </w:r>
      <w:r>
        <w:rPr/>
        <w:t>vai</w:t>
      </w:r>
      <w:bookmarkStart w:name="_bookmark149" w:id="150"/>
      <w:bookmarkEnd w:id="150"/>
      <w:r>
        <w:rPr/>
        <w:t>n</w:t>
      </w:r>
      <w:hyperlink w:history="true" w:anchor="_bookmark153">
        <w:r>
          <w:rPr>
            <w:position w:val="5"/>
            <w:sz w:val="16"/>
          </w:rPr>
          <w:t>3</w:t>
        </w:r>
      </w:hyperlink>
      <w:r>
        <w:rPr/>
        <w:t>,</w:t>
      </w:r>
      <w:r>
        <w:rPr>
          <w:spacing w:val="-1"/>
        </w:rPr>
        <w:t> </w:t>
      </w:r>
      <w:r>
        <w:rPr>
          <w:spacing w:val="-4"/>
        </w:rPr>
        <w:t>less</w:t>
      </w:r>
    </w:p>
    <w:p>
      <w:pPr>
        <w:pStyle w:val="BodyText"/>
        <w:spacing w:before="38"/>
      </w:pPr>
    </w:p>
    <w:p>
      <w:pPr>
        <w:pStyle w:val="BodyText"/>
        <w:spacing w:line="513" w:lineRule="auto"/>
        <w:ind w:right="952"/>
        <w:jc w:val="both"/>
      </w:pPr>
      <w:r>
        <w:rPr/>
        <w:t>proud,</w:t>
      </w:r>
      <w:r>
        <w:rPr>
          <w:spacing w:val="-5"/>
        </w:rPr>
        <w:t> </w:t>
      </w:r>
      <w:r>
        <w:rPr/>
        <w:t>less</w:t>
      </w:r>
      <w:r>
        <w:rPr>
          <w:spacing w:val="-3"/>
        </w:rPr>
        <w:t> </w:t>
      </w:r>
      <w:r>
        <w:rPr/>
        <w:t>selfish,</w:t>
      </w:r>
      <w:r>
        <w:rPr>
          <w:spacing w:val="-3"/>
        </w:rPr>
        <w:t> </w:t>
      </w:r>
      <w:r>
        <w:rPr/>
        <w:t>less</w:t>
      </w:r>
      <w:r>
        <w:rPr>
          <w:spacing w:val="-3"/>
        </w:rPr>
        <w:t> </w:t>
      </w:r>
      <w:r>
        <w:rPr/>
        <w:t>ambitious</w:t>
      </w:r>
      <w:r>
        <w:rPr>
          <w:spacing w:val="-3"/>
        </w:rPr>
        <w:t> </w:t>
      </w:r>
      <w:r>
        <w:rPr/>
        <w:t>or</w:t>
      </w:r>
      <w:r>
        <w:rPr>
          <w:spacing w:val="-3"/>
        </w:rPr>
        <w:t> </w:t>
      </w:r>
      <w:r>
        <w:rPr/>
        <w:t>less</w:t>
      </w:r>
      <w:r>
        <w:rPr>
          <w:spacing w:val="-3"/>
        </w:rPr>
        <w:t> </w:t>
      </w:r>
      <w:r>
        <w:rPr/>
        <w:t>avaricious</w:t>
      </w:r>
      <w:r>
        <w:rPr>
          <w:spacing w:val="-3"/>
        </w:rPr>
        <w:t> </w:t>
      </w:r>
      <w:r>
        <w:rPr/>
        <w:t>than</w:t>
      </w:r>
      <w:r>
        <w:rPr>
          <w:spacing w:val="-15"/>
        </w:rPr>
        <w:t> </w:t>
      </w:r>
      <w:r>
        <w:rPr/>
        <w:t>Aristocracy</w:t>
      </w:r>
      <w:r>
        <w:rPr>
          <w:spacing w:val="-3"/>
        </w:rPr>
        <w:t> </w:t>
      </w:r>
      <w:r>
        <w:rPr/>
        <w:t>or</w:t>
      </w:r>
      <w:r>
        <w:rPr>
          <w:spacing w:val="-3"/>
        </w:rPr>
        <w:t> </w:t>
      </w:r>
      <w:r>
        <w:rPr/>
        <w:t>Monarchy</w:t>
      </w:r>
      <w:r>
        <w:rPr>
          <w:spacing w:val="-3"/>
        </w:rPr>
        <w:t> </w:t>
      </w:r>
      <w:r>
        <w:rPr/>
        <w:t>…</w:t>
      </w:r>
      <w:r>
        <w:rPr>
          <w:spacing w:val="-3"/>
        </w:rPr>
        <w:t> </w:t>
      </w:r>
      <w:r>
        <w:rPr/>
        <w:t>when unchecked, [passions] produce the same Effects of Fraud, Violence and Cruelty.”</w:t>
      </w:r>
    </w:p>
    <w:p>
      <w:pPr>
        <w:pStyle w:val="BodyText"/>
        <w:spacing w:line="513" w:lineRule="auto"/>
        <w:ind w:right="536" w:firstLine="720"/>
        <w:jc w:val="both"/>
        <w:rPr>
          <w:position w:val="5"/>
          <w:sz w:val="16"/>
        </w:rPr>
      </w:pPr>
      <w:r>
        <w:rPr/>
        <w:t>And</w:t>
      </w:r>
      <w:r>
        <w:rPr>
          <w:spacing w:val="-2"/>
        </w:rPr>
        <w:t> </w:t>
      </w:r>
      <w:r>
        <w:rPr/>
        <w:t>more</w:t>
      </w:r>
      <w:r>
        <w:rPr>
          <w:spacing w:val="-3"/>
        </w:rPr>
        <w:t> </w:t>
      </w:r>
      <w:r>
        <w:rPr/>
        <w:t>broadly,</w:t>
      </w:r>
      <w:r>
        <w:rPr>
          <w:spacing w:val="-2"/>
        </w:rPr>
        <w:t> </w:t>
      </w:r>
      <w:r>
        <w:rPr/>
        <w:t>he</w:t>
      </w:r>
      <w:r>
        <w:rPr>
          <w:spacing w:val="-3"/>
        </w:rPr>
        <w:t> </w:t>
      </w:r>
      <w:r>
        <w:rPr/>
        <w:t>observed:</w:t>
      </w:r>
      <w:r>
        <w:rPr>
          <w:spacing w:val="-2"/>
        </w:rPr>
        <w:t> </w:t>
      </w:r>
      <w:r>
        <w:rPr/>
        <w:t>“Democracy</w:t>
      </w:r>
      <w:r>
        <w:rPr>
          <w:spacing w:val="-2"/>
        </w:rPr>
        <w:t> </w:t>
      </w:r>
      <w:r>
        <w:rPr/>
        <w:t>…</w:t>
      </w:r>
      <w:r>
        <w:rPr>
          <w:spacing w:val="-2"/>
        </w:rPr>
        <w:t> </w:t>
      </w:r>
      <w:r>
        <w:rPr/>
        <w:t>is</w:t>
      </w:r>
      <w:r>
        <w:rPr>
          <w:spacing w:val="-2"/>
        </w:rPr>
        <w:t> </w:t>
      </w:r>
      <w:r>
        <w:rPr/>
        <w:t>more</w:t>
      </w:r>
      <w:r>
        <w:rPr>
          <w:spacing w:val="-3"/>
        </w:rPr>
        <w:t> </w:t>
      </w:r>
      <w:r>
        <w:rPr/>
        <w:t>bloody</w:t>
      </w:r>
      <w:r>
        <w:rPr>
          <w:spacing w:val="-2"/>
        </w:rPr>
        <w:t> </w:t>
      </w:r>
      <w:r>
        <w:rPr/>
        <w:t>than</w:t>
      </w:r>
      <w:r>
        <w:rPr>
          <w:spacing w:val="-2"/>
        </w:rPr>
        <w:t> </w:t>
      </w:r>
      <w:r>
        <w:rPr/>
        <w:t>either</w:t>
      </w:r>
      <w:r>
        <w:rPr>
          <w:spacing w:val="-2"/>
        </w:rPr>
        <w:t> </w:t>
      </w:r>
      <w:r>
        <w:rPr/>
        <w:t>[aristocracy or</w:t>
      </w:r>
      <w:r>
        <w:rPr>
          <w:spacing w:val="-4"/>
        </w:rPr>
        <w:t> </w:t>
      </w:r>
      <w:r>
        <w:rPr/>
        <w:t>monarchy]</w:t>
      </w:r>
      <w:r>
        <w:rPr>
          <w:spacing w:val="-4"/>
        </w:rPr>
        <w:t> </w:t>
      </w:r>
      <w:r>
        <w:rPr/>
        <w:t>…</w:t>
      </w:r>
      <w:r>
        <w:rPr>
          <w:spacing w:val="-4"/>
        </w:rPr>
        <w:t> </w:t>
      </w:r>
      <w:r>
        <w:rPr/>
        <w:t>Remember,</w:t>
      </w:r>
      <w:r>
        <w:rPr>
          <w:spacing w:val="-4"/>
        </w:rPr>
        <w:t> </w:t>
      </w:r>
      <w:r>
        <w:rPr/>
        <w:t>democracy</w:t>
      </w:r>
      <w:r>
        <w:rPr>
          <w:spacing w:val="-4"/>
        </w:rPr>
        <w:t> </w:t>
      </w:r>
      <w:r>
        <w:rPr/>
        <w:t>never</w:t>
      </w:r>
      <w:r>
        <w:rPr>
          <w:spacing w:val="-4"/>
        </w:rPr>
        <w:t> </w:t>
      </w:r>
      <w:r>
        <w:rPr/>
        <w:t>lasts</w:t>
      </w:r>
      <w:r>
        <w:rPr>
          <w:spacing w:val="-4"/>
        </w:rPr>
        <w:t> </w:t>
      </w:r>
      <w:r>
        <w:rPr/>
        <w:t>long.</w:t>
      </w:r>
      <w:r>
        <w:rPr>
          <w:spacing w:val="-4"/>
        </w:rPr>
        <w:t> </w:t>
      </w:r>
      <w:r>
        <w:rPr/>
        <w:t>It</w:t>
      </w:r>
      <w:r>
        <w:rPr>
          <w:spacing w:val="-4"/>
        </w:rPr>
        <w:t> </w:t>
      </w:r>
      <w:r>
        <w:rPr/>
        <w:t>soon</w:t>
      </w:r>
      <w:r>
        <w:rPr>
          <w:spacing w:val="-4"/>
        </w:rPr>
        <w:t> </w:t>
      </w:r>
      <w:r>
        <w:rPr/>
        <w:t>wastes,</w:t>
      </w:r>
      <w:r>
        <w:rPr>
          <w:spacing w:val="-4"/>
        </w:rPr>
        <w:t> </w:t>
      </w:r>
      <w:r>
        <w:rPr/>
        <w:t>exhausts,</w:t>
      </w:r>
      <w:r>
        <w:rPr>
          <w:spacing w:val="-4"/>
        </w:rPr>
        <w:t> </w:t>
      </w:r>
      <w:r>
        <w:rPr/>
        <w:t>and</w:t>
      </w:r>
      <w:r>
        <w:rPr>
          <w:spacing w:val="-4"/>
        </w:rPr>
        <w:t> </w:t>
      </w:r>
      <w:r>
        <w:rPr/>
        <w:t>murders </w:t>
      </w:r>
      <w:r>
        <w:rPr>
          <w:spacing w:val="-2"/>
        </w:rPr>
        <w:t>itsel</w:t>
      </w:r>
      <w:bookmarkStart w:name="_bookmark150" w:id="151"/>
      <w:bookmarkEnd w:id="151"/>
      <w:r>
        <w:rPr>
          <w:spacing w:val="-2"/>
        </w:rPr>
        <w:t>f.</w:t>
      </w:r>
      <w:r>
        <w:rPr>
          <w:spacing w:val="-2"/>
        </w:rPr>
        <w:t>”</w:t>
      </w:r>
      <w:hyperlink w:history="true" w:anchor="_bookmark154">
        <w:r>
          <w:rPr>
            <w:spacing w:val="-2"/>
            <w:position w:val="5"/>
            <w:sz w:val="16"/>
          </w:rPr>
          <w:t>4</w:t>
        </w:r>
      </w:hyperlink>
    </w:p>
    <w:p>
      <w:pPr>
        <w:pStyle w:val="BodyText"/>
        <w:spacing w:line="513" w:lineRule="auto"/>
        <w:ind w:right="1179" w:firstLine="720"/>
        <w:jc w:val="both"/>
      </w:pPr>
      <w:r>
        <w:rPr/>
        <w:t>These</w:t>
      </w:r>
      <w:r>
        <w:rPr>
          <w:spacing w:val="-5"/>
        </w:rPr>
        <w:t> </w:t>
      </w:r>
      <w:r>
        <w:rPr/>
        <w:t>quotes</w:t>
      </w:r>
      <w:r>
        <w:rPr>
          <w:spacing w:val="-4"/>
        </w:rPr>
        <w:t> </w:t>
      </w:r>
      <w:r>
        <w:rPr/>
        <w:t>show</w:t>
      </w:r>
      <w:r>
        <w:rPr>
          <w:spacing w:val="-4"/>
        </w:rPr>
        <w:t> </w:t>
      </w:r>
      <w:r>
        <w:rPr/>
        <w:t>his</w:t>
      </w:r>
      <w:r>
        <w:rPr>
          <w:spacing w:val="-4"/>
        </w:rPr>
        <w:t> </w:t>
      </w:r>
      <w:r>
        <w:rPr/>
        <w:t>deep</w:t>
      </w:r>
      <w:r>
        <w:rPr>
          <w:spacing w:val="-4"/>
        </w:rPr>
        <w:t> </w:t>
      </w:r>
      <w:r>
        <w:rPr/>
        <w:t>worries</w:t>
      </w:r>
      <w:r>
        <w:rPr>
          <w:spacing w:val="-4"/>
        </w:rPr>
        <w:t> </w:t>
      </w:r>
      <w:r>
        <w:rPr/>
        <w:t>about</w:t>
      </w:r>
      <w:r>
        <w:rPr>
          <w:spacing w:val="-4"/>
        </w:rPr>
        <w:t> </w:t>
      </w:r>
      <w:r>
        <w:rPr/>
        <w:t>unchecked</w:t>
      </w:r>
      <w:r>
        <w:rPr>
          <w:spacing w:val="-4"/>
        </w:rPr>
        <w:t> </w:t>
      </w:r>
      <w:r>
        <w:rPr/>
        <w:t>popular</w:t>
      </w:r>
      <w:r>
        <w:rPr>
          <w:spacing w:val="-4"/>
        </w:rPr>
        <w:t> </w:t>
      </w:r>
      <w:r>
        <w:rPr/>
        <w:t>rule</w:t>
      </w:r>
      <w:r>
        <w:rPr>
          <w:spacing w:val="-5"/>
        </w:rPr>
        <w:t> </w:t>
      </w:r>
      <w:r>
        <w:rPr/>
        <w:t>devolving</w:t>
      </w:r>
      <w:r>
        <w:rPr>
          <w:spacing w:val="-4"/>
        </w:rPr>
        <w:t> </w:t>
      </w:r>
      <w:r>
        <w:rPr/>
        <w:t>into instability or oppression.</w:t>
      </w:r>
    </w:p>
    <w:p>
      <w:pPr>
        <w:pStyle w:val="BodyText"/>
        <w:spacing w:line="274" w:lineRule="exact"/>
        <w:ind w:left="720"/>
      </w:pPr>
      <w:r>
        <w:rPr/>
        <w:t>Alexander</w:t>
      </w:r>
      <w:r>
        <w:rPr>
          <w:spacing w:val="-4"/>
        </w:rPr>
        <w:t> </w:t>
      </w:r>
      <w:r>
        <w:rPr/>
        <w:t>Hamilton</w:t>
      </w:r>
      <w:r>
        <w:rPr>
          <w:spacing w:val="-1"/>
        </w:rPr>
        <w:t> </w:t>
      </w:r>
      <w:r>
        <w:rPr/>
        <w:t>(my</w:t>
      </w:r>
      <w:r>
        <w:rPr>
          <w:spacing w:val="-1"/>
        </w:rPr>
        <w:t> </w:t>
      </w:r>
      <w:r>
        <w:rPr/>
        <w:t>name</w:t>
      </w:r>
      <w:r>
        <w:rPr>
          <w:spacing w:val="-2"/>
        </w:rPr>
        <w:t> </w:t>
      </w:r>
      <w:r>
        <w:rPr/>
        <w:t>is</w:t>
      </w:r>
      <w:r>
        <w:rPr>
          <w:spacing w:val="-15"/>
        </w:rPr>
        <w:t> </w:t>
      </w:r>
      <w:r>
        <w:rPr/>
        <w:t>Alexander</w:t>
      </w:r>
      <w:r>
        <w:rPr>
          <w:spacing w:val="-1"/>
        </w:rPr>
        <w:t> </w:t>
      </w:r>
      <w:r>
        <w:rPr/>
        <w:t>Hammmilllton)</w:t>
      </w:r>
      <w:r>
        <w:rPr>
          <w:spacing w:val="-1"/>
        </w:rPr>
        <w:t> </w:t>
      </w:r>
      <w:r>
        <w:rPr/>
        <w:t>pushed</w:t>
      </w:r>
      <w:r>
        <w:rPr>
          <w:spacing w:val="-1"/>
        </w:rPr>
        <w:t> </w:t>
      </w:r>
      <w:r>
        <w:rPr/>
        <w:t>for</w:t>
      </w:r>
      <w:r>
        <w:rPr>
          <w:spacing w:val="-1"/>
        </w:rPr>
        <w:t> </w:t>
      </w:r>
      <w:r>
        <w:rPr/>
        <w:t>a</w:t>
      </w:r>
      <w:r>
        <w:rPr>
          <w:spacing w:val="-2"/>
        </w:rPr>
        <w:t> </w:t>
      </w:r>
      <w:r>
        <w:rPr/>
        <w:t>strong</w:t>
      </w:r>
      <w:r>
        <w:rPr>
          <w:spacing w:val="-1"/>
        </w:rPr>
        <w:t> </w:t>
      </w:r>
      <w:r>
        <w:rPr>
          <w:spacing w:val="-2"/>
        </w:rPr>
        <w:t>central</w:t>
      </w:r>
    </w:p>
    <w:p>
      <w:pPr>
        <w:pStyle w:val="BodyText"/>
        <w:spacing w:before="33"/>
      </w:pPr>
    </w:p>
    <w:p>
      <w:pPr>
        <w:pStyle w:val="BodyText"/>
        <w:spacing w:before="1"/>
        <w:jc w:val="both"/>
        <w:rPr>
          <w:position w:val="5"/>
          <w:sz w:val="16"/>
        </w:rPr>
      </w:pPr>
      <w:r>
        <w:rPr/>
        <w:t>government,</w:t>
      </w:r>
      <w:r>
        <w:rPr>
          <w:spacing w:val="-2"/>
        </w:rPr>
        <w:t> </w:t>
      </w:r>
      <w:r>
        <w:rPr/>
        <w:t>fearing</w:t>
      </w:r>
      <w:r>
        <w:rPr>
          <w:spacing w:val="-1"/>
        </w:rPr>
        <w:t> </w:t>
      </w:r>
      <w:r>
        <w:rPr/>
        <w:t>the</w:t>
      </w:r>
      <w:r>
        <w:rPr>
          <w:spacing w:val="-2"/>
        </w:rPr>
        <w:t> </w:t>
      </w:r>
      <w:r>
        <w:rPr/>
        <w:t>instability</w:t>
      </w:r>
      <w:r>
        <w:rPr>
          <w:spacing w:val="-1"/>
        </w:rPr>
        <w:t> </w:t>
      </w:r>
      <w:r>
        <w:rPr/>
        <w:t>of</w:t>
      </w:r>
      <w:r>
        <w:rPr>
          <w:spacing w:val="-1"/>
        </w:rPr>
        <w:t> </w:t>
      </w:r>
      <w:r>
        <w:rPr/>
        <w:t>too</w:t>
      </w:r>
      <w:r>
        <w:rPr>
          <w:spacing w:val="-1"/>
        </w:rPr>
        <w:t> </w:t>
      </w:r>
      <w:r>
        <w:rPr/>
        <w:t>much</w:t>
      </w:r>
      <w:r>
        <w:rPr>
          <w:spacing w:val="-1"/>
        </w:rPr>
        <w:t> </w:t>
      </w:r>
      <w:r>
        <w:rPr/>
        <w:t>local</w:t>
      </w:r>
      <w:r>
        <w:rPr>
          <w:spacing w:val="-1"/>
        </w:rPr>
        <w:t> </w:t>
      </w:r>
      <w:r>
        <w:rPr>
          <w:spacing w:val="-2"/>
        </w:rPr>
        <w:t>control</w:t>
      </w:r>
      <w:bookmarkStart w:name="_bookmark151" w:id="152"/>
      <w:bookmarkEnd w:id="152"/>
      <w:r>
        <w:rPr>
          <w:spacing w:val="-2"/>
        </w:rPr>
        <w:t>.</w:t>
      </w:r>
      <w:hyperlink w:history="true" w:anchor="_bookmark155">
        <w:r>
          <w:rPr>
            <w:spacing w:val="-2"/>
            <w:position w:val="5"/>
            <w:sz w:val="16"/>
          </w:rPr>
          <w:t>5</w:t>
        </w:r>
      </w:hyperlink>
    </w:p>
    <w:p>
      <w:pPr>
        <w:pStyle w:val="BodyText"/>
        <w:spacing w:before="6"/>
        <w:rPr>
          <w:sz w:val="11"/>
        </w:rPr>
      </w:pPr>
      <w:r>
        <w:rPr>
          <w:sz w:val="11"/>
        </w:rPr>
        <mc:AlternateContent>
          <mc:Choice Requires="wps">
            <w:drawing>
              <wp:anchor distT="0" distB="0" distL="0" distR="0" allowOverlap="1" layoutInCell="1" locked="0" behindDoc="1" simplePos="0" relativeHeight="487605248">
                <wp:simplePos x="0" y="0"/>
                <wp:positionH relativeFrom="page">
                  <wp:posOffset>914400</wp:posOffset>
                </wp:positionH>
                <wp:positionV relativeFrom="paragraph">
                  <wp:posOffset>99997</wp:posOffset>
                </wp:positionV>
                <wp:extent cx="1270000" cy="635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7.873842pt;width:100pt;height:.5pt;mso-position-horizontal-relative:page;mso-position-vertical-relative:paragraph;z-index:-15711232;mso-wrap-distance-left:0;mso-wrap-distance-right:0" id="docshape36"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152" w:id="153"/>
      <w:bookmarkEnd w:id="153"/>
      <w:r>
        <w:rPr/>
      </w:r>
      <w:hyperlink w:history="true" w:anchor="_bookmark148">
        <w:r>
          <w:rPr>
            <w:position w:val="4"/>
            <w:sz w:val="13"/>
          </w:rPr>
          <w:t>2</w:t>
        </w:r>
      </w:hyperlink>
      <w:r>
        <w:rPr>
          <w:spacing w:val="10"/>
          <w:position w:val="4"/>
          <w:sz w:val="13"/>
        </w:rPr>
        <w:t> </w:t>
      </w:r>
      <w:r>
        <w:rPr>
          <w:sz w:val="20"/>
        </w:rPr>
        <w:t>John</w:t>
      </w:r>
      <w:r>
        <w:rPr>
          <w:spacing w:val="-13"/>
          <w:sz w:val="20"/>
        </w:rPr>
        <w:t> </w:t>
      </w:r>
      <w:r>
        <w:rPr>
          <w:sz w:val="20"/>
        </w:rPr>
        <w:t>Adams</w:t>
      </w:r>
      <w:r>
        <w:rPr>
          <w:spacing w:val="-3"/>
          <w:sz w:val="20"/>
        </w:rPr>
        <w:t> </w:t>
      </w:r>
      <w:r>
        <w:rPr>
          <w:sz w:val="20"/>
        </w:rPr>
        <w:t>to</w:t>
      </w:r>
      <w:r>
        <w:rPr>
          <w:spacing w:val="-3"/>
          <w:sz w:val="20"/>
        </w:rPr>
        <w:t> </w:t>
      </w:r>
      <w:r>
        <w:rPr>
          <w:sz w:val="20"/>
        </w:rPr>
        <w:t>James</w:t>
      </w:r>
      <w:r>
        <w:rPr>
          <w:spacing w:val="-3"/>
          <w:sz w:val="20"/>
        </w:rPr>
        <w:t> </w:t>
      </w:r>
      <w:r>
        <w:rPr>
          <w:sz w:val="20"/>
        </w:rPr>
        <w:t>Sullivan,</w:t>
      </w:r>
      <w:r>
        <w:rPr>
          <w:spacing w:val="-3"/>
          <w:sz w:val="20"/>
        </w:rPr>
        <w:t> </w:t>
      </w:r>
      <w:r>
        <w:rPr>
          <w:sz w:val="20"/>
        </w:rPr>
        <w:t>May</w:t>
      </w:r>
      <w:r>
        <w:rPr>
          <w:spacing w:val="-3"/>
          <w:sz w:val="20"/>
        </w:rPr>
        <w:t> </w:t>
      </w:r>
      <w:r>
        <w:rPr>
          <w:sz w:val="20"/>
        </w:rPr>
        <w:t>26,</w:t>
      </w:r>
      <w:r>
        <w:rPr>
          <w:spacing w:val="-3"/>
          <w:sz w:val="20"/>
        </w:rPr>
        <w:t> </w:t>
      </w:r>
      <w:r>
        <w:rPr>
          <w:sz w:val="20"/>
        </w:rPr>
        <w:t>1776,</w:t>
      </w:r>
      <w:r>
        <w:rPr>
          <w:spacing w:val="-3"/>
          <w:sz w:val="20"/>
        </w:rPr>
        <w:t> </w:t>
      </w:r>
      <w:r>
        <w:rPr>
          <w:sz w:val="20"/>
        </w:rPr>
        <w:t>in</w:t>
      </w:r>
      <w:r>
        <w:rPr>
          <w:spacing w:val="-4"/>
          <w:sz w:val="20"/>
        </w:rPr>
        <w:t> </w:t>
      </w:r>
      <w:r>
        <w:rPr>
          <w:i/>
          <w:sz w:val="20"/>
        </w:rPr>
        <w:t>The</w:t>
      </w:r>
      <w:r>
        <w:rPr>
          <w:i/>
          <w:spacing w:val="-3"/>
          <w:sz w:val="20"/>
        </w:rPr>
        <w:t> </w:t>
      </w:r>
      <w:r>
        <w:rPr>
          <w:i/>
          <w:sz w:val="20"/>
        </w:rPr>
        <w:t>Works</w:t>
      </w:r>
      <w:r>
        <w:rPr>
          <w:i/>
          <w:spacing w:val="-3"/>
          <w:sz w:val="20"/>
        </w:rPr>
        <w:t> </w:t>
      </w:r>
      <w:r>
        <w:rPr>
          <w:i/>
          <w:sz w:val="20"/>
        </w:rPr>
        <w:t>of</w:t>
      </w:r>
      <w:r>
        <w:rPr>
          <w:i/>
          <w:spacing w:val="-3"/>
          <w:sz w:val="20"/>
        </w:rPr>
        <w:t> </w:t>
      </w:r>
      <w:r>
        <w:rPr>
          <w:i/>
          <w:sz w:val="20"/>
        </w:rPr>
        <w:t>John</w:t>
      </w:r>
      <w:r>
        <w:rPr>
          <w:i/>
          <w:spacing w:val="-7"/>
          <w:sz w:val="20"/>
        </w:rPr>
        <w:t> </w:t>
      </w:r>
      <w:r>
        <w:rPr>
          <w:i/>
          <w:sz w:val="20"/>
        </w:rPr>
        <w:t>Adams</w:t>
      </w:r>
      <w:r>
        <w:rPr>
          <w:sz w:val="20"/>
        </w:rPr>
        <w:t>,</w:t>
      </w:r>
      <w:r>
        <w:rPr>
          <w:spacing w:val="-3"/>
          <w:sz w:val="20"/>
        </w:rPr>
        <w:t> </w:t>
      </w:r>
      <w:r>
        <w:rPr>
          <w:sz w:val="20"/>
        </w:rPr>
        <w:t>ed.</w:t>
      </w:r>
      <w:r>
        <w:rPr>
          <w:spacing w:val="-3"/>
          <w:sz w:val="20"/>
        </w:rPr>
        <w:t> </w:t>
      </w:r>
      <w:r>
        <w:rPr>
          <w:sz w:val="20"/>
        </w:rPr>
        <w:t>Charles</w:t>
      </w:r>
      <w:r>
        <w:rPr>
          <w:spacing w:val="-3"/>
          <w:sz w:val="20"/>
        </w:rPr>
        <w:t> </w:t>
      </w:r>
      <w:r>
        <w:rPr>
          <w:sz w:val="20"/>
        </w:rPr>
        <w:t>Francis</w:t>
      </w:r>
      <w:r>
        <w:rPr>
          <w:spacing w:val="-13"/>
          <w:sz w:val="20"/>
        </w:rPr>
        <w:t> </w:t>
      </w:r>
      <w:r>
        <w:rPr>
          <w:sz w:val="20"/>
        </w:rPr>
        <w:t>Adams, vol. 9 (Boston: Little, Brown and Company, 1854), 375–376.</w:t>
      </w:r>
    </w:p>
    <w:p>
      <w:pPr>
        <w:spacing w:line="230" w:lineRule="auto" w:before="190"/>
        <w:ind w:left="720" w:right="370" w:firstLine="0"/>
        <w:jc w:val="left"/>
        <w:rPr>
          <w:sz w:val="20"/>
        </w:rPr>
      </w:pPr>
      <w:bookmarkStart w:name="_bookmark153" w:id="154"/>
      <w:bookmarkEnd w:id="154"/>
      <w:r>
        <w:rPr/>
      </w:r>
      <w:hyperlink w:history="true" w:anchor="_bookmark149">
        <w:r>
          <w:rPr>
            <w:position w:val="4"/>
            <w:sz w:val="13"/>
          </w:rPr>
          <w:t>3</w:t>
        </w:r>
      </w:hyperlink>
      <w:r>
        <w:rPr>
          <w:spacing w:val="11"/>
          <w:position w:val="4"/>
          <w:sz w:val="13"/>
        </w:rPr>
        <w:t> </w:t>
      </w:r>
      <w:r>
        <w:rPr>
          <w:sz w:val="20"/>
        </w:rPr>
        <w:t>John</w:t>
      </w:r>
      <w:r>
        <w:rPr>
          <w:spacing w:val="-13"/>
          <w:sz w:val="20"/>
        </w:rPr>
        <w:t> </w:t>
      </w:r>
      <w:r>
        <w:rPr>
          <w:sz w:val="20"/>
        </w:rPr>
        <w:t>Adams,</w:t>
      </w:r>
      <w:r>
        <w:rPr>
          <w:spacing w:val="-5"/>
          <w:sz w:val="20"/>
        </w:rPr>
        <w:t> </w:t>
      </w:r>
      <w:r>
        <w:rPr>
          <w:i/>
          <w:sz w:val="20"/>
        </w:rPr>
        <w:t>The</w:t>
      </w:r>
      <w:r>
        <w:rPr>
          <w:i/>
          <w:spacing w:val="-4"/>
          <w:sz w:val="20"/>
        </w:rPr>
        <w:t> </w:t>
      </w:r>
      <w:r>
        <w:rPr>
          <w:i/>
          <w:sz w:val="20"/>
        </w:rPr>
        <w:t>Letters</w:t>
      </w:r>
      <w:r>
        <w:rPr>
          <w:i/>
          <w:spacing w:val="-4"/>
          <w:sz w:val="20"/>
        </w:rPr>
        <w:t> </w:t>
      </w:r>
      <w:r>
        <w:rPr>
          <w:i/>
          <w:sz w:val="20"/>
        </w:rPr>
        <w:t>of</w:t>
      </w:r>
      <w:r>
        <w:rPr>
          <w:i/>
          <w:spacing w:val="-4"/>
          <w:sz w:val="20"/>
        </w:rPr>
        <w:t> </w:t>
      </w:r>
      <w:r>
        <w:rPr>
          <w:i/>
          <w:sz w:val="20"/>
        </w:rPr>
        <w:t>John</w:t>
      </w:r>
      <w:r>
        <w:rPr>
          <w:i/>
          <w:spacing w:val="-4"/>
          <w:sz w:val="20"/>
        </w:rPr>
        <w:t> </w:t>
      </w:r>
      <w:r>
        <w:rPr>
          <w:i/>
          <w:sz w:val="20"/>
        </w:rPr>
        <w:t>and</w:t>
      </w:r>
      <w:r>
        <w:rPr>
          <w:i/>
          <w:spacing w:val="-8"/>
          <w:sz w:val="20"/>
        </w:rPr>
        <w:t> </w:t>
      </w:r>
      <w:r>
        <w:rPr>
          <w:i/>
          <w:sz w:val="20"/>
        </w:rPr>
        <w:t>Abigail</w:t>
      </w:r>
      <w:r>
        <w:rPr>
          <w:i/>
          <w:spacing w:val="-8"/>
          <w:sz w:val="20"/>
        </w:rPr>
        <w:t> </w:t>
      </w:r>
      <w:r>
        <w:rPr>
          <w:i/>
          <w:sz w:val="20"/>
        </w:rPr>
        <w:t>Adams</w:t>
      </w:r>
      <w:r>
        <w:rPr>
          <w:sz w:val="20"/>
        </w:rPr>
        <w:t>,</w:t>
      </w:r>
      <w:r>
        <w:rPr>
          <w:spacing w:val="-4"/>
          <w:sz w:val="20"/>
        </w:rPr>
        <w:t> </w:t>
      </w:r>
      <w:r>
        <w:rPr>
          <w:sz w:val="20"/>
        </w:rPr>
        <w:t>ed.</w:t>
      </w:r>
      <w:r>
        <w:rPr>
          <w:spacing w:val="-4"/>
          <w:sz w:val="20"/>
        </w:rPr>
        <w:t> </w:t>
      </w:r>
      <w:r>
        <w:rPr>
          <w:sz w:val="20"/>
        </w:rPr>
        <w:t>Frank</w:t>
      </w:r>
      <w:r>
        <w:rPr>
          <w:spacing w:val="-4"/>
          <w:sz w:val="20"/>
        </w:rPr>
        <w:t> </w:t>
      </w:r>
      <w:r>
        <w:rPr>
          <w:sz w:val="20"/>
        </w:rPr>
        <w:t>Shuffelton</w:t>
      </w:r>
      <w:r>
        <w:rPr>
          <w:spacing w:val="-4"/>
          <w:sz w:val="20"/>
        </w:rPr>
        <w:t> </w:t>
      </w:r>
      <w:r>
        <w:rPr>
          <w:sz w:val="20"/>
        </w:rPr>
        <w:t>(New</w:t>
      </w:r>
      <w:r>
        <w:rPr>
          <w:spacing w:val="-12"/>
          <w:sz w:val="20"/>
        </w:rPr>
        <w:t> </w:t>
      </w:r>
      <w:r>
        <w:rPr>
          <w:sz w:val="20"/>
        </w:rPr>
        <w:t>York:</w:t>
      </w:r>
      <w:r>
        <w:rPr>
          <w:spacing w:val="-4"/>
          <w:sz w:val="20"/>
        </w:rPr>
        <w:t> </w:t>
      </w:r>
      <w:r>
        <w:rPr>
          <w:sz w:val="20"/>
        </w:rPr>
        <w:t>Penguin</w:t>
      </w:r>
      <w:r>
        <w:rPr>
          <w:spacing w:val="-4"/>
          <w:sz w:val="20"/>
        </w:rPr>
        <w:t> </w:t>
      </w:r>
      <w:r>
        <w:rPr>
          <w:sz w:val="20"/>
        </w:rPr>
        <w:t>Classics, 2004), 214–215.</w:t>
      </w:r>
    </w:p>
    <w:p>
      <w:pPr>
        <w:spacing w:line="230" w:lineRule="auto" w:before="190"/>
        <w:ind w:left="720" w:right="372" w:firstLine="0"/>
        <w:jc w:val="left"/>
        <w:rPr>
          <w:sz w:val="20"/>
        </w:rPr>
      </w:pPr>
      <w:bookmarkStart w:name="_bookmark154" w:id="155"/>
      <w:bookmarkEnd w:id="155"/>
      <w:r>
        <w:rPr/>
      </w:r>
      <w:hyperlink w:history="true" w:anchor="_bookmark150">
        <w:r>
          <w:rPr>
            <w:position w:val="4"/>
            <w:sz w:val="13"/>
          </w:rPr>
          <w:t>4</w:t>
        </w:r>
      </w:hyperlink>
      <w:r>
        <w:rPr>
          <w:spacing w:val="10"/>
          <w:position w:val="4"/>
          <w:sz w:val="13"/>
        </w:rPr>
        <w:t> </w:t>
      </w:r>
      <w:r>
        <w:rPr>
          <w:sz w:val="20"/>
        </w:rPr>
        <w:t>John</w:t>
      </w:r>
      <w:r>
        <w:rPr>
          <w:spacing w:val="-13"/>
          <w:sz w:val="20"/>
        </w:rPr>
        <w:t> </w:t>
      </w:r>
      <w:r>
        <w:rPr>
          <w:sz w:val="20"/>
        </w:rPr>
        <w:t>Adams</w:t>
      </w:r>
      <w:r>
        <w:rPr>
          <w:spacing w:val="-4"/>
          <w:sz w:val="20"/>
        </w:rPr>
        <w:t> </w:t>
      </w:r>
      <w:r>
        <w:rPr>
          <w:sz w:val="20"/>
        </w:rPr>
        <w:t>to</w:t>
      </w:r>
      <w:r>
        <w:rPr>
          <w:spacing w:val="-5"/>
          <w:sz w:val="20"/>
        </w:rPr>
        <w:t> </w:t>
      </w:r>
      <w:r>
        <w:rPr>
          <w:sz w:val="20"/>
        </w:rPr>
        <w:t>John</w:t>
      </w:r>
      <w:r>
        <w:rPr>
          <w:spacing w:val="-8"/>
          <w:sz w:val="20"/>
        </w:rPr>
        <w:t> </w:t>
      </w:r>
      <w:r>
        <w:rPr>
          <w:sz w:val="20"/>
        </w:rPr>
        <w:t>Taylor,</w:t>
      </w:r>
      <w:r>
        <w:rPr>
          <w:spacing w:val="-5"/>
          <w:sz w:val="20"/>
        </w:rPr>
        <w:t> </w:t>
      </w:r>
      <w:r>
        <w:rPr>
          <w:sz w:val="20"/>
        </w:rPr>
        <w:t>December</w:t>
      </w:r>
      <w:r>
        <w:rPr>
          <w:spacing w:val="-5"/>
          <w:sz w:val="20"/>
        </w:rPr>
        <w:t> </w:t>
      </w:r>
      <w:r>
        <w:rPr>
          <w:sz w:val="20"/>
        </w:rPr>
        <w:t>17,</w:t>
      </w:r>
      <w:r>
        <w:rPr>
          <w:spacing w:val="-5"/>
          <w:sz w:val="20"/>
        </w:rPr>
        <w:t> </w:t>
      </w:r>
      <w:r>
        <w:rPr>
          <w:sz w:val="20"/>
        </w:rPr>
        <w:t>1814,</w:t>
      </w:r>
      <w:r>
        <w:rPr>
          <w:spacing w:val="-5"/>
          <w:sz w:val="20"/>
        </w:rPr>
        <w:t> </w:t>
      </w:r>
      <w:r>
        <w:rPr>
          <w:sz w:val="20"/>
        </w:rPr>
        <w:t>in</w:t>
      </w:r>
      <w:r>
        <w:rPr>
          <w:spacing w:val="-6"/>
          <w:sz w:val="20"/>
        </w:rPr>
        <w:t> </w:t>
      </w:r>
      <w:r>
        <w:rPr>
          <w:i/>
          <w:sz w:val="20"/>
        </w:rPr>
        <w:t>The</w:t>
      </w:r>
      <w:r>
        <w:rPr>
          <w:i/>
          <w:spacing w:val="-5"/>
          <w:sz w:val="20"/>
        </w:rPr>
        <w:t> </w:t>
      </w:r>
      <w:r>
        <w:rPr>
          <w:i/>
          <w:sz w:val="20"/>
        </w:rPr>
        <w:t>Works</w:t>
      </w:r>
      <w:r>
        <w:rPr>
          <w:i/>
          <w:spacing w:val="-5"/>
          <w:sz w:val="20"/>
        </w:rPr>
        <w:t> </w:t>
      </w:r>
      <w:r>
        <w:rPr>
          <w:i/>
          <w:sz w:val="20"/>
        </w:rPr>
        <w:t>of</w:t>
      </w:r>
      <w:r>
        <w:rPr>
          <w:i/>
          <w:spacing w:val="-5"/>
          <w:sz w:val="20"/>
        </w:rPr>
        <w:t> </w:t>
      </w:r>
      <w:r>
        <w:rPr>
          <w:i/>
          <w:sz w:val="20"/>
        </w:rPr>
        <w:t>John</w:t>
      </w:r>
      <w:r>
        <w:rPr>
          <w:i/>
          <w:spacing w:val="-8"/>
          <w:sz w:val="20"/>
        </w:rPr>
        <w:t> </w:t>
      </w:r>
      <w:r>
        <w:rPr>
          <w:i/>
          <w:sz w:val="20"/>
        </w:rPr>
        <w:t>Adams</w:t>
      </w:r>
      <w:r>
        <w:rPr>
          <w:sz w:val="20"/>
        </w:rPr>
        <w:t>,</w:t>
      </w:r>
      <w:r>
        <w:rPr>
          <w:spacing w:val="-5"/>
          <w:sz w:val="20"/>
        </w:rPr>
        <w:t> </w:t>
      </w:r>
      <w:r>
        <w:rPr>
          <w:sz w:val="20"/>
        </w:rPr>
        <w:t>vol.</w:t>
      </w:r>
      <w:r>
        <w:rPr>
          <w:spacing w:val="-5"/>
          <w:sz w:val="20"/>
        </w:rPr>
        <w:t> </w:t>
      </w:r>
      <w:r>
        <w:rPr>
          <w:sz w:val="20"/>
        </w:rPr>
        <w:t>6</w:t>
      </w:r>
      <w:r>
        <w:rPr>
          <w:spacing w:val="-5"/>
          <w:sz w:val="20"/>
        </w:rPr>
        <w:t> </w:t>
      </w:r>
      <w:r>
        <w:rPr>
          <w:sz w:val="20"/>
        </w:rPr>
        <w:t>(Boston:</w:t>
      </w:r>
      <w:r>
        <w:rPr>
          <w:spacing w:val="-5"/>
          <w:sz w:val="20"/>
        </w:rPr>
        <w:t> </w:t>
      </w:r>
      <w:r>
        <w:rPr>
          <w:sz w:val="20"/>
        </w:rPr>
        <w:t>Little, Brown and Company, 1851), 484.</w:t>
      </w:r>
    </w:p>
    <w:p>
      <w:pPr>
        <w:spacing w:line="230" w:lineRule="auto" w:before="190"/>
        <w:ind w:left="720" w:right="370" w:firstLine="0"/>
        <w:jc w:val="left"/>
        <w:rPr>
          <w:sz w:val="20"/>
        </w:rPr>
      </w:pPr>
      <w:bookmarkStart w:name="_bookmark155" w:id="156"/>
      <w:bookmarkEnd w:id="156"/>
      <w:r>
        <w:rPr/>
      </w:r>
      <w:hyperlink w:history="true" w:anchor="_bookmark151">
        <w:r>
          <w:rPr>
            <w:position w:val="4"/>
            <w:sz w:val="13"/>
          </w:rPr>
          <w:t>5</w:t>
        </w:r>
      </w:hyperlink>
      <w:r>
        <w:rPr>
          <w:position w:val="4"/>
          <w:sz w:val="13"/>
        </w:rPr>
        <w:t> </w:t>
      </w:r>
      <w:r>
        <w:rPr>
          <w:sz w:val="20"/>
        </w:rPr>
        <w:t>Alexander</w:t>
      </w:r>
      <w:r>
        <w:rPr>
          <w:spacing w:val="-4"/>
          <w:sz w:val="20"/>
        </w:rPr>
        <w:t> </w:t>
      </w:r>
      <w:r>
        <w:rPr>
          <w:sz w:val="20"/>
        </w:rPr>
        <w:t>Hamilton,</w:t>
      </w:r>
      <w:r>
        <w:rPr>
          <w:spacing w:val="-5"/>
          <w:sz w:val="20"/>
        </w:rPr>
        <w:t> </w:t>
      </w:r>
      <w:r>
        <w:rPr>
          <w:i/>
          <w:sz w:val="20"/>
        </w:rPr>
        <w:t>The</w:t>
      </w:r>
      <w:r>
        <w:rPr>
          <w:i/>
          <w:spacing w:val="-4"/>
          <w:sz w:val="20"/>
        </w:rPr>
        <w:t> </w:t>
      </w:r>
      <w:r>
        <w:rPr>
          <w:i/>
          <w:sz w:val="20"/>
        </w:rPr>
        <w:t>Federalist</w:t>
      </w:r>
      <w:r>
        <w:rPr>
          <w:i/>
          <w:spacing w:val="-4"/>
          <w:sz w:val="20"/>
        </w:rPr>
        <w:t> </w:t>
      </w:r>
      <w:r>
        <w:rPr>
          <w:i/>
          <w:sz w:val="20"/>
        </w:rPr>
        <w:t>No.</w:t>
      </w:r>
      <w:r>
        <w:rPr>
          <w:i/>
          <w:spacing w:val="-4"/>
          <w:sz w:val="20"/>
        </w:rPr>
        <w:t> </w:t>
      </w:r>
      <w:r>
        <w:rPr>
          <w:i/>
          <w:sz w:val="20"/>
        </w:rPr>
        <w:t>70</w:t>
      </w:r>
      <w:r>
        <w:rPr>
          <w:sz w:val="20"/>
        </w:rPr>
        <w:t>,</w:t>
      </w:r>
      <w:r>
        <w:rPr>
          <w:spacing w:val="-4"/>
          <w:sz w:val="20"/>
        </w:rPr>
        <w:t> </w:t>
      </w:r>
      <w:r>
        <w:rPr>
          <w:sz w:val="20"/>
        </w:rPr>
        <w:t>in</w:t>
      </w:r>
      <w:r>
        <w:rPr>
          <w:spacing w:val="-4"/>
          <w:sz w:val="20"/>
        </w:rPr>
        <w:t> </w:t>
      </w:r>
      <w:r>
        <w:rPr>
          <w:i/>
          <w:sz w:val="20"/>
        </w:rPr>
        <w:t>The</w:t>
      </w:r>
      <w:r>
        <w:rPr>
          <w:i/>
          <w:spacing w:val="-4"/>
          <w:sz w:val="20"/>
        </w:rPr>
        <w:t> </w:t>
      </w:r>
      <w:r>
        <w:rPr>
          <w:i/>
          <w:sz w:val="20"/>
        </w:rPr>
        <w:t>Federalist</w:t>
      </w:r>
      <w:r>
        <w:rPr>
          <w:i/>
          <w:spacing w:val="-4"/>
          <w:sz w:val="20"/>
        </w:rPr>
        <w:t> </w:t>
      </w:r>
      <w:r>
        <w:rPr>
          <w:i/>
          <w:sz w:val="20"/>
        </w:rPr>
        <w:t>Papers</w:t>
      </w:r>
      <w:r>
        <w:rPr>
          <w:sz w:val="20"/>
        </w:rPr>
        <w:t>,</w:t>
      </w:r>
      <w:r>
        <w:rPr>
          <w:spacing w:val="-4"/>
          <w:sz w:val="20"/>
        </w:rPr>
        <w:t> </w:t>
      </w:r>
      <w:r>
        <w:rPr>
          <w:sz w:val="20"/>
        </w:rPr>
        <w:t>ed.</w:t>
      </w:r>
      <w:r>
        <w:rPr>
          <w:spacing w:val="-4"/>
          <w:sz w:val="20"/>
        </w:rPr>
        <w:t> </w:t>
      </w:r>
      <w:r>
        <w:rPr>
          <w:sz w:val="20"/>
        </w:rPr>
        <w:t>Clinton</w:t>
      </w:r>
      <w:r>
        <w:rPr>
          <w:spacing w:val="-4"/>
          <w:sz w:val="20"/>
        </w:rPr>
        <w:t> </w:t>
      </w:r>
      <w:r>
        <w:rPr>
          <w:sz w:val="20"/>
        </w:rPr>
        <w:t>Rossiter</w:t>
      </w:r>
      <w:r>
        <w:rPr>
          <w:spacing w:val="-4"/>
          <w:sz w:val="20"/>
        </w:rPr>
        <w:t> </w:t>
      </w:r>
      <w:r>
        <w:rPr>
          <w:sz w:val="20"/>
        </w:rPr>
        <w:t>(New</w:t>
      </w:r>
      <w:r>
        <w:rPr>
          <w:spacing w:val="-12"/>
          <w:sz w:val="20"/>
        </w:rPr>
        <w:t> </w:t>
      </w:r>
      <w:r>
        <w:rPr>
          <w:sz w:val="20"/>
        </w:rPr>
        <w:t>York: Signet Classics, 2003), 423–424.</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2" w:firstLine="720"/>
        <w:jc w:val="both"/>
      </w:pPr>
      <w:r>
        <w:rPr/>
        <w:t>Hamilton</w:t>
      </w:r>
      <w:r>
        <w:rPr>
          <w:spacing w:val="-2"/>
        </w:rPr>
        <w:t> </w:t>
      </w:r>
      <w:r>
        <w:rPr/>
        <w:t>argued</w:t>
      </w:r>
      <w:r>
        <w:rPr>
          <w:spacing w:val="-2"/>
        </w:rPr>
        <w:t> </w:t>
      </w:r>
      <w:r>
        <w:rPr/>
        <w:t>for</w:t>
      </w:r>
      <w:r>
        <w:rPr>
          <w:spacing w:val="-2"/>
        </w:rPr>
        <w:t> </w:t>
      </w:r>
      <w:r>
        <w:rPr/>
        <w:t>executive</w:t>
      </w:r>
      <w:r>
        <w:rPr>
          <w:spacing w:val="-3"/>
        </w:rPr>
        <w:t> </w:t>
      </w:r>
      <w:r>
        <w:rPr/>
        <w:t>strength:</w:t>
      </w:r>
      <w:r>
        <w:rPr>
          <w:spacing w:val="-2"/>
        </w:rPr>
        <w:t> </w:t>
      </w:r>
      <w:r>
        <w:rPr/>
        <w:t>“Energy</w:t>
      </w:r>
      <w:r>
        <w:rPr>
          <w:spacing w:val="-2"/>
        </w:rPr>
        <w:t> </w:t>
      </w:r>
      <w:r>
        <w:rPr/>
        <w:t>in</w:t>
      </w:r>
      <w:r>
        <w:rPr>
          <w:spacing w:val="-2"/>
        </w:rPr>
        <w:t> </w:t>
      </w:r>
      <w:r>
        <w:rPr/>
        <w:t>the</w:t>
      </w:r>
      <w:r>
        <w:rPr>
          <w:spacing w:val="-3"/>
        </w:rPr>
        <w:t> </w:t>
      </w:r>
      <w:r>
        <w:rPr/>
        <w:t>executive</w:t>
      </w:r>
      <w:r>
        <w:rPr>
          <w:spacing w:val="-3"/>
        </w:rPr>
        <w:t> </w:t>
      </w:r>
      <w:r>
        <w:rPr/>
        <w:t>is</w:t>
      </w:r>
      <w:r>
        <w:rPr>
          <w:spacing w:val="-2"/>
        </w:rPr>
        <w:t> </w:t>
      </w:r>
      <w:r>
        <w:rPr/>
        <w:t>a</w:t>
      </w:r>
      <w:r>
        <w:rPr>
          <w:spacing w:val="-3"/>
        </w:rPr>
        <w:t> </w:t>
      </w:r>
      <w:r>
        <w:rPr/>
        <w:t>leading</w:t>
      </w:r>
      <w:r>
        <w:rPr>
          <w:spacing w:val="-2"/>
        </w:rPr>
        <w:t> </w:t>
      </w:r>
      <w:r>
        <w:rPr/>
        <w:t>character</w:t>
      </w:r>
      <w:r>
        <w:rPr>
          <w:spacing w:val="-2"/>
        </w:rPr>
        <w:t> </w:t>
      </w:r>
      <w:r>
        <w:rPr/>
        <w:t>in the</w:t>
      </w:r>
      <w:r>
        <w:rPr>
          <w:spacing w:val="-3"/>
        </w:rPr>
        <w:t> </w:t>
      </w:r>
      <w:r>
        <w:rPr/>
        <w:t>definition</w:t>
      </w:r>
      <w:r>
        <w:rPr>
          <w:spacing w:val="-3"/>
        </w:rPr>
        <w:t> </w:t>
      </w:r>
      <w:r>
        <w:rPr/>
        <w:t>of</w:t>
      </w:r>
      <w:r>
        <w:rPr>
          <w:spacing w:val="-3"/>
        </w:rPr>
        <w:t> </w:t>
      </w:r>
      <w:r>
        <w:rPr/>
        <w:t>good</w:t>
      </w:r>
      <w:r>
        <w:rPr>
          <w:spacing w:val="-3"/>
        </w:rPr>
        <w:t> </w:t>
      </w:r>
      <w:r>
        <w:rPr/>
        <w:t>government.</w:t>
      </w:r>
      <w:r>
        <w:rPr>
          <w:spacing w:val="-3"/>
        </w:rPr>
        <w:t> </w:t>
      </w:r>
      <w:r>
        <w:rPr/>
        <w:t>It</w:t>
      </w:r>
      <w:r>
        <w:rPr>
          <w:spacing w:val="-3"/>
        </w:rPr>
        <w:t> </w:t>
      </w:r>
      <w:r>
        <w:rPr/>
        <w:t>is</w:t>
      </w:r>
      <w:r>
        <w:rPr>
          <w:spacing w:val="-3"/>
        </w:rPr>
        <w:t> </w:t>
      </w:r>
      <w:r>
        <w:rPr/>
        <w:t>essential</w:t>
      </w:r>
      <w:r>
        <w:rPr>
          <w:spacing w:val="-3"/>
        </w:rPr>
        <w:t> </w:t>
      </w:r>
      <w:r>
        <w:rPr/>
        <w:t>…</w:t>
      </w:r>
      <w:r>
        <w:rPr>
          <w:spacing w:val="-3"/>
        </w:rPr>
        <w:t> </w:t>
      </w:r>
      <w:r>
        <w:rPr/>
        <w:t>to</w:t>
      </w:r>
      <w:r>
        <w:rPr>
          <w:spacing w:val="-3"/>
        </w:rPr>
        <w:t> </w:t>
      </w:r>
      <w:r>
        <w:rPr/>
        <w:t>the</w:t>
      </w:r>
      <w:r>
        <w:rPr>
          <w:spacing w:val="-3"/>
        </w:rPr>
        <w:t> </w:t>
      </w:r>
      <w:r>
        <w:rPr/>
        <w:t>steady</w:t>
      </w:r>
      <w:r>
        <w:rPr>
          <w:spacing w:val="-3"/>
        </w:rPr>
        <w:t> </w:t>
      </w:r>
      <w:r>
        <w:rPr/>
        <w:t>administration</w:t>
      </w:r>
      <w:r>
        <w:rPr>
          <w:spacing w:val="-3"/>
        </w:rPr>
        <w:t> </w:t>
      </w:r>
      <w:r>
        <w:rPr/>
        <w:t>of</w:t>
      </w:r>
      <w:r>
        <w:rPr>
          <w:spacing w:val="-3"/>
        </w:rPr>
        <w:t> </w:t>
      </w:r>
      <w:r>
        <w:rPr/>
        <w:t>the</w:t>
      </w:r>
      <w:r>
        <w:rPr>
          <w:spacing w:val="-3"/>
        </w:rPr>
        <w:t> </w:t>
      </w:r>
      <w:r>
        <w:rPr/>
        <w:t>laws</w:t>
      </w:r>
      <w:r>
        <w:rPr>
          <w:spacing w:val="-3"/>
        </w:rPr>
        <w:t> </w:t>
      </w:r>
      <w:r>
        <w:rPr/>
        <w:t>…</w:t>
      </w:r>
      <w:r>
        <w:rPr>
          <w:spacing w:val="-3"/>
        </w:rPr>
        <w:t> </w:t>
      </w:r>
      <w:r>
        <w:rPr/>
        <w:t>to the security of liberty against the enterprises … of faction and of anarchy.”</w:t>
      </w:r>
    </w:p>
    <w:p>
      <w:pPr>
        <w:pStyle w:val="BodyText"/>
        <w:spacing w:line="513" w:lineRule="auto"/>
        <w:ind w:right="370" w:firstLine="720"/>
        <w:rPr>
          <w:position w:val="5"/>
          <w:sz w:val="16"/>
        </w:rPr>
      </w:pPr>
      <w:r>
        <w:rPr/>
        <w:t>He</w:t>
      </w:r>
      <w:r>
        <w:rPr>
          <w:spacing w:val="-4"/>
        </w:rPr>
        <w:t> </w:t>
      </w:r>
      <w:r>
        <w:rPr/>
        <w:t>also</w:t>
      </w:r>
      <w:r>
        <w:rPr>
          <w:spacing w:val="-3"/>
        </w:rPr>
        <w:t> </w:t>
      </w:r>
      <w:r>
        <w:rPr/>
        <w:t>warned</w:t>
      </w:r>
      <w:r>
        <w:rPr>
          <w:spacing w:val="-3"/>
        </w:rPr>
        <w:t> </w:t>
      </w:r>
      <w:r>
        <w:rPr/>
        <w:t>of</w:t>
      </w:r>
      <w:r>
        <w:rPr>
          <w:spacing w:val="-3"/>
        </w:rPr>
        <w:t> </w:t>
      </w:r>
      <w:r>
        <w:rPr/>
        <w:t>the</w:t>
      </w:r>
      <w:r>
        <w:rPr>
          <w:spacing w:val="-4"/>
        </w:rPr>
        <w:t> </w:t>
      </w:r>
      <w:r>
        <w:rPr/>
        <w:t>danger</w:t>
      </w:r>
      <w:r>
        <w:rPr>
          <w:spacing w:val="-3"/>
        </w:rPr>
        <w:t> </w:t>
      </w:r>
      <w:r>
        <w:rPr/>
        <w:t>of</w:t>
      </w:r>
      <w:r>
        <w:rPr>
          <w:spacing w:val="-3"/>
        </w:rPr>
        <w:t> </w:t>
      </w:r>
      <w:r>
        <w:rPr/>
        <w:t>local</w:t>
      </w:r>
      <w:r>
        <w:rPr>
          <w:spacing w:val="-3"/>
        </w:rPr>
        <w:t> </w:t>
      </w:r>
      <w:r>
        <w:rPr/>
        <w:t>or</w:t>
      </w:r>
      <w:r>
        <w:rPr>
          <w:spacing w:val="-3"/>
        </w:rPr>
        <w:t> </w:t>
      </w:r>
      <w:r>
        <w:rPr/>
        <w:t>minority</w:t>
      </w:r>
      <w:r>
        <w:rPr>
          <w:spacing w:val="-3"/>
        </w:rPr>
        <w:t> </w:t>
      </w:r>
      <w:r>
        <w:rPr/>
        <w:t>obstruction:</w:t>
      </w:r>
      <w:r>
        <w:rPr>
          <w:spacing w:val="-3"/>
        </w:rPr>
        <w:t> </w:t>
      </w:r>
      <w:r>
        <w:rPr/>
        <w:t>“Men</w:t>
      </w:r>
      <w:r>
        <w:rPr>
          <w:spacing w:val="-3"/>
        </w:rPr>
        <w:t> </w:t>
      </w:r>
      <w:r>
        <w:rPr/>
        <w:t>of</w:t>
      </w:r>
      <w:r>
        <w:rPr>
          <w:spacing w:val="-3"/>
        </w:rPr>
        <w:t> </w:t>
      </w:r>
      <w:r>
        <w:rPr/>
        <w:t>factious</w:t>
      </w:r>
      <w:r>
        <w:rPr>
          <w:spacing w:val="-3"/>
        </w:rPr>
        <w:t> </w:t>
      </w:r>
      <w:r>
        <w:rPr/>
        <w:t>tempers, of local prejudices, or of sinister designs, may, by intrigue, by corruption … first obtain the suffrages, and then betray the interests of the people</w:t>
      </w:r>
      <w:bookmarkStart w:name="_bookmark156" w:id="157"/>
      <w:bookmarkEnd w:id="157"/>
      <w:r>
        <w:rPr/>
        <w:t>.</w:t>
      </w:r>
      <w:r>
        <w:rPr/>
        <w:t>”</w:t>
      </w:r>
      <w:hyperlink w:history="true" w:anchor="_bookmark158">
        <w:r>
          <w:rPr>
            <w:position w:val="5"/>
            <w:sz w:val="16"/>
          </w:rPr>
          <w:t>6</w:t>
        </w:r>
      </w:hyperlink>
    </w:p>
    <w:p>
      <w:pPr>
        <w:pStyle w:val="BodyText"/>
        <w:spacing w:line="513" w:lineRule="auto"/>
        <w:ind w:right="342" w:firstLine="720"/>
      </w:pPr>
      <w:r>
        <w:rPr/>
        <w:t>In Federalist No. 23, he emphasized that the federal government must have sufficient vigor to preserve order and unity: (Paraphrase) The federal government must be able to meet national</w:t>
      </w:r>
      <w:r>
        <w:rPr>
          <w:spacing w:val="-5"/>
        </w:rPr>
        <w:t> </w:t>
      </w:r>
      <w:r>
        <w:rPr/>
        <w:t>defense,</w:t>
      </w:r>
      <w:r>
        <w:rPr>
          <w:spacing w:val="-5"/>
        </w:rPr>
        <w:t> </w:t>
      </w:r>
      <w:r>
        <w:rPr/>
        <w:t>internal</w:t>
      </w:r>
      <w:r>
        <w:rPr>
          <w:spacing w:val="-5"/>
        </w:rPr>
        <w:t> </w:t>
      </w:r>
      <w:r>
        <w:rPr/>
        <w:t>security,</w:t>
      </w:r>
      <w:r>
        <w:rPr>
          <w:spacing w:val="-5"/>
        </w:rPr>
        <w:t> </w:t>
      </w:r>
      <w:r>
        <w:rPr/>
        <w:t>and</w:t>
      </w:r>
      <w:r>
        <w:rPr>
          <w:spacing w:val="-5"/>
        </w:rPr>
        <w:t> </w:t>
      </w:r>
      <w:r>
        <w:rPr/>
        <w:t>other</w:t>
      </w:r>
      <w:r>
        <w:rPr>
          <w:spacing w:val="-5"/>
        </w:rPr>
        <w:t> </w:t>
      </w:r>
      <w:r>
        <w:rPr/>
        <w:t>essential</w:t>
      </w:r>
      <w:r>
        <w:rPr>
          <w:spacing w:val="-5"/>
        </w:rPr>
        <w:t> </w:t>
      </w:r>
      <w:r>
        <w:rPr/>
        <w:t>functions,</w:t>
      </w:r>
      <w:r>
        <w:rPr>
          <w:spacing w:val="-5"/>
        </w:rPr>
        <w:t> </w:t>
      </w:r>
      <w:r>
        <w:rPr/>
        <w:t>which</w:t>
      </w:r>
      <w:r>
        <w:rPr>
          <w:spacing w:val="-5"/>
        </w:rPr>
        <w:t> </w:t>
      </w:r>
      <w:r>
        <w:rPr/>
        <w:t>weak</w:t>
      </w:r>
      <w:r>
        <w:rPr>
          <w:spacing w:val="-5"/>
        </w:rPr>
        <w:t> </w:t>
      </w:r>
      <w:r>
        <w:rPr/>
        <w:t>governments</w:t>
      </w:r>
      <w:r>
        <w:rPr>
          <w:spacing w:val="-5"/>
        </w:rPr>
        <w:t> </w:t>
      </w:r>
      <w:r>
        <w:rPr/>
        <w:t>cannot </w:t>
      </w:r>
      <w:r>
        <w:rPr>
          <w:spacing w:val="-4"/>
        </w:rPr>
        <w:t>do.</w:t>
      </w:r>
    </w:p>
    <w:p>
      <w:pPr>
        <w:pStyle w:val="BodyText"/>
        <w:spacing w:line="513" w:lineRule="auto"/>
        <w:ind w:right="370" w:firstLine="720"/>
      </w:pPr>
      <w:r>
        <w:rPr/>
        <w:t>These</w:t>
      </w:r>
      <w:r>
        <w:rPr>
          <w:spacing w:val="-5"/>
        </w:rPr>
        <w:t> </w:t>
      </w:r>
      <w:r>
        <w:rPr/>
        <w:t>show</w:t>
      </w:r>
      <w:r>
        <w:rPr>
          <w:spacing w:val="-4"/>
        </w:rPr>
        <w:t> </w:t>
      </w:r>
      <w:r>
        <w:rPr/>
        <w:t>Hamilton’s</w:t>
      </w:r>
      <w:r>
        <w:rPr>
          <w:spacing w:val="-4"/>
        </w:rPr>
        <w:t> </w:t>
      </w:r>
      <w:r>
        <w:rPr/>
        <w:t>conviction</w:t>
      </w:r>
      <w:r>
        <w:rPr>
          <w:spacing w:val="-4"/>
        </w:rPr>
        <w:t> </w:t>
      </w:r>
      <w:r>
        <w:rPr/>
        <w:t>that</w:t>
      </w:r>
      <w:r>
        <w:rPr>
          <w:spacing w:val="-4"/>
        </w:rPr>
        <w:t> </w:t>
      </w:r>
      <w:r>
        <w:rPr/>
        <w:t>too</w:t>
      </w:r>
      <w:r>
        <w:rPr>
          <w:spacing w:val="-4"/>
        </w:rPr>
        <w:t> </w:t>
      </w:r>
      <w:r>
        <w:rPr/>
        <w:t>much</w:t>
      </w:r>
      <w:r>
        <w:rPr>
          <w:spacing w:val="-4"/>
        </w:rPr>
        <w:t> </w:t>
      </w:r>
      <w:r>
        <w:rPr/>
        <w:t>deference</w:t>
      </w:r>
      <w:r>
        <w:rPr>
          <w:spacing w:val="-5"/>
        </w:rPr>
        <w:t> </w:t>
      </w:r>
      <w:r>
        <w:rPr/>
        <w:t>to</w:t>
      </w:r>
      <w:r>
        <w:rPr>
          <w:spacing w:val="-4"/>
        </w:rPr>
        <w:t> </w:t>
      </w:r>
      <w:r>
        <w:rPr/>
        <w:t>local</w:t>
      </w:r>
      <w:r>
        <w:rPr>
          <w:spacing w:val="-4"/>
        </w:rPr>
        <w:t> </w:t>
      </w:r>
      <w:r>
        <w:rPr/>
        <w:t>or</w:t>
      </w:r>
      <w:r>
        <w:rPr>
          <w:spacing w:val="-4"/>
        </w:rPr>
        <w:t> </w:t>
      </w:r>
      <w:r>
        <w:rPr/>
        <w:t>state</w:t>
      </w:r>
      <w:r>
        <w:rPr>
          <w:spacing w:val="-5"/>
        </w:rPr>
        <w:t> </w:t>
      </w:r>
      <w:r>
        <w:rPr/>
        <w:t>authority risked fragmentation, gridlock, or domination by particular interests.</w:t>
      </w:r>
    </w:p>
    <w:p>
      <w:pPr>
        <w:pStyle w:val="BodyText"/>
        <w:spacing w:line="274" w:lineRule="exact"/>
        <w:ind w:left="720"/>
      </w:pPr>
      <w:r>
        <w:rPr/>
        <w:t>Each</w:t>
      </w:r>
      <w:r>
        <w:rPr>
          <w:spacing w:val="-4"/>
        </w:rPr>
        <w:t> </w:t>
      </w:r>
      <w:r>
        <w:rPr/>
        <w:t>of</w:t>
      </w:r>
      <w:r>
        <w:rPr>
          <w:spacing w:val="-1"/>
        </w:rPr>
        <w:t> </w:t>
      </w:r>
      <w:r>
        <w:rPr/>
        <w:t>them</w:t>
      </w:r>
      <w:r>
        <w:rPr>
          <w:spacing w:val="-1"/>
        </w:rPr>
        <w:t> </w:t>
      </w:r>
      <w:r>
        <w:rPr/>
        <w:t>feared</w:t>
      </w:r>
      <w:r>
        <w:rPr>
          <w:spacing w:val="-1"/>
        </w:rPr>
        <w:t> </w:t>
      </w:r>
      <w:r>
        <w:rPr/>
        <w:t>that</w:t>
      </w:r>
      <w:r>
        <w:rPr>
          <w:spacing w:val="-1"/>
        </w:rPr>
        <w:t> </w:t>
      </w:r>
      <w:r>
        <w:rPr/>
        <w:t>freedom</w:t>
      </w:r>
      <w:r>
        <w:rPr>
          <w:spacing w:val="-1"/>
        </w:rPr>
        <w:t> </w:t>
      </w:r>
      <w:r>
        <w:rPr/>
        <w:t>without</w:t>
      </w:r>
      <w:r>
        <w:rPr>
          <w:spacing w:val="-1"/>
        </w:rPr>
        <w:t> </w:t>
      </w:r>
      <w:r>
        <w:rPr/>
        <w:t>virtue</w:t>
      </w:r>
      <w:r>
        <w:rPr>
          <w:spacing w:val="-2"/>
        </w:rPr>
        <w:t> </w:t>
      </w:r>
      <w:r>
        <w:rPr/>
        <w:t>would</w:t>
      </w:r>
      <w:r>
        <w:rPr>
          <w:spacing w:val="-1"/>
        </w:rPr>
        <w:t> </w:t>
      </w:r>
      <w:r>
        <w:rPr/>
        <w:t>eat</w:t>
      </w:r>
      <w:r>
        <w:rPr>
          <w:spacing w:val="-1"/>
        </w:rPr>
        <w:t> </w:t>
      </w:r>
      <w:r>
        <w:rPr/>
        <w:t>itself</w:t>
      </w:r>
      <w:r>
        <w:rPr>
          <w:spacing w:val="-1"/>
        </w:rPr>
        <w:t> </w:t>
      </w:r>
      <w:r>
        <w:rPr>
          <w:spacing w:val="-2"/>
        </w:rPr>
        <w:t>alive.</w:t>
      </w:r>
    </w:p>
    <w:p>
      <w:pPr>
        <w:pStyle w:val="BodyText"/>
        <w:spacing w:before="30"/>
      </w:pPr>
    </w:p>
    <w:p>
      <w:pPr>
        <w:pStyle w:val="BodyText"/>
        <w:spacing w:line="513" w:lineRule="auto"/>
        <w:ind w:right="585" w:firstLine="720"/>
        <w:jc w:val="both"/>
        <w:rPr>
          <w:position w:val="5"/>
          <w:sz w:val="16"/>
        </w:rPr>
      </w:pPr>
      <w:r>
        <w:rPr/>
        <w:t>George</w:t>
      </w:r>
      <w:r>
        <w:rPr>
          <w:spacing w:val="-15"/>
        </w:rPr>
        <w:t> </w:t>
      </w:r>
      <w:r>
        <w:rPr/>
        <w:t>Washington</w:t>
      </w:r>
      <w:r>
        <w:rPr>
          <w:spacing w:val="-9"/>
        </w:rPr>
        <w:t> </w:t>
      </w:r>
      <w:r>
        <w:rPr/>
        <w:t>in</w:t>
      </w:r>
      <w:r>
        <w:rPr>
          <w:spacing w:val="-7"/>
        </w:rPr>
        <w:t> </w:t>
      </w:r>
      <w:r>
        <w:rPr/>
        <w:t>his</w:t>
      </w:r>
      <w:r>
        <w:rPr>
          <w:spacing w:val="-7"/>
        </w:rPr>
        <w:t> </w:t>
      </w:r>
      <w:r>
        <w:rPr/>
        <w:t>Farewell</w:t>
      </w:r>
      <w:r>
        <w:rPr>
          <w:spacing w:val="-15"/>
        </w:rPr>
        <w:t> </w:t>
      </w:r>
      <w:r>
        <w:rPr/>
        <w:t>Address</w:t>
      </w:r>
      <w:r>
        <w:rPr>
          <w:spacing w:val="-7"/>
        </w:rPr>
        <w:t> </w:t>
      </w:r>
      <w:r>
        <w:rPr/>
        <w:t>urged</w:t>
      </w:r>
      <w:r>
        <w:rPr>
          <w:spacing w:val="-15"/>
        </w:rPr>
        <w:t> </w:t>
      </w:r>
      <w:r>
        <w:rPr/>
        <w:t>Americans</w:t>
      </w:r>
      <w:r>
        <w:rPr>
          <w:spacing w:val="-7"/>
        </w:rPr>
        <w:t> </w:t>
      </w:r>
      <w:r>
        <w:rPr/>
        <w:t>to</w:t>
      </w:r>
      <w:r>
        <w:rPr>
          <w:spacing w:val="-7"/>
        </w:rPr>
        <w:t> </w:t>
      </w:r>
      <w:r>
        <w:rPr/>
        <w:t>avoid</w:t>
      </w:r>
      <w:r>
        <w:rPr>
          <w:spacing w:val="-7"/>
        </w:rPr>
        <w:t> </w:t>
      </w:r>
      <w:r>
        <w:rPr/>
        <w:t>political</w:t>
      </w:r>
      <w:r>
        <w:rPr>
          <w:spacing w:val="-7"/>
        </w:rPr>
        <w:t> </w:t>
      </w:r>
      <w:r>
        <w:rPr/>
        <w:t>factions and maintain moral order</w:t>
      </w:r>
      <w:bookmarkStart w:name="_bookmark157" w:id="158"/>
      <w:bookmarkEnd w:id="158"/>
      <w:r>
        <w:rPr/>
        <w:t>.</w:t>
      </w:r>
      <w:hyperlink w:history="true" w:anchor="_bookmark159">
        <w:r>
          <w:rPr>
            <w:position w:val="5"/>
            <w:sz w:val="16"/>
          </w:rPr>
          <w:t>7</w:t>
        </w:r>
      </w:hyperlink>
    </w:p>
    <w:p>
      <w:pPr>
        <w:pStyle w:val="BodyText"/>
        <w:spacing w:line="513" w:lineRule="auto"/>
        <w:ind w:right="482" w:firstLine="720"/>
        <w:jc w:val="both"/>
      </w:pPr>
      <w:r>
        <w:rPr/>
        <w:t>Washington</w:t>
      </w:r>
      <w:r>
        <w:rPr>
          <w:spacing w:val="-5"/>
        </w:rPr>
        <w:t> </w:t>
      </w:r>
      <w:r>
        <w:rPr/>
        <w:t>warned:</w:t>
      </w:r>
      <w:r>
        <w:rPr>
          <w:spacing w:val="-5"/>
        </w:rPr>
        <w:t> </w:t>
      </w:r>
      <w:r>
        <w:rPr/>
        <w:t>“Let</w:t>
      </w:r>
      <w:r>
        <w:rPr>
          <w:spacing w:val="-5"/>
        </w:rPr>
        <w:t> </w:t>
      </w:r>
      <w:r>
        <w:rPr/>
        <w:t>me</w:t>
      </w:r>
      <w:r>
        <w:rPr>
          <w:spacing w:val="-6"/>
        </w:rPr>
        <w:t> </w:t>
      </w:r>
      <w:r>
        <w:rPr/>
        <w:t>now</w:t>
      </w:r>
      <w:r>
        <w:rPr>
          <w:spacing w:val="-5"/>
        </w:rPr>
        <w:t> </w:t>
      </w:r>
      <w:r>
        <w:rPr/>
        <w:t>take</w:t>
      </w:r>
      <w:r>
        <w:rPr>
          <w:spacing w:val="-6"/>
        </w:rPr>
        <w:t> </w:t>
      </w:r>
      <w:r>
        <w:rPr/>
        <w:t>a</w:t>
      </w:r>
      <w:r>
        <w:rPr>
          <w:spacing w:val="-6"/>
        </w:rPr>
        <w:t> </w:t>
      </w:r>
      <w:r>
        <w:rPr/>
        <w:t>more</w:t>
      </w:r>
      <w:r>
        <w:rPr>
          <w:spacing w:val="-6"/>
        </w:rPr>
        <w:t> </w:t>
      </w:r>
      <w:r>
        <w:rPr/>
        <w:t>comprehensive</w:t>
      </w:r>
      <w:r>
        <w:rPr>
          <w:spacing w:val="-6"/>
        </w:rPr>
        <w:t> </w:t>
      </w:r>
      <w:r>
        <w:rPr/>
        <w:t>view,</w:t>
      </w:r>
      <w:r>
        <w:rPr>
          <w:spacing w:val="-5"/>
        </w:rPr>
        <w:t> </w:t>
      </w:r>
      <w:r>
        <w:rPr/>
        <w:t>and</w:t>
      </w:r>
      <w:r>
        <w:rPr>
          <w:spacing w:val="-5"/>
        </w:rPr>
        <w:t> </w:t>
      </w:r>
      <w:r>
        <w:rPr/>
        <w:t>warn</w:t>
      </w:r>
      <w:r>
        <w:rPr>
          <w:spacing w:val="-5"/>
        </w:rPr>
        <w:t> </w:t>
      </w:r>
      <w:r>
        <w:rPr/>
        <w:t>you</w:t>
      </w:r>
      <w:r>
        <w:rPr>
          <w:spacing w:val="-5"/>
        </w:rPr>
        <w:t> </w:t>
      </w:r>
      <w:r>
        <w:rPr/>
        <w:t>in</w:t>
      </w:r>
      <w:r>
        <w:rPr>
          <w:spacing w:val="-5"/>
        </w:rPr>
        <w:t> </w:t>
      </w:r>
      <w:r>
        <w:rPr/>
        <w:t>the most</w:t>
      </w:r>
      <w:r>
        <w:rPr>
          <w:spacing w:val="-3"/>
        </w:rPr>
        <w:t> </w:t>
      </w:r>
      <w:r>
        <w:rPr/>
        <w:t>solemn</w:t>
      </w:r>
      <w:r>
        <w:rPr>
          <w:spacing w:val="-3"/>
        </w:rPr>
        <w:t> </w:t>
      </w:r>
      <w:r>
        <w:rPr/>
        <w:t>manner</w:t>
      </w:r>
      <w:r>
        <w:rPr>
          <w:spacing w:val="-3"/>
        </w:rPr>
        <w:t> </w:t>
      </w:r>
      <w:r>
        <w:rPr/>
        <w:t>against</w:t>
      </w:r>
      <w:r>
        <w:rPr>
          <w:spacing w:val="-3"/>
        </w:rPr>
        <w:t> </w:t>
      </w:r>
      <w:r>
        <w:rPr/>
        <w:t>the</w:t>
      </w:r>
      <w:r>
        <w:rPr>
          <w:spacing w:val="-4"/>
        </w:rPr>
        <w:t> </w:t>
      </w:r>
      <w:r>
        <w:rPr/>
        <w:t>baneful</w:t>
      </w:r>
      <w:r>
        <w:rPr>
          <w:spacing w:val="-3"/>
        </w:rPr>
        <w:t> </w:t>
      </w:r>
      <w:r>
        <w:rPr/>
        <w:t>effects</w:t>
      </w:r>
      <w:r>
        <w:rPr>
          <w:spacing w:val="-3"/>
        </w:rPr>
        <w:t> </w:t>
      </w:r>
      <w:r>
        <w:rPr/>
        <w:t>of</w:t>
      </w:r>
      <w:r>
        <w:rPr>
          <w:spacing w:val="-3"/>
        </w:rPr>
        <w:t> </w:t>
      </w:r>
      <w:r>
        <w:rPr/>
        <w:t>the</w:t>
      </w:r>
      <w:r>
        <w:rPr>
          <w:spacing w:val="-4"/>
        </w:rPr>
        <w:t> </w:t>
      </w:r>
      <w:r>
        <w:rPr/>
        <w:t>spirit</w:t>
      </w:r>
      <w:r>
        <w:rPr>
          <w:spacing w:val="-3"/>
        </w:rPr>
        <w:t> </w:t>
      </w:r>
      <w:r>
        <w:rPr/>
        <w:t>of</w:t>
      </w:r>
      <w:r>
        <w:rPr>
          <w:spacing w:val="-3"/>
        </w:rPr>
        <w:t> </w:t>
      </w:r>
      <w:r>
        <w:rPr/>
        <w:t>party,</w:t>
      </w:r>
      <w:r>
        <w:rPr>
          <w:spacing w:val="-3"/>
        </w:rPr>
        <w:t> </w:t>
      </w:r>
      <w:r>
        <w:rPr/>
        <w:t>generally.</w:t>
      </w:r>
      <w:r>
        <w:rPr>
          <w:spacing w:val="-3"/>
        </w:rPr>
        <w:t> </w:t>
      </w:r>
      <w:r>
        <w:rPr/>
        <w:t>…</w:t>
      </w:r>
      <w:r>
        <w:rPr>
          <w:spacing w:val="-8"/>
        </w:rPr>
        <w:t> </w:t>
      </w:r>
      <w:r>
        <w:rPr/>
        <w:t>The</w:t>
      </w:r>
      <w:r>
        <w:rPr>
          <w:spacing w:val="-4"/>
        </w:rPr>
        <w:t> </w:t>
      </w:r>
      <w:r>
        <w:rPr/>
        <w:t>alternate domination</w:t>
      </w:r>
      <w:r>
        <w:rPr>
          <w:spacing w:val="-1"/>
        </w:rPr>
        <w:t> </w:t>
      </w:r>
      <w:r>
        <w:rPr/>
        <w:t>of</w:t>
      </w:r>
      <w:r>
        <w:rPr>
          <w:spacing w:val="-1"/>
        </w:rPr>
        <w:t> </w:t>
      </w:r>
      <w:r>
        <w:rPr/>
        <w:t>one</w:t>
      </w:r>
      <w:r>
        <w:rPr>
          <w:spacing w:val="-2"/>
        </w:rPr>
        <w:t> </w:t>
      </w:r>
      <w:r>
        <w:rPr/>
        <w:t>faction</w:t>
      </w:r>
      <w:r>
        <w:rPr>
          <w:spacing w:val="-1"/>
        </w:rPr>
        <w:t> </w:t>
      </w:r>
      <w:r>
        <w:rPr/>
        <w:t>over</w:t>
      </w:r>
      <w:r>
        <w:rPr>
          <w:spacing w:val="-1"/>
        </w:rPr>
        <w:t> </w:t>
      </w:r>
      <w:r>
        <w:rPr/>
        <w:t>another,</w:t>
      </w:r>
      <w:r>
        <w:rPr>
          <w:spacing w:val="-1"/>
        </w:rPr>
        <w:t> </w:t>
      </w:r>
      <w:r>
        <w:rPr/>
        <w:t>sharpened</w:t>
      </w:r>
      <w:r>
        <w:rPr>
          <w:spacing w:val="-1"/>
        </w:rPr>
        <w:t> </w:t>
      </w:r>
      <w:r>
        <w:rPr/>
        <w:t>by</w:t>
      </w:r>
      <w:r>
        <w:rPr>
          <w:spacing w:val="-1"/>
        </w:rPr>
        <w:t> </w:t>
      </w:r>
      <w:r>
        <w:rPr/>
        <w:t>the</w:t>
      </w:r>
      <w:r>
        <w:rPr>
          <w:spacing w:val="-2"/>
        </w:rPr>
        <w:t> </w:t>
      </w:r>
      <w:r>
        <w:rPr/>
        <w:t>spirit</w:t>
      </w:r>
      <w:r>
        <w:rPr>
          <w:spacing w:val="-1"/>
        </w:rPr>
        <w:t> </w:t>
      </w:r>
      <w:r>
        <w:rPr/>
        <w:t>of</w:t>
      </w:r>
      <w:r>
        <w:rPr>
          <w:spacing w:val="-1"/>
        </w:rPr>
        <w:t> </w:t>
      </w:r>
      <w:r>
        <w:rPr/>
        <w:t>revenge</w:t>
      </w:r>
      <w:r>
        <w:rPr>
          <w:spacing w:val="-2"/>
        </w:rPr>
        <w:t> </w:t>
      </w:r>
      <w:r>
        <w:rPr/>
        <w:t>…</w:t>
      </w:r>
      <w:r>
        <w:rPr>
          <w:spacing w:val="-1"/>
        </w:rPr>
        <w:t> </w:t>
      </w:r>
      <w:r>
        <w:rPr/>
        <w:t>is</w:t>
      </w:r>
      <w:r>
        <w:rPr>
          <w:spacing w:val="-1"/>
        </w:rPr>
        <w:t> </w:t>
      </w:r>
      <w:r>
        <w:rPr/>
        <w:t>itself</w:t>
      </w:r>
      <w:r>
        <w:rPr>
          <w:spacing w:val="-1"/>
        </w:rPr>
        <w:t> </w:t>
      </w:r>
      <w:r>
        <w:rPr/>
        <w:t>a</w:t>
      </w:r>
      <w:r>
        <w:rPr>
          <w:spacing w:val="-2"/>
        </w:rPr>
        <w:t> </w:t>
      </w:r>
      <w:r>
        <w:rPr/>
        <w:t>frightful </w:t>
      </w:r>
      <w:r>
        <w:rPr>
          <w:spacing w:val="-2"/>
        </w:rPr>
        <w:t>despotism.”</w:t>
      </w: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605760">
                <wp:simplePos x="0" y="0"/>
                <wp:positionH relativeFrom="page">
                  <wp:posOffset>914400</wp:posOffset>
                </wp:positionH>
                <wp:positionV relativeFrom="paragraph">
                  <wp:posOffset>179692</wp:posOffset>
                </wp:positionV>
                <wp:extent cx="1270000" cy="635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4.14905pt;width:100pt;height:.5pt;mso-position-horizontal-relative:page;mso-position-vertical-relative:paragraph;z-index:-15710720;mso-wrap-distance-left:0;mso-wrap-distance-right:0" id="docshape37"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158" w:id="159"/>
      <w:bookmarkEnd w:id="159"/>
      <w:r>
        <w:rPr/>
      </w:r>
      <w:hyperlink w:history="true" w:anchor="_bookmark156">
        <w:r>
          <w:rPr>
            <w:position w:val="4"/>
            <w:sz w:val="13"/>
          </w:rPr>
          <w:t>6</w:t>
        </w:r>
      </w:hyperlink>
      <w:r>
        <w:rPr>
          <w:position w:val="4"/>
          <w:sz w:val="13"/>
        </w:rPr>
        <w:t> </w:t>
      </w:r>
      <w:r>
        <w:rPr>
          <w:sz w:val="20"/>
        </w:rPr>
        <w:t>Alexander</w:t>
      </w:r>
      <w:r>
        <w:rPr>
          <w:spacing w:val="-4"/>
          <w:sz w:val="20"/>
        </w:rPr>
        <w:t> </w:t>
      </w:r>
      <w:r>
        <w:rPr>
          <w:sz w:val="20"/>
        </w:rPr>
        <w:t>Hamilton,</w:t>
      </w:r>
      <w:r>
        <w:rPr>
          <w:spacing w:val="-5"/>
          <w:sz w:val="20"/>
        </w:rPr>
        <w:t> </w:t>
      </w:r>
      <w:r>
        <w:rPr>
          <w:i/>
          <w:sz w:val="20"/>
        </w:rPr>
        <w:t>The</w:t>
      </w:r>
      <w:r>
        <w:rPr>
          <w:i/>
          <w:spacing w:val="-4"/>
          <w:sz w:val="20"/>
        </w:rPr>
        <w:t> </w:t>
      </w:r>
      <w:r>
        <w:rPr>
          <w:i/>
          <w:sz w:val="20"/>
        </w:rPr>
        <w:t>Federalist</w:t>
      </w:r>
      <w:r>
        <w:rPr>
          <w:i/>
          <w:spacing w:val="-4"/>
          <w:sz w:val="20"/>
        </w:rPr>
        <w:t> </w:t>
      </w:r>
      <w:r>
        <w:rPr>
          <w:i/>
          <w:sz w:val="20"/>
        </w:rPr>
        <w:t>No.</w:t>
      </w:r>
      <w:r>
        <w:rPr>
          <w:i/>
          <w:spacing w:val="-4"/>
          <w:sz w:val="20"/>
        </w:rPr>
        <w:t> </w:t>
      </w:r>
      <w:r>
        <w:rPr>
          <w:i/>
          <w:sz w:val="20"/>
        </w:rPr>
        <w:t>10</w:t>
      </w:r>
      <w:r>
        <w:rPr>
          <w:sz w:val="20"/>
        </w:rPr>
        <w:t>,</w:t>
      </w:r>
      <w:r>
        <w:rPr>
          <w:spacing w:val="-4"/>
          <w:sz w:val="20"/>
        </w:rPr>
        <w:t> </w:t>
      </w:r>
      <w:r>
        <w:rPr>
          <w:sz w:val="20"/>
        </w:rPr>
        <w:t>in</w:t>
      </w:r>
      <w:r>
        <w:rPr>
          <w:spacing w:val="-4"/>
          <w:sz w:val="20"/>
        </w:rPr>
        <w:t> </w:t>
      </w:r>
      <w:r>
        <w:rPr>
          <w:i/>
          <w:sz w:val="20"/>
        </w:rPr>
        <w:t>The</w:t>
      </w:r>
      <w:r>
        <w:rPr>
          <w:i/>
          <w:spacing w:val="-4"/>
          <w:sz w:val="20"/>
        </w:rPr>
        <w:t> </w:t>
      </w:r>
      <w:r>
        <w:rPr>
          <w:i/>
          <w:sz w:val="20"/>
        </w:rPr>
        <w:t>Federalist</w:t>
      </w:r>
      <w:r>
        <w:rPr>
          <w:i/>
          <w:spacing w:val="-4"/>
          <w:sz w:val="20"/>
        </w:rPr>
        <w:t> </w:t>
      </w:r>
      <w:r>
        <w:rPr>
          <w:i/>
          <w:sz w:val="20"/>
        </w:rPr>
        <w:t>Papers</w:t>
      </w:r>
      <w:r>
        <w:rPr>
          <w:sz w:val="20"/>
        </w:rPr>
        <w:t>,</w:t>
      </w:r>
      <w:r>
        <w:rPr>
          <w:spacing w:val="-4"/>
          <w:sz w:val="20"/>
        </w:rPr>
        <w:t> </w:t>
      </w:r>
      <w:r>
        <w:rPr>
          <w:sz w:val="20"/>
        </w:rPr>
        <w:t>ed.</w:t>
      </w:r>
      <w:r>
        <w:rPr>
          <w:spacing w:val="-4"/>
          <w:sz w:val="20"/>
        </w:rPr>
        <w:t> </w:t>
      </w:r>
      <w:r>
        <w:rPr>
          <w:sz w:val="20"/>
        </w:rPr>
        <w:t>Clinton</w:t>
      </w:r>
      <w:r>
        <w:rPr>
          <w:spacing w:val="-4"/>
          <w:sz w:val="20"/>
        </w:rPr>
        <w:t> </w:t>
      </w:r>
      <w:r>
        <w:rPr>
          <w:sz w:val="20"/>
        </w:rPr>
        <w:t>Rossiter</w:t>
      </w:r>
      <w:r>
        <w:rPr>
          <w:spacing w:val="-4"/>
          <w:sz w:val="20"/>
        </w:rPr>
        <w:t> </w:t>
      </w:r>
      <w:r>
        <w:rPr>
          <w:sz w:val="20"/>
        </w:rPr>
        <w:t>(New</w:t>
      </w:r>
      <w:r>
        <w:rPr>
          <w:spacing w:val="-12"/>
          <w:sz w:val="20"/>
        </w:rPr>
        <w:t> </w:t>
      </w:r>
      <w:r>
        <w:rPr>
          <w:sz w:val="20"/>
        </w:rPr>
        <w:t>York: Signet Classics, 2003), 77–79.</w:t>
      </w:r>
    </w:p>
    <w:p>
      <w:pPr>
        <w:spacing w:line="230" w:lineRule="auto" w:before="190"/>
        <w:ind w:left="720" w:right="370" w:firstLine="0"/>
        <w:jc w:val="left"/>
        <w:rPr>
          <w:sz w:val="20"/>
        </w:rPr>
      </w:pPr>
      <w:bookmarkStart w:name="_bookmark159" w:id="160"/>
      <w:bookmarkEnd w:id="160"/>
      <w:r>
        <w:rPr/>
      </w:r>
      <w:hyperlink w:history="true" w:anchor="_bookmark157">
        <w:r>
          <w:rPr>
            <w:position w:val="4"/>
            <w:sz w:val="13"/>
          </w:rPr>
          <w:t>7</w:t>
        </w:r>
      </w:hyperlink>
      <w:r>
        <w:rPr>
          <w:spacing w:val="9"/>
          <w:position w:val="4"/>
          <w:sz w:val="13"/>
        </w:rPr>
        <w:t> </w:t>
      </w:r>
      <w:r>
        <w:rPr>
          <w:sz w:val="20"/>
        </w:rPr>
        <w:t>George</w:t>
      </w:r>
      <w:r>
        <w:rPr>
          <w:spacing w:val="-11"/>
          <w:sz w:val="20"/>
        </w:rPr>
        <w:t> </w:t>
      </w:r>
      <w:r>
        <w:rPr>
          <w:sz w:val="20"/>
        </w:rPr>
        <w:t>Washington,</w:t>
      </w:r>
      <w:r>
        <w:rPr>
          <w:spacing w:val="-9"/>
          <w:sz w:val="20"/>
        </w:rPr>
        <w:t> </w:t>
      </w:r>
      <w:r>
        <w:rPr>
          <w:i/>
          <w:sz w:val="20"/>
        </w:rPr>
        <w:t>Farewell</w:t>
      </w:r>
      <w:r>
        <w:rPr>
          <w:i/>
          <w:spacing w:val="-11"/>
          <w:sz w:val="20"/>
        </w:rPr>
        <w:t> </w:t>
      </w:r>
      <w:r>
        <w:rPr>
          <w:i/>
          <w:sz w:val="20"/>
        </w:rPr>
        <w:t>Address</w:t>
      </w:r>
      <w:r>
        <w:rPr>
          <w:sz w:val="20"/>
        </w:rPr>
        <w:t>,</w:t>
      </w:r>
      <w:r>
        <w:rPr>
          <w:spacing w:val="-8"/>
          <w:sz w:val="20"/>
        </w:rPr>
        <w:t> </w:t>
      </w:r>
      <w:r>
        <w:rPr>
          <w:sz w:val="20"/>
        </w:rPr>
        <w:t>September</w:t>
      </w:r>
      <w:r>
        <w:rPr>
          <w:spacing w:val="-8"/>
          <w:sz w:val="20"/>
        </w:rPr>
        <w:t> </w:t>
      </w:r>
      <w:r>
        <w:rPr>
          <w:sz w:val="20"/>
        </w:rPr>
        <w:t>19,</w:t>
      </w:r>
      <w:r>
        <w:rPr>
          <w:spacing w:val="-8"/>
          <w:sz w:val="20"/>
        </w:rPr>
        <w:t> </w:t>
      </w:r>
      <w:r>
        <w:rPr>
          <w:sz w:val="20"/>
        </w:rPr>
        <w:t>1796,</w:t>
      </w:r>
      <w:r>
        <w:rPr>
          <w:spacing w:val="-8"/>
          <w:sz w:val="20"/>
        </w:rPr>
        <w:t> </w:t>
      </w:r>
      <w:r>
        <w:rPr>
          <w:sz w:val="20"/>
        </w:rPr>
        <w:t>in</w:t>
      </w:r>
      <w:r>
        <w:rPr>
          <w:spacing w:val="-9"/>
          <w:sz w:val="20"/>
        </w:rPr>
        <w:t> </w:t>
      </w:r>
      <w:r>
        <w:rPr>
          <w:i/>
          <w:sz w:val="20"/>
        </w:rPr>
        <w:t>The</w:t>
      </w:r>
      <w:r>
        <w:rPr>
          <w:i/>
          <w:spacing w:val="-8"/>
          <w:sz w:val="20"/>
        </w:rPr>
        <w:t> </w:t>
      </w:r>
      <w:r>
        <w:rPr>
          <w:i/>
          <w:sz w:val="20"/>
        </w:rPr>
        <w:t>Writings</w:t>
      </w:r>
      <w:r>
        <w:rPr>
          <w:i/>
          <w:spacing w:val="-8"/>
          <w:sz w:val="20"/>
        </w:rPr>
        <w:t> </w:t>
      </w:r>
      <w:r>
        <w:rPr>
          <w:i/>
          <w:sz w:val="20"/>
        </w:rPr>
        <w:t>of</w:t>
      </w:r>
      <w:r>
        <w:rPr>
          <w:i/>
          <w:spacing w:val="-8"/>
          <w:sz w:val="20"/>
        </w:rPr>
        <w:t> </w:t>
      </w:r>
      <w:r>
        <w:rPr>
          <w:i/>
          <w:sz w:val="20"/>
        </w:rPr>
        <w:t>George</w:t>
      </w:r>
      <w:r>
        <w:rPr>
          <w:i/>
          <w:spacing w:val="-8"/>
          <w:sz w:val="20"/>
        </w:rPr>
        <w:t> </w:t>
      </w:r>
      <w:r>
        <w:rPr>
          <w:i/>
          <w:sz w:val="20"/>
        </w:rPr>
        <w:t>Washington</w:t>
      </w:r>
      <w:r>
        <w:rPr>
          <w:sz w:val="20"/>
        </w:rPr>
        <w:t>,</w:t>
      </w:r>
      <w:r>
        <w:rPr>
          <w:spacing w:val="-8"/>
          <w:sz w:val="20"/>
        </w:rPr>
        <w:t> </w:t>
      </w:r>
      <w:r>
        <w:rPr>
          <w:sz w:val="20"/>
        </w:rPr>
        <w:t>ed. John C. Fitzpatrick, vol. 35 (Washington, DC: U.S. Government Printing Office, 1940), 226–229.</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409" w:firstLine="720"/>
      </w:pPr>
      <w:r>
        <w:rPr/>
        <w:t>He</w:t>
      </w:r>
      <w:r>
        <w:rPr>
          <w:spacing w:val="-4"/>
        </w:rPr>
        <w:t> </w:t>
      </w:r>
      <w:r>
        <w:rPr/>
        <w:t>also</w:t>
      </w:r>
      <w:r>
        <w:rPr>
          <w:spacing w:val="-3"/>
        </w:rPr>
        <w:t> </w:t>
      </w:r>
      <w:r>
        <w:rPr/>
        <w:t>expressed</w:t>
      </w:r>
      <w:r>
        <w:rPr>
          <w:spacing w:val="-3"/>
        </w:rPr>
        <w:t> </w:t>
      </w:r>
      <w:r>
        <w:rPr/>
        <w:t>concern</w:t>
      </w:r>
      <w:r>
        <w:rPr>
          <w:spacing w:val="-3"/>
        </w:rPr>
        <w:t> </w:t>
      </w:r>
      <w:r>
        <w:rPr/>
        <w:t>that</w:t>
      </w:r>
      <w:r>
        <w:rPr>
          <w:spacing w:val="-3"/>
        </w:rPr>
        <w:t> </w:t>
      </w:r>
      <w:r>
        <w:rPr/>
        <w:t>parties</w:t>
      </w:r>
      <w:r>
        <w:rPr>
          <w:spacing w:val="-3"/>
        </w:rPr>
        <w:t> </w:t>
      </w:r>
      <w:r>
        <w:rPr/>
        <w:t>would</w:t>
      </w:r>
      <w:r>
        <w:rPr>
          <w:spacing w:val="-3"/>
        </w:rPr>
        <w:t> </w:t>
      </w:r>
      <w:r>
        <w:rPr/>
        <w:t>be</w:t>
      </w:r>
      <w:r>
        <w:rPr>
          <w:spacing w:val="-4"/>
        </w:rPr>
        <w:t> </w:t>
      </w:r>
      <w:r>
        <w:rPr/>
        <w:t>used</w:t>
      </w:r>
      <w:r>
        <w:rPr>
          <w:spacing w:val="-3"/>
        </w:rPr>
        <w:t> </w:t>
      </w:r>
      <w:r>
        <w:rPr/>
        <w:t>by</w:t>
      </w:r>
      <w:r>
        <w:rPr>
          <w:spacing w:val="-3"/>
        </w:rPr>
        <w:t> </w:t>
      </w:r>
      <w:r>
        <w:rPr/>
        <w:t>unscrupulous</w:t>
      </w:r>
      <w:r>
        <w:rPr>
          <w:spacing w:val="-3"/>
        </w:rPr>
        <w:t> </w:t>
      </w:r>
      <w:r>
        <w:rPr/>
        <w:t>men:</w:t>
      </w:r>
      <w:r>
        <w:rPr>
          <w:spacing w:val="-3"/>
        </w:rPr>
        <w:t> </w:t>
      </w:r>
      <w:r>
        <w:rPr/>
        <w:t>“However [political parties] may now and then answer popular ends, they are likely … to become potent engines, by which cunning, ambitious, and unprincipled men will be enabled to subvert the power</w:t>
      </w:r>
      <w:r>
        <w:rPr>
          <w:spacing w:val="-2"/>
        </w:rPr>
        <w:t> </w:t>
      </w:r>
      <w:r>
        <w:rPr/>
        <w:t>of</w:t>
      </w:r>
      <w:r>
        <w:rPr>
          <w:spacing w:val="-2"/>
        </w:rPr>
        <w:t> </w:t>
      </w:r>
      <w:r>
        <w:rPr/>
        <w:t>the</w:t>
      </w:r>
      <w:r>
        <w:rPr>
          <w:spacing w:val="-3"/>
        </w:rPr>
        <w:t> </w:t>
      </w:r>
      <w:r>
        <w:rPr/>
        <w:t>people</w:t>
      </w:r>
      <w:r>
        <w:rPr>
          <w:spacing w:val="-3"/>
        </w:rPr>
        <w:t> </w:t>
      </w:r>
      <w:r>
        <w:rPr/>
        <w:t>…</w:t>
      </w:r>
      <w:r>
        <w:rPr>
          <w:spacing w:val="-2"/>
        </w:rPr>
        <w:t> </w:t>
      </w:r>
      <w:r>
        <w:rPr/>
        <w:t>destroying</w:t>
      </w:r>
      <w:r>
        <w:rPr>
          <w:spacing w:val="-2"/>
        </w:rPr>
        <w:t> </w:t>
      </w:r>
      <w:r>
        <w:rPr/>
        <w:t>afterward</w:t>
      </w:r>
      <w:r>
        <w:rPr>
          <w:spacing w:val="-2"/>
        </w:rPr>
        <w:t> </w:t>
      </w:r>
      <w:r>
        <w:rPr/>
        <w:t>the</w:t>
      </w:r>
      <w:r>
        <w:rPr>
          <w:spacing w:val="-3"/>
        </w:rPr>
        <w:t> </w:t>
      </w:r>
      <w:r>
        <w:rPr/>
        <w:t>very</w:t>
      </w:r>
      <w:r>
        <w:rPr>
          <w:spacing w:val="-2"/>
        </w:rPr>
        <w:t> </w:t>
      </w:r>
      <w:r>
        <w:rPr/>
        <w:t>engines</w:t>
      </w:r>
      <w:r>
        <w:rPr>
          <w:spacing w:val="-2"/>
        </w:rPr>
        <w:t> </w:t>
      </w:r>
      <w:r>
        <w:rPr/>
        <w:t>which</w:t>
      </w:r>
      <w:r>
        <w:rPr>
          <w:spacing w:val="-2"/>
        </w:rPr>
        <w:t> </w:t>
      </w:r>
      <w:r>
        <w:rPr/>
        <w:t>have</w:t>
      </w:r>
      <w:r>
        <w:rPr>
          <w:spacing w:val="-3"/>
        </w:rPr>
        <w:t> </w:t>
      </w:r>
      <w:r>
        <w:rPr/>
        <w:t>lifted</w:t>
      </w:r>
      <w:r>
        <w:rPr>
          <w:spacing w:val="-2"/>
        </w:rPr>
        <w:t> </w:t>
      </w:r>
      <w:r>
        <w:rPr/>
        <w:t>them</w:t>
      </w:r>
      <w:r>
        <w:rPr>
          <w:spacing w:val="-2"/>
        </w:rPr>
        <w:t> </w:t>
      </w:r>
      <w:r>
        <w:rPr/>
        <w:t>to</w:t>
      </w:r>
      <w:r>
        <w:rPr>
          <w:spacing w:val="-2"/>
        </w:rPr>
        <w:t> </w:t>
      </w:r>
      <w:r>
        <w:rPr/>
        <w:t>unjust </w:t>
      </w:r>
      <w:r>
        <w:rPr>
          <w:spacing w:val="-2"/>
        </w:rPr>
        <w:t>dominion.”</w:t>
      </w:r>
    </w:p>
    <w:p>
      <w:pPr>
        <w:pStyle w:val="BodyText"/>
        <w:spacing w:line="513" w:lineRule="auto"/>
        <w:ind w:right="370" w:firstLine="720"/>
      </w:pPr>
      <w:r>
        <w:rPr/>
        <w:t>And he cautioned about their more routine mischiefs: “The common and continual mischiefs of the spirit of party … distract the public councils and enfeeble the public administrati</w:t>
      </w:r>
      <w:bookmarkStart w:name="_bookmark160" w:id="161"/>
      <w:bookmarkEnd w:id="161"/>
      <w:r>
        <w:rPr/>
        <w:t>on</w:t>
      </w:r>
      <w:r>
        <w:rPr/>
        <w:t>.</w:t>
      </w:r>
      <w:hyperlink w:history="true" w:anchor="_bookmark161">
        <w:r>
          <w:rPr>
            <w:position w:val="5"/>
            <w:sz w:val="16"/>
          </w:rPr>
          <w:t>8</w:t>
        </w:r>
      </w:hyperlink>
      <w:r>
        <w:rPr>
          <w:spacing w:val="16"/>
          <w:position w:val="5"/>
          <w:sz w:val="16"/>
        </w:rPr>
        <w:t> </w:t>
      </w:r>
      <w:r>
        <w:rPr/>
        <w:t>It</w:t>
      </w:r>
      <w:r>
        <w:rPr>
          <w:spacing w:val="-2"/>
        </w:rPr>
        <w:t> </w:t>
      </w:r>
      <w:r>
        <w:rPr/>
        <w:t>agitates</w:t>
      </w:r>
      <w:r>
        <w:rPr>
          <w:spacing w:val="-1"/>
        </w:rPr>
        <w:t> </w:t>
      </w:r>
      <w:r>
        <w:rPr/>
        <w:t>the</w:t>
      </w:r>
      <w:r>
        <w:rPr>
          <w:spacing w:val="-3"/>
        </w:rPr>
        <w:t> </w:t>
      </w:r>
      <w:r>
        <w:rPr/>
        <w:t>community</w:t>
      </w:r>
      <w:r>
        <w:rPr>
          <w:spacing w:val="-1"/>
        </w:rPr>
        <w:t> </w:t>
      </w:r>
      <w:r>
        <w:rPr/>
        <w:t>with</w:t>
      </w:r>
      <w:r>
        <w:rPr>
          <w:spacing w:val="-2"/>
        </w:rPr>
        <w:t> </w:t>
      </w:r>
      <w:r>
        <w:rPr/>
        <w:t>ill-founded</w:t>
      </w:r>
      <w:r>
        <w:rPr>
          <w:spacing w:val="-1"/>
        </w:rPr>
        <w:t> </w:t>
      </w:r>
      <w:r>
        <w:rPr/>
        <w:t>jealousies</w:t>
      </w:r>
      <w:r>
        <w:rPr>
          <w:spacing w:val="-2"/>
        </w:rPr>
        <w:t> </w:t>
      </w:r>
      <w:r>
        <w:rPr/>
        <w:t>and</w:t>
      </w:r>
      <w:r>
        <w:rPr>
          <w:spacing w:val="-1"/>
        </w:rPr>
        <w:t> </w:t>
      </w:r>
      <w:r>
        <w:rPr/>
        <w:t>false</w:t>
      </w:r>
      <w:r>
        <w:rPr>
          <w:spacing w:val="-3"/>
        </w:rPr>
        <w:t> </w:t>
      </w:r>
      <w:r>
        <w:rPr/>
        <w:t>alarms,</w:t>
      </w:r>
      <w:r>
        <w:rPr>
          <w:spacing w:val="-1"/>
        </w:rPr>
        <w:t> </w:t>
      </w:r>
      <w:r>
        <w:rPr>
          <w:spacing w:val="-2"/>
        </w:rPr>
        <w:t>kindles</w:t>
      </w:r>
    </w:p>
    <w:p>
      <w:pPr>
        <w:pStyle w:val="BodyText"/>
        <w:spacing w:line="513" w:lineRule="auto"/>
        <w:ind w:right="646"/>
        <w:jc w:val="both"/>
      </w:pPr>
      <w:r>
        <w:rPr/>
        <w:t>animosity</w:t>
      </w:r>
      <w:r>
        <w:rPr>
          <w:spacing w:val="-3"/>
        </w:rPr>
        <w:t> </w:t>
      </w:r>
      <w:r>
        <w:rPr/>
        <w:t>…</w:t>
      </w:r>
      <w:r>
        <w:rPr>
          <w:spacing w:val="-3"/>
        </w:rPr>
        <w:t> </w:t>
      </w:r>
      <w:r>
        <w:rPr/>
        <w:t>foments</w:t>
      </w:r>
      <w:r>
        <w:rPr>
          <w:spacing w:val="-3"/>
        </w:rPr>
        <w:t> </w:t>
      </w:r>
      <w:r>
        <w:rPr/>
        <w:t>occasionally</w:t>
      </w:r>
      <w:r>
        <w:rPr>
          <w:spacing w:val="-3"/>
        </w:rPr>
        <w:t> </w:t>
      </w:r>
      <w:r>
        <w:rPr/>
        <w:t>riot</w:t>
      </w:r>
      <w:r>
        <w:rPr>
          <w:spacing w:val="-3"/>
        </w:rPr>
        <w:t> </w:t>
      </w:r>
      <w:r>
        <w:rPr/>
        <w:t>and</w:t>
      </w:r>
      <w:r>
        <w:rPr>
          <w:spacing w:val="-3"/>
        </w:rPr>
        <w:t> </w:t>
      </w:r>
      <w:r>
        <w:rPr/>
        <w:t>insurrection</w:t>
      </w:r>
      <w:r>
        <w:rPr>
          <w:spacing w:val="-3"/>
        </w:rPr>
        <w:t> </w:t>
      </w:r>
      <w:r>
        <w:rPr/>
        <w:t>…</w:t>
      </w:r>
      <w:r>
        <w:rPr>
          <w:spacing w:val="-3"/>
        </w:rPr>
        <w:t> </w:t>
      </w:r>
      <w:r>
        <w:rPr/>
        <w:t>opens</w:t>
      </w:r>
      <w:r>
        <w:rPr>
          <w:spacing w:val="-3"/>
        </w:rPr>
        <w:t> </w:t>
      </w:r>
      <w:r>
        <w:rPr/>
        <w:t>the</w:t>
      </w:r>
      <w:r>
        <w:rPr>
          <w:spacing w:val="-4"/>
        </w:rPr>
        <w:t> </w:t>
      </w:r>
      <w:r>
        <w:rPr/>
        <w:t>door</w:t>
      </w:r>
      <w:r>
        <w:rPr>
          <w:spacing w:val="-3"/>
        </w:rPr>
        <w:t> </w:t>
      </w:r>
      <w:r>
        <w:rPr/>
        <w:t>to</w:t>
      </w:r>
      <w:r>
        <w:rPr>
          <w:spacing w:val="-3"/>
        </w:rPr>
        <w:t> </w:t>
      </w:r>
      <w:r>
        <w:rPr/>
        <w:t>foreign</w:t>
      </w:r>
      <w:r>
        <w:rPr>
          <w:spacing w:val="-3"/>
        </w:rPr>
        <w:t> </w:t>
      </w:r>
      <w:r>
        <w:rPr/>
        <w:t>influence and corruption …”</w:t>
      </w:r>
    </w:p>
    <w:p>
      <w:pPr>
        <w:pStyle w:val="BodyText"/>
        <w:spacing w:line="513" w:lineRule="auto"/>
        <w:ind w:right="907" w:firstLine="720"/>
        <w:jc w:val="both"/>
      </w:pPr>
      <w:r>
        <w:rPr/>
        <w:t>Washington</w:t>
      </w:r>
      <w:r>
        <w:rPr>
          <w:spacing w:val="-4"/>
        </w:rPr>
        <w:t> </w:t>
      </w:r>
      <w:r>
        <w:rPr/>
        <w:t>urged</w:t>
      </w:r>
      <w:r>
        <w:rPr>
          <w:spacing w:val="-4"/>
        </w:rPr>
        <w:t> </w:t>
      </w:r>
      <w:r>
        <w:rPr/>
        <w:t>citizens</w:t>
      </w:r>
      <w:r>
        <w:rPr>
          <w:spacing w:val="-4"/>
        </w:rPr>
        <w:t> </w:t>
      </w:r>
      <w:r>
        <w:rPr/>
        <w:t>to</w:t>
      </w:r>
      <w:r>
        <w:rPr>
          <w:spacing w:val="-4"/>
        </w:rPr>
        <w:t> </w:t>
      </w:r>
      <w:r>
        <w:rPr/>
        <w:t>resist</w:t>
      </w:r>
      <w:r>
        <w:rPr>
          <w:spacing w:val="-4"/>
        </w:rPr>
        <w:t> </w:t>
      </w:r>
      <w:r>
        <w:rPr/>
        <w:t>the</w:t>
      </w:r>
      <w:r>
        <w:rPr>
          <w:spacing w:val="-5"/>
        </w:rPr>
        <w:t> </w:t>
      </w:r>
      <w:r>
        <w:rPr/>
        <w:t>seductive</w:t>
      </w:r>
      <w:r>
        <w:rPr>
          <w:spacing w:val="-5"/>
        </w:rPr>
        <w:t> </w:t>
      </w:r>
      <w:r>
        <w:rPr/>
        <w:t>appeal</w:t>
      </w:r>
      <w:r>
        <w:rPr>
          <w:spacing w:val="-4"/>
        </w:rPr>
        <w:t> </w:t>
      </w:r>
      <w:r>
        <w:rPr/>
        <w:t>of</w:t>
      </w:r>
      <w:r>
        <w:rPr>
          <w:spacing w:val="-4"/>
        </w:rPr>
        <w:t> </w:t>
      </w:r>
      <w:r>
        <w:rPr/>
        <w:t>faction</w:t>
      </w:r>
      <w:r>
        <w:rPr>
          <w:spacing w:val="-4"/>
        </w:rPr>
        <w:t> </w:t>
      </w:r>
      <w:r>
        <w:rPr/>
        <w:t>and</w:t>
      </w:r>
      <w:r>
        <w:rPr>
          <w:spacing w:val="-4"/>
        </w:rPr>
        <w:t> </w:t>
      </w:r>
      <w:r>
        <w:rPr/>
        <w:t>to</w:t>
      </w:r>
      <w:r>
        <w:rPr>
          <w:spacing w:val="-4"/>
        </w:rPr>
        <w:t> </w:t>
      </w:r>
      <w:r>
        <w:rPr/>
        <w:t>protect</w:t>
      </w:r>
      <w:r>
        <w:rPr>
          <w:spacing w:val="-4"/>
        </w:rPr>
        <w:t> </w:t>
      </w:r>
      <w:r>
        <w:rPr/>
        <w:t>the moral</w:t>
      </w:r>
      <w:r>
        <w:rPr>
          <w:spacing w:val="-2"/>
        </w:rPr>
        <w:t> </w:t>
      </w:r>
      <w:r>
        <w:rPr/>
        <w:t>fabric</w:t>
      </w:r>
      <w:r>
        <w:rPr>
          <w:spacing w:val="-3"/>
        </w:rPr>
        <w:t> </w:t>
      </w:r>
      <w:r>
        <w:rPr/>
        <w:t>and</w:t>
      </w:r>
      <w:r>
        <w:rPr>
          <w:spacing w:val="-2"/>
        </w:rPr>
        <w:t> </w:t>
      </w:r>
      <w:r>
        <w:rPr/>
        <w:t>unity</w:t>
      </w:r>
      <w:r>
        <w:rPr>
          <w:spacing w:val="-2"/>
        </w:rPr>
        <w:t> </w:t>
      </w:r>
      <w:r>
        <w:rPr/>
        <w:t>of</w:t>
      </w:r>
      <w:r>
        <w:rPr>
          <w:spacing w:val="-2"/>
        </w:rPr>
        <w:t> </w:t>
      </w:r>
      <w:r>
        <w:rPr/>
        <w:t>the</w:t>
      </w:r>
      <w:r>
        <w:rPr>
          <w:spacing w:val="-3"/>
        </w:rPr>
        <w:t> </w:t>
      </w:r>
      <w:r>
        <w:rPr/>
        <w:t>republic.</w:t>
      </w:r>
      <w:r>
        <w:rPr>
          <w:spacing w:val="-2"/>
        </w:rPr>
        <w:t> </w:t>
      </w:r>
      <w:r>
        <w:rPr/>
        <w:t>Even</w:t>
      </w:r>
      <w:r>
        <w:rPr>
          <w:spacing w:val="-2"/>
        </w:rPr>
        <w:t> </w:t>
      </w:r>
      <w:r>
        <w:rPr/>
        <w:t>the</w:t>
      </w:r>
      <w:r>
        <w:rPr>
          <w:spacing w:val="-3"/>
        </w:rPr>
        <w:t> </w:t>
      </w:r>
      <w:r>
        <w:rPr/>
        <w:t>Father</w:t>
      </w:r>
      <w:r>
        <w:rPr>
          <w:spacing w:val="-2"/>
        </w:rPr>
        <w:t> </w:t>
      </w:r>
      <w:r>
        <w:rPr/>
        <w:t>of</w:t>
      </w:r>
      <w:r>
        <w:rPr>
          <w:spacing w:val="-2"/>
        </w:rPr>
        <w:t> </w:t>
      </w:r>
      <w:r>
        <w:rPr/>
        <w:t>the</w:t>
      </w:r>
      <w:r>
        <w:rPr>
          <w:spacing w:val="-3"/>
        </w:rPr>
        <w:t> </w:t>
      </w:r>
      <w:r>
        <w:rPr/>
        <w:t>Nation</w:t>
      </w:r>
      <w:r>
        <w:rPr>
          <w:spacing w:val="-2"/>
        </w:rPr>
        <w:t> </w:t>
      </w:r>
      <w:r>
        <w:rPr/>
        <w:t>saw</w:t>
      </w:r>
      <w:r>
        <w:rPr>
          <w:spacing w:val="-2"/>
        </w:rPr>
        <w:t> </w:t>
      </w:r>
      <w:r>
        <w:rPr/>
        <w:t>the</w:t>
      </w:r>
      <w:r>
        <w:rPr>
          <w:spacing w:val="-3"/>
        </w:rPr>
        <w:t> </w:t>
      </w:r>
      <w:r>
        <w:rPr/>
        <w:t>seeds</w:t>
      </w:r>
      <w:r>
        <w:rPr>
          <w:spacing w:val="-2"/>
        </w:rPr>
        <w:t> </w:t>
      </w:r>
      <w:r>
        <w:rPr/>
        <w:t>of</w:t>
      </w:r>
      <w:r>
        <w:rPr>
          <w:spacing w:val="-2"/>
        </w:rPr>
        <w:t> </w:t>
      </w:r>
      <w:r>
        <w:rPr/>
        <w:t>decay within its soil.</w:t>
      </w:r>
    </w:p>
    <w:p>
      <w:pPr>
        <w:pStyle w:val="BodyText"/>
        <w:spacing w:line="513" w:lineRule="auto"/>
        <w:ind w:right="391" w:firstLine="720"/>
        <w:jc w:val="both"/>
      </w:pPr>
      <w:r>
        <w:rPr/>
        <w:t>To</w:t>
      </w:r>
      <w:r>
        <w:rPr>
          <w:spacing w:val="-5"/>
        </w:rPr>
        <w:t> </w:t>
      </w:r>
      <w:r>
        <w:rPr/>
        <w:t>these</w:t>
      </w:r>
      <w:r>
        <w:rPr>
          <w:spacing w:val="-6"/>
        </w:rPr>
        <w:t> </w:t>
      </w:r>
      <w:r>
        <w:rPr/>
        <w:t>leaders,</w:t>
      </w:r>
      <w:r>
        <w:rPr>
          <w:spacing w:val="-5"/>
        </w:rPr>
        <w:t> </w:t>
      </w:r>
      <w:r>
        <w:rPr/>
        <w:t>conservatism</w:t>
      </w:r>
      <w:r>
        <w:rPr>
          <w:spacing w:val="-5"/>
        </w:rPr>
        <w:t> </w:t>
      </w:r>
      <w:r>
        <w:rPr/>
        <w:t>was</w:t>
      </w:r>
      <w:r>
        <w:rPr>
          <w:spacing w:val="-5"/>
        </w:rPr>
        <w:t> </w:t>
      </w:r>
      <w:r>
        <w:rPr/>
        <w:t>about</w:t>
      </w:r>
      <w:r>
        <w:rPr>
          <w:spacing w:val="-5"/>
        </w:rPr>
        <w:t> </w:t>
      </w:r>
      <w:r>
        <w:rPr/>
        <w:t>preserving</w:t>
      </w:r>
      <w:r>
        <w:rPr>
          <w:spacing w:val="-5"/>
        </w:rPr>
        <w:t> </w:t>
      </w:r>
      <w:r>
        <w:rPr/>
        <w:t>the</w:t>
      </w:r>
      <w:r>
        <w:rPr>
          <w:spacing w:val="-6"/>
        </w:rPr>
        <w:t> </w:t>
      </w:r>
      <w:r>
        <w:rPr/>
        <w:t>fragile</w:t>
      </w:r>
      <w:r>
        <w:rPr>
          <w:spacing w:val="-6"/>
        </w:rPr>
        <w:t> </w:t>
      </w:r>
      <w:r>
        <w:rPr/>
        <w:t>republic</w:t>
      </w:r>
      <w:r>
        <w:rPr>
          <w:spacing w:val="-6"/>
        </w:rPr>
        <w:t> </w:t>
      </w:r>
      <w:r>
        <w:rPr/>
        <w:t>they</w:t>
      </w:r>
      <w:r>
        <w:rPr>
          <w:spacing w:val="-5"/>
        </w:rPr>
        <w:t> </w:t>
      </w:r>
      <w:r>
        <w:rPr/>
        <w:t>had</w:t>
      </w:r>
      <w:r>
        <w:rPr>
          <w:spacing w:val="-5"/>
        </w:rPr>
        <w:t> </w:t>
      </w:r>
      <w:r>
        <w:rPr/>
        <w:t>created, making sure liberty did not spiral into chaos.</w:t>
      </w:r>
    </w:p>
    <w:p>
      <w:pPr>
        <w:pStyle w:val="BodyText"/>
        <w:spacing w:line="274" w:lineRule="exact"/>
        <w:ind w:left="720"/>
      </w:pPr>
      <w:r>
        <w:rPr/>
        <w:t>I</w:t>
      </w:r>
      <w:r>
        <w:rPr>
          <w:spacing w:val="-3"/>
        </w:rPr>
        <w:t> </w:t>
      </w:r>
      <w:r>
        <w:rPr/>
        <w:t>believe</w:t>
      </w:r>
      <w:r>
        <w:rPr>
          <w:spacing w:val="-2"/>
        </w:rPr>
        <w:t> </w:t>
      </w:r>
      <w:r>
        <w:rPr/>
        <w:t>that</w:t>
      </w:r>
      <w:r>
        <w:rPr>
          <w:spacing w:val="-1"/>
        </w:rPr>
        <w:t> </w:t>
      </w:r>
      <w:r>
        <w:rPr/>
        <w:t>Christianity</w:t>
      </w:r>
      <w:r>
        <w:rPr>
          <w:spacing w:val="-2"/>
        </w:rPr>
        <w:t> </w:t>
      </w:r>
      <w:r>
        <w:rPr/>
        <w:t>became</w:t>
      </w:r>
      <w:r>
        <w:rPr>
          <w:spacing w:val="-1"/>
        </w:rPr>
        <w:t> </w:t>
      </w:r>
      <w:r>
        <w:rPr/>
        <w:t>the</w:t>
      </w:r>
      <w:r>
        <w:rPr>
          <w:spacing w:val="-2"/>
        </w:rPr>
        <w:t> </w:t>
      </w:r>
      <w:r>
        <w:rPr/>
        <w:t>glue</w:t>
      </w:r>
      <w:r>
        <w:rPr>
          <w:spacing w:val="-2"/>
        </w:rPr>
        <w:t> </w:t>
      </w:r>
      <w:r>
        <w:rPr/>
        <w:t>that</w:t>
      </w:r>
      <w:r>
        <w:rPr>
          <w:spacing w:val="-1"/>
        </w:rPr>
        <w:t> </w:t>
      </w:r>
      <w:r>
        <w:rPr/>
        <w:t>helped</w:t>
      </w:r>
      <w:r>
        <w:rPr>
          <w:spacing w:val="-1"/>
        </w:rPr>
        <w:t> </w:t>
      </w:r>
      <w:r>
        <w:rPr/>
        <w:t>stabilize</w:t>
      </w:r>
      <w:r>
        <w:rPr>
          <w:spacing w:val="-2"/>
        </w:rPr>
        <w:t> </w:t>
      </w:r>
      <w:r>
        <w:rPr/>
        <w:t>the</w:t>
      </w:r>
      <w:r>
        <w:rPr>
          <w:spacing w:val="-2"/>
        </w:rPr>
        <w:t> </w:t>
      </w:r>
      <w:r>
        <w:rPr/>
        <w:t>young</w:t>
      </w:r>
      <w:r>
        <w:rPr>
          <w:spacing w:val="-1"/>
        </w:rPr>
        <w:t> </w:t>
      </w:r>
      <w:r>
        <w:rPr>
          <w:spacing w:val="-2"/>
        </w:rPr>
        <w:t>nation.</w:t>
      </w:r>
    </w:p>
    <w:p>
      <w:pPr>
        <w:pStyle w:val="BodyText"/>
        <w:spacing w:before="28"/>
      </w:pPr>
    </w:p>
    <w:p>
      <w:pPr>
        <w:pStyle w:val="BodyText"/>
        <w:jc w:val="both"/>
      </w:pPr>
      <w:r>
        <w:rPr/>
        <w:t>Churches</w:t>
      </w:r>
      <w:r>
        <w:rPr>
          <w:spacing w:val="-4"/>
        </w:rPr>
        <w:t> </w:t>
      </w:r>
      <w:r>
        <w:rPr/>
        <w:t>doubled</w:t>
      </w:r>
      <w:r>
        <w:rPr>
          <w:spacing w:val="-2"/>
        </w:rPr>
        <w:t> </w:t>
      </w:r>
      <w:r>
        <w:rPr/>
        <w:t>as</w:t>
      </w:r>
      <w:r>
        <w:rPr>
          <w:spacing w:val="-3"/>
        </w:rPr>
        <w:t> </w:t>
      </w:r>
      <w:r>
        <w:rPr/>
        <w:t>schoolhouses</w:t>
      </w:r>
      <w:r>
        <w:rPr>
          <w:spacing w:val="-2"/>
        </w:rPr>
        <w:t> </w:t>
      </w:r>
      <w:r>
        <w:rPr/>
        <w:t>and</w:t>
      </w:r>
      <w:r>
        <w:rPr>
          <w:spacing w:val="-2"/>
        </w:rPr>
        <w:t> </w:t>
      </w:r>
      <w:r>
        <w:rPr/>
        <w:t>Sunday</w:t>
      </w:r>
      <w:r>
        <w:rPr>
          <w:spacing w:val="-2"/>
        </w:rPr>
        <w:t> </w:t>
      </w:r>
      <w:r>
        <w:rPr/>
        <w:t>sermons</w:t>
      </w:r>
      <w:r>
        <w:rPr>
          <w:spacing w:val="-2"/>
        </w:rPr>
        <w:t> </w:t>
      </w:r>
      <w:r>
        <w:rPr/>
        <w:t>discussed</w:t>
      </w:r>
      <w:r>
        <w:rPr>
          <w:spacing w:val="-2"/>
        </w:rPr>
        <w:t> </w:t>
      </w:r>
      <w:r>
        <w:rPr/>
        <w:t>civic</w:t>
      </w:r>
      <w:r>
        <w:rPr>
          <w:spacing w:val="-2"/>
        </w:rPr>
        <w:t> virtue.</w:t>
      </w:r>
    </w:p>
    <w:p>
      <w:pPr>
        <w:pStyle w:val="BodyText"/>
        <w:spacing w:before="38"/>
      </w:pPr>
    </w:p>
    <w:p>
      <w:pPr>
        <w:pStyle w:val="BodyText"/>
        <w:spacing w:line="513" w:lineRule="auto"/>
        <w:ind w:right="370" w:firstLine="720"/>
      </w:pPr>
      <w:r>
        <w:rPr/>
        <w:t>In</w:t>
      </w:r>
      <w:r>
        <w:rPr>
          <w:spacing w:val="-5"/>
        </w:rPr>
        <w:t> </w:t>
      </w:r>
      <w:r>
        <w:rPr/>
        <w:t>this</w:t>
      </w:r>
      <w:r>
        <w:rPr>
          <w:spacing w:val="-5"/>
        </w:rPr>
        <w:t> </w:t>
      </w:r>
      <w:r>
        <w:rPr/>
        <w:t>sense,</w:t>
      </w:r>
      <w:r>
        <w:rPr>
          <w:spacing w:val="-5"/>
        </w:rPr>
        <w:t> </w:t>
      </w:r>
      <w:r>
        <w:rPr/>
        <w:t>Christianity</w:t>
      </w:r>
      <w:r>
        <w:rPr>
          <w:spacing w:val="-6"/>
        </w:rPr>
        <w:t> </w:t>
      </w:r>
      <w:r>
        <w:rPr>
          <w:i/>
        </w:rPr>
        <w:t>was</w:t>
      </w:r>
      <w:r>
        <w:rPr>
          <w:i/>
          <w:spacing w:val="-5"/>
        </w:rPr>
        <w:t> </w:t>
      </w:r>
      <w:r>
        <w:rPr/>
        <w:t>conservative:</w:t>
      </w:r>
      <w:r>
        <w:rPr>
          <w:spacing w:val="-5"/>
        </w:rPr>
        <w:t> </w:t>
      </w:r>
      <w:r>
        <w:rPr/>
        <w:t>it</w:t>
      </w:r>
      <w:r>
        <w:rPr>
          <w:spacing w:val="-5"/>
        </w:rPr>
        <w:t> </w:t>
      </w:r>
      <w:r>
        <w:rPr/>
        <w:t>preserved</w:t>
      </w:r>
      <w:r>
        <w:rPr>
          <w:spacing w:val="-5"/>
        </w:rPr>
        <w:t> </w:t>
      </w:r>
      <w:r>
        <w:rPr/>
        <w:t>order,</w:t>
      </w:r>
      <w:r>
        <w:rPr>
          <w:spacing w:val="-5"/>
        </w:rPr>
        <w:t> </w:t>
      </w:r>
      <w:r>
        <w:rPr/>
        <w:t>reinforced</w:t>
      </w:r>
      <w:r>
        <w:rPr>
          <w:spacing w:val="-5"/>
        </w:rPr>
        <w:t> </w:t>
      </w:r>
      <w:r>
        <w:rPr/>
        <w:t>moral</w:t>
      </w:r>
      <w:r>
        <w:rPr>
          <w:spacing w:val="-5"/>
        </w:rPr>
        <w:t> </w:t>
      </w:r>
      <w:r>
        <w:rPr/>
        <w:t>norms, and reminded citizens of accountability to God. Faith steadied freedom—but it also risked sanctifying the status quo.</w:t>
      </w:r>
    </w:p>
    <w:p>
      <w:pPr>
        <w:pStyle w:val="BodyText"/>
        <w:rPr>
          <w:sz w:val="20"/>
        </w:rPr>
      </w:pPr>
    </w:p>
    <w:p>
      <w:pPr>
        <w:pStyle w:val="BodyText"/>
        <w:rPr>
          <w:sz w:val="20"/>
        </w:rPr>
      </w:pPr>
    </w:p>
    <w:p>
      <w:pPr>
        <w:pStyle w:val="BodyText"/>
        <w:spacing w:before="62"/>
        <w:rPr>
          <w:sz w:val="20"/>
        </w:rPr>
      </w:pPr>
      <w:r>
        <w:rPr>
          <w:sz w:val="20"/>
        </w:rPr>
        <mc:AlternateContent>
          <mc:Choice Requires="wps">
            <w:drawing>
              <wp:anchor distT="0" distB="0" distL="0" distR="0" allowOverlap="1" layoutInCell="1" locked="0" behindDoc="1" simplePos="0" relativeHeight="487606272">
                <wp:simplePos x="0" y="0"/>
                <wp:positionH relativeFrom="page">
                  <wp:posOffset>914400</wp:posOffset>
                </wp:positionH>
                <wp:positionV relativeFrom="paragraph">
                  <wp:posOffset>201010</wp:posOffset>
                </wp:positionV>
                <wp:extent cx="1270000" cy="635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8276pt;width:100pt;height:.5pt;mso-position-horizontal-relative:page;mso-position-vertical-relative:paragraph;z-index:-15710208;mso-wrap-distance-left:0;mso-wrap-distance-right:0" id="docshape38" filled="true" fillcolor="#606060" stroked="false">
                <v:fill type="solid"/>
                <w10:wrap type="topAndBottom"/>
              </v:rect>
            </w:pict>
          </mc:Fallback>
        </mc:AlternateContent>
      </w:r>
    </w:p>
    <w:p>
      <w:pPr>
        <w:spacing w:before="131"/>
        <w:ind w:left="720" w:right="0" w:firstLine="0"/>
        <w:jc w:val="left"/>
        <w:rPr>
          <w:sz w:val="20"/>
        </w:rPr>
      </w:pPr>
      <w:bookmarkStart w:name="_bookmark161" w:id="162"/>
      <w:bookmarkEnd w:id="162"/>
      <w:r>
        <w:rPr/>
      </w:r>
      <w:hyperlink w:history="true" w:anchor="_bookmark160">
        <w:r>
          <w:rPr>
            <w:position w:val="4"/>
            <w:sz w:val="13"/>
          </w:rPr>
          <w:t>8</w:t>
        </w:r>
      </w:hyperlink>
      <w:r>
        <w:rPr>
          <w:spacing w:val="17"/>
          <w:position w:val="4"/>
          <w:sz w:val="13"/>
        </w:rPr>
        <w:t> </w:t>
      </w:r>
      <w:r>
        <w:rPr>
          <w:sz w:val="20"/>
        </w:rPr>
        <w:t>Ibid.,</w:t>
      </w:r>
      <w:r>
        <w:rPr>
          <w:spacing w:val="1"/>
          <w:sz w:val="20"/>
        </w:rPr>
        <w:t> </w:t>
      </w:r>
      <w:r>
        <w:rPr>
          <w:spacing w:val="-2"/>
          <w:sz w:val="20"/>
        </w:rPr>
        <w:t>230–231.</w:t>
      </w:r>
    </w:p>
    <w:p>
      <w:pPr>
        <w:spacing w:after="0"/>
        <w:jc w:val="left"/>
        <w:rPr>
          <w:sz w:val="20"/>
        </w:rPr>
        <w:sectPr>
          <w:pgSz w:w="12240" w:h="15840"/>
          <w:pgMar w:header="714" w:footer="0" w:top="1340" w:bottom="280" w:left="1440" w:right="1080"/>
        </w:sectPr>
      </w:pPr>
    </w:p>
    <w:p>
      <w:pPr>
        <w:pStyle w:val="BodyText"/>
        <w:spacing w:line="513" w:lineRule="auto" w:before="111"/>
        <w:ind w:right="409" w:firstLine="720"/>
        <w:rPr>
          <w:position w:val="5"/>
          <w:sz w:val="16"/>
        </w:rPr>
      </w:pPr>
      <w:r>
        <w:rPr/>
        <w:t>But</w:t>
      </w:r>
      <w:r>
        <w:rPr>
          <w:spacing w:val="-3"/>
        </w:rPr>
        <w:t> </w:t>
      </w:r>
      <w:r>
        <w:rPr/>
        <w:t>the</w:t>
      </w:r>
      <w:r>
        <w:rPr>
          <w:spacing w:val="-4"/>
        </w:rPr>
        <w:t> </w:t>
      </w:r>
      <w:r>
        <w:rPr/>
        <w:t>greatest</w:t>
      </w:r>
      <w:r>
        <w:rPr>
          <w:spacing w:val="-3"/>
        </w:rPr>
        <w:t> </w:t>
      </w:r>
      <w:r>
        <w:rPr/>
        <w:t>moral</w:t>
      </w:r>
      <w:r>
        <w:rPr>
          <w:spacing w:val="-3"/>
        </w:rPr>
        <w:t> </w:t>
      </w:r>
      <w:r>
        <w:rPr/>
        <w:t>test</w:t>
      </w:r>
      <w:r>
        <w:rPr>
          <w:spacing w:val="-3"/>
        </w:rPr>
        <w:t> </w:t>
      </w:r>
      <w:r>
        <w:rPr/>
        <w:t>of</w:t>
      </w:r>
      <w:r>
        <w:rPr>
          <w:spacing w:val="-3"/>
        </w:rPr>
        <w:t> </w:t>
      </w:r>
      <w:r>
        <w:rPr/>
        <w:t>early</w:t>
      </w:r>
      <w:r>
        <w:rPr>
          <w:spacing w:val="-15"/>
        </w:rPr>
        <w:t> </w:t>
      </w:r>
      <w:r>
        <w:rPr/>
        <w:t>American</w:t>
      </w:r>
      <w:r>
        <w:rPr>
          <w:spacing w:val="-3"/>
        </w:rPr>
        <w:t> </w:t>
      </w:r>
      <w:r>
        <w:rPr/>
        <w:t>conservatism</w:t>
      </w:r>
      <w:r>
        <w:rPr>
          <w:spacing w:val="-3"/>
        </w:rPr>
        <w:t> </w:t>
      </w:r>
      <w:r>
        <w:rPr/>
        <w:t>was</w:t>
      </w:r>
      <w:r>
        <w:rPr>
          <w:spacing w:val="-3"/>
        </w:rPr>
        <w:t> </w:t>
      </w:r>
      <w:r>
        <w:rPr/>
        <w:t>slavery.</w:t>
      </w:r>
      <w:r>
        <w:rPr>
          <w:spacing w:val="-3"/>
        </w:rPr>
        <w:t> </w:t>
      </w:r>
      <w:r>
        <w:rPr/>
        <w:t>For</w:t>
      </w:r>
      <w:r>
        <w:rPr>
          <w:spacing w:val="-3"/>
        </w:rPr>
        <w:t> </w:t>
      </w:r>
      <w:r>
        <w:rPr/>
        <w:t>many</w:t>
      </w:r>
      <w:r>
        <w:rPr>
          <w:spacing w:val="-3"/>
        </w:rPr>
        <w:t> </w:t>
      </w:r>
      <w:r>
        <w:rPr/>
        <w:t>in</w:t>
      </w:r>
      <w:r>
        <w:rPr>
          <w:spacing w:val="-3"/>
        </w:rPr>
        <w:t> </w:t>
      </w:r>
      <w:r>
        <w:rPr/>
        <w:t>the South, “conservatism” meant defending the existing order—including the institution of human bondage.</w:t>
      </w:r>
      <w:r>
        <w:rPr>
          <w:spacing w:val="-5"/>
        </w:rPr>
        <w:t> </w:t>
      </w:r>
      <w:r>
        <w:rPr/>
        <w:t>Christian</w:t>
      </w:r>
      <w:r>
        <w:rPr>
          <w:spacing w:val="-5"/>
        </w:rPr>
        <w:t> </w:t>
      </w:r>
      <w:r>
        <w:rPr/>
        <w:t>rhetoric</w:t>
      </w:r>
      <w:r>
        <w:rPr>
          <w:spacing w:val="-6"/>
        </w:rPr>
        <w:t> </w:t>
      </w:r>
      <w:r>
        <w:rPr/>
        <w:t>was</w:t>
      </w:r>
      <w:r>
        <w:rPr>
          <w:spacing w:val="-5"/>
        </w:rPr>
        <w:t> </w:t>
      </w:r>
      <w:r>
        <w:rPr/>
        <w:t>tragically</w:t>
      </w:r>
      <w:r>
        <w:rPr>
          <w:spacing w:val="-5"/>
        </w:rPr>
        <w:t> </w:t>
      </w:r>
      <w:r>
        <w:rPr/>
        <w:t>used</w:t>
      </w:r>
      <w:r>
        <w:rPr>
          <w:spacing w:val="-5"/>
        </w:rPr>
        <w:t> </w:t>
      </w:r>
      <w:r>
        <w:rPr/>
        <w:t>to</w:t>
      </w:r>
      <w:r>
        <w:rPr>
          <w:spacing w:val="-5"/>
        </w:rPr>
        <w:t> </w:t>
      </w:r>
      <w:r>
        <w:rPr/>
        <w:t>justify</w:t>
      </w:r>
      <w:r>
        <w:rPr>
          <w:spacing w:val="-5"/>
        </w:rPr>
        <w:t> </w:t>
      </w:r>
      <w:r>
        <w:rPr/>
        <w:t>slavery,</w:t>
      </w:r>
      <w:r>
        <w:rPr>
          <w:spacing w:val="-5"/>
        </w:rPr>
        <w:t> </w:t>
      </w:r>
      <w:r>
        <w:rPr/>
        <w:t>with</w:t>
      </w:r>
      <w:r>
        <w:rPr>
          <w:spacing w:val="-5"/>
        </w:rPr>
        <w:t> </w:t>
      </w:r>
      <w:r>
        <w:rPr/>
        <w:t>pastors</w:t>
      </w:r>
      <w:r>
        <w:rPr>
          <w:spacing w:val="-5"/>
        </w:rPr>
        <w:t> </w:t>
      </w:r>
      <w:r>
        <w:rPr/>
        <w:t>quoting</w:t>
      </w:r>
      <w:r>
        <w:rPr>
          <w:spacing w:val="-5"/>
        </w:rPr>
        <w:t> </w:t>
      </w:r>
      <w:r>
        <w:rPr/>
        <w:t>Scripture to defend hierarchy and obedience</w:t>
      </w:r>
      <w:bookmarkStart w:name="_bookmark162" w:id="163"/>
      <w:bookmarkEnd w:id="163"/>
      <w:r>
        <w:rPr/>
        <w:t>.</w:t>
      </w:r>
      <w:hyperlink w:history="true" w:anchor="_bookmark165">
        <w:r>
          <w:rPr>
            <w:position w:val="5"/>
            <w:sz w:val="16"/>
          </w:rPr>
          <w:t>9</w:t>
        </w:r>
      </w:hyperlink>
    </w:p>
    <w:p>
      <w:pPr>
        <w:pStyle w:val="BodyText"/>
        <w:spacing w:line="513" w:lineRule="auto"/>
        <w:ind w:right="323" w:firstLine="720"/>
      </w:pPr>
      <w:r>
        <w:rPr/>
        <w:t>At</w:t>
      </w:r>
      <w:r>
        <w:rPr>
          <w:spacing w:val="-4"/>
        </w:rPr>
        <w:t> </w:t>
      </w:r>
      <w:r>
        <w:rPr/>
        <w:t>the</w:t>
      </w:r>
      <w:r>
        <w:rPr>
          <w:spacing w:val="-5"/>
        </w:rPr>
        <w:t> </w:t>
      </w:r>
      <w:r>
        <w:rPr/>
        <w:t>same</w:t>
      </w:r>
      <w:r>
        <w:rPr>
          <w:spacing w:val="-5"/>
        </w:rPr>
        <w:t> </w:t>
      </w:r>
      <w:r>
        <w:rPr/>
        <w:t>time,</w:t>
      </w:r>
      <w:r>
        <w:rPr>
          <w:spacing w:val="-4"/>
        </w:rPr>
        <w:t> </w:t>
      </w:r>
      <w:r>
        <w:rPr/>
        <w:t>Christian</w:t>
      </w:r>
      <w:r>
        <w:rPr>
          <w:spacing w:val="-4"/>
        </w:rPr>
        <w:t> </w:t>
      </w:r>
      <w:r>
        <w:rPr/>
        <w:t>abolitionists—from</w:t>
      </w:r>
      <w:r>
        <w:rPr>
          <w:spacing w:val="-9"/>
        </w:rPr>
        <w:t> </w:t>
      </w:r>
      <w:r>
        <w:rPr/>
        <w:t>William</w:t>
      </w:r>
      <w:r>
        <w:rPr>
          <w:spacing w:val="-4"/>
        </w:rPr>
        <w:t> </w:t>
      </w:r>
      <w:r>
        <w:rPr/>
        <w:t>Lloyd</w:t>
      </w:r>
      <w:r>
        <w:rPr>
          <w:spacing w:val="-4"/>
        </w:rPr>
        <w:t> </w:t>
      </w:r>
      <w:r>
        <w:rPr/>
        <w:t>Garrison</w:t>
      </w:r>
      <w:r>
        <w:rPr>
          <w:spacing w:val="-4"/>
        </w:rPr>
        <w:t> </w:t>
      </w:r>
      <w:r>
        <w:rPr/>
        <w:t>to</w:t>
      </w:r>
      <w:r>
        <w:rPr>
          <w:spacing w:val="-4"/>
        </w:rPr>
        <w:t> </w:t>
      </w:r>
      <w:r>
        <w:rPr/>
        <w:t>the</w:t>
      </w:r>
      <w:r>
        <w:rPr>
          <w:spacing w:val="-5"/>
        </w:rPr>
        <w:t> </w:t>
      </w:r>
      <w:r>
        <w:rPr/>
        <w:t>Quakers— insisted that true conservatism should conserve justice and human dignity, not injustice</w:t>
      </w:r>
      <w:bookmarkStart w:name="_bookmark163" w:id="164"/>
      <w:bookmarkEnd w:id="164"/>
      <w:r>
        <w:rPr/>
        <w:t>.</w:t>
      </w:r>
      <w:hyperlink w:history="true" w:anchor="_bookmark166">
        <w:r>
          <w:rPr>
            <w:position w:val="5"/>
            <w:sz w:val="16"/>
          </w:rPr>
          <w:t>10</w:t>
        </w:r>
      </w:hyperlink>
      <w:r>
        <w:rPr>
          <w:spacing w:val="24"/>
          <w:position w:val="5"/>
          <w:sz w:val="16"/>
        </w:rPr>
        <w:t> </w:t>
      </w:r>
      <w:r>
        <w:rPr/>
        <w:t>They</w:t>
      </w:r>
    </w:p>
    <w:p>
      <w:pPr>
        <w:pStyle w:val="BodyText"/>
        <w:spacing w:line="272" w:lineRule="exact"/>
      </w:pPr>
      <w:r>
        <w:rPr/>
        <w:t>pointed</w:t>
      </w:r>
      <w:r>
        <w:rPr>
          <w:spacing w:val="-4"/>
        </w:rPr>
        <w:t> </w:t>
      </w:r>
      <w:r>
        <w:rPr/>
        <w:t>to</w:t>
      </w:r>
      <w:r>
        <w:rPr>
          <w:spacing w:val="-2"/>
        </w:rPr>
        <w:t> </w:t>
      </w:r>
      <w:r>
        <w:rPr/>
        <w:t>the</w:t>
      </w:r>
      <w:r>
        <w:rPr>
          <w:spacing w:val="-3"/>
        </w:rPr>
        <w:t> </w:t>
      </w:r>
      <w:r>
        <w:rPr/>
        <w:t>biblical</w:t>
      </w:r>
      <w:r>
        <w:rPr>
          <w:spacing w:val="-2"/>
        </w:rPr>
        <w:t> </w:t>
      </w:r>
      <w:r>
        <w:rPr/>
        <w:t>truth</w:t>
      </w:r>
      <w:r>
        <w:rPr>
          <w:spacing w:val="-2"/>
        </w:rPr>
        <w:t> </w:t>
      </w:r>
      <w:r>
        <w:rPr/>
        <w:t>that</w:t>
      </w:r>
      <w:r>
        <w:rPr>
          <w:spacing w:val="-2"/>
        </w:rPr>
        <w:t> </w:t>
      </w:r>
      <w:r>
        <w:rPr/>
        <w:t>all</w:t>
      </w:r>
      <w:r>
        <w:rPr>
          <w:spacing w:val="-1"/>
        </w:rPr>
        <w:t> </w:t>
      </w:r>
      <w:r>
        <w:rPr/>
        <w:t>people</w:t>
      </w:r>
      <w:r>
        <w:rPr>
          <w:spacing w:val="-3"/>
        </w:rPr>
        <w:t> </w:t>
      </w:r>
      <w:r>
        <w:rPr/>
        <w:t>are</w:t>
      </w:r>
      <w:r>
        <w:rPr>
          <w:spacing w:val="-3"/>
        </w:rPr>
        <w:t> </w:t>
      </w:r>
      <w:r>
        <w:rPr/>
        <w:t>made</w:t>
      </w:r>
      <w:r>
        <w:rPr>
          <w:spacing w:val="-3"/>
        </w:rPr>
        <w:t> </w:t>
      </w:r>
      <w:r>
        <w:rPr/>
        <w:t>in</w:t>
      </w:r>
      <w:r>
        <w:rPr>
          <w:spacing w:val="-2"/>
        </w:rPr>
        <w:t> </w:t>
      </w:r>
      <w:r>
        <w:rPr/>
        <w:t>God’s</w:t>
      </w:r>
      <w:r>
        <w:rPr>
          <w:spacing w:val="-1"/>
        </w:rPr>
        <w:t> </w:t>
      </w:r>
      <w:r>
        <w:rPr>
          <w:spacing w:val="-2"/>
        </w:rPr>
        <w:t>image.</w:t>
      </w:r>
    </w:p>
    <w:p>
      <w:pPr>
        <w:pStyle w:val="BodyText"/>
        <w:spacing w:before="37"/>
      </w:pPr>
    </w:p>
    <w:p>
      <w:pPr>
        <w:pStyle w:val="BodyText"/>
        <w:spacing w:line="513" w:lineRule="auto" w:before="1"/>
        <w:ind w:right="661" w:firstLine="720"/>
      </w:pPr>
      <w:r>
        <w:rPr/>
        <w:t>This</w:t>
      </w:r>
      <w:r>
        <w:rPr>
          <w:spacing w:val="-3"/>
        </w:rPr>
        <w:t> </w:t>
      </w:r>
      <w:r>
        <w:rPr/>
        <w:t>divide</w:t>
      </w:r>
      <w:r>
        <w:rPr>
          <w:spacing w:val="-4"/>
        </w:rPr>
        <w:t> </w:t>
      </w:r>
      <w:r>
        <w:rPr/>
        <w:t>reveals</w:t>
      </w:r>
      <w:r>
        <w:rPr>
          <w:spacing w:val="-3"/>
        </w:rPr>
        <w:t> </w:t>
      </w:r>
      <w:r>
        <w:rPr/>
        <w:t>the</w:t>
      </w:r>
      <w:r>
        <w:rPr>
          <w:spacing w:val="-4"/>
        </w:rPr>
        <w:t> </w:t>
      </w:r>
      <w:r>
        <w:rPr/>
        <w:t>danger</w:t>
      </w:r>
      <w:r>
        <w:rPr>
          <w:spacing w:val="-3"/>
        </w:rPr>
        <w:t> </w:t>
      </w:r>
      <w:r>
        <w:rPr/>
        <w:t>of</w:t>
      </w:r>
      <w:r>
        <w:rPr>
          <w:spacing w:val="-3"/>
        </w:rPr>
        <w:t> </w:t>
      </w:r>
      <w:r>
        <w:rPr/>
        <w:t>conservatism:</w:t>
      </w:r>
      <w:r>
        <w:rPr>
          <w:spacing w:val="-3"/>
        </w:rPr>
        <w:t> </w:t>
      </w:r>
      <w:r>
        <w:rPr/>
        <w:t>if</w:t>
      </w:r>
      <w:r>
        <w:rPr>
          <w:spacing w:val="-3"/>
        </w:rPr>
        <w:t> </w:t>
      </w:r>
      <w:r>
        <w:rPr/>
        <w:t>conserving</w:t>
      </w:r>
      <w:r>
        <w:rPr>
          <w:spacing w:val="-3"/>
        </w:rPr>
        <w:t> </w:t>
      </w:r>
      <w:r>
        <w:rPr/>
        <w:t>tradition</w:t>
      </w:r>
      <w:r>
        <w:rPr>
          <w:spacing w:val="-3"/>
        </w:rPr>
        <w:t> </w:t>
      </w:r>
      <w:r>
        <w:rPr/>
        <w:t>is</w:t>
      </w:r>
      <w:r>
        <w:rPr>
          <w:spacing w:val="-3"/>
        </w:rPr>
        <w:t> </w:t>
      </w:r>
      <w:r>
        <w:rPr/>
        <w:t>the</w:t>
      </w:r>
      <w:r>
        <w:rPr>
          <w:spacing w:val="-4"/>
        </w:rPr>
        <w:t> </w:t>
      </w:r>
      <w:r>
        <w:rPr/>
        <w:t>highest good, then even evil traditions can be protected.</w:t>
      </w:r>
    </w:p>
    <w:p>
      <w:pPr>
        <w:pStyle w:val="BodyText"/>
        <w:spacing w:line="513" w:lineRule="auto"/>
        <w:ind w:right="372" w:firstLine="720"/>
      </w:pPr>
      <w:r>
        <w:rPr/>
        <w:t>There</w:t>
      </w:r>
      <w:r>
        <w:rPr>
          <w:spacing w:val="-4"/>
        </w:rPr>
        <w:t> </w:t>
      </w:r>
      <w:r>
        <w:rPr/>
        <w:t>is</w:t>
      </w:r>
      <w:r>
        <w:rPr>
          <w:spacing w:val="-3"/>
        </w:rPr>
        <w:t> </w:t>
      </w:r>
      <w:r>
        <w:rPr/>
        <w:t>a</w:t>
      </w:r>
      <w:r>
        <w:rPr>
          <w:spacing w:val="-4"/>
        </w:rPr>
        <w:t> </w:t>
      </w:r>
      <w:r>
        <w:rPr/>
        <w:t>hilarious</w:t>
      </w:r>
      <w:r>
        <w:rPr>
          <w:spacing w:val="-3"/>
        </w:rPr>
        <w:t> </w:t>
      </w:r>
      <w:r>
        <w:rPr/>
        <w:t>episode</w:t>
      </w:r>
      <w:r>
        <w:rPr>
          <w:spacing w:val="-4"/>
        </w:rPr>
        <w:t> </w:t>
      </w:r>
      <w:r>
        <w:rPr/>
        <w:t>of</w:t>
      </w:r>
      <w:r>
        <w:rPr>
          <w:spacing w:val="-3"/>
        </w:rPr>
        <w:t> </w:t>
      </w:r>
      <w:r>
        <w:rPr/>
        <w:t>Parks</w:t>
      </w:r>
      <w:r>
        <w:rPr>
          <w:spacing w:val="-3"/>
        </w:rPr>
        <w:t> </w:t>
      </w:r>
      <w:r>
        <w:rPr/>
        <w:t>and</w:t>
      </w:r>
      <w:r>
        <w:rPr>
          <w:spacing w:val="-3"/>
        </w:rPr>
        <w:t> </w:t>
      </w:r>
      <w:r>
        <w:rPr/>
        <w:t>Recreation</w:t>
      </w:r>
      <w:r>
        <w:rPr>
          <w:spacing w:val="-3"/>
        </w:rPr>
        <w:t> </w:t>
      </w:r>
      <w:r>
        <w:rPr/>
        <w:t>where</w:t>
      </w:r>
      <w:r>
        <w:rPr>
          <w:spacing w:val="-4"/>
        </w:rPr>
        <w:t> </w:t>
      </w:r>
      <w:r>
        <w:rPr/>
        <w:t>the</w:t>
      </w:r>
      <w:r>
        <w:rPr>
          <w:spacing w:val="-4"/>
        </w:rPr>
        <w:t> </w:t>
      </w:r>
      <w:r>
        <w:rPr/>
        <w:t>town</w:t>
      </w:r>
      <w:r>
        <w:rPr>
          <w:spacing w:val="-3"/>
        </w:rPr>
        <w:t> </w:t>
      </w:r>
      <w:r>
        <w:rPr/>
        <w:t>of</w:t>
      </w:r>
      <w:r>
        <w:rPr>
          <w:spacing w:val="-3"/>
        </w:rPr>
        <w:t> </w:t>
      </w:r>
      <w:r>
        <w:rPr/>
        <w:t>Pawnee</w:t>
      </w:r>
      <w:r>
        <w:rPr>
          <w:spacing w:val="-4"/>
        </w:rPr>
        <w:t> </w:t>
      </w:r>
      <w:r>
        <w:rPr/>
        <w:t>celebrates “Ted Day” every year because the word “tea” in their town charter looked like “ted.” While clearly a handwriting discrepancy, the town insisted on celebrating “Ted Day” by throwing a person named Ted into a body of water, instead of the obvious choice of overtaxed tea, like the Boston</w:t>
      </w:r>
      <w:r>
        <w:rPr>
          <w:spacing w:val="-2"/>
        </w:rPr>
        <w:t> </w:t>
      </w:r>
      <w:r>
        <w:rPr/>
        <w:t>Tea Party.</w:t>
      </w:r>
      <w:r>
        <w:rPr>
          <w:spacing w:val="-6"/>
        </w:rPr>
        <w:t> </w:t>
      </w:r>
      <w:r>
        <w:rPr/>
        <w:t>You can imagine how frustrated the “Teds” of Pawnee had become with this tradition. The whole episode hinges on the idea that some traditions aren’t worth conserving.</w:t>
      </w:r>
    </w:p>
    <w:p>
      <w:pPr>
        <w:pStyle w:val="BodyText"/>
        <w:spacing w:line="271" w:lineRule="exact"/>
        <w:ind w:left="720"/>
      </w:pPr>
      <w:r>
        <w:rPr/>
        <w:t>After</w:t>
      </w:r>
      <w:r>
        <w:rPr>
          <w:spacing w:val="-6"/>
        </w:rPr>
        <w:t> </w:t>
      </w:r>
      <w:r>
        <w:rPr/>
        <w:t>the</w:t>
      </w:r>
      <w:r>
        <w:rPr>
          <w:spacing w:val="-4"/>
        </w:rPr>
        <w:t> </w:t>
      </w:r>
      <w:r>
        <w:rPr/>
        <w:t>Civil</w:t>
      </w:r>
      <w:r>
        <w:rPr>
          <w:spacing w:val="-8"/>
        </w:rPr>
        <w:t> </w:t>
      </w:r>
      <w:r>
        <w:rPr/>
        <w:t>War</w:t>
      </w:r>
      <w:r>
        <w:rPr>
          <w:spacing w:val="-3"/>
        </w:rPr>
        <w:t> </w:t>
      </w:r>
      <w:r>
        <w:rPr/>
        <w:t>(1861–1865),</w:t>
      </w:r>
      <w:r>
        <w:rPr>
          <w:spacing w:val="-3"/>
        </w:rPr>
        <w:t> </w:t>
      </w:r>
      <w:r>
        <w:rPr/>
        <w:t>conservatism</w:t>
      </w:r>
      <w:r>
        <w:rPr>
          <w:spacing w:val="-3"/>
        </w:rPr>
        <w:t> </w:t>
      </w:r>
      <w:r>
        <w:rPr/>
        <w:t>took</w:t>
      </w:r>
      <w:r>
        <w:rPr>
          <w:spacing w:val="-3"/>
        </w:rPr>
        <w:t> </w:t>
      </w:r>
      <w:r>
        <w:rPr/>
        <w:t>on</w:t>
      </w:r>
      <w:r>
        <w:rPr>
          <w:spacing w:val="-3"/>
        </w:rPr>
        <w:t> </w:t>
      </w:r>
      <w:r>
        <w:rPr/>
        <w:t>new</w:t>
      </w:r>
      <w:r>
        <w:rPr>
          <w:spacing w:val="-3"/>
        </w:rPr>
        <w:t> </w:t>
      </w:r>
      <w:r>
        <w:rPr>
          <w:spacing w:val="-2"/>
        </w:rPr>
        <w:t>meanings</w:t>
      </w:r>
      <w:bookmarkStart w:name="_bookmark164" w:id="165"/>
      <w:bookmarkEnd w:id="165"/>
      <w:r>
        <w:rPr/>
      </w:r>
      <w:hyperlink w:history="true" w:anchor="_bookmark167">
        <w:r>
          <w:rPr>
            <w:spacing w:val="-2"/>
            <w:position w:val="5"/>
            <w:sz w:val="16"/>
          </w:rPr>
          <w:t>11</w:t>
        </w:r>
      </w:hyperlink>
      <w:r>
        <w:rPr>
          <w:spacing w:val="-2"/>
        </w:rPr>
        <w:t>:</w:t>
      </w:r>
    </w:p>
    <w:p>
      <w:pPr>
        <w:pStyle w:val="BodyText"/>
        <w:spacing w:before="36"/>
      </w:pPr>
    </w:p>
    <w:p>
      <w:pPr>
        <w:pStyle w:val="BodyText"/>
        <w:spacing w:line="513" w:lineRule="auto"/>
        <w:ind w:right="372" w:firstLine="720"/>
      </w:pPr>
      <w:r>
        <w:rPr/>
        <w:t>Politically, it often meant resisting rapid social change, especially regarding reconstruction</w:t>
      </w:r>
      <w:r>
        <w:rPr>
          <w:spacing w:val="-5"/>
        </w:rPr>
        <w:t> </w:t>
      </w:r>
      <w:r>
        <w:rPr/>
        <w:t>and</w:t>
      </w:r>
      <w:r>
        <w:rPr>
          <w:spacing w:val="-5"/>
        </w:rPr>
        <w:t> </w:t>
      </w:r>
      <w:r>
        <w:rPr/>
        <w:t>civil</w:t>
      </w:r>
      <w:r>
        <w:rPr>
          <w:spacing w:val="-5"/>
        </w:rPr>
        <w:t> </w:t>
      </w:r>
      <w:r>
        <w:rPr/>
        <w:t>rights</w:t>
      </w:r>
      <w:r>
        <w:rPr>
          <w:spacing w:val="-5"/>
        </w:rPr>
        <w:t> </w:t>
      </w:r>
      <w:r>
        <w:rPr/>
        <w:t>for</w:t>
      </w:r>
      <w:r>
        <w:rPr>
          <w:spacing w:val="-5"/>
        </w:rPr>
        <w:t> </w:t>
      </w:r>
      <w:r>
        <w:rPr/>
        <w:t>freed</w:t>
      </w:r>
      <w:r>
        <w:rPr>
          <w:spacing w:val="-5"/>
        </w:rPr>
        <w:t> </w:t>
      </w:r>
      <w:r>
        <w:rPr/>
        <w:t>slaves.</w:t>
      </w:r>
      <w:r>
        <w:rPr>
          <w:spacing w:val="-5"/>
        </w:rPr>
        <w:t> </w:t>
      </w:r>
      <w:r>
        <w:rPr/>
        <w:t>Economically,</w:t>
      </w:r>
      <w:r>
        <w:rPr>
          <w:spacing w:val="-5"/>
        </w:rPr>
        <w:t> </w:t>
      </w:r>
      <w:r>
        <w:rPr/>
        <w:t>it</w:t>
      </w:r>
      <w:r>
        <w:rPr>
          <w:spacing w:val="-5"/>
        </w:rPr>
        <w:t> </w:t>
      </w:r>
      <w:r>
        <w:rPr/>
        <w:t>began</w:t>
      </w:r>
      <w:r>
        <w:rPr>
          <w:spacing w:val="-5"/>
        </w:rPr>
        <w:t> </w:t>
      </w:r>
      <w:r>
        <w:rPr/>
        <w:t>to</w:t>
      </w:r>
      <w:r>
        <w:rPr>
          <w:spacing w:val="-5"/>
        </w:rPr>
        <w:t> </w:t>
      </w:r>
      <w:r>
        <w:rPr/>
        <w:t>emphasize</w:t>
      </w:r>
      <w:r>
        <w:rPr>
          <w:spacing w:val="-6"/>
        </w:rPr>
        <w:t> </w:t>
      </w:r>
      <w:r>
        <w:rPr/>
        <w:t>property</w:t>
      </w:r>
    </w:p>
    <w:p>
      <w:pPr>
        <w:pStyle w:val="BodyText"/>
        <w:spacing w:before="219"/>
        <w:rPr>
          <w:sz w:val="20"/>
        </w:rPr>
      </w:pPr>
      <w:r>
        <w:rPr>
          <w:sz w:val="20"/>
        </w:rPr>
        <mc:AlternateContent>
          <mc:Choice Requires="wps">
            <w:drawing>
              <wp:anchor distT="0" distB="0" distL="0" distR="0" allowOverlap="1" layoutInCell="1" locked="0" behindDoc="1" simplePos="0" relativeHeight="487606784">
                <wp:simplePos x="0" y="0"/>
                <wp:positionH relativeFrom="page">
                  <wp:posOffset>914400</wp:posOffset>
                </wp:positionH>
                <wp:positionV relativeFrom="paragraph">
                  <wp:posOffset>300824</wp:posOffset>
                </wp:positionV>
                <wp:extent cx="1270000" cy="635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686991pt;width:100pt;height:.5pt;mso-position-horizontal-relative:page;mso-position-vertical-relative:paragraph;z-index:-15709696;mso-wrap-distance-left:0;mso-wrap-distance-right:0" id="docshape39"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165" w:id="166"/>
      <w:bookmarkEnd w:id="166"/>
      <w:r>
        <w:rPr/>
      </w:r>
      <w:hyperlink w:history="true" w:anchor="_bookmark162">
        <w:r>
          <w:rPr>
            <w:position w:val="4"/>
            <w:sz w:val="13"/>
          </w:rPr>
          <w:t>9</w:t>
        </w:r>
      </w:hyperlink>
      <w:r>
        <w:rPr>
          <w:spacing w:val="12"/>
          <w:position w:val="4"/>
          <w:sz w:val="13"/>
        </w:rPr>
        <w:t> </w:t>
      </w:r>
      <w:r>
        <w:rPr>
          <w:sz w:val="20"/>
        </w:rPr>
        <w:t>Mark</w:t>
      </w:r>
      <w:r>
        <w:rPr>
          <w:spacing w:val="-13"/>
          <w:sz w:val="20"/>
        </w:rPr>
        <w:t> </w:t>
      </w:r>
      <w:r>
        <w:rPr>
          <w:sz w:val="20"/>
        </w:rPr>
        <w:t>A.</w:t>
      </w:r>
      <w:r>
        <w:rPr>
          <w:spacing w:val="-3"/>
          <w:sz w:val="20"/>
        </w:rPr>
        <w:t> </w:t>
      </w:r>
      <w:r>
        <w:rPr>
          <w:sz w:val="20"/>
        </w:rPr>
        <w:t>Noll,</w:t>
      </w:r>
      <w:r>
        <w:rPr>
          <w:spacing w:val="-4"/>
          <w:sz w:val="20"/>
        </w:rPr>
        <w:t> </w:t>
      </w:r>
      <w:r>
        <w:rPr>
          <w:i/>
          <w:sz w:val="20"/>
        </w:rPr>
        <w:t>The</w:t>
      </w:r>
      <w:r>
        <w:rPr>
          <w:i/>
          <w:spacing w:val="-4"/>
          <w:sz w:val="20"/>
        </w:rPr>
        <w:t> </w:t>
      </w:r>
      <w:r>
        <w:rPr>
          <w:i/>
          <w:sz w:val="20"/>
        </w:rPr>
        <w:t>Civil</w:t>
      </w:r>
      <w:r>
        <w:rPr>
          <w:i/>
          <w:spacing w:val="-4"/>
          <w:sz w:val="20"/>
        </w:rPr>
        <w:t> </w:t>
      </w:r>
      <w:r>
        <w:rPr>
          <w:i/>
          <w:sz w:val="20"/>
        </w:rPr>
        <w:t>War</w:t>
      </w:r>
      <w:r>
        <w:rPr>
          <w:i/>
          <w:spacing w:val="-4"/>
          <w:sz w:val="20"/>
        </w:rPr>
        <w:t> </w:t>
      </w:r>
      <w:r>
        <w:rPr>
          <w:i/>
          <w:sz w:val="20"/>
        </w:rPr>
        <w:t>as</w:t>
      </w:r>
      <w:r>
        <w:rPr>
          <w:i/>
          <w:spacing w:val="-4"/>
          <w:sz w:val="20"/>
        </w:rPr>
        <w:t> </w:t>
      </w:r>
      <w:r>
        <w:rPr>
          <w:i/>
          <w:sz w:val="20"/>
        </w:rPr>
        <w:t>a</w:t>
      </w:r>
      <w:r>
        <w:rPr>
          <w:i/>
          <w:spacing w:val="-4"/>
          <w:sz w:val="20"/>
        </w:rPr>
        <w:t> </w:t>
      </w:r>
      <w:r>
        <w:rPr>
          <w:i/>
          <w:sz w:val="20"/>
        </w:rPr>
        <w:t>Theological</w:t>
      </w:r>
      <w:r>
        <w:rPr>
          <w:i/>
          <w:spacing w:val="-4"/>
          <w:sz w:val="20"/>
        </w:rPr>
        <w:t> </w:t>
      </w:r>
      <w:r>
        <w:rPr>
          <w:i/>
          <w:sz w:val="20"/>
        </w:rPr>
        <w:t>Crisis</w:t>
      </w:r>
      <w:r>
        <w:rPr>
          <w:i/>
          <w:spacing w:val="-4"/>
          <w:sz w:val="20"/>
        </w:rPr>
        <w:t> </w:t>
      </w:r>
      <w:r>
        <w:rPr>
          <w:sz w:val="20"/>
        </w:rPr>
        <w:t>(Chapel</w:t>
      </w:r>
      <w:r>
        <w:rPr>
          <w:spacing w:val="-4"/>
          <w:sz w:val="20"/>
        </w:rPr>
        <w:t> </w:t>
      </w:r>
      <w:r>
        <w:rPr>
          <w:sz w:val="20"/>
        </w:rPr>
        <w:t>Hill:</w:t>
      </w:r>
      <w:r>
        <w:rPr>
          <w:spacing w:val="-4"/>
          <w:sz w:val="20"/>
        </w:rPr>
        <w:t> </w:t>
      </w:r>
      <w:r>
        <w:rPr>
          <w:sz w:val="20"/>
        </w:rPr>
        <w:t>University</w:t>
      </w:r>
      <w:r>
        <w:rPr>
          <w:spacing w:val="-4"/>
          <w:sz w:val="20"/>
        </w:rPr>
        <w:t> </w:t>
      </w:r>
      <w:r>
        <w:rPr>
          <w:sz w:val="20"/>
        </w:rPr>
        <w:t>of</w:t>
      </w:r>
      <w:r>
        <w:rPr>
          <w:spacing w:val="-4"/>
          <w:sz w:val="20"/>
        </w:rPr>
        <w:t> </w:t>
      </w:r>
      <w:r>
        <w:rPr>
          <w:sz w:val="20"/>
        </w:rPr>
        <w:t>North</w:t>
      </w:r>
      <w:r>
        <w:rPr>
          <w:spacing w:val="-4"/>
          <w:sz w:val="20"/>
        </w:rPr>
        <w:t> </w:t>
      </w:r>
      <w:r>
        <w:rPr>
          <w:sz w:val="20"/>
        </w:rPr>
        <w:t>Carolina</w:t>
      </w:r>
      <w:r>
        <w:rPr>
          <w:spacing w:val="-4"/>
          <w:sz w:val="20"/>
        </w:rPr>
        <w:t> </w:t>
      </w:r>
      <w:r>
        <w:rPr>
          <w:sz w:val="20"/>
        </w:rPr>
        <w:t>Press, 2006), 32–36.</w:t>
      </w:r>
    </w:p>
    <w:p>
      <w:pPr>
        <w:spacing w:line="230" w:lineRule="auto" w:before="190"/>
        <w:ind w:left="720" w:right="661" w:firstLine="0"/>
        <w:jc w:val="left"/>
        <w:rPr>
          <w:sz w:val="20"/>
        </w:rPr>
      </w:pPr>
      <w:bookmarkStart w:name="_bookmark166" w:id="167"/>
      <w:bookmarkEnd w:id="167"/>
      <w:r>
        <w:rPr/>
      </w:r>
      <w:hyperlink w:history="true" w:anchor="_bookmark163">
        <w:r>
          <w:rPr>
            <w:position w:val="4"/>
            <w:sz w:val="13"/>
          </w:rPr>
          <w:t>10</w:t>
        </w:r>
      </w:hyperlink>
      <w:r>
        <w:rPr>
          <w:spacing w:val="9"/>
          <w:position w:val="4"/>
          <w:sz w:val="13"/>
        </w:rPr>
        <w:t> </w:t>
      </w:r>
      <w:r>
        <w:rPr>
          <w:sz w:val="20"/>
        </w:rPr>
        <w:t>William</w:t>
      </w:r>
      <w:r>
        <w:rPr>
          <w:spacing w:val="-5"/>
          <w:sz w:val="20"/>
        </w:rPr>
        <w:t> </w:t>
      </w:r>
      <w:r>
        <w:rPr>
          <w:sz w:val="20"/>
        </w:rPr>
        <w:t>Lloyd</w:t>
      </w:r>
      <w:r>
        <w:rPr>
          <w:spacing w:val="-5"/>
          <w:sz w:val="20"/>
        </w:rPr>
        <w:t> </w:t>
      </w:r>
      <w:r>
        <w:rPr>
          <w:sz w:val="20"/>
        </w:rPr>
        <w:t>Garrison,</w:t>
      </w:r>
      <w:r>
        <w:rPr>
          <w:spacing w:val="-5"/>
          <w:sz w:val="20"/>
        </w:rPr>
        <w:t> </w:t>
      </w:r>
      <w:r>
        <w:rPr>
          <w:i/>
          <w:sz w:val="20"/>
        </w:rPr>
        <w:t>The</w:t>
      </w:r>
      <w:r>
        <w:rPr>
          <w:i/>
          <w:spacing w:val="-5"/>
          <w:sz w:val="20"/>
        </w:rPr>
        <w:t> </w:t>
      </w:r>
      <w:r>
        <w:rPr>
          <w:i/>
          <w:sz w:val="20"/>
        </w:rPr>
        <w:t>Liberator</w:t>
      </w:r>
      <w:r>
        <w:rPr>
          <w:i/>
          <w:spacing w:val="-6"/>
          <w:sz w:val="20"/>
        </w:rPr>
        <w:t> </w:t>
      </w:r>
      <w:r>
        <w:rPr>
          <w:sz w:val="20"/>
        </w:rPr>
        <w:t>(January</w:t>
      </w:r>
      <w:r>
        <w:rPr>
          <w:spacing w:val="-5"/>
          <w:sz w:val="20"/>
        </w:rPr>
        <w:t> </w:t>
      </w:r>
      <w:r>
        <w:rPr>
          <w:sz w:val="20"/>
        </w:rPr>
        <w:t>1,</w:t>
      </w:r>
      <w:r>
        <w:rPr>
          <w:spacing w:val="-5"/>
          <w:sz w:val="20"/>
        </w:rPr>
        <w:t> </w:t>
      </w:r>
      <w:r>
        <w:rPr>
          <w:sz w:val="20"/>
        </w:rPr>
        <w:t>1831),</w:t>
      </w:r>
      <w:r>
        <w:rPr>
          <w:spacing w:val="-5"/>
          <w:sz w:val="20"/>
        </w:rPr>
        <w:t> </w:t>
      </w:r>
      <w:r>
        <w:rPr>
          <w:sz w:val="20"/>
        </w:rPr>
        <w:t>1;</w:t>
      </w:r>
      <w:r>
        <w:rPr>
          <w:spacing w:val="-5"/>
          <w:sz w:val="20"/>
        </w:rPr>
        <w:t> </w:t>
      </w:r>
      <w:r>
        <w:rPr>
          <w:sz w:val="20"/>
        </w:rPr>
        <w:t>Larry</w:t>
      </w:r>
      <w:r>
        <w:rPr>
          <w:spacing w:val="-5"/>
          <w:sz w:val="20"/>
        </w:rPr>
        <w:t> </w:t>
      </w:r>
      <w:r>
        <w:rPr>
          <w:sz w:val="20"/>
        </w:rPr>
        <w:t>Ceplair,</w:t>
      </w:r>
      <w:r>
        <w:rPr>
          <w:spacing w:val="-6"/>
          <w:sz w:val="20"/>
        </w:rPr>
        <w:t> </w:t>
      </w:r>
      <w:r>
        <w:rPr>
          <w:i/>
          <w:sz w:val="20"/>
        </w:rPr>
        <w:t>The</w:t>
      </w:r>
      <w:r>
        <w:rPr>
          <w:i/>
          <w:spacing w:val="-5"/>
          <w:sz w:val="20"/>
        </w:rPr>
        <w:t> </w:t>
      </w:r>
      <w:r>
        <w:rPr>
          <w:i/>
          <w:sz w:val="20"/>
        </w:rPr>
        <w:t>Public</w:t>
      </w:r>
      <w:r>
        <w:rPr>
          <w:i/>
          <w:spacing w:val="-5"/>
          <w:sz w:val="20"/>
        </w:rPr>
        <w:t> </w:t>
      </w:r>
      <w:r>
        <w:rPr>
          <w:i/>
          <w:sz w:val="20"/>
        </w:rPr>
        <w:t>Years</w:t>
      </w:r>
      <w:r>
        <w:rPr>
          <w:i/>
          <w:spacing w:val="-5"/>
          <w:sz w:val="20"/>
        </w:rPr>
        <w:t> </w:t>
      </w:r>
      <w:r>
        <w:rPr>
          <w:i/>
          <w:sz w:val="20"/>
        </w:rPr>
        <w:t>of</w:t>
      </w:r>
      <w:r>
        <w:rPr>
          <w:i/>
          <w:spacing w:val="-5"/>
          <w:sz w:val="20"/>
        </w:rPr>
        <w:t> </w:t>
      </w:r>
      <w:r>
        <w:rPr>
          <w:i/>
          <w:sz w:val="20"/>
        </w:rPr>
        <w:t>Sarah and Angelina Grimké </w:t>
      </w:r>
      <w:r>
        <w:rPr>
          <w:sz w:val="20"/>
        </w:rPr>
        <w:t>(New York: Columbia University Press, 1989), 21–23.</w:t>
      </w:r>
    </w:p>
    <w:p>
      <w:pPr>
        <w:spacing w:line="230" w:lineRule="auto" w:before="190"/>
        <w:ind w:left="720" w:right="370" w:firstLine="0"/>
        <w:jc w:val="left"/>
        <w:rPr>
          <w:sz w:val="20"/>
        </w:rPr>
      </w:pPr>
      <w:bookmarkStart w:name="_bookmark167" w:id="168"/>
      <w:bookmarkEnd w:id="168"/>
      <w:r>
        <w:rPr/>
      </w:r>
      <w:hyperlink w:history="true" w:anchor="_bookmark164">
        <w:r>
          <w:rPr>
            <w:position w:val="4"/>
            <w:sz w:val="13"/>
          </w:rPr>
          <w:t>11</w:t>
        </w:r>
      </w:hyperlink>
      <w:r>
        <w:rPr>
          <w:spacing w:val="2"/>
          <w:position w:val="4"/>
          <w:sz w:val="13"/>
        </w:rPr>
        <w:t> </w:t>
      </w:r>
      <w:r>
        <w:rPr>
          <w:sz w:val="20"/>
        </w:rPr>
        <w:t>Eric</w:t>
      </w:r>
      <w:r>
        <w:rPr>
          <w:spacing w:val="-8"/>
          <w:sz w:val="20"/>
        </w:rPr>
        <w:t> </w:t>
      </w:r>
      <w:r>
        <w:rPr>
          <w:sz w:val="20"/>
        </w:rPr>
        <w:t>Foner,</w:t>
      </w:r>
      <w:r>
        <w:rPr>
          <w:spacing w:val="-8"/>
          <w:sz w:val="20"/>
        </w:rPr>
        <w:t> </w:t>
      </w:r>
      <w:r>
        <w:rPr>
          <w:sz w:val="20"/>
        </w:rPr>
        <w:t>Reconstruction:</w:t>
      </w:r>
      <w:r>
        <w:rPr>
          <w:spacing w:val="-13"/>
          <w:sz w:val="20"/>
        </w:rPr>
        <w:t> </w:t>
      </w:r>
      <w:r>
        <w:rPr>
          <w:sz w:val="20"/>
        </w:rPr>
        <w:t>America’s</w:t>
      </w:r>
      <w:r>
        <w:rPr>
          <w:spacing w:val="-8"/>
          <w:sz w:val="20"/>
        </w:rPr>
        <w:t> </w:t>
      </w:r>
      <w:r>
        <w:rPr>
          <w:sz w:val="20"/>
        </w:rPr>
        <w:t>Unfinished</w:t>
      </w:r>
      <w:r>
        <w:rPr>
          <w:spacing w:val="-8"/>
          <w:sz w:val="20"/>
        </w:rPr>
        <w:t> </w:t>
      </w:r>
      <w:r>
        <w:rPr>
          <w:sz w:val="20"/>
        </w:rPr>
        <w:t>Revolution,</w:t>
      </w:r>
      <w:r>
        <w:rPr>
          <w:spacing w:val="-8"/>
          <w:sz w:val="20"/>
        </w:rPr>
        <w:t> </w:t>
      </w:r>
      <w:r>
        <w:rPr>
          <w:sz w:val="20"/>
        </w:rPr>
        <w:t>1863–1877</w:t>
      </w:r>
      <w:r>
        <w:rPr>
          <w:spacing w:val="-8"/>
          <w:sz w:val="20"/>
        </w:rPr>
        <w:t> </w:t>
      </w:r>
      <w:r>
        <w:rPr>
          <w:sz w:val="20"/>
        </w:rPr>
        <w:t>(New</w:t>
      </w:r>
      <w:r>
        <w:rPr>
          <w:spacing w:val="-13"/>
          <w:sz w:val="20"/>
        </w:rPr>
        <w:t> </w:t>
      </w:r>
      <w:r>
        <w:rPr>
          <w:sz w:val="20"/>
        </w:rPr>
        <w:t>York:</w:t>
      </w:r>
      <w:r>
        <w:rPr>
          <w:spacing w:val="-8"/>
          <w:sz w:val="20"/>
        </w:rPr>
        <w:t> </w:t>
      </w:r>
      <w:r>
        <w:rPr>
          <w:sz w:val="20"/>
        </w:rPr>
        <w:t>Harper</w:t>
      </w:r>
      <w:r>
        <w:rPr>
          <w:spacing w:val="-8"/>
          <w:sz w:val="20"/>
        </w:rPr>
        <w:t> </w:t>
      </w:r>
      <w:r>
        <w:rPr>
          <w:sz w:val="20"/>
        </w:rPr>
        <w:t>&amp;</w:t>
      </w:r>
      <w:r>
        <w:rPr>
          <w:spacing w:val="-8"/>
          <w:sz w:val="20"/>
        </w:rPr>
        <w:t> </w:t>
      </w:r>
      <w:r>
        <w:rPr>
          <w:sz w:val="20"/>
        </w:rPr>
        <w:t>Row, 1988), 184–188.</w:t>
      </w:r>
    </w:p>
    <w:p>
      <w:pPr>
        <w:spacing w:after="0" w:line="230" w:lineRule="auto"/>
        <w:jc w:val="left"/>
        <w:rPr>
          <w:sz w:val="20"/>
        </w:rPr>
        <w:sectPr>
          <w:pgSz w:w="12240" w:h="15840"/>
          <w:pgMar w:header="714" w:footer="0" w:top="1340" w:bottom="280" w:left="1440" w:right="1080"/>
        </w:sectPr>
      </w:pPr>
    </w:p>
    <w:p>
      <w:pPr>
        <w:pStyle w:val="BodyText"/>
        <w:spacing w:line="513" w:lineRule="auto" w:before="111"/>
      </w:pPr>
      <w:r>
        <w:rPr/>
        <w:t>rights,</w:t>
      </w:r>
      <w:r>
        <w:rPr>
          <w:spacing w:val="-5"/>
        </w:rPr>
        <w:t> </w:t>
      </w:r>
      <w:r>
        <w:rPr/>
        <w:t>free</w:t>
      </w:r>
      <w:r>
        <w:rPr>
          <w:spacing w:val="-6"/>
        </w:rPr>
        <w:t> </w:t>
      </w:r>
      <w:r>
        <w:rPr/>
        <w:t>markets,</w:t>
      </w:r>
      <w:r>
        <w:rPr>
          <w:spacing w:val="-5"/>
        </w:rPr>
        <w:t> </w:t>
      </w:r>
      <w:r>
        <w:rPr/>
        <w:t>and</w:t>
      </w:r>
      <w:r>
        <w:rPr>
          <w:spacing w:val="-5"/>
        </w:rPr>
        <w:t> </w:t>
      </w:r>
      <w:r>
        <w:rPr/>
        <w:t>limited</w:t>
      </w:r>
      <w:r>
        <w:rPr>
          <w:spacing w:val="-5"/>
        </w:rPr>
        <w:t> </w:t>
      </w:r>
      <w:r>
        <w:rPr/>
        <w:t>government</w:t>
      </w:r>
      <w:r>
        <w:rPr>
          <w:spacing w:val="-5"/>
        </w:rPr>
        <w:t> </w:t>
      </w:r>
      <w:r>
        <w:rPr/>
        <w:t>intervention.</w:t>
      </w:r>
      <w:r>
        <w:rPr>
          <w:spacing w:val="-5"/>
        </w:rPr>
        <w:t> </w:t>
      </w:r>
      <w:r>
        <w:rPr/>
        <w:t>Culturally,</w:t>
      </w:r>
      <w:r>
        <w:rPr>
          <w:spacing w:val="-5"/>
        </w:rPr>
        <w:t> </w:t>
      </w:r>
      <w:r>
        <w:rPr/>
        <w:t>it</w:t>
      </w:r>
      <w:r>
        <w:rPr>
          <w:spacing w:val="-5"/>
        </w:rPr>
        <w:t> </w:t>
      </w:r>
      <w:r>
        <w:rPr/>
        <w:t>leaned</w:t>
      </w:r>
      <w:r>
        <w:rPr>
          <w:spacing w:val="-5"/>
        </w:rPr>
        <w:t> </w:t>
      </w:r>
      <w:r>
        <w:rPr/>
        <w:t>on</w:t>
      </w:r>
      <w:r>
        <w:rPr>
          <w:spacing w:val="-5"/>
        </w:rPr>
        <w:t> </w:t>
      </w:r>
      <w:r>
        <w:rPr/>
        <w:t>Christianity</w:t>
      </w:r>
      <w:r>
        <w:rPr>
          <w:spacing w:val="-5"/>
        </w:rPr>
        <w:t> </w:t>
      </w:r>
      <w:r>
        <w:rPr/>
        <w:t>to preserve family structures, morality, and community stability.</w:t>
      </w:r>
    </w:p>
    <w:p>
      <w:pPr>
        <w:pStyle w:val="BodyText"/>
        <w:spacing w:line="513" w:lineRule="auto"/>
        <w:ind w:right="409" w:firstLine="720"/>
        <w:rPr>
          <w:position w:val="5"/>
          <w:sz w:val="16"/>
        </w:rPr>
      </w:pPr>
      <w:r>
        <w:rPr/>
        <w:t>A</w:t>
      </w:r>
      <w:r>
        <w:rPr>
          <w:spacing w:val="-12"/>
        </w:rPr>
        <w:t> </w:t>
      </w:r>
      <w:r>
        <w:rPr/>
        <w:t>few years ago, I was the director of cinematography on a Christmas movie in a town called New Richmond, Ohio. This was near Cincinnati, Ohio and it was the home of an old church</w:t>
      </w:r>
      <w:r>
        <w:rPr>
          <w:spacing w:val="-3"/>
        </w:rPr>
        <w:t> </w:t>
      </w:r>
      <w:r>
        <w:rPr/>
        <w:t>from</w:t>
      </w:r>
      <w:r>
        <w:rPr>
          <w:spacing w:val="-3"/>
        </w:rPr>
        <w:t> </w:t>
      </w:r>
      <w:r>
        <w:rPr/>
        <w:t>this</w:t>
      </w:r>
      <w:r>
        <w:rPr>
          <w:spacing w:val="-3"/>
        </w:rPr>
        <w:t> </w:t>
      </w:r>
      <w:r>
        <w:rPr/>
        <w:t>era</w:t>
      </w:r>
      <w:r>
        <w:rPr>
          <w:spacing w:val="-4"/>
        </w:rPr>
        <w:t> </w:t>
      </w:r>
      <w:r>
        <w:rPr/>
        <w:t>called</w:t>
      </w:r>
      <w:r>
        <w:rPr>
          <w:spacing w:val="-3"/>
        </w:rPr>
        <w:t> </w:t>
      </w:r>
      <w:r>
        <w:rPr/>
        <w:t>the</w:t>
      </w:r>
      <w:r>
        <w:rPr>
          <w:spacing w:val="-4"/>
        </w:rPr>
        <w:t> </w:t>
      </w:r>
      <w:r>
        <w:rPr/>
        <w:t>Cranston</w:t>
      </w:r>
      <w:r>
        <w:rPr>
          <w:spacing w:val="-3"/>
        </w:rPr>
        <w:t> </w:t>
      </w:r>
      <w:r>
        <w:rPr/>
        <w:t>Memorial</w:t>
      </w:r>
      <w:r>
        <w:rPr>
          <w:spacing w:val="-3"/>
        </w:rPr>
        <w:t> </w:t>
      </w:r>
      <w:r>
        <w:rPr/>
        <w:t>Presbyterian</w:t>
      </w:r>
      <w:r>
        <w:rPr>
          <w:spacing w:val="-3"/>
        </w:rPr>
        <w:t> </w:t>
      </w:r>
      <w:r>
        <w:rPr/>
        <w:t>Church.</w:t>
      </w:r>
      <w:r>
        <w:rPr>
          <w:spacing w:val="-8"/>
        </w:rPr>
        <w:t> </w:t>
      </w:r>
      <w:r>
        <w:rPr/>
        <w:t>This</w:t>
      </w:r>
      <w:r>
        <w:rPr>
          <w:spacing w:val="-3"/>
        </w:rPr>
        <w:t> </w:t>
      </w:r>
      <w:r>
        <w:rPr/>
        <w:t>church</w:t>
      </w:r>
      <w:r>
        <w:rPr>
          <w:spacing w:val="-3"/>
        </w:rPr>
        <w:t> </w:t>
      </w:r>
      <w:r>
        <w:rPr/>
        <w:t>played</w:t>
      </w:r>
      <w:r>
        <w:rPr>
          <w:spacing w:val="-3"/>
        </w:rPr>
        <w:t> </w:t>
      </w:r>
      <w:r>
        <w:rPr/>
        <w:t>an important role in the Underground Railroad and even had speakers like John Rankin, James Birney,</w:t>
      </w:r>
      <w:r>
        <w:rPr>
          <w:spacing w:val="-6"/>
        </w:rPr>
        <w:t> </w:t>
      </w:r>
      <w:r>
        <w:rPr/>
        <w:t>George</w:t>
      </w:r>
      <w:r>
        <w:rPr>
          <w:spacing w:val="-7"/>
        </w:rPr>
        <w:t> </w:t>
      </w:r>
      <w:r>
        <w:rPr/>
        <w:t>Beecher</w:t>
      </w:r>
      <w:r>
        <w:rPr>
          <w:spacing w:val="-6"/>
        </w:rPr>
        <w:t> </w:t>
      </w:r>
      <w:r>
        <w:rPr/>
        <w:t>(Harriet</w:t>
      </w:r>
      <w:r>
        <w:rPr>
          <w:spacing w:val="-6"/>
        </w:rPr>
        <w:t> </w:t>
      </w:r>
      <w:r>
        <w:rPr/>
        <w:t>Beecher</w:t>
      </w:r>
      <w:r>
        <w:rPr>
          <w:spacing w:val="-6"/>
        </w:rPr>
        <w:t> </w:t>
      </w:r>
      <w:r>
        <w:rPr/>
        <w:t>Stowe’s</w:t>
      </w:r>
      <w:r>
        <w:rPr>
          <w:spacing w:val="-6"/>
        </w:rPr>
        <w:t> </w:t>
      </w:r>
      <w:r>
        <w:rPr/>
        <w:t>brother),</w:t>
      </w:r>
      <w:r>
        <w:rPr>
          <w:spacing w:val="-6"/>
        </w:rPr>
        <w:t> </w:t>
      </w:r>
      <w:r>
        <w:rPr/>
        <w:t>and</w:t>
      </w:r>
      <w:r>
        <w:rPr>
          <w:spacing w:val="-6"/>
        </w:rPr>
        <w:t> </w:t>
      </w:r>
      <w:r>
        <w:rPr/>
        <w:t>Calvin</w:t>
      </w:r>
      <w:r>
        <w:rPr>
          <w:spacing w:val="-6"/>
        </w:rPr>
        <w:t> </w:t>
      </w:r>
      <w:r>
        <w:rPr/>
        <w:t>Stowe</w:t>
      </w:r>
      <w:r>
        <w:rPr>
          <w:spacing w:val="-7"/>
        </w:rPr>
        <w:t> </w:t>
      </w:r>
      <w:r>
        <w:rPr/>
        <w:t>(Harriet</w:t>
      </w:r>
      <w:r>
        <w:rPr>
          <w:spacing w:val="-6"/>
        </w:rPr>
        <w:t> </w:t>
      </w:r>
      <w:r>
        <w:rPr/>
        <w:t>Beecher Stowe’s husband.) When I shot there, I could feel the history all around me, knowing that this church was an epicenter of freedom, and a beacon of hope for many slaves who were escaping the South.</w:t>
      </w:r>
      <w:r>
        <w:rPr>
          <w:spacing w:val="-1"/>
        </w:rPr>
        <w:t> </w:t>
      </w:r>
      <w:r>
        <w:rPr/>
        <w:t>A</w:t>
      </w:r>
      <w:r>
        <w:rPr>
          <w:spacing w:val="-1"/>
        </w:rPr>
        <w:t> </w:t>
      </w:r>
      <w:r>
        <w:rPr/>
        <w:t>holy kind of weight still lingers there</w:t>
      </w:r>
      <w:bookmarkStart w:name="_bookmark168" w:id="169"/>
      <w:bookmarkEnd w:id="169"/>
      <w:r>
        <w:rPr/>
        <w:t>.</w:t>
      </w:r>
      <w:hyperlink w:history="true" w:anchor="_bookmark170">
        <w:r>
          <w:rPr>
            <w:position w:val="5"/>
            <w:sz w:val="16"/>
          </w:rPr>
          <w:t>12</w:t>
        </w:r>
      </w:hyperlink>
    </w:p>
    <w:p>
      <w:pPr>
        <w:pStyle w:val="BodyText"/>
        <w:spacing w:line="513" w:lineRule="auto"/>
        <w:ind w:right="395" w:firstLine="720"/>
      </w:pPr>
      <w:r>
        <w:rPr/>
        <w:t>Unfortunately, in the late 1800s, not all churches were like the Cranston Memorial Presbyterian</w:t>
      </w:r>
      <w:r>
        <w:rPr>
          <w:spacing w:val="-8"/>
        </w:rPr>
        <w:t> </w:t>
      </w:r>
      <w:r>
        <w:rPr/>
        <w:t>Church.</w:t>
      </w:r>
      <w:r>
        <w:rPr>
          <w:spacing w:val="-15"/>
        </w:rPr>
        <w:t> </w:t>
      </w:r>
      <w:r>
        <w:rPr/>
        <w:t>After</w:t>
      </w:r>
      <w:r>
        <w:rPr>
          <w:spacing w:val="-5"/>
        </w:rPr>
        <w:t> </w:t>
      </w:r>
      <w:r>
        <w:rPr/>
        <w:t>the</w:t>
      </w:r>
      <w:r>
        <w:rPr>
          <w:spacing w:val="-6"/>
        </w:rPr>
        <w:t> </w:t>
      </w:r>
      <w:r>
        <w:rPr/>
        <w:t>Civil</w:t>
      </w:r>
      <w:r>
        <w:rPr>
          <w:spacing w:val="-10"/>
        </w:rPr>
        <w:t> </w:t>
      </w:r>
      <w:r>
        <w:rPr/>
        <w:t>War,</w:t>
      </w:r>
      <w:r>
        <w:rPr>
          <w:spacing w:val="-5"/>
        </w:rPr>
        <w:t> </w:t>
      </w:r>
      <w:r>
        <w:rPr/>
        <w:t>while</w:t>
      </w:r>
      <w:r>
        <w:rPr>
          <w:spacing w:val="-6"/>
        </w:rPr>
        <w:t> </w:t>
      </w:r>
      <w:r>
        <w:rPr/>
        <w:t>many</w:t>
      </w:r>
      <w:r>
        <w:rPr>
          <w:spacing w:val="-5"/>
        </w:rPr>
        <w:t> </w:t>
      </w:r>
      <w:r>
        <w:rPr/>
        <w:t>churches</w:t>
      </w:r>
      <w:r>
        <w:rPr>
          <w:spacing w:val="-5"/>
        </w:rPr>
        <w:t> </w:t>
      </w:r>
      <w:r>
        <w:rPr/>
        <w:t>shifted</w:t>
      </w:r>
      <w:r>
        <w:rPr>
          <w:spacing w:val="-5"/>
        </w:rPr>
        <w:t> </w:t>
      </w:r>
      <w:r>
        <w:rPr/>
        <w:t>away</w:t>
      </w:r>
      <w:r>
        <w:rPr>
          <w:spacing w:val="-5"/>
        </w:rPr>
        <w:t> </w:t>
      </w:r>
      <w:r>
        <w:rPr/>
        <w:t>from</w:t>
      </w:r>
      <w:r>
        <w:rPr>
          <w:spacing w:val="-5"/>
        </w:rPr>
        <w:t> </w:t>
      </w:r>
      <w:r>
        <w:rPr/>
        <w:t>overt</w:t>
      </w:r>
      <w:r>
        <w:rPr>
          <w:spacing w:val="-5"/>
        </w:rPr>
        <w:t> </w:t>
      </w:r>
      <w:r>
        <w:rPr/>
        <w:t>defenses of slavery, there were still some congregations and leaders who continued to champion pro- slavery or pro–“Lost Cause” theology.</w:t>
      </w:r>
      <w:r>
        <w:rPr>
          <w:spacing w:val="-5"/>
        </w:rPr>
        <w:t> </w:t>
      </w:r>
      <w:r>
        <w:rPr/>
        <w:t>A</w:t>
      </w:r>
      <w:r>
        <w:rPr>
          <w:spacing w:val="-5"/>
        </w:rPr>
        <w:t> </w:t>
      </w:r>
      <w:r>
        <w:rPr/>
        <w:t>well-documented example comes from the Southern Presbyterian Church (Presbyterian Church in the United States) in the 1860s and 1870s. For every church that freed slaves, another found a way to chain them again—with theology instead of shackles.</w:t>
      </w:r>
    </w:p>
    <w:p>
      <w:pPr>
        <w:pStyle w:val="BodyText"/>
        <w:spacing w:line="270" w:lineRule="exact"/>
        <w:ind w:left="720"/>
      </w:pPr>
      <w:r>
        <w:rPr/>
        <w:t>One</w:t>
      </w:r>
      <w:r>
        <w:rPr>
          <w:spacing w:val="-6"/>
        </w:rPr>
        <w:t> </w:t>
      </w:r>
      <w:r>
        <w:rPr/>
        <w:t>striking</w:t>
      </w:r>
      <w:r>
        <w:rPr>
          <w:spacing w:val="-3"/>
        </w:rPr>
        <w:t> </w:t>
      </w:r>
      <w:r>
        <w:rPr/>
        <w:t>case</w:t>
      </w:r>
      <w:r>
        <w:rPr>
          <w:spacing w:val="-3"/>
        </w:rPr>
        <w:t> </w:t>
      </w:r>
      <w:r>
        <w:rPr/>
        <w:t>is</w:t>
      </w:r>
      <w:r>
        <w:rPr>
          <w:spacing w:val="-3"/>
        </w:rPr>
        <w:t> </w:t>
      </w:r>
      <w:r>
        <w:rPr/>
        <w:t>Robert</w:t>
      </w:r>
      <w:r>
        <w:rPr>
          <w:spacing w:val="-2"/>
        </w:rPr>
        <w:t> </w:t>
      </w:r>
      <w:r>
        <w:rPr/>
        <w:t>Lewis</w:t>
      </w:r>
      <w:r>
        <w:rPr>
          <w:spacing w:val="-3"/>
        </w:rPr>
        <w:t> </w:t>
      </w:r>
      <w:r>
        <w:rPr/>
        <w:t>Dabney,</w:t>
      </w:r>
      <w:r>
        <w:rPr>
          <w:spacing w:val="-3"/>
        </w:rPr>
        <w:t> </w:t>
      </w:r>
      <w:r>
        <w:rPr/>
        <w:t>a</w:t>
      </w:r>
      <w:r>
        <w:rPr>
          <w:spacing w:val="-3"/>
        </w:rPr>
        <w:t> </w:t>
      </w:r>
      <w:r>
        <w:rPr/>
        <w:t>Southern</w:t>
      </w:r>
      <w:r>
        <w:rPr>
          <w:spacing w:val="-3"/>
        </w:rPr>
        <w:t> </w:t>
      </w:r>
      <w:r>
        <w:rPr/>
        <w:t>Presbyterian</w:t>
      </w:r>
      <w:r>
        <w:rPr>
          <w:spacing w:val="-2"/>
        </w:rPr>
        <w:t> theologian,</w:t>
      </w:r>
    </w:p>
    <w:p>
      <w:pPr>
        <w:pStyle w:val="BodyText"/>
        <w:spacing w:line="590" w:lineRule="atLeast"/>
        <w:rPr>
          <w:position w:val="5"/>
          <w:sz w:val="16"/>
        </w:rPr>
      </w:pPr>
      <w:r>
        <w:rPr/>
        <w:t>Confederate</w:t>
      </w:r>
      <w:r>
        <w:rPr>
          <w:spacing w:val="-2"/>
        </w:rPr>
        <w:t> </w:t>
      </w:r>
      <w:r>
        <w:rPr/>
        <w:t>chaplain,</w:t>
      </w:r>
      <w:r>
        <w:rPr>
          <w:spacing w:val="-1"/>
        </w:rPr>
        <w:t> </w:t>
      </w:r>
      <w:r>
        <w:rPr/>
        <w:t>and</w:t>
      </w:r>
      <w:r>
        <w:rPr>
          <w:spacing w:val="-1"/>
        </w:rPr>
        <w:t> </w:t>
      </w:r>
      <w:r>
        <w:rPr/>
        <w:t>postwar</w:t>
      </w:r>
      <w:r>
        <w:rPr>
          <w:spacing w:val="-1"/>
        </w:rPr>
        <w:t> </w:t>
      </w:r>
      <w:r>
        <w:rPr/>
        <w:t>church</w:t>
      </w:r>
      <w:r>
        <w:rPr>
          <w:spacing w:val="-1"/>
        </w:rPr>
        <w:t> </w:t>
      </w:r>
      <w:r>
        <w:rPr/>
        <w:t>leader.</w:t>
      </w:r>
      <w:r>
        <w:rPr>
          <w:spacing w:val="-1"/>
        </w:rPr>
        <w:t> </w:t>
      </w:r>
      <w:r>
        <w:rPr/>
        <w:t>Even</w:t>
      </w:r>
      <w:r>
        <w:rPr>
          <w:spacing w:val="-1"/>
        </w:rPr>
        <w:t> </w:t>
      </w:r>
      <w:r>
        <w:rPr/>
        <w:t>after</w:t>
      </w:r>
      <w:r>
        <w:rPr>
          <w:spacing w:val="-1"/>
        </w:rPr>
        <w:t> </w:t>
      </w:r>
      <w:r>
        <w:rPr/>
        <w:t>emancipation,</w:t>
      </w:r>
      <w:r>
        <w:rPr>
          <w:spacing w:val="-1"/>
        </w:rPr>
        <w:t> </w:t>
      </w:r>
      <w:r>
        <w:rPr/>
        <w:t>Dabney</w:t>
      </w:r>
      <w:r>
        <w:rPr>
          <w:spacing w:val="-1"/>
        </w:rPr>
        <w:t> </w:t>
      </w:r>
      <w:r>
        <w:rPr/>
        <w:t>insisted</w:t>
      </w:r>
      <w:r>
        <w:rPr>
          <w:spacing w:val="-1"/>
        </w:rPr>
        <w:t> </w:t>
      </w:r>
      <w:r>
        <w:rPr/>
        <w:t>that slavery</w:t>
      </w:r>
      <w:r>
        <w:rPr>
          <w:spacing w:val="-2"/>
        </w:rPr>
        <w:t> </w:t>
      </w:r>
      <w:r>
        <w:rPr/>
        <w:t>was</w:t>
      </w:r>
      <w:r>
        <w:rPr>
          <w:spacing w:val="-2"/>
        </w:rPr>
        <w:t> </w:t>
      </w:r>
      <w:r>
        <w:rPr/>
        <w:t>biblically</w:t>
      </w:r>
      <w:r>
        <w:rPr>
          <w:spacing w:val="-2"/>
        </w:rPr>
        <w:t> </w:t>
      </w:r>
      <w:r>
        <w:rPr/>
        <w:t>sanctioned</w:t>
      </w:r>
      <w:r>
        <w:rPr>
          <w:spacing w:val="-1"/>
        </w:rPr>
        <w:t> </w:t>
      </w:r>
      <w:r>
        <w:rPr/>
        <w:t>and</w:t>
      </w:r>
      <w:r>
        <w:rPr>
          <w:spacing w:val="-2"/>
        </w:rPr>
        <w:t> </w:t>
      </w:r>
      <w:r>
        <w:rPr/>
        <w:t>that</w:t>
      </w:r>
      <w:r>
        <w:rPr>
          <w:spacing w:val="-2"/>
        </w:rPr>
        <w:t> </w:t>
      </w:r>
      <w:r>
        <w:rPr/>
        <w:t>Reconstruction</w:t>
      </w:r>
      <w:r>
        <w:rPr>
          <w:spacing w:val="-2"/>
        </w:rPr>
        <w:t> </w:t>
      </w:r>
      <w:r>
        <w:rPr/>
        <w:t>was</w:t>
      </w:r>
      <w:r>
        <w:rPr>
          <w:spacing w:val="-2"/>
        </w:rPr>
        <w:t> </w:t>
      </w:r>
      <w:r>
        <w:rPr/>
        <w:t>a</w:t>
      </w:r>
      <w:r>
        <w:rPr>
          <w:spacing w:val="-2"/>
        </w:rPr>
        <w:t> </w:t>
      </w:r>
      <w:r>
        <w:rPr/>
        <w:t>moral</w:t>
      </w:r>
      <w:r>
        <w:rPr>
          <w:spacing w:val="-2"/>
        </w:rPr>
        <w:t> </w:t>
      </w:r>
      <w:r>
        <w:rPr/>
        <w:t>and</w:t>
      </w:r>
      <w:r>
        <w:rPr>
          <w:spacing w:val="-2"/>
        </w:rPr>
        <w:t> </w:t>
      </w:r>
      <w:r>
        <w:rPr/>
        <w:t>theological</w:t>
      </w:r>
      <w:r>
        <w:rPr>
          <w:spacing w:val="-1"/>
        </w:rPr>
        <w:t> </w:t>
      </w:r>
      <w:r>
        <w:rPr>
          <w:spacing w:val="-2"/>
        </w:rPr>
        <w:t>disaster</w:t>
      </w:r>
      <w:bookmarkStart w:name="_bookmark169" w:id="170"/>
      <w:bookmarkEnd w:id="170"/>
      <w:r>
        <w:rPr>
          <w:spacing w:val="-2"/>
        </w:rPr>
        <w:t>.</w:t>
      </w:r>
      <w:hyperlink w:history="true" w:anchor="_bookmark171">
        <w:r>
          <w:rPr>
            <w:spacing w:val="-2"/>
            <w:position w:val="5"/>
            <w:sz w:val="16"/>
          </w:rPr>
          <w:t>13</w:t>
        </w:r>
      </w:hyperlink>
    </w:p>
    <w:p>
      <w:pPr>
        <w:pStyle w:val="BodyText"/>
        <w:spacing w:before="2"/>
        <w:rPr>
          <w:sz w:val="18"/>
        </w:rPr>
      </w:pPr>
      <w:r>
        <w:rPr>
          <w:sz w:val="18"/>
        </w:rPr>
        <mc:AlternateContent>
          <mc:Choice Requires="wps">
            <w:drawing>
              <wp:anchor distT="0" distB="0" distL="0" distR="0" allowOverlap="1" layoutInCell="1" locked="0" behindDoc="1" simplePos="0" relativeHeight="487607296">
                <wp:simplePos x="0" y="0"/>
                <wp:positionH relativeFrom="page">
                  <wp:posOffset>914400</wp:posOffset>
                </wp:positionH>
                <wp:positionV relativeFrom="paragraph">
                  <wp:posOffset>148242</wp:posOffset>
                </wp:positionV>
                <wp:extent cx="1270000" cy="635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1.672668pt;width:100pt;height:.5pt;mso-position-horizontal-relative:page;mso-position-vertical-relative:paragraph;z-index:-15709184;mso-wrap-distance-left:0;mso-wrap-distance-right:0" id="docshape40"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170" w:id="171"/>
      <w:bookmarkEnd w:id="171"/>
      <w:r>
        <w:rPr/>
      </w:r>
      <w:hyperlink w:history="true" w:anchor="_bookmark168">
        <w:r>
          <w:rPr>
            <w:position w:val="4"/>
            <w:sz w:val="13"/>
          </w:rPr>
          <w:t>12</w:t>
        </w:r>
      </w:hyperlink>
      <w:r>
        <w:rPr>
          <w:spacing w:val="12"/>
          <w:position w:val="4"/>
          <w:sz w:val="13"/>
        </w:rPr>
        <w:t> </w:t>
      </w:r>
      <w:r>
        <w:rPr>
          <w:i/>
          <w:sz w:val="20"/>
        </w:rPr>
        <w:t>Cranston</w:t>
      </w:r>
      <w:r>
        <w:rPr>
          <w:i/>
          <w:spacing w:val="-5"/>
          <w:sz w:val="20"/>
        </w:rPr>
        <w:t> </w:t>
      </w:r>
      <w:r>
        <w:rPr>
          <w:i/>
          <w:sz w:val="20"/>
        </w:rPr>
        <w:t>Memorial</w:t>
      </w:r>
      <w:r>
        <w:rPr>
          <w:i/>
          <w:spacing w:val="-5"/>
          <w:sz w:val="20"/>
        </w:rPr>
        <w:t> </w:t>
      </w:r>
      <w:r>
        <w:rPr>
          <w:i/>
          <w:sz w:val="20"/>
        </w:rPr>
        <w:t>Presbyterian</w:t>
      </w:r>
      <w:r>
        <w:rPr>
          <w:i/>
          <w:spacing w:val="-5"/>
          <w:sz w:val="20"/>
        </w:rPr>
        <w:t> </w:t>
      </w:r>
      <w:r>
        <w:rPr>
          <w:i/>
          <w:sz w:val="20"/>
        </w:rPr>
        <w:t>Church</w:t>
      </w:r>
      <w:r>
        <w:rPr>
          <w:i/>
          <w:spacing w:val="-5"/>
          <w:sz w:val="20"/>
        </w:rPr>
        <w:t> </w:t>
      </w:r>
      <w:r>
        <w:rPr>
          <w:i/>
          <w:sz w:val="20"/>
        </w:rPr>
        <w:t>Historical</w:t>
      </w:r>
      <w:r>
        <w:rPr>
          <w:i/>
          <w:spacing w:val="-5"/>
          <w:sz w:val="20"/>
        </w:rPr>
        <w:t> </w:t>
      </w:r>
      <w:r>
        <w:rPr>
          <w:i/>
          <w:sz w:val="20"/>
        </w:rPr>
        <w:t>Society</w:t>
      </w:r>
      <w:r>
        <w:rPr>
          <w:sz w:val="20"/>
        </w:rPr>
        <w:t>,</w:t>
      </w:r>
      <w:r>
        <w:rPr>
          <w:spacing w:val="-5"/>
          <w:sz w:val="20"/>
        </w:rPr>
        <w:t> </w:t>
      </w:r>
      <w:r>
        <w:rPr>
          <w:sz w:val="20"/>
        </w:rPr>
        <w:t>“Underground</w:t>
      </w:r>
      <w:r>
        <w:rPr>
          <w:spacing w:val="-5"/>
          <w:sz w:val="20"/>
        </w:rPr>
        <w:t> </w:t>
      </w:r>
      <w:r>
        <w:rPr>
          <w:sz w:val="20"/>
        </w:rPr>
        <w:t>Railroad</w:t>
      </w:r>
      <w:r>
        <w:rPr>
          <w:spacing w:val="-5"/>
          <w:sz w:val="20"/>
        </w:rPr>
        <w:t> </w:t>
      </w:r>
      <w:r>
        <w:rPr>
          <w:sz w:val="20"/>
        </w:rPr>
        <w:t>Heritage</w:t>
      </w:r>
      <w:r>
        <w:rPr>
          <w:spacing w:val="-5"/>
          <w:sz w:val="20"/>
        </w:rPr>
        <w:t> </w:t>
      </w:r>
      <w:r>
        <w:rPr>
          <w:sz w:val="20"/>
        </w:rPr>
        <w:t>in</w:t>
      </w:r>
      <w:r>
        <w:rPr>
          <w:spacing w:val="-5"/>
          <w:sz w:val="20"/>
        </w:rPr>
        <w:t> </w:t>
      </w:r>
      <w:r>
        <w:rPr>
          <w:sz w:val="20"/>
        </w:rPr>
        <w:t>New Richmond, Ohio,” accessed October 15, 2025, https://cranstonpresbyterian.org/history.</w:t>
      </w:r>
    </w:p>
    <w:p>
      <w:pPr>
        <w:spacing w:line="230" w:lineRule="auto" w:before="190"/>
        <w:ind w:left="720" w:right="0" w:firstLine="0"/>
        <w:jc w:val="left"/>
        <w:rPr>
          <w:sz w:val="20"/>
        </w:rPr>
      </w:pPr>
      <w:bookmarkStart w:name="_bookmark171" w:id="172"/>
      <w:bookmarkEnd w:id="172"/>
      <w:r>
        <w:rPr/>
      </w:r>
      <w:hyperlink w:history="true" w:anchor="_bookmark169">
        <w:r>
          <w:rPr>
            <w:position w:val="4"/>
            <w:sz w:val="13"/>
          </w:rPr>
          <w:t>13</w:t>
        </w:r>
      </w:hyperlink>
      <w:r>
        <w:rPr>
          <w:spacing w:val="12"/>
          <w:position w:val="4"/>
          <w:sz w:val="13"/>
        </w:rPr>
        <w:t> </w:t>
      </w:r>
      <w:r>
        <w:rPr>
          <w:sz w:val="20"/>
        </w:rPr>
        <w:t>Robert</w:t>
      </w:r>
      <w:r>
        <w:rPr>
          <w:spacing w:val="-5"/>
          <w:sz w:val="20"/>
        </w:rPr>
        <w:t> </w:t>
      </w:r>
      <w:r>
        <w:rPr>
          <w:sz w:val="20"/>
        </w:rPr>
        <w:t>Lewis</w:t>
      </w:r>
      <w:r>
        <w:rPr>
          <w:spacing w:val="-5"/>
          <w:sz w:val="20"/>
        </w:rPr>
        <w:t> </w:t>
      </w:r>
      <w:r>
        <w:rPr>
          <w:sz w:val="20"/>
        </w:rPr>
        <w:t>Dabney,</w:t>
      </w:r>
      <w:r>
        <w:rPr>
          <w:spacing w:val="-5"/>
          <w:sz w:val="20"/>
        </w:rPr>
        <w:t> </w:t>
      </w:r>
      <w:r>
        <w:rPr>
          <w:sz w:val="20"/>
        </w:rPr>
        <w:t>Defense</w:t>
      </w:r>
      <w:r>
        <w:rPr>
          <w:spacing w:val="-5"/>
          <w:sz w:val="20"/>
        </w:rPr>
        <w:t> </w:t>
      </w:r>
      <w:r>
        <w:rPr>
          <w:sz w:val="20"/>
        </w:rPr>
        <w:t>of</w:t>
      </w:r>
      <w:r>
        <w:rPr>
          <w:spacing w:val="-9"/>
          <w:sz w:val="20"/>
        </w:rPr>
        <w:t> </w:t>
      </w:r>
      <w:r>
        <w:rPr>
          <w:sz w:val="20"/>
        </w:rPr>
        <w:t>Virginia,</w:t>
      </w:r>
      <w:r>
        <w:rPr>
          <w:spacing w:val="-5"/>
          <w:sz w:val="20"/>
        </w:rPr>
        <w:t> </w:t>
      </w:r>
      <w:r>
        <w:rPr>
          <w:sz w:val="20"/>
        </w:rPr>
        <w:t>and</w:t>
      </w:r>
      <w:r>
        <w:rPr>
          <w:spacing w:val="-9"/>
          <w:sz w:val="20"/>
        </w:rPr>
        <w:t> </w:t>
      </w:r>
      <w:r>
        <w:rPr>
          <w:sz w:val="20"/>
        </w:rPr>
        <w:t>Through</w:t>
      </w:r>
      <w:r>
        <w:rPr>
          <w:spacing w:val="-5"/>
          <w:sz w:val="20"/>
        </w:rPr>
        <w:t> </w:t>
      </w:r>
      <w:r>
        <w:rPr>
          <w:sz w:val="20"/>
        </w:rPr>
        <w:t>Her,</w:t>
      </w:r>
      <w:r>
        <w:rPr>
          <w:spacing w:val="-5"/>
          <w:sz w:val="20"/>
        </w:rPr>
        <w:t> </w:t>
      </w:r>
      <w:r>
        <w:rPr>
          <w:sz w:val="20"/>
        </w:rPr>
        <w:t>of</w:t>
      </w:r>
      <w:r>
        <w:rPr>
          <w:spacing w:val="-5"/>
          <w:sz w:val="20"/>
        </w:rPr>
        <w:t> </w:t>
      </w:r>
      <w:r>
        <w:rPr>
          <w:sz w:val="20"/>
        </w:rPr>
        <w:t>the</w:t>
      </w:r>
      <w:r>
        <w:rPr>
          <w:spacing w:val="-5"/>
          <w:sz w:val="20"/>
        </w:rPr>
        <w:t> </w:t>
      </w:r>
      <w:r>
        <w:rPr>
          <w:sz w:val="20"/>
        </w:rPr>
        <w:t>South</w:t>
      </w:r>
      <w:r>
        <w:rPr>
          <w:spacing w:val="-5"/>
          <w:sz w:val="20"/>
        </w:rPr>
        <w:t> </w:t>
      </w:r>
      <w:r>
        <w:rPr>
          <w:sz w:val="20"/>
        </w:rPr>
        <w:t>(New</w:t>
      </w:r>
      <w:r>
        <w:rPr>
          <w:spacing w:val="-13"/>
          <w:sz w:val="20"/>
        </w:rPr>
        <w:t> </w:t>
      </w:r>
      <w:r>
        <w:rPr>
          <w:sz w:val="20"/>
        </w:rPr>
        <w:t>York:</w:t>
      </w:r>
      <w:r>
        <w:rPr>
          <w:spacing w:val="-5"/>
          <w:sz w:val="20"/>
        </w:rPr>
        <w:t> </w:t>
      </w:r>
      <w:r>
        <w:rPr>
          <w:sz w:val="20"/>
        </w:rPr>
        <w:t>E.</w:t>
      </w:r>
      <w:r>
        <w:rPr>
          <w:spacing w:val="-5"/>
          <w:sz w:val="20"/>
        </w:rPr>
        <w:t> </w:t>
      </w:r>
      <w:r>
        <w:rPr>
          <w:sz w:val="20"/>
        </w:rPr>
        <w:t>J.</w:t>
      </w:r>
      <w:r>
        <w:rPr>
          <w:spacing w:val="-5"/>
          <w:sz w:val="20"/>
        </w:rPr>
        <w:t> </w:t>
      </w:r>
      <w:r>
        <w:rPr>
          <w:sz w:val="20"/>
        </w:rPr>
        <w:t>Hale</w:t>
      </w:r>
      <w:r>
        <w:rPr>
          <w:spacing w:val="-5"/>
          <w:sz w:val="20"/>
        </w:rPr>
        <w:t> </w:t>
      </w:r>
      <w:r>
        <w:rPr>
          <w:sz w:val="20"/>
        </w:rPr>
        <w:t>&amp;</w:t>
      </w:r>
      <w:r>
        <w:rPr>
          <w:spacing w:val="-5"/>
          <w:sz w:val="20"/>
        </w:rPr>
        <w:t> </w:t>
      </w:r>
      <w:r>
        <w:rPr>
          <w:sz w:val="20"/>
        </w:rPr>
        <w:t>Son, 1867), 52–54.</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In</w:t>
      </w:r>
      <w:r>
        <w:rPr>
          <w:spacing w:val="-4"/>
        </w:rPr>
        <w:t> </w:t>
      </w:r>
      <w:r>
        <w:rPr/>
        <w:t>his</w:t>
      </w:r>
      <w:r>
        <w:rPr>
          <w:spacing w:val="-4"/>
        </w:rPr>
        <w:t> </w:t>
      </w:r>
      <w:r>
        <w:rPr/>
        <w:t>“Defense</w:t>
      </w:r>
      <w:r>
        <w:rPr>
          <w:spacing w:val="-4"/>
        </w:rPr>
        <w:t> </w:t>
      </w:r>
      <w:r>
        <w:rPr/>
        <w:t>of</w:t>
      </w:r>
      <w:r>
        <w:rPr>
          <w:spacing w:val="-8"/>
        </w:rPr>
        <w:t> </w:t>
      </w:r>
      <w:r>
        <w:rPr/>
        <w:t>Virginia,</w:t>
      </w:r>
      <w:r>
        <w:rPr>
          <w:spacing w:val="-4"/>
        </w:rPr>
        <w:t> </w:t>
      </w:r>
      <w:r>
        <w:rPr/>
        <w:t>and</w:t>
      </w:r>
      <w:r>
        <w:rPr>
          <w:spacing w:val="-8"/>
        </w:rPr>
        <w:t> </w:t>
      </w:r>
      <w:r>
        <w:rPr/>
        <w:t>Through</w:t>
      </w:r>
      <w:r>
        <w:rPr>
          <w:spacing w:val="-4"/>
        </w:rPr>
        <w:t> </w:t>
      </w:r>
      <w:r>
        <w:rPr/>
        <w:t>Her,</w:t>
      </w:r>
      <w:r>
        <w:rPr>
          <w:spacing w:val="-4"/>
        </w:rPr>
        <w:t> </w:t>
      </w:r>
      <w:r>
        <w:rPr/>
        <w:t>of</w:t>
      </w:r>
      <w:r>
        <w:rPr>
          <w:spacing w:val="-4"/>
        </w:rPr>
        <w:t> </w:t>
      </w:r>
      <w:r>
        <w:rPr/>
        <w:t>the</w:t>
      </w:r>
      <w:r>
        <w:rPr>
          <w:spacing w:val="-4"/>
        </w:rPr>
        <w:t> </w:t>
      </w:r>
      <w:r>
        <w:rPr/>
        <w:t>South”</w:t>
      </w:r>
      <w:r>
        <w:rPr>
          <w:spacing w:val="-4"/>
        </w:rPr>
        <w:t> </w:t>
      </w:r>
      <w:r>
        <w:rPr/>
        <w:t>(1867),</w:t>
      </w:r>
      <w:r>
        <w:rPr>
          <w:spacing w:val="-4"/>
        </w:rPr>
        <w:t> </w:t>
      </w:r>
      <w:r>
        <w:rPr/>
        <w:t>written</w:t>
      </w:r>
      <w:r>
        <w:rPr>
          <w:spacing w:val="-4"/>
        </w:rPr>
        <w:t> </w:t>
      </w:r>
      <w:r>
        <w:rPr/>
        <w:t>in</w:t>
      </w:r>
      <w:r>
        <w:rPr>
          <w:spacing w:val="-4"/>
        </w:rPr>
        <w:t> </w:t>
      </w:r>
      <w:r>
        <w:rPr/>
        <w:t>the</w:t>
      </w:r>
      <w:r>
        <w:rPr>
          <w:spacing w:val="-4"/>
        </w:rPr>
        <w:t> </w:t>
      </w:r>
      <w:r>
        <w:rPr/>
        <w:t>immediate post–Civil War period, he argued that slavery was “the righteous, God-ordained relation of master and servant,” and that abolition was an assault on divine order. Dabney preached and published</w:t>
      </w:r>
      <w:r>
        <w:rPr>
          <w:spacing w:val="-6"/>
        </w:rPr>
        <w:t> </w:t>
      </w:r>
      <w:r>
        <w:rPr/>
        <w:t>works</w:t>
      </w:r>
      <w:r>
        <w:rPr>
          <w:spacing w:val="-6"/>
        </w:rPr>
        <w:t> </w:t>
      </w:r>
      <w:r>
        <w:rPr/>
        <w:t>reinforcing</w:t>
      </w:r>
      <w:r>
        <w:rPr>
          <w:spacing w:val="-6"/>
        </w:rPr>
        <w:t> </w:t>
      </w:r>
      <w:r>
        <w:rPr/>
        <w:t>this</w:t>
      </w:r>
      <w:r>
        <w:rPr>
          <w:spacing w:val="-6"/>
        </w:rPr>
        <w:t> </w:t>
      </w:r>
      <w:r>
        <w:rPr/>
        <w:t>worldview,</w:t>
      </w:r>
      <w:r>
        <w:rPr>
          <w:spacing w:val="-6"/>
        </w:rPr>
        <w:t> </w:t>
      </w:r>
      <w:r>
        <w:rPr/>
        <w:t>influencing</w:t>
      </w:r>
      <w:r>
        <w:rPr>
          <w:spacing w:val="-6"/>
        </w:rPr>
        <w:t> </w:t>
      </w:r>
      <w:r>
        <w:rPr/>
        <w:t>generations</w:t>
      </w:r>
      <w:r>
        <w:rPr>
          <w:spacing w:val="-6"/>
        </w:rPr>
        <w:t> </w:t>
      </w:r>
      <w:r>
        <w:rPr/>
        <w:t>of</w:t>
      </w:r>
      <w:r>
        <w:rPr>
          <w:spacing w:val="-6"/>
        </w:rPr>
        <w:t> </w:t>
      </w:r>
      <w:r>
        <w:rPr/>
        <w:t>Southern</w:t>
      </w:r>
      <w:r>
        <w:rPr>
          <w:spacing w:val="-6"/>
        </w:rPr>
        <w:t> </w:t>
      </w:r>
      <w:r>
        <w:rPr/>
        <w:t>churchmen.</w:t>
      </w:r>
    </w:p>
    <w:p>
      <w:pPr>
        <w:pStyle w:val="BodyText"/>
        <w:spacing w:line="273" w:lineRule="exact"/>
        <w:ind w:left="720"/>
      </w:pPr>
      <w:r>
        <w:rPr/>
        <w:t>Even</w:t>
      </w:r>
      <w:r>
        <w:rPr>
          <w:spacing w:val="-2"/>
        </w:rPr>
        <w:t> </w:t>
      </w:r>
      <w:r>
        <w:rPr/>
        <w:t>theology</w:t>
      </w:r>
      <w:r>
        <w:rPr>
          <w:spacing w:val="-1"/>
        </w:rPr>
        <w:t> </w:t>
      </w:r>
      <w:r>
        <w:rPr/>
        <w:t>can</w:t>
      </w:r>
      <w:r>
        <w:rPr>
          <w:spacing w:val="-2"/>
        </w:rPr>
        <w:t> </w:t>
      </w:r>
      <w:r>
        <w:rPr/>
        <w:t>become</w:t>
      </w:r>
      <w:r>
        <w:rPr>
          <w:spacing w:val="-2"/>
        </w:rPr>
        <w:t> </w:t>
      </w:r>
      <w:r>
        <w:rPr/>
        <w:t>a</w:t>
      </w:r>
      <w:r>
        <w:rPr>
          <w:spacing w:val="-2"/>
        </w:rPr>
        <w:t> </w:t>
      </w:r>
      <w:r>
        <w:rPr/>
        <w:t>chain</w:t>
      </w:r>
      <w:r>
        <w:rPr>
          <w:spacing w:val="-1"/>
        </w:rPr>
        <w:t> </w:t>
      </w:r>
      <w:r>
        <w:rPr/>
        <w:t>if</w:t>
      </w:r>
      <w:r>
        <w:rPr>
          <w:spacing w:val="-2"/>
        </w:rPr>
        <w:t> </w:t>
      </w:r>
      <w:r>
        <w:rPr/>
        <w:t>it</w:t>
      </w:r>
      <w:r>
        <w:rPr>
          <w:spacing w:val="-1"/>
        </w:rPr>
        <w:t> </w:t>
      </w:r>
      <w:r>
        <w:rPr/>
        <w:t>forgets</w:t>
      </w:r>
      <w:r>
        <w:rPr>
          <w:spacing w:val="-1"/>
        </w:rPr>
        <w:t> </w:t>
      </w:r>
      <w:r>
        <w:rPr/>
        <w:t>the</w:t>
      </w:r>
      <w:r>
        <w:rPr>
          <w:spacing w:val="-3"/>
        </w:rPr>
        <w:t> </w:t>
      </w:r>
      <w:r>
        <w:rPr/>
        <w:t>heart</w:t>
      </w:r>
      <w:r>
        <w:rPr>
          <w:spacing w:val="-1"/>
        </w:rPr>
        <w:t> </w:t>
      </w:r>
      <w:r>
        <w:rPr/>
        <w:t>of</w:t>
      </w:r>
      <w:r>
        <w:rPr>
          <w:spacing w:val="-1"/>
        </w:rPr>
        <w:t> </w:t>
      </w:r>
      <w:r>
        <w:rPr>
          <w:spacing w:val="-4"/>
        </w:rPr>
        <w:t>God.</w:t>
      </w:r>
    </w:p>
    <w:p>
      <w:pPr>
        <w:pStyle w:val="BodyText"/>
        <w:spacing w:before="38"/>
      </w:pPr>
    </w:p>
    <w:p>
      <w:pPr>
        <w:pStyle w:val="BodyText"/>
        <w:spacing w:line="513" w:lineRule="auto"/>
        <w:ind w:right="370" w:firstLine="720"/>
      </w:pPr>
      <w:r>
        <w:rPr/>
        <w:t>Similarly, Southern Baptist Convention leaders after the war doubled down on a pro- slavery</w:t>
      </w:r>
      <w:r>
        <w:rPr>
          <w:spacing w:val="-4"/>
        </w:rPr>
        <w:t> </w:t>
      </w:r>
      <w:r>
        <w:rPr/>
        <w:t>theology,</w:t>
      </w:r>
      <w:r>
        <w:rPr>
          <w:spacing w:val="-4"/>
        </w:rPr>
        <w:t> </w:t>
      </w:r>
      <w:r>
        <w:rPr/>
        <w:t>framing</w:t>
      </w:r>
      <w:r>
        <w:rPr>
          <w:spacing w:val="-4"/>
        </w:rPr>
        <w:t> </w:t>
      </w:r>
      <w:r>
        <w:rPr/>
        <w:t>the</w:t>
      </w:r>
      <w:r>
        <w:rPr>
          <w:spacing w:val="-5"/>
        </w:rPr>
        <w:t> </w:t>
      </w:r>
      <w:r>
        <w:rPr/>
        <w:t>Confederacy</w:t>
      </w:r>
      <w:r>
        <w:rPr>
          <w:spacing w:val="-4"/>
        </w:rPr>
        <w:t> </w:t>
      </w:r>
      <w:r>
        <w:rPr/>
        <w:t>as</w:t>
      </w:r>
      <w:r>
        <w:rPr>
          <w:spacing w:val="-4"/>
        </w:rPr>
        <w:t> </w:t>
      </w:r>
      <w:r>
        <w:rPr/>
        <w:t>a</w:t>
      </w:r>
      <w:r>
        <w:rPr>
          <w:spacing w:val="-5"/>
        </w:rPr>
        <w:t> </w:t>
      </w:r>
      <w:r>
        <w:rPr/>
        <w:t>Christian</w:t>
      </w:r>
      <w:r>
        <w:rPr>
          <w:spacing w:val="-4"/>
        </w:rPr>
        <w:t> </w:t>
      </w:r>
      <w:r>
        <w:rPr/>
        <w:t>cause</w:t>
      </w:r>
      <w:bookmarkStart w:name="_bookmark172" w:id="173"/>
      <w:bookmarkEnd w:id="173"/>
      <w:r>
        <w:rPr/>
        <w:t>.</w:t>
      </w:r>
      <w:hyperlink w:history="true" w:anchor="_bookmark174">
        <w:r>
          <w:rPr>
            <w:position w:val="5"/>
            <w:sz w:val="16"/>
          </w:rPr>
          <w:t>14</w:t>
        </w:r>
      </w:hyperlink>
      <w:r>
        <w:rPr>
          <w:spacing w:val="16"/>
          <w:position w:val="5"/>
          <w:sz w:val="16"/>
        </w:rPr>
        <w:t> </w:t>
      </w:r>
      <w:r>
        <w:rPr/>
        <w:t>Even</w:t>
      </w:r>
      <w:r>
        <w:rPr>
          <w:spacing w:val="-4"/>
        </w:rPr>
        <w:t> </w:t>
      </w:r>
      <w:r>
        <w:rPr/>
        <w:t>after</w:t>
      </w:r>
      <w:r>
        <w:rPr>
          <w:spacing w:val="-4"/>
        </w:rPr>
        <w:t> </w:t>
      </w:r>
      <w:r>
        <w:rPr/>
        <w:t>slavery</w:t>
      </w:r>
      <w:r>
        <w:rPr>
          <w:spacing w:val="-4"/>
        </w:rPr>
        <w:t> </w:t>
      </w:r>
      <w:r>
        <w:rPr/>
        <w:t>ended,</w:t>
      </w:r>
      <w:r>
        <w:rPr>
          <w:spacing w:val="-4"/>
        </w:rPr>
        <w:t> </w:t>
      </w:r>
      <w:r>
        <w:rPr/>
        <w:t>some</w:t>
      </w:r>
    </w:p>
    <w:p>
      <w:pPr>
        <w:pStyle w:val="BodyText"/>
        <w:spacing w:line="513" w:lineRule="auto"/>
        <w:ind w:right="409"/>
      </w:pPr>
      <w:r>
        <w:rPr/>
        <w:t>churches</w:t>
      </w:r>
      <w:r>
        <w:rPr>
          <w:spacing w:val="-4"/>
        </w:rPr>
        <w:t> </w:t>
      </w:r>
      <w:r>
        <w:rPr/>
        <w:t>preached</w:t>
      </w:r>
      <w:r>
        <w:rPr>
          <w:spacing w:val="-4"/>
        </w:rPr>
        <w:t> </w:t>
      </w:r>
      <w:r>
        <w:rPr/>
        <w:t>that</w:t>
      </w:r>
      <w:r>
        <w:rPr>
          <w:spacing w:val="-4"/>
        </w:rPr>
        <w:t> </w:t>
      </w:r>
      <w:r>
        <w:rPr/>
        <w:t>hierarchy</w:t>
      </w:r>
      <w:r>
        <w:rPr>
          <w:spacing w:val="-4"/>
        </w:rPr>
        <w:t> </w:t>
      </w:r>
      <w:r>
        <w:rPr/>
        <w:t>was</w:t>
      </w:r>
      <w:r>
        <w:rPr>
          <w:spacing w:val="-4"/>
        </w:rPr>
        <w:t> </w:t>
      </w:r>
      <w:r>
        <w:rPr/>
        <w:t>holy.</w:t>
      </w:r>
      <w:r>
        <w:rPr>
          <w:spacing w:val="-9"/>
        </w:rPr>
        <w:t> </w:t>
      </w:r>
      <w:r>
        <w:rPr/>
        <w:t>They</w:t>
      </w:r>
      <w:r>
        <w:rPr>
          <w:spacing w:val="-4"/>
        </w:rPr>
        <w:t> </w:t>
      </w:r>
      <w:r>
        <w:rPr/>
        <w:t>read</w:t>
      </w:r>
      <w:r>
        <w:rPr>
          <w:spacing w:val="-4"/>
        </w:rPr>
        <w:t> </w:t>
      </w:r>
      <w:r>
        <w:rPr/>
        <w:t>Scripture</w:t>
      </w:r>
      <w:r>
        <w:rPr>
          <w:spacing w:val="-5"/>
        </w:rPr>
        <w:t> </w:t>
      </w:r>
      <w:r>
        <w:rPr/>
        <w:t>not</w:t>
      </w:r>
      <w:r>
        <w:rPr>
          <w:spacing w:val="-4"/>
        </w:rPr>
        <w:t> </w:t>
      </w:r>
      <w:r>
        <w:rPr/>
        <w:t>to</w:t>
      </w:r>
      <w:r>
        <w:rPr>
          <w:spacing w:val="-4"/>
        </w:rPr>
        <w:t> </w:t>
      </w:r>
      <w:r>
        <w:rPr/>
        <w:t>be</w:t>
      </w:r>
      <w:r>
        <w:rPr>
          <w:spacing w:val="-5"/>
        </w:rPr>
        <w:t> </w:t>
      </w:r>
      <w:r>
        <w:rPr/>
        <w:t>transformed—but</w:t>
      </w:r>
      <w:r>
        <w:rPr>
          <w:spacing w:val="-4"/>
        </w:rPr>
        <w:t> </w:t>
      </w:r>
      <w:r>
        <w:rPr/>
        <w:t>to</w:t>
      </w:r>
      <w:r>
        <w:rPr>
          <w:spacing w:val="-4"/>
        </w:rPr>
        <w:t> </w:t>
      </w:r>
      <w:r>
        <w:rPr/>
        <w:t>be justified. Some churches even publicly read resolutions declaring slavery “in full accordance with the Holy Scriptures” and lamented its end as a judgment on the South.</w:t>
      </w:r>
    </w:p>
    <w:p>
      <w:pPr>
        <w:pStyle w:val="BodyText"/>
        <w:spacing w:line="513" w:lineRule="auto"/>
        <w:ind w:right="372" w:firstLine="720"/>
      </w:pPr>
      <w:r>
        <w:rPr/>
        <w:t>So,</w:t>
      </w:r>
      <w:r>
        <w:rPr>
          <w:spacing w:val="-3"/>
        </w:rPr>
        <w:t> </w:t>
      </w:r>
      <w:r>
        <w:rPr/>
        <w:t>Christianity</w:t>
      </w:r>
      <w:r>
        <w:rPr>
          <w:spacing w:val="-3"/>
        </w:rPr>
        <w:t> </w:t>
      </w:r>
      <w:r>
        <w:rPr/>
        <w:t>once</w:t>
      </w:r>
      <w:r>
        <w:rPr>
          <w:spacing w:val="-4"/>
        </w:rPr>
        <w:t> </w:t>
      </w:r>
      <w:r>
        <w:rPr/>
        <w:t>again</w:t>
      </w:r>
      <w:r>
        <w:rPr>
          <w:spacing w:val="-3"/>
        </w:rPr>
        <w:t> </w:t>
      </w:r>
      <w:r>
        <w:rPr/>
        <w:t>played</w:t>
      </w:r>
      <w:r>
        <w:rPr>
          <w:spacing w:val="-3"/>
        </w:rPr>
        <w:t> </w:t>
      </w:r>
      <w:r>
        <w:rPr/>
        <w:t>a</w:t>
      </w:r>
      <w:r>
        <w:rPr>
          <w:spacing w:val="-4"/>
        </w:rPr>
        <w:t> </w:t>
      </w:r>
      <w:r>
        <w:rPr/>
        <w:t>double</w:t>
      </w:r>
      <w:r>
        <w:rPr>
          <w:spacing w:val="-4"/>
        </w:rPr>
        <w:t> </w:t>
      </w:r>
      <w:r>
        <w:rPr/>
        <w:t>role:</w:t>
      </w:r>
      <w:r>
        <w:rPr>
          <w:spacing w:val="-3"/>
        </w:rPr>
        <w:t> </w:t>
      </w:r>
      <w:r>
        <w:rPr/>
        <w:t>inspiring</w:t>
      </w:r>
      <w:r>
        <w:rPr>
          <w:spacing w:val="-3"/>
        </w:rPr>
        <w:t> </w:t>
      </w:r>
      <w:r>
        <w:rPr/>
        <w:t>movements</w:t>
      </w:r>
      <w:r>
        <w:rPr>
          <w:spacing w:val="-3"/>
        </w:rPr>
        <w:t> </w:t>
      </w:r>
      <w:r>
        <w:rPr/>
        <w:t>for</w:t>
      </w:r>
      <w:r>
        <w:rPr>
          <w:spacing w:val="-3"/>
        </w:rPr>
        <w:t> </w:t>
      </w:r>
      <w:r>
        <w:rPr/>
        <w:t>justice</w:t>
      </w:r>
      <w:r>
        <w:rPr>
          <w:spacing w:val="-4"/>
        </w:rPr>
        <w:t> </w:t>
      </w:r>
      <w:r>
        <w:rPr/>
        <w:t>while also being invoked to defend segregation and hierarchy in the South.</w:t>
      </w:r>
    </w:p>
    <w:p>
      <w:pPr>
        <w:pStyle w:val="BodyText"/>
        <w:spacing w:line="274" w:lineRule="exact"/>
        <w:ind w:left="720"/>
      </w:pPr>
      <w:r>
        <w:rPr/>
        <w:t>By</w:t>
      </w:r>
      <w:r>
        <w:rPr>
          <w:spacing w:val="-5"/>
        </w:rPr>
        <w:t> </w:t>
      </w:r>
      <w:r>
        <w:rPr/>
        <w:t>the</w:t>
      </w:r>
      <w:r>
        <w:rPr>
          <w:spacing w:val="-3"/>
        </w:rPr>
        <w:t> </w:t>
      </w:r>
      <w:r>
        <w:rPr/>
        <w:t>late</w:t>
      </w:r>
      <w:r>
        <w:rPr>
          <w:spacing w:val="-3"/>
        </w:rPr>
        <w:t> </w:t>
      </w:r>
      <w:r>
        <w:rPr/>
        <w:t>1800s,</w:t>
      </w:r>
      <w:r>
        <w:rPr>
          <w:spacing w:val="-15"/>
        </w:rPr>
        <w:t> </w:t>
      </w:r>
      <w:r>
        <w:rPr/>
        <w:t>American</w:t>
      </w:r>
      <w:r>
        <w:rPr>
          <w:spacing w:val="-2"/>
        </w:rPr>
        <w:t> </w:t>
      </w:r>
      <w:r>
        <w:rPr/>
        <w:t>conservatism</w:t>
      </w:r>
      <w:r>
        <w:rPr>
          <w:spacing w:val="-2"/>
        </w:rPr>
        <w:t> </w:t>
      </w:r>
      <w:r>
        <w:rPr/>
        <w:t>had</w:t>
      </w:r>
      <w:r>
        <w:rPr>
          <w:spacing w:val="-2"/>
        </w:rPr>
        <w:t> </w:t>
      </w:r>
      <w:r>
        <w:rPr/>
        <w:t>a</w:t>
      </w:r>
      <w:r>
        <w:rPr>
          <w:spacing w:val="-3"/>
        </w:rPr>
        <w:t> </w:t>
      </w:r>
      <w:r>
        <w:rPr/>
        <w:t>recognizable</w:t>
      </w:r>
      <w:r>
        <w:rPr>
          <w:spacing w:val="-3"/>
        </w:rPr>
        <w:t> </w:t>
      </w:r>
      <w:r>
        <w:rPr>
          <w:spacing w:val="-2"/>
        </w:rPr>
        <w:t>sha</w:t>
      </w:r>
      <w:bookmarkStart w:name="_bookmark173" w:id="174"/>
      <w:bookmarkEnd w:id="174"/>
      <w:r>
        <w:rPr>
          <w:spacing w:val="-2"/>
        </w:rPr>
        <w:t>pe</w:t>
      </w:r>
      <w:hyperlink w:history="true" w:anchor="_bookmark175">
        <w:r>
          <w:rPr>
            <w:spacing w:val="-2"/>
            <w:position w:val="5"/>
            <w:sz w:val="16"/>
          </w:rPr>
          <w:t>15</w:t>
        </w:r>
      </w:hyperlink>
      <w:r>
        <w:rPr>
          <w:spacing w:val="-2"/>
        </w:rPr>
        <w:t>:</w:t>
      </w:r>
    </w:p>
    <w:p>
      <w:pPr>
        <w:pStyle w:val="BodyText"/>
        <w:spacing w:before="34"/>
      </w:pPr>
    </w:p>
    <w:p>
      <w:pPr>
        <w:pStyle w:val="ListParagraph"/>
        <w:numPr>
          <w:ilvl w:val="0"/>
          <w:numId w:val="7"/>
        </w:numPr>
        <w:tabs>
          <w:tab w:pos="736" w:val="left" w:leader="none"/>
        </w:tabs>
        <w:spacing w:line="240" w:lineRule="auto" w:before="0" w:after="0"/>
        <w:ind w:left="736" w:right="0" w:hanging="196"/>
        <w:jc w:val="left"/>
        <w:rPr>
          <w:sz w:val="24"/>
        </w:rPr>
      </w:pPr>
      <w:r>
        <w:rPr>
          <w:sz w:val="24"/>
        </w:rPr>
        <w:t>Suspicion</w:t>
      </w:r>
      <w:r>
        <w:rPr>
          <w:spacing w:val="-5"/>
          <w:sz w:val="24"/>
        </w:rPr>
        <w:t> </w:t>
      </w:r>
      <w:r>
        <w:rPr>
          <w:sz w:val="24"/>
        </w:rPr>
        <w:t>of</w:t>
      </w:r>
      <w:r>
        <w:rPr>
          <w:spacing w:val="-3"/>
          <w:sz w:val="24"/>
        </w:rPr>
        <w:t> </w:t>
      </w:r>
      <w:r>
        <w:rPr>
          <w:sz w:val="24"/>
        </w:rPr>
        <w:t>radical</w:t>
      </w:r>
      <w:r>
        <w:rPr>
          <w:spacing w:val="-4"/>
          <w:sz w:val="24"/>
        </w:rPr>
        <w:t> </w:t>
      </w:r>
      <w:r>
        <w:rPr>
          <w:sz w:val="24"/>
        </w:rPr>
        <w:t>change</w:t>
      </w:r>
      <w:r>
        <w:rPr>
          <w:spacing w:val="-3"/>
          <w:sz w:val="24"/>
        </w:rPr>
        <w:t> </w:t>
      </w:r>
      <w:r>
        <w:rPr>
          <w:sz w:val="24"/>
        </w:rPr>
        <w:t>–</w:t>
      </w:r>
      <w:r>
        <w:rPr>
          <w:spacing w:val="-3"/>
          <w:sz w:val="24"/>
        </w:rPr>
        <w:t> </w:t>
      </w:r>
      <w:r>
        <w:rPr>
          <w:sz w:val="24"/>
        </w:rPr>
        <w:t>whether</w:t>
      </w:r>
      <w:r>
        <w:rPr>
          <w:spacing w:val="-3"/>
          <w:sz w:val="24"/>
        </w:rPr>
        <w:t> </w:t>
      </w:r>
      <w:r>
        <w:rPr>
          <w:sz w:val="24"/>
        </w:rPr>
        <w:t>abolitionists,</w:t>
      </w:r>
      <w:r>
        <w:rPr>
          <w:spacing w:val="-3"/>
          <w:sz w:val="24"/>
        </w:rPr>
        <w:t> </w:t>
      </w:r>
      <w:r>
        <w:rPr>
          <w:sz w:val="24"/>
        </w:rPr>
        <w:t>women’s</w:t>
      </w:r>
      <w:r>
        <w:rPr>
          <w:spacing w:val="-3"/>
          <w:sz w:val="24"/>
        </w:rPr>
        <w:t> </w:t>
      </w:r>
      <w:r>
        <w:rPr>
          <w:sz w:val="24"/>
        </w:rPr>
        <w:t>suffrage,</w:t>
      </w:r>
      <w:r>
        <w:rPr>
          <w:spacing w:val="-3"/>
          <w:sz w:val="24"/>
        </w:rPr>
        <w:t> </w:t>
      </w:r>
      <w:r>
        <w:rPr>
          <w:sz w:val="24"/>
        </w:rPr>
        <w:t>or</w:t>
      </w:r>
      <w:r>
        <w:rPr>
          <w:spacing w:val="-3"/>
          <w:sz w:val="24"/>
        </w:rPr>
        <w:t> </w:t>
      </w:r>
      <w:r>
        <w:rPr>
          <w:sz w:val="24"/>
        </w:rPr>
        <w:t>labor</w:t>
      </w:r>
      <w:r>
        <w:rPr>
          <w:spacing w:val="-3"/>
          <w:sz w:val="24"/>
        </w:rPr>
        <w:t> </w:t>
      </w:r>
      <w:r>
        <w:rPr>
          <w:spacing w:val="-2"/>
          <w:sz w:val="24"/>
        </w:rPr>
        <w:t>unions.</w:t>
      </w:r>
    </w:p>
    <w:p>
      <w:pPr>
        <w:pStyle w:val="BodyText"/>
        <w:spacing w:before="18"/>
      </w:pPr>
    </w:p>
    <w:p>
      <w:pPr>
        <w:pStyle w:val="ListParagraph"/>
        <w:numPr>
          <w:ilvl w:val="0"/>
          <w:numId w:val="7"/>
        </w:numPr>
        <w:tabs>
          <w:tab w:pos="736" w:val="left" w:leader="none"/>
        </w:tabs>
        <w:spacing w:line="240" w:lineRule="auto" w:before="0" w:after="0"/>
        <w:ind w:left="736" w:right="0" w:hanging="196"/>
        <w:jc w:val="left"/>
        <w:rPr>
          <w:sz w:val="24"/>
        </w:rPr>
      </w:pPr>
      <w:r>
        <w:rPr>
          <w:sz w:val="24"/>
        </w:rPr>
        <w:t>Emphasis</w:t>
      </w:r>
      <w:r>
        <w:rPr>
          <w:spacing w:val="-2"/>
          <w:sz w:val="24"/>
        </w:rPr>
        <w:t> </w:t>
      </w:r>
      <w:r>
        <w:rPr>
          <w:sz w:val="24"/>
        </w:rPr>
        <w:t>on</w:t>
      </w:r>
      <w:r>
        <w:rPr>
          <w:spacing w:val="-1"/>
          <w:sz w:val="24"/>
        </w:rPr>
        <w:t> </w:t>
      </w:r>
      <w:r>
        <w:rPr>
          <w:sz w:val="24"/>
        </w:rPr>
        <w:t>moral</w:t>
      </w:r>
      <w:r>
        <w:rPr>
          <w:spacing w:val="-1"/>
          <w:sz w:val="24"/>
        </w:rPr>
        <w:t> </w:t>
      </w:r>
      <w:r>
        <w:rPr>
          <w:sz w:val="24"/>
        </w:rPr>
        <w:t>order</w:t>
      </w:r>
      <w:r>
        <w:rPr>
          <w:spacing w:val="-1"/>
          <w:sz w:val="24"/>
        </w:rPr>
        <w:t> </w:t>
      </w:r>
      <w:r>
        <w:rPr>
          <w:sz w:val="24"/>
        </w:rPr>
        <w:t>–</w:t>
      </w:r>
      <w:r>
        <w:rPr>
          <w:spacing w:val="-1"/>
          <w:sz w:val="24"/>
        </w:rPr>
        <w:t> </w:t>
      </w:r>
      <w:r>
        <w:rPr>
          <w:sz w:val="24"/>
        </w:rPr>
        <w:t>Christianity</w:t>
      </w:r>
      <w:r>
        <w:rPr>
          <w:spacing w:val="-1"/>
          <w:sz w:val="24"/>
        </w:rPr>
        <w:t> </w:t>
      </w:r>
      <w:r>
        <w:rPr>
          <w:sz w:val="24"/>
        </w:rPr>
        <w:t>was</w:t>
      </w:r>
      <w:r>
        <w:rPr>
          <w:spacing w:val="-2"/>
          <w:sz w:val="24"/>
        </w:rPr>
        <w:t> </w:t>
      </w:r>
      <w:r>
        <w:rPr>
          <w:sz w:val="24"/>
        </w:rPr>
        <w:t>expected</w:t>
      </w:r>
      <w:r>
        <w:rPr>
          <w:spacing w:val="-1"/>
          <w:sz w:val="24"/>
        </w:rPr>
        <w:t> </w:t>
      </w:r>
      <w:r>
        <w:rPr>
          <w:sz w:val="24"/>
        </w:rPr>
        <w:t>to</w:t>
      </w:r>
      <w:r>
        <w:rPr>
          <w:spacing w:val="-1"/>
          <w:sz w:val="24"/>
        </w:rPr>
        <w:t> </w:t>
      </w:r>
      <w:r>
        <w:rPr>
          <w:sz w:val="24"/>
        </w:rPr>
        <w:t>keep</w:t>
      </w:r>
      <w:r>
        <w:rPr>
          <w:spacing w:val="-1"/>
          <w:sz w:val="24"/>
        </w:rPr>
        <w:t> </w:t>
      </w:r>
      <w:r>
        <w:rPr>
          <w:sz w:val="24"/>
        </w:rPr>
        <w:t>society</w:t>
      </w:r>
      <w:r>
        <w:rPr>
          <w:spacing w:val="-1"/>
          <w:sz w:val="24"/>
        </w:rPr>
        <w:t> </w:t>
      </w:r>
      <w:r>
        <w:rPr>
          <w:sz w:val="24"/>
        </w:rPr>
        <w:t>morally</w:t>
      </w:r>
      <w:r>
        <w:rPr>
          <w:spacing w:val="-1"/>
          <w:sz w:val="24"/>
        </w:rPr>
        <w:t> </w:t>
      </w:r>
      <w:r>
        <w:rPr>
          <w:spacing w:val="-2"/>
          <w:sz w:val="24"/>
        </w:rPr>
        <w:t>sound.</w:t>
      </w:r>
    </w:p>
    <w:p>
      <w:pPr>
        <w:pStyle w:val="BodyText"/>
        <w:spacing w:before="18"/>
      </w:pPr>
    </w:p>
    <w:p>
      <w:pPr>
        <w:pStyle w:val="ListParagraph"/>
        <w:numPr>
          <w:ilvl w:val="0"/>
          <w:numId w:val="7"/>
        </w:numPr>
        <w:tabs>
          <w:tab w:pos="736" w:val="left" w:leader="none"/>
        </w:tabs>
        <w:spacing w:line="494" w:lineRule="auto" w:before="0" w:after="0"/>
        <w:ind w:left="736" w:right="403" w:hanging="197"/>
        <w:jc w:val="left"/>
        <w:rPr>
          <w:sz w:val="24"/>
        </w:rPr>
      </w:pPr>
      <w:r>
        <w:rPr>
          <w:sz w:val="24"/>
        </w:rPr>
        <w:t>Defense</w:t>
      </w:r>
      <w:r>
        <w:rPr>
          <w:spacing w:val="-4"/>
          <w:sz w:val="24"/>
        </w:rPr>
        <w:t> </w:t>
      </w:r>
      <w:r>
        <w:rPr>
          <w:sz w:val="24"/>
        </w:rPr>
        <w:t>of</w:t>
      </w:r>
      <w:r>
        <w:rPr>
          <w:spacing w:val="-3"/>
          <w:sz w:val="24"/>
        </w:rPr>
        <w:t> </w:t>
      </w:r>
      <w:r>
        <w:rPr>
          <w:sz w:val="24"/>
        </w:rPr>
        <w:t>economic</w:t>
      </w:r>
      <w:r>
        <w:rPr>
          <w:spacing w:val="-4"/>
          <w:sz w:val="24"/>
        </w:rPr>
        <w:t> </w:t>
      </w:r>
      <w:r>
        <w:rPr>
          <w:sz w:val="24"/>
        </w:rPr>
        <w:t>freedom</w:t>
      </w:r>
      <w:r>
        <w:rPr>
          <w:spacing w:val="-3"/>
          <w:sz w:val="24"/>
        </w:rPr>
        <w:t> </w:t>
      </w:r>
      <w:r>
        <w:rPr>
          <w:sz w:val="24"/>
        </w:rPr>
        <w:t>–</w:t>
      </w:r>
      <w:r>
        <w:rPr>
          <w:spacing w:val="-3"/>
          <w:sz w:val="24"/>
        </w:rPr>
        <w:t> </w:t>
      </w:r>
      <w:r>
        <w:rPr>
          <w:sz w:val="24"/>
        </w:rPr>
        <w:t>businesses</w:t>
      </w:r>
      <w:r>
        <w:rPr>
          <w:spacing w:val="-3"/>
          <w:sz w:val="24"/>
        </w:rPr>
        <w:t> </w:t>
      </w:r>
      <w:r>
        <w:rPr>
          <w:sz w:val="24"/>
        </w:rPr>
        <w:t>and</w:t>
      </w:r>
      <w:r>
        <w:rPr>
          <w:spacing w:val="-3"/>
          <w:sz w:val="24"/>
        </w:rPr>
        <w:t> </w:t>
      </w:r>
      <w:r>
        <w:rPr>
          <w:sz w:val="24"/>
        </w:rPr>
        <w:t>property</w:t>
      </w:r>
      <w:r>
        <w:rPr>
          <w:spacing w:val="-3"/>
          <w:sz w:val="24"/>
        </w:rPr>
        <w:t> </w:t>
      </w:r>
      <w:r>
        <w:rPr>
          <w:sz w:val="24"/>
        </w:rPr>
        <w:t>rights</w:t>
      </w:r>
      <w:r>
        <w:rPr>
          <w:spacing w:val="-3"/>
          <w:sz w:val="24"/>
        </w:rPr>
        <w:t> </w:t>
      </w:r>
      <w:r>
        <w:rPr>
          <w:sz w:val="24"/>
        </w:rPr>
        <w:t>were</w:t>
      </w:r>
      <w:r>
        <w:rPr>
          <w:spacing w:val="-4"/>
          <w:sz w:val="24"/>
        </w:rPr>
        <w:t> </w:t>
      </w:r>
      <w:r>
        <w:rPr>
          <w:sz w:val="24"/>
        </w:rPr>
        <w:t>to</w:t>
      </w:r>
      <w:r>
        <w:rPr>
          <w:spacing w:val="-3"/>
          <w:sz w:val="24"/>
        </w:rPr>
        <w:t> </w:t>
      </w:r>
      <w:r>
        <w:rPr>
          <w:sz w:val="24"/>
        </w:rPr>
        <w:t>be</w:t>
      </w:r>
      <w:r>
        <w:rPr>
          <w:spacing w:val="-4"/>
          <w:sz w:val="24"/>
        </w:rPr>
        <w:t> </w:t>
      </w:r>
      <w:r>
        <w:rPr>
          <w:sz w:val="24"/>
        </w:rPr>
        <w:t>protected</w:t>
      </w:r>
      <w:r>
        <w:rPr>
          <w:spacing w:val="-3"/>
          <w:sz w:val="24"/>
        </w:rPr>
        <w:t> </w:t>
      </w:r>
      <w:r>
        <w:rPr>
          <w:sz w:val="24"/>
        </w:rPr>
        <w:t>from government interference.</w:t>
      </w:r>
    </w:p>
    <w:p>
      <w:pPr>
        <w:pStyle w:val="BodyText"/>
        <w:spacing w:before="23"/>
        <w:ind w:left="720"/>
      </w:pPr>
      <w:r>
        <w:rPr/>
        <w:t>It</w:t>
      </w:r>
      <w:r>
        <w:rPr>
          <w:spacing w:val="-1"/>
        </w:rPr>
        <w:t> </w:t>
      </w:r>
      <w:r>
        <w:rPr/>
        <w:t>was a</w:t>
      </w:r>
      <w:r>
        <w:rPr>
          <w:spacing w:val="-2"/>
        </w:rPr>
        <w:t> </w:t>
      </w:r>
      <w:r>
        <w:rPr/>
        <w:t>worldview built</w:t>
      </w:r>
      <w:r>
        <w:rPr>
          <w:spacing w:val="-1"/>
        </w:rPr>
        <w:t> </w:t>
      </w:r>
      <w:r>
        <w:rPr/>
        <w:t>to steady</w:t>
      </w:r>
      <w:r>
        <w:rPr>
          <w:spacing w:val="-1"/>
        </w:rPr>
        <w:t> </w:t>
      </w:r>
      <w:r>
        <w:rPr/>
        <w:t>the</w:t>
      </w:r>
      <w:r>
        <w:rPr>
          <w:spacing w:val="-1"/>
        </w:rPr>
        <w:t> </w:t>
      </w:r>
      <w:r>
        <w:rPr/>
        <w:t>ship—but</w:t>
      </w:r>
      <w:r>
        <w:rPr>
          <w:spacing w:val="-1"/>
        </w:rPr>
        <w:t> </w:t>
      </w:r>
      <w:r>
        <w:rPr/>
        <w:t>sometimes it</w:t>
      </w:r>
      <w:r>
        <w:rPr>
          <w:spacing w:val="-1"/>
        </w:rPr>
        <w:t> </w:t>
      </w:r>
      <w:r>
        <w:rPr/>
        <w:t>stopped the</w:t>
      </w:r>
      <w:r>
        <w:rPr>
          <w:spacing w:val="-2"/>
        </w:rPr>
        <w:t> </w:t>
      </w:r>
      <w:r>
        <w:rPr/>
        <w:t>tide</w:t>
      </w:r>
      <w:r>
        <w:rPr>
          <w:spacing w:val="-1"/>
        </w:rPr>
        <w:t> </w:t>
      </w:r>
      <w:r>
        <w:rPr/>
        <w:t>of </w:t>
      </w:r>
      <w:r>
        <w:rPr>
          <w:spacing w:val="-2"/>
        </w:rPr>
        <w:t>justice.</w:t>
      </w:r>
    </w:p>
    <w:p>
      <w:pPr>
        <w:pStyle w:val="BodyText"/>
        <w:spacing w:line="590" w:lineRule="atLeast"/>
        <w:ind w:right="372" w:firstLine="720"/>
      </w:pPr>
      <w:r>
        <w:rPr/>
        <w:t>Yet</w:t>
      </w:r>
      <w:r>
        <w:rPr>
          <w:spacing w:val="-5"/>
        </w:rPr>
        <w:t> </w:t>
      </w:r>
      <w:r>
        <w:rPr/>
        <w:t>conservatism</w:t>
      </w:r>
      <w:r>
        <w:rPr>
          <w:spacing w:val="-5"/>
        </w:rPr>
        <w:t> </w:t>
      </w:r>
      <w:r>
        <w:rPr/>
        <w:t>was</w:t>
      </w:r>
      <w:r>
        <w:rPr>
          <w:spacing w:val="-5"/>
        </w:rPr>
        <w:t> </w:t>
      </w:r>
      <w:r>
        <w:rPr/>
        <w:t>not</w:t>
      </w:r>
      <w:r>
        <w:rPr>
          <w:spacing w:val="-5"/>
        </w:rPr>
        <w:t> </w:t>
      </w:r>
      <w:r>
        <w:rPr/>
        <w:t>monolithic.</w:t>
      </w:r>
      <w:r>
        <w:rPr>
          <w:spacing w:val="-5"/>
        </w:rPr>
        <w:t> </w:t>
      </w:r>
      <w:r>
        <w:rPr/>
        <w:t>Some</w:t>
      </w:r>
      <w:r>
        <w:rPr>
          <w:spacing w:val="-6"/>
        </w:rPr>
        <w:t> </w:t>
      </w:r>
      <w:r>
        <w:rPr/>
        <w:t>fought</w:t>
      </w:r>
      <w:r>
        <w:rPr>
          <w:spacing w:val="-5"/>
        </w:rPr>
        <w:t> </w:t>
      </w:r>
      <w:r>
        <w:rPr/>
        <w:t>to</w:t>
      </w:r>
      <w:r>
        <w:rPr>
          <w:spacing w:val="-5"/>
        </w:rPr>
        <w:t> </w:t>
      </w:r>
      <w:r>
        <w:rPr/>
        <w:t>conserve</w:t>
      </w:r>
      <w:r>
        <w:rPr>
          <w:spacing w:val="-6"/>
        </w:rPr>
        <w:t> </w:t>
      </w:r>
      <w:r>
        <w:rPr/>
        <w:t>comfort;</w:t>
      </w:r>
      <w:r>
        <w:rPr>
          <w:spacing w:val="-5"/>
        </w:rPr>
        <w:t> </w:t>
      </w:r>
      <w:r>
        <w:rPr/>
        <w:t>others</w:t>
      </w:r>
      <w:r>
        <w:rPr>
          <w:spacing w:val="-5"/>
        </w:rPr>
        <w:t> </w:t>
      </w:r>
      <w:r>
        <w:rPr/>
        <w:t>fought</w:t>
      </w:r>
      <w:r>
        <w:rPr>
          <w:spacing w:val="-5"/>
        </w:rPr>
        <w:t> </w:t>
      </w:r>
      <w:r>
        <w:rPr/>
        <w:t>to conserve conscience.</w:t>
      </w:r>
    </w:p>
    <w:p>
      <w:pPr>
        <w:pStyle w:val="BodyText"/>
        <w:spacing w:before="9"/>
        <w:rPr>
          <w:sz w:val="18"/>
        </w:rPr>
      </w:pPr>
      <w:r>
        <w:rPr>
          <w:sz w:val="18"/>
        </w:rPr>
        <mc:AlternateContent>
          <mc:Choice Requires="wps">
            <w:drawing>
              <wp:anchor distT="0" distB="0" distL="0" distR="0" allowOverlap="1" layoutInCell="1" locked="0" behindDoc="1" simplePos="0" relativeHeight="487607808">
                <wp:simplePos x="0" y="0"/>
                <wp:positionH relativeFrom="page">
                  <wp:posOffset>914400</wp:posOffset>
                </wp:positionH>
                <wp:positionV relativeFrom="paragraph">
                  <wp:posOffset>152634</wp:posOffset>
                </wp:positionV>
                <wp:extent cx="1270000" cy="635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2.018459pt;width:100pt;height:.5pt;mso-position-horizontal-relative:page;mso-position-vertical-relative:paragraph;z-index:-15708672;mso-wrap-distance-left:0;mso-wrap-distance-right:0" id="docshape41"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174" w:id="175"/>
      <w:bookmarkEnd w:id="175"/>
      <w:r>
        <w:rPr/>
      </w:r>
      <w:hyperlink w:history="true" w:anchor="_bookmark172">
        <w:r>
          <w:rPr>
            <w:position w:val="4"/>
            <w:sz w:val="13"/>
          </w:rPr>
          <w:t>14</w:t>
        </w:r>
      </w:hyperlink>
      <w:r>
        <w:rPr>
          <w:spacing w:val="12"/>
          <w:position w:val="4"/>
          <w:sz w:val="13"/>
        </w:rPr>
        <w:t> </w:t>
      </w:r>
      <w:r>
        <w:rPr>
          <w:i/>
          <w:sz w:val="20"/>
        </w:rPr>
        <w:t>Proceedings</w:t>
      </w:r>
      <w:r>
        <w:rPr>
          <w:i/>
          <w:spacing w:val="-5"/>
          <w:sz w:val="20"/>
        </w:rPr>
        <w:t> </w:t>
      </w:r>
      <w:r>
        <w:rPr>
          <w:i/>
          <w:sz w:val="20"/>
        </w:rPr>
        <w:t>of</w:t>
      </w:r>
      <w:r>
        <w:rPr>
          <w:i/>
          <w:spacing w:val="-5"/>
          <w:sz w:val="20"/>
        </w:rPr>
        <w:t> </w:t>
      </w:r>
      <w:r>
        <w:rPr>
          <w:i/>
          <w:sz w:val="20"/>
        </w:rPr>
        <w:t>the</w:t>
      </w:r>
      <w:r>
        <w:rPr>
          <w:i/>
          <w:spacing w:val="-5"/>
          <w:sz w:val="20"/>
        </w:rPr>
        <w:t> </w:t>
      </w:r>
      <w:r>
        <w:rPr>
          <w:i/>
          <w:sz w:val="20"/>
        </w:rPr>
        <w:t>Southern</w:t>
      </w:r>
      <w:r>
        <w:rPr>
          <w:i/>
          <w:spacing w:val="-5"/>
          <w:sz w:val="20"/>
        </w:rPr>
        <w:t> </w:t>
      </w:r>
      <w:r>
        <w:rPr>
          <w:i/>
          <w:sz w:val="20"/>
        </w:rPr>
        <w:t>Baptist</w:t>
      </w:r>
      <w:r>
        <w:rPr>
          <w:i/>
          <w:spacing w:val="-5"/>
          <w:sz w:val="20"/>
        </w:rPr>
        <w:t> </w:t>
      </w:r>
      <w:r>
        <w:rPr>
          <w:i/>
          <w:sz w:val="20"/>
        </w:rPr>
        <w:t>Convention</w:t>
      </w:r>
      <w:r>
        <w:rPr>
          <w:sz w:val="20"/>
        </w:rPr>
        <w:t>,</w:t>
      </w:r>
      <w:r>
        <w:rPr>
          <w:spacing w:val="-5"/>
          <w:sz w:val="20"/>
        </w:rPr>
        <w:t> </w:t>
      </w:r>
      <w:r>
        <w:rPr>
          <w:sz w:val="20"/>
        </w:rPr>
        <w:t>1863</w:t>
      </w:r>
      <w:r>
        <w:rPr>
          <w:spacing w:val="-5"/>
          <w:sz w:val="20"/>
        </w:rPr>
        <w:t> </w:t>
      </w:r>
      <w:r>
        <w:rPr>
          <w:sz w:val="20"/>
        </w:rPr>
        <w:t>(Richmond,</w:t>
      </w:r>
      <w:r>
        <w:rPr>
          <w:spacing w:val="-9"/>
          <w:sz w:val="20"/>
        </w:rPr>
        <w:t> </w:t>
      </w:r>
      <w:r>
        <w:rPr>
          <w:sz w:val="20"/>
        </w:rPr>
        <w:t>VA:</w:t>
      </w:r>
      <w:r>
        <w:rPr>
          <w:spacing w:val="-5"/>
          <w:sz w:val="20"/>
        </w:rPr>
        <w:t> </w:t>
      </w:r>
      <w:r>
        <w:rPr>
          <w:sz w:val="20"/>
        </w:rPr>
        <w:t>H.</w:t>
      </w:r>
      <w:r>
        <w:rPr>
          <w:spacing w:val="-5"/>
          <w:sz w:val="20"/>
        </w:rPr>
        <w:t> </w:t>
      </w:r>
      <w:r>
        <w:rPr>
          <w:sz w:val="20"/>
        </w:rPr>
        <w:t>K.</w:t>
      </w:r>
      <w:r>
        <w:rPr>
          <w:spacing w:val="-5"/>
          <w:sz w:val="20"/>
        </w:rPr>
        <w:t> </w:t>
      </w:r>
      <w:r>
        <w:rPr>
          <w:sz w:val="20"/>
        </w:rPr>
        <w:t>Ellyson,</w:t>
      </w:r>
      <w:r>
        <w:rPr>
          <w:spacing w:val="-5"/>
          <w:sz w:val="20"/>
        </w:rPr>
        <w:t> </w:t>
      </w:r>
      <w:r>
        <w:rPr>
          <w:sz w:val="20"/>
        </w:rPr>
        <w:t>1863),</w:t>
      </w:r>
      <w:r>
        <w:rPr>
          <w:spacing w:val="-5"/>
          <w:sz w:val="20"/>
        </w:rPr>
        <w:t> </w:t>
      </w:r>
      <w:r>
        <w:rPr>
          <w:sz w:val="20"/>
        </w:rPr>
        <w:t>27–28; Curtis W. Freeman, </w:t>
      </w:r>
      <w:r>
        <w:rPr>
          <w:i/>
          <w:sz w:val="20"/>
        </w:rPr>
        <w:t>Baptist Roots </w:t>
      </w:r>
      <w:r>
        <w:rPr>
          <w:sz w:val="20"/>
        </w:rPr>
        <w:t>(Valley Forge: Judson Press, 1999), 101–103.</w:t>
      </w:r>
    </w:p>
    <w:p>
      <w:pPr>
        <w:spacing w:line="230" w:lineRule="auto" w:before="190"/>
        <w:ind w:left="720" w:right="370" w:firstLine="0"/>
        <w:jc w:val="left"/>
        <w:rPr>
          <w:sz w:val="20"/>
        </w:rPr>
      </w:pPr>
      <w:bookmarkStart w:name="_bookmark175" w:id="176"/>
      <w:bookmarkEnd w:id="176"/>
      <w:r>
        <w:rPr/>
      </w:r>
      <w:hyperlink w:history="true" w:anchor="_bookmark173">
        <w:r>
          <w:rPr>
            <w:position w:val="4"/>
            <w:sz w:val="13"/>
          </w:rPr>
          <w:t>15</w:t>
        </w:r>
      </w:hyperlink>
      <w:r>
        <w:rPr>
          <w:spacing w:val="11"/>
          <w:position w:val="4"/>
          <w:sz w:val="13"/>
        </w:rPr>
        <w:t> </w:t>
      </w:r>
      <w:r>
        <w:rPr>
          <w:sz w:val="20"/>
        </w:rPr>
        <w:t>Patrick</w:t>
      </w:r>
      <w:r>
        <w:rPr>
          <w:spacing w:val="-13"/>
          <w:sz w:val="20"/>
        </w:rPr>
        <w:t> </w:t>
      </w:r>
      <w:r>
        <w:rPr>
          <w:sz w:val="20"/>
        </w:rPr>
        <w:t>Allitt,</w:t>
      </w:r>
      <w:r>
        <w:rPr>
          <w:spacing w:val="-6"/>
          <w:sz w:val="20"/>
        </w:rPr>
        <w:t> </w:t>
      </w:r>
      <w:r>
        <w:rPr>
          <w:sz w:val="20"/>
        </w:rPr>
        <w:t>The</w:t>
      </w:r>
      <w:r>
        <w:rPr>
          <w:spacing w:val="-3"/>
          <w:sz w:val="20"/>
        </w:rPr>
        <w:t> </w:t>
      </w:r>
      <w:r>
        <w:rPr>
          <w:sz w:val="20"/>
        </w:rPr>
        <w:t>Conservatives:</w:t>
      </w:r>
      <w:r>
        <w:rPr>
          <w:spacing w:val="-3"/>
          <w:sz w:val="20"/>
        </w:rPr>
        <w:t> </w:t>
      </w:r>
      <w:r>
        <w:rPr>
          <w:sz w:val="20"/>
        </w:rPr>
        <w:t>Ideas</w:t>
      </w:r>
      <w:r>
        <w:rPr>
          <w:spacing w:val="-3"/>
          <w:sz w:val="20"/>
        </w:rPr>
        <w:t> </w:t>
      </w:r>
      <w:r>
        <w:rPr>
          <w:sz w:val="20"/>
        </w:rPr>
        <w:t>and</w:t>
      </w:r>
      <w:r>
        <w:rPr>
          <w:spacing w:val="-3"/>
          <w:sz w:val="20"/>
        </w:rPr>
        <w:t> </w:t>
      </w:r>
      <w:r>
        <w:rPr>
          <w:sz w:val="20"/>
        </w:rPr>
        <w:t>Personalities</w:t>
      </w:r>
      <w:r>
        <w:rPr>
          <w:spacing w:val="-7"/>
          <w:sz w:val="20"/>
        </w:rPr>
        <w:t> </w:t>
      </w:r>
      <w:r>
        <w:rPr>
          <w:sz w:val="20"/>
        </w:rPr>
        <w:t>Throughout</w:t>
      </w:r>
      <w:r>
        <w:rPr>
          <w:spacing w:val="-13"/>
          <w:sz w:val="20"/>
        </w:rPr>
        <w:t> </w:t>
      </w:r>
      <w:r>
        <w:rPr>
          <w:sz w:val="20"/>
        </w:rPr>
        <w:t>American</w:t>
      </w:r>
      <w:r>
        <w:rPr>
          <w:spacing w:val="-3"/>
          <w:sz w:val="20"/>
        </w:rPr>
        <w:t> </w:t>
      </w:r>
      <w:r>
        <w:rPr>
          <w:sz w:val="20"/>
        </w:rPr>
        <w:t>History</w:t>
      </w:r>
      <w:r>
        <w:rPr>
          <w:spacing w:val="-3"/>
          <w:sz w:val="20"/>
        </w:rPr>
        <w:t> </w:t>
      </w:r>
      <w:r>
        <w:rPr>
          <w:sz w:val="20"/>
        </w:rPr>
        <w:t>(New</w:t>
      </w:r>
      <w:r>
        <w:rPr>
          <w:spacing w:val="-3"/>
          <w:sz w:val="20"/>
        </w:rPr>
        <w:t> </w:t>
      </w:r>
      <w:r>
        <w:rPr>
          <w:sz w:val="20"/>
        </w:rPr>
        <w:t>Haven: Yale University Press, 2009), 45–47.</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61" w:firstLine="720"/>
      </w:pPr>
      <w:r>
        <w:rPr/>
        <w:t>As</w:t>
      </w:r>
      <w:r>
        <w:rPr>
          <w:spacing w:val="-3"/>
        </w:rPr>
        <w:t> </w:t>
      </w:r>
      <w:r>
        <w:rPr/>
        <w:t>the</w:t>
      </w:r>
      <w:r>
        <w:rPr>
          <w:spacing w:val="-4"/>
        </w:rPr>
        <w:t> </w:t>
      </w:r>
      <w:r>
        <w:rPr/>
        <w:t>19th</w:t>
      </w:r>
      <w:r>
        <w:rPr>
          <w:spacing w:val="-3"/>
        </w:rPr>
        <w:t> </w:t>
      </w:r>
      <w:r>
        <w:rPr/>
        <w:t>century</w:t>
      </w:r>
      <w:r>
        <w:rPr>
          <w:spacing w:val="-3"/>
        </w:rPr>
        <w:t> </w:t>
      </w:r>
      <w:r>
        <w:rPr/>
        <w:t>closed,</w:t>
      </w:r>
      <w:r>
        <w:rPr>
          <w:spacing w:val="-3"/>
        </w:rPr>
        <w:t> </w:t>
      </w:r>
      <w:r>
        <w:rPr/>
        <w:t>Christianity</w:t>
      </w:r>
      <w:r>
        <w:rPr>
          <w:spacing w:val="-3"/>
        </w:rPr>
        <w:t> </w:t>
      </w:r>
      <w:r>
        <w:rPr/>
        <w:t>and</w:t>
      </w:r>
      <w:r>
        <w:rPr>
          <w:spacing w:val="-3"/>
        </w:rPr>
        <w:t> </w:t>
      </w:r>
      <w:r>
        <w:rPr/>
        <w:t>conservatism</w:t>
      </w:r>
      <w:r>
        <w:rPr>
          <w:spacing w:val="-3"/>
        </w:rPr>
        <w:t> </w:t>
      </w:r>
      <w:r>
        <w:rPr/>
        <w:t>were</w:t>
      </w:r>
      <w:r>
        <w:rPr>
          <w:spacing w:val="-4"/>
        </w:rPr>
        <w:t> </w:t>
      </w:r>
      <w:r>
        <w:rPr/>
        <w:t>closely</w:t>
      </w:r>
      <w:r>
        <w:rPr>
          <w:spacing w:val="-3"/>
        </w:rPr>
        <w:t> </w:t>
      </w:r>
      <w:r>
        <w:rPr/>
        <w:t>linked</w:t>
      </w:r>
      <w:r>
        <w:rPr>
          <w:spacing w:val="-3"/>
        </w:rPr>
        <w:t> </w:t>
      </w:r>
      <w:r>
        <w:rPr/>
        <w:t>in</w:t>
      </w:r>
      <w:r>
        <w:rPr>
          <w:spacing w:val="-3"/>
        </w:rPr>
        <w:t> </w:t>
      </w:r>
      <w:r>
        <w:rPr/>
        <w:t>the public imagination:</w:t>
      </w:r>
    </w:p>
    <w:p>
      <w:pPr>
        <w:pStyle w:val="ListParagraph"/>
        <w:numPr>
          <w:ilvl w:val="0"/>
          <w:numId w:val="7"/>
        </w:numPr>
        <w:tabs>
          <w:tab w:pos="736" w:val="left" w:leader="none"/>
        </w:tabs>
        <w:spacing w:line="294" w:lineRule="exact" w:before="0" w:after="0"/>
        <w:ind w:left="736" w:right="0" w:hanging="196"/>
        <w:jc w:val="left"/>
        <w:rPr>
          <w:position w:val="5"/>
          <w:sz w:val="16"/>
        </w:rPr>
      </w:pPr>
      <w:r>
        <w:rPr>
          <w:sz w:val="24"/>
        </w:rPr>
        <w:t>Politicians</w:t>
      </w:r>
      <w:r>
        <w:rPr>
          <w:spacing w:val="-1"/>
          <w:sz w:val="24"/>
        </w:rPr>
        <w:t> </w:t>
      </w:r>
      <w:r>
        <w:rPr>
          <w:sz w:val="24"/>
        </w:rPr>
        <w:t>invoked</w:t>
      </w:r>
      <w:r>
        <w:rPr>
          <w:spacing w:val="-1"/>
          <w:sz w:val="24"/>
        </w:rPr>
        <w:t> </w:t>
      </w:r>
      <w:r>
        <w:rPr>
          <w:sz w:val="24"/>
        </w:rPr>
        <w:t>God</w:t>
      </w:r>
      <w:r>
        <w:rPr>
          <w:spacing w:val="-1"/>
          <w:sz w:val="24"/>
        </w:rPr>
        <w:t> </w:t>
      </w:r>
      <w:r>
        <w:rPr>
          <w:sz w:val="24"/>
        </w:rPr>
        <w:t>in</w:t>
      </w:r>
      <w:r>
        <w:rPr>
          <w:spacing w:val="-1"/>
          <w:sz w:val="24"/>
        </w:rPr>
        <w:t> </w:t>
      </w:r>
      <w:r>
        <w:rPr>
          <w:spacing w:val="-2"/>
          <w:sz w:val="24"/>
        </w:rPr>
        <w:t>speeches</w:t>
      </w:r>
      <w:bookmarkStart w:name="_bookmark176" w:id="177"/>
      <w:bookmarkEnd w:id="177"/>
      <w:r>
        <w:rPr>
          <w:spacing w:val="-2"/>
          <w:sz w:val="24"/>
        </w:rPr>
        <w:t>.</w:t>
      </w:r>
      <w:hyperlink w:history="true" w:anchor="_bookmark179">
        <w:r>
          <w:rPr>
            <w:spacing w:val="-2"/>
            <w:position w:val="5"/>
            <w:sz w:val="16"/>
          </w:rPr>
          <w:t>16</w:t>
        </w:r>
      </w:hyperlink>
    </w:p>
    <w:p>
      <w:pPr>
        <w:pStyle w:val="BodyText"/>
        <w:spacing w:before="18"/>
      </w:pPr>
    </w:p>
    <w:p>
      <w:pPr>
        <w:pStyle w:val="ListParagraph"/>
        <w:numPr>
          <w:ilvl w:val="0"/>
          <w:numId w:val="7"/>
        </w:numPr>
        <w:tabs>
          <w:tab w:pos="736" w:val="left" w:leader="none"/>
        </w:tabs>
        <w:spacing w:line="240" w:lineRule="auto" w:before="0" w:after="0"/>
        <w:ind w:left="736" w:right="0" w:hanging="196"/>
        <w:jc w:val="left"/>
        <w:rPr>
          <w:sz w:val="24"/>
        </w:rPr>
      </w:pPr>
      <w:r>
        <w:rPr>
          <w:sz w:val="24"/>
        </w:rPr>
        <w:t>Churches</w:t>
      </w:r>
      <w:r>
        <w:rPr>
          <w:spacing w:val="-4"/>
          <w:sz w:val="24"/>
        </w:rPr>
        <w:t> </w:t>
      </w:r>
      <w:r>
        <w:rPr>
          <w:sz w:val="24"/>
        </w:rPr>
        <w:t>reinforced</w:t>
      </w:r>
      <w:r>
        <w:rPr>
          <w:spacing w:val="-1"/>
          <w:sz w:val="24"/>
        </w:rPr>
        <w:t> </w:t>
      </w:r>
      <w:r>
        <w:rPr>
          <w:sz w:val="24"/>
        </w:rPr>
        <w:t>patriotism</w:t>
      </w:r>
      <w:r>
        <w:rPr>
          <w:spacing w:val="-2"/>
          <w:sz w:val="24"/>
        </w:rPr>
        <w:t> </w:t>
      </w:r>
      <w:r>
        <w:rPr>
          <w:sz w:val="24"/>
        </w:rPr>
        <w:t>through</w:t>
      </w:r>
      <w:r>
        <w:rPr>
          <w:spacing w:val="-2"/>
          <w:sz w:val="24"/>
        </w:rPr>
        <w:t> </w:t>
      </w:r>
      <w:r>
        <w:rPr>
          <w:sz w:val="24"/>
        </w:rPr>
        <w:t>hymns,</w:t>
      </w:r>
      <w:r>
        <w:rPr>
          <w:spacing w:val="-1"/>
          <w:sz w:val="24"/>
        </w:rPr>
        <w:t> </w:t>
      </w:r>
      <w:r>
        <w:rPr>
          <w:sz w:val="24"/>
        </w:rPr>
        <w:t>prayers,</w:t>
      </w:r>
      <w:r>
        <w:rPr>
          <w:spacing w:val="-2"/>
          <w:sz w:val="24"/>
        </w:rPr>
        <w:t> </w:t>
      </w:r>
      <w:r>
        <w:rPr>
          <w:sz w:val="24"/>
        </w:rPr>
        <w:t>and</w:t>
      </w:r>
      <w:r>
        <w:rPr>
          <w:spacing w:val="-1"/>
          <w:sz w:val="24"/>
        </w:rPr>
        <w:t> </w:t>
      </w:r>
      <w:r>
        <w:rPr>
          <w:sz w:val="24"/>
        </w:rPr>
        <w:t>civic</w:t>
      </w:r>
      <w:r>
        <w:rPr>
          <w:spacing w:val="-2"/>
          <w:sz w:val="24"/>
        </w:rPr>
        <w:t> events.</w:t>
      </w:r>
    </w:p>
    <w:p>
      <w:pPr>
        <w:pStyle w:val="BodyText"/>
        <w:spacing w:before="18"/>
      </w:pPr>
    </w:p>
    <w:p>
      <w:pPr>
        <w:pStyle w:val="ListParagraph"/>
        <w:numPr>
          <w:ilvl w:val="0"/>
          <w:numId w:val="7"/>
        </w:numPr>
        <w:tabs>
          <w:tab w:pos="736" w:val="left" w:leader="none"/>
        </w:tabs>
        <w:spacing w:line="240" w:lineRule="auto" w:before="0" w:after="0"/>
        <w:ind w:left="736" w:right="0" w:hanging="196"/>
        <w:jc w:val="left"/>
        <w:rPr>
          <w:sz w:val="24"/>
        </w:rPr>
      </w:pPr>
      <w:r>
        <w:rPr>
          <w:sz w:val="24"/>
        </w:rPr>
        <w:t>Family</w:t>
      </w:r>
      <w:r>
        <w:rPr>
          <w:spacing w:val="-4"/>
          <w:sz w:val="24"/>
        </w:rPr>
        <w:t> </w:t>
      </w:r>
      <w:r>
        <w:rPr>
          <w:sz w:val="24"/>
        </w:rPr>
        <w:t>values</w:t>
      </w:r>
      <w:r>
        <w:rPr>
          <w:spacing w:val="-1"/>
          <w:sz w:val="24"/>
        </w:rPr>
        <w:t> </w:t>
      </w:r>
      <w:r>
        <w:rPr>
          <w:sz w:val="24"/>
        </w:rPr>
        <w:t>and</w:t>
      </w:r>
      <w:r>
        <w:rPr>
          <w:spacing w:val="-2"/>
          <w:sz w:val="24"/>
        </w:rPr>
        <w:t> </w:t>
      </w:r>
      <w:r>
        <w:rPr>
          <w:sz w:val="24"/>
        </w:rPr>
        <w:t>Christian</w:t>
      </w:r>
      <w:r>
        <w:rPr>
          <w:spacing w:val="-1"/>
          <w:sz w:val="24"/>
        </w:rPr>
        <w:t> </w:t>
      </w:r>
      <w:r>
        <w:rPr>
          <w:sz w:val="24"/>
        </w:rPr>
        <w:t>morality</w:t>
      </w:r>
      <w:r>
        <w:rPr>
          <w:spacing w:val="-1"/>
          <w:sz w:val="24"/>
        </w:rPr>
        <w:t> </w:t>
      </w:r>
      <w:r>
        <w:rPr>
          <w:sz w:val="24"/>
        </w:rPr>
        <w:t>were</w:t>
      </w:r>
      <w:r>
        <w:rPr>
          <w:spacing w:val="-3"/>
          <w:sz w:val="24"/>
        </w:rPr>
        <w:t> </w:t>
      </w:r>
      <w:r>
        <w:rPr>
          <w:sz w:val="24"/>
        </w:rPr>
        <w:t>seen</w:t>
      </w:r>
      <w:r>
        <w:rPr>
          <w:spacing w:val="-1"/>
          <w:sz w:val="24"/>
        </w:rPr>
        <w:t> </w:t>
      </w:r>
      <w:r>
        <w:rPr>
          <w:sz w:val="24"/>
        </w:rPr>
        <w:t>as</w:t>
      </w:r>
      <w:r>
        <w:rPr>
          <w:spacing w:val="-1"/>
          <w:sz w:val="24"/>
        </w:rPr>
        <w:t> </w:t>
      </w:r>
      <w:r>
        <w:rPr>
          <w:sz w:val="24"/>
        </w:rPr>
        <w:t>essential</w:t>
      </w:r>
      <w:r>
        <w:rPr>
          <w:spacing w:val="-2"/>
          <w:sz w:val="24"/>
        </w:rPr>
        <w:t> </w:t>
      </w:r>
      <w:r>
        <w:rPr>
          <w:sz w:val="24"/>
        </w:rPr>
        <w:t>for</w:t>
      </w:r>
      <w:r>
        <w:rPr>
          <w:spacing w:val="-1"/>
          <w:sz w:val="24"/>
        </w:rPr>
        <w:t> </w:t>
      </w:r>
      <w:r>
        <w:rPr>
          <w:sz w:val="24"/>
        </w:rPr>
        <w:t>national</w:t>
      </w:r>
      <w:r>
        <w:rPr>
          <w:spacing w:val="-1"/>
          <w:sz w:val="24"/>
        </w:rPr>
        <w:t> </w:t>
      </w:r>
      <w:r>
        <w:rPr>
          <w:spacing w:val="-2"/>
          <w:sz w:val="24"/>
        </w:rPr>
        <w:t>strength.</w:t>
      </w:r>
    </w:p>
    <w:p>
      <w:pPr>
        <w:pStyle w:val="BodyText"/>
        <w:spacing w:before="18"/>
      </w:pPr>
    </w:p>
    <w:p>
      <w:pPr>
        <w:pStyle w:val="BodyText"/>
        <w:spacing w:line="513" w:lineRule="auto"/>
        <w:ind w:right="370" w:firstLine="720"/>
        <w:rPr>
          <w:position w:val="5"/>
          <w:sz w:val="16"/>
        </w:rPr>
      </w:pPr>
      <w:r>
        <w:rPr/>
        <w:t>This blending was not yet the partisan alliance we see today, but the seeds were planted: conservatism relied on Christianity to give it moral authority, and Christianity leaned on conservatism</w:t>
      </w:r>
      <w:r>
        <w:rPr>
          <w:spacing w:val="-3"/>
        </w:rPr>
        <w:t> </w:t>
      </w:r>
      <w:r>
        <w:rPr/>
        <w:t>to</w:t>
      </w:r>
      <w:r>
        <w:rPr>
          <w:spacing w:val="-3"/>
        </w:rPr>
        <w:t> </w:t>
      </w:r>
      <w:r>
        <w:rPr/>
        <w:t>give</w:t>
      </w:r>
      <w:r>
        <w:rPr>
          <w:spacing w:val="-4"/>
        </w:rPr>
        <w:t> </w:t>
      </w:r>
      <w:r>
        <w:rPr/>
        <w:t>it</w:t>
      </w:r>
      <w:r>
        <w:rPr>
          <w:spacing w:val="-3"/>
        </w:rPr>
        <w:t> </w:t>
      </w:r>
      <w:r>
        <w:rPr/>
        <w:t>cultural</w:t>
      </w:r>
      <w:r>
        <w:rPr>
          <w:spacing w:val="-3"/>
        </w:rPr>
        <w:t> </w:t>
      </w:r>
      <w:r>
        <w:rPr/>
        <w:t>protection.</w:t>
      </w:r>
      <w:r>
        <w:rPr>
          <w:spacing w:val="-3"/>
        </w:rPr>
        <w:t> </w:t>
      </w:r>
      <w:r>
        <w:rPr/>
        <w:t>Each</w:t>
      </w:r>
      <w:r>
        <w:rPr>
          <w:spacing w:val="-3"/>
        </w:rPr>
        <w:t> </w:t>
      </w:r>
      <w:r>
        <w:rPr/>
        <w:t>leaned</w:t>
      </w:r>
      <w:r>
        <w:rPr>
          <w:spacing w:val="-3"/>
        </w:rPr>
        <w:t> </w:t>
      </w:r>
      <w:r>
        <w:rPr/>
        <w:t>on</w:t>
      </w:r>
      <w:r>
        <w:rPr>
          <w:spacing w:val="-3"/>
        </w:rPr>
        <w:t> </w:t>
      </w:r>
      <w:r>
        <w:rPr/>
        <w:t>the</w:t>
      </w:r>
      <w:r>
        <w:rPr>
          <w:spacing w:val="-4"/>
        </w:rPr>
        <w:t> </w:t>
      </w:r>
      <w:r>
        <w:rPr/>
        <w:t>other</w:t>
      </w:r>
      <w:r>
        <w:rPr>
          <w:spacing w:val="-3"/>
        </w:rPr>
        <w:t> </w:t>
      </w:r>
      <w:r>
        <w:rPr/>
        <w:t>for</w:t>
      </w:r>
      <w:r>
        <w:rPr>
          <w:spacing w:val="-3"/>
        </w:rPr>
        <w:t> </w:t>
      </w:r>
      <w:r>
        <w:rPr/>
        <w:t>legitimacy—Christianity offered moral weight, conservatism offered cultural safety</w:t>
      </w:r>
      <w:bookmarkStart w:name="_bookmark177" w:id="178"/>
      <w:bookmarkEnd w:id="178"/>
      <w:r>
        <w:rPr/>
        <w:t>.</w:t>
      </w:r>
      <w:hyperlink w:history="true" w:anchor="_bookmark180">
        <w:r>
          <w:rPr>
            <w:position w:val="5"/>
            <w:sz w:val="16"/>
          </w:rPr>
          <w:t>17</w:t>
        </w:r>
      </w:hyperlink>
    </w:p>
    <w:p>
      <w:pPr>
        <w:pStyle w:val="BodyText"/>
        <w:spacing w:line="513" w:lineRule="auto"/>
        <w:ind w:right="370" w:firstLine="720"/>
      </w:pPr>
      <w:r>
        <w:rPr/>
        <w:t>But</w:t>
      </w:r>
      <w:r>
        <w:rPr>
          <w:spacing w:val="-1"/>
        </w:rPr>
        <w:t> </w:t>
      </w:r>
      <w:r>
        <w:rPr/>
        <w:t>this</w:t>
      </w:r>
      <w:r>
        <w:rPr>
          <w:spacing w:val="-1"/>
        </w:rPr>
        <w:t> </w:t>
      </w:r>
      <w:r>
        <w:rPr/>
        <w:t>legacy</w:t>
      </w:r>
      <w:r>
        <w:rPr>
          <w:spacing w:val="-1"/>
        </w:rPr>
        <w:t> </w:t>
      </w:r>
      <w:r>
        <w:rPr/>
        <w:t>was</w:t>
      </w:r>
      <w:r>
        <w:rPr>
          <w:spacing w:val="-1"/>
        </w:rPr>
        <w:t> </w:t>
      </w:r>
      <w:r>
        <w:rPr/>
        <w:t>mixed:</w:t>
      </w:r>
      <w:r>
        <w:rPr>
          <w:spacing w:val="-1"/>
        </w:rPr>
        <w:t> </w:t>
      </w:r>
      <w:r>
        <w:rPr/>
        <w:t>conservatism</w:t>
      </w:r>
      <w:r>
        <w:rPr>
          <w:spacing w:val="-1"/>
        </w:rPr>
        <w:t> </w:t>
      </w:r>
      <w:r>
        <w:rPr/>
        <w:t>preserved</w:t>
      </w:r>
      <w:r>
        <w:rPr>
          <w:spacing w:val="-1"/>
        </w:rPr>
        <w:t> </w:t>
      </w:r>
      <w:r>
        <w:rPr/>
        <w:t>both</w:t>
      </w:r>
      <w:r>
        <w:rPr>
          <w:spacing w:val="-1"/>
        </w:rPr>
        <w:t> </w:t>
      </w:r>
      <w:r>
        <w:rPr/>
        <w:t>noble</w:t>
      </w:r>
      <w:r>
        <w:rPr>
          <w:spacing w:val="-2"/>
        </w:rPr>
        <w:t> </w:t>
      </w:r>
      <w:r>
        <w:rPr/>
        <w:t>ideals</w:t>
      </w:r>
      <w:r>
        <w:rPr>
          <w:spacing w:val="-1"/>
        </w:rPr>
        <w:t> </w:t>
      </w:r>
      <w:r>
        <w:rPr/>
        <w:t>(like</w:t>
      </w:r>
      <w:r>
        <w:rPr>
          <w:spacing w:val="-2"/>
        </w:rPr>
        <w:t> </w:t>
      </w:r>
      <w:r>
        <w:rPr/>
        <w:t>liberty</w:t>
      </w:r>
      <w:r>
        <w:rPr>
          <w:spacing w:val="-1"/>
        </w:rPr>
        <w:t> </w:t>
      </w:r>
      <w:r>
        <w:rPr/>
        <w:t>and order) and sinful injustices (like slavery and segregation). Christianity too was divided— sometimes</w:t>
      </w:r>
      <w:r>
        <w:rPr>
          <w:spacing w:val="-3"/>
        </w:rPr>
        <w:t> </w:t>
      </w:r>
      <w:r>
        <w:rPr/>
        <w:t>prophetic,</w:t>
      </w:r>
      <w:r>
        <w:rPr>
          <w:spacing w:val="-3"/>
        </w:rPr>
        <w:t> </w:t>
      </w:r>
      <w:r>
        <w:rPr/>
        <w:t>calling</w:t>
      </w:r>
      <w:r>
        <w:rPr>
          <w:spacing w:val="-3"/>
        </w:rPr>
        <w:t> </w:t>
      </w:r>
      <w:r>
        <w:rPr/>
        <w:t>the</w:t>
      </w:r>
      <w:r>
        <w:rPr>
          <w:spacing w:val="-4"/>
        </w:rPr>
        <w:t> </w:t>
      </w:r>
      <w:r>
        <w:rPr/>
        <w:t>nation</w:t>
      </w:r>
      <w:r>
        <w:rPr>
          <w:spacing w:val="-3"/>
        </w:rPr>
        <w:t> </w:t>
      </w:r>
      <w:r>
        <w:rPr/>
        <w:t>higher;</w:t>
      </w:r>
      <w:r>
        <w:rPr>
          <w:spacing w:val="-3"/>
        </w:rPr>
        <w:t> </w:t>
      </w:r>
      <w:r>
        <w:rPr/>
        <w:t>other</w:t>
      </w:r>
      <w:r>
        <w:rPr>
          <w:spacing w:val="-3"/>
        </w:rPr>
        <w:t> </w:t>
      </w:r>
      <w:r>
        <w:rPr/>
        <w:t>times</w:t>
      </w:r>
      <w:r>
        <w:rPr>
          <w:spacing w:val="-3"/>
        </w:rPr>
        <w:t> </w:t>
      </w:r>
      <w:r>
        <w:rPr/>
        <w:t>complicit,</w:t>
      </w:r>
      <w:r>
        <w:rPr>
          <w:spacing w:val="-3"/>
        </w:rPr>
        <w:t> </w:t>
      </w:r>
      <w:r>
        <w:rPr/>
        <w:t>blessing</w:t>
      </w:r>
      <w:r>
        <w:rPr>
          <w:spacing w:val="-3"/>
        </w:rPr>
        <w:t> </w:t>
      </w:r>
      <w:r>
        <w:rPr/>
        <w:t>the</w:t>
      </w:r>
      <w:r>
        <w:rPr>
          <w:spacing w:val="-4"/>
        </w:rPr>
        <w:t> </w:t>
      </w:r>
      <w:r>
        <w:rPr/>
        <w:t>status</w:t>
      </w:r>
      <w:r>
        <w:rPr>
          <w:spacing w:val="-3"/>
        </w:rPr>
        <w:t> </w:t>
      </w:r>
      <w:r>
        <w:rPr/>
        <w:t>quo.</w:t>
      </w:r>
    </w:p>
    <w:p>
      <w:pPr>
        <w:pStyle w:val="BodyText"/>
        <w:spacing w:line="513" w:lineRule="auto"/>
        <w:ind w:firstLine="720"/>
      </w:pPr>
      <w:r>
        <w:rPr/>
        <w:t>The</w:t>
      </w:r>
      <w:r>
        <w:rPr>
          <w:spacing w:val="-4"/>
        </w:rPr>
        <w:t> </w:t>
      </w:r>
      <w:r>
        <w:rPr/>
        <w:t>question</w:t>
      </w:r>
      <w:r>
        <w:rPr>
          <w:spacing w:val="-3"/>
        </w:rPr>
        <w:t> </w:t>
      </w:r>
      <w:r>
        <w:rPr/>
        <w:t>this</w:t>
      </w:r>
      <w:r>
        <w:rPr>
          <w:spacing w:val="-3"/>
        </w:rPr>
        <w:t> </w:t>
      </w:r>
      <w:r>
        <w:rPr/>
        <w:t>leaves</w:t>
      </w:r>
      <w:r>
        <w:rPr>
          <w:spacing w:val="-3"/>
        </w:rPr>
        <w:t> </w:t>
      </w:r>
      <w:r>
        <w:rPr/>
        <w:t>us</w:t>
      </w:r>
      <w:r>
        <w:rPr>
          <w:spacing w:val="-3"/>
        </w:rPr>
        <w:t> </w:t>
      </w:r>
      <w:r>
        <w:rPr/>
        <w:t>with</w:t>
      </w:r>
      <w:r>
        <w:rPr>
          <w:spacing w:val="-3"/>
        </w:rPr>
        <w:t> </w:t>
      </w:r>
      <w:r>
        <w:rPr/>
        <w:t>is</w:t>
      </w:r>
      <w:r>
        <w:rPr>
          <w:spacing w:val="-3"/>
        </w:rPr>
        <w:t> </w:t>
      </w:r>
      <w:r>
        <w:rPr/>
        <w:t>one</w:t>
      </w:r>
      <w:r>
        <w:rPr>
          <w:spacing w:val="-4"/>
        </w:rPr>
        <w:t> </w:t>
      </w:r>
      <w:r>
        <w:rPr/>
        <w:t>that</w:t>
      </w:r>
      <w:r>
        <w:rPr>
          <w:spacing w:val="-3"/>
        </w:rPr>
        <w:t> </w:t>
      </w:r>
      <w:r>
        <w:rPr/>
        <w:t>still</w:t>
      </w:r>
      <w:r>
        <w:rPr>
          <w:spacing w:val="-3"/>
        </w:rPr>
        <w:t> </w:t>
      </w:r>
      <w:r>
        <w:rPr/>
        <w:t>echoes</w:t>
      </w:r>
      <w:r>
        <w:rPr>
          <w:spacing w:val="-3"/>
        </w:rPr>
        <w:t> </w:t>
      </w:r>
      <w:r>
        <w:rPr/>
        <w:t>today:</w:t>
      </w:r>
      <w:r>
        <w:rPr>
          <w:spacing w:val="-8"/>
        </w:rPr>
        <w:t> </w:t>
      </w:r>
      <w:r>
        <w:rPr/>
        <w:t>When</w:t>
      </w:r>
      <w:r>
        <w:rPr>
          <w:spacing w:val="-3"/>
        </w:rPr>
        <w:t> </w:t>
      </w:r>
      <w:r>
        <w:rPr/>
        <w:t>Christians</w:t>
      </w:r>
      <w:r>
        <w:rPr>
          <w:spacing w:val="-3"/>
        </w:rPr>
        <w:t> </w:t>
      </w:r>
      <w:r>
        <w:rPr/>
        <w:t>align</w:t>
      </w:r>
      <w:r>
        <w:rPr>
          <w:spacing w:val="-3"/>
        </w:rPr>
        <w:t> </w:t>
      </w:r>
      <w:r>
        <w:rPr/>
        <w:t>with conservatism, are we conserving the Kingdom of God—or simply conserving the culture we are comfortable with?</w:t>
      </w:r>
    </w:p>
    <w:p>
      <w:pPr>
        <w:pStyle w:val="BodyText"/>
        <w:spacing w:line="274" w:lineRule="exact"/>
        <w:ind w:left="720"/>
      </w:pPr>
      <w:r>
        <w:rPr/>
        <w:t>Jesus</w:t>
      </w:r>
      <w:r>
        <w:rPr>
          <w:spacing w:val="-2"/>
        </w:rPr>
        <w:t> </w:t>
      </w:r>
      <w:r>
        <w:rPr/>
        <w:t>didn’t</w:t>
      </w:r>
      <w:r>
        <w:rPr>
          <w:spacing w:val="-2"/>
        </w:rPr>
        <w:t> </w:t>
      </w:r>
      <w:r>
        <w:rPr/>
        <w:t>call</w:t>
      </w:r>
      <w:r>
        <w:rPr>
          <w:spacing w:val="-2"/>
        </w:rPr>
        <w:t> </w:t>
      </w:r>
      <w:r>
        <w:rPr/>
        <w:t>us</w:t>
      </w:r>
      <w:r>
        <w:rPr>
          <w:spacing w:val="-2"/>
        </w:rPr>
        <w:t> </w:t>
      </w:r>
      <w:r>
        <w:rPr/>
        <w:t>to</w:t>
      </w:r>
      <w:r>
        <w:rPr>
          <w:spacing w:val="-2"/>
        </w:rPr>
        <w:t> comfortable.</w:t>
      </w:r>
    </w:p>
    <w:p>
      <w:pPr>
        <w:pStyle w:val="BodyText"/>
        <w:spacing w:before="32"/>
      </w:pPr>
    </w:p>
    <w:p>
      <w:pPr>
        <w:pStyle w:val="BodyText"/>
        <w:ind w:left="720"/>
      </w:pPr>
      <w:r>
        <w:rPr/>
        <w:t>He</w:t>
      </w:r>
      <w:r>
        <w:rPr>
          <w:spacing w:val="-6"/>
        </w:rPr>
        <w:t> </w:t>
      </w:r>
      <w:r>
        <w:rPr/>
        <w:t>called</w:t>
      </w:r>
      <w:r>
        <w:rPr>
          <w:spacing w:val="-2"/>
        </w:rPr>
        <w:t> </w:t>
      </w:r>
      <w:r>
        <w:rPr/>
        <w:t>us</w:t>
      </w:r>
      <w:r>
        <w:rPr>
          <w:spacing w:val="-2"/>
        </w:rPr>
        <w:t> </w:t>
      </w:r>
      <w:r>
        <w:rPr/>
        <w:t>to</w:t>
      </w:r>
      <w:r>
        <w:rPr>
          <w:spacing w:val="-2"/>
        </w:rPr>
        <w:t> </w:t>
      </w:r>
      <w:r>
        <w:rPr/>
        <w:t>die</w:t>
      </w:r>
      <w:r>
        <w:rPr>
          <w:spacing w:val="-4"/>
        </w:rPr>
        <w:t> </w:t>
      </w:r>
      <w:r>
        <w:rPr/>
        <w:t>daily,</w:t>
      </w:r>
      <w:r>
        <w:rPr>
          <w:spacing w:val="-2"/>
        </w:rPr>
        <w:t> </w:t>
      </w:r>
      <w:r>
        <w:rPr/>
        <w:t>pick</w:t>
      </w:r>
      <w:r>
        <w:rPr>
          <w:spacing w:val="-2"/>
        </w:rPr>
        <w:t> </w:t>
      </w:r>
      <w:r>
        <w:rPr/>
        <w:t>up</w:t>
      </w:r>
      <w:r>
        <w:rPr>
          <w:spacing w:val="-2"/>
        </w:rPr>
        <w:t> </w:t>
      </w:r>
      <w:r>
        <w:rPr/>
        <w:t>a</w:t>
      </w:r>
      <w:r>
        <w:rPr>
          <w:spacing w:val="-4"/>
        </w:rPr>
        <w:t> </w:t>
      </w:r>
      <w:r>
        <w:rPr/>
        <w:t>cross,</w:t>
      </w:r>
      <w:r>
        <w:rPr>
          <w:spacing w:val="-2"/>
        </w:rPr>
        <w:t> </w:t>
      </w:r>
      <w:r>
        <w:rPr/>
        <w:t>and</w:t>
      </w:r>
      <w:r>
        <w:rPr>
          <w:spacing w:val="-2"/>
        </w:rPr>
        <w:t> </w:t>
      </w:r>
      <w:r>
        <w:rPr/>
        <w:t>follow</w:t>
      </w:r>
      <w:r>
        <w:rPr>
          <w:spacing w:val="-2"/>
        </w:rPr>
        <w:t> </w:t>
      </w:r>
      <w:r>
        <w:rPr>
          <w:spacing w:val="-4"/>
        </w:rPr>
        <w:t>him.</w:t>
      </w:r>
    </w:p>
    <w:p>
      <w:pPr>
        <w:pStyle w:val="BodyText"/>
        <w:spacing w:before="38"/>
      </w:pPr>
    </w:p>
    <w:p>
      <w:pPr>
        <w:pStyle w:val="BodyText"/>
        <w:spacing w:line="513" w:lineRule="auto"/>
        <w:ind w:right="372" w:firstLine="720"/>
        <w:rPr>
          <w:position w:val="5"/>
          <w:sz w:val="16"/>
        </w:rPr>
      </w:pPr>
      <w:r>
        <w:rPr/>
        <w:t>The</w:t>
      </w:r>
      <w:r>
        <w:rPr>
          <w:spacing w:val="-4"/>
        </w:rPr>
        <w:t> </w:t>
      </w:r>
      <w:r>
        <w:rPr/>
        <w:t>Kingdom</w:t>
      </w:r>
      <w:r>
        <w:rPr>
          <w:spacing w:val="-3"/>
        </w:rPr>
        <w:t> </w:t>
      </w:r>
      <w:r>
        <w:rPr/>
        <w:t>of</w:t>
      </w:r>
      <w:r>
        <w:rPr>
          <w:spacing w:val="-3"/>
        </w:rPr>
        <w:t> </w:t>
      </w:r>
      <w:r>
        <w:rPr/>
        <w:t>God</w:t>
      </w:r>
      <w:r>
        <w:rPr>
          <w:spacing w:val="-3"/>
        </w:rPr>
        <w:t> </w:t>
      </w:r>
      <w:r>
        <w:rPr/>
        <w:t>doesn’t</w:t>
      </w:r>
      <w:r>
        <w:rPr>
          <w:spacing w:val="-3"/>
        </w:rPr>
        <w:t> </w:t>
      </w:r>
      <w:r>
        <w:rPr/>
        <w:t>depend</w:t>
      </w:r>
      <w:r>
        <w:rPr>
          <w:spacing w:val="-3"/>
        </w:rPr>
        <w:t> </w:t>
      </w:r>
      <w:r>
        <w:rPr/>
        <w:t>on</w:t>
      </w:r>
      <w:r>
        <w:rPr>
          <w:spacing w:val="-3"/>
        </w:rPr>
        <w:t> </w:t>
      </w:r>
      <w:r>
        <w:rPr/>
        <w:t>who</w:t>
      </w:r>
      <w:r>
        <w:rPr>
          <w:spacing w:val="-3"/>
        </w:rPr>
        <w:t> </w:t>
      </w:r>
      <w:r>
        <w:rPr/>
        <w:t>controls</w:t>
      </w:r>
      <w:r>
        <w:rPr>
          <w:spacing w:val="-3"/>
        </w:rPr>
        <w:t> </w:t>
      </w:r>
      <w:r>
        <w:rPr/>
        <w:t>the</w:t>
      </w:r>
      <w:r>
        <w:rPr>
          <w:spacing w:val="-4"/>
        </w:rPr>
        <w:t> </w:t>
      </w:r>
      <w:r>
        <w:rPr/>
        <w:t>current</w:t>
      </w:r>
      <w:r>
        <w:rPr>
          <w:spacing w:val="-3"/>
        </w:rPr>
        <w:t> </w:t>
      </w:r>
      <w:r>
        <w:rPr/>
        <w:t>—</w:t>
      </w:r>
      <w:r>
        <w:rPr>
          <w:spacing w:val="-3"/>
        </w:rPr>
        <w:t> </w:t>
      </w:r>
      <w:r>
        <w:rPr/>
        <w:t>only</w:t>
      </w:r>
      <w:r>
        <w:rPr>
          <w:spacing w:val="-3"/>
        </w:rPr>
        <w:t> </w:t>
      </w:r>
      <w:r>
        <w:rPr/>
        <w:t>on</w:t>
      </w:r>
      <w:r>
        <w:rPr>
          <w:spacing w:val="-3"/>
        </w:rPr>
        <w:t> </w:t>
      </w:r>
      <w:r>
        <w:rPr/>
        <w:t>who</w:t>
      </w:r>
      <w:r>
        <w:rPr>
          <w:spacing w:val="-3"/>
        </w:rPr>
        <w:t> </w:t>
      </w:r>
      <w:r>
        <w:rPr/>
        <w:t>trusts the source</w:t>
      </w:r>
      <w:bookmarkStart w:name="_bookmark178" w:id="179"/>
      <w:bookmarkEnd w:id="179"/>
      <w:r>
        <w:rPr/>
        <w:t>.</w:t>
      </w:r>
      <w:hyperlink w:history="true" w:anchor="_bookmark181">
        <w:r>
          <w:rPr>
            <w:position w:val="5"/>
            <w:sz w:val="16"/>
          </w:rPr>
          <w:t>18</w:t>
        </w:r>
      </w:hyperlink>
    </w:p>
    <w:p>
      <w:pPr>
        <w:pStyle w:val="BodyText"/>
        <w:spacing w:before="11"/>
        <w:rPr>
          <w:sz w:val="6"/>
        </w:rPr>
      </w:pPr>
      <w:r>
        <w:rPr>
          <w:sz w:val="6"/>
        </w:rPr>
        <mc:AlternateContent>
          <mc:Choice Requires="wps">
            <w:drawing>
              <wp:anchor distT="0" distB="0" distL="0" distR="0" allowOverlap="1" layoutInCell="1" locked="0" behindDoc="1" simplePos="0" relativeHeight="487608320">
                <wp:simplePos x="0" y="0"/>
                <wp:positionH relativeFrom="page">
                  <wp:posOffset>914400</wp:posOffset>
                </wp:positionH>
                <wp:positionV relativeFrom="paragraph">
                  <wp:posOffset>66267</wp:posOffset>
                </wp:positionV>
                <wp:extent cx="1270000" cy="635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5.217899pt;width:100pt;height:.5pt;mso-position-horizontal-relative:page;mso-position-vertical-relative:paragraph;z-index:-15708160;mso-wrap-distance-left:0;mso-wrap-distance-right:0" id="docshape42"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179" w:id="180"/>
      <w:bookmarkEnd w:id="180"/>
      <w:r>
        <w:rPr/>
      </w:r>
      <w:hyperlink w:history="true" w:anchor="_bookmark176">
        <w:r>
          <w:rPr>
            <w:position w:val="4"/>
            <w:sz w:val="13"/>
          </w:rPr>
          <w:t>16</w:t>
        </w:r>
      </w:hyperlink>
      <w:r>
        <w:rPr>
          <w:position w:val="4"/>
          <w:sz w:val="13"/>
        </w:rPr>
        <w:t> </w:t>
      </w:r>
      <w:r>
        <w:rPr>
          <w:sz w:val="20"/>
        </w:rPr>
        <w:t>Abraham</w:t>
      </w:r>
      <w:r>
        <w:rPr>
          <w:spacing w:val="-4"/>
          <w:sz w:val="20"/>
        </w:rPr>
        <w:t> </w:t>
      </w:r>
      <w:r>
        <w:rPr>
          <w:sz w:val="20"/>
        </w:rPr>
        <w:t>Lincoln,</w:t>
      </w:r>
      <w:r>
        <w:rPr>
          <w:spacing w:val="-4"/>
          <w:sz w:val="20"/>
        </w:rPr>
        <w:t> </w:t>
      </w:r>
      <w:r>
        <w:rPr>
          <w:sz w:val="20"/>
        </w:rPr>
        <w:t>“Second</w:t>
      </w:r>
      <w:r>
        <w:rPr>
          <w:spacing w:val="-4"/>
          <w:sz w:val="20"/>
        </w:rPr>
        <w:t> </w:t>
      </w:r>
      <w:r>
        <w:rPr>
          <w:sz w:val="20"/>
        </w:rPr>
        <w:t>Inaugural</w:t>
      </w:r>
      <w:r>
        <w:rPr>
          <w:spacing w:val="-13"/>
          <w:sz w:val="20"/>
        </w:rPr>
        <w:t> </w:t>
      </w:r>
      <w:r>
        <w:rPr>
          <w:sz w:val="20"/>
        </w:rPr>
        <w:t>Address,”</w:t>
      </w:r>
      <w:r>
        <w:rPr>
          <w:spacing w:val="-4"/>
          <w:sz w:val="20"/>
        </w:rPr>
        <w:t> </w:t>
      </w:r>
      <w:r>
        <w:rPr>
          <w:sz w:val="20"/>
        </w:rPr>
        <w:t>March</w:t>
      </w:r>
      <w:r>
        <w:rPr>
          <w:spacing w:val="-4"/>
          <w:sz w:val="20"/>
        </w:rPr>
        <w:t> </w:t>
      </w:r>
      <w:r>
        <w:rPr>
          <w:sz w:val="20"/>
        </w:rPr>
        <w:t>4,</w:t>
      </w:r>
      <w:r>
        <w:rPr>
          <w:spacing w:val="-4"/>
          <w:sz w:val="20"/>
        </w:rPr>
        <w:t> </w:t>
      </w:r>
      <w:r>
        <w:rPr>
          <w:sz w:val="20"/>
        </w:rPr>
        <w:t>1865,</w:t>
      </w:r>
      <w:r>
        <w:rPr>
          <w:spacing w:val="-4"/>
          <w:sz w:val="20"/>
        </w:rPr>
        <w:t> </w:t>
      </w:r>
      <w:r>
        <w:rPr>
          <w:sz w:val="20"/>
        </w:rPr>
        <w:t>in</w:t>
      </w:r>
      <w:r>
        <w:rPr>
          <w:spacing w:val="-5"/>
          <w:sz w:val="20"/>
        </w:rPr>
        <w:t> </w:t>
      </w:r>
      <w:r>
        <w:rPr>
          <w:i/>
          <w:sz w:val="20"/>
        </w:rPr>
        <w:t>Collected</w:t>
      </w:r>
      <w:r>
        <w:rPr>
          <w:i/>
          <w:spacing w:val="-4"/>
          <w:sz w:val="20"/>
        </w:rPr>
        <w:t> </w:t>
      </w:r>
      <w:r>
        <w:rPr>
          <w:i/>
          <w:sz w:val="20"/>
        </w:rPr>
        <w:t>Works</w:t>
      </w:r>
      <w:r>
        <w:rPr>
          <w:i/>
          <w:spacing w:val="-4"/>
          <w:sz w:val="20"/>
        </w:rPr>
        <w:t> </w:t>
      </w:r>
      <w:r>
        <w:rPr>
          <w:i/>
          <w:sz w:val="20"/>
        </w:rPr>
        <w:t>of</w:t>
      </w:r>
      <w:r>
        <w:rPr>
          <w:i/>
          <w:spacing w:val="-8"/>
          <w:sz w:val="20"/>
        </w:rPr>
        <w:t> </w:t>
      </w:r>
      <w:r>
        <w:rPr>
          <w:i/>
          <w:sz w:val="20"/>
        </w:rPr>
        <w:t>Abraham</w:t>
      </w:r>
      <w:r>
        <w:rPr>
          <w:i/>
          <w:spacing w:val="-4"/>
          <w:sz w:val="20"/>
        </w:rPr>
        <w:t> </w:t>
      </w:r>
      <w:r>
        <w:rPr>
          <w:i/>
          <w:sz w:val="20"/>
        </w:rPr>
        <w:t>Lincoln</w:t>
      </w:r>
      <w:r>
        <w:rPr>
          <w:sz w:val="20"/>
        </w:rPr>
        <w:t>, ed. Roy P. Basler, vol. 8 (New Brunswick, NJ: Rutgers University Press, 1953), 332–333.</w:t>
      </w:r>
    </w:p>
    <w:p>
      <w:pPr>
        <w:spacing w:line="230" w:lineRule="auto" w:before="190"/>
        <w:ind w:left="720" w:right="0" w:firstLine="0"/>
        <w:jc w:val="left"/>
        <w:rPr>
          <w:sz w:val="20"/>
        </w:rPr>
      </w:pPr>
      <w:bookmarkStart w:name="_bookmark180" w:id="181"/>
      <w:bookmarkEnd w:id="181"/>
      <w:r>
        <w:rPr/>
      </w:r>
      <w:hyperlink w:history="true" w:anchor="_bookmark177">
        <w:r>
          <w:rPr>
            <w:position w:val="4"/>
            <w:sz w:val="13"/>
          </w:rPr>
          <w:t>17</w:t>
        </w:r>
      </w:hyperlink>
      <w:r>
        <w:rPr>
          <w:spacing w:val="9"/>
          <w:position w:val="4"/>
          <w:sz w:val="13"/>
        </w:rPr>
        <w:t> </w:t>
      </w:r>
      <w:r>
        <w:rPr>
          <w:sz w:val="20"/>
        </w:rPr>
        <w:t>George</w:t>
      </w:r>
      <w:r>
        <w:rPr>
          <w:spacing w:val="-5"/>
          <w:sz w:val="20"/>
        </w:rPr>
        <w:t> </w:t>
      </w:r>
      <w:r>
        <w:rPr>
          <w:sz w:val="20"/>
        </w:rPr>
        <w:t>M.</w:t>
      </w:r>
      <w:r>
        <w:rPr>
          <w:spacing w:val="-5"/>
          <w:sz w:val="20"/>
        </w:rPr>
        <w:t> </w:t>
      </w:r>
      <w:r>
        <w:rPr>
          <w:sz w:val="20"/>
        </w:rPr>
        <w:t>Marsden,</w:t>
      </w:r>
      <w:r>
        <w:rPr>
          <w:spacing w:val="-5"/>
          <w:sz w:val="20"/>
        </w:rPr>
        <w:t> </w:t>
      </w:r>
      <w:r>
        <w:rPr>
          <w:sz w:val="20"/>
        </w:rPr>
        <w:t>Fundamentalism</w:t>
      </w:r>
      <w:r>
        <w:rPr>
          <w:spacing w:val="-5"/>
          <w:sz w:val="20"/>
        </w:rPr>
        <w:t> </w:t>
      </w:r>
      <w:r>
        <w:rPr>
          <w:sz w:val="20"/>
        </w:rPr>
        <w:t>and</w:t>
      </w:r>
      <w:r>
        <w:rPr>
          <w:spacing w:val="-13"/>
          <w:sz w:val="20"/>
        </w:rPr>
        <w:t> </w:t>
      </w:r>
      <w:r>
        <w:rPr>
          <w:sz w:val="20"/>
        </w:rPr>
        <w:t>American</w:t>
      </w:r>
      <w:r>
        <w:rPr>
          <w:spacing w:val="-5"/>
          <w:sz w:val="20"/>
        </w:rPr>
        <w:t> </w:t>
      </w:r>
      <w:r>
        <w:rPr>
          <w:sz w:val="20"/>
        </w:rPr>
        <w:t>Culture:</w:t>
      </w:r>
      <w:r>
        <w:rPr>
          <w:spacing w:val="-9"/>
          <w:sz w:val="20"/>
        </w:rPr>
        <w:t> </w:t>
      </w:r>
      <w:r>
        <w:rPr>
          <w:sz w:val="20"/>
        </w:rPr>
        <w:t>The</w:t>
      </w:r>
      <w:r>
        <w:rPr>
          <w:spacing w:val="-5"/>
          <w:sz w:val="20"/>
        </w:rPr>
        <w:t> </w:t>
      </w:r>
      <w:r>
        <w:rPr>
          <w:sz w:val="20"/>
        </w:rPr>
        <w:t>Shaping</w:t>
      </w:r>
      <w:r>
        <w:rPr>
          <w:spacing w:val="-5"/>
          <w:sz w:val="20"/>
        </w:rPr>
        <w:t> </w:t>
      </w:r>
      <w:r>
        <w:rPr>
          <w:sz w:val="20"/>
        </w:rPr>
        <w:t>of</w:t>
      </w:r>
      <w:r>
        <w:rPr>
          <w:spacing w:val="-9"/>
          <w:sz w:val="20"/>
        </w:rPr>
        <w:t> </w:t>
      </w:r>
      <w:r>
        <w:rPr>
          <w:sz w:val="20"/>
        </w:rPr>
        <w:t>Twentieth-</w:t>
      </w:r>
      <w:r>
        <w:rPr>
          <w:sz w:val="20"/>
        </w:rPr>
        <w:t>Century Evangelicalism 1870–1925, 2nd ed. (New York: Oxford University Press, 2006), 5–7.</w:t>
      </w:r>
    </w:p>
    <w:p>
      <w:pPr>
        <w:spacing w:before="182"/>
        <w:ind w:left="720" w:right="0" w:firstLine="0"/>
        <w:jc w:val="left"/>
        <w:rPr>
          <w:sz w:val="20"/>
        </w:rPr>
      </w:pPr>
      <w:bookmarkStart w:name="_bookmark181" w:id="182"/>
      <w:bookmarkEnd w:id="182"/>
      <w:r>
        <w:rPr/>
      </w:r>
      <w:hyperlink w:history="true" w:anchor="_bookmark178">
        <w:r>
          <w:rPr>
            <w:position w:val="4"/>
            <w:sz w:val="13"/>
          </w:rPr>
          <w:t>18</w:t>
        </w:r>
      </w:hyperlink>
      <w:r>
        <w:rPr>
          <w:spacing w:val="14"/>
          <w:position w:val="4"/>
          <w:sz w:val="13"/>
        </w:rPr>
        <w:t> </w:t>
      </w:r>
      <w:r>
        <w:rPr>
          <w:i/>
          <w:sz w:val="20"/>
        </w:rPr>
        <w:t>The</w:t>
      </w:r>
      <w:r>
        <w:rPr>
          <w:i/>
          <w:spacing w:val="-2"/>
          <w:sz w:val="20"/>
        </w:rPr>
        <w:t> </w:t>
      </w:r>
      <w:r>
        <w:rPr>
          <w:i/>
          <w:sz w:val="20"/>
        </w:rPr>
        <w:t>Holy</w:t>
      </w:r>
      <w:r>
        <w:rPr>
          <w:i/>
          <w:spacing w:val="-2"/>
          <w:sz w:val="20"/>
        </w:rPr>
        <w:t> </w:t>
      </w:r>
      <w:r>
        <w:rPr>
          <w:i/>
          <w:sz w:val="20"/>
        </w:rPr>
        <w:t>Bible</w:t>
      </w:r>
      <w:r>
        <w:rPr>
          <w:sz w:val="20"/>
        </w:rPr>
        <w:t>,</w:t>
      </w:r>
      <w:r>
        <w:rPr>
          <w:spacing w:val="-3"/>
          <w:sz w:val="20"/>
        </w:rPr>
        <w:t> </w:t>
      </w:r>
      <w:r>
        <w:rPr>
          <w:sz w:val="20"/>
        </w:rPr>
        <w:t>New</w:t>
      </w:r>
      <w:r>
        <w:rPr>
          <w:spacing w:val="-2"/>
          <w:sz w:val="20"/>
        </w:rPr>
        <w:t> </w:t>
      </w:r>
      <w:r>
        <w:rPr>
          <w:sz w:val="20"/>
        </w:rPr>
        <w:t>International</w:t>
      </w:r>
      <w:r>
        <w:rPr>
          <w:spacing w:val="-6"/>
          <w:sz w:val="20"/>
        </w:rPr>
        <w:t> </w:t>
      </w:r>
      <w:r>
        <w:rPr>
          <w:sz w:val="20"/>
        </w:rPr>
        <w:t>Version</w:t>
      </w:r>
      <w:r>
        <w:rPr>
          <w:spacing w:val="-3"/>
          <w:sz w:val="20"/>
        </w:rPr>
        <w:t> </w:t>
      </w:r>
      <w:r>
        <w:rPr>
          <w:sz w:val="20"/>
        </w:rPr>
        <w:t>(Colorado</w:t>
      </w:r>
      <w:r>
        <w:rPr>
          <w:spacing w:val="-2"/>
          <w:sz w:val="20"/>
        </w:rPr>
        <w:t> </w:t>
      </w:r>
      <w:r>
        <w:rPr>
          <w:sz w:val="20"/>
        </w:rPr>
        <w:t>Springs:</w:t>
      </w:r>
      <w:r>
        <w:rPr>
          <w:spacing w:val="-2"/>
          <w:sz w:val="20"/>
        </w:rPr>
        <w:t> </w:t>
      </w:r>
      <w:r>
        <w:rPr>
          <w:sz w:val="20"/>
        </w:rPr>
        <w:t>Biblica,</w:t>
      </w:r>
      <w:r>
        <w:rPr>
          <w:spacing w:val="-3"/>
          <w:sz w:val="20"/>
        </w:rPr>
        <w:t> </w:t>
      </w:r>
      <w:r>
        <w:rPr>
          <w:sz w:val="20"/>
        </w:rPr>
        <w:t>2011),</w:t>
      </w:r>
      <w:r>
        <w:rPr>
          <w:spacing w:val="-2"/>
          <w:sz w:val="20"/>
        </w:rPr>
        <w:t> </w:t>
      </w:r>
      <w:r>
        <w:rPr>
          <w:sz w:val="20"/>
        </w:rPr>
        <w:t>Luke</w:t>
      </w:r>
      <w:r>
        <w:rPr>
          <w:spacing w:val="-2"/>
          <w:sz w:val="20"/>
        </w:rPr>
        <w:t> </w:t>
      </w:r>
      <w:r>
        <w:rPr>
          <w:sz w:val="20"/>
        </w:rPr>
        <w:t>9:23;</w:t>
      </w:r>
      <w:r>
        <w:rPr>
          <w:spacing w:val="-3"/>
          <w:sz w:val="20"/>
        </w:rPr>
        <w:t> </w:t>
      </w:r>
      <w:r>
        <w:rPr>
          <w:sz w:val="20"/>
        </w:rPr>
        <w:t>John</w:t>
      </w:r>
      <w:r>
        <w:rPr>
          <w:spacing w:val="-2"/>
          <w:sz w:val="20"/>
        </w:rPr>
        <w:t> 7:38.</w:t>
      </w:r>
    </w:p>
    <w:p>
      <w:pPr>
        <w:spacing w:after="0"/>
        <w:jc w:val="left"/>
        <w:rPr>
          <w:sz w:val="20"/>
        </w:rPr>
        <w:sectPr>
          <w:pgSz w:w="12240" w:h="15840"/>
          <w:pgMar w:header="714" w:footer="0" w:top="1340" w:bottom="280" w:left="1440" w:right="1080"/>
        </w:sectPr>
      </w:pPr>
    </w:p>
    <w:p>
      <w:pPr>
        <w:pStyle w:val="Heading1"/>
        <w:spacing w:before="180"/>
        <w:ind w:left="380"/>
      </w:pPr>
      <w:r>
        <w:rPr/>
        <w:drawing>
          <wp:anchor distT="0" distB="0" distL="0" distR="0" allowOverlap="1" layoutInCell="1" locked="0" behindDoc="0" simplePos="0" relativeHeight="15749632">
            <wp:simplePos x="0" y="0"/>
            <wp:positionH relativeFrom="page">
              <wp:posOffset>914400</wp:posOffset>
            </wp:positionH>
            <wp:positionV relativeFrom="paragraph">
              <wp:posOffset>104278</wp:posOffset>
            </wp:positionV>
            <wp:extent cx="190500" cy="190500"/>
            <wp:effectExtent l="0" t="0" r="0" b="0"/>
            <wp:wrapNone/>
            <wp:docPr id="45" name="Image 45"/>
            <wp:cNvGraphicFramePr>
              <a:graphicFrameLocks/>
            </wp:cNvGraphicFramePr>
            <a:graphic>
              <a:graphicData uri="http://schemas.openxmlformats.org/drawingml/2006/picture">
                <pic:pic>
                  <pic:nvPicPr>
                    <pic:cNvPr id="45" name="Image 45"/>
                    <pic:cNvPicPr/>
                  </pic:nvPicPr>
                  <pic:blipFill>
                    <a:blip r:embed="rId14" cstate="print"/>
                    <a:stretch>
                      <a:fillRect/>
                    </a:stretch>
                  </pic:blipFill>
                  <pic:spPr>
                    <a:xfrm>
                      <a:off x="0" y="0"/>
                      <a:ext cx="190500" cy="190500"/>
                    </a:xfrm>
                    <a:prstGeom prst="rect">
                      <a:avLst/>
                    </a:prstGeom>
                  </pic:spPr>
                </pic:pic>
              </a:graphicData>
            </a:graphic>
          </wp:anchor>
        </w:drawing>
      </w:r>
      <w:r>
        <w:rPr/>
        <w:t>Reflection</w:t>
      </w:r>
      <w:r>
        <w:rPr>
          <w:spacing w:val="-4"/>
        </w:rPr>
        <w:t> </w:t>
      </w:r>
      <w:r>
        <w:rPr>
          <w:spacing w:val="-2"/>
        </w:rPr>
        <w:t>Questions</w:t>
      </w:r>
    </w:p>
    <w:p>
      <w:pPr>
        <w:pStyle w:val="BodyText"/>
        <w:spacing w:before="190"/>
        <w:rPr>
          <w:b/>
        </w:rPr>
      </w:pPr>
    </w:p>
    <w:p>
      <w:pPr>
        <w:pStyle w:val="ListParagraph"/>
        <w:numPr>
          <w:ilvl w:val="0"/>
          <w:numId w:val="8"/>
        </w:numPr>
        <w:tabs>
          <w:tab w:pos="392" w:val="left" w:leader="none"/>
        </w:tabs>
        <w:spacing w:line="513" w:lineRule="auto" w:before="0" w:after="0"/>
        <w:ind w:left="392" w:right="440" w:hanging="393"/>
        <w:jc w:val="left"/>
        <w:rPr>
          <w:sz w:val="24"/>
        </w:rPr>
      </w:pPr>
      <w:r>
        <w:rPr>
          <w:sz w:val="24"/>
        </w:rPr>
        <w:t>When</w:t>
      </w:r>
      <w:r>
        <w:rPr>
          <w:spacing w:val="-3"/>
          <w:sz w:val="24"/>
        </w:rPr>
        <w:t> </w:t>
      </w:r>
      <w:r>
        <w:rPr>
          <w:sz w:val="24"/>
        </w:rPr>
        <w:t>does</w:t>
      </w:r>
      <w:r>
        <w:rPr>
          <w:spacing w:val="-3"/>
          <w:sz w:val="24"/>
        </w:rPr>
        <w:t> </w:t>
      </w:r>
      <w:r>
        <w:rPr>
          <w:sz w:val="24"/>
        </w:rPr>
        <w:t>conserving</w:t>
      </w:r>
      <w:r>
        <w:rPr>
          <w:spacing w:val="-3"/>
          <w:sz w:val="24"/>
        </w:rPr>
        <w:t> </w:t>
      </w:r>
      <w:r>
        <w:rPr>
          <w:sz w:val="24"/>
        </w:rPr>
        <w:t>tradition</w:t>
      </w:r>
      <w:r>
        <w:rPr>
          <w:spacing w:val="-3"/>
          <w:sz w:val="24"/>
        </w:rPr>
        <w:t> </w:t>
      </w:r>
      <w:r>
        <w:rPr>
          <w:sz w:val="24"/>
        </w:rPr>
        <w:t>help</w:t>
      </w:r>
      <w:r>
        <w:rPr>
          <w:spacing w:val="-3"/>
          <w:sz w:val="24"/>
        </w:rPr>
        <w:t> </w:t>
      </w:r>
      <w:r>
        <w:rPr>
          <w:sz w:val="24"/>
        </w:rPr>
        <w:t>preserve</w:t>
      </w:r>
      <w:r>
        <w:rPr>
          <w:spacing w:val="-4"/>
          <w:sz w:val="24"/>
        </w:rPr>
        <w:t> </w:t>
      </w:r>
      <w:r>
        <w:rPr>
          <w:sz w:val="24"/>
        </w:rPr>
        <w:t>what</w:t>
      </w:r>
      <w:r>
        <w:rPr>
          <w:spacing w:val="-3"/>
          <w:sz w:val="24"/>
        </w:rPr>
        <w:t> </w:t>
      </w:r>
      <w:r>
        <w:rPr>
          <w:sz w:val="24"/>
        </w:rPr>
        <w:t>is</w:t>
      </w:r>
      <w:r>
        <w:rPr>
          <w:spacing w:val="-3"/>
          <w:sz w:val="24"/>
        </w:rPr>
        <w:t> </w:t>
      </w:r>
      <w:r>
        <w:rPr>
          <w:sz w:val="24"/>
        </w:rPr>
        <w:t>good,</w:t>
      </w:r>
      <w:r>
        <w:rPr>
          <w:spacing w:val="-3"/>
          <w:sz w:val="24"/>
        </w:rPr>
        <w:t> </w:t>
      </w:r>
      <w:r>
        <w:rPr>
          <w:sz w:val="24"/>
        </w:rPr>
        <w:t>and</w:t>
      </w:r>
      <w:r>
        <w:rPr>
          <w:spacing w:val="-3"/>
          <w:sz w:val="24"/>
        </w:rPr>
        <w:t> </w:t>
      </w:r>
      <w:r>
        <w:rPr>
          <w:sz w:val="24"/>
        </w:rPr>
        <w:t>when</w:t>
      </w:r>
      <w:r>
        <w:rPr>
          <w:spacing w:val="-3"/>
          <w:sz w:val="24"/>
        </w:rPr>
        <w:t> </w:t>
      </w:r>
      <w:r>
        <w:rPr>
          <w:sz w:val="24"/>
        </w:rPr>
        <w:t>does</w:t>
      </w:r>
      <w:r>
        <w:rPr>
          <w:spacing w:val="-3"/>
          <w:sz w:val="24"/>
        </w:rPr>
        <w:t> </w:t>
      </w:r>
      <w:r>
        <w:rPr>
          <w:sz w:val="24"/>
        </w:rPr>
        <w:t>it</w:t>
      </w:r>
      <w:r>
        <w:rPr>
          <w:spacing w:val="-3"/>
          <w:sz w:val="24"/>
        </w:rPr>
        <w:t> </w:t>
      </w:r>
      <w:r>
        <w:rPr>
          <w:sz w:val="24"/>
        </w:rPr>
        <w:t>risk</w:t>
      </w:r>
      <w:r>
        <w:rPr>
          <w:spacing w:val="-3"/>
          <w:sz w:val="24"/>
        </w:rPr>
        <w:t> </w:t>
      </w:r>
      <w:r>
        <w:rPr>
          <w:sz w:val="24"/>
        </w:rPr>
        <w:t>protecting what is sinful?</w:t>
      </w:r>
    </w:p>
    <w:p>
      <w:pPr>
        <w:pStyle w:val="ListParagraph"/>
        <w:numPr>
          <w:ilvl w:val="0"/>
          <w:numId w:val="8"/>
        </w:numPr>
        <w:tabs>
          <w:tab w:pos="392" w:val="left" w:leader="none"/>
        </w:tabs>
        <w:spacing w:line="513" w:lineRule="auto" w:before="0" w:after="0"/>
        <w:ind w:left="392" w:right="993" w:hanging="393"/>
        <w:jc w:val="left"/>
        <w:rPr>
          <w:sz w:val="24"/>
        </w:rPr>
      </w:pPr>
      <w:r>
        <w:rPr>
          <w:sz w:val="24"/>
        </w:rPr>
        <w:t>How</w:t>
      </w:r>
      <w:r>
        <w:rPr>
          <w:spacing w:val="-4"/>
          <w:sz w:val="24"/>
        </w:rPr>
        <w:t> </w:t>
      </w:r>
      <w:r>
        <w:rPr>
          <w:sz w:val="24"/>
        </w:rPr>
        <w:t>should</w:t>
      </w:r>
      <w:r>
        <w:rPr>
          <w:spacing w:val="-4"/>
          <w:sz w:val="24"/>
        </w:rPr>
        <w:t> </w:t>
      </w:r>
      <w:r>
        <w:rPr>
          <w:sz w:val="24"/>
        </w:rPr>
        <w:t>Christians</w:t>
      </w:r>
      <w:r>
        <w:rPr>
          <w:spacing w:val="-4"/>
          <w:sz w:val="24"/>
        </w:rPr>
        <w:t> </w:t>
      </w:r>
      <w:r>
        <w:rPr>
          <w:sz w:val="24"/>
        </w:rPr>
        <w:t>today</w:t>
      </w:r>
      <w:r>
        <w:rPr>
          <w:spacing w:val="-4"/>
          <w:sz w:val="24"/>
        </w:rPr>
        <w:t> </w:t>
      </w:r>
      <w:r>
        <w:rPr>
          <w:sz w:val="24"/>
        </w:rPr>
        <w:t>discern</w:t>
      </w:r>
      <w:r>
        <w:rPr>
          <w:spacing w:val="-4"/>
          <w:sz w:val="24"/>
        </w:rPr>
        <w:t> </w:t>
      </w:r>
      <w:r>
        <w:rPr>
          <w:sz w:val="24"/>
        </w:rPr>
        <w:t>between</w:t>
      </w:r>
      <w:r>
        <w:rPr>
          <w:spacing w:val="-4"/>
          <w:sz w:val="24"/>
        </w:rPr>
        <w:t> </w:t>
      </w:r>
      <w:r>
        <w:rPr>
          <w:sz w:val="24"/>
        </w:rPr>
        <w:t>conserving</w:t>
      </w:r>
      <w:r>
        <w:rPr>
          <w:spacing w:val="-4"/>
          <w:sz w:val="24"/>
        </w:rPr>
        <w:t> </w:t>
      </w:r>
      <w:r>
        <w:rPr>
          <w:sz w:val="24"/>
        </w:rPr>
        <w:t>biblical</w:t>
      </w:r>
      <w:r>
        <w:rPr>
          <w:spacing w:val="-4"/>
          <w:sz w:val="24"/>
        </w:rPr>
        <w:t> </w:t>
      </w:r>
      <w:r>
        <w:rPr>
          <w:sz w:val="24"/>
        </w:rPr>
        <w:t>truth</w:t>
      </w:r>
      <w:r>
        <w:rPr>
          <w:spacing w:val="-4"/>
          <w:sz w:val="24"/>
        </w:rPr>
        <w:t> </w:t>
      </w:r>
      <w:r>
        <w:rPr>
          <w:sz w:val="24"/>
        </w:rPr>
        <w:t>and</w:t>
      </w:r>
      <w:r>
        <w:rPr>
          <w:spacing w:val="-4"/>
          <w:sz w:val="24"/>
        </w:rPr>
        <w:t> </w:t>
      </w:r>
      <w:r>
        <w:rPr>
          <w:sz w:val="24"/>
        </w:rPr>
        <w:t>conserving cultural comfort?</w:t>
      </w:r>
    </w:p>
    <w:p>
      <w:pPr>
        <w:pStyle w:val="ListParagraph"/>
        <w:numPr>
          <w:ilvl w:val="0"/>
          <w:numId w:val="8"/>
        </w:numPr>
        <w:tabs>
          <w:tab w:pos="392" w:val="left" w:leader="none"/>
        </w:tabs>
        <w:spacing w:line="513" w:lineRule="auto" w:before="0" w:after="0"/>
        <w:ind w:left="392" w:right="583" w:hanging="393"/>
        <w:jc w:val="left"/>
        <w:rPr>
          <w:sz w:val="24"/>
        </w:rPr>
      </w:pPr>
      <w:r>
        <w:rPr>
          <w:sz w:val="24"/>
        </w:rPr>
        <w:t>In</w:t>
      </w:r>
      <w:r>
        <w:rPr>
          <w:spacing w:val="-3"/>
          <w:sz w:val="24"/>
        </w:rPr>
        <w:t> </w:t>
      </w:r>
      <w:r>
        <w:rPr>
          <w:sz w:val="24"/>
        </w:rPr>
        <w:t>what</w:t>
      </w:r>
      <w:r>
        <w:rPr>
          <w:spacing w:val="-3"/>
          <w:sz w:val="24"/>
        </w:rPr>
        <w:t> </w:t>
      </w:r>
      <w:r>
        <w:rPr>
          <w:sz w:val="24"/>
        </w:rPr>
        <w:t>ways</w:t>
      </w:r>
      <w:r>
        <w:rPr>
          <w:spacing w:val="-3"/>
          <w:sz w:val="24"/>
        </w:rPr>
        <w:t> </w:t>
      </w:r>
      <w:r>
        <w:rPr>
          <w:sz w:val="24"/>
        </w:rPr>
        <w:t>can</w:t>
      </w:r>
      <w:r>
        <w:rPr>
          <w:spacing w:val="-3"/>
          <w:sz w:val="24"/>
        </w:rPr>
        <w:t> </w:t>
      </w:r>
      <w:r>
        <w:rPr>
          <w:sz w:val="24"/>
        </w:rPr>
        <w:t>conservatism</w:t>
      </w:r>
      <w:r>
        <w:rPr>
          <w:spacing w:val="-3"/>
          <w:sz w:val="24"/>
        </w:rPr>
        <w:t> </w:t>
      </w:r>
      <w:r>
        <w:rPr>
          <w:sz w:val="24"/>
        </w:rPr>
        <w:t>be</w:t>
      </w:r>
      <w:r>
        <w:rPr>
          <w:spacing w:val="-4"/>
          <w:sz w:val="24"/>
        </w:rPr>
        <w:t> </w:t>
      </w:r>
      <w:r>
        <w:rPr>
          <w:sz w:val="24"/>
        </w:rPr>
        <w:t>a</w:t>
      </w:r>
      <w:r>
        <w:rPr>
          <w:spacing w:val="-4"/>
          <w:sz w:val="24"/>
        </w:rPr>
        <w:t> </w:t>
      </w:r>
      <w:r>
        <w:rPr>
          <w:sz w:val="24"/>
        </w:rPr>
        <w:t>blessing</w:t>
      </w:r>
      <w:r>
        <w:rPr>
          <w:spacing w:val="-3"/>
          <w:sz w:val="24"/>
        </w:rPr>
        <w:t> </w:t>
      </w:r>
      <w:r>
        <w:rPr>
          <w:sz w:val="24"/>
        </w:rPr>
        <w:t>to</w:t>
      </w:r>
      <w:r>
        <w:rPr>
          <w:spacing w:val="-3"/>
          <w:sz w:val="24"/>
        </w:rPr>
        <w:t> </w:t>
      </w:r>
      <w:r>
        <w:rPr>
          <w:sz w:val="24"/>
        </w:rPr>
        <w:t>society,</w:t>
      </w:r>
      <w:r>
        <w:rPr>
          <w:spacing w:val="-3"/>
          <w:sz w:val="24"/>
        </w:rPr>
        <w:t> </w:t>
      </w:r>
      <w:r>
        <w:rPr>
          <w:sz w:val="24"/>
        </w:rPr>
        <w:t>and</w:t>
      </w:r>
      <w:r>
        <w:rPr>
          <w:spacing w:val="-3"/>
          <w:sz w:val="24"/>
        </w:rPr>
        <w:t> </w:t>
      </w:r>
      <w:r>
        <w:rPr>
          <w:sz w:val="24"/>
        </w:rPr>
        <w:t>in</w:t>
      </w:r>
      <w:r>
        <w:rPr>
          <w:spacing w:val="-3"/>
          <w:sz w:val="24"/>
        </w:rPr>
        <w:t> </w:t>
      </w:r>
      <w:r>
        <w:rPr>
          <w:sz w:val="24"/>
        </w:rPr>
        <w:t>what</w:t>
      </w:r>
      <w:r>
        <w:rPr>
          <w:spacing w:val="-3"/>
          <w:sz w:val="24"/>
        </w:rPr>
        <w:t> </w:t>
      </w:r>
      <w:r>
        <w:rPr>
          <w:sz w:val="24"/>
        </w:rPr>
        <w:t>ways</w:t>
      </w:r>
      <w:r>
        <w:rPr>
          <w:spacing w:val="-3"/>
          <w:sz w:val="24"/>
        </w:rPr>
        <w:t> </w:t>
      </w:r>
      <w:r>
        <w:rPr>
          <w:sz w:val="24"/>
        </w:rPr>
        <w:t>can</w:t>
      </w:r>
      <w:r>
        <w:rPr>
          <w:spacing w:val="-3"/>
          <w:sz w:val="24"/>
        </w:rPr>
        <w:t> </w:t>
      </w:r>
      <w:r>
        <w:rPr>
          <w:sz w:val="24"/>
        </w:rPr>
        <w:t>it</w:t>
      </w:r>
      <w:r>
        <w:rPr>
          <w:spacing w:val="-3"/>
          <w:sz w:val="24"/>
        </w:rPr>
        <w:t> </w:t>
      </w:r>
      <w:r>
        <w:rPr>
          <w:sz w:val="24"/>
        </w:rPr>
        <w:t>become</w:t>
      </w:r>
      <w:r>
        <w:rPr>
          <w:spacing w:val="-4"/>
          <w:sz w:val="24"/>
        </w:rPr>
        <w:t> </w:t>
      </w:r>
      <w:r>
        <w:rPr>
          <w:sz w:val="24"/>
        </w:rPr>
        <w:t>an </w:t>
      </w:r>
      <w:r>
        <w:rPr>
          <w:spacing w:val="-2"/>
          <w:sz w:val="24"/>
        </w:rPr>
        <w:t>idol?</w:t>
      </w:r>
    </w:p>
    <w:p>
      <w:pPr>
        <w:pStyle w:val="ListParagraph"/>
        <w:spacing w:after="0" w:line="513" w:lineRule="auto"/>
        <w:jc w:val="left"/>
        <w:rPr>
          <w:sz w:val="24"/>
        </w:rPr>
        <w:sectPr>
          <w:pgSz w:w="12240" w:h="15840"/>
          <w:pgMar w:header="714" w:footer="0" w:top="1340" w:bottom="280" w:left="1440" w:right="1080"/>
        </w:sectPr>
      </w:pPr>
    </w:p>
    <w:p>
      <w:pPr>
        <w:pStyle w:val="Heading1"/>
      </w:pPr>
      <w:r>
        <w:rPr/>
        <w:t>Chapter</w:t>
      </w:r>
      <w:r>
        <w:rPr>
          <w:spacing w:val="-7"/>
        </w:rPr>
        <w:t> </w:t>
      </w:r>
      <w:r>
        <w:rPr/>
        <w:t>5:</w:t>
      </w:r>
      <w:r>
        <w:rPr>
          <w:spacing w:val="-1"/>
        </w:rPr>
        <w:t> </w:t>
      </w:r>
      <w:r>
        <w:rPr/>
        <w:t>Modern</w:t>
      </w:r>
      <w:r>
        <w:rPr>
          <w:spacing w:val="-1"/>
        </w:rPr>
        <w:t> </w:t>
      </w:r>
      <w:r>
        <w:rPr/>
        <w:t>Faith</w:t>
      </w:r>
      <w:r>
        <w:rPr>
          <w:spacing w:val="-2"/>
        </w:rPr>
        <w:t> </w:t>
      </w:r>
      <w:r>
        <w:rPr/>
        <w:t>in</w:t>
      </w:r>
      <w:r>
        <w:rPr>
          <w:spacing w:val="-1"/>
        </w:rPr>
        <w:t> </w:t>
      </w:r>
      <w:r>
        <w:rPr/>
        <w:t>an</w:t>
      </w:r>
      <w:r>
        <w:rPr>
          <w:spacing w:val="-1"/>
        </w:rPr>
        <w:t> </w:t>
      </w:r>
      <w:r>
        <w:rPr/>
        <w:t>Industrial</w:t>
      </w:r>
      <w:r>
        <w:rPr>
          <w:spacing w:val="-6"/>
        </w:rPr>
        <w:t> </w:t>
      </w:r>
      <w:r>
        <w:rPr>
          <w:spacing w:val="-4"/>
        </w:rPr>
        <w:t>World</w:t>
      </w:r>
    </w:p>
    <w:p>
      <w:pPr>
        <w:pStyle w:val="BodyText"/>
        <w:spacing w:before="38"/>
        <w:rPr>
          <w:b/>
        </w:rPr>
      </w:pPr>
    </w:p>
    <w:p>
      <w:pPr>
        <w:pStyle w:val="BodyText"/>
        <w:ind w:left="720"/>
      </w:pPr>
      <w:r>
        <w:rPr/>
        <w:t>Every</w:t>
      </w:r>
      <w:r>
        <w:rPr>
          <w:spacing w:val="-1"/>
        </w:rPr>
        <w:t> </w:t>
      </w:r>
      <w:r>
        <w:rPr/>
        <w:t>river</w:t>
      </w:r>
      <w:r>
        <w:rPr>
          <w:spacing w:val="-1"/>
        </w:rPr>
        <w:t> </w:t>
      </w:r>
      <w:r>
        <w:rPr/>
        <w:t>changes</w:t>
      </w:r>
      <w:r>
        <w:rPr>
          <w:spacing w:val="-1"/>
        </w:rPr>
        <w:t> </w:t>
      </w:r>
      <w:r>
        <w:rPr/>
        <w:t>the</w:t>
      </w:r>
      <w:r>
        <w:rPr>
          <w:spacing w:val="-2"/>
        </w:rPr>
        <w:t> </w:t>
      </w:r>
      <w:r>
        <w:rPr/>
        <w:t>land</w:t>
      </w:r>
      <w:r>
        <w:rPr>
          <w:spacing w:val="-1"/>
        </w:rPr>
        <w:t> </w:t>
      </w:r>
      <w:r>
        <w:rPr/>
        <w:t>it</w:t>
      </w:r>
      <w:r>
        <w:rPr>
          <w:spacing w:val="-1"/>
        </w:rPr>
        <w:t> </w:t>
      </w:r>
      <w:r>
        <w:rPr>
          <w:spacing w:val="-2"/>
        </w:rPr>
        <w:t>touches.</w:t>
      </w:r>
    </w:p>
    <w:p>
      <w:pPr>
        <w:pStyle w:val="BodyText"/>
        <w:spacing w:before="38"/>
      </w:pPr>
    </w:p>
    <w:p>
      <w:pPr>
        <w:pStyle w:val="BodyText"/>
        <w:spacing w:line="513" w:lineRule="auto"/>
        <w:ind w:firstLine="720"/>
      </w:pPr>
      <w:r>
        <w:rPr/>
        <w:t>After</w:t>
      </w:r>
      <w:r>
        <w:rPr>
          <w:spacing w:val="-9"/>
        </w:rPr>
        <w:t> </w:t>
      </w:r>
      <w:r>
        <w:rPr/>
        <w:t>the</w:t>
      </w:r>
      <w:r>
        <w:rPr>
          <w:spacing w:val="-7"/>
        </w:rPr>
        <w:t> </w:t>
      </w:r>
      <w:r>
        <w:rPr/>
        <w:t>Civil</w:t>
      </w:r>
      <w:r>
        <w:rPr>
          <w:spacing w:val="-11"/>
        </w:rPr>
        <w:t> </w:t>
      </w:r>
      <w:r>
        <w:rPr/>
        <w:t>War,</w:t>
      </w:r>
      <w:r>
        <w:rPr>
          <w:spacing w:val="-15"/>
        </w:rPr>
        <w:t> </w:t>
      </w:r>
      <w:r>
        <w:rPr/>
        <w:t>America’s</w:t>
      </w:r>
      <w:r>
        <w:rPr>
          <w:spacing w:val="-6"/>
        </w:rPr>
        <w:t> </w:t>
      </w:r>
      <w:r>
        <w:rPr/>
        <w:t>river</w:t>
      </w:r>
      <w:r>
        <w:rPr>
          <w:spacing w:val="-6"/>
        </w:rPr>
        <w:t> </w:t>
      </w:r>
      <w:r>
        <w:rPr/>
        <w:t>of</w:t>
      </w:r>
      <w:r>
        <w:rPr>
          <w:spacing w:val="-6"/>
        </w:rPr>
        <w:t> </w:t>
      </w:r>
      <w:r>
        <w:rPr/>
        <w:t>faith</w:t>
      </w:r>
      <w:r>
        <w:rPr>
          <w:spacing w:val="-6"/>
        </w:rPr>
        <w:t> </w:t>
      </w:r>
      <w:r>
        <w:rPr/>
        <w:t>entered</w:t>
      </w:r>
      <w:r>
        <w:rPr>
          <w:spacing w:val="-6"/>
        </w:rPr>
        <w:t> </w:t>
      </w:r>
      <w:r>
        <w:rPr/>
        <w:t>new</w:t>
      </w:r>
      <w:r>
        <w:rPr>
          <w:spacing w:val="-6"/>
        </w:rPr>
        <w:t> </w:t>
      </w:r>
      <w:r>
        <w:rPr/>
        <w:t>terrain</w:t>
      </w:r>
      <w:r>
        <w:rPr>
          <w:spacing w:val="-6"/>
        </w:rPr>
        <w:t> </w:t>
      </w:r>
      <w:r>
        <w:rPr/>
        <w:t>—</w:t>
      </w:r>
      <w:r>
        <w:rPr>
          <w:spacing w:val="-6"/>
        </w:rPr>
        <w:t> </w:t>
      </w:r>
      <w:r>
        <w:rPr/>
        <w:t>the</w:t>
      </w:r>
      <w:r>
        <w:rPr>
          <w:spacing w:val="-7"/>
        </w:rPr>
        <w:t> </w:t>
      </w:r>
      <w:r>
        <w:rPr/>
        <w:t>floodplain</w:t>
      </w:r>
      <w:r>
        <w:rPr>
          <w:spacing w:val="-6"/>
        </w:rPr>
        <w:t> </w:t>
      </w:r>
      <w:r>
        <w:rPr/>
        <w:t>of </w:t>
      </w:r>
      <w:r>
        <w:rPr>
          <w:spacing w:val="-2"/>
        </w:rPr>
        <w:t>modernity.</w:t>
      </w:r>
    </w:p>
    <w:p>
      <w:pPr>
        <w:pStyle w:val="BodyText"/>
        <w:spacing w:line="513" w:lineRule="auto"/>
        <w:ind w:firstLine="720"/>
      </w:pPr>
      <w:r>
        <w:rPr/>
        <w:t>The</w:t>
      </w:r>
      <w:r>
        <w:rPr>
          <w:spacing w:val="-4"/>
        </w:rPr>
        <w:t> </w:t>
      </w:r>
      <w:r>
        <w:rPr/>
        <w:t>waters</w:t>
      </w:r>
      <w:r>
        <w:rPr>
          <w:spacing w:val="-3"/>
        </w:rPr>
        <w:t> </w:t>
      </w:r>
      <w:r>
        <w:rPr/>
        <w:t>that</w:t>
      </w:r>
      <w:r>
        <w:rPr>
          <w:spacing w:val="-3"/>
        </w:rPr>
        <w:t> </w:t>
      </w:r>
      <w:r>
        <w:rPr/>
        <w:t>once</w:t>
      </w:r>
      <w:r>
        <w:rPr>
          <w:spacing w:val="-4"/>
        </w:rPr>
        <w:t> </w:t>
      </w:r>
      <w:r>
        <w:rPr/>
        <w:t>ran</w:t>
      </w:r>
      <w:r>
        <w:rPr>
          <w:spacing w:val="-3"/>
        </w:rPr>
        <w:t> </w:t>
      </w:r>
      <w:r>
        <w:rPr/>
        <w:t>through</w:t>
      </w:r>
      <w:r>
        <w:rPr>
          <w:spacing w:val="-3"/>
        </w:rPr>
        <w:t> </w:t>
      </w:r>
      <w:r>
        <w:rPr/>
        <w:t>revival</w:t>
      </w:r>
      <w:r>
        <w:rPr>
          <w:spacing w:val="-3"/>
        </w:rPr>
        <w:t> </w:t>
      </w:r>
      <w:r>
        <w:rPr/>
        <w:t>tents</w:t>
      </w:r>
      <w:r>
        <w:rPr>
          <w:spacing w:val="-3"/>
        </w:rPr>
        <w:t> </w:t>
      </w:r>
      <w:r>
        <w:rPr/>
        <w:t>and</w:t>
      </w:r>
      <w:r>
        <w:rPr>
          <w:spacing w:val="-3"/>
        </w:rPr>
        <w:t> </w:t>
      </w:r>
      <w:r>
        <w:rPr/>
        <w:t>open</w:t>
      </w:r>
      <w:r>
        <w:rPr>
          <w:spacing w:val="-3"/>
        </w:rPr>
        <w:t> </w:t>
      </w:r>
      <w:r>
        <w:rPr/>
        <w:t>fields</w:t>
      </w:r>
      <w:r>
        <w:rPr>
          <w:spacing w:val="-3"/>
        </w:rPr>
        <w:t> </w:t>
      </w:r>
      <w:r>
        <w:rPr/>
        <w:t>now</w:t>
      </w:r>
      <w:r>
        <w:rPr>
          <w:spacing w:val="-3"/>
        </w:rPr>
        <w:t> </w:t>
      </w:r>
      <w:r>
        <w:rPr/>
        <w:t>flowed</w:t>
      </w:r>
      <w:r>
        <w:rPr>
          <w:spacing w:val="-3"/>
        </w:rPr>
        <w:t> </w:t>
      </w:r>
      <w:r>
        <w:rPr/>
        <w:t>between smokestacks and city streets.</w:t>
      </w:r>
    </w:p>
    <w:p>
      <w:pPr>
        <w:pStyle w:val="BodyText"/>
        <w:spacing w:line="513" w:lineRule="auto"/>
        <w:ind w:right="370" w:firstLine="720"/>
      </w:pPr>
      <w:r>
        <w:rPr/>
        <w:t>The</w:t>
      </w:r>
      <w:r>
        <w:rPr>
          <w:spacing w:val="-4"/>
        </w:rPr>
        <w:t> </w:t>
      </w:r>
      <w:r>
        <w:rPr/>
        <w:t>same</w:t>
      </w:r>
      <w:r>
        <w:rPr>
          <w:spacing w:val="-4"/>
        </w:rPr>
        <w:t> </w:t>
      </w:r>
      <w:r>
        <w:rPr/>
        <w:t>current</w:t>
      </w:r>
      <w:r>
        <w:rPr>
          <w:spacing w:val="-3"/>
        </w:rPr>
        <w:t> </w:t>
      </w:r>
      <w:r>
        <w:rPr/>
        <w:t>that</w:t>
      </w:r>
      <w:r>
        <w:rPr>
          <w:spacing w:val="-3"/>
        </w:rPr>
        <w:t> </w:t>
      </w:r>
      <w:r>
        <w:rPr/>
        <w:t>once</w:t>
      </w:r>
      <w:r>
        <w:rPr>
          <w:spacing w:val="-4"/>
        </w:rPr>
        <w:t> </w:t>
      </w:r>
      <w:r>
        <w:rPr/>
        <w:t>carried</w:t>
      </w:r>
      <w:r>
        <w:rPr>
          <w:spacing w:val="-3"/>
        </w:rPr>
        <w:t> </w:t>
      </w:r>
      <w:r>
        <w:rPr/>
        <w:t>pilgrims</w:t>
      </w:r>
      <w:r>
        <w:rPr>
          <w:spacing w:val="-3"/>
        </w:rPr>
        <w:t> </w:t>
      </w:r>
      <w:r>
        <w:rPr/>
        <w:t>across</w:t>
      </w:r>
      <w:r>
        <w:rPr>
          <w:spacing w:val="-3"/>
        </w:rPr>
        <w:t> </w:t>
      </w:r>
      <w:r>
        <w:rPr/>
        <w:t>oceans</w:t>
      </w:r>
      <w:r>
        <w:rPr>
          <w:spacing w:val="-3"/>
        </w:rPr>
        <w:t> </w:t>
      </w:r>
      <w:r>
        <w:rPr/>
        <w:t>was</w:t>
      </w:r>
      <w:r>
        <w:rPr>
          <w:spacing w:val="-3"/>
        </w:rPr>
        <w:t> </w:t>
      </w:r>
      <w:r>
        <w:rPr/>
        <w:t>now</w:t>
      </w:r>
      <w:r>
        <w:rPr>
          <w:spacing w:val="-3"/>
        </w:rPr>
        <w:t> </w:t>
      </w:r>
      <w:r>
        <w:rPr/>
        <w:t>forced</w:t>
      </w:r>
      <w:r>
        <w:rPr>
          <w:spacing w:val="-3"/>
        </w:rPr>
        <w:t> </w:t>
      </w:r>
      <w:r>
        <w:rPr/>
        <w:t>through</w:t>
      </w:r>
      <w:r>
        <w:rPr>
          <w:spacing w:val="-3"/>
        </w:rPr>
        <w:t> </w:t>
      </w:r>
      <w:r>
        <w:rPr/>
        <w:t>pipes and power lines.</w:t>
      </w:r>
    </w:p>
    <w:p>
      <w:pPr>
        <w:pStyle w:val="BodyText"/>
        <w:spacing w:line="513" w:lineRule="auto"/>
        <w:ind w:right="370" w:firstLine="720"/>
      </w:pPr>
      <w:r>
        <w:rPr/>
        <w:t>And</w:t>
      </w:r>
      <w:r>
        <w:rPr>
          <w:spacing w:val="-3"/>
        </w:rPr>
        <w:t> </w:t>
      </w:r>
      <w:r>
        <w:rPr/>
        <w:t>somewhere</w:t>
      </w:r>
      <w:r>
        <w:rPr>
          <w:spacing w:val="-4"/>
        </w:rPr>
        <w:t> </w:t>
      </w:r>
      <w:r>
        <w:rPr/>
        <w:t>in</w:t>
      </w:r>
      <w:r>
        <w:rPr>
          <w:spacing w:val="-3"/>
        </w:rPr>
        <w:t> </w:t>
      </w:r>
      <w:r>
        <w:rPr/>
        <w:t>that</w:t>
      </w:r>
      <w:r>
        <w:rPr>
          <w:spacing w:val="-3"/>
        </w:rPr>
        <w:t> </w:t>
      </w:r>
      <w:r>
        <w:rPr/>
        <w:t>mechanical</w:t>
      </w:r>
      <w:r>
        <w:rPr>
          <w:spacing w:val="-3"/>
        </w:rPr>
        <w:t> </w:t>
      </w:r>
      <w:r>
        <w:rPr/>
        <w:t>hum,</w:t>
      </w:r>
      <w:r>
        <w:rPr>
          <w:spacing w:val="-3"/>
        </w:rPr>
        <w:t> </w:t>
      </w:r>
      <w:r>
        <w:rPr/>
        <w:t>the</w:t>
      </w:r>
      <w:r>
        <w:rPr>
          <w:spacing w:val="-4"/>
        </w:rPr>
        <w:t> </w:t>
      </w:r>
      <w:r>
        <w:rPr/>
        <w:t>still</w:t>
      </w:r>
      <w:r>
        <w:rPr>
          <w:spacing w:val="-3"/>
        </w:rPr>
        <w:t> </w:t>
      </w:r>
      <w:r>
        <w:rPr/>
        <w:t>small</w:t>
      </w:r>
      <w:r>
        <w:rPr>
          <w:spacing w:val="-3"/>
        </w:rPr>
        <w:t> </w:t>
      </w:r>
      <w:r>
        <w:rPr/>
        <w:t>voice</w:t>
      </w:r>
      <w:r>
        <w:rPr>
          <w:spacing w:val="-4"/>
        </w:rPr>
        <w:t> </w:t>
      </w:r>
      <w:r>
        <w:rPr/>
        <w:t>of</w:t>
      </w:r>
      <w:r>
        <w:rPr>
          <w:spacing w:val="-3"/>
        </w:rPr>
        <w:t> </w:t>
      </w:r>
      <w:r>
        <w:rPr/>
        <w:t>God</w:t>
      </w:r>
      <w:r>
        <w:rPr>
          <w:spacing w:val="-3"/>
        </w:rPr>
        <w:t> </w:t>
      </w:r>
      <w:r>
        <w:rPr/>
        <w:t>had</w:t>
      </w:r>
      <w:r>
        <w:rPr>
          <w:spacing w:val="-3"/>
        </w:rPr>
        <w:t> </w:t>
      </w:r>
      <w:r>
        <w:rPr/>
        <w:t>to</w:t>
      </w:r>
      <w:r>
        <w:rPr>
          <w:spacing w:val="-3"/>
        </w:rPr>
        <w:t> </w:t>
      </w:r>
      <w:r>
        <w:rPr/>
        <w:t>compete</w:t>
      </w:r>
      <w:r>
        <w:rPr>
          <w:spacing w:val="-4"/>
        </w:rPr>
        <w:t> </w:t>
      </w:r>
      <w:r>
        <w:rPr/>
        <w:t>with the sound of progress.</w:t>
      </w:r>
    </w:p>
    <w:p>
      <w:pPr>
        <w:pStyle w:val="BodyText"/>
        <w:spacing w:line="513" w:lineRule="auto"/>
        <w:ind w:right="370" w:firstLine="720"/>
      </w:pPr>
      <w:r>
        <w:rPr/>
        <w:t>The</w:t>
      </w:r>
      <w:r>
        <w:rPr>
          <w:spacing w:val="-4"/>
        </w:rPr>
        <w:t> </w:t>
      </w:r>
      <w:r>
        <w:rPr/>
        <w:t>nation</w:t>
      </w:r>
      <w:r>
        <w:rPr>
          <w:spacing w:val="-3"/>
        </w:rPr>
        <w:t> </w:t>
      </w:r>
      <w:r>
        <w:rPr/>
        <w:t>was</w:t>
      </w:r>
      <w:r>
        <w:rPr>
          <w:spacing w:val="-3"/>
        </w:rPr>
        <w:t> </w:t>
      </w:r>
      <w:r>
        <w:rPr/>
        <w:t>moving</w:t>
      </w:r>
      <w:r>
        <w:rPr>
          <w:spacing w:val="-3"/>
        </w:rPr>
        <w:t> </w:t>
      </w:r>
      <w:r>
        <w:rPr/>
        <w:t>faster</w:t>
      </w:r>
      <w:r>
        <w:rPr>
          <w:spacing w:val="-3"/>
        </w:rPr>
        <w:t> </w:t>
      </w:r>
      <w:r>
        <w:rPr/>
        <w:t>than</w:t>
      </w:r>
      <w:r>
        <w:rPr>
          <w:spacing w:val="-3"/>
        </w:rPr>
        <w:t> </w:t>
      </w:r>
      <w:r>
        <w:rPr/>
        <w:t>ever</w:t>
      </w:r>
      <w:r>
        <w:rPr>
          <w:spacing w:val="-3"/>
        </w:rPr>
        <w:t> </w:t>
      </w:r>
      <w:r>
        <w:rPr/>
        <w:t>before.</w:t>
      </w:r>
      <w:r>
        <w:rPr>
          <w:spacing w:val="-3"/>
        </w:rPr>
        <w:t> </w:t>
      </w:r>
      <w:r>
        <w:rPr/>
        <w:t>Steam</w:t>
      </w:r>
      <w:r>
        <w:rPr>
          <w:spacing w:val="-3"/>
        </w:rPr>
        <w:t> </w:t>
      </w:r>
      <w:r>
        <w:rPr/>
        <w:t>replaced</w:t>
      </w:r>
      <w:r>
        <w:rPr>
          <w:spacing w:val="-3"/>
        </w:rPr>
        <w:t> </w:t>
      </w:r>
      <w:r>
        <w:rPr/>
        <w:t>soil.</w:t>
      </w:r>
      <w:r>
        <w:rPr>
          <w:spacing w:val="-8"/>
        </w:rPr>
        <w:t> </w:t>
      </w:r>
      <w:r>
        <w:rPr/>
        <w:t>The</w:t>
      </w:r>
      <w:r>
        <w:rPr>
          <w:spacing w:val="-4"/>
        </w:rPr>
        <w:t> </w:t>
      </w:r>
      <w:r>
        <w:rPr/>
        <w:t>factory</w:t>
      </w:r>
      <w:r>
        <w:rPr>
          <w:spacing w:val="-3"/>
        </w:rPr>
        <w:t> </w:t>
      </w:r>
      <w:r>
        <w:rPr/>
        <w:t>replaced the farm.</w:t>
      </w:r>
      <w:r>
        <w:rPr>
          <w:spacing w:val="-11"/>
        </w:rPr>
        <w:t> </w:t>
      </w:r>
      <w:r>
        <w:rPr/>
        <w:t>And the Church — caught between its past and its future — tried to decide whether to flow with the current or fight against it.</w:t>
      </w:r>
    </w:p>
    <w:p>
      <w:pPr>
        <w:pStyle w:val="BodyText"/>
        <w:spacing w:line="513" w:lineRule="auto"/>
        <w:ind w:right="372" w:firstLine="720"/>
      </w:pPr>
      <w:r>
        <w:rPr/>
        <w:t>As</w:t>
      </w:r>
      <w:r>
        <w:rPr>
          <w:spacing w:val="-4"/>
        </w:rPr>
        <w:t> </w:t>
      </w:r>
      <w:r>
        <w:rPr/>
        <w:t>the</w:t>
      </w:r>
      <w:r>
        <w:rPr>
          <w:spacing w:val="-4"/>
        </w:rPr>
        <w:t> </w:t>
      </w:r>
      <w:r>
        <w:rPr/>
        <w:t>Industrial</w:t>
      </w:r>
      <w:r>
        <w:rPr>
          <w:spacing w:val="-3"/>
        </w:rPr>
        <w:t> </w:t>
      </w:r>
      <w:r>
        <w:rPr/>
        <w:t>Revolution</w:t>
      </w:r>
      <w:r>
        <w:rPr>
          <w:spacing w:val="-3"/>
        </w:rPr>
        <w:t> </w:t>
      </w:r>
      <w:r>
        <w:rPr/>
        <w:t>transformed</w:t>
      </w:r>
      <w:r>
        <w:rPr>
          <w:spacing w:val="-15"/>
        </w:rPr>
        <w:t> </w:t>
      </w:r>
      <w:r>
        <w:rPr/>
        <w:t>America,</w:t>
      </w:r>
      <w:r>
        <w:rPr>
          <w:spacing w:val="-3"/>
        </w:rPr>
        <w:t> </w:t>
      </w:r>
      <w:r>
        <w:rPr/>
        <w:t>the</w:t>
      </w:r>
      <w:r>
        <w:rPr>
          <w:spacing w:val="-4"/>
        </w:rPr>
        <w:t> </w:t>
      </w:r>
      <w:r>
        <w:rPr/>
        <w:t>Church</w:t>
      </w:r>
      <w:r>
        <w:rPr>
          <w:spacing w:val="-3"/>
        </w:rPr>
        <w:t> </w:t>
      </w:r>
      <w:r>
        <w:rPr/>
        <w:t>faced</w:t>
      </w:r>
      <w:r>
        <w:rPr>
          <w:spacing w:val="-3"/>
        </w:rPr>
        <w:t> </w:t>
      </w:r>
      <w:r>
        <w:rPr/>
        <w:t>a</w:t>
      </w:r>
      <w:r>
        <w:rPr>
          <w:spacing w:val="-4"/>
        </w:rPr>
        <w:t> </w:t>
      </w:r>
      <w:r>
        <w:rPr/>
        <w:t>question</w:t>
      </w:r>
      <w:r>
        <w:rPr>
          <w:spacing w:val="-3"/>
        </w:rPr>
        <w:t> </w:t>
      </w:r>
      <w:r>
        <w:rPr/>
        <w:t>it</w:t>
      </w:r>
      <w:r>
        <w:rPr>
          <w:spacing w:val="-3"/>
        </w:rPr>
        <w:t> </w:t>
      </w:r>
      <w:r>
        <w:rPr/>
        <w:t>had never encountere</w:t>
      </w:r>
      <w:bookmarkStart w:name="_bookmark182" w:id="183"/>
      <w:bookmarkEnd w:id="183"/>
      <w:r>
        <w:rPr/>
        <w:t>d</w:t>
      </w:r>
      <w:hyperlink w:history="true" w:anchor="_bookmark183">
        <w:r>
          <w:rPr>
            <w:position w:val="5"/>
            <w:sz w:val="16"/>
          </w:rPr>
          <w:t>1</w:t>
        </w:r>
      </w:hyperlink>
      <w:r>
        <w:rPr/>
        <w:t>:</w:t>
      </w:r>
    </w:p>
    <w:p>
      <w:pPr>
        <w:pStyle w:val="BodyText"/>
        <w:spacing w:line="266" w:lineRule="exact"/>
        <w:ind w:left="720"/>
      </w:pPr>
      <w:r>
        <w:rPr/>
        <w:t>What</w:t>
      </w:r>
      <w:r>
        <w:rPr>
          <w:spacing w:val="-3"/>
        </w:rPr>
        <w:t> </w:t>
      </w:r>
      <w:r>
        <w:rPr/>
        <w:t>does</w:t>
      </w:r>
      <w:r>
        <w:rPr>
          <w:spacing w:val="-1"/>
        </w:rPr>
        <w:t> </w:t>
      </w:r>
      <w:r>
        <w:rPr/>
        <w:t>it mean</w:t>
      </w:r>
      <w:r>
        <w:rPr>
          <w:spacing w:val="-1"/>
        </w:rPr>
        <w:t> </w:t>
      </w:r>
      <w:r>
        <w:rPr/>
        <w:t>to</w:t>
      </w:r>
      <w:r>
        <w:rPr>
          <w:spacing w:val="-1"/>
        </w:rPr>
        <w:t> </w:t>
      </w:r>
      <w:r>
        <w:rPr/>
        <w:t>follow Jesus</w:t>
      </w:r>
      <w:r>
        <w:rPr>
          <w:spacing w:val="-1"/>
        </w:rPr>
        <w:t> </w:t>
      </w:r>
      <w:r>
        <w:rPr/>
        <w:t>in</w:t>
      </w:r>
      <w:r>
        <w:rPr>
          <w:spacing w:val="-1"/>
        </w:rPr>
        <w:t> </w:t>
      </w:r>
      <w:r>
        <w:rPr/>
        <w:t>a</w:t>
      </w:r>
      <w:r>
        <w:rPr>
          <w:spacing w:val="-1"/>
        </w:rPr>
        <w:t> </w:t>
      </w:r>
      <w:r>
        <w:rPr/>
        <w:t>world</w:t>
      </w:r>
      <w:r>
        <w:rPr>
          <w:spacing w:val="-1"/>
        </w:rPr>
        <w:t> </w:t>
      </w:r>
      <w:r>
        <w:rPr/>
        <w:t>built</w:t>
      </w:r>
      <w:r>
        <w:rPr>
          <w:spacing w:val="-1"/>
        </w:rPr>
        <w:t> </w:t>
      </w:r>
      <w:r>
        <w:rPr/>
        <w:t>by </w:t>
      </w:r>
      <w:r>
        <w:rPr>
          <w:spacing w:val="-2"/>
        </w:rPr>
        <w:t>machines?</w:t>
      </w:r>
    </w:p>
    <w:p>
      <w:pPr>
        <w:pStyle w:val="BodyText"/>
        <w:spacing w:before="37"/>
      </w:pPr>
    </w:p>
    <w:p>
      <w:pPr>
        <w:pStyle w:val="BodyText"/>
        <w:spacing w:line="513" w:lineRule="auto" w:before="1"/>
        <w:ind w:right="664" w:firstLine="720"/>
      </w:pPr>
      <w:r>
        <w:rPr/>
        <w:t>Faith</w:t>
      </w:r>
      <w:r>
        <w:rPr>
          <w:spacing w:val="-3"/>
        </w:rPr>
        <w:t> </w:t>
      </w:r>
      <w:r>
        <w:rPr/>
        <w:t>that</w:t>
      </w:r>
      <w:r>
        <w:rPr>
          <w:spacing w:val="-3"/>
        </w:rPr>
        <w:t> </w:t>
      </w:r>
      <w:r>
        <w:rPr/>
        <w:t>once</w:t>
      </w:r>
      <w:r>
        <w:rPr>
          <w:spacing w:val="-4"/>
        </w:rPr>
        <w:t> </w:t>
      </w:r>
      <w:r>
        <w:rPr/>
        <w:t>spoke</w:t>
      </w:r>
      <w:r>
        <w:rPr>
          <w:spacing w:val="-4"/>
        </w:rPr>
        <w:t> </w:t>
      </w:r>
      <w:r>
        <w:rPr/>
        <w:t>to</w:t>
      </w:r>
      <w:r>
        <w:rPr>
          <w:spacing w:val="-3"/>
        </w:rPr>
        <w:t> </w:t>
      </w:r>
      <w:r>
        <w:rPr/>
        <w:t>farmers</w:t>
      </w:r>
      <w:r>
        <w:rPr>
          <w:spacing w:val="-3"/>
        </w:rPr>
        <w:t> </w:t>
      </w:r>
      <w:r>
        <w:rPr/>
        <w:t>now</w:t>
      </w:r>
      <w:r>
        <w:rPr>
          <w:spacing w:val="-3"/>
        </w:rPr>
        <w:t> </w:t>
      </w:r>
      <w:r>
        <w:rPr/>
        <w:t>had</w:t>
      </w:r>
      <w:r>
        <w:rPr>
          <w:spacing w:val="-3"/>
        </w:rPr>
        <w:t> </w:t>
      </w:r>
      <w:r>
        <w:rPr/>
        <w:t>to</w:t>
      </w:r>
      <w:r>
        <w:rPr>
          <w:spacing w:val="-3"/>
        </w:rPr>
        <w:t> </w:t>
      </w:r>
      <w:r>
        <w:rPr/>
        <w:t>speak</w:t>
      </w:r>
      <w:r>
        <w:rPr>
          <w:spacing w:val="-3"/>
        </w:rPr>
        <w:t> </w:t>
      </w:r>
      <w:r>
        <w:rPr/>
        <w:t>to</w:t>
      </w:r>
      <w:r>
        <w:rPr>
          <w:spacing w:val="-3"/>
        </w:rPr>
        <w:t> </w:t>
      </w:r>
      <w:r>
        <w:rPr/>
        <w:t>factory</w:t>
      </w:r>
      <w:r>
        <w:rPr>
          <w:spacing w:val="-3"/>
        </w:rPr>
        <w:t> </w:t>
      </w:r>
      <w:r>
        <w:rPr/>
        <w:t>workers.</w:t>
      </w:r>
      <w:r>
        <w:rPr>
          <w:spacing w:val="-8"/>
        </w:rPr>
        <w:t> </w:t>
      </w:r>
      <w:r>
        <w:rPr/>
        <w:t>The</w:t>
      </w:r>
      <w:r>
        <w:rPr>
          <w:spacing w:val="-4"/>
        </w:rPr>
        <w:t> </w:t>
      </w:r>
      <w:r>
        <w:rPr/>
        <w:t>language</w:t>
      </w:r>
      <w:r>
        <w:rPr>
          <w:spacing w:val="-4"/>
        </w:rPr>
        <w:t> </w:t>
      </w:r>
      <w:r>
        <w:rPr/>
        <w:t>of the plow had to learn the dialect of the assembly line.</w:t>
      </w:r>
    </w:p>
    <w:p>
      <w:pPr>
        <w:pStyle w:val="BodyText"/>
        <w:spacing w:line="513" w:lineRule="auto"/>
        <w:ind w:firstLine="720"/>
      </w:pPr>
      <w:r>
        <w:rPr/>
        <w:t>The</w:t>
      </w:r>
      <w:r>
        <w:rPr>
          <w:spacing w:val="-4"/>
        </w:rPr>
        <w:t> </w:t>
      </w:r>
      <w:r>
        <w:rPr/>
        <w:t>gospel</w:t>
      </w:r>
      <w:r>
        <w:rPr>
          <w:spacing w:val="-3"/>
        </w:rPr>
        <w:t> </w:t>
      </w:r>
      <w:r>
        <w:rPr/>
        <w:t>had</w:t>
      </w:r>
      <w:r>
        <w:rPr>
          <w:spacing w:val="-3"/>
        </w:rPr>
        <w:t> </w:t>
      </w:r>
      <w:r>
        <w:rPr/>
        <w:t>to</w:t>
      </w:r>
      <w:r>
        <w:rPr>
          <w:spacing w:val="-3"/>
        </w:rPr>
        <w:t> </w:t>
      </w:r>
      <w:r>
        <w:rPr/>
        <w:t>find</w:t>
      </w:r>
      <w:r>
        <w:rPr>
          <w:spacing w:val="-3"/>
        </w:rPr>
        <w:t> </w:t>
      </w:r>
      <w:r>
        <w:rPr/>
        <w:t>its</w:t>
      </w:r>
      <w:r>
        <w:rPr>
          <w:spacing w:val="-3"/>
        </w:rPr>
        <w:t> </w:t>
      </w:r>
      <w:r>
        <w:rPr/>
        <w:t>footing</w:t>
      </w:r>
      <w:r>
        <w:rPr>
          <w:spacing w:val="-3"/>
        </w:rPr>
        <w:t> </w:t>
      </w:r>
      <w:r>
        <w:rPr/>
        <w:t>on</w:t>
      </w:r>
      <w:r>
        <w:rPr>
          <w:spacing w:val="-3"/>
        </w:rPr>
        <w:t> </w:t>
      </w:r>
      <w:r>
        <w:rPr/>
        <w:t>crowded</w:t>
      </w:r>
      <w:r>
        <w:rPr>
          <w:spacing w:val="-3"/>
        </w:rPr>
        <w:t> </w:t>
      </w:r>
      <w:r>
        <w:rPr/>
        <w:t>sidewalks</w:t>
      </w:r>
      <w:r>
        <w:rPr>
          <w:spacing w:val="-3"/>
        </w:rPr>
        <w:t> </w:t>
      </w:r>
      <w:r>
        <w:rPr/>
        <w:t>and</w:t>
      </w:r>
      <w:r>
        <w:rPr>
          <w:spacing w:val="-3"/>
        </w:rPr>
        <w:t> </w:t>
      </w:r>
      <w:r>
        <w:rPr/>
        <w:t>its</w:t>
      </w:r>
      <w:r>
        <w:rPr>
          <w:spacing w:val="-3"/>
        </w:rPr>
        <w:t> </w:t>
      </w:r>
      <w:r>
        <w:rPr/>
        <w:t>echo</w:t>
      </w:r>
      <w:r>
        <w:rPr>
          <w:spacing w:val="-3"/>
        </w:rPr>
        <w:t> </w:t>
      </w:r>
      <w:r>
        <w:rPr/>
        <w:t>in</w:t>
      </w:r>
      <w:r>
        <w:rPr>
          <w:spacing w:val="-3"/>
        </w:rPr>
        <w:t> </w:t>
      </w:r>
      <w:r>
        <w:rPr/>
        <w:t>neighborhoods darkened by smog.</w:t>
      </w:r>
    </w:p>
    <w:p>
      <w:pPr>
        <w:pStyle w:val="BodyText"/>
        <w:rPr>
          <w:sz w:val="20"/>
        </w:rPr>
      </w:pPr>
    </w:p>
    <w:p>
      <w:pPr>
        <w:pStyle w:val="BodyText"/>
        <w:rPr>
          <w:sz w:val="20"/>
        </w:rPr>
      </w:pPr>
    </w:p>
    <w:p>
      <w:pPr>
        <w:pStyle w:val="BodyText"/>
        <w:spacing w:before="61"/>
        <w:rPr>
          <w:sz w:val="20"/>
        </w:rPr>
      </w:pPr>
      <w:r>
        <w:rPr>
          <w:sz w:val="20"/>
        </w:rPr>
        <mc:AlternateContent>
          <mc:Choice Requires="wps">
            <w:drawing>
              <wp:anchor distT="0" distB="0" distL="0" distR="0" allowOverlap="1" layoutInCell="1" locked="0" behindDoc="1" simplePos="0" relativeHeight="487609344">
                <wp:simplePos x="0" y="0"/>
                <wp:positionH relativeFrom="page">
                  <wp:posOffset>914400</wp:posOffset>
                </wp:positionH>
                <wp:positionV relativeFrom="paragraph">
                  <wp:posOffset>200231</wp:posOffset>
                </wp:positionV>
                <wp:extent cx="1270000" cy="635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766267pt;width:100pt;height:.5pt;mso-position-horizontal-relative:page;mso-position-vertical-relative:paragraph;z-index:-15707136;mso-wrap-distance-left:0;mso-wrap-distance-right:0" id="docshape43" filled="true" fillcolor="#606060" stroked="false">
                <v:fill type="solid"/>
                <w10:wrap type="topAndBottom"/>
              </v:rect>
            </w:pict>
          </mc:Fallback>
        </mc:AlternateContent>
      </w:r>
    </w:p>
    <w:p>
      <w:pPr>
        <w:spacing w:before="131"/>
        <w:ind w:left="720" w:right="0" w:firstLine="0"/>
        <w:jc w:val="left"/>
        <w:rPr>
          <w:sz w:val="20"/>
        </w:rPr>
      </w:pPr>
      <w:bookmarkStart w:name="_bookmark183" w:id="184"/>
      <w:bookmarkEnd w:id="184"/>
      <w:r>
        <w:rPr/>
      </w:r>
      <w:hyperlink w:history="true" w:anchor="_bookmark182">
        <w:r>
          <w:rPr>
            <w:position w:val="4"/>
            <w:sz w:val="13"/>
          </w:rPr>
          <w:t>1</w:t>
        </w:r>
      </w:hyperlink>
      <w:r>
        <w:rPr>
          <w:spacing w:val="10"/>
          <w:position w:val="4"/>
          <w:sz w:val="13"/>
        </w:rPr>
        <w:t> </w:t>
      </w:r>
      <w:r>
        <w:rPr>
          <w:sz w:val="20"/>
        </w:rPr>
        <w:t>Robert</w:t>
      </w:r>
      <w:r>
        <w:rPr>
          <w:spacing w:val="-6"/>
          <w:sz w:val="20"/>
        </w:rPr>
        <w:t> </w:t>
      </w:r>
      <w:r>
        <w:rPr>
          <w:sz w:val="20"/>
        </w:rPr>
        <w:t>H.</w:t>
      </w:r>
      <w:r>
        <w:rPr>
          <w:spacing w:val="-9"/>
          <w:sz w:val="20"/>
        </w:rPr>
        <w:t> </w:t>
      </w:r>
      <w:r>
        <w:rPr>
          <w:sz w:val="20"/>
        </w:rPr>
        <w:t>Wiebe,</w:t>
      </w:r>
      <w:r>
        <w:rPr>
          <w:spacing w:val="-7"/>
          <w:sz w:val="20"/>
        </w:rPr>
        <w:t> </w:t>
      </w:r>
      <w:r>
        <w:rPr>
          <w:i/>
          <w:sz w:val="20"/>
        </w:rPr>
        <w:t>The</w:t>
      </w:r>
      <w:r>
        <w:rPr>
          <w:i/>
          <w:spacing w:val="-6"/>
          <w:sz w:val="20"/>
        </w:rPr>
        <w:t> </w:t>
      </w:r>
      <w:r>
        <w:rPr>
          <w:i/>
          <w:sz w:val="20"/>
        </w:rPr>
        <w:t>Search</w:t>
      </w:r>
      <w:r>
        <w:rPr>
          <w:i/>
          <w:spacing w:val="-5"/>
          <w:sz w:val="20"/>
        </w:rPr>
        <w:t> </w:t>
      </w:r>
      <w:r>
        <w:rPr>
          <w:i/>
          <w:sz w:val="20"/>
        </w:rPr>
        <w:t>for</w:t>
      </w:r>
      <w:r>
        <w:rPr>
          <w:i/>
          <w:spacing w:val="-6"/>
          <w:sz w:val="20"/>
        </w:rPr>
        <w:t> </w:t>
      </w:r>
      <w:r>
        <w:rPr>
          <w:i/>
          <w:sz w:val="20"/>
        </w:rPr>
        <w:t>Order,</w:t>
      </w:r>
      <w:r>
        <w:rPr>
          <w:i/>
          <w:spacing w:val="-6"/>
          <w:sz w:val="20"/>
        </w:rPr>
        <w:t> </w:t>
      </w:r>
      <w:r>
        <w:rPr>
          <w:i/>
          <w:sz w:val="20"/>
        </w:rPr>
        <w:t>1877–1920</w:t>
      </w:r>
      <w:r>
        <w:rPr>
          <w:i/>
          <w:spacing w:val="-7"/>
          <w:sz w:val="20"/>
        </w:rPr>
        <w:t> </w:t>
      </w:r>
      <w:r>
        <w:rPr>
          <w:sz w:val="20"/>
        </w:rPr>
        <w:t>(New</w:t>
      </w:r>
      <w:r>
        <w:rPr>
          <w:spacing w:val="-12"/>
          <w:sz w:val="20"/>
        </w:rPr>
        <w:t> </w:t>
      </w:r>
      <w:r>
        <w:rPr>
          <w:sz w:val="20"/>
        </w:rPr>
        <w:t>York:</w:t>
      </w:r>
      <w:r>
        <w:rPr>
          <w:spacing w:val="-6"/>
          <w:sz w:val="20"/>
        </w:rPr>
        <w:t> </w:t>
      </w:r>
      <w:r>
        <w:rPr>
          <w:sz w:val="20"/>
        </w:rPr>
        <w:t>Hill</w:t>
      </w:r>
      <w:r>
        <w:rPr>
          <w:spacing w:val="-6"/>
          <w:sz w:val="20"/>
        </w:rPr>
        <w:t> </w:t>
      </w:r>
      <w:r>
        <w:rPr>
          <w:sz w:val="20"/>
        </w:rPr>
        <w:t>and</w:t>
      </w:r>
      <w:r>
        <w:rPr>
          <w:spacing w:val="-9"/>
          <w:sz w:val="20"/>
        </w:rPr>
        <w:t> </w:t>
      </w:r>
      <w:r>
        <w:rPr>
          <w:sz w:val="20"/>
        </w:rPr>
        <w:t>Wang,</w:t>
      </w:r>
      <w:r>
        <w:rPr>
          <w:spacing w:val="-6"/>
          <w:sz w:val="20"/>
        </w:rPr>
        <w:t> </w:t>
      </w:r>
      <w:r>
        <w:rPr>
          <w:sz w:val="20"/>
        </w:rPr>
        <w:t>1967),</w:t>
      </w:r>
      <w:r>
        <w:rPr>
          <w:spacing w:val="-6"/>
          <w:sz w:val="20"/>
        </w:rPr>
        <w:t> </w:t>
      </w:r>
      <w:r>
        <w:rPr>
          <w:spacing w:val="-2"/>
          <w:sz w:val="20"/>
        </w:rPr>
        <w:t>45–49.</w:t>
      </w:r>
    </w:p>
    <w:p>
      <w:pPr>
        <w:spacing w:after="0"/>
        <w:jc w:val="left"/>
        <w:rPr>
          <w:sz w:val="20"/>
        </w:rPr>
        <w:sectPr>
          <w:pgSz w:w="12240" w:h="15840"/>
          <w:pgMar w:header="714" w:footer="0" w:top="1340" w:bottom="280" w:left="1440" w:right="1080"/>
        </w:sectPr>
      </w:pPr>
    </w:p>
    <w:p>
      <w:pPr>
        <w:pStyle w:val="BodyText"/>
        <w:spacing w:line="513" w:lineRule="auto" w:before="111"/>
        <w:ind w:right="370" w:firstLine="720"/>
        <w:rPr>
          <w:position w:val="5"/>
          <w:sz w:val="16"/>
        </w:rPr>
      </w:pPr>
      <w:r>
        <w:rPr/>
        <w:t>Out</w:t>
      </w:r>
      <w:r>
        <w:rPr>
          <w:spacing w:val="-3"/>
        </w:rPr>
        <w:t> </w:t>
      </w:r>
      <w:r>
        <w:rPr/>
        <w:t>of</w:t>
      </w:r>
      <w:r>
        <w:rPr>
          <w:spacing w:val="-3"/>
        </w:rPr>
        <w:t> </w:t>
      </w:r>
      <w:r>
        <w:rPr/>
        <w:t>that</w:t>
      </w:r>
      <w:r>
        <w:rPr>
          <w:spacing w:val="-3"/>
        </w:rPr>
        <w:t> </w:t>
      </w:r>
      <w:r>
        <w:rPr/>
        <w:t>tension</w:t>
      </w:r>
      <w:r>
        <w:rPr>
          <w:spacing w:val="-3"/>
        </w:rPr>
        <w:t> </w:t>
      </w:r>
      <w:r>
        <w:rPr/>
        <w:t>came</w:t>
      </w:r>
      <w:r>
        <w:rPr>
          <w:spacing w:val="-4"/>
        </w:rPr>
        <w:t> </w:t>
      </w:r>
      <w:r>
        <w:rPr/>
        <w:t>the</w:t>
      </w:r>
      <w:r>
        <w:rPr>
          <w:spacing w:val="-4"/>
        </w:rPr>
        <w:t> </w:t>
      </w:r>
      <w:r>
        <w:rPr/>
        <w:t>Social</w:t>
      </w:r>
      <w:r>
        <w:rPr>
          <w:spacing w:val="-3"/>
        </w:rPr>
        <w:t> </w:t>
      </w:r>
      <w:r>
        <w:rPr/>
        <w:t>Gospel</w:t>
      </w:r>
      <w:r>
        <w:rPr>
          <w:spacing w:val="-3"/>
        </w:rPr>
        <w:t> </w:t>
      </w:r>
      <w:r>
        <w:rPr/>
        <w:t>—</w:t>
      </w:r>
      <w:r>
        <w:rPr>
          <w:spacing w:val="-3"/>
        </w:rPr>
        <w:t> </w:t>
      </w:r>
      <w:r>
        <w:rPr/>
        <w:t>a</w:t>
      </w:r>
      <w:r>
        <w:rPr>
          <w:spacing w:val="-4"/>
        </w:rPr>
        <w:t> </w:t>
      </w:r>
      <w:r>
        <w:rPr/>
        <w:t>movement</w:t>
      </w:r>
      <w:r>
        <w:rPr>
          <w:spacing w:val="-3"/>
        </w:rPr>
        <w:t> </w:t>
      </w:r>
      <w:r>
        <w:rPr/>
        <w:t>that</w:t>
      </w:r>
      <w:r>
        <w:rPr>
          <w:spacing w:val="-3"/>
        </w:rPr>
        <w:t> </w:t>
      </w:r>
      <w:r>
        <w:rPr/>
        <w:t>believed</w:t>
      </w:r>
      <w:r>
        <w:rPr>
          <w:spacing w:val="-3"/>
        </w:rPr>
        <w:t> </w:t>
      </w:r>
      <w:r>
        <w:rPr/>
        <w:t>the</w:t>
      </w:r>
      <w:r>
        <w:rPr>
          <w:spacing w:val="-4"/>
        </w:rPr>
        <w:t> </w:t>
      </w:r>
      <w:r>
        <w:rPr/>
        <w:t>message</w:t>
      </w:r>
      <w:r>
        <w:rPr>
          <w:spacing w:val="-4"/>
        </w:rPr>
        <w:t> </w:t>
      </w:r>
      <w:r>
        <w:rPr/>
        <w:t>of Christ must heal both souls and systems</w:t>
      </w:r>
      <w:bookmarkStart w:name="_bookmark184" w:id="185"/>
      <w:bookmarkEnd w:id="185"/>
      <w:r>
        <w:rPr/>
        <w:t>.</w:t>
      </w:r>
      <w:hyperlink w:history="true" w:anchor="_bookmark188">
        <w:r>
          <w:rPr>
            <w:position w:val="5"/>
            <w:sz w:val="16"/>
          </w:rPr>
          <w:t>2</w:t>
        </w:r>
      </w:hyperlink>
    </w:p>
    <w:p>
      <w:pPr>
        <w:pStyle w:val="BodyText"/>
        <w:spacing w:line="513" w:lineRule="auto"/>
        <w:ind w:right="370" w:firstLine="720"/>
        <w:rPr>
          <w:position w:val="5"/>
          <w:sz w:val="16"/>
        </w:rPr>
      </w:pPr>
      <w:r>
        <w:rPr/>
        <w:t>Preachers</w:t>
      </w:r>
      <w:r>
        <w:rPr>
          <w:spacing w:val="-7"/>
        </w:rPr>
        <w:t> </w:t>
      </w:r>
      <w:r>
        <w:rPr/>
        <w:t>like</w:t>
      </w:r>
      <w:r>
        <w:rPr>
          <w:spacing w:val="-9"/>
        </w:rPr>
        <w:t> </w:t>
      </w:r>
      <w:r>
        <w:rPr/>
        <w:t>Walter</w:t>
      </w:r>
      <w:r>
        <w:rPr>
          <w:spacing w:val="-5"/>
        </w:rPr>
        <w:t> </w:t>
      </w:r>
      <w:r>
        <w:rPr/>
        <w:t>Rauschenbusch</w:t>
      </w:r>
      <w:r>
        <w:rPr>
          <w:spacing w:val="-5"/>
        </w:rPr>
        <w:t> </w:t>
      </w:r>
      <w:r>
        <w:rPr/>
        <w:t>and</w:t>
      </w:r>
      <w:r>
        <w:rPr>
          <w:spacing w:val="-5"/>
        </w:rPr>
        <w:t> </w:t>
      </w:r>
      <w:r>
        <w:rPr/>
        <w:t>reformers</w:t>
      </w:r>
      <w:r>
        <w:rPr>
          <w:spacing w:val="-5"/>
        </w:rPr>
        <w:t> </w:t>
      </w:r>
      <w:r>
        <w:rPr/>
        <w:t>like</w:t>
      </w:r>
      <w:r>
        <w:rPr>
          <w:spacing w:val="-6"/>
        </w:rPr>
        <w:t> </w:t>
      </w:r>
      <w:r>
        <w:rPr/>
        <w:t>Jane</w:t>
      </w:r>
      <w:r>
        <w:rPr>
          <w:spacing w:val="-15"/>
        </w:rPr>
        <w:t> </w:t>
      </w:r>
      <w:r>
        <w:rPr/>
        <w:t>Addams</w:t>
      </w:r>
      <w:r>
        <w:rPr>
          <w:spacing w:val="-5"/>
        </w:rPr>
        <w:t> </w:t>
      </w:r>
      <w:r>
        <w:rPr/>
        <w:t>saw</w:t>
      </w:r>
      <w:r>
        <w:rPr>
          <w:spacing w:val="-5"/>
        </w:rPr>
        <w:t> </w:t>
      </w:r>
      <w:r>
        <w:rPr/>
        <w:t>sin</w:t>
      </w:r>
      <w:r>
        <w:rPr>
          <w:spacing w:val="-5"/>
        </w:rPr>
        <w:t> </w:t>
      </w:r>
      <w:r>
        <w:rPr/>
        <w:t>not</w:t>
      </w:r>
      <w:r>
        <w:rPr>
          <w:spacing w:val="-5"/>
        </w:rPr>
        <w:t> </w:t>
      </w:r>
      <w:r>
        <w:rPr/>
        <w:t>only</w:t>
      </w:r>
      <w:r>
        <w:rPr>
          <w:spacing w:val="-5"/>
        </w:rPr>
        <w:t> </w:t>
      </w:r>
      <w:r>
        <w:rPr/>
        <w:t>in the heart but in the housing crisis, the sweatshop, and the hunger line</w:t>
      </w:r>
      <w:bookmarkStart w:name="_bookmark185" w:id="186"/>
      <w:bookmarkEnd w:id="186"/>
      <w:r>
        <w:rPr/>
        <w:t>.</w:t>
      </w:r>
      <w:hyperlink w:history="true" w:anchor="_bookmark189">
        <w:r>
          <w:rPr>
            <w:position w:val="5"/>
            <w:sz w:val="16"/>
          </w:rPr>
          <w:t>3</w:t>
        </w:r>
      </w:hyperlink>
    </w:p>
    <w:p>
      <w:pPr>
        <w:pStyle w:val="BodyText"/>
        <w:spacing w:line="274" w:lineRule="exact"/>
        <w:ind w:left="720"/>
      </w:pPr>
      <w:r>
        <w:rPr/>
        <w:t>They</w:t>
      </w:r>
      <w:r>
        <w:rPr>
          <w:spacing w:val="-1"/>
        </w:rPr>
        <w:t> </w:t>
      </w:r>
      <w:r>
        <w:rPr/>
        <w:t>asked,</w:t>
      </w:r>
      <w:r>
        <w:rPr>
          <w:spacing w:val="-1"/>
        </w:rPr>
        <w:t> </w:t>
      </w:r>
      <w:r>
        <w:rPr/>
        <w:t>“If the</w:t>
      </w:r>
      <w:r>
        <w:rPr>
          <w:spacing w:val="-2"/>
        </w:rPr>
        <w:t> </w:t>
      </w:r>
      <w:r>
        <w:rPr/>
        <w:t>Kingdom of</w:t>
      </w:r>
      <w:r>
        <w:rPr>
          <w:spacing w:val="-1"/>
        </w:rPr>
        <w:t> </w:t>
      </w:r>
      <w:r>
        <w:rPr/>
        <w:t>God truly</w:t>
      </w:r>
      <w:r>
        <w:rPr>
          <w:spacing w:val="-1"/>
        </w:rPr>
        <w:t> </w:t>
      </w:r>
      <w:r>
        <w:rPr/>
        <w:t>came</w:t>
      </w:r>
      <w:r>
        <w:rPr>
          <w:spacing w:val="-1"/>
        </w:rPr>
        <w:t> </w:t>
      </w:r>
      <w:r>
        <w:rPr/>
        <w:t>to</w:t>
      </w:r>
      <w:r>
        <w:rPr>
          <w:spacing w:val="-1"/>
        </w:rPr>
        <w:t> </w:t>
      </w:r>
      <w:r>
        <w:rPr/>
        <w:t>earth, would</w:t>
      </w:r>
      <w:r>
        <w:rPr>
          <w:spacing w:val="-1"/>
        </w:rPr>
        <w:t> </w:t>
      </w:r>
      <w:r>
        <w:rPr/>
        <w:t>it look</w:t>
      </w:r>
      <w:r>
        <w:rPr>
          <w:spacing w:val="-1"/>
        </w:rPr>
        <w:t> </w:t>
      </w:r>
      <w:r>
        <w:rPr/>
        <w:t>like</w:t>
      </w:r>
      <w:r>
        <w:rPr>
          <w:spacing w:val="-1"/>
        </w:rPr>
        <w:t> </w:t>
      </w:r>
      <w:r>
        <w:rPr>
          <w:spacing w:val="-2"/>
        </w:rPr>
        <w:t>this?”</w:t>
      </w:r>
    </w:p>
    <w:p>
      <w:pPr>
        <w:pStyle w:val="BodyText"/>
        <w:spacing w:before="37"/>
      </w:pPr>
    </w:p>
    <w:p>
      <w:pPr>
        <w:pStyle w:val="BodyText"/>
        <w:spacing w:line="513" w:lineRule="auto"/>
        <w:ind w:right="370" w:firstLine="720"/>
      </w:pPr>
      <w:r>
        <w:rPr/>
        <w:t>They</w:t>
      </w:r>
      <w:r>
        <w:rPr>
          <w:spacing w:val="-4"/>
        </w:rPr>
        <w:t> </w:t>
      </w:r>
      <w:r>
        <w:rPr/>
        <w:t>fed</w:t>
      </w:r>
      <w:r>
        <w:rPr>
          <w:spacing w:val="-4"/>
        </w:rPr>
        <w:t> </w:t>
      </w:r>
      <w:r>
        <w:rPr/>
        <w:t>the</w:t>
      </w:r>
      <w:r>
        <w:rPr>
          <w:spacing w:val="-5"/>
        </w:rPr>
        <w:t> </w:t>
      </w:r>
      <w:r>
        <w:rPr/>
        <w:t>poor,</w:t>
      </w:r>
      <w:r>
        <w:rPr>
          <w:spacing w:val="-4"/>
        </w:rPr>
        <w:t> </w:t>
      </w:r>
      <w:r>
        <w:rPr/>
        <w:t>fought</w:t>
      </w:r>
      <w:r>
        <w:rPr>
          <w:spacing w:val="-4"/>
        </w:rPr>
        <w:t> </w:t>
      </w:r>
      <w:r>
        <w:rPr/>
        <w:t>for</w:t>
      </w:r>
      <w:r>
        <w:rPr>
          <w:spacing w:val="-4"/>
        </w:rPr>
        <w:t> </w:t>
      </w:r>
      <w:r>
        <w:rPr/>
        <w:t>justice,</w:t>
      </w:r>
      <w:r>
        <w:rPr>
          <w:spacing w:val="-4"/>
        </w:rPr>
        <w:t> </w:t>
      </w:r>
      <w:r>
        <w:rPr/>
        <w:t>and</w:t>
      </w:r>
      <w:r>
        <w:rPr>
          <w:spacing w:val="-4"/>
        </w:rPr>
        <w:t> </w:t>
      </w:r>
      <w:r>
        <w:rPr/>
        <w:t>believed</w:t>
      </w:r>
      <w:r>
        <w:rPr>
          <w:spacing w:val="-4"/>
        </w:rPr>
        <w:t> </w:t>
      </w:r>
      <w:r>
        <w:rPr/>
        <w:t>the</w:t>
      </w:r>
      <w:r>
        <w:rPr>
          <w:spacing w:val="-5"/>
        </w:rPr>
        <w:t> </w:t>
      </w:r>
      <w:r>
        <w:rPr/>
        <w:t>river</w:t>
      </w:r>
      <w:r>
        <w:rPr>
          <w:spacing w:val="-4"/>
        </w:rPr>
        <w:t> </w:t>
      </w:r>
      <w:r>
        <w:rPr/>
        <w:t>of</w:t>
      </w:r>
      <w:r>
        <w:rPr>
          <w:spacing w:val="-4"/>
        </w:rPr>
        <w:t> </w:t>
      </w:r>
      <w:r>
        <w:rPr/>
        <w:t>God’s</w:t>
      </w:r>
      <w:r>
        <w:rPr>
          <w:spacing w:val="-4"/>
        </w:rPr>
        <w:t> </w:t>
      </w:r>
      <w:r>
        <w:rPr/>
        <w:t>mercy</w:t>
      </w:r>
      <w:r>
        <w:rPr>
          <w:spacing w:val="-4"/>
        </w:rPr>
        <w:t> </w:t>
      </w:r>
      <w:r>
        <w:rPr/>
        <w:t>should</w:t>
      </w:r>
      <w:r>
        <w:rPr>
          <w:spacing w:val="-4"/>
        </w:rPr>
        <w:t> </w:t>
      </w:r>
      <w:r>
        <w:rPr/>
        <w:t>flood the world’s broken banks.</w:t>
      </w:r>
    </w:p>
    <w:p>
      <w:pPr>
        <w:pStyle w:val="BodyText"/>
        <w:spacing w:line="513" w:lineRule="auto"/>
        <w:ind w:left="720" w:right="2769"/>
        <w:rPr>
          <w:position w:val="5"/>
          <w:sz w:val="16"/>
        </w:rPr>
      </w:pPr>
      <w:r>
        <w:rPr/>
        <w:t>But</w:t>
      </w:r>
      <w:r>
        <w:rPr>
          <w:spacing w:val="-6"/>
        </w:rPr>
        <w:t> </w:t>
      </w:r>
      <w:r>
        <w:rPr/>
        <w:t>not</w:t>
      </w:r>
      <w:r>
        <w:rPr>
          <w:spacing w:val="-6"/>
        </w:rPr>
        <w:t> </w:t>
      </w:r>
      <w:r>
        <w:rPr/>
        <w:t>everyone</w:t>
      </w:r>
      <w:r>
        <w:rPr>
          <w:spacing w:val="-7"/>
        </w:rPr>
        <w:t> </w:t>
      </w:r>
      <w:r>
        <w:rPr/>
        <w:t>agreed</w:t>
      </w:r>
      <w:r>
        <w:rPr>
          <w:spacing w:val="-6"/>
        </w:rPr>
        <w:t> </w:t>
      </w:r>
      <w:r>
        <w:rPr/>
        <w:t>on</w:t>
      </w:r>
      <w:r>
        <w:rPr>
          <w:spacing w:val="-6"/>
        </w:rPr>
        <w:t> </w:t>
      </w:r>
      <w:r>
        <w:rPr/>
        <w:t>what</w:t>
      </w:r>
      <w:r>
        <w:rPr>
          <w:spacing w:val="-6"/>
        </w:rPr>
        <w:t> </w:t>
      </w:r>
      <w:r>
        <w:rPr/>
        <w:t>that</w:t>
      </w:r>
      <w:r>
        <w:rPr>
          <w:spacing w:val="-6"/>
        </w:rPr>
        <w:t> </w:t>
      </w:r>
      <w:r>
        <w:rPr/>
        <w:t>flood</w:t>
      </w:r>
      <w:r>
        <w:rPr>
          <w:spacing w:val="-6"/>
        </w:rPr>
        <w:t> </w:t>
      </w:r>
      <w:r>
        <w:rPr/>
        <w:t>should</w:t>
      </w:r>
      <w:r>
        <w:rPr>
          <w:spacing w:val="-6"/>
        </w:rPr>
        <w:t> </w:t>
      </w:r>
      <w:r>
        <w:rPr/>
        <w:t>wash</w:t>
      </w:r>
      <w:r>
        <w:rPr>
          <w:spacing w:val="-6"/>
        </w:rPr>
        <w:t> </w:t>
      </w:r>
      <w:r>
        <w:rPr/>
        <w:t>away. As the Social Gospel rose, fundamentalism answered bac</w:t>
      </w:r>
      <w:bookmarkStart w:name="_bookmark186" w:id="187"/>
      <w:bookmarkEnd w:id="187"/>
      <w:r>
        <w:rPr/>
        <w:t>k</w:t>
      </w:r>
      <w:r>
        <w:rPr/>
        <w:t>.</w:t>
      </w:r>
      <w:hyperlink w:history="true" w:anchor="_bookmark190">
        <w:r>
          <w:rPr>
            <w:position w:val="5"/>
            <w:sz w:val="16"/>
          </w:rPr>
          <w:t>4</w:t>
        </w:r>
      </w:hyperlink>
    </w:p>
    <w:p>
      <w:pPr>
        <w:pStyle w:val="BodyText"/>
        <w:spacing w:line="513" w:lineRule="auto"/>
        <w:ind w:right="370" w:firstLine="720"/>
      </w:pPr>
      <w:r>
        <w:rPr/>
        <w:t>Where reformers saw faith as movement, fundamentalists saw it as foundation. They believed</w:t>
      </w:r>
      <w:r>
        <w:rPr>
          <w:spacing w:val="-3"/>
        </w:rPr>
        <w:t> </w:t>
      </w:r>
      <w:r>
        <w:rPr/>
        <w:t>the</w:t>
      </w:r>
      <w:r>
        <w:rPr>
          <w:spacing w:val="-4"/>
        </w:rPr>
        <w:t> </w:t>
      </w:r>
      <w:r>
        <w:rPr/>
        <w:t>rising</w:t>
      </w:r>
      <w:r>
        <w:rPr>
          <w:spacing w:val="-3"/>
        </w:rPr>
        <w:t> </w:t>
      </w:r>
      <w:r>
        <w:rPr/>
        <w:t>tide</w:t>
      </w:r>
      <w:r>
        <w:rPr>
          <w:spacing w:val="-4"/>
        </w:rPr>
        <w:t> </w:t>
      </w:r>
      <w:r>
        <w:rPr/>
        <w:t>of</w:t>
      </w:r>
      <w:r>
        <w:rPr>
          <w:spacing w:val="-3"/>
        </w:rPr>
        <w:t> </w:t>
      </w:r>
      <w:r>
        <w:rPr/>
        <w:t>science</w:t>
      </w:r>
      <w:r>
        <w:rPr>
          <w:spacing w:val="-4"/>
        </w:rPr>
        <w:t> </w:t>
      </w:r>
      <w:r>
        <w:rPr/>
        <w:t>and</w:t>
      </w:r>
      <w:r>
        <w:rPr>
          <w:spacing w:val="-3"/>
        </w:rPr>
        <w:t> </w:t>
      </w:r>
      <w:r>
        <w:rPr/>
        <w:t>modernism</w:t>
      </w:r>
      <w:r>
        <w:rPr>
          <w:spacing w:val="-3"/>
        </w:rPr>
        <w:t> </w:t>
      </w:r>
      <w:r>
        <w:rPr/>
        <w:t>was</w:t>
      </w:r>
      <w:r>
        <w:rPr>
          <w:spacing w:val="-3"/>
        </w:rPr>
        <w:t> </w:t>
      </w:r>
      <w:r>
        <w:rPr/>
        <w:t>eroding</w:t>
      </w:r>
      <w:r>
        <w:rPr>
          <w:spacing w:val="-3"/>
        </w:rPr>
        <w:t> </w:t>
      </w:r>
      <w:r>
        <w:rPr/>
        <w:t>the</w:t>
      </w:r>
      <w:r>
        <w:rPr>
          <w:spacing w:val="-4"/>
        </w:rPr>
        <w:t> </w:t>
      </w:r>
      <w:r>
        <w:rPr/>
        <w:t>bedrock</w:t>
      </w:r>
      <w:r>
        <w:rPr>
          <w:spacing w:val="-3"/>
        </w:rPr>
        <w:t> </w:t>
      </w:r>
      <w:r>
        <w:rPr/>
        <w:t>of</w:t>
      </w:r>
      <w:r>
        <w:rPr>
          <w:spacing w:val="-3"/>
        </w:rPr>
        <w:t> </w:t>
      </w:r>
      <w:r>
        <w:rPr/>
        <w:t>belie</w:t>
      </w:r>
      <w:bookmarkStart w:name="_bookmark187" w:id="188"/>
      <w:bookmarkEnd w:id="188"/>
      <w:r>
        <w:rPr/>
        <w:t>f</w:t>
      </w:r>
      <w:r>
        <w:rPr/>
        <w:t>.</w:t>
      </w:r>
      <w:hyperlink w:history="true" w:anchor="_bookmark191">
        <w:r>
          <w:rPr>
            <w:position w:val="5"/>
            <w:sz w:val="16"/>
          </w:rPr>
          <w:t>5</w:t>
        </w:r>
      </w:hyperlink>
      <w:r>
        <w:rPr>
          <w:spacing w:val="17"/>
          <w:position w:val="5"/>
          <w:sz w:val="16"/>
        </w:rPr>
        <w:t> </w:t>
      </w:r>
      <w:r>
        <w:rPr/>
        <w:t>So</w:t>
      </w:r>
      <w:r>
        <w:rPr>
          <w:spacing w:val="-3"/>
        </w:rPr>
        <w:t> </w:t>
      </w:r>
      <w:r>
        <w:rPr/>
        <w:t>they</w:t>
      </w:r>
    </w:p>
    <w:p>
      <w:pPr>
        <w:pStyle w:val="BodyText"/>
        <w:spacing w:line="513" w:lineRule="auto"/>
        <w:ind w:left="720" w:right="370" w:hanging="720"/>
      </w:pPr>
      <w:r>
        <w:rPr/>
        <w:t>built dams. They reinforced doctrine. They anchored their hope in the immovable Word of God. Both</w:t>
      </w:r>
      <w:r>
        <w:rPr>
          <w:spacing w:val="-3"/>
        </w:rPr>
        <w:t> </w:t>
      </w:r>
      <w:r>
        <w:rPr/>
        <w:t>sides</w:t>
      </w:r>
      <w:r>
        <w:rPr>
          <w:spacing w:val="-3"/>
        </w:rPr>
        <w:t> </w:t>
      </w:r>
      <w:r>
        <w:rPr/>
        <w:t>claimed</w:t>
      </w:r>
      <w:r>
        <w:rPr>
          <w:spacing w:val="-3"/>
        </w:rPr>
        <w:t> </w:t>
      </w:r>
      <w:r>
        <w:rPr/>
        <w:t>to</w:t>
      </w:r>
      <w:r>
        <w:rPr>
          <w:spacing w:val="-3"/>
        </w:rPr>
        <w:t> </w:t>
      </w:r>
      <w:r>
        <w:rPr/>
        <w:t>defend</w:t>
      </w:r>
      <w:r>
        <w:rPr>
          <w:spacing w:val="-3"/>
        </w:rPr>
        <w:t> </w:t>
      </w:r>
      <w:r>
        <w:rPr/>
        <w:t>the</w:t>
      </w:r>
      <w:r>
        <w:rPr>
          <w:spacing w:val="-4"/>
        </w:rPr>
        <w:t> </w:t>
      </w:r>
      <w:r>
        <w:rPr/>
        <w:t>river</w:t>
      </w:r>
      <w:r>
        <w:rPr>
          <w:spacing w:val="-3"/>
        </w:rPr>
        <w:t> </w:t>
      </w:r>
      <w:r>
        <w:rPr/>
        <w:t>—</w:t>
      </w:r>
      <w:r>
        <w:rPr>
          <w:spacing w:val="-3"/>
        </w:rPr>
        <w:t> </w:t>
      </w:r>
      <w:r>
        <w:rPr/>
        <w:t>one</w:t>
      </w:r>
      <w:r>
        <w:rPr>
          <w:spacing w:val="-4"/>
        </w:rPr>
        <w:t> </w:t>
      </w:r>
      <w:r>
        <w:rPr/>
        <w:t>wanted</w:t>
      </w:r>
      <w:r>
        <w:rPr>
          <w:spacing w:val="-3"/>
        </w:rPr>
        <w:t> </w:t>
      </w:r>
      <w:r>
        <w:rPr/>
        <w:t>to</w:t>
      </w:r>
      <w:r>
        <w:rPr>
          <w:spacing w:val="-3"/>
        </w:rPr>
        <w:t> </w:t>
      </w:r>
      <w:r>
        <w:rPr/>
        <w:t>let</w:t>
      </w:r>
      <w:r>
        <w:rPr>
          <w:spacing w:val="-3"/>
        </w:rPr>
        <w:t> </w:t>
      </w:r>
      <w:r>
        <w:rPr/>
        <w:t>it</w:t>
      </w:r>
      <w:r>
        <w:rPr>
          <w:spacing w:val="-3"/>
        </w:rPr>
        <w:t> </w:t>
      </w:r>
      <w:r>
        <w:rPr/>
        <w:t>flow</w:t>
      </w:r>
      <w:r>
        <w:rPr>
          <w:spacing w:val="-3"/>
        </w:rPr>
        <w:t> </w:t>
      </w:r>
      <w:r>
        <w:rPr/>
        <w:t>freely</w:t>
      </w:r>
      <w:r>
        <w:rPr>
          <w:spacing w:val="-3"/>
        </w:rPr>
        <w:t> </w:t>
      </w:r>
      <w:r>
        <w:rPr/>
        <w:t>through</w:t>
      </w:r>
      <w:r>
        <w:rPr>
          <w:spacing w:val="-3"/>
        </w:rPr>
        <w:t> </w:t>
      </w:r>
      <w:r>
        <w:rPr/>
        <w:t>the</w:t>
      </w:r>
      <w:r>
        <w:rPr>
          <w:spacing w:val="-4"/>
        </w:rPr>
        <w:t> </w:t>
      </w:r>
      <w:r>
        <w:rPr/>
        <w:t>city;</w:t>
      </w:r>
    </w:p>
    <w:p>
      <w:pPr>
        <w:pStyle w:val="BodyText"/>
        <w:spacing w:line="274" w:lineRule="exact"/>
      </w:pPr>
      <w:r>
        <w:rPr/>
        <w:t>the</w:t>
      </w:r>
      <w:r>
        <w:rPr>
          <w:spacing w:val="-2"/>
        </w:rPr>
        <w:t> </w:t>
      </w:r>
      <w:r>
        <w:rPr/>
        <w:t>other</w:t>
      </w:r>
      <w:r>
        <w:rPr>
          <w:spacing w:val="-1"/>
        </w:rPr>
        <w:t> </w:t>
      </w:r>
      <w:r>
        <w:rPr/>
        <w:t>wanted</w:t>
      </w:r>
      <w:r>
        <w:rPr>
          <w:spacing w:val="-1"/>
        </w:rPr>
        <w:t> </w:t>
      </w:r>
      <w:r>
        <w:rPr/>
        <w:t>to keep</w:t>
      </w:r>
      <w:r>
        <w:rPr>
          <w:spacing w:val="-1"/>
        </w:rPr>
        <w:t> </w:t>
      </w:r>
      <w:r>
        <w:rPr/>
        <w:t>it</w:t>
      </w:r>
      <w:r>
        <w:rPr>
          <w:spacing w:val="-1"/>
        </w:rPr>
        <w:t> </w:t>
      </w:r>
      <w:r>
        <w:rPr/>
        <w:t>pure</w:t>
      </w:r>
      <w:r>
        <w:rPr>
          <w:spacing w:val="-1"/>
        </w:rPr>
        <w:t> </w:t>
      </w:r>
      <w:r>
        <w:rPr>
          <w:spacing w:val="-2"/>
        </w:rPr>
        <w:t>upstream.</w:t>
      </w:r>
    </w:p>
    <w:p>
      <w:pPr>
        <w:pStyle w:val="BodyText"/>
        <w:spacing w:before="33"/>
      </w:pPr>
    </w:p>
    <w:p>
      <w:pPr>
        <w:pStyle w:val="BodyText"/>
        <w:spacing w:line="513" w:lineRule="auto"/>
        <w:ind w:right="370" w:firstLine="720"/>
      </w:pPr>
      <w:r>
        <w:rPr/>
        <w:t>Both</w:t>
      </w:r>
      <w:r>
        <w:rPr>
          <w:spacing w:val="-7"/>
        </w:rPr>
        <w:t> </w:t>
      </w:r>
      <w:r>
        <w:rPr/>
        <w:t>loved</w:t>
      </w:r>
      <w:r>
        <w:rPr>
          <w:spacing w:val="-5"/>
        </w:rPr>
        <w:t> </w:t>
      </w:r>
      <w:r>
        <w:rPr/>
        <w:t>truth.</w:t>
      </w:r>
      <w:r>
        <w:rPr>
          <w:spacing w:val="-5"/>
        </w:rPr>
        <w:t> </w:t>
      </w:r>
      <w:r>
        <w:rPr/>
        <w:t>Both</w:t>
      </w:r>
      <w:r>
        <w:rPr>
          <w:spacing w:val="-5"/>
        </w:rPr>
        <w:t> </w:t>
      </w:r>
      <w:r>
        <w:rPr/>
        <w:t>feared</w:t>
      </w:r>
      <w:r>
        <w:rPr>
          <w:spacing w:val="-5"/>
        </w:rPr>
        <w:t> </w:t>
      </w:r>
      <w:r>
        <w:rPr/>
        <w:t>compromise.</w:t>
      </w:r>
      <w:r>
        <w:rPr>
          <w:spacing w:val="-15"/>
        </w:rPr>
        <w:t> </w:t>
      </w:r>
      <w:r>
        <w:rPr/>
        <w:t>And</w:t>
      </w:r>
      <w:r>
        <w:rPr>
          <w:spacing w:val="-5"/>
        </w:rPr>
        <w:t> </w:t>
      </w:r>
      <w:r>
        <w:rPr/>
        <w:t>both,</w:t>
      </w:r>
      <w:r>
        <w:rPr>
          <w:spacing w:val="-5"/>
        </w:rPr>
        <w:t> </w:t>
      </w:r>
      <w:r>
        <w:rPr/>
        <w:t>in</w:t>
      </w:r>
      <w:r>
        <w:rPr>
          <w:spacing w:val="-5"/>
        </w:rPr>
        <w:t> </w:t>
      </w:r>
      <w:r>
        <w:rPr/>
        <w:t>their</w:t>
      </w:r>
      <w:r>
        <w:rPr>
          <w:spacing w:val="-5"/>
        </w:rPr>
        <w:t> </w:t>
      </w:r>
      <w:r>
        <w:rPr/>
        <w:t>own</w:t>
      </w:r>
      <w:r>
        <w:rPr>
          <w:spacing w:val="-5"/>
        </w:rPr>
        <w:t> </w:t>
      </w:r>
      <w:r>
        <w:rPr/>
        <w:t>way,</w:t>
      </w:r>
      <w:r>
        <w:rPr>
          <w:spacing w:val="-5"/>
        </w:rPr>
        <w:t> </w:t>
      </w:r>
      <w:r>
        <w:rPr/>
        <w:t>forgot</w:t>
      </w:r>
      <w:r>
        <w:rPr>
          <w:spacing w:val="-5"/>
        </w:rPr>
        <w:t> </w:t>
      </w:r>
      <w:r>
        <w:rPr/>
        <w:t>that</w:t>
      </w:r>
      <w:r>
        <w:rPr>
          <w:spacing w:val="-5"/>
        </w:rPr>
        <w:t> </w:t>
      </w:r>
      <w:r>
        <w:rPr/>
        <w:t>rivers are meant to move. When faith stops moving, it stagnates. When it becomes obsessed with control — whether moral, intellectual, or political — the living water becomes a pond.</w:t>
      </w:r>
    </w:p>
    <w:p>
      <w:pPr>
        <w:pStyle w:val="BodyText"/>
        <w:rPr>
          <w:sz w:val="20"/>
        </w:rPr>
      </w:pPr>
    </w:p>
    <w:p>
      <w:pPr>
        <w:pStyle w:val="BodyText"/>
        <w:spacing w:before="167"/>
        <w:rPr>
          <w:sz w:val="20"/>
        </w:rPr>
      </w:pPr>
      <w:r>
        <w:rPr>
          <w:sz w:val="20"/>
        </w:rPr>
        <mc:AlternateContent>
          <mc:Choice Requires="wps">
            <w:drawing>
              <wp:anchor distT="0" distB="0" distL="0" distR="0" allowOverlap="1" layoutInCell="1" locked="0" behindDoc="1" simplePos="0" relativeHeight="487609856">
                <wp:simplePos x="0" y="0"/>
                <wp:positionH relativeFrom="page">
                  <wp:posOffset>914400</wp:posOffset>
                </wp:positionH>
                <wp:positionV relativeFrom="paragraph">
                  <wp:posOffset>267561</wp:posOffset>
                </wp:positionV>
                <wp:extent cx="1270000" cy="635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1.067833pt;width:100pt;height:.5pt;mso-position-horizontal-relative:page;mso-position-vertical-relative:paragraph;z-index:-15706624;mso-wrap-distance-left:0;mso-wrap-distance-right:0" id="docshape44" filled="true" fillcolor="#606060" stroked="false">
                <v:fill type="solid"/>
                <w10:wrap type="topAndBottom"/>
              </v:rect>
            </w:pict>
          </mc:Fallback>
        </mc:AlternateContent>
      </w:r>
    </w:p>
    <w:p>
      <w:pPr>
        <w:spacing w:before="131"/>
        <w:ind w:left="720" w:right="0" w:firstLine="0"/>
        <w:jc w:val="left"/>
        <w:rPr>
          <w:sz w:val="20"/>
        </w:rPr>
      </w:pPr>
      <w:bookmarkStart w:name="_bookmark188" w:id="189"/>
      <w:bookmarkEnd w:id="189"/>
      <w:r>
        <w:rPr/>
      </w:r>
      <w:hyperlink w:history="true" w:anchor="_bookmark184">
        <w:r>
          <w:rPr>
            <w:position w:val="4"/>
            <w:sz w:val="13"/>
          </w:rPr>
          <w:t>2</w:t>
        </w:r>
      </w:hyperlink>
      <w:r>
        <w:rPr>
          <w:spacing w:val="9"/>
          <w:position w:val="4"/>
          <w:sz w:val="13"/>
        </w:rPr>
        <w:t> </w:t>
      </w:r>
      <w:r>
        <w:rPr>
          <w:sz w:val="20"/>
        </w:rPr>
        <w:t>Walter</w:t>
      </w:r>
      <w:r>
        <w:rPr>
          <w:spacing w:val="-3"/>
          <w:sz w:val="20"/>
        </w:rPr>
        <w:t> </w:t>
      </w:r>
      <w:r>
        <w:rPr>
          <w:sz w:val="20"/>
        </w:rPr>
        <w:t>Rauschenbusch,</w:t>
      </w:r>
      <w:r>
        <w:rPr>
          <w:spacing w:val="-4"/>
          <w:sz w:val="20"/>
        </w:rPr>
        <w:t> </w:t>
      </w:r>
      <w:r>
        <w:rPr>
          <w:sz w:val="20"/>
        </w:rPr>
        <w:t>Christianity</w:t>
      </w:r>
      <w:r>
        <w:rPr>
          <w:spacing w:val="-3"/>
          <w:sz w:val="20"/>
        </w:rPr>
        <w:t> </w:t>
      </w:r>
      <w:r>
        <w:rPr>
          <w:sz w:val="20"/>
        </w:rPr>
        <w:t>and</w:t>
      </w:r>
      <w:r>
        <w:rPr>
          <w:spacing w:val="-3"/>
          <w:sz w:val="20"/>
        </w:rPr>
        <w:t> </w:t>
      </w:r>
      <w:r>
        <w:rPr>
          <w:sz w:val="20"/>
        </w:rPr>
        <w:t>the</w:t>
      </w:r>
      <w:r>
        <w:rPr>
          <w:spacing w:val="-4"/>
          <w:sz w:val="20"/>
        </w:rPr>
        <w:t> </w:t>
      </w:r>
      <w:r>
        <w:rPr>
          <w:sz w:val="20"/>
        </w:rPr>
        <w:t>Social</w:t>
      </w:r>
      <w:r>
        <w:rPr>
          <w:spacing w:val="-3"/>
          <w:sz w:val="20"/>
        </w:rPr>
        <w:t> </w:t>
      </w:r>
      <w:r>
        <w:rPr>
          <w:sz w:val="20"/>
        </w:rPr>
        <w:t>Crisis</w:t>
      </w:r>
      <w:r>
        <w:rPr>
          <w:spacing w:val="-4"/>
          <w:sz w:val="20"/>
        </w:rPr>
        <w:t> </w:t>
      </w:r>
      <w:r>
        <w:rPr>
          <w:sz w:val="20"/>
        </w:rPr>
        <w:t>(New</w:t>
      </w:r>
      <w:r>
        <w:rPr>
          <w:spacing w:val="-11"/>
          <w:sz w:val="20"/>
        </w:rPr>
        <w:t> </w:t>
      </w:r>
      <w:r>
        <w:rPr>
          <w:sz w:val="20"/>
        </w:rPr>
        <w:t>York:</w:t>
      </w:r>
      <w:r>
        <w:rPr>
          <w:spacing w:val="-3"/>
          <w:sz w:val="20"/>
        </w:rPr>
        <w:t> </w:t>
      </w:r>
      <w:r>
        <w:rPr>
          <w:sz w:val="20"/>
        </w:rPr>
        <w:t>Macmillan,</w:t>
      </w:r>
      <w:r>
        <w:rPr>
          <w:spacing w:val="-4"/>
          <w:sz w:val="20"/>
        </w:rPr>
        <w:t> </w:t>
      </w:r>
      <w:r>
        <w:rPr>
          <w:sz w:val="20"/>
        </w:rPr>
        <w:t>1907),</w:t>
      </w:r>
      <w:r>
        <w:rPr>
          <w:spacing w:val="-3"/>
          <w:sz w:val="20"/>
        </w:rPr>
        <w:t> </w:t>
      </w:r>
      <w:r>
        <w:rPr>
          <w:spacing w:val="-4"/>
          <w:sz w:val="20"/>
        </w:rPr>
        <w:t>5–7.</w:t>
      </w:r>
    </w:p>
    <w:p>
      <w:pPr>
        <w:spacing w:line="225" w:lineRule="exact" w:before="182"/>
        <w:ind w:left="720" w:right="0" w:firstLine="0"/>
        <w:jc w:val="left"/>
        <w:rPr>
          <w:sz w:val="20"/>
        </w:rPr>
      </w:pPr>
      <w:bookmarkStart w:name="_bookmark189" w:id="190"/>
      <w:bookmarkEnd w:id="190"/>
      <w:r>
        <w:rPr/>
      </w:r>
      <w:hyperlink w:history="true" w:anchor="_bookmark185">
        <w:r>
          <w:rPr>
            <w:position w:val="4"/>
            <w:sz w:val="13"/>
          </w:rPr>
          <w:t>3</w:t>
        </w:r>
      </w:hyperlink>
      <w:r>
        <w:rPr>
          <w:spacing w:val="7"/>
          <w:position w:val="4"/>
          <w:sz w:val="13"/>
        </w:rPr>
        <w:t> </w:t>
      </w:r>
      <w:r>
        <w:rPr>
          <w:sz w:val="20"/>
        </w:rPr>
        <w:t>Jane</w:t>
      </w:r>
      <w:r>
        <w:rPr>
          <w:spacing w:val="-13"/>
          <w:sz w:val="20"/>
        </w:rPr>
        <w:t> </w:t>
      </w:r>
      <w:r>
        <w:rPr>
          <w:sz w:val="20"/>
        </w:rPr>
        <w:t>Addams,</w:t>
      </w:r>
      <w:r>
        <w:rPr>
          <w:spacing w:val="-7"/>
          <w:sz w:val="20"/>
        </w:rPr>
        <w:t> </w:t>
      </w:r>
      <w:r>
        <w:rPr>
          <w:i/>
          <w:sz w:val="20"/>
        </w:rPr>
        <w:t>Twenty</w:t>
      </w:r>
      <w:r>
        <w:rPr>
          <w:i/>
          <w:spacing w:val="-5"/>
          <w:sz w:val="20"/>
        </w:rPr>
        <w:t> </w:t>
      </w:r>
      <w:r>
        <w:rPr>
          <w:i/>
          <w:sz w:val="20"/>
        </w:rPr>
        <w:t>Years</w:t>
      </w:r>
      <w:r>
        <w:rPr>
          <w:i/>
          <w:spacing w:val="-6"/>
          <w:sz w:val="20"/>
        </w:rPr>
        <w:t> </w:t>
      </w:r>
      <w:r>
        <w:rPr>
          <w:i/>
          <w:sz w:val="20"/>
        </w:rPr>
        <w:t>at</w:t>
      </w:r>
      <w:r>
        <w:rPr>
          <w:i/>
          <w:spacing w:val="-6"/>
          <w:sz w:val="20"/>
        </w:rPr>
        <w:t> </w:t>
      </w:r>
      <w:r>
        <w:rPr>
          <w:i/>
          <w:sz w:val="20"/>
        </w:rPr>
        <w:t>Hull-House</w:t>
      </w:r>
      <w:r>
        <w:rPr>
          <w:i/>
          <w:spacing w:val="-6"/>
          <w:sz w:val="20"/>
        </w:rPr>
        <w:t> </w:t>
      </w:r>
      <w:r>
        <w:rPr>
          <w:sz w:val="20"/>
        </w:rPr>
        <w:t>(New</w:t>
      </w:r>
      <w:r>
        <w:rPr>
          <w:spacing w:val="-12"/>
          <w:sz w:val="20"/>
        </w:rPr>
        <w:t> </w:t>
      </w:r>
      <w:r>
        <w:rPr>
          <w:sz w:val="20"/>
        </w:rPr>
        <w:t>York:</w:t>
      </w:r>
      <w:r>
        <w:rPr>
          <w:spacing w:val="-6"/>
          <w:sz w:val="20"/>
        </w:rPr>
        <w:t> </w:t>
      </w:r>
      <w:r>
        <w:rPr>
          <w:sz w:val="20"/>
        </w:rPr>
        <w:t>Macmillan,</w:t>
      </w:r>
      <w:r>
        <w:rPr>
          <w:spacing w:val="-6"/>
          <w:sz w:val="20"/>
        </w:rPr>
        <w:t> </w:t>
      </w:r>
      <w:r>
        <w:rPr>
          <w:sz w:val="20"/>
        </w:rPr>
        <w:t>1910),</w:t>
      </w:r>
      <w:r>
        <w:rPr>
          <w:spacing w:val="-5"/>
          <w:sz w:val="20"/>
        </w:rPr>
        <w:t> </w:t>
      </w:r>
      <w:r>
        <w:rPr>
          <w:sz w:val="20"/>
        </w:rPr>
        <w:t>211–214;</w:t>
      </w:r>
      <w:r>
        <w:rPr>
          <w:spacing w:val="-6"/>
          <w:sz w:val="20"/>
        </w:rPr>
        <w:t> </w:t>
      </w:r>
      <w:r>
        <w:rPr>
          <w:spacing w:val="-2"/>
          <w:sz w:val="20"/>
        </w:rPr>
        <w:t>Rauschenbusch,</w:t>
      </w:r>
    </w:p>
    <w:p>
      <w:pPr>
        <w:spacing w:line="225" w:lineRule="exact" w:before="0"/>
        <w:ind w:left="720" w:right="0" w:firstLine="0"/>
        <w:jc w:val="left"/>
        <w:rPr>
          <w:sz w:val="20"/>
        </w:rPr>
      </w:pPr>
      <w:r>
        <w:rPr>
          <w:i/>
          <w:sz w:val="20"/>
        </w:rPr>
        <w:t>Christianity</w:t>
      </w:r>
      <w:r>
        <w:rPr>
          <w:i/>
          <w:spacing w:val="-1"/>
          <w:sz w:val="20"/>
        </w:rPr>
        <w:t> </w:t>
      </w:r>
      <w:r>
        <w:rPr>
          <w:i/>
          <w:sz w:val="20"/>
        </w:rPr>
        <w:t>and</w:t>
      </w:r>
      <w:r>
        <w:rPr>
          <w:i/>
          <w:spacing w:val="-1"/>
          <w:sz w:val="20"/>
        </w:rPr>
        <w:t> </w:t>
      </w:r>
      <w:r>
        <w:rPr>
          <w:i/>
          <w:sz w:val="20"/>
        </w:rPr>
        <w:t>the</w:t>
      </w:r>
      <w:r>
        <w:rPr>
          <w:i/>
          <w:spacing w:val="-1"/>
          <w:sz w:val="20"/>
        </w:rPr>
        <w:t> </w:t>
      </w:r>
      <w:r>
        <w:rPr>
          <w:i/>
          <w:sz w:val="20"/>
        </w:rPr>
        <w:t>Social</w:t>
      </w:r>
      <w:r>
        <w:rPr>
          <w:i/>
          <w:spacing w:val="-1"/>
          <w:sz w:val="20"/>
        </w:rPr>
        <w:t> </w:t>
      </w:r>
      <w:r>
        <w:rPr>
          <w:i/>
          <w:sz w:val="20"/>
        </w:rPr>
        <w:t>Crisis</w:t>
      </w:r>
      <w:r>
        <w:rPr>
          <w:sz w:val="20"/>
        </w:rPr>
        <w:t>, </w:t>
      </w:r>
      <w:r>
        <w:rPr>
          <w:spacing w:val="-2"/>
          <w:sz w:val="20"/>
        </w:rPr>
        <w:t>12–13.</w:t>
      </w:r>
    </w:p>
    <w:p>
      <w:pPr>
        <w:spacing w:line="230" w:lineRule="auto" w:before="189"/>
        <w:ind w:left="720" w:right="0" w:firstLine="0"/>
        <w:jc w:val="left"/>
        <w:rPr>
          <w:sz w:val="20"/>
        </w:rPr>
      </w:pPr>
      <w:bookmarkStart w:name="_bookmark190" w:id="191"/>
      <w:bookmarkEnd w:id="191"/>
      <w:r>
        <w:rPr/>
      </w:r>
      <w:hyperlink w:history="true" w:anchor="_bookmark186">
        <w:r>
          <w:rPr>
            <w:position w:val="4"/>
            <w:sz w:val="13"/>
          </w:rPr>
          <w:t>4</w:t>
        </w:r>
      </w:hyperlink>
      <w:r>
        <w:rPr>
          <w:spacing w:val="9"/>
          <w:position w:val="4"/>
          <w:sz w:val="13"/>
        </w:rPr>
        <w:t> </w:t>
      </w:r>
      <w:r>
        <w:rPr>
          <w:sz w:val="20"/>
        </w:rPr>
        <w:t>George</w:t>
      </w:r>
      <w:r>
        <w:rPr>
          <w:spacing w:val="-5"/>
          <w:sz w:val="20"/>
        </w:rPr>
        <w:t> </w:t>
      </w:r>
      <w:r>
        <w:rPr>
          <w:sz w:val="20"/>
        </w:rPr>
        <w:t>M.</w:t>
      </w:r>
      <w:r>
        <w:rPr>
          <w:spacing w:val="-5"/>
          <w:sz w:val="20"/>
        </w:rPr>
        <w:t> </w:t>
      </w:r>
      <w:r>
        <w:rPr>
          <w:sz w:val="20"/>
        </w:rPr>
        <w:t>Marsden,</w:t>
      </w:r>
      <w:r>
        <w:rPr>
          <w:spacing w:val="-5"/>
          <w:sz w:val="20"/>
        </w:rPr>
        <w:t> </w:t>
      </w:r>
      <w:r>
        <w:rPr>
          <w:sz w:val="20"/>
        </w:rPr>
        <w:t>Fundamentalism</w:t>
      </w:r>
      <w:r>
        <w:rPr>
          <w:spacing w:val="-5"/>
          <w:sz w:val="20"/>
        </w:rPr>
        <w:t> </w:t>
      </w:r>
      <w:r>
        <w:rPr>
          <w:sz w:val="20"/>
        </w:rPr>
        <w:t>and</w:t>
      </w:r>
      <w:r>
        <w:rPr>
          <w:spacing w:val="-13"/>
          <w:sz w:val="20"/>
        </w:rPr>
        <w:t> </w:t>
      </w:r>
      <w:r>
        <w:rPr>
          <w:sz w:val="20"/>
        </w:rPr>
        <w:t>American</w:t>
      </w:r>
      <w:r>
        <w:rPr>
          <w:spacing w:val="-5"/>
          <w:sz w:val="20"/>
        </w:rPr>
        <w:t> </w:t>
      </w:r>
      <w:r>
        <w:rPr>
          <w:sz w:val="20"/>
        </w:rPr>
        <w:t>Culture:</w:t>
      </w:r>
      <w:r>
        <w:rPr>
          <w:spacing w:val="-9"/>
          <w:sz w:val="20"/>
        </w:rPr>
        <w:t> </w:t>
      </w:r>
      <w:r>
        <w:rPr>
          <w:sz w:val="20"/>
        </w:rPr>
        <w:t>The</w:t>
      </w:r>
      <w:r>
        <w:rPr>
          <w:spacing w:val="-5"/>
          <w:sz w:val="20"/>
        </w:rPr>
        <w:t> </w:t>
      </w:r>
      <w:r>
        <w:rPr>
          <w:sz w:val="20"/>
        </w:rPr>
        <w:t>Shaping</w:t>
      </w:r>
      <w:r>
        <w:rPr>
          <w:spacing w:val="-5"/>
          <w:sz w:val="20"/>
        </w:rPr>
        <w:t> </w:t>
      </w:r>
      <w:r>
        <w:rPr>
          <w:sz w:val="20"/>
        </w:rPr>
        <w:t>of</w:t>
      </w:r>
      <w:r>
        <w:rPr>
          <w:spacing w:val="-9"/>
          <w:sz w:val="20"/>
        </w:rPr>
        <w:t> </w:t>
      </w:r>
      <w:r>
        <w:rPr>
          <w:sz w:val="20"/>
        </w:rPr>
        <w:t>Twentieth-</w:t>
      </w:r>
      <w:r>
        <w:rPr>
          <w:sz w:val="20"/>
        </w:rPr>
        <w:t>Century Evangelicalism, 1870–1925, 2nd ed. (New York: Oxford University Press, 2006), 114–118.</w:t>
      </w:r>
    </w:p>
    <w:p>
      <w:pPr>
        <w:spacing w:line="230" w:lineRule="auto" w:before="190"/>
        <w:ind w:left="720" w:right="370" w:firstLine="0"/>
        <w:jc w:val="left"/>
        <w:rPr>
          <w:sz w:val="20"/>
        </w:rPr>
      </w:pPr>
      <w:bookmarkStart w:name="_bookmark191" w:id="192"/>
      <w:bookmarkEnd w:id="192"/>
      <w:r>
        <w:rPr/>
      </w:r>
      <w:hyperlink w:history="true" w:anchor="_bookmark187">
        <w:r>
          <w:rPr>
            <w:position w:val="4"/>
            <w:sz w:val="13"/>
          </w:rPr>
          <w:t>5</w:t>
        </w:r>
      </w:hyperlink>
      <w:r>
        <w:rPr>
          <w:spacing w:val="11"/>
          <w:position w:val="4"/>
          <w:sz w:val="13"/>
        </w:rPr>
        <w:t> </w:t>
      </w:r>
      <w:r>
        <w:rPr>
          <w:sz w:val="20"/>
        </w:rPr>
        <w:t>Ernest</w:t>
      </w:r>
      <w:r>
        <w:rPr>
          <w:spacing w:val="-4"/>
          <w:sz w:val="20"/>
        </w:rPr>
        <w:t> </w:t>
      </w:r>
      <w:r>
        <w:rPr>
          <w:sz w:val="20"/>
        </w:rPr>
        <w:t>Sandeen,</w:t>
      </w:r>
      <w:r>
        <w:rPr>
          <w:spacing w:val="-7"/>
          <w:sz w:val="20"/>
        </w:rPr>
        <w:t> </w:t>
      </w:r>
      <w:r>
        <w:rPr>
          <w:sz w:val="20"/>
        </w:rPr>
        <w:t>The</w:t>
      </w:r>
      <w:r>
        <w:rPr>
          <w:spacing w:val="-4"/>
          <w:sz w:val="20"/>
        </w:rPr>
        <w:t> </w:t>
      </w:r>
      <w:r>
        <w:rPr>
          <w:sz w:val="20"/>
        </w:rPr>
        <w:t>Roots</w:t>
      </w:r>
      <w:r>
        <w:rPr>
          <w:spacing w:val="-4"/>
          <w:sz w:val="20"/>
        </w:rPr>
        <w:t> </w:t>
      </w:r>
      <w:r>
        <w:rPr>
          <w:sz w:val="20"/>
        </w:rPr>
        <w:t>of</w:t>
      </w:r>
      <w:r>
        <w:rPr>
          <w:spacing w:val="-4"/>
          <w:sz w:val="20"/>
        </w:rPr>
        <w:t> </w:t>
      </w:r>
      <w:r>
        <w:rPr>
          <w:sz w:val="20"/>
        </w:rPr>
        <w:t>Fundamentalism:</w:t>
      </w:r>
      <w:r>
        <w:rPr>
          <w:spacing w:val="-4"/>
          <w:sz w:val="20"/>
        </w:rPr>
        <w:t> </w:t>
      </w:r>
      <w:r>
        <w:rPr>
          <w:sz w:val="20"/>
        </w:rPr>
        <w:t>British</w:t>
      </w:r>
      <w:r>
        <w:rPr>
          <w:spacing w:val="-4"/>
          <w:sz w:val="20"/>
        </w:rPr>
        <w:t> </w:t>
      </w:r>
      <w:r>
        <w:rPr>
          <w:sz w:val="20"/>
        </w:rPr>
        <w:t>and</w:t>
      </w:r>
      <w:r>
        <w:rPr>
          <w:spacing w:val="-13"/>
          <w:sz w:val="20"/>
        </w:rPr>
        <w:t> </w:t>
      </w:r>
      <w:r>
        <w:rPr>
          <w:sz w:val="20"/>
        </w:rPr>
        <w:t>American</w:t>
      </w:r>
      <w:r>
        <w:rPr>
          <w:spacing w:val="-3"/>
          <w:sz w:val="20"/>
        </w:rPr>
        <w:t> </w:t>
      </w:r>
      <w:r>
        <w:rPr>
          <w:sz w:val="20"/>
        </w:rPr>
        <w:t>Millenarianism,</w:t>
      </w:r>
      <w:r>
        <w:rPr>
          <w:spacing w:val="-4"/>
          <w:sz w:val="20"/>
        </w:rPr>
        <w:t> </w:t>
      </w:r>
      <w:r>
        <w:rPr>
          <w:sz w:val="20"/>
        </w:rPr>
        <w:t>1800–1930 (Chicago: University of Chicago Press, 1970), 127–130.</w:t>
      </w:r>
    </w:p>
    <w:p>
      <w:pPr>
        <w:spacing w:after="0" w:line="230" w:lineRule="auto"/>
        <w:jc w:val="left"/>
        <w:rPr>
          <w:sz w:val="20"/>
        </w:rPr>
        <w:sectPr>
          <w:pgSz w:w="12240" w:h="15840"/>
          <w:pgMar w:header="714" w:footer="0" w:top="1340" w:bottom="280" w:left="1440" w:right="1080"/>
        </w:sectPr>
      </w:pPr>
    </w:p>
    <w:p>
      <w:pPr>
        <w:pStyle w:val="BodyText"/>
        <w:spacing w:before="111"/>
        <w:ind w:left="720"/>
      </w:pPr>
      <w:r>
        <w:rPr/>
        <w:t>The</w:t>
      </w:r>
      <w:r>
        <w:rPr>
          <w:spacing w:val="-3"/>
        </w:rPr>
        <w:t> </w:t>
      </w:r>
      <w:r>
        <w:rPr/>
        <w:t>battle</w:t>
      </w:r>
      <w:r>
        <w:rPr>
          <w:spacing w:val="-2"/>
        </w:rPr>
        <w:t> </w:t>
      </w:r>
      <w:r>
        <w:rPr/>
        <w:t>lines</w:t>
      </w:r>
      <w:r>
        <w:rPr>
          <w:spacing w:val="-1"/>
        </w:rPr>
        <w:t> </w:t>
      </w:r>
      <w:r>
        <w:rPr/>
        <w:t>of</w:t>
      </w:r>
      <w:r>
        <w:rPr>
          <w:spacing w:val="-1"/>
        </w:rPr>
        <w:t> </w:t>
      </w:r>
      <w:r>
        <w:rPr/>
        <w:t>modern</w:t>
      </w:r>
      <w:r>
        <w:rPr>
          <w:spacing w:val="-2"/>
        </w:rPr>
        <w:t> </w:t>
      </w:r>
      <w:r>
        <w:rPr/>
        <w:t>Christianity</w:t>
      </w:r>
      <w:r>
        <w:rPr>
          <w:spacing w:val="-1"/>
        </w:rPr>
        <w:t> </w:t>
      </w:r>
      <w:r>
        <w:rPr/>
        <w:t>weren’t</w:t>
      </w:r>
      <w:r>
        <w:rPr>
          <w:spacing w:val="-1"/>
        </w:rPr>
        <w:t> </w:t>
      </w:r>
      <w:r>
        <w:rPr/>
        <w:t>just</w:t>
      </w:r>
      <w:r>
        <w:rPr>
          <w:spacing w:val="-1"/>
        </w:rPr>
        <w:t> </w:t>
      </w:r>
      <w:r>
        <w:rPr/>
        <w:t>drawn</w:t>
      </w:r>
      <w:r>
        <w:rPr>
          <w:spacing w:val="-2"/>
        </w:rPr>
        <w:t> </w:t>
      </w:r>
      <w:r>
        <w:rPr/>
        <w:t>in</w:t>
      </w:r>
      <w:r>
        <w:rPr>
          <w:spacing w:val="-1"/>
        </w:rPr>
        <w:t> </w:t>
      </w:r>
      <w:r>
        <w:rPr/>
        <w:t>pulpits—they</w:t>
      </w:r>
      <w:r>
        <w:rPr>
          <w:spacing w:val="-1"/>
        </w:rPr>
        <w:t> </w:t>
      </w:r>
      <w:r>
        <w:rPr/>
        <w:t>were</w:t>
      </w:r>
      <w:r>
        <w:rPr>
          <w:spacing w:val="-2"/>
        </w:rPr>
        <w:t> </w:t>
      </w:r>
      <w:r>
        <w:rPr/>
        <w:t>drawn</w:t>
      </w:r>
      <w:r>
        <w:rPr>
          <w:spacing w:val="-1"/>
        </w:rPr>
        <w:t> </w:t>
      </w:r>
      <w:r>
        <w:rPr>
          <w:spacing w:val="-5"/>
        </w:rPr>
        <w:t>in</w:t>
      </w:r>
    </w:p>
    <w:p>
      <w:pPr>
        <w:pStyle w:val="BodyText"/>
        <w:spacing w:before="38"/>
      </w:pPr>
    </w:p>
    <w:p>
      <w:pPr>
        <w:pStyle w:val="BodyText"/>
      </w:pPr>
      <w:r>
        <w:rPr>
          <w:spacing w:val="-2"/>
        </w:rPr>
        <w:t>hearts.</w:t>
      </w:r>
    </w:p>
    <w:p>
      <w:pPr>
        <w:pStyle w:val="BodyText"/>
        <w:spacing w:before="38"/>
      </w:pPr>
    </w:p>
    <w:p>
      <w:pPr>
        <w:pStyle w:val="BodyText"/>
        <w:ind w:left="720"/>
      </w:pPr>
      <w:r>
        <w:rPr/>
        <w:t>In</w:t>
      </w:r>
      <w:r>
        <w:rPr>
          <w:spacing w:val="-5"/>
        </w:rPr>
        <w:t> </w:t>
      </w:r>
      <w:r>
        <w:rPr/>
        <w:t>1925,</w:t>
      </w:r>
      <w:r>
        <w:rPr>
          <w:spacing w:val="-2"/>
        </w:rPr>
        <w:t> </w:t>
      </w:r>
      <w:r>
        <w:rPr/>
        <w:t>the</w:t>
      </w:r>
      <w:r>
        <w:rPr>
          <w:spacing w:val="-3"/>
        </w:rPr>
        <w:t> </w:t>
      </w:r>
      <w:r>
        <w:rPr/>
        <w:t>entire</w:t>
      </w:r>
      <w:r>
        <w:rPr>
          <w:spacing w:val="-4"/>
        </w:rPr>
        <w:t> </w:t>
      </w:r>
      <w:r>
        <w:rPr/>
        <w:t>nation</w:t>
      </w:r>
      <w:r>
        <w:rPr>
          <w:spacing w:val="-2"/>
        </w:rPr>
        <w:t> </w:t>
      </w:r>
      <w:r>
        <w:rPr/>
        <w:t>gathered</w:t>
      </w:r>
      <w:r>
        <w:rPr>
          <w:spacing w:val="-2"/>
        </w:rPr>
        <w:t> </w:t>
      </w:r>
      <w:r>
        <w:rPr/>
        <w:t>around</w:t>
      </w:r>
      <w:r>
        <w:rPr>
          <w:spacing w:val="-3"/>
        </w:rPr>
        <w:t> </w:t>
      </w:r>
      <w:r>
        <w:rPr/>
        <w:t>one</w:t>
      </w:r>
      <w:r>
        <w:rPr>
          <w:spacing w:val="-3"/>
        </w:rPr>
        <w:t> </w:t>
      </w:r>
      <w:r>
        <w:rPr/>
        <w:t>courtroom</w:t>
      </w:r>
      <w:r>
        <w:rPr>
          <w:spacing w:val="-2"/>
        </w:rPr>
        <w:t> </w:t>
      </w:r>
      <w:r>
        <w:rPr/>
        <w:t>in</w:t>
      </w:r>
      <w:r>
        <w:rPr>
          <w:spacing w:val="-3"/>
        </w:rPr>
        <w:t> </w:t>
      </w:r>
      <w:r>
        <w:rPr/>
        <w:t>Dayton,</w:t>
      </w:r>
      <w:r>
        <w:rPr>
          <w:spacing w:val="-7"/>
        </w:rPr>
        <w:t> </w:t>
      </w:r>
      <w:r>
        <w:rPr/>
        <w:t>Tennessee</w:t>
      </w:r>
      <w:bookmarkStart w:name="_bookmark192" w:id="193"/>
      <w:bookmarkEnd w:id="193"/>
      <w:r>
        <w:rPr/>
        <w:t>.</w:t>
      </w:r>
      <w:hyperlink w:history="true" w:anchor="_bookmark196">
        <w:r>
          <w:rPr>
            <w:position w:val="5"/>
            <w:sz w:val="16"/>
          </w:rPr>
          <w:t>6</w:t>
        </w:r>
      </w:hyperlink>
      <w:r>
        <w:rPr>
          <w:spacing w:val="18"/>
          <w:position w:val="5"/>
          <w:sz w:val="16"/>
        </w:rPr>
        <w:t> </w:t>
      </w:r>
      <w:r>
        <w:rPr/>
        <w:t>It</w:t>
      </w:r>
      <w:r>
        <w:rPr>
          <w:spacing w:val="-2"/>
        </w:rPr>
        <w:t> </w:t>
      </w:r>
      <w:r>
        <w:rPr>
          <w:spacing w:val="-5"/>
        </w:rPr>
        <w:t>was</w:t>
      </w:r>
    </w:p>
    <w:p>
      <w:pPr>
        <w:pStyle w:val="BodyText"/>
        <w:spacing w:before="38"/>
      </w:pPr>
    </w:p>
    <w:p>
      <w:pPr>
        <w:pStyle w:val="BodyText"/>
        <w:spacing w:line="513" w:lineRule="auto"/>
        <w:ind w:right="323"/>
      </w:pPr>
      <w:r>
        <w:rPr/>
        <w:t>July — hot, humid, heavy. Inside, a high school teacher named John Scopes stood trial for teaching</w:t>
      </w:r>
      <w:r>
        <w:rPr>
          <w:spacing w:val="-3"/>
        </w:rPr>
        <w:t> </w:t>
      </w:r>
      <w:r>
        <w:rPr/>
        <w:t>evolution.</w:t>
      </w:r>
      <w:r>
        <w:rPr>
          <w:spacing w:val="-3"/>
        </w:rPr>
        <w:t> </w:t>
      </w:r>
      <w:r>
        <w:rPr/>
        <w:t>Outside,</w:t>
      </w:r>
      <w:r>
        <w:rPr>
          <w:spacing w:val="-3"/>
        </w:rPr>
        <w:t> </w:t>
      </w:r>
      <w:r>
        <w:rPr/>
        <w:t>vendors</w:t>
      </w:r>
      <w:r>
        <w:rPr>
          <w:spacing w:val="-3"/>
        </w:rPr>
        <w:t> </w:t>
      </w:r>
      <w:r>
        <w:rPr/>
        <w:t>sold</w:t>
      </w:r>
      <w:r>
        <w:rPr>
          <w:spacing w:val="-3"/>
        </w:rPr>
        <w:t> </w:t>
      </w:r>
      <w:r>
        <w:rPr/>
        <w:t>Bible</w:t>
      </w:r>
      <w:r>
        <w:rPr>
          <w:spacing w:val="-4"/>
        </w:rPr>
        <w:t> </w:t>
      </w:r>
      <w:r>
        <w:rPr/>
        <w:t>verses</w:t>
      </w:r>
      <w:r>
        <w:rPr>
          <w:spacing w:val="-3"/>
        </w:rPr>
        <w:t> </w:t>
      </w:r>
      <w:r>
        <w:rPr/>
        <w:t>and</w:t>
      </w:r>
      <w:r>
        <w:rPr>
          <w:spacing w:val="-3"/>
        </w:rPr>
        <w:t> </w:t>
      </w:r>
      <w:r>
        <w:rPr/>
        <w:t>cold</w:t>
      </w:r>
      <w:r>
        <w:rPr>
          <w:spacing w:val="-3"/>
        </w:rPr>
        <w:t> </w:t>
      </w:r>
      <w:r>
        <w:rPr/>
        <w:t>lemonade</w:t>
      </w:r>
      <w:r>
        <w:rPr>
          <w:spacing w:val="-4"/>
        </w:rPr>
        <w:t> </w:t>
      </w:r>
      <w:r>
        <w:rPr/>
        <w:t>side</w:t>
      </w:r>
      <w:r>
        <w:rPr>
          <w:spacing w:val="-4"/>
        </w:rPr>
        <w:t> </w:t>
      </w:r>
      <w:r>
        <w:rPr/>
        <w:t>by</w:t>
      </w:r>
      <w:r>
        <w:rPr>
          <w:spacing w:val="-3"/>
        </w:rPr>
        <w:t> </w:t>
      </w:r>
      <w:r>
        <w:rPr/>
        <w:t>side.</w:t>
      </w:r>
      <w:r>
        <w:rPr>
          <w:spacing w:val="-3"/>
        </w:rPr>
        <w:t> </w:t>
      </w:r>
      <w:r>
        <w:rPr/>
        <w:t>It</w:t>
      </w:r>
      <w:r>
        <w:rPr>
          <w:spacing w:val="-3"/>
        </w:rPr>
        <w:t> </w:t>
      </w:r>
      <w:r>
        <w:rPr/>
        <w:t>felt</w:t>
      </w:r>
      <w:r>
        <w:rPr>
          <w:spacing w:val="-3"/>
        </w:rPr>
        <w:t> </w:t>
      </w:r>
      <w:r>
        <w:rPr/>
        <w:t>like a fair and a funeral at once. The Scopes “Monkey” Trial became more than a legal debate — it became a spectacle, a sermon performed for the modern world.</w:t>
      </w:r>
    </w:p>
    <w:p>
      <w:pPr>
        <w:pStyle w:val="BodyText"/>
        <w:spacing w:line="513" w:lineRule="auto"/>
        <w:ind w:right="370" w:firstLine="720"/>
      </w:pPr>
      <w:r>
        <w:rPr/>
        <w:t>Prosecutor William Jennings Bryan defended Scripture. Defense attorney Clarence Darrow</w:t>
      </w:r>
      <w:r>
        <w:rPr>
          <w:spacing w:val="-4"/>
        </w:rPr>
        <w:t> </w:t>
      </w:r>
      <w:r>
        <w:rPr/>
        <w:t>defended</w:t>
      </w:r>
      <w:r>
        <w:rPr>
          <w:spacing w:val="-4"/>
        </w:rPr>
        <w:t> </w:t>
      </w:r>
      <w:r>
        <w:rPr/>
        <w:t>reas</w:t>
      </w:r>
      <w:bookmarkStart w:name="_bookmark193" w:id="194"/>
      <w:bookmarkEnd w:id="194"/>
      <w:r>
        <w:rPr/>
        <w:t>on</w:t>
      </w:r>
      <w:r>
        <w:rPr/>
        <w:t>.</w:t>
      </w:r>
      <w:hyperlink w:history="true" w:anchor="_bookmark197">
        <w:r>
          <w:rPr>
            <w:position w:val="5"/>
            <w:sz w:val="16"/>
          </w:rPr>
          <w:t>7</w:t>
        </w:r>
      </w:hyperlink>
      <w:r>
        <w:rPr>
          <w:position w:val="5"/>
          <w:sz w:val="16"/>
        </w:rPr>
        <w:t> </w:t>
      </w:r>
      <w:r>
        <w:rPr/>
        <w:t>And</w:t>
      </w:r>
      <w:r>
        <w:rPr>
          <w:spacing w:val="-4"/>
        </w:rPr>
        <w:t> </w:t>
      </w:r>
      <w:r>
        <w:rPr/>
        <w:t>the</w:t>
      </w:r>
      <w:r>
        <w:rPr>
          <w:spacing w:val="-4"/>
        </w:rPr>
        <w:t> </w:t>
      </w:r>
      <w:r>
        <w:rPr/>
        <w:t>radio</w:t>
      </w:r>
      <w:r>
        <w:rPr>
          <w:spacing w:val="-4"/>
        </w:rPr>
        <w:t> </w:t>
      </w:r>
      <w:r>
        <w:rPr/>
        <w:t>—</w:t>
      </w:r>
      <w:r>
        <w:rPr>
          <w:spacing w:val="-4"/>
        </w:rPr>
        <w:t> </w:t>
      </w:r>
      <w:r>
        <w:rPr/>
        <w:t>a</w:t>
      </w:r>
      <w:r>
        <w:rPr>
          <w:spacing w:val="-4"/>
        </w:rPr>
        <w:t> </w:t>
      </w:r>
      <w:r>
        <w:rPr/>
        <w:t>new,</w:t>
      </w:r>
      <w:r>
        <w:rPr>
          <w:spacing w:val="-4"/>
        </w:rPr>
        <w:t> </w:t>
      </w:r>
      <w:r>
        <w:rPr/>
        <w:t>unseen</w:t>
      </w:r>
      <w:r>
        <w:rPr>
          <w:spacing w:val="-4"/>
        </w:rPr>
        <w:t> </w:t>
      </w:r>
      <w:r>
        <w:rPr/>
        <w:t>river</w:t>
      </w:r>
      <w:r>
        <w:rPr>
          <w:spacing w:val="-4"/>
        </w:rPr>
        <w:t> </w:t>
      </w:r>
      <w:r>
        <w:rPr/>
        <w:t>of</w:t>
      </w:r>
      <w:r>
        <w:rPr>
          <w:spacing w:val="-4"/>
        </w:rPr>
        <w:t> </w:t>
      </w:r>
      <w:r>
        <w:rPr/>
        <w:t>its</w:t>
      </w:r>
      <w:r>
        <w:rPr>
          <w:spacing w:val="-4"/>
        </w:rPr>
        <w:t> </w:t>
      </w:r>
      <w:r>
        <w:rPr/>
        <w:t>own</w:t>
      </w:r>
      <w:r>
        <w:rPr>
          <w:spacing w:val="-4"/>
        </w:rPr>
        <w:t> </w:t>
      </w:r>
      <w:r>
        <w:rPr/>
        <w:t>—</w:t>
      </w:r>
      <w:r>
        <w:rPr>
          <w:spacing w:val="-4"/>
        </w:rPr>
        <w:t> </w:t>
      </w:r>
      <w:r>
        <w:rPr/>
        <w:t>carried</w:t>
      </w:r>
      <w:r>
        <w:rPr>
          <w:spacing w:val="-4"/>
        </w:rPr>
        <w:t> </w:t>
      </w:r>
      <w:r>
        <w:rPr/>
        <w:t>their</w:t>
      </w:r>
      <w:r>
        <w:rPr>
          <w:spacing w:val="-4"/>
        </w:rPr>
        <w:t> </w:t>
      </w:r>
      <w:r>
        <w:rPr/>
        <w:t>voices</w:t>
      </w:r>
    </w:p>
    <w:p>
      <w:pPr>
        <w:pStyle w:val="BodyText"/>
        <w:spacing w:line="272" w:lineRule="exact"/>
      </w:pPr>
      <w:r>
        <w:rPr/>
        <w:t>across</w:t>
      </w:r>
      <w:r>
        <w:rPr>
          <w:spacing w:val="-3"/>
        </w:rPr>
        <w:t> </w:t>
      </w:r>
      <w:r>
        <w:rPr/>
        <w:t>the</w:t>
      </w:r>
      <w:r>
        <w:rPr>
          <w:spacing w:val="-2"/>
        </w:rPr>
        <w:t> nation.</w:t>
      </w:r>
    </w:p>
    <w:p>
      <w:pPr>
        <w:pStyle w:val="BodyText"/>
        <w:spacing w:before="37"/>
      </w:pPr>
    </w:p>
    <w:p>
      <w:pPr>
        <w:pStyle w:val="BodyText"/>
        <w:spacing w:line="513" w:lineRule="auto" w:before="1"/>
        <w:ind w:right="661" w:firstLine="720"/>
      </w:pPr>
      <w:r>
        <w:rPr/>
        <w:t>When the dust settled, faith had technically “won” the case, but lost the narrative. Modern</w:t>
      </w:r>
      <w:r>
        <w:rPr>
          <w:spacing w:val="-15"/>
        </w:rPr>
        <w:t> </w:t>
      </w:r>
      <w:r>
        <w:rPr/>
        <w:t>America</w:t>
      </w:r>
      <w:r>
        <w:rPr>
          <w:spacing w:val="-5"/>
        </w:rPr>
        <w:t> </w:t>
      </w:r>
      <w:r>
        <w:rPr/>
        <w:t>learned</w:t>
      </w:r>
      <w:r>
        <w:rPr>
          <w:spacing w:val="-3"/>
        </w:rPr>
        <w:t> </w:t>
      </w:r>
      <w:r>
        <w:rPr/>
        <w:t>to</w:t>
      </w:r>
      <w:r>
        <w:rPr>
          <w:spacing w:val="-3"/>
        </w:rPr>
        <w:t> </w:t>
      </w:r>
      <w:r>
        <w:rPr/>
        <w:t>see</w:t>
      </w:r>
      <w:r>
        <w:rPr>
          <w:spacing w:val="-4"/>
        </w:rPr>
        <w:t> </w:t>
      </w:r>
      <w:r>
        <w:rPr/>
        <w:t>Christianity</w:t>
      </w:r>
      <w:r>
        <w:rPr>
          <w:spacing w:val="-3"/>
        </w:rPr>
        <w:t> </w:t>
      </w:r>
      <w:r>
        <w:rPr/>
        <w:t>as</w:t>
      </w:r>
      <w:r>
        <w:rPr>
          <w:spacing w:val="-3"/>
        </w:rPr>
        <w:t> </w:t>
      </w:r>
      <w:r>
        <w:rPr/>
        <w:t>fearful</w:t>
      </w:r>
      <w:r>
        <w:rPr>
          <w:spacing w:val="-3"/>
        </w:rPr>
        <w:t> </w:t>
      </w:r>
      <w:r>
        <w:rPr/>
        <w:t>and</w:t>
      </w:r>
      <w:r>
        <w:rPr>
          <w:spacing w:val="-3"/>
        </w:rPr>
        <w:t> </w:t>
      </w:r>
      <w:r>
        <w:rPr/>
        <w:t>outdate</w:t>
      </w:r>
      <w:bookmarkStart w:name="_bookmark194" w:id="195"/>
      <w:bookmarkEnd w:id="195"/>
      <w:r>
        <w:rPr/>
        <w:t>d</w:t>
      </w:r>
      <w:r>
        <w:rPr/>
        <w:t>.</w:t>
      </w:r>
      <w:hyperlink w:history="true" w:anchor="_bookmark198">
        <w:r>
          <w:rPr>
            <w:position w:val="5"/>
            <w:sz w:val="16"/>
          </w:rPr>
          <w:t>8</w:t>
        </w:r>
      </w:hyperlink>
      <w:r>
        <w:rPr>
          <w:spacing w:val="12"/>
          <w:position w:val="5"/>
          <w:sz w:val="16"/>
        </w:rPr>
        <w:t> </w:t>
      </w:r>
      <w:r>
        <w:rPr/>
        <w:t>The</w:t>
      </w:r>
      <w:r>
        <w:rPr>
          <w:spacing w:val="-4"/>
        </w:rPr>
        <w:t> </w:t>
      </w:r>
      <w:r>
        <w:rPr/>
        <w:t>Church,</w:t>
      </w:r>
      <w:r>
        <w:rPr>
          <w:spacing w:val="-3"/>
        </w:rPr>
        <w:t> </w:t>
      </w:r>
      <w:r>
        <w:rPr/>
        <w:t>once</w:t>
      </w:r>
      <w:r>
        <w:rPr>
          <w:spacing w:val="-4"/>
        </w:rPr>
        <w:t> </w:t>
      </w:r>
      <w:r>
        <w:rPr/>
        <w:t>the</w:t>
      </w:r>
    </w:p>
    <w:p>
      <w:pPr>
        <w:pStyle w:val="BodyText"/>
        <w:spacing w:line="274" w:lineRule="exact"/>
      </w:pPr>
      <w:r>
        <w:rPr/>
        <w:t>shaper</w:t>
      </w:r>
      <w:r>
        <w:rPr>
          <w:spacing w:val="-2"/>
        </w:rPr>
        <w:t> </w:t>
      </w:r>
      <w:r>
        <w:rPr/>
        <w:t>of</w:t>
      </w:r>
      <w:r>
        <w:rPr>
          <w:spacing w:val="-1"/>
        </w:rPr>
        <w:t> </w:t>
      </w:r>
      <w:r>
        <w:rPr/>
        <w:t>culture,</w:t>
      </w:r>
      <w:r>
        <w:rPr>
          <w:spacing w:val="-2"/>
        </w:rPr>
        <w:t> </w:t>
      </w:r>
      <w:r>
        <w:rPr/>
        <w:t>became</w:t>
      </w:r>
      <w:r>
        <w:rPr>
          <w:spacing w:val="-2"/>
        </w:rPr>
        <w:t> </w:t>
      </w:r>
      <w:r>
        <w:rPr/>
        <w:t>its</w:t>
      </w:r>
      <w:r>
        <w:rPr>
          <w:spacing w:val="-1"/>
        </w:rPr>
        <w:t> </w:t>
      </w:r>
      <w:r>
        <w:rPr>
          <w:spacing w:val="-2"/>
        </w:rPr>
        <w:t>punchline.</w:t>
      </w:r>
    </w:p>
    <w:p>
      <w:pPr>
        <w:pStyle w:val="BodyText"/>
        <w:spacing w:before="37"/>
      </w:pPr>
    </w:p>
    <w:p>
      <w:pPr>
        <w:pStyle w:val="BodyText"/>
        <w:spacing w:line="513" w:lineRule="auto" w:before="1"/>
        <w:ind w:right="372" w:firstLine="720"/>
      </w:pPr>
      <w:r>
        <w:rPr/>
        <w:t>But</w:t>
      </w:r>
      <w:r>
        <w:rPr>
          <w:spacing w:val="-3"/>
        </w:rPr>
        <w:t> </w:t>
      </w:r>
      <w:r>
        <w:rPr/>
        <w:t>deep</w:t>
      </w:r>
      <w:r>
        <w:rPr>
          <w:spacing w:val="-3"/>
        </w:rPr>
        <w:t> </w:t>
      </w:r>
      <w:r>
        <w:rPr/>
        <w:t>beneath</w:t>
      </w:r>
      <w:r>
        <w:rPr>
          <w:spacing w:val="-3"/>
        </w:rPr>
        <w:t> </w:t>
      </w:r>
      <w:r>
        <w:rPr/>
        <w:t>the</w:t>
      </w:r>
      <w:r>
        <w:rPr>
          <w:spacing w:val="-4"/>
        </w:rPr>
        <w:t> </w:t>
      </w:r>
      <w:r>
        <w:rPr/>
        <w:t>noise,</w:t>
      </w:r>
      <w:r>
        <w:rPr>
          <w:spacing w:val="-3"/>
        </w:rPr>
        <w:t> </w:t>
      </w:r>
      <w:r>
        <w:rPr/>
        <w:t>something</w:t>
      </w:r>
      <w:r>
        <w:rPr>
          <w:spacing w:val="-3"/>
        </w:rPr>
        <w:t> </w:t>
      </w:r>
      <w:r>
        <w:rPr/>
        <w:t>was</w:t>
      </w:r>
      <w:r>
        <w:rPr>
          <w:spacing w:val="-3"/>
        </w:rPr>
        <w:t> </w:t>
      </w:r>
      <w:r>
        <w:rPr/>
        <w:t>shifting.</w:t>
      </w:r>
      <w:r>
        <w:rPr>
          <w:spacing w:val="-8"/>
        </w:rPr>
        <w:t> </w:t>
      </w:r>
      <w:r>
        <w:rPr/>
        <w:t>The</w:t>
      </w:r>
      <w:r>
        <w:rPr>
          <w:spacing w:val="-4"/>
        </w:rPr>
        <w:t> </w:t>
      </w:r>
      <w:r>
        <w:rPr/>
        <w:t>current</w:t>
      </w:r>
      <w:r>
        <w:rPr>
          <w:spacing w:val="-3"/>
        </w:rPr>
        <w:t> </w:t>
      </w:r>
      <w:r>
        <w:rPr/>
        <w:t>hadn’t</w:t>
      </w:r>
      <w:r>
        <w:rPr>
          <w:spacing w:val="-3"/>
        </w:rPr>
        <w:t> </w:t>
      </w:r>
      <w:r>
        <w:rPr/>
        <w:t>dried</w:t>
      </w:r>
      <w:r>
        <w:rPr>
          <w:spacing w:val="-3"/>
        </w:rPr>
        <w:t> </w:t>
      </w:r>
      <w:r>
        <w:rPr/>
        <w:t>up</w:t>
      </w:r>
      <w:r>
        <w:rPr>
          <w:spacing w:val="-3"/>
        </w:rPr>
        <w:t> </w:t>
      </w:r>
      <w:r>
        <w:rPr/>
        <w:t>—</w:t>
      </w:r>
      <w:r>
        <w:rPr>
          <w:spacing w:val="-3"/>
        </w:rPr>
        <w:t> </w:t>
      </w:r>
      <w:r>
        <w:rPr/>
        <w:t>it</w:t>
      </w:r>
      <w:r>
        <w:rPr>
          <w:spacing w:val="-3"/>
        </w:rPr>
        <w:t> </w:t>
      </w:r>
      <w:r>
        <w:rPr/>
        <w:t>had gone underground, waiting for spring.</w:t>
      </w:r>
    </w:p>
    <w:p>
      <w:pPr>
        <w:pStyle w:val="BodyText"/>
        <w:spacing w:line="513" w:lineRule="auto"/>
        <w:ind w:right="409" w:firstLine="720"/>
      </w:pPr>
      <w:r>
        <w:rPr/>
        <w:t>Then came 1929. The market crashed, factories closed, and dreams evaporated overnight</w:t>
      </w:r>
      <w:bookmarkStart w:name="_bookmark195" w:id="196"/>
      <w:bookmarkEnd w:id="196"/>
      <w:r>
        <w:rPr/>
        <w:t>.</w:t>
      </w:r>
      <w:hyperlink w:history="true" w:anchor="_bookmark199">
        <w:r>
          <w:rPr>
            <w:position w:val="5"/>
            <w:sz w:val="16"/>
          </w:rPr>
          <w:t>9</w:t>
        </w:r>
      </w:hyperlink>
      <w:r>
        <w:rPr>
          <w:spacing w:val="17"/>
          <w:position w:val="5"/>
          <w:sz w:val="16"/>
        </w:rPr>
        <w:t> </w:t>
      </w:r>
      <w:r>
        <w:rPr/>
        <w:t>Men</w:t>
      </w:r>
      <w:r>
        <w:rPr>
          <w:spacing w:val="-3"/>
        </w:rPr>
        <w:t> </w:t>
      </w:r>
      <w:r>
        <w:rPr/>
        <w:t>who</w:t>
      </w:r>
      <w:r>
        <w:rPr>
          <w:spacing w:val="-3"/>
        </w:rPr>
        <w:t> </w:t>
      </w:r>
      <w:r>
        <w:rPr/>
        <w:t>built</w:t>
      </w:r>
      <w:r>
        <w:rPr>
          <w:spacing w:val="-3"/>
        </w:rPr>
        <w:t> </w:t>
      </w:r>
      <w:r>
        <w:rPr/>
        <w:t>fortunes</w:t>
      </w:r>
      <w:r>
        <w:rPr>
          <w:spacing w:val="-3"/>
        </w:rPr>
        <w:t> </w:t>
      </w:r>
      <w:r>
        <w:rPr/>
        <w:t>stood</w:t>
      </w:r>
      <w:r>
        <w:rPr>
          <w:spacing w:val="-3"/>
        </w:rPr>
        <w:t> </w:t>
      </w:r>
      <w:r>
        <w:rPr/>
        <w:t>in</w:t>
      </w:r>
      <w:r>
        <w:rPr>
          <w:spacing w:val="-3"/>
        </w:rPr>
        <w:t> </w:t>
      </w:r>
      <w:r>
        <w:rPr/>
        <w:t>breadlines.</w:t>
      </w:r>
      <w:r>
        <w:rPr>
          <w:spacing w:val="-3"/>
        </w:rPr>
        <w:t> </w:t>
      </w:r>
      <w:r>
        <w:rPr/>
        <w:t>Mothers</w:t>
      </w:r>
      <w:r>
        <w:rPr>
          <w:spacing w:val="-3"/>
        </w:rPr>
        <w:t> </w:t>
      </w:r>
      <w:r>
        <w:rPr/>
        <w:t>prayed</w:t>
      </w:r>
      <w:r>
        <w:rPr>
          <w:spacing w:val="-3"/>
        </w:rPr>
        <w:t> </w:t>
      </w:r>
      <w:r>
        <w:rPr/>
        <w:t>over</w:t>
      </w:r>
      <w:r>
        <w:rPr>
          <w:spacing w:val="-3"/>
        </w:rPr>
        <w:t> </w:t>
      </w:r>
      <w:r>
        <w:rPr/>
        <w:t>empty</w:t>
      </w:r>
      <w:r>
        <w:rPr>
          <w:spacing w:val="-3"/>
        </w:rPr>
        <w:t> </w:t>
      </w:r>
      <w:r>
        <w:rPr/>
        <w:t>tables.</w:t>
      </w:r>
      <w:r>
        <w:rPr>
          <w:spacing w:val="-3"/>
        </w:rPr>
        <w:t> </w:t>
      </w:r>
      <w:r>
        <w:rPr/>
        <w:t>For</w:t>
      </w:r>
    </w:p>
    <w:p>
      <w:pPr>
        <w:pStyle w:val="BodyText"/>
        <w:rPr>
          <w:sz w:val="20"/>
        </w:rPr>
      </w:pPr>
    </w:p>
    <w:p>
      <w:pPr>
        <w:pStyle w:val="BodyText"/>
        <w:spacing w:before="166"/>
        <w:rPr>
          <w:sz w:val="20"/>
        </w:rPr>
      </w:pPr>
      <w:r>
        <w:rPr>
          <w:sz w:val="20"/>
        </w:rPr>
        <mc:AlternateContent>
          <mc:Choice Requires="wps">
            <w:drawing>
              <wp:anchor distT="0" distB="0" distL="0" distR="0" allowOverlap="1" layoutInCell="1" locked="0" behindDoc="1" simplePos="0" relativeHeight="487610368">
                <wp:simplePos x="0" y="0"/>
                <wp:positionH relativeFrom="page">
                  <wp:posOffset>914400</wp:posOffset>
                </wp:positionH>
                <wp:positionV relativeFrom="paragraph">
                  <wp:posOffset>266831</wp:posOffset>
                </wp:positionV>
                <wp:extent cx="1270000" cy="635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1.010363pt;width:100pt;height:.5pt;mso-position-horizontal-relative:page;mso-position-vertical-relative:paragraph;z-index:-15706112;mso-wrap-distance-left:0;mso-wrap-distance-right:0" id="docshape45"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196" w:id="197"/>
      <w:bookmarkEnd w:id="197"/>
      <w:r>
        <w:rPr/>
      </w:r>
      <w:hyperlink w:history="true" w:anchor="_bookmark192">
        <w:r>
          <w:rPr>
            <w:position w:val="4"/>
            <w:sz w:val="13"/>
          </w:rPr>
          <w:t>6</w:t>
        </w:r>
      </w:hyperlink>
      <w:r>
        <w:rPr>
          <w:spacing w:val="11"/>
          <w:position w:val="4"/>
          <w:sz w:val="13"/>
        </w:rPr>
        <w:t> </w:t>
      </w:r>
      <w:r>
        <w:rPr>
          <w:sz w:val="20"/>
        </w:rPr>
        <w:t>Edward</w:t>
      </w:r>
      <w:r>
        <w:rPr>
          <w:spacing w:val="-4"/>
          <w:sz w:val="20"/>
        </w:rPr>
        <w:t> </w:t>
      </w:r>
      <w:r>
        <w:rPr>
          <w:sz w:val="20"/>
        </w:rPr>
        <w:t>J.</w:t>
      </w:r>
      <w:r>
        <w:rPr>
          <w:spacing w:val="-4"/>
          <w:sz w:val="20"/>
        </w:rPr>
        <w:t> </w:t>
      </w:r>
      <w:r>
        <w:rPr>
          <w:sz w:val="20"/>
        </w:rPr>
        <w:t>Larson,</w:t>
      </w:r>
      <w:r>
        <w:rPr>
          <w:spacing w:val="-4"/>
          <w:sz w:val="20"/>
        </w:rPr>
        <w:t> </w:t>
      </w:r>
      <w:r>
        <w:rPr>
          <w:sz w:val="20"/>
        </w:rPr>
        <w:t>Summer</w:t>
      </w:r>
      <w:r>
        <w:rPr>
          <w:spacing w:val="-4"/>
          <w:sz w:val="20"/>
        </w:rPr>
        <w:t> </w:t>
      </w:r>
      <w:r>
        <w:rPr>
          <w:sz w:val="20"/>
        </w:rPr>
        <w:t>for</w:t>
      </w:r>
      <w:r>
        <w:rPr>
          <w:spacing w:val="-4"/>
          <w:sz w:val="20"/>
        </w:rPr>
        <w:t> </w:t>
      </w:r>
      <w:r>
        <w:rPr>
          <w:sz w:val="20"/>
        </w:rPr>
        <w:t>the</w:t>
      </w:r>
      <w:r>
        <w:rPr>
          <w:spacing w:val="-4"/>
          <w:sz w:val="20"/>
        </w:rPr>
        <w:t> </w:t>
      </w:r>
      <w:r>
        <w:rPr>
          <w:sz w:val="20"/>
        </w:rPr>
        <w:t>Gods:</w:t>
      </w:r>
      <w:r>
        <w:rPr>
          <w:spacing w:val="-8"/>
          <w:sz w:val="20"/>
        </w:rPr>
        <w:t> </w:t>
      </w:r>
      <w:r>
        <w:rPr>
          <w:sz w:val="20"/>
        </w:rPr>
        <w:t>The</w:t>
      </w:r>
      <w:r>
        <w:rPr>
          <w:spacing w:val="-4"/>
          <w:sz w:val="20"/>
        </w:rPr>
        <w:t> </w:t>
      </w:r>
      <w:r>
        <w:rPr>
          <w:sz w:val="20"/>
        </w:rPr>
        <w:t>Scopes</w:t>
      </w:r>
      <w:r>
        <w:rPr>
          <w:spacing w:val="-8"/>
          <w:sz w:val="20"/>
        </w:rPr>
        <w:t> </w:t>
      </w:r>
      <w:r>
        <w:rPr>
          <w:sz w:val="20"/>
        </w:rPr>
        <w:t>Trial</w:t>
      </w:r>
      <w:r>
        <w:rPr>
          <w:spacing w:val="-4"/>
          <w:sz w:val="20"/>
        </w:rPr>
        <w:t> </w:t>
      </w:r>
      <w:r>
        <w:rPr>
          <w:sz w:val="20"/>
        </w:rPr>
        <w:t>and</w:t>
      </w:r>
      <w:r>
        <w:rPr>
          <w:spacing w:val="-13"/>
          <w:sz w:val="20"/>
        </w:rPr>
        <w:t> </w:t>
      </w:r>
      <w:r>
        <w:rPr>
          <w:sz w:val="20"/>
        </w:rPr>
        <w:t>America’s</w:t>
      </w:r>
      <w:r>
        <w:rPr>
          <w:spacing w:val="-4"/>
          <w:sz w:val="20"/>
        </w:rPr>
        <w:t> </w:t>
      </w:r>
      <w:r>
        <w:rPr>
          <w:sz w:val="20"/>
        </w:rPr>
        <w:t>Continuing</w:t>
      </w:r>
      <w:r>
        <w:rPr>
          <w:spacing w:val="-4"/>
          <w:sz w:val="20"/>
        </w:rPr>
        <w:t> </w:t>
      </w:r>
      <w:r>
        <w:rPr>
          <w:sz w:val="20"/>
        </w:rPr>
        <w:t>Debate</w:t>
      </w:r>
      <w:r>
        <w:rPr>
          <w:spacing w:val="-4"/>
          <w:sz w:val="20"/>
        </w:rPr>
        <w:t> </w:t>
      </w:r>
      <w:r>
        <w:rPr>
          <w:sz w:val="20"/>
        </w:rPr>
        <w:t>over Science and Religion (Cambridge, MA: Harvard University Press, 1997), 65–70.</w:t>
      </w:r>
    </w:p>
    <w:p>
      <w:pPr>
        <w:spacing w:line="230" w:lineRule="auto" w:before="190"/>
        <w:ind w:left="720" w:right="372" w:firstLine="0"/>
        <w:jc w:val="left"/>
        <w:rPr>
          <w:sz w:val="20"/>
        </w:rPr>
      </w:pPr>
      <w:bookmarkStart w:name="_bookmark197" w:id="198"/>
      <w:bookmarkEnd w:id="198"/>
      <w:r>
        <w:rPr/>
      </w:r>
      <w:hyperlink w:history="true" w:anchor="_bookmark193">
        <w:r>
          <w:rPr>
            <w:position w:val="4"/>
            <w:sz w:val="13"/>
          </w:rPr>
          <w:t>7</w:t>
        </w:r>
      </w:hyperlink>
      <w:r>
        <w:rPr>
          <w:spacing w:val="6"/>
          <w:position w:val="4"/>
          <w:sz w:val="13"/>
        </w:rPr>
        <w:t> </w:t>
      </w:r>
      <w:r>
        <w:rPr>
          <w:sz w:val="20"/>
        </w:rPr>
        <w:t>The</w:t>
      </w:r>
      <w:r>
        <w:rPr>
          <w:spacing w:val="-11"/>
          <w:sz w:val="20"/>
        </w:rPr>
        <w:t> </w:t>
      </w:r>
      <w:r>
        <w:rPr>
          <w:sz w:val="20"/>
        </w:rPr>
        <w:t>World’s</w:t>
      </w:r>
      <w:r>
        <w:rPr>
          <w:spacing w:val="-8"/>
          <w:sz w:val="20"/>
        </w:rPr>
        <w:t> </w:t>
      </w:r>
      <w:r>
        <w:rPr>
          <w:sz w:val="20"/>
        </w:rPr>
        <w:t>Most</w:t>
      </w:r>
      <w:r>
        <w:rPr>
          <w:spacing w:val="-8"/>
          <w:sz w:val="20"/>
        </w:rPr>
        <w:t> </w:t>
      </w:r>
      <w:r>
        <w:rPr>
          <w:sz w:val="20"/>
        </w:rPr>
        <w:t>Famous</w:t>
      </w:r>
      <w:r>
        <w:rPr>
          <w:spacing w:val="-8"/>
          <w:sz w:val="20"/>
        </w:rPr>
        <w:t> </w:t>
      </w:r>
      <w:r>
        <w:rPr>
          <w:sz w:val="20"/>
        </w:rPr>
        <w:t>Court</w:t>
      </w:r>
      <w:r>
        <w:rPr>
          <w:spacing w:val="-11"/>
          <w:sz w:val="20"/>
        </w:rPr>
        <w:t> </w:t>
      </w:r>
      <w:r>
        <w:rPr>
          <w:sz w:val="20"/>
        </w:rPr>
        <w:t>Trial:</w:t>
      </w:r>
      <w:r>
        <w:rPr>
          <w:spacing w:val="-11"/>
          <w:sz w:val="20"/>
        </w:rPr>
        <w:t> </w:t>
      </w:r>
      <w:r>
        <w:rPr>
          <w:sz w:val="20"/>
        </w:rPr>
        <w:t>Tennessee</w:t>
      </w:r>
      <w:r>
        <w:rPr>
          <w:spacing w:val="-8"/>
          <w:sz w:val="20"/>
        </w:rPr>
        <w:t> </w:t>
      </w:r>
      <w:r>
        <w:rPr>
          <w:sz w:val="20"/>
        </w:rPr>
        <w:t>Evolution</w:t>
      </w:r>
      <w:r>
        <w:rPr>
          <w:spacing w:val="-8"/>
          <w:sz w:val="20"/>
        </w:rPr>
        <w:t> </w:t>
      </w:r>
      <w:r>
        <w:rPr>
          <w:sz w:val="20"/>
        </w:rPr>
        <w:t>Case</w:t>
      </w:r>
      <w:r>
        <w:rPr>
          <w:spacing w:val="-8"/>
          <w:sz w:val="20"/>
        </w:rPr>
        <w:t> </w:t>
      </w:r>
      <w:r>
        <w:rPr>
          <w:sz w:val="20"/>
        </w:rPr>
        <w:t>(Cincinnati:</w:t>
      </w:r>
      <w:r>
        <w:rPr>
          <w:spacing w:val="-8"/>
          <w:sz w:val="20"/>
        </w:rPr>
        <w:t> </w:t>
      </w:r>
      <w:r>
        <w:rPr>
          <w:sz w:val="20"/>
        </w:rPr>
        <w:t>National</w:t>
      </w:r>
      <w:r>
        <w:rPr>
          <w:spacing w:val="-8"/>
          <w:sz w:val="20"/>
        </w:rPr>
        <w:t> </w:t>
      </w:r>
      <w:r>
        <w:rPr>
          <w:sz w:val="20"/>
        </w:rPr>
        <w:t>Book</w:t>
      </w:r>
      <w:r>
        <w:rPr>
          <w:spacing w:val="-8"/>
          <w:sz w:val="20"/>
        </w:rPr>
        <w:t> </w:t>
      </w:r>
      <w:r>
        <w:rPr>
          <w:sz w:val="20"/>
        </w:rPr>
        <w:t>Company, 1925), 102–107.</w:t>
      </w:r>
    </w:p>
    <w:p>
      <w:pPr>
        <w:spacing w:before="182"/>
        <w:ind w:left="720" w:right="0" w:firstLine="0"/>
        <w:jc w:val="left"/>
        <w:rPr>
          <w:sz w:val="20"/>
        </w:rPr>
      </w:pPr>
      <w:bookmarkStart w:name="_bookmark198" w:id="199"/>
      <w:bookmarkEnd w:id="199"/>
      <w:r>
        <w:rPr/>
      </w:r>
      <w:hyperlink w:history="true" w:anchor="_bookmark194">
        <w:r>
          <w:rPr>
            <w:position w:val="4"/>
            <w:sz w:val="13"/>
          </w:rPr>
          <w:t>8</w:t>
        </w:r>
      </w:hyperlink>
      <w:r>
        <w:rPr>
          <w:spacing w:val="17"/>
          <w:position w:val="4"/>
          <w:sz w:val="13"/>
        </w:rPr>
        <w:t> </w:t>
      </w:r>
      <w:r>
        <w:rPr>
          <w:sz w:val="20"/>
        </w:rPr>
        <w:t>Marsden, Fundamentalism and</w:t>
      </w:r>
      <w:r>
        <w:rPr>
          <w:spacing w:val="-12"/>
          <w:sz w:val="20"/>
        </w:rPr>
        <w:t> </w:t>
      </w:r>
      <w:r>
        <w:rPr>
          <w:sz w:val="20"/>
        </w:rPr>
        <w:t>American Culture, </w:t>
      </w:r>
      <w:r>
        <w:rPr>
          <w:spacing w:val="-2"/>
          <w:sz w:val="20"/>
        </w:rPr>
        <w:t>187–189.</w:t>
      </w:r>
    </w:p>
    <w:p>
      <w:pPr>
        <w:spacing w:line="230" w:lineRule="auto" w:before="189"/>
        <w:ind w:left="720" w:right="370" w:firstLine="0"/>
        <w:jc w:val="left"/>
        <w:rPr>
          <w:sz w:val="20"/>
        </w:rPr>
      </w:pPr>
      <w:bookmarkStart w:name="_bookmark199" w:id="200"/>
      <w:bookmarkEnd w:id="200"/>
      <w:r>
        <w:rPr/>
      </w:r>
      <w:hyperlink w:history="true" w:anchor="_bookmark195">
        <w:r>
          <w:rPr>
            <w:position w:val="4"/>
            <w:sz w:val="13"/>
          </w:rPr>
          <w:t>9</w:t>
        </w:r>
      </w:hyperlink>
      <w:r>
        <w:rPr>
          <w:spacing w:val="9"/>
          <w:position w:val="4"/>
          <w:sz w:val="13"/>
        </w:rPr>
        <w:t> </w:t>
      </w:r>
      <w:r>
        <w:rPr>
          <w:sz w:val="20"/>
        </w:rPr>
        <w:t>David</w:t>
      </w:r>
      <w:r>
        <w:rPr>
          <w:spacing w:val="-5"/>
          <w:sz w:val="20"/>
        </w:rPr>
        <w:t> </w:t>
      </w:r>
      <w:r>
        <w:rPr>
          <w:sz w:val="20"/>
        </w:rPr>
        <w:t>M.</w:t>
      </w:r>
      <w:r>
        <w:rPr>
          <w:spacing w:val="-5"/>
          <w:sz w:val="20"/>
        </w:rPr>
        <w:t> </w:t>
      </w:r>
      <w:r>
        <w:rPr>
          <w:sz w:val="20"/>
        </w:rPr>
        <w:t>Kennedy,</w:t>
      </w:r>
      <w:r>
        <w:rPr>
          <w:spacing w:val="-5"/>
          <w:sz w:val="20"/>
        </w:rPr>
        <w:t> </w:t>
      </w:r>
      <w:r>
        <w:rPr>
          <w:sz w:val="20"/>
        </w:rPr>
        <w:t>Freedom</w:t>
      </w:r>
      <w:r>
        <w:rPr>
          <w:spacing w:val="-5"/>
          <w:sz w:val="20"/>
        </w:rPr>
        <w:t> </w:t>
      </w:r>
      <w:r>
        <w:rPr>
          <w:sz w:val="20"/>
        </w:rPr>
        <w:t>from</w:t>
      </w:r>
      <w:r>
        <w:rPr>
          <w:spacing w:val="-5"/>
          <w:sz w:val="20"/>
        </w:rPr>
        <w:t> </w:t>
      </w:r>
      <w:r>
        <w:rPr>
          <w:sz w:val="20"/>
        </w:rPr>
        <w:t>Fear:</w:t>
      </w:r>
      <w:r>
        <w:rPr>
          <w:spacing w:val="-9"/>
          <w:sz w:val="20"/>
        </w:rPr>
        <w:t> </w:t>
      </w:r>
      <w:r>
        <w:rPr>
          <w:sz w:val="20"/>
        </w:rPr>
        <w:t>The</w:t>
      </w:r>
      <w:r>
        <w:rPr>
          <w:spacing w:val="-13"/>
          <w:sz w:val="20"/>
        </w:rPr>
        <w:t> </w:t>
      </w:r>
      <w:r>
        <w:rPr>
          <w:sz w:val="20"/>
        </w:rPr>
        <w:t>American</w:t>
      </w:r>
      <w:r>
        <w:rPr>
          <w:spacing w:val="-5"/>
          <w:sz w:val="20"/>
        </w:rPr>
        <w:t> </w:t>
      </w:r>
      <w:r>
        <w:rPr>
          <w:sz w:val="20"/>
        </w:rPr>
        <w:t>People</w:t>
      </w:r>
      <w:r>
        <w:rPr>
          <w:spacing w:val="-5"/>
          <w:sz w:val="20"/>
        </w:rPr>
        <w:t> </w:t>
      </w:r>
      <w:r>
        <w:rPr>
          <w:sz w:val="20"/>
        </w:rPr>
        <w:t>in</w:t>
      </w:r>
      <w:r>
        <w:rPr>
          <w:spacing w:val="-5"/>
          <w:sz w:val="20"/>
        </w:rPr>
        <w:t> </w:t>
      </w:r>
      <w:r>
        <w:rPr>
          <w:sz w:val="20"/>
        </w:rPr>
        <w:t>Depression</w:t>
      </w:r>
      <w:r>
        <w:rPr>
          <w:spacing w:val="-5"/>
          <w:sz w:val="20"/>
        </w:rPr>
        <w:t> </w:t>
      </w:r>
      <w:r>
        <w:rPr>
          <w:sz w:val="20"/>
        </w:rPr>
        <w:t>and</w:t>
      </w:r>
      <w:r>
        <w:rPr>
          <w:spacing w:val="-9"/>
          <w:sz w:val="20"/>
        </w:rPr>
        <w:t> </w:t>
      </w:r>
      <w:r>
        <w:rPr>
          <w:sz w:val="20"/>
        </w:rPr>
        <w:t>War,</w:t>
      </w:r>
      <w:r>
        <w:rPr>
          <w:spacing w:val="-5"/>
          <w:sz w:val="20"/>
        </w:rPr>
        <w:t> </w:t>
      </w:r>
      <w:r>
        <w:rPr>
          <w:sz w:val="20"/>
        </w:rPr>
        <w:t>1929–1945</w:t>
      </w:r>
      <w:r>
        <w:rPr>
          <w:spacing w:val="-5"/>
          <w:sz w:val="20"/>
        </w:rPr>
        <w:t> </w:t>
      </w:r>
      <w:r>
        <w:rPr>
          <w:sz w:val="20"/>
        </w:rPr>
        <w:t>(New York: Oxford University Press, 1999), 32–34.</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the</w:t>
      </w:r>
      <w:r>
        <w:rPr>
          <w:spacing w:val="-4"/>
        </w:rPr>
        <w:t> </w:t>
      </w:r>
      <w:r>
        <w:rPr/>
        <w:t>first</w:t>
      </w:r>
      <w:r>
        <w:rPr>
          <w:spacing w:val="-3"/>
        </w:rPr>
        <w:t> </w:t>
      </w:r>
      <w:r>
        <w:rPr/>
        <w:t>time</w:t>
      </w:r>
      <w:r>
        <w:rPr>
          <w:spacing w:val="-4"/>
        </w:rPr>
        <w:t> </w:t>
      </w:r>
      <w:r>
        <w:rPr/>
        <w:t>in</w:t>
      </w:r>
      <w:r>
        <w:rPr>
          <w:spacing w:val="-3"/>
        </w:rPr>
        <w:t> </w:t>
      </w:r>
      <w:r>
        <w:rPr/>
        <w:t>a</w:t>
      </w:r>
      <w:r>
        <w:rPr>
          <w:spacing w:val="-4"/>
        </w:rPr>
        <w:t> </w:t>
      </w:r>
      <w:r>
        <w:rPr/>
        <w:t>generation,</w:t>
      </w:r>
      <w:r>
        <w:rPr>
          <w:spacing w:val="-15"/>
        </w:rPr>
        <w:t> </w:t>
      </w:r>
      <w:r>
        <w:rPr/>
        <w:t>America</w:t>
      </w:r>
      <w:r>
        <w:rPr>
          <w:spacing w:val="-4"/>
        </w:rPr>
        <w:t> </w:t>
      </w:r>
      <w:r>
        <w:rPr/>
        <w:t>discovered</w:t>
      </w:r>
      <w:r>
        <w:rPr>
          <w:spacing w:val="-3"/>
        </w:rPr>
        <w:t> </w:t>
      </w:r>
      <w:r>
        <w:rPr/>
        <w:t>the</w:t>
      </w:r>
      <w:r>
        <w:rPr>
          <w:spacing w:val="-4"/>
        </w:rPr>
        <w:t> </w:t>
      </w:r>
      <w:r>
        <w:rPr/>
        <w:t>limits</w:t>
      </w:r>
      <w:r>
        <w:rPr>
          <w:spacing w:val="-3"/>
        </w:rPr>
        <w:t> </w:t>
      </w:r>
      <w:r>
        <w:rPr/>
        <w:t>of</w:t>
      </w:r>
      <w:r>
        <w:rPr>
          <w:spacing w:val="-3"/>
        </w:rPr>
        <w:t> </w:t>
      </w:r>
      <w:r>
        <w:rPr/>
        <w:t>progress.</w:t>
      </w:r>
      <w:r>
        <w:rPr>
          <w:spacing w:val="-7"/>
        </w:rPr>
        <w:t> </w:t>
      </w:r>
      <w:r>
        <w:rPr/>
        <w:t>When</w:t>
      </w:r>
      <w:r>
        <w:rPr>
          <w:spacing w:val="-3"/>
        </w:rPr>
        <w:t> </w:t>
      </w:r>
      <w:r>
        <w:rPr/>
        <w:t>the</w:t>
      </w:r>
      <w:r>
        <w:rPr>
          <w:spacing w:val="-4"/>
        </w:rPr>
        <w:t> </w:t>
      </w:r>
      <w:r>
        <w:rPr/>
        <w:t>towers</w:t>
      </w:r>
      <w:r>
        <w:rPr>
          <w:spacing w:val="-3"/>
        </w:rPr>
        <w:t> </w:t>
      </w:r>
      <w:r>
        <w:rPr/>
        <w:t>of wealth fell, the wells of prayer reopened.</w:t>
      </w:r>
      <w:r>
        <w:rPr>
          <w:spacing w:val="-6"/>
        </w:rPr>
        <w:t> </w:t>
      </w:r>
      <w:r>
        <w:rPr/>
        <w:t>And in that crisis, the river rose again.</w:t>
      </w:r>
    </w:p>
    <w:p>
      <w:pPr>
        <w:pStyle w:val="BodyText"/>
        <w:spacing w:line="513" w:lineRule="auto"/>
        <w:ind w:firstLine="720"/>
      </w:pPr>
      <w:r>
        <w:rPr/>
        <w:t>Revivals swept across the country. Tent meetings filled. Preachers like</w:t>
      </w:r>
      <w:r>
        <w:rPr>
          <w:spacing w:val="-8"/>
        </w:rPr>
        <w:t> </w:t>
      </w:r>
      <w:r>
        <w:rPr/>
        <w:t>Aimee Semple McPherson</w:t>
      </w:r>
      <w:r>
        <w:rPr>
          <w:spacing w:val="-3"/>
        </w:rPr>
        <w:t> </w:t>
      </w:r>
      <w:r>
        <w:rPr/>
        <w:t>dramatized</w:t>
      </w:r>
      <w:r>
        <w:rPr>
          <w:spacing w:val="-3"/>
        </w:rPr>
        <w:t> </w:t>
      </w:r>
      <w:r>
        <w:rPr/>
        <w:t>the</w:t>
      </w:r>
      <w:r>
        <w:rPr>
          <w:spacing w:val="-4"/>
        </w:rPr>
        <w:t> </w:t>
      </w:r>
      <w:r>
        <w:rPr/>
        <w:t>gospel</w:t>
      </w:r>
      <w:r>
        <w:rPr>
          <w:spacing w:val="-3"/>
        </w:rPr>
        <w:t> </w:t>
      </w:r>
      <w:r>
        <w:rPr/>
        <w:t>on</w:t>
      </w:r>
      <w:r>
        <w:rPr>
          <w:spacing w:val="-3"/>
        </w:rPr>
        <w:t> </w:t>
      </w:r>
      <w:r>
        <w:rPr/>
        <w:t>radio</w:t>
      </w:r>
      <w:r>
        <w:rPr>
          <w:spacing w:val="-3"/>
        </w:rPr>
        <w:t> </w:t>
      </w:r>
      <w:r>
        <w:rPr/>
        <w:t>waves,</w:t>
      </w:r>
      <w:r>
        <w:rPr>
          <w:spacing w:val="-3"/>
        </w:rPr>
        <w:t> </w:t>
      </w:r>
      <w:r>
        <w:rPr/>
        <w:t>while</w:t>
      </w:r>
      <w:r>
        <w:rPr>
          <w:spacing w:val="-4"/>
        </w:rPr>
        <w:t> </w:t>
      </w:r>
      <w:r>
        <w:rPr/>
        <w:t>Billy</w:t>
      </w:r>
      <w:r>
        <w:rPr>
          <w:spacing w:val="-3"/>
        </w:rPr>
        <w:t> </w:t>
      </w:r>
      <w:r>
        <w:rPr/>
        <w:t>Sunday</w:t>
      </w:r>
      <w:r>
        <w:rPr>
          <w:spacing w:val="-3"/>
        </w:rPr>
        <w:t> </w:t>
      </w:r>
      <w:r>
        <w:rPr/>
        <w:t>shouted</w:t>
      </w:r>
      <w:r>
        <w:rPr>
          <w:spacing w:val="-3"/>
        </w:rPr>
        <w:t> </w:t>
      </w:r>
      <w:r>
        <w:rPr/>
        <w:t>it</w:t>
      </w:r>
      <w:r>
        <w:rPr>
          <w:spacing w:val="-3"/>
        </w:rPr>
        <w:t> </w:t>
      </w:r>
      <w:r>
        <w:rPr/>
        <w:t>from</w:t>
      </w:r>
      <w:r>
        <w:rPr>
          <w:spacing w:val="-3"/>
        </w:rPr>
        <w:t> </w:t>
      </w:r>
      <w:r>
        <w:rPr/>
        <w:t>stadium pulpits</w:t>
      </w:r>
      <w:bookmarkStart w:name="_bookmark200" w:id="201"/>
      <w:bookmarkEnd w:id="201"/>
      <w:r>
        <w:rPr/>
        <w:t>.</w:t>
      </w:r>
      <w:hyperlink w:history="true" w:anchor="_bookmark202">
        <w:r>
          <w:rPr>
            <w:position w:val="5"/>
            <w:sz w:val="16"/>
          </w:rPr>
          <w:t>10</w:t>
        </w:r>
      </w:hyperlink>
      <w:r>
        <w:rPr>
          <w:spacing w:val="39"/>
          <w:position w:val="5"/>
          <w:sz w:val="16"/>
        </w:rPr>
        <w:t> </w:t>
      </w:r>
      <w:r>
        <w:rPr/>
        <w:t>Despair drove people back to the river.</w:t>
      </w:r>
    </w:p>
    <w:p>
      <w:pPr>
        <w:pStyle w:val="BodyText"/>
        <w:spacing w:line="513" w:lineRule="auto"/>
        <w:ind w:right="370" w:firstLine="720"/>
      </w:pPr>
      <w:r>
        <w:rPr/>
        <w:t>They brought energy, urgency, and the kind of hope that could pierce despair. But this revival looked different. It was louder, faster, more spectacular — like the world it preached to. The</w:t>
      </w:r>
      <w:r>
        <w:rPr>
          <w:spacing w:val="-5"/>
        </w:rPr>
        <w:t> </w:t>
      </w:r>
      <w:r>
        <w:rPr/>
        <w:t>Church</w:t>
      </w:r>
      <w:r>
        <w:rPr>
          <w:spacing w:val="-4"/>
        </w:rPr>
        <w:t> </w:t>
      </w:r>
      <w:r>
        <w:rPr/>
        <w:t>had</w:t>
      </w:r>
      <w:r>
        <w:rPr>
          <w:spacing w:val="-4"/>
        </w:rPr>
        <w:t> </w:t>
      </w:r>
      <w:r>
        <w:rPr/>
        <w:t>learned</w:t>
      </w:r>
      <w:r>
        <w:rPr>
          <w:spacing w:val="-4"/>
        </w:rPr>
        <w:t> </w:t>
      </w:r>
      <w:r>
        <w:rPr/>
        <w:t>the</w:t>
      </w:r>
      <w:r>
        <w:rPr>
          <w:spacing w:val="-5"/>
        </w:rPr>
        <w:t> </w:t>
      </w:r>
      <w:r>
        <w:rPr/>
        <w:t>rhythms</w:t>
      </w:r>
      <w:r>
        <w:rPr>
          <w:spacing w:val="-4"/>
        </w:rPr>
        <w:t> </w:t>
      </w:r>
      <w:r>
        <w:rPr/>
        <w:t>of</w:t>
      </w:r>
      <w:r>
        <w:rPr>
          <w:spacing w:val="-4"/>
        </w:rPr>
        <w:t> </w:t>
      </w:r>
      <w:r>
        <w:rPr/>
        <w:t>the</w:t>
      </w:r>
      <w:r>
        <w:rPr>
          <w:spacing w:val="-5"/>
        </w:rPr>
        <w:t> </w:t>
      </w:r>
      <w:r>
        <w:rPr/>
        <w:t>machine.</w:t>
      </w:r>
      <w:r>
        <w:rPr>
          <w:spacing w:val="-4"/>
        </w:rPr>
        <w:t> </w:t>
      </w:r>
      <w:r>
        <w:rPr/>
        <w:t>Faith</w:t>
      </w:r>
      <w:r>
        <w:rPr>
          <w:spacing w:val="-4"/>
        </w:rPr>
        <w:t> </w:t>
      </w:r>
      <w:r>
        <w:rPr/>
        <w:t>had</w:t>
      </w:r>
      <w:r>
        <w:rPr>
          <w:spacing w:val="-4"/>
        </w:rPr>
        <w:t> </w:t>
      </w:r>
      <w:r>
        <w:rPr/>
        <w:t>learned</w:t>
      </w:r>
      <w:r>
        <w:rPr>
          <w:spacing w:val="-4"/>
        </w:rPr>
        <w:t> </w:t>
      </w:r>
      <w:r>
        <w:rPr/>
        <w:t>efficiency—but</w:t>
      </w:r>
      <w:r>
        <w:rPr>
          <w:spacing w:val="-4"/>
        </w:rPr>
        <w:t> </w:t>
      </w:r>
      <w:r>
        <w:rPr/>
        <w:t>forgotten </w:t>
      </w:r>
      <w:r>
        <w:rPr>
          <w:spacing w:val="-2"/>
        </w:rPr>
        <w:t>intimacy.</w:t>
      </w:r>
    </w:p>
    <w:p>
      <w:pPr>
        <w:pStyle w:val="BodyText"/>
        <w:spacing w:line="513" w:lineRule="auto"/>
        <w:ind w:right="372" w:firstLine="720"/>
      </w:pPr>
      <w:r>
        <w:rPr/>
        <w:t>Faith</w:t>
      </w:r>
      <w:r>
        <w:rPr>
          <w:spacing w:val="-4"/>
        </w:rPr>
        <w:t> </w:t>
      </w:r>
      <w:r>
        <w:rPr/>
        <w:t>had</w:t>
      </w:r>
      <w:r>
        <w:rPr>
          <w:spacing w:val="-3"/>
        </w:rPr>
        <w:t> </w:t>
      </w:r>
      <w:r>
        <w:rPr/>
        <w:t>become</w:t>
      </w:r>
      <w:r>
        <w:rPr>
          <w:spacing w:val="-4"/>
        </w:rPr>
        <w:t> </w:t>
      </w:r>
      <w:r>
        <w:rPr/>
        <w:t>efficient.</w:t>
      </w:r>
      <w:r>
        <w:rPr>
          <w:spacing w:val="-15"/>
        </w:rPr>
        <w:t> </w:t>
      </w:r>
      <w:r>
        <w:rPr/>
        <w:t>And</w:t>
      </w:r>
      <w:r>
        <w:rPr>
          <w:spacing w:val="-3"/>
        </w:rPr>
        <w:t> </w:t>
      </w:r>
      <w:r>
        <w:rPr/>
        <w:t>while</w:t>
      </w:r>
      <w:r>
        <w:rPr>
          <w:spacing w:val="-4"/>
        </w:rPr>
        <w:t> </w:t>
      </w:r>
      <w:r>
        <w:rPr/>
        <w:t>the</w:t>
      </w:r>
      <w:r>
        <w:rPr>
          <w:spacing w:val="-4"/>
        </w:rPr>
        <w:t> </w:t>
      </w:r>
      <w:r>
        <w:rPr/>
        <w:t>gospel</w:t>
      </w:r>
      <w:r>
        <w:rPr>
          <w:spacing w:val="-3"/>
        </w:rPr>
        <w:t> </w:t>
      </w:r>
      <w:r>
        <w:rPr/>
        <w:t>was</w:t>
      </w:r>
      <w:r>
        <w:rPr>
          <w:spacing w:val="-3"/>
        </w:rPr>
        <w:t> </w:t>
      </w:r>
      <w:r>
        <w:rPr/>
        <w:t>still</w:t>
      </w:r>
      <w:r>
        <w:rPr>
          <w:spacing w:val="-3"/>
        </w:rPr>
        <w:t> </w:t>
      </w:r>
      <w:r>
        <w:rPr/>
        <w:t>true,</w:t>
      </w:r>
      <w:r>
        <w:rPr>
          <w:spacing w:val="-3"/>
        </w:rPr>
        <w:t> </w:t>
      </w:r>
      <w:r>
        <w:rPr/>
        <w:t>its</w:t>
      </w:r>
      <w:r>
        <w:rPr>
          <w:spacing w:val="-3"/>
        </w:rPr>
        <w:t> </w:t>
      </w:r>
      <w:r>
        <w:rPr/>
        <w:t>delivery</w:t>
      </w:r>
      <w:r>
        <w:rPr>
          <w:spacing w:val="-3"/>
        </w:rPr>
        <w:t> </w:t>
      </w:r>
      <w:r>
        <w:rPr/>
        <w:t>began</w:t>
      </w:r>
      <w:r>
        <w:rPr>
          <w:spacing w:val="-3"/>
        </w:rPr>
        <w:t> </w:t>
      </w:r>
      <w:r>
        <w:rPr/>
        <w:t>to</w:t>
      </w:r>
      <w:r>
        <w:rPr>
          <w:spacing w:val="-3"/>
        </w:rPr>
        <w:t> </w:t>
      </w:r>
      <w:r>
        <w:rPr/>
        <w:t>feel more like production than participation.</w:t>
      </w:r>
    </w:p>
    <w:p>
      <w:pPr>
        <w:pStyle w:val="BodyText"/>
        <w:spacing w:line="513" w:lineRule="auto"/>
        <w:ind w:right="370" w:firstLine="720"/>
      </w:pPr>
      <w:r>
        <w:rPr/>
        <w:t>The industrial revolution didn’t just change how we worked. It changed how we worshiped.</w:t>
      </w:r>
      <w:r>
        <w:rPr>
          <w:spacing w:val="-4"/>
        </w:rPr>
        <w:t> </w:t>
      </w:r>
      <w:r>
        <w:rPr/>
        <w:t>Before,</w:t>
      </w:r>
      <w:r>
        <w:rPr>
          <w:spacing w:val="-4"/>
        </w:rPr>
        <w:t> </w:t>
      </w:r>
      <w:r>
        <w:rPr/>
        <w:t>church</w:t>
      </w:r>
      <w:r>
        <w:rPr>
          <w:spacing w:val="-4"/>
        </w:rPr>
        <w:t> </w:t>
      </w:r>
      <w:r>
        <w:rPr/>
        <w:t>life</w:t>
      </w:r>
      <w:r>
        <w:rPr>
          <w:spacing w:val="-5"/>
        </w:rPr>
        <w:t> </w:t>
      </w:r>
      <w:r>
        <w:rPr/>
        <w:t>was</w:t>
      </w:r>
      <w:r>
        <w:rPr>
          <w:spacing w:val="-4"/>
        </w:rPr>
        <w:t> </w:t>
      </w:r>
      <w:r>
        <w:rPr/>
        <w:t>organic</w:t>
      </w:r>
      <w:r>
        <w:rPr>
          <w:spacing w:val="-5"/>
        </w:rPr>
        <w:t> </w:t>
      </w:r>
      <w:r>
        <w:rPr/>
        <w:t>—</w:t>
      </w:r>
      <w:r>
        <w:rPr>
          <w:spacing w:val="-4"/>
        </w:rPr>
        <w:t> </w:t>
      </w:r>
      <w:r>
        <w:rPr/>
        <w:t>people</w:t>
      </w:r>
      <w:r>
        <w:rPr>
          <w:spacing w:val="-5"/>
        </w:rPr>
        <w:t> </w:t>
      </w:r>
      <w:r>
        <w:rPr/>
        <w:t>lived</w:t>
      </w:r>
      <w:r>
        <w:rPr>
          <w:spacing w:val="-4"/>
        </w:rPr>
        <w:t> </w:t>
      </w:r>
      <w:r>
        <w:rPr/>
        <w:t>near</w:t>
      </w:r>
      <w:r>
        <w:rPr>
          <w:spacing w:val="-4"/>
        </w:rPr>
        <w:t> </w:t>
      </w:r>
      <w:r>
        <w:rPr/>
        <w:t>one</w:t>
      </w:r>
      <w:r>
        <w:rPr>
          <w:spacing w:val="-5"/>
        </w:rPr>
        <w:t> </w:t>
      </w:r>
      <w:r>
        <w:rPr/>
        <w:t>another,</w:t>
      </w:r>
      <w:r>
        <w:rPr>
          <w:spacing w:val="-4"/>
        </w:rPr>
        <w:t> </w:t>
      </w:r>
      <w:r>
        <w:rPr/>
        <w:t>shared</w:t>
      </w:r>
      <w:r>
        <w:rPr>
          <w:spacing w:val="-4"/>
        </w:rPr>
        <w:t> </w:t>
      </w:r>
      <w:r>
        <w:rPr/>
        <w:t>meals,</w:t>
      </w:r>
      <w:r>
        <w:rPr>
          <w:spacing w:val="-4"/>
        </w:rPr>
        <w:t> </w:t>
      </w:r>
      <w:r>
        <w:rPr/>
        <w:t>bore burdens. But modernity trained us to think in systems, schedules, and outputs. So when faith adapted to the industrial age, it often adopted its methods. The sacred had been scheduled.</w:t>
      </w:r>
    </w:p>
    <w:p>
      <w:pPr>
        <w:pStyle w:val="BodyText"/>
        <w:spacing w:line="513" w:lineRule="auto"/>
        <w:ind w:right="372" w:firstLine="720"/>
        <w:rPr>
          <w:position w:val="5"/>
          <w:sz w:val="16"/>
        </w:rPr>
      </w:pPr>
      <w:r>
        <w:rPr/>
        <w:t>We built churches like factories: predictable inputs (programs, slogans, sermons), measurable</w:t>
      </w:r>
      <w:r>
        <w:rPr>
          <w:spacing w:val="-5"/>
        </w:rPr>
        <w:t> </w:t>
      </w:r>
      <w:r>
        <w:rPr/>
        <w:t>outputs</w:t>
      </w:r>
      <w:r>
        <w:rPr>
          <w:spacing w:val="-4"/>
        </w:rPr>
        <w:t> </w:t>
      </w:r>
      <w:r>
        <w:rPr/>
        <w:t>(attendance,</w:t>
      </w:r>
      <w:r>
        <w:rPr>
          <w:spacing w:val="-4"/>
        </w:rPr>
        <w:t> </w:t>
      </w:r>
      <w:r>
        <w:rPr/>
        <w:t>tithes,</w:t>
      </w:r>
      <w:r>
        <w:rPr>
          <w:spacing w:val="-4"/>
        </w:rPr>
        <w:t> </w:t>
      </w:r>
      <w:r>
        <w:rPr/>
        <w:t>baptisms),</w:t>
      </w:r>
      <w:r>
        <w:rPr>
          <w:spacing w:val="-4"/>
        </w:rPr>
        <w:t> </w:t>
      </w:r>
      <w:r>
        <w:rPr/>
        <w:t>and</w:t>
      </w:r>
      <w:r>
        <w:rPr>
          <w:spacing w:val="-4"/>
        </w:rPr>
        <w:t> </w:t>
      </w:r>
      <w:r>
        <w:rPr/>
        <w:t>an</w:t>
      </w:r>
      <w:r>
        <w:rPr>
          <w:spacing w:val="-4"/>
        </w:rPr>
        <w:t> </w:t>
      </w:r>
      <w:r>
        <w:rPr/>
        <w:t>assembly</w:t>
      </w:r>
      <w:r>
        <w:rPr>
          <w:spacing w:val="-4"/>
        </w:rPr>
        <w:t> </w:t>
      </w:r>
      <w:r>
        <w:rPr/>
        <w:t>line</w:t>
      </w:r>
      <w:r>
        <w:rPr>
          <w:spacing w:val="-5"/>
        </w:rPr>
        <w:t> </w:t>
      </w:r>
      <w:r>
        <w:rPr/>
        <w:t>of</w:t>
      </w:r>
      <w:r>
        <w:rPr>
          <w:spacing w:val="-4"/>
        </w:rPr>
        <w:t> </w:t>
      </w:r>
      <w:r>
        <w:rPr/>
        <w:t>spiritual</w:t>
      </w:r>
      <w:r>
        <w:rPr>
          <w:spacing w:val="-4"/>
        </w:rPr>
        <w:t> </w:t>
      </w:r>
      <w:r>
        <w:rPr/>
        <w:t>formation where every believer looked the same when they came off the belt. Heaven doesn’t mass- produce holiness</w:t>
      </w:r>
      <w:bookmarkStart w:name="_bookmark201" w:id="202"/>
      <w:bookmarkEnd w:id="202"/>
      <w:r>
        <w:rPr/>
        <w:t>.</w:t>
      </w:r>
      <w:hyperlink w:history="true" w:anchor="_bookmark203">
        <w:r>
          <w:rPr>
            <w:position w:val="5"/>
            <w:sz w:val="16"/>
          </w:rPr>
          <w:t>11</w:t>
        </w:r>
      </w:hyperlink>
    </w:p>
    <w:p>
      <w:pPr>
        <w:pStyle w:val="BodyText"/>
        <w:rPr>
          <w:sz w:val="20"/>
        </w:rPr>
      </w:pPr>
    </w:p>
    <w:p>
      <w:pPr>
        <w:pStyle w:val="BodyText"/>
        <w:spacing w:before="18"/>
        <w:rPr>
          <w:sz w:val="20"/>
        </w:rPr>
      </w:pPr>
      <w:r>
        <w:rPr>
          <w:sz w:val="20"/>
        </w:rPr>
        <mc:AlternateContent>
          <mc:Choice Requires="wps">
            <w:drawing>
              <wp:anchor distT="0" distB="0" distL="0" distR="0" allowOverlap="1" layoutInCell="1" locked="0" behindDoc="1" simplePos="0" relativeHeight="487610880">
                <wp:simplePos x="0" y="0"/>
                <wp:positionH relativeFrom="page">
                  <wp:posOffset>914400</wp:posOffset>
                </wp:positionH>
                <wp:positionV relativeFrom="paragraph">
                  <wp:posOffset>173210</wp:posOffset>
                </wp:positionV>
                <wp:extent cx="1270000" cy="635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638638pt;width:100pt;height:.5pt;mso-position-horizontal-relative:page;mso-position-vertical-relative:paragraph;z-index:-15705600;mso-wrap-distance-left:0;mso-wrap-distance-right:0" id="docshape46"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202" w:id="203"/>
      <w:bookmarkEnd w:id="203"/>
      <w:r>
        <w:rPr/>
      </w:r>
      <w:hyperlink w:history="true" w:anchor="_bookmark200">
        <w:r>
          <w:rPr>
            <w:position w:val="4"/>
            <w:sz w:val="13"/>
          </w:rPr>
          <w:t>10</w:t>
        </w:r>
      </w:hyperlink>
      <w:r>
        <w:rPr>
          <w:spacing w:val="28"/>
          <w:position w:val="4"/>
          <w:sz w:val="13"/>
        </w:rPr>
        <w:t> </w:t>
      </w:r>
      <w:r>
        <w:rPr>
          <w:sz w:val="20"/>
        </w:rPr>
        <w:t>Matthew</w:t>
      </w:r>
      <w:r>
        <w:rPr>
          <w:spacing w:val="-4"/>
          <w:sz w:val="20"/>
        </w:rPr>
        <w:t> </w:t>
      </w:r>
      <w:r>
        <w:rPr>
          <w:sz w:val="20"/>
        </w:rPr>
        <w:t>Avery Sutton, </w:t>
      </w:r>
      <w:r>
        <w:rPr>
          <w:i/>
          <w:sz w:val="20"/>
        </w:rPr>
        <w:t>Aimee Semple McPherson and the Resurrection of Christian America </w:t>
      </w:r>
      <w:r>
        <w:rPr>
          <w:sz w:val="20"/>
        </w:rPr>
        <w:t>(Cambridge,</w:t>
      </w:r>
      <w:r>
        <w:rPr>
          <w:spacing w:val="-6"/>
          <w:sz w:val="20"/>
        </w:rPr>
        <w:t> </w:t>
      </w:r>
      <w:r>
        <w:rPr>
          <w:sz w:val="20"/>
        </w:rPr>
        <w:t>MA:</w:t>
      </w:r>
      <w:r>
        <w:rPr>
          <w:spacing w:val="-6"/>
          <w:sz w:val="20"/>
        </w:rPr>
        <w:t> </w:t>
      </w:r>
      <w:r>
        <w:rPr>
          <w:sz w:val="20"/>
        </w:rPr>
        <w:t>Harvard</w:t>
      </w:r>
      <w:r>
        <w:rPr>
          <w:spacing w:val="-6"/>
          <w:sz w:val="20"/>
        </w:rPr>
        <w:t> </w:t>
      </w:r>
      <w:r>
        <w:rPr>
          <w:sz w:val="20"/>
        </w:rPr>
        <w:t>University</w:t>
      </w:r>
      <w:r>
        <w:rPr>
          <w:spacing w:val="-6"/>
          <w:sz w:val="20"/>
        </w:rPr>
        <w:t> </w:t>
      </w:r>
      <w:r>
        <w:rPr>
          <w:sz w:val="20"/>
        </w:rPr>
        <w:t>Press,</w:t>
      </w:r>
      <w:r>
        <w:rPr>
          <w:spacing w:val="-6"/>
          <w:sz w:val="20"/>
        </w:rPr>
        <w:t> </w:t>
      </w:r>
      <w:r>
        <w:rPr>
          <w:sz w:val="20"/>
        </w:rPr>
        <w:t>2007),</w:t>
      </w:r>
      <w:r>
        <w:rPr>
          <w:spacing w:val="-6"/>
          <w:sz w:val="20"/>
        </w:rPr>
        <w:t> </w:t>
      </w:r>
      <w:r>
        <w:rPr>
          <w:sz w:val="20"/>
        </w:rPr>
        <w:t>89–91;</w:t>
      </w:r>
      <w:r>
        <w:rPr>
          <w:spacing w:val="-6"/>
          <w:sz w:val="20"/>
        </w:rPr>
        <w:t> </w:t>
      </w:r>
      <w:r>
        <w:rPr>
          <w:sz w:val="20"/>
        </w:rPr>
        <w:t>Robert</w:t>
      </w:r>
      <w:r>
        <w:rPr>
          <w:spacing w:val="-10"/>
          <w:sz w:val="20"/>
        </w:rPr>
        <w:t> </w:t>
      </w:r>
      <w:r>
        <w:rPr>
          <w:sz w:val="20"/>
        </w:rPr>
        <w:t>W.</w:t>
      </w:r>
      <w:r>
        <w:rPr>
          <w:spacing w:val="-10"/>
          <w:sz w:val="20"/>
        </w:rPr>
        <w:t> </w:t>
      </w:r>
      <w:r>
        <w:rPr>
          <w:sz w:val="20"/>
        </w:rPr>
        <w:t>Torrey,</w:t>
      </w:r>
      <w:r>
        <w:rPr>
          <w:spacing w:val="-7"/>
          <w:sz w:val="20"/>
        </w:rPr>
        <w:t> </w:t>
      </w:r>
      <w:r>
        <w:rPr>
          <w:i/>
          <w:sz w:val="20"/>
        </w:rPr>
        <w:t>Billy</w:t>
      </w:r>
      <w:r>
        <w:rPr>
          <w:i/>
          <w:spacing w:val="-6"/>
          <w:sz w:val="20"/>
        </w:rPr>
        <w:t> </w:t>
      </w:r>
      <w:r>
        <w:rPr>
          <w:i/>
          <w:sz w:val="20"/>
        </w:rPr>
        <w:t>Sunday:</w:t>
      </w:r>
      <w:r>
        <w:rPr>
          <w:i/>
          <w:spacing w:val="-6"/>
          <w:sz w:val="20"/>
        </w:rPr>
        <w:t> </w:t>
      </w:r>
      <w:r>
        <w:rPr>
          <w:i/>
          <w:sz w:val="20"/>
        </w:rPr>
        <w:t>The</w:t>
      </w:r>
      <w:r>
        <w:rPr>
          <w:i/>
          <w:spacing w:val="-6"/>
          <w:sz w:val="20"/>
        </w:rPr>
        <w:t> </w:t>
      </w:r>
      <w:r>
        <w:rPr>
          <w:i/>
          <w:sz w:val="20"/>
        </w:rPr>
        <w:t>Man</w:t>
      </w:r>
      <w:r>
        <w:rPr>
          <w:i/>
          <w:spacing w:val="-6"/>
          <w:sz w:val="20"/>
        </w:rPr>
        <w:t> </w:t>
      </w:r>
      <w:r>
        <w:rPr>
          <w:i/>
          <w:sz w:val="20"/>
        </w:rPr>
        <w:t>and His Message </w:t>
      </w:r>
      <w:r>
        <w:rPr>
          <w:sz w:val="20"/>
        </w:rPr>
        <w:t>(Philadelphia: Sunday School Times Company, 1914), 112–115.</w:t>
      </w:r>
    </w:p>
    <w:p>
      <w:pPr>
        <w:spacing w:before="181"/>
        <w:ind w:left="720" w:right="0" w:firstLine="0"/>
        <w:jc w:val="left"/>
        <w:rPr>
          <w:sz w:val="20"/>
        </w:rPr>
      </w:pPr>
      <w:bookmarkStart w:name="_bookmark203" w:id="204"/>
      <w:bookmarkEnd w:id="204"/>
      <w:r>
        <w:rPr/>
      </w:r>
      <w:hyperlink w:history="true" w:anchor="_bookmark201">
        <w:r>
          <w:rPr>
            <w:position w:val="4"/>
            <w:sz w:val="13"/>
          </w:rPr>
          <w:t>11</w:t>
        </w:r>
      </w:hyperlink>
      <w:r>
        <w:rPr>
          <w:spacing w:val="13"/>
          <w:position w:val="4"/>
          <w:sz w:val="13"/>
        </w:rPr>
        <w:t> </w:t>
      </w:r>
      <w:r>
        <w:rPr>
          <w:sz w:val="20"/>
        </w:rPr>
        <w:t>Neil</w:t>
      </w:r>
      <w:r>
        <w:rPr>
          <w:spacing w:val="-4"/>
          <w:sz w:val="20"/>
        </w:rPr>
        <w:t> </w:t>
      </w:r>
      <w:r>
        <w:rPr>
          <w:sz w:val="20"/>
        </w:rPr>
        <w:t>Postman,</w:t>
      </w:r>
      <w:r>
        <w:rPr>
          <w:spacing w:val="-8"/>
          <w:sz w:val="20"/>
        </w:rPr>
        <w:t> </w:t>
      </w:r>
      <w:r>
        <w:rPr>
          <w:sz w:val="20"/>
        </w:rPr>
        <w:t>Technopoly:</w:t>
      </w:r>
      <w:r>
        <w:rPr>
          <w:spacing w:val="-8"/>
          <w:sz w:val="20"/>
        </w:rPr>
        <w:t> </w:t>
      </w:r>
      <w:r>
        <w:rPr>
          <w:sz w:val="20"/>
        </w:rPr>
        <w:t>The</w:t>
      </w:r>
      <w:r>
        <w:rPr>
          <w:spacing w:val="-3"/>
          <w:sz w:val="20"/>
        </w:rPr>
        <w:t> </w:t>
      </w:r>
      <w:r>
        <w:rPr>
          <w:sz w:val="20"/>
        </w:rPr>
        <w:t>Surrender</w:t>
      </w:r>
      <w:r>
        <w:rPr>
          <w:spacing w:val="-4"/>
          <w:sz w:val="20"/>
        </w:rPr>
        <w:t> </w:t>
      </w:r>
      <w:r>
        <w:rPr>
          <w:sz w:val="20"/>
        </w:rPr>
        <w:t>of</w:t>
      </w:r>
      <w:r>
        <w:rPr>
          <w:spacing w:val="-4"/>
          <w:sz w:val="20"/>
        </w:rPr>
        <w:t> </w:t>
      </w:r>
      <w:r>
        <w:rPr>
          <w:sz w:val="20"/>
        </w:rPr>
        <w:t>Culture</w:t>
      </w:r>
      <w:r>
        <w:rPr>
          <w:spacing w:val="-4"/>
          <w:sz w:val="20"/>
        </w:rPr>
        <w:t> </w:t>
      </w:r>
      <w:r>
        <w:rPr>
          <w:sz w:val="20"/>
        </w:rPr>
        <w:t>to</w:t>
      </w:r>
      <w:r>
        <w:rPr>
          <w:spacing w:val="-8"/>
          <w:sz w:val="20"/>
        </w:rPr>
        <w:t> </w:t>
      </w:r>
      <w:r>
        <w:rPr>
          <w:sz w:val="20"/>
        </w:rPr>
        <w:t>Technology</w:t>
      </w:r>
      <w:r>
        <w:rPr>
          <w:spacing w:val="-4"/>
          <w:sz w:val="20"/>
        </w:rPr>
        <w:t> </w:t>
      </w:r>
      <w:r>
        <w:rPr>
          <w:sz w:val="20"/>
        </w:rPr>
        <w:t>(New</w:t>
      </w:r>
      <w:r>
        <w:rPr>
          <w:spacing w:val="-11"/>
          <w:sz w:val="20"/>
        </w:rPr>
        <w:t> </w:t>
      </w:r>
      <w:r>
        <w:rPr>
          <w:sz w:val="20"/>
        </w:rPr>
        <w:t>York:</w:t>
      </w:r>
      <w:r>
        <w:rPr>
          <w:spacing w:val="-4"/>
          <w:sz w:val="20"/>
        </w:rPr>
        <w:t> </w:t>
      </w:r>
      <w:r>
        <w:rPr>
          <w:sz w:val="20"/>
        </w:rPr>
        <w:t>Knopf,</w:t>
      </w:r>
      <w:r>
        <w:rPr>
          <w:spacing w:val="-4"/>
          <w:sz w:val="20"/>
        </w:rPr>
        <w:t> </w:t>
      </w:r>
      <w:r>
        <w:rPr>
          <w:sz w:val="20"/>
        </w:rPr>
        <w:t>1992),</w:t>
      </w:r>
      <w:r>
        <w:rPr>
          <w:spacing w:val="-4"/>
          <w:sz w:val="20"/>
        </w:rPr>
        <w:t> </w:t>
      </w:r>
      <w:r>
        <w:rPr>
          <w:spacing w:val="-2"/>
          <w:sz w:val="20"/>
        </w:rPr>
        <w:t>71–74.</w:t>
      </w:r>
    </w:p>
    <w:p>
      <w:pPr>
        <w:spacing w:after="0"/>
        <w:jc w:val="left"/>
        <w:rPr>
          <w:sz w:val="20"/>
        </w:rPr>
        <w:sectPr>
          <w:pgSz w:w="12240" w:h="15840"/>
          <w:pgMar w:header="714" w:footer="0" w:top="1340" w:bottom="280" w:left="1440" w:right="1080"/>
        </w:sectPr>
      </w:pPr>
    </w:p>
    <w:p>
      <w:pPr>
        <w:pStyle w:val="BodyText"/>
        <w:spacing w:before="111"/>
        <w:ind w:left="720"/>
      </w:pPr>
      <w:r>
        <w:rPr/>
        <w:t>It</w:t>
      </w:r>
      <w:r>
        <w:rPr>
          <w:spacing w:val="-1"/>
        </w:rPr>
        <w:t> </w:t>
      </w:r>
      <w:r>
        <w:rPr/>
        <w:t>worked — for a</w:t>
      </w:r>
      <w:r>
        <w:rPr>
          <w:spacing w:val="-1"/>
        </w:rPr>
        <w:t> </w:t>
      </w:r>
      <w:r>
        <w:rPr>
          <w:spacing w:val="-2"/>
        </w:rPr>
        <w:t>while.</w:t>
      </w:r>
    </w:p>
    <w:p>
      <w:pPr>
        <w:pStyle w:val="BodyText"/>
        <w:spacing w:before="38"/>
      </w:pPr>
    </w:p>
    <w:p>
      <w:pPr>
        <w:pStyle w:val="BodyText"/>
        <w:spacing w:line="513" w:lineRule="auto"/>
        <w:ind w:right="370" w:firstLine="720"/>
      </w:pPr>
      <w:r>
        <w:rPr/>
        <w:t>The</w:t>
      </w:r>
      <w:r>
        <w:rPr>
          <w:spacing w:val="-4"/>
        </w:rPr>
        <w:t> </w:t>
      </w:r>
      <w:r>
        <w:rPr/>
        <w:t>“machine</w:t>
      </w:r>
      <w:r>
        <w:rPr>
          <w:spacing w:val="-4"/>
        </w:rPr>
        <w:t> </w:t>
      </w:r>
      <w:r>
        <w:rPr/>
        <w:t>church”</w:t>
      </w:r>
      <w:r>
        <w:rPr>
          <w:spacing w:val="-4"/>
        </w:rPr>
        <w:t> </w:t>
      </w:r>
      <w:r>
        <w:rPr/>
        <w:t>produced</w:t>
      </w:r>
      <w:r>
        <w:rPr>
          <w:spacing w:val="-3"/>
        </w:rPr>
        <w:t> </w:t>
      </w:r>
      <w:r>
        <w:rPr/>
        <w:t>converts,</w:t>
      </w:r>
      <w:r>
        <w:rPr>
          <w:spacing w:val="-3"/>
        </w:rPr>
        <w:t> </w:t>
      </w:r>
      <w:r>
        <w:rPr/>
        <w:t>campaigns,</w:t>
      </w:r>
      <w:r>
        <w:rPr>
          <w:spacing w:val="-3"/>
        </w:rPr>
        <w:t> </w:t>
      </w:r>
      <w:r>
        <w:rPr/>
        <w:t>and</w:t>
      </w:r>
      <w:r>
        <w:rPr>
          <w:spacing w:val="-3"/>
        </w:rPr>
        <w:t> </w:t>
      </w:r>
      <w:r>
        <w:rPr/>
        <w:t>capital.</w:t>
      </w:r>
      <w:r>
        <w:rPr>
          <w:spacing w:val="-3"/>
        </w:rPr>
        <w:t> </w:t>
      </w:r>
      <w:r>
        <w:rPr/>
        <w:t>But</w:t>
      </w:r>
      <w:r>
        <w:rPr>
          <w:spacing w:val="-3"/>
        </w:rPr>
        <w:t> </w:t>
      </w:r>
      <w:r>
        <w:rPr/>
        <w:t>in</w:t>
      </w:r>
      <w:r>
        <w:rPr>
          <w:spacing w:val="-3"/>
        </w:rPr>
        <w:t> </w:t>
      </w:r>
      <w:r>
        <w:rPr/>
        <w:t>the</w:t>
      </w:r>
      <w:r>
        <w:rPr>
          <w:spacing w:val="-4"/>
        </w:rPr>
        <w:t> </w:t>
      </w:r>
      <w:r>
        <w:rPr/>
        <w:t>process,</w:t>
      </w:r>
      <w:r>
        <w:rPr>
          <w:spacing w:val="-3"/>
        </w:rPr>
        <w:t> </w:t>
      </w:r>
      <w:r>
        <w:rPr/>
        <w:t>we risked losing the mystery. When discipleship becomes mechanical, we stop listening to the Spirit’s flow.</w:t>
      </w:r>
      <w:r>
        <w:rPr>
          <w:spacing w:val="-1"/>
        </w:rPr>
        <w:t> </w:t>
      </w:r>
      <w:r>
        <w:rPr/>
        <w:t>We start measuring depth with numbers instead of obedience.</w:t>
      </w:r>
      <w:r>
        <w:rPr>
          <w:spacing w:val="-1"/>
        </w:rPr>
        <w:t> </w:t>
      </w:r>
      <w:r>
        <w:rPr/>
        <w:t>We mistake growth for godliness, and movement for maturity. The river of God’s presence cannot be automated. It refuses to run through pipes of predictability. It moves as it wills — carving canyons, flooding plains, and sometimes overturning the structures we build along its edge. Industrial Christianity gave</w:t>
      </w:r>
      <w:r>
        <w:rPr>
          <w:spacing w:val="-3"/>
        </w:rPr>
        <w:t> </w:t>
      </w:r>
      <w:r>
        <w:rPr/>
        <w:t>us</w:t>
      </w:r>
      <w:r>
        <w:rPr>
          <w:spacing w:val="-2"/>
        </w:rPr>
        <w:t> </w:t>
      </w:r>
      <w:r>
        <w:rPr/>
        <w:t>efficiency,</w:t>
      </w:r>
      <w:r>
        <w:rPr>
          <w:spacing w:val="-2"/>
        </w:rPr>
        <w:t> </w:t>
      </w:r>
      <w:r>
        <w:rPr/>
        <w:t>but</w:t>
      </w:r>
      <w:r>
        <w:rPr>
          <w:spacing w:val="-2"/>
        </w:rPr>
        <w:t> </w:t>
      </w:r>
      <w:r>
        <w:rPr/>
        <w:t>the</w:t>
      </w:r>
      <w:r>
        <w:rPr>
          <w:spacing w:val="-3"/>
        </w:rPr>
        <w:t> </w:t>
      </w:r>
      <w:r>
        <w:rPr/>
        <w:t>Spirit</w:t>
      </w:r>
      <w:r>
        <w:rPr>
          <w:spacing w:val="-2"/>
        </w:rPr>
        <w:t> </w:t>
      </w:r>
      <w:r>
        <w:rPr/>
        <w:t>calls</w:t>
      </w:r>
      <w:r>
        <w:rPr>
          <w:spacing w:val="-2"/>
        </w:rPr>
        <w:t> </w:t>
      </w:r>
      <w:r>
        <w:rPr/>
        <w:t>us</w:t>
      </w:r>
      <w:r>
        <w:rPr>
          <w:spacing w:val="-2"/>
        </w:rPr>
        <w:t> </w:t>
      </w:r>
      <w:r>
        <w:rPr/>
        <w:t>back</w:t>
      </w:r>
      <w:r>
        <w:rPr>
          <w:spacing w:val="-2"/>
        </w:rPr>
        <w:t> </w:t>
      </w:r>
      <w:r>
        <w:rPr/>
        <w:t>to</w:t>
      </w:r>
      <w:r>
        <w:rPr>
          <w:spacing w:val="-2"/>
        </w:rPr>
        <w:t> </w:t>
      </w:r>
      <w:r>
        <w:rPr/>
        <w:t>intimacy.</w:t>
      </w:r>
      <w:r>
        <w:rPr>
          <w:spacing w:val="-2"/>
        </w:rPr>
        <w:t> </w:t>
      </w:r>
      <w:r>
        <w:rPr/>
        <w:t>It</w:t>
      </w:r>
      <w:r>
        <w:rPr>
          <w:spacing w:val="-2"/>
        </w:rPr>
        <w:t> </w:t>
      </w:r>
      <w:r>
        <w:rPr/>
        <w:t>invites</w:t>
      </w:r>
      <w:r>
        <w:rPr>
          <w:spacing w:val="-2"/>
        </w:rPr>
        <w:t> </w:t>
      </w:r>
      <w:r>
        <w:rPr/>
        <w:t>us</w:t>
      </w:r>
      <w:r>
        <w:rPr>
          <w:spacing w:val="-2"/>
        </w:rPr>
        <w:t> </w:t>
      </w:r>
      <w:r>
        <w:rPr/>
        <w:t>off</w:t>
      </w:r>
      <w:r>
        <w:rPr>
          <w:spacing w:val="-2"/>
        </w:rPr>
        <w:t> </w:t>
      </w:r>
      <w:r>
        <w:rPr/>
        <w:t>the</w:t>
      </w:r>
      <w:r>
        <w:rPr>
          <w:spacing w:val="-3"/>
        </w:rPr>
        <w:t> </w:t>
      </w:r>
      <w:r>
        <w:rPr/>
        <w:t>assembly</w:t>
      </w:r>
      <w:r>
        <w:rPr>
          <w:spacing w:val="-2"/>
        </w:rPr>
        <w:t> </w:t>
      </w:r>
      <w:r>
        <w:rPr/>
        <w:t>line</w:t>
      </w:r>
      <w:r>
        <w:rPr>
          <w:spacing w:val="-3"/>
        </w:rPr>
        <w:t> </w:t>
      </w:r>
      <w:r>
        <w:rPr/>
        <w:t>and into the water.</w:t>
      </w:r>
    </w:p>
    <w:p>
      <w:pPr>
        <w:pStyle w:val="BodyText"/>
        <w:spacing w:line="270" w:lineRule="exact"/>
        <w:ind w:left="720"/>
      </w:pPr>
      <w:r>
        <w:rPr/>
        <w:t>By</w:t>
      </w:r>
      <w:r>
        <w:rPr>
          <w:spacing w:val="-2"/>
        </w:rPr>
        <w:t> </w:t>
      </w:r>
      <w:r>
        <w:rPr/>
        <w:t>the</w:t>
      </w:r>
      <w:r>
        <w:rPr>
          <w:spacing w:val="-2"/>
        </w:rPr>
        <w:t> </w:t>
      </w:r>
      <w:r>
        <w:rPr/>
        <w:t>1930s,</w:t>
      </w:r>
      <w:r>
        <w:rPr>
          <w:spacing w:val="-1"/>
        </w:rPr>
        <w:t> </w:t>
      </w:r>
      <w:r>
        <w:rPr/>
        <w:t>radios</w:t>
      </w:r>
      <w:r>
        <w:rPr>
          <w:spacing w:val="-1"/>
        </w:rPr>
        <w:t> </w:t>
      </w:r>
      <w:r>
        <w:rPr/>
        <w:t>hummed</w:t>
      </w:r>
      <w:r>
        <w:rPr>
          <w:spacing w:val="-1"/>
        </w:rPr>
        <w:t> </w:t>
      </w:r>
      <w:r>
        <w:rPr/>
        <w:t>in</w:t>
      </w:r>
      <w:r>
        <w:rPr>
          <w:spacing w:val="-1"/>
        </w:rPr>
        <w:t> </w:t>
      </w:r>
      <w:r>
        <w:rPr/>
        <w:t>nearly</w:t>
      </w:r>
      <w:r>
        <w:rPr>
          <w:spacing w:val="-1"/>
        </w:rPr>
        <w:t> </w:t>
      </w:r>
      <w:r>
        <w:rPr/>
        <w:t>every</w:t>
      </w:r>
      <w:r>
        <w:rPr>
          <w:spacing w:val="-2"/>
        </w:rPr>
        <w:t> </w:t>
      </w:r>
      <w:r>
        <w:rPr/>
        <w:t>home</w:t>
      </w:r>
      <w:bookmarkStart w:name="_bookmark204" w:id="205"/>
      <w:bookmarkEnd w:id="205"/>
      <w:r>
        <w:rPr/>
        <w:t>.</w:t>
      </w:r>
      <w:hyperlink w:history="true" w:anchor="_bookmark206">
        <w:r>
          <w:rPr>
            <w:position w:val="5"/>
            <w:sz w:val="16"/>
          </w:rPr>
          <w:t>12</w:t>
        </w:r>
      </w:hyperlink>
      <w:r>
        <w:rPr>
          <w:spacing w:val="19"/>
          <w:position w:val="5"/>
          <w:sz w:val="16"/>
        </w:rPr>
        <w:t> </w:t>
      </w:r>
      <w:r>
        <w:rPr/>
        <w:t>For</w:t>
      </w:r>
      <w:r>
        <w:rPr>
          <w:spacing w:val="-1"/>
        </w:rPr>
        <w:t> </w:t>
      </w:r>
      <w:r>
        <w:rPr/>
        <w:t>the</w:t>
      </w:r>
      <w:r>
        <w:rPr>
          <w:spacing w:val="-2"/>
        </w:rPr>
        <w:t> </w:t>
      </w:r>
      <w:r>
        <w:rPr/>
        <w:t>first</w:t>
      </w:r>
      <w:r>
        <w:rPr>
          <w:spacing w:val="-1"/>
        </w:rPr>
        <w:t> </w:t>
      </w:r>
      <w:r>
        <w:rPr/>
        <w:t>time,</w:t>
      </w:r>
      <w:r>
        <w:rPr>
          <w:spacing w:val="-1"/>
        </w:rPr>
        <w:t> </w:t>
      </w:r>
      <w:r>
        <w:rPr/>
        <w:t>people</w:t>
      </w:r>
      <w:r>
        <w:rPr>
          <w:spacing w:val="-2"/>
        </w:rPr>
        <w:t> could</w:t>
      </w:r>
    </w:p>
    <w:p>
      <w:pPr>
        <w:pStyle w:val="BodyText"/>
        <w:spacing w:before="38"/>
      </w:pPr>
    </w:p>
    <w:p>
      <w:pPr>
        <w:pStyle w:val="BodyText"/>
        <w:spacing w:line="513" w:lineRule="auto"/>
        <w:ind w:right="342"/>
      </w:pPr>
      <w:r>
        <w:rPr/>
        <w:t>hear</w:t>
      </w:r>
      <w:r>
        <w:rPr>
          <w:spacing w:val="-2"/>
        </w:rPr>
        <w:t> </w:t>
      </w:r>
      <w:r>
        <w:rPr/>
        <w:t>the</w:t>
      </w:r>
      <w:r>
        <w:rPr>
          <w:spacing w:val="-3"/>
        </w:rPr>
        <w:t> </w:t>
      </w:r>
      <w:r>
        <w:rPr/>
        <w:t>gospel</w:t>
      </w:r>
      <w:r>
        <w:rPr>
          <w:spacing w:val="-2"/>
        </w:rPr>
        <w:t> </w:t>
      </w:r>
      <w:r>
        <w:rPr/>
        <w:t>without</w:t>
      </w:r>
      <w:r>
        <w:rPr>
          <w:spacing w:val="-2"/>
        </w:rPr>
        <w:t> </w:t>
      </w:r>
      <w:r>
        <w:rPr/>
        <w:t>ever</w:t>
      </w:r>
      <w:r>
        <w:rPr>
          <w:spacing w:val="-2"/>
        </w:rPr>
        <w:t> </w:t>
      </w:r>
      <w:r>
        <w:rPr/>
        <w:t>stepping</w:t>
      </w:r>
      <w:r>
        <w:rPr>
          <w:spacing w:val="-2"/>
        </w:rPr>
        <w:t> </w:t>
      </w:r>
      <w:r>
        <w:rPr/>
        <w:t>into</w:t>
      </w:r>
      <w:r>
        <w:rPr>
          <w:spacing w:val="-2"/>
        </w:rPr>
        <w:t> </w:t>
      </w:r>
      <w:r>
        <w:rPr/>
        <w:t>a</w:t>
      </w:r>
      <w:r>
        <w:rPr>
          <w:spacing w:val="-3"/>
        </w:rPr>
        <w:t> </w:t>
      </w:r>
      <w:r>
        <w:rPr/>
        <w:t>church.</w:t>
      </w:r>
      <w:r>
        <w:rPr>
          <w:spacing w:val="-2"/>
        </w:rPr>
        <w:t> </w:t>
      </w:r>
      <w:r>
        <w:rPr/>
        <w:t>Faith</w:t>
      </w:r>
      <w:r>
        <w:rPr>
          <w:spacing w:val="-2"/>
        </w:rPr>
        <w:t> </w:t>
      </w:r>
      <w:r>
        <w:rPr/>
        <w:t>had</w:t>
      </w:r>
      <w:r>
        <w:rPr>
          <w:spacing w:val="-2"/>
        </w:rPr>
        <w:t> </w:t>
      </w:r>
      <w:r>
        <w:rPr/>
        <w:t>found</w:t>
      </w:r>
      <w:r>
        <w:rPr>
          <w:spacing w:val="-2"/>
        </w:rPr>
        <w:t> </w:t>
      </w:r>
      <w:r>
        <w:rPr/>
        <w:t>a</w:t>
      </w:r>
      <w:r>
        <w:rPr>
          <w:spacing w:val="-3"/>
        </w:rPr>
        <w:t> </w:t>
      </w:r>
      <w:r>
        <w:rPr/>
        <w:t>new</w:t>
      </w:r>
      <w:r>
        <w:rPr>
          <w:spacing w:val="-2"/>
        </w:rPr>
        <w:t> </w:t>
      </w:r>
      <w:r>
        <w:rPr/>
        <w:t>medium</w:t>
      </w:r>
      <w:r>
        <w:rPr>
          <w:spacing w:val="-2"/>
        </w:rPr>
        <w:t> </w:t>
      </w:r>
      <w:r>
        <w:rPr/>
        <w:t>—</w:t>
      </w:r>
      <w:r>
        <w:rPr>
          <w:spacing w:val="-2"/>
        </w:rPr>
        <w:t> </w:t>
      </w:r>
      <w:r>
        <w:rPr/>
        <w:t>and</w:t>
      </w:r>
      <w:r>
        <w:rPr>
          <w:spacing w:val="-2"/>
        </w:rPr>
        <w:t> </w:t>
      </w:r>
      <w:r>
        <w:rPr/>
        <w:t>a</w:t>
      </w:r>
      <w:r>
        <w:rPr>
          <w:spacing w:val="-3"/>
        </w:rPr>
        <w:t> </w:t>
      </w:r>
      <w:r>
        <w:rPr/>
        <w:t>new temptation. The good news was accessible to millions. The bad news was that it became marketable to millions.</w:t>
      </w:r>
    </w:p>
    <w:p>
      <w:pPr>
        <w:pStyle w:val="BodyText"/>
        <w:spacing w:line="513" w:lineRule="auto"/>
        <w:ind w:firstLine="720"/>
      </w:pPr>
      <w:r>
        <w:rPr/>
        <w:t>Charisma</w:t>
      </w:r>
      <w:r>
        <w:rPr>
          <w:spacing w:val="-8"/>
        </w:rPr>
        <w:t> </w:t>
      </w:r>
      <w:r>
        <w:rPr/>
        <w:t>began</w:t>
      </w:r>
      <w:r>
        <w:rPr>
          <w:spacing w:val="-5"/>
        </w:rPr>
        <w:t> </w:t>
      </w:r>
      <w:r>
        <w:rPr/>
        <w:t>to</w:t>
      </w:r>
      <w:r>
        <w:rPr>
          <w:spacing w:val="-5"/>
        </w:rPr>
        <w:t> </w:t>
      </w:r>
      <w:r>
        <w:rPr/>
        <w:t>matter</w:t>
      </w:r>
      <w:r>
        <w:rPr>
          <w:spacing w:val="-5"/>
        </w:rPr>
        <w:t> </w:t>
      </w:r>
      <w:r>
        <w:rPr/>
        <w:t>more</w:t>
      </w:r>
      <w:r>
        <w:rPr>
          <w:spacing w:val="-6"/>
        </w:rPr>
        <w:t> </w:t>
      </w:r>
      <w:r>
        <w:rPr/>
        <w:t>than</w:t>
      </w:r>
      <w:r>
        <w:rPr>
          <w:spacing w:val="-5"/>
        </w:rPr>
        <w:t> </w:t>
      </w:r>
      <w:r>
        <w:rPr/>
        <w:t>character.</w:t>
      </w:r>
      <w:r>
        <w:rPr>
          <w:spacing w:val="-5"/>
        </w:rPr>
        <w:t> </w:t>
      </w:r>
      <w:r>
        <w:rPr/>
        <w:t>Production</w:t>
      </w:r>
      <w:r>
        <w:rPr>
          <w:spacing w:val="-5"/>
        </w:rPr>
        <w:t> </w:t>
      </w:r>
      <w:r>
        <w:rPr/>
        <w:t>replaced</w:t>
      </w:r>
      <w:r>
        <w:rPr>
          <w:spacing w:val="-5"/>
        </w:rPr>
        <w:t> </w:t>
      </w:r>
      <w:r>
        <w:rPr/>
        <w:t>presence.</w:t>
      </w:r>
      <w:r>
        <w:rPr>
          <w:spacing w:val="-15"/>
        </w:rPr>
        <w:t> </w:t>
      </w:r>
      <w:r>
        <w:rPr/>
        <w:t>And</w:t>
      </w:r>
      <w:r>
        <w:rPr>
          <w:spacing w:val="-5"/>
        </w:rPr>
        <w:t> </w:t>
      </w:r>
      <w:r>
        <w:rPr/>
        <w:t>soon, churches began competing not for souls, but for signals. Still, God used even this.</w:t>
      </w:r>
    </w:p>
    <w:p>
      <w:pPr>
        <w:pStyle w:val="BodyText"/>
        <w:spacing w:line="513" w:lineRule="auto"/>
        <w:ind w:right="370" w:firstLine="720"/>
      </w:pPr>
      <w:r>
        <w:rPr/>
        <w:t>During</w:t>
      </w:r>
      <w:r>
        <w:rPr>
          <w:spacing w:val="-12"/>
        </w:rPr>
        <w:t> </w:t>
      </w:r>
      <w:r>
        <w:rPr/>
        <w:t>World</w:t>
      </w:r>
      <w:r>
        <w:rPr>
          <w:spacing w:val="-12"/>
        </w:rPr>
        <w:t> </w:t>
      </w:r>
      <w:r>
        <w:rPr/>
        <w:t>War</w:t>
      </w:r>
      <w:r>
        <w:rPr>
          <w:spacing w:val="-7"/>
        </w:rPr>
        <w:t> </w:t>
      </w:r>
      <w:r>
        <w:rPr/>
        <w:t>II,</w:t>
      </w:r>
      <w:r>
        <w:rPr>
          <w:spacing w:val="-7"/>
        </w:rPr>
        <w:t> </w:t>
      </w:r>
      <w:r>
        <w:rPr/>
        <w:t>soldiers</w:t>
      </w:r>
      <w:r>
        <w:rPr>
          <w:spacing w:val="-7"/>
        </w:rPr>
        <w:t> </w:t>
      </w:r>
      <w:r>
        <w:rPr/>
        <w:t>carried</w:t>
      </w:r>
      <w:r>
        <w:rPr>
          <w:spacing w:val="-7"/>
        </w:rPr>
        <w:t> </w:t>
      </w:r>
      <w:r>
        <w:rPr/>
        <w:t>pocket-sized</w:t>
      </w:r>
      <w:r>
        <w:rPr>
          <w:spacing w:val="-7"/>
        </w:rPr>
        <w:t> </w:t>
      </w:r>
      <w:r>
        <w:rPr/>
        <w:t>Bibles</w:t>
      </w:r>
      <w:r>
        <w:rPr>
          <w:spacing w:val="-7"/>
        </w:rPr>
        <w:t> </w:t>
      </w:r>
      <w:r>
        <w:rPr/>
        <w:t>into</w:t>
      </w:r>
      <w:r>
        <w:rPr>
          <w:spacing w:val="-7"/>
        </w:rPr>
        <w:t> </w:t>
      </w:r>
      <w:r>
        <w:rPr/>
        <w:t>battle.</w:t>
      </w:r>
      <w:r>
        <w:rPr>
          <w:spacing w:val="-7"/>
        </w:rPr>
        <w:t> </w:t>
      </w:r>
      <w:r>
        <w:rPr/>
        <w:t>Chaplains</w:t>
      </w:r>
      <w:r>
        <w:rPr>
          <w:spacing w:val="-7"/>
        </w:rPr>
        <w:t> </w:t>
      </w:r>
      <w:r>
        <w:rPr/>
        <w:t>preached from foxholes</w:t>
      </w:r>
      <w:bookmarkStart w:name="_bookmark205" w:id="206"/>
      <w:bookmarkEnd w:id="206"/>
      <w:r>
        <w:rPr/>
        <w:t>.</w:t>
      </w:r>
      <w:hyperlink w:history="true" w:anchor="_bookmark207">
        <w:r>
          <w:rPr>
            <w:position w:val="5"/>
            <w:sz w:val="16"/>
          </w:rPr>
          <w:t>13</w:t>
        </w:r>
      </w:hyperlink>
      <w:r>
        <w:rPr>
          <w:spacing w:val="29"/>
          <w:position w:val="5"/>
          <w:sz w:val="16"/>
        </w:rPr>
        <w:t> </w:t>
      </w:r>
      <w:r>
        <w:rPr/>
        <w:t>In the silence between shellfire, the words of Jesus still cut through: “Peace I</w:t>
      </w:r>
    </w:p>
    <w:p>
      <w:pPr>
        <w:pStyle w:val="BodyText"/>
        <w:spacing w:line="271" w:lineRule="exact"/>
      </w:pPr>
      <w:r>
        <w:rPr/>
        <w:t>leave</w:t>
      </w:r>
      <w:r>
        <w:rPr>
          <w:spacing w:val="-2"/>
        </w:rPr>
        <w:t> </w:t>
      </w:r>
      <w:r>
        <w:rPr/>
        <w:t>with</w:t>
      </w:r>
      <w:r>
        <w:rPr>
          <w:spacing w:val="-1"/>
        </w:rPr>
        <w:t> </w:t>
      </w:r>
      <w:r>
        <w:rPr/>
        <w:t>you;</w:t>
      </w:r>
      <w:r>
        <w:rPr>
          <w:spacing w:val="-1"/>
        </w:rPr>
        <w:t> </w:t>
      </w:r>
      <w:r>
        <w:rPr/>
        <w:t>my peace</w:t>
      </w:r>
      <w:r>
        <w:rPr>
          <w:spacing w:val="-2"/>
        </w:rPr>
        <w:t> </w:t>
      </w:r>
      <w:r>
        <w:rPr/>
        <w:t>I</w:t>
      </w:r>
      <w:r>
        <w:rPr>
          <w:spacing w:val="-1"/>
        </w:rPr>
        <w:t> </w:t>
      </w:r>
      <w:r>
        <w:rPr/>
        <w:t>give</w:t>
      </w:r>
      <w:r>
        <w:rPr>
          <w:spacing w:val="-1"/>
        </w:rPr>
        <w:t> </w:t>
      </w:r>
      <w:r>
        <w:rPr>
          <w:spacing w:val="-2"/>
        </w:rPr>
        <w:t>you.”</w:t>
      </w:r>
    </w:p>
    <w:p>
      <w:pPr>
        <w:pStyle w:val="BodyText"/>
        <w:spacing w:before="37"/>
      </w:pPr>
    </w:p>
    <w:p>
      <w:pPr>
        <w:pStyle w:val="BodyText"/>
        <w:spacing w:before="1"/>
        <w:ind w:left="720"/>
      </w:pPr>
      <w:r>
        <w:rPr/>
        <w:t>When</w:t>
      </w:r>
      <w:r>
        <w:rPr>
          <w:spacing w:val="-1"/>
        </w:rPr>
        <w:t> </w:t>
      </w:r>
      <w:r>
        <w:rPr/>
        <w:t>the</w:t>
      </w:r>
      <w:r>
        <w:rPr>
          <w:spacing w:val="-2"/>
        </w:rPr>
        <w:t> </w:t>
      </w:r>
      <w:r>
        <w:rPr/>
        <w:t>world went</w:t>
      </w:r>
      <w:r>
        <w:rPr>
          <w:spacing w:val="-1"/>
        </w:rPr>
        <w:t> </w:t>
      </w:r>
      <w:r>
        <w:rPr/>
        <w:t>mad,</w:t>
      </w:r>
      <w:r>
        <w:rPr>
          <w:spacing w:val="-1"/>
        </w:rPr>
        <w:t> </w:t>
      </w:r>
      <w:r>
        <w:rPr/>
        <w:t>the</w:t>
      </w:r>
      <w:r>
        <w:rPr>
          <w:spacing w:val="-1"/>
        </w:rPr>
        <w:t> </w:t>
      </w:r>
      <w:r>
        <w:rPr/>
        <w:t>river</w:t>
      </w:r>
      <w:r>
        <w:rPr>
          <w:spacing w:val="-1"/>
        </w:rPr>
        <w:t> </w:t>
      </w:r>
      <w:r>
        <w:rPr/>
        <w:t>still </w:t>
      </w:r>
      <w:r>
        <w:rPr>
          <w:spacing w:val="-2"/>
        </w:rPr>
        <w:t>flowed.</w:t>
      </w:r>
    </w:p>
    <w:p>
      <w:pPr>
        <w:pStyle w:val="BodyText"/>
        <w:rPr>
          <w:sz w:val="20"/>
        </w:rPr>
      </w:pPr>
    </w:p>
    <w:p>
      <w:pPr>
        <w:pStyle w:val="BodyText"/>
        <w:rPr>
          <w:sz w:val="20"/>
        </w:rPr>
      </w:pPr>
    </w:p>
    <w:p>
      <w:pPr>
        <w:pStyle w:val="BodyText"/>
        <w:spacing w:before="116"/>
        <w:rPr>
          <w:sz w:val="20"/>
        </w:rPr>
      </w:pPr>
      <w:r>
        <w:rPr>
          <w:sz w:val="20"/>
        </w:rPr>
        <mc:AlternateContent>
          <mc:Choice Requires="wps">
            <w:drawing>
              <wp:anchor distT="0" distB="0" distL="0" distR="0" allowOverlap="1" layoutInCell="1" locked="0" behindDoc="1" simplePos="0" relativeHeight="487611392">
                <wp:simplePos x="0" y="0"/>
                <wp:positionH relativeFrom="page">
                  <wp:posOffset>914400</wp:posOffset>
                </wp:positionH>
                <wp:positionV relativeFrom="paragraph">
                  <wp:posOffset>235327</wp:posOffset>
                </wp:positionV>
                <wp:extent cx="1270000" cy="635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529694pt;width:100pt;height:.5pt;mso-position-horizontal-relative:page;mso-position-vertical-relative:paragraph;z-index:-15705088;mso-wrap-distance-left:0;mso-wrap-distance-right:0" id="docshape47"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206" w:id="207"/>
      <w:bookmarkEnd w:id="207"/>
      <w:r>
        <w:rPr/>
      </w:r>
      <w:hyperlink w:history="true" w:anchor="_bookmark204">
        <w:r>
          <w:rPr>
            <w:position w:val="4"/>
            <w:sz w:val="13"/>
          </w:rPr>
          <w:t>12</w:t>
        </w:r>
      </w:hyperlink>
      <w:r>
        <w:rPr>
          <w:spacing w:val="11"/>
          <w:position w:val="4"/>
          <w:sz w:val="13"/>
        </w:rPr>
        <w:t> </w:t>
      </w:r>
      <w:r>
        <w:rPr>
          <w:sz w:val="20"/>
        </w:rPr>
        <w:t>Susan</w:t>
      </w:r>
      <w:r>
        <w:rPr>
          <w:spacing w:val="-4"/>
          <w:sz w:val="20"/>
        </w:rPr>
        <w:t> </w:t>
      </w:r>
      <w:r>
        <w:rPr>
          <w:sz w:val="20"/>
        </w:rPr>
        <w:t>Smulyan,</w:t>
      </w:r>
      <w:r>
        <w:rPr>
          <w:spacing w:val="-4"/>
          <w:sz w:val="20"/>
        </w:rPr>
        <w:t> </w:t>
      </w:r>
      <w:r>
        <w:rPr>
          <w:sz w:val="20"/>
        </w:rPr>
        <w:t>Selling</w:t>
      </w:r>
      <w:r>
        <w:rPr>
          <w:spacing w:val="-4"/>
          <w:sz w:val="20"/>
        </w:rPr>
        <w:t> </w:t>
      </w:r>
      <w:r>
        <w:rPr>
          <w:sz w:val="20"/>
        </w:rPr>
        <w:t>Radio:</w:t>
      </w:r>
      <w:r>
        <w:rPr>
          <w:spacing w:val="-8"/>
          <w:sz w:val="20"/>
        </w:rPr>
        <w:t> </w:t>
      </w:r>
      <w:r>
        <w:rPr>
          <w:sz w:val="20"/>
        </w:rPr>
        <w:t>The</w:t>
      </w:r>
      <w:r>
        <w:rPr>
          <w:spacing w:val="-4"/>
          <w:sz w:val="20"/>
        </w:rPr>
        <w:t> </w:t>
      </w:r>
      <w:r>
        <w:rPr>
          <w:sz w:val="20"/>
        </w:rPr>
        <w:t>Commercialization</w:t>
      </w:r>
      <w:r>
        <w:rPr>
          <w:spacing w:val="-4"/>
          <w:sz w:val="20"/>
        </w:rPr>
        <w:t> </w:t>
      </w:r>
      <w:r>
        <w:rPr>
          <w:sz w:val="20"/>
        </w:rPr>
        <w:t>of</w:t>
      </w:r>
      <w:r>
        <w:rPr>
          <w:spacing w:val="-13"/>
          <w:sz w:val="20"/>
        </w:rPr>
        <w:t> </w:t>
      </w:r>
      <w:r>
        <w:rPr>
          <w:sz w:val="20"/>
        </w:rPr>
        <w:t>American</w:t>
      </w:r>
      <w:r>
        <w:rPr>
          <w:spacing w:val="-3"/>
          <w:sz w:val="20"/>
        </w:rPr>
        <w:t> </w:t>
      </w:r>
      <w:r>
        <w:rPr>
          <w:sz w:val="20"/>
        </w:rPr>
        <w:t>Broadcasting,</w:t>
      </w:r>
      <w:r>
        <w:rPr>
          <w:spacing w:val="-4"/>
          <w:sz w:val="20"/>
        </w:rPr>
        <w:t> </w:t>
      </w:r>
      <w:r>
        <w:rPr>
          <w:sz w:val="20"/>
        </w:rPr>
        <w:t>1920–1934 (Washington, DC: Smithsonian Institution Press, 1994), 21–25.</w:t>
      </w:r>
    </w:p>
    <w:p>
      <w:pPr>
        <w:spacing w:line="230" w:lineRule="auto" w:before="190"/>
        <w:ind w:left="720" w:right="0" w:firstLine="0"/>
        <w:jc w:val="left"/>
        <w:rPr>
          <w:sz w:val="20"/>
        </w:rPr>
      </w:pPr>
      <w:bookmarkStart w:name="_bookmark207" w:id="208"/>
      <w:bookmarkEnd w:id="208"/>
      <w:r>
        <w:rPr/>
      </w:r>
      <w:hyperlink w:history="true" w:anchor="_bookmark205">
        <w:r>
          <w:rPr>
            <w:position w:val="4"/>
            <w:sz w:val="13"/>
          </w:rPr>
          <w:t>13</w:t>
        </w:r>
      </w:hyperlink>
      <w:r>
        <w:rPr>
          <w:spacing w:val="12"/>
          <w:position w:val="4"/>
          <w:sz w:val="13"/>
        </w:rPr>
        <w:t> </w:t>
      </w:r>
      <w:r>
        <w:rPr>
          <w:sz w:val="20"/>
        </w:rPr>
        <w:t>Jonathan</w:t>
      </w:r>
      <w:r>
        <w:rPr>
          <w:spacing w:val="-3"/>
          <w:sz w:val="20"/>
        </w:rPr>
        <w:t> </w:t>
      </w:r>
      <w:r>
        <w:rPr>
          <w:sz w:val="20"/>
        </w:rPr>
        <w:t>Ebel,</w:t>
      </w:r>
      <w:r>
        <w:rPr>
          <w:spacing w:val="-3"/>
          <w:sz w:val="20"/>
        </w:rPr>
        <w:t> </w:t>
      </w:r>
      <w:r>
        <w:rPr>
          <w:sz w:val="20"/>
        </w:rPr>
        <w:t>Faith</w:t>
      </w:r>
      <w:r>
        <w:rPr>
          <w:spacing w:val="-3"/>
          <w:sz w:val="20"/>
        </w:rPr>
        <w:t> </w:t>
      </w:r>
      <w:r>
        <w:rPr>
          <w:sz w:val="20"/>
        </w:rPr>
        <w:t>in</w:t>
      </w:r>
      <w:r>
        <w:rPr>
          <w:spacing w:val="-3"/>
          <w:sz w:val="20"/>
        </w:rPr>
        <w:t> </w:t>
      </w:r>
      <w:r>
        <w:rPr>
          <w:sz w:val="20"/>
        </w:rPr>
        <w:t>the</w:t>
      </w:r>
      <w:r>
        <w:rPr>
          <w:spacing w:val="-3"/>
          <w:sz w:val="20"/>
        </w:rPr>
        <w:t> </w:t>
      </w:r>
      <w:r>
        <w:rPr>
          <w:sz w:val="20"/>
        </w:rPr>
        <w:t>Fight:</w:t>
      </w:r>
      <w:r>
        <w:rPr>
          <w:spacing w:val="-3"/>
          <w:sz w:val="20"/>
        </w:rPr>
        <w:t> </w:t>
      </w:r>
      <w:r>
        <w:rPr>
          <w:sz w:val="20"/>
        </w:rPr>
        <w:t>Religion</w:t>
      </w:r>
      <w:r>
        <w:rPr>
          <w:spacing w:val="-3"/>
          <w:sz w:val="20"/>
        </w:rPr>
        <w:t> </w:t>
      </w:r>
      <w:r>
        <w:rPr>
          <w:sz w:val="20"/>
        </w:rPr>
        <w:t>and</w:t>
      </w:r>
      <w:r>
        <w:rPr>
          <w:spacing w:val="-3"/>
          <w:sz w:val="20"/>
        </w:rPr>
        <w:t> </w:t>
      </w:r>
      <w:r>
        <w:rPr>
          <w:sz w:val="20"/>
        </w:rPr>
        <w:t>the</w:t>
      </w:r>
      <w:r>
        <w:rPr>
          <w:spacing w:val="-13"/>
          <w:sz w:val="20"/>
        </w:rPr>
        <w:t> </w:t>
      </w:r>
      <w:r>
        <w:rPr>
          <w:sz w:val="20"/>
        </w:rPr>
        <w:t>American</w:t>
      </w:r>
      <w:r>
        <w:rPr>
          <w:spacing w:val="-3"/>
          <w:sz w:val="20"/>
        </w:rPr>
        <w:t> </w:t>
      </w:r>
      <w:r>
        <w:rPr>
          <w:sz w:val="20"/>
        </w:rPr>
        <w:t>Soldier</w:t>
      </w:r>
      <w:r>
        <w:rPr>
          <w:spacing w:val="-3"/>
          <w:sz w:val="20"/>
        </w:rPr>
        <w:t> </w:t>
      </w:r>
      <w:r>
        <w:rPr>
          <w:sz w:val="20"/>
        </w:rPr>
        <w:t>in</w:t>
      </w:r>
      <w:r>
        <w:rPr>
          <w:spacing w:val="-3"/>
          <w:sz w:val="20"/>
        </w:rPr>
        <w:t> </w:t>
      </w:r>
      <w:r>
        <w:rPr>
          <w:sz w:val="20"/>
        </w:rPr>
        <w:t>the</w:t>
      </w:r>
      <w:r>
        <w:rPr>
          <w:spacing w:val="-3"/>
          <w:sz w:val="20"/>
        </w:rPr>
        <w:t> </w:t>
      </w:r>
      <w:r>
        <w:rPr>
          <w:sz w:val="20"/>
        </w:rPr>
        <w:t>Great</w:t>
      </w:r>
      <w:r>
        <w:rPr>
          <w:spacing w:val="-7"/>
          <w:sz w:val="20"/>
        </w:rPr>
        <w:t> </w:t>
      </w:r>
      <w:r>
        <w:rPr>
          <w:sz w:val="20"/>
        </w:rPr>
        <w:t>War</w:t>
      </w:r>
      <w:r>
        <w:rPr>
          <w:spacing w:val="-3"/>
          <w:sz w:val="20"/>
        </w:rPr>
        <w:t> </w:t>
      </w:r>
      <w:r>
        <w:rPr>
          <w:sz w:val="20"/>
        </w:rPr>
        <w:t>(Princeton,</w:t>
      </w:r>
      <w:r>
        <w:rPr>
          <w:spacing w:val="-3"/>
          <w:sz w:val="20"/>
        </w:rPr>
        <w:t> </w:t>
      </w:r>
      <w:r>
        <w:rPr>
          <w:sz w:val="20"/>
        </w:rPr>
        <w:t>NJ: Princeton University Press, 2010), 143–145.</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When the war ended in 1945, the nation exhaled — and then inhaled ambition again. Factories</w:t>
      </w:r>
      <w:r>
        <w:rPr>
          <w:spacing w:val="-3"/>
        </w:rPr>
        <w:t> </w:t>
      </w:r>
      <w:r>
        <w:rPr/>
        <w:t>returned</w:t>
      </w:r>
      <w:r>
        <w:rPr>
          <w:spacing w:val="-3"/>
        </w:rPr>
        <w:t> </w:t>
      </w:r>
      <w:r>
        <w:rPr/>
        <w:t>to</w:t>
      </w:r>
      <w:r>
        <w:rPr>
          <w:spacing w:val="-3"/>
        </w:rPr>
        <w:t> </w:t>
      </w:r>
      <w:r>
        <w:rPr/>
        <w:t>making</w:t>
      </w:r>
      <w:r>
        <w:rPr>
          <w:spacing w:val="-3"/>
        </w:rPr>
        <w:t> </w:t>
      </w:r>
      <w:r>
        <w:rPr/>
        <w:t>cars</w:t>
      </w:r>
      <w:r>
        <w:rPr>
          <w:spacing w:val="-3"/>
        </w:rPr>
        <w:t> </w:t>
      </w:r>
      <w:r>
        <w:rPr/>
        <w:t>instead</w:t>
      </w:r>
      <w:r>
        <w:rPr>
          <w:spacing w:val="-3"/>
        </w:rPr>
        <w:t> </w:t>
      </w:r>
      <w:r>
        <w:rPr/>
        <w:t>of</w:t>
      </w:r>
      <w:r>
        <w:rPr>
          <w:spacing w:val="-3"/>
        </w:rPr>
        <w:t> </w:t>
      </w:r>
      <w:r>
        <w:rPr/>
        <w:t>weapons.</w:t>
      </w:r>
      <w:r>
        <w:rPr>
          <w:spacing w:val="-3"/>
        </w:rPr>
        <w:t> </w:t>
      </w:r>
      <w:r>
        <w:rPr/>
        <w:t>Suburbs</w:t>
      </w:r>
      <w:r>
        <w:rPr>
          <w:spacing w:val="-3"/>
        </w:rPr>
        <w:t> </w:t>
      </w:r>
      <w:r>
        <w:rPr/>
        <w:t>sprawled.</w:t>
      </w:r>
      <w:r>
        <w:rPr>
          <w:spacing w:val="-3"/>
        </w:rPr>
        <w:t> </w:t>
      </w:r>
      <w:r>
        <w:rPr/>
        <w:t>Baby</w:t>
      </w:r>
      <w:r>
        <w:rPr>
          <w:spacing w:val="-3"/>
        </w:rPr>
        <w:t> </w:t>
      </w:r>
      <w:r>
        <w:rPr/>
        <w:t>cries</w:t>
      </w:r>
      <w:r>
        <w:rPr>
          <w:spacing w:val="-3"/>
        </w:rPr>
        <w:t> </w:t>
      </w:r>
      <w:r>
        <w:rPr/>
        <w:t>filled</w:t>
      </w:r>
      <w:r>
        <w:rPr>
          <w:spacing w:val="-3"/>
        </w:rPr>
        <w:t> </w:t>
      </w:r>
      <w:r>
        <w:rPr/>
        <w:t>the air.</w:t>
      </w:r>
      <w:bookmarkStart w:name="_bookmark208" w:id="209"/>
      <w:bookmarkEnd w:id="209"/>
      <w:r>
        <w:rPr/>
      </w:r>
      <w:hyperlink w:history="true" w:anchor="_bookmark211">
        <w:r>
          <w:rPr>
            <w:position w:val="5"/>
            <w:sz w:val="16"/>
          </w:rPr>
          <w:t>14</w:t>
        </w:r>
      </w:hyperlink>
      <w:r>
        <w:rPr>
          <w:position w:val="5"/>
          <w:sz w:val="16"/>
        </w:rPr>
        <w:t> </w:t>
      </w:r>
      <w:r>
        <w:rPr/>
        <w:t>And beneath it all, the hum of industry began to echo inside the sanctuary.</w:t>
      </w:r>
    </w:p>
    <w:p>
      <w:pPr>
        <w:pStyle w:val="BodyText"/>
        <w:spacing w:line="513" w:lineRule="auto"/>
        <w:ind w:right="370" w:firstLine="720"/>
        <w:rPr>
          <w:position w:val="5"/>
          <w:sz w:val="16"/>
        </w:rPr>
      </w:pPr>
      <w:r>
        <w:rPr/>
        <w:t>America</w:t>
      </w:r>
      <w:r>
        <w:rPr>
          <w:spacing w:val="-5"/>
        </w:rPr>
        <w:t> </w:t>
      </w:r>
      <w:r>
        <w:rPr/>
        <w:t>was</w:t>
      </w:r>
      <w:r>
        <w:rPr>
          <w:spacing w:val="-4"/>
        </w:rPr>
        <w:t> </w:t>
      </w:r>
      <w:r>
        <w:rPr/>
        <w:t>ready</w:t>
      </w:r>
      <w:r>
        <w:rPr>
          <w:spacing w:val="-4"/>
        </w:rPr>
        <w:t> </w:t>
      </w:r>
      <w:r>
        <w:rPr/>
        <w:t>to</w:t>
      </w:r>
      <w:r>
        <w:rPr>
          <w:spacing w:val="-4"/>
        </w:rPr>
        <w:t> </w:t>
      </w:r>
      <w:r>
        <w:rPr/>
        <w:t>build.</w:t>
      </w:r>
      <w:r>
        <w:rPr>
          <w:spacing w:val="-4"/>
        </w:rPr>
        <w:t> </w:t>
      </w:r>
      <w:r>
        <w:rPr/>
        <w:t>But</w:t>
      </w:r>
      <w:r>
        <w:rPr>
          <w:spacing w:val="-4"/>
        </w:rPr>
        <w:t> </w:t>
      </w:r>
      <w:r>
        <w:rPr/>
        <w:t>the</w:t>
      </w:r>
      <w:r>
        <w:rPr>
          <w:spacing w:val="-5"/>
        </w:rPr>
        <w:t> </w:t>
      </w:r>
      <w:r>
        <w:rPr/>
        <w:t>Church</w:t>
      </w:r>
      <w:r>
        <w:rPr>
          <w:spacing w:val="-4"/>
        </w:rPr>
        <w:t> </w:t>
      </w:r>
      <w:r>
        <w:rPr/>
        <w:t>was</w:t>
      </w:r>
      <w:r>
        <w:rPr>
          <w:spacing w:val="-4"/>
        </w:rPr>
        <w:t> </w:t>
      </w:r>
      <w:r>
        <w:rPr/>
        <w:t>ready</w:t>
      </w:r>
      <w:r>
        <w:rPr>
          <w:spacing w:val="-4"/>
        </w:rPr>
        <w:t> </w:t>
      </w:r>
      <w:r>
        <w:rPr/>
        <w:t>to</w:t>
      </w:r>
      <w:r>
        <w:rPr>
          <w:spacing w:val="-4"/>
        </w:rPr>
        <w:t> </w:t>
      </w:r>
      <w:r>
        <w:rPr/>
        <w:t>brand.</w:t>
      </w:r>
      <w:r>
        <w:rPr>
          <w:spacing w:val="-9"/>
        </w:rPr>
        <w:t> </w:t>
      </w:r>
      <w:r>
        <w:rPr/>
        <w:t>We</w:t>
      </w:r>
      <w:r>
        <w:rPr>
          <w:spacing w:val="-5"/>
        </w:rPr>
        <w:t> </w:t>
      </w:r>
      <w:r>
        <w:rPr/>
        <w:t>learned</w:t>
      </w:r>
      <w:r>
        <w:rPr>
          <w:spacing w:val="-4"/>
        </w:rPr>
        <w:t> </w:t>
      </w:r>
      <w:r>
        <w:rPr/>
        <w:t>to</w:t>
      </w:r>
      <w:r>
        <w:rPr>
          <w:spacing w:val="-4"/>
        </w:rPr>
        <w:t> </w:t>
      </w:r>
      <w:r>
        <w:rPr/>
        <w:t>run churches like corporations, measure ministry like productivity, and package sermons like </w:t>
      </w:r>
      <w:r>
        <w:rPr>
          <w:spacing w:val="-2"/>
        </w:rPr>
        <w:t>products</w:t>
      </w:r>
      <w:bookmarkStart w:name="_bookmark209" w:id="210"/>
      <w:bookmarkEnd w:id="210"/>
      <w:r>
        <w:rPr>
          <w:spacing w:val="-2"/>
        </w:rPr>
        <w:t>.</w:t>
      </w:r>
      <w:hyperlink w:history="true" w:anchor="_bookmark212">
        <w:r>
          <w:rPr>
            <w:spacing w:val="-2"/>
            <w:position w:val="5"/>
            <w:sz w:val="16"/>
          </w:rPr>
          <w:t>15</w:t>
        </w:r>
      </w:hyperlink>
    </w:p>
    <w:p>
      <w:pPr>
        <w:pStyle w:val="BodyText"/>
        <w:spacing w:line="274" w:lineRule="exact"/>
        <w:ind w:left="720"/>
      </w:pPr>
      <w:r>
        <w:rPr/>
        <w:t>We</w:t>
      </w:r>
      <w:r>
        <w:rPr>
          <w:spacing w:val="-9"/>
        </w:rPr>
        <w:t> </w:t>
      </w:r>
      <w:r>
        <w:rPr/>
        <w:t>called</w:t>
      </w:r>
      <w:r>
        <w:rPr>
          <w:spacing w:val="-8"/>
        </w:rPr>
        <w:t> </w:t>
      </w:r>
      <w:r>
        <w:rPr/>
        <w:t>it</w:t>
      </w:r>
      <w:r>
        <w:rPr>
          <w:spacing w:val="-7"/>
        </w:rPr>
        <w:t> </w:t>
      </w:r>
      <w:r>
        <w:rPr>
          <w:spacing w:val="-2"/>
        </w:rPr>
        <w:t>excellence.</w:t>
      </w:r>
    </w:p>
    <w:p>
      <w:pPr>
        <w:pStyle w:val="BodyText"/>
        <w:spacing w:before="36"/>
      </w:pPr>
    </w:p>
    <w:p>
      <w:pPr>
        <w:pStyle w:val="BodyText"/>
        <w:ind w:left="720"/>
      </w:pPr>
      <w:r>
        <w:rPr/>
        <w:t>But</w:t>
      </w:r>
      <w:r>
        <w:rPr>
          <w:spacing w:val="-1"/>
        </w:rPr>
        <w:t> </w:t>
      </w:r>
      <w:r>
        <w:rPr/>
        <w:t>sometimes</w:t>
      </w:r>
      <w:r>
        <w:rPr>
          <w:spacing w:val="-1"/>
        </w:rPr>
        <w:t> </w:t>
      </w:r>
      <w:r>
        <w:rPr/>
        <w:t>it</w:t>
      </w:r>
      <w:r>
        <w:rPr>
          <w:spacing w:val="-1"/>
        </w:rPr>
        <w:t> </w:t>
      </w:r>
      <w:r>
        <w:rPr/>
        <w:t>was</w:t>
      </w:r>
      <w:r>
        <w:rPr>
          <w:spacing w:val="-1"/>
        </w:rPr>
        <w:t> </w:t>
      </w:r>
      <w:r>
        <w:rPr/>
        <w:t>just</w:t>
      </w:r>
      <w:r>
        <w:rPr>
          <w:spacing w:val="-1"/>
        </w:rPr>
        <w:t> </w:t>
      </w:r>
      <w:r>
        <w:rPr/>
        <w:t>control</w:t>
      </w:r>
      <w:r>
        <w:rPr>
          <w:spacing w:val="-1"/>
        </w:rPr>
        <w:t> </w:t>
      </w:r>
      <w:r>
        <w:rPr/>
        <w:t>dressed as</w:t>
      </w:r>
      <w:r>
        <w:rPr>
          <w:spacing w:val="-1"/>
        </w:rPr>
        <w:t> </w:t>
      </w:r>
      <w:r>
        <w:rPr/>
        <w:t>calling.</w:t>
      </w:r>
      <w:r>
        <w:rPr>
          <w:spacing w:val="-6"/>
        </w:rPr>
        <w:t> </w:t>
      </w:r>
      <w:r>
        <w:rPr/>
        <w:t>The</w:t>
      </w:r>
      <w:r>
        <w:rPr>
          <w:spacing w:val="-2"/>
        </w:rPr>
        <w:t> </w:t>
      </w:r>
      <w:r>
        <w:rPr/>
        <w:t>irony</w:t>
      </w:r>
      <w:r>
        <w:rPr>
          <w:spacing w:val="-1"/>
        </w:rPr>
        <w:t> </w:t>
      </w:r>
      <w:r>
        <w:rPr/>
        <w:t>is </w:t>
      </w:r>
      <w:r>
        <w:rPr>
          <w:spacing w:val="-2"/>
        </w:rPr>
        <w:t>haunting:</w:t>
      </w:r>
    </w:p>
    <w:p>
      <w:pPr>
        <w:pStyle w:val="BodyText"/>
        <w:spacing w:before="38"/>
      </w:pPr>
    </w:p>
    <w:p>
      <w:pPr>
        <w:pStyle w:val="ListParagraph"/>
        <w:numPr>
          <w:ilvl w:val="0"/>
          <w:numId w:val="9"/>
        </w:numPr>
        <w:tabs>
          <w:tab w:pos="854" w:val="left" w:leader="none"/>
        </w:tabs>
        <w:spacing w:line="240" w:lineRule="auto" w:before="0" w:after="0"/>
        <w:ind w:left="854" w:right="0" w:hanging="134"/>
        <w:jc w:val="left"/>
        <w:rPr>
          <w:sz w:val="24"/>
        </w:rPr>
      </w:pPr>
      <w:r>
        <w:rPr>
          <w:sz w:val="24"/>
        </w:rPr>
        <w:t>We</w:t>
      </w:r>
      <w:r>
        <w:rPr>
          <w:spacing w:val="-7"/>
          <w:sz w:val="24"/>
        </w:rPr>
        <w:t> </w:t>
      </w:r>
      <w:r>
        <w:rPr>
          <w:sz w:val="24"/>
        </w:rPr>
        <w:t>industrialized</w:t>
      </w:r>
      <w:r>
        <w:rPr>
          <w:spacing w:val="-3"/>
          <w:sz w:val="24"/>
        </w:rPr>
        <w:t> </w:t>
      </w:r>
      <w:r>
        <w:rPr>
          <w:sz w:val="24"/>
        </w:rPr>
        <w:t>the</w:t>
      </w:r>
      <w:r>
        <w:rPr>
          <w:spacing w:val="-4"/>
          <w:sz w:val="24"/>
        </w:rPr>
        <w:t> </w:t>
      </w:r>
      <w:r>
        <w:rPr>
          <w:sz w:val="24"/>
        </w:rPr>
        <w:t>very</w:t>
      </w:r>
      <w:r>
        <w:rPr>
          <w:spacing w:val="-3"/>
          <w:sz w:val="24"/>
        </w:rPr>
        <w:t> </w:t>
      </w:r>
      <w:r>
        <w:rPr>
          <w:sz w:val="24"/>
        </w:rPr>
        <w:t>gospel</w:t>
      </w:r>
      <w:r>
        <w:rPr>
          <w:spacing w:val="-3"/>
          <w:sz w:val="24"/>
        </w:rPr>
        <w:t> </w:t>
      </w:r>
      <w:r>
        <w:rPr>
          <w:sz w:val="24"/>
        </w:rPr>
        <w:t>that</w:t>
      </w:r>
      <w:r>
        <w:rPr>
          <w:spacing w:val="-4"/>
          <w:sz w:val="24"/>
        </w:rPr>
        <w:t> </w:t>
      </w:r>
      <w:r>
        <w:rPr>
          <w:sz w:val="24"/>
        </w:rPr>
        <w:t>once</w:t>
      </w:r>
      <w:r>
        <w:rPr>
          <w:spacing w:val="-4"/>
          <w:sz w:val="24"/>
        </w:rPr>
        <w:t> </w:t>
      </w:r>
      <w:r>
        <w:rPr>
          <w:sz w:val="24"/>
        </w:rPr>
        <w:t>turned</w:t>
      </w:r>
      <w:r>
        <w:rPr>
          <w:spacing w:val="-3"/>
          <w:sz w:val="24"/>
        </w:rPr>
        <w:t> </w:t>
      </w:r>
      <w:r>
        <w:rPr>
          <w:sz w:val="24"/>
        </w:rPr>
        <w:t>the</w:t>
      </w:r>
      <w:r>
        <w:rPr>
          <w:spacing w:val="-4"/>
          <w:sz w:val="24"/>
        </w:rPr>
        <w:t> </w:t>
      </w:r>
      <w:r>
        <w:rPr>
          <w:sz w:val="24"/>
        </w:rPr>
        <w:t>world</w:t>
      </w:r>
      <w:r>
        <w:rPr>
          <w:spacing w:val="-3"/>
          <w:sz w:val="24"/>
        </w:rPr>
        <w:t> </w:t>
      </w:r>
      <w:r>
        <w:rPr>
          <w:sz w:val="24"/>
        </w:rPr>
        <w:t>upside</w:t>
      </w:r>
      <w:r>
        <w:rPr>
          <w:spacing w:val="-4"/>
          <w:sz w:val="24"/>
        </w:rPr>
        <w:t> </w:t>
      </w:r>
      <w:r>
        <w:rPr>
          <w:spacing w:val="-2"/>
          <w:sz w:val="24"/>
        </w:rPr>
        <w:t>down.</w:t>
      </w:r>
    </w:p>
    <w:p>
      <w:pPr>
        <w:pStyle w:val="BodyText"/>
        <w:spacing w:before="38"/>
      </w:pPr>
    </w:p>
    <w:p>
      <w:pPr>
        <w:pStyle w:val="ListParagraph"/>
        <w:numPr>
          <w:ilvl w:val="0"/>
          <w:numId w:val="9"/>
        </w:numPr>
        <w:tabs>
          <w:tab w:pos="854" w:val="left" w:leader="none"/>
        </w:tabs>
        <w:spacing w:line="240" w:lineRule="auto" w:before="0" w:after="0"/>
        <w:ind w:left="854" w:right="0" w:hanging="134"/>
        <w:jc w:val="left"/>
        <w:rPr>
          <w:sz w:val="24"/>
        </w:rPr>
      </w:pPr>
      <w:r>
        <w:rPr>
          <w:sz w:val="24"/>
        </w:rPr>
        <w:t>We</w:t>
      </w:r>
      <w:r>
        <w:rPr>
          <w:spacing w:val="-6"/>
          <w:sz w:val="24"/>
        </w:rPr>
        <w:t> </w:t>
      </w:r>
      <w:r>
        <w:rPr>
          <w:sz w:val="24"/>
        </w:rPr>
        <w:t>built</w:t>
      </w:r>
      <w:r>
        <w:rPr>
          <w:spacing w:val="-3"/>
          <w:sz w:val="24"/>
        </w:rPr>
        <w:t> </w:t>
      </w:r>
      <w:r>
        <w:rPr>
          <w:sz w:val="24"/>
        </w:rPr>
        <w:t>systems</w:t>
      </w:r>
      <w:r>
        <w:rPr>
          <w:spacing w:val="-2"/>
          <w:sz w:val="24"/>
        </w:rPr>
        <w:t> </w:t>
      </w:r>
      <w:r>
        <w:rPr>
          <w:sz w:val="24"/>
        </w:rPr>
        <w:t>so</w:t>
      </w:r>
      <w:r>
        <w:rPr>
          <w:spacing w:val="-3"/>
          <w:sz w:val="24"/>
        </w:rPr>
        <w:t> </w:t>
      </w:r>
      <w:r>
        <w:rPr>
          <w:sz w:val="24"/>
        </w:rPr>
        <w:t>strong</w:t>
      </w:r>
      <w:r>
        <w:rPr>
          <w:spacing w:val="-2"/>
          <w:sz w:val="24"/>
        </w:rPr>
        <w:t> </w:t>
      </w:r>
      <w:r>
        <w:rPr>
          <w:sz w:val="24"/>
        </w:rPr>
        <w:t>we</w:t>
      </w:r>
      <w:r>
        <w:rPr>
          <w:spacing w:val="-4"/>
          <w:sz w:val="24"/>
        </w:rPr>
        <w:t> </w:t>
      </w:r>
      <w:r>
        <w:rPr>
          <w:sz w:val="24"/>
        </w:rPr>
        <w:t>forgot</w:t>
      </w:r>
      <w:r>
        <w:rPr>
          <w:spacing w:val="-3"/>
          <w:sz w:val="24"/>
        </w:rPr>
        <w:t> </w:t>
      </w:r>
      <w:r>
        <w:rPr>
          <w:sz w:val="24"/>
        </w:rPr>
        <w:t>how</w:t>
      </w:r>
      <w:r>
        <w:rPr>
          <w:spacing w:val="-2"/>
          <w:sz w:val="24"/>
        </w:rPr>
        <w:t> </w:t>
      </w:r>
      <w:r>
        <w:rPr>
          <w:sz w:val="24"/>
        </w:rPr>
        <w:t>to</w:t>
      </w:r>
      <w:r>
        <w:rPr>
          <w:spacing w:val="-3"/>
          <w:sz w:val="24"/>
        </w:rPr>
        <w:t> </w:t>
      </w:r>
      <w:r>
        <w:rPr>
          <w:sz w:val="24"/>
        </w:rPr>
        <w:t>depend</w:t>
      </w:r>
      <w:r>
        <w:rPr>
          <w:spacing w:val="-2"/>
          <w:sz w:val="24"/>
        </w:rPr>
        <w:t> </w:t>
      </w:r>
      <w:r>
        <w:rPr>
          <w:sz w:val="24"/>
        </w:rPr>
        <w:t>on</w:t>
      </w:r>
      <w:r>
        <w:rPr>
          <w:spacing w:val="-3"/>
          <w:sz w:val="24"/>
        </w:rPr>
        <w:t> </w:t>
      </w:r>
      <w:r>
        <w:rPr>
          <w:sz w:val="24"/>
        </w:rPr>
        <w:t>the</w:t>
      </w:r>
      <w:r>
        <w:rPr>
          <w:spacing w:val="-3"/>
          <w:sz w:val="24"/>
        </w:rPr>
        <w:t> </w:t>
      </w:r>
      <w:r>
        <w:rPr>
          <w:spacing w:val="-2"/>
          <w:sz w:val="24"/>
        </w:rPr>
        <w:t>Spirit.</w:t>
      </w:r>
    </w:p>
    <w:p>
      <w:pPr>
        <w:pStyle w:val="BodyText"/>
        <w:spacing w:before="37"/>
      </w:pPr>
    </w:p>
    <w:p>
      <w:pPr>
        <w:pStyle w:val="BodyText"/>
        <w:spacing w:line="513" w:lineRule="auto" w:before="1"/>
        <w:ind w:right="370" w:firstLine="720"/>
      </w:pPr>
      <w:r>
        <w:rPr/>
        <w:t>And yet, even then — the river kept running. Because the river is never still. It runs beneath</w:t>
      </w:r>
      <w:r>
        <w:rPr>
          <w:spacing w:val="-4"/>
        </w:rPr>
        <w:t> </w:t>
      </w:r>
      <w:r>
        <w:rPr/>
        <w:t>every</w:t>
      </w:r>
      <w:r>
        <w:rPr>
          <w:spacing w:val="-4"/>
        </w:rPr>
        <w:t> </w:t>
      </w:r>
      <w:r>
        <w:rPr/>
        <w:t>building,</w:t>
      </w:r>
      <w:r>
        <w:rPr>
          <w:spacing w:val="-4"/>
        </w:rPr>
        <w:t> </w:t>
      </w:r>
      <w:r>
        <w:rPr/>
        <w:t>every</w:t>
      </w:r>
      <w:r>
        <w:rPr>
          <w:spacing w:val="-4"/>
        </w:rPr>
        <w:t> </w:t>
      </w:r>
      <w:r>
        <w:rPr/>
        <w:t>empire,</w:t>
      </w:r>
      <w:r>
        <w:rPr>
          <w:spacing w:val="-4"/>
        </w:rPr>
        <w:t> </w:t>
      </w:r>
      <w:r>
        <w:rPr/>
        <w:t>every</w:t>
      </w:r>
      <w:r>
        <w:rPr>
          <w:spacing w:val="-4"/>
        </w:rPr>
        <w:t> </w:t>
      </w:r>
      <w:r>
        <w:rPr/>
        <w:t>generation’s</w:t>
      </w:r>
      <w:r>
        <w:rPr>
          <w:spacing w:val="-4"/>
        </w:rPr>
        <w:t> </w:t>
      </w:r>
      <w:r>
        <w:rPr/>
        <w:t>noise.</w:t>
      </w:r>
      <w:r>
        <w:rPr>
          <w:spacing w:val="-4"/>
        </w:rPr>
        <w:t> </w:t>
      </w:r>
      <w:r>
        <w:rPr/>
        <w:t>It</w:t>
      </w:r>
      <w:r>
        <w:rPr>
          <w:spacing w:val="-4"/>
        </w:rPr>
        <w:t> </w:t>
      </w:r>
      <w:r>
        <w:rPr/>
        <w:t>flows</w:t>
      </w:r>
      <w:r>
        <w:rPr>
          <w:spacing w:val="-4"/>
        </w:rPr>
        <w:t> </w:t>
      </w:r>
      <w:r>
        <w:rPr/>
        <w:t>from</w:t>
      </w:r>
      <w:r>
        <w:rPr>
          <w:spacing w:val="-4"/>
        </w:rPr>
        <w:t> </w:t>
      </w:r>
      <w:r>
        <w:rPr/>
        <w:t>the</w:t>
      </w:r>
      <w:r>
        <w:rPr>
          <w:spacing w:val="-5"/>
        </w:rPr>
        <w:t> </w:t>
      </w:r>
      <w:r>
        <w:rPr/>
        <w:t>throne</w:t>
      </w:r>
      <w:r>
        <w:rPr>
          <w:spacing w:val="-5"/>
        </w:rPr>
        <w:t> </w:t>
      </w:r>
      <w:r>
        <w:rPr/>
        <w:t>of</w:t>
      </w:r>
      <w:r>
        <w:rPr>
          <w:spacing w:val="-4"/>
        </w:rPr>
        <w:t> </w:t>
      </w:r>
      <w:r>
        <w:rPr/>
        <w:t>God, not the boardroom of man.</w:t>
      </w:r>
      <w:r>
        <w:rPr>
          <w:spacing w:val="-8"/>
        </w:rPr>
        <w:t> </w:t>
      </w:r>
      <w:r>
        <w:rPr/>
        <w:t>And when the dams of our pride break, it always finds its way </w:t>
      </w:r>
      <w:r>
        <w:rPr>
          <w:spacing w:val="-2"/>
        </w:rPr>
        <w:t>forward.</w:t>
      </w:r>
    </w:p>
    <w:p>
      <w:pPr>
        <w:pStyle w:val="BodyText"/>
        <w:spacing w:line="273" w:lineRule="exact"/>
        <w:ind w:left="720"/>
      </w:pPr>
      <w:r>
        <w:rPr/>
        <w:t>The</w:t>
      </w:r>
      <w:r>
        <w:rPr>
          <w:spacing w:val="-3"/>
        </w:rPr>
        <w:t> </w:t>
      </w:r>
      <w:r>
        <w:rPr/>
        <w:t>river</w:t>
      </w:r>
      <w:r>
        <w:rPr>
          <w:spacing w:val="-2"/>
        </w:rPr>
        <w:t> </w:t>
      </w:r>
      <w:r>
        <w:rPr/>
        <w:t>of</w:t>
      </w:r>
      <w:r>
        <w:rPr>
          <w:spacing w:val="-1"/>
        </w:rPr>
        <w:t> </w:t>
      </w:r>
      <w:r>
        <w:rPr/>
        <w:t>God</w:t>
      </w:r>
      <w:r>
        <w:rPr>
          <w:spacing w:val="-2"/>
        </w:rPr>
        <w:t> </w:t>
      </w:r>
      <w:r>
        <w:rPr/>
        <w:t>moves</w:t>
      </w:r>
      <w:r>
        <w:rPr>
          <w:spacing w:val="-2"/>
        </w:rPr>
        <w:t> </w:t>
      </w:r>
      <w:r>
        <w:rPr/>
        <w:t>at</w:t>
      </w:r>
      <w:r>
        <w:rPr>
          <w:spacing w:val="-1"/>
        </w:rPr>
        <w:t> </w:t>
      </w:r>
      <w:r>
        <w:rPr/>
        <w:t>the</w:t>
      </w:r>
      <w:r>
        <w:rPr>
          <w:spacing w:val="-3"/>
        </w:rPr>
        <w:t> </w:t>
      </w:r>
      <w:r>
        <w:rPr/>
        <w:t>pace</w:t>
      </w:r>
      <w:r>
        <w:rPr>
          <w:spacing w:val="-3"/>
        </w:rPr>
        <w:t> </w:t>
      </w:r>
      <w:r>
        <w:rPr/>
        <w:t>of</w:t>
      </w:r>
      <w:r>
        <w:rPr>
          <w:spacing w:val="-1"/>
        </w:rPr>
        <w:t> </w:t>
      </w:r>
      <w:r>
        <w:rPr/>
        <w:t>people,</w:t>
      </w:r>
      <w:r>
        <w:rPr>
          <w:spacing w:val="-2"/>
        </w:rPr>
        <w:t> </w:t>
      </w:r>
      <w:r>
        <w:rPr/>
        <w:t>not</w:t>
      </w:r>
      <w:r>
        <w:rPr>
          <w:spacing w:val="-2"/>
        </w:rPr>
        <w:t> </w:t>
      </w:r>
      <w:r>
        <w:rPr/>
        <w:t>productivity</w:t>
      </w:r>
      <w:bookmarkStart w:name="_bookmark210" w:id="211"/>
      <w:bookmarkEnd w:id="211"/>
      <w:r>
        <w:rPr/>
        <w:t>.</w:t>
      </w:r>
      <w:hyperlink w:history="true" w:anchor="_bookmark213">
        <w:r>
          <w:rPr>
            <w:position w:val="5"/>
            <w:sz w:val="16"/>
          </w:rPr>
          <w:t>16</w:t>
        </w:r>
      </w:hyperlink>
      <w:r>
        <w:rPr>
          <w:spacing w:val="19"/>
          <w:position w:val="5"/>
          <w:sz w:val="16"/>
        </w:rPr>
        <w:t> </w:t>
      </w:r>
      <w:r>
        <w:rPr/>
        <w:t>It</w:t>
      </w:r>
      <w:r>
        <w:rPr>
          <w:spacing w:val="-2"/>
        </w:rPr>
        <w:t> </w:t>
      </w:r>
      <w:r>
        <w:rPr/>
        <w:t>pauses</w:t>
      </w:r>
      <w:r>
        <w:rPr>
          <w:spacing w:val="-2"/>
        </w:rPr>
        <w:t> </w:t>
      </w:r>
      <w:r>
        <w:rPr/>
        <w:t>for</w:t>
      </w:r>
      <w:r>
        <w:rPr>
          <w:spacing w:val="-1"/>
        </w:rPr>
        <w:t> </w:t>
      </w:r>
      <w:r>
        <w:rPr/>
        <w:t>the</w:t>
      </w:r>
      <w:r>
        <w:rPr>
          <w:spacing w:val="-3"/>
        </w:rPr>
        <w:t> </w:t>
      </w:r>
      <w:r>
        <w:rPr/>
        <w:t>one</w:t>
      </w:r>
      <w:r>
        <w:rPr>
          <w:spacing w:val="-2"/>
        </w:rPr>
        <w:t> </w:t>
      </w:r>
      <w:r>
        <w:rPr>
          <w:spacing w:val="-4"/>
        </w:rPr>
        <w:t>lost</w:t>
      </w:r>
    </w:p>
    <w:p>
      <w:pPr>
        <w:pStyle w:val="BodyText"/>
        <w:spacing w:before="37"/>
      </w:pPr>
    </w:p>
    <w:p>
      <w:pPr>
        <w:pStyle w:val="BodyText"/>
        <w:spacing w:line="513" w:lineRule="auto"/>
        <w:ind w:right="661"/>
      </w:pPr>
      <w:r>
        <w:rPr/>
        <w:t>sheep.</w:t>
      </w:r>
      <w:r>
        <w:rPr>
          <w:spacing w:val="-2"/>
        </w:rPr>
        <w:t> </w:t>
      </w:r>
      <w:r>
        <w:rPr/>
        <w:t>It</w:t>
      </w:r>
      <w:r>
        <w:rPr>
          <w:spacing w:val="-2"/>
        </w:rPr>
        <w:t> </w:t>
      </w:r>
      <w:r>
        <w:rPr/>
        <w:t>stops</w:t>
      </w:r>
      <w:r>
        <w:rPr>
          <w:spacing w:val="-2"/>
        </w:rPr>
        <w:t> </w:t>
      </w:r>
      <w:r>
        <w:rPr/>
        <w:t>for</w:t>
      </w:r>
      <w:r>
        <w:rPr>
          <w:spacing w:val="-2"/>
        </w:rPr>
        <w:t> </w:t>
      </w:r>
      <w:r>
        <w:rPr/>
        <w:t>the</w:t>
      </w:r>
      <w:r>
        <w:rPr>
          <w:spacing w:val="-3"/>
        </w:rPr>
        <w:t> </w:t>
      </w:r>
      <w:r>
        <w:rPr/>
        <w:t>bleeding</w:t>
      </w:r>
      <w:r>
        <w:rPr>
          <w:spacing w:val="-2"/>
        </w:rPr>
        <w:t> </w:t>
      </w:r>
      <w:r>
        <w:rPr/>
        <w:t>woman.</w:t>
      </w:r>
      <w:r>
        <w:rPr>
          <w:spacing w:val="-2"/>
        </w:rPr>
        <w:t> </w:t>
      </w:r>
      <w:r>
        <w:rPr/>
        <w:t>It</w:t>
      </w:r>
      <w:r>
        <w:rPr>
          <w:spacing w:val="-2"/>
        </w:rPr>
        <w:t> </w:t>
      </w:r>
      <w:r>
        <w:rPr/>
        <w:t>sits</w:t>
      </w:r>
      <w:r>
        <w:rPr>
          <w:spacing w:val="-2"/>
        </w:rPr>
        <w:t> </w:t>
      </w:r>
      <w:r>
        <w:rPr/>
        <w:t>at</w:t>
      </w:r>
      <w:r>
        <w:rPr>
          <w:spacing w:val="-2"/>
        </w:rPr>
        <w:t> </w:t>
      </w:r>
      <w:r>
        <w:rPr/>
        <w:t>the</w:t>
      </w:r>
      <w:r>
        <w:rPr>
          <w:spacing w:val="-3"/>
        </w:rPr>
        <w:t> </w:t>
      </w:r>
      <w:r>
        <w:rPr/>
        <w:t>well</w:t>
      </w:r>
      <w:r>
        <w:rPr>
          <w:spacing w:val="-2"/>
        </w:rPr>
        <w:t> </w:t>
      </w:r>
      <w:r>
        <w:rPr/>
        <w:t>at</w:t>
      </w:r>
      <w:r>
        <w:rPr>
          <w:spacing w:val="-2"/>
        </w:rPr>
        <w:t> </w:t>
      </w:r>
      <w:r>
        <w:rPr/>
        <w:t>noon,</w:t>
      </w:r>
      <w:r>
        <w:rPr>
          <w:spacing w:val="-2"/>
        </w:rPr>
        <w:t> </w:t>
      </w:r>
      <w:r>
        <w:rPr/>
        <w:t>waiting</w:t>
      </w:r>
      <w:r>
        <w:rPr>
          <w:spacing w:val="-2"/>
        </w:rPr>
        <w:t> </w:t>
      </w:r>
      <w:r>
        <w:rPr/>
        <w:t>for</w:t>
      </w:r>
      <w:r>
        <w:rPr>
          <w:spacing w:val="-2"/>
        </w:rPr>
        <w:t> </w:t>
      </w:r>
      <w:r>
        <w:rPr/>
        <w:t>a</w:t>
      </w:r>
      <w:r>
        <w:rPr>
          <w:spacing w:val="-3"/>
        </w:rPr>
        <w:t> </w:t>
      </w:r>
      <w:r>
        <w:rPr/>
        <w:t>single</w:t>
      </w:r>
      <w:r>
        <w:rPr>
          <w:spacing w:val="-3"/>
        </w:rPr>
        <w:t> </w:t>
      </w:r>
      <w:r>
        <w:rPr/>
        <w:t>thirsty heart.</w:t>
      </w:r>
      <w:r>
        <w:rPr>
          <w:spacing w:val="-1"/>
        </w:rPr>
        <w:t> </w:t>
      </w:r>
      <w:r>
        <w:rPr/>
        <w:t>You can’t automate that. That’s not inefficiency—it’s incarnation.</w:t>
      </w:r>
    </w:p>
    <w:p>
      <w:pPr>
        <w:pStyle w:val="BodyText"/>
        <w:rPr>
          <w:sz w:val="20"/>
        </w:rPr>
      </w:pPr>
    </w:p>
    <w:p>
      <w:pPr>
        <w:pStyle w:val="BodyText"/>
        <w:rPr>
          <w:sz w:val="20"/>
        </w:rPr>
      </w:pPr>
    </w:p>
    <w:p>
      <w:pPr>
        <w:pStyle w:val="BodyText"/>
        <w:rPr>
          <w:sz w:val="20"/>
        </w:rPr>
      </w:pPr>
    </w:p>
    <w:p>
      <w:pPr>
        <w:pStyle w:val="BodyText"/>
        <w:spacing w:before="120"/>
        <w:rPr>
          <w:sz w:val="20"/>
        </w:rPr>
      </w:pPr>
      <w:r>
        <w:rPr>
          <w:sz w:val="20"/>
        </w:rPr>
        <mc:AlternateContent>
          <mc:Choice Requires="wps">
            <w:drawing>
              <wp:anchor distT="0" distB="0" distL="0" distR="0" allowOverlap="1" layoutInCell="1" locked="0" behindDoc="1" simplePos="0" relativeHeight="487611904">
                <wp:simplePos x="0" y="0"/>
                <wp:positionH relativeFrom="page">
                  <wp:posOffset>914400</wp:posOffset>
                </wp:positionH>
                <wp:positionV relativeFrom="paragraph">
                  <wp:posOffset>237596</wp:posOffset>
                </wp:positionV>
                <wp:extent cx="1270000" cy="635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708389pt;width:100pt;height:.5pt;mso-position-horizontal-relative:page;mso-position-vertical-relative:paragraph;z-index:-15704576;mso-wrap-distance-left:0;mso-wrap-distance-right:0" id="docshape48" filled="true" fillcolor="#606060" stroked="false">
                <v:fill type="solid"/>
                <w10:wrap type="topAndBottom"/>
              </v:rect>
            </w:pict>
          </mc:Fallback>
        </mc:AlternateContent>
      </w:r>
    </w:p>
    <w:p>
      <w:pPr>
        <w:spacing w:line="230" w:lineRule="auto" w:before="139"/>
        <w:ind w:left="720" w:right="545" w:firstLine="0"/>
        <w:jc w:val="both"/>
        <w:rPr>
          <w:sz w:val="20"/>
        </w:rPr>
      </w:pPr>
      <w:bookmarkStart w:name="_bookmark211" w:id="212"/>
      <w:bookmarkEnd w:id="212"/>
      <w:r>
        <w:rPr/>
      </w:r>
      <w:hyperlink w:history="true" w:anchor="_bookmark208">
        <w:r>
          <w:rPr>
            <w:position w:val="4"/>
            <w:sz w:val="13"/>
          </w:rPr>
          <w:t>14</w:t>
        </w:r>
      </w:hyperlink>
      <w:r>
        <w:rPr>
          <w:spacing w:val="6"/>
          <w:position w:val="4"/>
          <w:sz w:val="13"/>
        </w:rPr>
        <w:t> </w:t>
      </w:r>
      <w:r>
        <w:rPr>
          <w:sz w:val="20"/>
        </w:rPr>
        <w:t>Lizabeth</w:t>
      </w:r>
      <w:r>
        <w:rPr>
          <w:spacing w:val="-2"/>
          <w:sz w:val="20"/>
        </w:rPr>
        <w:t> </w:t>
      </w:r>
      <w:r>
        <w:rPr>
          <w:sz w:val="20"/>
        </w:rPr>
        <w:t>Cohen,</w:t>
      </w:r>
      <w:r>
        <w:rPr>
          <w:spacing w:val="-13"/>
          <w:sz w:val="20"/>
        </w:rPr>
        <w:t> </w:t>
      </w:r>
      <w:r>
        <w:rPr>
          <w:sz w:val="20"/>
        </w:rPr>
        <w:t>A</w:t>
      </w:r>
      <w:r>
        <w:rPr>
          <w:spacing w:val="-12"/>
          <w:sz w:val="20"/>
        </w:rPr>
        <w:t> </w:t>
      </w:r>
      <w:r>
        <w:rPr>
          <w:sz w:val="20"/>
        </w:rPr>
        <w:t>Consumers’</w:t>
      </w:r>
      <w:r>
        <w:rPr>
          <w:spacing w:val="-13"/>
          <w:sz w:val="20"/>
        </w:rPr>
        <w:t> </w:t>
      </w:r>
      <w:r>
        <w:rPr>
          <w:sz w:val="20"/>
        </w:rPr>
        <w:t>Republic:</w:t>
      </w:r>
      <w:r>
        <w:rPr>
          <w:spacing w:val="-6"/>
          <w:sz w:val="20"/>
        </w:rPr>
        <w:t> </w:t>
      </w:r>
      <w:r>
        <w:rPr>
          <w:sz w:val="20"/>
        </w:rPr>
        <w:t>The</w:t>
      </w:r>
      <w:r>
        <w:rPr>
          <w:spacing w:val="-3"/>
          <w:sz w:val="20"/>
        </w:rPr>
        <w:t> </w:t>
      </w:r>
      <w:r>
        <w:rPr>
          <w:sz w:val="20"/>
        </w:rPr>
        <w:t>Politics</w:t>
      </w:r>
      <w:r>
        <w:rPr>
          <w:spacing w:val="-3"/>
          <w:sz w:val="20"/>
        </w:rPr>
        <w:t> </w:t>
      </w:r>
      <w:r>
        <w:rPr>
          <w:sz w:val="20"/>
        </w:rPr>
        <w:t>of</w:t>
      </w:r>
      <w:r>
        <w:rPr>
          <w:spacing w:val="-3"/>
          <w:sz w:val="20"/>
        </w:rPr>
        <w:t> </w:t>
      </w:r>
      <w:r>
        <w:rPr>
          <w:sz w:val="20"/>
        </w:rPr>
        <w:t>Mass</w:t>
      </w:r>
      <w:r>
        <w:rPr>
          <w:spacing w:val="-3"/>
          <w:sz w:val="20"/>
        </w:rPr>
        <w:t> </w:t>
      </w:r>
      <w:r>
        <w:rPr>
          <w:sz w:val="20"/>
        </w:rPr>
        <w:t>Consumption</w:t>
      </w:r>
      <w:r>
        <w:rPr>
          <w:spacing w:val="-3"/>
          <w:sz w:val="20"/>
        </w:rPr>
        <w:t> </w:t>
      </w:r>
      <w:r>
        <w:rPr>
          <w:sz w:val="20"/>
        </w:rPr>
        <w:t>in</w:t>
      </w:r>
      <w:r>
        <w:rPr>
          <w:spacing w:val="-3"/>
          <w:sz w:val="20"/>
        </w:rPr>
        <w:t> </w:t>
      </w:r>
      <w:r>
        <w:rPr>
          <w:sz w:val="20"/>
        </w:rPr>
        <w:t>Postwar</w:t>
      </w:r>
      <w:r>
        <w:rPr>
          <w:spacing w:val="-13"/>
          <w:sz w:val="20"/>
        </w:rPr>
        <w:t> </w:t>
      </w:r>
      <w:r>
        <w:rPr>
          <w:sz w:val="20"/>
        </w:rPr>
        <w:t>America</w:t>
      </w:r>
      <w:r>
        <w:rPr>
          <w:spacing w:val="-2"/>
          <w:sz w:val="20"/>
        </w:rPr>
        <w:t> </w:t>
      </w:r>
      <w:r>
        <w:rPr>
          <w:sz w:val="20"/>
        </w:rPr>
        <w:t>(New York: Vintage, 2003), 112–115.</w:t>
      </w:r>
    </w:p>
    <w:p>
      <w:pPr>
        <w:spacing w:line="230" w:lineRule="auto" w:before="190"/>
        <w:ind w:left="720" w:right="583" w:firstLine="0"/>
        <w:jc w:val="both"/>
        <w:rPr>
          <w:sz w:val="20"/>
        </w:rPr>
      </w:pPr>
      <w:bookmarkStart w:name="_bookmark212" w:id="213"/>
      <w:bookmarkEnd w:id="213"/>
      <w:r>
        <w:rPr/>
      </w:r>
      <w:hyperlink w:history="true" w:anchor="_bookmark209">
        <w:r>
          <w:rPr>
            <w:position w:val="4"/>
            <w:sz w:val="13"/>
          </w:rPr>
          <w:t>15</w:t>
        </w:r>
      </w:hyperlink>
      <w:r>
        <w:rPr>
          <w:spacing w:val="10"/>
          <w:position w:val="4"/>
          <w:sz w:val="13"/>
        </w:rPr>
        <w:t> </w:t>
      </w:r>
      <w:r>
        <w:rPr>
          <w:sz w:val="20"/>
        </w:rPr>
        <w:t>Rick</w:t>
      </w:r>
      <w:r>
        <w:rPr>
          <w:spacing w:val="-10"/>
          <w:sz w:val="20"/>
        </w:rPr>
        <w:t> </w:t>
      </w:r>
      <w:r>
        <w:rPr>
          <w:sz w:val="20"/>
        </w:rPr>
        <w:t>Warren,</w:t>
      </w:r>
      <w:r>
        <w:rPr>
          <w:spacing w:val="-10"/>
          <w:sz w:val="20"/>
        </w:rPr>
        <w:t> </w:t>
      </w:r>
      <w:r>
        <w:rPr>
          <w:sz w:val="20"/>
        </w:rPr>
        <w:t>The</w:t>
      </w:r>
      <w:r>
        <w:rPr>
          <w:spacing w:val="-7"/>
          <w:sz w:val="20"/>
        </w:rPr>
        <w:t> </w:t>
      </w:r>
      <w:r>
        <w:rPr>
          <w:sz w:val="20"/>
        </w:rPr>
        <w:t>Purpose</w:t>
      </w:r>
      <w:r>
        <w:rPr>
          <w:spacing w:val="-7"/>
          <w:sz w:val="20"/>
        </w:rPr>
        <w:t> </w:t>
      </w:r>
      <w:r>
        <w:rPr>
          <w:sz w:val="20"/>
        </w:rPr>
        <w:t>Driven</w:t>
      </w:r>
      <w:r>
        <w:rPr>
          <w:spacing w:val="-7"/>
          <w:sz w:val="20"/>
        </w:rPr>
        <w:t> </w:t>
      </w:r>
      <w:r>
        <w:rPr>
          <w:sz w:val="20"/>
        </w:rPr>
        <w:t>Church:</w:t>
      </w:r>
      <w:r>
        <w:rPr>
          <w:spacing w:val="-7"/>
          <w:sz w:val="20"/>
        </w:rPr>
        <w:t> </w:t>
      </w:r>
      <w:r>
        <w:rPr>
          <w:sz w:val="20"/>
        </w:rPr>
        <w:t>Growth</w:t>
      </w:r>
      <w:r>
        <w:rPr>
          <w:spacing w:val="-10"/>
          <w:sz w:val="20"/>
        </w:rPr>
        <w:t> </w:t>
      </w:r>
      <w:r>
        <w:rPr>
          <w:sz w:val="20"/>
        </w:rPr>
        <w:t>Without</w:t>
      </w:r>
      <w:r>
        <w:rPr>
          <w:spacing w:val="-7"/>
          <w:sz w:val="20"/>
        </w:rPr>
        <w:t> </w:t>
      </w:r>
      <w:r>
        <w:rPr>
          <w:sz w:val="20"/>
        </w:rPr>
        <w:t>Compromising</w:t>
      </w:r>
      <w:r>
        <w:rPr>
          <w:spacing w:val="-13"/>
          <w:sz w:val="20"/>
        </w:rPr>
        <w:t> </w:t>
      </w:r>
      <w:r>
        <w:rPr>
          <w:sz w:val="20"/>
        </w:rPr>
        <w:t>Your</w:t>
      </w:r>
      <w:r>
        <w:rPr>
          <w:spacing w:val="-6"/>
          <w:sz w:val="20"/>
        </w:rPr>
        <w:t> </w:t>
      </w:r>
      <w:r>
        <w:rPr>
          <w:sz w:val="20"/>
        </w:rPr>
        <w:t>Message</w:t>
      </w:r>
      <w:r>
        <w:rPr>
          <w:spacing w:val="-7"/>
          <w:sz w:val="20"/>
        </w:rPr>
        <w:t> </w:t>
      </w:r>
      <w:r>
        <w:rPr>
          <w:sz w:val="20"/>
        </w:rPr>
        <w:t>and</w:t>
      </w:r>
      <w:r>
        <w:rPr>
          <w:spacing w:val="-7"/>
          <w:sz w:val="20"/>
        </w:rPr>
        <w:t> </w:t>
      </w:r>
      <w:r>
        <w:rPr>
          <w:sz w:val="20"/>
        </w:rPr>
        <w:t>Mission (Grand</w:t>
      </w:r>
      <w:r>
        <w:rPr>
          <w:spacing w:val="-4"/>
          <w:sz w:val="20"/>
        </w:rPr>
        <w:t> </w:t>
      </w:r>
      <w:r>
        <w:rPr>
          <w:sz w:val="20"/>
        </w:rPr>
        <w:t>Rapids:</w:t>
      </w:r>
      <w:r>
        <w:rPr>
          <w:spacing w:val="-4"/>
          <w:sz w:val="20"/>
        </w:rPr>
        <w:t> </w:t>
      </w:r>
      <w:r>
        <w:rPr>
          <w:sz w:val="20"/>
        </w:rPr>
        <w:t>Zondervan,</w:t>
      </w:r>
      <w:r>
        <w:rPr>
          <w:spacing w:val="-4"/>
          <w:sz w:val="20"/>
        </w:rPr>
        <w:t> </w:t>
      </w:r>
      <w:r>
        <w:rPr>
          <w:sz w:val="20"/>
        </w:rPr>
        <w:t>1995),</w:t>
      </w:r>
      <w:r>
        <w:rPr>
          <w:spacing w:val="-4"/>
          <w:sz w:val="20"/>
        </w:rPr>
        <w:t> </w:t>
      </w:r>
      <w:r>
        <w:rPr>
          <w:sz w:val="20"/>
        </w:rPr>
        <w:t>29–31;</w:t>
      </w:r>
      <w:r>
        <w:rPr>
          <w:spacing w:val="-4"/>
          <w:sz w:val="20"/>
        </w:rPr>
        <w:t> </w:t>
      </w:r>
      <w:r>
        <w:rPr>
          <w:sz w:val="20"/>
        </w:rPr>
        <w:t>David</w:t>
      </w:r>
      <w:r>
        <w:rPr>
          <w:spacing w:val="-4"/>
          <w:sz w:val="20"/>
        </w:rPr>
        <w:t> </w:t>
      </w:r>
      <w:r>
        <w:rPr>
          <w:sz w:val="20"/>
        </w:rPr>
        <w:t>F.</w:t>
      </w:r>
      <w:r>
        <w:rPr>
          <w:spacing w:val="-8"/>
          <w:sz w:val="20"/>
        </w:rPr>
        <w:t> </w:t>
      </w:r>
      <w:r>
        <w:rPr>
          <w:sz w:val="20"/>
        </w:rPr>
        <w:t>Wells,</w:t>
      </w:r>
      <w:r>
        <w:rPr>
          <w:spacing w:val="-4"/>
          <w:sz w:val="20"/>
        </w:rPr>
        <w:t> </w:t>
      </w:r>
      <w:r>
        <w:rPr>
          <w:sz w:val="20"/>
        </w:rPr>
        <w:t>No</w:t>
      </w:r>
      <w:r>
        <w:rPr>
          <w:spacing w:val="-4"/>
          <w:sz w:val="20"/>
        </w:rPr>
        <w:t> </w:t>
      </w:r>
      <w:r>
        <w:rPr>
          <w:sz w:val="20"/>
        </w:rPr>
        <w:t>Place</w:t>
      </w:r>
      <w:r>
        <w:rPr>
          <w:spacing w:val="-4"/>
          <w:sz w:val="20"/>
        </w:rPr>
        <w:t> </w:t>
      </w:r>
      <w:r>
        <w:rPr>
          <w:sz w:val="20"/>
        </w:rPr>
        <w:t>for</w:t>
      </w:r>
      <w:r>
        <w:rPr>
          <w:spacing w:val="-8"/>
          <w:sz w:val="20"/>
        </w:rPr>
        <w:t> </w:t>
      </w:r>
      <w:r>
        <w:rPr>
          <w:sz w:val="20"/>
        </w:rPr>
        <w:t>Truth:</w:t>
      </w:r>
      <w:r>
        <w:rPr>
          <w:spacing w:val="-4"/>
          <w:sz w:val="20"/>
        </w:rPr>
        <w:t> </w:t>
      </w:r>
      <w:r>
        <w:rPr>
          <w:sz w:val="20"/>
        </w:rPr>
        <w:t>Or</w:t>
      </w:r>
      <w:r>
        <w:rPr>
          <w:spacing w:val="-8"/>
          <w:sz w:val="20"/>
        </w:rPr>
        <w:t> </w:t>
      </w:r>
      <w:r>
        <w:rPr>
          <w:sz w:val="20"/>
        </w:rPr>
        <w:t>Whatever</w:t>
      </w:r>
      <w:r>
        <w:rPr>
          <w:spacing w:val="-4"/>
          <w:sz w:val="20"/>
        </w:rPr>
        <w:t> </w:t>
      </w:r>
      <w:r>
        <w:rPr>
          <w:sz w:val="20"/>
        </w:rPr>
        <w:t>Happened</w:t>
      </w:r>
      <w:r>
        <w:rPr>
          <w:spacing w:val="-4"/>
          <w:sz w:val="20"/>
        </w:rPr>
        <w:t> </w:t>
      </w:r>
      <w:r>
        <w:rPr>
          <w:sz w:val="20"/>
        </w:rPr>
        <w:t>to Evangelical Theology? (Grand Rapids: Eerdmans, 1993), 56–59.</w:t>
      </w:r>
    </w:p>
    <w:p>
      <w:pPr>
        <w:spacing w:before="181"/>
        <w:ind w:left="720" w:right="0" w:firstLine="0"/>
        <w:jc w:val="both"/>
        <w:rPr>
          <w:sz w:val="20"/>
        </w:rPr>
      </w:pPr>
      <w:bookmarkStart w:name="_bookmark213" w:id="214"/>
      <w:bookmarkEnd w:id="214"/>
      <w:r>
        <w:rPr/>
      </w:r>
      <w:hyperlink w:history="true" w:anchor="_bookmark210">
        <w:r>
          <w:rPr>
            <w:position w:val="4"/>
            <w:sz w:val="13"/>
          </w:rPr>
          <w:t>16</w:t>
        </w:r>
      </w:hyperlink>
      <w:r>
        <w:rPr>
          <w:spacing w:val="17"/>
          <w:position w:val="4"/>
          <w:sz w:val="13"/>
        </w:rPr>
        <w:t> </w:t>
      </w:r>
      <w:r>
        <w:rPr>
          <w:sz w:val="20"/>
        </w:rPr>
        <w:t>Luke 15:4–7; Mark 5:25–34; John</w:t>
      </w:r>
      <w:r>
        <w:rPr>
          <w:spacing w:val="1"/>
          <w:sz w:val="20"/>
        </w:rPr>
        <w:t> </w:t>
      </w:r>
      <w:r>
        <w:rPr>
          <w:sz w:val="20"/>
        </w:rPr>
        <w:t>4:5–26 (New International</w:t>
      </w:r>
      <w:r>
        <w:rPr>
          <w:spacing w:val="-4"/>
          <w:sz w:val="20"/>
        </w:rPr>
        <w:t> </w:t>
      </w:r>
      <w:r>
        <w:rPr>
          <w:spacing w:val="-2"/>
          <w:sz w:val="20"/>
        </w:rPr>
        <w:t>Version)</w:t>
      </w:r>
    </w:p>
    <w:p>
      <w:pPr>
        <w:spacing w:after="0"/>
        <w:jc w:val="both"/>
        <w:rPr>
          <w:sz w:val="20"/>
        </w:rPr>
        <w:sectPr>
          <w:pgSz w:w="12240" w:h="15840"/>
          <w:pgMar w:header="714" w:footer="0" w:top="1340" w:bottom="280" w:left="1440" w:right="1080"/>
        </w:sectPr>
      </w:pPr>
    </w:p>
    <w:p>
      <w:pPr>
        <w:pStyle w:val="BodyText"/>
        <w:spacing w:line="513" w:lineRule="auto" w:before="111"/>
        <w:ind w:firstLine="720"/>
        <w:rPr>
          <w:position w:val="5"/>
          <w:sz w:val="16"/>
        </w:rPr>
      </w:pPr>
      <w:r>
        <w:rPr/>
        <w:t>The twentieth century taught us many things, but perhaps none more sobering than this: Progress</w:t>
      </w:r>
      <w:r>
        <w:rPr>
          <w:spacing w:val="-4"/>
        </w:rPr>
        <w:t> </w:t>
      </w:r>
      <w:r>
        <w:rPr/>
        <w:t>cannot</w:t>
      </w:r>
      <w:r>
        <w:rPr>
          <w:spacing w:val="-4"/>
        </w:rPr>
        <w:t> </w:t>
      </w:r>
      <w:r>
        <w:rPr/>
        <w:t>redeem</w:t>
      </w:r>
      <w:r>
        <w:rPr>
          <w:spacing w:val="-4"/>
        </w:rPr>
        <w:t> </w:t>
      </w:r>
      <w:r>
        <w:rPr/>
        <w:t>us.</w:t>
      </w:r>
      <w:r>
        <w:rPr>
          <w:spacing w:val="-9"/>
        </w:rPr>
        <w:t> </w:t>
      </w:r>
      <w:r>
        <w:rPr/>
        <w:t>We</w:t>
      </w:r>
      <w:r>
        <w:rPr>
          <w:spacing w:val="-5"/>
        </w:rPr>
        <w:t> </w:t>
      </w:r>
      <w:r>
        <w:rPr/>
        <w:t>can</w:t>
      </w:r>
      <w:r>
        <w:rPr>
          <w:spacing w:val="-4"/>
        </w:rPr>
        <w:t> </w:t>
      </w:r>
      <w:r>
        <w:rPr/>
        <w:t>harness</w:t>
      </w:r>
      <w:r>
        <w:rPr>
          <w:spacing w:val="-4"/>
        </w:rPr>
        <w:t> </w:t>
      </w:r>
      <w:r>
        <w:rPr/>
        <w:t>power</w:t>
      </w:r>
      <w:r>
        <w:rPr>
          <w:spacing w:val="-4"/>
        </w:rPr>
        <w:t> </w:t>
      </w:r>
      <w:r>
        <w:rPr/>
        <w:t>and</w:t>
      </w:r>
      <w:r>
        <w:rPr>
          <w:spacing w:val="-4"/>
        </w:rPr>
        <w:t> </w:t>
      </w:r>
      <w:r>
        <w:rPr/>
        <w:t>build</w:t>
      </w:r>
      <w:r>
        <w:rPr>
          <w:spacing w:val="-4"/>
        </w:rPr>
        <w:t> </w:t>
      </w:r>
      <w:r>
        <w:rPr/>
        <w:t>nations,</w:t>
      </w:r>
      <w:r>
        <w:rPr>
          <w:spacing w:val="-4"/>
        </w:rPr>
        <w:t> </w:t>
      </w:r>
      <w:r>
        <w:rPr/>
        <w:t>but</w:t>
      </w:r>
      <w:r>
        <w:rPr>
          <w:spacing w:val="-4"/>
        </w:rPr>
        <w:t> </w:t>
      </w:r>
      <w:r>
        <w:rPr/>
        <w:t>we</w:t>
      </w:r>
      <w:r>
        <w:rPr>
          <w:spacing w:val="-5"/>
        </w:rPr>
        <w:t> </w:t>
      </w:r>
      <w:r>
        <w:rPr/>
        <w:t>cannot</w:t>
      </w:r>
      <w:r>
        <w:rPr>
          <w:spacing w:val="-4"/>
        </w:rPr>
        <w:t> </w:t>
      </w:r>
      <w:r>
        <w:rPr/>
        <w:t>manufacture </w:t>
      </w:r>
      <w:r>
        <w:rPr>
          <w:spacing w:val="-2"/>
        </w:rPr>
        <w:t>holiness</w:t>
      </w:r>
      <w:bookmarkStart w:name="_bookmark214" w:id="215"/>
      <w:bookmarkEnd w:id="215"/>
      <w:r>
        <w:rPr>
          <w:spacing w:val="-2"/>
        </w:rPr>
        <w:t>.</w:t>
      </w:r>
      <w:hyperlink w:history="true" w:anchor="_bookmark217">
        <w:r>
          <w:rPr>
            <w:spacing w:val="-2"/>
            <w:position w:val="5"/>
            <w:sz w:val="16"/>
          </w:rPr>
          <w:t>17</w:t>
        </w:r>
      </w:hyperlink>
    </w:p>
    <w:p>
      <w:pPr>
        <w:pStyle w:val="BodyText"/>
        <w:spacing w:line="513" w:lineRule="auto"/>
        <w:ind w:right="370" w:firstLine="720"/>
      </w:pPr>
      <w:r>
        <w:rPr/>
        <w:t>As the factories quieted and the fear of another war began to rise,</w:t>
      </w:r>
      <w:r>
        <w:rPr>
          <w:spacing w:val="-7"/>
        </w:rPr>
        <w:t> </w:t>
      </w:r>
      <w:r>
        <w:rPr/>
        <w:t>America turned once again</w:t>
      </w:r>
      <w:r>
        <w:rPr>
          <w:spacing w:val="-3"/>
        </w:rPr>
        <w:t> </w:t>
      </w:r>
      <w:r>
        <w:rPr/>
        <w:t>to</w:t>
      </w:r>
      <w:r>
        <w:rPr>
          <w:spacing w:val="-2"/>
        </w:rPr>
        <w:t> </w:t>
      </w:r>
      <w:r>
        <w:rPr/>
        <w:t>religion</w:t>
      </w:r>
      <w:r>
        <w:rPr>
          <w:spacing w:val="-2"/>
        </w:rPr>
        <w:t> </w:t>
      </w:r>
      <w:r>
        <w:rPr/>
        <w:t>—</w:t>
      </w:r>
      <w:r>
        <w:rPr>
          <w:spacing w:val="-2"/>
        </w:rPr>
        <w:t> </w:t>
      </w:r>
      <w:r>
        <w:rPr/>
        <w:t>not</w:t>
      </w:r>
      <w:r>
        <w:rPr>
          <w:spacing w:val="-2"/>
        </w:rPr>
        <w:t> </w:t>
      </w:r>
      <w:r>
        <w:rPr/>
        <w:t>out</w:t>
      </w:r>
      <w:r>
        <w:rPr>
          <w:spacing w:val="-2"/>
        </w:rPr>
        <w:t> </w:t>
      </w:r>
      <w:r>
        <w:rPr/>
        <w:t>of</w:t>
      </w:r>
      <w:r>
        <w:rPr>
          <w:spacing w:val="-2"/>
        </w:rPr>
        <w:t> </w:t>
      </w:r>
      <w:r>
        <w:rPr/>
        <w:t>devotion,</w:t>
      </w:r>
      <w:r>
        <w:rPr>
          <w:spacing w:val="-2"/>
        </w:rPr>
        <w:t> </w:t>
      </w:r>
      <w:r>
        <w:rPr/>
        <w:t>but</w:t>
      </w:r>
      <w:r>
        <w:rPr>
          <w:spacing w:val="-2"/>
        </w:rPr>
        <w:t> </w:t>
      </w:r>
      <w:r>
        <w:rPr/>
        <w:t>defense.</w:t>
      </w:r>
      <w:r>
        <w:rPr>
          <w:spacing w:val="-15"/>
        </w:rPr>
        <w:t> </w:t>
      </w:r>
      <w:r>
        <w:rPr/>
        <w:t>And</w:t>
      </w:r>
      <w:r>
        <w:rPr>
          <w:spacing w:val="-2"/>
        </w:rPr>
        <w:t> </w:t>
      </w:r>
      <w:r>
        <w:rPr/>
        <w:t>thus,</w:t>
      </w:r>
      <w:r>
        <w:rPr>
          <w:spacing w:val="-2"/>
        </w:rPr>
        <w:t> </w:t>
      </w:r>
      <w:r>
        <w:rPr/>
        <w:t>a</w:t>
      </w:r>
      <w:r>
        <w:rPr>
          <w:spacing w:val="-3"/>
        </w:rPr>
        <w:t> </w:t>
      </w:r>
      <w:r>
        <w:rPr/>
        <w:t>new</w:t>
      </w:r>
      <w:r>
        <w:rPr>
          <w:spacing w:val="-2"/>
        </w:rPr>
        <w:t> </w:t>
      </w:r>
      <w:r>
        <w:rPr/>
        <w:t>kind</w:t>
      </w:r>
      <w:r>
        <w:rPr>
          <w:spacing w:val="-2"/>
        </w:rPr>
        <w:t> </w:t>
      </w:r>
      <w:r>
        <w:rPr/>
        <w:t>of</w:t>
      </w:r>
      <w:r>
        <w:rPr>
          <w:spacing w:val="-2"/>
        </w:rPr>
        <w:t> </w:t>
      </w:r>
      <w:r>
        <w:rPr/>
        <w:t>faith</w:t>
      </w:r>
      <w:r>
        <w:rPr>
          <w:spacing w:val="-2"/>
        </w:rPr>
        <w:t> </w:t>
      </w:r>
      <w:r>
        <w:rPr/>
        <w:t>was</w:t>
      </w:r>
      <w:r>
        <w:rPr>
          <w:spacing w:val="-2"/>
        </w:rPr>
        <w:t> </w:t>
      </w:r>
      <w:r>
        <w:rPr/>
        <w:t>born:</w:t>
      </w:r>
      <w:r>
        <w:rPr>
          <w:spacing w:val="-2"/>
        </w:rPr>
        <w:t> </w:t>
      </w:r>
      <w:r>
        <w:rPr/>
        <w:t>one baptized in patriotism, fueled by fear, and clothed in red, white, and blue</w:t>
      </w:r>
      <w:bookmarkStart w:name="_bookmark215" w:id="216"/>
      <w:bookmarkEnd w:id="216"/>
      <w:r>
        <w:rPr/>
        <w:t>.</w:t>
      </w:r>
      <w:hyperlink w:history="true" w:anchor="_bookmark218">
        <w:r>
          <w:rPr>
            <w:position w:val="5"/>
            <w:sz w:val="16"/>
          </w:rPr>
          <w:t>18</w:t>
        </w:r>
      </w:hyperlink>
      <w:r>
        <w:rPr>
          <w:spacing w:val="29"/>
          <w:position w:val="5"/>
          <w:sz w:val="16"/>
        </w:rPr>
        <w:t> </w:t>
      </w:r>
      <w:r>
        <w:rPr/>
        <w:t>Patriotism became</w:t>
      </w:r>
    </w:p>
    <w:p>
      <w:pPr>
        <w:pStyle w:val="BodyText"/>
        <w:spacing w:line="272" w:lineRule="exact"/>
      </w:pPr>
      <w:r>
        <w:rPr/>
        <w:t>the</w:t>
      </w:r>
      <w:r>
        <w:rPr>
          <w:spacing w:val="-4"/>
        </w:rPr>
        <w:t> </w:t>
      </w:r>
      <w:r>
        <w:rPr/>
        <w:t>new </w:t>
      </w:r>
      <w:r>
        <w:rPr>
          <w:spacing w:val="-2"/>
        </w:rPr>
        <w:t>piety.</w:t>
      </w:r>
    </w:p>
    <w:p>
      <w:pPr>
        <w:pStyle w:val="BodyText"/>
        <w:spacing w:before="37"/>
      </w:pPr>
    </w:p>
    <w:p>
      <w:pPr>
        <w:pStyle w:val="BodyText"/>
        <w:spacing w:before="1"/>
        <w:ind w:left="720"/>
      </w:pPr>
      <w:r>
        <w:rPr/>
        <w:t>That</w:t>
      </w:r>
      <w:r>
        <w:rPr>
          <w:spacing w:val="-2"/>
        </w:rPr>
        <w:t> </w:t>
      </w:r>
      <w:r>
        <w:rPr/>
        <w:t>story</w:t>
      </w:r>
      <w:r>
        <w:rPr>
          <w:spacing w:val="-2"/>
        </w:rPr>
        <w:t> </w:t>
      </w:r>
      <w:r>
        <w:rPr/>
        <w:t>—</w:t>
      </w:r>
      <w:r>
        <w:rPr>
          <w:spacing w:val="-1"/>
        </w:rPr>
        <w:t> </w:t>
      </w:r>
      <w:r>
        <w:rPr/>
        <w:t>the</w:t>
      </w:r>
      <w:r>
        <w:rPr>
          <w:spacing w:val="-3"/>
        </w:rPr>
        <w:t> </w:t>
      </w:r>
      <w:r>
        <w:rPr/>
        <w:t>story</w:t>
      </w:r>
      <w:r>
        <w:rPr>
          <w:spacing w:val="-1"/>
        </w:rPr>
        <w:t> </w:t>
      </w:r>
      <w:r>
        <w:rPr/>
        <w:t>of</w:t>
      </w:r>
      <w:r>
        <w:rPr>
          <w:spacing w:val="-2"/>
        </w:rPr>
        <w:t> </w:t>
      </w:r>
      <w:r>
        <w:rPr/>
        <w:t>Cold</w:t>
      </w:r>
      <w:r>
        <w:rPr>
          <w:spacing w:val="-6"/>
        </w:rPr>
        <w:t> </w:t>
      </w:r>
      <w:r>
        <w:rPr/>
        <w:t>War</w:t>
      </w:r>
      <w:r>
        <w:rPr>
          <w:spacing w:val="-2"/>
        </w:rPr>
        <w:t> </w:t>
      </w:r>
      <w:r>
        <w:rPr/>
        <w:t>Religion</w:t>
      </w:r>
      <w:r>
        <w:rPr>
          <w:spacing w:val="-2"/>
        </w:rPr>
        <w:t> </w:t>
      </w:r>
      <w:r>
        <w:rPr/>
        <w:t>—</w:t>
      </w:r>
      <w:r>
        <w:rPr>
          <w:spacing w:val="-1"/>
        </w:rPr>
        <w:t> </w:t>
      </w:r>
      <w:r>
        <w:rPr/>
        <w:t>is</w:t>
      </w:r>
      <w:r>
        <w:rPr>
          <w:spacing w:val="-2"/>
        </w:rPr>
        <w:t> </w:t>
      </w:r>
      <w:r>
        <w:rPr/>
        <w:t>the</w:t>
      </w:r>
      <w:r>
        <w:rPr>
          <w:spacing w:val="-2"/>
        </w:rPr>
        <w:t> </w:t>
      </w:r>
      <w:r>
        <w:rPr/>
        <w:t>next</w:t>
      </w:r>
      <w:r>
        <w:rPr>
          <w:spacing w:val="-2"/>
        </w:rPr>
        <w:t> </w:t>
      </w:r>
      <w:r>
        <w:rPr/>
        <w:t>bend</w:t>
      </w:r>
      <w:r>
        <w:rPr>
          <w:spacing w:val="-1"/>
        </w:rPr>
        <w:t> </w:t>
      </w:r>
      <w:r>
        <w:rPr/>
        <w:t>in</w:t>
      </w:r>
      <w:r>
        <w:rPr>
          <w:spacing w:val="-2"/>
        </w:rPr>
        <w:t> </w:t>
      </w:r>
      <w:r>
        <w:rPr/>
        <w:t>the</w:t>
      </w:r>
      <w:r>
        <w:rPr>
          <w:spacing w:val="-2"/>
        </w:rPr>
        <w:t> river.</w:t>
      </w:r>
    </w:p>
    <w:p>
      <w:pPr>
        <w:pStyle w:val="BodyText"/>
        <w:spacing w:before="37"/>
      </w:pPr>
    </w:p>
    <w:p>
      <w:pPr>
        <w:pStyle w:val="BodyText"/>
        <w:spacing w:line="513" w:lineRule="auto"/>
        <w:ind w:right="370" w:firstLine="720"/>
      </w:pPr>
      <w:r>
        <w:rPr/>
        <w:t>But before we turn the page, we must remember:</w:t>
      </w:r>
      <w:r>
        <w:rPr>
          <w:spacing w:val="-2"/>
        </w:rPr>
        <w:t> </w:t>
      </w:r>
      <w:r>
        <w:rPr/>
        <w:t>The current of culture will always pull us</w:t>
      </w:r>
      <w:r>
        <w:rPr>
          <w:spacing w:val="-3"/>
        </w:rPr>
        <w:t> </w:t>
      </w:r>
      <w:r>
        <w:rPr/>
        <w:t>toward</w:t>
      </w:r>
      <w:r>
        <w:rPr>
          <w:spacing w:val="-4"/>
        </w:rPr>
        <w:t> </w:t>
      </w:r>
      <w:r>
        <w:rPr/>
        <w:t>control,</w:t>
      </w:r>
      <w:r>
        <w:rPr>
          <w:spacing w:val="-3"/>
        </w:rPr>
        <w:t> </w:t>
      </w:r>
      <w:r>
        <w:rPr/>
        <w:t>but</w:t>
      </w:r>
      <w:r>
        <w:rPr>
          <w:spacing w:val="-4"/>
        </w:rPr>
        <w:t> </w:t>
      </w:r>
      <w:r>
        <w:rPr/>
        <w:t>the</w:t>
      </w:r>
      <w:r>
        <w:rPr>
          <w:spacing w:val="-4"/>
        </w:rPr>
        <w:t> </w:t>
      </w:r>
      <w:r>
        <w:rPr/>
        <w:t>current</w:t>
      </w:r>
      <w:r>
        <w:rPr>
          <w:spacing w:val="-3"/>
        </w:rPr>
        <w:t> </w:t>
      </w:r>
      <w:r>
        <w:rPr/>
        <w:t>of</w:t>
      </w:r>
      <w:r>
        <w:rPr>
          <w:spacing w:val="-4"/>
        </w:rPr>
        <w:t> </w:t>
      </w:r>
      <w:r>
        <w:rPr/>
        <w:t>the</w:t>
      </w:r>
      <w:r>
        <w:rPr>
          <w:spacing w:val="-4"/>
        </w:rPr>
        <w:t> </w:t>
      </w:r>
      <w:r>
        <w:rPr/>
        <w:t>Kingdom</w:t>
      </w:r>
      <w:r>
        <w:rPr>
          <w:spacing w:val="-3"/>
        </w:rPr>
        <w:t> </w:t>
      </w:r>
      <w:r>
        <w:rPr/>
        <w:t>calls</w:t>
      </w:r>
      <w:r>
        <w:rPr>
          <w:spacing w:val="-4"/>
        </w:rPr>
        <w:t> </w:t>
      </w:r>
      <w:r>
        <w:rPr/>
        <w:t>us</w:t>
      </w:r>
      <w:r>
        <w:rPr>
          <w:spacing w:val="-3"/>
        </w:rPr>
        <w:t> </w:t>
      </w:r>
      <w:r>
        <w:rPr/>
        <w:t>into</w:t>
      </w:r>
      <w:r>
        <w:rPr>
          <w:spacing w:val="-4"/>
        </w:rPr>
        <w:t> </w:t>
      </w:r>
      <w:r>
        <w:rPr/>
        <w:t>surrender</w:t>
      </w:r>
      <w:bookmarkStart w:name="_bookmark216" w:id="217"/>
      <w:bookmarkEnd w:id="217"/>
      <w:r>
        <w:rPr/>
        <w:t>.</w:t>
      </w:r>
      <w:hyperlink w:history="true" w:anchor="_bookmark219">
        <w:r>
          <w:rPr>
            <w:position w:val="5"/>
            <w:sz w:val="16"/>
          </w:rPr>
          <w:t>19</w:t>
        </w:r>
      </w:hyperlink>
      <w:r>
        <w:rPr>
          <w:spacing w:val="17"/>
          <w:position w:val="5"/>
          <w:sz w:val="16"/>
        </w:rPr>
        <w:t> </w:t>
      </w:r>
      <w:r>
        <w:rPr/>
        <w:t>One</w:t>
      </w:r>
      <w:r>
        <w:rPr>
          <w:spacing w:val="-4"/>
        </w:rPr>
        <w:t> </w:t>
      </w:r>
      <w:r>
        <w:rPr/>
        <w:t>builds</w:t>
      </w:r>
      <w:r>
        <w:rPr>
          <w:spacing w:val="-3"/>
        </w:rPr>
        <w:t> </w:t>
      </w:r>
      <w:r>
        <w:rPr/>
        <w:t>with</w:t>
      </w:r>
      <w:r>
        <w:rPr>
          <w:spacing w:val="-4"/>
        </w:rPr>
        <w:t> </w:t>
      </w:r>
      <w:r>
        <w:rPr/>
        <w:t>steel</w:t>
      </w:r>
    </w:p>
    <w:p>
      <w:pPr>
        <w:pStyle w:val="BodyText"/>
        <w:spacing w:line="275" w:lineRule="exact"/>
      </w:pPr>
      <w:r>
        <w:rPr/>
        <w:t>and</w:t>
      </w:r>
      <w:r>
        <w:rPr>
          <w:spacing w:val="-3"/>
        </w:rPr>
        <w:t> </w:t>
      </w:r>
      <w:r>
        <w:rPr/>
        <w:t>strategy.</w:t>
      </w:r>
      <w:r>
        <w:rPr>
          <w:spacing w:val="-8"/>
        </w:rPr>
        <w:t> </w:t>
      </w:r>
      <w:r>
        <w:rPr/>
        <w:t>The</w:t>
      </w:r>
      <w:r>
        <w:rPr>
          <w:spacing w:val="-4"/>
        </w:rPr>
        <w:t> </w:t>
      </w:r>
      <w:r>
        <w:rPr/>
        <w:t>other</w:t>
      </w:r>
      <w:r>
        <w:rPr>
          <w:spacing w:val="-2"/>
        </w:rPr>
        <w:t> </w:t>
      </w:r>
      <w:r>
        <w:rPr/>
        <w:t>flows</w:t>
      </w:r>
      <w:r>
        <w:rPr>
          <w:spacing w:val="-3"/>
        </w:rPr>
        <w:t> </w:t>
      </w:r>
      <w:r>
        <w:rPr/>
        <w:t>with</w:t>
      </w:r>
      <w:r>
        <w:rPr>
          <w:spacing w:val="-3"/>
        </w:rPr>
        <w:t> </w:t>
      </w:r>
      <w:r>
        <w:rPr/>
        <w:t>Spirit</w:t>
      </w:r>
      <w:r>
        <w:rPr>
          <w:spacing w:val="-3"/>
        </w:rPr>
        <w:t> </w:t>
      </w:r>
      <w:r>
        <w:rPr/>
        <w:t>and</w:t>
      </w:r>
      <w:r>
        <w:rPr>
          <w:spacing w:val="-2"/>
        </w:rPr>
        <w:t> sacrifice.</w:t>
      </w:r>
    </w:p>
    <w:p>
      <w:pPr>
        <w:pStyle w:val="BodyText"/>
        <w:spacing w:before="37"/>
      </w:pPr>
    </w:p>
    <w:p>
      <w:pPr>
        <w:pStyle w:val="BodyText"/>
        <w:spacing w:before="1"/>
        <w:ind w:left="720"/>
      </w:pPr>
      <w:r>
        <w:rPr/>
        <w:t>And</w:t>
      </w:r>
      <w:r>
        <w:rPr>
          <w:spacing w:val="-4"/>
        </w:rPr>
        <w:t> </w:t>
      </w:r>
      <w:r>
        <w:rPr/>
        <w:t>in</w:t>
      </w:r>
      <w:r>
        <w:rPr>
          <w:spacing w:val="-1"/>
        </w:rPr>
        <w:t> </w:t>
      </w:r>
      <w:r>
        <w:rPr/>
        <w:t>every</w:t>
      </w:r>
      <w:r>
        <w:rPr>
          <w:spacing w:val="-1"/>
        </w:rPr>
        <w:t> </w:t>
      </w:r>
      <w:r>
        <w:rPr/>
        <w:t>generation,</w:t>
      </w:r>
      <w:r>
        <w:rPr>
          <w:spacing w:val="-1"/>
        </w:rPr>
        <w:t> </w:t>
      </w:r>
      <w:r>
        <w:rPr/>
        <w:t>we</w:t>
      </w:r>
      <w:r>
        <w:rPr>
          <w:spacing w:val="-2"/>
        </w:rPr>
        <w:t> </w:t>
      </w:r>
      <w:r>
        <w:rPr/>
        <w:t>must</w:t>
      </w:r>
      <w:r>
        <w:rPr>
          <w:spacing w:val="-2"/>
        </w:rPr>
        <w:t> </w:t>
      </w:r>
      <w:r>
        <w:rPr/>
        <w:t>decide</w:t>
      </w:r>
      <w:r>
        <w:rPr>
          <w:spacing w:val="-2"/>
        </w:rPr>
        <w:t> </w:t>
      </w:r>
      <w:r>
        <w:rPr/>
        <w:t>which</w:t>
      </w:r>
      <w:r>
        <w:rPr>
          <w:spacing w:val="-1"/>
        </w:rPr>
        <w:t> </w:t>
      </w:r>
      <w:r>
        <w:rPr/>
        <w:t>current</w:t>
      </w:r>
      <w:r>
        <w:rPr>
          <w:spacing w:val="-1"/>
        </w:rPr>
        <w:t> </w:t>
      </w:r>
      <w:r>
        <w:rPr/>
        <w:t>we’ll</w:t>
      </w:r>
      <w:r>
        <w:rPr>
          <w:spacing w:val="-1"/>
        </w:rPr>
        <w:t> </w:t>
      </w:r>
      <w:r>
        <w:rPr>
          <w:spacing w:val="-2"/>
        </w:rPr>
        <w:t>follow.</w:t>
      </w:r>
    </w:p>
    <w:p>
      <w:pPr>
        <w:pStyle w:val="BodyText"/>
        <w:spacing w:before="37"/>
      </w:pPr>
    </w:p>
    <w:p>
      <w:pPr>
        <w:pStyle w:val="BodyText"/>
        <w:spacing w:line="513" w:lineRule="auto"/>
        <w:ind w:firstLine="720"/>
      </w:pPr>
      <w:r>
        <w:rPr/>
        <w:t>The</w:t>
      </w:r>
      <w:r>
        <w:rPr>
          <w:spacing w:val="-4"/>
        </w:rPr>
        <w:t> </w:t>
      </w:r>
      <w:r>
        <w:rPr/>
        <w:t>early</w:t>
      </w:r>
      <w:r>
        <w:rPr>
          <w:spacing w:val="-3"/>
        </w:rPr>
        <w:t> </w:t>
      </w:r>
      <w:r>
        <w:rPr/>
        <w:t>industrialists</w:t>
      </w:r>
      <w:r>
        <w:rPr>
          <w:spacing w:val="-3"/>
        </w:rPr>
        <w:t> </w:t>
      </w:r>
      <w:r>
        <w:rPr/>
        <w:t>mastered</w:t>
      </w:r>
      <w:r>
        <w:rPr>
          <w:spacing w:val="-3"/>
        </w:rPr>
        <w:t> </w:t>
      </w:r>
      <w:r>
        <w:rPr/>
        <w:t>the</w:t>
      </w:r>
      <w:r>
        <w:rPr>
          <w:spacing w:val="-4"/>
        </w:rPr>
        <w:t> </w:t>
      </w:r>
      <w:r>
        <w:rPr/>
        <w:t>art</w:t>
      </w:r>
      <w:r>
        <w:rPr>
          <w:spacing w:val="-3"/>
        </w:rPr>
        <w:t> </w:t>
      </w:r>
      <w:r>
        <w:rPr/>
        <w:t>of</w:t>
      </w:r>
      <w:r>
        <w:rPr>
          <w:spacing w:val="-3"/>
        </w:rPr>
        <w:t> </w:t>
      </w:r>
      <w:r>
        <w:rPr/>
        <w:t>motion;</w:t>
      </w:r>
      <w:r>
        <w:rPr>
          <w:spacing w:val="-3"/>
        </w:rPr>
        <w:t> </w:t>
      </w:r>
      <w:r>
        <w:rPr/>
        <w:t>the</w:t>
      </w:r>
      <w:r>
        <w:rPr>
          <w:spacing w:val="-4"/>
        </w:rPr>
        <w:t> </w:t>
      </w:r>
      <w:r>
        <w:rPr/>
        <w:t>early</w:t>
      </w:r>
      <w:r>
        <w:rPr>
          <w:spacing w:val="-3"/>
        </w:rPr>
        <w:t> </w:t>
      </w:r>
      <w:r>
        <w:rPr/>
        <w:t>disciples</w:t>
      </w:r>
      <w:r>
        <w:rPr>
          <w:spacing w:val="-3"/>
        </w:rPr>
        <w:t> </w:t>
      </w:r>
      <w:r>
        <w:rPr/>
        <w:t>mastered</w:t>
      </w:r>
      <w:r>
        <w:rPr>
          <w:spacing w:val="-3"/>
        </w:rPr>
        <w:t> </w:t>
      </w:r>
      <w:r>
        <w:rPr/>
        <w:t>the</w:t>
      </w:r>
      <w:r>
        <w:rPr>
          <w:spacing w:val="-4"/>
        </w:rPr>
        <w:t> </w:t>
      </w:r>
      <w:r>
        <w:rPr/>
        <w:t>art</w:t>
      </w:r>
      <w:r>
        <w:rPr>
          <w:spacing w:val="-3"/>
        </w:rPr>
        <w:t> </w:t>
      </w:r>
      <w:r>
        <w:rPr/>
        <w:t>of stillness.</w:t>
      </w:r>
      <w:r>
        <w:rPr>
          <w:spacing w:val="-1"/>
        </w:rPr>
        <w:t> </w:t>
      </w:r>
      <w:r>
        <w:rPr/>
        <w:t>And one of those changed the world forever.</w:t>
      </w:r>
    </w:p>
    <w:p>
      <w:pPr>
        <w:pStyle w:val="BodyText"/>
        <w:spacing w:line="274" w:lineRule="exact"/>
        <w:ind w:left="720"/>
      </w:pPr>
      <w:r>
        <w:rPr/>
        <w:t>We</w:t>
      </w:r>
      <w:r>
        <w:rPr>
          <w:spacing w:val="-8"/>
        </w:rPr>
        <w:t> </w:t>
      </w:r>
      <w:r>
        <w:rPr/>
        <w:t>can’t</w:t>
      </w:r>
      <w:r>
        <w:rPr>
          <w:spacing w:val="-4"/>
        </w:rPr>
        <w:t> </w:t>
      </w:r>
      <w:r>
        <w:rPr/>
        <w:t>compete</w:t>
      </w:r>
      <w:r>
        <w:rPr>
          <w:spacing w:val="-6"/>
        </w:rPr>
        <w:t> </w:t>
      </w:r>
      <w:r>
        <w:rPr/>
        <w:t>with</w:t>
      </w:r>
      <w:r>
        <w:rPr>
          <w:spacing w:val="-4"/>
        </w:rPr>
        <w:t> </w:t>
      </w:r>
      <w:r>
        <w:rPr/>
        <w:t>the</w:t>
      </w:r>
      <w:r>
        <w:rPr>
          <w:spacing w:val="-5"/>
        </w:rPr>
        <w:t> </w:t>
      </w:r>
      <w:r>
        <w:rPr/>
        <w:t>world’s</w:t>
      </w:r>
      <w:r>
        <w:rPr>
          <w:spacing w:val="-5"/>
        </w:rPr>
        <w:t> </w:t>
      </w:r>
      <w:r>
        <w:rPr/>
        <w:t>efficiency</w:t>
      </w:r>
      <w:r>
        <w:rPr>
          <w:spacing w:val="-4"/>
        </w:rPr>
        <w:t> </w:t>
      </w:r>
      <w:r>
        <w:rPr/>
        <w:t>—</w:t>
      </w:r>
      <w:r>
        <w:rPr>
          <w:spacing w:val="-5"/>
        </w:rPr>
        <w:t> </w:t>
      </w:r>
      <w:r>
        <w:rPr/>
        <w:t>but</w:t>
      </w:r>
      <w:r>
        <w:rPr>
          <w:spacing w:val="-4"/>
        </w:rPr>
        <w:t> </w:t>
      </w:r>
      <w:r>
        <w:rPr/>
        <w:t>we</w:t>
      </w:r>
      <w:r>
        <w:rPr>
          <w:spacing w:val="-5"/>
        </w:rPr>
        <w:t> </w:t>
      </w:r>
      <w:r>
        <w:rPr/>
        <w:t>were</w:t>
      </w:r>
      <w:r>
        <w:rPr>
          <w:spacing w:val="-6"/>
        </w:rPr>
        <w:t> </w:t>
      </w:r>
      <w:r>
        <w:rPr/>
        <w:t>never</w:t>
      </w:r>
      <w:r>
        <w:rPr>
          <w:spacing w:val="-4"/>
        </w:rPr>
        <w:t> </w:t>
      </w:r>
      <w:r>
        <w:rPr/>
        <w:t>meant</w:t>
      </w:r>
      <w:r>
        <w:rPr>
          <w:spacing w:val="-4"/>
        </w:rPr>
        <w:t> </w:t>
      </w:r>
      <w:r>
        <w:rPr>
          <w:spacing w:val="-5"/>
        </w:rPr>
        <w:t>to.</w:t>
      </w:r>
    </w:p>
    <w:p>
      <w:pPr>
        <w:pStyle w:val="BodyText"/>
        <w:spacing w:before="38"/>
      </w:pPr>
    </w:p>
    <w:p>
      <w:pPr>
        <w:pStyle w:val="BodyText"/>
        <w:spacing w:line="513" w:lineRule="auto"/>
        <w:ind w:right="370"/>
      </w:pPr>
      <w:r>
        <w:rPr/>
        <w:t>Our</w:t>
      </w:r>
      <w:r>
        <w:rPr>
          <w:spacing w:val="-5"/>
        </w:rPr>
        <w:t> </w:t>
      </w:r>
      <w:r>
        <w:rPr/>
        <w:t>strength</w:t>
      </w:r>
      <w:r>
        <w:rPr>
          <w:spacing w:val="-4"/>
        </w:rPr>
        <w:t> </w:t>
      </w:r>
      <w:r>
        <w:rPr/>
        <w:t>isn’t</w:t>
      </w:r>
      <w:r>
        <w:rPr>
          <w:spacing w:val="-4"/>
        </w:rPr>
        <w:t> </w:t>
      </w:r>
      <w:r>
        <w:rPr/>
        <w:t>in</w:t>
      </w:r>
      <w:r>
        <w:rPr>
          <w:spacing w:val="-4"/>
        </w:rPr>
        <w:t> </w:t>
      </w:r>
      <w:r>
        <w:rPr/>
        <w:t>production.</w:t>
      </w:r>
      <w:r>
        <w:rPr>
          <w:spacing w:val="-4"/>
        </w:rPr>
        <w:t> </w:t>
      </w:r>
      <w:r>
        <w:rPr/>
        <w:t>It’s</w:t>
      </w:r>
      <w:r>
        <w:rPr>
          <w:spacing w:val="-4"/>
        </w:rPr>
        <w:t> </w:t>
      </w:r>
      <w:r>
        <w:rPr/>
        <w:t>in</w:t>
      </w:r>
      <w:r>
        <w:rPr>
          <w:spacing w:val="-4"/>
        </w:rPr>
        <w:t> </w:t>
      </w:r>
      <w:r>
        <w:rPr/>
        <w:t>presence.</w:t>
      </w:r>
      <w:r>
        <w:rPr>
          <w:spacing w:val="-15"/>
        </w:rPr>
        <w:t> </w:t>
      </w:r>
      <w:r>
        <w:rPr/>
        <w:t>And</w:t>
      </w:r>
      <w:r>
        <w:rPr>
          <w:spacing w:val="-4"/>
        </w:rPr>
        <w:t> </w:t>
      </w:r>
      <w:r>
        <w:rPr/>
        <w:t>if</w:t>
      </w:r>
      <w:r>
        <w:rPr>
          <w:spacing w:val="-4"/>
        </w:rPr>
        <w:t> </w:t>
      </w:r>
      <w:r>
        <w:rPr/>
        <w:t>we</w:t>
      </w:r>
      <w:r>
        <w:rPr>
          <w:spacing w:val="-5"/>
        </w:rPr>
        <w:t> </w:t>
      </w:r>
      <w:r>
        <w:rPr/>
        <w:t>will</w:t>
      </w:r>
      <w:r>
        <w:rPr>
          <w:spacing w:val="-4"/>
        </w:rPr>
        <w:t> </w:t>
      </w:r>
      <w:r>
        <w:rPr/>
        <w:t>slow</w:t>
      </w:r>
      <w:r>
        <w:rPr>
          <w:spacing w:val="-4"/>
        </w:rPr>
        <w:t> </w:t>
      </w:r>
      <w:r>
        <w:rPr/>
        <w:t>down</w:t>
      </w:r>
      <w:r>
        <w:rPr>
          <w:spacing w:val="-4"/>
        </w:rPr>
        <w:t> </w:t>
      </w:r>
      <w:r>
        <w:rPr/>
        <w:t>long</w:t>
      </w:r>
      <w:r>
        <w:rPr>
          <w:spacing w:val="-4"/>
        </w:rPr>
        <w:t> </w:t>
      </w:r>
      <w:r>
        <w:rPr/>
        <w:t>enough</w:t>
      </w:r>
      <w:r>
        <w:rPr>
          <w:spacing w:val="-4"/>
        </w:rPr>
        <w:t> </w:t>
      </w:r>
      <w:r>
        <w:rPr/>
        <w:t>to</w:t>
      </w:r>
      <w:r>
        <w:rPr>
          <w:spacing w:val="-4"/>
        </w:rPr>
        <w:t> </w:t>
      </w:r>
      <w:r>
        <w:rPr/>
        <w:t>listen, we might hear the faint hum of another rhythm — the unhurried current of the Spirit, still flowing, still calling, still alive beneath all our machinery.</w:t>
      </w:r>
    </w:p>
    <w:p>
      <w:pPr>
        <w:pStyle w:val="BodyText"/>
        <w:rPr>
          <w:sz w:val="20"/>
        </w:rPr>
      </w:pPr>
    </w:p>
    <w:p>
      <w:pPr>
        <w:pStyle w:val="BodyText"/>
        <w:rPr>
          <w:sz w:val="20"/>
        </w:rPr>
      </w:pPr>
    </w:p>
    <w:p>
      <w:pPr>
        <w:pStyle w:val="BodyText"/>
        <w:spacing w:before="199"/>
        <w:rPr>
          <w:sz w:val="20"/>
        </w:rPr>
      </w:pPr>
      <w:r>
        <w:rPr>
          <w:sz w:val="20"/>
        </w:rPr>
        <mc:AlternateContent>
          <mc:Choice Requires="wps">
            <w:drawing>
              <wp:anchor distT="0" distB="0" distL="0" distR="0" allowOverlap="1" layoutInCell="1" locked="0" behindDoc="1" simplePos="0" relativeHeight="487612416">
                <wp:simplePos x="0" y="0"/>
                <wp:positionH relativeFrom="page">
                  <wp:posOffset>914400</wp:posOffset>
                </wp:positionH>
                <wp:positionV relativeFrom="paragraph">
                  <wp:posOffset>287916</wp:posOffset>
                </wp:positionV>
                <wp:extent cx="1270000" cy="635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670628pt;width:100pt;height:.5pt;mso-position-horizontal-relative:page;mso-position-vertical-relative:paragraph;z-index:-15704064;mso-wrap-distance-left:0;mso-wrap-distance-right:0" id="docshape49" filled="true" fillcolor="#606060" stroked="false">
                <v:fill type="solid"/>
                <w10:wrap type="topAndBottom"/>
              </v:rect>
            </w:pict>
          </mc:Fallback>
        </mc:AlternateContent>
      </w:r>
    </w:p>
    <w:p>
      <w:pPr>
        <w:spacing w:before="131"/>
        <w:ind w:left="720" w:right="0" w:firstLine="0"/>
        <w:jc w:val="left"/>
        <w:rPr>
          <w:sz w:val="20"/>
        </w:rPr>
      </w:pPr>
      <w:bookmarkStart w:name="_bookmark217" w:id="218"/>
      <w:bookmarkEnd w:id="218"/>
      <w:r>
        <w:rPr/>
      </w:r>
      <w:hyperlink w:history="true" w:anchor="_bookmark214">
        <w:r>
          <w:rPr>
            <w:position w:val="4"/>
            <w:sz w:val="13"/>
          </w:rPr>
          <w:t>17</w:t>
        </w:r>
      </w:hyperlink>
      <w:r>
        <w:rPr>
          <w:spacing w:val="12"/>
          <w:position w:val="4"/>
          <w:sz w:val="13"/>
        </w:rPr>
        <w:t> </w:t>
      </w:r>
      <w:r>
        <w:rPr>
          <w:sz w:val="20"/>
        </w:rPr>
        <w:t>Jacques</w:t>
      </w:r>
      <w:r>
        <w:rPr>
          <w:spacing w:val="-5"/>
          <w:sz w:val="20"/>
        </w:rPr>
        <w:t> </w:t>
      </w:r>
      <w:r>
        <w:rPr>
          <w:sz w:val="20"/>
        </w:rPr>
        <w:t>Ellul,</w:t>
      </w:r>
      <w:r>
        <w:rPr>
          <w:spacing w:val="-6"/>
          <w:sz w:val="20"/>
        </w:rPr>
        <w:t> </w:t>
      </w:r>
      <w:r>
        <w:rPr>
          <w:i/>
          <w:sz w:val="20"/>
        </w:rPr>
        <w:t>The</w:t>
      </w:r>
      <w:r>
        <w:rPr>
          <w:i/>
          <w:spacing w:val="-5"/>
          <w:sz w:val="20"/>
        </w:rPr>
        <w:t> </w:t>
      </w:r>
      <w:r>
        <w:rPr>
          <w:i/>
          <w:sz w:val="20"/>
        </w:rPr>
        <w:t>Technological</w:t>
      </w:r>
      <w:r>
        <w:rPr>
          <w:i/>
          <w:spacing w:val="-5"/>
          <w:sz w:val="20"/>
        </w:rPr>
        <w:t> </w:t>
      </w:r>
      <w:r>
        <w:rPr>
          <w:i/>
          <w:sz w:val="20"/>
        </w:rPr>
        <w:t>Society</w:t>
      </w:r>
      <w:r>
        <w:rPr>
          <w:sz w:val="20"/>
        </w:rPr>
        <w:t>,</w:t>
      </w:r>
      <w:r>
        <w:rPr>
          <w:spacing w:val="-5"/>
          <w:sz w:val="20"/>
        </w:rPr>
        <w:t> </w:t>
      </w:r>
      <w:r>
        <w:rPr>
          <w:sz w:val="20"/>
        </w:rPr>
        <w:t>trans.</w:t>
      </w:r>
      <w:r>
        <w:rPr>
          <w:spacing w:val="-5"/>
          <w:sz w:val="20"/>
        </w:rPr>
        <w:t> </w:t>
      </w:r>
      <w:r>
        <w:rPr>
          <w:sz w:val="20"/>
        </w:rPr>
        <w:t>John</w:t>
      </w:r>
      <w:r>
        <w:rPr>
          <w:spacing w:val="-8"/>
          <w:sz w:val="20"/>
        </w:rPr>
        <w:t> </w:t>
      </w:r>
      <w:r>
        <w:rPr>
          <w:sz w:val="20"/>
        </w:rPr>
        <w:t>Wilkinson</w:t>
      </w:r>
      <w:r>
        <w:rPr>
          <w:spacing w:val="-5"/>
          <w:sz w:val="20"/>
        </w:rPr>
        <w:t> </w:t>
      </w:r>
      <w:r>
        <w:rPr>
          <w:sz w:val="20"/>
        </w:rPr>
        <w:t>(New</w:t>
      </w:r>
      <w:r>
        <w:rPr>
          <w:spacing w:val="-12"/>
          <w:sz w:val="20"/>
        </w:rPr>
        <w:t> </w:t>
      </w:r>
      <w:r>
        <w:rPr>
          <w:sz w:val="20"/>
        </w:rPr>
        <w:t>York:</w:t>
      </w:r>
      <w:r>
        <w:rPr>
          <w:spacing w:val="-9"/>
          <w:sz w:val="20"/>
        </w:rPr>
        <w:t> </w:t>
      </w:r>
      <w:r>
        <w:rPr>
          <w:sz w:val="20"/>
        </w:rPr>
        <w:t>Vintage,</w:t>
      </w:r>
      <w:r>
        <w:rPr>
          <w:spacing w:val="-5"/>
          <w:sz w:val="20"/>
        </w:rPr>
        <w:t> </w:t>
      </w:r>
      <w:r>
        <w:rPr>
          <w:sz w:val="20"/>
        </w:rPr>
        <w:t>1964),</w:t>
      </w:r>
      <w:r>
        <w:rPr>
          <w:spacing w:val="-5"/>
          <w:sz w:val="20"/>
        </w:rPr>
        <w:t> </w:t>
      </w:r>
      <w:r>
        <w:rPr>
          <w:spacing w:val="-2"/>
          <w:sz w:val="20"/>
        </w:rPr>
        <w:t>235–238.</w:t>
      </w:r>
    </w:p>
    <w:p>
      <w:pPr>
        <w:spacing w:line="230" w:lineRule="auto" w:before="189"/>
        <w:ind w:left="720" w:right="370" w:firstLine="0"/>
        <w:jc w:val="left"/>
        <w:rPr>
          <w:sz w:val="20"/>
        </w:rPr>
      </w:pPr>
      <w:bookmarkStart w:name="_bookmark218" w:id="219"/>
      <w:bookmarkEnd w:id="219"/>
      <w:r>
        <w:rPr/>
      </w:r>
      <w:hyperlink w:history="true" w:anchor="_bookmark215">
        <w:r>
          <w:rPr>
            <w:position w:val="4"/>
            <w:sz w:val="13"/>
          </w:rPr>
          <w:t>18</w:t>
        </w:r>
      </w:hyperlink>
      <w:r>
        <w:rPr>
          <w:spacing w:val="12"/>
          <w:position w:val="4"/>
          <w:sz w:val="13"/>
        </w:rPr>
        <w:t> </w:t>
      </w:r>
      <w:r>
        <w:rPr>
          <w:sz w:val="20"/>
        </w:rPr>
        <w:t>Kevin</w:t>
      </w:r>
      <w:r>
        <w:rPr>
          <w:spacing w:val="-3"/>
          <w:sz w:val="20"/>
        </w:rPr>
        <w:t> </w:t>
      </w:r>
      <w:r>
        <w:rPr>
          <w:sz w:val="20"/>
        </w:rPr>
        <w:t>M.</w:t>
      </w:r>
      <w:r>
        <w:rPr>
          <w:spacing w:val="-3"/>
          <w:sz w:val="20"/>
        </w:rPr>
        <w:t> </w:t>
      </w:r>
      <w:r>
        <w:rPr>
          <w:sz w:val="20"/>
        </w:rPr>
        <w:t>Kruse,</w:t>
      </w:r>
      <w:r>
        <w:rPr>
          <w:spacing w:val="-3"/>
          <w:sz w:val="20"/>
        </w:rPr>
        <w:t> </w:t>
      </w:r>
      <w:r>
        <w:rPr>
          <w:sz w:val="20"/>
        </w:rPr>
        <w:t>One</w:t>
      </w:r>
      <w:r>
        <w:rPr>
          <w:spacing w:val="-3"/>
          <w:sz w:val="20"/>
        </w:rPr>
        <w:t> </w:t>
      </w:r>
      <w:r>
        <w:rPr>
          <w:sz w:val="20"/>
        </w:rPr>
        <w:t>Nation</w:t>
      </w:r>
      <w:r>
        <w:rPr>
          <w:spacing w:val="-3"/>
          <w:sz w:val="20"/>
        </w:rPr>
        <w:t> </w:t>
      </w:r>
      <w:r>
        <w:rPr>
          <w:sz w:val="20"/>
        </w:rPr>
        <w:t>Under</w:t>
      </w:r>
      <w:r>
        <w:rPr>
          <w:spacing w:val="-3"/>
          <w:sz w:val="20"/>
        </w:rPr>
        <w:t> </w:t>
      </w:r>
      <w:r>
        <w:rPr>
          <w:sz w:val="20"/>
        </w:rPr>
        <w:t>God:</w:t>
      </w:r>
      <w:r>
        <w:rPr>
          <w:spacing w:val="-3"/>
          <w:sz w:val="20"/>
        </w:rPr>
        <w:t> </w:t>
      </w:r>
      <w:r>
        <w:rPr>
          <w:sz w:val="20"/>
        </w:rPr>
        <w:t>How</w:t>
      </w:r>
      <w:r>
        <w:rPr>
          <w:spacing w:val="-3"/>
          <w:sz w:val="20"/>
        </w:rPr>
        <w:t> </w:t>
      </w:r>
      <w:r>
        <w:rPr>
          <w:sz w:val="20"/>
        </w:rPr>
        <w:t>Corporate</w:t>
      </w:r>
      <w:r>
        <w:rPr>
          <w:spacing w:val="-13"/>
          <w:sz w:val="20"/>
        </w:rPr>
        <w:t> </w:t>
      </w:r>
      <w:r>
        <w:rPr>
          <w:sz w:val="20"/>
        </w:rPr>
        <w:t>America</w:t>
      </w:r>
      <w:r>
        <w:rPr>
          <w:spacing w:val="-2"/>
          <w:sz w:val="20"/>
        </w:rPr>
        <w:t> </w:t>
      </w:r>
      <w:r>
        <w:rPr>
          <w:sz w:val="20"/>
        </w:rPr>
        <w:t>Invented</w:t>
      </w:r>
      <w:r>
        <w:rPr>
          <w:spacing w:val="-3"/>
          <w:sz w:val="20"/>
        </w:rPr>
        <w:t> </w:t>
      </w:r>
      <w:r>
        <w:rPr>
          <w:sz w:val="20"/>
        </w:rPr>
        <w:t>Christian</w:t>
      </w:r>
      <w:r>
        <w:rPr>
          <w:spacing w:val="-13"/>
          <w:sz w:val="20"/>
        </w:rPr>
        <w:t> </w:t>
      </w:r>
      <w:r>
        <w:rPr>
          <w:sz w:val="20"/>
        </w:rPr>
        <w:t>America</w:t>
      </w:r>
      <w:r>
        <w:rPr>
          <w:spacing w:val="-2"/>
          <w:sz w:val="20"/>
        </w:rPr>
        <w:t> </w:t>
      </w:r>
      <w:r>
        <w:rPr>
          <w:sz w:val="20"/>
        </w:rPr>
        <w:t>(New York: Basic Books, 2015), 22–25.</w:t>
      </w:r>
    </w:p>
    <w:p>
      <w:pPr>
        <w:spacing w:before="183"/>
        <w:ind w:left="720" w:right="0" w:firstLine="0"/>
        <w:jc w:val="left"/>
        <w:rPr>
          <w:sz w:val="20"/>
        </w:rPr>
      </w:pPr>
      <w:bookmarkStart w:name="_bookmark219" w:id="220"/>
      <w:bookmarkEnd w:id="220"/>
      <w:r>
        <w:rPr/>
      </w:r>
      <w:hyperlink w:history="true" w:anchor="_bookmark216">
        <w:r>
          <w:rPr>
            <w:position w:val="4"/>
            <w:sz w:val="13"/>
          </w:rPr>
          <w:t>19</w:t>
        </w:r>
      </w:hyperlink>
      <w:r>
        <w:rPr>
          <w:spacing w:val="14"/>
          <w:position w:val="4"/>
          <w:sz w:val="13"/>
        </w:rPr>
        <w:t> </w:t>
      </w:r>
      <w:r>
        <w:rPr>
          <w:sz w:val="20"/>
        </w:rPr>
        <w:t>Philippians</w:t>
      </w:r>
      <w:r>
        <w:rPr>
          <w:spacing w:val="-2"/>
          <w:sz w:val="20"/>
        </w:rPr>
        <w:t> </w:t>
      </w:r>
      <w:r>
        <w:rPr>
          <w:sz w:val="20"/>
        </w:rPr>
        <w:t>2:5–11</w:t>
      </w:r>
      <w:r>
        <w:rPr>
          <w:spacing w:val="-2"/>
          <w:sz w:val="20"/>
        </w:rPr>
        <w:t> </w:t>
      </w:r>
      <w:r>
        <w:rPr>
          <w:spacing w:val="-4"/>
          <w:sz w:val="20"/>
        </w:rPr>
        <w:t>(NIV)</w:t>
      </w:r>
    </w:p>
    <w:p>
      <w:pPr>
        <w:spacing w:after="0"/>
        <w:jc w:val="left"/>
        <w:rPr>
          <w:sz w:val="20"/>
        </w:rPr>
        <w:sectPr>
          <w:pgSz w:w="12240" w:h="15840"/>
          <w:pgMar w:header="714" w:footer="0" w:top="1340" w:bottom="280" w:left="1440" w:right="1080"/>
        </w:sectPr>
      </w:pPr>
    </w:p>
    <w:p>
      <w:pPr>
        <w:pStyle w:val="BodyText"/>
        <w:spacing w:line="513" w:lineRule="auto" w:before="111"/>
        <w:ind w:right="370" w:firstLine="720"/>
        <w:rPr>
          <w:position w:val="5"/>
          <w:sz w:val="16"/>
        </w:rPr>
      </w:pPr>
      <w:r>
        <w:rPr/>
        <w:t>Because</w:t>
      </w:r>
      <w:r>
        <w:rPr>
          <w:spacing w:val="-5"/>
        </w:rPr>
        <w:t> </w:t>
      </w:r>
      <w:r>
        <w:rPr/>
        <w:t>revival</w:t>
      </w:r>
      <w:r>
        <w:rPr>
          <w:spacing w:val="-4"/>
        </w:rPr>
        <w:t> </w:t>
      </w:r>
      <w:r>
        <w:rPr/>
        <w:t>doesn’t</w:t>
      </w:r>
      <w:r>
        <w:rPr>
          <w:spacing w:val="-4"/>
        </w:rPr>
        <w:t> </w:t>
      </w:r>
      <w:r>
        <w:rPr/>
        <w:t>begin</w:t>
      </w:r>
      <w:r>
        <w:rPr>
          <w:spacing w:val="-4"/>
        </w:rPr>
        <w:t> </w:t>
      </w:r>
      <w:r>
        <w:rPr/>
        <w:t>when</w:t>
      </w:r>
      <w:r>
        <w:rPr>
          <w:spacing w:val="-4"/>
        </w:rPr>
        <w:t> </w:t>
      </w:r>
      <w:r>
        <w:rPr/>
        <w:t>the</w:t>
      </w:r>
      <w:r>
        <w:rPr>
          <w:spacing w:val="-5"/>
        </w:rPr>
        <w:t> </w:t>
      </w:r>
      <w:r>
        <w:rPr/>
        <w:t>machine</w:t>
      </w:r>
      <w:r>
        <w:rPr>
          <w:spacing w:val="-5"/>
        </w:rPr>
        <w:t> </w:t>
      </w:r>
      <w:r>
        <w:rPr/>
        <w:t>runs</w:t>
      </w:r>
      <w:r>
        <w:rPr>
          <w:spacing w:val="-4"/>
        </w:rPr>
        <w:t> </w:t>
      </w:r>
      <w:r>
        <w:rPr/>
        <w:t>faster.</w:t>
      </w:r>
      <w:r>
        <w:rPr>
          <w:spacing w:val="-4"/>
        </w:rPr>
        <w:t> </w:t>
      </w:r>
      <w:r>
        <w:rPr/>
        <w:t>It</w:t>
      </w:r>
      <w:r>
        <w:rPr>
          <w:spacing w:val="-4"/>
        </w:rPr>
        <w:t> </w:t>
      </w:r>
      <w:r>
        <w:rPr/>
        <w:t>begins</w:t>
      </w:r>
      <w:r>
        <w:rPr>
          <w:spacing w:val="-4"/>
        </w:rPr>
        <w:t> </w:t>
      </w:r>
      <w:r>
        <w:rPr/>
        <w:t>when</w:t>
      </w:r>
      <w:r>
        <w:rPr>
          <w:spacing w:val="-4"/>
        </w:rPr>
        <w:t> </w:t>
      </w:r>
      <w:r>
        <w:rPr/>
        <w:t>we</w:t>
      </w:r>
      <w:r>
        <w:rPr>
          <w:spacing w:val="-5"/>
        </w:rPr>
        <w:t> </w:t>
      </w:r>
      <w:r>
        <w:rPr/>
        <w:t>shut</w:t>
      </w:r>
      <w:r>
        <w:rPr>
          <w:spacing w:val="-4"/>
        </w:rPr>
        <w:t> </w:t>
      </w:r>
      <w:r>
        <w:rPr/>
        <w:t>it </w:t>
      </w:r>
      <w:r>
        <w:rPr>
          <w:spacing w:val="-2"/>
        </w:rPr>
        <w:t>down.</w:t>
      </w:r>
      <w:bookmarkStart w:name="_bookmark220" w:id="221"/>
      <w:bookmarkEnd w:id="221"/>
      <w:r>
        <w:rPr/>
      </w:r>
      <w:hyperlink w:history="true" w:anchor="_bookmark221">
        <w:r>
          <w:rPr>
            <w:spacing w:val="-2"/>
            <w:position w:val="5"/>
            <w:sz w:val="16"/>
          </w:rPr>
          <w:t>20</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1"/>
        <w:rPr>
          <w:sz w:val="20"/>
        </w:rPr>
      </w:pPr>
      <w:r>
        <w:rPr>
          <w:sz w:val="20"/>
        </w:rPr>
        <mc:AlternateContent>
          <mc:Choice Requires="wps">
            <w:drawing>
              <wp:anchor distT="0" distB="0" distL="0" distR="0" allowOverlap="1" layoutInCell="1" locked="0" behindDoc="1" simplePos="0" relativeHeight="487612928">
                <wp:simplePos x="0" y="0"/>
                <wp:positionH relativeFrom="page">
                  <wp:posOffset>914400</wp:posOffset>
                </wp:positionH>
                <wp:positionV relativeFrom="paragraph">
                  <wp:posOffset>225566</wp:posOffset>
                </wp:positionV>
                <wp:extent cx="1270000" cy="635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761103pt;width:100pt;height:.5pt;mso-position-horizontal-relative:page;mso-position-vertical-relative:paragraph;z-index:-15703552;mso-wrap-distance-left:0;mso-wrap-distance-right:0" id="docshape50" filled="true" fillcolor="#606060" stroked="false">
                <v:fill type="solid"/>
                <w10:wrap type="topAndBottom"/>
              </v:rect>
            </w:pict>
          </mc:Fallback>
        </mc:AlternateContent>
      </w:r>
    </w:p>
    <w:p>
      <w:pPr>
        <w:spacing w:before="131"/>
        <w:ind w:left="720" w:right="0" w:firstLine="0"/>
        <w:jc w:val="left"/>
        <w:rPr>
          <w:sz w:val="20"/>
        </w:rPr>
      </w:pPr>
      <w:bookmarkStart w:name="_bookmark221" w:id="222"/>
      <w:bookmarkEnd w:id="222"/>
      <w:r>
        <w:rPr/>
      </w:r>
      <w:hyperlink w:history="true" w:anchor="_bookmark220">
        <w:r>
          <w:rPr>
            <w:position w:val="4"/>
            <w:sz w:val="13"/>
          </w:rPr>
          <w:t>20</w:t>
        </w:r>
      </w:hyperlink>
      <w:r>
        <w:rPr>
          <w:spacing w:val="17"/>
          <w:position w:val="4"/>
          <w:sz w:val="13"/>
        </w:rPr>
        <w:t> </w:t>
      </w:r>
      <w:r>
        <w:rPr>
          <w:sz w:val="20"/>
        </w:rPr>
        <w:t>Psalm</w:t>
      </w:r>
      <w:r>
        <w:rPr>
          <w:spacing w:val="1"/>
          <w:sz w:val="20"/>
        </w:rPr>
        <w:t> </w:t>
      </w:r>
      <w:r>
        <w:rPr>
          <w:sz w:val="20"/>
        </w:rPr>
        <w:t>46:10</w:t>
      </w:r>
      <w:r>
        <w:rPr>
          <w:spacing w:val="1"/>
          <w:sz w:val="20"/>
        </w:rPr>
        <w:t> </w:t>
      </w:r>
      <w:r>
        <w:rPr>
          <w:spacing w:val="-2"/>
          <w:sz w:val="20"/>
        </w:rPr>
        <w:t>(NIV)</w:t>
      </w:r>
    </w:p>
    <w:p>
      <w:pPr>
        <w:spacing w:after="0"/>
        <w:jc w:val="left"/>
        <w:rPr>
          <w:sz w:val="20"/>
        </w:rPr>
        <w:sectPr>
          <w:pgSz w:w="12240" w:h="15840"/>
          <w:pgMar w:header="714" w:footer="0" w:top="1340" w:bottom="280" w:left="1440" w:right="1080"/>
        </w:sectPr>
      </w:pPr>
    </w:p>
    <w:p>
      <w:pPr>
        <w:pStyle w:val="Heading1"/>
      </w:pPr>
      <w:r>
        <w:rPr/>
        <w:t>Chapter</w:t>
      </w:r>
      <w:r>
        <w:rPr>
          <w:spacing w:val="-9"/>
        </w:rPr>
        <w:t> </w:t>
      </w:r>
      <w:r>
        <w:rPr/>
        <w:t>6</w:t>
      </w:r>
      <w:r>
        <w:rPr>
          <w:spacing w:val="-3"/>
        </w:rPr>
        <w:t> </w:t>
      </w:r>
      <w:r>
        <w:rPr/>
        <w:t>–</w:t>
      </w:r>
      <w:r>
        <w:rPr>
          <w:spacing w:val="-3"/>
        </w:rPr>
        <w:t> </w:t>
      </w:r>
      <w:r>
        <w:rPr/>
        <w:t>Cold</w:t>
      </w:r>
      <w:r>
        <w:rPr>
          <w:spacing w:val="-8"/>
        </w:rPr>
        <w:t> </w:t>
      </w:r>
      <w:r>
        <w:rPr/>
        <w:t>War</w:t>
      </w:r>
      <w:r>
        <w:rPr>
          <w:spacing w:val="-8"/>
        </w:rPr>
        <w:t> </w:t>
      </w:r>
      <w:r>
        <w:rPr>
          <w:spacing w:val="-2"/>
        </w:rPr>
        <w:t>Religion</w:t>
      </w:r>
    </w:p>
    <w:p>
      <w:pPr>
        <w:pStyle w:val="BodyText"/>
        <w:spacing w:before="38"/>
        <w:rPr>
          <w:b/>
        </w:rPr>
      </w:pPr>
    </w:p>
    <w:p>
      <w:pPr>
        <w:pStyle w:val="BodyText"/>
        <w:spacing w:line="513" w:lineRule="auto"/>
        <w:ind w:right="372" w:firstLine="720"/>
      </w:pPr>
      <w:r>
        <w:rPr/>
        <w:t>Growing</w:t>
      </w:r>
      <w:r>
        <w:rPr>
          <w:spacing w:val="-6"/>
        </w:rPr>
        <w:t> </w:t>
      </w:r>
      <w:r>
        <w:rPr/>
        <w:t>up</w:t>
      </w:r>
      <w:r>
        <w:rPr>
          <w:spacing w:val="-6"/>
        </w:rPr>
        <w:t> </w:t>
      </w:r>
      <w:r>
        <w:rPr/>
        <w:t>in</w:t>
      </w:r>
      <w:r>
        <w:rPr>
          <w:spacing w:val="-10"/>
        </w:rPr>
        <w:t> </w:t>
      </w:r>
      <w:r>
        <w:rPr/>
        <w:t>West</w:t>
      </w:r>
      <w:r>
        <w:rPr>
          <w:spacing w:val="-10"/>
        </w:rPr>
        <w:t> </w:t>
      </w:r>
      <w:r>
        <w:rPr/>
        <w:t>Virginia,</w:t>
      </w:r>
      <w:r>
        <w:rPr>
          <w:spacing w:val="-6"/>
        </w:rPr>
        <w:t> </w:t>
      </w:r>
      <w:r>
        <w:rPr/>
        <w:t>“October</w:t>
      </w:r>
      <w:r>
        <w:rPr>
          <w:spacing w:val="-6"/>
        </w:rPr>
        <w:t> </w:t>
      </w:r>
      <w:r>
        <w:rPr/>
        <w:t>Sky”</w:t>
      </w:r>
      <w:r>
        <w:rPr>
          <w:spacing w:val="-7"/>
        </w:rPr>
        <w:t> </w:t>
      </w:r>
      <w:r>
        <w:rPr/>
        <w:t>was</w:t>
      </w:r>
      <w:r>
        <w:rPr>
          <w:spacing w:val="-6"/>
        </w:rPr>
        <w:t> </w:t>
      </w:r>
      <w:r>
        <w:rPr/>
        <w:t>a</w:t>
      </w:r>
      <w:r>
        <w:rPr>
          <w:spacing w:val="-7"/>
        </w:rPr>
        <w:t> </w:t>
      </w:r>
      <w:r>
        <w:rPr/>
        <w:t>big</w:t>
      </w:r>
      <w:r>
        <w:rPr>
          <w:spacing w:val="-6"/>
        </w:rPr>
        <w:t> </w:t>
      </w:r>
      <w:r>
        <w:rPr/>
        <w:t>deal.</w:t>
      </w:r>
      <w:r>
        <w:rPr>
          <w:spacing w:val="-6"/>
        </w:rPr>
        <w:t> </w:t>
      </w:r>
      <w:r>
        <w:rPr/>
        <w:t>For</w:t>
      </w:r>
      <w:r>
        <w:rPr>
          <w:spacing w:val="-6"/>
        </w:rPr>
        <w:t> </w:t>
      </w:r>
      <w:r>
        <w:rPr/>
        <w:t>some</w:t>
      </w:r>
      <w:r>
        <w:rPr>
          <w:spacing w:val="-7"/>
        </w:rPr>
        <w:t> </w:t>
      </w:r>
      <w:r>
        <w:rPr/>
        <w:t>reason,</w:t>
      </w:r>
      <w:r>
        <w:rPr>
          <w:spacing w:val="-6"/>
        </w:rPr>
        <w:t> </w:t>
      </w:r>
      <w:r>
        <w:rPr/>
        <w:t>it’s</w:t>
      </w:r>
      <w:r>
        <w:rPr>
          <w:spacing w:val="-6"/>
        </w:rPr>
        <w:t> </w:t>
      </w:r>
      <w:r>
        <w:rPr/>
        <w:t>one</w:t>
      </w:r>
      <w:r>
        <w:rPr>
          <w:spacing w:val="-7"/>
        </w:rPr>
        <w:t> </w:t>
      </w:r>
      <w:r>
        <w:rPr/>
        <w:t>of those memories that stuck.</w:t>
      </w:r>
    </w:p>
    <w:p>
      <w:pPr>
        <w:pStyle w:val="BodyText"/>
        <w:spacing w:line="513" w:lineRule="auto"/>
        <w:ind w:right="370" w:firstLine="720"/>
      </w:pPr>
      <w:r>
        <w:rPr/>
        <w:t>In 1957, the coal-mining town of Coalwood, West Virginia is shaken when the Soviet Union</w:t>
      </w:r>
      <w:r>
        <w:rPr>
          <w:spacing w:val="-4"/>
        </w:rPr>
        <w:t> </w:t>
      </w:r>
      <w:r>
        <w:rPr/>
        <w:t>launches</w:t>
      </w:r>
      <w:r>
        <w:rPr>
          <w:spacing w:val="-4"/>
        </w:rPr>
        <w:t> </w:t>
      </w:r>
      <w:r>
        <w:rPr/>
        <w:t>Sputnik</w:t>
      </w:r>
      <w:r>
        <w:rPr>
          <w:spacing w:val="-4"/>
        </w:rPr>
        <w:t> </w:t>
      </w:r>
      <w:r>
        <w:rPr/>
        <w:t>into</w:t>
      </w:r>
      <w:r>
        <w:rPr>
          <w:spacing w:val="-4"/>
        </w:rPr>
        <w:t> </w:t>
      </w:r>
      <w:r>
        <w:rPr/>
        <w:t>orbi</w:t>
      </w:r>
      <w:bookmarkStart w:name="_bookmark222" w:id="223"/>
      <w:bookmarkEnd w:id="223"/>
      <w:r>
        <w:rPr/>
        <w:t>t</w:t>
      </w:r>
      <w:hyperlink w:history="true" w:anchor="_bookmark223">
        <w:r>
          <w:rPr>
            <w:position w:val="5"/>
            <w:sz w:val="16"/>
          </w:rPr>
          <w:t>1</w:t>
        </w:r>
      </w:hyperlink>
      <w:r>
        <w:rPr/>
        <w:t>.</w:t>
      </w:r>
      <w:r>
        <w:rPr>
          <w:spacing w:val="-4"/>
        </w:rPr>
        <w:t> </w:t>
      </w:r>
      <w:r>
        <w:rPr/>
        <w:t>For</w:t>
      </w:r>
      <w:r>
        <w:rPr>
          <w:spacing w:val="-4"/>
        </w:rPr>
        <w:t> </w:t>
      </w:r>
      <w:r>
        <w:rPr/>
        <w:t>the</w:t>
      </w:r>
      <w:r>
        <w:rPr>
          <w:spacing w:val="-5"/>
        </w:rPr>
        <w:t> </w:t>
      </w:r>
      <w:r>
        <w:rPr/>
        <w:t>United</w:t>
      </w:r>
      <w:r>
        <w:rPr>
          <w:spacing w:val="-4"/>
        </w:rPr>
        <w:t> </w:t>
      </w:r>
      <w:r>
        <w:rPr/>
        <w:t>States,</w:t>
      </w:r>
      <w:r>
        <w:rPr>
          <w:spacing w:val="-4"/>
        </w:rPr>
        <w:t> </w:t>
      </w:r>
      <w:r>
        <w:rPr/>
        <w:t>it’s</w:t>
      </w:r>
      <w:r>
        <w:rPr>
          <w:spacing w:val="-4"/>
        </w:rPr>
        <w:t> </w:t>
      </w:r>
      <w:r>
        <w:rPr/>
        <w:t>more</w:t>
      </w:r>
      <w:r>
        <w:rPr>
          <w:spacing w:val="-5"/>
        </w:rPr>
        <w:t> </w:t>
      </w:r>
      <w:r>
        <w:rPr/>
        <w:t>than</w:t>
      </w:r>
      <w:r>
        <w:rPr>
          <w:spacing w:val="-4"/>
        </w:rPr>
        <w:t> </w:t>
      </w:r>
      <w:r>
        <w:rPr/>
        <w:t>just</w:t>
      </w:r>
      <w:r>
        <w:rPr>
          <w:spacing w:val="-4"/>
        </w:rPr>
        <w:t> </w:t>
      </w:r>
      <w:r>
        <w:rPr/>
        <w:t>a</w:t>
      </w:r>
      <w:r>
        <w:rPr>
          <w:spacing w:val="-5"/>
        </w:rPr>
        <w:t> </w:t>
      </w:r>
      <w:r>
        <w:rPr/>
        <w:t>satellite</w:t>
      </w:r>
      <w:r>
        <w:rPr>
          <w:spacing w:val="-5"/>
        </w:rPr>
        <w:t> </w:t>
      </w:r>
      <w:r>
        <w:rPr/>
        <w:t>—</w:t>
      </w:r>
      <w:r>
        <w:rPr>
          <w:spacing w:val="-4"/>
        </w:rPr>
        <w:t> </w:t>
      </w:r>
      <w:r>
        <w:rPr/>
        <w:t>it’s</w:t>
      </w:r>
      <w:r>
        <w:rPr>
          <w:spacing w:val="-4"/>
        </w:rPr>
        <w:t> </w:t>
      </w:r>
      <w:r>
        <w:rPr/>
        <w:t>a</w:t>
      </w:r>
    </w:p>
    <w:p>
      <w:pPr>
        <w:pStyle w:val="BodyText"/>
        <w:spacing w:line="513" w:lineRule="auto"/>
        <w:ind w:right="370"/>
      </w:pPr>
      <w:r>
        <w:rPr/>
        <w:t>symbol of Soviet power in the escalating Cold War. For young Homer Hickam, watching that speck</w:t>
      </w:r>
      <w:r>
        <w:rPr>
          <w:spacing w:val="-2"/>
        </w:rPr>
        <w:t> </w:t>
      </w:r>
      <w:r>
        <w:rPr/>
        <w:t>of</w:t>
      </w:r>
      <w:r>
        <w:rPr>
          <w:spacing w:val="-2"/>
        </w:rPr>
        <w:t> </w:t>
      </w:r>
      <w:r>
        <w:rPr/>
        <w:t>light</w:t>
      </w:r>
      <w:r>
        <w:rPr>
          <w:spacing w:val="-2"/>
        </w:rPr>
        <w:t> </w:t>
      </w:r>
      <w:r>
        <w:rPr/>
        <w:t>move</w:t>
      </w:r>
      <w:r>
        <w:rPr>
          <w:spacing w:val="-3"/>
        </w:rPr>
        <w:t> </w:t>
      </w:r>
      <w:r>
        <w:rPr/>
        <w:t>across</w:t>
      </w:r>
      <w:r>
        <w:rPr>
          <w:spacing w:val="-2"/>
        </w:rPr>
        <w:t> </w:t>
      </w:r>
      <w:r>
        <w:rPr/>
        <w:t>the</w:t>
      </w:r>
      <w:r>
        <w:rPr>
          <w:spacing w:val="-3"/>
        </w:rPr>
        <w:t> </w:t>
      </w:r>
      <w:r>
        <w:rPr/>
        <w:t>night</w:t>
      </w:r>
      <w:r>
        <w:rPr>
          <w:spacing w:val="-2"/>
        </w:rPr>
        <w:t> </w:t>
      </w:r>
      <w:r>
        <w:rPr/>
        <w:t>sky</w:t>
      </w:r>
      <w:r>
        <w:rPr>
          <w:spacing w:val="-2"/>
        </w:rPr>
        <w:t> </w:t>
      </w:r>
      <w:r>
        <w:rPr/>
        <w:t>ignites</w:t>
      </w:r>
      <w:r>
        <w:rPr>
          <w:spacing w:val="-2"/>
        </w:rPr>
        <w:t> </w:t>
      </w:r>
      <w:r>
        <w:rPr/>
        <w:t>a</w:t>
      </w:r>
      <w:r>
        <w:rPr>
          <w:spacing w:val="-3"/>
        </w:rPr>
        <w:t> </w:t>
      </w:r>
      <w:r>
        <w:rPr/>
        <w:t>dream:</w:t>
      </w:r>
      <w:r>
        <w:rPr>
          <w:spacing w:val="-2"/>
        </w:rPr>
        <w:t> </w:t>
      </w:r>
      <w:r>
        <w:rPr/>
        <w:t>if</w:t>
      </w:r>
      <w:r>
        <w:rPr>
          <w:spacing w:val="-2"/>
        </w:rPr>
        <w:t> </w:t>
      </w:r>
      <w:r>
        <w:rPr/>
        <w:t>the</w:t>
      </w:r>
      <w:r>
        <w:rPr>
          <w:spacing w:val="-3"/>
        </w:rPr>
        <w:t> </w:t>
      </w:r>
      <w:r>
        <w:rPr/>
        <w:t>Russians</w:t>
      </w:r>
      <w:r>
        <w:rPr>
          <w:spacing w:val="-2"/>
        </w:rPr>
        <w:t> </w:t>
      </w:r>
      <w:r>
        <w:rPr/>
        <w:t>can</w:t>
      </w:r>
      <w:r>
        <w:rPr>
          <w:spacing w:val="-2"/>
        </w:rPr>
        <w:t> </w:t>
      </w:r>
      <w:r>
        <w:rPr/>
        <w:t>reach</w:t>
      </w:r>
      <w:r>
        <w:rPr>
          <w:spacing w:val="-2"/>
        </w:rPr>
        <w:t> </w:t>
      </w:r>
      <w:r>
        <w:rPr/>
        <w:t>space,</w:t>
      </w:r>
      <w:r>
        <w:rPr>
          <w:spacing w:val="-2"/>
        </w:rPr>
        <w:t> </w:t>
      </w:r>
      <w:r>
        <w:rPr/>
        <w:t>maybe he can too. For Homer, the stars were calling; for</w:t>
      </w:r>
      <w:r>
        <w:rPr>
          <w:spacing w:val="-7"/>
        </w:rPr>
        <w:t> </w:t>
      </w:r>
      <w:r>
        <w:rPr/>
        <w:t>America, they were a warning.</w:t>
      </w:r>
    </w:p>
    <w:p>
      <w:pPr>
        <w:pStyle w:val="BodyText"/>
        <w:spacing w:line="513" w:lineRule="auto"/>
        <w:ind w:right="370" w:firstLine="720"/>
      </w:pPr>
      <w:r>
        <w:rPr/>
        <w:t>Together with his friends Roy Lee, O’Dell, and Quentin, Homer forms the “Rocket Boys.”</w:t>
      </w:r>
      <w:r>
        <w:rPr>
          <w:spacing w:val="-7"/>
        </w:rPr>
        <w:t> </w:t>
      </w:r>
      <w:r>
        <w:rPr/>
        <w:t>Their</w:t>
      </w:r>
      <w:r>
        <w:rPr>
          <w:spacing w:val="-2"/>
        </w:rPr>
        <w:t> </w:t>
      </w:r>
      <w:r>
        <w:rPr/>
        <w:t>experiments</w:t>
      </w:r>
      <w:r>
        <w:rPr>
          <w:spacing w:val="-2"/>
        </w:rPr>
        <w:t> </w:t>
      </w:r>
      <w:r>
        <w:rPr/>
        <w:t>begin</w:t>
      </w:r>
      <w:r>
        <w:rPr>
          <w:spacing w:val="-2"/>
        </w:rPr>
        <w:t> </w:t>
      </w:r>
      <w:r>
        <w:rPr/>
        <w:t>as</w:t>
      </w:r>
      <w:r>
        <w:rPr>
          <w:spacing w:val="-2"/>
        </w:rPr>
        <w:t> </w:t>
      </w:r>
      <w:r>
        <w:rPr/>
        <w:t>small-town</w:t>
      </w:r>
      <w:r>
        <w:rPr>
          <w:spacing w:val="-2"/>
        </w:rPr>
        <w:t> </w:t>
      </w:r>
      <w:r>
        <w:rPr/>
        <w:t>curiosities</w:t>
      </w:r>
      <w:r>
        <w:rPr>
          <w:spacing w:val="-2"/>
        </w:rPr>
        <w:t> </w:t>
      </w:r>
      <w:r>
        <w:rPr/>
        <w:t>but</w:t>
      </w:r>
      <w:r>
        <w:rPr>
          <w:spacing w:val="-2"/>
        </w:rPr>
        <w:t> </w:t>
      </w:r>
      <w:r>
        <w:rPr/>
        <w:t>soon</w:t>
      </w:r>
      <w:r>
        <w:rPr>
          <w:spacing w:val="-2"/>
        </w:rPr>
        <w:t> </w:t>
      </w:r>
      <w:r>
        <w:rPr/>
        <w:t>draw</w:t>
      </w:r>
      <w:r>
        <w:rPr>
          <w:spacing w:val="-2"/>
        </w:rPr>
        <w:t> </w:t>
      </w:r>
      <w:r>
        <w:rPr/>
        <w:t>national</w:t>
      </w:r>
      <w:r>
        <w:rPr>
          <w:spacing w:val="-2"/>
        </w:rPr>
        <w:t> </w:t>
      </w:r>
      <w:r>
        <w:rPr/>
        <w:t>attention.</w:t>
      </w:r>
      <w:r>
        <w:rPr>
          <w:spacing w:val="-7"/>
        </w:rPr>
        <w:t> </w:t>
      </w:r>
      <w:r>
        <w:rPr/>
        <w:t>What starts</w:t>
      </w:r>
      <w:r>
        <w:rPr>
          <w:spacing w:val="-3"/>
        </w:rPr>
        <w:t> </w:t>
      </w:r>
      <w:r>
        <w:rPr/>
        <w:t>as</w:t>
      </w:r>
      <w:r>
        <w:rPr>
          <w:spacing w:val="-3"/>
        </w:rPr>
        <w:t> </w:t>
      </w:r>
      <w:r>
        <w:rPr/>
        <w:t>a</w:t>
      </w:r>
      <w:r>
        <w:rPr>
          <w:spacing w:val="-4"/>
        </w:rPr>
        <w:t> </w:t>
      </w:r>
      <w:r>
        <w:rPr/>
        <w:t>hobby</w:t>
      </w:r>
      <w:r>
        <w:rPr>
          <w:spacing w:val="-3"/>
        </w:rPr>
        <w:t> </w:t>
      </w:r>
      <w:r>
        <w:rPr/>
        <w:t>becomes</w:t>
      </w:r>
      <w:r>
        <w:rPr>
          <w:spacing w:val="-3"/>
        </w:rPr>
        <w:t> </w:t>
      </w:r>
      <w:r>
        <w:rPr/>
        <w:t>part</w:t>
      </w:r>
      <w:r>
        <w:rPr>
          <w:spacing w:val="-3"/>
        </w:rPr>
        <w:t> </w:t>
      </w:r>
      <w:r>
        <w:rPr/>
        <w:t>of</w:t>
      </w:r>
      <w:r>
        <w:rPr>
          <w:spacing w:val="-3"/>
        </w:rPr>
        <w:t> </w:t>
      </w:r>
      <w:r>
        <w:rPr/>
        <w:t>a</w:t>
      </w:r>
      <w:r>
        <w:rPr>
          <w:spacing w:val="-4"/>
        </w:rPr>
        <w:t> </w:t>
      </w:r>
      <w:r>
        <w:rPr/>
        <w:t>bigger</w:t>
      </w:r>
      <w:r>
        <w:rPr>
          <w:spacing w:val="-3"/>
        </w:rPr>
        <w:t> </w:t>
      </w:r>
      <w:r>
        <w:rPr/>
        <w:t>story</w:t>
      </w:r>
      <w:r>
        <w:rPr>
          <w:spacing w:val="-3"/>
        </w:rPr>
        <w:t> </w:t>
      </w:r>
      <w:r>
        <w:rPr/>
        <w:t>—</w:t>
      </w:r>
      <w:r>
        <w:rPr>
          <w:spacing w:val="-3"/>
        </w:rPr>
        <w:t> </w:t>
      </w:r>
      <w:r>
        <w:rPr/>
        <w:t>the</w:t>
      </w:r>
      <w:r>
        <w:rPr>
          <w:spacing w:val="-4"/>
        </w:rPr>
        <w:t> </w:t>
      </w:r>
      <w:r>
        <w:rPr/>
        <w:t>competition</w:t>
      </w:r>
      <w:r>
        <w:rPr>
          <w:spacing w:val="-3"/>
        </w:rPr>
        <w:t> </w:t>
      </w:r>
      <w:r>
        <w:rPr/>
        <w:t>between</w:t>
      </w:r>
      <w:r>
        <w:rPr>
          <w:spacing w:val="-3"/>
        </w:rPr>
        <w:t> </w:t>
      </w:r>
      <w:r>
        <w:rPr/>
        <w:t>nations</w:t>
      </w:r>
      <w:r>
        <w:rPr>
          <w:spacing w:val="-3"/>
        </w:rPr>
        <w:t> </w:t>
      </w:r>
      <w:r>
        <w:rPr/>
        <w:t>for</w:t>
      </w:r>
      <w:r>
        <w:rPr>
          <w:spacing w:val="-3"/>
        </w:rPr>
        <w:t> </w:t>
      </w:r>
      <w:r>
        <w:rPr/>
        <w:t>scientific dominance. Homer’s teacher, Miss Riley, reminds him that</w:t>
      </w:r>
      <w:r>
        <w:rPr>
          <w:spacing w:val="-8"/>
        </w:rPr>
        <w:t> </w:t>
      </w:r>
      <w:r>
        <w:rPr/>
        <w:t>America needs minds like his if it hopes to compete with the Soviets.</w:t>
      </w:r>
    </w:p>
    <w:p>
      <w:pPr>
        <w:pStyle w:val="BodyText"/>
        <w:spacing w:line="513" w:lineRule="auto"/>
        <w:ind w:right="370" w:firstLine="720"/>
      </w:pPr>
      <w:r>
        <w:rPr/>
        <w:t>Yet, this ambition clashes with the world closer to home. Homer’s father, John, is the mine</w:t>
      </w:r>
      <w:r>
        <w:rPr>
          <w:spacing w:val="-5"/>
        </w:rPr>
        <w:t> </w:t>
      </w:r>
      <w:r>
        <w:rPr/>
        <w:t>superintendent,</w:t>
      </w:r>
      <w:r>
        <w:rPr>
          <w:spacing w:val="-4"/>
        </w:rPr>
        <w:t> </w:t>
      </w:r>
      <w:r>
        <w:rPr/>
        <w:t>and</w:t>
      </w:r>
      <w:r>
        <w:rPr>
          <w:spacing w:val="-4"/>
        </w:rPr>
        <w:t> </w:t>
      </w:r>
      <w:r>
        <w:rPr/>
        <w:t>he</w:t>
      </w:r>
      <w:r>
        <w:rPr>
          <w:spacing w:val="-5"/>
        </w:rPr>
        <w:t> </w:t>
      </w:r>
      <w:r>
        <w:rPr/>
        <w:t>views</w:t>
      </w:r>
      <w:r>
        <w:rPr>
          <w:spacing w:val="-4"/>
        </w:rPr>
        <w:t> </w:t>
      </w:r>
      <w:r>
        <w:rPr/>
        <w:t>rockets</w:t>
      </w:r>
      <w:r>
        <w:rPr>
          <w:spacing w:val="-4"/>
        </w:rPr>
        <w:t> </w:t>
      </w:r>
      <w:r>
        <w:rPr/>
        <w:t>as</w:t>
      </w:r>
      <w:r>
        <w:rPr>
          <w:spacing w:val="-4"/>
        </w:rPr>
        <w:t> </w:t>
      </w:r>
      <w:r>
        <w:rPr/>
        <w:t>a</w:t>
      </w:r>
      <w:r>
        <w:rPr>
          <w:spacing w:val="-5"/>
        </w:rPr>
        <w:t> </w:t>
      </w:r>
      <w:r>
        <w:rPr/>
        <w:t>childish</w:t>
      </w:r>
      <w:r>
        <w:rPr>
          <w:spacing w:val="-4"/>
        </w:rPr>
        <w:t> </w:t>
      </w:r>
      <w:r>
        <w:rPr/>
        <w:t>distraction</w:t>
      </w:r>
      <w:r>
        <w:rPr>
          <w:spacing w:val="-4"/>
        </w:rPr>
        <w:t> </w:t>
      </w:r>
      <w:r>
        <w:rPr/>
        <w:t>from</w:t>
      </w:r>
      <w:r>
        <w:rPr>
          <w:spacing w:val="-4"/>
        </w:rPr>
        <w:t> </w:t>
      </w:r>
      <w:r>
        <w:rPr/>
        <w:t>Coalwood’s</w:t>
      </w:r>
      <w:r>
        <w:rPr>
          <w:spacing w:val="-4"/>
        </w:rPr>
        <w:t> </w:t>
      </w:r>
      <w:r>
        <w:rPr/>
        <w:t>reality:</w:t>
      </w:r>
      <w:r>
        <w:rPr>
          <w:spacing w:val="-4"/>
        </w:rPr>
        <w:t> </w:t>
      </w:r>
      <w:r>
        <w:rPr/>
        <w:t>coal is the lifeblood of the town, and the mine is where every boy belongs. Their father-son conflict mirrors the broader divide between tradition and progress, between a community fixed underground and a generation that dares to look to the skies. The same tension played out in a nation torn between fear and faith — between the ground it knew and the heavens it hoped for.</w:t>
      </w:r>
    </w:p>
    <w:p>
      <w:pPr>
        <w:pStyle w:val="BodyText"/>
        <w:spacing w:line="513" w:lineRule="auto"/>
        <w:ind w:right="372" w:firstLine="720"/>
      </w:pPr>
      <w:r>
        <w:rPr/>
        <w:t>As</w:t>
      </w:r>
      <w:r>
        <w:rPr>
          <w:spacing w:val="-5"/>
        </w:rPr>
        <w:t> </w:t>
      </w:r>
      <w:r>
        <w:rPr/>
        <w:t>the</w:t>
      </w:r>
      <w:r>
        <w:rPr>
          <w:spacing w:val="-4"/>
        </w:rPr>
        <w:t> </w:t>
      </w:r>
      <w:r>
        <w:rPr/>
        <w:t>Rocket</w:t>
      </w:r>
      <w:r>
        <w:rPr>
          <w:spacing w:val="-3"/>
        </w:rPr>
        <w:t> </w:t>
      </w:r>
      <w:r>
        <w:rPr/>
        <w:t>Boys’</w:t>
      </w:r>
      <w:r>
        <w:rPr>
          <w:spacing w:val="-18"/>
        </w:rPr>
        <w:t> </w:t>
      </w:r>
      <w:r>
        <w:rPr/>
        <w:t>designs</w:t>
      </w:r>
      <w:r>
        <w:rPr>
          <w:spacing w:val="-3"/>
        </w:rPr>
        <w:t> </w:t>
      </w:r>
      <w:r>
        <w:rPr/>
        <w:t>improve,</w:t>
      </w:r>
      <w:r>
        <w:rPr>
          <w:spacing w:val="-3"/>
        </w:rPr>
        <w:t> </w:t>
      </w:r>
      <w:r>
        <w:rPr/>
        <w:t>their</w:t>
      </w:r>
      <w:r>
        <w:rPr>
          <w:spacing w:val="-3"/>
        </w:rPr>
        <w:t> </w:t>
      </w:r>
      <w:r>
        <w:rPr/>
        <w:t>rockets</w:t>
      </w:r>
      <w:r>
        <w:rPr>
          <w:spacing w:val="-3"/>
        </w:rPr>
        <w:t> </w:t>
      </w:r>
      <w:r>
        <w:rPr/>
        <w:t>soar</w:t>
      </w:r>
      <w:r>
        <w:rPr>
          <w:spacing w:val="-3"/>
        </w:rPr>
        <w:t> </w:t>
      </w:r>
      <w:r>
        <w:rPr/>
        <w:t>higher</w:t>
      </w:r>
      <w:r>
        <w:rPr>
          <w:spacing w:val="-3"/>
        </w:rPr>
        <w:t> </w:t>
      </w:r>
      <w:r>
        <w:rPr/>
        <w:t>—</w:t>
      </w:r>
      <w:r>
        <w:rPr>
          <w:spacing w:val="-3"/>
        </w:rPr>
        <w:t> </w:t>
      </w:r>
      <w:r>
        <w:rPr/>
        <w:t>symbols</w:t>
      </w:r>
      <w:r>
        <w:rPr>
          <w:spacing w:val="-3"/>
        </w:rPr>
        <w:t> </w:t>
      </w:r>
      <w:r>
        <w:rPr/>
        <w:t>of</w:t>
      </w:r>
      <w:r>
        <w:rPr>
          <w:spacing w:val="-3"/>
        </w:rPr>
        <w:t> </w:t>
      </w:r>
      <w:r>
        <w:rPr/>
        <w:t>youthful determination in a Cold War world where scientific achievement is tied to national survival.</w:t>
      </w:r>
    </w:p>
    <w:p>
      <w:pPr>
        <w:pStyle w:val="BodyText"/>
        <w:rPr>
          <w:sz w:val="13"/>
        </w:rPr>
      </w:pPr>
      <w:r>
        <w:rPr>
          <w:sz w:val="13"/>
        </w:rPr>
        <mc:AlternateContent>
          <mc:Choice Requires="wps">
            <w:drawing>
              <wp:anchor distT="0" distB="0" distL="0" distR="0" allowOverlap="1" layoutInCell="1" locked="0" behindDoc="1" simplePos="0" relativeHeight="487613440">
                <wp:simplePos x="0" y="0"/>
                <wp:positionH relativeFrom="page">
                  <wp:posOffset>914400</wp:posOffset>
                </wp:positionH>
                <wp:positionV relativeFrom="paragraph">
                  <wp:posOffset>110308</wp:posOffset>
                </wp:positionV>
                <wp:extent cx="1270000" cy="635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8.685713pt;width:100pt;height:.5pt;mso-position-horizontal-relative:page;mso-position-vertical-relative:paragraph;z-index:-15703040;mso-wrap-distance-left:0;mso-wrap-distance-right:0" id="docshape51" filled="true" fillcolor="#606060" stroked="false">
                <v:fill type="solid"/>
                <w10:wrap type="topAndBottom"/>
              </v:rect>
            </w:pict>
          </mc:Fallback>
        </mc:AlternateContent>
      </w:r>
    </w:p>
    <w:p>
      <w:pPr>
        <w:spacing w:before="131"/>
        <w:ind w:left="720" w:right="0" w:firstLine="0"/>
        <w:jc w:val="left"/>
        <w:rPr>
          <w:sz w:val="20"/>
        </w:rPr>
      </w:pPr>
      <w:bookmarkStart w:name="_bookmark223" w:id="224"/>
      <w:bookmarkEnd w:id="224"/>
      <w:r>
        <w:rPr/>
      </w:r>
      <w:hyperlink w:history="true" w:anchor="_bookmark222">
        <w:r>
          <w:rPr>
            <w:position w:val="4"/>
            <w:sz w:val="13"/>
          </w:rPr>
          <w:t>1</w:t>
        </w:r>
      </w:hyperlink>
      <w:r>
        <w:rPr>
          <w:spacing w:val="14"/>
          <w:position w:val="4"/>
          <w:sz w:val="13"/>
        </w:rPr>
        <w:t> </w:t>
      </w:r>
      <w:r>
        <w:rPr>
          <w:sz w:val="20"/>
        </w:rPr>
        <w:t>Homer</w:t>
      </w:r>
      <w:r>
        <w:rPr>
          <w:spacing w:val="-2"/>
          <w:sz w:val="20"/>
        </w:rPr>
        <w:t> </w:t>
      </w:r>
      <w:r>
        <w:rPr>
          <w:sz w:val="20"/>
        </w:rPr>
        <w:t>H.</w:t>
      </w:r>
      <w:r>
        <w:rPr>
          <w:spacing w:val="-3"/>
          <w:sz w:val="20"/>
        </w:rPr>
        <w:t> </w:t>
      </w:r>
      <w:r>
        <w:rPr>
          <w:sz w:val="20"/>
        </w:rPr>
        <w:t>Hickam</w:t>
      </w:r>
      <w:r>
        <w:rPr>
          <w:spacing w:val="-2"/>
          <w:sz w:val="20"/>
        </w:rPr>
        <w:t> </w:t>
      </w:r>
      <w:r>
        <w:rPr>
          <w:sz w:val="20"/>
        </w:rPr>
        <w:t>Jr.,</w:t>
      </w:r>
      <w:r>
        <w:rPr>
          <w:spacing w:val="-3"/>
          <w:sz w:val="20"/>
        </w:rPr>
        <w:t> </w:t>
      </w:r>
      <w:r>
        <w:rPr>
          <w:i/>
          <w:sz w:val="20"/>
        </w:rPr>
        <w:t>Rocket</w:t>
      </w:r>
      <w:r>
        <w:rPr>
          <w:i/>
          <w:spacing w:val="-3"/>
          <w:sz w:val="20"/>
        </w:rPr>
        <w:t> </w:t>
      </w:r>
      <w:r>
        <w:rPr>
          <w:i/>
          <w:sz w:val="20"/>
        </w:rPr>
        <w:t>Boys:</w:t>
      </w:r>
      <w:r>
        <w:rPr>
          <w:i/>
          <w:spacing w:val="-6"/>
          <w:sz w:val="20"/>
        </w:rPr>
        <w:t> </w:t>
      </w:r>
      <w:r>
        <w:rPr>
          <w:i/>
          <w:sz w:val="20"/>
        </w:rPr>
        <w:t>A</w:t>
      </w:r>
      <w:r>
        <w:rPr>
          <w:i/>
          <w:spacing w:val="-6"/>
          <w:sz w:val="20"/>
        </w:rPr>
        <w:t> </w:t>
      </w:r>
      <w:r>
        <w:rPr>
          <w:i/>
          <w:sz w:val="20"/>
        </w:rPr>
        <w:t>Memoir</w:t>
      </w:r>
      <w:r>
        <w:rPr>
          <w:i/>
          <w:spacing w:val="-4"/>
          <w:sz w:val="20"/>
        </w:rPr>
        <w:t> </w:t>
      </w:r>
      <w:r>
        <w:rPr>
          <w:sz w:val="20"/>
        </w:rPr>
        <w:t>(New</w:t>
      </w:r>
      <w:r>
        <w:rPr>
          <w:spacing w:val="-10"/>
          <w:sz w:val="20"/>
        </w:rPr>
        <w:t> </w:t>
      </w:r>
      <w:r>
        <w:rPr>
          <w:sz w:val="20"/>
        </w:rPr>
        <w:t>York:</w:t>
      </w:r>
      <w:r>
        <w:rPr>
          <w:spacing w:val="-2"/>
          <w:sz w:val="20"/>
        </w:rPr>
        <w:t> </w:t>
      </w:r>
      <w:r>
        <w:rPr>
          <w:sz w:val="20"/>
        </w:rPr>
        <w:t>Delacorte</w:t>
      </w:r>
      <w:r>
        <w:rPr>
          <w:spacing w:val="-2"/>
          <w:sz w:val="20"/>
        </w:rPr>
        <w:t> </w:t>
      </w:r>
      <w:r>
        <w:rPr>
          <w:sz w:val="20"/>
        </w:rPr>
        <w:t>Press,</w:t>
      </w:r>
      <w:r>
        <w:rPr>
          <w:spacing w:val="-3"/>
          <w:sz w:val="20"/>
        </w:rPr>
        <w:t> </w:t>
      </w:r>
      <w:r>
        <w:rPr>
          <w:sz w:val="20"/>
        </w:rPr>
        <w:t>1998),</w:t>
      </w:r>
      <w:r>
        <w:rPr>
          <w:spacing w:val="-2"/>
          <w:sz w:val="20"/>
        </w:rPr>
        <w:t> </w:t>
      </w:r>
      <w:r>
        <w:rPr>
          <w:spacing w:val="-4"/>
          <w:sz w:val="20"/>
        </w:rPr>
        <w:t>3–7.</w:t>
      </w:r>
    </w:p>
    <w:p>
      <w:pPr>
        <w:spacing w:after="0"/>
        <w:jc w:val="left"/>
        <w:rPr>
          <w:sz w:val="20"/>
        </w:rPr>
        <w:sectPr>
          <w:pgSz w:w="12240" w:h="15840"/>
          <w:pgMar w:header="714" w:footer="0" w:top="1340" w:bottom="280" w:left="1440" w:right="1080"/>
        </w:sectPr>
      </w:pPr>
    </w:p>
    <w:p>
      <w:pPr>
        <w:pStyle w:val="BodyText"/>
        <w:spacing w:line="513" w:lineRule="auto" w:before="111"/>
        <w:ind w:right="607"/>
        <w:jc w:val="both"/>
      </w:pPr>
      <w:r>
        <w:rPr/>
        <w:t>When</w:t>
      </w:r>
      <w:r>
        <w:rPr>
          <w:spacing w:val="-4"/>
        </w:rPr>
        <w:t> </w:t>
      </w:r>
      <w:r>
        <w:rPr/>
        <w:t>Homer</w:t>
      </w:r>
      <w:r>
        <w:rPr>
          <w:spacing w:val="-4"/>
        </w:rPr>
        <w:t> </w:t>
      </w:r>
      <w:r>
        <w:rPr/>
        <w:t>wins</w:t>
      </w:r>
      <w:r>
        <w:rPr>
          <w:spacing w:val="-4"/>
        </w:rPr>
        <w:t> </w:t>
      </w:r>
      <w:r>
        <w:rPr/>
        <w:t>first</w:t>
      </w:r>
      <w:r>
        <w:rPr>
          <w:spacing w:val="-4"/>
        </w:rPr>
        <w:t> </w:t>
      </w:r>
      <w:r>
        <w:rPr/>
        <w:t>place</w:t>
      </w:r>
      <w:r>
        <w:rPr>
          <w:spacing w:val="-5"/>
        </w:rPr>
        <w:t> </w:t>
      </w:r>
      <w:r>
        <w:rPr/>
        <w:t>at</w:t>
      </w:r>
      <w:r>
        <w:rPr>
          <w:spacing w:val="-4"/>
        </w:rPr>
        <w:t> </w:t>
      </w:r>
      <w:r>
        <w:rPr/>
        <w:t>the</w:t>
      </w:r>
      <w:r>
        <w:rPr>
          <w:spacing w:val="-5"/>
        </w:rPr>
        <w:t> </w:t>
      </w:r>
      <w:r>
        <w:rPr/>
        <w:t>National</w:t>
      </w:r>
      <w:r>
        <w:rPr>
          <w:spacing w:val="-4"/>
        </w:rPr>
        <w:t> </w:t>
      </w:r>
      <w:r>
        <w:rPr/>
        <w:t>Science</w:t>
      </w:r>
      <w:r>
        <w:rPr>
          <w:spacing w:val="-5"/>
        </w:rPr>
        <w:t> </w:t>
      </w:r>
      <w:r>
        <w:rPr/>
        <w:t>Fair,</w:t>
      </w:r>
      <w:r>
        <w:rPr>
          <w:spacing w:val="-4"/>
        </w:rPr>
        <w:t> </w:t>
      </w:r>
      <w:r>
        <w:rPr/>
        <w:t>his</w:t>
      </w:r>
      <w:r>
        <w:rPr>
          <w:spacing w:val="-4"/>
        </w:rPr>
        <w:t> </w:t>
      </w:r>
      <w:r>
        <w:rPr/>
        <w:t>triumph</w:t>
      </w:r>
      <w:r>
        <w:rPr>
          <w:spacing w:val="-4"/>
        </w:rPr>
        <w:t> </w:t>
      </w:r>
      <w:r>
        <w:rPr/>
        <w:t>isn’t</w:t>
      </w:r>
      <w:r>
        <w:rPr>
          <w:spacing w:val="-4"/>
        </w:rPr>
        <w:t> </w:t>
      </w:r>
      <w:r>
        <w:rPr/>
        <w:t>just</w:t>
      </w:r>
      <w:r>
        <w:rPr>
          <w:spacing w:val="-4"/>
        </w:rPr>
        <w:t> </w:t>
      </w:r>
      <w:r>
        <w:rPr/>
        <w:t>personal;</w:t>
      </w:r>
      <w:r>
        <w:rPr>
          <w:spacing w:val="-4"/>
        </w:rPr>
        <w:t> </w:t>
      </w:r>
      <w:r>
        <w:rPr/>
        <w:t>it’s</w:t>
      </w:r>
      <w:r>
        <w:rPr>
          <w:spacing w:val="-4"/>
        </w:rPr>
        <w:t> </w:t>
      </w:r>
      <w:r>
        <w:rPr/>
        <w:t>a small-town boy’s contribution to</w:t>
      </w:r>
      <w:r>
        <w:rPr>
          <w:spacing w:val="-3"/>
        </w:rPr>
        <w:t> </w:t>
      </w:r>
      <w:r>
        <w:rPr/>
        <w:t>America’s race against the Soviets.</w:t>
      </w:r>
    </w:p>
    <w:p>
      <w:pPr>
        <w:pStyle w:val="BodyText"/>
        <w:spacing w:line="513" w:lineRule="auto"/>
        <w:ind w:right="503" w:firstLine="720"/>
        <w:jc w:val="both"/>
      </w:pPr>
      <w:r>
        <w:rPr/>
        <w:t>This</w:t>
      </w:r>
      <w:r>
        <w:rPr>
          <w:spacing w:val="-5"/>
        </w:rPr>
        <w:t> </w:t>
      </w:r>
      <w:r>
        <w:rPr/>
        <w:t>film</w:t>
      </w:r>
      <w:r>
        <w:rPr>
          <w:spacing w:val="-5"/>
        </w:rPr>
        <w:t> </w:t>
      </w:r>
      <w:r>
        <w:rPr/>
        <w:t>was</w:t>
      </w:r>
      <w:r>
        <w:rPr>
          <w:spacing w:val="-5"/>
        </w:rPr>
        <w:t> </w:t>
      </w:r>
      <w:r>
        <w:rPr/>
        <w:t>my</w:t>
      </w:r>
      <w:r>
        <w:rPr>
          <w:spacing w:val="-5"/>
        </w:rPr>
        <w:t> </w:t>
      </w:r>
      <w:r>
        <w:rPr/>
        <w:t>introduction</w:t>
      </w:r>
      <w:r>
        <w:rPr>
          <w:spacing w:val="-5"/>
        </w:rPr>
        <w:t> </w:t>
      </w:r>
      <w:r>
        <w:rPr/>
        <w:t>to</w:t>
      </w:r>
      <w:r>
        <w:rPr>
          <w:spacing w:val="-5"/>
        </w:rPr>
        <w:t> </w:t>
      </w:r>
      <w:r>
        <w:rPr/>
        <w:t>the</w:t>
      </w:r>
      <w:r>
        <w:rPr>
          <w:spacing w:val="-6"/>
        </w:rPr>
        <w:t> </w:t>
      </w:r>
      <w:r>
        <w:rPr/>
        <w:t>Cold</w:t>
      </w:r>
      <w:r>
        <w:rPr>
          <w:spacing w:val="-9"/>
        </w:rPr>
        <w:t> </w:t>
      </w:r>
      <w:r>
        <w:rPr/>
        <w:t>War.</w:t>
      </w:r>
      <w:r>
        <w:rPr>
          <w:spacing w:val="-5"/>
        </w:rPr>
        <w:t> </w:t>
      </w:r>
      <w:r>
        <w:rPr/>
        <w:t>I</w:t>
      </w:r>
      <w:r>
        <w:rPr>
          <w:spacing w:val="-5"/>
        </w:rPr>
        <w:t> </w:t>
      </w:r>
      <w:r>
        <w:rPr/>
        <w:t>remember</w:t>
      </w:r>
      <w:r>
        <w:rPr>
          <w:spacing w:val="-5"/>
        </w:rPr>
        <w:t> </w:t>
      </w:r>
      <w:r>
        <w:rPr/>
        <w:t>watching</w:t>
      </w:r>
      <w:r>
        <w:rPr>
          <w:spacing w:val="-5"/>
        </w:rPr>
        <w:t> </w:t>
      </w:r>
      <w:r>
        <w:rPr/>
        <w:t>it</w:t>
      </w:r>
      <w:r>
        <w:rPr>
          <w:spacing w:val="-5"/>
        </w:rPr>
        <w:t> </w:t>
      </w:r>
      <w:r>
        <w:rPr/>
        <w:t>on</w:t>
      </w:r>
      <w:r>
        <w:rPr>
          <w:spacing w:val="-5"/>
        </w:rPr>
        <w:t> </w:t>
      </w:r>
      <w:r>
        <w:rPr/>
        <w:t>a</w:t>
      </w:r>
      <w:r>
        <w:rPr>
          <w:spacing w:val="-6"/>
        </w:rPr>
        <w:t> </w:t>
      </w:r>
      <w:r>
        <w:rPr/>
        <w:t>charter</w:t>
      </w:r>
      <w:r>
        <w:rPr>
          <w:spacing w:val="-5"/>
        </w:rPr>
        <w:t> </w:t>
      </w:r>
      <w:r>
        <w:rPr/>
        <w:t>bus, on</w:t>
      </w:r>
      <w:r>
        <w:rPr>
          <w:spacing w:val="-3"/>
        </w:rPr>
        <w:t> </w:t>
      </w:r>
      <w:r>
        <w:rPr/>
        <w:t>a</w:t>
      </w:r>
      <w:r>
        <w:rPr>
          <w:spacing w:val="-8"/>
        </w:rPr>
        <w:t> </w:t>
      </w:r>
      <w:r>
        <w:rPr/>
        <w:t>VHS</w:t>
      </w:r>
      <w:r>
        <w:rPr>
          <w:spacing w:val="-8"/>
        </w:rPr>
        <w:t> </w:t>
      </w:r>
      <w:r>
        <w:rPr/>
        <w:t>Tape</w:t>
      </w:r>
      <w:r>
        <w:rPr>
          <w:spacing w:val="-4"/>
        </w:rPr>
        <w:t> </w:t>
      </w:r>
      <w:r>
        <w:rPr/>
        <w:t>(yep),</w:t>
      </w:r>
      <w:r>
        <w:rPr>
          <w:spacing w:val="-3"/>
        </w:rPr>
        <w:t> </w:t>
      </w:r>
      <w:r>
        <w:rPr/>
        <w:t>heading</w:t>
      </w:r>
      <w:r>
        <w:rPr>
          <w:spacing w:val="-3"/>
        </w:rPr>
        <w:t> </w:t>
      </w:r>
      <w:r>
        <w:rPr/>
        <w:t>to</w:t>
      </w:r>
      <w:r>
        <w:rPr>
          <w:spacing w:val="-3"/>
        </w:rPr>
        <w:t> </w:t>
      </w:r>
      <w:r>
        <w:rPr/>
        <w:t>a</w:t>
      </w:r>
      <w:r>
        <w:rPr>
          <w:spacing w:val="-4"/>
        </w:rPr>
        <w:t> </w:t>
      </w:r>
      <w:r>
        <w:rPr/>
        <w:t>Cincinnati</w:t>
      </w:r>
      <w:r>
        <w:rPr>
          <w:spacing w:val="-3"/>
        </w:rPr>
        <w:t> </w:t>
      </w:r>
      <w:r>
        <w:rPr/>
        <w:t>Reds</w:t>
      </w:r>
      <w:r>
        <w:rPr>
          <w:spacing w:val="-3"/>
        </w:rPr>
        <w:t> </w:t>
      </w:r>
      <w:r>
        <w:rPr/>
        <w:t>Baseball</w:t>
      </w:r>
      <w:r>
        <w:rPr>
          <w:spacing w:val="-3"/>
        </w:rPr>
        <w:t> </w:t>
      </w:r>
      <w:r>
        <w:rPr/>
        <w:t>Game</w:t>
      </w:r>
      <w:r>
        <w:rPr>
          <w:spacing w:val="-4"/>
        </w:rPr>
        <w:t> </w:t>
      </w:r>
      <w:r>
        <w:rPr/>
        <w:t>with</w:t>
      </w:r>
      <w:r>
        <w:rPr>
          <w:spacing w:val="-3"/>
        </w:rPr>
        <w:t> </w:t>
      </w:r>
      <w:r>
        <w:rPr/>
        <w:t>my</w:t>
      </w:r>
      <w:r>
        <w:rPr>
          <w:spacing w:val="-3"/>
        </w:rPr>
        <w:t> </w:t>
      </w:r>
      <w:r>
        <w:rPr/>
        <w:t>Dad’s</w:t>
      </w:r>
      <w:r>
        <w:rPr>
          <w:spacing w:val="-3"/>
        </w:rPr>
        <w:t> </w:t>
      </w:r>
      <w:r>
        <w:rPr/>
        <w:t>work.</w:t>
      </w:r>
      <w:r>
        <w:rPr>
          <w:spacing w:val="-8"/>
        </w:rPr>
        <w:t> </w:t>
      </w:r>
      <w:r>
        <w:rPr/>
        <w:t>That’s when I first sensed that fear could be as powerful a fuel as faith.</w:t>
      </w:r>
    </w:p>
    <w:p>
      <w:pPr>
        <w:pStyle w:val="BodyText"/>
        <w:spacing w:line="513" w:lineRule="auto"/>
        <w:ind w:right="372" w:firstLine="720"/>
      </w:pPr>
      <w:r>
        <w:rPr/>
        <w:t>Like</w:t>
      </w:r>
      <w:r>
        <w:rPr>
          <w:spacing w:val="-6"/>
        </w:rPr>
        <w:t> </w:t>
      </w:r>
      <w:r>
        <w:rPr/>
        <w:t>Homer</w:t>
      </w:r>
      <w:r>
        <w:rPr>
          <w:spacing w:val="-5"/>
        </w:rPr>
        <w:t> </w:t>
      </w:r>
      <w:r>
        <w:rPr/>
        <w:t>Hickam’s</w:t>
      </w:r>
      <w:r>
        <w:rPr>
          <w:spacing w:val="-5"/>
        </w:rPr>
        <w:t> </w:t>
      </w:r>
      <w:r>
        <w:rPr/>
        <w:t>rockets</w:t>
      </w:r>
      <w:r>
        <w:rPr>
          <w:spacing w:val="-5"/>
        </w:rPr>
        <w:t> </w:t>
      </w:r>
      <w:r>
        <w:rPr/>
        <w:t>breaking</w:t>
      </w:r>
      <w:r>
        <w:rPr>
          <w:spacing w:val="-5"/>
        </w:rPr>
        <w:t> </w:t>
      </w:r>
      <w:r>
        <w:rPr/>
        <w:t>free</w:t>
      </w:r>
      <w:r>
        <w:rPr>
          <w:spacing w:val="-6"/>
        </w:rPr>
        <w:t> </w:t>
      </w:r>
      <w:r>
        <w:rPr/>
        <w:t>from</w:t>
      </w:r>
      <w:r>
        <w:rPr>
          <w:spacing w:val="-5"/>
        </w:rPr>
        <w:t> </w:t>
      </w:r>
      <w:r>
        <w:rPr/>
        <w:t>the</w:t>
      </w:r>
      <w:r>
        <w:rPr>
          <w:spacing w:val="-6"/>
        </w:rPr>
        <w:t> </w:t>
      </w:r>
      <w:r>
        <w:rPr/>
        <w:t>pull</w:t>
      </w:r>
      <w:r>
        <w:rPr>
          <w:spacing w:val="-5"/>
        </w:rPr>
        <w:t> </w:t>
      </w:r>
      <w:r>
        <w:rPr/>
        <w:t>of</w:t>
      </w:r>
      <w:r>
        <w:rPr>
          <w:spacing w:val="-5"/>
        </w:rPr>
        <w:t> </w:t>
      </w:r>
      <w:r>
        <w:rPr/>
        <w:t>gravity,</w:t>
      </w:r>
      <w:r>
        <w:rPr>
          <w:spacing w:val="-5"/>
        </w:rPr>
        <w:t> </w:t>
      </w:r>
      <w:r>
        <w:rPr/>
        <w:t>faith</w:t>
      </w:r>
      <w:r>
        <w:rPr>
          <w:spacing w:val="-5"/>
        </w:rPr>
        <w:t> </w:t>
      </w:r>
      <w:r>
        <w:rPr/>
        <w:t>in</w:t>
      </w:r>
      <w:r>
        <w:rPr>
          <w:spacing w:val="-5"/>
        </w:rPr>
        <w:t> </w:t>
      </w:r>
      <w:r>
        <w:rPr/>
        <w:t>mid-century America was struggling to rise above the weight of fear. In our pursuit of wrestling with Christianity and</w:t>
      </w:r>
      <w:r>
        <w:rPr>
          <w:spacing w:val="-8"/>
        </w:rPr>
        <w:t> </w:t>
      </w:r>
      <w:r>
        <w:rPr/>
        <w:t>America, the Cold War was a defining challenge in the mid-20th century.</w:t>
      </w:r>
    </w:p>
    <w:p>
      <w:pPr>
        <w:pStyle w:val="BodyText"/>
        <w:spacing w:line="513" w:lineRule="auto"/>
        <w:ind w:right="409" w:firstLine="720"/>
      </w:pPr>
      <w:r>
        <w:rPr/>
        <w:t>The Soviet Union loomed as both a military threat and an ideological enemy.</w:t>
      </w:r>
      <w:r>
        <w:rPr>
          <w:spacing w:val="-8"/>
        </w:rPr>
        <w:t> </w:t>
      </w:r>
      <w:r>
        <w:rPr/>
        <w:t>At stake was not just territory or weapons, but worldviews: atheistic communism versus religious democracy</w:t>
      </w:r>
      <w:bookmarkStart w:name="_bookmark224" w:id="225"/>
      <w:bookmarkEnd w:id="225"/>
      <w:r>
        <w:rPr/>
        <w:t>.</w:t>
      </w:r>
      <w:hyperlink w:history="true" w:anchor="_bookmark226">
        <w:r>
          <w:rPr>
            <w:position w:val="5"/>
            <w:sz w:val="16"/>
          </w:rPr>
          <w:t>2</w:t>
        </w:r>
      </w:hyperlink>
      <w:r>
        <w:rPr>
          <w:spacing w:val="15"/>
          <w:position w:val="5"/>
          <w:sz w:val="16"/>
        </w:rPr>
        <w:t> </w:t>
      </w:r>
      <w:r>
        <w:rPr/>
        <w:t>Sermons</w:t>
      </w:r>
      <w:r>
        <w:rPr>
          <w:spacing w:val="-5"/>
        </w:rPr>
        <w:t> </w:t>
      </w:r>
      <w:r>
        <w:rPr/>
        <w:t>warned</w:t>
      </w:r>
      <w:r>
        <w:rPr>
          <w:spacing w:val="-5"/>
        </w:rPr>
        <w:t> </w:t>
      </w:r>
      <w:r>
        <w:rPr/>
        <w:t>that</w:t>
      </w:r>
      <w:r>
        <w:rPr>
          <w:spacing w:val="-5"/>
        </w:rPr>
        <w:t> </w:t>
      </w:r>
      <w:r>
        <w:rPr/>
        <w:t>Moscow</w:t>
      </w:r>
      <w:r>
        <w:rPr>
          <w:spacing w:val="-5"/>
        </w:rPr>
        <w:t> </w:t>
      </w:r>
      <w:r>
        <w:rPr/>
        <w:t>stood</w:t>
      </w:r>
      <w:r>
        <w:rPr>
          <w:spacing w:val="-5"/>
        </w:rPr>
        <w:t> </w:t>
      </w:r>
      <w:r>
        <w:rPr/>
        <w:t>where</w:t>
      </w:r>
      <w:r>
        <w:rPr>
          <w:spacing w:val="-6"/>
        </w:rPr>
        <w:t> </w:t>
      </w:r>
      <w:r>
        <w:rPr/>
        <w:t>Babylon</w:t>
      </w:r>
      <w:r>
        <w:rPr>
          <w:spacing w:val="-5"/>
        </w:rPr>
        <w:t> </w:t>
      </w:r>
      <w:r>
        <w:rPr/>
        <w:t>once</w:t>
      </w:r>
      <w:r>
        <w:rPr>
          <w:spacing w:val="-6"/>
        </w:rPr>
        <w:t> </w:t>
      </w:r>
      <w:r>
        <w:rPr/>
        <w:t>stood.</w:t>
      </w:r>
      <w:r>
        <w:rPr>
          <w:spacing w:val="-5"/>
        </w:rPr>
        <w:t> </w:t>
      </w:r>
      <w:r>
        <w:rPr/>
        <w:t>Both</w:t>
      </w:r>
      <w:r>
        <w:rPr>
          <w:spacing w:val="-5"/>
        </w:rPr>
        <w:t> </w:t>
      </w:r>
      <w:r>
        <w:rPr/>
        <w:t>worldviews</w:t>
      </w:r>
    </w:p>
    <w:p>
      <w:pPr>
        <w:pStyle w:val="BodyText"/>
        <w:spacing w:line="513" w:lineRule="auto"/>
        <w:ind w:right="661"/>
      </w:pPr>
      <w:r>
        <w:rPr/>
        <w:t>were</w:t>
      </w:r>
      <w:r>
        <w:rPr>
          <w:spacing w:val="-6"/>
        </w:rPr>
        <w:t> </w:t>
      </w:r>
      <w:r>
        <w:rPr/>
        <w:t>eschatological</w:t>
      </w:r>
      <w:r>
        <w:rPr>
          <w:spacing w:val="-5"/>
        </w:rPr>
        <w:t> </w:t>
      </w:r>
      <w:r>
        <w:rPr/>
        <w:t>in</w:t>
      </w:r>
      <w:r>
        <w:rPr>
          <w:spacing w:val="-5"/>
        </w:rPr>
        <w:t> </w:t>
      </w:r>
      <w:r>
        <w:rPr/>
        <w:t>their</w:t>
      </w:r>
      <w:r>
        <w:rPr>
          <w:spacing w:val="-5"/>
        </w:rPr>
        <w:t> </w:t>
      </w:r>
      <w:r>
        <w:rPr/>
        <w:t>own</w:t>
      </w:r>
      <w:r>
        <w:rPr>
          <w:spacing w:val="-5"/>
        </w:rPr>
        <w:t> </w:t>
      </w:r>
      <w:r>
        <w:rPr/>
        <w:t>way—Marxism</w:t>
      </w:r>
      <w:r>
        <w:rPr>
          <w:spacing w:val="-5"/>
        </w:rPr>
        <w:t> </w:t>
      </w:r>
      <w:r>
        <w:rPr/>
        <w:t>promised</w:t>
      </w:r>
      <w:r>
        <w:rPr>
          <w:spacing w:val="-5"/>
        </w:rPr>
        <w:t> </w:t>
      </w:r>
      <w:r>
        <w:rPr/>
        <w:t>a</w:t>
      </w:r>
      <w:r>
        <w:rPr>
          <w:spacing w:val="-6"/>
        </w:rPr>
        <w:t> </w:t>
      </w:r>
      <w:r>
        <w:rPr/>
        <w:t>secular</w:t>
      </w:r>
      <w:r>
        <w:rPr>
          <w:spacing w:val="-5"/>
        </w:rPr>
        <w:t> </w:t>
      </w:r>
      <w:r>
        <w:rPr/>
        <w:t>heaven;</w:t>
      </w:r>
      <w:r>
        <w:rPr>
          <w:spacing w:val="-5"/>
        </w:rPr>
        <w:t> </w:t>
      </w:r>
      <w:r>
        <w:rPr/>
        <w:t>Christianity,</w:t>
      </w:r>
      <w:r>
        <w:rPr>
          <w:spacing w:val="-5"/>
        </w:rPr>
        <w:t> </w:t>
      </w:r>
      <w:r>
        <w:rPr/>
        <w:t>a divine one.</w:t>
      </w:r>
    </w:p>
    <w:p>
      <w:pPr>
        <w:pStyle w:val="BodyText"/>
        <w:spacing w:line="274" w:lineRule="exact"/>
        <w:ind w:left="720"/>
      </w:pPr>
      <w:r>
        <w:rPr/>
        <w:t>For</w:t>
      </w:r>
      <w:r>
        <w:rPr>
          <w:spacing w:val="-4"/>
        </w:rPr>
        <w:t> </w:t>
      </w:r>
      <w:r>
        <w:rPr/>
        <w:t>many</w:t>
      </w:r>
      <w:r>
        <w:rPr>
          <w:spacing w:val="-14"/>
        </w:rPr>
        <w:t> </w:t>
      </w:r>
      <w:r>
        <w:rPr/>
        <w:t>Americans,</w:t>
      </w:r>
      <w:r>
        <w:rPr>
          <w:spacing w:val="-1"/>
        </w:rPr>
        <w:t> </w:t>
      </w:r>
      <w:r>
        <w:rPr/>
        <w:t>this</w:t>
      </w:r>
      <w:r>
        <w:rPr>
          <w:spacing w:val="-1"/>
        </w:rPr>
        <w:t> </w:t>
      </w:r>
      <w:r>
        <w:rPr/>
        <w:t>was</w:t>
      </w:r>
      <w:r>
        <w:rPr>
          <w:spacing w:val="-1"/>
        </w:rPr>
        <w:t> </w:t>
      </w:r>
      <w:r>
        <w:rPr/>
        <w:t>not</w:t>
      </w:r>
      <w:r>
        <w:rPr>
          <w:spacing w:val="-1"/>
        </w:rPr>
        <w:t> </w:t>
      </w:r>
      <w:r>
        <w:rPr/>
        <w:t>just</w:t>
      </w:r>
      <w:r>
        <w:rPr>
          <w:spacing w:val="-1"/>
        </w:rPr>
        <w:t> </w:t>
      </w:r>
      <w:r>
        <w:rPr/>
        <w:t>a</w:t>
      </w:r>
      <w:r>
        <w:rPr>
          <w:spacing w:val="-2"/>
        </w:rPr>
        <w:t> </w:t>
      </w:r>
      <w:r>
        <w:rPr/>
        <w:t>political</w:t>
      </w:r>
      <w:r>
        <w:rPr>
          <w:spacing w:val="-1"/>
        </w:rPr>
        <w:t> </w:t>
      </w:r>
      <w:r>
        <w:rPr/>
        <w:t>conflict—it</w:t>
      </w:r>
      <w:r>
        <w:rPr>
          <w:spacing w:val="-1"/>
        </w:rPr>
        <w:t> </w:t>
      </w:r>
      <w:r>
        <w:rPr/>
        <w:t>was</w:t>
      </w:r>
      <w:r>
        <w:rPr>
          <w:spacing w:val="-1"/>
        </w:rPr>
        <w:t> </w:t>
      </w:r>
      <w:r>
        <w:rPr/>
        <w:t>a</w:t>
      </w:r>
      <w:r>
        <w:rPr>
          <w:spacing w:val="-2"/>
        </w:rPr>
        <w:t> </w:t>
      </w:r>
      <w:r>
        <w:rPr/>
        <w:t>spiritual</w:t>
      </w:r>
      <w:r>
        <w:rPr>
          <w:spacing w:val="-1"/>
        </w:rPr>
        <w:t> </w:t>
      </w:r>
      <w:r>
        <w:rPr>
          <w:spacing w:val="-2"/>
        </w:rPr>
        <w:t>battle.</w:t>
      </w:r>
    </w:p>
    <w:p>
      <w:pPr>
        <w:pStyle w:val="BodyText"/>
        <w:spacing w:before="30"/>
      </w:pPr>
    </w:p>
    <w:p>
      <w:pPr>
        <w:pStyle w:val="BodyText"/>
      </w:pPr>
      <w:r>
        <w:rPr/>
        <w:t>Communism</w:t>
      </w:r>
      <w:r>
        <w:rPr>
          <w:spacing w:val="-4"/>
        </w:rPr>
        <w:t> </w:t>
      </w:r>
      <w:r>
        <w:rPr/>
        <w:t>denied</w:t>
      </w:r>
      <w:r>
        <w:rPr>
          <w:spacing w:val="-1"/>
        </w:rPr>
        <w:t> </w:t>
      </w:r>
      <w:r>
        <w:rPr/>
        <w:t>God,</w:t>
      </w:r>
      <w:r>
        <w:rPr>
          <w:spacing w:val="-1"/>
        </w:rPr>
        <w:t> </w:t>
      </w:r>
      <w:r>
        <w:rPr/>
        <w:t>denied</w:t>
      </w:r>
      <w:r>
        <w:rPr>
          <w:spacing w:val="-1"/>
        </w:rPr>
        <w:t> </w:t>
      </w:r>
      <w:r>
        <w:rPr/>
        <w:t>individual</w:t>
      </w:r>
      <w:r>
        <w:rPr>
          <w:spacing w:val="-1"/>
        </w:rPr>
        <w:t> </w:t>
      </w:r>
      <w:r>
        <w:rPr/>
        <w:t>rights,</w:t>
      </w:r>
      <w:r>
        <w:rPr>
          <w:spacing w:val="-2"/>
        </w:rPr>
        <w:t> </w:t>
      </w:r>
      <w:r>
        <w:rPr/>
        <w:t>and</w:t>
      </w:r>
      <w:r>
        <w:rPr>
          <w:spacing w:val="-1"/>
        </w:rPr>
        <w:t> </w:t>
      </w:r>
      <w:r>
        <w:rPr/>
        <w:t>exalted</w:t>
      </w:r>
      <w:r>
        <w:rPr>
          <w:spacing w:val="-1"/>
        </w:rPr>
        <w:t> </w:t>
      </w:r>
      <w:r>
        <w:rPr/>
        <w:t>the</w:t>
      </w:r>
      <w:r>
        <w:rPr>
          <w:spacing w:val="-2"/>
        </w:rPr>
        <w:t> </w:t>
      </w:r>
      <w:r>
        <w:rPr/>
        <w:t>state</w:t>
      </w:r>
      <w:bookmarkStart w:name="_bookmark225" w:id="226"/>
      <w:bookmarkEnd w:id="226"/>
      <w:r>
        <w:rPr/>
        <w:t>.</w:t>
      </w:r>
      <w:hyperlink w:history="true" w:anchor="_bookmark227">
        <w:r>
          <w:rPr>
            <w:position w:val="5"/>
            <w:sz w:val="16"/>
          </w:rPr>
          <w:t>3</w:t>
        </w:r>
      </w:hyperlink>
      <w:r>
        <w:rPr>
          <w:spacing w:val="19"/>
          <w:position w:val="5"/>
          <w:sz w:val="16"/>
        </w:rPr>
        <w:t> </w:t>
      </w:r>
      <w:r>
        <w:rPr/>
        <w:t>In</w:t>
      </w:r>
      <w:r>
        <w:rPr>
          <w:spacing w:val="-2"/>
        </w:rPr>
        <w:t> </w:t>
      </w:r>
      <w:r>
        <w:rPr/>
        <w:t>contrast,</w:t>
      </w:r>
      <w:r>
        <w:rPr>
          <w:spacing w:val="-14"/>
        </w:rPr>
        <w:t> </w:t>
      </w:r>
      <w:r>
        <w:rPr>
          <w:spacing w:val="-2"/>
        </w:rPr>
        <w:t>America</w:t>
      </w:r>
    </w:p>
    <w:p>
      <w:pPr>
        <w:pStyle w:val="BodyText"/>
        <w:spacing w:before="37"/>
      </w:pPr>
    </w:p>
    <w:p>
      <w:pPr>
        <w:pStyle w:val="BodyText"/>
        <w:spacing w:line="513" w:lineRule="auto" w:before="1"/>
        <w:ind w:right="370"/>
      </w:pPr>
      <w:r>
        <w:rPr/>
        <w:t>portrayed</w:t>
      </w:r>
      <w:r>
        <w:rPr>
          <w:spacing w:val="-5"/>
        </w:rPr>
        <w:t> </w:t>
      </w:r>
      <w:r>
        <w:rPr/>
        <w:t>itself</w:t>
      </w:r>
      <w:r>
        <w:rPr>
          <w:spacing w:val="-5"/>
        </w:rPr>
        <w:t> </w:t>
      </w:r>
      <w:r>
        <w:rPr/>
        <w:t>as</w:t>
      </w:r>
      <w:r>
        <w:rPr>
          <w:spacing w:val="-5"/>
        </w:rPr>
        <w:t> </w:t>
      </w:r>
      <w:r>
        <w:rPr/>
        <w:t>the</w:t>
      </w:r>
      <w:r>
        <w:rPr>
          <w:spacing w:val="-6"/>
        </w:rPr>
        <w:t> </w:t>
      </w:r>
      <w:r>
        <w:rPr/>
        <w:t>land</w:t>
      </w:r>
      <w:r>
        <w:rPr>
          <w:spacing w:val="-5"/>
        </w:rPr>
        <w:t> </w:t>
      </w:r>
      <w:r>
        <w:rPr/>
        <w:t>of</w:t>
      </w:r>
      <w:r>
        <w:rPr>
          <w:spacing w:val="-5"/>
        </w:rPr>
        <w:t> </w:t>
      </w:r>
      <w:r>
        <w:rPr/>
        <w:t>liberty,</w:t>
      </w:r>
      <w:r>
        <w:rPr>
          <w:spacing w:val="-5"/>
        </w:rPr>
        <w:t> </w:t>
      </w:r>
      <w:r>
        <w:rPr/>
        <w:t>faith,</w:t>
      </w:r>
      <w:r>
        <w:rPr>
          <w:spacing w:val="-5"/>
        </w:rPr>
        <w:t> </w:t>
      </w:r>
      <w:r>
        <w:rPr/>
        <w:t>and</w:t>
      </w:r>
      <w:r>
        <w:rPr>
          <w:spacing w:val="-5"/>
        </w:rPr>
        <w:t> </w:t>
      </w:r>
      <w:r>
        <w:rPr/>
        <w:t>free</w:t>
      </w:r>
      <w:r>
        <w:rPr>
          <w:spacing w:val="-6"/>
        </w:rPr>
        <w:t> </w:t>
      </w:r>
      <w:r>
        <w:rPr/>
        <w:t>enterprise.</w:t>
      </w:r>
      <w:r>
        <w:rPr>
          <w:spacing w:val="-10"/>
        </w:rPr>
        <w:t> </w:t>
      </w:r>
      <w:r>
        <w:rPr/>
        <w:t>The</w:t>
      </w:r>
      <w:r>
        <w:rPr>
          <w:spacing w:val="-6"/>
        </w:rPr>
        <w:t> </w:t>
      </w:r>
      <w:r>
        <w:rPr/>
        <w:t>Cold</w:t>
      </w:r>
      <w:r>
        <w:rPr>
          <w:spacing w:val="-10"/>
        </w:rPr>
        <w:t> </w:t>
      </w:r>
      <w:r>
        <w:rPr/>
        <w:t>War</w:t>
      </w:r>
      <w:r>
        <w:rPr>
          <w:spacing w:val="-5"/>
        </w:rPr>
        <w:t> </w:t>
      </w:r>
      <w:r>
        <w:rPr/>
        <w:t>wasn’t</w:t>
      </w:r>
      <w:r>
        <w:rPr>
          <w:spacing w:val="-5"/>
        </w:rPr>
        <w:t> </w:t>
      </w:r>
      <w:r>
        <w:rPr/>
        <w:t>fought</w:t>
      </w:r>
      <w:r>
        <w:rPr>
          <w:spacing w:val="-5"/>
        </w:rPr>
        <w:t> </w:t>
      </w:r>
      <w:r>
        <w:rPr/>
        <w:t>only with missiles, but with myths.</w:t>
      </w:r>
    </w:p>
    <w:p>
      <w:pPr>
        <w:pStyle w:val="BodyText"/>
        <w:spacing w:line="513" w:lineRule="auto"/>
        <w:ind w:right="661" w:firstLine="720"/>
      </w:pPr>
      <w:r>
        <w:rPr/>
        <w:t>This</w:t>
      </w:r>
      <w:r>
        <w:rPr>
          <w:spacing w:val="-4"/>
        </w:rPr>
        <w:t> </w:t>
      </w:r>
      <w:r>
        <w:rPr/>
        <w:t>context</w:t>
      </w:r>
      <w:r>
        <w:rPr>
          <w:spacing w:val="-4"/>
        </w:rPr>
        <w:t> </w:t>
      </w:r>
      <w:r>
        <w:rPr/>
        <w:t>set</w:t>
      </w:r>
      <w:r>
        <w:rPr>
          <w:spacing w:val="-4"/>
        </w:rPr>
        <w:t> </w:t>
      </w:r>
      <w:r>
        <w:rPr/>
        <w:t>the</w:t>
      </w:r>
      <w:r>
        <w:rPr>
          <w:spacing w:val="-5"/>
        </w:rPr>
        <w:t> </w:t>
      </w:r>
      <w:r>
        <w:rPr/>
        <w:t>stage</w:t>
      </w:r>
      <w:r>
        <w:rPr>
          <w:spacing w:val="-5"/>
        </w:rPr>
        <w:t> </w:t>
      </w:r>
      <w:r>
        <w:rPr/>
        <w:t>for</w:t>
      </w:r>
      <w:r>
        <w:rPr>
          <w:spacing w:val="-4"/>
        </w:rPr>
        <w:t> </w:t>
      </w:r>
      <w:r>
        <w:rPr/>
        <w:t>a</w:t>
      </w:r>
      <w:r>
        <w:rPr>
          <w:spacing w:val="-5"/>
        </w:rPr>
        <w:t> </w:t>
      </w:r>
      <w:r>
        <w:rPr/>
        <w:t>new</w:t>
      </w:r>
      <w:r>
        <w:rPr>
          <w:spacing w:val="-4"/>
        </w:rPr>
        <w:t> </w:t>
      </w:r>
      <w:r>
        <w:rPr/>
        <w:t>blend</w:t>
      </w:r>
      <w:r>
        <w:rPr>
          <w:spacing w:val="-4"/>
        </w:rPr>
        <w:t> </w:t>
      </w:r>
      <w:r>
        <w:rPr/>
        <w:t>of</w:t>
      </w:r>
      <w:r>
        <w:rPr>
          <w:spacing w:val="-4"/>
        </w:rPr>
        <w:t> </w:t>
      </w:r>
      <w:r>
        <w:rPr/>
        <w:t>conservatism</w:t>
      </w:r>
      <w:r>
        <w:rPr>
          <w:spacing w:val="-4"/>
        </w:rPr>
        <w:t> </w:t>
      </w:r>
      <w:r>
        <w:rPr/>
        <w:t>and</w:t>
      </w:r>
      <w:r>
        <w:rPr>
          <w:spacing w:val="-4"/>
        </w:rPr>
        <w:t> </w:t>
      </w:r>
      <w:r>
        <w:rPr/>
        <w:t>Christianity,</w:t>
      </w:r>
      <w:r>
        <w:rPr>
          <w:spacing w:val="-4"/>
        </w:rPr>
        <w:t> </w:t>
      </w:r>
      <w:r>
        <w:rPr/>
        <w:t>one</w:t>
      </w:r>
      <w:r>
        <w:rPr>
          <w:spacing w:val="-5"/>
        </w:rPr>
        <w:t> </w:t>
      </w:r>
      <w:r>
        <w:rPr/>
        <w:t>that would shape the nation for generations.</w:t>
      </w:r>
    </w:p>
    <w:p>
      <w:pPr>
        <w:pStyle w:val="BodyText"/>
        <w:rPr>
          <w:sz w:val="20"/>
        </w:rPr>
      </w:pPr>
    </w:p>
    <w:p>
      <w:pPr>
        <w:pStyle w:val="BodyText"/>
        <w:rPr>
          <w:sz w:val="20"/>
        </w:rPr>
      </w:pPr>
    </w:p>
    <w:p>
      <w:pPr>
        <w:pStyle w:val="BodyText"/>
        <w:spacing w:before="19"/>
        <w:rPr>
          <w:sz w:val="20"/>
        </w:rPr>
      </w:pPr>
      <w:r>
        <w:rPr>
          <w:sz w:val="20"/>
        </w:rPr>
        <mc:AlternateContent>
          <mc:Choice Requires="wps">
            <w:drawing>
              <wp:anchor distT="0" distB="0" distL="0" distR="0" allowOverlap="1" layoutInCell="1" locked="0" behindDoc="1" simplePos="0" relativeHeight="487613952">
                <wp:simplePos x="0" y="0"/>
                <wp:positionH relativeFrom="page">
                  <wp:posOffset>914400</wp:posOffset>
                </wp:positionH>
                <wp:positionV relativeFrom="paragraph">
                  <wp:posOffset>173758</wp:posOffset>
                </wp:positionV>
                <wp:extent cx="1270000" cy="635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681771pt;width:100pt;height:.5pt;mso-position-horizontal-relative:page;mso-position-vertical-relative:paragraph;z-index:-15702528;mso-wrap-distance-left:0;mso-wrap-distance-right:0" id="docshape52" filled="true" fillcolor="#606060" stroked="false">
                <v:fill type="solid"/>
                <w10:wrap type="topAndBottom"/>
              </v:rect>
            </w:pict>
          </mc:Fallback>
        </mc:AlternateContent>
      </w:r>
    </w:p>
    <w:p>
      <w:pPr>
        <w:spacing w:before="131"/>
        <w:ind w:left="720" w:right="0" w:firstLine="0"/>
        <w:jc w:val="left"/>
        <w:rPr>
          <w:sz w:val="20"/>
        </w:rPr>
      </w:pPr>
      <w:bookmarkStart w:name="_bookmark226" w:id="227"/>
      <w:bookmarkEnd w:id="227"/>
      <w:r>
        <w:rPr/>
      </w:r>
      <w:hyperlink w:history="true" w:anchor="_bookmark224">
        <w:r>
          <w:rPr>
            <w:position w:val="4"/>
            <w:sz w:val="13"/>
          </w:rPr>
          <w:t>2</w:t>
        </w:r>
      </w:hyperlink>
      <w:r>
        <w:rPr>
          <w:spacing w:val="14"/>
          <w:position w:val="4"/>
          <w:sz w:val="13"/>
        </w:rPr>
        <w:t> </w:t>
      </w:r>
      <w:r>
        <w:rPr>
          <w:sz w:val="20"/>
        </w:rPr>
        <w:t>John</w:t>
      </w:r>
      <w:r>
        <w:rPr>
          <w:spacing w:val="-3"/>
          <w:sz w:val="20"/>
        </w:rPr>
        <w:t> </w:t>
      </w:r>
      <w:r>
        <w:rPr>
          <w:sz w:val="20"/>
        </w:rPr>
        <w:t>Lewis</w:t>
      </w:r>
      <w:r>
        <w:rPr>
          <w:spacing w:val="-3"/>
          <w:sz w:val="20"/>
        </w:rPr>
        <w:t> </w:t>
      </w:r>
      <w:r>
        <w:rPr>
          <w:sz w:val="20"/>
        </w:rPr>
        <w:t>Gaddis,</w:t>
      </w:r>
      <w:r>
        <w:rPr>
          <w:spacing w:val="-4"/>
          <w:sz w:val="20"/>
        </w:rPr>
        <w:t> </w:t>
      </w:r>
      <w:r>
        <w:rPr>
          <w:i/>
          <w:sz w:val="20"/>
        </w:rPr>
        <w:t>The</w:t>
      </w:r>
      <w:r>
        <w:rPr>
          <w:i/>
          <w:spacing w:val="-3"/>
          <w:sz w:val="20"/>
        </w:rPr>
        <w:t> </w:t>
      </w:r>
      <w:r>
        <w:rPr>
          <w:i/>
          <w:sz w:val="20"/>
        </w:rPr>
        <w:t>Cold</w:t>
      </w:r>
      <w:r>
        <w:rPr>
          <w:i/>
          <w:spacing w:val="-3"/>
          <w:sz w:val="20"/>
        </w:rPr>
        <w:t> </w:t>
      </w:r>
      <w:r>
        <w:rPr>
          <w:i/>
          <w:sz w:val="20"/>
        </w:rPr>
        <w:t>War:</w:t>
      </w:r>
      <w:r>
        <w:rPr>
          <w:i/>
          <w:spacing w:val="-6"/>
          <w:sz w:val="20"/>
        </w:rPr>
        <w:t> </w:t>
      </w:r>
      <w:r>
        <w:rPr>
          <w:i/>
          <w:sz w:val="20"/>
        </w:rPr>
        <w:t>A</w:t>
      </w:r>
      <w:r>
        <w:rPr>
          <w:i/>
          <w:spacing w:val="-7"/>
          <w:sz w:val="20"/>
        </w:rPr>
        <w:t> </w:t>
      </w:r>
      <w:r>
        <w:rPr>
          <w:i/>
          <w:sz w:val="20"/>
        </w:rPr>
        <w:t>New</w:t>
      </w:r>
      <w:r>
        <w:rPr>
          <w:i/>
          <w:spacing w:val="-3"/>
          <w:sz w:val="20"/>
        </w:rPr>
        <w:t> </w:t>
      </w:r>
      <w:r>
        <w:rPr>
          <w:i/>
          <w:sz w:val="20"/>
        </w:rPr>
        <w:t>History</w:t>
      </w:r>
      <w:r>
        <w:rPr>
          <w:i/>
          <w:spacing w:val="-3"/>
          <w:sz w:val="20"/>
        </w:rPr>
        <w:t> </w:t>
      </w:r>
      <w:r>
        <w:rPr>
          <w:sz w:val="20"/>
        </w:rPr>
        <w:t>(New</w:t>
      </w:r>
      <w:r>
        <w:rPr>
          <w:spacing w:val="-11"/>
          <w:sz w:val="20"/>
        </w:rPr>
        <w:t> </w:t>
      </w:r>
      <w:r>
        <w:rPr>
          <w:sz w:val="20"/>
        </w:rPr>
        <w:t>York:</w:t>
      </w:r>
      <w:r>
        <w:rPr>
          <w:spacing w:val="-3"/>
          <w:sz w:val="20"/>
        </w:rPr>
        <w:t> </w:t>
      </w:r>
      <w:r>
        <w:rPr>
          <w:sz w:val="20"/>
        </w:rPr>
        <w:t>Penguin</w:t>
      </w:r>
      <w:r>
        <w:rPr>
          <w:spacing w:val="-2"/>
          <w:sz w:val="20"/>
        </w:rPr>
        <w:t> </w:t>
      </w:r>
      <w:r>
        <w:rPr>
          <w:sz w:val="20"/>
        </w:rPr>
        <w:t>Press,</w:t>
      </w:r>
      <w:r>
        <w:rPr>
          <w:spacing w:val="-3"/>
          <w:sz w:val="20"/>
        </w:rPr>
        <w:t> </w:t>
      </w:r>
      <w:r>
        <w:rPr>
          <w:sz w:val="20"/>
        </w:rPr>
        <w:t>2005),</w:t>
      </w:r>
      <w:r>
        <w:rPr>
          <w:spacing w:val="-3"/>
          <w:sz w:val="20"/>
        </w:rPr>
        <w:t> </w:t>
      </w:r>
      <w:r>
        <w:rPr>
          <w:spacing w:val="-2"/>
          <w:sz w:val="20"/>
        </w:rPr>
        <w:t>34–38.</w:t>
      </w:r>
    </w:p>
    <w:p>
      <w:pPr>
        <w:spacing w:line="230" w:lineRule="auto" w:before="189"/>
        <w:ind w:left="720" w:right="370" w:firstLine="0"/>
        <w:jc w:val="left"/>
        <w:rPr>
          <w:sz w:val="20"/>
        </w:rPr>
      </w:pPr>
      <w:bookmarkStart w:name="_bookmark227" w:id="228"/>
      <w:bookmarkEnd w:id="228"/>
      <w:r>
        <w:rPr/>
      </w:r>
      <w:hyperlink w:history="true" w:anchor="_bookmark225">
        <w:r>
          <w:rPr>
            <w:position w:val="4"/>
            <w:sz w:val="13"/>
          </w:rPr>
          <w:t>3</w:t>
        </w:r>
      </w:hyperlink>
      <w:r>
        <w:rPr>
          <w:spacing w:val="12"/>
          <w:position w:val="4"/>
          <w:sz w:val="13"/>
        </w:rPr>
        <w:t> </w:t>
      </w:r>
      <w:r>
        <w:rPr>
          <w:sz w:val="20"/>
        </w:rPr>
        <w:t>Karl</w:t>
      </w:r>
      <w:r>
        <w:rPr>
          <w:spacing w:val="-5"/>
          <w:sz w:val="20"/>
        </w:rPr>
        <w:t> </w:t>
      </w:r>
      <w:r>
        <w:rPr>
          <w:sz w:val="20"/>
        </w:rPr>
        <w:t>Marx,</w:t>
      </w:r>
      <w:r>
        <w:rPr>
          <w:spacing w:val="-6"/>
          <w:sz w:val="20"/>
        </w:rPr>
        <w:t> </w:t>
      </w:r>
      <w:r>
        <w:rPr>
          <w:i/>
          <w:sz w:val="20"/>
        </w:rPr>
        <w:t>Critique</w:t>
      </w:r>
      <w:r>
        <w:rPr>
          <w:i/>
          <w:spacing w:val="-5"/>
          <w:sz w:val="20"/>
        </w:rPr>
        <w:t> </w:t>
      </w:r>
      <w:r>
        <w:rPr>
          <w:i/>
          <w:sz w:val="20"/>
        </w:rPr>
        <w:t>of</w:t>
      </w:r>
      <w:r>
        <w:rPr>
          <w:i/>
          <w:spacing w:val="-5"/>
          <w:sz w:val="20"/>
        </w:rPr>
        <w:t> </w:t>
      </w:r>
      <w:r>
        <w:rPr>
          <w:i/>
          <w:sz w:val="20"/>
        </w:rPr>
        <w:t>Hegel’s</w:t>
      </w:r>
      <w:r>
        <w:rPr>
          <w:i/>
          <w:spacing w:val="-5"/>
          <w:sz w:val="20"/>
        </w:rPr>
        <w:t> </w:t>
      </w:r>
      <w:r>
        <w:rPr>
          <w:i/>
          <w:sz w:val="20"/>
        </w:rPr>
        <w:t>Philosophy</w:t>
      </w:r>
      <w:r>
        <w:rPr>
          <w:i/>
          <w:spacing w:val="-5"/>
          <w:sz w:val="20"/>
        </w:rPr>
        <w:t> </w:t>
      </w:r>
      <w:r>
        <w:rPr>
          <w:i/>
          <w:sz w:val="20"/>
        </w:rPr>
        <w:t>of</w:t>
      </w:r>
      <w:r>
        <w:rPr>
          <w:i/>
          <w:spacing w:val="-5"/>
          <w:sz w:val="20"/>
        </w:rPr>
        <w:t> </w:t>
      </w:r>
      <w:r>
        <w:rPr>
          <w:i/>
          <w:sz w:val="20"/>
        </w:rPr>
        <w:t>Right</w:t>
      </w:r>
      <w:r>
        <w:rPr>
          <w:i/>
          <w:spacing w:val="-6"/>
          <w:sz w:val="20"/>
        </w:rPr>
        <w:t> </w:t>
      </w:r>
      <w:r>
        <w:rPr>
          <w:sz w:val="20"/>
        </w:rPr>
        <w:t>(Cambridge:</w:t>
      </w:r>
      <w:r>
        <w:rPr>
          <w:spacing w:val="-5"/>
          <w:sz w:val="20"/>
        </w:rPr>
        <w:t> </w:t>
      </w:r>
      <w:r>
        <w:rPr>
          <w:sz w:val="20"/>
        </w:rPr>
        <w:t>Cambridge</w:t>
      </w:r>
      <w:r>
        <w:rPr>
          <w:spacing w:val="-5"/>
          <w:sz w:val="20"/>
        </w:rPr>
        <w:t> </w:t>
      </w:r>
      <w:r>
        <w:rPr>
          <w:sz w:val="20"/>
        </w:rPr>
        <w:t>University</w:t>
      </w:r>
      <w:r>
        <w:rPr>
          <w:spacing w:val="-5"/>
          <w:sz w:val="20"/>
        </w:rPr>
        <w:t> </w:t>
      </w:r>
      <w:r>
        <w:rPr>
          <w:sz w:val="20"/>
        </w:rPr>
        <w:t>Press,</w:t>
      </w:r>
      <w:r>
        <w:rPr>
          <w:spacing w:val="-5"/>
          <w:sz w:val="20"/>
        </w:rPr>
        <w:t> </w:t>
      </w:r>
      <w:r>
        <w:rPr>
          <w:sz w:val="20"/>
        </w:rPr>
        <w:t>1970),</w:t>
      </w:r>
      <w:r>
        <w:rPr>
          <w:spacing w:val="-5"/>
          <w:sz w:val="20"/>
        </w:rPr>
        <w:t> </w:t>
      </w:r>
      <w:r>
        <w:rPr>
          <w:sz w:val="20"/>
        </w:rPr>
        <w:t>64– </w:t>
      </w:r>
      <w:r>
        <w:rPr>
          <w:spacing w:val="-4"/>
          <w:sz w:val="20"/>
        </w:rPr>
        <w:t>65.</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61" w:firstLine="720"/>
      </w:pPr>
      <w:r>
        <w:rPr/>
        <w:t>During</w:t>
      </w:r>
      <w:r>
        <w:rPr>
          <w:spacing w:val="-10"/>
        </w:rPr>
        <w:t> </w:t>
      </w:r>
      <w:r>
        <w:rPr/>
        <w:t>the</w:t>
      </w:r>
      <w:r>
        <w:rPr>
          <w:spacing w:val="-7"/>
        </w:rPr>
        <w:t> </w:t>
      </w:r>
      <w:r>
        <w:rPr/>
        <w:t>Cold</w:t>
      </w:r>
      <w:r>
        <w:rPr>
          <w:spacing w:val="-11"/>
        </w:rPr>
        <w:t> </w:t>
      </w:r>
      <w:r>
        <w:rPr/>
        <w:t>War,</w:t>
      </w:r>
      <w:r>
        <w:rPr>
          <w:spacing w:val="-15"/>
        </w:rPr>
        <w:t> </w:t>
      </w:r>
      <w:r>
        <w:rPr/>
        <w:t>American</w:t>
      </w:r>
      <w:r>
        <w:rPr>
          <w:spacing w:val="-6"/>
        </w:rPr>
        <w:t> </w:t>
      </w:r>
      <w:r>
        <w:rPr/>
        <w:t>leaders</w:t>
      </w:r>
      <w:r>
        <w:rPr>
          <w:spacing w:val="-6"/>
        </w:rPr>
        <w:t> </w:t>
      </w:r>
      <w:r>
        <w:rPr/>
        <w:t>leaned</w:t>
      </w:r>
      <w:r>
        <w:rPr>
          <w:spacing w:val="-6"/>
        </w:rPr>
        <w:t> </w:t>
      </w:r>
      <w:r>
        <w:rPr/>
        <w:t>heavily</w:t>
      </w:r>
      <w:r>
        <w:rPr>
          <w:spacing w:val="-6"/>
        </w:rPr>
        <w:t> </w:t>
      </w:r>
      <w:r>
        <w:rPr/>
        <w:t>on</w:t>
      </w:r>
      <w:r>
        <w:rPr>
          <w:spacing w:val="-6"/>
        </w:rPr>
        <w:t> </w:t>
      </w:r>
      <w:r>
        <w:rPr/>
        <w:t>religious</w:t>
      </w:r>
      <w:r>
        <w:rPr>
          <w:spacing w:val="-6"/>
        </w:rPr>
        <w:t> </w:t>
      </w:r>
      <w:r>
        <w:rPr/>
        <w:t>language</w:t>
      </w:r>
      <w:r>
        <w:rPr>
          <w:spacing w:val="-7"/>
        </w:rPr>
        <w:t> </w:t>
      </w:r>
      <w:r>
        <w:rPr/>
        <w:t>to distinguish the United States from the Soviet Union.</w:t>
      </w:r>
    </w:p>
    <w:p>
      <w:pPr>
        <w:pStyle w:val="ListParagraph"/>
        <w:numPr>
          <w:ilvl w:val="0"/>
          <w:numId w:val="10"/>
        </w:numPr>
        <w:tabs>
          <w:tab w:pos="796" w:val="left" w:leader="none"/>
        </w:tabs>
        <w:spacing w:line="294" w:lineRule="exact" w:before="0" w:after="0"/>
        <w:ind w:left="796" w:right="0" w:hanging="256"/>
        <w:jc w:val="left"/>
        <w:rPr>
          <w:position w:val="5"/>
          <w:sz w:val="16"/>
        </w:rPr>
      </w:pPr>
      <w:r>
        <w:rPr>
          <w:sz w:val="24"/>
        </w:rPr>
        <w:t>In</w:t>
      </w:r>
      <w:r>
        <w:rPr>
          <w:spacing w:val="-3"/>
          <w:sz w:val="24"/>
        </w:rPr>
        <w:t> </w:t>
      </w:r>
      <w:r>
        <w:rPr>
          <w:sz w:val="24"/>
        </w:rPr>
        <w:t>1954,</w:t>
      </w:r>
      <w:r>
        <w:rPr>
          <w:spacing w:val="-1"/>
          <w:sz w:val="24"/>
        </w:rPr>
        <w:t> </w:t>
      </w:r>
      <w:r>
        <w:rPr>
          <w:sz w:val="24"/>
        </w:rPr>
        <w:t>the</w:t>
      </w:r>
      <w:r>
        <w:rPr>
          <w:spacing w:val="-2"/>
          <w:sz w:val="24"/>
        </w:rPr>
        <w:t> </w:t>
      </w:r>
      <w:r>
        <w:rPr>
          <w:sz w:val="24"/>
        </w:rPr>
        <w:t>words</w:t>
      </w:r>
      <w:r>
        <w:rPr>
          <w:spacing w:val="-1"/>
          <w:sz w:val="24"/>
        </w:rPr>
        <w:t> </w:t>
      </w:r>
      <w:r>
        <w:rPr>
          <w:sz w:val="24"/>
        </w:rPr>
        <w:t>“under God”</w:t>
      </w:r>
      <w:r>
        <w:rPr>
          <w:spacing w:val="-2"/>
          <w:sz w:val="24"/>
        </w:rPr>
        <w:t> </w:t>
      </w:r>
      <w:r>
        <w:rPr>
          <w:sz w:val="24"/>
        </w:rPr>
        <w:t>were</w:t>
      </w:r>
      <w:r>
        <w:rPr>
          <w:spacing w:val="-2"/>
          <w:sz w:val="24"/>
        </w:rPr>
        <w:t> </w:t>
      </w:r>
      <w:r>
        <w:rPr>
          <w:sz w:val="24"/>
        </w:rPr>
        <w:t>added</w:t>
      </w:r>
      <w:r>
        <w:rPr>
          <w:spacing w:val="-1"/>
          <w:sz w:val="24"/>
        </w:rPr>
        <w:t> </w:t>
      </w:r>
      <w:r>
        <w:rPr>
          <w:sz w:val="24"/>
        </w:rPr>
        <w:t>to the</w:t>
      </w:r>
      <w:r>
        <w:rPr>
          <w:spacing w:val="-2"/>
          <w:sz w:val="24"/>
        </w:rPr>
        <w:t> </w:t>
      </w:r>
      <w:r>
        <w:rPr>
          <w:sz w:val="24"/>
        </w:rPr>
        <w:t>Pledge</w:t>
      </w:r>
      <w:r>
        <w:rPr>
          <w:spacing w:val="-2"/>
          <w:sz w:val="24"/>
        </w:rPr>
        <w:t> </w:t>
      </w:r>
      <w:r>
        <w:rPr>
          <w:sz w:val="24"/>
        </w:rPr>
        <w:t>of</w:t>
      </w:r>
      <w:r>
        <w:rPr>
          <w:spacing w:val="-14"/>
          <w:sz w:val="24"/>
        </w:rPr>
        <w:t> </w:t>
      </w:r>
      <w:r>
        <w:rPr>
          <w:spacing w:val="-2"/>
          <w:sz w:val="24"/>
        </w:rPr>
        <w:t>Allegiance</w:t>
      </w:r>
      <w:bookmarkStart w:name="_bookmark228" w:id="229"/>
      <w:bookmarkEnd w:id="229"/>
      <w:r>
        <w:rPr>
          <w:spacing w:val="-2"/>
          <w:sz w:val="24"/>
        </w:rPr>
        <w:t>.</w:t>
      </w:r>
      <w:hyperlink w:history="true" w:anchor="_bookmark232">
        <w:r>
          <w:rPr>
            <w:spacing w:val="-2"/>
            <w:position w:val="5"/>
            <w:sz w:val="16"/>
          </w:rPr>
          <w:t>4</w:t>
        </w:r>
      </w:hyperlink>
    </w:p>
    <w:p>
      <w:pPr>
        <w:pStyle w:val="BodyText"/>
        <w:spacing w:before="18"/>
      </w:pPr>
    </w:p>
    <w:p>
      <w:pPr>
        <w:pStyle w:val="ListParagraph"/>
        <w:numPr>
          <w:ilvl w:val="0"/>
          <w:numId w:val="10"/>
        </w:numPr>
        <w:tabs>
          <w:tab w:pos="796" w:val="left" w:leader="none"/>
        </w:tabs>
        <w:spacing w:line="240" w:lineRule="auto" w:before="0" w:after="0"/>
        <w:ind w:left="796" w:right="0" w:hanging="256"/>
        <w:jc w:val="left"/>
        <w:rPr>
          <w:position w:val="5"/>
          <w:sz w:val="16"/>
        </w:rPr>
      </w:pPr>
      <w:r>
        <w:rPr>
          <w:sz w:val="24"/>
        </w:rPr>
        <w:t>In</w:t>
      </w:r>
      <w:r>
        <w:rPr>
          <w:spacing w:val="-7"/>
          <w:sz w:val="24"/>
        </w:rPr>
        <w:t> </w:t>
      </w:r>
      <w:r>
        <w:rPr>
          <w:sz w:val="24"/>
        </w:rPr>
        <w:t>1956,</w:t>
      </w:r>
      <w:r>
        <w:rPr>
          <w:spacing w:val="-4"/>
          <w:sz w:val="24"/>
        </w:rPr>
        <w:t> </w:t>
      </w:r>
      <w:r>
        <w:rPr>
          <w:sz w:val="24"/>
        </w:rPr>
        <w:t>“In</w:t>
      </w:r>
      <w:r>
        <w:rPr>
          <w:spacing w:val="-5"/>
          <w:sz w:val="24"/>
        </w:rPr>
        <w:t> </w:t>
      </w:r>
      <w:r>
        <w:rPr>
          <w:sz w:val="24"/>
        </w:rPr>
        <w:t>God</w:t>
      </w:r>
      <w:r>
        <w:rPr>
          <w:spacing w:val="-9"/>
          <w:sz w:val="24"/>
        </w:rPr>
        <w:t> </w:t>
      </w:r>
      <w:r>
        <w:rPr>
          <w:sz w:val="24"/>
        </w:rPr>
        <w:t>We</w:t>
      </w:r>
      <w:r>
        <w:rPr>
          <w:spacing w:val="-9"/>
          <w:sz w:val="24"/>
        </w:rPr>
        <w:t> </w:t>
      </w:r>
      <w:r>
        <w:rPr>
          <w:sz w:val="24"/>
        </w:rPr>
        <w:t>Trust”</w:t>
      </w:r>
      <w:r>
        <w:rPr>
          <w:spacing w:val="-6"/>
          <w:sz w:val="24"/>
        </w:rPr>
        <w:t> </w:t>
      </w:r>
      <w:r>
        <w:rPr>
          <w:sz w:val="24"/>
        </w:rPr>
        <w:t>became</w:t>
      </w:r>
      <w:r>
        <w:rPr>
          <w:spacing w:val="-5"/>
          <w:sz w:val="24"/>
        </w:rPr>
        <w:t> </w:t>
      </w:r>
      <w:r>
        <w:rPr>
          <w:sz w:val="24"/>
        </w:rPr>
        <w:t>the</w:t>
      </w:r>
      <w:r>
        <w:rPr>
          <w:spacing w:val="-5"/>
          <w:sz w:val="24"/>
        </w:rPr>
        <w:t> </w:t>
      </w:r>
      <w:r>
        <w:rPr>
          <w:sz w:val="24"/>
        </w:rPr>
        <w:t>official</w:t>
      </w:r>
      <w:r>
        <w:rPr>
          <w:spacing w:val="-5"/>
          <w:sz w:val="24"/>
        </w:rPr>
        <w:t> </w:t>
      </w:r>
      <w:r>
        <w:rPr>
          <w:sz w:val="24"/>
        </w:rPr>
        <w:t>national</w:t>
      </w:r>
      <w:r>
        <w:rPr>
          <w:spacing w:val="-4"/>
          <w:sz w:val="24"/>
        </w:rPr>
        <w:t> </w:t>
      </w:r>
      <w:r>
        <w:rPr>
          <w:spacing w:val="-2"/>
          <w:sz w:val="24"/>
        </w:rPr>
        <w:t>motto.</w:t>
      </w:r>
      <w:bookmarkStart w:name="_bookmark229" w:id="230"/>
      <w:bookmarkEnd w:id="230"/>
      <w:r>
        <w:rPr>
          <w:sz w:val="24"/>
        </w:rPr>
      </w:r>
      <w:hyperlink w:history="true" w:anchor="_bookmark233">
        <w:r>
          <w:rPr>
            <w:spacing w:val="-2"/>
            <w:position w:val="5"/>
            <w:sz w:val="16"/>
          </w:rPr>
          <w:t>5</w:t>
        </w:r>
      </w:hyperlink>
    </w:p>
    <w:p>
      <w:pPr>
        <w:pStyle w:val="BodyText"/>
        <w:spacing w:before="18"/>
      </w:pPr>
    </w:p>
    <w:p>
      <w:pPr>
        <w:pStyle w:val="BodyText"/>
        <w:spacing w:line="513" w:lineRule="auto"/>
        <w:ind w:firstLine="720"/>
        <w:rPr>
          <w:position w:val="5"/>
          <w:sz w:val="16"/>
        </w:rPr>
      </w:pPr>
      <w:r>
        <w:rPr/>
        <w:t>Presidents</w:t>
      </w:r>
      <w:r>
        <w:rPr>
          <w:spacing w:val="-5"/>
        </w:rPr>
        <w:t> </w:t>
      </w:r>
      <w:r>
        <w:rPr/>
        <w:t>regularly</w:t>
      </w:r>
      <w:r>
        <w:rPr>
          <w:spacing w:val="-4"/>
        </w:rPr>
        <w:t> </w:t>
      </w:r>
      <w:r>
        <w:rPr/>
        <w:t>invoked</w:t>
      </w:r>
      <w:r>
        <w:rPr>
          <w:spacing w:val="-4"/>
        </w:rPr>
        <w:t> </w:t>
      </w:r>
      <w:r>
        <w:rPr/>
        <w:t>divine</w:t>
      </w:r>
      <w:r>
        <w:rPr>
          <w:spacing w:val="-5"/>
        </w:rPr>
        <w:t> </w:t>
      </w:r>
      <w:r>
        <w:rPr/>
        <w:t>blessing</w:t>
      </w:r>
      <w:r>
        <w:rPr>
          <w:spacing w:val="-4"/>
        </w:rPr>
        <w:t> </w:t>
      </w:r>
      <w:r>
        <w:rPr/>
        <w:t>in</w:t>
      </w:r>
      <w:r>
        <w:rPr>
          <w:spacing w:val="-4"/>
        </w:rPr>
        <w:t> </w:t>
      </w:r>
      <w:r>
        <w:rPr/>
        <w:t>speeches,</w:t>
      </w:r>
      <w:r>
        <w:rPr>
          <w:spacing w:val="-4"/>
        </w:rPr>
        <w:t> </w:t>
      </w:r>
      <w:r>
        <w:rPr/>
        <w:t>portraying</w:t>
      </w:r>
      <w:r>
        <w:rPr>
          <w:spacing w:val="-15"/>
        </w:rPr>
        <w:t> </w:t>
      </w:r>
      <w:r>
        <w:rPr/>
        <w:t>America</w:t>
      </w:r>
      <w:r>
        <w:rPr>
          <w:spacing w:val="-5"/>
        </w:rPr>
        <w:t> </w:t>
      </w:r>
      <w:r>
        <w:rPr/>
        <w:t>as</w:t>
      </w:r>
      <w:r>
        <w:rPr>
          <w:spacing w:val="-4"/>
        </w:rPr>
        <w:t> </w:t>
      </w:r>
      <w:r>
        <w:rPr/>
        <w:t>a</w:t>
      </w:r>
      <w:r>
        <w:rPr>
          <w:spacing w:val="-5"/>
        </w:rPr>
        <w:t> </w:t>
      </w:r>
      <w:r>
        <w:rPr/>
        <w:t>nation guided by Providence</w:t>
      </w:r>
      <w:bookmarkStart w:name="_bookmark230" w:id="231"/>
      <w:bookmarkEnd w:id="231"/>
      <w:r>
        <w:rPr/>
        <w:t>.</w:t>
      </w:r>
      <w:hyperlink w:history="true" w:anchor="_bookmark234">
        <w:r>
          <w:rPr>
            <w:position w:val="5"/>
            <w:sz w:val="16"/>
          </w:rPr>
          <w:t>6</w:t>
        </w:r>
      </w:hyperlink>
    </w:p>
    <w:p>
      <w:pPr>
        <w:pStyle w:val="BodyText"/>
        <w:spacing w:line="513" w:lineRule="auto"/>
        <w:ind w:right="370" w:firstLine="720"/>
      </w:pPr>
      <w:r>
        <w:rPr/>
        <w:t>This was not the Christianity of revival tents or denominational creeds. It was civil religion—a</w:t>
      </w:r>
      <w:r>
        <w:rPr>
          <w:spacing w:val="-5"/>
        </w:rPr>
        <w:t> </w:t>
      </w:r>
      <w:r>
        <w:rPr/>
        <w:t>broad,</w:t>
      </w:r>
      <w:r>
        <w:rPr>
          <w:spacing w:val="-4"/>
        </w:rPr>
        <w:t> </w:t>
      </w:r>
      <w:r>
        <w:rPr/>
        <w:t>patriotic</w:t>
      </w:r>
      <w:r>
        <w:rPr>
          <w:spacing w:val="-5"/>
        </w:rPr>
        <w:t> </w:t>
      </w:r>
      <w:r>
        <w:rPr/>
        <w:t>spirituality</w:t>
      </w:r>
      <w:r>
        <w:rPr>
          <w:spacing w:val="-4"/>
        </w:rPr>
        <w:t> </w:t>
      </w:r>
      <w:r>
        <w:rPr/>
        <w:t>that</w:t>
      </w:r>
      <w:r>
        <w:rPr>
          <w:spacing w:val="-4"/>
        </w:rPr>
        <w:t> </w:t>
      </w:r>
      <w:r>
        <w:rPr/>
        <w:t>united</w:t>
      </w:r>
      <w:r>
        <w:rPr>
          <w:spacing w:val="-4"/>
        </w:rPr>
        <w:t> </w:t>
      </w:r>
      <w:r>
        <w:rPr/>
        <w:t>citizens</w:t>
      </w:r>
      <w:r>
        <w:rPr>
          <w:spacing w:val="-4"/>
        </w:rPr>
        <w:t> </w:t>
      </w:r>
      <w:r>
        <w:rPr/>
        <w:t>against</w:t>
      </w:r>
      <w:r>
        <w:rPr>
          <w:spacing w:val="-4"/>
        </w:rPr>
        <w:t> </w:t>
      </w:r>
      <w:r>
        <w:rPr/>
        <w:t>a</w:t>
      </w:r>
      <w:r>
        <w:rPr>
          <w:spacing w:val="-5"/>
        </w:rPr>
        <w:t> </w:t>
      </w:r>
      <w:r>
        <w:rPr/>
        <w:t>godless</w:t>
      </w:r>
      <w:r>
        <w:rPr>
          <w:spacing w:val="-4"/>
        </w:rPr>
        <w:t> </w:t>
      </w:r>
      <w:r>
        <w:rPr/>
        <w:t>enemy.</w:t>
      </w:r>
      <w:r>
        <w:rPr>
          <w:spacing w:val="-4"/>
        </w:rPr>
        <w:t> </w:t>
      </w:r>
      <w:r>
        <w:rPr/>
        <w:t>It</w:t>
      </w:r>
      <w:r>
        <w:rPr>
          <w:spacing w:val="-4"/>
        </w:rPr>
        <w:t> </w:t>
      </w:r>
      <w:r>
        <w:rPr/>
        <w:t>united</w:t>
      </w:r>
      <w:r>
        <w:rPr>
          <w:spacing w:val="-4"/>
        </w:rPr>
        <w:t> </w:t>
      </w:r>
      <w:r>
        <w:rPr/>
        <w:t>the people—but not always with the truth.</w:t>
      </w:r>
    </w:p>
    <w:p>
      <w:pPr>
        <w:pStyle w:val="BodyText"/>
        <w:spacing w:line="513" w:lineRule="auto"/>
        <w:ind w:right="409" w:firstLine="720"/>
      </w:pPr>
      <w:r>
        <w:rPr/>
        <w:t>Growing up, I would have</w:t>
      </w:r>
      <w:r>
        <w:rPr>
          <w:spacing w:val="-1"/>
        </w:rPr>
        <w:t> </w:t>
      </w:r>
      <w:r>
        <w:rPr/>
        <w:t>thought that “under God”</w:t>
      </w:r>
      <w:r>
        <w:rPr>
          <w:spacing w:val="-1"/>
        </w:rPr>
        <w:t> </w:t>
      </w:r>
      <w:r>
        <w:rPr/>
        <w:t>and “In God</w:t>
      </w:r>
      <w:r>
        <w:rPr>
          <w:spacing w:val="-5"/>
        </w:rPr>
        <w:t> </w:t>
      </w:r>
      <w:r>
        <w:rPr/>
        <w:t>We</w:t>
      </w:r>
      <w:r>
        <w:rPr>
          <w:spacing w:val="-5"/>
        </w:rPr>
        <w:t> </w:t>
      </w:r>
      <w:r>
        <w:rPr/>
        <w:t>Trust”</w:t>
      </w:r>
      <w:r>
        <w:rPr>
          <w:spacing w:val="-1"/>
        </w:rPr>
        <w:t> </w:t>
      </w:r>
      <w:r>
        <w:rPr/>
        <w:t>would have been</w:t>
      </w:r>
      <w:r>
        <w:rPr>
          <w:spacing w:val="-2"/>
        </w:rPr>
        <w:t> </w:t>
      </w:r>
      <w:r>
        <w:rPr/>
        <w:t>staples</w:t>
      </w:r>
      <w:r>
        <w:rPr>
          <w:spacing w:val="-2"/>
        </w:rPr>
        <w:t> </w:t>
      </w:r>
      <w:r>
        <w:rPr/>
        <w:t>of</w:t>
      </w:r>
      <w:r>
        <w:rPr>
          <w:spacing w:val="-2"/>
        </w:rPr>
        <w:t> </w:t>
      </w:r>
      <w:r>
        <w:rPr/>
        <w:t>our</w:t>
      </w:r>
      <w:r>
        <w:rPr>
          <w:spacing w:val="-2"/>
        </w:rPr>
        <w:t> </w:t>
      </w:r>
      <w:r>
        <w:rPr/>
        <w:t>nation</w:t>
      </w:r>
      <w:r>
        <w:rPr>
          <w:spacing w:val="-2"/>
        </w:rPr>
        <w:t> </w:t>
      </w:r>
      <w:r>
        <w:rPr/>
        <w:t>from</w:t>
      </w:r>
      <w:r>
        <w:rPr>
          <w:spacing w:val="-2"/>
        </w:rPr>
        <w:t> </w:t>
      </w:r>
      <w:r>
        <w:rPr/>
        <w:t>the</w:t>
      </w:r>
      <w:r>
        <w:rPr>
          <w:spacing w:val="-3"/>
        </w:rPr>
        <w:t> </w:t>
      </w:r>
      <w:r>
        <w:rPr/>
        <w:t>time</w:t>
      </w:r>
      <w:r>
        <w:rPr>
          <w:spacing w:val="-3"/>
        </w:rPr>
        <w:t> </w:t>
      </w:r>
      <w:r>
        <w:rPr/>
        <w:t>of</w:t>
      </w:r>
      <w:r>
        <w:rPr>
          <w:spacing w:val="-2"/>
        </w:rPr>
        <w:t> </w:t>
      </w:r>
      <w:r>
        <w:rPr/>
        <w:t>the</w:t>
      </w:r>
      <w:r>
        <w:rPr>
          <w:spacing w:val="-3"/>
        </w:rPr>
        <w:t> </w:t>
      </w:r>
      <w:r>
        <w:rPr/>
        <w:t>founding</w:t>
      </w:r>
      <w:r>
        <w:rPr>
          <w:spacing w:val="-2"/>
        </w:rPr>
        <w:t> </w:t>
      </w:r>
      <w:r>
        <w:rPr/>
        <w:t>fathers.</w:t>
      </w:r>
      <w:r>
        <w:rPr>
          <w:spacing w:val="-2"/>
        </w:rPr>
        <w:t> </w:t>
      </w:r>
      <w:r>
        <w:rPr/>
        <w:t>Based</w:t>
      </w:r>
      <w:r>
        <w:rPr>
          <w:spacing w:val="-2"/>
        </w:rPr>
        <w:t> </w:t>
      </w:r>
      <w:r>
        <w:rPr/>
        <w:t>on</w:t>
      </w:r>
      <w:r>
        <w:rPr>
          <w:spacing w:val="-2"/>
        </w:rPr>
        <w:t> </w:t>
      </w:r>
      <w:r>
        <w:rPr/>
        <w:t>the</w:t>
      </w:r>
      <w:r>
        <w:rPr>
          <w:spacing w:val="-3"/>
        </w:rPr>
        <w:t> </w:t>
      </w:r>
      <w:r>
        <w:rPr/>
        <w:t>rhetoric</w:t>
      </w:r>
      <w:r>
        <w:rPr>
          <w:spacing w:val="-3"/>
        </w:rPr>
        <w:t> </w:t>
      </w:r>
      <w:r>
        <w:rPr/>
        <w:t>of</w:t>
      </w:r>
      <w:r>
        <w:rPr>
          <w:spacing w:val="-2"/>
        </w:rPr>
        <w:t> </w:t>
      </w:r>
      <w:r>
        <w:rPr/>
        <w:t>being</w:t>
      </w:r>
      <w:r>
        <w:rPr>
          <w:spacing w:val="-2"/>
        </w:rPr>
        <w:t> </w:t>
      </w:r>
      <w:r>
        <w:rPr/>
        <w:t>a Christian nation, that would have made sense. However, those two phrases are less than 100 years old in terms of being in any official capacity with the United States. It doesn’t make the statements any less important, but it is an interesting piece of mythology that has been woven into the fabric of our culture, as if it had been there the entire time.</w:t>
      </w:r>
      <w:r>
        <w:rPr>
          <w:spacing w:val="-4"/>
        </w:rPr>
        <w:t> </w:t>
      </w:r>
      <w:r>
        <w:rPr/>
        <w:t>These new slogans were like tributaries feeding a wider cultural river—one that looked spiritual but often ran shallow.</w:t>
      </w:r>
    </w:p>
    <w:p>
      <w:pPr>
        <w:pStyle w:val="BodyText"/>
        <w:spacing w:line="270" w:lineRule="exact"/>
        <w:ind w:left="720"/>
      </w:pPr>
      <w:r>
        <w:rPr/>
        <w:t>Church</w:t>
      </w:r>
      <w:r>
        <w:rPr>
          <w:spacing w:val="-2"/>
        </w:rPr>
        <w:t> </w:t>
      </w:r>
      <w:r>
        <w:rPr/>
        <w:t>attendance</w:t>
      </w:r>
      <w:r>
        <w:rPr>
          <w:spacing w:val="-3"/>
        </w:rPr>
        <w:t> </w:t>
      </w:r>
      <w:r>
        <w:rPr/>
        <w:t>surged</w:t>
      </w:r>
      <w:r>
        <w:rPr>
          <w:spacing w:val="-2"/>
        </w:rPr>
        <w:t> </w:t>
      </w:r>
      <w:r>
        <w:rPr/>
        <w:t>in</w:t>
      </w:r>
      <w:r>
        <w:rPr>
          <w:spacing w:val="-2"/>
        </w:rPr>
        <w:t> </w:t>
      </w:r>
      <w:r>
        <w:rPr/>
        <w:t>the</w:t>
      </w:r>
      <w:r>
        <w:rPr>
          <w:spacing w:val="-3"/>
        </w:rPr>
        <w:t> </w:t>
      </w:r>
      <w:r>
        <w:rPr/>
        <w:t>1950s.</w:t>
      </w:r>
      <w:r>
        <w:rPr>
          <w:spacing w:val="-2"/>
        </w:rPr>
        <w:t> </w:t>
      </w:r>
      <w:r>
        <w:rPr/>
        <w:t>Billy</w:t>
      </w:r>
      <w:r>
        <w:rPr>
          <w:spacing w:val="-2"/>
        </w:rPr>
        <w:t> </w:t>
      </w:r>
      <w:r>
        <w:rPr/>
        <w:t>Graham</w:t>
      </w:r>
      <w:r>
        <w:rPr>
          <w:spacing w:val="-2"/>
        </w:rPr>
        <w:t> </w:t>
      </w:r>
      <w:r>
        <w:rPr/>
        <w:t>filled</w:t>
      </w:r>
      <w:r>
        <w:rPr>
          <w:spacing w:val="-2"/>
        </w:rPr>
        <w:t> </w:t>
      </w:r>
      <w:r>
        <w:rPr/>
        <w:t>stadiums</w:t>
      </w:r>
      <w:r>
        <w:rPr>
          <w:spacing w:val="-2"/>
        </w:rPr>
        <w:t> </w:t>
      </w:r>
      <w:r>
        <w:rPr/>
        <w:t>with</w:t>
      </w:r>
      <w:r>
        <w:rPr>
          <w:spacing w:val="-2"/>
        </w:rPr>
        <w:t> </w:t>
      </w:r>
      <w:r>
        <w:rPr/>
        <w:t>crusades</w:t>
      </w:r>
      <w:r>
        <w:rPr>
          <w:spacing w:val="-2"/>
        </w:rPr>
        <w:t> </w:t>
      </w:r>
      <w:r>
        <w:rPr>
          <w:spacing w:val="-4"/>
        </w:rPr>
        <w:t>that</w:t>
      </w:r>
    </w:p>
    <w:p>
      <w:pPr>
        <w:pStyle w:val="BodyText"/>
        <w:spacing w:before="34"/>
      </w:pPr>
    </w:p>
    <w:p>
      <w:pPr>
        <w:pStyle w:val="BodyText"/>
      </w:pPr>
      <w:r>
        <w:rPr/>
        <w:t>blended</w:t>
      </w:r>
      <w:r>
        <w:rPr>
          <w:spacing w:val="-5"/>
        </w:rPr>
        <w:t> </w:t>
      </w:r>
      <w:r>
        <w:rPr/>
        <w:t>gospel</w:t>
      </w:r>
      <w:r>
        <w:rPr>
          <w:spacing w:val="-3"/>
        </w:rPr>
        <w:t> </w:t>
      </w:r>
      <w:r>
        <w:rPr/>
        <w:t>preaching</w:t>
      </w:r>
      <w:r>
        <w:rPr>
          <w:spacing w:val="-3"/>
        </w:rPr>
        <w:t> </w:t>
      </w:r>
      <w:r>
        <w:rPr/>
        <w:t>with</w:t>
      </w:r>
      <w:r>
        <w:rPr>
          <w:spacing w:val="-3"/>
        </w:rPr>
        <w:t> </w:t>
      </w:r>
      <w:r>
        <w:rPr/>
        <w:t>patriotic</w:t>
      </w:r>
      <w:r>
        <w:rPr>
          <w:spacing w:val="-4"/>
        </w:rPr>
        <w:t> </w:t>
      </w:r>
      <w:r>
        <w:rPr/>
        <w:t>fervor</w:t>
      </w:r>
      <w:bookmarkStart w:name="_bookmark231" w:id="232"/>
      <w:bookmarkEnd w:id="232"/>
      <w:r>
        <w:rPr/>
        <w:t>.</w:t>
      </w:r>
      <w:hyperlink w:history="true" w:anchor="_bookmark235">
        <w:r>
          <w:rPr>
            <w:position w:val="5"/>
            <w:sz w:val="16"/>
          </w:rPr>
          <w:t>7</w:t>
        </w:r>
      </w:hyperlink>
      <w:r>
        <w:rPr>
          <w:spacing w:val="18"/>
          <w:position w:val="5"/>
          <w:sz w:val="16"/>
        </w:rPr>
        <w:t> </w:t>
      </w:r>
      <w:r>
        <w:rPr/>
        <w:t>Politicians</w:t>
      </w:r>
      <w:r>
        <w:rPr>
          <w:spacing w:val="-3"/>
        </w:rPr>
        <w:t> </w:t>
      </w:r>
      <w:r>
        <w:rPr/>
        <w:t>sought</w:t>
      </w:r>
      <w:r>
        <w:rPr>
          <w:spacing w:val="-3"/>
        </w:rPr>
        <w:t> </w:t>
      </w:r>
      <w:r>
        <w:rPr/>
        <w:t>his</w:t>
      </w:r>
      <w:r>
        <w:rPr>
          <w:spacing w:val="-3"/>
        </w:rPr>
        <w:t> </w:t>
      </w:r>
      <w:r>
        <w:rPr/>
        <w:t>blessing.</w:t>
      </w:r>
      <w:r>
        <w:rPr>
          <w:spacing w:val="-3"/>
        </w:rPr>
        <w:t> </w:t>
      </w:r>
      <w:r>
        <w:rPr/>
        <w:t>Families</w:t>
      </w:r>
      <w:r>
        <w:rPr>
          <w:spacing w:val="-2"/>
        </w:rPr>
        <w:t> </w:t>
      </w:r>
      <w:r>
        <w:rPr>
          <w:spacing w:val="-5"/>
        </w:rPr>
        <w:t>saw</w:t>
      </w:r>
    </w:p>
    <w:p>
      <w:pPr>
        <w:pStyle w:val="BodyText"/>
        <w:spacing w:before="7"/>
        <w:rPr>
          <w:sz w:val="11"/>
        </w:rPr>
      </w:pPr>
      <w:r>
        <w:rPr>
          <w:sz w:val="11"/>
        </w:rPr>
        <mc:AlternateContent>
          <mc:Choice Requires="wps">
            <w:drawing>
              <wp:anchor distT="0" distB="0" distL="0" distR="0" allowOverlap="1" layoutInCell="1" locked="0" behindDoc="1" simplePos="0" relativeHeight="487614464">
                <wp:simplePos x="0" y="0"/>
                <wp:positionH relativeFrom="page">
                  <wp:posOffset>914400</wp:posOffset>
                </wp:positionH>
                <wp:positionV relativeFrom="paragraph">
                  <wp:posOffset>100280</wp:posOffset>
                </wp:positionV>
                <wp:extent cx="1270000" cy="635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7.896139pt;width:100pt;height:.5pt;mso-position-horizontal-relative:page;mso-position-vertical-relative:paragraph;z-index:-15702016;mso-wrap-distance-left:0;mso-wrap-distance-right:0" id="docshape53"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232" w:id="233"/>
      <w:bookmarkEnd w:id="233"/>
      <w:r>
        <w:rPr/>
      </w:r>
      <w:hyperlink w:history="true" w:anchor="_bookmark228">
        <w:r>
          <w:rPr>
            <w:position w:val="4"/>
            <w:sz w:val="13"/>
          </w:rPr>
          <w:t>4</w:t>
        </w:r>
      </w:hyperlink>
      <w:r>
        <w:rPr>
          <w:spacing w:val="14"/>
          <w:position w:val="4"/>
          <w:sz w:val="13"/>
        </w:rPr>
        <w:t> </w:t>
      </w:r>
      <w:r>
        <w:rPr>
          <w:sz w:val="20"/>
        </w:rPr>
        <w:t>U.S.</w:t>
      </w:r>
      <w:r>
        <w:rPr>
          <w:spacing w:val="-3"/>
          <w:sz w:val="20"/>
        </w:rPr>
        <w:t> </w:t>
      </w:r>
      <w:r>
        <w:rPr>
          <w:sz w:val="20"/>
        </w:rPr>
        <w:t>Congress,</w:t>
      </w:r>
      <w:r>
        <w:rPr>
          <w:spacing w:val="-3"/>
          <w:sz w:val="20"/>
        </w:rPr>
        <w:t> </w:t>
      </w:r>
      <w:r>
        <w:rPr>
          <w:sz w:val="20"/>
        </w:rPr>
        <w:t>Public</w:t>
      </w:r>
      <w:r>
        <w:rPr>
          <w:spacing w:val="-3"/>
          <w:sz w:val="20"/>
        </w:rPr>
        <w:t> </w:t>
      </w:r>
      <w:r>
        <w:rPr>
          <w:sz w:val="20"/>
        </w:rPr>
        <w:t>Law</w:t>
      </w:r>
      <w:r>
        <w:rPr>
          <w:spacing w:val="-3"/>
          <w:sz w:val="20"/>
        </w:rPr>
        <w:t> </w:t>
      </w:r>
      <w:r>
        <w:rPr>
          <w:sz w:val="20"/>
        </w:rPr>
        <w:t>83-396,</w:t>
      </w:r>
      <w:r>
        <w:rPr>
          <w:spacing w:val="-3"/>
          <w:sz w:val="20"/>
        </w:rPr>
        <w:t> </w:t>
      </w:r>
      <w:r>
        <w:rPr>
          <w:sz w:val="20"/>
        </w:rPr>
        <w:t>July</w:t>
      </w:r>
      <w:r>
        <w:rPr>
          <w:spacing w:val="-3"/>
          <w:sz w:val="20"/>
        </w:rPr>
        <w:t> </w:t>
      </w:r>
      <w:r>
        <w:rPr>
          <w:sz w:val="20"/>
        </w:rPr>
        <w:t>14,</w:t>
      </w:r>
      <w:r>
        <w:rPr>
          <w:spacing w:val="-3"/>
          <w:sz w:val="20"/>
        </w:rPr>
        <w:t> </w:t>
      </w:r>
      <w:r>
        <w:rPr>
          <w:sz w:val="20"/>
        </w:rPr>
        <w:t>1954;</w:t>
      </w:r>
      <w:r>
        <w:rPr>
          <w:spacing w:val="-3"/>
          <w:sz w:val="20"/>
        </w:rPr>
        <w:t> </w:t>
      </w:r>
      <w:r>
        <w:rPr>
          <w:sz w:val="20"/>
        </w:rPr>
        <w:t>House</w:t>
      </w:r>
      <w:r>
        <w:rPr>
          <w:spacing w:val="-3"/>
          <w:sz w:val="20"/>
        </w:rPr>
        <w:t> </w:t>
      </w:r>
      <w:r>
        <w:rPr>
          <w:sz w:val="20"/>
        </w:rPr>
        <w:t>of</w:t>
      </w:r>
      <w:r>
        <w:rPr>
          <w:spacing w:val="-3"/>
          <w:sz w:val="20"/>
        </w:rPr>
        <w:t> </w:t>
      </w:r>
      <w:r>
        <w:rPr>
          <w:sz w:val="20"/>
        </w:rPr>
        <w:t>Representatives</w:t>
      </w:r>
      <w:r>
        <w:rPr>
          <w:spacing w:val="-3"/>
          <w:sz w:val="20"/>
        </w:rPr>
        <w:t> </w:t>
      </w:r>
      <w:r>
        <w:rPr>
          <w:sz w:val="20"/>
        </w:rPr>
        <w:t>Congressional</w:t>
      </w:r>
      <w:r>
        <w:rPr>
          <w:spacing w:val="-3"/>
          <w:sz w:val="20"/>
        </w:rPr>
        <w:t> </w:t>
      </w:r>
      <w:r>
        <w:rPr>
          <w:sz w:val="20"/>
        </w:rPr>
        <w:t>Record,</w:t>
      </w:r>
      <w:r>
        <w:rPr>
          <w:spacing w:val="-3"/>
          <w:sz w:val="20"/>
        </w:rPr>
        <w:t> </w:t>
      </w:r>
      <w:r>
        <w:rPr>
          <w:sz w:val="20"/>
        </w:rPr>
        <w:t>100th Cong., 2nd sess., 1954, 8618.</w:t>
      </w:r>
    </w:p>
    <w:p>
      <w:pPr>
        <w:spacing w:line="230" w:lineRule="auto" w:before="190"/>
        <w:ind w:left="720" w:right="661" w:firstLine="0"/>
        <w:jc w:val="left"/>
        <w:rPr>
          <w:sz w:val="20"/>
        </w:rPr>
      </w:pPr>
      <w:bookmarkStart w:name="_bookmark233" w:id="234"/>
      <w:bookmarkEnd w:id="234"/>
      <w:r>
        <w:rPr/>
      </w:r>
      <w:hyperlink w:history="true" w:anchor="_bookmark229">
        <w:r>
          <w:rPr>
            <w:position w:val="4"/>
            <w:sz w:val="13"/>
          </w:rPr>
          <w:t>5</w:t>
        </w:r>
      </w:hyperlink>
      <w:r>
        <w:rPr>
          <w:spacing w:val="11"/>
          <w:position w:val="4"/>
          <w:sz w:val="13"/>
        </w:rPr>
        <w:t> </w:t>
      </w:r>
      <w:r>
        <w:rPr>
          <w:sz w:val="20"/>
        </w:rPr>
        <w:t>U.S.</w:t>
      </w:r>
      <w:r>
        <w:rPr>
          <w:spacing w:val="-3"/>
          <w:sz w:val="20"/>
        </w:rPr>
        <w:t> </w:t>
      </w:r>
      <w:r>
        <w:rPr>
          <w:sz w:val="20"/>
        </w:rPr>
        <w:t>Congress,</w:t>
      </w:r>
      <w:r>
        <w:rPr>
          <w:spacing w:val="-3"/>
          <w:sz w:val="20"/>
        </w:rPr>
        <w:t> </w:t>
      </w:r>
      <w:r>
        <w:rPr>
          <w:sz w:val="20"/>
        </w:rPr>
        <w:t>Public</w:t>
      </w:r>
      <w:r>
        <w:rPr>
          <w:spacing w:val="-3"/>
          <w:sz w:val="20"/>
        </w:rPr>
        <w:t> </w:t>
      </w:r>
      <w:r>
        <w:rPr>
          <w:sz w:val="20"/>
        </w:rPr>
        <w:t>Law</w:t>
      </w:r>
      <w:r>
        <w:rPr>
          <w:spacing w:val="-3"/>
          <w:sz w:val="20"/>
        </w:rPr>
        <w:t> </w:t>
      </w:r>
      <w:r>
        <w:rPr>
          <w:sz w:val="20"/>
        </w:rPr>
        <w:t>84-140,</w:t>
      </w:r>
      <w:r>
        <w:rPr>
          <w:spacing w:val="-3"/>
          <w:sz w:val="20"/>
        </w:rPr>
        <w:t> </w:t>
      </w:r>
      <w:r>
        <w:rPr>
          <w:sz w:val="20"/>
        </w:rPr>
        <w:t>July</w:t>
      </w:r>
      <w:r>
        <w:rPr>
          <w:spacing w:val="-3"/>
          <w:sz w:val="20"/>
        </w:rPr>
        <w:t> </w:t>
      </w:r>
      <w:r>
        <w:rPr>
          <w:sz w:val="20"/>
        </w:rPr>
        <w:t>30,</w:t>
      </w:r>
      <w:r>
        <w:rPr>
          <w:spacing w:val="-3"/>
          <w:sz w:val="20"/>
        </w:rPr>
        <w:t> </w:t>
      </w:r>
      <w:r>
        <w:rPr>
          <w:sz w:val="20"/>
        </w:rPr>
        <w:t>1956;</w:t>
      </w:r>
      <w:r>
        <w:rPr>
          <w:spacing w:val="-3"/>
          <w:sz w:val="20"/>
        </w:rPr>
        <w:t> </w:t>
      </w:r>
      <w:r>
        <w:rPr>
          <w:sz w:val="20"/>
        </w:rPr>
        <w:t>National</w:t>
      </w:r>
      <w:r>
        <w:rPr>
          <w:spacing w:val="-13"/>
          <w:sz w:val="20"/>
        </w:rPr>
        <w:t> </w:t>
      </w:r>
      <w:r>
        <w:rPr>
          <w:sz w:val="20"/>
        </w:rPr>
        <w:t>Archives</w:t>
      </w:r>
      <w:r>
        <w:rPr>
          <w:spacing w:val="-3"/>
          <w:sz w:val="20"/>
        </w:rPr>
        <w:t> </w:t>
      </w:r>
      <w:r>
        <w:rPr>
          <w:sz w:val="20"/>
        </w:rPr>
        <w:t>and</w:t>
      </w:r>
      <w:r>
        <w:rPr>
          <w:spacing w:val="-3"/>
          <w:sz w:val="20"/>
        </w:rPr>
        <w:t> </w:t>
      </w:r>
      <w:r>
        <w:rPr>
          <w:sz w:val="20"/>
        </w:rPr>
        <w:t>Records</w:t>
      </w:r>
      <w:r>
        <w:rPr>
          <w:spacing w:val="-13"/>
          <w:sz w:val="20"/>
        </w:rPr>
        <w:t> </w:t>
      </w:r>
      <w:r>
        <w:rPr>
          <w:sz w:val="20"/>
        </w:rPr>
        <w:t>Administration, Records of the U.S. House of Representatives.</w:t>
      </w:r>
    </w:p>
    <w:p>
      <w:pPr>
        <w:spacing w:line="230" w:lineRule="auto" w:before="190"/>
        <w:ind w:left="720" w:right="372" w:firstLine="0"/>
        <w:jc w:val="left"/>
        <w:rPr>
          <w:sz w:val="20"/>
        </w:rPr>
      </w:pPr>
      <w:bookmarkStart w:name="_bookmark234" w:id="235"/>
      <w:bookmarkEnd w:id="235"/>
      <w:r>
        <w:rPr/>
      </w:r>
      <w:hyperlink w:history="true" w:anchor="_bookmark230">
        <w:r>
          <w:rPr>
            <w:position w:val="4"/>
            <w:sz w:val="13"/>
          </w:rPr>
          <w:t>6</w:t>
        </w:r>
      </w:hyperlink>
      <w:r>
        <w:rPr>
          <w:spacing w:val="11"/>
          <w:position w:val="4"/>
          <w:sz w:val="13"/>
        </w:rPr>
        <w:t> </w:t>
      </w:r>
      <w:r>
        <w:rPr>
          <w:sz w:val="20"/>
        </w:rPr>
        <w:t>Dwight</w:t>
      </w:r>
      <w:r>
        <w:rPr>
          <w:spacing w:val="-4"/>
          <w:sz w:val="20"/>
        </w:rPr>
        <w:t> </w:t>
      </w:r>
      <w:r>
        <w:rPr>
          <w:sz w:val="20"/>
        </w:rPr>
        <w:t>D.</w:t>
      </w:r>
      <w:r>
        <w:rPr>
          <w:spacing w:val="-4"/>
          <w:sz w:val="20"/>
        </w:rPr>
        <w:t> </w:t>
      </w:r>
      <w:r>
        <w:rPr>
          <w:sz w:val="20"/>
        </w:rPr>
        <w:t>Eisenhower,</w:t>
      </w:r>
      <w:r>
        <w:rPr>
          <w:spacing w:val="-4"/>
          <w:sz w:val="20"/>
        </w:rPr>
        <w:t> </w:t>
      </w:r>
      <w:r>
        <w:rPr>
          <w:sz w:val="20"/>
        </w:rPr>
        <w:t>“Inaugural</w:t>
      </w:r>
      <w:r>
        <w:rPr>
          <w:spacing w:val="-13"/>
          <w:sz w:val="20"/>
        </w:rPr>
        <w:t> </w:t>
      </w:r>
      <w:r>
        <w:rPr>
          <w:sz w:val="20"/>
        </w:rPr>
        <w:t>Address,”</w:t>
      </w:r>
      <w:r>
        <w:rPr>
          <w:spacing w:val="-3"/>
          <w:sz w:val="20"/>
        </w:rPr>
        <w:t> </w:t>
      </w:r>
      <w:r>
        <w:rPr>
          <w:sz w:val="20"/>
        </w:rPr>
        <w:t>January</w:t>
      </w:r>
      <w:r>
        <w:rPr>
          <w:spacing w:val="-4"/>
          <w:sz w:val="20"/>
        </w:rPr>
        <w:t> </w:t>
      </w:r>
      <w:r>
        <w:rPr>
          <w:sz w:val="20"/>
        </w:rPr>
        <w:t>20,</w:t>
      </w:r>
      <w:r>
        <w:rPr>
          <w:spacing w:val="-4"/>
          <w:sz w:val="20"/>
        </w:rPr>
        <w:t> </w:t>
      </w:r>
      <w:r>
        <w:rPr>
          <w:sz w:val="20"/>
        </w:rPr>
        <w:t>1953,</w:t>
      </w:r>
      <w:r>
        <w:rPr>
          <w:spacing w:val="-5"/>
          <w:sz w:val="20"/>
        </w:rPr>
        <w:t> </w:t>
      </w:r>
      <w:r>
        <w:rPr>
          <w:i/>
          <w:sz w:val="20"/>
        </w:rPr>
        <w:t>Public</w:t>
      </w:r>
      <w:r>
        <w:rPr>
          <w:i/>
          <w:spacing w:val="-4"/>
          <w:sz w:val="20"/>
        </w:rPr>
        <w:t> </w:t>
      </w:r>
      <w:r>
        <w:rPr>
          <w:i/>
          <w:sz w:val="20"/>
        </w:rPr>
        <w:t>Papers</w:t>
      </w:r>
      <w:r>
        <w:rPr>
          <w:i/>
          <w:spacing w:val="-4"/>
          <w:sz w:val="20"/>
        </w:rPr>
        <w:t> </w:t>
      </w:r>
      <w:r>
        <w:rPr>
          <w:i/>
          <w:sz w:val="20"/>
        </w:rPr>
        <w:t>of</w:t>
      </w:r>
      <w:r>
        <w:rPr>
          <w:i/>
          <w:spacing w:val="-4"/>
          <w:sz w:val="20"/>
        </w:rPr>
        <w:t> </w:t>
      </w:r>
      <w:r>
        <w:rPr>
          <w:i/>
          <w:sz w:val="20"/>
        </w:rPr>
        <w:t>the</w:t>
      </w:r>
      <w:r>
        <w:rPr>
          <w:i/>
          <w:spacing w:val="-4"/>
          <w:sz w:val="20"/>
        </w:rPr>
        <w:t> </w:t>
      </w:r>
      <w:r>
        <w:rPr>
          <w:i/>
          <w:sz w:val="20"/>
        </w:rPr>
        <w:t>Presidents</w:t>
      </w:r>
      <w:r>
        <w:rPr>
          <w:i/>
          <w:spacing w:val="-4"/>
          <w:sz w:val="20"/>
        </w:rPr>
        <w:t> </w:t>
      </w:r>
      <w:r>
        <w:rPr>
          <w:i/>
          <w:sz w:val="20"/>
        </w:rPr>
        <w:t>of</w:t>
      </w:r>
      <w:r>
        <w:rPr>
          <w:i/>
          <w:spacing w:val="-4"/>
          <w:sz w:val="20"/>
        </w:rPr>
        <w:t> </w:t>
      </w:r>
      <w:r>
        <w:rPr>
          <w:i/>
          <w:sz w:val="20"/>
        </w:rPr>
        <w:t>the United States </w:t>
      </w:r>
      <w:r>
        <w:rPr>
          <w:sz w:val="20"/>
        </w:rPr>
        <w:t>(Washington, DC: GPO, 1953), 1–3.</w:t>
      </w:r>
    </w:p>
    <w:p>
      <w:pPr>
        <w:spacing w:line="230" w:lineRule="auto" w:before="190"/>
        <w:ind w:left="720" w:right="370" w:firstLine="0"/>
        <w:jc w:val="left"/>
        <w:rPr>
          <w:sz w:val="20"/>
        </w:rPr>
      </w:pPr>
      <w:bookmarkStart w:name="_bookmark235" w:id="236"/>
      <w:bookmarkEnd w:id="236"/>
      <w:r>
        <w:rPr/>
      </w:r>
      <w:hyperlink w:history="true" w:anchor="_bookmark231">
        <w:r>
          <w:rPr>
            <w:position w:val="4"/>
            <w:sz w:val="13"/>
          </w:rPr>
          <w:t>7</w:t>
        </w:r>
      </w:hyperlink>
      <w:r>
        <w:rPr>
          <w:spacing w:val="-1"/>
          <w:position w:val="4"/>
          <w:sz w:val="13"/>
        </w:rPr>
        <w:t> </w:t>
      </w:r>
      <w:r>
        <w:rPr>
          <w:sz w:val="20"/>
        </w:rPr>
        <w:t>William</w:t>
      </w:r>
      <w:r>
        <w:rPr>
          <w:spacing w:val="-6"/>
          <w:sz w:val="20"/>
        </w:rPr>
        <w:t> </w:t>
      </w:r>
      <w:r>
        <w:rPr>
          <w:sz w:val="20"/>
        </w:rPr>
        <w:t>Martin,</w:t>
      </w:r>
      <w:r>
        <w:rPr>
          <w:spacing w:val="-13"/>
          <w:sz w:val="20"/>
        </w:rPr>
        <w:t> </w:t>
      </w:r>
      <w:r>
        <w:rPr>
          <w:sz w:val="20"/>
        </w:rPr>
        <w:t>A</w:t>
      </w:r>
      <w:r>
        <w:rPr>
          <w:spacing w:val="-12"/>
          <w:sz w:val="20"/>
        </w:rPr>
        <w:t> </w:t>
      </w:r>
      <w:r>
        <w:rPr>
          <w:sz w:val="20"/>
        </w:rPr>
        <w:t>Prophet</w:t>
      </w:r>
      <w:r>
        <w:rPr>
          <w:spacing w:val="-6"/>
          <w:sz w:val="20"/>
        </w:rPr>
        <w:t> </w:t>
      </w:r>
      <w:r>
        <w:rPr>
          <w:sz w:val="20"/>
        </w:rPr>
        <w:t>with</w:t>
      </w:r>
      <w:r>
        <w:rPr>
          <w:spacing w:val="-6"/>
          <w:sz w:val="20"/>
        </w:rPr>
        <w:t> </w:t>
      </w:r>
      <w:r>
        <w:rPr>
          <w:sz w:val="20"/>
        </w:rPr>
        <w:t>Honor:</w:t>
      </w:r>
      <w:r>
        <w:rPr>
          <w:spacing w:val="-10"/>
          <w:sz w:val="20"/>
        </w:rPr>
        <w:t> </w:t>
      </w:r>
      <w:r>
        <w:rPr>
          <w:sz w:val="20"/>
        </w:rPr>
        <w:t>The</w:t>
      </w:r>
      <w:r>
        <w:rPr>
          <w:spacing w:val="-6"/>
          <w:sz w:val="20"/>
        </w:rPr>
        <w:t> </w:t>
      </w:r>
      <w:r>
        <w:rPr>
          <w:sz w:val="20"/>
        </w:rPr>
        <w:t>Billy</w:t>
      </w:r>
      <w:r>
        <w:rPr>
          <w:spacing w:val="-6"/>
          <w:sz w:val="20"/>
        </w:rPr>
        <w:t> </w:t>
      </w:r>
      <w:r>
        <w:rPr>
          <w:sz w:val="20"/>
        </w:rPr>
        <w:t>Graham</w:t>
      </w:r>
      <w:r>
        <w:rPr>
          <w:spacing w:val="-6"/>
          <w:sz w:val="20"/>
        </w:rPr>
        <w:t> </w:t>
      </w:r>
      <w:r>
        <w:rPr>
          <w:sz w:val="20"/>
        </w:rPr>
        <w:t>Story</w:t>
      </w:r>
      <w:r>
        <w:rPr>
          <w:spacing w:val="-6"/>
          <w:sz w:val="20"/>
        </w:rPr>
        <w:t> </w:t>
      </w:r>
      <w:r>
        <w:rPr>
          <w:sz w:val="20"/>
        </w:rPr>
        <w:t>(New</w:t>
      </w:r>
      <w:r>
        <w:rPr>
          <w:spacing w:val="-13"/>
          <w:sz w:val="20"/>
        </w:rPr>
        <w:t> </w:t>
      </w:r>
      <w:r>
        <w:rPr>
          <w:sz w:val="20"/>
        </w:rPr>
        <w:t>York:</w:t>
      </w:r>
      <w:r>
        <w:rPr>
          <w:spacing w:val="-9"/>
          <w:sz w:val="20"/>
        </w:rPr>
        <w:t> </w:t>
      </w:r>
      <w:r>
        <w:rPr>
          <w:sz w:val="20"/>
        </w:rPr>
        <w:t>William</w:t>
      </w:r>
      <w:r>
        <w:rPr>
          <w:spacing w:val="-6"/>
          <w:sz w:val="20"/>
        </w:rPr>
        <w:t> </w:t>
      </w:r>
      <w:r>
        <w:rPr>
          <w:sz w:val="20"/>
        </w:rPr>
        <w:t>Morrow,</w:t>
      </w:r>
      <w:r>
        <w:rPr>
          <w:spacing w:val="-6"/>
          <w:sz w:val="20"/>
        </w:rPr>
        <w:t> </w:t>
      </w:r>
      <w:r>
        <w:rPr>
          <w:sz w:val="20"/>
        </w:rPr>
        <w:t>1991), </w:t>
      </w:r>
      <w:r>
        <w:rPr>
          <w:spacing w:val="-2"/>
          <w:sz w:val="20"/>
        </w:rPr>
        <w:t>214–219.</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churchgoing</w:t>
      </w:r>
      <w:r>
        <w:rPr>
          <w:spacing w:val="-3"/>
        </w:rPr>
        <w:t> </w:t>
      </w:r>
      <w:r>
        <w:rPr/>
        <w:t>as</w:t>
      </w:r>
      <w:r>
        <w:rPr>
          <w:spacing w:val="-3"/>
        </w:rPr>
        <w:t> </w:t>
      </w:r>
      <w:r>
        <w:rPr/>
        <w:t>both</w:t>
      </w:r>
      <w:r>
        <w:rPr>
          <w:spacing w:val="-3"/>
        </w:rPr>
        <w:t> </w:t>
      </w:r>
      <w:r>
        <w:rPr/>
        <w:t>a</w:t>
      </w:r>
      <w:r>
        <w:rPr>
          <w:spacing w:val="-4"/>
        </w:rPr>
        <w:t> </w:t>
      </w:r>
      <w:r>
        <w:rPr/>
        <w:t>spiritual</w:t>
      </w:r>
      <w:r>
        <w:rPr>
          <w:spacing w:val="-3"/>
        </w:rPr>
        <w:t> </w:t>
      </w:r>
      <w:r>
        <w:rPr/>
        <w:t>duty</w:t>
      </w:r>
      <w:r>
        <w:rPr>
          <w:spacing w:val="-3"/>
        </w:rPr>
        <w:t> </w:t>
      </w:r>
      <w:r>
        <w:rPr/>
        <w:t>and</w:t>
      </w:r>
      <w:r>
        <w:rPr>
          <w:spacing w:val="-3"/>
        </w:rPr>
        <w:t> </w:t>
      </w:r>
      <w:r>
        <w:rPr/>
        <w:t>a</w:t>
      </w:r>
      <w:r>
        <w:rPr>
          <w:spacing w:val="-4"/>
        </w:rPr>
        <w:t> </w:t>
      </w:r>
      <w:r>
        <w:rPr/>
        <w:t>civic</w:t>
      </w:r>
      <w:r>
        <w:rPr>
          <w:spacing w:val="-4"/>
        </w:rPr>
        <w:t> </w:t>
      </w:r>
      <w:r>
        <w:rPr/>
        <w:t>expectation.</w:t>
      </w:r>
      <w:r>
        <w:rPr>
          <w:spacing w:val="-7"/>
        </w:rPr>
        <w:t> </w:t>
      </w:r>
      <w:r>
        <w:rPr/>
        <w:t>The</w:t>
      </w:r>
      <w:r>
        <w:rPr>
          <w:spacing w:val="-4"/>
        </w:rPr>
        <w:t> </w:t>
      </w:r>
      <w:r>
        <w:rPr/>
        <w:t>nation</w:t>
      </w:r>
      <w:r>
        <w:rPr>
          <w:spacing w:val="-3"/>
        </w:rPr>
        <w:t> </w:t>
      </w:r>
      <w:r>
        <w:rPr/>
        <w:t>found</w:t>
      </w:r>
      <w:r>
        <w:rPr>
          <w:spacing w:val="-3"/>
        </w:rPr>
        <w:t> </w:t>
      </w:r>
      <w:r>
        <w:rPr/>
        <w:t>comfort</w:t>
      </w:r>
      <w:r>
        <w:rPr>
          <w:spacing w:val="-3"/>
        </w:rPr>
        <w:t> </w:t>
      </w:r>
      <w:r>
        <w:rPr/>
        <w:t>in</w:t>
      </w:r>
      <w:r>
        <w:rPr>
          <w:spacing w:val="-3"/>
        </w:rPr>
        <w:t> </w:t>
      </w:r>
      <w:r>
        <w:rPr/>
        <w:t>the crowd—but not always in the cross.</w:t>
      </w:r>
    </w:p>
    <w:p>
      <w:pPr>
        <w:pStyle w:val="Heading1"/>
        <w:spacing w:line="274" w:lineRule="exact" w:before="0"/>
        <w:ind w:left="720"/>
      </w:pPr>
      <w:r>
        <w:rPr/>
        <w:t>Conservatism</w:t>
      </w:r>
      <w:r>
        <w:rPr>
          <w:spacing w:val="-4"/>
        </w:rPr>
        <w:t> </w:t>
      </w:r>
      <w:r>
        <w:rPr/>
        <w:t>found</w:t>
      </w:r>
      <w:r>
        <w:rPr>
          <w:spacing w:val="-2"/>
        </w:rPr>
        <w:t> </w:t>
      </w:r>
      <w:r>
        <w:rPr/>
        <w:t>in</w:t>
      </w:r>
      <w:r>
        <w:rPr>
          <w:spacing w:val="-2"/>
        </w:rPr>
        <w:t> </w:t>
      </w:r>
      <w:r>
        <w:rPr/>
        <w:t>Christianity</w:t>
      </w:r>
      <w:r>
        <w:rPr>
          <w:spacing w:val="-2"/>
        </w:rPr>
        <w:t> </w:t>
      </w:r>
      <w:r>
        <w:rPr/>
        <w:t>the</w:t>
      </w:r>
      <w:r>
        <w:rPr>
          <w:spacing w:val="-3"/>
        </w:rPr>
        <w:t> </w:t>
      </w:r>
      <w:r>
        <w:rPr/>
        <w:t>perfect</w:t>
      </w:r>
      <w:r>
        <w:rPr>
          <w:spacing w:val="-2"/>
        </w:rPr>
        <w:t> </w:t>
      </w:r>
      <w:r>
        <w:rPr/>
        <w:t>moral</w:t>
      </w:r>
      <w:r>
        <w:rPr>
          <w:spacing w:val="-1"/>
        </w:rPr>
        <w:t> </w:t>
      </w:r>
      <w:r>
        <w:rPr>
          <w:spacing w:val="-2"/>
        </w:rPr>
        <w:t>partner:</w:t>
      </w:r>
    </w:p>
    <w:p>
      <w:pPr>
        <w:pStyle w:val="BodyText"/>
        <w:spacing w:before="38"/>
        <w:rPr>
          <w:b/>
        </w:rPr>
      </w:pPr>
    </w:p>
    <w:p>
      <w:pPr>
        <w:pStyle w:val="ListParagraph"/>
        <w:numPr>
          <w:ilvl w:val="0"/>
          <w:numId w:val="10"/>
        </w:numPr>
        <w:tabs>
          <w:tab w:pos="736" w:val="left" w:leader="none"/>
        </w:tabs>
        <w:spacing w:line="240" w:lineRule="auto" w:before="0" w:after="0"/>
        <w:ind w:left="736" w:right="0" w:hanging="196"/>
        <w:jc w:val="left"/>
        <w:rPr>
          <w:sz w:val="24"/>
        </w:rPr>
      </w:pPr>
      <w:r>
        <w:rPr>
          <w:sz w:val="24"/>
        </w:rPr>
        <w:t>Christianity</w:t>
      </w:r>
      <w:r>
        <w:rPr>
          <w:spacing w:val="-3"/>
          <w:sz w:val="24"/>
        </w:rPr>
        <w:t> </w:t>
      </w:r>
      <w:r>
        <w:rPr>
          <w:sz w:val="24"/>
        </w:rPr>
        <w:t>upheld</w:t>
      </w:r>
      <w:r>
        <w:rPr>
          <w:spacing w:val="-1"/>
          <w:sz w:val="24"/>
        </w:rPr>
        <w:t> </w:t>
      </w:r>
      <w:r>
        <w:rPr>
          <w:sz w:val="24"/>
        </w:rPr>
        <w:t>the</w:t>
      </w:r>
      <w:r>
        <w:rPr>
          <w:spacing w:val="-2"/>
          <w:sz w:val="24"/>
        </w:rPr>
        <w:t> </w:t>
      </w:r>
      <w:r>
        <w:rPr>
          <w:sz w:val="24"/>
        </w:rPr>
        <w:t>family as</w:t>
      </w:r>
      <w:r>
        <w:rPr>
          <w:spacing w:val="-1"/>
          <w:sz w:val="24"/>
        </w:rPr>
        <w:t> </w:t>
      </w:r>
      <w:r>
        <w:rPr>
          <w:sz w:val="24"/>
        </w:rPr>
        <w:t>the</w:t>
      </w:r>
      <w:r>
        <w:rPr>
          <w:spacing w:val="-2"/>
          <w:sz w:val="24"/>
        </w:rPr>
        <w:t> </w:t>
      </w:r>
      <w:r>
        <w:rPr>
          <w:sz w:val="24"/>
        </w:rPr>
        <w:t>bedrock</w:t>
      </w:r>
      <w:r>
        <w:rPr>
          <w:spacing w:val="-1"/>
          <w:sz w:val="24"/>
        </w:rPr>
        <w:t> </w:t>
      </w:r>
      <w:r>
        <w:rPr>
          <w:sz w:val="24"/>
        </w:rPr>
        <w:t>of </w:t>
      </w:r>
      <w:r>
        <w:rPr>
          <w:spacing w:val="-2"/>
          <w:sz w:val="24"/>
        </w:rPr>
        <w:t>society.</w:t>
      </w:r>
    </w:p>
    <w:p>
      <w:pPr>
        <w:pStyle w:val="BodyText"/>
        <w:spacing w:before="18"/>
      </w:pPr>
    </w:p>
    <w:p>
      <w:pPr>
        <w:pStyle w:val="ListParagraph"/>
        <w:numPr>
          <w:ilvl w:val="0"/>
          <w:numId w:val="10"/>
        </w:numPr>
        <w:tabs>
          <w:tab w:pos="736" w:val="left" w:leader="none"/>
        </w:tabs>
        <w:spacing w:line="494" w:lineRule="auto" w:before="0" w:after="0"/>
        <w:ind w:left="736" w:right="763" w:hanging="197"/>
        <w:jc w:val="left"/>
        <w:rPr>
          <w:sz w:val="24"/>
        </w:rPr>
      </w:pPr>
      <w:r>
        <w:rPr>
          <w:sz w:val="24"/>
        </w:rPr>
        <w:t>It</w:t>
      </w:r>
      <w:r>
        <w:rPr>
          <w:spacing w:val="-4"/>
          <w:sz w:val="24"/>
        </w:rPr>
        <w:t> </w:t>
      </w:r>
      <w:r>
        <w:rPr>
          <w:sz w:val="24"/>
        </w:rPr>
        <w:t>promoted</w:t>
      </w:r>
      <w:r>
        <w:rPr>
          <w:spacing w:val="-4"/>
          <w:sz w:val="24"/>
        </w:rPr>
        <w:t> </w:t>
      </w:r>
      <w:r>
        <w:rPr>
          <w:sz w:val="24"/>
        </w:rPr>
        <w:t>personal</w:t>
      </w:r>
      <w:r>
        <w:rPr>
          <w:spacing w:val="-4"/>
          <w:sz w:val="24"/>
        </w:rPr>
        <w:t> </w:t>
      </w:r>
      <w:r>
        <w:rPr>
          <w:sz w:val="24"/>
        </w:rPr>
        <w:t>virtue,</w:t>
      </w:r>
      <w:r>
        <w:rPr>
          <w:spacing w:val="-4"/>
          <w:sz w:val="24"/>
        </w:rPr>
        <w:t> </w:t>
      </w:r>
      <w:r>
        <w:rPr>
          <w:sz w:val="24"/>
        </w:rPr>
        <w:t>discipline,</w:t>
      </w:r>
      <w:r>
        <w:rPr>
          <w:spacing w:val="-4"/>
          <w:sz w:val="24"/>
        </w:rPr>
        <w:t> </w:t>
      </w:r>
      <w:r>
        <w:rPr>
          <w:sz w:val="24"/>
        </w:rPr>
        <w:t>and</w:t>
      </w:r>
      <w:r>
        <w:rPr>
          <w:spacing w:val="-4"/>
          <w:sz w:val="24"/>
        </w:rPr>
        <w:t> </w:t>
      </w:r>
      <w:r>
        <w:rPr>
          <w:sz w:val="24"/>
        </w:rPr>
        <w:t>hard</w:t>
      </w:r>
      <w:r>
        <w:rPr>
          <w:spacing w:val="-4"/>
          <w:sz w:val="24"/>
        </w:rPr>
        <w:t> </w:t>
      </w:r>
      <w:r>
        <w:rPr>
          <w:sz w:val="24"/>
        </w:rPr>
        <w:t>work—values</w:t>
      </w:r>
      <w:r>
        <w:rPr>
          <w:spacing w:val="-4"/>
          <w:sz w:val="24"/>
        </w:rPr>
        <w:t> </w:t>
      </w:r>
      <w:r>
        <w:rPr>
          <w:sz w:val="24"/>
        </w:rPr>
        <w:t>that</w:t>
      </w:r>
      <w:r>
        <w:rPr>
          <w:spacing w:val="-4"/>
          <w:sz w:val="24"/>
        </w:rPr>
        <w:t> </w:t>
      </w:r>
      <w:r>
        <w:rPr>
          <w:sz w:val="24"/>
        </w:rPr>
        <w:t>aligned</w:t>
      </w:r>
      <w:r>
        <w:rPr>
          <w:spacing w:val="-4"/>
          <w:sz w:val="24"/>
        </w:rPr>
        <w:t> </w:t>
      </w:r>
      <w:r>
        <w:rPr>
          <w:sz w:val="24"/>
        </w:rPr>
        <w:t>with</w:t>
      </w:r>
      <w:r>
        <w:rPr>
          <w:spacing w:val="-4"/>
          <w:sz w:val="24"/>
        </w:rPr>
        <w:t> </w:t>
      </w:r>
      <w:r>
        <w:rPr>
          <w:sz w:val="24"/>
        </w:rPr>
        <w:t>free- market ideals.</w:t>
      </w:r>
    </w:p>
    <w:p>
      <w:pPr>
        <w:pStyle w:val="ListParagraph"/>
        <w:numPr>
          <w:ilvl w:val="0"/>
          <w:numId w:val="10"/>
        </w:numPr>
        <w:tabs>
          <w:tab w:pos="736" w:val="left" w:leader="none"/>
        </w:tabs>
        <w:spacing w:line="240" w:lineRule="auto" w:before="23" w:after="0"/>
        <w:ind w:left="736" w:right="0" w:hanging="196"/>
        <w:jc w:val="left"/>
        <w:rPr>
          <w:position w:val="5"/>
          <w:sz w:val="16"/>
        </w:rPr>
      </w:pPr>
      <w:r>
        <w:rPr>
          <w:sz w:val="24"/>
        </w:rPr>
        <w:t>It</w:t>
      </w:r>
      <w:r>
        <w:rPr>
          <w:spacing w:val="-5"/>
          <w:sz w:val="24"/>
        </w:rPr>
        <w:t> </w:t>
      </w:r>
      <w:r>
        <w:rPr>
          <w:sz w:val="24"/>
        </w:rPr>
        <w:t>provided</w:t>
      </w:r>
      <w:r>
        <w:rPr>
          <w:spacing w:val="-2"/>
          <w:sz w:val="24"/>
        </w:rPr>
        <w:t> </w:t>
      </w:r>
      <w:r>
        <w:rPr>
          <w:sz w:val="24"/>
        </w:rPr>
        <w:t>a</w:t>
      </w:r>
      <w:r>
        <w:rPr>
          <w:spacing w:val="-4"/>
          <w:sz w:val="24"/>
        </w:rPr>
        <w:t> </w:t>
      </w:r>
      <w:r>
        <w:rPr>
          <w:sz w:val="24"/>
        </w:rPr>
        <w:t>moral</w:t>
      </w:r>
      <w:r>
        <w:rPr>
          <w:spacing w:val="-2"/>
          <w:sz w:val="24"/>
        </w:rPr>
        <w:t> </w:t>
      </w:r>
      <w:r>
        <w:rPr>
          <w:sz w:val="24"/>
        </w:rPr>
        <w:t>contrast</w:t>
      </w:r>
      <w:r>
        <w:rPr>
          <w:spacing w:val="-3"/>
          <w:sz w:val="24"/>
        </w:rPr>
        <w:t> </w:t>
      </w:r>
      <w:r>
        <w:rPr>
          <w:sz w:val="24"/>
        </w:rPr>
        <w:t>to</w:t>
      </w:r>
      <w:r>
        <w:rPr>
          <w:spacing w:val="-2"/>
          <w:sz w:val="24"/>
        </w:rPr>
        <w:t> </w:t>
      </w:r>
      <w:r>
        <w:rPr>
          <w:sz w:val="24"/>
        </w:rPr>
        <w:t>communism’s</w:t>
      </w:r>
      <w:r>
        <w:rPr>
          <w:spacing w:val="-3"/>
          <w:sz w:val="24"/>
        </w:rPr>
        <w:t> </w:t>
      </w:r>
      <w:r>
        <w:rPr>
          <w:sz w:val="24"/>
        </w:rPr>
        <w:t>atheism</w:t>
      </w:r>
      <w:r>
        <w:rPr>
          <w:spacing w:val="-2"/>
          <w:sz w:val="24"/>
        </w:rPr>
        <w:t> </w:t>
      </w:r>
      <w:r>
        <w:rPr>
          <w:sz w:val="24"/>
        </w:rPr>
        <w:t>and</w:t>
      </w:r>
      <w:r>
        <w:rPr>
          <w:spacing w:val="-2"/>
          <w:sz w:val="24"/>
        </w:rPr>
        <w:t> collectivism</w:t>
      </w:r>
      <w:bookmarkStart w:name="_bookmark236" w:id="237"/>
      <w:bookmarkEnd w:id="237"/>
      <w:r>
        <w:rPr>
          <w:spacing w:val="-2"/>
          <w:sz w:val="24"/>
        </w:rPr>
        <w:t>.</w:t>
      </w:r>
      <w:hyperlink w:history="true" w:anchor="_bookmark238">
        <w:r>
          <w:rPr>
            <w:spacing w:val="-2"/>
            <w:position w:val="5"/>
            <w:sz w:val="16"/>
          </w:rPr>
          <w:t>8</w:t>
        </w:r>
      </w:hyperlink>
    </w:p>
    <w:p>
      <w:pPr>
        <w:pStyle w:val="BodyText"/>
        <w:spacing w:before="17"/>
      </w:pPr>
    </w:p>
    <w:p>
      <w:pPr>
        <w:pStyle w:val="BodyText"/>
        <w:spacing w:line="513" w:lineRule="auto" w:before="1"/>
        <w:ind w:right="370" w:firstLine="720"/>
      </w:pPr>
      <w:r>
        <w:rPr/>
        <w:t>For</w:t>
      </w:r>
      <w:r>
        <w:rPr>
          <w:spacing w:val="-6"/>
        </w:rPr>
        <w:t> </w:t>
      </w:r>
      <w:r>
        <w:rPr/>
        <w:t>many,</w:t>
      </w:r>
      <w:r>
        <w:rPr>
          <w:spacing w:val="-4"/>
        </w:rPr>
        <w:t> </w:t>
      </w:r>
      <w:r>
        <w:rPr/>
        <w:t>being</w:t>
      </w:r>
      <w:r>
        <w:rPr>
          <w:spacing w:val="-4"/>
        </w:rPr>
        <w:t> </w:t>
      </w:r>
      <w:r>
        <w:rPr/>
        <w:t>a</w:t>
      </w:r>
      <w:r>
        <w:rPr>
          <w:spacing w:val="-5"/>
        </w:rPr>
        <w:t> </w:t>
      </w:r>
      <w:r>
        <w:rPr/>
        <w:t>“good</w:t>
      </w:r>
      <w:r>
        <w:rPr>
          <w:spacing w:val="-15"/>
        </w:rPr>
        <w:t> </w:t>
      </w:r>
      <w:r>
        <w:rPr/>
        <w:t>American”</w:t>
      </w:r>
      <w:r>
        <w:rPr>
          <w:spacing w:val="-5"/>
        </w:rPr>
        <w:t> </w:t>
      </w:r>
      <w:r>
        <w:rPr/>
        <w:t>meant</w:t>
      </w:r>
      <w:r>
        <w:rPr>
          <w:spacing w:val="-4"/>
        </w:rPr>
        <w:t> </w:t>
      </w:r>
      <w:r>
        <w:rPr/>
        <w:t>being</w:t>
      </w:r>
      <w:r>
        <w:rPr>
          <w:spacing w:val="-4"/>
        </w:rPr>
        <w:t> </w:t>
      </w:r>
      <w:r>
        <w:rPr/>
        <w:t>a</w:t>
      </w:r>
      <w:r>
        <w:rPr>
          <w:spacing w:val="-5"/>
        </w:rPr>
        <w:t> </w:t>
      </w:r>
      <w:r>
        <w:rPr/>
        <w:t>“churchgoing</w:t>
      </w:r>
      <w:r>
        <w:rPr>
          <w:spacing w:val="-4"/>
        </w:rPr>
        <w:t> </w:t>
      </w:r>
      <w:r>
        <w:rPr/>
        <w:t>Christian.”</w:t>
      </w:r>
      <w:r>
        <w:rPr>
          <w:spacing w:val="-5"/>
        </w:rPr>
        <w:t> </w:t>
      </w:r>
      <w:r>
        <w:rPr/>
        <w:t>It</w:t>
      </w:r>
      <w:r>
        <w:rPr>
          <w:spacing w:val="-4"/>
        </w:rPr>
        <w:t> </w:t>
      </w:r>
      <w:r>
        <w:rPr/>
        <w:t>was</w:t>
      </w:r>
      <w:r>
        <w:rPr>
          <w:spacing w:val="-4"/>
        </w:rPr>
        <w:t> </w:t>
      </w:r>
      <w:r>
        <w:rPr/>
        <w:t>a marriage of morality and might—faith sanctified, freedom glorified.</w:t>
      </w:r>
    </w:p>
    <w:p>
      <w:pPr>
        <w:pStyle w:val="BodyText"/>
        <w:spacing w:line="513" w:lineRule="auto"/>
        <w:ind w:right="372" w:firstLine="720"/>
      </w:pPr>
      <w:r>
        <w:rPr/>
        <w:t>But</w:t>
      </w:r>
      <w:r>
        <w:rPr>
          <w:spacing w:val="-6"/>
        </w:rPr>
        <w:t> </w:t>
      </w:r>
      <w:r>
        <w:rPr/>
        <w:t>there</w:t>
      </w:r>
      <w:r>
        <w:rPr>
          <w:spacing w:val="-7"/>
        </w:rPr>
        <w:t> </w:t>
      </w:r>
      <w:r>
        <w:rPr/>
        <w:t>was</w:t>
      </w:r>
      <w:r>
        <w:rPr>
          <w:spacing w:val="-6"/>
        </w:rPr>
        <w:t> </w:t>
      </w:r>
      <w:r>
        <w:rPr/>
        <w:t>also</w:t>
      </w:r>
      <w:r>
        <w:rPr>
          <w:spacing w:val="-6"/>
        </w:rPr>
        <w:t> </w:t>
      </w:r>
      <w:r>
        <w:rPr/>
        <w:t>anxiety.</w:t>
      </w:r>
      <w:r>
        <w:rPr>
          <w:spacing w:val="-10"/>
        </w:rPr>
        <w:t> </w:t>
      </w:r>
      <w:r>
        <w:rPr/>
        <w:t>The</w:t>
      </w:r>
      <w:r>
        <w:rPr>
          <w:spacing w:val="-7"/>
        </w:rPr>
        <w:t> </w:t>
      </w:r>
      <w:r>
        <w:rPr/>
        <w:t>Supreme</w:t>
      </w:r>
      <w:r>
        <w:rPr>
          <w:spacing w:val="-7"/>
        </w:rPr>
        <w:t> </w:t>
      </w:r>
      <w:r>
        <w:rPr/>
        <w:t>Court,</w:t>
      </w:r>
      <w:r>
        <w:rPr>
          <w:spacing w:val="-6"/>
        </w:rPr>
        <w:t> </w:t>
      </w:r>
      <w:r>
        <w:rPr/>
        <w:t>in</w:t>
      </w:r>
      <w:r>
        <w:rPr>
          <w:spacing w:val="-6"/>
        </w:rPr>
        <w:t> </w:t>
      </w:r>
      <w:r>
        <w:rPr/>
        <w:t>cases</w:t>
      </w:r>
      <w:r>
        <w:rPr>
          <w:spacing w:val="-6"/>
        </w:rPr>
        <w:t> </w:t>
      </w:r>
      <w:r>
        <w:rPr/>
        <w:t>like</w:t>
      </w:r>
      <w:r>
        <w:rPr>
          <w:spacing w:val="-7"/>
        </w:rPr>
        <w:t> </w:t>
      </w:r>
      <w:r>
        <w:rPr/>
        <w:t>Engel</w:t>
      </w:r>
      <w:r>
        <w:rPr>
          <w:spacing w:val="-6"/>
        </w:rPr>
        <w:t> </w:t>
      </w:r>
      <w:r>
        <w:rPr/>
        <w:t>v.</w:t>
      </w:r>
      <w:r>
        <w:rPr>
          <w:spacing w:val="-10"/>
        </w:rPr>
        <w:t> </w:t>
      </w:r>
      <w:r>
        <w:rPr/>
        <w:t>Vitale</w:t>
      </w:r>
      <w:r>
        <w:rPr>
          <w:spacing w:val="-7"/>
        </w:rPr>
        <w:t> </w:t>
      </w:r>
      <w:r>
        <w:rPr/>
        <w:t>(1962),</w:t>
      </w:r>
      <w:r>
        <w:rPr>
          <w:spacing w:val="-6"/>
        </w:rPr>
        <w:t> </w:t>
      </w:r>
      <w:r>
        <w:rPr/>
        <w:t>ruled against state-sponsored school prayer</w:t>
      </w:r>
      <w:bookmarkStart w:name="_bookmark237" w:id="238"/>
      <w:bookmarkEnd w:id="238"/>
      <w:r>
        <w:rPr/>
        <w:t>.</w:t>
      </w:r>
      <w:hyperlink w:history="true" w:anchor="_bookmark239">
        <w:r>
          <w:rPr>
            <w:position w:val="5"/>
            <w:sz w:val="16"/>
          </w:rPr>
          <w:t>9</w:t>
        </w:r>
      </w:hyperlink>
      <w:r>
        <w:rPr>
          <w:spacing w:val="29"/>
          <w:position w:val="5"/>
          <w:sz w:val="16"/>
        </w:rPr>
        <w:t> </w:t>
      </w:r>
      <w:r>
        <w:rPr/>
        <w:t>Later rulings limited Bible readings in classrooms. To</w:t>
      </w:r>
    </w:p>
    <w:p>
      <w:pPr>
        <w:pStyle w:val="BodyText"/>
        <w:spacing w:line="513" w:lineRule="auto"/>
        <w:ind w:right="370"/>
      </w:pPr>
      <w:r>
        <w:rPr/>
        <w:t>many</w:t>
      </w:r>
      <w:r>
        <w:rPr>
          <w:spacing w:val="-4"/>
        </w:rPr>
        <w:t> </w:t>
      </w:r>
      <w:r>
        <w:rPr/>
        <w:t>Christians,</w:t>
      </w:r>
      <w:r>
        <w:rPr>
          <w:spacing w:val="-4"/>
        </w:rPr>
        <w:t> </w:t>
      </w:r>
      <w:r>
        <w:rPr/>
        <w:t>this</w:t>
      </w:r>
      <w:r>
        <w:rPr>
          <w:spacing w:val="-4"/>
        </w:rPr>
        <w:t> </w:t>
      </w:r>
      <w:r>
        <w:rPr/>
        <w:t>felt</w:t>
      </w:r>
      <w:r>
        <w:rPr>
          <w:spacing w:val="-4"/>
        </w:rPr>
        <w:t> </w:t>
      </w:r>
      <w:r>
        <w:rPr/>
        <w:t>like</w:t>
      </w:r>
      <w:r>
        <w:rPr>
          <w:spacing w:val="-5"/>
        </w:rPr>
        <w:t> </w:t>
      </w:r>
      <w:r>
        <w:rPr/>
        <w:t>a</w:t>
      </w:r>
      <w:r>
        <w:rPr>
          <w:spacing w:val="-5"/>
        </w:rPr>
        <w:t> </w:t>
      </w:r>
      <w:r>
        <w:rPr/>
        <w:t>retreat</w:t>
      </w:r>
      <w:r>
        <w:rPr>
          <w:spacing w:val="-4"/>
        </w:rPr>
        <w:t> </w:t>
      </w:r>
      <w:r>
        <w:rPr/>
        <w:t>from</w:t>
      </w:r>
      <w:r>
        <w:rPr>
          <w:spacing w:val="-4"/>
        </w:rPr>
        <w:t> </w:t>
      </w:r>
      <w:r>
        <w:rPr/>
        <w:t>the</w:t>
      </w:r>
      <w:r>
        <w:rPr>
          <w:spacing w:val="-5"/>
        </w:rPr>
        <w:t> </w:t>
      </w:r>
      <w:r>
        <w:rPr/>
        <w:t>nation’s</w:t>
      </w:r>
      <w:r>
        <w:rPr>
          <w:spacing w:val="-4"/>
        </w:rPr>
        <w:t> </w:t>
      </w:r>
      <w:r>
        <w:rPr/>
        <w:t>heritage,</w:t>
      </w:r>
      <w:r>
        <w:rPr>
          <w:spacing w:val="-4"/>
        </w:rPr>
        <w:t> </w:t>
      </w:r>
      <w:r>
        <w:rPr/>
        <w:t>or</w:t>
      </w:r>
      <w:r>
        <w:rPr>
          <w:spacing w:val="-4"/>
        </w:rPr>
        <w:t> </w:t>
      </w:r>
      <w:r>
        <w:rPr/>
        <w:t>a</w:t>
      </w:r>
      <w:r>
        <w:rPr>
          <w:spacing w:val="-5"/>
        </w:rPr>
        <w:t> </w:t>
      </w:r>
      <w:r>
        <w:rPr/>
        <w:t>direct</w:t>
      </w:r>
      <w:r>
        <w:rPr>
          <w:spacing w:val="-4"/>
        </w:rPr>
        <w:t> </w:t>
      </w:r>
      <w:r>
        <w:rPr/>
        <w:t>attack</w:t>
      </w:r>
      <w:r>
        <w:rPr>
          <w:spacing w:val="-4"/>
        </w:rPr>
        <w:t> </w:t>
      </w:r>
      <w:r>
        <w:rPr/>
        <w:t>against Christians themselves.</w:t>
      </w:r>
    </w:p>
    <w:p>
      <w:pPr>
        <w:pStyle w:val="BodyText"/>
        <w:spacing w:line="513" w:lineRule="auto"/>
        <w:ind w:right="409" w:firstLine="720"/>
      </w:pPr>
      <w:r>
        <w:rPr/>
        <w:t>This false sense of persecution is a landmark ideology that has constantly been brought up. Each election of my lifetime makes “prayer in school” feel like something that was taken away</w:t>
      </w:r>
      <w:r>
        <w:rPr>
          <w:spacing w:val="-5"/>
        </w:rPr>
        <w:t> </w:t>
      </w:r>
      <w:r>
        <w:rPr/>
        <w:t>in</w:t>
      </w:r>
      <w:r>
        <w:rPr>
          <w:spacing w:val="-5"/>
        </w:rPr>
        <w:t> </w:t>
      </w:r>
      <w:r>
        <w:rPr/>
        <w:t>recent</w:t>
      </w:r>
      <w:r>
        <w:rPr>
          <w:spacing w:val="-5"/>
        </w:rPr>
        <w:t> </w:t>
      </w:r>
      <w:r>
        <w:rPr/>
        <w:t>years.</w:t>
      </w:r>
      <w:r>
        <w:rPr>
          <w:spacing w:val="-5"/>
        </w:rPr>
        <w:t> </w:t>
      </w:r>
      <w:r>
        <w:rPr/>
        <w:t>However,</w:t>
      </w:r>
      <w:r>
        <w:rPr>
          <w:spacing w:val="-5"/>
        </w:rPr>
        <w:t> </w:t>
      </w:r>
      <w:r>
        <w:rPr/>
        <w:t>Engel</w:t>
      </w:r>
      <w:r>
        <w:rPr>
          <w:spacing w:val="-6"/>
        </w:rPr>
        <w:t> </w:t>
      </w:r>
      <w:r>
        <w:rPr/>
        <w:t>v.</w:t>
      </w:r>
      <w:r>
        <w:rPr>
          <w:spacing w:val="-10"/>
        </w:rPr>
        <w:t> </w:t>
      </w:r>
      <w:r>
        <w:rPr/>
        <w:t>Vitale</w:t>
      </w:r>
      <w:r>
        <w:rPr>
          <w:spacing w:val="-6"/>
        </w:rPr>
        <w:t> </w:t>
      </w:r>
      <w:r>
        <w:rPr/>
        <w:t>happened</w:t>
      </w:r>
      <w:r>
        <w:rPr>
          <w:spacing w:val="-5"/>
        </w:rPr>
        <w:t> </w:t>
      </w:r>
      <w:r>
        <w:rPr/>
        <w:t>in</w:t>
      </w:r>
      <w:r>
        <w:rPr>
          <w:spacing w:val="-5"/>
        </w:rPr>
        <w:t> </w:t>
      </w:r>
      <w:r>
        <w:rPr/>
        <w:t>1962,</w:t>
      </w:r>
      <w:r>
        <w:rPr>
          <w:spacing w:val="-5"/>
        </w:rPr>
        <w:t> </w:t>
      </w:r>
      <w:r>
        <w:rPr/>
        <w:t>specifically</w:t>
      </w:r>
      <w:r>
        <w:rPr>
          <w:spacing w:val="-5"/>
        </w:rPr>
        <w:t> </w:t>
      </w:r>
      <w:r>
        <w:rPr/>
        <w:t>to</w:t>
      </w:r>
      <w:r>
        <w:rPr>
          <w:spacing w:val="-5"/>
        </w:rPr>
        <w:t> </w:t>
      </w:r>
      <w:r>
        <w:rPr/>
        <w:t>defend</w:t>
      </w:r>
      <w:r>
        <w:rPr>
          <w:spacing w:val="-6"/>
        </w:rPr>
        <w:t> </w:t>
      </w:r>
      <w:r>
        <w:rPr/>
        <w:t>the</w:t>
      </w:r>
      <w:r>
        <w:rPr>
          <w:spacing w:val="-6"/>
        </w:rPr>
        <w:t> </w:t>
      </w:r>
      <w:r>
        <w:rPr/>
        <w:t>first amendment of the constitution. Misunderstood claims of persecution often repeat through history. They are dangerous because they are like the story of the little boy who cried wolf.</w:t>
      </w:r>
      <w:r>
        <w:rPr>
          <w:spacing w:val="-9"/>
        </w:rPr>
        <w:t> </w:t>
      </w:r>
      <w:r>
        <w:rPr/>
        <w:t>At some point, when real persecution comes (as Jesus predicted it would), will we be taken</w:t>
      </w:r>
    </w:p>
    <w:p>
      <w:pPr>
        <w:pStyle w:val="BodyText"/>
        <w:rPr>
          <w:sz w:val="20"/>
        </w:rPr>
      </w:pPr>
    </w:p>
    <w:p>
      <w:pPr>
        <w:pStyle w:val="BodyText"/>
        <w:rPr>
          <w:sz w:val="20"/>
        </w:rPr>
      </w:pPr>
    </w:p>
    <w:p>
      <w:pPr>
        <w:pStyle w:val="BodyText"/>
        <w:spacing w:before="13"/>
        <w:rPr>
          <w:sz w:val="20"/>
        </w:rPr>
      </w:pPr>
      <w:r>
        <w:rPr>
          <w:sz w:val="20"/>
        </w:rPr>
        <mc:AlternateContent>
          <mc:Choice Requires="wps">
            <w:drawing>
              <wp:anchor distT="0" distB="0" distL="0" distR="0" allowOverlap="1" layoutInCell="1" locked="0" behindDoc="1" simplePos="0" relativeHeight="487614976">
                <wp:simplePos x="0" y="0"/>
                <wp:positionH relativeFrom="page">
                  <wp:posOffset>914400</wp:posOffset>
                </wp:positionH>
                <wp:positionV relativeFrom="paragraph">
                  <wp:posOffset>169816</wp:posOffset>
                </wp:positionV>
                <wp:extent cx="1270000" cy="635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371389pt;width:100pt;height:.5pt;mso-position-horizontal-relative:page;mso-position-vertical-relative:paragraph;z-index:-15701504;mso-wrap-distance-left:0;mso-wrap-distance-right:0" id="docshape54"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238" w:id="239"/>
      <w:bookmarkEnd w:id="239"/>
      <w:r>
        <w:rPr/>
      </w:r>
      <w:hyperlink w:history="true" w:anchor="_bookmark236">
        <w:r>
          <w:rPr>
            <w:position w:val="4"/>
            <w:sz w:val="13"/>
          </w:rPr>
          <w:t>8</w:t>
        </w:r>
      </w:hyperlink>
      <w:r>
        <w:rPr>
          <w:spacing w:val="11"/>
          <w:position w:val="4"/>
          <w:sz w:val="13"/>
        </w:rPr>
        <w:t> </w:t>
      </w:r>
      <w:r>
        <w:rPr>
          <w:sz w:val="20"/>
        </w:rPr>
        <w:t>Kevin</w:t>
      </w:r>
      <w:r>
        <w:rPr>
          <w:spacing w:val="-3"/>
          <w:sz w:val="20"/>
        </w:rPr>
        <w:t> </w:t>
      </w:r>
      <w:r>
        <w:rPr>
          <w:sz w:val="20"/>
        </w:rPr>
        <w:t>M.</w:t>
      </w:r>
      <w:r>
        <w:rPr>
          <w:spacing w:val="-3"/>
          <w:sz w:val="20"/>
        </w:rPr>
        <w:t> </w:t>
      </w:r>
      <w:r>
        <w:rPr>
          <w:sz w:val="20"/>
        </w:rPr>
        <w:t>Kruse,</w:t>
      </w:r>
      <w:r>
        <w:rPr>
          <w:spacing w:val="-3"/>
          <w:sz w:val="20"/>
        </w:rPr>
        <w:t> </w:t>
      </w:r>
      <w:r>
        <w:rPr>
          <w:sz w:val="20"/>
        </w:rPr>
        <w:t>One</w:t>
      </w:r>
      <w:r>
        <w:rPr>
          <w:spacing w:val="-3"/>
          <w:sz w:val="20"/>
        </w:rPr>
        <w:t> </w:t>
      </w:r>
      <w:r>
        <w:rPr>
          <w:sz w:val="20"/>
        </w:rPr>
        <w:t>Nation</w:t>
      </w:r>
      <w:r>
        <w:rPr>
          <w:spacing w:val="-3"/>
          <w:sz w:val="20"/>
        </w:rPr>
        <w:t> </w:t>
      </w:r>
      <w:r>
        <w:rPr>
          <w:sz w:val="20"/>
        </w:rPr>
        <w:t>Under</w:t>
      </w:r>
      <w:r>
        <w:rPr>
          <w:spacing w:val="-3"/>
          <w:sz w:val="20"/>
        </w:rPr>
        <w:t> </w:t>
      </w:r>
      <w:r>
        <w:rPr>
          <w:sz w:val="20"/>
        </w:rPr>
        <w:t>God:</w:t>
      </w:r>
      <w:r>
        <w:rPr>
          <w:spacing w:val="-3"/>
          <w:sz w:val="20"/>
        </w:rPr>
        <w:t> </w:t>
      </w:r>
      <w:r>
        <w:rPr>
          <w:sz w:val="20"/>
        </w:rPr>
        <w:t>How</w:t>
      </w:r>
      <w:r>
        <w:rPr>
          <w:spacing w:val="-3"/>
          <w:sz w:val="20"/>
        </w:rPr>
        <w:t> </w:t>
      </w:r>
      <w:r>
        <w:rPr>
          <w:sz w:val="20"/>
        </w:rPr>
        <w:t>Corporate</w:t>
      </w:r>
      <w:r>
        <w:rPr>
          <w:spacing w:val="-13"/>
          <w:sz w:val="20"/>
        </w:rPr>
        <w:t> </w:t>
      </w:r>
      <w:r>
        <w:rPr>
          <w:sz w:val="20"/>
        </w:rPr>
        <w:t>America</w:t>
      </w:r>
      <w:r>
        <w:rPr>
          <w:spacing w:val="-2"/>
          <w:sz w:val="20"/>
        </w:rPr>
        <w:t> </w:t>
      </w:r>
      <w:r>
        <w:rPr>
          <w:sz w:val="20"/>
        </w:rPr>
        <w:t>Invented</w:t>
      </w:r>
      <w:r>
        <w:rPr>
          <w:spacing w:val="-3"/>
          <w:sz w:val="20"/>
        </w:rPr>
        <w:t> </w:t>
      </w:r>
      <w:r>
        <w:rPr>
          <w:sz w:val="20"/>
        </w:rPr>
        <w:t>Christian</w:t>
      </w:r>
      <w:r>
        <w:rPr>
          <w:spacing w:val="-13"/>
          <w:sz w:val="20"/>
        </w:rPr>
        <w:t> </w:t>
      </w:r>
      <w:r>
        <w:rPr>
          <w:sz w:val="20"/>
        </w:rPr>
        <w:t>America</w:t>
      </w:r>
      <w:r>
        <w:rPr>
          <w:spacing w:val="-2"/>
          <w:sz w:val="20"/>
        </w:rPr>
        <w:t> </w:t>
      </w:r>
      <w:r>
        <w:rPr>
          <w:sz w:val="20"/>
        </w:rPr>
        <w:t>(New York: Basic Books, 2015), 52–56.</w:t>
      </w:r>
    </w:p>
    <w:p>
      <w:pPr>
        <w:spacing w:before="182"/>
        <w:ind w:left="720" w:right="0" w:firstLine="0"/>
        <w:jc w:val="left"/>
        <w:rPr>
          <w:sz w:val="20"/>
        </w:rPr>
      </w:pPr>
      <w:bookmarkStart w:name="_bookmark239" w:id="240"/>
      <w:bookmarkEnd w:id="240"/>
      <w:r>
        <w:rPr/>
      </w:r>
      <w:hyperlink w:history="true" w:anchor="_bookmark237">
        <w:r>
          <w:rPr>
            <w:position w:val="4"/>
            <w:sz w:val="13"/>
          </w:rPr>
          <w:t>9</w:t>
        </w:r>
      </w:hyperlink>
      <w:r>
        <w:rPr>
          <w:spacing w:val="12"/>
          <w:position w:val="4"/>
          <w:sz w:val="13"/>
        </w:rPr>
        <w:t> </w:t>
      </w:r>
      <w:r>
        <w:rPr>
          <w:i/>
          <w:sz w:val="20"/>
        </w:rPr>
        <w:t>Engel</w:t>
      </w:r>
      <w:r>
        <w:rPr>
          <w:i/>
          <w:spacing w:val="-4"/>
          <w:sz w:val="20"/>
        </w:rPr>
        <w:t> </w:t>
      </w:r>
      <w:r>
        <w:rPr>
          <w:i/>
          <w:sz w:val="20"/>
        </w:rPr>
        <w:t>v.</w:t>
      </w:r>
      <w:r>
        <w:rPr>
          <w:i/>
          <w:spacing w:val="-5"/>
          <w:sz w:val="20"/>
        </w:rPr>
        <w:t> </w:t>
      </w:r>
      <w:r>
        <w:rPr>
          <w:i/>
          <w:sz w:val="20"/>
        </w:rPr>
        <w:t>Vitale</w:t>
      </w:r>
      <w:r>
        <w:rPr>
          <w:sz w:val="20"/>
        </w:rPr>
        <w:t>,</w:t>
      </w:r>
      <w:r>
        <w:rPr>
          <w:spacing w:val="-4"/>
          <w:sz w:val="20"/>
        </w:rPr>
        <w:t> </w:t>
      </w:r>
      <w:r>
        <w:rPr>
          <w:sz w:val="20"/>
        </w:rPr>
        <w:t>370</w:t>
      </w:r>
      <w:r>
        <w:rPr>
          <w:spacing w:val="-4"/>
          <w:sz w:val="20"/>
        </w:rPr>
        <w:t> </w:t>
      </w:r>
      <w:r>
        <w:rPr>
          <w:sz w:val="20"/>
        </w:rPr>
        <w:t>U.S.</w:t>
      </w:r>
      <w:r>
        <w:rPr>
          <w:spacing w:val="-5"/>
          <w:sz w:val="20"/>
        </w:rPr>
        <w:t> </w:t>
      </w:r>
      <w:r>
        <w:rPr>
          <w:sz w:val="20"/>
        </w:rPr>
        <w:t>421</w:t>
      </w:r>
      <w:r>
        <w:rPr>
          <w:spacing w:val="-4"/>
          <w:sz w:val="20"/>
        </w:rPr>
        <w:t> </w:t>
      </w:r>
      <w:r>
        <w:rPr>
          <w:spacing w:val="-2"/>
          <w:sz w:val="20"/>
        </w:rPr>
        <w:t>(1962).</w:t>
      </w:r>
    </w:p>
    <w:p>
      <w:pPr>
        <w:spacing w:after="0"/>
        <w:jc w:val="left"/>
        <w:rPr>
          <w:sz w:val="20"/>
        </w:rPr>
        <w:sectPr>
          <w:pgSz w:w="12240" w:h="15840"/>
          <w:pgMar w:header="714" w:footer="0" w:top="1340" w:bottom="280" w:left="1440" w:right="1080"/>
        </w:sectPr>
      </w:pPr>
    </w:p>
    <w:p>
      <w:pPr>
        <w:pStyle w:val="BodyText"/>
        <w:spacing w:line="513" w:lineRule="auto" w:before="111"/>
      </w:pPr>
      <w:r>
        <w:rPr/>
        <w:t>seriously?</w:t>
      </w:r>
      <w:r>
        <w:rPr>
          <w:spacing w:val="-4"/>
        </w:rPr>
        <w:t> </w:t>
      </w:r>
      <w:r>
        <w:rPr/>
        <w:t>Perhaps</w:t>
      </w:r>
      <w:r>
        <w:rPr>
          <w:spacing w:val="-3"/>
        </w:rPr>
        <w:t> </w:t>
      </w:r>
      <w:r>
        <w:rPr/>
        <w:t>the</w:t>
      </w:r>
      <w:r>
        <w:rPr>
          <w:spacing w:val="-4"/>
        </w:rPr>
        <w:t> </w:t>
      </w:r>
      <w:r>
        <w:rPr/>
        <w:t>real</w:t>
      </w:r>
      <w:r>
        <w:rPr>
          <w:spacing w:val="-3"/>
        </w:rPr>
        <w:t> </w:t>
      </w:r>
      <w:r>
        <w:rPr/>
        <w:t>question</w:t>
      </w:r>
      <w:r>
        <w:rPr>
          <w:spacing w:val="-3"/>
        </w:rPr>
        <w:t> </w:t>
      </w:r>
      <w:r>
        <w:rPr/>
        <w:t>was</w:t>
      </w:r>
      <w:r>
        <w:rPr>
          <w:spacing w:val="-3"/>
        </w:rPr>
        <w:t> </w:t>
      </w:r>
      <w:r>
        <w:rPr/>
        <w:t>never</w:t>
      </w:r>
      <w:r>
        <w:rPr>
          <w:spacing w:val="-3"/>
        </w:rPr>
        <w:t> </w:t>
      </w:r>
      <w:r>
        <w:rPr/>
        <w:t>whether</w:t>
      </w:r>
      <w:r>
        <w:rPr>
          <w:spacing w:val="-3"/>
        </w:rPr>
        <w:t> </w:t>
      </w:r>
      <w:r>
        <w:rPr/>
        <w:t>prayer</w:t>
      </w:r>
      <w:r>
        <w:rPr>
          <w:spacing w:val="-3"/>
        </w:rPr>
        <w:t> </w:t>
      </w:r>
      <w:r>
        <w:rPr/>
        <w:t>was</w:t>
      </w:r>
      <w:r>
        <w:rPr>
          <w:spacing w:val="-3"/>
        </w:rPr>
        <w:t> </w:t>
      </w:r>
      <w:r>
        <w:rPr/>
        <w:t>removed</w:t>
      </w:r>
      <w:r>
        <w:rPr>
          <w:spacing w:val="-3"/>
        </w:rPr>
        <w:t> </w:t>
      </w:r>
      <w:r>
        <w:rPr/>
        <w:t>from</w:t>
      </w:r>
      <w:r>
        <w:rPr>
          <w:spacing w:val="-3"/>
        </w:rPr>
        <w:t> </w:t>
      </w:r>
      <w:r>
        <w:rPr/>
        <w:t>schools,</w:t>
      </w:r>
      <w:r>
        <w:rPr>
          <w:spacing w:val="-3"/>
        </w:rPr>
        <w:t> </w:t>
      </w:r>
      <w:r>
        <w:rPr/>
        <w:t>but whether it remained in the hearts of believers.</w:t>
      </w:r>
    </w:p>
    <w:p>
      <w:pPr>
        <w:pStyle w:val="BodyText"/>
        <w:spacing w:line="274" w:lineRule="exact"/>
        <w:ind w:left="720"/>
      </w:pPr>
      <w:r>
        <w:rPr/>
        <w:t>Conservatives</w:t>
      </w:r>
      <w:r>
        <w:rPr>
          <w:spacing w:val="-2"/>
        </w:rPr>
        <w:t> </w:t>
      </w:r>
      <w:r>
        <w:rPr/>
        <w:t>began</w:t>
      </w:r>
      <w:r>
        <w:rPr>
          <w:spacing w:val="-1"/>
        </w:rPr>
        <w:t> </w:t>
      </w:r>
      <w:r>
        <w:rPr/>
        <w:t>to</w:t>
      </w:r>
      <w:r>
        <w:rPr>
          <w:spacing w:val="-2"/>
        </w:rPr>
        <w:t> </w:t>
      </w:r>
      <w:r>
        <w:rPr/>
        <w:t>warn</w:t>
      </w:r>
      <w:r>
        <w:rPr>
          <w:spacing w:val="-1"/>
        </w:rPr>
        <w:t> </w:t>
      </w:r>
      <w:r>
        <w:rPr/>
        <w:t>that</w:t>
      </w:r>
      <w:r>
        <w:rPr>
          <w:spacing w:val="-15"/>
        </w:rPr>
        <w:t> </w:t>
      </w:r>
      <w:r>
        <w:rPr/>
        <w:t>America</w:t>
      </w:r>
      <w:r>
        <w:rPr>
          <w:spacing w:val="-2"/>
        </w:rPr>
        <w:t> </w:t>
      </w:r>
      <w:r>
        <w:rPr/>
        <w:t>was</w:t>
      </w:r>
      <w:r>
        <w:rPr>
          <w:spacing w:val="-2"/>
        </w:rPr>
        <w:t> </w:t>
      </w:r>
      <w:r>
        <w:rPr/>
        <w:t>drifting</w:t>
      </w:r>
      <w:r>
        <w:rPr>
          <w:spacing w:val="-1"/>
        </w:rPr>
        <w:t> </w:t>
      </w:r>
      <w:r>
        <w:rPr/>
        <w:t>from</w:t>
      </w:r>
      <w:r>
        <w:rPr>
          <w:spacing w:val="-2"/>
        </w:rPr>
        <w:t> </w:t>
      </w:r>
      <w:r>
        <w:rPr/>
        <w:t>G</w:t>
      </w:r>
      <w:bookmarkStart w:name="_bookmark240" w:id="241"/>
      <w:bookmarkEnd w:id="241"/>
      <w:r>
        <w:rPr/>
        <w:t>od</w:t>
      </w:r>
      <w:r>
        <w:rPr/>
        <w:t>.</w:t>
      </w:r>
      <w:hyperlink w:history="true" w:anchor="_bookmark241">
        <w:r>
          <w:rPr>
            <w:position w:val="5"/>
            <w:sz w:val="16"/>
          </w:rPr>
          <w:t>10</w:t>
        </w:r>
      </w:hyperlink>
      <w:r>
        <w:rPr>
          <w:spacing w:val="14"/>
          <w:position w:val="5"/>
          <w:sz w:val="16"/>
        </w:rPr>
        <w:t> </w:t>
      </w:r>
      <w:r>
        <w:rPr/>
        <w:t>The</w:t>
      </w:r>
      <w:r>
        <w:rPr>
          <w:spacing w:val="-2"/>
        </w:rPr>
        <w:t> </w:t>
      </w:r>
      <w:r>
        <w:rPr/>
        <w:t>removal</w:t>
      </w:r>
      <w:r>
        <w:rPr>
          <w:spacing w:val="-1"/>
        </w:rPr>
        <w:t> </w:t>
      </w:r>
      <w:r>
        <w:rPr>
          <w:spacing w:val="-5"/>
        </w:rPr>
        <w:t>of</w:t>
      </w:r>
    </w:p>
    <w:p>
      <w:pPr>
        <w:pStyle w:val="BodyText"/>
        <w:spacing w:before="38"/>
      </w:pPr>
    </w:p>
    <w:p>
      <w:pPr>
        <w:pStyle w:val="BodyText"/>
        <w:spacing w:line="513" w:lineRule="auto"/>
        <w:ind w:right="370"/>
      </w:pPr>
      <w:r>
        <w:rPr/>
        <w:t>prayer</w:t>
      </w:r>
      <w:r>
        <w:rPr>
          <w:spacing w:val="-3"/>
        </w:rPr>
        <w:t> </w:t>
      </w:r>
      <w:r>
        <w:rPr/>
        <w:t>from</w:t>
      </w:r>
      <w:r>
        <w:rPr>
          <w:spacing w:val="-3"/>
        </w:rPr>
        <w:t> </w:t>
      </w:r>
      <w:r>
        <w:rPr/>
        <w:t>schools,</w:t>
      </w:r>
      <w:r>
        <w:rPr>
          <w:spacing w:val="-3"/>
        </w:rPr>
        <w:t> </w:t>
      </w:r>
      <w:r>
        <w:rPr/>
        <w:t>the</w:t>
      </w:r>
      <w:r>
        <w:rPr>
          <w:spacing w:val="-4"/>
        </w:rPr>
        <w:t> </w:t>
      </w:r>
      <w:r>
        <w:rPr/>
        <w:t>rise</w:t>
      </w:r>
      <w:r>
        <w:rPr>
          <w:spacing w:val="-4"/>
        </w:rPr>
        <w:t> </w:t>
      </w:r>
      <w:r>
        <w:rPr/>
        <w:t>of</w:t>
      </w:r>
      <w:r>
        <w:rPr>
          <w:spacing w:val="-3"/>
        </w:rPr>
        <w:t> </w:t>
      </w:r>
      <w:r>
        <w:rPr/>
        <w:t>secular</w:t>
      </w:r>
      <w:r>
        <w:rPr>
          <w:spacing w:val="-3"/>
        </w:rPr>
        <w:t> </w:t>
      </w:r>
      <w:r>
        <w:rPr/>
        <w:t>education,</w:t>
      </w:r>
      <w:r>
        <w:rPr>
          <w:spacing w:val="-3"/>
        </w:rPr>
        <w:t> </w:t>
      </w:r>
      <w:r>
        <w:rPr/>
        <w:t>and</w:t>
      </w:r>
      <w:r>
        <w:rPr>
          <w:spacing w:val="-3"/>
        </w:rPr>
        <w:t> </w:t>
      </w:r>
      <w:r>
        <w:rPr/>
        <w:t>cultural</w:t>
      </w:r>
      <w:r>
        <w:rPr>
          <w:spacing w:val="-3"/>
        </w:rPr>
        <w:t> </w:t>
      </w:r>
      <w:r>
        <w:rPr/>
        <w:t>shifts</w:t>
      </w:r>
      <w:r>
        <w:rPr>
          <w:spacing w:val="-3"/>
        </w:rPr>
        <w:t> </w:t>
      </w:r>
      <w:r>
        <w:rPr/>
        <w:t>in</w:t>
      </w:r>
      <w:r>
        <w:rPr>
          <w:spacing w:val="-3"/>
        </w:rPr>
        <w:t> </w:t>
      </w:r>
      <w:r>
        <w:rPr/>
        <w:t>the</w:t>
      </w:r>
      <w:r>
        <w:rPr>
          <w:spacing w:val="-4"/>
        </w:rPr>
        <w:t> </w:t>
      </w:r>
      <w:r>
        <w:rPr/>
        <w:t>1960s</w:t>
      </w:r>
      <w:r>
        <w:rPr>
          <w:spacing w:val="-3"/>
        </w:rPr>
        <w:t> </w:t>
      </w:r>
      <w:r>
        <w:rPr/>
        <w:t>and</w:t>
      </w:r>
      <w:r>
        <w:rPr>
          <w:spacing w:val="-3"/>
        </w:rPr>
        <w:t> </w:t>
      </w:r>
      <w:r>
        <w:rPr/>
        <w:t>70s</w:t>
      </w:r>
      <w:r>
        <w:rPr>
          <w:spacing w:val="-3"/>
        </w:rPr>
        <w:t> </w:t>
      </w:r>
      <w:r>
        <w:rPr/>
        <w:t>fueled the sense that the moral fabric was unraveling.</w:t>
      </w:r>
    </w:p>
    <w:p>
      <w:pPr>
        <w:pStyle w:val="BodyText"/>
        <w:spacing w:line="513" w:lineRule="auto"/>
        <w:ind w:firstLine="720"/>
      </w:pPr>
      <w:r>
        <w:rPr/>
        <w:t>This</w:t>
      </w:r>
      <w:r>
        <w:rPr>
          <w:spacing w:val="-4"/>
        </w:rPr>
        <w:t> </w:t>
      </w:r>
      <w:r>
        <w:rPr/>
        <w:t>fear</w:t>
      </w:r>
      <w:r>
        <w:rPr>
          <w:spacing w:val="-3"/>
        </w:rPr>
        <w:t> </w:t>
      </w:r>
      <w:r>
        <w:rPr/>
        <w:t>would</w:t>
      </w:r>
      <w:r>
        <w:rPr>
          <w:spacing w:val="-3"/>
        </w:rPr>
        <w:t> </w:t>
      </w:r>
      <w:r>
        <w:rPr/>
        <w:t>become</w:t>
      </w:r>
      <w:r>
        <w:rPr>
          <w:spacing w:val="-4"/>
        </w:rPr>
        <w:t> </w:t>
      </w:r>
      <w:r>
        <w:rPr/>
        <w:t>the</w:t>
      </w:r>
      <w:r>
        <w:rPr>
          <w:spacing w:val="-4"/>
        </w:rPr>
        <w:t> </w:t>
      </w:r>
      <w:r>
        <w:rPr/>
        <w:t>seedbed</w:t>
      </w:r>
      <w:r>
        <w:rPr>
          <w:spacing w:val="-3"/>
        </w:rPr>
        <w:t> </w:t>
      </w:r>
      <w:r>
        <w:rPr/>
        <w:t>for</w:t>
      </w:r>
      <w:r>
        <w:rPr>
          <w:spacing w:val="-3"/>
        </w:rPr>
        <w:t> </w:t>
      </w:r>
      <w:r>
        <w:rPr/>
        <w:t>a</w:t>
      </w:r>
      <w:r>
        <w:rPr>
          <w:spacing w:val="-4"/>
        </w:rPr>
        <w:t> </w:t>
      </w:r>
      <w:r>
        <w:rPr/>
        <w:t>new</w:t>
      </w:r>
      <w:r>
        <w:rPr>
          <w:spacing w:val="-3"/>
        </w:rPr>
        <w:t> </w:t>
      </w:r>
      <w:r>
        <w:rPr/>
        <w:t>political</w:t>
      </w:r>
      <w:r>
        <w:rPr>
          <w:spacing w:val="-3"/>
        </w:rPr>
        <w:t> </w:t>
      </w:r>
      <w:r>
        <w:rPr/>
        <w:t>movement.</w:t>
      </w:r>
      <w:r>
        <w:rPr>
          <w:spacing w:val="-15"/>
        </w:rPr>
        <w:t> </w:t>
      </w:r>
      <w:r>
        <w:rPr/>
        <w:t>A</w:t>
      </w:r>
      <w:r>
        <w:rPr>
          <w:spacing w:val="-15"/>
        </w:rPr>
        <w:t> </w:t>
      </w:r>
      <w:r>
        <w:rPr/>
        <w:t>new</w:t>
      </w:r>
      <w:r>
        <w:rPr>
          <w:spacing w:val="-3"/>
        </w:rPr>
        <w:t> </w:t>
      </w:r>
      <w:r>
        <w:rPr/>
        <w:t>version</w:t>
      </w:r>
      <w:r>
        <w:rPr>
          <w:spacing w:val="-3"/>
        </w:rPr>
        <w:t> </w:t>
      </w:r>
      <w:r>
        <w:rPr/>
        <w:t>of</w:t>
      </w:r>
      <w:r>
        <w:rPr>
          <w:spacing w:val="-3"/>
        </w:rPr>
        <w:t> </w:t>
      </w:r>
      <w:r>
        <w:rPr/>
        <w:t>civil </w:t>
      </w:r>
      <w:r>
        <w:rPr>
          <w:spacing w:val="-2"/>
        </w:rPr>
        <w:t>religion.</w:t>
      </w:r>
    </w:p>
    <w:p>
      <w:pPr>
        <w:pStyle w:val="BodyText"/>
        <w:spacing w:line="274" w:lineRule="exact"/>
        <w:ind w:left="720"/>
      </w:pPr>
      <w:r>
        <w:rPr/>
        <w:t>While</w:t>
      </w:r>
      <w:r>
        <w:rPr>
          <w:spacing w:val="-3"/>
        </w:rPr>
        <w:t> </w:t>
      </w:r>
      <w:r>
        <w:rPr/>
        <w:t>civil</w:t>
      </w:r>
      <w:r>
        <w:rPr>
          <w:spacing w:val="-2"/>
        </w:rPr>
        <w:t> </w:t>
      </w:r>
      <w:r>
        <w:rPr/>
        <w:t>religion</w:t>
      </w:r>
      <w:r>
        <w:rPr>
          <w:spacing w:val="-2"/>
        </w:rPr>
        <w:t> </w:t>
      </w:r>
      <w:r>
        <w:rPr/>
        <w:t>united</w:t>
      </w:r>
      <w:r>
        <w:rPr>
          <w:spacing w:val="-15"/>
        </w:rPr>
        <w:t> </w:t>
      </w:r>
      <w:r>
        <w:rPr/>
        <w:t>Americans,</w:t>
      </w:r>
      <w:r>
        <w:rPr>
          <w:spacing w:val="-1"/>
        </w:rPr>
        <w:t> </w:t>
      </w:r>
      <w:r>
        <w:rPr/>
        <w:t>it</w:t>
      </w:r>
      <w:r>
        <w:rPr>
          <w:spacing w:val="-2"/>
        </w:rPr>
        <w:t> </w:t>
      </w:r>
      <w:r>
        <w:rPr/>
        <w:t>carried</w:t>
      </w:r>
      <w:r>
        <w:rPr>
          <w:spacing w:val="-1"/>
        </w:rPr>
        <w:t> </w:t>
      </w:r>
      <w:r>
        <w:rPr>
          <w:spacing w:val="-2"/>
        </w:rPr>
        <w:t>dangers:</w:t>
      </w:r>
    </w:p>
    <w:p>
      <w:pPr>
        <w:pStyle w:val="BodyText"/>
        <w:spacing w:before="36"/>
      </w:pPr>
    </w:p>
    <w:p>
      <w:pPr>
        <w:pStyle w:val="ListParagraph"/>
        <w:numPr>
          <w:ilvl w:val="0"/>
          <w:numId w:val="11"/>
        </w:numPr>
        <w:tabs>
          <w:tab w:pos="916" w:val="left" w:leader="none"/>
        </w:tabs>
        <w:spacing w:line="240" w:lineRule="auto" w:before="1" w:after="0"/>
        <w:ind w:left="916" w:right="0" w:hanging="196"/>
        <w:jc w:val="left"/>
        <w:rPr>
          <w:sz w:val="24"/>
        </w:rPr>
      </w:pPr>
      <w:r>
        <w:rPr>
          <w:sz w:val="24"/>
        </w:rPr>
        <w:t>It</w:t>
      </w:r>
      <w:r>
        <w:rPr>
          <w:spacing w:val="-3"/>
          <w:sz w:val="24"/>
        </w:rPr>
        <w:t> </w:t>
      </w:r>
      <w:r>
        <w:rPr>
          <w:sz w:val="24"/>
        </w:rPr>
        <w:t>blurred</w:t>
      </w:r>
      <w:r>
        <w:rPr>
          <w:spacing w:val="-2"/>
          <w:sz w:val="24"/>
        </w:rPr>
        <w:t> </w:t>
      </w:r>
      <w:r>
        <w:rPr>
          <w:sz w:val="24"/>
        </w:rPr>
        <w:t>the</w:t>
      </w:r>
      <w:r>
        <w:rPr>
          <w:spacing w:val="-1"/>
          <w:sz w:val="24"/>
        </w:rPr>
        <w:t> </w:t>
      </w:r>
      <w:r>
        <w:rPr>
          <w:sz w:val="24"/>
        </w:rPr>
        <w:t>line</w:t>
      </w:r>
      <w:r>
        <w:rPr>
          <w:spacing w:val="-2"/>
          <w:sz w:val="24"/>
        </w:rPr>
        <w:t> </w:t>
      </w:r>
      <w:r>
        <w:rPr>
          <w:sz w:val="24"/>
        </w:rPr>
        <w:t>between</w:t>
      </w:r>
      <w:r>
        <w:rPr>
          <w:spacing w:val="-1"/>
          <w:sz w:val="24"/>
        </w:rPr>
        <w:t> </w:t>
      </w:r>
      <w:r>
        <w:rPr>
          <w:sz w:val="24"/>
        </w:rPr>
        <w:t>true</w:t>
      </w:r>
      <w:r>
        <w:rPr>
          <w:spacing w:val="-2"/>
          <w:sz w:val="24"/>
        </w:rPr>
        <w:t> </w:t>
      </w:r>
      <w:r>
        <w:rPr>
          <w:sz w:val="24"/>
        </w:rPr>
        <w:t>discipleship</w:t>
      </w:r>
      <w:r>
        <w:rPr>
          <w:spacing w:val="-1"/>
          <w:sz w:val="24"/>
        </w:rPr>
        <w:t> </w:t>
      </w:r>
      <w:r>
        <w:rPr>
          <w:sz w:val="24"/>
        </w:rPr>
        <w:t>and</w:t>
      </w:r>
      <w:r>
        <w:rPr>
          <w:spacing w:val="-1"/>
          <w:sz w:val="24"/>
        </w:rPr>
        <w:t> </w:t>
      </w:r>
      <w:r>
        <w:rPr>
          <w:sz w:val="24"/>
        </w:rPr>
        <w:t>cultural</w:t>
      </w:r>
      <w:r>
        <w:rPr>
          <w:spacing w:val="-1"/>
          <w:sz w:val="24"/>
        </w:rPr>
        <w:t> </w:t>
      </w:r>
      <w:r>
        <w:rPr>
          <w:spacing w:val="-2"/>
          <w:sz w:val="24"/>
        </w:rPr>
        <w:t>Christianity.</w:t>
      </w:r>
    </w:p>
    <w:p>
      <w:pPr>
        <w:pStyle w:val="BodyText"/>
        <w:spacing w:before="17"/>
      </w:pPr>
    </w:p>
    <w:p>
      <w:pPr>
        <w:pStyle w:val="ListParagraph"/>
        <w:numPr>
          <w:ilvl w:val="1"/>
          <w:numId w:val="11"/>
        </w:numPr>
        <w:tabs>
          <w:tab w:pos="1276" w:val="left" w:leader="none"/>
        </w:tabs>
        <w:spacing w:line="504" w:lineRule="auto" w:before="0" w:after="0"/>
        <w:ind w:left="1276" w:right="397" w:hanging="197"/>
        <w:jc w:val="left"/>
        <w:rPr>
          <w:sz w:val="24"/>
        </w:rPr>
      </w:pPr>
      <w:r>
        <w:rPr>
          <w:sz w:val="24"/>
        </w:rPr>
        <w:t>Being</w:t>
      </w:r>
      <w:r>
        <w:rPr>
          <w:spacing w:val="-4"/>
          <w:sz w:val="24"/>
        </w:rPr>
        <w:t> </w:t>
      </w:r>
      <w:r>
        <w:rPr>
          <w:sz w:val="24"/>
        </w:rPr>
        <w:t>“American”</w:t>
      </w:r>
      <w:r>
        <w:rPr>
          <w:spacing w:val="-5"/>
          <w:sz w:val="24"/>
        </w:rPr>
        <w:t> </w:t>
      </w:r>
      <w:r>
        <w:rPr>
          <w:sz w:val="24"/>
        </w:rPr>
        <w:t>was</w:t>
      </w:r>
      <w:r>
        <w:rPr>
          <w:spacing w:val="-4"/>
          <w:sz w:val="24"/>
        </w:rPr>
        <w:t> </w:t>
      </w:r>
      <w:r>
        <w:rPr>
          <w:sz w:val="24"/>
        </w:rPr>
        <w:t>often</w:t>
      </w:r>
      <w:r>
        <w:rPr>
          <w:spacing w:val="-4"/>
          <w:sz w:val="24"/>
        </w:rPr>
        <w:t> </w:t>
      </w:r>
      <w:r>
        <w:rPr>
          <w:sz w:val="24"/>
        </w:rPr>
        <w:t>equated</w:t>
      </w:r>
      <w:r>
        <w:rPr>
          <w:spacing w:val="-4"/>
          <w:sz w:val="24"/>
        </w:rPr>
        <w:t> </w:t>
      </w:r>
      <w:r>
        <w:rPr>
          <w:sz w:val="24"/>
        </w:rPr>
        <w:t>with</w:t>
      </w:r>
      <w:r>
        <w:rPr>
          <w:spacing w:val="-4"/>
          <w:sz w:val="24"/>
        </w:rPr>
        <w:t> </w:t>
      </w:r>
      <w:r>
        <w:rPr>
          <w:sz w:val="24"/>
        </w:rPr>
        <w:t>being</w:t>
      </w:r>
      <w:r>
        <w:rPr>
          <w:spacing w:val="-4"/>
          <w:sz w:val="24"/>
        </w:rPr>
        <w:t> </w:t>
      </w:r>
      <w:r>
        <w:rPr>
          <w:sz w:val="24"/>
        </w:rPr>
        <w:t>“Christian,”</w:t>
      </w:r>
      <w:r>
        <w:rPr>
          <w:spacing w:val="-5"/>
          <w:sz w:val="24"/>
        </w:rPr>
        <w:t> </w:t>
      </w:r>
      <w:r>
        <w:rPr>
          <w:sz w:val="24"/>
        </w:rPr>
        <w:t>regardless</w:t>
      </w:r>
      <w:r>
        <w:rPr>
          <w:spacing w:val="-4"/>
          <w:sz w:val="24"/>
        </w:rPr>
        <w:t> </w:t>
      </w:r>
      <w:r>
        <w:rPr>
          <w:sz w:val="24"/>
        </w:rPr>
        <w:t>of</w:t>
      </w:r>
      <w:r>
        <w:rPr>
          <w:spacing w:val="-4"/>
          <w:sz w:val="24"/>
        </w:rPr>
        <w:t> </w:t>
      </w:r>
      <w:r>
        <w:rPr>
          <w:sz w:val="24"/>
        </w:rPr>
        <w:t>personal faith. Church membership was seen as a civic duty rather than a commitment to </w:t>
      </w:r>
      <w:r>
        <w:rPr>
          <w:spacing w:val="-2"/>
          <w:sz w:val="24"/>
        </w:rPr>
        <w:t>Christ.</w:t>
      </w:r>
    </w:p>
    <w:p>
      <w:pPr>
        <w:pStyle w:val="ListParagraph"/>
        <w:numPr>
          <w:ilvl w:val="1"/>
          <w:numId w:val="11"/>
        </w:numPr>
        <w:tabs>
          <w:tab w:pos="1276" w:val="left" w:leader="none"/>
        </w:tabs>
        <w:spacing w:line="494" w:lineRule="auto" w:before="11" w:after="0"/>
        <w:ind w:left="1276" w:right="543" w:hanging="197"/>
        <w:jc w:val="left"/>
        <w:rPr>
          <w:sz w:val="24"/>
        </w:rPr>
      </w:pPr>
      <w:r>
        <w:rPr>
          <w:sz w:val="24"/>
        </w:rPr>
        <w:t>Billy</w:t>
      </w:r>
      <w:r>
        <w:rPr>
          <w:spacing w:val="-4"/>
          <w:sz w:val="24"/>
        </w:rPr>
        <w:t> </w:t>
      </w:r>
      <w:r>
        <w:rPr>
          <w:sz w:val="24"/>
        </w:rPr>
        <w:t>Graham</w:t>
      </w:r>
      <w:r>
        <w:rPr>
          <w:spacing w:val="-4"/>
          <w:sz w:val="24"/>
        </w:rPr>
        <w:t> </w:t>
      </w:r>
      <w:r>
        <w:rPr>
          <w:sz w:val="24"/>
        </w:rPr>
        <w:t>himself</w:t>
      </w:r>
      <w:r>
        <w:rPr>
          <w:spacing w:val="-4"/>
          <w:sz w:val="24"/>
        </w:rPr>
        <w:t> </w:t>
      </w:r>
      <w:r>
        <w:rPr>
          <w:sz w:val="24"/>
        </w:rPr>
        <w:t>warned</w:t>
      </w:r>
      <w:r>
        <w:rPr>
          <w:spacing w:val="-4"/>
          <w:sz w:val="24"/>
        </w:rPr>
        <w:t> </w:t>
      </w:r>
      <w:r>
        <w:rPr>
          <w:sz w:val="24"/>
        </w:rPr>
        <w:t>against</w:t>
      </w:r>
      <w:r>
        <w:rPr>
          <w:spacing w:val="-4"/>
          <w:sz w:val="24"/>
        </w:rPr>
        <w:t> </w:t>
      </w:r>
      <w:r>
        <w:rPr>
          <w:sz w:val="24"/>
        </w:rPr>
        <w:t>“easy-believism”</w:t>
      </w:r>
      <w:r>
        <w:rPr>
          <w:spacing w:val="-5"/>
          <w:sz w:val="24"/>
        </w:rPr>
        <w:t> </w:t>
      </w:r>
      <w:r>
        <w:rPr>
          <w:sz w:val="24"/>
        </w:rPr>
        <w:t>where</w:t>
      </w:r>
      <w:r>
        <w:rPr>
          <w:spacing w:val="-5"/>
          <w:sz w:val="24"/>
        </w:rPr>
        <w:t> </w:t>
      </w:r>
      <w:r>
        <w:rPr>
          <w:sz w:val="24"/>
        </w:rPr>
        <w:t>patriotism</w:t>
      </w:r>
      <w:r>
        <w:rPr>
          <w:spacing w:val="-4"/>
          <w:sz w:val="24"/>
        </w:rPr>
        <w:t> </w:t>
      </w:r>
      <w:r>
        <w:rPr>
          <w:sz w:val="24"/>
        </w:rPr>
        <w:t>and</w:t>
      </w:r>
      <w:r>
        <w:rPr>
          <w:spacing w:val="-4"/>
          <w:sz w:val="24"/>
        </w:rPr>
        <w:t> </w:t>
      </w:r>
      <w:r>
        <w:rPr>
          <w:sz w:val="24"/>
        </w:rPr>
        <w:t>faith </w:t>
      </w:r>
      <w:r>
        <w:rPr>
          <w:spacing w:val="-2"/>
          <w:sz w:val="24"/>
        </w:rPr>
        <w:t>blurred.</w:t>
      </w:r>
    </w:p>
    <w:p>
      <w:pPr>
        <w:pStyle w:val="ListParagraph"/>
        <w:numPr>
          <w:ilvl w:val="0"/>
          <w:numId w:val="11"/>
        </w:numPr>
        <w:tabs>
          <w:tab w:pos="916" w:val="left" w:leader="none"/>
        </w:tabs>
        <w:spacing w:line="240" w:lineRule="auto" w:before="23" w:after="0"/>
        <w:ind w:left="916" w:right="0" w:hanging="196"/>
        <w:jc w:val="left"/>
        <w:rPr>
          <w:sz w:val="24"/>
        </w:rPr>
      </w:pPr>
      <w:r>
        <w:rPr>
          <w:sz w:val="24"/>
        </w:rPr>
        <w:t>It</w:t>
      </w:r>
      <w:r>
        <w:rPr>
          <w:spacing w:val="-3"/>
          <w:sz w:val="24"/>
        </w:rPr>
        <w:t> </w:t>
      </w:r>
      <w:r>
        <w:rPr>
          <w:sz w:val="24"/>
        </w:rPr>
        <w:t>made</w:t>
      </w:r>
      <w:r>
        <w:rPr>
          <w:spacing w:val="-2"/>
          <w:sz w:val="24"/>
        </w:rPr>
        <w:t> </w:t>
      </w:r>
      <w:r>
        <w:rPr>
          <w:sz w:val="24"/>
        </w:rPr>
        <w:t>faith</w:t>
      </w:r>
      <w:r>
        <w:rPr>
          <w:spacing w:val="-1"/>
          <w:sz w:val="24"/>
        </w:rPr>
        <w:t> </w:t>
      </w:r>
      <w:r>
        <w:rPr>
          <w:sz w:val="24"/>
        </w:rPr>
        <w:t>a</w:t>
      </w:r>
      <w:r>
        <w:rPr>
          <w:spacing w:val="-2"/>
          <w:sz w:val="24"/>
        </w:rPr>
        <w:t> </w:t>
      </w:r>
      <w:r>
        <w:rPr>
          <w:sz w:val="24"/>
        </w:rPr>
        <w:t>marker</w:t>
      </w:r>
      <w:r>
        <w:rPr>
          <w:spacing w:val="-1"/>
          <w:sz w:val="24"/>
        </w:rPr>
        <w:t> </w:t>
      </w:r>
      <w:r>
        <w:rPr>
          <w:sz w:val="24"/>
        </w:rPr>
        <w:t>of</w:t>
      </w:r>
      <w:r>
        <w:rPr>
          <w:spacing w:val="-1"/>
          <w:sz w:val="24"/>
        </w:rPr>
        <w:t> </w:t>
      </w:r>
      <w:r>
        <w:rPr>
          <w:sz w:val="24"/>
        </w:rPr>
        <w:t>patriotism</w:t>
      </w:r>
      <w:r>
        <w:rPr>
          <w:spacing w:val="-1"/>
          <w:sz w:val="24"/>
        </w:rPr>
        <w:t> </w:t>
      </w:r>
      <w:r>
        <w:rPr>
          <w:sz w:val="24"/>
        </w:rPr>
        <w:t>rather</w:t>
      </w:r>
      <w:r>
        <w:rPr>
          <w:spacing w:val="-1"/>
          <w:sz w:val="24"/>
        </w:rPr>
        <w:t> </w:t>
      </w:r>
      <w:r>
        <w:rPr>
          <w:sz w:val="24"/>
        </w:rPr>
        <w:t>than</w:t>
      </w:r>
      <w:r>
        <w:rPr>
          <w:spacing w:val="-1"/>
          <w:sz w:val="24"/>
        </w:rPr>
        <w:t> </w:t>
      </w:r>
      <w:r>
        <w:rPr>
          <w:sz w:val="24"/>
        </w:rPr>
        <w:t>a</w:t>
      </w:r>
      <w:r>
        <w:rPr>
          <w:spacing w:val="-2"/>
          <w:sz w:val="24"/>
        </w:rPr>
        <w:t> </w:t>
      </w:r>
      <w:r>
        <w:rPr>
          <w:sz w:val="24"/>
        </w:rPr>
        <w:t>call</w:t>
      </w:r>
      <w:r>
        <w:rPr>
          <w:spacing w:val="-1"/>
          <w:sz w:val="24"/>
        </w:rPr>
        <w:t> </w:t>
      </w:r>
      <w:r>
        <w:rPr>
          <w:sz w:val="24"/>
        </w:rPr>
        <w:t>to</w:t>
      </w:r>
      <w:r>
        <w:rPr>
          <w:spacing w:val="-1"/>
          <w:sz w:val="24"/>
        </w:rPr>
        <w:t> </w:t>
      </w:r>
      <w:r>
        <w:rPr>
          <w:sz w:val="24"/>
        </w:rPr>
        <w:t>personal</w:t>
      </w:r>
      <w:r>
        <w:rPr>
          <w:spacing w:val="-1"/>
          <w:sz w:val="24"/>
        </w:rPr>
        <w:t> </w:t>
      </w:r>
      <w:r>
        <w:rPr>
          <w:spacing w:val="-2"/>
          <w:sz w:val="24"/>
        </w:rPr>
        <w:t>transformation.</w:t>
      </w:r>
    </w:p>
    <w:p>
      <w:pPr>
        <w:pStyle w:val="BodyText"/>
        <w:spacing w:before="17"/>
      </w:pPr>
    </w:p>
    <w:p>
      <w:pPr>
        <w:pStyle w:val="ListParagraph"/>
        <w:numPr>
          <w:ilvl w:val="1"/>
          <w:numId w:val="11"/>
        </w:numPr>
        <w:tabs>
          <w:tab w:pos="1276" w:val="left" w:leader="none"/>
        </w:tabs>
        <w:spacing w:line="506" w:lineRule="auto" w:before="1" w:after="0"/>
        <w:ind w:left="1276" w:right="524" w:hanging="197"/>
        <w:jc w:val="left"/>
        <w:rPr>
          <w:sz w:val="24"/>
        </w:rPr>
      </w:pPr>
      <w:r>
        <w:rPr>
          <w:sz w:val="24"/>
        </w:rPr>
        <w:t>The addition of “under God” to the Pledge of</w:t>
      </w:r>
      <w:r>
        <w:rPr>
          <w:spacing w:val="-8"/>
          <w:sz w:val="24"/>
        </w:rPr>
        <w:t> </w:t>
      </w:r>
      <w:r>
        <w:rPr>
          <w:sz w:val="24"/>
        </w:rPr>
        <w:t>Allegiance (1954) and “In God We Trust”</w:t>
      </w:r>
      <w:r>
        <w:rPr>
          <w:spacing w:val="-5"/>
          <w:sz w:val="24"/>
        </w:rPr>
        <w:t> </w:t>
      </w:r>
      <w:r>
        <w:rPr>
          <w:sz w:val="24"/>
        </w:rPr>
        <w:t>as</w:t>
      </w:r>
      <w:r>
        <w:rPr>
          <w:spacing w:val="-4"/>
          <w:sz w:val="24"/>
        </w:rPr>
        <w:t> </w:t>
      </w:r>
      <w:r>
        <w:rPr>
          <w:sz w:val="24"/>
        </w:rPr>
        <w:t>the</w:t>
      </w:r>
      <w:r>
        <w:rPr>
          <w:spacing w:val="-5"/>
          <w:sz w:val="24"/>
        </w:rPr>
        <w:t> </w:t>
      </w:r>
      <w:r>
        <w:rPr>
          <w:sz w:val="24"/>
        </w:rPr>
        <w:t>national</w:t>
      </w:r>
      <w:r>
        <w:rPr>
          <w:spacing w:val="-4"/>
          <w:sz w:val="24"/>
        </w:rPr>
        <w:t> </w:t>
      </w:r>
      <w:r>
        <w:rPr>
          <w:sz w:val="24"/>
        </w:rPr>
        <w:t>motto</w:t>
      </w:r>
      <w:r>
        <w:rPr>
          <w:spacing w:val="-4"/>
          <w:sz w:val="24"/>
        </w:rPr>
        <w:t> </w:t>
      </w:r>
      <w:r>
        <w:rPr>
          <w:sz w:val="24"/>
        </w:rPr>
        <w:t>(1956)</w:t>
      </w:r>
      <w:r>
        <w:rPr>
          <w:spacing w:val="-4"/>
          <w:sz w:val="24"/>
        </w:rPr>
        <w:t> </w:t>
      </w:r>
      <w:r>
        <w:rPr>
          <w:sz w:val="24"/>
        </w:rPr>
        <w:t>tied</w:t>
      </w:r>
      <w:r>
        <w:rPr>
          <w:spacing w:val="-4"/>
          <w:sz w:val="24"/>
        </w:rPr>
        <w:t> </w:t>
      </w:r>
      <w:r>
        <w:rPr>
          <w:sz w:val="24"/>
        </w:rPr>
        <w:t>Christianity</w:t>
      </w:r>
      <w:r>
        <w:rPr>
          <w:spacing w:val="-4"/>
          <w:sz w:val="24"/>
        </w:rPr>
        <w:t> </w:t>
      </w:r>
      <w:r>
        <w:rPr>
          <w:sz w:val="24"/>
        </w:rPr>
        <w:t>to</w:t>
      </w:r>
      <w:r>
        <w:rPr>
          <w:spacing w:val="-4"/>
          <w:sz w:val="24"/>
        </w:rPr>
        <w:t> </w:t>
      </w:r>
      <w:r>
        <w:rPr>
          <w:sz w:val="24"/>
        </w:rPr>
        <w:t>nationalism.</w:t>
      </w:r>
      <w:r>
        <w:rPr>
          <w:spacing w:val="-4"/>
          <w:sz w:val="24"/>
        </w:rPr>
        <w:t> </w:t>
      </w:r>
      <w:r>
        <w:rPr>
          <w:sz w:val="24"/>
        </w:rPr>
        <w:t>By</w:t>
      </w:r>
      <w:r>
        <w:rPr>
          <w:spacing w:val="-4"/>
          <w:sz w:val="24"/>
        </w:rPr>
        <w:t> </w:t>
      </w:r>
      <w:r>
        <w:rPr>
          <w:sz w:val="24"/>
        </w:rPr>
        <w:t>the</w:t>
      </w:r>
      <w:r>
        <w:rPr>
          <w:spacing w:val="-5"/>
          <w:sz w:val="24"/>
        </w:rPr>
        <w:t> </w:t>
      </w:r>
      <w:r>
        <w:rPr>
          <w:sz w:val="24"/>
        </w:rPr>
        <w:t>1970s– 80s, questioning these</w:t>
      </w:r>
      <w:r>
        <w:rPr>
          <w:spacing w:val="-1"/>
          <w:sz w:val="24"/>
        </w:rPr>
        <w:t> </w:t>
      </w:r>
      <w:r>
        <w:rPr>
          <w:sz w:val="24"/>
        </w:rPr>
        <w:t>symbols could be</w:t>
      </w:r>
      <w:r>
        <w:rPr>
          <w:spacing w:val="-1"/>
          <w:sz w:val="24"/>
        </w:rPr>
        <w:t> </w:t>
      </w:r>
      <w:r>
        <w:rPr>
          <w:sz w:val="24"/>
        </w:rPr>
        <w:t>seen as un-American rather than a</w:t>
      </w:r>
      <w:r>
        <w:rPr>
          <w:spacing w:val="-1"/>
          <w:sz w:val="24"/>
        </w:rPr>
        <w:t> </w:t>
      </w:r>
      <w:r>
        <w:rPr>
          <w:sz w:val="24"/>
        </w:rPr>
        <w:t>matter of religious conscience.</w:t>
      </w:r>
    </w:p>
    <w:p>
      <w:pPr>
        <w:pStyle w:val="ListParagraph"/>
        <w:numPr>
          <w:ilvl w:val="0"/>
          <w:numId w:val="11"/>
        </w:numPr>
        <w:tabs>
          <w:tab w:pos="916" w:val="left" w:leader="none"/>
        </w:tabs>
        <w:spacing w:line="240" w:lineRule="auto" w:before="10" w:after="0"/>
        <w:ind w:left="916" w:right="0" w:hanging="196"/>
        <w:jc w:val="left"/>
        <w:rPr>
          <w:sz w:val="24"/>
        </w:rPr>
      </w:pPr>
      <w:r>
        <w:rPr>
          <w:sz w:val="24"/>
        </w:rPr>
        <w:t>It</w:t>
      </w:r>
      <w:r>
        <w:rPr>
          <w:spacing w:val="-2"/>
          <w:sz w:val="24"/>
        </w:rPr>
        <w:t> </w:t>
      </w:r>
      <w:r>
        <w:rPr>
          <w:sz w:val="24"/>
        </w:rPr>
        <w:t>sometimes</w:t>
      </w:r>
      <w:r>
        <w:rPr>
          <w:spacing w:val="-1"/>
          <w:sz w:val="24"/>
        </w:rPr>
        <w:t> </w:t>
      </w:r>
      <w:r>
        <w:rPr>
          <w:sz w:val="24"/>
        </w:rPr>
        <w:t>reduced</w:t>
      </w:r>
      <w:r>
        <w:rPr>
          <w:spacing w:val="-2"/>
          <w:sz w:val="24"/>
        </w:rPr>
        <w:t> </w:t>
      </w:r>
      <w:r>
        <w:rPr>
          <w:sz w:val="24"/>
        </w:rPr>
        <w:t>Christianity</w:t>
      </w:r>
      <w:r>
        <w:rPr>
          <w:spacing w:val="-1"/>
          <w:sz w:val="24"/>
        </w:rPr>
        <w:t> </w:t>
      </w:r>
      <w:r>
        <w:rPr>
          <w:sz w:val="24"/>
        </w:rPr>
        <w:t>to</w:t>
      </w:r>
      <w:r>
        <w:rPr>
          <w:spacing w:val="-2"/>
          <w:sz w:val="24"/>
        </w:rPr>
        <w:t> </w:t>
      </w:r>
      <w:r>
        <w:rPr>
          <w:sz w:val="24"/>
        </w:rPr>
        <w:t>slogans</w:t>
      </w:r>
      <w:r>
        <w:rPr>
          <w:spacing w:val="-1"/>
          <w:sz w:val="24"/>
        </w:rPr>
        <w:t> </w:t>
      </w:r>
      <w:r>
        <w:rPr>
          <w:sz w:val="24"/>
        </w:rPr>
        <w:t>and</w:t>
      </w:r>
      <w:r>
        <w:rPr>
          <w:spacing w:val="-2"/>
          <w:sz w:val="24"/>
        </w:rPr>
        <w:t> </w:t>
      </w:r>
      <w:r>
        <w:rPr>
          <w:sz w:val="24"/>
        </w:rPr>
        <w:t>rituals</w:t>
      </w:r>
      <w:r>
        <w:rPr>
          <w:spacing w:val="-1"/>
          <w:sz w:val="24"/>
        </w:rPr>
        <w:t> </w:t>
      </w:r>
      <w:r>
        <w:rPr>
          <w:sz w:val="24"/>
        </w:rPr>
        <w:t>instead</w:t>
      </w:r>
      <w:r>
        <w:rPr>
          <w:spacing w:val="-2"/>
          <w:sz w:val="24"/>
        </w:rPr>
        <w:t> </w:t>
      </w:r>
      <w:r>
        <w:rPr>
          <w:sz w:val="24"/>
        </w:rPr>
        <w:t>of</w:t>
      </w:r>
      <w:r>
        <w:rPr>
          <w:spacing w:val="-1"/>
          <w:sz w:val="24"/>
        </w:rPr>
        <w:t> </w:t>
      </w:r>
      <w:r>
        <w:rPr>
          <w:sz w:val="24"/>
        </w:rPr>
        <w:t>gospel</w:t>
      </w:r>
      <w:r>
        <w:rPr>
          <w:spacing w:val="-1"/>
          <w:sz w:val="24"/>
        </w:rPr>
        <w:t> </w:t>
      </w:r>
      <w:r>
        <w:rPr>
          <w:spacing w:val="-2"/>
          <w:sz w:val="24"/>
        </w:rPr>
        <w:t>truth.</w:t>
      </w:r>
    </w:p>
    <w:p>
      <w:pPr>
        <w:pStyle w:val="BodyText"/>
        <w:rPr>
          <w:sz w:val="20"/>
        </w:rPr>
      </w:pPr>
    </w:p>
    <w:p>
      <w:pPr>
        <w:pStyle w:val="BodyText"/>
        <w:rPr>
          <w:sz w:val="20"/>
        </w:rPr>
      </w:pPr>
    </w:p>
    <w:p>
      <w:pPr>
        <w:pStyle w:val="BodyText"/>
        <w:spacing w:before="138"/>
        <w:rPr>
          <w:sz w:val="20"/>
        </w:rPr>
      </w:pPr>
      <w:r>
        <w:rPr>
          <w:sz w:val="20"/>
        </w:rPr>
        <mc:AlternateContent>
          <mc:Choice Requires="wps">
            <w:drawing>
              <wp:anchor distT="0" distB="0" distL="0" distR="0" allowOverlap="1" layoutInCell="1" locked="0" behindDoc="1" simplePos="0" relativeHeight="487615488">
                <wp:simplePos x="0" y="0"/>
                <wp:positionH relativeFrom="page">
                  <wp:posOffset>914400</wp:posOffset>
                </wp:positionH>
                <wp:positionV relativeFrom="paragraph">
                  <wp:posOffset>249171</wp:posOffset>
                </wp:positionV>
                <wp:extent cx="1270000" cy="635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9.619801pt;width:100pt;height:.5pt;mso-position-horizontal-relative:page;mso-position-vertical-relative:paragraph;z-index:-15700992;mso-wrap-distance-left:0;mso-wrap-distance-right:0" id="docshape55"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241" w:id="242"/>
      <w:bookmarkEnd w:id="242"/>
      <w:r>
        <w:rPr/>
      </w:r>
      <w:hyperlink w:history="true" w:anchor="_bookmark240">
        <w:r>
          <w:rPr>
            <w:position w:val="4"/>
            <w:sz w:val="13"/>
          </w:rPr>
          <w:t>10</w:t>
        </w:r>
      </w:hyperlink>
      <w:r>
        <w:rPr>
          <w:spacing w:val="12"/>
          <w:position w:val="4"/>
          <w:sz w:val="13"/>
        </w:rPr>
        <w:t> </w:t>
      </w:r>
      <w:r>
        <w:rPr>
          <w:sz w:val="20"/>
        </w:rPr>
        <w:t>Daniel</w:t>
      </w:r>
      <w:r>
        <w:rPr>
          <w:spacing w:val="-5"/>
          <w:sz w:val="20"/>
        </w:rPr>
        <w:t> </w:t>
      </w:r>
      <w:r>
        <w:rPr>
          <w:sz w:val="20"/>
        </w:rPr>
        <w:t>K.</w:t>
      </w:r>
      <w:r>
        <w:rPr>
          <w:spacing w:val="-9"/>
          <w:sz w:val="20"/>
        </w:rPr>
        <w:t> </w:t>
      </w:r>
      <w:r>
        <w:rPr>
          <w:sz w:val="20"/>
        </w:rPr>
        <w:t>Williams,</w:t>
      </w:r>
      <w:r>
        <w:rPr>
          <w:spacing w:val="-5"/>
          <w:sz w:val="20"/>
        </w:rPr>
        <w:t> </w:t>
      </w:r>
      <w:r>
        <w:rPr>
          <w:sz w:val="20"/>
        </w:rPr>
        <w:t>God’s</w:t>
      </w:r>
      <w:r>
        <w:rPr>
          <w:spacing w:val="-5"/>
          <w:sz w:val="20"/>
        </w:rPr>
        <w:t> </w:t>
      </w:r>
      <w:r>
        <w:rPr>
          <w:sz w:val="20"/>
        </w:rPr>
        <w:t>Own</w:t>
      </w:r>
      <w:r>
        <w:rPr>
          <w:spacing w:val="-5"/>
          <w:sz w:val="20"/>
        </w:rPr>
        <w:t> </w:t>
      </w:r>
      <w:r>
        <w:rPr>
          <w:sz w:val="20"/>
        </w:rPr>
        <w:t>Party:</w:t>
      </w:r>
      <w:r>
        <w:rPr>
          <w:spacing w:val="-9"/>
          <w:sz w:val="20"/>
        </w:rPr>
        <w:t> </w:t>
      </w:r>
      <w:r>
        <w:rPr>
          <w:sz w:val="20"/>
        </w:rPr>
        <w:t>The</w:t>
      </w:r>
      <w:r>
        <w:rPr>
          <w:spacing w:val="-5"/>
          <w:sz w:val="20"/>
        </w:rPr>
        <w:t> </w:t>
      </w:r>
      <w:r>
        <w:rPr>
          <w:sz w:val="20"/>
        </w:rPr>
        <w:t>Making</w:t>
      </w:r>
      <w:r>
        <w:rPr>
          <w:spacing w:val="-5"/>
          <w:sz w:val="20"/>
        </w:rPr>
        <w:t> </w:t>
      </w:r>
      <w:r>
        <w:rPr>
          <w:sz w:val="20"/>
        </w:rPr>
        <w:t>of</w:t>
      </w:r>
      <w:r>
        <w:rPr>
          <w:spacing w:val="-5"/>
          <w:sz w:val="20"/>
        </w:rPr>
        <w:t> </w:t>
      </w:r>
      <w:r>
        <w:rPr>
          <w:sz w:val="20"/>
        </w:rPr>
        <w:t>the</w:t>
      </w:r>
      <w:r>
        <w:rPr>
          <w:spacing w:val="-5"/>
          <w:sz w:val="20"/>
        </w:rPr>
        <w:t> </w:t>
      </w:r>
      <w:r>
        <w:rPr>
          <w:sz w:val="20"/>
        </w:rPr>
        <w:t>Christian</w:t>
      </w:r>
      <w:r>
        <w:rPr>
          <w:spacing w:val="-5"/>
          <w:sz w:val="20"/>
        </w:rPr>
        <w:t> </w:t>
      </w:r>
      <w:r>
        <w:rPr>
          <w:sz w:val="20"/>
        </w:rPr>
        <w:t>Right</w:t>
      </w:r>
      <w:r>
        <w:rPr>
          <w:spacing w:val="-5"/>
          <w:sz w:val="20"/>
        </w:rPr>
        <w:t> </w:t>
      </w:r>
      <w:r>
        <w:rPr>
          <w:sz w:val="20"/>
        </w:rPr>
        <w:t>(New</w:t>
      </w:r>
      <w:r>
        <w:rPr>
          <w:spacing w:val="-12"/>
          <w:sz w:val="20"/>
        </w:rPr>
        <w:t> </w:t>
      </w:r>
      <w:r>
        <w:rPr>
          <w:sz w:val="20"/>
        </w:rPr>
        <w:t>York:</w:t>
      </w:r>
      <w:r>
        <w:rPr>
          <w:spacing w:val="-5"/>
          <w:sz w:val="20"/>
        </w:rPr>
        <w:t> </w:t>
      </w:r>
      <w:r>
        <w:rPr>
          <w:sz w:val="20"/>
        </w:rPr>
        <w:t>Oxford</w:t>
      </w:r>
      <w:r>
        <w:rPr>
          <w:spacing w:val="-5"/>
          <w:sz w:val="20"/>
        </w:rPr>
        <w:t> </w:t>
      </w:r>
      <w:r>
        <w:rPr>
          <w:sz w:val="20"/>
        </w:rPr>
        <w:t>University Press, 2010), 12–14.</w:t>
      </w:r>
    </w:p>
    <w:p>
      <w:pPr>
        <w:spacing w:after="0" w:line="230" w:lineRule="auto"/>
        <w:jc w:val="left"/>
        <w:rPr>
          <w:sz w:val="20"/>
        </w:rPr>
        <w:sectPr>
          <w:pgSz w:w="12240" w:h="15840"/>
          <w:pgMar w:header="714" w:footer="0" w:top="1340" w:bottom="280" w:left="1440" w:right="1080"/>
        </w:sectPr>
      </w:pPr>
    </w:p>
    <w:p>
      <w:pPr>
        <w:pStyle w:val="ListParagraph"/>
        <w:numPr>
          <w:ilvl w:val="1"/>
          <w:numId w:val="11"/>
        </w:numPr>
        <w:tabs>
          <w:tab w:pos="1276" w:val="left" w:leader="none"/>
        </w:tabs>
        <w:spacing w:line="504" w:lineRule="auto" w:before="111" w:after="0"/>
        <w:ind w:left="1276" w:right="429" w:hanging="197"/>
        <w:jc w:val="left"/>
        <w:rPr>
          <w:sz w:val="24"/>
        </w:rPr>
      </w:pPr>
      <w:r>
        <w:rPr>
          <w:sz w:val="24"/>
        </w:rPr>
        <w:t>Political</w:t>
      </w:r>
      <w:r>
        <w:rPr>
          <w:spacing w:val="-4"/>
          <w:sz w:val="24"/>
        </w:rPr>
        <w:t> </w:t>
      </w:r>
      <w:r>
        <w:rPr>
          <w:sz w:val="24"/>
        </w:rPr>
        <w:t>rallies</w:t>
      </w:r>
      <w:r>
        <w:rPr>
          <w:spacing w:val="-4"/>
          <w:sz w:val="24"/>
        </w:rPr>
        <w:t> </w:t>
      </w:r>
      <w:r>
        <w:rPr>
          <w:sz w:val="24"/>
        </w:rPr>
        <w:t>often</w:t>
      </w:r>
      <w:r>
        <w:rPr>
          <w:spacing w:val="-4"/>
          <w:sz w:val="24"/>
        </w:rPr>
        <w:t> </w:t>
      </w:r>
      <w:r>
        <w:rPr>
          <w:sz w:val="24"/>
        </w:rPr>
        <w:t>used</w:t>
      </w:r>
      <w:r>
        <w:rPr>
          <w:spacing w:val="-4"/>
          <w:sz w:val="24"/>
        </w:rPr>
        <w:t> </w:t>
      </w:r>
      <w:r>
        <w:rPr>
          <w:sz w:val="24"/>
        </w:rPr>
        <w:t>Bible</w:t>
      </w:r>
      <w:r>
        <w:rPr>
          <w:spacing w:val="-4"/>
          <w:sz w:val="24"/>
        </w:rPr>
        <w:t> </w:t>
      </w:r>
      <w:r>
        <w:rPr>
          <w:sz w:val="24"/>
        </w:rPr>
        <w:t>verses</w:t>
      </w:r>
      <w:r>
        <w:rPr>
          <w:spacing w:val="-4"/>
          <w:sz w:val="24"/>
        </w:rPr>
        <w:t> </w:t>
      </w:r>
      <w:r>
        <w:rPr>
          <w:sz w:val="24"/>
        </w:rPr>
        <w:t>or</w:t>
      </w:r>
      <w:r>
        <w:rPr>
          <w:spacing w:val="-4"/>
          <w:sz w:val="24"/>
        </w:rPr>
        <w:t> </w:t>
      </w:r>
      <w:r>
        <w:rPr>
          <w:sz w:val="24"/>
        </w:rPr>
        <w:t>Christian</w:t>
      </w:r>
      <w:r>
        <w:rPr>
          <w:spacing w:val="-4"/>
          <w:sz w:val="24"/>
        </w:rPr>
        <w:t> </w:t>
      </w:r>
      <w:r>
        <w:rPr>
          <w:sz w:val="24"/>
        </w:rPr>
        <w:t>hymns</w:t>
      </w:r>
      <w:r>
        <w:rPr>
          <w:spacing w:val="-4"/>
          <w:sz w:val="24"/>
        </w:rPr>
        <w:t> </w:t>
      </w:r>
      <w:r>
        <w:rPr>
          <w:sz w:val="24"/>
        </w:rPr>
        <w:t>as</w:t>
      </w:r>
      <w:r>
        <w:rPr>
          <w:spacing w:val="-4"/>
          <w:sz w:val="24"/>
        </w:rPr>
        <w:t> </w:t>
      </w:r>
      <w:r>
        <w:rPr>
          <w:sz w:val="24"/>
        </w:rPr>
        <w:t>rallying</w:t>
      </w:r>
      <w:r>
        <w:rPr>
          <w:spacing w:val="-4"/>
          <w:sz w:val="24"/>
        </w:rPr>
        <w:t> </w:t>
      </w:r>
      <w:r>
        <w:rPr>
          <w:sz w:val="24"/>
        </w:rPr>
        <w:t>cries</w:t>
      </w:r>
      <w:r>
        <w:rPr>
          <w:spacing w:val="-4"/>
          <w:sz w:val="24"/>
        </w:rPr>
        <w:t> </w:t>
      </w:r>
      <w:r>
        <w:rPr>
          <w:sz w:val="24"/>
        </w:rPr>
        <w:t>without theological context (e.g., “If my people… will humble themselves” from 2 Chronicles 7:14 was used widely in political campaigns).</w:t>
      </w:r>
    </w:p>
    <w:p>
      <w:pPr>
        <w:pStyle w:val="ListParagraph"/>
        <w:numPr>
          <w:ilvl w:val="1"/>
          <w:numId w:val="11"/>
        </w:numPr>
        <w:tabs>
          <w:tab w:pos="1276" w:val="left" w:leader="none"/>
        </w:tabs>
        <w:spacing w:line="494" w:lineRule="auto" w:before="11" w:after="0"/>
        <w:ind w:left="1276" w:right="1083" w:hanging="197"/>
        <w:jc w:val="left"/>
        <w:rPr>
          <w:sz w:val="24"/>
        </w:rPr>
      </w:pPr>
      <w:r>
        <w:rPr>
          <w:sz w:val="24"/>
        </w:rPr>
        <w:t>Campaigns</w:t>
      </w:r>
      <w:r>
        <w:rPr>
          <w:spacing w:val="-2"/>
          <w:sz w:val="24"/>
        </w:rPr>
        <w:t> </w:t>
      </w:r>
      <w:r>
        <w:rPr>
          <w:sz w:val="24"/>
        </w:rPr>
        <w:t>often</w:t>
      </w:r>
      <w:r>
        <w:rPr>
          <w:spacing w:val="-2"/>
          <w:sz w:val="24"/>
        </w:rPr>
        <w:t> </w:t>
      </w:r>
      <w:r>
        <w:rPr>
          <w:sz w:val="24"/>
        </w:rPr>
        <w:t>invoked</w:t>
      </w:r>
      <w:r>
        <w:rPr>
          <w:spacing w:val="-2"/>
          <w:sz w:val="24"/>
        </w:rPr>
        <w:t> </w:t>
      </w:r>
      <w:r>
        <w:rPr>
          <w:sz w:val="24"/>
        </w:rPr>
        <w:t>“God</w:t>
      </w:r>
      <w:r>
        <w:rPr>
          <w:spacing w:val="-2"/>
          <w:sz w:val="24"/>
        </w:rPr>
        <w:t> </w:t>
      </w:r>
      <w:r>
        <w:rPr>
          <w:sz w:val="24"/>
        </w:rPr>
        <w:t>and</w:t>
      </w:r>
      <w:r>
        <w:rPr>
          <w:spacing w:val="-2"/>
          <w:sz w:val="24"/>
        </w:rPr>
        <w:t> </w:t>
      </w:r>
      <w:r>
        <w:rPr>
          <w:sz w:val="24"/>
        </w:rPr>
        <w:t>country”</w:t>
      </w:r>
      <w:r>
        <w:rPr>
          <w:spacing w:val="-3"/>
          <w:sz w:val="24"/>
        </w:rPr>
        <w:t> </w:t>
      </w:r>
      <w:r>
        <w:rPr>
          <w:sz w:val="24"/>
        </w:rPr>
        <w:t>in</w:t>
      </w:r>
      <w:r>
        <w:rPr>
          <w:spacing w:val="-2"/>
          <w:sz w:val="24"/>
        </w:rPr>
        <w:t> </w:t>
      </w:r>
      <w:r>
        <w:rPr>
          <w:sz w:val="24"/>
        </w:rPr>
        <w:t>slogans,</w:t>
      </w:r>
      <w:r>
        <w:rPr>
          <w:spacing w:val="-2"/>
          <w:sz w:val="24"/>
        </w:rPr>
        <w:t> </w:t>
      </w:r>
      <w:r>
        <w:rPr>
          <w:sz w:val="24"/>
        </w:rPr>
        <w:t>sometimes</w:t>
      </w:r>
      <w:r>
        <w:rPr>
          <w:spacing w:val="-2"/>
          <w:sz w:val="24"/>
        </w:rPr>
        <w:t> </w:t>
      </w:r>
      <w:r>
        <w:rPr>
          <w:sz w:val="24"/>
        </w:rPr>
        <w:t>more</w:t>
      </w:r>
      <w:r>
        <w:rPr>
          <w:spacing w:val="-3"/>
          <w:sz w:val="24"/>
        </w:rPr>
        <w:t> </w:t>
      </w:r>
      <w:r>
        <w:rPr>
          <w:sz w:val="24"/>
        </w:rPr>
        <w:t>as cultural</w:t>
      </w:r>
      <w:r>
        <w:rPr>
          <w:spacing w:val="-4"/>
          <w:sz w:val="24"/>
        </w:rPr>
        <w:t> </w:t>
      </w:r>
      <w:r>
        <w:rPr>
          <w:sz w:val="24"/>
        </w:rPr>
        <w:t>shorthand</w:t>
      </w:r>
      <w:r>
        <w:rPr>
          <w:spacing w:val="-4"/>
          <w:sz w:val="24"/>
        </w:rPr>
        <w:t> </w:t>
      </w:r>
      <w:r>
        <w:rPr>
          <w:sz w:val="24"/>
        </w:rPr>
        <w:t>than</w:t>
      </w:r>
      <w:r>
        <w:rPr>
          <w:spacing w:val="-4"/>
          <w:sz w:val="24"/>
        </w:rPr>
        <w:t> </w:t>
      </w:r>
      <w:r>
        <w:rPr>
          <w:sz w:val="24"/>
        </w:rPr>
        <w:t>calls</w:t>
      </w:r>
      <w:r>
        <w:rPr>
          <w:spacing w:val="-4"/>
          <w:sz w:val="24"/>
        </w:rPr>
        <w:t> </w:t>
      </w:r>
      <w:r>
        <w:rPr>
          <w:sz w:val="24"/>
        </w:rPr>
        <w:t>to</w:t>
      </w:r>
      <w:r>
        <w:rPr>
          <w:spacing w:val="-4"/>
          <w:sz w:val="24"/>
        </w:rPr>
        <w:t> </w:t>
      </w:r>
      <w:r>
        <w:rPr>
          <w:sz w:val="24"/>
        </w:rPr>
        <w:t>genuine</w:t>
      </w:r>
      <w:r>
        <w:rPr>
          <w:spacing w:val="-5"/>
          <w:sz w:val="24"/>
        </w:rPr>
        <w:t> </w:t>
      </w:r>
      <w:r>
        <w:rPr>
          <w:sz w:val="24"/>
        </w:rPr>
        <w:t>repentance</w:t>
      </w:r>
      <w:r>
        <w:rPr>
          <w:spacing w:val="-5"/>
          <w:sz w:val="24"/>
        </w:rPr>
        <w:t> </w:t>
      </w:r>
      <w:r>
        <w:rPr>
          <w:sz w:val="24"/>
        </w:rPr>
        <w:t>or</w:t>
      </w:r>
      <w:r>
        <w:rPr>
          <w:spacing w:val="-4"/>
          <w:sz w:val="24"/>
        </w:rPr>
        <w:t> </w:t>
      </w:r>
      <w:r>
        <w:rPr>
          <w:sz w:val="24"/>
        </w:rPr>
        <w:t>gospel</w:t>
      </w:r>
      <w:r>
        <w:rPr>
          <w:spacing w:val="-4"/>
          <w:sz w:val="24"/>
        </w:rPr>
        <w:t> </w:t>
      </w:r>
      <w:r>
        <w:rPr>
          <w:sz w:val="24"/>
        </w:rPr>
        <w:t>transformation.</w:t>
      </w:r>
    </w:p>
    <w:p>
      <w:pPr>
        <w:pStyle w:val="BodyText"/>
        <w:spacing w:line="513" w:lineRule="auto" w:before="23"/>
        <w:ind w:right="661" w:firstLine="720"/>
      </w:pPr>
      <w:r>
        <w:rPr/>
        <w:t>Still,</w:t>
      </w:r>
      <w:r>
        <w:rPr>
          <w:spacing w:val="-4"/>
        </w:rPr>
        <w:t> </w:t>
      </w:r>
      <w:r>
        <w:rPr/>
        <w:t>for</w:t>
      </w:r>
      <w:r>
        <w:rPr>
          <w:spacing w:val="-3"/>
        </w:rPr>
        <w:t> </w:t>
      </w:r>
      <w:r>
        <w:rPr/>
        <w:t>millions</w:t>
      </w:r>
      <w:r>
        <w:rPr>
          <w:spacing w:val="-3"/>
        </w:rPr>
        <w:t> </w:t>
      </w:r>
      <w:r>
        <w:rPr/>
        <w:t>of</w:t>
      </w:r>
      <w:r>
        <w:rPr>
          <w:spacing w:val="-15"/>
        </w:rPr>
        <w:t> </w:t>
      </w:r>
      <w:r>
        <w:rPr/>
        <w:t>Americans,</w:t>
      </w:r>
      <w:r>
        <w:rPr>
          <w:spacing w:val="-3"/>
        </w:rPr>
        <w:t> </w:t>
      </w:r>
      <w:r>
        <w:rPr/>
        <w:t>civil</w:t>
      </w:r>
      <w:r>
        <w:rPr>
          <w:spacing w:val="-3"/>
        </w:rPr>
        <w:t> </w:t>
      </w:r>
      <w:r>
        <w:rPr/>
        <w:t>religion</w:t>
      </w:r>
      <w:r>
        <w:rPr>
          <w:spacing w:val="-3"/>
        </w:rPr>
        <w:t> </w:t>
      </w:r>
      <w:r>
        <w:rPr/>
        <w:t>provided</w:t>
      </w:r>
      <w:r>
        <w:rPr>
          <w:spacing w:val="-3"/>
        </w:rPr>
        <w:t> </w:t>
      </w:r>
      <w:r>
        <w:rPr/>
        <w:t>stability</w:t>
      </w:r>
      <w:r>
        <w:rPr>
          <w:spacing w:val="-3"/>
        </w:rPr>
        <w:t> </w:t>
      </w:r>
      <w:r>
        <w:rPr/>
        <w:t>in</w:t>
      </w:r>
      <w:r>
        <w:rPr>
          <w:spacing w:val="-3"/>
        </w:rPr>
        <w:t> </w:t>
      </w:r>
      <w:r>
        <w:rPr/>
        <w:t>a</w:t>
      </w:r>
      <w:r>
        <w:rPr>
          <w:spacing w:val="-4"/>
        </w:rPr>
        <w:t> </w:t>
      </w:r>
      <w:r>
        <w:rPr/>
        <w:t>time</w:t>
      </w:r>
      <w:r>
        <w:rPr>
          <w:spacing w:val="-4"/>
        </w:rPr>
        <w:t> </w:t>
      </w:r>
      <w:r>
        <w:rPr/>
        <w:t>of</w:t>
      </w:r>
      <w:r>
        <w:rPr>
          <w:spacing w:val="-3"/>
        </w:rPr>
        <w:t> </w:t>
      </w:r>
      <w:r>
        <w:rPr/>
        <w:t>global tension. It reassured them that God was on</w:t>
      </w:r>
      <w:r>
        <w:rPr>
          <w:spacing w:val="-3"/>
        </w:rPr>
        <w:t> </w:t>
      </w:r>
      <w:r>
        <w:rPr/>
        <w:t>America’s side.</w:t>
      </w:r>
    </w:p>
    <w:p>
      <w:pPr>
        <w:pStyle w:val="BodyText"/>
        <w:spacing w:line="513" w:lineRule="auto"/>
        <w:ind w:right="370" w:firstLine="720"/>
      </w:pPr>
      <w:r>
        <w:rPr/>
        <w:t>We</w:t>
      </w:r>
      <w:r>
        <w:rPr>
          <w:spacing w:val="-8"/>
        </w:rPr>
        <w:t> </w:t>
      </w:r>
      <w:r>
        <w:rPr/>
        <w:t>need</w:t>
      </w:r>
      <w:r>
        <w:rPr>
          <w:spacing w:val="-5"/>
        </w:rPr>
        <w:t> </w:t>
      </w:r>
      <w:r>
        <w:rPr/>
        <w:t>to</w:t>
      </w:r>
      <w:r>
        <w:rPr>
          <w:spacing w:val="-5"/>
        </w:rPr>
        <w:t> </w:t>
      </w:r>
      <w:r>
        <w:rPr/>
        <w:t>pause</w:t>
      </w:r>
      <w:r>
        <w:rPr>
          <w:spacing w:val="-6"/>
        </w:rPr>
        <w:t> </w:t>
      </w:r>
      <w:r>
        <w:rPr/>
        <w:t>here.</w:t>
      </w:r>
      <w:r>
        <w:rPr>
          <w:spacing w:val="-5"/>
        </w:rPr>
        <w:t> </w:t>
      </w:r>
      <w:r>
        <w:rPr/>
        <w:t>“God</w:t>
      </w:r>
      <w:r>
        <w:rPr>
          <w:spacing w:val="-5"/>
        </w:rPr>
        <w:t> </w:t>
      </w:r>
      <w:r>
        <w:rPr/>
        <w:t>being</w:t>
      </w:r>
      <w:r>
        <w:rPr>
          <w:spacing w:val="-5"/>
        </w:rPr>
        <w:t> </w:t>
      </w:r>
      <w:r>
        <w:rPr/>
        <w:t>on</w:t>
      </w:r>
      <w:r>
        <w:rPr>
          <w:spacing w:val="-15"/>
        </w:rPr>
        <w:t> </w:t>
      </w:r>
      <w:r>
        <w:rPr/>
        <w:t>America’s</w:t>
      </w:r>
      <w:r>
        <w:rPr>
          <w:spacing w:val="-5"/>
        </w:rPr>
        <w:t> </w:t>
      </w:r>
      <w:r>
        <w:rPr/>
        <w:t>side”</w:t>
      </w:r>
      <w:r>
        <w:rPr>
          <w:spacing w:val="-6"/>
        </w:rPr>
        <w:t> </w:t>
      </w:r>
      <w:r>
        <w:rPr/>
        <w:t>is</w:t>
      </w:r>
      <w:r>
        <w:rPr>
          <w:spacing w:val="-5"/>
        </w:rPr>
        <w:t> </w:t>
      </w:r>
      <w:r>
        <w:rPr/>
        <w:t>something</w:t>
      </w:r>
      <w:r>
        <w:rPr>
          <w:spacing w:val="-5"/>
        </w:rPr>
        <w:t> </w:t>
      </w:r>
      <w:r>
        <w:rPr/>
        <w:t>that</w:t>
      </w:r>
      <w:r>
        <w:rPr>
          <w:spacing w:val="-5"/>
        </w:rPr>
        <w:t> </w:t>
      </w:r>
      <w:r>
        <w:rPr/>
        <w:t>has</w:t>
      </w:r>
      <w:r>
        <w:rPr>
          <w:spacing w:val="-5"/>
        </w:rPr>
        <w:t> </w:t>
      </w:r>
      <w:r>
        <w:rPr/>
        <w:t>been</w:t>
      </w:r>
      <w:r>
        <w:rPr>
          <w:spacing w:val="-5"/>
        </w:rPr>
        <w:t> </w:t>
      </w:r>
      <w:r>
        <w:rPr/>
        <w:t>woven into the fabric of our nation since the beginning. This assumption has shaped every war, every election, and every sermon that ever draped a flag behind a pulpit.</w:t>
      </w:r>
    </w:p>
    <w:p>
      <w:pPr>
        <w:pStyle w:val="BodyText"/>
        <w:spacing w:line="513" w:lineRule="auto"/>
        <w:ind w:right="370" w:firstLine="720"/>
      </w:pPr>
      <w:r>
        <w:rPr/>
        <w:t>From the very beginning,</w:t>
      </w:r>
      <w:r>
        <w:rPr>
          <w:spacing w:val="-9"/>
        </w:rPr>
        <w:t> </w:t>
      </w:r>
      <w:r>
        <w:rPr/>
        <w:t>American colonists often interpreted their story through a biblical</w:t>
      </w:r>
      <w:r>
        <w:rPr>
          <w:spacing w:val="-3"/>
        </w:rPr>
        <w:t> </w:t>
      </w:r>
      <w:r>
        <w:rPr/>
        <w:t>lens.</w:t>
      </w:r>
      <w:r>
        <w:rPr>
          <w:spacing w:val="-3"/>
        </w:rPr>
        <w:t> </w:t>
      </w:r>
      <w:r>
        <w:rPr/>
        <w:t>Puritan</w:t>
      </w:r>
      <w:r>
        <w:rPr>
          <w:spacing w:val="-3"/>
        </w:rPr>
        <w:t> </w:t>
      </w:r>
      <w:r>
        <w:rPr/>
        <w:t>settlers</w:t>
      </w:r>
      <w:r>
        <w:rPr>
          <w:spacing w:val="-3"/>
        </w:rPr>
        <w:t> </w:t>
      </w:r>
      <w:r>
        <w:rPr/>
        <w:t>in</w:t>
      </w:r>
      <w:r>
        <w:rPr>
          <w:spacing w:val="-3"/>
        </w:rPr>
        <w:t> </w:t>
      </w:r>
      <w:r>
        <w:rPr/>
        <w:t>New</w:t>
      </w:r>
      <w:r>
        <w:rPr>
          <w:spacing w:val="-3"/>
        </w:rPr>
        <w:t> </w:t>
      </w:r>
      <w:r>
        <w:rPr/>
        <w:t>England</w:t>
      </w:r>
      <w:r>
        <w:rPr>
          <w:spacing w:val="-3"/>
        </w:rPr>
        <w:t> </w:t>
      </w:r>
      <w:r>
        <w:rPr/>
        <w:t>believed</w:t>
      </w:r>
      <w:r>
        <w:rPr>
          <w:spacing w:val="-3"/>
        </w:rPr>
        <w:t> </w:t>
      </w:r>
      <w:r>
        <w:rPr/>
        <w:t>they</w:t>
      </w:r>
      <w:r>
        <w:rPr>
          <w:spacing w:val="-3"/>
        </w:rPr>
        <w:t> </w:t>
      </w:r>
      <w:r>
        <w:rPr/>
        <w:t>were</w:t>
      </w:r>
      <w:r>
        <w:rPr>
          <w:spacing w:val="-4"/>
        </w:rPr>
        <w:t> </w:t>
      </w:r>
      <w:r>
        <w:rPr/>
        <w:t>a</w:t>
      </w:r>
      <w:r>
        <w:rPr>
          <w:spacing w:val="-4"/>
        </w:rPr>
        <w:t> </w:t>
      </w:r>
      <w:r>
        <w:rPr/>
        <w:t>“city</w:t>
      </w:r>
      <w:r>
        <w:rPr>
          <w:spacing w:val="-3"/>
        </w:rPr>
        <w:t> </w:t>
      </w:r>
      <w:r>
        <w:rPr/>
        <w:t>upon</w:t>
      </w:r>
      <w:r>
        <w:rPr>
          <w:spacing w:val="-3"/>
        </w:rPr>
        <w:t> </w:t>
      </w:r>
      <w:r>
        <w:rPr/>
        <w:t>a</w:t>
      </w:r>
      <w:r>
        <w:rPr>
          <w:spacing w:val="-4"/>
        </w:rPr>
        <w:t> </w:t>
      </w:r>
      <w:r>
        <w:rPr/>
        <w:t>hill</w:t>
      </w:r>
      <w:bookmarkStart w:name="_bookmark242" w:id="243"/>
      <w:bookmarkEnd w:id="243"/>
      <w:r>
        <w:rPr/>
        <w:t>”</w:t>
      </w:r>
      <w:hyperlink w:history="true" w:anchor="_bookmark243">
        <w:r>
          <w:rPr>
            <w:position w:val="5"/>
            <w:sz w:val="16"/>
          </w:rPr>
          <w:t>11</w:t>
        </w:r>
      </w:hyperlink>
      <w:r>
        <w:rPr>
          <w:spacing w:val="17"/>
          <w:position w:val="5"/>
          <w:sz w:val="16"/>
        </w:rPr>
        <w:t> </w:t>
      </w:r>
      <w:r>
        <w:rPr/>
        <w:t>(John</w:t>
      </w:r>
    </w:p>
    <w:p>
      <w:pPr>
        <w:pStyle w:val="BodyText"/>
        <w:spacing w:line="513" w:lineRule="auto"/>
        <w:ind w:right="370"/>
      </w:pPr>
      <w:r>
        <w:rPr/>
        <w:t>Winthrop,</w:t>
      </w:r>
      <w:r>
        <w:rPr>
          <w:spacing w:val="-4"/>
        </w:rPr>
        <w:t> </w:t>
      </w:r>
      <w:r>
        <w:rPr/>
        <w:t>1630),</w:t>
      </w:r>
      <w:r>
        <w:rPr>
          <w:spacing w:val="-4"/>
        </w:rPr>
        <w:t> </w:t>
      </w:r>
      <w:r>
        <w:rPr/>
        <w:t>chosen</w:t>
      </w:r>
      <w:r>
        <w:rPr>
          <w:spacing w:val="-4"/>
        </w:rPr>
        <w:t> </w:t>
      </w:r>
      <w:r>
        <w:rPr/>
        <w:t>by</w:t>
      </w:r>
      <w:r>
        <w:rPr>
          <w:spacing w:val="-4"/>
        </w:rPr>
        <w:t> </w:t>
      </w:r>
      <w:r>
        <w:rPr/>
        <w:t>God</w:t>
      </w:r>
      <w:r>
        <w:rPr>
          <w:spacing w:val="-4"/>
        </w:rPr>
        <w:t> </w:t>
      </w:r>
      <w:r>
        <w:rPr/>
        <w:t>to</w:t>
      </w:r>
      <w:r>
        <w:rPr>
          <w:spacing w:val="-4"/>
        </w:rPr>
        <w:t> </w:t>
      </w:r>
      <w:r>
        <w:rPr/>
        <w:t>model</w:t>
      </w:r>
      <w:r>
        <w:rPr>
          <w:spacing w:val="-4"/>
        </w:rPr>
        <w:t> </w:t>
      </w:r>
      <w:r>
        <w:rPr/>
        <w:t>righteousness</w:t>
      </w:r>
      <w:r>
        <w:rPr>
          <w:spacing w:val="-4"/>
        </w:rPr>
        <w:t> </w:t>
      </w:r>
      <w:r>
        <w:rPr/>
        <w:t>to</w:t>
      </w:r>
      <w:r>
        <w:rPr>
          <w:spacing w:val="-4"/>
        </w:rPr>
        <w:t> </w:t>
      </w:r>
      <w:r>
        <w:rPr/>
        <w:t>the</w:t>
      </w:r>
      <w:r>
        <w:rPr>
          <w:spacing w:val="-5"/>
        </w:rPr>
        <w:t> </w:t>
      </w:r>
      <w:r>
        <w:rPr/>
        <w:t>world.</w:t>
      </w:r>
      <w:r>
        <w:rPr>
          <w:spacing w:val="-8"/>
        </w:rPr>
        <w:t> </w:t>
      </w:r>
      <w:r>
        <w:rPr/>
        <w:t>This</w:t>
      </w:r>
      <w:r>
        <w:rPr>
          <w:spacing w:val="-4"/>
        </w:rPr>
        <w:t> </w:t>
      </w:r>
      <w:r>
        <w:rPr/>
        <w:t>sense</w:t>
      </w:r>
      <w:r>
        <w:rPr>
          <w:spacing w:val="-5"/>
        </w:rPr>
        <w:t> </w:t>
      </w:r>
      <w:r>
        <w:rPr/>
        <w:t>of</w:t>
      </w:r>
      <w:r>
        <w:rPr>
          <w:spacing w:val="-4"/>
        </w:rPr>
        <w:t> </w:t>
      </w:r>
      <w:r>
        <w:rPr/>
        <w:t>divine mission gave birth to what historians call American exceptionalism.</w:t>
      </w:r>
    </w:p>
    <w:p>
      <w:pPr>
        <w:pStyle w:val="BodyText"/>
        <w:spacing w:line="513" w:lineRule="auto"/>
        <w:ind w:right="370" w:firstLine="720"/>
      </w:pPr>
      <w:r>
        <w:rPr/>
        <w:t>As we mentioned before, during the Revolutionary War, ministers preached “political sermons”</w:t>
      </w:r>
      <w:r>
        <w:rPr>
          <w:spacing w:val="-4"/>
        </w:rPr>
        <w:t> </w:t>
      </w:r>
      <w:r>
        <w:rPr/>
        <w:t>that</w:t>
      </w:r>
      <w:r>
        <w:rPr>
          <w:spacing w:val="-3"/>
        </w:rPr>
        <w:t> </w:t>
      </w:r>
      <w:r>
        <w:rPr/>
        <w:t>cast</w:t>
      </w:r>
      <w:r>
        <w:rPr>
          <w:spacing w:val="-3"/>
        </w:rPr>
        <w:t> </w:t>
      </w:r>
      <w:r>
        <w:rPr/>
        <w:t>the</w:t>
      </w:r>
      <w:r>
        <w:rPr>
          <w:spacing w:val="-4"/>
        </w:rPr>
        <w:t> </w:t>
      </w:r>
      <w:r>
        <w:rPr/>
        <w:t>fight</w:t>
      </w:r>
      <w:r>
        <w:rPr>
          <w:spacing w:val="-3"/>
        </w:rPr>
        <w:t> </w:t>
      </w:r>
      <w:r>
        <w:rPr/>
        <w:t>for</w:t>
      </w:r>
      <w:r>
        <w:rPr>
          <w:spacing w:val="-3"/>
        </w:rPr>
        <w:t> </w:t>
      </w:r>
      <w:r>
        <w:rPr/>
        <w:t>independence</w:t>
      </w:r>
      <w:r>
        <w:rPr>
          <w:spacing w:val="-4"/>
        </w:rPr>
        <w:t> </w:t>
      </w:r>
      <w:r>
        <w:rPr/>
        <w:t>as</w:t>
      </w:r>
      <w:r>
        <w:rPr>
          <w:spacing w:val="-3"/>
        </w:rPr>
        <w:t> </w:t>
      </w:r>
      <w:r>
        <w:rPr/>
        <w:t>a</w:t>
      </w:r>
      <w:r>
        <w:rPr>
          <w:spacing w:val="-4"/>
        </w:rPr>
        <w:t> </w:t>
      </w:r>
      <w:r>
        <w:rPr/>
        <w:t>holy</w:t>
      </w:r>
      <w:r>
        <w:rPr>
          <w:spacing w:val="-3"/>
        </w:rPr>
        <w:t> </w:t>
      </w:r>
      <w:r>
        <w:rPr/>
        <w:t>cause.</w:t>
      </w:r>
      <w:r>
        <w:rPr>
          <w:spacing w:val="-7"/>
        </w:rPr>
        <w:t> </w:t>
      </w:r>
      <w:r>
        <w:rPr/>
        <w:t>They</w:t>
      </w:r>
      <w:r>
        <w:rPr>
          <w:spacing w:val="-3"/>
        </w:rPr>
        <w:t> </w:t>
      </w:r>
      <w:r>
        <w:rPr/>
        <w:t>compared</w:t>
      </w:r>
      <w:r>
        <w:rPr>
          <w:spacing w:val="-3"/>
        </w:rPr>
        <w:t> </w:t>
      </w:r>
      <w:r>
        <w:rPr/>
        <w:t>Britain</w:t>
      </w:r>
      <w:r>
        <w:rPr>
          <w:spacing w:val="-3"/>
        </w:rPr>
        <w:t> </w:t>
      </w:r>
      <w:r>
        <w:rPr/>
        <w:t>to</w:t>
      </w:r>
      <w:r>
        <w:rPr>
          <w:spacing w:val="-3"/>
        </w:rPr>
        <w:t> </w:t>
      </w:r>
      <w:r>
        <w:rPr/>
        <w:t>Pharaoh and</w:t>
      </w:r>
      <w:r>
        <w:rPr>
          <w:spacing w:val="-7"/>
        </w:rPr>
        <w:t> </w:t>
      </w:r>
      <w:r>
        <w:rPr/>
        <w:t>America to Israel being delivered by God’s hand. When the colonies prevailed against the greatest empire</w:t>
      </w:r>
      <w:r>
        <w:rPr>
          <w:spacing w:val="-1"/>
        </w:rPr>
        <w:t> </w:t>
      </w:r>
      <w:r>
        <w:rPr/>
        <w:t>in the</w:t>
      </w:r>
      <w:r>
        <w:rPr>
          <w:spacing w:val="-1"/>
        </w:rPr>
        <w:t> </w:t>
      </w:r>
      <w:r>
        <w:rPr/>
        <w:t>world, many</w:t>
      </w:r>
      <w:r>
        <w:rPr>
          <w:spacing w:val="-14"/>
        </w:rPr>
        <w:t> </w:t>
      </w:r>
      <w:r>
        <w:rPr/>
        <w:t>Americans took it as confirmation that God had blessed their </w:t>
      </w:r>
      <w:r>
        <w:rPr>
          <w:spacing w:val="-2"/>
        </w:rPr>
        <w:t>cause.</w:t>
      </w:r>
    </w:p>
    <w:p>
      <w:pPr>
        <w:pStyle w:val="BodyText"/>
        <w:rPr>
          <w:sz w:val="20"/>
        </w:rPr>
      </w:pPr>
    </w:p>
    <w:p>
      <w:pPr>
        <w:pStyle w:val="BodyText"/>
        <w:rPr>
          <w:sz w:val="20"/>
        </w:rPr>
      </w:pPr>
    </w:p>
    <w:p>
      <w:pPr>
        <w:pStyle w:val="BodyText"/>
        <w:spacing w:before="203"/>
        <w:rPr>
          <w:sz w:val="20"/>
        </w:rPr>
      </w:pPr>
      <w:r>
        <w:rPr>
          <w:sz w:val="20"/>
        </w:rPr>
        <mc:AlternateContent>
          <mc:Choice Requires="wps">
            <w:drawing>
              <wp:anchor distT="0" distB="0" distL="0" distR="0" allowOverlap="1" layoutInCell="1" locked="0" behindDoc="1" simplePos="0" relativeHeight="487616000">
                <wp:simplePos x="0" y="0"/>
                <wp:positionH relativeFrom="page">
                  <wp:posOffset>914400</wp:posOffset>
                </wp:positionH>
                <wp:positionV relativeFrom="paragraph">
                  <wp:posOffset>290556</wp:posOffset>
                </wp:positionV>
                <wp:extent cx="1270000" cy="635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878487pt;width:100pt;height:.5pt;mso-position-horizontal-relative:page;mso-position-vertical-relative:paragraph;z-index:-15700480;mso-wrap-distance-left:0;mso-wrap-distance-right:0" id="docshape56"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243" w:id="244"/>
      <w:bookmarkEnd w:id="244"/>
      <w:r>
        <w:rPr/>
      </w:r>
      <w:hyperlink w:history="true" w:anchor="_bookmark242">
        <w:r>
          <w:rPr>
            <w:position w:val="4"/>
            <w:sz w:val="13"/>
          </w:rPr>
          <w:t>11</w:t>
        </w:r>
      </w:hyperlink>
      <w:r>
        <w:rPr>
          <w:spacing w:val="11"/>
          <w:position w:val="4"/>
          <w:sz w:val="13"/>
        </w:rPr>
        <w:t> </w:t>
      </w:r>
      <w:r>
        <w:rPr>
          <w:sz w:val="20"/>
        </w:rPr>
        <w:t>John</w:t>
      </w:r>
      <w:r>
        <w:rPr>
          <w:spacing w:val="-7"/>
          <w:sz w:val="20"/>
        </w:rPr>
        <w:t> </w:t>
      </w:r>
      <w:r>
        <w:rPr>
          <w:sz w:val="20"/>
        </w:rPr>
        <w:t>Winthrop,</w:t>
      </w:r>
      <w:r>
        <w:rPr>
          <w:spacing w:val="-4"/>
          <w:sz w:val="20"/>
        </w:rPr>
        <w:t> </w:t>
      </w:r>
      <w:r>
        <w:rPr>
          <w:sz w:val="20"/>
        </w:rPr>
        <w:t>“A</w:t>
      </w:r>
      <w:r>
        <w:rPr>
          <w:spacing w:val="-13"/>
          <w:sz w:val="20"/>
        </w:rPr>
        <w:t> </w:t>
      </w:r>
      <w:r>
        <w:rPr>
          <w:sz w:val="20"/>
        </w:rPr>
        <w:t>Model</w:t>
      </w:r>
      <w:r>
        <w:rPr>
          <w:spacing w:val="-3"/>
          <w:sz w:val="20"/>
        </w:rPr>
        <w:t> </w:t>
      </w:r>
      <w:r>
        <w:rPr>
          <w:sz w:val="20"/>
        </w:rPr>
        <w:t>of</w:t>
      </w:r>
      <w:r>
        <w:rPr>
          <w:spacing w:val="-4"/>
          <w:sz w:val="20"/>
        </w:rPr>
        <w:t> </w:t>
      </w:r>
      <w:r>
        <w:rPr>
          <w:sz w:val="20"/>
        </w:rPr>
        <w:t>Christian</w:t>
      </w:r>
      <w:r>
        <w:rPr>
          <w:spacing w:val="-4"/>
          <w:sz w:val="20"/>
        </w:rPr>
        <w:t> </w:t>
      </w:r>
      <w:r>
        <w:rPr>
          <w:sz w:val="20"/>
        </w:rPr>
        <w:t>Charity”</w:t>
      </w:r>
      <w:r>
        <w:rPr>
          <w:spacing w:val="-4"/>
          <w:sz w:val="20"/>
        </w:rPr>
        <w:t> </w:t>
      </w:r>
      <w:r>
        <w:rPr>
          <w:sz w:val="20"/>
        </w:rPr>
        <w:t>(1630),</w:t>
      </w:r>
      <w:r>
        <w:rPr>
          <w:spacing w:val="-4"/>
          <w:sz w:val="20"/>
        </w:rPr>
        <w:t> </w:t>
      </w:r>
      <w:r>
        <w:rPr>
          <w:sz w:val="20"/>
        </w:rPr>
        <w:t>in</w:t>
      </w:r>
      <w:r>
        <w:rPr>
          <w:spacing w:val="-5"/>
          <w:sz w:val="20"/>
        </w:rPr>
        <w:t> </w:t>
      </w:r>
      <w:r>
        <w:rPr>
          <w:i/>
          <w:sz w:val="20"/>
        </w:rPr>
        <w:t>Collections</w:t>
      </w:r>
      <w:r>
        <w:rPr>
          <w:i/>
          <w:spacing w:val="-4"/>
          <w:sz w:val="20"/>
        </w:rPr>
        <w:t> </w:t>
      </w:r>
      <w:r>
        <w:rPr>
          <w:i/>
          <w:sz w:val="20"/>
        </w:rPr>
        <w:t>of</w:t>
      </w:r>
      <w:r>
        <w:rPr>
          <w:i/>
          <w:spacing w:val="-4"/>
          <w:sz w:val="20"/>
        </w:rPr>
        <w:t> </w:t>
      </w:r>
      <w:r>
        <w:rPr>
          <w:i/>
          <w:sz w:val="20"/>
        </w:rPr>
        <w:t>the</w:t>
      </w:r>
      <w:r>
        <w:rPr>
          <w:i/>
          <w:spacing w:val="-4"/>
          <w:sz w:val="20"/>
        </w:rPr>
        <w:t> </w:t>
      </w:r>
      <w:r>
        <w:rPr>
          <w:i/>
          <w:sz w:val="20"/>
        </w:rPr>
        <w:t>Massachusetts</w:t>
      </w:r>
      <w:r>
        <w:rPr>
          <w:i/>
          <w:spacing w:val="-4"/>
          <w:sz w:val="20"/>
        </w:rPr>
        <w:t> </w:t>
      </w:r>
      <w:r>
        <w:rPr>
          <w:i/>
          <w:sz w:val="20"/>
        </w:rPr>
        <w:t>Historical Society</w:t>
      </w:r>
      <w:r>
        <w:rPr>
          <w:sz w:val="20"/>
        </w:rPr>
        <w:t>, 3rd ser., vol. 7 (Boston: Massachusetts Historical Society, 1838), 31–48.</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82" w:firstLine="720"/>
      </w:pPr>
      <w:r>
        <w:rPr/>
        <w:t>In the 1860s, both North and South claimed God’s favor. Union soldiers sang The Battle Hymn of the Republic (“His truth is marching on”), while Confederates saw themselves as a Christian nation defending biblical order.</w:t>
      </w:r>
      <w:r>
        <w:rPr>
          <w:spacing w:val="-6"/>
        </w:rPr>
        <w:t> </w:t>
      </w:r>
      <w:r>
        <w:rPr/>
        <w:t>Abraham Lincoln wisely noted the irony: “Both read the same Bible and pray to the same God, and each invokes His aid against the other</w:t>
      </w:r>
      <w:bookmarkStart w:name="_bookmark244" w:id="245"/>
      <w:bookmarkEnd w:id="245"/>
      <w:r>
        <w:rPr/>
        <w:t>.</w:t>
      </w:r>
      <w:r>
        <w:rPr/>
        <w:t>”</w:t>
      </w:r>
      <w:hyperlink w:history="true" w:anchor="_bookmark248">
        <w:r>
          <w:rPr>
            <w:position w:val="5"/>
            <w:sz w:val="16"/>
          </w:rPr>
          <w:t>12</w:t>
        </w:r>
      </w:hyperlink>
      <w:r>
        <w:rPr>
          <w:spacing w:val="40"/>
          <w:position w:val="5"/>
          <w:sz w:val="16"/>
        </w:rPr>
        <w:t> </w:t>
      </w:r>
      <w:r>
        <w:rPr/>
        <w:t>Lincoln’s</w:t>
      </w:r>
      <w:r>
        <w:rPr>
          <w:spacing w:val="-4"/>
        </w:rPr>
        <w:t> </w:t>
      </w:r>
      <w:r>
        <w:rPr/>
        <w:t>humility</w:t>
      </w:r>
      <w:r>
        <w:rPr>
          <w:spacing w:val="-4"/>
        </w:rPr>
        <w:t> </w:t>
      </w:r>
      <w:r>
        <w:rPr/>
        <w:t>reminds</w:t>
      </w:r>
      <w:r>
        <w:rPr>
          <w:spacing w:val="-4"/>
        </w:rPr>
        <w:t> </w:t>
      </w:r>
      <w:r>
        <w:rPr/>
        <w:t>us</w:t>
      </w:r>
      <w:r>
        <w:rPr>
          <w:spacing w:val="-4"/>
        </w:rPr>
        <w:t> </w:t>
      </w:r>
      <w:r>
        <w:rPr/>
        <w:t>that</w:t>
      </w:r>
      <w:r>
        <w:rPr>
          <w:spacing w:val="-4"/>
        </w:rPr>
        <w:t> </w:t>
      </w:r>
      <w:r>
        <w:rPr/>
        <w:t>the</w:t>
      </w:r>
      <w:r>
        <w:rPr>
          <w:spacing w:val="-5"/>
        </w:rPr>
        <w:t> </w:t>
      </w:r>
      <w:r>
        <w:rPr/>
        <w:t>river</w:t>
      </w:r>
      <w:r>
        <w:rPr>
          <w:spacing w:val="-4"/>
        </w:rPr>
        <w:t> </w:t>
      </w:r>
      <w:r>
        <w:rPr/>
        <w:t>of</w:t>
      </w:r>
      <w:r>
        <w:rPr>
          <w:spacing w:val="-4"/>
        </w:rPr>
        <w:t> </w:t>
      </w:r>
      <w:r>
        <w:rPr/>
        <w:t>God’s</w:t>
      </w:r>
      <w:r>
        <w:rPr>
          <w:spacing w:val="-4"/>
        </w:rPr>
        <w:t> </w:t>
      </w:r>
      <w:r>
        <w:rPr/>
        <w:t>justice</w:t>
      </w:r>
      <w:r>
        <w:rPr>
          <w:spacing w:val="-5"/>
        </w:rPr>
        <w:t> </w:t>
      </w:r>
      <w:r>
        <w:rPr/>
        <w:t>never</w:t>
      </w:r>
      <w:r>
        <w:rPr>
          <w:spacing w:val="-4"/>
        </w:rPr>
        <w:t> </w:t>
      </w:r>
      <w:r>
        <w:rPr/>
        <w:t>belongs</w:t>
      </w:r>
      <w:r>
        <w:rPr>
          <w:spacing w:val="-4"/>
        </w:rPr>
        <w:t> </w:t>
      </w:r>
      <w:r>
        <w:rPr/>
        <w:t>to</w:t>
      </w:r>
      <w:r>
        <w:rPr>
          <w:spacing w:val="-4"/>
        </w:rPr>
        <w:t> </w:t>
      </w:r>
      <w:r>
        <w:rPr/>
        <w:t>one</w:t>
      </w:r>
      <w:r>
        <w:rPr>
          <w:spacing w:val="-5"/>
        </w:rPr>
        <w:t> </w:t>
      </w:r>
      <w:r>
        <w:rPr/>
        <w:t>bank.</w:t>
      </w:r>
      <w:r>
        <w:rPr>
          <w:spacing w:val="-9"/>
        </w:rPr>
        <w:t> </w:t>
      </w:r>
      <w:r>
        <w:rPr/>
        <w:t>The</w:t>
      </w:r>
      <w:r>
        <w:rPr>
          <w:spacing w:val="-5"/>
        </w:rPr>
        <w:t> </w:t>
      </w:r>
      <w:r>
        <w:rPr/>
        <w:t>river of God’s justice always runs deeper than our politics.</w:t>
      </w:r>
    </w:p>
    <w:p>
      <w:pPr>
        <w:pStyle w:val="BodyText"/>
        <w:spacing w:line="513" w:lineRule="auto"/>
        <w:ind w:right="370" w:firstLine="720"/>
      </w:pPr>
      <w:r>
        <w:rPr/>
        <w:t>In the 20th century, this conviction deepened. In</w:t>
      </w:r>
      <w:r>
        <w:rPr>
          <w:spacing w:val="-1"/>
        </w:rPr>
        <w:t> </w:t>
      </w:r>
      <w:r>
        <w:rPr/>
        <w:t>World</w:t>
      </w:r>
      <w:r>
        <w:rPr>
          <w:spacing w:val="-1"/>
        </w:rPr>
        <w:t> </w:t>
      </w:r>
      <w:r>
        <w:rPr/>
        <w:t>War I,</w:t>
      </w:r>
      <w:r>
        <w:rPr>
          <w:spacing w:val="-1"/>
        </w:rPr>
        <w:t> </w:t>
      </w:r>
      <w:r>
        <w:rPr/>
        <w:t>Woodrow</w:t>
      </w:r>
      <w:r>
        <w:rPr>
          <w:spacing w:val="-1"/>
        </w:rPr>
        <w:t> </w:t>
      </w:r>
      <w:r>
        <w:rPr/>
        <w:t>Wilson framed the</w:t>
      </w:r>
      <w:r>
        <w:rPr>
          <w:spacing w:val="-7"/>
        </w:rPr>
        <w:t> </w:t>
      </w:r>
      <w:r>
        <w:rPr/>
        <w:t>U.S.</w:t>
      </w:r>
      <w:r>
        <w:rPr>
          <w:spacing w:val="-6"/>
        </w:rPr>
        <w:t> </w:t>
      </w:r>
      <w:r>
        <w:rPr/>
        <w:t>as</w:t>
      </w:r>
      <w:r>
        <w:rPr>
          <w:spacing w:val="-6"/>
        </w:rPr>
        <w:t> </w:t>
      </w:r>
      <w:r>
        <w:rPr/>
        <w:t>making</w:t>
      </w:r>
      <w:r>
        <w:rPr>
          <w:spacing w:val="-6"/>
        </w:rPr>
        <w:t> </w:t>
      </w:r>
      <w:r>
        <w:rPr/>
        <w:t>“the</w:t>
      </w:r>
      <w:r>
        <w:rPr>
          <w:spacing w:val="-7"/>
        </w:rPr>
        <w:t> </w:t>
      </w:r>
      <w:r>
        <w:rPr/>
        <w:t>world</w:t>
      </w:r>
      <w:r>
        <w:rPr>
          <w:spacing w:val="-6"/>
        </w:rPr>
        <w:t> </w:t>
      </w:r>
      <w:r>
        <w:rPr/>
        <w:t>safe</w:t>
      </w:r>
      <w:r>
        <w:rPr>
          <w:spacing w:val="-7"/>
        </w:rPr>
        <w:t> </w:t>
      </w:r>
      <w:r>
        <w:rPr/>
        <w:t>for</w:t>
      </w:r>
      <w:r>
        <w:rPr>
          <w:spacing w:val="-6"/>
        </w:rPr>
        <w:t> </w:t>
      </w:r>
      <w:r>
        <w:rPr/>
        <w:t>democracy,”</w:t>
      </w:r>
      <w:r>
        <w:rPr>
          <w:spacing w:val="-7"/>
        </w:rPr>
        <w:t> </w:t>
      </w:r>
      <w:r>
        <w:rPr/>
        <w:t>with</w:t>
      </w:r>
      <w:r>
        <w:rPr>
          <w:spacing w:val="-6"/>
        </w:rPr>
        <w:t> </w:t>
      </w:r>
      <w:r>
        <w:rPr/>
        <w:t>religious</w:t>
      </w:r>
      <w:r>
        <w:rPr>
          <w:spacing w:val="-6"/>
        </w:rPr>
        <w:t> </w:t>
      </w:r>
      <w:r>
        <w:rPr/>
        <w:t>undertones</w:t>
      </w:r>
      <w:bookmarkStart w:name="_bookmark245" w:id="246"/>
      <w:bookmarkEnd w:id="246"/>
      <w:r>
        <w:rPr/>
        <w:t>.</w:t>
      </w:r>
      <w:hyperlink w:history="true" w:anchor="_bookmark249">
        <w:r>
          <w:rPr>
            <w:position w:val="5"/>
            <w:sz w:val="16"/>
          </w:rPr>
          <w:t>13</w:t>
        </w:r>
      </w:hyperlink>
      <w:r>
        <w:rPr>
          <w:spacing w:val="14"/>
          <w:position w:val="5"/>
          <w:sz w:val="16"/>
        </w:rPr>
        <w:t> </w:t>
      </w:r>
      <w:r>
        <w:rPr/>
        <w:t>In</w:t>
      </w:r>
      <w:r>
        <w:rPr>
          <w:spacing w:val="-11"/>
        </w:rPr>
        <w:t> </w:t>
      </w:r>
      <w:r>
        <w:rPr/>
        <w:t>World</w:t>
      </w:r>
      <w:r>
        <w:rPr>
          <w:spacing w:val="-11"/>
        </w:rPr>
        <w:t> </w:t>
      </w:r>
      <w:r>
        <w:rPr/>
        <w:t>War</w:t>
      </w:r>
      <w:r>
        <w:rPr>
          <w:spacing w:val="-6"/>
        </w:rPr>
        <w:t> </w:t>
      </w:r>
      <w:r>
        <w:rPr/>
        <w:t>II,</w:t>
      </w:r>
    </w:p>
    <w:p>
      <w:pPr>
        <w:pStyle w:val="BodyText"/>
        <w:spacing w:line="513" w:lineRule="auto"/>
        <w:ind w:right="661"/>
      </w:pPr>
      <w:r>
        <w:rPr/>
        <w:t>slogans like “God Bless</w:t>
      </w:r>
      <w:r>
        <w:rPr>
          <w:spacing w:val="-12"/>
        </w:rPr>
        <w:t> </w:t>
      </w:r>
      <w:r>
        <w:rPr/>
        <w:t>America” (popularized by Irving Berlin’s song in 1938, then widely sung</w:t>
      </w:r>
      <w:r>
        <w:rPr>
          <w:spacing w:val="-6"/>
        </w:rPr>
        <w:t> </w:t>
      </w:r>
      <w:r>
        <w:rPr/>
        <w:t>during</w:t>
      </w:r>
      <w:r>
        <w:rPr>
          <w:spacing w:val="-4"/>
        </w:rPr>
        <w:t> </w:t>
      </w:r>
      <w:r>
        <w:rPr/>
        <w:t>the</w:t>
      </w:r>
      <w:r>
        <w:rPr>
          <w:spacing w:val="-5"/>
        </w:rPr>
        <w:t> </w:t>
      </w:r>
      <w:r>
        <w:rPr/>
        <w:t>war)</w:t>
      </w:r>
      <w:r>
        <w:rPr>
          <w:spacing w:val="-4"/>
        </w:rPr>
        <w:t> </w:t>
      </w:r>
      <w:r>
        <w:rPr/>
        <w:t>reinforced</w:t>
      </w:r>
      <w:r>
        <w:rPr>
          <w:spacing w:val="-4"/>
        </w:rPr>
        <w:t> </w:t>
      </w:r>
      <w:r>
        <w:rPr/>
        <w:t>the</w:t>
      </w:r>
      <w:r>
        <w:rPr>
          <w:spacing w:val="-5"/>
        </w:rPr>
        <w:t> </w:t>
      </w:r>
      <w:r>
        <w:rPr/>
        <w:t>idea</w:t>
      </w:r>
      <w:r>
        <w:rPr>
          <w:spacing w:val="-5"/>
        </w:rPr>
        <w:t> </w:t>
      </w:r>
      <w:r>
        <w:rPr/>
        <w:t>that</w:t>
      </w:r>
      <w:r>
        <w:rPr>
          <w:spacing w:val="-15"/>
        </w:rPr>
        <w:t> </w:t>
      </w:r>
      <w:r>
        <w:rPr/>
        <w:t>America’s</w:t>
      </w:r>
      <w:r>
        <w:rPr>
          <w:spacing w:val="-4"/>
        </w:rPr>
        <w:t> </w:t>
      </w:r>
      <w:r>
        <w:rPr/>
        <w:t>fight</w:t>
      </w:r>
      <w:r>
        <w:rPr>
          <w:spacing w:val="-4"/>
        </w:rPr>
        <w:t> </w:t>
      </w:r>
      <w:r>
        <w:rPr/>
        <w:t>against</w:t>
      </w:r>
      <w:r>
        <w:rPr>
          <w:spacing w:val="-4"/>
        </w:rPr>
        <w:t> </w:t>
      </w:r>
      <w:r>
        <w:rPr/>
        <w:t>fascism</w:t>
      </w:r>
      <w:r>
        <w:rPr>
          <w:spacing w:val="-4"/>
        </w:rPr>
        <w:t> </w:t>
      </w:r>
      <w:r>
        <w:rPr/>
        <w:t>was</w:t>
      </w:r>
      <w:r>
        <w:rPr>
          <w:spacing w:val="-4"/>
        </w:rPr>
        <w:t> </w:t>
      </w:r>
      <w:r>
        <w:rPr/>
        <w:t>righteous</w:t>
      </w:r>
      <w:bookmarkStart w:name="_bookmark246" w:id="247"/>
      <w:bookmarkEnd w:id="247"/>
      <w:r>
        <w:rPr/>
        <w:t>.</w:t>
      </w:r>
      <w:hyperlink w:history="true" w:anchor="_bookmark250">
        <w:r>
          <w:rPr>
            <w:position w:val="5"/>
            <w:sz w:val="16"/>
          </w:rPr>
          <w:t>14</w:t>
        </w:r>
      </w:hyperlink>
      <w:r>
        <w:rPr>
          <w:spacing w:val="40"/>
          <w:position w:val="5"/>
          <w:sz w:val="16"/>
        </w:rPr>
        <w:t> </w:t>
      </w:r>
      <w:r>
        <w:rPr/>
        <w:t>Soldiers carried pocket Bibles into battle, and presidents invoked God in speeches.</w:t>
      </w:r>
    </w:p>
    <w:p>
      <w:pPr>
        <w:pStyle w:val="BodyText"/>
        <w:spacing w:line="513" w:lineRule="auto"/>
        <w:ind w:right="372" w:firstLine="720"/>
        <w:rPr>
          <w:position w:val="5"/>
          <w:sz w:val="16"/>
        </w:rPr>
      </w:pPr>
      <w:r>
        <w:rPr/>
        <w:t>And then we get to the Cold War, which sharpened this belief like never before. The Soviet</w:t>
      </w:r>
      <w:r>
        <w:rPr>
          <w:spacing w:val="-4"/>
        </w:rPr>
        <w:t> </w:t>
      </w:r>
      <w:r>
        <w:rPr/>
        <w:t>Union’s</w:t>
      </w:r>
      <w:r>
        <w:rPr>
          <w:spacing w:val="-4"/>
        </w:rPr>
        <w:t> </w:t>
      </w:r>
      <w:r>
        <w:rPr/>
        <w:t>atheistic</w:t>
      </w:r>
      <w:r>
        <w:rPr>
          <w:spacing w:val="-5"/>
        </w:rPr>
        <w:t> </w:t>
      </w:r>
      <w:r>
        <w:rPr/>
        <w:t>communism</w:t>
      </w:r>
      <w:r>
        <w:rPr>
          <w:spacing w:val="-4"/>
        </w:rPr>
        <w:t> </w:t>
      </w:r>
      <w:r>
        <w:rPr/>
        <w:t>was</w:t>
      </w:r>
      <w:r>
        <w:rPr>
          <w:spacing w:val="-4"/>
        </w:rPr>
        <w:t> </w:t>
      </w:r>
      <w:r>
        <w:rPr/>
        <w:t>seen</w:t>
      </w:r>
      <w:r>
        <w:rPr>
          <w:spacing w:val="-4"/>
        </w:rPr>
        <w:t> </w:t>
      </w:r>
      <w:r>
        <w:rPr/>
        <w:t>as</w:t>
      </w:r>
      <w:r>
        <w:rPr>
          <w:spacing w:val="-4"/>
        </w:rPr>
        <w:t> </w:t>
      </w:r>
      <w:r>
        <w:rPr/>
        <w:t>the</w:t>
      </w:r>
      <w:r>
        <w:rPr>
          <w:spacing w:val="-5"/>
        </w:rPr>
        <w:t> </w:t>
      </w:r>
      <w:r>
        <w:rPr/>
        <w:t>enemy</w:t>
      </w:r>
      <w:r>
        <w:rPr>
          <w:spacing w:val="-4"/>
        </w:rPr>
        <w:t> </w:t>
      </w:r>
      <w:r>
        <w:rPr/>
        <w:t>of</w:t>
      </w:r>
      <w:r>
        <w:rPr>
          <w:spacing w:val="-4"/>
        </w:rPr>
        <w:t> </w:t>
      </w:r>
      <w:r>
        <w:rPr/>
        <w:t>God</w:t>
      </w:r>
      <w:r>
        <w:rPr>
          <w:spacing w:val="-4"/>
        </w:rPr>
        <w:t> </w:t>
      </w:r>
      <w:r>
        <w:rPr/>
        <w:t>Himself.</w:t>
      </w:r>
      <w:r>
        <w:rPr>
          <w:spacing w:val="-4"/>
        </w:rPr>
        <w:t> </w:t>
      </w:r>
      <w:r>
        <w:rPr/>
        <w:t>Politicians,</w:t>
      </w:r>
      <w:r>
        <w:rPr>
          <w:spacing w:val="-4"/>
        </w:rPr>
        <w:t> </w:t>
      </w:r>
      <w:r>
        <w:rPr/>
        <w:t>from Eisenhower to Reagan, framed the conflict as a cosmic struggle between good (Christian America) and evil (godless Soviet Uni</w:t>
      </w:r>
      <w:bookmarkStart w:name="_bookmark247" w:id="248"/>
      <w:bookmarkEnd w:id="248"/>
      <w:r>
        <w:rPr/>
        <w:t>on)</w:t>
      </w:r>
      <w:r>
        <w:rPr/>
        <w:t>.</w:t>
      </w:r>
      <w:hyperlink w:history="true" w:anchor="_bookmark251">
        <w:r>
          <w:rPr>
            <w:position w:val="5"/>
            <w:sz w:val="16"/>
          </w:rPr>
          <w:t>15</w:t>
        </w:r>
      </w:hyperlink>
    </w:p>
    <w:p>
      <w:pPr>
        <w:pStyle w:val="BodyText"/>
        <w:spacing w:line="513" w:lineRule="auto"/>
        <w:ind w:right="370" w:firstLine="720"/>
      </w:pPr>
      <w:r>
        <w:rPr/>
        <w:t>All</w:t>
      </w:r>
      <w:r>
        <w:rPr>
          <w:spacing w:val="-3"/>
        </w:rPr>
        <w:t> </w:t>
      </w:r>
      <w:r>
        <w:rPr/>
        <w:t>of</w:t>
      </w:r>
      <w:r>
        <w:rPr>
          <w:spacing w:val="-3"/>
        </w:rPr>
        <w:t> </w:t>
      </w:r>
      <w:r>
        <w:rPr/>
        <w:t>this</w:t>
      </w:r>
      <w:r>
        <w:rPr>
          <w:spacing w:val="-3"/>
        </w:rPr>
        <w:t> </w:t>
      </w:r>
      <w:r>
        <w:rPr/>
        <w:t>fed</w:t>
      </w:r>
      <w:r>
        <w:rPr>
          <w:spacing w:val="-3"/>
        </w:rPr>
        <w:t> </w:t>
      </w:r>
      <w:r>
        <w:rPr/>
        <w:t>into</w:t>
      </w:r>
      <w:r>
        <w:rPr>
          <w:spacing w:val="-3"/>
        </w:rPr>
        <w:t> </w:t>
      </w:r>
      <w:r>
        <w:rPr/>
        <w:t>a</w:t>
      </w:r>
      <w:r>
        <w:rPr>
          <w:spacing w:val="-3"/>
        </w:rPr>
        <w:t> </w:t>
      </w:r>
      <w:r>
        <w:rPr/>
        <w:t>distinctly</w:t>
      </w:r>
      <w:r>
        <w:rPr>
          <w:spacing w:val="-15"/>
        </w:rPr>
        <w:t> </w:t>
      </w:r>
      <w:r>
        <w:rPr/>
        <w:t>American</w:t>
      </w:r>
      <w:r>
        <w:rPr>
          <w:spacing w:val="-3"/>
        </w:rPr>
        <w:t> </w:t>
      </w:r>
      <w:r>
        <w:rPr/>
        <w:t>civil</w:t>
      </w:r>
      <w:r>
        <w:rPr>
          <w:spacing w:val="-3"/>
        </w:rPr>
        <w:t> </w:t>
      </w:r>
      <w:r>
        <w:rPr/>
        <w:t>religion</w:t>
      </w:r>
      <w:r>
        <w:rPr>
          <w:spacing w:val="-3"/>
        </w:rPr>
        <w:t> </w:t>
      </w:r>
      <w:r>
        <w:rPr/>
        <w:t>—</w:t>
      </w:r>
      <w:r>
        <w:rPr>
          <w:spacing w:val="-3"/>
        </w:rPr>
        <w:t> </w:t>
      </w:r>
      <w:r>
        <w:rPr/>
        <w:t>a</w:t>
      </w:r>
      <w:r>
        <w:rPr>
          <w:spacing w:val="-3"/>
        </w:rPr>
        <w:t> </w:t>
      </w:r>
      <w:r>
        <w:rPr/>
        <w:t>belief</w:t>
      </w:r>
      <w:r>
        <w:rPr>
          <w:spacing w:val="-3"/>
        </w:rPr>
        <w:t> </w:t>
      </w:r>
      <w:r>
        <w:rPr/>
        <w:t>that</w:t>
      </w:r>
      <w:r>
        <w:rPr>
          <w:spacing w:val="-3"/>
        </w:rPr>
        <w:t> </w:t>
      </w:r>
      <w:r>
        <w:rPr/>
        <w:t>the</w:t>
      </w:r>
      <w:r>
        <w:rPr>
          <w:spacing w:val="-3"/>
        </w:rPr>
        <w:t> </w:t>
      </w:r>
      <w:r>
        <w:rPr/>
        <w:t>nation</w:t>
      </w:r>
      <w:r>
        <w:rPr>
          <w:spacing w:val="-3"/>
        </w:rPr>
        <w:t> </w:t>
      </w:r>
      <w:r>
        <w:rPr/>
        <w:t>itself</w:t>
      </w:r>
      <w:r>
        <w:rPr>
          <w:spacing w:val="-3"/>
        </w:rPr>
        <w:t> </w:t>
      </w:r>
      <w:r>
        <w:rPr/>
        <w:t>had a divine mission. Patriotism and Christianity often blended, leading many to assume that being</w:t>
      </w:r>
    </w:p>
    <w:p>
      <w:pPr>
        <w:pStyle w:val="BodyText"/>
        <w:spacing w:before="166"/>
        <w:rPr>
          <w:sz w:val="20"/>
        </w:rPr>
      </w:pPr>
      <w:r>
        <w:rPr>
          <w:sz w:val="20"/>
        </w:rPr>
        <mc:AlternateContent>
          <mc:Choice Requires="wps">
            <w:drawing>
              <wp:anchor distT="0" distB="0" distL="0" distR="0" allowOverlap="1" layoutInCell="1" locked="0" behindDoc="1" simplePos="0" relativeHeight="487616512">
                <wp:simplePos x="0" y="0"/>
                <wp:positionH relativeFrom="page">
                  <wp:posOffset>914400</wp:posOffset>
                </wp:positionH>
                <wp:positionV relativeFrom="paragraph">
                  <wp:posOffset>267287</wp:posOffset>
                </wp:positionV>
                <wp:extent cx="1270000" cy="635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1.046246pt;width:100pt;height:.5pt;mso-position-horizontal-relative:page;mso-position-vertical-relative:paragraph;z-index:-15699968;mso-wrap-distance-left:0;mso-wrap-distance-right:0" id="docshape57" filled="true" fillcolor="#606060" stroked="false">
                <v:fill type="solid"/>
                <w10:wrap type="topAndBottom"/>
              </v:rect>
            </w:pict>
          </mc:Fallback>
        </mc:AlternateContent>
      </w:r>
    </w:p>
    <w:p>
      <w:pPr>
        <w:spacing w:line="230" w:lineRule="auto" w:before="139"/>
        <w:ind w:left="720" w:right="588" w:firstLine="0"/>
        <w:jc w:val="left"/>
        <w:rPr>
          <w:sz w:val="20"/>
        </w:rPr>
      </w:pPr>
      <w:bookmarkStart w:name="_bookmark248" w:id="249"/>
      <w:bookmarkEnd w:id="249"/>
      <w:r>
        <w:rPr/>
      </w:r>
      <w:hyperlink w:history="true" w:anchor="_bookmark244">
        <w:r>
          <w:rPr>
            <w:position w:val="4"/>
            <w:sz w:val="13"/>
          </w:rPr>
          <w:t>12</w:t>
        </w:r>
      </w:hyperlink>
      <w:r>
        <w:rPr>
          <w:position w:val="4"/>
          <w:sz w:val="13"/>
        </w:rPr>
        <w:t> </w:t>
      </w:r>
      <w:r>
        <w:rPr>
          <w:sz w:val="20"/>
        </w:rPr>
        <w:t>Abraham</w:t>
      </w:r>
      <w:r>
        <w:rPr>
          <w:spacing w:val="-5"/>
          <w:sz w:val="20"/>
        </w:rPr>
        <w:t> </w:t>
      </w:r>
      <w:r>
        <w:rPr>
          <w:sz w:val="20"/>
        </w:rPr>
        <w:t>Lincoln,</w:t>
      </w:r>
      <w:r>
        <w:rPr>
          <w:spacing w:val="-6"/>
          <w:sz w:val="20"/>
        </w:rPr>
        <w:t> </w:t>
      </w:r>
      <w:r>
        <w:rPr>
          <w:i/>
          <w:sz w:val="20"/>
        </w:rPr>
        <w:t>Second</w:t>
      </w:r>
      <w:r>
        <w:rPr>
          <w:i/>
          <w:spacing w:val="-5"/>
          <w:sz w:val="20"/>
        </w:rPr>
        <w:t> </w:t>
      </w:r>
      <w:r>
        <w:rPr>
          <w:i/>
          <w:sz w:val="20"/>
        </w:rPr>
        <w:t>Inaugural</w:t>
      </w:r>
      <w:r>
        <w:rPr>
          <w:i/>
          <w:spacing w:val="-8"/>
          <w:sz w:val="20"/>
        </w:rPr>
        <w:t> </w:t>
      </w:r>
      <w:r>
        <w:rPr>
          <w:i/>
          <w:sz w:val="20"/>
        </w:rPr>
        <w:t>Address</w:t>
      </w:r>
      <w:r>
        <w:rPr>
          <w:sz w:val="20"/>
        </w:rPr>
        <w:t>,</w:t>
      </w:r>
      <w:r>
        <w:rPr>
          <w:spacing w:val="-5"/>
          <w:sz w:val="20"/>
        </w:rPr>
        <w:t> </w:t>
      </w:r>
      <w:r>
        <w:rPr>
          <w:sz w:val="20"/>
        </w:rPr>
        <w:t>March</w:t>
      </w:r>
      <w:r>
        <w:rPr>
          <w:spacing w:val="-5"/>
          <w:sz w:val="20"/>
        </w:rPr>
        <w:t> </w:t>
      </w:r>
      <w:r>
        <w:rPr>
          <w:sz w:val="20"/>
        </w:rPr>
        <w:t>4,</w:t>
      </w:r>
      <w:r>
        <w:rPr>
          <w:spacing w:val="-5"/>
          <w:sz w:val="20"/>
        </w:rPr>
        <w:t> </w:t>
      </w:r>
      <w:r>
        <w:rPr>
          <w:sz w:val="20"/>
        </w:rPr>
        <w:t>1865,</w:t>
      </w:r>
      <w:r>
        <w:rPr>
          <w:spacing w:val="-5"/>
          <w:sz w:val="20"/>
        </w:rPr>
        <w:t> </w:t>
      </w:r>
      <w:r>
        <w:rPr>
          <w:sz w:val="20"/>
        </w:rPr>
        <w:t>in</w:t>
      </w:r>
      <w:r>
        <w:rPr>
          <w:spacing w:val="-6"/>
          <w:sz w:val="20"/>
        </w:rPr>
        <w:t> </w:t>
      </w:r>
      <w:r>
        <w:rPr>
          <w:i/>
          <w:sz w:val="20"/>
        </w:rPr>
        <w:t>Collected</w:t>
      </w:r>
      <w:r>
        <w:rPr>
          <w:i/>
          <w:spacing w:val="-5"/>
          <w:sz w:val="20"/>
        </w:rPr>
        <w:t> </w:t>
      </w:r>
      <w:r>
        <w:rPr>
          <w:i/>
          <w:sz w:val="20"/>
        </w:rPr>
        <w:t>Works</w:t>
      </w:r>
      <w:r>
        <w:rPr>
          <w:i/>
          <w:spacing w:val="-5"/>
          <w:sz w:val="20"/>
        </w:rPr>
        <w:t> </w:t>
      </w:r>
      <w:r>
        <w:rPr>
          <w:i/>
          <w:sz w:val="20"/>
        </w:rPr>
        <w:t>of</w:t>
      </w:r>
      <w:r>
        <w:rPr>
          <w:i/>
          <w:spacing w:val="-8"/>
          <w:sz w:val="20"/>
        </w:rPr>
        <w:t> </w:t>
      </w:r>
      <w:r>
        <w:rPr>
          <w:i/>
          <w:sz w:val="20"/>
        </w:rPr>
        <w:t>Abraham</w:t>
      </w:r>
      <w:r>
        <w:rPr>
          <w:i/>
          <w:spacing w:val="-5"/>
          <w:sz w:val="20"/>
        </w:rPr>
        <w:t> </w:t>
      </w:r>
      <w:r>
        <w:rPr>
          <w:i/>
          <w:sz w:val="20"/>
        </w:rPr>
        <w:t>Lincoln</w:t>
      </w:r>
      <w:r>
        <w:rPr>
          <w:sz w:val="20"/>
        </w:rPr>
        <w:t>, ed. Roy P. Basler, vol. 8 (New Brunswick, NJ: Rutgers University Press, 1953), 333.</w:t>
      </w:r>
    </w:p>
    <w:p>
      <w:pPr>
        <w:spacing w:line="230" w:lineRule="auto" w:before="190"/>
        <w:ind w:left="720" w:right="372" w:firstLine="0"/>
        <w:jc w:val="left"/>
        <w:rPr>
          <w:sz w:val="20"/>
        </w:rPr>
      </w:pPr>
      <w:bookmarkStart w:name="_bookmark249" w:id="250"/>
      <w:bookmarkEnd w:id="250"/>
      <w:r>
        <w:rPr/>
      </w:r>
      <w:hyperlink w:history="true" w:anchor="_bookmark245">
        <w:r>
          <w:rPr>
            <w:position w:val="4"/>
            <w:sz w:val="13"/>
          </w:rPr>
          <w:t>13</w:t>
        </w:r>
      </w:hyperlink>
      <w:r>
        <w:rPr>
          <w:spacing w:val="-2"/>
          <w:position w:val="4"/>
          <w:sz w:val="13"/>
        </w:rPr>
        <w:t> </w:t>
      </w:r>
      <w:r>
        <w:rPr>
          <w:sz w:val="20"/>
        </w:rPr>
        <w:t>Woodrow</w:t>
      </w:r>
      <w:r>
        <w:rPr>
          <w:spacing w:val="-10"/>
          <w:sz w:val="20"/>
        </w:rPr>
        <w:t> </w:t>
      </w:r>
      <w:r>
        <w:rPr>
          <w:sz w:val="20"/>
        </w:rPr>
        <w:t>Wilson,</w:t>
      </w:r>
      <w:r>
        <w:rPr>
          <w:spacing w:val="-7"/>
          <w:sz w:val="20"/>
        </w:rPr>
        <w:t> </w:t>
      </w:r>
      <w:r>
        <w:rPr>
          <w:sz w:val="20"/>
        </w:rPr>
        <w:t>“Address</w:t>
      </w:r>
      <w:r>
        <w:rPr>
          <w:spacing w:val="-7"/>
          <w:sz w:val="20"/>
        </w:rPr>
        <w:t> </w:t>
      </w:r>
      <w:r>
        <w:rPr>
          <w:sz w:val="20"/>
        </w:rPr>
        <w:t>to</w:t>
      </w:r>
      <w:r>
        <w:rPr>
          <w:spacing w:val="-7"/>
          <w:sz w:val="20"/>
        </w:rPr>
        <w:t> </w:t>
      </w:r>
      <w:r>
        <w:rPr>
          <w:sz w:val="20"/>
        </w:rPr>
        <w:t>Congress</w:t>
      </w:r>
      <w:r>
        <w:rPr>
          <w:spacing w:val="-7"/>
          <w:sz w:val="20"/>
        </w:rPr>
        <w:t> </w:t>
      </w:r>
      <w:r>
        <w:rPr>
          <w:sz w:val="20"/>
        </w:rPr>
        <w:t>Requesting</w:t>
      </w:r>
      <w:r>
        <w:rPr>
          <w:spacing w:val="-7"/>
          <w:sz w:val="20"/>
        </w:rPr>
        <w:t> </w:t>
      </w:r>
      <w:r>
        <w:rPr>
          <w:sz w:val="20"/>
        </w:rPr>
        <w:t>a</w:t>
      </w:r>
      <w:r>
        <w:rPr>
          <w:spacing w:val="-7"/>
          <w:sz w:val="20"/>
        </w:rPr>
        <w:t> </w:t>
      </w:r>
      <w:r>
        <w:rPr>
          <w:sz w:val="20"/>
        </w:rPr>
        <w:t>Declaration</w:t>
      </w:r>
      <w:r>
        <w:rPr>
          <w:spacing w:val="-7"/>
          <w:sz w:val="20"/>
        </w:rPr>
        <w:t> </w:t>
      </w:r>
      <w:r>
        <w:rPr>
          <w:sz w:val="20"/>
        </w:rPr>
        <w:t>of</w:t>
      </w:r>
      <w:r>
        <w:rPr>
          <w:spacing w:val="-10"/>
          <w:sz w:val="20"/>
        </w:rPr>
        <w:t> </w:t>
      </w:r>
      <w:r>
        <w:rPr>
          <w:sz w:val="20"/>
        </w:rPr>
        <w:t>War</w:t>
      </w:r>
      <w:r>
        <w:rPr>
          <w:spacing w:val="-13"/>
          <w:sz w:val="20"/>
        </w:rPr>
        <w:t> </w:t>
      </w:r>
      <w:r>
        <w:rPr>
          <w:sz w:val="20"/>
        </w:rPr>
        <w:t>Against</w:t>
      </w:r>
      <w:r>
        <w:rPr>
          <w:spacing w:val="-6"/>
          <w:sz w:val="20"/>
        </w:rPr>
        <w:t> </w:t>
      </w:r>
      <w:r>
        <w:rPr>
          <w:sz w:val="20"/>
        </w:rPr>
        <w:t>Germany,”</w:t>
      </w:r>
      <w:r>
        <w:rPr>
          <w:spacing w:val="-13"/>
          <w:sz w:val="20"/>
        </w:rPr>
        <w:t> </w:t>
      </w:r>
      <w:r>
        <w:rPr>
          <w:sz w:val="20"/>
        </w:rPr>
        <w:t>April</w:t>
      </w:r>
      <w:r>
        <w:rPr>
          <w:spacing w:val="-6"/>
          <w:sz w:val="20"/>
        </w:rPr>
        <w:t> </w:t>
      </w:r>
      <w:r>
        <w:rPr>
          <w:sz w:val="20"/>
        </w:rPr>
        <w:t>2, 1917, </w:t>
      </w:r>
      <w:r>
        <w:rPr>
          <w:i/>
          <w:sz w:val="20"/>
        </w:rPr>
        <w:t>Congressional Record</w:t>
      </w:r>
      <w:r>
        <w:rPr>
          <w:sz w:val="20"/>
        </w:rPr>
        <w:t>, 65th Cong., 1st sess., 1917, 224–225.</w:t>
      </w:r>
    </w:p>
    <w:p>
      <w:pPr>
        <w:spacing w:line="230" w:lineRule="auto" w:before="190"/>
        <w:ind w:left="720" w:right="370" w:firstLine="0"/>
        <w:jc w:val="left"/>
        <w:rPr>
          <w:sz w:val="20"/>
        </w:rPr>
      </w:pPr>
      <w:bookmarkStart w:name="_bookmark250" w:id="251"/>
      <w:bookmarkEnd w:id="251"/>
      <w:r>
        <w:rPr/>
      </w:r>
      <w:hyperlink w:history="true" w:anchor="_bookmark246">
        <w:r>
          <w:rPr>
            <w:position w:val="4"/>
            <w:sz w:val="13"/>
          </w:rPr>
          <w:t>14</w:t>
        </w:r>
      </w:hyperlink>
      <w:r>
        <w:rPr>
          <w:spacing w:val="11"/>
          <w:position w:val="4"/>
          <w:sz w:val="13"/>
        </w:rPr>
        <w:t> </w:t>
      </w:r>
      <w:r>
        <w:rPr>
          <w:sz w:val="20"/>
        </w:rPr>
        <w:t>Irving</w:t>
      </w:r>
      <w:r>
        <w:rPr>
          <w:spacing w:val="-3"/>
          <w:sz w:val="20"/>
        </w:rPr>
        <w:t> </w:t>
      </w:r>
      <w:r>
        <w:rPr>
          <w:sz w:val="20"/>
        </w:rPr>
        <w:t>Berlin,</w:t>
      </w:r>
      <w:r>
        <w:rPr>
          <w:spacing w:val="-3"/>
          <w:sz w:val="20"/>
        </w:rPr>
        <w:t> </w:t>
      </w:r>
      <w:r>
        <w:rPr>
          <w:sz w:val="20"/>
        </w:rPr>
        <w:t>“God</w:t>
      </w:r>
      <w:r>
        <w:rPr>
          <w:spacing w:val="-3"/>
          <w:sz w:val="20"/>
        </w:rPr>
        <w:t> </w:t>
      </w:r>
      <w:r>
        <w:rPr>
          <w:sz w:val="20"/>
        </w:rPr>
        <w:t>Bless</w:t>
      </w:r>
      <w:r>
        <w:rPr>
          <w:spacing w:val="-13"/>
          <w:sz w:val="20"/>
        </w:rPr>
        <w:t> </w:t>
      </w:r>
      <w:r>
        <w:rPr>
          <w:sz w:val="20"/>
        </w:rPr>
        <w:t>America,”</w:t>
      </w:r>
      <w:r>
        <w:rPr>
          <w:spacing w:val="-3"/>
          <w:sz w:val="20"/>
        </w:rPr>
        <w:t> </w:t>
      </w:r>
      <w:r>
        <w:rPr>
          <w:sz w:val="20"/>
        </w:rPr>
        <w:t>1938;</w:t>
      </w:r>
      <w:r>
        <w:rPr>
          <w:spacing w:val="-3"/>
          <w:sz w:val="20"/>
        </w:rPr>
        <w:t> </w:t>
      </w:r>
      <w:r>
        <w:rPr>
          <w:sz w:val="20"/>
        </w:rPr>
        <w:t>Library</w:t>
      </w:r>
      <w:r>
        <w:rPr>
          <w:spacing w:val="-3"/>
          <w:sz w:val="20"/>
        </w:rPr>
        <w:t> </w:t>
      </w:r>
      <w:r>
        <w:rPr>
          <w:sz w:val="20"/>
        </w:rPr>
        <w:t>of</w:t>
      </w:r>
      <w:r>
        <w:rPr>
          <w:spacing w:val="-3"/>
          <w:sz w:val="20"/>
        </w:rPr>
        <w:t> </w:t>
      </w:r>
      <w:r>
        <w:rPr>
          <w:sz w:val="20"/>
        </w:rPr>
        <w:t>Congress,</w:t>
      </w:r>
      <w:r>
        <w:rPr>
          <w:spacing w:val="-3"/>
          <w:sz w:val="20"/>
        </w:rPr>
        <w:t> </w:t>
      </w:r>
      <w:r>
        <w:rPr>
          <w:sz w:val="20"/>
        </w:rPr>
        <w:t>Performing</w:t>
      </w:r>
      <w:r>
        <w:rPr>
          <w:spacing w:val="-13"/>
          <w:sz w:val="20"/>
        </w:rPr>
        <w:t> </w:t>
      </w:r>
      <w:r>
        <w:rPr>
          <w:sz w:val="20"/>
        </w:rPr>
        <w:t>Arts</w:t>
      </w:r>
      <w:r>
        <w:rPr>
          <w:spacing w:val="-3"/>
          <w:sz w:val="20"/>
        </w:rPr>
        <w:t> </w:t>
      </w:r>
      <w:r>
        <w:rPr>
          <w:sz w:val="20"/>
        </w:rPr>
        <w:t>Encyclopedia, “Historical Context of ‘God Bless America,’</w:t>
      </w:r>
      <w:r>
        <w:rPr>
          <w:spacing w:val="-2"/>
          <w:sz w:val="20"/>
        </w:rPr>
        <w:t> </w:t>
      </w:r>
      <w:r>
        <w:rPr>
          <w:sz w:val="20"/>
        </w:rPr>
        <w:t>” accessed October 2025.</w:t>
      </w:r>
    </w:p>
    <w:p>
      <w:pPr>
        <w:spacing w:line="230" w:lineRule="auto" w:before="190"/>
        <w:ind w:left="720" w:right="370" w:firstLine="0"/>
        <w:jc w:val="left"/>
        <w:rPr>
          <w:sz w:val="20"/>
        </w:rPr>
      </w:pPr>
      <w:bookmarkStart w:name="_bookmark251" w:id="252"/>
      <w:bookmarkEnd w:id="252"/>
      <w:r>
        <w:rPr/>
      </w:r>
      <w:hyperlink w:history="true" w:anchor="_bookmark247">
        <w:r>
          <w:rPr>
            <w:position w:val="4"/>
            <w:sz w:val="13"/>
          </w:rPr>
          <w:t>15</w:t>
        </w:r>
      </w:hyperlink>
      <w:r>
        <w:rPr>
          <w:spacing w:val="14"/>
          <w:position w:val="4"/>
          <w:sz w:val="13"/>
        </w:rPr>
        <w:t> </w:t>
      </w:r>
      <w:r>
        <w:rPr>
          <w:sz w:val="20"/>
        </w:rPr>
        <w:t>Ronald</w:t>
      </w:r>
      <w:r>
        <w:rPr>
          <w:spacing w:val="-3"/>
          <w:sz w:val="20"/>
        </w:rPr>
        <w:t> </w:t>
      </w:r>
      <w:r>
        <w:rPr>
          <w:sz w:val="20"/>
        </w:rPr>
        <w:t>Reagan,</w:t>
      </w:r>
      <w:r>
        <w:rPr>
          <w:spacing w:val="-3"/>
          <w:sz w:val="20"/>
        </w:rPr>
        <w:t> </w:t>
      </w:r>
      <w:r>
        <w:rPr>
          <w:sz w:val="20"/>
        </w:rPr>
        <w:t>“Evil</w:t>
      </w:r>
      <w:r>
        <w:rPr>
          <w:spacing w:val="-3"/>
          <w:sz w:val="20"/>
        </w:rPr>
        <w:t> </w:t>
      </w:r>
      <w:r>
        <w:rPr>
          <w:sz w:val="20"/>
        </w:rPr>
        <w:t>Empire</w:t>
      </w:r>
      <w:r>
        <w:rPr>
          <w:spacing w:val="-3"/>
          <w:sz w:val="20"/>
        </w:rPr>
        <w:t> </w:t>
      </w:r>
      <w:r>
        <w:rPr>
          <w:sz w:val="20"/>
        </w:rPr>
        <w:t>Speech,”</w:t>
      </w:r>
      <w:r>
        <w:rPr>
          <w:spacing w:val="-3"/>
          <w:sz w:val="20"/>
        </w:rPr>
        <w:t> </w:t>
      </w:r>
      <w:r>
        <w:rPr>
          <w:sz w:val="20"/>
        </w:rPr>
        <w:t>March</w:t>
      </w:r>
      <w:r>
        <w:rPr>
          <w:spacing w:val="-3"/>
          <w:sz w:val="20"/>
        </w:rPr>
        <w:t> </w:t>
      </w:r>
      <w:r>
        <w:rPr>
          <w:sz w:val="20"/>
        </w:rPr>
        <w:t>8,</w:t>
      </w:r>
      <w:r>
        <w:rPr>
          <w:spacing w:val="-3"/>
          <w:sz w:val="20"/>
        </w:rPr>
        <w:t> </w:t>
      </w:r>
      <w:r>
        <w:rPr>
          <w:sz w:val="20"/>
        </w:rPr>
        <w:t>1983,</w:t>
      </w:r>
      <w:r>
        <w:rPr>
          <w:spacing w:val="-4"/>
          <w:sz w:val="20"/>
        </w:rPr>
        <w:t> </w:t>
      </w:r>
      <w:r>
        <w:rPr>
          <w:i/>
          <w:sz w:val="20"/>
        </w:rPr>
        <w:t>Public</w:t>
      </w:r>
      <w:r>
        <w:rPr>
          <w:i/>
          <w:spacing w:val="-3"/>
          <w:sz w:val="20"/>
        </w:rPr>
        <w:t> </w:t>
      </w:r>
      <w:r>
        <w:rPr>
          <w:i/>
          <w:sz w:val="20"/>
        </w:rPr>
        <w:t>Papers</w:t>
      </w:r>
      <w:r>
        <w:rPr>
          <w:i/>
          <w:spacing w:val="-3"/>
          <w:sz w:val="20"/>
        </w:rPr>
        <w:t> </w:t>
      </w:r>
      <w:r>
        <w:rPr>
          <w:i/>
          <w:sz w:val="20"/>
        </w:rPr>
        <w:t>of</w:t>
      </w:r>
      <w:r>
        <w:rPr>
          <w:i/>
          <w:spacing w:val="-3"/>
          <w:sz w:val="20"/>
        </w:rPr>
        <w:t> </w:t>
      </w:r>
      <w:r>
        <w:rPr>
          <w:i/>
          <w:sz w:val="20"/>
        </w:rPr>
        <w:t>the</w:t>
      </w:r>
      <w:r>
        <w:rPr>
          <w:i/>
          <w:spacing w:val="-3"/>
          <w:sz w:val="20"/>
        </w:rPr>
        <w:t> </w:t>
      </w:r>
      <w:r>
        <w:rPr>
          <w:i/>
          <w:sz w:val="20"/>
        </w:rPr>
        <w:t>Presidents</w:t>
      </w:r>
      <w:r>
        <w:rPr>
          <w:i/>
          <w:spacing w:val="-3"/>
          <w:sz w:val="20"/>
        </w:rPr>
        <w:t> </w:t>
      </w:r>
      <w:r>
        <w:rPr>
          <w:i/>
          <w:sz w:val="20"/>
        </w:rPr>
        <w:t>of</w:t>
      </w:r>
      <w:r>
        <w:rPr>
          <w:i/>
          <w:spacing w:val="-3"/>
          <w:sz w:val="20"/>
        </w:rPr>
        <w:t> </w:t>
      </w:r>
      <w:r>
        <w:rPr>
          <w:i/>
          <w:sz w:val="20"/>
        </w:rPr>
        <w:t>the</w:t>
      </w:r>
      <w:r>
        <w:rPr>
          <w:i/>
          <w:spacing w:val="-3"/>
          <w:sz w:val="20"/>
        </w:rPr>
        <w:t> </w:t>
      </w:r>
      <w:r>
        <w:rPr>
          <w:i/>
          <w:sz w:val="20"/>
        </w:rPr>
        <w:t>United States </w:t>
      </w:r>
      <w:r>
        <w:rPr>
          <w:sz w:val="20"/>
        </w:rPr>
        <w:t>(Washington, DC: GPO, 1983), 359–364; Eisenhower, “Inaugural</w:t>
      </w:r>
      <w:r>
        <w:rPr>
          <w:spacing w:val="-1"/>
          <w:sz w:val="20"/>
        </w:rPr>
        <w:t> </w:t>
      </w:r>
      <w:r>
        <w:rPr>
          <w:sz w:val="20"/>
        </w:rPr>
        <w:t>Address,” 1953.</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American</w:t>
      </w:r>
      <w:r>
        <w:rPr>
          <w:spacing w:val="-6"/>
        </w:rPr>
        <w:t> </w:t>
      </w:r>
      <w:r>
        <w:rPr/>
        <w:t>meant</w:t>
      </w:r>
      <w:r>
        <w:rPr>
          <w:spacing w:val="-6"/>
        </w:rPr>
        <w:t> </w:t>
      </w:r>
      <w:r>
        <w:rPr/>
        <w:t>being</w:t>
      </w:r>
      <w:r>
        <w:rPr>
          <w:spacing w:val="-6"/>
        </w:rPr>
        <w:t> </w:t>
      </w:r>
      <w:r>
        <w:rPr/>
        <w:t>Christian,</w:t>
      </w:r>
      <w:r>
        <w:rPr>
          <w:spacing w:val="-6"/>
        </w:rPr>
        <w:t> </w:t>
      </w:r>
      <w:r>
        <w:rPr/>
        <w:t>and</w:t>
      </w:r>
      <w:r>
        <w:rPr>
          <w:spacing w:val="-6"/>
        </w:rPr>
        <w:t> </w:t>
      </w:r>
      <w:r>
        <w:rPr/>
        <w:t>that</w:t>
      </w:r>
      <w:r>
        <w:rPr>
          <w:spacing w:val="-6"/>
        </w:rPr>
        <w:t> </w:t>
      </w:r>
      <w:r>
        <w:rPr/>
        <w:t>God’s</w:t>
      </w:r>
      <w:r>
        <w:rPr>
          <w:spacing w:val="-6"/>
        </w:rPr>
        <w:t> </w:t>
      </w:r>
      <w:r>
        <w:rPr/>
        <w:t>blessing</w:t>
      </w:r>
      <w:r>
        <w:rPr>
          <w:spacing w:val="-6"/>
        </w:rPr>
        <w:t> </w:t>
      </w:r>
      <w:r>
        <w:rPr/>
        <w:t>was</w:t>
      </w:r>
      <w:r>
        <w:rPr>
          <w:spacing w:val="-6"/>
        </w:rPr>
        <w:t> </w:t>
      </w:r>
      <w:r>
        <w:rPr/>
        <w:t>tied</w:t>
      </w:r>
      <w:r>
        <w:rPr>
          <w:spacing w:val="-6"/>
        </w:rPr>
        <w:t> </w:t>
      </w:r>
      <w:r>
        <w:rPr/>
        <w:t>to</w:t>
      </w:r>
      <w:r>
        <w:rPr>
          <w:spacing w:val="-6"/>
        </w:rPr>
        <w:t> </w:t>
      </w:r>
      <w:r>
        <w:rPr/>
        <w:t>national</w:t>
      </w:r>
      <w:r>
        <w:rPr>
          <w:spacing w:val="-6"/>
        </w:rPr>
        <w:t> </w:t>
      </w:r>
      <w:r>
        <w:rPr/>
        <w:t>strength.</w:t>
      </w:r>
      <w:r>
        <w:rPr>
          <w:spacing w:val="-10"/>
        </w:rPr>
        <w:t> </w:t>
      </w:r>
      <w:r>
        <w:rPr/>
        <w:t>We stopped asking whether God was with us, and started assuming He was.</w:t>
      </w:r>
    </w:p>
    <w:p>
      <w:pPr>
        <w:pStyle w:val="BodyText"/>
        <w:spacing w:line="513" w:lineRule="auto"/>
        <w:ind w:right="370" w:firstLine="720"/>
      </w:pPr>
      <w:r>
        <w:rPr/>
        <w:t>By</w:t>
      </w:r>
      <w:r>
        <w:rPr>
          <w:spacing w:val="-4"/>
        </w:rPr>
        <w:t> </w:t>
      </w:r>
      <w:r>
        <w:rPr/>
        <w:t>the</w:t>
      </w:r>
      <w:r>
        <w:rPr>
          <w:spacing w:val="-5"/>
        </w:rPr>
        <w:t> </w:t>
      </w:r>
      <w:r>
        <w:rPr/>
        <w:t>end</w:t>
      </w:r>
      <w:r>
        <w:rPr>
          <w:spacing w:val="-4"/>
        </w:rPr>
        <w:t> </w:t>
      </w:r>
      <w:r>
        <w:rPr/>
        <w:t>of</w:t>
      </w:r>
      <w:r>
        <w:rPr>
          <w:spacing w:val="-4"/>
        </w:rPr>
        <w:t> </w:t>
      </w:r>
      <w:r>
        <w:rPr/>
        <w:t>the</w:t>
      </w:r>
      <w:r>
        <w:rPr>
          <w:spacing w:val="-5"/>
        </w:rPr>
        <w:t> </w:t>
      </w:r>
      <w:r>
        <w:rPr/>
        <w:t>Cold</w:t>
      </w:r>
      <w:r>
        <w:rPr>
          <w:spacing w:val="-9"/>
        </w:rPr>
        <w:t> </w:t>
      </w:r>
      <w:r>
        <w:rPr/>
        <w:t>War</w:t>
      </w:r>
      <w:r>
        <w:rPr>
          <w:spacing w:val="-4"/>
        </w:rPr>
        <w:t> </w:t>
      </w:r>
      <w:r>
        <w:rPr/>
        <w:t>era,</w:t>
      </w:r>
      <w:r>
        <w:rPr>
          <w:spacing w:val="-4"/>
        </w:rPr>
        <w:t> </w:t>
      </w:r>
      <w:r>
        <w:rPr/>
        <w:t>the</w:t>
      </w:r>
      <w:r>
        <w:rPr>
          <w:spacing w:val="-5"/>
        </w:rPr>
        <w:t> </w:t>
      </w:r>
      <w:r>
        <w:rPr/>
        <w:t>fusion</w:t>
      </w:r>
      <w:r>
        <w:rPr>
          <w:spacing w:val="-4"/>
        </w:rPr>
        <w:t> </w:t>
      </w:r>
      <w:r>
        <w:rPr/>
        <w:t>of</w:t>
      </w:r>
      <w:r>
        <w:rPr>
          <w:spacing w:val="-4"/>
        </w:rPr>
        <w:t> </w:t>
      </w:r>
      <w:r>
        <w:rPr/>
        <w:t>Christianity</w:t>
      </w:r>
      <w:r>
        <w:rPr>
          <w:spacing w:val="-4"/>
        </w:rPr>
        <w:t> </w:t>
      </w:r>
      <w:r>
        <w:rPr/>
        <w:t>and</w:t>
      </w:r>
      <w:r>
        <w:rPr>
          <w:spacing w:val="-4"/>
        </w:rPr>
        <w:t> </w:t>
      </w:r>
      <w:r>
        <w:rPr/>
        <w:t>conservatism</w:t>
      </w:r>
      <w:r>
        <w:rPr>
          <w:spacing w:val="-4"/>
        </w:rPr>
        <w:t> </w:t>
      </w:r>
      <w:r>
        <w:rPr/>
        <w:t>looked something like thi</w:t>
      </w:r>
      <w:bookmarkStart w:name="_bookmark252" w:id="253"/>
      <w:bookmarkEnd w:id="253"/>
      <w:r>
        <w:rPr/>
        <w:t>s</w:t>
      </w:r>
      <w:hyperlink w:history="true" w:anchor="_bookmark255">
        <w:r>
          <w:rPr>
            <w:position w:val="5"/>
            <w:sz w:val="16"/>
          </w:rPr>
          <w:t>16</w:t>
        </w:r>
      </w:hyperlink>
      <w:r>
        <w:rPr/>
        <w:t>:</w:t>
      </w:r>
    </w:p>
    <w:p>
      <w:pPr>
        <w:pStyle w:val="ListParagraph"/>
        <w:numPr>
          <w:ilvl w:val="0"/>
          <w:numId w:val="12"/>
        </w:numPr>
        <w:tabs>
          <w:tab w:pos="736" w:val="left" w:leader="none"/>
        </w:tabs>
        <w:spacing w:line="494" w:lineRule="auto" w:before="0" w:after="0"/>
        <w:ind w:left="736" w:right="536" w:hanging="197"/>
        <w:jc w:val="left"/>
        <w:rPr>
          <w:sz w:val="24"/>
        </w:rPr>
      </w:pPr>
      <w:r>
        <w:rPr>
          <w:sz w:val="24"/>
        </w:rPr>
        <w:t>Conservatism</w:t>
      </w:r>
      <w:r>
        <w:rPr>
          <w:spacing w:val="-5"/>
          <w:sz w:val="24"/>
        </w:rPr>
        <w:t> </w:t>
      </w:r>
      <w:r>
        <w:rPr>
          <w:sz w:val="24"/>
        </w:rPr>
        <w:t>provided</w:t>
      </w:r>
      <w:r>
        <w:rPr>
          <w:spacing w:val="-5"/>
          <w:sz w:val="24"/>
        </w:rPr>
        <w:t> </w:t>
      </w:r>
      <w:r>
        <w:rPr>
          <w:sz w:val="24"/>
        </w:rPr>
        <w:t>the</w:t>
      </w:r>
      <w:r>
        <w:rPr>
          <w:spacing w:val="-6"/>
          <w:sz w:val="24"/>
        </w:rPr>
        <w:t> </w:t>
      </w:r>
      <w:r>
        <w:rPr>
          <w:sz w:val="24"/>
        </w:rPr>
        <w:t>political</w:t>
      </w:r>
      <w:r>
        <w:rPr>
          <w:spacing w:val="-5"/>
          <w:sz w:val="24"/>
        </w:rPr>
        <w:t> </w:t>
      </w:r>
      <w:r>
        <w:rPr>
          <w:sz w:val="24"/>
        </w:rPr>
        <w:t>framework—anti-communism,</w:t>
      </w:r>
      <w:r>
        <w:rPr>
          <w:spacing w:val="-5"/>
          <w:sz w:val="24"/>
        </w:rPr>
        <w:t> </w:t>
      </w:r>
      <w:r>
        <w:rPr>
          <w:sz w:val="24"/>
        </w:rPr>
        <w:t>free</w:t>
      </w:r>
      <w:r>
        <w:rPr>
          <w:spacing w:val="-6"/>
          <w:sz w:val="24"/>
        </w:rPr>
        <w:t> </w:t>
      </w:r>
      <w:r>
        <w:rPr>
          <w:sz w:val="24"/>
        </w:rPr>
        <w:t>markets,</w:t>
      </w:r>
      <w:r>
        <w:rPr>
          <w:spacing w:val="-5"/>
          <w:sz w:val="24"/>
        </w:rPr>
        <w:t> </w:t>
      </w:r>
      <w:r>
        <w:rPr>
          <w:sz w:val="24"/>
        </w:rPr>
        <w:t>strong defense, and traditional values.</w:t>
      </w:r>
    </w:p>
    <w:p>
      <w:pPr>
        <w:pStyle w:val="ListParagraph"/>
        <w:numPr>
          <w:ilvl w:val="0"/>
          <w:numId w:val="12"/>
        </w:numPr>
        <w:tabs>
          <w:tab w:pos="736" w:val="left" w:leader="none"/>
        </w:tabs>
        <w:spacing w:line="240" w:lineRule="auto" w:before="20" w:after="0"/>
        <w:ind w:left="736" w:right="0" w:hanging="196"/>
        <w:jc w:val="left"/>
        <w:rPr>
          <w:sz w:val="24"/>
        </w:rPr>
      </w:pPr>
      <w:r>
        <w:rPr>
          <w:sz w:val="24"/>
        </w:rPr>
        <w:t>Christianity</w:t>
      </w:r>
      <w:r>
        <w:rPr>
          <w:spacing w:val="-1"/>
          <w:sz w:val="24"/>
        </w:rPr>
        <w:t> </w:t>
      </w:r>
      <w:r>
        <w:rPr>
          <w:sz w:val="24"/>
        </w:rPr>
        <w:t>provided</w:t>
      </w:r>
      <w:r>
        <w:rPr>
          <w:spacing w:val="-1"/>
          <w:sz w:val="24"/>
        </w:rPr>
        <w:t> </w:t>
      </w:r>
      <w:r>
        <w:rPr>
          <w:sz w:val="24"/>
        </w:rPr>
        <w:t>the</w:t>
      </w:r>
      <w:r>
        <w:rPr>
          <w:spacing w:val="-2"/>
          <w:sz w:val="24"/>
        </w:rPr>
        <w:t> </w:t>
      </w:r>
      <w:r>
        <w:rPr>
          <w:sz w:val="24"/>
        </w:rPr>
        <w:t>moral</w:t>
      </w:r>
      <w:r>
        <w:rPr>
          <w:spacing w:val="-1"/>
          <w:sz w:val="24"/>
        </w:rPr>
        <w:t> </w:t>
      </w:r>
      <w:r>
        <w:rPr>
          <w:sz w:val="24"/>
        </w:rPr>
        <w:t>and</w:t>
      </w:r>
      <w:r>
        <w:rPr>
          <w:spacing w:val="-1"/>
          <w:sz w:val="24"/>
        </w:rPr>
        <w:t> </w:t>
      </w:r>
      <w:r>
        <w:rPr>
          <w:sz w:val="24"/>
        </w:rPr>
        <w:t>spiritual </w:t>
      </w:r>
      <w:r>
        <w:rPr>
          <w:spacing w:val="-2"/>
          <w:sz w:val="24"/>
        </w:rPr>
        <w:t>legitimacy.</w:t>
      </w:r>
    </w:p>
    <w:p>
      <w:pPr>
        <w:pStyle w:val="BodyText"/>
        <w:spacing w:before="18"/>
      </w:pPr>
    </w:p>
    <w:p>
      <w:pPr>
        <w:pStyle w:val="ListParagraph"/>
        <w:numPr>
          <w:ilvl w:val="0"/>
          <w:numId w:val="12"/>
        </w:numPr>
        <w:tabs>
          <w:tab w:pos="720" w:val="left" w:leader="none"/>
          <w:tab w:pos="736" w:val="left" w:leader="none"/>
        </w:tabs>
        <w:spacing w:line="506" w:lineRule="auto" w:before="0" w:after="0"/>
        <w:ind w:left="720" w:right="497" w:hanging="180"/>
        <w:jc w:val="left"/>
        <w:rPr>
          <w:position w:val="5"/>
          <w:sz w:val="16"/>
        </w:rPr>
      </w:pPr>
      <w:r>
        <w:rPr>
          <w:sz w:val="24"/>
        </w:rPr>
        <w:t>This</w:t>
      </w:r>
      <w:r>
        <w:rPr>
          <w:sz w:val="24"/>
        </w:rPr>
        <w:t> partnership was powerful, but also precarious. It made Christianity appear inseparable</w:t>
      </w:r>
      <w:r>
        <w:rPr>
          <w:spacing w:val="-4"/>
          <w:sz w:val="24"/>
        </w:rPr>
        <w:t> </w:t>
      </w:r>
      <w:r>
        <w:rPr>
          <w:sz w:val="24"/>
        </w:rPr>
        <w:t>from</w:t>
      </w:r>
      <w:r>
        <w:rPr>
          <w:spacing w:val="-3"/>
          <w:sz w:val="24"/>
        </w:rPr>
        <w:t> </w:t>
      </w:r>
      <w:r>
        <w:rPr>
          <w:sz w:val="24"/>
        </w:rPr>
        <w:t>a</w:t>
      </w:r>
      <w:r>
        <w:rPr>
          <w:spacing w:val="-4"/>
          <w:sz w:val="24"/>
        </w:rPr>
        <w:t> </w:t>
      </w:r>
      <w:r>
        <w:rPr>
          <w:sz w:val="24"/>
        </w:rPr>
        <w:t>particular</w:t>
      </w:r>
      <w:r>
        <w:rPr>
          <w:spacing w:val="-3"/>
          <w:sz w:val="24"/>
        </w:rPr>
        <w:t> </w:t>
      </w:r>
      <w:r>
        <w:rPr>
          <w:sz w:val="24"/>
        </w:rPr>
        <w:t>political</w:t>
      </w:r>
      <w:r>
        <w:rPr>
          <w:spacing w:val="-3"/>
          <w:sz w:val="24"/>
        </w:rPr>
        <w:t> </w:t>
      </w:r>
      <w:r>
        <w:rPr>
          <w:sz w:val="24"/>
        </w:rPr>
        <w:t>ideology.</w:t>
      </w:r>
      <w:r>
        <w:rPr>
          <w:spacing w:val="-8"/>
          <w:sz w:val="24"/>
        </w:rPr>
        <w:t> </w:t>
      </w:r>
      <w:r>
        <w:rPr>
          <w:sz w:val="24"/>
        </w:rPr>
        <w:t>The</w:t>
      </w:r>
      <w:r>
        <w:rPr>
          <w:spacing w:val="-4"/>
          <w:sz w:val="24"/>
        </w:rPr>
        <w:t> </w:t>
      </w:r>
      <w:r>
        <w:rPr>
          <w:sz w:val="24"/>
        </w:rPr>
        <w:t>stage</w:t>
      </w:r>
      <w:r>
        <w:rPr>
          <w:spacing w:val="-4"/>
          <w:sz w:val="24"/>
        </w:rPr>
        <w:t> </w:t>
      </w:r>
      <w:r>
        <w:rPr>
          <w:sz w:val="24"/>
        </w:rPr>
        <w:t>was</w:t>
      </w:r>
      <w:r>
        <w:rPr>
          <w:spacing w:val="-3"/>
          <w:sz w:val="24"/>
        </w:rPr>
        <w:t> </w:t>
      </w:r>
      <w:r>
        <w:rPr>
          <w:sz w:val="24"/>
        </w:rPr>
        <w:t>set</w:t>
      </w:r>
      <w:r>
        <w:rPr>
          <w:spacing w:val="-3"/>
          <w:sz w:val="24"/>
        </w:rPr>
        <w:t> </w:t>
      </w:r>
      <w:r>
        <w:rPr>
          <w:sz w:val="24"/>
        </w:rPr>
        <w:t>for</w:t>
      </w:r>
      <w:r>
        <w:rPr>
          <w:spacing w:val="-3"/>
          <w:sz w:val="24"/>
        </w:rPr>
        <w:t> </w:t>
      </w:r>
      <w:r>
        <w:rPr>
          <w:sz w:val="24"/>
        </w:rPr>
        <w:t>the</w:t>
      </w:r>
      <w:r>
        <w:rPr>
          <w:spacing w:val="-4"/>
          <w:sz w:val="24"/>
        </w:rPr>
        <w:t> </w:t>
      </w:r>
      <w:r>
        <w:rPr>
          <w:sz w:val="24"/>
        </w:rPr>
        <w:t>1970s</w:t>
      </w:r>
      <w:r>
        <w:rPr>
          <w:spacing w:val="-3"/>
          <w:sz w:val="24"/>
        </w:rPr>
        <w:t> </w:t>
      </w:r>
      <w:r>
        <w:rPr>
          <w:sz w:val="24"/>
        </w:rPr>
        <w:t>and</w:t>
      </w:r>
      <w:r>
        <w:rPr>
          <w:spacing w:val="-3"/>
          <w:sz w:val="24"/>
        </w:rPr>
        <w:t> </w:t>
      </w:r>
      <w:r>
        <w:rPr>
          <w:sz w:val="24"/>
        </w:rPr>
        <w:t>80s, when this fusion would become formalized in movements like the Moral Majority</w:t>
      </w:r>
      <w:bookmarkStart w:name="_bookmark253" w:id="254"/>
      <w:bookmarkEnd w:id="254"/>
      <w:r>
        <w:rPr>
          <w:sz w:val="24"/>
        </w:rPr>
        <w:t>.</w:t>
      </w:r>
      <w:hyperlink w:history="true" w:anchor="_bookmark256">
        <w:r>
          <w:rPr>
            <w:position w:val="5"/>
            <w:sz w:val="16"/>
          </w:rPr>
          <w:t>17</w:t>
        </w:r>
      </w:hyperlink>
      <w:r>
        <w:rPr>
          <w:spacing w:val="40"/>
          <w:position w:val="5"/>
          <w:sz w:val="16"/>
        </w:rPr>
        <w:t> </w:t>
      </w:r>
      <w:r>
        <w:rPr>
          <w:sz w:val="24"/>
        </w:rPr>
        <w:t>Faith gave politics a halo; politics gave faith a platform</w:t>
      </w:r>
      <w:bookmarkStart w:name="_bookmark254" w:id="255"/>
      <w:bookmarkEnd w:id="255"/>
      <w:r>
        <w:rPr>
          <w:sz w:val="24"/>
        </w:rPr>
        <w:t>.</w:t>
      </w:r>
      <w:hyperlink w:history="true" w:anchor="_bookmark257">
        <w:r>
          <w:rPr>
            <w:position w:val="5"/>
            <w:sz w:val="16"/>
          </w:rPr>
          <w:t>18</w:t>
        </w:r>
      </w:hyperlink>
    </w:p>
    <w:p>
      <w:pPr>
        <w:pStyle w:val="BodyText"/>
        <w:spacing w:line="513" w:lineRule="auto" w:before="10"/>
        <w:ind w:right="370" w:firstLine="720"/>
      </w:pPr>
      <w:r>
        <w:rPr/>
        <w:t>The Cold War redefined</w:t>
      </w:r>
      <w:r>
        <w:rPr>
          <w:spacing w:val="-9"/>
        </w:rPr>
        <w:t> </w:t>
      </w:r>
      <w:r>
        <w:rPr/>
        <w:t>American conservatism as not just a political philosophy, but a spiritual defense of faith and freedom against atheistic communism. Christianity became tightly bound</w:t>
      </w:r>
      <w:r>
        <w:rPr>
          <w:spacing w:val="-5"/>
        </w:rPr>
        <w:t> </w:t>
      </w:r>
      <w:r>
        <w:rPr/>
        <w:t>to</w:t>
      </w:r>
      <w:r>
        <w:rPr>
          <w:spacing w:val="-5"/>
        </w:rPr>
        <w:t> </w:t>
      </w:r>
      <w:r>
        <w:rPr/>
        <w:t>national</w:t>
      </w:r>
      <w:r>
        <w:rPr>
          <w:spacing w:val="-5"/>
        </w:rPr>
        <w:t> </w:t>
      </w:r>
      <w:r>
        <w:rPr/>
        <w:t>identity,</w:t>
      </w:r>
      <w:r>
        <w:rPr>
          <w:spacing w:val="-5"/>
        </w:rPr>
        <w:t> </w:t>
      </w:r>
      <w:r>
        <w:rPr/>
        <w:t>often</w:t>
      </w:r>
      <w:r>
        <w:rPr>
          <w:spacing w:val="-5"/>
        </w:rPr>
        <w:t> </w:t>
      </w:r>
      <w:r>
        <w:rPr/>
        <w:t>symbolized</w:t>
      </w:r>
      <w:r>
        <w:rPr>
          <w:spacing w:val="-5"/>
        </w:rPr>
        <w:t> </w:t>
      </w:r>
      <w:r>
        <w:rPr/>
        <w:t>by</w:t>
      </w:r>
      <w:r>
        <w:rPr>
          <w:spacing w:val="-5"/>
        </w:rPr>
        <w:t> </w:t>
      </w:r>
      <w:r>
        <w:rPr/>
        <w:t>the</w:t>
      </w:r>
      <w:r>
        <w:rPr>
          <w:spacing w:val="-6"/>
        </w:rPr>
        <w:t> </w:t>
      </w:r>
      <w:r>
        <w:rPr/>
        <w:t>cross</w:t>
      </w:r>
      <w:r>
        <w:rPr>
          <w:spacing w:val="-5"/>
        </w:rPr>
        <w:t> </w:t>
      </w:r>
      <w:r>
        <w:rPr/>
        <w:t>and</w:t>
      </w:r>
      <w:r>
        <w:rPr>
          <w:spacing w:val="-5"/>
        </w:rPr>
        <w:t> </w:t>
      </w:r>
      <w:r>
        <w:rPr/>
        <w:t>the</w:t>
      </w:r>
      <w:r>
        <w:rPr>
          <w:spacing w:val="-6"/>
        </w:rPr>
        <w:t> </w:t>
      </w:r>
      <w:r>
        <w:rPr/>
        <w:t>flag</w:t>
      </w:r>
      <w:r>
        <w:rPr>
          <w:spacing w:val="-5"/>
        </w:rPr>
        <w:t> </w:t>
      </w:r>
      <w:r>
        <w:rPr/>
        <w:t>standing</w:t>
      </w:r>
      <w:r>
        <w:rPr>
          <w:spacing w:val="-5"/>
        </w:rPr>
        <w:t> </w:t>
      </w:r>
      <w:r>
        <w:rPr/>
        <w:t>side</w:t>
      </w:r>
      <w:r>
        <w:rPr>
          <w:spacing w:val="-6"/>
        </w:rPr>
        <w:t> </w:t>
      </w:r>
      <w:r>
        <w:rPr/>
        <w:t>by</w:t>
      </w:r>
      <w:r>
        <w:rPr>
          <w:spacing w:val="-5"/>
        </w:rPr>
        <w:t> </w:t>
      </w:r>
      <w:r>
        <w:rPr/>
        <w:t>side.</w:t>
      </w:r>
      <w:r>
        <w:rPr>
          <w:spacing w:val="-10"/>
        </w:rPr>
        <w:t> </w:t>
      </w:r>
      <w:r>
        <w:rPr/>
        <w:t>Very similar</w:t>
      </w:r>
      <w:r>
        <w:rPr>
          <w:spacing w:val="-1"/>
        </w:rPr>
        <w:t> </w:t>
      </w:r>
      <w:r>
        <w:rPr/>
        <w:t>to</w:t>
      </w:r>
      <w:r>
        <w:rPr>
          <w:spacing w:val="-1"/>
        </w:rPr>
        <w:t> </w:t>
      </w:r>
      <w:r>
        <w:rPr/>
        <w:t>the</w:t>
      </w:r>
      <w:r>
        <w:rPr>
          <w:spacing w:val="-2"/>
        </w:rPr>
        <w:t> </w:t>
      </w:r>
      <w:r>
        <w:rPr/>
        <w:t>stage,</w:t>
      </w:r>
      <w:r>
        <w:rPr>
          <w:spacing w:val="-1"/>
        </w:rPr>
        <w:t> </w:t>
      </w:r>
      <w:r>
        <w:rPr/>
        <w:t>at</w:t>
      </w:r>
      <w:r>
        <w:rPr>
          <w:spacing w:val="-1"/>
        </w:rPr>
        <w:t> </w:t>
      </w:r>
      <w:r>
        <w:rPr/>
        <w:t>the</w:t>
      </w:r>
      <w:r>
        <w:rPr>
          <w:spacing w:val="-2"/>
        </w:rPr>
        <w:t> </w:t>
      </w:r>
      <w:r>
        <w:rPr/>
        <w:t>Baptist</w:t>
      </w:r>
      <w:r>
        <w:rPr>
          <w:spacing w:val="-1"/>
        </w:rPr>
        <w:t> </w:t>
      </w:r>
      <w:r>
        <w:rPr/>
        <w:t>Church</w:t>
      </w:r>
      <w:r>
        <w:rPr>
          <w:spacing w:val="-1"/>
        </w:rPr>
        <w:t> </w:t>
      </w:r>
      <w:r>
        <w:rPr/>
        <w:t>in</w:t>
      </w:r>
      <w:r>
        <w:rPr>
          <w:spacing w:val="-6"/>
        </w:rPr>
        <w:t> </w:t>
      </w:r>
      <w:r>
        <w:rPr/>
        <w:t>West</w:t>
      </w:r>
      <w:r>
        <w:rPr>
          <w:spacing w:val="-6"/>
        </w:rPr>
        <w:t> </w:t>
      </w:r>
      <w:r>
        <w:rPr/>
        <w:t>Virginia</w:t>
      </w:r>
      <w:r>
        <w:rPr>
          <w:spacing w:val="-2"/>
        </w:rPr>
        <w:t> </w:t>
      </w:r>
      <w:r>
        <w:rPr/>
        <w:t>in</w:t>
      </w:r>
      <w:r>
        <w:rPr>
          <w:spacing w:val="-1"/>
        </w:rPr>
        <w:t> </w:t>
      </w:r>
      <w:r>
        <w:rPr/>
        <w:t>which</w:t>
      </w:r>
      <w:r>
        <w:rPr>
          <w:spacing w:val="-1"/>
        </w:rPr>
        <w:t> </w:t>
      </w:r>
      <w:r>
        <w:rPr/>
        <w:t>I</w:t>
      </w:r>
      <w:r>
        <w:rPr>
          <w:spacing w:val="-1"/>
        </w:rPr>
        <w:t> </w:t>
      </w:r>
      <w:r>
        <w:rPr/>
        <w:t>grew</w:t>
      </w:r>
      <w:r>
        <w:rPr>
          <w:spacing w:val="-1"/>
        </w:rPr>
        <w:t> </w:t>
      </w:r>
      <w:r>
        <w:rPr/>
        <w:t>up.</w:t>
      </w:r>
      <w:r>
        <w:rPr>
          <w:spacing w:val="-6"/>
        </w:rPr>
        <w:t> </w:t>
      </w:r>
      <w:r>
        <w:rPr/>
        <w:t>The</w:t>
      </w:r>
      <w:r>
        <w:rPr>
          <w:spacing w:val="-2"/>
        </w:rPr>
        <w:t> </w:t>
      </w:r>
      <w:r>
        <w:rPr/>
        <w:t>river</w:t>
      </w:r>
      <w:r>
        <w:rPr>
          <w:spacing w:val="-1"/>
        </w:rPr>
        <w:t> </w:t>
      </w:r>
      <w:r>
        <w:rPr/>
        <w:t>of</w:t>
      </w:r>
      <w:r>
        <w:rPr>
          <w:spacing w:val="-1"/>
        </w:rPr>
        <w:t> </w:t>
      </w:r>
      <w:r>
        <w:rPr/>
        <w:t>faith that once flowed from humble revivals was now being diverted into political canals.</w:t>
      </w:r>
    </w:p>
    <w:p>
      <w:pPr>
        <w:pStyle w:val="BodyText"/>
        <w:spacing w:line="513" w:lineRule="auto"/>
        <w:ind w:right="370" w:firstLine="720"/>
      </w:pPr>
      <w:r>
        <w:rPr/>
        <w:t>This moment in history shows both the strength and weakness of the Christian- conservative</w:t>
      </w:r>
      <w:r>
        <w:rPr>
          <w:spacing w:val="-4"/>
        </w:rPr>
        <w:t> </w:t>
      </w:r>
      <w:r>
        <w:rPr/>
        <w:t>alliance.</w:t>
      </w:r>
      <w:r>
        <w:rPr>
          <w:spacing w:val="-3"/>
        </w:rPr>
        <w:t> </w:t>
      </w:r>
      <w:r>
        <w:rPr/>
        <w:t>It</w:t>
      </w:r>
      <w:r>
        <w:rPr>
          <w:spacing w:val="-3"/>
        </w:rPr>
        <w:t> </w:t>
      </w:r>
      <w:r>
        <w:rPr/>
        <w:t>gave</w:t>
      </w:r>
      <w:r>
        <w:rPr>
          <w:spacing w:val="-4"/>
        </w:rPr>
        <w:t> </w:t>
      </w:r>
      <w:r>
        <w:rPr/>
        <w:t>the</w:t>
      </w:r>
      <w:r>
        <w:rPr>
          <w:spacing w:val="-4"/>
        </w:rPr>
        <w:t> </w:t>
      </w:r>
      <w:r>
        <w:rPr/>
        <w:t>church</w:t>
      </w:r>
      <w:r>
        <w:rPr>
          <w:spacing w:val="-3"/>
        </w:rPr>
        <w:t> </w:t>
      </w:r>
      <w:r>
        <w:rPr/>
        <w:t>cultural</w:t>
      </w:r>
      <w:r>
        <w:rPr>
          <w:spacing w:val="-3"/>
        </w:rPr>
        <w:t> </w:t>
      </w:r>
      <w:r>
        <w:rPr/>
        <w:t>influence,</w:t>
      </w:r>
      <w:r>
        <w:rPr>
          <w:spacing w:val="-3"/>
        </w:rPr>
        <w:t> </w:t>
      </w:r>
      <w:r>
        <w:rPr/>
        <w:t>but</w:t>
      </w:r>
      <w:r>
        <w:rPr>
          <w:spacing w:val="-3"/>
        </w:rPr>
        <w:t> </w:t>
      </w:r>
      <w:r>
        <w:rPr/>
        <w:t>it</w:t>
      </w:r>
      <w:r>
        <w:rPr>
          <w:spacing w:val="-3"/>
        </w:rPr>
        <w:t> </w:t>
      </w:r>
      <w:r>
        <w:rPr/>
        <w:t>also</w:t>
      </w:r>
      <w:r>
        <w:rPr>
          <w:spacing w:val="-3"/>
        </w:rPr>
        <w:t> </w:t>
      </w:r>
      <w:r>
        <w:rPr/>
        <w:t>risked</w:t>
      </w:r>
      <w:r>
        <w:rPr>
          <w:spacing w:val="-3"/>
        </w:rPr>
        <w:t> </w:t>
      </w:r>
      <w:r>
        <w:rPr/>
        <w:t>diluting</w:t>
      </w:r>
      <w:r>
        <w:rPr>
          <w:spacing w:val="-3"/>
        </w:rPr>
        <w:t> </w:t>
      </w:r>
      <w:r>
        <w:rPr/>
        <w:t>the</w:t>
      </w:r>
      <w:r>
        <w:rPr>
          <w:spacing w:val="-4"/>
        </w:rPr>
        <w:t> </w:t>
      </w:r>
      <w:r>
        <w:rPr/>
        <w:t>gospel</w:t>
      </w:r>
    </w:p>
    <w:p>
      <w:pPr>
        <w:spacing w:line="274" w:lineRule="exact" w:before="0"/>
        <w:ind w:left="0" w:right="0" w:firstLine="0"/>
        <w:jc w:val="left"/>
        <w:rPr>
          <w:i/>
          <w:sz w:val="24"/>
        </w:rPr>
      </w:pPr>
      <w:r>
        <w:rPr>
          <w:sz w:val="24"/>
        </w:rPr>
        <w:t>into</w:t>
      </w:r>
      <w:r>
        <w:rPr>
          <w:spacing w:val="-4"/>
          <w:sz w:val="24"/>
        </w:rPr>
        <w:t> </w:t>
      </w:r>
      <w:r>
        <w:rPr>
          <w:sz w:val="24"/>
        </w:rPr>
        <w:t>nationalism.</w:t>
      </w:r>
      <w:r>
        <w:rPr>
          <w:spacing w:val="-2"/>
          <w:sz w:val="24"/>
        </w:rPr>
        <w:t> </w:t>
      </w:r>
      <w:r>
        <w:rPr>
          <w:i/>
          <w:sz w:val="24"/>
        </w:rPr>
        <w:t>Influence</w:t>
      </w:r>
      <w:r>
        <w:rPr>
          <w:i/>
          <w:spacing w:val="-2"/>
          <w:sz w:val="24"/>
        </w:rPr>
        <w:t> </w:t>
      </w:r>
      <w:r>
        <w:rPr>
          <w:i/>
          <w:sz w:val="24"/>
        </w:rPr>
        <w:t>without</w:t>
      </w:r>
      <w:r>
        <w:rPr>
          <w:i/>
          <w:spacing w:val="-1"/>
          <w:sz w:val="24"/>
        </w:rPr>
        <w:t> </w:t>
      </w:r>
      <w:r>
        <w:rPr>
          <w:i/>
          <w:sz w:val="24"/>
        </w:rPr>
        <w:t>intimacy</w:t>
      </w:r>
      <w:r>
        <w:rPr>
          <w:i/>
          <w:spacing w:val="-2"/>
          <w:sz w:val="24"/>
        </w:rPr>
        <w:t> </w:t>
      </w:r>
      <w:r>
        <w:rPr>
          <w:i/>
          <w:sz w:val="24"/>
        </w:rPr>
        <w:t>always</w:t>
      </w:r>
      <w:r>
        <w:rPr>
          <w:i/>
          <w:spacing w:val="-1"/>
          <w:sz w:val="24"/>
        </w:rPr>
        <w:t> </w:t>
      </w:r>
      <w:r>
        <w:rPr>
          <w:i/>
          <w:sz w:val="24"/>
        </w:rPr>
        <w:t>leads</w:t>
      </w:r>
      <w:r>
        <w:rPr>
          <w:i/>
          <w:spacing w:val="-1"/>
          <w:sz w:val="24"/>
        </w:rPr>
        <w:t> </w:t>
      </w:r>
      <w:r>
        <w:rPr>
          <w:i/>
          <w:sz w:val="24"/>
        </w:rPr>
        <w:t>to</w:t>
      </w:r>
      <w:r>
        <w:rPr>
          <w:i/>
          <w:spacing w:val="-1"/>
          <w:sz w:val="24"/>
        </w:rPr>
        <w:t> </w:t>
      </w:r>
      <w:r>
        <w:rPr>
          <w:i/>
          <w:spacing w:val="-2"/>
          <w:sz w:val="24"/>
        </w:rPr>
        <w:t>idolatry.</w:t>
      </w:r>
    </w:p>
    <w:p>
      <w:pPr>
        <w:pStyle w:val="BodyText"/>
        <w:spacing w:before="10"/>
        <w:rPr>
          <w:i/>
          <w:sz w:val="14"/>
        </w:rPr>
      </w:pPr>
      <w:r>
        <w:rPr>
          <w:i/>
          <w:sz w:val="14"/>
        </w:rPr>
        <mc:AlternateContent>
          <mc:Choice Requires="wps">
            <w:drawing>
              <wp:anchor distT="0" distB="0" distL="0" distR="0" allowOverlap="1" layoutInCell="1" locked="0" behindDoc="1" simplePos="0" relativeHeight="487617024">
                <wp:simplePos x="0" y="0"/>
                <wp:positionH relativeFrom="page">
                  <wp:posOffset>914400</wp:posOffset>
                </wp:positionH>
                <wp:positionV relativeFrom="paragraph">
                  <wp:posOffset>124042</wp:posOffset>
                </wp:positionV>
                <wp:extent cx="1270000" cy="635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767118pt;width:100pt;height:.5pt;mso-position-horizontal-relative:page;mso-position-vertical-relative:paragraph;z-index:-15699456;mso-wrap-distance-left:0;mso-wrap-distance-right:0" id="docshape58"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255" w:id="256"/>
      <w:bookmarkEnd w:id="256"/>
      <w:r>
        <w:rPr/>
      </w:r>
      <w:hyperlink w:history="true" w:anchor="_bookmark252">
        <w:r>
          <w:rPr>
            <w:position w:val="4"/>
            <w:sz w:val="13"/>
          </w:rPr>
          <w:t>16</w:t>
        </w:r>
      </w:hyperlink>
      <w:r>
        <w:rPr>
          <w:spacing w:val="10"/>
          <w:position w:val="4"/>
          <w:sz w:val="13"/>
        </w:rPr>
        <w:t> </w:t>
      </w:r>
      <w:r>
        <w:rPr>
          <w:sz w:val="20"/>
        </w:rPr>
        <w:t>Kevin</w:t>
      </w:r>
      <w:r>
        <w:rPr>
          <w:spacing w:val="-4"/>
          <w:sz w:val="20"/>
        </w:rPr>
        <w:t> </w:t>
      </w:r>
      <w:r>
        <w:rPr>
          <w:sz w:val="20"/>
        </w:rPr>
        <w:t>M.</w:t>
      </w:r>
      <w:r>
        <w:rPr>
          <w:spacing w:val="-4"/>
          <w:sz w:val="20"/>
        </w:rPr>
        <w:t> </w:t>
      </w:r>
      <w:r>
        <w:rPr>
          <w:sz w:val="20"/>
        </w:rPr>
        <w:t>Schultz,</w:t>
      </w:r>
      <w:r>
        <w:rPr>
          <w:spacing w:val="-8"/>
          <w:sz w:val="20"/>
        </w:rPr>
        <w:t> </w:t>
      </w:r>
      <w:r>
        <w:rPr>
          <w:sz w:val="20"/>
        </w:rPr>
        <w:t>Tri-Faith</w:t>
      </w:r>
      <w:r>
        <w:rPr>
          <w:spacing w:val="-13"/>
          <w:sz w:val="20"/>
        </w:rPr>
        <w:t> </w:t>
      </w:r>
      <w:r>
        <w:rPr>
          <w:sz w:val="20"/>
        </w:rPr>
        <w:t>America:</w:t>
      </w:r>
      <w:r>
        <w:rPr>
          <w:spacing w:val="-4"/>
          <w:sz w:val="20"/>
        </w:rPr>
        <w:t> </w:t>
      </w:r>
      <w:r>
        <w:rPr>
          <w:sz w:val="20"/>
        </w:rPr>
        <w:t>How</w:t>
      </w:r>
      <w:r>
        <w:rPr>
          <w:spacing w:val="-4"/>
          <w:sz w:val="20"/>
        </w:rPr>
        <w:t> </w:t>
      </w:r>
      <w:r>
        <w:rPr>
          <w:sz w:val="20"/>
        </w:rPr>
        <w:t>Catholics</w:t>
      </w:r>
      <w:r>
        <w:rPr>
          <w:spacing w:val="-4"/>
          <w:sz w:val="20"/>
        </w:rPr>
        <w:t> </w:t>
      </w:r>
      <w:r>
        <w:rPr>
          <w:sz w:val="20"/>
        </w:rPr>
        <w:t>and</w:t>
      </w:r>
      <w:r>
        <w:rPr>
          <w:spacing w:val="-4"/>
          <w:sz w:val="20"/>
        </w:rPr>
        <w:t> </w:t>
      </w:r>
      <w:r>
        <w:rPr>
          <w:sz w:val="20"/>
        </w:rPr>
        <w:t>Jews</w:t>
      </w:r>
      <w:r>
        <w:rPr>
          <w:spacing w:val="-4"/>
          <w:sz w:val="20"/>
        </w:rPr>
        <w:t> </w:t>
      </w:r>
      <w:r>
        <w:rPr>
          <w:sz w:val="20"/>
        </w:rPr>
        <w:t>Held</w:t>
      </w:r>
      <w:r>
        <w:rPr>
          <w:spacing w:val="-4"/>
          <w:sz w:val="20"/>
        </w:rPr>
        <w:t> </w:t>
      </w:r>
      <w:r>
        <w:rPr>
          <w:sz w:val="20"/>
        </w:rPr>
        <w:t>Postwar</w:t>
      </w:r>
      <w:r>
        <w:rPr>
          <w:spacing w:val="-4"/>
          <w:sz w:val="20"/>
        </w:rPr>
        <w:t> </w:t>
      </w:r>
      <w:r>
        <w:rPr>
          <w:sz w:val="20"/>
        </w:rPr>
        <w:t>Pluralism</w:t>
      </w:r>
      <w:r>
        <w:rPr>
          <w:spacing w:val="-8"/>
          <w:sz w:val="20"/>
        </w:rPr>
        <w:t> </w:t>
      </w:r>
      <w:r>
        <w:rPr>
          <w:sz w:val="20"/>
        </w:rPr>
        <w:t>Together</w:t>
      </w:r>
      <w:r>
        <w:rPr>
          <w:spacing w:val="-4"/>
          <w:sz w:val="20"/>
        </w:rPr>
        <w:t> </w:t>
      </w:r>
      <w:r>
        <w:rPr>
          <w:sz w:val="20"/>
        </w:rPr>
        <w:t>(New York: Oxford University Press, 2011), 88–91.</w:t>
      </w:r>
    </w:p>
    <w:p>
      <w:pPr>
        <w:spacing w:line="230" w:lineRule="auto" w:before="190"/>
        <w:ind w:left="720" w:right="370" w:firstLine="0"/>
        <w:jc w:val="left"/>
        <w:rPr>
          <w:sz w:val="20"/>
        </w:rPr>
      </w:pPr>
      <w:bookmarkStart w:name="_bookmark256" w:id="257"/>
      <w:bookmarkEnd w:id="257"/>
      <w:r>
        <w:rPr/>
      </w:r>
      <w:hyperlink w:history="true" w:anchor="_bookmark253">
        <w:r>
          <w:rPr>
            <w:position w:val="4"/>
            <w:sz w:val="13"/>
          </w:rPr>
          <w:t>17</w:t>
        </w:r>
      </w:hyperlink>
      <w:r>
        <w:rPr>
          <w:spacing w:val="9"/>
          <w:position w:val="4"/>
          <w:sz w:val="13"/>
        </w:rPr>
        <w:t> </w:t>
      </w:r>
      <w:r>
        <w:rPr>
          <w:sz w:val="20"/>
        </w:rPr>
        <w:t>Frances</w:t>
      </w:r>
      <w:r>
        <w:rPr>
          <w:spacing w:val="-5"/>
          <w:sz w:val="20"/>
        </w:rPr>
        <w:t> </w:t>
      </w:r>
      <w:r>
        <w:rPr>
          <w:sz w:val="20"/>
        </w:rPr>
        <w:t>FitzGerald,</w:t>
      </w:r>
      <w:r>
        <w:rPr>
          <w:spacing w:val="-9"/>
          <w:sz w:val="20"/>
        </w:rPr>
        <w:t> </w:t>
      </w:r>
      <w:r>
        <w:rPr>
          <w:sz w:val="20"/>
        </w:rPr>
        <w:t>The</w:t>
      </w:r>
      <w:r>
        <w:rPr>
          <w:spacing w:val="-5"/>
          <w:sz w:val="20"/>
        </w:rPr>
        <w:t> </w:t>
      </w:r>
      <w:r>
        <w:rPr>
          <w:sz w:val="20"/>
        </w:rPr>
        <w:t>Evangelicals:</w:t>
      </w:r>
      <w:r>
        <w:rPr>
          <w:spacing w:val="-9"/>
          <w:sz w:val="20"/>
        </w:rPr>
        <w:t> </w:t>
      </w:r>
      <w:r>
        <w:rPr>
          <w:sz w:val="20"/>
        </w:rPr>
        <w:t>The</w:t>
      </w:r>
      <w:r>
        <w:rPr>
          <w:spacing w:val="-5"/>
          <w:sz w:val="20"/>
        </w:rPr>
        <w:t> </w:t>
      </w:r>
      <w:r>
        <w:rPr>
          <w:sz w:val="20"/>
        </w:rPr>
        <w:t>Struggle</w:t>
      </w:r>
      <w:r>
        <w:rPr>
          <w:spacing w:val="-5"/>
          <w:sz w:val="20"/>
        </w:rPr>
        <w:t> </w:t>
      </w:r>
      <w:r>
        <w:rPr>
          <w:sz w:val="20"/>
        </w:rPr>
        <w:t>to</w:t>
      </w:r>
      <w:r>
        <w:rPr>
          <w:spacing w:val="-5"/>
          <w:sz w:val="20"/>
        </w:rPr>
        <w:t> </w:t>
      </w:r>
      <w:r>
        <w:rPr>
          <w:sz w:val="20"/>
        </w:rPr>
        <w:t>Shape</w:t>
      </w:r>
      <w:r>
        <w:rPr>
          <w:spacing w:val="-13"/>
          <w:sz w:val="20"/>
        </w:rPr>
        <w:t> </w:t>
      </w:r>
      <w:r>
        <w:rPr>
          <w:sz w:val="20"/>
        </w:rPr>
        <w:t>America</w:t>
      </w:r>
      <w:r>
        <w:rPr>
          <w:spacing w:val="-4"/>
          <w:sz w:val="20"/>
        </w:rPr>
        <w:t> </w:t>
      </w:r>
      <w:r>
        <w:rPr>
          <w:sz w:val="20"/>
        </w:rPr>
        <w:t>(New</w:t>
      </w:r>
      <w:r>
        <w:rPr>
          <w:spacing w:val="-12"/>
          <w:sz w:val="20"/>
        </w:rPr>
        <w:t> </w:t>
      </w:r>
      <w:r>
        <w:rPr>
          <w:sz w:val="20"/>
        </w:rPr>
        <w:t>York:</w:t>
      </w:r>
      <w:r>
        <w:rPr>
          <w:spacing w:val="-5"/>
          <w:sz w:val="20"/>
        </w:rPr>
        <w:t> </w:t>
      </w:r>
      <w:r>
        <w:rPr>
          <w:sz w:val="20"/>
        </w:rPr>
        <w:t>Simon</w:t>
      </w:r>
      <w:r>
        <w:rPr>
          <w:spacing w:val="-5"/>
          <w:sz w:val="20"/>
        </w:rPr>
        <w:t> </w:t>
      </w:r>
      <w:r>
        <w:rPr>
          <w:sz w:val="20"/>
        </w:rPr>
        <w:t>&amp;</w:t>
      </w:r>
      <w:r>
        <w:rPr>
          <w:spacing w:val="-5"/>
          <w:sz w:val="20"/>
        </w:rPr>
        <w:t> </w:t>
      </w:r>
      <w:r>
        <w:rPr>
          <w:sz w:val="20"/>
        </w:rPr>
        <w:t>Schuster, 2017), 312–315.</w:t>
      </w:r>
    </w:p>
    <w:p>
      <w:pPr>
        <w:spacing w:line="230" w:lineRule="auto" w:before="190"/>
        <w:ind w:left="720" w:right="370" w:firstLine="0"/>
        <w:jc w:val="left"/>
        <w:rPr>
          <w:sz w:val="20"/>
        </w:rPr>
      </w:pPr>
      <w:bookmarkStart w:name="_bookmark257" w:id="258"/>
      <w:bookmarkEnd w:id="258"/>
      <w:r>
        <w:rPr/>
      </w:r>
      <w:hyperlink w:history="true" w:anchor="_bookmark254">
        <w:r>
          <w:rPr>
            <w:position w:val="4"/>
            <w:sz w:val="13"/>
          </w:rPr>
          <w:t>18</w:t>
        </w:r>
      </w:hyperlink>
      <w:r>
        <w:rPr>
          <w:spacing w:val="6"/>
          <w:position w:val="4"/>
          <w:sz w:val="13"/>
        </w:rPr>
        <w:t> </w:t>
      </w:r>
      <w:r>
        <w:rPr>
          <w:sz w:val="20"/>
        </w:rPr>
        <w:t>William</w:t>
      </w:r>
      <w:r>
        <w:rPr>
          <w:spacing w:val="-5"/>
          <w:sz w:val="20"/>
        </w:rPr>
        <w:t> </w:t>
      </w:r>
      <w:r>
        <w:rPr>
          <w:sz w:val="20"/>
        </w:rPr>
        <w:t>Martin,</w:t>
      </w:r>
      <w:r>
        <w:rPr>
          <w:spacing w:val="-8"/>
          <w:sz w:val="20"/>
        </w:rPr>
        <w:t> </w:t>
      </w:r>
      <w:r>
        <w:rPr>
          <w:sz w:val="20"/>
        </w:rPr>
        <w:t>With</w:t>
      </w:r>
      <w:r>
        <w:rPr>
          <w:spacing w:val="-5"/>
          <w:sz w:val="20"/>
        </w:rPr>
        <w:t> </w:t>
      </w:r>
      <w:r>
        <w:rPr>
          <w:sz w:val="20"/>
        </w:rPr>
        <w:t>God</w:t>
      </w:r>
      <w:r>
        <w:rPr>
          <w:spacing w:val="-5"/>
          <w:sz w:val="20"/>
        </w:rPr>
        <w:t> </w:t>
      </w:r>
      <w:r>
        <w:rPr>
          <w:sz w:val="20"/>
        </w:rPr>
        <w:t>on</w:t>
      </w:r>
      <w:r>
        <w:rPr>
          <w:spacing w:val="-5"/>
          <w:sz w:val="20"/>
        </w:rPr>
        <w:t> </w:t>
      </w:r>
      <w:r>
        <w:rPr>
          <w:sz w:val="20"/>
        </w:rPr>
        <w:t>Our</w:t>
      </w:r>
      <w:r>
        <w:rPr>
          <w:spacing w:val="-5"/>
          <w:sz w:val="20"/>
        </w:rPr>
        <w:t> </w:t>
      </w:r>
      <w:r>
        <w:rPr>
          <w:sz w:val="20"/>
        </w:rPr>
        <w:t>Side:</w:t>
      </w:r>
      <w:r>
        <w:rPr>
          <w:spacing w:val="-8"/>
          <w:sz w:val="20"/>
        </w:rPr>
        <w:t> </w:t>
      </w:r>
      <w:r>
        <w:rPr>
          <w:sz w:val="20"/>
        </w:rPr>
        <w:t>The</w:t>
      </w:r>
      <w:r>
        <w:rPr>
          <w:spacing w:val="-5"/>
          <w:sz w:val="20"/>
        </w:rPr>
        <w:t> </w:t>
      </w:r>
      <w:r>
        <w:rPr>
          <w:sz w:val="20"/>
        </w:rPr>
        <w:t>Rise</w:t>
      </w:r>
      <w:r>
        <w:rPr>
          <w:spacing w:val="-5"/>
          <w:sz w:val="20"/>
        </w:rPr>
        <w:t> </w:t>
      </w:r>
      <w:r>
        <w:rPr>
          <w:sz w:val="20"/>
        </w:rPr>
        <w:t>of</w:t>
      </w:r>
      <w:r>
        <w:rPr>
          <w:spacing w:val="-5"/>
          <w:sz w:val="20"/>
        </w:rPr>
        <w:t> </w:t>
      </w:r>
      <w:r>
        <w:rPr>
          <w:sz w:val="20"/>
        </w:rPr>
        <w:t>the</w:t>
      </w:r>
      <w:r>
        <w:rPr>
          <w:spacing w:val="-5"/>
          <w:sz w:val="20"/>
        </w:rPr>
        <w:t> </w:t>
      </w:r>
      <w:r>
        <w:rPr>
          <w:sz w:val="20"/>
        </w:rPr>
        <w:t>Religious</w:t>
      </w:r>
      <w:r>
        <w:rPr>
          <w:spacing w:val="-5"/>
          <w:sz w:val="20"/>
        </w:rPr>
        <w:t> </w:t>
      </w:r>
      <w:r>
        <w:rPr>
          <w:sz w:val="20"/>
        </w:rPr>
        <w:t>Right</w:t>
      </w:r>
      <w:r>
        <w:rPr>
          <w:spacing w:val="-5"/>
          <w:sz w:val="20"/>
        </w:rPr>
        <w:t> </w:t>
      </w:r>
      <w:r>
        <w:rPr>
          <w:sz w:val="20"/>
        </w:rPr>
        <w:t>in</w:t>
      </w:r>
      <w:r>
        <w:rPr>
          <w:spacing w:val="-13"/>
          <w:sz w:val="20"/>
        </w:rPr>
        <w:t> </w:t>
      </w:r>
      <w:r>
        <w:rPr>
          <w:sz w:val="20"/>
        </w:rPr>
        <w:t>America</w:t>
      </w:r>
      <w:r>
        <w:rPr>
          <w:spacing w:val="-4"/>
          <w:sz w:val="20"/>
        </w:rPr>
        <w:t> </w:t>
      </w:r>
      <w:r>
        <w:rPr>
          <w:sz w:val="20"/>
        </w:rPr>
        <w:t>(New</w:t>
      </w:r>
      <w:r>
        <w:rPr>
          <w:spacing w:val="-12"/>
          <w:sz w:val="20"/>
        </w:rPr>
        <w:t> </w:t>
      </w:r>
      <w:r>
        <w:rPr>
          <w:sz w:val="20"/>
        </w:rPr>
        <w:t>York: Broadway Books, 1996), 44–47.</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2" w:firstLine="720"/>
      </w:pPr>
      <w:r>
        <w:rPr/>
        <w:t>The</w:t>
      </w:r>
      <w:r>
        <w:rPr>
          <w:spacing w:val="-5"/>
        </w:rPr>
        <w:t> </w:t>
      </w:r>
      <w:r>
        <w:rPr/>
        <w:t>challenge</w:t>
      </w:r>
      <w:r>
        <w:rPr>
          <w:spacing w:val="-5"/>
        </w:rPr>
        <w:t> </w:t>
      </w:r>
      <w:r>
        <w:rPr/>
        <w:t>that</w:t>
      </w:r>
      <w:r>
        <w:rPr>
          <w:spacing w:val="-4"/>
        </w:rPr>
        <w:t> </w:t>
      </w:r>
      <w:r>
        <w:rPr/>
        <w:t>emerged</w:t>
      </w:r>
      <w:r>
        <w:rPr>
          <w:spacing w:val="-4"/>
        </w:rPr>
        <w:t> </w:t>
      </w:r>
      <w:r>
        <w:rPr/>
        <w:t>then—and</w:t>
      </w:r>
      <w:r>
        <w:rPr>
          <w:spacing w:val="-4"/>
        </w:rPr>
        <w:t> </w:t>
      </w:r>
      <w:r>
        <w:rPr/>
        <w:t>continues</w:t>
      </w:r>
      <w:r>
        <w:rPr>
          <w:spacing w:val="-4"/>
        </w:rPr>
        <w:t> </w:t>
      </w:r>
      <w:r>
        <w:rPr/>
        <w:t>now—is</w:t>
      </w:r>
      <w:r>
        <w:rPr>
          <w:spacing w:val="-4"/>
        </w:rPr>
        <w:t> </w:t>
      </w:r>
      <w:r>
        <w:rPr/>
        <w:t>this:</w:t>
      </w:r>
      <w:r>
        <w:rPr>
          <w:spacing w:val="-4"/>
        </w:rPr>
        <w:t> </w:t>
      </w:r>
      <w:r>
        <w:rPr/>
        <w:t>Can</w:t>
      </w:r>
      <w:r>
        <w:rPr>
          <w:spacing w:val="-4"/>
        </w:rPr>
        <w:t> </w:t>
      </w:r>
      <w:r>
        <w:rPr/>
        <w:t>Christians</w:t>
      </w:r>
      <w:r>
        <w:rPr>
          <w:spacing w:val="-4"/>
        </w:rPr>
        <w:t> </w:t>
      </w:r>
      <w:r>
        <w:rPr/>
        <w:t>engage</w:t>
      </w:r>
      <w:r>
        <w:rPr>
          <w:spacing w:val="-5"/>
        </w:rPr>
        <w:t> </w:t>
      </w:r>
      <w:r>
        <w:rPr/>
        <w:t>the public square without damming the river of grace? The Cold War taught us how easy it is to confuse the flow of the Spirit with the tide of power.</w:t>
      </w:r>
    </w:p>
    <w:p>
      <w:pPr>
        <w:pStyle w:val="BodyText"/>
        <w:spacing w:line="513" w:lineRule="auto"/>
        <w:ind w:right="370" w:firstLine="720"/>
      </w:pPr>
      <w:r>
        <w:rPr/>
        <w:t>While</w:t>
      </w:r>
      <w:r>
        <w:rPr>
          <w:spacing w:val="-4"/>
        </w:rPr>
        <w:t> </w:t>
      </w:r>
      <w:r>
        <w:rPr/>
        <w:t>the</w:t>
      </w:r>
      <w:r>
        <w:rPr>
          <w:spacing w:val="-4"/>
        </w:rPr>
        <w:t> </w:t>
      </w:r>
      <w:r>
        <w:rPr/>
        <w:t>world</w:t>
      </w:r>
      <w:r>
        <w:rPr>
          <w:spacing w:val="-3"/>
        </w:rPr>
        <w:t> </w:t>
      </w:r>
      <w:r>
        <w:rPr/>
        <w:t>braced</w:t>
      </w:r>
      <w:r>
        <w:rPr>
          <w:spacing w:val="-3"/>
        </w:rPr>
        <w:t> </w:t>
      </w:r>
      <w:r>
        <w:rPr/>
        <w:t>for</w:t>
      </w:r>
      <w:r>
        <w:rPr>
          <w:spacing w:val="-3"/>
        </w:rPr>
        <w:t> </w:t>
      </w:r>
      <w:r>
        <w:rPr/>
        <w:t>fallout,</w:t>
      </w:r>
      <w:r>
        <w:rPr>
          <w:spacing w:val="-3"/>
        </w:rPr>
        <w:t> </w:t>
      </w:r>
      <w:r>
        <w:rPr/>
        <w:t>God</w:t>
      </w:r>
      <w:r>
        <w:rPr>
          <w:spacing w:val="-3"/>
        </w:rPr>
        <w:t> </w:t>
      </w:r>
      <w:r>
        <w:rPr/>
        <w:t>was</w:t>
      </w:r>
      <w:r>
        <w:rPr>
          <w:spacing w:val="-3"/>
        </w:rPr>
        <w:t> </w:t>
      </w:r>
      <w:r>
        <w:rPr/>
        <w:t>still</w:t>
      </w:r>
      <w:r>
        <w:rPr>
          <w:spacing w:val="-3"/>
        </w:rPr>
        <w:t> </w:t>
      </w:r>
      <w:r>
        <w:rPr/>
        <w:t>forming</w:t>
      </w:r>
      <w:r>
        <w:rPr>
          <w:spacing w:val="-3"/>
        </w:rPr>
        <w:t> </w:t>
      </w:r>
      <w:r>
        <w:rPr/>
        <w:t>faith</w:t>
      </w:r>
      <w:r>
        <w:rPr>
          <w:spacing w:val="-3"/>
        </w:rPr>
        <w:t> </w:t>
      </w:r>
      <w:r>
        <w:rPr/>
        <w:t>underground</w:t>
      </w:r>
      <w:r>
        <w:rPr>
          <w:spacing w:val="-3"/>
        </w:rPr>
        <w:t> </w:t>
      </w:r>
      <w:r>
        <w:rPr/>
        <w:t>—</w:t>
      </w:r>
      <w:r>
        <w:rPr>
          <w:spacing w:val="-3"/>
        </w:rPr>
        <w:t> </w:t>
      </w:r>
      <w:r>
        <w:rPr/>
        <w:t>in</w:t>
      </w:r>
      <w:r>
        <w:rPr>
          <w:spacing w:val="-3"/>
        </w:rPr>
        <w:t> </w:t>
      </w:r>
      <w:r>
        <w:rPr/>
        <w:t>prayer groups, in quiet revivals, in small gatherings that remembered the gospel wasn’t about proving our power but surrendering to His.</w:t>
      </w:r>
    </w:p>
    <w:p>
      <w:pPr>
        <w:pStyle w:val="BodyText"/>
        <w:spacing w:line="513" w:lineRule="auto"/>
        <w:ind w:right="664" w:firstLine="720"/>
        <w:rPr>
          <w:position w:val="5"/>
          <w:sz w:val="16"/>
        </w:rPr>
      </w:pPr>
      <w:r>
        <w:rPr/>
        <w:t>Every generation faces its own Cold War — some external, some internal. Fear will always</w:t>
      </w:r>
      <w:r>
        <w:rPr>
          <w:spacing w:val="-3"/>
        </w:rPr>
        <w:t> </w:t>
      </w:r>
      <w:r>
        <w:rPr/>
        <w:t>promise</w:t>
      </w:r>
      <w:r>
        <w:rPr>
          <w:spacing w:val="-4"/>
        </w:rPr>
        <w:t> </w:t>
      </w:r>
      <w:r>
        <w:rPr/>
        <w:t>to</w:t>
      </w:r>
      <w:r>
        <w:rPr>
          <w:spacing w:val="-3"/>
        </w:rPr>
        <w:t> </w:t>
      </w:r>
      <w:r>
        <w:rPr/>
        <w:t>hold</w:t>
      </w:r>
      <w:r>
        <w:rPr>
          <w:spacing w:val="-3"/>
        </w:rPr>
        <w:t> </w:t>
      </w:r>
      <w:r>
        <w:rPr/>
        <w:t>us</w:t>
      </w:r>
      <w:r>
        <w:rPr>
          <w:spacing w:val="-3"/>
        </w:rPr>
        <w:t> </w:t>
      </w:r>
      <w:r>
        <w:rPr/>
        <w:t>together</w:t>
      </w:r>
      <w:r>
        <w:rPr>
          <w:spacing w:val="-3"/>
        </w:rPr>
        <w:t> </w:t>
      </w:r>
      <w:r>
        <w:rPr/>
        <w:t>faster</w:t>
      </w:r>
      <w:r>
        <w:rPr>
          <w:spacing w:val="-3"/>
        </w:rPr>
        <w:t> </w:t>
      </w:r>
      <w:r>
        <w:rPr/>
        <w:t>than</w:t>
      </w:r>
      <w:r>
        <w:rPr>
          <w:spacing w:val="-3"/>
        </w:rPr>
        <w:t> </w:t>
      </w:r>
      <w:r>
        <w:rPr/>
        <w:t>faith</w:t>
      </w:r>
      <w:r>
        <w:rPr>
          <w:spacing w:val="-3"/>
        </w:rPr>
        <w:t> </w:t>
      </w:r>
      <w:r>
        <w:rPr/>
        <w:t>can.</w:t>
      </w:r>
      <w:r>
        <w:rPr>
          <w:spacing w:val="-3"/>
        </w:rPr>
        <w:t> </w:t>
      </w:r>
      <w:r>
        <w:rPr/>
        <w:t>But</w:t>
      </w:r>
      <w:r>
        <w:rPr>
          <w:spacing w:val="-3"/>
        </w:rPr>
        <w:t> </w:t>
      </w:r>
      <w:r>
        <w:rPr/>
        <w:t>fear</w:t>
      </w:r>
      <w:r>
        <w:rPr>
          <w:spacing w:val="-3"/>
        </w:rPr>
        <w:t> </w:t>
      </w:r>
      <w:r>
        <w:rPr/>
        <w:t>can’t</w:t>
      </w:r>
      <w:r>
        <w:rPr>
          <w:spacing w:val="-3"/>
        </w:rPr>
        <w:t> </w:t>
      </w:r>
      <w:r>
        <w:rPr/>
        <w:t>sustain</w:t>
      </w:r>
      <w:r>
        <w:rPr>
          <w:spacing w:val="-3"/>
        </w:rPr>
        <w:t> </w:t>
      </w:r>
      <w:r>
        <w:rPr/>
        <w:t>what</w:t>
      </w:r>
      <w:r>
        <w:rPr>
          <w:spacing w:val="-3"/>
        </w:rPr>
        <w:t> </w:t>
      </w:r>
      <w:r>
        <w:rPr/>
        <w:t>love</w:t>
      </w:r>
      <w:r>
        <w:rPr>
          <w:spacing w:val="-4"/>
        </w:rPr>
        <w:t> </w:t>
      </w:r>
      <w:r>
        <w:rPr/>
        <w:t>alone can build. Fear may rally a nation, but only love can redeem it</w:t>
      </w:r>
      <w:bookmarkStart w:name="_bookmark258" w:id="259"/>
      <w:bookmarkEnd w:id="259"/>
      <w:r>
        <w:rPr/>
        <w:t>.</w:t>
      </w:r>
      <w:hyperlink w:history="true" w:anchor="_bookmark260">
        <w:r>
          <w:rPr>
            <w:position w:val="5"/>
            <w:sz w:val="16"/>
          </w:rPr>
          <w:t>19</w:t>
        </w:r>
      </w:hyperlink>
    </w:p>
    <w:p>
      <w:pPr>
        <w:pStyle w:val="BodyText"/>
        <w:spacing w:line="513" w:lineRule="auto"/>
        <w:ind w:right="370" w:firstLine="720"/>
        <w:rPr>
          <w:position w:val="5"/>
          <w:sz w:val="16"/>
        </w:rPr>
      </w:pPr>
      <w:r>
        <w:rPr/>
        <w:t>The</w:t>
      </w:r>
      <w:r>
        <w:rPr>
          <w:spacing w:val="-4"/>
        </w:rPr>
        <w:t> </w:t>
      </w:r>
      <w:r>
        <w:rPr/>
        <w:t>Church</w:t>
      </w:r>
      <w:r>
        <w:rPr>
          <w:spacing w:val="-3"/>
        </w:rPr>
        <w:t> </w:t>
      </w:r>
      <w:r>
        <w:rPr/>
        <w:t>must</w:t>
      </w:r>
      <w:r>
        <w:rPr>
          <w:spacing w:val="-3"/>
        </w:rPr>
        <w:t> </w:t>
      </w:r>
      <w:r>
        <w:rPr/>
        <w:t>decide</w:t>
      </w:r>
      <w:r>
        <w:rPr>
          <w:spacing w:val="-4"/>
        </w:rPr>
        <w:t> </w:t>
      </w:r>
      <w:r>
        <w:rPr/>
        <w:t>again:</w:t>
      </w:r>
      <w:r>
        <w:rPr>
          <w:spacing w:val="-8"/>
        </w:rPr>
        <w:t> </w:t>
      </w:r>
      <w:r>
        <w:rPr/>
        <w:t>Will</w:t>
      </w:r>
      <w:r>
        <w:rPr>
          <w:spacing w:val="-3"/>
        </w:rPr>
        <w:t> </w:t>
      </w:r>
      <w:r>
        <w:rPr/>
        <w:t>we</w:t>
      </w:r>
      <w:r>
        <w:rPr>
          <w:spacing w:val="-4"/>
        </w:rPr>
        <w:t> </w:t>
      </w:r>
      <w:r>
        <w:rPr/>
        <w:t>cling</w:t>
      </w:r>
      <w:r>
        <w:rPr>
          <w:spacing w:val="-3"/>
        </w:rPr>
        <w:t> </w:t>
      </w:r>
      <w:r>
        <w:rPr/>
        <w:t>to</w:t>
      </w:r>
      <w:r>
        <w:rPr>
          <w:spacing w:val="-3"/>
        </w:rPr>
        <w:t> </w:t>
      </w:r>
      <w:r>
        <w:rPr/>
        <w:t>the</w:t>
      </w:r>
      <w:r>
        <w:rPr>
          <w:spacing w:val="-4"/>
        </w:rPr>
        <w:t> </w:t>
      </w:r>
      <w:r>
        <w:rPr/>
        <w:t>safety</w:t>
      </w:r>
      <w:r>
        <w:rPr>
          <w:spacing w:val="-3"/>
        </w:rPr>
        <w:t> </w:t>
      </w:r>
      <w:r>
        <w:rPr/>
        <w:t>of</w:t>
      </w:r>
      <w:r>
        <w:rPr>
          <w:spacing w:val="-3"/>
        </w:rPr>
        <w:t> </w:t>
      </w:r>
      <w:r>
        <w:rPr/>
        <w:t>civil</w:t>
      </w:r>
      <w:r>
        <w:rPr>
          <w:spacing w:val="-3"/>
        </w:rPr>
        <w:t> </w:t>
      </w:r>
      <w:r>
        <w:rPr/>
        <w:t>religion,</w:t>
      </w:r>
      <w:r>
        <w:rPr>
          <w:spacing w:val="-3"/>
        </w:rPr>
        <w:t> </w:t>
      </w:r>
      <w:r>
        <w:rPr/>
        <w:t>or</w:t>
      </w:r>
      <w:r>
        <w:rPr>
          <w:spacing w:val="-3"/>
        </w:rPr>
        <w:t> </w:t>
      </w:r>
      <w:r>
        <w:rPr/>
        <w:t>risk</w:t>
      </w:r>
      <w:r>
        <w:rPr>
          <w:spacing w:val="-3"/>
        </w:rPr>
        <w:t> </w:t>
      </w:r>
      <w:r>
        <w:rPr/>
        <w:t>the vulnerability of the Kingdom? Because the river of God doesn’t flow from missiles or monuments.</w:t>
      </w:r>
      <w:r>
        <w:rPr>
          <w:spacing w:val="-2"/>
        </w:rPr>
        <w:t> </w:t>
      </w:r>
      <w:r>
        <w:rPr/>
        <w:t>It</w:t>
      </w:r>
      <w:r>
        <w:rPr>
          <w:spacing w:val="-2"/>
        </w:rPr>
        <w:t> </w:t>
      </w:r>
      <w:r>
        <w:rPr/>
        <w:t>flows</w:t>
      </w:r>
      <w:r>
        <w:rPr>
          <w:spacing w:val="-2"/>
        </w:rPr>
        <w:t> </w:t>
      </w:r>
      <w:r>
        <w:rPr/>
        <w:t>from</w:t>
      </w:r>
      <w:r>
        <w:rPr>
          <w:spacing w:val="-2"/>
        </w:rPr>
        <w:t> </w:t>
      </w:r>
      <w:r>
        <w:rPr/>
        <w:t>mercy</w:t>
      </w:r>
      <w:r>
        <w:rPr>
          <w:spacing w:val="-2"/>
        </w:rPr>
        <w:t> </w:t>
      </w:r>
      <w:r>
        <w:rPr/>
        <w:t>—</w:t>
      </w:r>
      <w:r>
        <w:rPr>
          <w:spacing w:val="-2"/>
        </w:rPr>
        <w:t> </w:t>
      </w:r>
      <w:r>
        <w:rPr/>
        <w:t>still</w:t>
      </w:r>
      <w:r>
        <w:rPr>
          <w:spacing w:val="-2"/>
        </w:rPr>
        <w:t> </w:t>
      </w:r>
      <w:r>
        <w:rPr/>
        <w:t>moving,</w:t>
      </w:r>
      <w:r>
        <w:rPr>
          <w:spacing w:val="-2"/>
        </w:rPr>
        <w:t> </w:t>
      </w:r>
      <w:r>
        <w:rPr/>
        <w:t>still</w:t>
      </w:r>
      <w:r>
        <w:rPr>
          <w:spacing w:val="-2"/>
        </w:rPr>
        <w:t> </w:t>
      </w:r>
      <w:r>
        <w:rPr/>
        <w:t>calling,</w:t>
      </w:r>
      <w:r>
        <w:rPr>
          <w:spacing w:val="-2"/>
        </w:rPr>
        <w:t> </w:t>
      </w:r>
      <w:r>
        <w:rPr/>
        <w:t>even</w:t>
      </w:r>
      <w:r>
        <w:rPr>
          <w:spacing w:val="-2"/>
        </w:rPr>
        <w:t> </w:t>
      </w:r>
      <w:r>
        <w:rPr/>
        <w:t>through</w:t>
      </w:r>
      <w:r>
        <w:rPr>
          <w:spacing w:val="-2"/>
        </w:rPr>
        <w:t> </w:t>
      </w:r>
      <w:r>
        <w:rPr/>
        <w:t>the</w:t>
      </w:r>
      <w:r>
        <w:rPr>
          <w:spacing w:val="-3"/>
        </w:rPr>
        <w:t> </w:t>
      </w:r>
      <w:r>
        <w:rPr/>
        <w:t>fallout</w:t>
      </w:r>
      <w:r>
        <w:rPr>
          <w:spacing w:val="-2"/>
        </w:rPr>
        <w:t> </w:t>
      </w:r>
      <w:r>
        <w:rPr/>
        <w:t>of</w:t>
      </w:r>
      <w:r>
        <w:rPr>
          <w:spacing w:val="-2"/>
        </w:rPr>
        <w:t> </w:t>
      </w:r>
      <w:r>
        <w:rPr/>
        <w:t>our </w:t>
      </w:r>
      <w:r>
        <w:rPr>
          <w:spacing w:val="-2"/>
        </w:rPr>
        <w:t>fear</w:t>
      </w:r>
      <w:bookmarkStart w:name="_bookmark259" w:id="260"/>
      <w:bookmarkEnd w:id="260"/>
      <w:r>
        <w:rPr>
          <w:spacing w:val="-2"/>
        </w:rPr>
        <w:t>.</w:t>
      </w:r>
      <w:hyperlink w:history="true" w:anchor="_bookmark261">
        <w:r>
          <w:rPr>
            <w:spacing w:val="-2"/>
            <w:position w:val="5"/>
            <w:sz w:val="16"/>
          </w:rPr>
          <w:t>20</w:t>
        </w:r>
      </w:hyperlink>
    </w:p>
    <w:p>
      <w:pPr>
        <w:pStyle w:val="Heading1"/>
        <w:spacing w:before="43"/>
      </w:pPr>
      <w:r>
        <w:rPr>
          <w:b w:val="0"/>
          <w:position w:val="-5"/>
        </w:rPr>
        <w:drawing>
          <wp:inline distT="0" distB="0" distL="0" distR="0">
            <wp:extent cx="190500" cy="190500"/>
            <wp:effectExtent l="0" t="0" r="0" b="0"/>
            <wp:docPr id="62" name="Image 62"/>
            <wp:cNvGraphicFramePr>
              <a:graphicFrameLocks/>
            </wp:cNvGraphicFramePr>
            <a:graphic>
              <a:graphicData uri="http://schemas.openxmlformats.org/drawingml/2006/picture">
                <pic:pic>
                  <pic:nvPicPr>
                    <pic:cNvPr id="62" name="Image 62"/>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1"/>
        <w:rPr>
          <w:b/>
        </w:rPr>
      </w:pPr>
    </w:p>
    <w:p>
      <w:pPr>
        <w:pStyle w:val="ListParagraph"/>
        <w:numPr>
          <w:ilvl w:val="0"/>
          <w:numId w:val="13"/>
        </w:numPr>
        <w:tabs>
          <w:tab w:pos="392" w:val="left" w:leader="none"/>
        </w:tabs>
        <w:spacing w:line="240" w:lineRule="auto" w:before="1" w:after="0"/>
        <w:ind w:left="392" w:right="0" w:hanging="392"/>
        <w:jc w:val="left"/>
        <w:rPr>
          <w:sz w:val="24"/>
        </w:rPr>
      </w:pPr>
      <w:r>
        <w:rPr>
          <w:sz w:val="24"/>
        </w:rPr>
        <w:t>In</w:t>
      </w:r>
      <w:r>
        <w:rPr>
          <w:spacing w:val="-8"/>
          <w:sz w:val="24"/>
        </w:rPr>
        <w:t> </w:t>
      </w:r>
      <w:r>
        <w:rPr>
          <w:sz w:val="24"/>
        </w:rPr>
        <w:t>what</w:t>
      </w:r>
      <w:r>
        <w:rPr>
          <w:spacing w:val="-4"/>
          <w:sz w:val="24"/>
        </w:rPr>
        <w:t> </w:t>
      </w:r>
      <w:r>
        <w:rPr>
          <w:sz w:val="24"/>
        </w:rPr>
        <w:t>ways</w:t>
      </w:r>
      <w:r>
        <w:rPr>
          <w:spacing w:val="-3"/>
          <w:sz w:val="24"/>
        </w:rPr>
        <w:t> </w:t>
      </w:r>
      <w:r>
        <w:rPr>
          <w:sz w:val="24"/>
        </w:rPr>
        <w:t>did</w:t>
      </w:r>
      <w:r>
        <w:rPr>
          <w:spacing w:val="-4"/>
          <w:sz w:val="24"/>
        </w:rPr>
        <w:t> </w:t>
      </w:r>
      <w:r>
        <w:rPr>
          <w:sz w:val="24"/>
        </w:rPr>
        <w:t>the</w:t>
      </w:r>
      <w:r>
        <w:rPr>
          <w:spacing w:val="-5"/>
          <w:sz w:val="24"/>
        </w:rPr>
        <w:t> </w:t>
      </w:r>
      <w:r>
        <w:rPr>
          <w:sz w:val="24"/>
        </w:rPr>
        <w:t>Cold</w:t>
      </w:r>
      <w:r>
        <w:rPr>
          <w:spacing w:val="-8"/>
          <w:sz w:val="24"/>
        </w:rPr>
        <w:t> </w:t>
      </w:r>
      <w:r>
        <w:rPr>
          <w:sz w:val="24"/>
        </w:rPr>
        <w:t>War</w:t>
      </w:r>
      <w:r>
        <w:rPr>
          <w:spacing w:val="-4"/>
          <w:sz w:val="24"/>
        </w:rPr>
        <w:t> </w:t>
      </w:r>
      <w:r>
        <w:rPr>
          <w:sz w:val="24"/>
        </w:rPr>
        <w:t>strengthen</w:t>
      </w:r>
      <w:r>
        <w:rPr>
          <w:spacing w:val="-4"/>
          <w:sz w:val="24"/>
        </w:rPr>
        <w:t> </w:t>
      </w:r>
      <w:r>
        <w:rPr>
          <w:sz w:val="24"/>
        </w:rPr>
        <w:t>Christianity’s</w:t>
      </w:r>
      <w:r>
        <w:rPr>
          <w:spacing w:val="-3"/>
          <w:sz w:val="24"/>
        </w:rPr>
        <w:t> </w:t>
      </w:r>
      <w:r>
        <w:rPr>
          <w:sz w:val="24"/>
        </w:rPr>
        <w:t>public</w:t>
      </w:r>
      <w:r>
        <w:rPr>
          <w:spacing w:val="-5"/>
          <w:sz w:val="24"/>
        </w:rPr>
        <w:t> </w:t>
      </w:r>
      <w:r>
        <w:rPr>
          <w:sz w:val="24"/>
        </w:rPr>
        <w:t>influence</w:t>
      </w:r>
      <w:r>
        <w:rPr>
          <w:spacing w:val="-4"/>
          <w:sz w:val="24"/>
        </w:rPr>
        <w:t> </w:t>
      </w:r>
      <w:r>
        <w:rPr>
          <w:sz w:val="24"/>
        </w:rPr>
        <w:t>in</w:t>
      </w:r>
      <w:r>
        <w:rPr>
          <w:spacing w:val="-15"/>
          <w:sz w:val="24"/>
        </w:rPr>
        <w:t> </w:t>
      </w:r>
      <w:r>
        <w:rPr>
          <w:spacing w:val="-2"/>
          <w:sz w:val="24"/>
        </w:rPr>
        <w:t>America?</w:t>
      </w:r>
    </w:p>
    <w:p>
      <w:pPr>
        <w:pStyle w:val="BodyText"/>
        <w:spacing w:before="37"/>
      </w:pPr>
    </w:p>
    <w:p>
      <w:pPr>
        <w:pStyle w:val="ListParagraph"/>
        <w:numPr>
          <w:ilvl w:val="0"/>
          <w:numId w:val="13"/>
        </w:numPr>
        <w:tabs>
          <w:tab w:pos="392" w:val="left" w:leader="none"/>
        </w:tabs>
        <w:spacing w:line="240" w:lineRule="auto" w:before="0" w:after="0"/>
        <w:ind w:left="392" w:right="0" w:hanging="392"/>
        <w:jc w:val="left"/>
        <w:rPr>
          <w:sz w:val="24"/>
        </w:rPr>
      </w:pPr>
      <w:r>
        <w:rPr>
          <w:sz w:val="24"/>
        </w:rPr>
        <w:t>How</w:t>
      </w:r>
      <w:r>
        <w:rPr>
          <w:spacing w:val="-2"/>
          <w:sz w:val="24"/>
        </w:rPr>
        <w:t> </w:t>
      </w:r>
      <w:r>
        <w:rPr>
          <w:sz w:val="24"/>
        </w:rPr>
        <w:t>did</w:t>
      </w:r>
      <w:r>
        <w:rPr>
          <w:spacing w:val="-1"/>
          <w:sz w:val="24"/>
        </w:rPr>
        <w:t> </w:t>
      </w:r>
      <w:r>
        <w:rPr>
          <w:sz w:val="24"/>
        </w:rPr>
        <w:t>civil</w:t>
      </w:r>
      <w:r>
        <w:rPr>
          <w:spacing w:val="-1"/>
          <w:sz w:val="24"/>
        </w:rPr>
        <w:t> </w:t>
      </w:r>
      <w:r>
        <w:rPr>
          <w:sz w:val="24"/>
        </w:rPr>
        <w:t>religion</w:t>
      </w:r>
      <w:r>
        <w:rPr>
          <w:spacing w:val="-1"/>
          <w:sz w:val="24"/>
        </w:rPr>
        <w:t> </w:t>
      </w:r>
      <w:r>
        <w:rPr>
          <w:sz w:val="24"/>
        </w:rPr>
        <w:t>blur</w:t>
      </w:r>
      <w:r>
        <w:rPr>
          <w:spacing w:val="-1"/>
          <w:sz w:val="24"/>
        </w:rPr>
        <w:t> </w:t>
      </w:r>
      <w:r>
        <w:rPr>
          <w:sz w:val="24"/>
        </w:rPr>
        <w:t>the</w:t>
      </w:r>
      <w:r>
        <w:rPr>
          <w:spacing w:val="-2"/>
          <w:sz w:val="24"/>
        </w:rPr>
        <w:t> </w:t>
      </w:r>
      <w:r>
        <w:rPr>
          <w:sz w:val="24"/>
        </w:rPr>
        <w:t>line</w:t>
      </w:r>
      <w:r>
        <w:rPr>
          <w:spacing w:val="-2"/>
          <w:sz w:val="24"/>
        </w:rPr>
        <w:t> </w:t>
      </w:r>
      <w:r>
        <w:rPr>
          <w:sz w:val="24"/>
        </w:rPr>
        <w:t>between</w:t>
      </w:r>
      <w:r>
        <w:rPr>
          <w:spacing w:val="-1"/>
          <w:sz w:val="24"/>
        </w:rPr>
        <w:t> </w:t>
      </w:r>
      <w:r>
        <w:rPr>
          <w:sz w:val="24"/>
        </w:rPr>
        <w:t>authentic</w:t>
      </w:r>
      <w:r>
        <w:rPr>
          <w:spacing w:val="-2"/>
          <w:sz w:val="24"/>
        </w:rPr>
        <w:t> </w:t>
      </w:r>
      <w:r>
        <w:rPr>
          <w:sz w:val="24"/>
        </w:rPr>
        <w:t>discipleship</w:t>
      </w:r>
      <w:r>
        <w:rPr>
          <w:spacing w:val="-1"/>
          <w:sz w:val="24"/>
        </w:rPr>
        <w:t> </w:t>
      </w:r>
      <w:r>
        <w:rPr>
          <w:sz w:val="24"/>
        </w:rPr>
        <w:t>and</w:t>
      </w:r>
      <w:r>
        <w:rPr>
          <w:spacing w:val="-1"/>
          <w:sz w:val="24"/>
        </w:rPr>
        <w:t> </w:t>
      </w:r>
      <w:r>
        <w:rPr>
          <w:sz w:val="24"/>
        </w:rPr>
        <w:t>cultural</w:t>
      </w:r>
      <w:r>
        <w:rPr>
          <w:spacing w:val="-1"/>
          <w:sz w:val="24"/>
        </w:rPr>
        <w:t> </w:t>
      </w:r>
      <w:r>
        <w:rPr>
          <w:spacing w:val="-2"/>
          <w:sz w:val="24"/>
        </w:rPr>
        <w:t>Christianity?</w:t>
      </w:r>
    </w:p>
    <w:p>
      <w:pPr>
        <w:pStyle w:val="BodyText"/>
        <w:spacing w:before="38"/>
      </w:pPr>
    </w:p>
    <w:p>
      <w:pPr>
        <w:pStyle w:val="ListParagraph"/>
        <w:numPr>
          <w:ilvl w:val="0"/>
          <w:numId w:val="13"/>
        </w:numPr>
        <w:tabs>
          <w:tab w:pos="392" w:val="left" w:leader="none"/>
        </w:tabs>
        <w:spacing w:line="240" w:lineRule="auto" w:before="0" w:after="0"/>
        <w:ind w:left="392" w:right="0" w:hanging="392"/>
        <w:jc w:val="left"/>
        <w:rPr>
          <w:sz w:val="24"/>
        </w:rPr>
      </w:pPr>
      <w:r>
        <w:rPr>
          <w:sz w:val="24"/>
        </w:rPr>
        <w:t>What</w:t>
      </w:r>
      <w:r>
        <w:rPr>
          <w:spacing w:val="-1"/>
          <w:sz w:val="24"/>
        </w:rPr>
        <w:t> </w:t>
      </w:r>
      <w:r>
        <w:rPr>
          <w:sz w:val="24"/>
        </w:rPr>
        <w:t>parallels</w:t>
      </w:r>
      <w:r>
        <w:rPr>
          <w:spacing w:val="-1"/>
          <w:sz w:val="24"/>
        </w:rPr>
        <w:t> </w:t>
      </w:r>
      <w:r>
        <w:rPr>
          <w:sz w:val="24"/>
        </w:rPr>
        <w:t>do</w:t>
      </w:r>
      <w:r>
        <w:rPr>
          <w:spacing w:val="-1"/>
          <w:sz w:val="24"/>
        </w:rPr>
        <w:t> </w:t>
      </w:r>
      <w:r>
        <w:rPr>
          <w:sz w:val="24"/>
        </w:rPr>
        <w:t>you</w:t>
      </w:r>
      <w:r>
        <w:rPr>
          <w:spacing w:val="-1"/>
          <w:sz w:val="24"/>
        </w:rPr>
        <w:t> </w:t>
      </w:r>
      <w:r>
        <w:rPr>
          <w:sz w:val="24"/>
        </w:rPr>
        <w:t>see</w:t>
      </w:r>
      <w:r>
        <w:rPr>
          <w:spacing w:val="-2"/>
          <w:sz w:val="24"/>
        </w:rPr>
        <w:t> </w:t>
      </w:r>
      <w:r>
        <w:rPr>
          <w:sz w:val="24"/>
        </w:rPr>
        <w:t>today</w:t>
      </w:r>
      <w:r>
        <w:rPr>
          <w:spacing w:val="-1"/>
          <w:sz w:val="24"/>
        </w:rPr>
        <w:t> </w:t>
      </w:r>
      <w:r>
        <w:rPr>
          <w:sz w:val="24"/>
        </w:rPr>
        <w:t>with</w:t>
      </w:r>
      <w:r>
        <w:rPr>
          <w:spacing w:val="-1"/>
          <w:sz w:val="24"/>
        </w:rPr>
        <w:t> </w:t>
      </w:r>
      <w:r>
        <w:rPr>
          <w:sz w:val="24"/>
        </w:rPr>
        <w:t>the</w:t>
      </w:r>
      <w:r>
        <w:rPr>
          <w:spacing w:val="-1"/>
          <w:sz w:val="24"/>
        </w:rPr>
        <w:t> </w:t>
      </w:r>
      <w:r>
        <w:rPr>
          <w:sz w:val="24"/>
        </w:rPr>
        <w:t>way</w:t>
      </w:r>
      <w:r>
        <w:rPr>
          <w:spacing w:val="-1"/>
          <w:sz w:val="24"/>
        </w:rPr>
        <w:t> </w:t>
      </w:r>
      <w:r>
        <w:rPr>
          <w:sz w:val="24"/>
        </w:rPr>
        <w:t>faith</w:t>
      </w:r>
      <w:r>
        <w:rPr>
          <w:spacing w:val="-1"/>
          <w:sz w:val="24"/>
        </w:rPr>
        <w:t> </w:t>
      </w:r>
      <w:r>
        <w:rPr>
          <w:sz w:val="24"/>
        </w:rPr>
        <w:t>and</w:t>
      </w:r>
      <w:r>
        <w:rPr>
          <w:spacing w:val="-1"/>
          <w:sz w:val="24"/>
        </w:rPr>
        <w:t> </w:t>
      </w:r>
      <w:r>
        <w:rPr>
          <w:sz w:val="24"/>
        </w:rPr>
        <w:t>patriotism</w:t>
      </w:r>
      <w:r>
        <w:rPr>
          <w:spacing w:val="-1"/>
          <w:sz w:val="24"/>
        </w:rPr>
        <w:t> </w:t>
      </w:r>
      <w:r>
        <w:rPr>
          <w:sz w:val="24"/>
        </w:rPr>
        <w:t>are</w:t>
      </w:r>
      <w:r>
        <w:rPr>
          <w:spacing w:val="-2"/>
          <w:sz w:val="24"/>
        </w:rPr>
        <w:t> </w:t>
      </w:r>
      <w:r>
        <w:rPr>
          <w:sz w:val="24"/>
        </w:rPr>
        <w:t>blended</w:t>
      </w:r>
      <w:r>
        <w:rPr>
          <w:spacing w:val="-1"/>
          <w:sz w:val="24"/>
        </w:rPr>
        <w:t> </w:t>
      </w:r>
      <w:r>
        <w:rPr>
          <w:sz w:val="24"/>
        </w:rPr>
        <w:t>in</w:t>
      </w:r>
      <w:r>
        <w:rPr>
          <w:spacing w:val="-1"/>
          <w:sz w:val="24"/>
        </w:rPr>
        <w:t> </w:t>
      </w:r>
      <w:r>
        <w:rPr>
          <w:sz w:val="24"/>
        </w:rPr>
        <w:t>public</w:t>
      </w:r>
      <w:r>
        <w:rPr>
          <w:spacing w:val="-1"/>
          <w:sz w:val="24"/>
        </w:rPr>
        <w:t> </w:t>
      </w:r>
      <w:r>
        <w:rPr>
          <w:spacing w:val="-2"/>
          <w:sz w:val="24"/>
        </w:rPr>
        <w:t>life?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6"/>
        <w:rPr>
          <w:sz w:val="20"/>
        </w:rPr>
      </w:pPr>
      <w:r>
        <w:rPr>
          <w:sz w:val="20"/>
        </w:rPr>
        <mc:AlternateContent>
          <mc:Choice Requires="wps">
            <w:drawing>
              <wp:anchor distT="0" distB="0" distL="0" distR="0" allowOverlap="1" layoutInCell="1" locked="0" behindDoc="1" simplePos="0" relativeHeight="487617536">
                <wp:simplePos x="0" y="0"/>
                <wp:positionH relativeFrom="page">
                  <wp:posOffset>914400</wp:posOffset>
                </wp:positionH>
                <wp:positionV relativeFrom="paragraph">
                  <wp:posOffset>248024</wp:posOffset>
                </wp:positionV>
                <wp:extent cx="1270000" cy="635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9.529457pt;width:100pt;height:.5pt;mso-position-horizontal-relative:page;mso-position-vertical-relative:paragraph;z-index:-15698944;mso-wrap-distance-left:0;mso-wrap-distance-right:0" id="docshape59" filled="true" fillcolor="#606060" stroked="false">
                <v:fill type="solid"/>
                <w10:wrap type="topAndBottom"/>
              </v:rect>
            </w:pict>
          </mc:Fallback>
        </mc:AlternateContent>
      </w:r>
    </w:p>
    <w:p>
      <w:pPr>
        <w:spacing w:before="131"/>
        <w:ind w:left="720" w:right="0" w:firstLine="0"/>
        <w:jc w:val="left"/>
        <w:rPr>
          <w:sz w:val="20"/>
        </w:rPr>
      </w:pPr>
      <w:bookmarkStart w:name="_bookmark260" w:id="261"/>
      <w:bookmarkEnd w:id="261"/>
      <w:r>
        <w:rPr/>
      </w:r>
      <w:hyperlink w:history="true" w:anchor="_bookmark258">
        <w:r>
          <w:rPr>
            <w:position w:val="4"/>
            <w:sz w:val="13"/>
          </w:rPr>
          <w:t>19</w:t>
        </w:r>
      </w:hyperlink>
      <w:r>
        <w:rPr>
          <w:spacing w:val="17"/>
          <w:position w:val="4"/>
          <w:sz w:val="13"/>
        </w:rPr>
        <w:t> </w:t>
      </w:r>
      <w:r>
        <w:rPr>
          <w:sz w:val="20"/>
        </w:rPr>
        <w:t>1 John 4:18</w:t>
      </w:r>
      <w:r>
        <w:rPr>
          <w:spacing w:val="1"/>
          <w:sz w:val="20"/>
        </w:rPr>
        <w:t> </w:t>
      </w:r>
      <w:r>
        <w:rPr>
          <w:sz w:val="20"/>
        </w:rPr>
        <w:t>(New International</w:t>
      </w:r>
      <w:r>
        <w:rPr>
          <w:spacing w:val="-4"/>
          <w:sz w:val="20"/>
        </w:rPr>
        <w:t> </w:t>
      </w:r>
      <w:r>
        <w:rPr>
          <w:spacing w:val="-2"/>
          <w:sz w:val="20"/>
        </w:rPr>
        <w:t>Version).</w:t>
      </w:r>
    </w:p>
    <w:p>
      <w:pPr>
        <w:spacing w:before="182"/>
        <w:ind w:left="720" w:right="0" w:firstLine="0"/>
        <w:jc w:val="left"/>
        <w:rPr>
          <w:sz w:val="20"/>
        </w:rPr>
      </w:pPr>
      <w:bookmarkStart w:name="_bookmark261" w:id="262"/>
      <w:bookmarkEnd w:id="262"/>
      <w:r>
        <w:rPr/>
      </w:r>
      <w:hyperlink w:history="true" w:anchor="_bookmark259">
        <w:r>
          <w:rPr>
            <w:position w:val="4"/>
            <w:sz w:val="13"/>
          </w:rPr>
          <w:t>20</w:t>
        </w:r>
      </w:hyperlink>
      <w:r>
        <w:rPr>
          <w:spacing w:val="17"/>
          <w:position w:val="4"/>
          <w:sz w:val="13"/>
        </w:rPr>
        <w:t> </w:t>
      </w:r>
      <w:r>
        <w:rPr>
          <w:sz w:val="20"/>
        </w:rPr>
        <w:t>Micah</w:t>
      </w:r>
      <w:r>
        <w:rPr>
          <w:spacing w:val="1"/>
          <w:sz w:val="20"/>
        </w:rPr>
        <w:t> </w:t>
      </w:r>
      <w:r>
        <w:rPr>
          <w:sz w:val="20"/>
        </w:rPr>
        <w:t>6:8</w:t>
      </w:r>
      <w:r>
        <w:rPr>
          <w:spacing w:val="1"/>
          <w:sz w:val="20"/>
        </w:rPr>
        <w:t> </w:t>
      </w:r>
      <w:r>
        <w:rPr>
          <w:spacing w:val="-2"/>
          <w:sz w:val="20"/>
        </w:rPr>
        <w:t>(NIV).</w:t>
      </w:r>
    </w:p>
    <w:p>
      <w:pPr>
        <w:spacing w:after="0"/>
        <w:jc w:val="left"/>
        <w:rPr>
          <w:sz w:val="20"/>
        </w:rPr>
        <w:sectPr>
          <w:pgSz w:w="12240" w:h="15840"/>
          <w:pgMar w:header="714" w:footer="0" w:top="1340" w:bottom="280" w:left="1440" w:right="108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8"/>
      </w:pPr>
    </w:p>
    <w:p>
      <w:pPr>
        <w:pStyle w:val="Heading1"/>
        <w:spacing w:before="0"/>
        <w:ind w:left="870" w:right="1228"/>
        <w:jc w:val="center"/>
      </w:pPr>
      <w:r>
        <w:rPr/>
        <w:t>Part</w:t>
      </w:r>
      <w:r>
        <w:rPr>
          <w:spacing w:val="-3"/>
        </w:rPr>
        <w:t> </w:t>
      </w:r>
      <w:r>
        <w:rPr/>
        <w:t>II</w:t>
      </w:r>
      <w:r>
        <w:rPr>
          <w:spacing w:val="-1"/>
        </w:rPr>
        <w:t> </w:t>
      </w:r>
      <w:r>
        <w:rPr/>
        <w:t>-</w:t>
      </w:r>
      <w:r>
        <w:rPr>
          <w:spacing w:val="-6"/>
        </w:rPr>
        <w:t> </w:t>
      </w:r>
      <w:r>
        <w:rPr/>
        <w:t>The</w:t>
      </w:r>
      <w:r>
        <w:rPr>
          <w:spacing w:val="-2"/>
        </w:rPr>
        <w:t> </w:t>
      </w:r>
      <w:r>
        <w:rPr/>
        <w:t>Fusion -</w:t>
      </w:r>
      <w:r>
        <w:rPr>
          <w:spacing w:val="-6"/>
        </w:rPr>
        <w:t> </w:t>
      </w:r>
      <w:r>
        <w:rPr/>
        <w:t>When</w:t>
      </w:r>
      <w:r>
        <w:rPr>
          <w:spacing w:val="-1"/>
        </w:rPr>
        <w:t> </w:t>
      </w:r>
      <w:r>
        <w:rPr/>
        <w:t>Faith</w:t>
      </w:r>
      <w:r>
        <w:rPr>
          <w:spacing w:val="-1"/>
        </w:rPr>
        <w:t> </w:t>
      </w:r>
      <w:r>
        <w:rPr/>
        <w:t>and</w:t>
      </w:r>
      <w:r>
        <w:rPr>
          <w:spacing w:val="-1"/>
        </w:rPr>
        <w:t> </w:t>
      </w:r>
      <w:r>
        <w:rPr/>
        <w:t>Politics </w:t>
      </w:r>
      <w:r>
        <w:rPr>
          <w:spacing w:val="-2"/>
        </w:rPr>
        <w:t>Collided</w:t>
      </w:r>
    </w:p>
    <w:p>
      <w:pPr>
        <w:pStyle w:val="BodyText"/>
        <w:spacing w:before="20"/>
        <w:rPr>
          <w:b/>
        </w:rPr>
      </w:pPr>
    </w:p>
    <w:p>
      <w:pPr>
        <w:spacing w:before="0"/>
        <w:ind w:left="871" w:right="1228" w:firstLine="0"/>
        <w:jc w:val="center"/>
        <w:rPr>
          <w:i/>
          <w:sz w:val="24"/>
        </w:rPr>
      </w:pPr>
      <w:r>
        <w:rPr>
          <w:i/>
          <w:sz w:val="24"/>
        </w:rPr>
        <w:t>When</w:t>
      </w:r>
      <w:r>
        <w:rPr>
          <w:i/>
          <w:spacing w:val="-3"/>
          <w:sz w:val="24"/>
        </w:rPr>
        <w:t> </w:t>
      </w:r>
      <w:r>
        <w:rPr>
          <w:i/>
          <w:sz w:val="24"/>
        </w:rPr>
        <w:t>the</w:t>
      </w:r>
      <w:r>
        <w:rPr>
          <w:i/>
          <w:spacing w:val="-4"/>
          <w:sz w:val="24"/>
        </w:rPr>
        <w:t> </w:t>
      </w:r>
      <w:r>
        <w:rPr>
          <w:i/>
          <w:sz w:val="24"/>
        </w:rPr>
        <w:t>current</w:t>
      </w:r>
      <w:r>
        <w:rPr>
          <w:i/>
          <w:spacing w:val="-3"/>
          <w:sz w:val="24"/>
        </w:rPr>
        <w:t> </w:t>
      </w:r>
      <w:r>
        <w:rPr>
          <w:i/>
          <w:sz w:val="24"/>
        </w:rPr>
        <w:t>of</w:t>
      </w:r>
      <w:r>
        <w:rPr>
          <w:i/>
          <w:spacing w:val="-2"/>
          <w:sz w:val="24"/>
        </w:rPr>
        <w:t> </w:t>
      </w:r>
      <w:r>
        <w:rPr>
          <w:i/>
          <w:sz w:val="24"/>
        </w:rPr>
        <w:t>heaven</w:t>
      </w:r>
      <w:r>
        <w:rPr>
          <w:i/>
          <w:spacing w:val="-3"/>
          <w:sz w:val="24"/>
        </w:rPr>
        <w:t> </w:t>
      </w:r>
      <w:r>
        <w:rPr>
          <w:i/>
          <w:sz w:val="24"/>
        </w:rPr>
        <w:t>meets</w:t>
      </w:r>
      <w:r>
        <w:rPr>
          <w:i/>
          <w:spacing w:val="-3"/>
          <w:sz w:val="24"/>
        </w:rPr>
        <w:t> </w:t>
      </w:r>
      <w:r>
        <w:rPr>
          <w:i/>
          <w:sz w:val="24"/>
        </w:rPr>
        <w:t>the</w:t>
      </w:r>
      <w:r>
        <w:rPr>
          <w:i/>
          <w:spacing w:val="-4"/>
          <w:sz w:val="24"/>
        </w:rPr>
        <w:t> </w:t>
      </w:r>
      <w:r>
        <w:rPr>
          <w:i/>
          <w:sz w:val="24"/>
        </w:rPr>
        <w:t>current</w:t>
      </w:r>
      <w:r>
        <w:rPr>
          <w:i/>
          <w:spacing w:val="-2"/>
          <w:sz w:val="24"/>
        </w:rPr>
        <w:t> </w:t>
      </w:r>
      <w:r>
        <w:rPr>
          <w:i/>
          <w:sz w:val="24"/>
        </w:rPr>
        <w:t>of</w:t>
      </w:r>
      <w:r>
        <w:rPr>
          <w:i/>
          <w:spacing w:val="-3"/>
          <w:sz w:val="24"/>
        </w:rPr>
        <w:t> </w:t>
      </w:r>
      <w:r>
        <w:rPr>
          <w:i/>
          <w:sz w:val="24"/>
        </w:rPr>
        <w:t>earth,</w:t>
      </w:r>
      <w:r>
        <w:rPr>
          <w:i/>
          <w:spacing w:val="-3"/>
          <w:sz w:val="24"/>
        </w:rPr>
        <w:t> </w:t>
      </w:r>
      <w:r>
        <w:rPr>
          <w:i/>
          <w:sz w:val="24"/>
        </w:rPr>
        <w:t>the</w:t>
      </w:r>
      <w:r>
        <w:rPr>
          <w:i/>
          <w:spacing w:val="-4"/>
          <w:sz w:val="24"/>
        </w:rPr>
        <w:t> </w:t>
      </w:r>
      <w:r>
        <w:rPr>
          <w:i/>
          <w:sz w:val="24"/>
        </w:rPr>
        <w:t>water</w:t>
      </w:r>
      <w:r>
        <w:rPr>
          <w:i/>
          <w:spacing w:val="-2"/>
          <w:sz w:val="24"/>
        </w:rPr>
        <w:t> churns.</w:t>
      </w:r>
    </w:p>
    <w:p>
      <w:pPr>
        <w:spacing w:line="242" w:lineRule="auto" w:before="4"/>
        <w:ind w:left="116" w:right="474" w:firstLine="0"/>
        <w:jc w:val="center"/>
        <w:rPr>
          <w:i/>
          <w:sz w:val="24"/>
        </w:rPr>
      </w:pPr>
      <w:r>
        <w:rPr>
          <w:i/>
          <w:sz w:val="24"/>
        </w:rPr>
        <w:t>Here</w:t>
      </w:r>
      <w:r>
        <w:rPr>
          <w:i/>
          <w:spacing w:val="-5"/>
          <w:sz w:val="24"/>
        </w:rPr>
        <w:t> </w:t>
      </w:r>
      <w:r>
        <w:rPr>
          <w:i/>
          <w:sz w:val="24"/>
        </w:rPr>
        <w:t>we</w:t>
      </w:r>
      <w:r>
        <w:rPr>
          <w:i/>
          <w:spacing w:val="-5"/>
          <w:sz w:val="24"/>
        </w:rPr>
        <w:t> </w:t>
      </w:r>
      <w:r>
        <w:rPr>
          <w:i/>
          <w:sz w:val="24"/>
        </w:rPr>
        <w:t>trace</w:t>
      </w:r>
      <w:r>
        <w:rPr>
          <w:i/>
          <w:spacing w:val="-5"/>
          <w:sz w:val="24"/>
        </w:rPr>
        <w:t> </w:t>
      </w:r>
      <w:r>
        <w:rPr>
          <w:i/>
          <w:sz w:val="24"/>
        </w:rPr>
        <w:t>the</w:t>
      </w:r>
      <w:r>
        <w:rPr>
          <w:i/>
          <w:spacing w:val="-5"/>
          <w:sz w:val="24"/>
        </w:rPr>
        <w:t> </w:t>
      </w:r>
      <w:r>
        <w:rPr>
          <w:i/>
          <w:sz w:val="24"/>
        </w:rPr>
        <w:t>moment</w:t>
      </w:r>
      <w:r>
        <w:rPr>
          <w:i/>
          <w:spacing w:val="-4"/>
          <w:sz w:val="24"/>
        </w:rPr>
        <w:t> </w:t>
      </w:r>
      <w:r>
        <w:rPr>
          <w:i/>
          <w:sz w:val="24"/>
        </w:rPr>
        <w:t>that</w:t>
      </w:r>
      <w:r>
        <w:rPr>
          <w:i/>
          <w:spacing w:val="-4"/>
          <w:sz w:val="24"/>
        </w:rPr>
        <w:t> </w:t>
      </w:r>
      <w:r>
        <w:rPr>
          <w:i/>
          <w:sz w:val="24"/>
        </w:rPr>
        <w:t>mixture</w:t>
      </w:r>
      <w:r>
        <w:rPr>
          <w:i/>
          <w:spacing w:val="-5"/>
          <w:sz w:val="24"/>
        </w:rPr>
        <w:t> </w:t>
      </w:r>
      <w:r>
        <w:rPr>
          <w:i/>
          <w:sz w:val="24"/>
        </w:rPr>
        <w:t>became</w:t>
      </w:r>
      <w:r>
        <w:rPr>
          <w:i/>
          <w:spacing w:val="-5"/>
          <w:sz w:val="24"/>
        </w:rPr>
        <w:t> </w:t>
      </w:r>
      <w:r>
        <w:rPr>
          <w:i/>
          <w:sz w:val="24"/>
        </w:rPr>
        <w:t>muddled</w:t>
      </w:r>
      <w:r>
        <w:rPr>
          <w:i/>
          <w:spacing w:val="-4"/>
          <w:sz w:val="24"/>
        </w:rPr>
        <w:t> </w:t>
      </w:r>
      <w:r>
        <w:rPr>
          <w:i/>
          <w:sz w:val="24"/>
        </w:rPr>
        <w:t>—</w:t>
      </w:r>
      <w:r>
        <w:rPr>
          <w:i/>
          <w:spacing w:val="-4"/>
          <w:sz w:val="24"/>
        </w:rPr>
        <w:t> </w:t>
      </w:r>
      <w:r>
        <w:rPr>
          <w:i/>
          <w:sz w:val="24"/>
        </w:rPr>
        <w:t>when</w:t>
      </w:r>
      <w:r>
        <w:rPr>
          <w:i/>
          <w:spacing w:val="-4"/>
          <w:sz w:val="24"/>
        </w:rPr>
        <w:t> </w:t>
      </w:r>
      <w:r>
        <w:rPr>
          <w:i/>
          <w:sz w:val="24"/>
        </w:rPr>
        <w:t>devotion</w:t>
      </w:r>
      <w:r>
        <w:rPr>
          <w:i/>
          <w:spacing w:val="-4"/>
          <w:sz w:val="24"/>
        </w:rPr>
        <w:t> </w:t>
      </w:r>
      <w:r>
        <w:rPr>
          <w:i/>
          <w:sz w:val="24"/>
        </w:rPr>
        <w:t>to</w:t>
      </w:r>
      <w:r>
        <w:rPr>
          <w:i/>
          <w:spacing w:val="-4"/>
          <w:sz w:val="24"/>
        </w:rPr>
        <w:t> </w:t>
      </w:r>
      <w:r>
        <w:rPr>
          <w:i/>
          <w:sz w:val="24"/>
        </w:rPr>
        <w:t>Jesus</w:t>
      </w:r>
      <w:r>
        <w:rPr>
          <w:i/>
          <w:spacing w:val="-4"/>
          <w:sz w:val="24"/>
        </w:rPr>
        <w:t> </w:t>
      </w:r>
      <w:r>
        <w:rPr>
          <w:i/>
          <w:sz w:val="24"/>
        </w:rPr>
        <w:t>intertwined with the pursuit of national power.</w:t>
      </w:r>
    </w:p>
    <w:p>
      <w:pPr>
        <w:spacing w:line="242" w:lineRule="auto" w:before="3"/>
        <w:ind w:left="15" w:right="372" w:firstLine="0"/>
        <w:jc w:val="center"/>
        <w:rPr>
          <w:i/>
          <w:sz w:val="24"/>
        </w:rPr>
      </w:pPr>
      <w:r>
        <w:rPr>
          <w:i/>
          <w:sz w:val="24"/>
        </w:rPr>
        <w:t>These</w:t>
      </w:r>
      <w:r>
        <w:rPr>
          <w:i/>
          <w:spacing w:val="-7"/>
          <w:sz w:val="24"/>
        </w:rPr>
        <w:t> </w:t>
      </w:r>
      <w:r>
        <w:rPr>
          <w:i/>
          <w:sz w:val="24"/>
        </w:rPr>
        <w:t>chapters</w:t>
      </w:r>
      <w:r>
        <w:rPr>
          <w:i/>
          <w:spacing w:val="-6"/>
          <w:sz w:val="24"/>
        </w:rPr>
        <w:t> </w:t>
      </w:r>
      <w:r>
        <w:rPr>
          <w:i/>
          <w:sz w:val="24"/>
        </w:rPr>
        <w:t>reveal</w:t>
      </w:r>
      <w:r>
        <w:rPr>
          <w:i/>
          <w:spacing w:val="-6"/>
          <w:sz w:val="24"/>
        </w:rPr>
        <w:t> </w:t>
      </w:r>
      <w:r>
        <w:rPr>
          <w:i/>
          <w:sz w:val="24"/>
        </w:rPr>
        <w:t>how</w:t>
      </w:r>
      <w:r>
        <w:rPr>
          <w:i/>
          <w:spacing w:val="-6"/>
          <w:sz w:val="24"/>
        </w:rPr>
        <w:t> </w:t>
      </w:r>
      <w:r>
        <w:rPr>
          <w:i/>
          <w:sz w:val="24"/>
        </w:rPr>
        <w:t>the</w:t>
      </w:r>
      <w:r>
        <w:rPr>
          <w:i/>
          <w:spacing w:val="-7"/>
          <w:sz w:val="24"/>
        </w:rPr>
        <w:t> </w:t>
      </w:r>
      <w:r>
        <w:rPr>
          <w:i/>
          <w:sz w:val="24"/>
        </w:rPr>
        <w:t>fusion</w:t>
      </w:r>
      <w:r>
        <w:rPr>
          <w:i/>
          <w:spacing w:val="-6"/>
          <w:sz w:val="24"/>
        </w:rPr>
        <w:t> </w:t>
      </w:r>
      <w:r>
        <w:rPr>
          <w:i/>
          <w:sz w:val="24"/>
        </w:rPr>
        <w:t>of</w:t>
      </w:r>
      <w:r>
        <w:rPr>
          <w:i/>
          <w:spacing w:val="-6"/>
          <w:sz w:val="24"/>
        </w:rPr>
        <w:t> </w:t>
      </w:r>
      <w:r>
        <w:rPr>
          <w:i/>
          <w:sz w:val="24"/>
        </w:rPr>
        <w:t>faith</w:t>
      </w:r>
      <w:r>
        <w:rPr>
          <w:i/>
          <w:spacing w:val="-6"/>
          <w:sz w:val="24"/>
        </w:rPr>
        <w:t> </w:t>
      </w:r>
      <w:r>
        <w:rPr>
          <w:i/>
          <w:sz w:val="24"/>
        </w:rPr>
        <w:t>and</w:t>
      </w:r>
      <w:r>
        <w:rPr>
          <w:i/>
          <w:spacing w:val="-6"/>
          <w:sz w:val="24"/>
        </w:rPr>
        <w:t> </w:t>
      </w:r>
      <w:r>
        <w:rPr>
          <w:i/>
          <w:sz w:val="24"/>
        </w:rPr>
        <w:t>politics</w:t>
      </w:r>
      <w:r>
        <w:rPr>
          <w:i/>
          <w:spacing w:val="-6"/>
          <w:sz w:val="24"/>
        </w:rPr>
        <w:t> </w:t>
      </w:r>
      <w:r>
        <w:rPr>
          <w:i/>
          <w:sz w:val="24"/>
        </w:rPr>
        <w:t>didn’t</w:t>
      </w:r>
      <w:r>
        <w:rPr>
          <w:i/>
          <w:spacing w:val="-6"/>
          <w:sz w:val="24"/>
        </w:rPr>
        <w:t> </w:t>
      </w:r>
      <w:r>
        <w:rPr>
          <w:i/>
          <w:sz w:val="24"/>
        </w:rPr>
        <w:t>happen</w:t>
      </w:r>
      <w:r>
        <w:rPr>
          <w:i/>
          <w:spacing w:val="-6"/>
          <w:sz w:val="24"/>
        </w:rPr>
        <w:t> </w:t>
      </w:r>
      <w:r>
        <w:rPr>
          <w:i/>
          <w:sz w:val="24"/>
        </w:rPr>
        <w:t>overnight,</w:t>
      </w:r>
      <w:r>
        <w:rPr>
          <w:i/>
          <w:spacing w:val="-6"/>
          <w:sz w:val="24"/>
        </w:rPr>
        <w:t> </w:t>
      </w:r>
      <w:r>
        <w:rPr>
          <w:i/>
          <w:sz w:val="24"/>
        </w:rPr>
        <w:t>but</w:t>
      </w:r>
      <w:r>
        <w:rPr>
          <w:i/>
          <w:spacing w:val="-6"/>
          <w:sz w:val="24"/>
        </w:rPr>
        <w:t> </w:t>
      </w:r>
      <w:r>
        <w:rPr>
          <w:i/>
          <w:sz w:val="24"/>
        </w:rPr>
        <w:t>drop</w:t>
      </w:r>
      <w:r>
        <w:rPr>
          <w:i/>
          <w:spacing w:val="-6"/>
          <w:sz w:val="24"/>
        </w:rPr>
        <w:t> </w:t>
      </w:r>
      <w:r>
        <w:rPr>
          <w:i/>
          <w:sz w:val="24"/>
        </w:rPr>
        <w:t>by drop, story by story, until the two became nearly indistinguishable.</w:t>
      </w:r>
    </w:p>
    <w:p>
      <w:pPr>
        <w:spacing w:after="0" w:line="242" w:lineRule="auto"/>
        <w:jc w:val="center"/>
        <w:rPr>
          <w:i/>
          <w:sz w:val="24"/>
        </w:rPr>
        <w:sectPr>
          <w:pgSz w:w="12240" w:h="15840"/>
          <w:pgMar w:header="714" w:footer="0" w:top="1340" w:bottom="280" w:left="1440" w:right="1080"/>
        </w:sectPr>
      </w:pPr>
    </w:p>
    <w:p>
      <w:pPr>
        <w:pStyle w:val="Heading1"/>
      </w:pPr>
      <w:r>
        <w:rPr/>
        <w:t>Chapter</w:t>
      </w:r>
      <w:r>
        <w:rPr>
          <w:spacing w:val="-9"/>
        </w:rPr>
        <w:t> </w:t>
      </w:r>
      <w:r>
        <w:rPr/>
        <w:t>7–</w:t>
      </w:r>
      <w:r>
        <w:rPr>
          <w:spacing w:val="-6"/>
        </w:rPr>
        <w:t> </w:t>
      </w:r>
      <w:r>
        <w:rPr/>
        <w:t>The</w:t>
      </w:r>
      <w:r>
        <w:rPr>
          <w:spacing w:val="-2"/>
        </w:rPr>
        <w:t> </w:t>
      </w:r>
      <w:r>
        <w:rPr/>
        <w:t>Moral</w:t>
      </w:r>
      <w:r>
        <w:rPr>
          <w:spacing w:val="-2"/>
        </w:rPr>
        <w:t> </w:t>
      </w:r>
      <w:r>
        <w:rPr/>
        <w:t>Majority</w:t>
      </w:r>
      <w:r>
        <w:rPr>
          <w:spacing w:val="-1"/>
        </w:rPr>
        <w:t> </w:t>
      </w:r>
      <w:r>
        <w:rPr/>
        <w:t>and</w:t>
      </w:r>
      <w:r>
        <w:rPr>
          <w:spacing w:val="-2"/>
        </w:rPr>
        <w:t> </w:t>
      </w:r>
      <w:r>
        <w:rPr/>
        <w:t>the</w:t>
      </w:r>
      <w:r>
        <w:rPr>
          <w:spacing w:val="-2"/>
        </w:rPr>
        <w:t> </w:t>
      </w:r>
      <w:r>
        <w:rPr/>
        <w:t>Religious</w:t>
      </w:r>
      <w:r>
        <w:rPr>
          <w:spacing w:val="-1"/>
        </w:rPr>
        <w:t> </w:t>
      </w:r>
      <w:r>
        <w:rPr>
          <w:spacing w:val="-2"/>
        </w:rPr>
        <w:t>Right</w:t>
      </w:r>
    </w:p>
    <w:p>
      <w:pPr>
        <w:pStyle w:val="BodyText"/>
        <w:spacing w:before="38"/>
        <w:rPr>
          <w:b/>
        </w:rPr>
      </w:pPr>
    </w:p>
    <w:p>
      <w:pPr>
        <w:pStyle w:val="BodyText"/>
        <w:spacing w:line="513" w:lineRule="auto"/>
        <w:ind w:right="372" w:firstLine="720"/>
      </w:pPr>
      <w:r>
        <w:rPr/>
        <w:t>The</w:t>
      </w:r>
      <w:r>
        <w:rPr>
          <w:spacing w:val="-5"/>
        </w:rPr>
        <w:t> </w:t>
      </w:r>
      <w:r>
        <w:rPr/>
        <w:t>choir</w:t>
      </w:r>
      <w:r>
        <w:rPr>
          <w:spacing w:val="-3"/>
        </w:rPr>
        <w:t> </w:t>
      </w:r>
      <w:r>
        <w:rPr/>
        <w:t>swells.</w:t>
      </w:r>
      <w:r>
        <w:rPr>
          <w:spacing w:val="-8"/>
        </w:rPr>
        <w:t> </w:t>
      </w:r>
      <w:r>
        <w:rPr/>
        <w:t>The</w:t>
      </w:r>
      <w:r>
        <w:rPr>
          <w:spacing w:val="-4"/>
        </w:rPr>
        <w:t> </w:t>
      </w:r>
      <w:r>
        <w:rPr/>
        <w:t>preacher</w:t>
      </w:r>
      <w:r>
        <w:rPr>
          <w:spacing w:val="-3"/>
        </w:rPr>
        <w:t> </w:t>
      </w:r>
      <w:r>
        <w:rPr/>
        <w:t>grips</w:t>
      </w:r>
      <w:r>
        <w:rPr>
          <w:spacing w:val="-3"/>
        </w:rPr>
        <w:t> </w:t>
      </w:r>
      <w:r>
        <w:rPr/>
        <w:t>the</w:t>
      </w:r>
      <w:r>
        <w:rPr>
          <w:spacing w:val="-4"/>
        </w:rPr>
        <w:t> </w:t>
      </w:r>
      <w:r>
        <w:rPr/>
        <w:t>pulpit.</w:t>
      </w:r>
      <w:r>
        <w:rPr>
          <w:spacing w:val="-3"/>
        </w:rPr>
        <w:t> </w:t>
      </w:r>
      <w:r>
        <w:rPr/>
        <w:t>Behind</w:t>
      </w:r>
      <w:r>
        <w:rPr>
          <w:spacing w:val="-3"/>
        </w:rPr>
        <w:t> </w:t>
      </w:r>
      <w:r>
        <w:rPr/>
        <w:t>him,</w:t>
      </w:r>
      <w:r>
        <w:rPr>
          <w:spacing w:val="-3"/>
        </w:rPr>
        <w:t> </w:t>
      </w:r>
      <w:r>
        <w:rPr/>
        <w:t>an</w:t>
      </w:r>
      <w:r>
        <w:rPr>
          <w:spacing w:val="-15"/>
        </w:rPr>
        <w:t> </w:t>
      </w:r>
      <w:r>
        <w:rPr/>
        <w:t>American</w:t>
      </w:r>
      <w:r>
        <w:rPr>
          <w:spacing w:val="-3"/>
        </w:rPr>
        <w:t> </w:t>
      </w:r>
      <w:r>
        <w:rPr/>
        <w:t>flag</w:t>
      </w:r>
      <w:r>
        <w:rPr>
          <w:spacing w:val="-3"/>
        </w:rPr>
        <w:t> </w:t>
      </w:r>
      <w:r>
        <w:rPr/>
        <w:t>flutters</w:t>
      </w:r>
      <w:r>
        <w:rPr>
          <w:spacing w:val="-3"/>
        </w:rPr>
        <w:t> </w:t>
      </w:r>
      <w:r>
        <w:rPr/>
        <w:t>as he declares, “We must take back our country for God.”</w:t>
      </w:r>
    </w:p>
    <w:p>
      <w:pPr>
        <w:pStyle w:val="BodyText"/>
        <w:spacing w:line="513" w:lineRule="auto"/>
        <w:ind w:right="370" w:firstLine="720"/>
      </w:pPr>
      <w:r>
        <w:rPr/>
        <w:t>It’s</w:t>
      </w:r>
      <w:r>
        <w:rPr>
          <w:spacing w:val="-6"/>
        </w:rPr>
        <w:t> </w:t>
      </w:r>
      <w:r>
        <w:rPr/>
        <w:t>the</w:t>
      </w:r>
      <w:r>
        <w:rPr>
          <w:spacing w:val="-5"/>
        </w:rPr>
        <w:t> </w:t>
      </w:r>
      <w:r>
        <w:rPr/>
        <w:t>early</w:t>
      </w:r>
      <w:r>
        <w:rPr>
          <w:spacing w:val="-4"/>
        </w:rPr>
        <w:t> </w:t>
      </w:r>
      <w:r>
        <w:rPr/>
        <w:t>1980s,</w:t>
      </w:r>
      <w:r>
        <w:rPr>
          <w:spacing w:val="-4"/>
        </w:rPr>
        <w:t> </w:t>
      </w:r>
      <w:r>
        <w:rPr/>
        <w:t>and</w:t>
      </w:r>
      <w:r>
        <w:rPr>
          <w:spacing w:val="-4"/>
        </w:rPr>
        <w:t> </w:t>
      </w:r>
      <w:r>
        <w:rPr/>
        <w:t>something</w:t>
      </w:r>
      <w:r>
        <w:rPr>
          <w:spacing w:val="-4"/>
        </w:rPr>
        <w:t> </w:t>
      </w:r>
      <w:r>
        <w:rPr/>
        <w:t>new</w:t>
      </w:r>
      <w:r>
        <w:rPr>
          <w:spacing w:val="-4"/>
        </w:rPr>
        <w:t> </w:t>
      </w:r>
      <w:r>
        <w:rPr/>
        <w:t>is</w:t>
      </w:r>
      <w:r>
        <w:rPr>
          <w:spacing w:val="-4"/>
        </w:rPr>
        <w:t> </w:t>
      </w:r>
      <w:r>
        <w:rPr/>
        <w:t>stirring</w:t>
      </w:r>
      <w:r>
        <w:rPr>
          <w:spacing w:val="-4"/>
        </w:rPr>
        <w:t> </w:t>
      </w:r>
      <w:r>
        <w:rPr/>
        <w:t>in</w:t>
      </w:r>
      <w:r>
        <w:rPr>
          <w:spacing w:val="-15"/>
        </w:rPr>
        <w:t> </w:t>
      </w:r>
      <w:r>
        <w:rPr/>
        <w:t>America</w:t>
      </w:r>
      <w:r>
        <w:rPr>
          <w:spacing w:val="-5"/>
        </w:rPr>
        <w:t> </w:t>
      </w:r>
      <w:r>
        <w:rPr/>
        <w:t>—</w:t>
      </w:r>
      <w:r>
        <w:rPr>
          <w:spacing w:val="-4"/>
        </w:rPr>
        <w:t> </w:t>
      </w:r>
      <w:r>
        <w:rPr/>
        <w:t>a</w:t>
      </w:r>
      <w:r>
        <w:rPr>
          <w:spacing w:val="-5"/>
        </w:rPr>
        <w:t> </w:t>
      </w:r>
      <w:r>
        <w:rPr/>
        <w:t>movement</w:t>
      </w:r>
      <w:r>
        <w:rPr>
          <w:spacing w:val="-4"/>
        </w:rPr>
        <w:t> </w:t>
      </w:r>
      <w:r>
        <w:rPr/>
        <w:t>that promised to make faith matter again.</w:t>
      </w:r>
    </w:p>
    <w:p>
      <w:pPr>
        <w:pStyle w:val="BodyText"/>
        <w:spacing w:line="274" w:lineRule="exact"/>
        <w:ind w:left="720"/>
      </w:pPr>
      <w:r>
        <w:rPr/>
        <w:t>For</w:t>
      </w:r>
      <w:r>
        <w:rPr>
          <w:spacing w:val="-4"/>
        </w:rPr>
        <w:t> </w:t>
      </w:r>
      <w:r>
        <w:rPr/>
        <w:t>decades,</w:t>
      </w:r>
      <w:r>
        <w:rPr>
          <w:spacing w:val="-1"/>
        </w:rPr>
        <w:t> </w:t>
      </w:r>
      <w:r>
        <w:rPr/>
        <w:t>the</w:t>
      </w:r>
      <w:r>
        <w:rPr>
          <w:spacing w:val="-2"/>
        </w:rPr>
        <w:t> </w:t>
      </w:r>
      <w:r>
        <w:rPr/>
        <w:t>Church</w:t>
      </w:r>
      <w:r>
        <w:rPr>
          <w:spacing w:val="-1"/>
        </w:rPr>
        <w:t> </w:t>
      </w:r>
      <w:r>
        <w:rPr/>
        <w:t>had</w:t>
      </w:r>
      <w:r>
        <w:rPr>
          <w:spacing w:val="-1"/>
        </w:rPr>
        <w:t> </w:t>
      </w:r>
      <w:r>
        <w:rPr/>
        <w:t>watched</w:t>
      </w:r>
      <w:r>
        <w:rPr>
          <w:spacing w:val="-1"/>
        </w:rPr>
        <w:t> </w:t>
      </w:r>
      <w:r>
        <w:rPr/>
        <w:t>the</w:t>
      </w:r>
      <w:r>
        <w:rPr>
          <w:spacing w:val="-3"/>
        </w:rPr>
        <w:t> </w:t>
      </w:r>
      <w:r>
        <w:rPr/>
        <w:t>culture</w:t>
      </w:r>
      <w:r>
        <w:rPr>
          <w:spacing w:val="-2"/>
        </w:rPr>
        <w:t> </w:t>
      </w:r>
      <w:r>
        <w:rPr/>
        <w:t>drift.</w:t>
      </w:r>
      <w:r>
        <w:rPr>
          <w:spacing w:val="-1"/>
        </w:rPr>
        <w:t> </w:t>
      </w:r>
      <w:r>
        <w:rPr/>
        <w:t>Prayer</w:t>
      </w:r>
      <w:r>
        <w:rPr>
          <w:spacing w:val="-1"/>
        </w:rPr>
        <w:t> </w:t>
      </w:r>
      <w:r>
        <w:rPr/>
        <w:t>was</w:t>
      </w:r>
      <w:r>
        <w:rPr>
          <w:spacing w:val="-1"/>
        </w:rPr>
        <w:t> </w:t>
      </w:r>
      <w:r>
        <w:rPr/>
        <w:t>removed</w:t>
      </w:r>
      <w:r>
        <w:rPr>
          <w:spacing w:val="-1"/>
        </w:rPr>
        <w:t> </w:t>
      </w:r>
      <w:r>
        <w:rPr/>
        <w:t>from</w:t>
      </w:r>
      <w:r>
        <w:rPr>
          <w:spacing w:val="-1"/>
        </w:rPr>
        <w:t> </w:t>
      </w:r>
      <w:r>
        <w:rPr>
          <w:spacing w:val="-2"/>
        </w:rPr>
        <w:t>schools.</w:t>
      </w:r>
    </w:p>
    <w:p>
      <w:pPr>
        <w:pStyle w:val="BodyText"/>
        <w:spacing w:before="36"/>
      </w:pPr>
    </w:p>
    <w:p>
      <w:pPr>
        <w:pStyle w:val="BodyText"/>
        <w:spacing w:line="513" w:lineRule="auto" w:before="1"/>
        <w:ind w:right="370"/>
      </w:pPr>
      <w:r>
        <w:rPr/>
        <w:t>Abortion was legalized. Families fractured. Pastors preached about holiness while headlines preached despair. The Church that once shaped the nation began to feel like it was losing its voice.</w:t>
      </w:r>
      <w:r>
        <w:rPr>
          <w:spacing w:val="-15"/>
        </w:rPr>
        <w:t> </w:t>
      </w:r>
      <w:r>
        <w:rPr/>
        <w:t>And</w:t>
      </w:r>
      <w:r>
        <w:rPr>
          <w:spacing w:val="-4"/>
        </w:rPr>
        <w:t> </w:t>
      </w:r>
      <w:r>
        <w:rPr/>
        <w:t>in</w:t>
      </w:r>
      <w:r>
        <w:rPr>
          <w:spacing w:val="-3"/>
        </w:rPr>
        <w:t> </w:t>
      </w:r>
      <w:r>
        <w:rPr/>
        <w:t>the</w:t>
      </w:r>
      <w:r>
        <w:rPr>
          <w:spacing w:val="-4"/>
        </w:rPr>
        <w:t> </w:t>
      </w:r>
      <w:r>
        <w:rPr/>
        <w:t>silence</w:t>
      </w:r>
      <w:r>
        <w:rPr>
          <w:spacing w:val="-4"/>
        </w:rPr>
        <w:t> </w:t>
      </w:r>
      <w:r>
        <w:rPr/>
        <w:t>between</w:t>
      </w:r>
      <w:r>
        <w:rPr>
          <w:spacing w:val="-3"/>
        </w:rPr>
        <w:t> </w:t>
      </w:r>
      <w:r>
        <w:rPr/>
        <w:t>Sunday</w:t>
      </w:r>
      <w:r>
        <w:rPr>
          <w:spacing w:val="-3"/>
        </w:rPr>
        <w:t> </w:t>
      </w:r>
      <w:r>
        <w:rPr/>
        <w:t>sermons</w:t>
      </w:r>
      <w:r>
        <w:rPr>
          <w:spacing w:val="-3"/>
        </w:rPr>
        <w:t> </w:t>
      </w:r>
      <w:r>
        <w:rPr/>
        <w:t>and</w:t>
      </w:r>
      <w:r>
        <w:rPr>
          <w:spacing w:val="-3"/>
        </w:rPr>
        <w:t> </w:t>
      </w:r>
      <w:r>
        <w:rPr/>
        <w:t>Monday</w:t>
      </w:r>
      <w:r>
        <w:rPr>
          <w:spacing w:val="-3"/>
        </w:rPr>
        <w:t> </w:t>
      </w:r>
      <w:r>
        <w:rPr/>
        <w:t>headlines,</w:t>
      </w:r>
      <w:r>
        <w:rPr>
          <w:spacing w:val="-3"/>
        </w:rPr>
        <w:t> </w:t>
      </w:r>
      <w:r>
        <w:rPr/>
        <w:t>fear</w:t>
      </w:r>
      <w:r>
        <w:rPr>
          <w:spacing w:val="-3"/>
        </w:rPr>
        <w:t> </w:t>
      </w:r>
      <w:r>
        <w:rPr/>
        <w:t>began</w:t>
      </w:r>
      <w:r>
        <w:rPr>
          <w:spacing w:val="-3"/>
        </w:rPr>
        <w:t> </w:t>
      </w:r>
      <w:r>
        <w:rPr/>
        <w:t>to</w:t>
      </w:r>
      <w:r>
        <w:rPr>
          <w:spacing w:val="-3"/>
        </w:rPr>
        <w:t> </w:t>
      </w:r>
      <w:r>
        <w:rPr/>
        <w:t>preach louder than faith.</w:t>
      </w:r>
    </w:p>
    <w:p>
      <w:pPr>
        <w:pStyle w:val="BodyText"/>
        <w:spacing w:line="273" w:lineRule="exact"/>
        <w:ind w:left="720"/>
      </w:pPr>
      <w:r>
        <w:rPr/>
        <w:t>Rewind</w:t>
      </w:r>
      <w:r>
        <w:rPr>
          <w:spacing w:val="-3"/>
        </w:rPr>
        <w:t> </w:t>
      </w:r>
      <w:r>
        <w:rPr/>
        <w:t>20 </w:t>
      </w:r>
      <w:r>
        <w:rPr>
          <w:spacing w:val="-2"/>
        </w:rPr>
        <w:t>years.</w:t>
      </w:r>
    </w:p>
    <w:p>
      <w:pPr>
        <w:pStyle w:val="BodyText"/>
        <w:spacing w:before="37"/>
      </w:pPr>
    </w:p>
    <w:p>
      <w:pPr>
        <w:pStyle w:val="BodyText"/>
        <w:spacing w:line="513" w:lineRule="auto"/>
        <w:ind w:right="370" w:firstLine="720"/>
      </w:pPr>
      <w:r>
        <w:rPr/>
        <w:t>By</w:t>
      </w:r>
      <w:r>
        <w:rPr>
          <w:spacing w:val="-4"/>
        </w:rPr>
        <w:t> </w:t>
      </w:r>
      <w:r>
        <w:rPr/>
        <w:t>the</w:t>
      </w:r>
      <w:r>
        <w:rPr>
          <w:spacing w:val="-4"/>
        </w:rPr>
        <w:t> </w:t>
      </w:r>
      <w:r>
        <w:rPr/>
        <w:t>late</w:t>
      </w:r>
      <w:r>
        <w:rPr>
          <w:spacing w:val="-4"/>
        </w:rPr>
        <w:t> </w:t>
      </w:r>
      <w:r>
        <w:rPr/>
        <w:t>1960s,</w:t>
      </w:r>
      <w:r>
        <w:rPr>
          <w:spacing w:val="-15"/>
        </w:rPr>
        <w:t> </w:t>
      </w:r>
      <w:r>
        <w:rPr/>
        <w:t>America</w:t>
      </w:r>
      <w:r>
        <w:rPr>
          <w:spacing w:val="-4"/>
        </w:rPr>
        <w:t> </w:t>
      </w:r>
      <w:r>
        <w:rPr/>
        <w:t>was</w:t>
      </w:r>
      <w:r>
        <w:rPr>
          <w:spacing w:val="-3"/>
        </w:rPr>
        <w:t> </w:t>
      </w:r>
      <w:r>
        <w:rPr/>
        <w:t>in</w:t>
      </w:r>
      <w:r>
        <w:rPr>
          <w:spacing w:val="-3"/>
        </w:rPr>
        <w:t> </w:t>
      </w:r>
      <w:r>
        <w:rPr/>
        <w:t>turmoil.</w:t>
      </w:r>
      <w:r>
        <w:rPr>
          <w:spacing w:val="-8"/>
        </w:rPr>
        <w:t> </w:t>
      </w:r>
      <w:r>
        <w:rPr/>
        <w:t>The</w:t>
      </w:r>
      <w:r>
        <w:rPr>
          <w:spacing w:val="-4"/>
        </w:rPr>
        <w:t> </w:t>
      </w:r>
      <w:r>
        <w:rPr/>
        <w:t>sexual</w:t>
      </w:r>
      <w:r>
        <w:rPr>
          <w:spacing w:val="-3"/>
        </w:rPr>
        <w:t> </w:t>
      </w:r>
      <w:r>
        <w:rPr/>
        <w:t>revolution</w:t>
      </w:r>
      <w:r>
        <w:rPr>
          <w:spacing w:val="-3"/>
        </w:rPr>
        <w:t> </w:t>
      </w:r>
      <w:r>
        <w:rPr/>
        <w:t>challenged</w:t>
      </w:r>
      <w:r>
        <w:rPr>
          <w:spacing w:val="-3"/>
        </w:rPr>
        <w:t> </w:t>
      </w:r>
      <w:r>
        <w:rPr/>
        <w:t>traditional morality. The civil rights movement exposed deep racial injustice and shifted political alignments. The Supreme Court legalized abortion in Roe v. Wade </w:t>
      </w:r>
      <w:bookmarkStart w:name="_bookmark262" w:id="263"/>
      <w:bookmarkEnd w:id="263"/>
      <w:r>
        <w:rPr/>
        <w:t>(1973)</w:t>
      </w:r>
      <w:r>
        <w:rPr/>
        <w:t>.</w:t>
      </w:r>
      <w:hyperlink w:history="true" w:anchor="_bookmark263">
        <w:r>
          <w:rPr>
            <w:position w:val="5"/>
            <w:sz w:val="16"/>
          </w:rPr>
          <w:t>1</w:t>
        </w:r>
      </w:hyperlink>
      <w:r>
        <w:rPr>
          <w:spacing w:val="22"/>
          <w:position w:val="5"/>
          <w:sz w:val="16"/>
        </w:rPr>
        <w:t> </w:t>
      </w:r>
      <w:r>
        <w:rPr/>
        <w:t>Vietnam and</w:t>
      </w:r>
    </w:p>
    <w:p>
      <w:pPr>
        <w:pStyle w:val="BodyText"/>
        <w:spacing w:line="274" w:lineRule="exact"/>
      </w:pPr>
      <w:r>
        <w:rPr/>
        <w:t>Watergate</w:t>
      </w:r>
      <w:r>
        <w:rPr>
          <w:spacing w:val="-9"/>
        </w:rPr>
        <w:t> </w:t>
      </w:r>
      <w:r>
        <w:rPr/>
        <w:t>eroded</w:t>
      </w:r>
      <w:r>
        <w:rPr>
          <w:spacing w:val="-8"/>
        </w:rPr>
        <w:t> </w:t>
      </w:r>
      <w:r>
        <w:rPr/>
        <w:t>trust</w:t>
      </w:r>
      <w:r>
        <w:rPr>
          <w:spacing w:val="-8"/>
        </w:rPr>
        <w:t> </w:t>
      </w:r>
      <w:r>
        <w:rPr/>
        <w:t>in</w:t>
      </w:r>
      <w:r>
        <w:rPr>
          <w:spacing w:val="-8"/>
        </w:rPr>
        <w:t> </w:t>
      </w:r>
      <w:r>
        <w:rPr>
          <w:spacing w:val="-2"/>
        </w:rPr>
        <w:t>government.</w:t>
      </w:r>
    </w:p>
    <w:p>
      <w:pPr>
        <w:pStyle w:val="BodyText"/>
        <w:spacing w:before="37"/>
      </w:pPr>
    </w:p>
    <w:p>
      <w:pPr>
        <w:pStyle w:val="BodyText"/>
        <w:spacing w:line="513" w:lineRule="auto" w:before="1"/>
        <w:ind w:right="409" w:firstLine="720"/>
      </w:pPr>
      <w:r>
        <w:rPr/>
        <w:t>For</w:t>
      </w:r>
      <w:r>
        <w:rPr>
          <w:spacing w:val="-9"/>
        </w:rPr>
        <w:t> </w:t>
      </w:r>
      <w:r>
        <w:rPr/>
        <w:t>many</w:t>
      </w:r>
      <w:r>
        <w:rPr>
          <w:spacing w:val="-6"/>
        </w:rPr>
        <w:t> </w:t>
      </w:r>
      <w:r>
        <w:rPr/>
        <w:t>Christians—especially</w:t>
      </w:r>
      <w:r>
        <w:rPr>
          <w:spacing w:val="-6"/>
        </w:rPr>
        <w:t> </w:t>
      </w:r>
      <w:r>
        <w:rPr/>
        <w:t>evangelicals—this</w:t>
      </w:r>
      <w:r>
        <w:rPr>
          <w:spacing w:val="-6"/>
        </w:rPr>
        <w:t> </w:t>
      </w:r>
      <w:r>
        <w:rPr/>
        <w:t>felt</w:t>
      </w:r>
      <w:r>
        <w:rPr>
          <w:spacing w:val="-6"/>
        </w:rPr>
        <w:t> </w:t>
      </w:r>
      <w:r>
        <w:rPr/>
        <w:t>like</w:t>
      </w:r>
      <w:r>
        <w:rPr>
          <w:spacing w:val="-7"/>
        </w:rPr>
        <w:t> </w:t>
      </w:r>
      <w:r>
        <w:rPr/>
        <w:t>the</w:t>
      </w:r>
      <w:r>
        <w:rPr>
          <w:spacing w:val="-7"/>
        </w:rPr>
        <w:t> </w:t>
      </w:r>
      <w:r>
        <w:rPr/>
        <w:t>unraveling</w:t>
      </w:r>
      <w:r>
        <w:rPr>
          <w:spacing w:val="-6"/>
        </w:rPr>
        <w:t> </w:t>
      </w:r>
      <w:r>
        <w:rPr/>
        <w:t>of</w:t>
      </w:r>
      <w:r>
        <w:rPr>
          <w:spacing w:val="-15"/>
        </w:rPr>
        <w:t> </w:t>
      </w:r>
      <w:r>
        <w:rPr/>
        <w:t>America’s moral fabric. School prayer was gone. Divorce rates were rising. Sexual ethics were changing. Abortion clinics were opening.</w:t>
      </w:r>
      <w:r>
        <w:rPr>
          <w:spacing w:val="-7"/>
        </w:rPr>
        <w:t> </w:t>
      </w:r>
      <w:r>
        <w:rPr/>
        <w:t>And behind it all was a fear: Has</w:t>
      </w:r>
      <w:r>
        <w:rPr>
          <w:spacing w:val="-7"/>
        </w:rPr>
        <w:t> </w:t>
      </w:r>
      <w:r>
        <w:rPr/>
        <w:t>America turned its back on </w:t>
      </w:r>
      <w:r>
        <w:rPr>
          <w:spacing w:val="-4"/>
        </w:rPr>
        <w:t>God?</w:t>
      </w:r>
    </w:p>
    <w:p>
      <w:pPr>
        <w:pStyle w:val="BodyText"/>
        <w:spacing w:line="513" w:lineRule="auto"/>
        <w:ind w:firstLine="720"/>
      </w:pPr>
      <w:r>
        <w:rPr/>
        <w:t>The</w:t>
      </w:r>
      <w:r>
        <w:rPr>
          <w:spacing w:val="-4"/>
        </w:rPr>
        <w:t> </w:t>
      </w:r>
      <w:r>
        <w:rPr/>
        <w:t>fear</w:t>
      </w:r>
      <w:r>
        <w:rPr>
          <w:spacing w:val="-3"/>
        </w:rPr>
        <w:t> </w:t>
      </w:r>
      <w:r>
        <w:rPr/>
        <w:t>that</w:t>
      </w:r>
      <w:r>
        <w:rPr>
          <w:spacing w:val="-3"/>
        </w:rPr>
        <w:t> </w:t>
      </w:r>
      <w:r>
        <w:rPr/>
        <w:t>communism</w:t>
      </w:r>
      <w:r>
        <w:rPr>
          <w:spacing w:val="-3"/>
        </w:rPr>
        <w:t> </w:t>
      </w:r>
      <w:r>
        <w:rPr/>
        <w:t>once</w:t>
      </w:r>
      <w:r>
        <w:rPr>
          <w:spacing w:val="-4"/>
        </w:rPr>
        <w:t> </w:t>
      </w:r>
      <w:r>
        <w:rPr/>
        <w:t>provided</w:t>
      </w:r>
      <w:r>
        <w:rPr>
          <w:spacing w:val="-3"/>
        </w:rPr>
        <w:t> </w:t>
      </w:r>
      <w:r>
        <w:rPr/>
        <w:t>now</w:t>
      </w:r>
      <w:r>
        <w:rPr>
          <w:spacing w:val="-3"/>
        </w:rPr>
        <w:t> </w:t>
      </w:r>
      <w:r>
        <w:rPr/>
        <w:t>turned</w:t>
      </w:r>
      <w:r>
        <w:rPr>
          <w:spacing w:val="-3"/>
        </w:rPr>
        <w:t> </w:t>
      </w:r>
      <w:r>
        <w:rPr/>
        <w:t>inward;</w:t>
      </w:r>
      <w:r>
        <w:rPr>
          <w:spacing w:val="-3"/>
        </w:rPr>
        <w:t> </w:t>
      </w:r>
      <w:r>
        <w:rPr/>
        <w:t>the</w:t>
      </w:r>
      <w:r>
        <w:rPr>
          <w:spacing w:val="-4"/>
        </w:rPr>
        <w:t> </w:t>
      </w:r>
      <w:r>
        <w:rPr/>
        <w:t>new</w:t>
      </w:r>
      <w:r>
        <w:rPr>
          <w:spacing w:val="-3"/>
        </w:rPr>
        <w:t> </w:t>
      </w:r>
      <w:r>
        <w:rPr/>
        <w:t>enemy</w:t>
      </w:r>
      <w:r>
        <w:rPr>
          <w:spacing w:val="-3"/>
        </w:rPr>
        <w:t> </w:t>
      </w:r>
      <w:r>
        <w:rPr/>
        <w:t>was</w:t>
      </w:r>
      <w:r>
        <w:rPr>
          <w:spacing w:val="-3"/>
        </w:rPr>
        <w:t> </w:t>
      </w:r>
      <w:r>
        <w:rPr/>
        <w:t>cultural </w:t>
      </w:r>
      <w:r>
        <w:rPr>
          <w:spacing w:val="-2"/>
        </w:rPr>
        <w:t>collapse.</w:t>
      </w:r>
    </w:p>
    <w:p>
      <w:pPr>
        <w:pStyle w:val="BodyText"/>
        <w:spacing w:before="10"/>
        <w:rPr>
          <w:sz w:val="13"/>
        </w:rPr>
      </w:pPr>
      <w:r>
        <w:rPr>
          <w:sz w:val="13"/>
        </w:rPr>
        <mc:AlternateContent>
          <mc:Choice Requires="wps">
            <w:drawing>
              <wp:anchor distT="0" distB="0" distL="0" distR="0" allowOverlap="1" layoutInCell="1" locked="0" behindDoc="1" simplePos="0" relativeHeight="487618048">
                <wp:simplePos x="0" y="0"/>
                <wp:positionH relativeFrom="page">
                  <wp:posOffset>914400</wp:posOffset>
                </wp:positionH>
                <wp:positionV relativeFrom="paragraph">
                  <wp:posOffset>116782</wp:posOffset>
                </wp:positionV>
                <wp:extent cx="1270000" cy="635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195503pt;width:100pt;height:.5pt;mso-position-horizontal-relative:page;mso-position-vertical-relative:paragraph;z-index:-15698432;mso-wrap-distance-left:0;mso-wrap-distance-right:0" id="docshape60" filled="true" fillcolor="#606060" stroked="false">
                <v:fill type="solid"/>
                <w10:wrap type="topAndBottom"/>
              </v:rect>
            </w:pict>
          </mc:Fallback>
        </mc:AlternateContent>
      </w:r>
    </w:p>
    <w:p>
      <w:pPr>
        <w:spacing w:before="131"/>
        <w:ind w:left="720" w:right="0" w:firstLine="0"/>
        <w:jc w:val="left"/>
        <w:rPr>
          <w:sz w:val="20"/>
        </w:rPr>
      </w:pPr>
      <w:bookmarkStart w:name="_bookmark263" w:id="264"/>
      <w:bookmarkEnd w:id="264"/>
      <w:r>
        <w:rPr/>
      </w:r>
      <w:hyperlink w:history="true" w:anchor="_bookmark262">
        <w:r>
          <w:rPr>
            <w:position w:val="4"/>
            <w:sz w:val="13"/>
          </w:rPr>
          <w:t>1</w:t>
        </w:r>
      </w:hyperlink>
      <w:r>
        <w:rPr>
          <w:spacing w:val="10"/>
          <w:position w:val="4"/>
          <w:sz w:val="13"/>
        </w:rPr>
        <w:t> </w:t>
      </w:r>
      <w:r>
        <w:rPr>
          <w:i/>
          <w:sz w:val="20"/>
        </w:rPr>
        <w:t>Roe</w:t>
      </w:r>
      <w:r>
        <w:rPr>
          <w:i/>
          <w:spacing w:val="-6"/>
          <w:sz w:val="20"/>
        </w:rPr>
        <w:t> </w:t>
      </w:r>
      <w:r>
        <w:rPr>
          <w:i/>
          <w:sz w:val="20"/>
        </w:rPr>
        <w:t>v.</w:t>
      </w:r>
      <w:r>
        <w:rPr>
          <w:i/>
          <w:spacing w:val="-6"/>
          <w:sz w:val="20"/>
        </w:rPr>
        <w:t> </w:t>
      </w:r>
      <w:r>
        <w:rPr>
          <w:i/>
          <w:sz w:val="20"/>
        </w:rPr>
        <w:t>Wade</w:t>
      </w:r>
      <w:r>
        <w:rPr>
          <w:sz w:val="20"/>
        </w:rPr>
        <w:t>,</w:t>
      </w:r>
      <w:r>
        <w:rPr>
          <w:spacing w:val="-6"/>
          <w:sz w:val="20"/>
        </w:rPr>
        <w:t> </w:t>
      </w:r>
      <w:r>
        <w:rPr>
          <w:sz w:val="20"/>
        </w:rPr>
        <w:t>410</w:t>
      </w:r>
      <w:r>
        <w:rPr>
          <w:spacing w:val="-6"/>
          <w:sz w:val="20"/>
        </w:rPr>
        <w:t> </w:t>
      </w:r>
      <w:r>
        <w:rPr>
          <w:sz w:val="20"/>
        </w:rPr>
        <w:t>U.S.</w:t>
      </w:r>
      <w:r>
        <w:rPr>
          <w:spacing w:val="-6"/>
          <w:sz w:val="20"/>
        </w:rPr>
        <w:t> </w:t>
      </w:r>
      <w:r>
        <w:rPr>
          <w:sz w:val="20"/>
        </w:rPr>
        <w:t>113</w:t>
      </w:r>
      <w:r>
        <w:rPr>
          <w:spacing w:val="-6"/>
          <w:sz w:val="20"/>
        </w:rPr>
        <w:t> </w:t>
      </w:r>
      <w:r>
        <w:rPr>
          <w:spacing w:val="-2"/>
          <w:sz w:val="20"/>
        </w:rPr>
        <w:t>(1973).</w:t>
      </w:r>
    </w:p>
    <w:p>
      <w:pPr>
        <w:spacing w:after="0"/>
        <w:jc w:val="left"/>
        <w:rPr>
          <w:sz w:val="20"/>
        </w:rPr>
        <w:sectPr>
          <w:pgSz w:w="12240" w:h="15840"/>
          <w:pgMar w:header="714" w:footer="0" w:top="1340" w:bottom="280" w:left="1440" w:right="1080"/>
        </w:sectPr>
      </w:pPr>
    </w:p>
    <w:p>
      <w:pPr>
        <w:pStyle w:val="BodyText"/>
        <w:spacing w:before="111"/>
        <w:ind w:left="720"/>
      </w:pPr>
      <w:r>
        <w:rPr/>
        <w:t>Fear</w:t>
      </w:r>
      <w:r>
        <w:rPr>
          <w:spacing w:val="-4"/>
        </w:rPr>
        <w:t> </w:t>
      </w:r>
      <w:r>
        <w:rPr/>
        <w:t>is</w:t>
      </w:r>
      <w:r>
        <w:rPr>
          <w:spacing w:val="-1"/>
        </w:rPr>
        <w:t> </w:t>
      </w:r>
      <w:r>
        <w:rPr/>
        <w:t>a</w:t>
      </w:r>
      <w:r>
        <w:rPr>
          <w:spacing w:val="-3"/>
        </w:rPr>
        <w:t> </w:t>
      </w:r>
      <w:r>
        <w:rPr/>
        <w:t>major</w:t>
      </w:r>
      <w:r>
        <w:rPr>
          <w:spacing w:val="-1"/>
        </w:rPr>
        <w:t> </w:t>
      </w:r>
      <w:r>
        <w:rPr/>
        <w:t>factor</w:t>
      </w:r>
      <w:r>
        <w:rPr>
          <w:spacing w:val="-2"/>
        </w:rPr>
        <w:t> </w:t>
      </w:r>
      <w:r>
        <w:rPr/>
        <w:t>in</w:t>
      </w:r>
      <w:r>
        <w:rPr>
          <w:spacing w:val="-1"/>
        </w:rPr>
        <w:t> </w:t>
      </w:r>
      <w:r>
        <w:rPr/>
        <w:t>decision</w:t>
      </w:r>
      <w:r>
        <w:rPr>
          <w:spacing w:val="-2"/>
        </w:rPr>
        <w:t> </w:t>
      </w:r>
      <w:r>
        <w:rPr/>
        <w:t>making</w:t>
      </w:r>
      <w:r>
        <w:rPr>
          <w:spacing w:val="-1"/>
        </w:rPr>
        <w:t> </w:t>
      </w:r>
      <w:r>
        <w:rPr/>
        <w:t>from</w:t>
      </w:r>
      <w:r>
        <w:rPr>
          <w:spacing w:val="-2"/>
        </w:rPr>
        <w:t> </w:t>
      </w:r>
      <w:r>
        <w:rPr/>
        <w:t>a</w:t>
      </w:r>
      <w:r>
        <w:rPr>
          <w:spacing w:val="-2"/>
        </w:rPr>
        <w:t> </w:t>
      </w:r>
      <w:r>
        <w:rPr/>
        <w:t>sociological</w:t>
      </w:r>
      <w:r>
        <w:rPr>
          <w:spacing w:val="-2"/>
        </w:rPr>
        <w:t> </w:t>
      </w:r>
      <w:r>
        <w:rPr/>
        <w:t>perspective</w:t>
      </w:r>
      <w:bookmarkStart w:name="_bookmark264" w:id="265"/>
      <w:bookmarkEnd w:id="265"/>
      <w:r>
        <w:rPr/>
        <w:t>.</w:t>
      </w:r>
      <w:hyperlink w:history="true" w:anchor="_bookmark267">
        <w:r>
          <w:rPr>
            <w:position w:val="5"/>
            <w:sz w:val="16"/>
          </w:rPr>
          <w:t>2</w:t>
        </w:r>
      </w:hyperlink>
      <w:r>
        <w:rPr>
          <w:spacing w:val="19"/>
          <w:position w:val="5"/>
          <w:sz w:val="16"/>
        </w:rPr>
        <w:t> </w:t>
      </w:r>
      <w:r>
        <w:rPr/>
        <w:t>Fear</w:t>
      </w:r>
      <w:r>
        <w:rPr>
          <w:spacing w:val="-1"/>
        </w:rPr>
        <w:t> </w:t>
      </w:r>
      <w:r>
        <w:rPr>
          <w:spacing w:val="-2"/>
        </w:rPr>
        <w:t>shapes</w:t>
      </w:r>
    </w:p>
    <w:p>
      <w:pPr>
        <w:pStyle w:val="BodyText"/>
        <w:spacing w:before="38"/>
      </w:pPr>
    </w:p>
    <w:p>
      <w:pPr>
        <w:pStyle w:val="BodyText"/>
        <w:spacing w:line="513" w:lineRule="auto"/>
        <w:ind w:right="395"/>
      </w:pPr>
      <w:r>
        <w:rPr/>
        <w:t>decisions. Fear manipulates nations. Fear sells faith. It functions not merely as a personal emotion but as a collective force that shapes how groups, communities, and even entire nations act.</w:t>
      </w:r>
      <w:r>
        <w:rPr>
          <w:spacing w:val="-10"/>
        </w:rPr>
        <w:t> </w:t>
      </w:r>
      <w:r>
        <w:rPr/>
        <w:t>When</w:t>
      </w:r>
      <w:r>
        <w:rPr>
          <w:spacing w:val="-6"/>
        </w:rPr>
        <w:t> </w:t>
      </w:r>
      <w:r>
        <w:rPr/>
        <w:t>fear</w:t>
      </w:r>
      <w:r>
        <w:rPr>
          <w:spacing w:val="-6"/>
        </w:rPr>
        <w:t> </w:t>
      </w:r>
      <w:r>
        <w:rPr/>
        <w:t>spreads</w:t>
      </w:r>
      <w:r>
        <w:rPr>
          <w:spacing w:val="-6"/>
        </w:rPr>
        <w:t> </w:t>
      </w:r>
      <w:r>
        <w:rPr/>
        <w:t>through</w:t>
      </w:r>
      <w:r>
        <w:rPr>
          <w:spacing w:val="-6"/>
        </w:rPr>
        <w:t> </w:t>
      </w:r>
      <w:r>
        <w:rPr/>
        <w:t>a</w:t>
      </w:r>
      <w:r>
        <w:rPr>
          <w:spacing w:val="-6"/>
        </w:rPr>
        <w:t> </w:t>
      </w:r>
      <w:r>
        <w:rPr/>
        <w:t>society—whether</w:t>
      </w:r>
      <w:r>
        <w:rPr>
          <w:spacing w:val="-6"/>
        </w:rPr>
        <w:t> </w:t>
      </w:r>
      <w:r>
        <w:rPr/>
        <w:t>through</w:t>
      </w:r>
      <w:r>
        <w:rPr>
          <w:spacing w:val="-6"/>
        </w:rPr>
        <w:t> </w:t>
      </w:r>
      <w:r>
        <w:rPr/>
        <w:t>economic</w:t>
      </w:r>
      <w:r>
        <w:rPr>
          <w:spacing w:val="-6"/>
        </w:rPr>
        <w:t> </w:t>
      </w:r>
      <w:r>
        <w:rPr/>
        <w:t>uncertainty,</w:t>
      </w:r>
      <w:r>
        <w:rPr>
          <w:spacing w:val="-6"/>
        </w:rPr>
        <w:t> </w:t>
      </w:r>
      <w:r>
        <w:rPr/>
        <w:t>threats</w:t>
      </w:r>
      <w:r>
        <w:rPr>
          <w:spacing w:val="-6"/>
        </w:rPr>
        <w:t> </w:t>
      </w:r>
      <w:r>
        <w:rPr/>
        <w:t>of</w:t>
      </w:r>
      <w:r>
        <w:rPr>
          <w:spacing w:val="-6"/>
        </w:rPr>
        <w:t> </w:t>
      </w:r>
      <w:r>
        <w:rPr/>
        <w:t>war, cultural change, or moral decline—it becomes a powerful motivator for collective behavior.</w:t>
      </w:r>
    </w:p>
    <w:p>
      <w:pPr>
        <w:pStyle w:val="BodyText"/>
        <w:spacing w:line="513" w:lineRule="auto"/>
        <w:ind w:right="370"/>
      </w:pPr>
      <w:r>
        <w:rPr/>
        <w:t>People</w:t>
      </w:r>
      <w:r>
        <w:rPr>
          <w:spacing w:val="-7"/>
        </w:rPr>
        <w:t> </w:t>
      </w:r>
      <w:r>
        <w:rPr/>
        <w:t>seek</w:t>
      </w:r>
      <w:r>
        <w:rPr>
          <w:spacing w:val="-6"/>
        </w:rPr>
        <w:t> </w:t>
      </w:r>
      <w:r>
        <w:rPr/>
        <w:t>security,</w:t>
      </w:r>
      <w:r>
        <w:rPr>
          <w:spacing w:val="-6"/>
        </w:rPr>
        <w:t> </w:t>
      </w:r>
      <w:r>
        <w:rPr/>
        <w:t>stability,</w:t>
      </w:r>
      <w:r>
        <w:rPr>
          <w:spacing w:val="-6"/>
        </w:rPr>
        <w:t> </w:t>
      </w:r>
      <w:r>
        <w:rPr/>
        <w:t>and</w:t>
      </w:r>
      <w:r>
        <w:rPr>
          <w:spacing w:val="-6"/>
        </w:rPr>
        <w:t> </w:t>
      </w:r>
      <w:r>
        <w:rPr/>
        <w:t>control,</w:t>
      </w:r>
      <w:r>
        <w:rPr>
          <w:spacing w:val="-6"/>
        </w:rPr>
        <w:t> </w:t>
      </w:r>
      <w:r>
        <w:rPr/>
        <w:t>often</w:t>
      </w:r>
      <w:r>
        <w:rPr>
          <w:spacing w:val="-6"/>
        </w:rPr>
        <w:t> </w:t>
      </w:r>
      <w:r>
        <w:rPr/>
        <w:t>turning</w:t>
      </w:r>
      <w:r>
        <w:rPr>
          <w:spacing w:val="-6"/>
        </w:rPr>
        <w:t> </w:t>
      </w:r>
      <w:r>
        <w:rPr/>
        <w:t>to</w:t>
      </w:r>
      <w:r>
        <w:rPr>
          <w:spacing w:val="-6"/>
        </w:rPr>
        <w:t> </w:t>
      </w:r>
      <w:r>
        <w:rPr/>
        <w:t>leaders,</w:t>
      </w:r>
      <w:r>
        <w:rPr>
          <w:spacing w:val="-6"/>
        </w:rPr>
        <w:t> </w:t>
      </w:r>
      <w:r>
        <w:rPr/>
        <w:t>institutions,</w:t>
      </w:r>
      <w:r>
        <w:rPr>
          <w:spacing w:val="-6"/>
        </w:rPr>
        <w:t> </w:t>
      </w:r>
      <w:r>
        <w:rPr/>
        <w:t>or</w:t>
      </w:r>
      <w:r>
        <w:rPr>
          <w:spacing w:val="-6"/>
        </w:rPr>
        <w:t> </w:t>
      </w:r>
      <w:r>
        <w:rPr/>
        <w:t>ideologies</w:t>
      </w:r>
      <w:r>
        <w:rPr>
          <w:spacing w:val="-6"/>
        </w:rPr>
        <w:t> </w:t>
      </w:r>
      <w:r>
        <w:rPr/>
        <w:t>that promise protection. In this sense, fear is not simply reactive; it is generative. It creates movements, molds policies, and establishes boundaries of what is considered acceptable or dangerous.</w:t>
      </w:r>
      <w:r>
        <w:rPr>
          <w:spacing w:val="-6"/>
        </w:rPr>
        <w:t> </w:t>
      </w:r>
      <w:r>
        <w:rPr/>
        <w:t>And when fear becomes a strategy, it stops being holy.</w:t>
      </w:r>
    </w:p>
    <w:p>
      <w:pPr>
        <w:pStyle w:val="BodyText"/>
        <w:spacing w:line="273" w:lineRule="exact"/>
        <w:ind w:left="720"/>
      </w:pPr>
      <w:r>
        <w:rPr/>
        <w:t>Sociologists</w:t>
      </w:r>
      <w:r>
        <w:rPr>
          <w:spacing w:val="-5"/>
        </w:rPr>
        <w:t> </w:t>
      </w:r>
      <w:r>
        <w:rPr/>
        <w:t>have</w:t>
      </w:r>
      <w:r>
        <w:rPr>
          <w:spacing w:val="-4"/>
        </w:rPr>
        <w:t> </w:t>
      </w:r>
      <w:r>
        <w:rPr/>
        <w:t>long</w:t>
      </w:r>
      <w:r>
        <w:rPr>
          <w:spacing w:val="-3"/>
        </w:rPr>
        <w:t> </w:t>
      </w:r>
      <w:r>
        <w:rPr/>
        <w:t>observed</w:t>
      </w:r>
      <w:r>
        <w:rPr>
          <w:spacing w:val="-3"/>
        </w:rPr>
        <w:t> </w:t>
      </w:r>
      <w:r>
        <w:rPr/>
        <w:t>that</w:t>
      </w:r>
      <w:r>
        <w:rPr>
          <w:spacing w:val="-3"/>
        </w:rPr>
        <w:t> </w:t>
      </w:r>
      <w:r>
        <w:rPr/>
        <w:t>fear</w:t>
      </w:r>
      <w:r>
        <w:rPr>
          <w:spacing w:val="-3"/>
        </w:rPr>
        <w:t> </w:t>
      </w:r>
      <w:r>
        <w:rPr/>
        <w:t>exerts</w:t>
      </w:r>
      <w:r>
        <w:rPr>
          <w:spacing w:val="-3"/>
        </w:rPr>
        <w:t> </w:t>
      </w:r>
      <w:r>
        <w:rPr/>
        <w:t>pressure</w:t>
      </w:r>
      <w:r>
        <w:rPr>
          <w:spacing w:val="-4"/>
        </w:rPr>
        <w:t> </w:t>
      </w:r>
      <w:r>
        <w:rPr/>
        <w:t>toward</w:t>
      </w:r>
      <w:r>
        <w:rPr>
          <w:spacing w:val="-3"/>
        </w:rPr>
        <w:t> </w:t>
      </w:r>
      <w:r>
        <w:rPr/>
        <w:t>conformity</w:t>
      </w:r>
      <w:bookmarkStart w:name="_bookmark265" w:id="266"/>
      <w:bookmarkEnd w:id="266"/>
      <w:r>
        <w:rPr/>
        <w:t>.</w:t>
      </w:r>
      <w:hyperlink w:history="true" w:anchor="_bookmark268">
        <w:r>
          <w:rPr>
            <w:position w:val="5"/>
            <w:sz w:val="16"/>
          </w:rPr>
          <w:t>3</w:t>
        </w:r>
      </w:hyperlink>
      <w:r>
        <w:rPr>
          <w:spacing w:val="17"/>
          <w:position w:val="5"/>
          <w:sz w:val="16"/>
        </w:rPr>
        <w:t> </w:t>
      </w:r>
      <w:r>
        <w:rPr/>
        <w:t>In</w:t>
      </w:r>
      <w:r>
        <w:rPr>
          <w:spacing w:val="-2"/>
        </w:rPr>
        <w:t> moments</w:t>
      </w:r>
    </w:p>
    <w:p>
      <w:pPr>
        <w:pStyle w:val="BodyText"/>
        <w:spacing w:before="35"/>
      </w:pPr>
    </w:p>
    <w:p>
      <w:pPr>
        <w:pStyle w:val="BodyText"/>
        <w:spacing w:line="513" w:lineRule="auto"/>
        <w:ind w:right="372"/>
      </w:pPr>
      <w:r>
        <w:rPr/>
        <w:t>of</w:t>
      </w:r>
      <w:r>
        <w:rPr>
          <w:spacing w:val="-3"/>
        </w:rPr>
        <w:t> </w:t>
      </w:r>
      <w:r>
        <w:rPr/>
        <w:t>perceived</w:t>
      </w:r>
      <w:r>
        <w:rPr>
          <w:spacing w:val="-3"/>
        </w:rPr>
        <w:t> </w:t>
      </w:r>
      <w:r>
        <w:rPr/>
        <w:t>crisis,</w:t>
      </w:r>
      <w:r>
        <w:rPr>
          <w:spacing w:val="-3"/>
        </w:rPr>
        <w:t> </w:t>
      </w:r>
      <w:r>
        <w:rPr/>
        <w:t>individuals</w:t>
      </w:r>
      <w:r>
        <w:rPr>
          <w:spacing w:val="-3"/>
        </w:rPr>
        <w:t> </w:t>
      </w:r>
      <w:r>
        <w:rPr/>
        <w:t>often</w:t>
      </w:r>
      <w:r>
        <w:rPr>
          <w:spacing w:val="-3"/>
        </w:rPr>
        <w:t> </w:t>
      </w:r>
      <w:r>
        <w:rPr/>
        <w:t>align</w:t>
      </w:r>
      <w:r>
        <w:rPr>
          <w:spacing w:val="-3"/>
        </w:rPr>
        <w:t> </w:t>
      </w:r>
      <w:r>
        <w:rPr/>
        <w:t>themselves</w:t>
      </w:r>
      <w:r>
        <w:rPr>
          <w:spacing w:val="-3"/>
        </w:rPr>
        <w:t> </w:t>
      </w:r>
      <w:r>
        <w:rPr/>
        <w:t>with</w:t>
      </w:r>
      <w:r>
        <w:rPr>
          <w:spacing w:val="-3"/>
        </w:rPr>
        <w:t> </w:t>
      </w:r>
      <w:r>
        <w:rPr/>
        <w:t>the</w:t>
      </w:r>
      <w:r>
        <w:rPr>
          <w:spacing w:val="-4"/>
        </w:rPr>
        <w:t> </w:t>
      </w:r>
      <w:r>
        <w:rPr/>
        <w:t>majority</w:t>
      </w:r>
      <w:r>
        <w:rPr>
          <w:spacing w:val="-3"/>
        </w:rPr>
        <w:t> </w:t>
      </w:r>
      <w:r>
        <w:rPr/>
        <w:t>or</w:t>
      </w:r>
      <w:r>
        <w:rPr>
          <w:spacing w:val="-3"/>
        </w:rPr>
        <w:t> </w:t>
      </w:r>
      <w:r>
        <w:rPr/>
        <w:t>with</w:t>
      </w:r>
      <w:r>
        <w:rPr>
          <w:spacing w:val="-3"/>
        </w:rPr>
        <w:t> </w:t>
      </w:r>
      <w:r>
        <w:rPr/>
        <w:t>authority</w:t>
      </w:r>
      <w:r>
        <w:rPr>
          <w:spacing w:val="-3"/>
        </w:rPr>
        <w:t> </w:t>
      </w:r>
      <w:r>
        <w:rPr/>
        <w:t>figures, not necessarily because they are persuaded, but because they fear the cost of dissent. This was evident in the McCarthy era, when fear of communism silenced many voices, or during the Civil Rights Movement, when fear of social disruption caused many to resist change</w:t>
      </w:r>
      <w:bookmarkStart w:name="_bookmark266" w:id="267"/>
      <w:bookmarkEnd w:id="267"/>
      <w:r>
        <w:rPr/>
        <w:t>.</w:t>
      </w:r>
      <w:hyperlink w:history="true" w:anchor="_bookmark269">
        <w:r>
          <w:rPr>
            <w:position w:val="5"/>
            <w:sz w:val="16"/>
          </w:rPr>
          <w:t>4</w:t>
        </w:r>
      </w:hyperlink>
      <w:r>
        <w:rPr>
          <w:spacing w:val="30"/>
          <w:position w:val="5"/>
          <w:sz w:val="16"/>
        </w:rPr>
        <w:t> </w:t>
      </w:r>
      <w:r>
        <w:rPr/>
        <w:t>Fear narrows</w:t>
      </w:r>
    </w:p>
    <w:p>
      <w:pPr>
        <w:pStyle w:val="BodyText"/>
        <w:spacing w:line="513" w:lineRule="auto"/>
        <w:ind w:right="633"/>
        <w:jc w:val="both"/>
      </w:pPr>
      <w:r>
        <w:rPr/>
        <w:t>the range of options people are willing to consider, creating environments where decisions are less</w:t>
      </w:r>
      <w:r>
        <w:rPr>
          <w:spacing w:val="-3"/>
        </w:rPr>
        <w:t> </w:t>
      </w:r>
      <w:r>
        <w:rPr/>
        <w:t>about</w:t>
      </w:r>
      <w:r>
        <w:rPr>
          <w:spacing w:val="-3"/>
        </w:rPr>
        <w:t> </w:t>
      </w:r>
      <w:r>
        <w:rPr/>
        <w:t>conviction</w:t>
      </w:r>
      <w:r>
        <w:rPr>
          <w:spacing w:val="-3"/>
        </w:rPr>
        <w:t> </w:t>
      </w:r>
      <w:r>
        <w:rPr/>
        <w:t>and</w:t>
      </w:r>
      <w:r>
        <w:rPr>
          <w:spacing w:val="-3"/>
        </w:rPr>
        <w:t> </w:t>
      </w:r>
      <w:r>
        <w:rPr/>
        <w:t>more</w:t>
      </w:r>
      <w:r>
        <w:rPr>
          <w:spacing w:val="-4"/>
        </w:rPr>
        <w:t> </w:t>
      </w:r>
      <w:r>
        <w:rPr/>
        <w:t>about</w:t>
      </w:r>
      <w:r>
        <w:rPr>
          <w:spacing w:val="-3"/>
        </w:rPr>
        <w:t> </w:t>
      </w:r>
      <w:r>
        <w:rPr/>
        <w:t>survival.</w:t>
      </w:r>
      <w:r>
        <w:rPr>
          <w:spacing w:val="-3"/>
        </w:rPr>
        <w:t> </w:t>
      </w:r>
      <w:r>
        <w:rPr/>
        <w:t>Fear</w:t>
      </w:r>
      <w:r>
        <w:rPr>
          <w:spacing w:val="-3"/>
        </w:rPr>
        <w:t> </w:t>
      </w:r>
      <w:r>
        <w:rPr/>
        <w:t>narrows</w:t>
      </w:r>
      <w:r>
        <w:rPr>
          <w:spacing w:val="-3"/>
        </w:rPr>
        <w:t> </w:t>
      </w:r>
      <w:r>
        <w:rPr/>
        <w:t>the</w:t>
      </w:r>
      <w:r>
        <w:rPr>
          <w:spacing w:val="-4"/>
        </w:rPr>
        <w:t> </w:t>
      </w:r>
      <w:r>
        <w:rPr/>
        <w:t>current</w:t>
      </w:r>
      <w:r>
        <w:rPr>
          <w:spacing w:val="-3"/>
        </w:rPr>
        <w:t> </w:t>
      </w:r>
      <w:r>
        <w:rPr/>
        <w:t>until</w:t>
      </w:r>
      <w:r>
        <w:rPr>
          <w:spacing w:val="-3"/>
        </w:rPr>
        <w:t> </w:t>
      </w:r>
      <w:r>
        <w:rPr/>
        <w:t>only</w:t>
      </w:r>
      <w:r>
        <w:rPr>
          <w:spacing w:val="-3"/>
        </w:rPr>
        <w:t> </w:t>
      </w:r>
      <w:r>
        <w:rPr/>
        <w:t>one</w:t>
      </w:r>
      <w:r>
        <w:rPr>
          <w:spacing w:val="-4"/>
        </w:rPr>
        <w:t> </w:t>
      </w:r>
      <w:r>
        <w:rPr/>
        <w:t>channel remains: control.</w:t>
      </w:r>
    </w:p>
    <w:p>
      <w:pPr>
        <w:pStyle w:val="BodyText"/>
        <w:spacing w:line="513" w:lineRule="auto"/>
        <w:ind w:right="814" w:firstLine="720"/>
        <w:jc w:val="both"/>
      </w:pPr>
      <w:r>
        <w:rPr/>
        <w:t>Fear also serves as a political currency. Leaders and movements have historically leveraged</w:t>
      </w:r>
      <w:r>
        <w:rPr>
          <w:spacing w:val="-4"/>
        </w:rPr>
        <w:t> </w:t>
      </w:r>
      <w:r>
        <w:rPr/>
        <w:t>fear—fear</w:t>
      </w:r>
      <w:r>
        <w:rPr>
          <w:spacing w:val="-2"/>
        </w:rPr>
        <w:t> </w:t>
      </w:r>
      <w:r>
        <w:rPr/>
        <w:t>of</w:t>
      </w:r>
      <w:r>
        <w:rPr>
          <w:spacing w:val="-2"/>
        </w:rPr>
        <w:t> </w:t>
      </w:r>
      <w:r>
        <w:rPr/>
        <w:t>outsiders,</w:t>
      </w:r>
      <w:r>
        <w:rPr>
          <w:spacing w:val="-1"/>
        </w:rPr>
        <w:t> </w:t>
      </w:r>
      <w:r>
        <w:rPr/>
        <w:t>fear</w:t>
      </w:r>
      <w:r>
        <w:rPr>
          <w:spacing w:val="-2"/>
        </w:rPr>
        <w:t> </w:t>
      </w:r>
      <w:r>
        <w:rPr/>
        <w:t>of</w:t>
      </w:r>
      <w:r>
        <w:rPr>
          <w:spacing w:val="-2"/>
        </w:rPr>
        <w:t> </w:t>
      </w:r>
      <w:r>
        <w:rPr/>
        <w:t>moral</w:t>
      </w:r>
      <w:r>
        <w:rPr>
          <w:spacing w:val="-2"/>
        </w:rPr>
        <w:t> </w:t>
      </w:r>
      <w:r>
        <w:rPr/>
        <w:t>collapse,</w:t>
      </w:r>
      <w:r>
        <w:rPr>
          <w:spacing w:val="-2"/>
        </w:rPr>
        <w:t> </w:t>
      </w:r>
      <w:r>
        <w:rPr/>
        <w:t>fear</w:t>
      </w:r>
      <w:r>
        <w:rPr>
          <w:spacing w:val="-1"/>
        </w:rPr>
        <w:t> </w:t>
      </w:r>
      <w:r>
        <w:rPr/>
        <w:t>of</w:t>
      </w:r>
      <w:r>
        <w:rPr>
          <w:spacing w:val="-2"/>
        </w:rPr>
        <w:t> </w:t>
      </w:r>
      <w:r>
        <w:rPr/>
        <w:t>economic</w:t>
      </w:r>
      <w:r>
        <w:rPr>
          <w:spacing w:val="-3"/>
        </w:rPr>
        <w:t> </w:t>
      </w:r>
      <w:r>
        <w:rPr/>
        <w:t>ruin—to</w:t>
      </w:r>
      <w:r>
        <w:rPr>
          <w:spacing w:val="-1"/>
        </w:rPr>
        <w:t> </w:t>
      </w:r>
      <w:r>
        <w:rPr>
          <w:spacing w:val="-2"/>
        </w:rPr>
        <w:t>mobilize</w:t>
      </w:r>
    </w:p>
    <w:p>
      <w:pPr>
        <w:pStyle w:val="BodyText"/>
        <w:spacing w:before="5"/>
        <w:rPr>
          <w:sz w:val="6"/>
        </w:rPr>
      </w:pPr>
      <w:r>
        <w:rPr>
          <w:sz w:val="6"/>
        </w:rPr>
        <mc:AlternateContent>
          <mc:Choice Requires="wps">
            <w:drawing>
              <wp:anchor distT="0" distB="0" distL="0" distR="0" allowOverlap="1" layoutInCell="1" locked="0" behindDoc="1" simplePos="0" relativeHeight="487618560">
                <wp:simplePos x="0" y="0"/>
                <wp:positionH relativeFrom="page">
                  <wp:posOffset>914400</wp:posOffset>
                </wp:positionH>
                <wp:positionV relativeFrom="paragraph">
                  <wp:posOffset>62651</wp:posOffset>
                </wp:positionV>
                <wp:extent cx="1270000" cy="635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4.933195pt;width:100pt;height:.5pt;mso-position-horizontal-relative:page;mso-position-vertical-relative:paragraph;z-index:-15697920;mso-wrap-distance-left:0;mso-wrap-distance-right:0" id="docshape61"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267" w:id="268"/>
      <w:bookmarkEnd w:id="268"/>
      <w:r>
        <w:rPr/>
      </w:r>
      <w:hyperlink w:history="true" w:anchor="_bookmark264">
        <w:r>
          <w:rPr>
            <w:position w:val="4"/>
            <w:sz w:val="13"/>
          </w:rPr>
          <w:t>2</w:t>
        </w:r>
      </w:hyperlink>
      <w:r>
        <w:rPr>
          <w:spacing w:val="4"/>
          <w:position w:val="4"/>
          <w:sz w:val="13"/>
        </w:rPr>
        <w:t> </w:t>
      </w:r>
      <w:r>
        <w:rPr>
          <w:sz w:val="20"/>
        </w:rPr>
        <w:t>Barry</w:t>
      </w:r>
      <w:r>
        <w:rPr>
          <w:spacing w:val="-4"/>
          <w:sz w:val="20"/>
        </w:rPr>
        <w:t> </w:t>
      </w:r>
      <w:r>
        <w:rPr>
          <w:sz w:val="20"/>
        </w:rPr>
        <w:t>Glassner,</w:t>
      </w:r>
      <w:r>
        <w:rPr>
          <w:spacing w:val="-8"/>
          <w:sz w:val="20"/>
        </w:rPr>
        <w:t> </w:t>
      </w:r>
      <w:r>
        <w:rPr>
          <w:sz w:val="20"/>
        </w:rPr>
        <w:t>The</w:t>
      </w:r>
      <w:r>
        <w:rPr>
          <w:spacing w:val="-5"/>
          <w:sz w:val="20"/>
        </w:rPr>
        <w:t> </w:t>
      </w:r>
      <w:r>
        <w:rPr>
          <w:sz w:val="20"/>
        </w:rPr>
        <w:t>Culture</w:t>
      </w:r>
      <w:r>
        <w:rPr>
          <w:spacing w:val="-5"/>
          <w:sz w:val="20"/>
        </w:rPr>
        <w:t> </w:t>
      </w:r>
      <w:r>
        <w:rPr>
          <w:sz w:val="20"/>
        </w:rPr>
        <w:t>of</w:t>
      </w:r>
      <w:r>
        <w:rPr>
          <w:spacing w:val="-5"/>
          <w:sz w:val="20"/>
        </w:rPr>
        <w:t> </w:t>
      </w:r>
      <w:r>
        <w:rPr>
          <w:sz w:val="20"/>
        </w:rPr>
        <w:t>Fear:</w:t>
      </w:r>
      <w:r>
        <w:rPr>
          <w:spacing w:val="-8"/>
          <w:sz w:val="20"/>
        </w:rPr>
        <w:t> </w:t>
      </w:r>
      <w:r>
        <w:rPr>
          <w:sz w:val="20"/>
        </w:rPr>
        <w:t>Why</w:t>
      </w:r>
      <w:r>
        <w:rPr>
          <w:spacing w:val="-13"/>
          <w:sz w:val="20"/>
        </w:rPr>
        <w:t> </w:t>
      </w:r>
      <w:r>
        <w:rPr>
          <w:sz w:val="20"/>
        </w:rPr>
        <w:t>Americans</w:t>
      </w:r>
      <w:r>
        <w:rPr>
          <w:spacing w:val="-12"/>
          <w:sz w:val="20"/>
        </w:rPr>
        <w:t> </w:t>
      </w:r>
      <w:r>
        <w:rPr>
          <w:sz w:val="20"/>
        </w:rPr>
        <w:t>Are</w:t>
      </w:r>
      <w:r>
        <w:rPr>
          <w:spacing w:val="-13"/>
          <w:sz w:val="20"/>
        </w:rPr>
        <w:t> </w:t>
      </w:r>
      <w:r>
        <w:rPr>
          <w:sz w:val="20"/>
        </w:rPr>
        <w:t>Afraid</w:t>
      </w:r>
      <w:r>
        <w:rPr>
          <w:spacing w:val="-4"/>
          <w:sz w:val="20"/>
        </w:rPr>
        <w:t> </w:t>
      </w:r>
      <w:r>
        <w:rPr>
          <w:sz w:val="20"/>
        </w:rPr>
        <w:t>of</w:t>
      </w:r>
      <w:r>
        <w:rPr>
          <w:spacing w:val="-5"/>
          <w:sz w:val="20"/>
        </w:rPr>
        <w:t> </w:t>
      </w:r>
      <w:r>
        <w:rPr>
          <w:sz w:val="20"/>
        </w:rPr>
        <w:t>the</w:t>
      </w:r>
      <w:r>
        <w:rPr>
          <w:spacing w:val="-8"/>
          <w:sz w:val="20"/>
        </w:rPr>
        <w:t> </w:t>
      </w:r>
      <w:r>
        <w:rPr>
          <w:sz w:val="20"/>
        </w:rPr>
        <w:t>Wrong</w:t>
      </w:r>
      <w:r>
        <w:rPr>
          <w:spacing w:val="-8"/>
          <w:sz w:val="20"/>
        </w:rPr>
        <w:t> </w:t>
      </w:r>
      <w:r>
        <w:rPr>
          <w:sz w:val="20"/>
        </w:rPr>
        <w:t>Things</w:t>
      </w:r>
      <w:r>
        <w:rPr>
          <w:spacing w:val="-5"/>
          <w:sz w:val="20"/>
        </w:rPr>
        <w:t> </w:t>
      </w:r>
      <w:r>
        <w:rPr>
          <w:sz w:val="20"/>
        </w:rPr>
        <w:t>(New</w:t>
      </w:r>
      <w:r>
        <w:rPr>
          <w:spacing w:val="-12"/>
          <w:sz w:val="20"/>
        </w:rPr>
        <w:t> </w:t>
      </w:r>
      <w:r>
        <w:rPr>
          <w:sz w:val="20"/>
        </w:rPr>
        <w:t>York:</w:t>
      </w:r>
      <w:r>
        <w:rPr>
          <w:spacing w:val="-5"/>
          <w:sz w:val="20"/>
        </w:rPr>
        <w:t> </w:t>
      </w:r>
      <w:r>
        <w:rPr>
          <w:sz w:val="20"/>
        </w:rPr>
        <w:t>Basic Books, 1999), xv–xvii.</w:t>
      </w:r>
    </w:p>
    <w:p>
      <w:pPr>
        <w:spacing w:line="230" w:lineRule="auto" w:before="190"/>
        <w:ind w:left="720" w:right="0" w:firstLine="0"/>
        <w:jc w:val="left"/>
        <w:rPr>
          <w:sz w:val="20"/>
        </w:rPr>
      </w:pPr>
      <w:bookmarkStart w:name="_bookmark268" w:id="269"/>
      <w:bookmarkEnd w:id="269"/>
      <w:r>
        <w:rPr/>
      </w:r>
      <w:hyperlink w:history="true" w:anchor="_bookmark265">
        <w:r>
          <w:rPr>
            <w:position w:val="4"/>
            <w:sz w:val="13"/>
          </w:rPr>
          <w:t>3</w:t>
        </w:r>
      </w:hyperlink>
      <w:r>
        <w:rPr>
          <w:spacing w:val="13"/>
          <w:position w:val="4"/>
          <w:sz w:val="13"/>
        </w:rPr>
        <w:t> </w:t>
      </w:r>
      <w:r>
        <w:rPr>
          <w:sz w:val="20"/>
        </w:rPr>
        <w:t>Émile</w:t>
      </w:r>
      <w:r>
        <w:rPr>
          <w:spacing w:val="-4"/>
          <w:sz w:val="20"/>
        </w:rPr>
        <w:t> </w:t>
      </w:r>
      <w:r>
        <w:rPr>
          <w:sz w:val="20"/>
        </w:rPr>
        <w:t>Durkheim,</w:t>
      </w:r>
      <w:r>
        <w:rPr>
          <w:spacing w:val="-5"/>
          <w:sz w:val="20"/>
        </w:rPr>
        <w:t> </w:t>
      </w:r>
      <w:r>
        <w:rPr>
          <w:i/>
          <w:sz w:val="20"/>
        </w:rPr>
        <w:t>The</w:t>
      </w:r>
      <w:r>
        <w:rPr>
          <w:i/>
          <w:spacing w:val="-4"/>
          <w:sz w:val="20"/>
        </w:rPr>
        <w:t> </w:t>
      </w:r>
      <w:r>
        <w:rPr>
          <w:i/>
          <w:sz w:val="20"/>
        </w:rPr>
        <w:t>Division</w:t>
      </w:r>
      <w:r>
        <w:rPr>
          <w:i/>
          <w:spacing w:val="-4"/>
          <w:sz w:val="20"/>
        </w:rPr>
        <w:t> </w:t>
      </w:r>
      <w:r>
        <w:rPr>
          <w:i/>
          <w:sz w:val="20"/>
        </w:rPr>
        <w:t>of</w:t>
      </w:r>
      <w:r>
        <w:rPr>
          <w:i/>
          <w:spacing w:val="-4"/>
          <w:sz w:val="20"/>
        </w:rPr>
        <w:t> </w:t>
      </w:r>
      <w:r>
        <w:rPr>
          <w:i/>
          <w:sz w:val="20"/>
        </w:rPr>
        <w:t>Labor</w:t>
      </w:r>
      <w:r>
        <w:rPr>
          <w:i/>
          <w:spacing w:val="-4"/>
          <w:sz w:val="20"/>
        </w:rPr>
        <w:t> </w:t>
      </w:r>
      <w:r>
        <w:rPr>
          <w:i/>
          <w:sz w:val="20"/>
        </w:rPr>
        <w:t>in</w:t>
      </w:r>
      <w:r>
        <w:rPr>
          <w:i/>
          <w:spacing w:val="-4"/>
          <w:sz w:val="20"/>
        </w:rPr>
        <w:t> </w:t>
      </w:r>
      <w:r>
        <w:rPr>
          <w:i/>
          <w:sz w:val="20"/>
        </w:rPr>
        <w:t>Society</w:t>
      </w:r>
      <w:r>
        <w:rPr>
          <w:sz w:val="20"/>
        </w:rPr>
        <w:t>,</w:t>
      </w:r>
      <w:r>
        <w:rPr>
          <w:spacing w:val="-4"/>
          <w:sz w:val="20"/>
        </w:rPr>
        <w:t> </w:t>
      </w:r>
      <w:r>
        <w:rPr>
          <w:sz w:val="20"/>
        </w:rPr>
        <w:t>trans.</w:t>
      </w:r>
      <w:r>
        <w:rPr>
          <w:spacing w:val="-4"/>
          <w:sz w:val="20"/>
        </w:rPr>
        <w:t> </w:t>
      </w:r>
      <w:r>
        <w:rPr>
          <w:sz w:val="20"/>
        </w:rPr>
        <w:t>George</w:t>
      </w:r>
      <w:r>
        <w:rPr>
          <w:spacing w:val="-4"/>
          <w:sz w:val="20"/>
        </w:rPr>
        <w:t> </w:t>
      </w:r>
      <w:r>
        <w:rPr>
          <w:sz w:val="20"/>
        </w:rPr>
        <w:t>Simpson</w:t>
      </w:r>
      <w:r>
        <w:rPr>
          <w:spacing w:val="-4"/>
          <w:sz w:val="20"/>
        </w:rPr>
        <w:t> </w:t>
      </w:r>
      <w:r>
        <w:rPr>
          <w:sz w:val="20"/>
        </w:rPr>
        <w:t>(New</w:t>
      </w:r>
      <w:r>
        <w:rPr>
          <w:spacing w:val="-12"/>
          <w:sz w:val="20"/>
        </w:rPr>
        <w:t> </w:t>
      </w:r>
      <w:r>
        <w:rPr>
          <w:sz w:val="20"/>
        </w:rPr>
        <w:t>York:</w:t>
      </w:r>
      <w:r>
        <w:rPr>
          <w:spacing w:val="-4"/>
          <w:sz w:val="20"/>
        </w:rPr>
        <w:t> </w:t>
      </w:r>
      <w:r>
        <w:rPr>
          <w:sz w:val="20"/>
        </w:rPr>
        <w:t>Free</w:t>
      </w:r>
      <w:r>
        <w:rPr>
          <w:spacing w:val="-4"/>
          <w:sz w:val="20"/>
        </w:rPr>
        <w:t> </w:t>
      </w:r>
      <w:r>
        <w:rPr>
          <w:sz w:val="20"/>
        </w:rPr>
        <w:t>Press,</w:t>
      </w:r>
      <w:r>
        <w:rPr>
          <w:spacing w:val="-4"/>
          <w:sz w:val="20"/>
        </w:rPr>
        <w:t> </w:t>
      </w:r>
      <w:r>
        <w:rPr>
          <w:sz w:val="20"/>
        </w:rPr>
        <w:t>1933), 58–62; see also Stanley Cohen, </w:t>
      </w:r>
      <w:r>
        <w:rPr>
          <w:i/>
          <w:sz w:val="20"/>
        </w:rPr>
        <w:t>Folk Devils and Moral Panics </w:t>
      </w:r>
      <w:r>
        <w:rPr>
          <w:sz w:val="20"/>
        </w:rPr>
        <w:t>(London: Routledge, 1972), 27–30.</w:t>
      </w:r>
    </w:p>
    <w:p>
      <w:pPr>
        <w:spacing w:before="182"/>
        <w:ind w:left="720" w:right="0" w:firstLine="0"/>
        <w:jc w:val="left"/>
        <w:rPr>
          <w:sz w:val="20"/>
        </w:rPr>
      </w:pPr>
      <w:bookmarkStart w:name="_bookmark269" w:id="270"/>
      <w:bookmarkEnd w:id="270"/>
      <w:r>
        <w:rPr/>
      </w:r>
      <w:hyperlink w:history="true" w:anchor="_bookmark266">
        <w:r>
          <w:rPr>
            <w:position w:val="4"/>
            <w:sz w:val="13"/>
          </w:rPr>
          <w:t>4</w:t>
        </w:r>
      </w:hyperlink>
      <w:r>
        <w:rPr>
          <w:spacing w:val="15"/>
          <w:position w:val="4"/>
          <w:sz w:val="13"/>
        </w:rPr>
        <w:t> </w:t>
      </w:r>
      <w:r>
        <w:rPr>
          <w:sz w:val="20"/>
        </w:rPr>
        <w:t>Ellen</w:t>
      </w:r>
      <w:r>
        <w:rPr>
          <w:spacing w:val="-1"/>
          <w:sz w:val="20"/>
        </w:rPr>
        <w:t> </w:t>
      </w:r>
      <w:r>
        <w:rPr>
          <w:sz w:val="20"/>
        </w:rPr>
        <w:t>Schrecker,</w:t>
      </w:r>
      <w:r>
        <w:rPr>
          <w:spacing w:val="-1"/>
          <w:sz w:val="20"/>
        </w:rPr>
        <w:t> </w:t>
      </w:r>
      <w:r>
        <w:rPr>
          <w:sz w:val="20"/>
        </w:rPr>
        <w:t>Many</w:t>
      </w:r>
      <w:r>
        <w:rPr>
          <w:spacing w:val="-12"/>
          <w:sz w:val="20"/>
        </w:rPr>
        <w:t> </w:t>
      </w:r>
      <w:r>
        <w:rPr>
          <w:sz w:val="20"/>
        </w:rPr>
        <w:t>Are</w:t>
      </w:r>
      <w:r>
        <w:rPr>
          <w:spacing w:val="-1"/>
          <w:sz w:val="20"/>
        </w:rPr>
        <w:t> </w:t>
      </w:r>
      <w:r>
        <w:rPr>
          <w:sz w:val="20"/>
        </w:rPr>
        <w:t>the</w:t>
      </w:r>
      <w:r>
        <w:rPr>
          <w:spacing w:val="-1"/>
          <w:sz w:val="20"/>
        </w:rPr>
        <w:t> </w:t>
      </w:r>
      <w:r>
        <w:rPr>
          <w:sz w:val="20"/>
        </w:rPr>
        <w:t>Crimes:</w:t>
      </w:r>
      <w:r>
        <w:rPr>
          <w:spacing w:val="-1"/>
          <w:sz w:val="20"/>
        </w:rPr>
        <w:t> </w:t>
      </w:r>
      <w:r>
        <w:rPr>
          <w:sz w:val="20"/>
        </w:rPr>
        <w:t>McCarthyism</w:t>
      </w:r>
      <w:r>
        <w:rPr>
          <w:spacing w:val="-1"/>
          <w:sz w:val="20"/>
        </w:rPr>
        <w:t> </w:t>
      </w:r>
      <w:r>
        <w:rPr>
          <w:sz w:val="20"/>
        </w:rPr>
        <w:t>in</w:t>
      </w:r>
      <w:r>
        <w:rPr>
          <w:spacing w:val="-12"/>
          <w:sz w:val="20"/>
        </w:rPr>
        <w:t> </w:t>
      </w:r>
      <w:r>
        <w:rPr>
          <w:sz w:val="20"/>
        </w:rPr>
        <w:t>America</w:t>
      </w:r>
      <w:r>
        <w:rPr>
          <w:spacing w:val="-1"/>
          <w:sz w:val="20"/>
        </w:rPr>
        <w:t> </w:t>
      </w:r>
      <w:r>
        <w:rPr>
          <w:sz w:val="20"/>
        </w:rPr>
        <w:t>(Boston:</w:t>
      </w:r>
      <w:r>
        <w:rPr>
          <w:spacing w:val="-1"/>
          <w:sz w:val="20"/>
        </w:rPr>
        <w:t> </w:t>
      </w:r>
      <w:r>
        <w:rPr>
          <w:sz w:val="20"/>
        </w:rPr>
        <w:t>Little,</w:t>
      </w:r>
      <w:r>
        <w:rPr>
          <w:spacing w:val="-1"/>
          <w:sz w:val="20"/>
        </w:rPr>
        <w:t> </w:t>
      </w:r>
      <w:r>
        <w:rPr>
          <w:sz w:val="20"/>
        </w:rPr>
        <w:t>Brown,</w:t>
      </w:r>
      <w:r>
        <w:rPr>
          <w:spacing w:val="-1"/>
          <w:sz w:val="20"/>
        </w:rPr>
        <w:t> </w:t>
      </w:r>
      <w:r>
        <w:rPr>
          <w:sz w:val="20"/>
        </w:rPr>
        <w:t>1998),</w:t>
      </w:r>
      <w:r>
        <w:rPr>
          <w:spacing w:val="-1"/>
          <w:sz w:val="20"/>
        </w:rPr>
        <w:t> </w:t>
      </w:r>
      <w:r>
        <w:rPr>
          <w:spacing w:val="-2"/>
          <w:sz w:val="20"/>
        </w:rPr>
        <w:t>112–118.</w:t>
      </w:r>
    </w:p>
    <w:p>
      <w:pPr>
        <w:spacing w:after="0"/>
        <w:jc w:val="left"/>
        <w:rPr>
          <w:sz w:val="20"/>
        </w:rPr>
        <w:sectPr>
          <w:pgSz w:w="12240" w:h="15840"/>
          <w:pgMar w:header="714" w:footer="0" w:top="1340" w:bottom="280" w:left="1440" w:right="1080"/>
        </w:sectPr>
      </w:pPr>
    </w:p>
    <w:p>
      <w:pPr>
        <w:pStyle w:val="BodyText"/>
        <w:spacing w:line="513" w:lineRule="auto" w:before="111"/>
        <w:ind w:right="409"/>
      </w:pPr>
      <w:r>
        <w:rPr/>
        <w:t>followers and cement loyalty. When people believe their way of life is under threat, they are more</w:t>
      </w:r>
      <w:r>
        <w:rPr>
          <w:spacing w:val="-4"/>
        </w:rPr>
        <w:t> </w:t>
      </w:r>
      <w:r>
        <w:rPr/>
        <w:t>likely</w:t>
      </w:r>
      <w:r>
        <w:rPr>
          <w:spacing w:val="-3"/>
        </w:rPr>
        <w:t> </w:t>
      </w:r>
      <w:r>
        <w:rPr/>
        <w:t>to</w:t>
      </w:r>
      <w:r>
        <w:rPr>
          <w:spacing w:val="-3"/>
        </w:rPr>
        <w:t> </w:t>
      </w:r>
      <w:r>
        <w:rPr/>
        <w:t>support</w:t>
      </w:r>
      <w:r>
        <w:rPr>
          <w:spacing w:val="-3"/>
        </w:rPr>
        <w:t> </w:t>
      </w:r>
      <w:r>
        <w:rPr/>
        <w:t>drastic</w:t>
      </w:r>
      <w:r>
        <w:rPr>
          <w:spacing w:val="-4"/>
        </w:rPr>
        <w:t> </w:t>
      </w:r>
      <w:r>
        <w:rPr/>
        <w:t>measures</w:t>
      </w:r>
      <w:r>
        <w:rPr>
          <w:spacing w:val="-3"/>
        </w:rPr>
        <w:t> </w:t>
      </w:r>
      <w:r>
        <w:rPr/>
        <w:t>or</w:t>
      </w:r>
      <w:r>
        <w:rPr>
          <w:spacing w:val="-3"/>
        </w:rPr>
        <w:t> </w:t>
      </w:r>
      <w:r>
        <w:rPr/>
        <w:t>surrender</w:t>
      </w:r>
      <w:r>
        <w:rPr>
          <w:spacing w:val="-3"/>
        </w:rPr>
        <w:t> </w:t>
      </w:r>
      <w:r>
        <w:rPr/>
        <w:t>freedoms</w:t>
      </w:r>
      <w:r>
        <w:rPr>
          <w:spacing w:val="-3"/>
        </w:rPr>
        <w:t> </w:t>
      </w:r>
      <w:r>
        <w:rPr/>
        <w:t>they</w:t>
      </w:r>
      <w:r>
        <w:rPr>
          <w:spacing w:val="-3"/>
        </w:rPr>
        <w:t> </w:t>
      </w:r>
      <w:r>
        <w:rPr/>
        <w:t>would</w:t>
      </w:r>
      <w:r>
        <w:rPr>
          <w:spacing w:val="-3"/>
        </w:rPr>
        <w:t> </w:t>
      </w:r>
      <w:r>
        <w:rPr/>
        <w:t>normally</w:t>
      </w:r>
      <w:r>
        <w:rPr>
          <w:spacing w:val="-3"/>
        </w:rPr>
        <w:t> </w:t>
      </w:r>
      <w:r>
        <w:rPr/>
        <w:t>guard.</w:t>
      </w:r>
      <w:r>
        <w:rPr>
          <w:spacing w:val="-8"/>
        </w:rPr>
        <w:t> </w:t>
      </w:r>
      <w:r>
        <w:rPr/>
        <w:t>This dynamic shows how fear shapes not only personal choices but also public policy and cultural narratives. In many ways, the “story of fear” is woven into the story of power. In every age, someone profits from fear.</w:t>
      </w:r>
    </w:p>
    <w:p>
      <w:pPr>
        <w:pStyle w:val="BodyText"/>
        <w:spacing w:line="513" w:lineRule="auto"/>
        <w:ind w:right="383" w:firstLine="720"/>
      </w:pPr>
      <w:r>
        <w:rPr/>
        <w:t>Yet fear is not always destructive. From a sociological angle, it can be seen as a</w:t>
      </w:r>
      <w:r>
        <w:rPr/>
        <w:t> protective mechanism that alerts societies to real dangers. Fear of disease, for example, can lead to improved public health practices. Fear of injustice can galvanize reform movements. The challenge comes in discerning whether fear is rooted in reality or in manipulation. Societies that fail</w:t>
      </w:r>
      <w:r>
        <w:rPr>
          <w:spacing w:val="-3"/>
        </w:rPr>
        <w:t> </w:t>
      </w:r>
      <w:r>
        <w:rPr/>
        <w:t>to</w:t>
      </w:r>
      <w:r>
        <w:rPr>
          <w:spacing w:val="-3"/>
        </w:rPr>
        <w:t> </w:t>
      </w:r>
      <w:r>
        <w:rPr/>
        <w:t>make</w:t>
      </w:r>
      <w:r>
        <w:rPr>
          <w:spacing w:val="-4"/>
        </w:rPr>
        <w:t> </w:t>
      </w:r>
      <w:r>
        <w:rPr/>
        <w:t>this</w:t>
      </w:r>
      <w:r>
        <w:rPr>
          <w:spacing w:val="-3"/>
        </w:rPr>
        <w:t> </w:t>
      </w:r>
      <w:r>
        <w:rPr/>
        <w:t>distinction</w:t>
      </w:r>
      <w:r>
        <w:rPr>
          <w:spacing w:val="-3"/>
        </w:rPr>
        <w:t> </w:t>
      </w:r>
      <w:r>
        <w:rPr/>
        <w:t>risk</w:t>
      </w:r>
      <w:r>
        <w:rPr>
          <w:spacing w:val="-3"/>
        </w:rPr>
        <w:t> </w:t>
      </w:r>
      <w:r>
        <w:rPr/>
        <w:t>being</w:t>
      </w:r>
      <w:r>
        <w:rPr>
          <w:spacing w:val="-3"/>
        </w:rPr>
        <w:t> </w:t>
      </w:r>
      <w:r>
        <w:rPr/>
        <w:t>controlled</w:t>
      </w:r>
      <w:r>
        <w:rPr>
          <w:spacing w:val="-3"/>
        </w:rPr>
        <w:t> </w:t>
      </w:r>
      <w:r>
        <w:rPr/>
        <w:t>by</w:t>
      </w:r>
      <w:r>
        <w:rPr>
          <w:spacing w:val="-3"/>
        </w:rPr>
        <w:t> </w:t>
      </w:r>
      <w:r>
        <w:rPr/>
        <w:t>their</w:t>
      </w:r>
      <w:r>
        <w:rPr>
          <w:spacing w:val="-3"/>
        </w:rPr>
        <w:t> </w:t>
      </w:r>
      <w:r>
        <w:rPr/>
        <w:t>fears</w:t>
      </w:r>
      <w:r>
        <w:rPr>
          <w:spacing w:val="-3"/>
        </w:rPr>
        <w:t> </w:t>
      </w:r>
      <w:r>
        <w:rPr/>
        <w:t>rather</w:t>
      </w:r>
      <w:r>
        <w:rPr>
          <w:spacing w:val="-3"/>
        </w:rPr>
        <w:t> </w:t>
      </w:r>
      <w:r>
        <w:rPr/>
        <w:t>than</w:t>
      </w:r>
      <w:r>
        <w:rPr>
          <w:spacing w:val="-3"/>
        </w:rPr>
        <w:t> </w:t>
      </w:r>
      <w:r>
        <w:rPr/>
        <w:t>guided</w:t>
      </w:r>
      <w:r>
        <w:rPr>
          <w:spacing w:val="-3"/>
        </w:rPr>
        <w:t> </w:t>
      </w:r>
      <w:r>
        <w:rPr/>
        <w:t>by</w:t>
      </w:r>
      <w:r>
        <w:rPr>
          <w:spacing w:val="-3"/>
        </w:rPr>
        <w:t> </w:t>
      </w:r>
      <w:r>
        <w:rPr/>
        <w:t>their</w:t>
      </w:r>
      <w:r>
        <w:rPr>
          <w:spacing w:val="-3"/>
        </w:rPr>
        <w:t> </w:t>
      </w:r>
      <w:r>
        <w:rPr/>
        <w:t>values.</w:t>
      </w:r>
    </w:p>
    <w:p>
      <w:pPr>
        <w:pStyle w:val="BodyText"/>
        <w:spacing w:line="513" w:lineRule="auto"/>
        <w:ind w:right="395" w:firstLine="720"/>
      </w:pPr>
      <w:r>
        <w:rPr/>
        <w:t>In the mid-twentieth century,</w:t>
      </w:r>
      <w:r>
        <w:rPr>
          <w:spacing w:val="-6"/>
        </w:rPr>
        <w:t> </w:t>
      </w:r>
      <w:r>
        <w:rPr/>
        <w:t>America felt that fog thickening. Rapid cultural shifts left many wondering if the moral foundations of the nation were being stripped away. News headlines</w:t>
      </w:r>
      <w:r>
        <w:rPr>
          <w:spacing w:val="-4"/>
        </w:rPr>
        <w:t> </w:t>
      </w:r>
      <w:r>
        <w:rPr/>
        <w:t>about</w:t>
      </w:r>
      <w:r>
        <w:rPr>
          <w:spacing w:val="-4"/>
        </w:rPr>
        <w:t> </w:t>
      </w:r>
      <w:r>
        <w:rPr/>
        <w:t>crime,</w:t>
      </w:r>
      <w:r>
        <w:rPr>
          <w:spacing w:val="-4"/>
        </w:rPr>
        <w:t> </w:t>
      </w:r>
      <w:r>
        <w:rPr/>
        <w:t>protests,</w:t>
      </w:r>
      <w:r>
        <w:rPr>
          <w:spacing w:val="-4"/>
        </w:rPr>
        <w:t> </w:t>
      </w:r>
      <w:r>
        <w:rPr/>
        <w:t>and</w:t>
      </w:r>
      <w:r>
        <w:rPr>
          <w:spacing w:val="-4"/>
        </w:rPr>
        <w:t> </w:t>
      </w:r>
      <w:r>
        <w:rPr/>
        <w:t>rebellion</w:t>
      </w:r>
      <w:r>
        <w:rPr>
          <w:spacing w:val="-4"/>
        </w:rPr>
        <w:t> </w:t>
      </w:r>
      <w:r>
        <w:rPr/>
        <w:t>only</w:t>
      </w:r>
      <w:r>
        <w:rPr>
          <w:spacing w:val="-4"/>
        </w:rPr>
        <w:t> </w:t>
      </w:r>
      <w:r>
        <w:rPr/>
        <w:t>deepened</w:t>
      </w:r>
      <w:r>
        <w:rPr>
          <w:spacing w:val="-4"/>
        </w:rPr>
        <w:t> </w:t>
      </w:r>
      <w:r>
        <w:rPr/>
        <w:t>the</w:t>
      </w:r>
      <w:r>
        <w:rPr>
          <w:spacing w:val="-5"/>
        </w:rPr>
        <w:t> </w:t>
      </w:r>
      <w:r>
        <w:rPr/>
        <w:t>anxiety.</w:t>
      </w:r>
      <w:r>
        <w:rPr>
          <w:spacing w:val="-4"/>
        </w:rPr>
        <w:t> </w:t>
      </w:r>
      <w:r>
        <w:rPr/>
        <w:t>For</w:t>
      </w:r>
      <w:r>
        <w:rPr>
          <w:spacing w:val="-4"/>
        </w:rPr>
        <w:t> </w:t>
      </w:r>
      <w:r>
        <w:rPr/>
        <w:t>ordinary</w:t>
      </w:r>
      <w:r>
        <w:rPr>
          <w:spacing w:val="-4"/>
        </w:rPr>
        <w:t> </w:t>
      </w:r>
      <w:r>
        <w:rPr/>
        <w:t>families,</w:t>
      </w:r>
      <w:r>
        <w:rPr>
          <w:spacing w:val="-4"/>
        </w:rPr>
        <w:t> </w:t>
      </w:r>
      <w:r>
        <w:rPr/>
        <w:t>it wasn’t</w:t>
      </w:r>
      <w:r>
        <w:rPr>
          <w:spacing w:val="-2"/>
        </w:rPr>
        <w:t> </w:t>
      </w:r>
      <w:r>
        <w:rPr/>
        <w:t>simply</w:t>
      </w:r>
      <w:r>
        <w:rPr>
          <w:spacing w:val="-2"/>
        </w:rPr>
        <w:t> </w:t>
      </w:r>
      <w:r>
        <w:rPr/>
        <w:t>politics;</w:t>
      </w:r>
      <w:r>
        <w:rPr>
          <w:spacing w:val="-2"/>
        </w:rPr>
        <w:t> </w:t>
      </w:r>
      <w:r>
        <w:rPr/>
        <w:t>it</w:t>
      </w:r>
      <w:r>
        <w:rPr>
          <w:spacing w:val="-2"/>
        </w:rPr>
        <w:t> </w:t>
      </w:r>
      <w:r>
        <w:rPr/>
        <w:t>was</w:t>
      </w:r>
      <w:r>
        <w:rPr>
          <w:spacing w:val="-2"/>
        </w:rPr>
        <w:t> </w:t>
      </w:r>
      <w:r>
        <w:rPr/>
        <w:t>a</w:t>
      </w:r>
      <w:r>
        <w:rPr>
          <w:spacing w:val="-3"/>
        </w:rPr>
        <w:t> </w:t>
      </w:r>
      <w:r>
        <w:rPr/>
        <w:t>fear</w:t>
      </w:r>
      <w:r>
        <w:rPr>
          <w:spacing w:val="-2"/>
        </w:rPr>
        <w:t> </w:t>
      </w:r>
      <w:r>
        <w:rPr/>
        <w:t>that</w:t>
      </w:r>
      <w:r>
        <w:rPr>
          <w:spacing w:val="-2"/>
        </w:rPr>
        <w:t> </w:t>
      </w:r>
      <w:r>
        <w:rPr/>
        <w:t>the</w:t>
      </w:r>
      <w:r>
        <w:rPr>
          <w:spacing w:val="-3"/>
        </w:rPr>
        <w:t> </w:t>
      </w:r>
      <w:r>
        <w:rPr/>
        <w:t>country</w:t>
      </w:r>
      <w:r>
        <w:rPr>
          <w:spacing w:val="-2"/>
        </w:rPr>
        <w:t> </w:t>
      </w:r>
      <w:r>
        <w:rPr/>
        <w:t>their</w:t>
      </w:r>
      <w:r>
        <w:rPr>
          <w:spacing w:val="-2"/>
        </w:rPr>
        <w:t> </w:t>
      </w:r>
      <w:r>
        <w:rPr/>
        <w:t>children</w:t>
      </w:r>
      <w:r>
        <w:rPr>
          <w:spacing w:val="-2"/>
        </w:rPr>
        <w:t> </w:t>
      </w:r>
      <w:r>
        <w:rPr/>
        <w:t>would</w:t>
      </w:r>
      <w:r>
        <w:rPr>
          <w:spacing w:val="-2"/>
        </w:rPr>
        <w:t> </w:t>
      </w:r>
      <w:r>
        <w:rPr/>
        <w:t>inherit</w:t>
      </w:r>
      <w:r>
        <w:rPr>
          <w:spacing w:val="-2"/>
        </w:rPr>
        <w:t> </w:t>
      </w:r>
      <w:r>
        <w:rPr/>
        <w:t>was</w:t>
      </w:r>
      <w:r>
        <w:rPr>
          <w:spacing w:val="-2"/>
        </w:rPr>
        <w:t> </w:t>
      </w:r>
      <w:r>
        <w:rPr/>
        <w:t>slipping</w:t>
      </w:r>
      <w:r>
        <w:rPr>
          <w:spacing w:val="-2"/>
        </w:rPr>
        <w:t> </w:t>
      </w:r>
      <w:r>
        <w:rPr/>
        <w:t>out of their control.</w:t>
      </w:r>
    </w:p>
    <w:p>
      <w:pPr>
        <w:pStyle w:val="BodyText"/>
        <w:spacing w:line="513" w:lineRule="auto"/>
        <w:ind w:right="370" w:firstLine="720"/>
      </w:pPr>
      <w:r>
        <w:rPr/>
        <w:t>This fear didn’t remain at the individual level. It became collective, and with it came a hunger for unity, for a rallying point strong enough to resist the tides of change. Politicians recognized</w:t>
      </w:r>
      <w:r>
        <w:rPr>
          <w:spacing w:val="-5"/>
        </w:rPr>
        <w:t> </w:t>
      </w:r>
      <w:r>
        <w:rPr/>
        <w:t>its</w:t>
      </w:r>
      <w:r>
        <w:rPr>
          <w:spacing w:val="-5"/>
        </w:rPr>
        <w:t> </w:t>
      </w:r>
      <w:r>
        <w:rPr/>
        <w:t>power.</w:t>
      </w:r>
      <w:r>
        <w:rPr>
          <w:spacing w:val="-5"/>
        </w:rPr>
        <w:t> </w:t>
      </w:r>
      <w:r>
        <w:rPr/>
        <w:t>Preachers</w:t>
      </w:r>
      <w:r>
        <w:rPr>
          <w:spacing w:val="-5"/>
        </w:rPr>
        <w:t> </w:t>
      </w:r>
      <w:r>
        <w:rPr/>
        <w:t>tapped</w:t>
      </w:r>
      <w:r>
        <w:rPr>
          <w:spacing w:val="-5"/>
        </w:rPr>
        <w:t> </w:t>
      </w:r>
      <w:r>
        <w:rPr/>
        <w:t>into</w:t>
      </w:r>
      <w:r>
        <w:rPr>
          <w:spacing w:val="-5"/>
        </w:rPr>
        <w:t> </w:t>
      </w:r>
      <w:r>
        <w:rPr/>
        <w:t>it</w:t>
      </w:r>
      <w:r>
        <w:rPr>
          <w:spacing w:val="-5"/>
        </w:rPr>
        <w:t> </w:t>
      </w:r>
      <w:r>
        <w:rPr/>
        <w:t>from</w:t>
      </w:r>
      <w:r>
        <w:rPr>
          <w:spacing w:val="-5"/>
        </w:rPr>
        <w:t> </w:t>
      </w:r>
      <w:r>
        <w:rPr/>
        <w:t>the</w:t>
      </w:r>
      <w:r>
        <w:rPr>
          <w:spacing w:val="-6"/>
        </w:rPr>
        <w:t> </w:t>
      </w:r>
      <w:r>
        <w:rPr/>
        <w:t>pulpit.</w:t>
      </w:r>
      <w:r>
        <w:rPr>
          <w:spacing w:val="-10"/>
        </w:rPr>
        <w:t> </w:t>
      </w:r>
      <w:r>
        <w:rPr/>
        <w:t>Together,</w:t>
      </w:r>
      <w:r>
        <w:rPr>
          <w:spacing w:val="-5"/>
        </w:rPr>
        <w:t> </w:t>
      </w:r>
      <w:r>
        <w:rPr/>
        <w:t>they</w:t>
      </w:r>
      <w:r>
        <w:rPr>
          <w:spacing w:val="-5"/>
        </w:rPr>
        <w:t> </w:t>
      </w:r>
      <w:r>
        <w:rPr/>
        <w:t>began</w:t>
      </w:r>
      <w:r>
        <w:rPr>
          <w:spacing w:val="-5"/>
        </w:rPr>
        <w:t> </w:t>
      </w:r>
      <w:r>
        <w:rPr/>
        <w:t>to</w:t>
      </w:r>
      <w:r>
        <w:rPr>
          <w:spacing w:val="-5"/>
        </w:rPr>
        <w:t> </w:t>
      </w:r>
      <w:r>
        <w:rPr/>
        <w:t>frame</w:t>
      </w:r>
      <w:r>
        <w:rPr>
          <w:spacing w:val="-6"/>
        </w:rPr>
        <w:t> </w:t>
      </w:r>
      <w:r>
        <w:rPr/>
        <w:t>the cultural upheaval not only as a political crisis but also as a spiritual one. The line between defending</w:t>
      </w:r>
      <w:r>
        <w:rPr>
          <w:spacing w:val="-7"/>
        </w:rPr>
        <w:t> </w:t>
      </w:r>
      <w:r>
        <w:rPr/>
        <w:t>America and defending Christianity started to blur. Many Christians were sincere— longing to protect their children from a changing world—but sincerity cannot sanctify compromise. The fog of fear often feels like faith when it promises safety.</w:t>
      </w:r>
    </w:p>
    <w:p>
      <w:pPr>
        <w:pStyle w:val="BodyText"/>
        <w:spacing w:after="0" w:line="513" w:lineRule="auto"/>
        <w:sectPr>
          <w:pgSz w:w="12240" w:h="15840"/>
          <w:pgMar w:header="714" w:footer="0" w:top="1340" w:bottom="280" w:left="1440" w:right="1080"/>
        </w:sectPr>
      </w:pPr>
    </w:p>
    <w:p>
      <w:pPr>
        <w:pStyle w:val="BodyText"/>
        <w:spacing w:line="513" w:lineRule="auto" w:before="111"/>
        <w:ind w:right="370" w:firstLine="720"/>
      </w:pPr>
      <w:r>
        <w:rPr/>
        <w:t>Conservatives,</w:t>
      </w:r>
      <w:r>
        <w:rPr>
          <w:spacing w:val="-3"/>
        </w:rPr>
        <w:t> </w:t>
      </w:r>
      <w:r>
        <w:rPr/>
        <w:t>both</w:t>
      </w:r>
      <w:r>
        <w:rPr>
          <w:spacing w:val="-3"/>
        </w:rPr>
        <w:t> </w:t>
      </w:r>
      <w:r>
        <w:rPr/>
        <w:t>political</w:t>
      </w:r>
      <w:r>
        <w:rPr>
          <w:spacing w:val="-3"/>
        </w:rPr>
        <w:t> </w:t>
      </w:r>
      <w:r>
        <w:rPr/>
        <w:t>and</w:t>
      </w:r>
      <w:r>
        <w:rPr>
          <w:spacing w:val="-3"/>
        </w:rPr>
        <w:t> </w:t>
      </w:r>
      <w:r>
        <w:rPr/>
        <w:t>religious,</w:t>
      </w:r>
      <w:r>
        <w:rPr>
          <w:spacing w:val="-3"/>
        </w:rPr>
        <w:t> </w:t>
      </w:r>
      <w:r>
        <w:rPr/>
        <w:t>saw</w:t>
      </w:r>
      <w:r>
        <w:rPr>
          <w:spacing w:val="-3"/>
        </w:rPr>
        <w:t> </w:t>
      </w:r>
      <w:r>
        <w:rPr/>
        <w:t>an</w:t>
      </w:r>
      <w:r>
        <w:rPr>
          <w:spacing w:val="-3"/>
        </w:rPr>
        <w:t> </w:t>
      </w:r>
      <w:r>
        <w:rPr/>
        <w:t>opportunity</w:t>
      </w:r>
      <w:r>
        <w:rPr>
          <w:spacing w:val="-3"/>
        </w:rPr>
        <w:t> </w:t>
      </w:r>
      <w:r>
        <w:rPr/>
        <w:t>to</w:t>
      </w:r>
      <w:r>
        <w:rPr>
          <w:spacing w:val="-3"/>
        </w:rPr>
        <w:t> </w:t>
      </w:r>
      <w:r>
        <w:rPr/>
        <w:t>join</w:t>
      </w:r>
      <w:r>
        <w:rPr>
          <w:spacing w:val="-3"/>
        </w:rPr>
        <w:t> </w:t>
      </w:r>
      <w:r>
        <w:rPr/>
        <w:t>forces.</w:t>
      </w:r>
      <w:r>
        <w:rPr>
          <w:spacing w:val="-3"/>
        </w:rPr>
        <w:t> </w:t>
      </w:r>
      <w:r>
        <w:rPr/>
        <w:t>Out</w:t>
      </w:r>
      <w:r>
        <w:rPr>
          <w:spacing w:val="-3"/>
        </w:rPr>
        <w:t> </w:t>
      </w:r>
      <w:r>
        <w:rPr/>
        <w:t>of</w:t>
      </w:r>
      <w:r>
        <w:rPr>
          <w:spacing w:val="-3"/>
        </w:rPr>
        <w:t> </w:t>
      </w:r>
      <w:r>
        <w:rPr/>
        <w:t>this crisis emerged what became known as the Religious Right</w:t>
      </w:r>
      <w:bookmarkStart w:name="_bookmark270" w:id="271"/>
      <w:bookmarkEnd w:id="271"/>
      <w:r>
        <w:rPr/>
        <w:t>.</w:t>
      </w:r>
      <w:hyperlink w:history="true" w:anchor="_bookmark272">
        <w:r>
          <w:rPr>
            <w:position w:val="5"/>
            <w:sz w:val="16"/>
          </w:rPr>
          <w:t>5</w:t>
        </w:r>
      </w:hyperlink>
      <w:r>
        <w:rPr>
          <w:spacing w:val="24"/>
          <w:position w:val="5"/>
          <w:sz w:val="16"/>
        </w:rPr>
        <w:t> </w:t>
      </w:r>
      <w:r>
        <w:rPr/>
        <w:t>The influence of this movement</w:t>
      </w:r>
    </w:p>
    <w:p>
      <w:pPr>
        <w:pStyle w:val="BodyText"/>
        <w:spacing w:line="513" w:lineRule="auto"/>
        <w:ind w:right="661"/>
      </w:pPr>
      <w:r>
        <w:rPr/>
        <w:t>within</w:t>
      </w:r>
      <w:r>
        <w:rPr>
          <w:spacing w:val="-6"/>
        </w:rPr>
        <w:t> </w:t>
      </w:r>
      <w:r>
        <w:rPr/>
        <w:t>American Christian history cannot be overstated. Many of today’s senior leaders in politics,</w:t>
      </w:r>
      <w:r>
        <w:rPr>
          <w:spacing w:val="-3"/>
        </w:rPr>
        <w:t> </w:t>
      </w:r>
      <w:r>
        <w:rPr/>
        <w:t>business,</w:t>
      </w:r>
      <w:r>
        <w:rPr>
          <w:spacing w:val="-3"/>
        </w:rPr>
        <w:t> </w:t>
      </w:r>
      <w:r>
        <w:rPr/>
        <w:t>and</w:t>
      </w:r>
      <w:r>
        <w:rPr>
          <w:spacing w:val="-3"/>
        </w:rPr>
        <w:t> </w:t>
      </w:r>
      <w:r>
        <w:rPr/>
        <w:t>institutions</w:t>
      </w:r>
      <w:r>
        <w:rPr>
          <w:spacing w:val="-3"/>
        </w:rPr>
        <w:t> </w:t>
      </w:r>
      <w:r>
        <w:rPr/>
        <w:t>came</w:t>
      </w:r>
      <w:r>
        <w:rPr>
          <w:spacing w:val="-4"/>
        </w:rPr>
        <w:t> </w:t>
      </w:r>
      <w:r>
        <w:rPr/>
        <w:t>of</w:t>
      </w:r>
      <w:r>
        <w:rPr>
          <w:spacing w:val="-3"/>
        </w:rPr>
        <w:t> </w:t>
      </w:r>
      <w:r>
        <w:rPr/>
        <w:t>age</w:t>
      </w:r>
      <w:r>
        <w:rPr>
          <w:spacing w:val="-4"/>
        </w:rPr>
        <w:t> </w:t>
      </w:r>
      <w:r>
        <w:rPr/>
        <w:t>in</w:t>
      </w:r>
      <w:r>
        <w:rPr>
          <w:spacing w:val="-3"/>
        </w:rPr>
        <w:t> </w:t>
      </w:r>
      <w:r>
        <w:rPr/>
        <w:t>the</w:t>
      </w:r>
      <w:r>
        <w:rPr>
          <w:spacing w:val="-4"/>
        </w:rPr>
        <w:t> </w:t>
      </w:r>
      <w:r>
        <w:rPr/>
        <w:t>Moral</w:t>
      </w:r>
      <w:r>
        <w:rPr>
          <w:spacing w:val="-3"/>
        </w:rPr>
        <w:t> </w:t>
      </w:r>
      <w:r>
        <w:rPr/>
        <w:t>Majority</w:t>
      </w:r>
      <w:r>
        <w:rPr>
          <w:spacing w:val="-3"/>
        </w:rPr>
        <w:t> </w:t>
      </w:r>
      <w:r>
        <w:rPr/>
        <w:t>era,</w:t>
      </w:r>
      <w:r>
        <w:rPr>
          <w:spacing w:val="-3"/>
        </w:rPr>
        <w:t> </w:t>
      </w:r>
      <w:r>
        <w:rPr/>
        <w:t>which</w:t>
      </w:r>
      <w:r>
        <w:rPr>
          <w:spacing w:val="-3"/>
        </w:rPr>
        <w:t> </w:t>
      </w:r>
      <w:r>
        <w:rPr/>
        <w:t>helps</w:t>
      </w:r>
      <w:r>
        <w:rPr>
          <w:spacing w:val="-3"/>
        </w:rPr>
        <w:t> </w:t>
      </w:r>
      <w:r>
        <w:rPr/>
        <w:t>explain how deeply its assumptions still echo in public life.</w:t>
      </w:r>
    </w:p>
    <w:p>
      <w:pPr>
        <w:pStyle w:val="BodyText"/>
        <w:spacing w:line="513" w:lineRule="auto"/>
        <w:ind w:firstLine="720"/>
      </w:pPr>
      <w:r>
        <w:rPr/>
        <w:t>In</w:t>
      </w:r>
      <w:r>
        <w:rPr>
          <w:spacing w:val="-4"/>
        </w:rPr>
        <w:t> </w:t>
      </w:r>
      <w:r>
        <w:rPr/>
        <w:t>1979,</w:t>
      </w:r>
      <w:r>
        <w:rPr>
          <w:spacing w:val="-4"/>
        </w:rPr>
        <w:t> </w:t>
      </w:r>
      <w:r>
        <w:rPr/>
        <w:t>pastor</w:t>
      </w:r>
      <w:r>
        <w:rPr>
          <w:spacing w:val="-4"/>
        </w:rPr>
        <w:t> </w:t>
      </w:r>
      <w:r>
        <w:rPr/>
        <w:t>Jerry</w:t>
      </w:r>
      <w:r>
        <w:rPr>
          <w:spacing w:val="-4"/>
        </w:rPr>
        <w:t> </w:t>
      </w:r>
      <w:r>
        <w:rPr/>
        <w:t>Falwell</w:t>
      </w:r>
      <w:r>
        <w:rPr>
          <w:spacing w:val="-4"/>
        </w:rPr>
        <w:t> </w:t>
      </w:r>
      <w:r>
        <w:rPr/>
        <w:t>(of</w:t>
      </w:r>
      <w:r>
        <w:rPr>
          <w:spacing w:val="-4"/>
        </w:rPr>
        <w:t> </w:t>
      </w:r>
      <w:r>
        <w:rPr/>
        <w:t>Liberty</w:t>
      </w:r>
      <w:r>
        <w:rPr>
          <w:spacing w:val="-4"/>
        </w:rPr>
        <w:t> </w:t>
      </w:r>
      <w:r>
        <w:rPr/>
        <w:t>University</w:t>
      </w:r>
      <w:r>
        <w:rPr>
          <w:spacing w:val="-4"/>
        </w:rPr>
        <w:t> </w:t>
      </w:r>
      <w:r>
        <w:rPr/>
        <w:t>fame)</w:t>
      </w:r>
      <w:r>
        <w:rPr>
          <w:spacing w:val="-4"/>
        </w:rPr>
        <w:t> </w:t>
      </w:r>
      <w:r>
        <w:rPr/>
        <w:t>founded</w:t>
      </w:r>
      <w:r>
        <w:rPr>
          <w:spacing w:val="-4"/>
        </w:rPr>
        <w:t> </w:t>
      </w:r>
      <w:r>
        <w:rPr/>
        <w:t>the</w:t>
      </w:r>
      <w:r>
        <w:rPr>
          <w:spacing w:val="-5"/>
        </w:rPr>
        <w:t> </w:t>
      </w:r>
      <w:r>
        <w:rPr/>
        <w:t>Moral</w:t>
      </w:r>
      <w:r>
        <w:rPr>
          <w:spacing w:val="-4"/>
        </w:rPr>
        <w:t> </w:t>
      </w:r>
      <w:r>
        <w:rPr/>
        <w:t>Majority,</w:t>
      </w:r>
      <w:r>
        <w:rPr>
          <w:spacing w:val="-4"/>
        </w:rPr>
        <w:t> </w:t>
      </w:r>
      <w:r>
        <w:rPr/>
        <w:t>a political organization that rallied conservative Christians into the political arena</w:t>
      </w:r>
      <w:bookmarkStart w:name="_bookmark271" w:id="272"/>
      <w:bookmarkEnd w:id="272"/>
      <w:r>
        <w:rPr/>
        <w:t>.</w:t>
      </w:r>
      <w:hyperlink w:history="true" w:anchor="_bookmark273">
        <w:r>
          <w:rPr>
            <w:position w:val="5"/>
            <w:sz w:val="16"/>
          </w:rPr>
          <w:t>6</w:t>
        </w:r>
      </w:hyperlink>
      <w:r>
        <w:rPr>
          <w:spacing w:val="31"/>
          <w:position w:val="5"/>
          <w:sz w:val="16"/>
        </w:rPr>
        <w:t> </w:t>
      </w:r>
      <w:r>
        <w:rPr/>
        <w:t>Falwell’s</w:t>
      </w:r>
    </w:p>
    <w:p>
      <w:pPr>
        <w:pStyle w:val="BodyText"/>
        <w:spacing w:line="513" w:lineRule="auto"/>
        <w:ind w:right="409"/>
      </w:pPr>
      <w:r>
        <w:rPr/>
        <w:t>Moral</w:t>
      </w:r>
      <w:r>
        <w:rPr>
          <w:spacing w:val="-5"/>
        </w:rPr>
        <w:t> </w:t>
      </w:r>
      <w:r>
        <w:rPr/>
        <w:t>Majority</w:t>
      </w:r>
      <w:r>
        <w:rPr>
          <w:spacing w:val="-5"/>
        </w:rPr>
        <w:t> </w:t>
      </w:r>
      <w:r>
        <w:rPr/>
        <w:t>galvanized</w:t>
      </w:r>
      <w:r>
        <w:rPr>
          <w:spacing w:val="-5"/>
        </w:rPr>
        <w:t> </w:t>
      </w:r>
      <w:r>
        <w:rPr/>
        <w:t>believers</w:t>
      </w:r>
      <w:r>
        <w:rPr>
          <w:spacing w:val="-5"/>
        </w:rPr>
        <w:t> </w:t>
      </w:r>
      <w:r>
        <w:rPr/>
        <w:t>around</w:t>
      </w:r>
      <w:r>
        <w:rPr>
          <w:spacing w:val="-5"/>
        </w:rPr>
        <w:t> </w:t>
      </w:r>
      <w:r>
        <w:rPr/>
        <w:t>abortion,</w:t>
      </w:r>
      <w:r>
        <w:rPr>
          <w:spacing w:val="-5"/>
        </w:rPr>
        <w:t> </w:t>
      </w:r>
      <w:r>
        <w:rPr/>
        <w:t>“family</w:t>
      </w:r>
      <w:r>
        <w:rPr>
          <w:spacing w:val="-5"/>
        </w:rPr>
        <w:t> </w:t>
      </w:r>
      <w:r>
        <w:rPr/>
        <w:t>values,”</w:t>
      </w:r>
      <w:r>
        <w:rPr>
          <w:spacing w:val="-6"/>
        </w:rPr>
        <w:t> </w:t>
      </w:r>
      <w:r>
        <w:rPr/>
        <w:t>school</w:t>
      </w:r>
      <w:r>
        <w:rPr>
          <w:spacing w:val="-5"/>
        </w:rPr>
        <w:t> </w:t>
      </w:r>
      <w:r>
        <w:rPr/>
        <w:t>prayer,</w:t>
      </w:r>
      <w:r>
        <w:rPr>
          <w:spacing w:val="-5"/>
        </w:rPr>
        <w:t> </w:t>
      </w:r>
      <w:r>
        <w:rPr/>
        <w:t>resistance to the gay rights movement, and a strong defense posture.</w:t>
      </w:r>
    </w:p>
    <w:p>
      <w:pPr>
        <w:pStyle w:val="BodyText"/>
        <w:spacing w:line="513" w:lineRule="auto"/>
        <w:ind w:right="370" w:firstLine="720"/>
      </w:pPr>
      <w:r>
        <w:rPr/>
        <w:t>Falwell</w:t>
      </w:r>
      <w:r>
        <w:rPr>
          <w:spacing w:val="-5"/>
        </w:rPr>
        <w:t> </w:t>
      </w:r>
      <w:r>
        <w:rPr/>
        <w:t>argued</w:t>
      </w:r>
      <w:r>
        <w:rPr>
          <w:spacing w:val="-4"/>
        </w:rPr>
        <w:t> </w:t>
      </w:r>
      <w:r>
        <w:rPr/>
        <w:t>that</w:t>
      </w:r>
      <w:r>
        <w:rPr>
          <w:spacing w:val="-4"/>
        </w:rPr>
        <w:t> </w:t>
      </w:r>
      <w:r>
        <w:rPr/>
        <w:t>Christians</w:t>
      </w:r>
      <w:r>
        <w:rPr>
          <w:spacing w:val="-4"/>
        </w:rPr>
        <w:t> </w:t>
      </w:r>
      <w:r>
        <w:rPr/>
        <w:t>could</w:t>
      </w:r>
      <w:r>
        <w:rPr>
          <w:spacing w:val="-4"/>
        </w:rPr>
        <w:t> </w:t>
      </w:r>
      <w:r>
        <w:rPr/>
        <w:t>no</w:t>
      </w:r>
      <w:r>
        <w:rPr>
          <w:spacing w:val="-4"/>
        </w:rPr>
        <w:t> </w:t>
      </w:r>
      <w:r>
        <w:rPr/>
        <w:t>longer</w:t>
      </w:r>
      <w:r>
        <w:rPr>
          <w:spacing w:val="-4"/>
        </w:rPr>
        <w:t> </w:t>
      </w:r>
      <w:r>
        <w:rPr/>
        <w:t>remain</w:t>
      </w:r>
      <w:r>
        <w:rPr>
          <w:spacing w:val="-4"/>
        </w:rPr>
        <w:t> </w:t>
      </w:r>
      <w:r>
        <w:rPr/>
        <w:t>passive.</w:t>
      </w:r>
      <w:r>
        <w:rPr>
          <w:spacing w:val="-4"/>
        </w:rPr>
        <w:t> </w:t>
      </w:r>
      <w:r>
        <w:rPr/>
        <w:t>If</w:t>
      </w:r>
      <w:r>
        <w:rPr>
          <w:spacing w:val="-15"/>
        </w:rPr>
        <w:t> </w:t>
      </w:r>
      <w:r>
        <w:rPr/>
        <w:t>America</w:t>
      </w:r>
      <w:r>
        <w:rPr>
          <w:spacing w:val="-5"/>
        </w:rPr>
        <w:t> </w:t>
      </w:r>
      <w:r>
        <w:rPr/>
        <w:t>was</w:t>
      </w:r>
      <w:r>
        <w:rPr>
          <w:spacing w:val="-4"/>
        </w:rPr>
        <w:t> </w:t>
      </w:r>
      <w:r>
        <w:rPr/>
        <w:t>drifting toward moral collapse, believers had to mobilize to preserve the nation’s Christian heritage.</w:t>
      </w:r>
    </w:p>
    <w:p>
      <w:pPr>
        <w:pStyle w:val="BodyText"/>
        <w:spacing w:line="513" w:lineRule="auto"/>
      </w:pPr>
      <w:r>
        <w:rPr/>
        <w:t>These</w:t>
      </w:r>
      <w:r>
        <w:rPr>
          <w:spacing w:val="-4"/>
        </w:rPr>
        <w:t> </w:t>
      </w:r>
      <w:r>
        <w:rPr/>
        <w:t>are</w:t>
      </w:r>
      <w:r>
        <w:rPr>
          <w:spacing w:val="-4"/>
        </w:rPr>
        <w:t> </w:t>
      </w:r>
      <w:r>
        <w:rPr/>
        <w:t>all</w:t>
      </w:r>
      <w:r>
        <w:rPr>
          <w:spacing w:val="-3"/>
        </w:rPr>
        <w:t> </w:t>
      </w:r>
      <w:r>
        <w:rPr/>
        <w:t>noble</w:t>
      </w:r>
      <w:r>
        <w:rPr>
          <w:spacing w:val="-4"/>
        </w:rPr>
        <w:t> </w:t>
      </w:r>
      <w:r>
        <w:rPr/>
        <w:t>goals</w:t>
      </w:r>
      <w:r>
        <w:rPr>
          <w:spacing w:val="-3"/>
        </w:rPr>
        <w:t> </w:t>
      </w:r>
      <w:r>
        <w:rPr/>
        <w:t>that</w:t>
      </w:r>
      <w:r>
        <w:rPr>
          <w:spacing w:val="-3"/>
        </w:rPr>
        <w:t> </w:t>
      </w:r>
      <w:r>
        <w:rPr/>
        <w:t>fight</w:t>
      </w:r>
      <w:r>
        <w:rPr>
          <w:spacing w:val="-3"/>
        </w:rPr>
        <w:t> </w:t>
      </w:r>
      <w:r>
        <w:rPr/>
        <w:t>against</w:t>
      </w:r>
      <w:r>
        <w:rPr>
          <w:spacing w:val="-3"/>
        </w:rPr>
        <w:t> </w:t>
      </w:r>
      <w:r>
        <w:rPr/>
        <w:t>sin,</w:t>
      </w:r>
      <w:r>
        <w:rPr>
          <w:spacing w:val="-3"/>
        </w:rPr>
        <w:t> </w:t>
      </w:r>
      <w:r>
        <w:rPr/>
        <w:t>and</w:t>
      </w:r>
      <w:r>
        <w:rPr>
          <w:spacing w:val="-3"/>
        </w:rPr>
        <w:t> </w:t>
      </w:r>
      <w:r>
        <w:rPr/>
        <w:t>we</w:t>
      </w:r>
      <w:r>
        <w:rPr>
          <w:spacing w:val="-4"/>
        </w:rPr>
        <w:t> </w:t>
      </w:r>
      <w:r>
        <w:rPr/>
        <w:t>will</w:t>
      </w:r>
      <w:r>
        <w:rPr>
          <w:spacing w:val="-3"/>
        </w:rPr>
        <w:t> </w:t>
      </w:r>
      <w:r>
        <w:rPr/>
        <w:t>address</w:t>
      </w:r>
      <w:r>
        <w:rPr>
          <w:spacing w:val="-3"/>
        </w:rPr>
        <w:t> </w:t>
      </w:r>
      <w:r>
        <w:rPr/>
        <w:t>this</w:t>
      </w:r>
      <w:r>
        <w:rPr>
          <w:spacing w:val="-3"/>
        </w:rPr>
        <w:t> </w:t>
      </w:r>
      <w:r>
        <w:rPr/>
        <w:t>in</w:t>
      </w:r>
      <w:r>
        <w:rPr>
          <w:spacing w:val="-3"/>
        </w:rPr>
        <w:t> </w:t>
      </w:r>
      <w:r>
        <w:rPr/>
        <w:t>a</w:t>
      </w:r>
      <w:r>
        <w:rPr>
          <w:spacing w:val="-4"/>
        </w:rPr>
        <w:t> </w:t>
      </w:r>
      <w:r>
        <w:rPr/>
        <w:t>later</w:t>
      </w:r>
      <w:r>
        <w:rPr>
          <w:spacing w:val="-3"/>
        </w:rPr>
        <w:t> </w:t>
      </w:r>
      <w:r>
        <w:rPr/>
        <w:t>chapter.</w:t>
      </w:r>
      <w:r>
        <w:rPr>
          <w:spacing w:val="-3"/>
        </w:rPr>
        <w:t> </w:t>
      </w:r>
      <w:r>
        <w:rPr/>
        <w:t>But</w:t>
      </w:r>
      <w:r>
        <w:rPr>
          <w:spacing w:val="-3"/>
        </w:rPr>
        <w:t> </w:t>
      </w:r>
      <w:r>
        <w:rPr/>
        <w:t>the louder the Church shouted for morality, the quieter it sometimes became about mercy.</w:t>
      </w:r>
    </w:p>
    <w:p>
      <w:pPr>
        <w:pStyle w:val="BodyText"/>
        <w:spacing w:line="513" w:lineRule="auto"/>
        <w:ind w:right="661" w:firstLine="720"/>
      </w:pPr>
      <w:r>
        <w:rPr/>
        <w:t>The</w:t>
      </w:r>
      <w:r>
        <w:rPr>
          <w:spacing w:val="-5"/>
        </w:rPr>
        <w:t> </w:t>
      </w:r>
      <w:r>
        <w:rPr/>
        <w:t>Moral</w:t>
      </w:r>
      <w:r>
        <w:rPr>
          <w:spacing w:val="-4"/>
        </w:rPr>
        <w:t> </w:t>
      </w:r>
      <w:r>
        <w:rPr/>
        <w:t>Majority</w:t>
      </w:r>
      <w:r>
        <w:rPr>
          <w:spacing w:val="-4"/>
        </w:rPr>
        <w:t> </w:t>
      </w:r>
      <w:r>
        <w:rPr/>
        <w:t>quickly</w:t>
      </w:r>
      <w:r>
        <w:rPr>
          <w:spacing w:val="-4"/>
        </w:rPr>
        <w:t> </w:t>
      </w:r>
      <w:r>
        <w:rPr/>
        <w:t>became</w:t>
      </w:r>
      <w:r>
        <w:rPr>
          <w:spacing w:val="-5"/>
        </w:rPr>
        <w:t> </w:t>
      </w:r>
      <w:r>
        <w:rPr/>
        <w:t>a</w:t>
      </w:r>
      <w:r>
        <w:rPr>
          <w:spacing w:val="-5"/>
        </w:rPr>
        <w:t> </w:t>
      </w:r>
      <w:r>
        <w:rPr/>
        <w:t>powerful</w:t>
      </w:r>
      <w:r>
        <w:rPr>
          <w:spacing w:val="-4"/>
        </w:rPr>
        <w:t> </w:t>
      </w:r>
      <w:r>
        <w:rPr/>
        <w:t>voting</w:t>
      </w:r>
      <w:r>
        <w:rPr>
          <w:spacing w:val="-4"/>
        </w:rPr>
        <w:t> </w:t>
      </w:r>
      <w:r>
        <w:rPr/>
        <w:t>bloc.</w:t>
      </w:r>
      <w:r>
        <w:rPr>
          <w:spacing w:val="-4"/>
        </w:rPr>
        <w:t> </w:t>
      </w:r>
      <w:r>
        <w:rPr/>
        <w:t>Millions</w:t>
      </w:r>
      <w:r>
        <w:rPr>
          <w:spacing w:val="-4"/>
        </w:rPr>
        <w:t> </w:t>
      </w:r>
      <w:r>
        <w:rPr/>
        <w:t>of</w:t>
      </w:r>
      <w:r>
        <w:rPr>
          <w:spacing w:val="-4"/>
        </w:rPr>
        <w:t> </w:t>
      </w:r>
      <w:r>
        <w:rPr/>
        <w:t>evangelicals who had once been politically disengaged were now casting ballots with new urgency.</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1"/>
        <w:rPr>
          <w:sz w:val="20"/>
        </w:rPr>
      </w:pPr>
      <w:r>
        <w:rPr>
          <w:sz w:val="20"/>
        </w:rPr>
        <mc:AlternateContent>
          <mc:Choice Requires="wps">
            <w:drawing>
              <wp:anchor distT="0" distB="0" distL="0" distR="0" allowOverlap="1" layoutInCell="1" locked="0" behindDoc="1" simplePos="0" relativeHeight="487619072">
                <wp:simplePos x="0" y="0"/>
                <wp:positionH relativeFrom="page">
                  <wp:posOffset>914400</wp:posOffset>
                </wp:positionH>
                <wp:positionV relativeFrom="paragraph">
                  <wp:posOffset>219270</wp:posOffset>
                </wp:positionV>
                <wp:extent cx="1270000" cy="635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265396pt;width:100pt;height:.5pt;mso-position-horizontal-relative:page;mso-position-vertical-relative:paragraph;z-index:-15697408;mso-wrap-distance-left:0;mso-wrap-distance-right:0" id="docshape62"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272" w:id="273"/>
      <w:bookmarkEnd w:id="273"/>
      <w:r>
        <w:rPr/>
      </w:r>
      <w:hyperlink w:history="true" w:anchor="_bookmark270">
        <w:r>
          <w:rPr>
            <w:position w:val="4"/>
            <w:sz w:val="13"/>
          </w:rPr>
          <w:t>5</w:t>
        </w:r>
      </w:hyperlink>
      <w:r>
        <w:rPr>
          <w:spacing w:val="14"/>
          <w:position w:val="4"/>
          <w:sz w:val="13"/>
        </w:rPr>
        <w:t> </w:t>
      </w:r>
      <w:r>
        <w:rPr>
          <w:sz w:val="20"/>
        </w:rPr>
        <w:t>Randall</w:t>
      </w:r>
      <w:r>
        <w:rPr>
          <w:spacing w:val="-3"/>
          <w:sz w:val="20"/>
        </w:rPr>
        <w:t> </w:t>
      </w:r>
      <w:r>
        <w:rPr>
          <w:sz w:val="20"/>
        </w:rPr>
        <w:t>Balmer,</w:t>
      </w:r>
      <w:r>
        <w:rPr>
          <w:spacing w:val="-3"/>
          <w:sz w:val="20"/>
        </w:rPr>
        <w:t> </w:t>
      </w:r>
      <w:r>
        <w:rPr>
          <w:sz w:val="20"/>
        </w:rPr>
        <w:t>Bad</w:t>
      </w:r>
      <w:r>
        <w:rPr>
          <w:spacing w:val="-3"/>
          <w:sz w:val="20"/>
        </w:rPr>
        <w:t> </w:t>
      </w:r>
      <w:r>
        <w:rPr>
          <w:sz w:val="20"/>
        </w:rPr>
        <w:t>Faith:</w:t>
      </w:r>
      <w:r>
        <w:rPr>
          <w:spacing w:val="-3"/>
          <w:sz w:val="20"/>
        </w:rPr>
        <w:t> </w:t>
      </w:r>
      <w:r>
        <w:rPr>
          <w:sz w:val="20"/>
        </w:rPr>
        <w:t>Race</w:t>
      </w:r>
      <w:r>
        <w:rPr>
          <w:spacing w:val="-3"/>
          <w:sz w:val="20"/>
        </w:rPr>
        <w:t> </w:t>
      </w:r>
      <w:r>
        <w:rPr>
          <w:sz w:val="20"/>
        </w:rPr>
        <w:t>and</w:t>
      </w:r>
      <w:r>
        <w:rPr>
          <w:spacing w:val="-3"/>
          <w:sz w:val="20"/>
        </w:rPr>
        <w:t> </w:t>
      </w:r>
      <w:r>
        <w:rPr>
          <w:sz w:val="20"/>
        </w:rPr>
        <w:t>the</w:t>
      </w:r>
      <w:r>
        <w:rPr>
          <w:spacing w:val="-3"/>
          <w:sz w:val="20"/>
        </w:rPr>
        <w:t> </w:t>
      </w:r>
      <w:r>
        <w:rPr>
          <w:sz w:val="20"/>
        </w:rPr>
        <w:t>Rise</w:t>
      </w:r>
      <w:r>
        <w:rPr>
          <w:spacing w:val="-3"/>
          <w:sz w:val="20"/>
        </w:rPr>
        <w:t> </w:t>
      </w:r>
      <w:r>
        <w:rPr>
          <w:sz w:val="20"/>
        </w:rPr>
        <w:t>of</w:t>
      </w:r>
      <w:r>
        <w:rPr>
          <w:spacing w:val="-3"/>
          <w:sz w:val="20"/>
        </w:rPr>
        <w:t> </w:t>
      </w:r>
      <w:r>
        <w:rPr>
          <w:sz w:val="20"/>
        </w:rPr>
        <w:t>the</w:t>
      </w:r>
      <w:r>
        <w:rPr>
          <w:spacing w:val="-3"/>
          <w:sz w:val="20"/>
        </w:rPr>
        <w:t> </w:t>
      </w:r>
      <w:r>
        <w:rPr>
          <w:sz w:val="20"/>
        </w:rPr>
        <w:t>Religious</w:t>
      </w:r>
      <w:r>
        <w:rPr>
          <w:spacing w:val="-3"/>
          <w:sz w:val="20"/>
        </w:rPr>
        <w:t> </w:t>
      </w:r>
      <w:r>
        <w:rPr>
          <w:sz w:val="20"/>
        </w:rPr>
        <w:t>Right</w:t>
      </w:r>
      <w:r>
        <w:rPr>
          <w:spacing w:val="-3"/>
          <w:sz w:val="20"/>
        </w:rPr>
        <w:t> </w:t>
      </w:r>
      <w:r>
        <w:rPr>
          <w:sz w:val="20"/>
        </w:rPr>
        <w:t>(Grand</w:t>
      </w:r>
      <w:r>
        <w:rPr>
          <w:spacing w:val="-3"/>
          <w:sz w:val="20"/>
        </w:rPr>
        <w:t> </w:t>
      </w:r>
      <w:r>
        <w:rPr>
          <w:sz w:val="20"/>
        </w:rPr>
        <w:t>Rapids,</w:t>
      </w:r>
      <w:r>
        <w:rPr>
          <w:spacing w:val="-3"/>
          <w:sz w:val="20"/>
        </w:rPr>
        <w:t> </w:t>
      </w:r>
      <w:r>
        <w:rPr>
          <w:sz w:val="20"/>
        </w:rPr>
        <w:t>MI:</w:t>
      </w:r>
      <w:r>
        <w:rPr>
          <w:spacing w:val="-3"/>
          <w:sz w:val="20"/>
        </w:rPr>
        <w:t> </w:t>
      </w:r>
      <w:r>
        <w:rPr>
          <w:sz w:val="20"/>
        </w:rPr>
        <w:t>Eerdmans, 2021), 41–45.</w:t>
      </w:r>
    </w:p>
    <w:p>
      <w:pPr>
        <w:spacing w:line="230" w:lineRule="auto" w:before="190"/>
        <w:ind w:left="720" w:right="370" w:firstLine="0"/>
        <w:jc w:val="left"/>
        <w:rPr>
          <w:sz w:val="20"/>
        </w:rPr>
      </w:pPr>
      <w:bookmarkStart w:name="_bookmark273" w:id="274"/>
      <w:bookmarkEnd w:id="274"/>
      <w:r>
        <w:rPr/>
      </w:r>
      <w:hyperlink w:history="true" w:anchor="_bookmark271">
        <w:r>
          <w:rPr>
            <w:position w:val="4"/>
            <w:sz w:val="13"/>
          </w:rPr>
          <w:t>6</w:t>
        </w:r>
      </w:hyperlink>
      <w:r>
        <w:rPr>
          <w:spacing w:val="16"/>
          <w:position w:val="4"/>
          <w:sz w:val="13"/>
        </w:rPr>
        <w:t> </w:t>
      </w:r>
      <w:r>
        <w:rPr>
          <w:sz w:val="20"/>
        </w:rPr>
        <w:t>Jerry</w:t>
      </w:r>
      <w:r>
        <w:rPr>
          <w:spacing w:val="-1"/>
          <w:sz w:val="20"/>
        </w:rPr>
        <w:t> </w:t>
      </w:r>
      <w:r>
        <w:rPr>
          <w:sz w:val="20"/>
        </w:rPr>
        <w:t>Falwell,</w:t>
      </w:r>
      <w:r>
        <w:rPr>
          <w:spacing w:val="-1"/>
          <w:sz w:val="20"/>
        </w:rPr>
        <w:t> </w:t>
      </w:r>
      <w:r>
        <w:rPr>
          <w:sz w:val="20"/>
        </w:rPr>
        <w:t>Listen,</w:t>
      </w:r>
      <w:r>
        <w:rPr>
          <w:spacing w:val="-13"/>
          <w:sz w:val="20"/>
        </w:rPr>
        <w:t> </w:t>
      </w:r>
      <w:r>
        <w:rPr>
          <w:sz w:val="20"/>
        </w:rPr>
        <w:t>America!</w:t>
      </w:r>
      <w:r>
        <w:rPr>
          <w:spacing w:val="-1"/>
          <w:sz w:val="20"/>
        </w:rPr>
        <w:t> </w:t>
      </w:r>
      <w:r>
        <w:rPr>
          <w:sz w:val="20"/>
        </w:rPr>
        <w:t>(Garden</w:t>
      </w:r>
      <w:r>
        <w:rPr>
          <w:spacing w:val="-1"/>
          <w:sz w:val="20"/>
        </w:rPr>
        <w:t> </w:t>
      </w:r>
      <w:r>
        <w:rPr>
          <w:sz w:val="20"/>
        </w:rPr>
        <w:t>City,</w:t>
      </w:r>
      <w:r>
        <w:rPr>
          <w:spacing w:val="-1"/>
          <w:sz w:val="20"/>
        </w:rPr>
        <w:t> </w:t>
      </w:r>
      <w:r>
        <w:rPr>
          <w:sz w:val="20"/>
        </w:rPr>
        <w:t>NY:</w:t>
      </w:r>
      <w:r>
        <w:rPr>
          <w:spacing w:val="-1"/>
          <w:sz w:val="20"/>
        </w:rPr>
        <w:t> </w:t>
      </w:r>
      <w:r>
        <w:rPr>
          <w:sz w:val="20"/>
        </w:rPr>
        <w:t>Doubleday,</w:t>
      </w:r>
      <w:r>
        <w:rPr>
          <w:spacing w:val="-1"/>
          <w:sz w:val="20"/>
        </w:rPr>
        <w:t> </w:t>
      </w:r>
      <w:r>
        <w:rPr>
          <w:sz w:val="20"/>
        </w:rPr>
        <w:t>1980),</w:t>
      </w:r>
      <w:r>
        <w:rPr>
          <w:spacing w:val="-1"/>
          <w:sz w:val="20"/>
        </w:rPr>
        <w:t> </w:t>
      </w:r>
      <w:r>
        <w:rPr>
          <w:sz w:val="20"/>
        </w:rPr>
        <w:t>3–8;</w:t>
      </w:r>
      <w:r>
        <w:rPr>
          <w:spacing w:val="-1"/>
          <w:sz w:val="20"/>
        </w:rPr>
        <w:t> </w:t>
      </w:r>
      <w:r>
        <w:rPr>
          <w:sz w:val="20"/>
        </w:rPr>
        <w:t>Susan</w:t>
      </w:r>
      <w:r>
        <w:rPr>
          <w:spacing w:val="-1"/>
          <w:sz w:val="20"/>
        </w:rPr>
        <w:t> </w:t>
      </w:r>
      <w:r>
        <w:rPr>
          <w:sz w:val="20"/>
        </w:rPr>
        <w:t>Friend</w:t>
      </w:r>
      <w:r>
        <w:rPr>
          <w:spacing w:val="-1"/>
          <w:sz w:val="20"/>
        </w:rPr>
        <w:t> </w:t>
      </w:r>
      <w:r>
        <w:rPr>
          <w:sz w:val="20"/>
        </w:rPr>
        <w:t>Hardman,</w:t>
      </w:r>
      <w:r>
        <w:rPr>
          <w:spacing w:val="-1"/>
          <w:sz w:val="20"/>
        </w:rPr>
        <w:t> </w:t>
      </w:r>
      <w:r>
        <w:rPr>
          <w:sz w:val="20"/>
        </w:rPr>
        <w:t>Faith and</w:t>
      </w:r>
      <w:r>
        <w:rPr>
          <w:spacing w:val="-3"/>
          <w:sz w:val="20"/>
        </w:rPr>
        <w:t> </w:t>
      </w:r>
      <w:r>
        <w:rPr>
          <w:sz w:val="20"/>
        </w:rPr>
        <w:t>Freedom:</w:t>
      </w:r>
      <w:r>
        <w:rPr>
          <w:spacing w:val="-3"/>
          <w:sz w:val="20"/>
        </w:rPr>
        <w:t> </w:t>
      </w:r>
      <w:r>
        <w:rPr>
          <w:sz w:val="20"/>
        </w:rPr>
        <w:t>Jerry</w:t>
      </w:r>
      <w:r>
        <w:rPr>
          <w:spacing w:val="-3"/>
          <w:sz w:val="20"/>
        </w:rPr>
        <w:t> </w:t>
      </w:r>
      <w:r>
        <w:rPr>
          <w:sz w:val="20"/>
        </w:rPr>
        <w:t>Falwell</w:t>
      </w:r>
      <w:r>
        <w:rPr>
          <w:spacing w:val="-3"/>
          <w:sz w:val="20"/>
        </w:rPr>
        <w:t> </w:t>
      </w:r>
      <w:r>
        <w:rPr>
          <w:sz w:val="20"/>
        </w:rPr>
        <w:t>and</w:t>
      </w:r>
      <w:r>
        <w:rPr>
          <w:spacing w:val="-3"/>
          <w:sz w:val="20"/>
        </w:rPr>
        <w:t> </w:t>
      </w:r>
      <w:r>
        <w:rPr>
          <w:sz w:val="20"/>
        </w:rPr>
        <w:t>the</w:t>
      </w:r>
      <w:r>
        <w:rPr>
          <w:spacing w:val="-3"/>
          <w:sz w:val="20"/>
        </w:rPr>
        <w:t> </w:t>
      </w:r>
      <w:r>
        <w:rPr>
          <w:sz w:val="20"/>
        </w:rPr>
        <w:t>Rise</w:t>
      </w:r>
      <w:r>
        <w:rPr>
          <w:spacing w:val="-3"/>
          <w:sz w:val="20"/>
        </w:rPr>
        <w:t> </w:t>
      </w:r>
      <w:r>
        <w:rPr>
          <w:sz w:val="20"/>
        </w:rPr>
        <w:t>of</w:t>
      </w:r>
      <w:r>
        <w:rPr>
          <w:spacing w:val="-3"/>
          <w:sz w:val="20"/>
        </w:rPr>
        <w:t> </w:t>
      </w:r>
      <w:r>
        <w:rPr>
          <w:sz w:val="20"/>
        </w:rPr>
        <w:t>the</w:t>
      </w:r>
      <w:r>
        <w:rPr>
          <w:spacing w:val="-3"/>
          <w:sz w:val="20"/>
        </w:rPr>
        <w:t> </w:t>
      </w:r>
      <w:r>
        <w:rPr>
          <w:sz w:val="20"/>
        </w:rPr>
        <w:t>Religious</w:t>
      </w:r>
      <w:r>
        <w:rPr>
          <w:spacing w:val="-3"/>
          <w:sz w:val="20"/>
        </w:rPr>
        <w:t> </w:t>
      </w:r>
      <w:r>
        <w:rPr>
          <w:sz w:val="20"/>
        </w:rPr>
        <w:t>Right</w:t>
      </w:r>
      <w:r>
        <w:rPr>
          <w:spacing w:val="-3"/>
          <w:sz w:val="20"/>
        </w:rPr>
        <w:t> </w:t>
      </w:r>
      <w:r>
        <w:rPr>
          <w:sz w:val="20"/>
        </w:rPr>
        <w:t>(Chapel</w:t>
      </w:r>
      <w:r>
        <w:rPr>
          <w:spacing w:val="-3"/>
          <w:sz w:val="20"/>
        </w:rPr>
        <w:t> </w:t>
      </w:r>
      <w:r>
        <w:rPr>
          <w:sz w:val="20"/>
        </w:rPr>
        <w:t>Hill:</w:t>
      </w:r>
      <w:r>
        <w:rPr>
          <w:spacing w:val="-3"/>
          <w:sz w:val="20"/>
        </w:rPr>
        <w:t> </w:t>
      </w:r>
      <w:r>
        <w:rPr>
          <w:sz w:val="20"/>
        </w:rPr>
        <w:t>University</w:t>
      </w:r>
      <w:r>
        <w:rPr>
          <w:spacing w:val="-3"/>
          <w:sz w:val="20"/>
        </w:rPr>
        <w:t> </w:t>
      </w:r>
      <w:r>
        <w:rPr>
          <w:sz w:val="20"/>
        </w:rPr>
        <w:t>of</w:t>
      </w:r>
      <w:r>
        <w:rPr>
          <w:spacing w:val="-3"/>
          <w:sz w:val="20"/>
        </w:rPr>
        <w:t> </w:t>
      </w:r>
      <w:r>
        <w:rPr>
          <w:sz w:val="20"/>
        </w:rPr>
        <w:t>North</w:t>
      </w:r>
      <w:r>
        <w:rPr>
          <w:spacing w:val="-3"/>
          <w:sz w:val="20"/>
        </w:rPr>
        <w:t> </w:t>
      </w:r>
      <w:r>
        <w:rPr>
          <w:sz w:val="20"/>
        </w:rPr>
        <w:t>Carolina Press, 1987), 24–28.</w:t>
      </w:r>
    </w:p>
    <w:p>
      <w:pPr>
        <w:spacing w:after="0" w:line="230" w:lineRule="auto"/>
        <w:jc w:val="left"/>
        <w:rPr>
          <w:sz w:val="20"/>
        </w:rPr>
        <w:sectPr>
          <w:pgSz w:w="12240" w:h="15840"/>
          <w:pgMar w:header="714" w:footer="0" w:top="1340" w:bottom="280" w:left="1440" w:right="1080"/>
        </w:sectPr>
      </w:pPr>
    </w:p>
    <w:p>
      <w:pPr>
        <w:pStyle w:val="BodyText"/>
        <w:spacing w:before="111"/>
        <w:ind w:left="720"/>
      </w:pPr>
      <w:r>
        <w:rPr/>
        <w:t>The</w:t>
      </w:r>
      <w:r>
        <w:rPr>
          <w:spacing w:val="-5"/>
        </w:rPr>
        <w:t> </w:t>
      </w:r>
      <w:r>
        <w:rPr/>
        <w:t>defining</w:t>
      </w:r>
      <w:r>
        <w:rPr>
          <w:spacing w:val="-1"/>
        </w:rPr>
        <w:t> </w:t>
      </w:r>
      <w:r>
        <w:rPr/>
        <w:t>moment</w:t>
      </w:r>
      <w:r>
        <w:rPr>
          <w:spacing w:val="-1"/>
        </w:rPr>
        <w:t> </w:t>
      </w:r>
      <w:r>
        <w:rPr/>
        <w:t>came</w:t>
      </w:r>
      <w:r>
        <w:rPr>
          <w:spacing w:val="-2"/>
        </w:rPr>
        <w:t> </w:t>
      </w:r>
      <w:r>
        <w:rPr/>
        <w:t>with</w:t>
      </w:r>
      <w:r>
        <w:rPr>
          <w:spacing w:val="-1"/>
        </w:rPr>
        <w:t> </w:t>
      </w:r>
      <w:r>
        <w:rPr/>
        <w:t>the</w:t>
      </w:r>
      <w:r>
        <w:rPr>
          <w:spacing w:val="-2"/>
        </w:rPr>
        <w:t> </w:t>
      </w:r>
      <w:r>
        <w:rPr/>
        <w:t>election</w:t>
      </w:r>
      <w:r>
        <w:rPr>
          <w:spacing w:val="-2"/>
        </w:rPr>
        <w:t> </w:t>
      </w:r>
      <w:r>
        <w:rPr/>
        <w:t>of</w:t>
      </w:r>
      <w:r>
        <w:rPr>
          <w:spacing w:val="-1"/>
        </w:rPr>
        <w:t> </w:t>
      </w:r>
      <w:r>
        <w:rPr/>
        <w:t>Ronald</w:t>
      </w:r>
      <w:r>
        <w:rPr>
          <w:spacing w:val="-1"/>
        </w:rPr>
        <w:t> </w:t>
      </w:r>
      <w:r>
        <w:rPr/>
        <w:t>Reagan</w:t>
      </w:r>
      <w:r>
        <w:rPr>
          <w:spacing w:val="-1"/>
        </w:rPr>
        <w:t> </w:t>
      </w:r>
      <w:r>
        <w:rPr/>
        <w:t>in</w:t>
      </w:r>
      <w:r>
        <w:rPr>
          <w:spacing w:val="-1"/>
        </w:rPr>
        <w:t> </w:t>
      </w:r>
      <w:bookmarkStart w:name="_bookmark274" w:id="275"/>
      <w:bookmarkEnd w:id="275"/>
      <w:r>
        <w:rPr/>
        <w:t>1980</w:t>
      </w:r>
      <w:r>
        <w:rPr/>
        <w:t>.</w:t>
      </w:r>
      <w:hyperlink w:history="true" w:anchor="_bookmark278">
        <w:r>
          <w:rPr>
            <w:position w:val="5"/>
            <w:sz w:val="16"/>
          </w:rPr>
          <w:t>7</w:t>
        </w:r>
      </w:hyperlink>
      <w:r>
        <w:rPr>
          <w:spacing w:val="19"/>
          <w:position w:val="5"/>
          <w:sz w:val="16"/>
        </w:rPr>
        <w:t> </w:t>
      </w:r>
      <w:r>
        <w:rPr/>
        <w:t>Reagan</w:t>
      </w:r>
      <w:r>
        <w:rPr>
          <w:spacing w:val="-1"/>
        </w:rPr>
        <w:t> </w:t>
      </w:r>
      <w:r>
        <w:rPr>
          <w:spacing w:val="-2"/>
        </w:rPr>
        <w:t>courted</w:t>
      </w:r>
    </w:p>
    <w:p>
      <w:pPr>
        <w:pStyle w:val="BodyText"/>
        <w:spacing w:before="38"/>
      </w:pPr>
    </w:p>
    <w:p>
      <w:pPr>
        <w:pStyle w:val="BodyText"/>
        <w:spacing w:line="513" w:lineRule="auto"/>
        <w:ind w:right="408"/>
        <w:jc w:val="both"/>
        <w:rPr>
          <w:position w:val="5"/>
          <w:sz w:val="16"/>
        </w:rPr>
      </w:pPr>
      <w:r>
        <w:rPr/>
        <w:t>the</w:t>
      </w:r>
      <w:r>
        <w:rPr>
          <w:spacing w:val="-6"/>
        </w:rPr>
        <w:t> </w:t>
      </w:r>
      <w:r>
        <w:rPr/>
        <w:t>Religious</w:t>
      </w:r>
      <w:r>
        <w:rPr>
          <w:spacing w:val="-3"/>
        </w:rPr>
        <w:t> </w:t>
      </w:r>
      <w:r>
        <w:rPr/>
        <w:t>Right</w:t>
      </w:r>
      <w:r>
        <w:rPr>
          <w:spacing w:val="-3"/>
        </w:rPr>
        <w:t> </w:t>
      </w:r>
      <w:r>
        <w:rPr/>
        <w:t>openly,</w:t>
      </w:r>
      <w:r>
        <w:rPr>
          <w:spacing w:val="-3"/>
        </w:rPr>
        <w:t> </w:t>
      </w:r>
      <w:r>
        <w:rPr/>
        <w:t>calling</w:t>
      </w:r>
      <w:r>
        <w:rPr>
          <w:spacing w:val="-15"/>
        </w:rPr>
        <w:t> </w:t>
      </w:r>
      <w:r>
        <w:rPr/>
        <w:t>America</w:t>
      </w:r>
      <w:r>
        <w:rPr>
          <w:spacing w:val="-4"/>
        </w:rPr>
        <w:t> </w:t>
      </w:r>
      <w:r>
        <w:rPr/>
        <w:t>a</w:t>
      </w:r>
      <w:r>
        <w:rPr>
          <w:spacing w:val="-4"/>
        </w:rPr>
        <w:t> </w:t>
      </w:r>
      <w:r>
        <w:rPr/>
        <w:t>“shining</w:t>
      </w:r>
      <w:r>
        <w:rPr>
          <w:spacing w:val="-3"/>
        </w:rPr>
        <w:t> </w:t>
      </w:r>
      <w:r>
        <w:rPr/>
        <w:t>city</w:t>
      </w:r>
      <w:r>
        <w:rPr>
          <w:spacing w:val="-3"/>
        </w:rPr>
        <w:t> </w:t>
      </w:r>
      <w:r>
        <w:rPr/>
        <w:t>on</w:t>
      </w:r>
      <w:r>
        <w:rPr>
          <w:spacing w:val="-3"/>
        </w:rPr>
        <w:t> </w:t>
      </w:r>
      <w:r>
        <w:rPr/>
        <w:t>a</w:t>
      </w:r>
      <w:r>
        <w:rPr>
          <w:spacing w:val="-4"/>
        </w:rPr>
        <w:t> </w:t>
      </w:r>
      <w:r>
        <w:rPr/>
        <w:t>hill”</w:t>
      </w:r>
      <w:r>
        <w:rPr>
          <w:spacing w:val="-4"/>
        </w:rPr>
        <w:t> </w:t>
      </w:r>
      <w:r>
        <w:rPr/>
        <w:t>and</w:t>
      </w:r>
      <w:r>
        <w:rPr>
          <w:spacing w:val="-3"/>
        </w:rPr>
        <w:t> </w:t>
      </w:r>
      <w:r>
        <w:rPr/>
        <w:t>promising</w:t>
      </w:r>
      <w:r>
        <w:rPr>
          <w:spacing w:val="-3"/>
        </w:rPr>
        <w:t> </w:t>
      </w:r>
      <w:r>
        <w:rPr/>
        <w:t>to</w:t>
      </w:r>
      <w:r>
        <w:rPr>
          <w:spacing w:val="-3"/>
        </w:rPr>
        <w:t> </w:t>
      </w:r>
      <w:r>
        <w:rPr/>
        <w:t>restore</w:t>
      </w:r>
      <w:r>
        <w:rPr>
          <w:spacing w:val="-4"/>
        </w:rPr>
        <w:t> </w:t>
      </w:r>
      <w:r>
        <w:rPr/>
        <w:t>its moral strengt</w:t>
      </w:r>
      <w:bookmarkStart w:name="_bookmark275" w:id="276"/>
      <w:bookmarkEnd w:id="276"/>
      <w:r>
        <w:rPr/>
        <w:t>h</w:t>
      </w:r>
      <w:r>
        <w:rPr/>
        <w:t>.</w:t>
      </w:r>
      <w:hyperlink w:history="true" w:anchor="_bookmark279">
        <w:r>
          <w:rPr>
            <w:position w:val="5"/>
            <w:sz w:val="16"/>
          </w:rPr>
          <w:t>8</w:t>
        </w:r>
      </w:hyperlink>
    </w:p>
    <w:p>
      <w:pPr>
        <w:pStyle w:val="BodyText"/>
        <w:spacing w:line="513" w:lineRule="auto"/>
        <w:ind w:right="360" w:firstLine="720"/>
        <w:jc w:val="both"/>
      </w:pPr>
      <w:r>
        <w:rPr/>
        <w:t>Reagan</w:t>
      </w:r>
      <w:r>
        <w:rPr>
          <w:spacing w:val="-1"/>
        </w:rPr>
        <w:t> </w:t>
      </w:r>
      <w:r>
        <w:rPr/>
        <w:t>spoke</w:t>
      </w:r>
      <w:r>
        <w:rPr>
          <w:spacing w:val="-2"/>
        </w:rPr>
        <w:t> </w:t>
      </w:r>
      <w:r>
        <w:rPr/>
        <w:t>fluent</w:t>
      </w:r>
      <w:r>
        <w:rPr>
          <w:spacing w:val="-1"/>
        </w:rPr>
        <w:t> </w:t>
      </w:r>
      <w:r>
        <w:rPr/>
        <w:t>faith-and-family.</w:t>
      </w:r>
      <w:r>
        <w:rPr>
          <w:spacing w:val="-6"/>
        </w:rPr>
        <w:t> </w:t>
      </w:r>
      <w:r>
        <w:rPr/>
        <w:t>With</w:t>
      </w:r>
      <w:r>
        <w:rPr>
          <w:spacing w:val="-1"/>
        </w:rPr>
        <w:t> </w:t>
      </w:r>
      <w:r>
        <w:rPr/>
        <w:t>his</w:t>
      </w:r>
      <w:r>
        <w:rPr>
          <w:spacing w:val="-1"/>
        </w:rPr>
        <w:t> </w:t>
      </w:r>
      <w:r>
        <w:rPr/>
        <w:t>1980</w:t>
      </w:r>
      <w:r>
        <w:rPr>
          <w:spacing w:val="-1"/>
        </w:rPr>
        <w:t> </w:t>
      </w:r>
      <w:r>
        <w:rPr/>
        <w:t>landslide,</w:t>
      </w:r>
      <w:r>
        <w:rPr>
          <w:spacing w:val="-1"/>
        </w:rPr>
        <w:t> </w:t>
      </w:r>
      <w:r>
        <w:rPr/>
        <w:t>a</w:t>
      </w:r>
      <w:r>
        <w:rPr>
          <w:spacing w:val="-2"/>
        </w:rPr>
        <w:t> </w:t>
      </w:r>
      <w:r>
        <w:rPr/>
        <w:t>quiet</w:t>
      </w:r>
      <w:r>
        <w:rPr>
          <w:spacing w:val="-1"/>
        </w:rPr>
        <w:t> </w:t>
      </w:r>
      <w:r>
        <w:rPr/>
        <w:t>subculture</w:t>
      </w:r>
      <w:r>
        <w:rPr>
          <w:spacing w:val="-2"/>
        </w:rPr>
        <w:t> </w:t>
      </w:r>
      <w:r>
        <w:rPr/>
        <w:t>became a</w:t>
      </w:r>
      <w:r>
        <w:rPr>
          <w:spacing w:val="-4"/>
        </w:rPr>
        <w:t> </w:t>
      </w:r>
      <w:r>
        <w:rPr/>
        <w:t>decisive</w:t>
      </w:r>
      <w:r>
        <w:rPr>
          <w:spacing w:val="-4"/>
        </w:rPr>
        <w:t> </w:t>
      </w:r>
      <w:r>
        <w:rPr/>
        <w:t>voting</w:t>
      </w:r>
      <w:r>
        <w:rPr>
          <w:spacing w:val="-3"/>
        </w:rPr>
        <w:t> </w:t>
      </w:r>
      <w:r>
        <w:rPr/>
        <w:t>bloc.</w:t>
      </w:r>
      <w:r>
        <w:rPr>
          <w:spacing w:val="-3"/>
        </w:rPr>
        <w:t> </w:t>
      </w:r>
      <w:r>
        <w:rPr/>
        <w:t>From</w:t>
      </w:r>
      <w:r>
        <w:rPr>
          <w:spacing w:val="-3"/>
        </w:rPr>
        <w:t> </w:t>
      </w:r>
      <w:r>
        <w:rPr/>
        <w:t>then</w:t>
      </w:r>
      <w:r>
        <w:rPr>
          <w:spacing w:val="-3"/>
        </w:rPr>
        <w:t> </w:t>
      </w:r>
      <w:r>
        <w:rPr/>
        <w:t>on,</w:t>
      </w:r>
      <w:r>
        <w:rPr>
          <w:spacing w:val="-3"/>
        </w:rPr>
        <w:t> </w:t>
      </w:r>
      <w:r>
        <w:rPr/>
        <w:t>“evangelical”</w:t>
      </w:r>
      <w:r>
        <w:rPr>
          <w:spacing w:val="-4"/>
        </w:rPr>
        <w:t> </w:t>
      </w:r>
      <w:r>
        <w:rPr/>
        <w:t>increasingly</w:t>
      </w:r>
      <w:r>
        <w:rPr>
          <w:spacing w:val="-3"/>
        </w:rPr>
        <w:t> </w:t>
      </w:r>
      <w:r>
        <w:rPr/>
        <w:t>signaled</w:t>
      </w:r>
      <w:r>
        <w:rPr>
          <w:spacing w:val="-3"/>
        </w:rPr>
        <w:t> </w:t>
      </w:r>
      <w:r>
        <w:rPr/>
        <w:t>a</w:t>
      </w:r>
      <w:r>
        <w:rPr>
          <w:spacing w:val="-4"/>
        </w:rPr>
        <w:t> </w:t>
      </w:r>
      <w:r>
        <w:rPr/>
        <w:t>political</w:t>
      </w:r>
      <w:r>
        <w:rPr>
          <w:spacing w:val="-3"/>
        </w:rPr>
        <w:t> </w:t>
      </w:r>
      <w:r>
        <w:rPr/>
        <w:t>lane</w:t>
      </w:r>
      <w:r>
        <w:rPr>
          <w:spacing w:val="-4"/>
        </w:rPr>
        <w:t> </w:t>
      </w:r>
      <w:r>
        <w:rPr/>
        <w:t>as</w:t>
      </w:r>
      <w:r>
        <w:rPr>
          <w:spacing w:val="-3"/>
        </w:rPr>
        <w:t> </w:t>
      </w:r>
      <w:r>
        <w:rPr/>
        <w:t>much as a theological one.</w:t>
      </w:r>
    </w:p>
    <w:p>
      <w:pPr>
        <w:pStyle w:val="BodyText"/>
        <w:spacing w:line="513" w:lineRule="auto"/>
        <w:ind w:right="985" w:firstLine="720"/>
        <w:jc w:val="both"/>
      </w:pPr>
      <w:r>
        <w:rPr/>
        <w:t>Throughout</w:t>
      </w:r>
      <w:r>
        <w:rPr>
          <w:spacing w:val="-5"/>
        </w:rPr>
        <w:t> </w:t>
      </w:r>
      <w:r>
        <w:rPr/>
        <w:t>the</w:t>
      </w:r>
      <w:r>
        <w:rPr>
          <w:spacing w:val="-5"/>
        </w:rPr>
        <w:t> </w:t>
      </w:r>
      <w:r>
        <w:rPr/>
        <w:t>1980s</w:t>
      </w:r>
      <w:r>
        <w:rPr>
          <w:spacing w:val="-4"/>
        </w:rPr>
        <w:t> </w:t>
      </w:r>
      <w:r>
        <w:rPr/>
        <w:t>and</w:t>
      </w:r>
      <w:r>
        <w:rPr>
          <w:spacing w:val="-4"/>
        </w:rPr>
        <w:t> </w:t>
      </w:r>
      <w:r>
        <w:rPr/>
        <w:t>beyond,</w:t>
      </w:r>
      <w:r>
        <w:rPr>
          <w:spacing w:val="-4"/>
        </w:rPr>
        <w:t> </w:t>
      </w:r>
      <w:r>
        <w:rPr/>
        <w:t>the</w:t>
      </w:r>
      <w:r>
        <w:rPr>
          <w:spacing w:val="-5"/>
        </w:rPr>
        <w:t> </w:t>
      </w:r>
      <w:r>
        <w:rPr/>
        <w:t>Religious</w:t>
      </w:r>
      <w:r>
        <w:rPr>
          <w:spacing w:val="-4"/>
        </w:rPr>
        <w:t> </w:t>
      </w:r>
      <w:r>
        <w:rPr/>
        <w:t>Right</w:t>
      </w:r>
      <w:r>
        <w:rPr>
          <w:spacing w:val="-4"/>
        </w:rPr>
        <w:t> </w:t>
      </w:r>
      <w:r>
        <w:rPr/>
        <w:t>shaped</w:t>
      </w:r>
      <w:r>
        <w:rPr>
          <w:spacing w:val="-15"/>
        </w:rPr>
        <w:t> </w:t>
      </w:r>
      <w:r>
        <w:rPr/>
        <w:t>American</w:t>
      </w:r>
      <w:r>
        <w:rPr>
          <w:spacing w:val="-4"/>
        </w:rPr>
        <w:t> </w:t>
      </w:r>
      <w:r>
        <w:rPr/>
        <w:t>politics</w:t>
      </w:r>
      <w:r>
        <w:rPr>
          <w:spacing w:val="-4"/>
        </w:rPr>
        <w:t> </w:t>
      </w:r>
      <w:r>
        <w:rPr/>
        <w:t>in profound ways</w:t>
      </w:r>
      <w:bookmarkStart w:name="_bookmark276" w:id="277"/>
      <w:bookmarkEnd w:id="277"/>
      <w:r>
        <w:rPr/>
      </w:r>
      <w:hyperlink w:history="true" w:anchor="_bookmark280">
        <w:r>
          <w:rPr>
            <w:position w:val="5"/>
            <w:sz w:val="16"/>
          </w:rPr>
          <w:t>9</w:t>
        </w:r>
      </w:hyperlink>
      <w:r>
        <w:rPr/>
        <w:t>:</w:t>
      </w:r>
    </w:p>
    <w:p>
      <w:pPr>
        <w:pStyle w:val="ListParagraph"/>
        <w:numPr>
          <w:ilvl w:val="0"/>
          <w:numId w:val="14"/>
        </w:numPr>
        <w:tabs>
          <w:tab w:pos="736" w:val="left" w:leader="none"/>
        </w:tabs>
        <w:spacing w:line="494" w:lineRule="auto" w:before="0" w:after="0"/>
        <w:ind w:left="736" w:right="1563" w:hanging="197"/>
        <w:jc w:val="left"/>
        <w:rPr>
          <w:sz w:val="24"/>
        </w:rPr>
      </w:pPr>
      <w:r>
        <w:rPr>
          <w:sz w:val="24"/>
        </w:rPr>
        <w:t>Pro-life</w:t>
      </w:r>
      <w:r>
        <w:rPr>
          <w:spacing w:val="-5"/>
          <w:sz w:val="24"/>
        </w:rPr>
        <w:t> </w:t>
      </w:r>
      <w:r>
        <w:rPr>
          <w:sz w:val="24"/>
        </w:rPr>
        <w:t>movement:</w:t>
      </w:r>
      <w:r>
        <w:rPr>
          <w:spacing w:val="-4"/>
          <w:sz w:val="24"/>
        </w:rPr>
        <w:t> </w:t>
      </w:r>
      <w:r>
        <w:rPr>
          <w:sz w:val="24"/>
        </w:rPr>
        <w:t>abortion</w:t>
      </w:r>
      <w:r>
        <w:rPr>
          <w:spacing w:val="-4"/>
          <w:sz w:val="24"/>
        </w:rPr>
        <w:t> </w:t>
      </w:r>
      <w:r>
        <w:rPr>
          <w:sz w:val="24"/>
        </w:rPr>
        <w:t>became</w:t>
      </w:r>
      <w:r>
        <w:rPr>
          <w:spacing w:val="-5"/>
          <w:sz w:val="24"/>
        </w:rPr>
        <w:t> </w:t>
      </w:r>
      <w:r>
        <w:rPr>
          <w:sz w:val="24"/>
        </w:rPr>
        <w:t>the</w:t>
      </w:r>
      <w:r>
        <w:rPr>
          <w:spacing w:val="-5"/>
          <w:sz w:val="24"/>
        </w:rPr>
        <w:t> </w:t>
      </w:r>
      <w:r>
        <w:rPr>
          <w:sz w:val="24"/>
        </w:rPr>
        <w:t>central</w:t>
      </w:r>
      <w:r>
        <w:rPr>
          <w:spacing w:val="-4"/>
          <w:sz w:val="24"/>
        </w:rPr>
        <w:t> </w:t>
      </w:r>
      <w:r>
        <w:rPr>
          <w:sz w:val="24"/>
        </w:rPr>
        <w:t>issue</w:t>
      </w:r>
      <w:r>
        <w:rPr>
          <w:spacing w:val="-5"/>
          <w:sz w:val="24"/>
        </w:rPr>
        <w:t> </w:t>
      </w:r>
      <w:r>
        <w:rPr>
          <w:sz w:val="24"/>
        </w:rPr>
        <w:t>binding</w:t>
      </w:r>
      <w:r>
        <w:rPr>
          <w:spacing w:val="-4"/>
          <w:sz w:val="24"/>
        </w:rPr>
        <w:t> </w:t>
      </w:r>
      <w:r>
        <w:rPr>
          <w:sz w:val="24"/>
        </w:rPr>
        <w:t>evangelicals</w:t>
      </w:r>
      <w:r>
        <w:rPr>
          <w:spacing w:val="-4"/>
          <w:sz w:val="24"/>
        </w:rPr>
        <w:t> </w:t>
      </w:r>
      <w:r>
        <w:rPr>
          <w:sz w:val="24"/>
        </w:rPr>
        <w:t>to </w:t>
      </w:r>
      <w:r>
        <w:rPr>
          <w:spacing w:val="-2"/>
          <w:sz w:val="24"/>
        </w:rPr>
        <w:t>conservatism.</w:t>
      </w:r>
    </w:p>
    <w:p>
      <w:pPr>
        <w:pStyle w:val="ListParagraph"/>
        <w:numPr>
          <w:ilvl w:val="0"/>
          <w:numId w:val="14"/>
        </w:numPr>
        <w:tabs>
          <w:tab w:pos="736" w:val="left" w:leader="none"/>
        </w:tabs>
        <w:spacing w:line="240" w:lineRule="auto" w:before="17" w:after="0"/>
        <w:ind w:left="736" w:right="0" w:hanging="196"/>
        <w:jc w:val="left"/>
        <w:rPr>
          <w:sz w:val="24"/>
        </w:rPr>
      </w:pPr>
      <w:r>
        <w:rPr>
          <w:sz w:val="24"/>
        </w:rPr>
        <w:t>Family</w:t>
      </w:r>
      <w:r>
        <w:rPr>
          <w:spacing w:val="-6"/>
          <w:sz w:val="24"/>
        </w:rPr>
        <w:t> </w:t>
      </w:r>
      <w:r>
        <w:rPr>
          <w:sz w:val="24"/>
        </w:rPr>
        <w:t>values:</w:t>
      </w:r>
      <w:r>
        <w:rPr>
          <w:spacing w:val="-3"/>
          <w:sz w:val="24"/>
        </w:rPr>
        <w:t> </w:t>
      </w:r>
      <w:r>
        <w:rPr>
          <w:sz w:val="24"/>
        </w:rPr>
        <w:t>opposition</w:t>
      </w:r>
      <w:r>
        <w:rPr>
          <w:spacing w:val="-4"/>
          <w:sz w:val="24"/>
        </w:rPr>
        <w:t> </w:t>
      </w:r>
      <w:r>
        <w:rPr>
          <w:sz w:val="24"/>
        </w:rPr>
        <w:t>to</w:t>
      </w:r>
      <w:r>
        <w:rPr>
          <w:spacing w:val="-3"/>
          <w:sz w:val="24"/>
        </w:rPr>
        <w:t> </w:t>
      </w:r>
      <w:r>
        <w:rPr>
          <w:sz w:val="24"/>
        </w:rPr>
        <w:t>pornography,</w:t>
      </w:r>
      <w:r>
        <w:rPr>
          <w:spacing w:val="-3"/>
          <w:sz w:val="24"/>
        </w:rPr>
        <w:t> </w:t>
      </w:r>
      <w:r>
        <w:rPr>
          <w:sz w:val="24"/>
        </w:rPr>
        <w:t>feminism,</w:t>
      </w:r>
      <w:r>
        <w:rPr>
          <w:spacing w:val="-4"/>
          <w:sz w:val="24"/>
        </w:rPr>
        <w:t> </w:t>
      </w:r>
      <w:r>
        <w:rPr>
          <w:sz w:val="24"/>
        </w:rPr>
        <w:t>and</w:t>
      </w:r>
      <w:r>
        <w:rPr>
          <w:spacing w:val="-3"/>
          <w:sz w:val="24"/>
        </w:rPr>
        <w:t> </w:t>
      </w:r>
      <w:r>
        <w:rPr>
          <w:sz w:val="24"/>
        </w:rPr>
        <w:t>gay</w:t>
      </w:r>
      <w:r>
        <w:rPr>
          <w:spacing w:val="-3"/>
          <w:sz w:val="24"/>
        </w:rPr>
        <w:t> </w:t>
      </w:r>
      <w:r>
        <w:rPr>
          <w:spacing w:val="-2"/>
          <w:sz w:val="24"/>
        </w:rPr>
        <w:t>rights.</w:t>
      </w:r>
    </w:p>
    <w:p>
      <w:pPr>
        <w:pStyle w:val="BodyText"/>
        <w:spacing w:before="18"/>
      </w:pPr>
    </w:p>
    <w:p>
      <w:pPr>
        <w:pStyle w:val="ListParagraph"/>
        <w:numPr>
          <w:ilvl w:val="0"/>
          <w:numId w:val="14"/>
        </w:numPr>
        <w:tabs>
          <w:tab w:pos="736" w:val="left" w:leader="none"/>
        </w:tabs>
        <w:spacing w:line="494" w:lineRule="auto" w:before="0" w:after="0"/>
        <w:ind w:left="736" w:right="1116" w:hanging="197"/>
        <w:jc w:val="left"/>
        <w:rPr>
          <w:sz w:val="24"/>
        </w:rPr>
      </w:pPr>
      <w:r>
        <w:rPr>
          <w:sz w:val="24"/>
        </w:rPr>
        <w:t>Education</w:t>
      </w:r>
      <w:r>
        <w:rPr>
          <w:spacing w:val="-5"/>
          <w:sz w:val="24"/>
        </w:rPr>
        <w:t> </w:t>
      </w:r>
      <w:r>
        <w:rPr>
          <w:sz w:val="24"/>
        </w:rPr>
        <w:t>battles:</w:t>
      </w:r>
      <w:r>
        <w:rPr>
          <w:spacing w:val="-5"/>
          <w:sz w:val="24"/>
        </w:rPr>
        <w:t> </w:t>
      </w:r>
      <w:r>
        <w:rPr>
          <w:sz w:val="24"/>
        </w:rPr>
        <w:t>defending</w:t>
      </w:r>
      <w:r>
        <w:rPr>
          <w:spacing w:val="-5"/>
          <w:sz w:val="24"/>
        </w:rPr>
        <w:t> </w:t>
      </w:r>
      <w:r>
        <w:rPr>
          <w:sz w:val="24"/>
        </w:rPr>
        <w:t>Christian</w:t>
      </w:r>
      <w:r>
        <w:rPr>
          <w:spacing w:val="-5"/>
          <w:sz w:val="24"/>
        </w:rPr>
        <w:t> </w:t>
      </w:r>
      <w:r>
        <w:rPr>
          <w:sz w:val="24"/>
        </w:rPr>
        <w:t>schools</w:t>
      </w:r>
      <w:r>
        <w:rPr>
          <w:spacing w:val="-5"/>
          <w:sz w:val="24"/>
        </w:rPr>
        <w:t> </w:t>
      </w:r>
      <w:r>
        <w:rPr>
          <w:sz w:val="24"/>
        </w:rPr>
        <w:t>and</w:t>
      </w:r>
      <w:r>
        <w:rPr>
          <w:spacing w:val="-5"/>
          <w:sz w:val="24"/>
        </w:rPr>
        <w:t> </w:t>
      </w:r>
      <w:r>
        <w:rPr>
          <w:sz w:val="24"/>
        </w:rPr>
        <w:t>homeschooling</w:t>
      </w:r>
      <w:r>
        <w:rPr>
          <w:spacing w:val="-5"/>
          <w:sz w:val="24"/>
        </w:rPr>
        <w:t> </w:t>
      </w:r>
      <w:r>
        <w:rPr>
          <w:sz w:val="24"/>
        </w:rPr>
        <w:t>against</w:t>
      </w:r>
      <w:r>
        <w:rPr>
          <w:spacing w:val="-5"/>
          <w:sz w:val="24"/>
        </w:rPr>
        <w:t> </w:t>
      </w:r>
      <w:r>
        <w:rPr>
          <w:sz w:val="24"/>
        </w:rPr>
        <w:t>federal </w:t>
      </w:r>
      <w:r>
        <w:rPr>
          <w:spacing w:val="-2"/>
          <w:sz w:val="24"/>
        </w:rPr>
        <w:t>oversight.</w:t>
      </w:r>
    </w:p>
    <w:p>
      <w:pPr>
        <w:pStyle w:val="ListParagraph"/>
        <w:numPr>
          <w:ilvl w:val="0"/>
          <w:numId w:val="14"/>
        </w:numPr>
        <w:tabs>
          <w:tab w:pos="736" w:val="left" w:leader="none"/>
        </w:tabs>
        <w:spacing w:line="240" w:lineRule="auto" w:before="23" w:after="0"/>
        <w:ind w:left="736" w:right="0" w:hanging="196"/>
        <w:jc w:val="left"/>
        <w:rPr>
          <w:sz w:val="24"/>
        </w:rPr>
      </w:pPr>
      <w:r>
        <w:rPr>
          <w:sz w:val="24"/>
        </w:rPr>
        <w:t>Patriotism</w:t>
      </w:r>
      <w:r>
        <w:rPr>
          <w:spacing w:val="-2"/>
          <w:sz w:val="24"/>
        </w:rPr>
        <w:t> </w:t>
      </w:r>
      <w:r>
        <w:rPr>
          <w:sz w:val="24"/>
        </w:rPr>
        <w:t>and</w:t>
      </w:r>
      <w:r>
        <w:rPr>
          <w:spacing w:val="-2"/>
          <w:sz w:val="24"/>
        </w:rPr>
        <w:t> </w:t>
      </w:r>
      <w:r>
        <w:rPr>
          <w:sz w:val="24"/>
        </w:rPr>
        <w:t>defense:</w:t>
      </w:r>
      <w:r>
        <w:rPr>
          <w:spacing w:val="-2"/>
          <w:sz w:val="24"/>
        </w:rPr>
        <w:t> </w:t>
      </w:r>
      <w:r>
        <w:rPr>
          <w:sz w:val="24"/>
        </w:rPr>
        <w:t>linking</w:t>
      </w:r>
      <w:r>
        <w:rPr>
          <w:spacing w:val="-1"/>
          <w:sz w:val="24"/>
        </w:rPr>
        <w:t> </w:t>
      </w:r>
      <w:r>
        <w:rPr>
          <w:sz w:val="24"/>
        </w:rPr>
        <w:t>Christianity</w:t>
      </w:r>
      <w:r>
        <w:rPr>
          <w:spacing w:val="-2"/>
          <w:sz w:val="24"/>
        </w:rPr>
        <w:t> </w:t>
      </w:r>
      <w:r>
        <w:rPr>
          <w:sz w:val="24"/>
        </w:rPr>
        <w:t>with</w:t>
      </w:r>
      <w:r>
        <w:rPr>
          <w:spacing w:val="-15"/>
          <w:sz w:val="24"/>
        </w:rPr>
        <w:t> </w:t>
      </w:r>
      <w:r>
        <w:rPr>
          <w:sz w:val="24"/>
        </w:rPr>
        <w:t>American</w:t>
      </w:r>
      <w:r>
        <w:rPr>
          <w:spacing w:val="-1"/>
          <w:sz w:val="24"/>
        </w:rPr>
        <w:t> </w:t>
      </w:r>
      <w:r>
        <w:rPr>
          <w:sz w:val="24"/>
        </w:rPr>
        <w:t>strength</w:t>
      </w:r>
      <w:r>
        <w:rPr>
          <w:spacing w:val="-2"/>
          <w:sz w:val="24"/>
        </w:rPr>
        <w:t> </w:t>
      </w:r>
      <w:r>
        <w:rPr>
          <w:sz w:val="24"/>
        </w:rPr>
        <w:t>against</w:t>
      </w:r>
      <w:r>
        <w:rPr>
          <w:spacing w:val="-1"/>
          <w:sz w:val="24"/>
        </w:rPr>
        <w:t> </w:t>
      </w:r>
      <w:r>
        <w:rPr>
          <w:spacing w:val="-2"/>
          <w:sz w:val="24"/>
        </w:rPr>
        <w:t>communism.</w:t>
      </w:r>
    </w:p>
    <w:p>
      <w:pPr>
        <w:pStyle w:val="BodyText"/>
        <w:spacing w:before="18"/>
      </w:pPr>
    </w:p>
    <w:p>
      <w:pPr>
        <w:pStyle w:val="BodyText"/>
        <w:spacing w:line="513" w:lineRule="auto"/>
        <w:ind w:right="370" w:firstLine="720"/>
      </w:pPr>
      <w:r>
        <w:rPr/>
        <w:t>The</w:t>
      </w:r>
      <w:r>
        <w:rPr>
          <w:spacing w:val="-4"/>
        </w:rPr>
        <w:t> </w:t>
      </w:r>
      <w:r>
        <w:rPr/>
        <w:t>Religious</w:t>
      </w:r>
      <w:r>
        <w:rPr>
          <w:spacing w:val="-3"/>
        </w:rPr>
        <w:t> </w:t>
      </w:r>
      <w:r>
        <w:rPr/>
        <w:t>Right</w:t>
      </w:r>
      <w:r>
        <w:rPr>
          <w:spacing w:val="-3"/>
        </w:rPr>
        <w:t> </w:t>
      </w:r>
      <w:r>
        <w:rPr/>
        <w:t>framed</w:t>
      </w:r>
      <w:r>
        <w:rPr>
          <w:spacing w:val="-3"/>
        </w:rPr>
        <w:t> </w:t>
      </w:r>
      <w:r>
        <w:rPr/>
        <w:t>these</w:t>
      </w:r>
      <w:r>
        <w:rPr>
          <w:spacing w:val="-4"/>
        </w:rPr>
        <w:t> </w:t>
      </w:r>
      <w:r>
        <w:rPr/>
        <w:t>issues</w:t>
      </w:r>
      <w:r>
        <w:rPr>
          <w:spacing w:val="-3"/>
        </w:rPr>
        <w:t> </w:t>
      </w:r>
      <w:r>
        <w:rPr/>
        <w:t>not</w:t>
      </w:r>
      <w:r>
        <w:rPr>
          <w:spacing w:val="-3"/>
        </w:rPr>
        <w:t> </w:t>
      </w:r>
      <w:r>
        <w:rPr/>
        <w:t>just</w:t>
      </w:r>
      <w:r>
        <w:rPr>
          <w:spacing w:val="-3"/>
        </w:rPr>
        <w:t> </w:t>
      </w:r>
      <w:r>
        <w:rPr/>
        <w:t>as</w:t>
      </w:r>
      <w:r>
        <w:rPr>
          <w:spacing w:val="-3"/>
        </w:rPr>
        <w:t> </w:t>
      </w:r>
      <w:r>
        <w:rPr/>
        <w:t>political</w:t>
      </w:r>
      <w:r>
        <w:rPr>
          <w:spacing w:val="-3"/>
        </w:rPr>
        <w:t> </w:t>
      </w:r>
      <w:r>
        <w:rPr/>
        <w:t>debates,</w:t>
      </w:r>
      <w:r>
        <w:rPr>
          <w:spacing w:val="-3"/>
        </w:rPr>
        <w:t> </w:t>
      </w:r>
      <w:r>
        <w:rPr/>
        <w:t>but</w:t>
      </w:r>
      <w:r>
        <w:rPr>
          <w:spacing w:val="-3"/>
        </w:rPr>
        <w:t> </w:t>
      </w:r>
      <w:r>
        <w:rPr/>
        <w:t>as</w:t>
      </w:r>
      <w:r>
        <w:rPr>
          <w:spacing w:val="-3"/>
        </w:rPr>
        <w:t> </w:t>
      </w:r>
      <w:r>
        <w:rPr/>
        <w:t>spiritual warfare: good versus evil, faith versus secularis</w:t>
      </w:r>
      <w:bookmarkStart w:name="_bookmark277" w:id="278"/>
      <w:bookmarkEnd w:id="278"/>
      <w:r>
        <w:rPr/>
        <w:t>m</w:t>
      </w:r>
      <w:hyperlink w:history="true" w:anchor="_bookmark281">
        <w:r>
          <w:rPr>
            <w:position w:val="5"/>
            <w:sz w:val="16"/>
          </w:rPr>
          <w:t>10</w:t>
        </w:r>
      </w:hyperlink>
      <w:r>
        <w:rPr/>
        <w:t>.</w:t>
      </w:r>
    </w:p>
    <w:p>
      <w:pPr>
        <w:pStyle w:val="BodyText"/>
        <w:spacing w:line="274" w:lineRule="exact"/>
        <w:ind w:left="720"/>
      </w:pPr>
      <w:r>
        <w:rPr/>
        <w:t>The</w:t>
      </w:r>
      <w:r>
        <w:rPr>
          <w:spacing w:val="-4"/>
        </w:rPr>
        <w:t> </w:t>
      </w:r>
      <w:r>
        <w:rPr/>
        <w:t>rise</w:t>
      </w:r>
      <w:r>
        <w:rPr>
          <w:spacing w:val="-2"/>
        </w:rPr>
        <w:t> </w:t>
      </w:r>
      <w:r>
        <w:rPr/>
        <w:t>of</w:t>
      </w:r>
      <w:r>
        <w:rPr>
          <w:spacing w:val="-1"/>
        </w:rPr>
        <w:t> </w:t>
      </w:r>
      <w:r>
        <w:rPr/>
        <w:t>the</w:t>
      </w:r>
      <w:r>
        <w:rPr>
          <w:spacing w:val="-2"/>
        </w:rPr>
        <w:t> </w:t>
      </w:r>
      <w:r>
        <w:rPr/>
        <w:t>Religious Right</w:t>
      </w:r>
      <w:r>
        <w:rPr>
          <w:spacing w:val="-1"/>
        </w:rPr>
        <w:t> </w:t>
      </w:r>
      <w:r>
        <w:rPr/>
        <w:t>was</w:t>
      </w:r>
      <w:r>
        <w:rPr>
          <w:spacing w:val="-1"/>
        </w:rPr>
        <w:t> </w:t>
      </w:r>
      <w:r>
        <w:rPr/>
        <w:t>not</w:t>
      </w:r>
      <w:r>
        <w:rPr>
          <w:spacing w:val="-1"/>
        </w:rPr>
        <w:t> </w:t>
      </w:r>
      <w:r>
        <w:rPr/>
        <w:t>without fruit:</w:t>
      </w:r>
      <w:r>
        <w:rPr>
          <w:spacing w:val="-1"/>
        </w:rPr>
        <w:t> </w:t>
      </w:r>
      <w:r>
        <w:rPr/>
        <w:t>civic</w:t>
      </w:r>
      <w:r>
        <w:rPr>
          <w:spacing w:val="-2"/>
        </w:rPr>
        <w:t> </w:t>
      </w:r>
      <w:r>
        <w:rPr/>
        <w:t>engagement,</w:t>
      </w:r>
      <w:r>
        <w:rPr>
          <w:spacing w:val="-1"/>
        </w:rPr>
        <w:t> </w:t>
      </w:r>
      <w:r>
        <w:rPr/>
        <w:t>moral </w:t>
      </w:r>
      <w:r>
        <w:rPr>
          <w:spacing w:val="-2"/>
        </w:rPr>
        <w:t>questions</w:t>
      </w:r>
    </w:p>
    <w:p>
      <w:pPr>
        <w:pStyle w:val="BodyText"/>
        <w:spacing w:before="37"/>
      </w:pPr>
    </w:p>
    <w:p>
      <w:pPr>
        <w:pStyle w:val="BodyText"/>
        <w:spacing w:before="1"/>
      </w:pPr>
      <w:r>
        <w:rPr/>
        <w:t>back</w:t>
      </w:r>
      <w:r>
        <w:rPr>
          <w:spacing w:val="-5"/>
        </w:rPr>
        <w:t> </w:t>
      </w:r>
      <w:r>
        <w:rPr/>
        <w:t>in</w:t>
      </w:r>
      <w:r>
        <w:rPr>
          <w:spacing w:val="-3"/>
        </w:rPr>
        <w:t> </w:t>
      </w:r>
      <w:r>
        <w:rPr/>
        <w:t>national</w:t>
      </w:r>
      <w:r>
        <w:rPr>
          <w:spacing w:val="-3"/>
        </w:rPr>
        <w:t> </w:t>
      </w:r>
      <w:r>
        <w:rPr/>
        <w:t>view,</w:t>
      </w:r>
      <w:r>
        <w:rPr>
          <w:spacing w:val="-3"/>
        </w:rPr>
        <w:t> </w:t>
      </w:r>
      <w:r>
        <w:rPr/>
        <w:t>and</w:t>
      </w:r>
      <w:r>
        <w:rPr>
          <w:spacing w:val="-3"/>
        </w:rPr>
        <w:t> </w:t>
      </w:r>
      <w:r>
        <w:rPr/>
        <w:t>enduring</w:t>
      </w:r>
      <w:r>
        <w:rPr>
          <w:spacing w:val="-3"/>
        </w:rPr>
        <w:t> </w:t>
      </w:r>
      <w:r>
        <w:rPr/>
        <w:t>networks</w:t>
      </w:r>
      <w:r>
        <w:rPr>
          <w:spacing w:val="-3"/>
        </w:rPr>
        <w:t> </w:t>
      </w:r>
      <w:r>
        <w:rPr/>
        <w:t>of</w:t>
      </w:r>
      <w:r>
        <w:rPr>
          <w:spacing w:val="-3"/>
        </w:rPr>
        <w:t> </w:t>
      </w:r>
      <w:r>
        <w:rPr/>
        <w:t>churches,</w:t>
      </w:r>
      <w:r>
        <w:rPr>
          <w:spacing w:val="-3"/>
        </w:rPr>
        <w:t> </w:t>
      </w:r>
      <w:r>
        <w:rPr/>
        <w:t>schools,</w:t>
      </w:r>
      <w:r>
        <w:rPr>
          <w:spacing w:val="-3"/>
        </w:rPr>
        <w:t> </w:t>
      </w:r>
      <w:r>
        <w:rPr/>
        <w:t>and</w:t>
      </w:r>
      <w:r>
        <w:rPr>
          <w:spacing w:val="-2"/>
        </w:rPr>
        <w:t> media.</w:t>
      </w:r>
    </w:p>
    <w:p>
      <w:pPr>
        <w:pStyle w:val="BodyText"/>
        <w:spacing w:before="6"/>
        <w:rPr>
          <w:sz w:val="11"/>
        </w:rPr>
      </w:pPr>
      <w:r>
        <w:rPr>
          <w:sz w:val="11"/>
        </w:rPr>
        <mc:AlternateContent>
          <mc:Choice Requires="wps">
            <w:drawing>
              <wp:anchor distT="0" distB="0" distL="0" distR="0" allowOverlap="1" layoutInCell="1" locked="0" behindDoc="1" simplePos="0" relativeHeight="487619584">
                <wp:simplePos x="0" y="0"/>
                <wp:positionH relativeFrom="page">
                  <wp:posOffset>914400</wp:posOffset>
                </wp:positionH>
                <wp:positionV relativeFrom="paragraph">
                  <wp:posOffset>99917</wp:posOffset>
                </wp:positionV>
                <wp:extent cx="1270000" cy="635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7.867544pt;width:100pt;height:.5pt;mso-position-horizontal-relative:page;mso-position-vertical-relative:paragraph;z-index:-15696896;mso-wrap-distance-left:0;mso-wrap-distance-right:0" id="docshape63"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278" w:id="279"/>
      <w:bookmarkEnd w:id="279"/>
      <w:r>
        <w:rPr/>
      </w:r>
      <w:hyperlink w:history="true" w:anchor="_bookmark274">
        <w:r>
          <w:rPr>
            <w:position w:val="4"/>
            <w:sz w:val="13"/>
          </w:rPr>
          <w:t>7</w:t>
        </w:r>
      </w:hyperlink>
      <w:r>
        <w:rPr>
          <w:spacing w:val="12"/>
          <w:position w:val="4"/>
          <w:sz w:val="13"/>
        </w:rPr>
        <w:t> </w:t>
      </w:r>
      <w:r>
        <w:rPr>
          <w:sz w:val="20"/>
        </w:rPr>
        <w:t>Ronald</w:t>
      </w:r>
      <w:r>
        <w:rPr>
          <w:spacing w:val="-3"/>
          <w:sz w:val="20"/>
        </w:rPr>
        <w:t> </w:t>
      </w:r>
      <w:r>
        <w:rPr>
          <w:sz w:val="20"/>
        </w:rPr>
        <w:t>Reagan,</w:t>
      </w:r>
      <w:r>
        <w:rPr>
          <w:spacing w:val="-3"/>
          <w:sz w:val="20"/>
        </w:rPr>
        <w:t> </w:t>
      </w:r>
      <w:r>
        <w:rPr>
          <w:sz w:val="20"/>
        </w:rPr>
        <w:t>“Acceptance</w:t>
      </w:r>
      <w:r>
        <w:rPr>
          <w:spacing w:val="-13"/>
          <w:sz w:val="20"/>
        </w:rPr>
        <w:t> </w:t>
      </w:r>
      <w:r>
        <w:rPr>
          <w:sz w:val="20"/>
        </w:rPr>
        <w:t>Address</w:t>
      </w:r>
      <w:r>
        <w:rPr>
          <w:spacing w:val="-3"/>
          <w:sz w:val="20"/>
        </w:rPr>
        <w:t> </w:t>
      </w:r>
      <w:r>
        <w:rPr>
          <w:sz w:val="20"/>
        </w:rPr>
        <w:t>at</w:t>
      </w:r>
      <w:r>
        <w:rPr>
          <w:spacing w:val="-3"/>
          <w:sz w:val="20"/>
        </w:rPr>
        <w:t> </w:t>
      </w:r>
      <w:r>
        <w:rPr>
          <w:sz w:val="20"/>
        </w:rPr>
        <w:t>the</w:t>
      </w:r>
      <w:r>
        <w:rPr>
          <w:spacing w:val="-3"/>
          <w:sz w:val="20"/>
        </w:rPr>
        <w:t> </w:t>
      </w:r>
      <w:r>
        <w:rPr>
          <w:sz w:val="20"/>
        </w:rPr>
        <w:t>Republican</w:t>
      </w:r>
      <w:r>
        <w:rPr>
          <w:spacing w:val="-3"/>
          <w:sz w:val="20"/>
        </w:rPr>
        <w:t> </w:t>
      </w:r>
      <w:r>
        <w:rPr>
          <w:sz w:val="20"/>
        </w:rPr>
        <w:t>National</w:t>
      </w:r>
      <w:r>
        <w:rPr>
          <w:spacing w:val="-3"/>
          <w:sz w:val="20"/>
        </w:rPr>
        <w:t> </w:t>
      </w:r>
      <w:r>
        <w:rPr>
          <w:sz w:val="20"/>
        </w:rPr>
        <w:t>Convention,”</w:t>
      </w:r>
      <w:r>
        <w:rPr>
          <w:spacing w:val="-3"/>
          <w:sz w:val="20"/>
        </w:rPr>
        <w:t> </w:t>
      </w:r>
      <w:r>
        <w:rPr>
          <w:sz w:val="20"/>
        </w:rPr>
        <w:t>July</w:t>
      </w:r>
      <w:r>
        <w:rPr>
          <w:spacing w:val="-3"/>
          <w:sz w:val="20"/>
        </w:rPr>
        <w:t> </w:t>
      </w:r>
      <w:r>
        <w:rPr>
          <w:sz w:val="20"/>
        </w:rPr>
        <w:t>17,</w:t>
      </w:r>
      <w:r>
        <w:rPr>
          <w:spacing w:val="-3"/>
          <w:sz w:val="20"/>
        </w:rPr>
        <w:t> </w:t>
      </w:r>
      <w:r>
        <w:rPr>
          <w:sz w:val="20"/>
        </w:rPr>
        <w:t>1980,</w:t>
      </w:r>
      <w:r>
        <w:rPr>
          <w:spacing w:val="-4"/>
          <w:sz w:val="20"/>
        </w:rPr>
        <w:t> </w:t>
      </w:r>
      <w:r>
        <w:rPr>
          <w:i/>
          <w:sz w:val="20"/>
        </w:rPr>
        <w:t>Public Papers of the Presidents of the United States </w:t>
      </w:r>
      <w:r>
        <w:rPr>
          <w:sz w:val="20"/>
        </w:rPr>
        <w:t>(Washington, DC: GPO, 1980), 1048–1052.</w:t>
      </w:r>
    </w:p>
    <w:p>
      <w:pPr>
        <w:spacing w:line="230" w:lineRule="auto" w:before="190"/>
        <w:ind w:left="720" w:right="483" w:firstLine="0"/>
        <w:jc w:val="left"/>
        <w:rPr>
          <w:sz w:val="20"/>
        </w:rPr>
      </w:pPr>
      <w:bookmarkStart w:name="_bookmark279" w:id="280"/>
      <w:bookmarkEnd w:id="280"/>
      <w:r>
        <w:rPr/>
      </w:r>
      <w:hyperlink w:history="true" w:anchor="_bookmark275">
        <w:r>
          <w:rPr>
            <w:position w:val="4"/>
            <w:sz w:val="13"/>
          </w:rPr>
          <w:t>8</w:t>
        </w:r>
      </w:hyperlink>
      <w:r>
        <w:rPr>
          <w:spacing w:val="12"/>
          <w:position w:val="4"/>
          <w:sz w:val="13"/>
        </w:rPr>
        <w:t> </w:t>
      </w:r>
      <w:r>
        <w:rPr>
          <w:sz w:val="20"/>
        </w:rPr>
        <w:t>Ronald</w:t>
      </w:r>
      <w:r>
        <w:rPr>
          <w:spacing w:val="-4"/>
          <w:sz w:val="20"/>
        </w:rPr>
        <w:t> </w:t>
      </w:r>
      <w:r>
        <w:rPr>
          <w:sz w:val="20"/>
        </w:rPr>
        <w:t>Reagan,</w:t>
      </w:r>
      <w:r>
        <w:rPr>
          <w:spacing w:val="-4"/>
          <w:sz w:val="20"/>
        </w:rPr>
        <w:t> </w:t>
      </w:r>
      <w:r>
        <w:rPr>
          <w:sz w:val="20"/>
        </w:rPr>
        <w:t>“Farewell</w:t>
      </w:r>
      <w:r>
        <w:rPr>
          <w:spacing w:val="-13"/>
          <w:sz w:val="20"/>
        </w:rPr>
        <w:t> </w:t>
      </w:r>
      <w:r>
        <w:rPr>
          <w:sz w:val="20"/>
        </w:rPr>
        <w:t>Address</w:t>
      </w:r>
      <w:r>
        <w:rPr>
          <w:spacing w:val="-3"/>
          <w:sz w:val="20"/>
        </w:rPr>
        <w:t> </w:t>
      </w:r>
      <w:r>
        <w:rPr>
          <w:sz w:val="20"/>
        </w:rPr>
        <w:t>to</w:t>
      </w:r>
      <w:r>
        <w:rPr>
          <w:spacing w:val="-4"/>
          <w:sz w:val="20"/>
        </w:rPr>
        <w:t> </w:t>
      </w:r>
      <w:r>
        <w:rPr>
          <w:sz w:val="20"/>
        </w:rPr>
        <w:t>the</w:t>
      </w:r>
      <w:r>
        <w:rPr>
          <w:spacing w:val="-4"/>
          <w:sz w:val="20"/>
        </w:rPr>
        <w:t> </w:t>
      </w:r>
      <w:r>
        <w:rPr>
          <w:sz w:val="20"/>
        </w:rPr>
        <w:t>Nation,”</w:t>
      </w:r>
      <w:r>
        <w:rPr>
          <w:spacing w:val="-4"/>
          <w:sz w:val="20"/>
        </w:rPr>
        <w:t> </w:t>
      </w:r>
      <w:r>
        <w:rPr>
          <w:sz w:val="20"/>
        </w:rPr>
        <w:t>January</w:t>
      </w:r>
      <w:r>
        <w:rPr>
          <w:spacing w:val="-4"/>
          <w:sz w:val="20"/>
        </w:rPr>
        <w:t> </w:t>
      </w:r>
      <w:r>
        <w:rPr>
          <w:sz w:val="20"/>
        </w:rPr>
        <w:t>11,</w:t>
      </w:r>
      <w:r>
        <w:rPr>
          <w:spacing w:val="-4"/>
          <w:sz w:val="20"/>
        </w:rPr>
        <w:t> </w:t>
      </w:r>
      <w:r>
        <w:rPr>
          <w:sz w:val="20"/>
        </w:rPr>
        <w:t>1989,</w:t>
      </w:r>
      <w:r>
        <w:rPr>
          <w:spacing w:val="-5"/>
          <w:sz w:val="20"/>
        </w:rPr>
        <w:t> </w:t>
      </w:r>
      <w:r>
        <w:rPr>
          <w:i/>
          <w:sz w:val="20"/>
        </w:rPr>
        <w:t>Public</w:t>
      </w:r>
      <w:r>
        <w:rPr>
          <w:i/>
          <w:spacing w:val="-4"/>
          <w:sz w:val="20"/>
        </w:rPr>
        <w:t> </w:t>
      </w:r>
      <w:r>
        <w:rPr>
          <w:i/>
          <w:sz w:val="20"/>
        </w:rPr>
        <w:t>Papers</w:t>
      </w:r>
      <w:r>
        <w:rPr>
          <w:i/>
          <w:spacing w:val="-4"/>
          <w:sz w:val="20"/>
        </w:rPr>
        <w:t> </w:t>
      </w:r>
      <w:r>
        <w:rPr>
          <w:i/>
          <w:sz w:val="20"/>
        </w:rPr>
        <w:t>of</w:t>
      </w:r>
      <w:r>
        <w:rPr>
          <w:i/>
          <w:spacing w:val="-4"/>
          <w:sz w:val="20"/>
        </w:rPr>
        <w:t> </w:t>
      </w:r>
      <w:r>
        <w:rPr>
          <w:i/>
          <w:sz w:val="20"/>
        </w:rPr>
        <w:t>the</w:t>
      </w:r>
      <w:r>
        <w:rPr>
          <w:i/>
          <w:spacing w:val="-4"/>
          <w:sz w:val="20"/>
        </w:rPr>
        <w:t> </w:t>
      </w:r>
      <w:r>
        <w:rPr>
          <w:i/>
          <w:sz w:val="20"/>
        </w:rPr>
        <w:t>Presidents</w:t>
      </w:r>
      <w:r>
        <w:rPr>
          <w:i/>
          <w:spacing w:val="-4"/>
          <w:sz w:val="20"/>
        </w:rPr>
        <w:t> </w:t>
      </w:r>
      <w:r>
        <w:rPr>
          <w:i/>
          <w:sz w:val="20"/>
        </w:rPr>
        <w:t>of the United States </w:t>
      </w:r>
      <w:r>
        <w:rPr>
          <w:sz w:val="20"/>
        </w:rPr>
        <w:t>(Washington, DC: GPO, 1989), 1724.</w:t>
      </w:r>
    </w:p>
    <w:p>
      <w:pPr>
        <w:spacing w:line="230" w:lineRule="auto" w:before="190"/>
        <w:ind w:left="720" w:right="372" w:firstLine="0"/>
        <w:jc w:val="left"/>
        <w:rPr>
          <w:sz w:val="20"/>
        </w:rPr>
      </w:pPr>
      <w:bookmarkStart w:name="_bookmark280" w:id="281"/>
      <w:bookmarkEnd w:id="281"/>
      <w:r>
        <w:rPr/>
      </w:r>
      <w:hyperlink w:history="true" w:anchor="_bookmark276">
        <w:r>
          <w:rPr>
            <w:position w:val="4"/>
            <w:sz w:val="13"/>
          </w:rPr>
          <w:t>9</w:t>
        </w:r>
      </w:hyperlink>
      <w:r>
        <w:rPr>
          <w:spacing w:val="11"/>
          <w:position w:val="4"/>
          <w:sz w:val="13"/>
        </w:rPr>
        <w:t> </w:t>
      </w:r>
      <w:r>
        <w:rPr>
          <w:sz w:val="20"/>
        </w:rPr>
        <w:t>Daniel</w:t>
      </w:r>
      <w:r>
        <w:rPr>
          <w:spacing w:val="-6"/>
          <w:sz w:val="20"/>
        </w:rPr>
        <w:t> </w:t>
      </w:r>
      <w:r>
        <w:rPr>
          <w:sz w:val="20"/>
        </w:rPr>
        <w:t>K.</w:t>
      </w:r>
      <w:r>
        <w:rPr>
          <w:spacing w:val="-10"/>
          <w:sz w:val="20"/>
        </w:rPr>
        <w:t> </w:t>
      </w:r>
      <w:r>
        <w:rPr>
          <w:sz w:val="20"/>
        </w:rPr>
        <w:t>Williams,</w:t>
      </w:r>
      <w:r>
        <w:rPr>
          <w:spacing w:val="-6"/>
          <w:sz w:val="20"/>
        </w:rPr>
        <w:t> </w:t>
      </w:r>
      <w:r>
        <w:rPr>
          <w:i/>
          <w:sz w:val="20"/>
        </w:rPr>
        <w:t>God’s</w:t>
      </w:r>
      <w:r>
        <w:rPr>
          <w:i/>
          <w:spacing w:val="-6"/>
          <w:sz w:val="20"/>
        </w:rPr>
        <w:t> </w:t>
      </w:r>
      <w:r>
        <w:rPr>
          <w:i/>
          <w:sz w:val="20"/>
        </w:rPr>
        <w:t>Own</w:t>
      </w:r>
      <w:r>
        <w:rPr>
          <w:i/>
          <w:spacing w:val="-6"/>
          <w:sz w:val="20"/>
        </w:rPr>
        <w:t> </w:t>
      </w:r>
      <w:r>
        <w:rPr>
          <w:i/>
          <w:sz w:val="20"/>
        </w:rPr>
        <w:t>Party:</w:t>
      </w:r>
      <w:r>
        <w:rPr>
          <w:i/>
          <w:spacing w:val="-6"/>
          <w:sz w:val="20"/>
        </w:rPr>
        <w:t> </w:t>
      </w:r>
      <w:r>
        <w:rPr>
          <w:i/>
          <w:sz w:val="20"/>
        </w:rPr>
        <w:t>The</w:t>
      </w:r>
      <w:r>
        <w:rPr>
          <w:i/>
          <w:spacing w:val="-6"/>
          <w:sz w:val="20"/>
        </w:rPr>
        <w:t> </w:t>
      </w:r>
      <w:r>
        <w:rPr>
          <w:i/>
          <w:sz w:val="20"/>
        </w:rPr>
        <w:t>Making</w:t>
      </w:r>
      <w:r>
        <w:rPr>
          <w:i/>
          <w:spacing w:val="-6"/>
          <w:sz w:val="20"/>
        </w:rPr>
        <w:t> </w:t>
      </w:r>
      <w:r>
        <w:rPr>
          <w:i/>
          <w:sz w:val="20"/>
        </w:rPr>
        <w:t>of</w:t>
      </w:r>
      <w:r>
        <w:rPr>
          <w:i/>
          <w:spacing w:val="-6"/>
          <w:sz w:val="20"/>
        </w:rPr>
        <w:t> </w:t>
      </w:r>
      <w:r>
        <w:rPr>
          <w:i/>
          <w:sz w:val="20"/>
        </w:rPr>
        <w:t>the</w:t>
      </w:r>
      <w:r>
        <w:rPr>
          <w:i/>
          <w:spacing w:val="-6"/>
          <w:sz w:val="20"/>
        </w:rPr>
        <w:t> </w:t>
      </w:r>
      <w:r>
        <w:rPr>
          <w:i/>
          <w:sz w:val="20"/>
        </w:rPr>
        <w:t>Christian</w:t>
      </w:r>
      <w:r>
        <w:rPr>
          <w:i/>
          <w:spacing w:val="-6"/>
          <w:sz w:val="20"/>
        </w:rPr>
        <w:t> </w:t>
      </w:r>
      <w:r>
        <w:rPr>
          <w:i/>
          <w:sz w:val="20"/>
        </w:rPr>
        <w:t>Right</w:t>
      </w:r>
      <w:r>
        <w:rPr>
          <w:i/>
          <w:spacing w:val="-7"/>
          <w:sz w:val="20"/>
        </w:rPr>
        <w:t> </w:t>
      </w:r>
      <w:r>
        <w:rPr>
          <w:sz w:val="20"/>
        </w:rPr>
        <w:t>(New</w:t>
      </w:r>
      <w:r>
        <w:rPr>
          <w:spacing w:val="-13"/>
          <w:sz w:val="20"/>
        </w:rPr>
        <w:t> </w:t>
      </w:r>
      <w:r>
        <w:rPr>
          <w:sz w:val="20"/>
        </w:rPr>
        <w:t>York:</w:t>
      </w:r>
      <w:r>
        <w:rPr>
          <w:spacing w:val="-6"/>
          <w:sz w:val="20"/>
        </w:rPr>
        <w:t> </w:t>
      </w:r>
      <w:r>
        <w:rPr>
          <w:sz w:val="20"/>
        </w:rPr>
        <w:t>Oxford</w:t>
      </w:r>
      <w:r>
        <w:rPr>
          <w:spacing w:val="-6"/>
          <w:sz w:val="20"/>
        </w:rPr>
        <w:t> </w:t>
      </w:r>
      <w:r>
        <w:rPr>
          <w:sz w:val="20"/>
        </w:rPr>
        <w:t>University Press, 2010), 145–150.</w:t>
      </w:r>
    </w:p>
    <w:p>
      <w:pPr>
        <w:spacing w:line="230" w:lineRule="auto" w:before="190"/>
        <w:ind w:left="720" w:right="370" w:firstLine="0"/>
        <w:jc w:val="left"/>
        <w:rPr>
          <w:sz w:val="20"/>
        </w:rPr>
      </w:pPr>
      <w:bookmarkStart w:name="_bookmark281" w:id="282"/>
      <w:bookmarkEnd w:id="282"/>
      <w:r>
        <w:rPr/>
      </w:r>
      <w:hyperlink w:history="true" w:anchor="_bookmark277">
        <w:r>
          <w:rPr>
            <w:position w:val="4"/>
            <w:sz w:val="13"/>
          </w:rPr>
          <w:t>10</w:t>
        </w:r>
      </w:hyperlink>
      <w:r>
        <w:rPr>
          <w:spacing w:val="9"/>
          <w:position w:val="4"/>
          <w:sz w:val="13"/>
        </w:rPr>
        <w:t> </w:t>
      </w:r>
      <w:r>
        <w:rPr>
          <w:sz w:val="20"/>
        </w:rPr>
        <w:t>Frances</w:t>
      </w:r>
      <w:r>
        <w:rPr>
          <w:spacing w:val="-5"/>
          <w:sz w:val="20"/>
        </w:rPr>
        <w:t> </w:t>
      </w:r>
      <w:r>
        <w:rPr>
          <w:sz w:val="20"/>
        </w:rPr>
        <w:t>FitzGerald,</w:t>
      </w:r>
      <w:r>
        <w:rPr>
          <w:spacing w:val="-9"/>
          <w:sz w:val="20"/>
        </w:rPr>
        <w:t> </w:t>
      </w:r>
      <w:r>
        <w:rPr>
          <w:sz w:val="20"/>
        </w:rPr>
        <w:t>The</w:t>
      </w:r>
      <w:r>
        <w:rPr>
          <w:spacing w:val="-5"/>
          <w:sz w:val="20"/>
        </w:rPr>
        <w:t> </w:t>
      </w:r>
      <w:r>
        <w:rPr>
          <w:sz w:val="20"/>
        </w:rPr>
        <w:t>Evangelicals:</w:t>
      </w:r>
      <w:r>
        <w:rPr>
          <w:spacing w:val="-9"/>
          <w:sz w:val="20"/>
        </w:rPr>
        <w:t> </w:t>
      </w:r>
      <w:r>
        <w:rPr>
          <w:sz w:val="20"/>
        </w:rPr>
        <w:t>The</w:t>
      </w:r>
      <w:r>
        <w:rPr>
          <w:spacing w:val="-5"/>
          <w:sz w:val="20"/>
        </w:rPr>
        <w:t> </w:t>
      </w:r>
      <w:r>
        <w:rPr>
          <w:sz w:val="20"/>
        </w:rPr>
        <w:t>Struggle</w:t>
      </w:r>
      <w:r>
        <w:rPr>
          <w:spacing w:val="-5"/>
          <w:sz w:val="20"/>
        </w:rPr>
        <w:t> </w:t>
      </w:r>
      <w:r>
        <w:rPr>
          <w:sz w:val="20"/>
        </w:rPr>
        <w:t>to</w:t>
      </w:r>
      <w:r>
        <w:rPr>
          <w:spacing w:val="-5"/>
          <w:sz w:val="20"/>
        </w:rPr>
        <w:t> </w:t>
      </w:r>
      <w:r>
        <w:rPr>
          <w:sz w:val="20"/>
        </w:rPr>
        <w:t>Shape</w:t>
      </w:r>
      <w:r>
        <w:rPr>
          <w:spacing w:val="-13"/>
          <w:sz w:val="20"/>
        </w:rPr>
        <w:t> </w:t>
      </w:r>
      <w:r>
        <w:rPr>
          <w:sz w:val="20"/>
        </w:rPr>
        <w:t>America</w:t>
      </w:r>
      <w:r>
        <w:rPr>
          <w:spacing w:val="-4"/>
          <w:sz w:val="20"/>
        </w:rPr>
        <w:t> </w:t>
      </w:r>
      <w:r>
        <w:rPr>
          <w:sz w:val="20"/>
        </w:rPr>
        <w:t>(New</w:t>
      </w:r>
      <w:r>
        <w:rPr>
          <w:spacing w:val="-12"/>
          <w:sz w:val="20"/>
        </w:rPr>
        <w:t> </w:t>
      </w:r>
      <w:r>
        <w:rPr>
          <w:sz w:val="20"/>
        </w:rPr>
        <w:t>York:</w:t>
      </w:r>
      <w:r>
        <w:rPr>
          <w:spacing w:val="-5"/>
          <w:sz w:val="20"/>
        </w:rPr>
        <w:t> </w:t>
      </w:r>
      <w:r>
        <w:rPr>
          <w:sz w:val="20"/>
        </w:rPr>
        <w:t>Simon</w:t>
      </w:r>
      <w:r>
        <w:rPr>
          <w:spacing w:val="-5"/>
          <w:sz w:val="20"/>
        </w:rPr>
        <w:t> </w:t>
      </w:r>
      <w:r>
        <w:rPr>
          <w:sz w:val="20"/>
        </w:rPr>
        <w:t>&amp;</w:t>
      </w:r>
      <w:r>
        <w:rPr>
          <w:spacing w:val="-5"/>
          <w:sz w:val="20"/>
        </w:rPr>
        <w:t> </w:t>
      </w:r>
      <w:r>
        <w:rPr>
          <w:sz w:val="20"/>
        </w:rPr>
        <w:t>Schuster, 2017), 368–372.</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It brought conviction—but also confusion about the source of true power. But the movement also carried deep risks: partisanship eclipsing discipleship, culture-war rhetoric drowning</w:t>
      </w:r>
      <w:r>
        <w:rPr>
          <w:spacing w:val="-3"/>
        </w:rPr>
        <w:t> </w:t>
      </w:r>
      <w:r>
        <w:rPr/>
        <w:t>out</w:t>
      </w:r>
      <w:r>
        <w:rPr>
          <w:spacing w:val="-3"/>
        </w:rPr>
        <w:t> </w:t>
      </w:r>
      <w:r>
        <w:rPr/>
        <w:t>the</w:t>
      </w:r>
      <w:r>
        <w:rPr>
          <w:spacing w:val="-4"/>
        </w:rPr>
        <w:t> </w:t>
      </w:r>
      <w:r>
        <w:rPr/>
        <w:t>gospel</w:t>
      </w:r>
      <w:r>
        <w:rPr>
          <w:spacing w:val="-3"/>
        </w:rPr>
        <w:t> </w:t>
      </w:r>
      <w:r>
        <w:rPr/>
        <w:t>of</w:t>
      </w:r>
      <w:r>
        <w:rPr>
          <w:spacing w:val="-3"/>
        </w:rPr>
        <w:t> </w:t>
      </w:r>
      <w:r>
        <w:rPr/>
        <w:t>peace,</w:t>
      </w:r>
      <w:r>
        <w:rPr>
          <w:spacing w:val="-3"/>
        </w:rPr>
        <w:t> </w:t>
      </w:r>
      <w:r>
        <w:rPr/>
        <w:t>moral</w:t>
      </w:r>
      <w:r>
        <w:rPr>
          <w:spacing w:val="-3"/>
        </w:rPr>
        <w:t> </w:t>
      </w:r>
      <w:r>
        <w:rPr/>
        <w:t>double</w:t>
      </w:r>
      <w:r>
        <w:rPr>
          <w:spacing w:val="-4"/>
        </w:rPr>
        <w:t> </w:t>
      </w:r>
      <w:r>
        <w:rPr/>
        <w:t>standards</w:t>
      </w:r>
      <w:r>
        <w:rPr>
          <w:spacing w:val="-3"/>
        </w:rPr>
        <w:t> </w:t>
      </w:r>
      <w:r>
        <w:rPr/>
        <w:t>for</w:t>
      </w:r>
      <w:r>
        <w:rPr>
          <w:spacing w:val="-3"/>
        </w:rPr>
        <w:t> </w:t>
      </w:r>
      <w:r>
        <w:rPr/>
        <w:t>“our</w:t>
      </w:r>
      <w:r>
        <w:rPr>
          <w:spacing w:val="-3"/>
        </w:rPr>
        <w:t> </w:t>
      </w:r>
      <w:r>
        <w:rPr/>
        <w:t>side,”</w:t>
      </w:r>
      <w:r>
        <w:rPr>
          <w:spacing w:val="-4"/>
        </w:rPr>
        <w:t> </w:t>
      </w:r>
      <w:r>
        <w:rPr/>
        <w:t>and</w:t>
      </w:r>
      <w:r>
        <w:rPr>
          <w:spacing w:val="-3"/>
        </w:rPr>
        <w:t> </w:t>
      </w:r>
      <w:r>
        <w:rPr/>
        <w:t>the</w:t>
      </w:r>
      <w:r>
        <w:rPr>
          <w:spacing w:val="-4"/>
        </w:rPr>
        <w:t> </w:t>
      </w:r>
      <w:r>
        <w:rPr/>
        <w:t>alienation</w:t>
      </w:r>
      <w:r>
        <w:rPr>
          <w:spacing w:val="-3"/>
        </w:rPr>
        <w:t> </w:t>
      </w:r>
      <w:r>
        <w:rPr/>
        <w:t>of many Christians of color and non-evangelical traditions.</w:t>
      </w:r>
    </w:p>
    <w:p>
      <w:pPr>
        <w:pStyle w:val="BodyText"/>
        <w:spacing w:line="273" w:lineRule="exact"/>
        <w:ind w:left="720"/>
      </w:pPr>
      <w:r>
        <w:rPr/>
        <w:t>Every</w:t>
      </w:r>
      <w:r>
        <w:rPr>
          <w:spacing w:val="-5"/>
        </w:rPr>
        <w:t> </w:t>
      </w:r>
      <w:r>
        <w:rPr/>
        <w:t>alliance</w:t>
      </w:r>
      <w:r>
        <w:rPr>
          <w:spacing w:val="-4"/>
        </w:rPr>
        <w:t> </w:t>
      </w:r>
      <w:r>
        <w:rPr/>
        <w:t>carries</w:t>
      </w:r>
      <w:r>
        <w:rPr>
          <w:spacing w:val="-2"/>
        </w:rPr>
        <w:t> </w:t>
      </w:r>
      <w:r>
        <w:rPr/>
        <w:t>a</w:t>
      </w:r>
      <w:r>
        <w:rPr>
          <w:spacing w:val="-4"/>
        </w:rPr>
        <w:t> </w:t>
      </w:r>
      <w:r>
        <w:rPr/>
        <w:t>cost,</w:t>
      </w:r>
      <w:r>
        <w:rPr>
          <w:spacing w:val="-2"/>
        </w:rPr>
        <w:t> </w:t>
      </w:r>
      <w:r>
        <w:rPr/>
        <w:t>and</w:t>
      </w:r>
      <w:r>
        <w:rPr>
          <w:spacing w:val="-3"/>
        </w:rPr>
        <w:t> </w:t>
      </w:r>
      <w:r>
        <w:rPr/>
        <w:t>this</w:t>
      </w:r>
      <w:r>
        <w:rPr>
          <w:spacing w:val="-2"/>
        </w:rPr>
        <w:t> </w:t>
      </w:r>
      <w:r>
        <w:rPr/>
        <w:t>one</w:t>
      </w:r>
      <w:r>
        <w:rPr>
          <w:spacing w:val="-4"/>
        </w:rPr>
        <w:t> </w:t>
      </w:r>
      <w:r>
        <w:rPr/>
        <w:t>demanded</w:t>
      </w:r>
      <w:r>
        <w:rPr>
          <w:spacing w:val="-2"/>
        </w:rPr>
        <w:t> </w:t>
      </w:r>
      <w:r>
        <w:rPr/>
        <w:t>the</w:t>
      </w:r>
      <w:r>
        <w:rPr>
          <w:spacing w:val="-4"/>
        </w:rPr>
        <w:t> </w:t>
      </w:r>
      <w:r>
        <w:rPr/>
        <w:t>Church’s</w:t>
      </w:r>
      <w:r>
        <w:rPr>
          <w:spacing w:val="-2"/>
        </w:rPr>
        <w:t> identity.</w:t>
      </w:r>
    </w:p>
    <w:p>
      <w:pPr>
        <w:pStyle w:val="BodyText"/>
        <w:spacing w:before="38"/>
      </w:pPr>
    </w:p>
    <w:p>
      <w:pPr>
        <w:pStyle w:val="BodyText"/>
        <w:spacing w:line="513" w:lineRule="auto"/>
        <w:ind w:right="372" w:firstLine="720"/>
      </w:pPr>
      <w:r>
        <w:rPr/>
        <w:t>In</w:t>
      </w:r>
      <w:r>
        <w:rPr>
          <w:spacing w:val="-6"/>
        </w:rPr>
        <w:t> </w:t>
      </w:r>
      <w:r>
        <w:rPr/>
        <w:t>defending</w:t>
      </w:r>
      <w:r>
        <w:rPr>
          <w:spacing w:val="-4"/>
        </w:rPr>
        <w:t> </w:t>
      </w:r>
      <w:r>
        <w:rPr/>
        <w:t>Christianity’s</w:t>
      </w:r>
      <w:r>
        <w:rPr>
          <w:spacing w:val="-4"/>
        </w:rPr>
        <w:t> </w:t>
      </w:r>
      <w:r>
        <w:rPr/>
        <w:t>place</w:t>
      </w:r>
      <w:r>
        <w:rPr>
          <w:spacing w:val="-5"/>
        </w:rPr>
        <w:t> </w:t>
      </w:r>
      <w:r>
        <w:rPr/>
        <w:t>in</w:t>
      </w:r>
      <w:r>
        <w:rPr>
          <w:spacing w:val="-15"/>
        </w:rPr>
        <w:t> </w:t>
      </w:r>
      <w:r>
        <w:rPr/>
        <w:t>America,</w:t>
      </w:r>
      <w:r>
        <w:rPr>
          <w:spacing w:val="-4"/>
        </w:rPr>
        <w:t> </w:t>
      </w:r>
      <w:r>
        <w:rPr/>
        <w:t>the</w:t>
      </w:r>
      <w:r>
        <w:rPr>
          <w:spacing w:val="-5"/>
        </w:rPr>
        <w:t> </w:t>
      </w:r>
      <w:r>
        <w:rPr/>
        <w:t>Church</w:t>
      </w:r>
      <w:r>
        <w:rPr>
          <w:spacing w:val="-4"/>
        </w:rPr>
        <w:t> </w:t>
      </w:r>
      <w:r>
        <w:rPr/>
        <w:t>risked</w:t>
      </w:r>
      <w:r>
        <w:rPr>
          <w:spacing w:val="-4"/>
        </w:rPr>
        <w:t> </w:t>
      </w:r>
      <w:r>
        <w:rPr/>
        <w:t>losing</w:t>
      </w:r>
      <w:r>
        <w:rPr>
          <w:spacing w:val="-4"/>
        </w:rPr>
        <w:t> </w:t>
      </w:r>
      <w:r>
        <w:rPr/>
        <w:t>its</w:t>
      </w:r>
      <w:r>
        <w:rPr>
          <w:spacing w:val="-4"/>
        </w:rPr>
        <w:t> </w:t>
      </w:r>
      <w:r>
        <w:rPr/>
        <w:t>purpose</w:t>
      </w:r>
      <w:r>
        <w:rPr>
          <w:spacing w:val="-5"/>
        </w:rPr>
        <w:t> </w:t>
      </w:r>
      <w:r>
        <w:rPr/>
        <w:t>in</w:t>
      </w:r>
      <w:r>
        <w:rPr>
          <w:spacing w:val="-4"/>
        </w:rPr>
        <w:t> </w:t>
      </w:r>
      <w:r>
        <w:rPr/>
        <w:t>the </w:t>
      </w:r>
      <w:r>
        <w:rPr>
          <w:spacing w:val="-2"/>
        </w:rPr>
        <w:t>Kingdom.</w:t>
      </w:r>
    </w:p>
    <w:p>
      <w:pPr>
        <w:pStyle w:val="BodyText"/>
        <w:spacing w:line="513" w:lineRule="auto"/>
        <w:ind w:right="370" w:firstLine="720"/>
        <w:rPr>
          <w:position w:val="5"/>
          <w:sz w:val="16"/>
        </w:rPr>
      </w:pPr>
      <w:r>
        <w:rPr/>
        <w:t>By</w:t>
      </w:r>
      <w:r>
        <w:rPr>
          <w:spacing w:val="-6"/>
        </w:rPr>
        <w:t> </w:t>
      </w:r>
      <w:r>
        <w:rPr/>
        <w:t>the</w:t>
      </w:r>
      <w:r>
        <w:rPr>
          <w:spacing w:val="-5"/>
        </w:rPr>
        <w:t> </w:t>
      </w:r>
      <w:r>
        <w:rPr/>
        <w:t>1990s,</w:t>
      </w:r>
      <w:r>
        <w:rPr>
          <w:spacing w:val="-4"/>
        </w:rPr>
        <w:t> </w:t>
      </w:r>
      <w:r>
        <w:rPr/>
        <w:t>the</w:t>
      </w:r>
      <w:r>
        <w:rPr>
          <w:spacing w:val="-5"/>
        </w:rPr>
        <w:t> </w:t>
      </w:r>
      <w:r>
        <w:rPr/>
        <w:t>Religious</w:t>
      </w:r>
      <w:r>
        <w:rPr>
          <w:spacing w:val="-4"/>
        </w:rPr>
        <w:t> </w:t>
      </w:r>
      <w:r>
        <w:rPr/>
        <w:t>Right</w:t>
      </w:r>
      <w:r>
        <w:rPr>
          <w:spacing w:val="-4"/>
        </w:rPr>
        <w:t> </w:t>
      </w:r>
      <w:r>
        <w:rPr/>
        <w:t>had</w:t>
      </w:r>
      <w:r>
        <w:rPr>
          <w:spacing w:val="-4"/>
        </w:rPr>
        <w:t> </w:t>
      </w:r>
      <w:r>
        <w:rPr/>
        <w:t>become</w:t>
      </w:r>
      <w:r>
        <w:rPr>
          <w:spacing w:val="-5"/>
        </w:rPr>
        <w:t> </w:t>
      </w:r>
      <w:r>
        <w:rPr/>
        <w:t>a</w:t>
      </w:r>
      <w:r>
        <w:rPr>
          <w:spacing w:val="-5"/>
        </w:rPr>
        <w:t> </w:t>
      </w:r>
      <w:r>
        <w:rPr/>
        <w:t>permanent</w:t>
      </w:r>
      <w:r>
        <w:rPr>
          <w:spacing w:val="-4"/>
        </w:rPr>
        <w:t> </w:t>
      </w:r>
      <w:r>
        <w:rPr/>
        <w:t>force</w:t>
      </w:r>
      <w:r>
        <w:rPr>
          <w:spacing w:val="-5"/>
        </w:rPr>
        <w:t> </w:t>
      </w:r>
      <w:r>
        <w:rPr/>
        <w:t>in</w:t>
      </w:r>
      <w:r>
        <w:rPr>
          <w:spacing w:val="-15"/>
        </w:rPr>
        <w:t> </w:t>
      </w:r>
      <w:r>
        <w:rPr/>
        <w:t>American</w:t>
      </w:r>
      <w:r>
        <w:rPr>
          <w:spacing w:val="-4"/>
        </w:rPr>
        <w:t> </w:t>
      </w:r>
      <w:r>
        <w:rPr/>
        <w:t>politics</w:t>
      </w:r>
      <w:bookmarkStart w:name="_bookmark282" w:id="283"/>
      <w:bookmarkEnd w:id="283"/>
      <w:r>
        <w:rPr/>
        <w:t>.</w:t>
      </w:r>
      <w:hyperlink w:history="true" w:anchor="_bookmark286">
        <w:r>
          <w:rPr>
            <w:position w:val="5"/>
            <w:sz w:val="16"/>
          </w:rPr>
          <w:t>11</w:t>
        </w:r>
      </w:hyperlink>
      <w:r>
        <w:rPr>
          <w:spacing w:val="40"/>
          <w:position w:val="5"/>
          <w:sz w:val="16"/>
        </w:rPr>
        <w:t> </w:t>
      </w:r>
      <w:r>
        <w:rPr/>
        <w:t>Even when the Moral Majority itself faded, its legacy lived on in groups like the Christian Coalition, Focus on the Family, and a vast network of media outlets and advocacy groups.</w:t>
      </w:r>
      <w:bookmarkStart w:name="_bookmark283" w:id="284"/>
      <w:bookmarkEnd w:id="284"/>
      <w:r>
        <w:rPr/>
      </w:r>
      <w:hyperlink w:history="true" w:anchor="_bookmark287">
        <w:r>
          <w:rPr>
            <w:position w:val="5"/>
            <w:sz w:val="16"/>
          </w:rPr>
          <w:t>12</w:t>
        </w:r>
      </w:hyperlink>
    </w:p>
    <w:p>
      <w:pPr>
        <w:pStyle w:val="BodyText"/>
        <w:spacing w:line="513" w:lineRule="auto"/>
        <w:ind w:right="370" w:firstLine="720"/>
        <w:rPr>
          <w:position w:val="5"/>
          <w:sz w:val="16"/>
        </w:rPr>
      </w:pPr>
      <w:r>
        <w:rPr/>
        <w:t>The fusion of Christianity and conservatism was no longer just cultural—it was institutional.</w:t>
      </w:r>
      <w:r>
        <w:rPr>
          <w:spacing w:val="-5"/>
        </w:rPr>
        <w:t> </w:t>
      </w:r>
      <w:r>
        <w:rPr/>
        <w:t>Churches</w:t>
      </w:r>
      <w:r>
        <w:rPr>
          <w:spacing w:val="-5"/>
        </w:rPr>
        <w:t> </w:t>
      </w:r>
      <w:r>
        <w:rPr/>
        <w:t>became</w:t>
      </w:r>
      <w:r>
        <w:rPr>
          <w:spacing w:val="-6"/>
        </w:rPr>
        <w:t> </w:t>
      </w:r>
      <w:r>
        <w:rPr/>
        <w:t>political</w:t>
      </w:r>
      <w:r>
        <w:rPr>
          <w:spacing w:val="-5"/>
        </w:rPr>
        <w:t> </w:t>
      </w:r>
      <w:r>
        <w:rPr/>
        <w:t>mobilizers.</w:t>
      </w:r>
      <w:r>
        <w:rPr>
          <w:spacing w:val="-5"/>
        </w:rPr>
        <w:t> </w:t>
      </w:r>
      <w:r>
        <w:rPr/>
        <w:t>Evangelical</w:t>
      </w:r>
      <w:r>
        <w:rPr>
          <w:spacing w:val="-5"/>
        </w:rPr>
        <w:t> </w:t>
      </w:r>
      <w:r>
        <w:rPr/>
        <w:t>identity</w:t>
      </w:r>
      <w:r>
        <w:rPr>
          <w:spacing w:val="-5"/>
        </w:rPr>
        <w:t> </w:t>
      </w:r>
      <w:r>
        <w:rPr/>
        <w:t>became</w:t>
      </w:r>
      <w:r>
        <w:rPr>
          <w:spacing w:val="-6"/>
        </w:rPr>
        <w:t> </w:t>
      </w:r>
      <w:r>
        <w:rPr/>
        <w:t>increasingly defined by party affiliati</w:t>
      </w:r>
      <w:bookmarkStart w:name="_bookmark284" w:id="285"/>
      <w:bookmarkEnd w:id="285"/>
      <w:r>
        <w:rPr/>
        <w:t>on</w:t>
      </w:r>
      <w:r>
        <w:rPr/>
        <w:t>.</w:t>
      </w:r>
      <w:hyperlink w:history="true" w:anchor="_bookmark288">
        <w:r>
          <w:rPr>
            <w:position w:val="5"/>
            <w:sz w:val="16"/>
          </w:rPr>
          <w:t>13</w:t>
        </w:r>
      </w:hyperlink>
    </w:p>
    <w:p>
      <w:pPr>
        <w:pStyle w:val="BodyText"/>
        <w:spacing w:line="274" w:lineRule="exact"/>
        <w:ind w:left="720"/>
      </w:pPr>
      <w:r>
        <w:rPr/>
        <w:t>And</w:t>
      </w:r>
      <w:r>
        <w:rPr>
          <w:spacing w:val="-2"/>
        </w:rPr>
        <w:t> </w:t>
      </w:r>
      <w:r>
        <w:rPr/>
        <w:t>yet,</w:t>
      </w:r>
      <w:r>
        <w:rPr>
          <w:spacing w:val="-1"/>
        </w:rPr>
        <w:t> </w:t>
      </w:r>
      <w:r>
        <w:rPr/>
        <w:t>beneath</w:t>
      </w:r>
      <w:r>
        <w:rPr>
          <w:spacing w:val="-1"/>
        </w:rPr>
        <w:t> </w:t>
      </w:r>
      <w:r>
        <w:rPr/>
        <w:t>the</w:t>
      </w:r>
      <w:r>
        <w:rPr>
          <w:spacing w:val="-2"/>
        </w:rPr>
        <w:t> </w:t>
      </w:r>
      <w:r>
        <w:rPr/>
        <w:t>surface,</w:t>
      </w:r>
      <w:r>
        <w:rPr>
          <w:spacing w:val="-1"/>
        </w:rPr>
        <w:t> </w:t>
      </w:r>
      <w:r>
        <w:rPr/>
        <w:t>the</w:t>
      </w:r>
      <w:r>
        <w:rPr>
          <w:spacing w:val="-2"/>
        </w:rPr>
        <w:t> </w:t>
      </w:r>
      <w:r>
        <w:rPr/>
        <w:t>question</w:t>
      </w:r>
      <w:r>
        <w:rPr>
          <w:spacing w:val="-1"/>
        </w:rPr>
        <w:t> </w:t>
      </w:r>
      <w:r>
        <w:rPr>
          <w:spacing w:val="-2"/>
        </w:rPr>
        <w:t>lingered:</w:t>
      </w:r>
    </w:p>
    <w:p>
      <w:pPr>
        <w:pStyle w:val="BodyText"/>
        <w:spacing w:before="34"/>
      </w:pPr>
    </w:p>
    <w:p>
      <w:pPr>
        <w:pStyle w:val="BodyText"/>
        <w:spacing w:line="513" w:lineRule="auto"/>
        <w:ind w:left="720" w:right="661"/>
      </w:pPr>
      <w:r>
        <w:rPr/>
        <w:t>Was</w:t>
      </w:r>
      <w:r>
        <w:rPr>
          <w:spacing w:val="-5"/>
        </w:rPr>
        <w:t> </w:t>
      </w:r>
      <w:r>
        <w:rPr/>
        <w:t>this</w:t>
      </w:r>
      <w:r>
        <w:rPr>
          <w:spacing w:val="-5"/>
        </w:rPr>
        <w:t> </w:t>
      </w:r>
      <w:r>
        <w:rPr/>
        <w:t>truly</w:t>
      </w:r>
      <w:r>
        <w:rPr>
          <w:spacing w:val="-5"/>
        </w:rPr>
        <w:t> </w:t>
      </w:r>
      <w:r>
        <w:rPr/>
        <w:t>advancing</w:t>
      </w:r>
      <w:r>
        <w:rPr>
          <w:spacing w:val="-5"/>
        </w:rPr>
        <w:t> </w:t>
      </w:r>
      <w:r>
        <w:rPr/>
        <w:t>the</w:t>
      </w:r>
      <w:r>
        <w:rPr>
          <w:spacing w:val="-6"/>
        </w:rPr>
        <w:t> </w:t>
      </w:r>
      <w:r>
        <w:rPr/>
        <w:t>Kingdom</w:t>
      </w:r>
      <w:r>
        <w:rPr>
          <w:spacing w:val="-5"/>
        </w:rPr>
        <w:t> </w:t>
      </w:r>
      <w:r>
        <w:rPr/>
        <w:t>of</w:t>
      </w:r>
      <w:r>
        <w:rPr>
          <w:spacing w:val="-5"/>
        </w:rPr>
        <w:t> </w:t>
      </w:r>
      <w:r>
        <w:rPr/>
        <w:t>God,</w:t>
      </w:r>
      <w:r>
        <w:rPr>
          <w:spacing w:val="-5"/>
        </w:rPr>
        <w:t> </w:t>
      </w:r>
      <w:r>
        <w:rPr/>
        <w:t>or</w:t>
      </w:r>
      <w:r>
        <w:rPr>
          <w:spacing w:val="-5"/>
        </w:rPr>
        <w:t> </w:t>
      </w:r>
      <w:r>
        <w:rPr/>
        <w:t>simply</w:t>
      </w:r>
      <w:r>
        <w:rPr>
          <w:spacing w:val="-5"/>
        </w:rPr>
        <w:t> </w:t>
      </w:r>
      <w:r>
        <w:rPr/>
        <w:t>preserving</w:t>
      </w:r>
      <w:r>
        <w:rPr>
          <w:spacing w:val="-5"/>
        </w:rPr>
        <w:t> </w:t>
      </w:r>
      <w:r>
        <w:rPr/>
        <w:t>a</w:t>
      </w:r>
      <w:r>
        <w:rPr>
          <w:spacing w:val="-6"/>
        </w:rPr>
        <w:t> </w:t>
      </w:r>
      <w:r>
        <w:rPr/>
        <w:t>political</w:t>
      </w:r>
      <w:r>
        <w:rPr>
          <w:spacing w:val="-5"/>
        </w:rPr>
        <w:t> </w:t>
      </w:r>
      <w:r>
        <w:rPr/>
        <w:t>order? The rise of the Moral Majority and the Religious Right marked a turning point in</w:t>
      </w:r>
    </w:p>
    <w:p>
      <w:pPr>
        <w:pStyle w:val="BodyText"/>
        <w:spacing w:line="274" w:lineRule="exact"/>
      </w:pPr>
      <w:r>
        <w:rPr/>
        <w:t>American</w:t>
      </w:r>
      <w:r>
        <w:rPr>
          <w:spacing w:val="-5"/>
        </w:rPr>
        <w:t> </w:t>
      </w:r>
      <w:r>
        <w:rPr/>
        <w:t>history</w:t>
      </w:r>
      <w:bookmarkStart w:name="_bookmark285" w:id="286"/>
      <w:bookmarkEnd w:id="286"/>
      <w:r>
        <w:rPr/>
        <w:t>.</w:t>
      </w:r>
      <w:hyperlink w:history="true" w:anchor="_bookmark289">
        <w:r>
          <w:rPr>
            <w:position w:val="5"/>
            <w:sz w:val="16"/>
          </w:rPr>
          <w:t>14</w:t>
        </w:r>
      </w:hyperlink>
      <w:r>
        <w:rPr>
          <w:spacing w:val="18"/>
          <w:position w:val="5"/>
          <w:sz w:val="16"/>
        </w:rPr>
        <w:t> </w:t>
      </w:r>
      <w:r>
        <w:rPr/>
        <w:t>No</w:t>
      </w:r>
      <w:r>
        <w:rPr>
          <w:spacing w:val="-2"/>
        </w:rPr>
        <w:t> </w:t>
      </w:r>
      <w:r>
        <w:rPr/>
        <w:t>longer</w:t>
      </w:r>
      <w:r>
        <w:rPr>
          <w:spacing w:val="-3"/>
        </w:rPr>
        <w:t> </w:t>
      </w:r>
      <w:r>
        <w:rPr/>
        <w:t>content</w:t>
      </w:r>
      <w:r>
        <w:rPr>
          <w:spacing w:val="-2"/>
        </w:rPr>
        <w:t> </w:t>
      </w:r>
      <w:r>
        <w:rPr/>
        <w:t>to</w:t>
      </w:r>
      <w:r>
        <w:rPr>
          <w:spacing w:val="-2"/>
        </w:rPr>
        <w:t> </w:t>
      </w:r>
      <w:r>
        <w:rPr/>
        <w:t>be</w:t>
      </w:r>
      <w:r>
        <w:rPr>
          <w:spacing w:val="-4"/>
        </w:rPr>
        <w:t> </w:t>
      </w:r>
      <w:r>
        <w:rPr/>
        <w:t>a</w:t>
      </w:r>
      <w:r>
        <w:rPr>
          <w:spacing w:val="-3"/>
        </w:rPr>
        <w:t> </w:t>
      </w:r>
      <w:r>
        <w:rPr/>
        <w:t>moral</w:t>
      </w:r>
      <w:r>
        <w:rPr>
          <w:spacing w:val="-2"/>
        </w:rPr>
        <w:t> </w:t>
      </w:r>
      <w:r>
        <w:rPr/>
        <w:t>backdrop,</w:t>
      </w:r>
      <w:r>
        <w:rPr>
          <w:spacing w:val="-3"/>
        </w:rPr>
        <w:t> </w:t>
      </w:r>
      <w:r>
        <w:rPr/>
        <w:t>Christianity</w:t>
      </w:r>
      <w:r>
        <w:rPr>
          <w:spacing w:val="-2"/>
        </w:rPr>
        <w:t> </w:t>
      </w:r>
      <w:r>
        <w:rPr/>
        <w:t>became</w:t>
      </w:r>
      <w:r>
        <w:rPr>
          <w:spacing w:val="-3"/>
        </w:rPr>
        <w:t> </w:t>
      </w:r>
      <w:r>
        <w:rPr/>
        <w:t>a</w:t>
      </w:r>
      <w:r>
        <w:rPr>
          <w:spacing w:val="-3"/>
        </w:rPr>
        <w:t> </w:t>
      </w:r>
      <w:r>
        <w:rPr>
          <w:spacing w:val="-2"/>
        </w:rPr>
        <w:t>political</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
        <w:rPr>
          <w:sz w:val="20"/>
        </w:rPr>
      </w:pPr>
      <w:r>
        <w:rPr>
          <w:sz w:val="20"/>
        </w:rPr>
        <mc:AlternateContent>
          <mc:Choice Requires="wps">
            <w:drawing>
              <wp:anchor distT="0" distB="0" distL="0" distR="0" allowOverlap="1" layoutInCell="1" locked="0" behindDoc="1" simplePos="0" relativeHeight="487620096">
                <wp:simplePos x="0" y="0"/>
                <wp:positionH relativeFrom="page">
                  <wp:posOffset>914400</wp:posOffset>
                </wp:positionH>
                <wp:positionV relativeFrom="paragraph">
                  <wp:posOffset>170150</wp:posOffset>
                </wp:positionV>
                <wp:extent cx="1270000" cy="635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397671pt;width:100pt;height:.5pt;mso-position-horizontal-relative:page;mso-position-vertical-relative:paragraph;z-index:-15696384;mso-wrap-distance-left:0;mso-wrap-distance-right:0" id="docshape64"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286" w:id="287"/>
      <w:bookmarkEnd w:id="287"/>
      <w:r>
        <w:rPr/>
      </w:r>
      <w:hyperlink w:history="true" w:anchor="_bookmark282">
        <w:r>
          <w:rPr>
            <w:position w:val="4"/>
            <w:sz w:val="13"/>
          </w:rPr>
          <w:t>11</w:t>
        </w:r>
      </w:hyperlink>
      <w:r>
        <w:rPr>
          <w:spacing w:val="10"/>
          <w:position w:val="4"/>
          <w:sz w:val="13"/>
        </w:rPr>
        <w:t> </w:t>
      </w:r>
      <w:r>
        <w:rPr>
          <w:sz w:val="20"/>
        </w:rPr>
        <w:t>Clyde</w:t>
      </w:r>
      <w:r>
        <w:rPr>
          <w:spacing w:val="-8"/>
          <w:sz w:val="20"/>
        </w:rPr>
        <w:t> </w:t>
      </w:r>
      <w:r>
        <w:rPr>
          <w:sz w:val="20"/>
        </w:rPr>
        <w:t>Wilcox,</w:t>
      </w:r>
      <w:r>
        <w:rPr>
          <w:spacing w:val="-5"/>
          <w:sz w:val="20"/>
        </w:rPr>
        <w:t> </w:t>
      </w:r>
      <w:r>
        <w:rPr>
          <w:sz w:val="20"/>
        </w:rPr>
        <w:t>Onward</w:t>
      </w:r>
      <w:r>
        <w:rPr>
          <w:spacing w:val="-5"/>
          <w:sz w:val="20"/>
        </w:rPr>
        <w:t> </w:t>
      </w:r>
      <w:r>
        <w:rPr>
          <w:sz w:val="20"/>
        </w:rPr>
        <w:t>Christian</w:t>
      </w:r>
      <w:r>
        <w:rPr>
          <w:spacing w:val="-5"/>
          <w:sz w:val="20"/>
        </w:rPr>
        <w:t> </w:t>
      </w:r>
      <w:r>
        <w:rPr>
          <w:sz w:val="20"/>
        </w:rPr>
        <w:t>Soldiers?</w:t>
      </w:r>
      <w:r>
        <w:rPr>
          <w:spacing w:val="-8"/>
          <w:sz w:val="20"/>
        </w:rPr>
        <w:t> </w:t>
      </w:r>
      <w:r>
        <w:rPr>
          <w:sz w:val="20"/>
        </w:rPr>
        <w:t>The</w:t>
      </w:r>
      <w:r>
        <w:rPr>
          <w:spacing w:val="-5"/>
          <w:sz w:val="20"/>
        </w:rPr>
        <w:t> </w:t>
      </w:r>
      <w:r>
        <w:rPr>
          <w:sz w:val="20"/>
        </w:rPr>
        <w:t>Religious</w:t>
      </w:r>
      <w:r>
        <w:rPr>
          <w:spacing w:val="-5"/>
          <w:sz w:val="20"/>
        </w:rPr>
        <w:t> </w:t>
      </w:r>
      <w:r>
        <w:rPr>
          <w:sz w:val="20"/>
        </w:rPr>
        <w:t>Right</w:t>
      </w:r>
      <w:r>
        <w:rPr>
          <w:spacing w:val="-5"/>
          <w:sz w:val="20"/>
        </w:rPr>
        <w:t> </w:t>
      </w:r>
      <w:r>
        <w:rPr>
          <w:sz w:val="20"/>
        </w:rPr>
        <w:t>in</w:t>
      </w:r>
      <w:r>
        <w:rPr>
          <w:spacing w:val="-13"/>
          <w:sz w:val="20"/>
        </w:rPr>
        <w:t> </w:t>
      </w:r>
      <w:r>
        <w:rPr>
          <w:sz w:val="20"/>
        </w:rPr>
        <w:t>American</w:t>
      </w:r>
      <w:r>
        <w:rPr>
          <w:spacing w:val="-4"/>
          <w:sz w:val="20"/>
        </w:rPr>
        <w:t> </w:t>
      </w:r>
      <w:r>
        <w:rPr>
          <w:sz w:val="20"/>
        </w:rPr>
        <w:t>Politics</w:t>
      </w:r>
      <w:r>
        <w:rPr>
          <w:spacing w:val="-5"/>
          <w:sz w:val="20"/>
        </w:rPr>
        <w:t> </w:t>
      </w:r>
      <w:r>
        <w:rPr>
          <w:sz w:val="20"/>
        </w:rPr>
        <w:t>(Boulder,</w:t>
      </w:r>
      <w:r>
        <w:rPr>
          <w:spacing w:val="-5"/>
          <w:sz w:val="20"/>
        </w:rPr>
        <w:t> </w:t>
      </w:r>
      <w:r>
        <w:rPr>
          <w:sz w:val="20"/>
        </w:rPr>
        <w:t>CO: Westview Press, 1992), 3–6.</w:t>
      </w:r>
    </w:p>
    <w:p>
      <w:pPr>
        <w:spacing w:line="230" w:lineRule="auto" w:before="190"/>
        <w:ind w:left="720" w:right="370" w:firstLine="0"/>
        <w:jc w:val="left"/>
        <w:rPr>
          <w:sz w:val="20"/>
        </w:rPr>
      </w:pPr>
      <w:bookmarkStart w:name="_bookmark287" w:id="288"/>
      <w:bookmarkEnd w:id="288"/>
      <w:r>
        <w:rPr/>
      </w:r>
      <w:hyperlink w:history="true" w:anchor="_bookmark283">
        <w:r>
          <w:rPr>
            <w:position w:val="4"/>
            <w:sz w:val="13"/>
          </w:rPr>
          <w:t>12</w:t>
        </w:r>
      </w:hyperlink>
      <w:r>
        <w:rPr>
          <w:spacing w:val="7"/>
          <w:position w:val="4"/>
          <w:sz w:val="13"/>
        </w:rPr>
        <w:t> </w:t>
      </w:r>
      <w:r>
        <w:rPr>
          <w:sz w:val="20"/>
        </w:rPr>
        <w:t>Ralph</w:t>
      </w:r>
      <w:r>
        <w:rPr>
          <w:spacing w:val="-4"/>
          <w:sz w:val="20"/>
        </w:rPr>
        <w:t> </w:t>
      </w:r>
      <w:r>
        <w:rPr>
          <w:sz w:val="20"/>
        </w:rPr>
        <w:t>Reed,</w:t>
      </w:r>
      <w:r>
        <w:rPr>
          <w:spacing w:val="-13"/>
          <w:sz w:val="20"/>
        </w:rPr>
        <w:t> </w:t>
      </w:r>
      <w:r>
        <w:rPr>
          <w:sz w:val="20"/>
        </w:rPr>
        <w:t>Active</w:t>
      </w:r>
      <w:r>
        <w:rPr>
          <w:spacing w:val="-3"/>
          <w:sz w:val="20"/>
        </w:rPr>
        <w:t> </w:t>
      </w:r>
      <w:r>
        <w:rPr>
          <w:sz w:val="20"/>
        </w:rPr>
        <w:t>Faith:</w:t>
      </w:r>
      <w:r>
        <w:rPr>
          <w:spacing w:val="-4"/>
          <w:sz w:val="20"/>
        </w:rPr>
        <w:t> </w:t>
      </w:r>
      <w:r>
        <w:rPr>
          <w:sz w:val="20"/>
        </w:rPr>
        <w:t>How</w:t>
      </w:r>
      <w:r>
        <w:rPr>
          <w:spacing w:val="-4"/>
          <w:sz w:val="20"/>
        </w:rPr>
        <w:t> </w:t>
      </w:r>
      <w:r>
        <w:rPr>
          <w:sz w:val="20"/>
        </w:rPr>
        <w:t>Christians</w:t>
      </w:r>
      <w:r>
        <w:rPr>
          <w:spacing w:val="-13"/>
          <w:sz w:val="20"/>
        </w:rPr>
        <w:t> </w:t>
      </w:r>
      <w:r>
        <w:rPr>
          <w:sz w:val="20"/>
        </w:rPr>
        <w:t>Are</w:t>
      </w:r>
      <w:r>
        <w:rPr>
          <w:spacing w:val="-3"/>
          <w:sz w:val="20"/>
        </w:rPr>
        <w:t> </w:t>
      </w:r>
      <w:r>
        <w:rPr>
          <w:sz w:val="20"/>
        </w:rPr>
        <w:t>Changing</w:t>
      </w:r>
      <w:r>
        <w:rPr>
          <w:spacing w:val="-4"/>
          <w:sz w:val="20"/>
        </w:rPr>
        <w:t> </w:t>
      </w:r>
      <w:r>
        <w:rPr>
          <w:sz w:val="20"/>
        </w:rPr>
        <w:t>the</w:t>
      </w:r>
      <w:r>
        <w:rPr>
          <w:spacing w:val="-4"/>
          <w:sz w:val="20"/>
        </w:rPr>
        <w:t> </w:t>
      </w:r>
      <w:r>
        <w:rPr>
          <w:sz w:val="20"/>
        </w:rPr>
        <w:t>Soul</w:t>
      </w:r>
      <w:r>
        <w:rPr>
          <w:spacing w:val="-4"/>
          <w:sz w:val="20"/>
        </w:rPr>
        <w:t> </w:t>
      </w:r>
      <w:r>
        <w:rPr>
          <w:sz w:val="20"/>
        </w:rPr>
        <w:t>of</w:t>
      </w:r>
      <w:r>
        <w:rPr>
          <w:spacing w:val="-13"/>
          <w:sz w:val="20"/>
        </w:rPr>
        <w:t> </w:t>
      </w:r>
      <w:r>
        <w:rPr>
          <w:sz w:val="20"/>
        </w:rPr>
        <w:t>American</w:t>
      </w:r>
      <w:r>
        <w:rPr>
          <w:spacing w:val="-3"/>
          <w:sz w:val="20"/>
        </w:rPr>
        <w:t> </w:t>
      </w:r>
      <w:r>
        <w:rPr>
          <w:sz w:val="20"/>
        </w:rPr>
        <w:t>Politics</w:t>
      </w:r>
      <w:r>
        <w:rPr>
          <w:spacing w:val="-4"/>
          <w:sz w:val="20"/>
        </w:rPr>
        <w:t> </w:t>
      </w:r>
      <w:r>
        <w:rPr>
          <w:sz w:val="20"/>
        </w:rPr>
        <w:t>(New</w:t>
      </w:r>
      <w:r>
        <w:rPr>
          <w:spacing w:val="-11"/>
          <w:sz w:val="20"/>
        </w:rPr>
        <w:t> </w:t>
      </w:r>
      <w:r>
        <w:rPr>
          <w:sz w:val="20"/>
        </w:rPr>
        <w:t>York:</w:t>
      </w:r>
      <w:r>
        <w:rPr>
          <w:spacing w:val="-4"/>
          <w:sz w:val="20"/>
        </w:rPr>
        <w:t> </w:t>
      </w:r>
      <w:r>
        <w:rPr>
          <w:sz w:val="20"/>
        </w:rPr>
        <w:t>Free Press, 1996), 11–14.</w:t>
      </w:r>
    </w:p>
    <w:p>
      <w:pPr>
        <w:spacing w:before="182"/>
        <w:ind w:left="720" w:right="0" w:firstLine="0"/>
        <w:jc w:val="left"/>
        <w:rPr>
          <w:sz w:val="20"/>
        </w:rPr>
      </w:pPr>
      <w:bookmarkStart w:name="_bookmark288" w:id="289"/>
      <w:bookmarkEnd w:id="289"/>
      <w:r>
        <w:rPr/>
      </w:r>
      <w:hyperlink w:history="true" w:anchor="_bookmark284">
        <w:r>
          <w:rPr>
            <w:position w:val="4"/>
            <w:sz w:val="13"/>
          </w:rPr>
          <w:t>13</w:t>
        </w:r>
      </w:hyperlink>
      <w:r>
        <w:rPr>
          <w:spacing w:val="13"/>
          <w:position w:val="4"/>
          <w:sz w:val="13"/>
        </w:rPr>
        <w:t> </w:t>
      </w:r>
      <w:r>
        <w:rPr>
          <w:sz w:val="20"/>
        </w:rPr>
        <w:t>Robert</w:t>
      </w:r>
      <w:r>
        <w:rPr>
          <w:spacing w:val="-3"/>
          <w:sz w:val="20"/>
        </w:rPr>
        <w:t> </w:t>
      </w:r>
      <w:r>
        <w:rPr>
          <w:sz w:val="20"/>
        </w:rPr>
        <w:t>P.</w:t>
      </w:r>
      <w:r>
        <w:rPr>
          <w:spacing w:val="-4"/>
          <w:sz w:val="20"/>
        </w:rPr>
        <w:t> </w:t>
      </w:r>
      <w:r>
        <w:rPr>
          <w:sz w:val="20"/>
        </w:rPr>
        <w:t>Jones,</w:t>
      </w:r>
      <w:r>
        <w:rPr>
          <w:spacing w:val="-4"/>
          <w:sz w:val="20"/>
        </w:rPr>
        <w:t> </w:t>
      </w:r>
      <w:r>
        <w:rPr>
          <w:i/>
          <w:sz w:val="20"/>
        </w:rPr>
        <w:t>The</w:t>
      </w:r>
      <w:r>
        <w:rPr>
          <w:i/>
          <w:spacing w:val="-4"/>
          <w:sz w:val="20"/>
        </w:rPr>
        <w:t> </w:t>
      </w:r>
      <w:r>
        <w:rPr>
          <w:i/>
          <w:sz w:val="20"/>
        </w:rPr>
        <w:t>End</w:t>
      </w:r>
      <w:r>
        <w:rPr>
          <w:i/>
          <w:spacing w:val="-3"/>
          <w:sz w:val="20"/>
        </w:rPr>
        <w:t> </w:t>
      </w:r>
      <w:r>
        <w:rPr>
          <w:i/>
          <w:sz w:val="20"/>
        </w:rPr>
        <w:t>of</w:t>
      </w:r>
      <w:r>
        <w:rPr>
          <w:i/>
          <w:spacing w:val="-4"/>
          <w:sz w:val="20"/>
        </w:rPr>
        <w:t> </w:t>
      </w:r>
      <w:r>
        <w:rPr>
          <w:i/>
          <w:sz w:val="20"/>
        </w:rPr>
        <w:t>White</w:t>
      </w:r>
      <w:r>
        <w:rPr>
          <w:i/>
          <w:spacing w:val="-3"/>
          <w:sz w:val="20"/>
        </w:rPr>
        <w:t> </w:t>
      </w:r>
      <w:r>
        <w:rPr>
          <w:i/>
          <w:sz w:val="20"/>
        </w:rPr>
        <w:t>Christian</w:t>
      </w:r>
      <w:r>
        <w:rPr>
          <w:i/>
          <w:spacing w:val="-7"/>
          <w:sz w:val="20"/>
        </w:rPr>
        <w:t> </w:t>
      </w:r>
      <w:r>
        <w:rPr>
          <w:i/>
          <w:sz w:val="20"/>
        </w:rPr>
        <w:t>America</w:t>
      </w:r>
      <w:r>
        <w:rPr>
          <w:i/>
          <w:spacing w:val="-4"/>
          <w:sz w:val="20"/>
        </w:rPr>
        <w:t> </w:t>
      </w:r>
      <w:r>
        <w:rPr>
          <w:sz w:val="20"/>
        </w:rPr>
        <w:t>(New</w:t>
      </w:r>
      <w:r>
        <w:rPr>
          <w:spacing w:val="-11"/>
          <w:sz w:val="20"/>
        </w:rPr>
        <w:t> </w:t>
      </w:r>
      <w:r>
        <w:rPr>
          <w:sz w:val="20"/>
        </w:rPr>
        <w:t>York:</w:t>
      </w:r>
      <w:r>
        <w:rPr>
          <w:spacing w:val="-3"/>
          <w:sz w:val="20"/>
        </w:rPr>
        <w:t> </w:t>
      </w:r>
      <w:r>
        <w:rPr>
          <w:sz w:val="20"/>
        </w:rPr>
        <w:t>Simon</w:t>
      </w:r>
      <w:r>
        <w:rPr>
          <w:spacing w:val="-4"/>
          <w:sz w:val="20"/>
        </w:rPr>
        <w:t> </w:t>
      </w:r>
      <w:r>
        <w:rPr>
          <w:sz w:val="20"/>
        </w:rPr>
        <w:t>&amp;</w:t>
      </w:r>
      <w:r>
        <w:rPr>
          <w:spacing w:val="-3"/>
          <w:sz w:val="20"/>
        </w:rPr>
        <w:t> </w:t>
      </w:r>
      <w:r>
        <w:rPr>
          <w:sz w:val="20"/>
        </w:rPr>
        <w:t>Schuster,</w:t>
      </w:r>
      <w:r>
        <w:rPr>
          <w:spacing w:val="-3"/>
          <w:sz w:val="20"/>
        </w:rPr>
        <w:t> </w:t>
      </w:r>
      <w:r>
        <w:rPr>
          <w:sz w:val="20"/>
        </w:rPr>
        <w:t>2016),</w:t>
      </w:r>
      <w:r>
        <w:rPr>
          <w:spacing w:val="-4"/>
          <w:sz w:val="20"/>
        </w:rPr>
        <w:t> </w:t>
      </w:r>
      <w:r>
        <w:rPr>
          <w:spacing w:val="-2"/>
          <w:sz w:val="20"/>
        </w:rPr>
        <w:t>58–61.</w:t>
      </w:r>
    </w:p>
    <w:p>
      <w:pPr>
        <w:spacing w:before="182"/>
        <w:ind w:left="720" w:right="0" w:firstLine="0"/>
        <w:jc w:val="left"/>
        <w:rPr>
          <w:sz w:val="20"/>
        </w:rPr>
      </w:pPr>
      <w:bookmarkStart w:name="_bookmark289" w:id="290"/>
      <w:bookmarkEnd w:id="290"/>
      <w:r>
        <w:rPr/>
      </w:r>
      <w:hyperlink w:history="true" w:anchor="_bookmark285">
        <w:r>
          <w:rPr>
            <w:position w:val="4"/>
            <w:sz w:val="13"/>
          </w:rPr>
          <w:t>14</w:t>
        </w:r>
      </w:hyperlink>
      <w:r>
        <w:rPr>
          <w:spacing w:val="16"/>
          <w:position w:val="4"/>
          <w:sz w:val="13"/>
        </w:rPr>
        <w:t> </w:t>
      </w:r>
      <w:r>
        <w:rPr>
          <w:sz w:val="20"/>
        </w:rPr>
        <w:t>Mark</w:t>
      </w:r>
      <w:r>
        <w:rPr>
          <w:spacing w:val="-12"/>
          <w:sz w:val="20"/>
        </w:rPr>
        <w:t> </w:t>
      </w:r>
      <w:r>
        <w:rPr>
          <w:sz w:val="20"/>
        </w:rPr>
        <w:t>A. Noll,</w:t>
      </w:r>
      <w:r>
        <w:rPr>
          <w:spacing w:val="-1"/>
          <w:sz w:val="20"/>
        </w:rPr>
        <w:t> </w:t>
      </w:r>
      <w:r>
        <w:rPr>
          <w:i/>
          <w:sz w:val="20"/>
        </w:rPr>
        <w:t>The Scandal of the Evangelical Mind</w:t>
      </w:r>
      <w:r>
        <w:rPr>
          <w:i/>
          <w:spacing w:val="-1"/>
          <w:sz w:val="20"/>
        </w:rPr>
        <w:t> </w:t>
      </w:r>
      <w:r>
        <w:rPr>
          <w:sz w:val="20"/>
        </w:rPr>
        <w:t>(Grand Rapids, MI: Eerdmans, 1994), </w:t>
      </w:r>
      <w:r>
        <w:rPr>
          <w:spacing w:val="-2"/>
          <w:sz w:val="20"/>
        </w:rPr>
        <w:t>110–113.</w:t>
      </w:r>
    </w:p>
    <w:p>
      <w:pPr>
        <w:spacing w:after="0"/>
        <w:jc w:val="left"/>
        <w:rPr>
          <w:sz w:val="20"/>
        </w:rPr>
        <w:sectPr>
          <w:pgSz w:w="12240" w:h="15840"/>
          <w:pgMar w:header="714" w:footer="0" w:top="1340" w:bottom="280" w:left="1440" w:right="1080"/>
        </w:sectPr>
      </w:pPr>
    </w:p>
    <w:p>
      <w:pPr>
        <w:pStyle w:val="BodyText"/>
        <w:spacing w:line="513" w:lineRule="auto" w:before="111"/>
        <w:ind w:right="370"/>
      </w:pPr>
      <w:r>
        <w:rPr/>
        <w:t>force.</w:t>
      </w:r>
      <w:r>
        <w:rPr>
          <w:spacing w:val="-3"/>
        </w:rPr>
        <w:t> </w:t>
      </w:r>
      <w:r>
        <w:rPr/>
        <w:t>Evangelicals,</w:t>
      </w:r>
      <w:r>
        <w:rPr>
          <w:spacing w:val="-3"/>
        </w:rPr>
        <w:t> </w:t>
      </w:r>
      <w:r>
        <w:rPr/>
        <w:t>once</w:t>
      </w:r>
      <w:r>
        <w:rPr>
          <w:spacing w:val="-4"/>
        </w:rPr>
        <w:t> </w:t>
      </w:r>
      <w:r>
        <w:rPr/>
        <w:t>seen</w:t>
      </w:r>
      <w:r>
        <w:rPr>
          <w:spacing w:val="-3"/>
        </w:rPr>
        <w:t> </w:t>
      </w:r>
      <w:r>
        <w:rPr/>
        <w:t>as</w:t>
      </w:r>
      <w:r>
        <w:rPr>
          <w:spacing w:val="-3"/>
        </w:rPr>
        <w:t> </w:t>
      </w:r>
      <w:r>
        <w:rPr/>
        <w:t>a</w:t>
      </w:r>
      <w:r>
        <w:rPr>
          <w:spacing w:val="-4"/>
        </w:rPr>
        <w:t> </w:t>
      </w:r>
      <w:r>
        <w:rPr/>
        <w:t>quiet</w:t>
      </w:r>
      <w:r>
        <w:rPr>
          <w:spacing w:val="-3"/>
        </w:rPr>
        <w:t> </w:t>
      </w:r>
      <w:r>
        <w:rPr/>
        <w:t>subculture,</w:t>
      </w:r>
      <w:r>
        <w:rPr>
          <w:spacing w:val="-3"/>
        </w:rPr>
        <w:t> </w:t>
      </w:r>
      <w:r>
        <w:rPr/>
        <w:t>became</w:t>
      </w:r>
      <w:r>
        <w:rPr>
          <w:spacing w:val="-4"/>
        </w:rPr>
        <w:t> </w:t>
      </w:r>
      <w:r>
        <w:rPr/>
        <w:t>a</w:t>
      </w:r>
      <w:r>
        <w:rPr>
          <w:spacing w:val="-4"/>
        </w:rPr>
        <w:t> </w:t>
      </w:r>
      <w:r>
        <w:rPr/>
        <w:t>decisive</w:t>
      </w:r>
      <w:r>
        <w:rPr>
          <w:spacing w:val="-4"/>
        </w:rPr>
        <w:t> </w:t>
      </w:r>
      <w:r>
        <w:rPr/>
        <w:t>power</w:t>
      </w:r>
      <w:r>
        <w:rPr>
          <w:spacing w:val="-3"/>
        </w:rPr>
        <w:t> </w:t>
      </w:r>
      <w:r>
        <w:rPr/>
        <w:t>in</w:t>
      </w:r>
      <w:r>
        <w:rPr>
          <w:spacing w:val="-3"/>
        </w:rPr>
        <w:t> </w:t>
      </w:r>
      <w:r>
        <w:rPr/>
        <w:t>national elections. Discipleship takes a lifetime; movements want results by November.</w:t>
      </w:r>
    </w:p>
    <w:p>
      <w:pPr>
        <w:pStyle w:val="BodyText"/>
        <w:spacing w:line="513" w:lineRule="auto"/>
        <w:ind w:right="372" w:firstLine="720"/>
      </w:pPr>
      <w:r>
        <w:rPr/>
        <w:t>But</w:t>
      </w:r>
      <w:r>
        <w:rPr>
          <w:spacing w:val="-3"/>
        </w:rPr>
        <w:t> </w:t>
      </w:r>
      <w:r>
        <w:rPr/>
        <w:t>with</w:t>
      </w:r>
      <w:r>
        <w:rPr>
          <w:spacing w:val="-3"/>
        </w:rPr>
        <w:t> </w:t>
      </w:r>
      <w:r>
        <w:rPr/>
        <w:t>this</w:t>
      </w:r>
      <w:r>
        <w:rPr>
          <w:spacing w:val="-3"/>
        </w:rPr>
        <w:t> </w:t>
      </w:r>
      <w:r>
        <w:rPr/>
        <w:t>influence</w:t>
      </w:r>
      <w:r>
        <w:rPr>
          <w:spacing w:val="-4"/>
        </w:rPr>
        <w:t> </w:t>
      </w:r>
      <w:r>
        <w:rPr/>
        <w:t>came</w:t>
      </w:r>
      <w:r>
        <w:rPr>
          <w:spacing w:val="-4"/>
        </w:rPr>
        <w:t> </w:t>
      </w:r>
      <w:r>
        <w:rPr/>
        <w:t>danger:</w:t>
      </w:r>
      <w:r>
        <w:rPr>
          <w:spacing w:val="-3"/>
        </w:rPr>
        <w:t> </w:t>
      </w:r>
      <w:r>
        <w:rPr/>
        <w:t>the</w:t>
      </w:r>
      <w:r>
        <w:rPr>
          <w:spacing w:val="-4"/>
        </w:rPr>
        <w:t> </w:t>
      </w:r>
      <w:r>
        <w:rPr/>
        <w:t>risk</w:t>
      </w:r>
      <w:r>
        <w:rPr>
          <w:spacing w:val="-3"/>
        </w:rPr>
        <w:t> </w:t>
      </w:r>
      <w:r>
        <w:rPr/>
        <w:t>of</w:t>
      </w:r>
      <w:r>
        <w:rPr>
          <w:spacing w:val="-3"/>
        </w:rPr>
        <w:t> </w:t>
      </w:r>
      <w:r>
        <w:rPr/>
        <w:t>confusing</w:t>
      </w:r>
      <w:r>
        <w:rPr>
          <w:spacing w:val="-3"/>
        </w:rPr>
        <w:t> </w:t>
      </w:r>
      <w:r>
        <w:rPr/>
        <w:t>the</w:t>
      </w:r>
      <w:r>
        <w:rPr>
          <w:spacing w:val="-4"/>
        </w:rPr>
        <w:t> </w:t>
      </w:r>
      <w:r>
        <w:rPr/>
        <w:t>eternal</w:t>
      </w:r>
      <w:r>
        <w:rPr>
          <w:spacing w:val="-3"/>
        </w:rPr>
        <w:t> </w:t>
      </w:r>
      <w:r>
        <w:rPr/>
        <w:t>Kingdom</w:t>
      </w:r>
      <w:r>
        <w:rPr>
          <w:spacing w:val="-3"/>
        </w:rPr>
        <w:t> </w:t>
      </w:r>
      <w:r>
        <w:rPr/>
        <w:t>of</w:t>
      </w:r>
      <w:r>
        <w:rPr>
          <w:spacing w:val="-3"/>
        </w:rPr>
        <w:t> </w:t>
      </w:r>
      <w:r>
        <w:rPr/>
        <w:t>Christ with the temporary kingdoms of men. The Religious Right sought to save</w:t>
      </w:r>
      <w:r>
        <w:rPr>
          <w:spacing w:val="-5"/>
        </w:rPr>
        <w:t> </w:t>
      </w:r>
      <w:r>
        <w:rPr/>
        <w:t>America, but sometimes lost sight of the greater mission—to make disciples of all nations. The Church had perfected the assembly line—mass-producing believers faster than it could mature them. We defended values we rarely practiced, and condemned sins we secretly shared.</w:t>
      </w:r>
    </w:p>
    <w:p>
      <w:pPr>
        <w:pStyle w:val="BodyText"/>
        <w:spacing w:line="513" w:lineRule="auto"/>
        <w:ind w:firstLine="720"/>
      </w:pPr>
      <w:r>
        <w:rPr/>
        <w:t>This</w:t>
      </w:r>
      <w:r>
        <w:rPr>
          <w:spacing w:val="-4"/>
        </w:rPr>
        <w:t> </w:t>
      </w:r>
      <w:r>
        <w:rPr/>
        <w:t>chapter</w:t>
      </w:r>
      <w:r>
        <w:rPr>
          <w:spacing w:val="-4"/>
        </w:rPr>
        <w:t> </w:t>
      </w:r>
      <w:r>
        <w:rPr/>
        <w:t>of</w:t>
      </w:r>
      <w:r>
        <w:rPr>
          <w:spacing w:val="-4"/>
        </w:rPr>
        <w:t> </w:t>
      </w:r>
      <w:r>
        <w:rPr/>
        <w:t>history</w:t>
      </w:r>
      <w:r>
        <w:rPr>
          <w:spacing w:val="-4"/>
        </w:rPr>
        <w:t> </w:t>
      </w:r>
      <w:r>
        <w:rPr/>
        <w:t>leaves</w:t>
      </w:r>
      <w:r>
        <w:rPr>
          <w:spacing w:val="-4"/>
        </w:rPr>
        <w:t> </w:t>
      </w:r>
      <w:r>
        <w:rPr/>
        <w:t>modern</w:t>
      </w:r>
      <w:r>
        <w:rPr>
          <w:spacing w:val="-4"/>
        </w:rPr>
        <w:t> </w:t>
      </w:r>
      <w:r>
        <w:rPr/>
        <w:t>Christians</w:t>
      </w:r>
      <w:r>
        <w:rPr>
          <w:spacing w:val="-4"/>
        </w:rPr>
        <w:t> </w:t>
      </w:r>
      <w:r>
        <w:rPr/>
        <w:t>with</w:t>
      </w:r>
      <w:r>
        <w:rPr>
          <w:spacing w:val="-4"/>
        </w:rPr>
        <w:t> </w:t>
      </w:r>
      <w:r>
        <w:rPr/>
        <w:t>a</w:t>
      </w:r>
      <w:r>
        <w:rPr>
          <w:spacing w:val="-4"/>
        </w:rPr>
        <w:t> </w:t>
      </w:r>
      <w:r>
        <w:rPr/>
        <w:t>haunting</w:t>
      </w:r>
      <w:r>
        <w:rPr>
          <w:spacing w:val="-4"/>
        </w:rPr>
        <w:t> </w:t>
      </w:r>
      <w:r>
        <w:rPr/>
        <w:t>question:</w:t>
      </w:r>
      <w:r>
        <w:rPr>
          <w:spacing w:val="-8"/>
        </w:rPr>
        <w:t> </w:t>
      </w:r>
      <w:r>
        <w:rPr/>
        <w:t>What</w:t>
      </w:r>
      <w:r>
        <w:rPr>
          <w:spacing w:val="-4"/>
        </w:rPr>
        <w:t> </w:t>
      </w:r>
      <w:r>
        <w:rPr/>
        <w:t>happens when faith is so closely tied to politics that people can no longer tell them apart?</w:t>
      </w:r>
    </w:p>
    <w:p>
      <w:pPr>
        <w:pStyle w:val="BodyText"/>
        <w:spacing w:line="274" w:lineRule="exact"/>
        <w:ind w:left="720"/>
      </w:pPr>
      <w:r>
        <w:rPr/>
        <w:t>The</w:t>
      </w:r>
      <w:r>
        <w:rPr>
          <w:spacing w:val="-3"/>
        </w:rPr>
        <w:t> </w:t>
      </w:r>
      <w:r>
        <w:rPr/>
        <w:t>Church</w:t>
      </w:r>
      <w:r>
        <w:rPr>
          <w:spacing w:val="-1"/>
        </w:rPr>
        <w:t> </w:t>
      </w:r>
      <w:r>
        <w:rPr/>
        <w:t>lost</w:t>
      </w:r>
      <w:r>
        <w:rPr>
          <w:spacing w:val="-2"/>
        </w:rPr>
        <w:t> </w:t>
      </w:r>
      <w:r>
        <w:rPr/>
        <w:t>something</w:t>
      </w:r>
      <w:r>
        <w:rPr>
          <w:spacing w:val="-1"/>
        </w:rPr>
        <w:t> </w:t>
      </w:r>
      <w:r>
        <w:rPr/>
        <w:t>in</w:t>
      </w:r>
      <w:r>
        <w:rPr>
          <w:spacing w:val="-1"/>
        </w:rPr>
        <w:t> </w:t>
      </w:r>
      <w:r>
        <w:rPr/>
        <w:t>those</w:t>
      </w:r>
      <w:r>
        <w:rPr>
          <w:spacing w:val="-3"/>
        </w:rPr>
        <w:t> </w:t>
      </w:r>
      <w:r>
        <w:rPr/>
        <w:t>years:</w:t>
      </w:r>
      <w:r>
        <w:rPr>
          <w:spacing w:val="-1"/>
        </w:rPr>
        <w:t> </w:t>
      </w:r>
      <w:r>
        <w:rPr/>
        <w:t>not</w:t>
      </w:r>
      <w:r>
        <w:rPr>
          <w:spacing w:val="-2"/>
        </w:rPr>
        <w:t> </w:t>
      </w:r>
      <w:r>
        <w:rPr/>
        <w:t>its</w:t>
      </w:r>
      <w:r>
        <w:rPr>
          <w:spacing w:val="-1"/>
        </w:rPr>
        <w:t> </w:t>
      </w:r>
      <w:r>
        <w:rPr/>
        <w:t>relevance,</w:t>
      </w:r>
      <w:r>
        <w:rPr>
          <w:spacing w:val="-1"/>
        </w:rPr>
        <w:t> </w:t>
      </w:r>
      <w:r>
        <w:rPr/>
        <w:t>but</w:t>
      </w:r>
      <w:r>
        <w:rPr>
          <w:spacing w:val="-2"/>
        </w:rPr>
        <w:t> </w:t>
      </w:r>
      <w:r>
        <w:rPr/>
        <w:t>its</w:t>
      </w:r>
      <w:r>
        <w:rPr>
          <w:spacing w:val="-1"/>
        </w:rPr>
        <w:t> </w:t>
      </w:r>
      <w:r>
        <w:rPr/>
        <w:t>reverence</w:t>
      </w:r>
      <w:bookmarkStart w:name="_bookmark290" w:id="291"/>
      <w:bookmarkEnd w:id="291"/>
      <w:r>
        <w:rPr/>
        <w:t>.</w:t>
      </w:r>
      <w:hyperlink w:history="true" w:anchor="_bookmark292">
        <w:r>
          <w:rPr>
            <w:position w:val="5"/>
            <w:sz w:val="16"/>
          </w:rPr>
          <w:t>15</w:t>
        </w:r>
      </w:hyperlink>
      <w:r>
        <w:rPr>
          <w:spacing w:val="5"/>
          <w:position w:val="5"/>
          <w:sz w:val="16"/>
        </w:rPr>
        <w:t> </w:t>
      </w:r>
      <w:r>
        <w:rPr/>
        <w:t>And</w:t>
      </w:r>
      <w:r>
        <w:rPr>
          <w:spacing w:val="-1"/>
        </w:rPr>
        <w:t> </w:t>
      </w:r>
      <w:r>
        <w:rPr>
          <w:spacing w:val="-4"/>
        </w:rPr>
        <w:t>now,</w:t>
      </w:r>
    </w:p>
    <w:p>
      <w:pPr>
        <w:pStyle w:val="BodyText"/>
        <w:spacing w:before="33"/>
      </w:pPr>
    </w:p>
    <w:p>
      <w:pPr>
        <w:pStyle w:val="BodyText"/>
        <w:spacing w:line="513" w:lineRule="auto"/>
        <w:ind w:right="370"/>
      </w:pPr>
      <w:r>
        <w:rPr/>
        <w:t>decades</w:t>
      </w:r>
      <w:r>
        <w:rPr>
          <w:spacing w:val="-3"/>
        </w:rPr>
        <w:t> </w:t>
      </w:r>
      <w:r>
        <w:rPr/>
        <w:t>later,</w:t>
      </w:r>
      <w:r>
        <w:rPr>
          <w:spacing w:val="-3"/>
        </w:rPr>
        <w:t> </w:t>
      </w:r>
      <w:r>
        <w:rPr/>
        <w:t>we</w:t>
      </w:r>
      <w:r>
        <w:rPr>
          <w:spacing w:val="-4"/>
        </w:rPr>
        <w:t> </w:t>
      </w:r>
      <w:r>
        <w:rPr/>
        <w:t>must</w:t>
      </w:r>
      <w:r>
        <w:rPr>
          <w:spacing w:val="-3"/>
        </w:rPr>
        <w:t> </w:t>
      </w:r>
      <w:r>
        <w:rPr/>
        <w:t>ask</w:t>
      </w:r>
      <w:r>
        <w:rPr>
          <w:spacing w:val="-3"/>
        </w:rPr>
        <w:t> </w:t>
      </w:r>
      <w:r>
        <w:rPr/>
        <w:t>ourselves:</w:t>
      </w:r>
      <w:r>
        <w:rPr>
          <w:spacing w:val="-3"/>
        </w:rPr>
        <w:t> </w:t>
      </w:r>
      <w:r>
        <w:rPr/>
        <w:t>Did</w:t>
      </w:r>
      <w:r>
        <w:rPr>
          <w:spacing w:val="-3"/>
        </w:rPr>
        <w:t> </w:t>
      </w:r>
      <w:r>
        <w:rPr/>
        <w:t>we</w:t>
      </w:r>
      <w:r>
        <w:rPr>
          <w:spacing w:val="-4"/>
        </w:rPr>
        <w:t> </w:t>
      </w:r>
      <w:r>
        <w:rPr/>
        <w:t>gain</w:t>
      </w:r>
      <w:r>
        <w:rPr>
          <w:spacing w:val="-3"/>
        </w:rPr>
        <w:t> </w:t>
      </w:r>
      <w:r>
        <w:rPr/>
        <w:t>influence</w:t>
      </w:r>
      <w:r>
        <w:rPr>
          <w:spacing w:val="-4"/>
        </w:rPr>
        <w:t> </w:t>
      </w:r>
      <w:r>
        <w:rPr/>
        <w:t>at</w:t>
      </w:r>
      <w:r>
        <w:rPr>
          <w:spacing w:val="-3"/>
        </w:rPr>
        <w:t> </w:t>
      </w:r>
      <w:r>
        <w:rPr/>
        <w:t>the</w:t>
      </w:r>
      <w:r>
        <w:rPr>
          <w:spacing w:val="-4"/>
        </w:rPr>
        <w:t> </w:t>
      </w:r>
      <w:r>
        <w:rPr/>
        <w:t>cost</w:t>
      </w:r>
      <w:r>
        <w:rPr>
          <w:spacing w:val="-3"/>
        </w:rPr>
        <w:t> </w:t>
      </w:r>
      <w:r>
        <w:rPr/>
        <w:t>of</w:t>
      </w:r>
      <w:r>
        <w:rPr>
          <w:spacing w:val="-3"/>
        </w:rPr>
        <w:t> </w:t>
      </w:r>
      <w:r>
        <w:rPr/>
        <w:t>intimacy?</w:t>
      </w:r>
      <w:r>
        <w:rPr>
          <w:spacing w:val="-4"/>
        </w:rPr>
        <w:t> </w:t>
      </w:r>
      <w:r>
        <w:rPr/>
        <w:t>Did</w:t>
      </w:r>
      <w:r>
        <w:rPr>
          <w:spacing w:val="-3"/>
        </w:rPr>
        <w:t> </w:t>
      </w:r>
      <w:r>
        <w:rPr/>
        <w:t>we</w:t>
      </w:r>
      <w:r>
        <w:rPr>
          <w:spacing w:val="-4"/>
        </w:rPr>
        <w:t> </w:t>
      </w:r>
      <w:r>
        <w:rPr/>
        <w:t>win the culture and lose the Kingdom? Because the river that once flowed freely through prayer and humility became dammed up by politics and pride.</w:t>
      </w:r>
      <w:r>
        <w:rPr>
          <w:spacing w:val="-8"/>
        </w:rPr>
        <w:t> </w:t>
      </w:r>
      <w:r>
        <w:rPr/>
        <w:t>And if we want to see it flow again, we’ll have to stop fighting for control and start falling to our knees. Revival doesn’t start in a voting booth. It starts in a broken heart</w:t>
      </w:r>
      <w:bookmarkStart w:name="_bookmark291" w:id="292"/>
      <w:bookmarkEnd w:id="292"/>
      <w:r>
        <w:rPr/>
        <w:t>.</w:t>
      </w:r>
      <w:hyperlink w:history="true" w:anchor="_bookmark293">
        <w:r>
          <w:rPr>
            <w:position w:val="5"/>
            <w:sz w:val="16"/>
          </w:rPr>
          <w:t>16</w:t>
        </w:r>
      </w:hyperlink>
      <w:r>
        <w:rPr>
          <w:spacing w:val="23"/>
          <w:position w:val="5"/>
          <w:sz w:val="16"/>
        </w:rPr>
        <w:t> </w:t>
      </w:r>
      <w:r>
        <w:rPr/>
        <w:t>The only way to free the river again is repentance.</w:t>
      </w:r>
    </w:p>
    <w:p>
      <w:pPr>
        <w:pStyle w:val="Heading1"/>
        <w:spacing w:before="48"/>
      </w:pPr>
      <w:r>
        <w:rPr>
          <w:b w:val="0"/>
          <w:position w:val="-5"/>
        </w:rPr>
        <w:drawing>
          <wp:inline distT="0" distB="0" distL="0" distR="0">
            <wp:extent cx="190500" cy="190500"/>
            <wp:effectExtent l="0" t="0" r="0" b="0"/>
            <wp:docPr id="69" name="Image 69"/>
            <wp:cNvGraphicFramePr>
              <a:graphicFrameLocks/>
            </wp:cNvGraphicFramePr>
            <a:graphic>
              <a:graphicData uri="http://schemas.openxmlformats.org/drawingml/2006/picture">
                <pic:pic>
                  <pic:nvPicPr>
                    <pic:cNvPr id="69" name="Image 69"/>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2"/>
        <w:rPr>
          <w:b/>
        </w:rPr>
      </w:pPr>
    </w:p>
    <w:p>
      <w:pPr>
        <w:pStyle w:val="ListParagraph"/>
        <w:numPr>
          <w:ilvl w:val="0"/>
          <w:numId w:val="15"/>
        </w:numPr>
        <w:tabs>
          <w:tab w:pos="392" w:val="left" w:leader="none"/>
        </w:tabs>
        <w:spacing w:line="240" w:lineRule="auto" w:before="0" w:after="0"/>
        <w:ind w:left="392" w:right="0" w:hanging="392"/>
        <w:jc w:val="left"/>
        <w:rPr>
          <w:sz w:val="24"/>
        </w:rPr>
      </w:pPr>
      <w:r>
        <w:rPr>
          <w:sz w:val="24"/>
        </w:rPr>
        <w:t>What</w:t>
      </w:r>
      <w:r>
        <w:rPr>
          <w:spacing w:val="-2"/>
          <w:sz w:val="24"/>
        </w:rPr>
        <w:t> </w:t>
      </w:r>
      <w:r>
        <w:rPr>
          <w:sz w:val="24"/>
        </w:rPr>
        <w:t>motivated</w:t>
      </w:r>
      <w:r>
        <w:rPr>
          <w:spacing w:val="-2"/>
          <w:sz w:val="24"/>
        </w:rPr>
        <w:t> </w:t>
      </w:r>
      <w:r>
        <w:rPr>
          <w:sz w:val="24"/>
        </w:rPr>
        <w:t>evangelicals</w:t>
      </w:r>
      <w:r>
        <w:rPr>
          <w:spacing w:val="-1"/>
          <w:sz w:val="24"/>
        </w:rPr>
        <w:t> </w:t>
      </w:r>
      <w:r>
        <w:rPr>
          <w:sz w:val="24"/>
        </w:rPr>
        <w:t>to</w:t>
      </w:r>
      <w:r>
        <w:rPr>
          <w:spacing w:val="-2"/>
          <w:sz w:val="24"/>
        </w:rPr>
        <w:t> </w:t>
      </w:r>
      <w:r>
        <w:rPr>
          <w:sz w:val="24"/>
        </w:rPr>
        <w:t>enter</w:t>
      </w:r>
      <w:r>
        <w:rPr>
          <w:spacing w:val="-1"/>
          <w:sz w:val="24"/>
        </w:rPr>
        <w:t> </w:t>
      </w:r>
      <w:r>
        <w:rPr>
          <w:sz w:val="24"/>
        </w:rPr>
        <w:t>politics</w:t>
      </w:r>
      <w:r>
        <w:rPr>
          <w:spacing w:val="-2"/>
          <w:sz w:val="24"/>
        </w:rPr>
        <w:t> </w:t>
      </w:r>
      <w:r>
        <w:rPr>
          <w:sz w:val="24"/>
        </w:rPr>
        <w:t>so</w:t>
      </w:r>
      <w:r>
        <w:rPr>
          <w:spacing w:val="-2"/>
          <w:sz w:val="24"/>
        </w:rPr>
        <w:t> </w:t>
      </w:r>
      <w:r>
        <w:rPr>
          <w:sz w:val="24"/>
        </w:rPr>
        <w:t>forcefully</w:t>
      </w:r>
      <w:r>
        <w:rPr>
          <w:spacing w:val="-1"/>
          <w:sz w:val="24"/>
        </w:rPr>
        <w:t> </w:t>
      </w:r>
      <w:r>
        <w:rPr>
          <w:sz w:val="24"/>
        </w:rPr>
        <w:t>in</w:t>
      </w:r>
      <w:r>
        <w:rPr>
          <w:spacing w:val="-2"/>
          <w:sz w:val="24"/>
        </w:rPr>
        <w:t> </w:t>
      </w:r>
      <w:r>
        <w:rPr>
          <w:sz w:val="24"/>
        </w:rPr>
        <w:t>the</w:t>
      </w:r>
      <w:r>
        <w:rPr>
          <w:spacing w:val="-2"/>
          <w:sz w:val="24"/>
        </w:rPr>
        <w:t> </w:t>
      </w:r>
      <w:r>
        <w:rPr>
          <w:sz w:val="24"/>
        </w:rPr>
        <w:t>1970s</w:t>
      </w:r>
      <w:r>
        <w:rPr>
          <w:spacing w:val="-2"/>
          <w:sz w:val="24"/>
        </w:rPr>
        <w:t> </w:t>
      </w:r>
      <w:r>
        <w:rPr>
          <w:sz w:val="24"/>
        </w:rPr>
        <w:t>and</w:t>
      </w:r>
      <w:r>
        <w:rPr>
          <w:spacing w:val="-1"/>
          <w:sz w:val="24"/>
        </w:rPr>
        <w:t> </w:t>
      </w:r>
      <w:r>
        <w:rPr>
          <w:spacing w:val="-4"/>
          <w:sz w:val="24"/>
        </w:rPr>
        <w:t>80s?</w:t>
      </w:r>
    </w:p>
    <w:p>
      <w:pPr>
        <w:pStyle w:val="BodyText"/>
        <w:spacing w:before="38"/>
      </w:pPr>
    </w:p>
    <w:p>
      <w:pPr>
        <w:pStyle w:val="ListParagraph"/>
        <w:numPr>
          <w:ilvl w:val="0"/>
          <w:numId w:val="15"/>
        </w:numPr>
        <w:tabs>
          <w:tab w:pos="392" w:val="left" w:leader="none"/>
        </w:tabs>
        <w:spacing w:line="513" w:lineRule="auto" w:before="0" w:after="0"/>
        <w:ind w:left="392" w:right="687" w:hanging="393"/>
        <w:jc w:val="left"/>
        <w:rPr>
          <w:sz w:val="24"/>
        </w:rPr>
      </w:pPr>
      <w:r>
        <w:rPr>
          <w:sz w:val="24"/>
        </w:rPr>
        <w:t>What</w:t>
      </w:r>
      <w:r>
        <w:rPr>
          <w:spacing w:val="-4"/>
          <w:sz w:val="24"/>
        </w:rPr>
        <w:t> </w:t>
      </w:r>
      <w:r>
        <w:rPr>
          <w:sz w:val="24"/>
        </w:rPr>
        <w:t>good</w:t>
      </w:r>
      <w:r>
        <w:rPr>
          <w:spacing w:val="-4"/>
          <w:sz w:val="24"/>
        </w:rPr>
        <w:t> </w:t>
      </w:r>
      <w:r>
        <w:rPr>
          <w:sz w:val="24"/>
        </w:rPr>
        <w:t>came</w:t>
      </w:r>
      <w:r>
        <w:rPr>
          <w:spacing w:val="-5"/>
          <w:sz w:val="24"/>
        </w:rPr>
        <w:t> </w:t>
      </w:r>
      <w:r>
        <w:rPr>
          <w:sz w:val="24"/>
        </w:rPr>
        <w:t>from</w:t>
      </w:r>
      <w:r>
        <w:rPr>
          <w:spacing w:val="-4"/>
          <w:sz w:val="24"/>
        </w:rPr>
        <w:t> </w:t>
      </w:r>
      <w:r>
        <w:rPr>
          <w:sz w:val="24"/>
        </w:rPr>
        <w:t>the</w:t>
      </w:r>
      <w:r>
        <w:rPr>
          <w:spacing w:val="-5"/>
          <w:sz w:val="24"/>
        </w:rPr>
        <w:t> </w:t>
      </w:r>
      <w:r>
        <w:rPr>
          <w:sz w:val="24"/>
        </w:rPr>
        <w:t>Religious</w:t>
      </w:r>
      <w:r>
        <w:rPr>
          <w:spacing w:val="-4"/>
          <w:sz w:val="24"/>
        </w:rPr>
        <w:t> </w:t>
      </w:r>
      <w:r>
        <w:rPr>
          <w:sz w:val="24"/>
        </w:rPr>
        <w:t>Right,</w:t>
      </w:r>
      <w:r>
        <w:rPr>
          <w:spacing w:val="-4"/>
          <w:sz w:val="24"/>
        </w:rPr>
        <w:t> </w:t>
      </w:r>
      <w:r>
        <w:rPr>
          <w:sz w:val="24"/>
        </w:rPr>
        <w:t>and</w:t>
      </w:r>
      <w:r>
        <w:rPr>
          <w:spacing w:val="-4"/>
          <w:sz w:val="24"/>
        </w:rPr>
        <w:t> </w:t>
      </w:r>
      <w:r>
        <w:rPr>
          <w:sz w:val="24"/>
        </w:rPr>
        <w:t>what</w:t>
      </w:r>
      <w:r>
        <w:rPr>
          <w:spacing w:val="-4"/>
          <w:sz w:val="24"/>
        </w:rPr>
        <w:t> </w:t>
      </w:r>
      <w:r>
        <w:rPr>
          <w:sz w:val="24"/>
        </w:rPr>
        <w:t>dangers</w:t>
      </w:r>
      <w:r>
        <w:rPr>
          <w:spacing w:val="-4"/>
          <w:sz w:val="24"/>
        </w:rPr>
        <w:t> </w:t>
      </w:r>
      <w:r>
        <w:rPr>
          <w:sz w:val="24"/>
        </w:rPr>
        <w:t>did</w:t>
      </w:r>
      <w:r>
        <w:rPr>
          <w:spacing w:val="-4"/>
          <w:sz w:val="24"/>
        </w:rPr>
        <w:t> </w:t>
      </w:r>
      <w:r>
        <w:rPr>
          <w:sz w:val="24"/>
        </w:rPr>
        <w:t>it</w:t>
      </w:r>
      <w:r>
        <w:rPr>
          <w:spacing w:val="-4"/>
          <w:sz w:val="24"/>
        </w:rPr>
        <w:t> </w:t>
      </w:r>
      <w:r>
        <w:rPr>
          <w:sz w:val="24"/>
        </w:rPr>
        <w:t>create</w:t>
      </w:r>
      <w:r>
        <w:rPr>
          <w:spacing w:val="-5"/>
          <w:sz w:val="24"/>
        </w:rPr>
        <w:t> </w:t>
      </w:r>
      <w:r>
        <w:rPr>
          <w:sz w:val="24"/>
        </w:rPr>
        <w:t>for</w:t>
      </w:r>
      <w:r>
        <w:rPr>
          <w:spacing w:val="-4"/>
          <w:sz w:val="24"/>
        </w:rPr>
        <w:t> </w:t>
      </w:r>
      <w:r>
        <w:rPr>
          <w:sz w:val="24"/>
        </w:rPr>
        <w:t>the</w:t>
      </w:r>
      <w:r>
        <w:rPr>
          <w:spacing w:val="-5"/>
          <w:sz w:val="24"/>
        </w:rPr>
        <w:t> </w:t>
      </w:r>
      <w:r>
        <w:rPr>
          <w:sz w:val="24"/>
        </w:rPr>
        <w:t>church’s </w:t>
      </w:r>
      <w:r>
        <w:rPr>
          <w:spacing w:val="-2"/>
          <w:sz w:val="24"/>
        </w:rPr>
        <w:t>witness?</w:t>
      </w:r>
    </w:p>
    <w:p>
      <w:pPr>
        <w:pStyle w:val="BodyText"/>
        <w:rPr>
          <w:sz w:val="20"/>
        </w:rPr>
      </w:pPr>
    </w:p>
    <w:p>
      <w:pPr>
        <w:pStyle w:val="BodyText"/>
        <w:rPr>
          <w:sz w:val="20"/>
        </w:rPr>
      </w:pPr>
    </w:p>
    <w:p>
      <w:pPr>
        <w:pStyle w:val="BodyText"/>
        <w:spacing w:before="21"/>
        <w:rPr>
          <w:sz w:val="20"/>
        </w:rPr>
      </w:pPr>
      <w:r>
        <w:rPr>
          <w:sz w:val="20"/>
        </w:rPr>
        <mc:AlternateContent>
          <mc:Choice Requires="wps">
            <w:drawing>
              <wp:anchor distT="0" distB="0" distL="0" distR="0" allowOverlap="1" layoutInCell="1" locked="0" behindDoc="1" simplePos="0" relativeHeight="487620608">
                <wp:simplePos x="0" y="0"/>
                <wp:positionH relativeFrom="page">
                  <wp:posOffset>914400</wp:posOffset>
                </wp:positionH>
                <wp:positionV relativeFrom="paragraph">
                  <wp:posOffset>174784</wp:posOffset>
                </wp:positionV>
                <wp:extent cx="1270000" cy="635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762527pt;width:100pt;height:.5pt;mso-position-horizontal-relative:page;mso-position-vertical-relative:paragraph;z-index:-15695872;mso-wrap-distance-left:0;mso-wrap-distance-right:0" id="docshape65" filled="true" fillcolor="#606060" stroked="false">
                <v:fill type="solid"/>
                <w10:wrap type="topAndBottom"/>
              </v:rect>
            </w:pict>
          </mc:Fallback>
        </mc:AlternateContent>
      </w:r>
    </w:p>
    <w:p>
      <w:pPr>
        <w:spacing w:before="131"/>
        <w:ind w:left="720" w:right="0" w:firstLine="0"/>
        <w:jc w:val="left"/>
        <w:rPr>
          <w:sz w:val="20"/>
        </w:rPr>
      </w:pPr>
      <w:bookmarkStart w:name="_bookmark292" w:id="293"/>
      <w:bookmarkEnd w:id="293"/>
      <w:r>
        <w:rPr/>
      </w:r>
      <w:hyperlink w:history="true" w:anchor="_bookmark290">
        <w:r>
          <w:rPr>
            <w:position w:val="4"/>
            <w:sz w:val="13"/>
          </w:rPr>
          <w:t>15</w:t>
        </w:r>
      </w:hyperlink>
      <w:r>
        <w:rPr>
          <w:spacing w:val="12"/>
          <w:position w:val="4"/>
          <w:sz w:val="13"/>
        </w:rPr>
        <w:t> </w:t>
      </w:r>
      <w:r>
        <w:rPr>
          <w:sz w:val="20"/>
        </w:rPr>
        <w:t>Philip</w:t>
      </w:r>
      <w:r>
        <w:rPr>
          <w:spacing w:val="-12"/>
          <w:sz w:val="20"/>
        </w:rPr>
        <w:t> </w:t>
      </w:r>
      <w:r>
        <w:rPr>
          <w:sz w:val="20"/>
        </w:rPr>
        <w:t>Yancey,</w:t>
      </w:r>
      <w:r>
        <w:rPr>
          <w:spacing w:val="-6"/>
          <w:sz w:val="20"/>
        </w:rPr>
        <w:t> </w:t>
      </w:r>
      <w:r>
        <w:rPr>
          <w:i/>
          <w:sz w:val="20"/>
        </w:rPr>
        <w:t>What’s</w:t>
      </w:r>
      <w:r>
        <w:rPr>
          <w:i/>
          <w:spacing w:val="-5"/>
          <w:sz w:val="20"/>
        </w:rPr>
        <w:t> </w:t>
      </w:r>
      <w:r>
        <w:rPr>
          <w:i/>
          <w:sz w:val="20"/>
        </w:rPr>
        <w:t>So</w:t>
      </w:r>
      <w:r>
        <w:rPr>
          <w:i/>
          <w:spacing w:val="-8"/>
          <w:sz w:val="20"/>
        </w:rPr>
        <w:t> </w:t>
      </w:r>
      <w:r>
        <w:rPr>
          <w:i/>
          <w:sz w:val="20"/>
        </w:rPr>
        <w:t>Amazing</w:t>
      </w:r>
      <w:r>
        <w:rPr>
          <w:i/>
          <w:spacing w:val="-9"/>
          <w:sz w:val="20"/>
        </w:rPr>
        <w:t> </w:t>
      </w:r>
      <w:r>
        <w:rPr>
          <w:i/>
          <w:sz w:val="20"/>
        </w:rPr>
        <w:t>About</w:t>
      </w:r>
      <w:r>
        <w:rPr>
          <w:i/>
          <w:spacing w:val="-4"/>
          <w:sz w:val="20"/>
        </w:rPr>
        <w:t> </w:t>
      </w:r>
      <w:r>
        <w:rPr>
          <w:i/>
          <w:sz w:val="20"/>
        </w:rPr>
        <w:t>Grace?</w:t>
      </w:r>
      <w:r>
        <w:rPr>
          <w:i/>
          <w:spacing w:val="-6"/>
          <w:sz w:val="20"/>
        </w:rPr>
        <w:t> </w:t>
      </w:r>
      <w:r>
        <w:rPr>
          <w:sz w:val="20"/>
        </w:rPr>
        <w:t>(Grand</w:t>
      </w:r>
      <w:r>
        <w:rPr>
          <w:spacing w:val="-5"/>
          <w:sz w:val="20"/>
        </w:rPr>
        <w:t> </w:t>
      </w:r>
      <w:r>
        <w:rPr>
          <w:sz w:val="20"/>
        </w:rPr>
        <w:t>Rapids,</w:t>
      </w:r>
      <w:r>
        <w:rPr>
          <w:spacing w:val="-5"/>
          <w:sz w:val="20"/>
        </w:rPr>
        <w:t> </w:t>
      </w:r>
      <w:r>
        <w:rPr>
          <w:sz w:val="20"/>
        </w:rPr>
        <w:t>MI:</w:t>
      </w:r>
      <w:r>
        <w:rPr>
          <w:spacing w:val="-4"/>
          <w:sz w:val="20"/>
        </w:rPr>
        <w:t> </w:t>
      </w:r>
      <w:r>
        <w:rPr>
          <w:sz w:val="20"/>
        </w:rPr>
        <w:t>Zondervan,</w:t>
      </w:r>
      <w:r>
        <w:rPr>
          <w:spacing w:val="-5"/>
          <w:sz w:val="20"/>
        </w:rPr>
        <w:t> </w:t>
      </w:r>
      <w:r>
        <w:rPr>
          <w:sz w:val="20"/>
        </w:rPr>
        <w:t>1997),</w:t>
      </w:r>
      <w:r>
        <w:rPr>
          <w:spacing w:val="-5"/>
          <w:sz w:val="20"/>
        </w:rPr>
        <w:t> </w:t>
      </w:r>
      <w:r>
        <w:rPr>
          <w:spacing w:val="-2"/>
          <w:sz w:val="20"/>
        </w:rPr>
        <w:t>19–22.</w:t>
      </w:r>
    </w:p>
    <w:p>
      <w:pPr>
        <w:spacing w:before="182"/>
        <w:ind w:left="720" w:right="0" w:firstLine="0"/>
        <w:jc w:val="left"/>
        <w:rPr>
          <w:sz w:val="20"/>
        </w:rPr>
      </w:pPr>
      <w:bookmarkStart w:name="_bookmark293" w:id="294"/>
      <w:bookmarkEnd w:id="294"/>
      <w:r>
        <w:rPr/>
      </w:r>
      <w:hyperlink w:history="true" w:anchor="_bookmark291">
        <w:r>
          <w:rPr>
            <w:position w:val="4"/>
            <w:sz w:val="13"/>
          </w:rPr>
          <w:t>16</w:t>
        </w:r>
      </w:hyperlink>
      <w:r>
        <w:rPr>
          <w:spacing w:val="17"/>
          <w:position w:val="4"/>
          <w:sz w:val="13"/>
        </w:rPr>
        <w:t> </w:t>
      </w:r>
      <w:r>
        <w:rPr>
          <w:sz w:val="20"/>
        </w:rPr>
        <w:t>2 Chronicles 7:14</w:t>
      </w:r>
      <w:r>
        <w:rPr>
          <w:spacing w:val="1"/>
          <w:sz w:val="20"/>
        </w:rPr>
        <w:t> </w:t>
      </w:r>
      <w:r>
        <w:rPr>
          <w:sz w:val="20"/>
        </w:rPr>
        <w:t>(New International</w:t>
      </w:r>
      <w:r>
        <w:rPr>
          <w:spacing w:val="-4"/>
          <w:sz w:val="20"/>
        </w:rPr>
        <w:t> </w:t>
      </w:r>
      <w:r>
        <w:rPr>
          <w:spacing w:val="-2"/>
          <w:sz w:val="20"/>
        </w:rPr>
        <w:t>Version).</w:t>
      </w:r>
    </w:p>
    <w:p>
      <w:pPr>
        <w:spacing w:after="0"/>
        <w:jc w:val="left"/>
        <w:rPr>
          <w:sz w:val="20"/>
        </w:rPr>
        <w:sectPr>
          <w:pgSz w:w="12240" w:h="15840"/>
          <w:pgMar w:header="714" w:footer="0" w:top="1340" w:bottom="280" w:left="1440" w:right="1080"/>
        </w:sectPr>
      </w:pPr>
    </w:p>
    <w:p>
      <w:pPr>
        <w:pStyle w:val="ListParagraph"/>
        <w:numPr>
          <w:ilvl w:val="0"/>
          <w:numId w:val="15"/>
        </w:numPr>
        <w:tabs>
          <w:tab w:pos="392" w:val="left" w:leader="none"/>
        </w:tabs>
        <w:spacing w:line="513" w:lineRule="auto" w:before="111" w:after="0"/>
        <w:ind w:left="392" w:right="826" w:hanging="393"/>
        <w:jc w:val="left"/>
        <w:rPr>
          <w:sz w:val="24"/>
        </w:rPr>
      </w:pPr>
      <w:r>
        <w:rPr>
          <w:sz w:val="24"/>
        </w:rPr>
        <w:t>How</w:t>
      </w:r>
      <w:r>
        <w:rPr>
          <w:spacing w:val="-3"/>
          <w:sz w:val="24"/>
        </w:rPr>
        <w:t> </w:t>
      </w:r>
      <w:r>
        <w:rPr>
          <w:sz w:val="24"/>
        </w:rPr>
        <w:t>can</w:t>
      </w:r>
      <w:r>
        <w:rPr>
          <w:spacing w:val="-3"/>
          <w:sz w:val="24"/>
        </w:rPr>
        <w:t> </w:t>
      </w:r>
      <w:r>
        <w:rPr>
          <w:sz w:val="24"/>
        </w:rPr>
        <w:t>Christians</w:t>
      </w:r>
      <w:r>
        <w:rPr>
          <w:spacing w:val="-3"/>
          <w:sz w:val="24"/>
        </w:rPr>
        <w:t> </w:t>
      </w:r>
      <w:r>
        <w:rPr>
          <w:sz w:val="24"/>
        </w:rPr>
        <w:t>today</w:t>
      </w:r>
      <w:r>
        <w:rPr>
          <w:spacing w:val="-3"/>
          <w:sz w:val="24"/>
        </w:rPr>
        <w:t> </w:t>
      </w:r>
      <w:r>
        <w:rPr>
          <w:sz w:val="24"/>
        </w:rPr>
        <w:t>engage</w:t>
      </w:r>
      <w:r>
        <w:rPr>
          <w:spacing w:val="-4"/>
          <w:sz w:val="24"/>
        </w:rPr>
        <w:t> </w:t>
      </w:r>
      <w:r>
        <w:rPr>
          <w:sz w:val="24"/>
        </w:rPr>
        <w:t>in</w:t>
      </w:r>
      <w:r>
        <w:rPr>
          <w:spacing w:val="-3"/>
          <w:sz w:val="24"/>
        </w:rPr>
        <w:t> </w:t>
      </w:r>
      <w:r>
        <w:rPr>
          <w:sz w:val="24"/>
        </w:rPr>
        <w:t>politics</w:t>
      </w:r>
      <w:r>
        <w:rPr>
          <w:spacing w:val="-3"/>
          <w:sz w:val="24"/>
        </w:rPr>
        <w:t> </w:t>
      </w:r>
      <w:r>
        <w:rPr>
          <w:sz w:val="24"/>
        </w:rPr>
        <w:t>without</w:t>
      </w:r>
      <w:r>
        <w:rPr>
          <w:spacing w:val="-3"/>
          <w:sz w:val="24"/>
        </w:rPr>
        <w:t> </w:t>
      </w:r>
      <w:r>
        <w:rPr>
          <w:sz w:val="24"/>
        </w:rPr>
        <w:t>repeating</w:t>
      </w:r>
      <w:r>
        <w:rPr>
          <w:spacing w:val="-3"/>
          <w:sz w:val="24"/>
        </w:rPr>
        <w:t> </w:t>
      </w:r>
      <w:r>
        <w:rPr>
          <w:sz w:val="24"/>
        </w:rPr>
        <w:t>the</w:t>
      </w:r>
      <w:r>
        <w:rPr>
          <w:spacing w:val="-4"/>
          <w:sz w:val="24"/>
        </w:rPr>
        <w:t> </w:t>
      </w:r>
      <w:r>
        <w:rPr>
          <w:sz w:val="24"/>
        </w:rPr>
        <w:t>mistakes</w:t>
      </w:r>
      <w:r>
        <w:rPr>
          <w:spacing w:val="-3"/>
          <w:sz w:val="24"/>
        </w:rPr>
        <w:t> </w:t>
      </w:r>
      <w:r>
        <w:rPr>
          <w:sz w:val="24"/>
        </w:rPr>
        <w:t>of</w:t>
      </w:r>
      <w:r>
        <w:rPr>
          <w:spacing w:val="-3"/>
          <w:sz w:val="24"/>
        </w:rPr>
        <w:t> </w:t>
      </w:r>
      <w:r>
        <w:rPr>
          <w:sz w:val="24"/>
        </w:rPr>
        <w:t>the</w:t>
      </w:r>
      <w:r>
        <w:rPr>
          <w:spacing w:val="-4"/>
          <w:sz w:val="24"/>
        </w:rPr>
        <w:t> </w:t>
      </w:r>
      <w:r>
        <w:rPr>
          <w:sz w:val="24"/>
        </w:rPr>
        <w:t>Moral </w:t>
      </w:r>
      <w:r>
        <w:rPr>
          <w:spacing w:val="-2"/>
          <w:sz w:val="24"/>
        </w:rPr>
        <w:t>Majority?</w:t>
      </w:r>
    </w:p>
    <w:p>
      <w:pPr>
        <w:pStyle w:val="ListParagraph"/>
        <w:spacing w:after="0" w:line="513" w:lineRule="auto"/>
        <w:jc w:val="left"/>
        <w:rPr>
          <w:sz w:val="24"/>
        </w:rPr>
        <w:sectPr>
          <w:pgSz w:w="12240" w:h="15840"/>
          <w:pgMar w:header="714" w:footer="0" w:top="1340" w:bottom="280" w:left="1440" w:right="1080"/>
        </w:sectPr>
      </w:pPr>
    </w:p>
    <w:p>
      <w:pPr>
        <w:pStyle w:val="Heading1"/>
      </w:pPr>
      <w:r>
        <w:rPr/>
        <w:t>Chapter</w:t>
      </w:r>
      <w:r>
        <w:rPr>
          <w:spacing w:val="-6"/>
        </w:rPr>
        <w:t> </w:t>
      </w:r>
      <w:r>
        <w:rPr/>
        <w:t>8</w:t>
      </w:r>
      <w:r>
        <w:rPr>
          <w:spacing w:val="-1"/>
        </w:rPr>
        <w:t> </w:t>
      </w:r>
      <w:r>
        <w:rPr/>
        <w:t>–</w:t>
      </w:r>
      <w:r>
        <w:rPr>
          <w:spacing w:val="-6"/>
        </w:rPr>
        <w:t> </w:t>
      </w:r>
      <w:r>
        <w:rPr/>
        <w:t>The</w:t>
      </w:r>
      <w:r>
        <w:rPr>
          <w:spacing w:val="-1"/>
        </w:rPr>
        <w:t> </w:t>
      </w:r>
      <w:r>
        <w:rPr/>
        <w:t>Summer</w:t>
      </w:r>
      <w:r>
        <w:rPr>
          <w:spacing w:val="-6"/>
        </w:rPr>
        <w:t> </w:t>
      </w:r>
      <w:r>
        <w:rPr/>
        <w:t>of</w:t>
      </w:r>
      <w:r>
        <w:rPr>
          <w:spacing w:val="-1"/>
        </w:rPr>
        <w:t> </w:t>
      </w:r>
      <w:r>
        <w:rPr/>
        <w:t>’69</w:t>
      </w:r>
      <w:r>
        <w:rPr>
          <w:spacing w:val="-1"/>
        </w:rPr>
        <w:t> </w:t>
      </w:r>
      <w:r>
        <w:rPr/>
        <w:t>and the</w:t>
      </w:r>
      <w:r>
        <w:rPr>
          <w:spacing w:val="-2"/>
        </w:rPr>
        <w:t> </w:t>
      </w:r>
      <w:r>
        <w:rPr/>
        <w:t>Seeds</w:t>
      </w:r>
      <w:r>
        <w:rPr>
          <w:spacing w:val="-1"/>
        </w:rPr>
        <w:t> </w:t>
      </w:r>
      <w:r>
        <w:rPr/>
        <w:t>of </w:t>
      </w:r>
      <w:r>
        <w:rPr>
          <w:spacing w:val="-2"/>
        </w:rPr>
        <w:t>Panic</w:t>
      </w:r>
    </w:p>
    <w:p>
      <w:pPr>
        <w:pStyle w:val="BodyText"/>
        <w:spacing w:before="38"/>
        <w:rPr>
          <w:b/>
        </w:rPr>
      </w:pPr>
    </w:p>
    <w:p>
      <w:pPr>
        <w:pStyle w:val="BodyText"/>
        <w:spacing w:line="513" w:lineRule="auto"/>
        <w:ind w:right="370" w:firstLine="720"/>
      </w:pPr>
      <w:r>
        <w:rPr/>
        <w:t>One</w:t>
      </w:r>
      <w:r>
        <w:rPr>
          <w:spacing w:val="-6"/>
        </w:rPr>
        <w:t> </w:t>
      </w:r>
      <w:r>
        <w:rPr/>
        <w:t>of</w:t>
      </w:r>
      <w:r>
        <w:rPr>
          <w:spacing w:val="-3"/>
        </w:rPr>
        <w:t> </w:t>
      </w:r>
      <w:r>
        <w:rPr/>
        <w:t>my</w:t>
      </w:r>
      <w:r>
        <w:rPr>
          <w:spacing w:val="-3"/>
        </w:rPr>
        <w:t> </w:t>
      </w:r>
      <w:r>
        <w:rPr/>
        <w:t>all-time</w:t>
      </w:r>
      <w:r>
        <w:rPr>
          <w:spacing w:val="-4"/>
        </w:rPr>
        <w:t> </w:t>
      </w:r>
      <w:r>
        <w:rPr/>
        <w:t>favorite</w:t>
      </w:r>
      <w:r>
        <w:rPr>
          <w:spacing w:val="-4"/>
        </w:rPr>
        <w:t> </w:t>
      </w:r>
      <w:r>
        <w:rPr/>
        <w:t>films</w:t>
      </w:r>
      <w:r>
        <w:rPr>
          <w:spacing w:val="-3"/>
        </w:rPr>
        <w:t> </w:t>
      </w:r>
      <w:r>
        <w:rPr/>
        <w:t>is</w:t>
      </w:r>
      <w:r>
        <w:rPr>
          <w:spacing w:val="-3"/>
        </w:rPr>
        <w:t> </w:t>
      </w:r>
      <w:r>
        <w:rPr/>
        <w:t>‘Once</w:t>
      </w:r>
      <w:r>
        <w:rPr>
          <w:spacing w:val="-4"/>
        </w:rPr>
        <w:t> </w:t>
      </w:r>
      <w:r>
        <w:rPr/>
        <w:t>Upon</w:t>
      </w:r>
      <w:r>
        <w:rPr>
          <w:spacing w:val="-3"/>
        </w:rPr>
        <w:t> </w:t>
      </w:r>
      <w:r>
        <w:rPr/>
        <w:t>a</w:t>
      </w:r>
      <w:r>
        <w:rPr>
          <w:spacing w:val="-8"/>
        </w:rPr>
        <w:t> </w:t>
      </w:r>
      <w:r>
        <w:rPr/>
        <w:t>Time</w:t>
      </w:r>
      <w:r>
        <w:rPr>
          <w:spacing w:val="-4"/>
        </w:rPr>
        <w:t> </w:t>
      </w:r>
      <w:r>
        <w:rPr/>
        <w:t>in</w:t>
      </w:r>
      <w:r>
        <w:rPr>
          <w:spacing w:val="-3"/>
        </w:rPr>
        <w:t> </w:t>
      </w:r>
      <w:r>
        <w:rPr/>
        <w:t>Hollywood.’</w:t>
      </w:r>
      <w:r>
        <w:rPr>
          <w:spacing w:val="-18"/>
        </w:rPr>
        <w:t> </w:t>
      </w:r>
      <w:r>
        <w:rPr/>
        <w:t>I</w:t>
      </w:r>
      <w:r>
        <w:rPr>
          <w:spacing w:val="-3"/>
        </w:rPr>
        <w:t> </w:t>
      </w:r>
      <w:r>
        <w:rPr/>
        <w:t>don’t</w:t>
      </w:r>
      <w:r>
        <w:rPr>
          <w:spacing w:val="-3"/>
        </w:rPr>
        <w:t> </w:t>
      </w:r>
      <w:r>
        <w:rPr/>
        <w:t>love</w:t>
      </w:r>
      <w:r>
        <w:rPr>
          <w:spacing w:val="-4"/>
        </w:rPr>
        <w:t> </w:t>
      </w:r>
      <w:r>
        <w:rPr/>
        <w:t>the language or violence—but I love the story. My wife and I are borderline obsessed with “Old Hollywood” and love that time period.</w:t>
      </w:r>
      <w:r>
        <w:rPr>
          <w:spacing w:val="-3"/>
        </w:rPr>
        <w:t> </w:t>
      </w:r>
      <w:r>
        <w:rPr/>
        <w:t>The film is a reimagined history that tells the story of a stunt man who helps his actor friend take down the Manson family before they ever murdered Sharon Tate. If only that were the true history.</w:t>
      </w:r>
    </w:p>
    <w:p>
      <w:pPr>
        <w:pStyle w:val="BodyText"/>
        <w:spacing w:line="513" w:lineRule="auto"/>
        <w:ind w:right="372" w:firstLine="720"/>
      </w:pPr>
      <w:r>
        <w:rPr/>
        <w:t>Tarantino imagines evil stopped before it starts. Real 1969 didn’t end that way. That summer became shorthand for a nation searching for freedom—and finding both ecstasy and emptiness.</w:t>
      </w:r>
      <w:r>
        <w:rPr>
          <w:spacing w:val="-3"/>
        </w:rPr>
        <w:t> </w:t>
      </w:r>
      <w:r>
        <w:rPr/>
        <w:t>It</w:t>
      </w:r>
      <w:r>
        <w:rPr>
          <w:spacing w:val="-3"/>
        </w:rPr>
        <w:t> </w:t>
      </w:r>
      <w:r>
        <w:rPr/>
        <w:t>marked</w:t>
      </w:r>
      <w:r>
        <w:rPr>
          <w:spacing w:val="-3"/>
        </w:rPr>
        <w:t> </w:t>
      </w:r>
      <w:r>
        <w:rPr/>
        <w:t>one</w:t>
      </w:r>
      <w:r>
        <w:rPr>
          <w:spacing w:val="-4"/>
        </w:rPr>
        <w:t> </w:t>
      </w:r>
      <w:r>
        <w:rPr/>
        <w:t>of</w:t>
      </w:r>
      <w:r>
        <w:rPr>
          <w:spacing w:val="-3"/>
        </w:rPr>
        <w:t> </w:t>
      </w:r>
      <w:r>
        <w:rPr/>
        <w:t>the</w:t>
      </w:r>
      <w:r>
        <w:rPr>
          <w:spacing w:val="-4"/>
        </w:rPr>
        <w:t> </w:t>
      </w:r>
      <w:r>
        <w:rPr/>
        <w:t>major</w:t>
      </w:r>
      <w:r>
        <w:rPr>
          <w:spacing w:val="-3"/>
        </w:rPr>
        <w:t> </w:t>
      </w:r>
      <w:r>
        <w:rPr/>
        <w:t>turning</w:t>
      </w:r>
      <w:r>
        <w:rPr>
          <w:spacing w:val="-3"/>
        </w:rPr>
        <w:t> </w:t>
      </w:r>
      <w:r>
        <w:rPr/>
        <w:t>points</w:t>
      </w:r>
      <w:r>
        <w:rPr>
          <w:spacing w:val="-3"/>
        </w:rPr>
        <w:t> </w:t>
      </w:r>
      <w:r>
        <w:rPr/>
        <w:t>in</w:t>
      </w:r>
      <w:r>
        <w:rPr>
          <w:spacing w:val="-15"/>
        </w:rPr>
        <w:t> </w:t>
      </w:r>
      <w:r>
        <w:rPr/>
        <w:t>American</w:t>
      </w:r>
      <w:r>
        <w:rPr>
          <w:spacing w:val="-3"/>
        </w:rPr>
        <w:t> </w:t>
      </w:r>
      <w:r>
        <w:rPr/>
        <w:t>history;</w:t>
      </w:r>
      <w:r>
        <w:rPr>
          <w:spacing w:val="-3"/>
        </w:rPr>
        <w:t> </w:t>
      </w:r>
      <w:r>
        <w:rPr/>
        <w:t>one</w:t>
      </w:r>
      <w:r>
        <w:rPr>
          <w:spacing w:val="-4"/>
        </w:rPr>
        <w:t> </w:t>
      </w:r>
      <w:r>
        <w:rPr/>
        <w:t>that</w:t>
      </w:r>
      <w:r>
        <w:rPr>
          <w:spacing w:val="-3"/>
        </w:rPr>
        <w:t> </w:t>
      </w:r>
      <w:r>
        <w:rPr/>
        <w:t>warrants</w:t>
      </w:r>
      <w:r>
        <w:rPr>
          <w:spacing w:val="-3"/>
        </w:rPr>
        <w:t> </w:t>
      </w:r>
      <w:r>
        <w:rPr/>
        <w:t>a closer look in this chapter.</w:t>
      </w:r>
    </w:p>
    <w:p>
      <w:pPr>
        <w:pStyle w:val="BodyText"/>
        <w:spacing w:line="513" w:lineRule="auto"/>
        <w:ind w:right="370" w:firstLine="720"/>
      </w:pPr>
      <w:r>
        <w:rPr/>
        <w:t>The</w:t>
      </w:r>
      <w:r>
        <w:rPr>
          <w:spacing w:val="-6"/>
        </w:rPr>
        <w:t> </w:t>
      </w:r>
      <w:r>
        <w:rPr/>
        <w:t>late</w:t>
      </w:r>
      <w:r>
        <w:rPr>
          <w:spacing w:val="-5"/>
        </w:rPr>
        <w:t> </w:t>
      </w:r>
      <w:r>
        <w:rPr/>
        <w:t>1960s</w:t>
      </w:r>
      <w:r>
        <w:rPr>
          <w:spacing w:val="-4"/>
        </w:rPr>
        <w:t> </w:t>
      </w:r>
      <w:r>
        <w:rPr/>
        <w:t>marked</w:t>
      </w:r>
      <w:r>
        <w:rPr>
          <w:spacing w:val="-4"/>
        </w:rPr>
        <w:t> </w:t>
      </w:r>
      <w:r>
        <w:rPr/>
        <w:t>one</w:t>
      </w:r>
      <w:r>
        <w:rPr>
          <w:spacing w:val="-5"/>
        </w:rPr>
        <w:t> </w:t>
      </w:r>
      <w:r>
        <w:rPr/>
        <w:t>of</w:t>
      </w:r>
      <w:r>
        <w:rPr>
          <w:spacing w:val="-4"/>
        </w:rPr>
        <w:t> </w:t>
      </w:r>
      <w:r>
        <w:rPr/>
        <w:t>the</w:t>
      </w:r>
      <w:r>
        <w:rPr>
          <w:spacing w:val="-5"/>
        </w:rPr>
        <w:t> </w:t>
      </w:r>
      <w:r>
        <w:rPr/>
        <w:t>most</w:t>
      </w:r>
      <w:r>
        <w:rPr>
          <w:spacing w:val="-4"/>
        </w:rPr>
        <w:t> </w:t>
      </w:r>
      <w:r>
        <w:rPr/>
        <w:t>dramatic</w:t>
      </w:r>
      <w:r>
        <w:rPr>
          <w:spacing w:val="-5"/>
        </w:rPr>
        <w:t> </w:t>
      </w:r>
      <w:r>
        <w:rPr/>
        <w:t>cultural</w:t>
      </w:r>
      <w:r>
        <w:rPr>
          <w:spacing w:val="-4"/>
        </w:rPr>
        <w:t> </w:t>
      </w:r>
      <w:r>
        <w:rPr/>
        <w:t>shifts</w:t>
      </w:r>
      <w:r>
        <w:rPr>
          <w:spacing w:val="-4"/>
        </w:rPr>
        <w:t> </w:t>
      </w:r>
      <w:r>
        <w:rPr/>
        <w:t>in</w:t>
      </w:r>
      <w:r>
        <w:rPr>
          <w:spacing w:val="-15"/>
        </w:rPr>
        <w:t> </w:t>
      </w:r>
      <w:r>
        <w:rPr/>
        <w:t>American</w:t>
      </w:r>
      <w:r>
        <w:rPr>
          <w:spacing w:val="-4"/>
        </w:rPr>
        <w:t> </w:t>
      </w:r>
      <w:r>
        <w:rPr/>
        <w:t>history.</w:t>
      </w:r>
      <w:r>
        <w:rPr>
          <w:spacing w:val="-9"/>
        </w:rPr>
        <w:t> </w:t>
      </w:r>
      <w:r>
        <w:rPr/>
        <w:t>The year 1969 in particular became symbolic of a new world—one that terrified conservatives and challenged the moral authority of the church.</w:t>
      </w:r>
    </w:p>
    <w:p>
      <w:pPr>
        <w:pStyle w:val="BodyText"/>
        <w:spacing w:line="274" w:lineRule="exact"/>
        <w:ind w:left="720"/>
      </w:pPr>
      <w:r>
        <w:rPr/>
        <w:t>That</w:t>
      </w:r>
      <w:r>
        <w:rPr>
          <w:spacing w:val="-3"/>
        </w:rPr>
        <w:t> </w:t>
      </w:r>
      <w:r>
        <w:rPr/>
        <w:t>summer</w:t>
      </w:r>
      <w:r>
        <w:rPr>
          <w:spacing w:val="-1"/>
        </w:rPr>
        <w:t> </w:t>
      </w:r>
      <w:r>
        <w:rPr>
          <w:spacing w:val="-4"/>
        </w:rPr>
        <w:t>saw:</w:t>
      </w:r>
    </w:p>
    <w:p>
      <w:pPr>
        <w:pStyle w:val="BodyText"/>
        <w:spacing w:before="31"/>
      </w:pPr>
    </w:p>
    <w:p>
      <w:pPr>
        <w:pStyle w:val="ListParagraph"/>
        <w:numPr>
          <w:ilvl w:val="1"/>
          <w:numId w:val="15"/>
        </w:numPr>
        <w:tabs>
          <w:tab w:pos="736" w:val="left" w:leader="none"/>
        </w:tabs>
        <w:spacing w:line="494" w:lineRule="auto" w:before="0" w:after="0"/>
        <w:ind w:left="736" w:right="922" w:hanging="197"/>
        <w:jc w:val="left"/>
        <w:rPr>
          <w:position w:val="5"/>
          <w:sz w:val="16"/>
        </w:rPr>
      </w:pPr>
      <w:r>
        <w:rPr>
          <w:sz w:val="24"/>
        </w:rPr>
        <w:t>Woodstock:</w:t>
      </w:r>
      <w:r>
        <w:rPr>
          <w:spacing w:val="-5"/>
          <w:sz w:val="24"/>
        </w:rPr>
        <w:t> </w:t>
      </w:r>
      <w:r>
        <w:rPr>
          <w:sz w:val="24"/>
        </w:rPr>
        <w:t>400,000</w:t>
      </w:r>
      <w:r>
        <w:rPr>
          <w:spacing w:val="-5"/>
          <w:sz w:val="24"/>
        </w:rPr>
        <w:t> </w:t>
      </w:r>
      <w:r>
        <w:rPr>
          <w:sz w:val="24"/>
        </w:rPr>
        <w:t>young</w:t>
      </w:r>
      <w:r>
        <w:rPr>
          <w:spacing w:val="-5"/>
          <w:sz w:val="24"/>
        </w:rPr>
        <w:t> </w:t>
      </w:r>
      <w:r>
        <w:rPr>
          <w:sz w:val="24"/>
        </w:rPr>
        <w:t>people</w:t>
      </w:r>
      <w:r>
        <w:rPr>
          <w:spacing w:val="-6"/>
          <w:sz w:val="24"/>
        </w:rPr>
        <w:t> </w:t>
      </w:r>
      <w:r>
        <w:rPr>
          <w:sz w:val="24"/>
        </w:rPr>
        <w:t>gathered</w:t>
      </w:r>
      <w:r>
        <w:rPr>
          <w:spacing w:val="-5"/>
          <w:sz w:val="24"/>
        </w:rPr>
        <w:t> </w:t>
      </w:r>
      <w:r>
        <w:rPr>
          <w:sz w:val="24"/>
        </w:rPr>
        <w:t>for</w:t>
      </w:r>
      <w:r>
        <w:rPr>
          <w:spacing w:val="-5"/>
          <w:sz w:val="24"/>
        </w:rPr>
        <w:t> </w:t>
      </w:r>
      <w:r>
        <w:rPr>
          <w:sz w:val="24"/>
        </w:rPr>
        <w:t>three</w:t>
      </w:r>
      <w:r>
        <w:rPr>
          <w:spacing w:val="-6"/>
          <w:sz w:val="24"/>
        </w:rPr>
        <w:t> </w:t>
      </w:r>
      <w:r>
        <w:rPr>
          <w:sz w:val="24"/>
        </w:rPr>
        <w:t>days</w:t>
      </w:r>
      <w:r>
        <w:rPr>
          <w:spacing w:val="-5"/>
          <w:sz w:val="24"/>
        </w:rPr>
        <w:t> </w:t>
      </w:r>
      <w:r>
        <w:rPr>
          <w:sz w:val="24"/>
        </w:rPr>
        <w:t>of</w:t>
      </w:r>
      <w:r>
        <w:rPr>
          <w:spacing w:val="-5"/>
          <w:sz w:val="24"/>
        </w:rPr>
        <w:t> </w:t>
      </w:r>
      <w:r>
        <w:rPr>
          <w:sz w:val="24"/>
        </w:rPr>
        <w:t>music,</w:t>
      </w:r>
      <w:r>
        <w:rPr>
          <w:spacing w:val="-5"/>
          <w:sz w:val="24"/>
        </w:rPr>
        <w:t> </w:t>
      </w:r>
      <w:r>
        <w:rPr>
          <w:sz w:val="24"/>
        </w:rPr>
        <w:t>sex,</w:t>
      </w:r>
      <w:r>
        <w:rPr>
          <w:spacing w:val="-5"/>
          <w:sz w:val="24"/>
        </w:rPr>
        <w:t> </w:t>
      </w:r>
      <w:r>
        <w:rPr>
          <w:sz w:val="24"/>
        </w:rPr>
        <w:t>drugs,</w:t>
      </w:r>
      <w:r>
        <w:rPr>
          <w:spacing w:val="-5"/>
          <w:sz w:val="24"/>
        </w:rPr>
        <w:t> </w:t>
      </w:r>
      <w:r>
        <w:rPr>
          <w:sz w:val="24"/>
        </w:rPr>
        <w:t>and countercultural rebelli</w:t>
      </w:r>
      <w:bookmarkStart w:name="_bookmark294" w:id="295"/>
      <w:bookmarkEnd w:id="295"/>
      <w:r>
        <w:rPr>
          <w:sz w:val="24"/>
        </w:rPr>
        <w:t>on</w:t>
      </w:r>
      <w:r>
        <w:rPr>
          <w:sz w:val="24"/>
        </w:rPr>
        <w:t>.</w:t>
      </w:r>
      <w:hyperlink w:history="true" w:anchor="_bookmark297">
        <w:r>
          <w:rPr>
            <w:position w:val="5"/>
            <w:sz w:val="16"/>
          </w:rPr>
          <w:t>1</w:t>
        </w:r>
      </w:hyperlink>
    </w:p>
    <w:p>
      <w:pPr>
        <w:pStyle w:val="ListParagraph"/>
        <w:numPr>
          <w:ilvl w:val="1"/>
          <w:numId w:val="15"/>
        </w:numPr>
        <w:tabs>
          <w:tab w:pos="736" w:val="left" w:leader="none"/>
        </w:tabs>
        <w:spacing w:line="240" w:lineRule="auto" w:before="23" w:after="0"/>
        <w:ind w:left="736" w:right="0" w:hanging="196"/>
        <w:jc w:val="left"/>
        <w:rPr>
          <w:position w:val="5"/>
          <w:sz w:val="16"/>
        </w:rPr>
      </w:pPr>
      <w:r>
        <w:rPr>
          <w:sz w:val="24"/>
        </w:rPr>
        <w:t>The</w:t>
      </w:r>
      <w:r>
        <w:rPr>
          <w:spacing w:val="-5"/>
          <w:sz w:val="24"/>
        </w:rPr>
        <w:t> </w:t>
      </w:r>
      <w:r>
        <w:rPr>
          <w:sz w:val="24"/>
        </w:rPr>
        <w:t>Sexual</w:t>
      </w:r>
      <w:r>
        <w:rPr>
          <w:spacing w:val="-1"/>
          <w:sz w:val="24"/>
        </w:rPr>
        <w:t> </w:t>
      </w:r>
      <w:r>
        <w:rPr>
          <w:sz w:val="24"/>
        </w:rPr>
        <w:t>Revolution:</w:t>
      </w:r>
      <w:r>
        <w:rPr>
          <w:spacing w:val="-2"/>
          <w:sz w:val="24"/>
        </w:rPr>
        <w:t> </w:t>
      </w:r>
      <w:r>
        <w:rPr>
          <w:sz w:val="24"/>
        </w:rPr>
        <w:t>“free</w:t>
      </w:r>
      <w:r>
        <w:rPr>
          <w:spacing w:val="-2"/>
          <w:sz w:val="24"/>
        </w:rPr>
        <w:t> </w:t>
      </w:r>
      <w:r>
        <w:rPr>
          <w:sz w:val="24"/>
        </w:rPr>
        <w:t>love”</w:t>
      </w:r>
      <w:r>
        <w:rPr>
          <w:spacing w:val="-3"/>
          <w:sz w:val="24"/>
        </w:rPr>
        <w:t> </w:t>
      </w:r>
      <w:r>
        <w:rPr>
          <w:sz w:val="24"/>
        </w:rPr>
        <w:t>was</w:t>
      </w:r>
      <w:r>
        <w:rPr>
          <w:spacing w:val="-1"/>
          <w:sz w:val="24"/>
        </w:rPr>
        <w:t> </w:t>
      </w:r>
      <w:r>
        <w:rPr>
          <w:sz w:val="24"/>
        </w:rPr>
        <w:t>preached</w:t>
      </w:r>
      <w:r>
        <w:rPr>
          <w:spacing w:val="-2"/>
          <w:sz w:val="24"/>
        </w:rPr>
        <w:t> </w:t>
      </w:r>
      <w:r>
        <w:rPr>
          <w:sz w:val="24"/>
        </w:rPr>
        <w:t>as</w:t>
      </w:r>
      <w:r>
        <w:rPr>
          <w:spacing w:val="-1"/>
          <w:sz w:val="24"/>
        </w:rPr>
        <w:t> </w:t>
      </w:r>
      <w:r>
        <w:rPr>
          <w:sz w:val="24"/>
        </w:rPr>
        <w:t>liberation</w:t>
      </w:r>
      <w:r>
        <w:rPr>
          <w:spacing w:val="-2"/>
          <w:sz w:val="24"/>
        </w:rPr>
        <w:t> </w:t>
      </w:r>
      <w:r>
        <w:rPr>
          <w:sz w:val="24"/>
        </w:rPr>
        <w:t>from</w:t>
      </w:r>
      <w:r>
        <w:rPr>
          <w:spacing w:val="-1"/>
          <w:sz w:val="24"/>
        </w:rPr>
        <w:t> </w:t>
      </w:r>
      <w:r>
        <w:rPr>
          <w:sz w:val="24"/>
        </w:rPr>
        <w:t>traditional</w:t>
      </w:r>
      <w:r>
        <w:rPr>
          <w:spacing w:val="-1"/>
          <w:sz w:val="24"/>
        </w:rPr>
        <w:t> </w:t>
      </w:r>
      <w:r>
        <w:rPr>
          <w:spacing w:val="-2"/>
          <w:sz w:val="24"/>
        </w:rPr>
        <w:t>morality</w:t>
      </w:r>
      <w:bookmarkStart w:name="_bookmark295" w:id="296"/>
      <w:bookmarkEnd w:id="296"/>
      <w:r>
        <w:rPr>
          <w:spacing w:val="-2"/>
          <w:sz w:val="24"/>
        </w:rPr>
        <w:t>.</w:t>
      </w:r>
      <w:hyperlink w:history="true" w:anchor="_bookmark298">
        <w:r>
          <w:rPr>
            <w:spacing w:val="-2"/>
            <w:position w:val="5"/>
            <w:sz w:val="16"/>
          </w:rPr>
          <w:t>2</w:t>
        </w:r>
      </w:hyperlink>
    </w:p>
    <w:p>
      <w:pPr>
        <w:pStyle w:val="BodyText"/>
        <w:spacing w:before="17"/>
      </w:pPr>
    </w:p>
    <w:p>
      <w:pPr>
        <w:pStyle w:val="ListParagraph"/>
        <w:numPr>
          <w:ilvl w:val="1"/>
          <w:numId w:val="15"/>
        </w:numPr>
        <w:tabs>
          <w:tab w:pos="736" w:val="left" w:leader="none"/>
        </w:tabs>
        <w:spacing w:line="494" w:lineRule="auto" w:before="1" w:after="0"/>
        <w:ind w:left="736" w:right="650" w:hanging="197"/>
        <w:jc w:val="left"/>
        <w:rPr>
          <w:position w:val="5"/>
          <w:sz w:val="16"/>
        </w:rPr>
      </w:pPr>
      <w:r>
        <w:rPr>
          <w:sz w:val="24"/>
        </w:rPr>
        <w:t>Drug</w:t>
      </w:r>
      <w:r>
        <w:rPr>
          <w:spacing w:val="-4"/>
          <w:sz w:val="24"/>
        </w:rPr>
        <w:t> </w:t>
      </w:r>
      <w:r>
        <w:rPr>
          <w:sz w:val="24"/>
        </w:rPr>
        <w:t>Culture:</w:t>
      </w:r>
      <w:r>
        <w:rPr>
          <w:spacing w:val="-4"/>
          <w:sz w:val="24"/>
        </w:rPr>
        <w:t> </w:t>
      </w:r>
      <w:r>
        <w:rPr>
          <w:sz w:val="24"/>
        </w:rPr>
        <w:t>LSD,</w:t>
      </w:r>
      <w:r>
        <w:rPr>
          <w:spacing w:val="-4"/>
          <w:sz w:val="24"/>
        </w:rPr>
        <w:t> </w:t>
      </w:r>
      <w:r>
        <w:rPr>
          <w:sz w:val="24"/>
        </w:rPr>
        <w:t>marijuana,</w:t>
      </w:r>
      <w:r>
        <w:rPr>
          <w:spacing w:val="-4"/>
          <w:sz w:val="24"/>
        </w:rPr>
        <w:t> </w:t>
      </w:r>
      <w:r>
        <w:rPr>
          <w:sz w:val="24"/>
        </w:rPr>
        <w:t>and</w:t>
      </w:r>
      <w:r>
        <w:rPr>
          <w:spacing w:val="-4"/>
          <w:sz w:val="24"/>
        </w:rPr>
        <w:t> </w:t>
      </w:r>
      <w:r>
        <w:rPr>
          <w:sz w:val="24"/>
        </w:rPr>
        <w:t>psychedelic</w:t>
      </w:r>
      <w:r>
        <w:rPr>
          <w:spacing w:val="-5"/>
          <w:sz w:val="24"/>
        </w:rPr>
        <w:t> </w:t>
      </w:r>
      <w:r>
        <w:rPr>
          <w:sz w:val="24"/>
        </w:rPr>
        <w:t>experimentation</w:t>
      </w:r>
      <w:r>
        <w:rPr>
          <w:spacing w:val="-4"/>
          <w:sz w:val="24"/>
        </w:rPr>
        <w:t> </w:t>
      </w:r>
      <w:r>
        <w:rPr>
          <w:sz w:val="24"/>
        </w:rPr>
        <w:t>moved</w:t>
      </w:r>
      <w:r>
        <w:rPr>
          <w:spacing w:val="-4"/>
          <w:sz w:val="24"/>
        </w:rPr>
        <w:t> </w:t>
      </w:r>
      <w:r>
        <w:rPr>
          <w:sz w:val="24"/>
        </w:rPr>
        <w:t>from</w:t>
      </w:r>
      <w:r>
        <w:rPr>
          <w:spacing w:val="-4"/>
          <w:sz w:val="24"/>
        </w:rPr>
        <w:t> </w:t>
      </w:r>
      <w:r>
        <w:rPr>
          <w:sz w:val="24"/>
        </w:rPr>
        <w:t>fringe</w:t>
      </w:r>
      <w:r>
        <w:rPr>
          <w:spacing w:val="-5"/>
          <w:sz w:val="24"/>
        </w:rPr>
        <w:t> </w:t>
      </w:r>
      <w:r>
        <w:rPr>
          <w:sz w:val="24"/>
        </w:rPr>
        <w:t>to </w:t>
      </w:r>
      <w:r>
        <w:rPr>
          <w:spacing w:val="-2"/>
          <w:sz w:val="24"/>
        </w:rPr>
        <w:t>mainstream.</w:t>
      </w:r>
      <w:bookmarkStart w:name="_bookmark296" w:id="297"/>
      <w:bookmarkEnd w:id="297"/>
      <w:r>
        <w:rPr>
          <w:sz w:val="24"/>
        </w:rPr>
      </w:r>
      <w:hyperlink w:history="true" w:anchor="_bookmark299">
        <w:r>
          <w:rPr>
            <w:spacing w:val="-2"/>
            <w:position w:val="5"/>
            <w:sz w:val="16"/>
          </w:rPr>
          <w:t>3</w:t>
        </w:r>
      </w:hyperlink>
    </w:p>
    <w:p>
      <w:pPr>
        <w:pStyle w:val="BodyText"/>
        <w:rPr>
          <w:sz w:val="9"/>
        </w:rPr>
      </w:pPr>
      <w:r>
        <w:rPr>
          <w:sz w:val="9"/>
        </w:rPr>
        <mc:AlternateContent>
          <mc:Choice Requires="wps">
            <w:drawing>
              <wp:anchor distT="0" distB="0" distL="0" distR="0" allowOverlap="1" layoutInCell="1" locked="0" behindDoc="1" simplePos="0" relativeHeight="487621120">
                <wp:simplePos x="0" y="0"/>
                <wp:positionH relativeFrom="page">
                  <wp:posOffset>914400</wp:posOffset>
                </wp:positionH>
                <wp:positionV relativeFrom="paragraph">
                  <wp:posOffset>81170</wp:posOffset>
                </wp:positionV>
                <wp:extent cx="1270000" cy="635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6.391367pt;width:100pt;height:.5pt;mso-position-horizontal-relative:page;mso-position-vertical-relative:paragraph;z-index:-15695360;mso-wrap-distance-left:0;mso-wrap-distance-right:0" id="docshape66" filled="true" fillcolor="#606060" stroked="false">
                <v:fill type="solid"/>
                <w10:wrap type="topAndBottom"/>
              </v:rect>
            </w:pict>
          </mc:Fallback>
        </mc:AlternateContent>
      </w:r>
    </w:p>
    <w:p>
      <w:pPr>
        <w:spacing w:before="131"/>
        <w:ind w:left="720" w:right="0" w:firstLine="0"/>
        <w:jc w:val="left"/>
        <w:rPr>
          <w:sz w:val="20"/>
        </w:rPr>
      </w:pPr>
      <w:bookmarkStart w:name="_bookmark297" w:id="298"/>
      <w:bookmarkEnd w:id="298"/>
      <w:r>
        <w:rPr/>
      </w:r>
      <w:hyperlink w:history="true" w:anchor="_bookmark294">
        <w:r>
          <w:rPr>
            <w:position w:val="4"/>
            <w:sz w:val="13"/>
          </w:rPr>
          <w:t>1</w:t>
        </w:r>
      </w:hyperlink>
      <w:r>
        <w:rPr>
          <w:spacing w:val="13"/>
          <w:position w:val="4"/>
          <w:sz w:val="13"/>
        </w:rPr>
        <w:t> </w:t>
      </w:r>
      <w:r>
        <w:rPr>
          <w:sz w:val="20"/>
        </w:rPr>
        <w:t>Michael</w:t>
      </w:r>
      <w:r>
        <w:rPr>
          <w:spacing w:val="-4"/>
          <w:sz w:val="20"/>
        </w:rPr>
        <w:t> </w:t>
      </w:r>
      <w:r>
        <w:rPr>
          <w:sz w:val="20"/>
        </w:rPr>
        <w:t>Lang,</w:t>
      </w:r>
      <w:r>
        <w:rPr>
          <w:spacing w:val="-4"/>
          <w:sz w:val="20"/>
        </w:rPr>
        <w:t> </w:t>
      </w:r>
      <w:r>
        <w:rPr>
          <w:i/>
          <w:sz w:val="20"/>
        </w:rPr>
        <w:t>The</w:t>
      </w:r>
      <w:r>
        <w:rPr>
          <w:i/>
          <w:spacing w:val="-4"/>
          <w:sz w:val="20"/>
        </w:rPr>
        <w:t> </w:t>
      </w:r>
      <w:r>
        <w:rPr>
          <w:i/>
          <w:sz w:val="20"/>
        </w:rPr>
        <w:t>Road</w:t>
      </w:r>
      <w:r>
        <w:rPr>
          <w:i/>
          <w:spacing w:val="-4"/>
          <w:sz w:val="20"/>
        </w:rPr>
        <w:t> </w:t>
      </w:r>
      <w:r>
        <w:rPr>
          <w:i/>
          <w:sz w:val="20"/>
        </w:rPr>
        <w:t>to</w:t>
      </w:r>
      <w:r>
        <w:rPr>
          <w:i/>
          <w:spacing w:val="-4"/>
          <w:sz w:val="20"/>
        </w:rPr>
        <w:t> </w:t>
      </w:r>
      <w:r>
        <w:rPr>
          <w:i/>
          <w:sz w:val="20"/>
        </w:rPr>
        <w:t>Woodstock</w:t>
      </w:r>
      <w:r>
        <w:rPr>
          <w:i/>
          <w:spacing w:val="-4"/>
          <w:sz w:val="20"/>
        </w:rPr>
        <w:t> </w:t>
      </w:r>
      <w:r>
        <w:rPr>
          <w:sz w:val="20"/>
        </w:rPr>
        <w:t>(New</w:t>
      </w:r>
      <w:r>
        <w:rPr>
          <w:spacing w:val="-11"/>
          <w:sz w:val="20"/>
        </w:rPr>
        <w:t> </w:t>
      </w:r>
      <w:r>
        <w:rPr>
          <w:sz w:val="20"/>
        </w:rPr>
        <w:t>York:</w:t>
      </w:r>
      <w:r>
        <w:rPr>
          <w:spacing w:val="-4"/>
          <w:sz w:val="20"/>
        </w:rPr>
        <w:t> </w:t>
      </w:r>
      <w:r>
        <w:rPr>
          <w:sz w:val="20"/>
        </w:rPr>
        <w:t>Ecco,</w:t>
      </w:r>
      <w:r>
        <w:rPr>
          <w:spacing w:val="-4"/>
          <w:sz w:val="20"/>
        </w:rPr>
        <w:t> </w:t>
      </w:r>
      <w:r>
        <w:rPr>
          <w:sz w:val="20"/>
        </w:rPr>
        <w:t>2009),</w:t>
      </w:r>
      <w:r>
        <w:rPr>
          <w:spacing w:val="-4"/>
          <w:sz w:val="20"/>
        </w:rPr>
        <w:t> 3–8.</w:t>
      </w:r>
    </w:p>
    <w:p>
      <w:pPr>
        <w:spacing w:before="182"/>
        <w:ind w:left="720" w:right="0" w:firstLine="0"/>
        <w:jc w:val="left"/>
        <w:rPr>
          <w:sz w:val="20"/>
        </w:rPr>
      </w:pPr>
      <w:bookmarkStart w:name="_bookmark298" w:id="299"/>
      <w:bookmarkEnd w:id="299"/>
      <w:r>
        <w:rPr/>
      </w:r>
      <w:hyperlink w:history="true" w:anchor="_bookmark295">
        <w:r>
          <w:rPr>
            <w:position w:val="4"/>
            <w:sz w:val="13"/>
          </w:rPr>
          <w:t>2</w:t>
        </w:r>
      </w:hyperlink>
      <w:r>
        <w:rPr>
          <w:spacing w:val="13"/>
          <w:position w:val="4"/>
          <w:sz w:val="13"/>
        </w:rPr>
        <w:t> </w:t>
      </w:r>
      <w:r>
        <w:rPr>
          <w:sz w:val="20"/>
        </w:rPr>
        <w:t>Jeffrey</w:t>
      </w:r>
      <w:r>
        <w:rPr>
          <w:spacing w:val="-3"/>
          <w:sz w:val="20"/>
        </w:rPr>
        <w:t> </w:t>
      </w:r>
      <w:r>
        <w:rPr>
          <w:sz w:val="20"/>
        </w:rPr>
        <w:t>Escoffier,</w:t>
      </w:r>
      <w:r>
        <w:rPr>
          <w:spacing w:val="-5"/>
          <w:sz w:val="20"/>
        </w:rPr>
        <w:t> </w:t>
      </w:r>
      <w:r>
        <w:rPr>
          <w:i/>
          <w:sz w:val="20"/>
        </w:rPr>
        <w:t>Sexual</w:t>
      </w:r>
      <w:r>
        <w:rPr>
          <w:i/>
          <w:spacing w:val="-3"/>
          <w:sz w:val="20"/>
        </w:rPr>
        <w:t> </w:t>
      </w:r>
      <w:r>
        <w:rPr>
          <w:i/>
          <w:sz w:val="20"/>
        </w:rPr>
        <w:t>Revolution</w:t>
      </w:r>
      <w:r>
        <w:rPr>
          <w:i/>
          <w:spacing w:val="-5"/>
          <w:sz w:val="20"/>
        </w:rPr>
        <w:t> </w:t>
      </w:r>
      <w:r>
        <w:rPr>
          <w:sz w:val="20"/>
        </w:rPr>
        <w:t>(New</w:t>
      </w:r>
      <w:r>
        <w:rPr>
          <w:spacing w:val="-11"/>
          <w:sz w:val="20"/>
        </w:rPr>
        <w:t> </w:t>
      </w:r>
      <w:r>
        <w:rPr>
          <w:sz w:val="20"/>
        </w:rPr>
        <w:t>York:</w:t>
      </w:r>
      <w:r>
        <w:rPr>
          <w:spacing w:val="-3"/>
          <w:sz w:val="20"/>
        </w:rPr>
        <w:t> </w:t>
      </w:r>
      <w:r>
        <w:rPr>
          <w:sz w:val="20"/>
        </w:rPr>
        <w:t>Oxford</w:t>
      </w:r>
      <w:r>
        <w:rPr>
          <w:spacing w:val="-4"/>
          <w:sz w:val="20"/>
        </w:rPr>
        <w:t> </w:t>
      </w:r>
      <w:r>
        <w:rPr>
          <w:sz w:val="20"/>
        </w:rPr>
        <w:t>University</w:t>
      </w:r>
      <w:r>
        <w:rPr>
          <w:spacing w:val="-3"/>
          <w:sz w:val="20"/>
        </w:rPr>
        <w:t> </w:t>
      </w:r>
      <w:r>
        <w:rPr>
          <w:sz w:val="20"/>
        </w:rPr>
        <w:t>Press,</w:t>
      </w:r>
      <w:r>
        <w:rPr>
          <w:spacing w:val="-4"/>
          <w:sz w:val="20"/>
        </w:rPr>
        <w:t> </w:t>
      </w:r>
      <w:r>
        <w:rPr>
          <w:sz w:val="20"/>
        </w:rPr>
        <w:t>2003),</w:t>
      </w:r>
      <w:r>
        <w:rPr>
          <w:spacing w:val="-3"/>
          <w:sz w:val="20"/>
        </w:rPr>
        <w:t> </w:t>
      </w:r>
      <w:r>
        <w:rPr>
          <w:spacing w:val="-2"/>
          <w:sz w:val="20"/>
        </w:rPr>
        <w:t>15–22.</w:t>
      </w:r>
    </w:p>
    <w:p>
      <w:pPr>
        <w:pStyle w:val="BodyText"/>
        <w:spacing w:before="179"/>
        <w:rPr>
          <w:sz w:val="20"/>
        </w:rPr>
      </w:pPr>
    </w:p>
    <w:p>
      <w:pPr>
        <w:spacing w:line="230" w:lineRule="auto" w:before="0"/>
        <w:ind w:left="720" w:right="661" w:firstLine="0"/>
        <w:jc w:val="left"/>
        <w:rPr>
          <w:sz w:val="20"/>
        </w:rPr>
      </w:pPr>
      <w:bookmarkStart w:name="_bookmark299" w:id="300"/>
      <w:bookmarkEnd w:id="300"/>
      <w:r>
        <w:rPr/>
      </w:r>
      <w:hyperlink w:history="true" w:anchor="_bookmark296">
        <w:r>
          <w:rPr>
            <w:position w:val="4"/>
            <w:sz w:val="13"/>
          </w:rPr>
          <w:t>3</w:t>
        </w:r>
      </w:hyperlink>
      <w:r>
        <w:rPr>
          <w:spacing w:val="12"/>
          <w:position w:val="4"/>
          <w:sz w:val="13"/>
        </w:rPr>
        <w:t> </w:t>
      </w:r>
      <w:r>
        <w:rPr>
          <w:sz w:val="20"/>
        </w:rPr>
        <w:t>Martin</w:t>
      </w:r>
      <w:r>
        <w:rPr>
          <w:spacing w:val="-13"/>
          <w:sz w:val="20"/>
        </w:rPr>
        <w:t> </w:t>
      </w:r>
      <w:r>
        <w:rPr>
          <w:sz w:val="20"/>
        </w:rPr>
        <w:t>A.</w:t>
      </w:r>
      <w:r>
        <w:rPr>
          <w:spacing w:val="-2"/>
          <w:sz w:val="20"/>
        </w:rPr>
        <w:t> </w:t>
      </w:r>
      <w:r>
        <w:rPr>
          <w:sz w:val="20"/>
        </w:rPr>
        <w:t>Lee</w:t>
      </w:r>
      <w:r>
        <w:rPr>
          <w:spacing w:val="-3"/>
          <w:sz w:val="20"/>
        </w:rPr>
        <w:t> </w:t>
      </w:r>
      <w:r>
        <w:rPr>
          <w:sz w:val="20"/>
        </w:rPr>
        <w:t>and</w:t>
      </w:r>
      <w:r>
        <w:rPr>
          <w:spacing w:val="-3"/>
          <w:sz w:val="20"/>
        </w:rPr>
        <w:t> </w:t>
      </w:r>
      <w:r>
        <w:rPr>
          <w:sz w:val="20"/>
        </w:rPr>
        <w:t>Bruce</w:t>
      </w:r>
      <w:r>
        <w:rPr>
          <w:spacing w:val="-3"/>
          <w:sz w:val="20"/>
        </w:rPr>
        <w:t> </w:t>
      </w:r>
      <w:r>
        <w:rPr>
          <w:sz w:val="20"/>
        </w:rPr>
        <w:t>Shlain,</w:t>
      </w:r>
      <w:r>
        <w:rPr>
          <w:spacing w:val="-13"/>
          <w:sz w:val="20"/>
        </w:rPr>
        <w:t> </w:t>
      </w:r>
      <w:r>
        <w:rPr>
          <w:sz w:val="20"/>
        </w:rPr>
        <w:t>Acid</w:t>
      </w:r>
      <w:r>
        <w:rPr>
          <w:spacing w:val="-2"/>
          <w:sz w:val="20"/>
        </w:rPr>
        <w:t> </w:t>
      </w:r>
      <w:r>
        <w:rPr>
          <w:sz w:val="20"/>
        </w:rPr>
        <w:t>Dreams:</w:t>
      </w:r>
      <w:r>
        <w:rPr>
          <w:spacing w:val="-6"/>
          <w:sz w:val="20"/>
        </w:rPr>
        <w:t> </w:t>
      </w:r>
      <w:r>
        <w:rPr>
          <w:sz w:val="20"/>
        </w:rPr>
        <w:t>The</w:t>
      </w:r>
      <w:r>
        <w:rPr>
          <w:spacing w:val="-3"/>
          <w:sz w:val="20"/>
        </w:rPr>
        <w:t> </w:t>
      </w:r>
      <w:r>
        <w:rPr>
          <w:sz w:val="20"/>
        </w:rPr>
        <w:t>Complete</w:t>
      </w:r>
      <w:r>
        <w:rPr>
          <w:spacing w:val="-3"/>
          <w:sz w:val="20"/>
        </w:rPr>
        <w:t> </w:t>
      </w:r>
      <w:r>
        <w:rPr>
          <w:sz w:val="20"/>
        </w:rPr>
        <w:t>Social</w:t>
      </w:r>
      <w:r>
        <w:rPr>
          <w:spacing w:val="-3"/>
          <w:sz w:val="20"/>
        </w:rPr>
        <w:t> </w:t>
      </w:r>
      <w:r>
        <w:rPr>
          <w:sz w:val="20"/>
        </w:rPr>
        <w:t>History</w:t>
      </w:r>
      <w:r>
        <w:rPr>
          <w:spacing w:val="-3"/>
          <w:sz w:val="20"/>
        </w:rPr>
        <w:t> </w:t>
      </w:r>
      <w:r>
        <w:rPr>
          <w:sz w:val="20"/>
        </w:rPr>
        <w:t>of</w:t>
      </w:r>
      <w:r>
        <w:rPr>
          <w:spacing w:val="-3"/>
          <w:sz w:val="20"/>
        </w:rPr>
        <w:t> </w:t>
      </w:r>
      <w:r>
        <w:rPr>
          <w:sz w:val="20"/>
        </w:rPr>
        <w:t>LSD:</w:t>
      </w:r>
      <w:r>
        <w:rPr>
          <w:spacing w:val="-6"/>
          <w:sz w:val="20"/>
        </w:rPr>
        <w:t> </w:t>
      </w:r>
      <w:r>
        <w:rPr>
          <w:sz w:val="20"/>
        </w:rPr>
        <w:t>The</w:t>
      </w:r>
      <w:r>
        <w:rPr>
          <w:spacing w:val="-3"/>
          <w:sz w:val="20"/>
        </w:rPr>
        <w:t> </w:t>
      </w:r>
      <w:r>
        <w:rPr>
          <w:sz w:val="20"/>
        </w:rPr>
        <w:t>CIA,</w:t>
      </w:r>
      <w:r>
        <w:rPr>
          <w:spacing w:val="-3"/>
          <w:sz w:val="20"/>
        </w:rPr>
        <w:t> </w:t>
      </w:r>
      <w:r>
        <w:rPr>
          <w:sz w:val="20"/>
        </w:rPr>
        <w:t>the Sixties, and Beyond (New York: Grove Press, 1985), 94–99.</w:t>
      </w:r>
    </w:p>
    <w:p>
      <w:pPr>
        <w:spacing w:after="0" w:line="230" w:lineRule="auto"/>
        <w:jc w:val="left"/>
        <w:rPr>
          <w:sz w:val="20"/>
        </w:rPr>
        <w:sectPr>
          <w:pgSz w:w="12240" w:h="15840"/>
          <w:pgMar w:header="714" w:footer="0" w:top="1340" w:bottom="280" w:left="1440" w:right="1080"/>
        </w:sectPr>
      </w:pPr>
    </w:p>
    <w:p>
      <w:pPr>
        <w:pStyle w:val="ListParagraph"/>
        <w:numPr>
          <w:ilvl w:val="1"/>
          <w:numId w:val="15"/>
        </w:numPr>
        <w:tabs>
          <w:tab w:pos="736" w:val="left" w:leader="none"/>
        </w:tabs>
        <w:spacing w:line="494" w:lineRule="auto" w:before="111" w:after="0"/>
        <w:ind w:left="736" w:right="722" w:hanging="197"/>
        <w:jc w:val="left"/>
        <w:rPr>
          <w:position w:val="5"/>
          <w:sz w:val="16"/>
        </w:rPr>
      </w:pPr>
      <w:r>
        <w:rPr>
          <w:sz w:val="24"/>
        </w:rPr>
        <w:t>The</w:t>
      </w:r>
      <w:r>
        <w:rPr>
          <w:spacing w:val="-4"/>
          <w:sz w:val="24"/>
        </w:rPr>
        <w:t> </w:t>
      </w:r>
      <w:r>
        <w:rPr>
          <w:sz w:val="24"/>
        </w:rPr>
        <w:t>Manson</w:t>
      </w:r>
      <w:r>
        <w:rPr>
          <w:spacing w:val="-3"/>
          <w:sz w:val="24"/>
        </w:rPr>
        <w:t> </w:t>
      </w:r>
      <w:r>
        <w:rPr>
          <w:sz w:val="24"/>
        </w:rPr>
        <w:t>Murders:</w:t>
      </w:r>
      <w:r>
        <w:rPr>
          <w:spacing w:val="-3"/>
          <w:sz w:val="24"/>
        </w:rPr>
        <w:t> </w:t>
      </w:r>
      <w:r>
        <w:rPr>
          <w:sz w:val="24"/>
        </w:rPr>
        <w:t>Charles</w:t>
      </w:r>
      <w:r>
        <w:rPr>
          <w:spacing w:val="-3"/>
          <w:sz w:val="24"/>
        </w:rPr>
        <w:t> </w:t>
      </w:r>
      <w:r>
        <w:rPr>
          <w:sz w:val="24"/>
        </w:rPr>
        <w:t>Manson</w:t>
      </w:r>
      <w:r>
        <w:rPr>
          <w:spacing w:val="-3"/>
          <w:sz w:val="24"/>
        </w:rPr>
        <w:t> </w:t>
      </w:r>
      <w:r>
        <w:rPr>
          <w:sz w:val="24"/>
        </w:rPr>
        <w:t>and</w:t>
      </w:r>
      <w:r>
        <w:rPr>
          <w:spacing w:val="-3"/>
          <w:sz w:val="24"/>
        </w:rPr>
        <w:t> </w:t>
      </w:r>
      <w:r>
        <w:rPr>
          <w:sz w:val="24"/>
        </w:rPr>
        <w:t>his</w:t>
      </w:r>
      <w:r>
        <w:rPr>
          <w:spacing w:val="-3"/>
          <w:sz w:val="24"/>
        </w:rPr>
        <w:t> </w:t>
      </w:r>
      <w:r>
        <w:rPr>
          <w:sz w:val="24"/>
        </w:rPr>
        <w:t>cult</w:t>
      </w:r>
      <w:r>
        <w:rPr>
          <w:spacing w:val="-3"/>
          <w:sz w:val="24"/>
        </w:rPr>
        <w:t> </w:t>
      </w:r>
      <w:r>
        <w:rPr>
          <w:sz w:val="24"/>
        </w:rPr>
        <w:t>horrified</w:t>
      </w:r>
      <w:r>
        <w:rPr>
          <w:spacing w:val="-3"/>
          <w:sz w:val="24"/>
        </w:rPr>
        <w:t> </w:t>
      </w:r>
      <w:r>
        <w:rPr>
          <w:sz w:val="24"/>
        </w:rPr>
        <w:t>the</w:t>
      </w:r>
      <w:r>
        <w:rPr>
          <w:spacing w:val="-4"/>
          <w:sz w:val="24"/>
        </w:rPr>
        <w:t> </w:t>
      </w:r>
      <w:r>
        <w:rPr>
          <w:sz w:val="24"/>
        </w:rPr>
        <w:t>nation,</w:t>
      </w:r>
      <w:r>
        <w:rPr>
          <w:spacing w:val="-3"/>
          <w:sz w:val="24"/>
        </w:rPr>
        <w:t> </w:t>
      </w:r>
      <w:r>
        <w:rPr>
          <w:sz w:val="24"/>
        </w:rPr>
        <w:t>showing</w:t>
      </w:r>
      <w:r>
        <w:rPr>
          <w:spacing w:val="-3"/>
          <w:sz w:val="24"/>
        </w:rPr>
        <w:t> </w:t>
      </w:r>
      <w:r>
        <w:rPr>
          <w:sz w:val="24"/>
        </w:rPr>
        <w:t>how spiritual rebellion could turn violent</w:t>
      </w:r>
      <w:bookmarkStart w:name="_bookmark300" w:id="301"/>
      <w:bookmarkEnd w:id="301"/>
      <w:r>
        <w:rPr>
          <w:sz w:val="24"/>
        </w:rPr>
        <w:t>.</w:t>
      </w:r>
      <w:hyperlink w:history="true" w:anchor="_bookmark303">
        <w:r>
          <w:rPr>
            <w:position w:val="5"/>
            <w:sz w:val="16"/>
          </w:rPr>
          <w:t>4</w:t>
        </w:r>
      </w:hyperlink>
    </w:p>
    <w:p>
      <w:pPr>
        <w:pStyle w:val="ListParagraph"/>
        <w:numPr>
          <w:ilvl w:val="1"/>
          <w:numId w:val="15"/>
        </w:numPr>
        <w:tabs>
          <w:tab w:pos="736" w:val="left" w:leader="none"/>
        </w:tabs>
        <w:spacing w:line="494" w:lineRule="auto" w:before="23" w:after="0"/>
        <w:ind w:left="736" w:right="522" w:hanging="197"/>
        <w:jc w:val="left"/>
        <w:rPr>
          <w:position w:val="5"/>
          <w:sz w:val="16"/>
        </w:rPr>
      </w:pPr>
      <w:r>
        <w:rPr>
          <w:sz w:val="24"/>
        </w:rPr>
        <w:t>The</w:t>
      </w:r>
      <w:r>
        <w:rPr>
          <w:spacing w:val="-5"/>
          <w:sz w:val="24"/>
        </w:rPr>
        <w:t> </w:t>
      </w:r>
      <w:r>
        <w:rPr>
          <w:sz w:val="24"/>
        </w:rPr>
        <w:t>Moon</w:t>
      </w:r>
      <w:r>
        <w:rPr>
          <w:spacing w:val="-4"/>
          <w:sz w:val="24"/>
        </w:rPr>
        <w:t> </w:t>
      </w:r>
      <w:r>
        <w:rPr>
          <w:sz w:val="24"/>
        </w:rPr>
        <w:t>Landing:</w:t>
      </w:r>
      <w:r>
        <w:rPr>
          <w:spacing w:val="-4"/>
          <w:sz w:val="24"/>
        </w:rPr>
        <w:t> </w:t>
      </w:r>
      <w:r>
        <w:rPr>
          <w:sz w:val="24"/>
        </w:rPr>
        <w:t>technological</w:t>
      </w:r>
      <w:r>
        <w:rPr>
          <w:spacing w:val="-4"/>
          <w:sz w:val="24"/>
        </w:rPr>
        <w:t> </w:t>
      </w:r>
      <w:r>
        <w:rPr>
          <w:sz w:val="24"/>
        </w:rPr>
        <w:t>triumph</w:t>
      </w:r>
      <w:r>
        <w:rPr>
          <w:spacing w:val="-4"/>
          <w:sz w:val="24"/>
        </w:rPr>
        <w:t> </w:t>
      </w:r>
      <w:r>
        <w:rPr>
          <w:sz w:val="24"/>
        </w:rPr>
        <w:t>mingled</w:t>
      </w:r>
      <w:r>
        <w:rPr>
          <w:spacing w:val="-4"/>
          <w:sz w:val="24"/>
        </w:rPr>
        <w:t> </w:t>
      </w:r>
      <w:r>
        <w:rPr>
          <w:sz w:val="24"/>
        </w:rPr>
        <w:t>with</w:t>
      </w:r>
      <w:r>
        <w:rPr>
          <w:spacing w:val="-4"/>
          <w:sz w:val="24"/>
        </w:rPr>
        <w:t> </w:t>
      </w:r>
      <w:r>
        <w:rPr>
          <w:sz w:val="24"/>
        </w:rPr>
        <w:t>social</w:t>
      </w:r>
      <w:r>
        <w:rPr>
          <w:spacing w:val="-4"/>
          <w:sz w:val="24"/>
        </w:rPr>
        <w:t> </w:t>
      </w:r>
      <w:r>
        <w:rPr>
          <w:sz w:val="24"/>
        </w:rPr>
        <w:t>chaos,</w:t>
      </w:r>
      <w:r>
        <w:rPr>
          <w:spacing w:val="-4"/>
          <w:sz w:val="24"/>
        </w:rPr>
        <w:t> </w:t>
      </w:r>
      <w:r>
        <w:rPr>
          <w:sz w:val="24"/>
        </w:rPr>
        <w:t>symbolizing</w:t>
      </w:r>
      <w:r>
        <w:rPr>
          <w:spacing w:val="-4"/>
          <w:sz w:val="24"/>
        </w:rPr>
        <w:t> </w:t>
      </w:r>
      <w:r>
        <w:rPr>
          <w:sz w:val="24"/>
        </w:rPr>
        <w:t>both human progress and cultural upheaval</w:t>
      </w:r>
      <w:bookmarkStart w:name="_bookmark301" w:id="302"/>
      <w:bookmarkEnd w:id="302"/>
      <w:r>
        <w:rPr>
          <w:sz w:val="24"/>
        </w:rPr>
        <w:t>.</w:t>
      </w:r>
      <w:hyperlink w:history="true" w:anchor="_bookmark304">
        <w:r>
          <w:rPr>
            <w:position w:val="5"/>
            <w:sz w:val="16"/>
          </w:rPr>
          <w:t>5</w:t>
        </w:r>
      </w:hyperlink>
    </w:p>
    <w:p>
      <w:pPr>
        <w:pStyle w:val="BodyText"/>
        <w:spacing w:line="513" w:lineRule="auto" w:before="23"/>
        <w:ind w:right="409" w:firstLine="720"/>
      </w:pPr>
      <w:r>
        <w:rPr/>
        <w:t>The same summer that promised freedom also began to redefine it. Beneath the music and</w:t>
      </w:r>
      <w:r>
        <w:rPr>
          <w:spacing w:val="-3"/>
        </w:rPr>
        <w:t> </w:t>
      </w:r>
      <w:r>
        <w:rPr/>
        <w:t>the</w:t>
      </w:r>
      <w:r>
        <w:rPr>
          <w:spacing w:val="-3"/>
        </w:rPr>
        <w:t> </w:t>
      </w:r>
      <w:r>
        <w:rPr/>
        <w:t>marches,</w:t>
      </w:r>
      <w:r>
        <w:rPr>
          <w:spacing w:val="-3"/>
        </w:rPr>
        <w:t> </w:t>
      </w:r>
      <w:r>
        <w:rPr/>
        <w:t>the</w:t>
      </w:r>
      <w:r>
        <w:rPr>
          <w:spacing w:val="-3"/>
        </w:rPr>
        <w:t> </w:t>
      </w:r>
      <w:r>
        <w:rPr/>
        <w:t>moral</w:t>
      </w:r>
      <w:r>
        <w:rPr>
          <w:spacing w:val="-3"/>
        </w:rPr>
        <w:t> </w:t>
      </w:r>
      <w:r>
        <w:rPr/>
        <w:t>foundations</w:t>
      </w:r>
      <w:r>
        <w:rPr>
          <w:spacing w:val="-3"/>
        </w:rPr>
        <w:t> </w:t>
      </w:r>
      <w:r>
        <w:rPr/>
        <w:t>of</w:t>
      </w:r>
      <w:r>
        <w:rPr>
          <w:spacing w:val="-3"/>
        </w:rPr>
        <w:t> </w:t>
      </w:r>
      <w:r>
        <w:rPr/>
        <w:t>the</w:t>
      </w:r>
      <w:r>
        <w:rPr>
          <w:spacing w:val="-3"/>
        </w:rPr>
        <w:t> </w:t>
      </w:r>
      <w:r>
        <w:rPr/>
        <w:t>nation</w:t>
      </w:r>
      <w:r>
        <w:rPr>
          <w:spacing w:val="-3"/>
        </w:rPr>
        <w:t> </w:t>
      </w:r>
      <w:r>
        <w:rPr/>
        <w:t>began</w:t>
      </w:r>
      <w:r>
        <w:rPr>
          <w:spacing w:val="-3"/>
        </w:rPr>
        <w:t> </w:t>
      </w:r>
      <w:r>
        <w:rPr/>
        <w:t>to</w:t>
      </w:r>
      <w:r>
        <w:rPr>
          <w:spacing w:val="-3"/>
        </w:rPr>
        <w:t> </w:t>
      </w:r>
      <w:r>
        <w:rPr/>
        <w:t>shift.</w:t>
      </w:r>
      <w:r>
        <w:rPr>
          <w:spacing w:val="-7"/>
        </w:rPr>
        <w:t> </w:t>
      </w:r>
      <w:r>
        <w:rPr/>
        <w:t>The</w:t>
      </w:r>
      <w:r>
        <w:rPr>
          <w:spacing w:val="-3"/>
        </w:rPr>
        <w:t> </w:t>
      </w:r>
      <w:r>
        <w:rPr/>
        <w:t>current</w:t>
      </w:r>
      <w:r>
        <w:rPr>
          <w:spacing w:val="-3"/>
        </w:rPr>
        <w:t> </w:t>
      </w:r>
      <w:r>
        <w:rPr/>
        <w:t>that</w:t>
      </w:r>
      <w:r>
        <w:rPr>
          <w:spacing w:val="-3"/>
        </w:rPr>
        <w:t> </w:t>
      </w:r>
      <w:r>
        <w:rPr/>
        <w:t>once</w:t>
      </w:r>
      <w:r>
        <w:rPr>
          <w:spacing w:val="-3"/>
        </w:rPr>
        <w:t> </w:t>
      </w:r>
      <w:r>
        <w:rPr/>
        <w:t>carried dreams of unity split into tributaries of rebellion and self-expression—and the waters grew wild.</w:t>
      </w:r>
    </w:p>
    <w:p>
      <w:pPr>
        <w:pStyle w:val="BodyText"/>
        <w:spacing w:line="513" w:lineRule="auto"/>
        <w:ind w:right="370" w:firstLine="720"/>
      </w:pPr>
      <w:r>
        <w:rPr/>
        <w:t>To</w:t>
      </w:r>
      <w:r>
        <w:rPr>
          <w:spacing w:val="-9"/>
        </w:rPr>
        <w:t> </w:t>
      </w:r>
      <w:r>
        <w:rPr/>
        <w:t>many</w:t>
      </w:r>
      <w:r>
        <w:rPr>
          <w:spacing w:val="-15"/>
        </w:rPr>
        <w:t> </w:t>
      </w:r>
      <w:r>
        <w:rPr/>
        <w:t>Americans,</w:t>
      </w:r>
      <w:r>
        <w:rPr>
          <w:spacing w:val="-6"/>
        </w:rPr>
        <w:t> </w:t>
      </w:r>
      <w:r>
        <w:rPr/>
        <w:t>this</w:t>
      </w:r>
      <w:r>
        <w:rPr>
          <w:spacing w:val="-6"/>
        </w:rPr>
        <w:t> </w:t>
      </w:r>
      <w:r>
        <w:rPr/>
        <w:t>wasn’t</w:t>
      </w:r>
      <w:r>
        <w:rPr>
          <w:spacing w:val="-6"/>
        </w:rPr>
        <w:t> </w:t>
      </w:r>
      <w:r>
        <w:rPr/>
        <w:t>just</w:t>
      </w:r>
      <w:r>
        <w:rPr>
          <w:spacing w:val="-6"/>
        </w:rPr>
        <w:t> </w:t>
      </w:r>
      <w:r>
        <w:rPr/>
        <w:t>cultural</w:t>
      </w:r>
      <w:r>
        <w:rPr>
          <w:spacing w:val="-6"/>
        </w:rPr>
        <w:t> </w:t>
      </w:r>
      <w:r>
        <w:rPr/>
        <w:t>change—it</w:t>
      </w:r>
      <w:r>
        <w:rPr>
          <w:spacing w:val="-6"/>
        </w:rPr>
        <w:t> </w:t>
      </w:r>
      <w:r>
        <w:rPr/>
        <w:t>was</w:t>
      </w:r>
      <w:r>
        <w:rPr>
          <w:spacing w:val="-6"/>
        </w:rPr>
        <w:t> </w:t>
      </w:r>
      <w:r>
        <w:rPr/>
        <w:t>moral</w:t>
      </w:r>
      <w:r>
        <w:rPr>
          <w:spacing w:val="-6"/>
        </w:rPr>
        <w:t> </w:t>
      </w:r>
      <w:r>
        <w:rPr/>
        <w:t>collapse.</w:t>
      </w:r>
      <w:r>
        <w:rPr>
          <w:spacing w:val="-6"/>
        </w:rPr>
        <w:t> </w:t>
      </w:r>
      <w:r>
        <w:rPr/>
        <w:t>For Christians, it felt like an open rebellion against God.</w:t>
      </w:r>
    </w:p>
    <w:p>
      <w:pPr>
        <w:pStyle w:val="BodyText"/>
        <w:spacing w:line="513" w:lineRule="auto"/>
        <w:ind w:right="370" w:firstLine="720"/>
      </w:pPr>
      <w:r>
        <w:rPr/>
        <w:t>Conservatives—both</w:t>
      </w:r>
      <w:r>
        <w:rPr>
          <w:spacing w:val="-4"/>
        </w:rPr>
        <w:t> </w:t>
      </w:r>
      <w:r>
        <w:rPr/>
        <w:t>political</w:t>
      </w:r>
      <w:r>
        <w:rPr>
          <w:spacing w:val="-4"/>
        </w:rPr>
        <w:t> </w:t>
      </w:r>
      <w:r>
        <w:rPr/>
        <w:t>and</w:t>
      </w:r>
      <w:r>
        <w:rPr>
          <w:spacing w:val="-4"/>
        </w:rPr>
        <w:t> </w:t>
      </w:r>
      <w:r>
        <w:rPr/>
        <w:t>religious—saw</w:t>
      </w:r>
      <w:r>
        <w:rPr>
          <w:spacing w:val="-4"/>
        </w:rPr>
        <w:t> </w:t>
      </w:r>
      <w:r>
        <w:rPr/>
        <w:t>the</w:t>
      </w:r>
      <w:r>
        <w:rPr>
          <w:spacing w:val="-5"/>
        </w:rPr>
        <w:t> </w:t>
      </w:r>
      <w:r>
        <w:rPr/>
        <w:t>Summer</w:t>
      </w:r>
      <w:r>
        <w:rPr>
          <w:spacing w:val="-4"/>
        </w:rPr>
        <w:t> </w:t>
      </w:r>
      <w:r>
        <w:rPr/>
        <w:t>of</w:t>
      </w:r>
      <w:r>
        <w:rPr>
          <w:spacing w:val="-4"/>
        </w:rPr>
        <w:t> </w:t>
      </w:r>
      <w:r>
        <w:rPr/>
        <w:t>’69</w:t>
      </w:r>
      <w:r>
        <w:rPr>
          <w:spacing w:val="-4"/>
        </w:rPr>
        <w:t> </w:t>
      </w:r>
      <w:r>
        <w:rPr/>
        <w:t>as</w:t>
      </w:r>
      <w:r>
        <w:rPr>
          <w:spacing w:val="-4"/>
        </w:rPr>
        <w:t> </w:t>
      </w:r>
      <w:r>
        <w:rPr/>
        <w:t>proof</w:t>
      </w:r>
      <w:r>
        <w:rPr>
          <w:spacing w:val="-4"/>
        </w:rPr>
        <w:t> </w:t>
      </w:r>
      <w:r>
        <w:rPr/>
        <w:t>that America was drifting dangerously away from its roots.</w:t>
      </w:r>
    </w:p>
    <w:p>
      <w:pPr>
        <w:pStyle w:val="BodyText"/>
        <w:spacing w:line="513" w:lineRule="auto"/>
        <w:ind w:left="720" w:right="370"/>
      </w:pPr>
      <w:r>
        <w:rPr/>
        <w:t>Rock</w:t>
      </w:r>
      <w:r>
        <w:rPr>
          <w:spacing w:val="-4"/>
        </w:rPr>
        <w:t> </w:t>
      </w:r>
      <w:r>
        <w:rPr/>
        <w:t>music</w:t>
      </w:r>
      <w:r>
        <w:rPr>
          <w:spacing w:val="-5"/>
        </w:rPr>
        <w:t> </w:t>
      </w:r>
      <w:r>
        <w:rPr/>
        <w:t>became</w:t>
      </w:r>
      <w:r>
        <w:rPr>
          <w:spacing w:val="-5"/>
        </w:rPr>
        <w:t> </w:t>
      </w:r>
      <w:r>
        <w:rPr/>
        <w:t>a</w:t>
      </w:r>
      <w:r>
        <w:rPr>
          <w:spacing w:val="-5"/>
        </w:rPr>
        <w:t> </w:t>
      </w:r>
      <w:r>
        <w:rPr/>
        <w:t>target,</w:t>
      </w:r>
      <w:r>
        <w:rPr>
          <w:spacing w:val="-4"/>
        </w:rPr>
        <w:t> </w:t>
      </w:r>
      <w:r>
        <w:rPr/>
        <w:t>accused</w:t>
      </w:r>
      <w:r>
        <w:rPr>
          <w:spacing w:val="-4"/>
        </w:rPr>
        <w:t> </w:t>
      </w:r>
      <w:r>
        <w:rPr/>
        <w:t>of</w:t>
      </w:r>
      <w:r>
        <w:rPr>
          <w:spacing w:val="-4"/>
        </w:rPr>
        <w:t> </w:t>
      </w:r>
      <w:r>
        <w:rPr/>
        <w:t>promoting</w:t>
      </w:r>
      <w:r>
        <w:rPr>
          <w:spacing w:val="-4"/>
        </w:rPr>
        <w:t> </w:t>
      </w:r>
      <w:r>
        <w:rPr/>
        <w:t>drugs,</w:t>
      </w:r>
      <w:r>
        <w:rPr>
          <w:spacing w:val="-4"/>
        </w:rPr>
        <w:t> </w:t>
      </w:r>
      <w:r>
        <w:rPr/>
        <w:t>sex,</w:t>
      </w:r>
      <w:r>
        <w:rPr>
          <w:spacing w:val="-4"/>
        </w:rPr>
        <w:t> </w:t>
      </w:r>
      <w:r>
        <w:rPr/>
        <w:t>and</w:t>
      </w:r>
      <w:r>
        <w:rPr>
          <w:spacing w:val="-4"/>
        </w:rPr>
        <w:t> </w:t>
      </w:r>
      <w:r>
        <w:rPr/>
        <w:t>even</w:t>
      </w:r>
      <w:r>
        <w:rPr>
          <w:spacing w:val="-4"/>
        </w:rPr>
        <w:t> </w:t>
      </w:r>
      <w:r>
        <w:rPr/>
        <w:t>occultism. Hippies were caricatured as immoral, godless, and dangerous to family stability.</w:t>
      </w:r>
    </w:p>
    <w:p>
      <w:pPr>
        <w:pStyle w:val="BodyText"/>
        <w:spacing w:line="513" w:lineRule="auto"/>
        <w:ind w:right="370" w:firstLine="720"/>
      </w:pPr>
      <w:r>
        <w:rPr/>
        <w:t>The</w:t>
      </w:r>
      <w:r>
        <w:rPr>
          <w:spacing w:val="-4"/>
        </w:rPr>
        <w:t> </w:t>
      </w:r>
      <w:r>
        <w:rPr/>
        <w:t>breakdown</w:t>
      </w:r>
      <w:r>
        <w:rPr>
          <w:spacing w:val="-3"/>
        </w:rPr>
        <w:t> </w:t>
      </w:r>
      <w:r>
        <w:rPr/>
        <w:t>of</w:t>
      </w:r>
      <w:r>
        <w:rPr>
          <w:spacing w:val="-3"/>
        </w:rPr>
        <w:t> </w:t>
      </w:r>
      <w:r>
        <w:rPr/>
        <w:t>traditional</w:t>
      </w:r>
      <w:r>
        <w:rPr>
          <w:spacing w:val="-3"/>
        </w:rPr>
        <w:t> </w:t>
      </w:r>
      <w:r>
        <w:rPr/>
        <w:t>sexual</w:t>
      </w:r>
      <w:r>
        <w:rPr>
          <w:spacing w:val="-3"/>
        </w:rPr>
        <w:t> </w:t>
      </w:r>
      <w:r>
        <w:rPr/>
        <w:t>norms</w:t>
      </w:r>
      <w:r>
        <w:rPr>
          <w:spacing w:val="-3"/>
        </w:rPr>
        <w:t> </w:t>
      </w:r>
      <w:r>
        <w:rPr/>
        <w:t>and</w:t>
      </w:r>
      <w:r>
        <w:rPr>
          <w:spacing w:val="-3"/>
        </w:rPr>
        <w:t> </w:t>
      </w:r>
      <w:r>
        <w:rPr/>
        <w:t>rising</w:t>
      </w:r>
      <w:r>
        <w:rPr>
          <w:spacing w:val="-3"/>
        </w:rPr>
        <w:t> </w:t>
      </w:r>
      <w:r>
        <w:rPr/>
        <w:t>divorce</w:t>
      </w:r>
      <w:r>
        <w:rPr>
          <w:spacing w:val="-4"/>
        </w:rPr>
        <w:t> </w:t>
      </w:r>
      <w:r>
        <w:rPr/>
        <w:t>rates</w:t>
      </w:r>
      <w:r>
        <w:rPr>
          <w:spacing w:val="-3"/>
        </w:rPr>
        <w:t> </w:t>
      </w:r>
      <w:r>
        <w:rPr/>
        <w:t>fed</w:t>
      </w:r>
      <w:r>
        <w:rPr>
          <w:spacing w:val="-3"/>
        </w:rPr>
        <w:t> </w:t>
      </w:r>
      <w:r>
        <w:rPr/>
        <w:t>the</w:t>
      </w:r>
      <w:r>
        <w:rPr>
          <w:spacing w:val="-4"/>
        </w:rPr>
        <w:t> </w:t>
      </w:r>
      <w:r>
        <w:rPr/>
        <w:t>sense</w:t>
      </w:r>
      <w:r>
        <w:rPr>
          <w:spacing w:val="-4"/>
        </w:rPr>
        <w:t> </w:t>
      </w:r>
      <w:r>
        <w:rPr/>
        <w:t>that America was under attack—not by an enemy abroad, but by a cultural revolution at home.</w:t>
      </w:r>
    </w:p>
    <w:p>
      <w:pPr>
        <w:pStyle w:val="BodyText"/>
        <w:spacing w:line="513" w:lineRule="auto"/>
        <w:ind w:right="370" w:firstLine="720"/>
      </w:pPr>
      <w:r>
        <w:rPr/>
        <w:t>To</w:t>
      </w:r>
      <w:r>
        <w:rPr>
          <w:spacing w:val="-7"/>
        </w:rPr>
        <w:t> </w:t>
      </w:r>
      <w:r>
        <w:rPr/>
        <w:t>many,</w:t>
      </w:r>
      <w:r>
        <w:rPr>
          <w:spacing w:val="-7"/>
        </w:rPr>
        <w:t> </w:t>
      </w:r>
      <w:r>
        <w:rPr/>
        <w:t>this</w:t>
      </w:r>
      <w:r>
        <w:rPr>
          <w:spacing w:val="-7"/>
        </w:rPr>
        <w:t> </w:t>
      </w:r>
      <w:r>
        <w:rPr/>
        <w:t>wasn’t</w:t>
      </w:r>
      <w:r>
        <w:rPr>
          <w:spacing w:val="-7"/>
        </w:rPr>
        <w:t> </w:t>
      </w:r>
      <w:r>
        <w:rPr/>
        <w:t>mere</w:t>
      </w:r>
      <w:r>
        <w:rPr>
          <w:spacing w:val="-8"/>
        </w:rPr>
        <w:t> </w:t>
      </w:r>
      <w:r>
        <w:rPr/>
        <w:t>change—it</w:t>
      </w:r>
      <w:r>
        <w:rPr>
          <w:spacing w:val="-7"/>
        </w:rPr>
        <w:t> </w:t>
      </w:r>
      <w:r>
        <w:rPr/>
        <w:t>was</w:t>
      </w:r>
      <w:r>
        <w:rPr>
          <w:spacing w:val="-7"/>
        </w:rPr>
        <w:t> </w:t>
      </w:r>
      <w:r>
        <w:rPr/>
        <w:t>rebellion.</w:t>
      </w:r>
      <w:r>
        <w:rPr>
          <w:spacing w:val="-7"/>
        </w:rPr>
        <w:t> </w:t>
      </w:r>
      <w:r>
        <w:rPr/>
        <w:t>Rock</w:t>
      </w:r>
      <w:r>
        <w:rPr>
          <w:spacing w:val="-7"/>
        </w:rPr>
        <w:t> </w:t>
      </w:r>
      <w:r>
        <w:rPr/>
        <w:t>was</w:t>
      </w:r>
      <w:r>
        <w:rPr>
          <w:spacing w:val="-7"/>
        </w:rPr>
        <w:t> </w:t>
      </w:r>
      <w:r>
        <w:rPr/>
        <w:t>suspect,</w:t>
      </w:r>
      <w:r>
        <w:rPr>
          <w:spacing w:val="-7"/>
        </w:rPr>
        <w:t> </w:t>
      </w:r>
      <w:r>
        <w:rPr/>
        <w:t>hippies</w:t>
      </w:r>
      <w:r>
        <w:rPr>
          <w:spacing w:val="-7"/>
        </w:rPr>
        <w:t> </w:t>
      </w:r>
      <w:r>
        <w:rPr/>
        <w:t>were reckless, marriage felt fragile. “Law and order” migrated from stump speeches to sermons.</w:t>
      </w:r>
    </w:p>
    <w:p>
      <w:pPr>
        <w:pStyle w:val="BodyText"/>
        <w:spacing w:line="274" w:lineRule="exact"/>
        <w:ind w:left="720"/>
      </w:pPr>
      <w:r>
        <w:rPr/>
        <w:t>Out</w:t>
      </w:r>
      <w:r>
        <w:rPr>
          <w:spacing w:val="-4"/>
        </w:rPr>
        <w:t> </w:t>
      </w:r>
      <w:r>
        <w:rPr/>
        <w:t>of</w:t>
      </w:r>
      <w:r>
        <w:rPr>
          <w:spacing w:val="-1"/>
        </w:rPr>
        <w:t> </w:t>
      </w:r>
      <w:r>
        <w:rPr/>
        <w:t>this</w:t>
      </w:r>
      <w:r>
        <w:rPr>
          <w:spacing w:val="-1"/>
        </w:rPr>
        <w:t> </w:t>
      </w:r>
      <w:r>
        <w:rPr/>
        <w:t>cultural</w:t>
      </w:r>
      <w:r>
        <w:rPr>
          <w:spacing w:val="-2"/>
        </w:rPr>
        <w:t> </w:t>
      </w:r>
      <w:r>
        <w:rPr/>
        <w:t>upheaval</w:t>
      </w:r>
      <w:r>
        <w:rPr>
          <w:spacing w:val="-1"/>
        </w:rPr>
        <w:t> </w:t>
      </w:r>
      <w:r>
        <w:rPr/>
        <w:t>grew</w:t>
      </w:r>
      <w:r>
        <w:rPr>
          <w:spacing w:val="-1"/>
        </w:rPr>
        <w:t> </w:t>
      </w:r>
      <w:r>
        <w:rPr/>
        <w:t>a</w:t>
      </w:r>
      <w:r>
        <w:rPr>
          <w:spacing w:val="-3"/>
        </w:rPr>
        <w:t> </w:t>
      </w:r>
      <w:r>
        <w:rPr/>
        <w:t>heightened</w:t>
      </w:r>
      <w:r>
        <w:rPr>
          <w:spacing w:val="-1"/>
        </w:rPr>
        <w:t> </w:t>
      </w:r>
      <w:r>
        <w:rPr/>
        <w:t>fear</w:t>
      </w:r>
      <w:r>
        <w:rPr>
          <w:spacing w:val="-1"/>
        </w:rPr>
        <w:t> </w:t>
      </w:r>
      <w:r>
        <w:rPr/>
        <w:t>of</w:t>
      </w:r>
      <w:r>
        <w:rPr>
          <w:spacing w:val="-2"/>
        </w:rPr>
        <w:t> </w:t>
      </w:r>
      <w:r>
        <w:rPr/>
        <w:t>the</w:t>
      </w:r>
      <w:r>
        <w:rPr>
          <w:spacing w:val="-2"/>
        </w:rPr>
        <w:t> </w:t>
      </w:r>
      <w:r>
        <w:rPr/>
        <w:t>demonic</w:t>
      </w:r>
      <w:bookmarkStart w:name="_bookmark302" w:id="303"/>
      <w:bookmarkEnd w:id="303"/>
      <w:r>
        <w:rPr/>
        <w:t>.</w:t>
      </w:r>
      <w:hyperlink w:history="true" w:anchor="_bookmark305">
        <w:r>
          <w:rPr>
            <w:position w:val="5"/>
            <w:sz w:val="16"/>
          </w:rPr>
          <w:t>6</w:t>
        </w:r>
      </w:hyperlink>
      <w:r>
        <w:rPr>
          <w:spacing w:val="19"/>
          <w:position w:val="5"/>
          <w:sz w:val="16"/>
        </w:rPr>
        <w:t> </w:t>
      </w:r>
      <w:r>
        <w:rPr/>
        <w:t>Several</w:t>
      </w:r>
      <w:r>
        <w:rPr>
          <w:spacing w:val="-1"/>
        </w:rPr>
        <w:t> </w:t>
      </w:r>
      <w:r>
        <w:rPr>
          <w:spacing w:val="-2"/>
        </w:rPr>
        <w:t>factors</w:t>
      </w:r>
    </w:p>
    <w:p>
      <w:pPr>
        <w:pStyle w:val="BodyText"/>
        <w:spacing w:before="29"/>
      </w:pPr>
    </w:p>
    <w:p>
      <w:pPr>
        <w:pStyle w:val="BodyText"/>
      </w:pPr>
      <w:r>
        <w:rPr>
          <w:spacing w:val="-2"/>
        </w:rPr>
        <w:t>converged:</w:t>
      </w:r>
    </w:p>
    <w:p>
      <w:pPr>
        <w:pStyle w:val="BodyText"/>
        <w:spacing w:before="2"/>
        <w:rPr>
          <w:sz w:val="15"/>
        </w:rPr>
      </w:pPr>
      <w:r>
        <w:rPr>
          <w:sz w:val="15"/>
        </w:rPr>
        <mc:AlternateContent>
          <mc:Choice Requires="wps">
            <w:drawing>
              <wp:anchor distT="0" distB="0" distL="0" distR="0" allowOverlap="1" layoutInCell="1" locked="0" behindDoc="1" simplePos="0" relativeHeight="487621632">
                <wp:simplePos x="0" y="0"/>
                <wp:positionH relativeFrom="page">
                  <wp:posOffset>914400</wp:posOffset>
                </wp:positionH>
                <wp:positionV relativeFrom="paragraph">
                  <wp:posOffset>126607</wp:posOffset>
                </wp:positionV>
                <wp:extent cx="1270000" cy="635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969056pt;width:100pt;height:.5pt;mso-position-horizontal-relative:page;mso-position-vertical-relative:paragraph;z-index:-15694848;mso-wrap-distance-left:0;mso-wrap-distance-right:0" id="docshape67"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303" w:id="304"/>
      <w:bookmarkEnd w:id="304"/>
      <w:r>
        <w:rPr/>
      </w:r>
      <w:hyperlink w:history="true" w:anchor="_bookmark300">
        <w:r>
          <w:rPr>
            <w:position w:val="4"/>
            <w:sz w:val="13"/>
          </w:rPr>
          <w:t>4</w:t>
        </w:r>
      </w:hyperlink>
      <w:r>
        <w:rPr>
          <w:spacing w:val="6"/>
          <w:position w:val="4"/>
          <w:sz w:val="13"/>
        </w:rPr>
        <w:t> </w:t>
      </w:r>
      <w:r>
        <w:rPr>
          <w:sz w:val="20"/>
        </w:rPr>
        <w:t>Vincent</w:t>
      </w:r>
      <w:r>
        <w:rPr>
          <w:spacing w:val="-7"/>
          <w:sz w:val="20"/>
        </w:rPr>
        <w:t> </w:t>
      </w:r>
      <w:r>
        <w:rPr>
          <w:sz w:val="20"/>
        </w:rPr>
        <w:t>Bugliosi</w:t>
      </w:r>
      <w:r>
        <w:rPr>
          <w:spacing w:val="-7"/>
          <w:sz w:val="20"/>
        </w:rPr>
        <w:t> </w:t>
      </w:r>
      <w:r>
        <w:rPr>
          <w:sz w:val="20"/>
        </w:rPr>
        <w:t>and</w:t>
      </w:r>
      <w:r>
        <w:rPr>
          <w:spacing w:val="-7"/>
          <w:sz w:val="20"/>
        </w:rPr>
        <w:t> </w:t>
      </w:r>
      <w:r>
        <w:rPr>
          <w:sz w:val="20"/>
        </w:rPr>
        <w:t>Curt</w:t>
      </w:r>
      <w:r>
        <w:rPr>
          <w:spacing w:val="-7"/>
          <w:sz w:val="20"/>
        </w:rPr>
        <w:t> </w:t>
      </w:r>
      <w:r>
        <w:rPr>
          <w:sz w:val="20"/>
        </w:rPr>
        <w:t>Gentry,</w:t>
      </w:r>
      <w:r>
        <w:rPr>
          <w:spacing w:val="-7"/>
          <w:sz w:val="20"/>
        </w:rPr>
        <w:t> </w:t>
      </w:r>
      <w:r>
        <w:rPr>
          <w:sz w:val="20"/>
        </w:rPr>
        <w:t>Helter</w:t>
      </w:r>
      <w:r>
        <w:rPr>
          <w:spacing w:val="-7"/>
          <w:sz w:val="20"/>
        </w:rPr>
        <w:t> </w:t>
      </w:r>
      <w:r>
        <w:rPr>
          <w:sz w:val="20"/>
        </w:rPr>
        <w:t>Skelter:</w:t>
      </w:r>
      <w:r>
        <w:rPr>
          <w:spacing w:val="-10"/>
          <w:sz w:val="20"/>
        </w:rPr>
        <w:t> </w:t>
      </w:r>
      <w:r>
        <w:rPr>
          <w:sz w:val="20"/>
        </w:rPr>
        <w:t>The</w:t>
      </w:r>
      <w:r>
        <w:rPr>
          <w:spacing w:val="-10"/>
          <w:sz w:val="20"/>
        </w:rPr>
        <w:t> </w:t>
      </w:r>
      <w:r>
        <w:rPr>
          <w:sz w:val="20"/>
        </w:rPr>
        <w:t>True</w:t>
      </w:r>
      <w:r>
        <w:rPr>
          <w:spacing w:val="-7"/>
          <w:sz w:val="20"/>
        </w:rPr>
        <w:t> </w:t>
      </w:r>
      <w:r>
        <w:rPr>
          <w:sz w:val="20"/>
        </w:rPr>
        <w:t>Story</w:t>
      </w:r>
      <w:r>
        <w:rPr>
          <w:spacing w:val="-7"/>
          <w:sz w:val="20"/>
        </w:rPr>
        <w:t> </w:t>
      </w:r>
      <w:r>
        <w:rPr>
          <w:sz w:val="20"/>
        </w:rPr>
        <w:t>of</w:t>
      </w:r>
      <w:r>
        <w:rPr>
          <w:spacing w:val="-7"/>
          <w:sz w:val="20"/>
        </w:rPr>
        <w:t> </w:t>
      </w:r>
      <w:r>
        <w:rPr>
          <w:sz w:val="20"/>
        </w:rPr>
        <w:t>the</w:t>
      </w:r>
      <w:r>
        <w:rPr>
          <w:spacing w:val="-7"/>
          <w:sz w:val="20"/>
        </w:rPr>
        <w:t> </w:t>
      </w:r>
      <w:r>
        <w:rPr>
          <w:sz w:val="20"/>
        </w:rPr>
        <w:t>Manson</w:t>
      </w:r>
      <w:r>
        <w:rPr>
          <w:spacing w:val="-7"/>
          <w:sz w:val="20"/>
        </w:rPr>
        <w:t> </w:t>
      </w:r>
      <w:r>
        <w:rPr>
          <w:sz w:val="20"/>
        </w:rPr>
        <w:t>Murders</w:t>
      </w:r>
      <w:r>
        <w:rPr>
          <w:spacing w:val="-7"/>
          <w:sz w:val="20"/>
        </w:rPr>
        <w:t> </w:t>
      </w:r>
      <w:r>
        <w:rPr>
          <w:sz w:val="20"/>
        </w:rPr>
        <w:t>(New</w:t>
      </w:r>
      <w:r>
        <w:rPr>
          <w:spacing w:val="-13"/>
          <w:sz w:val="20"/>
        </w:rPr>
        <w:t> </w:t>
      </w:r>
      <w:r>
        <w:rPr>
          <w:sz w:val="20"/>
        </w:rPr>
        <w:t>York:</w:t>
      </w:r>
      <w:r>
        <w:rPr>
          <w:spacing w:val="-10"/>
          <w:sz w:val="20"/>
        </w:rPr>
        <w:t> </w:t>
      </w:r>
      <w:r>
        <w:rPr>
          <w:sz w:val="20"/>
        </w:rPr>
        <w:t>W. W. Norton, 1974), 17–24.</w:t>
      </w:r>
    </w:p>
    <w:p>
      <w:pPr>
        <w:spacing w:line="230" w:lineRule="auto" w:before="190"/>
        <w:ind w:left="720" w:right="0" w:firstLine="0"/>
        <w:jc w:val="left"/>
        <w:rPr>
          <w:sz w:val="20"/>
        </w:rPr>
      </w:pPr>
      <w:bookmarkStart w:name="_bookmark304" w:id="305"/>
      <w:bookmarkEnd w:id="305"/>
      <w:r>
        <w:rPr/>
      </w:r>
      <w:hyperlink w:history="true" w:anchor="_bookmark301">
        <w:r>
          <w:rPr>
            <w:position w:val="4"/>
            <w:sz w:val="13"/>
          </w:rPr>
          <w:t>5</w:t>
        </w:r>
      </w:hyperlink>
      <w:r>
        <w:rPr>
          <w:spacing w:val="13"/>
          <w:position w:val="4"/>
          <w:sz w:val="13"/>
        </w:rPr>
        <w:t> </w:t>
      </w:r>
      <w:r>
        <w:rPr>
          <w:sz w:val="20"/>
        </w:rPr>
        <w:t>Robert</w:t>
      </w:r>
      <w:r>
        <w:rPr>
          <w:spacing w:val="-5"/>
          <w:sz w:val="20"/>
        </w:rPr>
        <w:t> </w:t>
      </w:r>
      <w:r>
        <w:rPr>
          <w:sz w:val="20"/>
        </w:rPr>
        <w:t>Poole,</w:t>
      </w:r>
      <w:r>
        <w:rPr>
          <w:spacing w:val="-5"/>
          <w:sz w:val="20"/>
        </w:rPr>
        <w:t> </w:t>
      </w:r>
      <w:r>
        <w:rPr>
          <w:i/>
          <w:sz w:val="20"/>
        </w:rPr>
        <w:t>Earthrise:</w:t>
      </w:r>
      <w:r>
        <w:rPr>
          <w:i/>
          <w:spacing w:val="-5"/>
          <w:sz w:val="20"/>
        </w:rPr>
        <w:t> </w:t>
      </w:r>
      <w:r>
        <w:rPr>
          <w:i/>
          <w:sz w:val="20"/>
        </w:rPr>
        <w:t>How</w:t>
      </w:r>
      <w:r>
        <w:rPr>
          <w:i/>
          <w:spacing w:val="-5"/>
          <w:sz w:val="20"/>
        </w:rPr>
        <w:t> </w:t>
      </w:r>
      <w:r>
        <w:rPr>
          <w:i/>
          <w:sz w:val="20"/>
        </w:rPr>
        <w:t>Man</w:t>
      </w:r>
      <w:r>
        <w:rPr>
          <w:i/>
          <w:spacing w:val="-5"/>
          <w:sz w:val="20"/>
        </w:rPr>
        <w:t> </w:t>
      </w:r>
      <w:r>
        <w:rPr>
          <w:i/>
          <w:sz w:val="20"/>
        </w:rPr>
        <w:t>First</w:t>
      </w:r>
      <w:r>
        <w:rPr>
          <w:i/>
          <w:spacing w:val="-5"/>
          <w:sz w:val="20"/>
        </w:rPr>
        <w:t> </w:t>
      </w:r>
      <w:r>
        <w:rPr>
          <w:i/>
          <w:sz w:val="20"/>
        </w:rPr>
        <w:t>Saw</w:t>
      </w:r>
      <w:r>
        <w:rPr>
          <w:i/>
          <w:spacing w:val="-5"/>
          <w:sz w:val="20"/>
        </w:rPr>
        <w:t> </w:t>
      </w:r>
      <w:r>
        <w:rPr>
          <w:i/>
          <w:sz w:val="20"/>
        </w:rPr>
        <w:t>the</w:t>
      </w:r>
      <w:r>
        <w:rPr>
          <w:i/>
          <w:spacing w:val="-5"/>
          <w:sz w:val="20"/>
        </w:rPr>
        <w:t> </w:t>
      </w:r>
      <w:r>
        <w:rPr>
          <w:i/>
          <w:sz w:val="20"/>
        </w:rPr>
        <w:t>Earth</w:t>
      </w:r>
      <w:r>
        <w:rPr>
          <w:i/>
          <w:spacing w:val="-5"/>
          <w:sz w:val="20"/>
        </w:rPr>
        <w:t> </w:t>
      </w:r>
      <w:r>
        <w:rPr>
          <w:sz w:val="20"/>
        </w:rPr>
        <w:t>(New</w:t>
      </w:r>
      <w:r>
        <w:rPr>
          <w:spacing w:val="-5"/>
          <w:sz w:val="20"/>
        </w:rPr>
        <w:t> </w:t>
      </w:r>
      <w:r>
        <w:rPr>
          <w:sz w:val="20"/>
        </w:rPr>
        <w:t>Haven,</w:t>
      </w:r>
      <w:r>
        <w:rPr>
          <w:spacing w:val="-5"/>
          <w:sz w:val="20"/>
        </w:rPr>
        <w:t> </w:t>
      </w:r>
      <w:r>
        <w:rPr>
          <w:sz w:val="20"/>
        </w:rPr>
        <w:t>CT:</w:t>
      </w:r>
      <w:r>
        <w:rPr>
          <w:spacing w:val="-12"/>
          <w:sz w:val="20"/>
        </w:rPr>
        <w:t> </w:t>
      </w:r>
      <w:r>
        <w:rPr>
          <w:sz w:val="20"/>
        </w:rPr>
        <w:t>Yale</w:t>
      </w:r>
      <w:r>
        <w:rPr>
          <w:spacing w:val="-5"/>
          <w:sz w:val="20"/>
        </w:rPr>
        <w:t> </w:t>
      </w:r>
      <w:r>
        <w:rPr>
          <w:sz w:val="20"/>
        </w:rPr>
        <w:t>University</w:t>
      </w:r>
      <w:r>
        <w:rPr>
          <w:spacing w:val="-5"/>
          <w:sz w:val="20"/>
        </w:rPr>
        <w:t> </w:t>
      </w:r>
      <w:r>
        <w:rPr>
          <w:sz w:val="20"/>
        </w:rPr>
        <w:t>Press,</w:t>
      </w:r>
      <w:r>
        <w:rPr>
          <w:spacing w:val="-5"/>
          <w:sz w:val="20"/>
        </w:rPr>
        <w:t> </w:t>
      </w:r>
      <w:r>
        <w:rPr>
          <w:sz w:val="20"/>
        </w:rPr>
        <w:t>2008), </w:t>
      </w:r>
      <w:r>
        <w:rPr>
          <w:spacing w:val="-2"/>
          <w:sz w:val="20"/>
        </w:rPr>
        <w:t>132–136.</w:t>
      </w:r>
    </w:p>
    <w:p>
      <w:pPr>
        <w:spacing w:line="230" w:lineRule="auto" w:before="190"/>
        <w:ind w:left="720" w:right="0" w:firstLine="0"/>
        <w:jc w:val="left"/>
        <w:rPr>
          <w:sz w:val="20"/>
        </w:rPr>
      </w:pPr>
      <w:bookmarkStart w:name="_bookmark305" w:id="306"/>
      <w:bookmarkEnd w:id="306"/>
      <w:r>
        <w:rPr/>
      </w:r>
      <w:hyperlink w:history="true" w:anchor="_bookmark302">
        <w:r>
          <w:rPr>
            <w:position w:val="4"/>
            <w:sz w:val="13"/>
          </w:rPr>
          <w:t>6</w:t>
        </w:r>
      </w:hyperlink>
      <w:r>
        <w:rPr>
          <w:spacing w:val="11"/>
          <w:position w:val="4"/>
          <w:sz w:val="13"/>
        </w:rPr>
        <w:t> </w:t>
      </w:r>
      <w:r>
        <w:rPr>
          <w:sz w:val="20"/>
        </w:rPr>
        <w:t>Philip</w:t>
      </w:r>
      <w:r>
        <w:rPr>
          <w:spacing w:val="-4"/>
          <w:sz w:val="20"/>
        </w:rPr>
        <w:t> </w:t>
      </w:r>
      <w:r>
        <w:rPr>
          <w:sz w:val="20"/>
        </w:rPr>
        <w:t>Jenkins,</w:t>
      </w:r>
      <w:r>
        <w:rPr>
          <w:spacing w:val="-4"/>
          <w:sz w:val="20"/>
        </w:rPr>
        <w:t> </w:t>
      </w:r>
      <w:r>
        <w:rPr>
          <w:sz w:val="20"/>
        </w:rPr>
        <w:t>Mystics</w:t>
      </w:r>
      <w:r>
        <w:rPr>
          <w:spacing w:val="-4"/>
          <w:sz w:val="20"/>
        </w:rPr>
        <w:t> </w:t>
      </w:r>
      <w:r>
        <w:rPr>
          <w:sz w:val="20"/>
        </w:rPr>
        <w:t>and</w:t>
      </w:r>
      <w:r>
        <w:rPr>
          <w:spacing w:val="-4"/>
          <w:sz w:val="20"/>
        </w:rPr>
        <w:t> </w:t>
      </w:r>
      <w:r>
        <w:rPr>
          <w:sz w:val="20"/>
        </w:rPr>
        <w:t>Messiahs:</w:t>
      </w:r>
      <w:r>
        <w:rPr>
          <w:spacing w:val="-4"/>
          <w:sz w:val="20"/>
        </w:rPr>
        <w:t> </w:t>
      </w:r>
      <w:r>
        <w:rPr>
          <w:sz w:val="20"/>
        </w:rPr>
        <w:t>Cults</w:t>
      </w:r>
      <w:r>
        <w:rPr>
          <w:spacing w:val="-4"/>
          <w:sz w:val="20"/>
        </w:rPr>
        <w:t> </w:t>
      </w:r>
      <w:r>
        <w:rPr>
          <w:sz w:val="20"/>
        </w:rPr>
        <w:t>and</w:t>
      </w:r>
      <w:r>
        <w:rPr>
          <w:spacing w:val="-4"/>
          <w:sz w:val="20"/>
        </w:rPr>
        <w:t> </w:t>
      </w:r>
      <w:r>
        <w:rPr>
          <w:sz w:val="20"/>
        </w:rPr>
        <w:t>New</w:t>
      </w:r>
      <w:r>
        <w:rPr>
          <w:spacing w:val="-4"/>
          <w:sz w:val="20"/>
        </w:rPr>
        <w:t> </w:t>
      </w:r>
      <w:r>
        <w:rPr>
          <w:sz w:val="20"/>
        </w:rPr>
        <w:t>Religions</w:t>
      </w:r>
      <w:r>
        <w:rPr>
          <w:spacing w:val="-4"/>
          <w:sz w:val="20"/>
        </w:rPr>
        <w:t> </w:t>
      </w:r>
      <w:r>
        <w:rPr>
          <w:sz w:val="20"/>
        </w:rPr>
        <w:t>in</w:t>
      </w:r>
      <w:r>
        <w:rPr>
          <w:spacing w:val="-13"/>
          <w:sz w:val="20"/>
        </w:rPr>
        <w:t> </w:t>
      </w:r>
      <w:r>
        <w:rPr>
          <w:sz w:val="20"/>
        </w:rPr>
        <w:t>American</w:t>
      </w:r>
      <w:r>
        <w:rPr>
          <w:spacing w:val="-4"/>
          <w:sz w:val="20"/>
        </w:rPr>
        <w:t> </w:t>
      </w:r>
      <w:r>
        <w:rPr>
          <w:sz w:val="20"/>
        </w:rPr>
        <w:t>History</w:t>
      </w:r>
      <w:r>
        <w:rPr>
          <w:spacing w:val="-4"/>
          <w:sz w:val="20"/>
        </w:rPr>
        <w:t> </w:t>
      </w:r>
      <w:r>
        <w:rPr>
          <w:sz w:val="20"/>
        </w:rPr>
        <w:t>(New</w:t>
      </w:r>
      <w:r>
        <w:rPr>
          <w:spacing w:val="-12"/>
          <w:sz w:val="20"/>
        </w:rPr>
        <w:t> </w:t>
      </w:r>
      <w:r>
        <w:rPr>
          <w:sz w:val="20"/>
        </w:rPr>
        <w:t>York:</w:t>
      </w:r>
      <w:r>
        <w:rPr>
          <w:spacing w:val="-4"/>
          <w:sz w:val="20"/>
        </w:rPr>
        <w:t> </w:t>
      </w:r>
      <w:r>
        <w:rPr>
          <w:sz w:val="20"/>
        </w:rPr>
        <w:t>Oxford University Press, 2000), 203–210.</w:t>
      </w:r>
    </w:p>
    <w:p>
      <w:pPr>
        <w:spacing w:after="0" w:line="230" w:lineRule="auto"/>
        <w:jc w:val="left"/>
        <w:rPr>
          <w:sz w:val="20"/>
        </w:rPr>
        <w:sectPr>
          <w:pgSz w:w="12240" w:h="15840"/>
          <w:pgMar w:header="714" w:footer="0" w:top="1340" w:bottom="280" w:left="1440" w:right="1080"/>
        </w:sectPr>
      </w:pPr>
    </w:p>
    <w:p>
      <w:pPr>
        <w:pStyle w:val="ListParagraph"/>
        <w:numPr>
          <w:ilvl w:val="2"/>
          <w:numId w:val="15"/>
        </w:numPr>
        <w:tabs>
          <w:tab w:pos="916" w:val="left" w:leader="none"/>
        </w:tabs>
        <w:spacing w:line="494" w:lineRule="auto" w:before="111" w:after="0"/>
        <w:ind w:left="916" w:right="634" w:hanging="197"/>
        <w:jc w:val="left"/>
        <w:rPr>
          <w:position w:val="-1"/>
          <w:sz w:val="24"/>
        </w:rPr>
      </w:pPr>
      <w:r>
        <w:rPr>
          <w:sz w:val="24"/>
        </w:rPr>
        <w:t>The</w:t>
      </w:r>
      <w:r>
        <w:rPr>
          <w:spacing w:val="-5"/>
          <w:sz w:val="24"/>
        </w:rPr>
        <w:t> </w:t>
      </w:r>
      <w:r>
        <w:rPr>
          <w:sz w:val="24"/>
        </w:rPr>
        <w:t>popularity</w:t>
      </w:r>
      <w:r>
        <w:rPr>
          <w:spacing w:val="-4"/>
          <w:sz w:val="24"/>
        </w:rPr>
        <w:t> </w:t>
      </w:r>
      <w:r>
        <w:rPr>
          <w:sz w:val="24"/>
        </w:rPr>
        <w:t>of</w:t>
      </w:r>
      <w:r>
        <w:rPr>
          <w:spacing w:val="-4"/>
          <w:sz w:val="24"/>
        </w:rPr>
        <w:t> </w:t>
      </w:r>
      <w:r>
        <w:rPr>
          <w:sz w:val="24"/>
        </w:rPr>
        <w:t>horror</w:t>
      </w:r>
      <w:r>
        <w:rPr>
          <w:spacing w:val="-4"/>
          <w:sz w:val="24"/>
        </w:rPr>
        <w:t> </w:t>
      </w:r>
      <w:r>
        <w:rPr>
          <w:sz w:val="24"/>
        </w:rPr>
        <w:t>films</w:t>
      </w:r>
      <w:r>
        <w:rPr>
          <w:spacing w:val="-4"/>
          <w:sz w:val="24"/>
        </w:rPr>
        <w:t> </w:t>
      </w:r>
      <w:r>
        <w:rPr>
          <w:sz w:val="24"/>
        </w:rPr>
        <w:t>like</w:t>
      </w:r>
      <w:r>
        <w:rPr>
          <w:spacing w:val="-5"/>
          <w:sz w:val="24"/>
        </w:rPr>
        <w:t> </w:t>
      </w:r>
      <w:r>
        <w:rPr>
          <w:sz w:val="24"/>
        </w:rPr>
        <w:t>Rosemary’s</w:t>
      </w:r>
      <w:r>
        <w:rPr>
          <w:spacing w:val="-4"/>
          <w:sz w:val="24"/>
        </w:rPr>
        <w:t> </w:t>
      </w:r>
      <w:r>
        <w:rPr>
          <w:sz w:val="24"/>
        </w:rPr>
        <w:t>Baby</w:t>
      </w:r>
      <w:r>
        <w:rPr>
          <w:spacing w:val="-4"/>
          <w:sz w:val="24"/>
        </w:rPr>
        <w:t> </w:t>
      </w:r>
      <w:r>
        <w:rPr>
          <w:sz w:val="24"/>
        </w:rPr>
        <w:t>(1968)</w:t>
      </w:r>
      <w:r>
        <w:rPr>
          <w:spacing w:val="-4"/>
          <w:sz w:val="24"/>
        </w:rPr>
        <w:t> </w:t>
      </w:r>
      <w:r>
        <w:rPr>
          <w:sz w:val="24"/>
        </w:rPr>
        <w:t>and</w:t>
      </w:r>
      <w:r>
        <w:rPr>
          <w:spacing w:val="-9"/>
          <w:sz w:val="24"/>
        </w:rPr>
        <w:t> </w:t>
      </w:r>
      <w:r>
        <w:rPr>
          <w:sz w:val="24"/>
        </w:rPr>
        <w:t>The</w:t>
      </w:r>
      <w:r>
        <w:rPr>
          <w:spacing w:val="-5"/>
          <w:sz w:val="24"/>
        </w:rPr>
        <w:t> </w:t>
      </w:r>
      <w:r>
        <w:rPr>
          <w:sz w:val="24"/>
        </w:rPr>
        <w:t>Exorcist</w:t>
      </w:r>
      <w:r>
        <w:rPr>
          <w:spacing w:val="-4"/>
          <w:sz w:val="24"/>
        </w:rPr>
        <w:t> </w:t>
      </w:r>
      <w:r>
        <w:rPr>
          <w:sz w:val="24"/>
        </w:rPr>
        <w:t>(1973) blurred entertainment with spiritual drea</w:t>
      </w:r>
      <w:bookmarkStart w:name="_bookmark306" w:id="307"/>
      <w:bookmarkEnd w:id="307"/>
      <w:r>
        <w:rPr>
          <w:sz w:val="24"/>
        </w:rPr>
        <w:t>d</w:t>
      </w:r>
      <w:r>
        <w:rPr>
          <w:sz w:val="24"/>
        </w:rPr>
        <w:t>.</w:t>
      </w:r>
      <w:hyperlink w:history="true" w:anchor="_bookmark310">
        <w:r>
          <w:rPr>
            <w:position w:val="5"/>
            <w:sz w:val="16"/>
          </w:rPr>
          <w:t>7</w:t>
        </w:r>
      </w:hyperlink>
    </w:p>
    <w:p>
      <w:pPr>
        <w:pStyle w:val="ListParagraph"/>
        <w:numPr>
          <w:ilvl w:val="2"/>
          <w:numId w:val="15"/>
        </w:numPr>
        <w:tabs>
          <w:tab w:pos="916" w:val="left" w:leader="none"/>
        </w:tabs>
        <w:spacing w:line="494" w:lineRule="auto" w:before="23" w:after="0"/>
        <w:ind w:left="916" w:right="584" w:hanging="197"/>
        <w:jc w:val="left"/>
        <w:rPr>
          <w:position w:val="-1"/>
          <w:sz w:val="24"/>
        </w:rPr>
      </w:pPr>
      <w:r>
        <w:rPr>
          <w:sz w:val="24"/>
        </w:rPr>
        <w:t>Rumors</w:t>
      </w:r>
      <w:r>
        <w:rPr>
          <w:spacing w:val="-4"/>
          <w:sz w:val="24"/>
        </w:rPr>
        <w:t> </w:t>
      </w:r>
      <w:r>
        <w:rPr>
          <w:sz w:val="24"/>
        </w:rPr>
        <w:t>and</w:t>
      </w:r>
      <w:r>
        <w:rPr>
          <w:spacing w:val="-4"/>
          <w:sz w:val="24"/>
        </w:rPr>
        <w:t> </w:t>
      </w:r>
      <w:r>
        <w:rPr>
          <w:sz w:val="24"/>
        </w:rPr>
        <w:t>reports</w:t>
      </w:r>
      <w:r>
        <w:rPr>
          <w:spacing w:val="-4"/>
          <w:sz w:val="24"/>
        </w:rPr>
        <w:t> </w:t>
      </w:r>
      <w:r>
        <w:rPr>
          <w:sz w:val="24"/>
        </w:rPr>
        <w:t>of</w:t>
      </w:r>
      <w:r>
        <w:rPr>
          <w:spacing w:val="-4"/>
          <w:sz w:val="24"/>
        </w:rPr>
        <w:t> </w:t>
      </w:r>
      <w:r>
        <w:rPr>
          <w:sz w:val="24"/>
        </w:rPr>
        <w:t>cult</w:t>
      </w:r>
      <w:r>
        <w:rPr>
          <w:spacing w:val="-4"/>
          <w:sz w:val="24"/>
        </w:rPr>
        <w:t> </w:t>
      </w:r>
      <w:r>
        <w:rPr>
          <w:sz w:val="24"/>
        </w:rPr>
        <w:t>activity—real</w:t>
      </w:r>
      <w:r>
        <w:rPr>
          <w:spacing w:val="-4"/>
          <w:sz w:val="24"/>
        </w:rPr>
        <w:t> </w:t>
      </w:r>
      <w:r>
        <w:rPr>
          <w:sz w:val="24"/>
        </w:rPr>
        <w:t>or</w:t>
      </w:r>
      <w:r>
        <w:rPr>
          <w:spacing w:val="-4"/>
          <w:sz w:val="24"/>
        </w:rPr>
        <w:t> </w:t>
      </w:r>
      <w:r>
        <w:rPr>
          <w:sz w:val="24"/>
        </w:rPr>
        <w:t>exaggerated—fueled</w:t>
      </w:r>
      <w:r>
        <w:rPr>
          <w:spacing w:val="-4"/>
          <w:sz w:val="24"/>
        </w:rPr>
        <w:t> </w:t>
      </w:r>
      <w:r>
        <w:rPr>
          <w:sz w:val="24"/>
        </w:rPr>
        <w:t>the</w:t>
      </w:r>
      <w:r>
        <w:rPr>
          <w:spacing w:val="-5"/>
          <w:sz w:val="24"/>
        </w:rPr>
        <w:t> </w:t>
      </w:r>
      <w:r>
        <w:rPr>
          <w:sz w:val="24"/>
        </w:rPr>
        <w:t>sense</w:t>
      </w:r>
      <w:r>
        <w:rPr>
          <w:spacing w:val="-5"/>
          <w:sz w:val="24"/>
        </w:rPr>
        <w:t> </w:t>
      </w:r>
      <w:r>
        <w:rPr>
          <w:sz w:val="24"/>
        </w:rPr>
        <w:t>that</w:t>
      </w:r>
      <w:r>
        <w:rPr>
          <w:spacing w:val="-4"/>
          <w:sz w:val="24"/>
        </w:rPr>
        <w:t> </w:t>
      </w:r>
      <w:r>
        <w:rPr>
          <w:sz w:val="24"/>
        </w:rPr>
        <w:t>Satan was literally on the march.</w:t>
      </w:r>
    </w:p>
    <w:p>
      <w:pPr>
        <w:pStyle w:val="ListParagraph"/>
        <w:numPr>
          <w:ilvl w:val="2"/>
          <w:numId w:val="15"/>
        </w:numPr>
        <w:tabs>
          <w:tab w:pos="916" w:val="left" w:leader="none"/>
        </w:tabs>
        <w:spacing w:line="494" w:lineRule="auto" w:before="23" w:after="0"/>
        <w:ind w:left="916" w:right="977" w:hanging="197"/>
        <w:jc w:val="left"/>
        <w:rPr>
          <w:position w:val="-1"/>
          <w:sz w:val="24"/>
        </w:rPr>
      </w:pPr>
      <w:r>
        <w:rPr>
          <w:sz w:val="24"/>
        </w:rPr>
        <w:t>Rock</w:t>
      </w:r>
      <w:r>
        <w:rPr>
          <w:spacing w:val="-4"/>
          <w:sz w:val="24"/>
        </w:rPr>
        <w:t> </w:t>
      </w:r>
      <w:r>
        <w:rPr>
          <w:sz w:val="24"/>
        </w:rPr>
        <w:t>bands</w:t>
      </w:r>
      <w:r>
        <w:rPr>
          <w:spacing w:val="-4"/>
          <w:sz w:val="24"/>
        </w:rPr>
        <w:t> </w:t>
      </w:r>
      <w:r>
        <w:rPr>
          <w:sz w:val="24"/>
        </w:rPr>
        <w:t>like</w:t>
      </w:r>
      <w:r>
        <w:rPr>
          <w:spacing w:val="-4"/>
          <w:sz w:val="24"/>
        </w:rPr>
        <w:t> </w:t>
      </w:r>
      <w:r>
        <w:rPr>
          <w:sz w:val="24"/>
        </w:rPr>
        <w:t>Led</w:t>
      </w:r>
      <w:r>
        <w:rPr>
          <w:spacing w:val="-4"/>
          <w:sz w:val="24"/>
        </w:rPr>
        <w:t> </w:t>
      </w:r>
      <w:r>
        <w:rPr>
          <w:sz w:val="24"/>
        </w:rPr>
        <w:t>Zeppelin,</w:t>
      </w:r>
      <w:r>
        <w:rPr>
          <w:spacing w:val="-4"/>
          <w:sz w:val="24"/>
        </w:rPr>
        <w:t> </w:t>
      </w:r>
      <w:r>
        <w:rPr>
          <w:sz w:val="24"/>
        </w:rPr>
        <w:t>Black</w:t>
      </w:r>
      <w:r>
        <w:rPr>
          <w:spacing w:val="-4"/>
          <w:sz w:val="24"/>
        </w:rPr>
        <w:t> </w:t>
      </w:r>
      <w:r>
        <w:rPr>
          <w:sz w:val="24"/>
        </w:rPr>
        <w:t>Sabbath,</w:t>
      </w:r>
      <w:r>
        <w:rPr>
          <w:spacing w:val="-4"/>
          <w:sz w:val="24"/>
        </w:rPr>
        <w:t> </w:t>
      </w:r>
      <w:r>
        <w:rPr>
          <w:sz w:val="24"/>
        </w:rPr>
        <w:t>and</w:t>
      </w:r>
      <w:r>
        <w:rPr>
          <w:spacing w:val="-4"/>
          <w:sz w:val="24"/>
        </w:rPr>
        <w:t> </w:t>
      </w:r>
      <w:r>
        <w:rPr>
          <w:sz w:val="24"/>
        </w:rPr>
        <w:t>later</w:t>
      </w:r>
      <w:r>
        <w:rPr>
          <w:spacing w:val="-4"/>
          <w:sz w:val="24"/>
        </w:rPr>
        <w:t> </w:t>
      </w:r>
      <w:r>
        <w:rPr>
          <w:sz w:val="24"/>
        </w:rPr>
        <w:t>heavy</w:t>
      </w:r>
      <w:r>
        <w:rPr>
          <w:spacing w:val="-4"/>
          <w:sz w:val="24"/>
        </w:rPr>
        <w:t> </w:t>
      </w:r>
      <w:r>
        <w:rPr>
          <w:sz w:val="24"/>
        </w:rPr>
        <w:t>metal</w:t>
      </w:r>
      <w:r>
        <w:rPr>
          <w:spacing w:val="-4"/>
          <w:sz w:val="24"/>
        </w:rPr>
        <w:t> </w:t>
      </w:r>
      <w:r>
        <w:rPr>
          <w:sz w:val="24"/>
        </w:rPr>
        <w:t>groups</w:t>
      </w:r>
      <w:r>
        <w:rPr>
          <w:spacing w:val="-4"/>
          <w:sz w:val="24"/>
        </w:rPr>
        <w:t> </w:t>
      </w:r>
      <w:r>
        <w:rPr>
          <w:sz w:val="24"/>
        </w:rPr>
        <w:t>were accused of hiding occult symbols in their music.</w:t>
      </w:r>
    </w:p>
    <w:p>
      <w:pPr>
        <w:pStyle w:val="BodyText"/>
        <w:spacing w:before="22"/>
        <w:ind w:left="720"/>
      </w:pPr>
      <w:r>
        <w:rPr/>
        <w:t>By</w:t>
      </w:r>
      <w:r>
        <w:rPr>
          <w:spacing w:val="-4"/>
        </w:rPr>
        <w:t> </w:t>
      </w:r>
      <w:r>
        <w:rPr/>
        <w:t>the</w:t>
      </w:r>
      <w:r>
        <w:rPr>
          <w:spacing w:val="-2"/>
        </w:rPr>
        <w:t> </w:t>
      </w:r>
      <w:r>
        <w:rPr/>
        <w:t>late</w:t>
      </w:r>
      <w:r>
        <w:rPr>
          <w:spacing w:val="-2"/>
        </w:rPr>
        <w:t> </w:t>
      </w:r>
      <w:r>
        <w:rPr/>
        <w:t>1970s,</w:t>
      </w:r>
      <w:r>
        <w:rPr>
          <w:spacing w:val="-2"/>
        </w:rPr>
        <w:t> </w:t>
      </w:r>
      <w:r>
        <w:rPr/>
        <w:t>anxiety</w:t>
      </w:r>
      <w:r>
        <w:rPr>
          <w:spacing w:val="-1"/>
        </w:rPr>
        <w:t> </w:t>
      </w:r>
      <w:r>
        <w:rPr/>
        <w:t>hardened</w:t>
      </w:r>
      <w:r>
        <w:rPr>
          <w:spacing w:val="-2"/>
        </w:rPr>
        <w:t> </w:t>
      </w:r>
      <w:r>
        <w:rPr/>
        <w:t>into</w:t>
      </w:r>
      <w:r>
        <w:rPr>
          <w:spacing w:val="-1"/>
        </w:rPr>
        <w:t> </w:t>
      </w:r>
      <w:r>
        <w:rPr/>
        <w:t>the</w:t>
      </w:r>
      <w:r>
        <w:rPr>
          <w:spacing w:val="-2"/>
        </w:rPr>
        <w:t> </w:t>
      </w:r>
      <w:r>
        <w:rPr/>
        <w:t>Satanic</w:t>
      </w:r>
      <w:r>
        <w:rPr>
          <w:spacing w:val="-2"/>
        </w:rPr>
        <w:t> Pani</w:t>
      </w:r>
      <w:bookmarkStart w:name="_bookmark307" w:id="308"/>
      <w:bookmarkEnd w:id="308"/>
      <w:r>
        <w:rPr>
          <w:spacing w:val="-2"/>
        </w:rPr>
        <w:t>c</w:t>
      </w:r>
      <w:hyperlink w:history="true" w:anchor="_bookmark311">
        <w:r>
          <w:rPr>
            <w:spacing w:val="-2"/>
            <w:position w:val="5"/>
            <w:sz w:val="16"/>
          </w:rPr>
          <w:t>8</w:t>
        </w:r>
      </w:hyperlink>
      <w:r>
        <w:rPr>
          <w:spacing w:val="-2"/>
        </w:rPr>
        <w:t>:</w:t>
      </w:r>
    </w:p>
    <w:p>
      <w:pPr>
        <w:pStyle w:val="BodyText"/>
        <w:spacing w:before="38"/>
      </w:pPr>
    </w:p>
    <w:p>
      <w:pPr>
        <w:pStyle w:val="ListParagraph"/>
        <w:numPr>
          <w:ilvl w:val="2"/>
          <w:numId w:val="15"/>
        </w:numPr>
        <w:tabs>
          <w:tab w:pos="864" w:val="left" w:leader="none"/>
        </w:tabs>
        <w:spacing w:line="240" w:lineRule="auto" w:before="0" w:after="0"/>
        <w:ind w:left="864" w:right="0" w:hanging="144"/>
        <w:jc w:val="left"/>
        <w:rPr>
          <w:sz w:val="24"/>
        </w:rPr>
      </w:pPr>
      <w:r>
        <w:rPr>
          <w:sz w:val="24"/>
        </w:rPr>
        <w:t>Sensational</w:t>
      </w:r>
      <w:r>
        <w:rPr>
          <w:spacing w:val="-6"/>
          <w:sz w:val="24"/>
        </w:rPr>
        <w:t> </w:t>
      </w:r>
      <w:r>
        <w:rPr>
          <w:sz w:val="24"/>
        </w:rPr>
        <w:t>daycare-abuse</w:t>
      </w:r>
      <w:r>
        <w:rPr>
          <w:spacing w:val="-5"/>
          <w:sz w:val="24"/>
        </w:rPr>
        <w:t> </w:t>
      </w:r>
      <w:r>
        <w:rPr>
          <w:sz w:val="24"/>
        </w:rPr>
        <w:t>claims</w:t>
      </w:r>
      <w:r>
        <w:rPr>
          <w:spacing w:val="-4"/>
          <w:sz w:val="24"/>
        </w:rPr>
        <w:t> </w:t>
      </w:r>
      <w:r>
        <w:rPr>
          <w:sz w:val="24"/>
        </w:rPr>
        <w:t>later</w:t>
      </w:r>
      <w:r>
        <w:rPr>
          <w:spacing w:val="-3"/>
          <w:sz w:val="24"/>
        </w:rPr>
        <w:t> </w:t>
      </w:r>
      <w:r>
        <w:rPr>
          <w:spacing w:val="-2"/>
          <w:sz w:val="24"/>
        </w:rPr>
        <w:t>discredited</w:t>
      </w:r>
    </w:p>
    <w:p>
      <w:pPr>
        <w:pStyle w:val="BodyText"/>
        <w:spacing w:before="38"/>
      </w:pPr>
    </w:p>
    <w:p>
      <w:pPr>
        <w:pStyle w:val="ListParagraph"/>
        <w:numPr>
          <w:ilvl w:val="2"/>
          <w:numId w:val="15"/>
        </w:numPr>
        <w:tabs>
          <w:tab w:pos="864" w:val="left" w:leader="none"/>
        </w:tabs>
        <w:spacing w:line="240" w:lineRule="auto" w:before="0" w:after="0"/>
        <w:ind w:left="864" w:right="0" w:hanging="144"/>
        <w:jc w:val="left"/>
        <w:rPr>
          <w:sz w:val="24"/>
        </w:rPr>
      </w:pPr>
      <w:r>
        <w:rPr>
          <w:sz w:val="24"/>
        </w:rPr>
        <w:t>Backmasking</w:t>
      </w:r>
      <w:r>
        <w:rPr>
          <w:spacing w:val="-4"/>
          <w:sz w:val="24"/>
        </w:rPr>
        <w:t> </w:t>
      </w:r>
      <w:r>
        <w:rPr>
          <w:sz w:val="24"/>
        </w:rPr>
        <w:t>scares</w:t>
      </w:r>
      <w:r>
        <w:rPr>
          <w:spacing w:val="-2"/>
          <w:sz w:val="24"/>
        </w:rPr>
        <w:t> </w:t>
      </w:r>
      <w:r>
        <w:rPr>
          <w:sz w:val="24"/>
        </w:rPr>
        <w:t>about</w:t>
      </w:r>
      <w:r>
        <w:rPr>
          <w:spacing w:val="-2"/>
          <w:sz w:val="24"/>
        </w:rPr>
        <w:t> </w:t>
      </w:r>
      <w:r>
        <w:rPr>
          <w:sz w:val="24"/>
        </w:rPr>
        <w:t>hidden</w:t>
      </w:r>
      <w:r>
        <w:rPr>
          <w:spacing w:val="-2"/>
          <w:sz w:val="24"/>
        </w:rPr>
        <w:t> </w:t>
      </w:r>
      <w:r>
        <w:rPr>
          <w:sz w:val="24"/>
        </w:rPr>
        <w:t>messages</w:t>
      </w:r>
      <w:r>
        <w:rPr>
          <w:spacing w:val="-2"/>
          <w:sz w:val="24"/>
        </w:rPr>
        <w:t> </w:t>
      </w:r>
      <w:r>
        <w:rPr>
          <w:sz w:val="24"/>
        </w:rPr>
        <w:t>in</w:t>
      </w:r>
      <w:r>
        <w:rPr>
          <w:spacing w:val="-1"/>
          <w:sz w:val="24"/>
        </w:rPr>
        <w:t> </w:t>
      </w:r>
      <w:r>
        <w:rPr>
          <w:spacing w:val="-4"/>
          <w:sz w:val="24"/>
        </w:rPr>
        <w:t>rock</w:t>
      </w:r>
    </w:p>
    <w:p>
      <w:pPr>
        <w:pStyle w:val="BodyText"/>
        <w:spacing w:before="38"/>
      </w:pPr>
    </w:p>
    <w:p>
      <w:pPr>
        <w:pStyle w:val="ListParagraph"/>
        <w:numPr>
          <w:ilvl w:val="2"/>
          <w:numId w:val="15"/>
        </w:numPr>
        <w:tabs>
          <w:tab w:pos="864" w:val="left" w:leader="none"/>
        </w:tabs>
        <w:spacing w:line="240" w:lineRule="auto" w:before="0" w:after="0"/>
        <w:ind w:left="864" w:right="0" w:hanging="144"/>
        <w:jc w:val="left"/>
        <w:rPr>
          <w:sz w:val="24"/>
        </w:rPr>
      </w:pPr>
      <w:r>
        <w:rPr>
          <w:sz w:val="24"/>
        </w:rPr>
        <w:t>Moral</w:t>
      </w:r>
      <w:r>
        <w:rPr>
          <w:spacing w:val="-2"/>
          <w:sz w:val="24"/>
        </w:rPr>
        <w:t> </w:t>
      </w:r>
      <w:r>
        <w:rPr>
          <w:sz w:val="24"/>
        </w:rPr>
        <w:t>alarms</w:t>
      </w:r>
      <w:r>
        <w:rPr>
          <w:spacing w:val="-1"/>
          <w:sz w:val="24"/>
        </w:rPr>
        <w:t> </w:t>
      </w:r>
      <w:r>
        <w:rPr>
          <w:sz w:val="24"/>
        </w:rPr>
        <w:t>around</w:t>
      </w:r>
      <w:r>
        <w:rPr>
          <w:spacing w:val="-2"/>
          <w:sz w:val="24"/>
        </w:rPr>
        <w:t> </w:t>
      </w:r>
      <w:r>
        <w:rPr>
          <w:sz w:val="24"/>
        </w:rPr>
        <w:t>Dungeons</w:t>
      </w:r>
      <w:r>
        <w:rPr>
          <w:spacing w:val="-1"/>
          <w:sz w:val="24"/>
        </w:rPr>
        <w:t> </w:t>
      </w:r>
      <w:r>
        <w:rPr>
          <w:sz w:val="24"/>
        </w:rPr>
        <w:t>&amp;</w:t>
      </w:r>
      <w:r>
        <w:rPr>
          <w:spacing w:val="-1"/>
          <w:sz w:val="24"/>
        </w:rPr>
        <w:t> </w:t>
      </w:r>
      <w:r>
        <w:rPr>
          <w:spacing w:val="-2"/>
          <w:sz w:val="24"/>
        </w:rPr>
        <w:t>Dragons</w:t>
      </w:r>
    </w:p>
    <w:p>
      <w:pPr>
        <w:pStyle w:val="BodyText"/>
        <w:spacing w:before="37"/>
      </w:pPr>
    </w:p>
    <w:p>
      <w:pPr>
        <w:pStyle w:val="BodyText"/>
        <w:spacing w:before="1"/>
        <w:ind w:left="720"/>
      </w:pPr>
      <w:r>
        <w:rPr/>
        <w:t>Fear</w:t>
      </w:r>
      <w:r>
        <w:rPr>
          <w:spacing w:val="-4"/>
        </w:rPr>
        <w:t> </w:t>
      </w:r>
      <w:r>
        <w:rPr/>
        <w:t>framed</w:t>
      </w:r>
      <w:r>
        <w:rPr>
          <w:spacing w:val="-2"/>
        </w:rPr>
        <w:t> </w:t>
      </w:r>
      <w:r>
        <w:rPr/>
        <w:t>culture</w:t>
      </w:r>
      <w:r>
        <w:rPr>
          <w:spacing w:val="-3"/>
        </w:rPr>
        <w:t> </w:t>
      </w:r>
      <w:r>
        <w:rPr/>
        <w:t>as</w:t>
      </w:r>
      <w:r>
        <w:rPr>
          <w:spacing w:val="-2"/>
        </w:rPr>
        <w:t> </w:t>
      </w:r>
      <w:r>
        <w:rPr/>
        <w:t>a</w:t>
      </w:r>
      <w:r>
        <w:rPr>
          <w:spacing w:val="-2"/>
        </w:rPr>
        <w:t> </w:t>
      </w:r>
      <w:r>
        <w:rPr/>
        <w:t>cosmic</w:t>
      </w:r>
      <w:r>
        <w:rPr>
          <w:spacing w:val="-3"/>
        </w:rPr>
        <w:t> </w:t>
      </w:r>
      <w:r>
        <w:rPr/>
        <w:t>invasion,</w:t>
      </w:r>
      <w:r>
        <w:rPr>
          <w:spacing w:val="-2"/>
        </w:rPr>
        <w:t> </w:t>
      </w:r>
      <w:r>
        <w:rPr/>
        <w:t>and</w:t>
      </w:r>
      <w:r>
        <w:rPr>
          <w:spacing w:val="-2"/>
        </w:rPr>
        <w:t> </w:t>
      </w:r>
      <w:r>
        <w:rPr/>
        <w:t>politics</w:t>
      </w:r>
      <w:r>
        <w:rPr>
          <w:spacing w:val="-2"/>
        </w:rPr>
        <w:t> </w:t>
      </w:r>
      <w:r>
        <w:rPr/>
        <w:t>as</w:t>
      </w:r>
      <w:r>
        <w:rPr>
          <w:spacing w:val="-1"/>
        </w:rPr>
        <w:t> </w:t>
      </w:r>
      <w:r>
        <w:rPr/>
        <w:t>deliverance</w:t>
      </w:r>
      <w:bookmarkStart w:name="_bookmark308" w:id="309"/>
      <w:bookmarkEnd w:id="309"/>
      <w:r>
        <w:rPr/>
        <w:t>.</w:t>
      </w:r>
      <w:hyperlink w:history="true" w:anchor="_bookmark312">
        <w:r>
          <w:rPr>
            <w:position w:val="5"/>
            <w:sz w:val="16"/>
          </w:rPr>
          <w:t>9</w:t>
        </w:r>
      </w:hyperlink>
      <w:r>
        <w:rPr>
          <w:spacing w:val="18"/>
          <w:position w:val="5"/>
          <w:sz w:val="16"/>
        </w:rPr>
        <w:t> </w:t>
      </w:r>
      <w:r>
        <w:rPr/>
        <w:t>It</w:t>
      </w:r>
      <w:r>
        <w:rPr>
          <w:spacing w:val="-2"/>
        </w:rPr>
        <w:t> </w:t>
      </w:r>
      <w:r>
        <w:rPr/>
        <w:t>wasn’t</w:t>
      </w:r>
      <w:r>
        <w:rPr>
          <w:spacing w:val="-2"/>
        </w:rPr>
        <w:t> </w:t>
      </w:r>
      <w:r>
        <w:rPr/>
        <w:t>just</w:t>
      </w:r>
      <w:r>
        <w:rPr>
          <w:spacing w:val="-1"/>
        </w:rPr>
        <w:t> </w:t>
      </w:r>
      <w:r>
        <w:rPr>
          <w:spacing w:val="-5"/>
        </w:rPr>
        <w:t>the</w:t>
      </w:r>
    </w:p>
    <w:p>
      <w:pPr>
        <w:pStyle w:val="BodyText"/>
        <w:spacing w:before="37"/>
      </w:pPr>
    </w:p>
    <w:p>
      <w:pPr>
        <w:pStyle w:val="BodyText"/>
        <w:spacing w:before="1"/>
      </w:pPr>
      <w:r>
        <w:rPr/>
        <w:t>devil</w:t>
      </w:r>
      <w:r>
        <w:rPr>
          <w:spacing w:val="-1"/>
        </w:rPr>
        <w:t> </w:t>
      </w:r>
      <w:r>
        <w:rPr/>
        <w:t>people</w:t>
      </w:r>
      <w:r>
        <w:rPr>
          <w:spacing w:val="-2"/>
        </w:rPr>
        <w:t> </w:t>
      </w:r>
      <w:r>
        <w:rPr/>
        <w:t>feared—it</w:t>
      </w:r>
      <w:r>
        <w:rPr>
          <w:spacing w:val="-1"/>
        </w:rPr>
        <w:t> </w:t>
      </w:r>
      <w:r>
        <w:rPr/>
        <w:t>was</w:t>
      </w:r>
      <w:r>
        <w:rPr>
          <w:spacing w:val="-1"/>
        </w:rPr>
        <w:t> </w:t>
      </w:r>
      <w:r>
        <w:rPr/>
        <w:t>losing</w:t>
      </w:r>
      <w:r>
        <w:rPr>
          <w:spacing w:val="-1"/>
        </w:rPr>
        <w:t> </w:t>
      </w:r>
      <w:r>
        <w:rPr/>
        <w:t>control of</w:t>
      </w:r>
      <w:r>
        <w:rPr>
          <w:spacing w:val="-1"/>
        </w:rPr>
        <w:t> </w:t>
      </w:r>
      <w:r>
        <w:rPr/>
        <w:t>a</w:t>
      </w:r>
      <w:r>
        <w:rPr>
          <w:spacing w:val="-2"/>
        </w:rPr>
        <w:t> </w:t>
      </w:r>
      <w:r>
        <w:rPr/>
        <w:t>world</w:t>
      </w:r>
      <w:r>
        <w:rPr>
          <w:spacing w:val="-1"/>
        </w:rPr>
        <w:t> </w:t>
      </w:r>
      <w:r>
        <w:rPr/>
        <w:t>they</w:t>
      </w:r>
      <w:r>
        <w:rPr>
          <w:spacing w:val="-1"/>
        </w:rPr>
        <w:t> </w:t>
      </w:r>
      <w:r>
        <w:rPr/>
        <w:t>no</w:t>
      </w:r>
      <w:r>
        <w:rPr>
          <w:spacing w:val="-1"/>
        </w:rPr>
        <w:t> </w:t>
      </w:r>
      <w:r>
        <w:rPr/>
        <w:t>longer </w:t>
      </w:r>
      <w:r>
        <w:rPr>
          <w:spacing w:val="-2"/>
        </w:rPr>
        <w:t>understood.</w:t>
      </w:r>
    </w:p>
    <w:p>
      <w:pPr>
        <w:pStyle w:val="BodyText"/>
        <w:spacing w:before="37"/>
      </w:pPr>
    </w:p>
    <w:p>
      <w:pPr>
        <w:pStyle w:val="BodyText"/>
        <w:spacing w:line="513" w:lineRule="auto"/>
        <w:ind w:right="323" w:firstLine="720"/>
      </w:pPr>
      <w:r>
        <w:rPr/>
        <w:t>Though little evidence ever substantiated these claims, the fear was real—and politically useful</w:t>
      </w:r>
      <w:bookmarkStart w:name="_bookmark309" w:id="310"/>
      <w:bookmarkEnd w:id="310"/>
      <w:r>
        <w:rPr/>
        <w:t>.</w:t>
      </w:r>
      <w:hyperlink w:history="true" w:anchor="_bookmark313">
        <w:r>
          <w:rPr>
            <w:position w:val="5"/>
            <w:sz w:val="16"/>
          </w:rPr>
          <w:t>10</w:t>
        </w:r>
      </w:hyperlink>
      <w:r>
        <w:rPr>
          <w:spacing w:val="18"/>
          <w:position w:val="5"/>
          <w:sz w:val="16"/>
        </w:rPr>
        <w:t> </w:t>
      </w:r>
      <w:r>
        <w:rPr/>
        <w:t>It</w:t>
      </w:r>
      <w:r>
        <w:rPr>
          <w:spacing w:val="-2"/>
        </w:rPr>
        <w:t> </w:t>
      </w:r>
      <w:r>
        <w:rPr/>
        <w:t>galvanized</w:t>
      </w:r>
      <w:r>
        <w:rPr>
          <w:spacing w:val="-2"/>
        </w:rPr>
        <w:t> </w:t>
      </w:r>
      <w:r>
        <w:rPr/>
        <w:t>Christians</w:t>
      </w:r>
      <w:r>
        <w:rPr>
          <w:spacing w:val="-2"/>
        </w:rPr>
        <w:t> </w:t>
      </w:r>
      <w:r>
        <w:rPr/>
        <w:t>to</w:t>
      </w:r>
      <w:r>
        <w:rPr>
          <w:spacing w:val="-2"/>
        </w:rPr>
        <w:t> </w:t>
      </w:r>
      <w:r>
        <w:rPr/>
        <w:t>see</w:t>
      </w:r>
      <w:r>
        <w:rPr>
          <w:spacing w:val="-3"/>
        </w:rPr>
        <w:t> </w:t>
      </w:r>
      <w:r>
        <w:rPr/>
        <w:t>themselves</w:t>
      </w:r>
      <w:r>
        <w:rPr>
          <w:spacing w:val="-2"/>
        </w:rPr>
        <w:t> </w:t>
      </w:r>
      <w:r>
        <w:rPr/>
        <w:t>in</w:t>
      </w:r>
      <w:r>
        <w:rPr>
          <w:spacing w:val="-2"/>
        </w:rPr>
        <w:t> </w:t>
      </w:r>
      <w:r>
        <w:rPr/>
        <w:t>a</w:t>
      </w:r>
      <w:r>
        <w:rPr>
          <w:spacing w:val="-3"/>
        </w:rPr>
        <w:t> </w:t>
      </w:r>
      <w:r>
        <w:rPr/>
        <w:t>cosmic</w:t>
      </w:r>
      <w:r>
        <w:rPr>
          <w:spacing w:val="-3"/>
        </w:rPr>
        <w:t> </w:t>
      </w:r>
      <w:r>
        <w:rPr/>
        <w:t>struggle</w:t>
      </w:r>
      <w:r>
        <w:rPr>
          <w:spacing w:val="-3"/>
        </w:rPr>
        <w:t> </w:t>
      </w:r>
      <w:r>
        <w:rPr/>
        <w:t>for</w:t>
      </w:r>
      <w:r>
        <w:rPr>
          <w:spacing w:val="-2"/>
        </w:rPr>
        <w:t> </w:t>
      </w:r>
      <w:r>
        <w:rPr/>
        <w:t>the</w:t>
      </w:r>
      <w:r>
        <w:rPr>
          <w:spacing w:val="-3"/>
        </w:rPr>
        <w:t> </w:t>
      </w:r>
      <w:r>
        <w:rPr/>
        <w:t>soul</w:t>
      </w:r>
      <w:r>
        <w:rPr>
          <w:spacing w:val="-2"/>
        </w:rPr>
        <w:t> </w:t>
      </w:r>
      <w:r>
        <w:rPr/>
        <w:t>of</w:t>
      </w:r>
      <w:r>
        <w:rPr>
          <w:spacing w:val="-2"/>
        </w:rPr>
        <w:t> </w:t>
      </w:r>
      <w:r>
        <w:rPr/>
        <w:t>the</w:t>
      </w:r>
      <w:r>
        <w:rPr>
          <w:spacing w:val="-3"/>
        </w:rPr>
        <w:t> </w:t>
      </w:r>
      <w:r>
        <w:rPr/>
        <w:t>nation.</w:t>
      </w:r>
    </w:p>
    <w:p>
      <w:pPr>
        <w:pStyle w:val="BodyText"/>
        <w:spacing w:line="513" w:lineRule="auto"/>
        <w:ind w:right="370" w:firstLine="720"/>
      </w:pPr>
      <w:r>
        <w:rPr/>
        <w:t>For many evangelicals, the cultural collapse of the late 60s and the rise of the Satanic Panic</w:t>
      </w:r>
      <w:r>
        <w:rPr>
          <w:spacing w:val="-5"/>
        </w:rPr>
        <w:t> </w:t>
      </w:r>
      <w:r>
        <w:rPr/>
        <w:t>confirmed</w:t>
      </w:r>
      <w:r>
        <w:rPr>
          <w:spacing w:val="-3"/>
        </w:rPr>
        <w:t> </w:t>
      </w:r>
      <w:r>
        <w:rPr/>
        <w:t>their</w:t>
      </w:r>
      <w:r>
        <w:rPr>
          <w:spacing w:val="-3"/>
        </w:rPr>
        <w:t> </w:t>
      </w:r>
      <w:r>
        <w:rPr/>
        <w:t>worldview:</w:t>
      </w:r>
      <w:r>
        <w:rPr>
          <w:spacing w:val="-15"/>
        </w:rPr>
        <w:t> </w:t>
      </w:r>
      <w:r>
        <w:rPr/>
        <w:t>America</w:t>
      </w:r>
      <w:r>
        <w:rPr>
          <w:spacing w:val="-4"/>
        </w:rPr>
        <w:t> </w:t>
      </w:r>
      <w:r>
        <w:rPr/>
        <w:t>was</w:t>
      </w:r>
      <w:r>
        <w:rPr>
          <w:spacing w:val="-3"/>
        </w:rPr>
        <w:t> </w:t>
      </w:r>
      <w:r>
        <w:rPr/>
        <w:t>not</w:t>
      </w:r>
      <w:r>
        <w:rPr>
          <w:spacing w:val="-3"/>
        </w:rPr>
        <w:t> </w:t>
      </w:r>
      <w:r>
        <w:rPr/>
        <w:t>just</w:t>
      </w:r>
      <w:r>
        <w:rPr>
          <w:spacing w:val="-3"/>
        </w:rPr>
        <w:t> </w:t>
      </w:r>
      <w:r>
        <w:rPr/>
        <w:t>in</w:t>
      </w:r>
      <w:r>
        <w:rPr>
          <w:spacing w:val="-3"/>
        </w:rPr>
        <w:t> </w:t>
      </w:r>
      <w:r>
        <w:rPr/>
        <w:t>decline,</w:t>
      </w:r>
      <w:r>
        <w:rPr>
          <w:spacing w:val="-3"/>
        </w:rPr>
        <w:t> </w:t>
      </w:r>
      <w:r>
        <w:rPr/>
        <w:t>but</w:t>
      </w:r>
      <w:r>
        <w:rPr>
          <w:spacing w:val="-3"/>
        </w:rPr>
        <w:t> </w:t>
      </w:r>
      <w:r>
        <w:rPr/>
        <w:t>under</w:t>
      </w:r>
      <w:r>
        <w:rPr>
          <w:spacing w:val="-3"/>
        </w:rPr>
        <w:t> </w:t>
      </w:r>
      <w:r>
        <w:rPr/>
        <w:t>spiritual</w:t>
      </w:r>
      <w:r>
        <w:rPr>
          <w:spacing w:val="-3"/>
        </w:rPr>
        <w:t> </w:t>
      </w:r>
      <w:r>
        <w:rPr/>
        <w:t>attack.</w:t>
      </w:r>
      <w:r>
        <w:rPr>
          <w:spacing w:val="-3"/>
        </w:rPr>
        <w:t> </w:t>
      </w:r>
      <w:r>
        <w:rPr/>
        <w:t>But fear, once baptized, rarely stays pure.</w:t>
      </w:r>
    </w:p>
    <w:p>
      <w:pPr>
        <w:pStyle w:val="BodyText"/>
        <w:spacing w:line="274" w:lineRule="exact"/>
        <w:ind w:left="720"/>
      </w:pPr>
      <w:r>
        <w:rPr/>
        <w:t>Churches</w:t>
      </w:r>
      <w:r>
        <w:rPr>
          <w:spacing w:val="-2"/>
        </w:rPr>
        <w:t> </w:t>
      </w:r>
      <w:r>
        <w:rPr/>
        <w:t>doubled</w:t>
      </w:r>
      <w:r>
        <w:rPr>
          <w:spacing w:val="-2"/>
        </w:rPr>
        <w:t> </w:t>
      </w:r>
      <w:r>
        <w:rPr/>
        <w:t>down</w:t>
      </w:r>
      <w:r>
        <w:rPr>
          <w:spacing w:val="-1"/>
        </w:rPr>
        <w:t> </w:t>
      </w:r>
      <w:r>
        <w:rPr/>
        <w:t>on</w:t>
      </w:r>
      <w:r>
        <w:rPr>
          <w:spacing w:val="-2"/>
        </w:rPr>
        <w:t> </w:t>
      </w:r>
      <w:r>
        <w:rPr/>
        <w:t>preaching</w:t>
      </w:r>
      <w:r>
        <w:rPr>
          <w:spacing w:val="-2"/>
        </w:rPr>
        <w:t> </w:t>
      </w:r>
      <w:r>
        <w:rPr/>
        <w:t>against</w:t>
      </w:r>
      <w:r>
        <w:rPr>
          <w:spacing w:val="-1"/>
        </w:rPr>
        <w:t> </w:t>
      </w:r>
      <w:r>
        <w:rPr/>
        <w:t>sex,</w:t>
      </w:r>
      <w:r>
        <w:rPr>
          <w:spacing w:val="-2"/>
        </w:rPr>
        <w:t> </w:t>
      </w:r>
      <w:r>
        <w:rPr/>
        <w:t>drugs,</w:t>
      </w:r>
      <w:r>
        <w:rPr>
          <w:spacing w:val="-2"/>
        </w:rPr>
        <w:t> </w:t>
      </w:r>
      <w:r>
        <w:rPr/>
        <w:t>and</w:t>
      </w:r>
      <w:r>
        <w:rPr>
          <w:spacing w:val="-1"/>
        </w:rPr>
        <w:t> </w:t>
      </w:r>
      <w:r>
        <w:rPr/>
        <w:t>rock</w:t>
      </w:r>
      <w:r>
        <w:rPr>
          <w:spacing w:val="-2"/>
        </w:rPr>
        <w:t> </w:t>
      </w:r>
      <w:r>
        <w:rPr/>
        <w:t>&amp;</w:t>
      </w:r>
      <w:r>
        <w:rPr>
          <w:spacing w:val="-1"/>
        </w:rPr>
        <w:t> </w:t>
      </w:r>
      <w:r>
        <w:rPr>
          <w:spacing w:val="-2"/>
        </w:rPr>
        <w:t>roll.</w:t>
      </w:r>
    </w:p>
    <w:p>
      <w:pPr>
        <w:pStyle w:val="BodyText"/>
        <w:spacing w:before="6"/>
        <w:rPr>
          <w:sz w:val="11"/>
        </w:rPr>
      </w:pPr>
      <w:r>
        <w:rPr>
          <w:sz w:val="11"/>
        </w:rPr>
        <mc:AlternateContent>
          <mc:Choice Requires="wps">
            <w:drawing>
              <wp:anchor distT="0" distB="0" distL="0" distR="0" allowOverlap="1" layoutInCell="1" locked="0" behindDoc="1" simplePos="0" relativeHeight="487622144">
                <wp:simplePos x="0" y="0"/>
                <wp:positionH relativeFrom="page">
                  <wp:posOffset>914400</wp:posOffset>
                </wp:positionH>
                <wp:positionV relativeFrom="paragraph">
                  <wp:posOffset>99436</wp:posOffset>
                </wp:positionV>
                <wp:extent cx="1270000" cy="635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7.829659pt;width:100pt;height:.5pt;mso-position-horizontal-relative:page;mso-position-vertical-relative:paragraph;z-index:-15694336;mso-wrap-distance-left:0;mso-wrap-distance-right:0" id="docshape68"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310" w:id="311"/>
      <w:bookmarkEnd w:id="311"/>
      <w:r>
        <w:rPr/>
      </w:r>
      <w:hyperlink w:history="true" w:anchor="_bookmark306">
        <w:r>
          <w:rPr>
            <w:position w:val="4"/>
            <w:sz w:val="13"/>
          </w:rPr>
          <w:t>7</w:t>
        </w:r>
      </w:hyperlink>
      <w:r>
        <w:rPr>
          <w:spacing w:val="12"/>
          <w:position w:val="4"/>
          <w:sz w:val="13"/>
        </w:rPr>
        <w:t> </w:t>
      </w:r>
      <w:r>
        <w:rPr>
          <w:sz w:val="20"/>
        </w:rPr>
        <w:t>Rosemary</w:t>
      </w:r>
      <w:r>
        <w:rPr>
          <w:spacing w:val="-5"/>
          <w:sz w:val="20"/>
        </w:rPr>
        <w:t> </w:t>
      </w:r>
      <w:r>
        <w:rPr>
          <w:sz w:val="20"/>
        </w:rPr>
        <w:t>Guiley,</w:t>
      </w:r>
      <w:r>
        <w:rPr>
          <w:spacing w:val="-9"/>
          <w:sz w:val="20"/>
        </w:rPr>
        <w:t> </w:t>
      </w:r>
      <w:r>
        <w:rPr>
          <w:sz w:val="20"/>
        </w:rPr>
        <w:t>The</w:t>
      </w:r>
      <w:r>
        <w:rPr>
          <w:spacing w:val="-5"/>
          <w:sz w:val="20"/>
        </w:rPr>
        <w:t> </w:t>
      </w:r>
      <w:r>
        <w:rPr>
          <w:sz w:val="20"/>
        </w:rPr>
        <w:t>Encyclopedia</w:t>
      </w:r>
      <w:r>
        <w:rPr>
          <w:spacing w:val="-5"/>
          <w:sz w:val="20"/>
        </w:rPr>
        <w:t> </w:t>
      </w:r>
      <w:r>
        <w:rPr>
          <w:sz w:val="20"/>
        </w:rPr>
        <w:t>of</w:t>
      </w:r>
      <w:r>
        <w:rPr>
          <w:spacing w:val="-5"/>
          <w:sz w:val="20"/>
        </w:rPr>
        <w:t> </w:t>
      </w:r>
      <w:r>
        <w:rPr>
          <w:sz w:val="20"/>
        </w:rPr>
        <w:t>Demons</w:t>
      </w:r>
      <w:r>
        <w:rPr>
          <w:spacing w:val="-5"/>
          <w:sz w:val="20"/>
        </w:rPr>
        <w:t> </w:t>
      </w:r>
      <w:r>
        <w:rPr>
          <w:sz w:val="20"/>
        </w:rPr>
        <w:t>and</w:t>
      </w:r>
      <w:r>
        <w:rPr>
          <w:spacing w:val="-5"/>
          <w:sz w:val="20"/>
        </w:rPr>
        <w:t> </w:t>
      </w:r>
      <w:r>
        <w:rPr>
          <w:sz w:val="20"/>
        </w:rPr>
        <w:t>Demonology</w:t>
      </w:r>
      <w:r>
        <w:rPr>
          <w:spacing w:val="-5"/>
          <w:sz w:val="20"/>
        </w:rPr>
        <w:t> </w:t>
      </w:r>
      <w:r>
        <w:rPr>
          <w:sz w:val="20"/>
        </w:rPr>
        <w:t>(New</w:t>
      </w:r>
      <w:r>
        <w:rPr>
          <w:spacing w:val="-12"/>
          <w:sz w:val="20"/>
        </w:rPr>
        <w:t> </w:t>
      </w:r>
      <w:r>
        <w:rPr>
          <w:sz w:val="20"/>
        </w:rPr>
        <w:t>York:</w:t>
      </w:r>
      <w:r>
        <w:rPr>
          <w:spacing w:val="-5"/>
          <w:sz w:val="20"/>
        </w:rPr>
        <w:t> </w:t>
      </w:r>
      <w:r>
        <w:rPr>
          <w:sz w:val="20"/>
        </w:rPr>
        <w:t>Facts</w:t>
      </w:r>
      <w:r>
        <w:rPr>
          <w:spacing w:val="-5"/>
          <w:sz w:val="20"/>
        </w:rPr>
        <w:t> </w:t>
      </w:r>
      <w:r>
        <w:rPr>
          <w:sz w:val="20"/>
        </w:rPr>
        <w:t>On</w:t>
      </w:r>
      <w:r>
        <w:rPr>
          <w:spacing w:val="-5"/>
          <w:sz w:val="20"/>
        </w:rPr>
        <w:t> </w:t>
      </w:r>
      <w:r>
        <w:rPr>
          <w:sz w:val="20"/>
        </w:rPr>
        <w:t>File,</w:t>
      </w:r>
      <w:r>
        <w:rPr>
          <w:spacing w:val="-5"/>
          <w:sz w:val="20"/>
        </w:rPr>
        <w:t> </w:t>
      </w:r>
      <w:r>
        <w:rPr>
          <w:sz w:val="20"/>
        </w:rPr>
        <w:t>2009),</w:t>
      </w:r>
      <w:r>
        <w:rPr>
          <w:spacing w:val="-5"/>
          <w:sz w:val="20"/>
        </w:rPr>
        <w:t> </w:t>
      </w:r>
      <w:r>
        <w:rPr>
          <w:sz w:val="20"/>
        </w:rPr>
        <w:t>89– </w:t>
      </w:r>
      <w:r>
        <w:rPr>
          <w:spacing w:val="-4"/>
          <w:sz w:val="20"/>
        </w:rPr>
        <w:t>92.</w:t>
      </w:r>
    </w:p>
    <w:p>
      <w:pPr>
        <w:spacing w:line="230" w:lineRule="auto" w:before="190"/>
        <w:ind w:left="720" w:right="370" w:firstLine="0"/>
        <w:jc w:val="left"/>
        <w:rPr>
          <w:sz w:val="20"/>
        </w:rPr>
      </w:pPr>
      <w:bookmarkStart w:name="_bookmark311" w:id="312"/>
      <w:bookmarkEnd w:id="312"/>
      <w:r>
        <w:rPr/>
      </w:r>
      <w:hyperlink w:history="true" w:anchor="_bookmark307">
        <w:r>
          <w:rPr>
            <w:position w:val="4"/>
            <w:sz w:val="13"/>
          </w:rPr>
          <w:t>8</w:t>
        </w:r>
      </w:hyperlink>
      <w:r>
        <w:rPr>
          <w:spacing w:val="13"/>
          <w:position w:val="4"/>
          <w:sz w:val="13"/>
        </w:rPr>
        <w:t> </w:t>
      </w:r>
      <w:r>
        <w:rPr>
          <w:sz w:val="20"/>
        </w:rPr>
        <w:t>Jeffrey</w:t>
      </w:r>
      <w:r>
        <w:rPr>
          <w:spacing w:val="-4"/>
          <w:sz w:val="20"/>
        </w:rPr>
        <w:t> </w:t>
      </w:r>
      <w:r>
        <w:rPr>
          <w:sz w:val="20"/>
        </w:rPr>
        <w:t>S.</w:t>
      </w:r>
      <w:r>
        <w:rPr>
          <w:spacing w:val="-8"/>
          <w:sz w:val="20"/>
        </w:rPr>
        <w:t> </w:t>
      </w:r>
      <w:r>
        <w:rPr>
          <w:sz w:val="20"/>
        </w:rPr>
        <w:t>Victor,</w:t>
      </w:r>
      <w:r>
        <w:rPr>
          <w:spacing w:val="-4"/>
          <w:sz w:val="20"/>
        </w:rPr>
        <w:t> </w:t>
      </w:r>
      <w:r>
        <w:rPr>
          <w:sz w:val="20"/>
        </w:rPr>
        <w:t>Satanic</w:t>
      </w:r>
      <w:r>
        <w:rPr>
          <w:spacing w:val="-4"/>
          <w:sz w:val="20"/>
        </w:rPr>
        <w:t> </w:t>
      </w:r>
      <w:r>
        <w:rPr>
          <w:sz w:val="20"/>
        </w:rPr>
        <w:t>Panic:</w:t>
      </w:r>
      <w:r>
        <w:rPr>
          <w:spacing w:val="-8"/>
          <w:sz w:val="20"/>
        </w:rPr>
        <w:t> </w:t>
      </w:r>
      <w:r>
        <w:rPr>
          <w:sz w:val="20"/>
        </w:rPr>
        <w:t>The</w:t>
      </w:r>
      <w:r>
        <w:rPr>
          <w:spacing w:val="-4"/>
          <w:sz w:val="20"/>
        </w:rPr>
        <w:t> </w:t>
      </w:r>
      <w:r>
        <w:rPr>
          <w:sz w:val="20"/>
        </w:rPr>
        <w:t>Creation</w:t>
      </w:r>
      <w:r>
        <w:rPr>
          <w:spacing w:val="-4"/>
          <w:sz w:val="20"/>
        </w:rPr>
        <w:t> </w:t>
      </w:r>
      <w:r>
        <w:rPr>
          <w:sz w:val="20"/>
        </w:rPr>
        <w:t>of</w:t>
      </w:r>
      <w:r>
        <w:rPr>
          <w:spacing w:val="-4"/>
          <w:sz w:val="20"/>
        </w:rPr>
        <w:t> </w:t>
      </w:r>
      <w:r>
        <w:rPr>
          <w:sz w:val="20"/>
        </w:rPr>
        <w:t>a</w:t>
      </w:r>
      <w:r>
        <w:rPr>
          <w:spacing w:val="-4"/>
          <w:sz w:val="20"/>
        </w:rPr>
        <w:t> </w:t>
      </w:r>
      <w:r>
        <w:rPr>
          <w:sz w:val="20"/>
        </w:rPr>
        <w:t>Contemporary</w:t>
      </w:r>
      <w:r>
        <w:rPr>
          <w:spacing w:val="-4"/>
          <w:sz w:val="20"/>
        </w:rPr>
        <w:t> </w:t>
      </w:r>
      <w:r>
        <w:rPr>
          <w:sz w:val="20"/>
        </w:rPr>
        <w:t>Legend</w:t>
      </w:r>
      <w:r>
        <w:rPr>
          <w:spacing w:val="-4"/>
          <w:sz w:val="20"/>
        </w:rPr>
        <w:t> </w:t>
      </w:r>
      <w:r>
        <w:rPr>
          <w:sz w:val="20"/>
        </w:rPr>
        <w:t>(Chicago:</w:t>
      </w:r>
      <w:r>
        <w:rPr>
          <w:spacing w:val="-4"/>
          <w:sz w:val="20"/>
        </w:rPr>
        <w:t> </w:t>
      </w:r>
      <w:r>
        <w:rPr>
          <w:sz w:val="20"/>
        </w:rPr>
        <w:t>Open</w:t>
      </w:r>
      <w:r>
        <w:rPr>
          <w:spacing w:val="-4"/>
          <w:sz w:val="20"/>
        </w:rPr>
        <w:t> </w:t>
      </w:r>
      <w:r>
        <w:rPr>
          <w:sz w:val="20"/>
        </w:rPr>
        <w:t>Court,</w:t>
      </w:r>
      <w:r>
        <w:rPr>
          <w:spacing w:val="-4"/>
          <w:sz w:val="20"/>
        </w:rPr>
        <w:t> </w:t>
      </w:r>
      <w:r>
        <w:rPr>
          <w:sz w:val="20"/>
        </w:rPr>
        <w:t>1993), </w:t>
      </w:r>
      <w:r>
        <w:rPr>
          <w:spacing w:val="-4"/>
          <w:sz w:val="20"/>
        </w:rPr>
        <w:t>1–4.</w:t>
      </w:r>
    </w:p>
    <w:p>
      <w:pPr>
        <w:spacing w:line="230" w:lineRule="auto" w:before="190"/>
        <w:ind w:left="720" w:right="370" w:firstLine="0"/>
        <w:jc w:val="left"/>
        <w:rPr>
          <w:sz w:val="20"/>
        </w:rPr>
      </w:pPr>
      <w:bookmarkStart w:name="_bookmark312" w:id="313"/>
      <w:bookmarkEnd w:id="313"/>
      <w:r>
        <w:rPr/>
      </w:r>
      <w:hyperlink w:history="true" w:anchor="_bookmark308">
        <w:r>
          <w:rPr>
            <w:position w:val="4"/>
            <w:sz w:val="13"/>
          </w:rPr>
          <w:t>9</w:t>
        </w:r>
      </w:hyperlink>
      <w:r>
        <w:rPr>
          <w:spacing w:val="11"/>
          <w:position w:val="4"/>
          <w:sz w:val="13"/>
        </w:rPr>
        <w:t> </w:t>
      </w:r>
      <w:r>
        <w:rPr>
          <w:sz w:val="20"/>
        </w:rPr>
        <w:t>Paul</w:t>
      </w:r>
      <w:r>
        <w:rPr>
          <w:spacing w:val="-4"/>
          <w:sz w:val="20"/>
        </w:rPr>
        <w:t> </w:t>
      </w:r>
      <w:r>
        <w:rPr>
          <w:sz w:val="20"/>
        </w:rPr>
        <w:t>Boyer,</w:t>
      </w:r>
      <w:r>
        <w:rPr>
          <w:spacing w:val="-8"/>
          <w:sz w:val="20"/>
        </w:rPr>
        <w:t> </w:t>
      </w:r>
      <w:r>
        <w:rPr>
          <w:sz w:val="20"/>
        </w:rPr>
        <w:t>When</w:t>
      </w:r>
      <w:r>
        <w:rPr>
          <w:spacing w:val="-8"/>
          <w:sz w:val="20"/>
        </w:rPr>
        <w:t> </w:t>
      </w:r>
      <w:r>
        <w:rPr>
          <w:sz w:val="20"/>
        </w:rPr>
        <w:t>Time</w:t>
      </w:r>
      <w:r>
        <w:rPr>
          <w:spacing w:val="-4"/>
          <w:sz w:val="20"/>
        </w:rPr>
        <w:t> </w:t>
      </w:r>
      <w:r>
        <w:rPr>
          <w:sz w:val="20"/>
        </w:rPr>
        <w:t>Shall</w:t>
      </w:r>
      <w:r>
        <w:rPr>
          <w:spacing w:val="-4"/>
          <w:sz w:val="20"/>
        </w:rPr>
        <w:t> </w:t>
      </w:r>
      <w:r>
        <w:rPr>
          <w:sz w:val="20"/>
        </w:rPr>
        <w:t>Be</w:t>
      </w:r>
      <w:r>
        <w:rPr>
          <w:spacing w:val="-4"/>
          <w:sz w:val="20"/>
        </w:rPr>
        <w:t> </w:t>
      </w:r>
      <w:r>
        <w:rPr>
          <w:sz w:val="20"/>
        </w:rPr>
        <w:t>No</w:t>
      </w:r>
      <w:r>
        <w:rPr>
          <w:spacing w:val="-4"/>
          <w:sz w:val="20"/>
        </w:rPr>
        <w:t> </w:t>
      </w:r>
      <w:r>
        <w:rPr>
          <w:sz w:val="20"/>
        </w:rPr>
        <w:t>More:</w:t>
      </w:r>
      <w:r>
        <w:rPr>
          <w:spacing w:val="-4"/>
          <w:sz w:val="20"/>
        </w:rPr>
        <w:t> </w:t>
      </w:r>
      <w:r>
        <w:rPr>
          <w:sz w:val="20"/>
        </w:rPr>
        <w:t>Prophecy</w:t>
      </w:r>
      <w:r>
        <w:rPr>
          <w:spacing w:val="-4"/>
          <w:sz w:val="20"/>
        </w:rPr>
        <w:t> </w:t>
      </w:r>
      <w:r>
        <w:rPr>
          <w:sz w:val="20"/>
        </w:rPr>
        <w:t>Belief</w:t>
      </w:r>
      <w:r>
        <w:rPr>
          <w:spacing w:val="-4"/>
          <w:sz w:val="20"/>
        </w:rPr>
        <w:t> </w:t>
      </w:r>
      <w:r>
        <w:rPr>
          <w:sz w:val="20"/>
        </w:rPr>
        <w:t>in</w:t>
      </w:r>
      <w:r>
        <w:rPr>
          <w:spacing w:val="-4"/>
          <w:sz w:val="20"/>
        </w:rPr>
        <w:t> </w:t>
      </w:r>
      <w:r>
        <w:rPr>
          <w:sz w:val="20"/>
        </w:rPr>
        <w:t>Modern</w:t>
      </w:r>
      <w:r>
        <w:rPr>
          <w:spacing w:val="-13"/>
          <w:sz w:val="20"/>
        </w:rPr>
        <w:t> </w:t>
      </w:r>
      <w:r>
        <w:rPr>
          <w:sz w:val="20"/>
        </w:rPr>
        <w:t>American</w:t>
      </w:r>
      <w:r>
        <w:rPr>
          <w:spacing w:val="-3"/>
          <w:sz w:val="20"/>
        </w:rPr>
        <w:t> </w:t>
      </w:r>
      <w:r>
        <w:rPr>
          <w:sz w:val="20"/>
        </w:rPr>
        <w:t>Culture</w:t>
      </w:r>
      <w:r>
        <w:rPr>
          <w:spacing w:val="-4"/>
          <w:sz w:val="20"/>
        </w:rPr>
        <w:t> </w:t>
      </w:r>
      <w:r>
        <w:rPr>
          <w:sz w:val="20"/>
        </w:rPr>
        <w:t>(Cambridge, MA: Harvard University Press, 1992), 268–272.</w:t>
      </w:r>
    </w:p>
    <w:p>
      <w:pPr>
        <w:spacing w:line="230" w:lineRule="auto" w:before="190"/>
        <w:ind w:left="720" w:right="372" w:firstLine="0"/>
        <w:jc w:val="left"/>
        <w:rPr>
          <w:sz w:val="20"/>
        </w:rPr>
      </w:pPr>
      <w:bookmarkStart w:name="_bookmark313" w:id="314"/>
      <w:bookmarkEnd w:id="314"/>
      <w:r>
        <w:rPr/>
      </w:r>
      <w:hyperlink w:history="true" w:anchor="_bookmark309">
        <w:r>
          <w:rPr>
            <w:position w:val="4"/>
            <w:sz w:val="13"/>
          </w:rPr>
          <w:t>10</w:t>
        </w:r>
      </w:hyperlink>
      <w:r>
        <w:rPr>
          <w:spacing w:val="6"/>
          <w:position w:val="4"/>
          <w:sz w:val="13"/>
        </w:rPr>
        <w:t> </w:t>
      </w:r>
      <w:r>
        <w:rPr>
          <w:sz w:val="20"/>
        </w:rPr>
        <w:t>Richard</w:t>
      </w:r>
      <w:r>
        <w:rPr>
          <w:spacing w:val="-5"/>
          <w:sz w:val="20"/>
        </w:rPr>
        <w:t> </w:t>
      </w:r>
      <w:r>
        <w:rPr>
          <w:sz w:val="20"/>
        </w:rPr>
        <w:t>Beck,</w:t>
      </w:r>
      <w:r>
        <w:rPr>
          <w:spacing w:val="-9"/>
          <w:sz w:val="20"/>
        </w:rPr>
        <w:t> </w:t>
      </w:r>
      <w:r>
        <w:rPr>
          <w:sz w:val="20"/>
        </w:rPr>
        <w:t>We</w:t>
      </w:r>
      <w:r>
        <w:rPr>
          <w:spacing w:val="-5"/>
          <w:sz w:val="20"/>
        </w:rPr>
        <w:t> </w:t>
      </w:r>
      <w:r>
        <w:rPr>
          <w:sz w:val="20"/>
        </w:rPr>
        <w:t>Believe</w:t>
      </w:r>
      <w:r>
        <w:rPr>
          <w:spacing w:val="-5"/>
          <w:sz w:val="20"/>
        </w:rPr>
        <w:t> </w:t>
      </w:r>
      <w:r>
        <w:rPr>
          <w:sz w:val="20"/>
        </w:rPr>
        <w:t>the</w:t>
      </w:r>
      <w:r>
        <w:rPr>
          <w:spacing w:val="-5"/>
          <w:sz w:val="20"/>
        </w:rPr>
        <w:t> </w:t>
      </w:r>
      <w:r>
        <w:rPr>
          <w:sz w:val="20"/>
        </w:rPr>
        <w:t>Children:</w:t>
      </w:r>
      <w:r>
        <w:rPr>
          <w:spacing w:val="-13"/>
          <w:sz w:val="20"/>
        </w:rPr>
        <w:t> </w:t>
      </w:r>
      <w:r>
        <w:rPr>
          <w:sz w:val="20"/>
        </w:rPr>
        <w:t>A</w:t>
      </w:r>
      <w:r>
        <w:rPr>
          <w:spacing w:val="-12"/>
          <w:sz w:val="20"/>
        </w:rPr>
        <w:t> </w:t>
      </w:r>
      <w:r>
        <w:rPr>
          <w:sz w:val="20"/>
        </w:rPr>
        <w:t>Moral</w:t>
      </w:r>
      <w:r>
        <w:rPr>
          <w:spacing w:val="-5"/>
          <w:sz w:val="20"/>
        </w:rPr>
        <w:t> </w:t>
      </w:r>
      <w:r>
        <w:rPr>
          <w:sz w:val="20"/>
        </w:rPr>
        <w:t>Panic</w:t>
      </w:r>
      <w:r>
        <w:rPr>
          <w:spacing w:val="-5"/>
          <w:sz w:val="20"/>
        </w:rPr>
        <w:t> </w:t>
      </w:r>
      <w:r>
        <w:rPr>
          <w:sz w:val="20"/>
        </w:rPr>
        <w:t>in</w:t>
      </w:r>
      <w:r>
        <w:rPr>
          <w:spacing w:val="-5"/>
          <w:sz w:val="20"/>
        </w:rPr>
        <w:t> </w:t>
      </w:r>
      <w:r>
        <w:rPr>
          <w:sz w:val="20"/>
        </w:rPr>
        <w:t>the</w:t>
      </w:r>
      <w:r>
        <w:rPr>
          <w:spacing w:val="-5"/>
          <w:sz w:val="20"/>
        </w:rPr>
        <w:t> </w:t>
      </w:r>
      <w:r>
        <w:rPr>
          <w:sz w:val="20"/>
        </w:rPr>
        <w:t>1980s</w:t>
      </w:r>
      <w:r>
        <w:rPr>
          <w:spacing w:val="-5"/>
          <w:sz w:val="20"/>
        </w:rPr>
        <w:t> </w:t>
      </w:r>
      <w:r>
        <w:rPr>
          <w:sz w:val="20"/>
        </w:rPr>
        <w:t>(New</w:t>
      </w:r>
      <w:r>
        <w:rPr>
          <w:spacing w:val="-12"/>
          <w:sz w:val="20"/>
        </w:rPr>
        <w:t> </w:t>
      </w:r>
      <w:r>
        <w:rPr>
          <w:sz w:val="20"/>
        </w:rPr>
        <w:t>York:</w:t>
      </w:r>
      <w:r>
        <w:rPr>
          <w:spacing w:val="-5"/>
          <w:sz w:val="20"/>
        </w:rPr>
        <w:t> </w:t>
      </w:r>
      <w:r>
        <w:rPr>
          <w:sz w:val="20"/>
        </w:rPr>
        <w:t>PublicAffairs,</w:t>
      </w:r>
      <w:r>
        <w:rPr>
          <w:spacing w:val="-5"/>
          <w:sz w:val="20"/>
        </w:rPr>
        <w:t> </w:t>
      </w:r>
      <w:r>
        <w:rPr>
          <w:sz w:val="20"/>
        </w:rPr>
        <w:t>2015), </w:t>
      </w:r>
      <w:r>
        <w:rPr>
          <w:spacing w:val="-2"/>
          <w:sz w:val="20"/>
        </w:rPr>
        <w:t>14–18.</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Youth ministries were built around “rescuing” kids from cultural corruption. Instead of letting the river of grace flow into a culture searching for meaning, we built dams of defensiveness.</w:t>
      </w:r>
      <w:r>
        <w:rPr>
          <w:spacing w:val="-9"/>
        </w:rPr>
        <w:t> </w:t>
      </w:r>
      <w:r>
        <w:rPr/>
        <w:t>The</w:t>
      </w:r>
      <w:r>
        <w:rPr>
          <w:spacing w:val="-5"/>
        </w:rPr>
        <w:t> </w:t>
      </w:r>
      <w:r>
        <w:rPr/>
        <w:t>Church</w:t>
      </w:r>
      <w:r>
        <w:rPr>
          <w:spacing w:val="-4"/>
        </w:rPr>
        <w:t> </w:t>
      </w:r>
      <w:r>
        <w:rPr/>
        <w:t>forgot</w:t>
      </w:r>
      <w:r>
        <w:rPr>
          <w:spacing w:val="-4"/>
        </w:rPr>
        <w:t> </w:t>
      </w:r>
      <w:r>
        <w:rPr/>
        <w:t>that</w:t>
      </w:r>
      <w:r>
        <w:rPr>
          <w:spacing w:val="-4"/>
        </w:rPr>
        <w:t> </w:t>
      </w:r>
      <w:r>
        <w:rPr/>
        <w:t>holiness</w:t>
      </w:r>
      <w:r>
        <w:rPr>
          <w:spacing w:val="-4"/>
        </w:rPr>
        <w:t> </w:t>
      </w:r>
      <w:r>
        <w:rPr/>
        <w:t>is</w:t>
      </w:r>
      <w:r>
        <w:rPr>
          <w:spacing w:val="-4"/>
        </w:rPr>
        <w:t> </w:t>
      </w:r>
      <w:r>
        <w:rPr/>
        <w:t>not</w:t>
      </w:r>
      <w:r>
        <w:rPr>
          <w:spacing w:val="-4"/>
        </w:rPr>
        <w:t> </w:t>
      </w:r>
      <w:r>
        <w:rPr/>
        <w:t>the</w:t>
      </w:r>
      <w:r>
        <w:rPr>
          <w:spacing w:val="-5"/>
        </w:rPr>
        <w:t> </w:t>
      </w:r>
      <w:r>
        <w:rPr/>
        <w:t>same</w:t>
      </w:r>
      <w:r>
        <w:rPr>
          <w:spacing w:val="-5"/>
        </w:rPr>
        <w:t> </w:t>
      </w:r>
      <w:r>
        <w:rPr/>
        <w:t>as</w:t>
      </w:r>
      <w:r>
        <w:rPr>
          <w:spacing w:val="-4"/>
        </w:rPr>
        <w:t> </w:t>
      </w:r>
      <w:r>
        <w:rPr/>
        <w:t>hostility.</w:t>
      </w:r>
      <w:r>
        <w:rPr>
          <w:spacing w:val="-4"/>
        </w:rPr>
        <w:t> </w:t>
      </w:r>
      <w:r>
        <w:rPr/>
        <w:t>It</w:t>
      </w:r>
      <w:r>
        <w:rPr>
          <w:spacing w:val="-4"/>
        </w:rPr>
        <w:t> </w:t>
      </w:r>
      <w:r>
        <w:rPr/>
        <w:t>preached</w:t>
      </w:r>
      <w:r>
        <w:rPr>
          <w:spacing w:val="-4"/>
        </w:rPr>
        <w:t> </w:t>
      </w:r>
      <w:r>
        <w:rPr/>
        <w:t>morality without mercy, and truth without tenderness. Jesus touched lepers while we built fences.</w:t>
      </w:r>
    </w:p>
    <w:p>
      <w:pPr>
        <w:pStyle w:val="BodyText"/>
        <w:spacing w:line="513" w:lineRule="auto"/>
        <w:ind w:firstLine="720"/>
      </w:pPr>
      <w:r>
        <w:rPr/>
        <w:t>Evangelicals</w:t>
      </w:r>
      <w:r>
        <w:rPr>
          <w:spacing w:val="-3"/>
        </w:rPr>
        <w:t> </w:t>
      </w:r>
      <w:r>
        <w:rPr/>
        <w:t>began</w:t>
      </w:r>
      <w:r>
        <w:rPr>
          <w:spacing w:val="-3"/>
        </w:rPr>
        <w:t> </w:t>
      </w:r>
      <w:r>
        <w:rPr/>
        <w:t>to</w:t>
      </w:r>
      <w:r>
        <w:rPr>
          <w:spacing w:val="-3"/>
        </w:rPr>
        <w:t> </w:t>
      </w:r>
      <w:r>
        <w:rPr/>
        <w:t>see</w:t>
      </w:r>
      <w:r>
        <w:rPr>
          <w:spacing w:val="-4"/>
        </w:rPr>
        <w:t> </w:t>
      </w:r>
      <w:r>
        <w:rPr/>
        <w:t>political</w:t>
      </w:r>
      <w:r>
        <w:rPr>
          <w:spacing w:val="-3"/>
        </w:rPr>
        <w:t> </w:t>
      </w:r>
      <w:r>
        <w:rPr/>
        <w:t>conservatism</w:t>
      </w:r>
      <w:r>
        <w:rPr>
          <w:spacing w:val="-3"/>
        </w:rPr>
        <w:t> </w:t>
      </w:r>
      <w:r>
        <w:rPr/>
        <w:t>as</w:t>
      </w:r>
      <w:r>
        <w:rPr>
          <w:spacing w:val="-3"/>
        </w:rPr>
        <w:t> </w:t>
      </w:r>
      <w:r>
        <w:rPr/>
        <w:t>the</w:t>
      </w:r>
      <w:r>
        <w:rPr>
          <w:spacing w:val="-4"/>
        </w:rPr>
        <w:t> </w:t>
      </w:r>
      <w:r>
        <w:rPr/>
        <w:t>only</w:t>
      </w:r>
      <w:r>
        <w:rPr>
          <w:spacing w:val="-3"/>
        </w:rPr>
        <w:t> </w:t>
      </w:r>
      <w:r>
        <w:rPr/>
        <w:t>viable</w:t>
      </w:r>
      <w:r>
        <w:rPr>
          <w:spacing w:val="-4"/>
        </w:rPr>
        <w:t> </w:t>
      </w:r>
      <w:r>
        <w:rPr/>
        <w:t>defense</w:t>
      </w:r>
      <w:r>
        <w:rPr>
          <w:spacing w:val="-4"/>
        </w:rPr>
        <w:t> </w:t>
      </w:r>
      <w:r>
        <w:rPr/>
        <w:t>against</w:t>
      </w:r>
      <w:r>
        <w:rPr>
          <w:spacing w:val="-3"/>
        </w:rPr>
        <w:t> </w:t>
      </w:r>
      <w:r>
        <w:rPr/>
        <w:t>moral chaos. The river narrowed again—channeled into a single political stream.</w:t>
      </w:r>
    </w:p>
    <w:p>
      <w:pPr>
        <w:pStyle w:val="BodyText"/>
        <w:spacing w:line="513" w:lineRule="auto"/>
        <w:ind w:right="370" w:firstLine="720"/>
      </w:pPr>
      <w:r>
        <w:rPr/>
        <w:t>The</w:t>
      </w:r>
      <w:r>
        <w:rPr>
          <w:spacing w:val="-5"/>
        </w:rPr>
        <w:t> </w:t>
      </w:r>
      <w:r>
        <w:rPr/>
        <w:t>panic</w:t>
      </w:r>
      <w:r>
        <w:rPr>
          <w:spacing w:val="-5"/>
        </w:rPr>
        <w:t> </w:t>
      </w:r>
      <w:r>
        <w:rPr/>
        <w:t>may</w:t>
      </w:r>
      <w:r>
        <w:rPr>
          <w:spacing w:val="-4"/>
        </w:rPr>
        <w:t> </w:t>
      </w:r>
      <w:r>
        <w:rPr/>
        <w:t>have</w:t>
      </w:r>
      <w:r>
        <w:rPr>
          <w:spacing w:val="-5"/>
        </w:rPr>
        <w:t> </w:t>
      </w:r>
      <w:r>
        <w:rPr/>
        <w:t>exaggerated</w:t>
      </w:r>
      <w:r>
        <w:rPr>
          <w:spacing w:val="-4"/>
        </w:rPr>
        <w:t> </w:t>
      </w:r>
      <w:r>
        <w:rPr/>
        <w:t>threats,</w:t>
      </w:r>
      <w:r>
        <w:rPr>
          <w:spacing w:val="-4"/>
        </w:rPr>
        <w:t> </w:t>
      </w:r>
      <w:r>
        <w:rPr/>
        <w:t>but</w:t>
      </w:r>
      <w:r>
        <w:rPr>
          <w:spacing w:val="-4"/>
        </w:rPr>
        <w:t> </w:t>
      </w:r>
      <w:r>
        <w:rPr/>
        <w:t>it</w:t>
      </w:r>
      <w:r>
        <w:rPr>
          <w:spacing w:val="-4"/>
        </w:rPr>
        <w:t> </w:t>
      </w:r>
      <w:r>
        <w:rPr/>
        <w:t>effectively</w:t>
      </w:r>
      <w:r>
        <w:rPr>
          <w:spacing w:val="-4"/>
        </w:rPr>
        <w:t> </w:t>
      </w:r>
      <w:r>
        <w:rPr/>
        <w:t>mobilized</w:t>
      </w:r>
      <w:r>
        <w:rPr>
          <w:spacing w:val="-4"/>
        </w:rPr>
        <w:t> </w:t>
      </w:r>
      <w:r>
        <w:rPr/>
        <w:t>Christians</w:t>
      </w:r>
      <w:r>
        <w:rPr>
          <w:spacing w:val="-4"/>
        </w:rPr>
        <w:t> </w:t>
      </w:r>
      <w:r>
        <w:rPr/>
        <w:t>into cultural engagement. Fear is a powerful evangelist when hope grows quiet.</w:t>
      </w:r>
    </w:p>
    <w:p>
      <w:pPr>
        <w:pStyle w:val="BodyText"/>
        <w:spacing w:line="513" w:lineRule="auto"/>
        <w:ind w:right="370" w:firstLine="720"/>
        <w:rPr>
          <w:position w:val="5"/>
          <w:sz w:val="16"/>
        </w:rPr>
      </w:pPr>
      <w:r>
        <w:rPr/>
        <w:t>And</w:t>
      </w:r>
      <w:r>
        <w:rPr>
          <w:spacing w:val="-4"/>
        </w:rPr>
        <w:t> </w:t>
      </w:r>
      <w:r>
        <w:rPr/>
        <w:t>yet,</w:t>
      </w:r>
      <w:r>
        <w:rPr>
          <w:spacing w:val="-4"/>
        </w:rPr>
        <w:t> </w:t>
      </w:r>
      <w:r>
        <w:rPr/>
        <w:t>amid</w:t>
      </w:r>
      <w:r>
        <w:rPr>
          <w:spacing w:val="-4"/>
        </w:rPr>
        <w:t> </w:t>
      </w:r>
      <w:r>
        <w:rPr/>
        <w:t>the</w:t>
      </w:r>
      <w:r>
        <w:rPr>
          <w:spacing w:val="-5"/>
        </w:rPr>
        <w:t> </w:t>
      </w:r>
      <w:r>
        <w:rPr/>
        <w:t>chaos,</w:t>
      </w:r>
      <w:r>
        <w:rPr>
          <w:spacing w:val="-4"/>
        </w:rPr>
        <w:t> </w:t>
      </w:r>
      <w:r>
        <w:rPr/>
        <w:t>revival</w:t>
      </w:r>
      <w:r>
        <w:rPr>
          <w:spacing w:val="-4"/>
        </w:rPr>
        <w:t> </w:t>
      </w:r>
      <w:r>
        <w:rPr/>
        <w:t>flickered—the</w:t>
      </w:r>
      <w:r>
        <w:rPr>
          <w:spacing w:val="-5"/>
        </w:rPr>
        <w:t> </w:t>
      </w:r>
      <w:r>
        <w:rPr/>
        <w:t>Jesus</w:t>
      </w:r>
      <w:r>
        <w:rPr>
          <w:spacing w:val="-4"/>
        </w:rPr>
        <w:t> </w:t>
      </w:r>
      <w:r>
        <w:rPr/>
        <w:t>Movement</w:t>
      </w:r>
      <w:r>
        <w:rPr>
          <w:spacing w:val="-4"/>
        </w:rPr>
        <w:t> </w:t>
      </w:r>
      <w:r>
        <w:rPr/>
        <w:t>drew</w:t>
      </w:r>
      <w:r>
        <w:rPr>
          <w:spacing w:val="-4"/>
        </w:rPr>
        <w:t> </w:t>
      </w:r>
      <w:r>
        <w:rPr/>
        <w:t>thousands</w:t>
      </w:r>
      <w:r>
        <w:rPr>
          <w:spacing w:val="-4"/>
        </w:rPr>
        <w:t> </w:t>
      </w:r>
      <w:r>
        <w:rPr/>
        <w:t>to simple, Spirit-led faith. Confusion and renewal often share a decade</w:t>
      </w:r>
      <w:bookmarkStart w:name="_bookmark314" w:id="315"/>
      <w:bookmarkEnd w:id="315"/>
      <w:r>
        <w:rPr/>
        <w:t>.</w:t>
      </w:r>
      <w:hyperlink w:history="true" w:anchor="_bookmark315">
        <w:r>
          <w:rPr>
            <w:position w:val="5"/>
            <w:sz w:val="16"/>
          </w:rPr>
          <w:t>11</w:t>
        </w:r>
      </w:hyperlink>
    </w:p>
    <w:p>
      <w:pPr>
        <w:pStyle w:val="BodyText"/>
        <w:spacing w:line="513" w:lineRule="auto"/>
        <w:ind w:right="661" w:firstLine="720"/>
      </w:pPr>
      <w:r>
        <w:rPr/>
        <w:t>The</w:t>
      </w:r>
      <w:r>
        <w:rPr>
          <w:spacing w:val="-4"/>
        </w:rPr>
        <w:t> </w:t>
      </w:r>
      <w:r>
        <w:rPr/>
        <w:t>Summer</w:t>
      </w:r>
      <w:r>
        <w:rPr>
          <w:spacing w:val="-3"/>
        </w:rPr>
        <w:t> </w:t>
      </w:r>
      <w:r>
        <w:rPr/>
        <w:t>of</w:t>
      </w:r>
      <w:r>
        <w:rPr>
          <w:spacing w:val="-3"/>
        </w:rPr>
        <w:t> </w:t>
      </w:r>
      <w:r>
        <w:rPr/>
        <w:t>’69</w:t>
      </w:r>
      <w:r>
        <w:rPr>
          <w:spacing w:val="-3"/>
        </w:rPr>
        <w:t> </w:t>
      </w:r>
      <w:r>
        <w:rPr/>
        <w:t>and</w:t>
      </w:r>
      <w:r>
        <w:rPr>
          <w:spacing w:val="-3"/>
        </w:rPr>
        <w:t> </w:t>
      </w:r>
      <w:r>
        <w:rPr/>
        <w:t>the</w:t>
      </w:r>
      <w:r>
        <w:rPr>
          <w:spacing w:val="-4"/>
        </w:rPr>
        <w:t> </w:t>
      </w:r>
      <w:r>
        <w:rPr/>
        <w:t>Satanic</w:t>
      </w:r>
      <w:r>
        <w:rPr>
          <w:spacing w:val="-4"/>
        </w:rPr>
        <w:t> </w:t>
      </w:r>
      <w:r>
        <w:rPr/>
        <w:t>Panic</w:t>
      </w:r>
      <w:r>
        <w:rPr>
          <w:spacing w:val="-4"/>
        </w:rPr>
        <w:t> </w:t>
      </w:r>
      <w:r>
        <w:rPr/>
        <w:t>created</w:t>
      </w:r>
      <w:r>
        <w:rPr>
          <w:spacing w:val="-3"/>
        </w:rPr>
        <w:t> </w:t>
      </w:r>
      <w:r>
        <w:rPr/>
        <w:t>a</w:t>
      </w:r>
      <w:r>
        <w:rPr>
          <w:spacing w:val="-4"/>
        </w:rPr>
        <w:t> </w:t>
      </w:r>
      <w:r>
        <w:rPr/>
        <w:t>narrative</w:t>
      </w:r>
      <w:r>
        <w:rPr>
          <w:spacing w:val="-4"/>
        </w:rPr>
        <w:t> </w:t>
      </w:r>
      <w:r>
        <w:rPr/>
        <w:t>that</w:t>
      </w:r>
      <w:r>
        <w:rPr>
          <w:spacing w:val="-3"/>
        </w:rPr>
        <w:t> </w:t>
      </w:r>
      <w:r>
        <w:rPr/>
        <w:t>still</w:t>
      </w:r>
      <w:r>
        <w:rPr>
          <w:spacing w:val="-3"/>
        </w:rPr>
        <w:t> </w:t>
      </w:r>
      <w:r>
        <w:rPr/>
        <w:t>shapes conservative Christianity today.</w:t>
      </w:r>
    </w:p>
    <w:p>
      <w:pPr>
        <w:pStyle w:val="BodyText"/>
        <w:spacing w:line="274" w:lineRule="exact"/>
        <w:ind w:left="720"/>
      </w:pPr>
      <w:r>
        <w:rPr/>
        <w:t>It</w:t>
      </w:r>
      <w:r>
        <w:rPr>
          <w:spacing w:val="-4"/>
        </w:rPr>
        <w:t> </w:t>
      </w:r>
      <w:r>
        <w:rPr/>
        <w:t>taught</w:t>
      </w:r>
      <w:r>
        <w:rPr>
          <w:spacing w:val="-2"/>
        </w:rPr>
        <w:t> </w:t>
      </w:r>
      <w:r>
        <w:rPr/>
        <w:t>Christians</w:t>
      </w:r>
      <w:r>
        <w:rPr>
          <w:spacing w:val="-1"/>
        </w:rPr>
        <w:t> </w:t>
      </w:r>
      <w:r>
        <w:rPr/>
        <w:t>that</w:t>
      </w:r>
      <w:r>
        <w:rPr>
          <w:spacing w:val="-2"/>
        </w:rPr>
        <w:t> </w:t>
      </w:r>
      <w:r>
        <w:rPr/>
        <w:t>culture</w:t>
      </w:r>
      <w:r>
        <w:rPr>
          <w:spacing w:val="-2"/>
        </w:rPr>
        <w:t> </w:t>
      </w:r>
      <w:r>
        <w:rPr/>
        <w:t>wasn’t</w:t>
      </w:r>
      <w:r>
        <w:rPr>
          <w:spacing w:val="-2"/>
        </w:rPr>
        <w:t> </w:t>
      </w:r>
      <w:r>
        <w:rPr/>
        <w:t>just</w:t>
      </w:r>
      <w:r>
        <w:rPr>
          <w:spacing w:val="-1"/>
        </w:rPr>
        <w:t> </w:t>
      </w:r>
      <w:r>
        <w:rPr/>
        <w:t>morally</w:t>
      </w:r>
      <w:r>
        <w:rPr>
          <w:spacing w:val="-2"/>
        </w:rPr>
        <w:t> </w:t>
      </w:r>
      <w:r>
        <w:rPr/>
        <w:t>weak—it</w:t>
      </w:r>
      <w:r>
        <w:rPr>
          <w:spacing w:val="-1"/>
        </w:rPr>
        <w:t> </w:t>
      </w:r>
      <w:r>
        <w:rPr/>
        <w:t>was</w:t>
      </w:r>
      <w:r>
        <w:rPr>
          <w:spacing w:val="-2"/>
        </w:rPr>
        <w:t> </w:t>
      </w:r>
      <w:r>
        <w:rPr/>
        <w:t>spiritually</w:t>
      </w:r>
      <w:r>
        <w:rPr>
          <w:spacing w:val="-1"/>
        </w:rPr>
        <w:t> </w:t>
      </w:r>
      <w:r>
        <w:rPr>
          <w:spacing w:val="-2"/>
        </w:rPr>
        <w:t>invaded.</w:t>
      </w:r>
    </w:p>
    <w:p>
      <w:pPr>
        <w:pStyle w:val="BodyText"/>
        <w:spacing w:before="30"/>
      </w:pPr>
    </w:p>
    <w:p>
      <w:pPr>
        <w:pStyle w:val="BodyText"/>
      </w:pPr>
      <w:r>
        <w:rPr/>
        <w:t>That</w:t>
      </w:r>
      <w:r>
        <w:rPr>
          <w:spacing w:val="-4"/>
        </w:rPr>
        <w:t> </w:t>
      </w:r>
      <w:r>
        <w:rPr/>
        <w:t>change</w:t>
      </w:r>
      <w:r>
        <w:rPr>
          <w:spacing w:val="-3"/>
        </w:rPr>
        <w:t> </w:t>
      </w:r>
      <w:r>
        <w:rPr/>
        <w:t>itself</w:t>
      </w:r>
      <w:r>
        <w:rPr>
          <w:spacing w:val="-2"/>
        </w:rPr>
        <w:t> </w:t>
      </w:r>
      <w:r>
        <w:rPr/>
        <w:t>was</w:t>
      </w:r>
      <w:r>
        <w:rPr>
          <w:spacing w:val="-2"/>
        </w:rPr>
        <w:t> </w:t>
      </w:r>
      <w:r>
        <w:rPr/>
        <w:t>war.</w:t>
      </w:r>
      <w:r>
        <w:rPr>
          <w:spacing w:val="-7"/>
        </w:rPr>
        <w:t> </w:t>
      </w:r>
      <w:r>
        <w:rPr/>
        <w:t>That</w:t>
      </w:r>
      <w:r>
        <w:rPr>
          <w:spacing w:val="-2"/>
        </w:rPr>
        <w:t> </w:t>
      </w:r>
      <w:r>
        <w:rPr/>
        <w:t>the</w:t>
      </w:r>
      <w:r>
        <w:rPr>
          <w:spacing w:val="-2"/>
        </w:rPr>
        <w:t> </w:t>
      </w:r>
      <w:r>
        <w:rPr/>
        <w:t>gospel</w:t>
      </w:r>
      <w:r>
        <w:rPr>
          <w:spacing w:val="-2"/>
        </w:rPr>
        <w:t> </w:t>
      </w:r>
      <w:r>
        <w:rPr/>
        <w:t>must</w:t>
      </w:r>
      <w:r>
        <w:rPr>
          <w:spacing w:val="-2"/>
        </w:rPr>
        <w:t> </w:t>
      </w:r>
      <w:r>
        <w:rPr/>
        <w:t>go</w:t>
      </w:r>
      <w:r>
        <w:rPr>
          <w:spacing w:val="-2"/>
        </w:rPr>
        <w:t> </w:t>
      </w:r>
      <w:r>
        <w:rPr/>
        <w:t>to</w:t>
      </w:r>
      <w:r>
        <w:rPr>
          <w:spacing w:val="-2"/>
        </w:rPr>
        <w:t> </w:t>
      </w:r>
      <w:r>
        <w:rPr/>
        <w:t>battle</w:t>
      </w:r>
      <w:r>
        <w:rPr>
          <w:spacing w:val="-3"/>
        </w:rPr>
        <w:t> </w:t>
      </w:r>
      <w:r>
        <w:rPr/>
        <w:t>or</w:t>
      </w:r>
      <w:r>
        <w:rPr>
          <w:spacing w:val="-2"/>
        </w:rPr>
        <w:t> </w:t>
      </w:r>
      <w:r>
        <w:rPr/>
        <w:t>be</w:t>
      </w:r>
      <w:r>
        <w:rPr>
          <w:spacing w:val="-2"/>
        </w:rPr>
        <w:t> buried.</w:t>
      </w:r>
    </w:p>
    <w:p>
      <w:pPr>
        <w:pStyle w:val="BodyText"/>
        <w:spacing w:before="38"/>
      </w:pPr>
    </w:p>
    <w:p>
      <w:pPr>
        <w:pStyle w:val="BodyText"/>
        <w:ind w:left="720"/>
      </w:pPr>
      <w:r>
        <w:rPr/>
        <w:t>This</w:t>
      </w:r>
      <w:r>
        <w:rPr>
          <w:spacing w:val="-2"/>
        </w:rPr>
        <w:t> </w:t>
      </w:r>
      <w:r>
        <w:rPr/>
        <w:t>narrative</w:t>
      </w:r>
      <w:r>
        <w:rPr>
          <w:spacing w:val="-2"/>
        </w:rPr>
        <w:t> </w:t>
      </w:r>
      <w:r>
        <w:rPr/>
        <w:t>became</w:t>
      </w:r>
      <w:r>
        <w:rPr>
          <w:spacing w:val="-2"/>
        </w:rPr>
        <w:t> </w:t>
      </w:r>
      <w:r>
        <w:rPr/>
        <w:t>the</w:t>
      </w:r>
      <w:r>
        <w:rPr>
          <w:spacing w:val="-2"/>
        </w:rPr>
        <w:t> </w:t>
      </w:r>
      <w:r>
        <w:rPr/>
        <w:t>foundation</w:t>
      </w:r>
      <w:r>
        <w:rPr>
          <w:spacing w:val="-1"/>
        </w:rPr>
        <w:t> </w:t>
      </w:r>
      <w:r>
        <w:rPr/>
        <w:t>for</w:t>
      </w:r>
      <w:r>
        <w:rPr>
          <w:spacing w:val="-1"/>
        </w:rPr>
        <w:t> </w:t>
      </w:r>
      <w:r>
        <w:rPr/>
        <w:t>the</w:t>
      </w:r>
      <w:r>
        <w:rPr>
          <w:spacing w:val="-2"/>
        </w:rPr>
        <w:t> </w:t>
      </w:r>
      <w:r>
        <w:rPr/>
        <w:t>Religious</w:t>
      </w:r>
      <w:r>
        <w:rPr>
          <w:spacing w:val="-1"/>
        </w:rPr>
        <w:t> </w:t>
      </w:r>
      <w:r>
        <w:rPr/>
        <w:t>Right</w:t>
      </w:r>
      <w:r>
        <w:rPr>
          <w:spacing w:val="-1"/>
        </w:rPr>
        <w:t> </w:t>
      </w:r>
      <w:r>
        <w:rPr/>
        <w:t>in</w:t>
      </w:r>
      <w:r>
        <w:rPr>
          <w:spacing w:val="-1"/>
        </w:rPr>
        <w:t> </w:t>
      </w:r>
      <w:r>
        <w:rPr/>
        <w:t>the</w:t>
      </w:r>
      <w:r>
        <w:rPr>
          <w:spacing w:val="-2"/>
        </w:rPr>
        <w:t> </w:t>
      </w:r>
      <w:r>
        <w:rPr/>
        <w:t>1980s</w:t>
      </w:r>
      <w:r>
        <w:rPr>
          <w:spacing w:val="-1"/>
        </w:rPr>
        <w:t> </w:t>
      </w:r>
      <w:r>
        <w:rPr/>
        <w:t>and</w:t>
      </w:r>
      <w:r>
        <w:rPr>
          <w:spacing w:val="-1"/>
        </w:rPr>
        <w:t> </w:t>
      </w:r>
      <w:r>
        <w:rPr>
          <w:spacing w:val="-2"/>
        </w:rPr>
        <w:t>beyond.</w:t>
      </w:r>
    </w:p>
    <w:p>
      <w:pPr>
        <w:pStyle w:val="BodyText"/>
        <w:spacing w:line="590" w:lineRule="atLeast"/>
        <w:ind w:right="409" w:firstLine="720"/>
      </w:pPr>
      <w:r>
        <w:rPr/>
        <w:t>The</w:t>
      </w:r>
      <w:r>
        <w:rPr>
          <w:spacing w:val="-4"/>
        </w:rPr>
        <w:t> </w:t>
      </w:r>
      <w:r>
        <w:rPr/>
        <w:t>Summer</w:t>
      </w:r>
      <w:r>
        <w:rPr>
          <w:spacing w:val="-3"/>
        </w:rPr>
        <w:t> </w:t>
      </w:r>
      <w:r>
        <w:rPr/>
        <w:t>of</w:t>
      </w:r>
      <w:r>
        <w:rPr>
          <w:spacing w:val="-3"/>
        </w:rPr>
        <w:t> </w:t>
      </w:r>
      <w:r>
        <w:rPr/>
        <w:t>’69</w:t>
      </w:r>
      <w:r>
        <w:rPr>
          <w:spacing w:val="-3"/>
        </w:rPr>
        <w:t> </w:t>
      </w:r>
      <w:r>
        <w:rPr/>
        <w:t>was</w:t>
      </w:r>
      <w:r>
        <w:rPr>
          <w:spacing w:val="-3"/>
        </w:rPr>
        <w:t> </w:t>
      </w:r>
      <w:r>
        <w:rPr/>
        <w:t>not</w:t>
      </w:r>
      <w:r>
        <w:rPr>
          <w:spacing w:val="-3"/>
        </w:rPr>
        <w:t> </w:t>
      </w:r>
      <w:r>
        <w:rPr/>
        <w:t>just</w:t>
      </w:r>
      <w:r>
        <w:rPr>
          <w:spacing w:val="-3"/>
        </w:rPr>
        <w:t> </w:t>
      </w:r>
      <w:r>
        <w:rPr/>
        <w:t>a</w:t>
      </w:r>
      <w:r>
        <w:rPr>
          <w:spacing w:val="-4"/>
        </w:rPr>
        <w:t> </w:t>
      </w:r>
      <w:r>
        <w:rPr/>
        <w:t>cultural</w:t>
      </w:r>
      <w:r>
        <w:rPr>
          <w:spacing w:val="-3"/>
        </w:rPr>
        <w:t> </w:t>
      </w:r>
      <w:r>
        <w:rPr/>
        <w:t>turning</w:t>
      </w:r>
      <w:r>
        <w:rPr>
          <w:spacing w:val="-3"/>
        </w:rPr>
        <w:t> </w:t>
      </w:r>
      <w:r>
        <w:rPr/>
        <w:t>point—it</w:t>
      </w:r>
      <w:r>
        <w:rPr>
          <w:spacing w:val="-3"/>
        </w:rPr>
        <w:t> </w:t>
      </w:r>
      <w:r>
        <w:rPr/>
        <w:t>was</w:t>
      </w:r>
      <w:r>
        <w:rPr>
          <w:spacing w:val="-3"/>
        </w:rPr>
        <w:t> </w:t>
      </w:r>
      <w:r>
        <w:rPr/>
        <w:t>a</w:t>
      </w:r>
      <w:r>
        <w:rPr>
          <w:spacing w:val="-4"/>
        </w:rPr>
        <w:t> </w:t>
      </w:r>
      <w:r>
        <w:rPr/>
        <w:t>spiritual</w:t>
      </w:r>
      <w:r>
        <w:rPr>
          <w:spacing w:val="-3"/>
        </w:rPr>
        <w:t> </w:t>
      </w:r>
      <w:r>
        <w:rPr/>
        <w:t>turning</w:t>
      </w:r>
      <w:r>
        <w:rPr>
          <w:spacing w:val="-3"/>
        </w:rPr>
        <w:t> </w:t>
      </w:r>
      <w:r>
        <w:rPr/>
        <w:t>point in</w:t>
      </w:r>
      <w:r>
        <w:rPr>
          <w:spacing w:val="-7"/>
        </w:rPr>
        <w:t> </w:t>
      </w:r>
      <w:r>
        <w:rPr/>
        <w:t>America’s imagination. What some saw as freedom, others saw as rebellion. What some celebrated as progress, others feared as decline. Out of this tension grew a generation of Christians who saw politics and culture not just as issues to debate, but as battlegrounds of cosmic significance. It was the moment</w:t>
      </w:r>
      <w:r>
        <w:rPr>
          <w:spacing w:val="-6"/>
        </w:rPr>
        <w:t> </w:t>
      </w:r>
      <w:r>
        <w:rPr/>
        <w:t>America stopped asking, “What is true?” and started asking, “Whose side are you on?”</w:t>
      </w:r>
    </w:p>
    <w:p>
      <w:pPr>
        <w:pStyle w:val="BodyText"/>
        <w:spacing w:before="28"/>
        <w:rPr>
          <w:sz w:val="20"/>
        </w:rPr>
      </w:pPr>
      <w:r>
        <w:rPr>
          <w:sz w:val="20"/>
        </w:rPr>
        <mc:AlternateContent>
          <mc:Choice Requires="wps">
            <w:drawing>
              <wp:anchor distT="0" distB="0" distL="0" distR="0" allowOverlap="1" layoutInCell="1" locked="0" behindDoc="1" simplePos="0" relativeHeight="487622656">
                <wp:simplePos x="0" y="0"/>
                <wp:positionH relativeFrom="page">
                  <wp:posOffset>914400</wp:posOffset>
                </wp:positionH>
                <wp:positionV relativeFrom="paragraph">
                  <wp:posOffset>179117</wp:posOffset>
                </wp:positionV>
                <wp:extent cx="1270000" cy="635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4.103743pt;width:100pt;height:.5pt;mso-position-horizontal-relative:page;mso-position-vertical-relative:paragraph;z-index:-15693824;mso-wrap-distance-left:0;mso-wrap-distance-right:0" id="docshape69"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315" w:id="316"/>
      <w:bookmarkEnd w:id="316"/>
      <w:r>
        <w:rPr/>
      </w:r>
      <w:hyperlink w:history="true" w:anchor="_bookmark314">
        <w:r>
          <w:rPr>
            <w:position w:val="4"/>
            <w:sz w:val="13"/>
          </w:rPr>
          <w:t>11</w:t>
        </w:r>
      </w:hyperlink>
      <w:r>
        <w:rPr>
          <w:spacing w:val="8"/>
          <w:position w:val="4"/>
          <w:sz w:val="13"/>
        </w:rPr>
        <w:t> </w:t>
      </w:r>
      <w:r>
        <w:rPr>
          <w:sz w:val="20"/>
        </w:rPr>
        <w:t>Larry</w:t>
      </w:r>
      <w:r>
        <w:rPr>
          <w:spacing w:val="-5"/>
          <w:sz w:val="20"/>
        </w:rPr>
        <w:t> </w:t>
      </w:r>
      <w:r>
        <w:rPr>
          <w:sz w:val="20"/>
        </w:rPr>
        <w:t>Eskridge,</w:t>
      </w:r>
      <w:r>
        <w:rPr>
          <w:spacing w:val="-5"/>
          <w:sz w:val="20"/>
        </w:rPr>
        <w:t> </w:t>
      </w:r>
      <w:r>
        <w:rPr>
          <w:sz w:val="20"/>
        </w:rPr>
        <w:t>God’s</w:t>
      </w:r>
      <w:r>
        <w:rPr>
          <w:spacing w:val="-5"/>
          <w:sz w:val="20"/>
        </w:rPr>
        <w:t> </w:t>
      </w:r>
      <w:r>
        <w:rPr>
          <w:sz w:val="20"/>
        </w:rPr>
        <w:t>Forever</w:t>
      </w:r>
      <w:r>
        <w:rPr>
          <w:spacing w:val="-5"/>
          <w:sz w:val="20"/>
        </w:rPr>
        <w:t> </w:t>
      </w:r>
      <w:r>
        <w:rPr>
          <w:sz w:val="20"/>
        </w:rPr>
        <w:t>Family:</w:t>
      </w:r>
      <w:r>
        <w:rPr>
          <w:spacing w:val="-9"/>
          <w:sz w:val="20"/>
        </w:rPr>
        <w:t> </w:t>
      </w:r>
      <w:r>
        <w:rPr>
          <w:sz w:val="20"/>
        </w:rPr>
        <w:t>The</w:t>
      </w:r>
      <w:r>
        <w:rPr>
          <w:spacing w:val="-5"/>
          <w:sz w:val="20"/>
        </w:rPr>
        <w:t> </w:t>
      </w:r>
      <w:r>
        <w:rPr>
          <w:sz w:val="20"/>
        </w:rPr>
        <w:t>Jesus</w:t>
      </w:r>
      <w:r>
        <w:rPr>
          <w:spacing w:val="-5"/>
          <w:sz w:val="20"/>
        </w:rPr>
        <w:t> </w:t>
      </w:r>
      <w:r>
        <w:rPr>
          <w:sz w:val="20"/>
        </w:rPr>
        <w:t>People</w:t>
      </w:r>
      <w:r>
        <w:rPr>
          <w:spacing w:val="-5"/>
          <w:sz w:val="20"/>
        </w:rPr>
        <w:t> </w:t>
      </w:r>
      <w:r>
        <w:rPr>
          <w:sz w:val="20"/>
        </w:rPr>
        <w:t>Movement</w:t>
      </w:r>
      <w:r>
        <w:rPr>
          <w:spacing w:val="-5"/>
          <w:sz w:val="20"/>
        </w:rPr>
        <w:t> </w:t>
      </w:r>
      <w:r>
        <w:rPr>
          <w:sz w:val="20"/>
        </w:rPr>
        <w:t>in</w:t>
      </w:r>
      <w:r>
        <w:rPr>
          <w:spacing w:val="-13"/>
          <w:sz w:val="20"/>
        </w:rPr>
        <w:t> </w:t>
      </w:r>
      <w:r>
        <w:rPr>
          <w:sz w:val="20"/>
        </w:rPr>
        <w:t>America</w:t>
      </w:r>
      <w:r>
        <w:rPr>
          <w:spacing w:val="-5"/>
          <w:sz w:val="20"/>
        </w:rPr>
        <w:t> </w:t>
      </w:r>
      <w:r>
        <w:rPr>
          <w:sz w:val="20"/>
        </w:rPr>
        <w:t>(New</w:t>
      </w:r>
      <w:r>
        <w:rPr>
          <w:spacing w:val="-13"/>
          <w:sz w:val="20"/>
        </w:rPr>
        <w:t> </w:t>
      </w:r>
      <w:r>
        <w:rPr>
          <w:sz w:val="20"/>
        </w:rPr>
        <w:t>York:</w:t>
      </w:r>
      <w:r>
        <w:rPr>
          <w:spacing w:val="-5"/>
          <w:sz w:val="20"/>
        </w:rPr>
        <w:t> </w:t>
      </w:r>
      <w:r>
        <w:rPr>
          <w:sz w:val="20"/>
        </w:rPr>
        <w:t>Oxford University Press, 2013), 55–60.</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40" w:firstLine="720"/>
        <w:jc w:val="both"/>
      </w:pPr>
      <w:r>
        <w:rPr/>
        <w:t>The</w:t>
      </w:r>
      <w:r>
        <w:rPr>
          <w:spacing w:val="-4"/>
        </w:rPr>
        <w:t> </w:t>
      </w:r>
      <w:r>
        <w:rPr/>
        <w:t>Satanic</w:t>
      </w:r>
      <w:r>
        <w:rPr>
          <w:spacing w:val="-4"/>
        </w:rPr>
        <w:t> </w:t>
      </w:r>
      <w:r>
        <w:rPr/>
        <w:t>Panic</w:t>
      </w:r>
      <w:r>
        <w:rPr>
          <w:spacing w:val="-4"/>
        </w:rPr>
        <w:t> </w:t>
      </w:r>
      <w:r>
        <w:rPr/>
        <w:t>may</w:t>
      </w:r>
      <w:r>
        <w:rPr>
          <w:spacing w:val="-3"/>
        </w:rPr>
        <w:t> </w:t>
      </w:r>
      <w:r>
        <w:rPr/>
        <w:t>have</w:t>
      </w:r>
      <w:r>
        <w:rPr>
          <w:spacing w:val="-4"/>
        </w:rPr>
        <w:t> </w:t>
      </w:r>
      <w:r>
        <w:rPr/>
        <w:t>exaggerated</w:t>
      </w:r>
      <w:r>
        <w:rPr>
          <w:spacing w:val="-3"/>
        </w:rPr>
        <w:t> </w:t>
      </w:r>
      <w:r>
        <w:rPr/>
        <w:t>threats,</w:t>
      </w:r>
      <w:r>
        <w:rPr>
          <w:spacing w:val="-3"/>
        </w:rPr>
        <w:t> </w:t>
      </w:r>
      <w:r>
        <w:rPr/>
        <w:t>but</w:t>
      </w:r>
      <w:r>
        <w:rPr>
          <w:spacing w:val="-3"/>
        </w:rPr>
        <w:t> </w:t>
      </w:r>
      <w:r>
        <w:rPr/>
        <w:t>it</w:t>
      </w:r>
      <w:r>
        <w:rPr>
          <w:spacing w:val="-3"/>
        </w:rPr>
        <w:t> </w:t>
      </w:r>
      <w:r>
        <w:rPr/>
        <w:t>left</w:t>
      </w:r>
      <w:r>
        <w:rPr>
          <w:spacing w:val="-3"/>
        </w:rPr>
        <w:t> </w:t>
      </w:r>
      <w:r>
        <w:rPr/>
        <w:t>behind</w:t>
      </w:r>
      <w:r>
        <w:rPr>
          <w:spacing w:val="-3"/>
        </w:rPr>
        <w:t> </w:t>
      </w:r>
      <w:r>
        <w:rPr/>
        <w:t>a</w:t>
      </w:r>
      <w:r>
        <w:rPr>
          <w:spacing w:val="-4"/>
        </w:rPr>
        <w:t> </w:t>
      </w:r>
      <w:r>
        <w:rPr/>
        <w:t>deeper</w:t>
      </w:r>
      <w:r>
        <w:rPr>
          <w:spacing w:val="-3"/>
        </w:rPr>
        <w:t> </w:t>
      </w:r>
      <w:r>
        <w:rPr/>
        <w:t>conviction: that</w:t>
      </w:r>
      <w:r>
        <w:rPr>
          <w:spacing w:val="-1"/>
        </w:rPr>
        <w:t> </w:t>
      </w:r>
      <w:r>
        <w:rPr/>
        <w:t>conservatism</w:t>
      </w:r>
      <w:r>
        <w:rPr>
          <w:spacing w:val="-1"/>
        </w:rPr>
        <w:t> </w:t>
      </w:r>
      <w:r>
        <w:rPr/>
        <w:t>and</w:t>
      </w:r>
      <w:r>
        <w:rPr>
          <w:spacing w:val="-1"/>
        </w:rPr>
        <w:t> </w:t>
      </w:r>
      <w:r>
        <w:rPr/>
        <w:t>Christianity</w:t>
      </w:r>
      <w:r>
        <w:rPr>
          <w:spacing w:val="-1"/>
        </w:rPr>
        <w:t> </w:t>
      </w:r>
      <w:r>
        <w:rPr/>
        <w:t>must</w:t>
      </w:r>
      <w:r>
        <w:rPr>
          <w:spacing w:val="-1"/>
        </w:rPr>
        <w:t> </w:t>
      </w:r>
      <w:r>
        <w:rPr/>
        <w:t>join</w:t>
      </w:r>
      <w:r>
        <w:rPr>
          <w:spacing w:val="-1"/>
        </w:rPr>
        <w:t> </w:t>
      </w:r>
      <w:r>
        <w:rPr/>
        <w:t>forces</w:t>
      </w:r>
      <w:r>
        <w:rPr>
          <w:spacing w:val="-1"/>
        </w:rPr>
        <w:t> </w:t>
      </w:r>
      <w:r>
        <w:rPr/>
        <w:t>to</w:t>
      </w:r>
      <w:r>
        <w:rPr>
          <w:spacing w:val="-1"/>
        </w:rPr>
        <w:t> </w:t>
      </w:r>
      <w:r>
        <w:rPr/>
        <w:t>protect</w:t>
      </w:r>
      <w:r>
        <w:rPr>
          <w:spacing w:val="-15"/>
        </w:rPr>
        <w:t> </w:t>
      </w:r>
      <w:r>
        <w:rPr/>
        <w:t>America</w:t>
      </w:r>
      <w:r>
        <w:rPr>
          <w:spacing w:val="-2"/>
        </w:rPr>
        <w:t> </w:t>
      </w:r>
      <w:r>
        <w:rPr/>
        <w:t>from</w:t>
      </w:r>
      <w:r>
        <w:rPr>
          <w:spacing w:val="-1"/>
        </w:rPr>
        <w:t> </w:t>
      </w:r>
      <w:r>
        <w:rPr/>
        <w:t>collapse.</w:t>
      </w:r>
      <w:r>
        <w:rPr>
          <w:spacing w:val="-6"/>
        </w:rPr>
        <w:t> </w:t>
      </w:r>
      <w:r>
        <w:rPr/>
        <w:t>Whether that conviction was faithful or fearful is a question that still challenges the church today.</w:t>
      </w:r>
    </w:p>
    <w:p>
      <w:pPr>
        <w:pStyle w:val="BodyText"/>
        <w:spacing w:line="513" w:lineRule="auto"/>
        <w:ind w:right="370" w:firstLine="720"/>
      </w:pPr>
      <w:r>
        <w:rPr/>
        <w:t>The</w:t>
      </w:r>
      <w:r>
        <w:rPr>
          <w:spacing w:val="-4"/>
        </w:rPr>
        <w:t> </w:t>
      </w:r>
      <w:r>
        <w:rPr/>
        <w:t>river</w:t>
      </w:r>
      <w:r>
        <w:rPr>
          <w:spacing w:val="-3"/>
        </w:rPr>
        <w:t> </w:t>
      </w:r>
      <w:r>
        <w:rPr/>
        <w:t>was</w:t>
      </w:r>
      <w:r>
        <w:rPr>
          <w:spacing w:val="-3"/>
        </w:rPr>
        <w:t> </w:t>
      </w:r>
      <w:r>
        <w:rPr/>
        <w:t>still</w:t>
      </w:r>
      <w:r>
        <w:rPr>
          <w:spacing w:val="-3"/>
        </w:rPr>
        <w:t> </w:t>
      </w:r>
      <w:r>
        <w:rPr/>
        <w:t>flowing,</w:t>
      </w:r>
      <w:r>
        <w:rPr>
          <w:spacing w:val="-3"/>
        </w:rPr>
        <w:t> </w:t>
      </w:r>
      <w:r>
        <w:rPr/>
        <w:t>but</w:t>
      </w:r>
      <w:r>
        <w:rPr>
          <w:spacing w:val="-3"/>
        </w:rPr>
        <w:t> </w:t>
      </w:r>
      <w:r>
        <w:rPr/>
        <w:t>the</w:t>
      </w:r>
      <w:r>
        <w:rPr>
          <w:spacing w:val="-4"/>
        </w:rPr>
        <w:t> </w:t>
      </w:r>
      <w:r>
        <w:rPr/>
        <w:t>Church</w:t>
      </w:r>
      <w:r>
        <w:rPr>
          <w:spacing w:val="-3"/>
        </w:rPr>
        <w:t> </w:t>
      </w:r>
      <w:r>
        <w:rPr/>
        <w:t>no</w:t>
      </w:r>
      <w:r>
        <w:rPr>
          <w:spacing w:val="-3"/>
        </w:rPr>
        <w:t> </w:t>
      </w:r>
      <w:r>
        <w:rPr/>
        <w:t>longer</w:t>
      </w:r>
      <w:r>
        <w:rPr>
          <w:spacing w:val="-3"/>
        </w:rPr>
        <w:t> </w:t>
      </w:r>
      <w:r>
        <w:rPr/>
        <w:t>trusted</w:t>
      </w:r>
      <w:r>
        <w:rPr>
          <w:spacing w:val="-3"/>
        </w:rPr>
        <w:t> </w:t>
      </w:r>
      <w:r>
        <w:rPr/>
        <w:t>its</w:t>
      </w:r>
      <w:r>
        <w:rPr>
          <w:spacing w:val="-3"/>
        </w:rPr>
        <w:t> </w:t>
      </w:r>
      <w:r>
        <w:rPr/>
        <w:t>depth.</w:t>
      </w:r>
      <w:r>
        <w:rPr>
          <w:spacing w:val="-7"/>
        </w:rPr>
        <w:t> </w:t>
      </w:r>
      <w:r>
        <w:rPr/>
        <w:t>The</w:t>
      </w:r>
      <w:r>
        <w:rPr>
          <w:spacing w:val="-4"/>
        </w:rPr>
        <w:t> </w:t>
      </w:r>
      <w:r>
        <w:rPr/>
        <w:t>Spirit</w:t>
      </w:r>
      <w:r>
        <w:rPr>
          <w:spacing w:val="-3"/>
        </w:rPr>
        <w:t> </w:t>
      </w:r>
      <w:r>
        <w:rPr/>
        <w:t>was</w:t>
      </w:r>
      <w:r>
        <w:rPr>
          <w:spacing w:val="-3"/>
        </w:rPr>
        <w:t> </w:t>
      </w:r>
      <w:r>
        <w:rPr/>
        <w:t>still moving, but we were too busy guarding our shores. We tested the water instead of trusting the </w:t>
      </w:r>
      <w:r>
        <w:rPr>
          <w:spacing w:val="-2"/>
        </w:rPr>
        <w:t>source.</w:t>
      </w:r>
    </w:p>
    <w:p>
      <w:pPr>
        <w:pStyle w:val="BodyText"/>
        <w:spacing w:line="274" w:lineRule="exact"/>
        <w:ind w:left="720"/>
      </w:pPr>
      <w:r>
        <w:rPr/>
        <w:t>For</w:t>
      </w:r>
      <w:r>
        <w:rPr>
          <w:spacing w:val="-1"/>
        </w:rPr>
        <w:t> </w:t>
      </w:r>
      <w:r>
        <w:rPr/>
        <w:t>the</w:t>
      </w:r>
      <w:r>
        <w:rPr>
          <w:spacing w:val="-2"/>
        </w:rPr>
        <w:t> </w:t>
      </w:r>
      <w:r>
        <w:rPr/>
        <w:t>first time,</w:t>
      </w:r>
      <w:r>
        <w:rPr>
          <w:spacing w:val="-1"/>
        </w:rPr>
        <w:t> </w:t>
      </w:r>
      <w:r>
        <w:rPr/>
        <w:t>the</w:t>
      </w:r>
      <w:r>
        <w:rPr>
          <w:spacing w:val="-2"/>
        </w:rPr>
        <w:t> </w:t>
      </w:r>
      <w:r>
        <w:rPr/>
        <w:t>river of</w:t>
      </w:r>
      <w:r>
        <w:rPr>
          <w:spacing w:val="-15"/>
        </w:rPr>
        <w:t> </w:t>
      </w:r>
      <w:r>
        <w:rPr/>
        <w:t>American</w:t>
      </w:r>
      <w:r>
        <w:rPr>
          <w:spacing w:val="-1"/>
        </w:rPr>
        <w:t> </w:t>
      </w:r>
      <w:r>
        <w:rPr/>
        <w:t>culture</w:t>
      </w:r>
      <w:r>
        <w:rPr>
          <w:spacing w:val="-1"/>
        </w:rPr>
        <w:t> </w:t>
      </w:r>
      <w:r>
        <w:rPr/>
        <w:t>split</w:t>
      </w:r>
      <w:r>
        <w:rPr>
          <w:spacing w:val="-1"/>
        </w:rPr>
        <w:t> </w:t>
      </w:r>
      <w:r>
        <w:rPr/>
        <w:t>in </w:t>
      </w:r>
      <w:r>
        <w:rPr>
          <w:spacing w:val="-4"/>
        </w:rPr>
        <w:t>two.</w:t>
      </w:r>
    </w:p>
    <w:p>
      <w:pPr>
        <w:pStyle w:val="BodyText"/>
        <w:spacing w:before="36"/>
      </w:pPr>
    </w:p>
    <w:p>
      <w:pPr>
        <w:pStyle w:val="BodyText"/>
        <w:ind w:left="720"/>
      </w:pPr>
      <w:r>
        <w:rPr/>
        <w:t>One</w:t>
      </w:r>
      <w:r>
        <w:rPr>
          <w:spacing w:val="-6"/>
        </w:rPr>
        <w:t> </w:t>
      </w:r>
      <w:r>
        <w:rPr/>
        <w:t>current</w:t>
      </w:r>
      <w:r>
        <w:rPr>
          <w:spacing w:val="-2"/>
        </w:rPr>
        <w:t> </w:t>
      </w:r>
      <w:r>
        <w:rPr/>
        <w:t>surged</w:t>
      </w:r>
      <w:r>
        <w:rPr>
          <w:spacing w:val="-2"/>
        </w:rPr>
        <w:t> </w:t>
      </w:r>
      <w:r>
        <w:rPr/>
        <w:t>forward</w:t>
      </w:r>
      <w:r>
        <w:rPr>
          <w:spacing w:val="-2"/>
        </w:rPr>
        <w:t> </w:t>
      </w:r>
      <w:r>
        <w:rPr/>
        <w:t>—</w:t>
      </w:r>
      <w:r>
        <w:rPr>
          <w:spacing w:val="-2"/>
        </w:rPr>
        <w:t> </w:t>
      </w:r>
      <w:r>
        <w:rPr/>
        <w:t>chasing</w:t>
      </w:r>
      <w:r>
        <w:rPr>
          <w:spacing w:val="-2"/>
        </w:rPr>
        <w:t> </w:t>
      </w:r>
      <w:r>
        <w:rPr/>
        <w:t>progress,</w:t>
      </w:r>
      <w:r>
        <w:rPr>
          <w:spacing w:val="-2"/>
        </w:rPr>
        <w:t> </w:t>
      </w:r>
      <w:r>
        <w:rPr/>
        <w:t>liberation,</w:t>
      </w:r>
      <w:r>
        <w:rPr>
          <w:spacing w:val="-2"/>
        </w:rPr>
        <w:t> </w:t>
      </w:r>
      <w:r>
        <w:rPr/>
        <w:t>and</w:t>
      </w:r>
      <w:r>
        <w:rPr>
          <w:spacing w:val="-2"/>
        </w:rPr>
        <w:t> </w:t>
      </w:r>
      <w:r>
        <w:rPr/>
        <w:t>self-</w:t>
      </w:r>
      <w:r>
        <w:rPr>
          <w:spacing w:val="-2"/>
        </w:rPr>
        <w:t>expression.</w:t>
      </w:r>
    </w:p>
    <w:p>
      <w:pPr>
        <w:pStyle w:val="BodyText"/>
        <w:spacing w:before="38"/>
      </w:pPr>
    </w:p>
    <w:p>
      <w:pPr>
        <w:pStyle w:val="BodyText"/>
        <w:spacing w:line="513" w:lineRule="auto"/>
        <w:ind w:right="370" w:firstLine="720"/>
      </w:pPr>
      <w:r>
        <w:rPr/>
        <w:t>The</w:t>
      </w:r>
      <w:r>
        <w:rPr>
          <w:spacing w:val="-4"/>
        </w:rPr>
        <w:t> </w:t>
      </w:r>
      <w:r>
        <w:rPr/>
        <w:t>other</w:t>
      </w:r>
      <w:r>
        <w:rPr>
          <w:spacing w:val="-3"/>
        </w:rPr>
        <w:t> </w:t>
      </w:r>
      <w:r>
        <w:rPr/>
        <w:t>recoiled</w:t>
      </w:r>
      <w:r>
        <w:rPr>
          <w:spacing w:val="-3"/>
        </w:rPr>
        <w:t> </w:t>
      </w:r>
      <w:r>
        <w:rPr/>
        <w:t>—</w:t>
      </w:r>
      <w:r>
        <w:rPr>
          <w:spacing w:val="-3"/>
        </w:rPr>
        <w:t> </w:t>
      </w:r>
      <w:r>
        <w:rPr/>
        <w:t>fearful,</w:t>
      </w:r>
      <w:r>
        <w:rPr>
          <w:spacing w:val="-3"/>
        </w:rPr>
        <w:t> </w:t>
      </w:r>
      <w:r>
        <w:rPr/>
        <w:t>disoriented,</w:t>
      </w:r>
      <w:r>
        <w:rPr>
          <w:spacing w:val="-3"/>
        </w:rPr>
        <w:t> </w:t>
      </w:r>
      <w:r>
        <w:rPr/>
        <w:t>clinging</w:t>
      </w:r>
      <w:r>
        <w:rPr>
          <w:spacing w:val="-3"/>
        </w:rPr>
        <w:t> </w:t>
      </w:r>
      <w:r>
        <w:rPr/>
        <w:t>to</w:t>
      </w:r>
      <w:r>
        <w:rPr>
          <w:spacing w:val="-3"/>
        </w:rPr>
        <w:t> </w:t>
      </w:r>
      <w:r>
        <w:rPr/>
        <w:t>the</w:t>
      </w:r>
      <w:r>
        <w:rPr>
          <w:spacing w:val="-4"/>
        </w:rPr>
        <w:t> </w:t>
      </w:r>
      <w:r>
        <w:rPr/>
        <w:t>riverbanks</w:t>
      </w:r>
      <w:r>
        <w:rPr>
          <w:spacing w:val="-3"/>
        </w:rPr>
        <w:t> </w:t>
      </w:r>
      <w:r>
        <w:rPr/>
        <w:t>of</w:t>
      </w:r>
      <w:r>
        <w:rPr>
          <w:spacing w:val="-3"/>
        </w:rPr>
        <w:t> </w:t>
      </w:r>
      <w:r>
        <w:rPr/>
        <w:t>a</w:t>
      </w:r>
      <w:r>
        <w:rPr>
          <w:spacing w:val="-4"/>
        </w:rPr>
        <w:t> </w:t>
      </w:r>
      <w:r>
        <w:rPr/>
        <w:t>world</w:t>
      </w:r>
      <w:r>
        <w:rPr>
          <w:spacing w:val="-3"/>
        </w:rPr>
        <w:t> </w:t>
      </w:r>
      <w:r>
        <w:rPr/>
        <w:t>that suddenly felt unrecognizable.</w:t>
      </w:r>
    </w:p>
    <w:p>
      <w:pPr>
        <w:pStyle w:val="BodyText"/>
        <w:spacing w:line="513" w:lineRule="auto"/>
        <w:ind w:firstLine="720"/>
      </w:pPr>
      <w:r>
        <w:rPr/>
        <w:t>To</w:t>
      </w:r>
      <w:r>
        <w:rPr>
          <w:spacing w:val="-4"/>
        </w:rPr>
        <w:t> </w:t>
      </w:r>
      <w:r>
        <w:rPr/>
        <w:t>many</w:t>
      </w:r>
      <w:r>
        <w:rPr>
          <w:spacing w:val="-4"/>
        </w:rPr>
        <w:t> </w:t>
      </w:r>
      <w:r>
        <w:rPr/>
        <w:t>believers,</w:t>
      </w:r>
      <w:r>
        <w:rPr>
          <w:spacing w:val="-4"/>
        </w:rPr>
        <w:t> </w:t>
      </w:r>
      <w:r>
        <w:rPr/>
        <w:t>it</w:t>
      </w:r>
      <w:r>
        <w:rPr>
          <w:spacing w:val="-4"/>
        </w:rPr>
        <w:t> </w:t>
      </w:r>
      <w:r>
        <w:rPr/>
        <w:t>felt</w:t>
      </w:r>
      <w:r>
        <w:rPr>
          <w:spacing w:val="-4"/>
        </w:rPr>
        <w:t> </w:t>
      </w:r>
      <w:r>
        <w:rPr/>
        <w:t>like</w:t>
      </w:r>
      <w:r>
        <w:rPr>
          <w:spacing w:val="-5"/>
        </w:rPr>
        <w:t> </w:t>
      </w:r>
      <w:r>
        <w:rPr/>
        <w:t>the</w:t>
      </w:r>
      <w:r>
        <w:rPr>
          <w:spacing w:val="-5"/>
        </w:rPr>
        <w:t> </w:t>
      </w:r>
      <w:r>
        <w:rPr/>
        <w:t>world</w:t>
      </w:r>
      <w:r>
        <w:rPr>
          <w:spacing w:val="-4"/>
        </w:rPr>
        <w:t> </w:t>
      </w:r>
      <w:r>
        <w:rPr/>
        <w:t>had</w:t>
      </w:r>
      <w:r>
        <w:rPr>
          <w:spacing w:val="-4"/>
        </w:rPr>
        <w:t> </w:t>
      </w:r>
      <w:r>
        <w:rPr/>
        <w:t>come</w:t>
      </w:r>
      <w:r>
        <w:rPr>
          <w:spacing w:val="-5"/>
        </w:rPr>
        <w:t> </w:t>
      </w:r>
      <w:r>
        <w:rPr/>
        <w:t>unanchored.</w:t>
      </w:r>
      <w:r>
        <w:rPr>
          <w:spacing w:val="-8"/>
        </w:rPr>
        <w:t> </w:t>
      </w:r>
      <w:r>
        <w:rPr/>
        <w:t>The</w:t>
      </w:r>
      <w:r>
        <w:rPr>
          <w:spacing w:val="-5"/>
        </w:rPr>
        <w:t> </w:t>
      </w:r>
      <w:r>
        <w:rPr/>
        <w:t>prayers</w:t>
      </w:r>
      <w:r>
        <w:rPr>
          <w:spacing w:val="-4"/>
        </w:rPr>
        <w:t> </w:t>
      </w:r>
      <w:r>
        <w:rPr/>
        <w:t>once</w:t>
      </w:r>
      <w:r>
        <w:rPr>
          <w:spacing w:val="-5"/>
        </w:rPr>
        <w:t> </w:t>
      </w:r>
      <w:r>
        <w:rPr/>
        <w:t>heard</w:t>
      </w:r>
      <w:r>
        <w:rPr>
          <w:spacing w:val="-4"/>
        </w:rPr>
        <w:t> </w:t>
      </w:r>
      <w:r>
        <w:rPr/>
        <w:t>in classrooms were replaced with Beatles lyrics</w:t>
      </w:r>
      <w:bookmarkStart w:name="_bookmark316" w:id="317"/>
      <w:bookmarkEnd w:id="317"/>
      <w:r>
        <w:rPr/>
        <w:t>.</w:t>
      </w:r>
      <w:hyperlink w:history="true" w:anchor="_bookmark319">
        <w:r>
          <w:rPr>
            <w:position w:val="5"/>
            <w:sz w:val="16"/>
          </w:rPr>
          <w:t>12</w:t>
        </w:r>
      </w:hyperlink>
      <w:r>
        <w:rPr>
          <w:spacing w:val="32"/>
          <w:position w:val="5"/>
          <w:sz w:val="16"/>
        </w:rPr>
        <w:t> </w:t>
      </w:r>
      <w:r>
        <w:rPr/>
        <w:t>Marriage, once sacred, seemed fragile. The</w:t>
      </w:r>
    </w:p>
    <w:p>
      <w:pPr>
        <w:pStyle w:val="BodyText"/>
        <w:spacing w:line="273" w:lineRule="exact"/>
      </w:pPr>
      <w:r>
        <w:rPr/>
        <w:t>Church</w:t>
      </w:r>
      <w:r>
        <w:rPr>
          <w:spacing w:val="-1"/>
        </w:rPr>
        <w:t> </w:t>
      </w:r>
      <w:r>
        <w:rPr/>
        <w:t>once</w:t>
      </w:r>
      <w:r>
        <w:rPr>
          <w:spacing w:val="-2"/>
        </w:rPr>
        <w:t> </w:t>
      </w:r>
      <w:r>
        <w:rPr/>
        <w:t>steered</w:t>
      </w:r>
      <w:r>
        <w:rPr>
          <w:spacing w:val="-1"/>
        </w:rPr>
        <w:t> </w:t>
      </w:r>
      <w:r>
        <w:rPr/>
        <w:t>the</w:t>
      </w:r>
      <w:r>
        <w:rPr>
          <w:spacing w:val="-2"/>
        </w:rPr>
        <w:t> </w:t>
      </w:r>
      <w:r>
        <w:rPr/>
        <w:t>ship; now</w:t>
      </w:r>
      <w:r>
        <w:rPr>
          <w:spacing w:val="-1"/>
        </w:rPr>
        <w:t> </w:t>
      </w:r>
      <w:r>
        <w:rPr/>
        <w:t>it</w:t>
      </w:r>
      <w:r>
        <w:rPr>
          <w:spacing w:val="-1"/>
        </w:rPr>
        <w:t> </w:t>
      </w:r>
      <w:r>
        <w:rPr/>
        <w:t>clung</w:t>
      </w:r>
      <w:r>
        <w:rPr>
          <w:spacing w:val="-1"/>
        </w:rPr>
        <w:t> </w:t>
      </w:r>
      <w:r>
        <w:rPr/>
        <w:t>to</w:t>
      </w:r>
      <w:r>
        <w:rPr>
          <w:spacing w:val="-1"/>
        </w:rPr>
        <w:t> </w:t>
      </w:r>
      <w:r>
        <w:rPr/>
        <w:t>the</w:t>
      </w:r>
      <w:r>
        <w:rPr>
          <w:spacing w:val="-1"/>
        </w:rPr>
        <w:t> </w:t>
      </w:r>
      <w:r>
        <w:rPr/>
        <w:t>sides,</w:t>
      </w:r>
      <w:r>
        <w:rPr>
          <w:spacing w:val="-1"/>
        </w:rPr>
        <w:t> </w:t>
      </w:r>
      <w:r>
        <w:rPr/>
        <w:t>afraid</w:t>
      </w:r>
      <w:r>
        <w:rPr>
          <w:spacing w:val="-1"/>
        </w:rPr>
        <w:t> </w:t>
      </w:r>
      <w:r>
        <w:rPr/>
        <w:t>of</w:t>
      </w:r>
      <w:r>
        <w:rPr>
          <w:spacing w:val="-1"/>
        </w:rPr>
        <w:t> </w:t>
      </w:r>
      <w:r>
        <w:rPr/>
        <w:t>the</w:t>
      </w:r>
      <w:r>
        <w:rPr>
          <w:spacing w:val="-1"/>
        </w:rPr>
        <w:t> </w:t>
      </w:r>
      <w:r>
        <w:rPr>
          <w:spacing w:val="-2"/>
        </w:rPr>
        <w:t>tide.</w:t>
      </w:r>
    </w:p>
    <w:p>
      <w:pPr>
        <w:pStyle w:val="BodyText"/>
        <w:spacing w:before="37"/>
      </w:pPr>
    </w:p>
    <w:p>
      <w:pPr>
        <w:pStyle w:val="BodyText"/>
        <w:spacing w:line="513" w:lineRule="auto" w:before="1"/>
        <w:ind w:right="372" w:firstLine="720"/>
      </w:pPr>
      <w:r>
        <w:rPr/>
        <w:t>For a brief moment,</w:t>
      </w:r>
      <w:r>
        <w:rPr>
          <w:spacing w:val="-4"/>
        </w:rPr>
        <w:t> </w:t>
      </w:r>
      <w:r>
        <w:rPr/>
        <w:t>America looked heavenward. The astronauts read Scripture from space, families prayed before televisions, and the words, “In the beginning, God created…” echoed</w:t>
      </w:r>
      <w:r>
        <w:rPr>
          <w:spacing w:val="-3"/>
        </w:rPr>
        <w:t> </w:t>
      </w:r>
      <w:r>
        <w:rPr/>
        <w:t>across</w:t>
      </w:r>
      <w:r>
        <w:rPr>
          <w:spacing w:val="-3"/>
        </w:rPr>
        <w:t> </w:t>
      </w:r>
      <w:r>
        <w:rPr/>
        <w:t>the</w:t>
      </w:r>
      <w:r>
        <w:rPr>
          <w:spacing w:val="-4"/>
        </w:rPr>
        <w:t> </w:t>
      </w:r>
      <w:r>
        <w:rPr/>
        <w:t>airwaves.</w:t>
      </w:r>
      <w:bookmarkStart w:name="_bookmark317" w:id="318"/>
      <w:bookmarkEnd w:id="318"/>
      <w:r>
        <w:rPr/>
      </w:r>
      <w:hyperlink w:history="true" w:anchor="_bookmark320">
        <w:r>
          <w:rPr>
            <w:position w:val="5"/>
            <w:sz w:val="16"/>
          </w:rPr>
          <w:t>13</w:t>
        </w:r>
      </w:hyperlink>
      <w:r>
        <w:rPr>
          <w:spacing w:val="17"/>
          <w:position w:val="5"/>
          <w:sz w:val="16"/>
        </w:rPr>
        <w:t> </w:t>
      </w:r>
      <w:r>
        <w:rPr/>
        <w:t>But</w:t>
      </w:r>
      <w:r>
        <w:rPr>
          <w:spacing w:val="-3"/>
        </w:rPr>
        <w:t> </w:t>
      </w:r>
      <w:r>
        <w:rPr/>
        <w:t>even</w:t>
      </w:r>
      <w:r>
        <w:rPr>
          <w:spacing w:val="-3"/>
        </w:rPr>
        <w:t> </w:t>
      </w:r>
      <w:r>
        <w:rPr/>
        <w:t>that</w:t>
      </w:r>
      <w:r>
        <w:rPr>
          <w:spacing w:val="-3"/>
        </w:rPr>
        <w:t> </w:t>
      </w:r>
      <w:r>
        <w:rPr/>
        <w:t>moment</w:t>
      </w:r>
      <w:r>
        <w:rPr>
          <w:spacing w:val="-3"/>
        </w:rPr>
        <w:t> </w:t>
      </w:r>
      <w:r>
        <w:rPr/>
        <w:t>of</w:t>
      </w:r>
      <w:r>
        <w:rPr>
          <w:spacing w:val="-3"/>
        </w:rPr>
        <w:t> </w:t>
      </w:r>
      <w:r>
        <w:rPr/>
        <w:t>wonder</w:t>
      </w:r>
      <w:r>
        <w:rPr>
          <w:spacing w:val="-3"/>
        </w:rPr>
        <w:t> </w:t>
      </w:r>
      <w:r>
        <w:rPr/>
        <w:t>faded</w:t>
      </w:r>
      <w:r>
        <w:rPr>
          <w:spacing w:val="-3"/>
        </w:rPr>
        <w:t> </w:t>
      </w:r>
      <w:r>
        <w:rPr/>
        <w:t>as</w:t>
      </w:r>
      <w:r>
        <w:rPr>
          <w:spacing w:val="-3"/>
        </w:rPr>
        <w:t> </w:t>
      </w:r>
      <w:r>
        <w:rPr/>
        <w:t>the</w:t>
      </w:r>
      <w:r>
        <w:rPr>
          <w:spacing w:val="-4"/>
        </w:rPr>
        <w:t> </w:t>
      </w:r>
      <w:r>
        <w:rPr/>
        <w:t>counterculture</w:t>
      </w:r>
      <w:r>
        <w:rPr>
          <w:spacing w:val="-4"/>
        </w:rPr>
        <w:t> </w:t>
      </w:r>
      <w:r>
        <w:rPr/>
        <w:t>found</w:t>
      </w:r>
    </w:p>
    <w:p>
      <w:pPr>
        <w:pStyle w:val="BodyText"/>
        <w:spacing w:line="513" w:lineRule="auto"/>
        <w:ind w:right="370"/>
        <w:rPr>
          <w:position w:val="5"/>
          <w:sz w:val="16"/>
        </w:rPr>
      </w:pPr>
      <w:r>
        <w:rPr/>
        <w:t>a</w:t>
      </w:r>
      <w:r>
        <w:rPr>
          <w:spacing w:val="-4"/>
        </w:rPr>
        <w:t> </w:t>
      </w:r>
      <w:r>
        <w:rPr/>
        <w:t>new</w:t>
      </w:r>
      <w:r>
        <w:rPr>
          <w:spacing w:val="-3"/>
        </w:rPr>
        <w:t> </w:t>
      </w:r>
      <w:r>
        <w:rPr/>
        <w:t>religion</w:t>
      </w:r>
      <w:r>
        <w:rPr>
          <w:spacing w:val="-3"/>
        </w:rPr>
        <w:t> </w:t>
      </w:r>
      <w:r>
        <w:rPr/>
        <w:t>—</w:t>
      </w:r>
      <w:r>
        <w:rPr>
          <w:spacing w:val="-3"/>
        </w:rPr>
        <w:t> </w:t>
      </w:r>
      <w:r>
        <w:rPr/>
        <w:t>self.</w:t>
      </w:r>
      <w:r>
        <w:rPr>
          <w:spacing w:val="-3"/>
        </w:rPr>
        <w:t> </w:t>
      </w:r>
      <w:r>
        <w:rPr/>
        <w:t>Even</w:t>
      </w:r>
      <w:r>
        <w:rPr>
          <w:spacing w:val="-3"/>
        </w:rPr>
        <w:t> </w:t>
      </w:r>
      <w:r>
        <w:rPr/>
        <w:t>as</w:t>
      </w:r>
      <w:r>
        <w:rPr>
          <w:spacing w:val="-3"/>
        </w:rPr>
        <w:t> </w:t>
      </w:r>
      <w:r>
        <w:rPr/>
        <w:t>man</w:t>
      </w:r>
      <w:r>
        <w:rPr>
          <w:spacing w:val="-3"/>
        </w:rPr>
        <w:t> </w:t>
      </w:r>
      <w:r>
        <w:rPr/>
        <w:t>walked</w:t>
      </w:r>
      <w:r>
        <w:rPr>
          <w:spacing w:val="-3"/>
        </w:rPr>
        <w:t> </w:t>
      </w:r>
      <w:r>
        <w:rPr/>
        <w:t>on</w:t>
      </w:r>
      <w:r>
        <w:rPr>
          <w:spacing w:val="-3"/>
        </w:rPr>
        <w:t> </w:t>
      </w:r>
      <w:r>
        <w:rPr/>
        <w:t>the</w:t>
      </w:r>
      <w:r>
        <w:rPr>
          <w:spacing w:val="-4"/>
        </w:rPr>
        <w:t> </w:t>
      </w:r>
      <w:r>
        <w:rPr/>
        <w:t>moon,</w:t>
      </w:r>
      <w:r>
        <w:rPr>
          <w:spacing w:val="-3"/>
        </w:rPr>
        <w:t> </w:t>
      </w:r>
      <w:r>
        <w:rPr/>
        <w:t>he</w:t>
      </w:r>
      <w:r>
        <w:rPr>
          <w:spacing w:val="-4"/>
        </w:rPr>
        <w:t> </w:t>
      </w:r>
      <w:r>
        <w:rPr/>
        <w:t>began</w:t>
      </w:r>
      <w:r>
        <w:rPr>
          <w:spacing w:val="-3"/>
        </w:rPr>
        <w:t> </w:t>
      </w:r>
      <w:r>
        <w:rPr/>
        <w:t>to</w:t>
      </w:r>
      <w:r>
        <w:rPr>
          <w:spacing w:val="-3"/>
        </w:rPr>
        <w:t> </w:t>
      </w:r>
      <w:r>
        <w:rPr/>
        <w:t>forget</w:t>
      </w:r>
      <w:r>
        <w:rPr>
          <w:spacing w:val="-3"/>
        </w:rPr>
        <w:t> </w:t>
      </w:r>
      <w:r>
        <w:rPr/>
        <w:t>how</w:t>
      </w:r>
      <w:r>
        <w:rPr>
          <w:spacing w:val="-3"/>
        </w:rPr>
        <w:t> </w:t>
      </w:r>
      <w:r>
        <w:rPr/>
        <w:t>to</w:t>
      </w:r>
      <w:r>
        <w:rPr>
          <w:spacing w:val="-3"/>
        </w:rPr>
        <w:t> </w:t>
      </w:r>
      <w:r>
        <w:rPr/>
        <w:t>walk</w:t>
      </w:r>
      <w:r>
        <w:rPr>
          <w:spacing w:val="-3"/>
        </w:rPr>
        <w:t> </w:t>
      </w:r>
      <w:r>
        <w:rPr/>
        <w:t>with </w:t>
      </w:r>
      <w:r>
        <w:rPr>
          <w:spacing w:val="-2"/>
        </w:rPr>
        <w:t>G</w:t>
      </w:r>
      <w:bookmarkStart w:name="_bookmark318" w:id="319"/>
      <w:bookmarkEnd w:id="319"/>
      <w:r>
        <w:rPr>
          <w:spacing w:val="-2"/>
        </w:rPr>
        <w:t>od.</w:t>
      </w:r>
      <w:hyperlink w:history="true" w:anchor="_bookmark321">
        <w:r>
          <w:rPr>
            <w:spacing w:val="-2"/>
            <w:position w:val="5"/>
            <w:sz w:val="16"/>
          </w:rPr>
          <w:t>14</w:t>
        </w:r>
      </w:hyperlink>
    </w:p>
    <w:p>
      <w:pPr>
        <w:pStyle w:val="BodyText"/>
        <w:rPr>
          <w:sz w:val="20"/>
        </w:rPr>
      </w:pPr>
    </w:p>
    <w:p>
      <w:pPr>
        <w:pStyle w:val="BodyText"/>
        <w:spacing w:before="207"/>
        <w:rPr>
          <w:sz w:val="20"/>
        </w:rPr>
      </w:pPr>
      <w:r>
        <w:rPr>
          <w:sz w:val="20"/>
        </w:rPr>
        <mc:AlternateContent>
          <mc:Choice Requires="wps">
            <w:drawing>
              <wp:anchor distT="0" distB="0" distL="0" distR="0" allowOverlap="1" layoutInCell="1" locked="0" behindDoc="1" simplePos="0" relativeHeight="487623168">
                <wp:simplePos x="0" y="0"/>
                <wp:positionH relativeFrom="page">
                  <wp:posOffset>914400</wp:posOffset>
                </wp:positionH>
                <wp:positionV relativeFrom="paragraph">
                  <wp:posOffset>292812</wp:posOffset>
                </wp:positionV>
                <wp:extent cx="1270000" cy="635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05607pt;width:100pt;height:.5pt;mso-position-horizontal-relative:page;mso-position-vertical-relative:paragraph;z-index:-15693312;mso-wrap-distance-left:0;mso-wrap-distance-right:0" id="docshape70"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319" w:id="320"/>
      <w:bookmarkEnd w:id="320"/>
      <w:r>
        <w:rPr/>
      </w:r>
      <w:hyperlink w:history="true" w:anchor="_bookmark316">
        <w:r>
          <w:rPr>
            <w:position w:val="4"/>
            <w:sz w:val="13"/>
          </w:rPr>
          <w:t>12</w:t>
        </w:r>
      </w:hyperlink>
      <w:r>
        <w:rPr>
          <w:position w:val="4"/>
          <w:sz w:val="13"/>
        </w:rPr>
        <w:t> </w:t>
      </w:r>
      <w:r>
        <w:rPr>
          <w:sz w:val="20"/>
        </w:rPr>
        <w:t>Mark</w:t>
      </w:r>
      <w:r>
        <w:rPr>
          <w:spacing w:val="-7"/>
          <w:sz w:val="20"/>
        </w:rPr>
        <w:t> </w:t>
      </w:r>
      <w:r>
        <w:rPr>
          <w:sz w:val="20"/>
        </w:rPr>
        <w:t>Lewisohn,</w:t>
      </w:r>
      <w:r>
        <w:rPr>
          <w:spacing w:val="-10"/>
          <w:sz w:val="20"/>
        </w:rPr>
        <w:t> </w:t>
      </w:r>
      <w:r>
        <w:rPr>
          <w:sz w:val="20"/>
        </w:rPr>
        <w:t>The</w:t>
      </w:r>
      <w:r>
        <w:rPr>
          <w:spacing w:val="-7"/>
          <w:sz w:val="20"/>
        </w:rPr>
        <w:t> </w:t>
      </w:r>
      <w:r>
        <w:rPr>
          <w:sz w:val="20"/>
        </w:rPr>
        <w:t>Beatles:</w:t>
      </w:r>
      <w:r>
        <w:rPr>
          <w:spacing w:val="-13"/>
          <w:sz w:val="20"/>
        </w:rPr>
        <w:t> </w:t>
      </w:r>
      <w:r>
        <w:rPr>
          <w:sz w:val="20"/>
        </w:rPr>
        <w:t>All</w:t>
      </w:r>
      <w:r>
        <w:rPr>
          <w:spacing w:val="-10"/>
          <w:sz w:val="20"/>
        </w:rPr>
        <w:t> </w:t>
      </w:r>
      <w:r>
        <w:rPr>
          <w:sz w:val="20"/>
        </w:rPr>
        <w:t>These</w:t>
      </w:r>
      <w:r>
        <w:rPr>
          <w:spacing w:val="-13"/>
          <w:sz w:val="20"/>
        </w:rPr>
        <w:t> </w:t>
      </w:r>
      <w:r>
        <w:rPr>
          <w:sz w:val="20"/>
        </w:rPr>
        <w:t>Years,</w:t>
      </w:r>
      <w:r>
        <w:rPr>
          <w:spacing w:val="-10"/>
          <w:sz w:val="20"/>
        </w:rPr>
        <w:t> </w:t>
      </w:r>
      <w:r>
        <w:rPr>
          <w:sz w:val="20"/>
        </w:rPr>
        <w:t>Vol.</w:t>
      </w:r>
      <w:r>
        <w:rPr>
          <w:spacing w:val="-7"/>
          <w:sz w:val="20"/>
        </w:rPr>
        <w:t> </w:t>
      </w:r>
      <w:r>
        <w:rPr>
          <w:sz w:val="20"/>
        </w:rPr>
        <w:t>1</w:t>
      </w:r>
      <w:r>
        <w:rPr>
          <w:spacing w:val="-7"/>
          <w:sz w:val="20"/>
        </w:rPr>
        <w:t> </w:t>
      </w:r>
      <w:r>
        <w:rPr>
          <w:sz w:val="20"/>
        </w:rPr>
        <w:t>–</w:t>
      </w:r>
      <w:r>
        <w:rPr>
          <w:spacing w:val="-10"/>
          <w:sz w:val="20"/>
        </w:rPr>
        <w:t> </w:t>
      </w:r>
      <w:r>
        <w:rPr>
          <w:sz w:val="20"/>
        </w:rPr>
        <w:t>Tune</w:t>
      </w:r>
      <w:r>
        <w:rPr>
          <w:spacing w:val="-7"/>
          <w:sz w:val="20"/>
        </w:rPr>
        <w:t> </w:t>
      </w:r>
      <w:r>
        <w:rPr>
          <w:sz w:val="20"/>
        </w:rPr>
        <w:t>In</w:t>
      </w:r>
      <w:r>
        <w:rPr>
          <w:spacing w:val="-7"/>
          <w:sz w:val="20"/>
        </w:rPr>
        <w:t> </w:t>
      </w:r>
      <w:r>
        <w:rPr>
          <w:sz w:val="20"/>
        </w:rPr>
        <w:t>(New</w:t>
      </w:r>
      <w:r>
        <w:rPr>
          <w:spacing w:val="-13"/>
          <w:sz w:val="20"/>
        </w:rPr>
        <w:t> </w:t>
      </w:r>
      <w:r>
        <w:rPr>
          <w:sz w:val="20"/>
        </w:rPr>
        <w:t>York:</w:t>
      </w:r>
      <w:r>
        <w:rPr>
          <w:spacing w:val="-6"/>
          <w:sz w:val="20"/>
        </w:rPr>
        <w:t> </w:t>
      </w:r>
      <w:r>
        <w:rPr>
          <w:sz w:val="20"/>
        </w:rPr>
        <w:t>Crown</w:t>
      </w:r>
      <w:r>
        <w:rPr>
          <w:spacing w:val="-13"/>
          <w:sz w:val="20"/>
        </w:rPr>
        <w:t> </w:t>
      </w:r>
      <w:r>
        <w:rPr>
          <w:sz w:val="20"/>
        </w:rPr>
        <w:t>Archetype,</w:t>
      </w:r>
      <w:r>
        <w:rPr>
          <w:spacing w:val="-6"/>
          <w:sz w:val="20"/>
        </w:rPr>
        <w:t> </w:t>
      </w:r>
      <w:r>
        <w:rPr>
          <w:sz w:val="20"/>
        </w:rPr>
        <w:t>2013), </w:t>
      </w:r>
      <w:r>
        <w:rPr>
          <w:spacing w:val="-2"/>
          <w:sz w:val="20"/>
        </w:rPr>
        <w:t>612–618.</w:t>
      </w:r>
    </w:p>
    <w:p>
      <w:pPr>
        <w:spacing w:line="230" w:lineRule="auto" w:before="190"/>
        <w:ind w:left="720" w:right="370" w:firstLine="0"/>
        <w:jc w:val="left"/>
        <w:rPr>
          <w:sz w:val="20"/>
        </w:rPr>
      </w:pPr>
      <w:bookmarkStart w:name="_bookmark320" w:id="321"/>
      <w:bookmarkEnd w:id="321"/>
      <w:r>
        <w:rPr/>
      </w:r>
      <w:hyperlink w:history="true" w:anchor="_bookmark317">
        <w:r>
          <w:rPr>
            <w:position w:val="4"/>
            <w:sz w:val="13"/>
          </w:rPr>
          <w:t>13</w:t>
        </w:r>
      </w:hyperlink>
      <w:r>
        <w:rPr>
          <w:spacing w:val="12"/>
          <w:position w:val="4"/>
          <w:sz w:val="13"/>
        </w:rPr>
        <w:t> </w:t>
      </w:r>
      <w:r>
        <w:rPr>
          <w:sz w:val="20"/>
        </w:rPr>
        <w:t>Genesis</w:t>
      </w:r>
      <w:r>
        <w:rPr>
          <w:spacing w:val="-5"/>
          <w:sz w:val="20"/>
        </w:rPr>
        <w:t> </w:t>
      </w:r>
      <w:r>
        <w:rPr>
          <w:sz w:val="20"/>
        </w:rPr>
        <w:t>1:1–10</w:t>
      </w:r>
      <w:r>
        <w:rPr>
          <w:spacing w:val="-5"/>
          <w:sz w:val="20"/>
        </w:rPr>
        <w:t> </w:t>
      </w:r>
      <w:r>
        <w:rPr>
          <w:sz w:val="20"/>
        </w:rPr>
        <w:t>(King</w:t>
      </w:r>
      <w:r>
        <w:rPr>
          <w:spacing w:val="-5"/>
          <w:sz w:val="20"/>
        </w:rPr>
        <w:t> </w:t>
      </w:r>
      <w:r>
        <w:rPr>
          <w:sz w:val="20"/>
        </w:rPr>
        <w:t>James</w:t>
      </w:r>
      <w:r>
        <w:rPr>
          <w:spacing w:val="-9"/>
          <w:sz w:val="20"/>
        </w:rPr>
        <w:t> </w:t>
      </w:r>
      <w:r>
        <w:rPr>
          <w:sz w:val="20"/>
        </w:rPr>
        <w:t>Version);</w:t>
      </w:r>
      <w:r>
        <w:rPr>
          <w:spacing w:val="-5"/>
          <w:sz w:val="20"/>
        </w:rPr>
        <w:t> </w:t>
      </w:r>
      <w:r>
        <w:rPr>
          <w:sz w:val="20"/>
        </w:rPr>
        <w:t>see</w:t>
      </w:r>
      <w:r>
        <w:rPr>
          <w:spacing w:val="-5"/>
          <w:sz w:val="20"/>
        </w:rPr>
        <w:t> </w:t>
      </w:r>
      <w:r>
        <w:rPr>
          <w:sz w:val="20"/>
        </w:rPr>
        <w:t>also</w:t>
      </w:r>
      <w:r>
        <w:rPr>
          <w:spacing w:val="-6"/>
          <w:sz w:val="20"/>
        </w:rPr>
        <w:t> </w:t>
      </w:r>
      <w:r>
        <w:rPr>
          <w:i/>
          <w:sz w:val="20"/>
        </w:rPr>
        <w:t>NASA</w:t>
      </w:r>
      <w:r>
        <w:rPr>
          <w:i/>
          <w:spacing w:val="-12"/>
          <w:sz w:val="20"/>
        </w:rPr>
        <w:t> </w:t>
      </w:r>
      <w:r>
        <w:rPr>
          <w:i/>
          <w:sz w:val="20"/>
        </w:rPr>
        <w:t>Apollo</w:t>
      </w:r>
      <w:r>
        <w:rPr>
          <w:i/>
          <w:spacing w:val="-5"/>
          <w:sz w:val="20"/>
        </w:rPr>
        <w:t> </w:t>
      </w:r>
      <w:r>
        <w:rPr>
          <w:i/>
          <w:sz w:val="20"/>
        </w:rPr>
        <w:t>8</w:t>
      </w:r>
      <w:r>
        <w:rPr>
          <w:i/>
          <w:spacing w:val="-5"/>
          <w:sz w:val="20"/>
        </w:rPr>
        <w:t> </w:t>
      </w:r>
      <w:r>
        <w:rPr>
          <w:i/>
          <w:sz w:val="20"/>
        </w:rPr>
        <w:t>Mission</w:t>
      </w:r>
      <w:r>
        <w:rPr>
          <w:i/>
          <w:spacing w:val="-5"/>
          <w:sz w:val="20"/>
        </w:rPr>
        <w:t> </w:t>
      </w:r>
      <w:r>
        <w:rPr>
          <w:i/>
          <w:sz w:val="20"/>
        </w:rPr>
        <w:t>Transcript</w:t>
      </w:r>
      <w:r>
        <w:rPr>
          <w:sz w:val="20"/>
        </w:rPr>
        <w:t>,</w:t>
      </w:r>
      <w:r>
        <w:rPr>
          <w:spacing w:val="-5"/>
          <w:sz w:val="20"/>
        </w:rPr>
        <w:t> </w:t>
      </w:r>
      <w:r>
        <w:rPr>
          <w:sz w:val="20"/>
        </w:rPr>
        <w:t>December</w:t>
      </w:r>
      <w:r>
        <w:rPr>
          <w:spacing w:val="-5"/>
          <w:sz w:val="20"/>
        </w:rPr>
        <w:t> </w:t>
      </w:r>
      <w:r>
        <w:rPr>
          <w:sz w:val="20"/>
        </w:rPr>
        <w:t>24,</w:t>
      </w:r>
      <w:r>
        <w:rPr>
          <w:spacing w:val="-5"/>
          <w:sz w:val="20"/>
        </w:rPr>
        <w:t> </w:t>
      </w:r>
      <w:r>
        <w:rPr>
          <w:sz w:val="20"/>
        </w:rPr>
        <w:t>1968, NASA History Office Archives.</w:t>
      </w:r>
    </w:p>
    <w:p>
      <w:pPr>
        <w:spacing w:before="182"/>
        <w:ind w:left="720" w:right="0" w:firstLine="0"/>
        <w:jc w:val="left"/>
        <w:rPr>
          <w:sz w:val="20"/>
        </w:rPr>
      </w:pPr>
      <w:bookmarkStart w:name="_bookmark321" w:id="322"/>
      <w:bookmarkEnd w:id="322"/>
      <w:r>
        <w:rPr/>
      </w:r>
      <w:hyperlink w:history="true" w:anchor="_bookmark318">
        <w:r>
          <w:rPr>
            <w:position w:val="4"/>
            <w:sz w:val="13"/>
          </w:rPr>
          <w:t>14</w:t>
        </w:r>
      </w:hyperlink>
      <w:r>
        <w:rPr>
          <w:spacing w:val="5"/>
          <w:position w:val="4"/>
          <w:sz w:val="13"/>
        </w:rPr>
        <w:t> </w:t>
      </w:r>
      <w:r>
        <w:rPr>
          <w:sz w:val="20"/>
        </w:rPr>
        <w:t>Andrew Root,</w:t>
      </w:r>
      <w:r>
        <w:rPr>
          <w:spacing w:val="-1"/>
          <w:sz w:val="20"/>
        </w:rPr>
        <w:t> </w:t>
      </w:r>
      <w:r>
        <w:rPr>
          <w:i/>
          <w:sz w:val="20"/>
        </w:rPr>
        <w:t>Faith Formation in a Secular</w:t>
      </w:r>
      <w:r>
        <w:rPr>
          <w:i/>
          <w:spacing w:val="-4"/>
          <w:sz w:val="20"/>
        </w:rPr>
        <w:t> </w:t>
      </w:r>
      <w:r>
        <w:rPr>
          <w:i/>
          <w:sz w:val="20"/>
        </w:rPr>
        <w:t>Age</w:t>
      </w:r>
      <w:r>
        <w:rPr>
          <w:i/>
          <w:spacing w:val="-1"/>
          <w:sz w:val="20"/>
        </w:rPr>
        <w:t> </w:t>
      </w:r>
      <w:r>
        <w:rPr>
          <w:sz w:val="20"/>
        </w:rPr>
        <w:t>(Grand Rapids,</w:t>
      </w:r>
      <w:r>
        <w:rPr>
          <w:spacing w:val="-1"/>
          <w:sz w:val="20"/>
        </w:rPr>
        <w:t> </w:t>
      </w:r>
      <w:r>
        <w:rPr>
          <w:sz w:val="20"/>
        </w:rPr>
        <w:t>MI: Baker</w:t>
      </w:r>
      <w:r>
        <w:rPr>
          <w:spacing w:val="-12"/>
          <w:sz w:val="20"/>
        </w:rPr>
        <w:t> </w:t>
      </w:r>
      <w:r>
        <w:rPr>
          <w:sz w:val="20"/>
        </w:rPr>
        <w:t>Academic, 2017), </w:t>
      </w:r>
      <w:r>
        <w:rPr>
          <w:spacing w:val="-2"/>
          <w:sz w:val="20"/>
        </w:rPr>
        <w:t>44–46.</w:t>
      </w:r>
    </w:p>
    <w:p>
      <w:pPr>
        <w:spacing w:after="0"/>
        <w:jc w:val="left"/>
        <w:rPr>
          <w:sz w:val="20"/>
        </w:rPr>
        <w:sectPr>
          <w:pgSz w:w="12240" w:h="15840"/>
          <w:pgMar w:header="714" w:footer="0" w:top="1340" w:bottom="280" w:left="1440" w:right="1080"/>
        </w:sectPr>
      </w:pPr>
    </w:p>
    <w:p>
      <w:pPr>
        <w:pStyle w:val="BodyText"/>
        <w:spacing w:line="513" w:lineRule="auto" w:before="111"/>
        <w:ind w:right="370" w:firstLine="720"/>
      </w:pPr>
      <w:r>
        <w:rPr/>
        <w:t>Peace</w:t>
      </w:r>
      <w:r>
        <w:rPr>
          <w:spacing w:val="-7"/>
        </w:rPr>
        <w:t> </w:t>
      </w:r>
      <w:r>
        <w:rPr/>
        <w:t>signs</w:t>
      </w:r>
      <w:r>
        <w:rPr>
          <w:spacing w:val="-4"/>
        </w:rPr>
        <w:t> </w:t>
      </w:r>
      <w:r>
        <w:rPr/>
        <w:t>replaced</w:t>
      </w:r>
      <w:r>
        <w:rPr>
          <w:spacing w:val="-4"/>
        </w:rPr>
        <w:t> </w:t>
      </w:r>
      <w:r>
        <w:rPr/>
        <w:t>crosses.</w:t>
      </w:r>
      <w:r>
        <w:rPr>
          <w:spacing w:val="-4"/>
        </w:rPr>
        <w:t> </w:t>
      </w:r>
      <w:r>
        <w:rPr/>
        <w:t>Personal</w:t>
      </w:r>
      <w:r>
        <w:rPr>
          <w:spacing w:val="-4"/>
        </w:rPr>
        <w:t> </w:t>
      </w:r>
      <w:r>
        <w:rPr/>
        <w:t>freedom</w:t>
      </w:r>
      <w:r>
        <w:rPr>
          <w:spacing w:val="-4"/>
        </w:rPr>
        <w:t> </w:t>
      </w:r>
      <w:r>
        <w:rPr/>
        <w:t>replaced</w:t>
      </w:r>
      <w:r>
        <w:rPr>
          <w:spacing w:val="-4"/>
        </w:rPr>
        <w:t> </w:t>
      </w:r>
      <w:r>
        <w:rPr/>
        <w:t>moral</w:t>
      </w:r>
      <w:r>
        <w:rPr>
          <w:spacing w:val="-4"/>
        </w:rPr>
        <w:t> </w:t>
      </w:r>
      <w:r>
        <w:rPr/>
        <w:t>order.</w:t>
      </w:r>
      <w:r>
        <w:rPr>
          <w:spacing w:val="-15"/>
        </w:rPr>
        <w:t> </w:t>
      </w:r>
      <w:r>
        <w:rPr/>
        <w:t>And</w:t>
      </w:r>
      <w:r>
        <w:rPr>
          <w:spacing w:val="-4"/>
        </w:rPr>
        <w:t> </w:t>
      </w:r>
      <w:r>
        <w:rPr/>
        <w:t>by</w:t>
      </w:r>
      <w:r>
        <w:rPr>
          <w:spacing w:val="-4"/>
        </w:rPr>
        <w:t> </w:t>
      </w:r>
      <w:r>
        <w:rPr/>
        <w:t>the</w:t>
      </w:r>
      <w:r>
        <w:rPr>
          <w:spacing w:val="-5"/>
        </w:rPr>
        <w:t> </w:t>
      </w:r>
      <w:r>
        <w:rPr/>
        <w:t>end</w:t>
      </w:r>
      <w:r>
        <w:rPr>
          <w:spacing w:val="-4"/>
        </w:rPr>
        <w:t> </w:t>
      </w:r>
      <w:r>
        <w:rPr/>
        <w:t>of the decade, even those who had celebrated change began to sense something hollow in the air.</w:t>
      </w:r>
    </w:p>
    <w:p>
      <w:pPr>
        <w:pStyle w:val="BodyText"/>
        <w:spacing w:line="274" w:lineRule="exact"/>
        <w:ind w:left="720"/>
      </w:pPr>
      <w:r>
        <w:rPr/>
        <w:t>The</w:t>
      </w:r>
      <w:r>
        <w:rPr>
          <w:spacing w:val="-4"/>
        </w:rPr>
        <w:t> </w:t>
      </w:r>
      <w:r>
        <w:rPr/>
        <w:t>Summer</w:t>
      </w:r>
      <w:r>
        <w:rPr>
          <w:spacing w:val="-1"/>
        </w:rPr>
        <w:t> </w:t>
      </w:r>
      <w:r>
        <w:rPr/>
        <w:t>of</w:t>
      </w:r>
      <w:r>
        <w:rPr>
          <w:spacing w:val="-1"/>
        </w:rPr>
        <w:t> </w:t>
      </w:r>
      <w:r>
        <w:rPr/>
        <w:t>’69 became</w:t>
      </w:r>
      <w:r>
        <w:rPr>
          <w:spacing w:val="-2"/>
        </w:rPr>
        <w:t> </w:t>
      </w:r>
      <w:r>
        <w:rPr/>
        <w:t>a</w:t>
      </w:r>
      <w:r>
        <w:rPr>
          <w:spacing w:val="-2"/>
        </w:rPr>
        <w:t> </w:t>
      </w:r>
      <w:r>
        <w:rPr/>
        <w:t>symbol</w:t>
      </w:r>
      <w:r>
        <w:rPr>
          <w:spacing w:val="-1"/>
        </w:rPr>
        <w:t> </w:t>
      </w:r>
      <w:r>
        <w:rPr/>
        <w:t>— of</w:t>
      </w:r>
      <w:r>
        <w:rPr>
          <w:spacing w:val="-1"/>
        </w:rPr>
        <w:t> </w:t>
      </w:r>
      <w:r>
        <w:rPr/>
        <w:t>both</w:t>
      </w:r>
      <w:r>
        <w:rPr>
          <w:spacing w:val="-1"/>
        </w:rPr>
        <w:t> </w:t>
      </w:r>
      <w:r>
        <w:rPr/>
        <w:t>promise</w:t>
      </w:r>
      <w:r>
        <w:rPr>
          <w:spacing w:val="-2"/>
        </w:rPr>
        <w:t> </w:t>
      </w:r>
      <w:r>
        <w:rPr/>
        <w:t>and panic</w:t>
      </w:r>
      <w:bookmarkStart w:name="_bookmark322" w:id="323"/>
      <w:bookmarkEnd w:id="323"/>
      <w:r>
        <w:rPr/>
        <w:t>.</w:t>
      </w:r>
      <w:hyperlink w:history="true" w:anchor="_bookmark325">
        <w:r>
          <w:rPr>
            <w:position w:val="5"/>
            <w:sz w:val="16"/>
          </w:rPr>
          <w:t>15</w:t>
        </w:r>
      </w:hyperlink>
      <w:r>
        <w:rPr>
          <w:spacing w:val="19"/>
          <w:position w:val="5"/>
          <w:sz w:val="16"/>
        </w:rPr>
        <w:t> </w:t>
      </w:r>
      <w:r>
        <w:rPr/>
        <w:t>It</w:t>
      </w:r>
      <w:r>
        <w:rPr>
          <w:spacing w:val="-1"/>
        </w:rPr>
        <w:t> </w:t>
      </w:r>
      <w:r>
        <w:rPr/>
        <w:t>revealed</w:t>
      </w:r>
      <w:r>
        <w:rPr>
          <w:spacing w:val="-1"/>
        </w:rPr>
        <w:t> </w:t>
      </w:r>
      <w:r>
        <w:rPr/>
        <w:t>a</w:t>
      </w:r>
      <w:r>
        <w:rPr>
          <w:spacing w:val="-1"/>
        </w:rPr>
        <w:t> </w:t>
      </w:r>
      <w:r>
        <w:rPr>
          <w:spacing w:val="-2"/>
        </w:rPr>
        <w:t>nation</w:t>
      </w:r>
    </w:p>
    <w:p>
      <w:pPr>
        <w:pStyle w:val="BodyText"/>
        <w:spacing w:before="38"/>
      </w:pPr>
    </w:p>
    <w:p>
      <w:pPr>
        <w:pStyle w:val="BodyText"/>
        <w:spacing w:line="513" w:lineRule="auto"/>
        <w:ind w:right="370"/>
      </w:pPr>
      <w:r>
        <w:rPr/>
        <w:t>yearning for transcendence but allergic to authority. We wanted heaven without holiness. Progress</w:t>
      </w:r>
      <w:r>
        <w:rPr>
          <w:spacing w:val="-6"/>
        </w:rPr>
        <w:t> </w:t>
      </w:r>
      <w:r>
        <w:rPr/>
        <w:t>without</w:t>
      </w:r>
      <w:r>
        <w:rPr>
          <w:spacing w:val="-3"/>
        </w:rPr>
        <w:t> </w:t>
      </w:r>
      <w:r>
        <w:rPr/>
        <w:t>repentance.</w:t>
      </w:r>
      <w:r>
        <w:rPr>
          <w:spacing w:val="-15"/>
        </w:rPr>
        <w:t> </w:t>
      </w:r>
      <w:r>
        <w:rPr/>
        <w:t>And</w:t>
      </w:r>
      <w:r>
        <w:rPr>
          <w:spacing w:val="-2"/>
        </w:rPr>
        <w:t> </w:t>
      </w:r>
      <w:r>
        <w:rPr/>
        <w:t>somewhere</w:t>
      </w:r>
      <w:r>
        <w:rPr>
          <w:spacing w:val="-4"/>
        </w:rPr>
        <w:t> </w:t>
      </w:r>
      <w:r>
        <w:rPr/>
        <w:t>in</w:t>
      </w:r>
      <w:r>
        <w:rPr>
          <w:spacing w:val="-3"/>
        </w:rPr>
        <w:t> </w:t>
      </w:r>
      <w:r>
        <w:rPr/>
        <w:t>that</w:t>
      </w:r>
      <w:r>
        <w:rPr>
          <w:spacing w:val="-2"/>
        </w:rPr>
        <w:t> </w:t>
      </w:r>
      <w:r>
        <w:rPr/>
        <w:t>confusion,</w:t>
      </w:r>
      <w:r>
        <w:rPr>
          <w:spacing w:val="-3"/>
        </w:rPr>
        <w:t> </w:t>
      </w:r>
      <w:r>
        <w:rPr/>
        <w:t>the</w:t>
      </w:r>
      <w:r>
        <w:rPr>
          <w:spacing w:val="-4"/>
        </w:rPr>
        <w:t> </w:t>
      </w:r>
      <w:r>
        <w:rPr/>
        <w:t>Church’s</w:t>
      </w:r>
      <w:r>
        <w:rPr>
          <w:spacing w:val="-2"/>
        </w:rPr>
        <w:t> </w:t>
      </w:r>
      <w:r>
        <w:rPr/>
        <w:t>fear</w:t>
      </w:r>
      <w:r>
        <w:rPr>
          <w:spacing w:val="-3"/>
        </w:rPr>
        <w:t> </w:t>
      </w:r>
      <w:r>
        <w:rPr/>
        <w:t>took</w:t>
      </w:r>
      <w:r>
        <w:rPr>
          <w:spacing w:val="-2"/>
        </w:rPr>
        <w:t> root.</w:t>
      </w:r>
    </w:p>
    <w:p>
      <w:pPr>
        <w:pStyle w:val="BodyText"/>
        <w:spacing w:line="513" w:lineRule="auto"/>
        <w:ind w:right="370" w:firstLine="720"/>
      </w:pPr>
      <w:r>
        <w:rPr/>
        <w:t>Parents worried they were losing their children. Pastors worried they were losing the culture.</w:t>
      </w:r>
      <w:r>
        <w:rPr>
          <w:spacing w:val="-3"/>
        </w:rPr>
        <w:t> </w:t>
      </w:r>
      <w:r>
        <w:rPr/>
        <w:t>Politicians</w:t>
      </w:r>
      <w:r>
        <w:rPr>
          <w:spacing w:val="-3"/>
        </w:rPr>
        <w:t> </w:t>
      </w:r>
      <w:r>
        <w:rPr/>
        <w:t>promised</w:t>
      </w:r>
      <w:r>
        <w:rPr>
          <w:spacing w:val="-3"/>
        </w:rPr>
        <w:t> </w:t>
      </w:r>
      <w:r>
        <w:rPr/>
        <w:t>they</w:t>
      </w:r>
      <w:r>
        <w:rPr>
          <w:spacing w:val="-3"/>
        </w:rPr>
        <w:t> </w:t>
      </w:r>
      <w:r>
        <w:rPr/>
        <w:t>could</w:t>
      </w:r>
      <w:r>
        <w:rPr>
          <w:spacing w:val="-3"/>
        </w:rPr>
        <w:t> </w:t>
      </w:r>
      <w:r>
        <w:rPr/>
        <w:t>bring</w:t>
      </w:r>
      <w:r>
        <w:rPr>
          <w:spacing w:val="-3"/>
        </w:rPr>
        <w:t> </w:t>
      </w:r>
      <w:r>
        <w:rPr/>
        <w:t>it</w:t>
      </w:r>
      <w:r>
        <w:rPr>
          <w:spacing w:val="-3"/>
        </w:rPr>
        <w:t> </w:t>
      </w:r>
      <w:r>
        <w:rPr/>
        <w:t>all</w:t>
      </w:r>
      <w:r>
        <w:rPr>
          <w:spacing w:val="-3"/>
        </w:rPr>
        <w:t> </w:t>
      </w:r>
      <w:r>
        <w:rPr/>
        <w:t>back.</w:t>
      </w:r>
      <w:r>
        <w:rPr>
          <w:spacing w:val="-8"/>
        </w:rPr>
        <w:t> </w:t>
      </w:r>
      <w:r>
        <w:rPr/>
        <w:t>Thus</w:t>
      </w:r>
      <w:r>
        <w:rPr>
          <w:spacing w:val="-3"/>
        </w:rPr>
        <w:t> </w:t>
      </w:r>
      <w:r>
        <w:rPr/>
        <w:t>began</w:t>
      </w:r>
      <w:r>
        <w:rPr>
          <w:spacing w:val="-3"/>
        </w:rPr>
        <w:t> </w:t>
      </w:r>
      <w:r>
        <w:rPr/>
        <w:t>a</w:t>
      </w:r>
      <w:r>
        <w:rPr>
          <w:spacing w:val="-4"/>
        </w:rPr>
        <w:t> </w:t>
      </w:r>
      <w:r>
        <w:rPr/>
        <w:t>new</w:t>
      </w:r>
      <w:r>
        <w:rPr>
          <w:spacing w:val="-3"/>
        </w:rPr>
        <w:t> </w:t>
      </w:r>
      <w:r>
        <w:rPr/>
        <w:t>movement</w:t>
      </w:r>
      <w:r>
        <w:rPr>
          <w:spacing w:val="-3"/>
        </w:rPr>
        <w:t> </w:t>
      </w:r>
      <w:r>
        <w:rPr/>
        <w:t>—</w:t>
      </w:r>
      <w:r>
        <w:rPr>
          <w:spacing w:val="-3"/>
        </w:rPr>
        <w:t> </w:t>
      </w:r>
      <w:r>
        <w:rPr/>
        <w:t>one born not from revival, but from reaction.</w:t>
      </w:r>
    </w:p>
    <w:p>
      <w:pPr>
        <w:pStyle w:val="BodyText"/>
        <w:spacing w:line="513" w:lineRule="auto"/>
        <w:ind w:firstLine="720"/>
      </w:pPr>
      <w:r>
        <w:rPr/>
        <w:t>The</w:t>
      </w:r>
      <w:r>
        <w:rPr>
          <w:spacing w:val="-4"/>
        </w:rPr>
        <w:t> </w:t>
      </w:r>
      <w:r>
        <w:rPr/>
        <w:t>moral</w:t>
      </w:r>
      <w:r>
        <w:rPr>
          <w:spacing w:val="-3"/>
        </w:rPr>
        <w:t> </w:t>
      </w:r>
      <w:r>
        <w:rPr/>
        <w:t>panic</w:t>
      </w:r>
      <w:r>
        <w:rPr>
          <w:spacing w:val="-4"/>
        </w:rPr>
        <w:t> </w:t>
      </w:r>
      <w:r>
        <w:rPr/>
        <w:t>of</w:t>
      </w:r>
      <w:r>
        <w:rPr>
          <w:spacing w:val="-3"/>
        </w:rPr>
        <w:t> </w:t>
      </w:r>
      <w:r>
        <w:rPr/>
        <w:t>the</w:t>
      </w:r>
      <w:r>
        <w:rPr>
          <w:spacing w:val="-4"/>
        </w:rPr>
        <w:t> </w:t>
      </w:r>
      <w:r>
        <w:rPr/>
        <w:t>’60s</w:t>
      </w:r>
      <w:r>
        <w:rPr>
          <w:spacing w:val="-3"/>
        </w:rPr>
        <w:t> </w:t>
      </w:r>
      <w:r>
        <w:rPr/>
        <w:t>and</w:t>
      </w:r>
      <w:r>
        <w:rPr>
          <w:spacing w:val="-3"/>
        </w:rPr>
        <w:t> </w:t>
      </w:r>
      <w:r>
        <w:rPr/>
        <w:t>’70s</w:t>
      </w:r>
      <w:r>
        <w:rPr>
          <w:spacing w:val="-3"/>
        </w:rPr>
        <w:t> </w:t>
      </w:r>
      <w:r>
        <w:rPr/>
        <w:t>soon</w:t>
      </w:r>
      <w:r>
        <w:rPr>
          <w:spacing w:val="-3"/>
        </w:rPr>
        <w:t> </w:t>
      </w:r>
      <w:r>
        <w:rPr/>
        <w:t>took</w:t>
      </w:r>
      <w:r>
        <w:rPr>
          <w:spacing w:val="-3"/>
        </w:rPr>
        <w:t> </w:t>
      </w:r>
      <w:r>
        <w:rPr/>
        <w:t>the</w:t>
      </w:r>
      <w:r>
        <w:rPr>
          <w:spacing w:val="-4"/>
        </w:rPr>
        <w:t> </w:t>
      </w:r>
      <w:r>
        <w:rPr/>
        <w:t>stage—singing</w:t>
      </w:r>
      <w:r>
        <w:rPr>
          <w:spacing w:val="-3"/>
        </w:rPr>
        <w:t> </w:t>
      </w:r>
      <w:r>
        <w:rPr/>
        <w:t>hymns</w:t>
      </w:r>
      <w:r>
        <w:rPr>
          <w:spacing w:val="-3"/>
        </w:rPr>
        <w:t> </w:t>
      </w:r>
      <w:r>
        <w:rPr/>
        <w:t>of</w:t>
      </w:r>
      <w:r>
        <w:rPr>
          <w:spacing w:val="-3"/>
        </w:rPr>
        <w:t> </w:t>
      </w:r>
      <w:r>
        <w:rPr/>
        <w:t>fear,</w:t>
      </w:r>
      <w:r>
        <w:rPr>
          <w:spacing w:val="-3"/>
        </w:rPr>
        <w:t> </w:t>
      </w:r>
      <w:r>
        <w:rPr/>
        <w:t>waving flags</w:t>
      </w:r>
      <w:r>
        <w:rPr>
          <w:spacing w:val="-2"/>
        </w:rPr>
        <w:t> </w:t>
      </w:r>
      <w:r>
        <w:rPr/>
        <w:t>of</w:t>
      </w:r>
      <w:r>
        <w:rPr>
          <w:spacing w:val="-1"/>
        </w:rPr>
        <w:t> </w:t>
      </w:r>
      <w:r>
        <w:rPr/>
        <w:t>faith,</w:t>
      </w:r>
      <w:r>
        <w:rPr>
          <w:spacing w:val="-1"/>
        </w:rPr>
        <w:t> </w:t>
      </w:r>
      <w:r>
        <w:rPr/>
        <w:t>mistaking</w:t>
      </w:r>
      <w:r>
        <w:rPr>
          <w:spacing w:val="-1"/>
        </w:rPr>
        <w:t> </w:t>
      </w:r>
      <w:r>
        <w:rPr/>
        <w:t>control</w:t>
      </w:r>
      <w:r>
        <w:rPr>
          <w:spacing w:val="-1"/>
        </w:rPr>
        <w:t> </w:t>
      </w:r>
      <w:r>
        <w:rPr/>
        <w:t>for</w:t>
      </w:r>
      <w:r>
        <w:rPr>
          <w:spacing w:val="-1"/>
        </w:rPr>
        <w:t> </w:t>
      </w:r>
      <w:r>
        <w:rPr/>
        <w:t>convicti</w:t>
      </w:r>
      <w:bookmarkStart w:name="_bookmark323" w:id="324"/>
      <w:bookmarkEnd w:id="324"/>
      <w:r>
        <w:rPr/>
        <w:t>on</w:t>
      </w:r>
      <w:r>
        <w:rPr/>
        <w:t>.</w:t>
      </w:r>
      <w:hyperlink w:history="true" w:anchor="_bookmark326">
        <w:r>
          <w:rPr>
            <w:position w:val="5"/>
            <w:sz w:val="16"/>
          </w:rPr>
          <w:t>16</w:t>
        </w:r>
      </w:hyperlink>
      <w:r>
        <w:rPr>
          <w:spacing w:val="19"/>
          <w:position w:val="5"/>
          <w:sz w:val="16"/>
        </w:rPr>
        <w:t> </w:t>
      </w:r>
      <w:r>
        <w:rPr/>
        <w:t>It</w:t>
      </w:r>
      <w:r>
        <w:rPr>
          <w:spacing w:val="-1"/>
        </w:rPr>
        <w:t> </w:t>
      </w:r>
      <w:r>
        <w:rPr/>
        <w:t>would</w:t>
      </w:r>
      <w:r>
        <w:rPr>
          <w:spacing w:val="-1"/>
        </w:rPr>
        <w:t> </w:t>
      </w:r>
      <w:r>
        <w:rPr/>
        <w:t>march</w:t>
      </w:r>
      <w:r>
        <w:rPr>
          <w:spacing w:val="-1"/>
        </w:rPr>
        <w:t> </w:t>
      </w:r>
      <w:r>
        <w:rPr/>
        <w:t>under</w:t>
      </w:r>
      <w:r>
        <w:rPr>
          <w:spacing w:val="-1"/>
        </w:rPr>
        <w:t> </w:t>
      </w:r>
      <w:r>
        <w:rPr/>
        <w:t>banners</w:t>
      </w:r>
      <w:r>
        <w:rPr>
          <w:spacing w:val="-1"/>
        </w:rPr>
        <w:t> </w:t>
      </w:r>
      <w:r>
        <w:rPr/>
        <w:t>of</w:t>
      </w:r>
      <w:r>
        <w:rPr>
          <w:spacing w:val="-1"/>
        </w:rPr>
        <w:t> </w:t>
      </w:r>
      <w:r>
        <w:rPr>
          <w:spacing w:val="-2"/>
        </w:rPr>
        <w:t>righteousness,</w:t>
      </w:r>
    </w:p>
    <w:p>
      <w:pPr>
        <w:pStyle w:val="BodyText"/>
        <w:spacing w:line="271" w:lineRule="exact"/>
      </w:pPr>
      <w:r>
        <w:rPr/>
        <w:t>convinced</w:t>
      </w:r>
      <w:r>
        <w:rPr>
          <w:spacing w:val="-4"/>
        </w:rPr>
        <w:t> </w:t>
      </w:r>
      <w:r>
        <w:rPr/>
        <w:t>it</w:t>
      </w:r>
      <w:r>
        <w:rPr>
          <w:spacing w:val="-1"/>
        </w:rPr>
        <w:t> </w:t>
      </w:r>
      <w:r>
        <w:rPr/>
        <w:t>was</w:t>
      </w:r>
      <w:r>
        <w:rPr>
          <w:spacing w:val="-2"/>
        </w:rPr>
        <w:t> </w:t>
      </w:r>
      <w:r>
        <w:rPr/>
        <w:t>defending</w:t>
      </w:r>
      <w:r>
        <w:rPr>
          <w:spacing w:val="-1"/>
        </w:rPr>
        <w:t> </w:t>
      </w:r>
      <w:r>
        <w:rPr/>
        <w:t>God</w:t>
      </w:r>
      <w:r>
        <w:rPr>
          <w:spacing w:val="-2"/>
        </w:rPr>
        <w:t> </w:t>
      </w:r>
      <w:r>
        <w:rPr/>
        <w:t>Himself.</w:t>
      </w:r>
      <w:r>
        <w:rPr>
          <w:spacing w:val="-1"/>
        </w:rPr>
        <w:t> </w:t>
      </w:r>
      <w:r>
        <w:rPr/>
        <w:t>But</w:t>
      </w:r>
      <w:r>
        <w:rPr>
          <w:spacing w:val="-2"/>
        </w:rPr>
        <w:t> </w:t>
      </w:r>
      <w:r>
        <w:rPr/>
        <w:t>fear</w:t>
      </w:r>
      <w:r>
        <w:rPr>
          <w:spacing w:val="-1"/>
        </w:rPr>
        <w:t> </w:t>
      </w:r>
      <w:r>
        <w:rPr/>
        <w:t>and</w:t>
      </w:r>
      <w:r>
        <w:rPr>
          <w:spacing w:val="-1"/>
        </w:rPr>
        <w:t> </w:t>
      </w:r>
      <w:r>
        <w:rPr/>
        <w:t>faith</w:t>
      </w:r>
      <w:r>
        <w:rPr>
          <w:spacing w:val="-2"/>
        </w:rPr>
        <w:t> </w:t>
      </w:r>
      <w:r>
        <w:rPr/>
        <w:t>can’t</w:t>
      </w:r>
      <w:r>
        <w:rPr>
          <w:spacing w:val="-1"/>
        </w:rPr>
        <w:t> </w:t>
      </w:r>
      <w:r>
        <w:rPr/>
        <w:t>share</w:t>
      </w:r>
      <w:r>
        <w:rPr>
          <w:spacing w:val="-3"/>
        </w:rPr>
        <w:t> </w:t>
      </w:r>
      <w:r>
        <w:rPr/>
        <w:t>the</w:t>
      </w:r>
      <w:r>
        <w:rPr>
          <w:spacing w:val="-2"/>
        </w:rPr>
        <w:t> </w:t>
      </w:r>
      <w:r>
        <w:rPr/>
        <w:t>same</w:t>
      </w:r>
      <w:r>
        <w:rPr>
          <w:spacing w:val="-2"/>
        </w:rPr>
        <w:t> throne.</w:t>
      </w:r>
    </w:p>
    <w:p>
      <w:pPr>
        <w:pStyle w:val="BodyText"/>
        <w:spacing w:before="37"/>
      </w:pPr>
    </w:p>
    <w:p>
      <w:pPr>
        <w:pStyle w:val="BodyText"/>
        <w:spacing w:line="513" w:lineRule="auto" w:before="1"/>
        <w:ind w:right="437" w:firstLine="720"/>
      </w:pPr>
      <w:r>
        <w:rPr/>
        <w:t>And</w:t>
      </w:r>
      <w:r>
        <w:rPr>
          <w:spacing w:val="-3"/>
        </w:rPr>
        <w:t> </w:t>
      </w:r>
      <w:r>
        <w:rPr/>
        <w:t>every</w:t>
      </w:r>
      <w:r>
        <w:rPr>
          <w:spacing w:val="-3"/>
        </w:rPr>
        <w:t> </w:t>
      </w:r>
      <w:r>
        <w:rPr/>
        <w:t>time</w:t>
      </w:r>
      <w:r>
        <w:rPr>
          <w:spacing w:val="-4"/>
        </w:rPr>
        <w:t> </w:t>
      </w:r>
      <w:r>
        <w:rPr/>
        <w:t>the</w:t>
      </w:r>
      <w:r>
        <w:rPr>
          <w:spacing w:val="-4"/>
        </w:rPr>
        <w:t> </w:t>
      </w:r>
      <w:r>
        <w:rPr/>
        <w:t>Church</w:t>
      </w:r>
      <w:r>
        <w:rPr>
          <w:spacing w:val="-3"/>
        </w:rPr>
        <w:t> </w:t>
      </w:r>
      <w:r>
        <w:rPr/>
        <w:t>builds</w:t>
      </w:r>
      <w:r>
        <w:rPr>
          <w:spacing w:val="-3"/>
        </w:rPr>
        <w:t> </w:t>
      </w:r>
      <w:r>
        <w:rPr/>
        <w:t>from</w:t>
      </w:r>
      <w:r>
        <w:rPr>
          <w:spacing w:val="-3"/>
        </w:rPr>
        <w:t> </w:t>
      </w:r>
      <w:r>
        <w:rPr/>
        <w:t>panic</w:t>
      </w:r>
      <w:r>
        <w:rPr>
          <w:spacing w:val="-4"/>
        </w:rPr>
        <w:t> </w:t>
      </w:r>
      <w:r>
        <w:rPr/>
        <w:t>instead</w:t>
      </w:r>
      <w:r>
        <w:rPr>
          <w:spacing w:val="-3"/>
        </w:rPr>
        <w:t> </w:t>
      </w:r>
      <w:r>
        <w:rPr/>
        <w:t>of</w:t>
      </w:r>
      <w:r>
        <w:rPr>
          <w:spacing w:val="-3"/>
        </w:rPr>
        <w:t> </w:t>
      </w:r>
      <w:r>
        <w:rPr/>
        <w:t>prayer,</w:t>
      </w:r>
      <w:r>
        <w:rPr>
          <w:spacing w:val="-3"/>
        </w:rPr>
        <w:t> </w:t>
      </w:r>
      <w:r>
        <w:rPr/>
        <w:t>the</w:t>
      </w:r>
      <w:r>
        <w:rPr>
          <w:spacing w:val="-4"/>
        </w:rPr>
        <w:t> </w:t>
      </w:r>
      <w:r>
        <w:rPr/>
        <w:t>river</w:t>
      </w:r>
      <w:r>
        <w:rPr>
          <w:spacing w:val="-3"/>
        </w:rPr>
        <w:t> </w:t>
      </w:r>
      <w:r>
        <w:rPr/>
        <w:t>of</w:t>
      </w:r>
      <w:r>
        <w:rPr>
          <w:spacing w:val="-3"/>
        </w:rPr>
        <w:t> </w:t>
      </w:r>
      <w:r>
        <w:rPr/>
        <w:t>God</w:t>
      </w:r>
      <w:r>
        <w:rPr>
          <w:spacing w:val="-3"/>
        </w:rPr>
        <w:t> </w:t>
      </w:r>
      <w:r>
        <w:rPr/>
        <w:t>slows</w:t>
      </w:r>
      <w:r>
        <w:rPr>
          <w:spacing w:val="-3"/>
        </w:rPr>
        <w:t> </w:t>
      </w:r>
      <w:r>
        <w:rPr/>
        <w:t>to a crawl.</w:t>
      </w:r>
    </w:p>
    <w:p>
      <w:pPr>
        <w:pStyle w:val="BodyText"/>
        <w:spacing w:line="513" w:lineRule="auto"/>
        <w:ind w:right="370" w:firstLine="720"/>
        <w:rPr>
          <w:position w:val="5"/>
          <w:sz w:val="16"/>
        </w:rPr>
      </w:pPr>
      <w:r>
        <w:rPr/>
        <w:t>Because</w:t>
      </w:r>
      <w:r>
        <w:rPr>
          <w:spacing w:val="-4"/>
        </w:rPr>
        <w:t> </w:t>
      </w:r>
      <w:r>
        <w:rPr/>
        <w:t>revival</w:t>
      </w:r>
      <w:r>
        <w:rPr>
          <w:spacing w:val="-3"/>
        </w:rPr>
        <w:t> </w:t>
      </w:r>
      <w:r>
        <w:rPr/>
        <w:t>never</w:t>
      </w:r>
      <w:r>
        <w:rPr>
          <w:spacing w:val="-3"/>
        </w:rPr>
        <w:t> </w:t>
      </w:r>
      <w:r>
        <w:rPr/>
        <w:t>begins</w:t>
      </w:r>
      <w:r>
        <w:rPr>
          <w:spacing w:val="-3"/>
        </w:rPr>
        <w:t> </w:t>
      </w:r>
      <w:r>
        <w:rPr/>
        <w:t>in</w:t>
      </w:r>
      <w:r>
        <w:rPr>
          <w:spacing w:val="-3"/>
        </w:rPr>
        <w:t> </w:t>
      </w:r>
      <w:r>
        <w:rPr/>
        <w:t>reaction</w:t>
      </w:r>
      <w:r>
        <w:rPr>
          <w:spacing w:val="-3"/>
        </w:rPr>
        <w:t> </w:t>
      </w:r>
      <w:r>
        <w:rPr/>
        <w:t>to</w:t>
      </w:r>
      <w:r>
        <w:rPr>
          <w:spacing w:val="-3"/>
        </w:rPr>
        <w:t> </w:t>
      </w:r>
      <w:r>
        <w:rPr/>
        <w:t>culture</w:t>
      </w:r>
      <w:r>
        <w:rPr>
          <w:spacing w:val="-4"/>
        </w:rPr>
        <w:t> </w:t>
      </w:r>
      <w:r>
        <w:rPr/>
        <w:t>—</w:t>
      </w:r>
      <w:r>
        <w:rPr>
          <w:spacing w:val="-3"/>
        </w:rPr>
        <w:t> </w:t>
      </w:r>
      <w:r>
        <w:rPr/>
        <w:t>it</w:t>
      </w:r>
      <w:r>
        <w:rPr>
          <w:spacing w:val="-3"/>
        </w:rPr>
        <w:t> </w:t>
      </w:r>
      <w:r>
        <w:rPr/>
        <w:t>begins</w:t>
      </w:r>
      <w:r>
        <w:rPr>
          <w:spacing w:val="-3"/>
        </w:rPr>
        <w:t> </w:t>
      </w:r>
      <w:r>
        <w:rPr/>
        <w:t>in</w:t>
      </w:r>
      <w:r>
        <w:rPr>
          <w:spacing w:val="-3"/>
        </w:rPr>
        <w:t> </w:t>
      </w:r>
      <w:r>
        <w:rPr/>
        <w:t>repentance</w:t>
      </w:r>
      <w:r>
        <w:rPr>
          <w:spacing w:val="-4"/>
        </w:rPr>
        <w:t> </w:t>
      </w:r>
      <w:r>
        <w:rPr/>
        <w:t>before </w:t>
      </w:r>
      <w:r>
        <w:rPr>
          <w:spacing w:val="-2"/>
        </w:rPr>
        <w:t>Christ</w:t>
      </w:r>
      <w:bookmarkStart w:name="_bookmark324" w:id="325"/>
      <w:bookmarkEnd w:id="325"/>
      <w:r>
        <w:rPr>
          <w:spacing w:val="-2"/>
        </w:rPr>
        <w:t>.</w:t>
      </w:r>
      <w:hyperlink w:history="true" w:anchor="_bookmark327">
        <w:r>
          <w:rPr>
            <w:spacing w:val="-2"/>
            <w:position w:val="5"/>
            <w:sz w:val="16"/>
          </w:rPr>
          <w:t>17</w:t>
        </w:r>
      </w:hyperlink>
    </w:p>
    <w:p>
      <w:pPr>
        <w:pStyle w:val="BodyText"/>
      </w:pPr>
    </w:p>
    <w:p>
      <w:pPr>
        <w:pStyle w:val="BodyText"/>
        <w:spacing w:before="102"/>
      </w:pPr>
    </w:p>
    <w:p>
      <w:pPr>
        <w:pStyle w:val="Heading1"/>
        <w:spacing w:before="1"/>
        <w:ind w:left="380"/>
      </w:pPr>
      <w:r>
        <w:rPr/>
        <w:drawing>
          <wp:anchor distT="0" distB="0" distL="0" distR="0" allowOverlap="1" layoutInCell="1" locked="0" behindDoc="0" simplePos="0" relativeHeight="15764992">
            <wp:simplePos x="0" y="0"/>
            <wp:positionH relativeFrom="page">
              <wp:posOffset>914400</wp:posOffset>
            </wp:positionH>
            <wp:positionV relativeFrom="paragraph">
              <wp:posOffset>-9534</wp:posOffset>
            </wp:positionV>
            <wp:extent cx="190500" cy="190500"/>
            <wp:effectExtent l="0" t="0" r="0" b="0"/>
            <wp:wrapNone/>
            <wp:docPr id="76" name="Image 76"/>
            <wp:cNvGraphicFramePr>
              <a:graphicFrameLocks/>
            </wp:cNvGraphicFramePr>
            <a:graphic>
              <a:graphicData uri="http://schemas.openxmlformats.org/drawingml/2006/picture">
                <pic:pic>
                  <pic:nvPicPr>
                    <pic:cNvPr id="76" name="Image 76"/>
                    <pic:cNvPicPr/>
                  </pic:nvPicPr>
                  <pic:blipFill>
                    <a:blip r:embed="rId14" cstate="print"/>
                    <a:stretch>
                      <a:fillRect/>
                    </a:stretch>
                  </pic:blipFill>
                  <pic:spPr>
                    <a:xfrm>
                      <a:off x="0" y="0"/>
                      <a:ext cx="190500" cy="190500"/>
                    </a:xfrm>
                    <a:prstGeom prst="rect">
                      <a:avLst/>
                    </a:prstGeom>
                  </pic:spPr>
                </pic:pic>
              </a:graphicData>
            </a:graphic>
          </wp:anchor>
        </w:drawing>
      </w:r>
      <w:r>
        <w:rPr/>
        <w:t>Reflection</w:t>
      </w:r>
      <w:r>
        <w:rPr>
          <w:spacing w:val="-4"/>
        </w:rPr>
        <w:t> </w:t>
      </w:r>
      <w:r>
        <w:rPr>
          <w:spacing w:val="-2"/>
        </w:rPr>
        <w:t>Questions</w:t>
      </w:r>
    </w:p>
    <w:p>
      <w:pPr>
        <w:pStyle w:val="BodyText"/>
        <w:spacing w:before="189"/>
        <w:rPr>
          <w:b/>
        </w:rPr>
      </w:pPr>
    </w:p>
    <w:p>
      <w:pPr>
        <w:pStyle w:val="ListParagraph"/>
        <w:numPr>
          <w:ilvl w:val="0"/>
          <w:numId w:val="16"/>
        </w:numPr>
        <w:tabs>
          <w:tab w:pos="392" w:val="left" w:leader="none"/>
        </w:tabs>
        <w:spacing w:line="240" w:lineRule="auto" w:before="1" w:after="0"/>
        <w:ind w:left="392" w:right="0" w:hanging="392"/>
        <w:jc w:val="left"/>
        <w:rPr>
          <w:sz w:val="24"/>
        </w:rPr>
      </w:pPr>
      <w:r>
        <w:rPr>
          <w:sz w:val="24"/>
        </w:rPr>
        <w:t>How</w:t>
      </w:r>
      <w:r>
        <w:rPr>
          <w:spacing w:val="-2"/>
          <w:sz w:val="24"/>
        </w:rPr>
        <w:t> </w:t>
      </w:r>
      <w:r>
        <w:rPr>
          <w:sz w:val="24"/>
        </w:rPr>
        <w:t>did</w:t>
      </w:r>
      <w:r>
        <w:rPr>
          <w:spacing w:val="-1"/>
          <w:sz w:val="24"/>
        </w:rPr>
        <w:t> </w:t>
      </w:r>
      <w:r>
        <w:rPr>
          <w:sz w:val="24"/>
        </w:rPr>
        <w:t>the</w:t>
      </w:r>
      <w:r>
        <w:rPr>
          <w:spacing w:val="-3"/>
          <w:sz w:val="24"/>
        </w:rPr>
        <w:t> </w:t>
      </w:r>
      <w:r>
        <w:rPr>
          <w:sz w:val="24"/>
        </w:rPr>
        <w:t>cultural</w:t>
      </w:r>
      <w:r>
        <w:rPr>
          <w:spacing w:val="-1"/>
          <w:sz w:val="24"/>
        </w:rPr>
        <w:t> </w:t>
      </w:r>
      <w:r>
        <w:rPr>
          <w:sz w:val="24"/>
        </w:rPr>
        <w:t>upheaval</w:t>
      </w:r>
      <w:r>
        <w:rPr>
          <w:spacing w:val="-2"/>
          <w:sz w:val="24"/>
        </w:rPr>
        <w:t> </w:t>
      </w:r>
      <w:r>
        <w:rPr>
          <w:sz w:val="24"/>
        </w:rPr>
        <w:t>of</w:t>
      </w:r>
      <w:r>
        <w:rPr>
          <w:spacing w:val="-1"/>
          <w:sz w:val="24"/>
        </w:rPr>
        <w:t> </w:t>
      </w:r>
      <w:r>
        <w:rPr>
          <w:sz w:val="24"/>
        </w:rPr>
        <w:t>the</w:t>
      </w:r>
      <w:r>
        <w:rPr>
          <w:spacing w:val="-3"/>
          <w:sz w:val="24"/>
        </w:rPr>
        <w:t> </w:t>
      </w:r>
      <w:r>
        <w:rPr>
          <w:sz w:val="24"/>
        </w:rPr>
        <w:t>1960s</w:t>
      </w:r>
      <w:r>
        <w:rPr>
          <w:spacing w:val="-1"/>
          <w:sz w:val="24"/>
        </w:rPr>
        <w:t> </w:t>
      </w:r>
      <w:r>
        <w:rPr>
          <w:sz w:val="24"/>
        </w:rPr>
        <w:t>shape</w:t>
      </w:r>
      <w:r>
        <w:rPr>
          <w:spacing w:val="-3"/>
          <w:sz w:val="24"/>
        </w:rPr>
        <w:t> </w:t>
      </w:r>
      <w:r>
        <w:rPr>
          <w:sz w:val="24"/>
        </w:rPr>
        <w:t>the</w:t>
      </w:r>
      <w:r>
        <w:rPr>
          <w:spacing w:val="-2"/>
          <w:sz w:val="24"/>
        </w:rPr>
        <w:t> </w:t>
      </w:r>
      <w:r>
        <w:rPr>
          <w:sz w:val="24"/>
        </w:rPr>
        <w:t>fears</w:t>
      </w:r>
      <w:r>
        <w:rPr>
          <w:spacing w:val="-2"/>
          <w:sz w:val="24"/>
        </w:rPr>
        <w:t> </w:t>
      </w:r>
      <w:r>
        <w:rPr>
          <w:sz w:val="24"/>
        </w:rPr>
        <w:t>of</w:t>
      </w:r>
      <w:r>
        <w:rPr>
          <w:spacing w:val="-1"/>
          <w:sz w:val="24"/>
        </w:rPr>
        <w:t> </w:t>
      </w:r>
      <w:r>
        <w:rPr>
          <w:sz w:val="24"/>
        </w:rPr>
        <w:t>conservative</w:t>
      </w:r>
      <w:r>
        <w:rPr>
          <w:spacing w:val="-2"/>
          <w:sz w:val="24"/>
        </w:rPr>
        <w:t> Christians?</w:t>
      </w:r>
    </w:p>
    <w:p>
      <w:pPr>
        <w:pStyle w:val="BodyText"/>
        <w:spacing w:before="37"/>
      </w:pPr>
    </w:p>
    <w:p>
      <w:pPr>
        <w:pStyle w:val="ListParagraph"/>
        <w:numPr>
          <w:ilvl w:val="0"/>
          <w:numId w:val="16"/>
        </w:numPr>
        <w:tabs>
          <w:tab w:pos="392" w:val="left" w:leader="none"/>
        </w:tabs>
        <w:spacing w:line="240" w:lineRule="auto" w:before="0" w:after="0"/>
        <w:ind w:left="392" w:right="0" w:hanging="392"/>
        <w:jc w:val="left"/>
        <w:rPr>
          <w:sz w:val="24"/>
        </w:rPr>
      </w:pPr>
      <w:r>
        <w:rPr>
          <w:sz w:val="24"/>
        </w:rPr>
        <w:t>Why</w:t>
      </w:r>
      <w:r>
        <w:rPr>
          <w:spacing w:val="-3"/>
          <w:sz w:val="24"/>
        </w:rPr>
        <w:t> </w:t>
      </w:r>
      <w:r>
        <w:rPr>
          <w:sz w:val="24"/>
        </w:rPr>
        <w:t>do</w:t>
      </w:r>
      <w:r>
        <w:rPr>
          <w:spacing w:val="-1"/>
          <w:sz w:val="24"/>
        </w:rPr>
        <w:t> </w:t>
      </w:r>
      <w:r>
        <w:rPr>
          <w:sz w:val="24"/>
        </w:rPr>
        <w:t>you</w:t>
      </w:r>
      <w:r>
        <w:rPr>
          <w:spacing w:val="-1"/>
          <w:sz w:val="24"/>
        </w:rPr>
        <w:t> </w:t>
      </w:r>
      <w:r>
        <w:rPr>
          <w:sz w:val="24"/>
        </w:rPr>
        <w:t>think</w:t>
      </w:r>
      <w:r>
        <w:rPr>
          <w:spacing w:val="-1"/>
          <w:sz w:val="24"/>
        </w:rPr>
        <w:t> </w:t>
      </w:r>
      <w:r>
        <w:rPr>
          <w:sz w:val="24"/>
        </w:rPr>
        <w:t>the</w:t>
      </w:r>
      <w:r>
        <w:rPr>
          <w:spacing w:val="-2"/>
          <w:sz w:val="24"/>
        </w:rPr>
        <w:t> </w:t>
      </w:r>
      <w:r>
        <w:rPr>
          <w:sz w:val="24"/>
        </w:rPr>
        <w:t>Satanic</w:t>
      </w:r>
      <w:r>
        <w:rPr>
          <w:spacing w:val="-1"/>
          <w:sz w:val="24"/>
        </w:rPr>
        <w:t> </w:t>
      </w:r>
      <w:r>
        <w:rPr>
          <w:sz w:val="24"/>
        </w:rPr>
        <w:t>Panic</w:t>
      </w:r>
      <w:r>
        <w:rPr>
          <w:spacing w:val="-2"/>
          <w:sz w:val="24"/>
        </w:rPr>
        <w:t> </w:t>
      </w:r>
      <w:r>
        <w:rPr>
          <w:sz w:val="24"/>
        </w:rPr>
        <w:t>was</w:t>
      </w:r>
      <w:r>
        <w:rPr>
          <w:spacing w:val="-1"/>
          <w:sz w:val="24"/>
        </w:rPr>
        <w:t> </w:t>
      </w:r>
      <w:r>
        <w:rPr>
          <w:sz w:val="24"/>
        </w:rPr>
        <w:t>so</w:t>
      </w:r>
      <w:r>
        <w:rPr>
          <w:spacing w:val="-1"/>
          <w:sz w:val="24"/>
        </w:rPr>
        <w:t> </w:t>
      </w:r>
      <w:r>
        <w:rPr>
          <w:sz w:val="24"/>
        </w:rPr>
        <w:t>powerful,</w:t>
      </w:r>
      <w:r>
        <w:rPr>
          <w:spacing w:val="-1"/>
          <w:sz w:val="24"/>
        </w:rPr>
        <w:t> </w:t>
      </w:r>
      <w:r>
        <w:rPr>
          <w:sz w:val="24"/>
        </w:rPr>
        <w:t>even when</w:t>
      </w:r>
      <w:r>
        <w:rPr>
          <w:spacing w:val="-1"/>
          <w:sz w:val="24"/>
        </w:rPr>
        <w:t> </w:t>
      </w:r>
      <w:r>
        <w:rPr>
          <w:sz w:val="24"/>
        </w:rPr>
        <w:t>much</w:t>
      </w:r>
      <w:r>
        <w:rPr>
          <w:spacing w:val="-1"/>
          <w:sz w:val="24"/>
        </w:rPr>
        <w:t> </w:t>
      </w:r>
      <w:r>
        <w:rPr>
          <w:sz w:val="24"/>
        </w:rPr>
        <w:t>of</w:t>
      </w:r>
      <w:r>
        <w:rPr>
          <w:spacing w:val="-1"/>
          <w:sz w:val="24"/>
        </w:rPr>
        <w:t> </w:t>
      </w:r>
      <w:r>
        <w:rPr>
          <w:sz w:val="24"/>
        </w:rPr>
        <w:t>it</w:t>
      </w:r>
      <w:r>
        <w:rPr>
          <w:spacing w:val="-1"/>
          <w:sz w:val="24"/>
        </w:rPr>
        <w:t> </w:t>
      </w:r>
      <w:r>
        <w:rPr>
          <w:sz w:val="24"/>
        </w:rPr>
        <w:t>was </w:t>
      </w:r>
      <w:r>
        <w:rPr>
          <w:spacing w:val="-2"/>
          <w:sz w:val="24"/>
        </w:rPr>
        <w:t>unfounded?</w:t>
      </w:r>
    </w:p>
    <w:p>
      <w:pPr>
        <w:pStyle w:val="BodyText"/>
        <w:spacing w:before="2"/>
        <w:rPr>
          <w:sz w:val="15"/>
        </w:rPr>
      </w:pPr>
      <w:r>
        <w:rPr>
          <w:sz w:val="15"/>
        </w:rPr>
        <mc:AlternateContent>
          <mc:Choice Requires="wps">
            <w:drawing>
              <wp:anchor distT="0" distB="0" distL="0" distR="0" allowOverlap="1" layoutInCell="1" locked="0" behindDoc="1" simplePos="0" relativeHeight="487623680">
                <wp:simplePos x="0" y="0"/>
                <wp:positionH relativeFrom="page">
                  <wp:posOffset>914400</wp:posOffset>
                </wp:positionH>
                <wp:positionV relativeFrom="paragraph">
                  <wp:posOffset>126659</wp:posOffset>
                </wp:positionV>
                <wp:extent cx="1270000" cy="635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973198pt;width:100pt;height:.5pt;mso-position-horizontal-relative:page;mso-position-vertical-relative:paragraph;z-index:-15692800;mso-wrap-distance-left:0;mso-wrap-distance-right:0" id="docshape71"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325" w:id="326"/>
      <w:bookmarkEnd w:id="326"/>
      <w:r>
        <w:rPr/>
      </w:r>
      <w:hyperlink w:history="true" w:anchor="_bookmark322">
        <w:r>
          <w:rPr>
            <w:position w:val="4"/>
            <w:sz w:val="13"/>
          </w:rPr>
          <w:t>15</w:t>
        </w:r>
      </w:hyperlink>
      <w:r>
        <w:rPr>
          <w:spacing w:val="7"/>
          <w:position w:val="4"/>
          <w:sz w:val="13"/>
        </w:rPr>
        <w:t> </w:t>
      </w:r>
      <w:r>
        <w:rPr>
          <w:sz w:val="20"/>
        </w:rPr>
        <w:t>David</w:t>
      </w:r>
      <w:r>
        <w:rPr>
          <w:spacing w:val="-5"/>
          <w:sz w:val="20"/>
        </w:rPr>
        <w:t> </w:t>
      </w:r>
      <w:r>
        <w:rPr>
          <w:sz w:val="20"/>
        </w:rPr>
        <w:t>Farber,</w:t>
      </w:r>
      <w:r>
        <w:rPr>
          <w:spacing w:val="-9"/>
          <w:sz w:val="20"/>
        </w:rPr>
        <w:t> </w:t>
      </w:r>
      <w:r>
        <w:rPr>
          <w:sz w:val="20"/>
        </w:rPr>
        <w:t>The</w:t>
      </w:r>
      <w:r>
        <w:rPr>
          <w:spacing w:val="-13"/>
          <w:sz w:val="20"/>
        </w:rPr>
        <w:t> </w:t>
      </w:r>
      <w:r>
        <w:rPr>
          <w:sz w:val="20"/>
        </w:rPr>
        <w:t>Age</w:t>
      </w:r>
      <w:r>
        <w:rPr>
          <w:spacing w:val="-4"/>
          <w:sz w:val="20"/>
        </w:rPr>
        <w:t> </w:t>
      </w:r>
      <w:r>
        <w:rPr>
          <w:sz w:val="20"/>
        </w:rPr>
        <w:t>of</w:t>
      </w:r>
      <w:r>
        <w:rPr>
          <w:spacing w:val="-5"/>
          <w:sz w:val="20"/>
        </w:rPr>
        <w:t> </w:t>
      </w:r>
      <w:r>
        <w:rPr>
          <w:sz w:val="20"/>
        </w:rPr>
        <w:t>Great</w:t>
      </w:r>
      <w:r>
        <w:rPr>
          <w:spacing w:val="-5"/>
          <w:sz w:val="20"/>
        </w:rPr>
        <w:t> </w:t>
      </w:r>
      <w:r>
        <w:rPr>
          <w:sz w:val="20"/>
        </w:rPr>
        <w:t>Dreams:</w:t>
      </w:r>
      <w:r>
        <w:rPr>
          <w:spacing w:val="-13"/>
          <w:sz w:val="20"/>
        </w:rPr>
        <w:t> </w:t>
      </w:r>
      <w:r>
        <w:rPr>
          <w:sz w:val="20"/>
        </w:rPr>
        <w:t>America</w:t>
      </w:r>
      <w:r>
        <w:rPr>
          <w:spacing w:val="-4"/>
          <w:sz w:val="20"/>
        </w:rPr>
        <w:t> </w:t>
      </w:r>
      <w:r>
        <w:rPr>
          <w:sz w:val="20"/>
        </w:rPr>
        <w:t>in</w:t>
      </w:r>
      <w:r>
        <w:rPr>
          <w:spacing w:val="-5"/>
          <w:sz w:val="20"/>
        </w:rPr>
        <w:t> </w:t>
      </w:r>
      <w:r>
        <w:rPr>
          <w:sz w:val="20"/>
        </w:rPr>
        <w:t>the</w:t>
      </w:r>
      <w:r>
        <w:rPr>
          <w:spacing w:val="-5"/>
          <w:sz w:val="20"/>
        </w:rPr>
        <w:t> </w:t>
      </w:r>
      <w:r>
        <w:rPr>
          <w:sz w:val="20"/>
        </w:rPr>
        <w:t>1960s</w:t>
      </w:r>
      <w:r>
        <w:rPr>
          <w:spacing w:val="-5"/>
          <w:sz w:val="20"/>
        </w:rPr>
        <w:t> </w:t>
      </w:r>
      <w:r>
        <w:rPr>
          <w:sz w:val="20"/>
        </w:rPr>
        <w:t>(New</w:t>
      </w:r>
      <w:r>
        <w:rPr>
          <w:spacing w:val="-12"/>
          <w:sz w:val="20"/>
        </w:rPr>
        <w:t> </w:t>
      </w:r>
      <w:r>
        <w:rPr>
          <w:sz w:val="20"/>
        </w:rPr>
        <w:t>York:</w:t>
      </w:r>
      <w:r>
        <w:rPr>
          <w:spacing w:val="-5"/>
          <w:sz w:val="20"/>
        </w:rPr>
        <w:t> </w:t>
      </w:r>
      <w:r>
        <w:rPr>
          <w:sz w:val="20"/>
        </w:rPr>
        <w:t>Hill</w:t>
      </w:r>
      <w:r>
        <w:rPr>
          <w:spacing w:val="-5"/>
          <w:sz w:val="20"/>
        </w:rPr>
        <w:t> </w:t>
      </w:r>
      <w:r>
        <w:rPr>
          <w:sz w:val="20"/>
        </w:rPr>
        <w:t>and</w:t>
      </w:r>
      <w:r>
        <w:rPr>
          <w:spacing w:val="-9"/>
          <w:sz w:val="20"/>
        </w:rPr>
        <w:t> </w:t>
      </w:r>
      <w:r>
        <w:rPr>
          <w:sz w:val="20"/>
        </w:rPr>
        <w:t>Wang,</w:t>
      </w:r>
      <w:r>
        <w:rPr>
          <w:spacing w:val="-5"/>
          <w:sz w:val="20"/>
        </w:rPr>
        <w:t> </w:t>
      </w:r>
      <w:r>
        <w:rPr>
          <w:sz w:val="20"/>
        </w:rPr>
        <w:t>1994),</w:t>
      </w:r>
      <w:r>
        <w:rPr>
          <w:spacing w:val="-5"/>
          <w:sz w:val="20"/>
        </w:rPr>
        <w:t> </w:t>
      </w:r>
      <w:r>
        <w:rPr>
          <w:sz w:val="20"/>
        </w:rPr>
        <w:t>187– </w:t>
      </w:r>
      <w:r>
        <w:rPr>
          <w:spacing w:val="-4"/>
          <w:sz w:val="20"/>
        </w:rPr>
        <w:t>192.</w:t>
      </w:r>
    </w:p>
    <w:p>
      <w:pPr>
        <w:spacing w:line="230" w:lineRule="auto" w:before="190"/>
        <w:ind w:left="720" w:right="0" w:firstLine="0"/>
        <w:jc w:val="left"/>
        <w:rPr>
          <w:sz w:val="20"/>
        </w:rPr>
      </w:pPr>
      <w:bookmarkStart w:name="_bookmark326" w:id="327"/>
      <w:bookmarkEnd w:id="327"/>
      <w:r>
        <w:rPr/>
      </w:r>
      <w:hyperlink w:history="true" w:anchor="_bookmark323">
        <w:r>
          <w:rPr>
            <w:position w:val="4"/>
            <w:sz w:val="13"/>
          </w:rPr>
          <w:t>16</w:t>
        </w:r>
      </w:hyperlink>
      <w:r>
        <w:rPr>
          <w:spacing w:val="13"/>
          <w:position w:val="4"/>
          <w:sz w:val="13"/>
        </w:rPr>
        <w:t> </w:t>
      </w:r>
      <w:r>
        <w:rPr>
          <w:sz w:val="20"/>
        </w:rPr>
        <w:t>Michelle</w:t>
      </w:r>
      <w:r>
        <w:rPr>
          <w:spacing w:val="-4"/>
          <w:sz w:val="20"/>
        </w:rPr>
        <w:t> </w:t>
      </w:r>
      <w:r>
        <w:rPr>
          <w:sz w:val="20"/>
        </w:rPr>
        <w:t>M.</w:t>
      </w:r>
      <w:r>
        <w:rPr>
          <w:spacing w:val="-4"/>
          <w:sz w:val="20"/>
        </w:rPr>
        <w:t> </w:t>
      </w:r>
      <w:r>
        <w:rPr>
          <w:sz w:val="20"/>
        </w:rPr>
        <w:t>Lelwica,</w:t>
      </w:r>
      <w:r>
        <w:rPr>
          <w:spacing w:val="-4"/>
          <w:sz w:val="20"/>
        </w:rPr>
        <w:t> </w:t>
      </w:r>
      <w:r>
        <w:rPr>
          <w:sz w:val="20"/>
        </w:rPr>
        <w:t>Shameful</w:t>
      </w:r>
      <w:r>
        <w:rPr>
          <w:spacing w:val="-4"/>
          <w:sz w:val="20"/>
        </w:rPr>
        <w:t> </w:t>
      </w:r>
      <w:r>
        <w:rPr>
          <w:sz w:val="20"/>
        </w:rPr>
        <w:t>Bodies:</w:t>
      </w:r>
      <w:r>
        <w:rPr>
          <w:spacing w:val="-4"/>
          <w:sz w:val="20"/>
        </w:rPr>
        <w:t> </w:t>
      </w:r>
      <w:r>
        <w:rPr>
          <w:sz w:val="20"/>
        </w:rPr>
        <w:t>Religion</w:t>
      </w:r>
      <w:r>
        <w:rPr>
          <w:spacing w:val="-4"/>
          <w:sz w:val="20"/>
        </w:rPr>
        <w:t> </w:t>
      </w:r>
      <w:r>
        <w:rPr>
          <w:sz w:val="20"/>
        </w:rPr>
        <w:t>and</w:t>
      </w:r>
      <w:r>
        <w:rPr>
          <w:spacing w:val="-4"/>
          <w:sz w:val="20"/>
        </w:rPr>
        <w:t> </w:t>
      </w:r>
      <w:r>
        <w:rPr>
          <w:sz w:val="20"/>
        </w:rPr>
        <w:t>the</w:t>
      </w:r>
      <w:r>
        <w:rPr>
          <w:spacing w:val="-4"/>
          <w:sz w:val="20"/>
        </w:rPr>
        <w:t> </w:t>
      </w:r>
      <w:r>
        <w:rPr>
          <w:sz w:val="20"/>
        </w:rPr>
        <w:t>Culture</w:t>
      </w:r>
      <w:r>
        <w:rPr>
          <w:spacing w:val="-4"/>
          <w:sz w:val="20"/>
        </w:rPr>
        <w:t> </w:t>
      </w:r>
      <w:r>
        <w:rPr>
          <w:sz w:val="20"/>
        </w:rPr>
        <w:t>of</w:t>
      </w:r>
      <w:r>
        <w:rPr>
          <w:spacing w:val="-4"/>
          <w:sz w:val="20"/>
        </w:rPr>
        <w:t> </w:t>
      </w:r>
      <w:r>
        <w:rPr>
          <w:sz w:val="20"/>
        </w:rPr>
        <w:t>Physical</w:t>
      </w:r>
      <w:r>
        <w:rPr>
          <w:spacing w:val="-4"/>
          <w:sz w:val="20"/>
        </w:rPr>
        <w:t> </w:t>
      </w:r>
      <w:r>
        <w:rPr>
          <w:sz w:val="20"/>
        </w:rPr>
        <w:t>Improvement</w:t>
      </w:r>
      <w:r>
        <w:rPr>
          <w:spacing w:val="-4"/>
          <w:sz w:val="20"/>
        </w:rPr>
        <w:t> </w:t>
      </w:r>
      <w:r>
        <w:rPr>
          <w:sz w:val="20"/>
        </w:rPr>
        <w:t>(New</w:t>
      </w:r>
      <w:r>
        <w:rPr>
          <w:spacing w:val="-12"/>
          <w:sz w:val="20"/>
        </w:rPr>
        <w:t> </w:t>
      </w:r>
      <w:r>
        <w:rPr>
          <w:sz w:val="20"/>
        </w:rPr>
        <w:t>York: Bloomsbury Academic, 2017), 73–76.</w:t>
      </w:r>
    </w:p>
    <w:p>
      <w:pPr>
        <w:spacing w:before="182"/>
        <w:ind w:left="720" w:right="0" w:firstLine="0"/>
        <w:jc w:val="left"/>
        <w:rPr>
          <w:sz w:val="20"/>
        </w:rPr>
      </w:pPr>
      <w:bookmarkStart w:name="_bookmark327" w:id="328"/>
      <w:bookmarkEnd w:id="328"/>
      <w:r>
        <w:rPr/>
      </w:r>
      <w:hyperlink w:history="true" w:anchor="_bookmark324">
        <w:r>
          <w:rPr>
            <w:position w:val="4"/>
            <w:sz w:val="13"/>
          </w:rPr>
          <w:t>17</w:t>
        </w:r>
      </w:hyperlink>
      <w:r>
        <w:rPr>
          <w:spacing w:val="6"/>
          <w:position w:val="4"/>
          <w:sz w:val="13"/>
        </w:rPr>
        <w:t> </w:t>
      </w:r>
      <w:r>
        <w:rPr>
          <w:sz w:val="20"/>
        </w:rPr>
        <w:t>Acts 3:19 (New</w:t>
      </w:r>
      <w:r>
        <w:rPr>
          <w:spacing w:val="1"/>
          <w:sz w:val="20"/>
        </w:rPr>
        <w:t> </w:t>
      </w:r>
      <w:r>
        <w:rPr>
          <w:sz w:val="20"/>
        </w:rPr>
        <w:t>International</w:t>
      </w:r>
      <w:r>
        <w:rPr>
          <w:spacing w:val="-4"/>
          <w:sz w:val="20"/>
        </w:rPr>
        <w:t> </w:t>
      </w:r>
      <w:r>
        <w:rPr>
          <w:spacing w:val="-2"/>
          <w:sz w:val="20"/>
        </w:rPr>
        <w:t>Version).</w:t>
      </w:r>
    </w:p>
    <w:p>
      <w:pPr>
        <w:spacing w:after="0"/>
        <w:jc w:val="left"/>
        <w:rPr>
          <w:sz w:val="20"/>
        </w:rPr>
        <w:sectPr>
          <w:pgSz w:w="12240" w:h="15840"/>
          <w:pgMar w:header="714" w:footer="0" w:top="1340" w:bottom="280" w:left="1440" w:right="1080"/>
        </w:sectPr>
      </w:pPr>
    </w:p>
    <w:p>
      <w:pPr>
        <w:pStyle w:val="ListParagraph"/>
        <w:numPr>
          <w:ilvl w:val="0"/>
          <w:numId w:val="16"/>
        </w:numPr>
        <w:tabs>
          <w:tab w:pos="392" w:val="left" w:leader="none"/>
        </w:tabs>
        <w:spacing w:line="513" w:lineRule="auto" w:before="111" w:after="0"/>
        <w:ind w:left="392" w:right="974" w:hanging="393"/>
        <w:jc w:val="left"/>
        <w:rPr>
          <w:sz w:val="24"/>
        </w:rPr>
      </w:pPr>
      <w:r>
        <w:rPr>
          <w:sz w:val="24"/>
        </w:rPr>
        <w:t>What</w:t>
      </w:r>
      <w:r>
        <w:rPr>
          <w:spacing w:val="-3"/>
          <w:sz w:val="24"/>
        </w:rPr>
        <w:t> </w:t>
      </w:r>
      <w:r>
        <w:rPr>
          <w:sz w:val="24"/>
        </w:rPr>
        <w:t>lessons</w:t>
      </w:r>
      <w:r>
        <w:rPr>
          <w:spacing w:val="-3"/>
          <w:sz w:val="24"/>
        </w:rPr>
        <w:t> </w:t>
      </w:r>
      <w:r>
        <w:rPr>
          <w:sz w:val="24"/>
        </w:rPr>
        <w:t>can</w:t>
      </w:r>
      <w:r>
        <w:rPr>
          <w:spacing w:val="-3"/>
          <w:sz w:val="24"/>
        </w:rPr>
        <w:t> </w:t>
      </w:r>
      <w:r>
        <w:rPr>
          <w:sz w:val="24"/>
        </w:rPr>
        <w:t>the</w:t>
      </w:r>
      <w:r>
        <w:rPr>
          <w:spacing w:val="-4"/>
          <w:sz w:val="24"/>
        </w:rPr>
        <w:t> </w:t>
      </w:r>
      <w:r>
        <w:rPr>
          <w:sz w:val="24"/>
        </w:rPr>
        <w:t>church</w:t>
      </w:r>
      <w:r>
        <w:rPr>
          <w:spacing w:val="-3"/>
          <w:sz w:val="24"/>
        </w:rPr>
        <w:t> </w:t>
      </w:r>
      <w:r>
        <w:rPr>
          <w:sz w:val="24"/>
        </w:rPr>
        <w:t>learn</w:t>
      </w:r>
      <w:r>
        <w:rPr>
          <w:spacing w:val="-3"/>
          <w:sz w:val="24"/>
        </w:rPr>
        <w:t> </w:t>
      </w:r>
      <w:r>
        <w:rPr>
          <w:sz w:val="24"/>
        </w:rPr>
        <w:t>today</w:t>
      </w:r>
      <w:r>
        <w:rPr>
          <w:spacing w:val="-3"/>
          <w:sz w:val="24"/>
        </w:rPr>
        <w:t> </w:t>
      </w:r>
      <w:r>
        <w:rPr>
          <w:sz w:val="24"/>
        </w:rPr>
        <w:t>about</w:t>
      </w:r>
      <w:r>
        <w:rPr>
          <w:spacing w:val="-3"/>
          <w:sz w:val="24"/>
        </w:rPr>
        <w:t> </w:t>
      </w:r>
      <w:r>
        <w:rPr>
          <w:sz w:val="24"/>
        </w:rPr>
        <w:t>responding</w:t>
      </w:r>
      <w:r>
        <w:rPr>
          <w:spacing w:val="-3"/>
          <w:sz w:val="24"/>
        </w:rPr>
        <w:t> </w:t>
      </w:r>
      <w:r>
        <w:rPr>
          <w:sz w:val="24"/>
        </w:rPr>
        <w:t>to</w:t>
      </w:r>
      <w:r>
        <w:rPr>
          <w:spacing w:val="-3"/>
          <w:sz w:val="24"/>
        </w:rPr>
        <w:t> </w:t>
      </w:r>
      <w:r>
        <w:rPr>
          <w:sz w:val="24"/>
        </w:rPr>
        <w:t>cultural</w:t>
      </w:r>
      <w:r>
        <w:rPr>
          <w:spacing w:val="-3"/>
          <w:sz w:val="24"/>
        </w:rPr>
        <w:t> </w:t>
      </w:r>
      <w:r>
        <w:rPr>
          <w:sz w:val="24"/>
        </w:rPr>
        <w:t>change</w:t>
      </w:r>
      <w:r>
        <w:rPr>
          <w:spacing w:val="-4"/>
          <w:sz w:val="24"/>
        </w:rPr>
        <w:t> </w:t>
      </w:r>
      <w:r>
        <w:rPr>
          <w:sz w:val="24"/>
        </w:rPr>
        <w:t>with</w:t>
      </w:r>
      <w:r>
        <w:rPr>
          <w:spacing w:val="-3"/>
          <w:sz w:val="24"/>
        </w:rPr>
        <w:t> </w:t>
      </w:r>
      <w:r>
        <w:rPr>
          <w:sz w:val="24"/>
        </w:rPr>
        <w:t>faith rather than fear?</w:t>
      </w:r>
    </w:p>
    <w:p>
      <w:pPr>
        <w:pStyle w:val="ListParagraph"/>
        <w:spacing w:after="0" w:line="513" w:lineRule="auto"/>
        <w:jc w:val="left"/>
        <w:rPr>
          <w:sz w:val="24"/>
        </w:rPr>
        <w:sectPr>
          <w:pgSz w:w="12240" w:h="15840"/>
          <w:pgMar w:header="714" w:footer="0" w:top="1340" w:bottom="280" w:left="1440" w:right="1080"/>
        </w:sectPr>
      </w:pPr>
    </w:p>
    <w:p>
      <w:pPr>
        <w:pStyle w:val="Heading1"/>
      </w:pPr>
      <w:r>
        <w:rPr/>
        <w:t>Chapter</w:t>
      </w:r>
      <w:r>
        <w:rPr>
          <w:spacing w:val="-11"/>
        </w:rPr>
        <w:t> </w:t>
      </w:r>
      <w:r>
        <w:rPr/>
        <w:t>9:</w:t>
      </w:r>
      <w:r>
        <w:rPr>
          <w:spacing w:val="-11"/>
        </w:rPr>
        <w:t> </w:t>
      </w:r>
      <w:r>
        <w:rPr/>
        <w:t>Twisting</w:t>
      </w:r>
      <w:r>
        <w:rPr>
          <w:spacing w:val="-6"/>
        </w:rPr>
        <w:t> </w:t>
      </w:r>
      <w:r>
        <w:rPr/>
        <w:t>the</w:t>
      </w:r>
      <w:r>
        <w:rPr>
          <w:spacing w:val="-7"/>
        </w:rPr>
        <w:t> </w:t>
      </w:r>
      <w:r>
        <w:rPr/>
        <w:t>Sacred</w:t>
      </w:r>
      <w:r>
        <w:rPr>
          <w:spacing w:val="-10"/>
        </w:rPr>
        <w:t> </w:t>
      </w:r>
      <w:r>
        <w:rPr/>
        <w:t>Text</w:t>
      </w:r>
      <w:r>
        <w:rPr>
          <w:spacing w:val="-6"/>
        </w:rPr>
        <w:t> </w:t>
      </w:r>
      <w:r>
        <w:rPr/>
        <w:t>—</w:t>
      </w:r>
      <w:r>
        <w:rPr>
          <w:spacing w:val="-6"/>
        </w:rPr>
        <w:t> </w:t>
      </w:r>
      <w:r>
        <w:rPr/>
        <w:t>How</w:t>
      </w:r>
      <w:r>
        <w:rPr>
          <w:spacing w:val="-6"/>
        </w:rPr>
        <w:t> </w:t>
      </w:r>
      <w:r>
        <w:rPr/>
        <w:t>Misreading</w:t>
      </w:r>
      <w:r>
        <w:rPr>
          <w:spacing w:val="-6"/>
        </w:rPr>
        <w:t> </w:t>
      </w:r>
      <w:r>
        <w:rPr/>
        <w:t>Scripture</w:t>
      </w:r>
      <w:r>
        <w:rPr>
          <w:spacing w:val="-7"/>
        </w:rPr>
        <w:t> </w:t>
      </w:r>
      <w:r>
        <w:rPr/>
        <w:t>Shaped</w:t>
      </w:r>
      <w:r>
        <w:rPr>
          <w:spacing w:val="-6"/>
        </w:rPr>
        <w:t> </w:t>
      </w:r>
      <w:r>
        <w:rPr/>
        <w:t>a</w:t>
      </w:r>
      <w:r>
        <w:rPr>
          <w:spacing w:val="-6"/>
        </w:rPr>
        <w:t> </w:t>
      </w:r>
      <w:r>
        <w:rPr>
          <w:spacing w:val="-2"/>
        </w:rPr>
        <w:t>Nation</w:t>
      </w:r>
    </w:p>
    <w:p>
      <w:pPr>
        <w:pStyle w:val="BodyText"/>
        <w:spacing w:before="38"/>
        <w:rPr>
          <w:b/>
        </w:rPr>
      </w:pPr>
    </w:p>
    <w:p>
      <w:pPr>
        <w:pStyle w:val="BodyText"/>
        <w:spacing w:line="513" w:lineRule="auto"/>
        <w:ind w:right="409" w:firstLine="720"/>
      </w:pPr>
      <w:r>
        <w:rPr/>
        <w:t>Before</w:t>
      </w:r>
      <w:r>
        <w:rPr>
          <w:spacing w:val="-5"/>
        </w:rPr>
        <w:t> </w:t>
      </w:r>
      <w:r>
        <w:rPr/>
        <w:t>we</w:t>
      </w:r>
      <w:r>
        <w:rPr>
          <w:spacing w:val="-5"/>
        </w:rPr>
        <w:t> </w:t>
      </w:r>
      <w:r>
        <w:rPr/>
        <w:t>move</w:t>
      </w:r>
      <w:r>
        <w:rPr>
          <w:spacing w:val="-5"/>
        </w:rPr>
        <w:t> </w:t>
      </w:r>
      <w:r>
        <w:rPr/>
        <w:t>into</w:t>
      </w:r>
      <w:r>
        <w:rPr>
          <w:spacing w:val="-4"/>
        </w:rPr>
        <w:t> </w:t>
      </w:r>
      <w:r>
        <w:rPr/>
        <w:t>the</w:t>
      </w:r>
      <w:r>
        <w:rPr>
          <w:spacing w:val="-5"/>
        </w:rPr>
        <w:t> </w:t>
      </w:r>
      <w:r>
        <w:rPr/>
        <w:t>21st</w:t>
      </w:r>
      <w:r>
        <w:rPr>
          <w:spacing w:val="-4"/>
        </w:rPr>
        <w:t> </w:t>
      </w:r>
      <w:r>
        <w:rPr/>
        <w:t>century,</w:t>
      </w:r>
      <w:r>
        <w:rPr>
          <w:spacing w:val="-4"/>
        </w:rPr>
        <w:t> </w:t>
      </w:r>
      <w:r>
        <w:rPr/>
        <w:t>it’s</w:t>
      </w:r>
      <w:r>
        <w:rPr>
          <w:spacing w:val="-4"/>
        </w:rPr>
        <w:t> </w:t>
      </w:r>
      <w:r>
        <w:rPr/>
        <w:t>worth</w:t>
      </w:r>
      <w:r>
        <w:rPr>
          <w:spacing w:val="-4"/>
        </w:rPr>
        <w:t> </w:t>
      </w:r>
      <w:r>
        <w:rPr/>
        <w:t>pausing</w:t>
      </w:r>
      <w:r>
        <w:rPr>
          <w:spacing w:val="-4"/>
        </w:rPr>
        <w:t> </w:t>
      </w:r>
      <w:r>
        <w:rPr/>
        <w:t>to</w:t>
      </w:r>
      <w:r>
        <w:rPr>
          <w:spacing w:val="-4"/>
        </w:rPr>
        <w:t> </w:t>
      </w:r>
      <w:r>
        <w:rPr/>
        <w:t>take</w:t>
      </w:r>
      <w:r>
        <w:rPr>
          <w:spacing w:val="-5"/>
        </w:rPr>
        <w:t> </w:t>
      </w:r>
      <w:r>
        <w:rPr/>
        <w:t>a</w:t>
      </w:r>
      <w:r>
        <w:rPr>
          <w:spacing w:val="-5"/>
        </w:rPr>
        <w:t> </w:t>
      </w:r>
      <w:r>
        <w:rPr/>
        <w:t>side</w:t>
      </w:r>
      <w:r>
        <w:rPr>
          <w:spacing w:val="-5"/>
        </w:rPr>
        <w:t> </w:t>
      </w:r>
      <w:r>
        <w:rPr/>
        <w:t>road</w:t>
      </w:r>
      <w:r>
        <w:rPr>
          <w:spacing w:val="-4"/>
        </w:rPr>
        <w:t> </w:t>
      </w:r>
      <w:r>
        <w:rPr/>
        <w:t>—</w:t>
      </w:r>
      <w:r>
        <w:rPr>
          <w:spacing w:val="-4"/>
        </w:rPr>
        <w:t> </w:t>
      </w:r>
      <w:r>
        <w:rPr/>
        <w:t>to</w:t>
      </w:r>
      <w:r>
        <w:rPr>
          <w:spacing w:val="-4"/>
        </w:rPr>
        <w:t> </w:t>
      </w:r>
      <w:r>
        <w:rPr/>
        <w:t>explore one of the most destructive and misunderstood patterns in our nation’s story: how Scripture, when stripped of its context, becomes a weapon instead of a witness.</w:t>
      </w:r>
    </w:p>
    <w:p>
      <w:pPr>
        <w:pStyle w:val="BodyText"/>
        <w:spacing w:line="513" w:lineRule="auto"/>
        <w:ind w:right="661" w:firstLine="720"/>
      </w:pPr>
      <w:r>
        <w:rPr/>
        <w:t>I once sat in an office at church with our former lead pastor, Randy, and a lady who disagreed</w:t>
      </w:r>
      <w:r>
        <w:rPr>
          <w:spacing w:val="-2"/>
        </w:rPr>
        <w:t> </w:t>
      </w:r>
      <w:r>
        <w:rPr/>
        <w:t>with</w:t>
      </w:r>
      <w:r>
        <w:rPr>
          <w:spacing w:val="-2"/>
        </w:rPr>
        <w:t> </w:t>
      </w:r>
      <w:r>
        <w:rPr/>
        <w:t>something</w:t>
      </w:r>
      <w:r>
        <w:rPr>
          <w:spacing w:val="-2"/>
        </w:rPr>
        <w:t> </w:t>
      </w:r>
      <w:r>
        <w:rPr/>
        <w:t>we</w:t>
      </w:r>
      <w:r>
        <w:rPr>
          <w:spacing w:val="-3"/>
        </w:rPr>
        <w:t> </w:t>
      </w:r>
      <w:r>
        <w:rPr/>
        <w:t>taught.</w:t>
      </w:r>
      <w:r>
        <w:rPr>
          <w:spacing w:val="-7"/>
        </w:rPr>
        <w:t> </w:t>
      </w:r>
      <w:r>
        <w:rPr/>
        <w:t>We</w:t>
      </w:r>
      <w:r>
        <w:rPr>
          <w:spacing w:val="-3"/>
        </w:rPr>
        <w:t> </w:t>
      </w:r>
      <w:r>
        <w:rPr/>
        <w:t>pointed</w:t>
      </w:r>
      <w:r>
        <w:rPr>
          <w:spacing w:val="-2"/>
        </w:rPr>
        <w:t> </w:t>
      </w:r>
      <w:r>
        <w:rPr/>
        <w:t>her</w:t>
      </w:r>
      <w:r>
        <w:rPr>
          <w:spacing w:val="-2"/>
        </w:rPr>
        <w:t> </w:t>
      </w:r>
      <w:r>
        <w:rPr/>
        <w:t>directly</w:t>
      </w:r>
      <w:r>
        <w:rPr>
          <w:spacing w:val="-2"/>
        </w:rPr>
        <w:t> </w:t>
      </w:r>
      <w:r>
        <w:rPr/>
        <w:t>to</w:t>
      </w:r>
      <w:r>
        <w:rPr>
          <w:spacing w:val="-2"/>
        </w:rPr>
        <w:t> </w:t>
      </w:r>
      <w:r>
        <w:rPr/>
        <w:t>the</w:t>
      </w:r>
      <w:r>
        <w:rPr>
          <w:spacing w:val="-3"/>
        </w:rPr>
        <w:t> </w:t>
      </w:r>
      <w:r>
        <w:rPr/>
        <w:t>scriptures</w:t>
      </w:r>
      <w:r>
        <w:rPr>
          <w:spacing w:val="-2"/>
        </w:rPr>
        <w:t> </w:t>
      </w:r>
      <w:r>
        <w:rPr/>
        <w:t>and</w:t>
      </w:r>
      <w:r>
        <w:rPr>
          <w:spacing w:val="-2"/>
        </w:rPr>
        <w:t> </w:t>
      </w:r>
      <w:r>
        <w:rPr/>
        <w:t>read</w:t>
      </w:r>
      <w:r>
        <w:rPr>
          <w:spacing w:val="-2"/>
        </w:rPr>
        <w:t> </w:t>
      </w:r>
      <w:r>
        <w:rPr/>
        <w:t>them aloud.</w:t>
      </w:r>
      <w:r>
        <w:rPr>
          <w:spacing w:val="-4"/>
        </w:rPr>
        <w:t> </w:t>
      </w:r>
      <w:r>
        <w:rPr/>
        <w:t>Her</w:t>
      </w:r>
      <w:r>
        <w:rPr>
          <w:spacing w:val="-4"/>
        </w:rPr>
        <w:t> </w:t>
      </w:r>
      <w:r>
        <w:rPr/>
        <w:t>response:</w:t>
      </w:r>
      <w:r>
        <w:rPr>
          <w:spacing w:val="-4"/>
        </w:rPr>
        <w:t> </w:t>
      </w:r>
      <w:r>
        <w:rPr/>
        <w:t>“I</w:t>
      </w:r>
      <w:r>
        <w:rPr>
          <w:spacing w:val="-4"/>
        </w:rPr>
        <w:t> </w:t>
      </w:r>
      <w:r>
        <w:rPr/>
        <w:t>don’t</w:t>
      </w:r>
      <w:r>
        <w:rPr>
          <w:spacing w:val="-4"/>
        </w:rPr>
        <w:t> </w:t>
      </w:r>
      <w:r>
        <w:rPr/>
        <w:t>care</w:t>
      </w:r>
      <w:r>
        <w:rPr>
          <w:spacing w:val="-5"/>
        </w:rPr>
        <w:t> </w:t>
      </w:r>
      <w:r>
        <w:rPr/>
        <w:t>what</w:t>
      </w:r>
      <w:r>
        <w:rPr>
          <w:spacing w:val="-4"/>
        </w:rPr>
        <w:t> </w:t>
      </w:r>
      <w:r>
        <w:rPr/>
        <w:t>the</w:t>
      </w:r>
      <w:r>
        <w:rPr>
          <w:spacing w:val="-5"/>
        </w:rPr>
        <w:t> </w:t>
      </w:r>
      <w:r>
        <w:rPr/>
        <w:t>Bible</w:t>
      </w:r>
      <w:r>
        <w:rPr>
          <w:spacing w:val="-5"/>
        </w:rPr>
        <w:t> </w:t>
      </w:r>
      <w:r>
        <w:rPr/>
        <w:t>says.</w:t>
      </w:r>
      <w:r>
        <w:rPr>
          <w:spacing w:val="-4"/>
        </w:rPr>
        <w:t> </w:t>
      </w:r>
      <w:r>
        <w:rPr/>
        <w:t>My</w:t>
      </w:r>
      <w:r>
        <w:rPr>
          <w:spacing w:val="-4"/>
        </w:rPr>
        <w:t> </w:t>
      </w:r>
      <w:r>
        <w:rPr/>
        <w:t>grandaddy</w:t>
      </w:r>
      <w:r>
        <w:rPr>
          <w:spacing w:val="-4"/>
        </w:rPr>
        <w:t> </w:t>
      </w:r>
      <w:r>
        <w:rPr/>
        <w:t>taught</w:t>
      </w:r>
      <w:r>
        <w:rPr>
          <w:spacing w:val="-4"/>
        </w:rPr>
        <w:t> </w:t>
      </w:r>
      <w:r>
        <w:rPr/>
        <w:t>it</w:t>
      </w:r>
      <w:r>
        <w:rPr>
          <w:spacing w:val="-4"/>
        </w:rPr>
        <w:t> </w:t>
      </w:r>
      <w:r>
        <w:rPr/>
        <w:t>this</w:t>
      </w:r>
      <w:r>
        <w:rPr>
          <w:spacing w:val="-4"/>
        </w:rPr>
        <w:t> </w:t>
      </w:r>
      <w:r>
        <w:rPr/>
        <w:t>way,</w:t>
      </w:r>
      <w:r>
        <w:rPr>
          <w:spacing w:val="-4"/>
        </w:rPr>
        <w:t> </w:t>
      </w:r>
      <w:r>
        <w:rPr/>
        <w:t>and that’s the way it is.”</w:t>
      </w:r>
    </w:p>
    <w:p>
      <w:pPr>
        <w:pStyle w:val="BodyText"/>
        <w:spacing w:line="513" w:lineRule="auto"/>
        <w:ind w:right="370" w:firstLine="720"/>
      </w:pPr>
      <w:r>
        <w:rPr/>
        <w:t>The Bible is a double-edged sword — and when wielded without humility, it cuts in the wrong</w:t>
      </w:r>
      <w:r>
        <w:rPr>
          <w:spacing w:val="-3"/>
        </w:rPr>
        <w:t> </w:t>
      </w:r>
      <w:r>
        <w:rPr/>
        <w:t>direction.</w:t>
      </w:r>
      <w:r>
        <w:rPr>
          <w:spacing w:val="-3"/>
        </w:rPr>
        <w:t> </w:t>
      </w:r>
      <w:r>
        <w:rPr/>
        <w:t>It</w:t>
      </w:r>
      <w:r>
        <w:rPr>
          <w:spacing w:val="-3"/>
        </w:rPr>
        <w:t> </w:t>
      </w:r>
      <w:r>
        <w:rPr/>
        <w:t>has</w:t>
      </w:r>
      <w:r>
        <w:rPr>
          <w:spacing w:val="-3"/>
        </w:rPr>
        <w:t> </w:t>
      </w:r>
      <w:r>
        <w:rPr/>
        <w:t>set</w:t>
      </w:r>
      <w:r>
        <w:rPr>
          <w:spacing w:val="-3"/>
        </w:rPr>
        <w:t> </w:t>
      </w:r>
      <w:r>
        <w:rPr/>
        <w:t>captives</w:t>
      </w:r>
      <w:r>
        <w:rPr>
          <w:spacing w:val="-3"/>
        </w:rPr>
        <w:t> </w:t>
      </w:r>
      <w:r>
        <w:rPr/>
        <w:t>free</w:t>
      </w:r>
      <w:r>
        <w:rPr>
          <w:spacing w:val="-4"/>
        </w:rPr>
        <w:t> </w:t>
      </w:r>
      <w:r>
        <w:rPr/>
        <w:t>and</w:t>
      </w:r>
      <w:r>
        <w:rPr>
          <w:spacing w:val="-3"/>
        </w:rPr>
        <w:t> </w:t>
      </w:r>
      <w:r>
        <w:rPr/>
        <w:t>comforted</w:t>
      </w:r>
      <w:r>
        <w:rPr>
          <w:spacing w:val="-3"/>
        </w:rPr>
        <w:t> </w:t>
      </w:r>
      <w:r>
        <w:rPr/>
        <w:t>the</w:t>
      </w:r>
      <w:r>
        <w:rPr>
          <w:spacing w:val="-4"/>
        </w:rPr>
        <w:t> </w:t>
      </w:r>
      <w:r>
        <w:rPr/>
        <w:t>brokenhearted.</w:t>
      </w:r>
      <w:r>
        <w:rPr>
          <w:spacing w:val="-3"/>
        </w:rPr>
        <w:t> </w:t>
      </w:r>
      <w:r>
        <w:rPr/>
        <w:t>But</w:t>
      </w:r>
      <w:r>
        <w:rPr>
          <w:spacing w:val="-3"/>
        </w:rPr>
        <w:t> </w:t>
      </w:r>
      <w:r>
        <w:rPr/>
        <w:t>history</w:t>
      </w:r>
      <w:r>
        <w:rPr>
          <w:spacing w:val="-3"/>
        </w:rPr>
        <w:t> </w:t>
      </w:r>
      <w:r>
        <w:rPr/>
        <w:t>also</w:t>
      </w:r>
      <w:r>
        <w:rPr>
          <w:spacing w:val="-3"/>
        </w:rPr>
        <w:t> </w:t>
      </w:r>
      <w:r>
        <w:rPr/>
        <w:t>shows that</w:t>
      </w:r>
      <w:r>
        <w:rPr>
          <w:spacing w:val="-2"/>
        </w:rPr>
        <w:t> </w:t>
      </w:r>
      <w:r>
        <w:rPr/>
        <w:t>when</w:t>
      </w:r>
      <w:r>
        <w:rPr>
          <w:spacing w:val="-2"/>
        </w:rPr>
        <w:t> </w:t>
      </w:r>
      <w:r>
        <w:rPr/>
        <w:t>Scripture</w:t>
      </w:r>
      <w:r>
        <w:rPr>
          <w:spacing w:val="-3"/>
        </w:rPr>
        <w:t> </w:t>
      </w:r>
      <w:r>
        <w:rPr/>
        <w:t>is</w:t>
      </w:r>
      <w:r>
        <w:rPr>
          <w:spacing w:val="-2"/>
        </w:rPr>
        <w:t> </w:t>
      </w:r>
      <w:r>
        <w:rPr/>
        <w:t>stripped</w:t>
      </w:r>
      <w:r>
        <w:rPr>
          <w:spacing w:val="-2"/>
        </w:rPr>
        <w:t> </w:t>
      </w:r>
      <w:r>
        <w:rPr/>
        <w:t>from</w:t>
      </w:r>
      <w:r>
        <w:rPr>
          <w:spacing w:val="-2"/>
        </w:rPr>
        <w:t> </w:t>
      </w:r>
      <w:r>
        <w:rPr/>
        <w:t>its</w:t>
      </w:r>
      <w:r>
        <w:rPr>
          <w:spacing w:val="-2"/>
        </w:rPr>
        <w:t> </w:t>
      </w:r>
      <w:r>
        <w:rPr/>
        <w:t>context,</w:t>
      </w:r>
      <w:r>
        <w:rPr>
          <w:spacing w:val="-2"/>
        </w:rPr>
        <w:t> </w:t>
      </w:r>
      <w:r>
        <w:rPr/>
        <w:t>it</w:t>
      </w:r>
      <w:r>
        <w:rPr>
          <w:spacing w:val="-2"/>
        </w:rPr>
        <w:t> </w:t>
      </w:r>
      <w:r>
        <w:rPr/>
        <w:t>can</w:t>
      </w:r>
      <w:r>
        <w:rPr>
          <w:spacing w:val="-2"/>
        </w:rPr>
        <w:t> </w:t>
      </w:r>
      <w:r>
        <w:rPr/>
        <w:t>be</w:t>
      </w:r>
      <w:r>
        <w:rPr>
          <w:spacing w:val="-3"/>
        </w:rPr>
        <w:t> </w:t>
      </w:r>
      <w:r>
        <w:rPr/>
        <w:t>used</w:t>
      </w:r>
      <w:r>
        <w:rPr>
          <w:spacing w:val="-2"/>
        </w:rPr>
        <w:t> </w:t>
      </w:r>
      <w:r>
        <w:rPr/>
        <w:t>to</w:t>
      </w:r>
      <w:r>
        <w:rPr>
          <w:spacing w:val="-2"/>
        </w:rPr>
        <w:t> </w:t>
      </w:r>
      <w:r>
        <w:rPr/>
        <w:t>chain</w:t>
      </w:r>
      <w:r>
        <w:rPr>
          <w:spacing w:val="-2"/>
        </w:rPr>
        <w:t> </w:t>
      </w:r>
      <w:r>
        <w:rPr/>
        <w:t>the</w:t>
      </w:r>
      <w:r>
        <w:rPr>
          <w:spacing w:val="-3"/>
        </w:rPr>
        <w:t> </w:t>
      </w:r>
      <w:r>
        <w:rPr/>
        <w:t>captive</w:t>
      </w:r>
      <w:r>
        <w:rPr>
          <w:spacing w:val="-3"/>
        </w:rPr>
        <w:t> </w:t>
      </w:r>
      <w:r>
        <w:rPr/>
        <w:t>and</w:t>
      </w:r>
      <w:r>
        <w:rPr>
          <w:spacing w:val="-2"/>
        </w:rPr>
        <w:t> </w:t>
      </w:r>
      <w:r>
        <w:rPr/>
        <w:t>justify</w:t>
      </w:r>
      <w:r>
        <w:rPr>
          <w:spacing w:val="-2"/>
        </w:rPr>
        <w:t> </w:t>
      </w:r>
      <w:r>
        <w:rPr/>
        <w:t>the oppressor. The same Word that once parted seas can also, in human hands, harden hearts.</w:t>
      </w:r>
    </w:p>
    <w:p>
      <w:pPr>
        <w:pStyle w:val="BodyText"/>
        <w:spacing w:line="513" w:lineRule="auto"/>
        <w:ind w:right="370" w:firstLine="720"/>
      </w:pPr>
      <w:r>
        <w:rPr/>
        <w:t>Throughout</w:t>
      </w:r>
      <w:r>
        <w:rPr>
          <w:spacing w:val="-6"/>
        </w:rPr>
        <w:t> </w:t>
      </w:r>
      <w:r>
        <w:rPr/>
        <w:t>our</w:t>
      </w:r>
      <w:r>
        <w:rPr>
          <w:spacing w:val="-6"/>
        </w:rPr>
        <w:t> </w:t>
      </w:r>
      <w:r>
        <w:rPr/>
        <w:t>history,</w:t>
      </w:r>
      <w:r>
        <w:rPr>
          <w:spacing w:val="-6"/>
        </w:rPr>
        <w:t> </w:t>
      </w:r>
      <w:r>
        <w:rPr/>
        <w:t>Scripture</w:t>
      </w:r>
      <w:r>
        <w:rPr>
          <w:spacing w:val="-7"/>
        </w:rPr>
        <w:t> </w:t>
      </w:r>
      <w:r>
        <w:rPr/>
        <w:t>has</w:t>
      </w:r>
      <w:r>
        <w:rPr>
          <w:spacing w:val="-6"/>
        </w:rPr>
        <w:t> </w:t>
      </w:r>
      <w:r>
        <w:rPr/>
        <w:t>been</w:t>
      </w:r>
      <w:r>
        <w:rPr>
          <w:spacing w:val="-6"/>
        </w:rPr>
        <w:t> </w:t>
      </w:r>
      <w:r>
        <w:rPr/>
        <w:t>bent</w:t>
      </w:r>
      <w:r>
        <w:rPr>
          <w:spacing w:val="-6"/>
        </w:rPr>
        <w:t> </w:t>
      </w:r>
      <w:r>
        <w:rPr/>
        <w:t>to</w:t>
      </w:r>
      <w:r>
        <w:rPr>
          <w:spacing w:val="-6"/>
        </w:rPr>
        <w:t> </w:t>
      </w:r>
      <w:r>
        <w:rPr/>
        <w:t>serve</w:t>
      </w:r>
      <w:r>
        <w:rPr>
          <w:spacing w:val="-7"/>
        </w:rPr>
        <w:t> </w:t>
      </w:r>
      <w:r>
        <w:rPr/>
        <w:t>three</w:t>
      </w:r>
      <w:r>
        <w:rPr>
          <w:spacing w:val="-7"/>
        </w:rPr>
        <w:t> </w:t>
      </w:r>
      <w:r>
        <w:rPr/>
        <w:t>ends:</w:t>
      </w:r>
      <w:r>
        <w:rPr>
          <w:spacing w:val="-6"/>
        </w:rPr>
        <w:t> </w:t>
      </w:r>
      <w:r>
        <w:rPr/>
        <w:t>to</w:t>
      </w:r>
      <w:r>
        <w:rPr>
          <w:spacing w:val="-6"/>
        </w:rPr>
        <w:t> </w:t>
      </w:r>
      <w:r>
        <w:rPr/>
        <w:t>justify,</w:t>
      </w:r>
      <w:r>
        <w:rPr>
          <w:spacing w:val="-6"/>
        </w:rPr>
        <w:t> </w:t>
      </w:r>
      <w:r>
        <w:rPr/>
        <w:t>to</w:t>
      </w:r>
      <w:r>
        <w:rPr>
          <w:spacing w:val="-6"/>
        </w:rPr>
        <w:t> </w:t>
      </w:r>
      <w:r>
        <w:rPr/>
        <w:t>sanctify, and to weaponize.</w:t>
      </w:r>
    </w:p>
    <w:p>
      <w:pPr>
        <w:pStyle w:val="ListParagraph"/>
        <w:numPr>
          <w:ilvl w:val="0"/>
          <w:numId w:val="17"/>
        </w:numPr>
        <w:tabs>
          <w:tab w:pos="955" w:val="left" w:leader="none"/>
        </w:tabs>
        <w:spacing w:line="274" w:lineRule="exact" w:before="0" w:after="0"/>
        <w:ind w:left="955" w:right="0" w:hanging="235"/>
        <w:jc w:val="left"/>
        <w:rPr>
          <w:sz w:val="24"/>
        </w:rPr>
      </w:pPr>
      <w:r>
        <w:rPr>
          <w:sz w:val="24"/>
        </w:rPr>
        <w:t>To</w:t>
      </w:r>
      <w:r>
        <w:rPr>
          <w:spacing w:val="-6"/>
          <w:sz w:val="24"/>
        </w:rPr>
        <w:t> </w:t>
      </w:r>
      <w:r>
        <w:rPr>
          <w:sz w:val="24"/>
        </w:rPr>
        <w:t>Justify</w:t>
      </w:r>
      <w:r>
        <w:rPr>
          <w:spacing w:val="-6"/>
          <w:sz w:val="24"/>
        </w:rPr>
        <w:t> </w:t>
      </w:r>
      <w:r>
        <w:rPr>
          <w:sz w:val="24"/>
        </w:rPr>
        <w:t>Our</w:t>
      </w:r>
      <w:r>
        <w:rPr>
          <w:spacing w:val="-6"/>
          <w:sz w:val="24"/>
        </w:rPr>
        <w:t> </w:t>
      </w:r>
      <w:r>
        <w:rPr>
          <w:spacing w:val="-2"/>
          <w:sz w:val="24"/>
        </w:rPr>
        <w:t>Desires</w:t>
      </w:r>
    </w:p>
    <w:p>
      <w:pPr>
        <w:pStyle w:val="BodyText"/>
        <w:spacing w:before="29"/>
      </w:pPr>
    </w:p>
    <w:p>
      <w:pPr>
        <w:pStyle w:val="BodyText"/>
        <w:spacing w:line="513" w:lineRule="auto" w:before="1"/>
        <w:ind w:right="370" w:firstLine="720"/>
      </w:pPr>
      <w:r>
        <w:rPr/>
        <w:t>When</w:t>
      </w:r>
      <w:r>
        <w:rPr>
          <w:spacing w:val="-5"/>
        </w:rPr>
        <w:t> </w:t>
      </w:r>
      <w:r>
        <w:rPr/>
        <w:t>people</w:t>
      </w:r>
      <w:r>
        <w:rPr>
          <w:spacing w:val="-6"/>
        </w:rPr>
        <w:t> </w:t>
      </w:r>
      <w:r>
        <w:rPr/>
        <w:t>crave</w:t>
      </w:r>
      <w:r>
        <w:rPr>
          <w:spacing w:val="-6"/>
        </w:rPr>
        <w:t> </w:t>
      </w:r>
      <w:r>
        <w:rPr/>
        <w:t>legitimacy,</w:t>
      </w:r>
      <w:r>
        <w:rPr>
          <w:spacing w:val="-5"/>
        </w:rPr>
        <w:t> </w:t>
      </w:r>
      <w:r>
        <w:rPr/>
        <w:t>they</w:t>
      </w:r>
      <w:r>
        <w:rPr>
          <w:spacing w:val="-5"/>
        </w:rPr>
        <w:t> </w:t>
      </w:r>
      <w:r>
        <w:rPr/>
        <w:t>reach</w:t>
      </w:r>
      <w:r>
        <w:rPr>
          <w:spacing w:val="-5"/>
        </w:rPr>
        <w:t> </w:t>
      </w:r>
      <w:r>
        <w:rPr/>
        <w:t>for</w:t>
      </w:r>
      <w:r>
        <w:rPr>
          <w:spacing w:val="-5"/>
        </w:rPr>
        <w:t> </w:t>
      </w:r>
      <w:r>
        <w:rPr/>
        <w:t>the</w:t>
      </w:r>
      <w:r>
        <w:rPr>
          <w:spacing w:val="-6"/>
        </w:rPr>
        <w:t> </w:t>
      </w:r>
      <w:r>
        <w:rPr/>
        <w:t>sacred.</w:t>
      </w:r>
      <w:r>
        <w:rPr>
          <w:spacing w:val="-5"/>
        </w:rPr>
        <w:t> </w:t>
      </w:r>
      <w:r>
        <w:rPr/>
        <w:t>Slaveholders</w:t>
      </w:r>
      <w:r>
        <w:rPr>
          <w:spacing w:val="-5"/>
        </w:rPr>
        <w:t> </w:t>
      </w:r>
      <w:r>
        <w:rPr/>
        <w:t>once</w:t>
      </w:r>
      <w:r>
        <w:rPr>
          <w:spacing w:val="-6"/>
        </w:rPr>
        <w:t> </w:t>
      </w:r>
      <w:r>
        <w:rPr/>
        <w:t>quoted</w:t>
      </w:r>
      <w:r>
        <w:rPr>
          <w:spacing w:val="-5"/>
        </w:rPr>
        <w:t> </w:t>
      </w:r>
      <w:r>
        <w:rPr/>
        <w:t>Paul’s household</w:t>
      </w:r>
      <w:r>
        <w:rPr>
          <w:spacing w:val="-3"/>
        </w:rPr>
        <w:t> </w:t>
      </w:r>
      <w:r>
        <w:rPr/>
        <w:t>codes</w:t>
      </w:r>
      <w:r>
        <w:rPr>
          <w:spacing w:val="-3"/>
        </w:rPr>
        <w:t> </w:t>
      </w:r>
      <w:r>
        <w:rPr/>
        <w:t>to</w:t>
      </w:r>
      <w:r>
        <w:rPr>
          <w:spacing w:val="-3"/>
        </w:rPr>
        <w:t> </w:t>
      </w:r>
      <w:r>
        <w:rPr/>
        <w:t>defend</w:t>
      </w:r>
      <w:r>
        <w:rPr>
          <w:spacing w:val="-3"/>
        </w:rPr>
        <w:t> </w:t>
      </w:r>
      <w:r>
        <w:rPr/>
        <w:t>bondage</w:t>
      </w:r>
      <w:bookmarkStart w:name="_bookmark328" w:id="329"/>
      <w:bookmarkEnd w:id="329"/>
      <w:r>
        <w:rPr/>
        <w:t>.</w:t>
      </w:r>
      <w:hyperlink w:history="true" w:anchor="_bookmark330">
        <w:r>
          <w:rPr>
            <w:position w:val="5"/>
            <w:sz w:val="16"/>
          </w:rPr>
          <w:t>1</w:t>
        </w:r>
      </w:hyperlink>
      <w:r>
        <w:rPr>
          <w:spacing w:val="17"/>
          <w:position w:val="5"/>
          <w:sz w:val="16"/>
        </w:rPr>
        <w:t> </w:t>
      </w:r>
      <w:r>
        <w:rPr/>
        <w:t>Politicians</w:t>
      </w:r>
      <w:r>
        <w:rPr>
          <w:spacing w:val="-3"/>
        </w:rPr>
        <w:t> </w:t>
      </w:r>
      <w:r>
        <w:rPr/>
        <w:t>have</w:t>
      </w:r>
      <w:r>
        <w:rPr>
          <w:spacing w:val="-4"/>
        </w:rPr>
        <w:t> </w:t>
      </w:r>
      <w:r>
        <w:rPr/>
        <w:t>invoked</w:t>
      </w:r>
      <w:r>
        <w:rPr>
          <w:spacing w:val="-3"/>
        </w:rPr>
        <w:t> </w:t>
      </w:r>
      <w:r>
        <w:rPr/>
        <w:t>divine</w:t>
      </w:r>
      <w:r>
        <w:rPr>
          <w:spacing w:val="-4"/>
        </w:rPr>
        <w:t> </w:t>
      </w:r>
      <w:r>
        <w:rPr/>
        <w:t>favor</w:t>
      </w:r>
      <w:r>
        <w:rPr>
          <w:spacing w:val="-3"/>
        </w:rPr>
        <w:t> </w:t>
      </w:r>
      <w:r>
        <w:rPr/>
        <w:t>to</w:t>
      </w:r>
      <w:r>
        <w:rPr>
          <w:spacing w:val="-3"/>
        </w:rPr>
        <w:t> </w:t>
      </w:r>
      <w:r>
        <w:rPr/>
        <w:t>defend</w:t>
      </w:r>
      <w:r>
        <w:rPr>
          <w:spacing w:val="-3"/>
        </w:rPr>
        <w:t> </w:t>
      </w:r>
      <w:r>
        <w:rPr/>
        <w:t>expansi</w:t>
      </w:r>
      <w:bookmarkStart w:name="_bookmark329" w:id="330"/>
      <w:bookmarkEnd w:id="330"/>
      <w:r>
        <w:rPr/>
        <w:t>on</w:t>
      </w:r>
      <w:r>
        <w:rPr/>
        <w:t>.</w:t>
      </w:r>
      <w:hyperlink w:history="true" w:anchor="_bookmark331">
        <w:r>
          <w:rPr>
            <w:position w:val="5"/>
            <w:sz w:val="16"/>
          </w:rPr>
          <w:t>2</w:t>
        </w:r>
      </w:hyperlink>
      <w:r>
        <w:rPr>
          <w:spacing w:val="40"/>
          <w:position w:val="5"/>
          <w:sz w:val="16"/>
        </w:rPr>
        <w:t> </w:t>
      </w:r>
      <w:r>
        <w:rPr/>
        <w:t>Churches have cited Romans 13 to baptize nationalism. But every time we read the Bible to affirm our behavior instead of transform it, we cease to be disciples and become editors. The</w:t>
      </w: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624704">
                <wp:simplePos x="0" y="0"/>
                <wp:positionH relativeFrom="page">
                  <wp:posOffset>914400</wp:posOffset>
                </wp:positionH>
                <wp:positionV relativeFrom="paragraph">
                  <wp:posOffset>180096</wp:posOffset>
                </wp:positionV>
                <wp:extent cx="1270000" cy="635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4.180795pt;width:100pt;height:.5pt;mso-position-horizontal-relative:page;mso-position-vertical-relative:paragraph;z-index:-15691776;mso-wrap-distance-left:0;mso-wrap-distance-right:0" id="docshape72"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330" w:id="331"/>
      <w:bookmarkEnd w:id="331"/>
      <w:r>
        <w:rPr/>
      </w:r>
      <w:hyperlink w:history="true" w:anchor="_bookmark328">
        <w:r>
          <w:rPr>
            <w:position w:val="4"/>
            <w:sz w:val="13"/>
          </w:rPr>
          <w:t>1</w:t>
        </w:r>
      </w:hyperlink>
      <w:r>
        <w:rPr>
          <w:spacing w:val="13"/>
          <w:position w:val="4"/>
          <w:sz w:val="13"/>
        </w:rPr>
        <w:t> </w:t>
      </w:r>
      <w:r>
        <w:rPr>
          <w:sz w:val="20"/>
        </w:rPr>
        <w:t>Mark</w:t>
      </w:r>
      <w:r>
        <w:rPr>
          <w:spacing w:val="-4"/>
          <w:sz w:val="20"/>
        </w:rPr>
        <w:t> </w:t>
      </w:r>
      <w:r>
        <w:rPr>
          <w:sz w:val="20"/>
        </w:rPr>
        <w:t>Noll,</w:t>
      </w:r>
      <w:r>
        <w:rPr>
          <w:spacing w:val="-4"/>
          <w:sz w:val="20"/>
        </w:rPr>
        <w:t> </w:t>
      </w:r>
      <w:r>
        <w:rPr>
          <w:i/>
          <w:sz w:val="20"/>
        </w:rPr>
        <w:t>The</w:t>
      </w:r>
      <w:r>
        <w:rPr>
          <w:i/>
          <w:spacing w:val="-4"/>
          <w:sz w:val="20"/>
        </w:rPr>
        <w:t> </w:t>
      </w:r>
      <w:r>
        <w:rPr>
          <w:i/>
          <w:sz w:val="20"/>
        </w:rPr>
        <w:t>Civil</w:t>
      </w:r>
      <w:r>
        <w:rPr>
          <w:i/>
          <w:spacing w:val="-4"/>
          <w:sz w:val="20"/>
        </w:rPr>
        <w:t> </w:t>
      </w:r>
      <w:r>
        <w:rPr>
          <w:i/>
          <w:sz w:val="20"/>
        </w:rPr>
        <w:t>War</w:t>
      </w:r>
      <w:r>
        <w:rPr>
          <w:i/>
          <w:spacing w:val="-4"/>
          <w:sz w:val="20"/>
        </w:rPr>
        <w:t> </w:t>
      </w:r>
      <w:r>
        <w:rPr>
          <w:i/>
          <w:sz w:val="20"/>
        </w:rPr>
        <w:t>as</w:t>
      </w:r>
      <w:r>
        <w:rPr>
          <w:i/>
          <w:spacing w:val="-4"/>
          <w:sz w:val="20"/>
        </w:rPr>
        <w:t> </w:t>
      </w:r>
      <w:r>
        <w:rPr>
          <w:i/>
          <w:sz w:val="20"/>
        </w:rPr>
        <w:t>a</w:t>
      </w:r>
      <w:r>
        <w:rPr>
          <w:i/>
          <w:spacing w:val="-4"/>
          <w:sz w:val="20"/>
        </w:rPr>
        <w:t> </w:t>
      </w:r>
      <w:r>
        <w:rPr>
          <w:i/>
          <w:sz w:val="20"/>
        </w:rPr>
        <w:t>Theological</w:t>
      </w:r>
      <w:r>
        <w:rPr>
          <w:i/>
          <w:spacing w:val="-4"/>
          <w:sz w:val="20"/>
        </w:rPr>
        <w:t> </w:t>
      </w:r>
      <w:r>
        <w:rPr>
          <w:i/>
          <w:sz w:val="20"/>
        </w:rPr>
        <w:t>Crisis</w:t>
      </w:r>
      <w:r>
        <w:rPr>
          <w:i/>
          <w:spacing w:val="-4"/>
          <w:sz w:val="20"/>
        </w:rPr>
        <w:t> </w:t>
      </w:r>
      <w:r>
        <w:rPr>
          <w:sz w:val="20"/>
        </w:rPr>
        <w:t>(Chapel</w:t>
      </w:r>
      <w:r>
        <w:rPr>
          <w:spacing w:val="-4"/>
          <w:sz w:val="20"/>
        </w:rPr>
        <w:t> </w:t>
      </w:r>
      <w:r>
        <w:rPr>
          <w:sz w:val="20"/>
        </w:rPr>
        <w:t>Hill:</w:t>
      </w:r>
      <w:r>
        <w:rPr>
          <w:spacing w:val="-4"/>
          <w:sz w:val="20"/>
        </w:rPr>
        <w:t> </w:t>
      </w:r>
      <w:r>
        <w:rPr>
          <w:sz w:val="20"/>
        </w:rPr>
        <w:t>University</w:t>
      </w:r>
      <w:r>
        <w:rPr>
          <w:spacing w:val="-4"/>
          <w:sz w:val="20"/>
        </w:rPr>
        <w:t> </w:t>
      </w:r>
      <w:r>
        <w:rPr>
          <w:sz w:val="20"/>
        </w:rPr>
        <w:t>of</w:t>
      </w:r>
      <w:r>
        <w:rPr>
          <w:spacing w:val="-4"/>
          <w:sz w:val="20"/>
        </w:rPr>
        <w:t> </w:t>
      </w:r>
      <w:r>
        <w:rPr>
          <w:sz w:val="20"/>
        </w:rPr>
        <w:t>North</w:t>
      </w:r>
      <w:r>
        <w:rPr>
          <w:spacing w:val="-4"/>
          <w:sz w:val="20"/>
        </w:rPr>
        <w:t> </w:t>
      </w:r>
      <w:r>
        <w:rPr>
          <w:sz w:val="20"/>
        </w:rPr>
        <w:t>Carolina</w:t>
      </w:r>
      <w:r>
        <w:rPr>
          <w:spacing w:val="-4"/>
          <w:sz w:val="20"/>
        </w:rPr>
        <w:t> </w:t>
      </w:r>
      <w:r>
        <w:rPr>
          <w:sz w:val="20"/>
        </w:rPr>
        <w:t>Press,</w:t>
      </w:r>
      <w:r>
        <w:rPr>
          <w:spacing w:val="-4"/>
          <w:sz w:val="20"/>
        </w:rPr>
        <w:t> </w:t>
      </w:r>
      <w:r>
        <w:rPr>
          <w:sz w:val="20"/>
        </w:rPr>
        <w:t>2006), </w:t>
      </w:r>
      <w:r>
        <w:rPr>
          <w:spacing w:val="-2"/>
          <w:sz w:val="20"/>
        </w:rPr>
        <w:t>22–25.</w:t>
      </w:r>
    </w:p>
    <w:p>
      <w:pPr>
        <w:spacing w:line="230" w:lineRule="auto" w:before="190"/>
        <w:ind w:left="720" w:right="370" w:firstLine="0"/>
        <w:jc w:val="left"/>
        <w:rPr>
          <w:sz w:val="20"/>
        </w:rPr>
      </w:pPr>
      <w:bookmarkStart w:name="_bookmark331" w:id="332"/>
      <w:bookmarkEnd w:id="332"/>
      <w:r>
        <w:rPr/>
      </w:r>
      <w:hyperlink w:history="true" w:anchor="_bookmark329">
        <w:r>
          <w:rPr>
            <w:position w:val="4"/>
            <w:sz w:val="13"/>
          </w:rPr>
          <w:t>2</w:t>
        </w:r>
      </w:hyperlink>
      <w:r>
        <w:rPr>
          <w:spacing w:val="-5"/>
          <w:position w:val="4"/>
          <w:sz w:val="13"/>
        </w:rPr>
        <w:t> </w:t>
      </w:r>
      <w:r>
        <w:rPr>
          <w:sz w:val="20"/>
        </w:rPr>
        <w:t>Albert</w:t>
      </w:r>
      <w:r>
        <w:rPr>
          <w:spacing w:val="-4"/>
          <w:sz w:val="20"/>
        </w:rPr>
        <w:t> </w:t>
      </w:r>
      <w:r>
        <w:rPr>
          <w:sz w:val="20"/>
        </w:rPr>
        <w:t>K.</w:t>
      </w:r>
      <w:r>
        <w:rPr>
          <w:spacing w:val="-8"/>
          <w:sz w:val="20"/>
        </w:rPr>
        <w:t> </w:t>
      </w:r>
      <w:r>
        <w:rPr>
          <w:sz w:val="20"/>
        </w:rPr>
        <w:t>Weinberg,</w:t>
      </w:r>
      <w:r>
        <w:rPr>
          <w:spacing w:val="-5"/>
          <w:sz w:val="20"/>
        </w:rPr>
        <w:t> </w:t>
      </w:r>
      <w:r>
        <w:rPr>
          <w:sz w:val="20"/>
        </w:rPr>
        <w:t>Manifest</w:t>
      </w:r>
      <w:r>
        <w:rPr>
          <w:spacing w:val="-5"/>
          <w:sz w:val="20"/>
        </w:rPr>
        <w:t> </w:t>
      </w:r>
      <w:r>
        <w:rPr>
          <w:sz w:val="20"/>
        </w:rPr>
        <w:t>Destiny:</w:t>
      </w:r>
      <w:r>
        <w:rPr>
          <w:spacing w:val="-13"/>
          <w:sz w:val="20"/>
        </w:rPr>
        <w:t> </w:t>
      </w:r>
      <w:r>
        <w:rPr>
          <w:sz w:val="20"/>
        </w:rPr>
        <w:t>A</w:t>
      </w:r>
      <w:r>
        <w:rPr>
          <w:spacing w:val="-12"/>
          <w:sz w:val="20"/>
        </w:rPr>
        <w:t> </w:t>
      </w:r>
      <w:r>
        <w:rPr>
          <w:sz w:val="20"/>
        </w:rPr>
        <w:t>Study</w:t>
      </w:r>
      <w:r>
        <w:rPr>
          <w:spacing w:val="-5"/>
          <w:sz w:val="20"/>
        </w:rPr>
        <w:t> </w:t>
      </w:r>
      <w:r>
        <w:rPr>
          <w:sz w:val="20"/>
        </w:rPr>
        <w:t>of</w:t>
      </w:r>
      <w:r>
        <w:rPr>
          <w:spacing w:val="-5"/>
          <w:sz w:val="20"/>
        </w:rPr>
        <w:t> </w:t>
      </w:r>
      <w:r>
        <w:rPr>
          <w:sz w:val="20"/>
        </w:rPr>
        <w:t>Nationalist</w:t>
      </w:r>
      <w:r>
        <w:rPr>
          <w:spacing w:val="-5"/>
          <w:sz w:val="20"/>
        </w:rPr>
        <w:t> </w:t>
      </w:r>
      <w:r>
        <w:rPr>
          <w:sz w:val="20"/>
        </w:rPr>
        <w:t>Expansion</w:t>
      </w:r>
      <w:r>
        <w:rPr>
          <w:spacing w:val="-5"/>
          <w:sz w:val="20"/>
        </w:rPr>
        <w:t> </w:t>
      </w:r>
      <w:r>
        <w:rPr>
          <w:sz w:val="20"/>
        </w:rPr>
        <w:t>in</w:t>
      </w:r>
      <w:r>
        <w:rPr>
          <w:spacing w:val="-13"/>
          <w:sz w:val="20"/>
        </w:rPr>
        <w:t> </w:t>
      </w:r>
      <w:r>
        <w:rPr>
          <w:sz w:val="20"/>
        </w:rPr>
        <w:t>American</w:t>
      </w:r>
      <w:r>
        <w:rPr>
          <w:spacing w:val="-4"/>
          <w:sz w:val="20"/>
        </w:rPr>
        <w:t> </w:t>
      </w:r>
      <w:r>
        <w:rPr>
          <w:sz w:val="20"/>
        </w:rPr>
        <w:t>History</w:t>
      </w:r>
      <w:r>
        <w:rPr>
          <w:spacing w:val="-5"/>
          <w:sz w:val="20"/>
        </w:rPr>
        <w:t> </w:t>
      </w:r>
      <w:r>
        <w:rPr>
          <w:sz w:val="20"/>
        </w:rPr>
        <w:t>(Baltimore: Johns Hopkins University Press, 1935), 54–56.</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2"/>
      </w:pPr>
      <w:r>
        <w:rPr/>
        <w:t>Word</w:t>
      </w:r>
      <w:r>
        <w:rPr>
          <w:spacing w:val="-3"/>
        </w:rPr>
        <w:t> </w:t>
      </w:r>
      <w:r>
        <w:rPr/>
        <w:t>of</w:t>
      </w:r>
      <w:r>
        <w:rPr>
          <w:spacing w:val="-3"/>
        </w:rPr>
        <w:t> </w:t>
      </w:r>
      <w:r>
        <w:rPr/>
        <w:t>God</w:t>
      </w:r>
      <w:r>
        <w:rPr>
          <w:spacing w:val="-3"/>
        </w:rPr>
        <w:t> </w:t>
      </w:r>
      <w:r>
        <w:rPr/>
        <w:t>was</w:t>
      </w:r>
      <w:r>
        <w:rPr>
          <w:spacing w:val="-3"/>
        </w:rPr>
        <w:t> </w:t>
      </w:r>
      <w:r>
        <w:rPr/>
        <w:t>never</w:t>
      </w:r>
      <w:r>
        <w:rPr>
          <w:spacing w:val="-3"/>
        </w:rPr>
        <w:t> </w:t>
      </w:r>
      <w:r>
        <w:rPr/>
        <w:t>meant</w:t>
      </w:r>
      <w:r>
        <w:rPr>
          <w:spacing w:val="-3"/>
        </w:rPr>
        <w:t> </w:t>
      </w:r>
      <w:r>
        <w:rPr/>
        <w:t>to</w:t>
      </w:r>
      <w:r>
        <w:rPr>
          <w:spacing w:val="-3"/>
        </w:rPr>
        <w:t> </w:t>
      </w:r>
      <w:r>
        <w:rPr/>
        <w:t>defend</w:t>
      </w:r>
      <w:r>
        <w:rPr>
          <w:spacing w:val="-3"/>
        </w:rPr>
        <w:t> </w:t>
      </w:r>
      <w:r>
        <w:rPr/>
        <w:t>our</w:t>
      </w:r>
      <w:r>
        <w:rPr>
          <w:spacing w:val="-3"/>
        </w:rPr>
        <w:t> </w:t>
      </w:r>
      <w:r>
        <w:rPr/>
        <w:t>way</w:t>
      </w:r>
      <w:r>
        <w:rPr>
          <w:spacing w:val="-3"/>
        </w:rPr>
        <w:t> </w:t>
      </w:r>
      <w:r>
        <w:rPr/>
        <w:t>of</w:t>
      </w:r>
      <w:r>
        <w:rPr>
          <w:spacing w:val="-3"/>
        </w:rPr>
        <w:t> </w:t>
      </w:r>
      <w:r>
        <w:rPr/>
        <w:t>life</w:t>
      </w:r>
      <w:r>
        <w:rPr>
          <w:spacing w:val="-4"/>
        </w:rPr>
        <w:t> </w:t>
      </w:r>
      <w:r>
        <w:rPr/>
        <w:t>—</w:t>
      </w:r>
      <w:r>
        <w:rPr>
          <w:spacing w:val="-3"/>
        </w:rPr>
        <w:t> </w:t>
      </w:r>
      <w:r>
        <w:rPr/>
        <w:t>it</w:t>
      </w:r>
      <w:r>
        <w:rPr>
          <w:spacing w:val="-3"/>
        </w:rPr>
        <w:t> </w:t>
      </w:r>
      <w:r>
        <w:rPr/>
        <w:t>was</w:t>
      </w:r>
      <w:r>
        <w:rPr>
          <w:spacing w:val="-3"/>
        </w:rPr>
        <w:t> </w:t>
      </w:r>
      <w:r>
        <w:rPr/>
        <w:t>meant</w:t>
      </w:r>
      <w:r>
        <w:rPr>
          <w:spacing w:val="-3"/>
        </w:rPr>
        <w:t> </w:t>
      </w:r>
      <w:r>
        <w:rPr/>
        <w:t>to</w:t>
      </w:r>
      <w:r>
        <w:rPr>
          <w:spacing w:val="-3"/>
        </w:rPr>
        <w:t> </w:t>
      </w:r>
      <w:r>
        <w:rPr/>
        <w:t>define</w:t>
      </w:r>
      <w:r>
        <w:rPr>
          <w:spacing w:val="-4"/>
        </w:rPr>
        <w:t> </w:t>
      </w:r>
      <w:r>
        <w:rPr/>
        <w:t>it.</w:t>
      </w:r>
      <w:r>
        <w:rPr>
          <w:spacing w:val="-8"/>
        </w:rPr>
        <w:t> </w:t>
      </w:r>
      <w:r>
        <w:rPr/>
        <w:t>When</w:t>
      </w:r>
      <w:r>
        <w:rPr>
          <w:spacing w:val="-3"/>
        </w:rPr>
        <w:t> </w:t>
      </w:r>
      <w:r>
        <w:rPr/>
        <w:t>we stop letting Scripture confront us, we start recruiting it.</w:t>
      </w:r>
    </w:p>
    <w:p>
      <w:pPr>
        <w:pStyle w:val="ListParagraph"/>
        <w:numPr>
          <w:ilvl w:val="0"/>
          <w:numId w:val="17"/>
        </w:numPr>
        <w:tabs>
          <w:tab w:pos="955" w:val="left" w:leader="none"/>
        </w:tabs>
        <w:spacing w:line="274" w:lineRule="exact" w:before="0" w:after="0"/>
        <w:ind w:left="955" w:right="0" w:hanging="235"/>
        <w:jc w:val="left"/>
        <w:rPr>
          <w:sz w:val="24"/>
        </w:rPr>
      </w:pPr>
      <w:r>
        <w:rPr>
          <w:sz w:val="24"/>
        </w:rPr>
        <w:t>To</w:t>
      </w:r>
      <w:r>
        <w:rPr>
          <w:spacing w:val="-7"/>
          <w:sz w:val="24"/>
        </w:rPr>
        <w:t> </w:t>
      </w:r>
      <w:r>
        <w:rPr>
          <w:sz w:val="24"/>
        </w:rPr>
        <w:t>Sanctify</w:t>
      </w:r>
      <w:r>
        <w:rPr>
          <w:spacing w:val="-6"/>
          <w:sz w:val="24"/>
        </w:rPr>
        <w:t> </w:t>
      </w:r>
      <w:r>
        <w:rPr>
          <w:sz w:val="24"/>
        </w:rPr>
        <w:t>Our</w:t>
      </w:r>
      <w:r>
        <w:rPr>
          <w:spacing w:val="-6"/>
          <w:sz w:val="24"/>
        </w:rPr>
        <w:t> </w:t>
      </w:r>
      <w:r>
        <w:rPr>
          <w:spacing w:val="-2"/>
          <w:sz w:val="24"/>
        </w:rPr>
        <w:t>Systems</w:t>
      </w:r>
    </w:p>
    <w:p>
      <w:pPr>
        <w:pStyle w:val="BodyText"/>
        <w:spacing w:before="38"/>
      </w:pPr>
    </w:p>
    <w:p>
      <w:pPr>
        <w:pStyle w:val="BodyText"/>
        <w:spacing w:line="513" w:lineRule="auto"/>
        <w:ind w:right="370" w:firstLine="720"/>
        <w:rPr>
          <w:position w:val="5"/>
          <w:sz w:val="16"/>
        </w:rPr>
      </w:pPr>
      <w:r>
        <w:rPr/>
        <w:t>After justification comes sanctification — the illusion that success is proof of divine blessing.</w:t>
      </w:r>
      <w:r>
        <w:rPr>
          <w:spacing w:val="-10"/>
        </w:rPr>
        <w:t> </w:t>
      </w:r>
      <w:r>
        <w:rPr/>
        <w:t>When</w:t>
      </w:r>
      <w:r>
        <w:rPr>
          <w:spacing w:val="-4"/>
        </w:rPr>
        <w:t> </w:t>
      </w:r>
      <w:r>
        <w:rPr/>
        <w:t>the</w:t>
      </w:r>
      <w:r>
        <w:rPr>
          <w:spacing w:val="-4"/>
        </w:rPr>
        <w:t> </w:t>
      </w:r>
      <w:r>
        <w:rPr/>
        <w:t>Industrial</w:t>
      </w:r>
      <w:r>
        <w:rPr>
          <w:spacing w:val="-15"/>
        </w:rPr>
        <w:t> </w:t>
      </w:r>
      <w:r>
        <w:rPr/>
        <w:t>Age</w:t>
      </w:r>
      <w:r>
        <w:rPr>
          <w:spacing w:val="-5"/>
        </w:rPr>
        <w:t> </w:t>
      </w:r>
      <w:r>
        <w:rPr/>
        <w:t>flourished,</w:t>
      </w:r>
      <w:r>
        <w:rPr>
          <w:spacing w:val="-4"/>
        </w:rPr>
        <w:t> </w:t>
      </w:r>
      <w:r>
        <w:rPr/>
        <w:t>sermons</w:t>
      </w:r>
      <w:r>
        <w:rPr>
          <w:spacing w:val="-4"/>
        </w:rPr>
        <w:t> </w:t>
      </w:r>
      <w:r>
        <w:rPr/>
        <w:t>about</w:t>
      </w:r>
      <w:r>
        <w:rPr>
          <w:spacing w:val="-4"/>
        </w:rPr>
        <w:t> </w:t>
      </w:r>
      <w:r>
        <w:rPr/>
        <w:t>“diligence”</w:t>
      </w:r>
      <w:r>
        <w:rPr>
          <w:spacing w:val="-4"/>
        </w:rPr>
        <w:t> </w:t>
      </w:r>
      <w:r>
        <w:rPr/>
        <w:t>replaced</w:t>
      </w:r>
      <w:r>
        <w:rPr>
          <w:spacing w:val="-4"/>
        </w:rPr>
        <w:t> </w:t>
      </w:r>
      <w:r>
        <w:rPr/>
        <w:t>sermons</w:t>
      </w:r>
      <w:r>
        <w:rPr>
          <w:spacing w:val="-4"/>
        </w:rPr>
        <w:t> </w:t>
      </w:r>
      <w:r>
        <w:rPr/>
        <w:t>about dependence. When capitalism prospered, prosperity theology followed close behi</w:t>
      </w:r>
      <w:bookmarkStart w:name="_bookmark332" w:id="333"/>
      <w:bookmarkEnd w:id="333"/>
      <w:r>
        <w:rPr/>
        <w:t>nd</w:t>
      </w:r>
      <w:r>
        <w:rPr/>
        <w:t>.</w:t>
      </w:r>
      <w:hyperlink w:history="true" w:anchor="_bookmark333">
        <w:r>
          <w:rPr>
            <w:position w:val="5"/>
            <w:sz w:val="16"/>
          </w:rPr>
          <w:t>3</w:t>
        </w:r>
      </w:hyperlink>
    </w:p>
    <w:p>
      <w:pPr>
        <w:pStyle w:val="BodyText"/>
        <w:spacing w:line="513" w:lineRule="auto"/>
        <w:ind w:right="358" w:firstLine="720"/>
        <w:jc w:val="both"/>
      </w:pPr>
      <w:r>
        <w:rPr/>
        <w:t>We</w:t>
      </w:r>
      <w:r>
        <w:rPr>
          <w:spacing w:val="-6"/>
        </w:rPr>
        <w:t> </w:t>
      </w:r>
      <w:r>
        <w:rPr/>
        <w:t>forgot</w:t>
      </w:r>
      <w:r>
        <w:rPr>
          <w:spacing w:val="-5"/>
        </w:rPr>
        <w:t> </w:t>
      </w:r>
      <w:r>
        <w:rPr/>
        <w:t>that</w:t>
      </w:r>
      <w:r>
        <w:rPr>
          <w:spacing w:val="-5"/>
        </w:rPr>
        <w:t> </w:t>
      </w:r>
      <w:r>
        <w:rPr/>
        <w:t>blessing</w:t>
      </w:r>
      <w:r>
        <w:rPr>
          <w:spacing w:val="-5"/>
        </w:rPr>
        <w:t> </w:t>
      </w:r>
      <w:r>
        <w:rPr/>
        <w:t>in</w:t>
      </w:r>
      <w:r>
        <w:rPr>
          <w:spacing w:val="-5"/>
        </w:rPr>
        <w:t> </w:t>
      </w:r>
      <w:r>
        <w:rPr/>
        <w:t>Scripture</w:t>
      </w:r>
      <w:r>
        <w:rPr>
          <w:spacing w:val="-6"/>
        </w:rPr>
        <w:t> </w:t>
      </w:r>
      <w:r>
        <w:rPr/>
        <w:t>is</w:t>
      </w:r>
      <w:r>
        <w:rPr>
          <w:spacing w:val="-5"/>
        </w:rPr>
        <w:t> </w:t>
      </w:r>
      <w:r>
        <w:rPr/>
        <w:t>always</w:t>
      </w:r>
      <w:r>
        <w:rPr>
          <w:spacing w:val="-5"/>
        </w:rPr>
        <w:t> </w:t>
      </w:r>
      <w:r>
        <w:rPr/>
        <w:t>tied</w:t>
      </w:r>
      <w:r>
        <w:rPr>
          <w:spacing w:val="-5"/>
        </w:rPr>
        <w:t> </w:t>
      </w:r>
      <w:r>
        <w:rPr/>
        <w:t>to</w:t>
      </w:r>
      <w:r>
        <w:rPr>
          <w:spacing w:val="-5"/>
        </w:rPr>
        <w:t> </w:t>
      </w:r>
      <w:r>
        <w:rPr/>
        <w:t>burden</w:t>
      </w:r>
      <w:r>
        <w:rPr>
          <w:spacing w:val="-5"/>
        </w:rPr>
        <w:t> </w:t>
      </w:r>
      <w:r>
        <w:rPr/>
        <w:t>—</w:t>
      </w:r>
      <w:r>
        <w:rPr>
          <w:spacing w:val="-5"/>
        </w:rPr>
        <w:t> </w:t>
      </w:r>
      <w:r>
        <w:rPr/>
        <w:t>to</w:t>
      </w:r>
      <w:r>
        <w:rPr>
          <w:spacing w:val="-5"/>
        </w:rPr>
        <w:t> </w:t>
      </w:r>
      <w:r>
        <w:rPr/>
        <w:t>generosity,</w:t>
      </w:r>
      <w:r>
        <w:rPr>
          <w:spacing w:val="-5"/>
        </w:rPr>
        <w:t> </w:t>
      </w:r>
      <w:r>
        <w:rPr/>
        <w:t>to</w:t>
      </w:r>
      <w:r>
        <w:rPr>
          <w:spacing w:val="-5"/>
        </w:rPr>
        <w:t> </w:t>
      </w:r>
      <w:r>
        <w:rPr/>
        <w:t>justice,</w:t>
      </w:r>
      <w:r>
        <w:rPr>
          <w:spacing w:val="-5"/>
        </w:rPr>
        <w:t> </w:t>
      </w:r>
      <w:r>
        <w:rPr/>
        <w:t>to grace. Jesus warned that we</w:t>
      </w:r>
      <w:r>
        <w:rPr>
          <w:spacing w:val="-1"/>
        </w:rPr>
        <w:t> </w:t>
      </w:r>
      <w:r>
        <w:rPr/>
        <w:t>cannot serve</w:t>
      </w:r>
      <w:r>
        <w:rPr>
          <w:spacing w:val="-1"/>
        </w:rPr>
        <w:t> </w:t>
      </w:r>
      <w:r>
        <w:rPr/>
        <w:t>both God and money. But we</w:t>
      </w:r>
      <w:r>
        <w:rPr>
          <w:spacing w:val="-1"/>
        </w:rPr>
        <w:t> </w:t>
      </w:r>
      <w:r>
        <w:rPr/>
        <w:t>tried.</w:t>
      </w:r>
      <w:r>
        <w:rPr>
          <w:spacing w:val="-5"/>
        </w:rPr>
        <w:t> </w:t>
      </w:r>
      <w:r>
        <w:rPr/>
        <w:t>We</w:t>
      </w:r>
      <w:r>
        <w:rPr>
          <w:spacing w:val="-1"/>
        </w:rPr>
        <w:t> </w:t>
      </w:r>
      <w:r>
        <w:rPr/>
        <w:t>built temples to both</w:t>
      </w:r>
      <w:r>
        <w:rPr>
          <w:spacing w:val="-3"/>
        </w:rPr>
        <w:t> </w:t>
      </w:r>
      <w:r>
        <w:rPr/>
        <w:t>and</w:t>
      </w:r>
      <w:r>
        <w:rPr>
          <w:spacing w:val="-2"/>
        </w:rPr>
        <w:t> </w:t>
      </w:r>
      <w:r>
        <w:rPr/>
        <w:t>called</w:t>
      </w:r>
      <w:r>
        <w:rPr>
          <w:spacing w:val="-2"/>
        </w:rPr>
        <w:t> </w:t>
      </w:r>
      <w:r>
        <w:rPr/>
        <w:t>it</w:t>
      </w:r>
      <w:r>
        <w:rPr>
          <w:spacing w:val="-2"/>
        </w:rPr>
        <w:t> </w:t>
      </w:r>
      <w:r>
        <w:rPr/>
        <w:t>balance.</w:t>
      </w:r>
      <w:r>
        <w:rPr>
          <w:spacing w:val="-7"/>
        </w:rPr>
        <w:t> </w:t>
      </w:r>
      <w:r>
        <w:rPr/>
        <w:t>The</w:t>
      </w:r>
      <w:r>
        <w:rPr>
          <w:spacing w:val="-3"/>
        </w:rPr>
        <w:t> </w:t>
      </w:r>
      <w:r>
        <w:rPr/>
        <w:t>result?</w:t>
      </w:r>
      <w:r>
        <w:rPr>
          <w:spacing w:val="-15"/>
        </w:rPr>
        <w:t> </w:t>
      </w:r>
      <w:r>
        <w:rPr/>
        <w:t>A</w:t>
      </w:r>
      <w:r>
        <w:rPr>
          <w:spacing w:val="-15"/>
        </w:rPr>
        <w:t> </w:t>
      </w:r>
      <w:r>
        <w:rPr/>
        <w:t>nation</w:t>
      </w:r>
      <w:r>
        <w:rPr>
          <w:spacing w:val="-2"/>
        </w:rPr>
        <w:t> </w:t>
      </w:r>
      <w:r>
        <w:rPr/>
        <w:t>that</w:t>
      </w:r>
      <w:r>
        <w:rPr>
          <w:spacing w:val="-2"/>
        </w:rPr>
        <w:t> </w:t>
      </w:r>
      <w:r>
        <w:rPr/>
        <w:t>still</w:t>
      </w:r>
      <w:r>
        <w:rPr>
          <w:spacing w:val="-2"/>
        </w:rPr>
        <w:t> </w:t>
      </w:r>
      <w:r>
        <w:rPr/>
        <w:t>sings</w:t>
      </w:r>
      <w:r>
        <w:rPr>
          <w:spacing w:val="-2"/>
        </w:rPr>
        <w:t> </w:t>
      </w:r>
      <w:r>
        <w:rPr/>
        <w:t>about</w:t>
      </w:r>
      <w:r>
        <w:rPr>
          <w:spacing w:val="-2"/>
        </w:rPr>
        <w:t> </w:t>
      </w:r>
      <w:r>
        <w:rPr/>
        <w:t>God’s</w:t>
      </w:r>
      <w:r>
        <w:rPr>
          <w:spacing w:val="-2"/>
        </w:rPr>
        <w:t> </w:t>
      </w:r>
      <w:r>
        <w:rPr/>
        <w:t>grace</w:t>
      </w:r>
      <w:r>
        <w:rPr>
          <w:spacing w:val="-3"/>
        </w:rPr>
        <w:t> </w:t>
      </w:r>
      <w:r>
        <w:rPr/>
        <w:t>while</w:t>
      </w:r>
      <w:r>
        <w:rPr>
          <w:spacing w:val="-3"/>
        </w:rPr>
        <w:t> </w:t>
      </w:r>
      <w:r>
        <w:rPr/>
        <w:t>trusting</w:t>
      </w:r>
      <w:r>
        <w:rPr>
          <w:spacing w:val="-2"/>
        </w:rPr>
        <w:t> </w:t>
      </w:r>
      <w:r>
        <w:rPr/>
        <w:t>in its own grind. We learned to confuse fruitfulness with fortune.</w:t>
      </w:r>
    </w:p>
    <w:p>
      <w:pPr>
        <w:pStyle w:val="ListParagraph"/>
        <w:numPr>
          <w:ilvl w:val="0"/>
          <w:numId w:val="17"/>
        </w:numPr>
        <w:tabs>
          <w:tab w:pos="235" w:val="left" w:leader="none"/>
        </w:tabs>
        <w:spacing w:line="273" w:lineRule="exact" w:before="0" w:after="0"/>
        <w:ind w:left="235" w:right="0" w:hanging="235"/>
        <w:jc w:val="left"/>
        <w:rPr>
          <w:sz w:val="24"/>
        </w:rPr>
      </w:pPr>
      <w:r>
        <w:rPr>
          <w:spacing w:val="-2"/>
          <w:sz w:val="24"/>
        </w:rPr>
        <w:t>To</w:t>
      </w:r>
      <w:r>
        <w:rPr>
          <w:spacing w:val="-11"/>
          <w:sz w:val="24"/>
        </w:rPr>
        <w:t> </w:t>
      </w:r>
      <w:r>
        <w:rPr>
          <w:spacing w:val="-2"/>
          <w:sz w:val="24"/>
        </w:rPr>
        <w:t>Weaponize</w:t>
      </w:r>
      <w:r>
        <w:rPr>
          <w:spacing w:val="-5"/>
          <w:sz w:val="24"/>
        </w:rPr>
        <w:t> </w:t>
      </w:r>
      <w:r>
        <w:rPr>
          <w:spacing w:val="-2"/>
          <w:sz w:val="24"/>
        </w:rPr>
        <w:t>Our</w:t>
      </w:r>
      <w:r>
        <w:rPr>
          <w:spacing w:val="-4"/>
          <w:sz w:val="24"/>
        </w:rPr>
        <w:t> Faith</w:t>
      </w:r>
    </w:p>
    <w:p>
      <w:pPr>
        <w:pStyle w:val="BodyText"/>
        <w:spacing w:before="36"/>
      </w:pPr>
    </w:p>
    <w:p>
      <w:pPr>
        <w:pStyle w:val="BodyText"/>
        <w:spacing w:line="513" w:lineRule="auto"/>
        <w:ind w:right="370" w:firstLine="720"/>
      </w:pPr>
      <w:r>
        <w:rPr/>
        <w:t>Perhaps the most painful twist came when the Bible became ammunition. Verses once used to comfort the broken were reloaded to condemn the different. Truth became a weapon instead</w:t>
      </w:r>
      <w:r>
        <w:rPr>
          <w:spacing w:val="-4"/>
        </w:rPr>
        <w:t> </w:t>
      </w:r>
      <w:r>
        <w:rPr/>
        <w:t>of</w:t>
      </w:r>
      <w:r>
        <w:rPr>
          <w:spacing w:val="-4"/>
        </w:rPr>
        <w:t> </w:t>
      </w:r>
      <w:r>
        <w:rPr/>
        <w:t>a</w:t>
      </w:r>
      <w:r>
        <w:rPr>
          <w:spacing w:val="-5"/>
        </w:rPr>
        <w:t> </w:t>
      </w:r>
      <w:r>
        <w:rPr/>
        <w:t>wound-healer.</w:t>
      </w:r>
      <w:r>
        <w:rPr>
          <w:spacing w:val="-9"/>
        </w:rPr>
        <w:t> </w:t>
      </w:r>
      <w:r>
        <w:rPr/>
        <w:t>The</w:t>
      </w:r>
      <w:r>
        <w:rPr>
          <w:spacing w:val="-5"/>
        </w:rPr>
        <w:t> </w:t>
      </w:r>
      <w:r>
        <w:rPr/>
        <w:t>gospel</w:t>
      </w:r>
      <w:r>
        <w:rPr>
          <w:spacing w:val="-4"/>
        </w:rPr>
        <w:t> </w:t>
      </w:r>
      <w:r>
        <w:rPr/>
        <w:t>became</w:t>
      </w:r>
      <w:r>
        <w:rPr>
          <w:spacing w:val="-5"/>
        </w:rPr>
        <w:t> </w:t>
      </w:r>
      <w:r>
        <w:rPr/>
        <w:t>an</w:t>
      </w:r>
      <w:r>
        <w:rPr>
          <w:spacing w:val="-4"/>
        </w:rPr>
        <w:t> </w:t>
      </w:r>
      <w:r>
        <w:rPr/>
        <w:t>argument</w:t>
      </w:r>
      <w:r>
        <w:rPr>
          <w:spacing w:val="-4"/>
        </w:rPr>
        <w:t> </w:t>
      </w:r>
      <w:r>
        <w:rPr/>
        <w:t>instead</w:t>
      </w:r>
      <w:r>
        <w:rPr>
          <w:spacing w:val="-4"/>
        </w:rPr>
        <w:t> </w:t>
      </w:r>
      <w:r>
        <w:rPr/>
        <w:t>of</w:t>
      </w:r>
      <w:r>
        <w:rPr>
          <w:spacing w:val="-4"/>
        </w:rPr>
        <w:t> </w:t>
      </w:r>
      <w:r>
        <w:rPr/>
        <w:t>an</w:t>
      </w:r>
      <w:r>
        <w:rPr>
          <w:spacing w:val="-4"/>
        </w:rPr>
        <w:t> </w:t>
      </w:r>
      <w:r>
        <w:rPr/>
        <w:t>announcement.</w:t>
      </w:r>
      <w:r>
        <w:rPr>
          <w:spacing w:val="-4"/>
        </w:rPr>
        <w:t> </w:t>
      </w:r>
      <w:r>
        <w:rPr/>
        <w:t>But</w:t>
      </w:r>
      <w:r>
        <w:rPr>
          <w:spacing w:val="-4"/>
        </w:rPr>
        <w:t> </w:t>
      </w:r>
      <w:r>
        <w:rPr/>
        <w:t>the Word was never meant to win debates. It was meant to resurrect the</w:t>
      </w:r>
      <w:r>
        <w:rPr>
          <w:spacing w:val="-1"/>
        </w:rPr>
        <w:t> </w:t>
      </w:r>
      <w:r>
        <w:rPr/>
        <w:t>dead. It was never meant to silence our enemies but to save them.</w:t>
      </w:r>
    </w:p>
    <w:p>
      <w:pPr>
        <w:pStyle w:val="BodyText"/>
        <w:spacing w:line="513" w:lineRule="auto"/>
        <w:ind w:right="370" w:firstLine="720"/>
      </w:pPr>
      <w:r>
        <w:rPr/>
        <w:t>Nowhere is that tension more visible than in the</w:t>
      </w:r>
      <w:r>
        <w:rPr>
          <w:spacing w:val="-8"/>
        </w:rPr>
        <w:t> </w:t>
      </w:r>
      <w:r>
        <w:rPr/>
        <w:t>American story — where the Word of God</w:t>
      </w:r>
      <w:r>
        <w:rPr>
          <w:spacing w:val="-3"/>
        </w:rPr>
        <w:t> </w:t>
      </w:r>
      <w:r>
        <w:rPr/>
        <w:t>was</w:t>
      </w:r>
      <w:r>
        <w:rPr>
          <w:spacing w:val="-3"/>
        </w:rPr>
        <w:t> </w:t>
      </w:r>
      <w:r>
        <w:rPr/>
        <w:t>invoked</w:t>
      </w:r>
      <w:r>
        <w:rPr>
          <w:spacing w:val="-3"/>
        </w:rPr>
        <w:t> </w:t>
      </w:r>
      <w:r>
        <w:rPr/>
        <w:t>to</w:t>
      </w:r>
      <w:r>
        <w:rPr>
          <w:spacing w:val="-3"/>
        </w:rPr>
        <w:t> </w:t>
      </w:r>
      <w:r>
        <w:rPr/>
        <w:t>bless</w:t>
      </w:r>
      <w:r>
        <w:rPr>
          <w:spacing w:val="-3"/>
        </w:rPr>
        <w:t> </w:t>
      </w:r>
      <w:r>
        <w:rPr/>
        <w:t>ambition,</w:t>
      </w:r>
      <w:r>
        <w:rPr>
          <w:spacing w:val="-3"/>
        </w:rPr>
        <w:t> </w:t>
      </w:r>
      <w:r>
        <w:rPr/>
        <w:t>baptize</w:t>
      </w:r>
      <w:r>
        <w:rPr>
          <w:spacing w:val="-4"/>
        </w:rPr>
        <w:t> </w:t>
      </w:r>
      <w:r>
        <w:rPr/>
        <w:t>racism,</w:t>
      </w:r>
      <w:r>
        <w:rPr>
          <w:spacing w:val="-3"/>
        </w:rPr>
        <w:t> </w:t>
      </w:r>
      <w:r>
        <w:rPr/>
        <w:t>and</w:t>
      </w:r>
      <w:r>
        <w:rPr>
          <w:spacing w:val="-3"/>
        </w:rPr>
        <w:t> </w:t>
      </w:r>
      <w:r>
        <w:rPr/>
        <w:t>consecrate</w:t>
      </w:r>
      <w:r>
        <w:rPr>
          <w:spacing w:val="-4"/>
        </w:rPr>
        <w:t> </w:t>
      </w:r>
      <w:r>
        <w:rPr/>
        <w:t>violence,</w:t>
      </w:r>
      <w:r>
        <w:rPr>
          <w:spacing w:val="-3"/>
        </w:rPr>
        <w:t> </w:t>
      </w:r>
      <w:r>
        <w:rPr/>
        <w:t>all</w:t>
      </w:r>
      <w:r>
        <w:rPr>
          <w:spacing w:val="-3"/>
        </w:rPr>
        <w:t> </w:t>
      </w:r>
      <w:r>
        <w:rPr/>
        <w:t>under</w:t>
      </w:r>
      <w:r>
        <w:rPr>
          <w:spacing w:val="-3"/>
        </w:rPr>
        <w:t> </w:t>
      </w:r>
      <w:r>
        <w:rPr/>
        <w:t>the</w:t>
      </w:r>
      <w:r>
        <w:rPr>
          <w:spacing w:val="-4"/>
        </w:rPr>
        <w:t> </w:t>
      </w:r>
      <w:r>
        <w:rPr/>
        <w:t>banner of divine will.</w:t>
      </w:r>
    </w:p>
    <w:p>
      <w:pPr>
        <w:pStyle w:val="BodyText"/>
        <w:spacing w:line="274" w:lineRule="exact"/>
        <w:ind w:left="720"/>
      </w:pPr>
      <w:r>
        <w:rPr/>
        <w:t>We</w:t>
      </w:r>
      <w:r>
        <w:rPr>
          <w:spacing w:val="-7"/>
        </w:rPr>
        <w:t> </w:t>
      </w:r>
      <w:r>
        <w:rPr/>
        <w:t>have</w:t>
      </w:r>
      <w:r>
        <w:rPr>
          <w:spacing w:val="-4"/>
        </w:rPr>
        <w:t> </w:t>
      </w:r>
      <w:r>
        <w:rPr/>
        <w:t>to</w:t>
      </w:r>
      <w:r>
        <w:rPr>
          <w:spacing w:val="-3"/>
        </w:rPr>
        <w:t> </w:t>
      </w:r>
      <w:r>
        <w:rPr/>
        <w:t>wrestle</w:t>
      </w:r>
      <w:r>
        <w:rPr>
          <w:spacing w:val="-4"/>
        </w:rPr>
        <w:t> </w:t>
      </w:r>
      <w:r>
        <w:rPr/>
        <w:t>honestly</w:t>
      </w:r>
      <w:r>
        <w:rPr>
          <w:spacing w:val="-3"/>
        </w:rPr>
        <w:t> </w:t>
      </w:r>
      <w:r>
        <w:rPr/>
        <w:t>with</w:t>
      </w:r>
      <w:r>
        <w:rPr>
          <w:spacing w:val="-3"/>
        </w:rPr>
        <w:t> </w:t>
      </w:r>
      <w:r>
        <w:rPr/>
        <w:t>this</w:t>
      </w:r>
      <w:r>
        <w:rPr>
          <w:spacing w:val="-3"/>
        </w:rPr>
        <w:t> </w:t>
      </w:r>
      <w:r>
        <w:rPr/>
        <w:t>truth:</w:t>
      </w:r>
      <w:r>
        <w:rPr>
          <w:spacing w:val="-3"/>
        </w:rPr>
        <w:t> </w:t>
      </w:r>
      <w:r>
        <w:rPr/>
        <w:t>our</w:t>
      </w:r>
      <w:r>
        <w:rPr>
          <w:spacing w:val="-3"/>
        </w:rPr>
        <w:t> </w:t>
      </w:r>
      <w:r>
        <w:rPr/>
        <w:t>nation’s</w:t>
      </w:r>
      <w:r>
        <w:rPr>
          <w:spacing w:val="-3"/>
        </w:rPr>
        <w:t> </w:t>
      </w:r>
      <w:r>
        <w:rPr/>
        <w:t>sins</w:t>
      </w:r>
      <w:r>
        <w:rPr>
          <w:spacing w:val="-3"/>
        </w:rPr>
        <w:t> </w:t>
      </w:r>
      <w:r>
        <w:rPr/>
        <w:t>were</w:t>
      </w:r>
      <w:r>
        <w:rPr>
          <w:spacing w:val="-4"/>
        </w:rPr>
        <w:t> </w:t>
      </w:r>
      <w:r>
        <w:rPr/>
        <w:t>often</w:t>
      </w:r>
      <w:r>
        <w:rPr>
          <w:spacing w:val="-3"/>
        </w:rPr>
        <w:t> </w:t>
      </w:r>
      <w:r>
        <w:rPr/>
        <w:t>committed</w:t>
      </w:r>
      <w:r>
        <w:rPr>
          <w:spacing w:val="-3"/>
        </w:rPr>
        <w:t> </w:t>
      </w:r>
      <w:r>
        <w:rPr>
          <w:spacing w:val="-4"/>
        </w:rPr>
        <w:t>with</w:t>
      </w:r>
    </w:p>
    <w:p>
      <w:pPr>
        <w:pStyle w:val="BodyText"/>
        <w:spacing w:before="34"/>
      </w:pPr>
    </w:p>
    <w:p>
      <w:pPr>
        <w:pStyle w:val="BodyText"/>
      </w:pPr>
      <w:r>
        <w:rPr/>
        <w:t>an</w:t>
      </w:r>
      <w:r>
        <w:rPr>
          <w:spacing w:val="-1"/>
        </w:rPr>
        <w:t> </w:t>
      </w:r>
      <w:r>
        <w:rPr/>
        <w:t>open Bible</w:t>
      </w:r>
      <w:r>
        <w:rPr>
          <w:spacing w:val="-2"/>
        </w:rPr>
        <w:t> </w:t>
      </w:r>
      <w:r>
        <w:rPr/>
        <w:t>in </w:t>
      </w:r>
      <w:r>
        <w:rPr>
          <w:spacing w:val="-4"/>
        </w:rPr>
        <w:t>hand.</w:t>
      </w:r>
    </w:p>
    <w:p>
      <w:pPr>
        <w:pStyle w:val="BodyText"/>
        <w:spacing w:before="28"/>
        <w:rPr>
          <w:sz w:val="20"/>
        </w:rPr>
      </w:pPr>
      <w:r>
        <w:rPr>
          <w:sz w:val="20"/>
        </w:rPr>
        <mc:AlternateContent>
          <mc:Choice Requires="wps">
            <w:drawing>
              <wp:anchor distT="0" distB="0" distL="0" distR="0" allowOverlap="1" layoutInCell="1" locked="0" behindDoc="1" simplePos="0" relativeHeight="487625216">
                <wp:simplePos x="0" y="0"/>
                <wp:positionH relativeFrom="page">
                  <wp:posOffset>914400</wp:posOffset>
                </wp:positionH>
                <wp:positionV relativeFrom="paragraph">
                  <wp:posOffset>179491</wp:posOffset>
                </wp:positionV>
                <wp:extent cx="1270000" cy="635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4.133216pt;width:100pt;height:.5pt;mso-position-horizontal-relative:page;mso-position-vertical-relative:paragraph;z-index:-15691264;mso-wrap-distance-left:0;mso-wrap-distance-right:0" id="docshape73"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333" w:id="334"/>
      <w:bookmarkEnd w:id="334"/>
      <w:r>
        <w:rPr/>
      </w:r>
      <w:hyperlink w:history="true" w:anchor="_bookmark332">
        <w:r>
          <w:rPr>
            <w:position w:val="4"/>
            <w:sz w:val="13"/>
          </w:rPr>
          <w:t>3</w:t>
        </w:r>
      </w:hyperlink>
      <w:r>
        <w:rPr>
          <w:spacing w:val="4"/>
          <w:position w:val="4"/>
          <w:sz w:val="13"/>
        </w:rPr>
        <w:t> </w:t>
      </w:r>
      <w:r>
        <w:rPr>
          <w:sz w:val="20"/>
        </w:rPr>
        <w:t>Kate</w:t>
      </w:r>
      <w:r>
        <w:rPr>
          <w:spacing w:val="-4"/>
          <w:sz w:val="20"/>
        </w:rPr>
        <w:t> </w:t>
      </w:r>
      <w:r>
        <w:rPr>
          <w:sz w:val="20"/>
        </w:rPr>
        <w:t>Bowler,</w:t>
      </w:r>
      <w:r>
        <w:rPr>
          <w:spacing w:val="-5"/>
          <w:sz w:val="20"/>
        </w:rPr>
        <w:t> </w:t>
      </w:r>
      <w:r>
        <w:rPr>
          <w:sz w:val="20"/>
        </w:rPr>
        <w:t>Blessed:</w:t>
      </w:r>
      <w:r>
        <w:rPr>
          <w:spacing w:val="-13"/>
          <w:sz w:val="20"/>
        </w:rPr>
        <w:t> </w:t>
      </w:r>
      <w:r>
        <w:rPr>
          <w:sz w:val="20"/>
        </w:rPr>
        <w:t>A</w:t>
      </w:r>
      <w:r>
        <w:rPr>
          <w:spacing w:val="-12"/>
          <w:sz w:val="20"/>
        </w:rPr>
        <w:t> </w:t>
      </w:r>
      <w:r>
        <w:rPr>
          <w:sz w:val="20"/>
        </w:rPr>
        <w:t>History</w:t>
      </w:r>
      <w:r>
        <w:rPr>
          <w:spacing w:val="-5"/>
          <w:sz w:val="20"/>
        </w:rPr>
        <w:t> </w:t>
      </w:r>
      <w:r>
        <w:rPr>
          <w:sz w:val="20"/>
        </w:rPr>
        <w:t>of</w:t>
      </w:r>
      <w:r>
        <w:rPr>
          <w:spacing w:val="-5"/>
          <w:sz w:val="20"/>
        </w:rPr>
        <w:t> </w:t>
      </w:r>
      <w:r>
        <w:rPr>
          <w:sz w:val="20"/>
        </w:rPr>
        <w:t>the</w:t>
      </w:r>
      <w:r>
        <w:rPr>
          <w:spacing w:val="-13"/>
          <w:sz w:val="20"/>
        </w:rPr>
        <w:t> </w:t>
      </w:r>
      <w:r>
        <w:rPr>
          <w:sz w:val="20"/>
        </w:rPr>
        <w:t>American</w:t>
      </w:r>
      <w:r>
        <w:rPr>
          <w:spacing w:val="-4"/>
          <w:sz w:val="20"/>
        </w:rPr>
        <w:t> </w:t>
      </w:r>
      <w:r>
        <w:rPr>
          <w:sz w:val="20"/>
        </w:rPr>
        <w:t>Prosperity</w:t>
      </w:r>
      <w:r>
        <w:rPr>
          <w:spacing w:val="-5"/>
          <w:sz w:val="20"/>
        </w:rPr>
        <w:t> </w:t>
      </w:r>
      <w:r>
        <w:rPr>
          <w:sz w:val="20"/>
        </w:rPr>
        <w:t>Gospel</w:t>
      </w:r>
      <w:r>
        <w:rPr>
          <w:spacing w:val="-5"/>
          <w:sz w:val="20"/>
        </w:rPr>
        <w:t> </w:t>
      </w:r>
      <w:r>
        <w:rPr>
          <w:sz w:val="20"/>
        </w:rPr>
        <w:t>(New</w:t>
      </w:r>
      <w:r>
        <w:rPr>
          <w:spacing w:val="-12"/>
          <w:sz w:val="20"/>
        </w:rPr>
        <w:t> </w:t>
      </w:r>
      <w:r>
        <w:rPr>
          <w:sz w:val="20"/>
        </w:rPr>
        <w:t>York:</w:t>
      </w:r>
      <w:r>
        <w:rPr>
          <w:spacing w:val="-5"/>
          <w:sz w:val="20"/>
        </w:rPr>
        <w:t> </w:t>
      </w:r>
      <w:r>
        <w:rPr>
          <w:sz w:val="20"/>
        </w:rPr>
        <w:t>Oxford</w:t>
      </w:r>
      <w:r>
        <w:rPr>
          <w:spacing w:val="-5"/>
          <w:sz w:val="20"/>
        </w:rPr>
        <w:t> </w:t>
      </w:r>
      <w:r>
        <w:rPr>
          <w:sz w:val="20"/>
        </w:rPr>
        <w:t>University</w:t>
      </w:r>
      <w:r>
        <w:rPr>
          <w:spacing w:val="-5"/>
          <w:sz w:val="20"/>
        </w:rPr>
        <w:t> </w:t>
      </w:r>
      <w:r>
        <w:rPr>
          <w:sz w:val="20"/>
        </w:rPr>
        <w:t>Press, 2013), 41–47.</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rPr>
          <w:position w:val="5"/>
          <w:sz w:val="16"/>
        </w:rPr>
      </w:pPr>
      <w:r>
        <w:rPr/>
        <w:t>When John L. O’Sullivan coined the phrase Manifest Destiny in 1845, he clothed westward</w:t>
      </w:r>
      <w:r>
        <w:rPr>
          <w:spacing w:val="-4"/>
        </w:rPr>
        <w:t> </w:t>
      </w:r>
      <w:r>
        <w:rPr/>
        <w:t>expansion</w:t>
      </w:r>
      <w:r>
        <w:rPr>
          <w:spacing w:val="-4"/>
        </w:rPr>
        <w:t> </w:t>
      </w:r>
      <w:r>
        <w:rPr/>
        <w:t>in</w:t>
      </w:r>
      <w:r>
        <w:rPr>
          <w:spacing w:val="-4"/>
        </w:rPr>
        <w:t> </w:t>
      </w:r>
      <w:r>
        <w:rPr/>
        <w:t>spiritual</w:t>
      </w:r>
      <w:r>
        <w:rPr>
          <w:spacing w:val="-4"/>
        </w:rPr>
        <w:t> </w:t>
      </w:r>
      <w:r>
        <w:rPr/>
        <w:t>language:</w:t>
      </w:r>
      <w:r>
        <w:rPr>
          <w:spacing w:val="-4"/>
        </w:rPr>
        <w:t> </w:t>
      </w:r>
      <w:r>
        <w:rPr/>
        <w:t>“It</w:t>
      </w:r>
      <w:r>
        <w:rPr>
          <w:spacing w:val="-4"/>
        </w:rPr>
        <w:t> </w:t>
      </w:r>
      <w:r>
        <w:rPr/>
        <w:t>is</w:t>
      </w:r>
      <w:r>
        <w:rPr>
          <w:spacing w:val="-4"/>
        </w:rPr>
        <w:t> </w:t>
      </w:r>
      <w:r>
        <w:rPr/>
        <w:t>our</w:t>
      </w:r>
      <w:r>
        <w:rPr>
          <w:spacing w:val="-4"/>
        </w:rPr>
        <w:t> </w:t>
      </w:r>
      <w:r>
        <w:rPr/>
        <w:t>manifest</w:t>
      </w:r>
      <w:r>
        <w:rPr>
          <w:spacing w:val="-4"/>
        </w:rPr>
        <w:t> </w:t>
      </w:r>
      <w:r>
        <w:rPr/>
        <w:t>destiny,”</w:t>
      </w:r>
      <w:r>
        <w:rPr>
          <w:spacing w:val="-5"/>
        </w:rPr>
        <w:t> </w:t>
      </w:r>
      <w:r>
        <w:rPr/>
        <w:t>he</w:t>
      </w:r>
      <w:r>
        <w:rPr>
          <w:spacing w:val="-5"/>
        </w:rPr>
        <w:t> </w:t>
      </w:r>
      <w:r>
        <w:rPr/>
        <w:t>wrote,</w:t>
      </w:r>
      <w:r>
        <w:rPr>
          <w:spacing w:val="-4"/>
        </w:rPr>
        <w:t> </w:t>
      </w:r>
      <w:r>
        <w:rPr/>
        <w:t>“to</w:t>
      </w:r>
      <w:r>
        <w:rPr>
          <w:spacing w:val="-4"/>
        </w:rPr>
        <w:t> </w:t>
      </w:r>
      <w:r>
        <w:rPr/>
        <w:t>overspread the continent allotted by Providence</w:t>
      </w:r>
      <w:bookmarkStart w:name="_bookmark334" w:id="335"/>
      <w:bookmarkEnd w:id="335"/>
      <w:r>
        <w:rPr/>
        <w:t>.</w:t>
      </w:r>
      <w:r>
        <w:rPr/>
        <w:t>”</w:t>
      </w:r>
      <w:hyperlink w:history="true" w:anchor="_bookmark337">
        <w:r>
          <w:rPr>
            <w:position w:val="5"/>
            <w:sz w:val="16"/>
          </w:rPr>
          <w:t>4</w:t>
        </w:r>
      </w:hyperlink>
    </w:p>
    <w:p>
      <w:pPr>
        <w:pStyle w:val="BodyText"/>
        <w:spacing w:line="513" w:lineRule="auto"/>
        <w:ind w:right="370" w:firstLine="720"/>
      </w:pPr>
      <w:r>
        <w:rPr/>
        <w:t>That</w:t>
      </w:r>
      <w:r>
        <w:rPr>
          <w:spacing w:val="-3"/>
        </w:rPr>
        <w:t> </w:t>
      </w:r>
      <w:r>
        <w:rPr/>
        <w:t>word,</w:t>
      </w:r>
      <w:r>
        <w:rPr>
          <w:spacing w:val="-3"/>
        </w:rPr>
        <w:t> </w:t>
      </w:r>
      <w:r>
        <w:rPr/>
        <w:t>Providence</w:t>
      </w:r>
      <w:r>
        <w:rPr>
          <w:spacing w:val="-4"/>
        </w:rPr>
        <w:t> </w:t>
      </w:r>
      <w:r>
        <w:rPr/>
        <w:t>—</w:t>
      </w:r>
      <w:r>
        <w:rPr>
          <w:spacing w:val="-3"/>
        </w:rPr>
        <w:t> </w:t>
      </w:r>
      <w:r>
        <w:rPr/>
        <w:t>sacred</w:t>
      </w:r>
      <w:r>
        <w:rPr>
          <w:spacing w:val="-3"/>
        </w:rPr>
        <w:t> </w:t>
      </w:r>
      <w:r>
        <w:rPr/>
        <w:t>and</w:t>
      </w:r>
      <w:r>
        <w:rPr>
          <w:spacing w:val="-3"/>
        </w:rPr>
        <w:t> </w:t>
      </w:r>
      <w:r>
        <w:rPr/>
        <w:t>sobering</w:t>
      </w:r>
      <w:r>
        <w:rPr>
          <w:spacing w:val="-3"/>
        </w:rPr>
        <w:t> </w:t>
      </w:r>
      <w:r>
        <w:rPr/>
        <w:t>—</w:t>
      </w:r>
      <w:r>
        <w:rPr>
          <w:spacing w:val="-3"/>
        </w:rPr>
        <w:t> </w:t>
      </w:r>
      <w:r>
        <w:rPr/>
        <w:t>gave</w:t>
      </w:r>
      <w:r>
        <w:rPr>
          <w:spacing w:val="-4"/>
        </w:rPr>
        <w:t> </w:t>
      </w:r>
      <w:r>
        <w:rPr/>
        <w:t>settlers</w:t>
      </w:r>
      <w:r>
        <w:rPr>
          <w:spacing w:val="-3"/>
        </w:rPr>
        <w:t> </w:t>
      </w:r>
      <w:r>
        <w:rPr/>
        <w:t>permission</w:t>
      </w:r>
      <w:r>
        <w:rPr>
          <w:spacing w:val="-3"/>
        </w:rPr>
        <w:t> </w:t>
      </w:r>
      <w:r>
        <w:rPr/>
        <w:t>to</w:t>
      </w:r>
      <w:r>
        <w:rPr>
          <w:spacing w:val="-3"/>
        </w:rPr>
        <w:t> </w:t>
      </w:r>
      <w:r>
        <w:rPr/>
        <w:t>believe</w:t>
      </w:r>
      <w:r>
        <w:rPr>
          <w:spacing w:val="-4"/>
        </w:rPr>
        <w:t> </w:t>
      </w:r>
      <w:r>
        <w:rPr/>
        <w:t>that their</w:t>
      </w:r>
      <w:r>
        <w:rPr>
          <w:spacing w:val="-8"/>
        </w:rPr>
        <w:t> </w:t>
      </w:r>
      <w:r>
        <w:rPr/>
        <w:t>ambition</w:t>
      </w:r>
      <w:r>
        <w:rPr>
          <w:spacing w:val="-3"/>
        </w:rPr>
        <w:t> </w:t>
      </w:r>
      <w:r>
        <w:rPr/>
        <w:t>was</w:t>
      </w:r>
      <w:r>
        <w:rPr>
          <w:spacing w:val="-3"/>
        </w:rPr>
        <w:t> </w:t>
      </w:r>
      <w:r>
        <w:rPr/>
        <w:t>God’s</w:t>
      </w:r>
      <w:r>
        <w:rPr>
          <w:spacing w:val="-4"/>
        </w:rPr>
        <w:t> </w:t>
      </w:r>
      <w:r>
        <w:rPr/>
        <w:t>anointing.</w:t>
      </w:r>
      <w:r>
        <w:rPr>
          <w:spacing w:val="-15"/>
        </w:rPr>
        <w:t> </w:t>
      </w:r>
      <w:r>
        <w:rPr/>
        <w:t>America</w:t>
      </w:r>
      <w:r>
        <w:rPr>
          <w:spacing w:val="-4"/>
        </w:rPr>
        <w:t> </w:t>
      </w:r>
      <w:r>
        <w:rPr/>
        <w:t>wasn’t</w:t>
      </w:r>
      <w:r>
        <w:rPr>
          <w:spacing w:val="-4"/>
        </w:rPr>
        <w:t> </w:t>
      </w:r>
      <w:r>
        <w:rPr/>
        <w:t>just</w:t>
      </w:r>
      <w:r>
        <w:rPr>
          <w:spacing w:val="-3"/>
        </w:rPr>
        <w:t> </w:t>
      </w:r>
      <w:r>
        <w:rPr/>
        <w:t>expanding;</w:t>
      </w:r>
      <w:r>
        <w:rPr>
          <w:spacing w:val="-4"/>
        </w:rPr>
        <w:t> </w:t>
      </w:r>
      <w:r>
        <w:rPr/>
        <w:t>it</w:t>
      </w:r>
      <w:r>
        <w:rPr>
          <w:spacing w:val="-3"/>
        </w:rPr>
        <w:t> </w:t>
      </w:r>
      <w:r>
        <w:rPr/>
        <w:t>was</w:t>
      </w:r>
      <w:r>
        <w:rPr>
          <w:spacing w:val="-4"/>
        </w:rPr>
        <w:t> </w:t>
      </w:r>
      <w:r>
        <w:rPr/>
        <w:t>fulfilling</w:t>
      </w:r>
      <w:r>
        <w:rPr>
          <w:spacing w:val="-3"/>
        </w:rPr>
        <w:t> </w:t>
      </w:r>
      <w:r>
        <w:rPr/>
        <w:t>God’s</w:t>
      </w:r>
      <w:r>
        <w:rPr>
          <w:spacing w:val="-3"/>
        </w:rPr>
        <w:t> </w:t>
      </w:r>
      <w:r>
        <w:rPr>
          <w:spacing w:val="-2"/>
        </w:rPr>
        <w:t>plan.</w:t>
      </w:r>
    </w:p>
    <w:p>
      <w:pPr>
        <w:pStyle w:val="BodyText"/>
        <w:spacing w:line="513" w:lineRule="auto"/>
        <w:ind w:right="375" w:firstLine="720"/>
      </w:pPr>
      <w:r>
        <w:rPr/>
        <w:t>Politicians and pastors preached from texts like Genesis 1:28 — “Be fruitful and</w:t>
      </w:r>
      <w:r>
        <w:rPr>
          <w:spacing w:val="40"/>
        </w:rPr>
        <w:t> </w:t>
      </w:r>
      <w:r>
        <w:rPr/>
        <w:t>multiply, fill the earth and subdue it” — as if it were a license to claim the land rather than care for</w:t>
      </w:r>
      <w:r>
        <w:rPr>
          <w:spacing w:val="-3"/>
        </w:rPr>
        <w:t> </w:t>
      </w:r>
      <w:r>
        <w:rPr/>
        <w:t>it.</w:t>
      </w:r>
      <w:bookmarkStart w:name="_bookmark335" w:id="336"/>
      <w:bookmarkEnd w:id="336"/>
      <w:r>
        <w:rPr/>
      </w:r>
      <w:hyperlink w:history="true" w:anchor="_bookmark338">
        <w:r>
          <w:rPr>
            <w:position w:val="5"/>
            <w:sz w:val="16"/>
          </w:rPr>
          <w:t>5</w:t>
        </w:r>
      </w:hyperlink>
      <w:r>
        <w:rPr>
          <w:spacing w:val="12"/>
          <w:position w:val="5"/>
          <w:sz w:val="16"/>
        </w:rPr>
        <w:t> </w:t>
      </w:r>
      <w:r>
        <w:rPr/>
        <w:t>The</w:t>
      </w:r>
      <w:r>
        <w:rPr>
          <w:spacing w:val="-4"/>
        </w:rPr>
        <w:t> </w:t>
      </w:r>
      <w:r>
        <w:rPr/>
        <w:t>language</w:t>
      </w:r>
      <w:r>
        <w:rPr>
          <w:spacing w:val="-4"/>
        </w:rPr>
        <w:t> </w:t>
      </w:r>
      <w:r>
        <w:rPr/>
        <w:t>of</w:t>
      </w:r>
      <w:r>
        <w:rPr>
          <w:spacing w:val="-3"/>
        </w:rPr>
        <w:t> </w:t>
      </w:r>
      <w:r>
        <w:rPr/>
        <w:t>“subduing”</w:t>
      </w:r>
      <w:r>
        <w:rPr>
          <w:spacing w:val="-4"/>
        </w:rPr>
        <w:t> </w:t>
      </w:r>
      <w:r>
        <w:rPr/>
        <w:t>creation</w:t>
      </w:r>
      <w:r>
        <w:rPr>
          <w:spacing w:val="-3"/>
        </w:rPr>
        <w:t> </w:t>
      </w:r>
      <w:r>
        <w:rPr/>
        <w:t>was</w:t>
      </w:r>
      <w:r>
        <w:rPr>
          <w:spacing w:val="-3"/>
        </w:rPr>
        <w:t> </w:t>
      </w:r>
      <w:r>
        <w:rPr/>
        <w:t>torn</w:t>
      </w:r>
      <w:r>
        <w:rPr>
          <w:spacing w:val="-3"/>
        </w:rPr>
        <w:t> </w:t>
      </w:r>
      <w:r>
        <w:rPr/>
        <w:t>from</w:t>
      </w:r>
      <w:r>
        <w:rPr>
          <w:spacing w:val="-3"/>
        </w:rPr>
        <w:t> </w:t>
      </w:r>
      <w:r>
        <w:rPr/>
        <w:t>its</w:t>
      </w:r>
      <w:r>
        <w:rPr>
          <w:spacing w:val="-3"/>
        </w:rPr>
        <w:t> </w:t>
      </w:r>
      <w:r>
        <w:rPr/>
        <w:t>original</w:t>
      </w:r>
      <w:r>
        <w:rPr>
          <w:spacing w:val="-3"/>
        </w:rPr>
        <w:t> </w:t>
      </w:r>
      <w:r>
        <w:rPr/>
        <w:t>context</w:t>
      </w:r>
      <w:r>
        <w:rPr>
          <w:spacing w:val="-3"/>
        </w:rPr>
        <w:t> </w:t>
      </w:r>
      <w:r>
        <w:rPr/>
        <w:t>of</w:t>
      </w:r>
      <w:r>
        <w:rPr>
          <w:spacing w:val="-3"/>
        </w:rPr>
        <w:t> </w:t>
      </w:r>
      <w:r>
        <w:rPr/>
        <w:t>stewardship</w:t>
      </w:r>
      <w:r>
        <w:rPr>
          <w:spacing w:val="-3"/>
        </w:rPr>
        <w:t> </w:t>
      </w:r>
      <w:r>
        <w:rPr/>
        <w:t>and</w:t>
      </w:r>
    </w:p>
    <w:p>
      <w:pPr>
        <w:pStyle w:val="BodyText"/>
        <w:spacing w:line="513" w:lineRule="auto"/>
        <w:ind w:right="370"/>
      </w:pPr>
      <w:r>
        <w:rPr/>
        <w:t>transformed</w:t>
      </w:r>
      <w:r>
        <w:rPr>
          <w:spacing w:val="-4"/>
        </w:rPr>
        <w:t> </w:t>
      </w:r>
      <w:r>
        <w:rPr/>
        <w:t>into</w:t>
      </w:r>
      <w:r>
        <w:rPr>
          <w:spacing w:val="-3"/>
        </w:rPr>
        <w:t> </w:t>
      </w:r>
      <w:r>
        <w:rPr/>
        <w:t>a</w:t>
      </w:r>
      <w:r>
        <w:rPr>
          <w:spacing w:val="-4"/>
        </w:rPr>
        <w:t> </w:t>
      </w:r>
      <w:r>
        <w:rPr/>
        <w:t>theology</w:t>
      </w:r>
      <w:r>
        <w:rPr>
          <w:spacing w:val="-3"/>
        </w:rPr>
        <w:t> </w:t>
      </w:r>
      <w:r>
        <w:rPr/>
        <w:t>of</w:t>
      </w:r>
      <w:r>
        <w:rPr>
          <w:spacing w:val="-3"/>
        </w:rPr>
        <w:t> </w:t>
      </w:r>
      <w:r>
        <w:rPr/>
        <w:t>domination.</w:t>
      </w:r>
      <w:r>
        <w:rPr>
          <w:spacing w:val="-15"/>
        </w:rPr>
        <w:t> </w:t>
      </w:r>
      <w:r>
        <w:rPr/>
        <w:t>And</w:t>
      </w:r>
      <w:r>
        <w:rPr>
          <w:spacing w:val="-3"/>
        </w:rPr>
        <w:t> </w:t>
      </w:r>
      <w:r>
        <w:rPr/>
        <w:t>so</w:t>
      </w:r>
      <w:r>
        <w:rPr>
          <w:spacing w:val="-3"/>
        </w:rPr>
        <w:t> </w:t>
      </w:r>
      <w:r>
        <w:rPr/>
        <w:t>the</w:t>
      </w:r>
      <w:r>
        <w:rPr>
          <w:spacing w:val="-4"/>
        </w:rPr>
        <w:t> </w:t>
      </w:r>
      <w:r>
        <w:rPr/>
        <w:t>language</w:t>
      </w:r>
      <w:r>
        <w:rPr>
          <w:spacing w:val="-4"/>
        </w:rPr>
        <w:t> </w:t>
      </w:r>
      <w:r>
        <w:rPr/>
        <w:t>of</w:t>
      </w:r>
      <w:r>
        <w:rPr>
          <w:spacing w:val="-3"/>
        </w:rPr>
        <w:t> </w:t>
      </w:r>
      <w:r>
        <w:rPr/>
        <w:t>stewardship</w:t>
      </w:r>
      <w:r>
        <w:rPr>
          <w:spacing w:val="-3"/>
        </w:rPr>
        <w:t> </w:t>
      </w:r>
      <w:r>
        <w:rPr/>
        <w:t>was</w:t>
      </w:r>
      <w:r>
        <w:rPr>
          <w:spacing w:val="-3"/>
        </w:rPr>
        <w:t> </w:t>
      </w:r>
      <w:r>
        <w:rPr/>
        <w:t>lost</w:t>
      </w:r>
      <w:r>
        <w:rPr>
          <w:spacing w:val="-3"/>
        </w:rPr>
        <w:t> </w:t>
      </w:r>
      <w:r>
        <w:rPr/>
        <w:t>in</w:t>
      </w:r>
      <w:r>
        <w:rPr>
          <w:spacing w:val="-3"/>
        </w:rPr>
        <w:t> </w:t>
      </w:r>
      <w:r>
        <w:rPr/>
        <w:t>the echo of conquest.</w:t>
      </w:r>
    </w:p>
    <w:p>
      <w:pPr>
        <w:pStyle w:val="BodyText"/>
        <w:spacing w:line="513" w:lineRule="auto"/>
        <w:ind w:right="370" w:firstLine="720"/>
      </w:pPr>
      <w:r>
        <w:rPr/>
        <w:t>In</w:t>
      </w:r>
      <w:r>
        <w:rPr>
          <w:spacing w:val="-8"/>
        </w:rPr>
        <w:t> </w:t>
      </w:r>
      <w:r>
        <w:rPr/>
        <w:t>pulpits,</w:t>
      </w:r>
      <w:r>
        <w:rPr>
          <w:spacing w:val="-5"/>
        </w:rPr>
        <w:t> </w:t>
      </w:r>
      <w:r>
        <w:rPr/>
        <w:t>the</w:t>
      </w:r>
      <w:r>
        <w:rPr>
          <w:spacing w:val="-6"/>
        </w:rPr>
        <w:t> </w:t>
      </w:r>
      <w:r>
        <w:rPr/>
        <w:t>story</w:t>
      </w:r>
      <w:r>
        <w:rPr>
          <w:spacing w:val="-5"/>
        </w:rPr>
        <w:t> </w:t>
      </w:r>
      <w:r>
        <w:rPr/>
        <w:t>of</w:t>
      </w:r>
      <w:r>
        <w:rPr>
          <w:spacing w:val="-5"/>
        </w:rPr>
        <w:t> </w:t>
      </w:r>
      <w:r>
        <w:rPr/>
        <w:t>ancient</w:t>
      </w:r>
      <w:r>
        <w:rPr>
          <w:spacing w:val="-5"/>
        </w:rPr>
        <w:t> </w:t>
      </w:r>
      <w:r>
        <w:rPr/>
        <w:t>Israel</w:t>
      </w:r>
      <w:r>
        <w:rPr>
          <w:spacing w:val="-5"/>
        </w:rPr>
        <w:t> </w:t>
      </w:r>
      <w:r>
        <w:rPr/>
        <w:t>became</w:t>
      </w:r>
      <w:r>
        <w:rPr>
          <w:spacing w:val="-15"/>
        </w:rPr>
        <w:t> </w:t>
      </w:r>
      <w:r>
        <w:rPr/>
        <w:t>America’s</w:t>
      </w:r>
      <w:r>
        <w:rPr>
          <w:spacing w:val="-5"/>
        </w:rPr>
        <w:t> </w:t>
      </w:r>
      <w:r>
        <w:rPr/>
        <w:t>story.</w:t>
      </w:r>
      <w:r>
        <w:rPr>
          <w:spacing w:val="-10"/>
        </w:rPr>
        <w:t> </w:t>
      </w:r>
      <w:r>
        <w:rPr/>
        <w:t>The</w:t>
      </w:r>
      <w:r>
        <w:rPr>
          <w:spacing w:val="-6"/>
        </w:rPr>
        <w:t> </w:t>
      </w:r>
      <w:r>
        <w:rPr/>
        <w:t>wilderness</w:t>
      </w:r>
      <w:r>
        <w:rPr>
          <w:spacing w:val="-5"/>
        </w:rPr>
        <w:t> </w:t>
      </w:r>
      <w:r>
        <w:rPr/>
        <w:t>became</w:t>
      </w:r>
      <w:r>
        <w:rPr>
          <w:spacing w:val="-6"/>
        </w:rPr>
        <w:t> </w:t>
      </w:r>
      <w:r>
        <w:rPr/>
        <w:t>the new Canaan. Settlers were the “new Israelites.”</w:t>
      </w:r>
      <w:r>
        <w:rPr>
          <w:spacing w:val="-7"/>
        </w:rPr>
        <w:t> </w:t>
      </w:r>
      <w:r>
        <w:rPr/>
        <w:t>And those who already lived on the land — Indigenous nations who had cultivated it for centuries — were cast as “Canaanites” standing in the way of God’s promise.</w:t>
      </w:r>
    </w:p>
    <w:p>
      <w:pPr>
        <w:pStyle w:val="BodyText"/>
        <w:spacing w:line="273" w:lineRule="exact"/>
        <w:ind w:left="720"/>
      </w:pPr>
      <w:r>
        <w:rPr/>
        <w:t>The</w:t>
      </w:r>
      <w:r>
        <w:rPr>
          <w:spacing w:val="-3"/>
        </w:rPr>
        <w:t> </w:t>
      </w:r>
      <w:r>
        <w:rPr/>
        <w:t>result?</w:t>
      </w:r>
      <w:r>
        <w:rPr>
          <w:spacing w:val="-15"/>
        </w:rPr>
        <w:t> </w:t>
      </w:r>
      <w:r>
        <w:rPr/>
        <w:t>A</w:t>
      </w:r>
      <w:r>
        <w:rPr>
          <w:spacing w:val="-15"/>
        </w:rPr>
        <w:t> </w:t>
      </w:r>
      <w:r>
        <w:rPr/>
        <w:t>faith</w:t>
      </w:r>
      <w:r>
        <w:rPr>
          <w:spacing w:val="-2"/>
        </w:rPr>
        <w:t> </w:t>
      </w:r>
      <w:r>
        <w:rPr/>
        <w:t>that</w:t>
      </w:r>
      <w:r>
        <w:rPr>
          <w:spacing w:val="-1"/>
        </w:rPr>
        <w:t> </w:t>
      </w:r>
      <w:r>
        <w:rPr/>
        <w:t>confused</w:t>
      </w:r>
      <w:r>
        <w:rPr>
          <w:spacing w:val="-2"/>
        </w:rPr>
        <w:t> </w:t>
      </w:r>
      <w:r>
        <w:rPr/>
        <w:t>calling</w:t>
      </w:r>
      <w:r>
        <w:rPr>
          <w:spacing w:val="-1"/>
        </w:rPr>
        <w:t> </w:t>
      </w:r>
      <w:r>
        <w:rPr/>
        <w:t>with</w:t>
      </w:r>
      <w:r>
        <w:rPr>
          <w:spacing w:val="-1"/>
        </w:rPr>
        <w:t> </w:t>
      </w:r>
      <w:r>
        <w:rPr>
          <w:spacing w:val="-2"/>
        </w:rPr>
        <w:t>conquest.</w:t>
      </w:r>
    </w:p>
    <w:p>
      <w:pPr>
        <w:pStyle w:val="BodyText"/>
        <w:spacing w:before="30"/>
      </w:pPr>
    </w:p>
    <w:p>
      <w:pPr>
        <w:pStyle w:val="BodyText"/>
        <w:ind w:left="720"/>
        <w:rPr>
          <w:position w:val="5"/>
          <w:sz w:val="16"/>
        </w:rPr>
      </w:pPr>
      <w:r>
        <w:rPr/>
        <w:t>Few</w:t>
      </w:r>
      <w:r>
        <w:rPr>
          <w:spacing w:val="-4"/>
        </w:rPr>
        <w:t> </w:t>
      </w:r>
      <w:r>
        <w:rPr/>
        <w:t>moments</w:t>
      </w:r>
      <w:r>
        <w:rPr>
          <w:spacing w:val="-2"/>
        </w:rPr>
        <w:t> </w:t>
      </w:r>
      <w:r>
        <w:rPr/>
        <w:t>reveal</w:t>
      </w:r>
      <w:r>
        <w:rPr>
          <w:spacing w:val="-1"/>
        </w:rPr>
        <w:t> </w:t>
      </w:r>
      <w:r>
        <w:rPr/>
        <w:t>this</w:t>
      </w:r>
      <w:r>
        <w:rPr>
          <w:spacing w:val="-2"/>
        </w:rPr>
        <w:t> </w:t>
      </w:r>
      <w:r>
        <w:rPr/>
        <w:t>distortion</w:t>
      </w:r>
      <w:r>
        <w:rPr>
          <w:spacing w:val="-1"/>
        </w:rPr>
        <w:t> </w:t>
      </w:r>
      <w:r>
        <w:rPr/>
        <w:t>more</w:t>
      </w:r>
      <w:r>
        <w:rPr>
          <w:spacing w:val="-3"/>
        </w:rPr>
        <w:t> </w:t>
      </w:r>
      <w:r>
        <w:rPr/>
        <w:t>painfully</w:t>
      </w:r>
      <w:r>
        <w:rPr>
          <w:spacing w:val="-1"/>
        </w:rPr>
        <w:t> </w:t>
      </w:r>
      <w:r>
        <w:rPr/>
        <w:t>than</w:t>
      </w:r>
      <w:r>
        <w:rPr>
          <w:spacing w:val="-2"/>
        </w:rPr>
        <w:t> </w:t>
      </w:r>
      <w:r>
        <w:rPr/>
        <w:t>the</w:t>
      </w:r>
      <w:r>
        <w:rPr>
          <w:spacing w:val="-6"/>
        </w:rPr>
        <w:t> </w:t>
      </w:r>
      <w:r>
        <w:rPr/>
        <w:t>Trail</w:t>
      </w:r>
      <w:r>
        <w:rPr>
          <w:spacing w:val="-2"/>
        </w:rPr>
        <w:t> </w:t>
      </w:r>
      <w:r>
        <w:rPr/>
        <w:t>of</w:t>
      </w:r>
      <w:r>
        <w:rPr>
          <w:spacing w:val="-6"/>
        </w:rPr>
        <w:t> </w:t>
      </w:r>
      <w:r>
        <w:rPr>
          <w:spacing w:val="-2"/>
        </w:rPr>
        <w:t>Tears</w:t>
      </w:r>
      <w:bookmarkStart w:name="_bookmark336" w:id="337"/>
      <w:bookmarkEnd w:id="337"/>
      <w:r>
        <w:rPr>
          <w:spacing w:val="-2"/>
        </w:rPr>
        <w:t>.</w:t>
      </w:r>
      <w:hyperlink w:history="true" w:anchor="_bookmark339">
        <w:r>
          <w:rPr>
            <w:spacing w:val="-2"/>
            <w:position w:val="5"/>
            <w:sz w:val="16"/>
          </w:rPr>
          <w:t>6</w:t>
        </w:r>
      </w:hyperlink>
    </w:p>
    <w:p>
      <w:pPr>
        <w:pStyle w:val="BodyText"/>
        <w:spacing w:before="38"/>
      </w:pPr>
    </w:p>
    <w:p>
      <w:pPr>
        <w:pStyle w:val="BodyText"/>
        <w:spacing w:line="513" w:lineRule="auto"/>
        <w:ind w:right="372"/>
      </w:pPr>
      <w:r>
        <w:rPr/>
        <w:t>Between 1830 and 1850, over 60,000 Native</w:t>
      </w:r>
      <w:r>
        <w:rPr>
          <w:spacing w:val="-4"/>
        </w:rPr>
        <w:t> </w:t>
      </w:r>
      <w:r>
        <w:rPr/>
        <w:t>Americans — Cherokee, Muscogee, Seminole, Chickasaw,</w:t>
      </w:r>
      <w:r>
        <w:rPr>
          <w:spacing w:val="-4"/>
        </w:rPr>
        <w:t> </w:t>
      </w:r>
      <w:r>
        <w:rPr/>
        <w:t>and</w:t>
      </w:r>
      <w:r>
        <w:rPr>
          <w:spacing w:val="-4"/>
        </w:rPr>
        <w:t> </w:t>
      </w:r>
      <w:r>
        <w:rPr/>
        <w:t>Choctaw</w:t>
      </w:r>
      <w:r>
        <w:rPr>
          <w:spacing w:val="-4"/>
        </w:rPr>
        <w:t> </w:t>
      </w:r>
      <w:r>
        <w:rPr/>
        <w:t>—</w:t>
      </w:r>
      <w:r>
        <w:rPr>
          <w:spacing w:val="-4"/>
        </w:rPr>
        <w:t> </w:t>
      </w:r>
      <w:r>
        <w:rPr/>
        <w:t>were</w:t>
      </w:r>
      <w:r>
        <w:rPr>
          <w:spacing w:val="-5"/>
        </w:rPr>
        <w:t> </w:t>
      </w:r>
      <w:r>
        <w:rPr/>
        <w:t>forced</w:t>
      </w:r>
      <w:r>
        <w:rPr>
          <w:spacing w:val="-4"/>
        </w:rPr>
        <w:t> </w:t>
      </w:r>
      <w:r>
        <w:rPr/>
        <w:t>from</w:t>
      </w:r>
      <w:r>
        <w:rPr>
          <w:spacing w:val="-4"/>
        </w:rPr>
        <w:t> </w:t>
      </w:r>
      <w:r>
        <w:rPr/>
        <w:t>their</w:t>
      </w:r>
      <w:r>
        <w:rPr>
          <w:spacing w:val="-4"/>
        </w:rPr>
        <w:t> </w:t>
      </w:r>
      <w:r>
        <w:rPr/>
        <w:t>ancestral</w:t>
      </w:r>
      <w:r>
        <w:rPr>
          <w:spacing w:val="-4"/>
        </w:rPr>
        <w:t> </w:t>
      </w:r>
      <w:r>
        <w:rPr/>
        <w:t>lands,</w:t>
      </w:r>
      <w:r>
        <w:rPr>
          <w:spacing w:val="-4"/>
        </w:rPr>
        <w:t> </w:t>
      </w:r>
      <w:r>
        <w:rPr/>
        <w:t>marched</w:t>
      </w:r>
      <w:r>
        <w:rPr>
          <w:spacing w:val="-4"/>
        </w:rPr>
        <w:t> </w:t>
      </w:r>
      <w:r>
        <w:rPr/>
        <w:t>hundreds</w:t>
      </w:r>
      <w:r>
        <w:rPr>
          <w:spacing w:val="-4"/>
        </w:rPr>
        <w:t> </w:t>
      </w:r>
      <w:r>
        <w:rPr/>
        <w:t>of</w:t>
      </w:r>
      <w:r>
        <w:rPr>
          <w:spacing w:val="-4"/>
        </w:rPr>
        <w:t> </w:t>
      </w:r>
      <w:r>
        <w:rPr/>
        <w:t>miles</w:t>
      </w:r>
    </w:p>
    <w:p>
      <w:pPr>
        <w:pStyle w:val="BodyText"/>
        <w:spacing w:before="220"/>
        <w:rPr>
          <w:sz w:val="20"/>
        </w:rPr>
      </w:pPr>
      <w:r>
        <w:rPr>
          <w:sz w:val="20"/>
        </w:rPr>
        <mc:AlternateContent>
          <mc:Choice Requires="wps">
            <w:drawing>
              <wp:anchor distT="0" distB="0" distL="0" distR="0" allowOverlap="1" layoutInCell="1" locked="0" behindDoc="1" simplePos="0" relativeHeight="487625728">
                <wp:simplePos x="0" y="0"/>
                <wp:positionH relativeFrom="page">
                  <wp:posOffset>914400</wp:posOffset>
                </wp:positionH>
                <wp:positionV relativeFrom="paragraph">
                  <wp:posOffset>301151</wp:posOffset>
                </wp:positionV>
                <wp:extent cx="1270000" cy="635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712687pt;width:100pt;height:.5pt;mso-position-horizontal-relative:page;mso-position-vertical-relative:paragraph;z-index:-15690752;mso-wrap-distance-left:0;mso-wrap-distance-right:0" id="docshape74"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337" w:id="338"/>
      <w:bookmarkEnd w:id="338"/>
      <w:r>
        <w:rPr/>
      </w:r>
      <w:hyperlink w:history="true" w:anchor="_bookmark334">
        <w:r>
          <w:rPr>
            <w:position w:val="4"/>
            <w:sz w:val="13"/>
          </w:rPr>
          <w:t>4</w:t>
        </w:r>
      </w:hyperlink>
      <w:r>
        <w:rPr>
          <w:spacing w:val="14"/>
          <w:position w:val="4"/>
          <w:sz w:val="13"/>
        </w:rPr>
        <w:t> </w:t>
      </w:r>
      <w:r>
        <w:rPr>
          <w:sz w:val="20"/>
        </w:rPr>
        <w:t>John</w:t>
      </w:r>
      <w:r>
        <w:rPr>
          <w:spacing w:val="-3"/>
          <w:sz w:val="20"/>
        </w:rPr>
        <w:t> </w:t>
      </w:r>
      <w:r>
        <w:rPr>
          <w:sz w:val="20"/>
        </w:rPr>
        <w:t>L.</w:t>
      </w:r>
      <w:r>
        <w:rPr>
          <w:spacing w:val="-3"/>
          <w:sz w:val="20"/>
        </w:rPr>
        <w:t> </w:t>
      </w:r>
      <w:r>
        <w:rPr>
          <w:sz w:val="20"/>
        </w:rPr>
        <w:t>O’Sullivan,</w:t>
      </w:r>
      <w:r>
        <w:rPr>
          <w:spacing w:val="-3"/>
          <w:sz w:val="20"/>
        </w:rPr>
        <w:t> </w:t>
      </w:r>
      <w:r>
        <w:rPr>
          <w:sz w:val="20"/>
        </w:rPr>
        <w:t>“Annexation,”</w:t>
      </w:r>
      <w:r>
        <w:rPr>
          <w:spacing w:val="-3"/>
          <w:sz w:val="20"/>
        </w:rPr>
        <w:t> </w:t>
      </w:r>
      <w:r>
        <w:rPr>
          <w:sz w:val="20"/>
        </w:rPr>
        <w:t>United</w:t>
      </w:r>
      <w:r>
        <w:rPr>
          <w:spacing w:val="-3"/>
          <w:sz w:val="20"/>
        </w:rPr>
        <w:t> </w:t>
      </w:r>
      <w:r>
        <w:rPr>
          <w:sz w:val="20"/>
        </w:rPr>
        <w:t>States</w:t>
      </w:r>
      <w:r>
        <w:rPr>
          <w:spacing w:val="-3"/>
          <w:sz w:val="20"/>
        </w:rPr>
        <w:t> </w:t>
      </w:r>
      <w:r>
        <w:rPr>
          <w:sz w:val="20"/>
        </w:rPr>
        <w:t>Magazine</w:t>
      </w:r>
      <w:r>
        <w:rPr>
          <w:spacing w:val="-3"/>
          <w:sz w:val="20"/>
        </w:rPr>
        <w:t> </w:t>
      </w:r>
      <w:r>
        <w:rPr>
          <w:sz w:val="20"/>
        </w:rPr>
        <w:t>and</w:t>
      </w:r>
      <w:r>
        <w:rPr>
          <w:spacing w:val="-3"/>
          <w:sz w:val="20"/>
        </w:rPr>
        <w:t> </w:t>
      </w:r>
      <w:r>
        <w:rPr>
          <w:sz w:val="20"/>
        </w:rPr>
        <w:t>Democratic</w:t>
      </w:r>
      <w:r>
        <w:rPr>
          <w:spacing w:val="-3"/>
          <w:sz w:val="20"/>
        </w:rPr>
        <w:t> </w:t>
      </w:r>
      <w:r>
        <w:rPr>
          <w:sz w:val="20"/>
        </w:rPr>
        <w:t>Review</w:t>
      </w:r>
      <w:r>
        <w:rPr>
          <w:spacing w:val="-3"/>
          <w:sz w:val="20"/>
        </w:rPr>
        <w:t> </w:t>
      </w:r>
      <w:r>
        <w:rPr>
          <w:sz w:val="20"/>
        </w:rPr>
        <w:t>17</w:t>
      </w:r>
      <w:r>
        <w:rPr>
          <w:spacing w:val="-3"/>
          <w:sz w:val="20"/>
        </w:rPr>
        <w:t> </w:t>
      </w:r>
      <w:r>
        <w:rPr>
          <w:sz w:val="20"/>
        </w:rPr>
        <w:t>(July–August 1845): 5–10.</w:t>
      </w:r>
    </w:p>
    <w:p>
      <w:pPr>
        <w:spacing w:line="230" w:lineRule="auto" w:before="190"/>
        <w:ind w:left="720" w:right="0" w:firstLine="0"/>
        <w:jc w:val="left"/>
        <w:rPr>
          <w:sz w:val="20"/>
        </w:rPr>
      </w:pPr>
      <w:bookmarkStart w:name="_bookmark338" w:id="339"/>
      <w:bookmarkEnd w:id="339"/>
      <w:r>
        <w:rPr/>
      </w:r>
      <w:hyperlink w:history="true" w:anchor="_bookmark335">
        <w:r>
          <w:rPr>
            <w:position w:val="4"/>
            <w:sz w:val="13"/>
          </w:rPr>
          <w:t>5</w:t>
        </w:r>
      </w:hyperlink>
      <w:r>
        <w:rPr>
          <w:spacing w:val="9"/>
          <w:position w:val="4"/>
          <w:sz w:val="13"/>
        </w:rPr>
        <w:t> </w:t>
      </w:r>
      <w:r>
        <w:rPr>
          <w:sz w:val="20"/>
        </w:rPr>
        <w:t>Robert</w:t>
      </w:r>
      <w:r>
        <w:rPr>
          <w:spacing w:val="-5"/>
          <w:sz w:val="20"/>
        </w:rPr>
        <w:t> </w:t>
      </w:r>
      <w:r>
        <w:rPr>
          <w:sz w:val="20"/>
        </w:rPr>
        <w:t>E.</w:t>
      </w:r>
      <w:r>
        <w:rPr>
          <w:spacing w:val="-5"/>
          <w:sz w:val="20"/>
        </w:rPr>
        <w:t> </w:t>
      </w:r>
      <w:r>
        <w:rPr>
          <w:sz w:val="20"/>
        </w:rPr>
        <w:t>Shaw,</w:t>
      </w:r>
      <w:r>
        <w:rPr>
          <w:spacing w:val="-13"/>
          <w:sz w:val="20"/>
        </w:rPr>
        <w:t> </w:t>
      </w:r>
      <w:r>
        <w:rPr>
          <w:sz w:val="20"/>
        </w:rPr>
        <w:t>American</w:t>
      </w:r>
      <w:r>
        <w:rPr>
          <w:spacing w:val="-5"/>
          <w:sz w:val="20"/>
        </w:rPr>
        <w:t> </w:t>
      </w:r>
      <w:r>
        <w:rPr>
          <w:sz w:val="20"/>
        </w:rPr>
        <w:t>Patriotic</w:t>
      </w:r>
      <w:r>
        <w:rPr>
          <w:spacing w:val="-5"/>
          <w:sz w:val="20"/>
        </w:rPr>
        <w:t> </w:t>
      </w:r>
      <w:r>
        <w:rPr>
          <w:sz w:val="20"/>
        </w:rPr>
        <w:t>Protestantism:</w:t>
      </w:r>
      <w:r>
        <w:rPr>
          <w:spacing w:val="-5"/>
          <w:sz w:val="20"/>
        </w:rPr>
        <w:t> </w:t>
      </w:r>
      <w:r>
        <w:rPr>
          <w:sz w:val="20"/>
        </w:rPr>
        <w:t>National</w:t>
      </w:r>
      <w:r>
        <w:rPr>
          <w:spacing w:val="-5"/>
          <w:sz w:val="20"/>
        </w:rPr>
        <w:t> </w:t>
      </w:r>
      <w:r>
        <w:rPr>
          <w:sz w:val="20"/>
        </w:rPr>
        <w:t>Faith</w:t>
      </w:r>
      <w:r>
        <w:rPr>
          <w:spacing w:val="-5"/>
          <w:sz w:val="20"/>
        </w:rPr>
        <w:t> </w:t>
      </w:r>
      <w:r>
        <w:rPr>
          <w:sz w:val="20"/>
        </w:rPr>
        <w:t>and</w:t>
      </w:r>
      <w:r>
        <w:rPr>
          <w:spacing w:val="-5"/>
          <w:sz w:val="20"/>
        </w:rPr>
        <w:t> </w:t>
      </w:r>
      <w:r>
        <w:rPr>
          <w:sz w:val="20"/>
        </w:rPr>
        <w:t>Manifest</w:t>
      </w:r>
      <w:r>
        <w:rPr>
          <w:spacing w:val="-5"/>
          <w:sz w:val="20"/>
        </w:rPr>
        <w:t> </w:t>
      </w:r>
      <w:r>
        <w:rPr>
          <w:sz w:val="20"/>
        </w:rPr>
        <w:t>Destiny,</w:t>
      </w:r>
      <w:r>
        <w:rPr>
          <w:spacing w:val="-5"/>
          <w:sz w:val="20"/>
        </w:rPr>
        <w:t> </w:t>
      </w:r>
      <w:r>
        <w:rPr>
          <w:sz w:val="20"/>
        </w:rPr>
        <w:t>1800–1860</w:t>
      </w:r>
      <w:r>
        <w:rPr>
          <w:spacing w:val="-5"/>
          <w:sz w:val="20"/>
        </w:rPr>
        <w:t> </w:t>
      </w:r>
      <w:r>
        <w:rPr>
          <w:sz w:val="20"/>
        </w:rPr>
        <w:t>(New York: Garland Publishing, 1985), 89–92.</w:t>
      </w:r>
    </w:p>
    <w:p>
      <w:pPr>
        <w:spacing w:line="230" w:lineRule="auto" w:before="190"/>
        <w:ind w:left="720" w:right="370" w:firstLine="0"/>
        <w:jc w:val="left"/>
        <w:rPr>
          <w:sz w:val="20"/>
        </w:rPr>
      </w:pPr>
      <w:bookmarkStart w:name="_bookmark339" w:id="340"/>
      <w:bookmarkEnd w:id="340"/>
      <w:r>
        <w:rPr/>
      </w:r>
      <w:hyperlink w:history="true" w:anchor="_bookmark336">
        <w:r>
          <w:rPr>
            <w:position w:val="4"/>
            <w:sz w:val="13"/>
          </w:rPr>
          <w:t>6</w:t>
        </w:r>
      </w:hyperlink>
      <w:r>
        <w:rPr>
          <w:spacing w:val="13"/>
          <w:position w:val="4"/>
          <w:sz w:val="13"/>
        </w:rPr>
        <w:t> </w:t>
      </w:r>
      <w:r>
        <w:rPr>
          <w:sz w:val="20"/>
        </w:rPr>
        <w:t>Claudio</w:t>
      </w:r>
      <w:r>
        <w:rPr>
          <w:spacing w:val="-3"/>
          <w:sz w:val="20"/>
        </w:rPr>
        <w:t> </w:t>
      </w:r>
      <w:r>
        <w:rPr>
          <w:sz w:val="20"/>
        </w:rPr>
        <w:t>Saunt,</w:t>
      </w:r>
      <w:r>
        <w:rPr>
          <w:spacing w:val="-3"/>
          <w:sz w:val="20"/>
        </w:rPr>
        <w:t> </w:t>
      </w:r>
      <w:r>
        <w:rPr>
          <w:sz w:val="20"/>
        </w:rPr>
        <w:t>Unworthy</w:t>
      </w:r>
      <w:r>
        <w:rPr>
          <w:spacing w:val="-3"/>
          <w:sz w:val="20"/>
        </w:rPr>
        <w:t> </w:t>
      </w:r>
      <w:r>
        <w:rPr>
          <w:sz w:val="20"/>
        </w:rPr>
        <w:t>Republic:</w:t>
      </w:r>
      <w:r>
        <w:rPr>
          <w:spacing w:val="-7"/>
          <w:sz w:val="20"/>
        </w:rPr>
        <w:t> </w:t>
      </w:r>
      <w:r>
        <w:rPr>
          <w:sz w:val="20"/>
        </w:rPr>
        <w:t>The</w:t>
      </w:r>
      <w:r>
        <w:rPr>
          <w:spacing w:val="-3"/>
          <w:sz w:val="20"/>
        </w:rPr>
        <w:t> </w:t>
      </w:r>
      <w:r>
        <w:rPr>
          <w:sz w:val="20"/>
        </w:rPr>
        <w:t>Dispossession</w:t>
      </w:r>
      <w:r>
        <w:rPr>
          <w:spacing w:val="-3"/>
          <w:sz w:val="20"/>
        </w:rPr>
        <w:t> </w:t>
      </w:r>
      <w:r>
        <w:rPr>
          <w:sz w:val="20"/>
        </w:rPr>
        <w:t>of</w:t>
      </w:r>
      <w:r>
        <w:rPr>
          <w:spacing w:val="-3"/>
          <w:sz w:val="20"/>
        </w:rPr>
        <w:t> </w:t>
      </w:r>
      <w:r>
        <w:rPr>
          <w:sz w:val="20"/>
        </w:rPr>
        <w:t>Native</w:t>
      </w:r>
      <w:r>
        <w:rPr>
          <w:spacing w:val="-13"/>
          <w:sz w:val="20"/>
        </w:rPr>
        <w:t> </w:t>
      </w:r>
      <w:r>
        <w:rPr>
          <w:sz w:val="20"/>
        </w:rPr>
        <w:t>Americans</w:t>
      </w:r>
      <w:r>
        <w:rPr>
          <w:spacing w:val="-2"/>
          <w:sz w:val="20"/>
        </w:rPr>
        <w:t> </w:t>
      </w:r>
      <w:r>
        <w:rPr>
          <w:sz w:val="20"/>
        </w:rPr>
        <w:t>and</w:t>
      </w:r>
      <w:r>
        <w:rPr>
          <w:spacing w:val="-3"/>
          <w:sz w:val="20"/>
        </w:rPr>
        <w:t> </w:t>
      </w:r>
      <w:r>
        <w:rPr>
          <w:sz w:val="20"/>
        </w:rPr>
        <w:t>the</w:t>
      </w:r>
      <w:r>
        <w:rPr>
          <w:spacing w:val="-3"/>
          <w:sz w:val="20"/>
        </w:rPr>
        <w:t> </w:t>
      </w:r>
      <w:r>
        <w:rPr>
          <w:sz w:val="20"/>
        </w:rPr>
        <w:t>Road</w:t>
      </w:r>
      <w:r>
        <w:rPr>
          <w:spacing w:val="-3"/>
          <w:sz w:val="20"/>
        </w:rPr>
        <w:t> </w:t>
      </w:r>
      <w:r>
        <w:rPr>
          <w:sz w:val="20"/>
        </w:rPr>
        <w:t>to</w:t>
      </w:r>
      <w:r>
        <w:rPr>
          <w:spacing w:val="-3"/>
          <w:sz w:val="20"/>
        </w:rPr>
        <w:t> </w:t>
      </w:r>
      <w:r>
        <w:rPr>
          <w:sz w:val="20"/>
        </w:rPr>
        <w:t>Indian Territory (New York: W. W. Norton, 2020), 103–110.</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61"/>
      </w:pPr>
      <w:r>
        <w:rPr/>
        <w:t>to</w:t>
      </w:r>
      <w:r>
        <w:rPr>
          <w:spacing w:val="-5"/>
        </w:rPr>
        <w:t> </w:t>
      </w:r>
      <w:r>
        <w:rPr/>
        <w:t>what’s</w:t>
      </w:r>
      <w:r>
        <w:rPr>
          <w:spacing w:val="-5"/>
        </w:rPr>
        <w:t> </w:t>
      </w:r>
      <w:r>
        <w:rPr/>
        <w:t>now</w:t>
      </w:r>
      <w:r>
        <w:rPr>
          <w:spacing w:val="-5"/>
        </w:rPr>
        <w:t> </w:t>
      </w:r>
      <w:r>
        <w:rPr/>
        <w:t>Oklahoma.</w:t>
      </w:r>
      <w:r>
        <w:rPr>
          <w:spacing w:val="-9"/>
        </w:rPr>
        <w:t> </w:t>
      </w:r>
      <w:r>
        <w:rPr/>
        <w:t>Thousands</w:t>
      </w:r>
      <w:r>
        <w:rPr>
          <w:spacing w:val="-5"/>
        </w:rPr>
        <w:t> </w:t>
      </w:r>
      <w:r>
        <w:rPr/>
        <w:t>died</w:t>
      </w:r>
      <w:r>
        <w:rPr>
          <w:spacing w:val="-5"/>
        </w:rPr>
        <w:t> </w:t>
      </w:r>
      <w:r>
        <w:rPr/>
        <w:t>from</w:t>
      </w:r>
      <w:r>
        <w:rPr>
          <w:spacing w:val="-5"/>
        </w:rPr>
        <w:t> </w:t>
      </w:r>
      <w:r>
        <w:rPr/>
        <w:t>starvation,</w:t>
      </w:r>
      <w:r>
        <w:rPr>
          <w:spacing w:val="-5"/>
        </w:rPr>
        <w:t> </w:t>
      </w:r>
      <w:r>
        <w:rPr/>
        <w:t>disease,</w:t>
      </w:r>
      <w:r>
        <w:rPr>
          <w:spacing w:val="-5"/>
        </w:rPr>
        <w:t> </w:t>
      </w:r>
      <w:r>
        <w:rPr/>
        <w:t>and</w:t>
      </w:r>
      <w:r>
        <w:rPr>
          <w:spacing w:val="-5"/>
        </w:rPr>
        <w:t> </w:t>
      </w:r>
      <w:r>
        <w:rPr/>
        <w:t>exposure.</w:t>
      </w:r>
      <w:r>
        <w:rPr>
          <w:spacing w:val="-9"/>
        </w:rPr>
        <w:t> </w:t>
      </w:r>
      <w:r>
        <w:rPr/>
        <w:t>The</w:t>
      </w:r>
      <w:r>
        <w:rPr>
          <w:spacing w:val="-6"/>
        </w:rPr>
        <w:t> </w:t>
      </w:r>
      <w:r>
        <w:rPr/>
        <w:t>trail wasn’t just marked by footprints — but by verses misused and promises betrayed.</w:t>
      </w:r>
    </w:p>
    <w:p>
      <w:pPr>
        <w:pStyle w:val="BodyText"/>
        <w:spacing w:line="513" w:lineRule="auto"/>
        <w:ind w:firstLine="720"/>
      </w:pPr>
      <w:r>
        <w:rPr/>
        <w:t>President</w:t>
      </w:r>
      <w:r>
        <w:rPr>
          <w:spacing w:val="-15"/>
        </w:rPr>
        <w:t> </w:t>
      </w:r>
      <w:r>
        <w:rPr/>
        <w:t>Andrew</w:t>
      </w:r>
      <w:r>
        <w:rPr>
          <w:spacing w:val="-6"/>
        </w:rPr>
        <w:t> </w:t>
      </w:r>
      <w:r>
        <w:rPr/>
        <w:t>Jackson,</w:t>
      </w:r>
      <w:r>
        <w:rPr>
          <w:spacing w:val="-3"/>
        </w:rPr>
        <w:t> </w:t>
      </w:r>
      <w:r>
        <w:rPr/>
        <w:t>a</w:t>
      </w:r>
      <w:r>
        <w:rPr>
          <w:spacing w:val="-4"/>
        </w:rPr>
        <w:t> </w:t>
      </w:r>
      <w:r>
        <w:rPr/>
        <w:t>professing</w:t>
      </w:r>
      <w:r>
        <w:rPr>
          <w:spacing w:val="-3"/>
        </w:rPr>
        <w:t> </w:t>
      </w:r>
      <w:r>
        <w:rPr/>
        <w:t>Christian,</w:t>
      </w:r>
      <w:r>
        <w:rPr>
          <w:spacing w:val="-3"/>
        </w:rPr>
        <w:t> </w:t>
      </w:r>
      <w:r>
        <w:rPr/>
        <w:t>defended</w:t>
      </w:r>
      <w:r>
        <w:rPr>
          <w:spacing w:val="-3"/>
        </w:rPr>
        <w:t> </w:t>
      </w:r>
      <w:r>
        <w:rPr/>
        <w:t>the</w:t>
      </w:r>
      <w:r>
        <w:rPr>
          <w:spacing w:val="-4"/>
        </w:rPr>
        <w:t> </w:t>
      </w:r>
      <w:r>
        <w:rPr/>
        <w:t>Indian</w:t>
      </w:r>
      <w:r>
        <w:rPr>
          <w:spacing w:val="-3"/>
        </w:rPr>
        <w:t> </w:t>
      </w:r>
      <w:r>
        <w:rPr/>
        <w:t>Removal</w:t>
      </w:r>
      <w:r>
        <w:rPr>
          <w:spacing w:val="-15"/>
        </w:rPr>
        <w:t> </w:t>
      </w:r>
      <w:r>
        <w:rPr/>
        <w:t>Act</w:t>
      </w:r>
      <w:r>
        <w:rPr>
          <w:spacing w:val="-3"/>
        </w:rPr>
        <w:t> </w:t>
      </w:r>
      <w:r>
        <w:rPr/>
        <w:t>as</w:t>
      </w:r>
      <w:r>
        <w:rPr>
          <w:spacing w:val="-3"/>
        </w:rPr>
        <w:t> </w:t>
      </w:r>
      <w:r>
        <w:rPr/>
        <w:t>a benevolent pla</w:t>
      </w:r>
      <w:bookmarkStart w:name="_bookmark340" w:id="341"/>
      <w:bookmarkEnd w:id="341"/>
      <w:r>
        <w:rPr/>
        <w:t>n</w:t>
      </w:r>
      <w:r>
        <w:rPr/>
        <w:t>.</w:t>
      </w:r>
      <w:hyperlink w:history="true" w:anchor="_bookmark341">
        <w:r>
          <w:rPr>
            <w:position w:val="5"/>
            <w:sz w:val="16"/>
          </w:rPr>
          <w:t>7</w:t>
        </w:r>
      </w:hyperlink>
      <w:r>
        <w:rPr>
          <w:spacing w:val="31"/>
          <w:position w:val="5"/>
          <w:sz w:val="16"/>
        </w:rPr>
        <w:t> </w:t>
      </w:r>
      <w:r>
        <w:rPr/>
        <w:t>He claimed it would “save” Native peoples from extinction by moving them</w:t>
      </w:r>
    </w:p>
    <w:p>
      <w:pPr>
        <w:pStyle w:val="BodyText"/>
        <w:spacing w:line="513" w:lineRule="auto"/>
        <w:ind w:right="370"/>
      </w:pPr>
      <w:r>
        <w:rPr/>
        <w:t>westward. “It will place a dense and civilized population in large tracts of country now occupied by</w:t>
      </w:r>
      <w:r>
        <w:rPr>
          <w:spacing w:val="-3"/>
        </w:rPr>
        <w:t> </w:t>
      </w:r>
      <w:r>
        <w:rPr/>
        <w:t>a</w:t>
      </w:r>
      <w:r>
        <w:rPr>
          <w:spacing w:val="-4"/>
        </w:rPr>
        <w:t> </w:t>
      </w:r>
      <w:r>
        <w:rPr/>
        <w:t>few</w:t>
      </w:r>
      <w:r>
        <w:rPr>
          <w:spacing w:val="-3"/>
        </w:rPr>
        <w:t> </w:t>
      </w:r>
      <w:r>
        <w:rPr/>
        <w:t>savage</w:t>
      </w:r>
      <w:r>
        <w:rPr>
          <w:spacing w:val="-4"/>
        </w:rPr>
        <w:t> </w:t>
      </w:r>
      <w:r>
        <w:rPr/>
        <w:t>hunters,”</w:t>
      </w:r>
      <w:r>
        <w:rPr>
          <w:spacing w:val="-4"/>
        </w:rPr>
        <w:t> </w:t>
      </w:r>
      <w:r>
        <w:rPr/>
        <w:t>he</w:t>
      </w:r>
      <w:r>
        <w:rPr>
          <w:spacing w:val="-4"/>
        </w:rPr>
        <w:t> </w:t>
      </w:r>
      <w:r>
        <w:rPr/>
        <w:t>wrote.</w:t>
      </w:r>
      <w:r>
        <w:rPr>
          <w:spacing w:val="-3"/>
        </w:rPr>
        <w:t> </w:t>
      </w:r>
      <w:r>
        <w:rPr/>
        <w:t>It</w:t>
      </w:r>
      <w:r>
        <w:rPr>
          <w:spacing w:val="-3"/>
        </w:rPr>
        <w:t> </w:t>
      </w:r>
      <w:r>
        <w:rPr/>
        <w:t>was</w:t>
      </w:r>
      <w:r>
        <w:rPr>
          <w:spacing w:val="-3"/>
        </w:rPr>
        <w:t> </w:t>
      </w:r>
      <w:r>
        <w:rPr/>
        <w:t>a</w:t>
      </w:r>
      <w:r>
        <w:rPr>
          <w:spacing w:val="-4"/>
        </w:rPr>
        <w:t> </w:t>
      </w:r>
      <w:r>
        <w:rPr/>
        <w:t>gospel</w:t>
      </w:r>
      <w:r>
        <w:rPr>
          <w:spacing w:val="-3"/>
        </w:rPr>
        <w:t> </w:t>
      </w:r>
      <w:r>
        <w:rPr/>
        <w:t>of</w:t>
      </w:r>
      <w:r>
        <w:rPr>
          <w:spacing w:val="-3"/>
        </w:rPr>
        <w:t> </w:t>
      </w:r>
      <w:r>
        <w:rPr/>
        <w:t>uniformity,</w:t>
      </w:r>
      <w:r>
        <w:rPr>
          <w:spacing w:val="-3"/>
        </w:rPr>
        <w:t> </w:t>
      </w:r>
      <w:r>
        <w:rPr/>
        <w:t>not</w:t>
      </w:r>
      <w:r>
        <w:rPr>
          <w:spacing w:val="-3"/>
        </w:rPr>
        <w:t> </w:t>
      </w:r>
      <w:r>
        <w:rPr/>
        <w:t>unity</w:t>
      </w:r>
      <w:r>
        <w:rPr>
          <w:spacing w:val="-3"/>
        </w:rPr>
        <w:t> </w:t>
      </w:r>
      <w:r>
        <w:rPr/>
        <w:t>—</w:t>
      </w:r>
      <w:r>
        <w:rPr>
          <w:spacing w:val="-3"/>
        </w:rPr>
        <w:t> </w:t>
      </w:r>
      <w:r>
        <w:rPr/>
        <w:t>a</w:t>
      </w:r>
      <w:r>
        <w:rPr>
          <w:spacing w:val="-4"/>
        </w:rPr>
        <w:t> </w:t>
      </w:r>
      <w:r>
        <w:rPr/>
        <w:t>creed</w:t>
      </w:r>
      <w:r>
        <w:rPr>
          <w:spacing w:val="-3"/>
        </w:rPr>
        <w:t> </w:t>
      </w:r>
      <w:r>
        <w:rPr/>
        <w:t>of</w:t>
      </w:r>
      <w:r>
        <w:rPr>
          <w:spacing w:val="-3"/>
        </w:rPr>
        <w:t> </w:t>
      </w:r>
      <w:r>
        <w:rPr/>
        <w:t>control, not compassion.</w:t>
      </w:r>
    </w:p>
    <w:p>
      <w:pPr>
        <w:pStyle w:val="BodyText"/>
        <w:spacing w:line="513" w:lineRule="auto"/>
        <w:ind w:right="372" w:firstLine="720"/>
      </w:pPr>
      <w:r>
        <w:rPr/>
        <w:t>“Civilized.” That word carried the weight of a false gospel — one that confused assimilation</w:t>
      </w:r>
      <w:r>
        <w:rPr>
          <w:spacing w:val="-4"/>
        </w:rPr>
        <w:t> </w:t>
      </w:r>
      <w:r>
        <w:rPr/>
        <w:t>with</w:t>
      </w:r>
      <w:r>
        <w:rPr>
          <w:spacing w:val="-4"/>
        </w:rPr>
        <w:t> </w:t>
      </w:r>
      <w:r>
        <w:rPr/>
        <w:t>salvation.</w:t>
      </w:r>
      <w:r>
        <w:rPr>
          <w:spacing w:val="-4"/>
        </w:rPr>
        <w:t> </w:t>
      </w:r>
      <w:r>
        <w:rPr/>
        <w:t>Missionaries,</w:t>
      </w:r>
      <w:r>
        <w:rPr>
          <w:spacing w:val="-4"/>
        </w:rPr>
        <w:t> </w:t>
      </w:r>
      <w:r>
        <w:rPr/>
        <w:t>too,</w:t>
      </w:r>
      <w:r>
        <w:rPr>
          <w:spacing w:val="-4"/>
        </w:rPr>
        <w:t> </w:t>
      </w:r>
      <w:r>
        <w:rPr/>
        <w:t>often</w:t>
      </w:r>
      <w:r>
        <w:rPr>
          <w:spacing w:val="-4"/>
        </w:rPr>
        <w:t> </w:t>
      </w:r>
      <w:r>
        <w:rPr/>
        <w:t>participated</w:t>
      </w:r>
      <w:r>
        <w:rPr>
          <w:spacing w:val="-4"/>
        </w:rPr>
        <w:t> </w:t>
      </w:r>
      <w:r>
        <w:rPr/>
        <w:t>in</w:t>
      </w:r>
      <w:r>
        <w:rPr>
          <w:spacing w:val="-4"/>
        </w:rPr>
        <w:t> </w:t>
      </w:r>
      <w:r>
        <w:rPr/>
        <w:t>the</w:t>
      </w:r>
      <w:r>
        <w:rPr>
          <w:spacing w:val="-5"/>
        </w:rPr>
        <w:t> </w:t>
      </w:r>
      <w:r>
        <w:rPr/>
        <w:t>deception,</w:t>
      </w:r>
      <w:r>
        <w:rPr>
          <w:spacing w:val="-4"/>
        </w:rPr>
        <w:t> </w:t>
      </w:r>
      <w:r>
        <w:rPr/>
        <w:t>teaching</w:t>
      </w:r>
      <w:r>
        <w:rPr>
          <w:spacing w:val="-4"/>
        </w:rPr>
        <w:t> </w:t>
      </w:r>
      <w:r>
        <w:rPr/>
        <w:t>that conversion required cultural erasure.</w:t>
      </w:r>
    </w:p>
    <w:p>
      <w:pPr>
        <w:pStyle w:val="BodyText"/>
        <w:spacing w:line="513" w:lineRule="auto"/>
        <w:ind w:right="370" w:firstLine="720"/>
      </w:pPr>
      <w:r>
        <w:rPr/>
        <w:t>Scripture</w:t>
      </w:r>
      <w:r>
        <w:rPr>
          <w:spacing w:val="-5"/>
        </w:rPr>
        <w:t> </w:t>
      </w:r>
      <w:r>
        <w:rPr/>
        <w:t>was</w:t>
      </w:r>
      <w:r>
        <w:rPr>
          <w:spacing w:val="-4"/>
        </w:rPr>
        <w:t> </w:t>
      </w:r>
      <w:r>
        <w:rPr/>
        <w:t>weaponized</w:t>
      </w:r>
      <w:r>
        <w:rPr>
          <w:spacing w:val="-4"/>
        </w:rPr>
        <w:t> </w:t>
      </w:r>
      <w:r>
        <w:rPr/>
        <w:t>as</w:t>
      </w:r>
      <w:r>
        <w:rPr>
          <w:spacing w:val="-4"/>
        </w:rPr>
        <w:t> </w:t>
      </w:r>
      <w:r>
        <w:rPr/>
        <w:t>justification.</w:t>
      </w:r>
      <w:r>
        <w:rPr>
          <w:spacing w:val="-4"/>
        </w:rPr>
        <w:t> </w:t>
      </w:r>
      <w:r>
        <w:rPr/>
        <w:t>Settlers</w:t>
      </w:r>
      <w:r>
        <w:rPr>
          <w:spacing w:val="-4"/>
        </w:rPr>
        <w:t> </w:t>
      </w:r>
      <w:r>
        <w:rPr/>
        <w:t>pointed</w:t>
      </w:r>
      <w:r>
        <w:rPr>
          <w:spacing w:val="-4"/>
        </w:rPr>
        <w:t> </w:t>
      </w:r>
      <w:r>
        <w:rPr/>
        <w:t>to</w:t>
      </w:r>
      <w:r>
        <w:rPr>
          <w:spacing w:val="-4"/>
        </w:rPr>
        <w:t> </w:t>
      </w:r>
      <w:r>
        <w:rPr/>
        <w:t>Deuteronomy</w:t>
      </w:r>
      <w:r>
        <w:rPr>
          <w:spacing w:val="-4"/>
        </w:rPr>
        <w:t> </w:t>
      </w:r>
      <w:r>
        <w:rPr/>
        <w:t>7,</w:t>
      </w:r>
      <w:r>
        <w:rPr>
          <w:spacing w:val="-4"/>
        </w:rPr>
        <w:t> </w:t>
      </w:r>
      <w:r>
        <w:rPr/>
        <w:t>where</w:t>
      </w:r>
      <w:r>
        <w:rPr>
          <w:spacing w:val="-5"/>
        </w:rPr>
        <w:t> </w:t>
      </w:r>
      <w:r>
        <w:rPr/>
        <w:t>God commands Israel to drive out the nations before them, ignoring that this was a unique command tied to Israel’s covenant with God — not a universal mandate for any nation to conquer another. The Trail of Tears wasn’t just a national tragedy. It was a theological one. It revealed what happens when we read the Bible through the lens of power instead of humility.</w:t>
      </w:r>
    </w:p>
    <w:p>
      <w:pPr>
        <w:pStyle w:val="BodyText"/>
        <w:spacing w:line="272" w:lineRule="exact"/>
        <w:ind w:left="720"/>
      </w:pPr>
      <w:r>
        <w:rPr/>
        <w:t>A</w:t>
      </w:r>
      <w:r>
        <w:rPr>
          <w:spacing w:val="-17"/>
        </w:rPr>
        <w:t> </w:t>
      </w:r>
      <w:r>
        <w:rPr/>
        <w:t>century</w:t>
      </w:r>
      <w:r>
        <w:rPr>
          <w:spacing w:val="-6"/>
        </w:rPr>
        <w:t> </w:t>
      </w:r>
      <w:r>
        <w:rPr/>
        <w:t>earlier,</w:t>
      </w:r>
      <w:r>
        <w:rPr>
          <w:spacing w:val="-3"/>
        </w:rPr>
        <w:t> </w:t>
      </w:r>
      <w:r>
        <w:rPr/>
        <w:t>the</w:t>
      </w:r>
      <w:r>
        <w:rPr>
          <w:spacing w:val="-5"/>
        </w:rPr>
        <w:t> </w:t>
      </w:r>
      <w:r>
        <w:rPr/>
        <w:t>same</w:t>
      </w:r>
      <w:r>
        <w:rPr>
          <w:spacing w:val="-4"/>
        </w:rPr>
        <w:t> </w:t>
      </w:r>
      <w:r>
        <w:rPr/>
        <w:t>misreading</w:t>
      </w:r>
      <w:r>
        <w:rPr>
          <w:spacing w:val="-4"/>
        </w:rPr>
        <w:t> </w:t>
      </w:r>
      <w:r>
        <w:rPr/>
        <w:t>had</w:t>
      </w:r>
      <w:r>
        <w:rPr>
          <w:spacing w:val="-3"/>
        </w:rPr>
        <w:t> </w:t>
      </w:r>
      <w:r>
        <w:rPr/>
        <w:t>already</w:t>
      </w:r>
      <w:r>
        <w:rPr>
          <w:spacing w:val="-4"/>
        </w:rPr>
        <w:t> </w:t>
      </w:r>
      <w:r>
        <w:rPr/>
        <w:t>poisoned</w:t>
      </w:r>
      <w:r>
        <w:rPr>
          <w:spacing w:val="-3"/>
        </w:rPr>
        <w:t> </w:t>
      </w:r>
      <w:r>
        <w:rPr/>
        <w:t>the</w:t>
      </w:r>
      <w:r>
        <w:rPr>
          <w:spacing w:val="-5"/>
        </w:rPr>
        <w:t> </w:t>
      </w:r>
      <w:r>
        <w:rPr/>
        <w:t>nation’s</w:t>
      </w:r>
      <w:r>
        <w:rPr>
          <w:spacing w:val="-3"/>
        </w:rPr>
        <w:t> </w:t>
      </w:r>
      <w:r>
        <w:rPr>
          <w:spacing w:val="-2"/>
        </w:rPr>
        <w:t>soul.</w:t>
      </w:r>
    </w:p>
    <w:p>
      <w:pPr>
        <w:pStyle w:val="BodyText"/>
        <w:spacing w:before="30"/>
      </w:pPr>
    </w:p>
    <w:p>
      <w:pPr>
        <w:pStyle w:val="BodyText"/>
      </w:pPr>
      <w:r>
        <w:rPr/>
        <w:t>Slaveholders</w:t>
      </w:r>
      <w:r>
        <w:rPr>
          <w:spacing w:val="-2"/>
        </w:rPr>
        <w:t> </w:t>
      </w:r>
      <w:r>
        <w:rPr/>
        <w:t>quoted</w:t>
      </w:r>
      <w:r>
        <w:rPr>
          <w:spacing w:val="-1"/>
        </w:rPr>
        <w:t> </w:t>
      </w:r>
      <w:r>
        <w:rPr/>
        <w:t>the</w:t>
      </w:r>
      <w:r>
        <w:rPr>
          <w:spacing w:val="-2"/>
        </w:rPr>
        <w:t> </w:t>
      </w:r>
      <w:r>
        <w:rPr/>
        <w:t>Bible</w:t>
      </w:r>
      <w:r>
        <w:rPr>
          <w:spacing w:val="-2"/>
        </w:rPr>
        <w:t> </w:t>
      </w:r>
      <w:r>
        <w:rPr/>
        <w:t>as</w:t>
      </w:r>
      <w:r>
        <w:rPr>
          <w:spacing w:val="-1"/>
        </w:rPr>
        <w:t> </w:t>
      </w:r>
      <w:r>
        <w:rPr/>
        <w:t>their</w:t>
      </w:r>
      <w:r>
        <w:rPr>
          <w:spacing w:val="-1"/>
        </w:rPr>
        <w:t> </w:t>
      </w:r>
      <w:r>
        <w:rPr>
          <w:spacing w:val="-2"/>
        </w:rPr>
        <w:t>defense:</w:t>
      </w:r>
    </w:p>
    <w:p>
      <w:pPr>
        <w:pStyle w:val="BodyText"/>
        <w:spacing w:before="38"/>
      </w:pPr>
    </w:p>
    <w:p>
      <w:pPr>
        <w:pStyle w:val="ListParagraph"/>
        <w:numPr>
          <w:ilvl w:val="0"/>
          <w:numId w:val="18"/>
        </w:numPr>
        <w:tabs>
          <w:tab w:pos="736" w:val="left" w:leader="none"/>
        </w:tabs>
        <w:spacing w:line="240" w:lineRule="auto" w:before="0" w:after="0"/>
        <w:ind w:left="736" w:right="0" w:hanging="196"/>
        <w:jc w:val="left"/>
        <w:rPr>
          <w:sz w:val="24"/>
        </w:rPr>
      </w:pPr>
      <w:r>
        <w:rPr>
          <w:sz w:val="24"/>
        </w:rPr>
        <w:t>“Slaves,</w:t>
      </w:r>
      <w:r>
        <w:rPr>
          <w:spacing w:val="-4"/>
          <w:sz w:val="24"/>
        </w:rPr>
        <w:t> </w:t>
      </w:r>
      <w:r>
        <w:rPr>
          <w:sz w:val="24"/>
        </w:rPr>
        <w:t>obey</w:t>
      </w:r>
      <w:r>
        <w:rPr>
          <w:spacing w:val="-3"/>
          <w:sz w:val="24"/>
        </w:rPr>
        <w:t> </w:t>
      </w:r>
      <w:r>
        <w:rPr>
          <w:sz w:val="24"/>
        </w:rPr>
        <w:t>your</w:t>
      </w:r>
      <w:r>
        <w:rPr>
          <w:spacing w:val="-2"/>
          <w:sz w:val="24"/>
        </w:rPr>
        <w:t> </w:t>
      </w:r>
      <w:r>
        <w:rPr>
          <w:sz w:val="24"/>
        </w:rPr>
        <w:t>masters.”</w:t>
      </w:r>
      <w:r>
        <w:rPr>
          <w:spacing w:val="-2"/>
          <w:sz w:val="24"/>
        </w:rPr>
        <w:t> </w:t>
      </w:r>
      <w:r>
        <w:rPr>
          <w:sz w:val="24"/>
        </w:rPr>
        <w:t>(Ephesians</w:t>
      </w:r>
      <w:r>
        <w:rPr>
          <w:spacing w:val="-2"/>
          <w:sz w:val="24"/>
        </w:rPr>
        <w:t> </w:t>
      </w:r>
      <w:r>
        <w:rPr>
          <w:spacing w:val="-4"/>
          <w:sz w:val="24"/>
        </w:rPr>
        <w:t>6:5)</w:t>
      </w:r>
    </w:p>
    <w:p>
      <w:pPr>
        <w:pStyle w:val="BodyText"/>
        <w:spacing w:before="18"/>
      </w:pPr>
    </w:p>
    <w:p>
      <w:pPr>
        <w:pStyle w:val="ListParagraph"/>
        <w:numPr>
          <w:ilvl w:val="0"/>
          <w:numId w:val="18"/>
        </w:numPr>
        <w:tabs>
          <w:tab w:pos="736" w:val="left" w:leader="none"/>
        </w:tabs>
        <w:spacing w:line="494" w:lineRule="auto" w:before="0" w:after="0"/>
        <w:ind w:left="736" w:right="1577" w:hanging="197"/>
        <w:jc w:val="left"/>
        <w:rPr>
          <w:sz w:val="24"/>
        </w:rPr>
      </w:pPr>
      <w:r>
        <w:rPr>
          <w:sz w:val="24"/>
        </w:rPr>
        <w:t>“If</w:t>
      </w:r>
      <w:r>
        <w:rPr>
          <w:spacing w:val="-4"/>
          <w:sz w:val="24"/>
        </w:rPr>
        <w:t> </w:t>
      </w:r>
      <w:r>
        <w:rPr>
          <w:sz w:val="24"/>
        </w:rPr>
        <w:t>a</w:t>
      </w:r>
      <w:r>
        <w:rPr>
          <w:spacing w:val="-5"/>
          <w:sz w:val="24"/>
        </w:rPr>
        <w:t> </w:t>
      </w:r>
      <w:r>
        <w:rPr>
          <w:sz w:val="24"/>
        </w:rPr>
        <w:t>slave</w:t>
      </w:r>
      <w:r>
        <w:rPr>
          <w:spacing w:val="-5"/>
          <w:sz w:val="24"/>
        </w:rPr>
        <w:t> </w:t>
      </w:r>
      <w:r>
        <w:rPr>
          <w:sz w:val="24"/>
        </w:rPr>
        <w:t>has</w:t>
      </w:r>
      <w:r>
        <w:rPr>
          <w:spacing w:val="-4"/>
          <w:sz w:val="24"/>
        </w:rPr>
        <w:t> </w:t>
      </w:r>
      <w:r>
        <w:rPr>
          <w:sz w:val="24"/>
        </w:rPr>
        <w:t>taken</w:t>
      </w:r>
      <w:r>
        <w:rPr>
          <w:spacing w:val="-4"/>
          <w:sz w:val="24"/>
        </w:rPr>
        <w:t> </w:t>
      </w:r>
      <w:r>
        <w:rPr>
          <w:sz w:val="24"/>
        </w:rPr>
        <w:t>refuge</w:t>
      </w:r>
      <w:r>
        <w:rPr>
          <w:spacing w:val="-5"/>
          <w:sz w:val="24"/>
        </w:rPr>
        <w:t> </w:t>
      </w:r>
      <w:r>
        <w:rPr>
          <w:sz w:val="24"/>
        </w:rPr>
        <w:t>with</w:t>
      </w:r>
      <w:r>
        <w:rPr>
          <w:spacing w:val="-4"/>
          <w:sz w:val="24"/>
        </w:rPr>
        <w:t> </w:t>
      </w:r>
      <w:r>
        <w:rPr>
          <w:sz w:val="24"/>
        </w:rPr>
        <w:t>you,</w:t>
      </w:r>
      <w:r>
        <w:rPr>
          <w:spacing w:val="-4"/>
          <w:sz w:val="24"/>
        </w:rPr>
        <w:t> </w:t>
      </w:r>
      <w:r>
        <w:rPr>
          <w:sz w:val="24"/>
        </w:rPr>
        <w:t>do</w:t>
      </w:r>
      <w:r>
        <w:rPr>
          <w:spacing w:val="-4"/>
          <w:sz w:val="24"/>
        </w:rPr>
        <w:t> </w:t>
      </w:r>
      <w:r>
        <w:rPr>
          <w:sz w:val="24"/>
        </w:rPr>
        <w:t>not</w:t>
      </w:r>
      <w:r>
        <w:rPr>
          <w:spacing w:val="-4"/>
          <w:sz w:val="24"/>
        </w:rPr>
        <w:t> </w:t>
      </w:r>
      <w:r>
        <w:rPr>
          <w:sz w:val="24"/>
        </w:rPr>
        <w:t>hand</w:t>
      </w:r>
      <w:r>
        <w:rPr>
          <w:spacing w:val="-4"/>
          <w:sz w:val="24"/>
        </w:rPr>
        <w:t> </w:t>
      </w:r>
      <w:r>
        <w:rPr>
          <w:sz w:val="24"/>
        </w:rPr>
        <w:t>them</w:t>
      </w:r>
      <w:r>
        <w:rPr>
          <w:spacing w:val="-4"/>
          <w:sz w:val="24"/>
        </w:rPr>
        <w:t> </w:t>
      </w:r>
      <w:r>
        <w:rPr>
          <w:sz w:val="24"/>
        </w:rPr>
        <w:t>over</w:t>
      </w:r>
      <w:r>
        <w:rPr>
          <w:spacing w:val="-4"/>
          <w:sz w:val="24"/>
        </w:rPr>
        <w:t> </w:t>
      </w:r>
      <w:r>
        <w:rPr>
          <w:sz w:val="24"/>
        </w:rPr>
        <w:t>to</w:t>
      </w:r>
      <w:r>
        <w:rPr>
          <w:spacing w:val="-4"/>
          <w:sz w:val="24"/>
        </w:rPr>
        <w:t> </w:t>
      </w:r>
      <w:r>
        <w:rPr>
          <w:sz w:val="24"/>
        </w:rPr>
        <w:t>their</w:t>
      </w:r>
      <w:r>
        <w:rPr>
          <w:spacing w:val="-4"/>
          <w:sz w:val="24"/>
        </w:rPr>
        <w:t> </w:t>
      </w:r>
      <w:r>
        <w:rPr>
          <w:sz w:val="24"/>
        </w:rPr>
        <w:t>master.” (Deuteronomy 23:15–16) — conveniently ignored.</w:t>
      </w:r>
    </w:p>
    <w:p>
      <w:pPr>
        <w:pStyle w:val="BodyText"/>
        <w:spacing w:before="107"/>
        <w:rPr>
          <w:sz w:val="20"/>
        </w:rPr>
      </w:pPr>
      <w:r>
        <w:rPr>
          <w:sz w:val="20"/>
        </w:rPr>
        <mc:AlternateContent>
          <mc:Choice Requires="wps">
            <w:drawing>
              <wp:anchor distT="0" distB="0" distL="0" distR="0" allowOverlap="1" layoutInCell="1" locked="0" behindDoc="1" simplePos="0" relativeHeight="487626240">
                <wp:simplePos x="0" y="0"/>
                <wp:positionH relativeFrom="page">
                  <wp:posOffset>914400</wp:posOffset>
                </wp:positionH>
                <wp:positionV relativeFrom="paragraph">
                  <wp:posOffset>229654</wp:posOffset>
                </wp:positionV>
                <wp:extent cx="1270000" cy="635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083069pt;width:100pt;height:.5pt;mso-position-horizontal-relative:page;mso-position-vertical-relative:paragraph;z-index:-15690240;mso-wrap-distance-left:0;mso-wrap-distance-right:0" id="docshape75"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341" w:id="342"/>
      <w:bookmarkEnd w:id="342"/>
      <w:r>
        <w:rPr/>
      </w:r>
      <w:hyperlink w:history="true" w:anchor="_bookmark340">
        <w:r>
          <w:rPr>
            <w:position w:val="4"/>
            <w:sz w:val="13"/>
          </w:rPr>
          <w:t>7</w:t>
        </w:r>
      </w:hyperlink>
      <w:r>
        <w:rPr>
          <w:position w:val="4"/>
          <w:sz w:val="13"/>
        </w:rPr>
        <w:t> </w:t>
      </w:r>
      <w:r>
        <w:rPr>
          <w:sz w:val="20"/>
        </w:rPr>
        <w:t>Andrew</w:t>
      </w:r>
      <w:r>
        <w:rPr>
          <w:spacing w:val="-4"/>
          <w:sz w:val="20"/>
        </w:rPr>
        <w:t> </w:t>
      </w:r>
      <w:r>
        <w:rPr>
          <w:sz w:val="20"/>
        </w:rPr>
        <w:t>Jackson,</w:t>
      </w:r>
      <w:r>
        <w:rPr>
          <w:spacing w:val="-5"/>
          <w:sz w:val="20"/>
        </w:rPr>
        <w:t> </w:t>
      </w:r>
      <w:r>
        <w:rPr>
          <w:i/>
          <w:sz w:val="20"/>
        </w:rPr>
        <w:t>Second</w:t>
      </w:r>
      <w:r>
        <w:rPr>
          <w:i/>
          <w:spacing w:val="-8"/>
          <w:sz w:val="20"/>
        </w:rPr>
        <w:t> </w:t>
      </w:r>
      <w:r>
        <w:rPr>
          <w:i/>
          <w:sz w:val="20"/>
        </w:rPr>
        <w:t>Annual</w:t>
      </w:r>
      <w:r>
        <w:rPr>
          <w:i/>
          <w:spacing w:val="-4"/>
          <w:sz w:val="20"/>
        </w:rPr>
        <w:t> </w:t>
      </w:r>
      <w:r>
        <w:rPr>
          <w:i/>
          <w:sz w:val="20"/>
        </w:rPr>
        <w:t>Message</w:t>
      </w:r>
      <w:r>
        <w:rPr>
          <w:i/>
          <w:spacing w:val="-4"/>
          <w:sz w:val="20"/>
        </w:rPr>
        <w:t> </w:t>
      </w:r>
      <w:r>
        <w:rPr>
          <w:i/>
          <w:sz w:val="20"/>
        </w:rPr>
        <w:t>to</w:t>
      </w:r>
      <w:r>
        <w:rPr>
          <w:i/>
          <w:spacing w:val="-4"/>
          <w:sz w:val="20"/>
        </w:rPr>
        <w:t> </w:t>
      </w:r>
      <w:r>
        <w:rPr>
          <w:i/>
          <w:sz w:val="20"/>
        </w:rPr>
        <w:t>Congress,</w:t>
      </w:r>
      <w:r>
        <w:rPr>
          <w:i/>
          <w:spacing w:val="-4"/>
          <w:sz w:val="20"/>
        </w:rPr>
        <w:t> </w:t>
      </w:r>
      <w:r>
        <w:rPr>
          <w:i/>
          <w:sz w:val="20"/>
        </w:rPr>
        <w:t>December</w:t>
      </w:r>
      <w:r>
        <w:rPr>
          <w:i/>
          <w:spacing w:val="-4"/>
          <w:sz w:val="20"/>
        </w:rPr>
        <w:t> </w:t>
      </w:r>
      <w:r>
        <w:rPr>
          <w:i/>
          <w:sz w:val="20"/>
        </w:rPr>
        <w:t>6,</w:t>
      </w:r>
      <w:r>
        <w:rPr>
          <w:i/>
          <w:spacing w:val="-4"/>
          <w:sz w:val="20"/>
        </w:rPr>
        <w:t> </w:t>
      </w:r>
      <w:r>
        <w:rPr>
          <w:i/>
          <w:sz w:val="20"/>
        </w:rPr>
        <w:t>1830</w:t>
      </w:r>
      <w:r>
        <w:rPr>
          <w:sz w:val="20"/>
        </w:rPr>
        <w:t>,</w:t>
      </w:r>
      <w:r>
        <w:rPr>
          <w:spacing w:val="-4"/>
          <w:sz w:val="20"/>
        </w:rPr>
        <w:t> </w:t>
      </w:r>
      <w:r>
        <w:rPr>
          <w:sz w:val="20"/>
        </w:rPr>
        <w:t>in</w:t>
      </w:r>
      <w:r>
        <w:rPr>
          <w:spacing w:val="-4"/>
          <w:sz w:val="20"/>
        </w:rPr>
        <w:t> </w:t>
      </w:r>
      <w:r>
        <w:rPr>
          <w:i/>
          <w:sz w:val="20"/>
        </w:rPr>
        <w:t>The</w:t>
      </w:r>
      <w:r>
        <w:rPr>
          <w:i/>
          <w:spacing w:val="-4"/>
          <w:sz w:val="20"/>
        </w:rPr>
        <w:t> </w:t>
      </w:r>
      <w:r>
        <w:rPr>
          <w:i/>
          <w:sz w:val="20"/>
        </w:rPr>
        <w:t>Papers</w:t>
      </w:r>
      <w:r>
        <w:rPr>
          <w:i/>
          <w:spacing w:val="-4"/>
          <w:sz w:val="20"/>
        </w:rPr>
        <w:t> </w:t>
      </w:r>
      <w:r>
        <w:rPr>
          <w:i/>
          <w:sz w:val="20"/>
        </w:rPr>
        <w:t>of</w:t>
      </w:r>
      <w:r>
        <w:rPr>
          <w:i/>
          <w:spacing w:val="-8"/>
          <w:sz w:val="20"/>
        </w:rPr>
        <w:t> </w:t>
      </w:r>
      <w:r>
        <w:rPr>
          <w:i/>
          <w:sz w:val="20"/>
        </w:rPr>
        <w:t>Andrew Jackson</w:t>
      </w:r>
      <w:r>
        <w:rPr>
          <w:sz w:val="20"/>
        </w:rPr>
        <w:t>, vol. 8, ed. Daniel Feller et al. (Knoxville: University of Tennessee Press, 2010), 245–248.</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3" w:firstLine="720"/>
        <w:jc w:val="both"/>
      </w:pPr>
      <w:r>
        <w:rPr/>
        <w:t>Pro-slavery preachers in the South insisted that slavery was divinely ordained. Reverend Thornton Stringfellow, in his infamous 1856 pamphlet</w:t>
      </w:r>
      <w:r>
        <w:rPr>
          <w:spacing w:val="-13"/>
        </w:rPr>
        <w:t> </w:t>
      </w:r>
      <w:r>
        <w:rPr/>
        <w:t>A</w:t>
      </w:r>
      <w:r>
        <w:rPr>
          <w:spacing w:val="-13"/>
        </w:rPr>
        <w:t> </w:t>
      </w:r>
      <w:r>
        <w:rPr/>
        <w:t>Scriptural</w:t>
      </w:r>
      <w:r>
        <w:rPr>
          <w:spacing w:val="-3"/>
        </w:rPr>
        <w:t> </w:t>
      </w:r>
      <w:r>
        <w:rPr/>
        <w:t>View of Slavery, argued that God</w:t>
      </w:r>
      <w:r>
        <w:rPr>
          <w:spacing w:val="-2"/>
        </w:rPr>
        <w:t> </w:t>
      </w:r>
      <w:r>
        <w:rPr/>
        <w:t>Himself</w:t>
      </w:r>
      <w:r>
        <w:rPr>
          <w:spacing w:val="-1"/>
        </w:rPr>
        <w:t> </w:t>
      </w:r>
      <w:r>
        <w:rPr/>
        <w:t>had</w:t>
      </w:r>
      <w:r>
        <w:rPr>
          <w:spacing w:val="-1"/>
        </w:rPr>
        <w:t> </w:t>
      </w:r>
      <w:r>
        <w:rPr/>
        <w:t>instituted</w:t>
      </w:r>
      <w:r>
        <w:rPr>
          <w:spacing w:val="-1"/>
        </w:rPr>
        <w:t> </w:t>
      </w:r>
      <w:r>
        <w:rPr/>
        <w:t>slavery</w:t>
      </w:r>
      <w:r>
        <w:rPr>
          <w:spacing w:val="-2"/>
        </w:rPr>
        <w:t> </w:t>
      </w:r>
      <w:r>
        <w:rPr/>
        <w:t>through</w:t>
      </w:r>
      <w:r>
        <w:rPr>
          <w:spacing w:val="-1"/>
        </w:rPr>
        <w:t> </w:t>
      </w:r>
      <w:r>
        <w:rPr/>
        <w:t>Noah</w:t>
      </w:r>
      <w:r>
        <w:rPr>
          <w:spacing w:val="-1"/>
        </w:rPr>
        <w:t> </w:t>
      </w:r>
      <w:r>
        <w:rPr/>
        <w:t>and</w:t>
      </w:r>
      <w:r>
        <w:rPr>
          <w:spacing w:val="-15"/>
        </w:rPr>
        <w:t> </w:t>
      </w:r>
      <w:r>
        <w:rPr/>
        <w:t>Abraham</w:t>
      </w:r>
      <w:bookmarkStart w:name="_bookmark342" w:id="343"/>
      <w:bookmarkEnd w:id="343"/>
      <w:r>
        <w:rPr/>
        <w:t>.</w:t>
      </w:r>
      <w:hyperlink w:history="true" w:anchor="_bookmark345">
        <w:r>
          <w:rPr>
            <w:position w:val="5"/>
            <w:sz w:val="16"/>
          </w:rPr>
          <w:t>8</w:t>
        </w:r>
      </w:hyperlink>
      <w:r>
        <w:rPr>
          <w:spacing w:val="19"/>
          <w:position w:val="5"/>
          <w:sz w:val="16"/>
        </w:rPr>
        <w:t> </w:t>
      </w:r>
      <w:r>
        <w:rPr/>
        <w:t>He</w:t>
      </w:r>
      <w:r>
        <w:rPr>
          <w:spacing w:val="-2"/>
        </w:rPr>
        <w:t> </w:t>
      </w:r>
      <w:r>
        <w:rPr/>
        <w:t>claimed</w:t>
      </w:r>
      <w:r>
        <w:rPr>
          <w:spacing w:val="-2"/>
        </w:rPr>
        <w:t> </w:t>
      </w:r>
      <w:r>
        <w:rPr/>
        <w:t>it</w:t>
      </w:r>
      <w:r>
        <w:rPr>
          <w:spacing w:val="-1"/>
        </w:rPr>
        <w:t> </w:t>
      </w:r>
      <w:r>
        <w:rPr/>
        <w:t>was</w:t>
      </w:r>
      <w:r>
        <w:rPr>
          <w:spacing w:val="-1"/>
        </w:rPr>
        <w:t> </w:t>
      </w:r>
      <w:r>
        <w:rPr/>
        <w:t>“a</w:t>
      </w:r>
      <w:r>
        <w:rPr>
          <w:spacing w:val="-2"/>
        </w:rPr>
        <w:t> </w:t>
      </w:r>
      <w:r>
        <w:rPr/>
        <w:t>relation</w:t>
      </w:r>
      <w:r>
        <w:rPr>
          <w:spacing w:val="-1"/>
        </w:rPr>
        <w:t> </w:t>
      </w:r>
      <w:r>
        <w:rPr>
          <w:spacing w:val="-5"/>
        </w:rPr>
        <w:t>of</w:t>
      </w:r>
    </w:p>
    <w:p>
      <w:pPr>
        <w:pStyle w:val="BodyText"/>
        <w:spacing w:line="274" w:lineRule="exact"/>
      </w:pPr>
      <w:r>
        <w:rPr/>
        <w:t>mutual</w:t>
      </w:r>
      <w:r>
        <w:rPr>
          <w:spacing w:val="-1"/>
        </w:rPr>
        <w:t> </w:t>
      </w:r>
      <w:r>
        <w:rPr/>
        <w:t>kindness,”</w:t>
      </w:r>
      <w:r>
        <w:rPr>
          <w:spacing w:val="-1"/>
        </w:rPr>
        <w:t> </w:t>
      </w:r>
      <w:r>
        <w:rPr/>
        <w:t>ordained</w:t>
      </w:r>
      <w:r>
        <w:rPr>
          <w:spacing w:val="-1"/>
        </w:rPr>
        <w:t> </w:t>
      </w:r>
      <w:r>
        <w:rPr/>
        <w:t>for the</w:t>
      </w:r>
      <w:r>
        <w:rPr>
          <w:spacing w:val="-2"/>
        </w:rPr>
        <w:t> </w:t>
      </w:r>
      <w:r>
        <w:rPr/>
        <w:t>good of</w:t>
      </w:r>
      <w:r>
        <w:rPr>
          <w:spacing w:val="-1"/>
        </w:rPr>
        <w:t> </w:t>
      </w:r>
      <w:r>
        <w:rPr/>
        <w:t>both </w:t>
      </w:r>
      <w:r>
        <w:rPr>
          <w:spacing w:val="-2"/>
        </w:rPr>
        <w:t>races.</w:t>
      </w:r>
    </w:p>
    <w:p>
      <w:pPr>
        <w:pStyle w:val="BodyText"/>
        <w:spacing w:before="37"/>
      </w:pPr>
    </w:p>
    <w:p>
      <w:pPr>
        <w:pStyle w:val="BodyText"/>
        <w:spacing w:line="513" w:lineRule="auto" w:before="1"/>
        <w:ind w:firstLine="720"/>
      </w:pPr>
      <w:r>
        <w:rPr/>
        <w:t>It’s</w:t>
      </w:r>
      <w:r>
        <w:rPr>
          <w:spacing w:val="-4"/>
        </w:rPr>
        <w:t> </w:t>
      </w:r>
      <w:r>
        <w:rPr/>
        <w:t>hard</w:t>
      </w:r>
      <w:r>
        <w:rPr>
          <w:spacing w:val="-4"/>
        </w:rPr>
        <w:t> </w:t>
      </w:r>
      <w:r>
        <w:rPr/>
        <w:t>to</w:t>
      </w:r>
      <w:r>
        <w:rPr>
          <w:spacing w:val="-4"/>
        </w:rPr>
        <w:t> </w:t>
      </w:r>
      <w:r>
        <w:rPr/>
        <w:t>imagine</w:t>
      </w:r>
      <w:r>
        <w:rPr>
          <w:spacing w:val="-5"/>
        </w:rPr>
        <w:t> </w:t>
      </w:r>
      <w:r>
        <w:rPr/>
        <w:t>a</w:t>
      </w:r>
      <w:r>
        <w:rPr>
          <w:spacing w:val="-5"/>
        </w:rPr>
        <w:t> </w:t>
      </w:r>
      <w:r>
        <w:rPr/>
        <w:t>more</w:t>
      </w:r>
      <w:r>
        <w:rPr>
          <w:spacing w:val="-5"/>
        </w:rPr>
        <w:t> </w:t>
      </w:r>
      <w:r>
        <w:rPr/>
        <w:t>grotesque</w:t>
      </w:r>
      <w:r>
        <w:rPr>
          <w:spacing w:val="-5"/>
        </w:rPr>
        <w:t> </w:t>
      </w:r>
      <w:r>
        <w:rPr/>
        <w:t>twisting</w:t>
      </w:r>
      <w:r>
        <w:rPr>
          <w:spacing w:val="-4"/>
        </w:rPr>
        <w:t> </w:t>
      </w:r>
      <w:r>
        <w:rPr/>
        <w:t>of</w:t>
      </w:r>
      <w:r>
        <w:rPr>
          <w:spacing w:val="-4"/>
        </w:rPr>
        <w:t> </w:t>
      </w:r>
      <w:r>
        <w:rPr/>
        <w:t>truth.</w:t>
      </w:r>
      <w:r>
        <w:rPr>
          <w:spacing w:val="-8"/>
        </w:rPr>
        <w:t> </w:t>
      </w:r>
      <w:r>
        <w:rPr/>
        <w:t>The</w:t>
      </w:r>
      <w:r>
        <w:rPr>
          <w:spacing w:val="-5"/>
        </w:rPr>
        <w:t> </w:t>
      </w:r>
      <w:r>
        <w:rPr/>
        <w:t>very</w:t>
      </w:r>
      <w:r>
        <w:rPr>
          <w:spacing w:val="-4"/>
        </w:rPr>
        <w:t> </w:t>
      </w:r>
      <w:r>
        <w:rPr/>
        <w:t>gospel</w:t>
      </w:r>
      <w:r>
        <w:rPr>
          <w:spacing w:val="-4"/>
        </w:rPr>
        <w:t> </w:t>
      </w:r>
      <w:r>
        <w:rPr/>
        <w:t>that</w:t>
      </w:r>
      <w:r>
        <w:rPr>
          <w:spacing w:val="-4"/>
        </w:rPr>
        <w:t> </w:t>
      </w:r>
      <w:r>
        <w:rPr/>
        <w:t>proclaims liberation from bondage was used to justify bondage itself.</w:t>
      </w:r>
    </w:p>
    <w:p>
      <w:pPr>
        <w:pStyle w:val="BodyText"/>
        <w:spacing w:line="513" w:lineRule="auto"/>
        <w:ind w:right="370" w:firstLine="720"/>
      </w:pPr>
      <w:r>
        <w:rPr/>
        <w:t>It</w:t>
      </w:r>
      <w:r>
        <w:rPr>
          <w:spacing w:val="-5"/>
        </w:rPr>
        <w:t> </w:t>
      </w:r>
      <w:r>
        <w:rPr/>
        <w:t>is</w:t>
      </w:r>
      <w:r>
        <w:rPr>
          <w:spacing w:val="-5"/>
        </w:rPr>
        <w:t> </w:t>
      </w:r>
      <w:r>
        <w:rPr/>
        <w:t>important</w:t>
      </w:r>
      <w:r>
        <w:rPr>
          <w:spacing w:val="-5"/>
        </w:rPr>
        <w:t> </w:t>
      </w:r>
      <w:r>
        <w:rPr/>
        <w:t>to</w:t>
      </w:r>
      <w:r>
        <w:rPr>
          <w:spacing w:val="-5"/>
        </w:rPr>
        <w:t> </w:t>
      </w:r>
      <w:r>
        <w:rPr/>
        <w:t>note</w:t>
      </w:r>
      <w:r>
        <w:rPr>
          <w:spacing w:val="-5"/>
        </w:rPr>
        <w:t> </w:t>
      </w:r>
      <w:r>
        <w:rPr/>
        <w:t>this.</w:t>
      </w:r>
      <w:r>
        <w:rPr>
          <w:spacing w:val="-5"/>
        </w:rPr>
        <w:t> </w:t>
      </w:r>
      <w:r>
        <w:rPr/>
        <w:t>It’s</w:t>
      </w:r>
      <w:r>
        <w:rPr>
          <w:spacing w:val="-5"/>
        </w:rPr>
        <w:t> </w:t>
      </w:r>
      <w:r>
        <w:rPr/>
        <w:t>easy</w:t>
      </w:r>
      <w:r>
        <w:rPr>
          <w:spacing w:val="-5"/>
        </w:rPr>
        <w:t> </w:t>
      </w:r>
      <w:r>
        <w:rPr/>
        <w:t>to</w:t>
      </w:r>
      <w:r>
        <w:rPr>
          <w:spacing w:val="-5"/>
        </w:rPr>
        <w:t> </w:t>
      </w:r>
      <w:r>
        <w:rPr/>
        <w:t>condemn</w:t>
      </w:r>
      <w:r>
        <w:rPr>
          <w:spacing w:val="-5"/>
        </w:rPr>
        <w:t> </w:t>
      </w:r>
      <w:r>
        <w:rPr/>
        <w:t>such</w:t>
      </w:r>
      <w:r>
        <w:rPr>
          <w:spacing w:val="-5"/>
        </w:rPr>
        <w:t> </w:t>
      </w:r>
      <w:r>
        <w:rPr/>
        <w:t>distortion</w:t>
      </w:r>
      <w:r>
        <w:rPr>
          <w:spacing w:val="-5"/>
        </w:rPr>
        <w:t> </w:t>
      </w:r>
      <w:r>
        <w:rPr/>
        <w:t>now,</w:t>
      </w:r>
      <w:r>
        <w:rPr>
          <w:spacing w:val="-5"/>
        </w:rPr>
        <w:t> </w:t>
      </w:r>
      <w:r>
        <w:rPr/>
        <w:t>but</w:t>
      </w:r>
      <w:r>
        <w:rPr>
          <w:spacing w:val="-5"/>
        </w:rPr>
        <w:t> </w:t>
      </w:r>
      <w:r>
        <w:rPr/>
        <w:t>every</w:t>
      </w:r>
      <w:r>
        <w:rPr>
          <w:spacing w:val="-5"/>
        </w:rPr>
        <w:t> </w:t>
      </w:r>
      <w:r>
        <w:rPr/>
        <w:t>age</w:t>
      </w:r>
      <w:r>
        <w:rPr>
          <w:spacing w:val="-5"/>
        </w:rPr>
        <w:t> </w:t>
      </w:r>
      <w:r>
        <w:rPr/>
        <w:t>finds new verses to twist in its favor.</w:t>
      </w:r>
    </w:p>
    <w:p>
      <w:pPr>
        <w:pStyle w:val="BodyText"/>
        <w:spacing w:line="513" w:lineRule="auto"/>
        <w:ind w:right="370" w:firstLine="720"/>
      </w:pPr>
      <w:r>
        <w:rPr/>
        <w:t>On</w:t>
      </w:r>
      <w:r>
        <w:rPr>
          <w:spacing w:val="-3"/>
        </w:rPr>
        <w:t> </w:t>
      </w:r>
      <w:r>
        <w:rPr/>
        <w:t>the</w:t>
      </w:r>
      <w:r>
        <w:rPr>
          <w:spacing w:val="-4"/>
        </w:rPr>
        <w:t> </w:t>
      </w:r>
      <w:r>
        <w:rPr/>
        <w:t>flip</w:t>
      </w:r>
      <w:r>
        <w:rPr>
          <w:spacing w:val="-3"/>
        </w:rPr>
        <w:t> </w:t>
      </w:r>
      <w:r>
        <w:rPr/>
        <w:t>side,</w:t>
      </w:r>
      <w:r>
        <w:rPr>
          <w:spacing w:val="-3"/>
        </w:rPr>
        <w:t> </w:t>
      </w:r>
      <w:r>
        <w:rPr/>
        <w:t>abolitionists</w:t>
      </w:r>
      <w:r>
        <w:rPr>
          <w:spacing w:val="-3"/>
        </w:rPr>
        <w:t> </w:t>
      </w:r>
      <w:r>
        <w:rPr/>
        <w:t>like</w:t>
      </w:r>
      <w:r>
        <w:rPr>
          <w:spacing w:val="-4"/>
        </w:rPr>
        <w:t> </w:t>
      </w:r>
      <w:r>
        <w:rPr/>
        <w:t>Frederick</w:t>
      </w:r>
      <w:r>
        <w:rPr>
          <w:spacing w:val="-3"/>
        </w:rPr>
        <w:t> </w:t>
      </w:r>
      <w:r>
        <w:rPr/>
        <w:t>Douglass</w:t>
      </w:r>
      <w:r>
        <w:rPr>
          <w:spacing w:val="-3"/>
        </w:rPr>
        <w:t> </w:t>
      </w:r>
      <w:r>
        <w:rPr/>
        <w:t>and</w:t>
      </w:r>
      <w:r>
        <w:rPr>
          <w:spacing w:val="-3"/>
        </w:rPr>
        <w:t> </w:t>
      </w:r>
      <w:r>
        <w:rPr/>
        <w:t>Harriet</w:t>
      </w:r>
      <w:r>
        <w:rPr>
          <w:spacing w:val="-3"/>
        </w:rPr>
        <w:t> </w:t>
      </w:r>
      <w:r>
        <w:rPr/>
        <w:t>Beecher</w:t>
      </w:r>
      <w:r>
        <w:rPr>
          <w:spacing w:val="-3"/>
        </w:rPr>
        <w:t> </w:t>
      </w:r>
      <w:r>
        <w:rPr/>
        <w:t>Stowe</w:t>
      </w:r>
      <w:r>
        <w:rPr>
          <w:spacing w:val="-4"/>
        </w:rPr>
        <w:t> </w:t>
      </w:r>
      <w:r>
        <w:rPr/>
        <w:t>read</w:t>
      </w:r>
      <w:r>
        <w:rPr>
          <w:spacing w:val="-3"/>
        </w:rPr>
        <w:t> </w:t>
      </w:r>
      <w:r>
        <w:rPr/>
        <w:t>the same Bible and found a very different message: a God who hears the cry of the oppressed and sets captives free</w:t>
      </w:r>
      <w:bookmarkStart w:name="_bookmark343" w:id="344"/>
      <w:bookmarkEnd w:id="344"/>
      <w:r>
        <w:rPr/>
        <w:t>.</w:t>
      </w:r>
      <w:hyperlink w:history="true" w:anchor="_bookmark346">
        <w:r>
          <w:rPr>
            <w:position w:val="5"/>
            <w:sz w:val="16"/>
          </w:rPr>
          <w:t>9</w:t>
        </w:r>
      </w:hyperlink>
      <w:r>
        <w:rPr>
          <w:spacing w:val="31"/>
          <w:position w:val="5"/>
          <w:sz w:val="16"/>
        </w:rPr>
        <w:t> </w:t>
      </w:r>
      <w:r>
        <w:rPr/>
        <w:t>“Between the Christianity of this land and the Christianity of Christ,”</w:t>
      </w:r>
    </w:p>
    <w:p>
      <w:pPr>
        <w:pStyle w:val="BodyText"/>
        <w:spacing w:line="513" w:lineRule="auto"/>
        <w:ind w:right="372"/>
      </w:pPr>
      <w:r>
        <w:rPr/>
        <w:t>Douglass</w:t>
      </w:r>
      <w:r>
        <w:rPr>
          <w:spacing w:val="-3"/>
        </w:rPr>
        <w:t> </w:t>
      </w:r>
      <w:r>
        <w:rPr/>
        <w:t>wrote,</w:t>
      </w:r>
      <w:r>
        <w:rPr>
          <w:spacing w:val="-3"/>
        </w:rPr>
        <w:t> </w:t>
      </w:r>
      <w:r>
        <w:rPr/>
        <w:t>“I</w:t>
      </w:r>
      <w:r>
        <w:rPr>
          <w:spacing w:val="-3"/>
        </w:rPr>
        <w:t> </w:t>
      </w:r>
      <w:r>
        <w:rPr/>
        <w:t>recognize</w:t>
      </w:r>
      <w:r>
        <w:rPr>
          <w:spacing w:val="-4"/>
        </w:rPr>
        <w:t> </w:t>
      </w:r>
      <w:r>
        <w:rPr/>
        <w:t>the</w:t>
      </w:r>
      <w:r>
        <w:rPr>
          <w:spacing w:val="-4"/>
        </w:rPr>
        <w:t> </w:t>
      </w:r>
      <w:r>
        <w:rPr/>
        <w:t>widest</w:t>
      </w:r>
      <w:r>
        <w:rPr>
          <w:spacing w:val="-3"/>
        </w:rPr>
        <w:t> </w:t>
      </w:r>
      <w:r>
        <w:rPr/>
        <w:t>possible</w:t>
      </w:r>
      <w:r>
        <w:rPr>
          <w:spacing w:val="-4"/>
        </w:rPr>
        <w:t> </w:t>
      </w:r>
      <w:r>
        <w:rPr/>
        <w:t>difference.”</w:t>
      </w:r>
      <w:r>
        <w:rPr>
          <w:spacing w:val="-8"/>
        </w:rPr>
        <w:t> </w:t>
      </w:r>
      <w:r>
        <w:rPr/>
        <w:t>The</w:t>
      </w:r>
      <w:r>
        <w:rPr>
          <w:spacing w:val="-4"/>
        </w:rPr>
        <w:t> </w:t>
      </w:r>
      <w:r>
        <w:rPr/>
        <w:t>same</w:t>
      </w:r>
      <w:r>
        <w:rPr>
          <w:spacing w:val="-4"/>
        </w:rPr>
        <w:t> </w:t>
      </w:r>
      <w:r>
        <w:rPr/>
        <w:t>ink</w:t>
      </w:r>
      <w:r>
        <w:rPr>
          <w:spacing w:val="-3"/>
        </w:rPr>
        <w:t> </w:t>
      </w:r>
      <w:r>
        <w:rPr/>
        <w:t>that</w:t>
      </w:r>
      <w:r>
        <w:rPr>
          <w:spacing w:val="-3"/>
        </w:rPr>
        <w:t> </w:t>
      </w:r>
      <w:r>
        <w:rPr/>
        <w:t>once</w:t>
      </w:r>
      <w:r>
        <w:rPr>
          <w:spacing w:val="-4"/>
        </w:rPr>
        <w:t> </w:t>
      </w:r>
      <w:r>
        <w:rPr/>
        <w:t>justified chains was also used to pen freedom’s cry.</w:t>
      </w:r>
    </w:p>
    <w:p>
      <w:pPr>
        <w:pStyle w:val="BodyText"/>
        <w:spacing w:line="513" w:lineRule="auto"/>
        <w:ind w:firstLine="720"/>
      </w:pPr>
      <w:r>
        <w:rPr/>
        <w:t>The</w:t>
      </w:r>
      <w:r>
        <w:rPr>
          <w:spacing w:val="-3"/>
        </w:rPr>
        <w:t> </w:t>
      </w:r>
      <w:r>
        <w:rPr/>
        <w:t>issue</w:t>
      </w:r>
      <w:r>
        <w:rPr>
          <w:spacing w:val="-3"/>
        </w:rPr>
        <w:t> </w:t>
      </w:r>
      <w:r>
        <w:rPr/>
        <w:t>was</w:t>
      </w:r>
      <w:r>
        <w:rPr>
          <w:spacing w:val="-2"/>
        </w:rPr>
        <w:t> </w:t>
      </w:r>
      <w:r>
        <w:rPr/>
        <w:t>never</w:t>
      </w:r>
      <w:r>
        <w:rPr>
          <w:spacing w:val="-2"/>
        </w:rPr>
        <w:t> </w:t>
      </w:r>
      <w:r>
        <w:rPr/>
        <w:t>the</w:t>
      </w:r>
      <w:r>
        <w:rPr>
          <w:spacing w:val="-3"/>
        </w:rPr>
        <w:t> </w:t>
      </w:r>
      <w:r>
        <w:rPr/>
        <w:t>Bible</w:t>
      </w:r>
      <w:r>
        <w:rPr>
          <w:spacing w:val="-3"/>
        </w:rPr>
        <w:t> </w:t>
      </w:r>
      <w:r>
        <w:rPr/>
        <w:t>itself</w:t>
      </w:r>
      <w:r>
        <w:rPr>
          <w:spacing w:val="-2"/>
        </w:rPr>
        <w:t> </w:t>
      </w:r>
      <w:r>
        <w:rPr/>
        <w:t>—</w:t>
      </w:r>
      <w:r>
        <w:rPr>
          <w:spacing w:val="-2"/>
        </w:rPr>
        <w:t> </w:t>
      </w:r>
      <w:r>
        <w:rPr/>
        <w:t>it</w:t>
      </w:r>
      <w:r>
        <w:rPr>
          <w:spacing w:val="-2"/>
        </w:rPr>
        <w:t> </w:t>
      </w:r>
      <w:r>
        <w:rPr/>
        <w:t>was</w:t>
      </w:r>
      <w:r>
        <w:rPr>
          <w:spacing w:val="-2"/>
        </w:rPr>
        <w:t> </w:t>
      </w:r>
      <w:r>
        <w:rPr/>
        <w:t>how</w:t>
      </w:r>
      <w:r>
        <w:rPr>
          <w:spacing w:val="-2"/>
        </w:rPr>
        <w:t> </w:t>
      </w:r>
      <w:r>
        <w:rPr/>
        <w:t>it</w:t>
      </w:r>
      <w:r>
        <w:rPr>
          <w:spacing w:val="-2"/>
        </w:rPr>
        <w:t> </w:t>
      </w:r>
      <w:r>
        <w:rPr/>
        <w:t>was</w:t>
      </w:r>
      <w:r>
        <w:rPr>
          <w:spacing w:val="-2"/>
        </w:rPr>
        <w:t> </w:t>
      </w:r>
      <w:r>
        <w:rPr/>
        <w:t>read.</w:t>
      </w:r>
      <w:r>
        <w:rPr>
          <w:spacing w:val="-7"/>
        </w:rPr>
        <w:t> </w:t>
      </w:r>
      <w:r>
        <w:rPr/>
        <w:t>Those</w:t>
      </w:r>
      <w:r>
        <w:rPr>
          <w:spacing w:val="-3"/>
        </w:rPr>
        <w:t> </w:t>
      </w:r>
      <w:r>
        <w:rPr/>
        <w:t>who</w:t>
      </w:r>
      <w:r>
        <w:rPr>
          <w:spacing w:val="-2"/>
        </w:rPr>
        <w:t> </w:t>
      </w:r>
      <w:r>
        <w:rPr/>
        <w:t>read</w:t>
      </w:r>
      <w:r>
        <w:rPr>
          <w:spacing w:val="-2"/>
        </w:rPr>
        <w:t> </w:t>
      </w:r>
      <w:r>
        <w:rPr/>
        <w:t>for</w:t>
      </w:r>
      <w:r>
        <w:rPr>
          <w:spacing w:val="-2"/>
        </w:rPr>
        <w:t> </w:t>
      </w:r>
      <w:r>
        <w:rPr/>
        <w:t>power found justification. Those who read for justice found Jesus.</w:t>
      </w:r>
    </w:p>
    <w:p>
      <w:pPr>
        <w:pStyle w:val="BodyText"/>
        <w:spacing w:line="274" w:lineRule="exact"/>
        <w:ind w:left="720"/>
      </w:pPr>
      <w:r>
        <w:rPr/>
        <w:t>By</w:t>
      </w:r>
      <w:r>
        <w:rPr>
          <w:spacing w:val="-5"/>
        </w:rPr>
        <w:t> </w:t>
      </w:r>
      <w:r>
        <w:rPr/>
        <w:t>1861,</w:t>
      </w:r>
      <w:r>
        <w:rPr>
          <w:spacing w:val="-15"/>
        </w:rPr>
        <w:t> </w:t>
      </w:r>
      <w:r>
        <w:rPr/>
        <w:t>America’s</w:t>
      </w:r>
      <w:r>
        <w:rPr>
          <w:spacing w:val="-2"/>
        </w:rPr>
        <w:t> </w:t>
      </w:r>
      <w:r>
        <w:rPr/>
        <w:t>divide</w:t>
      </w:r>
      <w:r>
        <w:rPr>
          <w:spacing w:val="-3"/>
        </w:rPr>
        <w:t> </w:t>
      </w:r>
      <w:r>
        <w:rPr/>
        <w:t>was</w:t>
      </w:r>
      <w:r>
        <w:rPr>
          <w:spacing w:val="-3"/>
        </w:rPr>
        <w:t> </w:t>
      </w:r>
      <w:r>
        <w:rPr/>
        <w:t>not</w:t>
      </w:r>
      <w:r>
        <w:rPr>
          <w:spacing w:val="-2"/>
        </w:rPr>
        <w:t> </w:t>
      </w:r>
      <w:r>
        <w:rPr/>
        <w:t>just</w:t>
      </w:r>
      <w:r>
        <w:rPr>
          <w:spacing w:val="-2"/>
        </w:rPr>
        <w:t> </w:t>
      </w:r>
      <w:r>
        <w:rPr/>
        <w:t>political;</w:t>
      </w:r>
      <w:r>
        <w:rPr>
          <w:spacing w:val="-2"/>
        </w:rPr>
        <w:t> </w:t>
      </w:r>
      <w:r>
        <w:rPr/>
        <w:t>it</w:t>
      </w:r>
      <w:r>
        <w:rPr>
          <w:spacing w:val="-2"/>
        </w:rPr>
        <w:t> </w:t>
      </w:r>
      <w:r>
        <w:rPr/>
        <w:t>was</w:t>
      </w:r>
      <w:r>
        <w:rPr>
          <w:spacing w:val="-2"/>
        </w:rPr>
        <w:t> </w:t>
      </w:r>
      <w:r>
        <w:rPr/>
        <w:t>theological</w:t>
      </w:r>
      <w:bookmarkStart w:name="_bookmark344" w:id="345"/>
      <w:bookmarkEnd w:id="345"/>
      <w:r>
        <w:rPr/>
        <w:t>.</w:t>
      </w:r>
      <w:hyperlink w:history="true" w:anchor="_bookmark347">
        <w:r>
          <w:rPr>
            <w:position w:val="5"/>
            <w:sz w:val="16"/>
          </w:rPr>
          <w:t>10</w:t>
        </w:r>
      </w:hyperlink>
      <w:r>
        <w:rPr>
          <w:spacing w:val="18"/>
          <w:position w:val="5"/>
          <w:sz w:val="16"/>
        </w:rPr>
        <w:t> </w:t>
      </w:r>
      <w:r>
        <w:rPr/>
        <w:t>Both</w:t>
      </w:r>
      <w:r>
        <w:rPr>
          <w:spacing w:val="-2"/>
        </w:rPr>
        <w:t> </w:t>
      </w:r>
      <w:r>
        <w:rPr/>
        <w:t>sides</w:t>
      </w:r>
      <w:r>
        <w:rPr>
          <w:spacing w:val="-2"/>
        </w:rPr>
        <w:t> claimed</w:t>
      </w:r>
    </w:p>
    <w:p>
      <w:pPr>
        <w:pStyle w:val="BodyText"/>
        <w:spacing w:line="590" w:lineRule="exact" w:before="58"/>
        <w:ind w:right="664"/>
      </w:pPr>
      <w:r>
        <w:rPr/>
        <w:t>God was on their side. Confederate soldiers marched to war singing “God Will Defend the Right.”</w:t>
      </w:r>
      <w:r>
        <w:rPr>
          <w:spacing w:val="-3"/>
        </w:rPr>
        <w:t> </w:t>
      </w:r>
      <w:r>
        <w:rPr/>
        <w:t>Union</w:t>
      </w:r>
      <w:r>
        <w:rPr>
          <w:spacing w:val="-2"/>
        </w:rPr>
        <w:t> </w:t>
      </w:r>
      <w:r>
        <w:rPr/>
        <w:t>soldiers</w:t>
      </w:r>
      <w:r>
        <w:rPr>
          <w:spacing w:val="-2"/>
        </w:rPr>
        <w:t> </w:t>
      </w:r>
      <w:r>
        <w:rPr/>
        <w:t>sang</w:t>
      </w:r>
      <w:r>
        <w:rPr>
          <w:spacing w:val="-2"/>
        </w:rPr>
        <w:t> </w:t>
      </w:r>
      <w:r>
        <w:rPr/>
        <w:t>“Mine</w:t>
      </w:r>
      <w:r>
        <w:rPr>
          <w:spacing w:val="-3"/>
        </w:rPr>
        <w:t> </w:t>
      </w:r>
      <w:r>
        <w:rPr/>
        <w:t>eyes</w:t>
      </w:r>
      <w:r>
        <w:rPr>
          <w:spacing w:val="-2"/>
        </w:rPr>
        <w:t> </w:t>
      </w:r>
      <w:r>
        <w:rPr/>
        <w:t>have</w:t>
      </w:r>
      <w:r>
        <w:rPr>
          <w:spacing w:val="-3"/>
        </w:rPr>
        <w:t> </w:t>
      </w:r>
      <w:r>
        <w:rPr/>
        <w:t>seen</w:t>
      </w:r>
      <w:r>
        <w:rPr>
          <w:spacing w:val="-2"/>
        </w:rPr>
        <w:t> </w:t>
      </w:r>
      <w:r>
        <w:rPr/>
        <w:t>the</w:t>
      </w:r>
      <w:r>
        <w:rPr>
          <w:spacing w:val="-3"/>
        </w:rPr>
        <w:t> </w:t>
      </w:r>
      <w:r>
        <w:rPr/>
        <w:t>glory</w:t>
      </w:r>
      <w:r>
        <w:rPr>
          <w:spacing w:val="-2"/>
        </w:rPr>
        <w:t> </w:t>
      </w:r>
      <w:r>
        <w:rPr/>
        <w:t>of</w:t>
      </w:r>
      <w:r>
        <w:rPr>
          <w:spacing w:val="-2"/>
        </w:rPr>
        <w:t> </w:t>
      </w:r>
      <w:r>
        <w:rPr/>
        <w:t>the</w:t>
      </w:r>
      <w:r>
        <w:rPr>
          <w:spacing w:val="-3"/>
        </w:rPr>
        <w:t> </w:t>
      </w:r>
      <w:r>
        <w:rPr/>
        <w:t>coming</w:t>
      </w:r>
      <w:r>
        <w:rPr>
          <w:spacing w:val="-2"/>
        </w:rPr>
        <w:t> </w:t>
      </w:r>
      <w:r>
        <w:rPr/>
        <w:t>of</w:t>
      </w:r>
      <w:r>
        <w:rPr>
          <w:spacing w:val="-2"/>
        </w:rPr>
        <w:t> </w:t>
      </w:r>
      <w:r>
        <w:rPr/>
        <w:t>the</w:t>
      </w:r>
      <w:r>
        <w:rPr>
          <w:spacing w:val="-3"/>
        </w:rPr>
        <w:t> </w:t>
      </w:r>
      <w:r>
        <w:rPr/>
        <w:t>Lord.”</w:t>
      </w:r>
      <w:r>
        <w:rPr>
          <w:spacing w:val="-7"/>
        </w:rPr>
        <w:t> </w:t>
      </w:r>
      <w:r>
        <w:rPr/>
        <w:t>The Bible became both battlefield and banner.</w:t>
      </w:r>
    </w:p>
    <w:p>
      <w:pPr>
        <w:pStyle w:val="BodyText"/>
        <w:spacing w:before="5"/>
        <w:rPr>
          <w:sz w:val="9"/>
        </w:rPr>
      </w:pPr>
      <w:r>
        <w:rPr>
          <w:sz w:val="9"/>
        </w:rPr>
        <mc:AlternateContent>
          <mc:Choice Requires="wps">
            <w:drawing>
              <wp:anchor distT="0" distB="0" distL="0" distR="0" allowOverlap="1" layoutInCell="1" locked="0" behindDoc="1" simplePos="0" relativeHeight="487626752">
                <wp:simplePos x="0" y="0"/>
                <wp:positionH relativeFrom="page">
                  <wp:posOffset>914400</wp:posOffset>
                </wp:positionH>
                <wp:positionV relativeFrom="paragraph">
                  <wp:posOffset>84709</wp:posOffset>
                </wp:positionV>
                <wp:extent cx="1270000" cy="635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6.670061pt;width:100pt;height:.5pt;mso-position-horizontal-relative:page;mso-position-vertical-relative:paragraph;z-index:-15689728;mso-wrap-distance-left:0;mso-wrap-distance-right:0" id="docshape76" filled="true" fillcolor="#606060" stroked="false">
                <v:fill type="solid"/>
                <w10:wrap type="topAndBottom"/>
              </v:rect>
            </w:pict>
          </mc:Fallback>
        </mc:AlternateContent>
      </w:r>
    </w:p>
    <w:p>
      <w:pPr>
        <w:spacing w:before="131"/>
        <w:ind w:left="720" w:right="0" w:firstLine="0"/>
        <w:jc w:val="left"/>
        <w:rPr>
          <w:sz w:val="20"/>
        </w:rPr>
      </w:pPr>
      <w:bookmarkStart w:name="_bookmark345" w:id="346"/>
      <w:bookmarkEnd w:id="346"/>
      <w:r>
        <w:rPr/>
      </w:r>
      <w:hyperlink w:history="true" w:anchor="_bookmark342">
        <w:r>
          <w:rPr>
            <w:position w:val="4"/>
            <w:sz w:val="13"/>
          </w:rPr>
          <w:t>8</w:t>
        </w:r>
      </w:hyperlink>
      <w:r>
        <w:rPr>
          <w:spacing w:val="9"/>
          <w:position w:val="4"/>
          <w:sz w:val="13"/>
        </w:rPr>
        <w:t> </w:t>
      </w:r>
      <w:r>
        <w:rPr>
          <w:sz w:val="20"/>
        </w:rPr>
        <w:t>Thornton</w:t>
      </w:r>
      <w:r>
        <w:rPr>
          <w:spacing w:val="-4"/>
          <w:sz w:val="20"/>
        </w:rPr>
        <w:t> </w:t>
      </w:r>
      <w:r>
        <w:rPr>
          <w:sz w:val="20"/>
        </w:rPr>
        <w:t>Stringfellow,</w:t>
      </w:r>
      <w:r>
        <w:rPr>
          <w:spacing w:val="-4"/>
          <w:sz w:val="20"/>
        </w:rPr>
        <w:t> </w:t>
      </w:r>
      <w:r>
        <w:rPr>
          <w:i/>
          <w:sz w:val="20"/>
        </w:rPr>
        <w:t>A</w:t>
      </w:r>
      <w:r>
        <w:rPr>
          <w:i/>
          <w:spacing w:val="-8"/>
          <w:sz w:val="20"/>
        </w:rPr>
        <w:t> </w:t>
      </w:r>
      <w:r>
        <w:rPr>
          <w:i/>
          <w:sz w:val="20"/>
        </w:rPr>
        <w:t>Scriptural</w:t>
      </w:r>
      <w:r>
        <w:rPr>
          <w:i/>
          <w:spacing w:val="-4"/>
          <w:sz w:val="20"/>
        </w:rPr>
        <w:t> </w:t>
      </w:r>
      <w:r>
        <w:rPr>
          <w:i/>
          <w:sz w:val="20"/>
        </w:rPr>
        <w:t>View</w:t>
      </w:r>
      <w:r>
        <w:rPr>
          <w:i/>
          <w:spacing w:val="-3"/>
          <w:sz w:val="20"/>
        </w:rPr>
        <w:t> </w:t>
      </w:r>
      <w:r>
        <w:rPr>
          <w:i/>
          <w:sz w:val="20"/>
        </w:rPr>
        <w:t>of</w:t>
      </w:r>
      <w:r>
        <w:rPr>
          <w:i/>
          <w:spacing w:val="-4"/>
          <w:sz w:val="20"/>
        </w:rPr>
        <w:t> </w:t>
      </w:r>
      <w:r>
        <w:rPr>
          <w:i/>
          <w:sz w:val="20"/>
        </w:rPr>
        <w:t>Slavery</w:t>
      </w:r>
      <w:r>
        <w:rPr>
          <w:i/>
          <w:spacing w:val="-5"/>
          <w:sz w:val="20"/>
        </w:rPr>
        <w:t> </w:t>
      </w:r>
      <w:r>
        <w:rPr>
          <w:sz w:val="20"/>
        </w:rPr>
        <w:t>(Richmond:</w:t>
      </w:r>
      <w:r>
        <w:rPr>
          <w:spacing w:val="-3"/>
          <w:sz w:val="20"/>
        </w:rPr>
        <w:t> </w:t>
      </w:r>
      <w:r>
        <w:rPr>
          <w:sz w:val="20"/>
        </w:rPr>
        <w:t>J.</w:t>
      </w:r>
      <w:r>
        <w:rPr>
          <w:spacing w:val="-8"/>
          <w:sz w:val="20"/>
        </w:rPr>
        <w:t> </w:t>
      </w:r>
      <w:r>
        <w:rPr>
          <w:sz w:val="20"/>
        </w:rPr>
        <w:t>W.</w:t>
      </w:r>
      <w:r>
        <w:rPr>
          <w:spacing w:val="-4"/>
          <w:sz w:val="20"/>
        </w:rPr>
        <w:t> </w:t>
      </w:r>
      <w:r>
        <w:rPr>
          <w:sz w:val="20"/>
        </w:rPr>
        <w:t>Randolph,</w:t>
      </w:r>
      <w:r>
        <w:rPr>
          <w:spacing w:val="-3"/>
          <w:sz w:val="20"/>
        </w:rPr>
        <w:t> </w:t>
      </w:r>
      <w:r>
        <w:rPr>
          <w:sz w:val="20"/>
        </w:rPr>
        <w:t>1856),</w:t>
      </w:r>
      <w:r>
        <w:rPr>
          <w:spacing w:val="-4"/>
          <w:sz w:val="20"/>
        </w:rPr>
        <w:t> 3–9.</w:t>
      </w:r>
    </w:p>
    <w:p>
      <w:pPr>
        <w:spacing w:line="230" w:lineRule="auto" w:before="189"/>
        <w:ind w:left="720" w:right="370" w:firstLine="0"/>
        <w:jc w:val="left"/>
        <w:rPr>
          <w:sz w:val="20"/>
        </w:rPr>
      </w:pPr>
      <w:bookmarkStart w:name="_bookmark346" w:id="347"/>
      <w:bookmarkEnd w:id="347"/>
      <w:r>
        <w:rPr/>
      </w:r>
      <w:hyperlink w:history="true" w:anchor="_bookmark343">
        <w:r>
          <w:rPr>
            <w:position w:val="4"/>
            <w:sz w:val="13"/>
          </w:rPr>
          <w:t>9</w:t>
        </w:r>
      </w:hyperlink>
      <w:r>
        <w:rPr>
          <w:spacing w:val="27"/>
          <w:position w:val="4"/>
          <w:sz w:val="13"/>
        </w:rPr>
        <w:t> </w:t>
      </w:r>
      <w:r>
        <w:rPr>
          <w:sz w:val="20"/>
        </w:rPr>
        <w:t>Frederick Douglass, </w:t>
      </w:r>
      <w:r>
        <w:rPr>
          <w:i/>
          <w:sz w:val="20"/>
        </w:rPr>
        <w:t>Narrative of the Life of Frederick Douglass, an American Slave </w:t>
      </w:r>
      <w:r>
        <w:rPr>
          <w:sz w:val="20"/>
        </w:rPr>
        <w:t>(Boston:</w:t>
      </w:r>
      <w:r>
        <w:rPr>
          <w:spacing w:val="-4"/>
          <w:sz w:val="20"/>
        </w:rPr>
        <w:t> </w:t>
      </w:r>
      <w:r>
        <w:rPr>
          <w:sz w:val="20"/>
        </w:rPr>
        <w:t>Anti- Slavery</w:t>
      </w:r>
      <w:r>
        <w:rPr>
          <w:spacing w:val="-8"/>
          <w:sz w:val="20"/>
        </w:rPr>
        <w:t> </w:t>
      </w:r>
      <w:r>
        <w:rPr>
          <w:sz w:val="20"/>
        </w:rPr>
        <w:t>Office,</w:t>
      </w:r>
      <w:r>
        <w:rPr>
          <w:spacing w:val="-8"/>
          <w:sz w:val="20"/>
        </w:rPr>
        <w:t> </w:t>
      </w:r>
      <w:r>
        <w:rPr>
          <w:sz w:val="20"/>
        </w:rPr>
        <w:t>1845),</w:t>
      </w:r>
      <w:r>
        <w:rPr>
          <w:spacing w:val="-8"/>
          <w:sz w:val="20"/>
        </w:rPr>
        <w:t> </w:t>
      </w:r>
      <w:r>
        <w:rPr>
          <w:sz w:val="20"/>
        </w:rPr>
        <w:t>118;</w:t>
      </w:r>
      <w:r>
        <w:rPr>
          <w:spacing w:val="-8"/>
          <w:sz w:val="20"/>
        </w:rPr>
        <w:t> </w:t>
      </w:r>
      <w:r>
        <w:rPr>
          <w:sz w:val="20"/>
        </w:rPr>
        <w:t>Harriet</w:t>
      </w:r>
      <w:r>
        <w:rPr>
          <w:spacing w:val="-8"/>
          <w:sz w:val="20"/>
        </w:rPr>
        <w:t> </w:t>
      </w:r>
      <w:r>
        <w:rPr>
          <w:sz w:val="20"/>
        </w:rPr>
        <w:t>Beecher</w:t>
      </w:r>
      <w:r>
        <w:rPr>
          <w:spacing w:val="-8"/>
          <w:sz w:val="20"/>
        </w:rPr>
        <w:t> </w:t>
      </w:r>
      <w:r>
        <w:rPr>
          <w:sz w:val="20"/>
        </w:rPr>
        <w:t>Stowe,</w:t>
      </w:r>
      <w:r>
        <w:rPr>
          <w:spacing w:val="-9"/>
          <w:sz w:val="20"/>
        </w:rPr>
        <w:t> </w:t>
      </w:r>
      <w:r>
        <w:rPr>
          <w:i/>
          <w:sz w:val="20"/>
        </w:rPr>
        <w:t>Uncle</w:t>
      </w:r>
      <w:r>
        <w:rPr>
          <w:i/>
          <w:spacing w:val="-8"/>
          <w:sz w:val="20"/>
        </w:rPr>
        <w:t> </w:t>
      </w:r>
      <w:r>
        <w:rPr>
          <w:i/>
          <w:sz w:val="20"/>
        </w:rPr>
        <w:t>Tom’s</w:t>
      </w:r>
      <w:r>
        <w:rPr>
          <w:i/>
          <w:spacing w:val="-8"/>
          <w:sz w:val="20"/>
        </w:rPr>
        <w:t> </w:t>
      </w:r>
      <w:r>
        <w:rPr>
          <w:i/>
          <w:sz w:val="20"/>
        </w:rPr>
        <w:t>Cabin</w:t>
      </w:r>
      <w:r>
        <w:rPr>
          <w:i/>
          <w:spacing w:val="-9"/>
          <w:sz w:val="20"/>
        </w:rPr>
        <w:t> </w:t>
      </w:r>
      <w:r>
        <w:rPr>
          <w:sz w:val="20"/>
        </w:rPr>
        <w:t>(Boston:</w:t>
      </w:r>
      <w:r>
        <w:rPr>
          <w:spacing w:val="-8"/>
          <w:sz w:val="20"/>
        </w:rPr>
        <w:t> </w:t>
      </w:r>
      <w:r>
        <w:rPr>
          <w:sz w:val="20"/>
        </w:rPr>
        <w:t>John</w:t>
      </w:r>
      <w:r>
        <w:rPr>
          <w:spacing w:val="-8"/>
          <w:sz w:val="20"/>
        </w:rPr>
        <w:t> </w:t>
      </w:r>
      <w:r>
        <w:rPr>
          <w:sz w:val="20"/>
        </w:rPr>
        <w:t>P.</w:t>
      </w:r>
      <w:r>
        <w:rPr>
          <w:spacing w:val="-8"/>
          <w:sz w:val="20"/>
        </w:rPr>
        <w:t> </w:t>
      </w:r>
      <w:r>
        <w:rPr>
          <w:sz w:val="20"/>
        </w:rPr>
        <w:t>Jewett,</w:t>
      </w:r>
      <w:r>
        <w:rPr>
          <w:spacing w:val="-8"/>
          <w:sz w:val="20"/>
        </w:rPr>
        <w:t> </w:t>
      </w:r>
      <w:r>
        <w:rPr>
          <w:sz w:val="20"/>
        </w:rPr>
        <w:t>1852),</w:t>
      </w:r>
      <w:r>
        <w:rPr>
          <w:spacing w:val="-8"/>
          <w:sz w:val="20"/>
        </w:rPr>
        <w:t> </w:t>
      </w:r>
      <w:r>
        <w:rPr>
          <w:sz w:val="20"/>
        </w:rPr>
        <w:t>7– </w:t>
      </w:r>
      <w:r>
        <w:rPr>
          <w:spacing w:val="-4"/>
          <w:sz w:val="20"/>
        </w:rPr>
        <w:t>10.</w:t>
      </w:r>
    </w:p>
    <w:p>
      <w:pPr>
        <w:spacing w:line="230" w:lineRule="auto" w:before="189"/>
        <w:ind w:left="720" w:right="664" w:firstLine="0"/>
        <w:jc w:val="left"/>
        <w:rPr>
          <w:sz w:val="20"/>
        </w:rPr>
      </w:pPr>
      <w:bookmarkStart w:name="_bookmark347" w:id="348"/>
      <w:bookmarkEnd w:id="348"/>
      <w:r>
        <w:rPr/>
      </w:r>
      <w:hyperlink w:history="true" w:anchor="_bookmark344">
        <w:r>
          <w:rPr>
            <w:position w:val="4"/>
            <w:sz w:val="13"/>
          </w:rPr>
          <w:t>10</w:t>
        </w:r>
      </w:hyperlink>
      <w:r>
        <w:rPr>
          <w:spacing w:val="4"/>
          <w:position w:val="4"/>
          <w:sz w:val="13"/>
        </w:rPr>
        <w:t> </w:t>
      </w:r>
      <w:r>
        <w:rPr>
          <w:sz w:val="20"/>
        </w:rPr>
        <w:t>Harry</w:t>
      </w:r>
      <w:r>
        <w:rPr>
          <w:spacing w:val="-4"/>
          <w:sz w:val="20"/>
        </w:rPr>
        <w:t> </w:t>
      </w:r>
      <w:r>
        <w:rPr>
          <w:sz w:val="20"/>
        </w:rPr>
        <w:t>S.</w:t>
      </w:r>
      <w:r>
        <w:rPr>
          <w:spacing w:val="-5"/>
          <w:sz w:val="20"/>
        </w:rPr>
        <w:t> </w:t>
      </w:r>
      <w:r>
        <w:rPr>
          <w:sz w:val="20"/>
        </w:rPr>
        <w:t>Stout,</w:t>
      </w:r>
      <w:r>
        <w:rPr>
          <w:spacing w:val="-5"/>
          <w:sz w:val="20"/>
        </w:rPr>
        <w:t> </w:t>
      </w:r>
      <w:r>
        <w:rPr>
          <w:sz w:val="20"/>
        </w:rPr>
        <w:t>Upon</w:t>
      </w:r>
      <w:r>
        <w:rPr>
          <w:spacing w:val="-5"/>
          <w:sz w:val="20"/>
        </w:rPr>
        <w:t> </w:t>
      </w:r>
      <w:r>
        <w:rPr>
          <w:sz w:val="20"/>
        </w:rPr>
        <w:t>the</w:t>
      </w:r>
      <w:r>
        <w:rPr>
          <w:spacing w:val="-13"/>
          <w:sz w:val="20"/>
        </w:rPr>
        <w:t> </w:t>
      </w:r>
      <w:r>
        <w:rPr>
          <w:sz w:val="20"/>
        </w:rPr>
        <w:t>Altar</w:t>
      </w:r>
      <w:r>
        <w:rPr>
          <w:spacing w:val="-4"/>
          <w:sz w:val="20"/>
        </w:rPr>
        <w:t> </w:t>
      </w:r>
      <w:r>
        <w:rPr>
          <w:sz w:val="20"/>
        </w:rPr>
        <w:t>of</w:t>
      </w:r>
      <w:r>
        <w:rPr>
          <w:spacing w:val="-5"/>
          <w:sz w:val="20"/>
        </w:rPr>
        <w:t> </w:t>
      </w:r>
      <w:r>
        <w:rPr>
          <w:sz w:val="20"/>
        </w:rPr>
        <w:t>the</w:t>
      </w:r>
      <w:r>
        <w:rPr>
          <w:spacing w:val="-5"/>
          <w:sz w:val="20"/>
        </w:rPr>
        <w:t> </w:t>
      </w:r>
      <w:r>
        <w:rPr>
          <w:sz w:val="20"/>
        </w:rPr>
        <w:t>Nation:</w:t>
      </w:r>
      <w:r>
        <w:rPr>
          <w:spacing w:val="-13"/>
          <w:sz w:val="20"/>
        </w:rPr>
        <w:t> </w:t>
      </w:r>
      <w:r>
        <w:rPr>
          <w:sz w:val="20"/>
        </w:rPr>
        <w:t>A</w:t>
      </w:r>
      <w:r>
        <w:rPr>
          <w:spacing w:val="-12"/>
          <w:sz w:val="20"/>
        </w:rPr>
        <w:t> </w:t>
      </w:r>
      <w:r>
        <w:rPr>
          <w:sz w:val="20"/>
        </w:rPr>
        <w:t>Moral</w:t>
      </w:r>
      <w:r>
        <w:rPr>
          <w:spacing w:val="-5"/>
          <w:sz w:val="20"/>
        </w:rPr>
        <w:t> </w:t>
      </w:r>
      <w:r>
        <w:rPr>
          <w:sz w:val="20"/>
        </w:rPr>
        <w:t>History</w:t>
      </w:r>
      <w:r>
        <w:rPr>
          <w:spacing w:val="-5"/>
          <w:sz w:val="20"/>
        </w:rPr>
        <w:t> </w:t>
      </w:r>
      <w:r>
        <w:rPr>
          <w:sz w:val="20"/>
        </w:rPr>
        <w:t>of</w:t>
      </w:r>
      <w:r>
        <w:rPr>
          <w:spacing w:val="-5"/>
          <w:sz w:val="20"/>
        </w:rPr>
        <w:t> </w:t>
      </w:r>
      <w:r>
        <w:rPr>
          <w:sz w:val="20"/>
        </w:rPr>
        <w:t>the</w:t>
      </w:r>
      <w:r>
        <w:rPr>
          <w:spacing w:val="-5"/>
          <w:sz w:val="20"/>
        </w:rPr>
        <w:t> </w:t>
      </w:r>
      <w:r>
        <w:rPr>
          <w:sz w:val="20"/>
        </w:rPr>
        <w:t>Civil</w:t>
      </w:r>
      <w:r>
        <w:rPr>
          <w:spacing w:val="-8"/>
          <w:sz w:val="20"/>
        </w:rPr>
        <w:t> </w:t>
      </w:r>
      <w:r>
        <w:rPr>
          <w:sz w:val="20"/>
        </w:rPr>
        <w:t>War</w:t>
      </w:r>
      <w:r>
        <w:rPr>
          <w:spacing w:val="-5"/>
          <w:sz w:val="20"/>
        </w:rPr>
        <w:t> </w:t>
      </w:r>
      <w:r>
        <w:rPr>
          <w:sz w:val="20"/>
        </w:rPr>
        <w:t>(New</w:t>
      </w:r>
      <w:r>
        <w:rPr>
          <w:spacing w:val="-12"/>
          <w:sz w:val="20"/>
        </w:rPr>
        <w:t> </w:t>
      </w:r>
      <w:r>
        <w:rPr>
          <w:sz w:val="20"/>
        </w:rPr>
        <w:t>York:</w:t>
      </w:r>
      <w:r>
        <w:rPr>
          <w:spacing w:val="-8"/>
          <w:sz w:val="20"/>
        </w:rPr>
        <w:t> </w:t>
      </w:r>
      <w:r>
        <w:rPr>
          <w:sz w:val="20"/>
        </w:rPr>
        <w:t>Viking, 2006), 115–118.</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93" w:firstLine="720"/>
        <w:jc w:val="both"/>
      </w:pPr>
      <w:r>
        <w:rPr/>
        <w:t>The</w:t>
      </w:r>
      <w:r>
        <w:rPr>
          <w:spacing w:val="-4"/>
        </w:rPr>
        <w:t> </w:t>
      </w:r>
      <w:r>
        <w:rPr/>
        <w:t>same</w:t>
      </w:r>
      <w:r>
        <w:rPr>
          <w:spacing w:val="-4"/>
        </w:rPr>
        <w:t> </w:t>
      </w:r>
      <w:r>
        <w:rPr/>
        <w:t>Scripture</w:t>
      </w:r>
      <w:r>
        <w:rPr>
          <w:spacing w:val="-4"/>
        </w:rPr>
        <w:t> </w:t>
      </w:r>
      <w:r>
        <w:rPr/>
        <w:t>was</w:t>
      </w:r>
      <w:r>
        <w:rPr>
          <w:spacing w:val="-3"/>
        </w:rPr>
        <w:t> </w:t>
      </w:r>
      <w:r>
        <w:rPr/>
        <w:t>interpreted</w:t>
      </w:r>
      <w:r>
        <w:rPr>
          <w:spacing w:val="-3"/>
        </w:rPr>
        <w:t> </w:t>
      </w:r>
      <w:r>
        <w:rPr/>
        <w:t>through</w:t>
      </w:r>
      <w:r>
        <w:rPr>
          <w:spacing w:val="-3"/>
        </w:rPr>
        <w:t> </w:t>
      </w:r>
      <w:r>
        <w:rPr/>
        <w:t>opposing</w:t>
      </w:r>
      <w:r>
        <w:rPr>
          <w:spacing w:val="-3"/>
        </w:rPr>
        <w:t> </w:t>
      </w:r>
      <w:r>
        <w:rPr/>
        <w:t>lenses:</w:t>
      </w:r>
      <w:r>
        <w:rPr>
          <w:spacing w:val="-3"/>
        </w:rPr>
        <w:t> </w:t>
      </w:r>
      <w:r>
        <w:rPr/>
        <w:t>one</w:t>
      </w:r>
      <w:r>
        <w:rPr>
          <w:spacing w:val="-4"/>
        </w:rPr>
        <w:t> </w:t>
      </w:r>
      <w:r>
        <w:rPr/>
        <w:t>of</w:t>
      </w:r>
      <w:r>
        <w:rPr>
          <w:spacing w:val="-3"/>
        </w:rPr>
        <w:t> </w:t>
      </w:r>
      <w:r>
        <w:rPr/>
        <w:t>dominance,</w:t>
      </w:r>
      <w:r>
        <w:rPr>
          <w:spacing w:val="-3"/>
        </w:rPr>
        <w:t> </w:t>
      </w:r>
      <w:r>
        <w:rPr/>
        <w:t>the</w:t>
      </w:r>
      <w:r>
        <w:rPr>
          <w:spacing w:val="-4"/>
        </w:rPr>
        <w:t> </w:t>
      </w:r>
      <w:r>
        <w:rPr/>
        <w:t>other of</w:t>
      </w:r>
      <w:r>
        <w:rPr>
          <w:spacing w:val="-2"/>
        </w:rPr>
        <w:t> </w:t>
      </w:r>
      <w:r>
        <w:rPr/>
        <w:t>deliverance.</w:t>
      </w:r>
      <w:r>
        <w:rPr>
          <w:spacing w:val="-7"/>
        </w:rPr>
        <w:t> </w:t>
      </w:r>
      <w:r>
        <w:rPr/>
        <w:t>The</w:t>
      </w:r>
      <w:r>
        <w:rPr>
          <w:spacing w:val="-3"/>
        </w:rPr>
        <w:t> </w:t>
      </w:r>
      <w:r>
        <w:rPr/>
        <w:t>war</w:t>
      </w:r>
      <w:r>
        <w:rPr>
          <w:spacing w:val="-2"/>
        </w:rPr>
        <w:t> </w:t>
      </w:r>
      <w:r>
        <w:rPr/>
        <w:t>became</w:t>
      </w:r>
      <w:r>
        <w:rPr>
          <w:spacing w:val="-3"/>
        </w:rPr>
        <w:t> </w:t>
      </w:r>
      <w:r>
        <w:rPr/>
        <w:t>a</w:t>
      </w:r>
      <w:r>
        <w:rPr>
          <w:spacing w:val="-3"/>
        </w:rPr>
        <w:t> </w:t>
      </w:r>
      <w:r>
        <w:rPr/>
        <w:t>clash</w:t>
      </w:r>
      <w:r>
        <w:rPr>
          <w:spacing w:val="-2"/>
        </w:rPr>
        <w:t> </w:t>
      </w:r>
      <w:r>
        <w:rPr/>
        <w:t>between</w:t>
      </w:r>
      <w:r>
        <w:rPr>
          <w:spacing w:val="-2"/>
        </w:rPr>
        <w:t> </w:t>
      </w:r>
      <w:r>
        <w:rPr/>
        <w:t>two</w:t>
      </w:r>
      <w:r>
        <w:rPr>
          <w:spacing w:val="-2"/>
        </w:rPr>
        <w:t> </w:t>
      </w:r>
      <w:r>
        <w:rPr/>
        <w:t>readings</w:t>
      </w:r>
      <w:r>
        <w:rPr>
          <w:spacing w:val="-2"/>
        </w:rPr>
        <w:t> </w:t>
      </w:r>
      <w:r>
        <w:rPr/>
        <w:t>of</w:t>
      </w:r>
      <w:r>
        <w:rPr>
          <w:spacing w:val="-2"/>
        </w:rPr>
        <w:t> </w:t>
      </w:r>
      <w:r>
        <w:rPr/>
        <w:t>the</w:t>
      </w:r>
      <w:r>
        <w:rPr>
          <w:spacing w:val="-3"/>
        </w:rPr>
        <w:t> </w:t>
      </w:r>
      <w:r>
        <w:rPr/>
        <w:t>same</w:t>
      </w:r>
      <w:r>
        <w:rPr>
          <w:spacing w:val="-3"/>
        </w:rPr>
        <w:t> </w:t>
      </w:r>
      <w:r>
        <w:rPr/>
        <w:t>sacred</w:t>
      </w:r>
      <w:r>
        <w:rPr>
          <w:spacing w:val="-2"/>
        </w:rPr>
        <w:t> </w:t>
      </w:r>
      <w:r>
        <w:rPr/>
        <w:t>text</w:t>
      </w:r>
      <w:r>
        <w:rPr>
          <w:spacing w:val="-2"/>
        </w:rPr>
        <w:t> </w:t>
      </w:r>
      <w:r>
        <w:rPr/>
        <w:t>—</w:t>
      </w:r>
      <w:r>
        <w:rPr>
          <w:spacing w:val="-2"/>
        </w:rPr>
        <w:t> </w:t>
      </w:r>
      <w:r>
        <w:rPr/>
        <w:t>one</w:t>
      </w:r>
      <w:r>
        <w:rPr>
          <w:spacing w:val="-3"/>
        </w:rPr>
        <w:t> </w:t>
      </w:r>
      <w:r>
        <w:rPr/>
        <w:t>that upheld hierarchy, and one that sought equality.</w:t>
      </w:r>
    </w:p>
    <w:p>
      <w:pPr>
        <w:pStyle w:val="BodyText"/>
        <w:spacing w:line="513" w:lineRule="auto"/>
        <w:ind w:right="372" w:firstLine="720"/>
        <w:rPr>
          <w:position w:val="5"/>
          <w:sz w:val="16"/>
        </w:rPr>
      </w:pPr>
      <w:r>
        <w:rPr/>
        <w:t>President</w:t>
      </w:r>
      <w:r>
        <w:rPr>
          <w:spacing w:val="-15"/>
        </w:rPr>
        <w:t> </w:t>
      </w:r>
      <w:r>
        <w:rPr/>
        <w:t>Abraham</w:t>
      </w:r>
      <w:r>
        <w:rPr>
          <w:spacing w:val="-8"/>
        </w:rPr>
        <w:t> </w:t>
      </w:r>
      <w:r>
        <w:rPr/>
        <w:t>Lincoln,</w:t>
      </w:r>
      <w:r>
        <w:rPr>
          <w:spacing w:val="-4"/>
        </w:rPr>
        <w:t> </w:t>
      </w:r>
      <w:r>
        <w:rPr/>
        <w:t>in</w:t>
      </w:r>
      <w:r>
        <w:rPr>
          <w:spacing w:val="-4"/>
        </w:rPr>
        <w:t> </w:t>
      </w:r>
      <w:r>
        <w:rPr/>
        <w:t>his</w:t>
      </w:r>
      <w:r>
        <w:rPr>
          <w:spacing w:val="-4"/>
        </w:rPr>
        <w:t> </w:t>
      </w:r>
      <w:r>
        <w:rPr/>
        <w:t>Second</w:t>
      </w:r>
      <w:r>
        <w:rPr>
          <w:spacing w:val="-4"/>
        </w:rPr>
        <w:t> </w:t>
      </w:r>
      <w:r>
        <w:rPr/>
        <w:t>Inaugural</w:t>
      </w:r>
      <w:r>
        <w:rPr>
          <w:spacing w:val="-15"/>
        </w:rPr>
        <w:t> </w:t>
      </w:r>
      <w:r>
        <w:rPr/>
        <w:t>Address,</w:t>
      </w:r>
      <w:r>
        <w:rPr>
          <w:spacing w:val="-4"/>
        </w:rPr>
        <w:t> </w:t>
      </w:r>
      <w:r>
        <w:rPr/>
        <w:t>acknowledged</w:t>
      </w:r>
      <w:r>
        <w:rPr>
          <w:spacing w:val="-4"/>
        </w:rPr>
        <w:t> </w:t>
      </w:r>
      <w:r>
        <w:rPr/>
        <w:t>the</w:t>
      </w:r>
      <w:r>
        <w:rPr>
          <w:spacing w:val="-5"/>
        </w:rPr>
        <w:t> </w:t>
      </w:r>
      <w:r>
        <w:rPr/>
        <w:t>irony: “Both read the same Bible and pray to the same God, and each invokes His aid against the other… The prayers of both could not be answere</w:t>
      </w:r>
      <w:bookmarkStart w:name="_bookmark348" w:id="349"/>
      <w:bookmarkEnd w:id="349"/>
      <w:r>
        <w:rPr/>
        <w:t>d.</w:t>
      </w:r>
      <w:r>
        <w:rPr/>
        <w:t>”</w:t>
      </w:r>
      <w:hyperlink w:history="true" w:anchor="_bookmark351">
        <w:r>
          <w:rPr>
            <w:position w:val="5"/>
            <w:sz w:val="16"/>
          </w:rPr>
          <w:t>11</w:t>
        </w:r>
      </w:hyperlink>
    </w:p>
    <w:p>
      <w:pPr>
        <w:pStyle w:val="BodyText"/>
        <w:spacing w:line="513" w:lineRule="auto"/>
        <w:ind w:right="700" w:firstLine="720"/>
        <w:jc w:val="both"/>
      </w:pPr>
      <w:r>
        <w:rPr/>
        <w:t>In that moment, Lincoln did what few leaders had done</w:t>
      </w:r>
      <w:r>
        <w:rPr>
          <w:spacing w:val="-1"/>
        </w:rPr>
        <w:t> </w:t>
      </w:r>
      <w:r>
        <w:rPr/>
        <w:t>before: he</w:t>
      </w:r>
      <w:r>
        <w:rPr>
          <w:spacing w:val="-1"/>
        </w:rPr>
        <w:t> </w:t>
      </w:r>
      <w:r>
        <w:rPr/>
        <w:t>humbled the</w:t>
      </w:r>
      <w:r>
        <w:rPr>
          <w:spacing w:val="-1"/>
        </w:rPr>
        <w:t> </w:t>
      </w:r>
      <w:r>
        <w:rPr/>
        <w:t>nation before</w:t>
      </w:r>
      <w:r>
        <w:rPr>
          <w:spacing w:val="-8"/>
        </w:rPr>
        <w:t> </w:t>
      </w:r>
      <w:r>
        <w:rPr/>
        <w:t>the</w:t>
      </w:r>
      <w:r>
        <w:rPr>
          <w:spacing w:val="-11"/>
        </w:rPr>
        <w:t> </w:t>
      </w:r>
      <w:r>
        <w:rPr/>
        <w:t>Word,</w:t>
      </w:r>
      <w:r>
        <w:rPr>
          <w:spacing w:val="-7"/>
        </w:rPr>
        <w:t> </w:t>
      </w:r>
      <w:r>
        <w:rPr/>
        <w:t>rather</w:t>
      </w:r>
      <w:r>
        <w:rPr>
          <w:spacing w:val="-7"/>
        </w:rPr>
        <w:t> </w:t>
      </w:r>
      <w:r>
        <w:rPr/>
        <w:t>than</w:t>
      </w:r>
      <w:r>
        <w:rPr>
          <w:spacing w:val="-7"/>
        </w:rPr>
        <w:t> </w:t>
      </w:r>
      <w:r>
        <w:rPr/>
        <w:t>using</w:t>
      </w:r>
      <w:r>
        <w:rPr>
          <w:spacing w:val="-7"/>
        </w:rPr>
        <w:t> </w:t>
      </w:r>
      <w:r>
        <w:rPr/>
        <w:t>the</w:t>
      </w:r>
      <w:r>
        <w:rPr>
          <w:spacing w:val="-11"/>
        </w:rPr>
        <w:t> </w:t>
      </w:r>
      <w:r>
        <w:rPr/>
        <w:t>Word</w:t>
      </w:r>
      <w:r>
        <w:rPr>
          <w:spacing w:val="-7"/>
        </w:rPr>
        <w:t> </w:t>
      </w:r>
      <w:r>
        <w:rPr/>
        <w:t>to</w:t>
      </w:r>
      <w:r>
        <w:rPr>
          <w:spacing w:val="-7"/>
        </w:rPr>
        <w:t> </w:t>
      </w:r>
      <w:r>
        <w:rPr/>
        <w:t>sanctify</w:t>
      </w:r>
      <w:r>
        <w:rPr>
          <w:spacing w:val="-7"/>
        </w:rPr>
        <w:t> </w:t>
      </w:r>
      <w:r>
        <w:rPr/>
        <w:t>the</w:t>
      </w:r>
      <w:r>
        <w:rPr>
          <w:spacing w:val="-8"/>
        </w:rPr>
        <w:t> </w:t>
      </w:r>
      <w:r>
        <w:rPr/>
        <w:t>nation.</w:t>
      </w:r>
      <w:r>
        <w:rPr>
          <w:spacing w:val="-7"/>
        </w:rPr>
        <w:t> </w:t>
      </w:r>
      <w:r>
        <w:rPr/>
        <w:t>Lincoln’s</w:t>
      </w:r>
      <w:r>
        <w:rPr>
          <w:spacing w:val="-7"/>
        </w:rPr>
        <w:t> </w:t>
      </w:r>
      <w:r>
        <w:rPr/>
        <w:t>humility</w:t>
      </w:r>
      <w:r>
        <w:rPr>
          <w:spacing w:val="-7"/>
        </w:rPr>
        <w:t> </w:t>
      </w:r>
      <w:r>
        <w:rPr/>
        <w:t>remains one</w:t>
      </w:r>
      <w:r>
        <w:rPr>
          <w:spacing w:val="-3"/>
        </w:rPr>
        <w:t> </w:t>
      </w:r>
      <w:r>
        <w:rPr/>
        <w:t>of</w:t>
      </w:r>
      <w:r>
        <w:rPr>
          <w:spacing w:val="-2"/>
        </w:rPr>
        <w:t> </w:t>
      </w:r>
      <w:r>
        <w:rPr/>
        <w:t>the</w:t>
      </w:r>
      <w:r>
        <w:rPr>
          <w:spacing w:val="-3"/>
        </w:rPr>
        <w:t> </w:t>
      </w:r>
      <w:r>
        <w:rPr/>
        <w:t>few</w:t>
      </w:r>
      <w:r>
        <w:rPr>
          <w:spacing w:val="-2"/>
        </w:rPr>
        <w:t> </w:t>
      </w:r>
      <w:r>
        <w:rPr/>
        <w:t>moments</w:t>
      </w:r>
      <w:r>
        <w:rPr>
          <w:spacing w:val="-2"/>
        </w:rPr>
        <w:t> </w:t>
      </w:r>
      <w:r>
        <w:rPr/>
        <w:t>in</w:t>
      </w:r>
      <w:r>
        <w:rPr>
          <w:spacing w:val="-15"/>
        </w:rPr>
        <w:t> </w:t>
      </w:r>
      <w:r>
        <w:rPr/>
        <w:t>American</w:t>
      </w:r>
      <w:r>
        <w:rPr>
          <w:spacing w:val="-2"/>
        </w:rPr>
        <w:t> </w:t>
      </w:r>
      <w:r>
        <w:rPr/>
        <w:t>politics</w:t>
      </w:r>
      <w:r>
        <w:rPr>
          <w:spacing w:val="-2"/>
        </w:rPr>
        <w:t> </w:t>
      </w:r>
      <w:r>
        <w:rPr/>
        <w:t>when</w:t>
      </w:r>
      <w:r>
        <w:rPr>
          <w:spacing w:val="-2"/>
        </w:rPr>
        <w:t> </w:t>
      </w:r>
      <w:r>
        <w:rPr/>
        <w:t>Scripture</w:t>
      </w:r>
      <w:r>
        <w:rPr>
          <w:spacing w:val="-3"/>
        </w:rPr>
        <w:t> </w:t>
      </w:r>
      <w:r>
        <w:rPr/>
        <w:t>was</w:t>
      </w:r>
      <w:r>
        <w:rPr>
          <w:spacing w:val="-2"/>
        </w:rPr>
        <w:t> </w:t>
      </w:r>
      <w:r>
        <w:rPr/>
        <w:t>used</w:t>
      </w:r>
      <w:r>
        <w:rPr>
          <w:spacing w:val="-2"/>
        </w:rPr>
        <w:t> </w:t>
      </w:r>
      <w:r>
        <w:rPr/>
        <w:t>not</w:t>
      </w:r>
      <w:r>
        <w:rPr>
          <w:spacing w:val="-2"/>
        </w:rPr>
        <w:t> </w:t>
      </w:r>
      <w:r>
        <w:rPr/>
        <w:t>to</w:t>
      </w:r>
      <w:r>
        <w:rPr>
          <w:spacing w:val="-2"/>
        </w:rPr>
        <w:t> </w:t>
      </w:r>
      <w:r>
        <w:rPr/>
        <w:t>justify</w:t>
      </w:r>
      <w:r>
        <w:rPr>
          <w:spacing w:val="-2"/>
        </w:rPr>
        <w:t> </w:t>
      </w:r>
      <w:r>
        <w:rPr/>
        <w:t>us,</w:t>
      </w:r>
      <w:r>
        <w:rPr>
          <w:spacing w:val="-2"/>
        </w:rPr>
        <w:t> </w:t>
      </w:r>
      <w:r>
        <w:rPr/>
        <w:t>but</w:t>
      </w:r>
      <w:r>
        <w:rPr>
          <w:spacing w:val="-2"/>
        </w:rPr>
        <w:t> </w:t>
      </w:r>
      <w:r>
        <w:rPr/>
        <w:t>to judge us.</w:t>
      </w:r>
    </w:p>
    <w:p>
      <w:pPr>
        <w:pStyle w:val="BodyText"/>
        <w:spacing w:line="513" w:lineRule="auto"/>
        <w:ind w:right="761" w:firstLine="720"/>
        <w:jc w:val="both"/>
      </w:pPr>
      <w:r>
        <w:rPr/>
        <w:t>After</w:t>
      </w:r>
      <w:r>
        <w:rPr>
          <w:spacing w:val="-7"/>
        </w:rPr>
        <w:t> </w:t>
      </w:r>
      <w:r>
        <w:rPr/>
        <w:t>the</w:t>
      </w:r>
      <w:r>
        <w:rPr>
          <w:spacing w:val="-6"/>
        </w:rPr>
        <w:t> </w:t>
      </w:r>
      <w:r>
        <w:rPr/>
        <w:t>war,</w:t>
      </w:r>
      <w:r>
        <w:rPr>
          <w:spacing w:val="-5"/>
        </w:rPr>
        <w:t> </w:t>
      </w:r>
      <w:r>
        <w:rPr/>
        <w:t>as</w:t>
      </w:r>
      <w:r>
        <w:rPr>
          <w:spacing w:val="-5"/>
        </w:rPr>
        <w:t> </w:t>
      </w:r>
      <w:r>
        <w:rPr/>
        <w:t>Reconstruction</w:t>
      </w:r>
      <w:r>
        <w:rPr>
          <w:spacing w:val="-5"/>
        </w:rPr>
        <w:t> </w:t>
      </w:r>
      <w:r>
        <w:rPr/>
        <w:t>faltered</w:t>
      </w:r>
      <w:r>
        <w:rPr>
          <w:spacing w:val="-5"/>
        </w:rPr>
        <w:t> </w:t>
      </w:r>
      <w:r>
        <w:rPr/>
        <w:t>and</w:t>
      </w:r>
      <w:r>
        <w:rPr>
          <w:spacing w:val="-5"/>
        </w:rPr>
        <w:t> </w:t>
      </w:r>
      <w:r>
        <w:rPr/>
        <w:t>Jim</w:t>
      </w:r>
      <w:r>
        <w:rPr>
          <w:spacing w:val="-5"/>
        </w:rPr>
        <w:t> </w:t>
      </w:r>
      <w:r>
        <w:rPr/>
        <w:t>Crow</w:t>
      </w:r>
      <w:r>
        <w:rPr>
          <w:spacing w:val="-5"/>
        </w:rPr>
        <w:t> </w:t>
      </w:r>
      <w:r>
        <w:rPr/>
        <w:t>laws</w:t>
      </w:r>
      <w:r>
        <w:rPr>
          <w:spacing w:val="-5"/>
        </w:rPr>
        <w:t> </w:t>
      </w:r>
      <w:r>
        <w:rPr/>
        <w:t>emerged,</w:t>
      </w:r>
      <w:r>
        <w:rPr>
          <w:spacing w:val="-15"/>
        </w:rPr>
        <w:t> </w:t>
      </w:r>
      <w:r>
        <w:rPr/>
        <w:t>America</w:t>
      </w:r>
      <w:r>
        <w:rPr>
          <w:spacing w:val="-6"/>
        </w:rPr>
        <w:t> </w:t>
      </w:r>
      <w:r>
        <w:rPr/>
        <w:t>found itself again torn between two gospels — the gospel of Christ and the gospel of culture.</w:t>
      </w:r>
    </w:p>
    <w:p>
      <w:pPr>
        <w:pStyle w:val="BodyText"/>
        <w:spacing w:line="274" w:lineRule="exact"/>
      </w:pPr>
      <w:r>
        <w:rPr/>
        <w:t>The</w:t>
      </w:r>
      <w:r>
        <w:rPr>
          <w:spacing w:val="-5"/>
        </w:rPr>
        <w:t> </w:t>
      </w:r>
      <w:r>
        <w:rPr/>
        <w:t>Bible</w:t>
      </w:r>
      <w:r>
        <w:rPr>
          <w:spacing w:val="-3"/>
        </w:rPr>
        <w:t> </w:t>
      </w:r>
      <w:r>
        <w:rPr/>
        <w:t>was</w:t>
      </w:r>
      <w:r>
        <w:rPr>
          <w:spacing w:val="-2"/>
        </w:rPr>
        <w:t> </w:t>
      </w:r>
      <w:r>
        <w:rPr/>
        <w:t>quoted</w:t>
      </w:r>
      <w:r>
        <w:rPr>
          <w:spacing w:val="-2"/>
        </w:rPr>
        <w:t> </w:t>
      </w:r>
      <w:r>
        <w:rPr/>
        <w:t>to</w:t>
      </w:r>
      <w:r>
        <w:rPr>
          <w:spacing w:val="-2"/>
        </w:rPr>
        <w:t> </w:t>
      </w:r>
      <w:r>
        <w:rPr/>
        <w:t>defend</w:t>
      </w:r>
      <w:r>
        <w:rPr>
          <w:spacing w:val="-2"/>
        </w:rPr>
        <w:t> </w:t>
      </w:r>
      <w:r>
        <w:rPr/>
        <w:t>segregati</w:t>
      </w:r>
      <w:bookmarkStart w:name="_bookmark349" w:id="350"/>
      <w:bookmarkEnd w:id="350"/>
      <w:r>
        <w:rPr/>
        <w:t>on</w:t>
      </w:r>
      <w:r>
        <w:rPr/>
        <w:t>.</w:t>
      </w:r>
      <w:hyperlink w:history="true" w:anchor="_bookmark352">
        <w:r>
          <w:rPr>
            <w:position w:val="5"/>
            <w:sz w:val="16"/>
          </w:rPr>
          <w:t>12</w:t>
        </w:r>
      </w:hyperlink>
      <w:r>
        <w:rPr>
          <w:spacing w:val="13"/>
          <w:position w:val="5"/>
          <w:sz w:val="16"/>
        </w:rPr>
        <w:t> </w:t>
      </w:r>
      <w:r>
        <w:rPr/>
        <w:t>White</w:t>
      </w:r>
      <w:r>
        <w:rPr>
          <w:spacing w:val="-3"/>
        </w:rPr>
        <w:t> </w:t>
      </w:r>
      <w:r>
        <w:rPr/>
        <w:t>pastors</w:t>
      </w:r>
      <w:r>
        <w:rPr>
          <w:spacing w:val="-2"/>
        </w:rPr>
        <w:t> </w:t>
      </w:r>
      <w:r>
        <w:rPr/>
        <w:t>argued</w:t>
      </w:r>
      <w:r>
        <w:rPr>
          <w:spacing w:val="-2"/>
        </w:rPr>
        <w:t> </w:t>
      </w:r>
      <w:r>
        <w:rPr/>
        <w:t>that</w:t>
      </w:r>
      <w:r>
        <w:rPr>
          <w:spacing w:val="-2"/>
        </w:rPr>
        <w:t> </w:t>
      </w:r>
      <w:r>
        <w:rPr/>
        <w:t>God</w:t>
      </w:r>
      <w:r>
        <w:rPr>
          <w:spacing w:val="-2"/>
        </w:rPr>
        <w:t> </w:t>
      </w:r>
      <w:r>
        <w:rPr/>
        <w:t>“separated</w:t>
      </w:r>
      <w:r>
        <w:rPr>
          <w:spacing w:val="-1"/>
        </w:rPr>
        <w:t> </w:t>
      </w:r>
      <w:r>
        <w:rPr>
          <w:spacing w:val="-5"/>
        </w:rPr>
        <w:t>the</w:t>
      </w:r>
    </w:p>
    <w:p>
      <w:pPr>
        <w:pStyle w:val="BodyText"/>
        <w:spacing w:before="30"/>
      </w:pPr>
    </w:p>
    <w:p>
      <w:pPr>
        <w:pStyle w:val="BodyText"/>
        <w:spacing w:line="513" w:lineRule="auto"/>
        <w:ind w:right="370"/>
      </w:pPr>
      <w:r>
        <w:rPr/>
        <w:t>races”</w:t>
      </w:r>
      <w:r>
        <w:rPr>
          <w:spacing w:val="-4"/>
        </w:rPr>
        <w:t> </w:t>
      </w:r>
      <w:r>
        <w:rPr/>
        <w:t>in</w:t>
      </w:r>
      <w:r>
        <w:rPr>
          <w:spacing w:val="-3"/>
        </w:rPr>
        <w:t> </w:t>
      </w:r>
      <w:r>
        <w:rPr/>
        <w:t>Babel</w:t>
      </w:r>
      <w:r>
        <w:rPr>
          <w:spacing w:val="-3"/>
        </w:rPr>
        <w:t> </w:t>
      </w:r>
      <w:r>
        <w:rPr/>
        <w:t>and</w:t>
      </w:r>
      <w:r>
        <w:rPr>
          <w:spacing w:val="-3"/>
        </w:rPr>
        <w:t> </w:t>
      </w:r>
      <w:r>
        <w:rPr/>
        <w:t>commanded</w:t>
      </w:r>
      <w:r>
        <w:rPr>
          <w:spacing w:val="-3"/>
        </w:rPr>
        <w:t> </w:t>
      </w:r>
      <w:r>
        <w:rPr/>
        <w:t>them</w:t>
      </w:r>
      <w:r>
        <w:rPr>
          <w:spacing w:val="-3"/>
        </w:rPr>
        <w:t> </w:t>
      </w:r>
      <w:r>
        <w:rPr/>
        <w:t>not</w:t>
      </w:r>
      <w:r>
        <w:rPr>
          <w:spacing w:val="-3"/>
        </w:rPr>
        <w:t> </w:t>
      </w:r>
      <w:r>
        <w:rPr/>
        <w:t>to</w:t>
      </w:r>
      <w:r>
        <w:rPr>
          <w:spacing w:val="-3"/>
        </w:rPr>
        <w:t> </w:t>
      </w:r>
      <w:r>
        <w:rPr/>
        <w:t>mix.</w:t>
      </w:r>
      <w:r>
        <w:rPr>
          <w:spacing w:val="-3"/>
        </w:rPr>
        <w:t> </w:t>
      </w:r>
      <w:r>
        <w:rPr/>
        <w:t>Black</w:t>
      </w:r>
      <w:r>
        <w:rPr>
          <w:spacing w:val="-3"/>
        </w:rPr>
        <w:t> </w:t>
      </w:r>
      <w:r>
        <w:rPr/>
        <w:t>pastors,</w:t>
      </w:r>
      <w:r>
        <w:rPr>
          <w:spacing w:val="-3"/>
        </w:rPr>
        <w:t> </w:t>
      </w:r>
      <w:r>
        <w:rPr/>
        <w:t>meanwhile,</w:t>
      </w:r>
      <w:r>
        <w:rPr>
          <w:spacing w:val="-3"/>
        </w:rPr>
        <w:t> </w:t>
      </w:r>
      <w:r>
        <w:rPr/>
        <w:t>preached</w:t>
      </w:r>
      <w:r>
        <w:rPr>
          <w:spacing w:val="-3"/>
        </w:rPr>
        <w:t> </w:t>
      </w:r>
      <w:r>
        <w:rPr/>
        <w:t>Exodus</w:t>
      </w:r>
      <w:r>
        <w:rPr>
          <w:spacing w:val="-3"/>
        </w:rPr>
        <w:t> </w:t>
      </w:r>
      <w:r>
        <w:rPr/>
        <w:t>— “Let my people go.” One gospel built pews of privilege; the other built paths to freedom.</w:t>
      </w:r>
    </w:p>
    <w:p>
      <w:pPr>
        <w:pStyle w:val="BodyText"/>
        <w:spacing w:line="513" w:lineRule="auto"/>
        <w:ind w:right="372" w:firstLine="720"/>
      </w:pPr>
      <w:r>
        <w:rPr/>
        <w:t>The</w:t>
      </w:r>
      <w:r>
        <w:rPr>
          <w:spacing w:val="-4"/>
        </w:rPr>
        <w:t> </w:t>
      </w:r>
      <w:r>
        <w:rPr/>
        <w:t>Civil</w:t>
      </w:r>
      <w:r>
        <w:rPr>
          <w:spacing w:val="-3"/>
        </w:rPr>
        <w:t> </w:t>
      </w:r>
      <w:r>
        <w:rPr/>
        <w:t>Rights</w:t>
      </w:r>
      <w:r>
        <w:rPr>
          <w:spacing w:val="-3"/>
        </w:rPr>
        <w:t> </w:t>
      </w:r>
      <w:r>
        <w:rPr/>
        <w:t>Movement</w:t>
      </w:r>
      <w:r>
        <w:rPr>
          <w:spacing w:val="-3"/>
        </w:rPr>
        <w:t> </w:t>
      </w:r>
      <w:r>
        <w:rPr/>
        <w:t>of</w:t>
      </w:r>
      <w:r>
        <w:rPr>
          <w:spacing w:val="-3"/>
        </w:rPr>
        <w:t> </w:t>
      </w:r>
      <w:r>
        <w:rPr/>
        <w:t>the</w:t>
      </w:r>
      <w:r>
        <w:rPr>
          <w:spacing w:val="-4"/>
        </w:rPr>
        <w:t> </w:t>
      </w:r>
      <w:r>
        <w:rPr/>
        <w:t>1950s</w:t>
      </w:r>
      <w:r>
        <w:rPr>
          <w:spacing w:val="-3"/>
        </w:rPr>
        <w:t> </w:t>
      </w:r>
      <w:r>
        <w:rPr/>
        <w:t>and</w:t>
      </w:r>
      <w:r>
        <w:rPr>
          <w:spacing w:val="-3"/>
        </w:rPr>
        <w:t> </w:t>
      </w:r>
      <w:r>
        <w:rPr/>
        <w:t>’60s</w:t>
      </w:r>
      <w:r>
        <w:rPr>
          <w:spacing w:val="-3"/>
        </w:rPr>
        <w:t> </w:t>
      </w:r>
      <w:r>
        <w:rPr/>
        <w:t>became,</w:t>
      </w:r>
      <w:r>
        <w:rPr>
          <w:spacing w:val="-3"/>
        </w:rPr>
        <w:t> </w:t>
      </w:r>
      <w:r>
        <w:rPr/>
        <w:t>in</w:t>
      </w:r>
      <w:r>
        <w:rPr>
          <w:spacing w:val="-3"/>
        </w:rPr>
        <w:t> </w:t>
      </w:r>
      <w:r>
        <w:rPr/>
        <w:t>many</w:t>
      </w:r>
      <w:r>
        <w:rPr>
          <w:spacing w:val="-3"/>
        </w:rPr>
        <w:t> </w:t>
      </w:r>
      <w:r>
        <w:rPr/>
        <w:t>ways,</w:t>
      </w:r>
      <w:r>
        <w:rPr>
          <w:spacing w:val="-3"/>
        </w:rPr>
        <w:t> </w:t>
      </w:r>
      <w:r>
        <w:rPr/>
        <w:t>a</w:t>
      </w:r>
      <w:r>
        <w:rPr>
          <w:spacing w:val="-4"/>
        </w:rPr>
        <w:t> </w:t>
      </w:r>
      <w:r>
        <w:rPr/>
        <w:t>battle</w:t>
      </w:r>
      <w:r>
        <w:rPr>
          <w:spacing w:val="-4"/>
        </w:rPr>
        <w:t> </w:t>
      </w:r>
      <w:r>
        <w:rPr/>
        <w:t>over who was interpreting Scripture faithfully.</w:t>
      </w:r>
    </w:p>
    <w:p>
      <w:pPr>
        <w:pStyle w:val="BodyText"/>
        <w:spacing w:line="274" w:lineRule="exact"/>
        <w:ind w:left="720"/>
      </w:pPr>
      <w:r>
        <w:rPr/>
        <w:t>Dr.</w:t>
      </w:r>
      <w:r>
        <w:rPr>
          <w:spacing w:val="-6"/>
        </w:rPr>
        <w:t> </w:t>
      </w:r>
      <w:r>
        <w:rPr/>
        <w:t>Martin</w:t>
      </w:r>
      <w:r>
        <w:rPr>
          <w:spacing w:val="-3"/>
        </w:rPr>
        <w:t> </w:t>
      </w:r>
      <w:r>
        <w:rPr/>
        <w:t>Luther</w:t>
      </w:r>
      <w:r>
        <w:rPr>
          <w:spacing w:val="-3"/>
        </w:rPr>
        <w:t> </w:t>
      </w:r>
      <w:r>
        <w:rPr/>
        <w:t>King</w:t>
      </w:r>
      <w:r>
        <w:rPr>
          <w:spacing w:val="-3"/>
        </w:rPr>
        <w:t> </w:t>
      </w:r>
      <w:r>
        <w:rPr/>
        <w:t>Jr.,</w:t>
      </w:r>
      <w:r>
        <w:rPr>
          <w:spacing w:val="-3"/>
        </w:rPr>
        <w:t> </w:t>
      </w:r>
      <w:r>
        <w:rPr/>
        <w:t>in</w:t>
      </w:r>
      <w:r>
        <w:rPr>
          <w:spacing w:val="-3"/>
        </w:rPr>
        <w:t> </w:t>
      </w:r>
      <w:r>
        <w:rPr/>
        <w:t>his</w:t>
      </w:r>
      <w:r>
        <w:rPr>
          <w:spacing w:val="-3"/>
        </w:rPr>
        <w:t> </w:t>
      </w:r>
      <w:r>
        <w:rPr/>
        <w:t>Letter</w:t>
      </w:r>
      <w:r>
        <w:rPr>
          <w:spacing w:val="-3"/>
        </w:rPr>
        <w:t> </w:t>
      </w:r>
      <w:r>
        <w:rPr/>
        <w:t>from</w:t>
      </w:r>
      <w:r>
        <w:rPr>
          <w:spacing w:val="-3"/>
        </w:rPr>
        <w:t> </w:t>
      </w:r>
      <w:r>
        <w:rPr/>
        <w:t>Birmingham</w:t>
      </w:r>
      <w:r>
        <w:rPr>
          <w:spacing w:val="-3"/>
        </w:rPr>
        <w:t> </w:t>
      </w:r>
      <w:r>
        <w:rPr/>
        <w:t>Jail,</w:t>
      </w:r>
      <w:r>
        <w:rPr>
          <w:spacing w:val="-3"/>
        </w:rPr>
        <w:t> </w:t>
      </w:r>
      <w:r>
        <w:rPr/>
        <w:t>addressed</w:t>
      </w:r>
      <w:r>
        <w:rPr>
          <w:spacing w:val="-3"/>
        </w:rPr>
        <w:t> </w:t>
      </w:r>
      <w:r>
        <w:rPr>
          <w:spacing w:val="-2"/>
        </w:rPr>
        <w:t>white</w:t>
      </w:r>
    </w:p>
    <w:p>
      <w:pPr>
        <w:pStyle w:val="BodyText"/>
        <w:spacing w:before="37"/>
      </w:pPr>
    </w:p>
    <w:p>
      <w:pPr>
        <w:pStyle w:val="BodyText"/>
      </w:pPr>
      <w:r>
        <w:rPr/>
        <w:t>clergymen</w:t>
      </w:r>
      <w:r>
        <w:rPr>
          <w:spacing w:val="-4"/>
        </w:rPr>
        <w:t> </w:t>
      </w:r>
      <w:r>
        <w:rPr/>
        <w:t>who</w:t>
      </w:r>
      <w:r>
        <w:rPr>
          <w:spacing w:val="-2"/>
        </w:rPr>
        <w:t> </w:t>
      </w:r>
      <w:r>
        <w:rPr/>
        <w:t>had</w:t>
      </w:r>
      <w:r>
        <w:rPr>
          <w:spacing w:val="-2"/>
        </w:rPr>
        <w:t> </w:t>
      </w:r>
      <w:r>
        <w:rPr/>
        <w:t>accused</w:t>
      </w:r>
      <w:r>
        <w:rPr>
          <w:spacing w:val="-2"/>
        </w:rPr>
        <w:t> </w:t>
      </w:r>
      <w:r>
        <w:rPr/>
        <w:t>him</w:t>
      </w:r>
      <w:r>
        <w:rPr>
          <w:spacing w:val="-2"/>
        </w:rPr>
        <w:t> </w:t>
      </w:r>
      <w:r>
        <w:rPr/>
        <w:t>of</w:t>
      </w:r>
      <w:r>
        <w:rPr>
          <w:spacing w:val="-2"/>
        </w:rPr>
        <w:t> </w:t>
      </w:r>
      <w:r>
        <w:rPr/>
        <w:t>disturbing</w:t>
      </w:r>
      <w:r>
        <w:rPr>
          <w:spacing w:val="-2"/>
        </w:rPr>
        <w:t> </w:t>
      </w:r>
      <w:r>
        <w:rPr/>
        <w:t>the</w:t>
      </w:r>
      <w:r>
        <w:rPr>
          <w:spacing w:val="-3"/>
        </w:rPr>
        <w:t> </w:t>
      </w:r>
      <w:r>
        <w:rPr/>
        <w:t>peace</w:t>
      </w:r>
      <w:bookmarkStart w:name="_bookmark350" w:id="351"/>
      <w:bookmarkEnd w:id="351"/>
      <w:r>
        <w:rPr/>
        <w:t>.</w:t>
      </w:r>
      <w:hyperlink w:history="true" w:anchor="_bookmark353">
        <w:r>
          <w:rPr>
            <w:position w:val="5"/>
            <w:sz w:val="16"/>
          </w:rPr>
          <w:t>13</w:t>
        </w:r>
      </w:hyperlink>
      <w:r>
        <w:rPr>
          <w:spacing w:val="18"/>
          <w:position w:val="5"/>
          <w:sz w:val="16"/>
        </w:rPr>
        <w:t> </w:t>
      </w:r>
      <w:r>
        <w:rPr/>
        <w:t>He</w:t>
      </w:r>
      <w:r>
        <w:rPr>
          <w:spacing w:val="-2"/>
        </w:rPr>
        <w:t> replied:</w:t>
      </w:r>
    </w:p>
    <w:p>
      <w:pPr>
        <w:pStyle w:val="BodyText"/>
        <w:spacing w:before="2"/>
        <w:rPr>
          <w:sz w:val="15"/>
        </w:rPr>
      </w:pPr>
      <w:r>
        <w:rPr>
          <w:sz w:val="15"/>
        </w:rPr>
        <mc:AlternateContent>
          <mc:Choice Requires="wps">
            <w:drawing>
              <wp:anchor distT="0" distB="0" distL="0" distR="0" allowOverlap="1" layoutInCell="1" locked="0" behindDoc="1" simplePos="0" relativeHeight="487627264">
                <wp:simplePos x="0" y="0"/>
                <wp:positionH relativeFrom="page">
                  <wp:posOffset>914400</wp:posOffset>
                </wp:positionH>
                <wp:positionV relativeFrom="paragraph">
                  <wp:posOffset>126540</wp:posOffset>
                </wp:positionV>
                <wp:extent cx="1270000" cy="635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963843pt;width:100pt;height:.5pt;mso-position-horizontal-relative:page;mso-position-vertical-relative:paragraph;z-index:-15689216;mso-wrap-distance-left:0;mso-wrap-distance-right:0" id="docshape77"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351" w:id="352"/>
      <w:bookmarkEnd w:id="352"/>
      <w:r>
        <w:rPr/>
      </w:r>
      <w:hyperlink w:history="true" w:anchor="_bookmark348">
        <w:r>
          <w:rPr>
            <w:position w:val="4"/>
            <w:sz w:val="13"/>
          </w:rPr>
          <w:t>11</w:t>
        </w:r>
      </w:hyperlink>
      <w:r>
        <w:rPr>
          <w:position w:val="4"/>
          <w:sz w:val="13"/>
        </w:rPr>
        <w:t> </w:t>
      </w:r>
      <w:r>
        <w:rPr>
          <w:sz w:val="20"/>
        </w:rPr>
        <w:t>Abraham</w:t>
      </w:r>
      <w:r>
        <w:rPr>
          <w:spacing w:val="-5"/>
          <w:sz w:val="20"/>
        </w:rPr>
        <w:t> </w:t>
      </w:r>
      <w:r>
        <w:rPr>
          <w:sz w:val="20"/>
        </w:rPr>
        <w:t>Lincoln,</w:t>
      </w:r>
      <w:r>
        <w:rPr>
          <w:spacing w:val="-6"/>
          <w:sz w:val="20"/>
        </w:rPr>
        <w:t> </w:t>
      </w:r>
      <w:r>
        <w:rPr>
          <w:i/>
          <w:sz w:val="20"/>
        </w:rPr>
        <w:t>Second</w:t>
      </w:r>
      <w:r>
        <w:rPr>
          <w:i/>
          <w:spacing w:val="-5"/>
          <w:sz w:val="20"/>
        </w:rPr>
        <w:t> </w:t>
      </w:r>
      <w:r>
        <w:rPr>
          <w:i/>
          <w:sz w:val="20"/>
        </w:rPr>
        <w:t>Inaugural</w:t>
      </w:r>
      <w:r>
        <w:rPr>
          <w:i/>
          <w:spacing w:val="-9"/>
          <w:sz w:val="20"/>
        </w:rPr>
        <w:t> </w:t>
      </w:r>
      <w:r>
        <w:rPr>
          <w:i/>
          <w:sz w:val="20"/>
        </w:rPr>
        <w:t>Address</w:t>
      </w:r>
      <w:r>
        <w:rPr>
          <w:sz w:val="20"/>
        </w:rPr>
        <w:t>,</w:t>
      </w:r>
      <w:r>
        <w:rPr>
          <w:spacing w:val="-5"/>
          <w:sz w:val="20"/>
        </w:rPr>
        <w:t> </w:t>
      </w:r>
      <w:r>
        <w:rPr>
          <w:sz w:val="20"/>
        </w:rPr>
        <w:t>March</w:t>
      </w:r>
      <w:r>
        <w:rPr>
          <w:spacing w:val="-5"/>
          <w:sz w:val="20"/>
        </w:rPr>
        <w:t> </w:t>
      </w:r>
      <w:r>
        <w:rPr>
          <w:sz w:val="20"/>
        </w:rPr>
        <w:t>4,</w:t>
      </w:r>
      <w:r>
        <w:rPr>
          <w:spacing w:val="-5"/>
          <w:sz w:val="20"/>
        </w:rPr>
        <w:t> </w:t>
      </w:r>
      <w:r>
        <w:rPr>
          <w:sz w:val="20"/>
        </w:rPr>
        <w:t>1865,</w:t>
      </w:r>
      <w:r>
        <w:rPr>
          <w:spacing w:val="-5"/>
          <w:sz w:val="20"/>
        </w:rPr>
        <w:t> </w:t>
      </w:r>
      <w:r>
        <w:rPr>
          <w:sz w:val="20"/>
        </w:rPr>
        <w:t>in</w:t>
      </w:r>
      <w:r>
        <w:rPr>
          <w:spacing w:val="-6"/>
          <w:sz w:val="20"/>
        </w:rPr>
        <w:t> </w:t>
      </w:r>
      <w:r>
        <w:rPr>
          <w:i/>
          <w:sz w:val="20"/>
        </w:rPr>
        <w:t>Collected</w:t>
      </w:r>
      <w:r>
        <w:rPr>
          <w:i/>
          <w:spacing w:val="-5"/>
          <w:sz w:val="20"/>
        </w:rPr>
        <w:t> </w:t>
      </w:r>
      <w:r>
        <w:rPr>
          <w:i/>
          <w:sz w:val="20"/>
        </w:rPr>
        <w:t>Works</w:t>
      </w:r>
      <w:r>
        <w:rPr>
          <w:i/>
          <w:spacing w:val="-5"/>
          <w:sz w:val="20"/>
        </w:rPr>
        <w:t> </w:t>
      </w:r>
      <w:r>
        <w:rPr>
          <w:i/>
          <w:sz w:val="20"/>
        </w:rPr>
        <w:t>of</w:t>
      </w:r>
      <w:r>
        <w:rPr>
          <w:i/>
          <w:spacing w:val="-9"/>
          <w:sz w:val="20"/>
        </w:rPr>
        <w:t> </w:t>
      </w:r>
      <w:r>
        <w:rPr>
          <w:i/>
          <w:sz w:val="20"/>
        </w:rPr>
        <w:t>Abraham</w:t>
      </w:r>
      <w:r>
        <w:rPr>
          <w:i/>
          <w:spacing w:val="-5"/>
          <w:sz w:val="20"/>
        </w:rPr>
        <w:t> </w:t>
      </w:r>
      <w:r>
        <w:rPr>
          <w:i/>
          <w:sz w:val="20"/>
        </w:rPr>
        <w:t>Lincoln</w:t>
      </w:r>
      <w:r>
        <w:rPr>
          <w:sz w:val="20"/>
        </w:rPr>
        <w:t>, vol. 8, ed. Roy P. Basler (New Brunswick, NJ: Rutgers University Press, 1953), 332.</w:t>
      </w:r>
    </w:p>
    <w:p>
      <w:pPr>
        <w:spacing w:line="230" w:lineRule="auto" w:before="190"/>
        <w:ind w:left="720" w:right="370" w:firstLine="0"/>
        <w:jc w:val="left"/>
        <w:rPr>
          <w:sz w:val="20"/>
        </w:rPr>
      </w:pPr>
      <w:bookmarkStart w:name="_bookmark352" w:id="353"/>
      <w:bookmarkEnd w:id="353"/>
      <w:r>
        <w:rPr/>
      </w:r>
      <w:hyperlink w:history="true" w:anchor="_bookmark349">
        <w:r>
          <w:rPr>
            <w:position w:val="4"/>
            <w:sz w:val="13"/>
          </w:rPr>
          <w:t>12</w:t>
        </w:r>
      </w:hyperlink>
      <w:r>
        <w:rPr>
          <w:spacing w:val="14"/>
          <w:position w:val="4"/>
          <w:sz w:val="13"/>
        </w:rPr>
        <w:t> </w:t>
      </w:r>
      <w:r>
        <w:rPr>
          <w:sz w:val="20"/>
        </w:rPr>
        <w:t>David</w:t>
      </w:r>
      <w:r>
        <w:rPr>
          <w:spacing w:val="-3"/>
          <w:sz w:val="20"/>
        </w:rPr>
        <w:t> </w:t>
      </w:r>
      <w:r>
        <w:rPr>
          <w:sz w:val="20"/>
        </w:rPr>
        <w:t>L.</w:t>
      </w:r>
      <w:r>
        <w:rPr>
          <w:spacing w:val="-3"/>
          <w:sz w:val="20"/>
        </w:rPr>
        <w:t> </w:t>
      </w:r>
      <w:r>
        <w:rPr>
          <w:sz w:val="20"/>
        </w:rPr>
        <w:t>Chappell,</w:t>
      </w:r>
      <w:r>
        <w:rPr>
          <w:spacing w:val="-4"/>
          <w:sz w:val="20"/>
        </w:rPr>
        <w:t> </w:t>
      </w:r>
      <w:r>
        <w:rPr>
          <w:i/>
          <w:sz w:val="20"/>
        </w:rPr>
        <w:t>A</w:t>
      </w:r>
      <w:r>
        <w:rPr>
          <w:i/>
          <w:spacing w:val="-7"/>
          <w:sz w:val="20"/>
        </w:rPr>
        <w:t> </w:t>
      </w:r>
      <w:r>
        <w:rPr>
          <w:i/>
          <w:sz w:val="20"/>
        </w:rPr>
        <w:t>Stone</w:t>
      </w:r>
      <w:r>
        <w:rPr>
          <w:i/>
          <w:spacing w:val="-3"/>
          <w:sz w:val="20"/>
        </w:rPr>
        <w:t> </w:t>
      </w:r>
      <w:r>
        <w:rPr>
          <w:i/>
          <w:sz w:val="20"/>
        </w:rPr>
        <w:t>of</w:t>
      </w:r>
      <w:r>
        <w:rPr>
          <w:i/>
          <w:spacing w:val="-3"/>
          <w:sz w:val="20"/>
        </w:rPr>
        <w:t> </w:t>
      </w:r>
      <w:r>
        <w:rPr>
          <w:i/>
          <w:sz w:val="20"/>
        </w:rPr>
        <w:t>Hope:</w:t>
      </w:r>
      <w:r>
        <w:rPr>
          <w:i/>
          <w:spacing w:val="-3"/>
          <w:sz w:val="20"/>
        </w:rPr>
        <w:t> </w:t>
      </w:r>
      <w:r>
        <w:rPr>
          <w:i/>
          <w:sz w:val="20"/>
        </w:rPr>
        <w:t>Prophetic</w:t>
      </w:r>
      <w:r>
        <w:rPr>
          <w:i/>
          <w:spacing w:val="-3"/>
          <w:sz w:val="20"/>
        </w:rPr>
        <w:t> </w:t>
      </w:r>
      <w:r>
        <w:rPr>
          <w:i/>
          <w:sz w:val="20"/>
        </w:rPr>
        <w:t>Religion</w:t>
      </w:r>
      <w:r>
        <w:rPr>
          <w:i/>
          <w:spacing w:val="-3"/>
          <w:sz w:val="20"/>
        </w:rPr>
        <w:t> </w:t>
      </w:r>
      <w:r>
        <w:rPr>
          <w:i/>
          <w:sz w:val="20"/>
        </w:rPr>
        <w:t>and</w:t>
      </w:r>
      <w:r>
        <w:rPr>
          <w:i/>
          <w:spacing w:val="-3"/>
          <w:sz w:val="20"/>
        </w:rPr>
        <w:t> </w:t>
      </w:r>
      <w:r>
        <w:rPr>
          <w:i/>
          <w:sz w:val="20"/>
        </w:rPr>
        <w:t>the</w:t>
      </w:r>
      <w:r>
        <w:rPr>
          <w:i/>
          <w:spacing w:val="-3"/>
          <w:sz w:val="20"/>
        </w:rPr>
        <w:t> </w:t>
      </w:r>
      <w:r>
        <w:rPr>
          <w:i/>
          <w:sz w:val="20"/>
        </w:rPr>
        <w:t>Death</w:t>
      </w:r>
      <w:r>
        <w:rPr>
          <w:i/>
          <w:spacing w:val="-3"/>
          <w:sz w:val="20"/>
        </w:rPr>
        <w:t> </w:t>
      </w:r>
      <w:r>
        <w:rPr>
          <w:i/>
          <w:sz w:val="20"/>
        </w:rPr>
        <w:t>of</w:t>
      </w:r>
      <w:r>
        <w:rPr>
          <w:i/>
          <w:spacing w:val="-3"/>
          <w:sz w:val="20"/>
        </w:rPr>
        <w:t> </w:t>
      </w:r>
      <w:r>
        <w:rPr>
          <w:i/>
          <w:sz w:val="20"/>
        </w:rPr>
        <w:t>Jim</w:t>
      </w:r>
      <w:r>
        <w:rPr>
          <w:i/>
          <w:spacing w:val="-3"/>
          <w:sz w:val="20"/>
        </w:rPr>
        <w:t> </w:t>
      </w:r>
      <w:r>
        <w:rPr>
          <w:i/>
          <w:sz w:val="20"/>
        </w:rPr>
        <w:t>Crow</w:t>
      </w:r>
      <w:r>
        <w:rPr>
          <w:i/>
          <w:spacing w:val="-4"/>
          <w:sz w:val="20"/>
        </w:rPr>
        <w:t> </w:t>
      </w:r>
      <w:r>
        <w:rPr>
          <w:sz w:val="20"/>
        </w:rPr>
        <w:t>(Chapel</w:t>
      </w:r>
      <w:r>
        <w:rPr>
          <w:spacing w:val="-3"/>
          <w:sz w:val="20"/>
        </w:rPr>
        <w:t> </w:t>
      </w:r>
      <w:r>
        <w:rPr>
          <w:sz w:val="20"/>
        </w:rPr>
        <w:t>Hill: University of North Carolina Press, 2004), 49–54.</w:t>
      </w:r>
    </w:p>
    <w:p>
      <w:pPr>
        <w:spacing w:line="230" w:lineRule="auto" w:before="190"/>
        <w:ind w:left="720" w:right="0" w:firstLine="0"/>
        <w:jc w:val="left"/>
        <w:rPr>
          <w:sz w:val="20"/>
        </w:rPr>
      </w:pPr>
      <w:bookmarkStart w:name="_bookmark353" w:id="354"/>
      <w:bookmarkEnd w:id="354"/>
      <w:r>
        <w:rPr/>
      </w:r>
      <w:hyperlink w:history="true" w:anchor="_bookmark350">
        <w:r>
          <w:rPr>
            <w:position w:val="4"/>
            <w:sz w:val="13"/>
          </w:rPr>
          <w:t>13</w:t>
        </w:r>
      </w:hyperlink>
      <w:r>
        <w:rPr>
          <w:spacing w:val="8"/>
          <w:position w:val="4"/>
          <w:sz w:val="13"/>
        </w:rPr>
        <w:t> </w:t>
      </w:r>
      <w:r>
        <w:rPr>
          <w:sz w:val="20"/>
        </w:rPr>
        <w:t>Martin</w:t>
      </w:r>
      <w:r>
        <w:rPr>
          <w:spacing w:val="-8"/>
          <w:sz w:val="20"/>
        </w:rPr>
        <w:t> </w:t>
      </w:r>
      <w:r>
        <w:rPr>
          <w:sz w:val="20"/>
        </w:rPr>
        <w:t>Luther</w:t>
      </w:r>
      <w:r>
        <w:rPr>
          <w:spacing w:val="-8"/>
          <w:sz w:val="20"/>
        </w:rPr>
        <w:t> </w:t>
      </w:r>
      <w:r>
        <w:rPr>
          <w:sz w:val="20"/>
        </w:rPr>
        <w:t>King</w:t>
      </w:r>
      <w:r>
        <w:rPr>
          <w:spacing w:val="-8"/>
          <w:sz w:val="20"/>
        </w:rPr>
        <w:t> </w:t>
      </w:r>
      <w:r>
        <w:rPr>
          <w:sz w:val="20"/>
        </w:rPr>
        <w:t>Jr.,</w:t>
      </w:r>
      <w:r>
        <w:rPr>
          <w:spacing w:val="-9"/>
          <w:sz w:val="20"/>
        </w:rPr>
        <w:t> </w:t>
      </w:r>
      <w:r>
        <w:rPr>
          <w:i/>
          <w:sz w:val="20"/>
        </w:rPr>
        <w:t>Letter</w:t>
      </w:r>
      <w:r>
        <w:rPr>
          <w:i/>
          <w:spacing w:val="-8"/>
          <w:sz w:val="20"/>
        </w:rPr>
        <w:t> </w:t>
      </w:r>
      <w:r>
        <w:rPr>
          <w:i/>
          <w:sz w:val="20"/>
        </w:rPr>
        <w:t>from</w:t>
      </w:r>
      <w:r>
        <w:rPr>
          <w:i/>
          <w:spacing w:val="-8"/>
          <w:sz w:val="20"/>
        </w:rPr>
        <w:t> </w:t>
      </w:r>
      <w:r>
        <w:rPr>
          <w:i/>
          <w:sz w:val="20"/>
        </w:rPr>
        <w:t>Birmingham</w:t>
      </w:r>
      <w:r>
        <w:rPr>
          <w:i/>
          <w:spacing w:val="-8"/>
          <w:sz w:val="20"/>
        </w:rPr>
        <w:t> </w:t>
      </w:r>
      <w:r>
        <w:rPr>
          <w:i/>
          <w:sz w:val="20"/>
        </w:rPr>
        <w:t>Jail</w:t>
      </w:r>
      <w:r>
        <w:rPr>
          <w:i/>
          <w:spacing w:val="-8"/>
          <w:sz w:val="20"/>
        </w:rPr>
        <w:t> </w:t>
      </w:r>
      <w:r>
        <w:rPr>
          <w:sz w:val="20"/>
        </w:rPr>
        <w:t>(April</w:t>
      </w:r>
      <w:r>
        <w:rPr>
          <w:spacing w:val="-8"/>
          <w:sz w:val="20"/>
        </w:rPr>
        <w:t> </w:t>
      </w:r>
      <w:r>
        <w:rPr>
          <w:sz w:val="20"/>
        </w:rPr>
        <w:t>16,</w:t>
      </w:r>
      <w:r>
        <w:rPr>
          <w:spacing w:val="-8"/>
          <w:sz w:val="20"/>
        </w:rPr>
        <w:t> </w:t>
      </w:r>
      <w:r>
        <w:rPr>
          <w:sz w:val="20"/>
        </w:rPr>
        <w:t>1963),</w:t>
      </w:r>
      <w:r>
        <w:rPr>
          <w:spacing w:val="-8"/>
          <w:sz w:val="20"/>
        </w:rPr>
        <w:t> </w:t>
      </w:r>
      <w:r>
        <w:rPr>
          <w:sz w:val="20"/>
        </w:rPr>
        <w:t>in</w:t>
      </w:r>
      <w:r>
        <w:rPr>
          <w:spacing w:val="-9"/>
          <w:sz w:val="20"/>
        </w:rPr>
        <w:t> </w:t>
      </w:r>
      <w:r>
        <w:rPr>
          <w:i/>
          <w:sz w:val="20"/>
        </w:rPr>
        <w:t>Why</w:t>
      </w:r>
      <w:r>
        <w:rPr>
          <w:i/>
          <w:spacing w:val="-8"/>
          <w:sz w:val="20"/>
        </w:rPr>
        <w:t> </w:t>
      </w:r>
      <w:r>
        <w:rPr>
          <w:i/>
          <w:sz w:val="20"/>
        </w:rPr>
        <w:t>We</w:t>
      </w:r>
      <w:r>
        <w:rPr>
          <w:i/>
          <w:spacing w:val="-8"/>
          <w:sz w:val="20"/>
        </w:rPr>
        <w:t> </w:t>
      </w:r>
      <w:r>
        <w:rPr>
          <w:i/>
          <w:sz w:val="20"/>
        </w:rPr>
        <w:t>Can’t</w:t>
      </w:r>
      <w:r>
        <w:rPr>
          <w:i/>
          <w:spacing w:val="-8"/>
          <w:sz w:val="20"/>
        </w:rPr>
        <w:t> </w:t>
      </w:r>
      <w:r>
        <w:rPr>
          <w:i/>
          <w:sz w:val="20"/>
        </w:rPr>
        <w:t>Wait</w:t>
      </w:r>
      <w:r>
        <w:rPr>
          <w:i/>
          <w:spacing w:val="-9"/>
          <w:sz w:val="20"/>
        </w:rPr>
        <w:t> </w:t>
      </w:r>
      <w:r>
        <w:rPr>
          <w:sz w:val="20"/>
        </w:rPr>
        <w:t>(New</w:t>
      </w:r>
      <w:r>
        <w:rPr>
          <w:spacing w:val="-13"/>
          <w:sz w:val="20"/>
        </w:rPr>
        <w:t> </w:t>
      </w:r>
      <w:r>
        <w:rPr>
          <w:sz w:val="20"/>
        </w:rPr>
        <w:t>York: Harper &amp; Row, 1964), 77–79.</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2" w:firstLine="720"/>
      </w:pPr>
      <w:r>
        <w:rPr/>
        <w:t>“I have almost reached the regrettable conclusion that the Negro’s great stumbling block… is not the White Citizen’s Counciler or the Ku Klux Klanner, but the white moderate who</w:t>
      </w:r>
      <w:r>
        <w:rPr>
          <w:spacing w:val="-3"/>
        </w:rPr>
        <w:t> </w:t>
      </w:r>
      <w:r>
        <w:rPr/>
        <w:t>is</w:t>
      </w:r>
      <w:r>
        <w:rPr>
          <w:spacing w:val="-2"/>
        </w:rPr>
        <w:t> </w:t>
      </w:r>
      <w:r>
        <w:rPr/>
        <w:t>more</w:t>
      </w:r>
      <w:r>
        <w:rPr>
          <w:spacing w:val="-3"/>
        </w:rPr>
        <w:t> </w:t>
      </w:r>
      <w:r>
        <w:rPr/>
        <w:t>devoted</w:t>
      </w:r>
      <w:r>
        <w:rPr>
          <w:spacing w:val="-2"/>
        </w:rPr>
        <w:t> </w:t>
      </w:r>
      <w:r>
        <w:rPr/>
        <w:t>to</w:t>
      </w:r>
      <w:r>
        <w:rPr>
          <w:spacing w:val="-2"/>
        </w:rPr>
        <w:t> </w:t>
      </w:r>
      <w:r>
        <w:rPr/>
        <w:t>‘order’</w:t>
      </w:r>
      <w:r>
        <w:rPr>
          <w:spacing w:val="-18"/>
        </w:rPr>
        <w:t> </w:t>
      </w:r>
      <w:r>
        <w:rPr/>
        <w:t>than</w:t>
      </w:r>
      <w:r>
        <w:rPr>
          <w:spacing w:val="-2"/>
        </w:rPr>
        <w:t> </w:t>
      </w:r>
      <w:r>
        <w:rPr/>
        <w:t>to</w:t>
      </w:r>
      <w:r>
        <w:rPr>
          <w:spacing w:val="-2"/>
        </w:rPr>
        <w:t> </w:t>
      </w:r>
      <w:r>
        <w:rPr/>
        <w:t>justice…</w:t>
      </w:r>
      <w:r>
        <w:rPr>
          <w:spacing w:val="-2"/>
        </w:rPr>
        <w:t> </w:t>
      </w:r>
      <w:r>
        <w:rPr/>
        <w:t>Shallow</w:t>
      </w:r>
      <w:r>
        <w:rPr>
          <w:spacing w:val="-2"/>
        </w:rPr>
        <w:t> </w:t>
      </w:r>
      <w:r>
        <w:rPr/>
        <w:t>understanding</w:t>
      </w:r>
      <w:r>
        <w:rPr>
          <w:spacing w:val="-2"/>
        </w:rPr>
        <w:t> </w:t>
      </w:r>
      <w:r>
        <w:rPr/>
        <w:t>from</w:t>
      </w:r>
      <w:r>
        <w:rPr>
          <w:spacing w:val="-2"/>
        </w:rPr>
        <w:t> </w:t>
      </w:r>
      <w:r>
        <w:rPr/>
        <w:t>people</w:t>
      </w:r>
      <w:r>
        <w:rPr>
          <w:spacing w:val="-3"/>
        </w:rPr>
        <w:t> </w:t>
      </w:r>
      <w:r>
        <w:rPr/>
        <w:t>of</w:t>
      </w:r>
      <w:r>
        <w:rPr>
          <w:spacing w:val="-2"/>
        </w:rPr>
        <w:t> </w:t>
      </w:r>
      <w:r>
        <w:rPr/>
        <w:t>good</w:t>
      </w:r>
      <w:r>
        <w:rPr>
          <w:spacing w:val="-2"/>
        </w:rPr>
        <w:t> </w:t>
      </w:r>
      <w:r>
        <w:rPr/>
        <w:t>will is more frustrating than absolute misunderstanding from people of ill will.”</w:t>
      </w:r>
    </w:p>
    <w:p>
      <w:pPr>
        <w:pStyle w:val="BodyText"/>
        <w:spacing w:line="513" w:lineRule="auto"/>
        <w:ind w:right="372" w:firstLine="720"/>
      </w:pPr>
      <w:r>
        <w:rPr/>
        <w:t>King’s</w:t>
      </w:r>
      <w:r>
        <w:rPr>
          <w:spacing w:val="-4"/>
        </w:rPr>
        <w:t> </w:t>
      </w:r>
      <w:r>
        <w:rPr/>
        <w:t>reading</w:t>
      </w:r>
      <w:r>
        <w:rPr>
          <w:spacing w:val="-4"/>
        </w:rPr>
        <w:t> </w:t>
      </w:r>
      <w:r>
        <w:rPr/>
        <w:t>of</w:t>
      </w:r>
      <w:r>
        <w:rPr>
          <w:spacing w:val="-4"/>
        </w:rPr>
        <w:t> </w:t>
      </w:r>
      <w:r>
        <w:rPr/>
        <w:t>Scripture</w:t>
      </w:r>
      <w:r>
        <w:rPr>
          <w:spacing w:val="-5"/>
        </w:rPr>
        <w:t> </w:t>
      </w:r>
      <w:r>
        <w:rPr/>
        <w:t>—</w:t>
      </w:r>
      <w:r>
        <w:rPr>
          <w:spacing w:val="-4"/>
        </w:rPr>
        <w:t> </w:t>
      </w:r>
      <w:r>
        <w:rPr/>
        <w:t>shaped</w:t>
      </w:r>
      <w:r>
        <w:rPr>
          <w:spacing w:val="-4"/>
        </w:rPr>
        <w:t> </w:t>
      </w:r>
      <w:r>
        <w:rPr/>
        <w:t>by</w:t>
      </w:r>
      <w:r>
        <w:rPr>
          <w:spacing w:val="-4"/>
        </w:rPr>
        <w:t> </w:t>
      </w:r>
      <w:r>
        <w:rPr/>
        <w:t>the</w:t>
      </w:r>
      <w:r>
        <w:rPr>
          <w:spacing w:val="-5"/>
        </w:rPr>
        <w:t> </w:t>
      </w:r>
      <w:r>
        <w:rPr/>
        <w:t>prophets</w:t>
      </w:r>
      <w:r>
        <w:rPr>
          <w:spacing w:val="-4"/>
        </w:rPr>
        <w:t> </w:t>
      </w:r>
      <w:r>
        <w:rPr/>
        <w:t>and</w:t>
      </w:r>
      <w:r>
        <w:rPr>
          <w:spacing w:val="-4"/>
        </w:rPr>
        <w:t> </w:t>
      </w:r>
      <w:r>
        <w:rPr/>
        <w:t>the</w:t>
      </w:r>
      <w:r>
        <w:rPr>
          <w:spacing w:val="-5"/>
        </w:rPr>
        <w:t> </w:t>
      </w:r>
      <w:r>
        <w:rPr/>
        <w:t>teachings</w:t>
      </w:r>
      <w:r>
        <w:rPr>
          <w:spacing w:val="-4"/>
        </w:rPr>
        <w:t> </w:t>
      </w:r>
      <w:r>
        <w:rPr/>
        <w:t>of</w:t>
      </w:r>
      <w:r>
        <w:rPr>
          <w:spacing w:val="-4"/>
        </w:rPr>
        <w:t> </w:t>
      </w:r>
      <w:r>
        <w:rPr/>
        <w:t>Jesus</w:t>
      </w:r>
      <w:r>
        <w:rPr>
          <w:spacing w:val="-4"/>
        </w:rPr>
        <w:t> </w:t>
      </w:r>
      <w:r>
        <w:rPr/>
        <w:t>—</w:t>
      </w:r>
      <w:r>
        <w:rPr>
          <w:spacing w:val="-4"/>
        </w:rPr>
        <w:t> </w:t>
      </w:r>
      <w:r>
        <w:rPr/>
        <w:t>stood in stark contrast to those who used the Bible to maintain comfort and control. King didn’t reinterpret Scripture — he rediscovered it. His gospel wasn’t new; it was finally being obeyed.</w:t>
      </w:r>
    </w:p>
    <w:p>
      <w:pPr>
        <w:pStyle w:val="BodyText"/>
        <w:spacing w:line="274" w:lineRule="exact"/>
        <w:ind w:left="720"/>
      </w:pPr>
      <w:r>
        <w:rPr/>
        <w:t>The</w:t>
      </w:r>
      <w:r>
        <w:rPr>
          <w:spacing w:val="-6"/>
        </w:rPr>
        <w:t> </w:t>
      </w:r>
      <w:r>
        <w:rPr/>
        <w:t>same</w:t>
      </w:r>
      <w:r>
        <w:rPr>
          <w:spacing w:val="-3"/>
        </w:rPr>
        <w:t> </w:t>
      </w:r>
      <w:r>
        <w:rPr/>
        <w:t>book.</w:t>
      </w:r>
      <w:r>
        <w:rPr>
          <w:spacing w:val="-7"/>
        </w:rPr>
        <w:t> </w:t>
      </w:r>
      <w:r>
        <w:rPr/>
        <w:t>Two</w:t>
      </w:r>
      <w:r>
        <w:rPr>
          <w:spacing w:val="-3"/>
        </w:rPr>
        <w:t> </w:t>
      </w:r>
      <w:r>
        <w:rPr/>
        <w:t>readings.</w:t>
      </w:r>
      <w:r>
        <w:rPr>
          <w:spacing w:val="-2"/>
        </w:rPr>
        <w:t> </w:t>
      </w:r>
      <w:r>
        <w:rPr/>
        <w:t>One</w:t>
      </w:r>
      <w:r>
        <w:rPr>
          <w:spacing w:val="-4"/>
        </w:rPr>
        <w:t> </w:t>
      </w:r>
      <w:r>
        <w:rPr/>
        <w:t>builds</w:t>
      </w:r>
      <w:r>
        <w:rPr>
          <w:spacing w:val="-2"/>
        </w:rPr>
        <w:t> </w:t>
      </w:r>
      <w:r>
        <w:rPr/>
        <w:t>bridges;</w:t>
      </w:r>
      <w:r>
        <w:rPr>
          <w:spacing w:val="-2"/>
        </w:rPr>
        <w:t> </w:t>
      </w:r>
      <w:r>
        <w:rPr/>
        <w:t>the</w:t>
      </w:r>
      <w:r>
        <w:rPr>
          <w:spacing w:val="-4"/>
        </w:rPr>
        <w:t> </w:t>
      </w:r>
      <w:r>
        <w:rPr/>
        <w:t>other</w:t>
      </w:r>
      <w:r>
        <w:rPr>
          <w:spacing w:val="-2"/>
        </w:rPr>
        <w:t> </w:t>
      </w:r>
      <w:r>
        <w:rPr/>
        <w:t>builds</w:t>
      </w:r>
      <w:r>
        <w:rPr>
          <w:spacing w:val="-2"/>
        </w:rPr>
        <w:t> barriers.</w:t>
      </w:r>
    </w:p>
    <w:p>
      <w:pPr>
        <w:pStyle w:val="BodyText"/>
        <w:spacing w:before="35"/>
      </w:pPr>
    </w:p>
    <w:p>
      <w:pPr>
        <w:pStyle w:val="BodyText"/>
        <w:spacing w:line="513" w:lineRule="auto"/>
        <w:ind w:right="372" w:firstLine="720"/>
      </w:pPr>
      <w:r>
        <w:rPr/>
        <w:t>The</w:t>
      </w:r>
      <w:r>
        <w:rPr>
          <w:spacing w:val="-6"/>
        </w:rPr>
        <w:t> </w:t>
      </w:r>
      <w:r>
        <w:rPr/>
        <w:t>temptation</w:t>
      </w:r>
      <w:r>
        <w:rPr>
          <w:spacing w:val="-5"/>
        </w:rPr>
        <w:t> </w:t>
      </w:r>
      <w:r>
        <w:rPr/>
        <w:t>to</w:t>
      </w:r>
      <w:r>
        <w:rPr>
          <w:spacing w:val="-5"/>
        </w:rPr>
        <w:t> </w:t>
      </w:r>
      <w:r>
        <w:rPr/>
        <w:t>weaponize</w:t>
      </w:r>
      <w:r>
        <w:rPr>
          <w:spacing w:val="-6"/>
        </w:rPr>
        <w:t> </w:t>
      </w:r>
      <w:r>
        <w:rPr/>
        <w:t>Scripture</w:t>
      </w:r>
      <w:r>
        <w:rPr>
          <w:spacing w:val="-6"/>
        </w:rPr>
        <w:t> </w:t>
      </w:r>
      <w:r>
        <w:rPr/>
        <w:t>didn’t</w:t>
      </w:r>
      <w:r>
        <w:rPr>
          <w:spacing w:val="-5"/>
        </w:rPr>
        <w:t> </w:t>
      </w:r>
      <w:r>
        <w:rPr/>
        <w:t>end</w:t>
      </w:r>
      <w:r>
        <w:rPr>
          <w:spacing w:val="-5"/>
        </w:rPr>
        <w:t> </w:t>
      </w:r>
      <w:r>
        <w:rPr/>
        <w:t>with</w:t>
      </w:r>
      <w:r>
        <w:rPr>
          <w:spacing w:val="-5"/>
        </w:rPr>
        <w:t> </w:t>
      </w:r>
      <w:r>
        <w:rPr/>
        <w:t>slavery</w:t>
      </w:r>
      <w:r>
        <w:rPr>
          <w:spacing w:val="-5"/>
        </w:rPr>
        <w:t> </w:t>
      </w:r>
      <w:r>
        <w:rPr/>
        <w:t>or</w:t>
      </w:r>
      <w:r>
        <w:rPr>
          <w:spacing w:val="-5"/>
        </w:rPr>
        <w:t> </w:t>
      </w:r>
      <w:r>
        <w:rPr/>
        <w:t>segregation.</w:t>
      </w:r>
      <w:r>
        <w:rPr>
          <w:spacing w:val="-9"/>
        </w:rPr>
        <w:t> </w:t>
      </w:r>
      <w:r>
        <w:rPr/>
        <w:t>We</w:t>
      </w:r>
      <w:r>
        <w:rPr>
          <w:spacing w:val="-6"/>
        </w:rPr>
        <w:t> </w:t>
      </w:r>
      <w:r>
        <w:rPr/>
        <w:t>still</w:t>
      </w:r>
      <w:r>
        <w:rPr>
          <w:spacing w:val="-5"/>
        </w:rPr>
        <w:t> </w:t>
      </w:r>
      <w:r>
        <w:rPr/>
        <w:t>do it today — We still quote verses as prooftexts for opinions rather than invitations to repentance.</w:t>
      </w:r>
    </w:p>
    <w:p>
      <w:pPr>
        <w:pStyle w:val="BodyText"/>
        <w:spacing w:line="513" w:lineRule="auto"/>
        <w:ind w:right="370" w:firstLine="720"/>
      </w:pPr>
      <w:r>
        <w:rPr/>
        <w:t>We</w:t>
      </w:r>
      <w:r>
        <w:rPr>
          <w:spacing w:val="-9"/>
        </w:rPr>
        <w:t> </w:t>
      </w:r>
      <w:r>
        <w:rPr/>
        <w:t>quote</w:t>
      </w:r>
      <w:r>
        <w:rPr>
          <w:spacing w:val="-6"/>
        </w:rPr>
        <w:t> </w:t>
      </w:r>
      <w:r>
        <w:rPr/>
        <w:t>2</w:t>
      </w:r>
      <w:r>
        <w:rPr>
          <w:spacing w:val="-5"/>
        </w:rPr>
        <w:t> </w:t>
      </w:r>
      <w:r>
        <w:rPr/>
        <w:t>Chronicles</w:t>
      </w:r>
      <w:r>
        <w:rPr>
          <w:spacing w:val="-5"/>
        </w:rPr>
        <w:t> </w:t>
      </w:r>
      <w:r>
        <w:rPr/>
        <w:t>7:14</w:t>
      </w:r>
      <w:r>
        <w:rPr>
          <w:spacing w:val="-5"/>
        </w:rPr>
        <w:t> </w:t>
      </w:r>
      <w:r>
        <w:rPr/>
        <w:t>as</w:t>
      </w:r>
      <w:r>
        <w:rPr>
          <w:spacing w:val="-5"/>
        </w:rPr>
        <w:t> </w:t>
      </w:r>
      <w:r>
        <w:rPr/>
        <w:t>if</w:t>
      </w:r>
      <w:r>
        <w:rPr>
          <w:spacing w:val="-15"/>
        </w:rPr>
        <w:t> </w:t>
      </w:r>
      <w:r>
        <w:rPr/>
        <w:t>America</w:t>
      </w:r>
      <w:r>
        <w:rPr>
          <w:spacing w:val="-6"/>
        </w:rPr>
        <w:t> </w:t>
      </w:r>
      <w:r>
        <w:rPr/>
        <w:t>were</w:t>
      </w:r>
      <w:r>
        <w:rPr>
          <w:spacing w:val="-6"/>
        </w:rPr>
        <w:t> </w:t>
      </w:r>
      <w:r>
        <w:rPr/>
        <w:t>Israel,</w:t>
      </w:r>
      <w:r>
        <w:rPr>
          <w:spacing w:val="-5"/>
        </w:rPr>
        <w:t> </w:t>
      </w:r>
      <w:r>
        <w:rPr/>
        <w:t>but</w:t>
      </w:r>
      <w:r>
        <w:rPr>
          <w:spacing w:val="-5"/>
        </w:rPr>
        <w:t> </w:t>
      </w:r>
      <w:r>
        <w:rPr/>
        <w:t>forget</w:t>
      </w:r>
      <w:r>
        <w:rPr>
          <w:spacing w:val="-5"/>
        </w:rPr>
        <w:t> </w:t>
      </w:r>
      <w:r>
        <w:rPr/>
        <w:t>that</w:t>
      </w:r>
      <w:r>
        <w:rPr>
          <w:spacing w:val="-5"/>
        </w:rPr>
        <w:t> </w:t>
      </w:r>
      <w:r>
        <w:rPr/>
        <w:t>God’s</w:t>
      </w:r>
      <w:r>
        <w:rPr>
          <w:spacing w:val="-5"/>
        </w:rPr>
        <w:t> </w:t>
      </w:r>
      <w:r>
        <w:rPr/>
        <w:t>people</w:t>
      </w:r>
      <w:r>
        <w:rPr>
          <w:spacing w:val="-6"/>
        </w:rPr>
        <w:t> </w:t>
      </w:r>
      <w:r>
        <w:rPr/>
        <w:t>are now defined by faith, not nationality</w:t>
      </w:r>
      <w:bookmarkStart w:name="_bookmark354" w:id="355"/>
      <w:bookmarkEnd w:id="355"/>
      <w:r>
        <w:rPr/>
        <w:t>.</w:t>
      </w:r>
      <w:hyperlink w:history="true" w:anchor="_bookmark356">
        <w:r>
          <w:rPr>
            <w:position w:val="5"/>
            <w:sz w:val="16"/>
          </w:rPr>
          <w:t>14</w:t>
        </w:r>
      </w:hyperlink>
      <w:r>
        <w:rPr>
          <w:spacing w:val="21"/>
          <w:position w:val="5"/>
          <w:sz w:val="16"/>
        </w:rPr>
        <w:t> </w:t>
      </w:r>
      <w:r>
        <w:rPr/>
        <w:t>We post Jeremiah 29:11 for prosperity but ignore the</w:t>
      </w:r>
    </w:p>
    <w:p>
      <w:pPr>
        <w:pStyle w:val="BodyText"/>
        <w:spacing w:line="513" w:lineRule="auto"/>
        <w:ind w:right="370"/>
      </w:pPr>
      <w:r>
        <w:rPr/>
        <w:t>verses about exile and repentance. We celebrate “If God is for us, who can be against us?” without</w:t>
      </w:r>
      <w:r>
        <w:rPr>
          <w:spacing w:val="-5"/>
        </w:rPr>
        <w:t> </w:t>
      </w:r>
      <w:r>
        <w:rPr/>
        <w:t>remembering</w:t>
      </w:r>
      <w:r>
        <w:rPr>
          <w:spacing w:val="-5"/>
        </w:rPr>
        <w:t> </w:t>
      </w:r>
      <w:r>
        <w:rPr/>
        <w:t>that</w:t>
      </w:r>
      <w:r>
        <w:rPr>
          <w:spacing w:val="-5"/>
        </w:rPr>
        <w:t> </w:t>
      </w:r>
      <w:r>
        <w:rPr/>
        <w:t>Paul</w:t>
      </w:r>
      <w:r>
        <w:rPr>
          <w:spacing w:val="-5"/>
        </w:rPr>
        <w:t> </w:t>
      </w:r>
      <w:r>
        <w:rPr/>
        <w:t>wrote</w:t>
      </w:r>
      <w:r>
        <w:rPr>
          <w:spacing w:val="-5"/>
        </w:rPr>
        <w:t> </w:t>
      </w:r>
      <w:r>
        <w:rPr/>
        <w:t>those</w:t>
      </w:r>
      <w:r>
        <w:rPr>
          <w:spacing w:val="-5"/>
        </w:rPr>
        <w:t> </w:t>
      </w:r>
      <w:r>
        <w:rPr/>
        <w:t>words</w:t>
      </w:r>
      <w:r>
        <w:rPr>
          <w:spacing w:val="-5"/>
        </w:rPr>
        <w:t> </w:t>
      </w:r>
      <w:r>
        <w:rPr/>
        <w:t>from</w:t>
      </w:r>
      <w:r>
        <w:rPr>
          <w:spacing w:val="-5"/>
        </w:rPr>
        <w:t> </w:t>
      </w:r>
      <w:r>
        <w:rPr/>
        <w:t>pris</w:t>
      </w:r>
      <w:bookmarkStart w:name="_bookmark355" w:id="356"/>
      <w:bookmarkEnd w:id="356"/>
      <w:r>
        <w:rPr/>
        <w:t>on</w:t>
      </w:r>
      <w:r>
        <w:rPr/>
        <w:t>.</w:t>
      </w:r>
      <w:hyperlink w:history="true" w:anchor="_bookmark357">
        <w:r>
          <w:rPr>
            <w:position w:val="5"/>
            <w:sz w:val="16"/>
          </w:rPr>
          <w:t>15</w:t>
        </w:r>
      </w:hyperlink>
      <w:r>
        <w:rPr>
          <w:spacing w:val="11"/>
          <w:position w:val="5"/>
          <w:sz w:val="16"/>
        </w:rPr>
        <w:t> </w:t>
      </w:r>
      <w:r>
        <w:rPr/>
        <w:t>We</w:t>
      </w:r>
      <w:r>
        <w:rPr>
          <w:spacing w:val="-5"/>
        </w:rPr>
        <w:t> </w:t>
      </w:r>
      <w:r>
        <w:rPr/>
        <w:t>love</w:t>
      </w:r>
      <w:r>
        <w:rPr>
          <w:spacing w:val="-5"/>
        </w:rPr>
        <w:t> </w:t>
      </w:r>
      <w:r>
        <w:rPr/>
        <w:t>promises</w:t>
      </w:r>
      <w:r>
        <w:rPr>
          <w:spacing w:val="-5"/>
        </w:rPr>
        <w:t> </w:t>
      </w:r>
      <w:r>
        <w:rPr/>
        <w:t>of</w:t>
      </w:r>
      <w:r>
        <w:rPr>
          <w:spacing w:val="-5"/>
        </w:rPr>
        <w:t> </w:t>
      </w:r>
      <w:r>
        <w:rPr/>
        <w:t>healing,</w:t>
      </w:r>
    </w:p>
    <w:p>
      <w:pPr>
        <w:pStyle w:val="BodyText"/>
        <w:spacing w:line="272" w:lineRule="exact"/>
      </w:pPr>
      <w:r>
        <w:rPr/>
        <w:t>but</w:t>
      </w:r>
      <w:r>
        <w:rPr>
          <w:spacing w:val="-1"/>
        </w:rPr>
        <w:t> </w:t>
      </w:r>
      <w:r>
        <w:rPr/>
        <w:t>not the</w:t>
      </w:r>
      <w:r>
        <w:rPr>
          <w:spacing w:val="-2"/>
        </w:rPr>
        <w:t> </w:t>
      </w:r>
      <w:r>
        <w:rPr/>
        <w:t>prerequisite</w:t>
      </w:r>
      <w:r>
        <w:rPr>
          <w:spacing w:val="-1"/>
        </w:rPr>
        <w:t> </w:t>
      </w:r>
      <w:r>
        <w:rPr/>
        <w:t>of </w:t>
      </w:r>
      <w:r>
        <w:rPr>
          <w:spacing w:val="-2"/>
        </w:rPr>
        <w:t>humility.</w:t>
      </w:r>
    </w:p>
    <w:p>
      <w:pPr>
        <w:pStyle w:val="BodyText"/>
        <w:spacing w:before="37"/>
      </w:pPr>
    </w:p>
    <w:p>
      <w:pPr>
        <w:pStyle w:val="BodyText"/>
        <w:spacing w:line="513" w:lineRule="auto" w:before="1"/>
        <w:ind w:right="661" w:firstLine="720"/>
      </w:pPr>
      <w:r>
        <w:rPr/>
        <w:t>When</w:t>
      </w:r>
      <w:r>
        <w:rPr>
          <w:spacing w:val="-3"/>
        </w:rPr>
        <w:t> </w:t>
      </w:r>
      <w:r>
        <w:rPr/>
        <w:t>the</w:t>
      </w:r>
      <w:r>
        <w:rPr>
          <w:spacing w:val="-4"/>
        </w:rPr>
        <w:t> </w:t>
      </w:r>
      <w:r>
        <w:rPr/>
        <w:t>church</w:t>
      </w:r>
      <w:r>
        <w:rPr>
          <w:spacing w:val="-3"/>
        </w:rPr>
        <w:t> </w:t>
      </w:r>
      <w:r>
        <w:rPr/>
        <w:t>forgets</w:t>
      </w:r>
      <w:r>
        <w:rPr>
          <w:spacing w:val="-3"/>
        </w:rPr>
        <w:t> </w:t>
      </w:r>
      <w:r>
        <w:rPr/>
        <w:t>context,</w:t>
      </w:r>
      <w:r>
        <w:rPr>
          <w:spacing w:val="-3"/>
        </w:rPr>
        <w:t> </w:t>
      </w:r>
      <w:r>
        <w:rPr/>
        <w:t>division</w:t>
      </w:r>
      <w:r>
        <w:rPr>
          <w:spacing w:val="-3"/>
        </w:rPr>
        <w:t> </w:t>
      </w:r>
      <w:r>
        <w:rPr/>
        <w:t>follows.</w:t>
      </w:r>
      <w:r>
        <w:rPr>
          <w:spacing w:val="-8"/>
        </w:rPr>
        <w:t> </w:t>
      </w:r>
      <w:r>
        <w:rPr/>
        <w:t>When</w:t>
      </w:r>
      <w:r>
        <w:rPr>
          <w:spacing w:val="-3"/>
        </w:rPr>
        <w:t> </w:t>
      </w:r>
      <w:r>
        <w:rPr/>
        <w:t>we</w:t>
      </w:r>
      <w:r>
        <w:rPr>
          <w:spacing w:val="-4"/>
        </w:rPr>
        <w:t> </w:t>
      </w:r>
      <w:r>
        <w:rPr/>
        <w:t>read</w:t>
      </w:r>
      <w:r>
        <w:rPr>
          <w:spacing w:val="-3"/>
        </w:rPr>
        <w:t> </w:t>
      </w:r>
      <w:r>
        <w:rPr/>
        <w:t>the</w:t>
      </w:r>
      <w:r>
        <w:rPr>
          <w:spacing w:val="-4"/>
        </w:rPr>
        <w:t> </w:t>
      </w:r>
      <w:r>
        <w:rPr/>
        <w:t>Bible</w:t>
      </w:r>
      <w:r>
        <w:rPr>
          <w:spacing w:val="-4"/>
        </w:rPr>
        <w:t> </w:t>
      </w:r>
      <w:r>
        <w:rPr/>
        <w:t>to</w:t>
      </w:r>
      <w:r>
        <w:rPr>
          <w:spacing w:val="-3"/>
        </w:rPr>
        <w:t> </w:t>
      </w:r>
      <w:r>
        <w:rPr/>
        <w:t>confirm our biases, we lose the power to confront them.</w:t>
      </w:r>
    </w:p>
    <w:p>
      <w:pPr>
        <w:pStyle w:val="BodyText"/>
        <w:spacing w:line="274" w:lineRule="exact"/>
        <w:ind w:left="720"/>
      </w:pPr>
      <w:r>
        <w:rPr/>
        <w:t>The</w:t>
      </w:r>
      <w:r>
        <w:rPr>
          <w:spacing w:val="-10"/>
        </w:rPr>
        <w:t> </w:t>
      </w:r>
      <w:r>
        <w:rPr/>
        <w:t>Word</w:t>
      </w:r>
      <w:r>
        <w:rPr>
          <w:spacing w:val="-2"/>
        </w:rPr>
        <w:t> </w:t>
      </w:r>
      <w:r>
        <w:rPr/>
        <w:t>of</w:t>
      </w:r>
      <w:r>
        <w:rPr>
          <w:spacing w:val="-2"/>
        </w:rPr>
        <w:t> </w:t>
      </w:r>
      <w:r>
        <w:rPr/>
        <w:t>God</w:t>
      </w:r>
      <w:r>
        <w:rPr>
          <w:spacing w:val="-2"/>
        </w:rPr>
        <w:t> </w:t>
      </w:r>
      <w:r>
        <w:rPr/>
        <w:t>was</w:t>
      </w:r>
      <w:r>
        <w:rPr>
          <w:spacing w:val="-3"/>
        </w:rPr>
        <w:t> </w:t>
      </w:r>
      <w:r>
        <w:rPr/>
        <w:t>never</w:t>
      </w:r>
      <w:r>
        <w:rPr>
          <w:spacing w:val="-2"/>
        </w:rPr>
        <w:t> </w:t>
      </w:r>
      <w:r>
        <w:rPr/>
        <w:t>meant</w:t>
      </w:r>
      <w:r>
        <w:rPr>
          <w:spacing w:val="-2"/>
        </w:rPr>
        <w:t> </w:t>
      </w:r>
      <w:r>
        <w:rPr/>
        <w:t>to</w:t>
      </w:r>
      <w:r>
        <w:rPr>
          <w:spacing w:val="-2"/>
        </w:rPr>
        <w:t> </w:t>
      </w:r>
      <w:r>
        <w:rPr/>
        <w:t>serve</w:t>
      </w:r>
      <w:r>
        <w:rPr>
          <w:spacing w:val="-4"/>
        </w:rPr>
        <w:t> </w:t>
      </w:r>
      <w:r>
        <w:rPr/>
        <w:t>our</w:t>
      </w:r>
      <w:r>
        <w:rPr>
          <w:spacing w:val="-2"/>
        </w:rPr>
        <w:t> </w:t>
      </w:r>
      <w:r>
        <w:rPr/>
        <w:t>agendas;</w:t>
      </w:r>
      <w:r>
        <w:rPr>
          <w:spacing w:val="-2"/>
        </w:rPr>
        <w:t> </w:t>
      </w:r>
      <w:r>
        <w:rPr/>
        <w:t>it</w:t>
      </w:r>
      <w:r>
        <w:rPr>
          <w:spacing w:val="-2"/>
        </w:rPr>
        <w:t> </w:t>
      </w:r>
      <w:r>
        <w:rPr/>
        <w:t>was</w:t>
      </w:r>
      <w:r>
        <w:rPr>
          <w:spacing w:val="-3"/>
        </w:rPr>
        <w:t> </w:t>
      </w:r>
      <w:r>
        <w:rPr/>
        <w:t>meant</w:t>
      </w:r>
      <w:r>
        <w:rPr>
          <w:spacing w:val="-2"/>
        </w:rPr>
        <w:t> </w:t>
      </w:r>
      <w:r>
        <w:rPr/>
        <w:t>to</w:t>
      </w:r>
      <w:r>
        <w:rPr>
          <w:spacing w:val="-2"/>
        </w:rPr>
        <w:t> </w:t>
      </w:r>
      <w:r>
        <w:rPr/>
        <w:t>expose</w:t>
      </w:r>
      <w:r>
        <w:rPr>
          <w:spacing w:val="-3"/>
        </w:rPr>
        <w:t> </w:t>
      </w:r>
      <w:r>
        <w:rPr>
          <w:spacing w:val="-2"/>
        </w:rPr>
        <w:t>them.</w:t>
      </w:r>
    </w:p>
    <w:p>
      <w:pPr>
        <w:pStyle w:val="BodyText"/>
        <w:spacing w:before="37"/>
      </w:pPr>
    </w:p>
    <w:p>
      <w:pPr>
        <w:pStyle w:val="BodyText"/>
        <w:spacing w:line="513" w:lineRule="auto"/>
      </w:pPr>
      <w:r>
        <w:rPr/>
        <w:t>The misuse of Scripture has caused untold damage — from the Trail of Tears to slavery to segregation</w:t>
      </w:r>
      <w:r>
        <w:rPr>
          <w:spacing w:val="-3"/>
        </w:rPr>
        <w:t> </w:t>
      </w:r>
      <w:r>
        <w:rPr/>
        <w:t>—</w:t>
      </w:r>
      <w:r>
        <w:rPr>
          <w:spacing w:val="-3"/>
        </w:rPr>
        <w:t> </w:t>
      </w:r>
      <w:r>
        <w:rPr/>
        <w:t>but</w:t>
      </w:r>
      <w:r>
        <w:rPr>
          <w:spacing w:val="-3"/>
        </w:rPr>
        <w:t> </w:t>
      </w:r>
      <w:r>
        <w:rPr/>
        <w:t>that</w:t>
      </w:r>
      <w:r>
        <w:rPr>
          <w:spacing w:val="-3"/>
        </w:rPr>
        <w:t> </w:t>
      </w:r>
      <w:r>
        <w:rPr/>
        <w:t>same</w:t>
      </w:r>
      <w:r>
        <w:rPr>
          <w:spacing w:val="-3"/>
        </w:rPr>
        <w:t> </w:t>
      </w:r>
      <w:r>
        <w:rPr/>
        <w:t>Scripture,</w:t>
      </w:r>
      <w:r>
        <w:rPr>
          <w:spacing w:val="-3"/>
        </w:rPr>
        <w:t> </w:t>
      </w:r>
      <w:r>
        <w:rPr/>
        <w:t>rightly</w:t>
      </w:r>
      <w:r>
        <w:rPr>
          <w:spacing w:val="-3"/>
        </w:rPr>
        <w:t> </w:t>
      </w:r>
      <w:r>
        <w:rPr/>
        <w:t>read,</w:t>
      </w:r>
      <w:r>
        <w:rPr>
          <w:spacing w:val="-3"/>
        </w:rPr>
        <w:t> </w:t>
      </w:r>
      <w:r>
        <w:rPr/>
        <w:t>still</w:t>
      </w:r>
      <w:r>
        <w:rPr>
          <w:spacing w:val="-3"/>
        </w:rPr>
        <w:t> </w:t>
      </w:r>
      <w:r>
        <w:rPr/>
        <w:t>holds</w:t>
      </w:r>
      <w:r>
        <w:rPr>
          <w:spacing w:val="-3"/>
        </w:rPr>
        <w:t> </w:t>
      </w:r>
      <w:r>
        <w:rPr/>
        <w:t>the</w:t>
      </w:r>
      <w:r>
        <w:rPr>
          <w:spacing w:val="-3"/>
        </w:rPr>
        <w:t> </w:t>
      </w:r>
      <w:r>
        <w:rPr/>
        <w:t>power</w:t>
      </w:r>
      <w:r>
        <w:rPr>
          <w:spacing w:val="-3"/>
        </w:rPr>
        <w:t> </w:t>
      </w:r>
      <w:r>
        <w:rPr/>
        <w:t>to</w:t>
      </w:r>
      <w:r>
        <w:rPr>
          <w:spacing w:val="-3"/>
        </w:rPr>
        <w:t> </w:t>
      </w:r>
      <w:r>
        <w:rPr/>
        <w:t>heal.</w:t>
      </w:r>
      <w:r>
        <w:rPr>
          <w:spacing w:val="-7"/>
        </w:rPr>
        <w:t> </w:t>
      </w:r>
      <w:r>
        <w:rPr/>
        <w:t>The</w:t>
      </w:r>
      <w:r>
        <w:rPr>
          <w:spacing w:val="-3"/>
        </w:rPr>
        <w:t> </w:t>
      </w:r>
      <w:r>
        <w:rPr/>
        <w:t>antidote</w:t>
      </w:r>
      <w:r>
        <w:rPr>
          <w:spacing w:val="-3"/>
        </w:rPr>
        <w:t> </w:t>
      </w:r>
      <w:r>
        <w:rPr/>
        <w:t>to</w:t>
      </w:r>
    </w:p>
    <w:p>
      <w:pPr>
        <w:pStyle w:val="BodyText"/>
        <w:spacing w:before="112"/>
        <w:rPr>
          <w:sz w:val="20"/>
        </w:rPr>
      </w:pPr>
      <w:r>
        <w:rPr>
          <w:sz w:val="20"/>
        </w:rPr>
        <mc:AlternateContent>
          <mc:Choice Requires="wps">
            <w:drawing>
              <wp:anchor distT="0" distB="0" distL="0" distR="0" allowOverlap="1" layoutInCell="1" locked="0" behindDoc="1" simplePos="0" relativeHeight="487627776">
                <wp:simplePos x="0" y="0"/>
                <wp:positionH relativeFrom="page">
                  <wp:posOffset>914400</wp:posOffset>
                </wp:positionH>
                <wp:positionV relativeFrom="paragraph">
                  <wp:posOffset>232538</wp:posOffset>
                </wp:positionV>
                <wp:extent cx="1270000" cy="635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310101pt;width:100pt;height:.5pt;mso-position-horizontal-relative:page;mso-position-vertical-relative:paragraph;z-index:-15688704;mso-wrap-distance-left:0;mso-wrap-distance-right:0" id="docshape78" filled="true" fillcolor="#606060" stroked="false">
                <v:fill type="solid"/>
                <w10:wrap type="topAndBottom"/>
              </v:rect>
            </w:pict>
          </mc:Fallback>
        </mc:AlternateContent>
      </w:r>
    </w:p>
    <w:p>
      <w:pPr>
        <w:spacing w:before="131"/>
        <w:ind w:left="720" w:right="0" w:firstLine="0"/>
        <w:jc w:val="left"/>
        <w:rPr>
          <w:sz w:val="20"/>
        </w:rPr>
      </w:pPr>
      <w:bookmarkStart w:name="_bookmark356" w:id="357"/>
      <w:bookmarkEnd w:id="357"/>
      <w:r>
        <w:rPr/>
      </w:r>
      <w:hyperlink w:history="true" w:anchor="_bookmark354">
        <w:r>
          <w:rPr>
            <w:position w:val="4"/>
            <w:sz w:val="13"/>
          </w:rPr>
          <w:t>14</w:t>
        </w:r>
      </w:hyperlink>
      <w:r>
        <w:rPr>
          <w:spacing w:val="17"/>
          <w:position w:val="4"/>
          <w:sz w:val="13"/>
        </w:rPr>
        <w:t> </w:t>
      </w:r>
      <w:r>
        <w:rPr>
          <w:sz w:val="20"/>
        </w:rPr>
        <w:t>2 Chronicles 7:14</w:t>
      </w:r>
      <w:r>
        <w:rPr>
          <w:spacing w:val="1"/>
          <w:sz w:val="20"/>
        </w:rPr>
        <w:t> </w:t>
      </w:r>
      <w:r>
        <w:rPr>
          <w:sz w:val="20"/>
        </w:rPr>
        <w:t>(New International</w:t>
      </w:r>
      <w:r>
        <w:rPr>
          <w:spacing w:val="-4"/>
          <w:sz w:val="20"/>
        </w:rPr>
        <w:t> </w:t>
      </w:r>
      <w:r>
        <w:rPr>
          <w:spacing w:val="-2"/>
          <w:sz w:val="20"/>
        </w:rPr>
        <w:t>Version).</w:t>
      </w:r>
    </w:p>
    <w:p>
      <w:pPr>
        <w:spacing w:before="182"/>
        <w:ind w:left="720" w:right="0" w:firstLine="0"/>
        <w:jc w:val="left"/>
        <w:rPr>
          <w:sz w:val="20"/>
        </w:rPr>
      </w:pPr>
      <w:bookmarkStart w:name="_bookmark357" w:id="358"/>
      <w:bookmarkEnd w:id="358"/>
      <w:r>
        <w:rPr/>
      </w:r>
      <w:hyperlink w:history="true" w:anchor="_bookmark355">
        <w:r>
          <w:rPr>
            <w:position w:val="4"/>
            <w:sz w:val="13"/>
          </w:rPr>
          <w:t>15</w:t>
        </w:r>
      </w:hyperlink>
      <w:r>
        <w:rPr>
          <w:spacing w:val="17"/>
          <w:position w:val="4"/>
          <w:sz w:val="13"/>
        </w:rPr>
        <w:t> </w:t>
      </w:r>
      <w:r>
        <w:rPr>
          <w:sz w:val="20"/>
        </w:rPr>
        <w:t>Romans 8:31 (New International</w:t>
      </w:r>
      <w:r>
        <w:rPr>
          <w:spacing w:val="-4"/>
          <w:sz w:val="20"/>
        </w:rPr>
        <w:t> </w:t>
      </w:r>
      <w:r>
        <w:rPr>
          <w:spacing w:val="-2"/>
          <w:sz w:val="20"/>
        </w:rPr>
        <w:t>Version).</w:t>
      </w:r>
    </w:p>
    <w:p>
      <w:pPr>
        <w:spacing w:after="0"/>
        <w:jc w:val="left"/>
        <w:rPr>
          <w:sz w:val="20"/>
        </w:rPr>
        <w:sectPr>
          <w:pgSz w:w="12240" w:h="15840"/>
          <w:pgMar w:header="714" w:footer="0" w:top="1340" w:bottom="280" w:left="1440" w:right="1080"/>
        </w:sectPr>
      </w:pPr>
    </w:p>
    <w:p>
      <w:pPr>
        <w:pStyle w:val="BodyText"/>
        <w:spacing w:line="513" w:lineRule="auto" w:before="111"/>
        <w:ind w:right="370"/>
      </w:pPr>
      <w:r>
        <w:rPr/>
        <w:t>twisted</w:t>
      </w:r>
      <w:r>
        <w:rPr>
          <w:spacing w:val="-3"/>
        </w:rPr>
        <w:t> </w:t>
      </w:r>
      <w:r>
        <w:rPr/>
        <w:t>Scripture</w:t>
      </w:r>
      <w:r>
        <w:rPr>
          <w:spacing w:val="-4"/>
        </w:rPr>
        <w:t> </w:t>
      </w:r>
      <w:r>
        <w:rPr/>
        <w:t>is</w:t>
      </w:r>
      <w:r>
        <w:rPr>
          <w:spacing w:val="-3"/>
        </w:rPr>
        <w:t> </w:t>
      </w:r>
      <w:r>
        <w:rPr/>
        <w:t>humble</w:t>
      </w:r>
      <w:r>
        <w:rPr>
          <w:spacing w:val="-4"/>
        </w:rPr>
        <w:t> </w:t>
      </w:r>
      <w:r>
        <w:rPr/>
        <w:t>reading</w:t>
      </w:r>
      <w:r>
        <w:rPr>
          <w:spacing w:val="-3"/>
        </w:rPr>
        <w:t> </w:t>
      </w:r>
      <w:r>
        <w:rPr/>
        <w:t>—</w:t>
      </w:r>
      <w:r>
        <w:rPr>
          <w:spacing w:val="-3"/>
        </w:rPr>
        <w:t> </w:t>
      </w:r>
      <w:r>
        <w:rPr/>
        <w:t>Scripture</w:t>
      </w:r>
      <w:r>
        <w:rPr>
          <w:spacing w:val="-4"/>
        </w:rPr>
        <w:t> </w:t>
      </w:r>
      <w:r>
        <w:rPr/>
        <w:t>interpreted</w:t>
      </w:r>
      <w:r>
        <w:rPr>
          <w:spacing w:val="-3"/>
        </w:rPr>
        <w:t> </w:t>
      </w:r>
      <w:r>
        <w:rPr/>
        <w:t>through</w:t>
      </w:r>
      <w:r>
        <w:rPr>
          <w:spacing w:val="-3"/>
        </w:rPr>
        <w:t> </w:t>
      </w:r>
      <w:r>
        <w:rPr/>
        <w:t>the</w:t>
      </w:r>
      <w:r>
        <w:rPr>
          <w:spacing w:val="-4"/>
        </w:rPr>
        <w:t> </w:t>
      </w:r>
      <w:r>
        <w:rPr/>
        <w:t>self-emptying</w:t>
      </w:r>
      <w:r>
        <w:rPr>
          <w:spacing w:val="-3"/>
        </w:rPr>
        <w:t> </w:t>
      </w:r>
      <w:r>
        <w:rPr/>
        <w:t>lens</w:t>
      </w:r>
      <w:r>
        <w:rPr>
          <w:spacing w:val="-3"/>
        </w:rPr>
        <w:t> </w:t>
      </w:r>
      <w:r>
        <w:rPr/>
        <w:t>of Christ rather than the self-preserving lens of culture.</w:t>
      </w:r>
    </w:p>
    <w:p>
      <w:pPr>
        <w:pStyle w:val="BodyText"/>
        <w:spacing w:line="274" w:lineRule="exact"/>
        <w:ind w:left="720"/>
      </w:pPr>
      <w:r>
        <w:rPr/>
        <w:t>It</w:t>
      </w:r>
      <w:r>
        <w:rPr>
          <w:spacing w:val="-4"/>
        </w:rPr>
        <w:t> </w:t>
      </w:r>
      <w:r>
        <w:rPr/>
        <w:t>reminds</w:t>
      </w:r>
      <w:r>
        <w:rPr>
          <w:spacing w:val="-1"/>
        </w:rPr>
        <w:t> </w:t>
      </w:r>
      <w:r>
        <w:rPr/>
        <w:t>us</w:t>
      </w:r>
      <w:r>
        <w:rPr>
          <w:spacing w:val="-1"/>
        </w:rPr>
        <w:t> </w:t>
      </w:r>
      <w:r>
        <w:rPr/>
        <w:t>that</w:t>
      </w:r>
      <w:r>
        <w:rPr>
          <w:spacing w:val="-1"/>
        </w:rPr>
        <w:t> </w:t>
      </w:r>
      <w:r>
        <w:rPr/>
        <w:t>all</w:t>
      </w:r>
      <w:r>
        <w:rPr>
          <w:spacing w:val="-1"/>
        </w:rPr>
        <w:t> </w:t>
      </w:r>
      <w:r>
        <w:rPr/>
        <w:t>people</w:t>
      </w:r>
      <w:r>
        <w:rPr>
          <w:spacing w:val="-2"/>
        </w:rPr>
        <w:t> </w:t>
      </w:r>
      <w:r>
        <w:rPr/>
        <w:t>are</w:t>
      </w:r>
      <w:r>
        <w:rPr>
          <w:spacing w:val="-2"/>
        </w:rPr>
        <w:t> </w:t>
      </w:r>
      <w:r>
        <w:rPr/>
        <w:t>made</w:t>
      </w:r>
      <w:r>
        <w:rPr>
          <w:spacing w:val="-2"/>
        </w:rPr>
        <w:t> </w:t>
      </w:r>
      <w:r>
        <w:rPr/>
        <w:t>in</w:t>
      </w:r>
      <w:r>
        <w:rPr>
          <w:spacing w:val="-1"/>
        </w:rPr>
        <w:t> </w:t>
      </w:r>
      <w:r>
        <w:rPr/>
        <w:t>the</w:t>
      </w:r>
      <w:r>
        <w:rPr>
          <w:spacing w:val="-2"/>
        </w:rPr>
        <w:t> </w:t>
      </w:r>
      <w:r>
        <w:rPr/>
        <w:t>image</w:t>
      </w:r>
      <w:r>
        <w:rPr>
          <w:spacing w:val="-2"/>
        </w:rPr>
        <w:t> </w:t>
      </w:r>
      <w:r>
        <w:rPr/>
        <w:t>of</w:t>
      </w:r>
      <w:r>
        <w:rPr>
          <w:spacing w:val="-1"/>
        </w:rPr>
        <w:t> </w:t>
      </w:r>
      <w:r>
        <w:rPr/>
        <w:t>G</w:t>
      </w:r>
      <w:bookmarkStart w:name="_bookmark358" w:id="359"/>
      <w:bookmarkEnd w:id="359"/>
      <w:r>
        <w:rPr/>
        <w:t>od</w:t>
      </w:r>
      <w:r>
        <w:rPr/>
        <w:t>.</w:t>
      </w:r>
      <w:hyperlink w:history="true" w:anchor="_bookmark360">
        <w:r>
          <w:rPr>
            <w:position w:val="5"/>
            <w:sz w:val="16"/>
          </w:rPr>
          <w:t>16</w:t>
        </w:r>
      </w:hyperlink>
      <w:r>
        <w:rPr>
          <w:spacing w:val="15"/>
          <w:position w:val="5"/>
          <w:sz w:val="16"/>
        </w:rPr>
        <w:t> </w:t>
      </w:r>
      <w:r>
        <w:rPr/>
        <w:t>That</w:t>
      </w:r>
      <w:r>
        <w:rPr>
          <w:spacing w:val="-1"/>
        </w:rPr>
        <w:t> </w:t>
      </w:r>
      <w:r>
        <w:rPr/>
        <w:t>justice</w:t>
      </w:r>
      <w:r>
        <w:rPr>
          <w:spacing w:val="-2"/>
        </w:rPr>
        <w:t> </w:t>
      </w:r>
      <w:r>
        <w:rPr/>
        <w:t>and</w:t>
      </w:r>
      <w:r>
        <w:rPr>
          <w:spacing w:val="-1"/>
        </w:rPr>
        <w:t> </w:t>
      </w:r>
      <w:r>
        <w:rPr/>
        <w:t>mercy</w:t>
      </w:r>
      <w:r>
        <w:rPr>
          <w:spacing w:val="-1"/>
        </w:rPr>
        <w:t> </w:t>
      </w:r>
      <w:r>
        <w:rPr>
          <w:spacing w:val="-5"/>
        </w:rPr>
        <w:t>are</w:t>
      </w:r>
    </w:p>
    <w:p>
      <w:pPr>
        <w:pStyle w:val="BodyText"/>
        <w:spacing w:before="38"/>
      </w:pPr>
    </w:p>
    <w:p>
      <w:pPr>
        <w:pStyle w:val="BodyText"/>
      </w:pPr>
      <w:r>
        <w:rPr/>
        <w:t>inseparable.</w:t>
      </w:r>
      <w:r>
        <w:rPr>
          <w:spacing w:val="-9"/>
        </w:rPr>
        <w:t> </w:t>
      </w:r>
      <w:r>
        <w:rPr/>
        <w:t>That</w:t>
      </w:r>
      <w:r>
        <w:rPr>
          <w:spacing w:val="-2"/>
        </w:rPr>
        <w:t> </w:t>
      </w:r>
      <w:r>
        <w:rPr/>
        <w:t>the</w:t>
      </w:r>
      <w:r>
        <w:rPr>
          <w:spacing w:val="-3"/>
        </w:rPr>
        <w:t> </w:t>
      </w:r>
      <w:r>
        <w:rPr/>
        <w:t>gospel</w:t>
      </w:r>
      <w:r>
        <w:rPr>
          <w:spacing w:val="-2"/>
        </w:rPr>
        <w:t> </w:t>
      </w:r>
      <w:r>
        <w:rPr/>
        <w:t>isn’t</w:t>
      </w:r>
      <w:r>
        <w:rPr>
          <w:spacing w:val="-2"/>
        </w:rPr>
        <w:t> </w:t>
      </w:r>
      <w:r>
        <w:rPr/>
        <w:t>about</w:t>
      </w:r>
      <w:r>
        <w:rPr>
          <w:spacing w:val="-2"/>
        </w:rPr>
        <w:t> </w:t>
      </w:r>
      <w:r>
        <w:rPr/>
        <w:t>a</w:t>
      </w:r>
      <w:r>
        <w:rPr>
          <w:spacing w:val="-3"/>
        </w:rPr>
        <w:t> </w:t>
      </w:r>
      <w:r>
        <w:rPr/>
        <w:t>chosen</w:t>
      </w:r>
      <w:r>
        <w:rPr>
          <w:spacing w:val="-2"/>
        </w:rPr>
        <w:t> </w:t>
      </w:r>
      <w:r>
        <w:rPr/>
        <w:t>nation,</w:t>
      </w:r>
      <w:r>
        <w:rPr>
          <w:spacing w:val="-2"/>
        </w:rPr>
        <w:t> </w:t>
      </w:r>
      <w:r>
        <w:rPr/>
        <w:t>but</w:t>
      </w:r>
      <w:r>
        <w:rPr>
          <w:spacing w:val="-2"/>
        </w:rPr>
        <w:t> </w:t>
      </w:r>
      <w:r>
        <w:rPr/>
        <w:t>a</w:t>
      </w:r>
      <w:r>
        <w:rPr>
          <w:spacing w:val="-3"/>
        </w:rPr>
        <w:t> </w:t>
      </w:r>
      <w:r>
        <w:rPr/>
        <w:t>redeemed</w:t>
      </w:r>
      <w:r>
        <w:rPr>
          <w:spacing w:val="-2"/>
        </w:rPr>
        <w:t> creation.</w:t>
      </w:r>
    </w:p>
    <w:p>
      <w:pPr>
        <w:pStyle w:val="BodyText"/>
        <w:spacing w:before="38"/>
      </w:pPr>
    </w:p>
    <w:p>
      <w:pPr>
        <w:pStyle w:val="BodyText"/>
        <w:spacing w:line="513" w:lineRule="auto"/>
        <w:ind w:right="370" w:firstLine="720"/>
      </w:pPr>
      <w:r>
        <w:rPr/>
        <w:t>When</w:t>
      </w:r>
      <w:r>
        <w:rPr>
          <w:spacing w:val="-3"/>
        </w:rPr>
        <w:t> </w:t>
      </w:r>
      <w:r>
        <w:rPr/>
        <w:t>we</w:t>
      </w:r>
      <w:r>
        <w:rPr>
          <w:spacing w:val="-4"/>
        </w:rPr>
        <w:t> </w:t>
      </w:r>
      <w:r>
        <w:rPr/>
        <w:t>approach</w:t>
      </w:r>
      <w:r>
        <w:rPr>
          <w:spacing w:val="-3"/>
        </w:rPr>
        <w:t> </w:t>
      </w:r>
      <w:r>
        <w:rPr/>
        <w:t>Scripture</w:t>
      </w:r>
      <w:r>
        <w:rPr>
          <w:spacing w:val="-4"/>
        </w:rPr>
        <w:t> </w:t>
      </w:r>
      <w:r>
        <w:rPr/>
        <w:t>with</w:t>
      </w:r>
      <w:r>
        <w:rPr>
          <w:spacing w:val="-3"/>
        </w:rPr>
        <w:t> </w:t>
      </w:r>
      <w:r>
        <w:rPr/>
        <w:t>humility</w:t>
      </w:r>
      <w:r>
        <w:rPr>
          <w:spacing w:val="-3"/>
        </w:rPr>
        <w:t> </w:t>
      </w:r>
      <w:r>
        <w:rPr/>
        <w:t>—</w:t>
      </w:r>
      <w:r>
        <w:rPr>
          <w:spacing w:val="-3"/>
        </w:rPr>
        <w:t> </w:t>
      </w:r>
      <w:r>
        <w:rPr/>
        <w:t>letting</w:t>
      </w:r>
      <w:r>
        <w:rPr>
          <w:spacing w:val="-3"/>
        </w:rPr>
        <w:t> </w:t>
      </w:r>
      <w:r>
        <w:rPr/>
        <w:t>it</w:t>
      </w:r>
      <w:r>
        <w:rPr>
          <w:spacing w:val="-3"/>
        </w:rPr>
        <w:t> </w:t>
      </w:r>
      <w:r>
        <w:rPr/>
        <w:t>read</w:t>
      </w:r>
      <w:r>
        <w:rPr>
          <w:spacing w:val="-3"/>
        </w:rPr>
        <w:t> </w:t>
      </w:r>
      <w:r>
        <w:rPr/>
        <w:t>us</w:t>
      </w:r>
      <w:r>
        <w:rPr>
          <w:spacing w:val="-3"/>
        </w:rPr>
        <w:t> </w:t>
      </w:r>
      <w:r>
        <w:rPr/>
        <w:t>before</w:t>
      </w:r>
      <w:r>
        <w:rPr>
          <w:spacing w:val="-4"/>
        </w:rPr>
        <w:t> </w:t>
      </w:r>
      <w:r>
        <w:rPr/>
        <w:t>we</w:t>
      </w:r>
      <w:r>
        <w:rPr>
          <w:spacing w:val="-4"/>
        </w:rPr>
        <w:t> </w:t>
      </w:r>
      <w:r>
        <w:rPr/>
        <w:t>read</w:t>
      </w:r>
      <w:r>
        <w:rPr>
          <w:spacing w:val="-3"/>
        </w:rPr>
        <w:t> </w:t>
      </w:r>
      <w:r>
        <w:rPr/>
        <w:t>it</w:t>
      </w:r>
      <w:r>
        <w:rPr>
          <w:spacing w:val="-3"/>
        </w:rPr>
        <w:t> </w:t>
      </w:r>
      <w:r>
        <w:rPr/>
        <w:t>—</w:t>
      </w:r>
      <w:r>
        <w:rPr>
          <w:spacing w:val="-3"/>
        </w:rPr>
        <w:t> </w:t>
      </w:r>
      <w:r>
        <w:rPr/>
        <w:t>the sword that once wounded can begin to heal.</w:t>
      </w:r>
    </w:p>
    <w:p>
      <w:pPr>
        <w:pStyle w:val="BodyText"/>
        <w:spacing w:line="513" w:lineRule="auto"/>
        <w:ind w:right="370" w:firstLine="720"/>
      </w:pPr>
      <w:r>
        <w:rPr/>
        <w:t>If</w:t>
      </w:r>
      <w:r>
        <w:rPr>
          <w:spacing w:val="-2"/>
        </w:rPr>
        <w:t> </w:t>
      </w:r>
      <w:r>
        <w:rPr/>
        <w:t>we</w:t>
      </w:r>
      <w:r>
        <w:rPr>
          <w:spacing w:val="-3"/>
        </w:rPr>
        <w:t> </w:t>
      </w:r>
      <w:r>
        <w:rPr/>
        <w:t>are</w:t>
      </w:r>
      <w:r>
        <w:rPr>
          <w:spacing w:val="-3"/>
        </w:rPr>
        <w:t> </w:t>
      </w:r>
      <w:r>
        <w:rPr/>
        <w:t>to</w:t>
      </w:r>
      <w:r>
        <w:rPr>
          <w:spacing w:val="-2"/>
        </w:rPr>
        <w:t> </w:t>
      </w:r>
      <w:r>
        <w:rPr/>
        <w:t>heal</w:t>
      </w:r>
      <w:r>
        <w:rPr>
          <w:spacing w:val="-2"/>
        </w:rPr>
        <w:t> </w:t>
      </w:r>
      <w:r>
        <w:rPr/>
        <w:t>as</w:t>
      </w:r>
      <w:r>
        <w:rPr>
          <w:spacing w:val="-2"/>
        </w:rPr>
        <w:t> </w:t>
      </w:r>
      <w:r>
        <w:rPr/>
        <w:t>a</w:t>
      </w:r>
      <w:r>
        <w:rPr>
          <w:spacing w:val="-3"/>
        </w:rPr>
        <w:t> </w:t>
      </w:r>
      <w:r>
        <w:rPr/>
        <w:t>nation</w:t>
      </w:r>
      <w:r>
        <w:rPr>
          <w:spacing w:val="-2"/>
        </w:rPr>
        <w:t> </w:t>
      </w:r>
      <w:r>
        <w:rPr/>
        <w:t>and</w:t>
      </w:r>
      <w:r>
        <w:rPr>
          <w:spacing w:val="-2"/>
        </w:rPr>
        <w:t> </w:t>
      </w:r>
      <w:r>
        <w:rPr/>
        <w:t>as</w:t>
      </w:r>
      <w:r>
        <w:rPr>
          <w:spacing w:val="-2"/>
        </w:rPr>
        <w:t> </w:t>
      </w:r>
      <w:r>
        <w:rPr/>
        <w:t>the</w:t>
      </w:r>
      <w:r>
        <w:rPr>
          <w:spacing w:val="-3"/>
        </w:rPr>
        <w:t> </w:t>
      </w:r>
      <w:r>
        <w:rPr/>
        <w:t>Church,</w:t>
      </w:r>
      <w:r>
        <w:rPr>
          <w:spacing w:val="-2"/>
        </w:rPr>
        <w:t> </w:t>
      </w:r>
      <w:r>
        <w:rPr/>
        <w:t>we</w:t>
      </w:r>
      <w:r>
        <w:rPr>
          <w:spacing w:val="-3"/>
        </w:rPr>
        <w:t> </w:t>
      </w:r>
      <w:r>
        <w:rPr/>
        <w:t>must</w:t>
      </w:r>
      <w:r>
        <w:rPr>
          <w:spacing w:val="-2"/>
        </w:rPr>
        <w:t> </w:t>
      </w:r>
      <w:r>
        <w:rPr/>
        <w:t>repent</w:t>
      </w:r>
      <w:r>
        <w:rPr>
          <w:spacing w:val="-2"/>
        </w:rPr>
        <w:t> </w:t>
      </w:r>
      <w:r>
        <w:rPr/>
        <w:t>not</w:t>
      </w:r>
      <w:r>
        <w:rPr>
          <w:spacing w:val="-2"/>
        </w:rPr>
        <w:t> </w:t>
      </w:r>
      <w:r>
        <w:rPr/>
        <w:t>only</w:t>
      </w:r>
      <w:r>
        <w:rPr>
          <w:spacing w:val="-2"/>
        </w:rPr>
        <w:t> </w:t>
      </w:r>
      <w:r>
        <w:rPr/>
        <w:t>of</w:t>
      </w:r>
      <w:r>
        <w:rPr>
          <w:spacing w:val="-2"/>
        </w:rPr>
        <w:t> </w:t>
      </w:r>
      <w:r>
        <w:rPr/>
        <w:t>what</w:t>
      </w:r>
      <w:r>
        <w:rPr>
          <w:spacing w:val="-2"/>
        </w:rPr>
        <w:t> </w:t>
      </w:r>
      <w:r>
        <w:rPr/>
        <w:t>we</w:t>
      </w:r>
      <w:r>
        <w:rPr>
          <w:spacing w:val="-3"/>
        </w:rPr>
        <w:t> </w:t>
      </w:r>
      <w:r>
        <w:rPr/>
        <w:t>did with Scripture, but of how we used it. We must rediscover context, wrestle with history, and listen to the voices we once silenced.</w:t>
      </w:r>
    </w:p>
    <w:p>
      <w:pPr>
        <w:pStyle w:val="BodyText"/>
        <w:spacing w:line="513" w:lineRule="auto"/>
        <w:ind w:right="372" w:firstLine="720"/>
      </w:pPr>
      <w:r>
        <w:rPr/>
        <w:t>True</w:t>
      </w:r>
      <w:r>
        <w:rPr>
          <w:spacing w:val="-5"/>
        </w:rPr>
        <w:t> </w:t>
      </w:r>
      <w:r>
        <w:rPr/>
        <w:t>biblical</w:t>
      </w:r>
      <w:r>
        <w:rPr>
          <w:spacing w:val="-4"/>
        </w:rPr>
        <w:t> </w:t>
      </w:r>
      <w:r>
        <w:rPr/>
        <w:t>faith</w:t>
      </w:r>
      <w:r>
        <w:rPr>
          <w:spacing w:val="-4"/>
        </w:rPr>
        <w:t> </w:t>
      </w:r>
      <w:r>
        <w:rPr/>
        <w:t>doesn’t</w:t>
      </w:r>
      <w:r>
        <w:rPr>
          <w:spacing w:val="-4"/>
        </w:rPr>
        <w:t> </w:t>
      </w:r>
      <w:r>
        <w:rPr/>
        <w:t>make</w:t>
      </w:r>
      <w:r>
        <w:rPr>
          <w:spacing w:val="-5"/>
        </w:rPr>
        <w:t> </w:t>
      </w:r>
      <w:r>
        <w:rPr/>
        <w:t>us</w:t>
      </w:r>
      <w:r>
        <w:rPr>
          <w:spacing w:val="-4"/>
        </w:rPr>
        <w:t> </w:t>
      </w:r>
      <w:r>
        <w:rPr/>
        <w:t>proud;</w:t>
      </w:r>
      <w:r>
        <w:rPr>
          <w:spacing w:val="-4"/>
        </w:rPr>
        <w:t> </w:t>
      </w:r>
      <w:r>
        <w:rPr/>
        <w:t>it</w:t>
      </w:r>
      <w:r>
        <w:rPr>
          <w:spacing w:val="-4"/>
        </w:rPr>
        <w:t> </w:t>
      </w:r>
      <w:r>
        <w:rPr/>
        <w:t>makes</w:t>
      </w:r>
      <w:r>
        <w:rPr>
          <w:spacing w:val="-4"/>
        </w:rPr>
        <w:t> </w:t>
      </w:r>
      <w:r>
        <w:rPr/>
        <w:t>us</w:t>
      </w:r>
      <w:r>
        <w:rPr>
          <w:spacing w:val="-4"/>
        </w:rPr>
        <w:t> </w:t>
      </w:r>
      <w:r>
        <w:rPr/>
        <w:t>humble.</w:t>
      </w:r>
      <w:r>
        <w:rPr>
          <w:spacing w:val="-4"/>
        </w:rPr>
        <w:t> </w:t>
      </w:r>
      <w:r>
        <w:rPr/>
        <w:t>It</w:t>
      </w:r>
      <w:r>
        <w:rPr>
          <w:spacing w:val="-4"/>
        </w:rPr>
        <w:t> </w:t>
      </w:r>
      <w:r>
        <w:rPr/>
        <w:t>doesn’t</w:t>
      </w:r>
      <w:r>
        <w:rPr>
          <w:spacing w:val="-4"/>
        </w:rPr>
        <w:t> </w:t>
      </w:r>
      <w:r>
        <w:rPr/>
        <w:t>draw</w:t>
      </w:r>
      <w:r>
        <w:rPr>
          <w:spacing w:val="-4"/>
        </w:rPr>
        <w:t> </w:t>
      </w:r>
      <w:r>
        <w:rPr/>
        <w:t>lines</w:t>
      </w:r>
      <w:r>
        <w:rPr>
          <w:spacing w:val="-4"/>
        </w:rPr>
        <w:t> </w:t>
      </w:r>
      <w:r>
        <w:rPr/>
        <w:t>in</w:t>
      </w:r>
      <w:r>
        <w:rPr>
          <w:spacing w:val="-4"/>
        </w:rPr>
        <w:t> </w:t>
      </w:r>
      <w:r>
        <w:rPr/>
        <w:t>the sand; it washes feet. True faith doesn’t win arguments; it wins hearts.</w:t>
      </w:r>
    </w:p>
    <w:p>
      <w:pPr>
        <w:pStyle w:val="BodyText"/>
        <w:spacing w:line="513" w:lineRule="auto"/>
        <w:ind w:right="370" w:firstLine="720"/>
      </w:pPr>
      <w:r>
        <w:rPr/>
        <w:t>When</w:t>
      </w:r>
      <w:r>
        <w:rPr>
          <w:spacing w:val="-3"/>
        </w:rPr>
        <w:t> </w:t>
      </w:r>
      <w:r>
        <w:rPr/>
        <w:t>the</w:t>
      </w:r>
      <w:r>
        <w:rPr>
          <w:spacing w:val="-4"/>
        </w:rPr>
        <w:t> </w:t>
      </w:r>
      <w:r>
        <w:rPr/>
        <w:t>church</w:t>
      </w:r>
      <w:r>
        <w:rPr>
          <w:spacing w:val="-3"/>
        </w:rPr>
        <w:t> </w:t>
      </w:r>
      <w:r>
        <w:rPr/>
        <w:t>returns</w:t>
      </w:r>
      <w:r>
        <w:rPr>
          <w:spacing w:val="-3"/>
        </w:rPr>
        <w:t> </w:t>
      </w:r>
      <w:r>
        <w:rPr/>
        <w:t>to</w:t>
      </w:r>
      <w:r>
        <w:rPr>
          <w:spacing w:val="-3"/>
        </w:rPr>
        <w:t> </w:t>
      </w:r>
      <w:r>
        <w:rPr/>
        <w:t>that</w:t>
      </w:r>
      <w:r>
        <w:rPr>
          <w:spacing w:val="-3"/>
        </w:rPr>
        <w:t> </w:t>
      </w:r>
      <w:r>
        <w:rPr/>
        <w:t>kind</w:t>
      </w:r>
      <w:r>
        <w:rPr>
          <w:spacing w:val="-3"/>
        </w:rPr>
        <w:t> </w:t>
      </w:r>
      <w:r>
        <w:rPr/>
        <w:t>of</w:t>
      </w:r>
      <w:r>
        <w:rPr>
          <w:spacing w:val="-3"/>
        </w:rPr>
        <w:t> </w:t>
      </w:r>
      <w:r>
        <w:rPr/>
        <w:t>reading</w:t>
      </w:r>
      <w:r>
        <w:rPr>
          <w:spacing w:val="-3"/>
        </w:rPr>
        <w:t> </w:t>
      </w:r>
      <w:r>
        <w:rPr/>
        <w:t>—</w:t>
      </w:r>
      <w:r>
        <w:rPr>
          <w:spacing w:val="-3"/>
        </w:rPr>
        <w:t> </w:t>
      </w:r>
      <w:r>
        <w:rPr/>
        <w:t>when</w:t>
      </w:r>
      <w:r>
        <w:rPr>
          <w:spacing w:val="-3"/>
        </w:rPr>
        <w:t> </w:t>
      </w:r>
      <w:r>
        <w:rPr/>
        <w:t>we</w:t>
      </w:r>
      <w:r>
        <w:rPr>
          <w:spacing w:val="-4"/>
        </w:rPr>
        <w:t> </w:t>
      </w:r>
      <w:r>
        <w:rPr/>
        <w:t>allow</w:t>
      </w:r>
      <w:r>
        <w:rPr>
          <w:spacing w:val="-3"/>
        </w:rPr>
        <w:t> </w:t>
      </w:r>
      <w:r>
        <w:rPr/>
        <w:t>Scripture</w:t>
      </w:r>
      <w:r>
        <w:rPr>
          <w:spacing w:val="-4"/>
        </w:rPr>
        <w:t> </w:t>
      </w:r>
      <w:r>
        <w:rPr/>
        <w:t>to</w:t>
      </w:r>
      <w:r>
        <w:rPr>
          <w:spacing w:val="-3"/>
        </w:rPr>
        <w:t> </w:t>
      </w:r>
      <w:r>
        <w:rPr/>
        <w:t>dismantle our idols of nationalism, race, and power — we might finally live up to the words we so often quote: “You will know the truth, and the truth will set you free</w:t>
      </w:r>
      <w:bookmarkStart w:name="_bookmark359" w:id="360"/>
      <w:bookmarkEnd w:id="360"/>
      <w:r>
        <w:rPr/>
        <w:t>.</w:t>
      </w:r>
      <w:r>
        <w:rPr/>
        <w:t>”</w:t>
      </w:r>
      <w:hyperlink w:history="true" w:anchor="_bookmark361">
        <w:r>
          <w:rPr>
            <w:position w:val="5"/>
            <w:sz w:val="16"/>
          </w:rPr>
          <w:t>17</w:t>
        </w:r>
      </w:hyperlink>
      <w:r>
        <w:rPr>
          <w:spacing w:val="27"/>
          <w:position w:val="5"/>
          <w:sz w:val="16"/>
        </w:rPr>
        <w:t> </w:t>
      </w:r>
      <w:r>
        <w:rPr/>
        <w:t>(John 8:32) Because when</w:t>
      </w:r>
    </w:p>
    <w:p>
      <w:pPr>
        <w:pStyle w:val="BodyText"/>
        <w:spacing w:line="513" w:lineRule="auto"/>
        <w:ind w:right="661"/>
      </w:pPr>
      <w:r>
        <w:rPr/>
        <w:t>truth</w:t>
      </w:r>
      <w:r>
        <w:rPr>
          <w:spacing w:val="-5"/>
        </w:rPr>
        <w:t> </w:t>
      </w:r>
      <w:r>
        <w:rPr/>
        <w:t>runs</w:t>
      </w:r>
      <w:r>
        <w:rPr>
          <w:spacing w:val="-5"/>
        </w:rPr>
        <w:t> </w:t>
      </w:r>
      <w:r>
        <w:rPr/>
        <w:t>freely,</w:t>
      </w:r>
      <w:r>
        <w:rPr>
          <w:spacing w:val="-5"/>
        </w:rPr>
        <w:t> </w:t>
      </w:r>
      <w:r>
        <w:rPr/>
        <w:t>it</w:t>
      </w:r>
      <w:r>
        <w:rPr>
          <w:spacing w:val="-5"/>
        </w:rPr>
        <w:t> </w:t>
      </w:r>
      <w:r>
        <w:rPr/>
        <w:t>becomes</w:t>
      </w:r>
      <w:r>
        <w:rPr>
          <w:spacing w:val="-5"/>
        </w:rPr>
        <w:t> </w:t>
      </w:r>
      <w:r>
        <w:rPr/>
        <w:t>a</w:t>
      </w:r>
      <w:r>
        <w:rPr>
          <w:spacing w:val="-6"/>
        </w:rPr>
        <w:t> </w:t>
      </w:r>
      <w:r>
        <w:rPr/>
        <w:t>river</w:t>
      </w:r>
      <w:r>
        <w:rPr>
          <w:spacing w:val="-5"/>
        </w:rPr>
        <w:t> </w:t>
      </w:r>
      <w:r>
        <w:rPr/>
        <w:t>again</w:t>
      </w:r>
      <w:r>
        <w:rPr>
          <w:spacing w:val="-5"/>
        </w:rPr>
        <w:t> </w:t>
      </w:r>
      <w:r>
        <w:rPr/>
        <w:t>—</w:t>
      </w:r>
      <w:r>
        <w:rPr>
          <w:spacing w:val="-5"/>
        </w:rPr>
        <w:t> </w:t>
      </w:r>
      <w:r>
        <w:rPr/>
        <w:t>cutting</w:t>
      </w:r>
      <w:r>
        <w:rPr>
          <w:spacing w:val="-5"/>
        </w:rPr>
        <w:t> </w:t>
      </w:r>
      <w:r>
        <w:rPr/>
        <w:t>through</w:t>
      </w:r>
      <w:r>
        <w:rPr>
          <w:spacing w:val="-5"/>
        </w:rPr>
        <w:t> </w:t>
      </w:r>
      <w:r>
        <w:rPr/>
        <w:t>stone,</w:t>
      </w:r>
      <w:r>
        <w:rPr>
          <w:spacing w:val="-5"/>
        </w:rPr>
        <w:t> </w:t>
      </w:r>
      <w:r>
        <w:rPr/>
        <w:t>cleansing</w:t>
      </w:r>
      <w:r>
        <w:rPr>
          <w:spacing w:val="-5"/>
        </w:rPr>
        <w:t> </w:t>
      </w:r>
      <w:r>
        <w:rPr/>
        <w:t>what’s</w:t>
      </w:r>
      <w:r>
        <w:rPr>
          <w:spacing w:val="-5"/>
        </w:rPr>
        <w:t> </w:t>
      </w:r>
      <w:r>
        <w:rPr/>
        <w:t>been </w:t>
      </w:r>
      <w:r>
        <w:rPr>
          <w:spacing w:val="-2"/>
        </w:rPr>
        <w:t>polluted.</w:t>
      </w:r>
    </w:p>
    <w:p>
      <w:pPr>
        <w:pStyle w:val="BodyText"/>
        <w:spacing w:line="513" w:lineRule="auto"/>
        <w:ind w:right="372" w:firstLine="720"/>
      </w:pPr>
      <w:r>
        <w:rPr/>
        <w:t>If</w:t>
      </w:r>
      <w:r>
        <w:rPr>
          <w:spacing w:val="-3"/>
        </w:rPr>
        <w:t> </w:t>
      </w:r>
      <w:r>
        <w:rPr/>
        <w:t>the</w:t>
      </w:r>
      <w:r>
        <w:rPr>
          <w:spacing w:val="-4"/>
        </w:rPr>
        <w:t> </w:t>
      </w:r>
      <w:r>
        <w:rPr/>
        <w:t>Bible</w:t>
      </w:r>
      <w:r>
        <w:rPr>
          <w:spacing w:val="-4"/>
        </w:rPr>
        <w:t> </w:t>
      </w:r>
      <w:r>
        <w:rPr/>
        <w:t>has</w:t>
      </w:r>
      <w:r>
        <w:rPr>
          <w:spacing w:val="-3"/>
        </w:rPr>
        <w:t> </w:t>
      </w:r>
      <w:r>
        <w:rPr/>
        <w:t>been</w:t>
      </w:r>
      <w:r>
        <w:rPr>
          <w:spacing w:val="-3"/>
        </w:rPr>
        <w:t> </w:t>
      </w:r>
      <w:r>
        <w:rPr/>
        <w:t>misused</w:t>
      </w:r>
      <w:r>
        <w:rPr>
          <w:spacing w:val="-3"/>
        </w:rPr>
        <w:t> </w:t>
      </w:r>
      <w:r>
        <w:rPr/>
        <w:t>to</w:t>
      </w:r>
      <w:r>
        <w:rPr>
          <w:spacing w:val="-3"/>
        </w:rPr>
        <w:t> </w:t>
      </w:r>
      <w:r>
        <w:rPr/>
        <w:t>divide,</w:t>
      </w:r>
      <w:r>
        <w:rPr>
          <w:spacing w:val="-3"/>
        </w:rPr>
        <w:t> </w:t>
      </w:r>
      <w:r>
        <w:rPr/>
        <w:t>it</w:t>
      </w:r>
      <w:r>
        <w:rPr>
          <w:spacing w:val="-3"/>
        </w:rPr>
        <w:t> </w:t>
      </w:r>
      <w:r>
        <w:rPr/>
        <w:t>can</w:t>
      </w:r>
      <w:r>
        <w:rPr>
          <w:spacing w:val="-3"/>
        </w:rPr>
        <w:t> </w:t>
      </w:r>
      <w:r>
        <w:rPr/>
        <w:t>also</w:t>
      </w:r>
      <w:r>
        <w:rPr>
          <w:spacing w:val="-3"/>
        </w:rPr>
        <w:t> </w:t>
      </w:r>
      <w:r>
        <w:rPr/>
        <w:t>be</w:t>
      </w:r>
      <w:r>
        <w:rPr>
          <w:spacing w:val="-4"/>
        </w:rPr>
        <w:t> </w:t>
      </w:r>
      <w:r>
        <w:rPr/>
        <w:t>rediscovered</w:t>
      </w:r>
      <w:r>
        <w:rPr>
          <w:spacing w:val="-3"/>
        </w:rPr>
        <w:t> </w:t>
      </w:r>
      <w:r>
        <w:rPr/>
        <w:t>to</w:t>
      </w:r>
      <w:r>
        <w:rPr>
          <w:spacing w:val="-3"/>
        </w:rPr>
        <w:t> </w:t>
      </w:r>
      <w:r>
        <w:rPr/>
        <w:t>unite.</w:t>
      </w:r>
      <w:r>
        <w:rPr>
          <w:spacing w:val="-7"/>
        </w:rPr>
        <w:t> </w:t>
      </w:r>
      <w:r>
        <w:rPr/>
        <w:t>The</w:t>
      </w:r>
      <w:r>
        <w:rPr>
          <w:spacing w:val="-4"/>
        </w:rPr>
        <w:t> </w:t>
      </w:r>
      <w:r>
        <w:rPr/>
        <w:t>same Word that was once twisted to justify oppression can still speak healing into a broken land.</w:t>
      </w:r>
    </w:p>
    <w:p>
      <w:pPr>
        <w:pStyle w:val="BodyText"/>
        <w:spacing w:line="274" w:lineRule="exact"/>
      </w:pPr>
      <w:r>
        <w:rPr/>
        <w:t>But</w:t>
      </w:r>
      <w:r>
        <w:rPr>
          <w:spacing w:val="-1"/>
        </w:rPr>
        <w:t> </w:t>
      </w:r>
      <w:r>
        <w:rPr/>
        <w:t>it begins</w:t>
      </w:r>
      <w:r>
        <w:rPr>
          <w:spacing w:val="-1"/>
        </w:rPr>
        <w:t> </w:t>
      </w:r>
      <w:r>
        <w:rPr/>
        <w:t>with humility —</w:t>
      </w:r>
      <w:r>
        <w:rPr>
          <w:spacing w:val="-1"/>
        </w:rPr>
        <w:t> </w:t>
      </w:r>
      <w:r>
        <w:rPr/>
        <w:t>with the</w:t>
      </w:r>
      <w:r>
        <w:rPr>
          <w:spacing w:val="-2"/>
        </w:rPr>
        <w:t> </w:t>
      </w:r>
      <w:r>
        <w:rPr/>
        <w:t>courage</w:t>
      </w:r>
      <w:r>
        <w:rPr>
          <w:spacing w:val="-1"/>
        </w:rPr>
        <w:t> </w:t>
      </w:r>
      <w:r>
        <w:rPr/>
        <w:t>to </w:t>
      </w:r>
      <w:r>
        <w:rPr>
          <w:spacing w:val="-4"/>
        </w:rPr>
        <w:t>say:</w:t>
      </w:r>
    </w:p>
    <w:p>
      <w:pPr>
        <w:pStyle w:val="BodyText"/>
        <w:spacing w:before="28"/>
      </w:pPr>
    </w:p>
    <w:p>
      <w:pPr>
        <w:pStyle w:val="BodyText"/>
        <w:spacing w:before="1"/>
        <w:ind w:left="720"/>
      </w:pPr>
      <w:r>
        <w:rPr/>
        <w:t>“We</w:t>
      </w:r>
      <w:r>
        <w:rPr>
          <w:spacing w:val="-11"/>
        </w:rPr>
        <w:t> </w:t>
      </w:r>
      <w:r>
        <w:rPr/>
        <w:t>misread</w:t>
      </w:r>
      <w:r>
        <w:rPr>
          <w:spacing w:val="-5"/>
        </w:rPr>
        <w:t> </w:t>
      </w:r>
      <w:r>
        <w:rPr/>
        <w:t>it.</w:t>
      </w:r>
      <w:r>
        <w:rPr>
          <w:spacing w:val="-10"/>
        </w:rPr>
        <w:t> </w:t>
      </w:r>
      <w:r>
        <w:rPr/>
        <w:t>We</w:t>
      </w:r>
      <w:r>
        <w:rPr>
          <w:spacing w:val="-5"/>
        </w:rPr>
        <w:t> </w:t>
      </w:r>
      <w:r>
        <w:rPr/>
        <w:t>misused</w:t>
      </w:r>
      <w:r>
        <w:rPr>
          <w:spacing w:val="-5"/>
        </w:rPr>
        <w:t> </w:t>
      </w:r>
      <w:r>
        <w:rPr/>
        <w:t>it.</w:t>
      </w:r>
      <w:r>
        <w:rPr>
          <w:spacing w:val="-15"/>
        </w:rPr>
        <w:t> </w:t>
      </w:r>
      <w:r>
        <w:rPr/>
        <w:t>And</w:t>
      </w:r>
      <w:r>
        <w:rPr>
          <w:spacing w:val="-5"/>
        </w:rPr>
        <w:t> </w:t>
      </w:r>
      <w:r>
        <w:rPr/>
        <w:t>by</w:t>
      </w:r>
      <w:r>
        <w:rPr>
          <w:spacing w:val="-5"/>
        </w:rPr>
        <w:t> </w:t>
      </w:r>
      <w:r>
        <w:rPr/>
        <w:t>God’s</w:t>
      </w:r>
      <w:r>
        <w:rPr>
          <w:spacing w:val="-5"/>
        </w:rPr>
        <w:t> </w:t>
      </w:r>
      <w:r>
        <w:rPr/>
        <w:t>grace,</w:t>
      </w:r>
      <w:r>
        <w:rPr>
          <w:spacing w:val="-5"/>
        </w:rPr>
        <w:t> </w:t>
      </w:r>
      <w:r>
        <w:rPr/>
        <w:t>we</w:t>
      </w:r>
      <w:r>
        <w:rPr>
          <w:spacing w:val="-6"/>
        </w:rPr>
        <w:t> </w:t>
      </w:r>
      <w:r>
        <w:rPr/>
        <w:t>won’t</w:t>
      </w:r>
      <w:r>
        <w:rPr>
          <w:spacing w:val="-5"/>
        </w:rPr>
        <w:t> </w:t>
      </w:r>
      <w:r>
        <w:rPr/>
        <w:t>do</w:t>
      </w:r>
      <w:r>
        <w:rPr>
          <w:spacing w:val="-5"/>
        </w:rPr>
        <w:t> </w:t>
      </w:r>
      <w:r>
        <w:rPr/>
        <w:t>it</w:t>
      </w:r>
      <w:r>
        <w:rPr>
          <w:spacing w:val="-4"/>
        </w:rPr>
        <w:t> </w:t>
      </w:r>
      <w:r>
        <w:rPr>
          <w:spacing w:val="-2"/>
        </w:rPr>
        <w:t>again.”</w:t>
      </w:r>
    </w:p>
    <w:p>
      <w:pPr>
        <w:pStyle w:val="BodyText"/>
        <w:rPr>
          <w:sz w:val="20"/>
        </w:rPr>
      </w:pPr>
    </w:p>
    <w:p>
      <w:pPr>
        <w:pStyle w:val="BodyText"/>
        <w:spacing w:before="196"/>
        <w:rPr>
          <w:sz w:val="20"/>
        </w:rPr>
      </w:pPr>
      <w:r>
        <w:rPr>
          <w:sz w:val="20"/>
        </w:rPr>
        <mc:AlternateContent>
          <mc:Choice Requires="wps">
            <w:drawing>
              <wp:anchor distT="0" distB="0" distL="0" distR="0" allowOverlap="1" layoutInCell="1" locked="0" behindDoc="1" simplePos="0" relativeHeight="487628288">
                <wp:simplePos x="0" y="0"/>
                <wp:positionH relativeFrom="page">
                  <wp:posOffset>914400</wp:posOffset>
                </wp:positionH>
                <wp:positionV relativeFrom="paragraph">
                  <wp:posOffset>286286</wp:posOffset>
                </wp:positionV>
                <wp:extent cx="1270000" cy="635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542257pt;width:100pt;height:.5pt;mso-position-horizontal-relative:page;mso-position-vertical-relative:paragraph;z-index:-15688192;mso-wrap-distance-left:0;mso-wrap-distance-right:0" id="docshape79" filled="true" fillcolor="#606060" stroked="false">
                <v:fill type="solid"/>
                <w10:wrap type="topAndBottom"/>
              </v:rect>
            </w:pict>
          </mc:Fallback>
        </mc:AlternateContent>
      </w:r>
    </w:p>
    <w:p>
      <w:pPr>
        <w:spacing w:before="131"/>
        <w:ind w:left="720" w:right="0" w:firstLine="0"/>
        <w:jc w:val="left"/>
        <w:rPr>
          <w:sz w:val="20"/>
        </w:rPr>
      </w:pPr>
      <w:bookmarkStart w:name="_bookmark360" w:id="361"/>
      <w:bookmarkEnd w:id="361"/>
      <w:r>
        <w:rPr/>
      </w:r>
      <w:hyperlink w:history="true" w:anchor="_bookmark358">
        <w:r>
          <w:rPr>
            <w:position w:val="4"/>
            <w:sz w:val="13"/>
          </w:rPr>
          <w:t>16</w:t>
        </w:r>
      </w:hyperlink>
      <w:r>
        <w:rPr>
          <w:spacing w:val="17"/>
          <w:position w:val="4"/>
          <w:sz w:val="13"/>
        </w:rPr>
        <w:t> </w:t>
      </w:r>
      <w:r>
        <w:rPr>
          <w:sz w:val="20"/>
        </w:rPr>
        <w:t>Genesis 1:27 (New</w:t>
      </w:r>
      <w:r>
        <w:rPr>
          <w:spacing w:val="1"/>
          <w:sz w:val="20"/>
        </w:rPr>
        <w:t> </w:t>
      </w:r>
      <w:r>
        <w:rPr>
          <w:sz w:val="20"/>
        </w:rPr>
        <w:t>International</w:t>
      </w:r>
      <w:r>
        <w:rPr>
          <w:spacing w:val="-4"/>
          <w:sz w:val="20"/>
        </w:rPr>
        <w:t> </w:t>
      </w:r>
      <w:r>
        <w:rPr>
          <w:spacing w:val="-2"/>
          <w:sz w:val="20"/>
        </w:rPr>
        <w:t>Version).</w:t>
      </w:r>
    </w:p>
    <w:p>
      <w:pPr>
        <w:spacing w:before="182"/>
        <w:ind w:left="720" w:right="0" w:firstLine="0"/>
        <w:jc w:val="left"/>
        <w:rPr>
          <w:sz w:val="20"/>
        </w:rPr>
      </w:pPr>
      <w:bookmarkStart w:name="_bookmark361" w:id="362"/>
      <w:bookmarkEnd w:id="362"/>
      <w:r>
        <w:rPr/>
      </w:r>
      <w:hyperlink w:history="true" w:anchor="_bookmark359">
        <w:r>
          <w:rPr>
            <w:position w:val="4"/>
            <w:sz w:val="13"/>
          </w:rPr>
          <w:t>17</w:t>
        </w:r>
      </w:hyperlink>
      <w:r>
        <w:rPr>
          <w:spacing w:val="17"/>
          <w:position w:val="4"/>
          <w:sz w:val="13"/>
        </w:rPr>
        <w:t> </w:t>
      </w:r>
      <w:r>
        <w:rPr>
          <w:sz w:val="20"/>
        </w:rPr>
        <w:t>John 8:32 (New</w:t>
      </w:r>
      <w:r>
        <w:rPr>
          <w:spacing w:val="1"/>
          <w:sz w:val="20"/>
        </w:rPr>
        <w:t> </w:t>
      </w:r>
      <w:r>
        <w:rPr>
          <w:sz w:val="20"/>
        </w:rPr>
        <w:t>International</w:t>
      </w:r>
      <w:r>
        <w:rPr>
          <w:spacing w:val="-4"/>
          <w:sz w:val="20"/>
        </w:rPr>
        <w:t> </w:t>
      </w:r>
      <w:r>
        <w:rPr>
          <w:spacing w:val="-2"/>
          <w:sz w:val="20"/>
        </w:rPr>
        <w:t>Version).</w:t>
      </w:r>
    </w:p>
    <w:p>
      <w:pPr>
        <w:spacing w:after="0"/>
        <w:jc w:val="left"/>
        <w:rPr>
          <w:sz w:val="20"/>
        </w:rPr>
        <w:sectPr>
          <w:pgSz w:w="12240" w:h="15840"/>
          <w:pgMar w:header="714" w:footer="0" w:top="1340" w:bottom="280" w:left="1440" w:right="1080"/>
        </w:sectPr>
      </w:pPr>
    </w:p>
    <w:p>
      <w:pPr>
        <w:pStyle w:val="BodyText"/>
        <w:spacing w:line="513" w:lineRule="auto" w:before="111"/>
        <w:ind w:right="664" w:firstLine="720"/>
      </w:pPr>
      <w:r>
        <w:rPr/>
        <w:t>We’ve</w:t>
      </w:r>
      <w:r>
        <w:rPr>
          <w:spacing w:val="-5"/>
        </w:rPr>
        <w:t> </w:t>
      </w:r>
      <w:r>
        <w:rPr/>
        <w:t>all</w:t>
      </w:r>
      <w:r>
        <w:rPr>
          <w:spacing w:val="-4"/>
        </w:rPr>
        <w:t> </w:t>
      </w:r>
      <w:r>
        <w:rPr/>
        <w:t>done</w:t>
      </w:r>
      <w:r>
        <w:rPr>
          <w:spacing w:val="-5"/>
        </w:rPr>
        <w:t> </w:t>
      </w:r>
      <w:r>
        <w:rPr/>
        <w:t>it</w:t>
      </w:r>
      <w:r>
        <w:rPr>
          <w:spacing w:val="-4"/>
        </w:rPr>
        <w:t> </w:t>
      </w:r>
      <w:r>
        <w:rPr/>
        <w:t>—</w:t>
      </w:r>
      <w:r>
        <w:rPr>
          <w:spacing w:val="-4"/>
        </w:rPr>
        <w:t> </w:t>
      </w:r>
      <w:r>
        <w:rPr/>
        <w:t>quoted</w:t>
      </w:r>
      <w:r>
        <w:rPr>
          <w:spacing w:val="-4"/>
        </w:rPr>
        <w:t> </w:t>
      </w:r>
      <w:r>
        <w:rPr/>
        <w:t>Scripture</w:t>
      </w:r>
      <w:r>
        <w:rPr>
          <w:spacing w:val="-5"/>
        </w:rPr>
        <w:t> </w:t>
      </w:r>
      <w:r>
        <w:rPr/>
        <w:t>to</w:t>
      </w:r>
      <w:r>
        <w:rPr>
          <w:spacing w:val="-4"/>
        </w:rPr>
        <w:t> </w:t>
      </w:r>
      <w:r>
        <w:rPr/>
        <w:t>win</w:t>
      </w:r>
      <w:r>
        <w:rPr>
          <w:spacing w:val="-4"/>
        </w:rPr>
        <w:t> </w:t>
      </w:r>
      <w:r>
        <w:rPr/>
        <w:t>an</w:t>
      </w:r>
      <w:r>
        <w:rPr>
          <w:spacing w:val="-4"/>
        </w:rPr>
        <w:t> </w:t>
      </w:r>
      <w:r>
        <w:rPr/>
        <w:t>argument,</w:t>
      </w:r>
      <w:r>
        <w:rPr>
          <w:spacing w:val="-4"/>
        </w:rPr>
        <w:t> </w:t>
      </w:r>
      <w:r>
        <w:rPr/>
        <w:t>defend</w:t>
      </w:r>
      <w:r>
        <w:rPr>
          <w:spacing w:val="-4"/>
        </w:rPr>
        <w:t> </w:t>
      </w:r>
      <w:r>
        <w:rPr/>
        <w:t>a</w:t>
      </w:r>
      <w:r>
        <w:rPr>
          <w:spacing w:val="-5"/>
        </w:rPr>
        <w:t> </w:t>
      </w:r>
      <w:r>
        <w:rPr/>
        <w:t>position,</w:t>
      </w:r>
      <w:r>
        <w:rPr>
          <w:spacing w:val="-4"/>
        </w:rPr>
        <w:t> </w:t>
      </w:r>
      <w:r>
        <w:rPr/>
        <w:t>or</w:t>
      </w:r>
      <w:r>
        <w:rPr>
          <w:spacing w:val="-4"/>
        </w:rPr>
        <w:t> </w:t>
      </w:r>
      <w:r>
        <w:rPr/>
        <w:t>soothe our pride. But the Bible is not a mirror for our opinions. It’s a window into God’s heart.</w:t>
      </w:r>
      <w:r>
        <w:rPr>
          <w:spacing w:val="-11"/>
        </w:rPr>
        <w:t> </w:t>
      </w:r>
      <w:r>
        <w:rPr/>
        <w:t>And when we hold it up only to see ourselves, we stop seeing Him.</w:t>
      </w:r>
    </w:p>
    <w:p>
      <w:pPr>
        <w:pStyle w:val="BodyText"/>
        <w:spacing w:line="274" w:lineRule="exact"/>
        <w:ind w:left="720"/>
      </w:pPr>
      <w:r>
        <w:rPr/>
        <w:t>The</w:t>
      </w:r>
      <w:r>
        <w:rPr>
          <w:spacing w:val="-4"/>
        </w:rPr>
        <w:t> </w:t>
      </w:r>
      <w:r>
        <w:rPr/>
        <w:t>same</w:t>
      </w:r>
      <w:r>
        <w:rPr>
          <w:spacing w:val="-2"/>
        </w:rPr>
        <w:t> </w:t>
      </w:r>
      <w:r>
        <w:rPr/>
        <w:t>Spirit who</w:t>
      </w:r>
      <w:r>
        <w:rPr>
          <w:spacing w:val="-1"/>
        </w:rPr>
        <w:t> </w:t>
      </w:r>
      <w:r>
        <w:rPr/>
        <w:t>inspired Scripture</w:t>
      </w:r>
      <w:r>
        <w:rPr>
          <w:spacing w:val="-2"/>
        </w:rPr>
        <w:t> </w:t>
      </w:r>
      <w:r>
        <w:rPr/>
        <w:t>is the</w:t>
      </w:r>
      <w:r>
        <w:rPr>
          <w:spacing w:val="-2"/>
        </w:rPr>
        <w:t> </w:t>
      </w:r>
      <w:r>
        <w:rPr/>
        <w:t>only</w:t>
      </w:r>
      <w:r>
        <w:rPr>
          <w:spacing w:val="-1"/>
        </w:rPr>
        <w:t> </w:t>
      </w:r>
      <w:r>
        <w:rPr/>
        <w:t>one</w:t>
      </w:r>
      <w:r>
        <w:rPr>
          <w:spacing w:val="-1"/>
        </w:rPr>
        <w:t> </w:t>
      </w:r>
      <w:r>
        <w:rPr/>
        <w:t>who</w:t>
      </w:r>
      <w:r>
        <w:rPr>
          <w:spacing w:val="-1"/>
        </w:rPr>
        <w:t> </w:t>
      </w:r>
      <w:r>
        <w:rPr/>
        <w:t>can interpret</w:t>
      </w:r>
      <w:r>
        <w:rPr>
          <w:spacing w:val="-1"/>
        </w:rPr>
        <w:t> </w:t>
      </w:r>
      <w:r>
        <w:rPr/>
        <w:t>it </w:t>
      </w:r>
      <w:r>
        <w:rPr>
          <w:spacing w:val="-2"/>
        </w:rPr>
        <w:t>rightly.</w:t>
      </w:r>
    </w:p>
    <w:p>
      <w:pPr>
        <w:pStyle w:val="BodyText"/>
        <w:spacing w:before="38"/>
      </w:pPr>
    </w:p>
    <w:p>
      <w:pPr>
        <w:pStyle w:val="BodyText"/>
        <w:spacing w:line="513" w:lineRule="auto"/>
        <w:ind w:right="370"/>
      </w:pPr>
      <w:r>
        <w:rPr/>
        <w:t>Without</w:t>
      </w:r>
      <w:r>
        <w:rPr>
          <w:spacing w:val="-3"/>
        </w:rPr>
        <w:t> </w:t>
      </w:r>
      <w:r>
        <w:rPr/>
        <w:t>His</w:t>
      </w:r>
      <w:r>
        <w:rPr>
          <w:spacing w:val="-3"/>
        </w:rPr>
        <w:t> </w:t>
      </w:r>
      <w:r>
        <w:rPr/>
        <w:t>guidance,</w:t>
      </w:r>
      <w:r>
        <w:rPr>
          <w:spacing w:val="-3"/>
        </w:rPr>
        <w:t> </w:t>
      </w:r>
      <w:r>
        <w:rPr/>
        <w:t>we</w:t>
      </w:r>
      <w:r>
        <w:rPr>
          <w:spacing w:val="-4"/>
        </w:rPr>
        <w:t> </w:t>
      </w:r>
      <w:r>
        <w:rPr/>
        <w:t>weaponize</w:t>
      </w:r>
      <w:r>
        <w:rPr>
          <w:spacing w:val="-4"/>
        </w:rPr>
        <w:t> </w:t>
      </w:r>
      <w:r>
        <w:rPr/>
        <w:t>what</w:t>
      </w:r>
      <w:r>
        <w:rPr>
          <w:spacing w:val="-3"/>
        </w:rPr>
        <w:t> </w:t>
      </w:r>
      <w:r>
        <w:rPr/>
        <w:t>was</w:t>
      </w:r>
      <w:r>
        <w:rPr>
          <w:spacing w:val="-3"/>
        </w:rPr>
        <w:t> </w:t>
      </w:r>
      <w:r>
        <w:rPr/>
        <w:t>meant</w:t>
      </w:r>
      <w:r>
        <w:rPr>
          <w:spacing w:val="-3"/>
        </w:rPr>
        <w:t> </w:t>
      </w:r>
      <w:r>
        <w:rPr/>
        <w:t>to</w:t>
      </w:r>
      <w:r>
        <w:rPr>
          <w:spacing w:val="-3"/>
        </w:rPr>
        <w:t> </w:t>
      </w:r>
      <w:r>
        <w:rPr/>
        <w:t>heal</w:t>
      </w:r>
      <w:r>
        <w:rPr>
          <w:spacing w:val="-3"/>
        </w:rPr>
        <w:t> </w:t>
      </w:r>
      <w:r>
        <w:rPr/>
        <w:t>and</w:t>
      </w:r>
      <w:r>
        <w:rPr>
          <w:spacing w:val="-3"/>
        </w:rPr>
        <w:t> </w:t>
      </w:r>
      <w:r>
        <w:rPr/>
        <w:t>misrepresent</w:t>
      </w:r>
      <w:r>
        <w:rPr>
          <w:spacing w:val="-3"/>
        </w:rPr>
        <w:t> </w:t>
      </w:r>
      <w:r>
        <w:rPr/>
        <w:t>the</w:t>
      </w:r>
      <w:r>
        <w:rPr>
          <w:spacing w:val="-4"/>
        </w:rPr>
        <w:t> </w:t>
      </w:r>
      <w:r>
        <w:rPr/>
        <w:t>One</w:t>
      </w:r>
      <w:r>
        <w:rPr>
          <w:spacing w:val="-4"/>
        </w:rPr>
        <w:t> </w:t>
      </w:r>
      <w:r>
        <w:rPr/>
        <w:t>we</w:t>
      </w:r>
      <w:r>
        <w:rPr>
          <w:spacing w:val="-4"/>
        </w:rPr>
        <w:t> </w:t>
      </w:r>
      <w:r>
        <w:rPr/>
        <w:t>claim to follow. God’s</w:t>
      </w:r>
      <w:r>
        <w:rPr>
          <w:spacing w:val="-1"/>
        </w:rPr>
        <w:t> </w:t>
      </w:r>
      <w:r>
        <w:rPr/>
        <w:t>Word is not a tool for power but a testimony of love. It does not bend to our agendas; it breaks them open. It does not flow through systems of control; it flows from the throne</w:t>
      </w:r>
      <w:r>
        <w:rPr>
          <w:spacing w:val="-1"/>
        </w:rPr>
        <w:t> </w:t>
      </w:r>
      <w:r>
        <w:rPr/>
        <w:t>of grace. If we</w:t>
      </w:r>
      <w:r>
        <w:rPr>
          <w:spacing w:val="-1"/>
        </w:rPr>
        <w:t> </w:t>
      </w:r>
      <w:r>
        <w:rPr/>
        <w:t>want revival in our nation, it won’t come</w:t>
      </w:r>
      <w:r>
        <w:rPr>
          <w:spacing w:val="-1"/>
        </w:rPr>
        <w:t> </w:t>
      </w:r>
      <w:r>
        <w:rPr/>
        <w:t>from quoting the</w:t>
      </w:r>
      <w:r>
        <w:rPr>
          <w:spacing w:val="-1"/>
        </w:rPr>
        <w:t> </w:t>
      </w:r>
      <w:r>
        <w:rPr/>
        <w:t>Bible</w:t>
      </w:r>
      <w:r>
        <w:rPr>
          <w:spacing w:val="-1"/>
        </w:rPr>
        <w:t> </w:t>
      </w:r>
      <w:r>
        <w:rPr/>
        <w:t>louder — it will come from living it deeper.</w:t>
      </w:r>
    </w:p>
    <w:p>
      <w:pPr>
        <w:pStyle w:val="BodyText"/>
        <w:spacing w:line="513" w:lineRule="auto"/>
        <w:ind w:right="661" w:firstLine="720"/>
      </w:pPr>
      <w:r>
        <w:rPr/>
        <w:t>Because</w:t>
      </w:r>
      <w:r>
        <w:rPr>
          <w:spacing w:val="-5"/>
        </w:rPr>
        <w:t> </w:t>
      </w:r>
      <w:r>
        <w:rPr/>
        <w:t>the</w:t>
      </w:r>
      <w:r>
        <w:rPr>
          <w:spacing w:val="-5"/>
        </w:rPr>
        <w:t> </w:t>
      </w:r>
      <w:r>
        <w:rPr/>
        <w:t>truth</w:t>
      </w:r>
      <w:r>
        <w:rPr>
          <w:spacing w:val="-4"/>
        </w:rPr>
        <w:t> </w:t>
      </w:r>
      <w:r>
        <w:rPr/>
        <w:t>was</w:t>
      </w:r>
      <w:r>
        <w:rPr>
          <w:spacing w:val="-4"/>
        </w:rPr>
        <w:t> </w:t>
      </w:r>
      <w:r>
        <w:rPr/>
        <w:t>never</w:t>
      </w:r>
      <w:r>
        <w:rPr>
          <w:spacing w:val="-4"/>
        </w:rPr>
        <w:t> </w:t>
      </w:r>
      <w:r>
        <w:rPr/>
        <w:t>meant</w:t>
      </w:r>
      <w:r>
        <w:rPr>
          <w:spacing w:val="-4"/>
        </w:rPr>
        <w:t> </w:t>
      </w:r>
      <w:r>
        <w:rPr/>
        <w:t>to</w:t>
      </w:r>
      <w:r>
        <w:rPr>
          <w:spacing w:val="-4"/>
        </w:rPr>
        <w:t> </w:t>
      </w:r>
      <w:r>
        <w:rPr/>
        <w:t>make</w:t>
      </w:r>
      <w:r>
        <w:rPr>
          <w:spacing w:val="-5"/>
        </w:rPr>
        <w:t> </w:t>
      </w:r>
      <w:r>
        <w:rPr/>
        <w:t>us</w:t>
      </w:r>
      <w:r>
        <w:rPr>
          <w:spacing w:val="-4"/>
        </w:rPr>
        <w:t> </w:t>
      </w:r>
      <w:r>
        <w:rPr/>
        <w:t>superior.</w:t>
      </w:r>
      <w:r>
        <w:rPr>
          <w:spacing w:val="-4"/>
        </w:rPr>
        <w:t> </w:t>
      </w:r>
      <w:r>
        <w:rPr/>
        <w:t>It</w:t>
      </w:r>
      <w:r>
        <w:rPr>
          <w:spacing w:val="-4"/>
        </w:rPr>
        <w:t> </w:t>
      </w:r>
      <w:r>
        <w:rPr/>
        <w:t>was</w:t>
      </w:r>
      <w:r>
        <w:rPr>
          <w:spacing w:val="-4"/>
        </w:rPr>
        <w:t> </w:t>
      </w:r>
      <w:r>
        <w:rPr/>
        <w:t>meant</w:t>
      </w:r>
      <w:r>
        <w:rPr>
          <w:spacing w:val="-4"/>
        </w:rPr>
        <w:t> </w:t>
      </w:r>
      <w:r>
        <w:rPr/>
        <w:t>to</w:t>
      </w:r>
      <w:r>
        <w:rPr>
          <w:spacing w:val="-4"/>
        </w:rPr>
        <w:t> </w:t>
      </w:r>
      <w:r>
        <w:rPr/>
        <w:t>make</w:t>
      </w:r>
      <w:r>
        <w:rPr>
          <w:spacing w:val="-5"/>
        </w:rPr>
        <w:t> </w:t>
      </w:r>
      <w:r>
        <w:rPr/>
        <w:t>us </w:t>
      </w:r>
      <w:r>
        <w:rPr>
          <w:spacing w:val="-2"/>
        </w:rPr>
        <w:t>surrender.</w:t>
      </w:r>
    </w:p>
    <w:p>
      <w:pPr>
        <w:pStyle w:val="Heading1"/>
        <w:spacing w:before="47"/>
      </w:pPr>
      <w:r>
        <w:rPr>
          <w:b w:val="0"/>
          <w:position w:val="-5"/>
        </w:rPr>
        <w:drawing>
          <wp:inline distT="0" distB="0" distL="0" distR="0">
            <wp:extent cx="190500" cy="190500"/>
            <wp:effectExtent l="0" t="0" r="0" b="0"/>
            <wp:docPr id="86" name="Image 86"/>
            <wp:cNvGraphicFramePr>
              <a:graphicFrameLocks/>
            </wp:cNvGraphicFramePr>
            <a:graphic>
              <a:graphicData uri="http://schemas.openxmlformats.org/drawingml/2006/picture">
                <pic:pic>
                  <pic:nvPicPr>
                    <pic:cNvPr id="86" name="Image 86"/>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2"/>
        <w:rPr>
          <w:b/>
        </w:rPr>
      </w:pPr>
    </w:p>
    <w:p>
      <w:pPr>
        <w:pStyle w:val="ListParagraph"/>
        <w:numPr>
          <w:ilvl w:val="0"/>
          <w:numId w:val="19"/>
        </w:numPr>
        <w:tabs>
          <w:tab w:pos="240" w:val="left" w:leader="none"/>
        </w:tabs>
        <w:spacing w:line="240" w:lineRule="auto" w:before="0" w:after="0"/>
        <w:ind w:left="240" w:right="0" w:hanging="240"/>
        <w:jc w:val="left"/>
        <w:rPr>
          <w:sz w:val="24"/>
        </w:rPr>
      </w:pPr>
      <w:r>
        <w:rPr>
          <w:sz w:val="24"/>
        </w:rPr>
        <w:t>Before</w:t>
      </w:r>
      <w:r>
        <w:rPr>
          <w:spacing w:val="-5"/>
          <w:sz w:val="24"/>
        </w:rPr>
        <w:t> </w:t>
      </w:r>
      <w:r>
        <w:rPr>
          <w:sz w:val="24"/>
        </w:rPr>
        <w:t>reading</w:t>
      </w:r>
      <w:r>
        <w:rPr>
          <w:spacing w:val="-2"/>
          <w:sz w:val="24"/>
        </w:rPr>
        <w:t> </w:t>
      </w:r>
      <w:r>
        <w:rPr>
          <w:sz w:val="24"/>
        </w:rPr>
        <w:t>this</w:t>
      </w:r>
      <w:r>
        <w:rPr>
          <w:spacing w:val="-2"/>
          <w:sz w:val="24"/>
        </w:rPr>
        <w:t> </w:t>
      </w:r>
      <w:r>
        <w:rPr>
          <w:sz w:val="24"/>
        </w:rPr>
        <w:t>chapter,</w:t>
      </w:r>
      <w:r>
        <w:rPr>
          <w:spacing w:val="-2"/>
          <w:sz w:val="24"/>
        </w:rPr>
        <w:t> </w:t>
      </w:r>
      <w:r>
        <w:rPr>
          <w:sz w:val="24"/>
        </w:rPr>
        <w:t>how</w:t>
      </w:r>
      <w:r>
        <w:rPr>
          <w:spacing w:val="-2"/>
          <w:sz w:val="24"/>
        </w:rPr>
        <w:t> </w:t>
      </w:r>
      <w:r>
        <w:rPr>
          <w:sz w:val="24"/>
        </w:rPr>
        <w:t>familiar</w:t>
      </w:r>
      <w:r>
        <w:rPr>
          <w:spacing w:val="-3"/>
          <w:sz w:val="24"/>
        </w:rPr>
        <w:t> </w:t>
      </w:r>
      <w:r>
        <w:rPr>
          <w:sz w:val="24"/>
        </w:rPr>
        <w:t>were</w:t>
      </w:r>
      <w:r>
        <w:rPr>
          <w:spacing w:val="-2"/>
          <w:sz w:val="24"/>
        </w:rPr>
        <w:t> </w:t>
      </w:r>
      <w:r>
        <w:rPr>
          <w:sz w:val="24"/>
        </w:rPr>
        <w:t>you</w:t>
      </w:r>
      <w:r>
        <w:rPr>
          <w:spacing w:val="-2"/>
          <w:sz w:val="24"/>
        </w:rPr>
        <w:t> </w:t>
      </w:r>
      <w:r>
        <w:rPr>
          <w:sz w:val="24"/>
        </w:rPr>
        <w:t>with</w:t>
      </w:r>
      <w:r>
        <w:rPr>
          <w:spacing w:val="-2"/>
          <w:sz w:val="24"/>
        </w:rPr>
        <w:t> </w:t>
      </w:r>
      <w:r>
        <w:rPr>
          <w:sz w:val="24"/>
        </w:rPr>
        <w:t>the</w:t>
      </w:r>
      <w:r>
        <w:rPr>
          <w:spacing w:val="-3"/>
          <w:sz w:val="24"/>
        </w:rPr>
        <w:t> </w:t>
      </w:r>
      <w:r>
        <w:rPr>
          <w:sz w:val="24"/>
        </w:rPr>
        <w:t>concept</w:t>
      </w:r>
      <w:r>
        <w:rPr>
          <w:spacing w:val="-2"/>
          <w:sz w:val="24"/>
        </w:rPr>
        <w:t> </w:t>
      </w:r>
      <w:r>
        <w:rPr>
          <w:sz w:val="24"/>
        </w:rPr>
        <w:t>of</w:t>
      </w:r>
      <w:r>
        <w:rPr>
          <w:spacing w:val="-2"/>
          <w:sz w:val="24"/>
        </w:rPr>
        <w:t> </w:t>
      </w:r>
      <w:r>
        <w:rPr>
          <w:sz w:val="24"/>
        </w:rPr>
        <w:t>Manifest</w:t>
      </w:r>
      <w:r>
        <w:rPr>
          <w:spacing w:val="-2"/>
          <w:sz w:val="24"/>
        </w:rPr>
        <w:t> Destiny?</w:t>
      </w:r>
    </w:p>
    <w:p>
      <w:pPr>
        <w:pStyle w:val="BodyText"/>
        <w:spacing w:before="38"/>
      </w:pPr>
    </w:p>
    <w:p>
      <w:pPr>
        <w:pStyle w:val="BodyText"/>
      </w:pPr>
      <w:r>
        <w:rPr/>
        <w:t>How</w:t>
      </w:r>
      <w:r>
        <w:rPr>
          <w:spacing w:val="-5"/>
        </w:rPr>
        <w:t> </w:t>
      </w:r>
      <w:r>
        <w:rPr/>
        <w:t>does</w:t>
      </w:r>
      <w:r>
        <w:rPr>
          <w:spacing w:val="-1"/>
        </w:rPr>
        <w:t> </w:t>
      </w:r>
      <w:r>
        <w:rPr/>
        <w:t>seeing</w:t>
      </w:r>
      <w:r>
        <w:rPr>
          <w:spacing w:val="-2"/>
        </w:rPr>
        <w:t> </w:t>
      </w:r>
      <w:r>
        <w:rPr/>
        <w:t>its</w:t>
      </w:r>
      <w:r>
        <w:rPr>
          <w:spacing w:val="-2"/>
        </w:rPr>
        <w:t> </w:t>
      </w:r>
      <w:r>
        <w:rPr/>
        <w:t>theological</w:t>
      </w:r>
      <w:r>
        <w:rPr>
          <w:spacing w:val="-2"/>
        </w:rPr>
        <w:t> </w:t>
      </w:r>
      <w:r>
        <w:rPr/>
        <w:t>justifications</w:t>
      </w:r>
      <w:r>
        <w:rPr>
          <w:spacing w:val="-2"/>
        </w:rPr>
        <w:t> </w:t>
      </w:r>
      <w:r>
        <w:rPr/>
        <w:t>change</w:t>
      </w:r>
      <w:r>
        <w:rPr>
          <w:spacing w:val="-2"/>
        </w:rPr>
        <w:t> </w:t>
      </w:r>
      <w:r>
        <w:rPr/>
        <w:t>the</w:t>
      </w:r>
      <w:r>
        <w:rPr>
          <w:spacing w:val="-3"/>
        </w:rPr>
        <w:t> </w:t>
      </w:r>
      <w:r>
        <w:rPr/>
        <w:t>way</w:t>
      </w:r>
      <w:r>
        <w:rPr>
          <w:spacing w:val="-2"/>
        </w:rPr>
        <w:t> </w:t>
      </w:r>
      <w:r>
        <w:rPr/>
        <w:t>you</w:t>
      </w:r>
      <w:r>
        <w:rPr>
          <w:spacing w:val="-2"/>
        </w:rPr>
        <w:t> </w:t>
      </w:r>
      <w:r>
        <w:rPr/>
        <w:t>understand</w:t>
      </w:r>
      <w:r>
        <w:rPr>
          <w:spacing w:val="-15"/>
        </w:rPr>
        <w:t> </w:t>
      </w:r>
      <w:r>
        <w:rPr/>
        <w:t>American</w:t>
      </w:r>
      <w:r>
        <w:rPr>
          <w:spacing w:val="-1"/>
        </w:rPr>
        <w:t> </w:t>
      </w:r>
      <w:r>
        <w:rPr>
          <w:spacing w:val="-2"/>
        </w:rPr>
        <w:t>history?</w:t>
      </w:r>
    </w:p>
    <w:p>
      <w:pPr>
        <w:pStyle w:val="BodyText"/>
        <w:spacing w:before="38"/>
      </w:pPr>
    </w:p>
    <w:p>
      <w:pPr>
        <w:pStyle w:val="ListParagraph"/>
        <w:numPr>
          <w:ilvl w:val="0"/>
          <w:numId w:val="19"/>
        </w:numPr>
        <w:tabs>
          <w:tab w:pos="235" w:val="left" w:leader="none"/>
        </w:tabs>
        <w:spacing w:line="513" w:lineRule="auto" w:before="0" w:after="0"/>
        <w:ind w:left="0" w:right="518" w:firstLine="0"/>
        <w:jc w:val="left"/>
        <w:rPr>
          <w:sz w:val="24"/>
        </w:rPr>
      </w:pPr>
      <w:r>
        <w:rPr>
          <w:sz w:val="24"/>
        </w:rPr>
        <w:t>What</w:t>
      </w:r>
      <w:r>
        <w:rPr>
          <w:spacing w:val="-3"/>
          <w:sz w:val="24"/>
        </w:rPr>
        <w:t> </w:t>
      </w:r>
      <w:r>
        <w:rPr>
          <w:sz w:val="24"/>
        </w:rPr>
        <w:t>are</w:t>
      </w:r>
      <w:r>
        <w:rPr>
          <w:spacing w:val="-4"/>
          <w:sz w:val="24"/>
        </w:rPr>
        <w:t> </w:t>
      </w:r>
      <w:r>
        <w:rPr>
          <w:sz w:val="24"/>
        </w:rPr>
        <w:t>some</w:t>
      </w:r>
      <w:r>
        <w:rPr>
          <w:spacing w:val="-4"/>
          <w:sz w:val="24"/>
        </w:rPr>
        <w:t> </w:t>
      </w:r>
      <w:r>
        <w:rPr>
          <w:sz w:val="24"/>
        </w:rPr>
        <w:t>examples</w:t>
      </w:r>
      <w:r>
        <w:rPr>
          <w:spacing w:val="-3"/>
          <w:sz w:val="24"/>
        </w:rPr>
        <w:t> </w:t>
      </w:r>
      <w:r>
        <w:rPr>
          <w:sz w:val="24"/>
        </w:rPr>
        <w:t>from</w:t>
      </w:r>
      <w:r>
        <w:rPr>
          <w:spacing w:val="-3"/>
          <w:sz w:val="24"/>
        </w:rPr>
        <w:t> </w:t>
      </w:r>
      <w:r>
        <w:rPr>
          <w:sz w:val="24"/>
        </w:rPr>
        <w:t>the</w:t>
      </w:r>
      <w:r>
        <w:rPr>
          <w:spacing w:val="-4"/>
          <w:sz w:val="24"/>
        </w:rPr>
        <w:t> </w:t>
      </w:r>
      <w:r>
        <w:rPr>
          <w:sz w:val="24"/>
        </w:rPr>
        <w:t>chapter</w:t>
      </w:r>
      <w:r>
        <w:rPr>
          <w:spacing w:val="-3"/>
          <w:sz w:val="24"/>
        </w:rPr>
        <w:t> </w:t>
      </w:r>
      <w:r>
        <w:rPr>
          <w:sz w:val="24"/>
        </w:rPr>
        <w:t>where</w:t>
      </w:r>
      <w:r>
        <w:rPr>
          <w:spacing w:val="-4"/>
          <w:sz w:val="24"/>
        </w:rPr>
        <w:t> </w:t>
      </w:r>
      <w:r>
        <w:rPr>
          <w:sz w:val="24"/>
        </w:rPr>
        <w:t>Scripture</w:t>
      </w:r>
      <w:r>
        <w:rPr>
          <w:spacing w:val="-4"/>
          <w:sz w:val="24"/>
        </w:rPr>
        <w:t> </w:t>
      </w:r>
      <w:r>
        <w:rPr>
          <w:sz w:val="24"/>
        </w:rPr>
        <w:t>was</w:t>
      </w:r>
      <w:r>
        <w:rPr>
          <w:spacing w:val="-3"/>
          <w:sz w:val="24"/>
        </w:rPr>
        <w:t> </w:t>
      </w:r>
      <w:r>
        <w:rPr>
          <w:sz w:val="24"/>
        </w:rPr>
        <w:t>taken</w:t>
      </w:r>
      <w:r>
        <w:rPr>
          <w:spacing w:val="-3"/>
          <w:sz w:val="24"/>
        </w:rPr>
        <w:t> </w:t>
      </w:r>
      <w:r>
        <w:rPr>
          <w:sz w:val="24"/>
        </w:rPr>
        <w:t>out</w:t>
      </w:r>
      <w:r>
        <w:rPr>
          <w:spacing w:val="-3"/>
          <w:sz w:val="24"/>
        </w:rPr>
        <w:t> </w:t>
      </w:r>
      <w:r>
        <w:rPr>
          <w:sz w:val="24"/>
        </w:rPr>
        <w:t>of</w:t>
      </w:r>
      <w:r>
        <w:rPr>
          <w:spacing w:val="-3"/>
          <w:sz w:val="24"/>
        </w:rPr>
        <w:t> </w:t>
      </w:r>
      <w:r>
        <w:rPr>
          <w:sz w:val="24"/>
        </w:rPr>
        <w:t>context</w:t>
      </w:r>
      <w:r>
        <w:rPr>
          <w:spacing w:val="-3"/>
          <w:sz w:val="24"/>
        </w:rPr>
        <w:t> </w:t>
      </w:r>
      <w:r>
        <w:rPr>
          <w:sz w:val="24"/>
        </w:rPr>
        <w:t>to</w:t>
      </w:r>
      <w:r>
        <w:rPr>
          <w:spacing w:val="-3"/>
          <w:sz w:val="24"/>
        </w:rPr>
        <w:t> </w:t>
      </w:r>
      <w:r>
        <w:rPr>
          <w:sz w:val="24"/>
        </w:rPr>
        <w:t>justify injustice (e.g., westward expansion, slavery, segregation)?</w:t>
      </w:r>
    </w:p>
    <w:p>
      <w:pPr>
        <w:pStyle w:val="ListParagraph"/>
        <w:numPr>
          <w:ilvl w:val="0"/>
          <w:numId w:val="19"/>
        </w:numPr>
        <w:tabs>
          <w:tab w:pos="240" w:val="left" w:leader="none"/>
        </w:tabs>
        <w:spacing w:line="513" w:lineRule="auto" w:before="0" w:after="0"/>
        <w:ind w:left="0" w:right="1046" w:firstLine="0"/>
        <w:jc w:val="left"/>
        <w:rPr>
          <w:sz w:val="24"/>
        </w:rPr>
      </w:pPr>
      <w:r>
        <w:rPr>
          <w:sz w:val="24"/>
        </w:rPr>
        <w:t>Have</w:t>
      </w:r>
      <w:r>
        <w:rPr>
          <w:spacing w:val="-4"/>
          <w:sz w:val="24"/>
        </w:rPr>
        <w:t> </w:t>
      </w:r>
      <w:r>
        <w:rPr>
          <w:sz w:val="24"/>
        </w:rPr>
        <w:t>you</w:t>
      </w:r>
      <w:r>
        <w:rPr>
          <w:spacing w:val="-3"/>
          <w:sz w:val="24"/>
        </w:rPr>
        <w:t> </w:t>
      </w:r>
      <w:r>
        <w:rPr>
          <w:sz w:val="24"/>
        </w:rPr>
        <w:t>ever</w:t>
      </w:r>
      <w:r>
        <w:rPr>
          <w:spacing w:val="-3"/>
          <w:sz w:val="24"/>
        </w:rPr>
        <w:t> </w:t>
      </w:r>
      <w:r>
        <w:rPr>
          <w:sz w:val="24"/>
        </w:rPr>
        <w:t>found</w:t>
      </w:r>
      <w:r>
        <w:rPr>
          <w:spacing w:val="-3"/>
          <w:sz w:val="24"/>
        </w:rPr>
        <w:t> </w:t>
      </w:r>
      <w:r>
        <w:rPr>
          <w:sz w:val="24"/>
        </w:rPr>
        <w:t>yourself</w:t>
      </w:r>
      <w:r>
        <w:rPr>
          <w:spacing w:val="-3"/>
          <w:sz w:val="24"/>
        </w:rPr>
        <w:t> </w:t>
      </w:r>
      <w:r>
        <w:rPr>
          <w:sz w:val="24"/>
        </w:rPr>
        <w:t>using</w:t>
      </w:r>
      <w:r>
        <w:rPr>
          <w:spacing w:val="-3"/>
          <w:sz w:val="24"/>
        </w:rPr>
        <w:t> </w:t>
      </w:r>
      <w:r>
        <w:rPr>
          <w:sz w:val="24"/>
        </w:rPr>
        <w:t>Scripture</w:t>
      </w:r>
      <w:r>
        <w:rPr>
          <w:spacing w:val="-4"/>
          <w:sz w:val="24"/>
        </w:rPr>
        <w:t> </w:t>
      </w:r>
      <w:r>
        <w:rPr>
          <w:sz w:val="24"/>
        </w:rPr>
        <w:t>to</w:t>
      </w:r>
      <w:r>
        <w:rPr>
          <w:spacing w:val="-3"/>
          <w:sz w:val="24"/>
        </w:rPr>
        <w:t> </w:t>
      </w:r>
      <w:r>
        <w:rPr>
          <w:sz w:val="24"/>
        </w:rPr>
        <w:t>validate</w:t>
      </w:r>
      <w:r>
        <w:rPr>
          <w:spacing w:val="-4"/>
          <w:sz w:val="24"/>
        </w:rPr>
        <w:t> </w:t>
      </w:r>
      <w:r>
        <w:rPr>
          <w:sz w:val="24"/>
        </w:rPr>
        <w:t>your</w:t>
      </w:r>
      <w:r>
        <w:rPr>
          <w:spacing w:val="-3"/>
          <w:sz w:val="24"/>
        </w:rPr>
        <w:t> </w:t>
      </w:r>
      <w:r>
        <w:rPr>
          <w:sz w:val="24"/>
        </w:rPr>
        <w:t>own</w:t>
      </w:r>
      <w:r>
        <w:rPr>
          <w:spacing w:val="-3"/>
          <w:sz w:val="24"/>
        </w:rPr>
        <w:t> </w:t>
      </w:r>
      <w:r>
        <w:rPr>
          <w:sz w:val="24"/>
        </w:rPr>
        <w:t>opinion,</w:t>
      </w:r>
      <w:r>
        <w:rPr>
          <w:spacing w:val="-3"/>
          <w:sz w:val="24"/>
        </w:rPr>
        <w:t> </w:t>
      </w:r>
      <w:r>
        <w:rPr>
          <w:sz w:val="24"/>
        </w:rPr>
        <w:t>lifestyle,</w:t>
      </w:r>
      <w:r>
        <w:rPr>
          <w:spacing w:val="-3"/>
          <w:sz w:val="24"/>
        </w:rPr>
        <w:t> </w:t>
      </w:r>
      <w:r>
        <w:rPr>
          <w:sz w:val="24"/>
        </w:rPr>
        <w:t>or worldview instead of letting Scripture challenge it? What did that look like?</w:t>
      </w:r>
    </w:p>
    <w:p>
      <w:pPr>
        <w:pStyle w:val="ListParagraph"/>
        <w:numPr>
          <w:ilvl w:val="0"/>
          <w:numId w:val="19"/>
        </w:numPr>
        <w:tabs>
          <w:tab w:pos="235" w:val="left" w:leader="none"/>
        </w:tabs>
        <w:spacing w:line="513" w:lineRule="auto" w:before="0" w:after="0"/>
        <w:ind w:left="0" w:right="723" w:firstLine="0"/>
        <w:jc w:val="left"/>
        <w:rPr>
          <w:sz w:val="24"/>
        </w:rPr>
      </w:pPr>
      <w:r>
        <w:rPr>
          <w:sz w:val="24"/>
        </w:rPr>
        <w:t>Why</w:t>
      </w:r>
      <w:r>
        <w:rPr>
          <w:spacing w:val="-3"/>
          <w:sz w:val="24"/>
        </w:rPr>
        <w:t> </w:t>
      </w:r>
      <w:r>
        <w:rPr>
          <w:sz w:val="24"/>
        </w:rPr>
        <w:t>do</w:t>
      </w:r>
      <w:r>
        <w:rPr>
          <w:spacing w:val="-3"/>
          <w:sz w:val="24"/>
        </w:rPr>
        <w:t> </w:t>
      </w:r>
      <w:r>
        <w:rPr>
          <w:sz w:val="24"/>
        </w:rPr>
        <w:t>you</w:t>
      </w:r>
      <w:r>
        <w:rPr>
          <w:spacing w:val="-3"/>
          <w:sz w:val="24"/>
        </w:rPr>
        <w:t> </w:t>
      </w:r>
      <w:r>
        <w:rPr>
          <w:sz w:val="24"/>
        </w:rPr>
        <w:t>think</w:t>
      </w:r>
      <w:r>
        <w:rPr>
          <w:spacing w:val="-3"/>
          <w:sz w:val="24"/>
        </w:rPr>
        <w:t> </w:t>
      </w:r>
      <w:r>
        <w:rPr>
          <w:sz w:val="24"/>
        </w:rPr>
        <w:t>it’s</w:t>
      </w:r>
      <w:r>
        <w:rPr>
          <w:spacing w:val="-3"/>
          <w:sz w:val="24"/>
        </w:rPr>
        <w:t> </w:t>
      </w:r>
      <w:r>
        <w:rPr>
          <w:sz w:val="24"/>
        </w:rPr>
        <w:t>easier</w:t>
      </w:r>
      <w:r>
        <w:rPr>
          <w:spacing w:val="-3"/>
          <w:sz w:val="24"/>
        </w:rPr>
        <w:t> </w:t>
      </w:r>
      <w:r>
        <w:rPr>
          <w:sz w:val="24"/>
        </w:rPr>
        <w:t>to</w:t>
      </w:r>
      <w:r>
        <w:rPr>
          <w:spacing w:val="-3"/>
          <w:sz w:val="24"/>
        </w:rPr>
        <w:t> </w:t>
      </w:r>
      <w:r>
        <w:rPr>
          <w:sz w:val="24"/>
        </w:rPr>
        <w:t>pull</w:t>
      </w:r>
      <w:r>
        <w:rPr>
          <w:spacing w:val="-3"/>
          <w:sz w:val="24"/>
        </w:rPr>
        <w:t> </w:t>
      </w:r>
      <w:r>
        <w:rPr>
          <w:sz w:val="24"/>
        </w:rPr>
        <w:t>verses</w:t>
      </w:r>
      <w:r>
        <w:rPr>
          <w:spacing w:val="-3"/>
          <w:sz w:val="24"/>
        </w:rPr>
        <w:t> </w:t>
      </w:r>
      <w:r>
        <w:rPr>
          <w:sz w:val="24"/>
        </w:rPr>
        <w:t>out</w:t>
      </w:r>
      <w:r>
        <w:rPr>
          <w:spacing w:val="-3"/>
          <w:sz w:val="24"/>
        </w:rPr>
        <w:t> </w:t>
      </w:r>
      <w:r>
        <w:rPr>
          <w:sz w:val="24"/>
        </w:rPr>
        <w:t>of</w:t>
      </w:r>
      <w:r>
        <w:rPr>
          <w:spacing w:val="-3"/>
          <w:sz w:val="24"/>
        </w:rPr>
        <w:t> </w:t>
      </w:r>
      <w:r>
        <w:rPr>
          <w:sz w:val="24"/>
        </w:rPr>
        <w:t>context</w:t>
      </w:r>
      <w:r>
        <w:rPr>
          <w:spacing w:val="-3"/>
          <w:sz w:val="24"/>
        </w:rPr>
        <w:t> </w:t>
      </w:r>
      <w:r>
        <w:rPr>
          <w:sz w:val="24"/>
        </w:rPr>
        <w:t>than</w:t>
      </w:r>
      <w:r>
        <w:rPr>
          <w:spacing w:val="-3"/>
          <w:sz w:val="24"/>
        </w:rPr>
        <w:t> </w:t>
      </w:r>
      <w:r>
        <w:rPr>
          <w:sz w:val="24"/>
        </w:rPr>
        <w:t>to</w:t>
      </w:r>
      <w:r>
        <w:rPr>
          <w:spacing w:val="-3"/>
          <w:sz w:val="24"/>
        </w:rPr>
        <w:t> </w:t>
      </w:r>
      <w:r>
        <w:rPr>
          <w:sz w:val="24"/>
        </w:rPr>
        <w:t>study</w:t>
      </w:r>
      <w:r>
        <w:rPr>
          <w:spacing w:val="-3"/>
          <w:sz w:val="24"/>
        </w:rPr>
        <w:t> </w:t>
      </w:r>
      <w:r>
        <w:rPr>
          <w:sz w:val="24"/>
        </w:rPr>
        <w:t>the</w:t>
      </w:r>
      <w:r>
        <w:rPr>
          <w:spacing w:val="-4"/>
          <w:sz w:val="24"/>
        </w:rPr>
        <w:t> </w:t>
      </w:r>
      <w:r>
        <w:rPr>
          <w:sz w:val="24"/>
        </w:rPr>
        <w:t>full</w:t>
      </w:r>
      <w:r>
        <w:rPr>
          <w:spacing w:val="-3"/>
          <w:sz w:val="24"/>
        </w:rPr>
        <w:t> </w:t>
      </w:r>
      <w:r>
        <w:rPr>
          <w:sz w:val="24"/>
        </w:rPr>
        <w:t>story</w:t>
      </w:r>
      <w:r>
        <w:rPr>
          <w:spacing w:val="-3"/>
          <w:sz w:val="24"/>
        </w:rPr>
        <w:t> </w:t>
      </w:r>
      <w:r>
        <w:rPr>
          <w:sz w:val="24"/>
        </w:rPr>
        <w:t>around </w:t>
      </w:r>
      <w:r>
        <w:rPr>
          <w:spacing w:val="-2"/>
          <w:sz w:val="24"/>
        </w:rPr>
        <w:t>them?</w:t>
      </w:r>
    </w:p>
    <w:p>
      <w:pPr>
        <w:pStyle w:val="ListParagraph"/>
        <w:numPr>
          <w:ilvl w:val="0"/>
          <w:numId w:val="19"/>
        </w:numPr>
        <w:tabs>
          <w:tab w:pos="240" w:val="left" w:leader="none"/>
        </w:tabs>
        <w:spacing w:line="513" w:lineRule="auto" w:before="0" w:after="0"/>
        <w:ind w:left="0" w:right="653" w:firstLine="0"/>
        <w:jc w:val="left"/>
        <w:rPr>
          <w:sz w:val="24"/>
        </w:rPr>
      </w:pPr>
      <w:r>
        <w:rPr>
          <w:sz w:val="24"/>
        </w:rPr>
        <w:t>How</w:t>
      </w:r>
      <w:r>
        <w:rPr>
          <w:spacing w:val="-3"/>
          <w:sz w:val="24"/>
        </w:rPr>
        <w:t> </w:t>
      </w:r>
      <w:r>
        <w:rPr>
          <w:sz w:val="24"/>
        </w:rPr>
        <w:t>can</w:t>
      </w:r>
      <w:r>
        <w:rPr>
          <w:spacing w:val="-3"/>
          <w:sz w:val="24"/>
        </w:rPr>
        <w:t> </w:t>
      </w:r>
      <w:r>
        <w:rPr>
          <w:sz w:val="24"/>
        </w:rPr>
        <w:t>the</w:t>
      </w:r>
      <w:r>
        <w:rPr>
          <w:spacing w:val="-4"/>
          <w:sz w:val="24"/>
        </w:rPr>
        <w:t> </w:t>
      </w:r>
      <w:r>
        <w:rPr>
          <w:sz w:val="24"/>
        </w:rPr>
        <w:t>Church</w:t>
      </w:r>
      <w:r>
        <w:rPr>
          <w:spacing w:val="-3"/>
          <w:sz w:val="24"/>
        </w:rPr>
        <w:t> </w:t>
      </w:r>
      <w:r>
        <w:rPr>
          <w:sz w:val="24"/>
        </w:rPr>
        <w:t>today</w:t>
      </w:r>
      <w:r>
        <w:rPr>
          <w:spacing w:val="-3"/>
          <w:sz w:val="24"/>
        </w:rPr>
        <w:t> </w:t>
      </w:r>
      <w:r>
        <w:rPr>
          <w:sz w:val="24"/>
        </w:rPr>
        <w:t>guard</w:t>
      </w:r>
      <w:r>
        <w:rPr>
          <w:spacing w:val="-3"/>
          <w:sz w:val="24"/>
        </w:rPr>
        <w:t> </w:t>
      </w:r>
      <w:r>
        <w:rPr>
          <w:sz w:val="24"/>
        </w:rPr>
        <w:t>against</w:t>
      </w:r>
      <w:r>
        <w:rPr>
          <w:spacing w:val="-3"/>
          <w:sz w:val="24"/>
        </w:rPr>
        <w:t> </w:t>
      </w:r>
      <w:r>
        <w:rPr>
          <w:sz w:val="24"/>
        </w:rPr>
        <w:t>the</w:t>
      </w:r>
      <w:r>
        <w:rPr>
          <w:spacing w:val="-4"/>
          <w:sz w:val="24"/>
        </w:rPr>
        <w:t> </w:t>
      </w:r>
      <w:r>
        <w:rPr>
          <w:sz w:val="24"/>
        </w:rPr>
        <w:t>same</w:t>
      </w:r>
      <w:r>
        <w:rPr>
          <w:spacing w:val="-4"/>
          <w:sz w:val="24"/>
        </w:rPr>
        <w:t> </w:t>
      </w:r>
      <w:r>
        <w:rPr>
          <w:sz w:val="24"/>
        </w:rPr>
        <w:t>mistakes</w:t>
      </w:r>
      <w:r>
        <w:rPr>
          <w:spacing w:val="-3"/>
          <w:sz w:val="24"/>
        </w:rPr>
        <w:t> </w:t>
      </w:r>
      <w:r>
        <w:rPr>
          <w:sz w:val="24"/>
        </w:rPr>
        <w:t>that</w:t>
      </w:r>
      <w:r>
        <w:rPr>
          <w:spacing w:val="-3"/>
          <w:sz w:val="24"/>
        </w:rPr>
        <w:t> </w:t>
      </w:r>
      <w:r>
        <w:rPr>
          <w:sz w:val="24"/>
        </w:rPr>
        <w:t>fueled</w:t>
      </w:r>
      <w:r>
        <w:rPr>
          <w:spacing w:val="-3"/>
          <w:sz w:val="24"/>
        </w:rPr>
        <w:t> </w:t>
      </w:r>
      <w:r>
        <w:rPr>
          <w:sz w:val="24"/>
        </w:rPr>
        <w:t>Manifest</w:t>
      </w:r>
      <w:r>
        <w:rPr>
          <w:spacing w:val="-3"/>
          <w:sz w:val="24"/>
        </w:rPr>
        <w:t> </w:t>
      </w:r>
      <w:r>
        <w:rPr>
          <w:sz w:val="24"/>
        </w:rPr>
        <w:t>Destiny</w:t>
      </w:r>
      <w:r>
        <w:rPr>
          <w:spacing w:val="-3"/>
          <w:sz w:val="24"/>
        </w:rPr>
        <w:t> </w:t>
      </w:r>
      <w:r>
        <w:rPr>
          <w:sz w:val="24"/>
        </w:rPr>
        <w:t>— using Scripture to defend power instead of reveal truth?</w:t>
      </w:r>
    </w:p>
    <w:p>
      <w:pPr>
        <w:pStyle w:val="ListParagraph"/>
        <w:spacing w:after="0" w:line="513" w:lineRule="auto"/>
        <w:jc w:val="left"/>
        <w:rPr>
          <w:sz w:val="24"/>
        </w:rPr>
        <w:sectPr>
          <w:pgSz w:w="12240" w:h="15840"/>
          <w:pgMar w:header="714" w:footer="0" w:top="1340" w:bottom="280" w:left="1440" w:right="1080"/>
        </w:sectPr>
      </w:pPr>
    </w:p>
    <w:p>
      <w:pPr>
        <w:pStyle w:val="Heading1"/>
      </w:pPr>
      <w:r>
        <w:rPr/>
        <w:t>Chapter</w:t>
      </w:r>
      <w:r>
        <w:rPr>
          <w:spacing w:val="-7"/>
        </w:rPr>
        <w:t> </w:t>
      </w:r>
      <w:r>
        <w:rPr/>
        <w:t>10</w:t>
      </w:r>
      <w:r>
        <w:rPr>
          <w:spacing w:val="-1"/>
        </w:rPr>
        <w:t> </w:t>
      </w:r>
      <w:r>
        <w:rPr/>
        <w:t>–</w:t>
      </w:r>
      <w:r>
        <w:rPr>
          <w:spacing w:val="-6"/>
        </w:rPr>
        <w:t> </w:t>
      </w:r>
      <w:r>
        <w:rPr/>
        <w:t>The</w:t>
      </w:r>
      <w:r>
        <w:rPr>
          <w:spacing w:val="-3"/>
        </w:rPr>
        <w:t> </w:t>
      </w:r>
      <w:r>
        <w:rPr/>
        <w:t>21st</w:t>
      </w:r>
      <w:r>
        <w:rPr>
          <w:spacing w:val="-1"/>
        </w:rPr>
        <w:t> </w:t>
      </w:r>
      <w:r>
        <w:rPr/>
        <w:t>Century</w:t>
      </w:r>
      <w:r>
        <w:rPr>
          <w:spacing w:val="-1"/>
        </w:rPr>
        <w:t> </w:t>
      </w:r>
      <w:r>
        <w:rPr>
          <w:spacing w:val="-2"/>
        </w:rPr>
        <w:t>Fusion</w:t>
      </w:r>
    </w:p>
    <w:p>
      <w:pPr>
        <w:pStyle w:val="BodyText"/>
        <w:spacing w:before="38"/>
        <w:rPr>
          <w:b/>
        </w:rPr>
      </w:pPr>
    </w:p>
    <w:p>
      <w:pPr>
        <w:pStyle w:val="BodyText"/>
        <w:spacing w:line="513" w:lineRule="auto"/>
        <w:ind w:right="372" w:firstLine="720"/>
      </w:pPr>
      <w:r>
        <w:rPr/>
        <w:t>I was in the third grade in music class with Mrs. Spangler. We were singing a choral version of the song called “Heal The World” by Michael Jackson. I remember another teacher knocking</w:t>
      </w:r>
      <w:r>
        <w:rPr>
          <w:spacing w:val="-1"/>
        </w:rPr>
        <w:t> </w:t>
      </w:r>
      <w:r>
        <w:rPr/>
        <w:t>on</w:t>
      </w:r>
      <w:r>
        <w:rPr>
          <w:spacing w:val="-1"/>
        </w:rPr>
        <w:t> </w:t>
      </w:r>
      <w:r>
        <w:rPr/>
        <w:t>the</w:t>
      </w:r>
      <w:r>
        <w:rPr>
          <w:spacing w:val="-2"/>
        </w:rPr>
        <w:t> </w:t>
      </w:r>
      <w:r>
        <w:rPr/>
        <w:t>door</w:t>
      </w:r>
      <w:r>
        <w:rPr>
          <w:spacing w:val="-1"/>
        </w:rPr>
        <w:t> </w:t>
      </w:r>
      <w:r>
        <w:rPr/>
        <w:t>in</w:t>
      </w:r>
      <w:r>
        <w:rPr>
          <w:spacing w:val="-1"/>
        </w:rPr>
        <w:t> </w:t>
      </w:r>
      <w:r>
        <w:rPr/>
        <w:t>tears.</w:t>
      </w:r>
      <w:r>
        <w:rPr>
          <w:spacing w:val="-1"/>
        </w:rPr>
        <w:t> </w:t>
      </w:r>
      <w:r>
        <w:rPr/>
        <w:t>Everything</w:t>
      </w:r>
      <w:r>
        <w:rPr>
          <w:spacing w:val="-1"/>
        </w:rPr>
        <w:t> </w:t>
      </w:r>
      <w:r>
        <w:rPr/>
        <w:t>after</w:t>
      </w:r>
      <w:r>
        <w:rPr>
          <w:spacing w:val="-1"/>
        </w:rPr>
        <w:t> </w:t>
      </w:r>
      <w:r>
        <w:rPr/>
        <w:t>that</w:t>
      </w:r>
      <w:r>
        <w:rPr>
          <w:spacing w:val="-1"/>
        </w:rPr>
        <w:t> </w:t>
      </w:r>
      <w:r>
        <w:rPr/>
        <w:t>was</w:t>
      </w:r>
      <w:r>
        <w:rPr>
          <w:spacing w:val="-1"/>
        </w:rPr>
        <w:t> </w:t>
      </w:r>
      <w:r>
        <w:rPr/>
        <w:t>kind</w:t>
      </w:r>
      <w:r>
        <w:rPr>
          <w:spacing w:val="-1"/>
        </w:rPr>
        <w:t> </w:t>
      </w:r>
      <w:r>
        <w:rPr/>
        <w:t>of</w:t>
      </w:r>
      <w:r>
        <w:rPr>
          <w:spacing w:val="-1"/>
        </w:rPr>
        <w:t> </w:t>
      </w:r>
      <w:r>
        <w:rPr/>
        <w:t>a</w:t>
      </w:r>
      <w:r>
        <w:rPr>
          <w:spacing w:val="-2"/>
        </w:rPr>
        <w:t> </w:t>
      </w:r>
      <w:r>
        <w:rPr/>
        <w:t>blur.</w:t>
      </w:r>
      <w:r>
        <w:rPr>
          <w:spacing w:val="-1"/>
        </w:rPr>
        <w:t> </w:t>
      </w:r>
      <w:r>
        <w:rPr/>
        <w:t>Mrs.</w:t>
      </w:r>
      <w:r>
        <w:rPr>
          <w:spacing w:val="-1"/>
        </w:rPr>
        <w:t> </w:t>
      </w:r>
      <w:r>
        <w:rPr/>
        <w:t>Spangler</w:t>
      </w:r>
      <w:r>
        <w:rPr>
          <w:spacing w:val="-1"/>
        </w:rPr>
        <w:t> </w:t>
      </w:r>
      <w:r>
        <w:rPr/>
        <w:t>wheeled</w:t>
      </w:r>
      <w:r>
        <w:rPr>
          <w:spacing w:val="-1"/>
        </w:rPr>
        <w:t> </w:t>
      </w:r>
      <w:r>
        <w:rPr/>
        <w:t>in the</w:t>
      </w:r>
      <w:r>
        <w:rPr>
          <w:spacing w:val="-9"/>
        </w:rPr>
        <w:t> </w:t>
      </w:r>
      <w:r>
        <w:rPr/>
        <w:t>TV</w:t>
      </w:r>
      <w:r>
        <w:rPr>
          <w:spacing w:val="-9"/>
        </w:rPr>
        <w:t> </w:t>
      </w:r>
      <w:r>
        <w:rPr/>
        <w:t>cart</w:t>
      </w:r>
      <w:r>
        <w:rPr>
          <w:spacing w:val="-4"/>
        </w:rPr>
        <w:t> </w:t>
      </w:r>
      <w:r>
        <w:rPr/>
        <w:t>and</w:t>
      </w:r>
      <w:r>
        <w:rPr>
          <w:spacing w:val="-4"/>
        </w:rPr>
        <w:t> </w:t>
      </w:r>
      <w:r>
        <w:rPr/>
        <w:t>turned</w:t>
      </w:r>
      <w:r>
        <w:rPr>
          <w:spacing w:val="-4"/>
        </w:rPr>
        <w:t> </w:t>
      </w:r>
      <w:r>
        <w:rPr/>
        <w:t>on</w:t>
      </w:r>
      <w:r>
        <w:rPr>
          <w:spacing w:val="-4"/>
        </w:rPr>
        <w:t> </w:t>
      </w:r>
      <w:r>
        <w:rPr/>
        <w:t>the</w:t>
      </w:r>
      <w:r>
        <w:rPr>
          <w:spacing w:val="-5"/>
        </w:rPr>
        <w:t> </w:t>
      </w:r>
      <w:r>
        <w:rPr/>
        <w:t>news.</w:t>
      </w:r>
      <w:r>
        <w:rPr>
          <w:spacing w:val="-9"/>
        </w:rPr>
        <w:t> </w:t>
      </w:r>
      <w:r>
        <w:rPr/>
        <w:t>We</w:t>
      </w:r>
      <w:r>
        <w:rPr>
          <w:spacing w:val="-5"/>
        </w:rPr>
        <w:t> </w:t>
      </w:r>
      <w:r>
        <w:rPr/>
        <w:t>watched</w:t>
      </w:r>
      <w:r>
        <w:rPr>
          <w:spacing w:val="-4"/>
        </w:rPr>
        <w:t> </w:t>
      </w:r>
      <w:r>
        <w:rPr/>
        <w:t>in</w:t>
      </w:r>
      <w:r>
        <w:rPr>
          <w:spacing w:val="-4"/>
        </w:rPr>
        <w:t> </w:t>
      </w:r>
      <w:r>
        <w:rPr/>
        <w:t>horror.</w:t>
      </w:r>
      <w:r>
        <w:rPr>
          <w:spacing w:val="-4"/>
        </w:rPr>
        <w:t> </w:t>
      </w:r>
      <w:r>
        <w:rPr/>
        <w:t>My</w:t>
      </w:r>
      <w:r>
        <w:rPr>
          <w:spacing w:val="-4"/>
        </w:rPr>
        <w:t> </w:t>
      </w:r>
      <w:r>
        <w:rPr/>
        <w:t>dad</w:t>
      </w:r>
      <w:r>
        <w:rPr>
          <w:spacing w:val="-4"/>
        </w:rPr>
        <w:t> </w:t>
      </w:r>
      <w:r>
        <w:rPr/>
        <w:t>came</w:t>
      </w:r>
      <w:r>
        <w:rPr>
          <w:spacing w:val="-5"/>
        </w:rPr>
        <w:t> </w:t>
      </w:r>
      <w:r>
        <w:rPr/>
        <w:t>to</w:t>
      </w:r>
      <w:r>
        <w:rPr>
          <w:spacing w:val="-4"/>
        </w:rPr>
        <w:t> </w:t>
      </w:r>
      <w:r>
        <w:rPr/>
        <w:t>pick</w:t>
      </w:r>
      <w:r>
        <w:rPr>
          <w:spacing w:val="-4"/>
        </w:rPr>
        <w:t> </w:t>
      </w:r>
      <w:r>
        <w:rPr/>
        <w:t>me</w:t>
      </w:r>
      <w:r>
        <w:rPr>
          <w:spacing w:val="-5"/>
        </w:rPr>
        <w:t> </w:t>
      </w:r>
      <w:r>
        <w:rPr/>
        <w:t>up</w:t>
      </w:r>
      <w:r>
        <w:rPr>
          <w:spacing w:val="-4"/>
        </w:rPr>
        <w:t> </w:t>
      </w:r>
      <w:r>
        <w:rPr/>
        <w:t>and</w:t>
      </w:r>
      <w:r>
        <w:rPr>
          <w:spacing w:val="-4"/>
        </w:rPr>
        <w:t> </w:t>
      </w:r>
      <w:r>
        <w:rPr/>
        <w:t>bring me home. My church met that night and held hands and prayed. People cried. People mourned.</w:t>
      </w:r>
    </w:p>
    <w:p>
      <w:pPr>
        <w:pStyle w:val="BodyText"/>
        <w:spacing w:line="272" w:lineRule="exact"/>
      </w:pPr>
      <w:r>
        <w:rPr/>
        <w:t>People</w:t>
      </w:r>
      <w:r>
        <w:rPr>
          <w:spacing w:val="-5"/>
        </w:rPr>
        <w:t> </w:t>
      </w:r>
      <w:r>
        <w:rPr/>
        <w:t>were</w:t>
      </w:r>
      <w:r>
        <w:rPr>
          <w:spacing w:val="-4"/>
        </w:rPr>
        <w:t> </w:t>
      </w:r>
      <w:r>
        <w:rPr/>
        <w:t>angry</w:t>
      </w:r>
      <w:r>
        <w:rPr>
          <w:spacing w:val="-3"/>
        </w:rPr>
        <w:t> </w:t>
      </w:r>
      <w:r>
        <w:rPr/>
        <w:t>and</w:t>
      </w:r>
      <w:r>
        <w:rPr>
          <w:spacing w:val="-4"/>
        </w:rPr>
        <w:t> </w:t>
      </w:r>
      <w:r>
        <w:rPr/>
        <w:t>afraid.</w:t>
      </w:r>
      <w:r>
        <w:rPr>
          <w:spacing w:val="-8"/>
        </w:rPr>
        <w:t> </w:t>
      </w:r>
      <w:r>
        <w:rPr/>
        <w:t>That</w:t>
      </w:r>
      <w:r>
        <w:rPr>
          <w:spacing w:val="-3"/>
        </w:rPr>
        <w:t> </w:t>
      </w:r>
      <w:r>
        <w:rPr/>
        <w:t>day,</w:t>
      </w:r>
      <w:r>
        <w:rPr>
          <w:spacing w:val="-3"/>
        </w:rPr>
        <w:t> </w:t>
      </w:r>
      <w:r>
        <w:rPr/>
        <w:t>everything</w:t>
      </w:r>
      <w:r>
        <w:rPr>
          <w:spacing w:val="-3"/>
        </w:rPr>
        <w:t> </w:t>
      </w:r>
      <w:r>
        <w:rPr>
          <w:spacing w:val="-2"/>
        </w:rPr>
        <w:t>changed.</w:t>
      </w:r>
    </w:p>
    <w:p>
      <w:pPr>
        <w:pStyle w:val="BodyText"/>
        <w:spacing w:before="38"/>
      </w:pPr>
    </w:p>
    <w:p>
      <w:pPr>
        <w:pStyle w:val="BodyText"/>
        <w:spacing w:line="513" w:lineRule="auto"/>
        <w:ind w:right="370" w:firstLine="720"/>
      </w:pPr>
      <w:r>
        <w:rPr/>
        <w:t>On September 11, 2001, smoke rose over New</w:t>
      </w:r>
      <w:r>
        <w:rPr>
          <w:spacing w:val="-3"/>
        </w:rPr>
        <w:t> </w:t>
      </w:r>
      <w:r>
        <w:rPr/>
        <w:t>York and with it the nation’s prayers</w:t>
      </w:r>
      <w:bookmarkStart w:name="_bookmark362" w:id="363"/>
      <w:bookmarkEnd w:id="363"/>
      <w:r>
        <w:rPr/>
        <w:t>.</w:t>
      </w:r>
      <w:hyperlink w:history="true" w:anchor="_bookmark364">
        <w:r>
          <w:rPr>
            <w:position w:val="5"/>
            <w:sz w:val="16"/>
          </w:rPr>
          <w:t>1</w:t>
        </w:r>
      </w:hyperlink>
      <w:r>
        <w:rPr>
          <w:spacing w:val="40"/>
          <w:position w:val="5"/>
          <w:sz w:val="16"/>
        </w:rPr>
        <w:t> </w:t>
      </w:r>
      <w:r>
        <w:rPr/>
        <w:t>Churches filled. Pastors spoke of judgment, repentance, renewal. Politicians invoked God and destiny.</w:t>
      </w:r>
      <w:r>
        <w:rPr>
          <w:spacing w:val="-4"/>
        </w:rPr>
        <w:t> </w:t>
      </w:r>
      <w:r>
        <w:rPr/>
        <w:t>For</w:t>
      </w:r>
      <w:r>
        <w:rPr>
          <w:spacing w:val="-4"/>
        </w:rPr>
        <w:t> </w:t>
      </w:r>
      <w:r>
        <w:rPr/>
        <w:t>a</w:t>
      </w:r>
      <w:r>
        <w:rPr>
          <w:spacing w:val="-5"/>
        </w:rPr>
        <w:t> </w:t>
      </w:r>
      <w:r>
        <w:rPr/>
        <w:t>moment,</w:t>
      </w:r>
      <w:r>
        <w:rPr>
          <w:spacing w:val="-4"/>
        </w:rPr>
        <w:t> </w:t>
      </w:r>
      <w:r>
        <w:rPr/>
        <w:t>it</w:t>
      </w:r>
      <w:r>
        <w:rPr>
          <w:spacing w:val="-4"/>
        </w:rPr>
        <w:t> </w:t>
      </w:r>
      <w:r>
        <w:rPr/>
        <w:t>felt</w:t>
      </w:r>
      <w:r>
        <w:rPr>
          <w:spacing w:val="-4"/>
        </w:rPr>
        <w:t> </w:t>
      </w:r>
      <w:r>
        <w:rPr/>
        <w:t>as</w:t>
      </w:r>
      <w:r>
        <w:rPr>
          <w:spacing w:val="-4"/>
        </w:rPr>
        <w:t> </w:t>
      </w:r>
      <w:r>
        <w:rPr/>
        <w:t>if</w:t>
      </w:r>
      <w:r>
        <w:rPr>
          <w:spacing w:val="-4"/>
        </w:rPr>
        <w:t> </w:t>
      </w:r>
      <w:r>
        <w:rPr/>
        <w:t>the</w:t>
      </w:r>
      <w:r>
        <w:rPr>
          <w:spacing w:val="-5"/>
        </w:rPr>
        <w:t> </w:t>
      </w:r>
      <w:r>
        <w:rPr/>
        <w:t>river</w:t>
      </w:r>
      <w:r>
        <w:rPr>
          <w:spacing w:val="-4"/>
        </w:rPr>
        <w:t> </w:t>
      </w:r>
      <w:r>
        <w:rPr/>
        <w:t>of</w:t>
      </w:r>
      <w:r>
        <w:rPr>
          <w:spacing w:val="-4"/>
        </w:rPr>
        <w:t> </w:t>
      </w:r>
      <w:r>
        <w:rPr/>
        <w:t>faith</w:t>
      </w:r>
      <w:r>
        <w:rPr>
          <w:spacing w:val="-4"/>
        </w:rPr>
        <w:t> </w:t>
      </w:r>
      <w:r>
        <w:rPr/>
        <w:t>that</w:t>
      </w:r>
      <w:r>
        <w:rPr>
          <w:spacing w:val="-4"/>
        </w:rPr>
        <w:t> </w:t>
      </w:r>
      <w:r>
        <w:rPr/>
        <w:t>had</w:t>
      </w:r>
      <w:r>
        <w:rPr>
          <w:spacing w:val="-4"/>
        </w:rPr>
        <w:t> </w:t>
      </w:r>
      <w:r>
        <w:rPr/>
        <w:t>long</w:t>
      </w:r>
      <w:r>
        <w:rPr>
          <w:spacing w:val="-4"/>
        </w:rPr>
        <w:t> </w:t>
      </w:r>
      <w:r>
        <w:rPr/>
        <w:t>run</w:t>
      </w:r>
      <w:r>
        <w:rPr>
          <w:spacing w:val="-4"/>
        </w:rPr>
        <w:t> </w:t>
      </w:r>
      <w:r>
        <w:rPr/>
        <w:t>underground</w:t>
      </w:r>
      <w:r>
        <w:rPr>
          <w:spacing w:val="-4"/>
        </w:rPr>
        <w:t> </w:t>
      </w:r>
      <w:r>
        <w:rPr/>
        <w:t>surged</w:t>
      </w:r>
      <w:r>
        <w:rPr>
          <w:spacing w:val="-4"/>
        </w:rPr>
        <w:t> </w:t>
      </w:r>
      <w:r>
        <w:rPr/>
        <w:t>back</w:t>
      </w:r>
      <w:r>
        <w:rPr>
          <w:spacing w:val="-4"/>
        </w:rPr>
        <w:t> </w:t>
      </w:r>
      <w:r>
        <w:rPr/>
        <w:t>to the surface.</w:t>
      </w:r>
    </w:p>
    <w:p>
      <w:pPr>
        <w:pStyle w:val="BodyText"/>
        <w:spacing w:line="513" w:lineRule="auto"/>
        <w:ind w:right="661" w:firstLine="720"/>
      </w:pPr>
      <w:r>
        <w:rPr/>
        <w:t>This</w:t>
      </w:r>
      <w:r>
        <w:rPr>
          <w:spacing w:val="-3"/>
        </w:rPr>
        <w:t> </w:t>
      </w:r>
      <w:r>
        <w:rPr/>
        <w:t>was</w:t>
      </w:r>
      <w:r>
        <w:rPr>
          <w:spacing w:val="-3"/>
        </w:rPr>
        <w:t> </w:t>
      </w:r>
      <w:r>
        <w:rPr/>
        <w:t>a</w:t>
      </w:r>
      <w:r>
        <w:rPr>
          <w:spacing w:val="-4"/>
        </w:rPr>
        <w:t> </w:t>
      </w:r>
      <w:r>
        <w:rPr/>
        <w:t>cultural</w:t>
      </w:r>
      <w:r>
        <w:rPr>
          <w:spacing w:val="-3"/>
        </w:rPr>
        <w:t> </w:t>
      </w:r>
      <w:r>
        <w:rPr/>
        <w:t>turning</w:t>
      </w:r>
      <w:r>
        <w:rPr>
          <w:spacing w:val="-3"/>
        </w:rPr>
        <w:t> </w:t>
      </w:r>
      <w:r>
        <w:rPr/>
        <w:t>point</w:t>
      </w:r>
      <w:r>
        <w:rPr>
          <w:spacing w:val="-3"/>
        </w:rPr>
        <w:t> </w:t>
      </w:r>
      <w:r>
        <w:rPr/>
        <w:t>that</w:t>
      </w:r>
      <w:r>
        <w:rPr>
          <w:spacing w:val="-3"/>
        </w:rPr>
        <w:t> </w:t>
      </w:r>
      <w:r>
        <w:rPr/>
        <w:t>helped</w:t>
      </w:r>
      <w:r>
        <w:rPr>
          <w:spacing w:val="-3"/>
        </w:rPr>
        <w:t> </w:t>
      </w:r>
      <w:r>
        <w:rPr/>
        <w:t>shape</w:t>
      </w:r>
      <w:r>
        <w:rPr>
          <w:spacing w:val="-4"/>
        </w:rPr>
        <w:t> </w:t>
      </w:r>
      <w:r>
        <w:rPr/>
        <w:t>the</w:t>
      </w:r>
      <w:r>
        <w:rPr>
          <w:spacing w:val="-4"/>
        </w:rPr>
        <w:t> </w:t>
      </w:r>
      <w:r>
        <w:rPr/>
        <w:t>current</w:t>
      </w:r>
      <w:r>
        <w:rPr>
          <w:spacing w:val="-3"/>
        </w:rPr>
        <w:t> </w:t>
      </w:r>
      <w:r>
        <w:rPr/>
        <w:t>of</w:t>
      </w:r>
      <w:r>
        <w:rPr>
          <w:spacing w:val="-3"/>
        </w:rPr>
        <w:t> </w:t>
      </w:r>
      <w:r>
        <w:rPr/>
        <w:t>the</w:t>
      </w:r>
      <w:r>
        <w:rPr>
          <w:spacing w:val="-4"/>
        </w:rPr>
        <w:t> </w:t>
      </w:r>
      <w:r>
        <w:rPr/>
        <w:t>cultural</w:t>
      </w:r>
      <w:r>
        <w:rPr>
          <w:spacing w:val="-3"/>
        </w:rPr>
        <w:t> </w:t>
      </w:r>
      <w:r>
        <w:rPr/>
        <w:t>river</w:t>
      </w:r>
      <w:r>
        <w:rPr>
          <w:spacing w:val="-3"/>
        </w:rPr>
        <w:t> </w:t>
      </w:r>
      <w:r>
        <w:rPr/>
        <w:t>in ways that had been unrivaled in decades.</w:t>
      </w:r>
    </w:p>
    <w:p>
      <w:pPr>
        <w:pStyle w:val="BodyText"/>
        <w:spacing w:line="513" w:lineRule="auto"/>
        <w:ind w:right="409" w:firstLine="720"/>
      </w:pPr>
      <w:r>
        <w:rPr/>
        <w:t>It</w:t>
      </w:r>
      <w:r>
        <w:rPr>
          <w:spacing w:val="-4"/>
        </w:rPr>
        <w:t> </w:t>
      </w:r>
      <w:r>
        <w:rPr/>
        <w:t>felt,</w:t>
      </w:r>
      <w:r>
        <w:rPr>
          <w:spacing w:val="-4"/>
        </w:rPr>
        <w:t> </w:t>
      </w:r>
      <w:r>
        <w:rPr/>
        <w:t>in</w:t>
      </w:r>
      <w:r>
        <w:rPr>
          <w:spacing w:val="-4"/>
        </w:rPr>
        <w:t> </w:t>
      </w:r>
      <w:r>
        <w:rPr/>
        <w:t>that</w:t>
      </w:r>
      <w:r>
        <w:rPr>
          <w:spacing w:val="-4"/>
        </w:rPr>
        <w:t> </w:t>
      </w:r>
      <w:r>
        <w:rPr/>
        <w:t>moment,</w:t>
      </w:r>
      <w:r>
        <w:rPr>
          <w:spacing w:val="-4"/>
        </w:rPr>
        <w:t> </w:t>
      </w:r>
      <w:r>
        <w:rPr/>
        <w:t>as</w:t>
      </w:r>
      <w:r>
        <w:rPr>
          <w:spacing w:val="-4"/>
        </w:rPr>
        <w:t> </w:t>
      </w:r>
      <w:r>
        <w:rPr/>
        <w:t>though</w:t>
      </w:r>
      <w:r>
        <w:rPr>
          <w:spacing w:val="-4"/>
        </w:rPr>
        <w:t> </w:t>
      </w:r>
      <w:r>
        <w:rPr/>
        <w:t>the</w:t>
      </w:r>
      <w:r>
        <w:rPr>
          <w:spacing w:val="-5"/>
        </w:rPr>
        <w:t> </w:t>
      </w:r>
      <w:r>
        <w:rPr/>
        <w:t>line</w:t>
      </w:r>
      <w:r>
        <w:rPr>
          <w:spacing w:val="-5"/>
        </w:rPr>
        <w:t> </w:t>
      </w:r>
      <w:r>
        <w:rPr/>
        <w:t>between</w:t>
      </w:r>
      <w:r>
        <w:rPr>
          <w:spacing w:val="-4"/>
        </w:rPr>
        <w:t> </w:t>
      </w:r>
      <w:r>
        <w:rPr/>
        <w:t>faith</w:t>
      </w:r>
      <w:r>
        <w:rPr>
          <w:spacing w:val="-4"/>
        </w:rPr>
        <w:t> </w:t>
      </w:r>
      <w:r>
        <w:rPr/>
        <w:t>and</w:t>
      </w:r>
      <w:r>
        <w:rPr>
          <w:spacing w:val="-4"/>
        </w:rPr>
        <w:t> </w:t>
      </w:r>
      <w:r>
        <w:rPr/>
        <w:t>patriotism</w:t>
      </w:r>
      <w:r>
        <w:rPr>
          <w:spacing w:val="-4"/>
        </w:rPr>
        <w:t> </w:t>
      </w:r>
      <w:r>
        <w:rPr/>
        <w:t>had</w:t>
      </w:r>
      <w:r>
        <w:rPr>
          <w:spacing w:val="-4"/>
        </w:rPr>
        <w:t> </w:t>
      </w:r>
      <w:r>
        <w:rPr/>
        <w:t>dissolved.</w:t>
      </w:r>
      <w:r>
        <w:rPr>
          <w:spacing w:val="-9"/>
        </w:rPr>
        <w:t> </w:t>
      </w:r>
      <w:r>
        <w:rPr/>
        <w:t>To be an</w:t>
      </w:r>
      <w:r>
        <w:rPr>
          <w:spacing w:val="-9"/>
        </w:rPr>
        <w:t> </w:t>
      </w:r>
      <w:r>
        <w:rPr/>
        <w:t>American was to be a believer. To resist</w:t>
      </w:r>
      <w:r>
        <w:rPr>
          <w:spacing w:val="-9"/>
        </w:rPr>
        <w:t> </w:t>
      </w:r>
      <w:r>
        <w:rPr/>
        <w:t>America was to resist God. Flags filled sanctuaries, and sermons sounded more like speeches.</w:t>
      </w:r>
    </w:p>
    <w:p>
      <w:pPr>
        <w:pStyle w:val="BodyText"/>
        <w:spacing w:line="513" w:lineRule="auto"/>
        <w:ind w:right="370" w:firstLine="720"/>
      </w:pPr>
      <w:r>
        <w:rPr/>
        <w:t>For</w:t>
      </w:r>
      <w:r>
        <w:rPr>
          <w:spacing w:val="-5"/>
        </w:rPr>
        <w:t> </w:t>
      </w:r>
      <w:r>
        <w:rPr/>
        <w:t>evangelicals</w:t>
      </w:r>
      <w:r>
        <w:rPr>
          <w:spacing w:val="-5"/>
        </w:rPr>
        <w:t> </w:t>
      </w:r>
      <w:r>
        <w:rPr/>
        <w:t>especially,</w:t>
      </w:r>
      <w:r>
        <w:rPr>
          <w:spacing w:val="-5"/>
        </w:rPr>
        <w:t> </w:t>
      </w:r>
      <w:r>
        <w:rPr/>
        <w:t>9/11</w:t>
      </w:r>
      <w:r>
        <w:rPr>
          <w:spacing w:val="-5"/>
        </w:rPr>
        <w:t> </w:t>
      </w:r>
      <w:r>
        <w:rPr/>
        <w:t>reinforced</w:t>
      </w:r>
      <w:r>
        <w:rPr>
          <w:spacing w:val="-5"/>
        </w:rPr>
        <w:t> </w:t>
      </w:r>
      <w:r>
        <w:rPr/>
        <w:t>the</w:t>
      </w:r>
      <w:r>
        <w:rPr>
          <w:spacing w:val="-6"/>
        </w:rPr>
        <w:t> </w:t>
      </w:r>
      <w:r>
        <w:rPr/>
        <w:t>belief</w:t>
      </w:r>
      <w:r>
        <w:rPr>
          <w:spacing w:val="-5"/>
        </w:rPr>
        <w:t> </w:t>
      </w:r>
      <w:r>
        <w:rPr/>
        <w:t>that</w:t>
      </w:r>
      <w:r>
        <w:rPr>
          <w:spacing w:val="-5"/>
        </w:rPr>
        <w:t> </w:t>
      </w:r>
      <w:r>
        <w:rPr/>
        <w:t>the</w:t>
      </w:r>
      <w:r>
        <w:rPr>
          <w:spacing w:val="-6"/>
        </w:rPr>
        <w:t> </w:t>
      </w:r>
      <w:r>
        <w:rPr/>
        <w:t>United</w:t>
      </w:r>
      <w:r>
        <w:rPr>
          <w:spacing w:val="-5"/>
        </w:rPr>
        <w:t> </w:t>
      </w:r>
      <w:r>
        <w:rPr/>
        <w:t>States</w:t>
      </w:r>
      <w:r>
        <w:rPr>
          <w:spacing w:val="-5"/>
        </w:rPr>
        <w:t> </w:t>
      </w:r>
      <w:r>
        <w:rPr/>
        <w:t>was</w:t>
      </w:r>
      <w:r>
        <w:rPr>
          <w:spacing w:val="-5"/>
        </w:rPr>
        <w:t> </w:t>
      </w:r>
      <w:r>
        <w:rPr/>
        <w:t>engaged in a cosmic struggle between good and evil</w:t>
      </w:r>
      <w:bookmarkStart w:name="_bookmark363" w:id="364"/>
      <w:bookmarkEnd w:id="364"/>
      <w:r>
        <w:rPr/>
        <w:t>.</w:t>
      </w:r>
      <w:hyperlink w:history="true" w:anchor="_bookmark365">
        <w:r>
          <w:rPr>
            <w:position w:val="5"/>
            <w:sz w:val="16"/>
          </w:rPr>
          <w:t>2</w:t>
        </w:r>
      </w:hyperlink>
      <w:r>
        <w:rPr>
          <w:spacing w:val="29"/>
          <w:position w:val="5"/>
          <w:sz w:val="16"/>
        </w:rPr>
        <w:t> </w:t>
      </w:r>
      <w:r>
        <w:rPr/>
        <w:t>But beneath that unity, something deeper was</w:t>
      </w:r>
    </w:p>
    <w:p>
      <w:pPr>
        <w:pStyle w:val="BodyText"/>
        <w:spacing w:line="268" w:lineRule="exact"/>
      </w:pPr>
      <w:r>
        <w:rPr/>
        <w:t>forming:</w:t>
      </w:r>
      <w:r>
        <w:rPr>
          <w:spacing w:val="-1"/>
        </w:rPr>
        <w:t> </w:t>
      </w:r>
      <w:r>
        <w:rPr/>
        <w:t>a</w:t>
      </w:r>
      <w:r>
        <w:rPr>
          <w:spacing w:val="-2"/>
        </w:rPr>
        <w:t> </w:t>
      </w:r>
      <w:r>
        <w:rPr/>
        <w:t>fusion</w:t>
      </w:r>
      <w:r>
        <w:rPr>
          <w:spacing w:val="-1"/>
        </w:rPr>
        <w:t> </w:t>
      </w:r>
      <w:r>
        <w:rPr/>
        <w:t>of</w:t>
      </w:r>
      <w:r>
        <w:rPr>
          <w:spacing w:val="-1"/>
        </w:rPr>
        <w:t> </w:t>
      </w:r>
      <w:r>
        <w:rPr/>
        <w:t>Christianity</w:t>
      </w:r>
      <w:r>
        <w:rPr>
          <w:spacing w:val="-1"/>
        </w:rPr>
        <w:t> </w:t>
      </w:r>
      <w:r>
        <w:rPr/>
        <w:t>and</w:t>
      </w:r>
      <w:r>
        <w:rPr>
          <w:spacing w:val="-1"/>
        </w:rPr>
        <w:t> </w:t>
      </w:r>
      <w:r>
        <w:rPr/>
        <w:t>conservatism</w:t>
      </w:r>
      <w:r>
        <w:rPr>
          <w:spacing w:val="-1"/>
        </w:rPr>
        <w:t> </w:t>
      </w:r>
      <w:r>
        <w:rPr/>
        <w:t>that</w:t>
      </w:r>
      <w:r>
        <w:rPr>
          <w:spacing w:val="-1"/>
        </w:rPr>
        <w:t> </w:t>
      </w:r>
      <w:r>
        <w:rPr/>
        <w:t>would</w:t>
      </w:r>
      <w:r>
        <w:rPr>
          <w:spacing w:val="-1"/>
        </w:rPr>
        <w:t> </w:t>
      </w:r>
      <w:r>
        <w:rPr/>
        <w:t>shape</w:t>
      </w:r>
      <w:r>
        <w:rPr>
          <w:spacing w:val="-2"/>
        </w:rPr>
        <w:t> </w:t>
      </w:r>
      <w:r>
        <w:rPr/>
        <w:t>the</w:t>
      </w:r>
      <w:r>
        <w:rPr>
          <w:spacing w:val="-2"/>
        </w:rPr>
        <w:t> </w:t>
      </w:r>
      <w:r>
        <w:rPr/>
        <w:t>identity</w:t>
      </w:r>
      <w:r>
        <w:rPr>
          <w:spacing w:val="-1"/>
        </w:rPr>
        <w:t> </w:t>
      </w:r>
      <w:r>
        <w:rPr/>
        <w:t>of</w:t>
      </w:r>
      <w:r>
        <w:rPr>
          <w:spacing w:val="-1"/>
        </w:rPr>
        <w:t> </w:t>
      </w:r>
      <w:r>
        <w:rPr/>
        <w:t>the</w:t>
      </w:r>
      <w:r>
        <w:rPr>
          <w:spacing w:val="-2"/>
        </w:rPr>
        <w:t> </w:t>
      </w:r>
      <w:r>
        <w:rPr/>
        <w:t>church </w:t>
      </w:r>
      <w:r>
        <w:rPr>
          <w:spacing w:val="-5"/>
        </w:rPr>
        <w:t>for</w:t>
      </w:r>
    </w:p>
    <w:p>
      <w:pPr>
        <w:pStyle w:val="BodyText"/>
        <w:rPr>
          <w:sz w:val="20"/>
        </w:rPr>
      </w:pPr>
    </w:p>
    <w:p>
      <w:pPr>
        <w:pStyle w:val="BodyText"/>
        <w:rPr>
          <w:sz w:val="20"/>
        </w:rPr>
      </w:pPr>
    </w:p>
    <w:p>
      <w:pPr>
        <w:pStyle w:val="BodyText"/>
        <w:spacing w:before="116"/>
        <w:rPr>
          <w:sz w:val="20"/>
        </w:rPr>
      </w:pPr>
      <w:r>
        <w:rPr>
          <w:sz w:val="20"/>
        </w:rPr>
        <mc:AlternateContent>
          <mc:Choice Requires="wps">
            <w:drawing>
              <wp:anchor distT="0" distB="0" distL="0" distR="0" allowOverlap="1" layoutInCell="1" locked="0" behindDoc="1" simplePos="0" relativeHeight="487628800">
                <wp:simplePos x="0" y="0"/>
                <wp:positionH relativeFrom="page">
                  <wp:posOffset>914400</wp:posOffset>
                </wp:positionH>
                <wp:positionV relativeFrom="paragraph">
                  <wp:posOffset>235420</wp:posOffset>
                </wp:positionV>
                <wp:extent cx="1270000" cy="635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537054pt;width:100pt;height:.5pt;mso-position-horizontal-relative:page;mso-position-vertical-relative:paragraph;z-index:-15687680;mso-wrap-distance-left:0;mso-wrap-distance-right:0" id="docshape80"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364" w:id="365"/>
      <w:bookmarkEnd w:id="365"/>
      <w:r>
        <w:rPr/>
      </w:r>
      <w:hyperlink w:history="true" w:anchor="_bookmark362">
        <w:r>
          <w:rPr>
            <w:position w:val="4"/>
            <w:sz w:val="13"/>
          </w:rPr>
          <w:t>1</w:t>
        </w:r>
      </w:hyperlink>
      <w:r>
        <w:rPr>
          <w:spacing w:val="13"/>
          <w:position w:val="4"/>
          <w:sz w:val="13"/>
        </w:rPr>
        <w:t> </w:t>
      </w:r>
      <w:r>
        <w:rPr>
          <w:sz w:val="20"/>
        </w:rPr>
        <w:t>Robert</w:t>
      </w:r>
      <w:r>
        <w:rPr>
          <w:spacing w:val="-3"/>
          <w:sz w:val="20"/>
        </w:rPr>
        <w:t> </w:t>
      </w:r>
      <w:r>
        <w:rPr>
          <w:sz w:val="20"/>
        </w:rPr>
        <w:t>Bellah</w:t>
      </w:r>
      <w:r>
        <w:rPr>
          <w:spacing w:val="-3"/>
          <w:sz w:val="20"/>
        </w:rPr>
        <w:t> </w:t>
      </w:r>
      <w:r>
        <w:rPr>
          <w:sz w:val="20"/>
        </w:rPr>
        <w:t>et</w:t>
      </w:r>
      <w:r>
        <w:rPr>
          <w:spacing w:val="-3"/>
          <w:sz w:val="20"/>
        </w:rPr>
        <w:t> </w:t>
      </w:r>
      <w:r>
        <w:rPr>
          <w:sz w:val="20"/>
        </w:rPr>
        <w:t>al.,</w:t>
      </w:r>
      <w:r>
        <w:rPr>
          <w:spacing w:val="-3"/>
          <w:sz w:val="20"/>
        </w:rPr>
        <w:t> </w:t>
      </w:r>
      <w:r>
        <w:rPr>
          <w:sz w:val="20"/>
        </w:rPr>
        <w:t>Habits</w:t>
      </w:r>
      <w:r>
        <w:rPr>
          <w:spacing w:val="-3"/>
          <w:sz w:val="20"/>
        </w:rPr>
        <w:t> </w:t>
      </w:r>
      <w:r>
        <w:rPr>
          <w:sz w:val="20"/>
        </w:rPr>
        <w:t>of</w:t>
      </w:r>
      <w:r>
        <w:rPr>
          <w:spacing w:val="-3"/>
          <w:sz w:val="20"/>
        </w:rPr>
        <w:t> </w:t>
      </w:r>
      <w:r>
        <w:rPr>
          <w:sz w:val="20"/>
        </w:rPr>
        <w:t>the</w:t>
      </w:r>
      <w:r>
        <w:rPr>
          <w:spacing w:val="-3"/>
          <w:sz w:val="20"/>
        </w:rPr>
        <w:t> </w:t>
      </w:r>
      <w:r>
        <w:rPr>
          <w:sz w:val="20"/>
        </w:rPr>
        <w:t>Heart:</w:t>
      </w:r>
      <w:r>
        <w:rPr>
          <w:spacing w:val="-3"/>
          <w:sz w:val="20"/>
        </w:rPr>
        <w:t> </w:t>
      </w:r>
      <w:r>
        <w:rPr>
          <w:sz w:val="20"/>
        </w:rPr>
        <w:t>Individualism</w:t>
      </w:r>
      <w:r>
        <w:rPr>
          <w:spacing w:val="-3"/>
          <w:sz w:val="20"/>
        </w:rPr>
        <w:t> </w:t>
      </w:r>
      <w:r>
        <w:rPr>
          <w:sz w:val="20"/>
        </w:rPr>
        <w:t>and</w:t>
      </w:r>
      <w:r>
        <w:rPr>
          <w:spacing w:val="-3"/>
          <w:sz w:val="20"/>
        </w:rPr>
        <w:t> </w:t>
      </w:r>
      <w:r>
        <w:rPr>
          <w:sz w:val="20"/>
        </w:rPr>
        <w:t>Commitment</w:t>
      </w:r>
      <w:r>
        <w:rPr>
          <w:spacing w:val="-3"/>
          <w:sz w:val="20"/>
        </w:rPr>
        <w:t> </w:t>
      </w:r>
      <w:r>
        <w:rPr>
          <w:sz w:val="20"/>
        </w:rPr>
        <w:t>in</w:t>
      </w:r>
      <w:r>
        <w:rPr>
          <w:spacing w:val="-13"/>
          <w:sz w:val="20"/>
        </w:rPr>
        <w:t> </w:t>
      </w:r>
      <w:r>
        <w:rPr>
          <w:sz w:val="20"/>
        </w:rPr>
        <w:t>American</w:t>
      </w:r>
      <w:r>
        <w:rPr>
          <w:spacing w:val="-2"/>
          <w:sz w:val="20"/>
        </w:rPr>
        <w:t> </w:t>
      </w:r>
      <w:r>
        <w:rPr>
          <w:sz w:val="20"/>
        </w:rPr>
        <w:t>Life</w:t>
      </w:r>
      <w:r>
        <w:rPr>
          <w:spacing w:val="-3"/>
          <w:sz w:val="20"/>
        </w:rPr>
        <w:t> </w:t>
      </w:r>
      <w:r>
        <w:rPr>
          <w:sz w:val="20"/>
        </w:rPr>
        <w:t>(Berkeley: University of California Press, 2008), 267–70.</w:t>
      </w:r>
    </w:p>
    <w:p>
      <w:pPr>
        <w:spacing w:line="230" w:lineRule="auto" w:before="190"/>
        <w:ind w:left="720" w:right="370" w:firstLine="0"/>
        <w:jc w:val="left"/>
        <w:rPr>
          <w:sz w:val="20"/>
        </w:rPr>
      </w:pPr>
      <w:bookmarkStart w:name="_bookmark365" w:id="366"/>
      <w:bookmarkEnd w:id="366"/>
      <w:r>
        <w:rPr/>
      </w:r>
      <w:hyperlink w:history="true" w:anchor="_bookmark363">
        <w:r>
          <w:rPr>
            <w:position w:val="4"/>
            <w:sz w:val="13"/>
          </w:rPr>
          <w:t>2</w:t>
        </w:r>
      </w:hyperlink>
      <w:r>
        <w:rPr>
          <w:position w:val="4"/>
          <w:sz w:val="13"/>
        </w:rPr>
        <w:t> </w:t>
      </w:r>
      <w:r>
        <w:rPr>
          <w:sz w:val="20"/>
        </w:rPr>
        <w:t>Andrew</w:t>
      </w:r>
      <w:r>
        <w:rPr>
          <w:spacing w:val="-4"/>
          <w:sz w:val="20"/>
        </w:rPr>
        <w:t> </w:t>
      </w:r>
      <w:r>
        <w:rPr>
          <w:sz w:val="20"/>
        </w:rPr>
        <w:t>Preston,</w:t>
      </w:r>
      <w:r>
        <w:rPr>
          <w:spacing w:val="-4"/>
          <w:sz w:val="20"/>
        </w:rPr>
        <w:t> </w:t>
      </w:r>
      <w:r>
        <w:rPr>
          <w:sz w:val="20"/>
        </w:rPr>
        <w:t>Sword</w:t>
      </w:r>
      <w:r>
        <w:rPr>
          <w:spacing w:val="-4"/>
          <w:sz w:val="20"/>
        </w:rPr>
        <w:t> </w:t>
      </w:r>
      <w:r>
        <w:rPr>
          <w:sz w:val="20"/>
        </w:rPr>
        <w:t>of</w:t>
      </w:r>
      <w:r>
        <w:rPr>
          <w:spacing w:val="-4"/>
          <w:sz w:val="20"/>
        </w:rPr>
        <w:t> </w:t>
      </w:r>
      <w:r>
        <w:rPr>
          <w:sz w:val="20"/>
        </w:rPr>
        <w:t>the</w:t>
      </w:r>
      <w:r>
        <w:rPr>
          <w:spacing w:val="-4"/>
          <w:sz w:val="20"/>
        </w:rPr>
        <w:t> </w:t>
      </w:r>
      <w:r>
        <w:rPr>
          <w:sz w:val="20"/>
        </w:rPr>
        <w:t>Spirit,</w:t>
      </w:r>
      <w:r>
        <w:rPr>
          <w:spacing w:val="-4"/>
          <w:sz w:val="20"/>
        </w:rPr>
        <w:t> </w:t>
      </w:r>
      <w:r>
        <w:rPr>
          <w:sz w:val="20"/>
        </w:rPr>
        <w:t>Shield</w:t>
      </w:r>
      <w:r>
        <w:rPr>
          <w:spacing w:val="-4"/>
          <w:sz w:val="20"/>
        </w:rPr>
        <w:t> </w:t>
      </w:r>
      <w:r>
        <w:rPr>
          <w:sz w:val="20"/>
        </w:rPr>
        <w:t>of</w:t>
      </w:r>
      <w:r>
        <w:rPr>
          <w:spacing w:val="-4"/>
          <w:sz w:val="20"/>
        </w:rPr>
        <w:t> </w:t>
      </w:r>
      <w:r>
        <w:rPr>
          <w:sz w:val="20"/>
        </w:rPr>
        <w:t>Faith:</w:t>
      </w:r>
      <w:r>
        <w:rPr>
          <w:spacing w:val="-4"/>
          <w:sz w:val="20"/>
        </w:rPr>
        <w:t> </w:t>
      </w:r>
      <w:r>
        <w:rPr>
          <w:sz w:val="20"/>
        </w:rPr>
        <w:t>Religion</w:t>
      </w:r>
      <w:r>
        <w:rPr>
          <w:spacing w:val="-4"/>
          <w:sz w:val="20"/>
        </w:rPr>
        <w:t> </w:t>
      </w:r>
      <w:r>
        <w:rPr>
          <w:sz w:val="20"/>
        </w:rPr>
        <w:t>in</w:t>
      </w:r>
      <w:r>
        <w:rPr>
          <w:spacing w:val="-13"/>
          <w:sz w:val="20"/>
        </w:rPr>
        <w:t> </w:t>
      </w:r>
      <w:r>
        <w:rPr>
          <w:sz w:val="20"/>
        </w:rPr>
        <w:t>American</w:t>
      </w:r>
      <w:r>
        <w:rPr>
          <w:spacing w:val="-7"/>
          <w:sz w:val="20"/>
        </w:rPr>
        <w:t> </w:t>
      </w:r>
      <w:r>
        <w:rPr>
          <w:sz w:val="20"/>
        </w:rPr>
        <w:t>War</w:t>
      </w:r>
      <w:r>
        <w:rPr>
          <w:spacing w:val="-4"/>
          <w:sz w:val="20"/>
        </w:rPr>
        <w:t> </w:t>
      </w:r>
      <w:r>
        <w:rPr>
          <w:sz w:val="20"/>
        </w:rPr>
        <w:t>and</w:t>
      </w:r>
      <w:r>
        <w:rPr>
          <w:spacing w:val="-4"/>
          <w:sz w:val="20"/>
        </w:rPr>
        <w:t> </w:t>
      </w:r>
      <w:r>
        <w:rPr>
          <w:sz w:val="20"/>
        </w:rPr>
        <w:t>Diplomacy</w:t>
      </w:r>
      <w:r>
        <w:rPr>
          <w:spacing w:val="-4"/>
          <w:sz w:val="20"/>
        </w:rPr>
        <w:t> </w:t>
      </w:r>
      <w:r>
        <w:rPr>
          <w:sz w:val="20"/>
        </w:rPr>
        <w:t>(New York: Knopf, 2012), 582–86.</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664"/>
      </w:pPr>
      <w:r>
        <w:rPr/>
        <w:t>decades.</w:t>
      </w:r>
      <w:r>
        <w:rPr>
          <w:spacing w:val="-3"/>
        </w:rPr>
        <w:t> </w:t>
      </w:r>
      <w:r>
        <w:rPr/>
        <w:t>In</w:t>
      </w:r>
      <w:r>
        <w:rPr>
          <w:spacing w:val="-3"/>
        </w:rPr>
        <w:t> </w:t>
      </w:r>
      <w:r>
        <w:rPr/>
        <w:t>the</w:t>
      </w:r>
      <w:r>
        <w:rPr>
          <w:spacing w:val="-4"/>
        </w:rPr>
        <w:t> </w:t>
      </w:r>
      <w:r>
        <w:rPr/>
        <w:t>smoke</w:t>
      </w:r>
      <w:r>
        <w:rPr>
          <w:spacing w:val="-4"/>
        </w:rPr>
        <w:t> </w:t>
      </w:r>
      <w:r>
        <w:rPr/>
        <w:t>of</w:t>
      </w:r>
      <w:r>
        <w:rPr>
          <w:spacing w:val="-3"/>
        </w:rPr>
        <w:t> </w:t>
      </w:r>
      <w:r>
        <w:rPr/>
        <w:t>Ground</w:t>
      </w:r>
      <w:r>
        <w:rPr>
          <w:spacing w:val="-3"/>
        </w:rPr>
        <w:t> </w:t>
      </w:r>
      <w:r>
        <w:rPr/>
        <w:t>Zero,</w:t>
      </w:r>
      <w:r>
        <w:rPr>
          <w:spacing w:val="-3"/>
        </w:rPr>
        <w:t> </w:t>
      </w:r>
      <w:r>
        <w:rPr/>
        <w:t>the</w:t>
      </w:r>
      <w:r>
        <w:rPr>
          <w:spacing w:val="-4"/>
        </w:rPr>
        <w:t> </w:t>
      </w:r>
      <w:r>
        <w:rPr/>
        <w:t>Church</w:t>
      </w:r>
      <w:r>
        <w:rPr>
          <w:spacing w:val="-3"/>
        </w:rPr>
        <w:t> </w:t>
      </w:r>
      <w:r>
        <w:rPr/>
        <w:t>faced</w:t>
      </w:r>
      <w:r>
        <w:rPr>
          <w:spacing w:val="-3"/>
        </w:rPr>
        <w:t> </w:t>
      </w:r>
      <w:r>
        <w:rPr/>
        <w:t>an</w:t>
      </w:r>
      <w:r>
        <w:rPr>
          <w:spacing w:val="-3"/>
        </w:rPr>
        <w:t> </w:t>
      </w:r>
      <w:r>
        <w:rPr/>
        <w:t>ancient</w:t>
      </w:r>
      <w:r>
        <w:rPr>
          <w:spacing w:val="-3"/>
        </w:rPr>
        <w:t> </w:t>
      </w:r>
      <w:r>
        <w:rPr/>
        <w:t>temptation—to</w:t>
      </w:r>
      <w:r>
        <w:rPr>
          <w:spacing w:val="-3"/>
        </w:rPr>
        <w:t> </w:t>
      </w:r>
      <w:r>
        <w:rPr/>
        <w:t>confuse divine mission with national defense.</w:t>
      </w:r>
    </w:p>
    <w:p>
      <w:pPr>
        <w:pStyle w:val="BodyText"/>
        <w:spacing w:line="274" w:lineRule="exact"/>
        <w:ind w:left="720"/>
      </w:pPr>
      <w:r>
        <w:rPr/>
        <w:t>President</w:t>
      </w:r>
      <w:r>
        <w:rPr>
          <w:spacing w:val="-8"/>
        </w:rPr>
        <w:t> </w:t>
      </w:r>
      <w:r>
        <w:rPr/>
        <w:t>George</w:t>
      </w:r>
      <w:r>
        <w:rPr>
          <w:spacing w:val="-9"/>
        </w:rPr>
        <w:t> </w:t>
      </w:r>
      <w:r>
        <w:rPr/>
        <w:t>W.</w:t>
      </w:r>
      <w:r>
        <w:rPr>
          <w:spacing w:val="-3"/>
        </w:rPr>
        <w:t> </w:t>
      </w:r>
      <w:r>
        <w:rPr/>
        <w:t>Bush</w:t>
      </w:r>
      <w:r>
        <w:rPr>
          <w:spacing w:val="-4"/>
        </w:rPr>
        <w:t> </w:t>
      </w:r>
      <w:r>
        <w:rPr/>
        <w:t>seemed</w:t>
      </w:r>
      <w:r>
        <w:rPr>
          <w:spacing w:val="-4"/>
        </w:rPr>
        <w:t> </w:t>
      </w:r>
      <w:r>
        <w:rPr/>
        <w:t>tailor-made</w:t>
      </w:r>
      <w:r>
        <w:rPr>
          <w:spacing w:val="-5"/>
        </w:rPr>
        <w:t> </w:t>
      </w:r>
      <w:r>
        <w:rPr/>
        <w:t>for</w:t>
      </w:r>
      <w:r>
        <w:rPr>
          <w:spacing w:val="-3"/>
        </w:rPr>
        <w:t> </w:t>
      </w:r>
      <w:r>
        <w:rPr/>
        <w:t>this</w:t>
      </w:r>
      <w:r>
        <w:rPr>
          <w:spacing w:val="-4"/>
        </w:rPr>
        <w:t> </w:t>
      </w:r>
      <w:r>
        <w:rPr/>
        <w:t>moment</w:t>
      </w:r>
      <w:bookmarkStart w:name="_bookmark366" w:id="367"/>
      <w:bookmarkEnd w:id="367"/>
      <w:r>
        <w:rPr/>
        <w:t>.</w:t>
      </w:r>
      <w:hyperlink w:history="true" w:anchor="_bookmark369">
        <w:r>
          <w:rPr>
            <w:position w:val="5"/>
            <w:sz w:val="16"/>
          </w:rPr>
          <w:t>3</w:t>
        </w:r>
      </w:hyperlink>
      <w:r>
        <w:rPr>
          <w:spacing w:val="3"/>
          <w:position w:val="5"/>
          <w:sz w:val="16"/>
        </w:rPr>
        <w:t> </w:t>
      </w:r>
      <w:r>
        <w:rPr/>
        <w:t>A</w:t>
      </w:r>
      <w:r>
        <w:rPr>
          <w:spacing w:val="-15"/>
        </w:rPr>
        <w:t> </w:t>
      </w:r>
      <w:r>
        <w:rPr/>
        <w:t>man</w:t>
      </w:r>
      <w:r>
        <w:rPr>
          <w:spacing w:val="-4"/>
        </w:rPr>
        <w:t> </w:t>
      </w:r>
      <w:r>
        <w:rPr/>
        <w:t>who</w:t>
      </w:r>
      <w:r>
        <w:rPr>
          <w:spacing w:val="-4"/>
        </w:rPr>
        <w:t> </w:t>
      </w:r>
      <w:r>
        <w:rPr/>
        <w:t>had</w:t>
      </w:r>
      <w:r>
        <w:rPr>
          <w:spacing w:val="-3"/>
        </w:rPr>
        <w:t> </w:t>
      </w:r>
      <w:r>
        <w:rPr>
          <w:spacing w:val="-2"/>
        </w:rPr>
        <w:t>spoken</w:t>
      </w:r>
    </w:p>
    <w:p>
      <w:pPr>
        <w:pStyle w:val="BodyText"/>
        <w:spacing w:before="38"/>
      </w:pPr>
    </w:p>
    <w:p>
      <w:pPr>
        <w:pStyle w:val="BodyText"/>
        <w:spacing w:line="513" w:lineRule="auto"/>
        <w:ind w:right="661"/>
      </w:pPr>
      <w:r>
        <w:rPr/>
        <w:t>openly</w:t>
      </w:r>
      <w:r>
        <w:rPr>
          <w:spacing w:val="-4"/>
        </w:rPr>
        <w:t> </w:t>
      </w:r>
      <w:r>
        <w:rPr/>
        <w:t>about</w:t>
      </w:r>
      <w:r>
        <w:rPr>
          <w:spacing w:val="-4"/>
        </w:rPr>
        <w:t> </w:t>
      </w:r>
      <w:r>
        <w:rPr/>
        <w:t>his</w:t>
      </w:r>
      <w:r>
        <w:rPr>
          <w:spacing w:val="-4"/>
        </w:rPr>
        <w:t> </w:t>
      </w:r>
      <w:r>
        <w:rPr/>
        <w:t>personal</w:t>
      </w:r>
      <w:r>
        <w:rPr>
          <w:spacing w:val="-4"/>
        </w:rPr>
        <w:t> </w:t>
      </w:r>
      <w:r>
        <w:rPr/>
        <w:t>conversion—how</w:t>
      </w:r>
      <w:r>
        <w:rPr>
          <w:spacing w:val="-4"/>
        </w:rPr>
        <w:t> </w:t>
      </w:r>
      <w:r>
        <w:rPr/>
        <w:t>faith</w:t>
      </w:r>
      <w:r>
        <w:rPr>
          <w:spacing w:val="-4"/>
        </w:rPr>
        <w:t> </w:t>
      </w:r>
      <w:r>
        <w:rPr/>
        <w:t>in</w:t>
      </w:r>
      <w:r>
        <w:rPr>
          <w:spacing w:val="-4"/>
        </w:rPr>
        <w:t> </w:t>
      </w:r>
      <w:r>
        <w:rPr/>
        <w:t>Christ</w:t>
      </w:r>
      <w:r>
        <w:rPr>
          <w:spacing w:val="-4"/>
        </w:rPr>
        <w:t> </w:t>
      </w:r>
      <w:r>
        <w:rPr/>
        <w:t>delivered</w:t>
      </w:r>
      <w:r>
        <w:rPr>
          <w:spacing w:val="-4"/>
        </w:rPr>
        <w:t> </w:t>
      </w:r>
      <w:r>
        <w:rPr/>
        <w:t>him</w:t>
      </w:r>
      <w:r>
        <w:rPr>
          <w:spacing w:val="-4"/>
        </w:rPr>
        <w:t> </w:t>
      </w:r>
      <w:r>
        <w:rPr/>
        <w:t>from</w:t>
      </w:r>
      <w:r>
        <w:rPr>
          <w:spacing w:val="-4"/>
        </w:rPr>
        <w:t> </w:t>
      </w:r>
      <w:r>
        <w:rPr/>
        <w:t>alcoholism— Bush embodied the blend of politics and testimony that evangelicals longed for. Faith and politics, once cautious partners, now became family.</w:t>
      </w:r>
    </w:p>
    <w:p>
      <w:pPr>
        <w:pStyle w:val="BodyText"/>
        <w:spacing w:line="513" w:lineRule="auto"/>
        <w:ind w:right="372" w:firstLine="720"/>
      </w:pPr>
      <w:r>
        <w:rPr/>
        <w:t>In his speeches, Bush frequently used biblical imagery: “evil-doers,” “light in the darkness,”</w:t>
      </w:r>
      <w:r>
        <w:rPr>
          <w:spacing w:val="-6"/>
        </w:rPr>
        <w:t> </w:t>
      </w:r>
      <w:r>
        <w:rPr/>
        <w:t>“freedom</w:t>
      </w:r>
      <w:r>
        <w:rPr>
          <w:spacing w:val="-5"/>
        </w:rPr>
        <w:t> </w:t>
      </w:r>
      <w:r>
        <w:rPr/>
        <w:t>as</w:t>
      </w:r>
      <w:r>
        <w:rPr>
          <w:spacing w:val="-5"/>
        </w:rPr>
        <w:t> </w:t>
      </w:r>
      <w:r>
        <w:rPr/>
        <w:t>God’s</w:t>
      </w:r>
      <w:r>
        <w:rPr>
          <w:spacing w:val="-5"/>
        </w:rPr>
        <w:t> </w:t>
      </w:r>
      <w:r>
        <w:rPr/>
        <w:t>gift</w:t>
      </w:r>
      <w:bookmarkStart w:name="_bookmark367" w:id="368"/>
      <w:bookmarkEnd w:id="368"/>
      <w:r>
        <w:rPr/>
        <w:t>.</w:t>
      </w:r>
      <w:r>
        <w:rPr/>
        <w:t>”</w:t>
      </w:r>
      <w:hyperlink w:history="true" w:anchor="_bookmark370">
        <w:r>
          <w:rPr>
            <w:position w:val="5"/>
            <w:sz w:val="16"/>
          </w:rPr>
          <w:t>4</w:t>
        </w:r>
      </w:hyperlink>
      <w:r>
        <w:rPr>
          <w:spacing w:val="15"/>
          <w:position w:val="5"/>
          <w:sz w:val="16"/>
        </w:rPr>
        <w:t> </w:t>
      </w:r>
      <w:r>
        <w:rPr/>
        <w:t>For</w:t>
      </w:r>
      <w:r>
        <w:rPr>
          <w:spacing w:val="-5"/>
        </w:rPr>
        <w:t> </w:t>
      </w:r>
      <w:r>
        <w:rPr/>
        <w:t>evangelicals,</w:t>
      </w:r>
      <w:r>
        <w:rPr>
          <w:spacing w:val="-5"/>
        </w:rPr>
        <w:t> </w:t>
      </w:r>
      <w:r>
        <w:rPr/>
        <w:t>this</w:t>
      </w:r>
      <w:r>
        <w:rPr>
          <w:spacing w:val="-5"/>
        </w:rPr>
        <w:t> </w:t>
      </w:r>
      <w:r>
        <w:rPr/>
        <w:t>language</w:t>
      </w:r>
      <w:r>
        <w:rPr>
          <w:spacing w:val="-6"/>
        </w:rPr>
        <w:t> </w:t>
      </w:r>
      <w:r>
        <w:rPr/>
        <w:t>wasn’t</w:t>
      </w:r>
      <w:r>
        <w:rPr>
          <w:spacing w:val="-5"/>
        </w:rPr>
        <w:t> </w:t>
      </w:r>
      <w:r>
        <w:rPr/>
        <w:t>just</w:t>
      </w:r>
      <w:r>
        <w:rPr>
          <w:spacing w:val="-5"/>
        </w:rPr>
        <w:t> </w:t>
      </w:r>
      <w:r>
        <w:rPr/>
        <w:t>rhetoric—it</w:t>
      </w:r>
      <w:r>
        <w:rPr>
          <w:spacing w:val="-5"/>
        </w:rPr>
        <w:t> </w:t>
      </w:r>
      <w:r>
        <w:rPr/>
        <w:t>was</w:t>
      </w:r>
    </w:p>
    <w:p>
      <w:pPr>
        <w:pStyle w:val="BodyText"/>
        <w:spacing w:line="513" w:lineRule="auto"/>
        <w:ind w:right="3090"/>
      </w:pPr>
      <w:r>
        <w:rPr/>
        <w:t>reassurance</w:t>
      </w:r>
      <w:r>
        <w:rPr>
          <w:spacing w:val="-6"/>
        </w:rPr>
        <w:t> </w:t>
      </w:r>
      <w:r>
        <w:rPr/>
        <w:t>that</w:t>
      </w:r>
      <w:r>
        <w:rPr>
          <w:spacing w:val="-5"/>
        </w:rPr>
        <w:t> </w:t>
      </w:r>
      <w:r>
        <w:rPr/>
        <w:t>someone</w:t>
      </w:r>
      <w:r>
        <w:rPr>
          <w:spacing w:val="-6"/>
        </w:rPr>
        <w:t> </w:t>
      </w:r>
      <w:r>
        <w:rPr/>
        <w:t>in</w:t>
      </w:r>
      <w:r>
        <w:rPr>
          <w:spacing w:val="-5"/>
        </w:rPr>
        <w:t> </w:t>
      </w:r>
      <w:r>
        <w:rPr/>
        <w:t>the</w:t>
      </w:r>
      <w:r>
        <w:rPr>
          <w:spacing w:val="-9"/>
        </w:rPr>
        <w:t> </w:t>
      </w:r>
      <w:r>
        <w:rPr/>
        <w:t>White</w:t>
      </w:r>
      <w:r>
        <w:rPr>
          <w:spacing w:val="-6"/>
        </w:rPr>
        <w:t> </w:t>
      </w:r>
      <w:r>
        <w:rPr/>
        <w:t>House</w:t>
      </w:r>
      <w:r>
        <w:rPr>
          <w:spacing w:val="-6"/>
        </w:rPr>
        <w:t> </w:t>
      </w:r>
      <w:r>
        <w:rPr/>
        <w:t>understood</w:t>
      </w:r>
      <w:r>
        <w:rPr>
          <w:spacing w:val="-5"/>
        </w:rPr>
        <w:t> </w:t>
      </w:r>
      <w:r>
        <w:rPr/>
        <w:t>them. Under Bush:</w:t>
      </w:r>
    </w:p>
    <w:p>
      <w:pPr>
        <w:pStyle w:val="ListParagraph"/>
        <w:numPr>
          <w:ilvl w:val="0"/>
          <w:numId w:val="20"/>
        </w:numPr>
        <w:tabs>
          <w:tab w:pos="736" w:val="left" w:leader="none"/>
        </w:tabs>
        <w:spacing w:line="294" w:lineRule="exact" w:before="0" w:after="0"/>
        <w:ind w:left="736" w:right="0" w:hanging="196"/>
        <w:jc w:val="left"/>
        <w:rPr>
          <w:position w:val="5"/>
          <w:sz w:val="16"/>
        </w:rPr>
      </w:pPr>
      <w:r>
        <w:rPr>
          <w:sz w:val="24"/>
        </w:rPr>
        <w:t>Faith-based</w:t>
      </w:r>
      <w:r>
        <w:rPr>
          <w:spacing w:val="-5"/>
          <w:sz w:val="24"/>
        </w:rPr>
        <w:t> </w:t>
      </w:r>
      <w:r>
        <w:rPr>
          <w:sz w:val="24"/>
        </w:rPr>
        <w:t>initiatives</w:t>
      </w:r>
      <w:r>
        <w:rPr>
          <w:spacing w:val="-2"/>
          <w:sz w:val="24"/>
        </w:rPr>
        <w:t> </w:t>
      </w:r>
      <w:r>
        <w:rPr>
          <w:sz w:val="24"/>
        </w:rPr>
        <w:t>gave</w:t>
      </w:r>
      <w:r>
        <w:rPr>
          <w:spacing w:val="-3"/>
          <w:sz w:val="24"/>
        </w:rPr>
        <w:t> </w:t>
      </w:r>
      <w:r>
        <w:rPr>
          <w:sz w:val="24"/>
        </w:rPr>
        <w:t>federal</w:t>
      </w:r>
      <w:r>
        <w:rPr>
          <w:spacing w:val="-3"/>
          <w:sz w:val="24"/>
        </w:rPr>
        <w:t> </w:t>
      </w:r>
      <w:r>
        <w:rPr>
          <w:sz w:val="24"/>
        </w:rPr>
        <w:t>funds</w:t>
      </w:r>
      <w:r>
        <w:rPr>
          <w:spacing w:val="-2"/>
          <w:sz w:val="24"/>
        </w:rPr>
        <w:t> </w:t>
      </w:r>
      <w:r>
        <w:rPr>
          <w:sz w:val="24"/>
        </w:rPr>
        <w:t>to</w:t>
      </w:r>
      <w:r>
        <w:rPr>
          <w:spacing w:val="-2"/>
          <w:sz w:val="24"/>
        </w:rPr>
        <w:t> </w:t>
      </w:r>
      <w:r>
        <w:rPr>
          <w:sz w:val="24"/>
        </w:rPr>
        <w:t>religious</w:t>
      </w:r>
      <w:r>
        <w:rPr>
          <w:spacing w:val="-2"/>
          <w:sz w:val="24"/>
        </w:rPr>
        <w:t> charities</w:t>
      </w:r>
      <w:bookmarkStart w:name="_bookmark368" w:id="369"/>
      <w:bookmarkEnd w:id="369"/>
      <w:r>
        <w:rPr>
          <w:spacing w:val="-2"/>
          <w:sz w:val="24"/>
        </w:rPr>
        <w:t>.</w:t>
      </w:r>
      <w:hyperlink w:history="true" w:anchor="_bookmark371">
        <w:r>
          <w:rPr>
            <w:spacing w:val="-2"/>
            <w:position w:val="5"/>
            <w:sz w:val="16"/>
          </w:rPr>
          <w:t>5</w:t>
        </w:r>
      </w:hyperlink>
    </w:p>
    <w:p>
      <w:pPr>
        <w:pStyle w:val="BodyText"/>
        <w:spacing w:before="14"/>
      </w:pPr>
    </w:p>
    <w:p>
      <w:pPr>
        <w:pStyle w:val="ListParagraph"/>
        <w:numPr>
          <w:ilvl w:val="0"/>
          <w:numId w:val="20"/>
        </w:numPr>
        <w:tabs>
          <w:tab w:pos="736" w:val="left" w:leader="none"/>
        </w:tabs>
        <w:spacing w:line="240" w:lineRule="auto" w:before="0" w:after="0"/>
        <w:ind w:left="736" w:right="0" w:hanging="196"/>
        <w:jc w:val="left"/>
        <w:rPr>
          <w:sz w:val="24"/>
        </w:rPr>
      </w:pPr>
      <w:r>
        <w:rPr>
          <w:sz w:val="24"/>
        </w:rPr>
        <w:t>Pro-life</w:t>
      </w:r>
      <w:r>
        <w:rPr>
          <w:spacing w:val="-2"/>
          <w:sz w:val="24"/>
        </w:rPr>
        <w:t> </w:t>
      </w:r>
      <w:r>
        <w:rPr>
          <w:sz w:val="24"/>
        </w:rPr>
        <w:t>policies</w:t>
      </w:r>
      <w:r>
        <w:rPr>
          <w:spacing w:val="-1"/>
          <w:sz w:val="24"/>
        </w:rPr>
        <w:t> </w:t>
      </w:r>
      <w:r>
        <w:rPr>
          <w:sz w:val="24"/>
        </w:rPr>
        <w:t>were</w:t>
      </w:r>
      <w:r>
        <w:rPr>
          <w:spacing w:val="-2"/>
          <w:sz w:val="24"/>
        </w:rPr>
        <w:t> strengthened.</w:t>
      </w:r>
    </w:p>
    <w:p>
      <w:pPr>
        <w:pStyle w:val="BodyText"/>
        <w:spacing w:before="18"/>
      </w:pPr>
    </w:p>
    <w:p>
      <w:pPr>
        <w:pStyle w:val="ListParagraph"/>
        <w:numPr>
          <w:ilvl w:val="0"/>
          <w:numId w:val="20"/>
        </w:numPr>
        <w:tabs>
          <w:tab w:pos="736" w:val="left" w:leader="none"/>
        </w:tabs>
        <w:spacing w:line="240" w:lineRule="auto" w:before="0" w:after="0"/>
        <w:ind w:left="736" w:right="0" w:hanging="196"/>
        <w:jc w:val="left"/>
        <w:rPr>
          <w:sz w:val="24"/>
        </w:rPr>
      </w:pPr>
      <w:r>
        <w:rPr>
          <w:sz w:val="24"/>
        </w:rPr>
        <w:t>National</w:t>
      </w:r>
      <w:r>
        <w:rPr>
          <w:spacing w:val="-2"/>
          <w:sz w:val="24"/>
        </w:rPr>
        <w:t> </w:t>
      </w:r>
      <w:r>
        <w:rPr>
          <w:sz w:val="24"/>
        </w:rPr>
        <w:t>defense</w:t>
      </w:r>
      <w:r>
        <w:rPr>
          <w:spacing w:val="-2"/>
          <w:sz w:val="24"/>
        </w:rPr>
        <w:t> </w:t>
      </w:r>
      <w:r>
        <w:rPr>
          <w:sz w:val="24"/>
        </w:rPr>
        <w:t>was</w:t>
      </w:r>
      <w:r>
        <w:rPr>
          <w:spacing w:val="-2"/>
          <w:sz w:val="24"/>
        </w:rPr>
        <w:t> </w:t>
      </w:r>
      <w:r>
        <w:rPr>
          <w:sz w:val="24"/>
        </w:rPr>
        <w:t>cast</w:t>
      </w:r>
      <w:r>
        <w:rPr>
          <w:spacing w:val="-1"/>
          <w:sz w:val="24"/>
        </w:rPr>
        <w:t> </w:t>
      </w:r>
      <w:r>
        <w:rPr>
          <w:sz w:val="24"/>
        </w:rPr>
        <w:t>in</w:t>
      </w:r>
      <w:r>
        <w:rPr>
          <w:spacing w:val="-1"/>
          <w:sz w:val="24"/>
        </w:rPr>
        <w:t> </w:t>
      </w:r>
      <w:r>
        <w:rPr>
          <w:sz w:val="24"/>
        </w:rPr>
        <w:t>moral</w:t>
      </w:r>
      <w:r>
        <w:rPr>
          <w:spacing w:val="-2"/>
          <w:sz w:val="24"/>
        </w:rPr>
        <w:t> </w:t>
      </w:r>
      <w:r>
        <w:rPr>
          <w:sz w:val="24"/>
        </w:rPr>
        <w:t>and</w:t>
      </w:r>
      <w:r>
        <w:rPr>
          <w:spacing w:val="-1"/>
          <w:sz w:val="24"/>
        </w:rPr>
        <w:t> </w:t>
      </w:r>
      <w:r>
        <w:rPr>
          <w:sz w:val="24"/>
        </w:rPr>
        <w:t>spiritual</w:t>
      </w:r>
      <w:r>
        <w:rPr>
          <w:spacing w:val="-1"/>
          <w:sz w:val="24"/>
        </w:rPr>
        <w:t> </w:t>
      </w:r>
      <w:r>
        <w:rPr>
          <w:spacing w:val="-2"/>
          <w:sz w:val="24"/>
        </w:rPr>
        <w:t>terms.</w:t>
      </w:r>
    </w:p>
    <w:p>
      <w:pPr>
        <w:pStyle w:val="BodyText"/>
        <w:spacing w:before="18"/>
      </w:pPr>
    </w:p>
    <w:p>
      <w:pPr>
        <w:pStyle w:val="BodyText"/>
        <w:spacing w:line="513" w:lineRule="auto"/>
        <w:ind w:firstLine="720"/>
      </w:pPr>
      <w:r>
        <w:rPr/>
        <w:t>For</w:t>
      </w:r>
      <w:r>
        <w:rPr>
          <w:spacing w:val="-3"/>
        </w:rPr>
        <w:t> </w:t>
      </w:r>
      <w:r>
        <w:rPr/>
        <w:t>many</w:t>
      </w:r>
      <w:r>
        <w:rPr>
          <w:spacing w:val="-3"/>
        </w:rPr>
        <w:t> </w:t>
      </w:r>
      <w:r>
        <w:rPr/>
        <w:t>Christians,</w:t>
      </w:r>
      <w:r>
        <w:rPr>
          <w:spacing w:val="-3"/>
        </w:rPr>
        <w:t> </w:t>
      </w:r>
      <w:r>
        <w:rPr/>
        <w:t>Bush</w:t>
      </w:r>
      <w:r>
        <w:rPr>
          <w:spacing w:val="-3"/>
        </w:rPr>
        <w:t> </w:t>
      </w:r>
      <w:r>
        <w:rPr/>
        <w:t>wasn’t</w:t>
      </w:r>
      <w:r>
        <w:rPr>
          <w:spacing w:val="-3"/>
        </w:rPr>
        <w:t> </w:t>
      </w:r>
      <w:r>
        <w:rPr/>
        <w:t>just</w:t>
      </w:r>
      <w:r>
        <w:rPr>
          <w:spacing w:val="-3"/>
        </w:rPr>
        <w:t> </w:t>
      </w:r>
      <w:r>
        <w:rPr/>
        <w:t>their</w:t>
      </w:r>
      <w:r>
        <w:rPr>
          <w:spacing w:val="-3"/>
        </w:rPr>
        <w:t> </w:t>
      </w:r>
      <w:r>
        <w:rPr/>
        <w:t>president;</w:t>
      </w:r>
      <w:r>
        <w:rPr>
          <w:spacing w:val="-3"/>
        </w:rPr>
        <w:t> </w:t>
      </w:r>
      <w:r>
        <w:rPr/>
        <w:t>he</w:t>
      </w:r>
      <w:r>
        <w:rPr>
          <w:spacing w:val="-4"/>
        </w:rPr>
        <w:t> </w:t>
      </w:r>
      <w:r>
        <w:rPr/>
        <w:t>was</w:t>
      </w:r>
      <w:r>
        <w:rPr>
          <w:spacing w:val="-3"/>
        </w:rPr>
        <w:t> </w:t>
      </w:r>
      <w:r>
        <w:rPr/>
        <w:t>their</w:t>
      </w:r>
      <w:r>
        <w:rPr>
          <w:spacing w:val="-3"/>
        </w:rPr>
        <w:t> </w:t>
      </w:r>
      <w:r>
        <w:rPr/>
        <w:t>brother</w:t>
      </w:r>
      <w:r>
        <w:rPr>
          <w:spacing w:val="-3"/>
        </w:rPr>
        <w:t> </w:t>
      </w:r>
      <w:r>
        <w:rPr/>
        <w:t>in</w:t>
      </w:r>
      <w:r>
        <w:rPr>
          <w:spacing w:val="-3"/>
        </w:rPr>
        <w:t> </w:t>
      </w:r>
      <w:r>
        <w:rPr/>
        <w:t>Christ.</w:t>
      </w:r>
      <w:r>
        <w:rPr>
          <w:spacing w:val="-8"/>
        </w:rPr>
        <w:t> </w:t>
      </w:r>
      <w:r>
        <w:rPr/>
        <w:t>The fusion deepened.</w:t>
      </w:r>
    </w:p>
    <w:p>
      <w:pPr>
        <w:pStyle w:val="BodyText"/>
        <w:spacing w:line="274" w:lineRule="exact"/>
        <w:ind w:left="720"/>
      </w:pPr>
      <w:r>
        <w:rPr/>
        <w:t>But</w:t>
      </w:r>
      <w:r>
        <w:rPr>
          <w:spacing w:val="-6"/>
        </w:rPr>
        <w:t> </w:t>
      </w:r>
      <w:r>
        <w:rPr/>
        <w:t>as</w:t>
      </w:r>
      <w:r>
        <w:rPr>
          <w:spacing w:val="-3"/>
        </w:rPr>
        <w:t> </w:t>
      </w:r>
      <w:r>
        <w:rPr/>
        <w:t>evangelicals</w:t>
      </w:r>
      <w:r>
        <w:rPr>
          <w:spacing w:val="-3"/>
        </w:rPr>
        <w:t> </w:t>
      </w:r>
      <w:r>
        <w:rPr/>
        <w:t>felt</w:t>
      </w:r>
      <w:r>
        <w:rPr>
          <w:spacing w:val="-4"/>
        </w:rPr>
        <w:t> </w:t>
      </w:r>
      <w:r>
        <w:rPr/>
        <w:t>emboldened</w:t>
      </w:r>
      <w:r>
        <w:rPr>
          <w:spacing w:val="-3"/>
        </w:rPr>
        <w:t> </w:t>
      </w:r>
      <w:r>
        <w:rPr/>
        <w:t>politically,</w:t>
      </w:r>
      <w:r>
        <w:rPr>
          <w:spacing w:val="-3"/>
        </w:rPr>
        <w:t> </w:t>
      </w:r>
      <w:r>
        <w:rPr/>
        <w:t>cultural</w:t>
      </w:r>
      <w:r>
        <w:rPr>
          <w:spacing w:val="-4"/>
        </w:rPr>
        <w:t> </w:t>
      </w:r>
      <w:r>
        <w:rPr/>
        <w:t>shifts</w:t>
      </w:r>
      <w:r>
        <w:rPr>
          <w:spacing w:val="-3"/>
        </w:rPr>
        <w:t> </w:t>
      </w:r>
      <w:r>
        <w:rPr/>
        <w:t>seemed</w:t>
      </w:r>
      <w:r>
        <w:rPr>
          <w:spacing w:val="-3"/>
        </w:rPr>
        <w:t> </w:t>
      </w:r>
      <w:r>
        <w:rPr/>
        <w:t>to</w:t>
      </w:r>
      <w:r>
        <w:rPr>
          <w:spacing w:val="-3"/>
        </w:rPr>
        <w:t> </w:t>
      </w:r>
      <w:r>
        <w:rPr>
          <w:spacing w:val="-2"/>
        </w:rPr>
        <w:t>accelerate.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5"/>
        <w:rPr>
          <w:sz w:val="20"/>
        </w:rPr>
      </w:pPr>
      <w:r>
        <w:rPr>
          <w:sz w:val="20"/>
        </w:rPr>
        <mc:AlternateContent>
          <mc:Choice Requires="wps">
            <w:drawing>
              <wp:anchor distT="0" distB="0" distL="0" distR="0" allowOverlap="1" layoutInCell="1" locked="0" behindDoc="1" simplePos="0" relativeHeight="487629312">
                <wp:simplePos x="0" y="0"/>
                <wp:positionH relativeFrom="page">
                  <wp:posOffset>914400</wp:posOffset>
                </wp:positionH>
                <wp:positionV relativeFrom="paragraph">
                  <wp:posOffset>221644</wp:posOffset>
                </wp:positionV>
                <wp:extent cx="1270000" cy="635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452305pt;width:100pt;height:.5pt;mso-position-horizontal-relative:page;mso-position-vertical-relative:paragraph;z-index:-15687168;mso-wrap-distance-left:0;mso-wrap-distance-right:0" id="docshape81" filled="true" fillcolor="#606060" stroked="false">
                <v:fill type="solid"/>
                <w10:wrap type="topAndBottom"/>
              </v:rect>
            </w:pict>
          </mc:Fallback>
        </mc:AlternateContent>
      </w:r>
    </w:p>
    <w:p>
      <w:pPr>
        <w:spacing w:before="131"/>
        <w:ind w:left="720" w:right="0" w:firstLine="0"/>
        <w:jc w:val="left"/>
        <w:rPr>
          <w:sz w:val="20"/>
        </w:rPr>
      </w:pPr>
      <w:bookmarkStart w:name="_bookmark369" w:id="370"/>
      <w:bookmarkEnd w:id="370"/>
      <w:r>
        <w:rPr/>
      </w:r>
      <w:hyperlink w:history="true" w:anchor="_bookmark366">
        <w:r>
          <w:rPr>
            <w:position w:val="4"/>
            <w:sz w:val="13"/>
          </w:rPr>
          <w:t>3</w:t>
        </w:r>
      </w:hyperlink>
      <w:r>
        <w:rPr>
          <w:spacing w:val="12"/>
          <w:position w:val="4"/>
          <w:sz w:val="13"/>
        </w:rPr>
        <w:t> </w:t>
      </w:r>
      <w:r>
        <w:rPr>
          <w:sz w:val="20"/>
        </w:rPr>
        <w:t>George</w:t>
      </w:r>
      <w:r>
        <w:rPr>
          <w:spacing w:val="-9"/>
          <w:sz w:val="20"/>
        </w:rPr>
        <w:t> </w:t>
      </w:r>
      <w:r>
        <w:rPr>
          <w:sz w:val="20"/>
        </w:rPr>
        <w:t>W.</w:t>
      </w:r>
      <w:r>
        <w:rPr>
          <w:spacing w:val="-5"/>
          <w:sz w:val="20"/>
        </w:rPr>
        <w:t> </w:t>
      </w:r>
      <w:r>
        <w:rPr>
          <w:sz w:val="20"/>
        </w:rPr>
        <w:t>Bush,</w:t>
      </w:r>
      <w:r>
        <w:rPr>
          <w:spacing w:val="-5"/>
          <w:sz w:val="20"/>
        </w:rPr>
        <w:t> </w:t>
      </w:r>
      <w:r>
        <w:rPr>
          <w:i/>
          <w:sz w:val="20"/>
        </w:rPr>
        <w:t>Decision</w:t>
      </w:r>
      <w:r>
        <w:rPr>
          <w:i/>
          <w:spacing w:val="-5"/>
          <w:sz w:val="20"/>
        </w:rPr>
        <w:t> </w:t>
      </w:r>
      <w:r>
        <w:rPr>
          <w:i/>
          <w:sz w:val="20"/>
        </w:rPr>
        <w:t>Points</w:t>
      </w:r>
      <w:r>
        <w:rPr>
          <w:i/>
          <w:spacing w:val="-6"/>
          <w:sz w:val="20"/>
        </w:rPr>
        <w:t> </w:t>
      </w:r>
      <w:r>
        <w:rPr>
          <w:sz w:val="20"/>
        </w:rPr>
        <w:t>(New</w:t>
      </w:r>
      <w:r>
        <w:rPr>
          <w:spacing w:val="-12"/>
          <w:sz w:val="20"/>
        </w:rPr>
        <w:t> </w:t>
      </w:r>
      <w:r>
        <w:rPr>
          <w:sz w:val="20"/>
        </w:rPr>
        <w:t>York:</w:t>
      </w:r>
      <w:r>
        <w:rPr>
          <w:spacing w:val="-5"/>
          <w:sz w:val="20"/>
        </w:rPr>
        <w:t> </w:t>
      </w:r>
      <w:r>
        <w:rPr>
          <w:sz w:val="20"/>
        </w:rPr>
        <w:t>Crown,</w:t>
      </w:r>
      <w:r>
        <w:rPr>
          <w:spacing w:val="-5"/>
          <w:sz w:val="20"/>
        </w:rPr>
        <w:t> </w:t>
      </w:r>
      <w:r>
        <w:rPr>
          <w:sz w:val="20"/>
        </w:rPr>
        <w:t>2010),</w:t>
      </w:r>
      <w:r>
        <w:rPr>
          <w:spacing w:val="-5"/>
          <w:sz w:val="20"/>
        </w:rPr>
        <w:t> </w:t>
      </w:r>
      <w:r>
        <w:rPr>
          <w:spacing w:val="-2"/>
          <w:sz w:val="20"/>
        </w:rPr>
        <w:t>67–72.</w:t>
      </w:r>
    </w:p>
    <w:p>
      <w:pPr>
        <w:spacing w:line="225" w:lineRule="exact" w:before="182"/>
        <w:ind w:left="720" w:right="0" w:firstLine="0"/>
        <w:jc w:val="left"/>
        <w:rPr>
          <w:sz w:val="20"/>
        </w:rPr>
      </w:pPr>
      <w:bookmarkStart w:name="_bookmark370" w:id="371"/>
      <w:bookmarkEnd w:id="371"/>
      <w:r>
        <w:rPr/>
      </w:r>
      <w:hyperlink w:history="true" w:anchor="_bookmark367">
        <w:r>
          <w:rPr>
            <w:position w:val="4"/>
            <w:sz w:val="13"/>
          </w:rPr>
          <w:t>4</w:t>
        </w:r>
      </w:hyperlink>
      <w:r>
        <w:rPr>
          <w:spacing w:val="15"/>
          <w:position w:val="4"/>
          <w:sz w:val="13"/>
        </w:rPr>
        <w:t> </w:t>
      </w:r>
      <w:r>
        <w:rPr>
          <w:sz w:val="20"/>
        </w:rPr>
        <w:t>George</w:t>
      </w:r>
      <w:r>
        <w:rPr>
          <w:spacing w:val="-6"/>
          <w:sz w:val="20"/>
        </w:rPr>
        <w:t> </w:t>
      </w:r>
      <w:r>
        <w:rPr>
          <w:sz w:val="20"/>
        </w:rPr>
        <w:t>W.</w:t>
      </w:r>
      <w:r>
        <w:rPr>
          <w:spacing w:val="-1"/>
          <w:sz w:val="20"/>
        </w:rPr>
        <w:t> </w:t>
      </w:r>
      <w:r>
        <w:rPr>
          <w:sz w:val="20"/>
        </w:rPr>
        <w:t>Bush,</w:t>
      </w:r>
      <w:r>
        <w:rPr>
          <w:spacing w:val="-2"/>
          <w:sz w:val="20"/>
        </w:rPr>
        <w:t> </w:t>
      </w:r>
      <w:r>
        <w:rPr>
          <w:sz w:val="20"/>
        </w:rPr>
        <w:t>“Address</w:t>
      </w:r>
      <w:r>
        <w:rPr>
          <w:spacing w:val="-1"/>
          <w:sz w:val="20"/>
        </w:rPr>
        <w:t> </w:t>
      </w:r>
      <w:r>
        <w:rPr>
          <w:sz w:val="20"/>
        </w:rPr>
        <w:t>to</w:t>
      </w:r>
      <w:r>
        <w:rPr>
          <w:spacing w:val="-1"/>
          <w:sz w:val="20"/>
        </w:rPr>
        <w:t> </w:t>
      </w:r>
      <w:r>
        <w:rPr>
          <w:sz w:val="20"/>
        </w:rPr>
        <w:t>a</w:t>
      </w:r>
      <w:r>
        <w:rPr>
          <w:spacing w:val="-2"/>
          <w:sz w:val="20"/>
        </w:rPr>
        <w:t> </w:t>
      </w:r>
      <w:r>
        <w:rPr>
          <w:sz w:val="20"/>
        </w:rPr>
        <w:t>Joint</w:t>
      </w:r>
      <w:r>
        <w:rPr>
          <w:spacing w:val="-1"/>
          <w:sz w:val="20"/>
        </w:rPr>
        <w:t> </w:t>
      </w:r>
      <w:r>
        <w:rPr>
          <w:sz w:val="20"/>
        </w:rPr>
        <w:t>Session</w:t>
      </w:r>
      <w:r>
        <w:rPr>
          <w:spacing w:val="-2"/>
          <w:sz w:val="20"/>
        </w:rPr>
        <w:t> </w:t>
      </w:r>
      <w:r>
        <w:rPr>
          <w:sz w:val="20"/>
        </w:rPr>
        <w:t>of</w:t>
      </w:r>
      <w:r>
        <w:rPr>
          <w:spacing w:val="-1"/>
          <w:sz w:val="20"/>
        </w:rPr>
        <w:t> </w:t>
      </w:r>
      <w:r>
        <w:rPr>
          <w:sz w:val="20"/>
        </w:rPr>
        <w:t>Congress</w:t>
      </w:r>
      <w:r>
        <w:rPr>
          <w:spacing w:val="-2"/>
          <w:sz w:val="20"/>
        </w:rPr>
        <w:t> </w:t>
      </w:r>
      <w:r>
        <w:rPr>
          <w:sz w:val="20"/>
        </w:rPr>
        <w:t>and</w:t>
      </w:r>
      <w:r>
        <w:rPr>
          <w:spacing w:val="-1"/>
          <w:sz w:val="20"/>
        </w:rPr>
        <w:t> </w:t>
      </w:r>
      <w:r>
        <w:rPr>
          <w:sz w:val="20"/>
        </w:rPr>
        <w:t>the</w:t>
      </w:r>
      <w:r>
        <w:rPr>
          <w:spacing w:val="-13"/>
          <w:sz w:val="20"/>
        </w:rPr>
        <w:t> </w:t>
      </w:r>
      <w:r>
        <w:rPr>
          <w:sz w:val="20"/>
        </w:rPr>
        <w:t>American</w:t>
      </w:r>
      <w:r>
        <w:rPr>
          <w:spacing w:val="-1"/>
          <w:sz w:val="20"/>
        </w:rPr>
        <w:t> </w:t>
      </w:r>
      <w:r>
        <w:rPr>
          <w:sz w:val="20"/>
        </w:rPr>
        <w:t>People,”</w:t>
      </w:r>
      <w:r>
        <w:rPr>
          <w:spacing w:val="-1"/>
          <w:sz w:val="20"/>
        </w:rPr>
        <w:t> </w:t>
      </w:r>
      <w:r>
        <w:rPr>
          <w:sz w:val="20"/>
        </w:rPr>
        <w:t>September</w:t>
      </w:r>
      <w:r>
        <w:rPr>
          <w:spacing w:val="-2"/>
          <w:sz w:val="20"/>
        </w:rPr>
        <w:t> </w:t>
      </w:r>
      <w:r>
        <w:rPr>
          <w:sz w:val="20"/>
        </w:rPr>
        <w:t>20,</w:t>
      </w:r>
      <w:r>
        <w:rPr>
          <w:spacing w:val="-1"/>
          <w:sz w:val="20"/>
        </w:rPr>
        <w:t> </w:t>
      </w:r>
      <w:r>
        <w:rPr>
          <w:spacing w:val="-2"/>
          <w:sz w:val="20"/>
        </w:rPr>
        <w:t>2001,</w:t>
      </w:r>
    </w:p>
    <w:p>
      <w:pPr>
        <w:spacing w:line="225" w:lineRule="exact" w:before="0"/>
        <w:ind w:left="720" w:right="0" w:firstLine="0"/>
        <w:jc w:val="left"/>
        <w:rPr>
          <w:sz w:val="20"/>
        </w:rPr>
      </w:pPr>
      <w:r>
        <w:rPr>
          <w:i/>
          <w:sz w:val="20"/>
        </w:rPr>
        <w:t>The</w:t>
      </w:r>
      <w:r>
        <w:rPr>
          <w:i/>
          <w:spacing w:val="-9"/>
          <w:sz w:val="20"/>
        </w:rPr>
        <w:t> </w:t>
      </w:r>
      <w:r>
        <w:rPr>
          <w:i/>
          <w:sz w:val="20"/>
        </w:rPr>
        <w:t>American</w:t>
      </w:r>
      <w:r>
        <w:rPr>
          <w:i/>
          <w:spacing w:val="-2"/>
          <w:sz w:val="20"/>
        </w:rPr>
        <w:t> </w:t>
      </w:r>
      <w:r>
        <w:rPr>
          <w:i/>
          <w:sz w:val="20"/>
        </w:rPr>
        <w:t>Presidency</w:t>
      </w:r>
      <w:r>
        <w:rPr>
          <w:i/>
          <w:spacing w:val="-3"/>
          <w:sz w:val="20"/>
        </w:rPr>
        <w:t> </w:t>
      </w:r>
      <w:r>
        <w:rPr>
          <w:i/>
          <w:sz w:val="20"/>
        </w:rPr>
        <w:t>Project</w:t>
      </w:r>
      <w:r>
        <w:rPr>
          <w:sz w:val="20"/>
        </w:rPr>
        <w:t>,</w:t>
      </w:r>
      <w:r>
        <w:rPr>
          <w:spacing w:val="-2"/>
          <w:sz w:val="20"/>
        </w:rPr>
        <w:t> </w:t>
      </w:r>
      <w:r>
        <w:rPr>
          <w:sz w:val="20"/>
        </w:rPr>
        <w:t>accessed</w:t>
      </w:r>
      <w:r>
        <w:rPr>
          <w:spacing w:val="-3"/>
          <w:sz w:val="20"/>
        </w:rPr>
        <w:t> </w:t>
      </w:r>
      <w:r>
        <w:rPr>
          <w:sz w:val="20"/>
        </w:rPr>
        <w:t>October</w:t>
      </w:r>
      <w:r>
        <w:rPr>
          <w:spacing w:val="-2"/>
          <w:sz w:val="20"/>
        </w:rPr>
        <w:t> </w:t>
      </w:r>
      <w:r>
        <w:rPr>
          <w:sz w:val="20"/>
        </w:rPr>
        <w:t>2025,</w:t>
      </w:r>
      <w:r>
        <w:rPr>
          <w:spacing w:val="-2"/>
          <w:sz w:val="20"/>
        </w:rPr>
        <w:t> https://</w:t>
      </w:r>
      <w:hyperlink r:id="rId15">
        <w:r>
          <w:rPr>
            <w:spacing w:val="-2"/>
            <w:sz w:val="20"/>
          </w:rPr>
          <w:t>www.presidency.ucsb.edu.</w:t>
        </w:r>
      </w:hyperlink>
    </w:p>
    <w:p>
      <w:pPr>
        <w:spacing w:line="230" w:lineRule="auto" w:before="189"/>
        <w:ind w:left="720" w:right="0" w:firstLine="0"/>
        <w:jc w:val="left"/>
        <w:rPr>
          <w:sz w:val="20"/>
        </w:rPr>
      </w:pPr>
      <w:bookmarkStart w:name="_bookmark371" w:id="372"/>
      <w:bookmarkEnd w:id="372"/>
      <w:r>
        <w:rPr/>
      </w:r>
      <w:hyperlink w:history="true" w:anchor="_bookmark368">
        <w:r>
          <w:rPr>
            <w:position w:val="4"/>
            <w:sz w:val="13"/>
          </w:rPr>
          <w:t>5</w:t>
        </w:r>
      </w:hyperlink>
      <w:r>
        <w:rPr>
          <w:spacing w:val="5"/>
          <w:position w:val="4"/>
          <w:sz w:val="13"/>
        </w:rPr>
        <w:t> </w:t>
      </w:r>
      <w:r>
        <w:rPr>
          <w:sz w:val="20"/>
        </w:rPr>
        <w:t>John</w:t>
      </w:r>
      <w:r>
        <w:rPr>
          <w:spacing w:val="-4"/>
          <w:sz w:val="20"/>
        </w:rPr>
        <w:t> </w:t>
      </w:r>
      <w:r>
        <w:rPr>
          <w:sz w:val="20"/>
        </w:rPr>
        <w:t>J.</w:t>
      </w:r>
      <w:r>
        <w:rPr>
          <w:spacing w:val="-5"/>
          <w:sz w:val="20"/>
        </w:rPr>
        <w:t> </w:t>
      </w:r>
      <w:r>
        <w:rPr>
          <w:sz w:val="20"/>
        </w:rPr>
        <w:t>DiIulio</w:t>
      </w:r>
      <w:r>
        <w:rPr>
          <w:spacing w:val="-5"/>
          <w:sz w:val="20"/>
        </w:rPr>
        <w:t> </w:t>
      </w:r>
      <w:r>
        <w:rPr>
          <w:sz w:val="20"/>
        </w:rPr>
        <w:t>Jr.,</w:t>
      </w:r>
      <w:r>
        <w:rPr>
          <w:spacing w:val="-5"/>
          <w:sz w:val="20"/>
        </w:rPr>
        <w:t> </w:t>
      </w:r>
      <w:r>
        <w:rPr>
          <w:sz w:val="20"/>
        </w:rPr>
        <w:t>Godly</w:t>
      </w:r>
      <w:r>
        <w:rPr>
          <w:spacing w:val="-5"/>
          <w:sz w:val="20"/>
        </w:rPr>
        <w:t> </w:t>
      </w:r>
      <w:r>
        <w:rPr>
          <w:sz w:val="20"/>
        </w:rPr>
        <w:t>Republic:</w:t>
      </w:r>
      <w:r>
        <w:rPr>
          <w:spacing w:val="-13"/>
          <w:sz w:val="20"/>
        </w:rPr>
        <w:t> </w:t>
      </w:r>
      <w:r>
        <w:rPr>
          <w:sz w:val="20"/>
        </w:rPr>
        <w:t>A</w:t>
      </w:r>
      <w:r>
        <w:rPr>
          <w:spacing w:val="-12"/>
          <w:sz w:val="20"/>
        </w:rPr>
        <w:t> </w:t>
      </w:r>
      <w:r>
        <w:rPr>
          <w:sz w:val="20"/>
        </w:rPr>
        <w:t>Centrist</w:t>
      </w:r>
      <w:r>
        <w:rPr>
          <w:spacing w:val="-5"/>
          <w:sz w:val="20"/>
        </w:rPr>
        <w:t> </w:t>
      </w:r>
      <w:r>
        <w:rPr>
          <w:sz w:val="20"/>
        </w:rPr>
        <w:t>Blueprint</w:t>
      </w:r>
      <w:r>
        <w:rPr>
          <w:spacing w:val="-5"/>
          <w:sz w:val="20"/>
        </w:rPr>
        <w:t> </w:t>
      </w:r>
      <w:r>
        <w:rPr>
          <w:sz w:val="20"/>
        </w:rPr>
        <w:t>for</w:t>
      </w:r>
      <w:r>
        <w:rPr>
          <w:spacing w:val="-13"/>
          <w:sz w:val="20"/>
        </w:rPr>
        <w:t> </w:t>
      </w:r>
      <w:r>
        <w:rPr>
          <w:sz w:val="20"/>
        </w:rPr>
        <w:t>America’s</w:t>
      </w:r>
      <w:r>
        <w:rPr>
          <w:spacing w:val="-4"/>
          <w:sz w:val="20"/>
        </w:rPr>
        <w:t> </w:t>
      </w:r>
      <w:r>
        <w:rPr>
          <w:sz w:val="20"/>
        </w:rPr>
        <w:t>Faith-Based</w:t>
      </w:r>
      <w:r>
        <w:rPr>
          <w:spacing w:val="-5"/>
          <w:sz w:val="20"/>
        </w:rPr>
        <w:t> </w:t>
      </w:r>
      <w:r>
        <w:rPr>
          <w:sz w:val="20"/>
        </w:rPr>
        <w:t>Future</w:t>
      </w:r>
      <w:r>
        <w:rPr>
          <w:spacing w:val="-5"/>
          <w:sz w:val="20"/>
        </w:rPr>
        <w:t> </w:t>
      </w:r>
      <w:r>
        <w:rPr>
          <w:sz w:val="20"/>
        </w:rPr>
        <w:t>(Berkeley: University of California Press, 2007), 33–38.</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Same-sex marriage gained momentum, culminating in Obergefell v. Hodges (2015), which legalized</w:t>
      </w:r>
      <w:r>
        <w:rPr>
          <w:spacing w:val="-3"/>
        </w:rPr>
        <w:t> </w:t>
      </w:r>
      <w:r>
        <w:rPr/>
        <w:t>it</w:t>
      </w:r>
      <w:r>
        <w:rPr>
          <w:spacing w:val="-3"/>
        </w:rPr>
        <w:t> </w:t>
      </w:r>
      <w:r>
        <w:rPr/>
        <w:t>nationwide.</w:t>
      </w:r>
      <w:bookmarkStart w:name="_bookmark372" w:id="373"/>
      <w:bookmarkEnd w:id="373"/>
      <w:r>
        <w:rPr/>
      </w:r>
      <w:hyperlink w:history="true" w:anchor="_bookmark375">
        <w:r>
          <w:rPr>
            <w:position w:val="5"/>
            <w:sz w:val="16"/>
          </w:rPr>
          <w:t>6</w:t>
        </w:r>
      </w:hyperlink>
      <w:r>
        <w:rPr>
          <w:spacing w:val="12"/>
          <w:position w:val="5"/>
          <w:sz w:val="16"/>
        </w:rPr>
        <w:t> </w:t>
      </w:r>
      <w:r>
        <w:rPr/>
        <w:t>While</w:t>
      </w:r>
      <w:r>
        <w:rPr>
          <w:spacing w:val="-4"/>
        </w:rPr>
        <w:t> </w:t>
      </w:r>
      <w:r>
        <w:rPr/>
        <w:t>the</w:t>
      </w:r>
      <w:r>
        <w:rPr>
          <w:spacing w:val="-4"/>
        </w:rPr>
        <w:t> </w:t>
      </w:r>
      <w:r>
        <w:rPr/>
        <w:t>Church</w:t>
      </w:r>
      <w:r>
        <w:rPr>
          <w:spacing w:val="-3"/>
        </w:rPr>
        <w:t> </w:t>
      </w:r>
      <w:r>
        <w:rPr/>
        <w:t>gained</w:t>
      </w:r>
      <w:r>
        <w:rPr>
          <w:spacing w:val="-3"/>
        </w:rPr>
        <w:t> </w:t>
      </w:r>
      <w:r>
        <w:rPr/>
        <w:t>influence,</w:t>
      </w:r>
      <w:r>
        <w:rPr>
          <w:spacing w:val="-3"/>
        </w:rPr>
        <w:t> </w:t>
      </w:r>
      <w:r>
        <w:rPr/>
        <w:t>the</w:t>
      </w:r>
      <w:r>
        <w:rPr>
          <w:spacing w:val="-4"/>
        </w:rPr>
        <w:t> </w:t>
      </w:r>
      <w:r>
        <w:rPr/>
        <w:t>culture</w:t>
      </w:r>
      <w:r>
        <w:rPr>
          <w:spacing w:val="-4"/>
        </w:rPr>
        <w:t> </w:t>
      </w:r>
      <w:r>
        <w:rPr/>
        <w:t>gained</w:t>
      </w:r>
      <w:r>
        <w:rPr>
          <w:spacing w:val="-3"/>
        </w:rPr>
        <w:t> </w:t>
      </w:r>
      <w:r>
        <w:rPr/>
        <w:t>speed—and</w:t>
      </w:r>
      <w:r>
        <w:rPr>
          <w:spacing w:val="-3"/>
        </w:rPr>
        <w:t> </w:t>
      </w:r>
      <w:r>
        <w:rPr/>
        <w:t>the</w:t>
      </w:r>
    </w:p>
    <w:p>
      <w:pPr>
        <w:pStyle w:val="BodyText"/>
        <w:spacing w:line="275" w:lineRule="exact"/>
      </w:pPr>
      <w:r>
        <w:rPr/>
        <w:t>two</w:t>
      </w:r>
      <w:r>
        <w:rPr>
          <w:spacing w:val="-2"/>
        </w:rPr>
        <w:t> </w:t>
      </w:r>
      <w:r>
        <w:rPr/>
        <w:t>moved</w:t>
      </w:r>
      <w:r>
        <w:rPr>
          <w:spacing w:val="-1"/>
        </w:rPr>
        <w:t> </w:t>
      </w:r>
      <w:r>
        <w:rPr/>
        <w:t>in</w:t>
      </w:r>
      <w:r>
        <w:rPr>
          <w:spacing w:val="-1"/>
        </w:rPr>
        <w:t> </w:t>
      </w:r>
      <w:r>
        <w:rPr/>
        <w:t>opposite</w:t>
      </w:r>
      <w:r>
        <w:rPr>
          <w:spacing w:val="-2"/>
        </w:rPr>
        <w:t> directions.</w:t>
      </w:r>
    </w:p>
    <w:p>
      <w:pPr>
        <w:pStyle w:val="BodyText"/>
        <w:spacing w:before="37"/>
      </w:pPr>
    </w:p>
    <w:p>
      <w:pPr>
        <w:pStyle w:val="BodyText"/>
        <w:spacing w:before="1"/>
        <w:ind w:left="720"/>
      </w:pPr>
      <w:r>
        <w:rPr/>
        <w:t>Abortion</w:t>
      </w:r>
      <w:r>
        <w:rPr>
          <w:spacing w:val="-4"/>
        </w:rPr>
        <w:t> </w:t>
      </w:r>
      <w:r>
        <w:rPr/>
        <w:t>battles</w:t>
      </w:r>
      <w:r>
        <w:rPr>
          <w:spacing w:val="-1"/>
        </w:rPr>
        <w:t> </w:t>
      </w:r>
      <w:r>
        <w:rPr/>
        <w:t>raged</w:t>
      </w:r>
      <w:r>
        <w:rPr>
          <w:spacing w:val="-1"/>
        </w:rPr>
        <w:t> </w:t>
      </w:r>
      <w:r>
        <w:rPr/>
        <w:t>in</w:t>
      </w:r>
      <w:r>
        <w:rPr>
          <w:spacing w:val="-1"/>
        </w:rPr>
        <w:t> </w:t>
      </w:r>
      <w:r>
        <w:rPr/>
        <w:t>state</w:t>
      </w:r>
      <w:r>
        <w:rPr>
          <w:spacing w:val="-2"/>
        </w:rPr>
        <w:t> </w:t>
      </w:r>
      <w:r>
        <w:rPr/>
        <w:t>legislatures</w:t>
      </w:r>
      <w:r>
        <w:rPr>
          <w:spacing w:val="-1"/>
        </w:rPr>
        <w:t> </w:t>
      </w:r>
      <w:r>
        <w:rPr/>
        <w:t>and</w:t>
      </w:r>
      <w:r>
        <w:rPr>
          <w:spacing w:val="-1"/>
        </w:rPr>
        <w:t> </w:t>
      </w:r>
      <w:r>
        <w:rPr/>
        <w:t>the</w:t>
      </w:r>
      <w:r>
        <w:rPr>
          <w:spacing w:val="-2"/>
        </w:rPr>
        <w:t> </w:t>
      </w:r>
      <w:r>
        <w:rPr/>
        <w:t>Supreme</w:t>
      </w:r>
      <w:r>
        <w:rPr>
          <w:spacing w:val="-2"/>
        </w:rPr>
        <w:t> Court.</w:t>
      </w:r>
    </w:p>
    <w:p>
      <w:pPr>
        <w:pStyle w:val="BodyText"/>
        <w:spacing w:before="37"/>
      </w:pPr>
    </w:p>
    <w:p>
      <w:pPr>
        <w:pStyle w:val="BodyText"/>
        <w:spacing w:line="513" w:lineRule="auto"/>
        <w:ind w:right="372" w:firstLine="720"/>
      </w:pPr>
      <w:r>
        <w:rPr/>
        <w:t>Media</w:t>
      </w:r>
      <w:r>
        <w:rPr>
          <w:spacing w:val="-6"/>
        </w:rPr>
        <w:t> </w:t>
      </w:r>
      <w:r>
        <w:rPr/>
        <w:t>and</w:t>
      </w:r>
      <w:r>
        <w:rPr>
          <w:spacing w:val="-5"/>
        </w:rPr>
        <w:t> </w:t>
      </w:r>
      <w:r>
        <w:rPr/>
        <w:t>entertainment</w:t>
      </w:r>
      <w:r>
        <w:rPr>
          <w:spacing w:val="-5"/>
        </w:rPr>
        <w:t> </w:t>
      </w:r>
      <w:r>
        <w:rPr/>
        <w:t>increasingly</w:t>
      </w:r>
      <w:r>
        <w:rPr>
          <w:spacing w:val="-5"/>
        </w:rPr>
        <w:t> </w:t>
      </w:r>
      <w:r>
        <w:rPr/>
        <w:t>normalized</w:t>
      </w:r>
      <w:r>
        <w:rPr>
          <w:spacing w:val="-5"/>
        </w:rPr>
        <w:t> </w:t>
      </w:r>
      <w:r>
        <w:rPr/>
        <w:t>values</w:t>
      </w:r>
      <w:r>
        <w:rPr>
          <w:spacing w:val="-5"/>
        </w:rPr>
        <w:t> </w:t>
      </w:r>
      <w:r>
        <w:rPr/>
        <w:t>that</w:t>
      </w:r>
      <w:r>
        <w:rPr>
          <w:spacing w:val="-5"/>
        </w:rPr>
        <w:t> </w:t>
      </w:r>
      <w:r>
        <w:rPr/>
        <w:t>clashed</w:t>
      </w:r>
      <w:r>
        <w:rPr>
          <w:spacing w:val="-5"/>
        </w:rPr>
        <w:t> </w:t>
      </w:r>
      <w:r>
        <w:rPr/>
        <w:t>with</w:t>
      </w:r>
      <w:r>
        <w:rPr>
          <w:spacing w:val="-5"/>
        </w:rPr>
        <w:t> </w:t>
      </w:r>
      <w:r>
        <w:rPr/>
        <w:t>conservative Christian beliefs.</w:t>
      </w:r>
    </w:p>
    <w:p>
      <w:pPr>
        <w:pStyle w:val="BodyText"/>
        <w:spacing w:line="513" w:lineRule="auto"/>
        <w:ind w:firstLine="720"/>
      </w:pPr>
      <w:r>
        <w:rPr/>
        <w:t>These</w:t>
      </w:r>
      <w:r>
        <w:rPr>
          <w:spacing w:val="-5"/>
        </w:rPr>
        <w:t> </w:t>
      </w:r>
      <w:r>
        <w:rPr/>
        <w:t>developments</w:t>
      </w:r>
      <w:r>
        <w:rPr>
          <w:spacing w:val="-4"/>
        </w:rPr>
        <w:t> </w:t>
      </w:r>
      <w:r>
        <w:rPr/>
        <w:t>weren’t</w:t>
      </w:r>
      <w:r>
        <w:rPr>
          <w:spacing w:val="-4"/>
        </w:rPr>
        <w:t> </w:t>
      </w:r>
      <w:r>
        <w:rPr/>
        <w:t>simply</w:t>
      </w:r>
      <w:r>
        <w:rPr>
          <w:spacing w:val="-4"/>
        </w:rPr>
        <w:t> </w:t>
      </w:r>
      <w:r>
        <w:rPr/>
        <w:t>seen</w:t>
      </w:r>
      <w:r>
        <w:rPr>
          <w:spacing w:val="-4"/>
        </w:rPr>
        <w:t> </w:t>
      </w:r>
      <w:r>
        <w:rPr/>
        <w:t>as</w:t>
      </w:r>
      <w:r>
        <w:rPr>
          <w:spacing w:val="-4"/>
        </w:rPr>
        <w:t> </w:t>
      </w:r>
      <w:r>
        <w:rPr/>
        <w:t>cultural</w:t>
      </w:r>
      <w:r>
        <w:rPr>
          <w:spacing w:val="-4"/>
        </w:rPr>
        <w:t> </w:t>
      </w:r>
      <w:r>
        <w:rPr/>
        <w:t>disagreements—they</w:t>
      </w:r>
      <w:r>
        <w:rPr>
          <w:spacing w:val="-4"/>
        </w:rPr>
        <w:t> </w:t>
      </w:r>
      <w:r>
        <w:rPr/>
        <w:t>were</w:t>
      </w:r>
      <w:r>
        <w:rPr>
          <w:spacing w:val="-5"/>
        </w:rPr>
        <w:t> </w:t>
      </w:r>
      <w:r>
        <w:rPr/>
        <w:t>framed</w:t>
      </w:r>
      <w:r>
        <w:rPr>
          <w:spacing w:val="-4"/>
        </w:rPr>
        <w:t> </w:t>
      </w:r>
      <w:r>
        <w:rPr/>
        <w:t>as spiritual battles. Churches preached about the “war on the family.” Conservative commentators warned of America’s moral collapse.</w:t>
      </w:r>
    </w:p>
    <w:p>
      <w:pPr>
        <w:pStyle w:val="BodyText"/>
        <w:spacing w:line="513" w:lineRule="auto"/>
        <w:ind w:right="370" w:firstLine="720"/>
      </w:pPr>
      <w:r>
        <w:rPr/>
        <w:t>By</w:t>
      </w:r>
      <w:r>
        <w:rPr>
          <w:spacing w:val="-4"/>
        </w:rPr>
        <w:t> </w:t>
      </w:r>
      <w:r>
        <w:rPr/>
        <w:t>the</w:t>
      </w:r>
      <w:r>
        <w:rPr>
          <w:spacing w:val="-5"/>
        </w:rPr>
        <w:t> </w:t>
      </w:r>
      <w:r>
        <w:rPr/>
        <w:t>mid-2000s,</w:t>
      </w:r>
      <w:r>
        <w:rPr>
          <w:spacing w:val="-4"/>
        </w:rPr>
        <w:t> </w:t>
      </w:r>
      <w:r>
        <w:rPr/>
        <w:t>the</w:t>
      </w:r>
      <w:r>
        <w:rPr>
          <w:spacing w:val="-5"/>
        </w:rPr>
        <w:t> </w:t>
      </w:r>
      <w:r>
        <w:rPr/>
        <w:t>phrase</w:t>
      </w:r>
      <w:r>
        <w:rPr>
          <w:spacing w:val="-5"/>
        </w:rPr>
        <w:t> </w:t>
      </w:r>
      <w:r>
        <w:rPr/>
        <w:t>“culture</w:t>
      </w:r>
      <w:r>
        <w:rPr>
          <w:spacing w:val="-5"/>
        </w:rPr>
        <w:t> </w:t>
      </w:r>
      <w:r>
        <w:rPr/>
        <w:t>war”</w:t>
      </w:r>
      <w:r>
        <w:rPr>
          <w:spacing w:val="-5"/>
        </w:rPr>
        <w:t> </w:t>
      </w:r>
      <w:r>
        <w:rPr/>
        <w:t>was</w:t>
      </w:r>
      <w:r>
        <w:rPr>
          <w:spacing w:val="-4"/>
        </w:rPr>
        <w:t> </w:t>
      </w:r>
      <w:r>
        <w:rPr/>
        <w:t>no</w:t>
      </w:r>
      <w:r>
        <w:rPr>
          <w:spacing w:val="-4"/>
        </w:rPr>
        <w:t> </w:t>
      </w:r>
      <w:r>
        <w:rPr/>
        <w:t>longer</w:t>
      </w:r>
      <w:r>
        <w:rPr>
          <w:spacing w:val="-4"/>
        </w:rPr>
        <w:t> </w:t>
      </w:r>
      <w:r>
        <w:rPr/>
        <w:t>a</w:t>
      </w:r>
      <w:r>
        <w:rPr>
          <w:spacing w:val="-5"/>
        </w:rPr>
        <w:t> </w:t>
      </w:r>
      <w:r>
        <w:rPr/>
        <w:t>metaphor.</w:t>
      </w:r>
      <w:r>
        <w:rPr>
          <w:spacing w:val="-4"/>
        </w:rPr>
        <w:t> </w:t>
      </w:r>
      <w:r>
        <w:rPr/>
        <w:t>For</w:t>
      </w:r>
      <w:r>
        <w:rPr>
          <w:spacing w:val="-4"/>
        </w:rPr>
        <w:t> </w:t>
      </w:r>
      <w:r>
        <w:rPr/>
        <w:t>many evangelicals, it described reality.</w:t>
      </w:r>
    </w:p>
    <w:p>
      <w:pPr>
        <w:pStyle w:val="BodyText"/>
        <w:spacing w:line="513" w:lineRule="auto"/>
        <w:ind w:right="483" w:firstLine="720"/>
      </w:pPr>
      <w:r>
        <w:rPr/>
        <w:t>The</w:t>
      </w:r>
      <w:r>
        <w:rPr>
          <w:spacing w:val="-5"/>
        </w:rPr>
        <w:t> </w:t>
      </w:r>
      <w:r>
        <w:rPr/>
        <w:t>election</w:t>
      </w:r>
      <w:r>
        <w:rPr>
          <w:spacing w:val="-3"/>
        </w:rPr>
        <w:t> </w:t>
      </w:r>
      <w:r>
        <w:rPr/>
        <w:t>of</w:t>
      </w:r>
      <w:r>
        <w:rPr>
          <w:spacing w:val="-3"/>
        </w:rPr>
        <w:t> </w:t>
      </w:r>
      <w:r>
        <w:rPr/>
        <w:t>Barack</w:t>
      </w:r>
      <w:r>
        <w:rPr>
          <w:spacing w:val="-3"/>
        </w:rPr>
        <w:t> </w:t>
      </w:r>
      <w:r>
        <w:rPr/>
        <w:t>Obama</w:t>
      </w:r>
      <w:r>
        <w:rPr>
          <w:spacing w:val="-4"/>
        </w:rPr>
        <w:t> </w:t>
      </w:r>
      <w:r>
        <w:rPr/>
        <w:t>in</w:t>
      </w:r>
      <w:r>
        <w:rPr>
          <w:spacing w:val="-3"/>
        </w:rPr>
        <w:t> </w:t>
      </w:r>
      <w:r>
        <w:rPr/>
        <w:t>2008</w:t>
      </w:r>
      <w:r>
        <w:rPr>
          <w:spacing w:val="-3"/>
        </w:rPr>
        <w:t> </w:t>
      </w:r>
      <w:r>
        <w:rPr/>
        <w:t>brought</w:t>
      </w:r>
      <w:r>
        <w:rPr>
          <w:spacing w:val="-3"/>
        </w:rPr>
        <w:t> </w:t>
      </w:r>
      <w:r>
        <w:rPr/>
        <w:t>hope</w:t>
      </w:r>
      <w:r>
        <w:rPr>
          <w:spacing w:val="-4"/>
        </w:rPr>
        <w:t> </w:t>
      </w:r>
      <w:r>
        <w:rPr/>
        <w:t>for</w:t>
      </w:r>
      <w:r>
        <w:rPr>
          <w:spacing w:val="-3"/>
        </w:rPr>
        <w:t> </w:t>
      </w:r>
      <w:r>
        <w:rPr/>
        <w:t>many</w:t>
      </w:r>
      <w:r>
        <w:rPr>
          <w:spacing w:val="-15"/>
        </w:rPr>
        <w:t> </w:t>
      </w:r>
      <w:r>
        <w:rPr/>
        <w:t>Americans,</w:t>
      </w:r>
      <w:r>
        <w:rPr>
          <w:spacing w:val="-3"/>
        </w:rPr>
        <w:t> </w:t>
      </w:r>
      <w:r>
        <w:rPr/>
        <w:t>but</w:t>
      </w:r>
      <w:r>
        <w:rPr>
          <w:spacing w:val="-3"/>
        </w:rPr>
        <w:t> </w:t>
      </w:r>
      <w:r>
        <w:rPr/>
        <w:t>for</w:t>
      </w:r>
      <w:r>
        <w:rPr>
          <w:spacing w:val="-3"/>
        </w:rPr>
        <w:t> </w:t>
      </w:r>
      <w:r>
        <w:rPr/>
        <w:t>much of evangelical conservatism, it deepened the</w:t>
      </w:r>
      <w:r>
        <w:rPr>
          <w:spacing w:val="-1"/>
        </w:rPr>
        <w:t> </w:t>
      </w:r>
      <w:r>
        <w:rPr/>
        <w:t>sense</w:t>
      </w:r>
      <w:r>
        <w:rPr>
          <w:spacing w:val="-1"/>
        </w:rPr>
        <w:t> </w:t>
      </w:r>
      <w:r>
        <w:rPr/>
        <w:t>of siege</w:t>
      </w:r>
      <w:bookmarkStart w:name="_bookmark373" w:id="374"/>
      <w:bookmarkEnd w:id="374"/>
      <w:r>
        <w:rPr/>
        <w:t>.</w:t>
      </w:r>
      <w:hyperlink w:history="true" w:anchor="_bookmark376">
        <w:r>
          <w:rPr>
            <w:position w:val="5"/>
            <w:sz w:val="16"/>
          </w:rPr>
          <w:t>7</w:t>
        </w:r>
      </w:hyperlink>
      <w:r>
        <w:rPr>
          <w:spacing w:val="20"/>
          <w:position w:val="5"/>
          <w:sz w:val="16"/>
        </w:rPr>
        <w:t> </w:t>
      </w:r>
      <w:r>
        <w:rPr/>
        <w:t>For many conservatives, Obama’s</w:t>
      </w:r>
    </w:p>
    <w:p>
      <w:pPr>
        <w:pStyle w:val="BodyText"/>
        <w:spacing w:line="513" w:lineRule="auto"/>
        <w:ind w:right="661"/>
      </w:pPr>
      <w:r>
        <w:rPr/>
        <w:t>policies</w:t>
      </w:r>
      <w:r>
        <w:rPr>
          <w:spacing w:val="-3"/>
        </w:rPr>
        <w:t> </w:t>
      </w:r>
      <w:r>
        <w:rPr/>
        <w:t>on</w:t>
      </w:r>
      <w:r>
        <w:rPr>
          <w:spacing w:val="-3"/>
        </w:rPr>
        <w:t> </w:t>
      </w:r>
      <w:r>
        <w:rPr/>
        <w:t>life</w:t>
      </w:r>
      <w:r>
        <w:rPr>
          <w:spacing w:val="-4"/>
        </w:rPr>
        <w:t> </w:t>
      </w:r>
      <w:r>
        <w:rPr/>
        <w:t>and</w:t>
      </w:r>
      <w:r>
        <w:rPr>
          <w:spacing w:val="-3"/>
        </w:rPr>
        <w:t> </w:t>
      </w:r>
      <w:r>
        <w:rPr/>
        <w:t>sexuality</w:t>
      </w:r>
      <w:r>
        <w:rPr>
          <w:spacing w:val="-3"/>
        </w:rPr>
        <w:t> </w:t>
      </w:r>
      <w:r>
        <w:rPr/>
        <w:t>confirmed</w:t>
      </w:r>
      <w:r>
        <w:rPr>
          <w:spacing w:val="-3"/>
        </w:rPr>
        <w:t> </w:t>
      </w:r>
      <w:r>
        <w:rPr/>
        <w:t>a</w:t>
      </w:r>
      <w:r>
        <w:rPr>
          <w:spacing w:val="-4"/>
        </w:rPr>
        <w:t> </w:t>
      </w:r>
      <w:r>
        <w:rPr/>
        <w:t>story</w:t>
      </w:r>
      <w:r>
        <w:rPr>
          <w:spacing w:val="-3"/>
        </w:rPr>
        <w:t> </w:t>
      </w:r>
      <w:r>
        <w:rPr/>
        <w:t>of</w:t>
      </w:r>
      <w:r>
        <w:rPr>
          <w:spacing w:val="-3"/>
        </w:rPr>
        <w:t> </w:t>
      </w:r>
      <w:r>
        <w:rPr/>
        <w:t>national</w:t>
      </w:r>
      <w:r>
        <w:rPr>
          <w:spacing w:val="-3"/>
        </w:rPr>
        <w:t> </w:t>
      </w:r>
      <w:r>
        <w:rPr/>
        <w:t>drift.</w:t>
      </w:r>
      <w:r>
        <w:rPr>
          <w:spacing w:val="-3"/>
        </w:rPr>
        <w:t> </w:t>
      </w:r>
      <w:r>
        <w:rPr/>
        <w:t>For</w:t>
      </w:r>
      <w:r>
        <w:rPr>
          <w:spacing w:val="-3"/>
        </w:rPr>
        <w:t> </w:t>
      </w:r>
      <w:r>
        <w:rPr/>
        <w:t>others,</w:t>
      </w:r>
      <w:r>
        <w:rPr>
          <w:spacing w:val="-3"/>
        </w:rPr>
        <w:t> </w:t>
      </w:r>
      <w:r>
        <w:rPr/>
        <w:t>his</w:t>
      </w:r>
      <w:r>
        <w:rPr>
          <w:spacing w:val="-3"/>
        </w:rPr>
        <w:t> </w:t>
      </w:r>
      <w:r>
        <w:rPr/>
        <w:t>election embodied overdue hope. The same event told two different gospels.</w:t>
      </w:r>
    </w:p>
    <w:p>
      <w:pPr>
        <w:pStyle w:val="BodyText"/>
        <w:spacing w:line="513" w:lineRule="auto"/>
        <w:ind w:right="661" w:firstLine="720"/>
      </w:pPr>
      <w:r>
        <w:rPr/>
        <w:t>Every</w:t>
      </w:r>
      <w:r>
        <w:rPr>
          <w:spacing w:val="-3"/>
        </w:rPr>
        <w:t> </w:t>
      </w:r>
      <w:r>
        <w:rPr/>
        <w:t>river,</w:t>
      </w:r>
      <w:r>
        <w:rPr>
          <w:spacing w:val="-3"/>
        </w:rPr>
        <w:t> </w:t>
      </w:r>
      <w:r>
        <w:rPr/>
        <w:t>when</w:t>
      </w:r>
      <w:r>
        <w:rPr>
          <w:spacing w:val="-3"/>
        </w:rPr>
        <w:t> </w:t>
      </w:r>
      <w:r>
        <w:rPr/>
        <w:t>dammed</w:t>
      </w:r>
      <w:r>
        <w:rPr>
          <w:spacing w:val="-3"/>
        </w:rPr>
        <w:t> </w:t>
      </w:r>
      <w:r>
        <w:rPr/>
        <w:t>too</w:t>
      </w:r>
      <w:r>
        <w:rPr>
          <w:spacing w:val="-3"/>
        </w:rPr>
        <w:t> </w:t>
      </w:r>
      <w:r>
        <w:rPr/>
        <w:t>long,</w:t>
      </w:r>
      <w:r>
        <w:rPr>
          <w:spacing w:val="-3"/>
        </w:rPr>
        <w:t> </w:t>
      </w:r>
      <w:r>
        <w:rPr/>
        <w:t>finds</w:t>
      </w:r>
      <w:r>
        <w:rPr>
          <w:spacing w:val="-3"/>
        </w:rPr>
        <w:t> </w:t>
      </w:r>
      <w:r>
        <w:rPr/>
        <w:t>a</w:t>
      </w:r>
      <w:r>
        <w:rPr>
          <w:spacing w:val="-4"/>
        </w:rPr>
        <w:t> </w:t>
      </w:r>
      <w:r>
        <w:rPr/>
        <w:t>way</w:t>
      </w:r>
      <w:r>
        <w:rPr>
          <w:spacing w:val="-3"/>
        </w:rPr>
        <w:t> </w:t>
      </w:r>
      <w:r>
        <w:rPr/>
        <w:t>to</w:t>
      </w:r>
      <w:r>
        <w:rPr>
          <w:spacing w:val="-3"/>
        </w:rPr>
        <w:t> </w:t>
      </w:r>
      <w:r>
        <w:rPr/>
        <w:t>rush</w:t>
      </w:r>
      <w:r>
        <w:rPr>
          <w:spacing w:val="-3"/>
        </w:rPr>
        <w:t> </w:t>
      </w:r>
      <w:r>
        <w:rPr/>
        <w:t>again.</w:t>
      </w:r>
      <w:r>
        <w:rPr>
          <w:spacing w:val="-8"/>
        </w:rPr>
        <w:t> </w:t>
      </w:r>
      <w:r>
        <w:rPr/>
        <w:t>The</w:t>
      </w:r>
      <w:r>
        <w:rPr>
          <w:spacing w:val="-4"/>
        </w:rPr>
        <w:t> </w:t>
      </w:r>
      <w:r>
        <w:rPr/>
        <w:t>next</w:t>
      </w:r>
      <w:r>
        <w:rPr>
          <w:spacing w:val="-3"/>
        </w:rPr>
        <w:t> </w:t>
      </w:r>
      <w:r>
        <w:rPr/>
        <w:t>surge</w:t>
      </w:r>
      <w:r>
        <w:rPr>
          <w:spacing w:val="-4"/>
        </w:rPr>
        <w:t> </w:t>
      </w:r>
      <w:r>
        <w:rPr/>
        <w:t>came</w:t>
      </w:r>
      <w:r>
        <w:rPr>
          <w:spacing w:val="-4"/>
        </w:rPr>
        <w:t> </w:t>
      </w:r>
      <w:r>
        <w:rPr/>
        <w:t>in the form of change.</w:t>
      </w:r>
    </w:p>
    <w:p>
      <w:pPr>
        <w:pStyle w:val="BodyText"/>
        <w:spacing w:line="513" w:lineRule="auto"/>
        <w:ind w:right="372" w:firstLine="720"/>
      </w:pPr>
      <w:r>
        <w:rPr/>
        <w:t>Some evangelicals embraced conspiracy theories—questioning whether Obama was Muslim,</w:t>
      </w:r>
      <w:r>
        <w:rPr>
          <w:spacing w:val="-5"/>
        </w:rPr>
        <w:t> </w:t>
      </w:r>
      <w:r>
        <w:rPr/>
        <w:t>or</w:t>
      </w:r>
      <w:r>
        <w:rPr>
          <w:spacing w:val="-4"/>
        </w:rPr>
        <w:t> </w:t>
      </w:r>
      <w:r>
        <w:rPr/>
        <w:t>even</w:t>
      </w:r>
      <w:r>
        <w:rPr>
          <w:spacing w:val="-15"/>
        </w:rPr>
        <w:t> </w:t>
      </w:r>
      <w:r>
        <w:rPr/>
        <w:t>American-born.</w:t>
      </w:r>
      <w:bookmarkStart w:name="_bookmark374" w:id="375"/>
      <w:bookmarkEnd w:id="375"/>
      <w:r>
        <w:rPr/>
      </w:r>
      <w:hyperlink w:history="true" w:anchor="_bookmark377">
        <w:r>
          <w:rPr>
            <w:position w:val="5"/>
            <w:sz w:val="16"/>
          </w:rPr>
          <w:t>8</w:t>
        </w:r>
      </w:hyperlink>
      <w:r>
        <w:rPr>
          <w:spacing w:val="11"/>
          <w:position w:val="5"/>
          <w:sz w:val="16"/>
        </w:rPr>
        <w:t> </w:t>
      </w:r>
      <w:r>
        <w:rPr/>
        <w:t>These</w:t>
      </w:r>
      <w:r>
        <w:rPr>
          <w:spacing w:val="-5"/>
        </w:rPr>
        <w:t> </w:t>
      </w:r>
      <w:r>
        <w:rPr/>
        <w:t>weren’t</w:t>
      </w:r>
      <w:r>
        <w:rPr>
          <w:spacing w:val="-4"/>
        </w:rPr>
        <w:t> </w:t>
      </w:r>
      <w:r>
        <w:rPr/>
        <w:t>just</w:t>
      </w:r>
      <w:r>
        <w:rPr>
          <w:spacing w:val="-4"/>
        </w:rPr>
        <w:t> </w:t>
      </w:r>
      <w:r>
        <w:rPr/>
        <w:t>political</w:t>
      </w:r>
      <w:r>
        <w:rPr>
          <w:spacing w:val="-4"/>
        </w:rPr>
        <w:t> </w:t>
      </w:r>
      <w:r>
        <w:rPr/>
        <w:t>suspicions;</w:t>
      </w:r>
      <w:r>
        <w:rPr>
          <w:spacing w:val="-4"/>
        </w:rPr>
        <w:t> </w:t>
      </w:r>
      <w:r>
        <w:rPr/>
        <w:t>they</w:t>
      </w:r>
      <w:r>
        <w:rPr>
          <w:spacing w:val="-4"/>
        </w:rPr>
        <w:t> </w:t>
      </w:r>
      <w:r>
        <w:rPr/>
        <w:t>reflected</w:t>
      </w:r>
      <w:r>
        <w:rPr>
          <w:spacing w:val="-4"/>
        </w:rPr>
        <w:t> </w:t>
      </w:r>
      <w:r>
        <w:rPr/>
        <w:t>a</w:t>
      </w:r>
      <w:r>
        <w:rPr>
          <w:spacing w:val="-5"/>
        </w:rPr>
        <w:t> </w:t>
      </w:r>
      <w:r>
        <w:rPr/>
        <w:t>deeper</w:t>
      </w:r>
    </w:p>
    <w:p>
      <w:pPr>
        <w:pStyle w:val="BodyText"/>
        <w:spacing w:before="1"/>
        <w:rPr>
          <w:sz w:val="6"/>
        </w:rPr>
      </w:pPr>
      <w:r>
        <w:rPr>
          <w:sz w:val="6"/>
        </w:rPr>
        <mc:AlternateContent>
          <mc:Choice Requires="wps">
            <w:drawing>
              <wp:anchor distT="0" distB="0" distL="0" distR="0" allowOverlap="1" layoutInCell="1" locked="0" behindDoc="1" simplePos="0" relativeHeight="487629824">
                <wp:simplePos x="0" y="0"/>
                <wp:positionH relativeFrom="page">
                  <wp:posOffset>914400</wp:posOffset>
                </wp:positionH>
                <wp:positionV relativeFrom="paragraph">
                  <wp:posOffset>59878</wp:posOffset>
                </wp:positionV>
                <wp:extent cx="1270000" cy="635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4.71483pt;width:100pt;height:.5pt;mso-position-horizontal-relative:page;mso-position-vertical-relative:paragraph;z-index:-15686656;mso-wrap-distance-left:0;mso-wrap-distance-right:0" id="docshape82" filled="true" fillcolor="#606060" stroked="false">
                <v:fill type="solid"/>
                <w10:wrap type="topAndBottom"/>
              </v:rect>
            </w:pict>
          </mc:Fallback>
        </mc:AlternateContent>
      </w:r>
    </w:p>
    <w:p>
      <w:pPr>
        <w:spacing w:before="131"/>
        <w:ind w:left="720" w:right="0" w:firstLine="0"/>
        <w:jc w:val="left"/>
        <w:rPr>
          <w:sz w:val="20"/>
        </w:rPr>
      </w:pPr>
      <w:bookmarkStart w:name="_bookmark375" w:id="376"/>
      <w:bookmarkEnd w:id="376"/>
      <w:r>
        <w:rPr/>
      </w:r>
      <w:hyperlink w:history="true" w:anchor="_bookmark372">
        <w:r>
          <w:rPr>
            <w:position w:val="4"/>
            <w:sz w:val="13"/>
          </w:rPr>
          <w:t>6</w:t>
        </w:r>
      </w:hyperlink>
      <w:r>
        <w:rPr>
          <w:spacing w:val="13"/>
          <w:position w:val="4"/>
          <w:sz w:val="13"/>
        </w:rPr>
        <w:t> </w:t>
      </w:r>
      <w:r>
        <w:rPr>
          <w:i/>
          <w:sz w:val="20"/>
        </w:rPr>
        <w:t>Obergefell</w:t>
      </w:r>
      <w:r>
        <w:rPr>
          <w:i/>
          <w:spacing w:val="-3"/>
          <w:sz w:val="20"/>
        </w:rPr>
        <w:t> </w:t>
      </w:r>
      <w:r>
        <w:rPr>
          <w:i/>
          <w:sz w:val="20"/>
        </w:rPr>
        <w:t>v.</w:t>
      </w:r>
      <w:r>
        <w:rPr>
          <w:i/>
          <w:spacing w:val="-4"/>
          <w:sz w:val="20"/>
        </w:rPr>
        <w:t> </w:t>
      </w:r>
      <w:r>
        <w:rPr>
          <w:i/>
          <w:sz w:val="20"/>
        </w:rPr>
        <w:t>Hodges</w:t>
      </w:r>
      <w:r>
        <w:rPr>
          <w:sz w:val="20"/>
        </w:rPr>
        <w:t>,</w:t>
      </w:r>
      <w:r>
        <w:rPr>
          <w:spacing w:val="-3"/>
          <w:sz w:val="20"/>
        </w:rPr>
        <w:t> </w:t>
      </w:r>
      <w:r>
        <w:rPr>
          <w:sz w:val="20"/>
        </w:rPr>
        <w:t>576</w:t>
      </w:r>
      <w:r>
        <w:rPr>
          <w:spacing w:val="-3"/>
          <w:sz w:val="20"/>
        </w:rPr>
        <w:t> </w:t>
      </w:r>
      <w:r>
        <w:rPr>
          <w:sz w:val="20"/>
        </w:rPr>
        <w:t>U.S.</w:t>
      </w:r>
      <w:r>
        <w:rPr>
          <w:spacing w:val="-4"/>
          <w:sz w:val="20"/>
        </w:rPr>
        <w:t> </w:t>
      </w:r>
      <w:r>
        <w:rPr>
          <w:sz w:val="20"/>
        </w:rPr>
        <w:t>644</w:t>
      </w:r>
      <w:r>
        <w:rPr>
          <w:spacing w:val="-3"/>
          <w:sz w:val="20"/>
        </w:rPr>
        <w:t> </w:t>
      </w:r>
      <w:r>
        <w:rPr>
          <w:spacing w:val="-2"/>
          <w:sz w:val="20"/>
        </w:rPr>
        <w:t>(2015).</w:t>
      </w:r>
    </w:p>
    <w:p>
      <w:pPr>
        <w:spacing w:line="230" w:lineRule="auto" w:before="189"/>
        <w:ind w:left="720" w:right="0" w:firstLine="0"/>
        <w:jc w:val="left"/>
        <w:rPr>
          <w:sz w:val="20"/>
        </w:rPr>
      </w:pPr>
      <w:bookmarkStart w:name="_bookmark376" w:id="377"/>
      <w:bookmarkEnd w:id="377"/>
      <w:r>
        <w:rPr/>
      </w:r>
      <w:hyperlink w:history="true" w:anchor="_bookmark373">
        <w:r>
          <w:rPr>
            <w:position w:val="4"/>
            <w:sz w:val="13"/>
          </w:rPr>
          <w:t>7</w:t>
        </w:r>
      </w:hyperlink>
      <w:r>
        <w:rPr>
          <w:spacing w:val="13"/>
          <w:position w:val="4"/>
          <w:sz w:val="13"/>
        </w:rPr>
        <w:t> </w:t>
      </w:r>
      <w:r>
        <w:rPr>
          <w:sz w:val="20"/>
        </w:rPr>
        <w:t>Michael</w:t>
      </w:r>
      <w:r>
        <w:rPr>
          <w:spacing w:val="-3"/>
          <w:sz w:val="20"/>
        </w:rPr>
        <w:t> </w:t>
      </w:r>
      <w:r>
        <w:rPr>
          <w:sz w:val="20"/>
        </w:rPr>
        <w:t>Eric</w:t>
      </w:r>
      <w:r>
        <w:rPr>
          <w:spacing w:val="-3"/>
          <w:sz w:val="20"/>
        </w:rPr>
        <w:t> </w:t>
      </w:r>
      <w:r>
        <w:rPr>
          <w:sz w:val="20"/>
        </w:rPr>
        <w:t>Dyson,</w:t>
      </w:r>
      <w:r>
        <w:rPr>
          <w:spacing w:val="-7"/>
          <w:sz w:val="20"/>
        </w:rPr>
        <w:t> </w:t>
      </w:r>
      <w:r>
        <w:rPr>
          <w:sz w:val="20"/>
        </w:rPr>
        <w:t>The</w:t>
      </w:r>
      <w:r>
        <w:rPr>
          <w:spacing w:val="-3"/>
          <w:sz w:val="20"/>
        </w:rPr>
        <w:t> </w:t>
      </w:r>
      <w:r>
        <w:rPr>
          <w:sz w:val="20"/>
        </w:rPr>
        <w:t>Black</w:t>
      </w:r>
      <w:r>
        <w:rPr>
          <w:spacing w:val="-3"/>
          <w:sz w:val="20"/>
        </w:rPr>
        <w:t> </w:t>
      </w:r>
      <w:r>
        <w:rPr>
          <w:sz w:val="20"/>
        </w:rPr>
        <w:t>Presidency:</w:t>
      </w:r>
      <w:r>
        <w:rPr>
          <w:spacing w:val="-3"/>
          <w:sz w:val="20"/>
        </w:rPr>
        <w:t> </w:t>
      </w:r>
      <w:r>
        <w:rPr>
          <w:sz w:val="20"/>
        </w:rPr>
        <w:t>Barack</w:t>
      </w:r>
      <w:r>
        <w:rPr>
          <w:spacing w:val="-3"/>
          <w:sz w:val="20"/>
        </w:rPr>
        <w:t> </w:t>
      </w:r>
      <w:r>
        <w:rPr>
          <w:sz w:val="20"/>
        </w:rPr>
        <w:t>Obama</w:t>
      </w:r>
      <w:r>
        <w:rPr>
          <w:spacing w:val="-3"/>
          <w:sz w:val="20"/>
        </w:rPr>
        <w:t> </w:t>
      </w:r>
      <w:r>
        <w:rPr>
          <w:sz w:val="20"/>
        </w:rPr>
        <w:t>and</w:t>
      </w:r>
      <w:r>
        <w:rPr>
          <w:spacing w:val="-3"/>
          <w:sz w:val="20"/>
        </w:rPr>
        <w:t> </w:t>
      </w:r>
      <w:r>
        <w:rPr>
          <w:sz w:val="20"/>
        </w:rPr>
        <w:t>the</w:t>
      </w:r>
      <w:r>
        <w:rPr>
          <w:spacing w:val="-3"/>
          <w:sz w:val="20"/>
        </w:rPr>
        <w:t> </w:t>
      </w:r>
      <w:r>
        <w:rPr>
          <w:sz w:val="20"/>
        </w:rPr>
        <w:t>Politics</w:t>
      </w:r>
      <w:r>
        <w:rPr>
          <w:spacing w:val="-3"/>
          <w:sz w:val="20"/>
        </w:rPr>
        <w:t> </w:t>
      </w:r>
      <w:r>
        <w:rPr>
          <w:sz w:val="20"/>
        </w:rPr>
        <w:t>of</w:t>
      </w:r>
      <w:r>
        <w:rPr>
          <w:spacing w:val="-3"/>
          <w:sz w:val="20"/>
        </w:rPr>
        <w:t> </w:t>
      </w:r>
      <w:r>
        <w:rPr>
          <w:sz w:val="20"/>
        </w:rPr>
        <w:t>Race</w:t>
      </w:r>
      <w:r>
        <w:rPr>
          <w:spacing w:val="-3"/>
          <w:sz w:val="20"/>
        </w:rPr>
        <w:t> </w:t>
      </w:r>
      <w:r>
        <w:rPr>
          <w:sz w:val="20"/>
        </w:rPr>
        <w:t>in</w:t>
      </w:r>
      <w:r>
        <w:rPr>
          <w:spacing w:val="-13"/>
          <w:sz w:val="20"/>
        </w:rPr>
        <w:t> </w:t>
      </w:r>
      <w:r>
        <w:rPr>
          <w:sz w:val="20"/>
        </w:rPr>
        <w:t>America</w:t>
      </w:r>
      <w:r>
        <w:rPr>
          <w:spacing w:val="-2"/>
          <w:sz w:val="20"/>
        </w:rPr>
        <w:t> </w:t>
      </w:r>
      <w:r>
        <w:rPr>
          <w:sz w:val="20"/>
        </w:rPr>
        <w:t>(Boston: Houghton Mifflin Harcourt, 2016), 112–15.</w:t>
      </w:r>
    </w:p>
    <w:p>
      <w:pPr>
        <w:spacing w:line="230" w:lineRule="auto" w:before="190"/>
        <w:ind w:left="720" w:right="370" w:firstLine="0"/>
        <w:jc w:val="left"/>
        <w:rPr>
          <w:sz w:val="20"/>
        </w:rPr>
      </w:pPr>
      <w:bookmarkStart w:name="_bookmark377" w:id="378"/>
      <w:bookmarkEnd w:id="378"/>
      <w:r>
        <w:rPr/>
      </w:r>
      <w:hyperlink w:history="true" w:anchor="_bookmark374">
        <w:r>
          <w:rPr>
            <w:position w:val="4"/>
            <w:sz w:val="13"/>
          </w:rPr>
          <w:t>8</w:t>
        </w:r>
      </w:hyperlink>
      <w:r>
        <w:rPr>
          <w:spacing w:val="14"/>
          <w:position w:val="4"/>
          <w:sz w:val="13"/>
        </w:rPr>
        <w:t> </w:t>
      </w:r>
      <w:r>
        <w:rPr>
          <w:sz w:val="20"/>
        </w:rPr>
        <w:t>John</w:t>
      </w:r>
      <w:r>
        <w:rPr>
          <w:spacing w:val="-3"/>
          <w:sz w:val="20"/>
        </w:rPr>
        <w:t> </w:t>
      </w:r>
      <w:r>
        <w:rPr>
          <w:sz w:val="20"/>
        </w:rPr>
        <w:t>S.</w:t>
      </w:r>
      <w:r>
        <w:rPr>
          <w:spacing w:val="-3"/>
          <w:sz w:val="20"/>
        </w:rPr>
        <w:t> </w:t>
      </w:r>
      <w:r>
        <w:rPr>
          <w:sz w:val="20"/>
        </w:rPr>
        <w:t>Fea,</w:t>
      </w:r>
      <w:r>
        <w:rPr>
          <w:spacing w:val="-3"/>
          <w:sz w:val="20"/>
        </w:rPr>
        <w:t> </w:t>
      </w:r>
      <w:r>
        <w:rPr>
          <w:sz w:val="20"/>
        </w:rPr>
        <w:t>Believe</w:t>
      </w:r>
      <w:r>
        <w:rPr>
          <w:spacing w:val="-3"/>
          <w:sz w:val="20"/>
        </w:rPr>
        <w:t> </w:t>
      </w:r>
      <w:r>
        <w:rPr>
          <w:sz w:val="20"/>
        </w:rPr>
        <w:t>Me:</w:t>
      </w:r>
      <w:r>
        <w:rPr>
          <w:spacing w:val="-7"/>
          <w:sz w:val="20"/>
        </w:rPr>
        <w:t> </w:t>
      </w:r>
      <w:r>
        <w:rPr>
          <w:sz w:val="20"/>
        </w:rPr>
        <w:t>The</w:t>
      </w:r>
      <w:r>
        <w:rPr>
          <w:spacing w:val="-3"/>
          <w:sz w:val="20"/>
        </w:rPr>
        <w:t> </w:t>
      </w:r>
      <w:r>
        <w:rPr>
          <w:sz w:val="20"/>
        </w:rPr>
        <w:t>Evangelical</w:t>
      </w:r>
      <w:r>
        <w:rPr>
          <w:spacing w:val="-3"/>
          <w:sz w:val="20"/>
        </w:rPr>
        <w:t> </w:t>
      </w:r>
      <w:r>
        <w:rPr>
          <w:sz w:val="20"/>
        </w:rPr>
        <w:t>Road</w:t>
      </w:r>
      <w:r>
        <w:rPr>
          <w:spacing w:val="-3"/>
          <w:sz w:val="20"/>
        </w:rPr>
        <w:t> </w:t>
      </w:r>
      <w:r>
        <w:rPr>
          <w:sz w:val="20"/>
        </w:rPr>
        <w:t>to</w:t>
      </w:r>
      <w:r>
        <w:rPr>
          <w:spacing w:val="-3"/>
          <w:sz w:val="20"/>
        </w:rPr>
        <w:t> </w:t>
      </w:r>
      <w:r>
        <w:rPr>
          <w:sz w:val="20"/>
        </w:rPr>
        <w:t>Donald</w:t>
      </w:r>
      <w:r>
        <w:rPr>
          <w:spacing w:val="-7"/>
          <w:sz w:val="20"/>
        </w:rPr>
        <w:t> </w:t>
      </w:r>
      <w:r>
        <w:rPr>
          <w:sz w:val="20"/>
        </w:rPr>
        <w:t>Trump</w:t>
      </w:r>
      <w:r>
        <w:rPr>
          <w:spacing w:val="-3"/>
          <w:sz w:val="20"/>
        </w:rPr>
        <w:t> </w:t>
      </w:r>
      <w:r>
        <w:rPr>
          <w:sz w:val="20"/>
        </w:rPr>
        <w:t>(Grand</w:t>
      </w:r>
      <w:r>
        <w:rPr>
          <w:spacing w:val="-3"/>
          <w:sz w:val="20"/>
        </w:rPr>
        <w:t> </w:t>
      </w:r>
      <w:r>
        <w:rPr>
          <w:sz w:val="20"/>
        </w:rPr>
        <w:t>Rapids,</w:t>
      </w:r>
      <w:r>
        <w:rPr>
          <w:spacing w:val="-3"/>
          <w:sz w:val="20"/>
        </w:rPr>
        <w:t> </w:t>
      </w:r>
      <w:r>
        <w:rPr>
          <w:sz w:val="20"/>
        </w:rPr>
        <w:t>MI:</w:t>
      </w:r>
      <w:r>
        <w:rPr>
          <w:spacing w:val="-3"/>
          <w:sz w:val="20"/>
        </w:rPr>
        <w:t> </w:t>
      </w:r>
      <w:r>
        <w:rPr>
          <w:sz w:val="20"/>
        </w:rPr>
        <w:t>Eerdmans,</w:t>
      </w:r>
      <w:r>
        <w:rPr>
          <w:spacing w:val="-3"/>
          <w:sz w:val="20"/>
        </w:rPr>
        <w:t> </w:t>
      </w:r>
      <w:r>
        <w:rPr>
          <w:sz w:val="20"/>
        </w:rPr>
        <w:t>2018), </w:t>
      </w:r>
      <w:r>
        <w:rPr>
          <w:spacing w:val="-2"/>
          <w:sz w:val="20"/>
        </w:rPr>
        <w:t>41–45.</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spiritual</w:t>
      </w:r>
      <w:r>
        <w:rPr>
          <w:spacing w:val="-6"/>
        </w:rPr>
        <w:t> </w:t>
      </w:r>
      <w:r>
        <w:rPr/>
        <w:t>anxiety:</w:t>
      </w:r>
      <w:r>
        <w:rPr>
          <w:spacing w:val="-4"/>
        </w:rPr>
        <w:t> </w:t>
      </w:r>
      <w:r>
        <w:rPr/>
        <w:t>If</w:t>
      </w:r>
      <w:r>
        <w:rPr>
          <w:spacing w:val="-4"/>
        </w:rPr>
        <w:t> </w:t>
      </w:r>
      <w:r>
        <w:rPr/>
        <w:t>Obama</w:t>
      </w:r>
      <w:r>
        <w:rPr>
          <w:spacing w:val="-5"/>
        </w:rPr>
        <w:t> </w:t>
      </w:r>
      <w:r>
        <w:rPr/>
        <w:t>represents</w:t>
      </w:r>
      <w:r>
        <w:rPr>
          <w:spacing w:val="-15"/>
        </w:rPr>
        <w:t> </w:t>
      </w:r>
      <w:r>
        <w:rPr/>
        <w:t>America’s</w:t>
      </w:r>
      <w:r>
        <w:rPr>
          <w:spacing w:val="-4"/>
        </w:rPr>
        <w:t> </w:t>
      </w:r>
      <w:r>
        <w:rPr/>
        <w:t>future,</w:t>
      </w:r>
      <w:r>
        <w:rPr>
          <w:spacing w:val="-4"/>
        </w:rPr>
        <w:t> </w:t>
      </w:r>
      <w:r>
        <w:rPr/>
        <w:t>then</w:t>
      </w:r>
      <w:r>
        <w:rPr>
          <w:spacing w:val="-4"/>
        </w:rPr>
        <w:t> </w:t>
      </w:r>
      <w:r>
        <w:rPr/>
        <w:t>the</w:t>
      </w:r>
      <w:r>
        <w:rPr>
          <w:spacing w:val="-5"/>
        </w:rPr>
        <w:t> </w:t>
      </w:r>
      <w:r>
        <w:rPr/>
        <w:t>church</w:t>
      </w:r>
      <w:r>
        <w:rPr>
          <w:spacing w:val="-4"/>
        </w:rPr>
        <w:t> </w:t>
      </w:r>
      <w:r>
        <w:rPr/>
        <w:t>has</w:t>
      </w:r>
      <w:r>
        <w:rPr>
          <w:spacing w:val="-4"/>
        </w:rPr>
        <w:t> </w:t>
      </w:r>
      <w:r>
        <w:rPr/>
        <w:t>already</w:t>
      </w:r>
      <w:r>
        <w:rPr>
          <w:spacing w:val="-4"/>
        </w:rPr>
        <w:t> </w:t>
      </w:r>
      <w:r>
        <w:rPr/>
        <w:t>lost.</w:t>
      </w:r>
      <w:r>
        <w:rPr>
          <w:spacing w:val="-9"/>
        </w:rPr>
        <w:t> </w:t>
      </w:r>
      <w:r>
        <w:rPr/>
        <w:t>When fear replaces faith, discernment drowns.</w:t>
      </w:r>
    </w:p>
    <w:p>
      <w:pPr>
        <w:pStyle w:val="BodyText"/>
        <w:spacing w:line="513" w:lineRule="auto"/>
        <w:ind w:right="409" w:firstLine="720"/>
      </w:pPr>
      <w:r>
        <w:rPr/>
        <w:t>During the Obama years, the fusion of conservatism and Christianity became more defensive.</w:t>
      </w:r>
      <w:r>
        <w:rPr>
          <w:spacing w:val="-3"/>
        </w:rPr>
        <w:t> </w:t>
      </w:r>
      <w:r>
        <w:rPr/>
        <w:t>Evangelicals</w:t>
      </w:r>
      <w:r>
        <w:rPr>
          <w:spacing w:val="-3"/>
        </w:rPr>
        <w:t> </w:t>
      </w:r>
      <w:r>
        <w:rPr/>
        <w:t>stopped</w:t>
      </w:r>
      <w:r>
        <w:rPr>
          <w:spacing w:val="-3"/>
        </w:rPr>
        <w:t> </w:t>
      </w:r>
      <w:r>
        <w:rPr/>
        <w:t>asking</w:t>
      </w:r>
      <w:r>
        <w:rPr>
          <w:spacing w:val="-3"/>
        </w:rPr>
        <w:t> </w:t>
      </w:r>
      <w:r>
        <w:rPr/>
        <w:t>how</w:t>
      </w:r>
      <w:r>
        <w:rPr>
          <w:spacing w:val="-3"/>
        </w:rPr>
        <w:t> </w:t>
      </w:r>
      <w:r>
        <w:rPr/>
        <w:t>to</w:t>
      </w:r>
      <w:r>
        <w:rPr>
          <w:spacing w:val="-3"/>
        </w:rPr>
        <w:t> </w:t>
      </w:r>
      <w:r>
        <w:rPr/>
        <w:t>shape</w:t>
      </w:r>
      <w:r>
        <w:rPr>
          <w:spacing w:val="-4"/>
        </w:rPr>
        <w:t> </w:t>
      </w:r>
      <w:r>
        <w:rPr/>
        <w:t>culture</w:t>
      </w:r>
      <w:r>
        <w:rPr>
          <w:spacing w:val="-4"/>
        </w:rPr>
        <w:t> </w:t>
      </w:r>
      <w:r>
        <w:rPr/>
        <w:t>and</w:t>
      </w:r>
      <w:r>
        <w:rPr>
          <w:spacing w:val="-3"/>
        </w:rPr>
        <w:t> </w:t>
      </w:r>
      <w:r>
        <w:rPr/>
        <w:t>began</w:t>
      </w:r>
      <w:r>
        <w:rPr>
          <w:spacing w:val="-3"/>
        </w:rPr>
        <w:t> </w:t>
      </w:r>
      <w:r>
        <w:rPr/>
        <w:t>asking</w:t>
      </w:r>
      <w:r>
        <w:rPr>
          <w:spacing w:val="-3"/>
        </w:rPr>
        <w:t> </w:t>
      </w:r>
      <w:r>
        <w:rPr/>
        <w:t>how</w:t>
      </w:r>
      <w:r>
        <w:rPr>
          <w:spacing w:val="-3"/>
        </w:rPr>
        <w:t> </w:t>
      </w:r>
      <w:r>
        <w:rPr/>
        <w:t>to</w:t>
      </w:r>
      <w:r>
        <w:rPr>
          <w:spacing w:val="-3"/>
        </w:rPr>
        <w:t> </w:t>
      </w:r>
      <w:r>
        <w:rPr/>
        <w:t>survive</w:t>
      </w:r>
      <w:r>
        <w:rPr>
          <w:spacing w:val="-4"/>
        </w:rPr>
        <w:t> </w:t>
      </w:r>
      <w:r>
        <w:rPr/>
        <w:t>in a culture they no longer recognized.</w:t>
      </w:r>
    </w:p>
    <w:p>
      <w:pPr>
        <w:pStyle w:val="BodyText"/>
        <w:spacing w:line="513" w:lineRule="auto"/>
        <w:ind w:right="661" w:firstLine="720"/>
        <w:rPr>
          <w:position w:val="5"/>
          <w:sz w:val="16"/>
        </w:rPr>
      </w:pPr>
      <w:r>
        <w:rPr/>
        <w:t>Then</w:t>
      </w:r>
      <w:r>
        <w:rPr>
          <w:spacing w:val="-3"/>
        </w:rPr>
        <w:t> </w:t>
      </w:r>
      <w:r>
        <w:rPr/>
        <w:t>came</w:t>
      </w:r>
      <w:r>
        <w:rPr>
          <w:spacing w:val="-4"/>
        </w:rPr>
        <w:t> </w:t>
      </w:r>
      <w:r>
        <w:rPr/>
        <w:t>Donald</w:t>
      </w:r>
      <w:r>
        <w:rPr>
          <w:spacing w:val="-8"/>
        </w:rPr>
        <w:t> </w:t>
      </w:r>
      <w:r>
        <w:rPr/>
        <w:t>Trump.</w:t>
      </w:r>
      <w:r>
        <w:rPr>
          <w:spacing w:val="-3"/>
        </w:rPr>
        <w:t> </w:t>
      </w:r>
      <w:r>
        <w:rPr/>
        <w:t>Israel</w:t>
      </w:r>
      <w:r>
        <w:rPr>
          <w:spacing w:val="-3"/>
        </w:rPr>
        <w:t> </w:t>
      </w:r>
      <w:r>
        <w:rPr/>
        <w:t>once</w:t>
      </w:r>
      <w:r>
        <w:rPr>
          <w:spacing w:val="-4"/>
        </w:rPr>
        <w:t> </w:t>
      </w:r>
      <w:r>
        <w:rPr/>
        <w:t>begged</w:t>
      </w:r>
      <w:r>
        <w:rPr>
          <w:spacing w:val="-3"/>
        </w:rPr>
        <w:t> </w:t>
      </w:r>
      <w:r>
        <w:rPr/>
        <w:t>for</w:t>
      </w:r>
      <w:r>
        <w:rPr>
          <w:spacing w:val="-3"/>
        </w:rPr>
        <w:t> </w:t>
      </w:r>
      <w:r>
        <w:rPr/>
        <w:t>a</w:t>
      </w:r>
      <w:r>
        <w:rPr>
          <w:spacing w:val="-4"/>
        </w:rPr>
        <w:t> </w:t>
      </w:r>
      <w:r>
        <w:rPr/>
        <w:t>king;</w:t>
      </w:r>
      <w:r>
        <w:rPr>
          <w:spacing w:val="-3"/>
        </w:rPr>
        <w:t> </w:t>
      </w:r>
      <w:r>
        <w:rPr/>
        <w:t>the</w:t>
      </w:r>
      <w:r>
        <w:rPr>
          <w:spacing w:val="-4"/>
        </w:rPr>
        <w:t> </w:t>
      </w:r>
      <w:r>
        <w:rPr/>
        <w:t>Church</w:t>
      </w:r>
      <w:r>
        <w:rPr>
          <w:spacing w:val="-3"/>
        </w:rPr>
        <w:t> </w:t>
      </w:r>
      <w:r>
        <w:rPr/>
        <w:t>begged</w:t>
      </w:r>
      <w:r>
        <w:rPr>
          <w:spacing w:val="-3"/>
        </w:rPr>
        <w:t> </w:t>
      </w:r>
      <w:r>
        <w:rPr/>
        <w:t>for</w:t>
      </w:r>
      <w:r>
        <w:rPr>
          <w:spacing w:val="-3"/>
        </w:rPr>
        <w:t> </w:t>
      </w:r>
      <w:r>
        <w:rPr/>
        <w:t>a </w:t>
      </w:r>
      <w:r>
        <w:rPr>
          <w:spacing w:val="-2"/>
        </w:rPr>
        <w:t>fighter</w:t>
      </w:r>
      <w:bookmarkStart w:name="_bookmark378" w:id="379"/>
      <w:bookmarkEnd w:id="379"/>
      <w:r>
        <w:rPr>
          <w:spacing w:val="-2"/>
        </w:rPr>
        <w:t>.</w:t>
      </w:r>
      <w:hyperlink w:history="true" w:anchor="_bookmark379">
        <w:r>
          <w:rPr>
            <w:spacing w:val="-2"/>
            <w:position w:val="5"/>
            <w:sz w:val="16"/>
          </w:rPr>
          <w:t>9</w:t>
        </w:r>
      </w:hyperlink>
    </w:p>
    <w:p>
      <w:pPr>
        <w:pStyle w:val="BodyText"/>
        <w:spacing w:line="513" w:lineRule="auto"/>
        <w:ind w:right="370" w:firstLine="720"/>
      </w:pPr>
      <w:r>
        <w:rPr/>
        <w:t>On</w:t>
      </w:r>
      <w:r>
        <w:rPr>
          <w:spacing w:val="-6"/>
        </w:rPr>
        <w:t> </w:t>
      </w:r>
      <w:r>
        <w:rPr/>
        <w:t>paper,</w:t>
      </w:r>
      <w:r>
        <w:rPr>
          <w:spacing w:val="-11"/>
        </w:rPr>
        <w:t> </w:t>
      </w:r>
      <w:r>
        <w:rPr/>
        <w:t>Trump</w:t>
      </w:r>
      <w:r>
        <w:rPr>
          <w:spacing w:val="-6"/>
        </w:rPr>
        <w:t> </w:t>
      </w:r>
      <w:r>
        <w:rPr/>
        <w:t>was</w:t>
      </w:r>
      <w:r>
        <w:rPr>
          <w:spacing w:val="-6"/>
        </w:rPr>
        <w:t> </w:t>
      </w:r>
      <w:r>
        <w:rPr/>
        <w:t>the</w:t>
      </w:r>
      <w:r>
        <w:rPr>
          <w:spacing w:val="-7"/>
        </w:rPr>
        <w:t> </w:t>
      </w:r>
      <w:r>
        <w:rPr/>
        <w:t>least</w:t>
      </w:r>
      <w:r>
        <w:rPr>
          <w:spacing w:val="-6"/>
        </w:rPr>
        <w:t> </w:t>
      </w:r>
      <w:r>
        <w:rPr/>
        <w:t>likely</w:t>
      </w:r>
      <w:r>
        <w:rPr>
          <w:spacing w:val="-6"/>
        </w:rPr>
        <w:t> </w:t>
      </w:r>
      <w:r>
        <w:rPr/>
        <w:t>evangelical</w:t>
      </w:r>
      <w:r>
        <w:rPr>
          <w:spacing w:val="-6"/>
        </w:rPr>
        <w:t> </w:t>
      </w:r>
      <w:r>
        <w:rPr/>
        <w:t>champion:</w:t>
      </w:r>
      <w:r>
        <w:rPr>
          <w:spacing w:val="-6"/>
        </w:rPr>
        <w:t> </w:t>
      </w:r>
      <w:r>
        <w:rPr/>
        <w:t>brash,</w:t>
      </w:r>
      <w:r>
        <w:rPr>
          <w:spacing w:val="-6"/>
        </w:rPr>
        <w:t> </w:t>
      </w:r>
      <w:r>
        <w:rPr/>
        <w:t>wealthy,</w:t>
      </w:r>
      <w:r>
        <w:rPr>
          <w:spacing w:val="-6"/>
        </w:rPr>
        <w:t> </w:t>
      </w:r>
      <w:r>
        <w:rPr/>
        <w:t>profane,</w:t>
      </w:r>
      <w:r>
        <w:rPr>
          <w:spacing w:val="-6"/>
        </w:rPr>
        <w:t> </w:t>
      </w:r>
      <w:r>
        <w:rPr/>
        <w:t>with a history of affairs and divorces.</w:t>
      </w:r>
      <w:r>
        <w:rPr>
          <w:spacing w:val="-3"/>
        </w:rPr>
        <w:t> </w:t>
      </w:r>
      <w:r>
        <w:rPr/>
        <w:t>Yet in 2016, he won over evangelical voters by overwhelming margins. Why?</w:t>
      </w:r>
    </w:p>
    <w:p>
      <w:pPr>
        <w:pStyle w:val="ListParagraph"/>
        <w:numPr>
          <w:ilvl w:val="0"/>
          <w:numId w:val="20"/>
        </w:numPr>
        <w:tabs>
          <w:tab w:pos="736" w:val="left" w:leader="none"/>
        </w:tabs>
        <w:spacing w:line="294" w:lineRule="exact" w:before="0" w:after="0"/>
        <w:ind w:left="736" w:right="0" w:hanging="196"/>
        <w:jc w:val="left"/>
        <w:rPr>
          <w:sz w:val="24"/>
        </w:rPr>
      </w:pPr>
      <w:r>
        <w:rPr>
          <w:sz w:val="24"/>
        </w:rPr>
        <w:t>Because</w:t>
      </w:r>
      <w:r>
        <w:rPr>
          <w:spacing w:val="-8"/>
          <w:sz w:val="24"/>
        </w:rPr>
        <w:t> </w:t>
      </w:r>
      <w:r>
        <w:rPr>
          <w:sz w:val="24"/>
        </w:rPr>
        <w:t>Trump</w:t>
      </w:r>
      <w:r>
        <w:rPr>
          <w:spacing w:val="-3"/>
          <w:sz w:val="24"/>
        </w:rPr>
        <w:t> </w:t>
      </w:r>
      <w:r>
        <w:rPr>
          <w:sz w:val="24"/>
        </w:rPr>
        <w:t>positioned</w:t>
      </w:r>
      <w:r>
        <w:rPr>
          <w:spacing w:val="-3"/>
          <w:sz w:val="24"/>
        </w:rPr>
        <w:t> </w:t>
      </w:r>
      <w:r>
        <w:rPr>
          <w:sz w:val="24"/>
        </w:rPr>
        <w:t>himself</w:t>
      </w:r>
      <w:r>
        <w:rPr>
          <w:spacing w:val="-3"/>
          <w:sz w:val="24"/>
        </w:rPr>
        <w:t> </w:t>
      </w:r>
      <w:r>
        <w:rPr>
          <w:sz w:val="24"/>
        </w:rPr>
        <w:t>as</w:t>
      </w:r>
      <w:r>
        <w:rPr>
          <w:spacing w:val="-3"/>
          <w:sz w:val="24"/>
        </w:rPr>
        <w:t> </w:t>
      </w:r>
      <w:r>
        <w:rPr>
          <w:sz w:val="24"/>
        </w:rPr>
        <w:t>a</w:t>
      </w:r>
      <w:r>
        <w:rPr>
          <w:spacing w:val="-4"/>
          <w:sz w:val="24"/>
        </w:rPr>
        <w:t> </w:t>
      </w:r>
      <w:r>
        <w:rPr>
          <w:spacing w:val="-2"/>
          <w:sz w:val="24"/>
        </w:rPr>
        <w:t>fighter.</w:t>
      </w:r>
    </w:p>
    <w:p>
      <w:pPr>
        <w:pStyle w:val="BodyText"/>
        <w:spacing w:before="13"/>
      </w:pPr>
    </w:p>
    <w:p>
      <w:pPr>
        <w:pStyle w:val="ListParagraph"/>
        <w:numPr>
          <w:ilvl w:val="0"/>
          <w:numId w:val="20"/>
        </w:numPr>
        <w:tabs>
          <w:tab w:pos="736" w:val="left" w:leader="none"/>
        </w:tabs>
        <w:spacing w:line="240" w:lineRule="auto" w:before="0" w:after="0"/>
        <w:ind w:left="736" w:right="0" w:hanging="196"/>
        <w:jc w:val="left"/>
        <w:rPr>
          <w:sz w:val="24"/>
        </w:rPr>
      </w:pPr>
      <w:r>
        <w:rPr>
          <w:sz w:val="24"/>
        </w:rPr>
        <w:t>He</w:t>
      </w:r>
      <w:r>
        <w:rPr>
          <w:spacing w:val="-6"/>
          <w:sz w:val="24"/>
        </w:rPr>
        <w:t> </w:t>
      </w:r>
      <w:r>
        <w:rPr>
          <w:sz w:val="24"/>
        </w:rPr>
        <w:t>promised</w:t>
      </w:r>
      <w:r>
        <w:rPr>
          <w:spacing w:val="-3"/>
          <w:sz w:val="24"/>
        </w:rPr>
        <w:t> </w:t>
      </w:r>
      <w:r>
        <w:rPr>
          <w:sz w:val="24"/>
        </w:rPr>
        <w:t>conservative</w:t>
      </w:r>
      <w:r>
        <w:rPr>
          <w:spacing w:val="-3"/>
          <w:sz w:val="24"/>
        </w:rPr>
        <w:t> </w:t>
      </w:r>
      <w:r>
        <w:rPr>
          <w:sz w:val="24"/>
        </w:rPr>
        <w:t>judges</w:t>
      </w:r>
      <w:r>
        <w:rPr>
          <w:spacing w:val="-3"/>
          <w:sz w:val="24"/>
        </w:rPr>
        <w:t> </w:t>
      </w:r>
      <w:r>
        <w:rPr>
          <w:sz w:val="24"/>
        </w:rPr>
        <w:t>who</w:t>
      </w:r>
      <w:r>
        <w:rPr>
          <w:spacing w:val="-2"/>
          <w:sz w:val="24"/>
        </w:rPr>
        <w:t> </w:t>
      </w:r>
      <w:r>
        <w:rPr>
          <w:sz w:val="24"/>
        </w:rPr>
        <w:t>would</w:t>
      </w:r>
      <w:r>
        <w:rPr>
          <w:spacing w:val="-3"/>
          <w:sz w:val="24"/>
        </w:rPr>
        <w:t> </w:t>
      </w:r>
      <w:r>
        <w:rPr>
          <w:sz w:val="24"/>
        </w:rPr>
        <w:t>finally</w:t>
      </w:r>
      <w:r>
        <w:rPr>
          <w:spacing w:val="-2"/>
          <w:sz w:val="24"/>
        </w:rPr>
        <w:t> </w:t>
      </w:r>
      <w:r>
        <w:rPr>
          <w:sz w:val="24"/>
        </w:rPr>
        <w:t>overturn</w:t>
      </w:r>
      <w:r>
        <w:rPr>
          <w:spacing w:val="-3"/>
          <w:sz w:val="24"/>
        </w:rPr>
        <w:t> </w:t>
      </w:r>
      <w:r>
        <w:rPr>
          <w:sz w:val="24"/>
        </w:rPr>
        <w:t>Roe</w:t>
      </w:r>
      <w:r>
        <w:rPr>
          <w:spacing w:val="-3"/>
          <w:sz w:val="24"/>
        </w:rPr>
        <w:t> </w:t>
      </w:r>
      <w:r>
        <w:rPr>
          <w:sz w:val="24"/>
        </w:rPr>
        <w:t>v.</w:t>
      </w:r>
      <w:r>
        <w:rPr>
          <w:spacing w:val="-7"/>
          <w:sz w:val="24"/>
        </w:rPr>
        <w:t> </w:t>
      </w:r>
      <w:r>
        <w:rPr>
          <w:spacing w:val="-2"/>
          <w:sz w:val="24"/>
        </w:rPr>
        <w:t>Wade.</w:t>
      </w:r>
    </w:p>
    <w:p>
      <w:pPr>
        <w:pStyle w:val="BodyText"/>
        <w:spacing w:before="18"/>
      </w:pPr>
    </w:p>
    <w:p>
      <w:pPr>
        <w:pStyle w:val="ListParagraph"/>
        <w:numPr>
          <w:ilvl w:val="0"/>
          <w:numId w:val="20"/>
        </w:numPr>
        <w:tabs>
          <w:tab w:pos="736" w:val="left" w:leader="none"/>
        </w:tabs>
        <w:spacing w:line="494" w:lineRule="auto" w:before="0" w:after="0"/>
        <w:ind w:left="736" w:right="446" w:hanging="197"/>
        <w:jc w:val="left"/>
        <w:rPr>
          <w:sz w:val="24"/>
        </w:rPr>
      </w:pPr>
      <w:r>
        <w:rPr>
          <w:sz w:val="24"/>
        </w:rPr>
        <w:t>He</w:t>
      </w:r>
      <w:r>
        <w:rPr>
          <w:spacing w:val="-6"/>
          <w:sz w:val="24"/>
        </w:rPr>
        <w:t> </w:t>
      </w:r>
      <w:r>
        <w:rPr>
          <w:sz w:val="24"/>
        </w:rPr>
        <w:t>vowed</w:t>
      </w:r>
      <w:r>
        <w:rPr>
          <w:spacing w:val="-5"/>
          <w:sz w:val="24"/>
        </w:rPr>
        <w:t> </w:t>
      </w:r>
      <w:r>
        <w:rPr>
          <w:sz w:val="24"/>
        </w:rPr>
        <w:t>to</w:t>
      </w:r>
      <w:r>
        <w:rPr>
          <w:spacing w:val="-5"/>
          <w:sz w:val="24"/>
        </w:rPr>
        <w:t> </w:t>
      </w:r>
      <w:r>
        <w:rPr>
          <w:sz w:val="24"/>
        </w:rPr>
        <w:t>protect</w:t>
      </w:r>
      <w:r>
        <w:rPr>
          <w:spacing w:val="-5"/>
          <w:sz w:val="24"/>
        </w:rPr>
        <w:t> </w:t>
      </w:r>
      <w:r>
        <w:rPr>
          <w:sz w:val="24"/>
        </w:rPr>
        <w:t>religious</w:t>
      </w:r>
      <w:r>
        <w:rPr>
          <w:spacing w:val="-5"/>
          <w:sz w:val="24"/>
        </w:rPr>
        <w:t> </w:t>
      </w:r>
      <w:r>
        <w:rPr>
          <w:sz w:val="24"/>
        </w:rPr>
        <w:t>liberty,</w:t>
      </w:r>
      <w:r>
        <w:rPr>
          <w:spacing w:val="-5"/>
          <w:sz w:val="24"/>
        </w:rPr>
        <w:t> </w:t>
      </w:r>
      <w:r>
        <w:rPr>
          <w:sz w:val="24"/>
        </w:rPr>
        <w:t>even</w:t>
      </w:r>
      <w:r>
        <w:rPr>
          <w:spacing w:val="-5"/>
          <w:sz w:val="24"/>
        </w:rPr>
        <w:t> </w:t>
      </w:r>
      <w:r>
        <w:rPr>
          <w:sz w:val="24"/>
        </w:rPr>
        <w:t>calling</w:t>
      </w:r>
      <w:r>
        <w:rPr>
          <w:spacing w:val="-5"/>
          <w:sz w:val="24"/>
        </w:rPr>
        <w:t> </w:t>
      </w:r>
      <w:r>
        <w:rPr>
          <w:sz w:val="24"/>
        </w:rPr>
        <w:t>Christians</w:t>
      </w:r>
      <w:r>
        <w:rPr>
          <w:spacing w:val="-5"/>
          <w:sz w:val="24"/>
        </w:rPr>
        <w:t> </w:t>
      </w:r>
      <w:r>
        <w:rPr>
          <w:sz w:val="24"/>
        </w:rPr>
        <w:t>“the</w:t>
      </w:r>
      <w:r>
        <w:rPr>
          <w:spacing w:val="-6"/>
          <w:sz w:val="24"/>
        </w:rPr>
        <w:t> </w:t>
      </w:r>
      <w:r>
        <w:rPr>
          <w:sz w:val="24"/>
        </w:rPr>
        <w:t>most</w:t>
      </w:r>
      <w:r>
        <w:rPr>
          <w:spacing w:val="-5"/>
          <w:sz w:val="24"/>
        </w:rPr>
        <w:t> </w:t>
      </w:r>
      <w:r>
        <w:rPr>
          <w:sz w:val="24"/>
        </w:rPr>
        <w:t>persecuted</w:t>
      </w:r>
      <w:r>
        <w:rPr>
          <w:spacing w:val="-5"/>
          <w:sz w:val="24"/>
        </w:rPr>
        <w:t> </w:t>
      </w:r>
      <w:r>
        <w:rPr>
          <w:sz w:val="24"/>
        </w:rPr>
        <w:t>group in</w:t>
      </w:r>
      <w:r>
        <w:rPr>
          <w:spacing w:val="-9"/>
          <w:sz w:val="24"/>
        </w:rPr>
        <w:t> </w:t>
      </w:r>
      <w:r>
        <w:rPr>
          <w:sz w:val="24"/>
        </w:rPr>
        <w:t>America.”</w:t>
      </w:r>
    </w:p>
    <w:p>
      <w:pPr>
        <w:pStyle w:val="ListParagraph"/>
        <w:numPr>
          <w:ilvl w:val="0"/>
          <w:numId w:val="20"/>
        </w:numPr>
        <w:tabs>
          <w:tab w:pos="736" w:val="left" w:leader="none"/>
        </w:tabs>
        <w:spacing w:line="494" w:lineRule="auto" w:before="22" w:after="0"/>
        <w:ind w:left="736" w:right="778" w:hanging="197"/>
        <w:jc w:val="left"/>
        <w:rPr>
          <w:sz w:val="24"/>
        </w:rPr>
      </w:pPr>
      <w:r>
        <w:rPr>
          <w:sz w:val="24"/>
        </w:rPr>
        <w:t>He</w:t>
      </w:r>
      <w:r>
        <w:rPr>
          <w:spacing w:val="-5"/>
          <w:sz w:val="24"/>
        </w:rPr>
        <w:t> </w:t>
      </w:r>
      <w:r>
        <w:rPr>
          <w:sz w:val="24"/>
        </w:rPr>
        <w:t>railed</w:t>
      </w:r>
      <w:r>
        <w:rPr>
          <w:spacing w:val="-4"/>
          <w:sz w:val="24"/>
        </w:rPr>
        <w:t> </w:t>
      </w:r>
      <w:r>
        <w:rPr>
          <w:sz w:val="24"/>
        </w:rPr>
        <w:t>against</w:t>
      </w:r>
      <w:r>
        <w:rPr>
          <w:spacing w:val="-4"/>
          <w:sz w:val="24"/>
        </w:rPr>
        <w:t> </w:t>
      </w:r>
      <w:r>
        <w:rPr>
          <w:sz w:val="24"/>
        </w:rPr>
        <w:t>“elites,”</w:t>
      </w:r>
      <w:r>
        <w:rPr>
          <w:spacing w:val="-5"/>
          <w:sz w:val="24"/>
        </w:rPr>
        <w:t> </w:t>
      </w:r>
      <w:r>
        <w:rPr>
          <w:sz w:val="24"/>
        </w:rPr>
        <w:t>“fake</w:t>
      </w:r>
      <w:r>
        <w:rPr>
          <w:spacing w:val="-5"/>
          <w:sz w:val="24"/>
        </w:rPr>
        <w:t> </w:t>
      </w:r>
      <w:r>
        <w:rPr>
          <w:sz w:val="24"/>
        </w:rPr>
        <w:t>news,”</w:t>
      </w:r>
      <w:r>
        <w:rPr>
          <w:spacing w:val="-5"/>
          <w:sz w:val="24"/>
        </w:rPr>
        <w:t> </w:t>
      </w:r>
      <w:r>
        <w:rPr>
          <w:sz w:val="24"/>
        </w:rPr>
        <w:t>and</w:t>
      </w:r>
      <w:r>
        <w:rPr>
          <w:spacing w:val="-4"/>
          <w:sz w:val="24"/>
        </w:rPr>
        <w:t> </w:t>
      </w:r>
      <w:r>
        <w:rPr>
          <w:sz w:val="24"/>
        </w:rPr>
        <w:t>progressive</w:t>
      </w:r>
      <w:r>
        <w:rPr>
          <w:spacing w:val="-5"/>
          <w:sz w:val="24"/>
        </w:rPr>
        <w:t> </w:t>
      </w:r>
      <w:r>
        <w:rPr>
          <w:sz w:val="24"/>
        </w:rPr>
        <w:t>agendas,</w:t>
      </w:r>
      <w:r>
        <w:rPr>
          <w:spacing w:val="-4"/>
          <w:sz w:val="24"/>
        </w:rPr>
        <w:t> </w:t>
      </w:r>
      <w:r>
        <w:rPr>
          <w:sz w:val="24"/>
        </w:rPr>
        <w:t>echoing</w:t>
      </w:r>
      <w:r>
        <w:rPr>
          <w:spacing w:val="-4"/>
          <w:sz w:val="24"/>
        </w:rPr>
        <w:t> </w:t>
      </w:r>
      <w:r>
        <w:rPr>
          <w:sz w:val="24"/>
        </w:rPr>
        <w:t>evangelical </w:t>
      </w:r>
      <w:r>
        <w:rPr>
          <w:spacing w:val="-2"/>
          <w:sz w:val="24"/>
        </w:rPr>
        <w:t>frustrations.</w:t>
      </w:r>
    </w:p>
    <w:p>
      <w:pPr>
        <w:pStyle w:val="ListParagraph"/>
        <w:numPr>
          <w:ilvl w:val="0"/>
          <w:numId w:val="20"/>
        </w:numPr>
        <w:tabs>
          <w:tab w:pos="736" w:val="left" w:leader="none"/>
        </w:tabs>
        <w:spacing w:line="494" w:lineRule="auto" w:before="23" w:after="0"/>
        <w:ind w:left="736" w:right="703" w:hanging="197"/>
        <w:jc w:val="left"/>
        <w:rPr>
          <w:sz w:val="24"/>
        </w:rPr>
      </w:pPr>
      <w:r>
        <w:rPr>
          <w:sz w:val="24"/>
        </w:rPr>
        <w:t>He</w:t>
      </w:r>
      <w:r>
        <w:rPr>
          <w:spacing w:val="-3"/>
          <w:sz w:val="24"/>
        </w:rPr>
        <w:t> </w:t>
      </w:r>
      <w:r>
        <w:rPr>
          <w:sz w:val="24"/>
        </w:rPr>
        <w:t>framed</w:t>
      </w:r>
      <w:r>
        <w:rPr>
          <w:spacing w:val="-2"/>
          <w:sz w:val="24"/>
        </w:rPr>
        <w:t> </w:t>
      </w:r>
      <w:r>
        <w:rPr>
          <w:sz w:val="24"/>
        </w:rPr>
        <w:t>himself</w:t>
      </w:r>
      <w:r>
        <w:rPr>
          <w:spacing w:val="-2"/>
          <w:sz w:val="24"/>
        </w:rPr>
        <w:t> </w:t>
      </w:r>
      <w:r>
        <w:rPr>
          <w:sz w:val="24"/>
        </w:rPr>
        <w:t>not</w:t>
      </w:r>
      <w:r>
        <w:rPr>
          <w:spacing w:val="-2"/>
          <w:sz w:val="24"/>
        </w:rPr>
        <w:t> </w:t>
      </w:r>
      <w:r>
        <w:rPr>
          <w:sz w:val="24"/>
        </w:rPr>
        <w:t>as</w:t>
      </w:r>
      <w:r>
        <w:rPr>
          <w:spacing w:val="-2"/>
          <w:sz w:val="24"/>
        </w:rPr>
        <w:t> </w:t>
      </w:r>
      <w:r>
        <w:rPr>
          <w:sz w:val="24"/>
        </w:rPr>
        <w:t>a</w:t>
      </w:r>
      <w:r>
        <w:rPr>
          <w:spacing w:val="-3"/>
          <w:sz w:val="24"/>
        </w:rPr>
        <w:t> </w:t>
      </w:r>
      <w:r>
        <w:rPr>
          <w:sz w:val="24"/>
        </w:rPr>
        <w:t>saint,</w:t>
      </w:r>
      <w:r>
        <w:rPr>
          <w:spacing w:val="-2"/>
          <w:sz w:val="24"/>
        </w:rPr>
        <w:t> </w:t>
      </w:r>
      <w:r>
        <w:rPr>
          <w:sz w:val="24"/>
        </w:rPr>
        <w:t>but</w:t>
      </w:r>
      <w:r>
        <w:rPr>
          <w:spacing w:val="-2"/>
          <w:sz w:val="24"/>
        </w:rPr>
        <w:t> </w:t>
      </w:r>
      <w:r>
        <w:rPr>
          <w:sz w:val="24"/>
        </w:rPr>
        <w:t>as</w:t>
      </w:r>
      <w:r>
        <w:rPr>
          <w:spacing w:val="-2"/>
          <w:sz w:val="24"/>
        </w:rPr>
        <w:t> </w:t>
      </w:r>
      <w:r>
        <w:rPr>
          <w:sz w:val="24"/>
        </w:rPr>
        <w:t>a</w:t>
      </w:r>
      <w:r>
        <w:rPr>
          <w:spacing w:val="-3"/>
          <w:sz w:val="24"/>
        </w:rPr>
        <w:t> </w:t>
      </w:r>
      <w:r>
        <w:rPr>
          <w:sz w:val="24"/>
        </w:rPr>
        <w:t>warrior</w:t>
      </w:r>
      <w:r>
        <w:rPr>
          <w:spacing w:val="-2"/>
          <w:sz w:val="24"/>
        </w:rPr>
        <w:t> </w:t>
      </w:r>
      <w:r>
        <w:rPr>
          <w:sz w:val="24"/>
        </w:rPr>
        <w:t>sent</w:t>
      </w:r>
      <w:r>
        <w:rPr>
          <w:spacing w:val="-2"/>
          <w:sz w:val="24"/>
        </w:rPr>
        <w:t> </w:t>
      </w:r>
      <w:r>
        <w:rPr>
          <w:sz w:val="24"/>
        </w:rPr>
        <w:t>to</w:t>
      </w:r>
      <w:r>
        <w:rPr>
          <w:spacing w:val="-2"/>
          <w:sz w:val="24"/>
        </w:rPr>
        <w:t> </w:t>
      </w:r>
      <w:r>
        <w:rPr>
          <w:sz w:val="24"/>
        </w:rPr>
        <w:t>defend</w:t>
      </w:r>
      <w:r>
        <w:rPr>
          <w:spacing w:val="-2"/>
          <w:sz w:val="24"/>
        </w:rPr>
        <w:t> </w:t>
      </w:r>
      <w:r>
        <w:rPr>
          <w:sz w:val="24"/>
        </w:rPr>
        <w:t>Christians</w:t>
      </w:r>
      <w:r>
        <w:rPr>
          <w:spacing w:val="-2"/>
          <w:sz w:val="24"/>
        </w:rPr>
        <w:t> </w:t>
      </w:r>
      <w:r>
        <w:rPr>
          <w:sz w:val="24"/>
        </w:rPr>
        <w:t>in</w:t>
      </w:r>
      <w:r>
        <w:rPr>
          <w:spacing w:val="-2"/>
          <w:sz w:val="24"/>
        </w:rPr>
        <w:t> </w:t>
      </w:r>
      <w:r>
        <w:rPr>
          <w:sz w:val="24"/>
        </w:rPr>
        <w:t>a</w:t>
      </w:r>
      <w:r>
        <w:rPr>
          <w:spacing w:val="-3"/>
          <w:sz w:val="24"/>
        </w:rPr>
        <w:t> </w:t>
      </w:r>
      <w:r>
        <w:rPr>
          <w:sz w:val="24"/>
        </w:rPr>
        <w:t>hostile </w:t>
      </w:r>
      <w:r>
        <w:rPr>
          <w:spacing w:val="-2"/>
          <w:sz w:val="24"/>
        </w:rPr>
        <w:t>land.</w:t>
      </w:r>
    </w:p>
    <w:p>
      <w:pPr>
        <w:pStyle w:val="BodyText"/>
        <w:spacing w:line="513" w:lineRule="auto" w:before="22"/>
        <w:ind w:firstLine="720"/>
      </w:pPr>
      <w:r>
        <w:rPr/>
        <w:t>For many evangelicals, Trump became a paradoxical symbol: personally immoral, but politically</w:t>
      </w:r>
      <w:r>
        <w:rPr>
          <w:spacing w:val="-3"/>
        </w:rPr>
        <w:t> </w:t>
      </w:r>
      <w:r>
        <w:rPr/>
        <w:t>indispensable.</w:t>
      </w:r>
      <w:r>
        <w:rPr>
          <w:spacing w:val="-2"/>
        </w:rPr>
        <w:t> </w:t>
      </w:r>
      <w:r>
        <w:rPr/>
        <w:t>Like</w:t>
      </w:r>
      <w:r>
        <w:rPr>
          <w:spacing w:val="-4"/>
        </w:rPr>
        <w:t> </w:t>
      </w:r>
      <w:r>
        <w:rPr/>
        <w:t>King</w:t>
      </w:r>
      <w:r>
        <w:rPr>
          <w:spacing w:val="-2"/>
        </w:rPr>
        <w:t> </w:t>
      </w:r>
      <w:r>
        <w:rPr/>
        <w:t>Cyrus</w:t>
      </w:r>
      <w:r>
        <w:rPr>
          <w:spacing w:val="-3"/>
        </w:rPr>
        <w:t> </w:t>
      </w:r>
      <w:r>
        <w:rPr/>
        <w:t>of</w:t>
      </w:r>
      <w:r>
        <w:rPr>
          <w:spacing w:val="-2"/>
        </w:rPr>
        <w:t> </w:t>
      </w:r>
      <w:r>
        <w:rPr/>
        <w:t>Persia,</w:t>
      </w:r>
      <w:r>
        <w:rPr>
          <w:spacing w:val="-3"/>
        </w:rPr>
        <w:t> </w:t>
      </w:r>
      <w:r>
        <w:rPr/>
        <w:t>who</w:t>
      </w:r>
      <w:r>
        <w:rPr>
          <w:spacing w:val="-2"/>
        </w:rPr>
        <w:t> </w:t>
      </w:r>
      <w:r>
        <w:rPr/>
        <w:t>unwittingly</w:t>
      </w:r>
      <w:r>
        <w:rPr>
          <w:spacing w:val="-2"/>
        </w:rPr>
        <w:t> </w:t>
      </w:r>
      <w:r>
        <w:rPr/>
        <w:t>blessed</w:t>
      </w:r>
      <w:r>
        <w:rPr>
          <w:spacing w:val="-3"/>
        </w:rPr>
        <w:t> </w:t>
      </w:r>
      <w:r>
        <w:rPr/>
        <w:t>Israel,</w:t>
      </w:r>
      <w:r>
        <w:rPr>
          <w:spacing w:val="-7"/>
        </w:rPr>
        <w:t> </w:t>
      </w:r>
      <w:r>
        <w:rPr/>
        <w:t>Trump</w:t>
      </w:r>
      <w:r>
        <w:rPr>
          <w:spacing w:val="-2"/>
        </w:rPr>
        <w:t> </w:t>
      </w:r>
      <w:r>
        <w:rPr>
          <w:spacing w:val="-5"/>
        </w:rPr>
        <w:t>was</w:t>
      </w:r>
    </w:p>
    <w:p>
      <w:pPr>
        <w:pStyle w:val="BodyText"/>
        <w:rPr>
          <w:sz w:val="20"/>
        </w:rPr>
      </w:pPr>
    </w:p>
    <w:p>
      <w:pPr>
        <w:pStyle w:val="BodyText"/>
        <w:spacing w:before="73"/>
        <w:rPr>
          <w:sz w:val="20"/>
        </w:rPr>
      </w:pPr>
      <w:r>
        <w:rPr>
          <w:sz w:val="20"/>
        </w:rPr>
        <mc:AlternateContent>
          <mc:Choice Requires="wps">
            <w:drawing>
              <wp:anchor distT="0" distB="0" distL="0" distR="0" allowOverlap="1" layoutInCell="1" locked="0" behindDoc="1" simplePos="0" relativeHeight="487630336">
                <wp:simplePos x="0" y="0"/>
                <wp:positionH relativeFrom="page">
                  <wp:posOffset>914400</wp:posOffset>
                </wp:positionH>
                <wp:positionV relativeFrom="paragraph">
                  <wp:posOffset>208143</wp:posOffset>
                </wp:positionV>
                <wp:extent cx="1270000" cy="635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6.389229pt;width:100pt;height:.5pt;mso-position-horizontal-relative:page;mso-position-vertical-relative:paragraph;z-index:-15686144;mso-wrap-distance-left:0;mso-wrap-distance-right:0" id="docshape83" filled="true" fillcolor="#606060" stroked="false">
                <v:fill type="solid"/>
                <w10:wrap type="topAndBottom"/>
              </v:rect>
            </w:pict>
          </mc:Fallback>
        </mc:AlternateContent>
      </w:r>
    </w:p>
    <w:p>
      <w:pPr>
        <w:spacing w:line="230" w:lineRule="auto" w:before="139"/>
        <w:ind w:left="720" w:right="444" w:firstLine="0"/>
        <w:jc w:val="left"/>
        <w:rPr>
          <w:sz w:val="20"/>
        </w:rPr>
      </w:pPr>
      <w:bookmarkStart w:name="_bookmark379" w:id="380"/>
      <w:bookmarkEnd w:id="380"/>
      <w:r>
        <w:rPr/>
      </w:r>
      <w:hyperlink w:history="true" w:anchor="_bookmark378">
        <w:r>
          <w:rPr>
            <w:position w:val="4"/>
            <w:sz w:val="13"/>
          </w:rPr>
          <w:t>9</w:t>
        </w:r>
      </w:hyperlink>
      <w:r>
        <w:rPr>
          <w:spacing w:val="13"/>
          <w:position w:val="4"/>
          <w:sz w:val="13"/>
        </w:rPr>
        <w:t> </w:t>
      </w:r>
      <w:r>
        <w:rPr>
          <w:sz w:val="20"/>
        </w:rPr>
        <w:t>Kristin</w:t>
      </w:r>
      <w:r>
        <w:rPr>
          <w:spacing w:val="-4"/>
          <w:sz w:val="20"/>
        </w:rPr>
        <w:t> </w:t>
      </w:r>
      <w:r>
        <w:rPr>
          <w:sz w:val="20"/>
        </w:rPr>
        <w:t>Kobes</w:t>
      </w:r>
      <w:r>
        <w:rPr>
          <w:spacing w:val="-4"/>
          <w:sz w:val="20"/>
        </w:rPr>
        <w:t> </w:t>
      </w:r>
      <w:r>
        <w:rPr>
          <w:sz w:val="20"/>
        </w:rPr>
        <w:t>Du</w:t>
      </w:r>
      <w:r>
        <w:rPr>
          <w:spacing w:val="-4"/>
          <w:sz w:val="20"/>
        </w:rPr>
        <w:t> </w:t>
      </w:r>
      <w:r>
        <w:rPr>
          <w:sz w:val="20"/>
        </w:rPr>
        <w:t>Mez,</w:t>
      </w:r>
      <w:r>
        <w:rPr>
          <w:spacing w:val="-4"/>
          <w:sz w:val="20"/>
        </w:rPr>
        <w:t> </w:t>
      </w:r>
      <w:r>
        <w:rPr>
          <w:sz w:val="20"/>
        </w:rPr>
        <w:t>Jesus</w:t>
      </w:r>
      <w:r>
        <w:rPr>
          <w:spacing w:val="-4"/>
          <w:sz w:val="20"/>
        </w:rPr>
        <w:t> </w:t>
      </w:r>
      <w:r>
        <w:rPr>
          <w:sz w:val="20"/>
        </w:rPr>
        <w:t>and</w:t>
      </w:r>
      <w:r>
        <w:rPr>
          <w:spacing w:val="-4"/>
          <w:sz w:val="20"/>
        </w:rPr>
        <w:t> </w:t>
      </w:r>
      <w:r>
        <w:rPr>
          <w:sz w:val="20"/>
        </w:rPr>
        <w:t>John</w:t>
      </w:r>
      <w:r>
        <w:rPr>
          <w:spacing w:val="-7"/>
          <w:sz w:val="20"/>
        </w:rPr>
        <w:t> </w:t>
      </w:r>
      <w:r>
        <w:rPr>
          <w:sz w:val="20"/>
        </w:rPr>
        <w:t>Wayne:</w:t>
      </w:r>
      <w:r>
        <w:rPr>
          <w:spacing w:val="-4"/>
          <w:sz w:val="20"/>
        </w:rPr>
        <w:t> </w:t>
      </w:r>
      <w:r>
        <w:rPr>
          <w:sz w:val="20"/>
        </w:rPr>
        <w:t>How</w:t>
      </w:r>
      <w:r>
        <w:rPr>
          <w:spacing w:val="-7"/>
          <w:sz w:val="20"/>
        </w:rPr>
        <w:t> </w:t>
      </w:r>
      <w:r>
        <w:rPr>
          <w:sz w:val="20"/>
        </w:rPr>
        <w:t>White</w:t>
      </w:r>
      <w:r>
        <w:rPr>
          <w:spacing w:val="-4"/>
          <w:sz w:val="20"/>
        </w:rPr>
        <w:t> </w:t>
      </w:r>
      <w:r>
        <w:rPr>
          <w:sz w:val="20"/>
        </w:rPr>
        <w:t>Evangelicals</w:t>
      </w:r>
      <w:r>
        <w:rPr>
          <w:spacing w:val="-4"/>
          <w:sz w:val="20"/>
        </w:rPr>
        <w:t> </w:t>
      </w:r>
      <w:r>
        <w:rPr>
          <w:sz w:val="20"/>
        </w:rPr>
        <w:t>Corrupted</w:t>
      </w:r>
      <w:r>
        <w:rPr>
          <w:spacing w:val="-4"/>
          <w:sz w:val="20"/>
        </w:rPr>
        <w:t> </w:t>
      </w:r>
      <w:r>
        <w:rPr>
          <w:sz w:val="20"/>
        </w:rPr>
        <w:t>a</w:t>
      </w:r>
      <w:r>
        <w:rPr>
          <w:spacing w:val="-4"/>
          <w:sz w:val="20"/>
        </w:rPr>
        <w:t> </w:t>
      </w:r>
      <w:r>
        <w:rPr>
          <w:sz w:val="20"/>
        </w:rPr>
        <w:t>Faith</w:t>
      </w:r>
      <w:r>
        <w:rPr>
          <w:spacing w:val="-4"/>
          <w:sz w:val="20"/>
        </w:rPr>
        <w:t> </w:t>
      </w:r>
      <w:r>
        <w:rPr>
          <w:sz w:val="20"/>
        </w:rPr>
        <w:t>and</w:t>
      </w:r>
      <w:r>
        <w:rPr>
          <w:spacing w:val="-4"/>
          <w:sz w:val="20"/>
        </w:rPr>
        <w:t> </w:t>
      </w:r>
      <w:r>
        <w:rPr>
          <w:sz w:val="20"/>
        </w:rPr>
        <w:t>Fractured a Nation (New York: Liveright, 2020), 181–84.</w:t>
      </w:r>
    </w:p>
    <w:p>
      <w:pPr>
        <w:spacing w:after="0" w:line="230" w:lineRule="auto"/>
        <w:jc w:val="left"/>
        <w:rPr>
          <w:sz w:val="20"/>
        </w:rPr>
        <w:sectPr>
          <w:pgSz w:w="12240" w:h="15840"/>
          <w:pgMar w:header="714" w:footer="0" w:top="1340" w:bottom="280" w:left="1440" w:right="1080"/>
        </w:sectPr>
      </w:pPr>
    </w:p>
    <w:p>
      <w:pPr>
        <w:pStyle w:val="BodyText"/>
        <w:spacing w:before="111"/>
      </w:pPr>
      <w:r>
        <w:rPr/>
        <w:t>seen</w:t>
      </w:r>
      <w:r>
        <w:rPr>
          <w:spacing w:val="-2"/>
        </w:rPr>
        <w:t> </w:t>
      </w:r>
      <w:r>
        <w:rPr/>
        <w:t>not</w:t>
      </w:r>
      <w:r>
        <w:rPr>
          <w:spacing w:val="-2"/>
        </w:rPr>
        <w:t> </w:t>
      </w:r>
      <w:r>
        <w:rPr/>
        <w:t>as</w:t>
      </w:r>
      <w:r>
        <w:rPr>
          <w:spacing w:val="-2"/>
        </w:rPr>
        <w:t> </w:t>
      </w:r>
      <w:r>
        <w:rPr/>
        <w:t>holy,</w:t>
      </w:r>
      <w:r>
        <w:rPr>
          <w:spacing w:val="-2"/>
        </w:rPr>
        <w:t> </w:t>
      </w:r>
      <w:r>
        <w:rPr/>
        <w:t>but</w:t>
      </w:r>
      <w:r>
        <w:rPr>
          <w:spacing w:val="-2"/>
        </w:rPr>
        <w:t> </w:t>
      </w:r>
      <w:r>
        <w:rPr/>
        <w:t>as</w:t>
      </w:r>
      <w:r>
        <w:rPr>
          <w:spacing w:val="-2"/>
        </w:rPr>
        <w:t> </w:t>
      </w:r>
      <w:r>
        <w:rPr/>
        <w:t>useful</w:t>
      </w:r>
      <w:bookmarkStart w:name="_bookmark380" w:id="381"/>
      <w:bookmarkEnd w:id="381"/>
      <w:r>
        <w:rPr/>
        <w:t>.</w:t>
      </w:r>
      <w:hyperlink w:history="true" w:anchor="_bookmark383">
        <w:r>
          <w:rPr>
            <w:position w:val="5"/>
            <w:sz w:val="16"/>
          </w:rPr>
          <w:t>10</w:t>
        </w:r>
      </w:hyperlink>
      <w:r>
        <w:rPr>
          <w:spacing w:val="5"/>
          <w:position w:val="5"/>
          <w:sz w:val="16"/>
        </w:rPr>
        <w:t> </w:t>
      </w:r>
      <w:r>
        <w:rPr/>
        <w:t>And</w:t>
      </w:r>
      <w:r>
        <w:rPr>
          <w:spacing w:val="-2"/>
        </w:rPr>
        <w:t> </w:t>
      </w:r>
      <w:r>
        <w:rPr/>
        <w:t>usefulness</w:t>
      </w:r>
      <w:r>
        <w:rPr>
          <w:spacing w:val="-2"/>
        </w:rPr>
        <w:t> </w:t>
      </w:r>
      <w:r>
        <w:rPr/>
        <w:t>began</w:t>
      </w:r>
      <w:r>
        <w:rPr>
          <w:spacing w:val="-1"/>
        </w:rPr>
        <w:t> </w:t>
      </w:r>
      <w:r>
        <w:rPr/>
        <w:t>to</w:t>
      </w:r>
      <w:r>
        <w:rPr>
          <w:spacing w:val="-2"/>
        </w:rPr>
        <w:t> </w:t>
      </w:r>
      <w:r>
        <w:rPr/>
        <w:t>look</w:t>
      </w:r>
      <w:r>
        <w:rPr>
          <w:spacing w:val="-2"/>
        </w:rPr>
        <w:t> </w:t>
      </w:r>
      <w:r>
        <w:rPr/>
        <w:t>a</w:t>
      </w:r>
      <w:r>
        <w:rPr>
          <w:spacing w:val="-3"/>
        </w:rPr>
        <w:t> </w:t>
      </w:r>
      <w:r>
        <w:rPr/>
        <w:t>lot</w:t>
      </w:r>
      <w:r>
        <w:rPr>
          <w:spacing w:val="-2"/>
        </w:rPr>
        <w:t> </w:t>
      </w:r>
      <w:r>
        <w:rPr/>
        <w:t>like</w:t>
      </w:r>
      <w:r>
        <w:rPr>
          <w:spacing w:val="-3"/>
        </w:rPr>
        <w:t> </w:t>
      </w:r>
      <w:r>
        <w:rPr/>
        <w:t>anointing.</w:t>
      </w:r>
      <w:r>
        <w:rPr>
          <w:spacing w:val="-1"/>
        </w:rPr>
        <w:t> </w:t>
      </w:r>
      <w:r>
        <w:rPr>
          <w:spacing w:val="-4"/>
        </w:rPr>
        <w:t>Many</w:t>
      </w:r>
    </w:p>
    <w:p>
      <w:pPr>
        <w:pStyle w:val="BodyText"/>
        <w:spacing w:before="38"/>
      </w:pPr>
    </w:p>
    <w:p>
      <w:pPr>
        <w:pStyle w:val="BodyText"/>
      </w:pPr>
      <w:r>
        <w:rPr/>
        <w:t>believers,</w:t>
      </w:r>
      <w:r>
        <w:rPr>
          <w:spacing w:val="-4"/>
        </w:rPr>
        <w:t> </w:t>
      </w:r>
      <w:r>
        <w:rPr/>
        <w:t>drawing</w:t>
      </w:r>
      <w:r>
        <w:rPr>
          <w:spacing w:val="-2"/>
        </w:rPr>
        <w:t> </w:t>
      </w:r>
      <w:r>
        <w:rPr/>
        <w:t>on</w:t>
      </w:r>
      <w:r>
        <w:rPr>
          <w:spacing w:val="-2"/>
        </w:rPr>
        <w:t> </w:t>
      </w:r>
      <w:r>
        <w:rPr/>
        <w:t>Cyrus</w:t>
      </w:r>
      <w:r>
        <w:rPr>
          <w:spacing w:val="-1"/>
        </w:rPr>
        <w:t> </w:t>
      </w:r>
      <w:r>
        <w:rPr/>
        <w:t>analogies,</w:t>
      </w:r>
      <w:r>
        <w:rPr>
          <w:spacing w:val="-2"/>
        </w:rPr>
        <w:t> </w:t>
      </w:r>
      <w:r>
        <w:rPr/>
        <w:t>took</w:t>
      </w:r>
      <w:r>
        <w:rPr>
          <w:spacing w:val="-2"/>
        </w:rPr>
        <w:t> </w:t>
      </w:r>
      <w:r>
        <w:rPr/>
        <w:t>political</w:t>
      </w:r>
      <w:r>
        <w:rPr>
          <w:spacing w:val="-1"/>
        </w:rPr>
        <w:t> </w:t>
      </w:r>
      <w:r>
        <w:rPr/>
        <w:t>usefulness</w:t>
      </w:r>
      <w:r>
        <w:rPr>
          <w:spacing w:val="-2"/>
        </w:rPr>
        <w:t> </w:t>
      </w:r>
      <w:r>
        <w:rPr/>
        <w:t>for</w:t>
      </w:r>
      <w:r>
        <w:rPr>
          <w:spacing w:val="-2"/>
        </w:rPr>
        <w:t> </w:t>
      </w:r>
      <w:r>
        <w:rPr/>
        <w:t>divine</w:t>
      </w:r>
      <w:r>
        <w:rPr>
          <w:spacing w:val="-2"/>
        </w:rPr>
        <w:t> endorsement.</w:t>
      </w:r>
    </w:p>
    <w:p>
      <w:pPr>
        <w:pStyle w:val="BodyText"/>
        <w:spacing w:before="38"/>
      </w:pPr>
    </w:p>
    <w:p>
      <w:pPr>
        <w:pStyle w:val="BodyText"/>
        <w:spacing w:line="513" w:lineRule="auto"/>
        <w:ind w:right="370" w:firstLine="720"/>
      </w:pPr>
      <w:r>
        <w:rPr/>
        <w:t>The</w:t>
      </w:r>
      <w:r>
        <w:rPr>
          <w:spacing w:val="-5"/>
        </w:rPr>
        <w:t> </w:t>
      </w:r>
      <w:r>
        <w:rPr/>
        <w:t>fusion</w:t>
      </w:r>
      <w:r>
        <w:rPr>
          <w:spacing w:val="-4"/>
        </w:rPr>
        <w:t> </w:t>
      </w:r>
      <w:r>
        <w:rPr/>
        <w:t>was</w:t>
      </w:r>
      <w:r>
        <w:rPr>
          <w:spacing w:val="-4"/>
        </w:rPr>
        <w:t> </w:t>
      </w:r>
      <w:r>
        <w:rPr/>
        <w:t>complete:</w:t>
      </w:r>
      <w:r>
        <w:rPr>
          <w:spacing w:val="-4"/>
        </w:rPr>
        <w:t> </w:t>
      </w:r>
      <w:r>
        <w:rPr/>
        <w:t>Christianity</w:t>
      </w:r>
      <w:r>
        <w:rPr>
          <w:spacing w:val="-4"/>
        </w:rPr>
        <w:t> </w:t>
      </w:r>
      <w:r>
        <w:rPr/>
        <w:t>and</w:t>
      </w:r>
      <w:r>
        <w:rPr>
          <w:spacing w:val="-4"/>
        </w:rPr>
        <w:t> </w:t>
      </w:r>
      <w:r>
        <w:rPr/>
        <w:t>conservatism</w:t>
      </w:r>
      <w:r>
        <w:rPr>
          <w:spacing w:val="-4"/>
        </w:rPr>
        <w:t> </w:t>
      </w:r>
      <w:r>
        <w:rPr/>
        <w:t>were</w:t>
      </w:r>
      <w:r>
        <w:rPr>
          <w:spacing w:val="-5"/>
        </w:rPr>
        <w:t> </w:t>
      </w:r>
      <w:r>
        <w:rPr/>
        <w:t>no</w:t>
      </w:r>
      <w:r>
        <w:rPr>
          <w:spacing w:val="-4"/>
        </w:rPr>
        <w:t> </w:t>
      </w:r>
      <w:r>
        <w:rPr/>
        <w:t>longer</w:t>
      </w:r>
      <w:r>
        <w:rPr>
          <w:spacing w:val="-4"/>
        </w:rPr>
        <w:t> </w:t>
      </w:r>
      <w:r>
        <w:rPr/>
        <w:t>just</w:t>
      </w:r>
      <w:r>
        <w:rPr>
          <w:spacing w:val="-4"/>
        </w:rPr>
        <w:t> </w:t>
      </w:r>
      <w:r>
        <w:rPr/>
        <w:t>allies—they were indistinguishable in the eyes of much of the nation.</w:t>
      </w:r>
    </w:p>
    <w:p>
      <w:pPr>
        <w:pStyle w:val="BodyText"/>
        <w:spacing w:line="274" w:lineRule="exact"/>
        <w:ind w:left="720"/>
      </w:pPr>
      <w:r>
        <w:rPr/>
        <w:t>The</w:t>
      </w:r>
      <w:r>
        <w:rPr>
          <w:spacing w:val="-7"/>
        </w:rPr>
        <w:t> </w:t>
      </w:r>
      <w:r>
        <w:rPr/>
        <w:t>21st</w:t>
      </w:r>
      <w:r>
        <w:rPr>
          <w:spacing w:val="-3"/>
        </w:rPr>
        <w:t> </w:t>
      </w:r>
      <w:r>
        <w:rPr/>
        <w:t>century</w:t>
      </w:r>
      <w:r>
        <w:rPr>
          <w:spacing w:val="-4"/>
        </w:rPr>
        <w:t> </w:t>
      </w:r>
      <w:r>
        <w:rPr/>
        <w:t>saw</w:t>
      </w:r>
      <w:r>
        <w:rPr>
          <w:spacing w:val="-3"/>
        </w:rPr>
        <w:t> </w:t>
      </w:r>
      <w:r>
        <w:rPr/>
        <w:t>an</w:t>
      </w:r>
      <w:r>
        <w:rPr>
          <w:spacing w:val="-4"/>
        </w:rPr>
        <w:t> </w:t>
      </w:r>
      <w:r>
        <w:rPr/>
        <w:t>explosion</w:t>
      </w:r>
      <w:r>
        <w:rPr>
          <w:spacing w:val="-3"/>
        </w:rPr>
        <w:t> </w:t>
      </w:r>
      <w:r>
        <w:rPr/>
        <w:t>of</w:t>
      </w:r>
      <w:r>
        <w:rPr>
          <w:spacing w:val="-3"/>
        </w:rPr>
        <w:t> </w:t>
      </w:r>
      <w:r>
        <w:rPr/>
        <w:t>conservative-Christian</w:t>
      </w:r>
      <w:r>
        <w:rPr>
          <w:spacing w:val="-4"/>
        </w:rPr>
        <w:t> </w:t>
      </w:r>
      <w:r>
        <w:rPr/>
        <w:t>institutions.</w:t>
      </w:r>
      <w:bookmarkStart w:name="_bookmark381" w:id="382"/>
      <w:bookmarkEnd w:id="382"/>
      <w:r>
        <w:rPr/>
      </w:r>
      <w:hyperlink w:history="true" w:anchor="_bookmark384">
        <w:r>
          <w:rPr>
            <w:position w:val="5"/>
            <w:sz w:val="16"/>
          </w:rPr>
          <w:t>11</w:t>
        </w:r>
      </w:hyperlink>
      <w:r>
        <w:rPr>
          <w:spacing w:val="12"/>
          <w:position w:val="5"/>
          <w:sz w:val="16"/>
        </w:rPr>
        <w:t> </w:t>
      </w:r>
      <w:r>
        <w:rPr/>
        <w:t>With</w:t>
      </w:r>
      <w:r>
        <w:rPr>
          <w:spacing w:val="-3"/>
        </w:rPr>
        <w:t> </w:t>
      </w:r>
      <w:r>
        <w:rPr>
          <w:spacing w:val="-2"/>
        </w:rPr>
        <w:t>political</w:t>
      </w:r>
    </w:p>
    <w:p>
      <w:pPr>
        <w:pStyle w:val="BodyText"/>
        <w:spacing w:before="38"/>
      </w:pPr>
    </w:p>
    <w:p>
      <w:pPr>
        <w:pStyle w:val="BodyText"/>
      </w:pPr>
      <w:r>
        <w:rPr/>
        <w:t>revival</w:t>
      </w:r>
      <w:r>
        <w:rPr>
          <w:spacing w:val="-2"/>
        </w:rPr>
        <w:t> </w:t>
      </w:r>
      <w:r>
        <w:rPr/>
        <w:t>came</w:t>
      </w:r>
      <w:r>
        <w:rPr>
          <w:spacing w:val="-2"/>
        </w:rPr>
        <w:t> </w:t>
      </w:r>
      <w:r>
        <w:rPr/>
        <w:t>media</w:t>
      </w:r>
      <w:r>
        <w:rPr>
          <w:spacing w:val="-2"/>
        </w:rPr>
        <w:t> </w:t>
      </w:r>
      <w:r>
        <w:rPr/>
        <w:t>revival—another</w:t>
      </w:r>
      <w:r>
        <w:rPr>
          <w:spacing w:val="-1"/>
        </w:rPr>
        <w:t> </w:t>
      </w:r>
      <w:r>
        <w:rPr/>
        <w:t>kind</w:t>
      </w:r>
      <w:r>
        <w:rPr>
          <w:spacing w:val="-1"/>
        </w:rPr>
        <w:t> </w:t>
      </w:r>
      <w:r>
        <w:rPr/>
        <w:t>of</w:t>
      </w:r>
      <w:r>
        <w:rPr>
          <w:spacing w:val="-1"/>
        </w:rPr>
        <w:t> </w:t>
      </w:r>
      <w:r>
        <w:rPr/>
        <w:t>pulpit,</w:t>
      </w:r>
      <w:r>
        <w:rPr>
          <w:spacing w:val="-1"/>
        </w:rPr>
        <w:t> </w:t>
      </w:r>
      <w:r>
        <w:rPr/>
        <w:t>another</w:t>
      </w:r>
      <w:r>
        <w:rPr>
          <w:spacing w:val="-1"/>
        </w:rPr>
        <w:t> </w:t>
      </w:r>
      <w:r>
        <w:rPr/>
        <w:t>kind</w:t>
      </w:r>
      <w:r>
        <w:rPr>
          <w:spacing w:val="-1"/>
        </w:rPr>
        <w:t> </w:t>
      </w:r>
      <w:r>
        <w:rPr/>
        <w:t>of</w:t>
      </w:r>
      <w:r>
        <w:rPr>
          <w:spacing w:val="-1"/>
        </w:rPr>
        <w:t> </w:t>
      </w:r>
      <w:r>
        <w:rPr>
          <w:spacing w:val="-2"/>
        </w:rPr>
        <w:t>preacher.:</w:t>
      </w:r>
    </w:p>
    <w:p>
      <w:pPr>
        <w:pStyle w:val="BodyText"/>
        <w:spacing w:before="38"/>
      </w:pPr>
    </w:p>
    <w:p>
      <w:pPr>
        <w:pStyle w:val="ListParagraph"/>
        <w:numPr>
          <w:ilvl w:val="0"/>
          <w:numId w:val="20"/>
        </w:numPr>
        <w:tabs>
          <w:tab w:pos="736" w:val="left" w:leader="none"/>
        </w:tabs>
        <w:spacing w:line="494" w:lineRule="auto" w:before="0" w:after="0"/>
        <w:ind w:left="736" w:right="517" w:hanging="197"/>
        <w:jc w:val="left"/>
        <w:rPr>
          <w:sz w:val="24"/>
        </w:rPr>
      </w:pPr>
      <w:r>
        <w:rPr>
          <w:sz w:val="24"/>
        </w:rPr>
        <w:t>Fox</w:t>
      </w:r>
      <w:r>
        <w:rPr>
          <w:spacing w:val="-4"/>
          <w:sz w:val="24"/>
        </w:rPr>
        <w:t> </w:t>
      </w:r>
      <w:r>
        <w:rPr>
          <w:sz w:val="24"/>
        </w:rPr>
        <w:t>News</w:t>
      </w:r>
      <w:r>
        <w:rPr>
          <w:spacing w:val="-4"/>
          <w:sz w:val="24"/>
        </w:rPr>
        <w:t> </w:t>
      </w:r>
      <w:r>
        <w:rPr>
          <w:sz w:val="24"/>
        </w:rPr>
        <w:t>and</w:t>
      </w:r>
      <w:r>
        <w:rPr>
          <w:spacing w:val="-4"/>
          <w:sz w:val="24"/>
        </w:rPr>
        <w:t> </w:t>
      </w:r>
      <w:r>
        <w:rPr>
          <w:sz w:val="24"/>
        </w:rPr>
        <w:t>later</w:t>
      </w:r>
      <w:r>
        <w:rPr>
          <w:spacing w:val="-4"/>
          <w:sz w:val="24"/>
        </w:rPr>
        <w:t> </w:t>
      </w:r>
      <w:r>
        <w:rPr>
          <w:sz w:val="24"/>
        </w:rPr>
        <w:t>conservative</w:t>
      </w:r>
      <w:r>
        <w:rPr>
          <w:spacing w:val="-5"/>
          <w:sz w:val="24"/>
        </w:rPr>
        <w:t> </w:t>
      </w:r>
      <w:r>
        <w:rPr>
          <w:sz w:val="24"/>
        </w:rPr>
        <w:t>media</w:t>
      </w:r>
      <w:r>
        <w:rPr>
          <w:spacing w:val="-5"/>
          <w:sz w:val="24"/>
        </w:rPr>
        <w:t> </w:t>
      </w:r>
      <w:r>
        <w:rPr>
          <w:sz w:val="24"/>
        </w:rPr>
        <w:t>platforms</w:t>
      </w:r>
      <w:r>
        <w:rPr>
          <w:spacing w:val="-4"/>
          <w:sz w:val="24"/>
        </w:rPr>
        <w:t> </w:t>
      </w:r>
      <w:r>
        <w:rPr>
          <w:sz w:val="24"/>
        </w:rPr>
        <w:t>became</w:t>
      </w:r>
      <w:r>
        <w:rPr>
          <w:spacing w:val="-5"/>
          <w:sz w:val="24"/>
        </w:rPr>
        <w:t> </w:t>
      </w:r>
      <w:r>
        <w:rPr>
          <w:sz w:val="24"/>
        </w:rPr>
        <w:t>quasi-religious</w:t>
      </w:r>
      <w:r>
        <w:rPr>
          <w:spacing w:val="-4"/>
          <w:sz w:val="24"/>
        </w:rPr>
        <w:t> </w:t>
      </w:r>
      <w:r>
        <w:rPr>
          <w:sz w:val="24"/>
        </w:rPr>
        <w:t>authorities</w:t>
      </w:r>
      <w:r>
        <w:rPr>
          <w:spacing w:val="-4"/>
          <w:sz w:val="24"/>
        </w:rPr>
        <w:t> </w:t>
      </w:r>
      <w:r>
        <w:rPr>
          <w:sz w:val="24"/>
        </w:rPr>
        <w:t>for many believers.</w:t>
      </w:r>
    </w:p>
    <w:p>
      <w:pPr>
        <w:pStyle w:val="ListParagraph"/>
        <w:numPr>
          <w:ilvl w:val="0"/>
          <w:numId w:val="20"/>
        </w:numPr>
        <w:tabs>
          <w:tab w:pos="736" w:val="left" w:leader="none"/>
        </w:tabs>
        <w:spacing w:line="494" w:lineRule="auto" w:before="22" w:after="0"/>
        <w:ind w:left="736" w:right="1231" w:hanging="197"/>
        <w:jc w:val="left"/>
        <w:rPr>
          <w:sz w:val="24"/>
        </w:rPr>
      </w:pPr>
      <w:r>
        <w:rPr>
          <w:sz w:val="24"/>
        </w:rPr>
        <w:t>The</w:t>
      </w:r>
      <w:r>
        <w:rPr>
          <w:spacing w:val="-11"/>
          <w:sz w:val="24"/>
        </w:rPr>
        <w:t> </w:t>
      </w:r>
      <w:r>
        <w:rPr>
          <w:sz w:val="24"/>
        </w:rPr>
        <w:t>Tea</w:t>
      </w:r>
      <w:r>
        <w:rPr>
          <w:spacing w:val="-7"/>
          <w:sz w:val="24"/>
        </w:rPr>
        <w:t> </w:t>
      </w:r>
      <w:r>
        <w:rPr>
          <w:sz w:val="24"/>
        </w:rPr>
        <w:t>Party</w:t>
      </w:r>
      <w:r>
        <w:rPr>
          <w:spacing w:val="-6"/>
          <w:sz w:val="24"/>
        </w:rPr>
        <w:t> </w:t>
      </w:r>
      <w:r>
        <w:rPr>
          <w:sz w:val="24"/>
        </w:rPr>
        <w:t>movement</w:t>
      </w:r>
      <w:r>
        <w:rPr>
          <w:spacing w:val="-6"/>
          <w:sz w:val="24"/>
        </w:rPr>
        <w:t> </w:t>
      </w:r>
      <w:r>
        <w:rPr>
          <w:sz w:val="24"/>
        </w:rPr>
        <w:t>linked</w:t>
      </w:r>
      <w:r>
        <w:rPr>
          <w:spacing w:val="-6"/>
          <w:sz w:val="24"/>
        </w:rPr>
        <w:t> </w:t>
      </w:r>
      <w:r>
        <w:rPr>
          <w:sz w:val="24"/>
        </w:rPr>
        <w:t>fiscal</w:t>
      </w:r>
      <w:r>
        <w:rPr>
          <w:spacing w:val="-6"/>
          <w:sz w:val="24"/>
        </w:rPr>
        <w:t> </w:t>
      </w:r>
      <w:r>
        <w:rPr>
          <w:sz w:val="24"/>
        </w:rPr>
        <w:t>conservatism</w:t>
      </w:r>
      <w:r>
        <w:rPr>
          <w:spacing w:val="-6"/>
          <w:sz w:val="24"/>
        </w:rPr>
        <w:t> </w:t>
      </w:r>
      <w:r>
        <w:rPr>
          <w:sz w:val="24"/>
        </w:rPr>
        <w:t>with</w:t>
      </w:r>
      <w:r>
        <w:rPr>
          <w:spacing w:val="-6"/>
          <w:sz w:val="24"/>
        </w:rPr>
        <w:t> </w:t>
      </w:r>
      <w:r>
        <w:rPr>
          <w:sz w:val="24"/>
        </w:rPr>
        <w:t>religious</w:t>
      </w:r>
      <w:r>
        <w:rPr>
          <w:spacing w:val="-6"/>
          <w:sz w:val="24"/>
        </w:rPr>
        <w:t> </w:t>
      </w:r>
      <w:r>
        <w:rPr>
          <w:sz w:val="24"/>
        </w:rPr>
        <w:t>conservatism, expanding evangelical influence.</w:t>
      </w:r>
    </w:p>
    <w:p>
      <w:pPr>
        <w:pStyle w:val="ListParagraph"/>
        <w:numPr>
          <w:ilvl w:val="0"/>
          <w:numId w:val="20"/>
        </w:numPr>
        <w:tabs>
          <w:tab w:pos="736" w:val="left" w:leader="none"/>
        </w:tabs>
        <w:spacing w:line="494" w:lineRule="auto" w:before="23" w:after="0"/>
        <w:ind w:left="736" w:right="452" w:hanging="197"/>
        <w:jc w:val="left"/>
        <w:rPr>
          <w:sz w:val="24"/>
        </w:rPr>
      </w:pPr>
      <w:r>
        <w:rPr>
          <w:sz w:val="24"/>
        </w:rPr>
        <w:t>Social</w:t>
      </w:r>
      <w:r>
        <w:rPr>
          <w:spacing w:val="-6"/>
          <w:sz w:val="24"/>
        </w:rPr>
        <w:t> </w:t>
      </w:r>
      <w:r>
        <w:rPr>
          <w:sz w:val="24"/>
        </w:rPr>
        <w:t>media</w:t>
      </w:r>
      <w:r>
        <w:rPr>
          <w:spacing w:val="-7"/>
          <w:sz w:val="24"/>
        </w:rPr>
        <w:t> </w:t>
      </w:r>
      <w:r>
        <w:rPr>
          <w:sz w:val="24"/>
        </w:rPr>
        <w:t>amplified</w:t>
      </w:r>
      <w:r>
        <w:rPr>
          <w:spacing w:val="-6"/>
          <w:sz w:val="24"/>
        </w:rPr>
        <w:t> </w:t>
      </w:r>
      <w:r>
        <w:rPr>
          <w:sz w:val="24"/>
        </w:rPr>
        <w:t>culture</w:t>
      </w:r>
      <w:r>
        <w:rPr>
          <w:spacing w:val="-7"/>
          <w:sz w:val="24"/>
        </w:rPr>
        <w:t> </w:t>
      </w:r>
      <w:r>
        <w:rPr>
          <w:sz w:val="24"/>
        </w:rPr>
        <w:t>wars,</w:t>
      </w:r>
      <w:r>
        <w:rPr>
          <w:spacing w:val="-6"/>
          <w:sz w:val="24"/>
        </w:rPr>
        <w:t> </w:t>
      </w:r>
      <w:r>
        <w:rPr>
          <w:sz w:val="24"/>
        </w:rPr>
        <w:t>with</w:t>
      </w:r>
      <w:r>
        <w:rPr>
          <w:spacing w:val="-6"/>
          <w:sz w:val="24"/>
        </w:rPr>
        <w:t> </w:t>
      </w:r>
      <w:r>
        <w:rPr>
          <w:sz w:val="24"/>
        </w:rPr>
        <w:t>Facebook</w:t>
      </w:r>
      <w:r>
        <w:rPr>
          <w:spacing w:val="-6"/>
          <w:sz w:val="24"/>
        </w:rPr>
        <w:t> </w:t>
      </w:r>
      <w:r>
        <w:rPr>
          <w:sz w:val="24"/>
        </w:rPr>
        <w:t>and</w:t>
      </w:r>
      <w:r>
        <w:rPr>
          <w:spacing w:val="-10"/>
          <w:sz w:val="24"/>
        </w:rPr>
        <w:t> </w:t>
      </w:r>
      <w:r>
        <w:rPr>
          <w:sz w:val="24"/>
        </w:rPr>
        <w:t>Twitter</w:t>
      </w:r>
      <w:r>
        <w:rPr>
          <w:spacing w:val="-6"/>
          <w:sz w:val="24"/>
        </w:rPr>
        <w:t> </w:t>
      </w:r>
      <w:r>
        <w:rPr>
          <w:sz w:val="24"/>
        </w:rPr>
        <w:t>becoming</w:t>
      </w:r>
      <w:r>
        <w:rPr>
          <w:spacing w:val="-6"/>
          <w:sz w:val="24"/>
        </w:rPr>
        <w:t> </w:t>
      </w:r>
      <w:r>
        <w:rPr>
          <w:sz w:val="24"/>
        </w:rPr>
        <w:t>battlegrounds where Christians often echoed partisan talking points more than Scripture.</w:t>
      </w:r>
    </w:p>
    <w:p>
      <w:pPr>
        <w:pStyle w:val="ListParagraph"/>
        <w:numPr>
          <w:ilvl w:val="0"/>
          <w:numId w:val="20"/>
        </w:numPr>
        <w:tabs>
          <w:tab w:pos="736" w:val="left" w:leader="none"/>
        </w:tabs>
        <w:spacing w:line="494" w:lineRule="auto" w:before="23" w:after="0"/>
        <w:ind w:left="736" w:right="1003" w:hanging="197"/>
        <w:jc w:val="left"/>
        <w:rPr>
          <w:sz w:val="24"/>
        </w:rPr>
      </w:pPr>
      <w:r>
        <w:rPr>
          <w:sz w:val="24"/>
        </w:rPr>
        <w:t>Megachurches</w:t>
      </w:r>
      <w:r>
        <w:rPr>
          <w:spacing w:val="-5"/>
          <w:sz w:val="24"/>
        </w:rPr>
        <w:t> </w:t>
      </w:r>
      <w:r>
        <w:rPr>
          <w:sz w:val="24"/>
        </w:rPr>
        <w:t>and</w:t>
      </w:r>
      <w:r>
        <w:rPr>
          <w:spacing w:val="-5"/>
          <w:sz w:val="24"/>
        </w:rPr>
        <w:t> </w:t>
      </w:r>
      <w:r>
        <w:rPr>
          <w:sz w:val="24"/>
        </w:rPr>
        <w:t>celebrity</w:t>
      </w:r>
      <w:r>
        <w:rPr>
          <w:spacing w:val="-5"/>
          <w:sz w:val="24"/>
        </w:rPr>
        <w:t> </w:t>
      </w:r>
      <w:r>
        <w:rPr>
          <w:sz w:val="24"/>
        </w:rPr>
        <w:t>pastors</w:t>
      </w:r>
      <w:r>
        <w:rPr>
          <w:spacing w:val="-5"/>
          <w:sz w:val="24"/>
        </w:rPr>
        <w:t> </w:t>
      </w:r>
      <w:r>
        <w:rPr>
          <w:sz w:val="24"/>
        </w:rPr>
        <w:t>sometimes</w:t>
      </w:r>
      <w:r>
        <w:rPr>
          <w:spacing w:val="-5"/>
          <w:sz w:val="24"/>
        </w:rPr>
        <w:t> </w:t>
      </w:r>
      <w:r>
        <w:rPr>
          <w:sz w:val="24"/>
        </w:rPr>
        <w:t>became</w:t>
      </w:r>
      <w:r>
        <w:rPr>
          <w:spacing w:val="-6"/>
          <w:sz w:val="24"/>
        </w:rPr>
        <w:t> </w:t>
      </w:r>
      <w:r>
        <w:rPr>
          <w:sz w:val="24"/>
        </w:rPr>
        <w:t>political</w:t>
      </w:r>
      <w:r>
        <w:rPr>
          <w:spacing w:val="-5"/>
          <w:sz w:val="24"/>
        </w:rPr>
        <w:t> </w:t>
      </w:r>
      <w:r>
        <w:rPr>
          <w:sz w:val="24"/>
        </w:rPr>
        <w:t>platforms,</w:t>
      </w:r>
      <w:r>
        <w:rPr>
          <w:spacing w:val="-5"/>
          <w:sz w:val="24"/>
        </w:rPr>
        <w:t> </w:t>
      </w:r>
      <w:r>
        <w:rPr>
          <w:sz w:val="24"/>
        </w:rPr>
        <w:t>hosting candidates and shaping voter blocs.</w:t>
      </w:r>
    </w:p>
    <w:p>
      <w:pPr>
        <w:pStyle w:val="BodyText"/>
        <w:spacing w:before="22"/>
        <w:ind w:left="720"/>
      </w:pPr>
      <w:r>
        <w:rPr/>
        <w:t>Christianity</w:t>
      </w:r>
      <w:r>
        <w:rPr>
          <w:spacing w:val="-2"/>
        </w:rPr>
        <w:t> </w:t>
      </w:r>
      <w:r>
        <w:rPr/>
        <w:t>was</w:t>
      </w:r>
      <w:r>
        <w:rPr>
          <w:spacing w:val="-1"/>
        </w:rPr>
        <w:t> </w:t>
      </w:r>
      <w:r>
        <w:rPr/>
        <w:t>not</w:t>
      </w:r>
      <w:r>
        <w:rPr>
          <w:spacing w:val="-1"/>
        </w:rPr>
        <w:t> </w:t>
      </w:r>
      <w:r>
        <w:rPr/>
        <w:t>just</w:t>
      </w:r>
      <w:r>
        <w:rPr>
          <w:spacing w:val="-1"/>
        </w:rPr>
        <w:t> </w:t>
      </w:r>
      <w:r>
        <w:rPr/>
        <w:t>engaged</w:t>
      </w:r>
      <w:r>
        <w:rPr>
          <w:spacing w:val="-1"/>
        </w:rPr>
        <w:t> </w:t>
      </w:r>
      <w:r>
        <w:rPr/>
        <w:t>with</w:t>
      </w:r>
      <w:r>
        <w:rPr>
          <w:spacing w:val="-1"/>
        </w:rPr>
        <w:t> </w:t>
      </w:r>
      <w:r>
        <w:rPr/>
        <w:t>politics—it</w:t>
      </w:r>
      <w:r>
        <w:rPr>
          <w:spacing w:val="-1"/>
        </w:rPr>
        <w:t> </w:t>
      </w:r>
      <w:r>
        <w:rPr/>
        <w:t>was</w:t>
      </w:r>
      <w:r>
        <w:rPr>
          <w:spacing w:val="-1"/>
        </w:rPr>
        <w:t> </w:t>
      </w:r>
      <w:r>
        <w:rPr/>
        <w:t>saturated</w:t>
      </w:r>
      <w:r>
        <w:rPr>
          <w:spacing w:val="-1"/>
        </w:rPr>
        <w:t> </w:t>
      </w:r>
      <w:r>
        <w:rPr/>
        <w:t>in</w:t>
      </w:r>
      <w:r>
        <w:rPr>
          <w:spacing w:val="-1"/>
        </w:rPr>
        <w:t> </w:t>
      </w:r>
      <w:r>
        <w:rPr>
          <w:spacing w:val="-5"/>
        </w:rPr>
        <w:t>it.</w:t>
      </w:r>
    </w:p>
    <w:p>
      <w:pPr>
        <w:pStyle w:val="BodyText"/>
        <w:spacing w:before="38"/>
      </w:pPr>
    </w:p>
    <w:p>
      <w:pPr>
        <w:pStyle w:val="BodyText"/>
        <w:spacing w:line="513" w:lineRule="auto"/>
        <w:ind w:right="370" w:firstLine="720"/>
      </w:pPr>
      <w:r>
        <w:rPr/>
        <w:t>The Trump era also saw the rise of conspiracy-driven movements like QAnon, which fused</w:t>
      </w:r>
      <w:r>
        <w:rPr>
          <w:spacing w:val="-5"/>
        </w:rPr>
        <w:t> </w:t>
      </w:r>
      <w:r>
        <w:rPr/>
        <w:t>end-times</w:t>
      </w:r>
      <w:r>
        <w:rPr>
          <w:spacing w:val="-5"/>
        </w:rPr>
        <w:t> </w:t>
      </w:r>
      <w:r>
        <w:rPr/>
        <w:t>prophecy,</w:t>
      </w:r>
      <w:r>
        <w:rPr>
          <w:spacing w:val="-5"/>
        </w:rPr>
        <w:t> </w:t>
      </w:r>
      <w:r>
        <w:rPr/>
        <w:t>patriotism,</w:t>
      </w:r>
      <w:r>
        <w:rPr>
          <w:spacing w:val="-5"/>
        </w:rPr>
        <w:t> </w:t>
      </w:r>
      <w:r>
        <w:rPr/>
        <w:t>and</w:t>
      </w:r>
      <w:r>
        <w:rPr>
          <w:spacing w:val="-5"/>
        </w:rPr>
        <w:t> </w:t>
      </w:r>
      <w:r>
        <w:rPr/>
        <w:t>internet</w:t>
      </w:r>
      <w:r>
        <w:rPr>
          <w:spacing w:val="-5"/>
        </w:rPr>
        <w:t> </w:t>
      </w:r>
      <w:r>
        <w:rPr/>
        <w:t>mythology</w:t>
      </w:r>
      <w:r>
        <w:rPr>
          <w:spacing w:val="-5"/>
        </w:rPr>
        <w:t> </w:t>
      </w:r>
      <w:r>
        <w:rPr/>
        <w:t>into</w:t>
      </w:r>
      <w:r>
        <w:rPr>
          <w:spacing w:val="-5"/>
        </w:rPr>
        <w:t> </w:t>
      </w:r>
      <w:r>
        <w:rPr/>
        <w:t>a</w:t>
      </w:r>
      <w:r>
        <w:rPr>
          <w:spacing w:val="-5"/>
        </w:rPr>
        <w:t> </w:t>
      </w:r>
      <w:r>
        <w:rPr/>
        <w:t>new</w:t>
      </w:r>
      <w:r>
        <w:rPr>
          <w:spacing w:val="-5"/>
        </w:rPr>
        <w:t> </w:t>
      </w:r>
      <w:r>
        <w:rPr/>
        <w:t>kind</w:t>
      </w:r>
      <w:r>
        <w:rPr>
          <w:spacing w:val="-5"/>
        </w:rPr>
        <w:t> </w:t>
      </w:r>
      <w:r>
        <w:rPr/>
        <w:t>of</w:t>
      </w:r>
      <w:r>
        <w:rPr>
          <w:spacing w:val="-5"/>
        </w:rPr>
        <w:t> </w:t>
      </w:r>
      <w:r>
        <w:rPr/>
        <w:t>folk</w:t>
      </w:r>
      <w:r>
        <w:rPr>
          <w:spacing w:val="-5"/>
        </w:rPr>
        <w:t> </w:t>
      </w:r>
      <w:r>
        <w:rPr/>
        <w:t>religi</w:t>
      </w:r>
      <w:bookmarkStart w:name="_bookmark382" w:id="383"/>
      <w:bookmarkEnd w:id="383"/>
      <w:r>
        <w:rPr/>
        <w:t>on</w:t>
      </w:r>
      <w:r>
        <w:rPr/>
        <w:t>.</w:t>
      </w:r>
      <w:hyperlink w:history="true" w:anchor="_bookmark385">
        <w:r>
          <w:rPr>
            <w:position w:val="5"/>
            <w:sz w:val="16"/>
          </w:rPr>
          <w:t>12</w:t>
        </w:r>
      </w:hyperlink>
      <w:r>
        <w:rPr>
          <w:spacing w:val="40"/>
          <w:position w:val="5"/>
          <w:sz w:val="16"/>
        </w:rPr>
        <w:t> </w:t>
      </w:r>
      <w:r>
        <w:rPr/>
        <w:t>Some Christians began interpreting QAnon through the lens of biblical prophecy, blending</w:t>
      </w:r>
    </w:p>
    <w:p>
      <w:pPr>
        <w:pStyle w:val="BodyText"/>
        <w:spacing w:before="219"/>
        <w:rPr>
          <w:sz w:val="20"/>
        </w:rPr>
      </w:pPr>
      <w:r>
        <w:rPr>
          <w:sz w:val="20"/>
        </w:rPr>
        <mc:AlternateContent>
          <mc:Choice Requires="wps">
            <w:drawing>
              <wp:anchor distT="0" distB="0" distL="0" distR="0" allowOverlap="1" layoutInCell="1" locked="0" behindDoc="1" simplePos="0" relativeHeight="487630848">
                <wp:simplePos x="0" y="0"/>
                <wp:positionH relativeFrom="page">
                  <wp:posOffset>914400</wp:posOffset>
                </wp:positionH>
                <wp:positionV relativeFrom="paragraph">
                  <wp:posOffset>300492</wp:posOffset>
                </wp:positionV>
                <wp:extent cx="1270000" cy="635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660837pt;width:100pt;height:.5pt;mso-position-horizontal-relative:page;mso-position-vertical-relative:paragraph;z-index:-15685632;mso-wrap-distance-left:0;mso-wrap-distance-right:0" id="docshape84"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383" w:id="384"/>
      <w:bookmarkEnd w:id="384"/>
      <w:r>
        <w:rPr/>
      </w:r>
      <w:hyperlink w:history="true" w:anchor="_bookmark380">
        <w:r>
          <w:rPr>
            <w:position w:val="4"/>
            <w:sz w:val="13"/>
          </w:rPr>
          <w:t>10</w:t>
        </w:r>
      </w:hyperlink>
      <w:r>
        <w:rPr>
          <w:spacing w:val="9"/>
          <w:position w:val="4"/>
          <w:sz w:val="13"/>
        </w:rPr>
        <w:t> </w:t>
      </w:r>
      <w:r>
        <w:rPr>
          <w:sz w:val="20"/>
        </w:rPr>
        <w:t>Thomas</w:t>
      </w:r>
      <w:r>
        <w:rPr>
          <w:spacing w:val="-4"/>
          <w:sz w:val="20"/>
        </w:rPr>
        <w:t> </w:t>
      </w:r>
      <w:r>
        <w:rPr>
          <w:sz w:val="20"/>
        </w:rPr>
        <w:t>Kidd,</w:t>
      </w:r>
      <w:r>
        <w:rPr>
          <w:spacing w:val="-8"/>
          <w:sz w:val="20"/>
        </w:rPr>
        <w:t> </w:t>
      </w:r>
      <w:r>
        <w:rPr>
          <w:sz w:val="20"/>
        </w:rPr>
        <w:t>Who</w:t>
      </w:r>
      <w:r>
        <w:rPr>
          <w:spacing w:val="-4"/>
          <w:sz w:val="20"/>
        </w:rPr>
        <w:t> </w:t>
      </w:r>
      <w:r>
        <w:rPr>
          <w:sz w:val="20"/>
        </w:rPr>
        <w:t>Is</w:t>
      </w:r>
      <w:r>
        <w:rPr>
          <w:spacing w:val="-4"/>
          <w:sz w:val="20"/>
        </w:rPr>
        <w:t> </w:t>
      </w:r>
      <w:r>
        <w:rPr>
          <w:sz w:val="20"/>
        </w:rPr>
        <w:t>an</w:t>
      </w:r>
      <w:r>
        <w:rPr>
          <w:spacing w:val="-4"/>
          <w:sz w:val="20"/>
        </w:rPr>
        <w:t> </w:t>
      </w:r>
      <w:r>
        <w:rPr>
          <w:sz w:val="20"/>
        </w:rPr>
        <w:t>Evangelical?</w:t>
      </w:r>
      <w:r>
        <w:rPr>
          <w:spacing w:val="-8"/>
          <w:sz w:val="20"/>
        </w:rPr>
        <w:t> </w:t>
      </w:r>
      <w:r>
        <w:rPr>
          <w:sz w:val="20"/>
        </w:rPr>
        <w:t>The</w:t>
      </w:r>
      <w:r>
        <w:rPr>
          <w:spacing w:val="-4"/>
          <w:sz w:val="20"/>
        </w:rPr>
        <w:t> </w:t>
      </w:r>
      <w:r>
        <w:rPr>
          <w:sz w:val="20"/>
        </w:rPr>
        <w:t>History</w:t>
      </w:r>
      <w:r>
        <w:rPr>
          <w:spacing w:val="-4"/>
          <w:sz w:val="20"/>
        </w:rPr>
        <w:t> </w:t>
      </w:r>
      <w:r>
        <w:rPr>
          <w:sz w:val="20"/>
        </w:rPr>
        <w:t>of</w:t>
      </w:r>
      <w:r>
        <w:rPr>
          <w:spacing w:val="-4"/>
          <w:sz w:val="20"/>
        </w:rPr>
        <w:t> </w:t>
      </w:r>
      <w:r>
        <w:rPr>
          <w:sz w:val="20"/>
        </w:rPr>
        <w:t>a</w:t>
      </w:r>
      <w:r>
        <w:rPr>
          <w:spacing w:val="-4"/>
          <w:sz w:val="20"/>
        </w:rPr>
        <w:t> </w:t>
      </w:r>
      <w:r>
        <w:rPr>
          <w:sz w:val="20"/>
        </w:rPr>
        <w:t>Movement</w:t>
      </w:r>
      <w:r>
        <w:rPr>
          <w:spacing w:val="-4"/>
          <w:sz w:val="20"/>
        </w:rPr>
        <w:t> </w:t>
      </w:r>
      <w:r>
        <w:rPr>
          <w:sz w:val="20"/>
        </w:rPr>
        <w:t>in</w:t>
      </w:r>
      <w:r>
        <w:rPr>
          <w:spacing w:val="-4"/>
          <w:sz w:val="20"/>
        </w:rPr>
        <w:t> </w:t>
      </w:r>
      <w:r>
        <w:rPr>
          <w:sz w:val="20"/>
        </w:rPr>
        <w:t>Crisis</w:t>
      </w:r>
      <w:r>
        <w:rPr>
          <w:spacing w:val="-4"/>
          <w:sz w:val="20"/>
        </w:rPr>
        <w:t> </w:t>
      </w:r>
      <w:r>
        <w:rPr>
          <w:sz w:val="20"/>
        </w:rPr>
        <w:t>(New</w:t>
      </w:r>
      <w:r>
        <w:rPr>
          <w:spacing w:val="-4"/>
          <w:sz w:val="20"/>
        </w:rPr>
        <w:t> </w:t>
      </w:r>
      <w:r>
        <w:rPr>
          <w:sz w:val="20"/>
        </w:rPr>
        <w:t>Haven:</w:t>
      </w:r>
      <w:r>
        <w:rPr>
          <w:spacing w:val="-11"/>
          <w:sz w:val="20"/>
        </w:rPr>
        <w:t> </w:t>
      </w:r>
      <w:r>
        <w:rPr>
          <w:sz w:val="20"/>
        </w:rPr>
        <w:t>Yale University Press, 2019), 153–56.</w:t>
      </w:r>
    </w:p>
    <w:p>
      <w:pPr>
        <w:spacing w:line="230" w:lineRule="auto" w:before="190"/>
        <w:ind w:left="720" w:right="372" w:firstLine="0"/>
        <w:jc w:val="left"/>
        <w:rPr>
          <w:sz w:val="20"/>
        </w:rPr>
      </w:pPr>
      <w:bookmarkStart w:name="_bookmark384" w:id="385"/>
      <w:bookmarkEnd w:id="385"/>
      <w:r>
        <w:rPr/>
      </w:r>
      <w:hyperlink w:history="true" w:anchor="_bookmark381">
        <w:r>
          <w:rPr>
            <w:position w:val="4"/>
            <w:sz w:val="13"/>
          </w:rPr>
          <w:t>11</w:t>
        </w:r>
      </w:hyperlink>
      <w:r>
        <w:rPr>
          <w:spacing w:val="8"/>
          <w:position w:val="4"/>
          <w:sz w:val="13"/>
        </w:rPr>
        <w:t> </w:t>
      </w:r>
      <w:r>
        <w:rPr>
          <w:sz w:val="20"/>
        </w:rPr>
        <w:t>Mark</w:t>
      </w:r>
      <w:r>
        <w:rPr>
          <w:spacing w:val="-13"/>
          <w:sz w:val="20"/>
        </w:rPr>
        <w:t> </w:t>
      </w:r>
      <w:r>
        <w:rPr>
          <w:sz w:val="20"/>
        </w:rPr>
        <w:t>A.</w:t>
      </w:r>
      <w:r>
        <w:rPr>
          <w:spacing w:val="-4"/>
          <w:sz w:val="20"/>
        </w:rPr>
        <w:t> </w:t>
      </w:r>
      <w:r>
        <w:rPr>
          <w:sz w:val="20"/>
        </w:rPr>
        <w:t>Noll</w:t>
      </w:r>
      <w:r>
        <w:rPr>
          <w:spacing w:val="-4"/>
          <w:sz w:val="20"/>
        </w:rPr>
        <w:t> </w:t>
      </w:r>
      <w:r>
        <w:rPr>
          <w:sz w:val="20"/>
        </w:rPr>
        <w:t>and</w:t>
      </w:r>
      <w:r>
        <w:rPr>
          <w:spacing w:val="-4"/>
          <w:sz w:val="20"/>
        </w:rPr>
        <w:t> </w:t>
      </w:r>
      <w:r>
        <w:rPr>
          <w:sz w:val="20"/>
        </w:rPr>
        <w:t>George</w:t>
      </w:r>
      <w:r>
        <w:rPr>
          <w:spacing w:val="-4"/>
          <w:sz w:val="20"/>
        </w:rPr>
        <w:t> </w:t>
      </w:r>
      <w:r>
        <w:rPr>
          <w:sz w:val="20"/>
        </w:rPr>
        <w:t>Marsden,</w:t>
      </w:r>
      <w:r>
        <w:rPr>
          <w:spacing w:val="-4"/>
          <w:sz w:val="20"/>
        </w:rPr>
        <w:t> </w:t>
      </w:r>
      <w:r>
        <w:rPr>
          <w:sz w:val="20"/>
        </w:rPr>
        <w:t>Evangelicals</w:t>
      </w:r>
      <w:r>
        <w:rPr>
          <w:spacing w:val="-4"/>
          <w:sz w:val="20"/>
        </w:rPr>
        <w:t> </w:t>
      </w:r>
      <w:r>
        <w:rPr>
          <w:sz w:val="20"/>
        </w:rPr>
        <w:t>and</w:t>
      </w:r>
      <w:r>
        <w:rPr>
          <w:spacing w:val="-4"/>
          <w:sz w:val="20"/>
        </w:rPr>
        <w:t> </w:t>
      </w:r>
      <w:r>
        <w:rPr>
          <w:sz w:val="20"/>
        </w:rPr>
        <w:t>Civic</w:t>
      </w:r>
      <w:r>
        <w:rPr>
          <w:spacing w:val="-4"/>
          <w:sz w:val="20"/>
        </w:rPr>
        <w:t> </w:t>
      </w:r>
      <w:r>
        <w:rPr>
          <w:sz w:val="20"/>
        </w:rPr>
        <w:t>Life:</w:t>
      </w:r>
      <w:r>
        <w:rPr>
          <w:spacing w:val="-4"/>
          <w:sz w:val="20"/>
        </w:rPr>
        <w:t> </w:t>
      </w:r>
      <w:r>
        <w:rPr>
          <w:sz w:val="20"/>
        </w:rPr>
        <w:t>Public</w:t>
      </w:r>
      <w:r>
        <w:rPr>
          <w:spacing w:val="-4"/>
          <w:sz w:val="20"/>
        </w:rPr>
        <w:t> </w:t>
      </w:r>
      <w:r>
        <w:rPr>
          <w:sz w:val="20"/>
        </w:rPr>
        <w:t>Religion</w:t>
      </w:r>
      <w:r>
        <w:rPr>
          <w:spacing w:val="-4"/>
          <w:sz w:val="20"/>
        </w:rPr>
        <w:t> </w:t>
      </w:r>
      <w:r>
        <w:rPr>
          <w:sz w:val="20"/>
        </w:rPr>
        <w:t>in</w:t>
      </w:r>
      <w:r>
        <w:rPr>
          <w:spacing w:val="-13"/>
          <w:sz w:val="20"/>
        </w:rPr>
        <w:t> </w:t>
      </w:r>
      <w:r>
        <w:rPr>
          <w:sz w:val="20"/>
        </w:rPr>
        <w:t>America</w:t>
      </w:r>
      <w:r>
        <w:rPr>
          <w:spacing w:val="-4"/>
          <w:sz w:val="20"/>
        </w:rPr>
        <w:t> </w:t>
      </w:r>
      <w:r>
        <w:rPr>
          <w:sz w:val="20"/>
        </w:rPr>
        <w:t>(New</w:t>
      </w:r>
      <w:r>
        <w:rPr>
          <w:spacing w:val="-12"/>
          <w:sz w:val="20"/>
        </w:rPr>
        <w:t> </w:t>
      </w:r>
      <w:r>
        <w:rPr>
          <w:sz w:val="20"/>
        </w:rPr>
        <w:t>York: Oxford University Press, 2019), 212–16.</w:t>
      </w:r>
    </w:p>
    <w:p>
      <w:pPr>
        <w:spacing w:line="230" w:lineRule="auto" w:before="190"/>
        <w:ind w:left="720" w:right="372" w:firstLine="0"/>
        <w:jc w:val="left"/>
        <w:rPr>
          <w:sz w:val="20"/>
        </w:rPr>
      </w:pPr>
      <w:bookmarkStart w:name="_bookmark385" w:id="386"/>
      <w:bookmarkEnd w:id="386"/>
      <w:r>
        <w:rPr/>
      </w:r>
      <w:hyperlink w:history="true" w:anchor="_bookmark382">
        <w:r>
          <w:rPr>
            <w:position w:val="4"/>
            <w:sz w:val="13"/>
          </w:rPr>
          <w:t>12</w:t>
        </w:r>
      </w:hyperlink>
      <w:r>
        <w:rPr>
          <w:spacing w:val="26"/>
          <w:position w:val="4"/>
          <w:sz w:val="13"/>
        </w:rPr>
        <w:t> </w:t>
      </w:r>
      <w:r>
        <w:rPr>
          <w:sz w:val="20"/>
        </w:rPr>
        <w:t>Samuel L. Perry,</w:t>
      </w:r>
      <w:r>
        <w:rPr>
          <w:spacing w:val="-6"/>
          <w:sz w:val="20"/>
        </w:rPr>
        <w:t> </w:t>
      </w:r>
      <w:r>
        <w:rPr>
          <w:sz w:val="20"/>
        </w:rPr>
        <w:t>Andrew L. Whitehead, and Joshua B. Grubbs, The Flag and the Cross: Christian Nationalism</w:t>
      </w:r>
      <w:r>
        <w:rPr>
          <w:spacing w:val="-8"/>
          <w:sz w:val="20"/>
        </w:rPr>
        <w:t> </w:t>
      </w:r>
      <w:r>
        <w:rPr>
          <w:sz w:val="20"/>
        </w:rPr>
        <w:t>and</w:t>
      </w:r>
      <w:r>
        <w:rPr>
          <w:spacing w:val="-5"/>
          <w:sz w:val="20"/>
        </w:rPr>
        <w:t> </w:t>
      </w:r>
      <w:r>
        <w:rPr>
          <w:sz w:val="20"/>
        </w:rPr>
        <w:t>the</w:t>
      </w:r>
      <w:r>
        <w:rPr>
          <w:spacing w:val="-9"/>
          <w:sz w:val="20"/>
        </w:rPr>
        <w:t> </w:t>
      </w:r>
      <w:r>
        <w:rPr>
          <w:sz w:val="20"/>
        </w:rPr>
        <w:t>Threat</w:t>
      </w:r>
      <w:r>
        <w:rPr>
          <w:spacing w:val="-5"/>
          <w:sz w:val="20"/>
        </w:rPr>
        <w:t> </w:t>
      </w:r>
      <w:r>
        <w:rPr>
          <w:sz w:val="20"/>
        </w:rPr>
        <w:t>to</w:t>
      </w:r>
      <w:r>
        <w:rPr>
          <w:spacing w:val="-13"/>
          <w:sz w:val="20"/>
        </w:rPr>
        <w:t> </w:t>
      </w:r>
      <w:r>
        <w:rPr>
          <w:sz w:val="20"/>
        </w:rPr>
        <w:t>American</w:t>
      </w:r>
      <w:r>
        <w:rPr>
          <w:spacing w:val="-4"/>
          <w:sz w:val="20"/>
        </w:rPr>
        <w:t> </w:t>
      </w:r>
      <w:r>
        <w:rPr>
          <w:sz w:val="20"/>
        </w:rPr>
        <w:t>Democracy</w:t>
      </w:r>
      <w:r>
        <w:rPr>
          <w:spacing w:val="-5"/>
          <w:sz w:val="20"/>
        </w:rPr>
        <w:t> </w:t>
      </w:r>
      <w:r>
        <w:rPr>
          <w:sz w:val="20"/>
        </w:rPr>
        <w:t>(New</w:t>
      </w:r>
      <w:r>
        <w:rPr>
          <w:spacing w:val="-12"/>
          <w:sz w:val="20"/>
        </w:rPr>
        <w:t> </w:t>
      </w:r>
      <w:r>
        <w:rPr>
          <w:sz w:val="20"/>
        </w:rPr>
        <w:t>York:</w:t>
      </w:r>
      <w:r>
        <w:rPr>
          <w:spacing w:val="-5"/>
          <w:sz w:val="20"/>
        </w:rPr>
        <w:t> </w:t>
      </w:r>
      <w:r>
        <w:rPr>
          <w:sz w:val="20"/>
        </w:rPr>
        <w:t>Oxford</w:t>
      </w:r>
      <w:r>
        <w:rPr>
          <w:spacing w:val="-5"/>
          <w:sz w:val="20"/>
        </w:rPr>
        <w:t> </w:t>
      </w:r>
      <w:r>
        <w:rPr>
          <w:sz w:val="20"/>
        </w:rPr>
        <w:t>University</w:t>
      </w:r>
      <w:r>
        <w:rPr>
          <w:spacing w:val="-5"/>
          <w:sz w:val="20"/>
        </w:rPr>
        <w:t> </w:t>
      </w:r>
      <w:r>
        <w:rPr>
          <w:sz w:val="20"/>
        </w:rPr>
        <w:t>Press,</w:t>
      </w:r>
      <w:r>
        <w:rPr>
          <w:spacing w:val="-5"/>
          <w:sz w:val="20"/>
        </w:rPr>
        <w:t> </w:t>
      </w:r>
      <w:r>
        <w:rPr>
          <w:sz w:val="20"/>
        </w:rPr>
        <w:t>2022),</w:t>
      </w:r>
      <w:r>
        <w:rPr>
          <w:spacing w:val="-5"/>
          <w:sz w:val="20"/>
        </w:rPr>
        <w:t> </w:t>
      </w:r>
      <w:r>
        <w:rPr>
          <w:sz w:val="20"/>
        </w:rPr>
        <w:t>94–99.</w:t>
      </w:r>
    </w:p>
    <w:p>
      <w:pPr>
        <w:spacing w:after="0" w:line="230" w:lineRule="auto"/>
        <w:jc w:val="left"/>
        <w:rPr>
          <w:sz w:val="20"/>
        </w:rPr>
        <w:sectPr>
          <w:pgSz w:w="12240" w:h="15840"/>
          <w:pgMar w:header="714" w:footer="0" w:top="1340" w:bottom="280" w:left="1440" w:right="1080"/>
        </w:sectPr>
      </w:pPr>
    </w:p>
    <w:p>
      <w:pPr>
        <w:pStyle w:val="BodyText"/>
        <w:spacing w:line="513" w:lineRule="auto" w:before="111"/>
      </w:pPr>
      <w:r>
        <w:rPr/>
        <w:t>eschatology</w:t>
      </w:r>
      <w:r>
        <w:rPr>
          <w:spacing w:val="-7"/>
        </w:rPr>
        <w:t> </w:t>
      </w:r>
      <w:r>
        <w:rPr/>
        <w:t>with</w:t>
      </w:r>
      <w:r>
        <w:rPr>
          <w:spacing w:val="-7"/>
        </w:rPr>
        <w:t> </w:t>
      </w:r>
      <w:r>
        <w:rPr/>
        <w:t>political</w:t>
      </w:r>
      <w:r>
        <w:rPr>
          <w:spacing w:val="-7"/>
        </w:rPr>
        <w:t> </w:t>
      </w:r>
      <w:r>
        <w:rPr/>
        <w:t>conspiracy.</w:t>
      </w:r>
      <w:r>
        <w:rPr>
          <w:spacing w:val="-12"/>
        </w:rPr>
        <w:t> </w:t>
      </w:r>
      <w:r>
        <w:rPr/>
        <w:t>Theology</w:t>
      </w:r>
      <w:r>
        <w:rPr>
          <w:spacing w:val="-7"/>
        </w:rPr>
        <w:t> </w:t>
      </w:r>
      <w:r>
        <w:rPr/>
        <w:t>became</w:t>
      </w:r>
      <w:r>
        <w:rPr>
          <w:spacing w:val="-8"/>
        </w:rPr>
        <w:t> </w:t>
      </w:r>
      <w:r>
        <w:rPr/>
        <w:t>threaded</w:t>
      </w:r>
      <w:r>
        <w:rPr>
          <w:spacing w:val="-7"/>
        </w:rPr>
        <w:t> </w:t>
      </w:r>
      <w:r>
        <w:rPr/>
        <w:t>with</w:t>
      </w:r>
      <w:r>
        <w:rPr>
          <w:spacing w:val="-7"/>
        </w:rPr>
        <w:t> </w:t>
      </w:r>
      <w:r>
        <w:rPr/>
        <w:t>hashtags;</w:t>
      </w:r>
      <w:r>
        <w:rPr>
          <w:spacing w:val="-7"/>
        </w:rPr>
        <w:t> </w:t>
      </w:r>
      <w:r>
        <w:rPr/>
        <w:t>prophecy,</w:t>
      </w:r>
      <w:r>
        <w:rPr>
          <w:spacing w:val="-7"/>
        </w:rPr>
        <w:t> </w:t>
      </w:r>
      <w:r>
        <w:rPr/>
        <w:t>with </w:t>
      </w:r>
      <w:r>
        <w:rPr>
          <w:spacing w:val="-2"/>
        </w:rPr>
        <w:t>paranoia.</w:t>
      </w:r>
    </w:p>
    <w:p>
      <w:pPr>
        <w:pStyle w:val="BodyText"/>
        <w:spacing w:line="513" w:lineRule="auto"/>
        <w:ind w:right="483" w:firstLine="720"/>
      </w:pPr>
      <w:r>
        <w:rPr/>
        <w:t>This</w:t>
      </w:r>
      <w:r>
        <w:rPr>
          <w:spacing w:val="-3"/>
        </w:rPr>
        <w:t> </w:t>
      </w:r>
      <w:r>
        <w:rPr/>
        <w:t>was</w:t>
      </w:r>
      <w:r>
        <w:rPr>
          <w:spacing w:val="-3"/>
        </w:rPr>
        <w:t> </w:t>
      </w:r>
      <w:r>
        <w:rPr/>
        <w:t>the</w:t>
      </w:r>
      <w:r>
        <w:rPr>
          <w:spacing w:val="-4"/>
        </w:rPr>
        <w:t> </w:t>
      </w:r>
      <w:r>
        <w:rPr/>
        <w:t>extreme</w:t>
      </w:r>
      <w:r>
        <w:rPr>
          <w:spacing w:val="-4"/>
        </w:rPr>
        <w:t> </w:t>
      </w:r>
      <w:r>
        <w:rPr/>
        <w:t>fruit</w:t>
      </w:r>
      <w:r>
        <w:rPr>
          <w:spacing w:val="-3"/>
        </w:rPr>
        <w:t> </w:t>
      </w:r>
      <w:r>
        <w:rPr/>
        <w:t>of</w:t>
      </w:r>
      <w:r>
        <w:rPr>
          <w:spacing w:val="-3"/>
        </w:rPr>
        <w:t> </w:t>
      </w:r>
      <w:r>
        <w:rPr/>
        <w:t>the</w:t>
      </w:r>
      <w:r>
        <w:rPr>
          <w:spacing w:val="-4"/>
        </w:rPr>
        <w:t> </w:t>
      </w:r>
      <w:r>
        <w:rPr/>
        <w:t>fusion:</w:t>
      </w:r>
      <w:r>
        <w:rPr>
          <w:spacing w:val="-3"/>
        </w:rPr>
        <w:t> </w:t>
      </w:r>
      <w:r>
        <w:rPr/>
        <w:t>politics</w:t>
      </w:r>
      <w:r>
        <w:rPr>
          <w:spacing w:val="-3"/>
        </w:rPr>
        <w:t> </w:t>
      </w:r>
      <w:r>
        <w:rPr/>
        <w:t>not</w:t>
      </w:r>
      <w:r>
        <w:rPr>
          <w:spacing w:val="-3"/>
        </w:rPr>
        <w:t> </w:t>
      </w:r>
      <w:r>
        <w:rPr/>
        <w:t>only</w:t>
      </w:r>
      <w:r>
        <w:rPr>
          <w:spacing w:val="-3"/>
        </w:rPr>
        <w:t> </w:t>
      </w:r>
      <w:r>
        <w:rPr/>
        <w:t>informed</w:t>
      </w:r>
      <w:r>
        <w:rPr>
          <w:spacing w:val="-3"/>
        </w:rPr>
        <w:t> </w:t>
      </w:r>
      <w:r>
        <w:rPr/>
        <w:t>faith,</w:t>
      </w:r>
      <w:r>
        <w:rPr>
          <w:spacing w:val="-3"/>
        </w:rPr>
        <w:t> </w:t>
      </w:r>
      <w:r>
        <w:rPr/>
        <w:t>but</w:t>
      </w:r>
      <w:r>
        <w:rPr>
          <w:spacing w:val="-3"/>
        </w:rPr>
        <w:t> </w:t>
      </w:r>
      <w:r>
        <w:rPr/>
        <w:t>replaced</w:t>
      </w:r>
      <w:r>
        <w:rPr>
          <w:spacing w:val="-3"/>
        </w:rPr>
        <w:t> </w:t>
      </w:r>
      <w:r>
        <w:rPr/>
        <w:t>it in some hearts.</w:t>
      </w:r>
    </w:p>
    <w:p>
      <w:pPr>
        <w:pStyle w:val="BodyText"/>
        <w:spacing w:line="274" w:lineRule="exact"/>
        <w:ind w:left="720"/>
      </w:pPr>
      <w:r>
        <w:rPr/>
        <w:t>To</w:t>
      </w:r>
      <w:r>
        <w:rPr>
          <w:spacing w:val="-8"/>
        </w:rPr>
        <w:t> </w:t>
      </w:r>
      <w:r>
        <w:rPr/>
        <w:t>be</w:t>
      </w:r>
      <w:r>
        <w:rPr>
          <w:spacing w:val="-6"/>
        </w:rPr>
        <w:t> </w:t>
      </w:r>
      <w:r>
        <w:rPr/>
        <w:t>fair,</w:t>
      </w:r>
      <w:r>
        <w:rPr>
          <w:spacing w:val="-6"/>
        </w:rPr>
        <w:t> </w:t>
      </w:r>
      <w:r>
        <w:rPr/>
        <w:t>the</w:t>
      </w:r>
      <w:r>
        <w:rPr>
          <w:spacing w:val="-6"/>
        </w:rPr>
        <w:t> </w:t>
      </w:r>
      <w:r>
        <w:rPr/>
        <w:t>conservative-Christian</w:t>
      </w:r>
      <w:r>
        <w:rPr>
          <w:spacing w:val="-6"/>
        </w:rPr>
        <w:t> </w:t>
      </w:r>
      <w:r>
        <w:rPr/>
        <w:t>alliance</w:t>
      </w:r>
      <w:r>
        <w:rPr>
          <w:spacing w:val="-6"/>
        </w:rPr>
        <w:t> </w:t>
      </w:r>
      <w:r>
        <w:rPr/>
        <w:t>achieved</w:t>
      </w:r>
      <w:r>
        <w:rPr>
          <w:spacing w:val="-6"/>
        </w:rPr>
        <w:t> </w:t>
      </w:r>
      <w:r>
        <w:rPr/>
        <w:t>real</w:t>
      </w:r>
      <w:r>
        <w:rPr>
          <w:spacing w:val="-5"/>
        </w:rPr>
        <w:t> </w:t>
      </w:r>
      <w:r>
        <w:rPr>
          <w:spacing w:val="-2"/>
        </w:rPr>
        <w:t>results:</w:t>
      </w:r>
    </w:p>
    <w:p>
      <w:pPr>
        <w:pStyle w:val="BodyText"/>
        <w:spacing w:before="37"/>
      </w:pPr>
    </w:p>
    <w:p>
      <w:pPr>
        <w:pStyle w:val="ListParagraph"/>
        <w:numPr>
          <w:ilvl w:val="0"/>
          <w:numId w:val="20"/>
        </w:numPr>
        <w:tabs>
          <w:tab w:pos="736" w:val="left" w:leader="none"/>
        </w:tabs>
        <w:spacing w:line="494" w:lineRule="auto" w:before="0" w:after="0"/>
        <w:ind w:left="736" w:right="705" w:hanging="197"/>
        <w:jc w:val="left"/>
        <w:rPr>
          <w:position w:val="5"/>
          <w:sz w:val="16"/>
        </w:rPr>
      </w:pPr>
      <w:r>
        <w:rPr>
          <w:sz w:val="24"/>
        </w:rPr>
        <w:t>The</w:t>
      </w:r>
      <w:r>
        <w:rPr>
          <w:spacing w:val="-7"/>
          <w:sz w:val="24"/>
        </w:rPr>
        <w:t> </w:t>
      </w:r>
      <w:r>
        <w:rPr>
          <w:sz w:val="24"/>
        </w:rPr>
        <w:t>overturning</w:t>
      </w:r>
      <w:r>
        <w:rPr>
          <w:spacing w:val="-6"/>
          <w:sz w:val="24"/>
        </w:rPr>
        <w:t> </w:t>
      </w:r>
      <w:r>
        <w:rPr>
          <w:sz w:val="24"/>
        </w:rPr>
        <w:t>of</w:t>
      </w:r>
      <w:r>
        <w:rPr>
          <w:spacing w:val="-6"/>
          <w:sz w:val="24"/>
        </w:rPr>
        <w:t> </w:t>
      </w:r>
      <w:r>
        <w:rPr>
          <w:sz w:val="24"/>
        </w:rPr>
        <w:t>Roe</w:t>
      </w:r>
      <w:r>
        <w:rPr>
          <w:spacing w:val="-7"/>
          <w:sz w:val="24"/>
        </w:rPr>
        <w:t> </w:t>
      </w:r>
      <w:r>
        <w:rPr>
          <w:sz w:val="24"/>
        </w:rPr>
        <w:t>v.</w:t>
      </w:r>
      <w:r>
        <w:rPr>
          <w:spacing w:val="-10"/>
          <w:sz w:val="24"/>
        </w:rPr>
        <w:t> </w:t>
      </w:r>
      <w:r>
        <w:rPr>
          <w:sz w:val="24"/>
        </w:rPr>
        <w:t>Wade</w:t>
      </w:r>
      <w:r>
        <w:rPr>
          <w:spacing w:val="-7"/>
          <w:sz w:val="24"/>
        </w:rPr>
        <w:t> </w:t>
      </w:r>
      <w:r>
        <w:rPr>
          <w:sz w:val="24"/>
        </w:rPr>
        <w:t>in</w:t>
      </w:r>
      <w:r>
        <w:rPr>
          <w:spacing w:val="-6"/>
          <w:sz w:val="24"/>
        </w:rPr>
        <w:t> </w:t>
      </w:r>
      <w:r>
        <w:rPr>
          <w:sz w:val="24"/>
        </w:rPr>
        <w:t>2022,</w:t>
      </w:r>
      <w:r>
        <w:rPr>
          <w:spacing w:val="-6"/>
          <w:sz w:val="24"/>
        </w:rPr>
        <w:t> </w:t>
      </w:r>
      <w:r>
        <w:rPr>
          <w:sz w:val="24"/>
        </w:rPr>
        <w:t>the</w:t>
      </w:r>
      <w:r>
        <w:rPr>
          <w:spacing w:val="-7"/>
          <w:sz w:val="24"/>
        </w:rPr>
        <w:t> </w:t>
      </w:r>
      <w:r>
        <w:rPr>
          <w:sz w:val="24"/>
        </w:rPr>
        <w:t>result</w:t>
      </w:r>
      <w:r>
        <w:rPr>
          <w:spacing w:val="-6"/>
          <w:sz w:val="24"/>
        </w:rPr>
        <w:t> </w:t>
      </w:r>
      <w:r>
        <w:rPr>
          <w:sz w:val="24"/>
        </w:rPr>
        <w:t>of</w:t>
      </w:r>
      <w:r>
        <w:rPr>
          <w:spacing w:val="-6"/>
          <w:sz w:val="24"/>
        </w:rPr>
        <w:t> </w:t>
      </w:r>
      <w:r>
        <w:rPr>
          <w:sz w:val="24"/>
        </w:rPr>
        <w:t>decades</w:t>
      </w:r>
      <w:r>
        <w:rPr>
          <w:spacing w:val="-6"/>
          <w:sz w:val="24"/>
        </w:rPr>
        <w:t> </w:t>
      </w:r>
      <w:r>
        <w:rPr>
          <w:sz w:val="24"/>
        </w:rPr>
        <w:t>of</w:t>
      </w:r>
      <w:r>
        <w:rPr>
          <w:spacing w:val="-6"/>
          <w:sz w:val="24"/>
        </w:rPr>
        <w:t> </w:t>
      </w:r>
      <w:r>
        <w:rPr>
          <w:sz w:val="24"/>
        </w:rPr>
        <w:t>prayer,</w:t>
      </w:r>
      <w:r>
        <w:rPr>
          <w:spacing w:val="-6"/>
          <w:sz w:val="24"/>
        </w:rPr>
        <w:t> </w:t>
      </w:r>
      <w:r>
        <w:rPr>
          <w:sz w:val="24"/>
        </w:rPr>
        <w:t>activism,</w:t>
      </w:r>
      <w:r>
        <w:rPr>
          <w:spacing w:val="-6"/>
          <w:sz w:val="24"/>
        </w:rPr>
        <w:t> </w:t>
      </w:r>
      <w:r>
        <w:rPr>
          <w:sz w:val="24"/>
        </w:rPr>
        <w:t>and judicial appointments</w:t>
      </w:r>
      <w:bookmarkStart w:name="_bookmark386" w:id="387"/>
      <w:bookmarkEnd w:id="387"/>
      <w:r>
        <w:rPr>
          <w:sz w:val="24"/>
        </w:rPr>
        <w:t>.</w:t>
      </w:r>
      <w:hyperlink w:history="true" w:anchor="_bookmark388">
        <w:r>
          <w:rPr>
            <w:position w:val="5"/>
            <w:sz w:val="16"/>
          </w:rPr>
          <w:t>13</w:t>
        </w:r>
      </w:hyperlink>
    </w:p>
    <w:p>
      <w:pPr>
        <w:pStyle w:val="ListParagraph"/>
        <w:numPr>
          <w:ilvl w:val="0"/>
          <w:numId w:val="20"/>
        </w:numPr>
        <w:tabs>
          <w:tab w:pos="736" w:val="left" w:leader="none"/>
        </w:tabs>
        <w:spacing w:line="240" w:lineRule="auto" w:before="22" w:after="0"/>
        <w:ind w:left="736" w:right="0" w:hanging="196"/>
        <w:jc w:val="left"/>
        <w:rPr>
          <w:sz w:val="24"/>
        </w:rPr>
      </w:pPr>
      <w:r>
        <w:rPr>
          <w:sz w:val="24"/>
        </w:rPr>
        <w:t>Expanded</w:t>
      </w:r>
      <w:r>
        <w:rPr>
          <w:spacing w:val="-4"/>
          <w:sz w:val="24"/>
        </w:rPr>
        <w:t> </w:t>
      </w:r>
      <w:r>
        <w:rPr>
          <w:sz w:val="24"/>
        </w:rPr>
        <w:t>protections</w:t>
      </w:r>
      <w:r>
        <w:rPr>
          <w:spacing w:val="-2"/>
          <w:sz w:val="24"/>
        </w:rPr>
        <w:t> </w:t>
      </w:r>
      <w:r>
        <w:rPr>
          <w:sz w:val="24"/>
        </w:rPr>
        <w:t>for</w:t>
      </w:r>
      <w:r>
        <w:rPr>
          <w:spacing w:val="-2"/>
          <w:sz w:val="24"/>
        </w:rPr>
        <w:t> </w:t>
      </w:r>
      <w:r>
        <w:rPr>
          <w:sz w:val="24"/>
        </w:rPr>
        <w:t>religious</w:t>
      </w:r>
      <w:r>
        <w:rPr>
          <w:spacing w:val="-2"/>
          <w:sz w:val="24"/>
        </w:rPr>
        <w:t> </w:t>
      </w:r>
      <w:r>
        <w:rPr>
          <w:sz w:val="24"/>
        </w:rPr>
        <w:t>liberty</w:t>
      </w:r>
      <w:r>
        <w:rPr>
          <w:spacing w:val="-1"/>
          <w:sz w:val="24"/>
        </w:rPr>
        <w:t> </w:t>
      </w:r>
      <w:r>
        <w:rPr>
          <w:sz w:val="24"/>
        </w:rPr>
        <w:t>in</w:t>
      </w:r>
      <w:r>
        <w:rPr>
          <w:spacing w:val="-2"/>
          <w:sz w:val="24"/>
        </w:rPr>
        <w:t> </w:t>
      </w:r>
      <w:r>
        <w:rPr>
          <w:sz w:val="24"/>
        </w:rPr>
        <w:t>schools,</w:t>
      </w:r>
      <w:r>
        <w:rPr>
          <w:spacing w:val="-2"/>
          <w:sz w:val="24"/>
        </w:rPr>
        <w:t> </w:t>
      </w:r>
      <w:r>
        <w:rPr>
          <w:sz w:val="24"/>
        </w:rPr>
        <w:t>businesses,</w:t>
      </w:r>
      <w:r>
        <w:rPr>
          <w:spacing w:val="-2"/>
          <w:sz w:val="24"/>
        </w:rPr>
        <w:t> </w:t>
      </w:r>
      <w:r>
        <w:rPr>
          <w:sz w:val="24"/>
        </w:rPr>
        <w:t>and</w:t>
      </w:r>
      <w:r>
        <w:rPr>
          <w:spacing w:val="-1"/>
          <w:sz w:val="24"/>
        </w:rPr>
        <w:t> </w:t>
      </w:r>
      <w:r>
        <w:rPr>
          <w:spacing w:val="-2"/>
          <w:sz w:val="24"/>
        </w:rPr>
        <w:t>institutions.</w:t>
      </w:r>
    </w:p>
    <w:p>
      <w:pPr>
        <w:pStyle w:val="BodyText"/>
        <w:spacing w:before="18"/>
      </w:pPr>
    </w:p>
    <w:p>
      <w:pPr>
        <w:pStyle w:val="ListParagraph"/>
        <w:numPr>
          <w:ilvl w:val="0"/>
          <w:numId w:val="20"/>
        </w:numPr>
        <w:tabs>
          <w:tab w:pos="736" w:val="left" w:leader="none"/>
        </w:tabs>
        <w:spacing w:line="240" w:lineRule="auto" w:before="0" w:after="0"/>
        <w:ind w:left="736" w:right="0" w:hanging="196"/>
        <w:jc w:val="left"/>
        <w:rPr>
          <w:sz w:val="24"/>
        </w:rPr>
      </w:pPr>
      <w:r>
        <w:rPr>
          <w:sz w:val="24"/>
        </w:rPr>
        <w:t>Prayer</w:t>
      </w:r>
      <w:r>
        <w:rPr>
          <w:spacing w:val="-5"/>
          <w:sz w:val="24"/>
        </w:rPr>
        <w:t> </w:t>
      </w:r>
      <w:r>
        <w:rPr>
          <w:sz w:val="24"/>
        </w:rPr>
        <w:t>met</w:t>
      </w:r>
      <w:r>
        <w:rPr>
          <w:spacing w:val="-4"/>
          <w:sz w:val="24"/>
        </w:rPr>
        <w:t> </w:t>
      </w:r>
      <w:r>
        <w:rPr>
          <w:sz w:val="24"/>
        </w:rPr>
        <w:t>policy,</w:t>
      </w:r>
      <w:r>
        <w:rPr>
          <w:spacing w:val="-4"/>
          <w:sz w:val="24"/>
        </w:rPr>
        <w:t> </w:t>
      </w:r>
      <w:r>
        <w:rPr>
          <w:sz w:val="24"/>
        </w:rPr>
        <w:t>and</w:t>
      </w:r>
      <w:r>
        <w:rPr>
          <w:spacing w:val="-4"/>
          <w:sz w:val="24"/>
        </w:rPr>
        <w:t> </w:t>
      </w:r>
      <w:r>
        <w:rPr>
          <w:sz w:val="24"/>
        </w:rPr>
        <w:t>persistence</w:t>
      </w:r>
      <w:r>
        <w:rPr>
          <w:spacing w:val="-5"/>
          <w:sz w:val="24"/>
        </w:rPr>
        <w:t> </w:t>
      </w:r>
      <w:r>
        <w:rPr>
          <w:sz w:val="24"/>
        </w:rPr>
        <w:t>bore</w:t>
      </w:r>
      <w:r>
        <w:rPr>
          <w:spacing w:val="-5"/>
          <w:sz w:val="24"/>
        </w:rPr>
        <w:t> </w:t>
      </w:r>
      <w:r>
        <w:rPr>
          <w:spacing w:val="-2"/>
          <w:sz w:val="24"/>
        </w:rPr>
        <w:t>fruit.</w:t>
      </w:r>
    </w:p>
    <w:p>
      <w:pPr>
        <w:pStyle w:val="BodyText"/>
        <w:spacing w:before="18"/>
      </w:pPr>
    </w:p>
    <w:p>
      <w:pPr>
        <w:pStyle w:val="ListParagraph"/>
        <w:numPr>
          <w:ilvl w:val="0"/>
          <w:numId w:val="20"/>
        </w:numPr>
        <w:tabs>
          <w:tab w:pos="736" w:val="left" w:leader="none"/>
        </w:tabs>
        <w:spacing w:line="240" w:lineRule="auto" w:before="0" w:after="0"/>
        <w:ind w:left="736" w:right="0" w:hanging="196"/>
        <w:jc w:val="left"/>
        <w:rPr>
          <w:sz w:val="24"/>
        </w:rPr>
      </w:pPr>
      <w:r>
        <w:rPr>
          <w:sz w:val="24"/>
        </w:rPr>
        <w:t>Mobilization</w:t>
      </w:r>
      <w:r>
        <w:rPr>
          <w:spacing w:val="-4"/>
          <w:sz w:val="24"/>
        </w:rPr>
        <w:t> </w:t>
      </w:r>
      <w:r>
        <w:rPr>
          <w:sz w:val="24"/>
        </w:rPr>
        <w:t>of</w:t>
      </w:r>
      <w:r>
        <w:rPr>
          <w:spacing w:val="-1"/>
          <w:sz w:val="24"/>
        </w:rPr>
        <w:t> </w:t>
      </w:r>
      <w:r>
        <w:rPr>
          <w:sz w:val="24"/>
        </w:rPr>
        <w:t>millions</w:t>
      </w:r>
      <w:r>
        <w:rPr>
          <w:spacing w:val="-1"/>
          <w:sz w:val="24"/>
        </w:rPr>
        <w:t> </w:t>
      </w:r>
      <w:r>
        <w:rPr>
          <w:sz w:val="24"/>
        </w:rPr>
        <w:t>of</w:t>
      </w:r>
      <w:r>
        <w:rPr>
          <w:spacing w:val="-1"/>
          <w:sz w:val="24"/>
        </w:rPr>
        <w:t> </w:t>
      </w:r>
      <w:r>
        <w:rPr>
          <w:sz w:val="24"/>
        </w:rPr>
        <w:t>believers</w:t>
      </w:r>
      <w:r>
        <w:rPr>
          <w:spacing w:val="-2"/>
          <w:sz w:val="24"/>
        </w:rPr>
        <w:t> </w:t>
      </w:r>
      <w:r>
        <w:rPr>
          <w:sz w:val="24"/>
        </w:rPr>
        <w:t>to</w:t>
      </w:r>
      <w:r>
        <w:rPr>
          <w:spacing w:val="-1"/>
          <w:sz w:val="24"/>
        </w:rPr>
        <w:t> </w:t>
      </w:r>
      <w:r>
        <w:rPr>
          <w:sz w:val="24"/>
        </w:rPr>
        <w:t>take</w:t>
      </w:r>
      <w:r>
        <w:rPr>
          <w:spacing w:val="-2"/>
          <w:sz w:val="24"/>
        </w:rPr>
        <w:t> </w:t>
      </w:r>
      <w:r>
        <w:rPr>
          <w:sz w:val="24"/>
        </w:rPr>
        <w:t>faith</w:t>
      </w:r>
      <w:r>
        <w:rPr>
          <w:spacing w:val="-1"/>
          <w:sz w:val="24"/>
        </w:rPr>
        <w:t> </w:t>
      </w:r>
      <w:r>
        <w:rPr>
          <w:sz w:val="24"/>
        </w:rPr>
        <w:t>seriously</w:t>
      </w:r>
      <w:r>
        <w:rPr>
          <w:spacing w:val="-2"/>
          <w:sz w:val="24"/>
        </w:rPr>
        <w:t> </w:t>
      </w:r>
      <w:r>
        <w:rPr>
          <w:sz w:val="24"/>
        </w:rPr>
        <w:t>in</w:t>
      </w:r>
      <w:r>
        <w:rPr>
          <w:spacing w:val="-1"/>
          <w:sz w:val="24"/>
        </w:rPr>
        <w:t> </w:t>
      </w:r>
      <w:r>
        <w:rPr>
          <w:sz w:val="24"/>
        </w:rPr>
        <w:t>every</w:t>
      </w:r>
      <w:r>
        <w:rPr>
          <w:spacing w:val="-1"/>
          <w:sz w:val="24"/>
        </w:rPr>
        <w:t> </w:t>
      </w:r>
      <w:r>
        <w:rPr>
          <w:sz w:val="24"/>
        </w:rPr>
        <w:t>sphere</w:t>
      </w:r>
      <w:r>
        <w:rPr>
          <w:spacing w:val="-2"/>
          <w:sz w:val="24"/>
        </w:rPr>
        <w:t> </w:t>
      </w:r>
      <w:r>
        <w:rPr>
          <w:sz w:val="24"/>
        </w:rPr>
        <w:t>of</w:t>
      </w:r>
      <w:r>
        <w:rPr>
          <w:spacing w:val="-1"/>
          <w:sz w:val="24"/>
        </w:rPr>
        <w:t> </w:t>
      </w:r>
      <w:r>
        <w:rPr>
          <w:spacing w:val="-2"/>
          <w:sz w:val="24"/>
        </w:rPr>
        <w:t>life.</w:t>
      </w:r>
    </w:p>
    <w:p>
      <w:pPr>
        <w:pStyle w:val="BodyText"/>
        <w:spacing w:before="18"/>
      </w:pPr>
    </w:p>
    <w:p>
      <w:pPr>
        <w:pStyle w:val="BodyText"/>
        <w:spacing w:line="513" w:lineRule="auto"/>
        <w:ind w:left="720" w:right="1624"/>
      </w:pPr>
      <w:r>
        <w:rPr/>
        <w:t>For</w:t>
      </w:r>
      <w:r>
        <w:rPr>
          <w:spacing w:val="-5"/>
        </w:rPr>
        <w:t> </w:t>
      </w:r>
      <w:r>
        <w:rPr/>
        <w:t>many</w:t>
      </w:r>
      <w:r>
        <w:rPr>
          <w:spacing w:val="-5"/>
        </w:rPr>
        <w:t> </w:t>
      </w:r>
      <w:r>
        <w:rPr/>
        <w:t>evangelicals,</w:t>
      </w:r>
      <w:r>
        <w:rPr>
          <w:spacing w:val="-5"/>
        </w:rPr>
        <w:t> </w:t>
      </w:r>
      <w:r>
        <w:rPr/>
        <w:t>these</w:t>
      </w:r>
      <w:r>
        <w:rPr>
          <w:spacing w:val="-6"/>
        </w:rPr>
        <w:t> </w:t>
      </w:r>
      <w:r>
        <w:rPr/>
        <w:t>victories</w:t>
      </w:r>
      <w:r>
        <w:rPr>
          <w:spacing w:val="-5"/>
        </w:rPr>
        <w:t> </w:t>
      </w:r>
      <w:r>
        <w:rPr/>
        <w:t>justified</w:t>
      </w:r>
      <w:r>
        <w:rPr>
          <w:spacing w:val="-5"/>
        </w:rPr>
        <w:t> </w:t>
      </w:r>
      <w:r>
        <w:rPr/>
        <w:t>the</w:t>
      </w:r>
      <w:r>
        <w:rPr>
          <w:spacing w:val="-6"/>
        </w:rPr>
        <w:t> </w:t>
      </w:r>
      <w:r>
        <w:rPr/>
        <w:t>political</w:t>
      </w:r>
      <w:r>
        <w:rPr>
          <w:spacing w:val="-5"/>
        </w:rPr>
        <w:t> </w:t>
      </w:r>
      <w:r>
        <w:rPr/>
        <w:t>compromises. But the costs have been heavy:</w:t>
      </w:r>
    </w:p>
    <w:p>
      <w:pPr>
        <w:pStyle w:val="ListParagraph"/>
        <w:numPr>
          <w:ilvl w:val="0"/>
          <w:numId w:val="20"/>
        </w:numPr>
        <w:tabs>
          <w:tab w:pos="736" w:val="left" w:leader="none"/>
        </w:tabs>
        <w:spacing w:line="294" w:lineRule="exact" w:before="0" w:after="0"/>
        <w:ind w:left="736" w:right="0" w:hanging="196"/>
        <w:jc w:val="left"/>
        <w:rPr>
          <w:sz w:val="24"/>
        </w:rPr>
      </w:pPr>
      <w:r>
        <w:rPr>
          <w:sz w:val="24"/>
        </w:rPr>
        <w:t>Credibility</w:t>
      </w:r>
      <w:r>
        <w:rPr>
          <w:spacing w:val="-1"/>
          <w:sz w:val="24"/>
        </w:rPr>
        <w:t> </w:t>
      </w:r>
      <w:r>
        <w:rPr>
          <w:sz w:val="24"/>
        </w:rPr>
        <w:t>lost:</w:t>
      </w:r>
      <w:r>
        <w:rPr>
          <w:spacing w:val="-6"/>
          <w:sz w:val="24"/>
        </w:rPr>
        <w:t> </w:t>
      </w:r>
      <w:r>
        <w:rPr>
          <w:sz w:val="24"/>
        </w:rPr>
        <w:t>The</w:t>
      </w:r>
      <w:r>
        <w:rPr>
          <w:spacing w:val="-2"/>
          <w:sz w:val="24"/>
        </w:rPr>
        <w:t> </w:t>
      </w:r>
      <w:r>
        <w:rPr>
          <w:sz w:val="24"/>
        </w:rPr>
        <w:t>church</w:t>
      </w:r>
      <w:r>
        <w:rPr>
          <w:spacing w:val="-1"/>
          <w:sz w:val="24"/>
        </w:rPr>
        <w:t> </w:t>
      </w:r>
      <w:r>
        <w:rPr>
          <w:sz w:val="24"/>
        </w:rPr>
        <w:t>became</w:t>
      </w:r>
      <w:r>
        <w:rPr>
          <w:spacing w:val="-2"/>
          <w:sz w:val="24"/>
        </w:rPr>
        <w:t> </w:t>
      </w:r>
      <w:r>
        <w:rPr>
          <w:sz w:val="24"/>
        </w:rPr>
        <w:t>known</w:t>
      </w:r>
      <w:r>
        <w:rPr>
          <w:spacing w:val="-1"/>
          <w:sz w:val="24"/>
        </w:rPr>
        <w:t> </w:t>
      </w:r>
      <w:r>
        <w:rPr>
          <w:sz w:val="24"/>
        </w:rPr>
        <w:t>more</w:t>
      </w:r>
      <w:r>
        <w:rPr>
          <w:spacing w:val="-2"/>
          <w:sz w:val="24"/>
        </w:rPr>
        <w:t> </w:t>
      </w:r>
      <w:r>
        <w:rPr>
          <w:sz w:val="24"/>
        </w:rPr>
        <w:t>for</w:t>
      </w:r>
      <w:r>
        <w:rPr>
          <w:spacing w:val="-1"/>
          <w:sz w:val="24"/>
        </w:rPr>
        <w:t> </w:t>
      </w:r>
      <w:r>
        <w:rPr>
          <w:sz w:val="24"/>
        </w:rPr>
        <w:t>its</w:t>
      </w:r>
      <w:r>
        <w:rPr>
          <w:spacing w:val="-1"/>
          <w:sz w:val="24"/>
        </w:rPr>
        <w:t> </w:t>
      </w:r>
      <w:r>
        <w:rPr>
          <w:sz w:val="24"/>
        </w:rPr>
        <w:t>politics</w:t>
      </w:r>
      <w:r>
        <w:rPr>
          <w:spacing w:val="-1"/>
          <w:sz w:val="24"/>
        </w:rPr>
        <w:t> </w:t>
      </w:r>
      <w:r>
        <w:rPr>
          <w:sz w:val="24"/>
        </w:rPr>
        <w:t>than</w:t>
      </w:r>
      <w:r>
        <w:rPr>
          <w:spacing w:val="-1"/>
          <w:sz w:val="24"/>
        </w:rPr>
        <w:t> </w:t>
      </w:r>
      <w:r>
        <w:rPr>
          <w:sz w:val="24"/>
        </w:rPr>
        <w:t>for</w:t>
      </w:r>
      <w:r>
        <w:rPr>
          <w:spacing w:val="-1"/>
          <w:sz w:val="24"/>
        </w:rPr>
        <w:t> </w:t>
      </w:r>
      <w:r>
        <w:rPr>
          <w:sz w:val="24"/>
        </w:rPr>
        <w:t>the</w:t>
      </w:r>
      <w:r>
        <w:rPr>
          <w:spacing w:val="-1"/>
          <w:sz w:val="24"/>
        </w:rPr>
        <w:t> </w:t>
      </w:r>
      <w:r>
        <w:rPr>
          <w:spacing w:val="-2"/>
          <w:sz w:val="24"/>
        </w:rPr>
        <w:t>gospel.</w:t>
      </w:r>
    </w:p>
    <w:p>
      <w:pPr>
        <w:pStyle w:val="BodyText"/>
        <w:spacing w:before="18"/>
      </w:pPr>
    </w:p>
    <w:p>
      <w:pPr>
        <w:pStyle w:val="ListParagraph"/>
        <w:numPr>
          <w:ilvl w:val="0"/>
          <w:numId w:val="20"/>
        </w:numPr>
        <w:tabs>
          <w:tab w:pos="736" w:val="left" w:leader="none"/>
        </w:tabs>
        <w:spacing w:line="494" w:lineRule="auto" w:before="0" w:after="0"/>
        <w:ind w:left="736" w:right="483" w:hanging="197"/>
        <w:jc w:val="left"/>
        <w:rPr>
          <w:sz w:val="24"/>
        </w:rPr>
      </w:pPr>
      <w:r>
        <w:rPr>
          <w:sz w:val="24"/>
        </w:rPr>
        <w:t>Division</w:t>
      </w:r>
      <w:r>
        <w:rPr>
          <w:spacing w:val="-4"/>
          <w:sz w:val="24"/>
        </w:rPr>
        <w:t> </w:t>
      </w:r>
      <w:r>
        <w:rPr>
          <w:sz w:val="24"/>
        </w:rPr>
        <w:t>deepened:</w:t>
      </w:r>
      <w:r>
        <w:rPr>
          <w:spacing w:val="-4"/>
          <w:sz w:val="24"/>
        </w:rPr>
        <w:t> </w:t>
      </w:r>
      <w:r>
        <w:rPr>
          <w:sz w:val="24"/>
        </w:rPr>
        <w:t>Congregations</w:t>
      </w:r>
      <w:r>
        <w:rPr>
          <w:spacing w:val="-4"/>
          <w:sz w:val="24"/>
        </w:rPr>
        <w:t> </w:t>
      </w:r>
      <w:r>
        <w:rPr>
          <w:sz w:val="24"/>
        </w:rPr>
        <w:t>split</w:t>
      </w:r>
      <w:r>
        <w:rPr>
          <w:spacing w:val="-4"/>
          <w:sz w:val="24"/>
        </w:rPr>
        <w:t> </w:t>
      </w:r>
      <w:r>
        <w:rPr>
          <w:sz w:val="24"/>
        </w:rPr>
        <w:t>over</w:t>
      </w:r>
      <w:r>
        <w:rPr>
          <w:spacing w:val="-4"/>
          <w:sz w:val="24"/>
        </w:rPr>
        <w:t> </w:t>
      </w:r>
      <w:r>
        <w:rPr>
          <w:sz w:val="24"/>
        </w:rPr>
        <w:t>politics,</w:t>
      </w:r>
      <w:r>
        <w:rPr>
          <w:spacing w:val="-4"/>
          <w:sz w:val="24"/>
        </w:rPr>
        <w:t> </w:t>
      </w:r>
      <w:r>
        <w:rPr>
          <w:sz w:val="24"/>
        </w:rPr>
        <w:t>sometimes</w:t>
      </w:r>
      <w:r>
        <w:rPr>
          <w:spacing w:val="-4"/>
          <w:sz w:val="24"/>
        </w:rPr>
        <w:t> </w:t>
      </w:r>
      <w:r>
        <w:rPr>
          <w:sz w:val="24"/>
        </w:rPr>
        <w:t>more</w:t>
      </w:r>
      <w:r>
        <w:rPr>
          <w:spacing w:val="-5"/>
          <w:sz w:val="24"/>
        </w:rPr>
        <w:t> </w:t>
      </w:r>
      <w:r>
        <w:rPr>
          <w:sz w:val="24"/>
        </w:rPr>
        <w:t>fiercely</w:t>
      </w:r>
      <w:r>
        <w:rPr>
          <w:spacing w:val="-4"/>
          <w:sz w:val="24"/>
        </w:rPr>
        <w:t> </w:t>
      </w:r>
      <w:r>
        <w:rPr>
          <w:sz w:val="24"/>
        </w:rPr>
        <w:t>than</w:t>
      </w:r>
      <w:r>
        <w:rPr>
          <w:spacing w:val="-4"/>
          <w:sz w:val="24"/>
        </w:rPr>
        <w:t> </w:t>
      </w:r>
      <w:r>
        <w:rPr>
          <w:sz w:val="24"/>
        </w:rPr>
        <w:t>over </w:t>
      </w:r>
      <w:r>
        <w:rPr>
          <w:spacing w:val="-2"/>
          <w:sz w:val="24"/>
        </w:rPr>
        <w:t>theology.</w:t>
      </w:r>
    </w:p>
    <w:p>
      <w:pPr>
        <w:pStyle w:val="ListParagraph"/>
        <w:numPr>
          <w:ilvl w:val="0"/>
          <w:numId w:val="20"/>
        </w:numPr>
        <w:tabs>
          <w:tab w:pos="736" w:val="left" w:leader="none"/>
        </w:tabs>
        <w:spacing w:line="504" w:lineRule="auto" w:before="22" w:after="0"/>
        <w:ind w:left="736" w:right="717" w:hanging="197"/>
        <w:jc w:val="left"/>
        <w:rPr>
          <w:position w:val="5"/>
          <w:sz w:val="16"/>
        </w:rPr>
      </w:pPr>
      <w:r>
        <w:rPr>
          <w:sz w:val="24"/>
        </w:rPr>
        <w:t>Generations</w:t>
      </w:r>
      <w:r>
        <w:rPr>
          <w:spacing w:val="-6"/>
          <w:sz w:val="24"/>
        </w:rPr>
        <w:t> </w:t>
      </w:r>
      <w:r>
        <w:rPr>
          <w:sz w:val="24"/>
        </w:rPr>
        <w:t>alienated:</w:t>
      </w:r>
      <w:r>
        <w:rPr>
          <w:spacing w:val="-14"/>
          <w:sz w:val="24"/>
        </w:rPr>
        <w:t> </w:t>
      </w:r>
      <w:r>
        <w:rPr>
          <w:sz w:val="24"/>
        </w:rPr>
        <w:t>Younger</w:t>
      </w:r>
      <w:r>
        <w:rPr>
          <w:spacing w:val="-6"/>
          <w:sz w:val="24"/>
        </w:rPr>
        <w:t> </w:t>
      </w:r>
      <w:r>
        <w:rPr>
          <w:sz w:val="24"/>
        </w:rPr>
        <w:t>believers,</w:t>
      </w:r>
      <w:r>
        <w:rPr>
          <w:spacing w:val="-6"/>
          <w:sz w:val="24"/>
        </w:rPr>
        <w:t> </w:t>
      </w:r>
      <w:r>
        <w:rPr>
          <w:sz w:val="24"/>
        </w:rPr>
        <w:t>weary</w:t>
      </w:r>
      <w:r>
        <w:rPr>
          <w:spacing w:val="-6"/>
          <w:sz w:val="24"/>
        </w:rPr>
        <w:t> </w:t>
      </w:r>
      <w:r>
        <w:rPr>
          <w:sz w:val="24"/>
        </w:rPr>
        <w:t>of</w:t>
      </w:r>
      <w:r>
        <w:rPr>
          <w:spacing w:val="-6"/>
          <w:sz w:val="24"/>
        </w:rPr>
        <w:t> </w:t>
      </w:r>
      <w:r>
        <w:rPr>
          <w:sz w:val="24"/>
        </w:rPr>
        <w:t>culture</w:t>
      </w:r>
      <w:r>
        <w:rPr>
          <w:spacing w:val="-7"/>
          <w:sz w:val="24"/>
        </w:rPr>
        <w:t> </w:t>
      </w:r>
      <w:r>
        <w:rPr>
          <w:sz w:val="24"/>
        </w:rPr>
        <w:t>wars,</w:t>
      </w:r>
      <w:r>
        <w:rPr>
          <w:spacing w:val="-6"/>
          <w:sz w:val="24"/>
        </w:rPr>
        <w:t> </w:t>
      </w:r>
      <w:r>
        <w:rPr>
          <w:sz w:val="24"/>
        </w:rPr>
        <w:t>have</w:t>
      </w:r>
      <w:r>
        <w:rPr>
          <w:spacing w:val="-7"/>
          <w:sz w:val="24"/>
        </w:rPr>
        <w:t> </w:t>
      </w:r>
      <w:r>
        <w:rPr>
          <w:sz w:val="24"/>
        </w:rPr>
        <w:t>left</w:t>
      </w:r>
      <w:r>
        <w:rPr>
          <w:spacing w:val="-6"/>
          <w:sz w:val="24"/>
        </w:rPr>
        <w:t> </w:t>
      </w:r>
      <w:r>
        <w:rPr>
          <w:sz w:val="24"/>
        </w:rPr>
        <w:t>churches</w:t>
      </w:r>
      <w:r>
        <w:rPr>
          <w:spacing w:val="-6"/>
          <w:sz w:val="24"/>
        </w:rPr>
        <w:t> </w:t>
      </w:r>
      <w:r>
        <w:rPr>
          <w:sz w:val="24"/>
        </w:rPr>
        <w:t>in droves. Surveys consistently show that Millennials and Gen Z see Christianity as hypocritical, angry, and politically obsesse</w:t>
      </w:r>
      <w:bookmarkStart w:name="_bookmark387" w:id="388"/>
      <w:bookmarkEnd w:id="388"/>
      <w:r>
        <w:rPr>
          <w:sz w:val="24"/>
        </w:rPr>
        <w:t>d</w:t>
      </w:r>
      <w:r>
        <w:rPr>
          <w:sz w:val="24"/>
        </w:rPr>
        <w:t>.</w:t>
      </w:r>
      <w:hyperlink w:history="true" w:anchor="_bookmark389">
        <w:r>
          <w:rPr>
            <w:position w:val="5"/>
            <w:sz w:val="16"/>
          </w:rPr>
          <w:t>14</w:t>
        </w:r>
      </w:hyperlink>
    </w:p>
    <w:p>
      <w:pPr>
        <w:pStyle w:val="ListParagraph"/>
        <w:numPr>
          <w:ilvl w:val="0"/>
          <w:numId w:val="20"/>
        </w:numPr>
        <w:tabs>
          <w:tab w:pos="736" w:val="left" w:leader="none"/>
        </w:tabs>
        <w:spacing w:line="494" w:lineRule="auto" w:before="11" w:after="0"/>
        <w:ind w:left="736" w:right="447" w:hanging="197"/>
        <w:jc w:val="left"/>
        <w:rPr>
          <w:sz w:val="24"/>
        </w:rPr>
      </w:pPr>
      <w:r>
        <w:rPr>
          <w:sz w:val="24"/>
        </w:rPr>
        <w:t>Witness</w:t>
      </w:r>
      <w:r>
        <w:rPr>
          <w:spacing w:val="-4"/>
          <w:sz w:val="24"/>
        </w:rPr>
        <w:t> </w:t>
      </w:r>
      <w:r>
        <w:rPr>
          <w:sz w:val="24"/>
        </w:rPr>
        <w:t>obscured:</w:t>
      </w:r>
      <w:r>
        <w:rPr>
          <w:spacing w:val="-4"/>
          <w:sz w:val="24"/>
        </w:rPr>
        <w:t> </w:t>
      </w:r>
      <w:r>
        <w:rPr>
          <w:sz w:val="24"/>
        </w:rPr>
        <w:t>Instead</w:t>
      </w:r>
      <w:r>
        <w:rPr>
          <w:spacing w:val="-4"/>
          <w:sz w:val="24"/>
        </w:rPr>
        <w:t> </w:t>
      </w:r>
      <w:r>
        <w:rPr>
          <w:sz w:val="24"/>
        </w:rPr>
        <w:t>of</w:t>
      </w:r>
      <w:r>
        <w:rPr>
          <w:spacing w:val="-4"/>
          <w:sz w:val="24"/>
        </w:rPr>
        <w:t> </w:t>
      </w:r>
      <w:r>
        <w:rPr>
          <w:sz w:val="24"/>
        </w:rPr>
        <w:t>being</w:t>
      </w:r>
      <w:r>
        <w:rPr>
          <w:spacing w:val="-4"/>
          <w:sz w:val="24"/>
        </w:rPr>
        <w:t> </w:t>
      </w:r>
      <w:r>
        <w:rPr>
          <w:sz w:val="24"/>
        </w:rPr>
        <w:t>a</w:t>
      </w:r>
      <w:r>
        <w:rPr>
          <w:spacing w:val="-5"/>
          <w:sz w:val="24"/>
        </w:rPr>
        <w:t> </w:t>
      </w:r>
      <w:r>
        <w:rPr>
          <w:sz w:val="24"/>
        </w:rPr>
        <w:t>prophetic</w:t>
      </w:r>
      <w:r>
        <w:rPr>
          <w:spacing w:val="-5"/>
          <w:sz w:val="24"/>
        </w:rPr>
        <w:t> </w:t>
      </w:r>
      <w:r>
        <w:rPr>
          <w:sz w:val="24"/>
        </w:rPr>
        <w:t>voice,</w:t>
      </w:r>
      <w:r>
        <w:rPr>
          <w:spacing w:val="-4"/>
          <w:sz w:val="24"/>
        </w:rPr>
        <w:t> </w:t>
      </w:r>
      <w:r>
        <w:rPr>
          <w:sz w:val="24"/>
        </w:rPr>
        <w:t>the</w:t>
      </w:r>
      <w:r>
        <w:rPr>
          <w:spacing w:val="-5"/>
          <w:sz w:val="24"/>
        </w:rPr>
        <w:t> </w:t>
      </w:r>
      <w:r>
        <w:rPr>
          <w:sz w:val="24"/>
        </w:rPr>
        <w:t>church</w:t>
      </w:r>
      <w:r>
        <w:rPr>
          <w:spacing w:val="-4"/>
          <w:sz w:val="24"/>
        </w:rPr>
        <w:t> </w:t>
      </w:r>
      <w:r>
        <w:rPr>
          <w:sz w:val="24"/>
        </w:rPr>
        <w:t>often</w:t>
      </w:r>
      <w:r>
        <w:rPr>
          <w:spacing w:val="-4"/>
          <w:sz w:val="24"/>
        </w:rPr>
        <w:t> </w:t>
      </w:r>
      <w:r>
        <w:rPr>
          <w:sz w:val="24"/>
        </w:rPr>
        <w:t>became</w:t>
      </w:r>
      <w:r>
        <w:rPr>
          <w:spacing w:val="-5"/>
          <w:sz w:val="24"/>
        </w:rPr>
        <w:t> </w:t>
      </w:r>
      <w:r>
        <w:rPr>
          <w:sz w:val="24"/>
        </w:rPr>
        <w:t>a</w:t>
      </w:r>
      <w:r>
        <w:rPr>
          <w:spacing w:val="-5"/>
          <w:sz w:val="24"/>
        </w:rPr>
        <w:t> </w:t>
      </w:r>
      <w:r>
        <w:rPr>
          <w:sz w:val="24"/>
        </w:rPr>
        <w:t>partisan </w:t>
      </w:r>
      <w:r>
        <w:rPr>
          <w:spacing w:val="-2"/>
          <w:sz w:val="24"/>
        </w:rPr>
        <w:t>echo.</w:t>
      </w:r>
    </w:p>
    <w:p>
      <w:pPr>
        <w:pStyle w:val="BodyText"/>
        <w:spacing w:before="8"/>
        <w:rPr>
          <w:sz w:val="12"/>
        </w:rPr>
      </w:pPr>
      <w:r>
        <w:rPr>
          <w:sz w:val="12"/>
        </w:rPr>
        <mc:AlternateContent>
          <mc:Choice Requires="wps">
            <w:drawing>
              <wp:anchor distT="0" distB="0" distL="0" distR="0" allowOverlap="1" layoutInCell="1" locked="0" behindDoc="1" simplePos="0" relativeHeight="487631360">
                <wp:simplePos x="0" y="0"/>
                <wp:positionH relativeFrom="page">
                  <wp:posOffset>914400</wp:posOffset>
                </wp:positionH>
                <wp:positionV relativeFrom="paragraph">
                  <wp:posOffset>107996</wp:posOffset>
                </wp:positionV>
                <wp:extent cx="1270000" cy="6350"/>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8.503676pt;width:100pt;height:.5pt;mso-position-horizontal-relative:page;mso-position-vertical-relative:paragraph;z-index:-15685120;mso-wrap-distance-left:0;mso-wrap-distance-right:0" id="docshape85" filled="true" fillcolor="#606060" stroked="false">
                <v:fill type="solid"/>
                <w10:wrap type="topAndBottom"/>
              </v:rect>
            </w:pict>
          </mc:Fallback>
        </mc:AlternateContent>
      </w:r>
    </w:p>
    <w:p>
      <w:pPr>
        <w:spacing w:before="131"/>
        <w:ind w:left="720" w:right="0" w:firstLine="0"/>
        <w:jc w:val="left"/>
        <w:rPr>
          <w:sz w:val="20"/>
        </w:rPr>
      </w:pPr>
      <w:bookmarkStart w:name="_bookmark388" w:id="389"/>
      <w:bookmarkEnd w:id="389"/>
      <w:r>
        <w:rPr/>
      </w:r>
      <w:hyperlink w:history="true" w:anchor="_bookmark386">
        <w:r>
          <w:rPr>
            <w:position w:val="4"/>
            <w:sz w:val="13"/>
          </w:rPr>
          <w:t>13</w:t>
        </w:r>
      </w:hyperlink>
      <w:r>
        <w:rPr>
          <w:spacing w:val="12"/>
          <w:position w:val="4"/>
          <w:sz w:val="13"/>
        </w:rPr>
        <w:t> </w:t>
      </w:r>
      <w:r>
        <w:rPr>
          <w:sz w:val="20"/>
        </w:rPr>
        <w:t>Dobbs</w:t>
      </w:r>
      <w:r>
        <w:rPr>
          <w:spacing w:val="-5"/>
          <w:sz w:val="20"/>
        </w:rPr>
        <w:t> </w:t>
      </w:r>
      <w:r>
        <w:rPr>
          <w:sz w:val="20"/>
        </w:rPr>
        <w:t>v.</w:t>
      </w:r>
      <w:r>
        <w:rPr>
          <w:spacing w:val="-5"/>
          <w:sz w:val="20"/>
        </w:rPr>
        <w:t> </w:t>
      </w:r>
      <w:r>
        <w:rPr>
          <w:sz w:val="20"/>
        </w:rPr>
        <w:t>Jackson</w:t>
      </w:r>
      <w:r>
        <w:rPr>
          <w:spacing w:val="-8"/>
          <w:sz w:val="20"/>
        </w:rPr>
        <w:t> </w:t>
      </w:r>
      <w:r>
        <w:rPr>
          <w:sz w:val="20"/>
        </w:rPr>
        <w:t>Women’s</w:t>
      </w:r>
      <w:r>
        <w:rPr>
          <w:spacing w:val="-5"/>
          <w:sz w:val="20"/>
        </w:rPr>
        <w:t> </w:t>
      </w:r>
      <w:r>
        <w:rPr>
          <w:sz w:val="20"/>
        </w:rPr>
        <w:t>Health</w:t>
      </w:r>
      <w:r>
        <w:rPr>
          <w:spacing w:val="-5"/>
          <w:sz w:val="20"/>
        </w:rPr>
        <w:t> </w:t>
      </w:r>
      <w:r>
        <w:rPr>
          <w:sz w:val="20"/>
        </w:rPr>
        <w:t>Organization,</w:t>
      </w:r>
      <w:r>
        <w:rPr>
          <w:spacing w:val="-5"/>
          <w:sz w:val="20"/>
        </w:rPr>
        <w:t> </w:t>
      </w:r>
      <w:r>
        <w:rPr>
          <w:sz w:val="20"/>
        </w:rPr>
        <w:t>597</w:t>
      </w:r>
      <w:r>
        <w:rPr>
          <w:spacing w:val="-4"/>
          <w:sz w:val="20"/>
        </w:rPr>
        <w:t> </w:t>
      </w:r>
      <w:r>
        <w:rPr>
          <w:sz w:val="20"/>
        </w:rPr>
        <w:t>U.S.</w:t>
      </w:r>
      <w:r>
        <w:rPr>
          <w:spacing w:val="-5"/>
          <w:sz w:val="20"/>
        </w:rPr>
        <w:t> </w:t>
      </w:r>
      <w:r>
        <w:rPr>
          <w:sz w:val="20"/>
        </w:rPr>
        <w:t>215</w:t>
      </w:r>
      <w:r>
        <w:rPr>
          <w:spacing w:val="-5"/>
          <w:sz w:val="20"/>
        </w:rPr>
        <w:t> </w:t>
      </w:r>
      <w:r>
        <w:rPr>
          <w:spacing w:val="-2"/>
          <w:sz w:val="20"/>
        </w:rPr>
        <w:t>(2022).</w:t>
      </w:r>
    </w:p>
    <w:p>
      <w:pPr>
        <w:spacing w:line="230" w:lineRule="auto" w:before="189"/>
        <w:ind w:left="720" w:right="1566" w:firstLine="0"/>
        <w:jc w:val="left"/>
        <w:rPr>
          <w:sz w:val="20"/>
        </w:rPr>
      </w:pPr>
      <w:bookmarkStart w:name="_bookmark389" w:id="390"/>
      <w:bookmarkEnd w:id="390"/>
      <w:r>
        <w:rPr/>
      </w:r>
      <w:hyperlink w:history="true" w:anchor="_bookmark387">
        <w:r>
          <w:rPr>
            <w:position w:val="4"/>
            <w:sz w:val="13"/>
          </w:rPr>
          <w:t>14</w:t>
        </w:r>
      </w:hyperlink>
      <w:r>
        <w:rPr>
          <w:spacing w:val="14"/>
          <w:position w:val="4"/>
          <w:sz w:val="13"/>
        </w:rPr>
        <w:t> </w:t>
      </w:r>
      <w:r>
        <w:rPr>
          <w:sz w:val="20"/>
        </w:rPr>
        <w:t>Barna</w:t>
      </w:r>
      <w:r>
        <w:rPr>
          <w:spacing w:val="-3"/>
          <w:sz w:val="20"/>
        </w:rPr>
        <w:t> </w:t>
      </w:r>
      <w:r>
        <w:rPr>
          <w:sz w:val="20"/>
        </w:rPr>
        <w:t>Group,</w:t>
      </w:r>
      <w:r>
        <w:rPr>
          <w:spacing w:val="-3"/>
          <w:sz w:val="20"/>
        </w:rPr>
        <w:t> </w:t>
      </w:r>
      <w:r>
        <w:rPr>
          <w:sz w:val="20"/>
        </w:rPr>
        <w:t>“The</w:t>
      </w:r>
      <w:r>
        <w:rPr>
          <w:spacing w:val="-3"/>
          <w:sz w:val="20"/>
        </w:rPr>
        <w:t> </w:t>
      </w:r>
      <w:r>
        <w:rPr>
          <w:sz w:val="20"/>
        </w:rPr>
        <w:t>State</w:t>
      </w:r>
      <w:r>
        <w:rPr>
          <w:spacing w:val="-3"/>
          <w:sz w:val="20"/>
        </w:rPr>
        <w:t> </w:t>
      </w:r>
      <w:r>
        <w:rPr>
          <w:sz w:val="20"/>
        </w:rPr>
        <w:t>of</w:t>
      </w:r>
      <w:r>
        <w:rPr>
          <w:spacing w:val="-3"/>
          <w:sz w:val="20"/>
        </w:rPr>
        <w:t> </w:t>
      </w:r>
      <w:r>
        <w:rPr>
          <w:sz w:val="20"/>
        </w:rPr>
        <w:t>the</w:t>
      </w:r>
      <w:r>
        <w:rPr>
          <w:spacing w:val="-3"/>
          <w:sz w:val="20"/>
        </w:rPr>
        <w:t> </w:t>
      </w:r>
      <w:r>
        <w:rPr>
          <w:sz w:val="20"/>
        </w:rPr>
        <w:t>Church</w:t>
      </w:r>
      <w:r>
        <w:rPr>
          <w:spacing w:val="-3"/>
          <w:sz w:val="20"/>
        </w:rPr>
        <w:t> </w:t>
      </w:r>
      <w:r>
        <w:rPr>
          <w:sz w:val="20"/>
        </w:rPr>
        <w:t>2023,”</w:t>
      </w:r>
      <w:r>
        <w:rPr>
          <w:spacing w:val="-3"/>
          <w:sz w:val="20"/>
        </w:rPr>
        <w:t> </w:t>
      </w:r>
      <w:r>
        <w:rPr>
          <w:sz w:val="20"/>
        </w:rPr>
        <w:t>Barna.com,</w:t>
      </w:r>
      <w:r>
        <w:rPr>
          <w:spacing w:val="-3"/>
          <w:sz w:val="20"/>
        </w:rPr>
        <w:t> </w:t>
      </w:r>
      <w:r>
        <w:rPr>
          <w:sz w:val="20"/>
        </w:rPr>
        <w:t>accessed</w:t>
      </w:r>
      <w:r>
        <w:rPr>
          <w:spacing w:val="-3"/>
          <w:sz w:val="20"/>
        </w:rPr>
        <w:t> </w:t>
      </w:r>
      <w:r>
        <w:rPr>
          <w:sz w:val="20"/>
        </w:rPr>
        <w:t>October</w:t>
      </w:r>
      <w:r>
        <w:rPr>
          <w:spacing w:val="-3"/>
          <w:sz w:val="20"/>
        </w:rPr>
        <w:t> </w:t>
      </w:r>
      <w:r>
        <w:rPr>
          <w:sz w:val="20"/>
        </w:rPr>
        <w:t>2025,</w:t>
      </w:r>
      <w:r>
        <w:rPr>
          <w:spacing w:val="-3"/>
          <w:sz w:val="20"/>
        </w:rPr>
        <w:t> </w:t>
      </w:r>
      <w:r>
        <w:rPr>
          <w:sz w:val="20"/>
        </w:rPr>
        <w:t>https:// </w:t>
      </w:r>
      <w:hyperlink r:id="rId16">
        <w:r>
          <w:rPr>
            <w:spacing w:val="-2"/>
            <w:sz w:val="20"/>
          </w:rPr>
          <w:t>www.barna.com/research/state-of-the-church-2023.</w:t>
        </w:r>
      </w:hyperlink>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437" w:firstLine="720"/>
      </w:pPr>
      <w:r>
        <w:rPr/>
        <w:t>In</w:t>
      </w:r>
      <w:r>
        <w:rPr>
          <w:spacing w:val="-5"/>
        </w:rPr>
        <w:t> </w:t>
      </w:r>
      <w:r>
        <w:rPr/>
        <w:t>trying</w:t>
      </w:r>
      <w:r>
        <w:rPr>
          <w:spacing w:val="-4"/>
        </w:rPr>
        <w:t> </w:t>
      </w:r>
      <w:r>
        <w:rPr/>
        <w:t>to</w:t>
      </w:r>
      <w:r>
        <w:rPr>
          <w:spacing w:val="-4"/>
        </w:rPr>
        <w:t> </w:t>
      </w:r>
      <w:r>
        <w:rPr/>
        <w:t>save</w:t>
      </w:r>
      <w:r>
        <w:rPr>
          <w:spacing w:val="-15"/>
        </w:rPr>
        <w:t> </w:t>
      </w:r>
      <w:r>
        <w:rPr/>
        <w:t>America,</w:t>
      </w:r>
      <w:r>
        <w:rPr>
          <w:spacing w:val="-4"/>
        </w:rPr>
        <w:t> </w:t>
      </w:r>
      <w:r>
        <w:rPr/>
        <w:t>we</w:t>
      </w:r>
      <w:r>
        <w:rPr>
          <w:spacing w:val="-5"/>
        </w:rPr>
        <w:t> </w:t>
      </w:r>
      <w:r>
        <w:rPr/>
        <w:t>lost</w:t>
      </w:r>
      <w:r>
        <w:rPr>
          <w:spacing w:val="-4"/>
        </w:rPr>
        <w:t> </w:t>
      </w:r>
      <w:r>
        <w:rPr/>
        <w:t>something</w:t>
      </w:r>
      <w:r>
        <w:rPr>
          <w:spacing w:val="-4"/>
        </w:rPr>
        <w:t> </w:t>
      </w:r>
      <w:r>
        <w:rPr/>
        <w:t>of</w:t>
      </w:r>
      <w:r>
        <w:rPr>
          <w:spacing w:val="-4"/>
        </w:rPr>
        <w:t> </w:t>
      </w:r>
      <w:r>
        <w:rPr/>
        <w:t>the</w:t>
      </w:r>
      <w:r>
        <w:rPr>
          <w:spacing w:val="-5"/>
        </w:rPr>
        <w:t> </w:t>
      </w:r>
      <w:r>
        <w:rPr/>
        <w:t>gospel’s</w:t>
      </w:r>
      <w:r>
        <w:rPr>
          <w:spacing w:val="-4"/>
        </w:rPr>
        <w:t> </w:t>
      </w:r>
      <w:r>
        <w:rPr/>
        <w:t>accent.</w:t>
      </w:r>
      <w:r>
        <w:rPr>
          <w:spacing w:val="-8"/>
        </w:rPr>
        <w:t> </w:t>
      </w:r>
      <w:r>
        <w:rPr/>
        <w:t>The</w:t>
      </w:r>
      <w:r>
        <w:rPr>
          <w:spacing w:val="-5"/>
        </w:rPr>
        <w:t> </w:t>
      </w:r>
      <w:r>
        <w:rPr/>
        <w:t>fusion</w:t>
      </w:r>
      <w:r>
        <w:rPr>
          <w:spacing w:val="-4"/>
        </w:rPr>
        <w:t> </w:t>
      </w:r>
      <w:r>
        <w:rPr/>
        <w:t>has</w:t>
      </w:r>
      <w:r>
        <w:rPr>
          <w:spacing w:val="-4"/>
        </w:rPr>
        <w:t> </w:t>
      </w:r>
      <w:r>
        <w:rPr/>
        <w:t>given short-term influence but risks long-term irrelevance.</w:t>
      </w:r>
    </w:p>
    <w:p>
      <w:pPr>
        <w:pStyle w:val="BodyText"/>
        <w:spacing w:line="513" w:lineRule="auto"/>
        <w:ind w:right="370" w:firstLine="720"/>
      </w:pPr>
      <w:r>
        <w:rPr/>
        <w:t>From the outside, Christianity in</w:t>
      </w:r>
      <w:r>
        <w:rPr>
          <w:spacing w:val="-7"/>
        </w:rPr>
        <w:t> </w:t>
      </w:r>
      <w:r>
        <w:rPr/>
        <w:t>America is often perceived not as a faith, but as a political</w:t>
      </w:r>
      <w:r>
        <w:rPr>
          <w:spacing w:val="-5"/>
        </w:rPr>
        <w:t> </w:t>
      </w:r>
      <w:r>
        <w:rPr/>
        <w:t>movement.</w:t>
      </w:r>
      <w:r>
        <w:rPr>
          <w:spacing w:val="-4"/>
        </w:rPr>
        <w:t> </w:t>
      </w:r>
      <w:r>
        <w:rPr/>
        <w:t>Global</w:t>
      </w:r>
      <w:r>
        <w:rPr>
          <w:spacing w:val="-4"/>
        </w:rPr>
        <w:t> </w:t>
      </w:r>
      <w:r>
        <w:rPr/>
        <w:t>Christians,</w:t>
      </w:r>
      <w:r>
        <w:rPr>
          <w:spacing w:val="-4"/>
        </w:rPr>
        <w:t> </w:t>
      </w:r>
      <w:r>
        <w:rPr/>
        <w:t>especially</w:t>
      </w:r>
      <w:r>
        <w:rPr>
          <w:spacing w:val="-4"/>
        </w:rPr>
        <w:t> </w:t>
      </w:r>
      <w:r>
        <w:rPr/>
        <w:t>in</w:t>
      </w:r>
      <w:r>
        <w:rPr>
          <w:spacing w:val="-4"/>
        </w:rPr>
        <w:t> </w:t>
      </w:r>
      <w:r>
        <w:rPr/>
        <w:t>the</w:t>
      </w:r>
      <w:r>
        <w:rPr>
          <w:spacing w:val="-5"/>
        </w:rPr>
        <w:t> </w:t>
      </w:r>
      <w:r>
        <w:rPr/>
        <w:t>persecuted</w:t>
      </w:r>
      <w:r>
        <w:rPr>
          <w:spacing w:val="-4"/>
        </w:rPr>
        <w:t> </w:t>
      </w:r>
      <w:r>
        <w:rPr/>
        <w:t>church,</w:t>
      </w:r>
      <w:r>
        <w:rPr>
          <w:spacing w:val="-4"/>
        </w:rPr>
        <w:t> </w:t>
      </w:r>
      <w:r>
        <w:rPr/>
        <w:t>look</w:t>
      </w:r>
      <w:r>
        <w:rPr>
          <w:spacing w:val="-4"/>
        </w:rPr>
        <w:t> </w:t>
      </w:r>
      <w:r>
        <w:rPr/>
        <w:t>at</w:t>
      </w:r>
      <w:r>
        <w:rPr>
          <w:spacing w:val="-4"/>
        </w:rPr>
        <w:t> </w:t>
      </w:r>
      <w:r>
        <w:rPr/>
        <w:t>the</w:t>
      </w:r>
      <w:r>
        <w:rPr>
          <w:spacing w:val="-15"/>
        </w:rPr>
        <w:t> </w:t>
      </w:r>
      <w:r>
        <w:rPr/>
        <w:t>American church with confusion: Why tie the gospel of Christ to one political leader or part</w:t>
      </w:r>
      <w:bookmarkStart w:name="_bookmark390" w:id="391"/>
      <w:bookmarkEnd w:id="391"/>
      <w:r>
        <w:rPr/>
        <w:t>y</w:t>
      </w:r>
      <w:r>
        <w:rPr/>
        <w:t>?</w:t>
      </w:r>
      <w:hyperlink w:history="true" w:anchor="_bookmark392">
        <w:r>
          <w:rPr>
            <w:position w:val="5"/>
            <w:sz w:val="16"/>
          </w:rPr>
          <w:t>15</w:t>
        </w:r>
      </w:hyperlink>
      <w:r>
        <w:rPr>
          <w:spacing w:val="20"/>
          <w:position w:val="5"/>
          <w:sz w:val="16"/>
        </w:rPr>
        <w:t> </w:t>
      </w:r>
      <w:r>
        <w:rPr/>
        <w:t>Why risk</w:t>
      </w:r>
    </w:p>
    <w:p>
      <w:pPr>
        <w:pStyle w:val="BodyText"/>
        <w:spacing w:line="513" w:lineRule="auto"/>
        <w:ind w:right="372"/>
      </w:pPr>
      <w:r>
        <w:rPr/>
        <w:t>credibility</w:t>
      </w:r>
      <w:r>
        <w:rPr>
          <w:spacing w:val="-3"/>
        </w:rPr>
        <w:t> </w:t>
      </w:r>
      <w:r>
        <w:rPr/>
        <w:t>for</w:t>
      </w:r>
      <w:r>
        <w:rPr>
          <w:spacing w:val="-3"/>
        </w:rPr>
        <w:t> </w:t>
      </w:r>
      <w:r>
        <w:rPr/>
        <w:t>temporary</w:t>
      </w:r>
      <w:r>
        <w:rPr>
          <w:spacing w:val="-3"/>
        </w:rPr>
        <w:t> </w:t>
      </w:r>
      <w:r>
        <w:rPr/>
        <w:t>victories?</w:t>
      </w:r>
      <w:r>
        <w:rPr>
          <w:spacing w:val="-4"/>
        </w:rPr>
        <w:t> </w:t>
      </w:r>
      <w:r>
        <w:rPr/>
        <w:t>Jesus</w:t>
      </w:r>
      <w:r>
        <w:rPr>
          <w:spacing w:val="-3"/>
        </w:rPr>
        <w:t> </w:t>
      </w:r>
      <w:r>
        <w:rPr/>
        <w:t>asked,</w:t>
      </w:r>
      <w:r>
        <w:rPr>
          <w:spacing w:val="-3"/>
        </w:rPr>
        <w:t> </w:t>
      </w:r>
      <w:r>
        <w:rPr/>
        <w:t>‘What</w:t>
      </w:r>
      <w:r>
        <w:rPr>
          <w:spacing w:val="-3"/>
        </w:rPr>
        <w:t> </w:t>
      </w:r>
      <w:r>
        <w:rPr/>
        <w:t>good</w:t>
      </w:r>
      <w:r>
        <w:rPr>
          <w:spacing w:val="-3"/>
        </w:rPr>
        <w:t> </w:t>
      </w:r>
      <w:r>
        <w:rPr/>
        <w:t>is</w:t>
      </w:r>
      <w:r>
        <w:rPr>
          <w:spacing w:val="-3"/>
        </w:rPr>
        <w:t> </w:t>
      </w:r>
      <w:r>
        <w:rPr/>
        <w:t>it</w:t>
      </w:r>
      <w:r>
        <w:rPr>
          <w:spacing w:val="-3"/>
        </w:rPr>
        <w:t> </w:t>
      </w:r>
      <w:r>
        <w:rPr/>
        <w:t>to</w:t>
      </w:r>
      <w:r>
        <w:rPr>
          <w:spacing w:val="-3"/>
        </w:rPr>
        <w:t> </w:t>
      </w:r>
      <w:r>
        <w:rPr/>
        <w:t>gain</w:t>
      </w:r>
      <w:r>
        <w:rPr>
          <w:spacing w:val="-3"/>
        </w:rPr>
        <w:t> </w:t>
      </w:r>
      <w:r>
        <w:rPr/>
        <w:t>the</w:t>
      </w:r>
      <w:r>
        <w:rPr>
          <w:spacing w:val="-4"/>
        </w:rPr>
        <w:t> </w:t>
      </w:r>
      <w:r>
        <w:rPr/>
        <w:t>whole</w:t>
      </w:r>
      <w:r>
        <w:rPr>
          <w:spacing w:val="-4"/>
        </w:rPr>
        <w:t> </w:t>
      </w:r>
      <w:r>
        <w:rPr/>
        <w:t>world</w:t>
      </w:r>
      <w:r>
        <w:rPr>
          <w:spacing w:val="-3"/>
        </w:rPr>
        <w:t> </w:t>
      </w:r>
      <w:r>
        <w:rPr/>
        <w:t>and forfeit your soul?’</w:t>
      </w:r>
      <w:r>
        <w:rPr>
          <w:spacing w:val="-14"/>
        </w:rPr>
        <w:t> </w:t>
      </w:r>
      <w:r>
        <w:rPr/>
        <w:t>(Mark 8:</w:t>
      </w:r>
      <w:bookmarkStart w:name="_bookmark391" w:id="392"/>
      <w:bookmarkEnd w:id="392"/>
      <w:r>
        <w:rPr/>
        <w:t>36)</w:t>
      </w:r>
      <w:r>
        <w:rPr/>
        <w:t>.</w:t>
      </w:r>
      <w:hyperlink w:history="true" w:anchor="_bookmark393">
        <w:r>
          <w:rPr>
            <w:position w:val="5"/>
            <w:sz w:val="16"/>
          </w:rPr>
          <w:t>16</w:t>
        </w:r>
      </w:hyperlink>
      <w:r>
        <w:rPr>
          <w:spacing w:val="20"/>
          <w:position w:val="5"/>
          <w:sz w:val="16"/>
        </w:rPr>
        <w:t> </w:t>
      </w:r>
      <w:r>
        <w:rPr/>
        <w:t>The modern church might ask the same of its witness. The</w:t>
      </w:r>
    </w:p>
    <w:p>
      <w:pPr>
        <w:pStyle w:val="BodyText"/>
        <w:spacing w:line="271" w:lineRule="exact"/>
      </w:pPr>
      <w:r>
        <w:rPr/>
        <w:t>world</w:t>
      </w:r>
      <w:r>
        <w:rPr>
          <w:spacing w:val="-1"/>
        </w:rPr>
        <w:t> </w:t>
      </w:r>
      <w:r>
        <w:rPr/>
        <w:t>no</w:t>
      </w:r>
      <w:r>
        <w:rPr>
          <w:spacing w:val="-1"/>
        </w:rPr>
        <w:t> </w:t>
      </w:r>
      <w:r>
        <w:rPr/>
        <w:t>longer</w:t>
      </w:r>
      <w:r>
        <w:rPr>
          <w:spacing w:val="-1"/>
        </w:rPr>
        <w:t> </w:t>
      </w:r>
      <w:r>
        <w:rPr/>
        <w:t>asks what</w:t>
      </w:r>
      <w:r>
        <w:rPr>
          <w:spacing w:val="-1"/>
        </w:rPr>
        <w:t> </w:t>
      </w:r>
      <w:r>
        <w:rPr/>
        <w:t>we</w:t>
      </w:r>
      <w:r>
        <w:rPr>
          <w:spacing w:val="-2"/>
        </w:rPr>
        <w:t> </w:t>
      </w:r>
      <w:r>
        <w:rPr/>
        <w:t>believe,</w:t>
      </w:r>
      <w:r>
        <w:rPr>
          <w:spacing w:val="-1"/>
        </w:rPr>
        <w:t> </w:t>
      </w:r>
      <w:r>
        <w:rPr/>
        <w:t>but who</w:t>
      </w:r>
      <w:r>
        <w:rPr>
          <w:spacing w:val="-1"/>
        </w:rPr>
        <w:t> </w:t>
      </w:r>
      <w:r>
        <w:rPr/>
        <w:t>we</w:t>
      </w:r>
      <w:r>
        <w:rPr>
          <w:spacing w:val="-2"/>
        </w:rPr>
        <w:t> </w:t>
      </w:r>
      <w:r>
        <w:rPr/>
        <w:t>voted </w:t>
      </w:r>
      <w:r>
        <w:rPr>
          <w:spacing w:val="-4"/>
        </w:rPr>
        <w:t>for.</w:t>
      </w:r>
    </w:p>
    <w:p>
      <w:pPr>
        <w:pStyle w:val="BodyText"/>
        <w:spacing w:before="37"/>
      </w:pPr>
    </w:p>
    <w:p>
      <w:pPr>
        <w:pStyle w:val="BodyText"/>
        <w:spacing w:before="1"/>
        <w:ind w:left="720"/>
      </w:pPr>
      <w:r>
        <w:rPr/>
        <w:t>The</w:t>
      </w:r>
      <w:r>
        <w:rPr>
          <w:spacing w:val="-4"/>
        </w:rPr>
        <w:t> </w:t>
      </w:r>
      <w:r>
        <w:rPr/>
        <w:t>fusion</w:t>
      </w:r>
      <w:r>
        <w:rPr>
          <w:spacing w:val="-1"/>
        </w:rPr>
        <w:t> </w:t>
      </w:r>
      <w:r>
        <w:rPr/>
        <w:t>has</w:t>
      </w:r>
      <w:r>
        <w:rPr>
          <w:spacing w:val="-1"/>
        </w:rPr>
        <w:t> </w:t>
      </w:r>
      <w:r>
        <w:rPr/>
        <w:t>made</w:t>
      </w:r>
      <w:r>
        <w:rPr>
          <w:spacing w:val="-2"/>
        </w:rPr>
        <w:t> </w:t>
      </w:r>
      <w:r>
        <w:rPr/>
        <w:t>it</w:t>
      </w:r>
      <w:r>
        <w:rPr>
          <w:spacing w:val="-1"/>
        </w:rPr>
        <w:t> </w:t>
      </w:r>
      <w:r>
        <w:rPr/>
        <w:t>harder</w:t>
      </w:r>
      <w:r>
        <w:rPr>
          <w:spacing w:val="-1"/>
        </w:rPr>
        <w:t> </w:t>
      </w:r>
      <w:r>
        <w:rPr/>
        <w:t>for</w:t>
      </w:r>
      <w:r>
        <w:rPr>
          <w:spacing w:val="-1"/>
        </w:rPr>
        <w:t> </w:t>
      </w:r>
      <w:r>
        <w:rPr/>
        <w:t>outsiders</w:t>
      </w:r>
      <w:r>
        <w:rPr>
          <w:spacing w:val="-1"/>
        </w:rPr>
        <w:t> </w:t>
      </w:r>
      <w:r>
        <w:rPr/>
        <w:t>to</w:t>
      </w:r>
      <w:r>
        <w:rPr>
          <w:spacing w:val="-1"/>
        </w:rPr>
        <w:t> </w:t>
      </w:r>
      <w:r>
        <w:rPr/>
        <w:t>see</w:t>
      </w:r>
      <w:r>
        <w:rPr>
          <w:spacing w:val="-2"/>
        </w:rPr>
        <w:t> </w:t>
      </w:r>
      <w:r>
        <w:rPr/>
        <w:t>Jesus</w:t>
      </w:r>
      <w:r>
        <w:rPr>
          <w:spacing w:val="-1"/>
        </w:rPr>
        <w:t> </w:t>
      </w:r>
      <w:r>
        <w:rPr>
          <w:spacing w:val="-2"/>
        </w:rPr>
        <w:t>clearly.</w:t>
      </w:r>
    </w:p>
    <w:p>
      <w:pPr>
        <w:pStyle w:val="BodyText"/>
        <w:spacing w:before="37"/>
      </w:pPr>
    </w:p>
    <w:p>
      <w:pPr>
        <w:pStyle w:val="BodyText"/>
        <w:spacing w:line="513" w:lineRule="auto"/>
        <w:ind w:left="720" w:right="2287"/>
      </w:pPr>
      <w:r>
        <w:rPr/>
        <w:t>The</w:t>
      </w:r>
      <w:r>
        <w:rPr>
          <w:spacing w:val="-6"/>
        </w:rPr>
        <w:t> </w:t>
      </w:r>
      <w:r>
        <w:rPr/>
        <w:t>21st</w:t>
      </w:r>
      <w:r>
        <w:rPr>
          <w:spacing w:val="-4"/>
        </w:rPr>
        <w:t> </w:t>
      </w:r>
      <w:r>
        <w:rPr/>
        <w:t>century</w:t>
      </w:r>
      <w:r>
        <w:rPr>
          <w:spacing w:val="-4"/>
        </w:rPr>
        <w:t> </w:t>
      </w:r>
      <w:r>
        <w:rPr/>
        <w:t>fusion</w:t>
      </w:r>
      <w:r>
        <w:rPr>
          <w:spacing w:val="-4"/>
        </w:rPr>
        <w:t> </w:t>
      </w:r>
      <w:r>
        <w:rPr/>
        <w:t>has</w:t>
      </w:r>
      <w:r>
        <w:rPr>
          <w:spacing w:val="-4"/>
        </w:rPr>
        <w:t> </w:t>
      </w:r>
      <w:r>
        <w:rPr/>
        <w:t>left</w:t>
      </w:r>
      <w:r>
        <w:rPr>
          <w:spacing w:val="-4"/>
        </w:rPr>
        <w:t> </w:t>
      </w:r>
      <w:r>
        <w:rPr/>
        <w:t>the</w:t>
      </w:r>
      <w:r>
        <w:rPr>
          <w:spacing w:val="-15"/>
        </w:rPr>
        <w:t> </w:t>
      </w:r>
      <w:r>
        <w:rPr/>
        <w:t>American</w:t>
      </w:r>
      <w:r>
        <w:rPr>
          <w:spacing w:val="-4"/>
        </w:rPr>
        <w:t> </w:t>
      </w:r>
      <w:r>
        <w:rPr/>
        <w:t>church</w:t>
      </w:r>
      <w:r>
        <w:rPr>
          <w:spacing w:val="-4"/>
        </w:rPr>
        <w:t> </w:t>
      </w:r>
      <w:r>
        <w:rPr/>
        <w:t>at</w:t>
      </w:r>
      <w:r>
        <w:rPr>
          <w:spacing w:val="-4"/>
        </w:rPr>
        <w:t> </w:t>
      </w:r>
      <w:r>
        <w:rPr/>
        <w:t>a</w:t>
      </w:r>
      <w:r>
        <w:rPr>
          <w:spacing w:val="-5"/>
        </w:rPr>
        <w:t> </w:t>
      </w:r>
      <w:r>
        <w:rPr/>
        <w:t>crossroads: Will we continue to define our faith by political victories?</w:t>
      </w:r>
    </w:p>
    <w:p>
      <w:pPr>
        <w:pStyle w:val="BodyText"/>
        <w:spacing w:line="274" w:lineRule="exact"/>
        <w:ind w:left="720"/>
      </w:pPr>
      <w:r>
        <w:rPr/>
        <w:t>Or</w:t>
      </w:r>
      <w:r>
        <w:rPr>
          <w:spacing w:val="-2"/>
        </w:rPr>
        <w:t> </w:t>
      </w:r>
      <w:r>
        <w:rPr/>
        <w:t>will</w:t>
      </w:r>
      <w:r>
        <w:rPr>
          <w:spacing w:val="-1"/>
        </w:rPr>
        <w:t> </w:t>
      </w:r>
      <w:r>
        <w:rPr/>
        <w:t>we</w:t>
      </w:r>
      <w:r>
        <w:rPr>
          <w:spacing w:val="-2"/>
        </w:rPr>
        <w:t> </w:t>
      </w:r>
      <w:r>
        <w:rPr/>
        <w:t>rediscover</w:t>
      </w:r>
      <w:r>
        <w:rPr>
          <w:spacing w:val="-1"/>
        </w:rPr>
        <w:t> </w:t>
      </w:r>
      <w:r>
        <w:rPr/>
        <w:t>a</w:t>
      </w:r>
      <w:r>
        <w:rPr>
          <w:spacing w:val="-3"/>
        </w:rPr>
        <w:t> </w:t>
      </w:r>
      <w:r>
        <w:rPr/>
        <w:t>Kingdom</w:t>
      </w:r>
      <w:r>
        <w:rPr>
          <w:spacing w:val="-1"/>
        </w:rPr>
        <w:t> </w:t>
      </w:r>
      <w:r>
        <w:rPr/>
        <w:t>identity</w:t>
      </w:r>
      <w:r>
        <w:rPr>
          <w:spacing w:val="-1"/>
        </w:rPr>
        <w:t> </w:t>
      </w:r>
      <w:r>
        <w:rPr/>
        <w:t>that</w:t>
      </w:r>
      <w:r>
        <w:rPr>
          <w:spacing w:val="-1"/>
        </w:rPr>
        <w:t> </w:t>
      </w:r>
      <w:r>
        <w:rPr/>
        <w:t>transcends</w:t>
      </w:r>
      <w:r>
        <w:rPr>
          <w:spacing w:val="-1"/>
        </w:rPr>
        <w:t> </w:t>
      </w:r>
      <w:r>
        <w:rPr>
          <w:spacing w:val="-2"/>
        </w:rPr>
        <w:t>politics?</w:t>
      </w:r>
    </w:p>
    <w:p>
      <w:pPr>
        <w:pStyle w:val="BodyText"/>
        <w:spacing w:before="38"/>
      </w:pPr>
    </w:p>
    <w:p>
      <w:pPr>
        <w:pStyle w:val="BodyText"/>
        <w:spacing w:line="513" w:lineRule="auto"/>
        <w:ind w:right="370" w:firstLine="720"/>
      </w:pPr>
      <w:r>
        <w:rPr/>
        <w:t>If</w:t>
      </w:r>
      <w:r>
        <w:rPr>
          <w:spacing w:val="-3"/>
        </w:rPr>
        <w:t> </w:t>
      </w:r>
      <w:r>
        <w:rPr/>
        <w:t>the</w:t>
      </w:r>
      <w:r>
        <w:rPr>
          <w:spacing w:val="-4"/>
        </w:rPr>
        <w:t> </w:t>
      </w:r>
      <w:r>
        <w:rPr/>
        <w:t>church</w:t>
      </w:r>
      <w:r>
        <w:rPr>
          <w:spacing w:val="-3"/>
        </w:rPr>
        <w:t> </w:t>
      </w:r>
      <w:r>
        <w:rPr/>
        <w:t>chooses</w:t>
      </w:r>
      <w:r>
        <w:rPr>
          <w:spacing w:val="-3"/>
        </w:rPr>
        <w:t> </w:t>
      </w:r>
      <w:r>
        <w:rPr/>
        <w:t>the</w:t>
      </w:r>
      <w:r>
        <w:rPr>
          <w:spacing w:val="-4"/>
        </w:rPr>
        <w:t> </w:t>
      </w:r>
      <w:r>
        <w:rPr/>
        <w:t>first</w:t>
      </w:r>
      <w:r>
        <w:rPr>
          <w:spacing w:val="-3"/>
        </w:rPr>
        <w:t> </w:t>
      </w:r>
      <w:r>
        <w:rPr/>
        <w:t>path,</w:t>
      </w:r>
      <w:r>
        <w:rPr>
          <w:spacing w:val="-3"/>
        </w:rPr>
        <w:t> </w:t>
      </w:r>
      <w:r>
        <w:rPr/>
        <w:t>it</w:t>
      </w:r>
      <w:r>
        <w:rPr>
          <w:spacing w:val="-3"/>
        </w:rPr>
        <w:t> </w:t>
      </w:r>
      <w:r>
        <w:rPr/>
        <w:t>may</w:t>
      </w:r>
      <w:r>
        <w:rPr>
          <w:spacing w:val="-3"/>
        </w:rPr>
        <w:t> </w:t>
      </w:r>
      <w:r>
        <w:rPr/>
        <w:t>win</w:t>
      </w:r>
      <w:r>
        <w:rPr>
          <w:spacing w:val="-3"/>
        </w:rPr>
        <w:t> </w:t>
      </w:r>
      <w:r>
        <w:rPr/>
        <w:t>elections</w:t>
      </w:r>
      <w:r>
        <w:rPr>
          <w:spacing w:val="-3"/>
        </w:rPr>
        <w:t> </w:t>
      </w:r>
      <w:r>
        <w:rPr/>
        <w:t>but</w:t>
      </w:r>
      <w:r>
        <w:rPr>
          <w:spacing w:val="-3"/>
        </w:rPr>
        <w:t> </w:t>
      </w:r>
      <w:r>
        <w:rPr/>
        <w:t>lose</w:t>
      </w:r>
      <w:r>
        <w:rPr>
          <w:spacing w:val="-4"/>
        </w:rPr>
        <w:t> </w:t>
      </w:r>
      <w:r>
        <w:rPr/>
        <w:t>its</w:t>
      </w:r>
      <w:r>
        <w:rPr>
          <w:spacing w:val="-3"/>
        </w:rPr>
        <w:t> </w:t>
      </w:r>
      <w:r>
        <w:rPr/>
        <w:t>witness.</w:t>
      </w:r>
      <w:r>
        <w:rPr>
          <w:spacing w:val="-3"/>
        </w:rPr>
        <w:t> </w:t>
      </w:r>
      <w:r>
        <w:rPr/>
        <w:t>If</w:t>
      </w:r>
      <w:r>
        <w:rPr>
          <w:spacing w:val="-3"/>
        </w:rPr>
        <w:t> </w:t>
      </w:r>
      <w:r>
        <w:rPr/>
        <w:t>it</w:t>
      </w:r>
      <w:r>
        <w:rPr>
          <w:spacing w:val="-3"/>
        </w:rPr>
        <w:t> </w:t>
      </w:r>
      <w:r>
        <w:rPr/>
        <w:t>chooses the second, it may lose power but regain credibility.</w:t>
      </w:r>
    </w:p>
    <w:p>
      <w:pPr>
        <w:pStyle w:val="BodyText"/>
        <w:spacing w:line="513" w:lineRule="auto"/>
        <w:ind w:right="370" w:firstLine="720"/>
      </w:pPr>
      <w:r>
        <w:rPr/>
        <w:t>The</w:t>
      </w:r>
      <w:r>
        <w:rPr>
          <w:spacing w:val="-5"/>
        </w:rPr>
        <w:t> </w:t>
      </w:r>
      <w:r>
        <w:rPr/>
        <w:t>current</w:t>
      </w:r>
      <w:r>
        <w:rPr>
          <w:spacing w:val="-4"/>
        </w:rPr>
        <w:t> </w:t>
      </w:r>
      <w:r>
        <w:rPr/>
        <w:t>of</w:t>
      </w:r>
      <w:r>
        <w:rPr>
          <w:spacing w:val="-4"/>
        </w:rPr>
        <w:t> </w:t>
      </w:r>
      <w:r>
        <w:rPr/>
        <w:t>partisanship</w:t>
      </w:r>
      <w:r>
        <w:rPr>
          <w:spacing w:val="-4"/>
        </w:rPr>
        <w:t> </w:t>
      </w:r>
      <w:r>
        <w:rPr/>
        <w:t>is</w:t>
      </w:r>
      <w:r>
        <w:rPr>
          <w:spacing w:val="-4"/>
        </w:rPr>
        <w:t> </w:t>
      </w:r>
      <w:r>
        <w:rPr/>
        <w:t>strong,</w:t>
      </w:r>
      <w:r>
        <w:rPr>
          <w:spacing w:val="-4"/>
        </w:rPr>
        <w:t> </w:t>
      </w:r>
      <w:r>
        <w:rPr/>
        <w:t>but</w:t>
      </w:r>
      <w:r>
        <w:rPr>
          <w:spacing w:val="-4"/>
        </w:rPr>
        <w:t> </w:t>
      </w:r>
      <w:r>
        <w:rPr/>
        <w:t>the</w:t>
      </w:r>
      <w:r>
        <w:rPr>
          <w:spacing w:val="-5"/>
        </w:rPr>
        <w:t> </w:t>
      </w:r>
      <w:r>
        <w:rPr/>
        <w:t>current</w:t>
      </w:r>
      <w:r>
        <w:rPr>
          <w:spacing w:val="-4"/>
        </w:rPr>
        <w:t> </w:t>
      </w:r>
      <w:r>
        <w:rPr/>
        <w:t>of</w:t>
      </w:r>
      <w:r>
        <w:rPr>
          <w:spacing w:val="-4"/>
        </w:rPr>
        <w:t> </w:t>
      </w:r>
      <w:r>
        <w:rPr/>
        <w:t>the</w:t>
      </w:r>
      <w:r>
        <w:rPr>
          <w:spacing w:val="-5"/>
        </w:rPr>
        <w:t> </w:t>
      </w:r>
      <w:r>
        <w:rPr/>
        <w:t>Kingdom</w:t>
      </w:r>
      <w:r>
        <w:rPr>
          <w:spacing w:val="-4"/>
        </w:rPr>
        <w:t> </w:t>
      </w:r>
      <w:r>
        <w:rPr/>
        <w:t>is</w:t>
      </w:r>
      <w:r>
        <w:rPr>
          <w:spacing w:val="-4"/>
        </w:rPr>
        <w:t> </w:t>
      </w:r>
      <w:r>
        <w:rPr/>
        <w:t>stronger.</w:t>
      </w:r>
      <w:r>
        <w:rPr>
          <w:spacing w:val="-4"/>
        </w:rPr>
        <w:t> </w:t>
      </w:r>
      <w:r>
        <w:rPr/>
        <w:t>One builds walls; the other washes feet.</w:t>
      </w:r>
      <w:r>
        <w:rPr>
          <w:spacing w:val="-2"/>
        </w:rPr>
        <w:t> </w:t>
      </w:r>
      <w:r>
        <w:rPr/>
        <w:t>The river now splits again—one current flowing toward power, the other toward purity.</w:t>
      </w:r>
    </w:p>
    <w:p>
      <w:pPr>
        <w:pStyle w:val="BodyText"/>
        <w:spacing w:line="274" w:lineRule="exact"/>
        <w:ind w:left="720"/>
      </w:pPr>
      <w:r>
        <w:rPr/>
        <w:t>The</w:t>
      </w:r>
      <w:r>
        <w:rPr>
          <w:spacing w:val="-9"/>
        </w:rPr>
        <w:t> </w:t>
      </w:r>
      <w:r>
        <w:rPr/>
        <w:t>choice</w:t>
      </w:r>
      <w:r>
        <w:rPr>
          <w:spacing w:val="-4"/>
        </w:rPr>
        <w:t> </w:t>
      </w:r>
      <w:r>
        <w:rPr/>
        <w:t>is</w:t>
      </w:r>
      <w:r>
        <w:rPr>
          <w:spacing w:val="-3"/>
        </w:rPr>
        <w:t> </w:t>
      </w:r>
      <w:r>
        <w:rPr/>
        <w:t>stark,</w:t>
      </w:r>
      <w:r>
        <w:rPr>
          <w:spacing w:val="-3"/>
        </w:rPr>
        <w:t> </w:t>
      </w:r>
      <w:r>
        <w:rPr/>
        <w:t>but</w:t>
      </w:r>
      <w:r>
        <w:rPr>
          <w:spacing w:val="-3"/>
        </w:rPr>
        <w:t> </w:t>
      </w:r>
      <w:r>
        <w:rPr/>
        <w:t>clear:</w:t>
      </w:r>
      <w:r>
        <w:rPr>
          <w:spacing w:val="-15"/>
        </w:rPr>
        <w:t> </w:t>
      </w:r>
      <w:r>
        <w:rPr/>
        <w:t>Are</w:t>
      </w:r>
      <w:r>
        <w:rPr>
          <w:spacing w:val="-4"/>
        </w:rPr>
        <w:t> </w:t>
      </w:r>
      <w:r>
        <w:rPr/>
        <w:t>we</w:t>
      </w:r>
      <w:r>
        <w:rPr>
          <w:spacing w:val="-4"/>
        </w:rPr>
        <w:t> </w:t>
      </w:r>
      <w:r>
        <w:rPr/>
        <w:t>building</w:t>
      </w:r>
      <w:r>
        <w:rPr>
          <w:spacing w:val="-3"/>
        </w:rPr>
        <w:t> </w:t>
      </w:r>
      <w:r>
        <w:rPr/>
        <w:t>Christ’s</w:t>
      </w:r>
      <w:r>
        <w:rPr>
          <w:spacing w:val="-3"/>
        </w:rPr>
        <w:t> </w:t>
      </w:r>
      <w:r>
        <w:rPr/>
        <w:t>Kingdom,</w:t>
      </w:r>
      <w:r>
        <w:rPr>
          <w:spacing w:val="-3"/>
        </w:rPr>
        <w:t> </w:t>
      </w:r>
      <w:r>
        <w:rPr/>
        <w:t>or</w:t>
      </w:r>
      <w:r>
        <w:rPr>
          <w:spacing w:val="-15"/>
        </w:rPr>
        <w:t> </w:t>
      </w:r>
      <w:r>
        <w:rPr/>
        <w:t>America’s</w:t>
      </w:r>
      <w:r>
        <w:rPr>
          <w:spacing w:val="-2"/>
        </w:rPr>
        <w:t> kingdom?</w:t>
      </w:r>
    </w:p>
    <w:p>
      <w:pPr>
        <w:pStyle w:val="BodyText"/>
        <w:spacing w:before="36"/>
      </w:pPr>
    </w:p>
    <w:p>
      <w:pPr>
        <w:pStyle w:val="BodyText"/>
        <w:spacing w:line="513" w:lineRule="auto" w:before="1"/>
        <w:ind w:right="661" w:firstLine="720"/>
      </w:pPr>
      <w:r>
        <w:rPr/>
        <w:t>Somewhere along the way, we stopped asking, “What does Jesus say?” and started asking,</w:t>
      </w:r>
      <w:r>
        <w:rPr>
          <w:spacing w:val="-3"/>
        </w:rPr>
        <w:t> </w:t>
      </w:r>
      <w:r>
        <w:rPr/>
        <w:t>“What</w:t>
      </w:r>
      <w:r>
        <w:rPr>
          <w:spacing w:val="-3"/>
        </w:rPr>
        <w:t> </w:t>
      </w:r>
      <w:r>
        <w:rPr/>
        <w:t>does</w:t>
      </w:r>
      <w:r>
        <w:rPr>
          <w:spacing w:val="-3"/>
        </w:rPr>
        <w:t> </w:t>
      </w:r>
      <w:r>
        <w:rPr/>
        <w:t>my</w:t>
      </w:r>
      <w:r>
        <w:rPr>
          <w:spacing w:val="-3"/>
        </w:rPr>
        <w:t> </w:t>
      </w:r>
      <w:r>
        <w:rPr/>
        <w:t>side</w:t>
      </w:r>
      <w:r>
        <w:rPr>
          <w:spacing w:val="-4"/>
        </w:rPr>
        <w:t> </w:t>
      </w:r>
      <w:r>
        <w:rPr/>
        <w:t>believe?”</w:t>
      </w:r>
      <w:r>
        <w:rPr>
          <w:spacing w:val="-4"/>
        </w:rPr>
        <w:t> </w:t>
      </w:r>
      <w:r>
        <w:rPr/>
        <w:t>Faith</w:t>
      </w:r>
      <w:r>
        <w:rPr>
          <w:spacing w:val="-3"/>
        </w:rPr>
        <w:t> </w:t>
      </w:r>
      <w:r>
        <w:rPr/>
        <w:t>became</w:t>
      </w:r>
      <w:r>
        <w:rPr>
          <w:spacing w:val="-4"/>
        </w:rPr>
        <w:t> </w:t>
      </w:r>
      <w:r>
        <w:rPr/>
        <w:t>another</w:t>
      </w:r>
      <w:r>
        <w:rPr>
          <w:spacing w:val="-3"/>
        </w:rPr>
        <w:t> </w:t>
      </w:r>
      <w:r>
        <w:rPr/>
        <w:t>layer</w:t>
      </w:r>
      <w:r>
        <w:rPr>
          <w:spacing w:val="-3"/>
        </w:rPr>
        <w:t> </w:t>
      </w:r>
      <w:r>
        <w:rPr/>
        <w:t>of</w:t>
      </w:r>
      <w:r>
        <w:rPr>
          <w:spacing w:val="-3"/>
        </w:rPr>
        <w:t> </w:t>
      </w:r>
      <w:r>
        <w:rPr/>
        <w:t>brand</w:t>
      </w:r>
      <w:r>
        <w:rPr>
          <w:spacing w:val="-3"/>
        </w:rPr>
        <w:t> </w:t>
      </w:r>
      <w:r>
        <w:rPr/>
        <w:t>loyalty</w:t>
      </w:r>
      <w:r>
        <w:rPr>
          <w:spacing w:val="-3"/>
        </w:rPr>
        <w:t> </w:t>
      </w:r>
      <w:r>
        <w:rPr/>
        <w:t>—</w:t>
      </w:r>
      <w:r>
        <w:rPr>
          <w:spacing w:val="-3"/>
        </w:rPr>
        <w:t> </w:t>
      </w:r>
      <w:r>
        <w:rPr/>
        <w:t>red</w:t>
      </w:r>
      <w:r>
        <w:rPr>
          <w:spacing w:val="-3"/>
        </w:rPr>
        <w:t> </w:t>
      </w:r>
      <w:r>
        <w:rPr/>
        <w:t>or</w:t>
      </w:r>
    </w:p>
    <w:p>
      <w:pPr>
        <w:pStyle w:val="BodyText"/>
        <w:spacing w:before="6"/>
        <w:rPr>
          <w:sz w:val="10"/>
        </w:rPr>
      </w:pPr>
      <w:r>
        <w:rPr>
          <w:sz w:val="10"/>
        </w:rPr>
        <mc:AlternateContent>
          <mc:Choice Requires="wps">
            <w:drawing>
              <wp:anchor distT="0" distB="0" distL="0" distR="0" allowOverlap="1" layoutInCell="1" locked="0" behindDoc="1" simplePos="0" relativeHeight="487631872">
                <wp:simplePos x="0" y="0"/>
                <wp:positionH relativeFrom="page">
                  <wp:posOffset>914400</wp:posOffset>
                </wp:positionH>
                <wp:positionV relativeFrom="paragraph">
                  <wp:posOffset>92287</wp:posOffset>
                </wp:positionV>
                <wp:extent cx="1270000" cy="635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7.266742pt;width:100pt;height:.5pt;mso-position-horizontal-relative:page;mso-position-vertical-relative:paragraph;z-index:-15684608;mso-wrap-distance-left:0;mso-wrap-distance-right:0" id="docshape86"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392" w:id="393"/>
      <w:bookmarkEnd w:id="393"/>
      <w:r>
        <w:rPr/>
      </w:r>
      <w:hyperlink w:history="true" w:anchor="_bookmark390">
        <w:r>
          <w:rPr>
            <w:position w:val="4"/>
            <w:sz w:val="13"/>
          </w:rPr>
          <w:t>15</w:t>
        </w:r>
      </w:hyperlink>
      <w:r>
        <w:rPr>
          <w:spacing w:val="13"/>
          <w:position w:val="4"/>
          <w:sz w:val="13"/>
        </w:rPr>
        <w:t> </w:t>
      </w:r>
      <w:r>
        <w:rPr>
          <w:sz w:val="20"/>
        </w:rPr>
        <w:t>Philip</w:t>
      </w:r>
      <w:r>
        <w:rPr>
          <w:spacing w:val="-4"/>
          <w:sz w:val="20"/>
        </w:rPr>
        <w:t> </w:t>
      </w:r>
      <w:r>
        <w:rPr>
          <w:sz w:val="20"/>
        </w:rPr>
        <w:t>Jenkins,</w:t>
      </w:r>
      <w:r>
        <w:rPr>
          <w:spacing w:val="-5"/>
          <w:sz w:val="20"/>
        </w:rPr>
        <w:t> </w:t>
      </w:r>
      <w:r>
        <w:rPr>
          <w:i/>
          <w:sz w:val="20"/>
        </w:rPr>
        <w:t>The</w:t>
      </w:r>
      <w:r>
        <w:rPr>
          <w:i/>
          <w:spacing w:val="-4"/>
          <w:sz w:val="20"/>
        </w:rPr>
        <w:t> </w:t>
      </w:r>
      <w:r>
        <w:rPr>
          <w:i/>
          <w:sz w:val="20"/>
        </w:rPr>
        <w:t>Next</w:t>
      </w:r>
      <w:r>
        <w:rPr>
          <w:i/>
          <w:spacing w:val="-4"/>
          <w:sz w:val="20"/>
        </w:rPr>
        <w:t> </w:t>
      </w:r>
      <w:r>
        <w:rPr>
          <w:i/>
          <w:sz w:val="20"/>
        </w:rPr>
        <w:t>Christendom:</w:t>
      </w:r>
      <w:r>
        <w:rPr>
          <w:i/>
          <w:spacing w:val="-4"/>
          <w:sz w:val="20"/>
        </w:rPr>
        <w:t> </w:t>
      </w:r>
      <w:r>
        <w:rPr>
          <w:i/>
          <w:sz w:val="20"/>
        </w:rPr>
        <w:t>The</w:t>
      </w:r>
      <w:r>
        <w:rPr>
          <w:i/>
          <w:spacing w:val="-4"/>
          <w:sz w:val="20"/>
        </w:rPr>
        <w:t> </w:t>
      </w:r>
      <w:r>
        <w:rPr>
          <w:i/>
          <w:sz w:val="20"/>
        </w:rPr>
        <w:t>Coming</w:t>
      </w:r>
      <w:r>
        <w:rPr>
          <w:i/>
          <w:spacing w:val="-4"/>
          <w:sz w:val="20"/>
        </w:rPr>
        <w:t> </w:t>
      </w:r>
      <w:r>
        <w:rPr>
          <w:i/>
          <w:sz w:val="20"/>
        </w:rPr>
        <w:t>of</w:t>
      </w:r>
      <w:r>
        <w:rPr>
          <w:i/>
          <w:spacing w:val="-4"/>
          <w:sz w:val="20"/>
        </w:rPr>
        <w:t> </w:t>
      </w:r>
      <w:r>
        <w:rPr>
          <w:i/>
          <w:sz w:val="20"/>
        </w:rPr>
        <w:t>Global</w:t>
      </w:r>
      <w:r>
        <w:rPr>
          <w:i/>
          <w:spacing w:val="-4"/>
          <w:sz w:val="20"/>
        </w:rPr>
        <w:t> </w:t>
      </w:r>
      <w:r>
        <w:rPr>
          <w:i/>
          <w:sz w:val="20"/>
        </w:rPr>
        <w:t>Christianity</w:t>
      </w:r>
      <w:r>
        <w:rPr>
          <w:sz w:val="20"/>
        </w:rPr>
        <w:t>,</w:t>
      </w:r>
      <w:r>
        <w:rPr>
          <w:spacing w:val="-4"/>
          <w:sz w:val="20"/>
        </w:rPr>
        <w:t> </w:t>
      </w:r>
      <w:r>
        <w:rPr>
          <w:sz w:val="20"/>
        </w:rPr>
        <w:t>3rd</w:t>
      </w:r>
      <w:r>
        <w:rPr>
          <w:spacing w:val="-4"/>
          <w:sz w:val="20"/>
        </w:rPr>
        <w:t> </w:t>
      </w:r>
      <w:r>
        <w:rPr>
          <w:sz w:val="20"/>
        </w:rPr>
        <w:t>ed.</w:t>
      </w:r>
      <w:r>
        <w:rPr>
          <w:spacing w:val="-4"/>
          <w:sz w:val="20"/>
        </w:rPr>
        <w:t> </w:t>
      </w:r>
      <w:r>
        <w:rPr>
          <w:sz w:val="20"/>
        </w:rPr>
        <w:t>(New</w:t>
      </w:r>
      <w:r>
        <w:rPr>
          <w:spacing w:val="-11"/>
          <w:sz w:val="20"/>
        </w:rPr>
        <w:t> </w:t>
      </w:r>
      <w:r>
        <w:rPr>
          <w:sz w:val="20"/>
        </w:rPr>
        <w:t>York:</w:t>
      </w:r>
      <w:r>
        <w:rPr>
          <w:spacing w:val="-4"/>
          <w:sz w:val="20"/>
        </w:rPr>
        <w:t> </w:t>
      </w:r>
      <w:r>
        <w:rPr>
          <w:sz w:val="20"/>
        </w:rPr>
        <w:t>Oxford University Press, 2011), 223–28.</w:t>
      </w:r>
    </w:p>
    <w:p>
      <w:pPr>
        <w:spacing w:before="182"/>
        <w:ind w:left="720" w:right="0" w:firstLine="0"/>
        <w:jc w:val="left"/>
        <w:rPr>
          <w:sz w:val="20"/>
        </w:rPr>
      </w:pPr>
      <w:bookmarkStart w:name="_bookmark393" w:id="394"/>
      <w:bookmarkEnd w:id="394"/>
      <w:r>
        <w:rPr/>
      </w:r>
      <w:hyperlink w:history="true" w:anchor="_bookmark391">
        <w:r>
          <w:rPr>
            <w:position w:val="4"/>
            <w:sz w:val="13"/>
          </w:rPr>
          <w:t>16</w:t>
        </w:r>
      </w:hyperlink>
      <w:r>
        <w:rPr>
          <w:spacing w:val="17"/>
          <w:position w:val="4"/>
          <w:sz w:val="13"/>
        </w:rPr>
        <w:t> </w:t>
      </w:r>
      <w:r>
        <w:rPr>
          <w:sz w:val="20"/>
        </w:rPr>
        <w:t>Mark 8:36 (New</w:t>
      </w:r>
      <w:r>
        <w:rPr>
          <w:spacing w:val="1"/>
          <w:sz w:val="20"/>
        </w:rPr>
        <w:t> </w:t>
      </w:r>
      <w:r>
        <w:rPr>
          <w:sz w:val="20"/>
        </w:rPr>
        <w:t>International</w:t>
      </w:r>
      <w:r>
        <w:rPr>
          <w:spacing w:val="-4"/>
          <w:sz w:val="20"/>
        </w:rPr>
        <w:t> </w:t>
      </w:r>
      <w:r>
        <w:rPr>
          <w:spacing w:val="-2"/>
          <w:sz w:val="20"/>
        </w:rPr>
        <w:t>Version).</w:t>
      </w:r>
    </w:p>
    <w:p>
      <w:pPr>
        <w:spacing w:after="0"/>
        <w:jc w:val="left"/>
        <w:rPr>
          <w:sz w:val="20"/>
        </w:rPr>
        <w:sectPr>
          <w:pgSz w:w="12240" w:h="15840"/>
          <w:pgMar w:header="714" w:footer="0" w:top="1340" w:bottom="280" w:left="1440" w:right="1080"/>
        </w:sectPr>
      </w:pPr>
    </w:p>
    <w:p>
      <w:pPr>
        <w:pStyle w:val="BodyText"/>
        <w:spacing w:before="111"/>
      </w:pPr>
      <w:r>
        <w:rPr/>
        <w:t>blue,</w:t>
      </w:r>
      <w:r>
        <w:rPr>
          <w:spacing w:val="-1"/>
        </w:rPr>
        <w:t> </w:t>
      </w:r>
      <w:r>
        <w:rPr/>
        <w:t>urban</w:t>
      </w:r>
      <w:r>
        <w:rPr>
          <w:spacing w:val="-1"/>
        </w:rPr>
        <w:t> </w:t>
      </w:r>
      <w:r>
        <w:rPr/>
        <w:t>or rural,</w:t>
      </w:r>
      <w:r>
        <w:rPr>
          <w:spacing w:val="-1"/>
        </w:rPr>
        <w:t> </w:t>
      </w:r>
      <w:r>
        <w:rPr/>
        <w:t>progressive</w:t>
      </w:r>
      <w:r>
        <w:rPr>
          <w:spacing w:val="-2"/>
        </w:rPr>
        <w:t> </w:t>
      </w:r>
      <w:r>
        <w:rPr/>
        <w:t>or </w:t>
      </w:r>
      <w:r>
        <w:rPr>
          <w:spacing w:val="-2"/>
        </w:rPr>
        <w:t>conservative.</w:t>
      </w:r>
    </w:p>
    <w:p>
      <w:pPr>
        <w:pStyle w:val="BodyText"/>
        <w:spacing w:before="38"/>
      </w:pPr>
    </w:p>
    <w:p>
      <w:pPr>
        <w:pStyle w:val="BodyText"/>
        <w:spacing w:line="513" w:lineRule="auto"/>
        <w:ind w:right="370" w:firstLine="720"/>
      </w:pPr>
      <w:r>
        <w:rPr/>
        <w:t>Our</w:t>
      </w:r>
      <w:r>
        <w:rPr>
          <w:spacing w:val="-5"/>
        </w:rPr>
        <w:t> </w:t>
      </w:r>
      <w:r>
        <w:rPr/>
        <w:t>creeds</w:t>
      </w:r>
      <w:r>
        <w:rPr>
          <w:spacing w:val="-5"/>
        </w:rPr>
        <w:t> </w:t>
      </w:r>
      <w:r>
        <w:rPr/>
        <w:t>turned</w:t>
      </w:r>
      <w:r>
        <w:rPr>
          <w:spacing w:val="-5"/>
        </w:rPr>
        <w:t> </w:t>
      </w:r>
      <w:r>
        <w:rPr/>
        <w:t>into</w:t>
      </w:r>
      <w:r>
        <w:rPr>
          <w:spacing w:val="-5"/>
        </w:rPr>
        <w:t> </w:t>
      </w:r>
      <w:r>
        <w:rPr/>
        <w:t>hashtags,</w:t>
      </w:r>
      <w:r>
        <w:rPr>
          <w:spacing w:val="-5"/>
        </w:rPr>
        <w:t> </w:t>
      </w:r>
      <w:r>
        <w:rPr/>
        <w:t>and</w:t>
      </w:r>
      <w:r>
        <w:rPr>
          <w:spacing w:val="-5"/>
        </w:rPr>
        <w:t> </w:t>
      </w:r>
      <w:r>
        <w:rPr/>
        <w:t>our</w:t>
      </w:r>
      <w:r>
        <w:rPr>
          <w:spacing w:val="-5"/>
        </w:rPr>
        <w:t> </w:t>
      </w:r>
      <w:r>
        <w:rPr/>
        <w:t>unity</w:t>
      </w:r>
      <w:r>
        <w:rPr>
          <w:spacing w:val="-5"/>
        </w:rPr>
        <w:t> </w:t>
      </w:r>
      <w:r>
        <w:rPr/>
        <w:t>dissolved</w:t>
      </w:r>
      <w:r>
        <w:rPr>
          <w:spacing w:val="-5"/>
        </w:rPr>
        <w:t> </w:t>
      </w:r>
      <w:r>
        <w:rPr/>
        <w:t>into</w:t>
      </w:r>
      <w:r>
        <w:rPr>
          <w:spacing w:val="-5"/>
        </w:rPr>
        <w:t> </w:t>
      </w:r>
      <w:r>
        <w:rPr/>
        <w:t>factions.</w:t>
      </w:r>
      <w:r>
        <w:rPr>
          <w:spacing w:val="-9"/>
        </w:rPr>
        <w:t> </w:t>
      </w:r>
      <w:r>
        <w:rPr/>
        <w:t>We</w:t>
      </w:r>
      <w:r>
        <w:rPr>
          <w:spacing w:val="-6"/>
        </w:rPr>
        <w:t> </w:t>
      </w:r>
      <w:r>
        <w:rPr/>
        <w:t>no</w:t>
      </w:r>
      <w:r>
        <w:rPr>
          <w:spacing w:val="-5"/>
        </w:rPr>
        <w:t> </w:t>
      </w:r>
      <w:r>
        <w:rPr/>
        <w:t>longer worshiped around the cross; we gathered behind our causes.</w:t>
      </w:r>
    </w:p>
    <w:p>
      <w:pPr>
        <w:pStyle w:val="BodyText"/>
        <w:spacing w:line="513" w:lineRule="auto"/>
        <w:ind w:right="370" w:firstLine="720"/>
      </w:pPr>
      <w:r>
        <w:rPr/>
        <w:t>And</w:t>
      </w:r>
      <w:r>
        <w:rPr>
          <w:spacing w:val="-3"/>
        </w:rPr>
        <w:t> </w:t>
      </w:r>
      <w:r>
        <w:rPr/>
        <w:t>in</w:t>
      </w:r>
      <w:r>
        <w:rPr>
          <w:spacing w:val="-3"/>
        </w:rPr>
        <w:t> </w:t>
      </w:r>
      <w:r>
        <w:rPr/>
        <w:t>the</w:t>
      </w:r>
      <w:r>
        <w:rPr>
          <w:spacing w:val="-4"/>
        </w:rPr>
        <w:t> </w:t>
      </w:r>
      <w:r>
        <w:rPr/>
        <w:t>process,</w:t>
      </w:r>
      <w:r>
        <w:rPr>
          <w:spacing w:val="-3"/>
        </w:rPr>
        <w:t> </w:t>
      </w:r>
      <w:r>
        <w:rPr/>
        <w:t>we</w:t>
      </w:r>
      <w:r>
        <w:rPr>
          <w:spacing w:val="-4"/>
        </w:rPr>
        <w:t> </w:t>
      </w:r>
      <w:r>
        <w:rPr/>
        <w:t>traded</w:t>
      </w:r>
      <w:r>
        <w:rPr>
          <w:spacing w:val="-3"/>
        </w:rPr>
        <w:t> </w:t>
      </w:r>
      <w:r>
        <w:rPr/>
        <w:t>the</w:t>
      </w:r>
      <w:r>
        <w:rPr>
          <w:spacing w:val="-4"/>
        </w:rPr>
        <w:t> </w:t>
      </w:r>
      <w:r>
        <w:rPr/>
        <w:t>Kingdom</w:t>
      </w:r>
      <w:r>
        <w:rPr>
          <w:spacing w:val="-3"/>
        </w:rPr>
        <w:t> </w:t>
      </w:r>
      <w:r>
        <w:rPr/>
        <w:t>for</w:t>
      </w:r>
      <w:r>
        <w:rPr>
          <w:spacing w:val="-3"/>
        </w:rPr>
        <w:t> </w:t>
      </w:r>
      <w:r>
        <w:rPr/>
        <w:t>a</w:t>
      </w:r>
      <w:r>
        <w:rPr>
          <w:spacing w:val="-4"/>
        </w:rPr>
        <w:t> </w:t>
      </w:r>
      <w:r>
        <w:rPr/>
        <w:t>camp.</w:t>
      </w:r>
      <w:r>
        <w:rPr>
          <w:spacing w:val="-3"/>
        </w:rPr>
        <w:t> </w:t>
      </w:r>
      <w:r>
        <w:rPr/>
        <w:t>But</w:t>
      </w:r>
      <w:r>
        <w:rPr>
          <w:spacing w:val="-3"/>
        </w:rPr>
        <w:t> </w:t>
      </w:r>
      <w:r>
        <w:rPr/>
        <w:t>the</w:t>
      </w:r>
      <w:r>
        <w:rPr>
          <w:spacing w:val="-4"/>
        </w:rPr>
        <w:t> </w:t>
      </w:r>
      <w:r>
        <w:rPr/>
        <w:t>Kingdom</w:t>
      </w:r>
      <w:r>
        <w:rPr>
          <w:spacing w:val="-3"/>
        </w:rPr>
        <w:t> </w:t>
      </w:r>
      <w:r>
        <w:rPr/>
        <w:t>of</w:t>
      </w:r>
      <w:r>
        <w:rPr>
          <w:spacing w:val="-3"/>
        </w:rPr>
        <w:t> </w:t>
      </w:r>
      <w:r>
        <w:rPr/>
        <w:t>God</w:t>
      </w:r>
      <w:r>
        <w:rPr>
          <w:spacing w:val="-3"/>
        </w:rPr>
        <w:t> </w:t>
      </w:r>
      <w:r>
        <w:rPr/>
        <w:t>doesn’t fly our colors. It flies the banner of a crucified King. He doesn’t fit in our categories — He overturns them. Whenever faith fuses with tribe, it loses its power to transform.</w:t>
      </w:r>
    </w:p>
    <w:p>
      <w:pPr>
        <w:pStyle w:val="BodyText"/>
        <w:spacing w:line="513" w:lineRule="auto"/>
        <w:ind w:right="342" w:firstLine="720"/>
      </w:pPr>
      <w:r>
        <w:rPr/>
        <w:t>The</w:t>
      </w:r>
      <w:r>
        <w:rPr>
          <w:spacing w:val="-4"/>
        </w:rPr>
        <w:t> </w:t>
      </w:r>
      <w:r>
        <w:rPr/>
        <w:t>fusion</w:t>
      </w:r>
      <w:r>
        <w:rPr>
          <w:spacing w:val="-3"/>
        </w:rPr>
        <w:t> </w:t>
      </w:r>
      <w:r>
        <w:rPr/>
        <w:t>feels</w:t>
      </w:r>
      <w:r>
        <w:rPr>
          <w:spacing w:val="-3"/>
        </w:rPr>
        <w:t> </w:t>
      </w:r>
      <w:r>
        <w:rPr/>
        <w:t>unstoppable.</w:t>
      </w:r>
      <w:r>
        <w:rPr>
          <w:spacing w:val="-3"/>
        </w:rPr>
        <w:t> </w:t>
      </w:r>
      <w:r>
        <w:rPr/>
        <w:t>But</w:t>
      </w:r>
      <w:r>
        <w:rPr>
          <w:spacing w:val="-3"/>
        </w:rPr>
        <w:t> </w:t>
      </w:r>
      <w:r>
        <w:rPr/>
        <w:t>every</w:t>
      </w:r>
      <w:r>
        <w:rPr>
          <w:spacing w:val="-3"/>
        </w:rPr>
        <w:t> </w:t>
      </w:r>
      <w:r>
        <w:rPr/>
        <w:t>fire</w:t>
      </w:r>
      <w:r>
        <w:rPr>
          <w:spacing w:val="-4"/>
        </w:rPr>
        <w:t> </w:t>
      </w:r>
      <w:r>
        <w:rPr/>
        <w:t>that</w:t>
      </w:r>
      <w:r>
        <w:rPr>
          <w:spacing w:val="-3"/>
        </w:rPr>
        <w:t> </w:t>
      </w:r>
      <w:r>
        <w:rPr/>
        <w:t>burns</w:t>
      </w:r>
      <w:r>
        <w:rPr>
          <w:spacing w:val="-3"/>
        </w:rPr>
        <w:t> </w:t>
      </w:r>
      <w:r>
        <w:rPr/>
        <w:t>too</w:t>
      </w:r>
      <w:r>
        <w:rPr>
          <w:spacing w:val="-3"/>
        </w:rPr>
        <w:t> </w:t>
      </w:r>
      <w:r>
        <w:rPr/>
        <w:t>hot</w:t>
      </w:r>
      <w:r>
        <w:rPr>
          <w:spacing w:val="-3"/>
        </w:rPr>
        <w:t> </w:t>
      </w:r>
      <w:r>
        <w:rPr/>
        <w:t>eventually</w:t>
      </w:r>
      <w:r>
        <w:rPr>
          <w:spacing w:val="-3"/>
        </w:rPr>
        <w:t> </w:t>
      </w:r>
      <w:r>
        <w:rPr/>
        <w:t>consumes</w:t>
      </w:r>
      <w:r>
        <w:rPr>
          <w:spacing w:val="-3"/>
        </w:rPr>
        <w:t> </w:t>
      </w:r>
      <w:r>
        <w:rPr/>
        <w:t>itself. And when the smoke clears, what remains will be what has always been — the unchanging river of Christ’s love, still flowing quietly beneath the chaos. Even when the surface burns, the river beneath still runs cool.</w:t>
      </w:r>
    </w:p>
    <w:p>
      <w:pPr>
        <w:pStyle w:val="BodyText"/>
        <w:spacing w:line="513" w:lineRule="auto"/>
        <w:ind w:right="370" w:firstLine="720"/>
      </w:pPr>
      <w:r>
        <w:rPr/>
        <w:t>He’s</w:t>
      </w:r>
      <w:r>
        <w:rPr>
          <w:spacing w:val="-5"/>
        </w:rPr>
        <w:t> </w:t>
      </w:r>
      <w:r>
        <w:rPr/>
        <w:t>calling</w:t>
      </w:r>
      <w:r>
        <w:rPr>
          <w:spacing w:val="-5"/>
        </w:rPr>
        <w:t> </w:t>
      </w:r>
      <w:r>
        <w:rPr/>
        <w:t>us</w:t>
      </w:r>
      <w:r>
        <w:rPr>
          <w:spacing w:val="-5"/>
        </w:rPr>
        <w:t> </w:t>
      </w:r>
      <w:r>
        <w:rPr/>
        <w:t>to</w:t>
      </w:r>
      <w:r>
        <w:rPr>
          <w:spacing w:val="-5"/>
        </w:rPr>
        <w:t> </w:t>
      </w:r>
      <w:r>
        <w:rPr/>
        <w:t>defuse</w:t>
      </w:r>
      <w:r>
        <w:rPr>
          <w:spacing w:val="-5"/>
        </w:rPr>
        <w:t> </w:t>
      </w:r>
      <w:r>
        <w:rPr/>
        <w:t>our</w:t>
      </w:r>
      <w:r>
        <w:rPr>
          <w:spacing w:val="-5"/>
        </w:rPr>
        <w:t> </w:t>
      </w:r>
      <w:r>
        <w:rPr/>
        <w:t>faith—to</w:t>
      </w:r>
      <w:r>
        <w:rPr>
          <w:spacing w:val="-5"/>
        </w:rPr>
        <w:t> </w:t>
      </w:r>
      <w:r>
        <w:rPr/>
        <w:t>separate</w:t>
      </w:r>
      <w:r>
        <w:rPr>
          <w:spacing w:val="-5"/>
        </w:rPr>
        <w:t> </w:t>
      </w:r>
      <w:r>
        <w:rPr/>
        <w:t>what</w:t>
      </w:r>
      <w:r>
        <w:rPr>
          <w:spacing w:val="-5"/>
        </w:rPr>
        <w:t> </w:t>
      </w:r>
      <w:r>
        <w:rPr/>
        <w:t>is</w:t>
      </w:r>
      <w:r>
        <w:rPr>
          <w:spacing w:val="-5"/>
        </w:rPr>
        <w:t> </w:t>
      </w:r>
      <w:r>
        <w:rPr/>
        <w:t>cultural</w:t>
      </w:r>
      <w:r>
        <w:rPr>
          <w:spacing w:val="-5"/>
        </w:rPr>
        <w:t> </w:t>
      </w:r>
      <w:r>
        <w:rPr/>
        <w:t>from</w:t>
      </w:r>
      <w:r>
        <w:rPr>
          <w:spacing w:val="-5"/>
        </w:rPr>
        <w:t> </w:t>
      </w:r>
      <w:r>
        <w:rPr/>
        <w:t>what</w:t>
      </w:r>
      <w:r>
        <w:rPr>
          <w:spacing w:val="-5"/>
        </w:rPr>
        <w:t> </w:t>
      </w:r>
      <w:r>
        <w:rPr/>
        <w:t>is</w:t>
      </w:r>
      <w:r>
        <w:rPr>
          <w:spacing w:val="-5"/>
        </w:rPr>
        <w:t> </w:t>
      </w:r>
      <w:r>
        <w:rPr/>
        <w:t>holy,</w:t>
      </w:r>
      <w:r>
        <w:rPr>
          <w:spacing w:val="-5"/>
        </w:rPr>
        <w:t> </w:t>
      </w:r>
      <w:r>
        <w:rPr/>
        <w:t>what</w:t>
      </w:r>
      <w:r>
        <w:rPr>
          <w:spacing w:val="-5"/>
        </w:rPr>
        <w:t> </w:t>
      </w:r>
      <w:r>
        <w:rPr/>
        <w:t>is loud from what is lasting.</w:t>
      </w:r>
    </w:p>
    <w:p>
      <w:pPr>
        <w:pStyle w:val="BodyText"/>
        <w:spacing w:line="513" w:lineRule="auto"/>
        <w:ind w:right="372" w:firstLine="720"/>
      </w:pPr>
      <w:r>
        <w:rPr/>
        <w:t>The</w:t>
      </w:r>
      <w:r>
        <w:rPr>
          <w:spacing w:val="-4"/>
        </w:rPr>
        <w:t> </w:t>
      </w:r>
      <w:r>
        <w:rPr/>
        <w:t>early</w:t>
      </w:r>
      <w:r>
        <w:rPr>
          <w:spacing w:val="-3"/>
        </w:rPr>
        <w:t> </w:t>
      </w:r>
      <w:r>
        <w:rPr/>
        <w:t>Church</w:t>
      </w:r>
      <w:r>
        <w:rPr>
          <w:spacing w:val="-3"/>
        </w:rPr>
        <w:t> </w:t>
      </w:r>
      <w:r>
        <w:rPr/>
        <w:t>didn’t</w:t>
      </w:r>
      <w:r>
        <w:rPr>
          <w:spacing w:val="-3"/>
        </w:rPr>
        <w:t> </w:t>
      </w:r>
      <w:r>
        <w:rPr/>
        <w:t>change</w:t>
      </w:r>
      <w:r>
        <w:rPr>
          <w:spacing w:val="-4"/>
        </w:rPr>
        <w:t> </w:t>
      </w:r>
      <w:r>
        <w:rPr/>
        <w:t>the</w:t>
      </w:r>
      <w:r>
        <w:rPr>
          <w:spacing w:val="-4"/>
        </w:rPr>
        <w:t> </w:t>
      </w:r>
      <w:r>
        <w:rPr/>
        <w:t>world</w:t>
      </w:r>
      <w:r>
        <w:rPr>
          <w:spacing w:val="-3"/>
        </w:rPr>
        <w:t> </w:t>
      </w:r>
      <w:r>
        <w:rPr/>
        <w:t>by</w:t>
      </w:r>
      <w:r>
        <w:rPr>
          <w:spacing w:val="-3"/>
        </w:rPr>
        <w:t> </w:t>
      </w:r>
      <w:r>
        <w:rPr/>
        <w:t>winning</w:t>
      </w:r>
      <w:r>
        <w:rPr>
          <w:spacing w:val="-3"/>
        </w:rPr>
        <w:t> </w:t>
      </w:r>
      <w:r>
        <w:rPr/>
        <w:t>arguments.</w:t>
      </w:r>
      <w:r>
        <w:rPr>
          <w:spacing w:val="-3"/>
        </w:rPr>
        <w:t> </w:t>
      </w:r>
      <w:r>
        <w:rPr/>
        <w:t>It</w:t>
      </w:r>
      <w:r>
        <w:rPr>
          <w:spacing w:val="-3"/>
        </w:rPr>
        <w:t> </w:t>
      </w:r>
      <w:r>
        <w:rPr/>
        <w:t>changed</w:t>
      </w:r>
      <w:r>
        <w:rPr>
          <w:spacing w:val="-3"/>
        </w:rPr>
        <w:t> </w:t>
      </w:r>
      <w:r>
        <w:rPr/>
        <w:t>the</w:t>
      </w:r>
      <w:r>
        <w:rPr>
          <w:spacing w:val="-4"/>
        </w:rPr>
        <w:t> </w:t>
      </w:r>
      <w:r>
        <w:rPr/>
        <w:t>world</w:t>
      </w:r>
      <w:r>
        <w:rPr>
          <w:spacing w:val="-3"/>
        </w:rPr>
        <w:t> </w:t>
      </w:r>
      <w:r>
        <w:rPr/>
        <w:t>by living</w:t>
      </w:r>
      <w:r>
        <w:rPr>
          <w:spacing w:val="-6"/>
        </w:rPr>
        <w:t> </w:t>
      </w:r>
      <w:r>
        <w:rPr/>
        <w:t>differently</w:t>
      </w:r>
      <w:bookmarkStart w:name="_bookmark394" w:id="395"/>
      <w:bookmarkEnd w:id="395"/>
      <w:r>
        <w:rPr/>
        <w:t>.</w:t>
      </w:r>
      <w:hyperlink w:history="true" w:anchor="_bookmark395">
        <w:r>
          <w:rPr>
            <w:position w:val="5"/>
            <w:sz w:val="16"/>
          </w:rPr>
          <w:t>17</w:t>
        </w:r>
      </w:hyperlink>
      <w:r>
        <w:rPr>
          <w:spacing w:val="12"/>
          <w:position w:val="5"/>
          <w:sz w:val="16"/>
        </w:rPr>
        <w:t> </w:t>
      </w:r>
      <w:r>
        <w:rPr/>
        <w:t>They</w:t>
      </w:r>
      <w:r>
        <w:rPr>
          <w:spacing w:val="-4"/>
        </w:rPr>
        <w:t> </w:t>
      </w:r>
      <w:r>
        <w:rPr/>
        <w:t>didn’t</w:t>
      </w:r>
      <w:r>
        <w:rPr>
          <w:spacing w:val="-4"/>
        </w:rPr>
        <w:t> </w:t>
      </w:r>
      <w:r>
        <w:rPr/>
        <w:t>dam</w:t>
      </w:r>
      <w:r>
        <w:rPr>
          <w:spacing w:val="-3"/>
        </w:rPr>
        <w:t> </w:t>
      </w:r>
      <w:r>
        <w:rPr/>
        <w:t>the</w:t>
      </w:r>
      <w:r>
        <w:rPr>
          <w:spacing w:val="-5"/>
        </w:rPr>
        <w:t> </w:t>
      </w:r>
      <w:r>
        <w:rPr/>
        <w:t>river—they</w:t>
      </w:r>
      <w:r>
        <w:rPr>
          <w:spacing w:val="-3"/>
        </w:rPr>
        <w:t> </w:t>
      </w:r>
      <w:r>
        <w:rPr/>
        <w:t>dived</w:t>
      </w:r>
      <w:r>
        <w:rPr>
          <w:spacing w:val="-4"/>
        </w:rPr>
        <w:t> </w:t>
      </w:r>
      <w:r>
        <w:rPr/>
        <w:t>into</w:t>
      </w:r>
      <w:r>
        <w:rPr>
          <w:spacing w:val="-4"/>
        </w:rPr>
        <w:t> </w:t>
      </w:r>
      <w:r>
        <w:rPr/>
        <w:t>it.</w:t>
      </w:r>
      <w:r>
        <w:rPr>
          <w:spacing w:val="-8"/>
        </w:rPr>
        <w:t> </w:t>
      </w:r>
      <w:r>
        <w:rPr/>
        <w:t>That’s</w:t>
      </w:r>
      <w:r>
        <w:rPr>
          <w:spacing w:val="-4"/>
        </w:rPr>
        <w:t> </w:t>
      </w:r>
      <w:r>
        <w:rPr/>
        <w:t>still</w:t>
      </w:r>
      <w:r>
        <w:rPr>
          <w:spacing w:val="-3"/>
        </w:rPr>
        <w:t> </w:t>
      </w:r>
      <w:r>
        <w:rPr/>
        <w:t>the</w:t>
      </w:r>
      <w:r>
        <w:rPr>
          <w:spacing w:val="-5"/>
        </w:rPr>
        <w:t> </w:t>
      </w:r>
      <w:r>
        <w:rPr/>
        <w:t>invitation</w:t>
      </w:r>
      <w:r>
        <w:rPr>
          <w:spacing w:val="-3"/>
        </w:rPr>
        <w:t> </w:t>
      </w:r>
      <w:r>
        <w:rPr>
          <w:spacing w:val="-2"/>
        </w:rPr>
        <w:t>today.</w:t>
      </w:r>
    </w:p>
    <w:p>
      <w:pPr>
        <w:pStyle w:val="BodyText"/>
        <w:spacing w:line="266" w:lineRule="exact"/>
        <w:ind w:left="720"/>
      </w:pPr>
      <w:r>
        <w:rPr/>
        <w:t>Because</w:t>
      </w:r>
      <w:r>
        <w:rPr>
          <w:spacing w:val="-4"/>
        </w:rPr>
        <w:t> </w:t>
      </w:r>
      <w:r>
        <w:rPr/>
        <w:t>fusion</w:t>
      </w:r>
      <w:r>
        <w:rPr>
          <w:spacing w:val="-1"/>
        </w:rPr>
        <w:t> </w:t>
      </w:r>
      <w:r>
        <w:rPr/>
        <w:t>may</w:t>
      </w:r>
      <w:r>
        <w:rPr>
          <w:spacing w:val="-1"/>
        </w:rPr>
        <w:t> </w:t>
      </w:r>
      <w:r>
        <w:rPr/>
        <w:t>define</w:t>
      </w:r>
      <w:r>
        <w:rPr>
          <w:spacing w:val="-2"/>
        </w:rPr>
        <w:t> </w:t>
      </w:r>
      <w:r>
        <w:rPr/>
        <w:t>our</w:t>
      </w:r>
      <w:r>
        <w:rPr>
          <w:spacing w:val="-1"/>
        </w:rPr>
        <w:t> </w:t>
      </w:r>
      <w:r>
        <w:rPr/>
        <w:t>age</w:t>
      </w:r>
      <w:r>
        <w:rPr>
          <w:spacing w:val="-2"/>
        </w:rPr>
        <w:t> </w:t>
      </w:r>
      <w:r>
        <w:rPr/>
        <w:t>—</w:t>
      </w:r>
      <w:r>
        <w:rPr>
          <w:spacing w:val="-1"/>
        </w:rPr>
        <w:t> </w:t>
      </w:r>
      <w:r>
        <w:rPr/>
        <w:t>but</w:t>
      </w:r>
      <w:r>
        <w:rPr>
          <w:spacing w:val="-1"/>
        </w:rPr>
        <w:t> </w:t>
      </w:r>
      <w:r>
        <w:rPr/>
        <w:t>formation</w:t>
      </w:r>
      <w:r>
        <w:rPr>
          <w:spacing w:val="-1"/>
        </w:rPr>
        <w:t> </w:t>
      </w:r>
      <w:r>
        <w:rPr/>
        <w:t>will</w:t>
      </w:r>
      <w:r>
        <w:rPr>
          <w:spacing w:val="-1"/>
        </w:rPr>
        <w:t> </w:t>
      </w:r>
      <w:r>
        <w:rPr/>
        <w:t>define</w:t>
      </w:r>
      <w:r>
        <w:rPr>
          <w:spacing w:val="-2"/>
        </w:rPr>
        <w:t> </w:t>
      </w:r>
      <w:r>
        <w:rPr/>
        <w:t>our </w:t>
      </w:r>
      <w:r>
        <w:rPr>
          <w:spacing w:val="-2"/>
        </w:rPr>
        <w:t>eternity.</w:t>
      </w:r>
    </w:p>
    <w:p>
      <w:pPr>
        <w:pStyle w:val="BodyText"/>
        <w:spacing w:before="37"/>
      </w:pPr>
    </w:p>
    <w:p>
      <w:pPr>
        <w:pStyle w:val="BodyText"/>
        <w:spacing w:before="1"/>
      </w:pPr>
      <w:r>
        <w:rPr/>
        <w:t>And</w:t>
      </w:r>
      <w:r>
        <w:rPr>
          <w:spacing w:val="-1"/>
        </w:rPr>
        <w:t> </w:t>
      </w:r>
      <w:r>
        <w:rPr/>
        <w:t>the</w:t>
      </w:r>
      <w:r>
        <w:rPr>
          <w:spacing w:val="-2"/>
        </w:rPr>
        <w:t> </w:t>
      </w:r>
      <w:r>
        <w:rPr/>
        <w:t>only way</w:t>
      </w:r>
      <w:r>
        <w:rPr>
          <w:spacing w:val="-1"/>
        </w:rPr>
        <w:t> </w:t>
      </w:r>
      <w:r>
        <w:rPr/>
        <w:t>to move</w:t>
      </w:r>
      <w:r>
        <w:rPr>
          <w:spacing w:val="-2"/>
        </w:rPr>
        <w:t> </w:t>
      </w:r>
      <w:r>
        <w:rPr/>
        <w:t>against this</w:t>
      </w:r>
      <w:r>
        <w:rPr>
          <w:spacing w:val="-1"/>
        </w:rPr>
        <w:t> </w:t>
      </w:r>
      <w:r>
        <w:rPr/>
        <w:t>current is</w:t>
      </w:r>
      <w:r>
        <w:rPr>
          <w:spacing w:val="-1"/>
        </w:rPr>
        <w:t> </w:t>
      </w:r>
      <w:r>
        <w:rPr/>
        <w:t>to return</w:t>
      </w:r>
      <w:r>
        <w:rPr>
          <w:spacing w:val="-1"/>
        </w:rPr>
        <w:t> </w:t>
      </w:r>
      <w:r>
        <w:rPr/>
        <w:t>to the</w:t>
      </w:r>
      <w:r>
        <w:rPr>
          <w:spacing w:val="-2"/>
        </w:rPr>
        <w:t> </w:t>
      </w:r>
      <w:r>
        <w:rPr/>
        <w:t>Source</w:t>
      </w:r>
      <w:r>
        <w:rPr>
          <w:spacing w:val="-1"/>
        </w:rPr>
        <w:t> </w:t>
      </w:r>
      <w:r>
        <w:rPr>
          <w:spacing w:val="-2"/>
        </w:rPr>
        <w:t>Himself.</w:t>
      </w:r>
    </w:p>
    <w:p>
      <w:pPr>
        <w:pStyle w:val="BodyText"/>
        <w:spacing w:before="90"/>
      </w:pPr>
    </w:p>
    <w:p>
      <w:pPr>
        <w:pStyle w:val="Heading1"/>
        <w:spacing w:before="0"/>
      </w:pPr>
      <w:r>
        <w:rPr>
          <w:b w:val="0"/>
          <w:position w:val="-5"/>
        </w:rPr>
        <w:drawing>
          <wp:inline distT="0" distB="0" distL="0" distR="0">
            <wp:extent cx="190500" cy="190500"/>
            <wp:effectExtent l="0" t="0" r="0" b="0"/>
            <wp:docPr id="94" name="Image 94"/>
            <wp:cNvGraphicFramePr>
              <a:graphicFrameLocks/>
            </wp:cNvGraphicFramePr>
            <a:graphic>
              <a:graphicData uri="http://schemas.openxmlformats.org/drawingml/2006/picture">
                <pic:pic>
                  <pic:nvPicPr>
                    <pic:cNvPr id="94" name="Image 94"/>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1"/>
        <w:rPr>
          <w:b/>
        </w:rPr>
      </w:pPr>
    </w:p>
    <w:p>
      <w:pPr>
        <w:pStyle w:val="ListParagraph"/>
        <w:numPr>
          <w:ilvl w:val="0"/>
          <w:numId w:val="21"/>
        </w:numPr>
        <w:tabs>
          <w:tab w:pos="392" w:val="left" w:leader="none"/>
        </w:tabs>
        <w:spacing w:line="513" w:lineRule="auto" w:before="1" w:after="0"/>
        <w:ind w:left="392" w:right="456" w:hanging="393"/>
        <w:jc w:val="left"/>
        <w:rPr>
          <w:sz w:val="24"/>
        </w:rPr>
      </w:pPr>
      <w:r>
        <w:rPr>
          <w:sz w:val="24"/>
        </w:rPr>
        <w:t>What</w:t>
      </w:r>
      <w:r>
        <w:rPr>
          <w:spacing w:val="-4"/>
          <w:sz w:val="24"/>
        </w:rPr>
        <w:t> </w:t>
      </w:r>
      <w:r>
        <w:rPr>
          <w:sz w:val="24"/>
        </w:rPr>
        <w:t>role</w:t>
      </w:r>
      <w:r>
        <w:rPr>
          <w:spacing w:val="-5"/>
          <w:sz w:val="24"/>
        </w:rPr>
        <w:t> </w:t>
      </w:r>
      <w:r>
        <w:rPr>
          <w:sz w:val="24"/>
        </w:rPr>
        <w:t>did</w:t>
      </w:r>
      <w:r>
        <w:rPr>
          <w:spacing w:val="-4"/>
          <w:sz w:val="24"/>
        </w:rPr>
        <w:t> </w:t>
      </w:r>
      <w:r>
        <w:rPr>
          <w:sz w:val="24"/>
        </w:rPr>
        <w:t>fear</w:t>
      </w:r>
      <w:r>
        <w:rPr>
          <w:spacing w:val="-4"/>
          <w:sz w:val="24"/>
        </w:rPr>
        <w:t> </w:t>
      </w:r>
      <w:r>
        <w:rPr>
          <w:sz w:val="24"/>
        </w:rPr>
        <w:t>play</w:t>
      </w:r>
      <w:r>
        <w:rPr>
          <w:spacing w:val="-4"/>
          <w:sz w:val="24"/>
        </w:rPr>
        <w:t> </w:t>
      </w:r>
      <w:r>
        <w:rPr>
          <w:sz w:val="24"/>
        </w:rPr>
        <w:t>in</w:t>
      </w:r>
      <w:r>
        <w:rPr>
          <w:spacing w:val="-4"/>
          <w:sz w:val="24"/>
        </w:rPr>
        <w:t> </w:t>
      </w:r>
      <w:r>
        <w:rPr>
          <w:sz w:val="24"/>
        </w:rPr>
        <w:t>binding</w:t>
      </w:r>
      <w:r>
        <w:rPr>
          <w:spacing w:val="-4"/>
          <w:sz w:val="24"/>
        </w:rPr>
        <w:t> </w:t>
      </w:r>
      <w:r>
        <w:rPr>
          <w:sz w:val="24"/>
        </w:rPr>
        <w:t>evangelicals</w:t>
      </w:r>
      <w:r>
        <w:rPr>
          <w:spacing w:val="-4"/>
          <w:sz w:val="24"/>
        </w:rPr>
        <w:t> </w:t>
      </w:r>
      <w:r>
        <w:rPr>
          <w:sz w:val="24"/>
        </w:rPr>
        <w:t>to</w:t>
      </w:r>
      <w:r>
        <w:rPr>
          <w:spacing w:val="-4"/>
          <w:sz w:val="24"/>
        </w:rPr>
        <w:t> </w:t>
      </w:r>
      <w:r>
        <w:rPr>
          <w:sz w:val="24"/>
        </w:rPr>
        <w:t>conservative</w:t>
      </w:r>
      <w:r>
        <w:rPr>
          <w:spacing w:val="-5"/>
          <w:sz w:val="24"/>
        </w:rPr>
        <w:t> </w:t>
      </w:r>
      <w:r>
        <w:rPr>
          <w:sz w:val="24"/>
        </w:rPr>
        <w:t>politics</w:t>
      </w:r>
      <w:r>
        <w:rPr>
          <w:spacing w:val="-4"/>
          <w:sz w:val="24"/>
        </w:rPr>
        <w:t> </w:t>
      </w:r>
      <w:r>
        <w:rPr>
          <w:sz w:val="24"/>
        </w:rPr>
        <w:t>after</w:t>
      </w:r>
      <w:r>
        <w:rPr>
          <w:spacing w:val="-4"/>
          <w:sz w:val="24"/>
        </w:rPr>
        <w:t> </w:t>
      </w:r>
      <w:r>
        <w:rPr>
          <w:sz w:val="24"/>
        </w:rPr>
        <w:t>9/11</w:t>
      </w:r>
      <w:r>
        <w:rPr>
          <w:spacing w:val="-4"/>
          <w:sz w:val="24"/>
        </w:rPr>
        <w:t> </w:t>
      </w:r>
      <w:r>
        <w:rPr>
          <w:sz w:val="24"/>
        </w:rPr>
        <w:t>and</w:t>
      </w:r>
      <w:r>
        <w:rPr>
          <w:spacing w:val="-4"/>
          <w:sz w:val="24"/>
        </w:rPr>
        <w:t> </w:t>
      </w:r>
      <w:r>
        <w:rPr>
          <w:sz w:val="24"/>
        </w:rPr>
        <w:t>during Obama’s presidency?</w:t>
      </w:r>
    </w:p>
    <w:p>
      <w:pPr>
        <w:pStyle w:val="ListParagraph"/>
        <w:numPr>
          <w:ilvl w:val="0"/>
          <w:numId w:val="21"/>
        </w:numPr>
        <w:tabs>
          <w:tab w:pos="392" w:val="left" w:leader="none"/>
        </w:tabs>
        <w:spacing w:line="274" w:lineRule="exact" w:before="0" w:after="0"/>
        <w:ind w:left="392" w:right="0" w:hanging="392"/>
        <w:jc w:val="left"/>
        <w:rPr>
          <w:sz w:val="24"/>
        </w:rPr>
      </w:pPr>
      <w:r>
        <w:rPr>
          <w:sz w:val="24"/>
        </w:rPr>
        <w:t>Why</w:t>
      </w:r>
      <w:r>
        <w:rPr>
          <w:spacing w:val="-4"/>
          <w:sz w:val="24"/>
        </w:rPr>
        <w:t> </w:t>
      </w:r>
      <w:r>
        <w:rPr>
          <w:sz w:val="24"/>
        </w:rPr>
        <w:t>do</w:t>
      </w:r>
      <w:r>
        <w:rPr>
          <w:spacing w:val="-2"/>
          <w:sz w:val="24"/>
        </w:rPr>
        <w:t> </w:t>
      </w:r>
      <w:r>
        <w:rPr>
          <w:sz w:val="24"/>
        </w:rPr>
        <w:t>you</w:t>
      </w:r>
      <w:r>
        <w:rPr>
          <w:spacing w:val="-2"/>
          <w:sz w:val="24"/>
        </w:rPr>
        <w:t> </w:t>
      </w:r>
      <w:r>
        <w:rPr>
          <w:sz w:val="24"/>
        </w:rPr>
        <w:t>think</w:t>
      </w:r>
      <w:r>
        <w:rPr>
          <w:spacing w:val="-2"/>
          <w:sz w:val="24"/>
        </w:rPr>
        <w:t> </w:t>
      </w:r>
      <w:r>
        <w:rPr>
          <w:sz w:val="24"/>
        </w:rPr>
        <w:t>so</w:t>
      </w:r>
      <w:r>
        <w:rPr>
          <w:spacing w:val="-2"/>
          <w:sz w:val="24"/>
        </w:rPr>
        <w:t> </w:t>
      </w:r>
      <w:r>
        <w:rPr>
          <w:sz w:val="24"/>
        </w:rPr>
        <w:t>many</w:t>
      </w:r>
      <w:r>
        <w:rPr>
          <w:spacing w:val="-2"/>
          <w:sz w:val="24"/>
        </w:rPr>
        <w:t> </w:t>
      </w:r>
      <w:r>
        <w:rPr>
          <w:sz w:val="24"/>
        </w:rPr>
        <w:t>evangelicals</w:t>
      </w:r>
      <w:r>
        <w:rPr>
          <w:spacing w:val="-2"/>
          <w:sz w:val="24"/>
        </w:rPr>
        <w:t> </w:t>
      </w:r>
      <w:r>
        <w:rPr>
          <w:sz w:val="24"/>
        </w:rPr>
        <w:t>embraced</w:t>
      </w:r>
      <w:r>
        <w:rPr>
          <w:spacing w:val="-7"/>
          <w:sz w:val="24"/>
        </w:rPr>
        <w:t> </w:t>
      </w:r>
      <w:r>
        <w:rPr>
          <w:sz w:val="24"/>
        </w:rPr>
        <w:t>Trump</w:t>
      </w:r>
      <w:r>
        <w:rPr>
          <w:spacing w:val="-2"/>
          <w:sz w:val="24"/>
        </w:rPr>
        <w:t> </w:t>
      </w:r>
      <w:r>
        <w:rPr>
          <w:sz w:val="24"/>
        </w:rPr>
        <w:t>despite</w:t>
      </w:r>
      <w:r>
        <w:rPr>
          <w:spacing w:val="-3"/>
          <w:sz w:val="24"/>
        </w:rPr>
        <w:t> </w:t>
      </w:r>
      <w:r>
        <w:rPr>
          <w:sz w:val="24"/>
        </w:rPr>
        <w:t>his</w:t>
      </w:r>
      <w:r>
        <w:rPr>
          <w:spacing w:val="-1"/>
          <w:sz w:val="24"/>
        </w:rPr>
        <w:t> </w:t>
      </w:r>
      <w:r>
        <w:rPr>
          <w:spacing w:val="-2"/>
          <w:sz w:val="24"/>
        </w:rPr>
        <w:t>lifestyle?</w:t>
      </w:r>
    </w:p>
    <w:p>
      <w:pPr>
        <w:pStyle w:val="BodyText"/>
        <w:spacing w:before="177"/>
        <w:rPr>
          <w:sz w:val="20"/>
        </w:rPr>
      </w:pPr>
      <w:r>
        <w:rPr>
          <w:sz w:val="20"/>
        </w:rPr>
        <mc:AlternateContent>
          <mc:Choice Requires="wps">
            <w:drawing>
              <wp:anchor distT="0" distB="0" distL="0" distR="0" allowOverlap="1" layoutInCell="1" locked="0" behindDoc="1" simplePos="0" relativeHeight="487632384">
                <wp:simplePos x="0" y="0"/>
                <wp:positionH relativeFrom="page">
                  <wp:posOffset>914400</wp:posOffset>
                </wp:positionH>
                <wp:positionV relativeFrom="paragraph">
                  <wp:posOffset>274277</wp:posOffset>
                </wp:positionV>
                <wp:extent cx="1270000" cy="635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1.596645pt;width:100pt;height:.5pt;mso-position-horizontal-relative:page;mso-position-vertical-relative:paragraph;z-index:-15684096;mso-wrap-distance-left:0;mso-wrap-distance-right:0" id="docshape87"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395" w:id="396"/>
      <w:bookmarkEnd w:id="396"/>
      <w:r>
        <w:rPr/>
      </w:r>
      <w:hyperlink w:history="true" w:anchor="_bookmark394">
        <w:r>
          <w:rPr>
            <w:position w:val="4"/>
            <w:sz w:val="13"/>
          </w:rPr>
          <w:t>17</w:t>
        </w:r>
      </w:hyperlink>
      <w:r>
        <w:rPr>
          <w:spacing w:val="28"/>
          <w:position w:val="4"/>
          <w:sz w:val="13"/>
        </w:rPr>
        <w:t> </w:t>
      </w:r>
      <w:r>
        <w:rPr>
          <w:sz w:val="20"/>
        </w:rPr>
        <w:t>Rodney Stark, The Rise of Christianity: How the Obscure, Marginal Jesus Movement Became the Dominant</w:t>
      </w:r>
      <w:r>
        <w:rPr>
          <w:spacing w:val="-5"/>
          <w:sz w:val="20"/>
        </w:rPr>
        <w:t> </w:t>
      </w:r>
      <w:r>
        <w:rPr>
          <w:sz w:val="20"/>
        </w:rPr>
        <w:t>Religious</w:t>
      </w:r>
      <w:r>
        <w:rPr>
          <w:spacing w:val="-5"/>
          <w:sz w:val="20"/>
        </w:rPr>
        <w:t> </w:t>
      </w:r>
      <w:r>
        <w:rPr>
          <w:sz w:val="20"/>
        </w:rPr>
        <w:t>Force</w:t>
      </w:r>
      <w:r>
        <w:rPr>
          <w:spacing w:val="-5"/>
          <w:sz w:val="20"/>
        </w:rPr>
        <w:t> </w:t>
      </w:r>
      <w:r>
        <w:rPr>
          <w:sz w:val="20"/>
        </w:rPr>
        <w:t>in</w:t>
      </w:r>
      <w:r>
        <w:rPr>
          <w:spacing w:val="-5"/>
          <w:sz w:val="20"/>
        </w:rPr>
        <w:t> </w:t>
      </w:r>
      <w:r>
        <w:rPr>
          <w:sz w:val="20"/>
        </w:rPr>
        <w:t>the</w:t>
      </w:r>
      <w:r>
        <w:rPr>
          <w:spacing w:val="-9"/>
          <w:sz w:val="20"/>
        </w:rPr>
        <w:t> </w:t>
      </w:r>
      <w:r>
        <w:rPr>
          <w:sz w:val="20"/>
        </w:rPr>
        <w:t>Western</w:t>
      </w:r>
      <w:r>
        <w:rPr>
          <w:spacing w:val="-9"/>
          <w:sz w:val="20"/>
        </w:rPr>
        <w:t> </w:t>
      </w:r>
      <w:r>
        <w:rPr>
          <w:sz w:val="20"/>
        </w:rPr>
        <w:t>World</w:t>
      </w:r>
      <w:r>
        <w:rPr>
          <w:spacing w:val="-5"/>
          <w:sz w:val="20"/>
        </w:rPr>
        <w:t> </w:t>
      </w:r>
      <w:r>
        <w:rPr>
          <w:sz w:val="20"/>
        </w:rPr>
        <w:t>in</w:t>
      </w:r>
      <w:r>
        <w:rPr>
          <w:spacing w:val="-5"/>
          <w:sz w:val="20"/>
        </w:rPr>
        <w:t> </w:t>
      </w:r>
      <w:r>
        <w:rPr>
          <w:sz w:val="20"/>
        </w:rPr>
        <w:t>a</w:t>
      </w:r>
      <w:r>
        <w:rPr>
          <w:spacing w:val="-5"/>
          <w:sz w:val="20"/>
        </w:rPr>
        <w:t> </w:t>
      </w:r>
      <w:r>
        <w:rPr>
          <w:sz w:val="20"/>
        </w:rPr>
        <w:t>Few</w:t>
      </w:r>
      <w:r>
        <w:rPr>
          <w:spacing w:val="-5"/>
          <w:sz w:val="20"/>
        </w:rPr>
        <w:t> </w:t>
      </w:r>
      <w:r>
        <w:rPr>
          <w:sz w:val="20"/>
        </w:rPr>
        <w:t>Centuries</w:t>
      </w:r>
      <w:r>
        <w:rPr>
          <w:spacing w:val="-5"/>
          <w:sz w:val="20"/>
        </w:rPr>
        <w:t> </w:t>
      </w:r>
      <w:r>
        <w:rPr>
          <w:sz w:val="20"/>
        </w:rPr>
        <w:t>(Princeton,</w:t>
      </w:r>
      <w:r>
        <w:rPr>
          <w:spacing w:val="-5"/>
          <w:sz w:val="20"/>
        </w:rPr>
        <w:t> </w:t>
      </w:r>
      <w:r>
        <w:rPr>
          <w:sz w:val="20"/>
        </w:rPr>
        <w:t>NJ:</w:t>
      </w:r>
      <w:r>
        <w:rPr>
          <w:spacing w:val="-5"/>
          <w:sz w:val="20"/>
        </w:rPr>
        <w:t> </w:t>
      </w:r>
      <w:r>
        <w:rPr>
          <w:sz w:val="20"/>
        </w:rPr>
        <w:t>Princeton</w:t>
      </w:r>
      <w:r>
        <w:rPr>
          <w:spacing w:val="-5"/>
          <w:sz w:val="20"/>
        </w:rPr>
        <w:t> </w:t>
      </w:r>
      <w:r>
        <w:rPr>
          <w:sz w:val="20"/>
        </w:rPr>
        <w:t>University Press, 1996), 195–98.</w:t>
      </w:r>
    </w:p>
    <w:p>
      <w:pPr>
        <w:spacing w:after="0" w:line="230" w:lineRule="auto"/>
        <w:jc w:val="left"/>
        <w:rPr>
          <w:sz w:val="20"/>
        </w:rPr>
        <w:sectPr>
          <w:pgSz w:w="12240" w:h="15840"/>
          <w:pgMar w:header="714" w:footer="0" w:top="1340" w:bottom="280" w:left="1440" w:right="1080"/>
        </w:sectPr>
      </w:pPr>
    </w:p>
    <w:p>
      <w:pPr>
        <w:pStyle w:val="ListParagraph"/>
        <w:numPr>
          <w:ilvl w:val="0"/>
          <w:numId w:val="21"/>
        </w:numPr>
        <w:tabs>
          <w:tab w:pos="392" w:val="left" w:leader="none"/>
        </w:tabs>
        <w:spacing w:line="240" w:lineRule="auto" w:before="111" w:after="0"/>
        <w:ind w:left="392" w:right="0" w:hanging="392"/>
        <w:jc w:val="left"/>
        <w:rPr>
          <w:sz w:val="24"/>
        </w:rPr>
      </w:pPr>
      <w:r>
        <w:rPr>
          <w:sz w:val="24"/>
        </w:rPr>
        <w:t>How</w:t>
      </w:r>
      <w:r>
        <w:rPr>
          <w:spacing w:val="-2"/>
          <w:sz w:val="24"/>
        </w:rPr>
        <w:t> </w:t>
      </w:r>
      <w:r>
        <w:rPr>
          <w:sz w:val="24"/>
        </w:rPr>
        <w:t>has</w:t>
      </w:r>
      <w:r>
        <w:rPr>
          <w:spacing w:val="-1"/>
          <w:sz w:val="24"/>
        </w:rPr>
        <w:t> </w:t>
      </w:r>
      <w:r>
        <w:rPr>
          <w:sz w:val="24"/>
        </w:rPr>
        <w:t>social</w:t>
      </w:r>
      <w:r>
        <w:rPr>
          <w:spacing w:val="-1"/>
          <w:sz w:val="24"/>
        </w:rPr>
        <w:t> </w:t>
      </w:r>
      <w:r>
        <w:rPr>
          <w:sz w:val="24"/>
        </w:rPr>
        <w:t>media</w:t>
      </w:r>
      <w:r>
        <w:rPr>
          <w:spacing w:val="-2"/>
          <w:sz w:val="24"/>
        </w:rPr>
        <w:t> </w:t>
      </w:r>
      <w:r>
        <w:rPr>
          <w:sz w:val="24"/>
        </w:rPr>
        <w:t>shaped</w:t>
      </w:r>
      <w:r>
        <w:rPr>
          <w:spacing w:val="-1"/>
          <w:sz w:val="24"/>
        </w:rPr>
        <w:t> </w:t>
      </w:r>
      <w:r>
        <w:rPr>
          <w:sz w:val="24"/>
        </w:rPr>
        <w:t>the</w:t>
      </w:r>
      <w:r>
        <w:rPr>
          <w:spacing w:val="-2"/>
          <w:sz w:val="24"/>
        </w:rPr>
        <w:t> </w:t>
      </w:r>
      <w:r>
        <w:rPr>
          <w:sz w:val="24"/>
        </w:rPr>
        <w:t>fusion</w:t>
      </w:r>
      <w:r>
        <w:rPr>
          <w:spacing w:val="-1"/>
          <w:sz w:val="24"/>
        </w:rPr>
        <w:t> </w:t>
      </w:r>
      <w:r>
        <w:rPr>
          <w:sz w:val="24"/>
        </w:rPr>
        <w:t>of</w:t>
      </w:r>
      <w:r>
        <w:rPr>
          <w:spacing w:val="-1"/>
          <w:sz w:val="24"/>
        </w:rPr>
        <w:t> </w:t>
      </w:r>
      <w:r>
        <w:rPr>
          <w:sz w:val="24"/>
        </w:rPr>
        <w:t>Christianity</w:t>
      </w:r>
      <w:r>
        <w:rPr>
          <w:spacing w:val="-1"/>
          <w:sz w:val="24"/>
        </w:rPr>
        <w:t> </w:t>
      </w:r>
      <w:r>
        <w:rPr>
          <w:sz w:val="24"/>
        </w:rPr>
        <w:t>and</w:t>
      </w:r>
      <w:r>
        <w:rPr>
          <w:spacing w:val="-1"/>
          <w:sz w:val="24"/>
        </w:rPr>
        <w:t> </w:t>
      </w:r>
      <w:r>
        <w:rPr>
          <w:spacing w:val="-2"/>
          <w:sz w:val="24"/>
        </w:rPr>
        <w:t>conservatism?</w:t>
      </w:r>
    </w:p>
    <w:p>
      <w:pPr>
        <w:pStyle w:val="BodyText"/>
        <w:spacing w:before="38"/>
      </w:pPr>
    </w:p>
    <w:p>
      <w:pPr>
        <w:pStyle w:val="ListParagraph"/>
        <w:numPr>
          <w:ilvl w:val="0"/>
          <w:numId w:val="21"/>
        </w:numPr>
        <w:tabs>
          <w:tab w:pos="392" w:val="left" w:leader="none"/>
        </w:tabs>
        <w:spacing w:line="513" w:lineRule="auto" w:before="0" w:after="0"/>
        <w:ind w:left="392" w:right="834" w:hanging="393"/>
        <w:jc w:val="left"/>
        <w:rPr>
          <w:sz w:val="24"/>
        </w:rPr>
      </w:pPr>
      <w:r>
        <w:rPr>
          <w:sz w:val="24"/>
        </w:rPr>
        <w:t>What</w:t>
      </w:r>
      <w:r>
        <w:rPr>
          <w:spacing w:val="-3"/>
          <w:sz w:val="24"/>
        </w:rPr>
        <w:t> </w:t>
      </w:r>
      <w:r>
        <w:rPr>
          <w:sz w:val="24"/>
        </w:rPr>
        <w:t>do</w:t>
      </w:r>
      <w:r>
        <w:rPr>
          <w:spacing w:val="-3"/>
          <w:sz w:val="24"/>
        </w:rPr>
        <w:t> </w:t>
      </w:r>
      <w:r>
        <w:rPr>
          <w:sz w:val="24"/>
        </w:rPr>
        <w:t>you</w:t>
      </w:r>
      <w:r>
        <w:rPr>
          <w:spacing w:val="-3"/>
          <w:sz w:val="24"/>
        </w:rPr>
        <w:t> </w:t>
      </w:r>
      <w:r>
        <w:rPr>
          <w:sz w:val="24"/>
        </w:rPr>
        <w:t>think</w:t>
      </w:r>
      <w:r>
        <w:rPr>
          <w:spacing w:val="-3"/>
          <w:sz w:val="24"/>
        </w:rPr>
        <w:t> </w:t>
      </w:r>
      <w:r>
        <w:rPr>
          <w:sz w:val="24"/>
        </w:rPr>
        <w:t>younger</w:t>
      </w:r>
      <w:r>
        <w:rPr>
          <w:spacing w:val="-3"/>
          <w:sz w:val="24"/>
        </w:rPr>
        <w:t> </w:t>
      </w:r>
      <w:r>
        <w:rPr>
          <w:sz w:val="24"/>
        </w:rPr>
        <w:t>generations</w:t>
      </w:r>
      <w:r>
        <w:rPr>
          <w:spacing w:val="-3"/>
          <w:sz w:val="24"/>
        </w:rPr>
        <w:t> </w:t>
      </w:r>
      <w:r>
        <w:rPr>
          <w:sz w:val="24"/>
        </w:rPr>
        <w:t>are</w:t>
      </w:r>
      <w:r>
        <w:rPr>
          <w:spacing w:val="-4"/>
          <w:sz w:val="24"/>
        </w:rPr>
        <w:t> </w:t>
      </w:r>
      <w:r>
        <w:rPr>
          <w:sz w:val="24"/>
        </w:rPr>
        <w:t>rejecting</w:t>
      </w:r>
      <w:r>
        <w:rPr>
          <w:spacing w:val="-3"/>
          <w:sz w:val="24"/>
        </w:rPr>
        <w:t> </w:t>
      </w:r>
      <w:r>
        <w:rPr>
          <w:sz w:val="24"/>
        </w:rPr>
        <w:t>when</w:t>
      </w:r>
      <w:r>
        <w:rPr>
          <w:spacing w:val="-3"/>
          <w:sz w:val="24"/>
        </w:rPr>
        <w:t> </w:t>
      </w:r>
      <w:r>
        <w:rPr>
          <w:sz w:val="24"/>
        </w:rPr>
        <w:t>they</w:t>
      </w:r>
      <w:r>
        <w:rPr>
          <w:spacing w:val="-3"/>
          <w:sz w:val="24"/>
        </w:rPr>
        <w:t> </w:t>
      </w:r>
      <w:r>
        <w:rPr>
          <w:sz w:val="24"/>
        </w:rPr>
        <w:t>leave</w:t>
      </w:r>
      <w:r>
        <w:rPr>
          <w:spacing w:val="-4"/>
          <w:sz w:val="24"/>
        </w:rPr>
        <w:t> </w:t>
      </w:r>
      <w:r>
        <w:rPr>
          <w:sz w:val="24"/>
        </w:rPr>
        <w:t>the</w:t>
      </w:r>
      <w:r>
        <w:rPr>
          <w:spacing w:val="-4"/>
          <w:sz w:val="24"/>
        </w:rPr>
        <w:t> </w:t>
      </w:r>
      <w:r>
        <w:rPr>
          <w:sz w:val="24"/>
        </w:rPr>
        <w:t>church—Jesus Himself, or the fusion of Jesus with politics?</w:t>
      </w:r>
    </w:p>
    <w:p>
      <w:pPr>
        <w:pStyle w:val="ListParagraph"/>
        <w:numPr>
          <w:ilvl w:val="0"/>
          <w:numId w:val="21"/>
        </w:numPr>
        <w:tabs>
          <w:tab w:pos="392" w:val="left" w:leader="none"/>
        </w:tabs>
        <w:spacing w:line="513" w:lineRule="auto" w:before="0" w:after="0"/>
        <w:ind w:left="392" w:right="853" w:hanging="393"/>
        <w:jc w:val="left"/>
        <w:rPr>
          <w:sz w:val="24"/>
        </w:rPr>
      </w:pPr>
      <w:r>
        <w:rPr>
          <w:sz w:val="24"/>
        </w:rPr>
        <w:t>If</w:t>
      </w:r>
      <w:r>
        <w:rPr>
          <w:spacing w:val="-5"/>
          <w:sz w:val="24"/>
        </w:rPr>
        <w:t> </w:t>
      </w:r>
      <w:r>
        <w:rPr>
          <w:sz w:val="24"/>
        </w:rPr>
        <w:t>Christianity</w:t>
      </w:r>
      <w:r>
        <w:rPr>
          <w:spacing w:val="-3"/>
          <w:sz w:val="24"/>
        </w:rPr>
        <w:t> </w:t>
      </w:r>
      <w:r>
        <w:rPr>
          <w:sz w:val="24"/>
        </w:rPr>
        <w:t>were</w:t>
      </w:r>
      <w:r>
        <w:rPr>
          <w:spacing w:val="-4"/>
          <w:sz w:val="24"/>
        </w:rPr>
        <w:t> </w:t>
      </w:r>
      <w:r>
        <w:rPr>
          <w:sz w:val="24"/>
        </w:rPr>
        <w:t>disentangled</w:t>
      </w:r>
      <w:r>
        <w:rPr>
          <w:spacing w:val="-3"/>
          <w:sz w:val="24"/>
        </w:rPr>
        <w:t> </w:t>
      </w:r>
      <w:r>
        <w:rPr>
          <w:sz w:val="24"/>
        </w:rPr>
        <w:t>from</w:t>
      </w:r>
      <w:r>
        <w:rPr>
          <w:spacing w:val="-3"/>
          <w:sz w:val="24"/>
        </w:rPr>
        <w:t> </w:t>
      </w:r>
      <w:r>
        <w:rPr>
          <w:sz w:val="24"/>
        </w:rPr>
        <w:t>conservatism,</w:t>
      </w:r>
      <w:r>
        <w:rPr>
          <w:spacing w:val="-3"/>
          <w:sz w:val="24"/>
        </w:rPr>
        <w:t> </w:t>
      </w:r>
      <w:r>
        <w:rPr>
          <w:sz w:val="24"/>
        </w:rPr>
        <w:t>what</w:t>
      </w:r>
      <w:r>
        <w:rPr>
          <w:spacing w:val="-3"/>
          <w:sz w:val="24"/>
        </w:rPr>
        <w:t> </w:t>
      </w:r>
      <w:r>
        <w:rPr>
          <w:sz w:val="24"/>
        </w:rPr>
        <w:t>would</w:t>
      </w:r>
      <w:r>
        <w:rPr>
          <w:spacing w:val="-3"/>
          <w:sz w:val="24"/>
        </w:rPr>
        <w:t> </w:t>
      </w:r>
      <w:r>
        <w:rPr>
          <w:sz w:val="24"/>
        </w:rPr>
        <w:t>it</w:t>
      </w:r>
      <w:r>
        <w:rPr>
          <w:spacing w:val="-3"/>
          <w:sz w:val="24"/>
        </w:rPr>
        <w:t> </w:t>
      </w:r>
      <w:r>
        <w:rPr>
          <w:sz w:val="24"/>
        </w:rPr>
        <w:t>look</w:t>
      </w:r>
      <w:r>
        <w:rPr>
          <w:spacing w:val="-3"/>
          <w:sz w:val="24"/>
        </w:rPr>
        <w:t> </w:t>
      </w:r>
      <w:r>
        <w:rPr>
          <w:sz w:val="24"/>
        </w:rPr>
        <w:t>like</w:t>
      </w:r>
      <w:r>
        <w:rPr>
          <w:spacing w:val="-4"/>
          <w:sz w:val="24"/>
        </w:rPr>
        <w:t> </w:t>
      </w:r>
      <w:r>
        <w:rPr>
          <w:sz w:val="24"/>
        </w:rPr>
        <w:t>in</w:t>
      </w:r>
      <w:r>
        <w:rPr>
          <w:spacing w:val="-15"/>
          <w:sz w:val="24"/>
        </w:rPr>
        <w:t> </w:t>
      </w:r>
      <w:r>
        <w:rPr>
          <w:sz w:val="24"/>
        </w:rPr>
        <w:t>America </w:t>
      </w:r>
      <w:r>
        <w:rPr>
          <w:spacing w:val="-2"/>
          <w:sz w:val="24"/>
        </w:rPr>
        <w:t>today?</w:t>
      </w:r>
    </w:p>
    <w:p>
      <w:pPr>
        <w:pStyle w:val="ListParagraph"/>
        <w:spacing w:after="0" w:line="513" w:lineRule="auto"/>
        <w:jc w:val="left"/>
        <w:rPr>
          <w:sz w:val="24"/>
        </w:rPr>
        <w:sectPr>
          <w:pgSz w:w="12240" w:h="15840"/>
          <w:pgMar w:header="714" w:footer="0" w:top="1340" w:bottom="280" w:left="1440" w:right="1080"/>
        </w:sectPr>
      </w:pPr>
    </w:p>
    <w:p>
      <w:pPr>
        <w:pStyle w:val="Heading1"/>
      </w:pPr>
      <w:r>
        <w:rPr/>
        <w:t>Chapter</w:t>
      </w:r>
      <w:r>
        <w:rPr>
          <w:spacing w:val="-14"/>
        </w:rPr>
        <w:t> </w:t>
      </w:r>
      <w:r>
        <w:rPr/>
        <w:t>11</w:t>
      </w:r>
      <w:r>
        <w:rPr>
          <w:spacing w:val="-6"/>
        </w:rPr>
        <w:t> </w:t>
      </w:r>
      <w:r>
        <w:rPr/>
        <w:t>–</w:t>
      </w:r>
      <w:r>
        <w:rPr>
          <w:spacing w:val="-7"/>
        </w:rPr>
        <w:t> </w:t>
      </w:r>
      <w:r>
        <w:rPr/>
        <w:t>Cultural</w:t>
      </w:r>
      <w:r>
        <w:rPr>
          <w:spacing w:val="-11"/>
        </w:rPr>
        <w:t> </w:t>
      </w:r>
      <w:r>
        <w:rPr/>
        <w:t>Touchpoints</w:t>
      </w:r>
      <w:r>
        <w:rPr>
          <w:spacing w:val="-6"/>
        </w:rPr>
        <w:t> </w:t>
      </w:r>
      <w:r>
        <w:rPr/>
        <w:t>of</w:t>
      </w:r>
      <w:r>
        <w:rPr>
          <w:spacing w:val="-7"/>
        </w:rPr>
        <w:t> </w:t>
      </w:r>
      <w:r>
        <w:rPr/>
        <w:t>the</w:t>
      </w:r>
      <w:r>
        <w:rPr>
          <w:spacing w:val="-7"/>
        </w:rPr>
        <w:t> </w:t>
      </w:r>
      <w:r>
        <w:rPr>
          <w:spacing w:val="-2"/>
        </w:rPr>
        <w:t>Fusion</w:t>
      </w:r>
    </w:p>
    <w:p>
      <w:pPr>
        <w:pStyle w:val="BodyText"/>
        <w:spacing w:before="38"/>
        <w:rPr>
          <w:b/>
        </w:rPr>
      </w:pPr>
    </w:p>
    <w:p>
      <w:pPr>
        <w:pStyle w:val="BodyText"/>
        <w:spacing w:line="513" w:lineRule="auto"/>
        <w:ind w:right="372" w:firstLine="720"/>
      </w:pPr>
      <w:r>
        <w:rPr/>
        <w:t>Ideas move slowly. But events, narratives, celebrities, and symbols move fast. For many Christians</w:t>
      </w:r>
      <w:r>
        <w:rPr>
          <w:spacing w:val="-6"/>
        </w:rPr>
        <w:t> </w:t>
      </w:r>
      <w:r>
        <w:rPr/>
        <w:t>in</w:t>
      </w:r>
      <w:r>
        <w:rPr>
          <w:spacing w:val="-15"/>
        </w:rPr>
        <w:t> </w:t>
      </w:r>
      <w:r>
        <w:rPr/>
        <w:t>America,</w:t>
      </w:r>
      <w:r>
        <w:rPr>
          <w:spacing w:val="-4"/>
        </w:rPr>
        <w:t> </w:t>
      </w:r>
      <w:r>
        <w:rPr/>
        <w:t>the</w:t>
      </w:r>
      <w:r>
        <w:rPr>
          <w:spacing w:val="-5"/>
        </w:rPr>
        <w:t> </w:t>
      </w:r>
      <w:r>
        <w:rPr/>
        <w:t>fusion</w:t>
      </w:r>
      <w:r>
        <w:rPr>
          <w:spacing w:val="-4"/>
        </w:rPr>
        <w:t> </w:t>
      </w:r>
      <w:r>
        <w:rPr/>
        <w:t>of</w:t>
      </w:r>
      <w:r>
        <w:rPr>
          <w:spacing w:val="-4"/>
        </w:rPr>
        <w:t> </w:t>
      </w:r>
      <w:r>
        <w:rPr/>
        <w:t>faith</w:t>
      </w:r>
      <w:r>
        <w:rPr>
          <w:spacing w:val="-4"/>
        </w:rPr>
        <w:t> </w:t>
      </w:r>
      <w:r>
        <w:rPr/>
        <w:t>and</w:t>
      </w:r>
      <w:r>
        <w:rPr>
          <w:spacing w:val="-4"/>
        </w:rPr>
        <w:t> </w:t>
      </w:r>
      <w:r>
        <w:rPr/>
        <w:t>conservatism</w:t>
      </w:r>
      <w:r>
        <w:rPr>
          <w:spacing w:val="-4"/>
        </w:rPr>
        <w:t> </w:t>
      </w:r>
      <w:r>
        <w:rPr/>
        <w:t>hasn’t</w:t>
      </w:r>
      <w:r>
        <w:rPr>
          <w:spacing w:val="-4"/>
        </w:rPr>
        <w:t> </w:t>
      </w:r>
      <w:r>
        <w:rPr/>
        <w:t>just</w:t>
      </w:r>
      <w:r>
        <w:rPr>
          <w:spacing w:val="-4"/>
        </w:rPr>
        <w:t> </w:t>
      </w:r>
      <w:r>
        <w:rPr/>
        <w:t>been</w:t>
      </w:r>
      <w:r>
        <w:rPr>
          <w:spacing w:val="-4"/>
        </w:rPr>
        <w:t> </w:t>
      </w:r>
      <w:r>
        <w:rPr/>
        <w:t>a</w:t>
      </w:r>
      <w:r>
        <w:rPr>
          <w:spacing w:val="-5"/>
        </w:rPr>
        <w:t> </w:t>
      </w:r>
      <w:r>
        <w:rPr/>
        <w:t>theology—it’s</w:t>
      </w:r>
      <w:r>
        <w:rPr>
          <w:spacing w:val="-4"/>
        </w:rPr>
        <w:t> </w:t>
      </w:r>
      <w:r>
        <w:rPr/>
        <w:t>been lived in high-visibility moments.</w:t>
      </w:r>
      <w:r>
        <w:rPr>
          <w:spacing w:val="-5"/>
        </w:rPr>
        <w:t> </w:t>
      </w:r>
      <w:r>
        <w:rPr/>
        <w:t>These cultural touchpoints serve as shaping stories—they teach people what it means to belong, who is friend or foe, and how faith and politics intertwine. Like stones thrown into a river, these moments send ripples far beyond their origin.</w:t>
      </w:r>
    </w:p>
    <w:p>
      <w:pPr>
        <w:pStyle w:val="BodyText"/>
        <w:spacing w:line="513" w:lineRule="auto"/>
        <w:ind w:right="370" w:firstLine="720"/>
      </w:pPr>
      <w:r>
        <w:rPr/>
        <w:t>If</w:t>
      </w:r>
      <w:r>
        <w:rPr>
          <w:spacing w:val="-4"/>
        </w:rPr>
        <w:t> </w:t>
      </w:r>
      <w:r>
        <w:rPr/>
        <w:t>Chapter</w:t>
      </w:r>
      <w:r>
        <w:rPr>
          <w:spacing w:val="-4"/>
        </w:rPr>
        <w:t> </w:t>
      </w:r>
      <w:r>
        <w:rPr/>
        <w:t>9</w:t>
      </w:r>
      <w:r>
        <w:rPr>
          <w:spacing w:val="-4"/>
        </w:rPr>
        <w:t> </w:t>
      </w:r>
      <w:r>
        <w:rPr/>
        <w:t>painted</w:t>
      </w:r>
      <w:r>
        <w:rPr>
          <w:spacing w:val="-4"/>
        </w:rPr>
        <w:t> </w:t>
      </w:r>
      <w:r>
        <w:rPr/>
        <w:t>the</w:t>
      </w:r>
      <w:r>
        <w:rPr>
          <w:spacing w:val="-4"/>
        </w:rPr>
        <w:t> </w:t>
      </w:r>
      <w:r>
        <w:rPr/>
        <w:t>panorama,</w:t>
      </w:r>
      <w:r>
        <w:rPr>
          <w:spacing w:val="-4"/>
        </w:rPr>
        <w:t> </w:t>
      </w:r>
      <w:r>
        <w:rPr/>
        <w:t>Chapter</w:t>
      </w:r>
      <w:r>
        <w:rPr>
          <w:spacing w:val="-4"/>
        </w:rPr>
        <w:t> </w:t>
      </w:r>
      <w:r>
        <w:rPr/>
        <w:t>11</w:t>
      </w:r>
      <w:r>
        <w:rPr>
          <w:spacing w:val="-4"/>
        </w:rPr>
        <w:t> </w:t>
      </w:r>
      <w:r>
        <w:rPr/>
        <w:t>dives</w:t>
      </w:r>
      <w:r>
        <w:rPr>
          <w:spacing w:val="-4"/>
        </w:rPr>
        <w:t> </w:t>
      </w:r>
      <w:r>
        <w:rPr/>
        <w:t>into</w:t>
      </w:r>
      <w:r>
        <w:rPr>
          <w:spacing w:val="-4"/>
        </w:rPr>
        <w:t> </w:t>
      </w:r>
      <w:r>
        <w:rPr/>
        <w:t>the</w:t>
      </w:r>
      <w:r>
        <w:rPr>
          <w:spacing w:val="-4"/>
        </w:rPr>
        <w:t> </w:t>
      </w:r>
      <w:r>
        <w:rPr/>
        <w:t>landmarks</w:t>
      </w:r>
      <w:r>
        <w:rPr>
          <w:spacing w:val="-4"/>
        </w:rPr>
        <w:t> </w:t>
      </w:r>
      <w:r>
        <w:rPr/>
        <w:t>along</w:t>
      </w:r>
      <w:r>
        <w:rPr>
          <w:spacing w:val="-4"/>
        </w:rPr>
        <w:t> </w:t>
      </w:r>
      <w:r>
        <w:rPr/>
        <w:t>the</w:t>
      </w:r>
      <w:r>
        <w:rPr>
          <w:spacing w:val="-4"/>
        </w:rPr>
        <w:t> </w:t>
      </w:r>
      <w:r>
        <w:rPr/>
        <w:t>road: those events that people remember, argue about, and carry in their identity.</w:t>
      </w:r>
    </w:p>
    <w:p>
      <w:pPr>
        <w:pStyle w:val="BodyText"/>
        <w:spacing w:line="513" w:lineRule="auto"/>
        <w:ind w:right="370" w:firstLine="720"/>
      </w:pPr>
      <w:r>
        <w:rPr/>
        <w:t>When</w:t>
      </w:r>
      <w:r>
        <w:rPr>
          <w:spacing w:val="-5"/>
        </w:rPr>
        <w:t> </w:t>
      </w:r>
      <w:r>
        <w:rPr/>
        <w:t>Chick-fil-A</w:t>
      </w:r>
      <w:r>
        <w:rPr>
          <w:spacing w:val="-15"/>
        </w:rPr>
        <w:t> </w:t>
      </w:r>
      <w:r>
        <w:rPr/>
        <w:t>affirmed</w:t>
      </w:r>
      <w:r>
        <w:rPr>
          <w:spacing w:val="-4"/>
        </w:rPr>
        <w:t> </w:t>
      </w:r>
      <w:r>
        <w:rPr/>
        <w:t>a</w:t>
      </w:r>
      <w:r>
        <w:rPr>
          <w:spacing w:val="-5"/>
        </w:rPr>
        <w:t> </w:t>
      </w:r>
      <w:r>
        <w:rPr/>
        <w:t>traditional</w:t>
      </w:r>
      <w:r>
        <w:rPr>
          <w:spacing w:val="-4"/>
        </w:rPr>
        <w:t> </w:t>
      </w:r>
      <w:r>
        <w:rPr/>
        <w:t>view</w:t>
      </w:r>
      <w:r>
        <w:rPr>
          <w:spacing w:val="-4"/>
        </w:rPr>
        <w:t> </w:t>
      </w:r>
      <w:r>
        <w:rPr/>
        <w:t>of</w:t>
      </w:r>
      <w:r>
        <w:rPr>
          <w:spacing w:val="-4"/>
        </w:rPr>
        <w:t> </w:t>
      </w:r>
      <w:r>
        <w:rPr/>
        <w:t>marriage</w:t>
      </w:r>
      <w:r>
        <w:rPr>
          <w:spacing w:val="-5"/>
        </w:rPr>
        <w:t> </w:t>
      </w:r>
      <w:r>
        <w:rPr/>
        <w:t>in</w:t>
      </w:r>
      <w:r>
        <w:rPr>
          <w:spacing w:val="-4"/>
        </w:rPr>
        <w:t> </w:t>
      </w:r>
      <w:r>
        <w:rPr/>
        <w:t>2012,</w:t>
      </w:r>
      <w:r>
        <w:rPr>
          <w:spacing w:val="-4"/>
        </w:rPr>
        <w:t> </w:t>
      </w:r>
      <w:r>
        <w:rPr/>
        <w:t>a</w:t>
      </w:r>
      <w:r>
        <w:rPr>
          <w:spacing w:val="-5"/>
        </w:rPr>
        <w:t> </w:t>
      </w:r>
      <w:r>
        <w:rPr/>
        <w:t>chicken</w:t>
      </w:r>
      <w:r>
        <w:rPr>
          <w:spacing w:val="-4"/>
        </w:rPr>
        <w:t> </w:t>
      </w:r>
      <w:r>
        <w:rPr/>
        <w:t>sandwich became a cultural symbol</w:t>
      </w:r>
      <w:bookmarkStart w:name="_bookmark396" w:id="397"/>
      <w:bookmarkEnd w:id="397"/>
      <w:r>
        <w:rPr/>
        <w:t>.</w:t>
      </w:r>
      <w:hyperlink w:history="true" w:anchor="_bookmark398">
        <w:r>
          <w:rPr>
            <w:position w:val="5"/>
            <w:sz w:val="16"/>
          </w:rPr>
          <w:t>1</w:t>
        </w:r>
      </w:hyperlink>
      <w:r>
        <w:rPr>
          <w:spacing w:val="24"/>
          <w:position w:val="5"/>
          <w:sz w:val="16"/>
        </w:rPr>
        <w:t> </w:t>
      </w:r>
      <w:r>
        <w:rPr/>
        <w:t>What felt like a market decision became a religious signal. The</w:t>
      </w:r>
    </w:p>
    <w:p>
      <w:pPr>
        <w:pStyle w:val="BodyText"/>
        <w:spacing w:line="513" w:lineRule="auto"/>
        <w:ind w:right="588"/>
      </w:pPr>
      <w:r>
        <w:rPr/>
        <w:t>backlash</w:t>
      </w:r>
      <w:r>
        <w:rPr>
          <w:spacing w:val="-3"/>
        </w:rPr>
        <w:t> </w:t>
      </w:r>
      <w:r>
        <w:rPr/>
        <w:t>from</w:t>
      </w:r>
      <w:r>
        <w:rPr>
          <w:spacing w:val="-3"/>
        </w:rPr>
        <w:t> </w:t>
      </w:r>
      <w:r>
        <w:rPr/>
        <w:t>progressives,</w:t>
      </w:r>
      <w:r>
        <w:rPr>
          <w:spacing w:val="-3"/>
        </w:rPr>
        <w:t> </w:t>
      </w:r>
      <w:r>
        <w:rPr/>
        <w:t>the</w:t>
      </w:r>
      <w:r>
        <w:rPr>
          <w:spacing w:val="-4"/>
        </w:rPr>
        <w:t> </w:t>
      </w:r>
      <w:r>
        <w:rPr/>
        <w:t>mass</w:t>
      </w:r>
      <w:r>
        <w:rPr>
          <w:spacing w:val="-3"/>
        </w:rPr>
        <w:t> </w:t>
      </w:r>
      <w:r>
        <w:rPr/>
        <w:t>support</w:t>
      </w:r>
      <w:r>
        <w:rPr>
          <w:spacing w:val="-3"/>
        </w:rPr>
        <w:t> </w:t>
      </w:r>
      <w:r>
        <w:rPr/>
        <w:t>from</w:t>
      </w:r>
      <w:r>
        <w:rPr>
          <w:spacing w:val="-3"/>
        </w:rPr>
        <w:t> </w:t>
      </w:r>
      <w:r>
        <w:rPr/>
        <w:t>conservatives,</w:t>
      </w:r>
      <w:r>
        <w:rPr>
          <w:spacing w:val="-3"/>
        </w:rPr>
        <w:t> </w:t>
      </w:r>
      <w:r>
        <w:rPr/>
        <w:t>and</w:t>
      </w:r>
      <w:r>
        <w:rPr>
          <w:spacing w:val="-3"/>
        </w:rPr>
        <w:t> </w:t>
      </w:r>
      <w:r>
        <w:rPr/>
        <w:t>the</w:t>
      </w:r>
      <w:r>
        <w:rPr>
          <w:spacing w:val="-4"/>
        </w:rPr>
        <w:t> </w:t>
      </w:r>
      <w:r>
        <w:rPr/>
        <w:t>debates</w:t>
      </w:r>
      <w:r>
        <w:rPr>
          <w:spacing w:val="-3"/>
        </w:rPr>
        <w:t> </w:t>
      </w:r>
      <w:r>
        <w:rPr/>
        <w:t>in</w:t>
      </w:r>
      <w:r>
        <w:rPr>
          <w:spacing w:val="-3"/>
        </w:rPr>
        <w:t> </w:t>
      </w:r>
      <w:r>
        <w:rPr/>
        <w:t>the</w:t>
      </w:r>
      <w:r>
        <w:rPr>
          <w:spacing w:val="-4"/>
        </w:rPr>
        <w:t> </w:t>
      </w:r>
      <w:r>
        <w:rPr/>
        <w:t>media all revealed how consumer identity had become theological.</w:t>
      </w:r>
    </w:p>
    <w:p>
      <w:pPr>
        <w:pStyle w:val="BodyText"/>
        <w:spacing w:line="274" w:lineRule="exact"/>
        <w:ind w:left="720"/>
      </w:pPr>
      <w:r>
        <w:rPr/>
        <w:t>For</w:t>
      </w:r>
      <w:r>
        <w:rPr>
          <w:spacing w:val="-2"/>
        </w:rPr>
        <w:t> </w:t>
      </w:r>
      <w:r>
        <w:rPr/>
        <w:t>many</w:t>
      </w:r>
      <w:r>
        <w:rPr>
          <w:spacing w:val="-1"/>
        </w:rPr>
        <w:t> </w:t>
      </w:r>
      <w:r>
        <w:rPr/>
        <w:t>Christians,</w:t>
      </w:r>
      <w:r>
        <w:rPr>
          <w:spacing w:val="-1"/>
        </w:rPr>
        <w:t> </w:t>
      </w:r>
      <w:r>
        <w:rPr/>
        <w:t>buying</w:t>
      </w:r>
      <w:r>
        <w:rPr>
          <w:spacing w:val="-1"/>
        </w:rPr>
        <w:t> </w:t>
      </w:r>
      <w:r>
        <w:rPr/>
        <w:t>(or</w:t>
      </w:r>
      <w:r>
        <w:rPr>
          <w:spacing w:val="-2"/>
        </w:rPr>
        <w:t> </w:t>
      </w:r>
      <w:r>
        <w:rPr/>
        <w:t>defending)</w:t>
      </w:r>
      <w:r>
        <w:rPr>
          <w:spacing w:val="-1"/>
        </w:rPr>
        <w:t> </w:t>
      </w:r>
      <w:r>
        <w:rPr/>
        <w:t>a</w:t>
      </w:r>
      <w:r>
        <w:rPr>
          <w:spacing w:val="-2"/>
        </w:rPr>
        <w:t> </w:t>
      </w:r>
      <w:r>
        <w:rPr/>
        <w:t>sandwich</w:t>
      </w:r>
      <w:r>
        <w:rPr>
          <w:spacing w:val="-1"/>
        </w:rPr>
        <w:t> </w:t>
      </w:r>
      <w:r>
        <w:rPr/>
        <w:t>was</w:t>
      </w:r>
      <w:r>
        <w:rPr>
          <w:spacing w:val="-1"/>
        </w:rPr>
        <w:t> </w:t>
      </w:r>
      <w:r>
        <w:rPr/>
        <w:t>baptized</w:t>
      </w:r>
      <w:r>
        <w:rPr>
          <w:spacing w:val="-2"/>
        </w:rPr>
        <w:t> </w:t>
      </w:r>
      <w:r>
        <w:rPr/>
        <w:t>as</w:t>
      </w:r>
      <w:r>
        <w:rPr>
          <w:spacing w:val="-1"/>
        </w:rPr>
        <w:t> </w:t>
      </w:r>
      <w:r>
        <w:rPr/>
        <w:t>an</w:t>
      </w:r>
      <w:r>
        <w:rPr>
          <w:spacing w:val="-1"/>
        </w:rPr>
        <w:t> </w:t>
      </w:r>
      <w:r>
        <w:rPr/>
        <w:t>act</w:t>
      </w:r>
      <w:r>
        <w:rPr>
          <w:spacing w:val="-1"/>
        </w:rPr>
        <w:t> </w:t>
      </w:r>
      <w:r>
        <w:rPr/>
        <w:t>of</w:t>
      </w:r>
      <w:r>
        <w:rPr>
          <w:spacing w:val="-1"/>
        </w:rPr>
        <w:t> </w:t>
      </w:r>
      <w:r>
        <w:rPr>
          <w:spacing w:val="-2"/>
        </w:rPr>
        <w:t>witness.</w:t>
      </w:r>
    </w:p>
    <w:p>
      <w:pPr>
        <w:pStyle w:val="BodyText"/>
        <w:spacing w:before="31"/>
      </w:pPr>
    </w:p>
    <w:p>
      <w:pPr>
        <w:pStyle w:val="BodyText"/>
        <w:spacing w:line="513" w:lineRule="auto"/>
      </w:pPr>
      <w:r>
        <w:rPr/>
        <w:t>The</w:t>
      </w:r>
      <w:r>
        <w:rPr>
          <w:spacing w:val="-5"/>
        </w:rPr>
        <w:t> </w:t>
      </w:r>
      <w:r>
        <w:rPr/>
        <w:t>lines</w:t>
      </w:r>
      <w:r>
        <w:rPr>
          <w:spacing w:val="-4"/>
        </w:rPr>
        <w:t> </w:t>
      </w:r>
      <w:r>
        <w:rPr/>
        <w:t>that</w:t>
      </w:r>
      <w:r>
        <w:rPr>
          <w:spacing w:val="-4"/>
        </w:rPr>
        <w:t> </w:t>
      </w:r>
      <w:r>
        <w:rPr/>
        <w:t>day</w:t>
      </w:r>
      <w:r>
        <w:rPr>
          <w:spacing w:val="-4"/>
        </w:rPr>
        <w:t> </w:t>
      </w:r>
      <w:r>
        <w:rPr/>
        <w:t>weren’t</w:t>
      </w:r>
      <w:r>
        <w:rPr>
          <w:spacing w:val="-4"/>
        </w:rPr>
        <w:t> </w:t>
      </w:r>
      <w:r>
        <w:rPr/>
        <w:t>just</w:t>
      </w:r>
      <w:r>
        <w:rPr>
          <w:spacing w:val="-4"/>
        </w:rPr>
        <w:t> </w:t>
      </w:r>
      <w:r>
        <w:rPr/>
        <w:t>about</w:t>
      </w:r>
      <w:r>
        <w:rPr>
          <w:spacing w:val="-4"/>
        </w:rPr>
        <w:t> </w:t>
      </w:r>
      <w:r>
        <w:rPr/>
        <w:t>appetite—they</w:t>
      </w:r>
      <w:r>
        <w:rPr>
          <w:spacing w:val="-4"/>
        </w:rPr>
        <w:t> </w:t>
      </w:r>
      <w:r>
        <w:rPr/>
        <w:t>were</w:t>
      </w:r>
      <w:r>
        <w:rPr>
          <w:spacing w:val="-5"/>
        </w:rPr>
        <w:t> </w:t>
      </w:r>
      <w:r>
        <w:rPr/>
        <w:t>about</w:t>
      </w:r>
      <w:r>
        <w:rPr>
          <w:spacing w:val="-4"/>
        </w:rPr>
        <w:t> </w:t>
      </w:r>
      <w:r>
        <w:rPr/>
        <w:t>allegiance.</w:t>
      </w:r>
      <w:r>
        <w:rPr>
          <w:spacing w:val="-4"/>
        </w:rPr>
        <w:t> </w:t>
      </w:r>
      <w:r>
        <w:rPr/>
        <w:t>Conviction</w:t>
      </w:r>
      <w:r>
        <w:rPr>
          <w:spacing w:val="-4"/>
        </w:rPr>
        <w:t> </w:t>
      </w:r>
      <w:r>
        <w:rPr/>
        <w:t>turned consumer. Allegiance became appetite.</w:t>
      </w:r>
    </w:p>
    <w:p>
      <w:pPr>
        <w:pStyle w:val="BodyText"/>
        <w:spacing w:line="513" w:lineRule="auto"/>
        <w:ind w:right="342" w:firstLine="720"/>
      </w:pPr>
      <w:r>
        <w:rPr/>
        <w:t>Not long after, another icon entered the spotlight. When Phil Robertson made comments critical</w:t>
      </w:r>
      <w:r>
        <w:rPr>
          <w:spacing w:val="-5"/>
        </w:rPr>
        <w:t> </w:t>
      </w:r>
      <w:r>
        <w:rPr/>
        <w:t>of</w:t>
      </w:r>
      <w:r>
        <w:rPr>
          <w:spacing w:val="-4"/>
        </w:rPr>
        <w:t> </w:t>
      </w:r>
      <w:r>
        <w:rPr/>
        <w:t>homosexuality</w:t>
      </w:r>
      <w:r>
        <w:rPr>
          <w:spacing w:val="-4"/>
        </w:rPr>
        <w:t> </w:t>
      </w:r>
      <w:r>
        <w:rPr/>
        <w:t>and</w:t>
      </w:r>
      <w:r>
        <w:rPr>
          <w:spacing w:val="-4"/>
        </w:rPr>
        <w:t> </w:t>
      </w:r>
      <w:r>
        <w:rPr/>
        <w:t>was</w:t>
      </w:r>
      <w:r>
        <w:rPr>
          <w:spacing w:val="-4"/>
        </w:rPr>
        <w:t> </w:t>
      </w:r>
      <w:r>
        <w:rPr/>
        <w:t>suspended</w:t>
      </w:r>
      <w:r>
        <w:rPr>
          <w:spacing w:val="-4"/>
        </w:rPr>
        <w:t> </w:t>
      </w:r>
      <w:r>
        <w:rPr/>
        <w:t>by</w:t>
      </w:r>
      <w:r>
        <w:rPr>
          <w:spacing w:val="-15"/>
        </w:rPr>
        <w:t> </w:t>
      </w:r>
      <w:r>
        <w:rPr/>
        <w:t>A&amp;E,</w:t>
      </w:r>
      <w:r>
        <w:rPr>
          <w:spacing w:val="-4"/>
        </w:rPr>
        <w:t> </w:t>
      </w:r>
      <w:r>
        <w:rPr/>
        <w:t>evangelical</w:t>
      </w:r>
      <w:r>
        <w:rPr>
          <w:spacing w:val="-4"/>
        </w:rPr>
        <w:t> </w:t>
      </w:r>
      <w:r>
        <w:rPr/>
        <w:t>Christians</w:t>
      </w:r>
      <w:r>
        <w:rPr>
          <w:spacing w:val="-4"/>
        </w:rPr>
        <w:t> </w:t>
      </w:r>
      <w:r>
        <w:rPr/>
        <w:t>rallied</w:t>
      </w:r>
      <w:r>
        <w:rPr>
          <w:spacing w:val="-4"/>
        </w:rPr>
        <w:t> </w:t>
      </w:r>
      <w:r>
        <w:rPr/>
        <w:t>behind</w:t>
      </w:r>
      <w:r>
        <w:rPr>
          <w:spacing w:val="-4"/>
        </w:rPr>
        <w:t> </w:t>
      </w:r>
      <w:r>
        <w:rPr/>
        <w:t>him</w:t>
      </w:r>
      <w:bookmarkStart w:name="_bookmark397" w:id="398"/>
      <w:bookmarkEnd w:id="398"/>
      <w:r>
        <w:rPr/>
        <w:t>.</w:t>
      </w:r>
      <w:hyperlink w:history="true" w:anchor="_bookmark399">
        <w:r>
          <w:rPr>
            <w:position w:val="5"/>
            <w:sz w:val="16"/>
          </w:rPr>
          <w:t>2</w:t>
        </w:r>
      </w:hyperlink>
      <w:r>
        <w:rPr>
          <w:spacing w:val="40"/>
          <w:position w:val="5"/>
          <w:sz w:val="16"/>
        </w:rPr>
        <w:t> </w:t>
      </w:r>
      <w:r>
        <w:rPr/>
        <w:t>Robertson became a cultural hero, a sort of “outsider prophet,” a man unafraid to speak God’s truth even in the face of backlash.</w:t>
      </w:r>
    </w:p>
    <w:p>
      <w:pPr>
        <w:pStyle w:val="BodyText"/>
        <w:spacing w:before="38"/>
        <w:rPr>
          <w:sz w:val="20"/>
        </w:rPr>
      </w:pPr>
      <w:r>
        <w:rPr>
          <w:sz w:val="20"/>
        </w:rPr>
        <mc:AlternateContent>
          <mc:Choice Requires="wps">
            <w:drawing>
              <wp:anchor distT="0" distB="0" distL="0" distR="0" allowOverlap="1" layoutInCell="1" locked="0" behindDoc="1" simplePos="0" relativeHeight="487632896">
                <wp:simplePos x="0" y="0"/>
                <wp:positionH relativeFrom="page">
                  <wp:posOffset>914400</wp:posOffset>
                </wp:positionH>
                <wp:positionV relativeFrom="paragraph">
                  <wp:posOffset>185799</wp:posOffset>
                </wp:positionV>
                <wp:extent cx="1270000" cy="6350"/>
                <wp:effectExtent l="0" t="0" r="0" b="0"/>
                <wp:wrapTopAndBottom/>
                <wp:docPr id="96" name="Graphic 96"/>
                <wp:cNvGraphicFramePr>
                  <a:graphicFrameLocks/>
                </wp:cNvGraphicFramePr>
                <a:graphic>
                  <a:graphicData uri="http://schemas.microsoft.com/office/word/2010/wordprocessingShape">
                    <wps:wsp>
                      <wps:cNvPr id="96" name="Graphic 9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4.62991pt;width:100pt;height:.5pt;mso-position-horizontal-relative:page;mso-position-vertical-relative:paragraph;z-index:-15683584;mso-wrap-distance-left:0;mso-wrap-distance-right:0" id="docshape88"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398" w:id="399"/>
      <w:bookmarkEnd w:id="399"/>
      <w:r>
        <w:rPr/>
      </w:r>
      <w:hyperlink w:history="true" w:anchor="_bookmark396">
        <w:r>
          <w:rPr>
            <w:position w:val="4"/>
            <w:sz w:val="13"/>
          </w:rPr>
          <w:t>1</w:t>
        </w:r>
      </w:hyperlink>
      <w:r>
        <w:rPr>
          <w:spacing w:val="10"/>
          <w:position w:val="4"/>
          <w:sz w:val="13"/>
        </w:rPr>
        <w:t> </w:t>
      </w:r>
      <w:r>
        <w:rPr>
          <w:sz w:val="20"/>
        </w:rPr>
        <w:t>Kim</w:t>
      </w:r>
      <w:r>
        <w:rPr>
          <w:spacing w:val="-5"/>
          <w:sz w:val="20"/>
        </w:rPr>
        <w:t> </w:t>
      </w:r>
      <w:r>
        <w:rPr>
          <w:sz w:val="20"/>
        </w:rPr>
        <w:t>Severson,</w:t>
      </w:r>
      <w:r>
        <w:rPr>
          <w:spacing w:val="-5"/>
          <w:sz w:val="20"/>
        </w:rPr>
        <w:t> </w:t>
      </w:r>
      <w:r>
        <w:rPr>
          <w:sz w:val="20"/>
        </w:rPr>
        <w:t>“Chick-fil-A</w:t>
      </w:r>
      <w:r>
        <w:rPr>
          <w:spacing w:val="-15"/>
          <w:sz w:val="20"/>
        </w:rPr>
        <w:t> </w:t>
      </w:r>
      <w:r>
        <w:rPr>
          <w:sz w:val="20"/>
        </w:rPr>
        <w:t>Thrust</w:t>
      </w:r>
      <w:r>
        <w:rPr>
          <w:spacing w:val="-5"/>
          <w:sz w:val="20"/>
        </w:rPr>
        <w:t> </w:t>
      </w:r>
      <w:r>
        <w:rPr>
          <w:sz w:val="20"/>
        </w:rPr>
        <w:t>Back</w:t>
      </w:r>
      <w:r>
        <w:rPr>
          <w:spacing w:val="-5"/>
          <w:sz w:val="20"/>
        </w:rPr>
        <w:t> </w:t>
      </w:r>
      <w:r>
        <w:rPr>
          <w:sz w:val="20"/>
        </w:rPr>
        <w:t>into</w:t>
      </w:r>
      <w:r>
        <w:rPr>
          <w:spacing w:val="-5"/>
          <w:sz w:val="20"/>
        </w:rPr>
        <w:t> </w:t>
      </w:r>
      <w:r>
        <w:rPr>
          <w:sz w:val="20"/>
        </w:rPr>
        <w:t>the</w:t>
      </w:r>
      <w:r>
        <w:rPr>
          <w:spacing w:val="-5"/>
          <w:sz w:val="20"/>
        </w:rPr>
        <w:t> </w:t>
      </w:r>
      <w:r>
        <w:rPr>
          <w:sz w:val="20"/>
        </w:rPr>
        <w:t>Spotlight</w:t>
      </w:r>
      <w:r>
        <w:rPr>
          <w:spacing w:val="-5"/>
          <w:sz w:val="20"/>
        </w:rPr>
        <w:t> </w:t>
      </w:r>
      <w:r>
        <w:rPr>
          <w:sz w:val="20"/>
        </w:rPr>
        <w:t>on</w:t>
      </w:r>
      <w:r>
        <w:rPr>
          <w:spacing w:val="-5"/>
          <w:sz w:val="20"/>
        </w:rPr>
        <w:t> </w:t>
      </w:r>
      <w:r>
        <w:rPr>
          <w:sz w:val="20"/>
        </w:rPr>
        <w:t>Gay</w:t>
      </w:r>
      <w:r>
        <w:rPr>
          <w:spacing w:val="-5"/>
          <w:sz w:val="20"/>
        </w:rPr>
        <w:t> </w:t>
      </w:r>
      <w:r>
        <w:rPr>
          <w:sz w:val="20"/>
        </w:rPr>
        <w:t>Rights,”</w:t>
      </w:r>
      <w:r>
        <w:rPr>
          <w:spacing w:val="-5"/>
          <w:sz w:val="20"/>
        </w:rPr>
        <w:t> </w:t>
      </w:r>
      <w:r>
        <w:rPr>
          <w:i/>
          <w:sz w:val="20"/>
        </w:rPr>
        <w:t>New</w:t>
      </w:r>
      <w:r>
        <w:rPr>
          <w:i/>
          <w:spacing w:val="-5"/>
          <w:sz w:val="20"/>
        </w:rPr>
        <w:t> </w:t>
      </w:r>
      <w:r>
        <w:rPr>
          <w:i/>
          <w:sz w:val="20"/>
        </w:rPr>
        <w:t>York</w:t>
      </w:r>
      <w:r>
        <w:rPr>
          <w:i/>
          <w:spacing w:val="-5"/>
          <w:sz w:val="20"/>
        </w:rPr>
        <w:t> </w:t>
      </w:r>
      <w:r>
        <w:rPr>
          <w:i/>
          <w:sz w:val="20"/>
        </w:rPr>
        <w:t>Times</w:t>
      </w:r>
      <w:r>
        <w:rPr>
          <w:sz w:val="20"/>
        </w:rPr>
        <w:t>,</w:t>
      </w:r>
      <w:r>
        <w:rPr>
          <w:spacing w:val="-5"/>
          <w:sz w:val="20"/>
        </w:rPr>
        <w:t> </w:t>
      </w:r>
      <w:r>
        <w:rPr>
          <w:sz w:val="20"/>
        </w:rPr>
        <w:t>July</w:t>
      </w:r>
      <w:r>
        <w:rPr>
          <w:spacing w:val="-5"/>
          <w:sz w:val="20"/>
        </w:rPr>
        <w:t> </w:t>
      </w:r>
      <w:r>
        <w:rPr>
          <w:sz w:val="20"/>
        </w:rPr>
        <w:t>25, 2012, </w:t>
      </w:r>
      <w:r>
        <w:rPr>
          <w:color w:val="0000EE"/>
          <w:sz w:val="20"/>
          <w:u w:val="single" w:color="0000EE"/>
        </w:rPr>
        <w:t>https://</w:t>
      </w:r>
      <w:hyperlink r:id="rId17">
        <w:r>
          <w:rPr>
            <w:color w:val="0000EE"/>
            <w:sz w:val="20"/>
            <w:u w:val="single" w:color="0000EE"/>
          </w:rPr>
          <w:t>www.nytimes.com/2012/07/26/us/chick-fil-a-thrust-back-into-the-spotlight-on-gay-</w:t>
        </w:r>
      </w:hyperlink>
      <w:r>
        <w:rPr>
          <w:color w:val="0000EE"/>
          <w:sz w:val="20"/>
        </w:rPr>
        <w:t> </w:t>
      </w:r>
      <w:r>
        <w:rPr>
          <w:color w:val="0000EE"/>
          <w:spacing w:val="-2"/>
          <w:sz w:val="20"/>
          <w:u w:val="single" w:color="0000EE"/>
        </w:rPr>
        <w:t>rights.html</w:t>
      </w:r>
      <w:r>
        <w:rPr>
          <w:spacing w:val="-2"/>
          <w:sz w:val="20"/>
        </w:rPr>
        <w:t>.</w:t>
      </w:r>
    </w:p>
    <w:p>
      <w:pPr>
        <w:spacing w:line="230" w:lineRule="auto" w:before="189"/>
        <w:ind w:left="720" w:right="703" w:firstLine="0"/>
        <w:jc w:val="left"/>
        <w:rPr>
          <w:sz w:val="20"/>
        </w:rPr>
      </w:pPr>
      <w:bookmarkStart w:name="_bookmark399" w:id="400"/>
      <w:bookmarkEnd w:id="400"/>
      <w:r>
        <w:rPr/>
      </w:r>
      <w:hyperlink w:history="true" w:anchor="_bookmark397">
        <w:r>
          <w:rPr>
            <w:position w:val="4"/>
            <w:sz w:val="13"/>
          </w:rPr>
          <w:t>2</w:t>
        </w:r>
      </w:hyperlink>
      <w:r>
        <w:rPr>
          <w:position w:val="4"/>
          <w:sz w:val="13"/>
        </w:rPr>
        <w:t> </w:t>
      </w:r>
      <w:r>
        <w:rPr>
          <w:sz w:val="20"/>
        </w:rPr>
        <w:t>Alan</w:t>
      </w:r>
      <w:r>
        <w:rPr>
          <w:spacing w:val="-5"/>
          <w:sz w:val="20"/>
        </w:rPr>
        <w:t> </w:t>
      </w:r>
      <w:r>
        <w:rPr>
          <w:sz w:val="20"/>
        </w:rPr>
        <w:t>Blinder</w:t>
      </w:r>
      <w:r>
        <w:rPr>
          <w:spacing w:val="-5"/>
          <w:sz w:val="20"/>
        </w:rPr>
        <w:t> </w:t>
      </w:r>
      <w:r>
        <w:rPr>
          <w:sz w:val="20"/>
        </w:rPr>
        <w:t>and</w:t>
      </w:r>
      <w:r>
        <w:rPr>
          <w:spacing w:val="-5"/>
          <w:sz w:val="20"/>
        </w:rPr>
        <w:t> </w:t>
      </w:r>
      <w:r>
        <w:rPr>
          <w:sz w:val="20"/>
        </w:rPr>
        <w:t>Bill</w:t>
      </w:r>
      <w:r>
        <w:rPr>
          <w:spacing w:val="-5"/>
          <w:sz w:val="20"/>
        </w:rPr>
        <w:t> </w:t>
      </w:r>
      <w:r>
        <w:rPr>
          <w:sz w:val="20"/>
        </w:rPr>
        <w:t>Carter,</w:t>
      </w:r>
      <w:r>
        <w:rPr>
          <w:spacing w:val="-5"/>
          <w:sz w:val="20"/>
        </w:rPr>
        <w:t> </w:t>
      </w:r>
      <w:r>
        <w:rPr>
          <w:sz w:val="20"/>
        </w:rPr>
        <w:t>“A&amp;E</w:t>
      </w:r>
      <w:r>
        <w:rPr>
          <w:spacing w:val="-5"/>
          <w:sz w:val="20"/>
        </w:rPr>
        <w:t> </w:t>
      </w:r>
      <w:r>
        <w:rPr>
          <w:sz w:val="20"/>
        </w:rPr>
        <w:t>Reinstates</w:t>
      </w:r>
      <w:r>
        <w:rPr>
          <w:spacing w:val="-5"/>
          <w:sz w:val="20"/>
        </w:rPr>
        <w:t> </w:t>
      </w:r>
      <w:r>
        <w:rPr>
          <w:sz w:val="20"/>
        </w:rPr>
        <w:t>Phil</w:t>
      </w:r>
      <w:r>
        <w:rPr>
          <w:spacing w:val="-5"/>
          <w:sz w:val="20"/>
        </w:rPr>
        <w:t> </w:t>
      </w:r>
      <w:r>
        <w:rPr>
          <w:sz w:val="20"/>
        </w:rPr>
        <w:t>Robertson,”</w:t>
      </w:r>
      <w:r>
        <w:rPr>
          <w:spacing w:val="-6"/>
          <w:sz w:val="20"/>
        </w:rPr>
        <w:t> </w:t>
      </w:r>
      <w:r>
        <w:rPr>
          <w:i/>
          <w:sz w:val="20"/>
        </w:rPr>
        <w:t>New</w:t>
      </w:r>
      <w:r>
        <w:rPr>
          <w:i/>
          <w:spacing w:val="-5"/>
          <w:sz w:val="20"/>
        </w:rPr>
        <w:t> </w:t>
      </w:r>
      <w:r>
        <w:rPr>
          <w:i/>
          <w:sz w:val="20"/>
        </w:rPr>
        <w:t>York</w:t>
      </w:r>
      <w:r>
        <w:rPr>
          <w:i/>
          <w:spacing w:val="-5"/>
          <w:sz w:val="20"/>
        </w:rPr>
        <w:t> </w:t>
      </w:r>
      <w:r>
        <w:rPr>
          <w:i/>
          <w:sz w:val="20"/>
        </w:rPr>
        <w:t>Times</w:t>
      </w:r>
      <w:r>
        <w:rPr>
          <w:sz w:val="20"/>
        </w:rPr>
        <w:t>,</w:t>
      </w:r>
      <w:r>
        <w:rPr>
          <w:spacing w:val="-5"/>
          <w:sz w:val="20"/>
        </w:rPr>
        <w:t> </w:t>
      </w:r>
      <w:r>
        <w:rPr>
          <w:sz w:val="20"/>
        </w:rPr>
        <w:t>December</w:t>
      </w:r>
      <w:r>
        <w:rPr>
          <w:spacing w:val="-5"/>
          <w:sz w:val="20"/>
        </w:rPr>
        <w:t> </w:t>
      </w:r>
      <w:r>
        <w:rPr>
          <w:sz w:val="20"/>
        </w:rPr>
        <w:t>27,</w:t>
      </w:r>
      <w:r>
        <w:rPr>
          <w:spacing w:val="-5"/>
          <w:sz w:val="20"/>
        </w:rPr>
        <w:t> </w:t>
      </w:r>
      <w:r>
        <w:rPr>
          <w:sz w:val="20"/>
        </w:rPr>
        <w:t>2013, </w:t>
      </w:r>
      <w:r>
        <w:rPr>
          <w:color w:val="0000EE"/>
          <w:spacing w:val="-2"/>
          <w:sz w:val="20"/>
          <w:u w:val="single" w:color="0000EE"/>
        </w:rPr>
        <w:t>https://</w:t>
      </w:r>
      <w:hyperlink r:id="rId18">
        <w:r>
          <w:rPr>
            <w:color w:val="0000EE"/>
            <w:spacing w:val="-2"/>
            <w:sz w:val="20"/>
            <w:u w:val="single" w:color="0000EE"/>
          </w:rPr>
          <w:t>www.nytimes.com/2013/12/28/business/media/a-e-reinstates-phil-robertson.html</w:t>
        </w:r>
      </w:hyperlink>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This episode turned a duck-hunting family into a flashpoint in the culture war. It wasn’t about ducks — it was about devotion. It suggested that Christian voices were marginalized and that</w:t>
      </w:r>
      <w:r>
        <w:rPr>
          <w:spacing w:val="-3"/>
        </w:rPr>
        <w:t> </w:t>
      </w:r>
      <w:r>
        <w:rPr/>
        <w:t>one</w:t>
      </w:r>
      <w:r>
        <w:rPr>
          <w:spacing w:val="-4"/>
        </w:rPr>
        <w:t> </w:t>
      </w:r>
      <w:r>
        <w:rPr/>
        <w:t>needed</w:t>
      </w:r>
      <w:r>
        <w:rPr>
          <w:spacing w:val="-3"/>
        </w:rPr>
        <w:t> </w:t>
      </w:r>
      <w:r>
        <w:rPr/>
        <w:t>boldness</w:t>
      </w:r>
      <w:r>
        <w:rPr>
          <w:spacing w:val="-3"/>
        </w:rPr>
        <w:t> </w:t>
      </w:r>
      <w:r>
        <w:rPr/>
        <w:t>to</w:t>
      </w:r>
      <w:r>
        <w:rPr>
          <w:spacing w:val="-3"/>
        </w:rPr>
        <w:t> </w:t>
      </w:r>
      <w:r>
        <w:rPr/>
        <w:t>speak</w:t>
      </w:r>
      <w:r>
        <w:rPr>
          <w:spacing w:val="-3"/>
        </w:rPr>
        <w:t> </w:t>
      </w:r>
      <w:r>
        <w:rPr/>
        <w:t>truth</w:t>
      </w:r>
      <w:r>
        <w:rPr>
          <w:spacing w:val="-3"/>
        </w:rPr>
        <w:t> </w:t>
      </w:r>
      <w:r>
        <w:rPr/>
        <w:t>in</w:t>
      </w:r>
      <w:r>
        <w:rPr>
          <w:spacing w:val="-3"/>
        </w:rPr>
        <w:t> </w:t>
      </w:r>
      <w:r>
        <w:rPr/>
        <w:t>a</w:t>
      </w:r>
      <w:r>
        <w:rPr>
          <w:spacing w:val="-4"/>
        </w:rPr>
        <w:t> </w:t>
      </w:r>
      <w:r>
        <w:rPr/>
        <w:t>hostile</w:t>
      </w:r>
      <w:r>
        <w:rPr>
          <w:spacing w:val="-4"/>
        </w:rPr>
        <w:t> </w:t>
      </w:r>
      <w:r>
        <w:rPr/>
        <w:t>climate.</w:t>
      </w:r>
      <w:r>
        <w:rPr>
          <w:spacing w:val="-3"/>
        </w:rPr>
        <w:t> </w:t>
      </w:r>
      <w:r>
        <w:rPr/>
        <w:t>For</w:t>
      </w:r>
      <w:r>
        <w:rPr>
          <w:spacing w:val="-3"/>
        </w:rPr>
        <w:t> </w:t>
      </w:r>
      <w:r>
        <w:rPr/>
        <w:t>many,</w:t>
      </w:r>
      <w:r>
        <w:rPr>
          <w:spacing w:val="-3"/>
        </w:rPr>
        <w:t> </w:t>
      </w:r>
      <w:r>
        <w:rPr/>
        <w:t>the</w:t>
      </w:r>
      <w:r>
        <w:rPr>
          <w:spacing w:val="-4"/>
        </w:rPr>
        <w:t> </w:t>
      </w:r>
      <w:r>
        <w:rPr/>
        <w:t>story</w:t>
      </w:r>
      <w:r>
        <w:rPr>
          <w:spacing w:val="-3"/>
        </w:rPr>
        <w:t> </w:t>
      </w:r>
      <w:r>
        <w:rPr/>
        <w:t>of</w:t>
      </w:r>
      <w:r>
        <w:rPr>
          <w:spacing w:val="-3"/>
        </w:rPr>
        <w:t> </w:t>
      </w:r>
      <w:r>
        <w:rPr/>
        <w:t>Duck</w:t>
      </w:r>
      <w:r>
        <w:rPr>
          <w:spacing w:val="-3"/>
        </w:rPr>
        <w:t> </w:t>
      </w:r>
      <w:r>
        <w:rPr/>
        <w:t>Dynasty became a parable: faith must cost something.</w:t>
      </w:r>
    </w:p>
    <w:p>
      <w:pPr>
        <w:pStyle w:val="BodyText"/>
        <w:spacing w:line="513" w:lineRule="auto"/>
        <w:ind w:right="370" w:firstLine="720"/>
      </w:pPr>
      <w:r>
        <w:rPr/>
        <w:t>When the Supreme Court ruled in Burwell v. Hobby Lobby (2014) that closely held Christian businesses could refuse to provide contraceptives contrary to their convictions, it felt like</w:t>
      </w:r>
      <w:r>
        <w:rPr>
          <w:spacing w:val="-3"/>
        </w:rPr>
        <w:t> </w:t>
      </w:r>
      <w:r>
        <w:rPr/>
        <w:t>a</w:t>
      </w:r>
      <w:r>
        <w:rPr>
          <w:spacing w:val="-3"/>
        </w:rPr>
        <w:t> </w:t>
      </w:r>
      <w:r>
        <w:rPr/>
        <w:t>vindication</w:t>
      </w:r>
      <w:r>
        <w:rPr>
          <w:spacing w:val="-2"/>
        </w:rPr>
        <w:t> </w:t>
      </w:r>
      <w:r>
        <w:rPr/>
        <w:t>of</w:t>
      </w:r>
      <w:r>
        <w:rPr>
          <w:spacing w:val="-2"/>
        </w:rPr>
        <w:t> </w:t>
      </w:r>
      <w:r>
        <w:rPr/>
        <w:t>religious</w:t>
      </w:r>
      <w:r>
        <w:rPr>
          <w:spacing w:val="-2"/>
        </w:rPr>
        <w:t> </w:t>
      </w:r>
      <w:r>
        <w:rPr/>
        <w:t>freedom</w:t>
      </w:r>
      <w:bookmarkStart w:name="_bookmark400" w:id="401"/>
      <w:bookmarkEnd w:id="401"/>
      <w:r>
        <w:rPr/>
        <w:t>.</w:t>
      </w:r>
      <w:hyperlink w:history="true" w:anchor="_bookmark402">
        <w:r>
          <w:rPr>
            <w:position w:val="5"/>
            <w:sz w:val="16"/>
          </w:rPr>
          <w:t>3</w:t>
        </w:r>
      </w:hyperlink>
      <w:r>
        <w:rPr>
          <w:spacing w:val="13"/>
          <w:position w:val="5"/>
          <w:sz w:val="16"/>
        </w:rPr>
        <w:t> </w:t>
      </w:r>
      <w:r>
        <w:rPr/>
        <w:t>This</w:t>
      </w:r>
      <w:r>
        <w:rPr>
          <w:spacing w:val="-2"/>
        </w:rPr>
        <w:t> </w:t>
      </w:r>
      <w:r>
        <w:rPr/>
        <w:t>case</w:t>
      </w:r>
      <w:r>
        <w:rPr>
          <w:spacing w:val="-3"/>
        </w:rPr>
        <w:t> </w:t>
      </w:r>
      <w:r>
        <w:rPr/>
        <w:t>became</w:t>
      </w:r>
      <w:r>
        <w:rPr>
          <w:spacing w:val="-3"/>
        </w:rPr>
        <w:t> </w:t>
      </w:r>
      <w:r>
        <w:rPr/>
        <w:t>a</w:t>
      </w:r>
      <w:r>
        <w:rPr>
          <w:spacing w:val="-3"/>
        </w:rPr>
        <w:t> </w:t>
      </w:r>
      <w:r>
        <w:rPr/>
        <w:t>landmark:</w:t>
      </w:r>
      <w:r>
        <w:rPr>
          <w:spacing w:val="-2"/>
        </w:rPr>
        <w:t> </w:t>
      </w:r>
      <w:r>
        <w:rPr/>
        <w:t>faith,</w:t>
      </w:r>
      <w:r>
        <w:rPr>
          <w:spacing w:val="-2"/>
        </w:rPr>
        <w:t> </w:t>
      </w:r>
      <w:r>
        <w:rPr/>
        <w:t>for</w:t>
      </w:r>
      <w:r>
        <w:rPr>
          <w:spacing w:val="-2"/>
        </w:rPr>
        <w:t> </w:t>
      </w:r>
      <w:r>
        <w:rPr/>
        <w:t>the</w:t>
      </w:r>
      <w:r>
        <w:rPr>
          <w:spacing w:val="-3"/>
        </w:rPr>
        <w:t> </w:t>
      </w:r>
      <w:r>
        <w:rPr/>
        <w:t>first</w:t>
      </w:r>
      <w:r>
        <w:rPr>
          <w:spacing w:val="-2"/>
        </w:rPr>
        <w:t> </w:t>
      </w:r>
      <w:r>
        <w:rPr/>
        <w:t>time</w:t>
      </w:r>
      <w:r>
        <w:rPr>
          <w:spacing w:val="-3"/>
        </w:rPr>
        <w:t> </w:t>
      </w:r>
      <w:r>
        <w:rPr/>
        <w:t>in</w:t>
      </w:r>
    </w:p>
    <w:p>
      <w:pPr>
        <w:pStyle w:val="BodyText"/>
        <w:spacing w:line="513" w:lineRule="auto"/>
        <w:ind w:right="752"/>
        <w:jc w:val="both"/>
      </w:pPr>
      <w:r>
        <w:rPr/>
        <w:t>many</w:t>
      </w:r>
      <w:r>
        <w:rPr>
          <w:spacing w:val="-4"/>
        </w:rPr>
        <w:t> </w:t>
      </w:r>
      <w:r>
        <w:rPr/>
        <w:t>minds,</w:t>
      </w:r>
      <w:r>
        <w:rPr>
          <w:spacing w:val="-4"/>
        </w:rPr>
        <w:t> </w:t>
      </w:r>
      <w:r>
        <w:rPr/>
        <w:t>was</w:t>
      </w:r>
      <w:r>
        <w:rPr>
          <w:spacing w:val="-4"/>
        </w:rPr>
        <w:t> </w:t>
      </w:r>
      <w:r>
        <w:rPr/>
        <w:t>not</w:t>
      </w:r>
      <w:r>
        <w:rPr>
          <w:spacing w:val="-4"/>
        </w:rPr>
        <w:t> </w:t>
      </w:r>
      <w:r>
        <w:rPr/>
        <w:t>only</w:t>
      </w:r>
      <w:r>
        <w:rPr>
          <w:spacing w:val="-4"/>
        </w:rPr>
        <w:t> </w:t>
      </w:r>
      <w:r>
        <w:rPr/>
        <w:t>a</w:t>
      </w:r>
      <w:r>
        <w:rPr>
          <w:spacing w:val="-5"/>
        </w:rPr>
        <w:t> </w:t>
      </w:r>
      <w:r>
        <w:rPr/>
        <w:t>private</w:t>
      </w:r>
      <w:r>
        <w:rPr>
          <w:spacing w:val="-5"/>
        </w:rPr>
        <w:t> </w:t>
      </w:r>
      <w:r>
        <w:rPr/>
        <w:t>conviction</w:t>
      </w:r>
      <w:r>
        <w:rPr>
          <w:spacing w:val="-4"/>
        </w:rPr>
        <w:t> </w:t>
      </w:r>
      <w:r>
        <w:rPr/>
        <w:t>but</w:t>
      </w:r>
      <w:r>
        <w:rPr>
          <w:spacing w:val="-4"/>
        </w:rPr>
        <w:t> </w:t>
      </w:r>
      <w:r>
        <w:rPr/>
        <w:t>a</w:t>
      </w:r>
      <w:r>
        <w:rPr>
          <w:spacing w:val="-5"/>
        </w:rPr>
        <w:t> </w:t>
      </w:r>
      <w:r>
        <w:rPr/>
        <w:t>protected</w:t>
      </w:r>
      <w:r>
        <w:rPr>
          <w:spacing w:val="-4"/>
        </w:rPr>
        <w:t> </w:t>
      </w:r>
      <w:r>
        <w:rPr/>
        <w:t>public</w:t>
      </w:r>
      <w:r>
        <w:rPr>
          <w:spacing w:val="-5"/>
        </w:rPr>
        <w:t> </w:t>
      </w:r>
      <w:r>
        <w:rPr/>
        <w:t>identity.</w:t>
      </w:r>
      <w:r>
        <w:rPr>
          <w:spacing w:val="-9"/>
        </w:rPr>
        <w:t> </w:t>
      </w:r>
      <w:r>
        <w:rPr/>
        <w:t>The</w:t>
      </w:r>
      <w:r>
        <w:rPr>
          <w:spacing w:val="-5"/>
        </w:rPr>
        <w:t> </w:t>
      </w:r>
      <w:r>
        <w:rPr/>
        <w:t>courtroom became the new pulpit, and the verdict felt like revival.</w:t>
      </w:r>
    </w:p>
    <w:p>
      <w:pPr>
        <w:pStyle w:val="BodyText"/>
        <w:spacing w:line="513" w:lineRule="auto"/>
        <w:ind w:right="720" w:firstLine="720"/>
        <w:jc w:val="both"/>
      </w:pPr>
      <w:r>
        <w:rPr/>
        <w:t>For</w:t>
      </w:r>
      <w:r>
        <w:rPr>
          <w:spacing w:val="-1"/>
        </w:rPr>
        <w:t> </w:t>
      </w:r>
      <w:r>
        <w:rPr/>
        <w:t>many</w:t>
      </w:r>
      <w:r>
        <w:rPr>
          <w:spacing w:val="-1"/>
        </w:rPr>
        <w:t> </w:t>
      </w:r>
      <w:r>
        <w:rPr/>
        <w:t>evangelicals,</w:t>
      </w:r>
      <w:r>
        <w:rPr>
          <w:spacing w:val="-1"/>
        </w:rPr>
        <w:t> </w:t>
      </w:r>
      <w:r>
        <w:rPr/>
        <w:t>it</w:t>
      </w:r>
      <w:r>
        <w:rPr>
          <w:spacing w:val="-1"/>
        </w:rPr>
        <w:t> </w:t>
      </w:r>
      <w:r>
        <w:rPr/>
        <w:t>confirmed</w:t>
      </w:r>
      <w:r>
        <w:rPr>
          <w:spacing w:val="-1"/>
        </w:rPr>
        <w:t> </w:t>
      </w:r>
      <w:r>
        <w:rPr/>
        <w:t>that</w:t>
      </w:r>
      <w:r>
        <w:rPr>
          <w:spacing w:val="-1"/>
        </w:rPr>
        <w:t> </w:t>
      </w:r>
      <w:r>
        <w:rPr/>
        <w:t>the</w:t>
      </w:r>
      <w:r>
        <w:rPr>
          <w:spacing w:val="-2"/>
        </w:rPr>
        <w:t> </w:t>
      </w:r>
      <w:r>
        <w:rPr/>
        <w:t>courts—and</w:t>
      </w:r>
      <w:r>
        <w:rPr>
          <w:spacing w:val="-1"/>
        </w:rPr>
        <w:t> </w:t>
      </w:r>
      <w:r>
        <w:rPr/>
        <w:t>thus</w:t>
      </w:r>
      <w:r>
        <w:rPr>
          <w:spacing w:val="-1"/>
        </w:rPr>
        <w:t> </w:t>
      </w:r>
      <w:r>
        <w:rPr/>
        <w:t>political</w:t>
      </w:r>
      <w:r>
        <w:rPr>
          <w:spacing w:val="-1"/>
        </w:rPr>
        <w:t> </w:t>
      </w:r>
      <w:r>
        <w:rPr/>
        <w:t>engagement— mattered</w:t>
      </w:r>
      <w:r>
        <w:rPr>
          <w:spacing w:val="-4"/>
        </w:rPr>
        <w:t> </w:t>
      </w:r>
      <w:r>
        <w:rPr/>
        <w:t>deeply.</w:t>
      </w:r>
      <w:r>
        <w:rPr>
          <w:spacing w:val="-9"/>
        </w:rPr>
        <w:t> </w:t>
      </w:r>
      <w:r>
        <w:rPr/>
        <w:t>The</w:t>
      </w:r>
      <w:r>
        <w:rPr>
          <w:spacing w:val="-5"/>
        </w:rPr>
        <w:t> </w:t>
      </w:r>
      <w:r>
        <w:rPr/>
        <w:t>ruling</w:t>
      </w:r>
      <w:r>
        <w:rPr>
          <w:spacing w:val="-4"/>
        </w:rPr>
        <w:t> </w:t>
      </w:r>
      <w:r>
        <w:rPr/>
        <w:t>made</w:t>
      </w:r>
      <w:r>
        <w:rPr>
          <w:spacing w:val="-5"/>
        </w:rPr>
        <w:t> </w:t>
      </w:r>
      <w:r>
        <w:rPr/>
        <w:t>the</w:t>
      </w:r>
      <w:r>
        <w:rPr>
          <w:spacing w:val="-5"/>
        </w:rPr>
        <w:t> </w:t>
      </w:r>
      <w:r>
        <w:rPr/>
        <w:t>law</w:t>
      </w:r>
      <w:r>
        <w:rPr>
          <w:spacing w:val="-4"/>
        </w:rPr>
        <w:t> </w:t>
      </w:r>
      <w:r>
        <w:rPr/>
        <w:t>itself</w:t>
      </w:r>
      <w:r>
        <w:rPr>
          <w:spacing w:val="-4"/>
        </w:rPr>
        <w:t> </w:t>
      </w:r>
      <w:r>
        <w:rPr/>
        <w:t>a</w:t>
      </w:r>
      <w:r>
        <w:rPr>
          <w:spacing w:val="-5"/>
        </w:rPr>
        <w:t> </w:t>
      </w:r>
      <w:r>
        <w:rPr/>
        <w:t>battleground</w:t>
      </w:r>
      <w:r>
        <w:rPr>
          <w:spacing w:val="-4"/>
        </w:rPr>
        <w:t> </w:t>
      </w:r>
      <w:r>
        <w:rPr/>
        <w:t>for</w:t>
      </w:r>
      <w:r>
        <w:rPr>
          <w:spacing w:val="-4"/>
        </w:rPr>
        <w:t> </w:t>
      </w:r>
      <w:r>
        <w:rPr/>
        <w:t>religious</w:t>
      </w:r>
      <w:r>
        <w:rPr>
          <w:spacing w:val="-4"/>
        </w:rPr>
        <w:t> </w:t>
      </w:r>
      <w:r>
        <w:rPr/>
        <w:t>belief,</w:t>
      </w:r>
      <w:r>
        <w:rPr>
          <w:spacing w:val="-4"/>
        </w:rPr>
        <w:t> </w:t>
      </w:r>
      <w:r>
        <w:rPr/>
        <w:t>reinforcing that activism and legal strategy were part of Christian witness.</w:t>
      </w:r>
    </w:p>
    <w:p>
      <w:pPr>
        <w:pStyle w:val="BodyText"/>
        <w:spacing w:line="513" w:lineRule="auto"/>
        <w:ind w:firstLine="720"/>
      </w:pPr>
      <w:r>
        <w:rPr/>
        <w:t>One</w:t>
      </w:r>
      <w:r>
        <w:rPr>
          <w:spacing w:val="-4"/>
        </w:rPr>
        <w:t> </w:t>
      </w:r>
      <w:r>
        <w:rPr/>
        <w:t>of</w:t>
      </w:r>
      <w:r>
        <w:rPr>
          <w:spacing w:val="-4"/>
        </w:rPr>
        <w:t> </w:t>
      </w:r>
      <w:r>
        <w:rPr/>
        <w:t>the</w:t>
      </w:r>
      <w:r>
        <w:rPr>
          <w:spacing w:val="-4"/>
        </w:rPr>
        <w:t> </w:t>
      </w:r>
      <w:r>
        <w:rPr/>
        <w:t>clearest</w:t>
      </w:r>
      <w:r>
        <w:rPr>
          <w:spacing w:val="-4"/>
        </w:rPr>
        <w:t> </w:t>
      </w:r>
      <w:r>
        <w:rPr/>
        <w:t>ways</w:t>
      </w:r>
      <w:r>
        <w:rPr>
          <w:spacing w:val="-4"/>
        </w:rPr>
        <w:t> </w:t>
      </w:r>
      <w:r>
        <w:rPr/>
        <w:t>faith</w:t>
      </w:r>
      <w:r>
        <w:rPr>
          <w:spacing w:val="-4"/>
        </w:rPr>
        <w:t> </w:t>
      </w:r>
      <w:r>
        <w:rPr/>
        <w:t>and</w:t>
      </w:r>
      <w:r>
        <w:rPr>
          <w:spacing w:val="-4"/>
        </w:rPr>
        <w:t> </w:t>
      </w:r>
      <w:r>
        <w:rPr/>
        <w:t>conservatism</w:t>
      </w:r>
      <w:r>
        <w:rPr>
          <w:spacing w:val="-4"/>
        </w:rPr>
        <w:t> </w:t>
      </w:r>
      <w:r>
        <w:rPr/>
        <w:t>merged</w:t>
      </w:r>
      <w:r>
        <w:rPr>
          <w:spacing w:val="-4"/>
        </w:rPr>
        <w:t> </w:t>
      </w:r>
      <w:r>
        <w:rPr/>
        <w:t>was</w:t>
      </w:r>
      <w:r>
        <w:rPr>
          <w:spacing w:val="-4"/>
        </w:rPr>
        <w:t> </w:t>
      </w:r>
      <w:r>
        <w:rPr/>
        <w:t>in</w:t>
      </w:r>
      <w:r>
        <w:rPr>
          <w:spacing w:val="-4"/>
        </w:rPr>
        <w:t> </w:t>
      </w:r>
      <w:r>
        <w:rPr/>
        <w:t>the</w:t>
      </w:r>
      <w:r>
        <w:rPr>
          <w:spacing w:val="-4"/>
        </w:rPr>
        <w:t> </w:t>
      </w:r>
      <w:r>
        <w:rPr/>
        <w:t>prophecy</w:t>
      </w:r>
      <w:r>
        <w:rPr>
          <w:spacing w:val="-4"/>
        </w:rPr>
        <w:t> </w:t>
      </w:r>
      <w:r>
        <w:rPr/>
        <w:t>culture—the mixture of end-times expectation and political narrative. When politics became unpredictable, prophecy promised certainty.</w:t>
      </w:r>
    </w:p>
    <w:p>
      <w:pPr>
        <w:pStyle w:val="BodyText"/>
        <w:spacing w:line="513" w:lineRule="auto"/>
        <w:ind w:firstLine="720"/>
        <w:rPr>
          <w:position w:val="5"/>
          <w:sz w:val="16"/>
        </w:rPr>
      </w:pPr>
      <w:r>
        <w:rPr/>
        <w:t>Since</w:t>
      </w:r>
      <w:r>
        <w:rPr>
          <w:spacing w:val="-4"/>
        </w:rPr>
        <w:t> </w:t>
      </w:r>
      <w:r>
        <w:rPr/>
        <w:t>the</w:t>
      </w:r>
      <w:r>
        <w:rPr>
          <w:spacing w:val="-4"/>
        </w:rPr>
        <w:t> </w:t>
      </w:r>
      <w:r>
        <w:rPr/>
        <w:t>1970s,</w:t>
      </w:r>
      <w:r>
        <w:rPr>
          <w:spacing w:val="-3"/>
        </w:rPr>
        <w:t> </w:t>
      </w:r>
      <w:r>
        <w:rPr/>
        <w:t>books</w:t>
      </w:r>
      <w:r>
        <w:rPr>
          <w:spacing w:val="-3"/>
        </w:rPr>
        <w:t> </w:t>
      </w:r>
      <w:r>
        <w:rPr/>
        <w:t>like</w:t>
      </w:r>
      <w:r>
        <w:rPr>
          <w:spacing w:val="-7"/>
        </w:rPr>
        <w:t> </w:t>
      </w:r>
      <w:r>
        <w:rPr/>
        <w:t>The</w:t>
      </w:r>
      <w:r>
        <w:rPr>
          <w:spacing w:val="-4"/>
        </w:rPr>
        <w:t> </w:t>
      </w:r>
      <w:r>
        <w:rPr/>
        <w:t>Late</w:t>
      </w:r>
      <w:r>
        <w:rPr>
          <w:spacing w:val="-4"/>
        </w:rPr>
        <w:t> </w:t>
      </w:r>
      <w:r>
        <w:rPr/>
        <w:t>Great</w:t>
      </w:r>
      <w:r>
        <w:rPr>
          <w:spacing w:val="-3"/>
        </w:rPr>
        <w:t> </w:t>
      </w:r>
      <w:r>
        <w:rPr/>
        <w:t>Planet</w:t>
      </w:r>
      <w:r>
        <w:rPr>
          <w:spacing w:val="-3"/>
        </w:rPr>
        <w:t> </w:t>
      </w:r>
      <w:r>
        <w:rPr/>
        <w:t>Earth</w:t>
      </w:r>
      <w:r>
        <w:rPr>
          <w:spacing w:val="-3"/>
        </w:rPr>
        <w:t> </w:t>
      </w:r>
      <w:r>
        <w:rPr/>
        <w:t>and</w:t>
      </w:r>
      <w:r>
        <w:rPr>
          <w:spacing w:val="-3"/>
        </w:rPr>
        <w:t> </w:t>
      </w:r>
      <w:r>
        <w:rPr/>
        <w:t>later</w:t>
      </w:r>
      <w:r>
        <w:rPr>
          <w:spacing w:val="-3"/>
        </w:rPr>
        <w:t> </w:t>
      </w:r>
      <w:r>
        <w:rPr/>
        <w:t>the</w:t>
      </w:r>
      <w:r>
        <w:rPr>
          <w:spacing w:val="-4"/>
        </w:rPr>
        <w:t> </w:t>
      </w:r>
      <w:r>
        <w:rPr/>
        <w:t>Left</w:t>
      </w:r>
      <w:r>
        <w:rPr>
          <w:spacing w:val="-3"/>
        </w:rPr>
        <w:t> </w:t>
      </w:r>
      <w:r>
        <w:rPr/>
        <w:t>Behind</w:t>
      </w:r>
      <w:r>
        <w:rPr>
          <w:spacing w:val="-3"/>
        </w:rPr>
        <w:t> </w:t>
      </w:r>
      <w:r>
        <w:rPr/>
        <w:t>series formed a generation to read global headlines through biblical prophecy</w:t>
      </w:r>
      <w:bookmarkStart w:name="_bookmark401" w:id="402"/>
      <w:bookmarkEnd w:id="402"/>
      <w:r>
        <w:rPr/>
        <w:t>.</w:t>
      </w:r>
      <w:hyperlink w:history="true" w:anchor="_bookmark403">
        <w:r>
          <w:rPr>
            <w:position w:val="5"/>
            <w:sz w:val="16"/>
          </w:rPr>
          <w:t>4</w:t>
        </w:r>
      </w:hyperlink>
    </w:p>
    <w:p>
      <w:pPr>
        <w:pStyle w:val="BodyText"/>
        <w:spacing w:line="513" w:lineRule="auto"/>
        <w:ind w:right="384" w:firstLine="720"/>
        <w:jc w:val="both"/>
      </w:pPr>
      <w:r>
        <w:rPr/>
        <w:t>America was often cast not just as a nation among nations, but as the bulwark of the end- of-days</w:t>
      </w:r>
      <w:r>
        <w:rPr>
          <w:spacing w:val="-2"/>
        </w:rPr>
        <w:t> </w:t>
      </w:r>
      <w:r>
        <w:rPr/>
        <w:t>plan.</w:t>
      </w:r>
      <w:r>
        <w:rPr>
          <w:spacing w:val="-7"/>
        </w:rPr>
        <w:t> </w:t>
      </w:r>
      <w:r>
        <w:rPr/>
        <w:t>The</w:t>
      </w:r>
      <w:r>
        <w:rPr>
          <w:spacing w:val="-3"/>
        </w:rPr>
        <w:t> </w:t>
      </w:r>
      <w:r>
        <w:rPr/>
        <w:t>idea</w:t>
      </w:r>
      <w:r>
        <w:rPr>
          <w:spacing w:val="-3"/>
        </w:rPr>
        <w:t> </w:t>
      </w:r>
      <w:r>
        <w:rPr/>
        <w:t>was</w:t>
      </w:r>
      <w:r>
        <w:rPr>
          <w:spacing w:val="-2"/>
        </w:rPr>
        <w:t> </w:t>
      </w:r>
      <w:r>
        <w:rPr/>
        <w:t>that</w:t>
      </w:r>
      <w:r>
        <w:rPr>
          <w:spacing w:val="-2"/>
        </w:rPr>
        <w:t> </w:t>
      </w:r>
      <w:r>
        <w:rPr/>
        <w:t>events</w:t>
      </w:r>
      <w:r>
        <w:rPr>
          <w:spacing w:val="-2"/>
        </w:rPr>
        <w:t> </w:t>
      </w:r>
      <w:r>
        <w:rPr/>
        <w:t>in</w:t>
      </w:r>
      <w:r>
        <w:rPr>
          <w:spacing w:val="-2"/>
        </w:rPr>
        <w:t> </w:t>
      </w:r>
      <w:r>
        <w:rPr/>
        <w:t>the</w:t>
      </w:r>
      <w:r>
        <w:rPr>
          <w:spacing w:val="-3"/>
        </w:rPr>
        <w:t> </w:t>
      </w:r>
      <w:r>
        <w:rPr/>
        <w:t>U.S.</w:t>
      </w:r>
      <w:r>
        <w:rPr>
          <w:spacing w:val="-2"/>
        </w:rPr>
        <w:t> </w:t>
      </w:r>
      <w:r>
        <w:rPr/>
        <w:t>might</w:t>
      </w:r>
      <w:r>
        <w:rPr>
          <w:spacing w:val="-2"/>
        </w:rPr>
        <w:t> </w:t>
      </w:r>
      <w:r>
        <w:rPr/>
        <w:t>be</w:t>
      </w:r>
      <w:r>
        <w:rPr>
          <w:spacing w:val="-3"/>
        </w:rPr>
        <w:t> </w:t>
      </w:r>
      <w:r>
        <w:rPr/>
        <w:t>signs</w:t>
      </w:r>
      <w:r>
        <w:rPr>
          <w:spacing w:val="-2"/>
        </w:rPr>
        <w:t> </w:t>
      </w:r>
      <w:r>
        <w:rPr/>
        <w:t>that</w:t>
      </w:r>
      <w:r>
        <w:rPr>
          <w:spacing w:val="-2"/>
        </w:rPr>
        <w:t> </w:t>
      </w:r>
      <w:r>
        <w:rPr/>
        <w:t>the</w:t>
      </w:r>
      <w:r>
        <w:rPr>
          <w:spacing w:val="-3"/>
        </w:rPr>
        <w:t> </w:t>
      </w:r>
      <w:r>
        <w:rPr/>
        <w:t>final</w:t>
      </w:r>
      <w:r>
        <w:rPr>
          <w:spacing w:val="-2"/>
        </w:rPr>
        <w:t> </w:t>
      </w:r>
      <w:r>
        <w:rPr/>
        <w:t>chapters</w:t>
      </w:r>
      <w:r>
        <w:rPr>
          <w:spacing w:val="-2"/>
        </w:rPr>
        <w:t> </w:t>
      </w:r>
      <w:r>
        <w:rPr/>
        <w:t>of</w:t>
      </w:r>
      <w:r>
        <w:rPr>
          <w:spacing w:val="-2"/>
        </w:rPr>
        <w:t> </w:t>
      </w:r>
      <w:r>
        <w:rPr/>
        <w:t>history were falling into place.</w:t>
      </w:r>
    </w:p>
    <w:p>
      <w:pPr>
        <w:pStyle w:val="BodyText"/>
        <w:spacing w:before="4"/>
        <w:rPr>
          <w:sz w:val="9"/>
        </w:rPr>
      </w:pPr>
      <w:r>
        <w:rPr>
          <w:sz w:val="9"/>
        </w:rPr>
        <mc:AlternateContent>
          <mc:Choice Requires="wps">
            <w:drawing>
              <wp:anchor distT="0" distB="0" distL="0" distR="0" allowOverlap="1" layoutInCell="1" locked="0" behindDoc="1" simplePos="0" relativeHeight="487633408">
                <wp:simplePos x="0" y="0"/>
                <wp:positionH relativeFrom="page">
                  <wp:posOffset>914400</wp:posOffset>
                </wp:positionH>
                <wp:positionV relativeFrom="paragraph">
                  <wp:posOffset>83923</wp:posOffset>
                </wp:positionV>
                <wp:extent cx="1270000" cy="6350"/>
                <wp:effectExtent l="0" t="0" r="0" b="0"/>
                <wp:wrapTopAndBottom/>
                <wp:docPr id="97" name="Graphic 97"/>
                <wp:cNvGraphicFramePr>
                  <a:graphicFrameLocks/>
                </wp:cNvGraphicFramePr>
                <a:graphic>
                  <a:graphicData uri="http://schemas.microsoft.com/office/word/2010/wordprocessingShape">
                    <wps:wsp>
                      <wps:cNvPr id="97" name="Graphic 97"/>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6.608169pt;width:100pt;height:.5pt;mso-position-horizontal-relative:page;mso-position-vertical-relative:paragraph;z-index:-15683072;mso-wrap-distance-left:0;mso-wrap-distance-right:0" id="docshape89" filled="true" fillcolor="#606060" stroked="false">
                <v:fill type="solid"/>
                <w10:wrap type="topAndBottom"/>
              </v:rect>
            </w:pict>
          </mc:Fallback>
        </mc:AlternateContent>
      </w:r>
    </w:p>
    <w:p>
      <w:pPr>
        <w:spacing w:before="131"/>
        <w:ind w:left="720" w:right="0" w:firstLine="0"/>
        <w:jc w:val="left"/>
        <w:rPr>
          <w:sz w:val="20"/>
        </w:rPr>
      </w:pPr>
      <w:bookmarkStart w:name="_bookmark402" w:id="403"/>
      <w:bookmarkEnd w:id="403"/>
      <w:r>
        <w:rPr/>
      </w:r>
      <w:hyperlink w:history="true" w:anchor="_bookmark400">
        <w:r>
          <w:rPr>
            <w:position w:val="4"/>
            <w:sz w:val="13"/>
          </w:rPr>
          <w:t>3</w:t>
        </w:r>
      </w:hyperlink>
      <w:r>
        <w:rPr>
          <w:spacing w:val="15"/>
          <w:position w:val="4"/>
          <w:sz w:val="13"/>
        </w:rPr>
        <w:t> </w:t>
      </w:r>
      <w:r>
        <w:rPr>
          <w:sz w:val="20"/>
        </w:rPr>
        <w:t>Burwell</w:t>
      </w:r>
      <w:r>
        <w:rPr>
          <w:spacing w:val="-2"/>
          <w:sz w:val="20"/>
        </w:rPr>
        <w:t> </w:t>
      </w:r>
      <w:r>
        <w:rPr>
          <w:sz w:val="20"/>
        </w:rPr>
        <w:t>v.</w:t>
      </w:r>
      <w:r>
        <w:rPr>
          <w:spacing w:val="-1"/>
          <w:sz w:val="20"/>
        </w:rPr>
        <w:t> </w:t>
      </w:r>
      <w:r>
        <w:rPr>
          <w:sz w:val="20"/>
        </w:rPr>
        <w:t>Hobby</w:t>
      </w:r>
      <w:r>
        <w:rPr>
          <w:spacing w:val="-2"/>
          <w:sz w:val="20"/>
        </w:rPr>
        <w:t> </w:t>
      </w:r>
      <w:r>
        <w:rPr>
          <w:sz w:val="20"/>
        </w:rPr>
        <w:t>Lobby</w:t>
      </w:r>
      <w:r>
        <w:rPr>
          <w:spacing w:val="-1"/>
          <w:sz w:val="20"/>
        </w:rPr>
        <w:t> </w:t>
      </w:r>
      <w:r>
        <w:rPr>
          <w:sz w:val="20"/>
        </w:rPr>
        <w:t>Stores,</w:t>
      </w:r>
      <w:r>
        <w:rPr>
          <w:spacing w:val="-2"/>
          <w:sz w:val="20"/>
        </w:rPr>
        <w:t> </w:t>
      </w:r>
      <w:r>
        <w:rPr>
          <w:sz w:val="20"/>
        </w:rPr>
        <w:t>Inc.,</w:t>
      </w:r>
      <w:r>
        <w:rPr>
          <w:spacing w:val="-1"/>
          <w:sz w:val="20"/>
        </w:rPr>
        <w:t> </w:t>
      </w:r>
      <w:r>
        <w:rPr>
          <w:sz w:val="20"/>
        </w:rPr>
        <w:t>573</w:t>
      </w:r>
      <w:r>
        <w:rPr>
          <w:spacing w:val="-2"/>
          <w:sz w:val="20"/>
        </w:rPr>
        <w:t> </w:t>
      </w:r>
      <w:r>
        <w:rPr>
          <w:sz w:val="20"/>
        </w:rPr>
        <w:t>U.S.</w:t>
      </w:r>
      <w:r>
        <w:rPr>
          <w:spacing w:val="-2"/>
          <w:sz w:val="20"/>
        </w:rPr>
        <w:t> </w:t>
      </w:r>
      <w:r>
        <w:rPr>
          <w:sz w:val="20"/>
        </w:rPr>
        <w:t>682</w:t>
      </w:r>
      <w:r>
        <w:rPr>
          <w:spacing w:val="-1"/>
          <w:sz w:val="20"/>
        </w:rPr>
        <w:t> </w:t>
      </w:r>
      <w:r>
        <w:rPr>
          <w:spacing w:val="-2"/>
          <w:sz w:val="20"/>
        </w:rPr>
        <w:t>(2014).</w:t>
      </w:r>
    </w:p>
    <w:p>
      <w:pPr>
        <w:spacing w:line="230" w:lineRule="auto" w:before="189"/>
        <w:ind w:left="720" w:right="370" w:firstLine="0"/>
        <w:jc w:val="left"/>
        <w:rPr>
          <w:sz w:val="20"/>
        </w:rPr>
      </w:pPr>
      <w:bookmarkStart w:name="_bookmark403" w:id="404"/>
      <w:bookmarkEnd w:id="404"/>
      <w:r>
        <w:rPr/>
      </w:r>
      <w:hyperlink w:history="true" w:anchor="_bookmark401">
        <w:r>
          <w:rPr>
            <w:position w:val="4"/>
            <w:sz w:val="13"/>
          </w:rPr>
          <w:t>4</w:t>
        </w:r>
      </w:hyperlink>
      <w:r>
        <w:rPr>
          <w:spacing w:val="14"/>
          <w:position w:val="4"/>
          <w:sz w:val="13"/>
        </w:rPr>
        <w:t> </w:t>
      </w:r>
      <w:r>
        <w:rPr>
          <w:sz w:val="20"/>
        </w:rPr>
        <w:t>Hal</w:t>
      </w:r>
      <w:r>
        <w:rPr>
          <w:spacing w:val="-3"/>
          <w:sz w:val="20"/>
        </w:rPr>
        <w:t> </w:t>
      </w:r>
      <w:r>
        <w:rPr>
          <w:sz w:val="20"/>
        </w:rPr>
        <w:t>Lindsey</w:t>
      </w:r>
      <w:r>
        <w:rPr>
          <w:spacing w:val="-3"/>
          <w:sz w:val="20"/>
        </w:rPr>
        <w:t> </w:t>
      </w:r>
      <w:r>
        <w:rPr>
          <w:sz w:val="20"/>
        </w:rPr>
        <w:t>and</w:t>
      </w:r>
      <w:r>
        <w:rPr>
          <w:spacing w:val="-3"/>
          <w:sz w:val="20"/>
        </w:rPr>
        <w:t> </w:t>
      </w:r>
      <w:r>
        <w:rPr>
          <w:sz w:val="20"/>
        </w:rPr>
        <w:t>Carole</w:t>
      </w:r>
      <w:r>
        <w:rPr>
          <w:spacing w:val="-3"/>
          <w:sz w:val="20"/>
        </w:rPr>
        <w:t> </w:t>
      </w:r>
      <w:r>
        <w:rPr>
          <w:sz w:val="20"/>
        </w:rPr>
        <w:t>C.</w:t>
      </w:r>
      <w:r>
        <w:rPr>
          <w:spacing w:val="-3"/>
          <w:sz w:val="20"/>
        </w:rPr>
        <w:t> </w:t>
      </w:r>
      <w:r>
        <w:rPr>
          <w:sz w:val="20"/>
        </w:rPr>
        <w:t>Carlson,</w:t>
      </w:r>
      <w:r>
        <w:rPr>
          <w:spacing w:val="-4"/>
          <w:sz w:val="20"/>
        </w:rPr>
        <w:t> </w:t>
      </w:r>
      <w:r>
        <w:rPr>
          <w:i/>
          <w:sz w:val="20"/>
        </w:rPr>
        <w:t>The</w:t>
      </w:r>
      <w:r>
        <w:rPr>
          <w:i/>
          <w:spacing w:val="-3"/>
          <w:sz w:val="20"/>
        </w:rPr>
        <w:t> </w:t>
      </w:r>
      <w:r>
        <w:rPr>
          <w:i/>
          <w:sz w:val="20"/>
        </w:rPr>
        <w:t>Late</w:t>
      </w:r>
      <w:r>
        <w:rPr>
          <w:i/>
          <w:spacing w:val="-3"/>
          <w:sz w:val="20"/>
        </w:rPr>
        <w:t> </w:t>
      </w:r>
      <w:r>
        <w:rPr>
          <w:i/>
          <w:sz w:val="20"/>
        </w:rPr>
        <w:t>Great</w:t>
      </w:r>
      <w:r>
        <w:rPr>
          <w:i/>
          <w:spacing w:val="-3"/>
          <w:sz w:val="20"/>
        </w:rPr>
        <w:t> </w:t>
      </w:r>
      <w:r>
        <w:rPr>
          <w:i/>
          <w:sz w:val="20"/>
        </w:rPr>
        <w:t>Planet</w:t>
      </w:r>
      <w:r>
        <w:rPr>
          <w:i/>
          <w:spacing w:val="-3"/>
          <w:sz w:val="20"/>
        </w:rPr>
        <w:t> </w:t>
      </w:r>
      <w:r>
        <w:rPr>
          <w:i/>
          <w:sz w:val="20"/>
        </w:rPr>
        <w:t>Earth</w:t>
      </w:r>
      <w:r>
        <w:rPr>
          <w:i/>
          <w:spacing w:val="-4"/>
          <w:sz w:val="20"/>
        </w:rPr>
        <w:t> </w:t>
      </w:r>
      <w:r>
        <w:rPr>
          <w:sz w:val="20"/>
        </w:rPr>
        <w:t>(Grand</w:t>
      </w:r>
      <w:r>
        <w:rPr>
          <w:spacing w:val="-3"/>
          <w:sz w:val="20"/>
        </w:rPr>
        <w:t> </w:t>
      </w:r>
      <w:r>
        <w:rPr>
          <w:sz w:val="20"/>
        </w:rPr>
        <w:t>Rapids,</w:t>
      </w:r>
      <w:r>
        <w:rPr>
          <w:spacing w:val="-3"/>
          <w:sz w:val="20"/>
        </w:rPr>
        <w:t> </w:t>
      </w:r>
      <w:r>
        <w:rPr>
          <w:sz w:val="20"/>
        </w:rPr>
        <w:t>MI:</w:t>
      </w:r>
      <w:r>
        <w:rPr>
          <w:spacing w:val="-3"/>
          <w:sz w:val="20"/>
        </w:rPr>
        <w:t> </w:t>
      </w:r>
      <w:r>
        <w:rPr>
          <w:sz w:val="20"/>
        </w:rPr>
        <w:t>Zondervan,</w:t>
      </w:r>
      <w:r>
        <w:rPr>
          <w:spacing w:val="-3"/>
          <w:sz w:val="20"/>
        </w:rPr>
        <w:t> </w:t>
      </w:r>
      <w:r>
        <w:rPr>
          <w:sz w:val="20"/>
        </w:rPr>
        <w:t>1970); Tim LaHaye and Jerry B. Jenkins, </w:t>
      </w:r>
      <w:r>
        <w:rPr>
          <w:i/>
          <w:sz w:val="20"/>
        </w:rPr>
        <w:t>Left Behind </w:t>
      </w:r>
      <w:r>
        <w:rPr>
          <w:sz w:val="20"/>
        </w:rPr>
        <w:t>(Wheaton, IL: Tyndale House, 1995).</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2" w:firstLine="720"/>
        <w:rPr>
          <w:position w:val="5"/>
          <w:sz w:val="16"/>
        </w:rPr>
      </w:pPr>
      <w:r>
        <w:rPr/>
        <w:t>This</w:t>
      </w:r>
      <w:r>
        <w:rPr>
          <w:spacing w:val="-3"/>
        </w:rPr>
        <w:t> </w:t>
      </w:r>
      <w:r>
        <w:rPr/>
        <w:t>mindset</w:t>
      </w:r>
      <w:r>
        <w:rPr>
          <w:spacing w:val="-3"/>
        </w:rPr>
        <w:t> </w:t>
      </w:r>
      <w:r>
        <w:rPr/>
        <w:t>intensified</w:t>
      </w:r>
      <w:r>
        <w:rPr>
          <w:spacing w:val="-3"/>
        </w:rPr>
        <w:t> </w:t>
      </w:r>
      <w:r>
        <w:rPr/>
        <w:t>in</w:t>
      </w:r>
      <w:r>
        <w:rPr>
          <w:spacing w:val="-3"/>
        </w:rPr>
        <w:t> </w:t>
      </w:r>
      <w:r>
        <w:rPr/>
        <w:t>the</w:t>
      </w:r>
      <w:r>
        <w:rPr>
          <w:spacing w:val="-4"/>
        </w:rPr>
        <w:t> </w:t>
      </w:r>
      <w:r>
        <w:rPr/>
        <w:t>2000s</w:t>
      </w:r>
      <w:r>
        <w:rPr>
          <w:spacing w:val="-3"/>
        </w:rPr>
        <w:t> </w:t>
      </w:r>
      <w:r>
        <w:rPr/>
        <w:t>and</w:t>
      </w:r>
      <w:r>
        <w:rPr>
          <w:spacing w:val="-3"/>
        </w:rPr>
        <w:t> </w:t>
      </w:r>
      <w:r>
        <w:rPr/>
        <w:t>2010s.</w:t>
      </w:r>
      <w:r>
        <w:rPr>
          <w:spacing w:val="-3"/>
        </w:rPr>
        <w:t> </w:t>
      </w:r>
      <w:r>
        <w:rPr/>
        <w:t>It</w:t>
      </w:r>
      <w:r>
        <w:rPr>
          <w:spacing w:val="-3"/>
        </w:rPr>
        <w:t> </w:t>
      </w:r>
      <w:r>
        <w:rPr/>
        <w:t>turned</w:t>
      </w:r>
      <w:r>
        <w:rPr>
          <w:spacing w:val="-3"/>
        </w:rPr>
        <w:t> </w:t>
      </w:r>
      <w:r>
        <w:rPr/>
        <w:t>ballots</w:t>
      </w:r>
      <w:r>
        <w:rPr>
          <w:spacing w:val="-3"/>
        </w:rPr>
        <w:t> </w:t>
      </w:r>
      <w:r>
        <w:rPr/>
        <w:t>into</w:t>
      </w:r>
      <w:r>
        <w:rPr>
          <w:spacing w:val="-3"/>
        </w:rPr>
        <w:t> </w:t>
      </w:r>
      <w:r>
        <w:rPr/>
        <w:t>battlefields</w:t>
      </w:r>
      <w:r>
        <w:rPr>
          <w:spacing w:val="-3"/>
        </w:rPr>
        <w:t> </w:t>
      </w:r>
      <w:r>
        <w:rPr/>
        <w:t>and presidents into prophets. Some prophetic voices claimed that Donald Trump was divinely appointed to resist global evil or to lead a national revival</w:t>
      </w:r>
      <w:bookmarkStart w:name="_bookmark404" w:id="405"/>
      <w:bookmarkEnd w:id="405"/>
      <w:r>
        <w:rPr/>
        <w:t>.</w:t>
      </w:r>
      <w:hyperlink w:history="true" w:anchor="_bookmark407">
        <w:r>
          <w:rPr>
            <w:position w:val="5"/>
            <w:sz w:val="16"/>
          </w:rPr>
          <w:t>5</w:t>
        </w:r>
      </w:hyperlink>
    </w:p>
    <w:p>
      <w:pPr>
        <w:pStyle w:val="BodyText"/>
        <w:spacing w:line="513" w:lineRule="auto"/>
        <w:ind w:right="370" w:firstLine="720"/>
      </w:pPr>
      <w:r>
        <w:rPr/>
        <w:t>When</w:t>
      </w:r>
      <w:r>
        <w:rPr>
          <w:spacing w:val="-5"/>
        </w:rPr>
        <w:t> </w:t>
      </w:r>
      <w:r>
        <w:rPr/>
        <w:t>such</w:t>
      </w:r>
      <w:r>
        <w:rPr>
          <w:spacing w:val="-5"/>
        </w:rPr>
        <w:t> </w:t>
      </w:r>
      <w:r>
        <w:rPr/>
        <w:t>prophecies</w:t>
      </w:r>
      <w:r>
        <w:rPr>
          <w:spacing w:val="-5"/>
        </w:rPr>
        <w:t> </w:t>
      </w:r>
      <w:r>
        <w:rPr/>
        <w:t>failed—e.g.</w:t>
      </w:r>
      <w:r>
        <w:rPr>
          <w:spacing w:val="-5"/>
        </w:rPr>
        <w:t> </w:t>
      </w:r>
      <w:r>
        <w:rPr/>
        <w:t>predictions</w:t>
      </w:r>
      <w:r>
        <w:rPr>
          <w:spacing w:val="-5"/>
        </w:rPr>
        <w:t> </w:t>
      </w:r>
      <w:r>
        <w:rPr/>
        <w:t>of</w:t>
      </w:r>
      <w:r>
        <w:rPr>
          <w:spacing w:val="-5"/>
        </w:rPr>
        <w:t> </w:t>
      </w:r>
      <w:r>
        <w:rPr/>
        <w:t>reelection,</w:t>
      </w:r>
      <w:r>
        <w:rPr>
          <w:spacing w:val="-5"/>
        </w:rPr>
        <w:t> </w:t>
      </w:r>
      <w:r>
        <w:rPr/>
        <w:t>or</w:t>
      </w:r>
      <w:r>
        <w:rPr>
          <w:spacing w:val="-5"/>
        </w:rPr>
        <w:t> </w:t>
      </w:r>
      <w:r>
        <w:rPr/>
        <w:t>timelines</w:t>
      </w:r>
      <w:r>
        <w:rPr>
          <w:spacing w:val="-5"/>
        </w:rPr>
        <w:t> </w:t>
      </w:r>
      <w:r>
        <w:rPr/>
        <w:t>that</w:t>
      </w:r>
      <w:r>
        <w:rPr>
          <w:spacing w:val="-5"/>
        </w:rPr>
        <w:t> </w:t>
      </w:r>
      <w:r>
        <w:rPr/>
        <w:t>didn’t materialize—some believers grew disillusioned, others reinterpreted the failure, and some doubled down in assurance of deeper revelation.</w:t>
      </w:r>
    </w:p>
    <w:p>
      <w:pPr>
        <w:pStyle w:val="BodyText"/>
        <w:spacing w:line="513" w:lineRule="auto"/>
        <w:ind w:right="372" w:firstLine="720"/>
      </w:pPr>
      <w:r>
        <w:rPr/>
        <w:t>The</w:t>
      </w:r>
      <w:r>
        <w:rPr>
          <w:spacing w:val="-2"/>
        </w:rPr>
        <w:t> </w:t>
      </w:r>
      <w:r>
        <w:rPr/>
        <w:t>danger</w:t>
      </w:r>
      <w:r>
        <w:rPr>
          <w:spacing w:val="-1"/>
        </w:rPr>
        <w:t> </w:t>
      </w:r>
      <w:r>
        <w:rPr/>
        <w:t>of</w:t>
      </w:r>
      <w:r>
        <w:rPr>
          <w:spacing w:val="-1"/>
        </w:rPr>
        <w:t> </w:t>
      </w:r>
      <w:r>
        <w:rPr/>
        <w:t>prophecy</w:t>
      </w:r>
      <w:r>
        <w:rPr>
          <w:spacing w:val="-1"/>
        </w:rPr>
        <w:t> </w:t>
      </w:r>
      <w:r>
        <w:rPr/>
        <w:t>culture</w:t>
      </w:r>
      <w:r>
        <w:rPr>
          <w:spacing w:val="-2"/>
        </w:rPr>
        <w:t> </w:t>
      </w:r>
      <w:r>
        <w:rPr/>
        <w:t>is</w:t>
      </w:r>
      <w:r>
        <w:rPr>
          <w:spacing w:val="-1"/>
        </w:rPr>
        <w:t> </w:t>
      </w:r>
      <w:r>
        <w:rPr/>
        <w:t>that</w:t>
      </w:r>
      <w:r>
        <w:rPr>
          <w:spacing w:val="-1"/>
        </w:rPr>
        <w:t> </w:t>
      </w:r>
      <w:r>
        <w:rPr/>
        <w:t>it</w:t>
      </w:r>
      <w:r>
        <w:rPr>
          <w:spacing w:val="-1"/>
        </w:rPr>
        <w:t> </w:t>
      </w:r>
      <w:r>
        <w:rPr/>
        <w:t>risks</w:t>
      </w:r>
      <w:r>
        <w:rPr>
          <w:spacing w:val="-1"/>
        </w:rPr>
        <w:t> </w:t>
      </w:r>
      <w:r>
        <w:rPr/>
        <w:t>collapsing</w:t>
      </w:r>
      <w:r>
        <w:rPr>
          <w:spacing w:val="-1"/>
        </w:rPr>
        <w:t> </w:t>
      </w:r>
      <w:r>
        <w:rPr/>
        <w:t>God’s</w:t>
      </w:r>
      <w:r>
        <w:rPr>
          <w:spacing w:val="-1"/>
        </w:rPr>
        <w:t> </w:t>
      </w:r>
      <w:r>
        <w:rPr/>
        <w:t>timeline</w:t>
      </w:r>
      <w:r>
        <w:rPr>
          <w:spacing w:val="-2"/>
        </w:rPr>
        <w:t> </w:t>
      </w:r>
      <w:r>
        <w:rPr/>
        <w:t>into</w:t>
      </w:r>
      <w:r>
        <w:rPr>
          <w:spacing w:val="-15"/>
        </w:rPr>
        <w:t> </w:t>
      </w:r>
      <w:r>
        <w:rPr/>
        <w:t>America’s timeline,</w:t>
      </w:r>
      <w:r>
        <w:rPr>
          <w:spacing w:val="-4"/>
        </w:rPr>
        <w:t> </w:t>
      </w:r>
      <w:r>
        <w:rPr/>
        <w:t>making</w:t>
      </w:r>
      <w:r>
        <w:rPr>
          <w:spacing w:val="-4"/>
        </w:rPr>
        <w:t> </w:t>
      </w:r>
      <w:r>
        <w:rPr/>
        <w:t>national</w:t>
      </w:r>
      <w:r>
        <w:rPr>
          <w:spacing w:val="-4"/>
        </w:rPr>
        <w:t> </w:t>
      </w:r>
      <w:r>
        <w:rPr/>
        <w:t>leadership</w:t>
      </w:r>
      <w:r>
        <w:rPr>
          <w:spacing w:val="-4"/>
        </w:rPr>
        <w:t> </w:t>
      </w:r>
      <w:r>
        <w:rPr/>
        <w:t>and</w:t>
      </w:r>
      <w:r>
        <w:rPr>
          <w:spacing w:val="-4"/>
        </w:rPr>
        <w:t> </w:t>
      </w:r>
      <w:r>
        <w:rPr/>
        <w:t>electoral</w:t>
      </w:r>
      <w:r>
        <w:rPr>
          <w:spacing w:val="-4"/>
        </w:rPr>
        <w:t> </w:t>
      </w:r>
      <w:r>
        <w:rPr/>
        <w:t>results</w:t>
      </w:r>
      <w:r>
        <w:rPr>
          <w:spacing w:val="-4"/>
        </w:rPr>
        <w:t> </w:t>
      </w:r>
      <w:r>
        <w:rPr/>
        <w:t>into</w:t>
      </w:r>
      <w:r>
        <w:rPr>
          <w:spacing w:val="-4"/>
        </w:rPr>
        <w:t> </w:t>
      </w:r>
      <w:r>
        <w:rPr/>
        <w:t>theological</w:t>
      </w:r>
      <w:r>
        <w:rPr>
          <w:spacing w:val="-4"/>
        </w:rPr>
        <w:t> </w:t>
      </w:r>
      <w:r>
        <w:rPr/>
        <w:t>linchpins.</w:t>
      </w:r>
      <w:r>
        <w:rPr>
          <w:spacing w:val="-4"/>
        </w:rPr>
        <w:t> </w:t>
      </w:r>
      <w:r>
        <w:rPr/>
        <w:t>It</w:t>
      </w:r>
      <w:r>
        <w:rPr>
          <w:spacing w:val="-4"/>
        </w:rPr>
        <w:t> </w:t>
      </w:r>
      <w:r>
        <w:rPr/>
        <w:t>creates</w:t>
      </w:r>
      <w:r>
        <w:rPr>
          <w:spacing w:val="-4"/>
        </w:rPr>
        <w:t> </w:t>
      </w:r>
      <w:r>
        <w:rPr/>
        <w:t>a temptation to see Jesus “behind</w:t>
      </w:r>
      <w:r>
        <w:rPr>
          <w:spacing w:val="-2"/>
        </w:rPr>
        <w:t> </w:t>
      </w:r>
      <w:r>
        <w:rPr/>
        <w:t>Trump,” or to conclude that failure in politics equals failure in God’s plan.</w:t>
      </w:r>
    </w:p>
    <w:p>
      <w:pPr>
        <w:pStyle w:val="BodyText"/>
        <w:spacing w:line="513" w:lineRule="auto"/>
        <w:ind w:firstLine="720"/>
      </w:pPr>
      <w:r>
        <w:rPr/>
        <w:t>On January 6, 2021, the U.S. Capitol was stormed by a mob attempting to overturn the presidential</w:t>
      </w:r>
      <w:r>
        <w:rPr>
          <w:spacing w:val="-4"/>
        </w:rPr>
        <w:t> </w:t>
      </w:r>
      <w:r>
        <w:rPr/>
        <w:t>electi</w:t>
      </w:r>
      <w:bookmarkStart w:name="_bookmark405" w:id="406"/>
      <w:bookmarkEnd w:id="406"/>
      <w:r>
        <w:rPr/>
        <w:t>on</w:t>
      </w:r>
      <w:r>
        <w:rPr/>
        <w:t>.</w:t>
      </w:r>
      <w:hyperlink w:history="true" w:anchor="_bookmark408">
        <w:r>
          <w:rPr>
            <w:position w:val="5"/>
            <w:sz w:val="16"/>
          </w:rPr>
          <w:t>6</w:t>
        </w:r>
      </w:hyperlink>
      <w:r>
        <w:rPr>
          <w:position w:val="5"/>
          <w:sz w:val="16"/>
        </w:rPr>
        <w:t> </w:t>
      </w:r>
      <w:r>
        <w:rPr/>
        <w:t>Among</w:t>
      </w:r>
      <w:r>
        <w:rPr>
          <w:spacing w:val="-4"/>
        </w:rPr>
        <w:t> </w:t>
      </w:r>
      <w:r>
        <w:rPr/>
        <w:t>the</w:t>
      </w:r>
      <w:r>
        <w:rPr>
          <w:spacing w:val="-5"/>
        </w:rPr>
        <w:t> </w:t>
      </w:r>
      <w:r>
        <w:rPr/>
        <w:t>crowd</w:t>
      </w:r>
      <w:r>
        <w:rPr>
          <w:spacing w:val="-4"/>
        </w:rPr>
        <w:t> </w:t>
      </w:r>
      <w:r>
        <w:rPr/>
        <w:t>were</w:t>
      </w:r>
      <w:r>
        <w:rPr>
          <w:spacing w:val="-5"/>
        </w:rPr>
        <w:t> </w:t>
      </w:r>
      <w:r>
        <w:rPr/>
        <w:t>Christian</w:t>
      </w:r>
      <w:r>
        <w:rPr>
          <w:spacing w:val="-4"/>
        </w:rPr>
        <w:t> </w:t>
      </w:r>
      <w:r>
        <w:rPr/>
        <w:t>symbols—crosses,</w:t>
      </w:r>
      <w:r>
        <w:rPr>
          <w:spacing w:val="-4"/>
        </w:rPr>
        <w:t> </w:t>
      </w:r>
      <w:r>
        <w:rPr/>
        <w:t>“Jesus</w:t>
      </w:r>
      <w:r>
        <w:rPr>
          <w:spacing w:val="-4"/>
        </w:rPr>
        <w:t> </w:t>
      </w:r>
      <w:r>
        <w:rPr/>
        <w:t>Saves”</w:t>
      </w:r>
      <w:r>
        <w:rPr>
          <w:spacing w:val="-5"/>
        </w:rPr>
        <w:t> </w:t>
      </w:r>
      <w:r>
        <w:rPr/>
        <w:t>signs,</w:t>
      </w:r>
    </w:p>
    <w:p>
      <w:pPr>
        <w:pStyle w:val="BodyText"/>
        <w:spacing w:line="267" w:lineRule="exact"/>
      </w:pPr>
      <w:r>
        <w:rPr/>
        <w:t>prayer</w:t>
      </w:r>
      <w:r>
        <w:rPr>
          <w:spacing w:val="-4"/>
        </w:rPr>
        <w:t> </w:t>
      </w:r>
      <w:r>
        <w:rPr/>
        <w:t>declarations</w:t>
      </w:r>
      <w:bookmarkStart w:name="_bookmark406" w:id="407"/>
      <w:bookmarkEnd w:id="407"/>
      <w:r>
        <w:rPr/>
        <w:t>.</w:t>
      </w:r>
      <w:hyperlink w:history="true" w:anchor="_bookmark409">
        <w:r>
          <w:rPr>
            <w:position w:val="5"/>
            <w:sz w:val="16"/>
          </w:rPr>
          <w:t>7</w:t>
        </w:r>
      </w:hyperlink>
      <w:r>
        <w:rPr>
          <w:spacing w:val="18"/>
          <w:position w:val="5"/>
          <w:sz w:val="16"/>
        </w:rPr>
        <w:t> </w:t>
      </w:r>
      <w:r>
        <w:rPr/>
        <w:t>Some</w:t>
      </w:r>
      <w:r>
        <w:rPr>
          <w:spacing w:val="-3"/>
        </w:rPr>
        <w:t> </w:t>
      </w:r>
      <w:r>
        <w:rPr/>
        <w:t>Christians</w:t>
      </w:r>
      <w:r>
        <w:rPr>
          <w:spacing w:val="-2"/>
        </w:rPr>
        <w:t> </w:t>
      </w:r>
      <w:r>
        <w:rPr/>
        <w:t>interpreted</w:t>
      </w:r>
      <w:r>
        <w:rPr>
          <w:spacing w:val="-2"/>
        </w:rPr>
        <w:t> </w:t>
      </w:r>
      <w:r>
        <w:rPr/>
        <w:t>the</w:t>
      </w:r>
      <w:r>
        <w:rPr>
          <w:spacing w:val="-3"/>
        </w:rPr>
        <w:t> </w:t>
      </w:r>
      <w:r>
        <w:rPr/>
        <w:t>event</w:t>
      </w:r>
      <w:r>
        <w:rPr>
          <w:spacing w:val="-2"/>
        </w:rPr>
        <w:t> </w:t>
      </w:r>
      <w:r>
        <w:rPr/>
        <w:t>as</w:t>
      </w:r>
      <w:r>
        <w:rPr>
          <w:spacing w:val="-2"/>
        </w:rPr>
        <w:t> </w:t>
      </w:r>
      <w:r>
        <w:rPr/>
        <w:t>a</w:t>
      </w:r>
      <w:r>
        <w:rPr>
          <w:spacing w:val="-3"/>
        </w:rPr>
        <w:t> </w:t>
      </w:r>
      <w:r>
        <w:rPr/>
        <w:t>last-stand</w:t>
      </w:r>
      <w:r>
        <w:rPr>
          <w:spacing w:val="-2"/>
        </w:rPr>
        <w:t> </w:t>
      </w:r>
      <w:r>
        <w:rPr/>
        <w:t>spiritual</w:t>
      </w:r>
      <w:r>
        <w:rPr>
          <w:spacing w:val="-1"/>
        </w:rPr>
        <w:t> </w:t>
      </w:r>
      <w:r>
        <w:rPr>
          <w:spacing w:val="-2"/>
        </w:rPr>
        <w:t>moment,</w:t>
      </w:r>
    </w:p>
    <w:p>
      <w:pPr>
        <w:pStyle w:val="BodyText"/>
        <w:spacing w:before="37"/>
      </w:pPr>
    </w:p>
    <w:p>
      <w:pPr>
        <w:pStyle w:val="BodyText"/>
        <w:spacing w:line="513" w:lineRule="auto" w:before="1"/>
        <w:ind w:right="372"/>
      </w:pPr>
      <w:r>
        <w:rPr/>
        <w:t>others</w:t>
      </w:r>
      <w:r>
        <w:rPr>
          <w:spacing w:val="-2"/>
        </w:rPr>
        <w:t> </w:t>
      </w:r>
      <w:r>
        <w:rPr/>
        <w:t>as</w:t>
      </w:r>
      <w:r>
        <w:rPr>
          <w:spacing w:val="-2"/>
        </w:rPr>
        <w:t> </w:t>
      </w:r>
      <w:r>
        <w:rPr/>
        <w:t>a</w:t>
      </w:r>
      <w:r>
        <w:rPr>
          <w:spacing w:val="-3"/>
        </w:rPr>
        <w:t> </w:t>
      </w:r>
      <w:r>
        <w:rPr/>
        <w:t>dark</w:t>
      </w:r>
      <w:r>
        <w:rPr>
          <w:spacing w:val="-2"/>
        </w:rPr>
        <w:t> </w:t>
      </w:r>
      <w:r>
        <w:rPr/>
        <w:t>tragedy</w:t>
      </w:r>
      <w:r>
        <w:rPr>
          <w:spacing w:val="-2"/>
        </w:rPr>
        <w:t> </w:t>
      </w:r>
      <w:r>
        <w:rPr/>
        <w:t>that</w:t>
      </w:r>
      <w:r>
        <w:rPr>
          <w:spacing w:val="-2"/>
        </w:rPr>
        <w:t> </w:t>
      </w:r>
      <w:r>
        <w:rPr/>
        <w:t>betrayed</w:t>
      </w:r>
      <w:r>
        <w:rPr>
          <w:spacing w:val="-2"/>
        </w:rPr>
        <w:t> </w:t>
      </w:r>
      <w:r>
        <w:rPr/>
        <w:t>the</w:t>
      </w:r>
      <w:r>
        <w:rPr>
          <w:spacing w:val="-3"/>
        </w:rPr>
        <w:t> </w:t>
      </w:r>
      <w:r>
        <w:rPr/>
        <w:t>gospel.</w:t>
      </w:r>
      <w:r>
        <w:rPr>
          <w:spacing w:val="-2"/>
        </w:rPr>
        <w:t> </w:t>
      </w:r>
      <w:r>
        <w:rPr/>
        <w:t>It</w:t>
      </w:r>
      <w:r>
        <w:rPr>
          <w:spacing w:val="-2"/>
        </w:rPr>
        <w:t> </w:t>
      </w:r>
      <w:r>
        <w:rPr/>
        <w:t>was</w:t>
      </w:r>
      <w:r>
        <w:rPr>
          <w:spacing w:val="-2"/>
        </w:rPr>
        <w:t> </w:t>
      </w:r>
      <w:r>
        <w:rPr/>
        <w:t>the</w:t>
      </w:r>
      <w:r>
        <w:rPr>
          <w:spacing w:val="-3"/>
        </w:rPr>
        <w:t> </w:t>
      </w:r>
      <w:r>
        <w:rPr/>
        <w:t>moment</w:t>
      </w:r>
      <w:r>
        <w:rPr>
          <w:spacing w:val="-2"/>
        </w:rPr>
        <w:t> </w:t>
      </w:r>
      <w:r>
        <w:rPr/>
        <w:t>the</w:t>
      </w:r>
      <w:r>
        <w:rPr>
          <w:spacing w:val="-3"/>
        </w:rPr>
        <w:t> </w:t>
      </w:r>
      <w:r>
        <w:rPr/>
        <w:t>river</w:t>
      </w:r>
      <w:r>
        <w:rPr>
          <w:spacing w:val="-2"/>
        </w:rPr>
        <w:t> </w:t>
      </w:r>
      <w:r>
        <w:rPr/>
        <w:t>overflowed</w:t>
      </w:r>
      <w:r>
        <w:rPr>
          <w:spacing w:val="-2"/>
        </w:rPr>
        <w:t> </w:t>
      </w:r>
      <w:r>
        <w:rPr/>
        <w:t>—</w:t>
      </w:r>
      <w:r>
        <w:rPr>
          <w:spacing w:val="-2"/>
        </w:rPr>
        <w:t> </w:t>
      </w:r>
      <w:r>
        <w:rPr/>
        <w:t>faith and fury spilling into the same streets.</w:t>
      </w:r>
    </w:p>
    <w:p>
      <w:pPr>
        <w:pStyle w:val="BodyText"/>
        <w:spacing w:line="513" w:lineRule="auto"/>
        <w:ind w:right="372" w:firstLine="720"/>
      </w:pPr>
      <w:r>
        <w:rPr/>
        <w:t>For</w:t>
      </w:r>
      <w:r>
        <w:rPr>
          <w:spacing w:val="-3"/>
        </w:rPr>
        <w:t> </w:t>
      </w:r>
      <w:r>
        <w:rPr/>
        <w:t>many</w:t>
      </w:r>
      <w:r>
        <w:rPr>
          <w:spacing w:val="-3"/>
        </w:rPr>
        <w:t> </w:t>
      </w:r>
      <w:r>
        <w:rPr/>
        <w:t>observers,</w:t>
      </w:r>
      <w:r>
        <w:rPr>
          <w:spacing w:val="-3"/>
        </w:rPr>
        <w:t> </w:t>
      </w:r>
      <w:r>
        <w:rPr/>
        <w:t>it</w:t>
      </w:r>
      <w:r>
        <w:rPr>
          <w:spacing w:val="-3"/>
        </w:rPr>
        <w:t> </w:t>
      </w:r>
      <w:r>
        <w:rPr/>
        <w:t>epitomized</w:t>
      </w:r>
      <w:r>
        <w:rPr>
          <w:spacing w:val="-3"/>
        </w:rPr>
        <w:t> </w:t>
      </w:r>
      <w:r>
        <w:rPr/>
        <w:t>what</w:t>
      </w:r>
      <w:r>
        <w:rPr>
          <w:spacing w:val="-3"/>
        </w:rPr>
        <w:t> </w:t>
      </w:r>
      <w:r>
        <w:rPr/>
        <w:t>happens</w:t>
      </w:r>
      <w:r>
        <w:rPr>
          <w:spacing w:val="-3"/>
        </w:rPr>
        <w:t> </w:t>
      </w:r>
      <w:r>
        <w:rPr/>
        <w:t>when</w:t>
      </w:r>
      <w:r>
        <w:rPr>
          <w:spacing w:val="-3"/>
        </w:rPr>
        <w:t> </w:t>
      </w:r>
      <w:r>
        <w:rPr/>
        <w:t>faith</w:t>
      </w:r>
      <w:r>
        <w:rPr>
          <w:spacing w:val="-3"/>
        </w:rPr>
        <w:t> </w:t>
      </w:r>
      <w:r>
        <w:rPr/>
        <w:t>and</w:t>
      </w:r>
      <w:r>
        <w:rPr>
          <w:spacing w:val="-3"/>
        </w:rPr>
        <w:t> </w:t>
      </w:r>
      <w:r>
        <w:rPr/>
        <w:t>political</w:t>
      </w:r>
      <w:r>
        <w:rPr>
          <w:spacing w:val="-3"/>
        </w:rPr>
        <w:t> </w:t>
      </w:r>
      <w:r>
        <w:rPr/>
        <w:t>identity</w:t>
      </w:r>
      <w:r>
        <w:rPr>
          <w:spacing w:val="-3"/>
        </w:rPr>
        <w:t> </w:t>
      </w:r>
      <w:r>
        <w:rPr/>
        <w:t>fuse</w:t>
      </w:r>
      <w:r>
        <w:rPr>
          <w:spacing w:val="-4"/>
        </w:rPr>
        <w:t> </w:t>
      </w:r>
      <w:r>
        <w:rPr/>
        <w:t>so tightly that violence seems like a form of worship or protest. The image of crosses in a riot became a stark symbol: when Christianity is weaponized, its witness is wounded.</w:t>
      </w:r>
    </w:p>
    <w:p>
      <w:pPr>
        <w:pStyle w:val="BodyText"/>
        <w:spacing w:before="217"/>
        <w:rPr>
          <w:sz w:val="20"/>
        </w:rPr>
      </w:pPr>
      <w:r>
        <w:rPr>
          <w:sz w:val="20"/>
        </w:rPr>
        <mc:AlternateContent>
          <mc:Choice Requires="wps">
            <w:drawing>
              <wp:anchor distT="0" distB="0" distL="0" distR="0" allowOverlap="1" layoutInCell="1" locked="0" behindDoc="1" simplePos="0" relativeHeight="487633920">
                <wp:simplePos x="0" y="0"/>
                <wp:positionH relativeFrom="page">
                  <wp:posOffset>914400</wp:posOffset>
                </wp:positionH>
                <wp:positionV relativeFrom="paragraph">
                  <wp:posOffset>299149</wp:posOffset>
                </wp:positionV>
                <wp:extent cx="1270000" cy="6350"/>
                <wp:effectExtent l="0" t="0" r="0" b="0"/>
                <wp:wrapTopAndBottom/>
                <wp:docPr id="98" name="Graphic 98"/>
                <wp:cNvGraphicFramePr>
                  <a:graphicFrameLocks/>
                </wp:cNvGraphicFramePr>
                <a:graphic>
                  <a:graphicData uri="http://schemas.microsoft.com/office/word/2010/wordprocessingShape">
                    <wps:wsp>
                      <wps:cNvPr id="98" name="Graphic 98"/>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555094pt;width:100pt;height:.5pt;mso-position-horizontal-relative:page;mso-position-vertical-relative:paragraph;z-index:-15682560;mso-wrap-distance-left:0;mso-wrap-distance-right:0" id="docshape90"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407" w:id="408"/>
      <w:bookmarkEnd w:id="408"/>
      <w:r>
        <w:rPr/>
      </w:r>
      <w:hyperlink w:history="true" w:anchor="_bookmark404">
        <w:r>
          <w:rPr>
            <w:position w:val="4"/>
            <w:sz w:val="13"/>
          </w:rPr>
          <w:t>5</w:t>
        </w:r>
      </w:hyperlink>
      <w:r>
        <w:rPr>
          <w:spacing w:val="11"/>
          <w:position w:val="4"/>
          <w:sz w:val="13"/>
        </w:rPr>
        <w:t> </w:t>
      </w:r>
      <w:r>
        <w:rPr>
          <w:sz w:val="20"/>
        </w:rPr>
        <w:t>Brad</w:t>
      </w:r>
      <w:r>
        <w:rPr>
          <w:spacing w:val="-4"/>
          <w:sz w:val="20"/>
        </w:rPr>
        <w:t> </w:t>
      </w:r>
      <w:r>
        <w:rPr>
          <w:sz w:val="20"/>
        </w:rPr>
        <w:t>Christerson</w:t>
      </w:r>
      <w:r>
        <w:rPr>
          <w:spacing w:val="-4"/>
          <w:sz w:val="20"/>
        </w:rPr>
        <w:t> </w:t>
      </w:r>
      <w:r>
        <w:rPr>
          <w:sz w:val="20"/>
        </w:rPr>
        <w:t>and</w:t>
      </w:r>
      <w:r>
        <w:rPr>
          <w:spacing w:val="-4"/>
          <w:sz w:val="20"/>
        </w:rPr>
        <w:t> </w:t>
      </w:r>
      <w:r>
        <w:rPr>
          <w:sz w:val="20"/>
        </w:rPr>
        <w:t>Richard</w:t>
      </w:r>
      <w:r>
        <w:rPr>
          <w:spacing w:val="-4"/>
          <w:sz w:val="20"/>
        </w:rPr>
        <w:t> </w:t>
      </w:r>
      <w:r>
        <w:rPr>
          <w:sz w:val="20"/>
        </w:rPr>
        <w:t>Flory,</w:t>
      </w:r>
      <w:r>
        <w:rPr>
          <w:spacing w:val="-8"/>
          <w:sz w:val="20"/>
        </w:rPr>
        <w:t> </w:t>
      </w:r>
      <w:r>
        <w:rPr>
          <w:sz w:val="20"/>
        </w:rPr>
        <w:t>The</w:t>
      </w:r>
      <w:r>
        <w:rPr>
          <w:spacing w:val="-4"/>
          <w:sz w:val="20"/>
        </w:rPr>
        <w:t> </w:t>
      </w:r>
      <w:r>
        <w:rPr>
          <w:sz w:val="20"/>
        </w:rPr>
        <w:t>Rise</w:t>
      </w:r>
      <w:r>
        <w:rPr>
          <w:spacing w:val="-4"/>
          <w:sz w:val="20"/>
        </w:rPr>
        <w:t> </w:t>
      </w:r>
      <w:r>
        <w:rPr>
          <w:sz w:val="20"/>
        </w:rPr>
        <w:t>of</w:t>
      </w:r>
      <w:r>
        <w:rPr>
          <w:spacing w:val="-4"/>
          <w:sz w:val="20"/>
        </w:rPr>
        <w:t> </w:t>
      </w:r>
      <w:r>
        <w:rPr>
          <w:sz w:val="20"/>
        </w:rPr>
        <w:t>Network</w:t>
      </w:r>
      <w:r>
        <w:rPr>
          <w:spacing w:val="-4"/>
          <w:sz w:val="20"/>
        </w:rPr>
        <w:t> </w:t>
      </w:r>
      <w:r>
        <w:rPr>
          <w:sz w:val="20"/>
        </w:rPr>
        <w:t>Christianity:</w:t>
      </w:r>
      <w:r>
        <w:rPr>
          <w:spacing w:val="-4"/>
          <w:sz w:val="20"/>
        </w:rPr>
        <w:t> </w:t>
      </w:r>
      <w:r>
        <w:rPr>
          <w:sz w:val="20"/>
        </w:rPr>
        <w:t>How</w:t>
      </w:r>
      <w:r>
        <w:rPr>
          <w:spacing w:val="-4"/>
          <w:sz w:val="20"/>
        </w:rPr>
        <w:t> </w:t>
      </w:r>
      <w:r>
        <w:rPr>
          <w:sz w:val="20"/>
        </w:rPr>
        <w:t>Independent</w:t>
      </w:r>
      <w:r>
        <w:rPr>
          <w:spacing w:val="-4"/>
          <w:sz w:val="20"/>
        </w:rPr>
        <w:t> </w:t>
      </w:r>
      <w:r>
        <w:rPr>
          <w:sz w:val="20"/>
        </w:rPr>
        <w:t>Leaders</w:t>
      </w:r>
      <w:r>
        <w:rPr>
          <w:spacing w:val="-13"/>
          <w:sz w:val="20"/>
        </w:rPr>
        <w:t> </w:t>
      </w:r>
      <w:r>
        <w:rPr>
          <w:sz w:val="20"/>
        </w:rPr>
        <w:t>Are Changing the Religious Landscape (New York: Oxford University Press, 2017), 141–45.</w:t>
      </w:r>
    </w:p>
    <w:p>
      <w:pPr>
        <w:spacing w:line="225" w:lineRule="exact" w:before="182"/>
        <w:ind w:left="720" w:right="0" w:firstLine="0"/>
        <w:jc w:val="left"/>
        <w:rPr>
          <w:sz w:val="20"/>
        </w:rPr>
      </w:pPr>
      <w:bookmarkStart w:name="_bookmark408" w:id="409"/>
      <w:bookmarkEnd w:id="409"/>
      <w:r>
        <w:rPr/>
      </w:r>
      <w:hyperlink w:history="true" w:anchor="_bookmark405">
        <w:r>
          <w:rPr>
            <w:position w:val="4"/>
            <w:sz w:val="13"/>
          </w:rPr>
          <w:t>6</w:t>
        </w:r>
      </w:hyperlink>
      <w:r>
        <w:rPr>
          <w:spacing w:val="16"/>
          <w:position w:val="4"/>
          <w:sz w:val="13"/>
        </w:rPr>
        <w:t> </w:t>
      </w:r>
      <w:r>
        <w:rPr>
          <w:sz w:val="20"/>
        </w:rPr>
        <w:t>Elizabeth</w:t>
      </w:r>
      <w:r>
        <w:rPr>
          <w:spacing w:val="-1"/>
          <w:sz w:val="20"/>
        </w:rPr>
        <w:t> </w:t>
      </w:r>
      <w:r>
        <w:rPr>
          <w:sz w:val="20"/>
        </w:rPr>
        <w:t>Dias</w:t>
      </w:r>
      <w:r>
        <w:rPr>
          <w:spacing w:val="-1"/>
          <w:sz w:val="20"/>
        </w:rPr>
        <w:t> </w:t>
      </w:r>
      <w:r>
        <w:rPr>
          <w:sz w:val="20"/>
        </w:rPr>
        <w:t>and</w:t>
      </w:r>
      <w:r>
        <w:rPr>
          <w:spacing w:val="-1"/>
          <w:sz w:val="20"/>
        </w:rPr>
        <w:t> </w:t>
      </w:r>
      <w:r>
        <w:rPr>
          <w:sz w:val="20"/>
        </w:rPr>
        <w:t>Ruth Graham,</w:t>
      </w:r>
      <w:r>
        <w:rPr>
          <w:spacing w:val="-1"/>
          <w:sz w:val="20"/>
        </w:rPr>
        <w:t> </w:t>
      </w:r>
      <w:r>
        <w:rPr>
          <w:sz w:val="20"/>
        </w:rPr>
        <w:t>“How</w:t>
      </w:r>
      <w:r>
        <w:rPr>
          <w:spacing w:val="-5"/>
          <w:sz w:val="20"/>
        </w:rPr>
        <w:t> </w:t>
      </w:r>
      <w:r>
        <w:rPr>
          <w:sz w:val="20"/>
        </w:rPr>
        <w:t>White Evangelical</w:t>
      </w:r>
      <w:r>
        <w:rPr>
          <w:spacing w:val="-1"/>
          <w:sz w:val="20"/>
        </w:rPr>
        <w:t> </w:t>
      </w:r>
      <w:r>
        <w:rPr>
          <w:sz w:val="20"/>
        </w:rPr>
        <w:t>Christians</w:t>
      </w:r>
      <w:r>
        <w:rPr>
          <w:spacing w:val="-1"/>
          <w:sz w:val="20"/>
        </w:rPr>
        <w:t> </w:t>
      </w:r>
      <w:r>
        <w:rPr>
          <w:sz w:val="20"/>
        </w:rPr>
        <w:t>Fused</w:t>
      </w:r>
      <w:r>
        <w:rPr>
          <w:spacing w:val="-1"/>
          <w:sz w:val="20"/>
        </w:rPr>
        <w:t> </w:t>
      </w:r>
      <w:r>
        <w:rPr>
          <w:sz w:val="20"/>
        </w:rPr>
        <w:t>with</w:t>
      </w:r>
      <w:r>
        <w:rPr>
          <w:spacing w:val="-4"/>
          <w:sz w:val="20"/>
        </w:rPr>
        <w:t> </w:t>
      </w:r>
      <w:r>
        <w:rPr>
          <w:sz w:val="20"/>
        </w:rPr>
        <w:t>Trump</w:t>
      </w:r>
      <w:r>
        <w:rPr>
          <w:spacing w:val="-1"/>
          <w:sz w:val="20"/>
        </w:rPr>
        <w:t> </w:t>
      </w:r>
      <w:r>
        <w:rPr>
          <w:spacing w:val="-2"/>
          <w:sz w:val="20"/>
        </w:rPr>
        <w:t>Extremism,”</w:t>
      </w:r>
    </w:p>
    <w:p>
      <w:pPr>
        <w:spacing w:line="225" w:lineRule="exact" w:before="0"/>
        <w:ind w:left="720" w:right="0" w:firstLine="0"/>
        <w:jc w:val="left"/>
        <w:rPr>
          <w:sz w:val="20"/>
        </w:rPr>
      </w:pPr>
      <w:r>
        <w:rPr>
          <w:i/>
          <w:sz w:val="20"/>
        </w:rPr>
        <w:t>New</w:t>
      </w:r>
      <w:r>
        <w:rPr>
          <w:i/>
          <w:spacing w:val="-11"/>
          <w:sz w:val="20"/>
        </w:rPr>
        <w:t> </w:t>
      </w:r>
      <w:r>
        <w:rPr>
          <w:i/>
          <w:sz w:val="20"/>
        </w:rPr>
        <w:t>York</w:t>
      </w:r>
      <w:r>
        <w:rPr>
          <w:i/>
          <w:spacing w:val="-11"/>
          <w:sz w:val="20"/>
        </w:rPr>
        <w:t> </w:t>
      </w:r>
      <w:r>
        <w:rPr>
          <w:i/>
          <w:sz w:val="20"/>
        </w:rPr>
        <w:t>Times</w:t>
      </w:r>
      <w:r>
        <w:rPr>
          <w:sz w:val="20"/>
        </w:rPr>
        <w:t>,</w:t>
      </w:r>
      <w:r>
        <w:rPr>
          <w:spacing w:val="-10"/>
          <w:sz w:val="20"/>
        </w:rPr>
        <w:t> </w:t>
      </w:r>
      <w:r>
        <w:rPr>
          <w:sz w:val="20"/>
        </w:rPr>
        <w:t>January</w:t>
      </w:r>
      <w:r>
        <w:rPr>
          <w:spacing w:val="-11"/>
          <w:sz w:val="20"/>
        </w:rPr>
        <w:t> </w:t>
      </w:r>
      <w:r>
        <w:rPr>
          <w:sz w:val="20"/>
        </w:rPr>
        <w:t>11,</w:t>
      </w:r>
      <w:r>
        <w:rPr>
          <w:spacing w:val="-10"/>
          <w:sz w:val="20"/>
        </w:rPr>
        <w:t> </w:t>
      </w:r>
      <w:r>
        <w:rPr>
          <w:sz w:val="20"/>
        </w:rPr>
        <w:t>2021,</w:t>
      </w:r>
      <w:r>
        <w:rPr>
          <w:spacing w:val="-11"/>
          <w:sz w:val="20"/>
        </w:rPr>
        <w:t> </w:t>
      </w:r>
      <w:r>
        <w:rPr>
          <w:color w:val="0000EE"/>
          <w:sz w:val="20"/>
          <w:u w:val="single" w:color="0000EE"/>
        </w:rPr>
        <w:t>https://</w:t>
      </w:r>
      <w:hyperlink r:id="rId19">
        <w:r>
          <w:rPr>
            <w:color w:val="0000EE"/>
            <w:sz w:val="20"/>
            <w:u w:val="single" w:color="0000EE"/>
          </w:rPr>
          <w:t>www.nytimes.com/2021/01/11/us/evangelicals-capitol-</w:t>
        </w:r>
        <w:r>
          <w:rPr>
            <w:color w:val="0000EE"/>
            <w:spacing w:val="-2"/>
            <w:sz w:val="20"/>
            <w:u w:val="single" w:color="0000EE"/>
          </w:rPr>
          <w:t>mob.html</w:t>
        </w:r>
        <w:r>
          <w:rPr>
            <w:spacing w:val="-2"/>
            <w:sz w:val="20"/>
          </w:rPr>
          <w:t>.</w:t>
        </w:r>
      </w:hyperlink>
    </w:p>
    <w:p>
      <w:pPr>
        <w:spacing w:line="230" w:lineRule="auto" w:before="189"/>
        <w:ind w:left="720" w:right="372" w:firstLine="0"/>
        <w:jc w:val="left"/>
        <w:rPr>
          <w:sz w:val="20"/>
        </w:rPr>
      </w:pPr>
      <w:bookmarkStart w:name="_bookmark409" w:id="410"/>
      <w:bookmarkEnd w:id="410"/>
      <w:r>
        <w:rPr/>
      </w:r>
      <w:hyperlink w:history="true" w:anchor="_bookmark406">
        <w:r>
          <w:rPr>
            <w:position w:val="4"/>
            <w:sz w:val="13"/>
          </w:rPr>
          <w:t>7</w:t>
        </w:r>
      </w:hyperlink>
      <w:r>
        <w:rPr>
          <w:spacing w:val="25"/>
          <w:position w:val="4"/>
          <w:sz w:val="13"/>
        </w:rPr>
        <w:t> </w:t>
      </w:r>
      <w:r>
        <w:rPr>
          <w:sz w:val="20"/>
        </w:rPr>
        <w:t>Samuel L. Perry,</w:t>
      </w:r>
      <w:r>
        <w:rPr>
          <w:spacing w:val="-6"/>
          <w:sz w:val="20"/>
        </w:rPr>
        <w:t> </w:t>
      </w:r>
      <w:r>
        <w:rPr>
          <w:sz w:val="20"/>
        </w:rPr>
        <w:t>Andrew L. Whitehead, and Joshua B. Grubbs, The Flag and the Cross: Christian Nationalism</w:t>
      </w:r>
      <w:r>
        <w:rPr>
          <w:spacing w:val="-8"/>
          <w:sz w:val="20"/>
        </w:rPr>
        <w:t> </w:t>
      </w:r>
      <w:r>
        <w:rPr>
          <w:sz w:val="20"/>
        </w:rPr>
        <w:t>and</w:t>
      </w:r>
      <w:r>
        <w:rPr>
          <w:spacing w:val="-5"/>
          <w:sz w:val="20"/>
        </w:rPr>
        <w:t> </w:t>
      </w:r>
      <w:r>
        <w:rPr>
          <w:sz w:val="20"/>
        </w:rPr>
        <w:t>the</w:t>
      </w:r>
      <w:r>
        <w:rPr>
          <w:spacing w:val="-9"/>
          <w:sz w:val="20"/>
        </w:rPr>
        <w:t> </w:t>
      </w:r>
      <w:r>
        <w:rPr>
          <w:sz w:val="20"/>
        </w:rPr>
        <w:t>Threat</w:t>
      </w:r>
      <w:r>
        <w:rPr>
          <w:spacing w:val="-5"/>
          <w:sz w:val="20"/>
        </w:rPr>
        <w:t> </w:t>
      </w:r>
      <w:r>
        <w:rPr>
          <w:sz w:val="20"/>
        </w:rPr>
        <w:t>to</w:t>
      </w:r>
      <w:r>
        <w:rPr>
          <w:spacing w:val="-13"/>
          <w:sz w:val="20"/>
        </w:rPr>
        <w:t> </w:t>
      </w:r>
      <w:r>
        <w:rPr>
          <w:sz w:val="20"/>
        </w:rPr>
        <w:t>American</w:t>
      </w:r>
      <w:r>
        <w:rPr>
          <w:spacing w:val="-4"/>
          <w:sz w:val="20"/>
        </w:rPr>
        <w:t> </w:t>
      </w:r>
      <w:r>
        <w:rPr>
          <w:sz w:val="20"/>
        </w:rPr>
        <w:t>Democracy</w:t>
      </w:r>
      <w:r>
        <w:rPr>
          <w:spacing w:val="-5"/>
          <w:sz w:val="20"/>
        </w:rPr>
        <w:t> </w:t>
      </w:r>
      <w:r>
        <w:rPr>
          <w:sz w:val="20"/>
        </w:rPr>
        <w:t>(New</w:t>
      </w:r>
      <w:r>
        <w:rPr>
          <w:spacing w:val="-12"/>
          <w:sz w:val="20"/>
        </w:rPr>
        <w:t> </w:t>
      </w:r>
      <w:r>
        <w:rPr>
          <w:sz w:val="20"/>
        </w:rPr>
        <w:t>York:</w:t>
      </w:r>
      <w:r>
        <w:rPr>
          <w:spacing w:val="-5"/>
          <w:sz w:val="20"/>
        </w:rPr>
        <w:t> </w:t>
      </w:r>
      <w:r>
        <w:rPr>
          <w:sz w:val="20"/>
        </w:rPr>
        <w:t>Oxford</w:t>
      </w:r>
      <w:r>
        <w:rPr>
          <w:spacing w:val="-5"/>
          <w:sz w:val="20"/>
        </w:rPr>
        <w:t> </w:t>
      </w:r>
      <w:r>
        <w:rPr>
          <w:sz w:val="20"/>
        </w:rPr>
        <w:t>University</w:t>
      </w:r>
      <w:r>
        <w:rPr>
          <w:spacing w:val="-5"/>
          <w:sz w:val="20"/>
        </w:rPr>
        <w:t> </w:t>
      </w:r>
      <w:r>
        <w:rPr>
          <w:sz w:val="20"/>
        </w:rPr>
        <w:t>Press,</w:t>
      </w:r>
      <w:r>
        <w:rPr>
          <w:spacing w:val="-5"/>
          <w:sz w:val="20"/>
        </w:rPr>
        <w:t> </w:t>
      </w:r>
      <w:r>
        <w:rPr>
          <w:sz w:val="20"/>
        </w:rPr>
        <w:t>2022),</w:t>
      </w:r>
      <w:r>
        <w:rPr>
          <w:spacing w:val="-5"/>
          <w:sz w:val="20"/>
        </w:rPr>
        <w:t> </w:t>
      </w:r>
      <w:r>
        <w:rPr>
          <w:sz w:val="20"/>
        </w:rPr>
        <w:t>101–4.</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firstLine="720"/>
      </w:pPr>
      <w:r>
        <w:rPr/>
        <w:t>In</w:t>
      </w:r>
      <w:r>
        <w:rPr>
          <w:spacing w:val="-3"/>
        </w:rPr>
        <w:t> </w:t>
      </w:r>
      <w:r>
        <w:rPr/>
        <w:t>a</w:t>
      </w:r>
      <w:r>
        <w:rPr>
          <w:spacing w:val="-4"/>
        </w:rPr>
        <w:t> </w:t>
      </w:r>
      <w:r>
        <w:rPr/>
        <w:t>tragic</w:t>
      </w:r>
      <w:r>
        <w:rPr>
          <w:spacing w:val="-4"/>
        </w:rPr>
        <w:t> </w:t>
      </w:r>
      <w:r>
        <w:rPr/>
        <w:t>and</w:t>
      </w:r>
      <w:r>
        <w:rPr>
          <w:spacing w:val="-3"/>
        </w:rPr>
        <w:t> </w:t>
      </w:r>
      <w:r>
        <w:rPr/>
        <w:t>shocking</w:t>
      </w:r>
      <w:r>
        <w:rPr>
          <w:spacing w:val="-3"/>
        </w:rPr>
        <w:t> </w:t>
      </w:r>
      <w:r>
        <w:rPr/>
        <w:t>turn,</w:t>
      </w:r>
      <w:r>
        <w:rPr>
          <w:spacing w:val="-3"/>
        </w:rPr>
        <w:t> </w:t>
      </w:r>
      <w:r>
        <w:rPr/>
        <w:t>conservative</w:t>
      </w:r>
      <w:r>
        <w:rPr>
          <w:spacing w:val="-4"/>
        </w:rPr>
        <w:t> </w:t>
      </w:r>
      <w:r>
        <w:rPr/>
        <w:t>activist</w:t>
      </w:r>
      <w:r>
        <w:rPr>
          <w:spacing w:val="-3"/>
        </w:rPr>
        <w:t> </w:t>
      </w:r>
      <w:r>
        <w:rPr/>
        <w:t>Charlie</w:t>
      </w:r>
      <w:r>
        <w:rPr>
          <w:spacing w:val="-4"/>
        </w:rPr>
        <w:t> </w:t>
      </w:r>
      <w:r>
        <w:rPr/>
        <w:t>Kirk</w:t>
      </w:r>
      <w:r>
        <w:rPr>
          <w:spacing w:val="-3"/>
        </w:rPr>
        <w:t> </w:t>
      </w:r>
      <w:r>
        <w:rPr/>
        <w:t>was</w:t>
      </w:r>
      <w:r>
        <w:rPr>
          <w:spacing w:val="-3"/>
        </w:rPr>
        <w:t> </w:t>
      </w:r>
      <w:r>
        <w:rPr/>
        <w:t>assassinated</w:t>
      </w:r>
      <w:r>
        <w:rPr>
          <w:spacing w:val="-3"/>
        </w:rPr>
        <w:t> </w:t>
      </w:r>
      <w:r>
        <w:rPr/>
        <w:t>on September 10, 2025, while speaking at a university event in Uta</w:t>
      </w:r>
      <w:bookmarkStart w:name="_bookmark410" w:id="411"/>
      <w:bookmarkEnd w:id="411"/>
      <w:r>
        <w:rPr/>
        <w:t>h</w:t>
      </w:r>
      <w:r>
        <w:rPr/>
        <w:t>.</w:t>
      </w:r>
      <w:hyperlink w:history="true" w:anchor="_bookmark411">
        <w:r>
          <w:rPr>
            <w:position w:val="5"/>
            <w:sz w:val="16"/>
          </w:rPr>
          <w:t>8</w:t>
        </w:r>
      </w:hyperlink>
      <w:r>
        <w:rPr>
          <w:spacing w:val="21"/>
          <w:position w:val="5"/>
          <w:sz w:val="16"/>
        </w:rPr>
        <w:t> </w:t>
      </w:r>
      <w:r>
        <w:rPr/>
        <w:t>News outlets and social</w:t>
      </w:r>
    </w:p>
    <w:p>
      <w:pPr>
        <w:pStyle w:val="BodyText"/>
        <w:spacing w:line="513" w:lineRule="auto"/>
        <w:ind w:right="483"/>
      </w:pPr>
      <w:r>
        <w:rPr/>
        <w:t>media turned the tragedy into spectacle, deepening its symbolic weight. Kirk, cofounder of Turning Point USA, was seen by many as a voice for a younger generation of conservative Christians.</w:t>
      </w:r>
      <w:r>
        <w:rPr>
          <w:spacing w:val="-8"/>
        </w:rPr>
        <w:t> </w:t>
      </w:r>
      <w:r>
        <w:rPr/>
        <w:t>That</w:t>
      </w:r>
      <w:r>
        <w:rPr>
          <w:spacing w:val="-3"/>
        </w:rPr>
        <w:t> </w:t>
      </w:r>
      <w:r>
        <w:rPr/>
        <w:t>a</w:t>
      </w:r>
      <w:r>
        <w:rPr>
          <w:spacing w:val="-4"/>
        </w:rPr>
        <w:t> </w:t>
      </w:r>
      <w:r>
        <w:rPr/>
        <w:t>public</w:t>
      </w:r>
      <w:r>
        <w:rPr>
          <w:spacing w:val="-4"/>
        </w:rPr>
        <w:t> </w:t>
      </w:r>
      <w:r>
        <w:rPr/>
        <w:t>figure</w:t>
      </w:r>
      <w:r>
        <w:rPr>
          <w:spacing w:val="-4"/>
        </w:rPr>
        <w:t> </w:t>
      </w:r>
      <w:r>
        <w:rPr/>
        <w:t>so</w:t>
      </w:r>
      <w:r>
        <w:rPr>
          <w:spacing w:val="-3"/>
        </w:rPr>
        <w:t> </w:t>
      </w:r>
      <w:r>
        <w:rPr/>
        <w:t>deeply</w:t>
      </w:r>
      <w:r>
        <w:rPr>
          <w:spacing w:val="-3"/>
        </w:rPr>
        <w:t> </w:t>
      </w:r>
      <w:r>
        <w:rPr/>
        <w:t>entwined</w:t>
      </w:r>
      <w:r>
        <w:rPr>
          <w:spacing w:val="-3"/>
        </w:rPr>
        <w:t> </w:t>
      </w:r>
      <w:r>
        <w:rPr/>
        <w:t>with</w:t>
      </w:r>
      <w:r>
        <w:rPr>
          <w:spacing w:val="-3"/>
        </w:rPr>
        <w:t> </w:t>
      </w:r>
      <w:r>
        <w:rPr/>
        <w:t>Christian-conservative</w:t>
      </w:r>
      <w:r>
        <w:rPr>
          <w:spacing w:val="-4"/>
        </w:rPr>
        <w:t> </w:t>
      </w:r>
      <w:r>
        <w:rPr/>
        <w:t>identity</w:t>
      </w:r>
      <w:r>
        <w:rPr>
          <w:spacing w:val="-3"/>
        </w:rPr>
        <w:t> </w:t>
      </w:r>
      <w:r>
        <w:rPr/>
        <w:t>would be targeted violently has profound implications.</w:t>
      </w:r>
    </w:p>
    <w:p>
      <w:pPr>
        <w:pStyle w:val="BodyText"/>
        <w:spacing w:line="513" w:lineRule="auto"/>
        <w:ind w:right="370" w:firstLine="720"/>
      </w:pPr>
      <w:r>
        <w:rPr/>
        <w:t>For</w:t>
      </w:r>
      <w:r>
        <w:rPr>
          <w:spacing w:val="-3"/>
        </w:rPr>
        <w:t> </w:t>
      </w:r>
      <w:r>
        <w:rPr/>
        <w:t>some,</w:t>
      </w:r>
      <w:r>
        <w:rPr>
          <w:spacing w:val="-3"/>
        </w:rPr>
        <w:t> </w:t>
      </w:r>
      <w:r>
        <w:rPr/>
        <w:t>his</w:t>
      </w:r>
      <w:r>
        <w:rPr>
          <w:spacing w:val="-3"/>
        </w:rPr>
        <w:t> </w:t>
      </w:r>
      <w:r>
        <w:rPr/>
        <w:t>death</w:t>
      </w:r>
      <w:r>
        <w:rPr>
          <w:spacing w:val="-3"/>
        </w:rPr>
        <w:t> </w:t>
      </w:r>
      <w:r>
        <w:rPr/>
        <w:t>was</w:t>
      </w:r>
      <w:r>
        <w:rPr>
          <w:spacing w:val="-3"/>
        </w:rPr>
        <w:t> </w:t>
      </w:r>
      <w:r>
        <w:rPr/>
        <w:t>framed</w:t>
      </w:r>
      <w:r>
        <w:rPr>
          <w:spacing w:val="-3"/>
        </w:rPr>
        <w:t> </w:t>
      </w:r>
      <w:r>
        <w:rPr/>
        <w:t>in</w:t>
      </w:r>
      <w:r>
        <w:rPr>
          <w:spacing w:val="-3"/>
        </w:rPr>
        <w:t> </w:t>
      </w:r>
      <w:r>
        <w:rPr/>
        <w:t>prophetic</w:t>
      </w:r>
      <w:r>
        <w:rPr>
          <w:spacing w:val="-4"/>
        </w:rPr>
        <w:t> </w:t>
      </w:r>
      <w:r>
        <w:rPr/>
        <w:t>language—as</w:t>
      </w:r>
      <w:r>
        <w:rPr>
          <w:spacing w:val="-3"/>
        </w:rPr>
        <w:t> </w:t>
      </w:r>
      <w:r>
        <w:rPr/>
        <w:t>though</w:t>
      </w:r>
      <w:r>
        <w:rPr>
          <w:spacing w:val="-3"/>
        </w:rPr>
        <w:t> </w:t>
      </w:r>
      <w:r>
        <w:rPr/>
        <w:t>a</w:t>
      </w:r>
      <w:r>
        <w:rPr>
          <w:spacing w:val="-4"/>
        </w:rPr>
        <w:t> </w:t>
      </w:r>
      <w:r>
        <w:rPr/>
        <w:t>martyr</w:t>
      </w:r>
      <w:r>
        <w:rPr>
          <w:spacing w:val="-3"/>
        </w:rPr>
        <w:t> </w:t>
      </w:r>
      <w:r>
        <w:rPr/>
        <w:t>had</w:t>
      </w:r>
      <w:r>
        <w:rPr>
          <w:spacing w:val="-3"/>
        </w:rPr>
        <w:t> </w:t>
      </w:r>
      <w:r>
        <w:rPr/>
        <w:t>fallen</w:t>
      </w:r>
      <w:r>
        <w:rPr>
          <w:spacing w:val="-3"/>
        </w:rPr>
        <w:t> </w:t>
      </w:r>
      <w:r>
        <w:rPr/>
        <w:t>in the spiritual war.</w:t>
      </w:r>
    </w:p>
    <w:p>
      <w:pPr>
        <w:pStyle w:val="BodyText"/>
        <w:spacing w:line="513" w:lineRule="auto"/>
        <w:ind w:right="370" w:firstLine="720"/>
      </w:pPr>
      <w:r>
        <w:rPr/>
        <w:t>For</w:t>
      </w:r>
      <w:r>
        <w:rPr>
          <w:spacing w:val="-3"/>
        </w:rPr>
        <w:t> </w:t>
      </w:r>
      <w:r>
        <w:rPr/>
        <w:t>others,</w:t>
      </w:r>
      <w:r>
        <w:rPr>
          <w:spacing w:val="-3"/>
        </w:rPr>
        <w:t> </w:t>
      </w:r>
      <w:r>
        <w:rPr/>
        <w:t>it</w:t>
      </w:r>
      <w:r>
        <w:rPr>
          <w:spacing w:val="-3"/>
        </w:rPr>
        <w:t> </w:t>
      </w:r>
      <w:r>
        <w:rPr/>
        <w:t>was</w:t>
      </w:r>
      <w:r>
        <w:rPr>
          <w:spacing w:val="-3"/>
        </w:rPr>
        <w:t> </w:t>
      </w:r>
      <w:r>
        <w:rPr/>
        <w:t>a</w:t>
      </w:r>
      <w:r>
        <w:rPr>
          <w:spacing w:val="-4"/>
        </w:rPr>
        <w:t> </w:t>
      </w:r>
      <w:r>
        <w:rPr/>
        <w:t>warning</w:t>
      </w:r>
      <w:r>
        <w:rPr>
          <w:spacing w:val="-3"/>
        </w:rPr>
        <w:t> </w:t>
      </w:r>
      <w:r>
        <w:rPr/>
        <w:t>sign</w:t>
      </w:r>
      <w:r>
        <w:rPr>
          <w:spacing w:val="-3"/>
        </w:rPr>
        <w:t> </w:t>
      </w:r>
      <w:r>
        <w:rPr/>
        <w:t>of</w:t>
      </w:r>
      <w:r>
        <w:rPr>
          <w:spacing w:val="-3"/>
        </w:rPr>
        <w:t> </w:t>
      </w:r>
      <w:r>
        <w:rPr/>
        <w:t>how</w:t>
      </w:r>
      <w:r>
        <w:rPr>
          <w:spacing w:val="-3"/>
        </w:rPr>
        <w:t> </w:t>
      </w:r>
      <w:r>
        <w:rPr/>
        <w:t>volatile</w:t>
      </w:r>
      <w:r>
        <w:rPr>
          <w:spacing w:val="-4"/>
        </w:rPr>
        <w:t> </w:t>
      </w:r>
      <w:r>
        <w:rPr/>
        <w:t>the</w:t>
      </w:r>
      <w:r>
        <w:rPr>
          <w:spacing w:val="-4"/>
        </w:rPr>
        <w:t> </w:t>
      </w:r>
      <w:r>
        <w:rPr/>
        <w:t>fusion</w:t>
      </w:r>
      <w:r>
        <w:rPr>
          <w:spacing w:val="-3"/>
        </w:rPr>
        <w:t> </w:t>
      </w:r>
      <w:r>
        <w:rPr/>
        <w:t>of</w:t>
      </w:r>
      <w:r>
        <w:rPr>
          <w:spacing w:val="-3"/>
        </w:rPr>
        <w:t> </w:t>
      </w:r>
      <w:r>
        <w:rPr/>
        <w:t>politics</w:t>
      </w:r>
      <w:r>
        <w:rPr>
          <w:spacing w:val="-3"/>
        </w:rPr>
        <w:t> </w:t>
      </w:r>
      <w:r>
        <w:rPr/>
        <w:t>and</w:t>
      </w:r>
      <w:r>
        <w:rPr>
          <w:spacing w:val="-3"/>
        </w:rPr>
        <w:t> </w:t>
      </w:r>
      <w:r>
        <w:rPr/>
        <w:t>faith</w:t>
      </w:r>
      <w:r>
        <w:rPr>
          <w:spacing w:val="-3"/>
        </w:rPr>
        <w:t> </w:t>
      </w:r>
      <w:r>
        <w:rPr/>
        <w:t>has </w:t>
      </w:r>
      <w:r>
        <w:rPr>
          <w:spacing w:val="-2"/>
        </w:rPr>
        <w:t>become.</w:t>
      </w:r>
    </w:p>
    <w:p>
      <w:pPr>
        <w:pStyle w:val="BodyText"/>
        <w:spacing w:line="513" w:lineRule="auto"/>
        <w:ind w:right="370" w:firstLine="720"/>
      </w:pPr>
      <w:r>
        <w:rPr/>
        <w:t>The</w:t>
      </w:r>
      <w:r>
        <w:rPr>
          <w:spacing w:val="-4"/>
        </w:rPr>
        <w:t> </w:t>
      </w:r>
      <w:r>
        <w:rPr/>
        <w:t>spread</w:t>
      </w:r>
      <w:r>
        <w:rPr>
          <w:spacing w:val="-3"/>
        </w:rPr>
        <w:t> </w:t>
      </w:r>
      <w:r>
        <w:rPr/>
        <w:t>of</w:t>
      </w:r>
      <w:r>
        <w:rPr>
          <w:spacing w:val="-3"/>
        </w:rPr>
        <w:t> </w:t>
      </w:r>
      <w:r>
        <w:rPr/>
        <w:t>videos</w:t>
      </w:r>
      <w:r>
        <w:rPr>
          <w:spacing w:val="-3"/>
        </w:rPr>
        <w:t> </w:t>
      </w:r>
      <w:r>
        <w:rPr/>
        <w:t>and</w:t>
      </w:r>
      <w:r>
        <w:rPr>
          <w:spacing w:val="-3"/>
        </w:rPr>
        <w:t> </w:t>
      </w:r>
      <w:r>
        <w:rPr/>
        <w:t>social</w:t>
      </w:r>
      <w:r>
        <w:rPr>
          <w:spacing w:val="-3"/>
        </w:rPr>
        <w:t> </w:t>
      </w:r>
      <w:r>
        <w:rPr/>
        <w:t>media</w:t>
      </w:r>
      <w:r>
        <w:rPr>
          <w:spacing w:val="-4"/>
        </w:rPr>
        <w:t> </w:t>
      </w:r>
      <w:r>
        <w:rPr/>
        <w:t>coverage</w:t>
      </w:r>
      <w:r>
        <w:rPr>
          <w:spacing w:val="-4"/>
        </w:rPr>
        <w:t> </w:t>
      </w:r>
      <w:r>
        <w:rPr/>
        <w:t>of</w:t>
      </w:r>
      <w:r>
        <w:rPr>
          <w:spacing w:val="-3"/>
        </w:rPr>
        <w:t> </w:t>
      </w:r>
      <w:r>
        <w:rPr/>
        <w:t>the</w:t>
      </w:r>
      <w:r>
        <w:rPr>
          <w:spacing w:val="-4"/>
        </w:rPr>
        <w:t> </w:t>
      </w:r>
      <w:r>
        <w:rPr/>
        <w:t>assassination</w:t>
      </w:r>
      <w:r>
        <w:rPr>
          <w:spacing w:val="-3"/>
        </w:rPr>
        <w:t> </w:t>
      </w:r>
      <w:r>
        <w:rPr/>
        <w:t>turned</w:t>
      </w:r>
      <w:r>
        <w:rPr>
          <w:spacing w:val="-3"/>
        </w:rPr>
        <w:t> </w:t>
      </w:r>
      <w:r>
        <w:rPr/>
        <w:t>the</w:t>
      </w:r>
      <w:r>
        <w:rPr>
          <w:spacing w:val="-4"/>
        </w:rPr>
        <w:t> </w:t>
      </w:r>
      <w:r>
        <w:rPr/>
        <w:t>tragedy into spectacle, deepening its symbolic weight.</w:t>
      </w:r>
    </w:p>
    <w:p>
      <w:pPr>
        <w:pStyle w:val="BodyText"/>
        <w:spacing w:line="513" w:lineRule="auto"/>
        <w:ind w:right="370" w:firstLine="720"/>
      </w:pPr>
      <w:r>
        <w:rPr/>
        <w:t>In</w:t>
      </w:r>
      <w:r>
        <w:rPr>
          <w:spacing w:val="-3"/>
        </w:rPr>
        <w:t> </w:t>
      </w:r>
      <w:r>
        <w:rPr/>
        <w:t>the</w:t>
      </w:r>
      <w:r>
        <w:rPr>
          <w:spacing w:val="-4"/>
        </w:rPr>
        <w:t> </w:t>
      </w:r>
      <w:r>
        <w:rPr/>
        <w:t>weeks</w:t>
      </w:r>
      <w:r>
        <w:rPr>
          <w:spacing w:val="-3"/>
        </w:rPr>
        <w:t> </w:t>
      </w:r>
      <w:r>
        <w:rPr/>
        <w:t>that</w:t>
      </w:r>
      <w:r>
        <w:rPr>
          <w:spacing w:val="-3"/>
        </w:rPr>
        <w:t> </w:t>
      </w:r>
      <w:r>
        <w:rPr/>
        <w:t>followed,</w:t>
      </w:r>
      <w:r>
        <w:rPr>
          <w:spacing w:val="-3"/>
        </w:rPr>
        <w:t> </w:t>
      </w:r>
      <w:r>
        <w:rPr/>
        <w:t>media</w:t>
      </w:r>
      <w:r>
        <w:rPr>
          <w:spacing w:val="-4"/>
        </w:rPr>
        <w:t> </w:t>
      </w:r>
      <w:r>
        <w:rPr/>
        <w:t>and</w:t>
      </w:r>
      <w:r>
        <w:rPr>
          <w:spacing w:val="-3"/>
        </w:rPr>
        <w:t> </w:t>
      </w:r>
      <w:r>
        <w:rPr/>
        <w:t>political</w:t>
      </w:r>
      <w:r>
        <w:rPr>
          <w:spacing w:val="-3"/>
        </w:rPr>
        <w:t> </w:t>
      </w:r>
      <w:r>
        <w:rPr/>
        <w:t>commentary</w:t>
      </w:r>
      <w:r>
        <w:rPr>
          <w:spacing w:val="-3"/>
        </w:rPr>
        <w:t> </w:t>
      </w:r>
      <w:r>
        <w:rPr/>
        <w:t>exploded.</w:t>
      </w:r>
      <w:r>
        <w:rPr>
          <w:spacing w:val="-3"/>
        </w:rPr>
        <w:t> </w:t>
      </w:r>
      <w:r>
        <w:rPr/>
        <w:t>Some</w:t>
      </w:r>
      <w:r>
        <w:rPr>
          <w:spacing w:val="-4"/>
        </w:rPr>
        <w:t> </w:t>
      </w:r>
      <w:r>
        <w:rPr/>
        <w:t>warned</w:t>
      </w:r>
      <w:r>
        <w:rPr>
          <w:spacing w:val="-3"/>
        </w:rPr>
        <w:t> </w:t>
      </w:r>
      <w:r>
        <w:rPr/>
        <w:t>of political violence, others demanded religious symbolism be protected, others pointed fingers across party lines.</w:t>
      </w:r>
    </w:p>
    <w:p>
      <w:pPr>
        <w:pStyle w:val="BodyText"/>
        <w:spacing w:line="513" w:lineRule="auto"/>
        <w:ind w:right="370" w:firstLine="720"/>
      </w:pPr>
      <w:r>
        <w:rPr/>
        <w:t>Kirk’s</w:t>
      </w:r>
      <w:r>
        <w:rPr>
          <w:spacing w:val="-5"/>
        </w:rPr>
        <w:t> </w:t>
      </w:r>
      <w:r>
        <w:rPr/>
        <w:t>death</w:t>
      </w:r>
      <w:r>
        <w:rPr>
          <w:spacing w:val="-5"/>
        </w:rPr>
        <w:t> </w:t>
      </w:r>
      <w:r>
        <w:rPr/>
        <w:t>exposed</w:t>
      </w:r>
      <w:r>
        <w:rPr>
          <w:spacing w:val="-5"/>
        </w:rPr>
        <w:t> </w:t>
      </w:r>
      <w:r>
        <w:rPr/>
        <w:t>how</w:t>
      </w:r>
      <w:r>
        <w:rPr>
          <w:spacing w:val="-5"/>
        </w:rPr>
        <w:t> </w:t>
      </w:r>
      <w:r>
        <w:rPr/>
        <w:t>prophecy-tinged</w:t>
      </w:r>
      <w:r>
        <w:rPr>
          <w:spacing w:val="-5"/>
        </w:rPr>
        <w:t> </w:t>
      </w:r>
      <w:r>
        <w:rPr/>
        <w:t>identity</w:t>
      </w:r>
      <w:r>
        <w:rPr>
          <w:spacing w:val="-5"/>
        </w:rPr>
        <w:t> </w:t>
      </w:r>
      <w:r>
        <w:rPr/>
        <w:t>can</w:t>
      </w:r>
      <w:r>
        <w:rPr>
          <w:spacing w:val="-5"/>
        </w:rPr>
        <w:t> </w:t>
      </w:r>
      <w:r>
        <w:rPr/>
        <w:t>edge</w:t>
      </w:r>
      <w:r>
        <w:rPr>
          <w:spacing w:val="-6"/>
        </w:rPr>
        <w:t> </w:t>
      </w:r>
      <w:r>
        <w:rPr/>
        <w:t>toward</w:t>
      </w:r>
      <w:r>
        <w:rPr>
          <w:spacing w:val="-5"/>
        </w:rPr>
        <w:t> </w:t>
      </w:r>
      <w:r>
        <w:rPr/>
        <w:t>sacrificial</w:t>
      </w:r>
      <w:r>
        <w:rPr>
          <w:spacing w:val="-5"/>
        </w:rPr>
        <w:t> </w:t>
      </w:r>
      <w:r>
        <w:rPr/>
        <w:t>thinking: when a leader is deified, when defending him becomes a spiritual mandate, and when violence against him becomes a kind of cosmic attack. It also revealed how fragile the public Christian identity is when its foundations rest on power and politics rather than on Christ. When belief turns a leader into a savior, it forgets that salvation already came.</w:t>
      </w:r>
    </w:p>
    <w:p>
      <w:pPr>
        <w:pStyle w:val="BodyText"/>
        <w:spacing w:line="272" w:lineRule="exact"/>
        <w:ind w:left="720"/>
      </w:pPr>
      <w:r>
        <w:rPr/>
        <w:t>Other</w:t>
      </w:r>
      <w:r>
        <w:rPr>
          <w:spacing w:val="-2"/>
        </w:rPr>
        <w:t> </w:t>
      </w:r>
      <w:r>
        <w:rPr/>
        <w:t>Flashpoints</w:t>
      </w:r>
      <w:r>
        <w:rPr>
          <w:spacing w:val="-1"/>
        </w:rPr>
        <w:t> </w:t>
      </w:r>
      <w:r>
        <w:rPr/>
        <w:t>in</w:t>
      </w:r>
      <w:r>
        <w:rPr>
          <w:spacing w:val="-1"/>
        </w:rPr>
        <w:t> </w:t>
      </w:r>
      <w:r>
        <w:rPr/>
        <w:t>Recent</w:t>
      </w:r>
      <w:r>
        <w:rPr>
          <w:spacing w:val="-1"/>
        </w:rPr>
        <w:t> </w:t>
      </w:r>
      <w:r>
        <w:rPr>
          <w:spacing w:val="-2"/>
        </w:rPr>
        <w:t>Memory:</w:t>
      </w:r>
    </w:p>
    <w:p>
      <w:pPr>
        <w:pStyle w:val="BodyText"/>
        <w:spacing w:before="17"/>
        <w:rPr>
          <w:sz w:val="20"/>
        </w:rPr>
      </w:pPr>
      <w:r>
        <w:rPr>
          <w:sz w:val="20"/>
        </w:rPr>
        <mc:AlternateContent>
          <mc:Choice Requires="wps">
            <w:drawing>
              <wp:anchor distT="0" distB="0" distL="0" distR="0" allowOverlap="1" layoutInCell="1" locked="0" behindDoc="1" simplePos="0" relativeHeight="487634432">
                <wp:simplePos x="0" y="0"/>
                <wp:positionH relativeFrom="page">
                  <wp:posOffset>914400</wp:posOffset>
                </wp:positionH>
                <wp:positionV relativeFrom="paragraph">
                  <wp:posOffset>172475</wp:posOffset>
                </wp:positionV>
                <wp:extent cx="1270000" cy="6350"/>
                <wp:effectExtent l="0" t="0" r="0" b="0"/>
                <wp:wrapTopAndBottom/>
                <wp:docPr id="99" name="Graphic 99"/>
                <wp:cNvGraphicFramePr>
                  <a:graphicFrameLocks/>
                </wp:cNvGraphicFramePr>
                <a:graphic>
                  <a:graphicData uri="http://schemas.microsoft.com/office/word/2010/wordprocessingShape">
                    <wps:wsp>
                      <wps:cNvPr id="99" name="Graphic 99"/>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580784pt;width:100pt;height:.5pt;mso-position-horizontal-relative:page;mso-position-vertical-relative:paragraph;z-index:-15682048;mso-wrap-distance-left:0;mso-wrap-distance-right:0" id="docshape91"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411" w:id="412"/>
      <w:bookmarkEnd w:id="412"/>
      <w:r>
        <w:rPr/>
      </w:r>
      <w:hyperlink w:history="true" w:anchor="_bookmark410">
        <w:r>
          <w:rPr>
            <w:position w:val="4"/>
            <w:sz w:val="13"/>
          </w:rPr>
          <w:t>8</w:t>
        </w:r>
      </w:hyperlink>
      <w:r>
        <w:rPr>
          <w:spacing w:val="11"/>
          <w:position w:val="4"/>
          <w:sz w:val="13"/>
        </w:rPr>
        <w:t> </w:t>
      </w:r>
      <w:r>
        <w:rPr>
          <w:sz w:val="20"/>
        </w:rPr>
        <w:t>“Conservative</w:t>
      </w:r>
      <w:r>
        <w:rPr>
          <w:spacing w:val="-13"/>
          <w:sz w:val="20"/>
        </w:rPr>
        <w:t> </w:t>
      </w:r>
      <w:r>
        <w:rPr>
          <w:sz w:val="20"/>
        </w:rPr>
        <w:t>Activist</w:t>
      </w:r>
      <w:r>
        <w:rPr>
          <w:spacing w:val="-4"/>
          <w:sz w:val="20"/>
        </w:rPr>
        <w:t> </w:t>
      </w:r>
      <w:r>
        <w:rPr>
          <w:sz w:val="20"/>
        </w:rPr>
        <w:t>Charlie</w:t>
      </w:r>
      <w:r>
        <w:rPr>
          <w:spacing w:val="-4"/>
          <w:sz w:val="20"/>
        </w:rPr>
        <w:t> </w:t>
      </w:r>
      <w:r>
        <w:rPr>
          <w:sz w:val="20"/>
        </w:rPr>
        <w:t>Kirk</w:t>
      </w:r>
      <w:r>
        <w:rPr>
          <w:spacing w:val="-4"/>
          <w:sz w:val="20"/>
        </w:rPr>
        <w:t> </w:t>
      </w:r>
      <w:r>
        <w:rPr>
          <w:sz w:val="20"/>
        </w:rPr>
        <w:t>Killed</w:t>
      </w:r>
      <w:r>
        <w:rPr>
          <w:spacing w:val="-4"/>
          <w:sz w:val="20"/>
        </w:rPr>
        <w:t> </w:t>
      </w:r>
      <w:r>
        <w:rPr>
          <w:sz w:val="20"/>
        </w:rPr>
        <w:t>in</w:t>
      </w:r>
      <w:r>
        <w:rPr>
          <w:spacing w:val="-4"/>
          <w:sz w:val="20"/>
        </w:rPr>
        <w:t> </w:t>
      </w:r>
      <w:r>
        <w:rPr>
          <w:sz w:val="20"/>
        </w:rPr>
        <w:t>University</w:t>
      </w:r>
      <w:r>
        <w:rPr>
          <w:spacing w:val="-4"/>
          <w:sz w:val="20"/>
        </w:rPr>
        <w:t> </w:t>
      </w:r>
      <w:r>
        <w:rPr>
          <w:sz w:val="20"/>
        </w:rPr>
        <w:t>Shooting,”</w:t>
      </w:r>
      <w:r>
        <w:rPr>
          <w:spacing w:val="-5"/>
          <w:sz w:val="20"/>
        </w:rPr>
        <w:t> </w:t>
      </w:r>
      <w:r>
        <w:rPr>
          <w:i/>
          <w:sz w:val="20"/>
        </w:rPr>
        <w:t>Associated</w:t>
      </w:r>
      <w:r>
        <w:rPr>
          <w:i/>
          <w:spacing w:val="-4"/>
          <w:sz w:val="20"/>
        </w:rPr>
        <w:t> </w:t>
      </w:r>
      <w:r>
        <w:rPr>
          <w:i/>
          <w:sz w:val="20"/>
        </w:rPr>
        <w:t>Press</w:t>
      </w:r>
      <w:r>
        <w:rPr>
          <w:sz w:val="20"/>
        </w:rPr>
        <w:t>,</w:t>
      </w:r>
      <w:r>
        <w:rPr>
          <w:spacing w:val="-4"/>
          <w:sz w:val="20"/>
        </w:rPr>
        <w:t> </w:t>
      </w:r>
      <w:r>
        <w:rPr>
          <w:sz w:val="20"/>
        </w:rPr>
        <w:t>September</w:t>
      </w:r>
      <w:r>
        <w:rPr>
          <w:spacing w:val="-4"/>
          <w:sz w:val="20"/>
        </w:rPr>
        <w:t> </w:t>
      </w:r>
      <w:r>
        <w:rPr>
          <w:sz w:val="20"/>
        </w:rPr>
        <w:t>10, </w:t>
      </w:r>
      <w:r>
        <w:rPr>
          <w:spacing w:val="-2"/>
          <w:sz w:val="20"/>
        </w:rPr>
        <w:t>2025.</w:t>
      </w:r>
    </w:p>
    <w:p>
      <w:pPr>
        <w:spacing w:after="0" w:line="230" w:lineRule="auto"/>
        <w:jc w:val="left"/>
        <w:rPr>
          <w:sz w:val="20"/>
        </w:rPr>
        <w:sectPr>
          <w:pgSz w:w="12240" w:h="15840"/>
          <w:pgMar w:header="714" w:footer="0" w:top="1340" w:bottom="280" w:left="1440" w:right="1080"/>
        </w:sectPr>
      </w:pPr>
    </w:p>
    <w:p>
      <w:pPr>
        <w:pStyle w:val="ListParagraph"/>
        <w:numPr>
          <w:ilvl w:val="0"/>
          <w:numId w:val="22"/>
        </w:numPr>
        <w:tabs>
          <w:tab w:pos="736" w:val="left" w:leader="none"/>
        </w:tabs>
        <w:spacing w:line="240" w:lineRule="auto" w:before="111" w:after="0"/>
        <w:ind w:left="736" w:right="0" w:hanging="196"/>
        <w:jc w:val="left"/>
        <w:rPr>
          <w:position w:val="5"/>
          <w:sz w:val="16"/>
        </w:rPr>
      </w:pPr>
      <w:r>
        <w:rPr>
          <w:sz w:val="24"/>
        </w:rPr>
        <w:t>The</w:t>
      </w:r>
      <w:r>
        <w:rPr>
          <w:spacing w:val="-10"/>
          <w:sz w:val="24"/>
        </w:rPr>
        <w:t> </w:t>
      </w:r>
      <w:r>
        <w:rPr>
          <w:sz w:val="24"/>
        </w:rPr>
        <w:t>Tea</w:t>
      </w:r>
      <w:r>
        <w:rPr>
          <w:spacing w:val="-4"/>
          <w:sz w:val="24"/>
        </w:rPr>
        <w:t> </w:t>
      </w:r>
      <w:r>
        <w:rPr>
          <w:sz w:val="24"/>
        </w:rPr>
        <w:t>Party</w:t>
      </w:r>
      <w:r>
        <w:rPr>
          <w:spacing w:val="-3"/>
          <w:sz w:val="24"/>
        </w:rPr>
        <w:t> </w:t>
      </w:r>
      <w:r>
        <w:rPr>
          <w:sz w:val="24"/>
        </w:rPr>
        <w:t>movement</w:t>
      </w:r>
      <w:r>
        <w:rPr>
          <w:spacing w:val="-2"/>
          <w:sz w:val="24"/>
        </w:rPr>
        <w:t> </w:t>
      </w:r>
      <w:r>
        <w:rPr>
          <w:sz w:val="24"/>
        </w:rPr>
        <w:t>(2009):</w:t>
      </w:r>
      <w:r>
        <w:rPr>
          <w:spacing w:val="-3"/>
          <w:sz w:val="24"/>
        </w:rPr>
        <w:t> </w:t>
      </w:r>
      <w:r>
        <w:rPr>
          <w:sz w:val="24"/>
        </w:rPr>
        <w:t>Fiscal</w:t>
      </w:r>
      <w:r>
        <w:rPr>
          <w:spacing w:val="-3"/>
          <w:sz w:val="24"/>
        </w:rPr>
        <w:t> </w:t>
      </w:r>
      <w:r>
        <w:rPr>
          <w:sz w:val="24"/>
        </w:rPr>
        <w:t>protest</w:t>
      </w:r>
      <w:r>
        <w:rPr>
          <w:spacing w:val="-3"/>
          <w:sz w:val="24"/>
        </w:rPr>
        <w:t> </w:t>
      </w:r>
      <w:r>
        <w:rPr>
          <w:sz w:val="24"/>
        </w:rPr>
        <w:t>+</w:t>
      </w:r>
      <w:r>
        <w:rPr>
          <w:spacing w:val="-3"/>
          <w:sz w:val="24"/>
        </w:rPr>
        <w:t> </w:t>
      </w:r>
      <w:r>
        <w:rPr>
          <w:sz w:val="24"/>
        </w:rPr>
        <w:t>moral</w:t>
      </w:r>
      <w:r>
        <w:rPr>
          <w:spacing w:val="-2"/>
          <w:sz w:val="24"/>
        </w:rPr>
        <w:t> revival</w:t>
      </w:r>
      <w:bookmarkStart w:name="_bookmark412" w:id="413"/>
      <w:bookmarkEnd w:id="413"/>
      <w:r>
        <w:rPr>
          <w:spacing w:val="-2"/>
          <w:sz w:val="24"/>
        </w:rPr>
        <w:t>.</w:t>
      </w:r>
      <w:hyperlink w:history="true" w:anchor="_bookmark416">
        <w:r>
          <w:rPr>
            <w:spacing w:val="-2"/>
            <w:position w:val="5"/>
            <w:sz w:val="16"/>
          </w:rPr>
          <w:t>9</w:t>
        </w:r>
      </w:hyperlink>
    </w:p>
    <w:p>
      <w:pPr>
        <w:pStyle w:val="BodyText"/>
        <w:spacing w:before="18"/>
      </w:pPr>
    </w:p>
    <w:p>
      <w:pPr>
        <w:pStyle w:val="ListParagraph"/>
        <w:numPr>
          <w:ilvl w:val="0"/>
          <w:numId w:val="22"/>
        </w:numPr>
        <w:tabs>
          <w:tab w:pos="736" w:val="left" w:leader="none"/>
        </w:tabs>
        <w:spacing w:line="494" w:lineRule="auto" w:before="0" w:after="0"/>
        <w:ind w:left="736" w:right="571" w:hanging="197"/>
        <w:jc w:val="left"/>
        <w:rPr>
          <w:sz w:val="24"/>
        </w:rPr>
      </w:pPr>
      <w:r>
        <w:rPr>
          <w:sz w:val="24"/>
        </w:rPr>
        <w:t>Trump</w:t>
      </w:r>
      <w:r>
        <w:rPr>
          <w:spacing w:val="-6"/>
          <w:sz w:val="24"/>
        </w:rPr>
        <w:t> </w:t>
      </w:r>
      <w:r>
        <w:rPr>
          <w:sz w:val="24"/>
        </w:rPr>
        <w:t>rallies:</w:t>
      </w:r>
      <w:r>
        <w:rPr>
          <w:spacing w:val="-15"/>
          <w:sz w:val="24"/>
        </w:rPr>
        <w:t> </w:t>
      </w:r>
      <w:r>
        <w:rPr>
          <w:sz w:val="24"/>
        </w:rPr>
        <w:t>At</w:t>
      </w:r>
      <w:r>
        <w:rPr>
          <w:spacing w:val="-4"/>
          <w:sz w:val="24"/>
        </w:rPr>
        <w:t> </w:t>
      </w:r>
      <w:r>
        <w:rPr>
          <w:sz w:val="24"/>
        </w:rPr>
        <w:t>times</w:t>
      </w:r>
      <w:r>
        <w:rPr>
          <w:spacing w:val="-4"/>
          <w:sz w:val="24"/>
        </w:rPr>
        <w:t> </w:t>
      </w:r>
      <w:r>
        <w:rPr>
          <w:sz w:val="24"/>
        </w:rPr>
        <w:t>cast</w:t>
      </w:r>
      <w:r>
        <w:rPr>
          <w:spacing w:val="-4"/>
          <w:sz w:val="24"/>
        </w:rPr>
        <w:t> </w:t>
      </w:r>
      <w:r>
        <w:rPr>
          <w:sz w:val="24"/>
        </w:rPr>
        <w:t>as</w:t>
      </w:r>
      <w:r>
        <w:rPr>
          <w:spacing w:val="-4"/>
          <w:sz w:val="24"/>
        </w:rPr>
        <w:t> </w:t>
      </w:r>
      <w:r>
        <w:rPr>
          <w:sz w:val="24"/>
        </w:rPr>
        <w:t>revival</w:t>
      </w:r>
      <w:r>
        <w:rPr>
          <w:spacing w:val="-4"/>
          <w:sz w:val="24"/>
        </w:rPr>
        <w:t> </w:t>
      </w:r>
      <w:r>
        <w:rPr>
          <w:sz w:val="24"/>
        </w:rPr>
        <w:t>events,</w:t>
      </w:r>
      <w:r>
        <w:rPr>
          <w:spacing w:val="-4"/>
          <w:sz w:val="24"/>
        </w:rPr>
        <w:t> </w:t>
      </w:r>
      <w:r>
        <w:rPr>
          <w:sz w:val="24"/>
        </w:rPr>
        <w:t>with</w:t>
      </w:r>
      <w:r>
        <w:rPr>
          <w:spacing w:val="-4"/>
          <w:sz w:val="24"/>
        </w:rPr>
        <w:t> </w:t>
      </w:r>
      <w:r>
        <w:rPr>
          <w:sz w:val="24"/>
        </w:rPr>
        <w:t>worship</w:t>
      </w:r>
      <w:r>
        <w:rPr>
          <w:spacing w:val="-4"/>
          <w:sz w:val="24"/>
        </w:rPr>
        <w:t> </w:t>
      </w:r>
      <w:r>
        <w:rPr>
          <w:sz w:val="24"/>
        </w:rPr>
        <w:t>music,</w:t>
      </w:r>
      <w:r>
        <w:rPr>
          <w:spacing w:val="-4"/>
          <w:sz w:val="24"/>
        </w:rPr>
        <w:t> </w:t>
      </w:r>
      <w:r>
        <w:rPr>
          <w:sz w:val="24"/>
        </w:rPr>
        <w:t>prophetic</w:t>
      </w:r>
      <w:r>
        <w:rPr>
          <w:spacing w:val="-5"/>
          <w:sz w:val="24"/>
        </w:rPr>
        <w:t> </w:t>
      </w:r>
      <w:r>
        <w:rPr>
          <w:sz w:val="24"/>
        </w:rPr>
        <w:t>injections, and pastor endorsements.</w:t>
      </w:r>
    </w:p>
    <w:p>
      <w:pPr>
        <w:pStyle w:val="ListParagraph"/>
        <w:numPr>
          <w:ilvl w:val="0"/>
          <w:numId w:val="22"/>
        </w:numPr>
        <w:tabs>
          <w:tab w:pos="736" w:val="left" w:leader="none"/>
        </w:tabs>
        <w:spacing w:line="494" w:lineRule="auto" w:before="23" w:after="0"/>
        <w:ind w:left="736" w:right="371" w:hanging="197"/>
        <w:jc w:val="left"/>
        <w:rPr>
          <w:sz w:val="24"/>
        </w:rPr>
      </w:pPr>
      <w:r>
        <w:rPr>
          <w:sz w:val="24"/>
        </w:rPr>
        <w:t>The</w:t>
      </w:r>
      <w:r>
        <w:rPr>
          <w:spacing w:val="-5"/>
          <w:sz w:val="24"/>
        </w:rPr>
        <w:t> </w:t>
      </w:r>
      <w:r>
        <w:rPr>
          <w:sz w:val="24"/>
        </w:rPr>
        <w:t>COVID-19</w:t>
      </w:r>
      <w:r>
        <w:rPr>
          <w:spacing w:val="-4"/>
          <w:sz w:val="24"/>
        </w:rPr>
        <w:t> </w:t>
      </w:r>
      <w:r>
        <w:rPr>
          <w:sz w:val="24"/>
        </w:rPr>
        <w:t>era:</w:t>
      </w:r>
      <w:r>
        <w:rPr>
          <w:spacing w:val="-4"/>
          <w:sz w:val="24"/>
        </w:rPr>
        <w:t> </w:t>
      </w:r>
      <w:r>
        <w:rPr>
          <w:sz w:val="24"/>
        </w:rPr>
        <w:t>Mask</w:t>
      </w:r>
      <w:r>
        <w:rPr>
          <w:spacing w:val="-4"/>
          <w:sz w:val="24"/>
        </w:rPr>
        <w:t> </w:t>
      </w:r>
      <w:r>
        <w:rPr>
          <w:sz w:val="24"/>
        </w:rPr>
        <w:t>mandates,</w:t>
      </w:r>
      <w:r>
        <w:rPr>
          <w:spacing w:val="-4"/>
          <w:sz w:val="24"/>
        </w:rPr>
        <w:t> </w:t>
      </w:r>
      <w:r>
        <w:rPr>
          <w:sz w:val="24"/>
        </w:rPr>
        <w:t>church</w:t>
      </w:r>
      <w:r>
        <w:rPr>
          <w:spacing w:val="-4"/>
          <w:sz w:val="24"/>
        </w:rPr>
        <w:t> </w:t>
      </w:r>
      <w:r>
        <w:rPr>
          <w:sz w:val="24"/>
        </w:rPr>
        <w:t>closures,</w:t>
      </w:r>
      <w:r>
        <w:rPr>
          <w:spacing w:val="-4"/>
          <w:sz w:val="24"/>
        </w:rPr>
        <w:t> </w:t>
      </w:r>
      <w:r>
        <w:rPr>
          <w:sz w:val="24"/>
        </w:rPr>
        <w:t>vaccines—all</w:t>
      </w:r>
      <w:r>
        <w:rPr>
          <w:spacing w:val="-4"/>
          <w:sz w:val="24"/>
        </w:rPr>
        <w:t> </w:t>
      </w:r>
      <w:r>
        <w:rPr>
          <w:sz w:val="24"/>
        </w:rPr>
        <w:t>became</w:t>
      </w:r>
      <w:r>
        <w:rPr>
          <w:spacing w:val="-5"/>
          <w:sz w:val="24"/>
        </w:rPr>
        <w:t> </w:t>
      </w:r>
      <w:r>
        <w:rPr>
          <w:sz w:val="24"/>
        </w:rPr>
        <w:t>moral</w:t>
      </w:r>
      <w:r>
        <w:rPr>
          <w:spacing w:val="-4"/>
          <w:sz w:val="24"/>
        </w:rPr>
        <w:t> </w:t>
      </w:r>
      <w:r>
        <w:rPr>
          <w:sz w:val="24"/>
        </w:rPr>
        <w:t>litmus tests.</w:t>
      </w:r>
      <w:bookmarkStart w:name="_bookmark413" w:id="414"/>
      <w:bookmarkEnd w:id="414"/>
      <w:r>
        <w:rPr>
          <w:sz w:val="24"/>
        </w:rPr>
      </w:r>
      <w:hyperlink w:history="true" w:anchor="_bookmark417">
        <w:r>
          <w:rPr>
            <w:position w:val="5"/>
            <w:sz w:val="16"/>
          </w:rPr>
          <w:t>10</w:t>
        </w:r>
      </w:hyperlink>
      <w:r>
        <w:rPr>
          <w:spacing w:val="34"/>
          <w:position w:val="5"/>
          <w:sz w:val="16"/>
        </w:rPr>
        <w:t> </w:t>
      </w:r>
      <w:r>
        <w:rPr>
          <w:sz w:val="24"/>
        </w:rPr>
        <w:t>Some Christians interpreted resistance or compliance in spiritual terms, turning</w:t>
      </w:r>
    </w:p>
    <w:p>
      <w:pPr>
        <w:pStyle w:val="BodyText"/>
        <w:spacing w:before="23"/>
        <w:ind w:left="736"/>
      </w:pPr>
      <w:r>
        <w:rPr/>
        <w:t>public</w:t>
      </w:r>
      <w:r>
        <w:rPr>
          <w:spacing w:val="-2"/>
        </w:rPr>
        <w:t> </w:t>
      </w:r>
      <w:r>
        <w:rPr/>
        <w:t>health</w:t>
      </w:r>
      <w:r>
        <w:rPr>
          <w:spacing w:val="-1"/>
        </w:rPr>
        <w:t> </w:t>
      </w:r>
      <w:r>
        <w:rPr/>
        <w:t>into</w:t>
      </w:r>
      <w:r>
        <w:rPr>
          <w:spacing w:val="-1"/>
        </w:rPr>
        <w:t> </w:t>
      </w:r>
      <w:r>
        <w:rPr/>
        <w:t>spiritual </w:t>
      </w:r>
      <w:r>
        <w:rPr>
          <w:spacing w:val="-2"/>
        </w:rPr>
        <w:t>test.</w:t>
      </w:r>
    </w:p>
    <w:p>
      <w:pPr>
        <w:pStyle w:val="BodyText"/>
        <w:spacing w:before="37"/>
      </w:pPr>
    </w:p>
    <w:p>
      <w:pPr>
        <w:pStyle w:val="ListParagraph"/>
        <w:numPr>
          <w:ilvl w:val="0"/>
          <w:numId w:val="22"/>
        </w:numPr>
        <w:tabs>
          <w:tab w:pos="736" w:val="left" w:leader="none"/>
        </w:tabs>
        <w:spacing w:line="504" w:lineRule="auto" w:before="0" w:after="0"/>
        <w:ind w:left="736" w:right="547" w:hanging="197"/>
        <w:jc w:val="left"/>
        <w:rPr>
          <w:position w:val="5"/>
          <w:sz w:val="16"/>
        </w:rPr>
      </w:pPr>
      <w:r>
        <w:rPr>
          <w:sz w:val="24"/>
        </w:rPr>
        <w:t>Confederate</w:t>
      </w:r>
      <w:r>
        <w:rPr>
          <w:spacing w:val="-5"/>
          <w:sz w:val="24"/>
        </w:rPr>
        <w:t> </w:t>
      </w:r>
      <w:r>
        <w:rPr>
          <w:sz w:val="24"/>
        </w:rPr>
        <w:t>symbols,</w:t>
      </w:r>
      <w:r>
        <w:rPr>
          <w:spacing w:val="-4"/>
          <w:sz w:val="24"/>
        </w:rPr>
        <w:t> </w:t>
      </w:r>
      <w:r>
        <w:rPr>
          <w:sz w:val="24"/>
        </w:rPr>
        <w:t>LGBTQ+</w:t>
      </w:r>
      <w:r>
        <w:rPr>
          <w:spacing w:val="-4"/>
          <w:sz w:val="24"/>
        </w:rPr>
        <w:t> </w:t>
      </w:r>
      <w:r>
        <w:rPr>
          <w:sz w:val="24"/>
        </w:rPr>
        <w:t>rights,</w:t>
      </w:r>
      <w:r>
        <w:rPr>
          <w:spacing w:val="-4"/>
          <w:sz w:val="24"/>
        </w:rPr>
        <w:t> </w:t>
      </w:r>
      <w:r>
        <w:rPr>
          <w:sz w:val="24"/>
        </w:rPr>
        <w:t>school</w:t>
      </w:r>
      <w:r>
        <w:rPr>
          <w:spacing w:val="-4"/>
          <w:sz w:val="24"/>
        </w:rPr>
        <w:t> </w:t>
      </w:r>
      <w:r>
        <w:rPr>
          <w:sz w:val="24"/>
        </w:rPr>
        <w:t>curricula:</w:t>
      </w:r>
      <w:r>
        <w:rPr>
          <w:spacing w:val="-4"/>
          <w:sz w:val="24"/>
        </w:rPr>
        <w:t> </w:t>
      </w:r>
      <w:r>
        <w:rPr>
          <w:sz w:val="24"/>
        </w:rPr>
        <w:t>Frequent</w:t>
      </w:r>
      <w:r>
        <w:rPr>
          <w:spacing w:val="-4"/>
          <w:sz w:val="24"/>
        </w:rPr>
        <w:t> </w:t>
      </w:r>
      <w:r>
        <w:rPr>
          <w:sz w:val="24"/>
        </w:rPr>
        <w:t>skirmishes</w:t>
      </w:r>
      <w:r>
        <w:rPr>
          <w:spacing w:val="-4"/>
          <w:sz w:val="24"/>
        </w:rPr>
        <w:t> </w:t>
      </w:r>
      <w:r>
        <w:rPr>
          <w:sz w:val="24"/>
        </w:rPr>
        <w:t>over</w:t>
      </w:r>
      <w:r>
        <w:rPr>
          <w:spacing w:val="-4"/>
          <w:sz w:val="24"/>
        </w:rPr>
        <w:t> </w:t>
      </w:r>
      <w:r>
        <w:rPr>
          <w:sz w:val="24"/>
        </w:rPr>
        <w:t>what should be in textbooks, which pronouns students use, which flags fly—each debate loaded with moral, spiritual, and political weight</w:t>
      </w:r>
      <w:bookmarkStart w:name="_bookmark414" w:id="415"/>
      <w:bookmarkEnd w:id="415"/>
      <w:r>
        <w:rPr>
          <w:sz w:val="24"/>
        </w:rPr>
        <w:t>.</w:t>
      </w:r>
      <w:hyperlink w:history="true" w:anchor="_bookmark418">
        <w:r>
          <w:rPr>
            <w:position w:val="5"/>
            <w:sz w:val="16"/>
          </w:rPr>
          <w:t>11</w:t>
        </w:r>
      </w:hyperlink>
    </w:p>
    <w:p>
      <w:pPr>
        <w:pStyle w:val="BodyText"/>
        <w:spacing w:before="11"/>
        <w:ind w:left="720"/>
      </w:pPr>
      <w:r>
        <w:rPr/>
        <w:t>Each</w:t>
      </w:r>
      <w:r>
        <w:rPr>
          <w:spacing w:val="-4"/>
        </w:rPr>
        <w:t> </w:t>
      </w:r>
      <w:r>
        <w:rPr/>
        <w:t>moment</w:t>
      </w:r>
      <w:r>
        <w:rPr>
          <w:spacing w:val="-1"/>
        </w:rPr>
        <w:t> </w:t>
      </w:r>
      <w:r>
        <w:rPr/>
        <w:t>added</w:t>
      </w:r>
      <w:r>
        <w:rPr>
          <w:spacing w:val="-1"/>
        </w:rPr>
        <w:t> </w:t>
      </w:r>
      <w:r>
        <w:rPr/>
        <w:t>sediment</w:t>
      </w:r>
      <w:r>
        <w:rPr>
          <w:spacing w:val="-1"/>
        </w:rPr>
        <w:t> </w:t>
      </w:r>
      <w:r>
        <w:rPr/>
        <w:t>to</w:t>
      </w:r>
      <w:r>
        <w:rPr>
          <w:spacing w:val="-1"/>
        </w:rPr>
        <w:t> </w:t>
      </w:r>
      <w:r>
        <w:rPr/>
        <w:t>the</w:t>
      </w:r>
      <w:r>
        <w:rPr>
          <w:spacing w:val="-2"/>
        </w:rPr>
        <w:t> </w:t>
      </w:r>
      <w:r>
        <w:rPr/>
        <w:t>same</w:t>
      </w:r>
      <w:r>
        <w:rPr>
          <w:spacing w:val="-2"/>
        </w:rPr>
        <w:t> stream.</w:t>
      </w:r>
    </w:p>
    <w:p>
      <w:pPr>
        <w:pStyle w:val="BodyText"/>
        <w:spacing w:before="38"/>
      </w:pPr>
    </w:p>
    <w:p>
      <w:pPr>
        <w:pStyle w:val="BodyText"/>
        <w:spacing w:line="513" w:lineRule="auto"/>
        <w:ind w:right="370" w:firstLine="720"/>
      </w:pPr>
      <w:r>
        <w:rPr/>
        <w:t>These culturally charged events don’t just reflect the fusion—they educate it. Culture became</w:t>
      </w:r>
      <w:r>
        <w:rPr>
          <w:spacing w:val="-4"/>
        </w:rPr>
        <w:t> </w:t>
      </w:r>
      <w:r>
        <w:rPr/>
        <w:t>catechism.</w:t>
      </w:r>
      <w:r>
        <w:rPr>
          <w:spacing w:val="-8"/>
        </w:rPr>
        <w:t> </w:t>
      </w:r>
      <w:r>
        <w:rPr/>
        <w:t>They</w:t>
      </w:r>
      <w:r>
        <w:rPr>
          <w:spacing w:val="-3"/>
        </w:rPr>
        <w:t> </w:t>
      </w:r>
      <w:r>
        <w:rPr/>
        <w:t>tell</w:t>
      </w:r>
      <w:r>
        <w:rPr>
          <w:spacing w:val="-3"/>
        </w:rPr>
        <w:t> </w:t>
      </w:r>
      <w:r>
        <w:rPr/>
        <w:t>Christians</w:t>
      </w:r>
      <w:r>
        <w:rPr>
          <w:spacing w:val="-3"/>
        </w:rPr>
        <w:t> </w:t>
      </w:r>
      <w:r>
        <w:rPr/>
        <w:t>what</w:t>
      </w:r>
      <w:r>
        <w:rPr>
          <w:spacing w:val="-3"/>
        </w:rPr>
        <w:t> </w:t>
      </w:r>
      <w:r>
        <w:rPr/>
        <w:t>loyalty</w:t>
      </w:r>
      <w:r>
        <w:rPr>
          <w:spacing w:val="-3"/>
        </w:rPr>
        <w:t> </w:t>
      </w:r>
      <w:r>
        <w:rPr/>
        <w:t>looks</w:t>
      </w:r>
      <w:r>
        <w:rPr>
          <w:spacing w:val="-3"/>
        </w:rPr>
        <w:t> </w:t>
      </w:r>
      <w:r>
        <w:rPr/>
        <w:t>like,</w:t>
      </w:r>
      <w:r>
        <w:rPr>
          <w:spacing w:val="-3"/>
        </w:rPr>
        <w:t> </w:t>
      </w:r>
      <w:r>
        <w:rPr/>
        <w:t>what</w:t>
      </w:r>
      <w:r>
        <w:rPr>
          <w:spacing w:val="-3"/>
        </w:rPr>
        <w:t> </w:t>
      </w:r>
      <w:r>
        <w:rPr/>
        <w:t>bravery</w:t>
      </w:r>
      <w:r>
        <w:rPr>
          <w:spacing w:val="-3"/>
        </w:rPr>
        <w:t> </w:t>
      </w:r>
      <w:r>
        <w:rPr/>
        <w:t>looks</w:t>
      </w:r>
      <w:r>
        <w:rPr>
          <w:spacing w:val="-3"/>
        </w:rPr>
        <w:t> </w:t>
      </w:r>
      <w:r>
        <w:rPr/>
        <w:t>like,</w:t>
      </w:r>
      <w:r>
        <w:rPr>
          <w:spacing w:val="-3"/>
        </w:rPr>
        <w:t> </w:t>
      </w:r>
      <w:r>
        <w:rPr/>
        <w:t>what betrayal looks like. For many, they become formative.</w:t>
      </w:r>
    </w:p>
    <w:p>
      <w:pPr>
        <w:pStyle w:val="BodyText"/>
        <w:spacing w:line="513" w:lineRule="auto"/>
        <w:ind w:right="370" w:firstLine="720"/>
        <w:rPr>
          <w:position w:val="5"/>
          <w:sz w:val="16"/>
        </w:rPr>
      </w:pPr>
      <w:r>
        <w:rPr/>
        <w:t>If someone first encounters conservative Christianity through a Chick-fil-A</w:t>
      </w:r>
      <w:r>
        <w:rPr>
          <w:spacing w:val="-4"/>
        </w:rPr>
        <w:t> </w:t>
      </w:r>
      <w:r>
        <w:rPr/>
        <w:t>rally, a prophetic</w:t>
      </w:r>
      <w:r>
        <w:rPr>
          <w:spacing w:val="-4"/>
        </w:rPr>
        <w:t> </w:t>
      </w:r>
      <w:r>
        <w:rPr/>
        <w:t>sermon</w:t>
      </w:r>
      <w:r>
        <w:rPr>
          <w:spacing w:val="-3"/>
        </w:rPr>
        <w:t> </w:t>
      </w:r>
      <w:r>
        <w:rPr/>
        <w:t>about</w:t>
      </w:r>
      <w:r>
        <w:rPr>
          <w:spacing w:val="-8"/>
        </w:rPr>
        <w:t> </w:t>
      </w:r>
      <w:r>
        <w:rPr/>
        <w:t>Trump,</w:t>
      </w:r>
      <w:r>
        <w:rPr>
          <w:spacing w:val="-3"/>
        </w:rPr>
        <w:t> </w:t>
      </w:r>
      <w:r>
        <w:rPr/>
        <w:t>or</w:t>
      </w:r>
      <w:r>
        <w:rPr>
          <w:spacing w:val="-3"/>
        </w:rPr>
        <w:t> </w:t>
      </w:r>
      <w:r>
        <w:rPr/>
        <w:t>media</w:t>
      </w:r>
      <w:r>
        <w:rPr>
          <w:spacing w:val="-4"/>
        </w:rPr>
        <w:t> </w:t>
      </w:r>
      <w:r>
        <w:rPr/>
        <w:t>commentary</w:t>
      </w:r>
      <w:r>
        <w:rPr>
          <w:spacing w:val="-3"/>
        </w:rPr>
        <w:t> </w:t>
      </w:r>
      <w:r>
        <w:rPr/>
        <w:t>on</w:t>
      </w:r>
      <w:r>
        <w:rPr>
          <w:spacing w:val="-3"/>
        </w:rPr>
        <w:t> </w:t>
      </w:r>
      <w:r>
        <w:rPr/>
        <w:t>Jan.</w:t>
      </w:r>
      <w:r>
        <w:rPr>
          <w:spacing w:val="-3"/>
        </w:rPr>
        <w:t> </w:t>
      </w:r>
      <w:r>
        <w:rPr/>
        <w:t>6,</w:t>
      </w:r>
      <w:r>
        <w:rPr>
          <w:spacing w:val="-3"/>
        </w:rPr>
        <w:t> </w:t>
      </w:r>
      <w:r>
        <w:rPr/>
        <w:t>they</w:t>
      </w:r>
      <w:r>
        <w:rPr>
          <w:spacing w:val="-3"/>
        </w:rPr>
        <w:t> </w:t>
      </w:r>
      <w:r>
        <w:rPr/>
        <w:t>might</w:t>
      </w:r>
      <w:r>
        <w:rPr>
          <w:spacing w:val="-3"/>
        </w:rPr>
        <w:t> </w:t>
      </w:r>
      <w:r>
        <w:rPr/>
        <w:t>come</w:t>
      </w:r>
      <w:r>
        <w:rPr>
          <w:spacing w:val="-4"/>
        </w:rPr>
        <w:t> </w:t>
      </w:r>
      <w:r>
        <w:rPr/>
        <w:t>away</w:t>
      </w:r>
      <w:r>
        <w:rPr>
          <w:spacing w:val="-3"/>
        </w:rPr>
        <w:t> </w:t>
      </w:r>
      <w:r>
        <w:rPr/>
        <w:t>thinking Christianity is about political commitment more than about Jesus</w:t>
      </w:r>
      <w:bookmarkStart w:name="_bookmark415" w:id="416"/>
      <w:bookmarkEnd w:id="416"/>
      <w:r>
        <w:rPr/>
        <w:t>.</w:t>
      </w:r>
      <w:hyperlink w:history="true" w:anchor="_bookmark419">
        <w:r>
          <w:rPr>
            <w:position w:val="5"/>
            <w:sz w:val="16"/>
          </w:rPr>
          <w:t>12</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4"/>
        <w:rPr>
          <w:sz w:val="20"/>
        </w:rPr>
      </w:pPr>
      <w:r>
        <w:rPr>
          <w:sz w:val="20"/>
        </w:rPr>
        <mc:AlternateContent>
          <mc:Choice Requires="wps">
            <w:drawing>
              <wp:anchor distT="0" distB="0" distL="0" distR="0" allowOverlap="1" layoutInCell="1" locked="0" behindDoc="1" simplePos="0" relativeHeight="487634944">
                <wp:simplePos x="0" y="0"/>
                <wp:positionH relativeFrom="page">
                  <wp:posOffset>914400</wp:posOffset>
                </wp:positionH>
                <wp:positionV relativeFrom="paragraph">
                  <wp:posOffset>202522</wp:posOffset>
                </wp:positionV>
                <wp:extent cx="1270000" cy="6350"/>
                <wp:effectExtent l="0" t="0" r="0" b="0"/>
                <wp:wrapTopAndBottom/>
                <wp:docPr id="100" name="Graphic 100"/>
                <wp:cNvGraphicFramePr>
                  <a:graphicFrameLocks/>
                </wp:cNvGraphicFramePr>
                <a:graphic>
                  <a:graphicData uri="http://schemas.microsoft.com/office/word/2010/wordprocessingShape">
                    <wps:wsp>
                      <wps:cNvPr id="100" name="Graphic 100"/>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946636pt;width:100pt;height:.5pt;mso-position-horizontal-relative:page;mso-position-vertical-relative:paragraph;z-index:-15681536;mso-wrap-distance-left:0;mso-wrap-distance-right:0" id="docshape92"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416" w:id="417"/>
      <w:bookmarkEnd w:id="417"/>
      <w:r>
        <w:rPr/>
      </w:r>
      <w:hyperlink w:history="true" w:anchor="_bookmark412">
        <w:r>
          <w:rPr>
            <w:position w:val="4"/>
            <w:sz w:val="13"/>
          </w:rPr>
          <w:t>9</w:t>
        </w:r>
      </w:hyperlink>
      <w:r>
        <w:rPr>
          <w:spacing w:val="7"/>
          <w:position w:val="4"/>
          <w:sz w:val="13"/>
        </w:rPr>
        <w:t> </w:t>
      </w:r>
      <w:r>
        <w:rPr>
          <w:sz w:val="20"/>
        </w:rPr>
        <w:t>Theda</w:t>
      </w:r>
      <w:r>
        <w:rPr>
          <w:spacing w:val="-6"/>
          <w:sz w:val="20"/>
        </w:rPr>
        <w:t> </w:t>
      </w:r>
      <w:r>
        <w:rPr>
          <w:sz w:val="20"/>
        </w:rPr>
        <w:t>Skocpol</w:t>
      </w:r>
      <w:r>
        <w:rPr>
          <w:spacing w:val="-6"/>
          <w:sz w:val="20"/>
        </w:rPr>
        <w:t> </w:t>
      </w:r>
      <w:r>
        <w:rPr>
          <w:sz w:val="20"/>
        </w:rPr>
        <w:t>and</w:t>
      </w:r>
      <w:r>
        <w:rPr>
          <w:spacing w:val="-10"/>
          <w:sz w:val="20"/>
        </w:rPr>
        <w:t> </w:t>
      </w:r>
      <w:r>
        <w:rPr>
          <w:sz w:val="20"/>
        </w:rPr>
        <w:t>Vanessa</w:t>
      </w:r>
      <w:r>
        <w:rPr>
          <w:spacing w:val="-10"/>
          <w:sz w:val="20"/>
        </w:rPr>
        <w:t> </w:t>
      </w:r>
      <w:r>
        <w:rPr>
          <w:sz w:val="20"/>
        </w:rPr>
        <w:t>Williamson,</w:t>
      </w:r>
      <w:r>
        <w:rPr>
          <w:spacing w:val="-10"/>
          <w:sz w:val="20"/>
        </w:rPr>
        <w:t> </w:t>
      </w:r>
      <w:r>
        <w:rPr>
          <w:sz w:val="20"/>
        </w:rPr>
        <w:t>The</w:t>
      </w:r>
      <w:r>
        <w:rPr>
          <w:spacing w:val="-10"/>
          <w:sz w:val="20"/>
        </w:rPr>
        <w:t> </w:t>
      </w:r>
      <w:r>
        <w:rPr>
          <w:sz w:val="20"/>
        </w:rPr>
        <w:t>Tea</w:t>
      </w:r>
      <w:r>
        <w:rPr>
          <w:spacing w:val="-6"/>
          <w:sz w:val="20"/>
        </w:rPr>
        <w:t> </w:t>
      </w:r>
      <w:r>
        <w:rPr>
          <w:sz w:val="20"/>
        </w:rPr>
        <w:t>Party</w:t>
      </w:r>
      <w:r>
        <w:rPr>
          <w:spacing w:val="-6"/>
          <w:sz w:val="20"/>
        </w:rPr>
        <w:t> </w:t>
      </w:r>
      <w:r>
        <w:rPr>
          <w:sz w:val="20"/>
        </w:rPr>
        <w:t>and</w:t>
      </w:r>
      <w:r>
        <w:rPr>
          <w:spacing w:val="-6"/>
          <w:sz w:val="20"/>
        </w:rPr>
        <w:t> </w:t>
      </w:r>
      <w:r>
        <w:rPr>
          <w:sz w:val="20"/>
        </w:rPr>
        <w:t>the</w:t>
      </w:r>
      <w:r>
        <w:rPr>
          <w:spacing w:val="-6"/>
          <w:sz w:val="20"/>
        </w:rPr>
        <w:t> </w:t>
      </w:r>
      <w:r>
        <w:rPr>
          <w:sz w:val="20"/>
        </w:rPr>
        <w:t>Remaking</w:t>
      </w:r>
      <w:r>
        <w:rPr>
          <w:spacing w:val="-6"/>
          <w:sz w:val="20"/>
        </w:rPr>
        <w:t> </w:t>
      </w:r>
      <w:r>
        <w:rPr>
          <w:sz w:val="20"/>
        </w:rPr>
        <w:t>of</w:t>
      </w:r>
      <w:r>
        <w:rPr>
          <w:spacing w:val="-6"/>
          <w:sz w:val="20"/>
        </w:rPr>
        <w:t> </w:t>
      </w:r>
      <w:r>
        <w:rPr>
          <w:sz w:val="20"/>
        </w:rPr>
        <w:t>Republican</w:t>
      </w:r>
      <w:r>
        <w:rPr>
          <w:spacing w:val="-6"/>
          <w:sz w:val="20"/>
        </w:rPr>
        <w:t> </w:t>
      </w:r>
      <w:r>
        <w:rPr>
          <w:sz w:val="20"/>
        </w:rPr>
        <w:t>Conservatism (New York: Oxford University Press, 2012), 32–38.</w:t>
      </w:r>
    </w:p>
    <w:p>
      <w:pPr>
        <w:spacing w:line="225" w:lineRule="exact" w:before="182"/>
        <w:ind w:left="720" w:right="0" w:firstLine="0"/>
        <w:jc w:val="left"/>
        <w:rPr>
          <w:sz w:val="20"/>
        </w:rPr>
      </w:pPr>
      <w:bookmarkStart w:name="_bookmark417" w:id="418"/>
      <w:bookmarkEnd w:id="418"/>
      <w:r>
        <w:rPr/>
      </w:r>
      <w:hyperlink w:history="true" w:anchor="_bookmark413">
        <w:r>
          <w:rPr>
            <w:position w:val="4"/>
            <w:sz w:val="13"/>
          </w:rPr>
          <w:t>10</w:t>
        </w:r>
      </w:hyperlink>
      <w:r>
        <w:rPr>
          <w:spacing w:val="5"/>
          <w:position w:val="4"/>
          <w:sz w:val="13"/>
        </w:rPr>
        <w:t> </w:t>
      </w:r>
      <w:r>
        <w:rPr>
          <w:sz w:val="20"/>
        </w:rPr>
        <w:t>Andrew</w:t>
      </w:r>
      <w:r>
        <w:rPr>
          <w:spacing w:val="-5"/>
          <w:sz w:val="20"/>
        </w:rPr>
        <w:t> </w:t>
      </w:r>
      <w:r>
        <w:rPr>
          <w:sz w:val="20"/>
        </w:rPr>
        <w:t>Whitehead</w:t>
      </w:r>
      <w:r>
        <w:rPr>
          <w:spacing w:val="-1"/>
          <w:sz w:val="20"/>
        </w:rPr>
        <w:t> </w:t>
      </w:r>
      <w:r>
        <w:rPr>
          <w:sz w:val="20"/>
        </w:rPr>
        <w:t>and</w:t>
      </w:r>
      <w:r>
        <w:rPr>
          <w:spacing w:val="-1"/>
          <w:sz w:val="20"/>
        </w:rPr>
        <w:t> </w:t>
      </w:r>
      <w:r>
        <w:rPr>
          <w:sz w:val="20"/>
        </w:rPr>
        <w:t>Samuel</w:t>
      </w:r>
      <w:r>
        <w:rPr>
          <w:spacing w:val="-1"/>
          <w:sz w:val="20"/>
        </w:rPr>
        <w:t> </w:t>
      </w:r>
      <w:r>
        <w:rPr>
          <w:sz w:val="20"/>
        </w:rPr>
        <w:t>Perry,</w:t>
      </w:r>
      <w:r>
        <w:rPr>
          <w:spacing w:val="-1"/>
          <w:sz w:val="20"/>
        </w:rPr>
        <w:t> </w:t>
      </w:r>
      <w:r>
        <w:rPr>
          <w:sz w:val="20"/>
        </w:rPr>
        <w:t>“Christian</w:t>
      </w:r>
      <w:r>
        <w:rPr>
          <w:spacing w:val="-1"/>
          <w:sz w:val="20"/>
        </w:rPr>
        <w:t> </w:t>
      </w:r>
      <w:r>
        <w:rPr>
          <w:sz w:val="20"/>
        </w:rPr>
        <w:t>Nationalism,</w:t>
      </w:r>
      <w:r>
        <w:rPr>
          <w:spacing w:val="-1"/>
          <w:sz w:val="20"/>
        </w:rPr>
        <w:t> </w:t>
      </w:r>
      <w:r>
        <w:rPr>
          <w:sz w:val="20"/>
        </w:rPr>
        <w:t>COVID-19,</w:t>
      </w:r>
      <w:r>
        <w:rPr>
          <w:spacing w:val="-1"/>
          <w:sz w:val="20"/>
        </w:rPr>
        <w:t> </w:t>
      </w:r>
      <w:r>
        <w:rPr>
          <w:sz w:val="20"/>
        </w:rPr>
        <w:t>and</w:t>
      </w:r>
      <w:r>
        <w:rPr>
          <w:spacing w:val="-1"/>
          <w:sz w:val="20"/>
        </w:rPr>
        <w:t> </w:t>
      </w:r>
      <w:r>
        <w:rPr>
          <w:sz w:val="20"/>
        </w:rPr>
        <w:t>the</w:t>
      </w:r>
      <w:r>
        <w:rPr>
          <w:spacing w:val="-1"/>
          <w:sz w:val="20"/>
        </w:rPr>
        <w:t> </w:t>
      </w:r>
      <w:r>
        <w:rPr>
          <w:sz w:val="20"/>
        </w:rPr>
        <w:t>Politics</w:t>
      </w:r>
      <w:r>
        <w:rPr>
          <w:spacing w:val="-1"/>
          <w:sz w:val="20"/>
        </w:rPr>
        <w:t> </w:t>
      </w:r>
      <w:r>
        <w:rPr>
          <w:sz w:val="20"/>
        </w:rPr>
        <w:t>of</w:t>
      </w:r>
      <w:r>
        <w:rPr>
          <w:spacing w:val="-1"/>
          <w:sz w:val="20"/>
        </w:rPr>
        <w:t> </w:t>
      </w:r>
      <w:r>
        <w:rPr>
          <w:spacing w:val="-2"/>
          <w:sz w:val="20"/>
        </w:rPr>
        <w:t>Belief,”</w:t>
      </w:r>
    </w:p>
    <w:p>
      <w:pPr>
        <w:spacing w:line="225" w:lineRule="exact" w:before="0"/>
        <w:ind w:left="720" w:right="0" w:firstLine="0"/>
        <w:jc w:val="left"/>
        <w:rPr>
          <w:sz w:val="20"/>
        </w:rPr>
      </w:pPr>
      <w:r>
        <w:rPr>
          <w:i/>
          <w:sz w:val="20"/>
        </w:rPr>
        <w:t>Sociology of Religion</w:t>
      </w:r>
      <w:r>
        <w:rPr>
          <w:i/>
          <w:spacing w:val="-1"/>
          <w:sz w:val="20"/>
        </w:rPr>
        <w:t> </w:t>
      </w:r>
      <w:r>
        <w:rPr>
          <w:sz w:val="20"/>
        </w:rPr>
        <w:t>83, no. 3 (2022): </w:t>
      </w:r>
      <w:r>
        <w:rPr>
          <w:spacing w:val="-2"/>
          <w:sz w:val="20"/>
        </w:rPr>
        <w:t>302–10.</w:t>
      </w:r>
    </w:p>
    <w:p>
      <w:pPr>
        <w:spacing w:line="230" w:lineRule="auto" w:before="189"/>
        <w:ind w:left="720" w:right="409" w:firstLine="0"/>
        <w:jc w:val="left"/>
        <w:rPr>
          <w:sz w:val="20"/>
        </w:rPr>
      </w:pPr>
      <w:bookmarkStart w:name="_bookmark418" w:id="419"/>
      <w:bookmarkEnd w:id="419"/>
      <w:r>
        <w:rPr/>
      </w:r>
      <w:hyperlink w:history="true" w:anchor="_bookmark414">
        <w:r>
          <w:rPr>
            <w:position w:val="4"/>
            <w:sz w:val="13"/>
          </w:rPr>
          <w:t>11</w:t>
        </w:r>
      </w:hyperlink>
      <w:r>
        <w:rPr>
          <w:spacing w:val="13"/>
          <w:position w:val="4"/>
          <w:sz w:val="13"/>
        </w:rPr>
        <w:t> </w:t>
      </w:r>
      <w:r>
        <w:rPr>
          <w:sz w:val="20"/>
        </w:rPr>
        <w:t>Kristin</w:t>
      </w:r>
      <w:r>
        <w:rPr>
          <w:spacing w:val="-4"/>
          <w:sz w:val="20"/>
        </w:rPr>
        <w:t> </w:t>
      </w:r>
      <w:r>
        <w:rPr>
          <w:sz w:val="20"/>
        </w:rPr>
        <w:t>Kobes</w:t>
      </w:r>
      <w:r>
        <w:rPr>
          <w:spacing w:val="-4"/>
          <w:sz w:val="20"/>
        </w:rPr>
        <w:t> </w:t>
      </w:r>
      <w:r>
        <w:rPr>
          <w:sz w:val="20"/>
        </w:rPr>
        <w:t>Du</w:t>
      </w:r>
      <w:r>
        <w:rPr>
          <w:spacing w:val="-4"/>
          <w:sz w:val="20"/>
        </w:rPr>
        <w:t> </w:t>
      </w:r>
      <w:r>
        <w:rPr>
          <w:sz w:val="20"/>
        </w:rPr>
        <w:t>Mez,</w:t>
      </w:r>
      <w:r>
        <w:rPr>
          <w:spacing w:val="-4"/>
          <w:sz w:val="20"/>
        </w:rPr>
        <w:t> </w:t>
      </w:r>
      <w:r>
        <w:rPr>
          <w:sz w:val="20"/>
        </w:rPr>
        <w:t>Jesus</w:t>
      </w:r>
      <w:r>
        <w:rPr>
          <w:spacing w:val="-4"/>
          <w:sz w:val="20"/>
        </w:rPr>
        <w:t> </w:t>
      </w:r>
      <w:r>
        <w:rPr>
          <w:sz w:val="20"/>
        </w:rPr>
        <w:t>and</w:t>
      </w:r>
      <w:r>
        <w:rPr>
          <w:spacing w:val="-4"/>
          <w:sz w:val="20"/>
        </w:rPr>
        <w:t> </w:t>
      </w:r>
      <w:r>
        <w:rPr>
          <w:sz w:val="20"/>
        </w:rPr>
        <w:t>John</w:t>
      </w:r>
      <w:r>
        <w:rPr>
          <w:spacing w:val="-8"/>
          <w:sz w:val="20"/>
        </w:rPr>
        <w:t> </w:t>
      </w:r>
      <w:r>
        <w:rPr>
          <w:sz w:val="20"/>
        </w:rPr>
        <w:t>Wayne:</w:t>
      </w:r>
      <w:r>
        <w:rPr>
          <w:spacing w:val="-4"/>
          <w:sz w:val="20"/>
        </w:rPr>
        <w:t> </w:t>
      </w:r>
      <w:r>
        <w:rPr>
          <w:sz w:val="20"/>
        </w:rPr>
        <w:t>How</w:t>
      </w:r>
      <w:r>
        <w:rPr>
          <w:spacing w:val="-8"/>
          <w:sz w:val="20"/>
        </w:rPr>
        <w:t> </w:t>
      </w:r>
      <w:r>
        <w:rPr>
          <w:sz w:val="20"/>
        </w:rPr>
        <w:t>White</w:t>
      </w:r>
      <w:r>
        <w:rPr>
          <w:spacing w:val="-4"/>
          <w:sz w:val="20"/>
        </w:rPr>
        <w:t> </w:t>
      </w:r>
      <w:r>
        <w:rPr>
          <w:sz w:val="20"/>
        </w:rPr>
        <w:t>Evangelicals</w:t>
      </w:r>
      <w:r>
        <w:rPr>
          <w:spacing w:val="-4"/>
          <w:sz w:val="20"/>
        </w:rPr>
        <w:t> </w:t>
      </w:r>
      <w:r>
        <w:rPr>
          <w:sz w:val="20"/>
        </w:rPr>
        <w:t>Corrupted</w:t>
      </w:r>
      <w:r>
        <w:rPr>
          <w:spacing w:val="-4"/>
          <w:sz w:val="20"/>
        </w:rPr>
        <w:t> </w:t>
      </w:r>
      <w:r>
        <w:rPr>
          <w:sz w:val="20"/>
        </w:rPr>
        <w:t>a</w:t>
      </w:r>
      <w:r>
        <w:rPr>
          <w:spacing w:val="-4"/>
          <w:sz w:val="20"/>
        </w:rPr>
        <w:t> </w:t>
      </w:r>
      <w:r>
        <w:rPr>
          <w:sz w:val="20"/>
        </w:rPr>
        <w:t>Faith</w:t>
      </w:r>
      <w:r>
        <w:rPr>
          <w:spacing w:val="-4"/>
          <w:sz w:val="20"/>
        </w:rPr>
        <w:t> </w:t>
      </w:r>
      <w:r>
        <w:rPr>
          <w:sz w:val="20"/>
        </w:rPr>
        <w:t>and</w:t>
      </w:r>
      <w:r>
        <w:rPr>
          <w:spacing w:val="-4"/>
          <w:sz w:val="20"/>
        </w:rPr>
        <w:t> </w:t>
      </w:r>
      <w:r>
        <w:rPr>
          <w:sz w:val="20"/>
        </w:rPr>
        <w:t>Fractured a Nation (New York: Liveright, 2020), 245–49.</w:t>
      </w:r>
    </w:p>
    <w:p>
      <w:pPr>
        <w:spacing w:before="183"/>
        <w:ind w:left="720" w:right="0" w:firstLine="0"/>
        <w:jc w:val="left"/>
        <w:rPr>
          <w:sz w:val="20"/>
        </w:rPr>
      </w:pPr>
      <w:bookmarkStart w:name="_bookmark419" w:id="420"/>
      <w:bookmarkEnd w:id="420"/>
      <w:r>
        <w:rPr/>
      </w:r>
      <w:hyperlink w:history="true" w:anchor="_bookmark415">
        <w:r>
          <w:rPr>
            <w:position w:val="4"/>
            <w:sz w:val="13"/>
          </w:rPr>
          <w:t>12</w:t>
        </w:r>
      </w:hyperlink>
      <w:r>
        <w:rPr>
          <w:spacing w:val="13"/>
          <w:position w:val="4"/>
          <w:sz w:val="13"/>
        </w:rPr>
        <w:t> </w:t>
      </w:r>
      <w:r>
        <w:rPr>
          <w:sz w:val="20"/>
        </w:rPr>
        <w:t>Robert</w:t>
      </w:r>
      <w:r>
        <w:rPr>
          <w:spacing w:val="-3"/>
          <w:sz w:val="20"/>
        </w:rPr>
        <w:t> </w:t>
      </w:r>
      <w:r>
        <w:rPr>
          <w:sz w:val="20"/>
        </w:rPr>
        <w:t>P.</w:t>
      </w:r>
      <w:r>
        <w:rPr>
          <w:spacing w:val="-4"/>
          <w:sz w:val="20"/>
        </w:rPr>
        <w:t> </w:t>
      </w:r>
      <w:r>
        <w:rPr>
          <w:sz w:val="20"/>
        </w:rPr>
        <w:t>Jones,</w:t>
      </w:r>
      <w:r>
        <w:rPr>
          <w:spacing w:val="-4"/>
          <w:sz w:val="20"/>
        </w:rPr>
        <w:t> </w:t>
      </w:r>
      <w:r>
        <w:rPr>
          <w:i/>
          <w:sz w:val="20"/>
        </w:rPr>
        <w:t>The</w:t>
      </w:r>
      <w:r>
        <w:rPr>
          <w:i/>
          <w:spacing w:val="-4"/>
          <w:sz w:val="20"/>
        </w:rPr>
        <w:t> </w:t>
      </w:r>
      <w:r>
        <w:rPr>
          <w:i/>
          <w:sz w:val="20"/>
        </w:rPr>
        <w:t>End</w:t>
      </w:r>
      <w:r>
        <w:rPr>
          <w:i/>
          <w:spacing w:val="-3"/>
          <w:sz w:val="20"/>
        </w:rPr>
        <w:t> </w:t>
      </w:r>
      <w:r>
        <w:rPr>
          <w:i/>
          <w:sz w:val="20"/>
        </w:rPr>
        <w:t>of</w:t>
      </w:r>
      <w:r>
        <w:rPr>
          <w:i/>
          <w:spacing w:val="-4"/>
          <w:sz w:val="20"/>
        </w:rPr>
        <w:t> </w:t>
      </w:r>
      <w:r>
        <w:rPr>
          <w:i/>
          <w:sz w:val="20"/>
        </w:rPr>
        <w:t>White</w:t>
      </w:r>
      <w:r>
        <w:rPr>
          <w:i/>
          <w:spacing w:val="-3"/>
          <w:sz w:val="20"/>
        </w:rPr>
        <w:t> </w:t>
      </w:r>
      <w:r>
        <w:rPr>
          <w:i/>
          <w:sz w:val="20"/>
        </w:rPr>
        <w:t>Christian</w:t>
      </w:r>
      <w:r>
        <w:rPr>
          <w:i/>
          <w:spacing w:val="-7"/>
          <w:sz w:val="20"/>
        </w:rPr>
        <w:t> </w:t>
      </w:r>
      <w:r>
        <w:rPr>
          <w:i/>
          <w:sz w:val="20"/>
        </w:rPr>
        <w:t>America</w:t>
      </w:r>
      <w:r>
        <w:rPr>
          <w:i/>
          <w:spacing w:val="-4"/>
          <w:sz w:val="20"/>
        </w:rPr>
        <w:t> </w:t>
      </w:r>
      <w:r>
        <w:rPr>
          <w:sz w:val="20"/>
        </w:rPr>
        <w:t>(New</w:t>
      </w:r>
      <w:r>
        <w:rPr>
          <w:spacing w:val="-11"/>
          <w:sz w:val="20"/>
        </w:rPr>
        <w:t> </w:t>
      </w:r>
      <w:r>
        <w:rPr>
          <w:sz w:val="20"/>
        </w:rPr>
        <w:t>York:</w:t>
      </w:r>
      <w:r>
        <w:rPr>
          <w:spacing w:val="-3"/>
          <w:sz w:val="20"/>
        </w:rPr>
        <w:t> </w:t>
      </w:r>
      <w:r>
        <w:rPr>
          <w:sz w:val="20"/>
        </w:rPr>
        <w:t>Simon</w:t>
      </w:r>
      <w:r>
        <w:rPr>
          <w:spacing w:val="-4"/>
          <w:sz w:val="20"/>
        </w:rPr>
        <w:t> </w:t>
      </w:r>
      <w:r>
        <w:rPr>
          <w:sz w:val="20"/>
        </w:rPr>
        <w:t>&amp;</w:t>
      </w:r>
      <w:r>
        <w:rPr>
          <w:spacing w:val="-3"/>
          <w:sz w:val="20"/>
        </w:rPr>
        <w:t> </w:t>
      </w:r>
      <w:r>
        <w:rPr>
          <w:sz w:val="20"/>
        </w:rPr>
        <w:t>Schuster,</w:t>
      </w:r>
      <w:r>
        <w:rPr>
          <w:spacing w:val="-3"/>
          <w:sz w:val="20"/>
        </w:rPr>
        <w:t> </w:t>
      </w:r>
      <w:r>
        <w:rPr>
          <w:sz w:val="20"/>
        </w:rPr>
        <w:t>2016),</w:t>
      </w:r>
      <w:r>
        <w:rPr>
          <w:spacing w:val="-4"/>
          <w:sz w:val="20"/>
        </w:rPr>
        <w:t> </w:t>
      </w:r>
      <w:r>
        <w:rPr>
          <w:spacing w:val="-2"/>
          <w:sz w:val="20"/>
        </w:rPr>
        <w:t>178–82.</w:t>
      </w:r>
    </w:p>
    <w:p>
      <w:pPr>
        <w:spacing w:after="0"/>
        <w:jc w:val="left"/>
        <w:rPr>
          <w:sz w:val="20"/>
        </w:rPr>
        <w:sectPr>
          <w:pgSz w:w="12240" w:h="15840"/>
          <w:pgMar w:header="714" w:footer="0" w:top="1340" w:bottom="280" w:left="1440" w:right="1080"/>
        </w:sectPr>
      </w:pPr>
    </w:p>
    <w:p>
      <w:pPr>
        <w:pStyle w:val="BodyText"/>
        <w:spacing w:line="513" w:lineRule="auto" w:before="111"/>
        <w:ind w:firstLine="720"/>
      </w:pPr>
      <w:r>
        <w:rPr/>
        <w:t>From sandwiches to shootings, from prophetic declarations to Capitol unrest, these touchpoints</w:t>
      </w:r>
      <w:r>
        <w:rPr>
          <w:spacing w:val="-7"/>
        </w:rPr>
        <w:t> </w:t>
      </w:r>
      <w:r>
        <w:rPr/>
        <w:t>reveal</w:t>
      </w:r>
      <w:r>
        <w:rPr>
          <w:spacing w:val="-5"/>
        </w:rPr>
        <w:t> </w:t>
      </w:r>
      <w:r>
        <w:rPr/>
        <w:t>how</w:t>
      </w:r>
      <w:r>
        <w:rPr>
          <w:spacing w:val="-5"/>
        </w:rPr>
        <w:t> </w:t>
      </w:r>
      <w:r>
        <w:rPr/>
        <w:t>deeply</w:t>
      </w:r>
      <w:r>
        <w:rPr>
          <w:spacing w:val="-5"/>
        </w:rPr>
        <w:t> </w:t>
      </w:r>
      <w:r>
        <w:rPr/>
        <w:t>political</w:t>
      </w:r>
      <w:r>
        <w:rPr>
          <w:spacing w:val="-5"/>
        </w:rPr>
        <w:t> </w:t>
      </w:r>
      <w:r>
        <w:rPr/>
        <w:t>identity</w:t>
      </w:r>
      <w:r>
        <w:rPr>
          <w:spacing w:val="-5"/>
        </w:rPr>
        <w:t> </w:t>
      </w:r>
      <w:r>
        <w:rPr/>
        <w:t>has</w:t>
      </w:r>
      <w:r>
        <w:rPr>
          <w:spacing w:val="-5"/>
        </w:rPr>
        <w:t> </w:t>
      </w:r>
      <w:r>
        <w:rPr/>
        <w:t>shaped</w:t>
      </w:r>
      <w:r>
        <w:rPr>
          <w:spacing w:val="-5"/>
        </w:rPr>
        <w:t> </w:t>
      </w:r>
      <w:r>
        <w:rPr/>
        <w:t>the</w:t>
      </w:r>
      <w:r>
        <w:rPr>
          <w:spacing w:val="-15"/>
        </w:rPr>
        <w:t> </w:t>
      </w:r>
      <w:r>
        <w:rPr/>
        <w:t>American</w:t>
      </w:r>
      <w:r>
        <w:rPr>
          <w:spacing w:val="-5"/>
        </w:rPr>
        <w:t> </w:t>
      </w:r>
      <w:r>
        <w:rPr/>
        <w:t>church’s</w:t>
      </w:r>
      <w:r>
        <w:rPr>
          <w:spacing w:val="-5"/>
        </w:rPr>
        <w:t> </w:t>
      </w:r>
      <w:r>
        <w:rPr/>
        <w:t>language</w:t>
      </w:r>
      <w:r>
        <w:rPr>
          <w:spacing w:val="-6"/>
        </w:rPr>
        <w:t> </w:t>
      </w:r>
      <w:r>
        <w:rPr/>
        <w:t>and </w:t>
      </w:r>
      <w:r>
        <w:rPr>
          <w:spacing w:val="-2"/>
        </w:rPr>
        <w:t>imagination.</w:t>
      </w:r>
    </w:p>
    <w:p>
      <w:pPr>
        <w:pStyle w:val="BodyText"/>
        <w:spacing w:line="513" w:lineRule="auto"/>
        <w:ind w:firstLine="720"/>
      </w:pPr>
      <w:r>
        <w:rPr/>
        <w:t>The</w:t>
      </w:r>
      <w:r>
        <w:rPr>
          <w:spacing w:val="-6"/>
        </w:rPr>
        <w:t> </w:t>
      </w:r>
      <w:r>
        <w:rPr/>
        <w:t>question</w:t>
      </w:r>
      <w:r>
        <w:rPr>
          <w:spacing w:val="-3"/>
        </w:rPr>
        <w:t> </w:t>
      </w:r>
      <w:r>
        <w:rPr/>
        <w:t>that</w:t>
      </w:r>
      <w:r>
        <w:rPr>
          <w:spacing w:val="-3"/>
        </w:rPr>
        <w:t> </w:t>
      </w:r>
      <w:r>
        <w:rPr/>
        <w:t>remains</w:t>
      </w:r>
      <w:r>
        <w:rPr>
          <w:spacing w:val="-3"/>
        </w:rPr>
        <w:t> </w:t>
      </w:r>
      <w:r>
        <w:rPr/>
        <w:t>is</w:t>
      </w:r>
      <w:r>
        <w:rPr>
          <w:spacing w:val="-3"/>
        </w:rPr>
        <w:t> </w:t>
      </w:r>
      <w:r>
        <w:rPr/>
        <w:t>urgent:</w:t>
      </w:r>
      <w:r>
        <w:rPr>
          <w:spacing w:val="-15"/>
        </w:rPr>
        <w:t> </w:t>
      </w:r>
      <w:r>
        <w:rPr/>
        <w:t>Are</w:t>
      </w:r>
      <w:r>
        <w:rPr>
          <w:spacing w:val="-4"/>
        </w:rPr>
        <w:t> </w:t>
      </w:r>
      <w:r>
        <w:rPr/>
        <w:t>these</w:t>
      </w:r>
      <w:r>
        <w:rPr>
          <w:spacing w:val="-4"/>
        </w:rPr>
        <w:t> </w:t>
      </w:r>
      <w:r>
        <w:rPr/>
        <w:t>stories</w:t>
      </w:r>
      <w:r>
        <w:rPr>
          <w:spacing w:val="-3"/>
        </w:rPr>
        <w:t> </w:t>
      </w:r>
      <w:r>
        <w:rPr/>
        <w:t>drawing</w:t>
      </w:r>
      <w:r>
        <w:rPr>
          <w:spacing w:val="-3"/>
        </w:rPr>
        <w:t> </w:t>
      </w:r>
      <w:r>
        <w:rPr/>
        <w:t>people</w:t>
      </w:r>
      <w:r>
        <w:rPr>
          <w:spacing w:val="-4"/>
        </w:rPr>
        <w:t> </w:t>
      </w:r>
      <w:r>
        <w:rPr/>
        <w:t>to</w:t>
      </w:r>
      <w:r>
        <w:rPr>
          <w:spacing w:val="-3"/>
        </w:rPr>
        <w:t> </w:t>
      </w:r>
      <w:r>
        <w:rPr/>
        <w:t>Christ,</w:t>
      </w:r>
      <w:r>
        <w:rPr>
          <w:spacing w:val="-3"/>
        </w:rPr>
        <w:t> </w:t>
      </w:r>
      <w:r>
        <w:rPr/>
        <w:t>or transforming the church into another political tribe?</w:t>
      </w:r>
    </w:p>
    <w:p>
      <w:pPr>
        <w:pStyle w:val="BodyText"/>
        <w:spacing w:line="513" w:lineRule="auto"/>
        <w:ind w:right="673" w:firstLine="720"/>
        <w:jc w:val="both"/>
      </w:pPr>
      <w:r>
        <w:rPr/>
        <w:t>Because</w:t>
      </w:r>
      <w:r>
        <w:rPr>
          <w:spacing w:val="-4"/>
        </w:rPr>
        <w:t> </w:t>
      </w:r>
      <w:r>
        <w:rPr/>
        <w:t>if</w:t>
      </w:r>
      <w:r>
        <w:rPr>
          <w:spacing w:val="-3"/>
        </w:rPr>
        <w:t> </w:t>
      </w:r>
      <w:r>
        <w:rPr/>
        <w:t>the</w:t>
      </w:r>
      <w:r>
        <w:rPr>
          <w:spacing w:val="-4"/>
        </w:rPr>
        <w:t> </w:t>
      </w:r>
      <w:r>
        <w:rPr/>
        <w:t>narrative</w:t>
      </w:r>
      <w:r>
        <w:rPr>
          <w:spacing w:val="-4"/>
        </w:rPr>
        <w:t> </w:t>
      </w:r>
      <w:r>
        <w:rPr/>
        <w:t>about</w:t>
      </w:r>
      <w:r>
        <w:rPr>
          <w:spacing w:val="-3"/>
        </w:rPr>
        <w:t> </w:t>
      </w:r>
      <w:r>
        <w:rPr/>
        <w:t>Christianity</w:t>
      </w:r>
      <w:r>
        <w:rPr>
          <w:spacing w:val="-3"/>
        </w:rPr>
        <w:t> </w:t>
      </w:r>
      <w:r>
        <w:rPr/>
        <w:t>is</w:t>
      </w:r>
      <w:r>
        <w:rPr>
          <w:spacing w:val="-3"/>
        </w:rPr>
        <w:t> </w:t>
      </w:r>
      <w:r>
        <w:rPr/>
        <w:t>more</w:t>
      </w:r>
      <w:r>
        <w:rPr>
          <w:spacing w:val="-4"/>
        </w:rPr>
        <w:t> </w:t>
      </w:r>
      <w:r>
        <w:rPr/>
        <w:t>about</w:t>
      </w:r>
      <w:r>
        <w:rPr>
          <w:spacing w:val="-3"/>
        </w:rPr>
        <w:t> </w:t>
      </w:r>
      <w:r>
        <w:rPr/>
        <w:t>flags,</w:t>
      </w:r>
      <w:r>
        <w:rPr>
          <w:spacing w:val="-3"/>
        </w:rPr>
        <w:t> </w:t>
      </w:r>
      <w:r>
        <w:rPr/>
        <w:t>culture</w:t>
      </w:r>
      <w:r>
        <w:rPr>
          <w:spacing w:val="-4"/>
        </w:rPr>
        <w:t> </w:t>
      </w:r>
      <w:r>
        <w:rPr/>
        <w:t>wars,</w:t>
      </w:r>
      <w:r>
        <w:rPr>
          <w:spacing w:val="-3"/>
        </w:rPr>
        <w:t> </w:t>
      </w:r>
      <w:r>
        <w:rPr/>
        <w:t>and</w:t>
      </w:r>
      <w:r>
        <w:rPr>
          <w:spacing w:val="-3"/>
        </w:rPr>
        <w:t> </w:t>
      </w:r>
      <w:r>
        <w:rPr/>
        <w:t>failed prophecies</w:t>
      </w:r>
      <w:r>
        <w:rPr>
          <w:spacing w:val="-1"/>
        </w:rPr>
        <w:t> </w:t>
      </w:r>
      <w:r>
        <w:rPr/>
        <w:t>than</w:t>
      </w:r>
      <w:r>
        <w:rPr>
          <w:spacing w:val="-1"/>
        </w:rPr>
        <w:t> </w:t>
      </w:r>
      <w:r>
        <w:rPr/>
        <w:t>about</w:t>
      </w:r>
      <w:r>
        <w:rPr>
          <w:spacing w:val="-1"/>
        </w:rPr>
        <w:t> </w:t>
      </w:r>
      <w:r>
        <w:rPr/>
        <w:t>the</w:t>
      </w:r>
      <w:r>
        <w:rPr>
          <w:spacing w:val="-2"/>
        </w:rPr>
        <w:t> </w:t>
      </w:r>
      <w:r>
        <w:rPr/>
        <w:t>cross</w:t>
      </w:r>
      <w:r>
        <w:rPr>
          <w:spacing w:val="-1"/>
        </w:rPr>
        <w:t> </w:t>
      </w:r>
      <w:r>
        <w:rPr/>
        <w:t>and</w:t>
      </w:r>
      <w:r>
        <w:rPr>
          <w:spacing w:val="-1"/>
        </w:rPr>
        <w:t> </w:t>
      </w:r>
      <w:r>
        <w:rPr/>
        <w:t>resurrection,</w:t>
      </w:r>
      <w:r>
        <w:rPr>
          <w:spacing w:val="-1"/>
        </w:rPr>
        <w:t> </w:t>
      </w:r>
      <w:r>
        <w:rPr/>
        <w:t>the</w:t>
      </w:r>
      <w:r>
        <w:rPr>
          <w:spacing w:val="-2"/>
        </w:rPr>
        <w:t> </w:t>
      </w:r>
      <w:r>
        <w:rPr/>
        <w:t>church</w:t>
      </w:r>
      <w:r>
        <w:rPr>
          <w:spacing w:val="-1"/>
        </w:rPr>
        <w:t> </w:t>
      </w:r>
      <w:r>
        <w:rPr/>
        <w:t>must</w:t>
      </w:r>
      <w:r>
        <w:rPr>
          <w:spacing w:val="-1"/>
        </w:rPr>
        <w:t> </w:t>
      </w:r>
      <w:r>
        <w:rPr/>
        <w:t>ask</w:t>
      </w:r>
      <w:r>
        <w:rPr>
          <w:spacing w:val="-1"/>
        </w:rPr>
        <w:t> </w:t>
      </w:r>
      <w:r>
        <w:rPr/>
        <w:t>whether</w:t>
      </w:r>
      <w:r>
        <w:rPr>
          <w:spacing w:val="-1"/>
        </w:rPr>
        <w:t> </w:t>
      </w:r>
      <w:r>
        <w:rPr/>
        <w:t>we</w:t>
      </w:r>
      <w:r>
        <w:rPr>
          <w:spacing w:val="-2"/>
        </w:rPr>
        <w:t> </w:t>
      </w:r>
      <w:r>
        <w:rPr/>
        <w:t>are</w:t>
      </w:r>
      <w:r>
        <w:rPr>
          <w:spacing w:val="-2"/>
        </w:rPr>
        <w:t> </w:t>
      </w:r>
      <w:r>
        <w:rPr/>
        <w:t>telling</w:t>
      </w:r>
      <w:r>
        <w:rPr>
          <w:spacing w:val="-1"/>
        </w:rPr>
        <w:t> </w:t>
      </w:r>
      <w:r>
        <w:rPr/>
        <w:t>a gospel or a political myth. When the gospel becomes a slogan, grace becomes a stranger.</w:t>
      </w:r>
    </w:p>
    <w:p>
      <w:pPr>
        <w:pStyle w:val="BodyText"/>
        <w:spacing w:line="513" w:lineRule="auto"/>
        <w:ind w:right="370" w:firstLine="720"/>
      </w:pPr>
      <w:r>
        <w:rPr/>
        <w:t>The</w:t>
      </w:r>
      <w:r>
        <w:rPr>
          <w:spacing w:val="-4"/>
        </w:rPr>
        <w:t> </w:t>
      </w:r>
      <w:r>
        <w:rPr/>
        <w:t>fusion</w:t>
      </w:r>
      <w:r>
        <w:rPr>
          <w:spacing w:val="-3"/>
        </w:rPr>
        <w:t> </w:t>
      </w:r>
      <w:r>
        <w:rPr/>
        <w:t>didn’t</w:t>
      </w:r>
      <w:r>
        <w:rPr>
          <w:spacing w:val="-3"/>
        </w:rPr>
        <w:t> </w:t>
      </w:r>
      <w:r>
        <w:rPr/>
        <w:t>begin</w:t>
      </w:r>
      <w:r>
        <w:rPr>
          <w:spacing w:val="-3"/>
        </w:rPr>
        <w:t> </w:t>
      </w:r>
      <w:r>
        <w:rPr/>
        <w:t>in</w:t>
      </w:r>
      <w:r>
        <w:rPr>
          <w:spacing w:val="-3"/>
        </w:rPr>
        <w:t> </w:t>
      </w:r>
      <w:r>
        <w:rPr/>
        <w:t>a</w:t>
      </w:r>
      <w:r>
        <w:rPr>
          <w:spacing w:val="-4"/>
        </w:rPr>
        <w:t> </w:t>
      </w:r>
      <w:r>
        <w:rPr/>
        <w:t>single</w:t>
      </w:r>
      <w:r>
        <w:rPr>
          <w:spacing w:val="-4"/>
        </w:rPr>
        <w:t> </w:t>
      </w:r>
      <w:r>
        <w:rPr/>
        <w:t>event.</w:t>
      </w:r>
      <w:r>
        <w:rPr>
          <w:spacing w:val="-3"/>
        </w:rPr>
        <w:t> </w:t>
      </w:r>
      <w:r>
        <w:rPr/>
        <w:t>It</w:t>
      </w:r>
      <w:r>
        <w:rPr>
          <w:spacing w:val="-3"/>
        </w:rPr>
        <w:t> </w:t>
      </w:r>
      <w:r>
        <w:rPr/>
        <w:t>happened</w:t>
      </w:r>
      <w:r>
        <w:rPr>
          <w:spacing w:val="-3"/>
        </w:rPr>
        <w:t> </w:t>
      </w:r>
      <w:r>
        <w:rPr/>
        <w:t>slowly</w:t>
      </w:r>
      <w:r>
        <w:rPr>
          <w:spacing w:val="-3"/>
        </w:rPr>
        <w:t> </w:t>
      </w:r>
      <w:r>
        <w:rPr/>
        <w:t>—</w:t>
      </w:r>
      <w:r>
        <w:rPr>
          <w:spacing w:val="-3"/>
        </w:rPr>
        <w:t> </w:t>
      </w:r>
      <w:r>
        <w:rPr/>
        <w:t>through</w:t>
      </w:r>
      <w:r>
        <w:rPr>
          <w:spacing w:val="-3"/>
        </w:rPr>
        <w:t> </w:t>
      </w:r>
      <w:r>
        <w:rPr/>
        <w:t>trends,</w:t>
      </w:r>
      <w:r>
        <w:rPr>
          <w:spacing w:val="-3"/>
        </w:rPr>
        <w:t> </w:t>
      </w:r>
      <w:r>
        <w:rPr/>
        <w:t>tone,</w:t>
      </w:r>
      <w:r>
        <w:rPr>
          <w:spacing w:val="-3"/>
        </w:rPr>
        <w:t> </w:t>
      </w:r>
      <w:r>
        <w:rPr/>
        <w:t>and time. Like sediment gathering at the bottom of a river, it settled beneath the surface until the water itself changed color. Now, we can see it everywhere.</w:t>
      </w:r>
    </w:p>
    <w:p>
      <w:pPr>
        <w:pStyle w:val="BodyText"/>
        <w:spacing w:line="274" w:lineRule="exact"/>
        <w:ind w:left="720"/>
      </w:pPr>
      <w:r>
        <w:rPr/>
        <w:t>Not</w:t>
      </w:r>
      <w:r>
        <w:rPr>
          <w:spacing w:val="-1"/>
        </w:rPr>
        <w:t> </w:t>
      </w:r>
      <w:r>
        <w:rPr/>
        <w:t>in</w:t>
      </w:r>
      <w:r>
        <w:rPr>
          <w:spacing w:val="-1"/>
        </w:rPr>
        <w:t> </w:t>
      </w:r>
      <w:r>
        <w:rPr/>
        <w:t>one</w:t>
      </w:r>
      <w:r>
        <w:rPr>
          <w:spacing w:val="-2"/>
        </w:rPr>
        <w:t> </w:t>
      </w:r>
      <w:r>
        <w:rPr/>
        <w:t>scandal</w:t>
      </w:r>
      <w:r>
        <w:rPr>
          <w:spacing w:val="-1"/>
        </w:rPr>
        <w:t> </w:t>
      </w:r>
      <w:r>
        <w:rPr/>
        <w:t>or</w:t>
      </w:r>
      <w:r>
        <w:rPr>
          <w:spacing w:val="-1"/>
        </w:rPr>
        <w:t> </w:t>
      </w:r>
      <w:r>
        <w:rPr/>
        <w:t>sermon,</w:t>
      </w:r>
      <w:r>
        <w:rPr>
          <w:spacing w:val="-1"/>
        </w:rPr>
        <w:t> </w:t>
      </w:r>
      <w:r>
        <w:rPr/>
        <w:t>but</w:t>
      </w:r>
      <w:r>
        <w:rPr>
          <w:spacing w:val="-1"/>
        </w:rPr>
        <w:t> </w:t>
      </w:r>
      <w:r>
        <w:rPr/>
        <w:t>in the</w:t>
      </w:r>
      <w:r>
        <w:rPr>
          <w:spacing w:val="-2"/>
        </w:rPr>
        <w:t> </w:t>
      </w:r>
      <w:r>
        <w:rPr/>
        <w:t>small</w:t>
      </w:r>
      <w:r>
        <w:rPr>
          <w:spacing w:val="-1"/>
        </w:rPr>
        <w:t> </w:t>
      </w:r>
      <w:r>
        <w:rPr/>
        <w:t>compromises</w:t>
      </w:r>
      <w:r>
        <w:rPr>
          <w:spacing w:val="-1"/>
        </w:rPr>
        <w:t> </w:t>
      </w:r>
      <w:r>
        <w:rPr/>
        <w:t>we’ve</w:t>
      </w:r>
      <w:r>
        <w:rPr>
          <w:spacing w:val="-2"/>
        </w:rPr>
        <w:t> </w:t>
      </w:r>
      <w:r>
        <w:rPr/>
        <w:t>learned</w:t>
      </w:r>
      <w:r>
        <w:rPr>
          <w:spacing w:val="-1"/>
        </w:rPr>
        <w:t> </w:t>
      </w:r>
      <w:r>
        <w:rPr/>
        <w:t>to</w:t>
      </w:r>
      <w:r>
        <w:rPr>
          <w:spacing w:val="-1"/>
        </w:rPr>
        <w:t> </w:t>
      </w:r>
      <w:r>
        <w:rPr/>
        <w:t>call </w:t>
      </w:r>
      <w:r>
        <w:rPr>
          <w:spacing w:val="-2"/>
        </w:rPr>
        <w:t>normal.</w:t>
      </w:r>
    </w:p>
    <w:p>
      <w:pPr>
        <w:pStyle w:val="BodyText"/>
        <w:spacing w:before="32"/>
      </w:pPr>
    </w:p>
    <w:p>
      <w:pPr>
        <w:pStyle w:val="BodyText"/>
      </w:pPr>
      <w:r>
        <w:rPr/>
        <w:t>Here</w:t>
      </w:r>
      <w:r>
        <w:rPr>
          <w:spacing w:val="-3"/>
        </w:rPr>
        <w:t> </w:t>
      </w:r>
      <w:r>
        <w:rPr/>
        <w:t>are</w:t>
      </w:r>
      <w:r>
        <w:rPr>
          <w:spacing w:val="-2"/>
        </w:rPr>
        <w:t> </w:t>
      </w:r>
      <w:r>
        <w:rPr/>
        <w:t>four</w:t>
      </w:r>
      <w:r>
        <w:rPr>
          <w:spacing w:val="-1"/>
        </w:rPr>
        <w:t> </w:t>
      </w:r>
      <w:r>
        <w:rPr/>
        <w:t>places</w:t>
      </w:r>
      <w:r>
        <w:rPr>
          <w:spacing w:val="-1"/>
        </w:rPr>
        <w:t> </w:t>
      </w:r>
      <w:r>
        <w:rPr/>
        <w:t>the</w:t>
      </w:r>
      <w:r>
        <w:rPr>
          <w:spacing w:val="-2"/>
        </w:rPr>
        <w:t> </w:t>
      </w:r>
      <w:r>
        <w:rPr/>
        <w:t>fusion</w:t>
      </w:r>
      <w:r>
        <w:rPr>
          <w:spacing w:val="-1"/>
        </w:rPr>
        <w:t> </w:t>
      </w:r>
      <w:r>
        <w:rPr/>
        <w:t>shows</w:t>
      </w:r>
      <w:r>
        <w:rPr>
          <w:spacing w:val="-2"/>
        </w:rPr>
        <w:t> </w:t>
      </w:r>
      <w:r>
        <w:rPr/>
        <w:t>itself</w:t>
      </w:r>
      <w:r>
        <w:rPr>
          <w:spacing w:val="-1"/>
        </w:rPr>
        <w:t> </w:t>
      </w:r>
      <w:r>
        <w:rPr/>
        <w:t>most</w:t>
      </w:r>
      <w:r>
        <w:rPr>
          <w:spacing w:val="-1"/>
        </w:rPr>
        <w:t> </w:t>
      </w:r>
      <w:r>
        <w:rPr/>
        <w:t>clearly</w:t>
      </w:r>
      <w:r>
        <w:rPr>
          <w:spacing w:val="-1"/>
        </w:rPr>
        <w:t> </w:t>
      </w:r>
      <w:r>
        <w:rPr/>
        <w:t>in</w:t>
      </w:r>
      <w:r>
        <w:rPr>
          <w:spacing w:val="-1"/>
        </w:rPr>
        <w:t> </w:t>
      </w:r>
      <w:r>
        <w:rPr/>
        <w:t>our</w:t>
      </w:r>
      <w:r>
        <w:rPr>
          <w:spacing w:val="-1"/>
        </w:rPr>
        <w:t> </w:t>
      </w:r>
      <w:r>
        <w:rPr/>
        <w:t>culture</w:t>
      </w:r>
      <w:r>
        <w:rPr>
          <w:spacing w:val="-2"/>
        </w:rPr>
        <w:t> today.</w:t>
      </w:r>
    </w:p>
    <w:p>
      <w:pPr>
        <w:pStyle w:val="BodyText"/>
        <w:spacing w:before="38"/>
      </w:pPr>
    </w:p>
    <w:p>
      <w:pPr>
        <w:pStyle w:val="ListParagraph"/>
        <w:numPr>
          <w:ilvl w:val="0"/>
          <w:numId w:val="23"/>
        </w:numPr>
        <w:tabs>
          <w:tab w:pos="955" w:val="left" w:leader="none"/>
        </w:tabs>
        <w:spacing w:line="240" w:lineRule="auto" w:before="0" w:after="0"/>
        <w:ind w:left="955" w:right="0" w:hanging="235"/>
        <w:jc w:val="left"/>
        <w:rPr>
          <w:sz w:val="24"/>
        </w:rPr>
      </w:pPr>
      <w:r>
        <w:rPr>
          <w:sz w:val="24"/>
        </w:rPr>
        <w:t>Worship</w:t>
      </w:r>
      <w:r>
        <w:rPr>
          <w:spacing w:val="-12"/>
          <w:sz w:val="24"/>
        </w:rPr>
        <w:t> </w:t>
      </w:r>
      <w:r>
        <w:rPr>
          <w:sz w:val="24"/>
        </w:rPr>
        <w:t>as</w:t>
      </w:r>
      <w:r>
        <w:rPr>
          <w:spacing w:val="-11"/>
          <w:sz w:val="24"/>
        </w:rPr>
        <w:t> </w:t>
      </w:r>
      <w:r>
        <w:rPr>
          <w:spacing w:val="-2"/>
          <w:sz w:val="24"/>
        </w:rPr>
        <w:t>Performance</w:t>
      </w:r>
    </w:p>
    <w:p>
      <w:pPr>
        <w:pStyle w:val="BodyText"/>
        <w:spacing w:before="38"/>
      </w:pPr>
    </w:p>
    <w:p>
      <w:pPr>
        <w:pStyle w:val="BodyText"/>
        <w:spacing w:line="513" w:lineRule="auto"/>
        <w:ind w:right="483" w:firstLine="720"/>
      </w:pPr>
      <w:r>
        <w:rPr/>
        <w:t>Somewhere along the line, we stopped asking, Did God move? and started asking, Did people</w:t>
      </w:r>
      <w:r>
        <w:rPr>
          <w:spacing w:val="-4"/>
        </w:rPr>
        <w:t> </w:t>
      </w:r>
      <w:r>
        <w:rPr/>
        <w:t>like</w:t>
      </w:r>
      <w:r>
        <w:rPr>
          <w:spacing w:val="-4"/>
        </w:rPr>
        <w:t> </w:t>
      </w:r>
      <w:r>
        <w:rPr/>
        <w:t>it?</w:t>
      </w:r>
      <w:r>
        <w:rPr>
          <w:spacing w:val="-8"/>
        </w:rPr>
        <w:t> </w:t>
      </w:r>
      <w:r>
        <w:rPr/>
        <w:t>The</w:t>
      </w:r>
      <w:r>
        <w:rPr>
          <w:spacing w:val="-4"/>
        </w:rPr>
        <w:t> </w:t>
      </w:r>
      <w:r>
        <w:rPr/>
        <w:t>lights</w:t>
      </w:r>
      <w:r>
        <w:rPr>
          <w:spacing w:val="-4"/>
        </w:rPr>
        <w:t> </w:t>
      </w:r>
      <w:r>
        <w:rPr/>
        <w:t>got</w:t>
      </w:r>
      <w:r>
        <w:rPr>
          <w:spacing w:val="-4"/>
        </w:rPr>
        <w:t> </w:t>
      </w:r>
      <w:r>
        <w:rPr/>
        <w:t>brighter,</w:t>
      </w:r>
      <w:r>
        <w:rPr>
          <w:spacing w:val="-4"/>
        </w:rPr>
        <w:t> </w:t>
      </w:r>
      <w:r>
        <w:rPr/>
        <w:t>the</w:t>
      </w:r>
      <w:r>
        <w:rPr>
          <w:spacing w:val="-4"/>
        </w:rPr>
        <w:t> </w:t>
      </w:r>
      <w:r>
        <w:rPr/>
        <w:t>songs</w:t>
      </w:r>
      <w:r>
        <w:rPr>
          <w:spacing w:val="-4"/>
        </w:rPr>
        <w:t> </w:t>
      </w:r>
      <w:r>
        <w:rPr/>
        <w:t>got</w:t>
      </w:r>
      <w:r>
        <w:rPr>
          <w:spacing w:val="-4"/>
        </w:rPr>
        <w:t> </w:t>
      </w:r>
      <w:r>
        <w:rPr/>
        <w:t>louder,</w:t>
      </w:r>
      <w:r>
        <w:rPr>
          <w:spacing w:val="-4"/>
        </w:rPr>
        <w:t> </w:t>
      </w:r>
      <w:r>
        <w:rPr/>
        <w:t>and</w:t>
      </w:r>
      <w:r>
        <w:rPr>
          <w:spacing w:val="-4"/>
        </w:rPr>
        <w:t> </w:t>
      </w:r>
      <w:r>
        <w:rPr/>
        <w:t>excellence</w:t>
      </w:r>
      <w:r>
        <w:rPr>
          <w:spacing w:val="-4"/>
        </w:rPr>
        <w:t> </w:t>
      </w:r>
      <w:r>
        <w:rPr/>
        <w:t>became</w:t>
      </w:r>
      <w:r>
        <w:rPr>
          <w:spacing w:val="-4"/>
        </w:rPr>
        <w:t> </w:t>
      </w:r>
      <w:r>
        <w:rPr/>
        <w:t>synonymous with anointing. There’s nothing wrong with skill — heaven is full of beauty — but when the stage</w:t>
      </w:r>
      <w:r>
        <w:rPr>
          <w:spacing w:val="-7"/>
        </w:rPr>
        <w:t> </w:t>
      </w:r>
      <w:r>
        <w:rPr/>
        <w:t>outshines</w:t>
      </w:r>
      <w:r>
        <w:rPr>
          <w:spacing w:val="-6"/>
        </w:rPr>
        <w:t> </w:t>
      </w:r>
      <w:r>
        <w:rPr/>
        <w:t>the</w:t>
      </w:r>
      <w:r>
        <w:rPr>
          <w:spacing w:val="-7"/>
        </w:rPr>
        <w:t> </w:t>
      </w:r>
      <w:r>
        <w:rPr/>
        <w:t>Savior,</w:t>
      </w:r>
      <w:r>
        <w:rPr>
          <w:spacing w:val="-6"/>
        </w:rPr>
        <w:t> </w:t>
      </w:r>
      <w:r>
        <w:rPr/>
        <w:t>something</w:t>
      </w:r>
      <w:r>
        <w:rPr>
          <w:spacing w:val="-6"/>
        </w:rPr>
        <w:t> </w:t>
      </w:r>
      <w:r>
        <w:rPr/>
        <w:t>sacred</w:t>
      </w:r>
      <w:r>
        <w:rPr>
          <w:spacing w:val="-6"/>
        </w:rPr>
        <w:t> </w:t>
      </w:r>
      <w:r>
        <w:rPr/>
        <w:t>slips</w:t>
      </w:r>
      <w:r>
        <w:rPr>
          <w:spacing w:val="-6"/>
        </w:rPr>
        <w:t> </w:t>
      </w:r>
      <w:r>
        <w:rPr/>
        <w:t>away.</w:t>
      </w:r>
      <w:r>
        <w:rPr>
          <w:spacing w:val="-11"/>
        </w:rPr>
        <w:t> </w:t>
      </w:r>
      <w:r>
        <w:rPr/>
        <w:t>We’ve</w:t>
      </w:r>
      <w:r>
        <w:rPr>
          <w:spacing w:val="-7"/>
        </w:rPr>
        <w:t> </w:t>
      </w:r>
      <w:r>
        <w:rPr/>
        <w:t>learned</w:t>
      </w:r>
      <w:r>
        <w:rPr>
          <w:spacing w:val="-6"/>
        </w:rPr>
        <w:t> </w:t>
      </w:r>
      <w:r>
        <w:rPr/>
        <w:t>to</w:t>
      </w:r>
      <w:r>
        <w:rPr>
          <w:spacing w:val="-6"/>
        </w:rPr>
        <w:t> </w:t>
      </w:r>
      <w:r>
        <w:rPr/>
        <w:t>applaud</w:t>
      </w:r>
      <w:r>
        <w:rPr>
          <w:spacing w:val="-6"/>
        </w:rPr>
        <w:t> </w:t>
      </w:r>
      <w:r>
        <w:rPr/>
        <w:t>before</w:t>
      </w:r>
      <w:r>
        <w:rPr>
          <w:spacing w:val="-7"/>
        </w:rPr>
        <w:t> </w:t>
      </w:r>
      <w:r>
        <w:rPr/>
        <w:t>we’ve learned to kneel. The applause fades; His presence remains. We crave emotion over encounter, spectacle over surrender. But worship was never meant to be consumed. It was meant to consume us.</w:t>
      </w:r>
    </w:p>
    <w:p>
      <w:pPr>
        <w:pStyle w:val="BodyText"/>
        <w:spacing w:after="0" w:line="513" w:lineRule="auto"/>
        <w:sectPr>
          <w:pgSz w:w="12240" w:h="15840"/>
          <w:pgMar w:header="714" w:footer="0" w:top="1340" w:bottom="280" w:left="1440" w:right="1080"/>
        </w:sectPr>
      </w:pPr>
    </w:p>
    <w:p>
      <w:pPr>
        <w:pStyle w:val="BodyText"/>
        <w:spacing w:before="111"/>
        <w:ind w:left="720"/>
      </w:pPr>
      <w:r>
        <w:rPr/>
        <w:t>The</w:t>
      </w:r>
      <w:r>
        <w:rPr>
          <w:spacing w:val="-2"/>
        </w:rPr>
        <w:t> </w:t>
      </w:r>
      <w:r>
        <w:rPr/>
        <w:t>early</w:t>
      </w:r>
      <w:r>
        <w:rPr>
          <w:spacing w:val="-1"/>
        </w:rPr>
        <w:t> </w:t>
      </w:r>
      <w:r>
        <w:rPr/>
        <w:t>church</w:t>
      </w:r>
      <w:r>
        <w:rPr>
          <w:spacing w:val="-1"/>
        </w:rPr>
        <w:t> </w:t>
      </w:r>
      <w:r>
        <w:rPr/>
        <w:t>had</w:t>
      </w:r>
      <w:r>
        <w:rPr>
          <w:spacing w:val="-1"/>
        </w:rPr>
        <w:t> </w:t>
      </w:r>
      <w:r>
        <w:rPr/>
        <w:t>no</w:t>
      </w:r>
      <w:r>
        <w:rPr>
          <w:spacing w:val="-1"/>
        </w:rPr>
        <w:t> </w:t>
      </w:r>
      <w:r>
        <w:rPr/>
        <w:t>sound</w:t>
      </w:r>
      <w:r>
        <w:rPr>
          <w:spacing w:val="-1"/>
        </w:rPr>
        <w:t> </w:t>
      </w:r>
      <w:r>
        <w:rPr/>
        <w:t>system,</w:t>
      </w:r>
      <w:r>
        <w:rPr>
          <w:spacing w:val="-1"/>
        </w:rPr>
        <w:t> </w:t>
      </w:r>
      <w:r>
        <w:rPr/>
        <w:t>no</w:t>
      </w:r>
      <w:r>
        <w:rPr>
          <w:spacing w:val="-1"/>
        </w:rPr>
        <w:t> </w:t>
      </w:r>
      <w:r>
        <w:rPr/>
        <w:t>screens,</w:t>
      </w:r>
      <w:r>
        <w:rPr>
          <w:spacing w:val="-1"/>
        </w:rPr>
        <w:t> </w:t>
      </w:r>
      <w:r>
        <w:rPr/>
        <w:t>no</w:t>
      </w:r>
      <w:r>
        <w:rPr>
          <w:spacing w:val="-1"/>
        </w:rPr>
        <w:t> </w:t>
      </w:r>
      <w:r>
        <w:rPr/>
        <w:t>smoke</w:t>
      </w:r>
      <w:r>
        <w:rPr>
          <w:spacing w:val="-2"/>
        </w:rPr>
        <w:t> </w:t>
      </w:r>
      <w:r>
        <w:rPr/>
        <w:t>—</w:t>
      </w:r>
      <w:r>
        <w:rPr>
          <w:spacing w:val="-1"/>
        </w:rPr>
        <w:t> </w:t>
      </w:r>
      <w:r>
        <w:rPr/>
        <w:t>only</w:t>
      </w:r>
      <w:r>
        <w:rPr>
          <w:spacing w:val="-1"/>
        </w:rPr>
        <w:t> </w:t>
      </w:r>
      <w:r>
        <w:rPr/>
        <w:t>surrendered</w:t>
      </w:r>
      <w:r>
        <w:rPr>
          <w:spacing w:val="-1"/>
        </w:rPr>
        <w:t> </w:t>
      </w:r>
      <w:r>
        <w:rPr>
          <w:spacing w:val="-2"/>
        </w:rPr>
        <w:t>hearts.</w:t>
      </w:r>
    </w:p>
    <w:p>
      <w:pPr>
        <w:pStyle w:val="BodyText"/>
        <w:spacing w:before="38"/>
      </w:pPr>
    </w:p>
    <w:p>
      <w:pPr>
        <w:pStyle w:val="BodyText"/>
        <w:rPr>
          <w:position w:val="5"/>
          <w:sz w:val="16"/>
        </w:rPr>
      </w:pPr>
      <w:r>
        <w:rPr/>
        <w:t>And</w:t>
      </w:r>
      <w:r>
        <w:rPr>
          <w:spacing w:val="-1"/>
        </w:rPr>
        <w:t> </w:t>
      </w:r>
      <w:r>
        <w:rPr/>
        <w:t>that</w:t>
      </w:r>
      <w:r>
        <w:rPr>
          <w:spacing w:val="-1"/>
        </w:rPr>
        <w:t> </w:t>
      </w:r>
      <w:r>
        <w:rPr/>
        <w:t>was enough</w:t>
      </w:r>
      <w:r>
        <w:rPr>
          <w:spacing w:val="-1"/>
        </w:rPr>
        <w:t> </w:t>
      </w:r>
      <w:r>
        <w:rPr/>
        <w:t>to</w:t>
      </w:r>
      <w:r>
        <w:rPr>
          <w:spacing w:val="-1"/>
        </w:rPr>
        <w:t> </w:t>
      </w:r>
      <w:r>
        <w:rPr/>
        <w:t>shake</w:t>
      </w:r>
      <w:r>
        <w:rPr>
          <w:spacing w:val="-1"/>
        </w:rPr>
        <w:t> </w:t>
      </w:r>
      <w:r>
        <w:rPr>
          <w:spacing w:val="-2"/>
        </w:rPr>
        <w:t>empires</w:t>
      </w:r>
      <w:bookmarkStart w:name="_bookmark420" w:id="421"/>
      <w:bookmarkEnd w:id="421"/>
      <w:r>
        <w:rPr>
          <w:spacing w:val="-2"/>
        </w:rPr>
        <w:t>.</w:t>
      </w:r>
      <w:hyperlink w:history="true" w:anchor="_bookmark423">
        <w:r>
          <w:rPr>
            <w:spacing w:val="-2"/>
            <w:position w:val="5"/>
            <w:sz w:val="16"/>
          </w:rPr>
          <w:t>13</w:t>
        </w:r>
      </w:hyperlink>
    </w:p>
    <w:p>
      <w:pPr>
        <w:pStyle w:val="BodyText"/>
        <w:spacing w:before="38"/>
      </w:pPr>
    </w:p>
    <w:p>
      <w:pPr>
        <w:pStyle w:val="ListParagraph"/>
        <w:numPr>
          <w:ilvl w:val="0"/>
          <w:numId w:val="23"/>
        </w:numPr>
        <w:tabs>
          <w:tab w:pos="960" w:val="left" w:leader="none"/>
        </w:tabs>
        <w:spacing w:line="240" w:lineRule="auto" w:before="0" w:after="0"/>
        <w:ind w:left="960" w:right="0" w:hanging="240"/>
        <w:jc w:val="left"/>
        <w:rPr>
          <w:sz w:val="24"/>
        </w:rPr>
      </w:pPr>
      <w:r>
        <w:rPr>
          <w:sz w:val="24"/>
        </w:rPr>
        <w:t>Politics</w:t>
      </w:r>
      <w:r>
        <w:rPr>
          <w:spacing w:val="-3"/>
          <w:sz w:val="24"/>
        </w:rPr>
        <w:t> </w:t>
      </w:r>
      <w:r>
        <w:rPr>
          <w:sz w:val="24"/>
        </w:rPr>
        <w:t>as</w:t>
      </w:r>
      <w:r>
        <w:rPr>
          <w:spacing w:val="-1"/>
          <w:sz w:val="24"/>
        </w:rPr>
        <w:t> </w:t>
      </w:r>
      <w:r>
        <w:rPr>
          <w:spacing w:val="-2"/>
          <w:sz w:val="24"/>
        </w:rPr>
        <w:t>Religion</w:t>
      </w:r>
    </w:p>
    <w:p>
      <w:pPr>
        <w:pStyle w:val="BodyText"/>
        <w:spacing w:before="38"/>
      </w:pPr>
    </w:p>
    <w:p>
      <w:pPr>
        <w:pStyle w:val="BodyText"/>
        <w:spacing w:line="513" w:lineRule="auto"/>
        <w:ind w:right="372" w:firstLine="720"/>
      </w:pPr>
      <w:r>
        <w:rPr/>
        <w:t>In the</w:t>
      </w:r>
      <w:r>
        <w:rPr>
          <w:spacing w:val="-1"/>
        </w:rPr>
        <w:t> </w:t>
      </w:r>
      <w:r>
        <w:rPr/>
        <w:t>absence</w:t>
      </w:r>
      <w:r>
        <w:rPr>
          <w:spacing w:val="-1"/>
        </w:rPr>
        <w:t> </w:t>
      </w:r>
      <w:r>
        <w:rPr/>
        <w:t>of unity, ideology became</w:t>
      </w:r>
      <w:r>
        <w:rPr>
          <w:spacing w:val="-1"/>
        </w:rPr>
        <w:t> </w:t>
      </w:r>
      <w:r>
        <w:rPr/>
        <w:t>our liturgy.</w:t>
      </w:r>
      <w:r>
        <w:rPr>
          <w:spacing w:val="-5"/>
        </w:rPr>
        <w:t> </w:t>
      </w:r>
      <w:r>
        <w:rPr/>
        <w:t>We’ve</w:t>
      </w:r>
      <w:r>
        <w:rPr>
          <w:spacing w:val="-1"/>
        </w:rPr>
        <w:t> </w:t>
      </w:r>
      <w:r>
        <w:rPr/>
        <w:t>made</w:t>
      </w:r>
      <w:r>
        <w:rPr>
          <w:spacing w:val="-1"/>
        </w:rPr>
        <w:t> </w:t>
      </w:r>
      <w:r>
        <w:rPr/>
        <w:t>politics our pulpit and policy our gospel. Every election cycle feels like a spiritual war, and every opponent becomes a heretic. We talk about saving</w:t>
      </w:r>
      <w:r>
        <w:rPr>
          <w:spacing w:val="-9"/>
        </w:rPr>
        <w:t> </w:t>
      </w:r>
      <w:r>
        <w:rPr/>
        <w:t>America more than saving souls. We defend a nation’s identity while</w:t>
      </w:r>
      <w:r>
        <w:rPr>
          <w:spacing w:val="-2"/>
        </w:rPr>
        <w:t> </w:t>
      </w:r>
      <w:r>
        <w:rPr/>
        <w:t>neglecting</w:t>
      </w:r>
      <w:r>
        <w:rPr>
          <w:spacing w:val="-1"/>
        </w:rPr>
        <w:t> </w:t>
      </w:r>
      <w:r>
        <w:rPr/>
        <w:t>our</w:t>
      </w:r>
      <w:r>
        <w:rPr>
          <w:spacing w:val="-1"/>
        </w:rPr>
        <w:t> </w:t>
      </w:r>
      <w:r>
        <w:rPr/>
        <w:t>own</w:t>
      </w:r>
      <w:r>
        <w:rPr>
          <w:spacing w:val="-1"/>
        </w:rPr>
        <w:t> </w:t>
      </w:r>
      <w:r>
        <w:rPr/>
        <w:t>in</w:t>
      </w:r>
      <w:r>
        <w:rPr>
          <w:spacing w:val="-1"/>
        </w:rPr>
        <w:t> </w:t>
      </w:r>
      <w:r>
        <w:rPr/>
        <w:t>Christ.</w:t>
      </w:r>
      <w:r>
        <w:rPr>
          <w:spacing w:val="-1"/>
        </w:rPr>
        <w:t> </w:t>
      </w:r>
      <w:r>
        <w:rPr/>
        <w:t>But</w:t>
      </w:r>
      <w:r>
        <w:rPr>
          <w:spacing w:val="-1"/>
        </w:rPr>
        <w:t> </w:t>
      </w:r>
      <w:r>
        <w:rPr/>
        <w:t>God’s</w:t>
      </w:r>
      <w:r>
        <w:rPr>
          <w:spacing w:val="-1"/>
        </w:rPr>
        <w:t> </w:t>
      </w:r>
      <w:r>
        <w:rPr/>
        <w:t>Kingdom</w:t>
      </w:r>
      <w:r>
        <w:rPr>
          <w:spacing w:val="-1"/>
        </w:rPr>
        <w:t> </w:t>
      </w:r>
      <w:r>
        <w:rPr/>
        <w:t>isn’t</w:t>
      </w:r>
      <w:r>
        <w:rPr>
          <w:spacing w:val="-1"/>
        </w:rPr>
        <w:t> </w:t>
      </w:r>
      <w:r>
        <w:rPr/>
        <w:t>in</w:t>
      </w:r>
      <w:r>
        <w:rPr>
          <w:spacing w:val="-1"/>
        </w:rPr>
        <w:t> </w:t>
      </w:r>
      <w:r>
        <w:rPr/>
        <w:t>danger.</w:t>
      </w:r>
      <w:r>
        <w:rPr>
          <w:spacing w:val="-1"/>
        </w:rPr>
        <w:t> </w:t>
      </w:r>
      <w:r>
        <w:rPr/>
        <w:t>It’s</w:t>
      </w:r>
      <w:r>
        <w:rPr>
          <w:spacing w:val="-1"/>
        </w:rPr>
        <w:t> </w:t>
      </w:r>
      <w:r>
        <w:rPr/>
        <w:t>not</w:t>
      </w:r>
      <w:r>
        <w:rPr>
          <w:spacing w:val="-1"/>
        </w:rPr>
        <w:t> </w:t>
      </w:r>
      <w:r>
        <w:rPr/>
        <w:t>up</w:t>
      </w:r>
      <w:r>
        <w:rPr>
          <w:spacing w:val="-1"/>
        </w:rPr>
        <w:t> </w:t>
      </w:r>
      <w:r>
        <w:rPr/>
        <w:t>for</w:t>
      </w:r>
      <w:r>
        <w:rPr>
          <w:spacing w:val="-1"/>
        </w:rPr>
        <w:t> </w:t>
      </w:r>
      <w:r>
        <w:rPr/>
        <w:t>vote,</w:t>
      </w:r>
      <w:r>
        <w:rPr>
          <w:spacing w:val="-1"/>
        </w:rPr>
        <w:t> </w:t>
      </w:r>
      <w:r>
        <w:rPr/>
        <w:t>and it</w:t>
      </w:r>
      <w:r>
        <w:rPr>
          <w:spacing w:val="-2"/>
        </w:rPr>
        <w:t> </w:t>
      </w:r>
      <w:r>
        <w:rPr/>
        <w:t>never</w:t>
      </w:r>
      <w:r>
        <w:rPr>
          <w:spacing w:val="-2"/>
        </w:rPr>
        <w:t> </w:t>
      </w:r>
      <w:r>
        <w:rPr/>
        <w:t>hangs</w:t>
      </w:r>
      <w:r>
        <w:rPr>
          <w:spacing w:val="-2"/>
        </w:rPr>
        <w:t> </w:t>
      </w:r>
      <w:r>
        <w:rPr/>
        <w:t>in</w:t>
      </w:r>
      <w:r>
        <w:rPr>
          <w:spacing w:val="-2"/>
        </w:rPr>
        <w:t> </w:t>
      </w:r>
      <w:r>
        <w:rPr/>
        <w:t>the</w:t>
      </w:r>
      <w:r>
        <w:rPr>
          <w:spacing w:val="-3"/>
        </w:rPr>
        <w:t> </w:t>
      </w:r>
      <w:r>
        <w:rPr/>
        <w:t>balance</w:t>
      </w:r>
      <w:r>
        <w:rPr>
          <w:spacing w:val="-3"/>
        </w:rPr>
        <w:t> </w:t>
      </w:r>
      <w:r>
        <w:rPr/>
        <w:t>of</w:t>
      </w:r>
      <w:r>
        <w:rPr>
          <w:spacing w:val="-2"/>
        </w:rPr>
        <w:t> </w:t>
      </w:r>
      <w:r>
        <w:rPr/>
        <w:t>who</w:t>
      </w:r>
      <w:r>
        <w:rPr>
          <w:spacing w:val="-2"/>
        </w:rPr>
        <w:t> </w:t>
      </w:r>
      <w:r>
        <w:rPr/>
        <w:t>sits</w:t>
      </w:r>
      <w:r>
        <w:rPr>
          <w:spacing w:val="-2"/>
        </w:rPr>
        <w:t> </w:t>
      </w:r>
      <w:r>
        <w:rPr/>
        <w:t>in</w:t>
      </w:r>
      <w:r>
        <w:rPr>
          <w:spacing w:val="-2"/>
        </w:rPr>
        <w:t> </w:t>
      </w:r>
      <w:r>
        <w:rPr/>
        <w:t>office.</w:t>
      </w:r>
      <w:r>
        <w:rPr>
          <w:spacing w:val="-7"/>
        </w:rPr>
        <w:t> </w:t>
      </w:r>
      <w:r>
        <w:rPr/>
        <w:t>When</w:t>
      </w:r>
      <w:r>
        <w:rPr>
          <w:spacing w:val="-2"/>
        </w:rPr>
        <w:t> </w:t>
      </w:r>
      <w:r>
        <w:rPr/>
        <w:t>we</w:t>
      </w:r>
      <w:r>
        <w:rPr>
          <w:spacing w:val="-3"/>
        </w:rPr>
        <w:t> </w:t>
      </w:r>
      <w:r>
        <w:rPr/>
        <w:t>fuse</w:t>
      </w:r>
      <w:r>
        <w:rPr>
          <w:spacing w:val="-3"/>
        </w:rPr>
        <w:t> </w:t>
      </w:r>
      <w:r>
        <w:rPr/>
        <w:t>faith</w:t>
      </w:r>
      <w:r>
        <w:rPr>
          <w:spacing w:val="-2"/>
        </w:rPr>
        <w:t> </w:t>
      </w:r>
      <w:r>
        <w:rPr/>
        <w:t>with</w:t>
      </w:r>
      <w:r>
        <w:rPr>
          <w:spacing w:val="-2"/>
        </w:rPr>
        <w:t> </w:t>
      </w:r>
      <w:r>
        <w:rPr/>
        <w:t>politics,</w:t>
      </w:r>
      <w:r>
        <w:rPr>
          <w:spacing w:val="-2"/>
        </w:rPr>
        <w:t> </w:t>
      </w:r>
      <w:r>
        <w:rPr/>
        <w:t>we</w:t>
      </w:r>
      <w:r>
        <w:rPr>
          <w:spacing w:val="-3"/>
        </w:rPr>
        <w:t> </w:t>
      </w:r>
      <w:r>
        <w:rPr/>
        <w:t>lose</w:t>
      </w:r>
      <w:r>
        <w:rPr>
          <w:spacing w:val="-3"/>
        </w:rPr>
        <w:t> </w:t>
      </w:r>
      <w:r>
        <w:rPr/>
        <w:t>both</w:t>
      </w:r>
    </w:p>
    <w:p>
      <w:pPr>
        <w:pStyle w:val="BodyText"/>
        <w:spacing w:line="272" w:lineRule="exact"/>
        <w:rPr>
          <w:position w:val="5"/>
          <w:sz w:val="16"/>
        </w:rPr>
      </w:pPr>
      <w:r>
        <w:rPr/>
        <w:t>—</w:t>
      </w:r>
      <w:r>
        <w:rPr>
          <w:spacing w:val="-4"/>
        </w:rPr>
        <w:t> </w:t>
      </w:r>
      <w:r>
        <w:rPr/>
        <w:t>because</w:t>
      </w:r>
      <w:r>
        <w:rPr>
          <w:spacing w:val="-2"/>
        </w:rPr>
        <w:t> </w:t>
      </w:r>
      <w:r>
        <w:rPr/>
        <w:t>the</w:t>
      </w:r>
      <w:r>
        <w:rPr>
          <w:spacing w:val="-3"/>
        </w:rPr>
        <w:t> </w:t>
      </w:r>
      <w:r>
        <w:rPr/>
        <w:t>cross</w:t>
      </w:r>
      <w:r>
        <w:rPr>
          <w:spacing w:val="-1"/>
        </w:rPr>
        <w:t> </w:t>
      </w:r>
      <w:r>
        <w:rPr/>
        <w:t>can’t</w:t>
      </w:r>
      <w:r>
        <w:rPr>
          <w:spacing w:val="-1"/>
        </w:rPr>
        <w:t> </w:t>
      </w:r>
      <w:r>
        <w:rPr/>
        <w:t>be</w:t>
      </w:r>
      <w:r>
        <w:rPr>
          <w:spacing w:val="-3"/>
        </w:rPr>
        <w:t> </w:t>
      </w:r>
      <w:r>
        <w:rPr/>
        <w:t>carried</w:t>
      </w:r>
      <w:r>
        <w:rPr>
          <w:spacing w:val="-1"/>
        </w:rPr>
        <w:t> </w:t>
      </w:r>
      <w:r>
        <w:rPr/>
        <w:t>in</w:t>
      </w:r>
      <w:r>
        <w:rPr>
          <w:spacing w:val="-2"/>
        </w:rPr>
        <w:t> </w:t>
      </w:r>
      <w:r>
        <w:rPr/>
        <w:t>one</w:t>
      </w:r>
      <w:r>
        <w:rPr>
          <w:spacing w:val="-2"/>
        </w:rPr>
        <w:t> </w:t>
      </w:r>
      <w:r>
        <w:rPr/>
        <w:t>hand</w:t>
      </w:r>
      <w:r>
        <w:rPr>
          <w:spacing w:val="-1"/>
        </w:rPr>
        <w:t> </w:t>
      </w:r>
      <w:r>
        <w:rPr/>
        <w:t>while</w:t>
      </w:r>
      <w:r>
        <w:rPr>
          <w:spacing w:val="-3"/>
        </w:rPr>
        <w:t> </w:t>
      </w:r>
      <w:r>
        <w:rPr/>
        <w:t>clutching</w:t>
      </w:r>
      <w:r>
        <w:rPr>
          <w:spacing w:val="-1"/>
        </w:rPr>
        <w:t> </w:t>
      </w:r>
      <w:r>
        <w:rPr/>
        <w:t>control</w:t>
      </w:r>
      <w:r>
        <w:rPr>
          <w:spacing w:val="-2"/>
        </w:rPr>
        <w:t> </w:t>
      </w:r>
      <w:r>
        <w:rPr/>
        <w:t>in</w:t>
      </w:r>
      <w:r>
        <w:rPr>
          <w:spacing w:val="-1"/>
        </w:rPr>
        <w:t> </w:t>
      </w:r>
      <w:r>
        <w:rPr/>
        <w:t>the</w:t>
      </w:r>
      <w:r>
        <w:rPr>
          <w:spacing w:val="-2"/>
        </w:rPr>
        <w:t> other</w:t>
      </w:r>
      <w:bookmarkStart w:name="_bookmark421" w:id="422"/>
      <w:bookmarkEnd w:id="422"/>
      <w:r>
        <w:rPr>
          <w:spacing w:val="-2"/>
        </w:rPr>
        <w:t>.</w:t>
      </w:r>
      <w:hyperlink w:history="true" w:anchor="_bookmark424">
        <w:r>
          <w:rPr>
            <w:spacing w:val="-2"/>
            <w:position w:val="5"/>
            <w:sz w:val="16"/>
          </w:rPr>
          <w:t>14</w:t>
        </w:r>
      </w:hyperlink>
    </w:p>
    <w:p>
      <w:pPr>
        <w:pStyle w:val="BodyText"/>
        <w:spacing w:before="38"/>
      </w:pPr>
    </w:p>
    <w:p>
      <w:pPr>
        <w:pStyle w:val="ListParagraph"/>
        <w:numPr>
          <w:ilvl w:val="0"/>
          <w:numId w:val="23"/>
        </w:numPr>
        <w:tabs>
          <w:tab w:pos="960" w:val="left" w:leader="none"/>
        </w:tabs>
        <w:spacing w:line="240" w:lineRule="auto" w:before="0" w:after="0"/>
        <w:ind w:left="960" w:right="0" w:hanging="240"/>
        <w:jc w:val="left"/>
        <w:rPr>
          <w:sz w:val="24"/>
        </w:rPr>
      </w:pPr>
      <w:r>
        <w:rPr>
          <w:sz w:val="24"/>
        </w:rPr>
        <w:t>Social</w:t>
      </w:r>
      <w:r>
        <w:rPr>
          <w:spacing w:val="-2"/>
          <w:sz w:val="24"/>
        </w:rPr>
        <w:t> </w:t>
      </w:r>
      <w:r>
        <w:rPr>
          <w:sz w:val="24"/>
        </w:rPr>
        <w:t>Media</w:t>
      </w:r>
      <w:r>
        <w:rPr>
          <w:spacing w:val="-2"/>
          <w:sz w:val="24"/>
        </w:rPr>
        <w:t> </w:t>
      </w:r>
      <w:r>
        <w:rPr>
          <w:sz w:val="24"/>
        </w:rPr>
        <w:t>as</w:t>
      </w:r>
      <w:r>
        <w:rPr>
          <w:spacing w:val="-1"/>
          <w:sz w:val="24"/>
        </w:rPr>
        <w:t> </w:t>
      </w:r>
      <w:r>
        <w:rPr>
          <w:spacing w:val="-2"/>
          <w:sz w:val="24"/>
        </w:rPr>
        <w:t>Sanctuary</w:t>
      </w:r>
    </w:p>
    <w:p>
      <w:pPr>
        <w:pStyle w:val="BodyText"/>
        <w:spacing w:before="38"/>
      </w:pPr>
    </w:p>
    <w:p>
      <w:pPr>
        <w:pStyle w:val="BodyText"/>
        <w:spacing w:line="513" w:lineRule="auto"/>
        <w:ind w:right="409" w:firstLine="720"/>
      </w:pPr>
      <w:r>
        <w:rPr/>
        <w:t>The early church met in homes. We meet in comment sections. We’ve replaced fellowship with following and confession with captions. We curate what we want others to see and call it authenticity. We build platforms to promote Jesus, then quietly use Him to promote ourselves. We post verses but ignore voices. We are “connected,” yet lonelier than ever. Digital discipleship</w:t>
      </w:r>
      <w:r>
        <w:rPr>
          <w:spacing w:val="-2"/>
        </w:rPr>
        <w:t> </w:t>
      </w:r>
      <w:r>
        <w:rPr/>
        <w:t>has</w:t>
      </w:r>
      <w:r>
        <w:rPr>
          <w:spacing w:val="-2"/>
        </w:rPr>
        <w:t> </w:t>
      </w:r>
      <w:r>
        <w:rPr/>
        <w:t>made</w:t>
      </w:r>
      <w:r>
        <w:rPr>
          <w:spacing w:val="-3"/>
        </w:rPr>
        <w:t> </w:t>
      </w:r>
      <w:r>
        <w:rPr/>
        <w:t>us</w:t>
      </w:r>
      <w:r>
        <w:rPr>
          <w:spacing w:val="-2"/>
        </w:rPr>
        <w:t> </w:t>
      </w:r>
      <w:r>
        <w:rPr/>
        <w:t>reactive</w:t>
      </w:r>
      <w:r>
        <w:rPr>
          <w:spacing w:val="-3"/>
        </w:rPr>
        <w:t> </w:t>
      </w:r>
      <w:r>
        <w:rPr/>
        <w:t>instead</w:t>
      </w:r>
      <w:r>
        <w:rPr>
          <w:spacing w:val="-2"/>
        </w:rPr>
        <w:t> </w:t>
      </w:r>
      <w:r>
        <w:rPr/>
        <w:t>of</w:t>
      </w:r>
      <w:r>
        <w:rPr>
          <w:spacing w:val="-2"/>
        </w:rPr>
        <w:t> </w:t>
      </w:r>
      <w:r>
        <w:rPr/>
        <w:t>reflective.</w:t>
      </w:r>
      <w:r>
        <w:rPr>
          <w:spacing w:val="-15"/>
        </w:rPr>
        <w:t> </w:t>
      </w:r>
      <w:r>
        <w:rPr/>
        <w:t>And</w:t>
      </w:r>
      <w:r>
        <w:rPr>
          <w:spacing w:val="-2"/>
        </w:rPr>
        <w:t> </w:t>
      </w:r>
      <w:r>
        <w:rPr/>
        <w:t>until</w:t>
      </w:r>
      <w:r>
        <w:rPr>
          <w:spacing w:val="-2"/>
        </w:rPr>
        <w:t> </w:t>
      </w:r>
      <w:r>
        <w:rPr/>
        <w:t>we</w:t>
      </w:r>
      <w:r>
        <w:rPr>
          <w:spacing w:val="-3"/>
        </w:rPr>
        <w:t> </w:t>
      </w:r>
      <w:r>
        <w:rPr/>
        <w:t>learn</w:t>
      </w:r>
      <w:r>
        <w:rPr>
          <w:spacing w:val="-2"/>
        </w:rPr>
        <w:t> </w:t>
      </w:r>
      <w:r>
        <w:rPr/>
        <w:t>to</w:t>
      </w:r>
      <w:r>
        <w:rPr>
          <w:spacing w:val="-2"/>
        </w:rPr>
        <w:t> </w:t>
      </w:r>
      <w:r>
        <w:rPr/>
        <w:t>log</w:t>
      </w:r>
      <w:r>
        <w:rPr>
          <w:spacing w:val="-2"/>
        </w:rPr>
        <w:t> </w:t>
      </w:r>
      <w:r>
        <w:rPr/>
        <w:t>off</w:t>
      </w:r>
      <w:r>
        <w:rPr>
          <w:spacing w:val="-2"/>
        </w:rPr>
        <w:t> </w:t>
      </w:r>
      <w:r>
        <w:rPr/>
        <w:t>long</w:t>
      </w:r>
      <w:r>
        <w:rPr>
          <w:spacing w:val="-2"/>
        </w:rPr>
        <w:t> </w:t>
      </w:r>
      <w:r>
        <w:rPr/>
        <w:t>enough to</w:t>
      </w:r>
      <w:r>
        <w:rPr>
          <w:spacing w:val="-3"/>
        </w:rPr>
        <w:t> </w:t>
      </w:r>
      <w:r>
        <w:rPr/>
        <w:t>listen,</w:t>
      </w:r>
      <w:r>
        <w:rPr>
          <w:spacing w:val="-3"/>
        </w:rPr>
        <w:t> </w:t>
      </w:r>
      <w:r>
        <w:rPr/>
        <w:t>the</w:t>
      </w:r>
      <w:r>
        <w:rPr>
          <w:spacing w:val="-4"/>
        </w:rPr>
        <w:t> </w:t>
      </w:r>
      <w:r>
        <w:rPr/>
        <w:t>Spirit</w:t>
      </w:r>
      <w:r>
        <w:rPr>
          <w:spacing w:val="-3"/>
        </w:rPr>
        <w:t> </w:t>
      </w:r>
      <w:r>
        <w:rPr/>
        <w:t>will</w:t>
      </w:r>
      <w:r>
        <w:rPr>
          <w:spacing w:val="-3"/>
        </w:rPr>
        <w:t> </w:t>
      </w:r>
      <w:r>
        <w:rPr/>
        <w:t>keep</w:t>
      </w:r>
      <w:r>
        <w:rPr>
          <w:spacing w:val="-3"/>
        </w:rPr>
        <w:t> </w:t>
      </w:r>
      <w:r>
        <w:rPr/>
        <w:t>competing</w:t>
      </w:r>
      <w:r>
        <w:rPr>
          <w:spacing w:val="-3"/>
        </w:rPr>
        <w:t> </w:t>
      </w:r>
      <w:r>
        <w:rPr/>
        <w:t>with</w:t>
      </w:r>
      <w:r>
        <w:rPr>
          <w:spacing w:val="-3"/>
        </w:rPr>
        <w:t> </w:t>
      </w:r>
      <w:r>
        <w:rPr/>
        <w:t>our</w:t>
      </w:r>
      <w:r>
        <w:rPr>
          <w:spacing w:val="-3"/>
        </w:rPr>
        <w:t> </w:t>
      </w:r>
      <w:r>
        <w:rPr/>
        <w:t>scroll.</w:t>
      </w:r>
      <w:r>
        <w:rPr>
          <w:spacing w:val="-8"/>
        </w:rPr>
        <w:t> </w:t>
      </w:r>
      <w:r>
        <w:rPr/>
        <w:t>The</w:t>
      </w:r>
      <w:r>
        <w:rPr>
          <w:spacing w:val="-4"/>
        </w:rPr>
        <w:t> </w:t>
      </w:r>
      <w:r>
        <w:rPr/>
        <w:t>world</w:t>
      </w:r>
      <w:r>
        <w:rPr>
          <w:spacing w:val="-3"/>
        </w:rPr>
        <w:t> </w:t>
      </w:r>
      <w:r>
        <w:rPr/>
        <w:t>doesn’t</w:t>
      </w:r>
      <w:r>
        <w:rPr>
          <w:spacing w:val="-3"/>
        </w:rPr>
        <w:t> </w:t>
      </w:r>
      <w:r>
        <w:rPr/>
        <w:t>need</w:t>
      </w:r>
      <w:r>
        <w:rPr>
          <w:spacing w:val="-3"/>
        </w:rPr>
        <w:t> </w:t>
      </w:r>
      <w:r>
        <w:rPr/>
        <w:t>a</w:t>
      </w:r>
      <w:r>
        <w:rPr>
          <w:spacing w:val="-4"/>
        </w:rPr>
        <w:t> </w:t>
      </w:r>
      <w:r>
        <w:rPr/>
        <w:t>viral</w:t>
      </w:r>
      <w:r>
        <w:rPr>
          <w:spacing w:val="-3"/>
        </w:rPr>
        <w:t> </w:t>
      </w:r>
      <w:r>
        <w:rPr/>
        <w:t>church.</w:t>
      </w:r>
      <w:r>
        <w:rPr>
          <w:spacing w:val="-3"/>
        </w:rPr>
        <w:t> </w:t>
      </w:r>
      <w:r>
        <w:rPr/>
        <w:t>It needs a faithful one</w:t>
      </w:r>
      <w:bookmarkStart w:name="_bookmark422" w:id="423"/>
      <w:bookmarkEnd w:id="423"/>
      <w:r>
        <w:rPr/>
        <w:t>.</w:t>
      </w:r>
      <w:hyperlink w:history="true" w:anchor="_bookmark425">
        <w:r>
          <w:rPr>
            <w:position w:val="5"/>
            <w:sz w:val="16"/>
          </w:rPr>
          <w:t>15</w:t>
        </w:r>
      </w:hyperlink>
      <w:r>
        <w:rPr>
          <w:spacing w:val="22"/>
          <w:position w:val="5"/>
          <w:sz w:val="16"/>
        </w:rPr>
        <w:t> </w:t>
      </w:r>
      <w:r>
        <w:rPr/>
        <w:t>The Church once gathered to break bread; now it gathers to break news.</w:t>
      </w:r>
    </w:p>
    <w:p>
      <w:pPr>
        <w:pStyle w:val="BodyText"/>
        <w:spacing w:line="271" w:lineRule="exact"/>
        <w:ind w:left="720"/>
      </w:pPr>
      <w:r>
        <w:rPr/>
        <w:t>This</w:t>
      </w:r>
      <w:r>
        <w:rPr>
          <w:spacing w:val="-1"/>
        </w:rPr>
        <w:t> </w:t>
      </w:r>
      <w:r>
        <w:rPr/>
        <w:t>is</w:t>
      </w:r>
      <w:r>
        <w:rPr>
          <w:spacing w:val="-2"/>
        </w:rPr>
        <w:t> </w:t>
      </w:r>
      <w:r>
        <w:rPr/>
        <w:t>a</w:t>
      </w:r>
      <w:r>
        <w:rPr>
          <w:spacing w:val="-1"/>
        </w:rPr>
        <w:t> </w:t>
      </w:r>
      <w:r>
        <w:rPr/>
        <w:t>really</w:t>
      </w:r>
      <w:r>
        <w:rPr>
          <w:spacing w:val="-1"/>
        </w:rPr>
        <w:t> </w:t>
      </w:r>
      <w:r>
        <w:rPr/>
        <w:t>challenging</w:t>
      </w:r>
      <w:r>
        <w:rPr>
          <w:spacing w:val="-1"/>
        </w:rPr>
        <w:t> </w:t>
      </w:r>
      <w:r>
        <w:rPr/>
        <w:t>section</w:t>
      </w:r>
      <w:r>
        <w:rPr>
          <w:spacing w:val="-2"/>
        </w:rPr>
        <w:t> </w:t>
      </w:r>
      <w:r>
        <w:rPr/>
        <w:t>for</w:t>
      </w:r>
      <w:r>
        <w:rPr>
          <w:spacing w:val="-1"/>
        </w:rPr>
        <w:t> </w:t>
      </w:r>
      <w:r>
        <w:rPr/>
        <w:t>me.</w:t>
      </w:r>
      <w:r>
        <w:rPr>
          <w:spacing w:val="-1"/>
        </w:rPr>
        <w:t> </w:t>
      </w:r>
      <w:r>
        <w:rPr/>
        <w:t>Because</w:t>
      </w:r>
      <w:r>
        <w:rPr>
          <w:spacing w:val="-2"/>
        </w:rPr>
        <w:t> </w:t>
      </w:r>
      <w:r>
        <w:rPr/>
        <w:t>I</w:t>
      </w:r>
      <w:r>
        <w:rPr>
          <w:spacing w:val="-1"/>
        </w:rPr>
        <w:t> </w:t>
      </w:r>
      <w:r>
        <w:rPr/>
        <w:t>have</w:t>
      </w:r>
      <w:r>
        <w:rPr>
          <w:spacing w:val="-1"/>
        </w:rPr>
        <w:t> </w:t>
      </w:r>
      <w:r>
        <w:rPr/>
        <w:t>been</w:t>
      </w:r>
      <w:r>
        <w:rPr>
          <w:spacing w:val="-2"/>
        </w:rPr>
        <w:t> </w:t>
      </w:r>
      <w:r>
        <w:rPr/>
        <w:t>one</w:t>
      </w:r>
      <w:r>
        <w:rPr>
          <w:spacing w:val="-1"/>
        </w:rPr>
        <w:t> </w:t>
      </w:r>
      <w:r>
        <w:rPr/>
        <w:t>of</w:t>
      </w:r>
      <w:r>
        <w:rPr>
          <w:spacing w:val="-1"/>
        </w:rPr>
        <w:t> </w:t>
      </w:r>
      <w:r>
        <w:rPr/>
        <w:t>the</w:t>
      </w:r>
      <w:r>
        <w:rPr>
          <w:spacing w:val="-2"/>
        </w:rPr>
        <w:t> </w:t>
      </w:r>
      <w:r>
        <w:rPr/>
        <w:t>biggest</w:t>
      </w:r>
      <w:r>
        <w:rPr>
          <w:spacing w:val="-1"/>
        </w:rPr>
        <w:t> </w:t>
      </w:r>
      <w:r>
        <w:rPr>
          <w:spacing w:val="-2"/>
        </w:rPr>
        <w:t>voices</w:t>
      </w:r>
    </w:p>
    <w:p>
      <w:pPr>
        <w:pStyle w:val="BodyText"/>
        <w:spacing w:before="37"/>
      </w:pPr>
    </w:p>
    <w:p>
      <w:pPr>
        <w:pStyle w:val="BodyText"/>
        <w:spacing w:before="1"/>
      </w:pPr>
      <w:r>
        <w:rPr/>
        <w:t>promoting</w:t>
      </w:r>
      <w:r>
        <w:rPr>
          <w:spacing w:val="-1"/>
        </w:rPr>
        <w:t> </w:t>
      </w:r>
      <w:r>
        <w:rPr/>
        <w:t>digital</w:t>
      </w:r>
      <w:r>
        <w:rPr>
          <w:spacing w:val="-1"/>
        </w:rPr>
        <w:t> </w:t>
      </w:r>
      <w:r>
        <w:rPr/>
        <w:t>church,</w:t>
      </w:r>
      <w:r>
        <w:rPr>
          <w:spacing w:val="-1"/>
        </w:rPr>
        <w:t> </w:t>
      </w:r>
      <w:r>
        <w:rPr/>
        <w:t>and</w:t>
      </w:r>
      <w:r>
        <w:rPr>
          <w:spacing w:val="-1"/>
        </w:rPr>
        <w:t> </w:t>
      </w:r>
      <w:r>
        <w:rPr/>
        <w:t>I still</w:t>
      </w:r>
      <w:r>
        <w:rPr>
          <w:spacing w:val="-1"/>
        </w:rPr>
        <w:t> </w:t>
      </w:r>
      <w:r>
        <w:rPr/>
        <w:t>fully</w:t>
      </w:r>
      <w:r>
        <w:rPr>
          <w:spacing w:val="-1"/>
        </w:rPr>
        <w:t> </w:t>
      </w:r>
      <w:r>
        <w:rPr/>
        <w:t>believe</w:t>
      </w:r>
      <w:r>
        <w:rPr>
          <w:spacing w:val="-2"/>
        </w:rPr>
        <w:t> </w:t>
      </w:r>
      <w:r>
        <w:rPr/>
        <w:t>in</w:t>
      </w:r>
      <w:r>
        <w:rPr>
          <w:spacing w:val="-1"/>
        </w:rPr>
        <w:t> </w:t>
      </w:r>
      <w:r>
        <w:rPr/>
        <w:t>using digital</w:t>
      </w:r>
      <w:r>
        <w:rPr>
          <w:spacing w:val="-1"/>
        </w:rPr>
        <w:t> </w:t>
      </w:r>
      <w:r>
        <w:rPr/>
        <w:t>tools</w:t>
      </w:r>
      <w:r>
        <w:rPr>
          <w:spacing w:val="-1"/>
        </w:rPr>
        <w:t> </w:t>
      </w:r>
      <w:r>
        <w:rPr/>
        <w:t>to</w:t>
      </w:r>
      <w:r>
        <w:rPr>
          <w:spacing w:val="-1"/>
        </w:rPr>
        <w:t> </w:t>
      </w:r>
      <w:r>
        <w:rPr/>
        <w:t>reach</w:t>
      </w:r>
      <w:r>
        <w:rPr>
          <w:spacing w:val="-1"/>
        </w:rPr>
        <w:t> </w:t>
      </w:r>
      <w:r>
        <w:rPr/>
        <w:t>and </w:t>
      </w:r>
      <w:r>
        <w:rPr>
          <w:spacing w:val="-2"/>
        </w:rPr>
        <w:t>disciple</w:t>
      </w:r>
    </w:p>
    <w:p>
      <w:pPr>
        <w:pStyle w:val="BodyText"/>
        <w:spacing w:before="2"/>
        <w:rPr>
          <w:sz w:val="15"/>
        </w:rPr>
      </w:pPr>
      <w:r>
        <w:rPr>
          <w:sz w:val="15"/>
        </w:rPr>
        <mc:AlternateContent>
          <mc:Choice Requires="wps">
            <w:drawing>
              <wp:anchor distT="0" distB="0" distL="0" distR="0" allowOverlap="1" layoutInCell="1" locked="0" behindDoc="1" simplePos="0" relativeHeight="487635456">
                <wp:simplePos x="0" y="0"/>
                <wp:positionH relativeFrom="page">
                  <wp:posOffset>914400</wp:posOffset>
                </wp:positionH>
                <wp:positionV relativeFrom="paragraph">
                  <wp:posOffset>126397</wp:posOffset>
                </wp:positionV>
                <wp:extent cx="1270000" cy="6350"/>
                <wp:effectExtent l="0" t="0" r="0" b="0"/>
                <wp:wrapTopAndBottom/>
                <wp:docPr id="101" name="Graphic 101"/>
                <wp:cNvGraphicFramePr>
                  <a:graphicFrameLocks/>
                </wp:cNvGraphicFramePr>
                <a:graphic>
                  <a:graphicData uri="http://schemas.microsoft.com/office/word/2010/wordprocessingShape">
                    <wps:wsp>
                      <wps:cNvPr id="101" name="Graphic 10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952540pt;width:100pt;height:.5pt;mso-position-horizontal-relative:page;mso-position-vertical-relative:paragraph;z-index:-15681024;mso-wrap-distance-left:0;mso-wrap-distance-right:0" id="docshape93"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423" w:id="424"/>
      <w:bookmarkEnd w:id="424"/>
      <w:r>
        <w:rPr/>
      </w:r>
      <w:hyperlink w:history="true" w:anchor="_bookmark420">
        <w:r>
          <w:rPr>
            <w:position w:val="4"/>
            <w:sz w:val="13"/>
          </w:rPr>
          <w:t>13</w:t>
        </w:r>
      </w:hyperlink>
      <w:r>
        <w:rPr>
          <w:spacing w:val="13"/>
          <w:position w:val="4"/>
          <w:sz w:val="13"/>
        </w:rPr>
        <w:t> </w:t>
      </w:r>
      <w:r>
        <w:rPr>
          <w:sz w:val="20"/>
        </w:rPr>
        <w:t>Frank</w:t>
      </w:r>
      <w:r>
        <w:rPr>
          <w:spacing w:val="-8"/>
          <w:sz w:val="20"/>
        </w:rPr>
        <w:t> </w:t>
      </w:r>
      <w:r>
        <w:rPr>
          <w:sz w:val="20"/>
        </w:rPr>
        <w:t>Viola,</w:t>
      </w:r>
      <w:r>
        <w:rPr>
          <w:spacing w:val="-4"/>
          <w:sz w:val="20"/>
        </w:rPr>
        <w:t> </w:t>
      </w:r>
      <w:r>
        <w:rPr>
          <w:sz w:val="20"/>
        </w:rPr>
        <w:t>Reimagining</w:t>
      </w:r>
      <w:r>
        <w:rPr>
          <w:spacing w:val="-4"/>
          <w:sz w:val="20"/>
        </w:rPr>
        <w:t> </w:t>
      </w:r>
      <w:r>
        <w:rPr>
          <w:sz w:val="20"/>
        </w:rPr>
        <w:t>Church:</w:t>
      </w:r>
      <w:r>
        <w:rPr>
          <w:spacing w:val="-4"/>
          <w:sz w:val="20"/>
        </w:rPr>
        <w:t> </w:t>
      </w:r>
      <w:r>
        <w:rPr>
          <w:sz w:val="20"/>
        </w:rPr>
        <w:t>Pursuing</w:t>
      </w:r>
      <w:r>
        <w:rPr>
          <w:spacing w:val="-4"/>
          <w:sz w:val="20"/>
        </w:rPr>
        <w:t> </w:t>
      </w:r>
      <w:r>
        <w:rPr>
          <w:sz w:val="20"/>
        </w:rPr>
        <w:t>the</w:t>
      </w:r>
      <w:r>
        <w:rPr>
          <w:spacing w:val="-4"/>
          <w:sz w:val="20"/>
        </w:rPr>
        <w:t> </w:t>
      </w:r>
      <w:r>
        <w:rPr>
          <w:sz w:val="20"/>
        </w:rPr>
        <w:t>Dream</w:t>
      </w:r>
      <w:r>
        <w:rPr>
          <w:spacing w:val="-4"/>
          <w:sz w:val="20"/>
        </w:rPr>
        <w:t> </w:t>
      </w:r>
      <w:r>
        <w:rPr>
          <w:sz w:val="20"/>
        </w:rPr>
        <w:t>of</w:t>
      </w:r>
      <w:r>
        <w:rPr>
          <w:spacing w:val="-4"/>
          <w:sz w:val="20"/>
        </w:rPr>
        <w:t> </w:t>
      </w:r>
      <w:r>
        <w:rPr>
          <w:sz w:val="20"/>
        </w:rPr>
        <w:t>Organic</w:t>
      </w:r>
      <w:r>
        <w:rPr>
          <w:spacing w:val="-4"/>
          <w:sz w:val="20"/>
        </w:rPr>
        <w:t> </w:t>
      </w:r>
      <w:r>
        <w:rPr>
          <w:sz w:val="20"/>
        </w:rPr>
        <w:t>Christianity</w:t>
      </w:r>
      <w:r>
        <w:rPr>
          <w:spacing w:val="-4"/>
          <w:sz w:val="20"/>
        </w:rPr>
        <w:t> </w:t>
      </w:r>
      <w:r>
        <w:rPr>
          <w:sz w:val="20"/>
        </w:rPr>
        <w:t>(Colorado</w:t>
      </w:r>
      <w:r>
        <w:rPr>
          <w:spacing w:val="-4"/>
          <w:sz w:val="20"/>
        </w:rPr>
        <w:t> </w:t>
      </w:r>
      <w:r>
        <w:rPr>
          <w:sz w:val="20"/>
        </w:rPr>
        <w:t>Springs:</w:t>
      </w:r>
      <w:r>
        <w:rPr>
          <w:spacing w:val="-4"/>
          <w:sz w:val="20"/>
        </w:rPr>
        <w:t> </w:t>
      </w:r>
      <w:r>
        <w:rPr>
          <w:sz w:val="20"/>
        </w:rPr>
        <w:t>David C. Cook, 2008), 55–59.</w:t>
      </w:r>
    </w:p>
    <w:p>
      <w:pPr>
        <w:spacing w:line="230" w:lineRule="auto" w:before="190"/>
        <w:ind w:left="720" w:right="370" w:firstLine="0"/>
        <w:jc w:val="left"/>
        <w:rPr>
          <w:sz w:val="20"/>
        </w:rPr>
      </w:pPr>
      <w:bookmarkStart w:name="_bookmark424" w:id="425"/>
      <w:bookmarkEnd w:id="425"/>
      <w:r>
        <w:rPr/>
      </w:r>
      <w:hyperlink w:history="true" w:anchor="_bookmark421">
        <w:r>
          <w:rPr>
            <w:position w:val="4"/>
            <w:sz w:val="13"/>
          </w:rPr>
          <w:t>14</w:t>
        </w:r>
      </w:hyperlink>
      <w:r>
        <w:rPr>
          <w:spacing w:val="8"/>
          <w:position w:val="4"/>
          <w:sz w:val="13"/>
        </w:rPr>
        <w:t> </w:t>
      </w:r>
      <w:r>
        <w:rPr>
          <w:sz w:val="20"/>
        </w:rPr>
        <w:t>David</w:t>
      </w:r>
      <w:r>
        <w:rPr>
          <w:spacing w:val="-6"/>
          <w:sz w:val="20"/>
        </w:rPr>
        <w:t> </w:t>
      </w:r>
      <w:r>
        <w:rPr>
          <w:sz w:val="20"/>
        </w:rPr>
        <w:t>French,</w:t>
      </w:r>
      <w:r>
        <w:rPr>
          <w:spacing w:val="-6"/>
          <w:sz w:val="20"/>
        </w:rPr>
        <w:t> </w:t>
      </w:r>
      <w:r>
        <w:rPr>
          <w:sz w:val="20"/>
        </w:rPr>
        <w:t>Divided</w:t>
      </w:r>
      <w:r>
        <w:rPr>
          <w:spacing w:val="-9"/>
          <w:sz w:val="20"/>
        </w:rPr>
        <w:t> </w:t>
      </w:r>
      <w:r>
        <w:rPr>
          <w:sz w:val="20"/>
        </w:rPr>
        <w:t>We</w:t>
      </w:r>
      <w:r>
        <w:rPr>
          <w:spacing w:val="-6"/>
          <w:sz w:val="20"/>
        </w:rPr>
        <w:t> </w:t>
      </w:r>
      <w:r>
        <w:rPr>
          <w:sz w:val="20"/>
        </w:rPr>
        <w:t>Fall:</w:t>
      </w:r>
      <w:r>
        <w:rPr>
          <w:spacing w:val="-13"/>
          <w:sz w:val="20"/>
        </w:rPr>
        <w:t> </w:t>
      </w:r>
      <w:r>
        <w:rPr>
          <w:sz w:val="20"/>
        </w:rPr>
        <w:t>America’s</w:t>
      </w:r>
      <w:r>
        <w:rPr>
          <w:spacing w:val="-5"/>
          <w:sz w:val="20"/>
        </w:rPr>
        <w:t> </w:t>
      </w:r>
      <w:r>
        <w:rPr>
          <w:sz w:val="20"/>
        </w:rPr>
        <w:t>Secession</w:t>
      </w:r>
      <w:r>
        <w:rPr>
          <w:spacing w:val="-9"/>
          <w:sz w:val="20"/>
        </w:rPr>
        <w:t> </w:t>
      </w:r>
      <w:r>
        <w:rPr>
          <w:sz w:val="20"/>
        </w:rPr>
        <w:t>Threat</w:t>
      </w:r>
      <w:r>
        <w:rPr>
          <w:spacing w:val="-6"/>
          <w:sz w:val="20"/>
        </w:rPr>
        <w:t> </w:t>
      </w:r>
      <w:r>
        <w:rPr>
          <w:sz w:val="20"/>
        </w:rPr>
        <w:t>and</w:t>
      </w:r>
      <w:r>
        <w:rPr>
          <w:spacing w:val="-6"/>
          <w:sz w:val="20"/>
        </w:rPr>
        <w:t> </w:t>
      </w:r>
      <w:r>
        <w:rPr>
          <w:sz w:val="20"/>
        </w:rPr>
        <w:t>How</w:t>
      </w:r>
      <w:r>
        <w:rPr>
          <w:spacing w:val="-6"/>
          <w:sz w:val="20"/>
        </w:rPr>
        <w:t> </w:t>
      </w:r>
      <w:r>
        <w:rPr>
          <w:sz w:val="20"/>
        </w:rPr>
        <w:t>to</w:t>
      </w:r>
      <w:r>
        <w:rPr>
          <w:spacing w:val="-6"/>
          <w:sz w:val="20"/>
        </w:rPr>
        <w:t> </w:t>
      </w:r>
      <w:r>
        <w:rPr>
          <w:sz w:val="20"/>
        </w:rPr>
        <w:t>Restore</w:t>
      </w:r>
      <w:r>
        <w:rPr>
          <w:spacing w:val="-6"/>
          <w:sz w:val="20"/>
        </w:rPr>
        <w:t> </w:t>
      </w:r>
      <w:r>
        <w:rPr>
          <w:sz w:val="20"/>
        </w:rPr>
        <w:t>Our</w:t>
      </w:r>
      <w:r>
        <w:rPr>
          <w:spacing w:val="-6"/>
          <w:sz w:val="20"/>
        </w:rPr>
        <w:t> </w:t>
      </w:r>
      <w:r>
        <w:rPr>
          <w:sz w:val="20"/>
        </w:rPr>
        <w:t>Nation</w:t>
      </w:r>
      <w:r>
        <w:rPr>
          <w:spacing w:val="-6"/>
          <w:sz w:val="20"/>
        </w:rPr>
        <w:t> </w:t>
      </w:r>
      <w:r>
        <w:rPr>
          <w:sz w:val="20"/>
        </w:rPr>
        <w:t>(New</w:t>
      </w:r>
      <w:r>
        <w:rPr>
          <w:spacing w:val="-13"/>
          <w:sz w:val="20"/>
        </w:rPr>
        <w:t> </w:t>
      </w:r>
      <w:r>
        <w:rPr>
          <w:sz w:val="20"/>
        </w:rPr>
        <w:t>York: St. Martin’s Press, 2020), 91–94.</w:t>
      </w:r>
    </w:p>
    <w:p>
      <w:pPr>
        <w:spacing w:line="230" w:lineRule="auto" w:before="190"/>
        <w:ind w:left="720" w:right="0" w:firstLine="0"/>
        <w:jc w:val="left"/>
        <w:rPr>
          <w:sz w:val="20"/>
        </w:rPr>
      </w:pPr>
      <w:bookmarkStart w:name="_bookmark425" w:id="426"/>
      <w:bookmarkEnd w:id="426"/>
      <w:r>
        <w:rPr/>
      </w:r>
      <w:hyperlink w:history="true" w:anchor="_bookmark422">
        <w:r>
          <w:rPr>
            <w:position w:val="4"/>
            <w:sz w:val="13"/>
          </w:rPr>
          <w:t>15</w:t>
        </w:r>
      </w:hyperlink>
      <w:r>
        <w:rPr>
          <w:spacing w:val="7"/>
          <w:position w:val="4"/>
          <w:sz w:val="13"/>
        </w:rPr>
        <w:t> </w:t>
      </w:r>
      <w:r>
        <w:rPr>
          <w:sz w:val="20"/>
        </w:rPr>
        <w:t>Jay</w:t>
      </w:r>
      <w:r>
        <w:rPr>
          <w:spacing w:val="-12"/>
          <w:sz w:val="20"/>
        </w:rPr>
        <w:t> </w:t>
      </w:r>
      <w:r>
        <w:rPr>
          <w:sz w:val="20"/>
        </w:rPr>
        <w:t>Y.</w:t>
      </w:r>
      <w:r>
        <w:rPr>
          <w:spacing w:val="-5"/>
          <w:sz w:val="20"/>
        </w:rPr>
        <w:t> </w:t>
      </w:r>
      <w:r>
        <w:rPr>
          <w:sz w:val="20"/>
        </w:rPr>
        <w:t>Kim,</w:t>
      </w:r>
      <w:r>
        <w:rPr>
          <w:spacing w:val="-13"/>
          <w:sz w:val="20"/>
        </w:rPr>
        <w:t> </w:t>
      </w:r>
      <w:r>
        <w:rPr>
          <w:sz w:val="20"/>
        </w:rPr>
        <w:t>Analog</w:t>
      </w:r>
      <w:r>
        <w:rPr>
          <w:spacing w:val="-4"/>
          <w:sz w:val="20"/>
        </w:rPr>
        <w:t> </w:t>
      </w:r>
      <w:r>
        <w:rPr>
          <w:sz w:val="20"/>
        </w:rPr>
        <w:t>Church:</w:t>
      </w:r>
      <w:r>
        <w:rPr>
          <w:spacing w:val="-8"/>
          <w:sz w:val="20"/>
        </w:rPr>
        <w:t> </w:t>
      </w:r>
      <w:r>
        <w:rPr>
          <w:sz w:val="20"/>
        </w:rPr>
        <w:t>Why</w:t>
      </w:r>
      <w:r>
        <w:rPr>
          <w:spacing w:val="-8"/>
          <w:sz w:val="20"/>
        </w:rPr>
        <w:t> </w:t>
      </w:r>
      <w:r>
        <w:rPr>
          <w:sz w:val="20"/>
        </w:rPr>
        <w:t>We</w:t>
      </w:r>
      <w:r>
        <w:rPr>
          <w:spacing w:val="-5"/>
          <w:sz w:val="20"/>
        </w:rPr>
        <w:t> </w:t>
      </w:r>
      <w:r>
        <w:rPr>
          <w:sz w:val="20"/>
        </w:rPr>
        <w:t>Need</w:t>
      </w:r>
      <w:r>
        <w:rPr>
          <w:spacing w:val="-5"/>
          <w:sz w:val="20"/>
        </w:rPr>
        <w:t> </w:t>
      </w:r>
      <w:r>
        <w:rPr>
          <w:sz w:val="20"/>
        </w:rPr>
        <w:t>Real</w:t>
      </w:r>
      <w:r>
        <w:rPr>
          <w:spacing w:val="-5"/>
          <w:sz w:val="20"/>
        </w:rPr>
        <w:t> </w:t>
      </w:r>
      <w:r>
        <w:rPr>
          <w:sz w:val="20"/>
        </w:rPr>
        <w:t>People,</w:t>
      </w:r>
      <w:r>
        <w:rPr>
          <w:spacing w:val="-5"/>
          <w:sz w:val="20"/>
        </w:rPr>
        <w:t> </w:t>
      </w:r>
      <w:r>
        <w:rPr>
          <w:sz w:val="20"/>
        </w:rPr>
        <w:t>Places,</w:t>
      </w:r>
      <w:r>
        <w:rPr>
          <w:spacing w:val="-5"/>
          <w:sz w:val="20"/>
        </w:rPr>
        <w:t> </w:t>
      </w:r>
      <w:r>
        <w:rPr>
          <w:sz w:val="20"/>
        </w:rPr>
        <w:t>and</w:t>
      </w:r>
      <w:r>
        <w:rPr>
          <w:spacing w:val="-8"/>
          <w:sz w:val="20"/>
        </w:rPr>
        <w:t> </w:t>
      </w:r>
      <w:r>
        <w:rPr>
          <w:sz w:val="20"/>
        </w:rPr>
        <w:t>Things</w:t>
      </w:r>
      <w:r>
        <w:rPr>
          <w:spacing w:val="-5"/>
          <w:sz w:val="20"/>
        </w:rPr>
        <w:t> </w:t>
      </w:r>
      <w:r>
        <w:rPr>
          <w:sz w:val="20"/>
        </w:rPr>
        <w:t>in</w:t>
      </w:r>
      <w:r>
        <w:rPr>
          <w:spacing w:val="-5"/>
          <w:sz w:val="20"/>
        </w:rPr>
        <w:t> </w:t>
      </w:r>
      <w:r>
        <w:rPr>
          <w:sz w:val="20"/>
        </w:rPr>
        <w:t>the</w:t>
      </w:r>
      <w:r>
        <w:rPr>
          <w:spacing w:val="-5"/>
          <w:sz w:val="20"/>
        </w:rPr>
        <w:t> </w:t>
      </w:r>
      <w:r>
        <w:rPr>
          <w:sz w:val="20"/>
        </w:rPr>
        <w:t>Digital</w:t>
      </w:r>
      <w:r>
        <w:rPr>
          <w:spacing w:val="-13"/>
          <w:sz w:val="20"/>
        </w:rPr>
        <w:t> </w:t>
      </w:r>
      <w:r>
        <w:rPr>
          <w:sz w:val="20"/>
        </w:rPr>
        <w:t>Age</w:t>
      </w:r>
      <w:r>
        <w:rPr>
          <w:spacing w:val="-4"/>
          <w:sz w:val="20"/>
        </w:rPr>
        <w:t> </w:t>
      </w:r>
      <w:r>
        <w:rPr>
          <w:sz w:val="20"/>
        </w:rPr>
        <w:t>(Downers Grove, IL: InterVarsity Press, 2020), 73–78.</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pPr>
      <w:r>
        <w:rPr/>
        <w:t>people. However, when those tools become the thing that we end up worshipping, we have once again</w:t>
      </w:r>
      <w:r>
        <w:rPr>
          <w:spacing w:val="-3"/>
        </w:rPr>
        <w:t> </w:t>
      </w:r>
      <w:r>
        <w:rPr/>
        <w:t>missed</w:t>
      </w:r>
      <w:r>
        <w:rPr>
          <w:spacing w:val="-3"/>
        </w:rPr>
        <w:t> </w:t>
      </w:r>
      <w:r>
        <w:rPr/>
        <w:t>the</w:t>
      </w:r>
      <w:r>
        <w:rPr>
          <w:spacing w:val="-4"/>
        </w:rPr>
        <w:t> </w:t>
      </w:r>
      <w:r>
        <w:rPr/>
        <w:t>mark.</w:t>
      </w:r>
      <w:r>
        <w:rPr>
          <w:spacing w:val="-3"/>
        </w:rPr>
        <w:t> </w:t>
      </w:r>
      <w:r>
        <w:rPr/>
        <w:t>Digital</w:t>
      </w:r>
      <w:r>
        <w:rPr>
          <w:spacing w:val="-3"/>
        </w:rPr>
        <w:t> </w:t>
      </w:r>
      <w:r>
        <w:rPr/>
        <w:t>ministry</w:t>
      </w:r>
      <w:r>
        <w:rPr>
          <w:spacing w:val="-3"/>
        </w:rPr>
        <w:t> </w:t>
      </w:r>
      <w:r>
        <w:rPr/>
        <w:t>should</w:t>
      </w:r>
      <w:r>
        <w:rPr>
          <w:spacing w:val="-3"/>
        </w:rPr>
        <w:t> </w:t>
      </w:r>
      <w:r>
        <w:rPr/>
        <w:t>always</w:t>
      </w:r>
      <w:r>
        <w:rPr>
          <w:spacing w:val="-3"/>
        </w:rPr>
        <w:t> </w:t>
      </w:r>
      <w:r>
        <w:rPr/>
        <w:t>point</w:t>
      </w:r>
      <w:r>
        <w:rPr>
          <w:spacing w:val="-3"/>
        </w:rPr>
        <w:t> </w:t>
      </w:r>
      <w:r>
        <w:rPr/>
        <w:t>people</w:t>
      </w:r>
      <w:r>
        <w:rPr>
          <w:spacing w:val="-4"/>
        </w:rPr>
        <w:t> </w:t>
      </w:r>
      <w:r>
        <w:rPr/>
        <w:t>to</w:t>
      </w:r>
      <w:r>
        <w:rPr>
          <w:spacing w:val="-3"/>
        </w:rPr>
        <w:t> </w:t>
      </w:r>
      <w:r>
        <w:rPr/>
        <w:t>tangible</w:t>
      </w:r>
      <w:r>
        <w:rPr>
          <w:spacing w:val="-4"/>
        </w:rPr>
        <w:t> </w:t>
      </w:r>
      <w:r>
        <w:rPr/>
        <w:t>relationships</w:t>
      </w:r>
      <w:r>
        <w:rPr>
          <w:spacing w:val="-3"/>
        </w:rPr>
        <w:t> </w:t>
      </w:r>
      <w:r>
        <w:rPr/>
        <w:t>with both Jesus and other Christ followers.</w:t>
      </w:r>
    </w:p>
    <w:p>
      <w:pPr>
        <w:pStyle w:val="ListParagraph"/>
        <w:numPr>
          <w:ilvl w:val="0"/>
          <w:numId w:val="23"/>
        </w:numPr>
        <w:tabs>
          <w:tab w:pos="955" w:val="left" w:leader="none"/>
        </w:tabs>
        <w:spacing w:line="274" w:lineRule="exact" w:before="0" w:after="0"/>
        <w:ind w:left="955" w:right="0" w:hanging="235"/>
        <w:jc w:val="left"/>
        <w:rPr>
          <w:sz w:val="24"/>
        </w:rPr>
      </w:pPr>
      <w:r>
        <w:rPr>
          <w:sz w:val="24"/>
        </w:rPr>
        <w:t>The</w:t>
      </w:r>
      <w:r>
        <w:rPr>
          <w:spacing w:val="-2"/>
          <w:sz w:val="24"/>
        </w:rPr>
        <w:t> </w:t>
      </w:r>
      <w:r>
        <w:rPr>
          <w:sz w:val="24"/>
        </w:rPr>
        <w:t>Self</w:t>
      </w:r>
      <w:r>
        <w:rPr>
          <w:spacing w:val="-1"/>
          <w:sz w:val="24"/>
        </w:rPr>
        <w:t> </w:t>
      </w:r>
      <w:r>
        <w:rPr>
          <w:sz w:val="24"/>
        </w:rPr>
        <w:t>as </w:t>
      </w:r>
      <w:r>
        <w:rPr>
          <w:spacing w:val="-2"/>
          <w:sz w:val="24"/>
        </w:rPr>
        <w:t>Savior</w:t>
      </w:r>
    </w:p>
    <w:p>
      <w:pPr>
        <w:pStyle w:val="BodyText"/>
        <w:spacing w:before="38"/>
      </w:pPr>
    </w:p>
    <w:p>
      <w:pPr>
        <w:pStyle w:val="BodyText"/>
        <w:spacing w:line="513" w:lineRule="auto"/>
        <w:ind w:right="590" w:firstLine="720"/>
        <w:jc w:val="both"/>
      </w:pPr>
      <w:r>
        <w:rPr/>
        <w:t>Underneath</w:t>
      </w:r>
      <w:r>
        <w:rPr>
          <w:spacing w:val="-3"/>
        </w:rPr>
        <w:t> </w:t>
      </w:r>
      <w:r>
        <w:rPr/>
        <w:t>every</w:t>
      </w:r>
      <w:r>
        <w:rPr>
          <w:spacing w:val="-3"/>
        </w:rPr>
        <w:t> </w:t>
      </w:r>
      <w:r>
        <w:rPr/>
        <w:t>other</w:t>
      </w:r>
      <w:r>
        <w:rPr>
          <w:spacing w:val="-3"/>
        </w:rPr>
        <w:t> </w:t>
      </w:r>
      <w:r>
        <w:rPr/>
        <w:t>fusion</w:t>
      </w:r>
      <w:r>
        <w:rPr>
          <w:spacing w:val="-3"/>
        </w:rPr>
        <w:t> </w:t>
      </w:r>
      <w:r>
        <w:rPr/>
        <w:t>lies</w:t>
      </w:r>
      <w:r>
        <w:rPr>
          <w:spacing w:val="-3"/>
        </w:rPr>
        <w:t> </w:t>
      </w:r>
      <w:r>
        <w:rPr/>
        <w:t>this</w:t>
      </w:r>
      <w:r>
        <w:rPr>
          <w:spacing w:val="-3"/>
        </w:rPr>
        <w:t> </w:t>
      </w:r>
      <w:r>
        <w:rPr/>
        <w:t>one:</w:t>
      </w:r>
      <w:r>
        <w:rPr>
          <w:spacing w:val="-3"/>
        </w:rPr>
        <w:t> </w:t>
      </w:r>
      <w:r>
        <w:rPr/>
        <w:t>the</w:t>
      </w:r>
      <w:r>
        <w:rPr>
          <w:spacing w:val="-3"/>
        </w:rPr>
        <w:t> </w:t>
      </w:r>
      <w:r>
        <w:rPr/>
        <w:t>gospel</w:t>
      </w:r>
      <w:r>
        <w:rPr>
          <w:spacing w:val="-3"/>
        </w:rPr>
        <w:t> </w:t>
      </w:r>
      <w:r>
        <w:rPr/>
        <w:t>of</w:t>
      </w:r>
      <w:r>
        <w:rPr>
          <w:spacing w:val="-3"/>
        </w:rPr>
        <w:t> </w:t>
      </w:r>
      <w:r>
        <w:rPr/>
        <w:t>self.</w:t>
      </w:r>
      <w:r>
        <w:rPr>
          <w:spacing w:val="-3"/>
        </w:rPr>
        <w:t> </w:t>
      </w:r>
      <w:r>
        <w:rPr/>
        <w:t>It’s</w:t>
      </w:r>
      <w:r>
        <w:rPr>
          <w:spacing w:val="-3"/>
        </w:rPr>
        <w:t> </w:t>
      </w:r>
      <w:r>
        <w:rPr/>
        <w:t>the</w:t>
      </w:r>
      <w:r>
        <w:rPr>
          <w:spacing w:val="-3"/>
        </w:rPr>
        <w:t> </w:t>
      </w:r>
      <w:r>
        <w:rPr/>
        <w:t>quiet</w:t>
      </w:r>
      <w:r>
        <w:rPr>
          <w:spacing w:val="-3"/>
        </w:rPr>
        <w:t> </w:t>
      </w:r>
      <w:r>
        <w:rPr/>
        <w:t>belief</w:t>
      </w:r>
      <w:r>
        <w:rPr>
          <w:spacing w:val="-3"/>
        </w:rPr>
        <w:t> </w:t>
      </w:r>
      <w:r>
        <w:rPr/>
        <w:t>that</w:t>
      </w:r>
      <w:r>
        <w:rPr>
          <w:spacing w:val="-3"/>
        </w:rPr>
        <w:t> </w:t>
      </w:r>
      <w:r>
        <w:rPr/>
        <w:t>I am</w:t>
      </w:r>
      <w:r>
        <w:rPr>
          <w:spacing w:val="-4"/>
        </w:rPr>
        <w:t> </w:t>
      </w:r>
      <w:r>
        <w:rPr/>
        <w:t>the</w:t>
      </w:r>
      <w:r>
        <w:rPr>
          <w:spacing w:val="-5"/>
        </w:rPr>
        <w:t> </w:t>
      </w:r>
      <w:r>
        <w:rPr/>
        <w:t>center</w:t>
      </w:r>
      <w:r>
        <w:rPr>
          <w:spacing w:val="-4"/>
        </w:rPr>
        <w:t> </w:t>
      </w:r>
      <w:r>
        <w:rPr/>
        <w:t>—</w:t>
      </w:r>
      <w:r>
        <w:rPr>
          <w:spacing w:val="-4"/>
        </w:rPr>
        <w:t> </w:t>
      </w:r>
      <w:r>
        <w:rPr/>
        <w:t>that</w:t>
      </w:r>
      <w:r>
        <w:rPr>
          <w:spacing w:val="-4"/>
        </w:rPr>
        <w:t> </w:t>
      </w:r>
      <w:r>
        <w:rPr/>
        <w:t>God</w:t>
      </w:r>
      <w:r>
        <w:rPr>
          <w:spacing w:val="-4"/>
        </w:rPr>
        <w:t> </w:t>
      </w:r>
      <w:r>
        <w:rPr/>
        <w:t>exists</w:t>
      </w:r>
      <w:r>
        <w:rPr>
          <w:spacing w:val="-4"/>
        </w:rPr>
        <w:t> </w:t>
      </w:r>
      <w:r>
        <w:rPr/>
        <w:t>to</w:t>
      </w:r>
      <w:r>
        <w:rPr>
          <w:spacing w:val="-4"/>
        </w:rPr>
        <w:t> </w:t>
      </w:r>
      <w:r>
        <w:rPr/>
        <w:t>fulfill</w:t>
      </w:r>
      <w:r>
        <w:rPr>
          <w:spacing w:val="-4"/>
        </w:rPr>
        <w:t> </w:t>
      </w:r>
      <w:r>
        <w:rPr/>
        <w:t>me,</w:t>
      </w:r>
      <w:r>
        <w:rPr>
          <w:spacing w:val="-4"/>
        </w:rPr>
        <w:t> </w:t>
      </w:r>
      <w:r>
        <w:rPr/>
        <w:t>not</w:t>
      </w:r>
      <w:r>
        <w:rPr>
          <w:spacing w:val="-4"/>
        </w:rPr>
        <w:t> </w:t>
      </w:r>
      <w:r>
        <w:rPr/>
        <w:t>to</w:t>
      </w:r>
      <w:r>
        <w:rPr>
          <w:spacing w:val="-4"/>
        </w:rPr>
        <w:t> </w:t>
      </w:r>
      <w:r>
        <w:rPr/>
        <w:t>transform</w:t>
      </w:r>
      <w:r>
        <w:rPr>
          <w:spacing w:val="-4"/>
        </w:rPr>
        <w:t> </w:t>
      </w:r>
      <w:r>
        <w:rPr/>
        <w:t>me.</w:t>
      </w:r>
      <w:r>
        <w:rPr>
          <w:spacing w:val="-8"/>
        </w:rPr>
        <w:t> </w:t>
      </w:r>
      <w:r>
        <w:rPr/>
        <w:t>We’ve</w:t>
      </w:r>
      <w:r>
        <w:rPr>
          <w:spacing w:val="-5"/>
        </w:rPr>
        <w:t> </w:t>
      </w:r>
      <w:r>
        <w:rPr/>
        <w:t>redefined</w:t>
      </w:r>
      <w:r>
        <w:rPr>
          <w:spacing w:val="-4"/>
        </w:rPr>
        <w:t> </w:t>
      </w:r>
      <w:r>
        <w:rPr/>
        <w:t>holiness</w:t>
      </w:r>
      <w:r>
        <w:rPr>
          <w:spacing w:val="-4"/>
        </w:rPr>
        <w:t> </w:t>
      </w:r>
      <w:r>
        <w:rPr/>
        <w:t>as happiness and obedience as oppressi</w:t>
      </w:r>
      <w:bookmarkStart w:name="_bookmark426" w:id="427"/>
      <w:bookmarkEnd w:id="427"/>
      <w:r>
        <w:rPr/>
        <w:t>on</w:t>
      </w:r>
      <w:r>
        <w:rPr/>
        <w:t>.</w:t>
      </w:r>
      <w:hyperlink w:history="true" w:anchor="_bookmark428">
        <w:r>
          <w:rPr>
            <w:position w:val="5"/>
            <w:sz w:val="16"/>
          </w:rPr>
          <w:t>16</w:t>
        </w:r>
      </w:hyperlink>
      <w:r>
        <w:rPr>
          <w:spacing w:val="18"/>
          <w:position w:val="5"/>
          <w:sz w:val="16"/>
        </w:rPr>
        <w:t> </w:t>
      </w:r>
      <w:r>
        <w:rPr/>
        <w:t>We love the idea of Jesus the Friend but avoid Jesus</w:t>
      </w:r>
    </w:p>
    <w:p>
      <w:pPr>
        <w:pStyle w:val="BodyText"/>
        <w:spacing w:line="513" w:lineRule="auto"/>
        <w:ind w:right="370"/>
      </w:pPr>
      <w:r>
        <w:rPr/>
        <w:t>the Lord.</w:t>
      </w:r>
      <w:r>
        <w:rPr>
          <w:spacing w:val="-13"/>
        </w:rPr>
        <w:t> </w:t>
      </w:r>
      <w:r>
        <w:rPr/>
        <w:t>And in trying to make the gospel more palatable, we’ve stripped it of its power. Self- expression replaced surrender. Therapy replaced theology. We learned to say “my truth” more than</w:t>
      </w:r>
      <w:r>
        <w:rPr>
          <w:spacing w:val="-4"/>
        </w:rPr>
        <w:t> </w:t>
      </w:r>
      <w:r>
        <w:rPr/>
        <w:t>“Thy</w:t>
      </w:r>
      <w:r>
        <w:rPr>
          <w:spacing w:val="-3"/>
        </w:rPr>
        <w:t> </w:t>
      </w:r>
      <w:r>
        <w:rPr/>
        <w:t>will.”</w:t>
      </w:r>
      <w:r>
        <w:rPr>
          <w:spacing w:val="-15"/>
        </w:rPr>
        <w:t> </w:t>
      </w:r>
      <w:r>
        <w:rPr/>
        <w:t>And</w:t>
      </w:r>
      <w:r>
        <w:rPr>
          <w:spacing w:val="-3"/>
        </w:rPr>
        <w:t> </w:t>
      </w:r>
      <w:r>
        <w:rPr/>
        <w:t>in</w:t>
      </w:r>
      <w:r>
        <w:rPr>
          <w:spacing w:val="-3"/>
        </w:rPr>
        <w:t> </w:t>
      </w:r>
      <w:r>
        <w:rPr/>
        <w:t>doing</w:t>
      </w:r>
      <w:r>
        <w:rPr>
          <w:spacing w:val="-3"/>
        </w:rPr>
        <w:t> </w:t>
      </w:r>
      <w:r>
        <w:rPr/>
        <w:t>so,</w:t>
      </w:r>
      <w:r>
        <w:rPr>
          <w:spacing w:val="-3"/>
        </w:rPr>
        <w:t> </w:t>
      </w:r>
      <w:r>
        <w:rPr/>
        <w:t>we</w:t>
      </w:r>
      <w:r>
        <w:rPr>
          <w:spacing w:val="-4"/>
        </w:rPr>
        <w:t> </w:t>
      </w:r>
      <w:r>
        <w:rPr/>
        <w:t>crowned</w:t>
      </w:r>
      <w:r>
        <w:rPr>
          <w:spacing w:val="-3"/>
        </w:rPr>
        <w:t> </w:t>
      </w:r>
      <w:r>
        <w:rPr/>
        <w:t>ourselves</w:t>
      </w:r>
      <w:r>
        <w:rPr>
          <w:spacing w:val="-3"/>
        </w:rPr>
        <w:t> </w:t>
      </w:r>
      <w:r>
        <w:rPr/>
        <w:t>kings</w:t>
      </w:r>
      <w:r>
        <w:rPr>
          <w:spacing w:val="-3"/>
        </w:rPr>
        <w:t> </w:t>
      </w:r>
      <w:r>
        <w:rPr/>
        <w:t>of</w:t>
      </w:r>
      <w:r>
        <w:rPr>
          <w:spacing w:val="-3"/>
        </w:rPr>
        <w:t> </w:t>
      </w:r>
      <w:r>
        <w:rPr/>
        <w:t>kingdoms</w:t>
      </w:r>
      <w:r>
        <w:rPr>
          <w:spacing w:val="-3"/>
        </w:rPr>
        <w:t> </w:t>
      </w:r>
      <w:r>
        <w:rPr/>
        <w:t>that</w:t>
      </w:r>
      <w:r>
        <w:rPr>
          <w:spacing w:val="-3"/>
        </w:rPr>
        <w:t> </w:t>
      </w:r>
      <w:r>
        <w:rPr/>
        <w:t>can’t</w:t>
      </w:r>
      <w:r>
        <w:rPr>
          <w:spacing w:val="-3"/>
        </w:rPr>
        <w:t> </w:t>
      </w:r>
      <w:r>
        <w:rPr/>
        <w:t>save.</w:t>
      </w:r>
      <w:r>
        <w:rPr>
          <w:spacing w:val="-3"/>
        </w:rPr>
        <w:t> </w:t>
      </w:r>
      <w:r>
        <w:rPr/>
        <w:t>But the cross still stands as a contradiction — not to shame us, but to save us from the weight of worshiping ourselves.</w:t>
      </w:r>
    </w:p>
    <w:p>
      <w:pPr>
        <w:pStyle w:val="BodyText"/>
        <w:spacing w:line="513" w:lineRule="auto"/>
        <w:ind w:right="661" w:firstLine="720"/>
      </w:pPr>
      <w:r>
        <w:rPr/>
        <w:t>Alongside these flashpoints, there were quiet counter-stories: prayer rooms, neighborhood</w:t>
      </w:r>
      <w:r>
        <w:rPr>
          <w:spacing w:val="-5"/>
        </w:rPr>
        <w:t> </w:t>
      </w:r>
      <w:r>
        <w:rPr/>
        <w:t>mercy,</w:t>
      </w:r>
      <w:r>
        <w:rPr>
          <w:spacing w:val="-5"/>
        </w:rPr>
        <w:t> </w:t>
      </w:r>
      <w:r>
        <w:rPr/>
        <w:t>local</w:t>
      </w:r>
      <w:r>
        <w:rPr>
          <w:spacing w:val="-5"/>
        </w:rPr>
        <w:t> </w:t>
      </w:r>
      <w:r>
        <w:rPr/>
        <w:t>revivals—moments</w:t>
      </w:r>
      <w:r>
        <w:rPr>
          <w:spacing w:val="-5"/>
        </w:rPr>
        <w:t> </w:t>
      </w:r>
      <w:r>
        <w:rPr/>
        <w:t>when</w:t>
      </w:r>
      <w:r>
        <w:rPr>
          <w:spacing w:val="-5"/>
        </w:rPr>
        <w:t> </w:t>
      </w:r>
      <w:r>
        <w:rPr/>
        <w:t>the</w:t>
      </w:r>
      <w:r>
        <w:rPr>
          <w:spacing w:val="-6"/>
        </w:rPr>
        <w:t> </w:t>
      </w:r>
      <w:r>
        <w:rPr/>
        <w:t>church</w:t>
      </w:r>
      <w:r>
        <w:rPr>
          <w:spacing w:val="-5"/>
        </w:rPr>
        <w:t> </w:t>
      </w:r>
      <w:r>
        <w:rPr/>
        <w:t>refused</w:t>
      </w:r>
      <w:r>
        <w:rPr>
          <w:spacing w:val="-5"/>
        </w:rPr>
        <w:t> </w:t>
      </w:r>
      <w:r>
        <w:rPr/>
        <w:t>the</w:t>
      </w:r>
      <w:r>
        <w:rPr>
          <w:spacing w:val="-6"/>
        </w:rPr>
        <w:t> </w:t>
      </w:r>
      <w:r>
        <w:rPr/>
        <w:t>script</w:t>
      </w:r>
      <w:r>
        <w:rPr>
          <w:spacing w:val="-5"/>
        </w:rPr>
        <w:t> </w:t>
      </w:r>
      <w:r>
        <w:rPr/>
        <w:t>and</w:t>
      </w:r>
      <w:r>
        <w:rPr>
          <w:spacing w:val="-5"/>
        </w:rPr>
        <w:t> </w:t>
      </w:r>
      <w:r>
        <w:rPr/>
        <w:t>simply </w:t>
      </w:r>
      <w:r>
        <w:rPr>
          <w:spacing w:val="-2"/>
        </w:rPr>
        <w:t>loved.</w:t>
      </w:r>
    </w:p>
    <w:p>
      <w:pPr>
        <w:pStyle w:val="BodyText"/>
        <w:spacing w:line="513" w:lineRule="auto"/>
        <w:ind w:right="370" w:firstLine="720"/>
      </w:pPr>
      <w:r>
        <w:rPr/>
        <w:t>But</w:t>
      </w:r>
      <w:r>
        <w:rPr>
          <w:spacing w:val="-4"/>
        </w:rPr>
        <w:t> </w:t>
      </w:r>
      <w:r>
        <w:rPr/>
        <w:t>for</w:t>
      </w:r>
      <w:r>
        <w:rPr>
          <w:spacing w:val="-4"/>
        </w:rPr>
        <w:t> </w:t>
      </w:r>
      <w:r>
        <w:rPr/>
        <w:t>the</w:t>
      </w:r>
      <w:r>
        <w:rPr>
          <w:spacing w:val="-5"/>
        </w:rPr>
        <w:t> </w:t>
      </w:r>
      <w:r>
        <w:rPr/>
        <w:t>majority,</w:t>
      </w:r>
      <w:r>
        <w:rPr>
          <w:spacing w:val="-4"/>
        </w:rPr>
        <w:t> </w:t>
      </w:r>
      <w:r>
        <w:rPr/>
        <w:t>the</w:t>
      </w:r>
      <w:r>
        <w:rPr>
          <w:spacing w:val="-5"/>
        </w:rPr>
        <w:t> </w:t>
      </w:r>
      <w:r>
        <w:rPr/>
        <w:t>21st-century</w:t>
      </w:r>
      <w:r>
        <w:rPr>
          <w:spacing w:val="-4"/>
        </w:rPr>
        <w:t> </w:t>
      </w:r>
      <w:r>
        <w:rPr/>
        <w:t>fusion</w:t>
      </w:r>
      <w:r>
        <w:rPr>
          <w:spacing w:val="-4"/>
        </w:rPr>
        <w:t> </w:t>
      </w:r>
      <w:r>
        <w:rPr/>
        <w:t>has</w:t>
      </w:r>
      <w:r>
        <w:rPr>
          <w:spacing w:val="-4"/>
        </w:rPr>
        <w:t> </w:t>
      </w:r>
      <w:r>
        <w:rPr/>
        <w:t>a</w:t>
      </w:r>
      <w:r>
        <w:rPr>
          <w:spacing w:val="-5"/>
        </w:rPr>
        <w:t> </w:t>
      </w:r>
      <w:r>
        <w:rPr/>
        <w:t>thousand</w:t>
      </w:r>
      <w:r>
        <w:rPr>
          <w:spacing w:val="-4"/>
        </w:rPr>
        <w:t> </w:t>
      </w:r>
      <w:r>
        <w:rPr/>
        <w:t>faces,</w:t>
      </w:r>
      <w:r>
        <w:rPr>
          <w:spacing w:val="-4"/>
        </w:rPr>
        <w:t> </w:t>
      </w:r>
      <w:r>
        <w:rPr/>
        <w:t>but</w:t>
      </w:r>
      <w:r>
        <w:rPr>
          <w:spacing w:val="-4"/>
        </w:rPr>
        <w:t> </w:t>
      </w:r>
      <w:r>
        <w:rPr/>
        <w:t>one</w:t>
      </w:r>
      <w:r>
        <w:rPr>
          <w:spacing w:val="-5"/>
        </w:rPr>
        <w:t> </w:t>
      </w:r>
      <w:r>
        <w:rPr/>
        <w:t>root:</w:t>
      </w:r>
      <w:r>
        <w:rPr>
          <w:spacing w:val="-4"/>
        </w:rPr>
        <w:t> </w:t>
      </w:r>
      <w:r>
        <w:rPr/>
        <w:t>we</w:t>
      </w:r>
      <w:r>
        <w:rPr>
          <w:spacing w:val="-5"/>
        </w:rPr>
        <w:t> </w:t>
      </w:r>
      <w:r>
        <w:rPr/>
        <w:t>forgot the difference between God’s Kingdom and our kingdom.</w:t>
      </w:r>
    </w:p>
    <w:p>
      <w:pPr>
        <w:pStyle w:val="BodyText"/>
        <w:spacing w:line="274" w:lineRule="exact"/>
        <w:ind w:left="720"/>
      </w:pPr>
      <w:r>
        <w:rPr/>
        <w:t>Yet</w:t>
      </w:r>
      <w:r>
        <w:rPr>
          <w:spacing w:val="-5"/>
        </w:rPr>
        <w:t> </w:t>
      </w:r>
      <w:r>
        <w:rPr/>
        <w:t>the</w:t>
      </w:r>
      <w:r>
        <w:rPr>
          <w:spacing w:val="-4"/>
        </w:rPr>
        <w:t> </w:t>
      </w:r>
      <w:r>
        <w:rPr/>
        <w:t>river</w:t>
      </w:r>
      <w:r>
        <w:rPr>
          <w:spacing w:val="-2"/>
        </w:rPr>
        <w:t> </w:t>
      </w:r>
      <w:r>
        <w:rPr/>
        <w:t>still</w:t>
      </w:r>
      <w:r>
        <w:rPr>
          <w:spacing w:val="-3"/>
        </w:rPr>
        <w:t> </w:t>
      </w:r>
      <w:r>
        <w:rPr/>
        <w:t>runs.</w:t>
      </w:r>
      <w:r>
        <w:rPr>
          <w:spacing w:val="-3"/>
        </w:rPr>
        <w:t> </w:t>
      </w:r>
      <w:r>
        <w:rPr/>
        <w:t>Even</w:t>
      </w:r>
      <w:r>
        <w:rPr>
          <w:spacing w:val="-2"/>
        </w:rPr>
        <w:t> </w:t>
      </w:r>
      <w:r>
        <w:rPr/>
        <w:t>in</w:t>
      </w:r>
      <w:r>
        <w:rPr>
          <w:spacing w:val="-3"/>
        </w:rPr>
        <w:t> </w:t>
      </w:r>
      <w:r>
        <w:rPr/>
        <w:t>the</w:t>
      </w:r>
      <w:r>
        <w:rPr>
          <w:spacing w:val="-4"/>
        </w:rPr>
        <w:t> </w:t>
      </w:r>
      <w:r>
        <w:rPr/>
        <w:t>confusion,</w:t>
      </w:r>
      <w:r>
        <w:rPr>
          <w:spacing w:val="-2"/>
        </w:rPr>
        <w:t> </w:t>
      </w:r>
      <w:r>
        <w:rPr/>
        <w:t>God</w:t>
      </w:r>
      <w:r>
        <w:rPr>
          <w:spacing w:val="-3"/>
        </w:rPr>
        <w:t> </w:t>
      </w:r>
      <w:r>
        <w:rPr/>
        <w:t>is</w:t>
      </w:r>
      <w:r>
        <w:rPr>
          <w:spacing w:val="-3"/>
        </w:rPr>
        <w:t> </w:t>
      </w:r>
      <w:r>
        <w:rPr/>
        <w:t>stirring</w:t>
      </w:r>
      <w:r>
        <w:rPr>
          <w:spacing w:val="-2"/>
        </w:rPr>
        <w:t> </w:t>
      </w:r>
      <w:r>
        <w:rPr/>
        <w:t>hearts</w:t>
      </w:r>
      <w:r>
        <w:rPr>
          <w:spacing w:val="-3"/>
        </w:rPr>
        <w:t> </w:t>
      </w:r>
      <w:r>
        <w:rPr/>
        <w:t>that</w:t>
      </w:r>
      <w:r>
        <w:rPr>
          <w:spacing w:val="-3"/>
        </w:rPr>
        <w:t> </w:t>
      </w:r>
      <w:r>
        <w:rPr/>
        <w:t>want</w:t>
      </w:r>
      <w:r>
        <w:rPr>
          <w:spacing w:val="-2"/>
        </w:rPr>
        <w:t> something</w:t>
      </w:r>
    </w:p>
    <w:p>
      <w:pPr>
        <w:pStyle w:val="BodyText"/>
        <w:spacing w:line="590" w:lineRule="atLeast"/>
        <w:ind w:right="370"/>
      </w:pPr>
      <w:r>
        <w:rPr/>
        <w:t>real</w:t>
      </w:r>
      <w:r>
        <w:rPr>
          <w:spacing w:val="-3"/>
        </w:rPr>
        <w:t> </w:t>
      </w:r>
      <w:r>
        <w:rPr/>
        <w:t>again</w:t>
      </w:r>
      <w:r>
        <w:rPr>
          <w:spacing w:val="-3"/>
        </w:rPr>
        <w:t> </w:t>
      </w:r>
      <w:r>
        <w:rPr/>
        <w:t>—</w:t>
      </w:r>
      <w:r>
        <w:rPr>
          <w:spacing w:val="-3"/>
        </w:rPr>
        <w:t> </w:t>
      </w:r>
      <w:r>
        <w:rPr/>
        <w:t>a</w:t>
      </w:r>
      <w:r>
        <w:rPr>
          <w:spacing w:val="-4"/>
        </w:rPr>
        <w:t> </w:t>
      </w:r>
      <w:r>
        <w:rPr/>
        <w:t>church</w:t>
      </w:r>
      <w:r>
        <w:rPr>
          <w:spacing w:val="-3"/>
        </w:rPr>
        <w:t> </w:t>
      </w:r>
      <w:r>
        <w:rPr/>
        <w:t>without</w:t>
      </w:r>
      <w:r>
        <w:rPr>
          <w:spacing w:val="-3"/>
        </w:rPr>
        <w:t> </w:t>
      </w:r>
      <w:r>
        <w:rPr/>
        <w:t>a</w:t>
      </w:r>
      <w:r>
        <w:rPr>
          <w:spacing w:val="-4"/>
        </w:rPr>
        <w:t> </w:t>
      </w:r>
      <w:r>
        <w:rPr/>
        <w:t>spotlight,</w:t>
      </w:r>
      <w:r>
        <w:rPr>
          <w:spacing w:val="-3"/>
        </w:rPr>
        <w:t> </w:t>
      </w:r>
      <w:r>
        <w:rPr/>
        <w:t>a</w:t>
      </w:r>
      <w:r>
        <w:rPr>
          <w:spacing w:val="-4"/>
        </w:rPr>
        <w:t> </w:t>
      </w:r>
      <w:r>
        <w:rPr/>
        <w:t>faith</w:t>
      </w:r>
      <w:r>
        <w:rPr>
          <w:spacing w:val="-3"/>
        </w:rPr>
        <w:t> </w:t>
      </w:r>
      <w:r>
        <w:rPr/>
        <w:t>without</w:t>
      </w:r>
      <w:r>
        <w:rPr>
          <w:spacing w:val="-3"/>
        </w:rPr>
        <w:t> </w:t>
      </w:r>
      <w:r>
        <w:rPr/>
        <w:t>filters,</w:t>
      </w:r>
      <w:r>
        <w:rPr>
          <w:spacing w:val="-3"/>
        </w:rPr>
        <w:t> </w:t>
      </w:r>
      <w:r>
        <w:rPr/>
        <w:t>a</w:t>
      </w:r>
      <w:r>
        <w:rPr>
          <w:spacing w:val="-4"/>
        </w:rPr>
        <w:t> </w:t>
      </w:r>
      <w:r>
        <w:rPr/>
        <w:t>holiness</w:t>
      </w:r>
      <w:r>
        <w:rPr>
          <w:spacing w:val="-3"/>
        </w:rPr>
        <w:t> </w:t>
      </w:r>
      <w:r>
        <w:rPr/>
        <w:t>that</w:t>
      </w:r>
      <w:r>
        <w:rPr>
          <w:spacing w:val="-3"/>
        </w:rPr>
        <w:t> </w:t>
      </w:r>
      <w:r>
        <w:rPr/>
        <w:t>can’t</w:t>
      </w:r>
      <w:r>
        <w:rPr>
          <w:spacing w:val="-3"/>
        </w:rPr>
        <w:t> </w:t>
      </w:r>
      <w:r>
        <w:rPr/>
        <w:t>be brande</w:t>
      </w:r>
      <w:bookmarkStart w:name="_bookmark427" w:id="428"/>
      <w:bookmarkEnd w:id="428"/>
      <w:r>
        <w:rPr/>
        <w:t>d</w:t>
      </w:r>
      <w:r>
        <w:rPr/>
        <w:t>.</w:t>
      </w:r>
      <w:hyperlink w:history="true" w:anchor="_bookmark429">
        <w:r>
          <w:rPr>
            <w:position w:val="5"/>
            <w:sz w:val="16"/>
          </w:rPr>
          <w:t>17</w:t>
        </w:r>
      </w:hyperlink>
      <w:r>
        <w:rPr>
          <w:spacing w:val="32"/>
          <w:position w:val="5"/>
          <w:sz w:val="16"/>
        </w:rPr>
        <w:t> </w:t>
      </w:r>
      <w:r>
        <w:rPr/>
        <w:t>Beneath the noise, there’s still the sound of living water.</w:t>
      </w:r>
    </w:p>
    <w:p>
      <w:pPr>
        <w:pStyle w:val="BodyText"/>
        <w:spacing w:before="1"/>
        <w:rPr>
          <w:sz w:val="18"/>
        </w:rPr>
      </w:pPr>
      <w:r>
        <w:rPr>
          <w:sz w:val="18"/>
        </w:rPr>
        <mc:AlternateContent>
          <mc:Choice Requires="wps">
            <w:drawing>
              <wp:anchor distT="0" distB="0" distL="0" distR="0" allowOverlap="1" layoutInCell="1" locked="0" behindDoc="1" simplePos="0" relativeHeight="487635968">
                <wp:simplePos x="0" y="0"/>
                <wp:positionH relativeFrom="page">
                  <wp:posOffset>914400</wp:posOffset>
                </wp:positionH>
                <wp:positionV relativeFrom="paragraph">
                  <wp:posOffset>147648</wp:posOffset>
                </wp:positionV>
                <wp:extent cx="1270000" cy="6350"/>
                <wp:effectExtent l="0" t="0" r="0" b="0"/>
                <wp:wrapTopAndBottom/>
                <wp:docPr id="102" name="Graphic 102"/>
                <wp:cNvGraphicFramePr>
                  <a:graphicFrameLocks/>
                </wp:cNvGraphicFramePr>
                <a:graphic>
                  <a:graphicData uri="http://schemas.microsoft.com/office/word/2010/wordprocessingShape">
                    <wps:wsp>
                      <wps:cNvPr id="102" name="Graphic 10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1.625896pt;width:100pt;height:.5pt;mso-position-horizontal-relative:page;mso-position-vertical-relative:paragraph;z-index:-15680512;mso-wrap-distance-left:0;mso-wrap-distance-right:0" id="docshape94"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428" w:id="429"/>
      <w:bookmarkEnd w:id="429"/>
      <w:r>
        <w:rPr/>
      </w:r>
      <w:hyperlink w:history="true" w:anchor="_bookmark426">
        <w:r>
          <w:rPr>
            <w:position w:val="4"/>
            <w:sz w:val="13"/>
          </w:rPr>
          <w:t>16</w:t>
        </w:r>
      </w:hyperlink>
      <w:r>
        <w:rPr>
          <w:spacing w:val="11"/>
          <w:position w:val="4"/>
          <w:sz w:val="13"/>
        </w:rPr>
        <w:t> </w:t>
      </w:r>
      <w:r>
        <w:rPr>
          <w:sz w:val="20"/>
        </w:rPr>
        <w:t>Carl</w:t>
      </w:r>
      <w:r>
        <w:rPr>
          <w:spacing w:val="-4"/>
          <w:sz w:val="20"/>
        </w:rPr>
        <w:t> </w:t>
      </w:r>
      <w:r>
        <w:rPr>
          <w:sz w:val="20"/>
        </w:rPr>
        <w:t>R.</w:t>
      </w:r>
      <w:r>
        <w:rPr>
          <w:spacing w:val="-8"/>
          <w:sz w:val="20"/>
        </w:rPr>
        <w:t> </w:t>
      </w:r>
      <w:r>
        <w:rPr>
          <w:sz w:val="20"/>
        </w:rPr>
        <w:t>Trueman,</w:t>
      </w:r>
      <w:r>
        <w:rPr>
          <w:spacing w:val="-8"/>
          <w:sz w:val="20"/>
        </w:rPr>
        <w:t> </w:t>
      </w:r>
      <w:r>
        <w:rPr>
          <w:sz w:val="20"/>
        </w:rPr>
        <w:t>The</w:t>
      </w:r>
      <w:r>
        <w:rPr>
          <w:spacing w:val="-4"/>
          <w:sz w:val="20"/>
        </w:rPr>
        <w:t> </w:t>
      </w:r>
      <w:r>
        <w:rPr>
          <w:sz w:val="20"/>
        </w:rPr>
        <w:t>Rise</w:t>
      </w:r>
      <w:r>
        <w:rPr>
          <w:spacing w:val="-4"/>
          <w:sz w:val="20"/>
        </w:rPr>
        <w:t> </w:t>
      </w:r>
      <w:r>
        <w:rPr>
          <w:sz w:val="20"/>
        </w:rPr>
        <w:t>and</w:t>
      </w:r>
      <w:r>
        <w:rPr>
          <w:spacing w:val="-8"/>
          <w:sz w:val="20"/>
        </w:rPr>
        <w:t> </w:t>
      </w:r>
      <w:r>
        <w:rPr>
          <w:sz w:val="20"/>
        </w:rPr>
        <w:t>Triumph</w:t>
      </w:r>
      <w:r>
        <w:rPr>
          <w:spacing w:val="-4"/>
          <w:sz w:val="20"/>
        </w:rPr>
        <w:t> </w:t>
      </w:r>
      <w:r>
        <w:rPr>
          <w:sz w:val="20"/>
        </w:rPr>
        <w:t>of</w:t>
      </w:r>
      <w:r>
        <w:rPr>
          <w:spacing w:val="-4"/>
          <w:sz w:val="20"/>
        </w:rPr>
        <w:t> </w:t>
      </w:r>
      <w:r>
        <w:rPr>
          <w:sz w:val="20"/>
        </w:rPr>
        <w:t>the</w:t>
      </w:r>
      <w:r>
        <w:rPr>
          <w:spacing w:val="-4"/>
          <w:sz w:val="20"/>
        </w:rPr>
        <w:t> </w:t>
      </w:r>
      <w:r>
        <w:rPr>
          <w:sz w:val="20"/>
        </w:rPr>
        <w:t>Modern</w:t>
      </w:r>
      <w:r>
        <w:rPr>
          <w:spacing w:val="-4"/>
          <w:sz w:val="20"/>
        </w:rPr>
        <w:t> </w:t>
      </w:r>
      <w:r>
        <w:rPr>
          <w:sz w:val="20"/>
        </w:rPr>
        <w:t>Self:</w:t>
      </w:r>
      <w:r>
        <w:rPr>
          <w:spacing w:val="-4"/>
          <w:sz w:val="20"/>
        </w:rPr>
        <w:t> </w:t>
      </w:r>
      <w:r>
        <w:rPr>
          <w:sz w:val="20"/>
        </w:rPr>
        <w:t>Cultural</w:t>
      </w:r>
      <w:r>
        <w:rPr>
          <w:spacing w:val="-13"/>
          <w:sz w:val="20"/>
        </w:rPr>
        <w:t> </w:t>
      </w:r>
      <w:r>
        <w:rPr>
          <w:sz w:val="20"/>
        </w:rPr>
        <w:t>Amnesia,</w:t>
      </w:r>
      <w:r>
        <w:rPr>
          <w:spacing w:val="-3"/>
          <w:sz w:val="20"/>
        </w:rPr>
        <w:t> </w:t>
      </w:r>
      <w:r>
        <w:rPr>
          <w:sz w:val="20"/>
        </w:rPr>
        <w:t>Expressive Individualism, and the Road to Sexual Revolution (Wheaton, IL: Crossway, 2020), 39–45.</w:t>
      </w:r>
    </w:p>
    <w:p>
      <w:pPr>
        <w:spacing w:line="230" w:lineRule="auto" w:before="190"/>
        <w:ind w:left="720" w:right="370" w:firstLine="0"/>
        <w:jc w:val="left"/>
        <w:rPr>
          <w:sz w:val="20"/>
        </w:rPr>
      </w:pPr>
      <w:bookmarkStart w:name="_bookmark429" w:id="430"/>
      <w:bookmarkEnd w:id="430"/>
      <w:r>
        <w:rPr/>
      </w:r>
      <w:hyperlink w:history="true" w:anchor="_bookmark427">
        <w:r>
          <w:rPr>
            <w:position w:val="4"/>
            <w:sz w:val="13"/>
          </w:rPr>
          <w:t>17</w:t>
        </w:r>
      </w:hyperlink>
      <w:r>
        <w:rPr>
          <w:spacing w:val="12"/>
          <w:position w:val="4"/>
          <w:sz w:val="13"/>
        </w:rPr>
        <w:t> </w:t>
      </w:r>
      <w:r>
        <w:rPr>
          <w:sz w:val="20"/>
        </w:rPr>
        <w:t>Eugene</w:t>
      </w:r>
      <w:r>
        <w:rPr>
          <w:spacing w:val="-3"/>
          <w:sz w:val="20"/>
        </w:rPr>
        <w:t> </w:t>
      </w:r>
      <w:r>
        <w:rPr>
          <w:sz w:val="20"/>
        </w:rPr>
        <w:t>H.</w:t>
      </w:r>
      <w:r>
        <w:rPr>
          <w:spacing w:val="-3"/>
          <w:sz w:val="20"/>
        </w:rPr>
        <w:t> </w:t>
      </w:r>
      <w:r>
        <w:rPr>
          <w:sz w:val="20"/>
        </w:rPr>
        <w:t>Peterson,</w:t>
      </w:r>
      <w:r>
        <w:rPr>
          <w:spacing w:val="-13"/>
          <w:sz w:val="20"/>
        </w:rPr>
        <w:t> </w:t>
      </w:r>
      <w:r>
        <w:rPr>
          <w:sz w:val="20"/>
        </w:rPr>
        <w:t>A</w:t>
      </w:r>
      <w:r>
        <w:rPr>
          <w:spacing w:val="-12"/>
          <w:sz w:val="20"/>
        </w:rPr>
        <w:t> </w:t>
      </w:r>
      <w:r>
        <w:rPr>
          <w:sz w:val="20"/>
        </w:rPr>
        <w:t>Long</w:t>
      </w:r>
      <w:r>
        <w:rPr>
          <w:spacing w:val="-3"/>
          <w:sz w:val="20"/>
        </w:rPr>
        <w:t> </w:t>
      </w:r>
      <w:r>
        <w:rPr>
          <w:sz w:val="20"/>
        </w:rPr>
        <w:t>Obedience</w:t>
      </w:r>
      <w:r>
        <w:rPr>
          <w:spacing w:val="-3"/>
          <w:sz w:val="20"/>
        </w:rPr>
        <w:t> </w:t>
      </w:r>
      <w:r>
        <w:rPr>
          <w:sz w:val="20"/>
        </w:rPr>
        <w:t>in</w:t>
      </w:r>
      <w:r>
        <w:rPr>
          <w:spacing w:val="-3"/>
          <w:sz w:val="20"/>
        </w:rPr>
        <w:t> </w:t>
      </w:r>
      <w:r>
        <w:rPr>
          <w:sz w:val="20"/>
        </w:rPr>
        <w:t>the</w:t>
      </w:r>
      <w:r>
        <w:rPr>
          <w:spacing w:val="-3"/>
          <w:sz w:val="20"/>
        </w:rPr>
        <w:t> </w:t>
      </w:r>
      <w:r>
        <w:rPr>
          <w:sz w:val="20"/>
        </w:rPr>
        <w:t>Same</w:t>
      </w:r>
      <w:r>
        <w:rPr>
          <w:spacing w:val="-3"/>
          <w:sz w:val="20"/>
        </w:rPr>
        <w:t> </w:t>
      </w:r>
      <w:r>
        <w:rPr>
          <w:sz w:val="20"/>
        </w:rPr>
        <w:t>Direction:</w:t>
      </w:r>
      <w:r>
        <w:rPr>
          <w:spacing w:val="-3"/>
          <w:sz w:val="20"/>
        </w:rPr>
        <w:t> </w:t>
      </w:r>
      <w:r>
        <w:rPr>
          <w:sz w:val="20"/>
        </w:rPr>
        <w:t>Discipleship</w:t>
      </w:r>
      <w:r>
        <w:rPr>
          <w:spacing w:val="-3"/>
          <w:sz w:val="20"/>
        </w:rPr>
        <w:t> </w:t>
      </w:r>
      <w:r>
        <w:rPr>
          <w:sz w:val="20"/>
        </w:rPr>
        <w:t>in</w:t>
      </w:r>
      <w:r>
        <w:rPr>
          <w:spacing w:val="-3"/>
          <w:sz w:val="20"/>
        </w:rPr>
        <w:t> </w:t>
      </w:r>
      <w:r>
        <w:rPr>
          <w:sz w:val="20"/>
        </w:rPr>
        <w:t>an</w:t>
      </w:r>
      <w:r>
        <w:rPr>
          <w:spacing w:val="-3"/>
          <w:sz w:val="20"/>
        </w:rPr>
        <w:t> </w:t>
      </w:r>
      <w:r>
        <w:rPr>
          <w:sz w:val="20"/>
        </w:rPr>
        <w:t>Instant</w:t>
      </w:r>
      <w:r>
        <w:rPr>
          <w:spacing w:val="-3"/>
          <w:sz w:val="20"/>
        </w:rPr>
        <w:t> </w:t>
      </w:r>
      <w:r>
        <w:rPr>
          <w:sz w:val="20"/>
        </w:rPr>
        <w:t>Society (Downers Grove, IL: InterVarsity Press, 2000), 23–26.</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It</w:t>
      </w:r>
      <w:r>
        <w:rPr>
          <w:spacing w:val="-6"/>
        </w:rPr>
        <w:t> </w:t>
      </w:r>
      <w:r>
        <w:rPr/>
        <w:t>starts</w:t>
      </w:r>
      <w:r>
        <w:rPr>
          <w:spacing w:val="-6"/>
        </w:rPr>
        <w:t> </w:t>
      </w:r>
      <w:r>
        <w:rPr/>
        <w:t>with</w:t>
      </w:r>
      <w:r>
        <w:rPr>
          <w:spacing w:val="-6"/>
        </w:rPr>
        <w:t> </w:t>
      </w:r>
      <w:r>
        <w:rPr/>
        <w:t>honesty.</w:t>
      </w:r>
      <w:r>
        <w:rPr>
          <w:spacing w:val="-10"/>
        </w:rPr>
        <w:t> </w:t>
      </w:r>
      <w:r>
        <w:rPr/>
        <w:t>With</w:t>
      </w:r>
      <w:r>
        <w:rPr>
          <w:spacing w:val="-6"/>
        </w:rPr>
        <w:t> </w:t>
      </w:r>
      <w:r>
        <w:rPr/>
        <w:t>repentance.</w:t>
      </w:r>
      <w:r>
        <w:rPr>
          <w:spacing w:val="-10"/>
        </w:rPr>
        <w:t> </w:t>
      </w:r>
      <w:r>
        <w:rPr/>
        <w:t>With</w:t>
      </w:r>
      <w:r>
        <w:rPr>
          <w:spacing w:val="-6"/>
        </w:rPr>
        <w:t> </w:t>
      </w:r>
      <w:r>
        <w:rPr/>
        <w:t>a</w:t>
      </w:r>
      <w:r>
        <w:rPr>
          <w:spacing w:val="-7"/>
        </w:rPr>
        <w:t> </w:t>
      </w:r>
      <w:r>
        <w:rPr/>
        <w:t>generation</w:t>
      </w:r>
      <w:r>
        <w:rPr>
          <w:spacing w:val="-6"/>
        </w:rPr>
        <w:t> </w:t>
      </w:r>
      <w:r>
        <w:rPr/>
        <w:t>willing</w:t>
      </w:r>
      <w:r>
        <w:rPr>
          <w:spacing w:val="-6"/>
        </w:rPr>
        <w:t> </w:t>
      </w:r>
      <w:r>
        <w:rPr/>
        <w:t>to</w:t>
      </w:r>
      <w:r>
        <w:rPr>
          <w:spacing w:val="-6"/>
        </w:rPr>
        <w:t> </w:t>
      </w:r>
      <w:r>
        <w:rPr/>
        <w:t>lose</w:t>
      </w:r>
      <w:r>
        <w:rPr>
          <w:spacing w:val="-7"/>
        </w:rPr>
        <w:t> </w:t>
      </w:r>
      <w:r>
        <w:rPr/>
        <w:t>relevance</w:t>
      </w:r>
      <w:r>
        <w:rPr>
          <w:spacing w:val="-7"/>
        </w:rPr>
        <w:t> </w:t>
      </w:r>
      <w:r>
        <w:rPr/>
        <w:t>to regain reverence. Because we don’t need a new kind of Christianity. We just need Christ.</w:t>
      </w:r>
    </w:p>
    <w:p>
      <w:pPr>
        <w:pStyle w:val="Heading1"/>
        <w:spacing w:before="51"/>
      </w:pPr>
      <w:r>
        <w:rPr>
          <w:b w:val="0"/>
          <w:position w:val="-5"/>
        </w:rPr>
        <w:drawing>
          <wp:inline distT="0" distB="0" distL="0" distR="0">
            <wp:extent cx="190500" cy="190500"/>
            <wp:effectExtent l="0" t="0" r="0" b="0"/>
            <wp:docPr id="103" name="Image 103"/>
            <wp:cNvGraphicFramePr>
              <a:graphicFrameLocks/>
            </wp:cNvGraphicFramePr>
            <a:graphic>
              <a:graphicData uri="http://schemas.openxmlformats.org/drawingml/2006/picture">
                <pic:pic>
                  <pic:nvPicPr>
                    <pic:cNvPr id="103" name="Image 103"/>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2"/>
        <w:rPr>
          <w:b/>
        </w:rPr>
      </w:pPr>
    </w:p>
    <w:p>
      <w:pPr>
        <w:pStyle w:val="ListParagraph"/>
        <w:numPr>
          <w:ilvl w:val="0"/>
          <w:numId w:val="24"/>
        </w:numPr>
        <w:tabs>
          <w:tab w:pos="392" w:val="left" w:leader="none"/>
        </w:tabs>
        <w:spacing w:line="240" w:lineRule="auto" w:before="0" w:after="0"/>
        <w:ind w:left="392" w:right="0" w:hanging="392"/>
        <w:jc w:val="left"/>
        <w:rPr>
          <w:sz w:val="24"/>
        </w:rPr>
      </w:pPr>
      <w:r>
        <w:rPr>
          <w:sz w:val="24"/>
        </w:rPr>
        <w:t>How</w:t>
      </w:r>
      <w:r>
        <w:rPr>
          <w:spacing w:val="-7"/>
          <w:sz w:val="24"/>
        </w:rPr>
        <w:t> </w:t>
      </w:r>
      <w:r>
        <w:rPr>
          <w:sz w:val="24"/>
        </w:rPr>
        <w:t>have</w:t>
      </w:r>
      <w:r>
        <w:rPr>
          <w:spacing w:val="-4"/>
          <w:sz w:val="24"/>
        </w:rPr>
        <w:t> </w:t>
      </w:r>
      <w:r>
        <w:rPr>
          <w:sz w:val="24"/>
        </w:rPr>
        <w:t>prophecy</w:t>
      </w:r>
      <w:r>
        <w:rPr>
          <w:spacing w:val="-4"/>
          <w:sz w:val="24"/>
        </w:rPr>
        <w:t> </w:t>
      </w:r>
      <w:r>
        <w:rPr>
          <w:sz w:val="24"/>
        </w:rPr>
        <w:t>teachings</w:t>
      </w:r>
      <w:r>
        <w:rPr>
          <w:spacing w:val="-3"/>
          <w:sz w:val="24"/>
        </w:rPr>
        <w:t> </w:t>
      </w:r>
      <w:r>
        <w:rPr>
          <w:sz w:val="24"/>
        </w:rPr>
        <w:t>shaped</w:t>
      </w:r>
      <w:r>
        <w:rPr>
          <w:spacing w:val="-3"/>
          <w:sz w:val="24"/>
        </w:rPr>
        <w:t> </w:t>
      </w:r>
      <w:r>
        <w:rPr>
          <w:sz w:val="24"/>
        </w:rPr>
        <w:t>your</w:t>
      </w:r>
      <w:r>
        <w:rPr>
          <w:spacing w:val="-3"/>
          <w:sz w:val="24"/>
        </w:rPr>
        <w:t> </w:t>
      </w:r>
      <w:r>
        <w:rPr>
          <w:sz w:val="24"/>
        </w:rPr>
        <w:t>view</w:t>
      </w:r>
      <w:r>
        <w:rPr>
          <w:spacing w:val="-3"/>
          <w:sz w:val="24"/>
        </w:rPr>
        <w:t> </w:t>
      </w:r>
      <w:r>
        <w:rPr>
          <w:sz w:val="24"/>
        </w:rPr>
        <w:t>of</w:t>
      </w:r>
      <w:r>
        <w:rPr>
          <w:spacing w:val="-4"/>
          <w:sz w:val="24"/>
        </w:rPr>
        <w:t> </w:t>
      </w:r>
      <w:r>
        <w:rPr>
          <w:sz w:val="24"/>
        </w:rPr>
        <w:t>politics</w:t>
      </w:r>
      <w:r>
        <w:rPr>
          <w:spacing w:val="-3"/>
          <w:sz w:val="24"/>
        </w:rPr>
        <w:t> </w:t>
      </w:r>
      <w:r>
        <w:rPr>
          <w:sz w:val="24"/>
        </w:rPr>
        <w:t>or</w:t>
      </w:r>
      <w:r>
        <w:rPr>
          <w:spacing w:val="-15"/>
          <w:sz w:val="24"/>
        </w:rPr>
        <w:t> </w:t>
      </w:r>
      <w:r>
        <w:rPr>
          <w:sz w:val="24"/>
        </w:rPr>
        <w:t>America’s</w:t>
      </w:r>
      <w:r>
        <w:rPr>
          <w:spacing w:val="-3"/>
          <w:sz w:val="24"/>
        </w:rPr>
        <w:t> </w:t>
      </w:r>
      <w:r>
        <w:rPr>
          <w:sz w:val="24"/>
        </w:rPr>
        <w:t>role</w:t>
      </w:r>
      <w:r>
        <w:rPr>
          <w:spacing w:val="-4"/>
          <w:sz w:val="24"/>
        </w:rPr>
        <w:t> </w:t>
      </w:r>
      <w:r>
        <w:rPr>
          <w:sz w:val="24"/>
        </w:rPr>
        <w:t>in</w:t>
      </w:r>
      <w:r>
        <w:rPr>
          <w:spacing w:val="-3"/>
          <w:sz w:val="24"/>
        </w:rPr>
        <w:t> </w:t>
      </w:r>
      <w:r>
        <w:rPr>
          <w:sz w:val="24"/>
        </w:rPr>
        <w:t>God’s</w:t>
      </w:r>
      <w:r>
        <w:rPr>
          <w:spacing w:val="-3"/>
          <w:sz w:val="24"/>
        </w:rPr>
        <w:t> </w:t>
      </w:r>
      <w:r>
        <w:rPr>
          <w:spacing w:val="-2"/>
          <w:sz w:val="24"/>
        </w:rPr>
        <w:t>plan?</w:t>
      </w:r>
    </w:p>
    <w:p>
      <w:pPr>
        <w:pStyle w:val="BodyText"/>
        <w:spacing w:before="38"/>
      </w:pPr>
    </w:p>
    <w:p>
      <w:pPr>
        <w:pStyle w:val="ListParagraph"/>
        <w:numPr>
          <w:ilvl w:val="0"/>
          <w:numId w:val="24"/>
        </w:numPr>
        <w:tabs>
          <w:tab w:pos="392" w:val="left" w:leader="none"/>
        </w:tabs>
        <w:spacing w:line="240" w:lineRule="auto" w:before="0" w:after="0"/>
        <w:ind w:left="392" w:right="0" w:hanging="392"/>
        <w:jc w:val="left"/>
        <w:rPr>
          <w:sz w:val="24"/>
        </w:rPr>
      </w:pPr>
      <w:r>
        <w:rPr>
          <w:sz w:val="24"/>
        </w:rPr>
        <w:t>What</w:t>
      </w:r>
      <w:r>
        <w:rPr>
          <w:spacing w:val="-4"/>
          <w:sz w:val="24"/>
        </w:rPr>
        <w:t> </w:t>
      </w:r>
      <w:r>
        <w:rPr>
          <w:sz w:val="24"/>
        </w:rPr>
        <w:t>cultural</w:t>
      </w:r>
      <w:r>
        <w:rPr>
          <w:spacing w:val="-1"/>
          <w:sz w:val="24"/>
        </w:rPr>
        <w:t> </w:t>
      </w:r>
      <w:r>
        <w:rPr>
          <w:sz w:val="24"/>
        </w:rPr>
        <w:t>moment(s)</w:t>
      </w:r>
      <w:r>
        <w:rPr>
          <w:spacing w:val="-2"/>
          <w:sz w:val="24"/>
        </w:rPr>
        <w:t> </w:t>
      </w:r>
      <w:r>
        <w:rPr>
          <w:sz w:val="24"/>
        </w:rPr>
        <w:t>have</w:t>
      </w:r>
      <w:r>
        <w:rPr>
          <w:spacing w:val="-2"/>
          <w:sz w:val="24"/>
        </w:rPr>
        <w:t> </w:t>
      </w:r>
      <w:r>
        <w:rPr>
          <w:sz w:val="24"/>
        </w:rPr>
        <w:t>most</w:t>
      </w:r>
      <w:r>
        <w:rPr>
          <w:spacing w:val="-2"/>
          <w:sz w:val="24"/>
        </w:rPr>
        <w:t> </w:t>
      </w:r>
      <w:r>
        <w:rPr>
          <w:sz w:val="24"/>
        </w:rPr>
        <w:t>influenced</w:t>
      </w:r>
      <w:r>
        <w:rPr>
          <w:spacing w:val="-1"/>
          <w:sz w:val="24"/>
        </w:rPr>
        <w:t> </w:t>
      </w:r>
      <w:r>
        <w:rPr>
          <w:sz w:val="24"/>
        </w:rPr>
        <w:t>your</w:t>
      </w:r>
      <w:r>
        <w:rPr>
          <w:spacing w:val="-2"/>
          <w:sz w:val="24"/>
        </w:rPr>
        <w:t> </w:t>
      </w:r>
      <w:r>
        <w:rPr>
          <w:sz w:val="24"/>
        </w:rPr>
        <w:t>faith</w:t>
      </w:r>
      <w:r>
        <w:rPr>
          <w:spacing w:val="-1"/>
          <w:sz w:val="24"/>
        </w:rPr>
        <w:t> </w:t>
      </w:r>
      <w:r>
        <w:rPr>
          <w:spacing w:val="-2"/>
          <w:sz w:val="24"/>
        </w:rPr>
        <w:t>identity?</w:t>
      </w:r>
    </w:p>
    <w:p>
      <w:pPr>
        <w:pStyle w:val="BodyText"/>
        <w:spacing w:before="38"/>
      </w:pPr>
    </w:p>
    <w:p>
      <w:pPr>
        <w:pStyle w:val="ListParagraph"/>
        <w:numPr>
          <w:ilvl w:val="0"/>
          <w:numId w:val="24"/>
        </w:numPr>
        <w:tabs>
          <w:tab w:pos="392" w:val="left" w:leader="none"/>
        </w:tabs>
        <w:spacing w:line="513" w:lineRule="auto" w:before="0" w:after="0"/>
        <w:ind w:left="392" w:right="439" w:hanging="393"/>
        <w:jc w:val="left"/>
        <w:rPr>
          <w:sz w:val="24"/>
        </w:rPr>
      </w:pPr>
      <w:r>
        <w:rPr>
          <w:sz w:val="24"/>
        </w:rPr>
        <w:t>How</w:t>
      </w:r>
      <w:r>
        <w:rPr>
          <w:spacing w:val="-3"/>
          <w:sz w:val="24"/>
        </w:rPr>
        <w:t> </w:t>
      </w:r>
      <w:r>
        <w:rPr>
          <w:sz w:val="24"/>
        </w:rPr>
        <w:t>do</w:t>
      </w:r>
      <w:r>
        <w:rPr>
          <w:spacing w:val="-3"/>
          <w:sz w:val="24"/>
        </w:rPr>
        <w:t> </w:t>
      </w:r>
      <w:r>
        <w:rPr>
          <w:sz w:val="24"/>
        </w:rPr>
        <w:t>you</w:t>
      </w:r>
      <w:r>
        <w:rPr>
          <w:spacing w:val="-3"/>
          <w:sz w:val="24"/>
        </w:rPr>
        <w:t> </w:t>
      </w:r>
      <w:r>
        <w:rPr>
          <w:sz w:val="24"/>
        </w:rPr>
        <w:t>think</w:t>
      </w:r>
      <w:r>
        <w:rPr>
          <w:spacing w:val="-3"/>
          <w:sz w:val="24"/>
        </w:rPr>
        <w:t> </w:t>
      </w:r>
      <w:r>
        <w:rPr>
          <w:sz w:val="24"/>
        </w:rPr>
        <w:t>Christians</w:t>
      </w:r>
      <w:r>
        <w:rPr>
          <w:spacing w:val="-3"/>
          <w:sz w:val="24"/>
        </w:rPr>
        <w:t> </w:t>
      </w:r>
      <w:r>
        <w:rPr>
          <w:sz w:val="24"/>
        </w:rPr>
        <w:t>should</w:t>
      </w:r>
      <w:r>
        <w:rPr>
          <w:spacing w:val="-3"/>
          <w:sz w:val="24"/>
        </w:rPr>
        <w:t> </w:t>
      </w:r>
      <w:r>
        <w:rPr>
          <w:sz w:val="24"/>
        </w:rPr>
        <w:t>respond</w:t>
      </w:r>
      <w:r>
        <w:rPr>
          <w:spacing w:val="-3"/>
          <w:sz w:val="24"/>
        </w:rPr>
        <w:t> </w:t>
      </w:r>
      <w:r>
        <w:rPr>
          <w:sz w:val="24"/>
        </w:rPr>
        <w:t>when</w:t>
      </w:r>
      <w:r>
        <w:rPr>
          <w:spacing w:val="-3"/>
          <w:sz w:val="24"/>
        </w:rPr>
        <w:t> </w:t>
      </w:r>
      <w:r>
        <w:rPr>
          <w:sz w:val="24"/>
        </w:rPr>
        <w:t>public</w:t>
      </w:r>
      <w:r>
        <w:rPr>
          <w:spacing w:val="-4"/>
          <w:sz w:val="24"/>
        </w:rPr>
        <w:t> </w:t>
      </w:r>
      <w:r>
        <w:rPr>
          <w:sz w:val="24"/>
        </w:rPr>
        <w:t>events</w:t>
      </w:r>
      <w:r>
        <w:rPr>
          <w:spacing w:val="-3"/>
          <w:sz w:val="24"/>
        </w:rPr>
        <w:t> </w:t>
      </w:r>
      <w:r>
        <w:rPr>
          <w:sz w:val="24"/>
        </w:rPr>
        <w:t>are</w:t>
      </w:r>
      <w:r>
        <w:rPr>
          <w:spacing w:val="-4"/>
          <w:sz w:val="24"/>
        </w:rPr>
        <w:t> </w:t>
      </w:r>
      <w:r>
        <w:rPr>
          <w:sz w:val="24"/>
        </w:rPr>
        <w:t>interpreted</w:t>
      </w:r>
      <w:r>
        <w:rPr>
          <w:spacing w:val="-3"/>
          <w:sz w:val="24"/>
        </w:rPr>
        <w:t> </w:t>
      </w:r>
      <w:r>
        <w:rPr>
          <w:sz w:val="24"/>
        </w:rPr>
        <w:t>as</w:t>
      </w:r>
      <w:r>
        <w:rPr>
          <w:spacing w:val="-3"/>
          <w:sz w:val="24"/>
        </w:rPr>
        <w:t> </w:t>
      </w:r>
      <w:r>
        <w:rPr>
          <w:sz w:val="24"/>
        </w:rPr>
        <w:t>prophetic or spiritual?</w:t>
      </w:r>
    </w:p>
    <w:p>
      <w:pPr>
        <w:pStyle w:val="ListParagraph"/>
        <w:numPr>
          <w:ilvl w:val="0"/>
          <w:numId w:val="24"/>
        </w:numPr>
        <w:tabs>
          <w:tab w:pos="392" w:val="left" w:leader="none"/>
        </w:tabs>
        <w:spacing w:line="513" w:lineRule="auto" w:before="0" w:after="0"/>
        <w:ind w:left="392" w:right="1020" w:hanging="393"/>
        <w:jc w:val="left"/>
        <w:rPr>
          <w:sz w:val="24"/>
        </w:rPr>
      </w:pPr>
      <w:r>
        <w:rPr>
          <w:sz w:val="24"/>
        </w:rPr>
        <w:t>If</w:t>
      </w:r>
      <w:r>
        <w:rPr>
          <w:spacing w:val="-3"/>
          <w:sz w:val="24"/>
        </w:rPr>
        <w:t> </w:t>
      </w:r>
      <w:r>
        <w:rPr>
          <w:sz w:val="24"/>
        </w:rPr>
        <w:t>a</w:t>
      </w:r>
      <w:r>
        <w:rPr>
          <w:spacing w:val="-4"/>
          <w:sz w:val="24"/>
        </w:rPr>
        <w:t> </w:t>
      </w:r>
      <w:r>
        <w:rPr>
          <w:sz w:val="24"/>
        </w:rPr>
        <w:t>Christian</w:t>
      </w:r>
      <w:r>
        <w:rPr>
          <w:spacing w:val="-3"/>
          <w:sz w:val="24"/>
        </w:rPr>
        <w:t> </w:t>
      </w:r>
      <w:r>
        <w:rPr>
          <w:sz w:val="24"/>
        </w:rPr>
        <w:t>leader</w:t>
      </w:r>
      <w:r>
        <w:rPr>
          <w:spacing w:val="-3"/>
          <w:sz w:val="24"/>
        </w:rPr>
        <w:t> </w:t>
      </w:r>
      <w:r>
        <w:rPr>
          <w:sz w:val="24"/>
        </w:rPr>
        <w:t>is</w:t>
      </w:r>
      <w:r>
        <w:rPr>
          <w:spacing w:val="-3"/>
          <w:sz w:val="24"/>
        </w:rPr>
        <w:t> </w:t>
      </w:r>
      <w:r>
        <w:rPr>
          <w:sz w:val="24"/>
        </w:rPr>
        <w:t>killed</w:t>
      </w:r>
      <w:r>
        <w:rPr>
          <w:spacing w:val="-3"/>
          <w:sz w:val="24"/>
        </w:rPr>
        <w:t> </w:t>
      </w:r>
      <w:r>
        <w:rPr>
          <w:sz w:val="24"/>
        </w:rPr>
        <w:t>or</w:t>
      </w:r>
      <w:r>
        <w:rPr>
          <w:spacing w:val="-3"/>
          <w:sz w:val="24"/>
        </w:rPr>
        <w:t> </w:t>
      </w:r>
      <w:r>
        <w:rPr>
          <w:sz w:val="24"/>
        </w:rPr>
        <w:t>persecuted,</w:t>
      </w:r>
      <w:r>
        <w:rPr>
          <w:spacing w:val="-3"/>
          <w:sz w:val="24"/>
        </w:rPr>
        <w:t> </w:t>
      </w:r>
      <w:r>
        <w:rPr>
          <w:sz w:val="24"/>
        </w:rPr>
        <w:t>what</w:t>
      </w:r>
      <w:r>
        <w:rPr>
          <w:spacing w:val="-3"/>
          <w:sz w:val="24"/>
        </w:rPr>
        <w:t> </w:t>
      </w:r>
      <w:r>
        <w:rPr>
          <w:sz w:val="24"/>
        </w:rPr>
        <w:t>should</w:t>
      </w:r>
      <w:r>
        <w:rPr>
          <w:spacing w:val="-3"/>
          <w:sz w:val="24"/>
        </w:rPr>
        <w:t> </w:t>
      </w:r>
      <w:r>
        <w:rPr>
          <w:sz w:val="24"/>
        </w:rPr>
        <w:t>our</w:t>
      </w:r>
      <w:r>
        <w:rPr>
          <w:spacing w:val="-3"/>
          <w:sz w:val="24"/>
        </w:rPr>
        <w:t> </w:t>
      </w:r>
      <w:r>
        <w:rPr>
          <w:sz w:val="24"/>
        </w:rPr>
        <w:t>theological</w:t>
      </w:r>
      <w:r>
        <w:rPr>
          <w:spacing w:val="-3"/>
          <w:sz w:val="24"/>
        </w:rPr>
        <w:t> </w:t>
      </w:r>
      <w:r>
        <w:rPr>
          <w:sz w:val="24"/>
        </w:rPr>
        <w:t>response</w:t>
      </w:r>
      <w:r>
        <w:rPr>
          <w:spacing w:val="-4"/>
          <w:sz w:val="24"/>
        </w:rPr>
        <w:t> </w:t>
      </w:r>
      <w:r>
        <w:rPr>
          <w:sz w:val="24"/>
        </w:rPr>
        <w:t>be— prophetic warfare, grief, lament, or something else?</w:t>
      </w:r>
    </w:p>
    <w:p>
      <w:pPr>
        <w:pStyle w:val="ListParagraph"/>
        <w:numPr>
          <w:ilvl w:val="0"/>
          <w:numId w:val="24"/>
        </w:numPr>
        <w:tabs>
          <w:tab w:pos="392" w:val="left" w:leader="none"/>
        </w:tabs>
        <w:spacing w:line="274" w:lineRule="exact" w:before="0" w:after="0"/>
        <w:ind w:left="392" w:right="0" w:hanging="392"/>
        <w:jc w:val="left"/>
        <w:rPr>
          <w:sz w:val="24"/>
        </w:rPr>
      </w:pPr>
      <w:r>
        <w:rPr>
          <w:sz w:val="24"/>
        </w:rPr>
        <w:t>What</w:t>
      </w:r>
      <w:r>
        <w:rPr>
          <w:spacing w:val="-1"/>
          <w:sz w:val="24"/>
        </w:rPr>
        <w:t> </w:t>
      </w:r>
      <w:r>
        <w:rPr>
          <w:sz w:val="24"/>
        </w:rPr>
        <w:t>symbols</w:t>
      </w:r>
      <w:r>
        <w:rPr>
          <w:spacing w:val="-1"/>
          <w:sz w:val="24"/>
        </w:rPr>
        <w:t> </w:t>
      </w:r>
      <w:r>
        <w:rPr>
          <w:sz w:val="24"/>
        </w:rPr>
        <w:t>(beyond</w:t>
      </w:r>
      <w:r>
        <w:rPr>
          <w:spacing w:val="-1"/>
          <w:sz w:val="24"/>
        </w:rPr>
        <w:t> </w:t>
      </w:r>
      <w:r>
        <w:rPr>
          <w:sz w:val="24"/>
        </w:rPr>
        <w:t>flags</w:t>
      </w:r>
      <w:r>
        <w:rPr>
          <w:spacing w:val="-1"/>
          <w:sz w:val="24"/>
        </w:rPr>
        <w:t> </w:t>
      </w:r>
      <w:r>
        <w:rPr>
          <w:sz w:val="24"/>
        </w:rPr>
        <w:t>and</w:t>
      </w:r>
      <w:r>
        <w:rPr>
          <w:spacing w:val="-1"/>
          <w:sz w:val="24"/>
        </w:rPr>
        <w:t> </w:t>
      </w:r>
      <w:r>
        <w:rPr>
          <w:sz w:val="24"/>
        </w:rPr>
        <w:t>politics)</w:t>
      </w:r>
      <w:r>
        <w:rPr>
          <w:spacing w:val="-1"/>
          <w:sz w:val="24"/>
        </w:rPr>
        <w:t> </w:t>
      </w:r>
      <w:r>
        <w:rPr>
          <w:sz w:val="24"/>
        </w:rPr>
        <w:t>should</w:t>
      </w:r>
      <w:r>
        <w:rPr>
          <w:spacing w:val="-1"/>
          <w:sz w:val="24"/>
        </w:rPr>
        <w:t> </w:t>
      </w:r>
      <w:r>
        <w:rPr>
          <w:sz w:val="24"/>
        </w:rPr>
        <w:t>the</w:t>
      </w:r>
      <w:r>
        <w:rPr>
          <w:spacing w:val="-1"/>
          <w:sz w:val="24"/>
        </w:rPr>
        <w:t> </w:t>
      </w:r>
      <w:r>
        <w:rPr>
          <w:sz w:val="24"/>
        </w:rPr>
        <w:t>church</w:t>
      </w:r>
      <w:r>
        <w:rPr>
          <w:spacing w:val="-1"/>
          <w:sz w:val="24"/>
        </w:rPr>
        <w:t> </w:t>
      </w:r>
      <w:r>
        <w:rPr>
          <w:sz w:val="24"/>
        </w:rPr>
        <w:t>be</w:t>
      </w:r>
      <w:r>
        <w:rPr>
          <w:spacing w:val="-2"/>
          <w:sz w:val="24"/>
        </w:rPr>
        <w:t> </w:t>
      </w:r>
      <w:r>
        <w:rPr>
          <w:sz w:val="24"/>
        </w:rPr>
        <w:t>known</w:t>
      </w:r>
      <w:r>
        <w:rPr>
          <w:spacing w:val="-1"/>
          <w:sz w:val="24"/>
        </w:rPr>
        <w:t> </w:t>
      </w:r>
      <w:r>
        <w:rPr>
          <w:sz w:val="24"/>
        </w:rPr>
        <w:t>for</w:t>
      </w:r>
      <w:r>
        <w:rPr>
          <w:spacing w:val="-1"/>
          <w:sz w:val="24"/>
        </w:rPr>
        <w:t> </w:t>
      </w:r>
      <w:r>
        <w:rPr>
          <w:sz w:val="24"/>
        </w:rPr>
        <w:t>in</w:t>
      </w:r>
      <w:r>
        <w:rPr>
          <w:spacing w:val="-1"/>
          <w:sz w:val="24"/>
        </w:rPr>
        <w:t> </w:t>
      </w:r>
      <w:r>
        <w:rPr>
          <w:sz w:val="24"/>
        </w:rPr>
        <w:t>the</w:t>
      </w:r>
      <w:r>
        <w:rPr>
          <w:spacing w:val="-1"/>
          <w:sz w:val="24"/>
        </w:rPr>
        <w:t> </w:t>
      </w:r>
      <w:r>
        <w:rPr>
          <w:spacing w:val="-2"/>
          <w:sz w:val="24"/>
        </w:rPr>
        <w:t>world?</w:t>
      </w:r>
    </w:p>
    <w:p>
      <w:pPr>
        <w:pStyle w:val="ListParagraph"/>
        <w:spacing w:after="0" w:line="274" w:lineRule="exact"/>
        <w:jc w:val="left"/>
        <w:rPr>
          <w:sz w:val="24"/>
        </w:rPr>
        <w:sectPr>
          <w:pgSz w:w="12240" w:h="15840"/>
          <w:pgMar w:header="714" w:footer="0" w:top="1340" w:bottom="280" w:left="1440" w:right="1080"/>
        </w:sectPr>
      </w:pPr>
    </w:p>
    <w:p>
      <w:pPr>
        <w:pStyle w:val="Heading1"/>
      </w:pPr>
      <w:r>
        <w:rPr/>
        <w:t>Chapter</w:t>
      </w:r>
      <w:r>
        <w:rPr>
          <w:spacing w:val="-8"/>
        </w:rPr>
        <w:t> </w:t>
      </w:r>
      <w:r>
        <w:rPr/>
        <w:t>12:</w:t>
      </w:r>
      <w:r>
        <w:rPr>
          <w:spacing w:val="-2"/>
        </w:rPr>
        <w:t> </w:t>
      </w:r>
      <w:r>
        <w:rPr/>
        <w:t>Hating</w:t>
      </w:r>
      <w:r>
        <w:rPr>
          <w:spacing w:val="-2"/>
        </w:rPr>
        <w:t> </w:t>
      </w:r>
      <w:r>
        <w:rPr/>
        <w:t>Evil,</w:t>
      </w:r>
      <w:r>
        <w:rPr>
          <w:spacing w:val="-3"/>
        </w:rPr>
        <w:t> </w:t>
      </w:r>
      <w:r>
        <w:rPr/>
        <w:t>Clinging</w:t>
      </w:r>
      <w:r>
        <w:rPr>
          <w:spacing w:val="-2"/>
        </w:rPr>
        <w:t> </w:t>
      </w:r>
      <w:r>
        <w:rPr/>
        <w:t>to</w:t>
      </w:r>
      <w:r>
        <w:rPr>
          <w:spacing w:val="-2"/>
        </w:rPr>
        <w:t> </w:t>
      </w:r>
      <w:r>
        <w:rPr/>
        <w:t>Good</w:t>
      </w:r>
      <w:r>
        <w:rPr>
          <w:spacing w:val="-2"/>
        </w:rPr>
        <w:t> </w:t>
      </w:r>
      <w:r>
        <w:rPr/>
        <w:t>—</w:t>
      </w:r>
      <w:r>
        <w:rPr>
          <w:spacing w:val="-8"/>
        </w:rPr>
        <w:t> </w:t>
      </w:r>
      <w:r>
        <w:rPr/>
        <w:t>Truth</w:t>
      </w:r>
      <w:r>
        <w:rPr>
          <w:spacing w:val="-2"/>
        </w:rPr>
        <w:t> </w:t>
      </w:r>
      <w:r>
        <w:rPr/>
        <w:t>in</w:t>
      </w:r>
      <w:r>
        <w:rPr>
          <w:spacing w:val="-2"/>
        </w:rPr>
        <w:t> </w:t>
      </w:r>
      <w:r>
        <w:rPr/>
        <w:t>the</w:t>
      </w:r>
      <w:r>
        <w:rPr>
          <w:spacing w:val="-3"/>
        </w:rPr>
        <w:t> </w:t>
      </w:r>
      <w:r>
        <w:rPr>
          <w:spacing w:val="-4"/>
        </w:rPr>
        <w:t>Grey</w:t>
      </w:r>
    </w:p>
    <w:p>
      <w:pPr>
        <w:pStyle w:val="BodyText"/>
        <w:spacing w:before="38"/>
        <w:rPr>
          <w:b/>
        </w:rPr>
      </w:pPr>
    </w:p>
    <w:p>
      <w:pPr>
        <w:pStyle w:val="BodyText"/>
        <w:spacing w:line="513" w:lineRule="auto"/>
        <w:ind w:right="661" w:firstLine="720"/>
      </w:pPr>
      <w:r>
        <w:rPr/>
        <w:t>Paul’s</w:t>
      </w:r>
      <w:r>
        <w:rPr>
          <w:spacing w:val="-4"/>
        </w:rPr>
        <w:t> </w:t>
      </w:r>
      <w:r>
        <w:rPr/>
        <w:t>words</w:t>
      </w:r>
      <w:r>
        <w:rPr>
          <w:spacing w:val="-4"/>
        </w:rPr>
        <w:t> </w:t>
      </w:r>
      <w:r>
        <w:rPr/>
        <w:t>cut</w:t>
      </w:r>
      <w:r>
        <w:rPr>
          <w:spacing w:val="-4"/>
        </w:rPr>
        <w:t> </w:t>
      </w:r>
      <w:r>
        <w:rPr/>
        <w:t>through</w:t>
      </w:r>
      <w:r>
        <w:rPr>
          <w:spacing w:val="-4"/>
        </w:rPr>
        <w:t> </w:t>
      </w:r>
      <w:r>
        <w:rPr/>
        <w:t>the</w:t>
      </w:r>
      <w:r>
        <w:rPr>
          <w:spacing w:val="-5"/>
        </w:rPr>
        <w:t> </w:t>
      </w:r>
      <w:r>
        <w:rPr/>
        <w:t>noise</w:t>
      </w:r>
      <w:r>
        <w:rPr>
          <w:spacing w:val="-5"/>
        </w:rPr>
        <w:t> </w:t>
      </w:r>
      <w:r>
        <w:rPr/>
        <w:t>of</w:t>
      </w:r>
      <w:r>
        <w:rPr>
          <w:spacing w:val="-4"/>
        </w:rPr>
        <w:t> </w:t>
      </w:r>
      <w:r>
        <w:rPr/>
        <w:t>every</w:t>
      </w:r>
      <w:r>
        <w:rPr>
          <w:spacing w:val="-4"/>
        </w:rPr>
        <w:t> </w:t>
      </w:r>
      <w:r>
        <w:rPr/>
        <w:t>age.</w:t>
      </w:r>
      <w:r>
        <w:rPr>
          <w:spacing w:val="-4"/>
        </w:rPr>
        <w:t> </w:t>
      </w:r>
      <w:r>
        <w:rPr/>
        <w:t>In</w:t>
      </w:r>
      <w:r>
        <w:rPr>
          <w:spacing w:val="-4"/>
        </w:rPr>
        <w:t> </w:t>
      </w:r>
      <w:r>
        <w:rPr/>
        <w:t>a</w:t>
      </w:r>
      <w:r>
        <w:rPr>
          <w:spacing w:val="-5"/>
        </w:rPr>
        <w:t> </w:t>
      </w:r>
      <w:r>
        <w:rPr/>
        <w:t>world</w:t>
      </w:r>
      <w:r>
        <w:rPr>
          <w:spacing w:val="-4"/>
        </w:rPr>
        <w:t> </w:t>
      </w:r>
      <w:r>
        <w:rPr/>
        <w:t>addicted</w:t>
      </w:r>
      <w:r>
        <w:rPr>
          <w:spacing w:val="-4"/>
        </w:rPr>
        <w:t> </w:t>
      </w:r>
      <w:r>
        <w:rPr/>
        <w:t>to</w:t>
      </w:r>
      <w:r>
        <w:rPr>
          <w:spacing w:val="-4"/>
        </w:rPr>
        <w:t> </w:t>
      </w:r>
      <w:r>
        <w:rPr/>
        <w:t>outrage</w:t>
      </w:r>
      <w:r>
        <w:rPr>
          <w:spacing w:val="-5"/>
        </w:rPr>
        <w:t> </w:t>
      </w:r>
      <w:r>
        <w:rPr/>
        <w:t>and apathy alike, he draws a line that still divides light from shadow.</w:t>
      </w:r>
    </w:p>
    <w:p>
      <w:pPr>
        <w:spacing w:line="274" w:lineRule="exact" w:before="0"/>
        <w:ind w:left="871" w:right="1228" w:firstLine="0"/>
        <w:jc w:val="center"/>
        <w:rPr>
          <w:i/>
          <w:sz w:val="24"/>
        </w:rPr>
      </w:pPr>
      <w:r>
        <w:rPr>
          <w:i/>
          <w:sz w:val="24"/>
        </w:rPr>
        <w:t>“Love</w:t>
      </w:r>
      <w:r>
        <w:rPr>
          <w:i/>
          <w:spacing w:val="-3"/>
          <w:sz w:val="24"/>
        </w:rPr>
        <w:t> </w:t>
      </w:r>
      <w:r>
        <w:rPr>
          <w:i/>
          <w:sz w:val="24"/>
        </w:rPr>
        <w:t>must</w:t>
      </w:r>
      <w:r>
        <w:rPr>
          <w:i/>
          <w:spacing w:val="-1"/>
          <w:sz w:val="24"/>
        </w:rPr>
        <w:t> </w:t>
      </w:r>
      <w:r>
        <w:rPr>
          <w:i/>
          <w:sz w:val="24"/>
        </w:rPr>
        <w:t>be</w:t>
      </w:r>
      <w:r>
        <w:rPr>
          <w:i/>
          <w:spacing w:val="-3"/>
          <w:sz w:val="24"/>
        </w:rPr>
        <w:t> </w:t>
      </w:r>
      <w:r>
        <w:rPr>
          <w:i/>
          <w:sz w:val="24"/>
        </w:rPr>
        <w:t>sincere.</w:t>
      </w:r>
      <w:r>
        <w:rPr>
          <w:i/>
          <w:spacing w:val="-1"/>
          <w:sz w:val="24"/>
        </w:rPr>
        <w:t> </w:t>
      </w:r>
      <w:r>
        <w:rPr>
          <w:i/>
          <w:sz w:val="24"/>
        </w:rPr>
        <w:t>Hate</w:t>
      </w:r>
      <w:r>
        <w:rPr>
          <w:i/>
          <w:spacing w:val="-3"/>
          <w:sz w:val="24"/>
        </w:rPr>
        <w:t> </w:t>
      </w:r>
      <w:r>
        <w:rPr>
          <w:i/>
          <w:sz w:val="24"/>
        </w:rPr>
        <w:t>what</w:t>
      </w:r>
      <w:r>
        <w:rPr>
          <w:i/>
          <w:spacing w:val="-1"/>
          <w:sz w:val="24"/>
        </w:rPr>
        <w:t> </w:t>
      </w:r>
      <w:r>
        <w:rPr>
          <w:i/>
          <w:sz w:val="24"/>
        </w:rPr>
        <w:t>is</w:t>
      </w:r>
      <w:r>
        <w:rPr>
          <w:i/>
          <w:spacing w:val="-1"/>
          <w:sz w:val="24"/>
        </w:rPr>
        <w:t> </w:t>
      </w:r>
      <w:r>
        <w:rPr>
          <w:i/>
          <w:sz w:val="24"/>
        </w:rPr>
        <w:t>evil;</w:t>
      </w:r>
      <w:r>
        <w:rPr>
          <w:i/>
          <w:spacing w:val="-2"/>
          <w:sz w:val="24"/>
        </w:rPr>
        <w:t> </w:t>
      </w:r>
      <w:r>
        <w:rPr>
          <w:i/>
          <w:sz w:val="24"/>
        </w:rPr>
        <w:t>cling</w:t>
      </w:r>
      <w:r>
        <w:rPr>
          <w:i/>
          <w:spacing w:val="-1"/>
          <w:sz w:val="24"/>
        </w:rPr>
        <w:t> </w:t>
      </w:r>
      <w:r>
        <w:rPr>
          <w:i/>
          <w:sz w:val="24"/>
        </w:rPr>
        <w:t>to</w:t>
      </w:r>
      <w:r>
        <w:rPr>
          <w:i/>
          <w:spacing w:val="-2"/>
          <w:sz w:val="24"/>
        </w:rPr>
        <w:t> </w:t>
      </w:r>
      <w:r>
        <w:rPr>
          <w:i/>
          <w:sz w:val="24"/>
        </w:rPr>
        <w:t>what</w:t>
      </w:r>
      <w:r>
        <w:rPr>
          <w:i/>
          <w:spacing w:val="-1"/>
          <w:sz w:val="24"/>
        </w:rPr>
        <w:t> </w:t>
      </w:r>
      <w:r>
        <w:rPr>
          <w:i/>
          <w:sz w:val="24"/>
        </w:rPr>
        <w:t>is</w:t>
      </w:r>
      <w:r>
        <w:rPr>
          <w:i/>
          <w:spacing w:val="-1"/>
          <w:sz w:val="24"/>
        </w:rPr>
        <w:t> </w:t>
      </w:r>
      <w:r>
        <w:rPr>
          <w:i/>
          <w:spacing w:val="-2"/>
          <w:sz w:val="24"/>
        </w:rPr>
        <w:t>good.”</w:t>
      </w:r>
    </w:p>
    <w:p>
      <w:pPr>
        <w:pStyle w:val="BodyText"/>
        <w:spacing w:before="38"/>
        <w:rPr>
          <w:i/>
        </w:rPr>
      </w:pPr>
    </w:p>
    <w:p>
      <w:pPr>
        <w:spacing w:before="0"/>
        <w:ind w:left="0" w:right="359" w:firstLine="0"/>
        <w:jc w:val="center"/>
        <w:rPr>
          <w:i/>
          <w:position w:val="5"/>
          <w:sz w:val="16"/>
        </w:rPr>
      </w:pPr>
      <w:r>
        <w:rPr>
          <w:i/>
          <w:sz w:val="24"/>
        </w:rPr>
        <w:t>—</w:t>
      </w:r>
      <w:r>
        <w:rPr>
          <w:i/>
          <w:spacing w:val="-2"/>
          <w:sz w:val="24"/>
        </w:rPr>
        <w:t> </w:t>
      </w:r>
      <w:r>
        <w:rPr>
          <w:i/>
          <w:sz w:val="24"/>
        </w:rPr>
        <w:t>Romans</w:t>
      </w:r>
      <w:r>
        <w:rPr>
          <w:i/>
          <w:spacing w:val="-1"/>
          <w:sz w:val="24"/>
        </w:rPr>
        <w:t> </w:t>
      </w:r>
      <w:r>
        <w:rPr>
          <w:i/>
          <w:spacing w:val="-2"/>
          <w:sz w:val="24"/>
        </w:rPr>
        <w:t>12:9</w:t>
      </w:r>
      <w:bookmarkStart w:name="_bookmark430" w:id="431"/>
      <w:bookmarkEnd w:id="431"/>
      <w:r>
        <w:rPr>
          <w:i/>
          <w:sz w:val="24"/>
        </w:rPr>
      </w:r>
      <w:hyperlink w:history="true" w:anchor="_bookmark434">
        <w:r>
          <w:rPr>
            <w:i/>
            <w:spacing w:val="-2"/>
            <w:position w:val="5"/>
            <w:sz w:val="16"/>
          </w:rPr>
          <w:t>1</w:t>
        </w:r>
      </w:hyperlink>
    </w:p>
    <w:p>
      <w:pPr>
        <w:pStyle w:val="BodyText"/>
        <w:spacing w:before="38"/>
        <w:rPr>
          <w:i/>
        </w:rPr>
      </w:pPr>
    </w:p>
    <w:p>
      <w:pPr>
        <w:pStyle w:val="BodyText"/>
        <w:ind w:left="720"/>
      </w:pPr>
      <w:r>
        <w:rPr/>
        <w:t>Few</w:t>
      </w:r>
      <w:r>
        <w:rPr>
          <w:spacing w:val="-3"/>
        </w:rPr>
        <w:t> </w:t>
      </w:r>
      <w:r>
        <w:rPr/>
        <w:t>commands</w:t>
      </w:r>
      <w:r>
        <w:rPr>
          <w:spacing w:val="-1"/>
        </w:rPr>
        <w:t> </w:t>
      </w:r>
      <w:r>
        <w:rPr/>
        <w:t>in</w:t>
      </w:r>
      <w:r>
        <w:rPr>
          <w:spacing w:val="-1"/>
        </w:rPr>
        <w:t> </w:t>
      </w:r>
      <w:r>
        <w:rPr/>
        <w:t>Scripture</w:t>
      </w:r>
      <w:r>
        <w:rPr>
          <w:spacing w:val="-2"/>
        </w:rPr>
        <w:t> </w:t>
      </w:r>
      <w:r>
        <w:rPr/>
        <w:t>are</w:t>
      </w:r>
      <w:r>
        <w:rPr>
          <w:spacing w:val="-2"/>
        </w:rPr>
        <w:t> </w:t>
      </w:r>
      <w:r>
        <w:rPr/>
        <w:t>harder</w:t>
      </w:r>
      <w:r>
        <w:rPr>
          <w:spacing w:val="-1"/>
        </w:rPr>
        <w:t> </w:t>
      </w:r>
      <w:r>
        <w:rPr/>
        <w:t>than</w:t>
      </w:r>
      <w:r>
        <w:rPr>
          <w:spacing w:val="-1"/>
        </w:rPr>
        <w:t> </w:t>
      </w:r>
      <w:r>
        <w:rPr/>
        <w:t>this:</w:t>
      </w:r>
      <w:r>
        <w:rPr>
          <w:spacing w:val="-1"/>
        </w:rPr>
        <w:t> </w:t>
      </w:r>
      <w:r>
        <w:rPr/>
        <w:t>hate</w:t>
      </w:r>
      <w:r>
        <w:rPr>
          <w:spacing w:val="-2"/>
        </w:rPr>
        <w:t> </w:t>
      </w:r>
      <w:r>
        <w:rPr/>
        <w:t>what</w:t>
      </w:r>
      <w:r>
        <w:rPr>
          <w:spacing w:val="-1"/>
        </w:rPr>
        <w:t> </w:t>
      </w:r>
      <w:r>
        <w:rPr/>
        <w:t>is</w:t>
      </w:r>
      <w:r>
        <w:rPr>
          <w:spacing w:val="-1"/>
        </w:rPr>
        <w:t> </w:t>
      </w:r>
      <w:r>
        <w:rPr/>
        <w:t>evil,</w:t>
      </w:r>
      <w:r>
        <w:rPr>
          <w:spacing w:val="-1"/>
        </w:rPr>
        <w:t> </w:t>
      </w:r>
      <w:r>
        <w:rPr/>
        <w:t>cling</w:t>
      </w:r>
      <w:r>
        <w:rPr>
          <w:spacing w:val="-1"/>
        </w:rPr>
        <w:t> </w:t>
      </w:r>
      <w:r>
        <w:rPr/>
        <w:t>to</w:t>
      </w:r>
      <w:r>
        <w:rPr>
          <w:spacing w:val="-1"/>
        </w:rPr>
        <w:t> </w:t>
      </w:r>
      <w:r>
        <w:rPr/>
        <w:t>what</w:t>
      </w:r>
      <w:r>
        <w:rPr>
          <w:spacing w:val="-1"/>
        </w:rPr>
        <w:t> </w:t>
      </w:r>
      <w:r>
        <w:rPr/>
        <w:t>is </w:t>
      </w:r>
      <w:r>
        <w:rPr>
          <w:spacing w:val="-2"/>
        </w:rPr>
        <w:t>good.</w:t>
      </w:r>
    </w:p>
    <w:p>
      <w:pPr>
        <w:pStyle w:val="BodyText"/>
        <w:spacing w:before="38"/>
      </w:pPr>
    </w:p>
    <w:p>
      <w:pPr>
        <w:pStyle w:val="BodyText"/>
        <w:spacing w:line="513" w:lineRule="auto"/>
        <w:ind w:right="372"/>
        <w:rPr>
          <w:position w:val="5"/>
          <w:sz w:val="16"/>
        </w:rPr>
      </w:pPr>
      <w:r>
        <w:rPr/>
        <w:t>Not</w:t>
      </w:r>
      <w:r>
        <w:rPr>
          <w:spacing w:val="-3"/>
        </w:rPr>
        <w:t> </w:t>
      </w:r>
      <w:r>
        <w:rPr/>
        <w:t>“ignore</w:t>
      </w:r>
      <w:r>
        <w:rPr>
          <w:spacing w:val="-4"/>
        </w:rPr>
        <w:t> </w:t>
      </w:r>
      <w:r>
        <w:rPr/>
        <w:t>evil.”</w:t>
      </w:r>
      <w:r>
        <w:rPr>
          <w:spacing w:val="-4"/>
        </w:rPr>
        <w:t> </w:t>
      </w:r>
      <w:r>
        <w:rPr/>
        <w:t>Not</w:t>
      </w:r>
      <w:r>
        <w:rPr>
          <w:spacing w:val="-3"/>
        </w:rPr>
        <w:t> </w:t>
      </w:r>
      <w:r>
        <w:rPr/>
        <w:t>“tolerate</w:t>
      </w:r>
      <w:r>
        <w:rPr>
          <w:spacing w:val="-4"/>
        </w:rPr>
        <w:t> </w:t>
      </w:r>
      <w:r>
        <w:rPr/>
        <w:t>it.”</w:t>
      </w:r>
      <w:r>
        <w:rPr>
          <w:spacing w:val="-4"/>
        </w:rPr>
        <w:t> </w:t>
      </w:r>
      <w:r>
        <w:rPr/>
        <w:t>Not</w:t>
      </w:r>
      <w:r>
        <w:rPr>
          <w:spacing w:val="-3"/>
        </w:rPr>
        <w:t> </w:t>
      </w:r>
      <w:r>
        <w:rPr/>
        <w:t>“fight</w:t>
      </w:r>
      <w:r>
        <w:rPr>
          <w:spacing w:val="-3"/>
        </w:rPr>
        <w:t> </w:t>
      </w:r>
      <w:r>
        <w:rPr/>
        <w:t>evil</w:t>
      </w:r>
      <w:r>
        <w:rPr>
          <w:spacing w:val="-3"/>
        </w:rPr>
        <w:t> </w:t>
      </w:r>
      <w:r>
        <w:rPr/>
        <w:t>with</w:t>
      </w:r>
      <w:r>
        <w:rPr>
          <w:spacing w:val="-3"/>
        </w:rPr>
        <w:t> </w:t>
      </w:r>
      <w:r>
        <w:rPr/>
        <w:t>evil.”</w:t>
      </w:r>
      <w:r>
        <w:rPr>
          <w:spacing w:val="-4"/>
        </w:rPr>
        <w:t> </w:t>
      </w:r>
      <w:r>
        <w:rPr/>
        <w:t>Our</w:t>
      </w:r>
      <w:r>
        <w:rPr>
          <w:spacing w:val="-3"/>
        </w:rPr>
        <w:t> </w:t>
      </w:r>
      <w:r>
        <w:rPr/>
        <w:t>generation</w:t>
      </w:r>
      <w:r>
        <w:rPr>
          <w:spacing w:val="-3"/>
        </w:rPr>
        <w:t> </w:t>
      </w:r>
      <w:r>
        <w:rPr/>
        <w:t>often</w:t>
      </w:r>
      <w:r>
        <w:rPr>
          <w:spacing w:val="-3"/>
        </w:rPr>
        <w:t> </w:t>
      </w:r>
      <w:r>
        <w:rPr/>
        <w:t>alternates between indifference and indignation — but rarely imitation of Christ</w:t>
      </w:r>
      <w:bookmarkStart w:name="_bookmark431" w:id="432"/>
      <w:bookmarkEnd w:id="432"/>
      <w:r>
        <w:rPr/>
        <w:t>.</w:t>
      </w:r>
      <w:hyperlink w:history="true" w:anchor="_bookmark435">
        <w:r>
          <w:rPr>
            <w:position w:val="5"/>
            <w:sz w:val="16"/>
          </w:rPr>
          <w:t>2</w:t>
        </w:r>
      </w:hyperlink>
    </w:p>
    <w:p>
      <w:pPr>
        <w:pStyle w:val="BodyText"/>
        <w:spacing w:line="274" w:lineRule="exact"/>
        <w:ind w:left="720"/>
      </w:pPr>
      <w:r>
        <w:rPr/>
        <w:t>But</w:t>
      </w:r>
      <w:r>
        <w:rPr>
          <w:spacing w:val="-1"/>
        </w:rPr>
        <w:t> </w:t>
      </w:r>
      <w:r>
        <w:rPr/>
        <w:t>hate</w:t>
      </w:r>
      <w:r>
        <w:rPr>
          <w:spacing w:val="-1"/>
        </w:rPr>
        <w:t> </w:t>
      </w:r>
      <w:r>
        <w:rPr/>
        <w:t>it —</w:t>
      </w:r>
      <w:r>
        <w:rPr>
          <w:spacing w:val="-1"/>
        </w:rPr>
        <w:t> </w:t>
      </w:r>
      <w:r>
        <w:rPr/>
        <w:t>and still love</w:t>
      </w:r>
      <w:r>
        <w:rPr>
          <w:spacing w:val="-1"/>
        </w:rPr>
        <w:t> </w:t>
      </w:r>
      <w:r>
        <w:rPr>
          <w:spacing w:val="-2"/>
        </w:rPr>
        <w:t>sincerely.</w:t>
      </w:r>
    </w:p>
    <w:p>
      <w:pPr>
        <w:pStyle w:val="BodyText"/>
        <w:spacing w:before="38"/>
      </w:pPr>
    </w:p>
    <w:p>
      <w:pPr>
        <w:pStyle w:val="BodyText"/>
        <w:spacing w:line="513" w:lineRule="auto"/>
        <w:ind w:right="370" w:firstLine="720"/>
        <w:rPr>
          <w:position w:val="5"/>
          <w:sz w:val="16"/>
        </w:rPr>
      </w:pPr>
      <w:r>
        <w:rPr/>
        <w:t>That’s</w:t>
      </w:r>
      <w:r>
        <w:rPr>
          <w:spacing w:val="-5"/>
        </w:rPr>
        <w:t> </w:t>
      </w:r>
      <w:r>
        <w:rPr/>
        <w:t>a</w:t>
      </w:r>
      <w:r>
        <w:rPr>
          <w:spacing w:val="-6"/>
        </w:rPr>
        <w:t> </w:t>
      </w:r>
      <w:r>
        <w:rPr/>
        <w:t>razor’s</w:t>
      </w:r>
      <w:r>
        <w:rPr>
          <w:spacing w:val="-5"/>
        </w:rPr>
        <w:t> </w:t>
      </w:r>
      <w:r>
        <w:rPr/>
        <w:t>edge</w:t>
      </w:r>
      <w:r>
        <w:rPr>
          <w:spacing w:val="-6"/>
        </w:rPr>
        <w:t> </w:t>
      </w:r>
      <w:r>
        <w:rPr/>
        <w:t>most</w:t>
      </w:r>
      <w:r>
        <w:rPr>
          <w:spacing w:val="-5"/>
        </w:rPr>
        <w:t> </w:t>
      </w:r>
      <w:r>
        <w:rPr/>
        <w:t>of</w:t>
      </w:r>
      <w:r>
        <w:rPr>
          <w:spacing w:val="-5"/>
        </w:rPr>
        <w:t> </w:t>
      </w:r>
      <w:r>
        <w:rPr/>
        <w:t>us</w:t>
      </w:r>
      <w:r>
        <w:rPr>
          <w:spacing w:val="-5"/>
        </w:rPr>
        <w:t> </w:t>
      </w:r>
      <w:r>
        <w:rPr/>
        <w:t>don’t</w:t>
      </w:r>
      <w:r>
        <w:rPr>
          <w:spacing w:val="-5"/>
        </w:rPr>
        <w:t> </w:t>
      </w:r>
      <w:r>
        <w:rPr/>
        <w:t>walk</w:t>
      </w:r>
      <w:r>
        <w:rPr>
          <w:spacing w:val="-5"/>
        </w:rPr>
        <w:t> </w:t>
      </w:r>
      <w:r>
        <w:rPr/>
        <w:t>well.</w:t>
      </w:r>
      <w:r>
        <w:rPr>
          <w:spacing w:val="-10"/>
        </w:rPr>
        <w:t> </w:t>
      </w:r>
      <w:r>
        <w:rPr/>
        <w:t>We</w:t>
      </w:r>
      <w:r>
        <w:rPr>
          <w:spacing w:val="-6"/>
        </w:rPr>
        <w:t> </w:t>
      </w:r>
      <w:r>
        <w:rPr/>
        <w:t>either</w:t>
      </w:r>
      <w:r>
        <w:rPr>
          <w:spacing w:val="-5"/>
        </w:rPr>
        <w:t> </w:t>
      </w:r>
      <w:r>
        <w:rPr/>
        <w:t>fall</w:t>
      </w:r>
      <w:r>
        <w:rPr>
          <w:spacing w:val="-5"/>
        </w:rPr>
        <w:t> </w:t>
      </w:r>
      <w:r>
        <w:rPr/>
        <w:t>into</w:t>
      </w:r>
      <w:r>
        <w:rPr>
          <w:spacing w:val="-5"/>
        </w:rPr>
        <w:t> </w:t>
      </w:r>
      <w:r>
        <w:rPr/>
        <w:t>the</w:t>
      </w:r>
      <w:r>
        <w:rPr>
          <w:spacing w:val="-6"/>
        </w:rPr>
        <w:t> </w:t>
      </w:r>
      <w:r>
        <w:rPr/>
        <w:t>ditch</w:t>
      </w:r>
      <w:r>
        <w:rPr>
          <w:spacing w:val="-5"/>
        </w:rPr>
        <w:t> </w:t>
      </w:r>
      <w:r>
        <w:rPr/>
        <w:t>of</w:t>
      </w:r>
      <w:r>
        <w:rPr>
          <w:spacing w:val="-5"/>
        </w:rPr>
        <w:t> </w:t>
      </w:r>
      <w:r>
        <w:rPr/>
        <w:t>moral compromise — where everything is tolerated in the name of love — or the ditch of moral arrogance — where everything is condemned in the name of trut</w:t>
      </w:r>
      <w:bookmarkStart w:name="_bookmark432" w:id="433"/>
      <w:bookmarkEnd w:id="433"/>
      <w:r>
        <w:rPr/>
        <w:t>h</w:t>
      </w:r>
      <w:r>
        <w:rPr/>
        <w:t>.</w:t>
      </w:r>
      <w:hyperlink w:history="true" w:anchor="_bookmark436">
        <w:r>
          <w:rPr>
            <w:position w:val="5"/>
            <w:sz w:val="16"/>
          </w:rPr>
          <w:t>3</w:t>
        </w:r>
      </w:hyperlink>
    </w:p>
    <w:p>
      <w:pPr>
        <w:pStyle w:val="BodyText"/>
        <w:spacing w:line="513" w:lineRule="auto"/>
        <w:ind w:left="720" w:right="370"/>
      </w:pPr>
      <w:r>
        <w:rPr/>
        <w:t>The</w:t>
      </w:r>
      <w:r>
        <w:rPr>
          <w:spacing w:val="-12"/>
        </w:rPr>
        <w:t> </w:t>
      </w:r>
      <w:r>
        <w:rPr/>
        <w:t>call</w:t>
      </w:r>
      <w:r>
        <w:rPr>
          <w:spacing w:val="-4"/>
        </w:rPr>
        <w:t> </w:t>
      </w:r>
      <w:r>
        <w:rPr/>
        <w:t>of</w:t>
      </w:r>
      <w:r>
        <w:rPr>
          <w:spacing w:val="-4"/>
        </w:rPr>
        <w:t> </w:t>
      </w:r>
      <w:r>
        <w:rPr/>
        <w:t>Jesus</w:t>
      </w:r>
      <w:r>
        <w:rPr>
          <w:spacing w:val="-4"/>
        </w:rPr>
        <w:t> </w:t>
      </w:r>
      <w:r>
        <w:rPr/>
        <w:t>is</w:t>
      </w:r>
      <w:r>
        <w:rPr>
          <w:spacing w:val="-4"/>
        </w:rPr>
        <w:t> </w:t>
      </w:r>
      <w:r>
        <w:rPr/>
        <w:t>neither.</w:t>
      </w:r>
      <w:r>
        <w:rPr>
          <w:spacing w:val="-4"/>
        </w:rPr>
        <w:t> </w:t>
      </w:r>
      <w:r>
        <w:rPr/>
        <w:t>It’s</w:t>
      </w:r>
      <w:r>
        <w:rPr>
          <w:spacing w:val="-4"/>
        </w:rPr>
        <w:t> </w:t>
      </w:r>
      <w:r>
        <w:rPr/>
        <w:t>holy</w:t>
      </w:r>
      <w:r>
        <w:rPr>
          <w:spacing w:val="-4"/>
        </w:rPr>
        <w:t> </w:t>
      </w:r>
      <w:r>
        <w:rPr/>
        <w:t>love.</w:t>
      </w:r>
      <w:r>
        <w:rPr>
          <w:spacing w:val="-15"/>
        </w:rPr>
        <w:t> </w:t>
      </w:r>
      <w:r>
        <w:rPr/>
        <w:t>A</w:t>
      </w:r>
      <w:r>
        <w:rPr>
          <w:spacing w:val="-15"/>
        </w:rPr>
        <w:t> </w:t>
      </w:r>
      <w:r>
        <w:rPr/>
        <w:t>love</w:t>
      </w:r>
      <w:r>
        <w:rPr>
          <w:spacing w:val="-5"/>
        </w:rPr>
        <w:t> </w:t>
      </w:r>
      <w:r>
        <w:rPr/>
        <w:t>with</w:t>
      </w:r>
      <w:r>
        <w:rPr>
          <w:spacing w:val="-4"/>
        </w:rPr>
        <w:t> </w:t>
      </w:r>
      <w:r>
        <w:rPr/>
        <w:t>a</w:t>
      </w:r>
      <w:r>
        <w:rPr>
          <w:spacing w:val="-5"/>
        </w:rPr>
        <w:t> </w:t>
      </w:r>
      <w:r>
        <w:rPr/>
        <w:t>spine.</w:t>
      </w:r>
      <w:r>
        <w:rPr>
          <w:spacing w:val="-15"/>
        </w:rPr>
        <w:t> </w:t>
      </w:r>
      <w:r>
        <w:rPr/>
        <w:t>A</w:t>
      </w:r>
      <w:r>
        <w:rPr>
          <w:spacing w:val="-15"/>
        </w:rPr>
        <w:t> </w:t>
      </w:r>
      <w:r>
        <w:rPr/>
        <w:t>grace</w:t>
      </w:r>
      <w:r>
        <w:rPr>
          <w:spacing w:val="-5"/>
        </w:rPr>
        <w:t> </w:t>
      </w:r>
      <w:r>
        <w:rPr/>
        <w:t>that</w:t>
      </w:r>
      <w:r>
        <w:rPr>
          <w:spacing w:val="-4"/>
        </w:rPr>
        <w:t> </w:t>
      </w:r>
      <w:r>
        <w:rPr/>
        <w:t>doesn’t</w:t>
      </w:r>
      <w:r>
        <w:rPr>
          <w:spacing w:val="-4"/>
        </w:rPr>
        <w:t> </w:t>
      </w:r>
      <w:r>
        <w:rPr/>
        <w:t>flinch. It’s the kind of love that refuses to celebrate what is wicked,</w:t>
      </w:r>
    </w:p>
    <w:p>
      <w:pPr>
        <w:pStyle w:val="BodyText"/>
        <w:spacing w:line="274" w:lineRule="exact"/>
      </w:pPr>
      <w:r>
        <w:rPr/>
        <w:t>but</w:t>
      </w:r>
      <w:r>
        <w:rPr>
          <w:spacing w:val="-2"/>
        </w:rPr>
        <w:t> </w:t>
      </w:r>
      <w:r>
        <w:rPr/>
        <w:t>also</w:t>
      </w:r>
      <w:r>
        <w:rPr>
          <w:spacing w:val="-1"/>
        </w:rPr>
        <w:t> </w:t>
      </w:r>
      <w:r>
        <w:rPr/>
        <w:t>refuses</w:t>
      </w:r>
      <w:r>
        <w:rPr>
          <w:spacing w:val="-2"/>
        </w:rPr>
        <w:t> </w:t>
      </w:r>
      <w:r>
        <w:rPr/>
        <w:t>to</w:t>
      </w:r>
      <w:r>
        <w:rPr>
          <w:spacing w:val="-1"/>
        </w:rPr>
        <w:t> </w:t>
      </w:r>
      <w:r>
        <w:rPr/>
        <w:t>become</w:t>
      </w:r>
      <w:r>
        <w:rPr>
          <w:spacing w:val="-2"/>
        </w:rPr>
        <w:t> </w:t>
      </w:r>
      <w:r>
        <w:rPr/>
        <w:t>wicked</w:t>
      </w:r>
      <w:r>
        <w:rPr>
          <w:spacing w:val="-2"/>
        </w:rPr>
        <w:t> </w:t>
      </w:r>
      <w:r>
        <w:rPr/>
        <w:t>in</w:t>
      </w:r>
      <w:r>
        <w:rPr>
          <w:spacing w:val="-1"/>
        </w:rPr>
        <w:t> </w:t>
      </w:r>
      <w:r>
        <w:rPr/>
        <w:t>the</w:t>
      </w:r>
      <w:r>
        <w:rPr>
          <w:spacing w:val="-2"/>
        </w:rPr>
        <w:t> </w:t>
      </w:r>
      <w:r>
        <w:rPr/>
        <w:t>process</w:t>
      </w:r>
      <w:r>
        <w:rPr>
          <w:spacing w:val="-2"/>
        </w:rPr>
        <w:t> </w:t>
      </w:r>
      <w:r>
        <w:rPr/>
        <w:t>of</w:t>
      </w:r>
      <w:r>
        <w:rPr>
          <w:spacing w:val="-1"/>
        </w:rPr>
        <w:t> </w:t>
      </w:r>
      <w:r>
        <w:rPr/>
        <w:t>opposing</w:t>
      </w:r>
      <w:r>
        <w:rPr>
          <w:spacing w:val="-1"/>
        </w:rPr>
        <w:t> </w:t>
      </w:r>
      <w:r>
        <w:rPr>
          <w:spacing w:val="-5"/>
        </w:rPr>
        <w:t>it.</w:t>
      </w:r>
    </w:p>
    <w:p>
      <w:pPr>
        <w:pStyle w:val="BodyText"/>
        <w:spacing w:before="35"/>
      </w:pPr>
    </w:p>
    <w:p>
      <w:pPr>
        <w:pStyle w:val="BodyText"/>
        <w:spacing w:line="513" w:lineRule="auto"/>
        <w:ind w:right="370" w:firstLine="720"/>
      </w:pPr>
      <w:r>
        <w:rPr/>
        <mc:AlternateContent>
          <mc:Choice Requires="wps">
            <w:drawing>
              <wp:anchor distT="0" distB="0" distL="0" distR="0" allowOverlap="1" layoutInCell="1" locked="0" behindDoc="1" simplePos="0" relativeHeight="487636480">
                <wp:simplePos x="0" y="0"/>
                <wp:positionH relativeFrom="page">
                  <wp:posOffset>914400</wp:posOffset>
                </wp:positionH>
                <wp:positionV relativeFrom="paragraph">
                  <wp:posOffset>1164359</wp:posOffset>
                </wp:positionV>
                <wp:extent cx="1270000" cy="6350"/>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91.681824pt;width:100pt;height:.5pt;mso-position-horizontal-relative:page;mso-position-vertical-relative:paragraph;z-index:-15680000;mso-wrap-distance-left:0;mso-wrap-distance-right:0" id="docshape95" filled="true" fillcolor="#606060" stroked="false">
                <v:fill type="solid"/>
                <w10:wrap type="topAndBottom"/>
              </v:rect>
            </w:pict>
          </mc:Fallback>
        </mc:AlternateContent>
      </w:r>
      <w:r>
        <w:rPr/>
        <w:t>We</w:t>
      </w:r>
      <w:r>
        <w:rPr>
          <w:spacing w:val="-4"/>
        </w:rPr>
        <w:t> </w:t>
      </w:r>
      <w:r>
        <w:rPr/>
        <w:t>live</w:t>
      </w:r>
      <w:r>
        <w:rPr>
          <w:spacing w:val="-4"/>
        </w:rPr>
        <w:t> </w:t>
      </w:r>
      <w:r>
        <w:rPr/>
        <w:t>in</w:t>
      </w:r>
      <w:r>
        <w:rPr>
          <w:spacing w:val="-3"/>
        </w:rPr>
        <w:t> </w:t>
      </w:r>
      <w:r>
        <w:rPr/>
        <w:t>an</w:t>
      </w:r>
      <w:r>
        <w:rPr>
          <w:spacing w:val="-3"/>
        </w:rPr>
        <w:t> </w:t>
      </w:r>
      <w:r>
        <w:rPr/>
        <w:t>age</w:t>
      </w:r>
      <w:r>
        <w:rPr>
          <w:spacing w:val="-4"/>
        </w:rPr>
        <w:t> </w:t>
      </w:r>
      <w:r>
        <w:rPr/>
        <w:t>that</w:t>
      </w:r>
      <w:r>
        <w:rPr>
          <w:spacing w:val="-3"/>
        </w:rPr>
        <w:t> </w:t>
      </w:r>
      <w:r>
        <w:rPr/>
        <w:t>has</w:t>
      </w:r>
      <w:r>
        <w:rPr>
          <w:spacing w:val="-3"/>
        </w:rPr>
        <w:t> </w:t>
      </w:r>
      <w:r>
        <w:rPr/>
        <w:t>lost</w:t>
      </w:r>
      <w:r>
        <w:rPr>
          <w:spacing w:val="-3"/>
        </w:rPr>
        <w:t> </w:t>
      </w:r>
      <w:r>
        <w:rPr/>
        <w:t>the</w:t>
      </w:r>
      <w:r>
        <w:rPr>
          <w:spacing w:val="-4"/>
        </w:rPr>
        <w:t> </w:t>
      </w:r>
      <w:r>
        <w:rPr/>
        <w:t>ability</w:t>
      </w:r>
      <w:r>
        <w:rPr>
          <w:spacing w:val="-3"/>
        </w:rPr>
        <w:t> </w:t>
      </w:r>
      <w:r>
        <w:rPr/>
        <w:t>to</w:t>
      </w:r>
      <w:r>
        <w:rPr>
          <w:spacing w:val="-3"/>
        </w:rPr>
        <w:t> </w:t>
      </w:r>
      <w:r>
        <w:rPr/>
        <w:t>call</w:t>
      </w:r>
      <w:r>
        <w:rPr>
          <w:spacing w:val="-3"/>
        </w:rPr>
        <w:t> </w:t>
      </w:r>
      <w:r>
        <w:rPr/>
        <w:t>evil</w:t>
      </w:r>
      <w:r>
        <w:rPr>
          <w:spacing w:val="-3"/>
        </w:rPr>
        <w:t> </w:t>
      </w:r>
      <w:r>
        <w:rPr/>
        <w:t>what</w:t>
      </w:r>
      <w:r>
        <w:rPr>
          <w:spacing w:val="-3"/>
        </w:rPr>
        <w:t> </w:t>
      </w:r>
      <w:r>
        <w:rPr/>
        <w:t>it</w:t>
      </w:r>
      <w:r>
        <w:rPr>
          <w:spacing w:val="-3"/>
        </w:rPr>
        <w:t> </w:t>
      </w:r>
      <w:r>
        <w:rPr/>
        <w:t>is.</w:t>
      </w:r>
      <w:r>
        <w:rPr>
          <w:spacing w:val="-3"/>
        </w:rPr>
        <w:t> </w:t>
      </w:r>
      <w:r>
        <w:rPr/>
        <w:t>Everything</w:t>
      </w:r>
      <w:r>
        <w:rPr>
          <w:spacing w:val="-3"/>
        </w:rPr>
        <w:t> </w:t>
      </w:r>
      <w:r>
        <w:rPr/>
        <w:t>feels</w:t>
      </w:r>
      <w:r>
        <w:rPr>
          <w:spacing w:val="-3"/>
        </w:rPr>
        <w:t> </w:t>
      </w:r>
      <w:r>
        <w:rPr/>
        <w:t>nuanced, subjective, “based on your perspective.” We are told that truth is relative and morality is personal</w:t>
      </w:r>
      <w:bookmarkStart w:name="_bookmark433" w:id="434"/>
      <w:bookmarkEnd w:id="434"/>
      <w:r>
        <w:rPr/>
        <w:t>.</w:t>
      </w:r>
      <w:hyperlink w:history="true" w:anchor="_bookmark437">
        <w:r>
          <w:rPr>
            <w:position w:val="5"/>
            <w:sz w:val="16"/>
          </w:rPr>
          <w:t>4</w:t>
        </w:r>
      </w:hyperlink>
      <w:r>
        <w:rPr>
          <w:position w:val="5"/>
          <w:sz w:val="16"/>
        </w:rPr>
        <w:t> </w:t>
      </w:r>
      <w:r>
        <w:rPr/>
        <w:t>And yet, beneath that cultural fog, people still ache for something solid — for</w:t>
      </w:r>
    </w:p>
    <w:p>
      <w:pPr>
        <w:spacing w:before="131"/>
        <w:ind w:left="720" w:right="0" w:firstLine="0"/>
        <w:jc w:val="left"/>
        <w:rPr>
          <w:sz w:val="20"/>
        </w:rPr>
      </w:pPr>
      <w:bookmarkStart w:name="_bookmark434" w:id="435"/>
      <w:bookmarkEnd w:id="435"/>
      <w:r>
        <w:rPr/>
      </w:r>
      <w:hyperlink w:history="true" w:anchor="_bookmark430">
        <w:r>
          <w:rPr>
            <w:position w:val="4"/>
            <w:sz w:val="13"/>
          </w:rPr>
          <w:t>1</w:t>
        </w:r>
      </w:hyperlink>
      <w:r>
        <w:rPr>
          <w:spacing w:val="16"/>
          <w:position w:val="4"/>
          <w:sz w:val="13"/>
        </w:rPr>
        <w:t> </w:t>
      </w:r>
      <w:r>
        <w:rPr>
          <w:sz w:val="20"/>
        </w:rPr>
        <w:t>Romans 12:9</w:t>
      </w:r>
      <w:r>
        <w:rPr>
          <w:spacing w:val="-1"/>
          <w:sz w:val="20"/>
        </w:rPr>
        <w:t> </w:t>
      </w:r>
      <w:r>
        <w:rPr>
          <w:sz w:val="20"/>
        </w:rPr>
        <w:t>(NRSV</w:t>
      </w:r>
      <w:r>
        <w:rPr>
          <w:spacing w:val="-4"/>
          <w:sz w:val="20"/>
        </w:rPr>
        <w:t> </w:t>
      </w:r>
      <w:r>
        <w:rPr>
          <w:sz w:val="20"/>
        </w:rPr>
        <w:t>or </w:t>
      </w:r>
      <w:r>
        <w:rPr>
          <w:spacing w:val="-2"/>
          <w:sz w:val="20"/>
        </w:rPr>
        <w:t>NIV).</w:t>
      </w:r>
    </w:p>
    <w:p>
      <w:pPr>
        <w:spacing w:line="230" w:lineRule="auto" w:before="189"/>
        <w:ind w:left="720" w:right="370" w:firstLine="0"/>
        <w:jc w:val="left"/>
        <w:rPr>
          <w:sz w:val="20"/>
        </w:rPr>
      </w:pPr>
      <w:bookmarkStart w:name="_bookmark435" w:id="436"/>
      <w:bookmarkEnd w:id="436"/>
      <w:r>
        <w:rPr/>
      </w:r>
      <w:hyperlink w:history="true" w:anchor="_bookmark431">
        <w:r>
          <w:rPr>
            <w:position w:val="4"/>
            <w:sz w:val="13"/>
          </w:rPr>
          <w:t>2</w:t>
        </w:r>
      </w:hyperlink>
      <w:r>
        <w:rPr>
          <w:spacing w:val="13"/>
          <w:position w:val="4"/>
          <w:sz w:val="13"/>
        </w:rPr>
        <w:t> </w:t>
      </w:r>
      <w:r>
        <w:rPr>
          <w:sz w:val="20"/>
        </w:rPr>
        <w:t>Dallas</w:t>
      </w:r>
      <w:r>
        <w:rPr>
          <w:spacing w:val="-8"/>
          <w:sz w:val="20"/>
        </w:rPr>
        <w:t> </w:t>
      </w:r>
      <w:r>
        <w:rPr>
          <w:sz w:val="20"/>
        </w:rPr>
        <w:t>Willard,</w:t>
      </w:r>
      <w:r>
        <w:rPr>
          <w:spacing w:val="-8"/>
          <w:sz w:val="20"/>
        </w:rPr>
        <w:t> </w:t>
      </w:r>
      <w:r>
        <w:rPr>
          <w:sz w:val="20"/>
        </w:rPr>
        <w:t>The</w:t>
      </w:r>
      <w:r>
        <w:rPr>
          <w:spacing w:val="-4"/>
          <w:sz w:val="20"/>
        </w:rPr>
        <w:t> </w:t>
      </w:r>
      <w:r>
        <w:rPr>
          <w:sz w:val="20"/>
        </w:rPr>
        <w:t>Divine</w:t>
      </w:r>
      <w:r>
        <w:rPr>
          <w:spacing w:val="-4"/>
          <w:sz w:val="20"/>
        </w:rPr>
        <w:t> </w:t>
      </w:r>
      <w:r>
        <w:rPr>
          <w:sz w:val="20"/>
        </w:rPr>
        <w:t>Conspiracy:</w:t>
      </w:r>
      <w:r>
        <w:rPr>
          <w:spacing w:val="-4"/>
          <w:sz w:val="20"/>
        </w:rPr>
        <w:t> </w:t>
      </w:r>
      <w:r>
        <w:rPr>
          <w:sz w:val="20"/>
        </w:rPr>
        <w:t>Rediscovering</w:t>
      </w:r>
      <w:r>
        <w:rPr>
          <w:spacing w:val="-4"/>
          <w:sz w:val="20"/>
        </w:rPr>
        <w:t> </w:t>
      </w:r>
      <w:r>
        <w:rPr>
          <w:sz w:val="20"/>
        </w:rPr>
        <w:t>Our</w:t>
      </w:r>
      <w:r>
        <w:rPr>
          <w:spacing w:val="-4"/>
          <w:sz w:val="20"/>
        </w:rPr>
        <w:t> </w:t>
      </w:r>
      <w:r>
        <w:rPr>
          <w:sz w:val="20"/>
        </w:rPr>
        <w:t>Hidden</w:t>
      </w:r>
      <w:r>
        <w:rPr>
          <w:spacing w:val="-4"/>
          <w:sz w:val="20"/>
        </w:rPr>
        <w:t> </w:t>
      </w:r>
      <w:r>
        <w:rPr>
          <w:sz w:val="20"/>
        </w:rPr>
        <w:t>Life</w:t>
      </w:r>
      <w:r>
        <w:rPr>
          <w:spacing w:val="-4"/>
          <w:sz w:val="20"/>
        </w:rPr>
        <w:t> </w:t>
      </w:r>
      <w:r>
        <w:rPr>
          <w:sz w:val="20"/>
        </w:rPr>
        <w:t>in</w:t>
      </w:r>
      <w:r>
        <w:rPr>
          <w:spacing w:val="-4"/>
          <w:sz w:val="20"/>
        </w:rPr>
        <w:t> </w:t>
      </w:r>
      <w:r>
        <w:rPr>
          <w:sz w:val="20"/>
        </w:rPr>
        <w:t>God</w:t>
      </w:r>
      <w:r>
        <w:rPr>
          <w:spacing w:val="-4"/>
          <w:sz w:val="20"/>
        </w:rPr>
        <w:t> </w:t>
      </w:r>
      <w:r>
        <w:rPr>
          <w:sz w:val="20"/>
        </w:rPr>
        <w:t>(San</w:t>
      </w:r>
      <w:r>
        <w:rPr>
          <w:spacing w:val="-4"/>
          <w:sz w:val="20"/>
        </w:rPr>
        <w:t> </w:t>
      </w:r>
      <w:r>
        <w:rPr>
          <w:sz w:val="20"/>
        </w:rPr>
        <w:t>Francisco: HarperOne, 1998), 291–95.</w:t>
      </w:r>
    </w:p>
    <w:p>
      <w:pPr>
        <w:spacing w:line="230" w:lineRule="auto" w:before="190"/>
        <w:ind w:left="720" w:right="370" w:firstLine="0"/>
        <w:jc w:val="left"/>
        <w:rPr>
          <w:sz w:val="20"/>
        </w:rPr>
      </w:pPr>
      <w:bookmarkStart w:name="_bookmark436" w:id="437"/>
      <w:bookmarkEnd w:id="437"/>
      <w:r>
        <w:rPr/>
      </w:r>
      <w:hyperlink w:history="true" w:anchor="_bookmark432">
        <w:r>
          <w:rPr>
            <w:position w:val="4"/>
            <w:sz w:val="13"/>
          </w:rPr>
          <w:t>3</w:t>
        </w:r>
      </w:hyperlink>
      <w:r>
        <w:rPr>
          <w:spacing w:val="9"/>
          <w:position w:val="4"/>
          <w:sz w:val="13"/>
        </w:rPr>
        <w:t> </w:t>
      </w:r>
      <w:r>
        <w:rPr>
          <w:sz w:val="20"/>
        </w:rPr>
        <w:t>Timothy</w:t>
      </w:r>
      <w:r>
        <w:rPr>
          <w:spacing w:val="-4"/>
          <w:sz w:val="20"/>
        </w:rPr>
        <w:t> </w:t>
      </w:r>
      <w:r>
        <w:rPr>
          <w:sz w:val="20"/>
        </w:rPr>
        <w:t>Keller,</w:t>
      </w:r>
      <w:r>
        <w:rPr>
          <w:spacing w:val="-8"/>
          <w:sz w:val="20"/>
        </w:rPr>
        <w:t> </w:t>
      </w:r>
      <w:r>
        <w:rPr>
          <w:sz w:val="20"/>
        </w:rPr>
        <w:t>The</w:t>
      </w:r>
      <w:r>
        <w:rPr>
          <w:spacing w:val="-4"/>
          <w:sz w:val="20"/>
        </w:rPr>
        <w:t> </w:t>
      </w:r>
      <w:r>
        <w:rPr>
          <w:sz w:val="20"/>
        </w:rPr>
        <w:t>Meaning</w:t>
      </w:r>
      <w:r>
        <w:rPr>
          <w:spacing w:val="-4"/>
          <w:sz w:val="20"/>
        </w:rPr>
        <w:t> </w:t>
      </w:r>
      <w:r>
        <w:rPr>
          <w:sz w:val="20"/>
        </w:rPr>
        <w:t>of</w:t>
      </w:r>
      <w:r>
        <w:rPr>
          <w:spacing w:val="-4"/>
          <w:sz w:val="20"/>
        </w:rPr>
        <w:t> </w:t>
      </w:r>
      <w:r>
        <w:rPr>
          <w:sz w:val="20"/>
        </w:rPr>
        <w:t>Marriage:</w:t>
      </w:r>
      <w:r>
        <w:rPr>
          <w:spacing w:val="-4"/>
          <w:sz w:val="20"/>
        </w:rPr>
        <w:t> </w:t>
      </w:r>
      <w:r>
        <w:rPr>
          <w:sz w:val="20"/>
        </w:rPr>
        <w:t>Facing</w:t>
      </w:r>
      <w:r>
        <w:rPr>
          <w:spacing w:val="-4"/>
          <w:sz w:val="20"/>
        </w:rPr>
        <w:t> </w:t>
      </w:r>
      <w:r>
        <w:rPr>
          <w:sz w:val="20"/>
        </w:rPr>
        <w:t>the</w:t>
      </w:r>
      <w:r>
        <w:rPr>
          <w:spacing w:val="-4"/>
          <w:sz w:val="20"/>
        </w:rPr>
        <w:t> </w:t>
      </w:r>
      <w:r>
        <w:rPr>
          <w:sz w:val="20"/>
        </w:rPr>
        <w:t>Complexities</w:t>
      </w:r>
      <w:r>
        <w:rPr>
          <w:spacing w:val="-4"/>
          <w:sz w:val="20"/>
        </w:rPr>
        <w:t> </w:t>
      </w:r>
      <w:r>
        <w:rPr>
          <w:sz w:val="20"/>
        </w:rPr>
        <w:t>of</w:t>
      </w:r>
      <w:r>
        <w:rPr>
          <w:spacing w:val="-4"/>
          <w:sz w:val="20"/>
        </w:rPr>
        <w:t> </w:t>
      </w:r>
      <w:r>
        <w:rPr>
          <w:sz w:val="20"/>
        </w:rPr>
        <w:t>Commitment</w:t>
      </w:r>
      <w:r>
        <w:rPr>
          <w:spacing w:val="-4"/>
          <w:sz w:val="20"/>
        </w:rPr>
        <w:t> </w:t>
      </w:r>
      <w:r>
        <w:rPr>
          <w:sz w:val="20"/>
        </w:rPr>
        <w:t>with</w:t>
      </w:r>
      <w:r>
        <w:rPr>
          <w:spacing w:val="-4"/>
          <w:sz w:val="20"/>
        </w:rPr>
        <w:t> </w:t>
      </w:r>
      <w:r>
        <w:rPr>
          <w:sz w:val="20"/>
        </w:rPr>
        <w:t>the</w:t>
      </w:r>
      <w:r>
        <w:rPr>
          <w:spacing w:val="-8"/>
          <w:sz w:val="20"/>
        </w:rPr>
        <w:t> </w:t>
      </w:r>
      <w:r>
        <w:rPr>
          <w:sz w:val="20"/>
        </w:rPr>
        <w:t>Wisdom</w:t>
      </w:r>
      <w:r>
        <w:rPr>
          <w:spacing w:val="-4"/>
          <w:sz w:val="20"/>
        </w:rPr>
        <w:t> </w:t>
      </w:r>
      <w:r>
        <w:rPr>
          <w:sz w:val="20"/>
        </w:rPr>
        <w:t>of God (New York: Dutton, 2011), 189–93.</w:t>
      </w:r>
    </w:p>
    <w:p>
      <w:pPr>
        <w:spacing w:line="230" w:lineRule="auto" w:before="190"/>
        <w:ind w:left="720" w:right="370" w:firstLine="0"/>
        <w:jc w:val="left"/>
        <w:rPr>
          <w:sz w:val="20"/>
        </w:rPr>
      </w:pPr>
      <w:bookmarkStart w:name="_bookmark437" w:id="438"/>
      <w:bookmarkEnd w:id="438"/>
      <w:r>
        <w:rPr/>
      </w:r>
      <w:hyperlink w:history="true" w:anchor="_bookmark433">
        <w:r>
          <w:rPr>
            <w:position w:val="4"/>
            <w:sz w:val="13"/>
          </w:rPr>
          <w:t>4</w:t>
        </w:r>
      </w:hyperlink>
      <w:r>
        <w:rPr>
          <w:position w:val="4"/>
          <w:sz w:val="13"/>
        </w:rPr>
        <w:t> </w:t>
      </w:r>
      <w:r>
        <w:rPr>
          <w:sz w:val="20"/>
        </w:rPr>
        <w:t>Alasdair</w:t>
      </w:r>
      <w:r>
        <w:rPr>
          <w:spacing w:val="-3"/>
          <w:sz w:val="20"/>
        </w:rPr>
        <w:t> </w:t>
      </w:r>
      <w:r>
        <w:rPr>
          <w:sz w:val="20"/>
        </w:rPr>
        <w:t>MacIntyre,</w:t>
      </w:r>
      <w:r>
        <w:rPr>
          <w:spacing w:val="-4"/>
          <w:sz w:val="20"/>
        </w:rPr>
        <w:t> </w:t>
      </w:r>
      <w:r>
        <w:rPr>
          <w:i/>
          <w:sz w:val="20"/>
        </w:rPr>
        <w:t>After</w:t>
      </w:r>
      <w:r>
        <w:rPr>
          <w:i/>
          <w:spacing w:val="-3"/>
          <w:sz w:val="20"/>
        </w:rPr>
        <w:t> </w:t>
      </w:r>
      <w:r>
        <w:rPr>
          <w:i/>
          <w:sz w:val="20"/>
        </w:rPr>
        <w:t>Virtue:</w:t>
      </w:r>
      <w:r>
        <w:rPr>
          <w:i/>
          <w:spacing w:val="-7"/>
          <w:sz w:val="20"/>
        </w:rPr>
        <w:t> </w:t>
      </w:r>
      <w:r>
        <w:rPr>
          <w:i/>
          <w:sz w:val="20"/>
        </w:rPr>
        <w:t>A</w:t>
      </w:r>
      <w:r>
        <w:rPr>
          <w:i/>
          <w:spacing w:val="-7"/>
          <w:sz w:val="20"/>
        </w:rPr>
        <w:t> </w:t>
      </w:r>
      <w:r>
        <w:rPr>
          <w:i/>
          <w:sz w:val="20"/>
        </w:rPr>
        <w:t>Study</w:t>
      </w:r>
      <w:r>
        <w:rPr>
          <w:i/>
          <w:spacing w:val="-3"/>
          <w:sz w:val="20"/>
        </w:rPr>
        <w:t> </w:t>
      </w:r>
      <w:r>
        <w:rPr>
          <w:i/>
          <w:sz w:val="20"/>
        </w:rPr>
        <w:t>in</w:t>
      </w:r>
      <w:r>
        <w:rPr>
          <w:i/>
          <w:spacing w:val="-3"/>
          <w:sz w:val="20"/>
        </w:rPr>
        <w:t> </w:t>
      </w:r>
      <w:r>
        <w:rPr>
          <w:i/>
          <w:sz w:val="20"/>
        </w:rPr>
        <w:t>Moral</w:t>
      </w:r>
      <w:r>
        <w:rPr>
          <w:i/>
          <w:spacing w:val="-3"/>
          <w:sz w:val="20"/>
        </w:rPr>
        <w:t> </w:t>
      </w:r>
      <w:r>
        <w:rPr>
          <w:i/>
          <w:sz w:val="20"/>
        </w:rPr>
        <w:t>Theory</w:t>
      </w:r>
      <w:r>
        <w:rPr>
          <w:sz w:val="20"/>
        </w:rPr>
        <w:t>,</w:t>
      </w:r>
      <w:r>
        <w:rPr>
          <w:spacing w:val="-3"/>
          <w:sz w:val="20"/>
        </w:rPr>
        <w:t> </w:t>
      </w:r>
      <w:r>
        <w:rPr>
          <w:sz w:val="20"/>
        </w:rPr>
        <w:t>3rd</w:t>
      </w:r>
      <w:r>
        <w:rPr>
          <w:spacing w:val="-3"/>
          <w:sz w:val="20"/>
        </w:rPr>
        <w:t> </w:t>
      </w:r>
      <w:r>
        <w:rPr>
          <w:sz w:val="20"/>
        </w:rPr>
        <w:t>ed.</w:t>
      </w:r>
      <w:r>
        <w:rPr>
          <w:spacing w:val="-3"/>
          <w:sz w:val="20"/>
        </w:rPr>
        <w:t> </w:t>
      </w:r>
      <w:r>
        <w:rPr>
          <w:sz w:val="20"/>
        </w:rPr>
        <w:t>(Notre</w:t>
      </w:r>
      <w:r>
        <w:rPr>
          <w:spacing w:val="-3"/>
          <w:sz w:val="20"/>
        </w:rPr>
        <w:t> </w:t>
      </w:r>
      <w:r>
        <w:rPr>
          <w:sz w:val="20"/>
        </w:rPr>
        <w:t>Dame,</w:t>
      </w:r>
      <w:r>
        <w:rPr>
          <w:spacing w:val="-3"/>
          <w:sz w:val="20"/>
        </w:rPr>
        <w:t> </w:t>
      </w:r>
      <w:r>
        <w:rPr>
          <w:sz w:val="20"/>
        </w:rPr>
        <w:t>IN:</w:t>
      </w:r>
      <w:r>
        <w:rPr>
          <w:spacing w:val="-3"/>
          <w:sz w:val="20"/>
        </w:rPr>
        <w:t> </w:t>
      </w:r>
      <w:r>
        <w:rPr>
          <w:sz w:val="20"/>
        </w:rPr>
        <w:t>University</w:t>
      </w:r>
      <w:r>
        <w:rPr>
          <w:spacing w:val="-3"/>
          <w:sz w:val="20"/>
        </w:rPr>
        <w:t> </w:t>
      </w:r>
      <w:r>
        <w:rPr>
          <w:sz w:val="20"/>
        </w:rPr>
        <w:t>of</w:t>
      </w:r>
      <w:r>
        <w:rPr>
          <w:spacing w:val="-3"/>
          <w:sz w:val="20"/>
        </w:rPr>
        <w:t> </w:t>
      </w:r>
      <w:r>
        <w:rPr>
          <w:sz w:val="20"/>
        </w:rPr>
        <w:t>Notre Dame Press, 2007), 1–5.</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93"/>
        <w:jc w:val="both"/>
      </w:pPr>
      <w:r>
        <w:rPr/>
        <w:t>goodness</w:t>
      </w:r>
      <w:r>
        <w:rPr>
          <w:spacing w:val="-4"/>
        </w:rPr>
        <w:t> </w:t>
      </w:r>
      <w:r>
        <w:rPr/>
        <w:t>that</w:t>
      </w:r>
      <w:r>
        <w:rPr>
          <w:spacing w:val="-4"/>
        </w:rPr>
        <w:t> </w:t>
      </w:r>
      <w:r>
        <w:rPr/>
        <w:t>is</w:t>
      </w:r>
      <w:r>
        <w:rPr>
          <w:spacing w:val="-4"/>
        </w:rPr>
        <w:t> </w:t>
      </w:r>
      <w:r>
        <w:rPr/>
        <w:t>real</w:t>
      </w:r>
      <w:r>
        <w:rPr>
          <w:spacing w:val="-4"/>
        </w:rPr>
        <w:t> </w:t>
      </w:r>
      <w:r>
        <w:rPr/>
        <w:t>and</w:t>
      </w:r>
      <w:r>
        <w:rPr>
          <w:spacing w:val="-4"/>
        </w:rPr>
        <w:t> </w:t>
      </w:r>
      <w:r>
        <w:rPr/>
        <w:t>evil</w:t>
      </w:r>
      <w:r>
        <w:rPr>
          <w:spacing w:val="-4"/>
        </w:rPr>
        <w:t> </w:t>
      </w:r>
      <w:r>
        <w:rPr/>
        <w:t>that</w:t>
      </w:r>
      <w:r>
        <w:rPr>
          <w:spacing w:val="-4"/>
        </w:rPr>
        <w:t> </w:t>
      </w:r>
      <w:r>
        <w:rPr/>
        <w:t>is</w:t>
      </w:r>
      <w:r>
        <w:rPr>
          <w:spacing w:val="-4"/>
        </w:rPr>
        <w:t> </w:t>
      </w:r>
      <w:r>
        <w:rPr/>
        <w:t>recognizable.</w:t>
      </w:r>
      <w:r>
        <w:rPr>
          <w:spacing w:val="-8"/>
        </w:rPr>
        <w:t> </w:t>
      </w:r>
      <w:r>
        <w:rPr/>
        <w:t>When</w:t>
      </w:r>
      <w:r>
        <w:rPr>
          <w:spacing w:val="-4"/>
        </w:rPr>
        <w:t> </w:t>
      </w:r>
      <w:r>
        <w:rPr/>
        <w:t>everything</w:t>
      </w:r>
      <w:r>
        <w:rPr>
          <w:spacing w:val="-4"/>
        </w:rPr>
        <w:t> </w:t>
      </w:r>
      <w:r>
        <w:rPr/>
        <w:t>is</w:t>
      </w:r>
      <w:r>
        <w:rPr>
          <w:spacing w:val="-4"/>
        </w:rPr>
        <w:t> </w:t>
      </w:r>
      <w:r>
        <w:rPr/>
        <w:t>shaded</w:t>
      </w:r>
      <w:r>
        <w:rPr>
          <w:spacing w:val="-4"/>
        </w:rPr>
        <w:t> </w:t>
      </w:r>
      <w:r>
        <w:rPr/>
        <w:t>in</w:t>
      </w:r>
      <w:r>
        <w:rPr>
          <w:spacing w:val="-4"/>
        </w:rPr>
        <w:t> </w:t>
      </w:r>
      <w:r>
        <w:rPr/>
        <w:t>gray,</w:t>
      </w:r>
      <w:r>
        <w:rPr>
          <w:spacing w:val="-4"/>
        </w:rPr>
        <w:t> </w:t>
      </w:r>
      <w:r>
        <w:rPr/>
        <w:t>even</w:t>
      </w:r>
      <w:r>
        <w:rPr>
          <w:spacing w:val="-4"/>
        </w:rPr>
        <w:t> </w:t>
      </w:r>
      <w:r>
        <w:rPr/>
        <w:t>blood on the hands looks neutral.</w:t>
      </w:r>
    </w:p>
    <w:p>
      <w:pPr>
        <w:pStyle w:val="BodyText"/>
        <w:spacing w:line="513" w:lineRule="auto"/>
        <w:ind w:right="439" w:firstLine="720"/>
        <w:jc w:val="both"/>
        <w:rPr>
          <w:position w:val="5"/>
          <w:sz w:val="16"/>
        </w:rPr>
      </w:pPr>
      <w:r>
        <w:rPr/>
        <w:t>But</w:t>
      </w:r>
      <w:r>
        <w:rPr>
          <w:spacing w:val="-2"/>
        </w:rPr>
        <w:t> </w:t>
      </w:r>
      <w:r>
        <w:rPr/>
        <w:t>here’s</w:t>
      </w:r>
      <w:r>
        <w:rPr>
          <w:spacing w:val="-2"/>
        </w:rPr>
        <w:t> </w:t>
      </w:r>
      <w:r>
        <w:rPr/>
        <w:t>the</w:t>
      </w:r>
      <w:r>
        <w:rPr>
          <w:spacing w:val="-3"/>
        </w:rPr>
        <w:t> </w:t>
      </w:r>
      <w:r>
        <w:rPr/>
        <w:t>danger:</w:t>
      </w:r>
      <w:r>
        <w:rPr>
          <w:spacing w:val="-2"/>
        </w:rPr>
        <w:t> </w:t>
      </w:r>
      <w:r>
        <w:rPr/>
        <w:t>when</w:t>
      </w:r>
      <w:r>
        <w:rPr>
          <w:spacing w:val="-2"/>
        </w:rPr>
        <w:t> </w:t>
      </w:r>
      <w:r>
        <w:rPr/>
        <w:t>people</w:t>
      </w:r>
      <w:r>
        <w:rPr>
          <w:spacing w:val="-3"/>
        </w:rPr>
        <w:t> </w:t>
      </w:r>
      <w:r>
        <w:rPr/>
        <w:t>no</w:t>
      </w:r>
      <w:r>
        <w:rPr>
          <w:spacing w:val="-2"/>
        </w:rPr>
        <w:t> </w:t>
      </w:r>
      <w:r>
        <w:rPr/>
        <w:t>longer</w:t>
      </w:r>
      <w:r>
        <w:rPr>
          <w:spacing w:val="-2"/>
        </w:rPr>
        <w:t> </w:t>
      </w:r>
      <w:r>
        <w:rPr/>
        <w:t>trust</w:t>
      </w:r>
      <w:r>
        <w:rPr>
          <w:spacing w:val="-2"/>
        </w:rPr>
        <w:t> </w:t>
      </w:r>
      <w:r>
        <w:rPr/>
        <w:t>institutions</w:t>
      </w:r>
      <w:r>
        <w:rPr>
          <w:spacing w:val="-2"/>
        </w:rPr>
        <w:t> </w:t>
      </w:r>
      <w:r>
        <w:rPr/>
        <w:t>or</w:t>
      </w:r>
      <w:r>
        <w:rPr>
          <w:spacing w:val="-2"/>
        </w:rPr>
        <w:t> </w:t>
      </w:r>
      <w:r>
        <w:rPr/>
        <w:t>faith</w:t>
      </w:r>
      <w:r>
        <w:rPr>
          <w:spacing w:val="-2"/>
        </w:rPr>
        <w:t> </w:t>
      </w:r>
      <w:r>
        <w:rPr/>
        <w:t>traditions</w:t>
      </w:r>
      <w:r>
        <w:rPr>
          <w:spacing w:val="-2"/>
        </w:rPr>
        <w:t> </w:t>
      </w:r>
      <w:r>
        <w:rPr/>
        <w:t>to</w:t>
      </w:r>
      <w:r>
        <w:rPr>
          <w:spacing w:val="-2"/>
        </w:rPr>
        <w:t> </w:t>
      </w:r>
      <w:r>
        <w:rPr/>
        <w:t>name right</w:t>
      </w:r>
      <w:r>
        <w:rPr>
          <w:spacing w:val="-3"/>
        </w:rPr>
        <w:t> </w:t>
      </w:r>
      <w:r>
        <w:rPr/>
        <w:t>and</w:t>
      </w:r>
      <w:r>
        <w:rPr>
          <w:spacing w:val="-3"/>
        </w:rPr>
        <w:t> </w:t>
      </w:r>
      <w:r>
        <w:rPr/>
        <w:t>wrong,</w:t>
      </w:r>
      <w:r>
        <w:rPr>
          <w:spacing w:val="-3"/>
        </w:rPr>
        <w:t> </w:t>
      </w:r>
      <w:r>
        <w:rPr/>
        <w:t>they</w:t>
      </w:r>
      <w:r>
        <w:rPr>
          <w:spacing w:val="-3"/>
        </w:rPr>
        <w:t> </w:t>
      </w:r>
      <w:r>
        <w:rPr/>
        <w:t>begin</w:t>
      </w:r>
      <w:r>
        <w:rPr>
          <w:spacing w:val="-3"/>
        </w:rPr>
        <w:t> </w:t>
      </w:r>
      <w:r>
        <w:rPr/>
        <w:t>to</w:t>
      </w:r>
      <w:r>
        <w:rPr>
          <w:spacing w:val="-3"/>
        </w:rPr>
        <w:t> </w:t>
      </w:r>
      <w:r>
        <w:rPr/>
        <w:t>outsource</w:t>
      </w:r>
      <w:r>
        <w:rPr>
          <w:spacing w:val="-4"/>
        </w:rPr>
        <w:t> </w:t>
      </w:r>
      <w:r>
        <w:rPr/>
        <w:t>morality</w:t>
      </w:r>
      <w:r>
        <w:rPr>
          <w:spacing w:val="-3"/>
        </w:rPr>
        <w:t> </w:t>
      </w:r>
      <w:r>
        <w:rPr/>
        <w:t>to</w:t>
      </w:r>
      <w:r>
        <w:rPr>
          <w:spacing w:val="-3"/>
        </w:rPr>
        <w:t> </w:t>
      </w:r>
      <w:r>
        <w:rPr/>
        <w:t>political</w:t>
      </w:r>
      <w:r>
        <w:rPr>
          <w:spacing w:val="-3"/>
        </w:rPr>
        <w:t> </w:t>
      </w:r>
      <w:r>
        <w:rPr/>
        <w:t>tribes.</w:t>
      </w:r>
      <w:r>
        <w:rPr>
          <w:spacing w:val="-3"/>
        </w:rPr>
        <w:t> </w:t>
      </w:r>
      <w:r>
        <w:rPr/>
        <w:t>Evil</w:t>
      </w:r>
      <w:r>
        <w:rPr>
          <w:spacing w:val="-3"/>
        </w:rPr>
        <w:t> </w:t>
      </w:r>
      <w:r>
        <w:rPr/>
        <w:t>becomes</w:t>
      </w:r>
      <w:r>
        <w:rPr>
          <w:spacing w:val="-3"/>
        </w:rPr>
        <w:t> </w:t>
      </w:r>
      <w:r>
        <w:rPr/>
        <w:t>“whatever</w:t>
      </w:r>
      <w:r>
        <w:rPr>
          <w:spacing w:val="-3"/>
        </w:rPr>
        <w:t> </w:t>
      </w:r>
      <w:r>
        <w:rPr/>
        <w:t>the other side does.” Good becomes “whatever helps our team wi</w:t>
      </w:r>
      <w:bookmarkStart w:name="_bookmark438" w:id="439"/>
      <w:bookmarkEnd w:id="439"/>
      <w:r>
        <w:rPr/>
        <w:t>n.</w:t>
      </w:r>
      <w:r>
        <w:rPr/>
        <w:t>”</w:t>
      </w:r>
      <w:hyperlink w:history="true" w:anchor="_bookmark440">
        <w:r>
          <w:rPr>
            <w:position w:val="5"/>
            <w:sz w:val="16"/>
          </w:rPr>
          <w:t>5</w:t>
        </w:r>
      </w:hyperlink>
    </w:p>
    <w:p>
      <w:pPr>
        <w:pStyle w:val="BodyText"/>
        <w:spacing w:line="274" w:lineRule="exact"/>
        <w:ind w:left="720"/>
      </w:pPr>
      <w:r>
        <w:rPr/>
        <w:t>We’ve</w:t>
      </w:r>
      <w:r>
        <w:rPr>
          <w:spacing w:val="-7"/>
        </w:rPr>
        <w:t> </w:t>
      </w:r>
      <w:r>
        <w:rPr/>
        <w:t>seen</w:t>
      </w:r>
      <w:r>
        <w:rPr>
          <w:spacing w:val="-3"/>
        </w:rPr>
        <w:t> </w:t>
      </w:r>
      <w:r>
        <w:rPr/>
        <w:t>this</w:t>
      </w:r>
      <w:r>
        <w:rPr>
          <w:spacing w:val="-4"/>
        </w:rPr>
        <w:t> </w:t>
      </w:r>
      <w:r>
        <w:rPr/>
        <w:t>play</w:t>
      </w:r>
      <w:r>
        <w:rPr>
          <w:spacing w:val="-3"/>
        </w:rPr>
        <w:t> </w:t>
      </w:r>
      <w:r>
        <w:rPr/>
        <w:t>out</w:t>
      </w:r>
      <w:r>
        <w:rPr>
          <w:spacing w:val="-4"/>
        </w:rPr>
        <w:t> </w:t>
      </w:r>
      <w:r>
        <w:rPr/>
        <w:t>in</w:t>
      </w:r>
      <w:r>
        <w:rPr>
          <w:spacing w:val="-3"/>
        </w:rPr>
        <w:t> </w:t>
      </w:r>
      <w:r>
        <w:rPr/>
        <w:t>the</w:t>
      </w:r>
      <w:r>
        <w:rPr>
          <w:spacing w:val="-15"/>
        </w:rPr>
        <w:t> </w:t>
      </w:r>
      <w:r>
        <w:rPr/>
        <w:t>American</w:t>
      </w:r>
      <w:r>
        <w:rPr>
          <w:spacing w:val="-3"/>
        </w:rPr>
        <w:t> </w:t>
      </w:r>
      <w:r>
        <w:rPr>
          <w:spacing w:val="-2"/>
        </w:rPr>
        <w:t>church.</w:t>
      </w:r>
    </w:p>
    <w:p>
      <w:pPr>
        <w:pStyle w:val="BodyText"/>
        <w:spacing w:before="37"/>
      </w:pPr>
    </w:p>
    <w:p>
      <w:pPr>
        <w:pStyle w:val="BodyText"/>
        <w:spacing w:line="513" w:lineRule="auto"/>
        <w:ind w:right="370" w:firstLine="720"/>
        <w:rPr>
          <w:position w:val="5"/>
          <w:sz w:val="16"/>
        </w:rPr>
      </w:pPr>
      <w:r>
        <w:rPr/>
        <w:t>Some Christians have confused patriotism with holiness. Others have confused activism with righteousness. Still others have grown cynical altogether, calling everything corrupt and nothing</w:t>
      </w:r>
      <w:r>
        <w:rPr>
          <w:spacing w:val="-4"/>
        </w:rPr>
        <w:t> </w:t>
      </w:r>
      <w:r>
        <w:rPr/>
        <w:t>sacred.</w:t>
      </w:r>
      <w:r>
        <w:rPr>
          <w:spacing w:val="-9"/>
        </w:rPr>
        <w:t> </w:t>
      </w:r>
      <w:r>
        <w:rPr/>
        <w:t>We’ve</w:t>
      </w:r>
      <w:r>
        <w:rPr>
          <w:spacing w:val="-5"/>
        </w:rPr>
        <w:t> </w:t>
      </w:r>
      <w:r>
        <w:rPr/>
        <w:t>wrapped</w:t>
      </w:r>
      <w:r>
        <w:rPr>
          <w:spacing w:val="-4"/>
        </w:rPr>
        <w:t> </w:t>
      </w:r>
      <w:r>
        <w:rPr/>
        <w:t>the</w:t>
      </w:r>
      <w:r>
        <w:rPr>
          <w:spacing w:val="-5"/>
        </w:rPr>
        <w:t> </w:t>
      </w:r>
      <w:r>
        <w:rPr/>
        <w:t>cross</w:t>
      </w:r>
      <w:r>
        <w:rPr>
          <w:spacing w:val="-4"/>
        </w:rPr>
        <w:t> </w:t>
      </w:r>
      <w:r>
        <w:rPr/>
        <w:t>in</w:t>
      </w:r>
      <w:r>
        <w:rPr>
          <w:spacing w:val="-4"/>
        </w:rPr>
        <w:t> </w:t>
      </w:r>
      <w:r>
        <w:rPr/>
        <w:t>our</w:t>
      </w:r>
      <w:r>
        <w:rPr>
          <w:spacing w:val="-4"/>
        </w:rPr>
        <w:t> </w:t>
      </w:r>
      <w:r>
        <w:rPr/>
        <w:t>colors</w:t>
      </w:r>
      <w:r>
        <w:rPr>
          <w:spacing w:val="-4"/>
        </w:rPr>
        <w:t> </w:t>
      </w:r>
      <w:r>
        <w:rPr/>
        <w:t>and</w:t>
      </w:r>
      <w:r>
        <w:rPr>
          <w:spacing w:val="-4"/>
        </w:rPr>
        <w:t> </w:t>
      </w:r>
      <w:r>
        <w:rPr/>
        <w:t>wondered</w:t>
      </w:r>
      <w:r>
        <w:rPr>
          <w:spacing w:val="-4"/>
        </w:rPr>
        <w:t> </w:t>
      </w:r>
      <w:r>
        <w:rPr/>
        <w:t>why</w:t>
      </w:r>
      <w:r>
        <w:rPr>
          <w:spacing w:val="-4"/>
        </w:rPr>
        <w:t> </w:t>
      </w:r>
      <w:r>
        <w:rPr/>
        <w:t>the</w:t>
      </w:r>
      <w:r>
        <w:rPr>
          <w:spacing w:val="-5"/>
        </w:rPr>
        <w:t> </w:t>
      </w:r>
      <w:r>
        <w:rPr/>
        <w:t>world</w:t>
      </w:r>
      <w:r>
        <w:rPr>
          <w:spacing w:val="-4"/>
        </w:rPr>
        <w:t> </w:t>
      </w:r>
      <w:r>
        <w:rPr/>
        <w:t>sees</w:t>
      </w:r>
      <w:r>
        <w:rPr>
          <w:spacing w:val="-4"/>
        </w:rPr>
        <w:t> </w:t>
      </w:r>
      <w:r>
        <w:rPr/>
        <w:t>politics before it sees Jesus</w:t>
      </w:r>
      <w:bookmarkStart w:name="_bookmark439" w:id="440"/>
      <w:bookmarkEnd w:id="440"/>
      <w:r>
        <w:rPr/>
        <w:t>.</w:t>
      </w:r>
      <w:hyperlink w:history="true" w:anchor="_bookmark441">
        <w:r>
          <w:rPr>
            <w:position w:val="5"/>
            <w:sz w:val="16"/>
          </w:rPr>
          <w:t>6</w:t>
        </w:r>
      </w:hyperlink>
    </w:p>
    <w:p>
      <w:pPr>
        <w:pStyle w:val="BodyText"/>
        <w:spacing w:line="273" w:lineRule="exact"/>
        <w:ind w:left="720"/>
      </w:pPr>
      <w:r>
        <w:rPr/>
        <w:t>In</w:t>
      </w:r>
      <w:r>
        <w:rPr>
          <w:spacing w:val="-2"/>
        </w:rPr>
        <w:t> </w:t>
      </w:r>
      <w:r>
        <w:rPr/>
        <w:t>each</w:t>
      </w:r>
      <w:r>
        <w:rPr>
          <w:spacing w:val="-2"/>
        </w:rPr>
        <w:t> </w:t>
      </w:r>
      <w:r>
        <w:rPr/>
        <w:t>case,</w:t>
      </w:r>
      <w:r>
        <w:rPr>
          <w:spacing w:val="-2"/>
        </w:rPr>
        <w:t> </w:t>
      </w:r>
      <w:r>
        <w:rPr/>
        <w:t>we</w:t>
      </w:r>
      <w:r>
        <w:rPr>
          <w:spacing w:val="-3"/>
        </w:rPr>
        <w:t> </w:t>
      </w:r>
      <w:r>
        <w:rPr/>
        <w:t>have</w:t>
      </w:r>
      <w:r>
        <w:rPr>
          <w:spacing w:val="-2"/>
        </w:rPr>
        <w:t> </w:t>
      </w:r>
      <w:r>
        <w:rPr/>
        <w:t>exchanged</w:t>
      </w:r>
      <w:r>
        <w:rPr>
          <w:spacing w:val="-2"/>
        </w:rPr>
        <w:t> </w:t>
      </w:r>
      <w:r>
        <w:rPr/>
        <w:t>biblical</w:t>
      </w:r>
      <w:r>
        <w:rPr>
          <w:spacing w:val="-2"/>
        </w:rPr>
        <w:t> </w:t>
      </w:r>
      <w:r>
        <w:rPr/>
        <w:t>discernment</w:t>
      </w:r>
      <w:r>
        <w:rPr>
          <w:spacing w:val="-2"/>
        </w:rPr>
        <w:t> </w:t>
      </w:r>
      <w:r>
        <w:rPr/>
        <w:t>for</w:t>
      </w:r>
      <w:r>
        <w:rPr>
          <w:spacing w:val="-2"/>
        </w:rPr>
        <w:t> </w:t>
      </w:r>
      <w:r>
        <w:rPr/>
        <w:t>cultural</w:t>
      </w:r>
      <w:r>
        <w:rPr>
          <w:spacing w:val="-1"/>
        </w:rPr>
        <w:t> </w:t>
      </w:r>
      <w:r>
        <w:rPr>
          <w:spacing w:val="-2"/>
        </w:rPr>
        <w:t>reaction.</w:t>
      </w:r>
    </w:p>
    <w:p>
      <w:pPr>
        <w:pStyle w:val="BodyText"/>
        <w:spacing w:before="37"/>
      </w:pPr>
    </w:p>
    <w:p>
      <w:pPr>
        <w:pStyle w:val="BodyText"/>
        <w:spacing w:before="1"/>
        <w:jc w:val="both"/>
      </w:pPr>
      <w:r>
        <w:rPr/>
        <w:t>We</w:t>
      </w:r>
      <w:r>
        <w:rPr>
          <w:spacing w:val="-7"/>
        </w:rPr>
        <w:t> </w:t>
      </w:r>
      <w:r>
        <w:rPr/>
        <w:t>hate</w:t>
      </w:r>
      <w:r>
        <w:rPr>
          <w:spacing w:val="-6"/>
        </w:rPr>
        <w:t> </w:t>
      </w:r>
      <w:r>
        <w:rPr/>
        <w:t>too</w:t>
      </w:r>
      <w:r>
        <w:rPr>
          <w:spacing w:val="-6"/>
        </w:rPr>
        <w:t> </w:t>
      </w:r>
      <w:r>
        <w:rPr/>
        <w:t>quickly,</w:t>
      </w:r>
      <w:r>
        <w:rPr>
          <w:spacing w:val="-6"/>
        </w:rPr>
        <w:t> </w:t>
      </w:r>
      <w:r>
        <w:rPr/>
        <w:t>or</w:t>
      </w:r>
      <w:r>
        <w:rPr>
          <w:spacing w:val="-5"/>
        </w:rPr>
        <w:t> </w:t>
      </w:r>
      <w:r>
        <w:rPr/>
        <w:t>not</w:t>
      </w:r>
      <w:r>
        <w:rPr>
          <w:spacing w:val="-6"/>
        </w:rPr>
        <w:t> </w:t>
      </w:r>
      <w:r>
        <w:rPr/>
        <w:t>at</w:t>
      </w:r>
      <w:r>
        <w:rPr>
          <w:spacing w:val="-5"/>
        </w:rPr>
        <w:t> </w:t>
      </w:r>
      <w:r>
        <w:rPr>
          <w:spacing w:val="-4"/>
        </w:rPr>
        <w:t>all.</w:t>
      </w:r>
    </w:p>
    <w:p>
      <w:pPr>
        <w:pStyle w:val="BodyText"/>
        <w:spacing w:before="37"/>
      </w:pPr>
    </w:p>
    <w:p>
      <w:pPr>
        <w:pStyle w:val="BodyText"/>
        <w:spacing w:line="513" w:lineRule="auto"/>
        <w:ind w:right="1052" w:firstLine="720"/>
        <w:jc w:val="both"/>
      </w:pPr>
      <w:r>
        <w:rPr/>
        <w:t>Romans</w:t>
      </w:r>
      <w:r>
        <w:rPr>
          <w:spacing w:val="-3"/>
        </w:rPr>
        <w:t> </w:t>
      </w:r>
      <w:r>
        <w:rPr/>
        <w:t>12:9</w:t>
      </w:r>
      <w:r>
        <w:rPr>
          <w:spacing w:val="-3"/>
        </w:rPr>
        <w:t> </w:t>
      </w:r>
      <w:r>
        <w:rPr/>
        <w:t>calls</w:t>
      </w:r>
      <w:r>
        <w:rPr>
          <w:spacing w:val="-3"/>
        </w:rPr>
        <w:t> </w:t>
      </w:r>
      <w:r>
        <w:rPr/>
        <w:t>us</w:t>
      </w:r>
      <w:r>
        <w:rPr>
          <w:spacing w:val="-3"/>
        </w:rPr>
        <w:t> </w:t>
      </w:r>
      <w:r>
        <w:rPr/>
        <w:t>to</w:t>
      </w:r>
      <w:r>
        <w:rPr>
          <w:spacing w:val="-3"/>
        </w:rPr>
        <w:t> </w:t>
      </w:r>
      <w:r>
        <w:rPr/>
        <w:t>something</w:t>
      </w:r>
      <w:r>
        <w:rPr>
          <w:spacing w:val="-3"/>
        </w:rPr>
        <w:t> </w:t>
      </w:r>
      <w:r>
        <w:rPr/>
        <w:t>far</w:t>
      </w:r>
      <w:r>
        <w:rPr>
          <w:spacing w:val="-3"/>
        </w:rPr>
        <w:t> </w:t>
      </w:r>
      <w:r>
        <w:rPr/>
        <w:t>deeper</w:t>
      </w:r>
      <w:r>
        <w:rPr>
          <w:spacing w:val="-3"/>
        </w:rPr>
        <w:t> </w:t>
      </w:r>
      <w:r>
        <w:rPr/>
        <w:t>than</w:t>
      </w:r>
      <w:r>
        <w:rPr>
          <w:spacing w:val="-3"/>
        </w:rPr>
        <w:t> </w:t>
      </w:r>
      <w:r>
        <w:rPr/>
        <w:t>slogans</w:t>
      </w:r>
      <w:r>
        <w:rPr>
          <w:spacing w:val="-3"/>
        </w:rPr>
        <w:t> </w:t>
      </w:r>
      <w:r>
        <w:rPr/>
        <w:t>or</w:t>
      </w:r>
      <w:r>
        <w:rPr>
          <w:spacing w:val="-3"/>
        </w:rPr>
        <w:t> </w:t>
      </w:r>
      <w:r>
        <w:rPr/>
        <w:t>sides</w:t>
      </w:r>
      <w:r>
        <w:rPr>
          <w:spacing w:val="-3"/>
        </w:rPr>
        <w:t> </w:t>
      </w:r>
      <w:r>
        <w:rPr/>
        <w:t>—</w:t>
      </w:r>
      <w:r>
        <w:rPr>
          <w:spacing w:val="-3"/>
        </w:rPr>
        <w:t> </w:t>
      </w:r>
      <w:r>
        <w:rPr/>
        <w:t>it</w:t>
      </w:r>
      <w:r>
        <w:rPr>
          <w:spacing w:val="-3"/>
        </w:rPr>
        <w:t> </w:t>
      </w:r>
      <w:r>
        <w:rPr/>
        <w:t>calls</w:t>
      </w:r>
      <w:r>
        <w:rPr>
          <w:spacing w:val="-3"/>
        </w:rPr>
        <w:t> </w:t>
      </w:r>
      <w:r>
        <w:rPr/>
        <w:t>us</w:t>
      </w:r>
      <w:r>
        <w:rPr>
          <w:spacing w:val="-3"/>
        </w:rPr>
        <w:t> </w:t>
      </w:r>
      <w:r>
        <w:rPr/>
        <w:t>to </w:t>
      </w:r>
      <w:r>
        <w:rPr>
          <w:spacing w:val="-2"/>
        </w:rPr>
        <w:t>discernment.</w:t>
      </w:r>
    </w:p>
    <w:p>
      <w:pPr>
        <w:pStyle w:val="BodyText"/>
        <w:spacing w:line="513" w:lineRule="auto"/>
        <w:ind w:right="527" w:firstLine="720"/>
        <w:jc w:val="both"/>
      </w:pPr>
      <w:r>
        <w:rPr/>
        <w:t>To</w:t>
      </w:r>
      <w:r>
        <w:rPr>
          <w:spacing w:val="-1"/>
        </w:rPr>
        <w:t> </w:t>
      </w:r>
      <w:r>
        <w:rPr/>
        <w:t>hate</w:t>
      </w:r>
      <w:r>
        <w:rPr>
          <w:spacing w:val="-2"/>
        </w:rPr>
        <w:t> </w:t>
      </w:r>
      <w:r>
        <w:rPr/>
        <w:t>what</w:t>
      </w:r>
      <w:r>
        <w:rPr>
          <w:spacing w:val="-1"/>
        </w:rPr>
        <w:t> </w:t>
      </w:r>
      <w:r>
        <w:rPr/>
        <w:t>is</w:t>
      </w:r>
      <w:r>
        <w:rPr>
          <w:spacing w:val="-1"/>
        </w:rPr>
        <w:t> </w:t>
      </w:r>
      <w:r>
        <w:rPr/>
        <w:t>evil</w:t>
      </w:r>
      <w:r>
        <w:rPr>
          <w:spacing w:val="-1"/>
        </w:rPr>
        <w:t> </w:t>
      </w:r>
      <w:r>
        <w:rPr/>
        <w:t>means</w:t>
      </w:r>
      <w:r>
        <w:rPr>
          <w:spacing w:val="-1"/>
        </w:rPr>
        <w:t> </w:t>
      </w:r>
      <w:r>
        <w:rPr/>
        <w:t>to</w:t>
      </w:r>
      <w:r>
        <w:rPr>
          <w:spacing w:val="-1"/>
        </w:rPr>
        <w:t> </w:t>
      </w:r>
      <w:r>
        <w:rPr/>
        <w:t>see</w:t>
      </w:r>
      <w:r>
        <w:rPr>
          <w:spacing w:val="-2"/>
        </w:rPr>
        <w:t> </w:t>
      </w:r>
      <w:r>
        <w:rPr/>
        <w:t>sin</w:t>
      </w:r>
      <w:r>
        <w:rPr>
          <w:spacing w:val="-1"/>
        </w:rPr>
        <w:t> </w:t>
      </w:r>
      <w:r>
        <w:rPr/>
        <w:t>for</w:t>
      </w:r>
      <w:r>
        <w:rPr>
          <w:spacing w:val="-1"/>
        </w:rPr>
        <w:t> </w:t>
      </w:r>
      <w:r>
        <w:rPr/>
        <w:t>what</w:t>
      </w:r>
      <w:r>
        <w:rPr>
          <w:spacing w:val="-1"/>
        </w:rPr>
        <w:t> </w:t>
      </w:r>
      <w:r>
        <w:rPr/>
        <w:t>it</w:t>
      </w:r>
      <w:r>
        <w:rPr>
          <w:spacing w:val="-1"/>
        </w:rPr>
        <w:t> </w:t>
      </w:r>
      <w:r>
        <w:rPr/>
        <w:t>really</w:t>
      </w:r>
      <w:r>
        <w:rPr>
          <w:spacing w:val="-1"/>
        </w:rPr>
        <w:t> </w:t>
      </w:r>
      <w:r>
        <w:rPr/>
        <w:t>is</w:t>
      </w:r>
      <w:r>
        <w:rPr>
          <w:spacing w:val="-1"/>
        </w:rPr>
        <w:t> </w:t>
      </w:r>
      <w:r>
        <w:rPr/>
        <w:t>—</w:t>
      </w:r>
      <w:r>
        <w:rPr>
          <w:spacing w:val="-1"/>
        </w:rPr>
        <w:t> </w:t>
      </w:r>
      <w:r>
        <w:rPr/>
        <w:t>the</w:t>
      </w:r>
      <w:r>
        <w:rPr>
          <w:spacing w:val="-2"/>
        </w:rPr>
        <w:t> </w:t>
      </w:r>
      <w:r>
        <w:rPr/>
        <w:t>corruption</w:t>
      </w:r>
      <w:r>
        <w:rPr>
          <w:spacing w:val="-1"/>
        </w:rPr>
        <w:t> </w:t>
      </w:r>
      <w:r>
        <w:rPr/>
        <w:t>of</w:t>
      </w:r>
      <w:r>
        <w:rPr>
          <w:spacing w:val="-1"/>
        </w:rPr>
        <w:t> </w:t>
      </w:r>
      <w:r>
        <w:rPr/>
        <w:t>something God</w:t>
      </w:r>
      <w:r>
        <w:rPr>
          <w:spacing w:val="-4"/>
        </w:rPr>
        <w:t> </w:t>
      </w:r>
      <w:r>
        <w:rPr/>
        <w:t>made</w:t>
      </w:r>
      <w:r>
        <w:rPr>
          <w:spacing w:val="-5"/>
        </w:rPr>
        <w:t> </w:t>
      </w:r>
      <w:r>
        <w:rPr/>
        <w:t>good.</w:t>
      </w:r>
      <w:r>
        <w:rPr>
          <w:spacing w:val="-9"/>
        </w:rPr>
        <w:t> </w:t>
      </w:r>
      <w:r>
        <w:rPr/>
        <w:t>To</w:t>
      </w:r>
      <w:r>
        <w:rPr>
          <w:spacing w:val="-4"/>
        </w:rPr>
        <w:t> </w:t>
      </w:r>
      <w:r>
        <w:rPr/>
        <w:t>cling</w:t>
      </w:r>
      <w:r>
        <w:rPr>
          <w:spacing w:val="-4"/>
        </w:rPr>
        <w:t> </w:t>
      </w:r>
      <w:r>
        <w:rPr/>
        <w:t>to</w:t>
      </w:r>
      <w:r>
        <w:rPr>
          <w:spacing w:val="-4"/>
        </w:rPr>
        <w:t> </w:t>
      </w:r>
      <w:r>
        <w:rPr/>
        <w:t>what</w:t>
      </w:r>
      <w:r>
        <w:rPr>
          <w:spacing w:val="-4"/>
        </w:rPr>
        <w:t> </w:t>
      </w:r>
      <w:r>
        <w:rPr/>
        <w:t>is</w:t>
      </w:r>
      <w:r>
        <w:rPr>
          <w:spacing w:val="-4"/>
        </w:rPr>
        <w:t> </w:t>
      </w:r>
      <w:r>
        <w:rPr/>
        <w:t>good</w:t>
      </w:r>
      <w:r>
        <w:rPr>
          <w:spacing w:val="-4"/>
        </w:rPr>
        <w:t> </w:t>
      </w:r>
      <w:r>
        <w:rPr/>
        <w:t>means</w:t>
      </w:r>
      <w:r>
        <w:rPr>
          <w:spacing w:val="-4"/>
        </w:rPr>
        <w:t> </w:t>
      </w:r>
      <w:r>
        <w:rPr/>
        <w:t>to</w:t>
      </w:r>
      <w:r>
        <w:rPr>
          <w:spacing w:val="-4"/>
        </w:rPr>
        <w:t> </w:t>
      </w:r>
      <w:r>
        <w:rPr/>
        <w:t>hold</w:t>
      </w:r>
      <w:r>
        <w:rPr>
          <w:spacing w:val="-4"/>
        </w:rPr>
        <w:t> </w:t>
      </w:r>
      <w:r>
        <w:rPr/>
        <w:t>fast</w:t>
      </w:r>
      <w:r>
        <w:rPr>
          <w:spacing w:val="-4"/>
        </w:rPr>
        <w:t> </w:t>
      </w:r>
      <w:r>
        <w:rPr/>
        <w:t>to</w:t>
      </w:r>
      <w:r>
        <w:rPr>
          <w:spacing w:val="-4"/>
        </w:rPr>
        <w:t> </w:t>
      </w:r>
      <w:r>
        <w:rPr/>
        <w:t>what</w:t>
      </w:r>
      <w:r>
        <w:rPr>
          <w:spacing w:val="-4"/>
        </w:rPr>
        <w:t> </w:t>
      </w:r>
      <w:r>
        <w:rPr/>
        <w:t>reflects</w:t>
      </w:r>
      <w:r>
        <w:rPr>
          <w:spacing w:val="-4"/>
        </w:rPr>
        <w:t> </w:t>
      </w:r>
      <w:r>
        <w:rPr/>
        <w:t>God’s</w:t>
      </w:r>
      <w:r>
        <w:rPr>
          <w:spacing w:val="-4"/>
        </w:rPr>
        <w:t> </w:t>
      </w:r>
      <w:r>
        <w:rPr/>
        <w:t>nature,</w:t>
      </w:r>
      <w:r>
        <w:rPr>
          <w:spacing w:val="-4"/>
        </w:rPr>
        <w:t> </w:t>
      </w:r>
      <w:r>
        <w:rPr/>
        <w:t>even when it’s costly or unpopular.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9"/>
        <w:rPr>
          <w:sz w:val="20"/>
        </w:rPr>
      </w:pPr>
      <w:r>
        <w:rPr>
          <w:sz w:val="20"/>
        </w:rPr>
        <mc:AlternateContent>
          <mc:Choice Requires="wps">
            <w:drawing>
              <wp:anchor distT="0" distB="0" distL="0" distR="0" allowOverlap="1" layoutInCell="1" locked="0" behindDoc="1" simplePos="0" relativeHeight="487636992">
                <wp:simplePos x="0" y="0"/>
                <wp:positionH relativeFrom="page">
                  <wp:posOffset>914400</wp:posOffset>
                </wp:positionH>
                <wp:positionV relativeFrom="paragraph">
                  <wp:posOffset>192706</wp:posOffset>
                </wp:positionV>
                <wp:extent cx="1270000" cy="6350"/>
                <wp:effectExtent l="0" t="0" r="0" b="0"/>
                <wp:wrapTopAndBottom/>
                <wp:docPr id="105" name="Graphic 105"/>
                <wp:cNvGraphicFramePr>
                  <a:graphicFrameLocks/>
                </wp:cNvGraphicFramePr>
                <a:graphic>
                  <a:graphicData uri="http://schemas.microsoft.com/office/word/2010/wordprocessingShape">
                    <wps:wsp>
                      <wps:cNvPr id="105" name="Graphic 105"/>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173702pt;width:100pt;height:.5pt;mso-position-horizontal-relative:page;mso-position-vertical-relative:paragraph;z-index:-15679488;mso-wrap-distance-left:0;mso-wrap-distance-right:0" id="docshape96" filled="true" fillcolor="#606060" stroked="false">
                <v:fill type="solid"/>
                <w10:wrap type="topAndBottom"/>
              </v:rect>
            </w:pict>
          </mc:Fallback>
        </mc:AlternateContent>
      </w:r>
    </w:p>
    <w:p>
      <w:pPr>
        <w:spacing w:line="230" w:lineRule="auto" w:before="139"/>
        <w:ind w:left="720" w:right="664" w:firstLine="0"/>
        <w:jc w:val="left"/>
        <w:rPr>
          <w:sz w:val="20"/>
        </w:rPr>
      </w:pPr>
      <w:bookmarkStart w:name="_bookmark440" w:id="441"/>
      <w:bookmarkEnd w:id="441"/>
      <w:r>
        <w:rPr/>
      </w:r>
      <w:hyperlink w:history="true" w:anchor="_bookmark438">
        <w:r>
          <w:rPr>
            <w:position w:val="4"/>
            <w:sz w:val="13"/>
          </w:rPr>
          <w:t>5</w:t>
        </w:r>
      </w:hyperlink>
      <w:r>
        <w:rPr>
          <w:spacing w:val="13"/>
          <w:position w:val="4"/>
          <w:sz w:val="13"/>
        </w:rPr>
        <w:t> </w:t>
      </w:r>
      <w:r>
        <w:rPr>
          <w:sz w:val="20"/>
        </w:rPr>
        <w:t>Jonathan</w:t>
      </w:r>
      <w:r>
        <w:rPr>
          <w:spacing w:val="-3"/>
          <w:sz w:val="20"/>
        </w:rPr>
        <w:t> </w:t>
      </w:r>
      <w:r>
        <w:rPr>
          <w:sz w:val="20"/>
        </w:rPr>
        <w:t>Haidt,</w:t>
      </w:r>
      <w:r>
        <w:rPr>
          <w:spacing w:val="-7"/>
          <w:sz w:val="20"/>
        </w:rPr>
        <w:t> </w:t>
      </w:r>
      <w:r>
        <w:rPr>
          <w:sz w:val="20"/>
        </w:rPr>
        <w:t>The</w:t>
      </w:r>
      <w:r>
        <w:rPr>
          <w:spacing w:val="-3"/>
          <w:sz w:val="20"/>
        </w:rPr>
        <w:t> </w:t>
      </w:r>
      <w:r>
        <w:rPr>
          <w:sz w:val="20"/>
        </w:rPr>
        <w:t>Righteous</w:t>
      </w:r>
      <w:r>
        <w:rPr>
          <w:spacing w:val="-3"/>
          <w:sz w:val="20"/>
        </w:rPr>
        <w:t> </w:t>
      </w:r>
      <w:r>
        <w:rPr>
          <w:sz w:val="20"/>
        </w:rPr>
        <w:t>Mind:</w:t>
      </w:r>
      <w:r>
        <w:rPr>
          <w:spacing w:val="-7"/>
          <w:sz w:val="20"/>
        </w:rPr>
        <w:t> </w:t>
      </w:r>
      <w:r>
        <w:rPr>
          <w:sz w:val="20"/>
        </w:rPr>
        <w:t>Why</w:t>
      </w:r>
      <w:r>
        <w:rPr>
          <w:spacing w:val="-3"/>
          <w:sz w:val="20"/>
        </w:rPr>
        <w:t> </w:t>
      </w:r>
      <w:r>
        <w:rPr>
          <w:sz w:val="20"/>
        </w:rPr>
        <w:t>Good</w:t>
      </w:r>
      <w:r>
        <w:rPr>
          <w:spacing w:val="-3"/>
          <w:sz w:val="20"/>
        </w:rPr>
        <w:t> </w:t>
      </w:r>
      <w:r>
        <w:rPr>
          <w:sz w:val="20"/>
        </w:rPr>
        <w:t>People</w:t>
      </w:r>
      <w:r>
        <w:rPr>
          <w:spacing w:val="-13"/>
          <w:sz w:val="20"/>
        </w:rPr>
        <w:t> </w:t>
      </w:r>
      <w:r>
        <w:rPr>
          <w:sz w:val="20"/>
        </w:rPr>
        <w:t>Are</w:t>
      </w:r>
      <w:r>
        <w:rPr>
          <w:spacing w:val="-2"/>
          <w:sz w:val="20"/>
        </w:rPr>
        <w:t> </w:t>
      </w:r>
      <w:r>
        <w:rPr>
          <w:sz w:val="20"/>
        </w:rPr>
        <w:t>Divided</w:t>
      </w:r>
      <w:r>
        <w:rPr>
          <w:spacing w:val="-3"/>
          <w:sz w:val="20"/>
        </w:rPr>
        <w:t> </w:t>
      </w:r>
      <w:r>
        <w:rPr>
          <w:sz w:val="20"/>
        </w:rPr>
        <w:t>by</w:t>
      </w:r>
      <w:r>
        <w:rPr>
          <w:spacing w:val="-3"/>
          <w:sz w:val="20"/>
        </w:rPr>
        <w:t> </w:t>
      </w:r>
      <w:r>
        <w:rPr>
          <w:sz w:val="20"/>
        </w:rPr>
        <w:t>Politics</w:t>
      </w:r>
      <w:r>
        <w:rPr>
          <w:spacing w:val="-3"/>
          <w:sz w:val="20"/>
        </w:rPr>
        <w:t> </w:t>
      </w:r>
      <w:r>
        <w:rPr>
          <w:sz w:val="20"/>
        </w:rPr>
        <w:t>and</w:t>
      </w:r>
      <w:r>
        <w:rPr>
          <w:spacing w:val="-3"/>
          <w:sz w:val="20"/>
        </w:rPr>
        <w:t> </w:t>
      </w:r>
      <w:r>
        <w:rPr>
          <w:sz w:val="20"/>
        </w:rPr>
        <w:t>Religion</w:t>
      </w:r>
      <w:r>
        <w:rPr>
          <w:spacing w:val="-3"/>
          <w:sz w:val="20"/>
        </w:rPr>
        <w:t> </w:t>
      </w:r>
      <w:r>
        <w:rPr>
          <w:sz w:val="20"/>
        </w:rPr>
        <w:t>(New York: Vintage Books, 2013), 212–18.</w:t>
      </w:r>
    </w:p>
    <w:p>
      <w:pPr>
        <w:spacing w:before="182"/>
        <w:ind w:left="720" w:right="0" w:firstLine="0"/>
        <w:jc w:val="left"/>
        <w:rPr>
          <w:sz w:val="20"/>
        </w:rPr>
      </w:pPr>
      <w:bookmarkStart w:name="_bookmark441" w:id="442"/>
      <w:bookmarkEnd w:id="442"/>
      <w:r>
        <w:rPr/>
      </w:r>
      <w:hyperlink w:history="true" w:anchor="_bookmark439">
        <w:r>
          <w:rPr>
            <w:position w:val="4"/>
            <w:sz w:val="13"/>
          </w:rPr>
          <w:t>6</w:t>
        </w:r>
      </w:hyperlink>
      <w:r>
        <w:rPr>
          <w:spacing w:val="14"/>
          <w:position w:val="4"/>
          <w:sz w:val="13"/>
        </w:rPr>
        <w:t> </w:t>
      </w:r>
      <w:r>
        <w:rPr>
          <w:sz w:val="20"/>
        </w:rPr>
        <w:t>Michael</w:t>
      </w:r>
      <w:r>
        <w:rPr>
          <w:spacing w:val="-1"/>
          <w:sz w:val="20"/>
        </w:rPr>
        <w:t> </w:t>
      </w:r>
      <w:r>
        <w:rPr>
          <w:sz w:val="20"/>
        </w:rPr>
        <w:t>Gerson,</w:t>
      </w:r>
      <w:r>
        <w:rPr>
          <w:spacing w:val="-2"/>
          <w:sz w:val="20"/>
        </w:rPr>
        <w:t> </w:t>
      </w:r>
      <w:r>
        <w:rPr>
          <w:sz w:val="20"/>
        </w:rPr>
        <w:t>“The</w:t>
      </w:r>
      <w:r>
        <w:rPr>
          <w:spacing w:val="-1"/>
          <w:sz w:val="20"/>
        </w:rPr>
        <w:t> </w:t>
      </w:r>
      <w:r>
        <w:rPr>
          <w:sz w:val="20"/>
        </w:rPr>
        <w:t>Last</w:t>
      </w:r>
      <w:r>
        <w:rPr>
          <w:spacing w:val="-6"/>
          <w:sz w:val="20"/>
        </w:rPr>
        <w:t> </w:t>
      </w:r>
      <w:r>
        <w:rPr>
          <w:sz w:val="20"/>
        </w:rPr>
        <w:t>Temptation,”</w:t>
      </w:r>
      <w:r>
        <w:rPr>
          <w:spacing w:val="-2"/>
          <w:sz w:val="20"/>
        </w:rPr>
        <w:t> </w:t>
      </w:r>
      <w:r>
        <w:rPr>
          <w:i/>
          <w:sz w:val="20"/>
        </w:rPr>
        <w:t>The</w:t>
      </w:r>
      <w:r>
        <w:rPr>
          <w:i/>
          <w:spacing w:val="-6"/>
          <w:sz w:val="20"/>
        </w:rPr>
        <w:t> </w:t>
      </w:r>
      <w:r>
        <w:rPr>
          <w:i/>
          <w:sz w:val="20"/>
        </w:rPr>
        <w:t>Atlantic</w:t>
      </w:r>
      <w:r>
        <w:rPr>
          <w:sz w:val="20"/>
        </w:rPr>
        <w:t>,</w:t>
      </w:r>
      <w:r>
        <w:rPr>
          <w:spacing w:val="-12"/>
          <w:sz w:val="20"/>
        </w:rPr>
        <w:t> </w:t>
      </w:r>
      <w:r>
        <w:rPr>
          <w:sz w:val="20"/>
        </w:rPr>
        <w:t>April</w:t>
      </w:r>
      <w:r>
        <w:rPr>
          <w:spacing w:val="-2"/>
          <w:sz w:val="20"/>
        </w:rPr>
        <w:t> </w:t>
      </w:r>
      <w:r>
        <w:rPr>
          <w:sz w:val="20"/>
        </w:rPr>
        <w:t>2018,</w:t>
      </w:r>
      <w:r>
        <w:rPr>
          <w:spacing w:val="-1"/>
          <w:sz w:val="20"/>
        </w:rPr>
        <w:t> </w:t>
      </w:r>
      <w:r>
        <w:rPr>
          <w:spacing w:val="-2"/>
          <w:sz w:val="20"/>
        </w:rPr>
        <w:t>https://</w:t>
      </w:r>
      <w:hyperlink r:id="rId20">
        <w:r>
          <w:rPr>
            <w:spacing w:val="-2"/>
            <w:sz w:val="20"/>
          </w:rPr>
          <w:t>www.theatlantic.com</w:t>
        </w:r>
      </w:hyperlink>
    </w:p>
    <w:p>
      <w:pPr>
        <w:spacing w:after="0"/>
        <w:jc w:val="left"/>
        <w:rPr>
          <w:sz w:val="20"/>
        </w:rPr>
        <w:sectPr>
          <w:pgSz w:w="12240" w:h="15840"/>
          <w:pgMar w:header="714" w:footer="0" w:top="1340" w:bottom="280" w:left="1440" w:right="1080"/>
        </w:sectPr>
      </w:pPr>
    </w:p>
    <w:p>
      <w:pPr>
        <w:pStyle w:val="BodyText"/>
        <w:spacing w:line="513" w:lineRule="auto" w:before="111"/>
        <w:ind w:firstLine="720"/>
      </w:pPr>
      <w:r>
        <w:rPr/>
        <w:t>Discernment</w:t>
      </w:r>
      <w:r>
        <w:rPr>
          <w:spacing w:val="-4"/>
        </w:rPr>
        <w:t> </w:t>
      </w:r>
      <w:r>
        <w:rPr/>
        <w:t>is</w:t>
      </w:r>
      <w:r>
        <w:rPr>
          <w:spacing w:val="-4"/>
        </w:rPr>
        <w:t> </w:t>
      </w:r>
      <w:r>
        <w:rPr/>
        <w:t>not</w:t>
      </w:r>
      <w:r>
        <w:rPr>
          <w:spacing w:val="-4"/>
        </w:rPr>
        <w:t> </w:t>
      </w:r>
      <w:r>
        <w:rPr/>
        <w:t>about</w:t>
      </w:r>
      <w:r>
        <w:rPr>
          <w:spacing w:val="-4"/>
        </w:rPr>
        <w:t> </w:t>
      </w:r>
      <w:r>
        <w:rPr/>
        <w:t>picking</w:t>
      </w:r>
      <w:r>
        <w:rPr>
          <w:spacing w:val="-4"/>
        </w:rPr>
        <w:t> </w:t>
      </w:r>
      <w:r>
        <w:rPr/>
        <w:t>a</w:t>
      </w:r>
      <w:r>
        <w:rPr>
          <w:spacing w:val="-5"/>
        </w:rPr>
        <w:t> </w:t>
      </w:r>
      <w:r>
        <w:rPr/>
        <w:t>political</w:t>
      </w:r>
      <w:r>
        <w:rPr>
          <w:spacing w:val="-4"/>
        </w:rPr>
        <w:t> </w:t>
      </w:r>
      <w:r>
        <w:rPr/>
        <w:t>team.</w:t>
      </w:r>
      <w:r>
        <w:rPr>
          <w:spacing w:val="-4"/>
        </w:rPr>
        <w:t> </w:t>
      </w:r>
      <w:r>
        <w:rPr/>
        <w:t>It’s</w:t>
      </w:r>
      <w:r>
        <w:rPr>
          <w:spacing w:val="-4"/>
        </w:rPr>
        <w:t> </w:t>
      </w:r>
      <w:r>
        <w:rPr/>
        <w:t>about</w:t>
      </w:r>
      <w:r>
        <w:rPr>
          <w:spacing w:val="-4"/>
        </w:rPr>
        <w:t> </w:t>
      </w:r>
      <w:r>
        <w:rPr/>
        <w:t>tuning</w:t>
      </w:r>
      <w:r>
        <w:rPr>
          <w:spacing w:val="-4"/>
        </w:rPr>
        <w:t> </w:t>
      </w:r>
      <w:r>
        <w:rPr/>
        <w:t>your</w:t>
      </w:r>
      <w:r>
        <w:rPr>
          <w:spacing w:val="-4"/>
        </w:rPr>
        <w:t> </w:t>
      </w:r>
      <w:r>
        <w:rPr/>
        <w:t>conscience</w:t>
      </w:r>
      <w:r>
        <w:rPr>
          <w:spacing w:val="-5"/>
        </w:rPr>
        <w:t> </w:t>
      </w:r>
      <w:r>
        <w:rPr/>
        <w:t>to</w:t>
      </w:r>
      <w:r>
        <w:rPr>
          <w:spacing w:val="-4"/>
        </w:rPr>
        <w:t> </w:t>
      </w:r>
      <w:r>
        <w:rPr/>
        <w:t>the frequency of Heave</w:t>
      </w:r>
      <w:bookmarkStart w:name="_bookmark442" w:id="443"/>
      <w:bookmarkEnd w:id="443"/>
      <w:r>
        <w:rPr/>
        <w:t>n</w:t>
      </w:r>
      <w:r>
        <w:rPr/>
        <w:t>.</w:t>
      </w:r>
      <w:hyperlink w:history="true" w:anchor="_bookmark445">
        <w:r>
          <w:rPr>
            <w:position w:val="5"/>
            <w:sz w:val="16"/>
          </w:rPr>
          <w:t>7</w:t>
        </w:r>
      </w:hyperlink>
      <w:r>
        <w:rPr>
          <w:spacing w:val="25"/>
          <w:position w:val="5"/>
          <w:sz w:val="16"/>
        </w:rPr>
        <w:t> </w:t>
      </w:r>
      <w:r>
        <w:rPr/>
        <w:t>It’s about developing the eyes of Jesus — who could look at a sinner and</w:t>
      </w:r>
    </w:p>
    <w:p>
      <w:pPr>
        <w:pStyle w:val="BodyText"/>
        <w:spacing w:line="275" w:lineRule="exact"/>
      </w:pPr>
      <w:r>
        <w:rPr/>
        <w:t>see</w:t>
      </w:r>
      <w:r>
        <w:rPr>
          <w:spacing w:val="-4"/>
        </w:rPr>
        <w:t> </w:t>
      </w:r>
      <w:r>
        <w:rPr/>
        <w:t>both</w:t>
      </w:r>
      <w:r>
        <w:rPr>
          <w:spacing w:val="-1"/>
        </w:rPr>
        <w:t> </w:t>
      </w:r>
      <w:r>
        <w:rPr/>
        <w:t>the</w:t>
      </w:r>
      <w:r>
        <w:rPr>
          <w:spacing w:val="-1"/>
        </w:rPr>
        <w:t> </w:t>
      </w:r>
      <w:r>
        <w:rPr/>
        <w:t>wound</w:t>
      </w:r>
      <w:r>
        <w:rPr>
          <w:spacing w:val="-1"/>
        </w:rPr>
        <w:t> </w:t>
      </w:r>
      <w:r>
        <w:rPr/>
        <w:t>and</w:t>
      </w:r>
      <w:r>
        <w:rPr>
          <w:spacing w:val="-1"/>
        </w:rPr>
        <w:t> </w:t>
      </w:r>
      <w:r>
        <w:rPr/>
        <w:t>the</w:t>
      </w:r>
      <w:r>
        <w:rPr>
          <w:spacing w:val="-1"/>
        </w:rPr>
        <w:t> </w:t>
      </w:r>
      <w:r>
        <w:rPr/>
        <w:t>rebellion,</w:t>
      </w:r>
      <w:r>
        <w:rPr>
          <w:spacing w:val="-1"/>
        </w:rPr>
        <w:t> </w:t>
      </w:r>
      <w:r>
        <w:rPr/>
        <w:t>the</w:t>
      </w:r>
      <w:r>
        <w:rPr>
          <w:spacing w:val="-2"/>
        </w:rPr>
        <w:t> </w:t>
      </w:r>
      <w:r>
        <w:rPr/>
        <w:t>brokenness and</w:t>
      </w:r>
      <w:r>
        <w:rPr>
          <w:spacing w:val="-1"/>
        </w:rPr>
        <w:t> </w:t>
      </w:r>
      <w:r>
        <w:rPr/>
        <w:t>the</w:t>
      </w:r>
      <w:r>
        <w:rPr>
          <w:spacing w:val="-1"/>
        </w:rPr>
        <w:t> </w:t>
      </w:r>
      <w:r>
        <w:rPr>
          <w:spacing w:val="-2"/>
        </w:rPr>
        <w:t>beauty.</w:t>
      </w:r>
    </w:p>
    <w:p>
      <w:pPr>
        <w:pStyle w:val="BodyText"/>
        <w:spacing w:before="37"/>
      </w:pPr>
    </w:p>
    <w:p>
      <w:pPr>
        <w:pStyle w:val="BodyText"/>
        <w:spacing w:line="513" w:lineRule="auto" w:before="1"/>
        <w:ind w:right="409" w:firstLine="720"/>
      </w:pPr>
      <w:r>
        <w:rPr/>
        <w:t>Jesus</w:t>
      </w:r>
      <w:r>
        <w:rPr>
          <w:spacing w:val="-3"/>
        </w:rPr>
        <w:t> </w:t>
      </w:r>
      <w:r>
        <w:rPr/>
        <w:t>hated</w:t>
      </w:r>
      <w:r>
        <w:rPr>
          <w:spacing w:val="-3"/>
        </w:rPr>
        <w:t> </w:t>
      </w:r>
      <w:r>
        <w:rPr/>
        <w:t>evil</w:t>
      </w:r>
      <w:r>
        <w:rPr>
          <w:spacing w:val="-3"/>
        </w:rPr>
        <w:t> </w:t>
      </w:r>
      <w:r>
        <w:rPr/>
        <w:t>more</w:t>
      </w:r>
      <w:r>
        <w:rPr>
          <w:spacing w:val="-4"/>
        </w:rPr>
        <w:t> </w:t>
      </w:r>
      <w:r>
        <w:rPr/>
        <w:t>fiercely</w:t>
      </w:r>
      <w:r>
        <w:rPr>
          <w:spacing w:val="-3"/>
        </w:rPr>
        <w:t> </w:t>
      </w:r>
      <w:r>
        <w:rPr/>
        <w:t>than</w:t>
      </w:r>
      <w:r>
        <w:rPr>
          <w:spacing w:val="-3"/>
        </w:rPr>
        <w:t> </w:t>
      </w:r>
      <w:r>
        <w:rPr/>
        <w:t>anyone</w:t>
      </w:r>
      <w:r>
        <w:rPr>
          <w:spacing w:val="-4"/>
        </w:rPr>
        <w:t> </w:t>
      </w:r>
      <w:r>
        <w:rPr/>
        <w:t>who</w:t>
      </w:r>
      <w:r>
        <w:rPr>
          <w:spacing w:val="-3"/>
        </w:rPr>
        <w:t> </w:t>
      </w:r>
      <w:r>
        <w:rPr/>
        <w:t>ever</w:t>
      </w:r>
      <w:r>
        <w:rPr>
          <w:spacing w:val="-3"/>
        </w:rPr>
        <w:t> </w:t>
      </w:r>
      <w:r>
        <w:rPr/>
        <w:t>lived</w:t>
      </w:r>
      <w:r>
        <w:rPr>
          <w:spacing w:val="-3"/>
        </w:rPr>
        <w:t> </w:t>
      </w:r>
      <w:r>
        <w:rPr/>
        <w:t>—</w:t>
      </w:r>
      <w:r>
        <w:rPr>
          <w:spacing w:val="-3"/>
        </w:rPr>
        <w:t> </w:t>
      </w:r>
      <w:r>
        <w:rPr/>
        <w:t>yet</w:t>
      </w:r>
      <w:r>
        <w:rPr>
          <w:spacing w:val="-3"/>
        </w:rPr>
        <w:t> </w:t>
      </w:r>
      <w:r>
        <w:rPr/>
        <w:t>sinners</w:t>
      </w:r>
      <w:r>
        <w:rPr>
          <w:spacing w:val="-3"/>
        </w:rPr>
        <w:t> </w:t>
      </w:r>
      <w:r>
        <w:rPr/>
        <w:t>felt</w:t>
      </w:r>
      <w:r>
        <w:rPr>
          <w:spacing w:val="-3"/>
        </w:rPr>
        <w:t> </w:t>
      </w:r>
      <w:r>
        <w:rPr/>
        <w:t>safe</w:t>
      </w:r>
      <w:r>
        <w:rPr>
          <w:spacing w:val="-4"/>
        </w:rPr>
        <w:t> </w:t>
      </w:r>
      <w:r>
        <w:rPr/>
        <w:t>in</w:t>
      </w:r>
      <w:r>
        <w:rPr>
          <w:spacing w:val="-3"/>
        </w:rPr>
        <w:t> </w:t>
      </w:r>
      <w:r>
        <w:rPr/>
        <w:t>His presence. He never lowered the standard; He lifted the sinner.</w:t>
      </w:r>
      <w:r>
        <w:rPr>
          <w:spacing w:val="-2"/>
        </w:rPr>
        <w:t> </w:t>
      </w:r>
      <w:r>
        <w:rPr/>
        <w:t>That’s the paradox of holy love. He overturned tables in the temple, yet wept over the city that rejected Him</w:t>
      </w:r>
      <w:bookmarkStart w:name="_bookmark443" w:id="444"/>
      <w:bookmarkEnd w:id="444"/>
      <w:r>
        <w:rPr/>
        <w:t>.</w:t>
      </w:r>
      <w:hyperlink w:history="true" w:anchor="_bookmark446">
        <w:r>
          <w:rPr>
            <w:position w:val="5"/>
            <w:sz w:val="16"/>
          </w:rPr>
          <w:t>8</w:t>
        </w:r>
      </w:hyperlink>
      <w:r>
        <w:rPr>
          <w:spacing w:val="28"/>
          <w:position w:val="5"/>
          <w:sz w:val="16"/>
        </w:rPr>
        <w:t> </w:t>
      </w:r>
      <w:r>
        <w:rPr/>
        <w:t>He called out</w:t>
      </w:r>
    </w:p>
    <w:p>
      <w:pPr>
        <w:pStyle w:val="BodyText"/>
        <w:spacing w:line="273" w:lineRule="exact"/>
      </w:pPr>
      <w:r>
        <w:rPr/>
        <w:t>hypocrisy,</w:t>
      </w:r>
      <w:r>
        <w:rPr>
          <w:spacing w:val="-4"/>
        </w:rPr>
        <w:t> </w:t>
      </w:r>
      <w:r>
        <w:rPr/>
        <w:t>yet</w:t>
      </w:r>
      <w:r>
        <w:rPr>
          <w:spacing w:val="-3"/>
        </w:rPr>
        <w:t> </w:t>
      </w:r>
      <w:r>
        <w:rPr/>
        <w:t>restored</w:t>
      </w:r>
      <w:r>
        <w:rPr>
          <w:spacing w:val="-3"/>
        </w:rPr>
        <w:t> </w:t>
      </w:r>
      <w:r>
        <w:rPr/>
        <w:t>the</w:t>
      </w:r>
      <w:r>
        <w:rPr>
          <w:spacing w:val="-5"/>
        </w:rPr>
        <w:t> </w:t>
      </w:r>
      <w:r>
        <w:rPr/>
        <w:t>woman</w:t>
      </w:r>
      <w:r>
        <w:rPr>
          <w:spacing w:val="-3"/>
        </w:rPr>
        <w:t> </w:t>
      </w:r>
      <w:r>
        <w:rPr/>
        <w:t>caught</w:t>
      </w:r>
      <w:r>
        <w:rPr>
          <w:spacing w:val="-3"/>
        </w:rPr>
        <w:t> </w:t>
      </w:r>
      <w:r>
        <w:rPr/>
        <w:t>in</w:t>
      </w:r>
      <w:r>
        <w:rPr>
          <w:spacing w:val="-3"/>
        </w:rPr>
        <w:t> </w:t>
      </w:r>
      <w:r>
        <w:rPr>
          <w:spacing w:val="-2"/>
        </w:rPr>
        <w:t>adultery.</w:t>
      </w:r>
    </w:p>
    <w:p>
      <w:pPr>
        <w:pStyle w:val="BodyText"/>
        <w:spacing w:before="37"/>
      </w:pPr>
    </w:p>
    <w:p>
      <w:pPr>
        <w:pStyle w:val="BodyText"/>
        <w:spacing w:before="1"/>
      </w:pPr>
      <w:r>
        <w:rPr/>
        <w:t>Truth</w:t>
      </w:r>
      <w:r>
        <w:rPr>
          <w:spacing w:val="-4"/>
        </w:rPr>
        <w:t> </w:t>
      </w:r>
      <w:r>
        <w:rPr/>
        <w:t>in</w:t>
      </w:r>
      <w:r>
        <w:rPr>
          <w:spacing w:val="-2"/>
        </w:rPr>
        <w:t> </w:t>
      </w:r>
      <w:r>
        <w:rPr/>
        <w:t>His</w:t>
      </w:r>
      <w:r>
        <w:rPr>
          <w:spacing w:val="-1"/>
        </w:rPr>
        <w:t> </w:t>
      </w:r>
      <w:r>
        <w:rPr/>
        <w:t>mouth</w:t>
      </w:r>
      <w:r>
        <w:rPr>
          <w:spacing w:val="-2"/>
        </w:rPr>
        <w:t> </w:t>
      </w:r>
      <w:r>
        <w:rPr/>
        <w:t>was</w:t>
      </w:r>
      <w:r>
        <w:rPr>
          <w:spacing w:val="-1"/>
        </w:rPr>
        <w:t> </w:t>
      </w:r>
      <w:r>
        <w:rPr/>
        <w:t>never</w:t>
      </w:r>
      <w:r>
        <w:rPr>
          <w:spacing w:val="-2"/>
        </w:rPr>
        <w:t> </w:t>
      </w:r>
      <w:r>
        <w:rPr/>
        <w:t>cruel,</w:t>
      </w:r>
      <w:r>
        <w:rPr>
          <w:spacing w:val="-2"/>
        </w:rPr>
        <w:t> </w:t>
      </w:r>
      <w:r>
        <w:rPr/>
        <w:t>and</w:t>
      </w:r>
      <w:r>
        <w:rPr>
          <w:spacing w:val="-1"/>
        </w:rPr>
        <w:t> </w:t>
      </w:r>
      <w:r>
        <w:rPr/>
        <w:t>grace</w:t>
      </w:r>
      <w:r>
        <w:rPr>
          <w:spacing w:val="-3"/>
        </w:rPr>
        <w:t> </w:t>
      </w:r>
      <w:r>
        <w:rPr/>
        <w:t>in</w:t>
      </w:r>
      <w:r>
        <w:rPr>
          <w:spacing w:val="-1"/>
        </w:rPr>
        <w:t> </w:t>
      </w:r>
      <w:r>
        <w:rPr/>
        <w:t>His</w:t>
      </w:r>
      <w:r>
        <w:rPr>
          <w:spacing w:val="-2"/>
        </w:rPr>
        <w:t> </w:t>
      </w:r>
      <w:r>
        <w:rPr/>
        <w:t>heart</w:t>
      </w:r>
      <w:r>
        <w:rPr>
          <w:spacing w:val="-1"/>
        </w:rPr>
        <w:t> </w:t>
      </w:r>
      <w:r>
        <w:rPr/>
        <w:t>was</w:t>
      </w:r>
      <w:r>
        <w:rPr>
          <w:spacing w:val="-2"/>
        </w:rPr>
        <w:t> </w:t>
      </w:r>
      <w:r>
        <w:rPr/>
        <w:t>never</w:t>
      </w:r>
      <w:r>
        <w:rPr>
          <w:spacing w:val="-1"/>
        </w:rPr>
        <w:t> </w:t>
      </w:r>
      <w:r>
        <w:rPr>
          <w:spacing w:val="-2"/>
        </w:rPr>
        <w:t>weak.</w:t>
      </w:r>
    </w:p>
    <w:p>
      <w:pPr>
        <w:pStyle w:val="BodyText"/>
        <w:spacing w:before="37"/>
      </w:pPr>
    </w:p>
    <w:p>
      <w:pPr>
        <w:pStyle w:val="BodyText"/>
        <w:spacing w:line="513" w:lineRule="auto"/>
        <w:ind w:firstLine="720"/>
      </w:pPr>
      <w:r>
        <w:rPr/>
        <w:t>It’s</w:t>
      </w:r>
      <w:r>
        <w:rPr>
          <w:spacing w:val="-3"/>
        </w:rPr>
        <w:t> </w:t>
      </w:r>
      <w:r>
        <w:rPr/>
        <w:t>possible</w:t>
      </w:r>
      <w:r>
        <w:rPr>
          <w:spacing w:val="-4"/>
        </w:rPr>
        <w:t> </w:t>
      </w:r>
      <w:r>
        <w:rPr/>
        <w:t>to</w:t>
      </w:r>
      <w:r>
        <w:rPr>
          <w:spacing w:val="-3"/>
        </w:rPr>
        <w:t> </w:t>
      </w:r>
      <w:r>
        <w:rPr/>
        <w:t>hate</w:t>
      </w:r>
      <w:r>
        <w:rPr>
          <w:spacing w:val="-4"/>
        </w:rPr>
        <w:t> </w:t>
      </w:r>
      <w:r>
        <w:rPr/>
        <w:t>evil</w:t>
      </w:r>
      <w:r>
        <w:rPr>
          <w:spacing w:val="-3"/>
        </w:rPr>
        <w:t> </w:t>
      </w:r>
      <w:r>
        <w:rPr/>
        <w:t>and</w:t>
      </w:r>
      <w:r>
        <w:rPr>
          <w:spacing w:val="-3"/>
        </w:rPr>
        <w:t> </w:t>
      </w:r>
      <w:r>
        <w:rPr/>
        <w:t>still</w:t>
      </w:r>
      <w:r>
        <w:rPr>
          <w:spacing w:val="-3"/>
        </w:rPr>
        <w:t> </w:t>
      </w:r>
      <w:r>
        <w:rPr/>
        <w:t>be</w:t>
      </w:r>
      <w:r>
        <w:rPr>
          <w:spacing w:val="-4"/>
        </w:rPr>
        <w:t> </w:t>
      </w:r>
      <w:r>
        <w:rPr/>
        <w:t>consumed</w:t>
      </w:r>
      <w:r>
        <w:rPr>
          <w:spacing w:val="-3"/>
        </w:rPr>
        <w:t> </w:t>
      </w:r>
      <w:r>
        <w:rPr/>
        <w:t>by</w:t>
      </w:r>
      <w:r>
        <w:rPr>
          <w:spacing w:val="-3"/>
        </w:rPr>
        <w:t> </w:t>
      </w:r>
      <w:r>
        <w:rPr/>
        <w:t>it</w:t>
      </w:r>
      <w:r>
        <w:rPr>
          <w:spacing w:val="-3"/>
        </w:rPr>
        <w:t> </w:t>
      </w:r>
      <w:r>
        <w:rPr/>
        <w:t>—</w:t>
      </w:r>
      <w:r>
        <w:rPr>
          <w:spacing w:val="-3"/>
        </w:rPr>
        <w:t> </w:t>
      </w:r>
      <w:r>
        <w:rPr/>
        <w:t>when</w:t>
      </w:r>
      <w:r>
        <w:rPr>
          <w:spacing w:val="-3"/>
        </w:rPr>
        <w:t> </w:t>
      </w:r>
      <w:r>
        <w:rPr/>
        <w:t>our</w:t>
      </w:r>
      <w:r>
        <w:rPr>
          <w:spacing w:val="-3"/>
        </w:rPr>
        <w:t> </w:t>
      </w:r>
      <w:r>
        <w:rPr/>
        <w:t>hatred</w:t>
      </w:r>
      <w:r>
        <w:rPr>
          <w:spacing w:val="-3"/>
        </w:rPr>
        <w:t> </w:t>
      </w:r>
      <w:r>
        <w:rPr/>
        <w:t>loses</w:t>
      </w:r>
      <w:r>
        <w:rPr>
          <w:spacing w:val="-3"/>
        </w:rPr>
        <w:t> </w:t>
      </w:r>
      <w:r>
        <w:rPr/>
        <w:t>its</w:t>
      </w:r>
      <w:r>
        <w:rPr>
          <w:spacing w:val="-3"/>
        </w:rPr>
        <w:t> </w:t>
      </w:r>
      <w:r>
        <w:rPr/>
        <w:t>holiness. When we start fighting darkness with darkness, we lose the light we claim to defe</w:t>
      </w:r>
      <w:bookmarkStart w:name="_bookmark444" w:id="445"/>
      <w:bookmarkEnd w:id="445"/>
      <w:r>
        <w:rPr/>
        <w:t>nd</w:t>
      </w:r>
      <w:r>
        <w:rPr/>
        <w:t>.</w:t>
      </w:r>
      <w:hyperlink w:history="true" w:anchor="_bookmark447">
        <w:r>
          <w:rPr>
            <w:position w:val="5"/>
            <w:sz w:val="16"/>
          </w:rPr>
          <w:t>9</w:t>
        </w:r>
      </w:hyperlink>
      <w:r>
        <w:rPr>
          <w:spacing w:val="20"/>
          <w:position w:val="5"/>
          <w:sz w:val="16"/>
        </w:rPr>
        <w:t> </w:t>
      </w:r>
      <w:r>
        <w:rPr/>
        <w:t>The river</w:t>
      </w:r>
    </w:p>
    <w:p>
      <w:pPr>
        <w:pStyle w:val="BodyText"/>
        <w:spacing w:line="513" w:lineRule="auto"/>
        <w:ind w:right="569"/>
      </w:pPr>
      <w:r>
        <w:rPr/>
        <w:t>of</w:t>
      </w:r>
      <w:r>
        <w:rPr>
          <w:spacing w:val="-4"/>
        </w:rPr>
        <w:t> </w:t>
      </w:r>
      <w:r>
        <w:rPr/>
        <w:t>righteousness</w:t>
      </w:r>
      <w:r>
        <w:rPr>
          <w:spacing w:val="-4"/>
        </w:rPr>
        <w:t> </w:t>
      </w:r>
      <w:r>
        <w:rPr/>
        <w:t>can’t</w:t>
      </w:r>
      <w:r>
        <w:rPr>
          <w:spacing w:val="-4"/>
        </w:rPr>
        <w:t> </w:t>
      </w:r>
      <w:r>
        <w:rPr/>
        <w:t>stay</w:t>
      </w:r>
      <w:r>
        <w:rPr>
          <w:spacing w:val="-4"/>
        </w:rPr>
        <w:t> </w:t>
      </w:r>
      <w:r>
        <w:rPr/>
        <w:t>clear</w:t>
      </w:r>
      <w:r>
        <w:rPr>
          <w:spacing w:val="-4"/>
        </w:rPr>
        <w:t> </w:t>
      </w:r>
      <w:r>
        <w:rPr/>
        <w:t>if</w:t>
      </w:r>
      <w:r>
        <w:rPr>
          <w:spacing w:val="-4"/>
        </w:rPr>
        <w:t> </w:t>
      </w:r>
      <w:r>
        <w:rPr/>
        <w:t>we</w:t>
      </w:r>
      <w:r>
        <w:rPr>
          <w:spacing w:val="-5"/>
        </w:rPr>
        <w:t> </w:t>
      </w:r>
      <w:r>
        <w:rPr/>
        <w:t>pour</w:t>
      </w:r>
      <w:r>
        <w:rPr>
          <w:spacing w:val="-4"/>
        </w:rPr>
        <w:t> </w:t>
      </w:r>
      <w:r>
        <w:rPr/>
        <w:t>our</w:t>
      </w:r>
      <w:r>
        <w:rPr>
          <w:spacing w:val="-4"/>
        </w:rPr>
        <w:t> </w:t>
      </w:r>
      <w:r>
        <w:rPr/>
        <w:t>rage</w:t>
      </w:r>
      <w:r>
        <w:rPr>
          <w:spacing w:val="-5"/>
        </w:rPr>
        <w:t> </w:t>
      </w:r>
      <w:r>
        <w:rPr/>
        <w:t>into</w:t>
      </w:r>
      <w:r>
        <w:rPr>
          <w:spacing w:val="-4"/>
        </w:rPr>
        <w:t> </w:t>
      </w:r>
      <w:r>
        <w:rPr/>
        <w:t>it.</w:t>
      </w:r>
      <w:r>
        <w:rPr>
          <w:spacing w:val="-8"/>
        </w:rPr>
        <w:t> </w:t>
      </w:r>
      <w:r>
        <w:rPr/>
        <w:t>That’s</w:t>
      </w:r>
      <w:r>
        <w:rPr>
          <w:spacing w:val="-4"/>
        </w:rPr>
        <w:t> </w:t>
      </w:r>
      <w:r>
        <w:rPr/>
        <w:t>why</w:t>
      </w:r>
      <w:r>
        <w:rPr>
          <w:spacing w:val="-4"/>
        </w:rPr>
        <w:t> </w:t>
      </w:r>
      <w:r>
        <w:rPr/>
        <w:t>Paul</w:t>
      </w:r>
      <w:r>
        <w:rPr>
          <w:spacing w:val="-4"/>
        </w:rPr>
        <w:t> </w:t>
      </w:r>
      <w:r>
        <w:rPr/>
        <w:t>follows</w:t>
      </w:r>
      <w:r>
        <w:rPr>
          <w:spacing w:val="-4"/>
        </w:rPr>
        <w:t> </w:t>
      </w:r>
      <w:r>
        <w:rPr/>
        <w:t>“hate</w:t>
      </w:r>
      <w:r>
        <w:rPr>
          <w:spacing w:val="-5"/>
        </w:rPr>
        <w:t> </w:t>
      </w:r>
      <w:r>
        <w:rPr/>
        <w:t>what is evil” with “cling to what is good.” The two are inseparable.</w:t>
      </w:r>
    </w:p>
    <w:p>
      <w:pPr>
        <w:pStyle w:val="BodyText"/>
        <w:spacing w:line="513" w:lineRule="auto"/>
        <w:ind w:left="720" w:right="2287"/>
      </w:pPr>
      <w:r>
        <w:rPr/>
        <w:t>It’s</w:t>
      </w:r>
      <w:r>
        <w:rPr>
          <w:spacing w:val="-6"/>
        </w:rPr>
        <w:t> </w:t>
      </w:r>
      <w:r>
        <w:rPr/>
        <w:t>not</w:t>
      </w:r>
      <w:r>
        <w:rPr>
          <w:spacing w:val="-6"/>
        </w:rPr>
        <w:t> </w:t>
      </w:r>
      <w:r>
        <w:rPr/>
        <w:t>enough</w:t>
      </w:r>
      <w:r>
        <w:rPr>
          <w:spacing w:val="-6"/>
        </w:rPr>
        <w:t> </w:t>
      </w:r>
      <w:r>
        <w:rPr/>
        <w:t>to</w:t>
      </w:r>
      <w:r>
        <w:rPr>
          <w:spacing w:val="-6"/>
        </w:rPr>
        <w:t> </w:t>
      </w:r>
      <w:r>
        <w:rPr/>
        <w:t>condemn</w:t>
      </w:r>
      <w:r>
        <w:rPr>
          <w:spacing w:val="-6"/>
        </w:rPr>
        <w:t> </w:t>
      </w:r>
      <w:r>
        <w:rPr/>
        <w:t>injustice;</w:t>
      </w:r>
      <w:r>
        <w:rPr>
          <w:spacing w:val="-6"/>
        </w:rPr>
        <w:t> </w:t>
      </w:r>
      <w:r>
        <w:rPr/>
        <w:t>we</w:t>
      </w:r>
      <w:r>
        <w:rPr>
          <w:spacing w:val="-6"/>
        </w:rPr>
        <w:t> </w:t>
      </w:r>
      <w:r>
        <w:rPr/>
        <w:t>must</w:t>
      </w:r>
      <w:r>
        <w:rPr>
          <w:spacing w:val="-6"/>
        </w:rPr>
        <w:t> </w:t>
      </w:r>
      <w:r>
        <w:rPr/>
        <w:t>also</w:t>
      </w:r>
      <w:r>
        <w:rPr>
          <w:spacing w:val="-6"/>
        </w:rPr>
        <w:t> </w:t>
      </w:r>
      <w:r>
        <w:rPr/>
        <w:t>embody</w:t>
      </w:r>
      <w:r>
        <w:rPr>
          <w:spacing w:val="-6"/>
        </w:rPr>
        <w:t> </w:t>
      </w:r>
      <w:r>
        <w:rPr/>
        <w:t>justice. It’s not enough to call out lies; we must also live truthfully.</w:t>
      </w:r>
    </w:p>
    <w:p>
      <w:pPr>
        <w:pStyle w:val="BodyText"/>
        <w:spacing w:line="274" w:lineRule="exact"/>
        <w:ind w:left="720"/>
      </w:pPr>
      <w:r>
        <w:rPr/>
        <w:t>It’s</w:t>
      </w:r>
      <w:r>
        <w:rPr>
          <w:spacing w:val="-5"/>
        </w:rPr>
        <w:t> </w:t>
      </w:r>
      <w:r>
        <w:rPr/>
        <w:t>not</w:t>
      </w:r>
      <w:r>
        <w:rPr>
          <w:spacing w:val="-2"/>
        </w:rPr>
        <w:t> </w:t>
      </w:r>
      <w:r>
        <w:rPr/>
        <w:t>enough</w:t>
      </w:r>
      <w:r>
        <w:rPr>
          <w:spacing w:val="-2"/>
        </w:rPr>
        <w:t> </w:t>
      </w:r>
      <w:r>
        <w:rPr/>
        <w:t>to</w:t>
      </w:r>
      <w:r>
        <w:rPr>
          <w:spacing w:val="-3"/>
        </w:rPr>
        <w:t> </w:t>
      </w:r>
      <w:r>
        <w:rPr/>
        <w:t>expose</w:t>
      </w:r>
      <w:r>
        <w:rPr>
          <w:spacing w:val="-3"/>
        </w:rPr>
        <w:t> </w:t>
      </w:r>
      <w:r>
        <w:rPr/>
        <w:t>darkness;</w:t>
      </w:r>
      <w:r>
        <w:rPr>
          <w:spacing w:val="-2"/>
        </w:rPr>
        <w:t> </w:t>
      </w:r>
      <w:r>
        <w:rPr/>
        <w:t>we</w:t>
      </w:r>
      <w:r>
        <w:rPr>
          <w:spacing w:val="-4"/>
        </w:rPr>
        <w:t> </w:t>
      </w:r>
      <w:r>
        <w:rPr/>
        <w:t>must</w:t>
      </w:r>
      <w:r>
        <w:rPr>
          <w:spacing w:val="-2"/>
        </w:rPr>
        <w:t> </w:t>
      </w:r>
      <w:r>
        <w:rPr/>
        <w:t>also</w:t>
      </w:r>
      <w:r>
        <w:rPr>
          <w:spacing w:val="-2"/>
        </w:rPr>
        <w:t> </w:t>
      </w:r>
      <w:r>
        <w:rPr/>
        <w:t>shine</w:t>
      </w:r>
      <w:r>
        <w:rPr>
          <w:spacing w:val="-3"/>
        </w:rPr>
        <w:t> </w:t>
      </w:r>
      <w:r>
        <w:rPr>
          <w:spacing w:val="-2"/>
        </w:rPr>
        <w:t>light.</w:t>
      </w:r>
    </w:p>
    <w:p>
      <w:pPr>
        <w:pStyle w:val="BodyText"/>
        <w:spacing w:before="35"/>
      </w:pPr>
    </w:p>
    <w:p>
      <w:pPr>
        <w:pStyle w:val="BodyText"/>
        <w:spacing w:line="513" w:lineRule="auto"/>
        <w:ind w:right="845" w:firstLine="720"/>
        <w:jc w:val="both"/>
      </w:pPr>
      <w:r>
        <w:rPr/>
        <w:t>The</w:t>
      </w:r>
      <w:r>
        <w:rPr>
          <w:spacing w:val="-1"/>
        </w:rPr>
        <w:t> </w:t>
      </w:r>
      <w:r>
        <w:rPr/>
        <w:t>moment our opposition to evil becomes fueled by rage</w:t>
      </w:r>
      <w:r>
        <w:rPr>
          <w:spacing w:val="-1"/>
        </w:rPr>
        <w:t> </w:t>
      </w:r>
      <w:r>
        <w:rPr/>
        <w:t>instead of love, we’re</w:t>
      </w:r>
      <w:r>
        <w:rPr>
          <w:spacing w:val="-1"/>
        </w:rPr>
        <w:t> </w:t>
      </w:r>
      <w:r>
        <w:rPr/>
        <w:t>no longer</w:t>
      </w:r>
      <w:r>
        <w:rPr>
          <w:spacing w:val="-3"/>
        </w:rPr>
        <w:t> </w:t>
      </w:r>
      <w:r>
        <w:rPr/>
        <w:t>contending</w:t>
      </w:r>
      <w:r>
        <w:rPr>
          <w:spacing w:val="-3"/>
        </w:rPr>
        <w:t> </w:t>
      </w:r>
      <w:r>
        <w:rPr/>
        <w:t>for</w:t>
      </w:r>
      <w:r>
        <w:rPr>
          <w:spacing w:val="-3"/>
        </w:rPr>
        <w:t> </w:t>
      </w:r>
      <w:r>
        <w:rPr/>
        <w:t>the</w:t>
      </w:r>
      <w:r>
        <w:rPr>
          <w:spacing w:val="-4"/>
        </w:rPr>
        <w:t> </w:t>
      </w:r>
      <w:r>
        <w:rPr/>
        <w:t>kingdom</w:t>
      </w:r>
      <w:r>
        <w:rPr>
          <w:spacing w:val="-3"/>
        </w:rPr>
        <w:t> </w:t>
      </w:r>
      <w:r>
        <w:rPr/>
        <w:t>of</w:t>
      </w:r>
      <w:r>
        <w:rPr>
          <w:spacing w:val="-3"/>
        </w:rPr>
        <w:t> </w:t>
      </w:r>
      <w:r>
        <w:rPr/>
        <w:t>God</w:t>
      </w:r>
      <w:r>
        <w:rPr>
          <w:spacing w:val="-3"/>
        </w:rPr>
        <w:t> </w:t>
      </w:r>
      <w:r>
        <w:rPr/>
        <w:t>—</w:t>
      </w:r>
      <w:r>
        <w:rPr>
          <w:spacing w:val="-3"/>
        </w:rPr>
        <w:t> </w:t>
      </w:r>
      <w:r>
        <w:rPr/>
        <w:t>we’re</w:t>
      </w:r>
      <w:r>
        <w:rPr>
          <w:spacing w:val="-4"/>
        </w:rPr>
        <w:t> </w:t>
      </w:r>
      <w:r>
        <w:rPr/>
        <w:t>building</w:t>
      </w:r>
      <w:r>
        <w:rPr>
          <w:spacing w:val="-3"/>
        </w:rPr>
        <w:t> </w:t>
      </w:r>
      <w:r>
        <w:rPr/>
        <w:t>one</w:t>
      </w:r>
      <w:r>
        <w:rPr>
          <w:spacing w:val="-4"/>
        </w:rPr>
        <w:t> </w:t>
      </w:r>
      <w:r>
        <w:rPr/>
        <w:t>of</w:t>
      </w:r>
      <w:r>
        <w:rPr>
          <w:spacing w:val="-3"/>
        </w:rPr>
        <w:t> </w:t>
      </w:r>
      <w:r>
        <w:rPr/>
        <w:t>our</w:t>
      </w:r>
      <w:r>
        <w:rPr>
          <w:spacing w:val="-3"/>
        </w:rPr>
        <w:t> </w:t>
      </w:r>
      <w:r>
        <w:rPr/>
        <w:t>own.</w:t>
      </w:r>
      <w:r>
        <w:rPr>
          <w:spacing w:val="-3"/>
        </w:rPr>
        <w:t> </w:t>
      </w:r>
      <w:r>
        <w:rPr/>
        <w:t>Rage</w:t>
      </w:r>
      <w:r>
        <w:rPr>
          <w:spacing w:val="-4"/>
        </w:rPr>
        <w:t> </w:t>
      </w:r>
      <w:r>
        <w:rPr/>
        <w:t>may</w:t>
      </w:r>
      <w:r>
        <w:rPr>
          <w:spacing w:val="-3"/>
        </w:rPr>
        <w:t> </w:t>
      </w:r>
      <w:r>
        <w:rPr/>
        <w:t>win arguments, but only love wins souls.</w:t>
      </w:r>
    </w:p>
    <w:p>
      <w:pPr>
        <w:pStyle w:val="BodyText"/>
        <w:rPr>
          <w:sz w:val="20"/>
        </w:rPr>
      </w:pPr>
    </w:p>
    <w:p>
      <w:pPr>
        <w:pStyle w:val="BodyText"/>
        <w:rPr>
          <w:sz w:val="20"/>
        </w:rPr>
      </w:pPr>
    </w:p>
    <w:p>
      <w:pPr>
        <w:pStyle w:val="BodyText"/>
        <w:spacing w:before="199"/>
        <w:rPr>
          <w:sz w:val="20"/>
        </w:rPr>
      </w:pPr>
      <w:r>
        <w:rPr>
          <w:sz w:val="20"/>
        </w:rPr>
        <mc:AlternateContent>
          <mc:Choice Requires="wps">
            <w:drawing>
              <wp:anchor distT="0" distB="0" distL="0" distR="0" allowOverlap="1" layoutInCell="1" locked="0" behindDoc="1" simplePos="0" relativeHeight="487637504">
                <wp:simplePos x="0" y="0"/>
                <wp:positionH relativeFrom="page">
                  <wp:posOffset>914400</wp:posOffset>
                </wp:positionH>
                <wp:positionV relativeFrom="paragraph">
                  <wp:posOffset>287828</wp:posOffset>
                </wp:positionV>
                <wp:extent cx="1270000" cy="6350"/>
                <wp:effectExtent l="0" t="0" r="0" b="0"/>
                <wp:wrapTopAndBottom/>
                <wp:docPr id="106" name="Graphic 106"/>
                <wp:cNvGraphicFramePr>
                  <a:graphicFrameLocks/>
                </wp:cNvGraphicFramePr>
                <a:graphic>
                  <a:graphicData uri="http://schemas.microsoft.com/office/word/2010/wordprocessingShape">
                    <wps:wsp>
                      <wps:cNvPr id="106" name="Graphic 10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663689pt;width:100pt;height:.5pt;mso-position-horizontal-relative:page;mso-position-vertical-relative:paragraph;z-index:-15678976;mso-wrap-distance-left:0;mso-wrap-distance-right:0" id="docshape97" filled="true" fillcolor="#606060" stroked="false">
                <v:fill type="solid"/>
                <w10:wrap type="topAndBottom"/>
              </v:rect>
            </w:pict>
          </mc:Fallback>
        </mc:AlternateContent>
      </w:r>
    </w:p>
    <w:p>
      <w:pPr>
        <w:spacing w:line="230" w:lineRule="auto" w:before="139"/>
        <w:ind w:left="720" w:right="409" w:firstLine="0"/>
        <w:jc w:val="left"/>
        <w:rPr>
          <w:sz w:val="20"/>
        </w:rPr>
      </w:pPr>
      <w:bookmarkStart w:name="_bookmark445" w:id="446"/>
      <w:bookmarkEnd w:id="446"/>
      <w:r>
        <w:rPr/>
      </w:r>
      <w:hyperlink w:history="true" w:anchor="_bookmark442">
        <w:r>
          <w:rPr>
            <w:position w:val="4"/>
            <w:sz w:val="13"/>
          </w:rPr>
          <w:t>7</w:t>
        </w:r>
      </w:hyperlink>
      <w:r>
        <w:rPr>
          <w:spacing w:val="13"/>
          <w:position w:val="4"/>
          <w:sz w:val="13"/>
        </w:rPr>
        <w:t> </w:t>
      </w:r>
      <w:r>
        <w:rPr>
          <w:sz w:val="20"/>
        </w:rPr>
        <w:t>Henri</w:t>
      </w:r>
      <w:r>
        <w:rPr>
          <w:spacing w:val="-4"/>
          <w:sz w:val="20"/>
        </w:rPr>
        <w:t> </w:t>
      </w:r>
      <w:r>
        <w:rPr>
          <w:sz w:val="20"/>
        </w:rPr>
        <w:t>J.</w:t>
      </w:r>
      <w:r>
        <w:rPr>
          <w:spacing w:val="-4"/>
          <w:sz w:val="20"/>
        </w:rPr>
        <w:t> </w:t>
      </w:r>
      <w:r>
        <w:rPr>
          <w:sz w:val="20"/>
        </w:rPr>
        <w:t>M.</w:t>
      </w:r>
      <w:r>
        <w:rPr>
          <w:spacing w:val="-4"/>
          <w:sz w:val="20"/>
        </w:rPr>
        <w:t> </w:t>
      </w:r>
      <w:r>
        <w:rPr>
          <w:sz w:val="20"/>
        </w:rPr>
        <w:t>Nouwen,</w:t>
      </w:r>
      <w:r>
        <w:rPr>
          <w:spacing w:val="-4"/>
          <w:sz w:val="20"/>
        </w:rPr>
        <w:t> </w:t>
      </w:r>
      <w:r>
        <w:rPr>
          <w:sz w:val="20"/>
        </w:rPr>
        <w:t>Discernment:</w:t>
      </w:r>
      <w:r>
        <w:rPr>
          <w:spacing w:val="-4"/>
          <w:sz w:val="20"/>
        </w:rPr>
        <w:t> </w:t>
      </w:r>
      <w:r>
        <w:rPr>
          <w:sz w:val="20"/>
        </w:rPr>
        <w:t>Reading</w:t>
      </w:r>
      <w:r>
        <w:rPr>
          <w:spacing w:val="-4"/>
          <w:sz w:val="20"/>
        </w:rPr>
        <w:t> </w:t>
      </w:r>
      <w:r>
        <w:rPr>
          <w:sz w:val="20"/>
        </w:rPr>
        <w:t>the</w:t>
      </w:r>
      <w:r>
        <w:rPr>
          <w:spacing w:val="-4"/>
          <w:sz w:val="20"/>
        </w:rPr>
        <w:t> </w:t>
      </w:r>
      <w:r>
        <w:rPr>
          <w:sz w:val="20"/>
        </w:rPr>
        <w:t>Signs</w:t>
      </w:r>
      <w:r>
        <w:rPr>
          <w:spacing w:val="-4"/>
          <w:sz w:val="20"/>
        </w:rPr>
        <w:t> </w:t>
      </w:r>
      <w:r>
        <w:rPr>
          <w:sz w:val="20"/>
        </w:rPr>
        <w:t>of</w:t>
      </w:r>
      <w:r>
        <w:rPr>
          <w:spacing w:val="-4"/>
          <w:sz w:val="20"/>
        </w:rPr>
        <w:t> </w:t>
      </w:r>
      <w:r>
        <w:rPr>
          <w:sz w:val="20"/>
        </w:rPr>
        <w:t>Daily</w:t>
      </w:r>
      <w:r>
        <w:rPr>
          <w:spacing w:val="-4"/>
          <w:sz w:val="20"/>
        </w:rPr>
        <w:t> </w:t>
      </w:r>
      <w:r>
        <w:rPr>
          <w:sz w:val="20"/>
        </w:rPr>
        <w:t>Life</w:t>
      </w:r>
      <w:r>
        <w:rPr>
          <w:spacing w:val="-4"/>
          <w:sz w:val="20"/>
        </w:rPr>
        <w:t> </w:t>
      </w:r>
      <w:r>
        <w:rPr>
          <w:sz w:val="20"/>
        </w:rPr>
        <w:t>(New</w:t>
      </w:r>
      <w:r>
        <w:rPr>
          <w:spacing w:val="-11"/>
          <w:sz w:val="20"/>
        </w:rPr>
        <w:t> </w:t>
      </w:r>
      <w:r>
        <w:rPr>
          <w:sz w:val="20"/>
        </w:rPr>
        <w:t>York:</w:t>
      </w:r>
      <w:r>
        <w:rPr>
          <w:spacing w:val="-4"/>
          <w:sz w:val="20"/>
        </w:rPr>
        <w:t> </w:t>
      </w:r>
      <w:r>
        <w:rPr>
          <w:sz w:val="20"/>
        </w:rPr>
        <w:t>HarperOne,</w:t>
      </w:r>
      <w:r>
        <w:rPr>
          <w:spacing w:val="-4"/>
          <w:sz w:val="20"/>
        </w:rPr>
        <w:t> </w:t>
      </w:r>
      <w:r>
        <w:rPr>
          <w:sz w:val="20"/>
        </w:rPr>
        <w:t>2013),</w:t>
      </w:r>
      <w:r>
        <w:rPr>
          <w:spacing w:val="-4"/>
          <w:sz w:val="20"/>
        </w:rPr>
        <w:t> </w:t>
      </w:r>
      <w:r>
        <w:rPr>
          <w:sz w:val="20"/>
        </w:rPr>
        <w:t>47– </w:t>
      </w:r>
      <w:r>
        <w:rPr>
          <w:spacing w:val="-4"/>
          <w:sz w:val="20"/>
        </w:rPr>
        <w:t>52.</w:t>
      </w:r>
    </w:p>
    <w:p>
      <w:pPr>
        <w:spacing w:before="182"/>
        <w:ind w:left="720" w:right="0" w:firstLine="0"/>
        <w:jc w:val="left"/>
        <w:rPr>
          <w:sz w:val="20"/>
        </w:rPr>
      </w:pPr>
      <w:bookmarkStart w:name="_bookmark446" w:id="447"/>
      <w:bookmarkEnd w:id="447"/>
      <w:r>
        <w:rPr/>
      </w:r>
      <w:hyperlink w:history="true" w:anchor="_bookmark443">
        <w:r>
          <w:rPr>
            <w:position w:val="4"/>
            <w:sz w:val="13"/>
          </w:rPr>
          <w:t>8</w:t>
        </w:r>
      </w:hyperlink>
      <w:r>
        <w:rPr>
          <w:spacing w:val="17"/>
          <w:position w:val="4"/>
          <w:sz w:val="13"/>
        </w:rPr>
        <w:t> </w:t>
      </w:r>
      <w:r>
        <w:rPr>
          <w:sz w:val="20"/>
        </w:rPr>
        <w:t>Luke 19:41–45</w:t>
      </w:r>
      <w:r>
        <w:rPr>
          <w:spacing w:val="1"/>
          <w:sz w:val="20"/>
        </w:rPr>
        <w:t> </w:t>
      </w:r>
      <w:r>
        <w:rPr>
          <w:spacing w:val="-2"/>
          <w:sz w:val="20"/>
        </w:rPr>
        <w:t>(NRSV).</w:t>
      </w:r>
    </w:p>
    <w:p>
      <w:pPr>
        <w:spacing w:before="182"/>
        <w:ind w:left="720" w:right="0" w:firstLine="0"/>
        <w:jc w:val="left"/>
        <w:rPr>
          <w:sz w:val="20"/>
        </w:rPr>
      </w:pPr>
      <w:bookmarkStart w:name="_bookmark447" w:id="448"/>
      <w:bookmarkEnd w:id="448"/>
      <w:r>
        <w:rPr/>
      </w:r>
      <w:hyperlink w:history="true" w:anchor="_bookmark444">
        <w:r>
          <w:rPr>
            <w:position w:val="4"/>
            <w:sz w:val="13"/>
          </w:rPr>
          <w:t>9</w:t>
        </w:r>
      </w:hyperlink>
      <w:r>
        <w:rPr>
          <w:spacing w:val="13"/>
          <w:position w:val="4"/>
          <w:sz w:val="13"/>
        </w:rPr>
        <w:t> </w:t>
      </w:r>
      <w:r>
        <w:rPr>
          <w:sz w:val="20"/>
        </w:rPr>
        <w:t>Martin</w:t>
      </w:r>
      <w:r>
        <w:rPr>
          <w:spacing w:val="-5"/>
          <w:sz w:val="20"/>
        </w:rPr>
        <w:t> </w:t>
      </w:r>
      <w:r>
        <w:rPr>
          <w:sz w:val="20"/>
        </w:rPr>
        <w:t>Luther</w:t>
      </w:r>
      <w:r>
        <w:rPr>
          <w:spacing w:val="-4"/>
          <w:sz w:val="20"/>
        </w:rPr>
        <w:t> </w:t>
      </w:r>
      <w:r>
        <w:rPr>
          <w:sz w:val="20"/>
        </w:rPr>
        <w:t>King</w:t>
      </w:r>
      <w:r>
        <w:rPr>
          <w:spacing w:val="-4"/>
          <w:sz w:val="20"/>
        </w:rPr>
        <w:t> </w:t>
      </w:r>
      <w:r>
        <w:rPr>
          <w:sz w:val="20"/>
        </w:rPr>
        <w:t>Jr.,</w:t>
      </w:r>
      <w:r>
        <w:rPr>
          <w:spacing w:val="-5"/>
          <w:sz w:val="20"/>
        </w:rPr>
        <w:t> </w:t>
      </w:r>
      <w:r>
        <w:rPr>
          <w:i/>
          <w:sz w:val="20"/>
        </w:rPr>
        <w:t>Strength</w:t>
      </w:r>
      <w:r>
        <w:rPr>
          <w:i/>
          <w:spacing w:val="-4"/>
          <w:sz w:val="20"/>
        </w:rPr>
        <w:t> </w:t>
      </w:r>
      <w:r>
        <w:rPr>
          <w:i/>
          <w:sz w:val="20"/>
        </w:rPr>
        <w:t>to</w:t>
      </w:r>
      <w:r>
        <w:rPr>
          <w:i/>
          <w:spacing w:val="-4"/>
          <w:sz w:val="20"/>
        </w:rPr>
        <w:t> </w:t>
      </w:r>
      <w:r>
        <w:rPr>
          <w:i/>
          <w:sz w:val="20"/>
        </w:rPr>
        <w:t>Love</w:t>
      </w:r>
      <w:r>
        <w:rPr>
          <w:i/>
          <w:spacing w:val="-5"/>
          <w:sz w:val="20"/>
        </w:rPr>
        <w:t> </w:t>
      </w:r>
      <w:r>
        <w:rPr>
          <w:sz w:val="20"/>
        </w:rPr>
        <w:t>(New</w:t>
      </w:r>
      <w:r>
        <w:rPr>
          <w:spacing w:val="-11"/>
          <w:sz w:val="20"/>
        </w:rPr>
        <w:t> </w:t>
      </w:r>
      <w:r>
        <w:rPr>
          <w:sz w:val="20"/>
        </w:rPr>
        <w:t>York:</w:t>
      </w:r>
      <w:r>
        <w:rPr>
          <w:spacing w:val="-4"/>
          <w:sz w:val="20"/>
        </w:rPr>
        <w:t> </w:t>
      </w:r>
      <w:r>
        <w:rPr>
          <w:sz w:val="20"/>
        </w:rPr>
        <w:t>Harper</w:t>
      </w:r>
      <w:r>
        <w:rPr>
          <w:spacing w:val="-4"/>
          <w:sz w:val="20"/>
        </w:rPr>
        <w:t> </w:t>
      </w:r>
      <w:r>
        <w:rPr>
          <w:sz w:val="20"/>
        </w:rPr>
        <w:t>&amp;</w:t>
      </w:r>
      <w:r>
        <w:rPr>
          <w:spacing w:val="-4"/>
          <w:sz w:val="20"/>
        </w:rPr>
        <w:t> </w:t>
      </w:r>
      <w:r>
        <w:rPr>
          <w:sz w:val="20"/>
        </w:rPr>
        <w:t>Row,</w:t>
      </w:r>
      <w:r>
        <w:rPr>
          <w:spacing w:val="-4"/>
          <w:sz w:val="20"/>
        </w:rPr>
        <w:t> </w:t>
      </w:r>
      <w:r>
        <w:rPr>
          <w:sz w:val="20"/>
        </w:rPr>
        <w:t>1963),</w:t>
      </w:r>
      <w:r>
        <w:rPr>
          <w:spacing w:val="-4"/>
          <w:sz w:val="20"/>
        </w:rPr>
        <w:t> </w:t>
      </w:r>
      <w:r>
        <w:rPr>
          <w:spacing w:val="-2"/>
          <w:sz w:val="20"/>
        </w:rPr>
        <w:t>43–46.</w:t>
      </w:r>
    </w:p>
    <w:p>
      <w:pPr>
        <w:spacing w:after="0"/>
        <w:jc w:val="left"/>
        <w:rPr>
          <w:sz w:val="20"/>
        </w:rPr>
        <w:sectPr>
          <w:pgSz w:w="12240" w:h="15840"/>
          <w:pgMar w:header="714" w:footer="0" w:top="1340" w:bottom="280" w:left="1440" w:right="1080"/>
        </w:sectPr>
      </w:pPr>
    </w:p>
    <w:p>
      <w:pPr>
        <w:pStyle w:val="BodyText"/>
        <w:spacing w:line="513" w:lineRule="auto" w:before="111"/>
        <w:ind w:right="370" w:firstLine="720"/>
        <w:rPr>
          <w:position w:val="5"/>
          <w:sz w:val="16"/>
        </w:rPr>
      </w:pPr>
      <w:r>
        <w:rPr/>
        <w:t>That’s what happened to many reformers of the past. In their zeal to defend truth, they began</w:t>
      </w:r>
      <w:r>
        <w:rPr>
          <w:spacing w:val="-2"/>
        </w:rPr>
        <w:t> </w:t>
      </w:r>
      <w:r>
        <w:rPr/>
        <w:t>to</w:t>
      </w:r>
      <w:r>
        <w:rPr>
          <w:spacing w:val="-2"/>
        </w:rPr>
        <w:t> </w:t>
      </w:r>
      <w:r>
        <w:rPr/>
        <w:t>wield</w:t>
      </w:r>
      <w:r>
        <w:rPr>
          <w:spacing w:val="-2"/>
        </w:rPr>
        <w:t> </w:t>
      </w:r>
      <w:r>
        <w:rPr/>
        <w:t>it</w:t>
      </w:r>
      <w:r>
        <w:rPr>
          <w:spacing w:val="-2"/>
        </w:rPr>
        <w:t> </w:t>
      </w:r>
      <w:r>
        <w:rPr/>
        <w:t>like</w:t>
      </w:r>
      <w:r>
        <w:rPr>
          <w:spacing w:val="-3"/>
        </w:rPr>
        <w:t> </w:t>
      </w:r>
      <w:r>
        <w:rPr/>
        <w:t>a</w:t>
      </w:r>
      <w:r>
        <w:rPr>
          <w:spacing w:val="-3"/>
        </w:rPr>
        <w:t> </w:t>
      </w:r>
      <w:r>
        <w:rPr/>
        <w:t>weapon</w:t>
      </w:r>
      <w:r>
        <w:rPr>
          <w:spacing w:val="-2"/>
        </w:rPr>
        <w:t> </w:t>
      </w:r>
      <w:r>
        <w:rPr/>
        <w:t>instead</w:t>
      </w:r>
      <w:r>
        <w:rPr>
          <w:spacing w:val="-2"/>
        </w:rPr>
        <w:t> </w:t>
      </w:r>
      <w:r>
        <w:rPr/>
        <w:t>of</w:t>
      </w:r>
      <w:r>
        <w:rPr>
          <w:spacing w:val="-2"/>
        </w:rPr>
        <w:t> </w:t>
      </w:r>
      <w:r>
        <w:rPr/>
        <w:t>a</w:t>
      </w:r>
      <w:r>
        <w:rPr>
          <w:spacing w:val="-3"/>
        </w:rPr>
        <w:t> </w:t>
      </w:r>
      <w:r>
        <w:rPr/>
        <w:t>witness.</w:t>
      </w:r>
      <w:r>
        <w:rPr>
          <w:spacing w:val="-7"/>
        </w:rPr>
        <w:t> </w:t>
      </w:r>
      <w:r>
        <w:rPr/>
        <w:t>They</w:t>
      </w:r>
      <w:r>
        <w:rPr>
          <w:spacing w:val="-2"/>
        </w:rPr>
        <w:t> </w:t>
      </w:r>
      <w:r>
        <w:rPr/>
        <w:t>stopped</w:t>
      </w:r>
      <w:r>
        <w:rPr>
          <w:spacing w:val="-2"/>
        </w:rPr>
        <w:t> </w:t>
      </w:r>
      <w:r>
        <w:rPr/>
        <w:t>looking</w:t>
      </w:r>
      <w:r>
        <w:rPr>
          <w:spacing w:val="-2"/>
        </w:rPr>
        <w:t> </w:t>
      </w:r>
      <w:r>
        <w:rPr/>
        <w:t>like</w:t>
      </w:r>
      <w:r>
        <w:rPr>
          <w:spacing w:val="-3"/>
        </w:rPr>
        <w:t> </w:t>
      </w:r>
      <w:r>
        <w:rPr/>
        <w:t>Jesus</w:t>
      </w:r>
      <w:r>
        <w:rPr>
          <w:spacing w:val="-2"/>
        </w:rPr>
        <w:t> </w:t>
      </w:r>
      <w:r>
        <w:rPr/>
        <w:t>and</w:t>
      </w:r>
      <w:r>
        <w:rPr>
          <w:spacing w:val="-2"/>
        </w:rPr>
        <w:t> </w:t>
      </w:r>
      <w:r>
        <w:rPr/>
        <w:t>started sounding like the very Pharisees He rebuke</w:t>
      </w:r>
      <w:bookmarkStart w:name="_bookmark448" w:id="449"/>
      <w:bookmarkEnd w:id="449"/>
      <w:r>
        <w:rPr/>
        <w:t>d</w:t>
      </w:r>
      <w:r>
        <w:rPr/>
        <w:t>.</w:t>
      </w:r>
      <w:hyperlink w:history="true" w:anchor="_bookmark450">
        <w:r>
          <w:rPr>
            <w:position w:val="5"/>
            <w:sz w:val="16"/>
          </w:rPr>
          <w:t>10</w:t>
        </w:r>
      </w:hyperlink>
    </w:p>
    <w:p>
      <w:pPr>
        <w:pStyle w:val="BodyText"/>
        <w:spacing w:line="513" w:lineRule="auto"/>
        <w:ind w:left="720" w:right="1689"/>
      </w:pPr>
      <w:r>
        <w:rPr/>
        <w:t>When</w:t>
      </w:r>
      <w:r>
        <w:rPr>
          <w:spacing w:val="-4"/>
        </w:rPr>
        <w:t> </w:t>
      </w:r>
      <w:r>
        <w:rPr/>
        <w:t>Jesus</w:t>
      </w:r>
      <w:r>
        <w:rPr>
          <w:spacing w:val="-4"/>
        </w:rPr>
        <w:t> </w:t>
      </w:r>
      <w:r>
        <w:rPr/>
        <w:t>confronted</w:t>
      </w:r>
      <w:r>
        <w:rPr>
          <w:spacing w:val="-4"/>
        </w:rPr>
        <w:t> </w:t>
      </w:r>
      <w:r>
        <w:rPr/>
        <w:t>evil,</w:t>
      </w:r>
      <w:r>
        <w:rPr>
          <w:spacing w:val="-4"/>
        </w:rPr>
        <w:t> </w:t>
      </w:r>
      <w:r>
        <w:rPr/>
        <w:t>He</w:t>
      </w:r>
      <w:r>
        <w:rPr>
          <w:spacing w:val="-5"/>
        </w:rPr>
        <w:t> </w:t>
      </w:r>
      <w:r>
        <w:rPr/>
        <w:t>did</w:t>
      </w:r>
      <w:r>
        <w:rPr>
          <w:spacing w:val="-4"/>
        </w:rPr>
        <w:t> </w:t>
      </w:r>
      <w:r>
        <w:rPr/>
        <w:t>it</w:t>
      </w:r>
      <w:r>
        <w:rPr>
          <w:spacing w:val="-4"/>
        </w:rPr>
        <w:t> </w:t>
      </w:r>
      <w:r>
        <w:rPr/>
        <w:t>differently</w:t>
      </w:r>
      <w:r>
        <w:rPr>
          <w:spacing w:val="-4"/>
        </w:rPr>
        <w:t> </w:t>
      </w:r>
      <w:r>
        <w:rPr/>
        <w:t>than</w:t>
      </w:r>
      <w:r>
        <w:rPr>
          <w:spacing w:val="-4"/>
        </w:rPr>
        <w:t> </w:t>
      </w:r>
      <w:r>
        <w:rPr/>
        <w:t>the</w:t>
      </w:r>
      <w:r>
        <w:rPr>
          <w:spacing w:val="-5"/>
        </w:rPr>
        <w:t> </w:t>
      </w:r>
      <w:r>
        <w:rPr/>
        <w:t>world</w:t>
      </w:r>
      <w:r>
        <w:rPr>
          <w:spacing w:val="-4"/>
        </w:rPr>
        <w:t> </w:t>
      </w:r>
      <w:r>
        <w:rPr/>
        <w:t>expected: He confronted the powerful with truth, and the powerless with mercy.</w:t>
      </w:r>
    </w:p>
    <w:p>
      <w:pPr>
        <w:pStyle w:val="BodyText"/>
        <w:spacing w:line="274" w:lineRule="exact"/>
        <w:ind w:left="720"/>
      </w:pPr>
      <w:r>
        <w:rPr/>
        <w:t>He</w:t>
      </w:r>
      <w:r>
        <w:rPr>
          <w:spacing w:val="-5"/>
        </w:rPr>
        <w:t> </w:t>
      </w:r>
      <w:r>
        <w:rPr/>
        <w:t>called</w:t>
      </w:r>
      <w:r>
        <w:rPr>
          <w:spacing w:val="-4"/>
        </w:rPr>
        <w:t> </w:t>
      </w:r>
      <w:r>
        <w:rPr/>
        <w:t>out</w:t>
      </w:r>
      <w:r>
        <w:rPr>
          <w:spacing w:val="-4"/>
        </w:rPr>
        <w:t> </w:t>
      </w:r>
      <w:r>
        <w:rPr/>
        <w:t>hypocrisy,</w:t>
      </w:r>
      <w:r>
        <w:rPr>
          <w:spacing w:val="-4"/>
        </w:rPr>
        <w:t> </w:t>
      </w:r>
      <w:r>
        <w:rPr/>
        <w:t>not</w:t>
      </w:r>
      <w:r>
        <w:rPr>
          <w:spacing w:val="-4"/>
        </w:rPr>
        <w:t> </w:t>
      </w:r>
      <w:r>
        <w:rPr>
          <w:spacing w:val="-2"/>
        </w:rPr>
        <w:t>humanity.</w:t>
      </w:r>
    </w:p>
    <w:p>
      <w:pPr>
        <w:pStyle w:val="BodyText"/>
        <w:spacing w:before="36"/>
      </w:pPr>
    </w:p>
    <w:p>
      <w:pPr>
        <w:pStyle w:val="BodyText"/>
        <w:spacing w:line="513" w:lineRule="auto"/>
        <w:ind w:firstLine="720"/>
      </w:pPr>
      <w:r>
        <w:rPr/>
        <w:t>He</w:t>
      </w:r>
      <w:r>
        <w:rPr>
          <w:spacing w:val="-4"/>
        </w:rPr>
        <w:t> </w:t>
      </w:r>
      <w:r>
        <w:rPr/>
        <w:t>refused</w:t>
      </w:r>
      <w:r>
        <w:rPr>
          <w:spacing w:val="-3"/>
        </w:rPr>
        <w:t> </w:t>
      </w:r>
      <w:r>
        <w:rPr/>
        <w:t>to</w:t>
      </w:r>
      <w:r>
        <w:rPr>
          <w:spacing w:val="-3"/>
        </w:rPr>
        <w:t> </w:t>
      </w:r>
      <w:r>
        <w:rPr/>
        <w:t>be</w:t>
      </w:r>
      <w:r>
        <w:rPr>
          <w:spacing w:val="-4"/>
        </w:rPr>
        <w:t> </w:t>
      </w:r>
      <w:r>
        <w:rPr/>
        <w:t>co-opted</w:t>
      </w:r>
      <w:r>
        <w:rPr>
          <w:spacing w:val="-3"/>
        </w:rPr>
        <w:t> </w:t>
      </w:r>
      <w:r>
        <w:rPr/>
        <w:t>by</w:t>
      </w:r>
      <w:r>
        <w:rPr>
          <w:spacing w:val="-3"/>
        </w:rPr>
        <w:t> </w:t>
      </w:r>
      <w:r>
        <w:rPr/>
        <w:t>political</w:t>
      </w:r>
      <w:r>
        <w:rPr>
          <w:spacing w:val="-3"/>
        </w:rPr>
        <w:t> </w:t>
      </w:r>
      <w:r>
        <w:rPr/>
        <w:t>movements</w:t>
      </w:r>
      <w:r>
        <w:rPr>
          <w:spacing w:val="-3"/>
        </w:rPr>
        <w:t> </w:t>
      </w:r>
      <w:r>
        <w:rPr/>
        <w:t>on</w:t>
      </w:r>
      <w:r>
        <w:rPr>
          <w:spacing w:val="-3"/>
        </w:rPr>
        <w:t> </w:t>
      </w:r>
      <w:r>
        <w:rPr/>
        <w:t>either</w:t>
      </w:r>
      <w:r>
        <w:rPr>
          <w:spacing w:val="-3"/>
        </w:rPr>
        <w:t> </w:t>
      </w:r>
      <w:r>
        <w:rPr/>
        <w:t>side</w:t>
      </w:r>
      <w:r>
        <w:rPr>
          <w:spacing w:val="-4"/>
        </w:rPr>
        <w:t> </w:t>
      </w:r>
      <w:r>
        <w:rPr/>
        <w:t>—</w:t>
      </w:r>
      <w:r>
        <w:rPr>
          <w:spacing w:val="-3"/>
        </w:rPr>
        <w:t> </w:t>
      </w:r>
      <w:r>
        <w:rPr/>
        <w:t>Rome</w:t>
      </w:r>
      <w:r>
        <w:rPr>
          <w:spacing w:val="-4"/>
        </w:rPr>
        <w:t> </w:t>
      </w:r>
      <w:r>
        <w:rPr/>
        <w:t>or</w:t>
      </w:r>
      <w:r>
        <w:rPr>
          <w:spacing w:val="-3"/>
        </w:rPr>
        <w:t> </w:t>
      </w:r>
      <w:r>
        <w:rPr/>
        <w:t>Zealots, Sadducees or Pharisees.</w:t>
      </w:r>
    </w:p>
    <w:p>
      <w:pPr>
        <w:pStyle w:val="BodyText"/>
        <w:spacing w:line="513" w:lineRule="auto"/>
        <w:ind w:right="370" w:firstLine="720"/>
      </w:pPr>
      <w:r>
        <w:rPr/>
        <w:t>His Kingdom was not of this world, but it spoke powerfully into it. He showed that holiness</w:t>
      </w:r>
      <w:r>
        <w:rPr>
          <w:spacing w:val="-3"/>
        </w:rPr>
        <w:t> </w:t>
      </w:r>
      <w:r>
        <w:rPr/>
        <w:t>is</w:t>
      </w:r>
      <w:r>
        <w:rPr>
          <w:spacing w:val="-3"/>
        </w:rPr>
        <w:t> </w:t>
      </w:r>
      <w:r>
        <w:rPr/>
        <w:t>not</w:t>
      </w:r>
      <w:r>
        <w:rPr>
          <w:spacing w:val="-3"/>
        </w:rPr>
        <w:t> </w:t>
      </w:r>
      <w:r>
        <w:rPr/>
        <w:t>separation</w:t>
      </w:r>
      <w:r>
        <w:rPr>
          <w:spacing w:val="-3"/>
        </w:rPr>
        <w:t> </w:t>
      </w:r>
      <w:r>
        <w:rPr/>
        <w:t>from</w:t>
      </w:r>
      <w:r>
        <w:rPr>
          <w:spacing w:val="-3"/>
        </w:rPr>
        <w:t> </w:t>
      </w:r>
      <w:r>
        <w:rPr/>
        <w:t>sinners,</w:t>
      </w:r>
      <w:r>
        <w:rPr>
          <w:spacing w:val="-3"/>
        </w:rPr>
        <w:t> </w:t>
      </w:r>
      <w:r>
        <w:rPr/>
        <w:t>but</w:t>
      </w:r>
      <w:r>
        <w:rPr>
          <w:spacing w:val="-3"/>
        </w:rPr>
        <w:t> </w:t>
      </w:r>
      <w:r>
        <w:rPr/>
        <w:t>transformation</w:t>
      </w:r>
      <w:r>
        <w:rPr>
          <w:spacing w:val="-3"/>
        </w:rPr>
        <w:t> </w:t>
      </w:r>
      <w:r>
        <w:rPr/>
        <w:t>in</w:t>
      </w:r>
      <w:r>
        <w:rPr>
          <w:spacing w:val="-3"/>
        </w:rPr>
        <w:t> </w:t>
      </w:r>
      <w:r>
        <w:rPr/>
        <w:t>their</w:t>
      </w:r>
      <w:r>
        <w:rPr>
          <w:spacing w:val="-3"/>
        </w:rPr>
        <w:t> </w:t>
      </w:r>
      <w:r>
        <w:rPr/>
        <w:t>midst.</w:t>
      </w:r>
      <w:r>
        <w:rPr>
          <w:spacing w:val="-7"/>
        </w:rPr>
        <w:t> </w:t>
      </w:r>
      <w:r>
        <w:rPr/>
        <w:t>That’s</w:t>
      </w:r>
      <w:r>
        <w:rPr>
          <w:spacing w:val="-3"/>
        </w:rPr>
        <w:t> </w:t>
      </w:r>
      <w:r>
        <w:rPr/>
        <w:t>the</w:t>
      </w:r>
      <w:r>
        <w:rPr>
          <w:spacing w:val="-3"/>
        </w:rPr>
        <w:t> </w:t>
      </w:r>
      <w:r>
        <w:rPr/>
        <w:t>model</w:t>
      </w:r>
      <w:r>
        <w:rPr>
          <w:spacing w:val="-3"/>
        </w:rPr>
        <w:t> </w:t>
      </w:r>
      <w:r>
        <w:rPr/>
        <w:t>we’ve forgotten. We’ve learned how to denounce sin, but not how to deliver people from it. We’ve learned how to argue truth, but not how to embody it. Jesus’</w:t>
      </w:r>
      <w:r>
        <w:rPr>
          <w:spacing w:val="-17"/>
        </w:rPr>
        <w:t> </w:t>
      </w:r>
      <w:r>
        <w:rPr/>
        <w:t>way was relational, not reactionary. He</w:t>
      </w:r>
      <w:r>
        <w:rPr>
          <w:spacing w:val="-4"/>
        </w:rPr>
        <w:t> </w:t>
      </w:r>
      <w:r>
        <w:rPr/>
        <w:t>didn’t</w:t>
      </w:r>
      <w:r>
        <w:rPr>
          <w:spacing w:val="-3"/>
        </w:rPr>
        <w:t> </w:t>
      </w:r>
      <w:r>
        <w:rPr/>
        <w:t>post</w:t>
      </w:r>
      <w:r>
        <w:rPr>
          <w:spacing w:val="-3"/>
        </w:rPr>
        <w:t> </w:t>
      </w:r>
      <w:r>
        <w:rPr/>
        <w:t>outrage.</w:t>
      </w:r>
      <w:r>
        <w:rPr>
          <w:spacing w:val="-3"/>
        </w:rPr>
        <w:t> </w:t>
      </w:r>
      <w:r>
        <w:rPr/>
        <w:t>He</w:t>
      </w:r>
      <w:r>
        <w:rPr>
          <w:spacing w:val="-4"/>
        </w:rPr>
        <w:t> </w:t>
      </w:r>
      <w:r>
        <w:rPr/>
        <w:t>knelt</w:t>
      </w:r>
      <w:r>
        <w:rPr>
          <w:spacing w:val="-3"/>
        </w:rPr>
        <w:t> </w:t>
      </w:r>
      <w:r>
        <w:rPr/>
        <w:t>in</w:t>
      </w:r>
      <w:r>
        <w:rPr>
          <w:spacing w:val="-3"/>
        </w:rPr>
        <w:t> </w:t>
      </w:r>
      <w:r>
        <w:rPr/>
        <w:t>dirt.</w:t>
      </w:r>
      <w:r>
        <w:rPr>
          <w:spacing w:val="-3"/>
        </w:rPr>
        <w:t> </w:t>
      </w:r>
      <w:r>
        <w:rPr/>
        <w:t>He</w:t>
      </w:r>
      <w:r>
        <w:rPr>
          <w:spacing w:val="-4"/>
        </w:rPr>
        <w:t> </w:t>
      </w:r>
      <w:r>
        <w:rPr/>
        <w:t>didn’t</w:t>
      </w:r>
      <w:r>
        <w:rPr>
          <w:spacing w:val="-3"/>
        </w:rPr>
        <w:t> </w:t>
      </w:r>
      <w:r>
        <w:rPr/>
        <w:t>call</w:t>
      </w:r>
      <w:r>
        <w:rPr>
          <w:spacing w:val="-3"/>
        </w:rPr>
        <w:t> </w:t>
      </w:r>
      <w:r>
        <w:rPr/>
        <w:t>for</w:t>
      </w:r>
      <w:r>
        <w:rPr>
          <w:spacing w:val="-3"/>
        </w:rPr>
        <w:t> </w:t>
      </w:r>
      <w:r>
        <w:rPr/>
        <w:t>a</w:t>
      </w:r>
      <w:r>
        <w:rPr>
          <w:spacing w:val="-4"/>
        </w:rPr>
        <w:t> </w:t>
      </w:r>
      <w:r>
        <w:rPr/>
        <w:t>boycott.</w:t>
      </w:r>
      <w:r>
        <w:rPr>
          <w:spacing w:val="-3"/>
        </w:rPr>
        <w:t> </w:t>
      </w:r>
      <w:r>
        <w:rPr/>
        <w:t>He</w:t>
      </w:r>
      <w:r>
        <w:rPr>
          <w:spacing w:val="-4"/>
        </w:rPr>
        <w:t> </w:t>
      </w:r>
      <w:r>
        <w:rPr/>
        <w:t>called</w:t>
      </w:r>
      <w:r>
        <w:rPr>
          <w:spacing w:val="-3"/>
        </w:rPr>
        <w:t> </w:t>
      </w:r>
      <w:r>
        <w:rPr/>
        <w:t>for</w:t>
      </w:r>
      <w:r>
        <w:rPr>
          <w:spacing w:val="-3"/>
        </w:rPr>
        <w:t> </w:t>
      </w:r>
      <w:r>
        <w:rPr/>
        <w:t>repentance.</w:t>
      </w:r>
      <w:r>
        <w:rPr>
          <w:spacing w:val="-3"/>
        </w:rPr>
        <w:t> </w:t>
      </w:r>
      <w:r>
        <w:rPr/>
        <w:t>He didn’t curse His enemies. He died for them.</w:t>
      </w:r>
      <w:r>
        <w:rPr>
          <w:spacing w:val="-8"/>
        </w:rPr>
        <w:t> </w:t>
      </w:r>
      <w:r>
        <w:rPr/>
        <w:t>And somehow, that was how evil was defeated.</w:t>
      </w:r>
    </w:p>
    <w:p>
      <w:pPr>
        <w:pStyle w:val="BodyText"/>
        <w:spacing w:line="513" w:lineRule="auto"/>
        <w:ind w:right="372" w:firstLine="720"/>
      </w:pPr>
      <w:r>
        <w:rPr/>
        <w:t>Throughout history,</w:t>
      </w:r>
      <w:r>
        <w:rPr>
          <w:spacing w:val="-13"/>
        </w:rPr>
        <w:t> </w:t>
      </w:r>
      <w:r>
        <w:rPr/>
        <w:t>America has struggled to define goodness without returning to the God</w:t>
      </w:r>
      <w:r>
        <w:rPr>
          <w:spacing w:val="-3"/>
        </w:rPr>
        <w:t> </w:t>
      </w:r>
      <w:r>
        <w:rPr/>
        <w:t>who</w:t>
      </w:r>
      <w:r>
        <w:rPr>
          <w:spacing w:val="-3"/>
        </w:rPr>
        <w:t> </w:t>
      </w:r>
      <w:r>
        <w:rPr/>
        <w:t>defines</w:t>
      </w:r>
      <w:r>
        <w:rPr>
          <w:spacing w:val="-3"/>
        </w:rPr>
        <w:t> </w:t>
      </w:r>
      <w:r>
        <w:rPr/>
        <w:t>it.</w:t>
      </w:r>
      <w:r>
        <w:rPr>
          <w:spacing w:val="-3"/>
        </w:rPr>
        <w:t> </w:t>
      </w:r>
      <w:r>
        <w:rPr/>
        <w:t>Our</w:t>
      </w:r>
      <w:r>
        <w:rPr>
          <w:spacing w:val="-3"/>
        </w:rPr>
        <w:t> </w:t>
      </w:r>
      <w:r>
        <w:rPr/>
        <w:t>founding</w:t>
      </w:r>
      <w:r>
        <w:rPr>
          <w:spacing w:val="-3"/>
        </w:rPr>
        <w:t> </w:t>
      </w:r>
      <w:r>
        <w:rPr/>
        <w:t>ideals</w:t>
      </w:r>
      <w:r>
        <w:rPr>
          <w:spacing w:val="-3"/>
        </w:rPr>
        <w:t> </w:t>
      </w:r>
      <w:r>
        <w:rPr/>
        <w:t>of</w:t>
      </w:r>
      <w:r>
        <w:rPr>
          <w:spacing w:val="-3"/>
        </w:rPr>
        <w:t> </w:t>
      </w:r>
      <w:r>
        <w:rPr/>
        <w:t>liberty</w:t>
      </w:r>
      <w:r>
        <w:rPr>
          <w:spacing w:val="-3"/>
        </w:rPr>
        <w:t> </w:t>
      </w:r>
      <w:r>
        <w:rPr/>
        <w:t>and</w:t>
      </w:r>
      <w:r>
        <w:rPr>
          <w:spacing w:val="-3"/>
        </w:rPr>
        <w:t> </w:t>
      </w:r>
      <w:r>
        <w:rPr/>
        <w:t>justice</w:t>
      </w:r>
      <w:r>
        <w:rPr>
          <w:spacing w:val="-4"/>
        </w:rPr>
        <w:t> </w:t>
      </w:r>
      <w:r>
        <w:rPr/>
        <w:t>were</w:t>
      </w:r>
      <w:r>
        <w:rPr>
          <w:spacing w:val="-4"/>
        </w:rPr>
        <w:t> </w:t>
      </w:r>
      <w:r>
        <w:rPr/>
        <w:t>noble,</w:t>
      </w:r>
      <w:r>
        <w:rPr>
          <w:spacing w:val="-3"/>
        </w:rPr>
        <w:t> </w:t>
      </w:r>
      <w:r>
        <w:rPr/>
        <w:t>but</w:t>
      </w:r>
      <w:r>
        <w:rPr>
          <w:spacing w:val="-3"/>
        </w:rPr>
        <w:t> </w:t>
      </w:r>
      <w:r>
        <w:rPr/>
        <w:t>often</w:t>
      </w:r>
      <w:r>
        <w:rPr>
          <w:spacing w:val="-3"/>
        </w:rPr>
        <w:t> </w:t>
      </w:r>
      <w:r>
        <w:rPr/>
        <w:t>selectively applie</w:t>
      </w:r>
      <w:bookmarkStart w:name="_bookmark449" w:id="450"/>
      <w:bookmarkEnd w:id="450"/>
      <w:r>
        <w:rPr/>
        <w:t>d</w:t>
      </w:r>
      <w:r>
        <w:rPr/>
        <w:t>.</w:t>
      </w:r>
      <w:hyperlink w:history="true" w:anchor="_bookmark451">
        <w:r>
          <w:rPr>
            <w:position w:val="5"/>
            <w:sz w:val="16"/>
          </w:rPr>
          <w:t>11</w:t>
        </w:r>
      </w:hyperlink>
      <w:r>
        <w:rPr>
          <w:spacing w:val="29"/>
          <w:position w:val="5"/>
          <w:sz w:val="16"/>
        </w:rPr>
        <w:t> </w:t>
      </w:r>
      <w:r>
        <w:rPr/>
        <w:t>Our story has always been a mirror — half reflecting grace, half revealing our</w:t>
      </w:r>
    </w:p>
    <w:p>
      <w:pPr>
        <w:pStyle w:val="BodyText"/>
        <w:spacing w:line="268" w:lineRule="exact"/>
      </w:pPr>
      <w:r>
        <w:rPr>
          <w:spacing w:val="-2"/>
        </w:rPr>
        <w:t>blindness.</w:t>
      </w:r>
    </w:p>
    <w:p>
      <w:pPr>
        <w:pStyle w:val="BodyText"/>
        <w:spacing w:line="590" w:lineRule="atLeast"/>
        <w:ind w:right="372" w:firstLine="720"/>
      </w:pPr>
      <w:r>
        <w:rPr/>
        <w:t>In</w:t>
      </w:r>
      <w:r>
        <w:rPr>
          <w:spacing w:val="-3"/>
        </w:rPr>
        <w:t> </w:t>
      </w:r>
      <w:r>
        <w:rPr/>
        <w:t>times</w:t>
      </w:r>
      <w:r>
        <w:rPr>
          <w:spacing w:val="-3"/>
        </w:rPr>
        <w:t> </w:t>
      </w:r>
      <w:r>
        <w:rPr/>
        <w:t>of</w:t>
      </w:r>
      <w:r>
        <w:rPr>
          <w:spacing w:val="-3"/>
        </w:rPr>
        <w:t> </w:t>
      </w:r>
      <w:r>
        <w:rPr/>
        <w:t>moral</w:t>
      </w:r>
      <w:r>
        <w:rPr>
          <w:spacing w:val="-3"/>
        </w:rPr>
        <w:t> </w:t>
      </w:r>
      <w:r>
        <w:rPr/>
        <w:t>crisis</w:t>
      </w:r>
      <w:r>
        <w:rPr>
          <w:spacing w:val="-3"/>
        </w:rPr>
        <w:t> </w:t>
      </w:r>
      <w:r>
        <w:rPr/>
        <w:t>—</w:t>
      </w:r>
      <w:r>
        <w:rPr>
          <w:spacing w:val="-3"/>
        </w:rPr>
        <w:t> </w:t>
      </w:r>
      <w:r>
        <w:rPr/>
        <w:t>from</w:t>
      </w:r>
      <w:r>
        <w:rPr>
          <w:spacing w:val="-3"/>
        </w:rPr>
        <w:t> </w:t>
      </w:r>
      <w:r>
        <w:rPr/>
        <w:t>slavery</w:t>
      </w:r>
      <w:r>
        <w:rPr>
          <w:spacing w:val="-3"/>
        </w:rPr>
        <w:t> </w:t>
      </w:r>
      <w:r>
        <w:rPr/>
        <w:t>to</w:t>
      </w:r>
      <w:r>
        <w:rPr>
          <w:spacing w:val="-3"/>
        </w:rPr>
        <w:t> </w:t>
      </w:r>
      <w:r>
        <w:rPr/>
        <w:t>segregation</w:t>
      </w:r>
      <w:r>
        <w:rPr>
          <w:spacing w:val="-3"/>
        </w:rPr>
        <w:t> </w:t>
      </w:r>
      <w:r>
        <w:rPr/>
        <w:t>to</w:t>
      </w:r>
      <w:r>
        <w:rPr>
          <w:spacing w:val="-3"/>
        </w:rPr>
        <w:t> </w:t>
      </w:r>
      <w:r>
        <w:rPr/>
        <w:t>modern</w:t>
      </w:r>
      <w:r>
        <w:rPr>
          <w:spacing w:val="-3"/>
        </w:rPr>
        <w:t> </w:t>
      </w:r>
      <w:r>
        <w:rPr/>
        <w:t>polarization</w:t>
      </w:r>
      <w:r>
        <w:rPr>
          <w:spacing w:val="-3"/>
        </w:rPr>
        <w:t> </w:t>
      </w:r>
      <w:r>
        <w:rPr/>
        <w:t>—</w:t>
      </w:r>
      <w:r>
        <w:rPr>
          <w:spacing w:val="-3"/>
        </w:rPr>
        <w:t> </w:t>
      </w:r>
      <w:r>
        <w:rPr/>
        <w:t>the church has faced the same test:</w:t>
      </w:r>
    </w:p>
    <w:p>
      <w:pPr>
        <w:pStyle w:val="BodyText"/>
        <w:spacing w:before="9"/>
        <w:rPr>
          <w:sz w:val="18"/>
        </w:rPr>
      </w:pPr>
      <w:r>
        <w:rPr>
          <w:sz w:val="18"/>
        </w:rPr>
        <mc:AlternateContent>
          <mc:Choice Requires="wps">
            <w:drawing>
              <wp:anchor distT="0" distB="0" distL="0" distR="0" allowOverlap="1" layoutInCell="1" locked="0" behindDoc="1" simplePos="0" relativeHeight="487638016">
                <wp:simplePos x="0" y="0"/>
                <wp:positionH relativeFrom="page">
                  <wp:posOffset>914400</wp:posOffset>
                </wp:positionH>
                <wp:positionV relativeFrom="paragraph">
                  <wp:posOffset>152722</wp:posOffset>
                </wp:positionV>
                <wp:extent cx="1270000" cy="6350"/>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2.025396pt;width:100pt;height:.5pt;mso-position-horizontal-relative:page;mso-position-vertical-relative:paragraph;z-index:-15678464;mso-wrap-distance-left:0;mso-wrap-distance-right:0" id="docshape98"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450" w:id="451"/>
      <w:bookmarkEnd w:id="451"/>
      <w:r>
        <w:rPr/>
      </w:r>
      <w:hyperlink w:history="true" w:anchor="_bookmark448">
        <w:r>
          <w:rPr>
            <w:position w:val="4"/>
            <w:sz w:val="13"/>
          </w:rPr>
          <w:t>10</w:t>
        </w:r>
      </w:hyperlink>
      <w:r>
        <w:rPr>
          <w:spacing w:val="12"/>
          <w:position w:val="4"/>
          <w:sz w:val="13"/>
        </w:rPr>
        <w:t> </w:t>
      </w:r>
      <w:r>
        <w:rPr>
          <w:sz w:val="20"/>
        </w:rPr>
        <w:t>Richard</w:t>
      </w:r>
      <w:r>
        <w:rPr>
          <w:spacing w:val="-5"/>
          <w:sz w:val="20"/>
        </w:rPr>
        <w:t> </w:t>
      </w:r>
      <w:r>
        <w:rPr>
          <w:sz w:val="20"/>
        </w:rPr>
        <w:t>Foster,</w:t>
      </w:r>
      <w:r>
        <w:rPr>
          <w:spacing w:val="-5"/>
          <w:sz w:val="20"/>
        </w:rPr>
        <w:t> </w:t>
      </w:r>
      <w:r>
        <w:rPr>
          <w:sz w:val="20"/>
        </w:rPr>
        <w:t>Streams</w:t>
      </w:r>
      <w:r>
        <w:rPr>
          <w:spacing w:val="-5"/>
          <w:sz w:val="20"/>
        </w:rPr>
        <w:t> </w:t>
      </w:r>
      <w:r>
        <w:rPr>
          <w:sz w:val="20"/>
        </w:rPr>
        <w:t>of</w:t>
      </w:r>
      <w:r>
        <w:rPr>
          <w:spacing w:val="-5"/>
          <w:sz w:val="20"/>
        </w:rPr>
        <w:t> </w:t>
      </w:r>
      <w:r>
        <w:rPr>
          <w:sz w:val="20"/>
        </w:rPr>
        <w:t>Living</w:t>
      </w:r>
      <w:r>
        <w:rPr>
          <w:spacing w:val="-9"/>
          <w:sz w:val="20"/>
        </w:rPr>
        <w:t> </w:t>
      </w:r>
      <w:r>
        <w:rPr>
          <w:sz w:val="20"/>
        </w:rPr>
        <w:t>Water:</w:t>
      </w:r>
      <w:r>
        <w:rPr>
          <w:spacing w:val="-5"/>
          <w:sz w:val="20"/>
        </w:rPr>
        <w:t> </w:t>
      </w:r>
      <w:r>
        <w:rPr>
          <w:sz w:val="20"/>
        </w:rPr>
        <w:t>Celebrating</w:t>
      </w:r>
      <w:r>
        <w:rPr>
          <w:spacing w:val="-5"/>
          <w:sz w:val="20"/>
        </w:rPr>
        <w:t> </w:t>
      </w:r>
      <w:r>
        <w:rPr>
          <w:sz w:val="20"/>
        </w:rPr>
        <w:t>the</w:t>
      </w:r>
      <w:r>
        <w:rPr>
          <w:spacing w:val="-5"/>
          <w:sz w:val="20"/>
        </w:rPr>
        <w:t> </w:t>
      </w:r>
      <w:r>
        <w:rPr>
          <w:sz w:val="20"/>
        </w:rPr>
        <w:t>Great</w:t>
      </w:r>
      <w:r>
        <w:rPr>
          <w:spacing w:val="-9"/>
          <w:sz w:val="20"/>
        </w:rPr>
        <w:t> </w:t>
      </w:r>
      <w:r>
        <w:rPr>
          <w:sz w:val="20"/>
        </w:rPr>
        <w:t>Traditions</w:t>
      </w:r>
      <w:r>
        <w:rPr>
          <w:spacing w:val="-5"/>
          <w:sz w:val="20"/>
        </w:rPr>
        <w:t> </w:t>
      </w:r>
      <w:r>
        <w:rPr>
          <w:sz w:val="20"/>
        </w:rPr>
        <w:t>of</w:t>
      </w:r>
      <w:r>
        <w:rPr>
          <w:spacing w:val="-5"/>
          <w:sz w:val="20"/>
        </w:rPr>
        <w:t> </w:t>
      </w:r>
      <w:r>
        <w:rPr>
          <w:sz w:val="20"/>
        </w:rPr>
        <w:t>Christian</w:t>
      </w:r>
      <w:r>
        <w:rPr>
          <w:spacing w:val="-5"/>
          <w:sz w:val="20"/>
        </w:rPr>
        <w:t> </w:t>
      </w:r>
      <w:r>
        <w:rPr>
          <w:sz w:val="20"/>
        </w:rPr>
        <w:t>Faith</w:t>
      </w:r>
      <w:r>
        <w:rPr>
          <w:spacing w:val="-5"/>
          <w:sz w:val="20"/>
        </w:rPr>
        <w:t> </w:t>
      </w:r>
      <w:r>
        <w:rPr>
          <w:sz w:val="20"/>
        </w:rPr>
        <w:t>(San Francisco: HarperOne, 1998), 112–16.</w:t>
      </w:r>
    </w:p>
    <w:p>
      <w:pPr>
        <w:spacing w:line="230" w:lineRule="auto" w:before="190"/>
        <w:ind w:left="720" w:right="661" w:firstLine="0"/>
        <w:jc w:val="left"/>
        <w:rPr>
          <w:sz w:val="20"/>
        </w:rPr>
      </w:pPr>
      <w:bookmarkStart w:name="_bookmark451" w:id="452"/>
      <w:bookmarkEnd w:id="452"/>
      <w:r>
        <w:rPr/>
      </w:r>
      <w:hyperlink w:history="true" w:anchor="_bookmark449">
        <w:r>
          <w:rPr>
            <w:position w:val="4"/>
            <w:sz w:val="13"/>
          </w:rPr>
          <w:t>11</w:t>
        </w:r>
      </w:hyperlink>
      <w:r>
        <w:rPr>
          <w:position w:val="4"/>
          <w:sz w:val="13"/>
        </w:rPr>
        <w:t> </w:t>
      </w:r>
      <w:r>
        <w:rPr>
          <w:sz w:val="20"/>
        </w:rPr>
        <w:t>Alexis</w:t>
      </w:r>
      <w:r>
        <w:rPr>
          <w:spacing w:val="-5"/>
          <w:sz w:val="20"/>
        </w:rPr>
        <w:t> </w:t>
      </w:r>
      <w:r>
        <w:rPr>
          <w:sz w:val="20"/>
        </w:rPr>
        <w:t>de</w:t>
      </w:r>
      <w:r>
        <w:rPr>
          <w:spacing w:val="-9"/>
          <w:sz w:val="20"/>
        </w:rPr>
        <w:t> </w:t>
      </w:r>
      <w:r>
        <w:rPr>
          <w:sz w:val="20"/>
        </w:rPr>
        <w:t>Tocqueville,</w:t>
      </w:r>
      <w:r>
        <w:rPr>
          <w:spacing w:val="-6"/>
          <w:sz w:val="20"/>
        </w:rPr>
        <w:t> </w:t>
      </w:r>
      <w:r>
        <w:rPr>
          <w:i/>
          <w:sz w:val="20"/>
        </w:rPr>
        <w:t>Democracy</w:t>
      </w:r>
      <w:r>
        <w:rPr>
          <w:i/>
          <w:spacing w:val="-5"/>
          <w:sz w:val="20"/>
        </w:rPr>
        <w:t> </w:t>
      </w:r>
      <w:r>
        <w:rPr>
          <w:i/>
          <w:sz w:val="20"/>
        </w:rPr>
        <w:t>in</w:t>
      </w:r>
      <w:r>
        <w:rPr>
          <w:i/>
          <w:spacing w:val="-9"/>
          <w:sz w:val="20"/>
        </w:rPr>
        <w:t> </w:t>
      </w:r>
      <w:r>
        <w:rPr>
          <w:i/>
          <w:sz w:val="20"/>
        </w:rPr>
        <w:t>America</w:t>
      </w:r>
      <w:r>
        <w:rPr>
          <w:sz w:val="20"/>
        </w:rPr>
        <w:t>,</w:t>
      </w:r>
      <w:r>
        <w:rPr>
          <w:spacing w:val="-5"/>
          <w:sz w:val="20"/>
        </w:rPr>
        <w:t> </w:t>
      </w:r>
      <w:r>
        <w:rPr>
          <w:sz w:val="20"/>
        </w:rPr>
        <w:t>trans.</w:t>
      </w:r>
      <w:r>
        <w:rPr>
          <w:spacing w:val="-5"/>
          <w:sz w:val="20"/>
        </w:rPr>
        <w:t> </w:t>
      </w:r>
      <w:r>
        <w:rPr>
          <w:sz w:val="20"/>
        </w:rPr>
        <w:t>Harvey</w:t>
      </w:r>
      <w:r>
        <w:rPr>
          <w:spacing w:val="-5"/>
          <w:sz w:val="20"/>
        </w:rPr>
        <w:t> </w:t>
      </w:r>
      <w:r>
        <w:rPr>
          <w:sz w:val="20"/>
        </w:rPr>
        <w:t>C.</w:t>
      </w:r>
      <w:r>
        <w:rPr>
          <w:spacing w:val="-5"/>
          <w:sz w:val="20"/>
        </w:rPr>
        <w:t> </w:t>
      </w:r>
      <w:r>
        <w:rPr>
          <w:sz w:val="20"/>
        </w:rPr>
        <w:t>Mansfield</w:t>
      </w:r>
      <w:r>
        <w:rPr>
          <w:spacing w:val="-5"/>
          <w:sz w:val="20"/>
        </w:rPr>
        <w:t> </w:t>
      </w:r>
      <w:r>
        <w:rPr>
          <w:sz w:val="20"/>
        </w:rPr>
        <w:t>and</w:t>
      </w:r>
      <w:r>
        <w:rPr>
          <w:spacing w:val="-5"/>
          <w:sz w:val="20"/>
        </w:rPr>
        <w:t> </w:t>
      </w:r>
      <w:r>
        <w:rPr>
          <w:sz w:val="20"/>
        </w:rPr>
        <w:t>Delba</w:t>
      </w:r>
      <w:r>
        <w:rPr>
          <w:spacing w:val="-9"/>
          <w:sz w:val="20"/>
        </w:rPr>
        <w:t> </w:t>
      </w:r>
      <w:r>
        <w:rPr>
          <w:sz w:val="20"/>
        </w:rPr>
        <w:t>Winthrop (Chicago: University of Chicago Press, 2000), 498–503.</w:t>
      </w:r>
    </w:p>
    <w:p>
      <w:pPr>
        <w:spacing w:after="0" w:line="230" w:lineRule="auto"/>
        <w:jc w:val="left"/>
        <w:rPr>
          <w:sz w:val="20"/>
        </w:rPr>
        <w:sectPr>
          <w:pgSz w:w="12240" w:h="15840"/>
          <w:pgMar w:header="714" w:footer="0" w:top="1340" w:bottom="280" w:left="1440" w:right="1080"/>
        </w:sectPr>
      </w:pPr>
    </w:p>
    <w:p>
      <w:pPr>
        <w:pStyle w:val="BodyText"/>
        <w:spacing w:before="111"/>
        <w:ind w:left="720"/>
      </w:pPr>
      <w:r>
        <w:rPr/>
        <w:t>Will</w:t>
      </w:r>
      <w:r>
        <w:rPr>
          <w:spacing w:val="-4"/>
        </w:rPr>
        <w:t> </w:t>
      </w:r>
      <w:r>
        <w:rPr/>
        <w:t>we</w:t>
      </w:r>
      <w:r>
        <w:rPr>
          <w:spacing w:val="-2"/>
        </w:rPr>
        <w:t> </w:t>
      </w:r>
      <w:r>
        <w:rPr/>
        <w:t>cling</w:t>
      </w:r>
      <w:r>
        <w:rPr>
          <w:spacing w:val="-2"/>
        </w:rPr>
        <w:t> </w:t>
      </w:r>
      <w:r>
        <w:rPr/>
        <w:t>to</w:t>
      </w:r>
      <w:r>
        <w:rPr>
          <w:spacing w:val="-1"/>
        </w:rPr>
        <w:t> </w:t>
      </w:r>
      <w:r>
        <w:rPr/>
        <w:t>what</w:t>
      </w:r>
      <w:r>
        <w:rPr>
          <w:spacing w:val="-2"/>
        </w:rPr>
        <w:t> </w:t>
      </w:r>
      <w:r>
        <w:rPr/>
        <w:t>is</w:t>
      </w:r>
      <w:r>
        <w:rPr>
          <w:spacing w:val="-1"/>
        </w:rPr>
        <w:t> </w:t>
      </w:r>
      <w:r>
        <w:rPr/>
        <w:t>good,</w:t>
      </w:r>
      <w:r>
        <w:rPr>
          <w:spacing w:val="-2"/>
        </w:rPr>
        <w:t> </w:t>
      </w:r>
      <w:r>
        <w:rPr/>
        <w:t>even</w:t>
      </w:r>
      <w:r>
        <w:rPr>
          <w:spacing w:val="-1"/>
        </w:rPr>
        <w:t> </w:t>
      </w:r>
      <w:r>
        <w:rPr/>
        <w:t>when</w:t>
      </w:r>
      <w:r>
        <w:rPr>
          <w:spacing w:val="-2"/>
        </w:rPr>
        <w:t> </w:t>
      </w:r>
      <w:r>
        <w:rPr/>
        <w:t>it</w:t>
      </w:r>
      <w:r>
        <w:rPr>
          <w:spacing w:val="-1"/>
        </w:rPr>
        <w:t> </w:t>
      </w:r>
      <w:r>
        <w:rPr/>
        <w:t>costs</w:t>
      </w:r>
      <w:r>
        <w:rPr>
          <w:spacing w:val="-2"/>
        </w:rPr>
        <w:t> </w:t>
      </w:r>
      <w:r>
        <w:rPr/>
        <w:t>us</w:t>
      </w:r>
      <w:r>
        <w:rPr>
          <w:spacing w:val="-1"/>
        </w:rPr>
        <w:t> </w:t>
      </w:r>
      <w:r>
        <w:rPr>
          <w:spacing w:val="-2"/>
        </w:rPr>
        <w:t>power?</w:t>
      </w:r>
    </w:p>
    <w:p>
      <w:pPr>
        <w:pStyle w:val="BodyText"/>
        <w:spacing w:before="38"/>
      </w:pPr>
    </w:p>
    <w:p>
      <w:pPr>
        <w:pStyle w:val="BodyText"/>
        <w:ind w:left="720"/>
        <w:rPr>
          <w:position w:val="5"/>
          <w:sz w:val="16"/>
        </w:rPr>
      </w:pPr>
      <w:r>
        <w:rPr/>
        <w:t>Will</w:t>
      </w:r>
      <w:r>
        <w:rPr>
          <w:spacing w:val="-4"/>
        </w:rPr>
        <w:t> </w:t>
      </w:r>
      <w:r>
        <w:rPr/>
        <w:t>we</w:t>
      </w:r>
      <w:r>
        <w:rPr>
          <w:spacing w:val="-2"/>
        </w:rPr>
        <w:t> </w:t>
      </w:r>
      <w:r>
        <w:rPr/>
        <w:t>hate</w:t>
      </w:r>
      <w:r>
        <w:rPr>
          <w:spacing w:val="-3"/>
        </w:rPr>
        <w:t> </w:t>
      </w:r>
      <w:r>
        <w:rPr/>
        <w:t>what</w:t>
      </w:r>
      <w:r>
        <w:rPr>
          <w:spacing w:val="-1"/>
        </w:rPr>
        <w:t> </w:t>
      </w:r>
      <w:r>
        <w:rPr/>
        <w:t>is</w:t>
      </w:r>
      <w:r>
        <w:rPr>
          <w:spacing w:val="-2"/>
        </w:rPr>
        <w:t> </w:t>
      </w:r>
      <w:r>
        <w:rPr/>
        <w:t>evil,</w:t>
      </w:r>
      <w:r>
        <w:rPr>
          <w:spacing w:val="-1"/>
        </w:rPr>
        <w:t> </w:t>
      </w:r>
      <w:r>
        <w:rPr/>
        <w:t>even</w:t>
      </w:r>
      <w:r>
        <w:rPr>
          <w:spacing w:val="-2"/>
        </w:rPr>
        <w:t> </w:t>
      </w:r>
      <w:r>
        <w:rPr/>
        <w:t>when</w:t>
      </w:r>
      <w:r>
        <w:rPr>
          <w:spacing w:val="-1"/>
        </w:rPr>
        <w:t> </w:t>
      </w:r>
      <w:r>
        <w:rPr/>
        <w:t>it</w:t>
      </w:r>
      <w:r>
        <w:rPr>
          <w:spacing w:val="-2"/>
        </w:rPr>
        <w:t> </w:t>
      </w:r>
      <w:r>
        <w:rPr/>
        <w:t>hides</w:t>
      </w:r>
      <w:r>
        <w:rPr>
          <w:spacing w:val="-1"/>
        </w:rPr>
        <w:t> </w:t>
      </w:r>
      <w:r>
        <w:rPr/>
        <w:t>under</w:t>
      </w:r>
      <w:r>
        <w:rPr>
          <w:spacing w:val="-2"/>
        </w:rPr>
        <w:t> </w:t>
      </w:r>
      <w:r>
        <w:rPr/>
        <w:t>our</w:t>
      </w:r>
      <w:r>
        <w:rPr>
          <w:spacing w:val="-1"/>
        </w:rPr>
        <w:t> </w:t>
      </w:r>
      <w:r>
        <w:rPr/>
        <w:t>own</w:t>
      </w:r>
      <w:r>
        <w:rPr>
          <w:spacing w:val="-1"/>
        </w:rPr>
        <w:t> </w:t>
      </w:r>
      <w:r>
        <w:rPr>
          <w:spacing w:val="-2"/>
        </w:rPr>
        <w:t>fla</w:t>
      </w:r>
      <w:bookmarkStart w:name="_bookmark452" w:id="453"/>
      <w:bookmarkEnd w:id="453"/>
      <w:r>
        <w:rPr>
          <w:spacing w:val="-2"/>
        </w:rPr>
        <w:t>g</w:t>
      </w:r>
      <w:r>
        <w:rPr>
          <w:spacing w:val="-2"/>
        </w:rPr>
        <w:t>?</w:t>
      </w:r>
      <w:hyperlink w:history="true" w:anchor="_bookmark454">
        <w:r>
          <w:rPr>
            <w:spacing w:val="-2"/>
            <w:position w:val="5"/>
            <w:sz w:val="16"/>
          </w:rPr>
          <w:t>12</w:t>
        </w:r>
      </w:hyperlink>
    </w:p>
    <w:p>
      <w:pPr>
        <w:pStyle w:val="BodyText"/>
        <w:spacing w:before="38"/>
      </w:pPr>
    </w:p>
    <w:p>
      <w:pPr>
        <w:pStyle w:val="BodyText"/>
        <w:spacing w:line="513" w:lineRule="auto"/>
        <w:ind w:right="372" w:firstLine="720"/>
      </w:pPr>
      <w:r>
        <w:rPr/>
        <w:t>The truth is, not everything that feels patriotic is good, and not everything that feels progressive</w:t>
      </w:r>
      <w:r>
        <w:rPr>
          <w:spacing w:val="-4"/>
        </w:rPr>
        <w:t> </w:t>
      </w:r>
      <w:r>
        <w:rPr/>
        <w:t>is</w:t>
      </w:r>
      <w:r>
        <w:rPr>
          <w:spacing w:val="-3"/>
        </w:rPr>
        <w:t> </w:t>
      </w:r>
      <w:r>
        <w:rPr/>
        <w:t>evil.</w:t>
      </w:r>
      <w:r>
        <w:rPr>
          <w:spacing w:val="-3"/>
        </w:rPr>
        <w:t> </w:t>
      </w:r>
      <w:r>
        <w:rPr/>
        <w:t>God</w:t>
      </w:r>
      <w:r>
        <w:rPr>
          <w:spacing w:val="-3"/>
        </w:rPr>
        <w:t> </w:t>
      </w:r>
      <w:r>
        <w:rPr/>
        <w:t>is</w:t>
      </w:r>
      <w:r>
        <w:rPr>
          <w:spacing w:val="-3"/>
        </w:rPr>
        <w:t> </w:t>
      </w:r>
      <w:r>
        <w:rPr/>
        <w:t>neither</w:t>
      </w:r>
      <w:r>
        <w:rPr>
          <w:spacing w:val="-3"/>
        </w:rPr>
        <w:t> </w:t>
      </w:r>
      <w:r>
        <w:rPr/>
        <w:t>left</w:t>
      </w:r>
      <w:r>
        <w:rPr>
          <w:spacing w:val="-3"/>
        </w:rPr>
        <w:t> </w:t>
      </w:r>
      <w:r>
        <w:rPr/>
        <w:t>nor</w:t>
      </w:r>
      <w:r>
        <w:rPr>
          <w:spacing w:val="-3"/>
        </w:rPr>
        <w:t> </w:t>
      </w:r>
      <w:r>
        <w:rPr/>
        <w:t>right</w:t>
      </w:r>
      <w:r>
        <w:rPr>
          <w:spacing w:val="-3"/>
        </w:rPr>
        <w:t> </w:t>
      </w:r>
      <w:r>
        <w:rPr/>
        <w:t>—</w:t>
      </w:r>
      <w:r>
        <w:rPr>
          <w:spacing w:val="-3"/>
        </w:rPr>
        <w:t> </w:t>
      </w:r>
      <w:r>
        <w:rPr/>
        <w:t>He</w:t>
      </w:r>
      <w:r>
        <w:rPr>
          <w:spacing w:val="-4"/>
        </w:rPr>
        <w:t> </w:t>
      </w:r>
      <w:r>
        <w:rPr/>
        <w:t>is</w:t>
      </w:r>
      <w:r>
        <w:rPr>
          <w:spacing w:val="-3"/>
        </w:rPr>
        <w:t> </w:t>
      </w:r>
      <w:r>
        <w:rPr/>
        <w:t>holy</w:t>
      </w:r>
      <w:bookmarkStart w:name="_bookmark453" w:id="454"/>
      <w:bookmarkEnd w:id="454"/>
      <w:r>
        <w:rPr/>
        <w:t>.</w:t>
      </w:r>
      <w:hyperlink w:history="true" w:anchor="_bookmark455">
        <w:r>
          <w:rPr>
            <w:position w:val="5"/>
            <w:sz w:val="16"/>
          </w:rPr>
          <w:t>13</w:t>
        </w:r>
      </w:hyperlink>
      <w:r>
        <w:rPr>
          <w:spacing w:val="17"/>
          <w:position w:val="5"/>
          <w:sz w:val="16"/>
        </w:rPr>
        <w:t> </w:t>
      </w:r>
      <w:r>
        <w:rPr/>
        <w:t>Both</w:t>
      </w:r>
      <w:r>
        <w:rPr>
          <w:spacing w:val="-3"/>
        </w:rPr>
        <w:t> </w:t>
      </w:r>
      <w:r>
        <w:rPr/>
        <w:t>sides</w:t>
      </w:r>
      <w:r>
        <w:rPr>
          <w:spacing w:val="-3"/>
        </w:rPr>
        <w:t> </w:t>
      </w:r>
      <w:r>
        <w:rPr/>
        <w:t>of</w:t>
      </w:r>
      <w:r>
        <w:rPr>
          <w:spacing w:val="-3"/>
        </w:rPr>
        <w:t> </w:t>
      </w:r>
      <w:r>
        <w:rPr/>
        <w:t>every</w:t>
      </w:r>
      <w:r>
        <w:rPr>
          <w:spacing w:val="-3"/>
        </w:rPr>
        <w:t> </w:t>
      </w:r>
      <w:r>
        <w:rPr/>
        <w:t>movement</w:t>
      </w:r>
    </w:p>
    <w:p>
      <w:pPr>
        <w:pStyle w:val="BodyText"/>
        <w:spacing w:line="275" w:lineRule="exact"/>
      </w:pPr>
      <w:r>
        <w:rPr/>
        <w:t>have</w:t>
      </w:r>
      <w:r>
        <w:rPr>
          <w:spacing w:val="-3"/>
        </w:rPr>
        <w:t> </w:t>
      </w:r>
      <w:r>
        <w:rPr/>
        <w:t>been</w:t>
      </w:r>
      <w:r>
        <w:rPr>
          <w:spacing w:val="-1"/>
        </w:rPr>
        <w:t> </w:t>
      </w:r>
      <w:r>
        <w:rPr/>
        <w:t>capable</w:t>
      </w:r>
      <w:r>
        <w:rPr>
          <w:spacing w:val="-2"/>
        </w:rPr>
        <w:t> </w:t>
      </w:r>
      <w:r>
        <w:rPr/>
        <w:t>of</w:t>
      </w:r>
      <w:r>
        <w:rPr>
          <w:spacing w:val="-1"/>
        </w:rPr>
        <w:t> </w:t>
      </w:r>
      <w:r>
        <w:rPr/>
        <w:t>distorting</w:t>
      </w:r>
      <w:r>
        <w:rPr>
          <w:spacing w:val="-1"/>
        </w:rPr>
        <w:t> </w:t>
      </w:r>
      <w:r>
        <w:rPr/>
        <w:t>righteousness</w:t>
      </w:r>
      <w:r>
        <w:rPr>
          <w:spacing w:val="-1"/>
        </w:rPr>
        <w:t> </w:t>
      </w:r>
      <w:r>
        <w:rPr/>
        <w:t>to</w:t>
      </w:r>
      <w:r>
        <w:rPr>
          <w:spacing w:val="-1"/>
        </w:rPr>
        <w:t> </w:t>
      </w:r>
      <w:r>
        <w:rPr/>
        <w:t>serve</w:t>
      </w:r>
      <w:r>
        <w:rPr>
          <w:spacing w:val="-2"/>
        </w:rPr>
        <w:t> </w:t>
      </w:r>
      <w:r>
        <w:rPr/>
        <w:t>their</w:t>
      </w:r>
      <w:r>
        <w:rPr>
          <w:spacing w:val="-1"/>
        </w:rPr>
        <w:t> </w:t>
      </w:r>
      <w:r>
        <w:rPr/>
        <w:t>vision</w:t>
      </w:r>
      <w:r>
        <w:rPr>
          <w:spacing w:val="-1"/>
        </w:rPr>
        <w:t> </w:t>
      </w:r>
      <w:r>
        <w:rPr/>
        <w:t>of</w:t>
      </w:r>
      <w:r>
        <w:rPr>
          <w:spacing w:val="-1"/>
        </w:rPr>
        <w:t> </w:t>
      </w:r>
      <w:r>
        <w:rPr>
          <w:spacing w:val="-2"/>
        </w:rPr>
        <w:t>control.</w:t>
      </w:r>
    </w:p>
    <w:p>
      <w:pPr>
        <w:pStyle w:val="BodyText"/>
        <w:spacing w:before="37"/>
      </w:pPr>
    </w:p>
    <w:p>
      <w:pPr>
        <w:pStyle w:val="BodyText"/>
        <w:spacing w:before="1"/>
        <w:ind w:left="720"/>
      </w:pPr>
      <w:r>
        <w:rPr/>
        <w:t>Our</w:t>
      </w:r>
      <w:r>
        <w:rPr>
          <w:spacing w:val="-3"/>
        </w:rPr>
        <w:t> </w:t>
      </w:r>
      <w:r>
        <w:rPr/>
        <w:t>job</w:t>
      </w:r>
      <w:r>
        <w:rPr>
          <w:spacing w:val="-1"/>
        </w:rPr>
        <w:t> </w:t>
      </w:r>
      <w:r>
        <w:rPr/>
        <w:t>as</w:t>
      </w:r>
      <w:r>
        <w:rPr>
          <w:spacing w:val="-1"/>
        </w:rPr>
        <w:t> </w:t>
      </w:r>
      <w:r>
        <w:rPr/>
        <w:t>followers</w:t>
      </w:r>
      <w:r>
        <w:rPr>
          <w:spacing w:val="-1"/>
        </w:rPr>
        <w:t> </w:t>
      </w:r>
      <w:r>
        <w:rPr/>
        <w:t>of</w:t>
      </w:r>
      <w:r>
        <w:rPr>
          <w:spacing w:val="-1"/>
        </w:rPr>
        <w:t> </w:t>
      </w:r>
      <w:r>
        <w:rPr/>
        <w:t>Jesus</w:t>
      </w:r>
      <w:r>
        <w:rPr>
          <w:spacing w:val="-1"/>
        </w:rPr>
        <w:t> </w:t>
      </w:r>
      <w:r>
        <w:rPr/>
        <w:t>is</w:t>
      </w:r>
      <w:r>
        <w:rPr>
          <w:spacing w:val="-1"/>
        </w:rPr>
        <w:t> </w:t>
      </w:r>
      <w:r>
        <w:rPr/>
        <w:t>not</w:t>
      </w:r>
      <w:r>
        <w:rPr>
          <w:spacing w:val="-1"/>
        </w:rPr>
        <w:t> </w:t>
      </w:r>
      <w:r>
        <w:rPr/>
        <w:t>to defend</w:t>
      </w:r>
      <w:r>
        <w:rPr>
          <w:spacing w:val="-1"/>
        </w:rPr>
        <w:t> </w:t>
      </w:r>
      <w:r>
        <w:rPr/>
        <w:t>a</w:t>
      </w:r>
      <w:r>
        <w:rPr>
          <w:spacing w:val="-2"/>
        </w:rPr>
        <w:t> </w:t>
      </w:r>
      <w:r>
        <w:rPr/>
        <w:t>political</w:t>
      </w:r>
      <w:r>
        <w:rPr>
          <w:spacing w:val="-1"/>
        </w:rPr>
        <w:t> </w:t>
      </w:r>
      <w:r>
        <w:rPr/>
        <w:t>narrative,</w:t>
      </w:r>
      <w:r>
        <w:rPr>
          <w:spacing w:val="-1"/>
        </w:rPr>
        <w:t> </w:t>
      </w:r>
      <w:r>
        <w:rPr/>
        <w:t>but</w:t>
      </w:r>
      <w:r>
        <w:rPr>
          <w:spacing w:val="-1"/>
        </w:rPr>
        <w:t> </w:t>
      </w:r>
      <w:r>
        <w:rPr/>
        <w:t>to</w:t>
      </w:r>
      <w:r>
        <w:rPr>
          <w:spacing w:val="-1"/>
        </w:rPr>
        <w:t> </w:t>
      </w:r>
      <w:r>
        <w:rPr/>
        <w:t>discern</w:t>
      </w:r>
      <w:r>
        <w:rPr>
          <w:spacing w:val="-1"/>
        </w:rPr>
        <w:t> </w:t>
      </w:r>
      <w:r>
        <w:rPr/>
        <w:t>a</w:t>
      </w:r>
      <w:r>
        <w:rPr>
          <w:spacing w:val="-1"/>
        </w:rPr>
        <w:t> </w:t>
      </w:r>
      <w:r>
        <w:rPr>
          <w:spacing w:val="-2"/>
        </w:rPr>
        <w:t>moral</w:t>
      </w:r>
    </w:p>
    <w:p>
      <w:pPr>
        <w:pStyle w:val="BodyText"/>
        <w:spacing w:before="37"/>
      </w:pPr>
    </w:p>
    <w:p>
      <w:pPr>
        <w:pStyle w:val="BodyText"/>
      </w:pPr>
      <w:r>
        <w:rPr>
          <w:spacing w:val="-2"/>
        </w:rPr>
        <w:t>reality.</w:t>
      </w:r>
    </w:p>
    <w:p>
      <w:pPr>
        <w:pStyle w:val="BodyText"/>
        <w:spacing w:before="38"/>
      </w:pPr>
    </w:p>
    <w:p>
      <w:pPr>
        <w:pStyle w:val="BodyText"/>
        <w:spacing w:line="513" w:lineRule="auto"/>
        <w:ind w:left="720" w:right="2449"/>
      </w:pPr>
      <w:r>
        <w:rPr/>
        <w:t>The</w:t>
      </w:r>
      <w:r>
        <w:rPr>
          <w:spacing w:val="-8"/>
        </w:rPr>
        <w:t> </w:t>
      </w:r>
      <w:r>
        <w:rPr/>
        <w:t>question</w:t>
      </w:r>
      <w:r>
        <w:rPr>
          <w:spacing w:val="-5"/>
        </w:rPr>
        <w:t> </w:t>
      </w:r>
      <w:r>
        <w:rPr/>
        <w:t>isn’t</w:t>
      </w:r>
      <w:r>
        <w:rPr>
          <w:spacing w:val="-5"/>
        </w:rPr>
        <w:t> </w:t>
      </w:r>
      <w:r>
        <w:rPr/>
        <w:t>“Is</w:t>
      </w:r>
      <w:r>
        <w:rPr>
          <w:spacing w:val="-15"/>
        </w:rPr>
        <w:t> </w:t>
      </w:r>
      <w:r>
        <w:rPr/>
        <w:t>America</w:t>
      </w:r>
      <w:r>
        <w:rPr>
          <w:spacing w:val="-6"/>
        </w:rPr>
        <w:t> </w:t>
      </w:r>
      <w:r>
        <w:rPr/>
        <w:t>good?”</w:t>
      </w:r>
      <w:r>
        <w:rPr>
          <w:spacing w:val="-6"/>
        </w:rPr>
        <w:t> </w:t>
      </w:r>
      <w:r>
        <w:rPr/>
        <w:t>or</w:t>
      </w:r>
      <w:r>
        <w:rPr>
          <w:spacing w:val="-5"/>
        </w:rPr>
        <w:t> </w:t>
      </w:r>
      <w:r>
        <w:rPr/>
        <w:t>“Is</w:t>
      </w:r>
      <w:r>
        <w:rPr>
          <w:spacing w:val="-5"/>
        </w:rPr>
        <w:t> </w:t>
      </w:r>
      <w:r>
        <w:rPr/>
        <w:t>conservatism</w:t>
      </w:r>
      <w:r>
        <w:rPr>
          <w:spacing w:val="-5"/>
        </w:rPr>
        <w:t> </w:t>
      </w:r>
      <w:r>
        <w:rPr/>
        <w:t>bad?” The question is, “Does this reflect the character of Christ?”</w:t>
      </w:r>
    </w:p>
    <w:p>
      <w:pPr>
        <w:pStyle w:val="BodyText"/>
        <w:spacing w:line="274" w:lineRule="exact"/>
        <w:ind w:left="720"/>
      </w:pPr>
      <w:r>
        <w:rPr/>
        <w:t>If</w:t>
      </w:r>
      <w:r>
        <w:rPr>
          <w:spacing w:val="-1"/>
        </w:rPr>
        <w:t> </w:t>
      </w:r>
      <w:r>
        <w:rPr/>
        <w:t>it does,</w:t>
      </w:r>
      <w:r>
        <w:rPr>
          <w:spacing w:val="-1"/>
        </w:rPr>
        <w:t> </w:t>
      </w:r>
      <w:r>
        <w:rPr/>
        <w:t>cling to </w:t>
      </w:r>
      <w:r>
        <w:rPr>
          <w:spacing w:val="-5"/>
        </w:rPr>
        <w:t>it.</w:t>
      </w:r>
    </w:p>
    <w:p>
      <w:pPr>
        <w:pStyle w:val="BodyText"/>
        <w:spacing w:before="38"/>
      </w:pPr>
    </w:p>
    <w:p>
      <w:pPr>
        <w:pStyle w:val="BodyText"/>
        <w:ind w:left="720"/>
      </w:pPr>
      <w:r>
        <w:rPr/>
        <w:t>If</w:t>
      </w:r>
      <w:r>
        <w:rPr>
          <w:spacing w:val="-1"/>
        </w:rPr>
        <w:t> </w:t>
      </w:r>
      <w:r>
        <w:rPr/>
        <w:t>it</w:t>
      </w:r>
      <w:r>
        <w:rPr>
          <w:spacing w:val="-1"/>
        </w:rPr>
        <w:t> </w:t>
      </w:r>
      <w:r>
        <w:rPr/>
        <w:t>doesn’t,</w:t>
      </w:r>
      <w:r>
        <w:rPr>
          <w:spacing w:val="-1"/>
        </w:rPr>
        <w:t> </w:t>
      </w:r>
      <w:r>
        <w:rPr/>
        <w:t>have</w:t>
      </w:r>
      <w:r>
        <w:rPr>
          <w:spacing w:val="-2"/>
        </w:rPr>
        <w:t> </w:t>
      </w:r>
      <w:r>
        <w:rPr/>
        <w:t>the</w:t>
      </w:r>
      <w:r>
        <w:rPr>
          <w:spacing w:val="-2"/>
        </w:rPr>
        <w:t> </w:t>
      </w:r>
      <w:r>
        <w:rPr/>
        <w:t>courage</w:t>
      </w:r>
      <w:r>
        <w:rPr>
          <w:spacing w:val="-1"/>
        </w:rPr>
        <w:t> </w:t>
      </w:r>
      <w:r>
        <w:rPr/>
        <w:t>to</w:t>
      </w:r>
      <w:r>
        <w:rPr>
          <w:spacing w:val="-1"/>
        </w:rPr>
        <w:t> </w:t>
      </w:r>
      <w:r>
        <w:rPr/>
        <w:t>call</w:t>
      </w:r>
      <w:r>
        <w:rPr>
          <w:spacing w:val="-1"/>
        </w:rPr>
        <w:t> </w:t>
      </w:r>
      <w:r>
        <w:rPr/>
        <w:t>it</w:t>
      </w:r>
      <w:r>
        <w:rPr>
          <w:spacing w:val="-1"/>
        </w:rPr>
        <w:t> </w:t>
      </w:r>
      <w:r>
        <w:rPr/>
        <w:t>what</w:t>
      </w:r>
      <w:r>
        <w:rPr>
          <w:spacing w:val="-1"/>
        </w:rPr>
        <w:t> </w:t>
      </w:r>
      <w:r>
        <w:rPr/>
        <w:t>it</w:t>
      </w:r>
      <w:r>
        <w:rPr>
          <w:spacing w:val="-1"/>
        </w:rPr>
        <w:t> </w:t>
      </w:r>
      <w:r>
        <w:rPr/>
        <w:t>is —</w:t>
      </w:r>
      <w:r>
        <w:rPr>
          <w:spacing w:val="-1"/>
        </w:rPr>
        <w:t> </w:t>
      </w:r>
      <w:r>
        <w:rPr/>
        <w:t>no</w:t>
      </w:r>
      <w:r>
        <w:rPr>
          <w:spacing w:val="-1"/>
        </w:rPr>
        <w:t> </w:t>
      </w:r>
      <w:r>
        <w:rPr/>
        <w:t>matter</w:t>
      </w:r>
      <w:r>
        <w:rPr>
          <w:spacing w:val="-1"/>
        </w:rPr>
        <w:t> </w:t>
      </w:r>
      <w:r>
        <w:rPr/>
        <w:t>who</w:t>
      </w:r>
      <w:r>
        <w:rPr>
          <w:spacing w:val="-1"/>
        </w:rPr>
        <w:t> </w:t>
      </w:r>
      <w:r>
        <w:rPr/>
        <w:t>it </w:t>
      </w:r>
      <w:r>
        <w:rPr>
          <w:spacing w:val="-2"/>
        </w:rPr>
        <w:t>offends.</w:t>
      </w:r>
    </w:p>
    <w:p>
      <w:pPr>
        <w:pStyle w:val="BodyText"/>
        <w:spacing w:before="38"/>
      </w:pPr>
    </w:p>
    <w:p>
      <w:pPr>
        <w:pStyle w:val="BodyText"/>
        <w:spacing w:line="513" w:lineRule="auto"/>
        <w:ind w:right="370" w:firstLine="720"/>
      </w:pPr>
      <w:r>
        <w:rPr/>
        <w:t>The</w:t>
      </w:r>
      <w:r>
        <w:rPr>
          <w:spacing w:val="-5"/>
        </w:rPr>
        <w:t> </w:t>
      </w:r>
      <w:r>
        <w:rPr/>
        <w:t>challenge</w:t>
      </w:r>
      <w:r>
        <w:rPr>
          <w:spacing w:val="-5"/>
        </w:rPr>
        <w:t> </w:t>
      </w:r>
      <w:r>
        <w:rPr/>
        <w:t>for</w:t>
      </w:r>
      <w:r>
        <w:rPr>
          <w:spacing w:val="-4"/>
        </w:rPr>
        <w:t> </w:t>
      </w:r>
      <w:r>
        <w:rPr/>
        <w:t>modern</w:t>
      </w:r>
      <w:r>
        <w:rPr>
          <w:spacing w:val="-4"/>
        </w:rPr>
        <w:t> </w:t>
      </w:r>
      <w:r>
        <w:rPr/>
        <w:t>disciples</w:t>
      </w:r>
      <w:r>
        <w:rPr>
          <w:spacing w:val="-4"/>
        </w:rPr>
        <w:t> </w:t>
      </w:r>
      <w:r>
        <w:rPr/>
        <w:t>isn’t</w:t>
      </w:r>
      <w:r>
        <w:rPr>
          <w:spacing w:val="-4"/>
        </w:rPr>
        <w:t> </w:t>
      </w:r>
      <w:r>
        <w:rPr/>
        <w:t>spotting</w:t>
      </w:r>
      <w:r>
        <w:rPr>
          <w:spacing w:val="-4"/>
        </w:rPr>
        <w:t> </w:t>
      </w:r>
      <w:r>
        <w:rPr/>
        <w:t>evil</w:t>
      </w:r>
      <w:r>
        <w:rPr>
          <w:spacing w:val="-4"/>
        </w:rPr>
        <w:t> </w:t>
      </w:r>
      <w:r>
        <w:rPr/>
        <w:t>in</w:t>
      </w:r>
      <w:r>
        <w:rPr>
          <w:spacing w:val="-4"/>
        </w:rPr>
        <w:t> </w:t>
      </w:r>
      <w:r>
        <w:rPr/>
        <w:t>its</w:t>
      </w:r>
      <w:r>
        <w:rPr>
          <w:spacing w:val="-4"/>
        </w:rPr>
        <w:t> </w:t>
      </w:r>
      <w:r>
        <w:rPr/>
        <w:t>obvious</w:t>
      </w:r>
      <w:r>
        <w:rPr>
          <w:spacing w:val="-4"/>
        </w:rPr>
        <w:t> </w:t>
      </w:r>
      <w:r>
        <w:rPr/>
        <w:t>forms</w:t>
      </w:r>
      <w:r>
        <w:rPr>
          <w:spacing w:val="-4"/>
        </w:rPr>
        <w:t> </w:t>
      </w:r>
      <w:r>
        <w:rPr/>
        <w:t>—</w:t>
      </w:r>
      <w:r>
        <w:rPr>
          <w:spacing w:val="-4"/>
        </w:rPr>
        <w:t> </w:t>
      </w:r>
      <w:r>
        <w:rPr/>
        <w:t>violence, greed, injustice. It’s recognizing it when it comes dressed in virtue.</w:t>
      </w:r>
    </w:p>
    <w:p>
      <w:pPr>
        <w:pStyle w:val="BodyText"/>
        <w:spacing w:line="513" w:lineRule="auto"/>
        <w:ind w:left="720" w:right="5459"/>
      </w:pPr>
      <w:r>
        <w:rPr/>
        <w:t>Selfishness</w:t>
      </w:r>
      <w:r>
        <w:rPr>
          <w:spacing w:val="-13"/>
        </w:rPr>
        <w:t> </w:t>
      </w:r>
      <w:r>
        <w:rPr/>
        <w:t>disguised</w:t>
      </w:r>
      <w:r>
        <w:rPr>
          <w:spacing w:val="-13"/>
        </w:rPr>
        <w:t> </w:t>
      </w:r>
      <w:r>
        <w:rPr/>
        <w:t>as</w:t>
      </w:r>
      <w:r>
        <w:rPr>
          <w:spacing w:val="-13"/>
        </w:rPr>
        <w:t> </w:t>
      </w:r>
      <w:r>
        <w:rPr/>
        <w:t>freedom. Fear disguised as faithfulness.</w:t>
      </w:r>
    </w:p>
    <w:p>
      <w:pPr>
        <w:pStyle w:val="BodyText"/>
        <w:spacing w:line="513" w:lineRule="auto"/>
        <w:ind w:left="720" w:right="5459"/>
      </w:pPr>
      <w:r>
        <w:rPr/>
        <w:t>Control</w:t>
      </w:r>
      <w:r>
        <w:rPr>
          <w:spacing w:val="-13"/>
        </w:rPr>
        <w:t> </w:t>
      </w:r>
      <w:r>
        <w:rPr/>
        <w:t>disguised</w:t>
      </w:r>
      <w:r>
        <w:rPr>
          <w:spacing w:val="-13"/>
        </w:rPr>
        <w:t> </w:t>
      </w:r>
      <w:r>
        <w:rPr/>
        <w:t>as</w:t>
      </w:r>
      <w:r>
        <w:rPr>
          <w:spacing w:val="-13"/>
        </w:rPr>
        <w:t> </w:t>
      </w:r>
      <w:r>
        <w:rPr/>
        <w:t>conviction. Pride disguised as patriotism.</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8"/>
        <w:rPr>
          <w:sz w:val="20"/>
        </w:rPr>
      </w:pPr>
      <w:r>
        <w:rPr>
          <w:sz w:val="20"/>
        </w:rPr>
        <mc:AlternateContent>
          <mc:Choice Requires="wps">
            <w:drawing>
              <wp:anchor distT="0" distB="0" distL="0" distR="0" allowOverlap="1" layoutInCell="1" locked="0" behindDoc="1" simplePos="0" relativeHeight="487638528">
                <wp:simplePos x="0" y="0"/>
                <wp:positionH relativeFrom="page">
                  <wp:posOffset>914400</wp:posOffset>
                </wp:positionH>
                <wp:positionV relativeFrom="paragraph">
                  <wp:posOffset>191876</wp:posOffset>
                </wp:positionV>
                <wp:extent cx="1270000" cy="6350"/>
                <wp:effectExtent l="0" t="0" r="0" b="0"/>
                <wp:wrapTopAndBottom/>
                <wp:docPr id="108" name="Graphic 108"/>
                <wp:cNvGraphicFramePr>
                  <a:graphicFrameLocks/>
                </wp:cNvGraphicFramePr>
                <a:graphic>
                  <a:graphicData uri="http://schemas.microsoft.com/office/word/2010/wordprocessingShape">
                    <wps:wsp>
                      <wps:cNvPr id="108" name="Graphic 108"/>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108389pt;width:100pt;height:.5pt;mso-position-horizontal-relative:page;mso-position-vertical-relative:paragraph;z-index:-15677952;mso-wrap-distance-left:0;mso-wrap-distance-right:0" id="docshape99"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454" w:id="455"/>
      <w:bookmarkEnd w:id="455"/>
      <w:r>
        <w:rPr/>
      </w:r>
      <w:hyperlink w:history="true" w:anchor="_bookmark452">
        <w:r>
          <w:rPr>
            <w:position w:val="4"/>
            <w:sz w:val="13"/>
          </w:rPr>
          <w:t>12</w:t>
        </w:r>
      </w:hyperlink>
      <w:r>
        <w:rPr>
          <w:spacing w:val="7"/>
          <w:position w:val="4"/>
          <w:sz w:val="13"/>
        </w:rPr>
        <w:t> </w:t>
      </w:r>
      <w:r>
        <w:rPr>
          <w:sz w:val="20"/>
        </w:rPr>
        <w:t>Robert</w:t>
      </w:r>
      <w:r>
        <w:rPr>
          <w:spacing w:val="-6"/>
          <w:sz w:val="20"/>
        </w:rPr>
        <w:t> </w:t>
      </w:r>
      <w:r>
        <w:rPr>
          <w:sz w:val="20"/>
        </w:rPr>
        <w:t>P.</w:t>
      </w:r>
      <w:r>
        <w:rPr>
          <w:spacing w:val="-6"/>
          <w:sz w:val="20"/>
        </w:rPr>
        <w:t> </w:t>
      </w:r>
      <w:r>
        <w:rPr>
          <w:sz w:val="20"/>
        </w:rPr>
        <w:t>Jones,</w:t>
      </w:r>
      <w:r>
        <w:rPr>
          <w:spacing w:val="-10"/>
          <w:sz w:val="20"/>
        </w:rPr>
        <w:t> </w:t>
      </w:r>
      <w:r>
        <w:rPr>
          <w:sz w:val="20"/>
        </w:rPr>
        <w:t>White</w:t>
      </w:r>
      <w:r>
        <w:rPr>
          <w:spacing w:val="-10"/>
          <w:sz w:val="20"/>
        </w:rPr>
        <w:t> </w:t>
      </w:r>
      <w:r>
        <w:rPr>
          <w:sz w:val="20"/>
        </w:rPr>
        <w:t>Too</w:t>
      </w:r>
      <w:r>
        <w:rPr>
          <w:spacing w:val="-6"/>
          <w:sz w:val="20"/>
        </w:rPr>
        <w:t> </w:t>
      </w:r>
      <w:r>
        <w:rPr>
          <w:sz w:val="20"/>
        </w:rPr>
        <w:t>Long:</w:t>
      </w:r>
      <w:r>
        <w:rPr>
          <w:spacing w:val="-10"/>
          <w:sz w:val="20"/>
        </w:rPr>
        <w:t> </w:t>
      </w:r>
      <w:r>
        <w:rPr>
          <w:sz w:val="20"/>
        </w:rPr>
        <w:t>The</w:t>
      </w:r>
      <w:r>
        <w:rPr>
          <w:spacing w:val="-6"/>
          <w:sz w:val="20"/>
        </w:rPr>
        <w:t> </w:t>
      </w:r>
      <w:r>
        <w:rPr>
          <w:sz w:val="20"/>
        </w:rPr>
        <w:t>Legacy</w:t>
      </w:r>
      <w:r>
        <w:rPr>
          <w:spacing w:val="-6"/>
          <w:sz w:val="20"/>
        </w:rPr>
        <w:t> </w:t>
      </w:r>
      <w:r>
        <w:rPr>
          <w:sz w:val="20"/>
        </w:rPr>
        <w:t>of</w:t>
      </w:r>
      <w:r>
        <w:rPr>
          <w:spacing w:val="-10"/>
          <w:sz w:val="20"/>
        </w:rPr>
        <w:t> </w:t>
      </w:r>
      <w:r>
        <w:rPr>
          <w:sz w:val="20"/>
        </w:rPr>
        <w:t>White</w:t>
      </w:r>
      <w:r>
        <w:rPr>
          <w:spacing w:val="-6"/>
          <w:sz w:val="20"/>
        </w:rPr>
        <w:t> </w:t>
      </w:r>
      <w:r>
        <w:rPr>
          <w:sz w:val="20"/>
        </w:rPr>
        <w:t>Supremacy</w:t>
      </w:r>
      <w:r>
        <w:rPr>
          <w:spacing w:val="-6"/>
          <w:sz w:val="20"/>
        </w:rPr>
        <w:t> </w:t>
      </w:r>
      <w:r>
        <w:rPr>
          <w:sz w:val="20"/>
        </w:rPr>
        <w:t>in</w:t>
      </w:r>
      <w:r>
        <w:rPr>
          <w:spacing w:val="-13"/>
          <w:sz w:val="20"/>
        </w:rPr>
        <w:t> </w:t>
      </w:r>
      <w:r>
        <w:rPr>
          <w:sz w:val="20"/>
        </w:rPr>
        <w:t>American</w:t>
      </w:r>
      <w:r>
        <w:rPr>
          <w:spacing w:val="-6"/>
          <w:sz w:val="20"/>
        </w:rPr>
        <w:t> </w:t>
      </w:r>
      <w:r>
        <w:rPr>
          <w:sz w:val="20"/>
        </w:rPr>
        <w:t>Christianity</w:t>
      </w:r>
      <w:r>
        <w:rPr>
          <w:spacing w:val="-6"/>
          <w:sz w:val="20"/>
        </w:rPr>
        <w:t> </w:t>
      </w:r>
      <w:r>
        <w:rPr>
          <w:sz w:val="20"/>
        </w:rPr>
        <w:t>(New</w:t>
      </w:r>
      <w:r>
        <w:rPr>
          <w:spacing w:val="-13"/>
          <w:sz w:val="20"/>
        </w:rPr>
        <w:t> </w:t>
      </w:r>
      <w:r>
        <w:rPr>
          <w:sz w:val="20"/>
        </w:rPr>
        <w:t>York: Simon &amp; Schuster, 2020), 211–15.</w:t>
      </w:r>
    </w:p>
    <w:p>
      <w:pPr>
        <w:spacing w:before="182"/>
        <w:ind w:left="720" w:right="0" w:firstLine="0"/>
        <w:jc w:val="left"/>
        <w:rPr>
          <w:sz w:val="20"/>
        </w:rPr>
      </w:pPr>
      <w:bookmarkStart w:name="_bookmark455" w:id="456"/>
      <w:bookmarkEnd w:id="456"/>
      <w:r>
        <w:rPr/>
      </w:r>
      <w:hyperlink w:history="true" w:anchor="_bookmark453">
        <w:r>
          <w:rPr>
            <w:position w:val="4"/>
            <w:sz w:val="13"/>
          </w:rPr>
          <w:t>13</w:t>
        </w:r>
      </w:hyperlink>
      <w:r>
        <w:rPr>
          <w:spacing w:val="13"/>
          <w:position w:val="4"/>
          <w:sz w:val="13"/>
        </w:rPr>
        <w:t> </w:t>
      </w:r>
      <w:r>
        <w:rPr>
          <w:sz w:val="20"/>
        </w:rPr>
        <w:t>N.</w:t>
      </w:r>
      <w:r>
        <w:rPr>
          <w:spacing w:val="-7"/>
          <w:sz w:val="20"/>
        </w:rPr>
        <w:t> </w:t>
      </w:r>
      <w:r>
        <w:rPr>
          <w:sz w:val="20"/>
        </w:rPr>
        <w:t>T.</w:t>
      </w:r>
      <w:r>
        <w:rPr>
          <w:spacing w:val="-7"/>
          <w:sz w:val="20"/>
        </w:rPr>
        <w:t> </w:t>
      </w:r>
      <w:r>
        <w:rPr>
          <w:sz w:val="20"/>
        </w:rPr>
        <w:t>Wright,</w:t>
      </w:r>
      <w:r>
        <w:rPr>
          <w:spacing w:val="-3"/>
          <w:sz w:val="20"/>
        </w:rPr>
        <w:t> </w:t>
      </w:r>
      <w:r>
        <w:rPr>
          <w:sz w:val="20"/>
        </w:rPr>
        <w:t>Simply</w:t>
      </w:r>
      <w:r>
        <w:rPr>
          <w:spacing w:val="-3"/>
          <w:sz w:val="20"/>
        </w:rPr>
        <w:t> </w:t>
      </w:r>
      <w:r>
        <w:rPr>
          <w:sz w:val="20"/>
        </w:rPr>
        <w:t>Christian:</w:t>
      </w:r>
      <w:r>
        <w:rPr>
          <w:spacing w:val="-7"/>
          <w:sz w:val="20"/>
        </w:rPr>
        <w:t> </w:t>
      </w:r>
      <w:r>
        <w:rPr>
          <w:sz w:val="20"/>
        </w:rPr>
        <w:t>Why</w:t>
      </w:r>
      <w:r>
        <w:rPr>
          <w:spacing w:val="-4"/>
          <w:sz w:val="20"/>
        </w:rPr>
        <w:t> </w:t>
      </w:r>
      <w:r>
        <w:rPr>
          <w:sz w:val="20"/>
        </w:rPr>
        <w:t>Christianity</w:t>
      </w:r>
      <w:r>
        <w:rPr>
          <w:spacing w:val="-3"/>
          <w:sz w:val="20"/>
        </w:rPr>
        <w:t> </w:t>
      </w:r>
      <w:r>
        <w:rPr>
          <w:sz w:val="20"/>
        </w:rPr>
        <w:t>Makes</w:t>
      </w:r>
      <w:r>
        <w:rPr>
          <w:spacing w:val="-3"/>
          <w:sz w:val="20"/>
        </w:rPr>
        <w:t> </w:t>
      </w:r>
      <w:r>
        <w:rPr>
          <w:sz w:val="20"/>
        </w:rPr>
        <w:t>Sense</w:t>
      </w:r>
      <w:r>
        <w:rPr>
          <w:spacing w:val="-3"/>
          <w:sz w:val="20"/>
        </w:rPr>
        <w:t> </w:t>
      </w:r>
      <w:r>
        <w:rPr>
          <w:sz w:val="20"/>
        </w:rPr>
        <w:t>(New</w:t>
      </w:r>
      <w:r>
        <w:rPr>
          <w:spacing w:val="-11"/>
          <w:sz w:val="20"/>
        </w:rPr>
        <w:t> </w:t>
      </w:r>
      <w:r>
        <w:rPr>
          <w:sz w:val="20"/>
        </w:rPr>
        <w:t>York:</w:t>
      </w:r>
      <w:r>
        <w:rPr>
          <w:spacing w:val="-3"/>
          <w:sz w:val="20"/>
        </w:rPr>
        <w:t> </w:t>
      </w:r>
      <w:r>
        <w:rPr>
          <w:sz w:val="20"/>
        </w:rPr>
        <w:t>HarperOne,</w:t>
      </w:r>
      <w:r>
        <w:rPr>
          <w:spacing w:val="-4"/>
          <w:sz w:val="20"/>
        </w:rPr>
        <w:t> </w:t>
      </w:r>
      <w:r>
        <w:rPr>
          <w:sz w:val="20"/>
        </w:rPr>
        <w:t>2006),</w:t>
      </w:r>
      <w:r>
        <w:rPr>
          <w:spacing w:val="-3"/>
          <w:sz w:val="20"/>
        </w:rPr>
        <w:t> </w:t>
      </w:r>
      <w:r>
        <w:rPr>
          <w:spacing w:val="-2"/>
          <w:sz w:val="20"/>
        </w:rPr>
        <w:t>203–7.</w:t>
      </w:r>
    </w:p>
    <w:p>
      <w:pPr>
        <w:spacing w:after="0"/>
        <w:jc w:val="left"/>
        <w:rPr>
          <w:sz w:val="20"/>
        </w:rPr>
        <w:sectPr>
          <w:pgSz w:w="12240" w:h="15840"/>
          <w:pgMar w:header="714" w:footer="0" w:top="1340" w:bottom="280" w:left="1440" w:right="1080"/>
        </w:sectPr>
      </w:pPr>
    </w:p>
    <w:p>
      <w:pPr>
        <w:pStyle w:val="BodyText"/>
        <w:spacing w:line="513" w:lineRule="auto" w:before="111"/>
        <w:ind w:right="661" w:firstLine="720"/>
      </w:pPr>
      <w:r>
        <w:rPr/>
        <w:t>Evil</w:t>
      </w:r>
      <w:r>
        <w:rPr>
          <w:spacing w:val="-6"/>
        </w:rPr>
        <w:t> </w:t>
      </w:r>
      <w:r>
        <w:rPr/>
        <w:t>rarely</w:t>
      </w:r>
      <w:r>
        <w:rPr>
          <w:spacing w:val="-6"/>
        </w:rPr>
        <w:t> </w:t>
      </w:r>
      <w:r>
        <w:rPr/>
        <w:t>introduces</w:t>
      </w:r>
      <w:r>
        <w:rPr>
          <w:spacing w:val="-6"/>
        </w:rPr>
        <w:t> </w:t>
      </w:r>
      <w:r>
        <w:rPr/>
        <w:t>itself</w:t>
      </w:r>
      <w:r>
        <w:rPr>
          <w:spacing w:val="-6"/>
        </w:rPr>
        <w:t> </w:t>
      </w:r>
      <w:r>
        <w:rPr/>
        <w:t>honestly.</w:t>
      </w:r>
      <w:r>
        <w:rPr>
          <w:spacing w:val="-6"/>
        </w:rPr>
        <w:t> </w:t>
      </w:r>
      <w:r>
        <w:rPr/>
        <w:t>It</w:t>
      </w:r>
      <w:r>
        <w:rPr>
          <w:spacing w:val="-6"/>
        </w:rPr>
        <w:t> </w:t>
      </w:r>
      <w:r>
        <w:rPr/>
        <w:t>doesn’t</w:t>
      </w:r>
      <w:r>
        <w:rPr>
          <w:spacing w:val="-6"/>
        </w:rPr>
        <w:t> </w:t>
      </w:r>
      <w:r>
        <w:rPr/>
        <w:t>say,</w:t>
      </w:r>
      <w:r>
        <w:rPr>
          <w:spacing w:val="-6"/>
        </w:rPr>
        <w:t> </w:t>
      </w:r>
      <w:r>
        <w:rPr/>
        <w:t>“I’m</w:t>
      </w:r>
      <w:r>
        <w:rPr>
          <w:spacing w:val="-6"/>
        </w:rPr>
        <w:t> </w:t>
      </w:r>
      <w:r>
        <w:rPr/>
        <w:t>here</w:t>
      </w:r>
      <w:r>
        <w:rPr>
          <w:spacing w:val="-6"/>
        </w:rPr>
        <w:t> </w:t>
      </w:r>
      <w:r>
        <w:rPr/>
        <w:t>to</w:t>
      </w:r>
      <w:r>
        <w:rPr>
          <w:spacing w:val="-6"/>
        </w:rPr>
        <w:t> </w:t>
      </w:r>
      <w:r>
        <w:rPr/>
        <w:t>corrupt</w:t>
      </w:r>
      <w:r>
        <w:rPr>
          <w:spacing w:val="-6"/>
        </w:rPr>
        <w:t> </w:t>
      </w:r>
      <w:r>
        <w:rPr/>
        <w:t>you.”</w:t>
      </w:r>
      <w:r>
        <w:rPr>
          <w:spacing w:val="-6"/>
        </w:rPr>
        <w:t> </w:t>
      </w:r>
      <w:r>
        <w:rPr/>
        <w:t>It</w:t>
      </w:r>
      <w:r>
        <w:rPr>
          <w:spacing w:val="-6"/>
        </w:rPr>
        <w:t> </w:t>
      </w:r>
      <w:r>
        <w:rPr/>
        <w:t>says, “I’m here to protect </w:t>
      </w:r>
      <w:bookmarkStart w:name="_bookmark456" w:id="457"/>
      <w:bookmarkEnd w:id="457"/>
      <w:r>
        <w:rPr/>
        <w:t>you.</w:t>
      </w:r>
      <w:r>
        <w:rPr/>
        <w:t>”</w:t>
      </w:r>
      <w:hyperlink w:history="true" w:anchor="_bookmark458">
        <w:r>
          <w:rPr>
            <w:position w:val="5"/>
            <w:sz w:val="16"/>
          </w:rPr>
          <w:t>14</w:t>
        </w:r>
      </w:hyperlink>
      <w:r>
        <w:rPr>
          <w:spacing w:val="22"/>
          <w:position w:val="5"/>
          <w:sz w:val="16"/>
        </w:rPr>
        <w:t> </w:t>
      </w:r>
      <w:r>
        <w:rPr/>
        <w:t>Deception never wears horns — it wears false halos.</w:t>
      </w:r>
      <w:r>
        <w:rPr>
          <w:spacing w:val="-3"/>
        </w:rPr>
        <w:t> </w:t>
      </w:r>
      <w:r>
        <w:rPr/>
        <w:t>That’s why</w:t>
      </w:r>
    </w:p>
    <w:p>
      <w:pPr>
        <w:pStyle w:val="BodyText"/>
        <w:spacing w:line="275" w:lineRule="exact"/>
      </w:pPr>
      <w:r>
        <w:rPr/>
        <w:t>discernment</w:t>
      </w:r>
      <w:r>
        <w:rPr>
          <w:spacing w:val="-2"/>
        </w:rPr>
        <w:t> </w:t>
      </w:r>
      <w:r>
        <w:rPr/>
        <w:t>is</w:t>
      </w:r>
      <w:r>
        <w:rPr>
          <w:spacing w:val="-2"/>
        </w:rPr>
        <w:t> </w:t>
      </w:r>
      <w:r>
        <w:rPr/>
        <w:t>so</w:t>
      </w:r>
      <w:r>
        <w:rPr>
          <w:spacing w:val="-2"/>
        </w:rPr>
        <w:t> </w:t>
      </w:r>
      <w:r>
        <w:rPr/>
        <w:t>essential</w:t>
      </w:r>
      <w:r>
        <w:rPr>
          <w:spacing w:val="-1"/>
        </w:rPr>
        <w:t> </w:t>
      </w:r>
      <w:r>
        <w:rPr/>
        <w:t>—</w:t>
      </w:r>
      <w:r>
        <w:rPr>
          <w:spacing w:val="-2"/>
        </w:rPr>
        <w:t> </w:t>
      </w:r>
      <w:r>
        <w:rPr/>
        <w:t>because</w:t>
      </w:r>
      <w:r>
        <w:rPr>
          <w:spacing w:val="-3"/>
        </w:rPr>
        <w:t> </w:t>
      </w:r>
      <w:r>
        <w:rPr/>
        <w:t>deception</w:t>
      </w:r>
      <w:r>
        <w:rPr>
          <w:spacing w:val="-1"/>
        </w:rPr>
        <w:t> </w:t>
      </w:r>
      <w:r>
        <w:rPr/>
        <w:t>often</w:t>
      </w:r>
      <w:r>
        <w:rPr>
          <w:spacing w:val="-2"/>
        </w:rPr>
        <w:t> </w:t>
      </w:r>
      <w:r>
        <w:rPr/>
        <w:t>looks</w:t>
      </w:r>
      <w:r>
        <w:rPr>
          <w:spacing w:val="-2"/>
        </w:rPr>
        <w:t> </w:t>
      </w:r>
      <w:r>
        <w:rPr/>
        <w:t>like</w:t>
      </w:r>
      <w:r>
        <w:rPr>
          <w:spacing w:val="-2"/>
        </w:rPr>
        <w:t> devotion.</w:t>
      </w:r>
    </w:p>
    <w:p>
      <w:pPr>
        <w:pStyle w:val="BodyText"/>
        <w:spacing w:before="37"/>
      </w:pPr>
    </w:p>
    <w:p>
      <w:pPr>
        <w:pStyle w:val="BodyText"/>
        <w:spacing w:line="513" w:lineRule="auto" w:before="1"/>
        <w:ind w:right="2769" w:firstLine="720"/>
      </w:pPr>
      <w:r>
        <w:rPr/>
        <w:t>We</w:t>
      </w:r>
      <w:r>
        <w:rPr>
          <w:spacing w:val="-6"/>
        </w:rPr>
        <w:t> </w:t>
      </w:r>
      <w:r>
        <w:rPr/>
        <w:t>have</w:t>
      </w:r>
      <w:r>
        <w:rPr>
          <w:spacing w:val="-6"/>
        </w:rPr>
        <w:t> </w:t>
      </w:r>
      <w:r>
        <w:rPr/>
        <w:t>to</w:t>
      </w:r>
      <w:r>
        <w:rPr>
          <w:spacing w:val="-5"/>
        </w:rPr>
        <w:t> </w:t>
      </w:r>
      <w:r>
        <w:rPr/>
        <w:t>ask,</w:t>
      </w:r>
      <w:r>
        <w:rPr>
          <w:spacing w:val="-5"/>
        </w:rPr>
        <w:t> </w:t>
      </w:r>
      <w:r>
        <w:rPr/>
        <w:t>not</w:t>
      </w:r>
      <w:r>
        <w:rPr>
          <w:spacing w:val="-5"/>
        </w:rPr>
        <w:t> </w:t>
      </w:r>
      <w:r>
        <w:rPr/>
        <w:t>just</w:t>
      </w:r>
      <w:r>
        <w:rPr>
          <w:spacing w:val="-5"/>
        </w:rPr>
        <w:t> </w:t>
      </w:r>
      <w:r>
        <w:rPr/>
        <w:t>“Is</w:t>
      </w:r>
      <w:r>
        <w:rPr>
          <w:spacing w:val="-5"/>
        </w:rPr>
        <w:t> </w:t>
      </w:r>
      <w:r>
        <w:rPr/>
        <w:t>this</w:t>
      </w:r>
      <w:r>
        <w:rPr>
          <w:spacing w:val="-5"/>
        </w:rPr>
        <w:t> </w:t>
      </w:r>
      <w:r>
        <w:rPr/>
        <w:t>right?”</w:t>
      </w:r>
      <w:r>
        <w:rPr>
          <w:spacing w:val="-6"/>
        </w:rPr>
        <w:t> </w:t>
      </w:r>
      <w:r>
        <w:rPr/>
        <w:t>but</w:t>
      </w:r>
      <w:r>
        <w:rPr>
          <w:spacing w:val="-5"/>
        </w:rPr>
        <w:t> </w:t>
      </w:r>
      <w:r>
        <w:rPr/>
        <w:t>“Is</w:t>
      </w:r>
      <w:r>
        <w:rPr>
          <w:spacing w:val="-5"/>
        </w:rPr>
        <w:t> </w:t>
      </w:r>
      <w:r>
        <w:rPr/>
        <w:t>this</w:t>
      </w:r>
      <w:r>
        <w:rPr>
          <w:spacing w:val="-5"/>
        </w:rPr>
        <w:t> </w:t>
      </w:r>
      <w:r>
        <w:rPr/>
        <w:t>Christlike?” Not just “Is this effective?” but “Is this holy?”</w:t>
      </w:r>
    </w:p>
    <w:p>
      <w:pPr>
        <w:pStyle w:val="BodyText"/>
        <w:spacing w:line="513" w:lineRule="auto"/>
        <w:ind w:right="437" w:firstLine="720"/>
        <w:rPr>
          <w:position w:val="5"/>
          <w:sz w:val="16"/>
        </w:rPr>
      </w:pPr>
      <w:r>
        <w:rPr/>
        <w:t>Clinging</w:t>
      </w:r>
      <w:r>
        <w:rPr>
          <w:spacing w:val="-4"/>
        </w:rPr>
        <w:t> </w:t>
      </w:r>
      <w:r>
        <w:rPr/>
        <w:t>to</w:t>
      </w:r>
      <w:r>
        <w:rPr>
          <w:spacing w:val="-4"/>
        </w:rPr>
        <w:t> </w:t>
      </w:r>
      <w:r>
        <w:rPr/>
        <w:t>what</w:t>
      </w:r>
      <w:r>
        <w:rPr>
          <w:spacing w:val="-4"/>
        </w:rPr>
        <w:t> </w:t>
      </w:r>
      <w:r>
        <w:rPr/>
        <w:t>is</w:t>
      </w:r>
      <w:r>
        <w:rPr>
          <w:spacing w:val="-4"/>
        </w:rPr>
        <w:t> </w:t>
      </w:r>
      <w:r>
        <w:rPr/>
        <w:t>good</w:t>
      </w:r>
      <w:r>
        <w:rPr>
          <w:spacing w:val="-4"/>
        </w:rPr>
        <w:t> </w:t>
      </w:r>
      <w:r>
        <w:rPr/>
        <w:t>will</w:t>
      </w:r>
      <w:r>
        <w:rPr>
          <w:spacing w:val="-4"/>
        </w:rPr>
        <w:t> </w:t>
      </w:r>
      <w:r>
        <w:rPr/>
        <w:t>always</w:t>
      </w:r>
      <w:r>
        <w:rPr>
          <w:spacing w:val="-4"/>
        </w:rPr>
        <w:t> </w:t>
      </w:r>
      <w:r>
        <w:rPr/>
        <w:t>come</w:t>
      </w:r>
      <w:r>
        <w:rPr>
          <w:spacing w:val="-5"/>
        </w:rPr>
        <w:t> </w:t>
      </w:r>
      <w:r>
        <w:rPr/>
        <w:t>at</w:t>
      </w:r>
      <w:r>
        <w:rPr>
          <w:spacing w:val="-4"/>
        </w:rPr>
        <w:t> </w:t>
      </w:r>
      <w:r>
        <w:rPr/>
        <w:t>a</w:t>
      </w:r>
      <w:r>
        <w:rPr>
          <w:spacing w:val="-5"/>
        </w:rPr>
        <w:t> </w:t>
      </w:r>
      <w:r>
        <w:rPr/>
        <w:t>cost.</w:t>
      </w:r>
      <w:r>
        <w:rPr>
          <w:spacing w:val="-4"/>
        </w:rPr>
        <w:t> </w:t>
      </w:r>
      <w:r>
        <w:rPr/>
        <w:t>It</w:t>
      </w:r>
      <w:r>
        <w:rPr>
          <w:spacing w:val="-4"/>
        </w:rPr>
        <w:t> </w:t>
      </w:r>
      <w:r>
        <w:rPr/>
        <w:t>may</w:t>
      </w:r>
      <w:r>
        <w:rPr>
          <w:spacing w:val="-4"/>
        </w:rPr>
        <w:t> </w:t>
      </w:r>
      <w:r>
        <w:rPr/>
        <w:t>cost</w:t>
      </w:r>
      <w:r>
        <w:rPr>
          <w:spacing w:val="-4"/>
        </w:rPr>
        <w:t> </w:t>
      </w:r>
      <w:r>
        <w:rPr/>
        <w:t>you</w:t>
      </w:r>
      <w:r>
        <w:rPr>
          <w:spacing w:val="-4"/>
        </w:rPr>
        <w:t> </w:t>
      </w:r>
      <w:r>
        <w:rPr/>
        <w:t>popularity,</w:t>
      </w:r>
      <w:r>
        <w:rPr>
          <w:spacing w:val="-4"/>
        </w:rPr>
        <w:t> </w:t>
      </w:r>
      <w:r>
        <w:rPr/>
        <w:t>comfort, or even belonging within your own tribe. The current of compromise always flows easier than the current of convicti</w:t>
      </w:r>
      <w:bookmarkStart w:name="_bookmark457" w:id="458"/>
      <w:bookmarkEnd w:id="458"/>
      <w:r>
        <w:rPr/>
        <w:t>on</w:t>
      </w:r>
      <w:r>
        <w:rPr/>
        <w:t>.</w:t>
      </w:r>
      <w:hyperlink w:history="true" w:anchor="_bookmark459">
        <w:r>
          <w:rPr>
            <w:position w:val="5"/>
            <w:sz w:val="16"/>
          </w:rPr>
          <w:t>15</w:t>
        </w:r>
      </w:hyperlink>
    </w:p>
    <w:p>
      <w:pPr>
        <w:pStyle w:val="BodyText"/>
        <w:spacing w:line="274" w:lineRule="exact"/>
        <w:ind w:left="720"/>
      </w:pPr>
      <w:r>
        <w:rPr/>
        <w:t>Jesus’</w:t>
      </w:r>
      <w:r>
        <w:rPr>
          <w:spacing w:val="-18"/>
        </w:rPr>
        <w:t> </w:t>
      </w:r>
      <w:r>
        <w:rPr/>
        <w:t>goodness</w:t>
      </w:r>
      <w:r>
        <w:rPr>
          <w:spacing w:val="-2"/>
        </w:rPr>
        <w:t> </w:t>
      </w:r>
      <w:r>
        <w:rPr/>
        <w:t>got</w:t>
      </w:r>
      <w:r>
        <w:rPr>
          <w:spacing w:val="-1"/>
        </w:rPr>
        <w:t> </w:t>
      </w:r>
      <w:r>
        <w:rPr/>
        <w:t>Him </w:t>
      </w:r>
      <w:r>
        <w:rPr>
          <w:spacing w:val="-2"/>
        </w:rPr>
        <w:t>killed.</w:t>
      </w:r>
    </w:p>
    <w:p>
      <w:pPr>
        <w:pStyle w:val="BodyText"/>
        <w:spacing w:before="36"/>
      </w:pPr>
    </w:p>
    <w:p>
      <w:pPr>
        <w:pStyle w:val="BodyText"/>
        <w:ind w:left="720"/>
      </w:pPr>
      <w:r>
        <w:rPr/>
        <w:t>He</w:t>
      </w:r>
      <w:r>
        <w:rPr>
          <w:spacing w:val="-2"/>
        </w:rPr>
        <w:t> </w:t>
      </w:r>
      <w:r>
        <w:rPr/>
        <w:t>loved</w:t>
      </w:r>
      <w:r>
        <w:rPr>
          <w:spacing w:val="-1"/>
        </w:rPr>
        <w:t> </w:t>
      </w:r>
      <w:r>
        <w:rPr/>
        <w:t>too deeply</w:t>
      </w:r>
      <w:r>
        <w:rPr>
          <w:spacing w:val="-1"/>
        </w:rPr>
        <w:t> </w:t>
      </w:r>
      <w:r>
        <w:rPr/>
        <w:t>for the</w:t>
      </w:r>
      <w:r>
        <w:rPr>
          <w:spacing w:val="-2"/>
        </w:rPr>
        <w:t> </w:t>
      </w:r>
      <w:r>
        <w:rPr/>
        <w:t>religious, and</w:t>
      </w:r>
      <w:r>
        <w:rPr>
          <w:spacing w:val="-1"/>
        </w:rPr>
        <w:t> </w:t>
      </w:r>
      <w:r>
        <w:rPr/>
        <w:t>spoke</w:t>
      </w:r>
      <w:r>
        <w:rPr>
          <w:spacing w:val="-1"/>
        </w:rPr>
        <w:t> </w:t>
      </w:r>
      <w:r>
        <w:rPr/>
        <w:t>too</w:t>
      </w:r>
      <w:r>
        <w:rPr>
          <w:spacing w:val="-1"/>
        </w:rPr>
        <w:t> </w:t>
      </w:r>
      <w:r>
        <w:rPr/>
        <w:t>truthfully for</w:t>
      </w:r>
      <w:r>
        <w:rPr>
          <w:spacing w:val="-1"/>
        </w:rPr>
        <w:t> </w:t>
      </w:r>
      <w:r>
        <w:rPr/>
        <w:t>the</w:t>
      </w:r>
      <w:r>
        <w:rPr>
          <w:spacing w:val="-1"/>
        </w:rPr>
        <w:t> </w:t>
      </w:r>
      <w:r>
        <w:rPr>
          <w:spacing w:val="-2"/>
        </w:rPr>
        <w:t>powerful.</w:t>
      </w:r>
    </w:p>
    <w:p>
      <w:pPr>
        <w:pStyle w:val="BodyText"/>
        <w:spacing w:before="37"/>
      </w:pPr>
    </w:p>
    <w:p>
      <w:pPr>
        <w:pStyle w:val="BodyText"/>
        <w:spacing w:line="513" w:lineRule="auto" w:before="1"/>
        <w:ind w:right="439" w:firstLine="720"/>
        <w:jc w:val="both"/>
      </w:pPr>
      <w:r>
        <w:rPr/>
        <w:t>In our time, goodness may mean standing against the tide — refusing to mock those you disagree</w:t>
      </w:r>
      <w:r>
        <w:rPr>
          <w:spacing w:val="-4"/>
        </w:rPr>
        <w:t> </w:t>
      </w:r>
      <w:r>
        <w:rPr/>
        <w:t>with,</w:t>
      </w:r>
      <w:r>
        <w:rPr>
          <w:spacing w:val="-3"/>
        </w:rPr>
        <w:t> </w:t>
      </w:r>
      <w:r>
        <w:rPr/>
        <w:t>speaking</w:t>
      </w:r>
      <w:r>
        <w:rPr>
          <w:spacing w:val="-3"/>
        </w:rPr>
        <w:t> </w:t>
      </w:r>
      <w:r>
        <w:rPr/>
        <w:t>up</w:t>
      </w:r>
      <w:r>
        <w:rPr>
          <w:spacing w:val="-3"/>
        </w:rPr>
        <w:t> </w:t>
      </w:r>
      <w:r>
        <w:rPr/>
        <w:t>for</w:t>
      </w:r>
      <w:r>
        <w:rPr>
          <w:spacing w:val="-3"/>
        </w:rPr>
        <w:t> </w:t>
      </w:r>
      <w:r>
        <w:rPr/>
        <w:t>those</w:t>
      </w:r>
      <w:r>
        <w:rPr>
          <w:spacing w:val="-4"/>
        </w:rPr>
        <w:t> </w:t>
      </w:r>
      <w:r>
        <w:rPr/>
        <w:t>who</w:t>
      </w:r>
      <w:r>
        <w:rPr>
          <w:spacing w:val="-3"/>
        </w:rPr>
        <w:t> </w:t>
      </w:r>
      <w:r>
        <w:rPr/>
        <w:t>have</w:t>
      </w:r>
      <w:r>
        <w:rPr>
          <w:spacing w:val="-4"/>
        </w:rPr>
        <w:t> </w:t>
      </w:r>
      <w:r>
        <w:rPr/>
        <w:t>no</w:t>
      </w:r>
      <w:r>
        <w:rPr>
          <w:spacing w:val="-3"/>
        </w:rPr>
        <w:t> </w:t>
      </w:r>
      <w:r>
        <w:rPr/>
        <w:t>voice,</w:t>
      </w:r>
      <w:r>
        <w:rPr>
          <w:spacing w:val="-3"/>
        </w:rPr>
        <w:t> </w:t>
      </w:r>
      <w:r>
        <w:rPr/>
        <w:t>or</w:t>
      </w:r>
      <w:r>
        <w:rPr>
          <w:spacing w:val="-3"/>
        </w:rPr>
        <w:t> </w:t>
      </w:r>
      <w:r>
        <w:rPr/>
        <w:t>choosing</w:t>
      </w:r>
      <w:r>
        <w:rPr>
          <w:spacing w:val="-3"/>
        </w:rPr>
        <w:t> </w:t>
      </w:r>
      <w:r>
        <w:rPr/>
        <w:t>integrity</w:t>
      </w:r>
      <w:r>
        <w:rPr>
          <w:spacing w:val="-3"/>
        </w:rPr>
        <w:t> </w:t>
      </w:r>
      <w:r>
        <w:rPr/>
        <w:t>when</w:t>
      </w:r>
      <w:r>
        <w:rPr>
          <w:spacing w:val="-3"/>
        </w:rPr>
        <w:t> </w:t>
      </w:r>
      <w:r>
        <w:rPr/>
        <w:t>compromise would be easier.</w:t>
      </w:r>
    </w:p>
    <w:p>
      <w:pPr>
        <w:pStyle w:val="BodyText"/>
        <w:spacing w:line="513" w:lineRule="auto"/>
        <w:ind w:right="605" w:firstLine="720"/>
        <w:jc w:val="both"/>
      </w:pPr>
      <w:r>
        <w:rPr/>
        <w:t>Hating</w:t>
      </w:r>
      <w:r>
        <w:rPr>
          <w:spacing w:val="-4"/>
        </w:rPr>
        <w:t> </w:t>
      </w:r>
      <w:r>
        <w:rPr/>
        <w:t>evil</w:t>
      </w:r>
      <w:r>
        <w:rPr>
          <w:spacing w:val="-4"/>
        </w:rPr>
        <w:t> </w:t>
      </w:r>
      <w:r>
        <w:rPr/>
        <w:t>and</w:t>
      </w:r>
      <w:r>
        <w:rPr>
          <w:spacing w:val="-4"/>
        </w:rPr>
        <w:t> </w:t>
      </w:r>
      <w:r>
        <w:rPr/>
        <w:t>clinging</w:t>
      </w:r>
      <w:r>
        <w:rPr>
          <w:spacing w:val="-4"/>
        </w:rPr>
        <w:t> </w:t>
      </w:r>
      <w:r>
        <w:rPr/>
        <w:t>to</w:t>
      </w:r>
      <w:r>
        <w:rPr>
          <w:spacing w:val="-4"/>
        </w:rPr>
        <w:t> </w:t>
      </w:r>
      <w:r>
        <w:rPr/>
        <w:t>good</w:t>
      </w:r>
      <w:r>
        <w:rPr>
          <w:spacing w:val="-4"/>
        </w:rPr>
        <w:t> </w:t>
      </w:r>
      <w:r>
        <w:rPr/>
        <w:t>will</w:t>
      </w:r>
      <w:r>
        <w:rPr>
          <w:spacing w:val="-4"/>
        </w:rPr>
        <w:t> </w:t>
      </w:r>
      <w:r>
        <w:rPr/>
        <w:t>make</w:t>
      </w:r>
      <w:r>
        <w:rPr>
          <w:spacing w:val="-5"/>
        </w:rPr>
        <w:t> </w:t>
      </w:r>
      <w:r>
        <w:rPr/>
        <w:t>you</w:t>
      </w:r>
      <w:r>
        <w:rPr>
          <w:spacing w:val="-4"/>
        </w:rPr>
        <w:t> </w:t>
      </w:r>
      <w:r>
        <w:rPr/>
        <w:t>misunderstood</w:t>
      </w:r>
      <w:r>
        <w:rPr>
          <w:spacing w:val="-4"/>
        </w:rPr>
        <w:t> </w:t>
      </w:r>
      <w:r>
        <w:rPr/>
        <w:t>by</w:t>
      </w:r>
      <w:r>
        <w:rPr>
          <w:spacing w:val="-4"/>
        </w:rPr>
        <w:t> </w:t>
      </w:r>
      <w:r>
        <w:rPr/>
        <w:t>both</w:t>
      </w:r>
      <w:r>
        <w:rPr>
          <w:spacing w:val="-4"/>
        </w:rPr>
        <w:t> </w:t>
      </w:r>
      <w:r>
        <w:rPr/>
        <w:t>sides.</w:t>
      </w:r>
      <w:r>
        <w:rPr>
          <w:spacing w:val="-4"/>
        </w:rPr>
        <w:t> </w:t>
      </w:r>
      <w:r>
        <w:rPr/>
        <w:t>But</w:t>
      </w:r>
      <w:r>
        <w:rPr>
          <w:spacing w:val="-4"/>
        </w:rPr>
        <w:t> </w:t>
      </w:r>
      <w:r>
        <w:rPr/>
        <w:t>that’s what happens when you follow the narrow way.</w:t>
      </w:r>
    </w:p>
    <w:p>
      <w:pPr>
        <w:pStyle w:val="BodyText"/>
        <w:spacing w:line="513" w:lineRule="auto"/>
        <w:ind w:right="406" w:firstLine="720"/>
        <w:jc w:val="both"/>
      </w:pPr>
      <w:r>
        <w:rPr/>
        <w:t>Courage, in the Kingdom, doesn’t look like outrage. It looks like endurance. It looks like quiet</w:t>
      </w:r>
      <w:r>
        <w:rPr>
          <w:spacing w:val="-3"/>
        </w:rPr>
        <w:t> </w:t>
      </w:r>
      <w:r>
        <w:rPr/>
        <w:t>faithfulness</w:t>
      </w:r>
      <w:r>
        <w:rPr>
          <w:spacing w:val="-3"/>
        </w:rPr>
        <w:t> </w:t>
      </w:r>
      <w:r>
        <w:rPr/>
        <w:t>in</w:t>
      </w:r>
      <w:r>
        <w:rPr>
          <w:spacing w:val="-3"/>
        </w:rPr>
        <w:t> </w:t>
      </w:r>
      <w:r>
        <w:rPr/>
        <w:t>a</w:t>
      </w:r>
      <w:r>
        <w:rPr>
          <w:spacing w:val="-4"/>
        </w:rPr>
        <w:t> </w:t>
      </w:r>
      <w:r>
        <w:rPr/>
        <w:t>noisy</w:t>
      </w:r>
      <w:r>
        <w:rPr>
          <w:spacing w:val="-3"/>
        </w:rPr>
        <w:t> </w:t>
      </w:r>
      <w:r>
        <w:rPr/>
        <w:t>world.</w:t>
      </w:r>
      <w:r>
        <w:rPr>
          <w:spacing w:val="-3"/>
        </w:rPr>
        <w:t> </w:t>
      </w:r>
      <w:r>
        <w:rPr/>
        <w:t>It</w:t>
      </w:r>
      <w:r>
        <w:rPr>
          <w:spacing w:val="-3"/>
        </w:rPr>
        <w:t> </w:t>
      </w:r>
      <w:r>
        <w:rPr/>
        <w:t>looks</w:t>
      </w:r>
      <w:r>
        <w:rPr>
          <w:spacing w:val="-3"/>
        </w:rPr>
        <w:t> </w:t>
      </w:r>
      <w:r>
        <w:rPr/>
        <w:t>like</w:t>
      </w:r>
      <w:r>
        <w:rPr>
          <w:spacing w:val="-4"/>
        </w:rPr>
        <w:t> </w:t>
      </w:r>
      <w:r>
        <w:rPr/>
        <w:t>loving</w:t>
      </w:r>
      <w:r>
        <w:rPr>
          <w:spacing w:val="-3"/>
        </w:rPr>
        <w:t> </w:t>
      </w:r>
      <w:r>
        <w:rPr/>
        <w:t>your</w:t>
      </w:r>
      <w:r>
        <w:rPr>
          <w:spacing w:val="-3"/>
        </w:rPr>
        <w:t> </w:t>
      </w:r>
      <w:r>
        <w:rPr/>
        <w:t>enemy</w:t>
      </w:r>
      <w:r>
        <w:rPr>
          <w:spacing w:val="-3"/>
        </w:rPr>
        <w:t> </w:t>
      </w:r>
      <w:r>
        <w:rPr/>
        <w:t>while</w:t>
      </w:r>
      <w:r>
        <w:rPr>
          <w:spacing w:val="-4"/>
        </w:rPr>
        <w:t> </w:t>
      </w:r>
      <w:r>
        <w:rPr/>
        <w:t>refusing</w:t>
      </w:r>
      <w:r>
        <w:rPr>
          <w:spacing w:val="-3"/>
        </w:rPr>
        <w:t> </w:t>
      </w:r>
      <w:r>
        <w:rPr/>
        <w:t>to</w:t>
      </w:r>
      <w:r>
        <w:rPr>
          <w:spacing w:val="-3"/>
        </w:rPr>
        <w:t> </w:t>
      </w:r>
      <w:r>
        <w:rPr/>
        <w:t>excuse</w:t>
      </w:r>
      <w:r>
        <w:rPr>
          <w:spacing w:val="-4"/>
        </w:rPr>
        <w:t> </w:t>
      </w:r>
      <w:r>
        <w:rPr/>
        <w:t>their sin. Kingdom courage whispers when the world shouts.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6"/>
        <w:rPr>
          <w:sz w:val="20"/>
        </w:rPr>
      </w:pPr>
      <w:r>
        <w:rPr>
          <w:sz w:val="20"/>
        </w:rPr>
        <mc:AlternateContent>
          <mc:Choice Requires="wps">
            <w:drawing>
              <wp:anchor distT="0" distB="0" distL="0" distR="0" allowOverlap="1" layoutInCell="1" locked="0" behindDoc="1" simplePos="0" relativeHeight="487639040">
                <wp:simplePos x="0" y="0"/>
                <wp:positionH relativeFrom="page">
                  <wp:posOffset>914400</wp:posOffset>
                </wp:positionH>
                <wp:positionV relativeFrom="paragraph">
                  <wp:posOffset>247954</wp:posOffset>
                </wp:positionV>
                <wp:extent cx="1270000" cy="6350"/>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9.524014pt;width:100pt;height:.5pt;mso-position-horizontal-relative:page;mso-position-vertical-relative:paragraph;z-index:-15677440;mso-wrap-distance-left:0;mso-wrap-distance-right:0" id="docshape100" filled="true" fillcolor="#606060" stroked="false">
                <v:fill type="solid"/>
                <w10:wrap type="topAndBottom"/>
              </v:rect>
            </w:pict>
          </mc:Fallback>
        </mc:AlternateContent>
      </w:r>
    </w:p>
    <w:p>
      <w:pPr>
        <w:spacing w:before="131"/>
        <w:ind w:left="720" w:right="0" w:firstLine="0"/>
        <w:jc w:val="left"/>
        <w:rPr>
          <w:sz w:val="20"/>
        </w:rPr>
      </w:pPr>
      <w:bookmarkStart w:name="_bookmark458" w:id="459"/>
      <w:bookmarkEnd w:id="459"/>
      <w:r>
        <w:rPr/>
      </w:r>
      <w:hyperlink w:history="true" w:anchor="_bookmark456">
        <w:r>
          <w:rPr>
            <w:position w:val="4"/>
            <w:sz w:val="13"/>
          </w:rPr>
          <w:t>14</w:t>
        </w:r>
      </w:hyperlink>
      <w:r>
        <w:rPr>
          <w:spacing w:val="14"/>
          <w:position w:val="4"/>
          <w:sz w:val="13"/>
        </w:rPr>
        <w:t> </w:t>
      </w:r>
      <w:r>
        <w:rPr>
          <w:sz w:val="20"/>
        </w:rPr>
        <w:t>C.</w:t>
      </w:r>
      <w:r>
        <w:rPr>
          <w:spacing w:val="-2"/>
          <w:sz w:val="20"/>
        </w:rPr>
        <w:t> </w:t>
      </w:r>
      <w:r>
        <w:rPr>
          <w:sz w:val="20"/>
        </w:rPr>
        <w:t>S.</w:t>
      </w:r>
      <w:r>
        <w:rPr>
          <w:spacing w:val="-2"/>
          <w:sz w:val="20"/>
        </w:rPr>
        <w:t> </w:t>
      </w:r>
      <w:r>
        <w:rPr>
          <w:sz w:val="20"/>
        </w:rPr>
        <w:t>Lewis,</w:t>
      </w:r>
      <w:r>
        <w:rPr>
          <w:spacing w:val="-2"/>
          <w:sz w:val="20"/>
        </w:rPr>
        <w:t> </w:t>
      </w:r>
      <w:r>
        <w:rPr>
          <w:i/>
          <w:sz w:val="20"/>
        </w:rPr>
        <w:t>The</w:t>
      </w:r>
      <w:r>
        <w:rPr>
          <w:i/>
          <w:spacing w:val="-3"/>
          <w:sz w:val="20"/>
        </w:rPr>
        <w:t> </w:t>
      </w:r>
      <w:r>
        <w:rPr>
          <w:i/>
          <w:sz w:val="20"/>
        </w:rPr>
        <w:t>Screwtape</w:t>
      </w:r>
      <w:r>
        <w:rPr>
          <w:i/>
          <w:spacing w:val="-2"/>
          <w:sz w:val="20"/>
        </w:rPr>
        <w:t> </w:t>
      </w:r>
      <w:r>
        <w:rPr>
          <w:i/>
          <w:sz w:val="20"/>
        </w:rPr>
        <w:t>Letters</w:t>
      </w:r>
      <w:r>
        <w:rPr>
          <w:i/>
          <w:spacing w:val="-3"/>
          <w:sz w:val="20"/>
        </w:rPr>
        <w:t> </w:t>
      </w:r>
      <w:r>
        <w:rPr>
          <w:sz w:val="20"/>
        </w:rPr>
        <w:t>(New</w:t>
      </w:r>
      <w:r>
        <w:rPr>
          <w:spacing w:val="-10"/>
          <w:sz w:val="20"/>
        </w:rPr>
        <w:t> </w:t>
      </w:r>
      <w:r>
        <w:rPr>
          <w:sz w:val="20"/>
        </w:rPr>
        <w:t>York:</w:t>
      </w:r>
      <w:r>
        <w:rPr>
          <w:spacing w:val="-2"/>
          <w:sz w:val="20"/>
        </w:rPr>
        <w:t> </w:t>
      </w:r>
      <w:r>
        <w:rPr>
          <w:sz w:val="20"/>
        </w:rPr>
        <w:t>HarperOne,</w:t>
      </w:r>
      <w:r>
        <w:rPr>
          <w:spacing w:val="-2"/>
          <w:sz w:val="20"/>
        </w:rPr>
        <w:t> </w:t>
      </w:r>
      <w:r>
        <w:rPr>
          <w:sz w:val="20"/>
        </w:rPr>
        <w:t>2015</w:t>
      </w:r>
      <w:r>
        <w:rPr>
          <w:spacing w:val="-2"/>
          <w:sz w:val="20"/>
        </w:rPr>
        <w:t> </w:t>
      </w:r>
      <w:r>
        <w:rPr>
          <w:sz w:val="20"/>
        </w:rPr>
        <w:t>[orig.</w:t>
      </w:r>
      <w:r>
        <w:rPr>
          <w:spacing w:val="-3"/>
          <w:sz w:val="20"/>
        </w:rPr>
        <w:t> </w:t>
      </w:r>
      <w:r>
        <w:rPr>
          <w:sz w:val="20"/>
        </w:rPr>
        <w:t>1942]),</w:t>
      </w:r>
      <w:r>
        <w:rPr>
          <w:spacing w:val="-2"/>
          <w:sz w:val="20"/>
        </w:rPr>
        <w:t> 21–24.</w:t>
      </w:r>
    </w:p>
    <w:p>
      <w:pPr>
        <w:spacing w:before="182"/>
        <w:ind w:left="720" w:right="0" w:firstLine="0"/>
        <w:jc w:val="left"/>
        <w:rPr>
          <w:sz w:val="20"/>
        </w:rPr>
      </w:pPr>
      <w:bookmarkStart w:name="_bookmark459" w:id="460"/>
      <w:bookmarkEnd w:id="460"/>
      <w:r>
        <w:rPr/>
      </w:r>
      <w:hyperlink w:history="true" w:anchor="_bookmark457">
        <w:r>
          <w:rPr>
            <w:position w:val="4"/>
            <w:sz w:val="13"/>
          </w:rPr>
          <w:t>15</w:t>
        </w:r>
      </w:hyperlink>
      <w:r>
        <w:rPr>
          <w:spacing w:val="13"/>
          <w:position w:val="4"/>
          <w:sz w:val="13"/>
        </w:rPr>
        <w:t> </w:t>
      </w:r>
      <w:r>
        <w:rPr>
          <w:sz w:val="20"/>
        </w:rPr>
        <w:t>Dietrich</w:t>
      </w:r>
      <w:r>
        <w:rPr>
          <w:spacing w:val="-3"/>
          <w:sz w:val="20"/>
        </w:rPr>
        <w:t> </w:t>
      </w:r>
      <w:r>
        <w:rPr>
          <w:sz w:val="20"/>
        </w:rPr>
        <w:t>Bonhoeffer,</w:t>
      </w:r>
      <w:r>
        <w:rPr>
          <w:spacing w:val="-4"/>
          <w:sz w:val="20"/>
        </w:rPr>
        <w:t> </w:t>
      </w:r>
      <w:r>
        <w:rPr>
          <w:i/>
          <w:sz w:val="20"/>
        </w:rPr>
        <w:t>The</w:t>
      </w:r>
      <w:r>
        <w:rPr>
          <w:i/>
          <w:spacing w:val="-3"/>
          <w:sz w:val="20"/>
        </w:rPr>
        <w:t> </w:t>
      </w:r>
      <w:r>
        <w:rPr>
          <w:i/>
          <w:sz w:val="20"/>
        </w:rPr>
        <w:t>Cost</w:t>
      </w:r>
      <w:r>
        <w:rPr>
          <w:i/>
          <w:spacing w:val="-3"/>
          <w:sz w:val="20"/>
        </w:rPr>
        <w:t> </w:t>
      </w:r>
      <w:r>
        <w:rPr>
          <w:i/>
          <w:sz w:val="20"/>
        </w:rPr>
        <w:t>of</w:t>
      </w:r>
      <w:r>
        <w:rPr>
          <w:i/>
          <w:spacing w:val="-3"/>
          <w:sz w:val="20"/>
        </w:rPr>
        <w:t> </w:t>
      </w:r>
      <w:r>
        <w:rPr>
          <w:i/>
          <w:sz w:val="20"/>
        </w:rPr>
        <w:t>Discipleship</w:t>
      </w:r>
      <w:r>
        <w:rPr>
          <w:i/>
          <w:spacing w:val="-4"/>
          <w:sz w:val="20"/>
        </w:rPr>
        <w:t> </w:t>
      </w:r>
      <w:r>
        <w:rPr>
          <w:sz w:val="20"/>
        </w:rPr>
        <w:t>(New</w:t>
      </w:r>
      <w:r>
        <w:rPr>
          <w:spacing w:val="-11"/>
          <w:sz w:val="20"/>
        </w:rPr>
        <w:t> </w:t>
      </w:r>
      <w:r>
        <w:rPr>
          <w:sz w:val="20"/>
        </w:rPr>
        <w:t>York:</w:t>
      </w:r>
      <w:r>
        <w:rPr>
          <w:spacing w:val="-3"/>
          <w:sz w:val="20"/>
        </w:rPr>
        <w:t> </w:t>
      </w:r>
      <w:r>
        <w:rPr>
          <w:sz w:val="20"/>
        </w:rPr>
        <w:t>Macmillan,</w:t>
      </w:r>
      <w:r>
        <w:rPr>
          <w:spacing w:val="-3"/>
          <w:sz w:val="20"/>
        </w:rPr>
        <w:t> </w:t>
      </w:r>
      <w:r>
        <w:rPr>
          <w:sz w:val="20"/>
        </w:rPr>
        <w:t>1959),</w:t>
      </w:r>
      <w:r>
        <w:rPr>
          <w:spacing w:val="-3"/>
          <w:sz w:val="20"/>
        </w:rPr>
        <w:t> </w:t>
      </w:r>
      <w:r>
        <w:rPr>
          <w:spacing w:val="-2"/>
          <w:sz w:val="20"/>
        </w:rPr>
        <w:t>56–59.</w:t>
      </w:r>
    </w:p>
    <w:p>
      <w:pPr>
        <w:spacing w:after="0"/>
        <w:jc w:val="left"/>
        <w:rPr>
          <w:sz w:val="20"/>
        </w:rPr>
        <w:sectPr>
          <w:pgSz w:w="12240" w:h="15840"/>
          <w:pgMar w:header="714" w:footer="0" w:top="1340" w:bottom="280" w:left="1440" w:right="1080"/>
        </w:sectPr>
      </w:pPr>
    </w:p>
    <w:p>
      <w:pPr>
        <w:pStyle w:val="BodyText"/>
        <w:spacing w:line="513" w:lineRule="auto" w:before="111"/>
        <w:ind w:right="661" w:firstLine="720"/>
      </w:pPr>
      <w:r>
        <w:rPr/>
        <w:t>The</w:t>
      </w:r>
      <w:r>
        <w:rPr>
          <w:spacing w:val="-12"/>
        </w:rPr>
        <w:t> </w:t>
      </w:r>
      <w:r>
        <w:rPr/>
        <w:t>world’s</w:t>
      </w:r>
      <w:r>
        <w:rPr>
          <w:spacing w:val="-7"/>
        </w:rPr>
        <w:t> </w:t>
      </w:r>
      <w:r>
        <w:rPr/>
        <w:t>courage</w:t>
      </w:r>
      <w:r>
        <w:rPr>
          <w:spacing w:val="-8"/>
        </w:rPr>
        <w:t> </w:t>
      </w:r>
      <w:r>
        <w:rPr/>
        <w:t>says,</w:t>
      </w:r>
      <w:r>
        <w:rPr>
          <w:spacing w:val="-7"/>
        </w:rPr>
        <w:t> </w:t>
      </w:r>
      <w:r>
        <w:rPr/>
        <w:t>“Take</w:t>
      </w:r>
      <w:r>
        <w:rPr>
          <w:spacing w:val="-8"/>
        </w:rPr>
        <w:t> </w:t>
      </w:r>
      <w:r>
        <w:rPr/>
        <w:t>a</w:t>
      </w:r>
      <w:r>
        <w:rPr>
          <w:spacing w:val="-8"/>
        </w:rPr>
        <w:t> </w:t>
      </w:r>
      <w:r>
        <w:rPr/>
        <w:t>stand.”</w:t>
      </w:r>
      <w:r>
        <w:rPr>
          <w:spacing w:val="-8"/>
        </w:rPr>
        <w:t> </w:t>
      </w:r>
      <w:r>
        <w:rPr/>
        <w:t>Jesus’</w:t>
      </w:r>
      <w:r>
        <w:rPr>
          <w:spacing w:val="-18"/>
        </w:rPr>
        <w:t> </w:t>
      </w:r>
      <w:r>
        <w:rPr/>
        <w:t>courage</w:t>
      </w:r>
      <w:r>
        <w:rPr>
          <w:spacing w:val="-8"/>
        </w:rPr>
        <w:t> </w:t>
      </w:r>
      <w:r>
        <w:rPr/>
        <w:t>says,</w:t>
      </w:r>
      <w:r>
        <w:rPr>
          <w:spacing w:val="-7"/>
        </w:rPr>
        <w:t> </w:t>
      </w:r>
      <w:r>
        <w:rPr/>
        <w:t>“Take</w:t>
      </w:r>
      <w:r>
        <w:rPr>
          <w:spacing w:val="-8"/>
        </w:rPr>
        <w:t> </w:t>
      </w:r>
      <w:r>
        <w:rPr/>
        <w:t>up</w:t>
      </w:r>
      <w:r>
        <w:rPr>
          <w:spacing w:val="-7"/>
        </w:rPr>
        <w:t> </w:t>
      </w:r>
      <w:r>
        <w:rPr/>
        <w:t>your</w:t>
      </w:r>
      <w:r>
        <w:rPr>
          <w:spacing w:val="-7"/>
        </w:rPr>
        <w:t> </w:t>
      </w:r>
      <w:r>
        <w:rPr/>
        <w:t>cross</w:t>
      </w:r>
      <w:bookmarkStart w:name="_bookmark460" w:id="461"/>
      <w:bookmarkEnd w:id="461"/>
      <w:r>
        <w:rPr/>
        <w:t>.</w:t>
      </w:r>
      <w:r>
        <w:rPr/>
        <w:t>”</w:t>
      </w:r>
      <w:hyperlink w:history="true" w:anchor="_bookmark463">
        <w:r>
          <w:rPr>
            <w:position w:val="5"/>
            <w:sz w:val="16"/>
          </w:rPr>
          <w:t>16</w:t>
        </w:r>
      </w:hyperlink>
      <w:r>
        <w:rPr>
          <w:spacing w:val="40"/>
          <w:position w:val="5"/>
          <w:sz w:val="16"/>
        </w:rPr>
        <w:t> </w:t>
      </w:r>
      <w:r>
        <w:rPr/>
        <w:t>The world says, “Fight until you win.” Jesus says, “Love until it’s finished.” That kind of courage doesn’t trend. It transforms.</w:t>
      </w:r>
    </w:p>
    <w:p>
      <w:pPr>
        <w:pStyle w:val="BodyText"/>
        <w:spacing w:line="513" w:lineRule="auto"/>
        <w:ind w:left="720" w:right="1566"/>
      </w:pPr>
      <w:r>
        <w:rPr/>
        <w:t>Hate</w:t>
      </w:r>
      <w:r>
        <w:rPr>
          <w:spacing w:val="-5"/>
        </w:rPr>
        <w:t> </w:t>
      </w:r>
      <w:r>
        <w:rPr/>
        <w:t>Evil,</w:t>
      </w:r>
      <w:r>
        <w:rPr>
          <w:spacing w:val="-4"/>
        </w:rPr>
        <w:t> </w:t>
      </w:r>
      <w:r>
        <w:rPr/>
        <w:t>Love</w:t>
      </w:r>
      <w:r>
        <w:rPr>
          <w:spacing w:val="-5"/>
        </w:rPr>
        <w:t> </w:t>
      </w:r>
      <w:r>
        <w:rPr/>
        <w:t>People,</w:t>
      </w:r>
      <w:r>
        <w:rPr>
          <w:spacing w:val="-4"/>
        </w:rPr>
        <w:t> </w:t>
      </w:r>
      <w:r>
        <w:rPr/>
        <w:t>Cling</w:t>
      </w:r>
      <w:r>
        <w:rPr>
          <w:spacing w:val="-4"/>
        </w:rPr>
        <w:t> </w:t>
      </w:r>
      <w:r>
        <w:rPr/>
        <w:t>to</w:t>
      </w:r>
      <w:r>
        <w:rPr>
          <w:spacing w:val="-4"/>
        </w:rPr>
        <w:t> </w:t>
      </w:r>
      <w:r>
        <w:rPr/>
        <w:t>God.</w:t>
      </w:r>
      <w:r>
        <w:rPr>
          <w:spacing w:val="-8"/>
        </w:rPr>
        <w:t> </w:t>
      </w:r>
      <w:r>
        <w:rPr/>
        <w:t>This</w:t>
      </w:r>
      <w:r>
        <w:rPr>
          <w:spacing w:val="-4"/>
        </w:rPr>
        <w:t> </w:t>
      </w:r>
      <w:r>
        <w:rPr/>
        <w:t>is</w:t>
      </w:r>
      <w:r>
        <w:rPr>
          <w:spacing w:val="-4"/>
        </w:rPr>
        <w:t> </w:t>
      </w:r>
      <w:r>
        <w:rPr/>
        <w:t>not</w:t>
      </w:r>
      <w:r>
        <w:rPr>
          <w:spacing w:val="-4"/>
        </w:rPr>
        <w:t> </w:t>
      </w:r>
      <w:r>
        <w:rPr/>
        <w:t>a</w:t>
      </w:r>
      <w:r>
        <w:rPr>
          <w:spacing w:val="-5"/>
        </w:rPr>
        <w:t> </w:t>
      </w:r>
      <w:r>
        <w:rPr/>
        <w:t>slogan</w:t>
      </w:r>
      <w:r>
        <w:rPr>
          <w:spacing w:val="-4"/>
        </w:rPr>
        <w:t> </w:t>
      </w:r>
      <w:r>
        <w:rPr/>
        <w:t>—</w:t>
      </w:r>
      <w:r>
        <w:rPr>
          <w:spacing w:val="-4"/>
        </w:rPr>
        <w:t> </w:t>
      </w:r>
      <w:r>
        <w:rPr/>
        <w:t>it’s</w:t>
      </w:r>
      <w:r>
        <w:rPr>
          <w:spacing w:val="-4"/>
        </w:rPr>
        <w:t> </w:t>
      </w:r>
      <w:r>
        <w:rPr/>
        <w:t>a</w:t>
      </w:r>
      <w:r>
        <w:rPr>
          <w:spacing w:val="-5"/>
        </w:rPr>
        <w:t> </w:t>
      </w:r>
      <w:r>
        <w:rPr/>
        <w:t>sequence. In the end, Paul’s command can’t be obeyed apart from relationship.</w:t>
      </w:r>
    </w:p>
    <w:p>
      <w:pPr>
        <w:pStyle w:val="BodyText"/>
        <w:spacing w:line="513" w:lineRule="auto"/>
        <w:ind w:right="409" w:firstLine="720"/>
      </w:pPr>
      <w:r>
        <w:rPr/>
        <w:t>You can’t truly hate evil unless you love people.</w:t>
      </w:r>
      <w:r>
        <w:rPr>
          <w:spacing w:val="-9"/>
        </w:rPr>
        <w:t> </w:t>
      </w:r>
      <w:r>
        <w:rPr/>
        <w:t>And you can’t cling to what is good unless you’re clinging to God. Evil is not defeated by sharper arguments but by deeper holiness</w:t>
      </w:r>
      <w:bookmarkStart w:name="_bookmark461" w:id="462"/>
      <w:bookmarkEnd w:id="462"/>
      <w:r>
        <w:rPr/>
        <w:t>.</w:t>
      </w:r>
      <w:hyperlink w:history="true" w:anchor="_bookmark464">
        <w:r>
          <w:rPr>
            <w:position w:val="5"/>
            <w:sz w:val="16"/>
          </w:rPr>
          <w:t>17</w:t>
        </w:r>
      </w:hyperlink>
      <w:r>
        <w:rPr>
          <w:spacing w:val="15"/>
          <w:position w:val="5"/>
          <w:sz w:val="16"/>
        </w:rPr>
        <w:t> </w:t>
      </w:r>
      <w:r>
        <w:rPr/>
        <w:t>Goodness</w:t>
      </w:r>
      <w:r>
        <w:rPr>
          <w:spacing w:val="-5"/>
        </w:rPr>
        <w:t> </w:t>
      </w:r>
      <w:r>
        <w:rPr/>
        <w:t>is</w:t>
      </w:r>
      <w:r>
        <w:rPr>
          <w:spacing w:val="-5"/>
        </w:rPr>
        <w:t> </w:t>
      </w:r>
      <w:r>
        <w:rPr/>
        <w:t>not</w:t>
      </w:r>
      <w:r>
        <w:rPr>
          <w:spacing w:val="-5"/>
        </w:rPr>
        <w:t> </w:t>
      </w:r>
      <w:r>
        <w:rPr/>
        <w:t>preserved</w:t>
      </w:r>
      <w:r>
        <w:rPr>
          <w:spacing w:val="-5"/>
        </w:rPr>
        <w:t> </w:t>
      </w:r>
      <w:r>
        <w:rPr/>
        <w:t>by</w:t>
      </w:r>
      <w:r>
        <w:rPr>
          <w:spacing w:val="-5"/>
        </w:rPr>
        <w:t> </w:t>
      </w:r>
      <w:r>
        <w:rPr/>
        <w:t>cultural</w:t>
      </w:r>
      <w:r>
        <w:rPr>
          <w:spacing w:val="-5"/>
        </w:rPr>
        <w:t> </w:t>
      </w:r>
      <w:r>
        <w:rPr/>
        <w:t>power</w:t>
      </w:r>
      <w:r>
        <w:rPr>
          <w:spacing w:val="-5"/>
        </w:rPr>
        <w:t> </w:t>
      </w:r>
      <w:r>
        <w:rPr/>
        <w:t>but</w:t>
      </w:r>
      <w:r>
        <w:rPr>
          <w:spacing w:val="-5"/>
        </w:rPr>
        <w:t> </w:t>
      </w:r>
      <w:r>
        <w:rPr/>
        <w:t>by</w:t>
      </w:r>
      <w:r>
        <w:rPr>
          <w:spacing w:val="-5"/>
        </w:rPr>
        <w:t> </w:t>
      </w:r>
      <w:r>
        <w:rPr/>
        <w:t>spiritual</w:t>
      </w:r>
      <w:r>
        <w:rPr>
          <w:spacing w:val="-5"/>
        </w:rPr>
        <w:t> </w:t>
      </w:r>
      <w:r>
        <w:rPr/>
        <w:t>integrity.</w:t>
      </w:r>
      <w:r>
        <w:rPr>
          <w:spacing w:val="-10"/>
        </w:rPr>
        <w:t> </w:t>
      </w:r>
      <w:r>
        <w:rPr/>
        <w:t>That’s</w:t>
      </w:r>
      <w:r>
        <w:rPr>
          <w:spacing w:val="-5"/>
        </w:rPr>
        <w:t> </w:t>
      </w:r>
      <w:r>
        <w:rPr/>
        <w:t>why</w:t>
      </w:r>
      <w:r>
        <w:rPr>
          <w:spacing w:val="-5"/>
        </w:rPr>
        <w:t> </w:t>
      </w:r>
      <w:r>
        <w:rPr/>
        <w:t>the</w:t>
      </w:r>
    </w:p>
    <w:p>
      <w:pPr>
        <w:pStyle w:val="BodyText"/>
        <w:spacing w:line="513" w:lineRule="auto"/>
        <w:ind w:right="370"/>
      </w:pPr>
      <w:r>
        <w:rPr/>
        <w:t>call</w:t>
      </w:r>
      <w:r>
        <w:rPr>
          <w:spacing w:val="-4"/>
        </w:rPr>
        <w:t> </w:t>
      </w:r>
      <w:r>
        <w:rPr/>
        <w:t>to</w:t>
      </w:r>
      <w:r>
        <w:rPr>
          <w:spacing w:val="-4"/>
        </w:rPr>
        <w:t> </w:t>
      </w:r>
      <w:r>
        <w:rPr/>
        <w:t>hate</w:t>
      </w:r>
      <w:r>
        <w:rPr>
          <w:spacing w:val="-5"/>
        </w:rPr>
        <w:t> </w:t>
      </w:r>
      <w:r>
        <w:rPr/>
        <w:t>evil</w:t>
      </w:r>
      <w:r>
        <w:rPr>
          <w:spacing w:val="-4"/>
        </w:rPr>
        <w:t> </w:t>
      </w:r>
      <w:r>
        <w:rPr/>
        <w:t>and</w:t>
      </w:r>
      <w:r>
        <w:rPr>
          <w:spacing w:val="-4"/>
        </w:rPr>
        <w:t> </w:t>
      </w:r>
      <w:r>
        <w:rPr/>
        <w:t>cling</w:t>
      </w:r>
      <w:r>
        <w:rPr>
          <w:spacing w:val="-4"/>
        </w:rPr>
        <w:t> </w:t>
      </w:r>
      <w:r>
        <w:rPr/>
        <w:t>to</w:t>
      </w:r>
      <w:r>
        <w:rPr>
          <w:spacing w:val="-4"/>
        </w:rPr>
        <w:t> </w:t>
      </w:r>
      <w:r>
        <w:rPr/>
        <w:t>good</w:t>
      </w:r>
      <w:r>
        <w:rPr>
          <w:spacing w:val="-4"/>
        </w:rPr>
        <w:t> </w:t>
      </w:r>
      <w:r>
        <w:rPr/>
        <w:t>isn’t</w:t>
      </w:r>
      <w:r>
        <w:rPr>
          <w:spacing w:val="-4"/>
        </w:rPr>
        <w:t> </w:t>
      </w:r>
      <w:r>
        <w:rPr/>
        <w:t>a</w:t>
      </w:r>
      <w:r>
        <w:rPr>
          <w:spacing w:val="-5"/>
        </w:rPr>
        <w:t> </w:t>
      </w:r>
      <w:r>
        <w:rPr/>
        <w:t>political</w:t>
      </w:r>
      <w:r>
        <w:rPr>
          <w:spacing w:val="-4"/>
        </w:rPr>
        <w:t> </w:t>
      </w:r>
      <w:r>
        <w:rPr/>
        <w:t>strategy</w:t>
      </w:r>
      <w:r>
        <w:rPr>
          <w:spacing w:val="-4"/>
        </w:rPr>
        <w:t> </w:t>
      </w:r>
      <w:r>
        <w:rPr/>
        <w:t>—</w:t>
      </w:r>
      <w:r>
        <w:rPr>
          <w:spacing w:val="-4"/>
        </w:rPr>
        <w:t> </w:t>
      </w:r>
      <w:r>
        <w:rPr/>
        <w:t>it’s</w:t>
      </w:r>
      <w:r>
        <w:rPr>
          <w:spacing w:val="-4"/>
        </w:rPr>
        <w:t> </w:t>
      </w:r>
      <w:r>
        <w:rPr/>
        <w:t>a</w:t>
      </w:r>
      <w:r>
        <w:rPr>
          <w:spacing w:val="-5"/>
        </w:rPr>
        <w:t> </w:t>
      </w:r>
      <w:r>
        <w:rPr/>
        <w:t>discipleship</w:t>
      </w:r>
      <w:r>
        <w:rPr>
          <w:spacing w:val="-4"/>
        </w:rPr>
        <w:t> </w:t>
      </w:r>
      <w:r>
        <w:rPr/>
        <w:t>path.</w:t>
      </w:r>
      <w:r>
        <w:rPr>
          <w:spacing w:val="-4"/>
        </w:rPr>
        <w:t> </w:t>
      </w:r>
      <w:r>
        <w:rPr/>
        <w:t>It’s</w:t>
      </w:r>
      <w:r>
        <w:rPr>
          <w:spacing w:val="-4"/>
        </w:rPr>
        <w:t> </w:t>
      </w:r>
      <w:r>
        <w:rPr/>
        <w:t>not</w:t>
      </w:r>
      <w:r>
        <w:rPr>
          <w:spacing w:val="-4"/>
        </w:rPr>
        <w:t> </w:t>
      </w:r>
      <w:r>
        <w:rPr/>
        <w:t>a battle plan for culture wars — it’s a blueprint for Christlikeness. Revival doesn’t start in the culture; it starts in the conscience.</w:t>
      </w:r>
    </w:p>
    <w:p>
      <w:pPr>
        <w:pStyle w:val="BodyText"/>
        <w:spacing w:line="513" w:lineRule="auto"/>
        <w:ind w:right="392" w:firstLine="720"/>
        <w:jc w:val="both"/>
        <w:rPr>
          <w:position w:val="5"/>
          <w:sz w:val="16"/>
        </w:rPr>
      </w:pPr>
      <w:r>
        <w:rPr/>
        <w:t>And</w:t>
      </w:r>
      <w:r>
        <w:rPr>
          <w:spacing w:val="-3"/>
        </w:rPr>
        <w:t> </w:t>
      </w:r>
      <w:r>
        <w:rPr/>
        <w:t>if</w:t>
      </w:r>
      <w:r>
        <w:rPr>
          <w:spacing w:val="-3"/>
        </w:rPr>
        <w:t> </w:t>
      </w:r>
      <w:r>
        <w:rPr/>
        <w:t>the</w:t>
      </w:r>
      <w:r>
        <w:rPr>
          <w:spacing w:val="-4"/>
        </w:rPr>
        <w:t> </w:t>
      </w:r>
      <w:r>
        <w:rPr/>
        <w:t>Church</w:t>
      </w:r>
      <w:r>
        <w:rPr>
          <w:spacing w:val="-3"/>
        </w:rPr>
        <w:t> </w:t>
      </w:r>
      <w:r>
        <w:rPr/>
        <w:t>would</w:t>
      </w:r>
      <w:r>
        <w:rPr>
          <w:spacing w:val="-3"/>
        </w:rPr>
        <w:t> </w:t>
      </w:r>
      <w:r>
        <w:rPr/>
        <w:t>live</w:t>
      </w:r>
      <w:r>
        <w:rPr>
          <w:spacing w:val="-4"/>
        </w:rPr>
        <w:t> </w:t>
      </w:r>
      <w:r>
        <w:rPr/>
        <w:t>that</w:t>
      </w:r>
      <w:r>
        <w:rPr>
          <w:spacing w:val="-3"/>
        </w:rPr>
        <w:t> </w:t>
      </w:r>
      <w:r>
        <w:rPr/>
        <w:t>way</w:t>
      </w:r>
      <w:r>
        <w:rPr>
          <w:spacing w:val="-3"/>
        </w:rPr>
        <w:t> </w:t>
      </w:r>
      <w:r>
        <w:rPr/>
        <w:t>again,</w:t>
      </w:r>
      <w:r>
        <w:rPr>
          <w:spacing w:val="-3"/>
        </w:rPr>
        <w:t> </w:t>
      </w:r>
      <w:r>
        <w:rPr/>
        <w:t>the</w:t>
      </w:r>
      <w:r>
        <w:rPr>
          <w:spacing w:val="-4"/>
        </w:rPr>
        <w:t> </w:t>
      </w:r>
      <w:r>
        <w:rPr/>
        <w:t>world</w:t>
      </w:r>
      <w:r>
        <w:rPr>
          <w:spacing w:val="-3"/>
        </w:rPr>
        <w:t> </w:t>
      </w:r>
      <w:r>
        <w:rPr/>
        <w:t>might</w:t>
      </w:r>
      <w:r>
        <w:rPr>
          <w:spacing w:val="-3"/>
        </w:rPr>
        <w:t> </w:t>
      </w:r>
      <w:r>
        <w:rPr/>
        <w:t>finally</w:t>
      </w:r>
      <w:r>
        <w:rPr>
          <w:spacing w:val="-3"/>
        </w:rPr>
        <w:t> </w:t>
      </w:r>
      <w:r>
        <w:rPr/>
        <w:t>see</w:t>
      </w:r>
      <w:r>
        <w:rPr>
          <w:spacing w:val="-4"/>
        </w:rPr>
        <w:t> </w:t>
      </w:r>
      <w:r>
        <w:rPr/>
        <w:t>what</w:t>
      </w:r>
      <w:r>
        <w:rPr>
          <w:spacing w:val="-3"/>
        </w:rPr>
        <w:t> </w:t>
      </w:r>
      <w:r>
        <w:rPr/>
        <w:t>truth</w:t>
      </w:r>
      <w:r>
        <w:rPr>
          <w:spacing w:val="-3"/>
        </w:rPr>
        <w:t> </w:t>
      </w:r>
      <w:r>
        <w:rPr/>
        <w:t>looks like wrapped in love.</w:t>
      </w:r>
      <w:r>
        <w:rPr>
          <w:spacing w:val="-4"/>
        </w:rPr>
        <w:t> </w:t>
      </w:r>
      <w:r>
        <w:rPr/>
        <w:t>The church would truly flow against the current of a polluted world — and in rhythm with the river of life</w:t>
      </w:r>
      <w:bookmarkStart w:name="_bookmark462" w:id="463"/>
      <w:bookmarkEnd w:id="463"/>
      <w:r>
        <w:rPr/>
        <w:t>.</w:t>
      </w:r>
      <w:hyperlink w:history="true" w:anchor="_bookmark465">
        <w:r>
          <w:rPr>
            <w:position w:val="5"/>
            <w:sz w:val="16"/>
          </w:rPr>
          <w:t>18</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0"/>
        </w:rPr>
      </w:pPr>
      <w:r>
        <w:rPr>
          <w:sz w:val="20"/>
        </w:rPr>
        <mc:AlternateContent>
          <mc:Choice Requires="wps">
            <w:drawing>
              <wp:anchor distT="0" distB="0" distL="0" distR="0" allowOverlap="1" layoutInCell="1" locked="0" behindDoc="1" simplePos="0" relativeHeight="487639552">
                <wp:simplePos x="0" y="0"/>
                <wp:positionH relativeFrom="page">
                  <wp:posOffset>914400</wp:posOffset>
                </wp:positionH>
                <wp:positionV relativeFrom="paragraph">
                  <wp:posOffset>167939</wp:posOffset>
                </wp:positionV>
                <wp:extent cx="1270000" cy="6350"/>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223594pt;width:100pt;height:.5pt;mso-position-horizontal-relative:page;mso-position-vertical-relative:paragraph;z-index:-15676928;mso-wrap-distance-left:0;mso-wrap-distance-right:0" id="docshape101" filled="true" fillcolor="#606060" stroked="false">
                <v:fill type="solid"/>
                <w10:wrap type="topAndBottom"/>
              </v:rect>
            </w:pict>
          </mc:Fallback>
        </mc:AlternateContent>
      </w:r>
    </w:p>
    <w:p>
      <w:pPr>
        <w:spacing w:before="131"/>
        <w:ind w:left="720" w:right="0" w:firstLine="0"/>
        <w:jc w:val="left"/>
        <w:rPr>
          <w:sz w:val="20"/>
        </w:rPr>
      </w:pPr>
      <w:bookmarkStart w:name="_bookmark463" w:id="464"/>
      <w:bookmarkEnd w:id="464"/>
      <w:r>
        <w:rPr/>
      </w:r>
      <w:hyperlink w:history="true" w:anchor="_bookmark460">
        <w:r>
          <w:rPr>
            <w:position w:val="4"/>
            <w:sz w:val="13"/>
          </w:rPr>
          <w:t>16</w:t>
        </w:r>
      </w:hyperlink>
      <w:r>
        <w:rPr>
          <w:spacing w:val="14"/>
          <w:position w:val="4"/>
          <w:sz w:val="13"/>
        </w:rPr>
        <w:t> </w:t>
      </w:r>
      <w:r>
        <w:rPr>
          <w:sz w:val="20"/>
        </w:rPr>
        <w:t>John</w:t>
      </w:r>
      <w:r>
        <w:rPr>
          <w:spacing w:val="-3"/>
          <w:sz w:val="20"/>
        </w:rPr>
        <w:t> </w:t>
      </w:r>
      <w:r>
        <w:rPr>
          <w:sz w:val="20"/>
        </w:rPr>
        <w:t>Stott,</w:t>
      </w:r>
      <w:r>
        <w:rPr>
          <w:spacing w:val="-4"/>
          <w:sz w:val="20"/>
        </w:rPr>
        <w:t> </w:t>
      </w:r>
      <w:r>
        <w:rPr>
          <w:i/>
          <w:sz w:val="20"/>
        </w:rPr>
        <w:t>The</w:t>
      </w:r>
      <w:r>
        <w:rPr>
          <w:i/>
          <w:spacing w:val="-3"/>
          <w:sz w:val="20"/>
        </w:rPr>
        <w:t> </w:t>
      </w:r>
      <w:r>
        <w:rPr>
          <w:i/>
          <w:sz w:val="20"/>
        </w:rPr>
        <w:t>Cross</w:t>
      </w:r>
      <w:r>
        <w:rPr>
          <w:i/>
          <w:spacing w:val="-3"/>
          <w:sz w:val="20"/>
        </w:rPr>
        <w:t> </w:t>
      </w:r>
      <w:r>
        <w:rPr>
          <w:i/>
          <w:sz w:val="20"/>
        </w:rPr>
        <w:t>of</w:t>
      </w:r>
      <w:r>
        <w:rPr>
          <w:i/>
          <w:spacing w:val="-3"/>
          <w:sz w:val="20"/>
        </w:rPr>
        <w:t> </w:t>
      </w:r>
      <w:r>
        <w:rPr>
          <w:i/>
          <w:sz w:val="20"/>
        </w:rPr>
        <w:t>Christ</w:t>
      </w:r>
      <w:r>
        <w:rPr>
          <w:i/>
          <w:spacing w:val="-3"/>
          <w:sz w:val="20"/>
        </w:rPr>
        <w:t> </w:t>
      </w:r>
      <w:r>
        <w:rPr>
          <w:sz w:val="20"/>
        </w:rPr>
        <w:t>(Downers</w:t>
      </w:r>
      <w:r>
        <w:rPr>
          <w:spacing w:val="-2"/>
          <w:sz w:val="20"/>
        </w:rPr>
        <w:t> </w:t>
      </w:r>
      <w:r>
        <w:rPr>
          <w:sz w:val="20"/>
        </w:rPr>
        <w:t>Grove,</w:t>
      </w:r>
      <w:r>
        <w:rPr>
          <w:spacing w:val="-3"/>
          <w:sz w:val="20"/>
        </w:rPr>
        <w:t> </w:t>
      </w:r>
      <w:r>
        <w:rPr>
          <w:sz w:val="20"/>
        </w:rPr>
        <w:t>IL:</w:t>
      </w:r>
      <w:r>
        <w:rPr>
          <w:spacing w:val="-3"/>
          <w:sz w:val="20"/>
        </w:rPr>
        <w:t> </w:t>
      </w:r>
      <w:r>
        <w:rPr>
          <w:sz w:val="20"/>
        </w:rPr>
        <w:t>InterVarsity</w:t>
      </w:r>
      <w:r>
        <w:rPr>
          <w:spacing w:val="-3"/>
          <w:sz w:val="20"/>
        </w:rPr>
        <w:t> </w:t>
      </w:r>
      <w:r>
        <w:rPr>
          <w:sz w:val="20"/>
        </w:rPr>
        <w:t>Press,</w:t>
      </w:r>
      <w:r>
        <w:rPr>
          <w:spacing w:val="-3"/>
          <w:sz w:val="20"/>
        </w:rPr>
        <w:t> </w:t>
      </w:r>
      <w:r>
        <w:rPr>
          <w:sz w:val="20"/>
        </w:rPr>
        <w:t>1986),</w:t>
      </w:r>
      <w:r>
        <w:rPr>
          <w:spacing w:val="-3"/>
          <w:sz w:val="20"/>
        </w:rPr>
        <w:t> </w:t>
      </w:r>
      <w:r>
        <w:rPr>
          <w:spacing w:val="-2"/>
          <w:sz w:val="20"/>
        </w:rPr>
        <w:t>241–44.</w:t>
      </w:r>
    </w:p>
    <w:p>
      <w:pPr>
        <w:spacing w:before="182"/>
        <w:ind w:left="720" w:right="0" w:firstLine="0"/>
        <w:jc w:val="left"/>
        <w:rPr>
          <w:sz w:val="20"/>
        </w:rPr>
      </w:pPr>
      <w:bookmarkStart w:name="_bookmark464" w:id="465"/>
      <w:bookmarkEnd w:id="465"/>
      <w:r>
        <w:rPr/>
      </w:r>
      <w:hyperlink w:history="true" w:anchor="_bookmark461">
        <w:r>
          <w:rPr>
            <w:position w:val="4"/>
            <w:sz w:val="13"/>
          </w:rPr>
          <w:t>17</w:t>
        </w:r>
      </w:hyperlink>
      <w:r>
        <w:rPr>
          <w:spacing w:val="2"/>
          <w:position w:val="4"/>
          <w:sz w:val="13"/>
        </w:rPr>
        <w:t> </w:t>
      </w:r>
      <w:r>
        <w:rPr>
          <w:sz w:val="20"/>
        </w:rPr>
        <w:t>A.</w:t>
      </w:r>
      <w:r>
        <w:rPr>
          <w:spacing w:val="-9"/>
          <w:sz w:val="20"/>
        </w:rPr>
        <w:t> </w:t>
      </w:r>
      <w:r>
        <w:rPr>
          <w:sz w:val="20"/>
        </w:rPr>
        <w:t>W.</w:t>
      </w:r>
      <w:r>
        <w:rPr>
          <w:spacing w:val="-9"/>
          <w:sz w:val="20"/>
        </w:rPr>
        <w:t> </w:t>
      </w:r>
      <w:r>
        <w:rPr>
          <w:sz w:val="20"/>
        </w:rPr>
        <w:t>Tozer,</w:t>
      </w:r>
      <w:r>
        <w:rPr>
          <w:spacing w:val="-6"/>
          <w:sz w:val="20"/>
        </w:rPr>
        <w:t> </w:t>
      </w:r>
      <w:r>
        <w:rPr>
          <w:i/>
          <w:sz w:val="20"/>
        </w:rPr>
        <w:t>The</w:t>
      </w:r>
      <w:r>
        <w:rPr>
          <w:i/>
          <w:spacing w:val="-5"/>
          <w:sz w:val="20"/>
        </w:rPr>
        <w:t> </w:t>
      </w:r>
      <w:r>
        <w:rPr>
          <w:i/>
          <w:sz w:val="20"/>
        </w:rPr>
        <w:t>Pursuit</w:t>
      </w:r>
      <w:r>
        <w:rPr>
          <w:i/>
          <w:spacing w:val="-6"/>
          <w:sz w:val="20"/>
        </w:rPr>
        <w:t> </w:t>
      </w:r>
      <w:r>
        <w:rPr>
          <w:i/>
          <w:sz w:val="20"/>
        </w:rPr>
        <w:t>of</w:t>
      </w:r>
      <w:r>
        <w:rPr>
          <w:i/>
          <w:spacing w:val="-5"/>
          <w:sz w:val="20"/>
        </w:rPr>
        <w:t> </w:t>
      </w:r>
      <w:r>
        <w:rPr>
          <w:i/>
          <w:sz w:val="20"/>
        </w:rPr>
        <w:t>God</w:t>
      </w:r>
      <w:r>
        <w:rPr>
          <w:i/>
          <w:spacing w:val="-6"/>
          <w:sz w:val="20"/>
        </w:rPr>
        <w:t> </w:t>
      </w:r>
      <w:r>
        <w:rPr>
          <w:sz w:val="20"/>
        </w:rPr>
        <w:t>(Harrisburg,</w:t>
      </w:r>
      <w:r>
        <w:rPr>
          <w:spacing w:val="-5"/>
          <w:sz w:val="20"/>
        </w:rPr>
        <w:t> </w:t>
      </w:r>
      <w:r>
        <w:rPr>
          <w:sz w:val="20"/>
        </w:rPr>
        <w:t>PA:</w:t>
      </w:r>
      <w:r>
        <w:rPr>
          <w:spacing w:val="-5"/>
          <w:sz w:val="20"/>
        </w:rPr>
        <w:t> </w:t>
      </w:r>
      <w:r>
        <w:rPr>
          <w:sz w:val="20"/>
        </w:rPr>
        <w:t>Christian</w:t>
      </w:r>
      <w:r>
        <w:rPr>
          <w:spacing w:val="-5"/>
          <w:sz w:val="20"/>
        </w:rPr>
        <w:t> </w:t>
      </w:r>
      <w:r>
        <w:rPr>
          <w:sz w:val="20"/>
        </w:rPr>
        <w:t>Publications,</w:t>
      </w:r>
      <w:r>
        <w:rPr>
          <w:spacing w:val="-6"/>
          <w:sz w:val="20"/>
        </w:rPr>
        <w:t> </w:t>
      </w:r>
      <w:r>
        <w:rPr>
          <w:sz w:val="20"/>
        </w:rPr>
        <w:t>1948),</w:t>
      </w:r>
      <w:r>
        <w:rPr>
          <w:spacing w:val="-5"/>
          <w:sz w:val="20"/>
        </w:rPr>
        <w:t> </w:t>
      </w:r>
      <w:r>
        <w:rPr>
          <w:spacing w:val="-2"/>
          <w:sz w:val="20"/>
        </w:rPr>
        <w:t>97–100.</w:t>
      </w:r>
    </w:p>
    <w:p>
      <w:pPr>
        <w:spacing w:before="181"/>
        <w:ind w:left="720" w:right="0" w:firstLine="0"/>
        <w:jc w:val="left"/>
        <w:rPr>
          <w:sz w:val="20"/>
        </w:rPr>
      </w:pPr>
      <w:bookmarkStart w:name="_bookmark465" w:id="466"/>
      <w:bookmarkEnd w:id="466"/>
      <w:r>
        <w:rPr/>
      </w:r>
      <w:hyperlink w:history="true" w:anchor="_bookmark462">
        <w:r>
          <w:rPr>
            <w:position w:val="4"/>
            <w:sz w:val="13"/>
          </w:rPr>
          <w:t>18</w:t>
        </w:r>
      </w:hyperlink>
      <w:r>
        <w:rPr>
          <w:spacing w:val="17"/>
          <w:position w:val="4"/>
          <w:sz w:val="13"/>
        </w:rPr>
        <w:t> </w:t>
      </w:r>
      <w:r>
        <w:rPr>
          <w:sz w:val="20"/>
        </w:rPr>
        <w:t>Ezekiel</w:t>
      </w:r>
      <w:r>
        <w:rPr>
          <w:spacing w:val="1"/>
          <w:sz w:val="20"/>
        </w:rPr>
        <w:t> </w:t>
      </w:r>
      <w:r>
        <w:rPr>
          <w:sz w:val="20"/>
        </w:rPr>
        <w:t>47:1–12; John</w:t>
      </w:r>
      <w:r>
        <w:rPr>
          <w:spacing w:val="1"/>
          <w:sz w:val="20"/>
        </w:rPr>
        <w:t> </w:t>
      </w:r>
      <w:r>
        <w:rPr>
          <w:sz w:val="20"/>
        </w:rPr>
        <w:t>7:38 </w:t>
      </w:r>
      <w:r>
        <w:rPr>
          <w:spacing w:val="-2"/>
          <w:sz w:val="20"/>
        </w:rPr>
        <w:t>(NRSV).</w:t>
      </w:r>
    </w:p>
    <w:p>
      <w:pPr>
        <w:spacing w:after="0"/>
        <w:jc w:val="left"/>
        <w:rPr>
          <w:sz w:val="20"/>
        </w:rPr>
        <w:sectPr>
          <w:pgSz w:w="12240" w:h="15840"/>
          <w:pgMar w:header="714" w:footer="0" w:top="1340" w:bottom="280" w:left="1440" w:right="108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8"/>
      </w:pPr>
    </w:p>
    <w:p>
      <w:pPr>
        <w:pStyle w:val="Heading1"/>
        <w:spacing w:before="0"/>
        <w:ind w:left="871" w:right="1228"/>
        <w:jc w:val="center"/>
      </w:pPr>
      <w:r>
        <w:rPr/>
        <w:t>Part</w:t>
      </w:r>
      <w:r>
        <w:rPr>
          <w:spacing w:val="-4"/>
        </w:rPr>
        <w:t> </w:t>
      </w:r>
      <w:r>
        <w:rPr/>
        <w:t>III</w:t>
      </w:r>
      <w:r>
        <w:rPr>
          <w:spacing w:val="-3"/>
        </w:rPr>
        <w:t> </w:t>
      </w:r>
      <w:r>
        <w:rPr/>
        <w:t>-</w:t>
      </w:r>
      <w:r>
        <w:rPr>
          <w:spacing w:val="-8"/>
        </w:rPr>
        <w:t> </w:t>
      </w:r>
      <w:r>
        <w:rPr/>
        <w:t>The</w:t>
      </w:r>
      <w:r>
        <w:rPr>
          <w:spacing w:val="-5"/>
        </w:rPr>
        <w:t> </w:t>
      </w:r>
      <w:r>
        <w:rPr/>
        <w:t>Reversal</w:t>
      </w:r>
      <w:r>
        <w:rPr>
          <w:spacing w:val="-3"/>
        </w:rPr>
        <w:t> </w:t>
      </w:r>
      <w:r>
        <w:rPr/>
        <w:t>-</w:t>
      </w:r>
      <w:r>
        <w:rPr>
          <w:spacing w:val="-4"/>
        </w:rPr>
        <w:t> </w:t>
      </w:r>
      <w:r>
        <w:rPr/>
        <w:t>Learning</w:t>
      </w:r>
      <w:r>
        <w:rPr>
          <w:spacing w:val="-8"/>
        </w:rPr>
        <w:t> </w:t>
      </w:r>
      <w:r>
        <w:rPr/>
        <w:t>To</w:t>
      </w:r>
      <w:r>
        <w:rPr>
          <w:spacing w:val="-3"/>
        </w:rPr>
        <w:t> </w:t>
      </w:r>
      <w:r>
        <w:rPr/>
        <w:t>Swim</w:t>
      </w:r>
      <w:r>
        <w:rPr>
          <w:spacing w:val="-3"/>
        </w:rPr>
        <w:t> </w:t>
      </w:r>
      <w:r>
        <w:rPr>
          <w:spacing w:val="-2"/>
        </w:rPr>
        <w:t>Upstream</w:t>
      </w:r>
    </w:p>
    <w:p>
      <w:pPr>
        <w:pStyle w:val="BodyText"/>
        <w:spacing w:before="20"/>
        <w:rPr>
          <w:b/>
        </w:rPr>
      </w:pPr>
    </w:p>
    <w:p>
      <w:pPr>
        <w:spacing w:before="0"/>
        <w:ind w:left="870" w:right="1228" w:firstLine="0"/>
        <w:jc w:val="center"/>
        <w:rPr>
          <w:i/>
          <w:sz w:val="24"/>
        </w:rPr>
      </w:pPr>
      <w:r>
        <w:rPr>
          <w:i/>
          <w:sz w:val="24"/>
        </w:rPr>
        <w:t>But</w:t>
      </w:r>
      <w:r>
        <w:rPr>
          <w:i/>
          <w:spacing w:val="-4"/>
          <w:sz w:val="24"/>
        </w:rPr>
        <w:t> </w:t>
      </w:r>
      <w:r>
        <w:rPr>
          <w:i/>
          <w:sz w:val="24"/>
        </w:rPr>
        <w:t>every</w:t>
      </w:r>
      <w:r>
        <w:rPr>
          <w:i/>
          <w:spacing w:val="-4"/>
          <w:sz w:val="24"/>
        </w:rPr>
        <w:t> </w:t>
      </w:r>
      <w:r>
        <w:rPr>
          <w:i/>
          <w:sz w:val="24"/>
        </w:rPr>
        <w:t>current</w:t>
      </w:r>
      <w:r>
        <w:rPr>
          <w:i/>
          <w:spacing w:val="-3"/>
          <w:sz w:val="24"/>
        </w:rPr>
        <w:t> </w:t>
      </w:r>
      <w:r>
        <w:rPr>
          <w:i/>
          <w:sz w:val="24"/>
        </w:rPr>
        <w:t>can</w:t>
      </w:r>
      <w:r>
        <w:rPr>
          <w:i/>
          <w:spacing w:val="-3"/>
          <w:sz w:val="24"/>
        </w:rPr>
        <w:t> </w:t>
      </w:r>
      <w:r>
        <w:rPr>
          <w:i/>
          <w:sz w:val="24"/>
        </w:rPr>
        <w:t>be</w:t>
      </w:r>
      <w:r>
        <w:rPr>
          <w:i/>
          <w:spacing w:val="-4"/>
          <w:sz w:val="24"/>
        </w:rPr>
        <w:t> </w:t>
      </w:r>
      <w:r>
        <w:rPr>
          <w:i/>
          <w:spacing w:val="-2"/>
          <w:sz w:val="24"/>
        </w:rPr>
        <w:t>resisted.</w:t>
      </w:r>
    </w:p>
    <w:p>
      <w:pPr>
        <w:spacing w:line="242" w:lineRule="auto" w:before="4"/>
        <w:ind w:left="156" w:right="514" w:firstLine="0"/>
        <w:jc w:val="center"/>
        <w:rPr>
          <w:i/>
          <w:sz w:val="24"/>
        </w:rPr>
      </w:pPr>
      <w:r>
        <w:rPr>
          <w:i/>
          <w:sz w:val="24"/>
        </w:rPr>
        <w:t>The</w:t>
      </w:r>
      <w:r>
        <w:rPr>
          <w:i/>
          <w:spacing w:val="-6"/>
          <w:sz w:val="24"/>
        </w:rPr>
        <w:t> </w:t>
      </w:r>
      <w:r>
        <w:rPr>
          <w:i/>
          <w:sz w:val="24"/>
        </w:rPr>
        <w:t>same</w:t>
      </w:r>
      <w:r>
        <w:rPr>
          <w:i/>
          <w:spacing w:val="-6"/>
          <w:sz w:val="24"/>
        </w:rPr>
        <w:t> </w:t>
      </w:r>
      <w:r>
        <w:rPr>
          <w:i/>
          <w:sz w:val="24"/>
        </w:rPr>
        <w:t>Spirit</w:t>
      </w:r>
      <w:r>
        <w:rPr>
          <w:i/>
          <w:spacing w:val="-5"/>
          <w:sz w:val="24"/>
        </w:rPr>
        <w:t> </w:t>
      </w:r>
      <w:r>
        <w:rPr>
          <w:i/>
          <w:sz w:val="24"/>
        </w:rPr>
        <w:t>that</w:t>
      </w:r>
      <w:r>
        <w:rPr>
          <w:i/>
          <w:spacing w:val="-5"/>
          <w:sz w:val="24"/>
        </w:rPr>
        <w:t> </w:t>
      </w:r>
      <w:r>
        <w:rPr>
          <w:i/>
          <w:sz w:val="24"/>
        </w:rPr>
        <w:t>carried</w:t>
      </w:r>
      <w:r>
        <w:rPr>
          <w:i/>
          <w:spacing w:val="-5"/>
          <w:sz w:val="24"/>
        </w:rPr>
        <w:t> </w:t>
      </w:r>
      <w:r>
        <w:rPr>
          <w:i/>
          <w:sz w:val="24"/>
        </w:rPr>
        <w:t>the</w:t>
      </w:r>
      <w:r>
        <w:rPr>
          <w:i/>
          <w:spacing w:val="-6"/>
          <w:sz w:val="24"/>
        </w:rPr>
        <w:t> </w:t>
      </w:r>
      <w:r>
        <w:rPr>
          <w:i/>
          <w:sz w:val="24"/>
        </w:rPr>
        <w:t>early</w:t>
      </w:r>
      <w:r>
        <w:rPr>
          <w:i/>
          <w:spacing w:val="-6"/>
          <w:sz w:val="24"/>
        </w:rPr>
        <w:t> </w:t>
      </w:r>
      <w:r>
        <w:rPr>
          <w:i/>
          <w:sz w:val="24"/>
        </w:rPr>
        <w:t>church</w:t>
      </w:r>
      <w:r>
        <w:rPr>
          <w:i/>
          <w:spacing w:val="-5"/>
          <w:sz w:val="24"/>
        </w:rPr>
        <w:t> </w:t>
      </w:r>
      <w:r>
        <w:rPr>
          <w:i/>
          <w:sz w:val="24"/>
        </w:rPr>
        <w:t>against</w:t>
      </w:r>
      <w:r>
        <w:rPr>
          <w:i/>
          <w:spacing w:val="-5"/>
          <w:sz w:val="24"/>
        </w:rPr>
        <w:t> </w:t>
      </w:r>
      <w:r>
        <w:rPr>
          <w:i/>
          <w:sz w:val="24"/>
        </w:rPr>
        <w:t>Rome’s</w:t>
      </w:r>
      <w:r>
        <w:rPr>
          <w:i/>
          <w:spacing w:val="-5"/>
          <w:sz w:val="24"/>
        </w:rPr>
        <w:t> </w:t>
      </w:r>
      <w:r>
        <w:rPr>
          <w:i/>
          <w:sz w:val="24"/>
        </w:rPr>
        <w:t>tides</w:t>
      </w:r>
      <w:r>
        <w:rPr>
          <w:i/>
          <w:spacing w:val="-5"/>
          <w:sz w:val="24"/>
        </w:rPr>
        <w:t> </w:t>
      </w:r>
      <w:r>
        <w:rPr>
          <w:i/>
          <w:sz w:val="24"/>
        </w:rPr>
        <w:t>still</w:t>
      </w:r>
      <w:r>
        <w:rPr>
          <w:i/>
          <w:spacing w:val="-5"/>
          <w:sz w:val="24"/>
        </w:rPr>
        <w:t> </w:t>
      </w:r>
      <w:r>
        <w:rPr>
          <w:i/>
          <w:sz w:val="24"/>
        </w:rPr>
        <w:t>calls</w:t>
      </w:r>
      <w:r>
        <w:rPr>
          <w:i/>
          <w:spacing w:val="-5"/>
          <w:sz w:val="24"/>
        </w:rPr>
        <w:t> </w:t>
      </w:r>
      <w:r>
        <w:rPr>
          <w:i/>
          <w:sz w:val="24"/>
        </w:rPr>
        <w:t>us</w:t>
      </w:r>
      <w:r>
        <w:rPr>
          <w:i/>
          <w:spacing w:val="-5"/>
          <w:sz w:val="24"/>
        </w:rPr>
        <w:t> </w:t>
      </w:r>
      <w:r>
        <w:rPr>
          <w:i/>
          <w:sz w:val="24"/>
        </w:rPr>
        <w:t>today</w:t>
      </w:r>
      <w:r>
        <w:rPr>
          <w:i/>
          <w:spacing w:val="-6"/>
          <w:sz w:val="24"/>
        </w:rPr>
        <w:t> </w:t>
      </w:r>
      <w:r>
        <w:rPr>
          <w:i/>
          <w:sz w:val="24"/>
        </w:rPr>
        <w:t>—</w:t>
      </w:r>
      <w:r>
        <w:rPr>
          <w:i/>
          <w:spacing w:val="-5"/>
          <w:sz w:val="24"/>
        </w:rPr>
        <w:t> </w:t>
      </w:r>
      <w:r>
        <w:rPr>
          <w:i/>
          <w:sz w:val="24"/>
        </w:rPr>
        <w:t>not</w:t>
      </w:r>
      <w:r>
        <w:rPr>
          <w:i/>
          <w:spacing w:val="-5"/>
          <w:sz w:val="24"/>
        </w:rPr>
        <w:t> </w:t>
      </w:r>
      <w:r>
        <w:rPr>
          <w:i/>
          <w:sz w:val="24"/>
        </w:rPr>
        <w:t>to escape the world, but to live differently within it.</w:t>
      </w:r>
    </w:p>
    <w:p>
      <w:pPr>
        <w:spacing w:line="242" w:lineRule="auto" w:before="3"/>
        <w:ind w:left="15" w:right="373" w:firstLine="0"/>
        <w:jc w:val="center"/>
        <w:rPr>
          <w:i/>
          <w:sz w:val="24"/>
        </w:rPr>
      </w:pPr>
      <w:r>
        <w:rPr>
          <w:i/>
          <w:sz w:val="24"/>
        </w:rPr>
        <w:t>This</w:t>
      </w:r>
      <w:r>
        <w:rPr>
          <w:i/>
          <w:spacing w:val="-4"/>
          <w:sz w:val="24"/>
        </w:rPr>
        <w:t> </w:t>
      </w:r>
      <w:r>
        <w:rPr>
          <w:i/>
          <w:sz w:val="24"/>
        </w:rPr>
        <w:t>section</w:t>
      </w:r>
      <w:r>
        <w:rPr>
          <w:i/>
          <w:spacing w:val="-4"/>
          <w:sz w:val="24"/>
        </w:rPr>
        <w:t> </w:t>
      </w:r>
      <w:r>
        <w:rPr>
          <w:i/>
          <w:sz w:val="24"/>
        </w:rPr>
        <w:t>invites</w:t>
      </w:r>
      <w:r>
        <w:rPr>
          <w:i/>
          <w:spacing w:val="-4"/>
          <w:sz w:val="24"/>
        </w:rPr>
        <w:t> </w:t>
      </w:r>
      <w:r>
        <w:rPr>
          <w:i/>
          <w:sz w:val="24"/>
        </w:rPr>
        <w:t>us</w:t>
      </w:r>
      <w:r>
        <w:rPr>
          <w:i/>
          <w:spacing w:val="-4"/>
          <w:sz w:val="24"/>
        </w:rPr>
        <w:t> </w:t>
      </w:r>
      <w:r>
        <w:rPr>
          <w:i/>
          <w:sz w:val="24"/>
        </w:rPr>
        <w:t>to</w:t>
      </w:r>
      <w:r>
        <w:rPr>
          <w:i/>
          <w:spacing w:val="-4"/>
          <w:sz w:val="24"/>
        </w:rPr>
        <w:t> </w:t>
      </w:r>
      <w:r>
        <w:rPr>
          <w:i/>
          <w:sz w:val="24"/>
        </w:rPr>
        <w:t>rediscover</w:t>
      </w:r>
      <w:r>
        <w:rPr>
          <w:i/>
          <w:spacing w:val="-4"/>
          <w:sz w:val="24"/>
        </w:rPr>
        <w:t> </w:t>
      </w:r>
      <w:r>
        <w:rPr>
          <w:i/>
          <w:sz w:val="24"/>
        </w:rPr>
        <w:t>the</w:t>
      </w:r>
      <w:r>
        <w:rPr>
          <w:i/>
          <w:spacing w:val="-5"/>
          <w:sz w:val="24"/>
        </w:rPr>
        <w:t> </w:t>
      </w:r>
      <w:r>
        <w:rPr>
          <w:i/>
          <w:sz w:val="24"/>
        </w:rPr>
        <w:t>practices,</w:t>
      </w:r>
      <w:r>
        <w:rPr>
          <w:i/>
          <w:spacing w:val="-4"/>
          <w:sz w:val="24"/>
        </w:rPr>
        <w:t> </w:t>
      </w:r>
      <w:r>
        <w:rPr>
          <w:i/>
          <w:sz w:val="24"/>
        </w:rPr>
        <w:t>priorities,</w:t>
      </w:r>
      <w:r>
        <w:rPr>
          <w:i/>
          <w:spacing w:val="-4"/>
          <w:sz w:val="24"/>
        </w:rPr>
        <w:t> </w:t>
      </w:r>
      <w:r>
        <w:rPr>
          <w:i/>
          <w:sz w:val="24"/>
        </w:rPr>
        <w:t>and</w:t>
      </w:r>
      <w:r>
        <w:rPr>
          <w:i/>
          <w:spacing w:val="-4"/>
          <w:sz w:val="24"/>
        </w:rPr>
        <w:t> </w:t>
      </w:r>
      <w:r>
        <w:rPr>
          <w:i/>
          <w:sz w:val="24"/>
        </w:rPr>
        <w:t>postures</w:t>
      </w:r>
      <w:r>
        <w:rPr>
          <w:i/>
          <w:spacing w:val="-4"/>
          <w:sz w:val="24"/>
        </w:rPr>
        <w:t> </w:t>
      </w:r>
      <w:r>
        <w:rPr>
          <w:i/>
          <w:sz w:val="24"/>
        </w:rPr>
        <w:t>that</w:t>
      </w:r>
      <w:r>
        <w:rPr>
          <w:i/>
          <w:spacing w:val="-4"/>
          <w:sz w:val="24"/>
        </w:rPr>
        <w:t> </w:t>
      </w:r>
      <w:r>
        <w:rPr>
          <w:i/>
          <w:sz w:val="24"/>
        </w:rPr>
        <w:t>align</w:t>
      </w:r>
      <w:r>
        <w:rPr>
          <w:i/>
          <w:spacing w:val="-4"/>
          <w:sz w:val="24"/>
        </w:rPr>
        <w:t> </w:t>
      </w:r>
      <w:r>
        <w:rPr>
          <w:i/>
          <w:sz w:val="24"/>
        </w:rPr>
        <w:t>our</w:t>
      </w:r>
      <w:r>
        <w:rPr>
          <w:i/>
          <w:spacing w:val="-4"/>
          <w:sz w:val="24"/>
        </w:rPr>
        <w:t> </w:t>
      </w:r>
      <w:r>
        <w:rPr>
          <w:i/>
          <w:sz w:val="24"/>
        </w:rPr>
        <w:t>hearts with the river of life.</w:t>
      </w:r>
    </w:p>
    <w:p>
      <w:pPr>
        <w:spacing w:after="0" w:line="242" w:lineRule="auto"/>
        <w:jc w:val="center"/>
        <w:rPr>
          <w:i/>
          <w:sz w:val="24"/>
        </w:rPr>
        <w:sectPr>
          <w:pgSz w:w="12240" w:h="15840"/>
          <w:pgMar w:header="714" w:footer="0" w:top="1340" w:bottom="280" w:left="1440" w:right="1080"/>
        </w:sectPr>
      </w:pPr>
    </w:p>
    <w:p>
      <w:pPr>
        <w:pStyle w:val="Heading1"/>
      </w:pPr>
      <w:r>
        <w:rPr/>
        <w:t>Chapter</w:t>
      </w:r>
      <w:r>
        <w:rPr>
          <w:spacing w:val="-7"/>
        </w:rPr>
        <w:t> </w:t>
      </w:r>
      <w:r>
        <w:rPr/>
        <w:t>13</w:t>
      </w:r>
      <w:r>
        <w:rPr>
          <w:spacing w:val="-2"/>
        </w:rPr>
        <w:t> </w:t>
      </w:r>
      <w:r>
        <w:rPr/>
        <w:t>–</w:t>
      </w:r>
      <w:r>
        <w:rPr>
          <w:spacing w:val="-2"/>
        </w:rPr>
        <w:t> </w:t>
      </w:r>
      <w:r>
        <w:rPr/>
        <w:t>Jesus</w:t>
      </w:r>
      <w:r>
        <w:rPr>
          <w:spacing w:val="-1"/>
        </w:rPr>
        <w:t> </w:t>
      </w:r>
      <w:r>
        <w:rPr/>
        <w:t>and</w:t>
      </w:r>
      <w:r>
        <w:rPr>
          <w:spacing w:val="-2"/>
        </w:rPr>
        <w:t> </w:t>
      </w:r>
      <w:r>
        <w:rPr/>
        <w:t>Politics:</w:t>
      </w:r>
      <w:r>
        <w:rPr>
          <w:spacing w:val="-15"/>
        </w:rPr>
        <w:t> </w:t>
      </w:r>
      <w:r>
        <w:rPr/>
        <w:t>A</w:t>
      </w:r>
      <w:r>
        <w:rPr>
          <w:spacing w:val="-15"/>
        </w:rPr>
        <w:t> </w:t>
      </w:r>
      <w:r>
        <w:rPr/>
        <w:t>Different</w:t>
      </w:r>
      <w:r>
        <w:rPr>
          <w:spacing w:val="-6"/>
        </w:rPr>
        <w:t> </w:t>
      </w:r>
      <w:r>
        <w:rPr>
          <w:spacing w:val="-5"/>
        </w:rPr>
        <w:t>Way</w:t>
      </w:r>
    </w:p>
    <w:p>
      <w:pPr>
        <w:pStyle w:val="BodyText"/>
        <w:spacing w:before="38"/>
        <w:rPr>
          <w:b/>
        </w:rPr>
      </w:pPr>
    </w:p>
    <w:p>
      <w:pPr>
        <w:pStyle w:val="BodyText"/>
        <w:spacing w:line="513" w:lineRule="auto"/>
        <w:ind w:right="370" w:firstLine="720"/>
      </w:pPr>
      <w:r>
        <w:rPr/>
        <w:t>We’ve</w:t>
      </w:r>
      <w:r>
        <w:rPr>
          <w:spacing w:val="-6"/>
        </w:rPr>
        <w:t> </w:t>
      </w:r>
      <w:r>
        <w:rPr/>
        <w:t>traced</w:t>
      </w:r>
      <w:r>
        <w:rPr>
          <w:spacing w:val="-4"/>
        </w:rPr>
        <w:t> </w:t>
      </w:r>
      <w:r>
        <w:rPr/>
        <w:t>the</w:t>
      </w:r>
      <w:r>
        <w:rPr>
          <w:spacing w:val="-5"/>
        </w:rPr>
        <w:t> </w:t>
      </w:r>
      <w:r>
        <w:rPr/>
        <w:t>river</w:t>
      </w:r>
      <w:r>
        <w:rPr>
          <w:spacing w:val="-4"/>
        </w:rPr>
        <w:t> </w:t>
      </w:r>
      <w:r>
        <w:rPr/>
        <w:t>of</w:t>
      </w:r>
      <w:r>
        <w:rPr>
          <w:spacing w:val="-15"/>
        </w:rPr>
        <w:t> </w:t>
      </w:r>
      <w:r>
        <w:rPr/>
        <w:t>American</w:t>
      </w:r>
      <w:r>
        <w:rPr>
          <w:spacing w:val="-4"/>
        </w:rPr>
        <w:t> </w:t>
      </w:r>
      <w:r>
        <w:rPr/>
        <w:t>faith</w:t>
      </w:r>
      <w:r>
        <w:rPr>
          <w:spacing w:val="-4"/>
        </w:rPr>
        <w:t> </w:t>
      </w:r>
      <w:r>
        <w:rPr/>
        <w:t>long</w:t>
      </w:r>
      <w:r>
        <w:rPr>
          <w:spacing w:val="-4"/>
        </w:rPr>
        <w:t> </w:t>
      </w:r>
      <w:r>
        <w:rPr/>
        <w:t>enough</w:t>
      </w:r>
      <w:r>
        <w:rPr>
          <w:spacing w:val="-4"/>
        </w:rPr>
        <w:t> </w:t>
      </w:r>
      <w:r>
        <w:rPr/>
        <w:t>to</w:t>
      </w:r>
      <w:r>
        <w:rPr>
          <w:spacing w:val="-4"/>
        </w:rPr>
        <w:t> </w:t>
      </w:r>
      <w:r>
        <w:rPr/>
        <w:t>see</w:t>
      </w:r>
      <w:r>
        <w:rPr>
          <w:spacing w:val="-5"/>
        </w:rPr>
        <w:t> </w:t>
      </w:r>
      <w:r>
        <w:rPr/>
        <w:t>where</w:t>
      </w:r>
      <w:r>
        <w:rPr>
          <w:spacing w:val="-5"/>
        </w:rPr>
        <w:t> </w:t>
      </w:r>
      <w:r>
        <w:rPr/>
        <w:t>its</w:t>
      </w:r>
      <w:r>
        <w:rPr>
          <w:spacing w:val="-4"/>
        </w:rPr>
        <w:t> </w:t>
      </w:r>
      <w:r>
        <w:rPr/>
        <w:t>current</w:t>
      </w:r>
      <w:r>
        <w:rPr>
          <w:spacing w:val="-4"/>
        </w:rPr>
        <w:t> </w:t>
      </w:r>
      <w:r>
        <w:rPr/>
        <w:t>runs</w:t>
      </w:r>
      <w:r>
        <w:rPr>
          <w:spacing w:val="-4"/>
        </w:rPr>
        <w:t> </w:t>
      </w:r>
      <w:r>
        <w:rPr/>
        <w:t>fast</w:t>
      </w:r>
      <w:r>
        <w:rPr>
          <w:spacing w:val="-4"/>
        </w:rPr>
        <w:t> </w:t>
      </w:r>
      <w:r>
        <w:rPr/>
        <w:t>— and where it has been dammed. Now, it’s time to look at the river Jesus offers: a better flow, a better way, a current that leads to life.</w:t>
      </w:r>
    </w:p>
    <w:p>
      <w:pPr>
        <w:pStyle w:val="BodyText"/>
        <w:spacing w:line="513" w:lineRule="auto"/>
        <w:ind w:right="323" w:firstLine="720"/>
      </w:pPr>
      <w:r>
        <w:rPr/>
        <w:t>When</w:t>
      </w:r>
      <w:r>
        <w:rPr>
          <w:spacing w:val="-3"/>
        </w:rPr>
        <w:t> </w:t>
      </w:r>
      <w:r>
        <w:rPr/>
        <w:t>Jesus</w:t>
      </w:r>
      <w:r>
        <w:rPr>
          <w:spacing w:val="-3"/>
        </w:rPr>
        <w:t> </w:t>
      </w:r>
      <w:r>
        <w:rPr/>
        <w:t>was</w:t>
      </w:r>
      <w:r>
        <w:rPr>
          <w:spacing w:val="-3"/>
        </w:rPr>
        <w:t> </w:t>
      </w:r>
      <w:r>
        <w:rPr/>
        <w:t>born,</w:t>
      </w:r>
      <w:r>
        <w:rPr>
          <w:spacing w:val="-3"/>
        </w:rPr>
        <w:t> </w:t>
      </w:r>
      <w:r>
        <w:rPr/>
        <w:t>His</w:t>
      </w:r>
      <w:r>
        <w:rPr>
          <w:spacing w:val="-3"/>
        </w:rPr>
        <w:t> </w:t>
      </w:r>
      <w:r>
        <w:rPr/>
        <w:t>people</w:t>
      </w:r>
      <w:r>
        <w:rPr>
          <w:spacing w:val="-4"/>
        </w:rPr>
        <w:t> </w:t>
      </w:r>
      <w:r>
        <w:rPr/>
        <w:t>were</w:t>
      </w:r>
      <w:r>
        <w:rPr>
          <w:spacing w:val="-4"/>
        </w:rPr>
        <w:t> </w:t>
      </w:r>
      <w:r>
        <w:rPr/>
        <w:t>already</w:t>
      </w:r>
      <w:r>
        <w:rPr>
          <w:spacing w:val="-3"/>
        </w:rPr>
        <w:t> </w:t>
      </w:r>
      <w:r>
        <w:rPr/>
        <w:t>asking</w:t>
      </w:r>
      <w:r>
        <w:rPr>
          <w:spacing w:val="-3"/>
        </w:rPr>
        <w:t> </w:t>
      </w:r>
      <w:r>
        <w:rPr/>
        <w:t>political</w:t>
      </w:r>
      <w:r>
        <w:rPr>
          <w:spacing w:val="-3"/>
        </w:rPr>
        <w:t> </w:t>
      </w:r>
      <w:r>
        <w:rPr/>
        <w:t>questions.</w:t>
      </w:r>
      <w:r>
        <w:rPr>
          <w:spacing w:val="-3"/>
        </w:rPr>
        <w:t> </w:t>
      </w:r>
      <w:r>
        <w:rPr/>
        <w:t>Rome</w:t>
      </w:r>
      <w:r>
        <w:rPr>
          <w:spacing w:val="-4"/>
        </w:rPr>
        <w:t> </w:t>
      </w:r>
      <w:r>
        <w:rPr/>
        <w:t>occupied Judea with soldiers, taxes, and cultural dominance. Caesar</w:t>
      </w:r>
      <w:r>
        <w:rPr>
          <w:spacing w:val="-6"/>
        </w:rPr>
        <w:t> </w:t>
      </w:r>
      <w:r>
        <w:rPr/>
        <w:t>Augustus claimed to be “lord” and “savior of the worl</w:t>
      </w:r>
      <w:bookmarkStart w:name="_bookmark466" w:id="467"/>
      <w:bookmarkEnd w:id="467"/>
      <w:r>
        <w:rPr/>
        <w:t>d.</w:t>
      </w:r>
      <w:r>
        <w:rPr/>
        <w:t>”</w:t>
      </w:r>
      <w:hyperlink w:history="true" w:anchor="_bookmark469">
        <w:r>
          <w:rPr>
            <w:position w:val="5"/>
            <w:sz w:val="16"/>
          </w:rPr>
          <w:t>1</w:t>
        </w:r>
      </w:hyperlink>
      <w:r>
        <w:rPr>
          <w:spacing w:val="29"/>
          <w:position w:val="5"/>
          <w:sz w:val="16"/>
        </w:rPr>
        <w:t> </w:t>
      </w:r>
      <w:r>
        <w:rPr/>
        <w:t>Herod the Great ruled as a client king of Rome, notorious for paranoia</w:t>
      </w:r>
    </w:p>
    <w:p>
      <w:pPr>
        <w:pStyle w:val="BodyText"/>
        <w:spacing w:line="513" w:lineRule="auto"/>
        <w:ind w:left="720" w:right="661" w:hanging="720"/>
      </w:pPr>
      <w:r>
        <w:rPr/>
        <w:t>and</w:t>
      </w:r>
      <w:r>
        <w:rPr>
          <w:spacing w:val="-2"/>
        </w:rPr>
        <w:t> </w:t>
      </w:r>
      <w:r>
        <w:rPr/>
        <w:t>brutality.</w:t>
      </w:r>
      <w:r>
        <w:rPr>
          <w:spacing w:val="-2"/>
        </w:rPr>
        <w:t> </w:t>
      </w:r>
      <w:r>
        <w:rPr/>
        <w:t>Politics</w:t>
      </w:r>
      <w:r>
        <w:rPr>
          <w:spacing w:val="-2"/>
        </w:rPr>
        <w:t> </w:t>
      </w:r>
      <w:r>
        <w:rPr/>
        <w:t>was</w:t>
      </w:r>
      <w:r>
        <w:rPr>
          <w:spacing w:val="-2"/>
        </w:rPr>
        <w:t> </w:t>
      </w:r>
      <w:r>
        <w:rPr/>
        <w:t>not</w:t>
      </w:r>
      <w:r>
        <w:rPr>
          <w:spacing w:val="-2"/>
        </w:rPr>
        <w:t> </w:t>
      </w:r>
      <w:r>
        <w:rPr/>
        <w:t>a</w:t>
      </w:r>
      <w:r>
        <w:rPr>
          <w:spacing w:val="-3"/>
        </w:rPr>
        <w:t> </w:t>
      </w:r>
      <w:r>
        <w:rPr/>
        <w:t>backdrop</w:t>
      </w:r>
      <w:r>
        <w:rPr>
          <w:spacing w:val="-2"/>
        </w:rPr>
        <w:t> </w:t>
      </w:r>
      <w:r>
        <w:rPr/>
        <w:t>to</w:t>
      </w:r>
      <w:r>
        <w:rPr>
          <w:spacing w:val="-2"/>
        </w:rPr>
        <w:t> </w:t>
      </w:r>
      <w:r>
        <w:rPr/>
        <w:t>His</w:t>
      </w:r>
      <w:r>
        <w:rPr>
          <w:spacing w:val="-2"/>
        </w:rPr>
        <w:t> </w:t>
      </w:r>
      <w:r>
        <w:rPr/>
        <w:t>ministry</w:t>
      </w:r>
      <w:r>
        <w:rPr>
          <w:spacing w:val="-2"/>
        </w:rPr>
        <w:t> </w:t>
      </w:r>
      <w:r>
        <w:rPr/>
        <w:t>—</w:t>
      </w:r>
      <w:r>
        <w:rPr>
          <w:spacing w:val="-2"/>
        </w:rPr>
        <w:t> </w:t>
      </w:r>
      <w:r>
        <w:rPr/>
        <w:t>it</w:t>
      </w:r>
      <w:r>
        <w:rPr>
          <w:spacing w:val="-2"/>
        </w:rPr>
        <w:t> </w:t>
      </w:r>
      <w:r>
        <w:rPr/>
        <w:t>was</w:t>
      </w:r>
      <w:r>
        <w:rPr>
          <w:spacing w:val="-2"/>
        </w:rPr>
        <w:t> </w:t>
      </w:r>
      <w:r>
        <w:rPr/>
        <w:t>the</w:t>
      </w:r>
      <w:r>
        <w:rPr>
          <w:spacing w:val="-3"/>
        </w:rPr>
        <w:t> </w:t>
      </w:r>
      <w:r>
        <w:rPr/>
        <w:t>water</w:t>
      </w:r>
      <w:r>
        <w:rPr>
          <w:spacing w:val="-2"/>
        </w:rPr>
        <w:t> </w:t>
      </w:r>
      <w:r>
        <w:rPr/>
        <w:t>He</w:t>
      </w:r>
      <w:r>
        <w:rPr>
          <w:spacing w:val="-3"/>
        </w:rPr>
        <w:t> </w:t>
      </w:r>
      <w:r>
        <w:rPr/>
        <w:t>walked</w:t>
      </w:r>
      <w:r>
        <w:rPr>
          <w:spacing w:val="-2"/>
        </w:rPr>
        <w:t> </w:t>
      </w:r>
      <w:r>
        <w:rPr/>
        <w:t>in. Every</w:t>
      </w:r>
      <w:r>
        <w:rPr>
          <w:spacing w:val="-2"/>
        </w:rPr>
        <w:t> </w:t>
      </w:r>
      <w:r>
        <w:rPr/>
        <w:t>Jew</w:t>
      </w:r>
      <w:r>
        <w:rPr>
          <w:spacing w:val="-1"/>
        </w:rPr>
        <w:t> </w:t>
      </w:r>
      <w:r>
        <w:rPr/>
        <w:t>lived</w:t>
      </w:r>
      <w:r>
        <w:rPr>
          <w:spacing w:val="-2"/>
        </w:rPr>
        <w:t> </w:t>
      </w:r>
      <w:r>
        <w:rPr/>
        <w:t>under</w:t>
      </w:r>
      <w:r>
        <w:rPr>
          <w:spacing w:val="-1"/>
        </w:rPr>
        <w:t> </w:t>
      </w:r>
      <w:r>
        <w:rPr/>
        <w:t>constant</w:t>
      </w:r>
      <w:r>
        <w:rPr>
          <w:spacing w:val="-1"/>
        </w:rPr>
        <w:t> </w:t>
      </w:r>
      <w:r>
        <w:rPr/>
        <w:t>political</w:t>
      </w:r>
      <w:r>
        <w:rPr>
          <w:spacing w:val="-2"/>
        </w:rPr>
        <w:t> </w:t>
      </w:r>
      <w:r>
        <w:rPr/>
        <w:t>tension.</w:t>
      </w:r>
      <w:r>
        <w:rPr>
          <w:spacing w:val="-1"/>
        </w:rPr>
        <w:t> </w:t>
      </w:r>
      <w:r>
        <w:rPr/>
        <w:t>Each</w:t>
      </w:r>
      <w:r>
        <w:rPr>
          <w:spacing w:val="-2"/>
        </w:rPr>
        <w:t> </w:t>
      </w:r>
      <w:r>
        <w:rPr/>
        <w:t>group</w:t>
      </w:r>
      <w:r>
        <w:rPr>
          <w:spacing w:val="-1"/>
        </w:rPr>
        <w:t> </w:t>
      </w:r>
      <w:r>
        <w:rPr/>
        <w:t>had</w:t>
      </w:r>
      <w:r>
        <w:rPr>
          <w:spacing w:val="-1"/>
        </w:rPr>
        <w:t> </w:t>
      </w:r>
      <w:r>
        <w:rPr/>
        <w:t>its</w:t>
      </w:r>
      <w:r>
        <w:rPr>
          <w:spacing w:val="-2"/>
        </w:rPr>
        <w:t> </w:t>
      </w:r>
      <w:r>
        <w:rPr/>
        <w:t>own</w:t>
      </w:r>
      <w:r>
        <w:rPr>
          <w:spacing w:val="-1"/>
        </w:rPr>
        <w:t> </w:t>
      </w:r>
      <w:r>
        <w:rPr/>
        <w:t>current</w:t>
      </w:r>
      <w:r>
        <w:rPr>
          <w:spacing w:val="-1"/>
        </w:rPr>
        <w:t> </w:t>
      </w:r>
      <w:r>
        <w:rPr>
          <w:spacing w:val="-10"/>
        </w:rPr>
        <w:t>—</w:t>
      </w:r>
    </w:p>
    <w:p>
      <w:pPr>
        <w:pStyle w:val="BodyText"/>
        <w:spacing w:line="274" w:lineRule="exact"/>
      </w:pPr>
      <w:r>
        <w:rPr/>
        <w:t>resistance,</w:t>
      </w:r>
      <w:r>
        <w:rPr>
          <w:spacing w:val="-2"/>
        </w:rPr>
        <w:t> </w:t>
      </w:r>
      <w:r>
        <w:rPr/>
        <w:t>compromise,</w:t>
      </w:r>
      <w:r>
        <w:rPr>
          <w:spacing w:val="-1"/>
        </w:rPr>
        <w:t> </w:t>
      </w:r>
      <w:r>
        <w:rPr/>
        <w:t>isolation</w:t>
      </w:r>
      <w:r>
        <w:rPr>
          <w:spacing w:val="-2"/>
        </w:rPr>
        <w:t> </w:t>
      </w:r>
      <w:r>
        <w:rPr/>
        <w:t>—</w:t>
      </w:r>
      <w:r>
        <w:rPr>
          <w:spacing w:val="-1"/>
        </w:rPr>
        <w:t> </w:t>
      </w:r>
      <w:r>
        <w:rPr/>
        <w:t>and</w:t>
      </w:r>
      <w:r>
        <w:rPr>
          <w:spacing w:val="-2"/>
        </w:rPr>
        <w:t> </w:t>
      </w:r>
      <w:r>
        <w:rPr/>
        <w:t>all</w:t>
      </w:r>
      <w:r>
        <w:rPr>
          <w:spacing w:val="-2"/>
        </w:rPr>
        <w:t> </w:t>
      </w:r>
      <w:r>
        <w:rPr/>
        <w:t>of</w:t>
      </w:r>
      <w:r>
        <w:rPr>
          <w:spacing w:val="-1"/>
        </w:rPr>
        <w:t> </w:t>
      </w:r>
      <w:r>
        <w:rPr/>
        <w:t>them</w:t>
      </w:r>
      <w:r>
        <w:rPr>
          <w:spacing w:val="-2"/>
        </w:rPr>
        <w:t> </w:t>
      </w:r>
      <w:r>
        <w:rPr/>
        <w:t>were</w:t>
      </w:r>
      <w:r>
        <w:rPr>
          <w:spacing w:val="-2"/>
        </w:rPr>
        <w:t> </w:t>
      </w:r>
      <w:r>
        <w:rPr/>
        <w:t>pulling</w:t>
      </w:r>
      <w:r>
        <w:rPr>
          <w:spacing w:val="-1"/>
        </w:rPr>
        <w:t> </w:t>
      </w:r>
      <w:r>
        <w:rPr/>
        <w:t>in</w:t>
      </w:r>
      <w:r>
        <w:rPr>
          <w:spacing w:val="-2"/>
        </w:rPr>
        <w:t> </w:t>
      </w:r>
      <w:r>
        <w:rPr/>
        <w:t>different</w:t>
      </w:r>
      <w:r>
        <w:rPr>
          <w:spacing w:val="-1"/>
        </w:rPr>
        <w:t> </w:t>
      </w:r>
      <w:r>
        <w:rPr>
          <w:spacing w:val="-2"/>
        </w:rPr>
        <w:t>directions.</w:t>
      </w:r>
    </w:p>
    <w:p>
      <w:pPr>
        <w:pStyle w:val="BodyText"/>
        <w:spacing w:before="33"/>
      </w:pPr>
    </w:p>
    <w:p>
      <w:pPr>
        <w:pStyle w:val="ListParagraph"/>
        <w:numPr>
          <w:ilvl w:val="0"/>
          <w:numId w:val="25"/>
        </w:numPr>
        <w:tabs>
          <w:tab w:pos="736" w:val="left" w:leader="none"/>
        </w:tabs>
        <w:spacing w:line="240" w:lineRule="auto" w:before="0" w:after="0"/>
        <w:ind w:left="736" w:right="0" w:hanging="196"/>
        <w:jc w:val="left"/>
        <w:rPr>
          <w:position w:val="5"/>
          <w:sz w:val="16"/>
        </w:rPr>
      </w:pPr>
      <w:r>
        <w:rPr>
          <w:sz w:val="24"/>
        </w:rPr>
        <w:t>Should</w:t>
      </w:r>
      <w:r>
        <w:rPr>
          <w:spacing w:val="-3"/>
          <w:sz w:val="24"/>
        </w:rPr>
        <w:t> </w:t>
      </w:r>
      <w:r>
        <w:rPr>
          <w:sz w:val="24"/>
        </w:rPr>
        <w:t>we</w:t>
      </w:r>
      <w:r>
        <w:rPr>
          <w:spacing w:val="-1"/>
          <w:sz w:val="24"/>
        </w:rPr>
        <w:t> </w:t>
      </w:r>
      <w:r>
        <w:rPr>
          <w:sz w:val="24"/>
        </w:rPr>
        <w:t>resist</w:t>
      </w:r>
      <w:r>
        <w:rPr>
          <w:spacing w:val="-1"/>
          <w:sz w:val="24"/>
        </w:rPr>
        <w:t> </w:t>
      </w:r>
      <w:r>
        <w:rPr>
          <w:sz w:val="24"/>
        </w:rPr>
        <w:t>Rome</w:t>
      </w:r>
      <w:r>
        <w:rPr>
          <w:spacing w:val="-1"/>
          <w:sz w:val="24"/>
        </w:rPr>
        <w:t> </w:t>
      </w:r>
      <w:r>
        <w:rPr>
          <w:sz w:val="24"/>
        </w:rPr>
        <w:t>with violence</w:t>
      </w:r>
      <w:r>
        <w:rPr>
          <w:spacing w:val="-2"/>
          <w:sz w:val="24"/>
        </w:rPr>
        <w:t> </w:t>
      </w:r>
      <w:r>
        <w:rPr>
          <w:sz w:val="24"/>
        </w:rPr>
        <w:t>(like</w:t>
      </w:r>
      <w:r>
        <w:rPr>
          <w:spacing w:val="-1"/>
          <w:sz w:val="24"/>
        </w:rPr>
        <w:t> </w:t>
      </w:r>
      <w:r>
        <w:rPr>
          <w:sz w:val="24"/>
        </w:rPr>
        <w:t>the</w:t>
      </w:r>
      <w:r>
        <w:rPr>
          <w:spacing w:val="-1"/>
          <w:sz w:val="24"/>
        </w:rPr>
        <w:t> </w:t>
      </w:r>
      <w:r>
        <w:rPr>
          <w:spacing w:val="-2"/>
          <w:sz w:val="24"/>
        </w:rPr>
        <w:t>Zealots</w:t>
      </w:r>
      <w:bookmarkStart w:name="_bookmark467" w:id="468"/>
      <w:bookmarkEnd w:id="468"/>
      <w:r>
        <w:rPr>
          <w:spacing w:val="-2"/>
          <w:sz w:val="24"/>
        </w:rPr>
        <w:t>)</w:t>
      </w:r>
      <w:r>
        <w:rPr>
          <w:spacing w:val="-2"/>
          <w:sz w:val="24"/>
        </w:rPr>
        <w:t>?</w:t>
      </w:r>
      <w:hyperlink w:history="true" w:anchor="_bookmark470">
        <w:r>
          <w:rPr>
            <w:spacing w:val="-2"/>
            <w:position w:val="5"/>
            <w:sz w:val="16"/>
          </w:rPr>
          <w:t>2</w:t>
        </w:r>
      </w:hyperlink>
    </w:p>
    <w:p>
      <w:pPr>
        <w:pStyle w:val="BodyText"/>
        <w:spacing w:before="18"/>
      </w:pPr>
    </w:p>
    <w:p>
      <w:pPr>
        <w:pStyle w:val="ListParagraph"/>
        <w:numPr>
          <w:ilvl w:val="0"/>
          <w:numId w:val="25"/>
        </w:numPr>
        <w:tabs>
          <w:tab w:pos="736" w:val="left" w:leader="none"/>
        </w:tabs>
        <w:spacing w:line="240" w:lineRule="auto" w:before="0" w:after="0"/>
        <w:ind w:left="736" w:right="0" w:hanging="196"/>
        <w:jc w:val="left"/>
        <w:rPr>
          <w:sz w:val="24"/>
        </w:rPr>
      </w:pPr>
      <w:r>
        <w:rPr>
          <w:sz w:val="24"/>
        </w:rPr>
        <w:t>Should</w:t>
      </w:r>
      <w:r>
        <w:rPr>
          <w:spacing w:val="-3"/>
          <w:sz w:val="24"/>
        </w:rPr>
        <w:t> </w:t>
      </w:r>
      <w:r>
        <w:rPr>
          <w:sz w:val="24"/>
        </w:rPr>
        <w:t>we</w:t>
      </w:r>
      <w:r>
        <w:rPr>
          <w:spacing w:val="-1"/>
          <w:sz w:val="24"/>
        </w:rPr>
        <w:t> </w:t>
      </w:r>
      <w:r>
        <w:rPr>
          <w:sz w:val="24"/>
        </w:rPr>
        <w:t>compromise</w:t>
      </w:r>
      <w:r>
        <w:rPr>
          <w:spacing w:val="-1"/>
          <w:sz w:val="24"/>
        </w:rPr>
        <w:t> </w:t>
      </w:r>
      <w:r>
        <w:rPr>
          <w:sz w:val="24"/>
        </w:rPr>
        <w:t>for</w:t>
      </w:r>
      <w:r>
        <w:rPr>
          <w:spacing w:val="-1"/>
          <w:sz w:val="24"/>
        </w:rPr>
        <w:t> </w:t>
      </w:r>
      <w:r>
        <w:rPr>
          <w:sz w:val="24"/>
        </w:rPr>
        <w:t>survival (like</w:t>
      </w:r>
      <w:r>
        <w:rPr>
          <w:spacing w:val="-1"/>
          <w:sz w:val="24"/>
        </w:rPr>
        <w:t> </w:t>
      </w:r>
      <w:r>
        <w:rPr>
          <w:sz w:val="24"/>
        </w:rPr>
        <w:t>the</w:t>
      </w:r>
      <w:r>
        <w:rPr>
          <w:spacing w:val="-1"/>
          <w:sz w:val="24"/>
        </w:rPr>
        <w:t> </w:t>
      </w:r>
      <w:r>
        <w:rPr>
          <w:spacing w:val="-2"/>
          <w:sz w:val="24"/>
        </w:rPr>
        <w:t>Sadducees)?</w:t>
      </w:r>
    </w:p>
    <w:p>
      <w:pPr>
        <w:pStyle w:val="BodyText"/>
        <w:spacing w:before="18"/>
      </w:pPr>
    </w:p>
    <w:p>
      <w:pPr>
        <w:pStyle w:val="ListParagraph"/>
        <w:numPr>
          <w:ilvl w:val="0"/>
          <w:numId w:val="25"/>
        </w:numPr>
        <w:tabs>
          <w:tab w:pos="736" w:val="left" w:leader="none"/>
        </w:tabs>
        <w:spacing w:line="240" w:lineRule="auto" w:before="0" w:after="0"/>
        <w:ind w:left="736" w:right="0" w:hanging="196"/>
        <w:jc w:val="left"/>
        <w:rPr>
          <w:sz w:val="24"/>
        </w:rPr>
      </w:pPr>
      <w:r>
        <w:rPr>
          <w:sz w:val="24"/>
        </w:rPr>
        <w:t>Should</w:t>
      </w:r>
      <w:r>
        <w:rPr>
          <w:spacing w:val="-3"/>
          <w:sz w:val="24"/>
        </w:rPr>
        <w:t> </w:t>
      </w:r>
      <w:r>
        <w:rPr>
          <w:sz w:val="24"/>
        </w:rPr>
        <w:t>we</w:t>
      </w:r>
      <w:r>
        <w:rPr>
          <w:spacing w:val="-2"/>
          <w:sz w:val="24"/>
        </w:rPr>
        <w:t> </w:t>
      </w:r>
      <w:r>
        <w:rPr>
          <w:sz w:val="24"/>
        </w:rPr>
        <w:t>preserve</w:t>
      </w:r>
      <w:r>
        <w:rPr>
          <w:spacing w:val="-1"/>
          <w:sz w:val="24"/>
        </w:rPr>
        <w:t> </w:t>
      </w:r>
      <w:r>
        <w:rPr>
          <w:sz w:val="24"/>
        </w:rPr>
        <w:t>tradition</w:t>
      </w:r>
      <w:r>
        <w:rPr>
          <w:spacing w:val="-1"/>
          <w:sz w:val="24"/>
        </w:rPr>
        <w:t> </w:t>
      </w:r>
      <w:r>
        <w:rPr>
          <w:sz w:val="24"/>
        </w:rPr>
        <w:t>to remain</w:t>
      </w:r>
      <w:r>
        <w:rPr>
          <w:spacing w:val="-1"/>
          <w:sz w:val="24"/>
        </w:rPr>
        <w:t> </w:t>
      </w:r>
      <w:r>
        <w:rPr>
          <w:sz w:val="24"/>
        </w:rPr>
        <w:t>pure</w:t>
      </w:r>
      <w:r>
        <w:rPr>
          <w:spacing w:val="-1"/>
          <w:sz w:val="24"/>
        </w:rPr>
        <w:t> </w:t>
      </w:r>
      <w:r>
        <w:rPr>
          <w:sz w:val="24"/>
        </w:rPr>
        <w:t>(like</w:t>
      </w:r>
      <w:r>
        <w:rPr>
          <w:spacing w:val="-2"/>
          <w:sz w:val="24"/>
        </w:rPr>
        <w:t> </w:t>
      </w:r>
      <w:r>
        <w:rPr>
          <w:sz w:val="24"/>
        </w:rPr>
        <w:t>the</w:t>
      </w:r>
      <w:r>
        <w:rPr>
          <w:spacing w:val="-1"/>
          <w:sz w:val="24"/>
        </w:rPr>
        <w:t> </w:t>
      </w:r>
      <w:r>
        <w:rPr>
          <w:spacing w:val="-2"/>
          <w:sz w:val="24"/>
        </w:rPr>
        <w:t>Pharisees)?</w:t>
      </w:r>
    </w:p>
    <w:p>
      <w:pPr>
        <w:pStyle w:val="BodyText"/>
        <w:spacing w:before="18"/>
      </w:pPr>
    </w:p>
    <w:p>
      <w:pPr>
        <w:pStyle w:val="ListParagraph"/>
        <w:numPr>
          <w:ilvl w:val="0"/>
          <w:numId w:val="25"/>
        </w:numPr>
        <w:tabs>
          <w:tab w:pos="736" w:val="left" w:leader="none"/>
        </w:tabs>
        <w:spacing w:line="240" w:lineRule="auto" w:before="0" w:after="0"/>
        <w:ind w:left="736" w:right="0" w:hanging="196"/>
        <w:jc w:val="left"/>
        <w:rPr>
          <w:sz w:val="24"/>
        </w:rPr>
      </w:pPr>
      <w:r>
        <w:rPr>
          <w:sz w:val="24"/>
        </w:rPr>
        <w:t>Should</w:t>
      </w:r>
      <w:r>
        <w:rPr>
          <w:spacing w:val="-1"/>
          <w:sz w:val="24"/>
        </w:rPr>
        <w:t> </w:t>
      </w:r>
      <w:r>
        <w:rPr>
          <w:sz w:val="24"/>
        </w:rPr>
        <w:t>we</w:t>
      </w:r>
      <w:r>
        <w:rPr>
          <w:spacing w:val="-2"/>
          <w:sz w:val="24"/>
        </w:rPr>
        <w:t> </w:t>
      </w:r>
      <w:r>
        <w:rPr>
          <w:sz w:val="24"/>
        </w:rPr>
        <w:t>withdraw altogether</w:t>
      </w:r>
      <w:r>
        <w:rPr>
          <w:spacing w:val="-1"/>
          <w:sz w:val="24"/>
        </w:rPr>
        <w:t> </w:t>
      </w:r>
      <w:r>
        <w:rPr>
          <w:sz w:val="24"/>
        </w:rPr>
        <w:t>(like</w:t>
      </w:r>
      <w:r>
        <w:rPr>
          <w:spacing w:val="-2"/>
          <w:sz w:val="24"/>
        </w:rPr>
        <w:t> </w:t>
      </w:r>
      <w:r>
        <w:rPr>
          <w:sz w:val="24"/>
        </w:rPr>
        <w:t>the</w:t>
      </w:r>
      <w:r>
        <w:rPr>
          <w:spacing w:val="-1"/>
          <w:sz w:val="24"/>
        </w:rPr>
        <w:t> </w:t>
      </w:r>
      <w:r>
        <w:rPr>
          <w:spacing w:val="-2"/>
          <w:sz w:val="24"/>
        </w:rPr>
        <w:t>Essenes)?</w:t>
      </w:r>
    </w:p>
    <w:p>
      <w:pPr>
        <w:pStyle w:val="BodyText"/>
        <w:spacing w:before="18"/>
      </w:pPr>
    </w:p>
    <w:p>
      <w:pPr>
        <w:pStyle w:val="BodyText"/>
        <w:spacing w:line="513" w:lineRule="auto"/>
        <w:ind w:firstLine="720"/>
        <w:rPr>
          <w:position w:val="5"/>
          <w:sz w:val="16"/>
        </w:rPr>
      </w:pPr>
      <w:r>
        <w:rPr/>
        <w:t>When Jesus appeared, each group wanted Him to validate their strategy. But He didn’t. Instead,</w:t>
      </w:r>
      <w:r>
        <w:rPr>
          <w:spacing w:val="-4"/>
        </w:rPr>
        <w:t> </w:t>
      </w:r>
      <w:r>
        <w:rPr/>
        <w:t>He</w:t>
      </w:r>
      <w:r>
        <w:rPr>
          <w:spacing w:val="-4"/>
        </w:rPr>
        <w:t> </w:t>
      </w:r>
      <w:r>
        <w:rPr/>
        <w:t>declared:</w:t>
      </w:r>
      <w:r>
        <w:rPr>
          <w:spacing w:val="-4"/>
        </w:rPr>
        <w:t> </w:t>
      </w:r>
      <w:r>
        <w:rPr/>
        <w:t>“The</w:t>
      </w:r>
      <w:r>
        <w:rPr>
          <w:spacing w:val="-4"/>
        </w:rPr>
        <w:t> </w:t>
      </w:r>
      <w:r>
        <w:rPr/>
        <w:t>kingdom</w:t>
      </w:r>
      <w:r>
        <w:rPr>
          <w:spacing w:val="-4"/>
        </w:rPr>
        <w:t> </w:t>
      </w:r>
      <w:r>
        <w:rPr/>
        <w:t>of</w:t>
      </w:r>
      <w:r>
        <w:rPr>
          <w:spacing w:val="-4"/>
        </w:rPr>
        <w:t> </w:t>
      </w:r>
      <w:r>
        <w:rPr/>
        <w:t>God</w:t>
      </w:r>
      <w:r>
        <w:rPr>
          <w:spacing w:val="-4"/>
        </w:rPr>
        <w:t> </w:t>
      </w:r>
      <w:r>
        <w:rPr/>
        <w:t>has</w:t>
      </w:r>
      <w:r>
        <w:rPr>
          <w:spacing w:val="-4"/>
        </w:rPr>
        <w:t> </w:t>
      </w:r>
      <w:r>
        <w:rPr/>
        <w:t>come</w:t>
      </w:r>
      <w:r>
        <w:rPr>
          <w:spacing w:val="-4"/>
        </w:rPr>
        <w:t> </w:t>
      </w:r>
      <w:r>
        <w:rPr/>
        <w:t>near.</w:t>
      </w:r>
      <w:r>
        <w:rPr>
          <w:spacing w:val="-4"/>
        </w:rPr>
        <w:t> </w:t>
      </w:r>
      <w:r>
        <w:rPr/>
        <w:t>Repent</w:t>
      </w:r>
      <w:r>
        <w:rPr>
          <w:spacing w:val="-4"/>
        </w:rPr>
        <w:t> </w:t>
      </w:r>
      <w:r>
        <w:rPr/>
        <w:t>and</w:t>
      </w:r>
      <w:r>
        <w:rPr>
          <w:spacing w:val="-4"/>
        </w:rPr>
        <w:t> </w:t>
      </w:r>
      <w:r>
        <w:rPr/>
        <w:t>believe</w:t>
      </w:r>
      <w:r>
        <w:rPr>
          <w:spacing w:val="-4"/>
        </w:rPr>
        <w:t> </w:t>
      </w:r>
      <w:r>
        <w:rPr/>
        <w:t>the</w:t>
      </w:r>
      <w:r>
        <w:rPr>
          <w:spacing w:val="-4"/>
        </w:rPr>
        <w:t> </w:t>
      </w:r>
      <w:r>
        <w:rPr/>
        <w:t>good</w:t>
      </w:r>
      <w:r>
        <w:rPr>
          <w:spacing w:val="-4"/>
        </w:rPr>
        <w:t> </w:t>
      </w:r>
      <w:r>
        <w:rPr/>
        <w:t>news!” (Mark 1:15).</w:t>
      </w:r>
      <w:bookmarkStart w:name="_bookmark468" w:id="469"/>
      <w:bookmarkEnd w:id="469"/>
      <w:r>
        <w:rPr/>
      </w:r>
      <w:hyperlink w:history="true" w:anchor="_bookmark471">
        <w:r>
          <w:rPr>
            <w:position w:val="5"/>
            <w:sz w:val="16"/>
          </w:rPr>
          <w:t>3</w:t>
        </w:r>
      </w:hyperlink>
    </w:p>
    <w:p>
      <w:pPr>
        <w:pStyle w:val="BodyText"/>
        <w:spacing w:line="513" w:lineRule="auto"/>
        <w:ind w:right="370" w:firstLine="720"/>
      </w:pPr>
      <w:r>
        <w:rPr/>
        <w:t>This</w:t>
      </w:r>
      <w:r>
        <w:rPr>
          <w:spacing w:val="-12"/>
        </w:rPr>
        <w:t> </w:t>
      </w:r>
      <w:r>
        <w:rPr/>
        <w:t>was</w:t>
      </w:r>
      <w:r>
        <w:rPr>
          <w:spacing w:val="-6"/>
        </w:rPr>
        <w:t> </w:t>
      </w:r>
      <w:r>
        <w:rPr/>
        <w:t>revolutionary</w:t>
      </w:r>
      <w:r>
        <w:rPr>
          <w:spacing w:val="-6"/>
        </w:rPr>
        <w:t> </w:t>
      </w:r>
      <w:r>
        <w:rPr/>
        <w:t>language.</w:t>
      </w:r>
      <w:r>
        <w:rPr>
          <w:spacing w:val="-15"/>
        </w:rPr>
        <w:t> </w:t>
      </w:r>
      <w:r>
        <w:rPr/>
        <w:t>A</w:t>
      </w:r>
      <w:r>
        <w:rPr>
          <w:spacing w:val="-15"/>
        </w:rPr>
        <w:t> </w:t>
      </w:r>
      <w:r>
        <w:rPr/>
        <w:t>“kingdom”</w:t>
      </w:r>
      <w:r>
        <w:rPr>
          <w:spacing w:val="-7"/>
        </w:rPr>
        <w:t> </w:t>
      </w:r>
      <w:r>
        <w:rPr/>
        <w:t>meant</w:t>
      </w:r>
      <w:r>
        <w:rPr>
          <w:spacing w:val="-6"/>
        </w:rPr>
        <w:t> </w:t>
      </w:r>
      <w:r>
        <w:rPr/>
        <w:t>politics,</w:t>
      </w:r>
      <w:r>
        <w:rPr>
          <w:spacing w:val="-6"/>
        </w:rPr>
        <w:t> </w:t>
      </w:r>
      <w:r>
        <w:rPr/>
        <w:t>authority,</w:t>
      </w:r>
      <w:r>
        <w:rPr>
          <w:spacing w:val="-6"/>
        </w:rPr>
        <w:t> </w:t>
      </w:r>
      <w:r>
        <w:rPr/>
        <w:t>allegiance.</w:t>
      </w:r>
      <w:r>
        <w:rPr>
          <w:spacing w:val="-6"/>
        </w:rPr>
        <w:t> </w:t>
      </w:r>
      <w:r>
        <w:rPr/>
        <w:t>But Jesus’</w:t>
      </w:r>
      <w:r>
        <w:rPr>
          <w:spacing w:val="-8"/>
        </w:rPr>
        <w:t> </w:t>
      </w:r>
      <w:r>
        <w:rPr/>
        <w:t>Kingdom didn’t look like Rome’s empire—or Israel’s hopes.</w:t>
      </w:r>
    </w:p>
    <w:p>
      <w:pPr>
        <w:pStyle w:val="BodyText"/>
        <w:spacing w:before="67"/>
        <w:rPr>
          <w:sz w:val="20"/>
        </w:rPr>
      </w:pPr>
      <w:r>
        <w:rPr>
          <w:sz w:val="20"/>
        </w:rPr>
        <mc:AlternateContent>
          <mc:Choice Requires="wps">
            <w:drawing>
              <wp:anchor distT="0" distB="0" distL="0" distR="0" allowOverlap="1" layoutInCell="1" locked="0" behindDoc="1" simplePos="0" relativeHeight="487640064">
                <wp:simplePos x="0" y="0"/>
                <wp:positionH relativeFrom="page">
                  <wp:posOffset>914400</wp:posOffset>
                </wp:positionH>
                <wp:positionV relativeFrom="paragraph">
                  <wp:posOffset>204242</wp:posOffset>
                </wp:positionV>
                <wp:extent cx="1270000" cy="6350"/>
                <wp:effectExtent l="0" t="0" r="0" b="0"/>
                <wp:wrapTopAndBottom/>
                <wp:docPr id="111" name="Graphic 111"/>
                <wp:cNvGraphicFramePr>
                  <a:graphicFrameLocks/>
                </wp:cNvGraphicFramePr>
                <a:graphic>
                  <a:graphicData uri="http://schemas.microsoft.com/office/word/2010/wordprocessingShape">
                    <wps:wsp>
                      <wps:cNvPr id="111" name="Graphic 111"/>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6.082054pt;width:100pt;height:.5pt;mso-position-horizontal-relative:page;mso-position-vertical-relative:paragraph;z-index:-15676416;mso-wrap-distance-left:0;mso-wrap-distance-right:0" id="docshape102" filled="true" fillcolor="#606060" stroked="false">
                <v:fill type="solid"/>
                <w10:wrap type="topAndBottom"/>
              </v:rect>
            </w:pict>
          </mc:Fallback>
        </mc:AlternateContent>
      </w:r>
    </w:p>
    <w:p>
      <w:pPr>
        <w:spacing w:before="131"/>
        <w:ind w:left="720" w:right="0" w:firstLine="0"/>
        <w:jc w:val="left"/>
        <w:rPr>
          <w:sz w:val="20"/>
        </w:rPr>
      </w:pPr>
      <w:bookmarkStart w:name="_bookmark469" w:id="470"/>
      <w:bookmarkEnd w:id="470"/>
      <w:r>
        <w:rPr/>
      </w:r>
      <w:hyperlink w:history="true" w:anchor="_bookmark466">
        <w:r>
          <w:rPr>
            <w:position w:val="4"/>
            <w:sz w:val="13"/>
          </w:rPr>
          <w:t>1</w:t>
        </w:r>
      </w:hyperlink>
      <w:r>
        <w:rPr>
          <w:spacing w:val="12"/>
          <w:position w:val="4"/>
          <w:sz w:val="13"/>
        </w:rPr>
        <w:t> </w:t>
      </w:r>
      <w:r>
        <w:rPr>
          <w:sz w:val="20"/>
        </w:rPr>
        <w:t>N.</w:t>
      </w:r>
      <w:r>
        <w:rPr>
          <w:spacing w:val="-8"/>
          <w:sz w:val="20"/>
        </w:rPr>
        <w:t> </w:t>
      </w:r>
      <w:r>
        <w:rPr>
          <w:sz w:val="20"/>
        </w:rPr>
        <w:t>T.</w:t>
      </w:r>
      <w:r>
        <w:rPr>
          <w:spacing w:val="-8"/>
          <w:sz w:val="20"/>
        </w:rPr>
        <w:t> </w:t>
      </w:r>
      <w:r>
        <w:rPr>
          <w:sz w:val="20"/>
        </w:rPr>
        <w:t>Wright,</w:t>
      </w:r>
      <w:r>
        <w:rPr>
          <w:spacing w:val="-5"/>
          <w:sz w:val="20"/>
        </w:rPr>
        <w:t> </w:t>
      </w:r>
      <w:r>
        <w:rPr>
          <w:i/>
          <w:sz w:val="20"/>
        </w:rPr>
        <w:t>Paul:</w:t>
      </w:r>
      <w:r>
        <w:rPr>
          <w:i/>
          <w:spacing w:val="-9"/>
          <w:sz w:val="20"/>
        </w:rPr>
        <w:t> </w:t>
      </w:r>
      <w:r>
        <w:rPr>
          <w:i/>
          <w:sz w:val="20"/>
        </w:rPr>
        <w:t>A</w:t>
      </w:r>
      <w:r>
        <w:rPr>
          <w:i/>
          <w:spacing w:val="-8"/>
          <w:sz w:val="20"/>
        </w:rPr>
        <w:t> </w:t>
      </w:r>
      <w:r>
        <w:rPr>
          <w:i/>
          <w:sz w:val="20"/>
        </w:rPr>
        <w:t>Biography</w:t>
      </w:r>
      <w:r>
        <w:rPr>
          <w:i/>
          <w:spacing w:val="-5"/>
          <w:sz w:val="20"/>
        </w:rPr>
        <w:t> </w:t>
      </w:r>
      <w:r>
        <w:rPr>
          <w:sz w:val="20"/>
        </w:rPr>
        <w:t>(New</w:t>
      </w:r>
      <w:r>
        <w:rPr>
          <w:spacing w:val="-12"/>
          <w:sz w:val="20"/>
        </w:rPr>
        <w:t> </w:t>
      </w:r>
      <w:r>
        <w:rPr>
          <w:sz w:val="20"/>
        </w:rPr>
        <w:t>York:</w:t>
      </w:r>
      <w:r>
        <w:rPr>
          <w:spacing w:val="-4"/>
          <w:sz w:val="20"/>
        </w:rPr>
        <w:t> </w:t>
      </w:r>
      <w:r>
        <w:rPr>
          <w:sz w:val="20"/>
        </w:rPr>
        <w:t>HarperOne,</w:t>
      </w:r>
      <w:r>
        <w:rPr>
          <w:spacing w:val="-5"/>
          <w:sz w:val="20"/>
        </w:rPr>
        <w:t> </w:t>
      </w:r>
      <w:r>
        <w:rPr>
          <w:sz w:val="20"/>
        </w:rPr>
        <w:t>2018),</w:t>
      </w:r>
      <w:r>
        <w:rPr>
          <w:spacing w:val="-4"/>
          <w:sz w:val="20"/>
        </w:rPr>
        <w:t> </w:t>
      </w:r>
      <w:r>
        <w:rPr>
          <w:spacing w:val="-2"/>
          <w:sz w:val="20"/>
        </w:rPr>
        <w:t>53–55.</w:t>
      </w:r>
    </w:p>
    <w:p>
      <w:pPr>
        <w:spacing w:line="230" w:lineRule="auto" w:before="189"/>
        <w:ind w:left="720" w:right="370" w:firstLine="0"/>
        <w:jc w:val="left"/>
        <w:rPr>
          <w:sz w:val="20"/>
        </w:rPr>
      </w:pPr>
      <w:bookmarkStart w:name="_bookmark470" w:id="471"/>
      <w:bookmarkEnd w:id="471"/>
      <w:r>
        <w:rPr/>
      </w:r>
      <w:hyperlink w:history="true" w:anchor="_bookmark467">
        <w:r>
          <w:rPr>
            <w:position w:val="4"/>
            <w:sz w:val="13"/>
          </w:rPr>
          <w:t>2</w:t>
        </w:r>
      </w:hyperlink>
      <w:r>
        <w:rPr>
          <w:spacing w:val="14"/>
          <w:position w:val="4"/>
          <w:sz w:val="13"/>
        </w:rPr>
        <w:t> </w:t>
      </w:r>
      <w:r>
        <w:rPr>
          <w:sz w:val="20"/>
        </w:rPr>
        <w:t>Scot</w:t>
      </w:r>
      <w:r>
        <w:rPr>
          <w:spacing w:val="-3"/>
          <w:sz w:val="20"/>
        </w:rPr>
        <w:t> </w:t>
      </w:r>
      <w:r>
        <w:rPr>
          <w:sz w:val="20"/>
        </w:rPr>
        <w:t>McKnight,</w:t>
      </w:r>
      <w:r>
        <w:rPr>
          <w:spacing w:val="-7"/>
          <w:sz w:val="20"/>
        </w:rPr>
        <w:t> </w:t>
      </w:r>
      <w:r>
        <w:rPr>
          <w:sz w:val="20"/>
        </w:rPr>
        <w:t>The</w:t>
      </w:r>
      <w:r>
        <w:rPr>
          <w:spacing w:val="-3"/>
          <w:sz w:val="20"/>
        </w:rPr>
        <w:t> </w:t>
      </w:r>
      <w:r>
        <w:rPr>
          <w:sz w:val="20"/>
        </w:rPr>
        <w:t>King</w:t>
      </w:r>
      <w:r>
        <w:rPr>
          <w:spacing w:val="-3"/>
          <w:sz w:val="20"/>
        </w:rPr>
        <w:t> </w:t>
      </w:r>
      <w:r>
        <w:rPr>
          <w:sz w:val="20"/>
        </w:rPr>
        <w:t>Jesus</w:t>
      </w:r>
      <w:r>
        <w:rPr>
          <w:spacing w:val="-3"/>
          <w:sz w:val="20"/>
        </w:rPr>
        <w:t> </w:t>
      </w:r>
      <w:r>
        <w:rPr>
          <w:sz w:val="20"/>
        </w:rPr>
        <w:t>Gospel:</w:t>
      </w:r>
      <w:r>
        <w:rPr>
          <w:spacing w:val="-7"/>
          <w:sz w:val="20"/>
        </w:rPr>
        <w:t> </w:t>
      </w:r>
      <w:r>
        <w:rPr>
          <w:sz w:val="20"/>
        </w:rPr>
        <w:t>The</w:t>
      </w:r>
      <w:r>
        <w:rPr>
          <w:spacing w:val="-3"/>
          <w:sz w:val="20"/>
        </w:rPr>
        <w:t> </w:t>
      </w:r>
      <w:r>
        <w:rPr>
          <w:sz w:val="20"/>
        </w:rPr>
        <w:t>Original</w:t>
      </w:r>
      <w:r>
        <w:rPr>
          <w:spacing w:val="-3"/>
          <w:sz w:val="20"/>
        </w:rPr>
        <w:t> </w:t>
      </w:r>
      <w:r>
        <w:rPr>
          <w:sz w:val="20"/>
        </w:rPr>
        <w:t>Good</w:t>
      </w:r>
      <w:r>
        <w:rPr>
          <w:spacing w:val="-3"/>
          <w:sz w:val="20"/>
        </w:rPr>
        <w:t> </w:t>
      </w:r>
      <w:r>
        <w:rPr>
          <w:sz w:val="20"/>
        </w:rPr>
        <w:t>News</w:t>
      </w:r>
      <w:r>
        <w:rPr>
          <w:spacing w:val="-3"/>
          <w:sz w:val="20"/>
        </w:rPr>
        <w:t> </w:t>
      </w:r>
      <w:r>
        <w:rPr>
          <w:sz w:val="20"/>
        </w:rPr>
        <w:t>Revisited</w:t>
      </w:r>
      <w:r>
        <w:rPr>
          <w:spacing w:val="-3"/>
          <w:sz w:val="20"/>
        </w:rPr>
        <w:t> </w:t>
      </w:r>
      <w:r>
        <w:rPr>
          <w:sz w:val="20"/>
        </w:rPr>
        <w:t>(Grand</w:t>
      </w:r>
      <w:r>
        <w:rPr>
          <w:spacing w:val="-3"/>
          <w:sz w:val="20"/>
        </w:rPr>
        <w:t> </w:t>
      </w:r>
      <w:r>
        <w:rPr>
          <w:sz w:val="20"/>
        </w:rPr>
        <w:t>Rapids,</w:t>
      </w:r>
      <w:r>
        <w:rPr>
          <w:spacing w:val="-3"/>
          <w:sz w:val="20"/>
        </w:rPr>
        <w:t> </w:t>
      </w:r>
      <w:r>
        <w:rPr>
          <w:sz w:val="20"/>
        </w:rPr>
        <w:t>MI: Zondervan, 2011), 31–36.</w:t>
      </w:r>
    </w:p>
    <w:p>
      <w:pPr>
        <w:spacing w:before="183"/>
        <w:ind w:left="720" w:right="0" w:firstLine="0"/>
        <w:jc w:val="left"/>
        <w:rPr>
          <w:sz w:val="20"/>
        </w:rPr>
      </w:pPr>
      <w:bookmarkStart w:name="_bookmark471" w:id="472"/>
      <w:bookmarkEnd w:id="472"/>
      <w:r>
        <w:rPr/>
      </w:r>
      <w:hyperlink w:history="true" w:anchor="_bookmark468">
        <w:r>
          <w:rPr>
            <w:position w:val="4"/>
            <w:sz w:val="13"/>
          </w:rPr>
          <w:t>3</w:t>
        </w:r>
      </w:hyperlink>
      <w:r>
        <w:rPr>
          <w:spacing w:val="17"/>
          <w:position w:val="4"/>
          <w:sz w:val="13"/>
        </w:rPr>
        <w:t> </w:t>
      </w:r>
      <w:r>
        <w:rPr>
          <w:sz w:val="20"/>
        </w:rPr>
        <w:t>Mark 1:15</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BodyText"/>
        <w:spacing w:before="111"/>
        <w:ind w:left="720"/>
      </w:pPr>
      <w:r>
        <w:rPr/>
        <w:t>Jesus</w:t>
      </w:r>
      <w:r>
        <w:rPr>
          <w:spacing w:val="-2"/>
        </w:rPr>
        <w:t> </w:t>
      </w:r>
      <w:r>
        <w:rPr/>
        <w:t>refused</w:t>
      </w:r>
      <w:r>
        <w:rPr>
          <w:spacing w:val="-1"/>
        </w:rPr>
        <w:t> </w:t>
      </w:r>
      <w:r>
        <w:rPr/>
        <w:t>to</w:t>
      </w:r>
      <w:r>
        <w:rPr>
          <w:spacing w:val="-1"/>
        </w:rPr>
        <w:t> </w:t>
      </w:r>
      <w:r>
        <w:rPr/>
        <w:t>be</w:t>
      </w:r>
      <w:r>
        <w:rPr>
          <w:spacing w:val="-3"/>
        </w:rPr>
        <w:t> </w:t>
      </w:r>
      <w:r>
        <w:rPr/>
        <w:t>trapped</w:t>
      </w:r>
      <w:r>
        <w:rPr>
          <w:spacing w:val="-1"/>
        </w:rPr>
        <w:t> </w:t>
      </w:r>
      <w:r>
        <w:rPr/>
        <w:t>in</w:t>
      </w:r>
      <w:r>
        <w:rPr>
          <w:spacing w:val="-1"/>
        </w:rPr>
        <w:t> </w:t>
      </w:r>
      <w:r>
        <w:rPr/>
        <w:t>the</w:t>
      </w:r>
      <w:r>
        <w:rPr>
          <w:spacing w:val="-2"/>
        </w:rPr>
        <w:t> </w:t>
      </w:r>
      <w:r>
        <w:rPr/>
        <w:t>categories</w:t>
      </w:r>
      <w:r>
        <w:rPr>
          <w:spacing w:val="-2"/>
        </w:rPr>
        <w:t> </w:t>
      </w:r>
      <w:r>
        <w:rPr/>
        <w:t>of</w:t>
      </w:r>
      <w:r>
        <w:rPr>
          <w:spacing w:val="-1"/>
        </w:rPr>
        <w:t> </w:t>
      </w:r>
      <w:r>
        <w:rPr/>
        <w:t>His</w:t>
      </w:r>
      <w:r>
        <w:rPr>
          <w:spacing w:val="-1"/>
        </w:rPr>
        <w:t> </w:t>
      </w:r>
      <w:r>
        <w:rPr/>
        <w:t>time.</w:t>
      </w:r>
      <w:r>
        <w:rPr>
          <w:spacing w:val="-1"/>
        </w:rPr>
        <w:t> </w:t>
      </w:r>
      <w:r>
        <w:rPr/>
        <w:t>Consider</w:t>
      </w:r>
      <w:r>
        <w:rPr>
          <w:spacing w:val="-2"/>
        </w:rPr>
        <w:t> </w:t>
      </w:r>
      <w:r>
        <w:rPr/>
        <w:t>a</w:t>
      </w:r>
      <w:r>
        <w:rPr>
          <w:spacing w:val="-2"/>
        </w:rPr>
        <w:t> </w:t>
      </w:r>
      <w:r>
        <w:rPr/>
        <w:t>few</w:t>
      </w:r>
      <w:r>
        <w:rPr>
          <w:spacing w:val="-1"/>
        </w:rPr>
        <w:t> </w:t>
      </w:r>
      <w:r>
        <w:rPr/>
        <w:t>key</w:t>
      </w:r>
      <w:r>
        <w:rPr>
          <w:spacing w:val="-1"/>
        </w:rPr>
        <w:t> </w:t>
      </w:r>
      <w:r>
        <w:rPr>
          <w:spacing w:val="-2"/>
        </w:rPr>
        <w:t>moments:</w:t>
      </w:r>
    </w:p>
    <w:p>
      <w:pPr>
        <w:pStyle w:val="BodyText"/>
        <w:spacing w:before="38"/>
      </w:pPr>
    </w:p>
    <w:p>
      <w:pPr>
        <w:pStyle w:val="ListParagraph"/>
        <w:numPr>
          <w:ilvl w:val="0"/>
          <w:numId w:val="25"/>
        </w:numPr>
        <w:tabs>
          <w:tab w:pos="736" w:val="left" w:leader="none"/>
        </w:tabs>
        <w:spacing w:line="240" w:lineRule="auto" w:before="0" w:after="0"/>
        <w:ind w:left="736" w:right="0" w:hanging="196"/>
        <w:jc w:val="left"/>
        <w:rPr>
          <w:sz w:val="24"/>
        </w:rPr>
      </w:pPr>
      <w:r>
        <w:rPr>
          <w:sz w:val="24"/>
        </w:rPr>
        <w:t>Taxes</w:t>
      </w:r>
      <w:r>
        <w:rPr>
          <w:spacing w:val="-7"/>
          <w:sz w:val="24"/>
        </w:rPr>
        <w:t> </w:t>
      </w:r>
      <w:r>
        <w:rPr>
          <w:sz w:val="24"/>
        </w:rPr>
        <w:t>to</w:t>
      </w:r>
      <w:r>
        <w:rPr>
          <w:spacing w:val="-6"/>
          <w:sz w:val="24"/>
        </w:rPr>
        <w:t> </w:t>
      </w:r>
      <w:r>
        <w:rPr>
          <w:sz w:val="24"/>
        </w:rPr>
        <w:t>Caesar</w:t>
      </w:r>
      <w:r>
        <w:rPr>
          <w:spacing w:val="-6"/>
          <w:sz w:val="24"/>
        </w:rPr>
        <w:t> </w:t>
      </w:r>
      <w:r>
        <w:rPr>
          <w:sz w:val="24"/>
        </w:rPr>
        <w:t>(Matthew</w:t>
      </w:r>
      <w:r>
        <w:rPr>
          <w:spacing w:val="-6"/>
          <w:sz w:val="24"/>
        </w:rPr>
        <w:t> </w:t>
      </w:r>
      <w:r>
        <w:rPr>
          <w:spacing w:val="-2"/>
          <w:sz w:val="24"/>
        </w:rPr>
        <w:t>22:15–22)</w:t>
      </w:r>
    </w:p>
    <w:p>
      <w:pPr>
        <w:pStyle w:val="ListParagraph"/>
        <w:numPr>
          <w:ilvl w:val="1"/>
          <w:numId w:val="25"/>
        </w:numPr>
        <w:tabs>
          <w:tab w:pos="1219" w:val="left" w:leader="none"/>
          <w:tab w:pos="1221" w:val="left" w:leader="none"/>
        </w:tabs>
        <w:spacing w:line="451" w:lineRule="auto" w:before="256" w:after="0"/>
        <w:ind w:left="1221" w:right="445" w:hanging="262"/>
        <w:jc w:val="left"/>
        <w:rPr>
          <w:sz w:val="29"/>
        </w:rPr>
      </w:pPr>
      <w:r>
        <w:rPr>
          <w:position w:val="1"/>
          <w:sz w:val="24"/>
        </w:rPr>
        <w:t>Religious</w:t>
      </w:r>
      <w:r>
        <w:rPr>
          <w:spacing w:val="-3"/>
          <w:position w:val="1"/>
          <w:sz w:val="24"/>
        </w:rPr>
        <w:t> </w:t>
      </w:r>
      <w:r>
        <w:rPr>
          <w:position w:val="1"/>
          <w:sz w:val="24"/>
        </w:rPr>
        <w:t>leaders</w:t>
      </w:r>
      <w:r>
        <w:rPr>
          <w:spacing w:val="-3"/>
          <w:position w:val="1"/>
          <w:sz w:val="24"/>
        </w:rPr>
        <w:t> </w:t>
      </w:r>
      <w:r>
        <w:rPr>
          <w:position w:val="1"/>
          <w:sz w:val="24"/>
        </w:rPr>
        <w:t>tried</w:t>
      </w:r>
      <w:r>
        <w:rPr>
          <w:spacing w:val="-3"/>
          <w:position w:val="1"/>
          <w:sz w:val="24"/>
        </w:rPr>
        <w:t> </w:t>
      </w:r>
      <w:r>
        <w:rPr>
          <w:position w:val="1"/>
          <w:sz w:val="24"/>
        </w:rPr>
        <w:t>to</w:t>
      </w:r>
      <w:r>
        <w:rPr>
          <w:spacing w:val="-3"/>
          <w:position w:val="1"/>
          <w:sz w:val="24"/>
        </w:rPr>
        <w:t> </w:t>
      </w:r>
      <w:r>
        <w:rPr>
          <w:position w:val="1"/>
          <w:sz w:val="24"/>
        </w:rPr>
        <w:t>trap</w:t>
      </w:r>
      <w:r>
        <w:rPr>
          <w:spacing w:val="-3"/>
          <w:position w:val="1"/>
          <w:sz w:val="24"/>
        </w:rPr>
        <w:t> </w:t>
      </w:r>
      <w:r>
        <w:rPr>
          <w:position w:val="1"/>
          <w:sz w:val="24"/>
        </w:rPr>
        <w:t>Him:</w:t>
      </w:r>
      <w:r>
        <w:rPr>
          <w:spacing w:val="-3"/>
          <w:position w:val="1"/>
          <w:sz w:val="24"/>
        </w:rPr>
        <w:t> </w:t>
      </w:r>
      <w:r>
        <w:rPr>
          <w:position w:val="1"/>
          <w:sz w:val="24"/>
        </w:rPr>
        <w:t>“Is</w:t>
      </w:r>
      <w:r>
        <w:rPr>
          <w:spacing w:val="-3"/>
          <w:position w:val="1"/>
          <w:sz w:val="24"/>
        </w:rPr>
        <w:t> </w:t>
      </w:r>
      <w:r>
        <w:rPr>
          <w:position w:val="1"/>
          <w:sz w:val="24"/>
        </w:rPr>
        <w:t>it</w:t>
      </w:r>
      <w:r>
        <w:rPr>
          <w:spacing w:val="-3"/>
          <w:position w:val="1"/>
          <w:sz w:val="24"/>
        </w:rPr>
        <w:t> </w:t>
      </w:r>
      <w:r>
        <w:rPr>
          <w:position w:val="1"/>
          <w:sz w:val="24"/>
        </w:rPr>
        <w:t>right</w:t>
      </w:r>
      <w:r>
        <w:rPr>
          <w:spacing w:val="-3"/>
          <w:position w:val="1"/>
          <w:sz w:val="24"/>
        </w:rPr>
        <w:t> </w:t>
      </w:r>
      <w:r>
        <w:rPr>
          <w:position w:val="1"/>
          <w:sz w:val="24"/>
        </w:rPr>
        <w:t>to</w:t>
      </w:r>
      <w:r>
        <w:rPr>
          <w:spacing w:val="-3"/>
          <w:position w:val="1"/>
          <w:sz w:val="24"/>
        </w:rPr>
        <w:t> </w:t>
      </w:r>
      <w:r>
        <w:rPr>
          <w:position w:val="1"/>
          <w:sz w:val="24"/>
        </w:rPr>
        <w:t>pay</w:t>
      </w:r>
      <w:r>
        <w:rPr>
          <w:spacing w:val="-3"/>
          <w:position w:val="1"/>
          <w:sz w:val="24"/>
        </w:rPr>
        <w:t> </w:t>
      </w:r>
      <w:r>
        <w:rPr>
          <w:position w:val="1"/>
          <w:sz w:val="24"/>
        </w:rPr>
        <w:t>the</w:t>
      </w:r>
      <w:r>
        <w:rPr>
          <w:spacing w:val="-4"/>
          <w:position w:val="1"/>
          <w:sz w:val="24"/>
        </w:rPr>
        <w:t> </w:t>
      </w:r>
      <w:r>
        <w:rPr>
          <w:position w:val="1"/>
          <w:sz w:val="24"/>
        </w:rPr>
        <w:t>imperial</w:t>
      </w:r>
      <w:r>
        <w:rPr>
          <w:spacing w:val="-3"/>
          <w:position w:val="1"/>
          <w:sz w:val="24"/>
        </w:rPr>
        <w:t> </w:t>
      </w:r>
      <w:r>
        <w:rPr>
          <w:position w:val="1"/>
          <w:sz w:val="24"/>
        </w:rPr>
        <w:t>tax</w:t>
      </w:r>
      <w:r>
        <w:rPr>
          <w:spacing w:val="-3"/>
          <w:position w:val="1"/>
          <w:sz w:val="24"/>
        </w:rPr>
        <w:t> </w:t>
      </w:r>
      <w:r>
        <w:rPr>
          <w:position w:val="1"/>
          <w:sz w:val="24"/>
        </w:rPr>
        <w:t>to</w:t>
      </w:r>
      <w:r>
        <w:rPr>
          <w:spacing w:val="-3"/>
          <w:position w:val="1"/>
          <w:sz w:val="24"/>
        </w:rPr>
        <w:t> </w:t>
      </w:r>
      <w:r>
        <w:rPr>
          <w:position w:val="1"/>
          <w:sz w:val="24"/>
        </w:rPr>
        <w:t>Caesar?”</w:t>
      </w:r>
      <w:r>
        <w:rPr>
          <w:spacing w:val="-4"/>
          <w:position w:val="1"/>
          <w:sz w:val="24"/>
        </w:rPr>
        <w:t> </w:t>
      </w:r>
      <w:r>
        <w:rPr>
          <w:position w:val="1"/>
          <w:sz w:val="24"/>
        </w:rPr>
        <w:t>If </w:t>
      </w:r>
      <w:r>
        <w:rPr>
          <w:sz w:val="24"/>
        </w:rPr>
        <w:t>He said no, He’d be branded a revolutionary. If yes, He’d lose credibility with His</w:t>
      </w:r>
    </w:p>
    <w:p>
      <w:pPr>
        <w:pStyle w:val="BodyText"/>
        <w:spacing w:line="513" w:lineRule="auto" w:before="72"/>
        <w:ind w:left="1221" w:right="372"/>
      </w:pPr>
      <w:r>
        <w:rPr/>
        <w:t>oppressed</w:t>
      </w:r>
      <w:r>
        <w:rPr>
          <w:spacing w:val="-3"/>
        </w:rPr>
        <w:t> </w:t>
      </w:r>
      <w:r>
        <w:rPr/>
        <w:t>people.</w:t>
      </w:r>
      <w:r>
        <w:rPr>
          <w:spacing w:val="-3"/>
        </w:rPr>
        <w:t> </w:t>
      </w:r>
      <w:r>
        <w:rPr/>
        <w:t>Jesus</w:t>
      </w:r>
      <w:r>
        <w:rPr>
          <w:spacing w:val="-3"/>
        </w:rPr>
        <w:t> </w:t>
      </w:r>
      <w:r>
        <w:rPr/>
        <w:t>asked</w:t>
      </w:r>
      <w:r>
        <w:rPr>
          <w:spacing w:val="-3"/>
        </w:rPr>
        <w:t> </w:t>
      </w:r>
      <w:r>
        <w:rPr/>
        <w:t>for</w:t>
      </w:r>
      <w:r>
        <w:rPr>
          <w:spacing w:val="-3"/>
        </w:rPr>
        <w:t> </w:t>
      </w:r>
      <w:r>
        <w:rPr/>
        <w:t>a</w:t>
      </w:r>
      <w:r>
        <w:rPr>
          <w:spacing w:val="-4"/>
        </w:rPr>
        <w:t> </w:t>
      </w:r>
      <w:r>
        <w:rPr/>
        <w:t>coin.</w:t>
      </w:r>
      <w:r>
        <w:rPr>
          <w:spacing w:val="-3"/>
        </w:rPr>
        <w:t> </w:t>
      </w:r>
      <w:r>
        <w:rPr/>
        <w:t>“Whose</w:t>
      </w:r>
      <w:r>
        <w:rPr>
          <w:spacing w:val="-4"/>
        </w:rPr>
        <w:t> </w:t>
      </w:r>
      <w:r>
        <w:rPr/>
        <w:t>image</w:t>
      </w:r>
      <w:r>
        <w:rPr>
          <w:spacing w:val="-4"/>
        </w:rPr>
        <w:t> </w:t>
      </w:r>
      <w:r>
        <w:rPr/>
        <w:t>is</w:t>
      </w:r>
      <w:r>
        <w:rPr>
          <w:spacing w:val="-3"/>
        </w:rPr>
        <w:t> </w:t>
      </w:r>
      <w:r>
        <w:rPr/>
        <w:t>on</w:t>
      </w:r>
      <w:r>
        <w:rPr>
          <w:spacing w:val="-3"/>
        </w:rPr>
        <w:t> </w:t>
      </w:r>
      <w:r>
        <w:rPr/>
        <w:t>it?”</w:t>
      </w:r>
      <w:r>
        <w:rPr>
          <w:spacing w:val="-4"/>
        </w:rPr>
        <w:t> </w:t>
      </w:r>
      <w:r>
        <w:rPr/>
        <w:t>“Caesar’s,”</w:t>
      </w:r>
      <w:r>
        <w:rPr>
          <w:spacing w:val="-4"/>
        </w:rPr>
        <w:t> </w:t>
      </w:r>
      <w:r>
        <w:rPr/>
        <w:t>they said. “Render to Caesar what is Caesar’s, and to God what is God’s.” His answer was brilliant</w:t>
      </w:r>
      <w:bookmarkStart w:name="_bookmark472" w:id="473"/>
      <w:bookmarkEnd w:id="473"/>
      <w:r>
        <w:rPr/>
        <w:t>.</w:t>
      </w:r>
      <w:hyperlink w:history="true" w:anchor="_bookmark475">
        <w:r>
          <w:rPr>
            <w:position w:val="5"/>
            <w:sz w:val="16"/>
          </w:rPr>
          <w:t>4</w:t>
        </w:r>
      </w:hyperlink>
      <w:r>
        <w:rPr>
          <w:spacing w:val="40"/>
          <w:position w:val="5"/>
          <w:sz w:val="16"/>
        </w:rPr>
        <w:t> </w:t>
      </w:r>
      <w:r>
        <w:rPr/>
        <w:t>He acknowledged government authority without surrendering</w:t>
      </w:r>
    </w:p>
    <w:p>
      <w:pPr>
        <w:pStyle w:val="BodyText"/>
        <w:spacing w:line="513" w:lineRule="auto"/>
        <w:ind w:left="1221" w:right="370"/>
      </w:pPr>
      <w:r>
        <w:rPr/>
        <w:t>ultimate</w:t>
      </w:r>
      <w:r>
        <w:rPr>
          <w:spacing w:val="-7"/>
        </w:rPr>
        <w:t> </w:t>
      </w:r>
      <w:r>
        <w:rPr/>
        <w:t>loyalty.</w:t>
      </w:r>
      <w:r>
        <w:rPr>
          <w:spacing w:val="-6"/>
        </w:rPr>
        <w:t> </w:t>
      </w:r>
      <w:r>
        <w:rPr/>
        <w:t>Coins</w:t>
      </w:r>
      <w:r>
        <w:rPr>
          <w:spacing w:val="-6"/>
        </w:rPr>
        <w:t> </w:t>
      </w:r>
      <w:r>
        <w:rPr/>
        <w:t>carried</w:t>
      </w:r>
      <w:r>
        <w:rPr>
          <w:spacing w:val="-6"/>
        </w:rPr>
        <w:t> </w:t>
      </w:r>
      <w:r>
        <w:rPr/>
        <w:t>Caesar’s</w:t>
      </w:r>
      <w:r>
        <w:rPr>
          <w:spacing w:val="-6"/>
        </w:rPr>
        <w:t> </w:t>
      </w:r>
      <w:r>
        <w:rPr/>
        <w:t>image</w:t>
      </w:r>
      <w:r>
        <w:rPr>
          <w:spacing w:val="-7"/>
        </w:rPr>
        <w:t> </w:t>
      </w:r>
      <w:r>
        <w:rPr/>
        <w:t>—</w:t>
      </w:r>
      <w:r>
        <w:rPr>
          <w:spacing w:val="-6"/>
        </w:rPr>
        <w:t> </w:t>
      </w:r>
      <w:r>
        <w:rPr/>
        <w:t>but</w:t>
      </w:r>
      <w:r>
        <w:rPr>
          <w:spacing w:val="-6"/>
        </w:rPr>
        <w:t> </w:t>
      </w:r>
      <w:r>
        <w:rPr/>
        <w:t>you</w:t>
      </w:r>
      <w:r>
        <w:rPr>
          <w:spacing w:val="-6"/>
        </w:rPr>
        <w:t> </w:t>
      </w:r>
      <w:r>
        <w:rPr/>
        <w:t>carry</w:t>
      </w:r>
      <w:r>
        <w:rPr>
          <w:spacing w:val="-6"/>
        </w:rPr>
        <w:t> </w:t>
      </w:r>
      <w:r>
        <w:rPr/>
        <w:t>God’s.</w:t>
      </w:r>
      <w:r>
        <w:rPr>
          <w:spacing w:val="-6"/>
        </w:rPr>
        <w:t> </w:t>
      </w:r>
      <w:r>
        <w:rPr/>
        <w:t>Give</w:t>
      </w:r>
      <w:r>
        <w:rPr>
          <w:spacing w:val="-7"/>
        </w:rPr>
        <w:t> </w:t>
      </w:r>
      <w:r>
        <w:rPr/>
        <w:t>Caesar his coin, but give God your heart.</w:t>
      </w:r>
    </w:p>
    <w:p>
      <w:pPr>
        <w:pStyle w:val="ListParagraph"/>
        <w:numPr>
          <w:ilvl w:val="0"/>
          <w:numId w:val="25"/>
        </w:numPr>
        <w:tabs>
          <w:tab w:pos="736" w:val="left" w:leader="none"/>
        </w:tabs>
        <w:spacing w:line="294" w:lineRule="exact" w:before="0" w:after="0"/>
        <w:ind w:left="736" w:right="0" w:hanging="196"/>
        <w:jc w:val="left"/>
        <w:rPr>
          <w:sz w:val="24"/>
        </w:rPr>
      </w:pPr>
      <w:r>
        <w:rPr>
          <w:sz w:val="24"/>
        </w:rPr>
        <w:t>Before</w:t>
      </w:r>
      <w:r>
        <w:rPr>
          <w:spacing w:val="-2"/>
          <w:sz w:val="24"/>
        </w:rPr>
        <w:t> </w:t>
      </w:r>
      <w:r>
        <w:rPr>
          <w:sz w:val="24"/>
        </w:rPr>
        <w:t>Pilate</w:t>
      </w:r>
      <w:r>
        <w:rPr>
          <w:spacing w:val="-2"/>
          <w:sz w:val="24"/>
        </w:rPr>
        <w:t> </w:t>
      </w:r>
      <w:r>
        <w:rPr>
          <w:sz w:val="24"/>
        </w:rPr>
        <w:t>(John</w:t>
      </w:r>
      <w:r>
        <w:rPr>
          <w:spacing w:val="-1"/>
          <w:sz w:val="24"/>
        </w:rPr>
        <w:t> </w:t>
      </w:r>
      <w:r>
        <w:rPr>
          <w:spacing w:val="-2"/>
          <w:sz w:val="24"/>
        </w:rPr>
        <w:t>18:36)</w:t>
      </w:r>
    </w:p>
    <w:p>
      <w:pPr>
        <w:pStyle w:val="BodyText"/>
        <w:spacing w:before="15"/>
      </w:pPr>
    </w:p>
    <w:p>
      <w:pPr>
        <w:pStyle w:val="ListParagraph"/>
        <w:numPr>
          <w:ilvl w:val="1"/>
          <w:numId w:val="25"/>
        </w:numPr>
        <w:tabs>
          <w:tab w:pos="1096" w:val="left" w:leader="none"/>
        </w:tabs>
        <w:spacing w:line="494" w:lineRule="auto" w:before="1" w:after="0"/>
        <w:ind w:left="1096" w:right="889" w:hanging="197"/>
        <w:jc w:val="left"/>
        <w:rPr>
          <w:position w:val="-1"/>
          <w:sz w:val="24"/>
        </w:rPr>
      </w:pPr>
      <w:r>
        <w:rPr>
          <w:sz w:val="24"/>
        </w:rPr>
        <w:t>On</w:t>
      </w:r>
      <w:r>
        <w:rPr>
          <w:spacing w:val="-3"/>
          <w:sz w:val="24"/>
        </w:rPr>
        <w:t> </w:t>
      </w:r>
      <w:r>
        <w:rPr>
          <w:sz w:val="24"/>
        </w:rPr>
        <w:t>trial,</w:t>
      </w:r>
      <w:r>
        <w:rPr>
          <w:spacing w:val="-3"/>
          <w:sz w:val="24"/>
        </w:rPr>
        <w:t> </w:t>
      </w:r>
      <w:r>
        <w:rPr>
          <w:sz w:val="24"/>
        </w:rPr>
        <w:t>Pilate</w:t>
      </w:r>
      <w:r>
        <w:rPr>
          <w:spacing w:val="-4"/>
          <w:sz w:val="24"/>
        </w:rPr>
        <w:t> </w:t>
      </w:r>
      <w:r>
        <w:rPr>
          <w:sz w:val="24"/>
        </w:rPr>
        <w:t>asked</w:t>
      </w:r>
      <w:r>
        <w:rPr>
          <w:spacing w:val="-3"/>
          <w:sz w:val="24"/>
        </w:rPr>
        <w:t> </w:t>
      </w:r>
      <w:r>
        <w:rPr>
          <w:sz w:val="24"/>
        </w:rPr>
        <w:t>if</w:t>
      </w:r>
      <w:r>
        <w:rPr>
          <w:spacing w:val="-3"/>
          <w:sz w:val="24"/>
        </w:rPr>
        <w:t> </w:t>
      </w:r>
      <w:r>
        <w:rPr>
          <w:sz w:val="24"/>
        </w:rPr>
        <w:t>He</w:t>
      </w:r>
      <w:r>
        <w:rPr>
          <w:spacing w:val="-4"/>
          <w:sz w:val="24"/>
        </w:rPr>
        <w:t> </w:t>
      </w:r>
      <w:r>
        <w:rPr>
          <w:sz w:val="24"/>
        </w:rPr>
        <w:t>was</w:t>
      </w:r>
      <w:r>
        <w:rPr>
          <w:spacing w:val="-3"/>
          <w:sz w:val="24"/>
        </w:rPr>
        <w:t> </w:t>
      </w:r>
      <w:r>
        <w:rPr>
          <w:sz w:val="24"/>
        </w:rPr>
        <w:t>a</w:t>
      </w:r>
      <w:r>
        <w:rPr>
          <w:spacing w:val="-4"/>
          <w:sz w:val="24"/>
        </w:rPr>
        <w:t> </w:t>
      </w:r>
      <w:r>
        <w:rPr>
          <w:sz w:val="24"/>
        </w:rPr>
        <w:t>king.</w:t>
      </w:r>
      <w:r>
        <w:rPr>
          <w:spacing w:val="-3"/>
          <w:sz w:val="24"/>
        </w:rPr>
        <w:t> </w:t>
      </w:r>
      <w:r>
        <w:rPr>
          <w:sz w:val="24"/>
        </w:rPr>
        <w:t>Jesus</w:t>
      </w:r>
      <w:r>
        <w:rPr>
          <w:spacing w:val="-3"/>
          <w:sz w:val="24"/>
        </w:rPr>
        <w:t> </w:t>
      </w:r>
      <w:r>
        <w:rPr>
          <w:sz w:val="24"/>
        </w:rPr>
        <w:t>replied:</w:t>
      </w:r>
      <w:r>
        <w:rPr>
          <w:spacing w:val="-3"/>
          <w:sz w:val="24"/>
        </w:rPr>
        <w:t> </w:t>
      </w:r>
      <w:r>
        <w:rPr>
          <w:sz w:val="24"/>
        </w:rPr>
        <w:t>“My</w:t>
      </w:r>
      <w:r>
        <w:rPr>
          <w:spacing w:val="-3"/>
          <w:sz w:val="24"/>
        </w:rPr>
        <w:t> </w:t>
      </w:r>
      <w:r>
        <w:rPr>
          <w:sz w:val="24"/>
        </w:rPr>
        <w:t>kingdom</w:t>
      </w:r>
      <w:r>
        <w:rPr>
          <w:spacing w:val="-3"/>
          <w:sz w:val="24"/>
        </w:rPr>
        <w:t> </w:t>
      </w:r>
      <w:r>
        <w:rPr>
          <w:sz w:val="24"/>
        </w:rPr>
        <w:t>is</w:t>
      </w:r>
      <w:r>
        <w:rPr>
          <w:spacing w:val="-3"/>
          <w:sz w:val="24"/>
        </w:rPr>
        <w:t> </w:t>
      </w:r>
      <w:r>
        <w:rPr>
          <w:sz w:val="24"/>
        </w:rPr>
        <w:t>not</w:t>
      </w:r>
      <w:r>
        <w:rPr>
          <w:spacing w:val="-3"/>
          <w:sz w:val="24"/>
        </w:rPr>
        <w:t> </w:t>
      </w:r>
      <w:r>
        <w:rPr>
          <w:sz w:val="24"/>
        </w:rPr>
        <w:t>of</w:t>
      </w:r>
      <w:r>
        <w:rPr>
          <w:spacing w:val="-3"/>
          <w:sz w:val="24"/>
        </w:rPr>
        <w:t> </w:t>
      </w:r>
      <w:r>
        <w:rPr>
          <w:sz w:val="24"/>
        </w:rPr>
        <w:t>this world. If it were, my servants would fight</w:t>
      </w:r>
      <w:bookmarkStart w:name="_bookmark473" w:id="474"/>
      <w:bookmarkEnd w:id="474"/>
      <w:r>
        <w:rPr>
          <w:sz w:val="24"/>
        </w:rPr>
        <w:t>.</w:t>
      </w:r>
      <w:r>
        <w:rPr>
          <w:sz w:val="24"/>
        </w:rPr>
        <w:t>”</w:t>
      </w:r>
      <w:hyperlink w:history="true" w:anchor="_bookmark476">
        <w:r>
          <w:rPr>
            <w:position w:val="5"/>
            <w:sz w:val="16"/>
          </w:rPr>
          <w:t>5</w:t>
        </w:r>
      </w:hyperlink>
      <w:r>
        <w:rPr>
          <w:spacing w:val="29"/>
          <w:position w:val="5"/>
          <w:sz w:val="16"/>
        </w:rPr>
        <w:t> </w:t>
      </w:r>
      <w:r>
        <w:rPr>
          <w:sz w:val="24"/>
        </w:rPr>
        <w:t>His Kingdom wasn’t advanced by</w:t>
      </w:r>
    </w:p>
    <w:p>
      <w:pPr>
        <w:pStyle w:val="BodyText"/>
        <w:spacing w:line="513" w:lineRule="auto" w:before="22"/>
        <w:ind w:left="1096" w:right="370"/>
      </w:pPr>
      <w:r>
        <w:rPr/>
        <w:t>swords</w:t>
      </w:r>
      <w:r>
        <w:rPr>
          <w:spacing w:val="-3"/>
        </w:rPr>
        <w:t> </w:t>
      </w:r>
      <w:r>
        <w:rPr/>
        <w:t>or</w:t>
      </w:r>
      <w:r>
        <w:rPr>
          <w:spacing w:val="-3"/>
        </w:rPr>
        <w:t> </w:t>
      </w:r>
      <w:r>
        <w:rPr/>
        <w:t>soldiers,</w:t>
      </w:r>
      <w:r>
        <w:rPr>
          <w:spacing w:val="-3"/>
        </w:rPr>
        <w:t> </w:t>
      </w:r>
      <w:r>
        <w:rPr/>
        <w:t>but</w:t>
      </w:r>
      <w:r>
        <w:rPr>
          <w:spacing w:val="-3"/>
        </w:rPr>
        <w:t> </w:t>
      </w:r>
      <w:r>
        <w:rPr/>
        <w:t>by</w:t>
      </w:r>
      <w:r>
        <w:rPr>
          <w:spacing w:val="-3"/>
        </w:rPr>
        <w:t> </w:t>
      </w:r>
      <w:r>
        <w:rPr/>
        <w:t>truth,</w:t>
      </w:r>
      <w:r>
        <w:rPr>
          <w:spacing w:val="-3"/>
        </w:rPr>
        <w:t> </w:t>
      </w:r>
      <w:r>
        <w:rPr/>
        <w:t>love,</w:t>
      </w:r>
      <w:r>
        <w:rPr>
          <w:spacing w:val="-3"/>
        </w:rPr>
        <w:t> </w:t>
      </w:r>
      <w:r>
        <w:rPr/>
        <w:t>and</w:t>
      </w:r>
      <w:r>
        <w:rPr>
          <w:spacing w:val="-3"/>
        </w:rPr>
        <w:t> </w:t>
      </w:r>
      <w:r>
        <w:rPr/>
        <w:t>sacrifice.</w:t>
      </w:r>
      <w:r>
        <w:rPr>
          <w:spacing w:val="-3"/>
        </w:rPr>
        <w:t> </w:t>
      </w:r>
      <w:r>
        <w:rPr/>
        <w:t>His</w:t>
      </w:r>
      <w:r>
        <w:rPr>
          <w:spacing w:val="-3"/>
        </w:rPr>
        <w:t> </w:t>
      </w:r>
      <w:r>
        <w:rPr/>
        <w:t>words</w:t>
      </w:r>
      <w:r>
        <w:rPr>
          <w:spacing w:val="-3"/>
        </w:rPr>
        <w:t> </w:t>
      </w:r>
      <w:r>
        <w:rPr/>
        <w:t>still</w:t>
      </w:r>
      <w:r>
        <w:rPr>
          <w:spacing w:val="-3"/>
        </w:rPr>
        <w:t> </w:t>
      </w:r>
      <w:r>
        <w:rPr/>
        <w:t>dismantle</w:t>
      </w:r>
      <w:r>
        <w:rPr>
          <w:spacing w:val="-4"/>
        </w:rPr>
        <w:t> </w:t>
      </w:r>
      <w:r>
        <w:rPr/>
        <w:t>every empire that tries to baptize its power.</w:t>
      </w:r>
    </w:p>
    <w:p>
      <w:pPr>
        <w:pStyle w:val="ListParagraph"/>
        <w:numPr>
          <w:ilvl w:val="0"/>
          <w:numId w:val="25"/>
        </w:numPr>
        <w:tabs>
          <w:tab w:pos="736" w:val="left" w:leader="none"/>
        </w:tabs>
        <w:spacing w:line="294" w:lineRule="exact" w:before="0" w:after="0"/>
        <w:ind w:left="736" w:right="0" w:hanging="196"/>
        <w:jc w:val="left"/>
        <w:rPr>
          <w:sz w:val="24"/>
        </w:rPr>
      </w:pPr>
      <w:r>
        <w:rPr>
          <w:sz w:val="24"/>
        </w:rPr>
        <w:t>The</w:t>
      </w:r>
      <w:r>
        <w:rPr>
          <w:spacing w:val="-9"/>
          <w:sz w:val="24"/>
        </w:rPr>
        <w:t> </w:t>
      </w:r>
      <w:r>
        <w:rPr>
          <w:sz w:val="24"/>
        </w:rPr>
        <w:t>Triumphal</w:t>
      </w:r>
      <w:r>
        <w:rPr>
          <w:spacing w:val="-3"/>
          <w:sz w:val="24"/>
        </w:rPr>
        <w:t> </w:t>
      </w:r>
      <w:r>
        <w:rPr>
          <w:sz w:val="24"/>
        </w:rPr>
        <w:t>Entry</w:t>
      </w:r>
      <w:r>
        <w:rPr>
          <w:spacing w:val="-3"/>
          <w:sz w:val="24"/>
        </w:rPr>
        <w:t> </w:t>
      </w:r>
      <w:r>
        <w:rPr>
          <w:sz w:val="24"/>
        </w:rPr>
        <w:t>(Matthew</w:t>
      </w:r>
      <w:r>
        <w:rPr>
          <w:spacing w:val="-3"/>
          <w:sz w:val="24"/>
        </w:rPr>
        <w:t> </w:t>
      </w:r>
      <w:r>
        <w:rPr>
          <w:spacing w:val="-2"/>
          <w:sz w:val="24"/>
        </w:rPr>
        <w:t>21:1–11)</w:t>
      </w:r>
    </w:p>
    <w:p>
      <w:pPr>
        <w:pStyle w:val="BodyText"/>
        <w:spacing w:before="18"/>
      </w:pPr>
    </w:p>
    <w:p>
      <w:pPr>
        <w:pStyle w:val="ListParagraph"/>
        <w:numPr>
          <w:ilvl w:val="1"/>
          <w:numId w:val="25"/>
        </w:numPr>
        <w:tabs>
          <w:tab w:pos="1096" w:val="left" w:leader="none"/>
        </w:tabs>
        <w:spacing w:line="494" w:lineRule="auto" w:before="0" w:after="0"/>
        <w:ind w:left="1096" w:right="764" w:hanging="197"/>
        <w:jc w:val="left"/>
        <w:rPr>
          <w:position w:val="-1"/>
          <w:sz w:val="24"/>
        </w:rPr>
      </w:pPr>
      <w:r>
        <w:rPr>
          <w:sz w:val="24"/>
        </w:rPr>
        <w:t>Crowds expected a military messiah, riding in like a conqueror. Jesus entered Jerusalem</w:t>
      </w:r>
      <w:r>
        <w:rPr>
          <w:spacing w:val="-6"/>
          <w:sz w:val="24"/>
        </w:rPr>
        <w:t> </w:t>
      </w:r>
      <w:r>
        <w:rPr>
          <w:sz w:val="24"/>
        </w:rPr>
        <w:t>on</w:t>
      </w:r>
      <w:r>
        <w:rPr>
          <w:spacing w:val="-6"/>
          <w:sz w:val="24"/>
        </w:rPr>
        <w:t> </w:t>
      </w:r>
      <w:r>
        <w:rPr>
          <w:sz w:val="24"/>
        </w:rPr>
        <w:t>a</w:t>
      </w:r>
      <w:r>
        <w:rPr>
          <w:spacing w:val="-7"/>
          <w:sz w:val="24"/>
        </w:rPr>
        <w:t> </w:t>
      </w:r>
      <w:r>
        <w:rPr>
          <w:sz w:val="24"/>
        </w:rPr>
        <w:t>donkey—a</w:t>
      </w:r>
      <w:r>
        <w:rPr>
          <w:spacing w:val="-7"/>
          <w:sz w:val="24"/>
        </w:rPr>
        <w:t> </w:t>
      </w:r>
      <w:r>
        <w:rPr>
          <w:sz w:val="24"/>
        </w:rPr>
        <w:t>symbol</w:t>
      </w:r>
      <w:r>
        <w:rPr>
          <w:spacing w:val="-6"/>
          <w:sz w:val="24"/>
        </w:rPr>
        <w:t> </w:t>
      </w:r>
      <w:r>
        <w:rPr>
          <w:sz w:val="24"/>
        </w:rPr>
        <w:t>of</w:t>
      </w:r>
      <w:r>
        <w:rPr>
          <w:spacing w:val="-6"/>
          <w:sz w:val="24"/>
        </w:rPr>
        <w:t> </w:t>
      </w:r>
      <w:r>
        <w:rPr>
          <w:sz w:val="24"/>
        </w:rPr>
        <w:t>humility,</w:t>
      </w:r>
      <w:r>
        <w:rPr>
          <w:spacing w:val="-6"/>
          <w:sz w:val="24"/>
        </w:rPr>
        <w:t> </w:t>
      </w:r>
      <w:r>
        <w:rPr>
          <w:sz w:val="24"/>
        </w:rPr>
        <w:t>not</w:t>
      </w:r>
      <w:r>
        <w:rPr>
          <w:spacing w:val="-6"/>
          <w:sz w:val="24"/>
        </w:rPr>
        <w:t> </w:t>
      </w:r>
      <w:r>
        <w:rPr>
          <w:sz w:val="24"/>
        </w:rPr>
        <w:t>war</w:t>
      </w:r>
      <w:bookmarkStart w:name="_bookmark474" w:id="475"/>
      <w:bookmarkEnd w:id="475"/>
      <w:r>
        <w:rPr>
          <w:sz w:val="24"/>
        </w:rPr>
        <w:t>.</w:t>
      </w:r>
      <w:hyperlink w:history="true" w:anchor="_bookmark477">
        <w:r>
          <w:rPr>
            <w:position w:val="5"/>
            <w:sz w:val="16"/>
          </w:rPr>
          <w:t>6</w:t>
        </w:r>
      </w:hyperlink>
      <w:r>
        <w:rPr>
          <w:spacing w:val="14"/>
          <w:position w:val="5"/>
          <w:sz w:val="16"/>
        </w:rPr>
        <w:t> </w:t>
      </w:r>
      <w:r>
        <w:rPr>
          <w:sz w:val="24"/>
        </w:rPr>
        <w:t>His</w:t>
      </w:r>
      <w:r>
        <w:rPr>
          <w:spacing w:val="-6"/>
          <w:sz w:val="24"/>
        </w:rPr>
        <w:t> </w:t>
      </w:r>
      <w:r>
        <w:rPr>
          <w:sz w:val="24"/>
        </w:rPr>
        <w:t>Kingdom</w:t>
      </w:r>
      <w:r>
        <w:rPr>
          <w:spacing w:val="-6"/>
          <w:sz w:val="24"/>
        </w:rPr>
        <w:t> </w:t>
      </w:r>
      <w:r>
        <w:rPr>
          <w:sz w:val="24"/>
        </w:rPr>
        <w:t>challenged</w:t>
      </w:r>
    </w:p>
    <w:p>
      <w:pPr>
        <w:pStyle w:val="BodyText"/>
        <w:spacing w:before="23"/>
        <w:ind w:left="1096"/>
      </w:pPr>
      <w:r>
        <w:rPr/>
        <w:t>their</w:t>
      </w:r>
      <w:r>
        <w:rPr>
          <w:spacing w:val="-3"/>
        </w:rPr>
        <w:t> </w:t>
      </w:r>
      <w:r>
        <w:rPr>
          <w:spacing w:val="-2"/>
        </w:rPr>
        <w:t>expectations.</w:t>
      </w:r>
    </w:p>
    <w:p>
      <w:pPr>
        <w:pStyle w:val="BodyText"/>
        <w:spacing w:before="37"/>
      </w:pPr>
    </w:p>
    <w:p>
      <w:pPr>
        <w:pStyle w:val="ListParagraph"/>
        <w:numPr>
          <w:ilvl w:val="0"/>
          <w:numId w:val="25"/>
        </w:numPr>
        <w:tabs>
          <w:tab w:pos="736" w:val="left" w:leader="none"/>
        </w:tabs>
        <w:spacing w:line="240" w:lineRule="auto" w:before="0" w:after="0"/>
        <w:ind w:left="736" w:right="0" w:hanging="196"/>
        <w:jc w:val="left"/>
        <w:rPr>
          <w:sz w:val="24"/>
        </w:rPr>
      </w:pPr>
      <w:r>
        <w:rPr>
          <w:sz w:val="24"/>
        </w:rPr>
        <w:t>The</w:t>
      </w:r>
      <w:r>
        <w:rPr>
          <w:spacing w:val="-2"/>
          <w:sz w:val="24"/>
        </w:rPr>
        <w:t> </w:t>
      </w:r>
      <w:r>
        <w:rPr>
          <w:sz w:val="24"/>
        </w:rPr>
        <w:t>Sermon</w:t>
      </w:r>
      <w:r>
        <w:rPr>
          <w:spacing w:val="-1"/>
          <w:sz w:val="24"/>
        </w:rPr>
        <w:t> </w:t>
      </w:r>
      <w:r>
        <w:rPr>
          <w:sz w:val="24"/>
        </w:rPr>
        <w:t>on the</w:t>
      </w:r>
      <w:r>
        <w:rPr>
          <w:spacing w:val="-2"/>
          <w:sz w:val="24"/>
        </w:rPr>
        <w:t> </w:t>
      </w:r>
      <w:r>
        <w:rPr>
          <w:sz w:val="24"/>
        </w:rPr>
        <w:t>Mount</w:t>
      </w:r>
      <w:r>
        <w:rPr>
          <w:spacing w:val="-1"/>
          <w:sz w:val="24"/>
        </w:rPr>
        <w:t> </w:t>
      </w:r>
      <w:r>
        <w:rPr>
          <w:sz w:val="24"/>
        </w:rPr>
        <w:t>(Matthew </w:t>
      </w:r>
      <w:r>
        <w:rPr>
          <w:spacing w:val="-4"/>
          <w:sz w:val="24"/>
        </w:rPr>
        <w:t>5–7)</w:t>
      </w:r>
    </w:p>
    <w:p>
      <w:pPr>
        <w:pStyle w:val="BodyText"/>
        <w:rPr>
          <w:sz w:val="20"/>
        </w:rPr>
      </w:pPr>
    </w:p>
    <w:p>
      <w:pPr>
        <w:pStyle w:val="BodyText"/>
        <w:rPr>
          <w:sz w:val="20"/>
        </w:rPr>
      </w:pPr>
    </w:p>
    <w:p>
      <w:pPr>
        <w:pStyle w:val="BodyText"/>
        <w:spacing w:before="125"/>
        <w:rPr>
          <w:sz w:val="20"/>
        </w:rPr>
      </w:pPr>
      <w:r>
        <w:rPr>
          <w:sz w:val="20"/>
        </w:rPr>
        <mc:AlternateContent>
          <mc:Choice Requires="wps">
            <w:drawing>
              <wp:anchor distT="0" distB="0" distL="0" distR="0" allowOverlap="1" layoutInCell="1" locked="0" behindDoc="1" simplePos="0" relativeHeight="487640576">
                <wp:simplePos x="0" y="0"/>
                <wp:positionH relativeFrom="page">
                  <wp:posOffset>914400</wp:posOffset>
                </wp:positionH>
                <wp:positionV relativeFrom="paragraph">
                  <wp:posOffset>241257</wp:posOffset>
                </wp:positionV>
                <wp:extent cx="1270000" cy="6350"/>
                <wp:effectExtent l="0" t="0" r="0" b="0"/>
                <wp:wrapTopAndBottom/>
                <wp:docPr id="112" name="Graphic 112"/>
                <wp:cNvGraphicFramePr>
                  <a:graphicFrameLocks/>
                </wp:cNvGraphicFramePr>
                <a:graphic>
                  <a:graphicData uri="http://schemas.microsoft.com/office/word/2010/wordprocessingShape">
                    <wps:wsp>
                      <wps:cNvPr id="112" name="Graphic 11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996622pt;width:100pt;height:.5pt;mso-position-horizontal-relative:page;mso-position-vertical-relative:paragraph;z-index:-15675904;mso-wrap-distance-left:0;mso-wrap-distance-right:0" id="docshape103" filled="true" fillcolor="#606060" stroked="false">
                <v:fill type="solid"/>
                <w10:wrap type="topAndBottom"/>
              </v:rect>
            </w:pict>
          </mc:Fallback>
        </mc:AlternateContent>
      </w:r>
    </w:p>
    <w:p>
      <w:pPr>
        <w:spacing w:before="131"/>
        <w:ind w:left="720" w:right="0" w:firstLine="0"/>
        <w:jc w:val="left"/>
        <w:rPr>
          <w:sz w:val="20"/>
        </w:rPr>
      </w:pPr>
      <w:bookmarkStart w:name="_bookmark475" w:id="476"/>
      <w:bookmarkEnd w:id="476"/>
      <w:r>
        <w:rPr/>
      </w:r>
      <w:hyperlink w:history="true" w:anchor="_bookmark472">
        <w:r>
          <w:rPr>
            <w:position w:val="4"/>
            <w:sz w:val="13"/>
          </w:rPr>
          <w:t>4</w:t>
        </w:r>
      </w:hyperlink>
      <w:r>
        <w:rPr>
          <w:spacing w:val="17"/>
          <w:position w:val="4"/>
          <w:sz w:val="13"/>
        </w:rPr>
        <w:t> </w:t>
      </w:r>
      <w:r>
        <w:rPr>
          <w:sz w:val="20"/>
        </w:rPr>
        <w:t>Matthew 22:15–22</w:t>
      </w:r>
      <w:r>
        <w:rPr>
          <w:spacing w:val="1"/>
          <w:sz w:val="20"/>
        </w:rPr>
        <w:t> </w:t>
      </w:r>
      <w:r>
        <w:rPr>
          <w:spacing w:val="-2"/>
          <w:sz w:val="20"/>
        </w:rPr>
        <w:t>(NRSV).</w:t>
      </w:r>
    </w:p>
    <w:p>
      <w:pPr>
        <w:spacing w:before="182"/>
        <w:ind w:left="720" w:right="0" w:firstLine="0"/>
        <w:jc w:val="left"/>
        <w:rPr>
          <w:sz w:val="20"/>
        </w:rPr>
      </w:pPr>
      <w:bookmarkStart w:name="_bookmark476" w:id="477"/>
      <w:bookmarkEnd w:id="477"/>
      <w:r>
        <w:rPr/>
      </w:r>
      <w:hyperlink w:history="true" w:anchor="_bookmark473">
        <w:r>
          <w:rPr>
            <w:position w:val="4"/>
            <w:sz w:val="13"/>
          </w:rPr>
          <w:t>5</w:t>
        </w:r>
      </w:hyperlink>
      <w:r>
        <w:rPr>
          <w:spacing w:val="17"/>
          <w:position w:val="4"/>
          <w:sz w:val="13"/>
        </w:rPr>
        <w:t> </w:t>
      </w:r>
      <w:r>
        <w:rPr>
          <w:sz w:val="20"/>
        </w:rPr>
        <w:t>John 18:36</w:t>
      </w:r>
      <w:r>
        <w:rPr>
          <w:spacing w:val="1"/>
          <w:sz w:val="20"/>
        </w:rPr>
        <w:t> </w:t>
      </w:r>
      <w:r>
        <w:rPr>
          <w:spacing w:val="-2"/>
          <w:sz w:val="20"/>
        </w:rPr>
        <w:t>(NRSV).</w:t>
      </w:r>
    </w:p>
    <w:p>
      <w:pPr>
        <w:spacing w:before="181"/>
        <w:ind w:left="720" w:right="0" w:firstLine="0"/>
        <w:jc w:val="left"/>
        <w:rPr>
          <w:sz w:val="20"/>
        </w:rPr>
      </w:pPr>
      <w:bookmarkStart w:name="_bookmark477" w:id="478"/>
      <w:bookmarkEnd w:id="478"/>
      <w:r>
        <w:rPr/>
      </w:r>
      <w:hyperlink w:history="true" w:anchor="_bookmark474">
        <w:r>
          <w:rPr>
            <w:position w:val="4"/>
            <w:sz w:val="13"/>
          </w:rPr>
          <w:t>6</w:t>
        </w:r>
      </w:hyperlink>
      <w:r>
        <w:rPr>
          <w:spacing w:val="15"/>
          <w:position w:val="4"/>
          <w:sz w:val="13"/>
        </w:rPr>
        <w:t> </w:t>
      </w:r>
      <w:r>
        <w:rPr>
          <w:sz w:val="20"/>
        </w:rPr>
        <w:t>Matthew</w:t>
      </w:r>
      <w:r>
        <w:rPr>
          <w:spacing w:val="-1"/>
          <w:sz w:val="20"/>
        </w:rPr>
        <w:t> </w:t>
      </w:r>
      <w:r>
        <w:rPr>
          <w:sz w:val="20"/>
        </w:rPr>
        <w:t>21:1–11</w:t>
      </w:r>
      <w:r>
        <w:rPr>
          <w:spacing w:val="-2"/>
          <w:sz w:val="20"/>
        </w:rPr>
        <w:t> </w:t>
      </w:r>
      <w:r>
        <w:rPr>
          <w:sz w:val="20"/>
        </w:rPr>
        <w:t>(NRSV);</w:t>
      </w:r>
      <w:r>
        <w:rPr>
          <w:spacing w:val="-1"/>
          <w:sz w:val="20"/>
        </w:rPr>
        <w:t> </w:t>
      </w:r>
      <w:r>
        <w:rPr>
          <w:sz w:val="20"/>
        </w:rPr>
        <w:t>see</w:t>
      </w:r>
      <w:r>
        <w:rPr>
          <w:spacing w:val="-2"/>
          <w:sz w:val="20"/>
        </w:rPr>
        <w:t> </w:t>
      </w:r>
      <w:r>
        <w:rPr>
          <w:sz w:val="20"/>
        </w:rPr>
        <w:t>Zechariah</w:t>
      </w:r>
      <w:r>
        <w:rPr>
          <w:spacing w:val="-1"/>
          <w:sz w:val="20"/>
        </w:rPr>
        <w:t> </w:t>
      </w:r>
      <w:r>
        <w:rPr>
          <w:spacing w:val="-4"/>
          <w:sz w:val="20"/>
        </w:rPr>
        <w:t>9:9.</w:t>
      </w:r>
    </w:p>
    <w:p>
      <w:pPr>
        <w:spacing w:after="0"/>
        <w:jc w:val="left"/>
        <w:rPr>
          <w:sz w:val="20"/>
        </w:rPr>
        <w:sectPr>
          <w:pgSz w:w="12240" w:h="15840"/>
          <w:pgMar w:header="714" w:footer="0" w:top="1340" w:bottom="280" w:left="1440" w:right="1080"/>
        </w:sectPr>
      </w:pPr>
    </w:p>
    <w:p>
      <w:pPr>
        <w:pStyle w:val="ListParagraph"/>
        <w:numPr>
          <w:ilvl w:val="1"/>
          <w:numId w:val="25"/>
        </w:numPr>
        <w:tabs>
          <w:tab w:pos="1096" w:val="left" w:leader="none"/>
        </w:tabs>
        <w:spacing w:line="494" w:lineRule="auto" w:before="111" w:after="0"/>
        <w:ind w:left="1096" w:right="1032" w:hanging="197"/>
        <w:jc w:val="left"/>
        <w:rPr>
          <w:position w:val="-1"/>
          <w:sz w:val="24"/>
        </w:rPr>
      </w:pPr>
      <w:r>
        <w:rPr>
          <w:sz w:val="24"/>
        </w:rPr>
        <w:t>If</w:t>
      </w:r>
      <w:r>
        <w:rPr>
          <w:spacing w:val="-6"/>
          <w:sz w:val="24"/>
        </w:rPr>
        <w:t> </w:t>
      </w:r>
      <w:r>
        <w:rPr>
          <w:sz w:val="24"/>
        </w:rPr>
        <w:t>Rome’s</w:t>
      </w:r>
      <w:r>
        <w:rPr>
          <w:spacing w:val="-7"/>
          <w:sz w:val="24"/>
        </w:rPr>
        <w:t> </w:t>
      </w:r>
      <w:r>
        <w:rPr>
          <w:sz w:val="24"/>
        </w:rPr>
        <w:t>empire</w:t>
      </w:r>
      <w:r>
        <w:rPr>
          <w:spacing w:val="-7"/>
          <w:sz w:val="24"/>
        </w:rPr>
        <w:t> </w:t>
      </w:r>
      <w:r>
        <w:rPr>
          <w:sz w:val="24"/>
        </w:rPr>
        <w:t>was</w:t>
      </w:r>
      <w:r>
        <w:rPr>
          <w:spacing w:val="-6"/>
          <w:sz w:val="24"/>
        </w:rPr>
        <w:t> </w:t>
      </w:r>
      <w:r>
        <w:rPr>
          <w:sz w:val="24"/>
        </w:rPr>
        <w:t>built</w:t>
      </w:r>
      <w:r>
        <w:rPr>
          <w:spacing w:val="-7"/>
          <w:sz w:val="24"/>
        </w:rPr>
        <w:t> </w:t>
      </w:r>
      <w:r>
        <w:rPr>
          <w:sz w:val="24"/>
        </w:rPr>
        <w:t>on</w:t>
      </w:r>
      <w:r>
        <w:rPr>
          <w:spacing w:val="-6"/>
          <w:sz w:val="24"/>
        </w:rPr>
        <w:t> </w:t>
      </w:r>
      <w:r>
        <w:rPr>
          <w:sz w:val="24"/>
        </w:rPr>
        <w:t>power,</w:t>
      </w:r>
      <w:r>
        <w:rPr>
          <w:spacing w:val="-7"/>
          <w:sz w:val="24"/>
        </w:rPr>
        <w:t> </w:t>
      </w:r>
      <w:r>
        <w:rPr>
          <w:sz w:val="24"/>
        </w:rPr>
        <w:t>and</w:t>
      </w:r>
      <w:r>
        <w:rPr>
          <w:spacing w:val="-6"/>
          <w:sz w:val="24"/>
        </w:rPr>
        <w:t> </w:t>
      </w:r>
      <w:r>
        <w:rPr>
          <w:sz w:val="24"/>
        </w:rPr>
        <w:t>Israel’s</w:t>
      </w:r>
      <w:r>
        <w:rPr>
          <w:spacing w:val="-7"/>
          <w:sz w:val="24"/>
        </w:rPr>
        <w:t> </w:t>
      </w:r>
      <w:r>
        <w:rPr>
          <w:sz w:val="24"/>
        </w:rPr>
        <w:t>leaders</w:t>
      </w:r>
      <w:r>
        <w:rPr>
          <w:spacing w:val="-6"/>
          <w:sz w:val="24"/>
        </w:rPr>
        <w:t> </w:t>
      </w:r>
      <w:r>
        <w:rPr>
          <w:sz w:val="24"/>
        </w:rPr>
        <w:t>sought</w:t>
      </w:r>
      <w:r>
        <w:rPr>
          <w:spacing w:val="-7"/>
          <w:sz w:val="24"/>
        </w:rPr>
        <w:t> </w:t>
      </w:r>
      <w:r>
        <w:rPr>
          <w:sz w:val="24"/>
        </w:rPr>
        <w:t>control,</w:t>
      </w:r>
      <w:r>
        <w:rPr>
          <w:spacing w:val="-6"/>
          <w:sz w:val="24"/>
        </w:rPr>
        <w:t> </w:t>
      </w:r>
      <w:r>
        <w:rPr>
          <w:sz w:val="24"/>
        </w:rPr>
        <w:t>Jesus </w:t>
      </w:r>
      <w:r>
        <w:rPr>
          <w:spacing w:val="-2"/>
          <w:sz w:val="24"/>
        </w:rPr>
        <w:t>taught:</w:t>
      </w:r>
    </w:p>
    <w:p>
      <w:pPr>
        <w:pStyle w:val="ListParagraph"/>
        <w:numPr>
          <w:ilvl w:val="1"/>
          <w:numId w:val="25"/>
        </w:numPr>
        <w:tabs>
          <w:tab w:pos="1220" w:val="left" w:leader="none"/>
        </w:tabs>
        <w:spacing w:line="318" w:lineRule="exact" w:before="0" w:after="0"/>
        <w:ind w:left="1220" w:right="0" w:hanging="260"/>
        <w:jc w:val="left"/>
        <w:rPr>
          <w:sz w:val="29"/>
        </w:rPr>
      </w:pPr>
      <w:r>
        <w:rPr>
          <w:position w:val="1"/>
          <w:sz w:val="24"/>
        </w:rPr>
        <w:t>Blessed</w:t>
      </w:r>
      <w:r>
        <w:rPr>
          <w:spacing w:val="-1"/>
          <w:position w:val="1"/>
          <w:sz w:val="24"/>
        </w:rPr>
        <w:t> </w:t>
      </w:r>
      <w:r>
        <w:rPr>
          <w:position w:val="1"/>
          <w:sz w:val="24"/>
        </w:rPr>
        <w:t>are</w:t>
      </w:r>
      <w:r>
        <w:rPr>
          <w:spacing w:val="-2"/>
          <w:position w:val="1"/>
          <w:sz w:val="24"/>
        </w:rPr>
        <w:t> </w:t>
      </w:r>
      <w:r>
        <w:rPr>
          <w:position w:val="1"/>
          <w:sz w:val="24"/>
        </w:rPr>
        <w:t>the</w:t>
      </w:r>
      <w:r>
        <w:rPr>
          <w:spacing w:val="-1"/>
          <w:position w:val="1"/>
          <w:sz w:val="24"/>
        </w:rPr>
        <w:t> </w:t>
      </w:r>
      <w:r>
        <w:rPr>
          <w:position w:val="1"/>
          <w:sz w:val="24"/>
        </w:rPr>
        <w:t>poor</w:t>
      </w:r>
      <w:r>
        <w:rPr>
          <w:spacing w:val="-1"/>
          <w:position w:val="1"/>
          <w:sz w:val="24"/>
        </w:rPr>
        <w:t> </w:t>
      </w:r>
      <w:r>
        <w:rPr>
          <w:position w:val="1"/>
          <w:sz w:val="24"/>
        </w:rPr>
        <w:t>in </w:t>
      </w:r>
      <w:r>
        <w:rPr>
          <w:spacing w:val="-2"/>
          <w:position w:val="1"/>
          <w:sz w:val="24"/>
        </w:rPr>
        <w:t>spirit.</w:t>
      </w:r>
    </w:p>
    <w:p>
      <w:pPr>
        <w:pStyle w:val="ListParagraph"/>
        <w:numPr>
          <w:ilvl w:val="1"/>
          <w:numId w:val="25"/>
        </w:numPr>
        <w:tabs>
          <w:tab w:pos="1220" w:val="left" w:leader="none"/>
        </w:tabs>
        <w:spacing w:line="240" w:lineRule="auto" w:before="257" w:after="0"/>
        <w:ind w:left="1220" w:right="0" w:hanging="260"/>
        <w:jc w:val="left"/>
        <w:rPr>
          <w:sz w:val="29"/>
        </w:rPr>
      </w:pPr>
      <w:r>
        <w:rPr>
          <w:position w:val="1"/>
          <w:sz w:val="24"/>
        </w:rPr>
        <w:t>Love</w:t>
      </w:r>
      <w:r>
        <w:rPr>
          <w:spacing w:val="-1"/>
          <w:position w:val="1"/>
          <w:sz w:val="24"/>
        </w:rPr>
        <w:t> </w:t>
      </w:r>
      <w:r>
        <w:rPr>
          <w:position w:val="1"/>
          <w:sz w:val="24"/>
        </w:rPr>
        <w:t>your </w:t>
      </w:r>
      <w:r>
        <w:rPr>
          <w:spacing w:val="-2"/>
          <w:position w:val="1"/>
          <w:sz w:val="24"/>
        </w:rPr>
        <w:t>enemies.</w:t>
      </w:r>
    </w:p>
    <w:p>
      <w:pPr>
        <w:pStyle w:val="ListParagraph"/>
        <w:numPr>
          <w:ilvl w:val="1"/>
          <w:numId w:val="25"/>
        </w:numPr>
        <w:tabs>
          <w:tab w:pos="1220" w:val="left" w:leader="none"/>
        </w:tabs>
        <w:spacing w:line="240" w:lineRule="auto" w:before="256" w:after="0"/>
        <w:ind w:left="1220" w:right="0" w:hanging="260"/>
        <w:jc w:val="left"/>
        <w:rPr>
          <w:sz w:val="29"/>
        </w:rPr>
      </w:pPr>
      <w:r>
        <w:rPr>
          <w:position w:val="1"/>
          <w:sz w:val="24"/>
        </w:rPr>
        <w:t>Turn</w:t>
      </w:r>
      <w:r>
        <w:rPr>
          <w:spacing w:val="-4"/>
          <w:position w:val="1"/>
          <w:sz w:val="24"/>
        </w:rPr>
        <w:t> </w:t>
      </w:r>
      <w:r>
        <w:rPr>
          <w:position w:val="1"/>
          <w:sz w:val="24"/>
        </w:rPr>
        <w:t>the</w:t>
      </w:r>
      <w:r>
        <w:rPr>
          <w:spacing w:val="-4"/>
          <w:position w:val="1"/>
          <w:sz w:val="24"/>
        </w:rPr>
        <w:t> </w:t>
      </w:r>
      <w:r>
        <w:rPr>
          <w:position w:val="1"/>
          <w:sz w:val="24"/>
        </w:rPr>
        <w:t>other</w:t>
      </w:r>
      <w:r>
        <w:rPr>
          <w:spacing w:val="-3"/>
          <w:position w:val="1"/>
          <w:sz w:val="24"/>
        </w:rPr>
        <w:t> </w:t>
      </w:r>
      <w:r>
        <w:rPr>
          <w:spacing w:val="-2"/>
          <w:position w:val="1"/>
          <w:sz w:val="24"/>
        </w:rPr>
        <w:t>cheek.</w:t>
      </w:r>
    </w:p>
    <w:p>
      <w:pPr>
        <w:pStyle w:val="ListParagraph"/>
        <w:numPr>
          <w:ilvl w:val="1"/>
          <w:numId w:val="25"/>
        </w:numPr>
        <w:tabs>
          <w:tab w:pos="1220" w:val="left" w:leader="none"/>
        </w:tabs>
        <w:spacing w:line="240" w:lineRule="auto" w:before="256" w:after="0"/>
        <w:ind w:left="1220" w:right="0" w:hanging="260"/>
        <w:jc w:val="left"/>
        <w:rPr>
          <w:sz w:val="29"/>
        </w:rPr>
      </w:pPr>
      <w:r>
        <w:rPr>
          <w:position w:val="1"/>
          <w:sz w:val="24"/>
        </w:rPr>
        <w:t>Do</w:t>
      </w:r>
      <w:r>
        <w:rPr>
          <w:spacing w:val="-1"/>
          <w:position w:val="1"/>
          <w:sz w:val="24"/>
        </w:rPr>
        <w:t> </w:t>
      </w:r>
      <w:r>
        <w:rPr>
          <w:position w:val="1"/>
          <w:sz w:val="24"/>
        </w:rPr>
        <w:t>not worry about </w:t>
      </w:r>
      <w:r>
        <w:rPr>
          <w:spacing w:val="-2"/>
          <w:position w:val="1"/>
          <w:sz w:val="24"/>
        </w:rPr>
        <w:t>tomorrow.</w:t>
      </w:r>
    </w:p>
    <w:p>
      <w:pPr>
        <w:pStyle w:val="ListParagraph"/>
        <w:numPr>
          <w:ilvl w:val="1"/>
          <w:numId w:val="25"/>
        </w:numPr>
        <w:tabs>
          <w:tab w:pos="1219" w:val="left" w:leader="none"/>
          <w:tab w:pos="1221" w:val="left" w:leader="none"/>
        </w:tabs>
        <w:spacing w:line="451" w:lineRule="auto" w:before="257" w:after="0"/>
        <w:ind w:left="1221" w:right="857" w:hanging="262"/>
        <w:jc w:val="left"/>
        <w:rPr>
          <w:sz w:val="29"/>
        </w:rPr>
      </w:pPr>
      <w:r>
        <w:rPr>
          <w:position w:val="1"/>
          <w:sz w:val="24"/>
        </w:rPr>
        <w:t>It</w:t>
      </w:r>
      <w:r>
        <w:rPr>
          <w:spacing w:val="-3"/>
          <w:position w:val="1"/>
          <w:sz w:val="24"/>
        </w:rPr>
        <w:t> </w:t>
      </w:r>
      <w:r>
        <w:rPr>
          <w:position w:val="1"/>
          <w:sz w:val="24"/>
        </w:rPr>
        <w:t>was</w:t>
      </w:r>
      <w:r>
        <w:rPr>
          <w:spacing w:val="-3"/>
          <w:position w:val="1"/>
          <w:sz w:val="24"/>
        </w:rPr>
        <w:t> </w:t>
      </w:r>
      <w:r>
        <w:rPr>
          <w:position w:val="1"/>
          <w:sz w:val="24"/>
        </w:rPr>
        <w:t>a</w:t>
      </w:r>
      <w:r>
        <w:rPr>
          <w:spacing w:val="-4"/>
          <w:position w:val="1"/>
          <w:sz w:val="24"/>
        </w:rPr>
        <w:t> </w:t>
      </w:r>
      <w:r>
        <w:rPr>
          <w:position w:val="1"/>
          <w:sz w:val="24"/>
        </w:rPr>
        <w:t>constitution</w:t>
      </w:r>
      <w:r>
        <w:rPr>
          <w:spacing w:val="-3"/>
          <w:position w:val="1"/>
          <w:sz w:val="24"/>
        </w:rPr>
        <w:t> </w:t>
      </w:r>
      <w:r>
        <w:rPr>
          <w:position w:val="1"/>
          <w:sz w:val="24"/>
        </w:rPr>
        <w:t>for</w:t>
      </w:r>
      <w:r>
        <w:rPr>
          <w:spacing w:val="-3"/>
          <w:position w:val="1"/>
          <w:sz w:val="24"/>
        </w:rPr>
        <w:t> </w:t>
      </w:r>
      <w:r>
        <w:rPr>
          <w:position w:val="1"/>
          <w:sz w:val="24"/>
        </w:rPr>
        <w:t>a</w:t>
      </w:r>
      <w:r>
        <w:rPr>
          <w:spacing w:val="-4"/>
          <w:position w:val="1"/>
          <w:sz w:val="24"/>
        </w:rPr>
        <w:t> </w:t>
      </w:r>
      <w:r>
        <w:rPr>
          <w:position w:val="1"/>
          <w:sz w:val="24"/>
        </w:rPr>
        <w:t>Kingdom</w:t>
      </w:r>
      <w:r>
        <w:rPr>
          <w:spacing w:val="-3"/>
          <w:position w:val="1"/>
          <w:sz w:val="24"/>
        </w:rPr>
        <w:t> </w:t>
      </w:r>
      <w:r>
        <w:rPr>
          <w:position w:val="1"/>
          <w:sz w:val="24"/>
        </w:rPr>
        <w:t>not</w:t>
      </w:r>
      <w:r>
        <w:rPr>
          <w:spacing w:val="-3"/>
          <w:position w:val="1"/>
          <w:sz w:val="24"/>
        </w:rPr>
        <w:t> </w:t>
      </w:r>
      <w:r>
        <w:rPr>
          <w:position w:val="1"/>
          <w:sz w:val="24"/>
        </w:rPr>
        <w:t>built</w:t>
      </w:r>
      <w:r>
        <w:rPr>
          <w:spacing w:val="-3"/>
          <w:position w:val="1"/>
          <w:sz w:val="24"/>
        </w:rPr>
        <w:t> </w:t>
      </w:r>
      <w:r>
        <w:rPr>
          <w:position w:val="1"/>
          <w:sz w:val="24"/>
        </w:rPr>
        <w:t>on</w:t>
      </w:r>
      <w:r>
        <w:rPr>
          <w:spacing w:val="-3"/>
          <w:position w:val="1"/>
          <w:sz w:val="24"/>
        </w:rPr>
        <w:t> </w:t>
      </w:r>
      <w:r>
        <w:rPr>
          <w:position w:val="1"/>
          <w:sz w:val="24"/>
        </w:rPr>
        <w:t>control,</w:t>
      </w:r>
      <w:r>
        <w:rPr>
          <w:spacing w:val="-3"/>
          <w:position w:val="1"/>
          <w:sz w:val="24"/>
        </w:rPr>
        <w:t> </w:t>
      </w:r>
      <w:r>
        <w:rPr>
          <w:position w:val="1"/>
          <w:sz w:val="24"/>
        </w:rPr>
        <w:t>but</w:t>
      </w:r>
      <w:r>
        <w:rPr>
          <w:spacing w:val="-3"/>
          <w:position w:val="1"/>
          <w:sz w:val="24"/>
        </w:rPr>
        <w:t> </w:t>
      </w:r>
      <w:r>
        <w:rPr>
          <w:position w:val="1"/>
          <w:sz w:val="24"/>
        </w:rPr>
        <w:t>on</w:t>
      </w:r>
      <w:r>
        <w:rPr>
          <w:spacing w:val="-3"/>
          <w:position w:val="1"/>
          <w:sz w:val="24"/>
        </w:rPr>
        <w:t> </w:t>
      </w:r>
      <w:r>
        <w:rPr>
          <w:position w:val="1"/>
          <w:sz w:val="24"/>
        </w:rPr>
        <w:t>character</w:t>
      </w:r>
      <w:r>
        <w:rPr>
          <w:spacing w:val="-3"/>
          <w:position w:val="1"/>
          <w:sz w:val="24"/>
        </w:rPr>
        <w:t> </w:t>
      </w:r>
      <w:r>
        <w:rPr>
          <w:position w:val="1"/>
          <w:sz w:val="24"/>
        </w:rPr>
        <w:t>—</w:t>
      </w:r>
      <w:r>
        <w:rPr>
          <w:spacing w:val="-3"/>
          <w:position w:val="1"/>
          <w:sz w:val="24"/>
        </w:rPr>
        <w:t> </w:t>
      </w:r>
      <w:r>
        <w:rPr>
          <w:position w:val="1"/>
          <w:sz w:val="24"/>
        </w:rPr>
        <w:t>the </w:t>
      </w:r>
      <w:r>
        <w:rPr>
          <w:sz w:val="24"/>
        </w:rPr>
        <w:t>politics of purity, mercy, and peace</w:t>
      </w:r>
      <w:bookmarkStart w:name="_bookmark478" w:id="479"/>
      <w:bookmarkEnd w:id="479"/>
      <w:r>
        <w:rPr>
          <w:sz w:val="24"/>
        </w:rPr>
        <w:t>.</w:t>
      </w:r>
      <w:hyperlink w:history="true" w:anchor="_bookmark480">
        <w:r>
          <w:rPr>
            <w:position w:val="5"/>
            <w:sz w:val="16"/>
          </w:rPr>
          <w:t>7</w:t>
        </w:r>
      </w:hyperlink>
    </w:p>
    <w:p>
      <w:pPr>
        <w:pStyle w:val="BodyText"/>
        <w:spacing w:before="72"/>
        <w:ind w:left="720"/>
      </w:pPr>
      <w:r>
        <w:rPr/>
        <w:t>This</w:t>
      </w:r>
      <w:r>
        <w:rPr>
          <w:spacing w:val="-4"/>
        </w:rPr>
        <w:t> </w:t>
      </w:r>
      <w:r>
        <w:rPr/>
        <w:t>was</w:t>
      </w:r>
      <w:r>
        <w:rPr>
          <w:spacing w:val="-1"/>
        </w:rPr>
        <w:t> </w:t>
      </w:r>
      <w:r>
        <w:rPr/>
        <w:t>a</w:t>
      </w:r>
      <w:r>
        <w:rPr>
          <w:spacing w:val="-3"/>
        </w:rPr>
        <w:t> </w:t>
      </w:r>
      <w:r>
        <w:rPr/>
        <w:t>political</w:t>
      </w:r>
      <w:r>
        <w:rPr>
          <w:spacing w:val="-1"/>
        </w:rPr>
        <w:t> </w:t>
      </w:r>
      <w:r>
        <w:rPr/>
        <w:t>manifesto</w:t>
      </w:r>
      <w:r>
        <w:rPr>
          <w:spacing w:val="-2"/>
        </w:rPr>
        <w:t> </w:t>
      </w:r>
      <w:r>
        <w:rPr/>
        <w:t>of</w:t>
      </w:r>
      <w:r>
        <w:rPr>
          <w:spacing w:val="-1"/>
        </w:rPr>
        <w:t> </w:t>
      </w:r>
      <w:r>
        <w:rPr/>
        <w:t>an</w:t>
      </w:r>
      <w:r>
        <w:rPr>
          <w:spacing w:val="-2"/>
        </w:rPr>
        <w:t> </w:t>
      </w:r>
      <w:r>
        <w:rPr/>
        <w:t>upside-down</w:t>
      </w:r>
      <w:r>
        <w:rPr>
          <w:spacing w:val="-1"/>
        </w:rPr>
        <w:t> </w:t>
      </w:r>
      <w:r>
        <w:rPr>
          <w:spacing w:val="-2"/>
        </w:rPr>
        <w:t>Kingdom.</w:t>
      </w:r>
    </w:p>
    <w:p>
      <w:pPr>
        <w:pStyle w:val="BodyText"/>
        <w:spacing w:before="37"/>
      </w:pPr>
    </w:p>
    <w:p>
      <w:pPr>
        <w:pStyle w:val="BodyText"/>
        <w:spacing w:line="513" w:lineRule="auto" w:before="1"/>
        <w:ind w:right="370" w:firstLine="720"/>
      </w:pPr>
      <w:r>
        <w:rPr/>
        <w:t>After</w:t>
      </w:r>
      <w:r>
        <w:rPr>
          <w:spacing w:val="-5"/>
        </w:rPr>
        <w:t> </w:t>
      </w:r>
      <w:r>
        <w:rPr/>
        <w:t>the</w:t>
      </w:r>
      <w:r>
        <w:rPr>
          <w:spacing w:val="-6"/>
        </w:rPr>
        <w:t> </w:t>
      </w:r>
      <w:r>
        <w:rPr/>
        <w:t>resurrection,</w:t>
      </w:r>
      <w:r>
        <w:rPr>
          <w:spacing w:val="-5"/>
        </w:rPr>
        <w:t> </w:t>
      </w:r>
      <w:r>
        <w:rPr/>
        <w:t>the</w:t>
      </w:r>
      <w:r>
        <w:rPr>
          <w:spacing w:val="-6"/>
        </w:rPr>
        <w:t> </w:t>
      </w:r>
      <w:r>
        <w:rPr/>
        <w:t>early</w:t>
      </w:r>
      <w:r>
        <w:rPr>
          <w:spacing w:val="-5"/>
        </w:rPr>
        <w:t> </w:t>
      </w:r>
      <w:r>
        <w:rPr/>
        <w:t>church</w:t>
      </w:r>
      <w:r>
        <w:rPr>
          <w:spacing w:val="-5"/>
        </w:rPr>
        <w:t> </w:t>
      </w:r>
      <w:r>
        <w:rPr/>
        <w:t>lived</w:t>
      </w:r>
      <w:r>
        <w:rPr>
          <w:spacing w:val="-5"/>
        </w:rPr>
        <w:t> </w:t>
      </w:r>
      <w:r>
        <w:rPr/>
        <w:t>under</w:t>
      </w:r>
      <w:r>
        <w:rPr>
          <w:spacing w:val="-5"/>
        </w:rPr>
        <w:t> </w:t>
      </w:r>
      <w:r>
        <w:rPr/>
        <w:t>Caesar’s</w:t>
      </w:r>
      <w:r>
        <w:rPr>
          <w:spacing w:val="-5"/>
        </w:rPr>
        <w:t> </w:t>
      </w:r>
      <w:r>
        <w:rPr/>
        <w:t>shadow.</w:t>
      </w:r>
      <w:r>
        <w:rPr>
          <w:spacing w:val="-5"/>
        </w:rPr>
        <w:t> </w:t>
      </w:r>
      <w:r>
        <w:rPr/>
        <w:t>How</w:t>
      </w:r>
      <w:r>
        <w:rPr>
          <w:spacing w:val="-5"/>
        </w:rPr>
        <w:t> </w:t>
      </w:r>
      <w:r>
        <w:rPr/>
        <w:t>did</w:t>
      </w:r>
      <w:r>
        <w:rPr>
          <w:spacing w:val="-5"/>
        </w:rPr>
        <w:t> </w:t>
      </w:r>
      <w:r>
        <w:rPr/>
        <w:t>they navigate politics?</w:t>
      </w:r>
    </w:p>
    <w:p>
      <w:pPr>
        <w:pStyle w:val="BodyText"/>
        <w:spacing w:line="513" w:lineRule="auto"/>
        <w:ind w:firstLine="720"/>
      </w:pPr>
      <w:r>
        <w:rPr/>
        <w:t>Paul</w:t>
      </w:r>
      <w:r>
        <w:rPr>
          <w:spacing w:val="-4"/>
        </w:rPr>
        <w:t> </w:t>
      </w:r>
      <w:r>
        <w:rPr/>
        <w:t>in</w:t>
      </w:r>
      <w:r>
        <w:rPr>
          <w:spacing w:val="-4"/>
        </w:rPr>
        <w:t> </w:t>
      </w:r>
      <w:r>
        <w:rPr/>
        <w:t>Romans</w:t>
      </w:r>
      <w:r>
        <w:rPr>
          <w:spacing w:val="-4"/>
        </w:rPr>
        <w:t> </w:t>
      </w:r>
      <w:r>
        <w:rPr/>
        <w:t>13</w:t>
      </w:r>
      <w:r>
        <w:rPr>
          <w:spacing w:val="-4"/>
        </w:rPr>
        <w:t> </w:t>
      </w:r>
      <w:r>
        <w:rPr/>
        <w:t>said</w:t>
      </w:r>
      <w:r>
        <w:rPr>
          <w:spacing w:val="-4"/>
        </w:rPr>
        <w:t> </w:t>
      </w:r>
      <w:r>
        <w:rPr/>
        <w:t>to</w:t>
      </w:r>
      <w:r>
        <w:rPr>
          <w:spacing w:val="-4"/>
        </w:rPr>
        <w:t> </w:t>
      </w:r>
      <w:r>
        <w:rPr/>
        <w:t>honor</w:t>
      </w:r>
      <w:r>
        <w:rPr>
          <w:spacing w:val="-4"/>
        </w:rPr>
        <w:t> </w:t>
      </w:r>
      <w:r>
        <w:rPr/>
        <w:t>governing</w:t>
      </w:r>
      <w:r>
        <w:rPr>
          <w:spacing w:val="-4"/>
        </w:rPr>
        <w:t> </w:t>
      </w:r>
      <w:r>
        <w:rPr/>
        <w:t>authorities—but</w:t>
      </w:r>
      <w:r>
        <w:rPr>
          <w:spacing w:val="-4"/>
        </w:rPr>
        <w:t> </w:t>
      </w:r>
      <w:r>
        <w:rPr/>
        <w:t>always</w:t>
      </w:r>
      <w:r>
        <w:rPr>
          <w:spacing w:val="-4"/>
        </w:rPr>
        <w:t> </w:t>
      </w:r>
      <w:r>
        <w:rPr/>
        <w:t>within</w:t>
      </w:r>
      <w:r>
        <w:rPr>
          <w:spacing w:val="-4"/>
        </w:rPr>
        <w:t> </w:t>
      </w:r>
      <w:r>
        <w:rPr/>
        <w:t>the</w:t>
      </w:r>
      <w:r>
        <w:rPr>
          <w:spacing w:val="-4"/>
        </w:rPr>
        <w:t> </w:t>
      </w:r>
      <w:r>
        <w:rPr/>
        <w:t>greater framework of God’s Kingdom.</w:t>
      </w:r>
    </w:p>
    <w:p>
      <w:pPr>
        <w:pStyle w:val="BodyText"/>
        <w:spacing w:line="513" w:lineRule="auto"/>
        <w:ind w:firstLine="720"/>
      </w:pPr>
      <w:r>
        <w:rPr/>
        <w:t>Peter in 1 Peter 2:17 said: “Honor everyone. Love the brotherhood. Fear God. Honor the emperor.”</w:t>
      </w:r>
      <w:r>
        <w:rPr>
          <w:spacing w:val="-9"/>
        </w:rPr>
        <w:t> </w:t>
      </w:r>
      <w:r>
        <w:rPr/>
        <w:t>The</w:t>
      </w:r>
      <w:r>
        <w:rPr>
          <w:spacing w:val="-5"/>
        </w:rPr>
        <w:t> </w:t>
      </w:r>
      <w:r>
        <w:rPr/>
        <w:t>emperor</w:t>
      </w:r>
      <w:r>
        <w:rPr>
          <w:spacing w:val="-4"/>
        </w:rPr>
        <w:t> </w:t>
      </w:r>
      <w:r>
        <w:rPr/>
        <w:t>who</w:t>
      </w:r>
      <w:r>
        <w:rPr>
          <w:spacing w:val="-4"/>
        </w:rPr>
        <w:t> </w:t>
      </w:r>
      <w:r>
        <w:rPr/>
        <w:t>persecuted</w:t>
      </w:r>
      <w:r>
        <w:rPr>
          <w:spacing w:val="-4"/>
        </w:rPr>
        <w:t> </w:t>
      </w:r>
      <w:r>
        <w:rPr/>
        <w:t>Christians</w:t>
      </w:r>
      <w:r>
        <w:rPr>
          <w:spacing w:val="-4"/>
        </w:rPr>
        <w:t> </w:t>
      </w:r>
      <w:r>
        <w:rPr/>
        <w:t>was</w:t>
      </w:r>
      <w:r>
        <w:rPr>
          <w:spacing w:val="-4"/>
        </w:rPr>
        <w:t> </w:t>
      </w:r>
      <w:r>
        <w:rPr/>
        <w:t>still</w:t>
      </w:r>
      <w:r>
        <w:rPr>
          <w:spacing w:val="-4"/>
        </w:rPr>
        <w:t> </w:t>
      </w:r>
      <w:r>
        <w:rPr/>
        <w:t>to</w:t>
      </w:r>
      <w:r>
        <w:rPr>
          <w:spacing w:val="-4"/>
        </w:rPr>
        <w:t> </w:t>
      </w:r>
      <w:r>
        <w:rPr/>
        <w:t>be</w:t>
      </w:r>
      <w:r>
        <w:rPr>
          <w:spacing w:val="-5"/>
        </w:rPr>
        <w:t> </w:t>
      </w:r>
      <w:r>
        <w:rPr/>
        <w:t>respected,</w:t>
      </w:r>
      <w:r>
        <w:rPr>
          <w:spacing w:val="-4"/>
        </w:rPr>
        <w:t> </w:t>
      </w:r>
      <w:r>
        <w:rPr/>
        <w:t>but</w:t>
      </w:r>
      <w:r>
        <w:rPr>
          <w:spacing w:val="-4"/>
        </w:rPr>
        <w:t> </w:t>
      </w:r>
      <w:r>
        <w:rPr/>
        <w:t>never</w:t>
      </w:r>
      <w:r>
        <w:rPr>
          <w:spacing w:val="-4"/>
        </w:rPr>
        <w:t> </w:t>
      </w:r>
      <w:r>
        <w:rPr/>
        <w:t>worshiped.</w:t>
      </w:r>
    </w:p>
    <w:p>
      <w:pPr>
        <w:pStyle w:val="BodyText"/>
        <w:spacing w:line="274" w:lineRule="exact"/>
        <w:ind w:left="720"/>
        <w:rPr>
          <w:position w:val="5"/>
          <w:sz w:val="16"/>
        </w:rPr>
      </w:pPr>
      <w:r>
        <w:rPr/>
        <w:t>Acts</w:t>
      </w:r>
      <w:r>
        <w:rPr>
          <w:spacing w:val="-5"/>
        </w:rPr>
        <w:t> </w:t>
      </w:r>
      <w:r>
        <w:rPr/>
        <w:t>5:29</w:t>
      </w:r>
      <w:r>
        <w:rPr>
          <w:spacing w:val="-3"/>
        </w:rPr>
        <w:t> </w:t>
      </w:r>
      <w:r>
        <w:rPr/>
        <w:t>shows</w:t>
      </w:r>
      <w:r>
        <w:rPr>
          <w:spacing w:val="-2"/>
        </w:rPr>
        <w:t> </w:t>
      </w:r>
      <w:r>
        <w:rPr/>
        <w:t>the</w:t>
      </w:r>
      <w:r>
        <w:rPr>
          <w:spacing w:val="-4"/>
        </w:rPr>
        <w:t> </w:t>
      </w:r>
      <w:r>
        <w:rPr/>
        <w:t>boundary</w:t>
      </w:r>
      <w:r>
        <w:rPr>
          <w:spacing w:val="-2"/>
        </w:rPr>
        <w:t> </w:t>
      </w:r>
      <w:r>
        <w:rPr/>
        <w:t>line:</w:t>
      </w:r>
      <w:r>
        <w:rPr>
          <w:spacing w:val="-3"/>
        </w:rPr>
        <w:t> </w:t>
      </w:r>
      <w:r>
        <w:rPr/>
        <w:t>“We</w:t>
      </w:r>
      <w:r>
        <w:rPr>
          <w:spacing w:val="-4"/>
        </w:rPr>
        <w:t> </w:t>
      </w:r>
      <w:r>
        <w:rPr/>
        <w:t>must</w:t>
      </w:r>
      <w:r>
        <w:rPr>
          <w:spacing w:val="-2"/>
        </w:rPr>
        <w:t> </w:t>
      </w:r>
      <w:r>
        <w:rPr/>
        <w:t>obey</w:t>
      </w:r>
      <w:r>
        <w:rPr>
          <w:spacing w:val="-3"/>
        </w:rPr>
        <w:t> </w:t>
      </w:r>
      <w:r>
        <w:rPr/>
        <w:t>God</w:t>
      </w:r>
      <w:r>
        <w:rPr>
          <w:spacing w:val="-2"/>
        </w:rPr>
        <w:t> </w:t>
      </w:r>
      <w:r>
        <w:rPr/>
        <w:t>rather</w:t>
      </w:r>
      <w:r>
        <w:rPr>
          <w:spacing w:val="-3"/>
        </w:rPr>
        <w:t> </w:t>
      </w:r>
      <w:r>
        <w:rPr/>
        <w:t>than</w:t>
      </w:r>
      <w:r>
        <w:rPr>
          <w:spacing w:val="-2"/>
        </w:rPr>
        <w:t> me</w:t>
      </w:r>
      <w:bookmarkStart w:name="_bookmark479" w:id="480"/>
      <w:bookmarkEnd w:id="480"/>
      <w:r>
        <w:rPr>
          <w:spacing w:val="-2"/>
        </w:rPr>
        <w:t>n.</w:t>
      </w:r>
      <w:r>
        <w:rPr>
          <w:spacing w:val="-2"/>
        </w:rPr>
        <w:t>”</w:t>
      </w:r>
      <w:hyperlink w:history="true" w:anchor="_bookmark481">
        <w:r>
          <w:rPr>
            <w:spacing w:val="-2"/>
            <w:position w:val="5"/>
            <w:sz w:val="16"/>
          </w:rPr>
          <w:t>8</w:t>
        </w:r>
      </w:hyperlink>
    </w:p>
    <w:p>
      <w:pPr>
        <w:pStyle w:val="BodyText"/>
        <w:spacing w:before="34"/>
      </w:pPr>
    </w:p>
    <w:p>
      <w:pPr>
        <w:pStyle w:val="BodyText"/>
        <w:spacing w:line="513" w:lineRule="auto"/>
        <w:ind w:firstLine="720"/>
      </w:pPr>
      <w:r>
        <w:rPr/>
        <w:t>The early church didn’t launch a political party. They didn’t lobby Caesar. They lived faithfully—caring</w:t>
      </w:r>
      <w:r>
        <w:rPr>
          <w:spacing w:val="-6"/>
        </w:rPr>
        <w:t> </w:t>
      </w:r>
      <w:r>
        <w:rPr/>
        <w:t>for</w:t>
      </w:r>
      <w:r>
        <w:rPr>
          <w:spacing w:val="-3"/>
        </w:rPr>
        <w:t> </w:t>
      </w:r>
      <w:r>
        <w:rPr/>
        <w:t>widows,</w:t>
      </w:r>
      <w:r>
        <w:rPr>
          <w:spacing w:val="-3"/>
        </w:rPr>
        <w:t> </w:t>
      </w:r>
      <w:r>
        <w:rPr/>
        <w:t>rescuing</w:t>
      </w:r>
      <w:r>
        <w:rPr>
          <w:spacing w:val="-3"/>
        </w:rPr>
        <w:t> </w:t>
      </w:r>
      <w:r>
        <w:rPr/>
        <w:t>abandoned</w:t>
      </w:r>
      <w:r>
        <w:rPr>
          <w:spacing w:val="-3"/>
        </w:rPr>
        <w:t> </w:t>
      </w:r>
      <w:r>
        <w:rPr/>
        <w:t>babies,</w:t>
      </w:r>
      <w:r>
        <w:rPr>
          <w:spacing w:val="-3"/>
        </w:rPr>
        <w:t> </w:t>
      </w:r>
      <w:r>
        <w:rPr/>
        <w:t>feeding</w:t>
      </w:r>
      <w:r>
        <w:rPr>
          <w:spacing w:val="-3"/>
        </w:rPr>
        <w:t> </w:t>
      </w:r>
      <w:r>
        <w:rPr/>
        <w:t>the</w:t>
      </w:r>
      <w:r>
        <w:rPr>
          <w:spacing w:val="-4"/>
        </w:rPr>
        <w:t> </w:t>
      </w:r>
      <w:r>
        <w:rPr/>
        <w:t>hungry.</w:t>
      </w:r>
      <w:r>
        <w:rPr>
          <w:spacing w:val="-8"/>
        </w:rPr>
        <w:t> </w:t>
      </w:r>
      <w:r>
        <w:rPr/>
        <w:t>Their</w:t>
      </w:r>
      <w:r>
        <w:rPr>
          <w:spacing w:val="-3"/>
        </w:rPr>
        <w:t> </w:t>
      </w:r>
      <w:r>
        <w:rPr/>
        <w:t>radical</w:t>
      </w:r>
      <w:r>
        <w:rPr>
          <w:spacing w:val="-3"/>
        </w:rPr>
        <w:t> </w:t>
      </w:r>
      <w:r>
        <w:rPr>
          <w:spacing w:val="-4"/>
        </w:rPr>
        <w:t>love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1"/>
        <w:rPr>
          <w:sz w:val="20"/>
        </w:rPr>
      </w:pPr>
      <w:r>
        <w:rPr>
          <w:sz w:val="20"/>
        </w:rPr>
        <mc:AlternateContent>
          <mc:Choice Requires="wps">
            <w:drawing>
              <wp:anchor distT="0" distB="0" distL="0" distR="0" allowOverlap="1" layoutInCell="1" locked="0" behindDoc="1" simplePos="0" relativeHeight="487641088">
                <wp:simplePos x="0" y="0"/>
                <wp:positionH relativeFrom="page">
                  <wp:posOffset>914400</wp:posOffset>
                </wp:positionH>
                <wp:positionV relativeFrom="paragraph">
                  <wp:posOffset>257687</wp:posOffset>
                </wp:positionV>
                <wp:extent cx="1270000" cy="6350"/>
                <wp:effectExtent l="0" t="0" r="0" b="0"/>
                <wp:wrapTopAndBottom/>
                <wp:docPr id="113" name="Graphic 113"/>
                <wp:cNvGraphicFramePr>
                  <a:graphicFrameLocks/>
                </wp:cNvGraphicFramePr>
                <a:graphic>
                  <a:graphicData uri="http://schemas.microsoft.com/office/word/2010/wordprocessingShape">
                    <wps:wsp>
                      <wps:cNvPr id="113" name="Graphic 113"/>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0.290390pt;width:100pt;height:.5pt;mso-position-horizontal-relative:page;mso-position-vertical-relative:paragraph;z-index:-15675392;mso-wrap-distance-left:0;mso-wrap-distance-right:0" id="docshape104" filled="true" fillcolor="#606060" stroked="false">
                <v:fill type="solid"/>
                <w10:wrap type="topAndBottom"/>
              </v:rect>
            </w:pict>
          </mc:Fallback>
        </mc:AlternateContent>
      </w:r>
    </w:p>
    <w:p>
      <w:pPr>
        <w:spacing w:line="230" w:lineRule="auto" w:before="139"/>
        <w:ind w:left="720" w:right="372" w:firstLine="0"/>
        <w:jc w:val="left"/>
        <w:rPr>
          <w:sz w:val="20"/>
        </w:rPr>
      </w:pPr>
      <w:bookmarkStart w:name="_bookmark480" w:id="481"/>
      <w:bookmarkEnd w:id="481"/>
      <w:r>
        <w:rPr/>
      </w:r>
      <w:hyperlink w:history="true" w:anchor="_bookmark478">
        <w:r>
          <w:rPr>
            <w:position w:val="4"/>
            <w:sz w:val="13"/>
          </w:rPr>
          <w:t>7</w:t>
        </w:r>
      </w:hyperlink>
      <w:r>
        <w:rPr>
          <w:spacing w:val="14"/>
          <w:position w:val="4"/>
          <w:sz w:val="13"/>
        </w:rPr>
        <w:t> </w:t>
      </w:r>
      <w:r>
        <w:rPr>
          <w:sz w:val="20"/>
        </w:rPr>
        <w:t>Stanley</w:t>
      </w:r>
      <w:r>
        <w:rPr>
          <w:spacing w:val="-3"/>
          <w:sz w:val="20"/>
        </w:rPr>
        <w:t> </w:t>
      </w:r>
      <w:r>
        <w:rPr>
          <w:sz w:val="20"/>
        </w:rPr>
        <w:t>Hauerwas,</w:t>
      </w:r>
      <w:r>
        <w:rPr>
          <w:spacing w:val="-3"/>
          <w:sz w:val="20"/>
        </w:rPr>
        <w:t> </w:t>
      </w:r>
      <w:r>
        <w:rPr>
          <w:i/>
          <w:sz w:val="20"/>
        </w:rPr>
        <w:t>The</w:t>
      </w:r>
      <w:r>
        <w:rPr>
          <w:i/>
          <w:spacing w:val="-3"/>
          <w:sz w:val="20"/>
        </w:rPr>
        <w:t> </w:t>
      </w:r>
      <w:r>
        <w:rPr>
          <w:i/>
          <w:sz w:val="20"/>
        </w:rPr>
        <w:t>Peaceable</w:t>
      </w:r>
      <w:r>
        <w:rPr>
          <w:i/>
          <w:spacing w:val="-3"/>
          <w:sz w:val="20"/>
        </w:rPr>
        <w:t> </w:t>
      </w:r>
      <w:r>
        <w:rPr>
          <w:i/>
          <w:sz w:val="20"/>
        </w:rPr>
        <w:t>Kingdom:</w:t>
      </w:r>
      <w:r>
        <w:rPr>
          <w:i/>
          <w:spacing w:val="-7"/>
          <w:sz w:val="20"/>
        </w:rPr>
        <w:t> </w:t>
      </w:r>
      <w:r>
        <w:rPr>
          <w:i/>
          <w:sz w:val="20"/>
        </w:rPr>
        <w:t>A</w:t>
      </w:r>
      <w:r>
        <w:rPr>
          <w:i/>
          <w:spacing w:val="-7"/>
          <w:sz w:val="20"/>
        </w:rPr>
        <w:t> </w:t>
      </w:r>
      <w:r>
        <w:rPr>
          <w:i/>
          <w:sz w:val="20"/>
        </w:rPr>
        <w:t>Primer</w:t>
      </w:r>
      <w:r>
        <w:rPr>
          <w:i/>
          <w:spacing w:val="-3"/>
          <w:sz w:val="20"/>
        </w:rPr>
        <w:t> </w:t>
      </w:r>
      <w:r>
        <w:rPr>
          <w:i/>
          <w:sz w:val="20"/>
        </w:rPr>
        <w:t>in</w:t>
      </w:r>
      <w:r>
        <w:rPr>
          <w:i/>
          <w:spacing w:val="-3"/>
          <w:sz w:val="20"/>
        </w:rPr>
        <w:t> </w:t>
      </w:r>
      <w:r>
        <w:rPr>
          <w:i/>
          <w:sz w:val="20"/>
        </w:rPr>
        <w:t>Christian</w:t>
      </w:r>
      <w:r>
        <w:rPr>
          <w:i/>
          <w:spacing w:val="-3"/>
          <w:sz w:val="20"/>
        </w:rPr>
        <w:t> </w:t>
      </w:r>
      <w:r>
        <w:rPr>
          <w:i/>
          <w:sz w:val="20"/>
        </w:rPr>
        <w:t>Ethics</w:t>
      </w:r>
      <w:r>
        <w:rPr>
          <w:i/>
          <w:spacing w:val="-3"/>
          <w:sz w:val="20"/>
        </w:rPr>
        <w:t> </w:t>
      </w:r>
      <w:r>
        <w:rPr>
          <w:sz w:val="20"/>
        </w:rPr>
        <w:t>(Notre</w:t>
      </w:r>
      <w:r>
        <w:rPr>
          <w:spacing w:val="-3"/>
          <w:sz w:val="20"/>
        </w:rPr>
        <w:t> </w:t>
      </w:r>
      <w:r>
        <w:rPr>
          <w:sz w:val="20"/>
        </w:rPr>
        <w:t>Dame,</w:t>
      </w:r>
      <w:r>
        <w:rPr>
          <w:spacing w:val="-3"/>
          <w:sz w:val="20"/>
        </w:rPr>
        <w:t> </w:t>
      </w:r>
      <w:r>
        <w:rPr>
          <w:sz w:val="20"/>
        </w:rPr>
        <w:t>IN:</w:t>
      </w:r>
      <w:r>
        <w:rPr>
          <w:spacing w:val="-3"/>
          <w:sz w:val="20"/>
        </w:rPr>
        <w:t> </w:t>
      </w:r>
      <w:r>
        <w:rPr>
          <w:sz w:val="20"/>
        </w:rPr>
        <w:t>University</w:t>
      </w:r>
      <w:r>
        <w:rPr>
          <w:spacing w:val="-3"/>
          <w:sz w:val="20"/>
        </w:rPr>
        <w:t> </w:t>
      </w:r>
      <w:r>
        <w:rPr>
          <w:sz w:val="20"/>
        </w:rPr>
        <w:t>of Notre Dame Press, 1983), 64–70.</w:t>
      </w:r>
    </w:p>
    <w:p>
      <w:pPr>
        <w:spacing w:before="182"/>
        <w:ind w:left="720" w:right="0" w:firstLine="0"/>
        <w:jc w:val="left"/>
        <w:rPr>
          <w:sz w:val="20"/>
        </w:rPr>
      </w:pPr>
      <w:bookmarkStart w:name="_bookmark481" w:id="482"/>
      <w:bookmarkEnd w:id="482"/>
      <w:r>
        <w:rPr/>
      </w:r>
      <w:hyperlink w:history="true" w:anchor="_bookmark479">
        <w:r>
          <w:rPr>
            <w:position w:val="4"/>
            <w:sz w:val="13"/>
          </w:rPr>
          <w:t>8</w:t>
        </w:r>
      </w:hyperlink>
      <w:r>
        <w:rPr>
          <w:spacing w:val="6"/>
          <w:position w:val="4"/>
          <w:sz w:val="13"/>
        </w:rPr>
        <w:t> </w:t>
      </w:r>
      <w:r>
        <w:rPr>
          <w:sz w:val="20"/>
        </w:rPr>
        <w:t>Acts 5:29</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BodyText"/>
        <w:spacing w:before="111"/>
      </w:pPr>
      <w:r>
        <w:rPr/>
        <w:t>made</w:t>
      </w:r>
      <w:r>
        <w:rPr>
          <w:spacing w:val="-6"/>
        </w:rPr>
        <w:t> </w:t>
      </w:r>
      <w:r>
        <w:rPr/>
        <w:t>Rome</w:t>
      </w:r>
      <w:r>
        <w:rPr>
          <w:spacing w:val="-3"/>
        </w:rPr>
        <w:t> </w:t>
      </w:r>
      <w:r>
        <w:rPr/>
        <w:t>take</w:t>
      </w:r>
      <w:r>
        <w:rPr>
          <w:spacing w:val="-3"/>
        </w:rPr>
        <w:t> </w:t>
      </w:r>
      <w:r>
        <w:rPr/>
        <w:t>notice.</w:t>
      </w:r>
      <w:r>
        <w:rPr>
          <w:spacing w:val="-3"/>
        </w:rPr>
        <w:t> </w:t>
      </w:r>
      <w:r>
        <w:rPr/>
        <w:t>By</w:t>
      </w:r>
      <w:r>
        <w:rPr>
          <w:spacing w:val="-2"/>
        </w:rPr>
        <w:t> </w:t>
      </w:r>
      <w:r>
        <w:rPr/>
        <w:t>the</w:t>
      </w:r>
      <w:r>
        <w:rPr>
          <w:spacing w:val="-4"/>
        </w:rPr>
        <w:t> </w:t>
      </w:r>
      <w:r>
        <w:rPr/>
        <w:t>4th</w:t>
      </w:r>
      <w:r>
        <w:rPr>
          <w:spacing w:val="-2"/>
        </w:rPr>
        <w:t> </w:t>
      </w:r>
      <w:r>
        <w:rPr/>
        <w:t>century,</w:t>
      </w:r>
      <w:r>
        <w:rPr>
          <w:spacing w:val="-2"/>
        </w:rPr>
        <w:t> </w:t>
      </w:r>
      <w:r>
        <w:rPr/>
        <w:t>the</w:t>
      </w:r>
      <w:r>
        <w:rPr>
          <w:spacing w:val="-4"/>
        </w:rPr>
        <w:t> </w:t>
      </w:r>
      <w:r>
        <w:rPr/>
        <w:t>empire</w:t>
      </w:r>
      <w:r>
        <w:rPr>
          <w:spacing w:val="-3"/>
        </w:rPr>
        <w:t> </w:t>
      </w:r>
      <w:r>
        <w:rPr/>
        <w:t>itself</w:t>
      </w:r>
      <w:r>
        <w:rPr>
          <w:spacing w:val="-2"/>
        </w:rPr>
        <w:t> </w:t>
      </w:r>
      <w:r>
        <w:rPr/>
        <w:t>was</w:t>
      </w:r>
      <w:r>
        <w:rPr>
          <w:spacing w:val="-3"/>
        </w:rPr>
        <w:t> </w:t>
      </w:r>
      <w:r>
        <w:rPr/>
        <w:t>transforme</w:t>
      </w:r>
      <w:bookmarkStart w:name="_bookmark482" w:id="483"/>
      <w:bookmarkEnd w:id="483"/>
      <w:r>
        <w:rPr/>
        <w:t>d</w:t>
      </w:r>
      <w:r>
        <w:rPr/>
        <w:t>.</w:t>
      </w:r>
      <w:hyperlink w:history="true" w:anchor="_bookmark485">
        <w:r>
          <w:rPr>
            <w:position w:val="5"/>
            <w:sz w:val="16"/>
          </w:rPr>
          <w:t>9</w:t>
        </w:r>
      </w:hyperlink>
      <w:r>
        <w:rPr>
          <w:spacing w:val="18"/>
          <w:position w:val="5"/>
          <w:sz w:val="16"/>
        </w:rPr>
        <w:t> </w:t>
      </w:r>
      <w:r>
        <w:rPr/>
        <w:t>Instead</w:t>
      </w:r>
      <w:r>
        <w:rPr>
          <w:spacing w:val="-2"/>
        </w:rPr>
        <w:t> </w:t>
      </w:r>
      <w:r>
        <w:rPr>
          <w:spacing w:val="-5"/>
        </w:rPr>
        <w:t>of</w:t>
      </w:r>
    </w:p>
    <w:p>
      <w:pPr>
        <w:pStyle w:val="BodyText"/>
        <w:spacing w:before="38"/>
      </w:pPr>
    </w:p>
    <w:p>
      <w:pPr>
        <w:pStyle w:val="BodyText"/>
      </w:pPr>
      <w:r>
        <w:rPr/>
        <w:t>damming</w:t>
      </w:r>
      <w:r>
        <w:rPr>
          <w:spacing w:val="-4"/>
        </w:rPr>
        <w:t> </w:t>
      </w:r>
      <w:r>
        <w:rPr/>
        <w:t>the</w:t>
      </w:r>
      <w:r>
        <w:rPr>
          <w:spacing w:val="-2"/>
        </w:rPr>
        <w:t> </w:t>
      </w:r>
      <w:r>
        <w:rPr/>
        <w:t>current,</w:t>
      </w:r>
      <w:r>
        <w:rPr>
          <w:spacing w:val="-1"/>
        </w:rPr>
        <w:t> </w:t>
      </w:r>
      <w:r>
        <w:rPr/>
        <w:t>they</w:t>
      </w:r>
      <w:r>
        <w:rPr>
          <w:spacing w:val="-1"/>
        </w:rPr>
        <w:t> </w:t>
      </w:r>
      <w:r>
        <w:rPr/>
        <w:t>let</w:t>
      </w:r>
      <w:r>
        <w:rPr>
          <w:spacing w:val="-1"/>
        </w:rPr>
        <w:t> </w:t>
      </w:r>
      <w:r>
        <w:rPr/>
        <w:t>grace</w:t>
      </w:r>
      <w:r>
        <w:rPr>
          <w:spacing w:val="-2"/>
        </w:rPr>
        <w:t> </w:t>
      </w:r>
      <w:r>
        <w:rPr/>
        <w:t>flow</w:t>
      </w:r>
      <w:r>
        <w:rPr>
          <w:spacing w:val="-2"/>
        </w:rPr>
        <w:t> </w:t>
      </w:r>
      <w:r>
        <w:rPr/>
        <w:t>freely</w:t>
      </w:r>
      <w:r>
        <w:rPr>
          <w:spacing w:val="-1"/>
        </w:rPr>
        <w:t> </w:t>
      </w:r>
      <w:r>
        <w:rPr/>
        <w:t>through</w:t>
      </w:r>
      <w:r>
        <w:rPr>
          <w:spacing w:val="-1"/>
        </w:rPr>
        <w:t> </w:t>
      </w:r>
      <w:r>
        <w:rPr/>
        <w:t>acts</w:t>
      </w:r>
      <w:r>
        <w:rPr>
          <w:spacing w:val="-1"/>
        </w:rPr>
        <w:t> </w:t>
      </w:r>
      <w:r>
        <w:rPr/>
        <w:t>of</w:t>
      </w:r>
      <w:r>
        <w:rPr>
          <w:spacing w:val="-1"/>
        </w:rPr>
        <w:t> </w:t>
      </w:r>
      <w:r>
        <w:rPr/>
        <w:t>mercy</w:t>
      </w:r>
      <w:r>
        <w:rPr>
          <w:spacing w:val="-1"/>
        </w:rPr>
        <w:t> </w:t>
      </w:r>
      <w:r>
        <w:rPr/>
        <w:t>and</w:t>
      </w:r>
      <w:r>
        <w:rPr>
          <w:spacing w:val="-1"/>
        </w:rPr>
        <w:t> </w:t>
      </w:r>
      <w:r>
        <w:rPr>
          <w:spacing w:val="-2"/>
        </w:rPr>
        <w:t>justice.</w:t>
      </w:r>
    </w:p>
    <w:p>
      <w:pPr>
        <w:pStyle w:val="BodyText"/>
        <w:spacing w:before="38"/>
      </w:pPr>
    </w:p>
    <w:p>
      <w:pPr>
        <w:pStyle w:val="BodyText"/>
        <w:spacing w:line="513" w:lineRule="auto"/>
        <w:ind w:right="484" w:firstLine="720"/>
        <w:jc w:val="both"/>
        <w:rPr>
          <w:position w:val="5"/>
          <w:sz w:val="16"/>
        </w:rPr>
      </w:pPr>
      <w:r>
        <w:rPr/>
        <w:t>At</w:t>
      </w:r>
      <w:r>
        <w:rPr>
          <w:spacing w:val="-5"/>
        </w:rPr>
        <w:t> </w:t>
      </w:r>
      <w:r>
        <w:rPr/>
        <w:t>the</w:t>
      </w:r>
      <w:r>
        <w:rPr>
          <w:spacing w:val="-2"/>
        </w:rPr>
        <w:t> </w:t>
      </w:r>
      <w:r>
        <w:rPr/>
        <w:t>center</w:t>
      </w:r>
      <w:r>
        <w:rPr>
          <w:spacing w:val="-1"/>
        </w:rPr>
        <w:t> </w:t>
      </w:r>
      <w:r>
        <w:rPr/>
        <w:t>of</w:t>
      </w:r>
      <w:r>
        <w:rPr>
          <w:spacing w:val="-1"/>
        </w:rPr>
        <w:t> </w:t>
      </w:r>
      <w:r>
        <w:rPr/>
        <w:t>Jesus’</w:t>
      </w:r>
      <w:r>
        <w:rPr>
          <w:spacing w:val="-15"/>
        </w:rPr>
        <w:t> </w:t>
      </w:r>
      <w:r>
        <w:rPr/>
        <w:t>engagement</w:t>
      </w:r>
      <w:r>
        <w:rPr>
          <w:spacing w:val="-1"/>
        </w:rPr>
        <w:t> </w:t>
      </w:r>
      <w:r>
        <w:rPr/>
        <w:t>with</w:t>
      </w:r>
      <w:r>
        <w:rPr>
          <w:spacing w:val="-1"/>
        </w:rPr>
        <w:t> </w:t>
      </w:r>
      <w:r>
        <w:rPr/>
        <w:t>politics</w:t>
      </w:r>
      <w:r>
        <w:rPr>
          <w:spacing w:val="-1"/>
        </w:rPr>
        <w:t> </w:t>
      </w:r>
      <w:r>
        <w:rPr/>
        <w:t>is</w:t>
      </w:r>
      <w:r>
        <w:rPr>
          <w:spacing w:val="-1"/>
        </w:rPr>
        <w:t> </w:t>
      </w:r>
      <w:r>
        <w:rPr/>
        <w:t>the</w:t>
      </w:r>
      <w:r>
        <w:rPr>
          <w:spacing w:val="-2"/>
        </w:rPr>
        <w:t> </w:t>
      </w:r>
      <w:r>
        <w:rPr/>
        <w:t>cross.</w:t>
      </w:r>
      <w:r>
        <w:rPr>
          <w:spacing w:val="-1"/>
        </w:rPr>
        <w:t> </w:t>
      </w:r>
      <w:r>
        <w:rPr/>
        <w:t>If</w:t>
      </w:r>
      <w:r>
        <w:rPr>
          <w:spacing w:val="-1"/>
        </w:rPr>
        <w:t> </w:t>
      </w:r>
      <w:r>
        <w:rPr/>
        <w:t>Rome</w:t>
      </w:r>
      <w:r>
        <w:rPr>
          <w:spacing w:val="-2"/>
        </w:rPr>
        <w:t> </w:t>
      </w:r>
      <w:r>
        <w:rPr/>
        <w:t>ruled</w:t>
      </w:r>
      <w:r>
        <w:rPr>
          <w:spacing w:val="-1"/>
        </w:rPr>
        <w:t> </w:t>
      </w:r>
      <w:r>
        <w:rPr/>
        <w:t>through</w:t>
      </w:r>
      <w:r>
        <w:rPr>
          <w:spacing w:val="-1"/>
        </w:rPr>
        <w:t> </w:t>
      </w:r>
      <w:r>
        <w:rPr/>
        <w:t>fear, Jesus</w:t>
      </w:r>
      <w:r>
        <w:rPr>
          <w:spacing w:val="-4"/>
        </w:rPr>
        <w:t> </w:t>
      </w:r>
      <w:r>
        <w:rPr/>
        <w:t>ruled</w:t>
      </w:r>
      <w:r>
        <w:rPr>
          <w:spacing w:val="-4"/>
        </w:rPr>
        <w:t> </w:t>
      </w:r>
      <w:r>
        <w:rPr/>
        <w:t>through</w:t>
      </w:r>
      <w:r>
        <w:rPr>
          <w:spacing w:val="-4"/>
        </w:rPr>
        <w:t> </w:t>
      </w:r>
      <w:r>
        <w:rPr/>
        <w:t>forgiveness.</w:t>
      </w:r>
      <w:r>
        <w:rPr>
          <w:spacing w:val="-4"/>
        </w:rPr>
        <w:t> </w:t>
      </w:r>
      <w:r>
        <w:rPr/>
        <w:t>Rome</w:t>
      </w:r>
      <w:r>
        <w:rPr>
          <w:spacing w:val="-5"/>
        </w:rPr>
        <w:t> </w:t>
      </w:r>
      <w:r>
        <w:rPr/>
        <w:t>used</w:t>
      </w:r>
      <w:r>
        <w:rPr>
          <w:spacing w:val="-4"/>
        </w:rPr>
        <w:t> </w:t>
      </w:r>
      <w:r>
        <w:rPr/>
        <w:t>crucifixion</w:t>
      </w:r>
      <w:r>
        <w:rPr>
          <w:spacing w:val="-4"/>
        </w:rPr>
        <w:t> </w:t>
      </w:r>
      <w:r>
        <w:rPr/>
        <w:t>to</w:t>
      </w:r>
      <w:r>
        <w:rPr>
          <w:spacing w:val="-4"/>
        </w:rPr>
        <w:t> </w:t>
      </w:r>
      <w:r>
        <w:rPr/>
        <w:t>humiliate</w:t>
      </w:r>
      <w:r>
        <w:rPr>
          <w:spacing w:val="-5"/>
        </w:rPr>
        <w:t> </w:t>
      </w:r>
      <w:r>
        <w:rPr/>
        <w:t>rebels</w:t>
      </w:r>
      <w:r>
        <w:rPr>
          <w:spacing w:val="-4"/>
        </w:rPr>
        <w:t> </w:t>
      </w:r>
      <w:r>
        <w:rPr/>
        <w:t>and</w:t>
      </w:r>
      <w:r>
        <w:rPr>
          <w:spacing w:val="-4"/>
        </w:rPr>
        <w:t> </w:t>
      </w:r>
      <w:r>
        <w:rPr/>
        <w:t>crush</w:t>
      </w:r>
      <w:r>
        <w:rPr>
          <w:spacing w:val="-4"/>
        </w:rPr>
        <w:t> </w:t>
      </w:r>
      <w:r>
        <w:rPr/>
        <w:t>resistance. It was the empire’s symbol of power. </w:t>
      </w:r>
      <w:bookmarkStart w:name="_bookmark483" w:id="484"/>
      <w:bookmarkEnd w:id="484"/>
      <w:r>
        <w:rPr>
          <w:spacing w:val="-1"/>
        </w:rPr>
      </w:r>
      <w:hyperlink w:history="true" w:anchor="_bookmark486">
        <w:r>
          <w:rPr>
            <w:position w:val="5"/>
            <w:sz w:val="16"/>
          </w:rPr>
          <w:t>10</w:t>
        </w:r>
      </w:hyperlink>
    </w:p>
    <w:p>
      <w:pPr>
        <w:pStyle w:val="BodyText"/>
        <w:spacing w:line="274" w:lineRule="exact"/>
        <w:ind w:left="720"/>
      </w:pPr>
      <w:r>
        <w:rPr/>
        <w:t>But</w:t>
      </w:r>
      <w:r>
        <w:rPr>
          <w:spacing w:val="-3"/>
        </w:rPr>
        <w:t> </w:t>
      </w:r>
      <w:r>
        <w:rPr/>
        <w:t>Jesus</w:t>
      </w:r>
      <w:r>
        <w:rPr>
          <w:spacing w:val="-2"/>
        </w:rPr>
        <w:t> </w:t>
      </w:r>
      <w:r>
        <w:rPr/>
        <w:t>turned</w:t>
      </w:r>
      <w:r>
        <w:rPr>
          <w:spacing w:val="-1"/>
        </w:rPr>
        <w:t> </w:t>
      </w:r>
      <w:r>
        <w:rPr/>
        <w:t>it</w:t>
      </w:r>
      <w:r>
        <w:rPr>
          <w:spacing w:val="-1"/>
        </w:rPr>
        <w:t> </w:t>
      </w:r>
      <w:r>
        <w:rPr/>
        <w:t>upside</w:t>
      </w:r>
      <w:r>
        <w:rPr>
          <w:spacing w:val="-1"/>
        </w:rPr>
        <w:t> </w:t>
      </w:r>
      <w:r>
        <w:rPr/>
        <w:t>down.</w:t>
      </w:r>
      <w:r>
        <w:rPr>
          <w:spacing w:val="-2"/>
        </w:rPr>
        <w:t> </w:t>
      </w:r>
      <w:r>
        <w:rPr/>
        <w:t>On</w:t>
      </w:r>
      <w:r>
        <w:rPr>
          <w:spacing w:val="-1"/>
        </w:rPr>
        <w:t> </w:t>
      </w:r>
      <w:r>
        <w:rPr/>
        <w:t>the</w:t>
      </w:r>
      <w:r>
        <w:rPr>
          <w:spacing w:val="-1"/>
        </w:rPr>
        <w:t> </w:t>
      </w:r>
      <w:r>
        <w:rPr/>
        <w:t>cross,</w:t>
      </w:r>
      <w:r>
        <w:rPr>
          <w:spacing w:val="-2"/>
        </w:rPr>
        <w:t> </w:t>
      </w:r>
      <w:r>
        <w:rPr/>
        <w:t>He</w:t>
      </w:r>
      <w:r>
        <w:rPr>
          <w:spacing w:val="-1"/>
        </w:rPr>
        <w:t> </w:t>
      </w:r>
      <w:r>
        <w:rPr>
          <w:spacing w:val="-2"/>
        </w:rPr>
        <w:t>displayed:</w:t>
      </w:r>
    </w:p>
    <w:p>
      <w:pPr>
        <w:pStyle w:val="BodyText"/>
        <w:spacing w:before="38"/>
      </w:pPr>
    </w:p>
    <w:p>
      <w:pPr>
        <w:pStyle w:val="ListParagraph"/>
        <w:numPr>
          <w:ilvl w:val="0"/>
          <w:numId w:val="25"/>
        </w:numPr>
        <w:tabs>
          <w:tab w:pos="736" w:val="left" w:leader="none"/>
        </w:tabs>
        <w:spacing w:line="240" w:lineRule="auto" w:before="0" w:after="0"/>
        <w:ind w:left="736" w:right="0" w:hanging="196"/>
        <w:jc w:val="left"/>
        <w:rPr>
          <w:sz w:val="24"/>
        </w:rPr>
      </w:pPr>
      <w:r>
        <w:rPr>
          <w:sz w:val="24"/>
        </w:rPr>
        <w:t>Power</w:t>
      </w:r>
      <w:r>
        <w:rPr>
          <w:spacing w:val="-4"/>
          <w:sz w:val="24"/>
        </w:rPr>
        <w:t> </w:t>
      </w:r>
      <w:r>
        <w:rPr>
          <w:sz w:val="24"/>
        </w:rPr>
        <w:t>through</w:t>
      </w:r>
      <w:r>
        <w:rPr>
          <w:spacing w:val="-2"/>
          <w:sz w:val="24"/>
        </w:rPr>
        <w:t> </w:t>
      </w:r>
      <w:r>
        <w:rPr>
          <w:sz w:val="24"/>
        </w:rPr>
        <w:t>weakness.</w:t>
      </w:r>
      <w:r>
        <w:rPr>
          <w:spacing w:val="-1"/>
          <w:sz w:val="24"/>
        </w:rPr>
        <w:t> </w:t>
      </w:r>
      <w:r>
        <w:rPr>
          <w:sz w:val="24"/>
        </w:rPr>
        <w:t>He</w:t>
      </w:r>
      <w:r>
        <w:rPr>
          <w:spacing w:val="-2"/>
          <w:sz w:val="24"/>
        </w:rPr>
        <w:t> </w:t>
      </w:r>
      <w:r>
        <w:rPr>
          <w:sz w:val="24"/>
        </w:rPr>
        <w:t>could</w:t>
      </w:r>
      <w:r>
        <w:rPr>
          <w:spacing w:val="-2"/>
          <w:sz w:val="24"/>
        </w:rPr>
        <w:t> </w:t>
      </w:r>
      <w:r>
        <w:rPr>
          <w:sz w:val="24"/>
        </w:rPr>
        <w:t>have</w:t>
      </w:r>
      <w:r>
        <w:rPr>
          <w:spacing w:val="-2"/>
          <w:sz w:val="24"/>
        </w:rPr>
        <w:t> </w:t>
      </w:r>
      <w:r>
        <w:rPr>
          <w:sz w:val="24"/>
        </w:rPr>
        <w:t>called</w:t>
      </w:r>
      <w:r>
        <w:rPr>
          <w:spacing w:val="-2"/>
          <w:sz w:val="24"/>
        </w:rPr>
        <w:t> </w:t>
      </w:r>
      <w:r>
        <w:rPr>
          <w:sz w:val="24"/>
        </w:rPr>
        <w:t>angels</w:t>
      </w:r>
      <w:r>
        <w:rPr>
          <w:spacing w:val="-2"/>
          <w:sz w:val="24"/>
        </w:rPr>
        <w:t> </w:t>
      </w:r>
      <w:r>
        <w:rPr>
          <w:sz w:val="24"/>
        </w:rPr>
        <w:t>but</w:t>
      </w:r>
      <w:r>
        <w:rPr>
          <w:spacing w:val="-1"/>
          <w:sz w:val="24"/>
        </w:rPr>
        <w:t> </w:t>
      </w:r>
      <w:r>
        <w:rPr>
          <w:sz w:val="24"/>
        </w:rPr>
        <w:t>chose</w:t>
      </w:r>
      <w:r>
        <w:rPr>
          <w:spacing w:val="-2"/>
          <w:sz w:val="24"/>
        </w:rPr>
        <w:t> surrender.</w:t>
      </w:r>
    </w:p>
    <w:p>
      <w:pPr>
        <w:pStyle w:val="BodyText"/>
        <w:spacing w:before="18"/>
      </w:pPr>
    </w:p>
    <w:p>
      <w:pPr>
        <w:pStyle w:val="ListParagraph"/>
        <w:numPr>
          <w:ilvl w:val="0"/>
          <w:numId w:val="25"/>
        </w:numPr>
        <w:tabs>
          <w:tab w:pos="736" w:val="left" w:leader="none"/>
        </w:tabs>
        <w:spacing w:line="240" w:lineRule="auto" w:before="0" w:after="0"/>
        <w:ind w:left="736" w:right="0" w:hanging="196"/>
        <w:jc w:val="left"/>
        <w:rPr>
          <w:sz w:val="24"/>
        </w:rPr>
      </w:pPr>
      <w:r>
        <w:rPr>
          <w:sz w:val="24"/>
        </w:rPr>
        <w:t>Victory</w:t>
      </w:r>
      <w:r>
        <w:rPr>
          <w:spacing w:val="-3"/>
          <w:sz w:val="24"/>
        </w:rPr>
        <w:t> </w:t>
      </w:r>
      <w:r>
        <w:rPr>
          <w:sz w:val="24"/>
        </w:rPr>
        <w:t>through</w:t>
      </w:r>
      <w:r>
        <w:rPr>
          <w:spacing w:val="-2"/>
          <w:sz w:val="24"/>
        </w:rPr>
        <w:t> </w:t>
      </w:r>
      <w:r>
        <w:rPr>
          <w:sz w:val="24"/>
        </w:rPr>
        <w:t>sacrifice.</w:t>
      </w:r>
      <w:r>
        <w:rPr>
          <w:spacing w:val="-2"/>
          <w:sz w:val="24"/>
        </w:rPr>
        <w:t> </w:t>
      </w:r>
      <w:r>
        <w:rPr>
          <w:sz w:val="24"/>
        </w:rPr>
        <w:t>He</w:t>
      </w:r>
      <w:r>
        <w:rPr>
          <w:spacing w:val="-3"/>
          <w:sz w:val="24"/>
        </w:rPr>
        <w:t> </w:t>
      </w:r>
      <w:r>
        <w:rPr>
          <w:sz w:val="24"/>
        </w:rPr>
        <w:t>triumphed</w:t>
      </w:r>
      <w:r>
        <w:rPr>
          <w:spacing w:val="-2"/>
          <w:sz w:val="24"/>
        </w:rPr>
        <w:t> </w:t>
      </w:r>
      <w:r>
        <w:rPr>
          <w:sz w:val="24"/>
        </w:rPr>
        <w:t>not</w:t>
      </w:r>
      <w:r>
        <w:rPr>
          <w:spacing w:val="-2"/>
          <w:sz w:val="24"/>
        </w:rPr>
        <w:t> </w:t>
      </w:r>
      <w:r>
        <w:rPr>
          <w:sz w:val="24"/>
        </w:rPr>
        <w:t>by</w:t>
      </w:r>
      <w:r>
        <w:rPr>
          <w:spacing w:val="-2"/>
          <w:sz w:val="24"/>
        </w:rPr>
        <w:t> </w:t>
      </w:r>
      <w:r>
        <w:rPr>
          <w:sz w:val="24"/>
        </w:rPr>
        <w:t>killing</w:t>
      </w:r>
      <w:r>
        <w:rPr>
          <w:spacing w:val="-2"/>
          <w:sz w:val="24"/>
        </w:rPr>
        <w:t> </w:t>
      </w:r>
      <w:r>
        <w:rPr>
          <w:sz w:val="24"/>
        </w:rPr>
        <w:t>but</w:t>
      </w:r>
      <w:r>
        <w:rPr>
          <w:spacing w:val="-2"/>
          <w:sz w:val="24"/>
        </w:rPr>
        <w:t> </w:t>
      </w:r>
      <w:r>
        <w:rPr>
          <w:sz w:val="24"/>
        </w:rPr>
        <w:t>by</w:t>
      </w:r>
      <w:r>
        <w:rPr>
          <w:spacing w:val="-2"/>
          <w:sz w:val="24"/>
        </w:rPr>
        <w:t> dying.</w:t>
      </w:r>
    </w:p>
    <w:p>
      <w:pPr>
        <w:pStyle w:val="BodyText"/>
        <w:spacing w:before="18"/>
      </w:pPr>
    </w:p>
    <w:p>
      <w:pPr>
        <w:pStyle w:val="ListParagraph"/>
        <w:numPr>
          <w:ilvl w:val="0"/>
          <w:numId w:val="25"/>
        </w:numPr>
        <w:tabs>
          <w:tab w:pos="736" w:val="left" w:leader="none"/>
        </w:tabs>
        <w:spacing w:line="240" w:lineRule="auto" w:before="0" w:after="0"/>
        <w:ind w:left="736" w:right="0" w:hanging="196"/>
        <w:jc w:val="left"/>
        <w:rPr>
          <w:sz w:val="24"/>
        </w:rPr>
      </w:pPr>
      <w:r>
        <w:rPr>
          <w:sz w:val="24"/>
        </w:rPr>
        <w:t>Authority</w:t>
      </w:r>
      <w:r>
        <w:rPr>
          <w:spacing w:val="-2"/>
          <w:sz w:val="24"/>
        </w:rPr>
        <w:t> </w:t>
      </w:r>
      <w:r>
        <w:rPr>
          <w:sz w:val="24"/>
        </w:rPr>
        <w:t>through</w:t>
      </w:r>
      <w:r>
        <w:rPr>
          <w:spacing w:val="-1"/>
          <w:sz w:val="24"/>
        </w:rPr>
        <w:t> </w:t>
      </w:r>
      <w:r>
        <w:rPr>
          <w:sz w:val="24"/>
        </w:rPr>
        <w:t>love.</w:t>
      </w:r>
      <w:r>
        <w:rPr>
          <w:spacing w:val="-1"/>
          <w:sz w:val="24"/>
        </w:rPr>
        <w:t> </w:t>
      </w:r>
      <w:r>
        <w:rPr>
          <w:sz w:val="24"/>
        </w:rPr>
        <w:t>He</w:t>
      </w:r>
      <w:r>
        <w:rPr>
          <w:spacing w:val="-2"/>
          <w:sz w:val="24"/>
        </w:rPr>
        <w:t> </w:t>
      </w:r>
      <w:r>
        <w:rPr>
          <w:sz w:val="24"/>
        </w:rPr>
        <w:t>forgave</w:t>
      </w:r>
      <w:r>
        <w:rPr>
          <w:spacing w:val="-2"/>
          <w:sz w:val="24"/>
        </w:rPr>
        <w:t> </w:t>
      </w:r>
      <w:r>
        <w:rPr>
          <w:sz w:val="24"/>
        </w:rPr>
        <w:t>His</w:t>
      </w:r>
      <w:r>
        <w:rPr>
          <w:spacing w:val="-1"/>
          <w:sz w:val="24"/>
        </w:rPr>
        <w:t> </w:t>
      </w:r>
      <w:r>
        <w:rPr>
          <w:spacing w:val="-2"/>
          <w:sz w:val="24"/>
        </w:rPr>
        <w:t>executioners.</w:t>
      </w:r>
    </w:p>
    <w:p>
      <w:pPr>
        <w:pStyle w:val="BodyText"/>
        <w:spacing w:before="17"/>
      </w:pPr>
    </w:p>
    <w:p>
      <w:pPr>
        <w:pStyle w:val="BodyText"/>
        <w:spacing w:line="513" w:lineRule="auto" w:before="1"/>
        <w:ind w:right="661" w:firstLine="720"/>
      </w:pPr>
      <w:r>
        <w:rPr/>
        <w:t>The</w:t>
      </w:r>
      <w:r>
        <w:rPr>
          <w:spacing w:val="-4"/>
        </w:rPr>
        <w:t> </w:t>
      </w:r>
      <w:r>
        <w:rPr/>
        <w:t>cross</w:t>
      </w:r>
      <w:r>
        <w:rPr>
          <w:spacing w:val="-3"/>
        </w:rPr>
        <w:t> </w:t>
      </w:r>
      <w:r>
        <w:rPr/>
        <w:t>revealed</w:t>
      </w:r>
      <w:r>
        <w:rPr>
          <w:spacing w:val="-3"/>
        </w:rPr>
        <w:t> </w:t>
      </w:r>
      <w:r>
        <w:rPr/>
        <w:t>that</w:t>
      </w:r>
      <w:r>
        <w:rPr>
          <w:spacing w:val="-3"/>
        </w:rPr>
        <w:t> </w:t>
      </w:r>
      <w:r>
        <w:rPr/>
        <w:t>the</w:t>
      </w:r>
      <w:r>
        <w:rPr>
          <w:spacing w:val="-4"/>
        </w:rPr>
        <w:t> </w:t>
      </w:r>
      <w:r>
        <w:rPr/>
        <w:t>Kingdom</w:t>
      </w:r>
      <w:r>
        <w:rPr>
          <w:spacing w:val="-3"/>
        </w:rPr>
        <w:t> </w:t>
      </w:r>
      <w:r>
        <w:rPr/>
        <w:t>of</w:t>
      </w:r>
      <w:r>
        <w:rPr>
          <w:spacing w:val="-3"/>
        </w:rPr>
        <w:t> </w:t>
      </w:r>
      <w:r>
        <w:rPr/>
        <w:t>God</w:t>
      </w:r>
      <w:r>
        <w:rPr>
          <w:spacing w:val="-3"/>
        </w:rPr>
        <w:t> </w:t>
      </w:r>
      <w:r>
        <w:rPr/>
        <w:t>advances</w:t>
      </w:r>
      <w:r>
        <w:rPr>
          <w:spacing w:val="-3"/>
        </w:rPr>
        <w:t> </w:t>
      </w:r>
      <w:r>
        <w:rPr/>
        <w:t>not</w:t>
      </w:r>
      <w:r>
        <w:rPr>
          <w:spacing w:val="-3"/>
        </w:rPr>
        <w:t> </w:t>
      </w:r>
      <w:r>
        <w:rPr/>
        <w:t>by</w:t>
      </w:r>
      <w:r>
        <w:rPr>
          <w:spacing w:val="-3"/>
        </w:rPr>
        <w:t> </w:t>
      </w:r>
      <w:r>
        <w:rPr/>
        <w:t>coercion</w:t>
      </w:r>
      <w:r>
        <w:rPr>
          <w:spacing w:val="-3"/>
        </w:rPr>
        <w:t> </w:t>
      </w:r>
      <w:r>
        <w:rPr/>
        <w:t>but</w:t>
      </w:r>
      <w:r>
        <w:rPr>
          <w:spacing w:val="-3"/>
        </w:rPr>
        <w:t> </w:t>
      </w:r>
      <w:r>
        <w:rPr/>
        <w:t>by compassion, not by domination but by dying to self.</w:t>
      </w:r>
    </w:p>
    <w:p>
      <w:pPr>
        <w:pStyle w:val="BodyText"/>
        <w:spacing w:line="513" w:lineRule="auto"/>
        <w:ind w:firstLine="720"/>
      </w:pPr>
      <w:r>
        <w:rPr/>
        <w:t>This</w:t>
      </w:r>
      <w:r>
        <w:rPr>
          <w:spacing w:val="-3"/>
        </w:rPr>
        <w:t> </w:t>
      </w:r>
      <w:r>
        <w:rPr/>
        <w:t>“politics</w:t>
      </w:r>
      <w:r>
        <w:rPr>
          <w:spacing w:val="-3"/>
        </w:rPr>
        <w:t> </w:t>
      </w:r>
      <w:r>
        <w:rPr/>
        <w:t>of</w:t>
      </w:r>
      <w:r>
        <w:rPr>
          <w:spacing w:val="-3"/>
        </w:rPr>
        <w:t> </w:t>
      </w:r>
      <w:r>
        <w:rPr/>
        <w:t>the</w:t>
      </w:r>
      <w:r>
        <w:rPr>
          <w:spacing w:val="-4"/>
        </w:rPr>
        <w:t> </w:t>
      </w:r>
      <w:r>
        <w:rPr/>
        <w:t>cross”</w:t>
      </w:r>
      <w:r>
        <w:rPr>
          <w:spacing w:val="-4"/>
        </w:rPr>
        <w:t> </w:t>
      </w:r>
      <w:r>
        <w:rPr/>
        <w:t>stands</w:t>
      </w:r>
      <w:r>
        <w:rPr>
          <w:spacing w:val="-3"/>
        </w:rPr>
        <w:t> </w:t>
      </w:r>
      <w:r>
        <w:rPr/>
        <w:t>in</w:t>
      </w:r>
      <w:r>
        <w:rPr>
          <w:spacing w:val="-3"/>
        </w:rPr>
        <w:t> </w:t>
      </w:r>
      <w:r>
        <w:rPr/>
        <w:t>sharp</w:t>
      </w:r>
      <w:r>
        <w:rPr>
          <w:spacing w:val="-3"/>
        </w:rPr>
        <w:t> </w:t>
      </w:r>
      <w:r>
        <w:rPr/>
        <w:t>contrast</w:t>
      </w:r>
      <w:r>
        <w:rPr>
          <w:spacing w:val="-3"/>
        </w:rPr>
        <w:t> </w:t>
      </w:r>
      <w:r>
        <w:rPr/>
        <w:t>with</w:t>
      </w:r>
      <w:r>
        <w:rPr>
          <w:spacing w:val="-3"/>
        </w:rPr>
        <w:t> </w:t>
      </w:r>
      <w:r>
        <w:rPr/>
        <w:t>the</w:t>
      </w:r>
      <w:r>
        <w:rPr>
          <w:spacing w:val="-4"/>
        </w:rPr>
        <w:t> </w:t>
      </w:r>
      <w:r>
        <w:rPr/>
        <w:t>fusion</w:t>
      </w:r>
      <w:r>
        <w:rPr>
          <w:spacing w:val="-3"/>
        </w:rPr>
        <w:t> </w:t>
      </w:r>
      <w:r>
        <w:rPr/>
        <w:t>of</w:t>
      </w:r>
      <w:r>
        <w:rPr>
          <w:spacing w:val="-3"/>
        </w:rPr>
        <w:t> </w:t>
      </w:r>
      <w:r>
        <w:rPr/>
        <w:t>conservatism</w:t>
      </w:r>
      <w:r>
        <w:rPr>
          <w:spacing w:val="-3"/>
        </w:rPr>
        <w:t> </w:t>
      </w:r>
      <w:r>
        <w:rPr/>
        <w:t>and Christianity in America:</w:t>
      </w:r>
    </w:p>
    <w:p>
      <w:pPr>
        <w:pStyle w:val="ListParagraph"/>
        <w:numPr>
          <w:ilvl w:val="0"/>
          <w:numId w:val="25"/>
        </w:numPr>
        <w:tabs>
          <w:tab w:pos="736" w:val="left" w:leader="none"/>
        </w:tabs>
        <w:spacing w:line="294" w:lineRule="exact" w:before="0" w:after="0"/>
        <w:ind w:left="736" w:right="0" w:hanging="196"/>
        <w:jc w:val="left"/>
        <w:rPr>
          <w:position w:val="5"/>
          <w:sz w:val="16"/>
        </w:rPr>
      </w:pPr>
      <w:r>
        <w:rPr>
          <w:sz w:val="24"/>
        </w:rPr>
        <w:t>Earthly</w:t>
      </w:r>
      <w:r>
        <w:rPr>
          <w:spacing w:val="-6"/>
          <w:sz w:val="24"/>
        </w:rPr>
        <w:t> </w:t>
      </w:r>
      <w:r>
        <w:rPr>
          <w:sz w:val="24"/>
        </w:rPr>
        <w:t>politics</w:t>
      </w:r>
      <w:r>
        <w:rPr>
          <w:spacing w:val="-4"/>
          <w:sz w:val="24"/>
        </w:rPr>
        <w:t> </w:t>
      </w:r>
      <w:r>
        <w:rPr>
          <w:sz w:val="24"/>
        </w:rPr>
        <w:t>seeks</w:t>
      </w:r>
      <w:r>
        <w:rPr>
          <w:spacing w:val="-3"/>
          <w:sz w:val="24"/>
        </w:rPr>
        <w:t> </w:t>
      </w:r>
      <w:r>
        <w:rPr>
          <w:sz w:val="24"/>
        </w:rPr>
        <w:t>power.</w:t>
      </w:r>
      <w:r>
        <w:rPr>
          <w:spacing w:val="-4"/>
          <w:sz w:val="24"/>
        </w:rPr>
        <w:t> </w:t>
      </w:r>
      <w:r>
        <w:rPr>
          <w:sz w:val="24"/>
        </w:rPr>
        <w:t>Jesus</w:t>
      </w:r>
      <w:r>
        <w:rPr>
          <w:spacing w:val="-4"/>
          <w:sz w:val="24"/>
        </w:rPr>
        <w:t> </w:t>
      </w:r>
      <w:r>
        <w:rPr>
          <w:sz w:val="24"/>
        </w:rPr>
        <w:t>models</w:t>
      </w:r>
      <w:r>
        <w:rPr>
          <w:spacing w:val="-3"/>
          <w:sz w:val="24"/>
        </w:rPr>
        <w:t> </w:t>
      </w:r>
      <w:r>
        <w:rPr>
          <w:sz w:val="24"/>
        </w:rPr>
        <w:t>servanthood</w:t>
      </w:r>
      <w:r>
        <w:rPr>
          <w:spacing w:val="-4"/>
          <w:sz w:val="24"/>
        </w:rPr>
        <w:t> </w:t>
      </w:r>
      <w:r>
        <w:rPr>
          <w:sz w:val="24"/>
        </w:rPr>
        <w:t>(Mark</w:t>
      </w:r>
      <w:r>
        <w:rPr>
          <w:spacing w:val="-3"/>
          <w:sz w:val="24"/>
        </w:rPr>
        <w:t> </w:t>
      </w:r>
      <w:r>
        <w:rPr>
          <w:spacing w:val="-2"/>
          <w:sz w:val="24"/>
        </w:rPr>
        <w:t>10:</w:t>
      </w:r>
      <w:bookmarkStart w:name="_bookmark484" w:id="485"/>
      <w:bookmarkEnd w:id="485"/>
      <w:r>
        <w:rPr>
          <w:spacing w:val="-2"/>
          <w:sz w:val="24"/>
        </w:rPr>
        <w:t>42–45)</w:t>
      </w:r>
      <w:r>
        <w:rPr>
          <w:spacing w:val="-2"/>
          <w:sz w:val="24"/>
        </w:rPr>
        <w:t>.</w:t>
      </w:r>
      <w:hyperlink w:history="true" w:anchor="_bookmark487">
        <w:r>
          <w:rPr>
            <w:spacing w:val="-2"/>
            <w:position w:val="5"/>
            <w:sz w:val="16"/>
          </w:rPr>
          <w:t>11</w:t>
        </w:r>
      </w:hyperlink>
    </w:p>
    <w:p>
      <w:pPr>
        <w:pStyle w:val="BodyText"/>
        <w:spacing w:before="16"/>
      </w:pPr>
    </w:p>
    <w:p>
      <w:pPr>
        <w:pStyle w:val="ListParagraph"/>
        <w:numPr>
          <w:ilvl w:val="0"/>
          <w:numId w:val="25"/>
        </w:numPr>
        <w:tabs>
          <w:tab w:pos="736" w:val="left" w:leader="none"/>
        </w:tabs>
        <w:spacing w:line="240" w:lineRule="auto" w:before="0" w:after="0"/>
        <w:ind w:left="736" w:right="0" w:hanging="196"/>
        <w:jc w:val="left"/>
        <w:rPr>
          <w:sz w:val="24"/>
        </w:rPr>
      </w:pPr>
      <w:r>
        <w:rPr>
          <w:sz w:val="24"/>
        </w:rPr>
        <w:t>Earthly</w:t>
      </w:r>
      <w:r>
        <w:rPr>
          <w:spacing w:val="-3"/>
          <w:sz w:val="24"/>
        </w:rPr>
        <w:t> </w:t>
      </w:r>
      <w:r>
        <w:rPr>
          <w:sz w:val="24"/>
        </w:rPr>
        <w:t>kingdoms</w:t>
      </w:r>
      <w:r>
        <w:rPr>
          <w:spacing w:val="-1"/>
          <w:sz w:val="24"/>
        </w:rPr>
        <w:t> </w:t>
      </w:r>
      <w:r>
        <w:rPr>
          <w:sz w:val="24"/>
        </w:rPr>
        <w:t>build</w:t>
      </w:r>
      <w:r>
        <w:rPr>
          <w:spacing w:val="-1"/>
          <w:sz w:val="24"/>
        </w:rPr>
        <w:t> </w:t>
      </w:r>
      <w:r>
        <w:rPr>
          <w:sz w:val="24"/>
        </w:rPr>
        <w:t>thrones;</w:t>
      </w:r>
      <w:r>
        <w:rPr>
          <w:spacing w:val="-1"/>
          <w:sz w:val="24"/>
        </w:rPr>
        <w:t> </w:t>
      </w:r>
      <w:r>
        <w:rPr>
          <w:sz w:val="24"/>
        </w:rPr>
        <w:t>Jesus</w:t>
      </w:r>
      <w:r>
        <w:rPr>
          <w:spacing w:val="-2"/>
          <w:sz w:val="24"/>
        </w:rPr>
        <w:t> </w:t>
      </w:r>
      <w:r>
        <w:rPr>
          <w:sz w:val="24"/>
        </w:rPr>
        <w:t>carried</w:t>
      </w:r>
      <w:r>
        <w:rPr>
          <w:spacing w:val="-1"/>
          <w:sz w:val="24"/>
        </w:rPr>
        <w:t> </w:t>
      </w:r>
      <w:r>
        <w:rPr>
          <w:sz w:val="24"/>
        </w:rPr>
        <w:t>a</w:t>
      </w:r>
      <w:r>
        <w:rPr>
          <w:spacing w:val="-1"/>
          <w:sz w:val="24"/>
        </w:rPr>
        <w:t> </w:t>
      </w:r>
      <w:r>
        <w:rPr>
          <w:spacing w:val="-2"/>
          <w:sz w:val="24"/>
        </w:rPr>
        <w:t>cross.</w:t>
      </w:r>
    </w:p>
    <w:p>
      <w:pPr>
        <w:pStyle w:val="BodyText"/>
        <w:spacing w:before="18"/>
      </w:pPr>
    </w:p>
    <w:p>
      <w:pPr>
        <w:pStyle w:val="ListParagraph"/>
        <w:numPr>
          <w:ilvl w:val="0"/>
          <w:numId w:val="25"/>
        </w:numPr>
        <w:tabs>
          <w:tab w:pos="736" w:val="left" w:leader="none"/>
        </w:tabs>
        <w:spacing w:line="494" w:lineRule="auto" w:before="0" w:after="0"/>
        <w:ind w:left="736" w:right="1030" w:hanging="197"/>
        <w:jc w:val="left"/>
        <w:rPr>
          <w:sz w:val="24"/>
        </w:rPr>
      </w:pPr>
      <w:r>
        <w:rPr>
          <w:sz w:val="24"/>
        </w:rPr>
        <w:t>Partisanship</w:t>
      </w:r>
      <w:r>
        <w:rPr>
          <w:spacing w:val="-3"/>
          <w:sz w:val="24"/>
        </w:rPr>
        <w:t> </w:t>
      </w:r>
      <w:r>
        <w:rPr>
          <w:sz w:val="24"/>
        </w:rPr>
        <w:t>divides.</w:t>
      </w:r>
      <w:r>
        <w:rPr>
          <w:spacing w:val="-3"/>
          <w:sz w:val="24"/>
        </w:rPr>
        <w:t> </w:t>
      </w:r>
      <w:r>
        <w:rPr>
          <w:sz w:val="24"/>
        </w:rPr>
        <w:t>Jesus</w:t>
      </w:r>
      <w:r>
        <w:rPr>
          <w:spacing w:val="-3"/>
          <w:sz w:val="24"/>
        </w:rPr>
        <w:t> </w:t>
      </w:r>
      <w:r>
        <w:rPr>
          <w:sz w:val="24"/>
        </w:rPr>
        <w:t>unites</w:t>
      </w:r>
      <w:r>
        <w:rPr>
          <w:spacing w:val="-3"/>
          <w:sz w:val="24"/>
        </w:rPr>
        <w:t> </w:t>
      </w:r>
      <w:r>
        <w:rPr>
          <w:sz w:val="24"/>
        </w:rPr>
        <w:t>Jew</w:t>
      </w:r>
      <w:r>
        <w:rPr>
          <w:spacing w:val="-3"/>
          <w:sz w:val="24"/>
        </w:rPr>
        <w:t> </w:t>
      </w:r>
      <w:r>
        <w:rPr>
          <w:sz w:val="24"/>
        </w:rPr>
        <w:t>and</w:t>
      </w:r>
      <w:r>
        <w:rPr>
          <w:spacing w:val="-3"/>
          <w:sz w:val="24"/>
        </w:rPr>
        <w:t> </w:t>
      </w:r>
      <w:r>
        <w:rPr>
          <w:sz w:val="24"/>
        </w:rPr>
        <w:t>Gentile,</w:t>
      </w:r>
      <w:r>
        <w:rPr>
          <w:spacing w:val="-3"/>
          <w:sz w:val="24"/>
        </w:rPr>
        <w:t> </w:t>
      </w:r>
      <w:r>
        <w:rPr>
          <w:sz w:val="24"/>
        </w:rPr>
        <w:t>slave</w:t>
      </w:r>
      <w:r>
        <w:rPr>
          <w:spacing w:val="-4"/>
          <w:sz w:val="24"/>
        </w:rPr>
        <w:t> </w:t>
      </w:r>
      <w:r>
        <w:rPr>
          <w:sz w:val="24"/>
        </w:rPr>
        <w:t>and</w:t>
      </w:r>
      <w:r>
        <w:rPr>
          <w:spacing w:val="-3"/>
          <w:sz w:val="24"/>
        </w:rPr>
        <w:t> </w:t>
      </w:r>
      <w:r>
        <w:rPr>
          <w:sz w:val="24"/>
        </w:rPr>
        <w:t>free,</w:t>
      </w:r>
      <w:r>
        <w:rPr>
          <w:spacing w:val="-3"/>
          <w:sz w:val="24"/>
        </w:rPr>
        <w:t> </w:t>
      </w:r>
      <w:r>
        <w:rPr>
          <w:sz w:val="24"/>
        </w:rPr>
        <w:t>male</w:t>
      </w:r>
      <w:r>
        <w:rPr>
          <w:spacing w:val="-4"/>
          <w:sz w:val="24"/>
        </w:rPr>
        <w:t> </w:t>
      </w:r>
      <w:r>
        <w:rPr>
          <w:sz w:val="24"/>
        </w:rPr>
        <w:t>and</w:t>
      </w:r>
      <w:r>
        <w:rPr>
          <w:spacing w:val="-3"/>
          <w:sz w:val="24"/>
        </w:rPr>
        <w:t> </w:t>
      </w:r>
      <w:r>
        <w:rPr>
          <w:sz w:val="24"/>
        </w:rPr>
        <w:t>female (Galatians 3:28).</w:t>
      </w:r>
    </w:p>
    <w:p>
      <w:pPr>
        <w:pStyle w:val="ListParagraph"/>
        <w:numPr>
          <w:ilvl w:val="0"/>
          <w:numId w:val="25"/>
        </w:numPr>
        <w:tabs>
          <w:tab w:pos="736" w:val="left" w:leader="none"/>
        </w:tabs>
        <w:spacing w:line="240" w:lineRule="auto" w:before="22" w:after="0"/>
        <w:ind w:left="736" w:right="0" w:hanging="196"/>
        <w:jc w:val="left"/>
        <w:rPr>
          <w:sz w:val="24"/>
        </w:rPr>
      </w:pPr>
      <w:r>
        <w:rPr>
          <w:sz w:val="24"/>
        </w:rPr>
        <w:t>Ideologies</w:t>
      </w:r>
      <w:r>
        <w:rPr>
          <w:spacing w:val="-1"/>
          <w:sz w:val="24"/>
        </w:rPr>
        <w:t> </w:t>
      </w:r>
      <w:r>
        <w:rPr>
          <w:sz w:val="24"/>
        </w:rPr>
        <w:t>idolize</w:t>
      </w:r>
      <w:r>
        <w:rPr>
          <w:spacing w:val="-2"/>
          <w:sz w:val="24"/>
        </w:rPr>
        <w:t> </w:t>
      </w:r>
      <w:r>
        <w:rPr>
          <w:sz w:val="24"/>
        </w:rPr>
        <w:t>nations.</w:t>
      </w:r>
      <w:r>
        <w:rPr>
          <w:spacing w:val="-1"/>
          <w:sz w:val="24"/>
        </w:rPr>
        <w:t> </w:t>
      </w:r>
      <w:r>
        <w:rPr>
          <w:sz w:val="24"/>
        </w:rPr>
        <w:t>Jesus</w:t>
      </w:r>
      <w:r>
        <w:rPr>
          <w:spacing w:val="-1"/>
          <w:sz w:val="24"/>
        </w:rPr>
        <w:t> </w:t>
      </w:r>
      <w:r>
        <w:rPr>
          <w:sz w:val="24"/>
        </w:rPr>
        <w:t>said</w:t>
      </w:r>
      <w:r>
        <w:rPr>
          <w:spacing w:val="-1"/>
          <w:sz w:val="24"/>
        </w:rPr>
        <w:t> </w:t>
      </w:r>
      <w:r>
        <w:rPr>
          <w:sz w:val="24"/>
        </w:rPr>
        <w:t>His Kingdom</w:t>
      </w:r>
      <w:r>
        <w:rPr>
          <w:spacing w:val="-1"/>
          <w:sz w:val="24"/>
        </w:rPr>
        <w:t> </w:t>
      </w:r>
      <w:r>
        <w:rPr>
          <w:sz w:val="24"/>
        </w:rPr>
        <w:t>is</w:t>
      </w:r>
      <w:r>
        <w:rPr>
          <w:spacing w:val="-1"/>
          <w:sz w:val="24"/>
        </w:rPr>
        <w:t> </w:t>
      </w:r>
      <w:r>
        <w:rPr>
          <w:sz w:val="24"/>
        </w:rPr>
        <w:t>not</w:t>
      </w:r>
      <w:r>
        <w:rPr>
          <w:spacing w:val="-1"/>
          <w:sz w:val="24"/>
        </w:rPr>
        <w:t> </w:t>
      </w:r>
      <w:r>
        <w:rPr>
          <w:sz w:val="24"/>
        </w:rPr>
        <w:t>of</w:t>
      </w:r>
      <w:r>
        <w:rPr>
          <w:spacing w:val="-1"/>
          <w:sz w:val="24"/>
        </w:rPr>
        <w:t> </w:t>
      </w:r>
      <w:r>
        <w:rPr>
          <w:sz w:val="24"/>
        </w:rPr>
        <w:t>this </w:t>
      </w:r>
      <w:r>
        <w:rPr>
          <w:spacing w:val="-2"/>
          <w:sz w:val="24"/>
        </w:rPr>
        <w:t>world.</w:t>
      </w:r>
    </w:p>
    <w:p>
      <w:pPr>
        <w:pStyle w:val="BodyText"/>
        <w:rPr>
          <w:sz w:val="20"/>
        </w:rPr>
      </w:pPr>
    </w:p>
    <w:p>
      <w:pPr>
        <w:pStyle w:val="BodyText"/>
        <w:rPr>
          <w:sz w:val="20"/>
        </w:rPr>
      </w:pPr>
    </w:p>
    <w:p>
      <w:pPr>
        <w:pStyle w:val="BodyText"/>
        <w:spacing w:before="55"/>
        <w:rPr>
          <w:sz w:val="20"/>
        </w:rPr>
      </w:pPr>
      <w:r>
        <w:rPr>
          <w:sz w:val="20"/>
        </w:rPr>
        <mc:AlternateContent>
          <mc:Choice Requires="wps">
            <w:drawing>
              <wp:anchor distT="0" distB="0" distL="0" distR="0" allowOverlap="1" layoutInCell="1" locked="0" behindDoc="1" simplePos="0" relativeHeight="487641600">
                <wp:simplePos x="0" y="0"/>
                <wp:positionH relativeFrom="page">
                  <wp:posOffset>914400</wp:posOffset>
                </wp:positionH>
                <wp:positionV relativeFrom="paragraph">
                  <wp:posOffset>196638</wp:posOffset>
                </wp:positionV>
                <wp:extent cx="1270000" cy="6350"/>
                <wp:effectExtent l="0" t="0" r="0" b="0"/>
                <wp:wrapTopAndBottom/>
                <wp:docPr id="114" name="Graphic 114"/>
                <wp:cNvGraphicFramePr>
                  <a:graphicFrameLocks/>
                </wp:cNvGraphicFramePr>
                <a:graphic>
                  <a:graphicData uri="http://schemas.microsoft.com/office/word/2010/wordprocessingShape">
                    <wps:wsp>
                      <wps:cNvPr id="114" name="Graphic 114"/>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483329pt;width:100pt;height:.5pt;mso-position-horizontal-relative:page;mso-position-vertical-relative:paragraph;z-index:-15674880;mso-wrap-distance-left:0;mso-wrap-distance-right:0" id="docshape105"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485" w:id="486"/>
      <w:bookmarkEnd w:id="486"/>
      <w:r>
        <w:rPr/>
      </w:r>
      <w:hyperlink w:history="true" w:anchor="_bookmark482">
        <w:r>
          <w:rPr>
            <w:position w:val="4"/>
            <w:sz w:val="13"/>
          </w:rPr>
          <w:t>9</w:t>
        </w:r>
      </w:hyperlink>
      <w:r>
        <w:rPr>
          <w:spacing w:val="7"/>
          <w:position w:val="4"/>
          <w:sz w:val="13"/>
        </w:rPr>
        <w:t> </w:t>
      </w:r>
      <w:r>
        <w:rPr>
          <w:sz w:val="20"/>
        </w:rPr>
        <w:t>Peter</w:t>
      </w:r>
      <w:r>
        <w:rPr>
          <w:spacing w:val="-6"/>
          <w:sz w:val="20"/>
        </w:rPr>
        <w:t> </w:t>
      </w:r>
      <w:r>
        <w:rPr>
          <w:sz w:val="20"/>
        </w:rPr>
        <w:t>Brown,</w:t>
      </w:r>
      <w:r>
        <w:rPr>
          <w:spacing w:val="-10"/>
          <w:sz w:val="20"/>
        </w:rPr>
        <w:t> </w:t>
      </w:r>
      <w:r>
        <w:rPr>
          <w:sz w:val="20"/>
        </w:rPr>
        <w:t>The</w:t>
      </w:r>
      <w:r>
        <w:rPr>
          <w:spacing w:val="-6"/>
          <w:sz w:val="20"/>
        </w:rPr>
        <w:t> </w:t>
      </w:r>
      <w:r>
        <w:rPr>
          <w:sz w:val="20"/>
        </w:rPr>
        <w:t>Rise</w:t>
      </w:r>
      <w:r>
        <w:rPr>
          <w:spacing w:val="-6"/>
          <w:sz w:val="20"/>
        </w:rPr>
        <w:t> </w:t>
      </w:r>
      <w:r>
        <w:rPr>
          <w:sz w:val="20"/>
        </w:rPr>
        <w:t>of</w:t>
      </w:r>
      <w:r>
        <w:rPr>
          <w:spacing w:val="-10"/>
          <w:sz w:val="20"/>
        </w:rPr>
        <w:t> </w:t>
      </w:r>
      <w:r>
        <w:rPr>
          <w:sz w:val="20"/>
        </w:rPr>
        <w:t>Western</w:t>
      </w:r>
      <w:r>
        <w:rPr>
          <w:spacing w:val="-6"/>
          <w:sz w:val="20"/>
        </w:rPr>
        <w:t> </w:t>
      </w:r>
      <w:r>
        <w:rPr>
          <w:sz w:val="20"/>
        </w:rPr>
        <w:t>Christendom:</w:t>
      </w:r>
      <w:r>
        <w:rPr>
          <w:spacing w:val="-10"/>
          <w:sz w:val="20"/>
        </w:rPr>
        <w:t> </w:t>
      </w:r>
      <w:r>
        <w:rPr>
          <w:sz w:val="20"/>
        </w:rPr>
        <w:t>Triumph</w:t>
      </w:r>
      <w:r>
        <w:rPr>
          <w:spacing w:val="-6"/>
          <w:sz w:val="20"/>
        </w:rPr>
        <w:t> </w:t>
      </w:r>
      <w:r>
        <w:rPr>
          <w:sz w:val="20"/>
        </w:rPr>
        <w:t>and</w:t>
      </w:r>
      <w:r>
        <w:rPr>
          <w:spacing w:val="-6"/>
          <w:sz w:val="20"/>
        </w:rPr>
        <w:t> </w:t>
      </w:r>
      <w:r>
        <w:rPr>
          <w:sz w:val="20"/>
        </w:rPr>
        <w:t>Diversity,</w:t>
      </w:r>
      <w:r>
        <w:rPr>
          <w:spacing w:val="-13"/>
          <w:sz w:val="20"/>
        </w:rPr>
        <w:t> </w:t>
      </w:r>
      <w:r>
        <w:rPr>
          <w:sz w:val="20"/>
        </w:rPr>
        <w:t>A.D.</w:t>
      </w:r>
      <w:r>
        <w:rPr>
          <w:spacing w:val="-6"/>
          <w:sz w:val="20"/>
        </w:rPr>
        <w:t> </w:t>
      </w:r>
      <w:r>
        <w:rPr>
          <w:sz w:val="20"/>
        </w:rPr>
        <w:t>200–1000,</w:t>
      </w:r>
      <w:r>
        <w:rPr>
          <w:spacing w:val="-6"/>
          <w:sz w:val="20"/>
        </w:rPr>
        <w:t> </w:t>
      </w:r>
      <w:r>
        <w:rPr>
          <w:sz w:val="20"/>
        </w:rPr>
        <w:t>10th</w:t>
      </w:r>
      <w:r>
        <w:rPr>
          <w:spacing w:val="-6"/>
          <w:sz w:val="20"/>
        </w:rPr>
        <w:t> </w:t>
      </w:r>
      <w:r>
        <w:rPr>
          <w:sz w:val="20"/>
        </w:rPr>
        <w:t>anniv.</w:t>
      </w:r>
      <w:r>
        <w:rPr>
          <w:spacing w:val="-6"/>
          <w:sz w:val="20"/>
        </w:rPr>
        <w:t> </w:t>
      </w:r>
      <w:r>
        <w:rPr>
          <w:sz w:val="20"/>
        </w:rPr>
        <w:t>ed. (Oxford: Blackwell, 2013), 67–71.</w:t>
      </w:r>
    </w:p>
    <w:p>
      <w:pPr>
        <w:spacing w:line="230" w:lineRule="auto" w:before="190"/>
        <w:ind w:left="720" w:right="661" w:firstLine="0"/>
        <w:jc w:val="left"/>
        <w:rPr>
          <w:sz w:val="20"/>
        </w:rPr>
      </w:pPr>
      <w:bookmarkStart w:name="_bookmark486" w:id="487"/>
      <w:bookmarkEnd w:id="487"/>
      <w:r>
        <w:rPr/>
      </w:r>
      <w:hyperlink w:history="true" w:anchor="_bookmark483">
        <w:r>
          <w:rPr>
            <w:position w:val="4"/>
            <w:sz w:val="13"/>
          </w:rPr>
          <w:t>10</w:t>
        </w:r>
      </w:hyperlink>
      <w:r>
        <w:rPr>
          <w:spacing w:val="12"/>
          <w:position w:val="4"/>
          <w:sz w:val="13"/>
        </w:rPr>
        <w:t> </w:t>
      </w:r>
      <w:r>
        <w:rPr>
          <w:sz w:val="20"/>
        </w:rPr>
        <w:t>Martin</w:t>
      </w:r>
      <w:r>
        <w:rPr>
          <w:spacing w:val="-4"/>
          <w:sz w:val="20"/>
        </w:rPr>
        <w:t> </w:t>
      </w:r>
      <w:r>
        <w:rPr>
          <w:sz w:val="20"/>
        </w:rPr>
        <w:t>Hengel,</w:t>
      </w:r>
      <w:r>
        <w:rPr>
          <w:spacing w:val="-4"/>
          <w:sz w:val="20"/>
        </w:rPr>
        <w:t> </w:t>
      </w:r>
      <w:r>
        <w:rPr>
          <w:sz w:val="20"/>
        </w:rPr>
        <w:t>Crucifixion</w:t>
      </w:r>
      <w:r>
        <w:rPr>
          <w:spacing w:val="-4"/>
          <w:sz w:val="20"/>
        </w:rPr>
        <w:t> </w:t>
      </w:r>
      <w:r>
        <w:rPr>
          <w:sz w:val="20"/>
        </w:rPr>
        <w:t>in</w:t>
      </w:r>
      <w:r>
        <w:rPr>
          <w:spacing w:val="-4"/>
          <w:sz w:val="20"/>
        </w:rPr>
        <w:t> </w:t>
      </w:r>
      <w:r>
        <w:rPr>
          <w:sz w:val="20"/>
        </w:rPr>
        <w:t>the</w:t>
      </w:r>
      <w:r>
        <w:rPr>
          <w:spacing w:val="-13"/>
          <w:sz w:val="20"/>
        </w:rPr>
        <w:t> </w:t>
      </w:r>
      <w:r>
        <w:rPr>
          <w:sz w:val="20"/>
        </w:rPr>
        <w:t>Ancient</w:t>
      </w:r>
      <w:r>
        <w:rPr>
          <w:spacing w:val="-7"/>
          <w:sz w:val="20"/>
        </w:rPr>
        <w:t> </w:t>
      </w:r>
      <w:r>
        <w:rPr>
          <w:sz w:val="20"/>
        </w:rPr>
        <w:t>World</w:t>
      </w:r>
      <w:r>
        <w:rPr>
          <w:spacing w:val="-4"/>
          <w:sz w:val="20"/>
        </w:rPr>
        <w:t> </w:t>
      </w:r>
      <w:r>
        <w:rPr>
          <w:sz w:val="20"/>
        </w:rPr>
        <w:t>and</w:t>
      </w:r>
      <w:r>
        <w:rPr>
          <w:spacing w:val="-4"/>
          <w:sz w:val="20"/>
        </w:rPr>
        <w:t> </w:t>
      </w:r>
      <w:r>
        <w:rPr>
          <w:sz w:val="20"/>
        </w:rPr>
        <w:t>the</w:t>
      </w:r>
      <w:r>
        <w:rPr>
          <w:spacing w:val="-4"/>
          <w:sz w:val="20"/>
        </w:rPr>
        <w:t> </w:t>
      </w:r>
      <w:r>
        <w:rPr>
          <w:sz w:val="20"/>
        </w:rPr>
        <w:t>Folly</w:t>
      </w:r>
      <w:r>
        <w:rPr>
          <w:spacing w:val="-4"/>
          <w:sz w:val="20"/>
        </w:rPr>
        <w:t> </w:t>
      </w:r>
      <w:r>
        <w:rPr>
          <w:sz w:val="20"/>
        </w:rPr>
        <w:t>of</w:t>
      </w:r>
      <w:r>
        <w:rPr>
          <w:spacing w:val="-4"/>
          <w:sz w:val="20"/>
        </w:rPr>
        <w:t> </w:t>
      </w:r>
      <w:r>
        <w:rPr>
          <w:sz w:val="20"/>
        </w:rPr>
        <w:t>the</w:t>
      </w:r>
      <w:r>
        <w:rPr>
          <w:spacing w:val="-4"/>
          <w:sz w:val="20"/>
        </w:rPr>
        <w:t> </w:t>
      </w:r>
      <w:r>
        <w:rPr>
          <w:sz w:val="20"/>
        </w:rPr>
        <w:t>Message</w:t>
      </w:r>
      <w:r>
        <w:rPr>
          <w:spacing w:val="-4"/>
          <w:sz w:val="20"/>
        </w:rPr>
        <w:t> </w:t>
      </w:r>
      <w:r>
        <w:rPr>
          <w:sz w:val="20"/>
        </w:rPr>
        <w:t>of</w:t>
      </w:r>
      <w:r>
        <w:rPr>
          <w:spacing w:val="-4"/>
          <w:sz w:val="20"/>
        </w:rPr>
        <w:t> </w:t>
      </w:r>
      <w:r>
        <w:rPr>
          <w:sz w:val="20"/>
        </w:rPr>
        <w:t>the</w:t>
      </w:r>
      <w:r>
        <w:rPr>
          <w:spacing w:val="-4"/>
          <w:sz w:val="20"/>
        </w:rPr>
        <w:t> </w:t>
      </w:r>
      <w:r>
        <w:rPr>
          <w:sz w:val="20"/>
        </w:rPr>
        <w:t>Cross (Philadelphia: Fortress Press, 1977), 22–27.</w:t>
      </w:r>
    </w:p>
    <w:p>
      <w:pPr>
        <w:spacing w:line="230" w:lineRule="auto" w:before="190"/>
        <w:ind w:left="720" w:right="370" w:firstLine="0"/>
        <w:jc w:val="left"/>
        <w:rPr>
          <w:sz w:val="20"/>
        </w:rPr>
      </w:pPr>
      <w:bookmarkStart w:name="_bookmark487" w:id="488"/>
      <w:bookmarkEnd w:id="488"/>
      <w:r>
        <w:rPr/>
      </w:r>
      <w:hyperlink w:history="true" w:anchor="_bookmark484">
        <w:r>
          <w:rPr>
            <w:position w:val="4"/>
            <w:sz w:val="13"/>
          </w:rPr>
          <w:t>11</w:t>
        </w:r>
      </w:hyperlink>
      <w:r>
        <w:rPr>
          <w:spacing w:val="12"/>
          <w:position w:val="4"/>
          <w:sz w:val="13"/>
        </w:rPr>
        <w:t> </w:t>
      </w:r>
      <w:r>
        <w:rPr>
          <w:sz w:val="20"/>
        </w:rPr>
        <w:t>Mark</w:t>
      </w:r>
      <w:r>
        <w:rPr>
          <w:spacing w:val="-5"/>
          <w:sz w:val="20"/>
        </w:rPr>
        <w:t> </w:t>
      </w:r>
      <w:r>
        <w:rPr>
          <w:sz w:val="20"/>
        </w:rPr>
        <w:t>10:42–45</w:t>
      </w:r>
      <w:r>
        <w:rPr>
          <w:spacing w:val="-5"/>
          <w:sz w:val="20"/>
        </w:rPr>
        <w:t> </w:t>
      </w:r>
      <w:r>
        <w:rPr>
          <w:sz w:val="20"/>
        </w:rPr>
        <w:t>(NRSV);</w:t>
      </w:r>
      <w:r>
        <w:rPr>
          <w:spacing w:val="-5"/>
          <w:sz w:val="20"/>
        </w:rPr>
        <w:t> </w:t>
      </w:r>
      <w:r>
        <w:rPr>
          <w:sz w:val="20"/>
        </w:rPr>
        <w:t>see</w:t>
      </w:r>
      <w:r>
        <w:rPr>
          <w:spacing w:val="-5"/>
          <w:sz w:val="20"/>
        </w:rPr>
        <w:t> </w:t>
      </w:r>
      <w:r>
        <w:rPr>
          <w:sz w:val="20"/>
        </w:rPr>
        <w:t>John</w:t>
      </w:r>
      <w:r>
        <w:rPr>
          <w:spacing w:val="-5"/>
          <w:sz w:val="20"/>
        </w:rPr>
        <w:t> </w:t>
      </w:r>
      <w:r>
        <w:rPr>
          <w:sz w:val="20"/>
        </w:rPr>
        <w:t>Howard</w:t>
      </w:r>
      <w:r>
        <w:rPr>
          <w:spacing w:val="-12"/>
          <w:sz w:val="20"/>
        </w:rPr>
        <w:t> </w:t>
      </w:r>
      <w:r>
        <w:rPr>
          <w:sz w:val="20"/>
        </w:rPr>
        <w:t>Yoder,</w:t>
      </w:r>
      <w:r>
        <w:rPr>
          <w:spacing w:val="-6"/>
          <w:sz w:val="20"/>
        </w:rPr>
        <w:t> </w:t>
      </w:r>
      <w:r>
        <w:rPr>
          <w:i/>
          <w:sz w:val="20"/>
        </w:rPr>
        <w:t>The</w:t>
      </w:r>
      <w:r>
        <w:rPr>
          <w:i/>
          <w:spacing w:val="-5"/>
          <w:sz w:val="20"/>
        </w:rPr>
        <w:t> </w:t>
      </w:r>
      <w:r>
        <w:rPr>
          <w:i/>
          <w:sz w:val="20"/>
        </w:rPr>
        <w:t>Politics</w:t>
      </w:r>
      <w:r>
        <w:rPr>
          <w:i/>
          <w:spacing w:val="-5"/>
          <w:sz w:val="20"/>
        </w:rPr>
        <w:t> </w:t>
      </w:r>
      <w:r>
        <w:rPr>
          <w:i/>
          <w:sz w:val="20"/>
        </w:rPr>
        <w:t>of</w:t>
      </w:r>
      <w:r>
        <w:rPr>
          <w:i/>
          <w:spacing w:val="-5"/>
          <w:sz w:val="20"/>
        </w:rPr>
        <w:t> </w:t>
      </w:r>
      <w:r>
        <w:rPr>
          <w:i/>
          <w:sz w:val="20"/>
        </w:rPr>
        <w:t>Jesus</w:t>
      </w:r>
      <w:r>
        <w:rPr>
          <w:sz w:val="20"/>
        </w:rPr>
        <w:t>,</w:t>
      </w:r>
      <w:r>
        <w:rPr>
          <w:spacing w:val="-5"/>
          <w:sz w:val="20"/>
        </w:rPr>
        <w:t> </w:t>
      </w:r>
      <w:r>
        <w:rPr>
          <w:sz w:val="20"/>
        </w:rPr>
        <w:t>2nd</w:t>
      </w:r>
      <w:r>
        <w:rPr>
          <w:spacing w:val="-5"/>
          <w:sz w:val="20"/>
        </w:rPr>
        <w:t> </w:t>
      </w:r>
      <w:r>
        <w:rPr>
          <w:sz w:val="20"/>
        </w:rPr>
        <w:t>ed.</w:t>
      </w:r>
      <w:r>
        <w:rPr>
          <w:spacing w:val="-5"/>
          <w:sz w:val="20"/>
        </w:rPr>
        <w:t> </w:t>
      </w:r>
      <w:r>
        <w:rPr>
          <w:sz w:val="20"/>
        </w:rPr>
        <w:t>(Grand</w:t>
      </w:r>
      <w:r>
        <w:rPr>
          <w:spacing w:val="-5"/>
          <w:sz w:val="20"/>
        </w:rPr>
        <w:t> </w:t>
      </w:r>
      <w:r>
        <w:rPr>
          <w:sz w:val="20"/>
        </w:rPr>
        <w:t>Rapids,</w:t>
      </w:r>
      <w:r>
        <w:rPr>
          <w:spacing w:val="-5"/>
          <w:sz w:val="20"/>
        </w:rPr>
        <w:t> </w:t>
      </w:r>
      <w:r>
        <w:rPr>
          <w:sz w:val="20"/>
        </w:rPr>
        <w:t>MI: Eerdmans, 1994), 33–39.</w:t>
      </w:r>
    </w:p>
    <w:p>
      <w:pPr>
        <w:spacing w:after="0" w:line="230" w:lineRule="auto"/>
        <w:jc w:val="left"/>
        <w:rPr>
          <w:sz w:val="20"/>
        </w:rPr>
        <w:sectPr>
          <w:pgSz w:w="12240" w:h="15840"/>
          <w:pgMar w:header="714" w:footer="0" w:top="1340" w:bottom="280" w:left="1440" w:right="1080"/>
        </w:sectPr>
      </w:pPr>
    </w:p>
    <w:p>
      <w:pPr>
        <w:pStyle w:val="ListParagraph"/>
        <w:numPr>
          <w:ilvl w:val="0"/>
          <w:numId w:val="25"/>
        </w:numPr>
        <w:tabs>
          <w:tab w:pos="736" w:val="left" w:leader="none"/>
        </w:tabs>
        <w:spacing w:line="240" w:lineRule="auto" w:before="111" w:after="0"/>
        <w:ind w:left="736" w:right="0" w:hanging="196"/>
        <w:jc w:val="left"/>
        <w:rPr>
          <w:position w:val="5"/>
          <w:sz w:val="16"/>
        </w:rPr>
      </w:pPr>
      <w:r>
        <w:rPr>
          <w:sz w:val="24"/>
        </w:rPr>
        <w:t>Propaganda</w:t>
      </w:r>
      <w:r>
        <w:rPr>
          <w:spacing w:val="-6"/>
          <w:sz w:val="24"/>
        </w:rPr>
        <w:t> </w:t>
      </w:r>
      <w:r>
        <w:rPr>
          <w:sz w:val="24"/>
        </w:rPr>
        <w:t>thrives</w:t>
      </w:r>
      <w:r>
        <w:rPr>
          <w:spacing w:val="-3"/>
          <w:sz w:val="24"/>
        </w:rPr>
        <w:t> </w:t>
      </w:r>
      <w:r>
        <w:rPr>
          <w:sz w:val="24"/>
        </w:rPr>
        <w:t>on</w:t>
      </w:r>
      <w:r>
        <w:rPr>
          <w:spacing w:val="-3"/>
          <w:sz w:val="24"/>
        </w:rPr>
        <w:t> </w:t>
      </w:r>
      <w:r>
        <w:rPr>
          <w:sz w:val="24"/>
        </w:rPr>
        <w:t>fear.</w:t>
      </w:r>
      <w:r>
        <w:rPr>
          <w:spacing w:val="-2"/>
          <w:sz w:val="24"/>
        </w:rPr>
        <w:t> </w:t>
      </w:r>
      <w:r>
        <w:rPr>
          <w:sz w:val="24"/>
        </w:rPr>
        <w:t>Jesus</w:t>
      </w:r>
      <w:r>
        <w:rPr>
          <w:spacing w:val="-3"/>
          <w:sz w:val="24"/>
        </w:rPr>
        <w:t> </w:t>
      </w:r>
      <w:r>
        <w:rPr>
          <w:sz w:val="24"/>
        </w:rPr>
        <w:t>repeatedly</w:t>
      </w:r>
      <w:r>
        <w:rPr>
          <w:spacing w:val="-3"/>
          <w:sz w:val="24"/>
        </w:rPr>
        <w:t> </w:t>
      </w:r>
      <w:r>
        <w:rPr>
          <w:sz w:val="24"/>
        </w:rPr>
        <w:t>said:</w:t>
      </w:r>
      <w:r>
        <w:rPr>
          <w:spacing w:val="-2"/>
          <w:sz w:val="24"/>
        </w:rPr>
        <w:t> </w:t>
      </w:r>
      <w:r>
        <w:rPr>
          <w:sz w:val="24"/>
        </w:rPr>
        <w:t>“Do</w:t>
      </w:r>
      <w:r>
        <w:rPr>
          <w:spacing w:val="-3"/>
          <w:sz w:val="24"/>
        </w:rPr>
        <w:t> </w:t>
      </w:r>
      <w:r>
        <w:rPr>
          <w:sz w:val="24"/>
        </w:rPr>
        <w:t>not</w:t>
      </w:r>
      <w:r>
        <w:rPr>
          <w:spacing w:val="-3"/>
          <w:sz w:val="24"/>
        </w:rPr>
        <w:t> </w:t>
      </w:r>
      <w:r>
        <w:rPr>
          <w:sz w:val="24"/>
        </w:rPr>
        <w:t>be</w:t>
      </w:r>
      <w:r>
        <w:rPr>
          <w:spacing w:val="-3"/>
          <w:sz w:val="24"/>
        </w:rPr>
        <w:t> </w:t>
      </w:r>
      <w:r>
        <w:rPr>
          <w:spacing w:val="-2"/>
          <w:sz w:val="24"/>
        </w:rPr>
        <w:t>afrai</w:t>
      </w:r>
      <w:bookmarkStart w:name="_bookmark488" w:id="489"/>
      <w:bookmarkEnd w:id="489"/>
      <w:r>
        <w:rPr>
          <w:spacing w:val="-2"/>
          <w:sz w:val="24"/>
        </w:rPr>
        <w:t>d.</w:t>
      </w:r>
      <w:r>
        <w:rPr>
          <w:spacing w:val="-2"/>
          <w:sz w:val="24"/>
        </w:rPr>
        <w:t>”</w:t>
      </w:r>
      <w:hyperlink w:history="true" w:anchor="_bookmark492">
        <w:r>
          <w:rPr>
            <w:spacing w:val="-2"/>
            <w:position w:val="5"/>
            <w:sz w:val="16"/>
          </w:rPr>
          <w:t>12</w:t>
        </w:r>
      </w:hyperlink>
    </w:p>
    <w:p>
      <w:pPr>
        <w:pStyle w:val="BodyText"/>
        <w:spacing w:before="18"/>
      </w:pPr>
    </w:p>
    <w:p>
      <w:pPr>
        <w:pStyle w:val="BodyText"/>
        <w:spacing w:line="513" w:lineRule="auto"/>
        <w:ind w:firstLine="720"/>
      </w:pPr>
      <w:r>
        <w:rPr/>
        <w:t>Whenever</w:t>
      </w:r>
      <w:r>
        <w:rPr>
          <w:spacing w:val="-7"/>
        </w:rPr>
        <w:t> </w:t>
      </w:r>
      <w:r>
        <w:rPr/>
        <w:t>the</w:t>
      </w:r>
      <w:r>
        <w:rPr>
          <w:spacing w:val="-8"/>
        </w:rPr>
        <w:t> </w:t>
      </w:r>
      <w:r>
        <w:rPr/>
        <w:t>church</w:t>
      </w:r>
      <w:r>
        <w:rPr>
          <w:spacing w:val="-7"/>
        </w:rPr>
        <w:t> </w:t>
      </w:r>
      <w:r>
        <w:rPr/>
        <w:t>forgets</w:t>
      </w:r>
      <w:r>
        <w:rPr>
          <w:spacing w:val="-7"/>
        </w:rPr>
        <w:t> </w:t>
      </w:r>
      <w:r>
        <w:rPr/>
        <w:t>this,</w:t>
      </w:r>
      <w:r>
        <w:rPr>
          <w:spacing w:val="-7"/>
        </w:rPr>
        <w:t> </w:t>
      </w:r>
      <w:r>
        <w:rPr/>
        <w:t>it</w:t>
      </w:r>
      <w:r>
        <w:rPr>
          <w:spacing w:val="-7"/>
        </w:rPr>
        <w:t> </w:t>
      </w:r>
      <w:r>
        <w:rPr/>
        <w:t>risks</w:t>
      </w:r>
      <w:r>
        <w:rPr>
          <w:spacing w:val="-7"/>
        </w:rPr>
        <w:t> </w:t>
      </w:r>
      <w:r>
        <w:rPr/>
        <w:t>replacing</w:t>
      </w:r>
      <w:r>
        <w:rPr>
          <w:spacing w:val="-7"/>
        </w:rPr>
        <w:t> </w:t>
      </w:r>
      <w:r>
        <w:rPr/>
        <w:t>discipleship</w:t>
      </w:r>
      <w:r>
        <w:rPr>
          <w:spacing w:val="-7"/>
        </w:rPr>
        <w:t> </w:t>
      </w:r>
      <w:r>
        <w:rPr/>
        <w:t>with</w:t>
      </w:r>
      <w:r>
        <w:rPr>
          <w:spacing w:val="-7"/>
        </w:rPr>
        <w:t> </w:t>
      </w:r>
      <w:r>
        <w:rPr/>
        <w:t>ideology.</w:t>
      </w:r>
      <w:r>
        <w:rPr>
          <w:spacing w:val="-11"/>
        </w:rPr>
        <w:t> </w:t>
      </w:r>
      <w:r>
        <w:rPr/>
        <w:t>We</w:t>
      </w:r>
      <w:r>
        <w:rPr>
          <w:spacing w:val="-8"/>
        </w:rPr>
        <w:t> </w:t>
      </w:r>
      <w:r>
        <w:rPr/>
        <w:t>start baptizing platforms instead of people.</w:t>
      </w:r>
    </w:p>
    <w:p>
      <w:pPr>
        <w:pStyle w:val="BodyText"/>
        <w:spacing w:line="274" w:lineRule="exact"/>
        <w:ind w:left="720"/>
      </w:pPr>
      <w:r>
        <w:rPr/>
        <w:t>So</w:t>
      </w:r>
      <w:r>
        <w:rPr>
          <w:spacing w:val="-2"/>
        </w:rPr>
        <w:t> </w:t>
      </w:r>
      <w:r>
        <w:rPr/>
        <w:t>what</w:t>
      </w:r>
      <w:r>
        <w:rPr>
          <w:spacing w:val="-1"/>
        </w:rPr>
        <w:t> </w:t>
      </w:r>
      <w:r>
        <w:rPr/>
        <w:t>does it</w:t>
      </w:r>
      <w:r>
        <w:rPr>
          <w:spacing w:val="-1"/>
        </w:rPr>
        <w:t> </w:t>
      </w:r>
      <w:r>
        <w:rPr/>
        <w:t>look</w:t>
      </w:r>
      <w:r>
        <w:rPr>
          <w:spacing w:val="-1"/>
        </w:rPr>
        <w:t> </w:t>
      </w:r>
      <w:r>
        <w:rPr/>
        <w:t>like</w:t>
      </w:r>
      <w:r>
        <w:rPr>
          <w:spacing w:val="-2"/>
        </w:rPr>
        <w:t> </w:t>
      </w:r>
      <w:r>
        <w:rPr/>
        <w:t>to</w:t>
      </w:r>
      <w:r>
        <w:rPr>
          <w:spacing w:val="-1"/>
        </w:rPr>
        <w:t> </w:t>
      </w:r>
      <w:r>
        <w:rPr/>
        <w:t>practice</w:t>
      </w:r>
      <w:r>
        <w:rPr>
          <w:spacing w:val="-1"/>
        </w:rPr>
        <w:t> </w:t>
      </w:r>
      <w:r>
        <w:rPr/>
        <w:t>Jesus’</w:t>
      </w:r>
      <w:r>
        <w:rPr>
          <w:spacing w:val="-18"/>
        </w:rPr>
        <w:t> </w:t>
      </w:r>
      <w:r>
        <w:rPr/>
        <w:t>politics</w:t>
      </w:r>
      <w:r>
        <w:rPr>
          <w:spacing w:val="-1"/>
        </w:rPr>
        <w:t> </w:t>
      </w:r>
      <w:r>
        <w:rPr/>
        <w:t>in</w:t>
      </w:r>
      <w:r>
        <w:rPr>
          <w:spacing w:val="-1"/>
        </w:rPr>
        <w:t> </w:t>
      </w:r>
      <w:r>
        <w:rPr/>
        <w:t>the</w:t>
      </w:r>
      <w:r>
        <w:rPr>
          <w:spacing w:val="-2"/>
        </w:rPr>
        <w:t> </w:t>
      </w:r>
      <w:r>
        <w:rPr/>
        <w:t>21st </w:t>
      </w:r>
      <w:r>
        <w:rPr>
          <w:spacing w:val="-2"/>
        </w:rPr>
        <w:t>century?</w:t>
      </w:r>
    </w:p>
    <w:p>
      <w:pPr>
        <w:pStyle w:val="BodyText"/>
        <w:spacing w:before="38"/>
      </w:pPr>
    </w:p>
    <w:p>
      <w:pPr>
        <w:pStyle w:val="ListParagraph"/>
        <w:numPr>
          <w:ilvl w:val="0"/>
          <w:numId w:val="25"/>
        </w:numPr>
        <w:tabs>
          <w:tab w:pos="736" w:val="left" w:leader="none"/>
        </w:tabs>
        <w:spacing w:line="240" w:lineRule="auto" w:before="0" w:after="0"/>
        <w:ind w:left="736" w:right="0" w:hanging="196"/>
        <w:jc w:val="left"/>
        <w:rPr>
          <w:sz w:val="24"/>
        </w:rPr>
      </w:pPr>
      <w:r>
        <w:rPr>
          <w:sz w:val="24"/>
        </w:rPr>
        <w:t>Kingdom</w:t>
      </w:r>
      <w:r>
        <w:rPr>
          <w:spacing w:val="-4"/>
          <w:sz w:val="24"/>
        </w:rPr>
        <w:t> </w:t>
      </w:r>
      <w:r>
        <w:rPr>
          <w:sz w:val="24"/>
        </w:rPr>
        <w:t>Citizenship</w:t>
      </w:r>
      <w:r>
        <w:rPr>
          <w:spacing w:val="-1"/>
          <w:sz w:val="24"/>
        </w:rPr>
        <w:t> </w:t>
      </w:r>
      <w:r>
        <w:rPr>
          <w:spacing w:val="-2"/>
          <w:sz w:val="24"/>
        </w:rPr>
        <w:t>First</w:t>
      </w:r>
    </w:p>
    <w:p>
      <w:pPr>
        <w:pStyle w:val="BodyText"/>
        <w:spacing w:before="18"/>
      </w:pPr>
    </w:p>
    <w:p>
      <w:pPr>
        <w:pStyle w:val="ListParagraph"/>
        <w:numPr>
          <w:ilvl w:val="1"/>
          <w:numId w:val="25"/>
        </w:numPr>
        <w:tabs>
          <w:tab w:pos="1096" w:val="left" w:leader="none"/>
        </w:tabs>
        <w:spacing w:line="240" w:lineRule="auto" w:before="0" w:after="0"/>
        <w:ind w:left="1096" w:right="0" w:hanging="196"/>
        <w:jc w:val="left"/>
        <w:rPr>
          <w:position w:val="-1"/>
          <w:sz w:val="24"/>
        </w:rPr>
      </w:pPr>
      <w:r>
        <w:rPr>
          <w:sz w:val="24"/>
        </w:rPr>
        <w:t>Philippians</w:t>
      </w:r>
      <w:r>
        <w:rPr>
          <w:spacing w:val="-2"/>
          <w:sz w:val="24"/>
        </w:rPr>
        <w:t> </w:t>
      </w:r>
      <w:r>
        <w:rPr>
          <w:sz w:val="24"/>
        </w:rPr>
        <w:t>3:20</w:t>
      </w:r>
      <w:r>
        <w:rPr>
          <w:spacing w:val="-2"/>
          <w:sz w:val="24"/>
        </w:rPr>
        <w:t> </w:t>
      </w:r>
      <w:r>
        <w:rPr>
          <w:sz w:val="24"/>
        </w:rPr>
        <w:t>reminds</w:t>
      </w:r>
      <w:r>
        <w:rPr>
          <w:spacing w:val="-2"/>
          <w:sz w:val="24"/>
        </w:rPr>
        <w:t> </w:t>
      </w:r>
      <w:r>
        <w:rPr>
          <w:sz w:val="24"/>
        </w:rPr>
        <w:t>us:</w:t>
      </w:r>
      <w:r>
        <w:rPr>
          <w:spacing w:val="-2"/>
          <w:sz w:val="24"/>
        </w:rPr>
        <w:t> </w:t>
      </w:r>
      <w:r>
        <w:rPr>
          <w:sz w:val="24"/>
        </w:rPr>
        <w:t>“Our</w:t>
      </w:r>
      <w:r>
        <w:rPr>
          <w:spacing w:val="-2"/>
          <w:sz w:val="24"/>
        </w:rPr>
        <w:t> </w:t>
      </w:r>
      <w:r>
        <w:rPr>
          <w:sz w:val="24"/>
        </w:rPr>
        <w:t>citizenship</w:t>
      </w:r>
      <w:r>
        <w:rPr>
          <w:spacing w:val="-2"/>
          <w:sz w:val="24"/>
        </w:rPr>
        <w:t> </w:t>
      </w:r>
      <w:r>
        <w:rPr>
          <w:sz w:val="24"/>
        </w:rPr>
        <w:t>is</w:t>
      </w:r>
      <w:r>
        <w:rPr>
          <w:spacing w:val="-2"/>
          <w:sz w:val="24"/>
        </w:rPr>
        <w:t> </w:t>
      </w:r>
      <w:r>
        <w:rPr>
          <w:sz w:val="24"/>
        </w:rPr>
        <w:t>in</w:t>
      </w:r>
      <w:r>
        <w:rPr>
          <w:spacing w:val="-2"/>
          <w:sz w:val="24"/>
        </w:rPr>
        <w:t> </w:t>
      </w:r>
      <w:r>
        <w:rPr>
          <w:sz w:val="24"/>
        </w:rPr>
        <w:t>heave</w:t>
      </w:r>
      <w:bookmarkStart w:name="_bookmark489" w:id="490"/>
      <w:bookmarkEnd w:id="490"/>
      <w:r>
        <w:rPr>
          <w:sz w:val="24"/>
        </w:rPr>
        <w:t>n.</w:t>
      </w:r>
      <w:r>
        <w:rPr>
          <w:sz w:val="24"/>
        </w:rPr>
        <w:t>”</w:t>
      </w:r>
      <w:hyperlink w:history="true" w:anchor="_bookmark493">
        <w:r>
          <w:rPr>
            <w:position w:val="5"/>
            <w:sz w:val="16"/>
          </w:rPr>
          <w:t>13</w:t>
        </w:r>
      </w:hyperlink>
      <w:r>
        <w:rPr>
          <w:spacing w:val="13"/>
          <w:position w:val="5"/>
          <w:sz w:val="16"/>
        </w:rPr>
        <w:t> </w:t>
      </w:r>
      <w:r>
        <w:rPr>
          <w:sz w:val="24"/>
        </w:rPr>
        <w:t>This</w:t>
      </w:r>
      <w:r>
        <w:rPr>
          <w:spacing w:val="-2"/>
          <w:sz w:val="24"/>
        </w:rPr>
        <w:t> </w:t>
      </w:r>
      <w:r>
        <w:rPr>
          <w:sz w:val="24"/>
        </w:rPr>
        <w:t>doesn’t</w:t>
      </w:r>
      <w:r>
        <w:rPr>
          <w:spacing w:val="-1"/>
          <w:sz w:val="24"/>
        </w:rPr>
        <w:t> </w:t>
      </w:r>
      <w:r>
        <w:rPr>
          <w:spacing w:val="-4"/>
          <w:sz w:val="24"/>
        </w:rPr>
        <w:t>mean</w:t>
      </w:r>
    </w:p>
    <w:p>
      <w:pPr>
        <w:pStyle w:val="BodyText"/>
        <w:spacing w:before="18"/>
      </w:pPr>
    </w:p>
    <w:p>
      <w:pPr>
        <w:pStyle w:val="BodyText"/>
        <w:spacing w:line="513" w:lineRule="auto"/>
        <w:ind w:left="1096" w:right="372"/>
      </w:pPr>
      <w:r>
        <w:rPr/>
        <w:t>withdrawing</w:t>
      </w:r>
      <w:r>
        <w:rPr>
          <w:spacing w:val="-7"/>
        </w:rPr>
        <w:t> </w:t>
      </w:r>
      <w:r>
        <w:rPr/>
        <w:t>from</w:t>
      </w:r>
      <w:r>
        <w:rPr>
          <w:spacing w:val="-7"/>
        </w:rPr>
        <w:t> </w:t>
      </w:r>
      <w:r>
        <w:rPr/>
        <w:t>earthly</w:t>
      </w:r>
      <w:r>
        <w:rPr>
          <w:spacing w:val="-7"/>
        </w:rPr>
        <w:t> </w:t>
      </w:r>
      <w:r>
        <w:rPr/>
        <w:t>life—it</w:t>
      </w:r>
      <w:r>
        <w:rPr>
          <w:spacing w:val="-7"/>
        </w:rPr>
        <w:t> </w:t>
      </w:r>
      <w:r>
        <w:rPr/>
        <w:t>means</w:t>
      </w:r>
      <w:r>
        <w:rPr>
          <w:spacing w:val="-7"/>
        </w:rPr>
        <w:t> </w:t>
      </w:r>
      <w:r>
        <w:rPr/>
        <w:t>everything</w:t>
      </w:r>
      <w:r>
        <w:rPr>
          <w:spacing w:val="-7"/>
        </w:rPr>
        <w:t> </w:t>
      </w:r>
      <w:r>
        <w:rPr/>
        <w:t>else</w:t>
      </w:r>
      <w:r>
        <w:rPr>
          <w:spacing w:val="-8"/>
        </w:rPr>
        <w:t> </w:t>
      </w:r>
      <w:r>
        <w:rPr/>
        <w:t>is</w:t>
      </w:r>
      <w:r>
        <w:rPr>
          <w:spacing w:val="-7"/>
        </w:rPr>
        <w:t> </w:t>
      </w:r>
      <w:r>
        <w:rPr/>
        <w:t>secondary.</w:t>
      </w:r>
      <w:r>
        <w:rPr>
          <w:spacing w:val="-7"/>
        </w:rPr>
        <w:t> </w:t>
      </w:r>
      <w:r>
        <w:rPr/>
        <w:t>Party</w:t>
      </w:r>
      <w:r>
        <w:rPr>
          <w:spacing w:val="-7"/>
        </w:rPr>
        <w:t> </w:t>
      </w:r>
      <w:r>
        <w:rPr/>
        <w:t>loyalty, national identity, even cultural values cannot define us more than Christ does.</w:t>
      </w:r>
    </w:p>
    <w:p>
      <w:pPr>
        <w:pStyle w:val="BodyText"/>
        <w:spacing w:line="274" w:lineRule="exact"/>
        <w:ind w:left="1096"/>
      </w:pPr>
      <w:r>
        <w:rPr/>
        <w:t>Citizens</w:t>
      </w:r>
      <w:r>
        <w:rPr>
          <w:spacing w:val="-2"/>
        </w:rPr>
        <w:t> </w:t>
      </w:r>
      <w:r>
        <w:rPr/>
        <w:t>of</w:t>
      </w:r>
      <w:r>
        <w:rPr>
          <w:spacing w:val="-1"/>
        </w:rPr>
        <w:t> </w:t>
      </w:r>
      <w:r>
        <w:rPr/>
        <w:t>Heaven</w:t>
      </w:r>
      <w:r>
        <w:rPr>
          <w:spacing w:val="-1"/>
        </w:rPr>
        <w:t> </w:t>
      </w:r>
      <w:r>
        <w:rPr/>
        <w:t>are</w:t>
      </w:r>
      <w:r>
        <w:rPr>
          <w:spacing w:val="-3"/>
        </w:rPr>
        <w:t> </w:t>
      </w:r>
      <w:r>
        <w:rPr/>
        <w:t>called</w:t>
      </w:r>
      <w:r>
        <w:rPr>
          <w:spacing w:val="-1"/>
        </w:rPr>
        <w:t> </w:t>
      </w:r>
      <w:r>
        <w:rPr/>
        <w:t>to</w:t>
      </w:r>
      <w:r>
        <w:rPr>
          <w:spacing w:val="-1"/>
        </w:rPr>
        <w:t> </w:t>
      </w:r>
      <w:r>
        <w:rPr/>
        <w:t>swim</w:t>
      </w:r>
      <w:r>
        <w:rPr>
          <w:spacing w:val="-1"/>
        </w:rPr>
        <w:t> </w:t>
      </w:r>
      <w:r>
        <w:rPr/>
        <w:t>upstream</w:t>
      </w:r>
      <w:r>
        <w:rPr>
          <w:spacing w:val="-2"/>
        </w:rPr>
        <w:t> </w:t>
      </w:r>
      <w:r>
        <w:rPr/>
        <w:t>—</w:t>
      </w:r>
      <w:r>
        <w:rPr>
          <w:spacing w:val="-1"/>
        </w:rPr>
        <w:t> </w:t>
      </w:r>
      <w:r>
        <w:rPr/>
        <w:t>not</w:t>
      </w:r>
      <w:r>
        <w:rPr>
          <w:spacing w:val="-1"/>
        </w:rPr>
        <w:t> </w:t>
      </w:r>
      <w:r>
        <w:rPr/>
        <w:t>in</w:t>
      </w:r>
      <w:r>
        <w:rPr>
          <w:spacing w:val="-2"/>
        </w:rPr>
        <w:t> </w:t>
      </w:r>
      <w:r>
        <w:rPr/>
        <w:t>defiance,</w:t>
      </w:r>
      <w:r>
        <w:rPr>
          <w:spacing w:val="-1"/>
        </w:rPr>
        <w:t> </w:t>
      </w:r>
      <w:r>
        <w:rPr/>
        <w:t>but</w:t>
      </w:r>
      <w:r>
        <w:rPr>
          <w:spacing w:val="-1"/>
        </w:rPr>
        <w:t> </w:t>
      </w:r>
      <w:r>
        <w:rPr/>
        <w:t>in</w:t>
      </w:r>
      <w:r>
        <w:rPr>
          <w:spacing w:val="-1"/>
        </w:rPr>
        <w:t> </w:t>
      </w:r>
      <w:r>
        <w:rPr>
          <w:spacing w:val="-2"/>
        </w:rPr>
        <w:t>devotion</w:t>
      </w:r>
    </w:p>
    <w:p>
      <w:pPr>
        <w:pStyle w:val="BodyText"/>
        <w:spacing w:before="38"/>
      </w:pPr>
    </w:p>
    <w:p>
      <w:pPr>
        <w:pStyle w:val="ListParagraph"/>
        <w:numPr>
          <w:ilvl w:val="0"/>
          <w:numId w:val="25"/>
        </w:numPr>
        <w:tabs>
          <w:tab w:pos="736" w:val="left" w:leader="none"/>
        </w:tabs>
        <w:spacing w:line="240" w:lineRule="auto" w:before="0" w:after="0"/>
        <w:ind w:left="736" w:right="0" w:hanging="196"/>
        <w:jc w:val="left"/>
        <w:rPr>
          <w:sz w:val="24"/>
        </w:rPr>
      </w:pPr>
      <w:r>
        <w:rPr>
          <w:sz w:val="24"/>
        </w:rPr>
        <w:t>Truth</w:t>
      </w:r>
      <w:r>
        <w:rPr>
          <w:spacing w:val="-4"/>
          <w:sz w:val="24"/>
        </w:rPr>
        <w:t> </w:t>
      </w:r>
      <w:r>
        <w:rPr>
          <w:sz w:val="24"/>
        </w:rPr>
        <w:t>and</w:t>
      </w:r>
      <w:r>
        <w:rPr>
          <w:spacing w:val="-3"/>
          <w:sz w:val="24"/>
        </w:rPr>
        <w:t> </w:t>
      </w:r>
      <w:r>
        <w:rPr>
          <w:sz w:val="24"/>
        </w:rPr>
        <w:t>Love</w:t>
      </w:r>
      <w:r>
        <w:rPr>
          <w:spacing w:val="-8"/>
          <w:sz w:val="24"/>
        </w:rPr>
        <w:t> </w:t>
      </w:r>
      <w:r>
        <w:rPr>
          <w:spacing w:val="-2"/>
          <w:sz w:val="24"/>
        </w:rPr>
        <w:t>Together</w:t>
      </w:r>
    </w:p>
    <w:p>
      <w:pPr>
        <w:pStyle w:val="BodyText"/>
        <w:spacing w:before="17"/>
      </w:pPr>
    </w:p>
    <w:p>
      <w:pPr>
        <w:pStyle w:val="ListParagraph"/>
        <w:numPr>
          <w:ilvl w:val="1"/>
          <w:numId w:val="25"/>
        </w:numPr>
        <w:tabs>
          <w:tab w:pos="1096" w:val="left" w:leader="none"/>
        </w:tabs>
        <w:spacing w:line="240" w:lineRule="auto" w:before="1" w:after="0"/>
        <w:ind w:left="1096" w:right="0" w:hanging="196"/>
        <w:jc w:val="left"/>
        <w:rPr>
          <w:position w:val="-1"/>
          <w:sz w:val="24"/>
        </w:rPr>
      </w:pPr>
      <w:r>
        <w:rPr>
          <w:sz w:val="24"/>
        </w:rPr>
        <w:t>Jesus</w:t>
      </w:r>
      <w:r>
        <w:rPr>
          <w:spacing w:val="-2"/>
          <w:sz w:val="24"/>
        </w:rPr>
        <w:t> </w:t>
      </w:r>
      <w:r>
        <w:rPr>
          <w:sz w:val="24"/>
        </w:rPr>
        <w:t>came</w:t>
      </w:r>
      <w:r>
        <w:rPr>
          <w:spacing w:val="-2"/>
          <w:sz w:val="24"/>
        </w:rPr>
        <w:t> </w:t>
      </w:r>
      <w:r>
        <w:rPr>
          <w:sz w:val="24"/>
        </w:rPr>
        <w:t>“full</w:t>
      </w:r>
      <w:r>
        <w:rPr>
          <w:spacing w:val="-1"/>
          <w:sz w:val="24"/>
        </w:rPr>
        <w:t> </w:t>
      </w:r>
      <w:r>
        <w:rPr>
          <w:sz w:val="24"/>
        </w:rPr>
        <w:t>of</w:t>
      </w:r>
      <w:r>
        <w:rPr>
          <w:spacing w:val="-1"/>
          <w:sz w:val="24"/>
        </w:rPr>
        <w:t> </w:t>
      </w:r>
      <w:r>
        <w:rPr>
          <w:sz w:val="24"/>
        </w:rPr>
        <w:t>grace</w:t>
      </w:r>
      <w:r>
        <w:rPr>
          <w:spacing w:val="-2"/>
          <w:sz w:val="24"/>
        </w:rPr>
        <w:t> </w:t>
      </w:r>
      <w:r>
        <w:rPr>
          <w:sz w:val="24"/>
        </w:rPr>
        <w:t>and</w:t>
      </w:r>
      <w:r>
        <w:rPr>
          <w:spacing w:val="-1"/>
          <w:sz w:val="24"/>
        </w:rPr>
        <w:t> </w:t>
      </w:r>
      <w:r>
        <w:rPr>
          <w:sz w:val="24"/>
        </w:rPr>
        <w:t>truth”</w:t>
      </w:r>
      <w:r>
        <w:rPr>
          <w:spacing w:val="-3"/>
          <w:sz w:val="24"/>
        </w:rPr>
        <w:t> </w:t>
      </w:r>
      <w:r>
        <w:rPr>
          <w:sz w:val="24"/>
        </w:rPr>
        <w:t>(John</w:t>
      </w:r>
      <w:r>
        <w:rPr>
          <w:spacing w:val="-1"/>
          <w:sz w:val="24"/>
        </w:rPr>
        <w:t> </w:t>
      </w:r>
      <w:r>
        <w:rPr>
          <w:sz w:val="24"/>
        </w:rPr>
        <w:t>1:</w:t>
      </w:r>
      <w:bookmarkStart w:name="_bookmark490" w:id="491"/>
      <w:bookmarkEnd w:id="491"/>
      <w:r>
        <w:rPr>
          <w:sz w:val="24"/>
        </w:rPr>
        <w:t>14)</w:t>
      </w:r>
      <w:r>
        <w:rPr>
          <w:sz w:val="24"/>
        </w:rPr>
        <w:t>.</w:t>
      </w:r>
      <w:hyperlink w:history="true" w:anchor="_bookmark494">
        <w:r>
          <w:rPr>
            <w:position w:val="5"/>
            <w:sz w:val="16"/>
          </w:rPr>
          <w:t>14</w:t>
        </w:r>
      </w:hyperlink>
      <w:r>
        <w:rPr>
          <w:spacing w:val="19"/>
          <w:position w:val="5"/>
          <w:sz w:val="16"/>
        </w:rPr>
        <w:t> </w:t>
      </w:r>
      <w:r>
        <w:rPr>
          <w:sz w:val="24"/>
        </w:rPr>
        <w:t>Modern</w:t>
      </w:r>
      <w:r>
        <w:rPr>
          <w:spacing w:val="-1"/>
          <w:sz w:val="24"/>
        </w:rPr>
        <w:t> </w:t>
      </w:r>
      <w:r>
        <w:rPr>
          <w:sz w:val="24"/>
        </w:rPr>
        <w:t>politics</w:t>
      </w:r>
      <w:r>
        <w:rPr>
          <w:spacing w:val="-1"/>
          <w:sz w:val="24"/>
        </w:rPr>
        <w:t> </w:t>
      </w:r>
      <w:r>
        <w:rPr>
          <w:sz w:val="24"/>
        </w:rPr>
        <w:t>often</w:t>
      </w:r>
      <w:r>
        <w:rPr>
          <w:spacing w:val="-1"/>
          <w:sz w:val="24"/>
        </w:rPr>
        <w:t> </w:t>
      </w:r>
      <w:r>
        <w:rPr>
          <w:sz w:val="24"/>
        </w:rPr>
        <w:t>forces</w:t>
      </w:r>
      <w:r>
        <w:rPr>
          <w:spacing w:val="-1"/>
          <w:sz w:val="24"/>
        </w:rPr>
        <w:t> </w:t>
      </w:r>
      <w:r>
        <w:rPr>
          <w:spacing w:val="-10"/>
          <w:sz w:val="24"/>
        </w:rPr>
        <w:t>a</w:t>
      </w:r>
    </w:p>
    <w:p>
      <w:pPr>
        <w:pStyle w:val="BodyText"/>
        <w:spacing w:before="17"/>
      </w:pPr>
    </w:p>
    <w:p>
      <w:pPr>
        <w:pStyle w:val="BodyText"/>
        <w:spacing w:line="513" w:lineRule="auto"/>
        <w:ind w:left="1096" w:right="661"/>
      </w:pPr>
      <w:r>
        <w:rPr/>
        <w:t>choice:</w:t>
      </w:r>
      <w:r>
        <w:rPr>
          <w:spacing w:val="-3"/>
        </w:rPr>
        <w:t> </w:t>
      </w:r>
      <w:r>
        <w:rPr/>
        <w:t>be</w:t>
      </w:r>
      <w:r>
        <w:rPr>
          <w:spacing w:val="-4"/>
        </w:rPr>
        <w:t> </w:t>
      </w:r>
      <w:r>
        <w:rPr/>
        <w:t>harshly</w:t>
      </w:r>
      <w:r>
        <w:rPr>
          <w:spacing w:val="-3"/>
        </w:rPr>
        <w:t> </w:t>
      </w:r>
      <w:r>
        <w:rPr/>
        <w:t>truthful</w:t>
      </w:r>
      <w:r>
        <w:rPr>
          <w:spacing w:val="-3"/>
        </w:rPr>
        <w:t> </w:t>
      </w:r>
      <w:r>
        <w:rPr/>
        <w:t>or</w:t>
      </w:r>
      <w:r>
        <w:rPr>
          <w:spacing w:val="-3"/>
        </w:rPr>
        <w:t> </w:t>
      </w:r>
      <w:r>
        <w:rPr/>
        <w:t>endlessly</w:t>
      </w:r>
      <w:r>
        <w:rPr>
          <w:spacing w:val="-3"/>
        </w:rPr>
        <w:t> </w:t>
      </w:r>
      <w:r>
        <w:rPr/>
        <w:t>tolerant.</w:t>
      </w:r>
      <w:r>
        <w:rPr>
          <w:spacing w:val="-8"/>
        </w:rPr>
        <w:t> </w:t>
      </w:r>
      <w:r>
        <w:rPr/>
        <w:t>The</w:t>
      </w:r>
      <w:r>
        <w:rPr>
          <w:spacing w:val="-4"/>
        </w:rPr>
        <w:t> </w:t>
      </w:r>
      <w:r>
        <w:rPr/>
        <w:t>way</w:t>
      </w:r>
      <w:r>
        <w:rPr>
          <w:spacing w:val="-3"/>
        </w:rPr>
        <w:t> </w:t>
      </w:r>
      <w:r>
        <w:rPr/>
        <w:t>of</w:t>
      </w:r>
      <w:r>
        <w:rPr>
          <w:spacing w:val="-3"/>
        </w:rPr>
        <w:t> </w:t>
      </w:r>
      <w:r>
        <w:rPr/>
        <w:t>Jesus</w:t>
      </w:r>
      <w:r>
        <w:rPr>
          <w:spacing w:val="-3"/>
        </w:rPr>
        <w:t> </w:t>
      </w:r>
      <w:r>
        <w:rPr/>
        <w:t>is</w:t>
      </w:r>
      <w:r>
        <w:rPr>
          <w:spacing w:val="-3"/>
        </w:rPr>
        <w:t> </w:t>
      </w:r>
      <w:r>
        <w:rPr/>
        <w:t>both— conviction without cruelty, compassion without compromise.</w:t>
      </w:r>
    </w:p>
    <w:p>
      <w:pPr>
        <w:pStyle w:val="ListParagraph"/>
        <w:numPr>
          <w:ilvl w:val="0"/>
          <w:numId w:val="25"/>
        </w:numPr>
        <w:tabs>
          <w:tab w:pos="736" w:val="left" w:leader="none"/>
        </w:tabs>
        <w:spacing w:line="294" w:lineRule="exact" w:before="0" w:after="0"/>
        <w:ind w:left="736" w:right="0" w:hanging="196"/>
        <w:jc w:val="left"/>
        <w:rPr>
          <w:sz w:val="24"/>
        </w:rPr>
      </w:pPr>
      <w:r>
        <w:rPr>
          <w:sz w:val="24"/>
        </w:rPr>
        <w:t>Servanthood</w:t>
      </w:r>
      <w:r>
        <w:rPr>
          <w:spacing w:val="-4"/>
          <w:sz w:val="24"/>
        </w:rPr>
        <w:t> </w:t>
      </w:r>
      <w:r>
        <w:rPr>
          <w:sz w:val="24"/>
        </w:rPr>
        <w:t>Over</w:t>
      </w:r>
      <w:r>
        <w:rPr>
          <w:spacing w:val="-1"/>
          <w:sz w:val="24"/>
        </w:rPr>
        <w:t> </w:t>
      </w:r>
      <w:r>
        <w:rPr>
          <w:spacing w:val="-4"/>
          <w:sz w:val="24"/>
        </w:rPr>
        <w:t>Power</w:t>
      </w:r>
    </w:p>
    <w:p>
      <w:pPr>
        <w:pStyle w:val="BodyText"/>
        <w:spacing w:before="18"/>
      </w:pPr>
    </w:p>
    <w:p>
      <w:pPr>
        <w:pStyle w:val="ListParagraph"/>
        <w:numPr>
          <w:ilvl w:val="1"/>
          <w:numId w:val="25"/>
        </w:numPr>
        <w:tabs>
          <w:tab w:pos="1096" w:val="left" w:leader="none"/>
        </w:tabs>
        <w:spacing w:line="494" w:lineRule="auto" w:before="0" w:after="0"/>
        <w:ind w:left="1096" w:right="389" w:hanging="197"/>
        <w:jc w:val="left"/>
        <w:rPr>
          <w:position w:val="-1"/>
          <w:sz w:val="24"/>
        </w:rPr>
      </w:pPr>
      <w:r>
        <w:rPr>
          <w:sz w:val="24"/>
        </w:rPr>
        <w:t>In</w:t>
      </w:r>
      <w:r>
        <w:rPr>
          <w:spacing w:val="-3"/>
          <w:sz w:val="24"/>
        </w:rPr>
        <w:t> </w:t>
      </w:r>
      <w:r>
        <w:rPr>
          <w:sz w:val="24"/>
        </w:rPr>
        <w:t>politics,</w:t>
      </w:r>
      <w:r>
        <w:rPr>
          <w:spacing w:val="-3"/>
          <w:sz w:val="24"/>
        </w:rPr>
        <w:t> </w:t>
      </w:r>
      <w:r>
        <w:rPr>
          <w:sz w:val="24"/>
        </w:rPr>
        <w:t>greatness</w:t>
      </w:r>
      <w:r>
        <w:rPr>
          <w:spacing w:val="-3"/>
          <w:sz w:val="24"/>
        </w:rPr>
        <w:t> </w:t>
      </w:r>
      <w:r>
        <w:rPr>
          <w:sz w:val="24"/>
        </w:rPr>
        <w:t>is</w:t>
      </w:r>
      <w:r>
        <w:rPr>
          <w:spacing w:val="-3"/>
          <w:sz w:val="24"/>
        </w:rPr>
        <w:t> </w:t>
      </w:r>
      <w:r>
        <w:rPr>
          <w:sz w:val="24"/>
        </w:rPr>
        <w:t>measured</w:t>
      </w:r>
      <w:r>
        <w:rPr>
          <w:spacing w:val="-3"/>
          <w:sz w:val="24"/>
        </w:rPr>
        <w:t> </w:t>
      </w:r>
      <w:r>
        <w:rPr>
          <w:sz w:val="24"/>
        </w:rPr>
        <w:t>by</w:t>
      </w:r>
      <w:r>
        <w:rPr>
          <w:spacing w:val="-3"/>
          <w:sz w:val="24"/>
        </w:rPr>
        <w:t> </w:t>
      </w:r>
      <w:r>
        <w:rPr>
          <w:sz w:val="24"/>
        </w:rPr>
        <w:t>influence</w:t>
      </w:r>
      <w:r>
        <w:rPr>
          <w:spacing w:val="-4"/>
          <w:sz w:val="24"/>
        </w:rPr>
        <w:t> </w:t>
      </w:r>
      <w:r>
        <w:rPr>
          <w:sz w:val="24"/>
        </w:rPr>
        <w:t>and</w:t>
      </w:r>
      <w:r>
        <w:rPr>
          <w:spacing w:val="-3"/>
          <w:sz w:val="24"/>
        </w:rPr>
        <w:t> </w:t>
      </w:r>
      <w:r>
        <w:rPr>
          <w:sz w:val="24"/>
        </w:rPr>
        <w:t>control.</w:t>
      </w:r>
      <w:r>
        <w:rPr>
          <w:spacing w:val="-3"/>
          <w:sz w:val="24"/>
        </w:rPr>
        <w:t> </w:t>
      </w:r>
      <w:r>
        <w:rPr>
          <w:sz w:val="24"/>
        </w:rPr>
        <w:t>In</w:t>
      </w:r>
      <w:r>
        <w:rPr>
          <w:spacing w:val="-3"/>
          <w:sz w:val="24"/>
        </w:rPr>
        <w:t> </w:t>
      </w:r>
      <w:r>
        <w:rPr>
          <w:sz w:val="24"/>
        </w:rPr>
        <w:t>the</w:t>
      </w:r>
      <w:r>
        <w:rPr>
          <w:spacing w:val="-4"/>
          <w:sz w:val="24"/>
        </w:rPr>
        <w:t> </w:t>
      </w:r>
      <w:r>
        <w:rPr>
          <w:sz w:val="24"/>
        </w:rPr>
        <w:t>Kingdom,</w:t>
      </w:r>
      <w:r>
        <w:rPr>
          <w:spacing w:val="-3"/>
          <w:sz w:val="24"/>
        </w:rPr>
        <w:t> </w:t>
      </w:r>
      <w:r>
        <w:rPr>
          <w:sz w:val="24"/>
        </w:rPr>
        <w:t>greatness is measured by service. Christians are called to wash feet, not win battles</w:t>
      </w:r>
      <w:bookmarkStart w:name="_bookmark491" w:id="492"/>
      <w:bookmarkEnd w:id="492"/>
      <w:r>
        <w:rPr>
          <w:sz w:val="24"/>
        </w:rPr>
        <w:t>.</w:t>
      </w:r>
      <w:hyperlink w:history="true" w:anchor="_bookmark495">
        <w:r>
          <w:rPr>
            <w:position w:val="5"/>
            <w:sz w:val="16"/>
          </w:rPr>
          <w:t>15</w:t>
        </w:r>
      </w:hyperlink>
      <w:r>
        <w:rPr>
          <w:spacing w:val="25"/>
          <w:position w:val="5"/>
          <w:sz w:val="16"/>
        </w:rPr>
        <w:t> </w:t>
      </w:r>
      <w:r>
        <w:rPr>
          <w:sz w:val="24"/>
        </w:rPr>
        <w:t>The</w:t>
      </w:r>
    </w:p>
    <w:p>
      <w:pPr>
        <w:pStyle w:val="BodyText"/>
        <w:spacing w:line="513" w:lineRule="auto" w:before="23"/>
        <w:ind w:left="1096" w:right="661"/>
      </w:pPr>
      <w:r>
        <w:rPr/>
        <w:t>greatest</w:t>
      </w:r>
      <w:r>
        <w:rPr>
          <w:spacing w:val="-4"/>
        </w:rPr>
        <w:t> </w:t>
      </w:r>
      <w:r>
        <w:rPr/>
        <w:t>revolutions</w:t>
      </w:r>
      <w:r>
        <w:rPr>
          <w:spacing w:val="-4"/>
        </w:rPr>
        <w:t> </w:t>
      </w:r>
      <w:r>
        <w:rPr/>
        <w:t>in</w:t>
      </w:r>
      <w:r>
        <w:rPr>
          <w:spacing w:val="-4"/>
        </w:rPr>
        <w:t> </w:t>
      </w:r>
      <w:r>
        <w:rPr/>
        <w:t>history</w:t>
      </w:r>
      <w:r>
        <w:rPr>
          <w:spacing w:val="-4"/>
        </w:rPr>
        <w:t> </w:t>
      </w:r>
      <w:r>
        <w:rPr/>
        <w:t>have</w:t>
      </w:r>
      <w:r>
        <w:rPr>
          <w:spacing w:val="-5"/>
        </w:rPr>
        <w:t> </w:t>
      </w:r>
      <w:r>
        <w:rPr/>
        <w:t>been</w:t>
      </w:r>
      <w:r>
        <w:rPr>
          <w:spacing w:val="-4"/>
        </w:rPr>
        <w:t> </w:t>
      </w:r>
      <w:r>
        <w:rPr/>
        <w:t>carried</w:t>
      </w:r>
      <w:r>
        <w:rPr>
          <w:spacing w:val="-4"/>
        </w:rPr>
        <w:t> </w:t>
      </w:r>
      <w:r>
        <w:rPr/>
        <w:t>in</w:t>
      </w:r>
      <w:r>
        <w:rPr>
          <w:spacing w:val="-4"/>
        </w:rPr>
        <w:t> </w:t>
      </w:r>
      <w:r>
        <w:rPr/>
        <w:t>calloused</w:t>
      </w:r>
      <w:r>
        <w:rPr>
          <w:spacing w:val="-4"/>
        </w:rPr>
        <w:t> </w:t>
      </w:r>
      <w:r>
        <w:rPr/>
        <w:t>hands,</w:t>
      </w:r>
      <w:r>
        <w:rPr>
          <w:spacing w:val="-4"/>
        </w:rPr>
        <w:t> </w:t>
      </w:r>
      <w:r>
        <w:rPr/>
        <w:t>not</w:t>
      </w:r>
      <w:r>
        <w:rPr>
          <w:spacing w:val="-4"/>
        </w:rPr>
        <w:t> </w:t>
      </w:r>
      <w:r>
        <w:rPr/>
        <w:t>clenched </w:t>
      </w:r>
      <w:r>
        <w:rPr>
          <w:spacing w:val="-2"/>
        </w:rPr>
        <w:t>fists.</w:t>
      </w:r>
    </w:p>
    <w:p>
      <w:pPr>
        <w:pStyle w:val="ListParagraph"/>
        <w:numPr>
          <w:ilvl w:val="0"/>
          <w:numId w:val="25"/>
        </w:numPr>
        <w:tabs>
          <w:tab w:pos="736" w:val="left" w:leader="none"/>
        </w:tabs>
        <w:spacing w:line="294" w:lineRule="exact" w:before="0" w:after="0"/>
        <w:ind w:left="736" w:right="0" w:hanging="196"/>
        <w:jc w:val="left"/>
        <w:rPr>
          <w:sz w:val="24"/>
        </w:rPr>
      </w:pPr>
      <w:r>
        <w:rPr>
          <w:sz w:val="24"/>
        </w:rPr>
        <w:t>Prophetic,</w:t>
      </w:r>
      <w:r>
        <w:rPr>
          <w:spacing w:val="-1"/>
          <w:sz w:val="24"/>
        </w:rPr>
        <w:t> </w:t>
      </w:r>
      <w:r>
        <w:rPr>
          <w:sz w:val="24"/>
        </w:rPr>
        <w:t>Not</w:t>
      </w:r>
      <w:r>
        <w:rPr>
          <w:spacing w:val="-1"/>
          <w:sz w:val="24"/>
        </w:rPr>
        <w:t> </w:t>
      </w:r>
      <w:r>
        <w:rPr>
          <w:spacing w:val="-2"/>
          <w:sz w:val="24"/>
        </w:rPr>
        <w:t>Partisan</w:t>
      </w:r>
    </w:p>
    <w:p>
      <w:pPr>
        <w:pStyle w:val="BodyText"/>
        <w:spacing w:before="11"/>
        <w:rPr>
          <w:sz w:val="15"/>
        </w:rPr>
      </w:pPr>
      <w:r>
        <w:rPr>
          <w:sz w:val="15"/>
        </w:rPr>
        <mc:AlternateContent>
          <mc:Choice Requires="wps">
            <w:drawing>
              <wp:anchor distT="0" distB="0" distL="0" distR="0" allowOverlap="1" layoutInCell="1" locked="0" behindDoc="1" simplePos="0" relativeHeight="487642112">
                <wp:simplePos x="0" y="0"/>
                <wp:positionH relativeFrom="page">
                  <wp:posOffset>914400</wp:posOffset>
                </wp:positionH>
                <wp:positionV relativeFrom="paragraph">
                  <wp:posOffset>132009</wp:posOffset>
                </wp:positionV>
                <wp:extent cx="1270000" cy="6350"/>
                <wp:effectExtent l="0" t="0" r="0" b="0"/>
                <wp:wrapTopAndBottom/>
                <wp:docPr id="115" name="Graphic 115"/>
                <wp:cNvGraphicFramePr>
                  <a:graphicFrameLocks/>
                </wp:cNvGraphicFramePr>
                <a:graphic>
                  <a:graphicData uri="http://schemas.microsoft.com/office/word/2010/wordprocessingShape">
                    <wps:wsp>
                      <wps:cNvPr id="115" name="Graphic 115"/>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0.394487pt;width:100pt;height:.5pt;mso-position-horizontal-relative:page;mso-position-vertical-relative:paragraph;z-index:-15674368;mso-wrap-distance-left:0;mso-wrap-distance-right:0" id="docshape106" filled="true" fillcolor="#606060" stroked="false">
                <v:fill type="solid"/>
                <w10:wrap type="topAndBottom"/>
              </v:rect>
            </w:pict>
          </mc:Fallback>
        </mc:AlternateContent>
      </w:r>
    </w:p>
    <w:p>
      <w:pPr>
        <w:spacing w:before="131"/>
        <w:ind w:left="720" w:right="0" w:firstLine="0"/>
        <w:jc w:val="left"/>
        <w:rPr>
          <w:sz w:val="20"/>
        </w:rPr>
      </w:pPr>
      <w:bookmarkStart w:name="_bookmark492" w:id="493"/>
      <w:bookmarkEnd w:id="493"/>
      <w:r>
        <w:rPr/>
      </w:r>
      <w:hyperlink w:history="true" w:anchor="_bookmark488">
        <w:r>
          <w:rPr>
            <w:position w:val="4"/>
            <w:sz w:val="13"/>
          </w:rPr>
          <w:t>12</w:t>
        </w:r>
      </w:hyperlink>
      <w:r>
        <w:rPr>
          <w:spacing w:val="17"/>
          <w:position w:val="4"/>
          <w:sz w:val="13"/>
        </w:rPr>
        <w:t> </w:t>
      </w:r>
      <w:r>
        <w:rPr>
          <w:sz w:val="20"/>
        </w:rPr>
        <w:t>Luke</w:t>
      </w:r>
      <w:r>
        <w:rPr>
          <w:spacing w:val="1"/>
          <w:sz w:val="20"/>
        </w:rPr>
        <w:t> </w:t>
      </w:r>
      <w:r>
        <w:rPr>
          <w:sz w:val="20"/>
        </w:rPr>
        <w:t>12:32; Matthew</w:t>
      </w:r>
      <w:r>
        <w:rPr>
          <w:spacing w:val="1"/>
          <w:sz w:val="20"/>
        </w:rPr>
        <w:t> </w:t>
      </w:r>
      <w:r>
        <w:rPr>
          <w:sz w:val="20"/>
        </w:rPr>
        <w:t>14:27 </w:t>
      </w:r>
      <w:r>
        <w:rPr>
          <w:spacing w:val="-2"/>
          <w:sz w:val="20"/>
        </w:rPr>
        <w:t>(NRSV).</w:t>
      </w:r>
    </w:p>
    <w:p>
      <w:pPr>
        <w:spacing w:line="230" w:lineRule="auto" w:before="189"/>
        <w:ind w:left="720" w:right="372" w:firstLine="0"/>
        <w:jc w:val="left"/>
        <w:rPr>
          <w:sz w:val="20"/>
        </w:rPr>
      </w:pPr>
      <w:bookmarkStart w:name="_bookmark493" w:id="494"/>
      <w:bookmarkEnd w:id="494"/>
      <w:r>
        <w:rPr/>
      </w:r>
      <w:hyperlink w:history="true" w:anchor="_bookmark489">
        <w:r>
          <w:rPr>
            <w:position w:val="4"/>
            <w:sz w:val="13"/>
          </w:rPr>
          <w:t>13</w:t>
        </w:r>
      </w:hyperlink>
      <w:r>
        <w:rPr>
          <w:spacing w:val="13"/>
          <w:position w:val="4"/>
          <w:sz w:val="13"/>
        </w:rPr>
        <w:t> </w:t>
      </w:r>
      <w:r>
        <w:rPr>
          <w:sz w:val="20"/>
        </w:rPr>
        <w:t>Philippians</w:t>
      </w:r>
      <w:r>
        <w:rPr>
          <w:spacing w:val="-4"/>
          <w:sz w:val="20"/>
        </w:rPr>
        <w:t> </w:t>
      </w:r>
      <w:r>
        <w:rPr>
          <w:sz w:val="20"/>
        </w:rPr>
        <w:t>3:20</w:t>
      </w:r>
      <w:r>
        <w:rPr>
          <w:spacing w:val="-4"/>
          <w:sz w:val="20"/>
        </w:rPr>
        <w:t> </w:t>
      </w:r>
      <w:r>
        <w:rPr>
          <w:sz w:val="20"/>
        </w:rPr>
        <w:t>(NRSV);</w:t>
      </w:r>
      <w:r>
        <w:rPr>
          <w:spacing w:val="-4"/>
          <w:sz w:val="20"/>
        </w:rPr>
        <w:t> </w:t>
      </w:r>
      <w:r>
        <w:rPr>
          <w:sz w:val="20"/>
        </w:rPr>
        <w:t>see</w:t>
      </w:r>
      <w:r>
        <w:rPr>
          <w:spacing w:val="-4"/>
          <w:sz w:val="20"/>
        </w:rPr>
        <w:t> </w:t>
      </w:r>
      <w:r>
        <w:rPr>
          <w:sz w:val="20"/>
        </w:rPr>
        <w:t>Michael</w:t>
      </w:r>
      <w:r>
        <w:rPr>
          <w:spacing w:val="-4"/>
          <w:sz w:val="20"/>
        </w:rPr>
        <w:t> </w:t>
      </w:r>
      <w:r>
        <w:rPr>
          <w:sz w:val="20"/>
        </w:rPr>
        <w:t>Gorman,</w:t>
      </w:r>
      <w:r>
        <w:rPr>
          <w:spacing w:val="-4"/>
          <w:sz w:val="20"/>
        </w:rPr>
        <w:t> </w:t>
      </w:r>
      <w:r>
        <w:rPr>
          <w:sz w:val="20"/>
        </w:rPr>
        <w:t>Cruciformity:</w:t>
      </w:r>
      <w:r>
        <w:rPr>
          <w:spacing w:val="-4"/>
          <w:sz w:val="20"/>
        </w:rPr>
        <w:t> </w:t>
      </w:r>
      <w:r>
        <w:rPr>
          <w:sz w:val="20"/>
        </w:rPr>
        <w:t>Paul’s</w:t>
      </w:r>
      <w:r>
        <w:rPr>
          <w:spacing w:val="-4"/>
          <w:sz w:val="20"/>
        </w:rPr>
        <w:t> </w:t>
      </w:r>
      <w:r>
        <w:rPr>
          <w:sz w:val="20"/>
        </w:rPr>
        <w:t>Narrative</w:t>
      </w:r>
      <w:r>
        <w:rPr>
          <w:spacing w:val="-4"/>
          <w:sz w:val="20"/>
        </w:rPr>
        <w:t> </w:t>
      </w:r>
      <w:r>
        <w:rPr>
          <w:sz w:val="20"/>
        </w:rPr>
        <w:t>Spirituality</w:t>
      </w:r>
      <w:r>
        <w:rPr>
          <w:spacing w:val="-4"/>
          <w:sz w:val="20"/>
        </w:rPr>
        <w:t> </w:t>
      </w:r>
      <w:r>
        <w:rPr>
          <w:sz w:val="20"/>
        </w:rPr>
        <w:t>of</w:t>
      </w:r>
      <w:r>
        <w:rPr>
          <w:spacing w:val="-4"/>
          <w:sz w:val="20"/>
        </w:rPr>
        <w:t> </w:t>
      </w:r>
      <w:r>
        <w:rPr>
          <w:sz w:val="20"/>
        </w:rPr>
        <w:t>the</w:t>
      </w:r>
      <w:r>
        <w:rPr>
          <w:spacing w:val="-4"/>
          <w:sz w:val="20"/>
        </w:rPr>
        <w:t> </w:t>
      </w:r>
      <w:r>
        <w:rPr>
          <w:sz w:val="20"/>
        </w:rPr>
        <w:t>Cross (Grand Rapids, MI: Eerdmans, 2001), 284–88.</w:t>
      </w:r>
    </w:p>
    <w:p>
      <w:pPr>
        <w:spacing w:before="183"/>
        <w:ind w:left="720" w:right="0" w:firstLine="0"/>
        <w:jc w:val="left"/>
        <w:rPr>
          <w:sz w:val="20"/>
        </w:rPr>
      </w:pPr>
      <w:bookmarkStart w:name="_bookmark494" w:id="495"/>
      <w:bookmarkEnd w:id="495"/>
      <w:r>
        <w:rPr/>
      </w:r>
      <w:hyperlink w:history="true" w:anchor="_bookmark490">
        <w:r>
          <w:rPr>
            <w:position w:val="4"/>
            <w:sz w:val="13"/>
          </w:rPr>
          <w:t>14</w:t>
        </w:r>
      </w:hyperlink>
      <w:r>
        <w:rPr>
          <w:spacing w:val="17"/>
          <w:position w:val="4"/>
          <w:sz w:val="13"/>
        </w:rPr>
        <w:t> </w:t>
      </w:r>
      <w:r>
        <w:rPr>
          <w:sz w:val="20"/>
        </w:rPr>
        <w:t>John</w:t>
      </w:r>
      <w:r>
        <w:rPr>
          <w:spacing w:val="1"/>
          <w:sz w:val="20"/>
        </w:rPr>
        <w:t> </w:t>
      </w:r>
      <w:r>
        <w:rPr>
          <w:sz w:val="20"/>
        </w:rPr>
        <w:t>1:14</w:t>
      </w:r>
      <w:r>
        <w:rPr>
          <w:spacing w:val="1"/>
          <w:sz w:val="20"/>
        </w:rPr>
        <w:t> </w:t>
      </w:r>
      <w:r>
        <w:rPr>
          <w:spacing w:val="-2"/>
          <w:sz w:val="20"/>
        </w:rPr>
        <w:t>(NRSV).</w:t>
      </w:r>
    </w:p>
    <w:p>
      <w:pPr>
        <w:spacing w:before="181"/>
        <w:ind w:left="720" w:right="0" w:firstLine="0"/>
        <w:jc w:val="left"/>
        <w:rPr>
          <w:sz w:val="20"/>
        </w:rPr>
      </w:pPr>
      <w:bookmarkStart w:name="_bookmark495" w:id="496"/>
      <w:bookmarkEnd w:id="496"/>
      <w:r>
        <w:rPr/>
      </w:r>
      <w:hyperlink w:history="true" w:anchor="_bookmark491">
        <w:r>
          <w:rPr>
            <w:position w:val="4"/>
            <w:sz w:val="13"/>
          </w:rPr>
          <w:t>15</w:t>
        </w:r>
      </w:hyperlink>
      <w:r>
        <w:rPr>
          <w:spacing w:val="17"/>
          <w:position w:val="4"/>
          <w:sz w:val="13"/>
        </w:rPr>
        <w:t> </w:t>
      </w:r>
      <w:r>
        <w:rPr>
          <w:sz w:val="20"/>
        </w:rPr>
        <w:t>John</w:t>
      </w:r>
      <w:r>
        <w:rPr>
          <w:spacing w:val="1"/>
          <w:sz w:val="20"/>
        </w:rPr>
        <w:t> </w:t>
      </w:r>
      <w:r>
        <w:rPr>
          <w:sz w:val="20"/>
        </w:rPr>
        <w:t>13:12–15</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ListParagraph"/>
        <w:numPr>
          <w:ilvl w:val="1"/>
          <w:numId w:val="25"/>
        </w:numPr>
        <w:tabs>
          <w:tab w:pos="1096" w:val="left" w:leader="none"/>
        </w:tabs>
        <w:spacing w:line="494" w:lineRule="auto" w:before="111" w:after="0"/>
        <w:ind w:left="1096" w:right="718" w:hanging="197"/>
        <w:jc w:val="left"/>
        <w:rPr>
          <w:position w:val="-1"/>
          <w:sz w:val="24"/>
        </w:rPr>
      </w:pPr>
      <w:r>
        <w:rPr>
          <w:sz w:val="24"/>
        </w:rPr>
        <w:t>The prophets of Israel critiqued every king, calling them to justice and righteousness</w:t>
      </w:r>
      <w:bookmarkStart w:name="_bookmark496" w:id="497"/>
      <w:bookmarkEnd w:id="497"/>
      <w:r>
        <w:rPr>
          <w:sz w:val="24"/>
        </w:rPr>
        <w:t>.</w:t>
      </w:r>
      <w:hyperlink w:history="true" w:anchor="_bookmark500">
        <w:r>
          <w:rPr>
            <w:position w:val="5"/>
            <w:sz w:val="16"/>
          </w:rPr>
          <w:t>16</w:t>
        </w:r>
      </w:hyperlink>
      <w:r>
        <w:rPr>
          <w:spacing w:val="14"/>
          <w:position w:val="5"/>
          <w:sz w:val="16"/>
        </w:rPr>
        <w:t> </w:t>
      </w:r>
      <w:r>
        <w:rPr>
          <w:sz w:val="24"/>
        </w:rPr>
        <w:t>Christians</w:t>
      </w:r>
      <w:r>
        <w:rPr>
          <w:spacing w:val="-6"/>
          <w:sz w:val="24"/>
        </w:rPr>
        <w:t> </w:t>
      </w:r>
      <w:r>
        <w:rPr>
          <w:sz w:val="24"/>
        </w:rPr>
        <w:t>today</w:t>
      </w:r>
      <w:r>
        <w:rPr>
          <w:spacing w:val="-6"/>
          <w:sz w:val="24"/>
        </w:rPr>
        <w:t> </w:t>
      </w:r>
      <w:r>
        <w:rPr>
          <w:sz w:val="24"/>
        </w:rPr>
        <w:t>must</w:t>
      </w:r>
      <w:r>
        <w:rPr>
          <w:spacing w:val="-6"/>
          <w:sz w:val="24"/>
        </w:rPr>
        <w:t> </w:t>
      </w:r>
      <w:r>
        <w:rPr>
          <w:sz w:val="24"/>
        </w:rPr>
        <w:t>resist</w:t>
      </w:r>
      <w:r>
        <w:rPr>
          <w:spacing w:val="-6"/>
          <w:sz w:val="24"/>
        </w:rPr>
        <w:t> </w:t>
      </w:r>
      <w:r>
        <w:rPr>
          <w:sz w:val="24"/>
        </w:rPr>
        <w:t>becoming</w:t>
      </w:r>
      <w:r>
        <w:rPr>
          <w:spacing w:val="-6"/>
          <w:sz w:val="24"/>
        </w:rPr>
        <w:t> </w:t>
      </w:r>
      <w:r>
        <w:rPr>
          <w:sz w:val="24"/>
        </w:rPr>
        <w:t>chaplains</w:t>
      </w:r>
      <w:r>
        <w:rPr>
          <w:spacing w:val="-6"/>
          <w:sz w:val="24"/>
        </w:rPr>
        <w:t> </w:t>
      </w:r>
      <w:r>
        <w:rPr>
          <w:sz w:val="24"/>
        </w:rPr>
        <w:t>to</w:t>
      </w:r>
      <w:r>
        <w:rPr>
          <w:spacing w:val="-6"/>
          <w:sz w:val="24"/>
        </w:rPr>
        <w:t> </w:t>
      </w:r>
      <w:r>
        <w:rPr>
          <w:sz w:val="24"/>
        </w:rPr>
        <w:t>any</w:t>
      </w:r>
      <w:r>
        <w:rPr>
          <w:spacing w:val="-6"/>
          <w:sz w:val="24"/>
        </w:rPr>
        <w:t> </w:t>
      </w:r>
      <w:r>
        <w:rPr>
          <w:sz w:val="24"/>
        </w:rPr>
        <w:t>party.</w:t>
      </w:r>
      <w:r>
        <w:rPr>
          <w:spacing w:val="-6"/>
          <w:sz w:val="24"/>
        </w:rPr>
        <w:t> </w:t>
      </w:r>
      <w:r>
        <w:rPr>
          <w:sz w:val="24"/>
        </w:rPr>
        <w:t>Our</w:t>
      </w:r>
    </w:p>
    <w:p>
      <w:pPr>
        <w:pStyle w:val="BodyText"/>
        <w:spacing w:line="513" w:lineRule="auto" w:before="23"/>
        <w:ind w:left="1096"/>
      </w:pPr>
      <w:r>
        <w:rPr/>
        <w:t>role</w:t>
      </w:r>
      <w:r>
        <w:rPr>
          <w:spacing w:val="-5"/>
        </w:rPr>
        <w:t> </w:t>
      </w:r>
      <w:r>
        <w:rPr/>
        <w:t>is</w:t>
      </w:r>
      <w:r>
        <w:rPr>
          <w:spacing w:val="-4"/>
        </w:rPr>
        <w:t> </w:t>
      </w:r>
      <w:r>
        <w:rPr/>
        <w:t>to</w:t>
      </w:r>
      <w:r>
        <w:rPr>
          <w:spacing w:val="-4"/>
        </w:rPr>
        <w:t> </w:t>
      </w:r>
      <w:r>
        <w:rPr/>
        <w:t>hold</w:t>
      </w:r>
      <w:r>
        <w:rPr>
          <w:spacing w:val="-4"/>
        </w:rPr>
        <w:t> </w:t>
      </w:r>
      <w:r>
        <w:rPr/>
        <w:t>all</w:t>
      </w:r>
      <w:r>
        <w:rPr>
          <w:spacing w:val="-4"/>
        </w:rPr>
        <w:t> </w:t>
      </w:r>
      <w:r>
        <w:rPr/>
        <w:t>sides</w:t>
      </w:r>
      <w:r>
        <w:rPr>
          <w:spacing w:val="-4"/>
        </w:rPr>
        <w:t> </w:t>
      </w:r>
      <w:r>
        <w:rPr/>
        <w:t>accountable</w:t>
      </w:r>
      <w:r>
        <w:rPr>
          <w:spacing w:val="-5"/>
        </w:rPr>
        <w:t> </w:t>
      </w:r>
      <w:r>
        <w:rPr/>
        <w:t>to</w:t>
      </w:r>
      <w:r>
        <w:rPr>
          <w:spacing w:val="-4"/>
        </w:rPr>
        <w:t> </w:t>
      </w:r>
      <w:r>
        <w:rPr/>
        <w:t>God’s</w:t>
      </w:r>
      <w:r>
        <w:rPr>
          <w:spacing w:val="-4"/>
        </w:rPr>
        <w:t> </w:t>
      </w:r>
      <w:r>
        <w:rPr/>
        <w:t>standards.</w:t>
      </w:r>
      <w:r>
        <w:rPr>
          <w:spacing w:val="-4"/>
        </w:rPr>
        <w:t> </w:t>
      </w:r>
      <w:r>
        <w:rPr/>
        <w:t>Prophets</w:t>
      </w:r>
      <w:r>
        <w:rPr>
          <w:spacing w:val="-4"/>
        </w:rPr>
        <w:t> </w:t>
      </w:r>
      <w:r>
        <w:rPr/>
        <w:t>speak</w:t>
      </w:r>
      <w:r>
        <w:rPr>
          <w:spacing w:val="-4"/>
        </w:rPr>
        <w:t> </w:t>
      </w:r>
      <w:r>
        <w:rPr/>
        <w:t>truth</w:t>
      </w:r>
      <w:r>
        <w:rPr>
          <w:spacing w:val="-4"/>
        </w:rPr>
        <w:t> </w:t>
      </w:r>
      <w:r>
        <w:rPr/>
        <w:t>to</w:t>
      </w:r>
      <w:r>
        <w:rPr>
          <w:spacing w:val="-4"/>
        </w:rPr>
        <w:t> </w:t>
      </w:r>
      <w:r>
        <w:rPr/>
        <w:t>every throne. Partisans only echo the one that favors them.</w:t>
      </w:r>
    </w:p>
    <w:p>
      <w:pPr>
        <w:pStyle w:val="BodyText"/>
        <w:spacing w:line="274" w:lineRule="exact"/>
        <w:ind w:left="720"/>
      </w:pPr>
      <w:r>
        <w:rPr/>
        <w:t>Modern</w:t>
      </w:r>
      <w:r>
        <w:rPr>
          <w:spacing w:val="-1"/>
        </w:rPr>
        <w:t> </w:t>
      </w:r>
      <w:r>
        <w:rPr/>
        <w:t>Examples</w:t>
      </w:r>
      <w:r>
        <w:rPr>
          <w:spacing w:val="-1"/>
        </w:rPr>
        <w:t> </w:t>
      </w:r>
      <w:r>
        <w:rPr/>
        <w:t>of</w:t>
      </w:r>
      <w:r>
        <w:rPr>
          <w:spacing w:val="-1"/>
        </w:rPr>
        <w:t> </w:t>
      </w:r>
      <w:r>
        <w:rPr/>
        <w:t>Kingdom</w:t>
      </w:r>
      <w:r>
        <w:rPr>
          <w:spacing w:val="-5"/>
        </w:rPr>
        <w:t> </w:t>
      </w:r>
      <w:r>
        <w:rPr>
          <w:spacing w:val="-2"/>
        </w:rPr>
        <w:t>Witness:</w:t>
      </w:r>
    </w:p>
    <w:p>
      <w:pPr>
        <w:pStyle w:val="BodyText"/>
        <w:spacing w:before="38"/>
      </w:pPr>
    </w:p>
    <w:p>
      <w:pPr>
        <w:pStyle w:val="ListParagraph"/>
        <w:numPr>
          <w:ilvl w:val="0"/>
          <w:numId w:val="25"/>
        </w:numPr>
        <w:tabs>
          <w:tab w:pos="736" w:val="left" w:leader="none"/>
        </w:tabs>
        <w:spacing w:line="494" w:lineRule="auto" w:before="0" w:after="0"/>
        <w:ind w:left="736" w:right="1329" w:hanging="197"/>
        <w:jc w:val="left"/>
        <w:rPr>
          <w:sz w:val="24"/>
        </w:rPr>
      </w:pPr>
      <w:r>
        <w:rPr>
          <w:sz w:val="24"/>
        </w:rPr>
        <w:t>Martin</w:t>
      </w:r>
      <w:r>
        <w:rPr>
          <w:spacing w:val="-4"/>
          <w:sz w:val="24"/>
        </w:rPr>
        <w:t> </w:t>
      </w:r>
      <w:r>
        <w:rPr>
          <w:sz w:val="24"/>
        </w:rPr>
        <w:t>Luther</w:t>
      </w:r>
      <w:r>
        <w:rPr>
          <w:spacing w:val="-4"/>
          <w:sz w:val="24"/>
        </w:rPr>
        <w:t> </w:t>
      </w:r>
      <w:r>
        <w:rPr>
          <w:sz w:val="24"/>
        </w:rPr>
        <w:t>King</w:t>
      </w:r>
      <w:r>
        <w:rPr>
          <w:spacing w:val="-4"/>
          <w:sz w:val="24"/>
        </w:rPr>
        <w:t> </w:t>
      </w:r>
      <w:r>
        <w:rPr>
          <w:sz w:val="24"/>
        </w:rPr>
        <w:t>Jr.</w:t>
      </w:r>
      <w:r>
        <w:rPr>
          <w:spacing w:val="-4"/>
          <w:sz w:val="24"/>
        </w:rPr>
        <w:t> </w:t>
      </w:r>
      <w:r>
        <w:rPr>
          <w:sz w:val="24"/>
        </w:rPr>
        <w:t>led</w:t>
      </w:r>
      <w:r>
        <w:rPr>
          <w:spacing w:val="-4"/>
          <w:sz w:val="24"/>
        </w:rPr>
        <w:t> </w:t>
      </w:r>
      <w:r>
        <w:rPr>
          <w:sz w:val="24"/>
        </w:rPr>
        <w:t>a</w:t>
      </w:r>
      <w:r>
        <w:rPr>
          <w:spacing w:val="-5"/>
          <w:sz w:val="24"/>
        </w:rPr>
        <w:t> </w:t>
      </w:r>
      <w:r>
        <w:rPr>
          <w:sz w:val="24"/>
        </w:rPr>
        <w:t>civil</w:t>
      </w:r>
      <w:r>
        <w:rPr>
          <w:spacing w:val="-4"/>
          <w:sz w:val="24"/>
        </w:rPr>
        <w:t> </w:t>
      </w:r>
      <w:r>
        <w:rPr>
          <w:sz w:val="24"/>
        </w:rPr>
        <w:t>rights</w:t>
      </w:r>
      <w:r>
        <w:rPr>
          <w:spacing w:val="-4"/>
          <w:sz w:val="24"/>
        </w:rPr>
        <w:t> </w:t>
      </w:r>
      <w:r>
        <w:rPr>
          <w:sz w:val="24"/>
        </w:rPr>
        <w:t>movement</w:t>
      </w:r>
      <w:r>
        <w:rPr>
          <w:spacing w:val="-4"/>
          <w:sz w:val="24"/>
        </w:rPr>
        <w:t> </w:t>
      </w:r>
      <w:r>
        <w:rPr>
          <w:sz w:val="24"/>
        </w:rPr>
        <w:t>rooted</w:t>
      </w:r>
      <w:r>
        <w:rPr>
          <w:spacing w:val="-4"/>
          <w:sz w:val="24"/>
        </w:rPr>
        <w:t> </w:t>
      </w:r>
      <w:r>
        <w:rPr>
          <w:sz w:val="24"/>
        </w:rPr>
        <w:t>in</w:t>
      </w:r>
      <w:r>
        <w:rPr>
          <w:spacing w:val="-4"/>
          <w:sz w:val="24"/>
        </w:rPr>
        <w:t> </w:t>
      </w:r>
      <w:r>
        <w:rPr>
          <w:sz w:val="24"/>
        </w:rPr>
        <w:t>biblical</w:t>
      </w:r>
      <w:r>
        <w:rPr>
          <w:spacing w:val="-4"/>
          <w:sz w:val="24"/>
        </w:rPr>
        <w:t> </w:t>
      </w:r>
      <w:r>
        <w:rPr>
          <w:sz w:val="24"/>
        </w:rPr>
        <w:t>justice</w:t>
      </w:r>
      <w:r>
        <w:rPr>
          <w:spacing w:val="-5"/>
          <w:sz w:val="24"/>
        </w:rPr>
        <w:t> </w:t>
      </w:r>
      <w:r>
        <w:rPr>
          <w:sz w:val="24"/>
        </w:rPr>
        <w:t>and nonviolence</w:t>
      </w:r>
      <w:bookmarkStart w:name="_bookmark497" w:id="498"/>
      <w:bookmarkEnd w:id="498"/>
      <w:r>
        <w:rPr>
          <w:sz w:val="24"/>
        </w:rPr>
        <w:t>.</w:t>
      </w:r>
      <w:hyperlink w:history="true" w:anchor="_bookmark501">
        <w:r>
          <w:rPr>
            <w:position w:val="5"/>
            <w:sz w:val="16"/>
          </w:rPr>
          <w:t>17</w:t>
        </w:r>
      </w:hyperlink>
      <w:r>
        <w:rPr>
          <w:spacing w:val="39"/>
          <w:position w:val="5"/>
          <w:sz w:val="16"/>
        </w:rPr>
        <w:t> </w:t>
      </w:r>
      <w:r>
        <w:rPr>
          <w:sz w:val="24"/>
        </w:rPr>
        <w:t>He confronted power, but always with love.</w:t>
      </w:r>
    </w:p>
    <w:p>
      <w:pPr>
        <w:pStyle w:val="ListParagraph"/>
        <w:numPr>
          <w:ilvl w:val="0"/>
          <w:numId w:val="25"/>
        </w:numPr>
        <w:tabs>
          <w:tab w:pos="736" w:val="left" w:leader="none"/>
        </w:tabs>
        <w:spacing w:line="494" w:lineRule="auto" w:before="23" w:after="0"/>
        <w:ind w:left="736" w:right="540" w:hanging="197"/>
        <w:jc w:val="left"/>
        <w:rPr>
          <w:position w:val="5"/>
          <w:sz w:val="16"/>
        </w:rPr>
      </w:pPr>
      <w:r>
        <w:rPr>
          <w:sz w:val="24"/>
        </w:rPr>
        <w:t>Dietrich</w:t>
      </w:r>
      <w:r>
        <w:rPr>
          <w:spacing w:val="-4"/>
          <w:sz w:val="24"/>
        </w:rPr>
        <w:t> </w:t>
      </w:r>
      <w:r>
        <w:rPr>
          <w:sz w:val="24"/>
        </w:rPr>
        <w:t>Bonhoeffer</w:t>
      </w:r>
      <w:r>
        <w:rPr>
          <w:spacing w:val="-4"/>
          <w:sz w:val="24"/>
        </w:rPr>
        <w:t> </w:t>
      </w:r>
      <w:r>
        <w:rPr>
          <w:sz w:val="24"/>
        </w:rPr>
        <w:t>resisted</w:t>
      </w:r>
      <w:r>
        <w:rPr>
          <w:spacing w:val="-4"/>
          <w:sz w:val="24"/>
        </w:rPr>
        <w:t> </w:t>
      </w:r>
      <w:r>
        <w:rPr>
          <w:sz w:val="24"/>
        </w:rPr>
        <w:t>Hitler</w:t>
      </w:r>
      <w:r>
        <w:rPr>
          <w:spacing w:val="-4"/>
          <w:sz w:val="24"/>
        </w:rPr>
        <w:t> </w:t>
      </w:r>
      <w:r>
        <w:rPr>
          <w:sz w:val="24"/>
        </w:rPr>
        <w:t>not</w:t>
      </w:r>
      <w:r>
        <w:rPr>
          <w:spacing w:val="-4"/>
          <w:sz w:val="24"/>
        </w:rPr>
        <w:t> </w:t>
      </w:r>
      <w:r>
        <w:rPr>
          <w:sz w:val="24"/>
        </w:rPr>
        <w:t>by</w:t>
      </w:r>
      <w:r>
        <w:rPr>
          <w:spacing w:val="-4"/>
          <w:sz w:val="24"/>
        </w:rPr>
        <w:t> </w:t>
      </w:r>
      <w:r>
        <w:rPr>
          <w:sz w:val="24"/>
        </w:rPr>
        <w:t>baptizing</w:t>
      </w:r>
      <w:r>
        <w:rPr>
          <w:spacing w:val="-4"/>
          <w:sz w:val="24"/>
        </w:rPr>
        <w:t> </w:t>
      </w:r>
      <w:r>
        <w:rPr>
          <w:sz w:val="24"/>
        </w:rPr>
        <w:t>German</w:t>
      </w:r>
      <w:r>
        <w:rPr>
          <w:spacing w:val="-4"/>
          <w:sz w:val="24"/>
        </w:rPr>
        <w:t> </w:t>
      </w:r>
      <w:r>
        <w:rPr>
          <w:sz w:val="24"/>
        </w:rPr>
        <w:t>nationalism</w:t>
      </w:r>
      <w:r>
        <w:rPr>
          <w:spacing w:val="-4"/>
          <w:sz w:val="24"/>
        </w:rPr>
        <w:t> </w:t>
      </w:r>
      <w:r>
        <w:rPr>
          <w:sz w:val="24"/>
        </w:rPr>
        <w:t>but</w:t>
      </w:r>
      <w:r>
        <w:rPr>
          <w:spacing w:val="-4"/>
          <w:sz w:val="24"/>
        </w:rPr>
        <w:t> </w:t>
      </w:r>
      <w:r>
        <w:rPr>
          <w:sz w:val="24"/>
        </w:rPr>
        <w:t>by</w:t>
      </w:r>
      <w:r>
        <w:rPr>
          <w:spacing w:val="-4"/>
          <w:sz w:val="24"/>
        </w:rPr>
        <w:t> </w:t>
      </w:r>
      <w:r>
        <w:rPr>
          <w:sz w:val="24"/>
        </w:rPr>
        <w:t>holding fast to Christ, even to martyrdom</w:t>
      </w:r>
      <w:bookmarkStart w:name="_bookmark498" w:id="499"/>
      <w:bookmarkEnd w:id="499"/>
      <w:r>
        <w:rPr>
          <w:sz w:val="24"/>
        </w:rPr>
        <w:t>.</w:t>
      </w:r>
      <w:hyperlink w:history="true" w:anchor="_bookmark502">
        <w:r>
          <w:rPr>
            <w:position w:val="5"/>
            <w:sz w:val="16"/>
          </w:rPr>
          <w:t>18</w:t>
        </w:r>
      </w:hyperlink>
    </w:p>
    <w:p>
      <w:pPr>
        <w:pStyle w:val="ListParagraph"/>
        <w:numPr>
          <w:ilvl w:val="0"/>
          <w:numId w:val="25"/>
        </w:numPr>
        <w:tabs>
          <w:tab w:pos="736" w:val="left" w:leader="none"/>
        </w:tabs>
        <w:spacing w:line="506" w:lineRule="auto" w:before="22" w:after="0"/>
        <w:ind w:left="736" w:right="366" w:hanging="197"/>
        <w:jc w:val="left"/>
        <w:rPr>
          <w:position w:val="5"/>
          <w:sz w:val="16"/>
        </w:rPr>
      </w:pPr>
      <w:r>
        <w:rPr>
          <w:sz w:val="24"/>
        </w:rPr>
        <w:t>The</w:t>
      </w:r>
      <w:r>
        <w:rPr>
          <w:spacing w:val="-5"/>
          <w:sz w:val="24"/>
        </w:rPr>
        <w:t> </w:t>
      </w:r>
      <w:r>
        <w:rPr>
          <w:sz w:val="24"/>
        </w:rPr>
        <w:t>persecuted</w:t>
      </w:r>
      <w:r>
        <w:rPr>
          <w:spacing w:val="-4"/>
          <w:sz w:val="24"/>
        </w:rPr>
        <w:t> </w:t>
      </w:r>
      <w:r>
        <w:rPr>
          <w:sz w:val="24"/>
        </w:rPr>
        <w:t>church</w:t>
      </w:r>
      <w:r>
        <w:rPr>
          <w:spacing w:val="-4"/>
          <w:sz w:val="24"/>
        </w:rPr>
        <w:t> </w:t>
      </w:r>
      <w:r>
        <w:rPr>
          <w:sz w:val="24"/>
        </w:rPr>
        <w:t>worldwide</w:t>
      </w:r>
      <w:r>
        <w:rPr>
          <w:spacing w:val="-5"/>
          <w:sz w:val="24"/>
        </w:rPr>
        <w:t> </w:t>
      </w:r>
      <w:r>
        <w:rPr>
          <w:sz w:val="24"/>
        </w:rPr>
        <w:t>often</w:t>
      </w:r>
      <w:r>
        <w:rPr>
          <w:spacing w:val="-4"/>
          <w:sz w:val="24"/>
        </w:rPr>
        <w:t> </w:t>
      </w:r>
      <w:r>
        <w:rPr>
          <w:sz w:val="24"/>
        </w:rPr>
        <w:t>has</w:t>
      </w:r>
      <w:r>
        <w:rPr>
          <w:spacing w:val="-4"/>
          <w:sz w:val="24"/>
        </w:rPr>
        <w:t> </w:t>
      </w:r>
      <w:r>
        <w:rPr>
          <w:sz w:val="24"/>
        </w:rPr>
        <w:t>no</w:t>
      </w:r>
      <w:r>
        <w:rPr>
          <w:spacing w:val="-4"/>
          <w:sz w:val="24"/>
        </w:rPr>
        <w:t> </w:t>
      </w:r>
      <w:r>
        <w:rPr>
          <w:sz w:val="24"/>
        </w:rPr>
        <w:t>political</w:t>
      </w:r>
      <w:r>
        <w:rPr>
          <w:spacing w:val="-4"/>
          <w:sz w:val="24"/>
        </w:rPr>
        <w:t> </w:t>
      </w:r>
      <w:r>
        <w:rPr>
          <w:sz w:val="24"/>
        </w:rPr>
        <w:t>power,</w:t>
      </w:r>
      <w:r>
        <w:rPr>
          <w:spacing w:val="-4"/>
          <w:sz w:val="24"/>
        </w:rPr>
        <w:t> </w:t>
      </w:r>
      <w:r>
        <w:rPr>
          <w:sz w:val="24"/>
        </w:rPr>
        <w:t>yet</w:t>
      </w:r>
      <w:r>
        <w:rPr>
          <w:spacing w:val="-4"/>
          <w:sz w:val="24"/>
        </w:rPr>
        <w:t> </w:t>
      </w:r>
      <w:r>
        <w:rPr>
          <w:sz w:val="24"/>
        </w:rPr>
        <w:t>its</w:t>
      </w:r>
      <w:r>
        <w:rPr>
          <w:spacing w:val="-4"/>
          <w:sz w:val="24"/>
        </w:rPr>
        <w:t> </w:t>
      </w:r>
      <w:r>
        <w:rPr>
          <w:sz w:val="24"/>
        </w:rPr>
        <w:t>faithful</w:t>
      </w:r>
      <w:r>
        <w:rPr>
          <w:spacing w:val="-4"/>
          <w:sz w:val="24"/>
        </w:rPr>
        <w:t> </w:t>
      </w:r>
      <w:r>
        <w:rPr>
          <w:sz w:val="24"/>
        </w:rPr>
        <w:t>witness</w:t>
      </w:r>
      <w:r>
        <w:rPr>
          <w:spacing w:val="-4"/>
          <w:sz w:val="24"/>
        </w:rPr>
        <w:t> </w:t>
      </w:r>
      <w:r>
        <w:rPr>
          <w:sz w:val="24"/>
        </w:rPr>
        <w:t>has spread the gospel in places of oppression. Believers in underground churches across China or Iran understand this better than most — their faith thrives not because of freedom, but because of faithfulness</w:t>
      </w:r>
      <w:bookmarkStart w:name="_bookmark499" w:id="500"/>
      <w:bookmarkEnd w:id="500"/>
      <w:r>
        <w:rPr>
          <w:sz w:val="24"/>
        </w:rPr>
        <w:t>.</w:t>
      </w:r>
      <w:hyperlink w:history="true" w:anchor="_bookmark503">
        <w:r>
          <w:rPr>
            <w:position w:val="5"/>
            <w:sz w:val="16"/>
          </w:rPr>
          <w:t>19</w:t>
        </w:r>
      </w:hyperlink>
    </w:p>
    <w:p>
      <w:pPr>
        <w:pStyle w:val="BodyText"/>
        <w:spacing w:before="10"/>
        <w:ind w:left="720"/>
      </w:pPr>
      <w:r>
        <w:rPr/>
        <w:t>These</w:t>
      </w:r>
      <w:r>
        <w:rPr>
          <w:spacing w:val="-6"/>
        </w:rPr>
        <w:t> </w:t>
      </w:r>
      <w:r>
        <w:rPr/>
        <w:t>examples</w:t>
      </w:r>
      <w:r>
        <w:rPr>
          <w:spacing w:val="-3"/>
        </w:rPr>
        <w:t> </w:t>
      </w:r>
      <w:r>
        <w:rPr/>
        <w:t>show</w:t>
      </w:r>
      <w:r>
        <w:rPr>
          <w:spacing w:val="-3"/>
        </w:rPr>
        <w:t> </w:t>
      </w:r>
      <w:r>
        <w:rPr/>
        <w:t>what</w:t>
      </w:r>
      <w:r>
        <w:rPr>
          <w:spacing w:val="-3"/>
        </w:rPr>
        <w:t> </w:t>
      </w:r>
      <w:r>
        <w:rPr/>
        <w:t>happens</w:t>
      </w:r>
      <w:r>
        <w:rPr>
          <w:spacing w:val="-3"/>
        </w:rPr>
        <w:t> </w:t>
      </w:r>
      <w:r>
        <w:rPr/>
        <w:t>when</w:t>
      </w:r>
      <w:r>
        <w:rPr>
          <w:spacing w:val="-2"/>
        </w:rPr>
        <w:t> </w:t>
      </w:r>
      <w:r>
        <w:rPr/>
        <w:t>believers</w:t>
      </w:r>
      <w:r>
        <w:rPr>
          <w:spacing w:val="-3"/>
        </w:rPr>
        <w:t> </w:t>
      </w:r>
      <w:r>
        <w:rPr/>
        <w:t>live</w:t>
      </w:r>
      <w:r>
        <w:rPr>
          <w:spacing w:val="-4"/>
        </w:rPr>
        <w:t> </w:t>
      </w:r>
      <w:r>
        <w:rPr/>
        <w:t>as</w:t>
      </w:r>
      <w:r>
        <w:rPr>
          <w:spacing w:val="-3"/>
        </w:rPr>
        <w:t> </w:t>
      </w:r>
      <w:r>
        <w:rPr/>
        <w:t>citizens</w:t>
      </w:r>
      <w:r>
        <w:rPr>
          <w:spacing w:val="-3"/>
        </w:rPr>
        <w:t> </w:t>
      </w:r>
      <w:r>
        <w:rPr/>
        <w:t>of</w:t>
      </w:r>
      <w:r>
        <w:rPr>
          <w:spacing w:val="-3"/>
        </w:rPr>
        <w:t> </w:t>
      </w:r>
      <w:r>
        <w:rPr/>
        <w:t>Christ’s</w:t>
      </w:r>
      <w:r>
        <w:rPr>
          <w:spacing w:val="-2"/>
        </w:rPr>
        <w:t> Kingdom</w:t>
      </w:r>
    </w:p>
    <w:p>
      <w:pPr>
        <w:pStyle w:val="BodyText"/>
        <w:spacing w:before="38"/>
      </w:pPr>
    </w:p>
    <w:p>
      <w:pPr>
        <w:pStyle w:val="BodyText"/>
      </w:pPr>
      <w:r>
        <w:rPr>
          <w:spacing w:val="-2"/>
        </w:rPr>
        <w:t>first.</w:t>
      </w:r>
    </w:p>
    <w:p>
      <w:pPr>
        <w:pStyle w:val="BodyText"/>
        <w:spacing w:before="38"/>
      </w:pPr>
    </w:p>
    <w:p>
      <w:pPr>
        <w:pStyle w:val="BodyText"/>
        <w:spacing w:line="513" w:lineRule="auto"/>
        <w:ind w:right="370" w:firstLine="720"/>
      </w:pPr>
      <w:r>
        <w:rPr/>
        <w:t>If we’re honest, much of the</w:t>
      </w:r>
      <w:r>
        <w:rPr>
          <w:spacing w:val="-8"/>
        </w:rPr>
        <w:t> </w:t>
      </w:r>
      <w:r>
        <w:rPr/>
        <w:t>American church has not followed this way. We’ve sought Caesar’s power more than Christ’s cross. We’ve traded prophetic voice for political influence.</w:t>
      </w:r>
      <w:r>
        <w:rPr/>
        <w:t> We</w:t>
      </w:r>
      <w:r>
        <w:rPr>
          <w:spacing w:val="-7"/>
        </w:rPr>
        <w:t> </w:t>
      </w:r>
      <w:r>
        <w:rPr/>
        <w:t>traded</w:t>
      </w:r>
      <w:r>
        <w:rPr>
          <w:spacing w:val="-4"/>
        </w:rPr>
        <w:t> </w:t>
      </w:r>
      <w:r>
        <w:rPr/>
        <w:t>the</w:t>
      </w:r>
      <w:r>
        <w:rPr>
          <w:spacing w:val="-4"/>
        </w:rPr>
        <w:t> </w:t>
      </w:r>
      <w:r>
        <w:rPr/>
        <w:t>flowing</w:t>
      </w:r>
      <w:r>
        <w:rPr>
          <w:spacing w:val="-4"/>
        </w:rPr>
        <w:t> </w:t>
      </w:r>
      <w:r>
        <w:rPr/>
        <w:t>river</w:t>
      </w:r>
      <w:r>
        <w:rPr>
          <w:spacing w:val="-3"/>
        </w:rPr>
        <w:t> </w:t>
      </w:r>
      <w:r>
        <w:rPr/>
        <w:t>for</w:t>
      </w:r>
      <w:r>
        <w:rPr>
          <w:spacing w:val="-4"/>
        </w:rPr>
        <w:t> </w:t>
      </w:r>
      <w:r>
        <w:rPr/>
        <w:t>a</w:t>
      </w:r>
      <w:r>
        <w:rPr>
          <w:spacing w:val="-4"/>
        </w:rPr>
        <w:t> </w:t>
      </w:r>
      <w:r>
        <w:rPr/>
        <w:t>moat</w:t>
      </w:r>
      <w:r>
        <w:rPr>
          <w:spacing w:val="-4"/>
        </w:rPr>
        <w:t> </w:t>
      </w:r>
      <w:r>
        <w:rPr/>
        <w:t>of</w:t>
      </w:r>
      <w:r>
        <w:rPr>
          <w:spacing w:val="-3"/>
        </w:rPr>
        <w:t> </w:t>
      </w:r>
      <w:r>
        <w:rPr/>
        <w:t>self-preservation.</w:t>
      </w:r>
      <w:r>
        <w:rPr>
          <w:spacing w:val="-8"/>
        </w:rPr>
        <w:t> </w:t>
      </w:r>
      <w:r>
        <w:rPr/>
        <w:t>We’ve</w:t>
      </w:r>
      <w:r>
        <w:rPr>
          <w:spacing w:val="-5"/>
        </w:rPr>
        <w:t> </w:t>
      </w:r>
      <w:r>
        <w:rPr/>
        <w:t>allowed</w:t>
      </w:r>
      <w:r>
        <w:rPr>
          <w:spacing w:val="-3"/>
        </w:rPr>
        <w:t> </w:t>
      </w:r>
      <w:r>
        <w:rPr/>
        <w:t>fear</w:t>
      </w:r>
      <w:r>
        <w:rPr>
          <w:spacing w:val="-4"/>
        </w:rPr>
        <w:t> </w:t>
      </w:r>
      <w:r>
        <w:rPr/>
        <w:t>of</w:t>
      </w:r>
      <w:r>
        <w:rPr>
          <w:spacing w:val="-3"/>
        </w:rPr>
        <w:t> </w:t>
      </w:r>
      <w:r>
        <w:rPr/>
        <w:t>losing</w:t>
      </w:r>
      <w:r>
        <w:rPr>
          <w:spacing w:val="-4"/>
        </w:rPr>
        <w:t> </w:t>
      </w:r>
      <w:r>
        <w:rPr/>
        <w:t>a</w:t>
      </w:r>
      <w:r>
        <w:rPr>
          <w:spacing w:val="-4"/>
        </w:rPr>
        <w:t> </w:t>
      </w:r>
      <w:r>
        <w:rPr>
          <w:spacing w:val="-2"/>
        </w:rPr>
        <w:t>nation</w:t>
      </w:r>
    </w:p>
    <w:p>
      <w:pPr>
        <w:pStyle w:val="BodyText"/>
        <w:spacing w:before="27"/>
        <w:rPr>
          <w:sz w:val="20"/>
        </w:rPr>
      </w:pPr>
      <w:r>
        <w:rPr>
          <w:sz w:val="20"/>
        </w:rPr>
        <mc:AlternateContent>
          <mc:Choice Requires="wps">
            <w:drawing>
              <wp:anchor distT="0" distB="0" distL="0" distR="0" allowOverlap="1" layoutInCell="1" locked="0" behindDoc="1" simplePos="0" relativeHeight="487642624">
                <wp:simplePos x="0" y="0"/>
                <wp:positionH relativeFrom="page">
                  <wp:posOffset>914400</wp:posOffset>
                </wp:positionH>
                <wp:positionV relativeFrom="paragraph">
                  <wp:posOffset>178689</wp:posOffset>
                </wp:positionV>
                <wp:extent cx="1270000" cy="6350"/>
                <wp:effectExtent l="0" t="0" r="0" b="0"/>
                <wp:wrapTopAndBottom/>
                <wp:docPr id="116" name="Graphic 116"/>
                <wp:cNvGraphicFramePr>
                  <a:graphicFrameLocks/>
                </wp:cNvGraphicFramePr>
                <a:graphic>
                  <a:graphicData uri="http://schemas.microsoft.com/office/word/2010/wordprocessingShape">
                    <wps:wsp>
                      <wps:cNvPr id="116" name="Graphic 116"/>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4.070012pt;width:100pt;height:.5pt;mso-position-horizontal-relative:page;mso-position-vertical-relative:paragraph;z-index:-15673856;mso-wrap-distance-left:0;mso-wrap-distance-right:0" id="docshape107"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500" w:id="501"/>
      <w:bookmarkEnd w:id="501"/>
      <w:r>
        <w:rPr/>
      </w:r>
      <w:hyperlink w:history="true" w:anchor="_bookmark496">
        <w:r>
          <w:rPr>
            <w:position w:val="4"/>
            <w:sz w:val="13"/>
          </w:rPr>
          <w:t>16</w:t>
        </w:r>
      </w:hyperlink>
      <w:r>
        <w:rPr>
          <w:position w:val="4"/>
          <w:sz w:val="13"/>
        </w:rPr>
        <w:t> </w:t>
      </w:r>
      <w:r>
        <w:rPr>
          <w:sz w:val="20"/>
        </w:rPr>
        <w:t>Amos</w:t>
      </w:r>
      <w:r>
        <w:rPr>
          <w:spacing w:val="-5"/>
          <w:sz w:val="20"/>
        </w:rPr>
        <w:t> </w:t>
      </w:r>
      <w:r>
        <w:rPr>
          <w:sz w:val="20"/>
        </w:rPr>
        <w:t>5:24;</w:t>
      </w:r>
      <w:r>
        <w:rPr>
          <w:spacing w:val="-5"/>
          <w:sz w:val="20"/>
        </w:rPr>
        <w:t> </w:t>
      </w:r>
      <w:r>
        <w:rPr>
          <w:sz w:val="20"/>
        </w:rPr>
        <w:t>Micah</w:t>
      </w:r>
      <w:r>
        <w:rPr>
          <w:spacing w:val="-5"/>
          <w:sz w:val="20"/>
        </w:rPr>
        <w:t> </w:t>
      </w:r>
      <w:r>
        <w:rPr>
          <w:sz w:val="20"/>
        </w:rPr>
        <w:t>6:8</w:t>
      </w:r>
      <w:r>
        <w:rPr>
          <w:spacing w:val="-5"/>
          <w:sz w:val="20"/>
        </w:rPr>
        <w:t> </w:t>
      </w:r>
      <w:r>
        <w:rPr>
          <w:sz w:val="20"/>
        </w:rPr>
        <w:t>(NRSV);</w:t>
      </w:r>
      <w:r>
        <w:rPr>
          <w:spacing w:val="-9"/>
          <w:sz w:val="20"/>
        </w:rPr>
        <w:t> </w:t>
      </w:r>
      <w:r>
        <w:rPr>
          <w:sz w:val="20"/>
        </w:rPr>
        <w:t>Walter</w:t>
      </w:r>
      <w:r>
        <w:rPr>
          <w:spacing w:val="-5"/>
          <w:sz w:val="20"/>
        </w:rPr>
        <w:t> </w:t>
      </w:r>
      <w:r>
        <w:rPr>
          <w:sz w:val="20"/>
        </w:rPr>
        <w:t>Brueggemann,</w:t>
      </w:r>
      <w:r>
        <w:rPr>
          <w:spacing w:val="-6"/>
          <w:sz w:val="20"/>
        </w:rPr>
        <w:t> </w:t>
      </w:r>
      <w:r>
        <w:rPr>
          <w:i/>
          <w:sz w:val="20"/>
        </w:rPr>
        <w:t>The</w:t>
      </w:r>
      <w:r>
        <w:rPr>
          <w:i/>
          <w:spacing w:val="-5"/>
          <w:sz w:val="20"/>
        </w:rPr>
        <w:t> </w:t>
      </w:r>
      <w:r>
        <w:rPr>
          <w:i/>
          <w:sz w:val="20"/>
        </w:rPr>
        <w:t>Prophetic</w:t>
      </w:r>
      <w:r>
        <w:rPr>
          <w:i/>
          <w:spacing w:val="-5"/>
          <w:sz w:val="20"/>
        </w:rPr>
        <w:t> </w:t>
      </w:r>
      <w:r>
        <w:rPr>
          <w:i/>
          <w:sz w:val="20"/>
        </w:rPr>
        <w:t>Imagination</w:t>
      </w:r>
      <w:r>
        <w:rPr>
          <w:sz w:val="20"/>
        </w:rPr>
        <w:t>,</w:t>
      </w:r>
      <w:r>
        <w:rPr>
          <w:spacing w:val="-5"/>
          <w:sz w:val="20"/>
        </w:rPr>
        <w:t> </w:t>
      </w:r>
      <w:r>
        <w:rPr>
          <w:sz w:val="20"/>
        </w:rPr>
        <w:t>2nd</w:t>
      </w:r>
      <w:r>
        <w:rPr>
          <w:spacing w:val="-5"/>
          <w:sz w:val="20"/>
        </w:rPr>
        <w:t> </w:t>
      </w:r>
      <w:r>
        <w:rPr>
          <w:sz w:val="20"/>
        </w:rPr>
        <w:t>ed.</w:t>
      </w:r>
      <w:r>
        <w:rPr>
          <w:spacing w:val="-5"/>
          <w:sz w:val="20"/>
        </w:rPr>
        <w:t> </w:t>
      </w:r>
      <w:r>
        <w:rPr>
          <w:sz w:val="20"/>
        </w:rPr>
        <w:t>(Minneapolis: Fortress Press, 2001), 56–60.</w:t>
      </w:r>
    </w:p>
    <w:p>
      <w:pPr>
        <w:spacing w:before="182"/>
        <w:ind w:left="720" w:right="0" w:firstLine="0"/>
        <w:jc w:val="left"/>
        <w:rPr>
          <w:sz w:val="20"/>
        </w:rPr>
      </w:pPr>
      <w:bookmarkStart w:name="_bookmark501" w:id="502"/>
      <w:bookmarkEnd w:id="502"/>
      <w:r>
        <w:rPr/>
      </w:r>
      <w:hyperlink w:history="true" w:anchor="_bookmark497">
        <w:r>
          <w:rPr>
            <w:position w:val="4"/>
            <w:sz w:val="13"/>
          </w:rPr>
          <w:t>17</w:t>
        </w:r>
      </w:hyperlink>
      <w:r>
        <w:rPr>
          <w:spacing w:val="15"/>
          <w:position w:val="4"/>
          <w:sz w:val="13"/>
        </w:rPr>
        <w:t> </w:t>
      </w:r>
      <w:r>
        <w:rPr>
          <w:sz w:val="20"/>
        </w:rPr>
        <w:t>Martin Luther</w:t>
      </w:r>
      <w:r>
        <w:rPr>
          <w:spacing w:val="-1"/>
          <w:sz w:val="20"/>
        </w:rPr>
        <w:t> </w:t>
      </w:r>
      <w:r>
        <w:rPr>
          <w:sz w:val="20"/>
        </w:rPr>
        <w:t>King</w:t>
      </w:r>
      <w:r>
        <w:rPr>
          <w:spacing w:val="-1"/>
          <w:sz w:val="20"/>
        </w:rPr>
        <w:t> </w:t>
      </w:r>
      <w:r>
        <w:rPr>
          <w:sz w:val="20"/>
        </w:rPr>
        <w:t>Jr.,</w:t>
      </w:r>
      <w:r>
        <w:rPr>
          <w:spacing w:val="-1"/>
          <w:sz w:val="20"/>
        </w:rPr>
        <w:t> </w:t>
      </w:r>
      <w:r>
        <w:rPr>
          <w:sz w:val="20"/>
        </w:rPr>
        <w:t>Letter</w:t>
      </w:r>
      <w:r>
        <w:rPr>
          <w:spacing w:val="-1"/>
          <w:sz w:val="20"/>
        </w:rPr>
        <w:t> </w:t>
      </w:r>
      <w:r>
        <w:rPr>
          <w:sz w:val="20"/>
        </w:rPr>
        <w:t>from</w:t>
      </w:r>
      <w:r>
        <w:rPr>
          <w:spacing w:val="-1"/>
          <w:sz w:val="20"/>
        </w:rPr>
        <w:t> </w:t>
      </w:r>
      <w:r>
        <w:rPr>
          <w:sz w:val="20"/>
        </w:rPr>
        <w:t>Birmingham</w:t>
      </w:r>
      <w:r>
        <w:rPr>
          <w:spacing w:val="-1"/>
          <w:sz w:val="20"/>
        </w:rPr>
        <w:t> </w:t>
      </w:r>
      <w:r>
        <w:rPr>
          <w:sz w:val="20"/>
        </w:rPr>
        <w:t>Jail,</w:t>
      </w:r>
      <w:r>
        <w:rPr>
          <w:spacing w:val="-12"/>
          <w:sz w:val="20"/>
        </w:rPr>
        <w:t> </w:t>
      </w:r>
      <w:r>
        <w:rPr>
          <w:sz w:val="20"/>
        </w:rPr>
        <w:t>April</w:t>
      </w:r>
      <w:r>
        <w:rPr>
          <w:spacing w:val="-1"/>
          <w:sz w:val="20"/>
        </w:rPr>
        <w:t> </w:t>
      </w:r>
      <w:r>
        <w:rPr>
          <w:sz w:val="20"/>
        </w:rPr>
        <w:t>16,</w:t>
      </w:r>
      <w:r>
        <w:rPr>
          <w:spacing w:val="-1"/>
          <w:sz w:val="20"/>
        </w:rPr>
        <w:t> </w:t>
      </w:r>
      <w:r>
        <w:rPr>
          <w:spacing w:val="-2"/>
          <w:sz w:val="20"/>
        </w:rPr>
        <w:t>1963.</w:t>
      </w:r>
    </w:p>
    <w:p>
      <w:pPr>
        <w:spacing w:before="182"/>
        <w:ind w:left="720" w:right="0" w:firstLine="0"/>
        <w:jc w:val="left"/>
        <w:rPr>
          <w:sz w:val="20"/>
        </w:rPr>
      </w:pPr>
      <w:bookmarkStart w:name="_bookmark502" w:id="503"/>
      <w:bookmarkEnd w:id="503"/>
      <w:r>
        <w:rPr/>
      </w:r>
      <w:hyperlink w:history="true" w:anchor="_bookmark498">
        <w:r>
          <w:rPr>
            <w:position w:val="4"/>
            <w:sz w:val="13"/>
          </w:rPr>
          <w:t>18</w:t>
        </w:r>
      </w:hyperlink>
      <w:r>
        <w:rPr>
          <w:spacing w:val="14"/>
          <w:position w:val="4"/>
          <w:sz w:val="13"/>
        </w:rPr>
        <w:t> </w:t>
      </w:r>
      <w:r>
        <w:rPr>
          <w:sz w:val="20"/>
        </w:rPr>
        <w:t>Dietrich</w:t>
      </w:r>
      <w:r>
        <w:rPr>
          <w:spacing w:val="-3"/>
          <w:sz w:val="20"/>
        </w:rPr>
        <w:t> </w:t>
      </w:r>
      <w:r>
        <w:rPr>
          <w:sz w:val="20"/>
        </w:rPr>
        <w:t>Bonhoeffer,</w:t>
      </w:r>
      <w:r>
        <w:rPr>
          <w:spacing w:val="-4"/>
          <w:sz w:val="20"/>
        </w:rPr>
        <w:t> </w:t>
      </w:r>
      <w:r>
        <w:rPr>
          <w:i/>
          <w:sz w:val="20"/>
        </w:rPr>
        <w:t>Ethics</w:t>
      </w:r>
      <w:r>
        <w:rPr>
          <w:sz w:val="20"/>
        </w:rPr>
        <w:t>,</w:t>
      </w:r>
      <w:r>
        <w:rPr>
          <w:spacing w:val="-3"/>
          <w:sz w:val="20"/>
        </w:rPr>
        <w:t> </w:t>
      </w:r>
      <w:r>
        <w:rPr>
          <w:sz w:val="20"/>
        </w:rPr>
        <w:t>ed.</w:t>
      </w:r>
      <w:r>
        <w:rPr>
          <w:spacing w:val="-3"/>
          <w:sz w:val="20"/>
        </w:rPr>
        <w:t> </w:t>
      </w:r>
      <w:r>
        <w:rPr>
          <w:sz w:val="20"/>
        </w:rPr>
        <w:t>Eberhard</w:t>
      </w:r>
      <w:r>
        <w:rPr>
          <w:spacing w:val="-3"/>
          <w:sz w:val="20"/>
        </w:rPr>
        <w:t> </w:t>
      </w:r>
      <w:r>
        <w:rPr>
          <w:sz w:val="20"/>
        </w:rPr>
        <w:t>Bethge</w:t>
      </w:r>
      <w:r>
        <w:rPr>
          <w:spacing w:val="-3"/>
          <w:sz w:val="20"/>
        </w:rPr>
        <w:t> </w:t>
      </w:r>
      <w:r>
        <w:rPr>
          <w:sz w:val="20"/>
        </w:rPr>
        <w:t>(New</w:t>
      </w:r>
      <w:r>
        <w:rPr>
          <w:spacing w:val="-10"/>
          <w:sz w:val="20"/>
        </w:rPr>
        <w:t> </w:t>
      </w:r>
      <w:r>
        <w:rPr>
          <w:sz w:val="20"/>
        </w:rPr>
        <w:t>York:</w:t>
      </w:r>
      <w:r>
        <w:rPr>
          <w:spacing w:val="-3"/>
          <w:sz w:val="20"/>
        </w:rPr>
        <w:t> </w:t>
      </w:r>
      <w:r>
        <w:rPr>
          <w:sz w:val="20"/>
        </w:rPr>
        <w:t>Macmillan,</w:t>
      </w:r>
      <w:r>
        <w:rPr>
          <w:spacing w:val="-3"/>
          <w:sz w:val="20"/>
        </w:rPr>
        <w:t> </w:t>
      </w:r>
      <w:r>
        <w:rPr>
          <w:sz w:val="20"/>
        </w:rPr>
        <w:t>1965),</w:t>
      </w:r>
      <w:r>
        <w:rPr>
          <w:spacing w:val="-3"/>
          <w:sz w:val="20"/>
        </w:rPr>
        <w:t> </w:t>
      </w:r>
      <w:r>
        <w:rPr>
          <w:spacing w:val="-2"/>
          <w:sz w:val="20"/>
        </w:rPr>
        <w:t>149–53.</w:t>
      </w:r>
    </w:p>
    <w:p>
      <w:pPr>
        <w:spacing w:line="230" w:lineRule="auto" w:before="189"/>
        <w:ind w:left="720" w:right="370" w:firstLine="0"/>
        <w:jc w:val="left"/>
        <w:rPr>
          <w:sz w:val="20"/>
        </w:rPr>
      </w:pPr>
      <w:bookmarkStart w:name="_bookmark503" w:id="504"/>
      <w:bookmarkEnd w:id="504"/>
      <w:r>
        <w:rPr/>
      </w:r>
      <w:hyperlink w:history="true" w:anchor="_bookmark499">
        <w:r>
          <w:rPr>
            <w:position w:val="4"/>
            <w:sz w:val="13"/>
          </w:rPr>
          <w:t>19</w:t>
        </w:r>
      </w:hyperlink>
      <w:r>
        <w:rPr>
          <w:spacing w:val="12"/>
          <w:position w:val="4"/>
          <w:sz w:val="13"/>
        </w:rPr>
        <w:t> </w:t>
      </w:r>
      <w:r>
        <w:rPr>
          <w:sz w:val="20"/>
        </w:rPr>
        <w:t>David</w:t>
      </w:r>
      <w:r>
        <w:rPr>
          <w:spacing w:val="-13"/>
          <w:sz w:val="20"/>
        </w:rPr>
        <w:t> </w:t>
      </w:r>
      <w:r>
        <w:rPr>
          <w:sz w:val="20"/>
        </w:rPr>
        <w:t>Aikman,</w:t>
      </w:r>
      <w:r>
        <w:rPr>
          <w:spacing w:val="-3"/>
          <w:sz w:val="20"/>
        </w:rPr>
        <w:t> </w:t>
      </w:r>
      <w:r>
        <w:rPr>
          <w:sz w:val="20"/>
        </w:rPr>
        <w:t>Jesus</w:t>
      </w:r>
      <w:r>
        <w:rPr>
          <w:spacing w:val="-3"/>
          <w:sz w:val="20"/>
        </w:rPr>
        <w:t> </w:t>
      </w:r>
      <w:r>
        <w:rPr>
          <w:sz w:val="20"/>
        </w:rPr>
        <w:t>in</w:t>
      </w:r>
      <w:r>
        <w:rPr>
          <w:spacing w:val="-3"/>
          <w:sz w:val="20"/>
        </w:rPr>
        <w:t> </w:t>
      </w:r>
      <w:r>
        <w:rPr>
          <w:sz w:val="20"/>
        </w:rPr>
        <w:t>Beijing:</w:t>
      </w:r>
      <w:r>
        <w:rPr>
          <w:spacing w:val="-3"/>
          <w:sz w:val="20"/>
        </w:rPr>
        <w:t> </w:t>
      </w:r>
      <w:r>
        <w:rPr>
          <w:sz w:val="20"/>
        </w:rPr>
        <w:t>How</w:t>
      </w:r>
      <w:r>
        <w:rPr>
          <w:spacing w:val="-3"/>
          <w:sz w:val="20"/>
        </w:rPr>
        <w:t> </w:t>
      </w:r>
      <w:r>
        <w:rPr>
          <w:sz w:val="20"/>
        </w:rPr>
        <w:t>Christianity</w:t>
      </w:r>
      <w:r>
        <w:rPr>
          <w:spacing w:val="-3"/>
          <w:sz w:val="20"/>
        </w:rPr>
        <w:t> </w:t>
      </w:r>
      <w:r>
        <w:rPr>
          <w:sz w:val="20"/>
        </w:rPr>
        <w:t>Is</w:t>
      </w:r>
      <w:r>
        <w:rPr>
          <w:spacing w:val="-7"/>
          <w:sz w:val="20"/>
        </w:rPr>
        <w:t> </w:t>
      </w:r>
      <w:r>
        <w:rPr>
          <w:sz w:val="20"/>
        </w:rPr>
        <w:t>Transforming</w:t>
      </w:r>
      <w:r>
        <w:rPr>
          <w:spacing w:val="-3"/>
          <w:sz w:val="20"/>
        </w:rPr>
        <w:t> </w:t>
      </w:r>
      <w:r>
        <w:rPr>
          <w:sz w:val="20"/>
        </w:rPr>
        <w:t>China</w:t>
      </w:r>
      <w:r>
        <w:rPr>
          <w:spacing w:val="-3"/>
          <w:sz w:val="20"/>
        </w:rPr>
        <w:t> </w:t>
      </w:r>
      <w:r>
        <w:rPr>
          <w:sz w:val="20"/>
        </w:rPr>
        <w:t>and</w:t>
      </w:r>
      <w:r>
        <w:rPr>
          <w:spacing w:val="-3"/>
          <w:sz w:val="20"/>
        </w:rPr>
        <w:t> </w:t>
      </w:r>
      <w:r>
        <w:rPr>
          <w:sz w:val="20"/>
        </w:rPr>
        <w:t>Changing</w:t>
      </w:r>
      <w:r>
        <w:rPr>
          <w:spacing w:val="-3"/>
          <w:sz w:val="20"/>
        </w:rPr>
        <w:t> </w:t>
      </w:r>
      <w:r>
        <w:rPr>
          <w:sz w:val="20"/>
        </w:rPr>
        <w:t>the</w:t>
      </w:r>
      <w:r>
        <w:rPr>
          <w:spacing w:val="-3"/>
          <w:sz w:val="20"/>
        </w:rPr>
        <w:t> </w:t>
      </w:r>
      <w:r>
        <w:rPr>
          <w:sz w:val="20"/>
        </w:rPr>
        <w:t>Global Balance of Power (Washington, DC: Regnery Publishing, 2003), 245–47.</w:t>
      </w:r>
    </w:p>
    <w:p>
      <w:pPr>
        <w:spacing w:after="0" w:line="230" w:lineRule="auto"/>
        <w:jc w:val="left"/>
        <w:rPr>
          <w:sz w:val="20"/>
        </w:rPr>
        <w:sectPr>
          <w:pgSz w:w="12240" w:h="15840"/>
          <w:pgMar w:header="714" w:footer="0" w:top="1340" w:bottom="280" w:left="1440" w:right="1080"/>
        </w:sectPr>
      </w:pPr>
    </w:p>
    <w:p>
      <w:pPr>
        <w:pStyle w:val="BodyText"/>
        <w:spacing w:before="111"/>
      </w:pPr>
      <w:r>
        <w:rPr/>
        <w:t>to</w:t>
      </w:r>
      <w:r>
        <w:rPr>
          <w:spacing w:val="-4"/>
        </w:rPr>
        <w:t> </w:t>
      </w:r>
      <w:r>
        <w:rPr/>
        <w:t>overshadow</w:t>
      </w:r>
      <w:r>
        <w:rPr>
          <w:spacing w:val="-1"/>
        </w:rPr>
        <w:t> </w:t>
      </w:r>
      <w:r>
        <w:rPr/>
        <w:t>faith</w:t>
      </w:r>
      <w:r>
        <w:rPr>
          <w:spacing w:val="-1"/>
        </w:rPr>
        <w:t> </w:t>
      </w:r>
      <w:r>
        <w:rPr/>
        <w:t>in</w:t>
      </w:r>
      <w:r>
        <w:rPr>
          <w:spacing w:val="-1"/>
        </w:rPr>
        <w:t> </w:t>
      </w:r>
      <w:r>
        <w:rPr/>
        <w:t>the</w:t>
      </w:r>
      <w:r>
        <w:rPr>
          <w:spacing w:val="-2"/>
        </w:rPr>
        <w:t> </w:t>
      </w:r>
      <w:r>
        <w:rPr/>
        <w:t>One</w:t>
      </w:r>
      <w:r>
        <w:rPr>
          <w:spacing w:val="-2"/>
        </w:rPr>
        <w:t> </w:t>
      </w:r>
      <w:r>
        <w:rPr/>
        <w:t>who</w:t>
      </w:r>
      <w:r>
        <w:rPr>
          <w:spacing w:val="-1"/>
        </w:rPr>
        <w:t> </w:t>
      </w:r>
      <w:r>
        <w:rPr/>
        <w:t>holds</w:t>
      </w:r>
      <w:r>
        <w:rPr>
          <w:spacing w:val="-1"/>
        </w:rPr>
        <w:t> </w:t>
      </w:r>
      <w:r>
        <w:rPr/>
        <w:t>every</w:t>
      </w:r>
      <w:r>
        <w:rPr>
          <w:spacing w:val="-2"/>
        </w:rPr>
        <w:t> </w:t>
      </w:r>
      <w:r>
        <w:rPr/>
        <w:t>nati</w:t>
      </w:r>
      <w:bookmarkStart w:name="_bookmark504" w:id="505"/>
      <w:bookmarkEnd w:id="505"/>
      <w:r>
        <w:rPr/>
        <w:t>on</w:t>
      </w:r>
      <w:r>
        <w:rPr/>
        <w:t>.</w:t>
      </w:r>
      <w:hyperlink w:history="true" w:anchor="_bookmark507">
        <w:r>
          <w:rPr>
            <w:position w:val="5"/>
            <w:sz w:val="16"/>
          </w:rPr>
          <w:t>20</w:t>
        </w:r>
      </w:hyperlink>
      <w:r>
        <w:rPr>
          <w:spacing w:val="19"/>
          <w:position w:val="5"/>
          <w:sz w:val="16"/>
        </w:rPr>
        <w:t> </w:t>
      </w:r>
      <w:r>
        <w:rPr/>
        <w:t>But</w:t>
      </w:r>
      <w:r>
        <w:rPr>
          <w:spacing w:val="-1"/>
        </w:rPr>
        <w:t> </w:t>
      </w:r>
      <w:r>
        <w:rPr/>
        <w:t>Jesus</w:t>
      </w:r>
      <w:r>
        <w:rPr>
          <w:spacing w:val="-1"/>
        </w:rPr>
        <w:t> </w:t>
      </w:r>
      <w:r>
        <w:rPr/>
        <w:t>invites</w:t>
      </w:r>
      <w:r>
        <w:rPr>
          <w:spacing w:val="-1"/>
        </w:rPr>
        <w:t> </w:t>
      </w:r>
      <w:r>
        <w:rPr/>
        <w:t>us</w:t>
      </w:r>
      <w:r>
        <w:rPr>
          <w:spacing w:val="-1"/>
        </w:rPr>
        <w:t> </w:t>
      </w:r>
      <w:r>
        <w:rPr/>
        <w:t>back.</w:t>
      </w:r>
      <w:r>
        <w:rPr>
          <w:spacing w:val="-1"/>
        </w:rPr>
        <w:t> </w:t>
      </w:r>
      <w:r>
        <w:rPr/>
        <w:t>Back</w:t>
      </w:r>
      <w:r>
        <w:rPr>
          <w:spacing w:val="-1"/>
        </w:rPr>
        <w:t> </w:t>
      </w:r>
      <w:r>
        <w:rPr/>
        <w:t>to</w:t>
      </w:r>
      <w:r>
        <w:rPr>
          <w:spacing w:val="-1"/>
        </w:rPr>
        <w:t> </w:t>
      </w:r>
      <w:r>
        <w:rPr>
          <w:spacing w:val="-5"/>
        </w:rPr>
        <w:t>the</w:t>
      </w:r>
    </w:p>
    <w:p>
      <w:pPr>
        <w:pStyle w:val="BodyText"/>
        <w:spacing w:before="38"/>
      </w:pPr>
    </w:p>
    <w:p>
      <w:pPr>
        <w:pStyle w:val="BodyText"/>
        <w:spacing w:line="513" w:lineRule="auto"/>
        <w:ind w:right="372"/>
      </w:pPr>
      <w:r>
        <w:rPr/>
        <w:t>river where surrender is strength, and where peace runs deeper than politics. Back to the Kingdom</w:t>
      </w:r>
      <w:r>
        <w:rPr>
          <w:spacing w:val="-3"/>
        </w:rPr>
        <w:t> </w:t>
      </w:r>
      <w:r>
        <w:rPr/>
        <w:t>that</w:t>
      </w:r>
      <w:r>
        <w:rPr>
          <w:spacing w:val="-3"/>
        </w:rPr>
        <w:t> </w:t>
      </w:r>
      <w:r>
        <w:rPr/>
        <w:t>is</w:t>
      </w:r>
      <w:r>
        <w:rPr>
          <w:spacing w:val="-3"/>
        </w:rPr>
        <w:t> </w:t>
      </w:r>
      <w:r>
        <w:rPr/>
        <w:t>not</w:t>
      </w:r>
      <w:r>
        <w:rPr>
          <w:spacing w:val="-3"/>
        </w:rPr>
        <w:t> </w:t>
      </w:r>
      <w:r>
        <w:rPr/>
        <w:t>shaken</w:t>
      </w:r>
      <w:r>
        <w:rPr>
          <w:spacing w:val="-3"/>
        </w:rPr>
        <w:t> </w:t>
      </w:r>
      <w:r>
        <w:rPr/>
        <w:t>by</w:t>
      </w:r>
      <w:r>
        <w:rPr>
          <w:spacing w:val="-3"/>
        </w:rPr>
        <w:t> </w:t>
      </w:r>
      <w:r>
        <w:rPr/>
        <w:t>elections.</w:t>
      </w:r>
      <w:r>
        <w:rPr>
          <w:spacing w:val="-3"/>
        </w:rPr>
        <w:t> </w:t>
      </w:r>
      <w:r>
        <w:rPr/>
        <w:t>Back</w:t>
      </w:r>
      <w:r>
        <w:rPr>
          <w:spacing w:val="-3"/>
        </w:rPr>
        <w:t> </w:t>
      </w:r>
      <w:r>
        <w:rPr/>
        <w:t>to</w:t>
      </w:r>
      <w:r>
        <w:rPr>
          <w:spacing w:val="-3"/>
        </w:rPr>
        <w:t> </w:t>
      </w:r>
      <w:r>
        <w:rPr/>
        <w:t>the</w:t>
      </w:r>
      <w:r>
        <w:rPr>
          <w:spacing w:val="-4"/>
        </w:rPr>
        <w:t> </w:t>
      </w:r>
      <w:r>
        <w:rPr/>
        <w:t>gospel</w:t>
      </w:r>
      <w:r>
        <w:rPr>
          <w:spacing w:val="-3"/>
        </w:rPr>
        <w:t> </w:t>
      </w:r>
      <w:r>
        <w:rPr/>
        <w:t>that</w:t>
      </w:r>
      <w:r>
        <w:rPr>
          <w:spacing w:val="-3"/>
        </w:rPr>
        <w:t> </w:t>
      </w:r>
      <w:r>
        <w:rPr/>
        <w:t>is</w:t>
      </w:r>
      <w:r>
        <w:rPr>
          <w:spacing w:val="-3"/>
        </w:rPr>
        <w:t> </w:t>
      </w:r>
      <w:r>
        <w:rPr/>
        <w:t>good</w:t>
      </w:r>
      <w:r>
        <w:rPr>
          <w:spacing w:val="-3"/>
        </w:rPr>
        <w:t> </w:t>
      </w:r>
      <w:r>
        <w:rPr/>
        <w:t>news</w:t>
      </w:r>
      <w:r>
        <w:rPr>
          <w:spacing w:val="-3"/>
        </w:rPr>
        <w:t> </w:t>
      </w:r>
      <w:r>
        <w:rPr/>
        <w:t>for</w:t>
      </w:r>
      <w:r>
        <w:rPr>
          <w:spacing w:val="-3"/>
        </w:rPr>
        <w:t> </w:t>
      </w:r>
      <w:r>
        <w:rPr/>
        <w:t>all</w:t>
      </w:r>
      <w:r>
        <w:rPr>
          <w:spacing w:val="-3"/>
        </w:rPr>
        <w:t> </w:t>
      </w:r>
      <w:r>
        <w:rPr/>
        <w:t>nations. Back to the cross, where true power is revealed.</w:t>
      </w:r>
    </w:p>
    <w:p>
      <w:pPr>
        <w:pStyle w:val="BodyText"/>
        <w:spacing w:line="513" w:lineRule="auto"/>
        <w:ind w:right="370" w:firstLine="720"/>
      </w:pPr>
      <w:r>
        <w:rPr/>
        <w:t>The</w:t>
      </w:r>
      <w:r>
        <w:rPr>
          <w:spacing w:val="-4"/>
        </w:rPr>
        <w:t> </w:t>
      </w:r>
      <w:r>
        <w:rPr/>
        <w:t>Kingdom</w:t>
      </w:r>
      <w:r>
        <w:rPr>
          <w:spacing w:val="-3"/>
        </w:rPr>
        <w:t> </w:t>
      </w:r>
      <w:r>
        <w:rPr/>
        <w:t>of</w:t>
      </w:r>
      <w:r>
        <w:rPr>
          <w:spacing w:val="-3"/>
        </w:rPr>
        <w:t> </w:t>
      </w:r>
      <w:r>
        <w:rPr/>
        <w:t>Jesus</w:t>
      </w:r>
      <w:r>
        <w:rPr>
          <w:spacing w:val="-3"/>
        </w:rPr>
        <w:t> </w:t>
      </w:r>
      <w:r>
        <w:rPr/>
        <w:t>is</w:t>
      </w:r>
      <w:r>
        <w:rPr>
          <w:spacing w:val="-3"/>
        </w:rPr>
        <w:t> </w:t>
      </w:r>
      <w:r>
        <w:rPr/>
        <w:t>not</w:t>
      </w:r>
      <w:r>
        <w:rPr>
          <w:spacing w:val="-3"/>
        </w:rPr>
        <w:t> </w:t>
      </w:r>
      <w:r>
        <w:rPr/>
        <w:t>apolitical—it</w:t>
      </w:r>
      <w:r>
        <w:rPr>
          <w:spacing w:val="-3"/>
        </w:rPr>
        <w:t> </w:t>
      </w:r>
      <w:r>
        <w:rPr/>
        <w:t>is</w:t>
      </w:r>
      <w:r>
        <w:rPr>
          <w:spacing w:val="-3"/>
        </w:rPr>
        <w:t> </w:t>
      </w:r>
      <w:r>
        <w:rPr/>
        <w:t>more</w:t>
      </w:r>
      <w:r>
        <w:rPr>
          <w:spacing w:val="-4"/>
        </w:rPr>
        <w:t> </w:t>
      </w:r>
      <w:r>
        <w:rPr/>
        <w:t>political</w:t>
      </w:r>
      <w:r>
        <w:rPr>
          <w:spacing w:val="-3"/>
        </w:rPr>
        <w:t> </w:t>
      </w:r>
      <w:r>
        <w:rPr/>
        <w:t>than</w:t>
      </w:r>
      <w:r>
        <w:rPr>
          <w:spacing w:val="-3"/>
        </w:rPr>
        <w:t> </w:t>
      </w:r>
      <w:r>
        <w:rPr/>
        <w:t>anything</w:t>
      </w:r>
      <w:r>
        <w:rPr>
          <w:spacing w:val="-3"/>
        </w:rPr>
        <w:t> </w:t>
      </w:r>
      <w:r>
        <w:rPr/>
        <w:t>this</w:t>
      </w:r>
      <w:r>
        <w:rPr>
          <w:spacing w:val="-3"/>
        </w:rPr>
        <w:t> </w:t>
      </w:r>
      <w:r>
        <w:rPr/>
        <w:t>world</w:t>
      </w:r>
      <w:r>
        <w:rPr>
          <w:spacing w:val="-3"/>
        </w:rPr>
        <w:t> </w:t>
      </w:r>
      <w:r>
        <w:rPr/>
        <w:t>has ever seen.</w:t>
      </w:r>
      <w:bookmarkStart w:name="_bookmark505" w:id="506"/>
      <w:bookmarkEnd w:id="506"/>
      <w:r>
        <w:rPr/>
      </w:r>
      <w:hyperlink w:history="true" w:anchor="_bookmark508">
        <w:r>
          <w:rPr>
            <w:position w:val="5"/>
            <w:sz w:val="16"/>
          </w:rPr>
          <w:t>21</w:t>
        </w:r>
      </w:hyperlink>
      <w:r>
        <w:rPr>
          <w:spacing w:val="30"/>
          <w:position w:val="5"/>
          <w:sz w:val="16"/>
        </w:rPr>
        <w:t> </w:t>
      </w:r>
      <w:r>
        <w:rPr/>
        <w:t>But it is political not through domination, but through love; not through coercion,</w:t>
      </w:r>
    </w:p>
    <w:p>
      <w:pPr>
        <w:pStyle w:val="BodyText"/>
        <w:spacing w:line="273" w:lineRule="exact"/>
      </w:pPr>
      <w:r>
        <w:rPr/>
        <w:t>but</w:t>
      </w:r>
      <w:r>
        <w:rPr>
          <w:spacing w:val="-2"/>
        </w:rPr>
        <w:t> </w:t>
      </w:r>
      <w:r>
        <w:rPr/>
        <w:t>through</w:t>
      </w:r>
      <w:r>
        <w:rPr>
          <w:spacing w:val="-2"/>
        </w:rPr>
        <w:t> </w:t>
      </w:r>
      <w:r>
        <w:rPr/>
        <w:t>grace;</w:t>
      </w:r>
      <w:r>
        <w:rPr>
          <w:spacing w:val="-2"/>
        </w:rPr>
        <w:t> </w:t>
      </w:r>
      <w:r>
        <w:rPr/>
        <w:t>not</w:t>
      </w:r>
      <w:r>
        <w:rPr>
          <w:spacing w:val="-2"/>
        </w:rPr>
        <w:t> </w:t>
      </w:r>
      <w:r>
        <w:rPr/>
        <w:t>through</w:t>
      </w:r>
      <w:r>
        <w:rPr>
          <w:spacing w:val="-2"/>
        </w:rPr>
        <w:t> </w:t>
      </w:r>
      <w:r>
        <w:rPr/>
        <w:t>fear,</w:t>
      </w:r>
      <w:r>
        <w:rPr>
          <w:spacing w:val="-2"/>
        </w:rPr>
        <w:t> </w:t>
      </w:r>
      <w:r>
        <w:rPr/>
        <w:t>but</w:t>
      </w:r>
      <w:r>
        <w:rPr>
          <w:spacing w:val="-2"/>
        </w:rPr>
        <w:t> </w:t>
      </w:r>
      <w:r>
        <w:rPr/>
        <w:t>through</w:t>
      </w:r>
      <w:r>
        <w:rPr>
          <w:spacing w:val="-1"/>
        </w:rPr>
        <w:t> </w:t>
      </w:r>
      <w:r>
        <w:rPr>
          <w:spacing w:val="-2"/>
        </w:rPr>
        <w:t>hope.</w:t>
      </w:r>
    </w:p>
    <w:p>
      <w:pPr>
        <w:pStyle w:val="BodyText"/>
        <w:spacing w:before="37"/>
      </w:pPr>
    </w:p>
    <w:p>
      <w:pPr>
        <w:pStyle w:val="BodyText"/>
        <w:spacing w:line="513" w:lineRule="auto" w:before="1"/>
        <w:ind w:right="636" w:firstLine="720"/>
        <w:jc w:val="both"/>
      </w:pPr>
      <w:r>
        <w:rPr/>
        <w:t>In a polarized</w:t>
      </w:r>
      <w:r>
        <w:rPr>
          <w:spacing w:val="-13"/>
        </w:rPr>
        <w:t> </w:t>
      </w:r>
      <w:r>
        <w:rPr/>
        <w:t>America, the church has a chance to show something radically different. Not left. Not right. But a people living under a King whose throne is a cross and whose law is love</w:t>
      </w:r>
      <w:bookmarkStart w:name="_bookmark506" w:id="507"/>
      <w:bookmarkEnd w:id="507"/>
      <w:r>
        <w:rPr/>
        <w:t>.</w:t>
      </w:r>
      <w:hyperlink w:history="true" w:anchor="_bookmark509">
        <w:r>
          <w:rPr>
            <w:position w:val="5"/>
            <w:sz w:val="16"/>
          </w:rPr>
          <w:t>22</w:t>
        </w:r>
      </w:hyperlink>
      <w:r>
        <w:rPr>
          <w:spacing w:val="14"/>
          <w:position w:val="5"/>
          <w:sz w:val="16"/>
        </w:rPr>
        <w:t> </w:t>
      </w:r>
      <w:r>
        <w:rPr/>
        <w:t>The</w:t>
      </w:r>
      <w:r>
        <w:rPr>
          <w:spacing w:val="-1"/>
        </w:rPr>
        <w:t> </w:t>
      </w:r>
      <w:r>
        <w:rPr/>
        <w:t>river</w:t>
      </w:r>
      <w:r>
        <w:rPr>
          <w:spacing w:val="-1"/>
        </w:rPr>
        <w:t> </w:t>
      </w:r>
      <w:r>
        <w:rPr/>
        <w:t>of His</w:t>
      </w:r>
      <w:r>
        <w:rPr>
          <w:spacing w:val="-1"/>
        </w:rPr>
        <w:t> </w:t>
      </w:r>
      <w:r>
        <w:rPr/>
        <w:t>Kingdom still</w:t>
      </w:r>
      <w:r>
        <w:rPr>
          <w:spacing w:val="-1"/>
        </w:rPr>
        <w:t> </w:t>
      </w:r>
      <w:r>
        <w:rPr/>
        <w:t>flows —</w:t>
      </w:r>
      <w:r>
        <w:rPr>
          <w:spacing w:val="-1"/>
        </w:rPr>
        <w:t> </w:t>
      </w:r>
      <w:r>
        <w:rPr/>
        <w:t>not red</w:t>
      </w:r>
      <w:r>
        <w:rPr>
          <w:spacing w:val="-1"/>
        </w:rPr>
        <w:t> </w:t>
      </w:r>
      <w:r>
        <w:rPr/>
        <w:t>or blue,</w:t>
      </w:r>
      <w:r>
        <w:rPr>
          <w:spacing w:val="-1"/>
        </w:rPr>
        <w:t> </w:t>
      </w:r>
      <w:r>
        <w:rPr/>
        <w:t>but crimson,</w:t>
      </w:r>
      <w:r>
        <w:rPr>
          <w:spacing w:val="-1"/>
        </w:rPr>
        <w:t> </w:t>
      </w:r>
      <w:r>
        <w:rPr/>
        <w:t>carrying life</w:t>
      </w:r>
      <w:r>
        <w:rPr>
          <w:spacing w:val="-2"/>
        </w:rPr>
        <w:t> </w:t>
      </w:r>
      <w:r>
        <w:rPr/>
        <w:t>to </w:t>
      </w:r>
      <w:r>
        <w:rPr>
          <w:spacing w:val="-5"/>
        </w:rPr>
        <w:t>all</w:t>
      </w:r>
    </w:p>
    <w:p>
      <w:pPr>
        <w:pStyle w:val="BodyText"/>
        <w:spacing w:line="273" w:lineRule="exact"/>
      </w:pPr>
      <w:r>
        <w:rPr/>
        <w:t>who</w:t>
      </w:r>
      <w:r>
        <w:rPr>
          <w:spacing w:val="-1"/>
        </w:rPr>
        <w:t> </w:t>
      </w:r>
      <w:r>
        <w:rPr/>
        <w:t>step </w:t>
      </w:r>
      <w:r>
        <w:rPr>
          <w:spacing w:val="-5"/>
        </w:rPr>
        <w:t>in.</w:t>
      </w:r>
    </w:p>
    <w:p>
      <w:pPr>
        <w:pStyle w:val="BodyText"/>
        <w:spacing w:before="90"/>
      </w:pPr>
    </w:p>
    <w:p>
      <w:pPr>
        <w:pStyle w:val="Heading1"/>
        <w:spacing w:before="0"/>
      </w:pPr>
      <w:r>
        <w:rPr>
          <w:b w:val="0"/>
          <w:position w:val="-5"/>
        </w:rPr>
        <w:drawing>
          <wp:inline distT="0" distB="0" distL="0" distR="0">
            <wp:extent cx="190500" cy="190500"/>
            <wp:effectExtent l="0" t="0" r="0" b="0"/>
            <wp:docPr id="117" name="Image 117"/>
            <wp:cNvGraphicFramePr>
              <a:graphicFrameLocks/>
            </wp:cNvGraphicFramePr>
            <a:graphic>
              <a:graphicData uri="http://schemas.openxmlformats.org/drawingml/2006/picture">
                <pic:pic>
                  <pic:nvPicPr>
                    <pic:cNvPr id="117" name="Image 117"/>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2"/>
        <w:rPr>
          <w:b/>
        </w:rPr>
      </w:pPr>
    </w:p>
    <w:p>
      <w:pPr>
        <w:pStyle w:val="ListParagraph"/>
        <w:numPr>
          <w:ilvl w:val="0"/>
          <w:numId w:val="26"/>
        </w:numPr>
        <w:tabs>
          <w:tab w:pos="392" w:val="left" w:leader="none"/>
        </w:tabs>
        <w:spacing w:line="513" w:lineRule="auto" w:before="0" w:after="0"/>
        <w:ind w:left="392" w:right="1097" w:hanging="393"/>
        <w:jc w:val="left"/>
        <w:rPr>
          <w:sz w:val="24"/>
        </w:rPr>
      </w:pPr>
      <w:r>
        <w:rPr>
          <w:sz w:val="24"/>
        </w:rPr>
        <w:t>Which</w:t>
      </w:r>
      <w:r>
        <w:rPr>
          <w:spacing w:val="-6"/>
          <w:sz w:val="24"/>
        </w:rPr>
        <w:t> </w:t>
      </w:r>
      <w:r>
        <w:rPr>
          <w:sz w:val="24"/>
        </w:rPr>
        <w:t>group</w:t>
      </w:r>
      <w:r>
        <w:rPr>
          <w:spacing w:val="-4"/>
          <w:sz w:val="24"/>
        </w:rPr>
        <w:t> </w:t>
      </w:r>
      <w:r>
        <w:rPr>
          <w:sz w:val="24"/>
        </w:rPr>
        <w:t>in</w:t>
      </w:r>
      <w:r>
        <w:rPr>
          <w:spacing w:val="-4"/>
          <w:sz w:val="24"/>
        </w:rPr>
        <w:t> </w:t>
      </w:r>
      <w:r>
        <w:rPr>
          <w:sz w:val="24"/>
        </w:rPr>
        <w:t>Jesus’</w:t>
      </w:r>
      <w:r>
        <w:rPr>
          <w:spacing w:val="-18"/>
          <w:sz w:val="24"/>
        </w:rPr>
        <w:t> </w:t>
      </w:r>
      <w:r>
        <w:rPr>
          <w:sz w:val="24"/>
        </w:rPr>
        <w:t>time</w:t>
      </w:r>
      <w:r>
        <w:rPr>
          <w:spacing w:val="-4"/>
          <w:sz w:val="24"/>
        </w:rPr>
        <w:t> </w:t>
      </w:r>
      <w:r>
        <w:rPr>
          <w:sz w:val="24"/>
        </w:rPr>
        <w:t>do</w:t>
      </w:r>
      <w:r>
        <w:rPr>
          <w:spacing w:val="-4"/>
          <w:sz w:val="24"/>
        </w:rPr>
        <w:t> </w:t>
      </w:r>
      <w:r>
        <w:rPr>
          <w:sz w:val="24"/>
        </w:rPr>
        <w:t>you</w:t>
      </w:r>
      <w:r>
        <w:rPr>
          <w:spacing w:val="-4"/>
          <w:sz w:val="24"/>
        </w:rPr>
        <w:t> </w:t>
      </w:r>
      <w:r>
        <w:rPr>
          <w:sz w:val="24"/>
        </w:rPr>
        <w:t>most</w:t>
      </w:r>
      <w:r>
        <w:rPr>
          <w:spacing w:val="-4"/>
          <w:sz w:val="24"/>
        </w:rPr>
        <w:t> </w:t>
      </w:r>
      <w:r>
        <w:rPr>
          <w:sz w:val="24"/>
        </w:rPr>
        <w:t>identify</w:t>
      </w:r>
      <w:r>
        <w:rPr>
          <w:spacing w:val="-4"/>
          <w:sz w:val="24"/>
        </w:rPr>
        <w:t> </w:t>
      </w:r>
      <w:r>
        <w:rPr>
          <w:sz w:val="24"/>
        </w:rPr>
        <w:t>with</w:t>
      </w:r>
      <w:r>
        <w:rPr>
          <w:spacing w:val="-4"/>
          <w:sz w:val="24"/>
        </w:rPr>
        <w:t> </w:t>
      </w:r>
      <w:r>
        <w:rPr>
          <w:sz w:val="24"/>
        </w:rPr>
        <w:t>(Zealots,</w:t>
      </w:r>
      <w:r>
        <w:rPr>
          <w:spacing w:val="-4"/>
          <w:sz w:val="24"/>
        </w:rPr>
        <w:t> </w:t>
      </w:r>
      <w:r>
        <w:rPr>
          <w:sz w:val="24"/>
        </w:rPr>
        <w:t>Pharisees,</w:t>
      </w:r>
      <w:r>
        <w:rPr>
          <w:spacing w:val="-4"/>
          <w:sz w:val="24"/>
        </w:rPr>
        <w:t> </w:t>
      </w:r>
      <w:r>
        <w:rPr>
          <w:sz w:val="24"/>
        </w:rPr>
        <w:t>Sadducees, Essenes)? Why?</w:t>
      </w:r>
    </w:p>
    <w:p>
      <w:pPr>
        <w:pStyle w:val="ListParagraph"/>
        <w:numPr>
          <w:ilvl w:val="0"/>
          <w:numId w:val="26"/>
        </w:numPr>
        <w:tabs>
          <w:tab w:pos="392" w:val="left" w:leader="none"/>
        </w:tabs>
        <w:spacing w:line="274" w:lineRule="exact" w:before="0" w:after="0"/>
        <w:ind w:left="392" w:right="0" w:hanging="392"/>
        <w:jc w:val="left"/>
        <w:rPr>
          <w:sz w:val="24"/>
        </w:rPr>
      </w:pPr>
      <w:r>
        <w:rPr>
          <w:sz w:val="24"/>
        </w:rPr>
        <w:t>How</w:t>
      </w:r>
      <w:r>
        <w:rPr>
          <w:spacing w:val="-3"/>
          <w:sz w:val="24"/>
        </w:rPr>
        <w:t> </w:t>
      </w:r>
      <w:r>
        <w:rPr>
          <w:sz w:val="24"/>
        </w:rPr>
        <w:t>does</w:t>
      </w:r>
      <w:r>
        <w:rPr>
          <w:spacing w:val="-1"/>
          <w:sz w:val="24"/>
        </w:rPr>
        <w:t> </w:t>
      </w:r>
      <w:r>
        <w:rPr>
          <w:sz w:val="24"/>
        </w:rPr>
        <w:t>the</w:t>
      </w:r>
      <w:r>
        <w:rPr>
          <w:spacing w:val="-1"/>
          <w:sz w:val="24"/>
        </w:rPr>
        <w:t> </w:t>
      </w:r>
      <w:r>
        <w:rPr>
          <w:sz w:val="24"/>
        </w:rPr>
        <w:t>Sermon</w:t>
      </w:r>
      <w:r>
        <w:rPr>
          <w:spacing w:val="-1"/>
          <w:sz w:val="24"/>
        </w:rPr>
        <w:t> </w:t>
      </w:r>
      <w:r>
        <w:rPr>
          <w:sz w:val="24"/>
        </w:rPr>
        <w:t>on</w:t>
      </w:r>
      <w:r>
        <w:rPr>
          <w:spacing w:val="-1"/>
          <w:sz w:val="24"/>
        </w:rPr>
        <w:t> </w:t>
      </w:r>
      <w:r>
        <w:rPr>
          <w:sz w:val="24"/>
        </w:rPr>
        <w:t>the</w:t>
      </w:r>
      <w:r>
        <w:rPr>
          <w:spacing w:val="-1"/>
          <w:sz w:val="24"/>
        </w:rPr>
        <w:t> </w:t>
      </w:r>
      <w:r>
        <w:rPr>
          <w:sz w:val="24"/>
        </w:rPr>
        <w:t>Mount</w:t>
      </w:r>
      <w:r>
        <w:rPr>
          <w:spacing w:val="-1"/>
          <w:sz w:val="24"/>
        </w:rPr>
        <w:t> </w:t>
      </w:r>
      <w:r>
        <w:rPr>
          <w:sz w:val="24"/>
        </w:rPr>
        <w:t>challenge</w:t>
      </w:r>
      <w:r>
        <w:rPr>
          <w:spacing w:val="-1"/>
          <w:sz w:val="24"/>
        </w:rPr>
        <w:t> </w:t>
      </w:r>
      <w:r>
        <w:rPr>
          <w:sz w:val="24"/>
        </w:rPr>
        <w:t>the</w:t>
      </w:r>
      <w:r>
        <w:rPr>
          <w:spacing w:val="-2"/>
          <w:sz w:val="24"/>
        </w:rPr>
        <w:t> </w:t>
      </w:r>
      <w:r>
        <w:rPr>
          <w:sz w:val="24"/>
        </w:rPr>
        <w:t>way</w:t>
      </w:r>
      <w:r>
        <w:rPr>
          <w:spacing w:val="-1"/>
          <w:sz w:val="24"/>
        </w:rPr>
        <w:t> </w:t>
      </w:r>
      <w:r>
        <w:rPr>
          <w:sz w:val="24"/>
        </w:rPr>
        <w:t>you think</w:t>
      </w:r>
      <w:r>
        <w:rPr>
          <w:spacing w:val="-1"/>
          <w:sz w:val="24"/>
        </w:rPr>
        <w:t> </w:t>
      </w:r>
      <w:r>
        <w:rPr>
          <w:sz w:val="24"/>
        </w:rPr>
        <w:t>about </w:t>
      </w:r>
      <w:r>
        <w:rPr>
          <w:spacing w:val="-2"/>
          <w:sz w:val="24"/>
        </w:rPr>
        <w:t>politics?</w:t>
      </w:r>
    </w:p>
    <w:p>
      <w:pPr>
        <w:pStyle w:val="BodyText"/>
        <w:spacing w:before="37"/>
      </w:pPr>
    </w:p>
    <w:p>
      <w:pPr>
        <w:pStyle w:val="ListParagraph"/>
        <w:numPr>
          <w:ilvl w:val="0"/>
          <w:numId w:val="26"/>
        </w:numPr>
        <w:tabs>
          <w:tab w:pos="392" w:val="left" w:leader="none"/>
        </w:tabs>
        <w:spacing w:line="240" w:lineRule="auto" w:before="1" w:after="0"/>
        <w:ind w:left="392" w:right="0" w:hanging="392"/>
        <w:jc w:val="left"/>
        <w:rPr>
          <w:sz w:val="24"/>
        </w:rPr>
      </w:pPr>
      <w:r>
        <w:rPr>
          <w:sz w:val="24"/>
        </w:rPr>
        <w:t>What</w:t>
      </w:r>
      <w:r>
        <w:rPr>
          <w:spacing w:val="-3"/>
          <w:sz w:val="24"/>
        </w:rPr>
        <w:t> </w:t>
      </w:r>
      <w:r>
        <w:rPr>
          <w:sz w:val="24"/>
        </w:rPr>
        <w:t>does</w:t>
      </w:r>
      <w:r>
        <w:rPr>
          <w:spacing w:val="-2"/>
          <w:sz w:val="24"/>
        </w:rPr>
        <w:t> </w:t>
      </w:r>
      <w:r>
        <w:rPr>
          <w:sz w:val="24"/>
        </w:rPr>
        <w:t>it</w:t>
      </w:r>
      <w:r>
        <w:rPr>
          <w:spacing w:val="-1"/>
          <w:sz w:val="24"/>
        </w:rPr>
        <w:t> </w:t>
      </w:r>
      <w:r>
        <w:rPr>
          <w:sz w:val="24"/>
        </w:rPr>
        <w:t>mean</w:t>
      </w:r>
      <w:r>
        <w:rPr>
          <w:spacing w:val="-1"/>
          <w:sz w:val="24"/>
        </w:rPr>
        <w:t> </w:t>
      </w:r>
      <w:r>
        <w:rPr>
          <w:sz w:val="24"/>
        </w:rPr>
        <w:t>to</w:t>
      </w:r>
      <w:r>
        <w:rPr>
          <w:spacing w:val="-1"/>
          <w:sz w:val="24"/>
        </w:rPr>
        <w:t> </w:t>
      </w:r>
      <w:r>
        <w:rPr>
          <w:sz w:val="24"/>
        </w:rPr>
        <w:t>practice</w:t>
      </w:r>
      <w:r>
        <w:rPr>
          <w:spacing w:val="-2"/>
          <w:sz w:val="24"/>
        </w:rPr>
        <w:t> </w:t>
      </w:r>
      <w:r>
        <w:rPr>
          <w:sz w:val="24"/>
        </w:rPr>
        <w:t>the</w:t>
      </w:r>
      <w:r>
        <w:rPr>
          <w:spacing w:val="-1"/>
          <w:sz w:val="24"/>
        </w:rPr>
        <w:t> </w:t>
      </w:r>
      <w:r>
        <w:rPr>
          <w:sz w:val="24"/>
        </w:rPr>
        <w:t>“politics</w:t>
      </w:r>
      <w:r>
        <w:rPr>
          <w:spacing w:val="-1"/>
          <w:sz w:val="24"/>
        </w:rPr>
        <w:t> </w:t>
      </w:r>
      <w:r>
        <w:rPr>
          <w:sz w:val="24"/>
        </w:rPr>
        <w:t>of</w:t>
      </w:r>
      <w:r>
        <w:rPr>
          <w:spacing w:val="-2"/>
          <w:sz w:val="24"/>
        </w:rPr>
        <w:t> </w:t>
      </w:r>
      <w:r>
        <w:rPr>
          <w:sz w:val="24"/>
        </w:rPr>
        <w:t>the</w:t>
      </w:r>
      <w:r>
        <w:rPr>
          <w:spacing w:val="-1"/>
          <w:sz w:val="24"/>
        </w:rPr>
        <w:t> </w:t>
      </w:r>
      <w:r>
        <w:rPr>
          <w:sz w:val="24"/>
        </w:rPr>
        <w:t>cross”</w:t>
      </w:r>
      <w:r>
        <w:rPr>
          <w:spacing w:val="-2"/>
          <w:sz w:val="24"/>
        </w:rPr>
        <w:t> </w:t>
      </w:r>
      <w:r>
        <w:rPr>
          <w:sz w:val="24"/>
        </w:rPr>
        <w:t>in</w:t>
      </w:r>
      <w:r>
        <w:rPr>
          <w:spacing w:val="-1"/>
          <w:sz w:val="24"/>
        </w:rPr>
        <w:t> </w:t>
      </w:r>
      <w:r>
        <w:rPr>
          <w:sz w:val="24"/>
        </w:rPr>
        <w:t>your</w:t>
      </w:r>
      <w:r>
        <w:rPr>
          <w:spacing w:val="-1"/>
          <w:sz w:val="24"/>
        </w:rPr>
        <w:t> </w:t>
      </w:r>
      <w:r>
        <w:rPr>
          <w:spacing w:val="-2"/>
          <w:sz w:val="24"/>
        </w:rPr>
        <w:t>community?</w:t>
      </w:r>
    </w:p>
    <w:p>
      <w:pPr>
        <w:pStyle w:val="BodyText"/>
        <w:spacing w:before="37"/>
      </w:pPr>
    </w:p>
    <w:p>
      <w:pPr>
        <w:pStyle w:val="ListParagraph"/>
        <w:numPr>
          <w:ilvl w:val="0"/>
          <w:numId w:val="26"/>
        </w:numPr>
        <w:tabs>
          <w:tab w:pos="392" w:val="left" w:leader="none"/>
        </w:tabs>
        <w:spacing w:line="240" w:lineRule="auto" w:before="0" w:after="0"/>
        <w:ind w:left="392" w:right="0" w:hanging="392"/>
        <w:jc w:val="left"/>
        <w:rPr>
          <w:sz w:val="24"/>
        </w:rPr>
      </w:pPr>
      <w:r>
        <w:rPr>
          <w:sz w:val="24"/>
        </w:rPr>
        <w:t>Who</w:t>
      </w:r>
      <w:r>
        <w:rPr>
          <w:spacing w:val="-2"/>
          <w:sz w:val="24"/>
        </w:rPr>
        <w:t> </w:t>
      </w:r>
      <w:r>
        <w:rPr>
          <w:sz w:val="24"/>
        </w:rPr>
        <w:t>today</w:t>
      </w:r>
      <w:r>
        <w:rPr>
          <w:spacing w:val="-1"/>
          <w:sz w:val="24"/>
        </w:rPr>
        <w:t> </w:t>
      </w:r>
      <w:r>
        <w:rPr>
          <w:sz w:val="24"/>
        </w:rPr>
        <w:t>models</w:t>
      </w:r>
      <w:r>
        <w:rPr>
          <w:spacing w:val="-1"/>
          <w:sz w:val="24"/>
        </w:rPr>
        <w:t> </w:t>
      </w:r>
      <w:r>
        <w:rPr>
          <w:sz w:val="24"/>
        </w:rPr>
        <w:t>Kingdom</w:t>
      </w:r>
      <w:r>
        <w:rPr>
          <w:spacing w:val="-2"/>
          <w:sz w:val="24"/>
        </w:rPr>
        <w:t> </w:t>
      </w:r>
      <w:r>
        <w:rPr>
          <w:sz w:val="24"/>
        </w:rPr>
        <w:t>citizenship</w:t>
      </w:r>
      <w:r>
        <w:rPr>
          <w:spacing w:val="-1"/>
          <w:sz w:val="24"/>
        </w:rPr>
        <w:t> </w:t>
      </w:r>
      <w:r>
        <w:rPr>
          <w:sz w:val="24"/>
        </w:rPr>
        <w:t>more</w:t>
      </w:r>
      <w:r>
        <w:rPr>
          <w:spacing w:val="-2"/>
          <w:sz w:val="24"/>
        </w:rPr>
        <w:t> </w:t>
      </w:r>
      <w:r>
        <w:rPr>
          <w:sz w:val="24"/>
        </w:rPr>
        <w:t>than</w:t>
      </w:r>
      <w:r>
        <w:rPr>
          <w:spacing w:val="-1"/>
          <w:sz w:val="24"/>
        </w:rPr>
        <w:t> </w:t>
      </w:r>
      <w:r>
        <w:rPr>
          <w:sz w:val="24"/>
        </w:rPr>
        <w:t>partisan</w:t>
      </w:r>
      <w:r>
        <w:rPr>
          <w:spacing w:val="-1"/>
          <w:sz w:val="24"/>
        </w:rPr>
        <w:t> </w:t>
      </w:r>
      <w:r>
        <w:rPr>
          <w:spacing w:val="-2"/>
          <w:sz w:val="24"/>
        </w:rPr>
        <w:t>loyalty?</w:t>
      </w:r>
    </w:p>
    <w:p>
      <w:pPr>
        <w:pStyle w:val="BodyText"/>
        <w:spacing w:before="38"/>
      </w:pPr>
    </w:p>
    <w:p>
      <w:pPr>
        <w:pStyle w:val="ListParagraph"/>
        <w:numPr>
          <w:ilvl w:val="0"/>
          <w:numId w:val="26"/>
        </w:numPr>
        <w:tabs>
          <w:tab w:pos="392" w:val="left" w:leader="none"/>
        </w:tabs>
        <w:spacing w:line="240" w:lineRule="auto" w:before="0" w:after="0"/>
        <w:ind w:left="392" w:right="0" w:hanging="392"/>
        <w:jc w:val="left"/>
        <w:rPr>
          <w:sz w:val="24"/>
        </w:rPr>
      </w:pPr>
      <w:r>
        <w:rPr>
          <w:sz w:val="24"/>
        </w:rPr>
        <w:t>How</w:t>
      </w:r>
      <w:r>
        <w:rPr>
          <w:spacing w:val="-2"/>
          <w:sz w:val="24"/>
        </w:rPr>
        <w:t> </w:t>
      </w:r>
      <w:r>
        <w:rPr>
          <w:sz w:val="24"/>
        </w:rPr>
        <w:t>might</w:t>
      </w:r>
      <w:r>
        <w:rPr>
          <w:spacing w:val="-1"/>
          <w:sz w:val="24"/>
        </w:rPr>
        <w:t> </w:t>
      </w:r>
      <w:r>
        <w:rPr>
          <w:sz w:val="24"/>
        </w:rPr>
        <w:t>the</w:t>
      </w:r>
      <w:r>
        <w:rPr>
          <w:spacing w:val="-15"/>
          <w:sz w:val="24"/>
        </w:rPr>
        <w:t> </w:t>
      </w:r>
      <w:r>
        <w:rPr>
          <w:sz w:val="24"/>
        </w:rPr>
        <w:t>American</w:t>
      </w:r>
      <w:r>
        <w:rPr>
          <w:spacing w:val="-2"/>
          <w:sz w:val="24"/>
        </w:rPr>
        <w:t> </w:t>
      </w:r>
      <w:r>
        <w:rPr>
          <w:sz w:val="24"/>
        </w:rPr>
        <w:t>church</w:t>
      </w:r>
      <w:r>
        <w:rPr>
          <w:spacing w:val="-1"/>
          <w:sz w:val="24"/>
        </w:rPr>
        <w:t> </w:t>
      </w:r>
      <w:r>
        <w:rPr>
          <w:sz w:val="24"/>
        </w:rPr>
        <w:t>repent</w:t>
      </w:r>
      <w:r>
        <w:rPr>
          <w:spacing w:val="-1"/>
          <w:sz w:val="24"/>
        </w:rPr>
        <w:t> </w:t>
      </w:r>
      <w:r>
        <w:rPr>
          <w:sz w:val="24"/>
        </w:rPr>
        <w:t>and</w:t>
      </w:r>
      <w:r>
        <w:rPr>
          <w:spacing w:val="-2"/>
          <w:sz w:val="24"/>
        </w:rPr>
        <w:t> </w:t>
      </w:r>
      <w:r>
        <w:rPr>
          <w:sz w:val="24"/>
        </w:rPr>
        <w:t>reorient</w:t>
      </w:r>
      <w:r>
        <w:rPr>
          <w:spacing w:val="-1"/>
          <w:sz w:val="24"/>
        </w:rPr>
        <w:t> </w:t>
      </w:r>
      <w:r>
        <w:rPr>
          <w:sz w:val="24"/>
        </w:rPr>
        <w:t>itself</w:t>
      </w:r>
      <w:r>
        <w:rPr>
          <w:spacing w:val="-1"/>
          <w:sz w:val="24"/>
        </w:rPr>
        <w:t> </w:t>
      </w:r>
      <w:r>
        <w:rPr>
          <w:sz w:val="24"/>
        </w:rPr>
        <w:t>toward</w:t>
      </w:r>
      <w:r>
        <w:rPr>
          <w:spacing w:val="-2"/>
          <w:sz w:val="24"/>
        </w:rPr>
        <w:t> </w:t>
      </w:r>
      <w:r>
        <w:rPr>
          <w:sz w:val="24"/>
        </w:rPr>
        <w:t>this</w:t>
      </w:r>
      <w:r>
        <w:rPr>
          <w:spacing w:val="-1"/>
          <w:sz w:val="24"/>
        </w:rPr>
        <w:t> </w:t>
      </w:r>
      <w:r>
        <w:rPr>
          <w:sz w:val="24"/>
        </w:rPr>
        <w:t>better</w:t>
      </w:r>
      <w:r>
        <w:rPr>
          <w:spacing w:val="-1"/>
          <w:sz w:val="24"/>
        </w:rPr>
        <w:t> </w:t>
      </w:r>
      <w:r>
        <w:rPr>
          <w:spacing w:val="-4"/>
          <w:sz w:val="24"/>
        </w:rPr>
        <w:t>way?</w:t>
      </w:r>
    </w:p>
    <w:p>
      <w:pPr>
        <w:pStyle w:val="BodyText"/>
        <w:rPr>
          <w:sz w:val="20"/>
        </w:rPr>
      </w:pPr>
    </w:p>
    <w:p>
      <w:pPr>
        <w:pStyle w:val="BodyText"/>
        <w:rPr>
          <w:sz w:val="20"/>
        </w:rPr>
      </w:pPr>
    </w:p>
    <w:p>
      <w:pPr>
        <w:pStyle w:val="BodyText"/>
        <w:rPr>
          <w:sz w:val="20"/>
        </w:rPr>
      </w:pPr>
    </w:p>
    <w:p>
      <w:pPr>
        <w:pStyle w:val="BodyText"/>
        <w:spacing w:before="65"/>
        <w:rPr>
          <w:sz w:val="20"/>
        </w:rPr>
      </w:pPr>
      <w:r>
        <w:rPr>
          <w:sz w:val="20"/>
        </w:rPr>
        <mc:AlternateContent>
          <mc:Choice Requires="wps">
            <w:drawing>
              <wp:anchor distT="0" distB="0" distL="0" distR="0" allowOverlap="1" layoutInCell="1" locked="0" behindDoc="1" simplePos="0" relativeHeight="487643136">
                <wp:simplePos x="0" y="0"/>
                <wp:positionH relativeFrom="page">
                  <wp:posOffset>914400</wp:posOffset>
                </wp:positionH>
                <wp:positionV relativeFrom="paragraph">
                  <wp:posOffset>202753</wp:posOffset>
                </wp:positionV>
                <wp:extent cx="1270000" cy="6350"/>
                <wp:effectExtent l="0" t="0" r="0" b="0"/>
                <wp:wrapTopAndBottom/>
                <wp:docPr id="118" name="Graphic 118"/>
                <wp:cNvGraphicFramePr>
                  <a:graphicFrameLocks/>
                </wp:cNvGraphicFramePr>
                <a:graphic>
                  <a:graphicData uri="http://schemas.microsoft.com/office/word/2010/wordprocessingShape">
                    <wps:wsp>
                      <wps:cNvPr id="118" name="Graphic 118"/>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96486pt;width:100pt;height:.5pt;mso-position-horizontal-relative:page;mso-position-vertical-relative:paragraph;z-index:-15673344;mso-wrap-distance-left:0;mso-wrap-distance-right:0" id="docshape108" filled="true" fillcolor="#606060" stroked="false">
                <v:fill type="solid"/>
                <w10:wrap type="topAndBottom"/>
              </v:rect>
            </w:pict>
          </mc:Fallback>
        </mc:AlternateContent>
      </w:r>
    </w:p>
    <w:p>
      <w:pPr>
        <w:spacing w:before="131"/>
        <w:ind w:left="720" w:right="0" w:firstLine="0"/>
        <w:jc w:val="left"/>
        <w:rPr>
          <w:sz w:val="20"/>
        </w:rPr>
      </w:pPr>
      <w:bookmarkStart w:name="_bookmark507" w:id="508"/>
      <w:bookmarkEnd w:id="508"/>
      <w:r>
        <w:rPr/>
      </w:r>
      <w:hyperlink w:history="true" w:anchor="_bookmark504">
        <w:r>
          <w:rPr>
            <w:position w:val="4"/>
            <w:sz w:val="13"/>
          </w:rPr>
          <w:t>20</w:t>
        </w:r>
      </w:hyperlink>
      <w:r>
        <w:rPr>
          <w:spacing w:val="17"/>
          <w:position w:val="4"/>
          <w:sz w:val="13"/>
        </w:rPr>
        <w:t> </w:t>
      </w:r>
      <w:r>
        <w:rPr>
          <w:sz w:val="20"/>
        </w:rPr>
        <w:t>Isaiah</w:t>
      </w:r>
      <w:r>
        <w:rPr>
          <w:spacing w:val="1"/>
          <w:sz w:val="20"/>
        </w:rPr>
        <w:t> </w:t>
      </w:r>
      <w:r>
        <w:rPr>
          <w:sz w:val="20"/>
        </w:rPr>
        <w:t>40:15–17 </w:t>
      </w:r>
      <w:r>
        <w:rPr>
          <w:spacing w:val="-2"/>
          <w:sz w:val="20"/>
        </w:rPr>
        <w:t>(NRSV).</w:t>
      </w:r>
    </w:p>
    <w:p>
      <w:pPr>
        <w:spacing w:line="230" w:lineRule="auto" w:before="189"/>
        <w:ind w:left="720" w:right="661" w:firstLine="0"/>
        <w:jc w:val="left"/>
        <w:rPr>
          <w:sz w:val="20"/>
        </w:rPr>
      </w:pPr>
      <w:bookmarkStart w:name="_bookmark508" w:id="509"/>
      <w:bookmarkEnd w:id="509"/>
      <w:r>
        <w:rPr/>
      </w:r>
      <w:hyperlink w:history="true" w:anchor="_bookmark505">
        <w:r>
          <w:rPr>
            <w:position w:val="4"/>
            <w:sz w:val="13"/>
          </w:rPr>
          <w:t>21</w:t>
        </w:r>
      </w:hyperlink>
      <w:r>
        <w:rPr>
          <w:sz w:val="20"/>
        </w:rPr>
        <w:t>Oliver</w:t>
      </w:r>
      <w:r>
        <w:rPr>
          <w:spacing w:val="-3"/>
          <w:sz w:val="20"/>
        </w:rPr>
        <w:t> </w:t>
      </w:r>
      <w:r>
        <w:rPr>
          <w:sz w:val="20"/>
        </w:rPr>
        <w:t>O’Donovan,</w:t>
      </w:r>
      <w:r>
        <w:rPr>
          <w:spacing w:val="-7"/>
          <w:sz w:val="20"/>
        </w:rPr>
        <w:t> </w:t>
      </w:r>
      <w:r>
        <w:rPr>
          <w:sz w:val="20"/>
        </w:rPr>
        <w:t>The</w:t>
      </w:r>
      <w:r>
        <w:rPr>
          <w:spacing w:val="-3"/>
          <w:sz w:val="20"/>
        </w:rPr>
        <w:t> </w:t>
      </w:r>
      <w:r>
        <w:rPr>
          <w:sz w:val="20"/>
        </w:rPr>
        <w:t>Desire</w:t>
      </w:r>
      <w:r>
        <w:rPr>
          <w:spacing w:val="-3"/>
          <w:sz w:val="20"/>
        </w:rPr>
        <w:t> </w:t>
      </w:r>
      <w:r>
        <w:rPr>
          <w:sz w:val="20"/>
        </w:rPr>
        <w:t>of</w:t>
      </w:r>
      <w:r>
        <w:rPr>
          <w:spacing w:val="-3"/>
          <w:sz w:val="20"/>
        </w:rPr>
        <w:t> </w:t>
      </w:r>
      <w:r>
        <w:rPr>
          <w:sz w:val="20"/>
        </w:rPr>
        <w:t>the</w:t>
      </w:r>
      <w:r>
        <w:rPr>
          <w:spacing w:val="-3"/>
          <w:sz w:val="20"/>
        </w:rPr>
        <w:t> </w:t>
      </w:r>
      <w:r>
        <w:rPr>
          <w:sz w:val="20"/>
        </w:rPr>
        <w:t>Nations:</w:t>
      </w:r>
      <w:r>
        <w:rPr>
          <w:spacing w:val="-3"/>
          <w:sz w:val="20"/>
        </w:rPr>
        <w:t> </w:t>
      </w:r>
      <w:r>
        <w:rPr>
          <w:sz w:val="20"/>
        </w:rPr>
        <w:t>Rediscovering</w:t>
      </w:r>
      <w:r>
        <w:rPr>
          <w:spacing w:val="-3"/>
          <w:sz w:val="20"/>
        </w:rPr>
        <w:t> </w:t>
      </w:r>
      <w:r>
        <w:rPr>
          <w:sz w:val="20"/>
        </w:rPr>
        <w:t>the</w:t>
      </w:r>
      <w:r>
        <w:rPr>
          <w:spacing w:val="-3"/>
          <w:sz w:val="20"/>
        </w:rPr>
        <w:t> </w:t>
      </w:r>
      <w:r>
        <w:rPr>
          <w:sz w:val="20"/>
        </w:rPr>
        <w:t>Roots</w:t>
      </w:r>
      <w:r>
        <w:rPr>
          <w:spacing w:val="-3"/>
          <w:sz w:val="20"/>
        </w:rPr>
        <w:t> </w:t>
      </w:r>
      <w:r>
        <w:rPr>
          <w:sz w:val="20"/>
        </w:rPr>
        <w:t>of</w:t>
      </w:r>
      <w:r>
        <w:rPr>
          <w:spacing w:val="-3"/>
          <w:sz w:val="20"/>
        </w:rPr>
        <w:t> </w:t>
      </w:r>
      <w:r>
        <w:rPr>
          <w:sz w:val="20"/>
        </w:rPr>
        <w:t>Political</w:t>
      </w:r>
      <w:r>
        <w:rPr>
          <w:spacing w:val="-7"/>
          <w:sz w:val="20"/>
        </w:rPr>
        <w:t> </w:t>
      </w:r>
      <w:r>
        <w:rPr>
          <w:sz w:val="20"/>
        </w:rPr>
        <w:t>Theology (Cambridge: Cambridge University Press, 1996), 15–19.</w:t>
      </w:r>
    </w:p>
    <w:p>
      <w:pPr>
        <w:spacing w:before="183"/>
        <w:ind w:left="720" w:right="0" w:firstLine="0"/>
        <w:jc w:val="left"/>
        <w:rPr>
          <w:sz w:val="20"/>
        </w:rPr>
      </w:pPr>
      <w:bookmarkStart w:name="_bookmark509" w:id="510"/>
      <w:bookmarkEnd w:id="510"/>
      <w:r>
        <w:rPr/>
      </w:r>
      <w:hyperlink w:history="true" w:anchor="_bookmark506">
        <w:r>
          <w:rPr>
            <w:position w:val="4"/>
            <w:sz w:val="13"/>
          </w:rPr>
          <w:t>22</w:t>
        </w:r>
      </w:hyperlink>
      <w:r>
        <w:rPr>
          <w:spacing w:val="14"/>
          <w:position w:val="4"/>
          <w:sz w:val="13"/>
        </w:rPr>
        <w:t> </w:t>
      </w:r>
      <w:r>
        <w:rPr>
          <w:sz w:val="20"/>
        </w:rPr>
        <w:t>Philippians</w:t>
      </w:r>
      <w:r>
        <w:rPr>
          <w:spacing w:val="-2"/>
          <w:sz w:val="20"/>
        </w:rPr>
        <w:t> </w:t>
      </w:r>
      <w:r>
        <w:rPr>
          <w:sz w:val="20"/>
        </w:rPr>
        <w:t>2:5–11</w:t>
      </w:r>
      <w:r>
        <w:rPr>
          <w:spacing w:val="-2"/>
          <w:sz w:val="20"/>
        </w:rPr>
        <w:t> (NRSV).</w:t>
      </w:r>
    </w:p>
    <w:p>
      <w:pPr>
        <w:spacing w:after="0"/>
        <w:jc w:val="left"/>
        <w:rPr>
          <w:sz w:val="20"/>
        </w:rPr>
        <w:sectPr>
          <w:pgSz w:w="12240" w:h="15840"/>
          <w:pgMar w:header="714" w:footer="0" w:top="1340" w:bottom="280" w:left="1440" w:right="1080"/>
        </w:sectPr>
      </w:pPr>
    </w:p>
    <w:p>
      <w:pPr>
        <w:pStyle w:val="Heading1"/>
      </w:pPr>
      <w:r>
        <w:rPr/>
        <w:t>Chapter</w:t>
      </w:r>
      <w:r>
        <w:rPr>
          <w:spacing w:val="-9"/>
        </w:rPr>
        <w:t> </w:t>
      </w:r>
      <w:r>
        <w:rPr/>
        <w:t>14:</w:t>
      </w:r>
      <w:r>
        <w:rPr>
          <w:spacing w:val="-15"/>
        </w:rPr>
        <w:t> </w:t>
      </w:r>
      <w:r>
        <w:rPr/>
        <w:t>America,</w:t>
      </w:r>
      <w:r>
        <w:rPr>
          <w:spacing w:val="-1"/>
        </w:rPr>
        <w:t> </w:t>
      </w:r>
      <w:r>
        <w:rPr/>
        <w:t>Bless</w:t>
      </w:r>
      <w:r>
        <w:rPr>
          <w:spacing w:val="-2"/>
        </w:rPr>
        <w:t> </w:t>
      </w:r>
      <w:r>
        <w:rPr/>
        <w:t>God</w:t>
      </w:r>
      <w:r>
        <w:rPr>
          <w:spacing w:val="-1"/>
        </w:rPr>
        <w:t> </w:t>
      </w:r>
      <w:r>
        <w:rPr/>
        <w:t>—</w:t>
      </w:r>
      <w:r>
        <w:rPr>
          <w:spacing w:val="-1"/>
        </w:rPr>
        <w:t> </w:t>
      </w:r>
      <w:r>
        <w:rPr/>
        <w:t>Reversing</w:t>
      </w:r>
      <w:r>
        <w:rPr>
          <w:spacing w:val="-2"/>
        </w:rPr>
        <w:t> </w:t>
      </w:r>
      <w:r>
        <w:rPr/>
        <w:t>the</w:t>
      </w:r>
      <w:r>
        <w:rPr>
          <w:spacing w:val="-2"/>
        </w:rPr>
        <w:t> </w:t>
      </w:r>
      <w:r>
        <w:rPr/>
        <w:t>Prayer</w:t>
      </w:r>
      <w:r>
        <w:rPr>
          <w:spacing w:val="-10"/>
        </w:rPr>
        <w:t> </w:t>
      </w:r>
      <w:r>
        <w:rPr/>
        <w:t>That</w:t>
      </w:r>
      <w:r>
        <w:rPr>
          <w:spacing w:val="-2"/>
        </w:rPr>
        <w:t> </w:t>
      </w:r>
      <w:r>
        <w:rPr/>
        <w:t>Shaped</w:t>
      </w:r>
      <w:r>
        <w:rPr>
          <w:spacing w:val="-1"/>
        </w:rPr>
        <w:t> </w:t>
      </w:r>
      <w:r>
        <w:rPr/>
        <w:t>a</w:t>
      </w:r>
      <w:r>
        <w:rPr>
          <w:spacing w:val="-1"/>
        </w:rPr>
        <w:t> </w:t>
      </w:r>
      <w:r>
        <w:rPr>
          <w:spacing w:val="-2"/>
        </w:rPr>
        <w:t>Nation</w:t>
      </w:r>
    </w:p>
    <w:p>
      <w:pPr>
        <w:pStyle w:val="BodyText"/>
        <w:spacing w:before="38"/>
        <w:rPr>
          <w:b/>
        </w:rPr>
      </w:pPr>
    </w:p>
    <w:p>
      <w:pPr>
        <w:pStyle w:val="BodyText"/>
        <w:ind w:left="720"/>
      </w:pPr>
      <w:r>
        <w:rPr/>
        <w:t>Few</w:t>
      </w:r>
      <w:r>
        <w:rPr>
          <w:spacing w:val="-2"/>
        </w:rPr>
        <w:t> </w:t>
      </w:r>
      <w:r>
        <w:rPr/>
        <w:t>phrases</w:t>
      </w:r>
      <w:r>
        <w:rPr>
          <w:spacing w:val="-2"/>
        </w:rPr>
        <w:t> </w:t>
      </w:r>
      <w:r>
        <w:rPr/>
        <w:t>stir</w:t>
      </w:r>
      <w:r>
        <w:rPr>
          <w:spacing w:val="-1"/>
        </w:rPr>
        <w:t> </w:t>
      </w:r>
      <w:r>
        <w:rPr/>
        <w:t>the</w:t>
      </w:r>
      <w:r>
        <w:rPr>
          <w:spacing w:val="-15"/>
        </w:rPr>
        <w:t> </w:t>
      </w:r>
      <w:r>
        <w:rPr/>
        <w:t>American</w:t>
      </w:r>
      <w:r>
        <w:rPr>
          <w:spacing w:val="-2"/>
        </w:rPr>
        <w:t> </w:t>
      </w:r>
      <w:r>
        <w:rPr/>
        <w:t>heart</w:t>
      </w:r>
      <w:r>
        <w:rPr>
          <w:spacing w:val="-1"/>
        </w:rPr>
        <w:t> </w:t>
      </w:r>
      <w:r>
        <w:rPr/>
        <w:t>like</w:t>
      </w:r>
      <w:r>
        <w:rPr>
          <w:spacing w:val="-3"/>
        </w:rPr>
        <w:t> </w:t>
      </w:r>
      <w:r>
        <w:rPr/>
        <w:t>‘God</w:t>
      </w:r>
      <w:r>
        <w:rPr>
          <w:spacing w:val="-1"/>
        </w:rPr>
        <w:t> </w:t>
      </w:r>
      <w:r>
        <w:rPr/>
        <w:t>bless</w:t>
      </w:r>
      <w:r>
        <w:rPr>
          <w:spacing w:val="-15"/>
        </w:rPr>
        <w:t> </w:t>
      </w:r>
      <w:r>
        <w:rPr/>
        <w:t>America</w:t>
      </w:r>
      <w:bookmarkStart w:name="_bookmark510" w:id="511"/>
      <w:bookmarkEnd w:id="511"/>
      <w:r>
        <w:rPr/>
        <w:t>.</w:t>
      </w:r>
      <w:r>
        <w:rPr/>
        <w:t>’</w:t>
      </w:r>
      <w:hyperlink w:history="true" w:anchor="_bookmark514">
        <w:r>
          <w:rPr>
            <w:position w:val="5"/>
            <w:sz w:val="16"/>
          </w:rPr>
          <w:t>1</w:t>
        </w:r>
      </w:hyperlink>
      <w:r>
        <w:rPr>
          <w:spacing w:val="18"/>
          <w:position w:val="5"/>
          <w:sz w:val="16"/>
        </w:rPr>
        <w:t> </w:t>
      </w:r>
      <w:r>
        <w:rPr/>
        <w:t>It</w:t>
      </w:r>
      <w:r>
        <w:rPr>
          <w:spacing w:val="-1"/>
        </w:rPr>
        <w:t> </w:t>
      </w:r>
      <w:r>
        <w:rPr/>
        <w:t>echoes</w:t>
      </w:r>
      <w:r>
        <w:rPr>
          <w:spacing w:val="-1"/>
        </w:rPr>
        <w:t> </w:t>
      </w:r>
      <w:r>
        <w:rPr>
          <w:spacing w:val="-2"/>
        </w:rPr>
        <w:t>through</w:t>
      </w:r>
    </w:p>
    <w:p>
      <w:pPr>
        <w:pStyle w:val="BodyText"/>
        <w:spacing w:before="38"/>
      </w:pPr>
    </w:p>
    <w:p>
      <w:pPr>
        <w:pStyle w:val="BodyText"/>
        <w:spacing w:line="513" w:lineRule="auto"/>
        <w:ind w:right="370"/>
      </w:pPr>
      <w:r>
        <w:rPr/>
        <w:t>stadiums,</w:t>
      </w:r>
      <w:r>
        <w:rPr>
          <w:spacing w:val="-4"/>
        </w:rPr>
        <w:t> </w:t>
      </w:r>
      <w:r>
        <w:rPr/>
        <w:t>floats</w:t>
      </w:r>
      <w:r>
        <w:rPr>
          <w:spacing w:val="-4"/>
        </w:rPr>
        <w:t> </w:t>
      </w:r>
      <w:r>
        <w:rPr/>
        <w:t>over</w:t>
      </w:r>
      <w:r>
        <w:rPr>
          <w:spacing w:val="-4"/>
        </w:rPr>
        <w:t> </w:t>
      </w:r>
      <w:r>
        <w:rPr/>
        <w:t>fireworks,</w:t>
      </w:r>
      <w:r>
        <w:rPr>
          <w:spacing w:val="-4"/>
        </w:rPr>
        <w:t> </w:t>
      </w:r>
      <w:r>
        <w:rPr/>
        <w:t>and</w:t>
      </w:r>
      <w:r>
        <w:rPr>
          <w:spacing w:val="-4"/>
        </w:rPr>
        <w:t> </w:t>
      </w:r>
      <w:r>
        <w:rPr/>
        <w:t>lingers</w:t>
      </w:r>
      <w:r>
        <w:rPr>
          <w:spacing w:val="-4"/>
        </w:rPr>
        <w:t> </w:t>
      </w:r>
      <w:r>
        <w:rPr/>
        <w:t>in</w:t>
      </w:r>
      <w:r>
        <w:rPr>
          <w:spacing w:val="-4"/>
        </w:rPr>
        <w:t> </w:t>
      </w:r>
      <w:r>
        <w:rPr/>
        <w:t>living</w:t>
      </w:r>
      <w:r>
        <w:rPr>
          <w:spacing w:val="-4"/>
        </w:rPr>
        <w:t> </w:t>
      </w:r>
      <w:r>
        <w:rPr/>
        <w:t>rooms</w:t>
      </w:r>
      <w:r>
        <w:rPr>
          <w:spacing w:val="-4"/>
        </w:rPr>
        <w:t> </w:t>
      </w:r>
      <w:r>
        <w:rPr/>
        <w:t>after</w:t>
      </w:r>
      <w:r>
        <w:rPr>
          <w:spacing w:val="-4"/>
        </w:rPr>
        <w:t> </w:t>
      </w:r>
      <w:r>
        <w:rPr/>
        <w:t>tragedy.</w:t>
      </w:r>
      <w:r>
        <w:rPr>
          <w:spacing w:val="-4"/>
        </w:rPr>
        <w:t> </w:t>
      </w:r>
      <w:r>
        <w:rPr/>
        <w:t>It</w:t>
      </w:r>
      <w:r>
        <w:rPr>
          <w:spacing w:val="-4"/>
        </w:rPr>
        <w:t> </w:t>
      </w:r>
      <w:r>
        <w:rPr/>
        <w:t>unites</w:t>
      </w:r>
      <w:r>
        <w:rPr>
          <w:spacing w:val="-4"/>
        </w:rPr>
        <w:t> </w:t>
      </w:r>
      <w:r>
        <w:rPr/>
        <w:t>people</w:t>
      </w:r>
      <w:r>
        <w:rPr>
          <w:spacing w:val="-5"/>
        </w:rPr>
        <w:t> </w:t>
      </w:r>
      <w:r>
        <w:rPr/>
        <w:t>across party lines and generations. It feels both reverent and patriotic — a humble appeal for divine </w:t>
      </w:r>
      <w:r>
        <w:rPr>
          <w:spacing w:val="-2"/>
        </w:rPr>
        <w:t>favor.</w:t>
      </w:r>
    </w:p>
    <w:p>
      <w:pPr>
        <w:pStyle w:val="BodyText"/>
        <w:spacing w:line="513" w:lineRule="auto"/>
        <w:ind w:right="661" w:firstLine="720"/>
        <w:rPr>
          <w:position w:val="5"/>
          <w:sz w:val="16"/>
        </w:rPr>
      </w:pPr>
      <w:r>
        <w:rPr/>
        <w:t>But</w:t>
      </w:r>
      <w:r>
        <w:rPr>
          <w:spacing w:val="-5"/>
        </w:rPr>
        <w:t> </w:t>
      </w:r>
      <w:r>
        <w:rPr/>
        <w:t>somewhere</w:t>
      </w:r>
      <w:r>
        <w:rPr>
          <w:spacing w:val="-6"/>
        </w:rPr>
        <w:t> </w:t>
      </w:r>
      <w:r>
        <w:rPr/>
        <w:t>along</w:t>
      </w:r>
      <w:r>
        <w:rPr>
          <w:spacing w:val="-5"/>
        </w:rPr>
        <w:t> </w:t>
      </w:r>
      <w:r>
        <w:rPr/>
        <w:t>the</w:t>
      </w:r>
      <w:r>
        <w:rPr>
          <w:spacing w:val="-6"/>
        </w:rPr>
        <w:t> </w:t>
      </w:r>
      <w:r>
        <w:rPr/>
        <w:t>way,</w:t>
      </w:r>
      <w:r>
        <w:rPr>
          <w:spacing w:val="-5"/>
        </w:rPr>
        <w:t> </w:t>
      </w:r>
      <w:r>
        <w:rPr/>
        <w:t>those</w:t>
      </w:r>
      <w:r>
        <w:rPr>
          <w:spacing w:val="-6"/>
        </w:rPr>
        <w:t> </w:t>
      </w:r>
      <w:r>
        <w:rPr/>
        <w:t>three</w:t>
      </w:r>
      <w:r>
        <w:rPr>
          <w:spacing w:val="-6"/>
        </w:rPr>
        <w:t> </w:t>
      </w:r>
      <w:r>
        <w:rPr/>
        <w:t>words</w:t>
      </w:r>
      <w:r>
        <w:rPr>
          <w:spacing w:val="-5"/>
        </w:rPr>
        <w:t> </w:t>
      </w:r>
      <w:r>
        <w:rPr/>
        <w:t>began</w:t>
      </w:r>
      <w:r>
        <w:rPr>
          <w:spacing w:val="-5"/>
        </w:rPr>
        <w:t> </w:t>
      </w:r>
      <w:r>
        <w:rPr/>
        <w:t>to</w:t>
      </w:r>
      <w:r>
        <w:rPr>
          <w:spacing w:val="-5"/>
        </w:rPr>
        <w:t> </w:t>
      </w:r>
      <w:r>
        <w:rPr/>
        <w:t>mean</w:t>
      </w:r>
      <w:r>
        <w:rPr>
          <w:spacing w:val="-5"/>
        </w:rPr>
        <w:t> </w:t>
      </w:r>
      <w:r>
        <w:rPr/>
        <w:t>something</w:t>
      </w:r>
      <w:r>
        <w:rPr>
          <w:spacing w:val="-5"/>
        </w:rPr>
        <w:t> </w:t>
      </w:r>
      <w:r>
        <w:rPr/>
        <w:t>different. They shifted from a prayer of dependence to a declaration of entitlement. From “Lord, have mercy” to “Lord, keep us on top.” The prayer became a slogan; the dependence became </w:t>
      </w:r>
      <w:r>
        <w:rPr>
          <w:spacing w:val="-2"/>
        </w:rPr>
        <w:t>dema</w:t>
      </w:r>
      <w:bookmarkStart w:name="_bookmark511" w:id="512"/>
      <w:bookmarkEnd w:id="512"/>
      <w:r>
        <w:rPr>
          <w:spacing w:val="-2"/>
        </w:rPr>
        <w:t>nd.</w:t>
      </w:r>
      <w:hyperlink w:history="true" w:anchor="_bookmark515">
        <w:r>
          <w:rPr>
            <w:spacing w:val="-2"/>
            <w:position w:val="5"/>
            <w:sz w:val="16"/>
          </w:rPr>
          <w:t>2</w:t>
        </w:r>
      </w:hyperlink>
    </w:p>
    <w:p>
      <w:pPr>
        <w:pStyle w:val="BodyText"/>
        <w:spacing w:line="513" w:lineRule="auto"/>
        <w:ind w:right="370" w:firstLine="720"/>
      </w:pPr>
      <w:r>
        <w:rPr/>
        <w:t>We</w:t>
      </w:r>
      <w:r>
        <w:rPr>
          <w:spacing w:val="-6"/>
        </w:rPr>
        <w:t> </w:t>
      </w:r>
      <w:r>
        <w:rPr/>
        <w:t>began</w:t>
      </w:r>
      <w:r>
        <w:rPr>
          <w:spacing w:val="-5"/>
        </w:rPr>
        <w:t> </w:t>
      </w:r>
      <w:r>
        <w:rPr/>
        <w:t>to</w:t>
      </w:r>
      <w:r>
        <w:rPr>
          <w:spacing w:val="-5"/>
        </w:rPr>
        <w:t> </w:t>
      </w:r>
      <w:r>
        <w:rPr/>
        <w:t>treat</w:t>
      </w:r>
      <w:r>
        <w:rPr>
          <w:spacing w:val="-5"/>
        </w:rPr>
        <w:t> </w:t>
      </w:r>
      <w:r>
        <w:rPr/>
        <w:t>God’s</w:t>
      </w:r>
      <w:r>
        <w:rPr>
          <w:spacing w:val="-5"/>
        </w:rPr>
        <w:t> </w:t>
      </w:r>
      <w:r>
        <w:rPr/>
        <w:t>blessing</w:t>
      </w:r>
      <w:r>
        <w:rPr>
          <w:spacing w:val="-5"/>
        </w:rPr>
        <w:t> </w:t>
      </w:r>
      <w:r>
        <w:rPr/>
        <w:t>like</w:t>
      </w:r>
      <w:r>
        <w:rPr>
          <w:spacing w:val="-6"/>
        </w:rPr>
        <w:t> </w:t>
      </w:r>
      <w:r>
        <w:rPr/>
        <w:t>a</w:t>
      </w:r>
      <w:r>
        <w:rPr>
          <w:spacing w:val="-6"/>
        </w:rPr>
        <w:t> </w:t>
      </w:r>
      <w:r>
        <w:rPr/>
        <w:t>birthright</w:t>
      </w:r>
      <w:r>
        <w:rPr>
          <w:spacing w:val="-5"/>
        </w:rPr>
        <w:t> </w:t>
      </w:r>
      <w:r>
        <w:rPr/>
        <w:t>instead</w:t>
      </w:r>
      <w:r>
        <w:rPr>
          <w:spacing w:val="-5"/>
        </w:rPr>
        <w:t> </w:t>
      </w:r>
      <w:r>
        <w:rPr/>
        <w:t>of</w:t>
      </w:r>
      <w:r>
        <w:rPr>
          <w:spacing w:val="-5"/>
        </w:rPr>
        <w:t> </w:t>
      </w:r>
      <w:r>
        <w:rPr/>
        <w:t>a</w:t>
      </w:r>
      <w:r>
        <w:rPr>
          <w:spacing w:val="-6"/>
        </w:rPr>
        <w:t> </w:t>
      </w:r>
      <w:r>
        <w:rPr/>
        <w:t>responsibility</w:t>
      </w:r>
      <w:r>
        <w:rPr>
          <w:spacing w:val="-5"/>
        </w:rPr>
        <w:t> </w:t>
      </w:r>
      <w:r>
        <w:rPr/>
        <w:t>—</w:t>
      </w:r>
      <w:r>
        <w:rPr>
          <w:spacing w:val="-5"/>
        </w:rPr>
        <w:t> </w:t>
      </w:r>
      <w:r>
        <w:rPr/>
        <w:t>like something He owed us because of our history, our prosperity, or our moral superiority.</w:t>
      </w:r>
    </w:p>
    <w:p>
      <w:pPr>
        <w:pStyle w:val="BodyText"/>
        <w:spacing w:line="274" w:lineRule="exact"/>
        <w:ind w:left="720"/>
      </w:pPr>
      <w:r>
        <w:rPr/>
        <w:t>The</w:t>
      </w:r>
      <w:r>
        <w:rPr>
          <w:spacing w:val="-5"/>
        </w:rPr>
        <w:t> </w:t>
      </w:r>
      <w:r>
        <w:rPr/>
        <w:t>truth</w:t>
      </w:r>
      <w:r>
        <w:rPr>
          <w:spacing w:val="-1"/>
        </w:rPr>
        <w:t> </w:t>
      </w:r>
      <w:r>
        <w:rPr/>
        <w:t>is,</w:t>
      </w:r>
      <w:r>
        <w:rPr>
          <w:spacing w:val="-2"/>
        </w:rPr>
        <w:t> </w:t>
      </w:r>
      <w:r>
        <w:rPr/>
        <w:t>the</w:t>
      </w:r>
      <w:r>
        <w:rPr>
          <w:spacing w:val="-2"/>
        </w:rPr>
        <w:t> </w:t>
      </w:r>
      <w:r>
        <w:rPr/>
        <w:t>Bible</w:t>
      </w:r>
      <w:r>
        <w:rPr>
          <w:spacing w:val="-2"/>
        </w:rPr>
        <w:t> </w:t>
      </w:r>
      <w:r>
        <w:rPr/>
        <w:t>never</w:t>
      </w:r>
      <w:r>
        <w:rPr>
          <w:spacing w:val="-2"/>
        </w:rPr>
        <w:t> </w:t>
      </w:r>
      <w:r>
        <w:rPr/>
        <w:t>commands</w:t>
      </w:r>
      <w:r>
        <w:rPr>
          <w:spacing w:val="-1"/>
        </w:rPr>
        <w:t> </w:t>
      </w:r>
      <w:r>
        <w:rPr/>
        <w:t>nations</w:t>
      </w:r>
      <w:r>
        <w:rPr>
          <w:spacing w:val="-2"/>
        </w:rPr>
        <w:t> </w:t>
      </w:r>
      <w:r>
        <w:rPr/>
        <w:t>to</w:t>
      </w:r>
      <w:r>
        <w:rPr>
          <w:spacing w:val="-1"/>
        </w:rPr>
        <w:t> </w:t>
      </w:r>
      <w:r>
        <w:rPr/>
        <w:t>seek</w:t>
      </w:r>
      <w:r>
        <w:rPr>
          <w:spacing w:val="-1"/>
        </w:rPr>
        <w:t> </w:t>
      </w:r>
      <w:r>
        <w:rPr/>
        <w:t>blessings</w:t>
      </w:r>
      <w:r>
        <w:rPr>
          <w:spacing w:val="-2"/>
        </w:rPr>
        <w:t> </w:t>
      </w:r>
      <w:r>
        <w:rPr/>
        <w:t>for</w:t>
      </w:r>
      <w:r>
        <w:rPr>
          <w:spacing w:val="-1"/>
        </w:rPr>
        <w:t> </w:t>
      </w:r>
      <w:r>
        <w:rPr/>
        <w:t>themselves</w:t>
      </w:r>
      <w:bookmarkStart w:name="_bookmark512" w:id="513"/>
      <w:bookmarkEnd w:id="513"/>
      <w:r>
        <w:rPr/>
        <w:t>.</w:t>
      </w:r>
      <w:hyperlink w:history="true" w:anchor="_bookmark516">
        <w:r>
          <w:rPr>
            <w:position w:val="5"/>
            <w:sz w:val="16"/>
          </w:rPr>
          <w:t>3</w:t>
        </w:r>
      </w:hyperlink>
      <w:r>
        <w:rPr>
          <w:spacing w:val="19"/>
          <w:position w:val="5"/>
          <w:sz w:val="16"/>
        </w:rPr>
        <w:t> </w:t>
      </w:r>
      <w:r>
        <w:rPr>
          <w:spacing w:val="-5"/>
        </w:rPr>
        <w:t>It</w:t>
      </w:r>
    </w:p>
    <w:p>
      <w:pPr>
        <w:pStyle w:val="BodyText"/>
        <w:spacing w:before="32"/>
      </w:pPr>
    </w:p>
    <w:p>
      <w:pPr>
        <w:pStyle w:val="BodyText"/>
        <w:spacing w:line="513" w:lineRule="auto" w:before="1"/>
        <w:ind w:right="661"/>
      </w:pPr>
      <w:r>
        <w:rPr/>
        <w:t>commands</w:t>
      </w:r>
      <w:r>
        <w:rPr>
          <w:spacing w:val="-8"/>
        </w:rPr>
        <w:t> </w:t>
      </w:r>
      <w:r>
        <w:rPr/>
        <w:t>them</w:t>
      </w:r>
      <w:r>
        <w:rPr>
          <w:spacing w:val="-6"/>
        </w:rPr>
        <w:t> </w:t>
      </w:r>
      <w:r>
        <w:rPr/>
        <w:t>to</w:t>
      </w:r>
      <w:r>
        <w:rPr>
          <w:spacing w:val="-6"/>
        </w:rPr>
        <w:t> </w:t>
      </w:r>
      <w:r>
        <w:rPr/>
        <w:t>bless</w:t>
      </w:r>
      <w:r>
        <w:rPr>
          <w:spacing w:val="-6"/>
        </w:rPr>
        <w:t> </w:t>
      </w:r>
      <w:r>
        <w:rPr/>
        <w:t>God</w:t>
      </w:r>
      <w:r>
        <w:rPr>
          <w:spacing w:val="-6"/>
        </w:rPr>
        <w:t> </w:t>
      </w:r>
      <w:r>
        <w:rPr/>
        <w:t>through</w:t>
      </w:r>
      <w:r>
        <w:rPr>
          <w:spacing w:val="-6"/>
        </w:rPr>
        <w:t> </w:t>
      </w:r>
      <w:r>
        <w:rPr/>
        <w:t>obedience,</w:t>
      </w:r>
      <w:r>
        <w:rPr>
          <w:spacing w:val="-6"/>
        </w:rPr>
        <w:t> </w:t>
      </w:r>
      <w:r>
        <w:rPr/>
        <w:t>justice,</w:t>
      </w:r>
      <w:r>
        <w:rPr>
          <w:spacing w:val="-6"/>
        </w:rPr>
        <w:t> </w:t>
      </w:r>
      <w:r>
        <w:rPr/>
        <w:t>and</w:t>
      </w:r>
      <w:r>
        <w:rPr>
          <w:spacing w:val="-6"/>
        </w:rPr>
        <w:t> </w:t>
      </w:r>
      <w:r>
        <w:rPr/>
        <w:t>humility.</w:t>
      </w:r>
      <w:r>
        <w:rPr>
          <w:spacing w:val="-15"/>
        </w:rPr>
        <w:t> </w:t>
      </w:r>
      <w:r>
        <w:rPr/>
        <w:t>And</w:t>
      </w:r>
      <w:r>
        <w:rPr>
          <w:spacing w:val="-6"/>
        </w:rPr>
        <w:t> </w:t>
      </w:r>
      <w:r>
        <w:rPr/>
        <w:t>that’s</w:t>
      </w:r>
      <w:r>
        <w:rPr>
          <w:spacing w:val="-6"/>
        </w:rPr>
        <w:t> </w:t>
      </w:r>
      <w:r>
        <w:rPr/>
        <w:t>the</w:t>
      </w:r>
      <w:r>
        <w:rPr>
          <w:spacing w:val="-6"/>
        </w:rPr>
        <w:t> </w:t>
      </w:r>
      <w:r>
        <w:rPr/>
        <w:t>reversal our hearts desperately need: Not “God bless</w:t>
      </w:r>
      <w:r>
        <w:rPr>
          <w:spacing w:val="-4"/>
        </w:rPr>
        <w:t> </w:t>
      </w:r>
      <w:r>
        <w:rPr/>
        <w:t>America,” but “America, bless God.”</w:t>
      </w:r>
    </w:p>
    <w:p>
      <w:pPr>
        <w:pStyle w:val="BodyText"/>
        <w:spacing w:line="513" w:lineRule="auto"/>
        <w:ind w:firstLine="720"/>
        <w:rPr>
          <w:position w:val="5"/>
          <w:sz w:val="16"/>
        </w:rPr>
      </w:pPr>
      <w:r>
        <w:rPr/>
        <w:t>When</w:t>
      </w:r>
      <w:r>
        <w:rPr>
          <w:spacing w:val="-4"/>
        </w:rPr>
        <w:t> </w:t>
      </w:r>
      <w:r>
        <w:rPr/>
        <w:t>the</w:t>
      </w:r>
      <w:r>
        <w:rPr>
          <w:spacing w:val="-5"/>
        </w:rPr>
        <w:t> </w:t>
      </w:r>
      <w:r>
        <w:rPr/>
        <w:t>early</w:t>
      </w:r>
      <w:r>
        <w:rPr>
          <w:spacing w:val="-4"/>
        </w:rPr>
        <w:t> </w:t>
      </w:r>
      <w:r>
        <w:rPr/>
        <w:t>settlers</w:t>
      </w:r>
      <w:r>
        <w:rPr>
          <w:spacing w:val="-4"/>
        </w:rPr>
        <w:t> </w:t>
      </w:r>
      <w:r>
        <w:rPr/>
        <w:t>spoke</w:t>
      </w:r>
      <w:r>
        <w:rPr>
          <w:spacing w:val="-5"/>
        </w:rPr>
        <w:t> </w:t>
      </w:r>
      <w:r>
        <w:rPr/>
        <w:t>of</w:t>
      </w:r>
      <w:r>
        <w:rPr>
          <w:spacing w:val="-4"/>
        </w:rPr>
        <w:t> </w:t>
      </w:r>
      <w:r>
        <w:rPr/>
        <w:t>God’s</w:t>
      </w:r>
      <w:r>
        <w:rPr>
          <w:spacing w:val="-4"/>
        </w:rPr>
        <w:t> </w:t>
      </w:r>
      <w:r>
        <w:rPr/>
        <w:t>blessing,</w:t>
      </w:r>
      <w:r>
        <w:rPr>
          <w:spacing w:val="-4"/>
        </w:rPr>
        <w:t> </w:t>
      </w:r>
      <w:r>
        <w:rPr/>
        <w:t>it</w:t>
      </w:r>
      <w:r>
        <w:rPr>
          <w:spacing w:val="-4"/>
        </w:rPr>
        <w:t> </w:t>
      </w:r>
      <w:r>
        <w:rPr/>
        <w:t>was</w:t>
      </w:r>
      <w:r>
        <w:rPr>
          <w:spacing w:val="-4"/>
        </w:rPr>
        <w:t> </w:t>
      </w:r>
      <w:r>
        <w:rPr/>
        <w:t>in</w:t>
      </w:r>
      <w:r>
        <w:rPr>
          <w:spacing w:val="-4"/>
        </w:rPr>
        <w:t> </w:t>
      </w:r>
      <w:r>
        <w:rPr/>
        <w:t>the</w:t>
      </w:r>
      <w:r>
        <w:rPr>
          <w:spacing w:val="-5"/>
        </w:rPr>
        <w:t> </w:t>
      </w:r>
      <w:r>
        <w:rPr/>
        <w:t>language</w:t>
      </w:r>
      <w:r>
        <w:rPr>
          <w:spacing w:val="-5"/>
        </w:rPr>
        <w:t> </w:t>
      </w:r>
      <w:r>
        <w:rPr/>
        <w:t>of</w:t>
      </w:r>
      <w:r>
        <w:rPr>
          <w:spacing w:val="-4"/>
        </w:rPr>
        <w:t> </w:t>
      </w:r>
      <w:r>
        <w:rPr/>
        <w:t>covenant,</w:t>
      </w:r>
      <w:r>
        <w:rPr>
          <w:spacing w:val="-4"/>
        </w:rPr>
        <w:t> </w:t>
      </w:r>
      <w:r>
        <w:rPr/>
        <w:t>not comfort. They saw blessing as the fruit of faithfulness, not a guarantee of power</w:t>
      </w:r>
      <w:bookmarkStart w:name="_bookmark513" w:id="514"/>
      <w:bookmarkEnd w:id="514"/>
      <w:r>
        <w:rPr/>
        <w:t>.</w:t>
      </w:r>
      <w:hyperlink w:history="true" w:anchor="_bookmark517">
        <w:r>
          <w:rPr>
            <w:position w:val="5"/>
            <w:sz w:val="16"/>
          </w:rPr>
          <w:t>4</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6"/>
        <w:rPr>
          <w:sz w:val="20"/>
        </w:rPr>
      </w:pPr>
      <w:r>
        <w:rPr>
          <w:sz w:val="20"/>
        </w:rPr>
        <mc:AlternateContent>
          <mc:Choice Requires="wps">
            <w:drawing>
              <wp:anchor distT="0" distB="0" distL="0" distR="0" allowOverlap="1" layoutInCell="1" locked="0" behindDoc="1" simplePos="0" relativeHeight="487643648">
                <wp:simplePos x="0" y="0"/>
                <wp:positionH relativeFrom="page">
                  <wp:posOffset>914400</wp:posOffset>
                </wp:positionH>
                <wp:positionV relativeFrom="paragraph">
                  <wp:posOffset>190570</wp:posOffset>
                </wp:positionV>
                <wp:extent cx="1270000" cy="6350"/>
                <wp:effectExtent l="0" t="0" r="0" b="0"/>
                <wp:wrapTopAndBottom/>
                <wp:docPr id="119" name="Graphic 119"/>
                <wp:cNvGraphicFramePr>
                  <a:graphicFrameLocks/>
                </wp:cNvGraphicFramePr>
                <a:graphic>
                  <a:graphicData uri="http://schemas.microsoft.com/office/word/2010/wordprocessingShape">
                    <wps:wsp>
                      <wps:cNvPr id="119" name="Graphic 119"/>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005589pt;width:100pt;height:.5pt;mso-position-horizontal-relative:page;mso-position-vertical-relative:paragraph;z-index:-15672832;mso-wrap-distance-left:0;mso-wrap-distance-right:0" id="docshape109" filled="true" fillcolor="#606060" stroked="false">
                <v:fill type="solid"/>
                <w10:wrap type="topAndBottom"/>
              </v:rect>
            </w:pict>
          </mc:Fallback>
        </mc:AlternateContent>
      </w:r>
    </w:p>
    <w:p>
      <w:pPr>
        <w:spacing w:before="131"/>
        <w:ind w:left="720" w:right="0" w:firstLine="0"/>
        <w:jc w:val="left"/>
        <w:rPr>
          <w:sz w:val="20"/>
        </w:rPr>
      </w:pPr>
      <w:bookmarkStart w:name="_bookmark514" w:id="515"/>
      <w:bookmarkEnd w:id="515"/>
      <w:r>
        <w:rPr/>
      </w:r>
      <w:hyperlink w:history="true" w:anchor="_bookmark510">
        <w:r>
          <w:rPr>
            <w:position w:val="4"/>
            <w:sz w:val="13"/>
          </w:rPr>
          <w:t>1</w:t>
        </w:r>
      </w:hyperlink>
      <w:r>
        <w:rPr>
          <w:spacing w:val="15"/>
          <w:position w:val="4"/>
          <w:sz w:val="13"/>
        </w:rPr>
        <w:t> </w:t>
      </w:r>
      <w:r>
        <w:rPr>
          <w:sz w:val="20"/>
        </w:rPr>
        <w:t>Irving</w:t>
      </w:r>
      <w:r>
        <w:rPr>
          <w:spacing w:val="-2"/>
          <w:sz w:val="20"/>
        </w:rPr>
        <w:t> </w:t>
      </w:r>
      <w:r>
        <w:rPr>
          <w:sz w:val="20"/>
        </w:rPr>
        <w:t>Berlin,</w:t>
      </w:r>
      <w:r>
        <w:rPr>
          <w:spacing w:val="-2"/>
          <w:sz w:val="20"/>
        </w:rPr>
        <w:t> </w:t>
      </w:r>
      <w:r>
        <w:rPr>
          <w:i/>
          <w:sz w:val="20"/>
        </w:rPr>
        <w:t>God</w:t>
      </w:r>
      <w:r>
        <w:rPr>
          <w:i/>
          <w:spacing w:val="-2"/>
          <w:sz w:val="20"/>
        </w:rPr>
        <w:t> </w:t>
      </w:r>
      <w:r>
        <w:rPr>
          <w:i/>
          <w:sz w:val="20"/>
        </w:rPr>
        <w:t>Bless</w:t>
      </w:r>
      <w:r>
        <w:rPr>
          <w:i/>
          <w:spacing w:val="-6"/>
          <w:sz w:val="20"/>
        </w:rPr>
        <w:t> </w:t>
      </w:r>
      <w:r>
        <w:rPr>
          <w:i/>
          <w:sz w:val="20"/>
        </w:rPr>
        <w:t>America</w:t>
      </w:r>
      <w:r>
        <w:rPr>
          <w:sz w:val="20"/>
        </w:rPr>
        <w:t>,</w:t>
      </w:r>
      <w:r>
        <w:rPr>
          <w:spacing w:val="-1"/>
          <w:sz w:val="20"/>
        </w:rPr>
        <w:t> </w:t>
      </w:r>
      <w:r>
        <w:rPr>
          <w:sz w:val="20"/>
        </w:rPr>
        <w:t>song</w:t>
      </w:r>
      <w:r>
        <w:rPr>
          <w:spacing w:val="-2"/>
          <w:sz w:val="20"/>
        </w:rPr>
        <w:t> </w:t>
      </w:r>
      <w:r>
        <w:rPr>
          <w:sz w:val="20"/>
        </w:rPr>
        <w:t>(1938;</w:t>
      </w:r>
      <w:r>
        <w:rPr>
          <w:spacing w:val="-2"/>
          <w:sz w:val="20"/>
        </w:rPr>
        <w:t> </w:t>
      </w:r>
      <w:r>
        <w:rPr>
          <w:sz w:val="20"/>
        </w:rPr>
        <w:t>New</w:t>
      </w:r>
      <w:r>
        <w:rPr>
          <w:spacing w:val="-9"/>
          <w:sz w:val="20"/>
        </w:rPr>
        <w:t> </w:t>
      </w:r>
      <w:r>
        <w:rPr>
          <w:sz w:val="20"/>
        </w:rPr>
        <w:t>York:</w:t>
      </w:r>
      <w:r>
        <w:rPr>
          <w:spacing w:val="-2"/>
          <w:sz w:val="20"/>
        </w:rPr>
        <w:t> </w:t>
      </w:r>
      <w:r>
        <w:rPr>
          <w:sz w:val="20"/>
        </w:rPr>
        <w:t>Irving</w:t>
      </w:r>
      <w:r>
        <w:rPr>
          <w:spacing w:val="-2"/>
          <w:sz w:val="20"/>
        </w:rPr>
        <w:t> </w:t>
      </w:r>
      <w:r>
        <w:rPr>
          <w:sz w:val="20"/>
        </w:rPr>
        <w:t>Berlin</w:t>
      </w:r>
      <w:r>
        <w:rPr>
          <w:spacing w:val="-1"/>
          <w:sz w:val="20"/>
        </w:rPr>
        <w:t> </w:t>
      </w:r>
      <w:r>
        <w:rPr>
          <w:spacing w:val="-2"/>
          <w:sz w:val="20"/>
        </w:rPr>
        <w:t>Inc.).</w:t>
      </w:r>
    </w:p>
    <w:p>
      <w:pPr>
        <w:spacing w:line="230" w:lineRule="auto" w:before="189"/>
        <w:ind w:left="720" w:right="0" w:firstLine="0"/>
        <w:jc w:val="left"/>
        <w:rPr>
          <w:sz w:val="20"/>
        </w:rPr>
      </w:pPr>
      <w:bookmarkStart w:name="_bookmark515" w:id="516"/>
      <w:bookmarkEnd w:id="516"/>
      <w:r>
        <w:rPr/>
      </w:r>
      <w:hyperlink w:history="true" w:anchor="_bookmark511">
        <w:r>
          <w:rPr>
            <w:position w:val="4"/>
            <w:sz w:val="13"/>
          </w:rPr>
          <w:t>2</w:t>
        </w:r>
      </w:hyperlink>
      <w:r>
        <w:rPr>
          <w:spacing w:val="13"/>
          <w:position w:val="4"/>
          <w:sz w:val="13"/>
        </w:rPr>
        <w:t> </w:t>
      </w:r>
      <w:r>
        <w:rPr>
          <w:sz w:val="20"/>
        </w:rPr>
        <w:t>Robert</w:t>
      </w:r>
      <w:r>
        <w:rPr>
          <w:spacing w:val="-3"/>
          <w:sz w:val="20"/>
        </w:rPr>
        <w:t> </w:t>
      </w:r>
      <w:r>
        <w:rPr>
          <w:sz w:val="20"/>
        </w:rPr>
        <w:t>Bellah</w:t>
      </w:r>
      <w:r>
        <w:rPr>
          <w:spacing w:val="-3"/>
          <w:sz w:val="20"/>
        </w:rPr>
        <w:t> </w:t>
      </w:r>
      <w:r>
        <w:rPr>
          <w:sz w:val="20"/>
        </w:rPr>
        <w:t>et</w:t>
      </w:r>
      <w:r>
        <w:rPr>
          <w:spacing w:val="-3"/>
          <w:sz w:val="20"/>
        </w:rPr>
        <w:t> </w:t>
      </w:r>
      <w:r>
        <w:rPr>
          <w:sz w:val="20"/>
        </w:rPr>
        <w:t>al.,</w:t>
      </w:r>
      <w:r>
        <w:rPr>
          <w:spacing w:val="-3"/>
          <w:sz w:val="20"/>
        </w:rPr>
        <w:t> </w:t>
      </w:r>
      <w:r>
        <w:rPr>
          <w:sz w:val="20"/>
        </w:rPr>
        <w:t>Habits</w:t>
      </w:r>
      <w:r>
        <w:rPr>
          <w:spacing w:val="-3"/>
          <w:sz w:val="20"/>
        </w:rPr>
        <w:t> </w:t>
      </w:r>
      <w:r>
        <w:rPr>
          <w:sz w:val="20"/>
        </w:rPr>
        <w:t>of</w:t>
      </w:r>
      <w:r>
        <w:rPr>
          <w:spacing w:val="-3"/>
          <w:sz w:val="20"/>
        </w:rPr>
        <w:t> </w:t>
      </w:r>
      <w:r>
        <w:rPr>
          <w:sz w:val="20"/>
        </w:rPr>
        <w:t>the</w:t>
      </w:r>
      <w:r>
        <w:rPr>
          <w:spacing w:val="-3"/>
          <w:sz w:val="20"/>
        </w:rPr>
        <w:t> </w:t>
      </w:r>
      <w:r>
        <w:rPr>
          <w:sz w:val="20"/>
        </w:rPr>
        <w:t>Heart:</w:t>
      </w:r>
      <w:r>
        <w:rPr>
          <w:spacing w:val="-3"/>
          <w:sz w:val="20"/>
        </w:rPr>
        <w:t> </w:t>
      </w:r>
      <w:r>
        <w:rPr>
          <w:sz w:val="20"/>
        </w:rPr>
        <w:t>Individualism</w:t>
      </w:r>
      <w:r>
        <w:rPr>
          <w:spacing w:val="-3"/>
          <w:sz w:val="20"/>
        </w:rPr>
        <w:t> </w:t>
      </w:r>
      <w:r>
        <w:rPr>
          <w:sz w:val="20"/>
        </w:rPr>
        <w:t>and</w:t>
      </w:r>
      <w:r>
        <w:rPr>
          <w:spacing w:val="-3"/>
          <w:sz w:val="20"/>
        </w:rPr>
        <w:t> </w:t>
      </w:r>
      <w:r>
        <w:rPr>
          <w:sz w:val="20"/>
        </w:rPr>
        <w:t>Commitment</w:t>
      </w:r>
      <w:r>
        <w:rPr>
          <w:spacing w:val="-3"/>
          <w:sz w:val="20"/>
        </w:rPr>
        <w:t> </w:t>
      </w:r>
      <w:r>
        <w:rPr>
          <w:sz w:val="20"/>
        </w:rPr>
        <w:t>in</w:t>
      </w:r>
      <w:r>
        <w:rPr>
          <w:spacing w:val="-13"/>
          <w:sz w:val="20"/>
        </w:rPr>
        <w:t> </w:t>
      </w:r>
      <w:r>
        <w:rPr>
          <w:sz w:val="20"/>
        </w:rPr>
        <w:t>American</w:t>
      </w:r>
      <w:r>
        <w:rPr>
          <w:spacing w:val="-2"/>
          <w:sz w:val="20"/>
        </w:rPr>
        <w:t> </w:t>
      </w:r>
      <w:r>
        <w:rPr>
          <w:sz w:val="20"/>
        </w:rPr>
        <w:t>Life</w:t>
      </w:r>
      <w:r>
        <w:rPr>
          <w:spacing w:val="-3"/>
          <w:sz w:val="20"/>
        </w:rPr>
        <w:t> </w:t>
      </w:r>
      <w:r>
        <w:rPr>
          <w:sz w:val="20"/>
        </w:rPr>
        <w:t>(Berkeley: University of California Press, 1985), 221–26.</w:t>
      </w:r>
    </w:p>
    <w:p>
      <w:pPr>
        <w:spacing w:before="183"/>
        <w:ind w:left="720" w:right="0" w:firstLine="0"/>
        <w:jc w:val="left"/>
        <w:rPr>
          <w:sz w:val="20"/>
        </w:rPr>
      </w:pPr>
      <w:bookmarkStart w:name="_bookmark516" w:id="517"/>
      <w:bookmarkEnd w:id="517"/>
      <w:r>
        <w:rPr/>
      </w:r>
      <w:hyperlink w:history="true" w:anchor="_bookmark512">
        <w:r>
          <w:rPr>
            <w:position w:val="4"/>
            <w:sz w:val="13"/>
          </w:rPr>
          <w:t>3</w:t>
        </w:r>
      </w:hyperlink>
      <w:r>
        <w:rPr>
          <w:spacing w:val="17"/>
          <w:position w:val="4"/>
          <w:sz w:val="13"/>
        </w:rPr>
        <w:t> </w:t>
      </w:r>
      <w:r>
        <w:rPr>
          <w:sz w:val="20"/>
        </w:rPr>
        <w:t>Deuteronomy 8:10–20; Psalm</w:t>
      </w:r>
      <w:r>
        <w:rPr>
          <w:spacing w:val="1"/>
          <w:sz w:val="20"/>
        </w:rPr>
        <w:t> </w:t>
      </w:r>
      <w:r>
        <w:rPr>
          <w:sz w:val="20"/>
        </w:rPr>
        <w:t>33:12 </w:t>
      </w:r>
      <w:r>
        <w:rPr>
          <w:spacing w:val="-2"/>
          <w:sz w:val="20"/>
        </w:rPr>
        <w:t>(NRSV).</w:t>
      </w:r>
    </w:p>
    <w:p>
      <w:pPr>
        <w:spacing w:before="181"/>
        <w:ind w:left="720" w:right="0" w:firstLine="0"/>
        <w:jc w:val="left"/>
        <w:rPr>
          <w:sz w:val="20"/>
        </w:rPr>
      </w:pPr>
      <w:bookmarkStart w:name="_bookmark517" w:id="518"/>
      <w:bookmarkEnd w:id="518"/>
      <w:r>
        <w:rPr/>
      </w:r>
      <w:hyperlink w:history="true" w:anchor="_bookmark513">
        <w:r>
          <w:rPr>
            <w:position w:val="4"/>
            <w:sz w:val="13"/>
          </w:rPr>
          <w:t>4</w:t>
        </w:r>
      </w:hyperlink>
      <w:r>
        <w:rPr>
          <w:spacing w:val="15"/>
          <w:position w:val="4"/>
          <w:sz w:val="13"/>
        </w:rPr>
        <w:t> </w:t>
      </w:r>
      <w:r>
        <w:rPr>
          <w:sz w:val="20"/>
        </w:rPr>
        <w:t>Perry</w:t>
      </w:r>
      <w:r>
        <w:rPr>
          <w:spacing w:val="-2"/>
          <w:sz w:val="20"/>
        </w:rPr>
        <w:t> </w:t>
      </w:r>
      <w:r>
        <w:rPr>
          <w:sz w:val="20"/>
        </w:rPr>
        <w:t>Miller,</w:t>
      </w:r>
      <w:r>
        <w:rPr>
          <w:spacing w:val="-1"/>
          <w:sz w:val="20"/>
        </w:rPr>
        <w:t> </w:t>
      </w:r>
      <w:r>
        <w:rPr>
          <w:i/>
          <w:sz w:val="20"/>
        </w:rPr>
        <w:t>Errand</w:t>
      </w:r>
      <w:r>
        <w:rPr>
          <w:i/>
          <w:spacing w:val="-2"/>
          <w:sz w:val="20"/>
        </w:rPr>
        <w:t> </w:t>
      </w:r>
      <w:r>
        <w:rPr>
          <w:i/>
          <w:sz w:val="20"/>
        </w:rPr>
        <w:t>into</w:t>
      </w:r>
      <w:r>
        <w:rPr>
          <w:i/>
          <w:spacing w:val="-1"/>
          <w:sz w:val="20"/>
        </w:rPr>
        <w:t> </w:t>
      </w:r>
      <w:r>
        <w:rPr>
          <w:i/>
          <w:sz w:val="20"/>
        </w:rPr>
        <w:t>the</w:t>
      </w:r>
      <w:r>
        <w:rPr>
          <w:i/>
          <w:spacing w:val="-2"/>
          <w:sz w:val="20"/>
        </w:rPr>
        <w:t> </w:t>
      </w:r>
      <w:r>
        <w:rPr>
          <w:i/>
          <w:sz w:val="20"/>
        </w:rPr>
        <w:t>Wilderness</w:t>
      </w:r>
      <w:r>
        <w:rPr>
          <w:i/>
          <w:spacing w:val="-2"/>
          <w:sz w:val="20"/>
        </w:rPr>
        <w:t> </w:t>
      </w:r>
      <w:r>
        <w:rPr>
          <w:sz w:val="20"/>
        </w:rPr>
        <w:t>(Cambridge,</w:t>
      </w:r>
      <w:r>
        <w:rPr>
          <w:spacing w:val="-2"/>
          <w:sz w:val="20"/>
        </w:rPr>
        <w:t> </w:t>
      </w:r>
      <w:r>
        <w:rPr>
          <w:sz w:val="20"/>
        </w:rPr>
        <w:t>MA:</w:t>
      </w:r>
      <w:r>
        <w:rPr>
          <w:spacing w:val="-1"/>
          <w:sz w:val="20"/>
        </w:rPr>
        <w:t> </w:t>
      </w:r>
      <w:r>
        <w:rPr>
          <w:sz w:val="20"/>
        </w:rPr>
        <w:t>Harvard</w:t>
      </w:r>
      <w:r>
        <w:rPr>
          <w:spacing w:val="-2"/>
          <w:sz w:val="20"/>
        </w:rPr>
        <w:t> </w:t>
      </w:r>
      <w:r>
        <w:rPr>
          <w:sz w:val="20"/>
        </w:rPr>
        <w:t>University</w:t>
      </w:r>
      <w:r>
        <w:rPr>
          <w:spacing w:val="-1"/>
          <w:sz w:val="20"/>
        </w:rPr>
        <w:t> </w:t>
      </w:r>
      <w:r>
        <w:rPr>
          <w:sz w:val="20"/>
        </w:rPr>
        <w:t>Press,</w:t>
      </w:r>
      <w:r>
        <w:rPr>
          <w:spacing w:val="-2"/>
          <w:sz w:val="20"/>
        </w:rPr>
        <w:t> </w:t>
      </w:r>
      <w:r>
        <w:rPr>
          <w:sz w:val="20"/>
        </w:rPr>
        <w:t>1956),</w:t>
      </w:r>
      <w:r>
        <w:rPr>
          <w:spacing w:val="-1"/>
          <w:sz w:val="20"/>
        </w:rPr>
        <w:t> </w:t>
      </w:r>
      <w:r>
        <w:rPr>
          <w:spacing w:val="-2"/>
          <w:sz w:val="20"/>
        </w:rPr>
        <w:t>56–60.</w:t>
      </w:r>
    </w:p>
    <w:p>
      <w:pPr>
        <w:spacing w:after="0"/>
        <w:jc w:val="left"/>
        <w:rPr>
          <w:sz w:val="20"/>
        </w:rPr>
        <w:sectPr>
          <w:pgSz w:w="12240" w:h="15840"/>
          <w:pgMar w:header="714" w:footer="0" w:top="1340" w:bottom="280" w:left="1440" w:right="1080"/>
        </w:sectPr>
      </w:pPr>
    </w:p>
    <w:p>
      <w:pPr>
        <w:pStyle w:val="BodyText"/>
        <w:spacing w:line="513" w:lineRule="auto" w:before="111"/>
        <w:ind w:right="661"/>
        <w:rPr>
          <w:position w:val="5"/>
          <w:sz w:val="16"/>
        </w:rPr>
      </w:pPr>
      <w:r>
        <w:rPr/>
        <w:t>But over time, especially after the Revolution and during westward expansion, “blessing” became</w:t>
      </w:r>
      <w:r>
        <w:rPr>
          <w:spacing w:val="-5"/>
        </w:rPr>
        <w:t> </w:t>
      </w:r>
      <w:r>
        <w:rPr/>
        <w:t>synonymous</w:t>
      </w:r>
      <w:r>
        <w:rPr>
          <w:spacing w:val="-3"/>
        </w:rPr>
        <w:t> </w:t>
      </w:r>
      <w:r>
        <w:rPr/>
        <w:t>with</w:t>
      </w:r>
      <w:r>
        <w:rPr>
          <w:spacing w:val="-3"/>
        </w:rPr>
        <w:t> </w:t>
      </w:r>
      <w:r>
        <w:rPr/>
        <w:t>success.</w:t>
      </w:r>
      <w:r>
        <w:rPr>
          <w:spacing w:val="-8"/>
        </w:rPr>
        <w:t> </w:t>
      </w:r>
      <w:r>
        <w:rPr/>
        <w:t>The</w:t>
      </w:r>
      <w:r>
        <w:rPr>
          <w:spacing w:val="-15"/>
        </w:rPr>
        <w:t> </w:t>
      </w:r>
      <w:r>
        <w:rPr/>
        <w:t>American</w:t>
      </w:r>
      <w:r>
        <w:rPr>
          <w:spacing w:val="-3"/>
        </w:rPr>
        <w:t> </w:t>
      </w:r>
      <w:r>
        <w:rPr/>
        <w:t>Dream</w:t>
      </w:r>
      <w:r>
        <w:rPr>
          <w:spacing w:val="-3"/>
        </w:rPr>
        <w:t> </w:t>
      </w:r>
      <w:r>
        <w:rPr/>
        <w:t>replaced</w:t>
      </w:r>
      <w:r>
        <w:rPr>
          <w:spacing w:val="-3"/>
        </w:rPr>
        <w:t> </w:t>
      </w:r>
      <w:r>
        <w:rPr/>
        <w:t>the</w:t>
      </w:r>
      <w:r>
        <w:rPr>
          <w:spacing w:val="-4"/>
        </w:rPr>
        <w:t> </w:t>
      </w:r>
      <w:r>
        <w:rPr/>
        <w:t>Kingdom</w:t>
      </w:r>
      <w:r>
        <w:rPr>
          <w:spacing w:val="-3"/>
        </w:rPr>
        <w:t> </w:t>
      </w:r>
      <w:r>
        <w:rPr/>
        <w:t>of</w:t>
      </w:r>
      <w:r>
        <w:rPr>
          <w:spacing w:val="-3"/>
        </w:rPr>
        <w:t> </w:t>
      </w:r>
      <w:r>
        <w:rPr/>
        <w:t>God</w:t>
      </w:r>
      <w:r>
        <w:rPr>
          <w:spacing w:val="-3"/>
        </w:rPr>
        <w:t> </w:t>
      </w:r>
      <w:r>
        <w:rPr/>
        <w:t>as</w:t>
      </w:r>
      <w:r>
        <w:rPr>
          <w:spacing w:val="-3"/>
        </w:rPr>
        <w:t> </w:t>
      </w:r>
      <w:r>
        <w:rPr/>
        <w:t>the primary vision of flourishi</w:t>
      </w:r>
      <w:bookmarkStart w:name="_bookmark518" w:id="519"/>
      <w:bookmarkEnd w:id="519"/>
      <w:r>
        <w:rPr/>
        <w:t>ng</w:t>
      </w:r>
      <w:r>
        <w:rPr/>
        <w:t>.</w:t>
      </w:r>
      <w:hyperlink w:history="true" w:anchor="_bookmark521">
        <w:r>
          <w:rPr>
            <w:position w:val="5"/>
            <w:sz w:val="16"/>
          </w:rPr>
          <w:t>5</w:t>
        </w:r>
      </w:hyperlink>
    </w:p>
    <w:p>
      <w:pPr>
        <w:pStyle w:val="BodyText"/>
        <w:spacing w:line="513" w:lineRule="auto"/>
        <w:ind w:right="370" w:firstLine="720"/>
      </w:pPr>
      <w:r>
        <w:rPr/>
        <w:t>We</w:t>
      </w:r>
      <w:r>
        <w:rPr>
          <w:spacing w:val="-5"/>
        </w:rPr>
        <w:t> </w:t>
      </w:r>
      <w:r>
        <w:rPr/>
        <w:t>stopped</w:t>
      </w:r>
      <w:r>
        <w:rPr>
          <w:spacing w:val="-4"/>
        </w:rPr>
        <w:t> </w:t>
      </w:r>
      <w:r>
        <w:rPr/>
        <w:t>measuring</w:t>
      </w:r>
      <w:r>
        <w:rPr>
          <w:spacing w:val="-4"/>
        </w:rPr>
        <w:t> </w:t>
      </w:r>
      <w:r>
        <w:rPr/>
        <w:t>blessing</w:t>
      </w:r>
      <w:r>
        <w:rPr>
          <w:spacing w:val="-4"/>
        </w:rPr>
        <w:t> </w:t>
      </w:r>
      <w:r>
        <w:rPr/>
        <w:t>by</w:t>
      </w:r>
      <w:r>
        <w:rPr>
          <w:spacing w:val="-4"/>
        </w:rPr>
        <w:t> </w:t>
      </w:r>
      <w:r>
        <w:rPr/>
        <w:t>holiness,</w:t>
      </w:r>
      <w:r>
        <w:rPr>
          <w:spacing w:val="-4"/>
        </w:rPr>
        <w:t> </w:t>
      </w:r>
      <w:r>
        <w:rPr/>
        <w:t>and</w:t>
      </w:r>
      <w:r>
        <w:rPr>
          <w:spacing w:val="-4"/>
        </w:rPr>
        <w:t> </w:t>
      </w:r>
      <w:r>
        <w:rPr/>
        <w:t>started</w:t>
      </w:r>
      <w:r>
        <w:rPr>
          <w:spacing w:val="-4"/>
        </w:rPr>
        <w:t> </w:t>
      </w:r>
      <w:r>
        <w:rPr/>
        <w:t>measuring</w:t>
      </w:r>
      <w:r>
        <w:rPr>
          <w:spacing w:val="-4"/>
        </w:rPr>
        <w:t> </w:t>
      </w:r>
      <w:r>
        <w:rPr/>
        <w:t>it</w:t>
      </w:r>
      <w:r>
        <w:rPr>
          <w:spacing w:val="-4"/>
        </w:rPr>
        <w:t> </w:t>
      </w:r>
      <w:r>
        <w:rPr/>
        <w:t>by</w:t>
      </w:r>
      <w:r>
        <w:rPr>
          <w:spacing w:val="-4"/>
        </w:rPr>
        <w:t> </w:t>
      </w:r>
      <w:r>
        <w:rPr/>
        <w:t>GDP.</w:t>
      </w:r>
      <w:r>
        <w:rPr>
          <w:spacing w:val="-9"/>
        </w:rPr>
        <w:t> </w:t>
      </w:r>
      <w:r>
        <w:rPr/>
        <w:t>We</w:t>
      </w:r>
      <w:r>
        <w:rPr>
          <w:spacing w:val="-5"/>
        </w:rPr>
        <w:t> </w:t>
      </w:r>
      <w:r>
        <w:rPr/>
        <w:t>turned stewardship</w:t>
      </w:r>
      <w:r>
        <w:rPr>
          <w:spacing w:val="-5"/>
        </w:rPr>
        <w:t> </w:t>
      </w:r>
      <w:r>
        <w:rPr/>
        <w:t>into</w:t>
      </w:r>
      <w:r>
        <w:rPr>
          <w:spacing w:val="-5"/>
        </w:rPr>
        <w:t> </w:t>
      </w:r>
      <w:r>
        <w:rPr/>
        <w:t>statistics.</w:t>
      </w:r>
      <w:r>
        <w:rPr>
          <w:spacing w:val="-10"/>
        </w:rPr>
        <w:t> </w:t>
      </w:r>
      <w:r>
        <w:rPr/>
        <w:t>We</w:t>
      </w:r>
      <w:r>
        <w:rPr>
          <w:spacing w:val="-6"/>
        </w:rPr>
        <w:t> </w:t>
      </w:r>
      <w:r>
        <w:rPr/>
        <w:t>stopped</w:t>
      </w:r>
      <w:r>
        <w:rPr>
          <w:spacing w:val="-5"/>
        </w:rPr>
        <w:t> </w:t>
      </w:r>
      <w:r>
        <w:rPr/>
        <w:t>seeking</w:t>
      </w:r>
      <w:r>
        <w:rPr>
          <w:spacing w:val="-5"/>
        </w:rPr>
        <w:t> </w:t>
      </w:r>
      <w:r>
        <w:rPr/>
        <w:t>God’s</w:t>
      </w:r>
      <w:r>
        <w:rPr>
          <w:spacing w:val="-5"/>
        </w:rPr>
        <w:t> </w:t>
      </w:r>
      <w:r>
        <w:rPr/>
        <w:t>face,</w:t>
      </w:r>
      <w:r>
        <w:rPr>
          <w:spacing w:val="-5"/>
        </w:rPr>
        <w:t> </w:t>
      </w:r>
      <w:r>
        <w:rPr/>
        <w:t>and</w:t>
      </w:r>
      <w:r>
        <w:rPr>
          <w:spacing w:val="-5"/>
        </w:rPr>
        <w:t> </w:t>
      </w:r>
      <w:r>
        <w:rPr/>
        <w:t>started</w:t>
      </w:r>
      <w:r>
        <w:rPr>
          <w:spacing w:val="-5"/>
        </w:rPr>
        <w:t> </w:t>
      </w:r>
      <w:r>
        <w:rPr/>
        <w:t>using</w:t>
      </w:r>
      <w:r>
        <w:rPr>
          <w:spacing w:val="-5"/>
        </w:rPr>
        <w:t> </w:t>
      </w:r>
      <w:r>
        <w:rPr/>
        <w:t>His</w:t>
      </w:r>
      <w:r>
        <w:rPr>
          <w:spacing w:val="-5"/>
        </w:rPr>
        <w:t> </w:t>
      </w:r>
      <w:r>
        <w:rPr/>
        <w:t>name</w:t>
      </w:r>
      <w:r>
        <w:rPr>
          <w:spacing w:val="-6"/>
        </w:rPr>
        <w:t> </w:t>
      </w:r>
      <w:r>
        <w:rPr/>
        <w:t>to</w:t>
      </w:r>
      <w:r>
        <w:rPr>
          <w:spacing w:val="-5"/>
        </w:rPr>
        <w:t> </w:t>
      </w:r>
      <w:r>
        <w:rPr/>
        <w:t>protect our way of life.</w:t>
      </w:r>
      <w:r>
        <w:rPr>
          <w:spacing w:val="-11"/>
        </w:rPr>
        <w:t> </w:t>
      </w:r>
      <w:r>
        <w:rPr/>
        <w:t>And so, our national prayer drifted from gratitude to assumption — from “God, make us faithful,” to “God, keep us favored.”</w:t>
      </w:r>
    </w:p>
    <w:p>
      <w:pPr>
        <w:pStyle w:val="BodyText"/>
        <w:spacing w:line="513" w:lineRule="auto"/>
        <w:ind w:right="370" w:firstLine="720"/>
      </w:pPr>
      <w:r>
        <w:rPr/>
        <w:t>To bless God is to acknowledge His worth and respond with worship, obedience, and gratitude. It’s not about asking Him to serve our plans, but surrendering our plans to His purposes.</w:t>
      </w:r>
      <w:r>
        <w:rPr>
          <w:spacing w:val="-5"/>
        </w:rPr>
        <w:t> </w:t>
      </w:r>
      <w:r>
        <w:rPr/>
        <w:t>It’s</w:t>
      </w:r>
      <w:r>
        <w:rPr>
          <w:spacing w:val="-3"/>
        </w:rPr>
        <w:t> </w:t>
      </w:r>
      <w:r>
        <w:rPr/>
        <w:t>not</w:t>
      </w:r>
      <w:r>
        <w:rPr>
          <w:spacing w:val="-3"/>
        </w:rPr>
        <w:t> </w:t>
      </w:r>
      <w:r>
        <w:rPr/>
        <w:t>asking</w:t>
      </w:r>
      <w:r>
        <w:rPr>
          <w:spacing w:val="-2"/>
        </w:rPr>
        <w:t> </w:t>
      </w:r>
      <w:r>
        <w:rPr/>
        <w:t>God</w:t>
      </w:r>
      <w:r>
        <w:rPr>
          <w:spacing w:val="-3"/>
        </w:rPr>
        <w:t> </w:t>
      </w:r>
      <w:r>
        <w:rPr/>
        <w:t>to</w:t>
      </w:r>
      <w:r>
        <w:rPr>
          <w:spacing w:val="-3"/>
        </w:rPr>
        <w:t> </w:t>
      </w:r>
      <w:r>
        <w:rPr/>
        <w:t>orbit</w:t>
      </w:r>
      <w:r>
        <w:rPr>
          <w:spacing w:val="-2"/>
        </w:rPr>
        <w:t> </w:t>
      </w:r>
      <w:r>
        <w:rPr/>
        <w:t>our</w:t>
      </w:r>
      <w:r>
        <w:rPr>
          <w:spacing w:val="-3"/>
        </w:rPr>
        <w:t> </w:t>
      </w:r>
      <w:r>
        <w:rPr/>
        <w:t>nation;</w:t>
      </w:r>
      <w:r>
        <w:rPr>
          <w:spacing w:val="-3"/>
        </w:rPr>
        <w:t> </w:t>
      </w:r>
      <w:r>
        <w:rPr/>
        <w:t>it’s</w:t>
      </w:r>
      <w:r>
        <w:rPr>
          <w:spacing w:val="-2"/>
        </w:rPr>
        <w:t> </w:t>
      </w:r>
      <w:r>
        <w:rPr/>
        <w:t>choosing</w:t>
      </w:r>
      <w:r>
        <w:rPr>
          <w:spacing w:val="-3"/>
        </w:rPr>
        <w:t> </w:t>
      </w:r>
      <w:r>
        <w:rPr/>
        <w:t>to</w:t>
      </w:r>
      <w:r>
        <w:rPr>
          <w:spacing w:val="-3"/>
        </w:rPr>
        <w:t> </w:t>
      </w:r>
      <w:r>
        <w:rPr/>
        <w:t>revolve</w:t>
      </w:r>
      <w:r>
        <w:rPr>
          <w:spacing w:val="-3"/>
        </w:rPr>
        <w:t> </w:t>
      </w:r>
      <w:r>
        <w:rPr/>
        <w:t>our</w:t>
      </w:r>
      <w:r>
        <w:rPr>
          <w:spacing w:val="-3"/>
        </w:rPr>
        <w:t> </w:t>
      </w:r>
      <w:r>
        <w:rPr/>
        <w:t>nation</w:t>
      </w:r>
      <w:r>
        <w:rPr>
          <w:spacing w:val="-3"/>
        </w:rPr>
        <w:t> </w:t>
      </w:r>
      <w:r>
        <w:rPr/>
        <w:t>around</w:t>
      </w:r>
      <w:r>
        <w:rPr>
          <w:spacing w:val="-2"/>
        </w:rPr>
        <w:t> </w:t>
      </w:r>
      <w:r>
        <w:rPr>
          <w:spacing w:val="-4"/>
        </w:rPr>
        <w:t>God.</w:t>
      </w:r>
    </w:p>
    <w:p>
      <w:pPr>
        <w:pStyle w:val="BodyText"/>
        <w:spacing w:line="513" w:lineRule="auto"/>
        <w:ind w:firstLine="720"/>
      </w:pPr>
      <w:r>
        <w:rPr/>
        <w:t>When</w:t>
      </w:r>
      <w:r>
        <w:rPr>
          <w:spacing w:val="-3"/>
        </w:rPr>
        <w:t> </w:t>
      </w:r>
      <w:r>
        <w:rPr/>
        <w:t>Scripture</w:t>
      </w:r>
      <w:r>
        <w:rPr>
          <w:spacing w:val="-4"/>
        </w:rPr>
        <w:t> </w:t>
      </w:r>
      <w:r>
        <w:rPr/>
        <w:t>says</w:t>
      </w:r>
      <w:r>
        <w:rPr>
          <w:spacing w:val="-3"/>
        </w:rPr>
        <w:t> </w:t>
      </w:r>
      <w:r>
        <w:rPr/>
        <w:t>“Bless</w:t>
      </w:r>
      <w:r>
        <w:rPr>
          <w:spacing w:val="-3"/>
        </w:rPr>
        <w:t> </w:t>
      </w:r>
      <w:r>
        <w:rPr/>
        <w:t>the</w:t>
      </w:r>
      <w:r>
        <w:rPr>
          <w:spacing w:val="-4"/>
        </w:rPr>
        <w:t> </w:t>
      </w:r>
      <w:r>
        <w:rPr/>
        <w:t>Lord,</w:t>
      </w:r>
      <w:r>
        <w:rPr>
          <w:spacing w:val="-3"/>
        </w:rPr>
        <w:t> </w:t>
      </w:r>
      <w:r>
        <w:rPr/>
        <w:t>O</w:t>
      </w:r>
      <w:r>
        <w:rPr>
          <w:spacing w:val="-3"/>
        </w:rPr>
        <w:t> </w:t>
      </w:r>
      <w:r>
        <w:rPr/>
        <w:t>my</w:t>
      </w:r>
      <w:r>
        <w:rPr>
          <w:spacing w:val="-3"/>
        </w:rPr>
        <w:t> </w:t>
      </w:r>
      <w:r>
        <w:rPr/>
        <w:t>soul”</w:t>
      </w:r>
      <w:r>
        <w:rPr>
          <w:spacing w:val="-4"/>
        </w:rPr>
        <w:t> </w:t>
      </w:r>
      <w:r>
        <w:rPr/>
        <w:t>(Psalm</w:t>
      </w:r>
      <w:r>
        <w:rPr>
          <w:spacing w:val="-3"/>
        </w:rPr>
        <w:t> </w:t>
      </w:r>
      <w:r>
        <w:rPr/>
        <w:t>103:1),</w:t>
      </w:r>
      <w:r>
        <w:rPr>
          <w:spacing w:val="-3"/>
        </w:rPr>
        <w:t> </w:t>
      </w:r>
      <w:r>
        <w:rPr/>
        <w:t>it</w:t>
      </w:r>
      <w:r>
        <w:rPr>
          <w:spacing w:val="-3"/>
        </w:rPr>
        <w:t> </w:t>
      </w:r>
      <w:r>
        <w:rPr/>
        <w:t>doesn’t</w:t>
      </w:r>
      <w:r>
        <w:rPr>
          <w:spacing w:val="-3"/>
        </w:rPr>
        <w:t> </w:t>
      </w:r>
      <w:r>
        <w:rPr/>
        <w:t>mean</w:t>
      </w:r>
      <w:r>
        <w:rPr>
          <w:spacing w:val="-3"/>
        </w:rPr>
        <w:t> </w:t>
      </w:r>
      <w:r>
        <w:rPr/>
        <w:t>we</w:t>
      </w:r>
      <w:r>
        <w:rPr>
          <w:spacing w:val="-4"/>
        </w:rPr>
        <w:t> </w:t>
      </w:r>
      <w:r>
        <w:rPr/>
        <w:t>add something to God’s greatness</w:t>
      </w:r>
      <w:bookmarkStart w:name="_bookmark519" w:id="520"/>
      <w:bookmarkEnd w:id="520"/>
      <w:r>
        <w:rPr/>
        <w:t>.</w:t>
      </w:r>
      <w:hyperlink w:history="true" w:anchor="_bookmark522">
        <w:r>
          <w:rPr>
            <w:position w:val="5"/>
            <w:sz w:val="16"/>
          </w:rPr>
          <w:t>6</w:t>
        </w:r>
      </w:hyperlink>
      <w:r>
        <w:rPr>
          <w:spacing w:val="27"/>
          <w:position w:val="5"/>
          <w:sz w:val="16"/>
        </w:rPr>
        <w:t> </w:t>
      </w:r>
      <w:r>
        <w:rPr/>
        <w:t>It means we recognize it. It’s a posture of reverence — a heart</w:t>
      </w:r>
    </w:p>
    <w:p>
      <w:pPr>
        <w:pStyle w:val="BodyText"/>
        <w:spacing w:line="267" w:lineRule="exact"/>
      </w:pPr>
      <w:r>
        <w:rPr/>
        <w:t>turned</w:t>
      </w:r>
      <w:r>
        <w:rPr>
          <w:spacing w:val="-2"/>
        </w:rPr>
        <w:t> </w:t>
      </w:r>
      <w:r>
        <w:rPr/>
        <w:t>upward</w:t>
      </w:r>
      <w:r>
        <w:rPr>
          <w:spacing w:val="-2"/>
        </w:rPr>
        <w:t> </w:t>
      </w:r>
      <w:r>
        <w:rPr/>
        <w:t>rather</w:t>
      </w:r>
      <w:r>
        <w:rPr>
          <w:spacing w:val="-2"/>
        </w:rPr>
        <w:t> </w:t>
      </w:r>
      <w:r>
        <w:rPr/>
        <w:t>than</w:t>
      </w:r>
      <w:r>
        <w:rPr>
          <w:spacing w:val="-1"/>
        </w:rPr>
        <w:t> </w:t>
      </w:r>
      <w:r>
        <w:rPr>
          <w:spacing w:val="-2"/>
        </w:rPr>
        <w:t>inward.</w:t>
      </w:r>
    </w:p>
    <w:p>
      <w:pPr>
        <w:pStyle w:val="BodyText"/>
        <w:spacing w:before="37"/>
      </w:pPr>
    </w:p>
    <w:p>
      <w:pPr>
        <w:pStyle w:val="BodyText"/>
        <w:spacing w:line="513" w:lineRule="auto" w:before="1"/>
        <w:ind w:right="370" w:firstLine="720"/>
        <w:rPr>
          <w:position w:val="5"/>
          <w:sz w:val="16"/>
        </w:rPr>
      </w:pPr>
      <w:r>
        <w:rPr/>
        <w:t>So what would it mean for a nation to bless God? Imagine a nation whose strength was measured by mercy, whose heroes were servants, whose greatness was gratitude. It would mean our laws reflect His justice. Our leaders seek His wisdom, not just their polls. Our churches care more</w:t>
      </w:r>
      <w:r>
        <w:rPr>
          <w:spacing w:val="-4"/>
        </w:rPr>
        <w:t> </w:t>
      </w:r>
      <w:r>
        <w:rPr/>
        <w:t>about</w:t>
      </w:r>
      <w:r>
        <w:rPr>
          <w:spacing w:val="-3"/>
        </w:rPr>
        <w:t> </w:t>
      </w:r>
      <w:r>
        <w:rPr/>
        <w:t>the</w:t>
      </w:r>
      <w:r>
        <w:rPr>
          <w:spacing w:val="-4"/>
        </w:rPr>
        <w:t> </w:t>
      </w:r>
      <w:r>
        <w:rPr/>
        <w:t>poor</w:t>
      </w:r>
      <w:r>
        <w:rPr>
          <w:spacing w:val="-3"/>
        </w:rPr>
        <w:t> </w:t>
      </w:r>
      <w:r>
        <w:rPr/>
        <w:t>than</w:t>
      </w:r>
      <w:r>
        <w:rPr>
          <w:spacing w:val="-3"/>
        </w:rPr>
        <w:t> </w:t>
      </w:r>
      <w:r>
        <w:rPr/>
        <w:t>about</w:t>
      </w:r>
      <w:r>
        <w:rPr>
          <w:spacing w:val="-3"/>
        </w:rPr>
        <w:t> </w:t>
      </w:r>
      <w:r>
        <w:rPr/>
        <w:t>political</w:t>
      </w:r>
      <w:r>
        <w:rPr>
          <w:spacing w:val="-3"/>
        </w:rPr>
        <w:t> </w:t>
      </w:r>
      <w:r>
        <w:rPr/>
        <w:t>influence.</w:t>
      </w:r>
      <w:r>
        <w:rPr>
          <w:spacing w:val="-3"/>
        </w:rPr>
        <w:t> </w:t>
      </w:r>
      <w:r>
        <w:rPr/>
        <w:t>Our</w:t>
      </w:r>
      <w:r>
        <w:rPr>
          <w:spacing w:val="-3"/>
        </w:rPr>
        <w:t> </w:t>
      </w:r>
      <w:r>
        <w:rPr/>
        <w:t>people</w:t>
      </w:r>
      <w:r>
        <w:rPr>
          <w:spacing w:val="-4"/>
        </w:rPr>
        <w:t> </w:t>
      </w:r>
      <w:r>
        <w:rPr/>
        <w:t>value</w:t>
      </w:r>
      <w:r>
        <w:rPr>
          <w:spacing w:val="-4"/>
        </w:rPr>
        <w:t> </w:t>
      </w:r>
      <w:r>
        <w:rPr/>
        <w:t>righteousness</w:t>
      </w:r>
      <w:r>
        <w:rPr>
          <w:spacing w:val="-3"/>
        </w:rPr>
        <w:t> </w:t>
      </w:r>
      <w:r>
        <w:rPr/>
        <w:t>over</w:t>
      </w:r>
      <w:r>
        <w:rPr>
          <w:spacing w:val="-3"/>
        </w:rPr>
        <w:t> </w:t>
      </w:r>
      <w:r>
        <w:rPr/>
        <w:t>comfort. It would mean gratitude that leads to generosity, and freedom that leads to faithfulness.</w:t>
      </w:r>
      <w:r>
        <w:rPr>
          <w:spacing w:val="-12"/>
        </w:rPr>
        <w:t> </w:t>
      </w:r>
      <w:r>
        <w:rPr/>
        <w:t>A</w:t>
      </w:r>
      <w:r>
        <w:rPr>
          <w:spacing w:val="-12"/>
        </w:rPr>
        <w:t> </w:t>
      </w:r>
      <w:r>
        <w:rPr/>
        <w:t>nation blesses God not with words, but with the way it treats His image-bearers</w:t>
      </w:r>
      <w:bookmarkStart w:name="_bookmark520" w:id="521"/>
      <w:bookmarkEnd w:id="521"/>
      <w:r>
        <w:rPr/>
        <w:t>.</w:t>
      </w:r>
      <w:hyperlink w:history="true" w:anchor="_bookmark523">
        <w:r>
          <w:rPr>
            <w:position w:val="5"/>
            <w:sz w:val="16"/>
          </w:rPr>
          <w:t>7</w:t>
        </w:r>
      </w:hyperlink>
    </w:p>
    <w:p>
      <w:pPr>
        <w:pStyle w:val="BodyText"/>
        <w:spacing w:before="7"/>
        <w:rPr>
          <w:sz w:val="6"/>
        </w:rPr>
      </w:pPr>
      <w:r>
        <w:rPr>
          <w:sz w:val="6"/>
        </w:rPr>
        <mc:AlternateContent>
          <mc:Choice Requires="wps">
            <w:drawing>
              <wp:anchor distT="0" distB="0" distL="0" distR="0" allowOverlap="1" layoutInCell="1" locked="0" behindDoc="1" simplePos="0" relativeHeight="487644160">
                <wp:simplePos x="0" y="0"/>
                <wp:positionH relativeFrom="page">
                  <wp:posOffset>914400</wp:posOffset>
                </wp:positionH>
                <wp:positionV relativeFrom="paragraph">
                  <wp:posOffset>63825</wp:posOffset>
                </wp:positionV>
                <wp:extent cx="1270000" cy="6350"/>
                <wp:effectExtent l="0" t="0" r="0" b="0"/>
                <wp:wrapTopAndBottom/>
                <wp:docPr id="120" name="Graphic 120"/>
                <wp:cNvGraphicFramePr>
                  <a:graphicFrameLocks/>
                </wp:cNvGraphicFramePr>
                <a:graphic>
                  <a:graphicData uri="http://schemas.microsoft.com/office/word/2010/wordprocessingShape">
                    <wps:wsp>
                      <wps:cNvPr id="120" name="Graphic 120"/>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5.025602pt;width:100pt;height:.5pt;mso-position-horizontal-relative:page;mso-position-vertical-relative:paragraph;z-index:-15672320;mso-wrap-distance-left:0;mso-wrap-distance-right:0" id="docshape110"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521" w:id="522"/>
      <w:bookmarkEnd w:id="522"/>
      <w:r>
        <w:rPr/>
      </w:r>
      <w:hyperlink w:history="true" w:anchor="_bookmark518">
        <w:r>
          <w:rPr>
            <w:position w:val="4"/>
            <w:sz w:val="13"/>
          </w:rPr>
          <w:t>5</w:t>
        </w:r>
      </w:hyperlink>
      <w:r>
        <w:rPr>
          <w:spacing w:val="7"/>
          <w:position w:val="4"/>
          <w:sz w:val="13"/>
        </w:rPr>
        <w:t> </w:t>
      </w:r>
      <w:r>
        <w:rPr>
          <w:sz w:val="20"/>
        </w:rPr>
        <w:t>James</w:t>
      </w:r>
      <w:r>
        <w:rPr>
          <w:spacing w:val="-6"/>
          <w:sz w:val="20"/>
        </w:rPr>
        <w:t> </w:t>
      </w:r>
      <w:r>
        <w:rPr>
          <w:sz w:val="20"/>
        </w:rPr>
        <w:t>K.</w:t>
      </w:r>
      <w:r>
        <w:rPr>
          <w:spacing w:val="-13"/>
          <w:sz w:val="20"/>
        </w:rPr>
        <w:t> </w:t>
      </w:r>
      <w:r>
        <w:rPr>
          <w:sz w:val="20"/>
        </w:rPr>
        <w:t>A.</w:t>
      </w:r>
      <w:r>
        <w:rPr>
          <w:spacing w:val="-6"/>
          <w:sz w:val="20"/>
        </w:rPr>
        <w:t> </w:t>
      </w:r>
      <w:r>
        <w:rPr>
          <w:sz w:val="20"/>
        </w:rPr>
        <w:t>Smith,</w:t>
      </w:r>
      <w:r>
        <w:rPr>
          <w:spacing w:val="-6"/>
          <w:sz w:val="20"/>
        </w:rPr>
        <w:t> </w:t>
      </w:r>
      <w:r>
        <w:rPr>
          <w:sz w:val="20"/>
        </w:rPr>
        <w:t>Desiring</w:t>
      </w:r>
      <w:r>
        <w:rPr>
          <w:spacing w:val="-6"/>
          <w:sz w:val="20"/>
        </w:rPr>
        <w:t> </w:t>
      </w:r>
      <w:r>
        <w:rPr>
          <w:sz w:val="20"/>
        </w:rPr>
        <w:t>the</w:t>
      </w:r>
      <w:r>
        <w:rPr>
          <w:spacing w:val="-6"/>
          <w:sz w:val="20"/>
        </w:rPr>
        <w:t> </w:t>
      </w:r>
      <w:r>
        <w:rPr>
          <w:sz w:val="20"/>
        </w:rPr>
        <w:t>Kingdom:</w:t>
      </w:r>
      <w:r>
        <w:rPr>
          <w:spacing w:val="-10"/>
          <w:sz w:val="20"/>
        </w:rPr>
        <w:t> </w:t>
      </w:r>
      <w:r>
        <w:rPr>
          <w:sz w:val="20"/>
        </w:rPr>
        <w:t>Worship,</w:t>
      </w:r>
      <w:r>
        <w:rPr>
          <w:spacing w:val="-10"/>
          <w:sz w:val="20"/>
        </w:rPr>
        <w:t> </w:t>
      </w:r>
      <w:r>
        <w:rPr>
          <w:sz w:val="20"/>
        </w:rPr>
        <w:t>Worldview,</w:t>
      </w:r>
      <w:r>
        <w:rPr>
          <w:spacing w:val="-6"/>
          <w:sz w:val="20"/>
        </w:rPr>
        <w:t> </w:t>
      </w:r>
      <w:r>
        <w:rPr>
          <w:sz w:val="20"/>
        </w:rPr>
        <w:t>and</w:t>
      </w:r>
      <w:r>
        <w:rPr>
          <w:spacing w:val="-6"/>
          <w:sz w:val="20"/>
        </w:rPr>
        <w:t> </w:t>
      </w:r>
      <w:r>
        <w:rPr>
          <w:sz w:val="20"/>
        </w:rPr>
        <w:t>Cultural</w:t>
      </w:r>
      <w:r>
        <w:rPr>
          <w:spacing w:val="-6"/>
          <w:sz w:val="20"/>
        </w:rPr>
        <w:t> </w:t>
      </w:r>
      <w:r>
        <w:rPr>
          <w:sz w:val="20"/>
        </w:rPr>
        <w:t>Formation</w:t>
      </w:r>
      <w:r>
        <w:rPr>
          <w:spacing w:val="-6"/>
          <w:sz w:val="20"/>
        </w:rPr>
        <w:t> </w:t>
      </w:r>
      <w:r>
        <w:rPr>
          <w:sz w:val="20"/>
        </w:rPr>
        <w:t>(Grand</w:t>
      </w:r>
      <w:r>
        <w:rPr>
          <w:spacing w:val="-6"/>
          <w:sz w:val="20"/>
        </w:rPr>
        <w:t> </w:t>
      </w:r>
      <w:r>
        <w:rPr>
          <w:sz w:val="20"/>
        </w:rPr>
        <w:t>Rapids, MI: Baker Academic, 2009), 53–58.</w:t>
      </w:r>
    </w:p>
    <w:p>
      <w:pPr>
        <w:spacing w:line="230" w:lineRule="auto" w:before="190"/>
        <w:ind w:left="720" w:right="0" w:firstLine="0"/>
        <w:jc w:val="left"/>
        <w:rPr>
          <w:sz w:val="20"/>
        </w:rPr>
      </w:pPr>
      <w:bookmarkStart w:name="_bookmark522" w:id="523"/>
      <w:bookmarkEnd w:id="523"/>
      <w:r>
        <w:rPr/>
      </w:r>
      <w:hyperlink w:history="true" w:anchor="_bookmark519">
        <w:r>
          <w:rPr>
            <w:position w:val="4"/>
            <w:sz w:val="13"/>
          </w:rPr>
          <w:t>6</w:t>
        </w:r>
      </w:hyperlink>
      <w:r>
        <w:rPr>
          <w:spacing w:val="12"/>
          <w:position w:val="4"/>
          <w:sz w:val="13"/>
        </w:rPr>
        <w:t> </w:t>
      </w:r>
      <w:r>
        <w:rPr>
          <w:sz w:val="20"/>
        </w:rPr>
        <w:t>Psalm</w:t>
      </w:r>
      <w:r>
        <w:rPr>
          <w:spacing w:val="-5"/>
          <w:sz w:val="20"/>
        </w:rPr>
        <w:t> </w:t>
      </w:r>
      <w:r>
        <w:rPr>
          <w:sz w:val="20"/>
        </w:rPr>
        <w:t>103:1</w:t>
      </w:r>
      <w:r>
        <w:rPr>
          <w:spacing w:val="-5"/>
          <w:sz w:val="20"/>
        </w:rPr>
        <w:t> </w:t>
      </w:r>
      <w:r>
        <w:rPr>
          <w:sz w:val="20"/>
        </w:rPr>
        <w:t>(NRSV);</w:t>
      </w:r>
      <w:r>
        <w:rPr>
          <w:spacing w:val="-5"/>
          <w:sz w:val="20"/>
        </w:rPr>
        <w:t> </w:t>
      </w:r>
      <w:r>
        <w:rPr>
          <w:sz w:val="20"/>
        </w:rPr>
        <w:t>see</w:t>
      </w:r>
      <w:r>
        <w:rPr>
          <w:spacing w:val="-9"/>
          <w:sz w:val="20"/>
        </w:rPr>
        <w:t> </w:t>
      </w:r>
      <w:r>
        <w:rPr>
          <w:sz w:val="20"/>
        </w:rPr>
        <w:t>Walter</w:t>
      </w:r>
      <w:r>
        <w:rPr>
          <w:spacing w:val="-5"/>
          <w:sz w:val="20"/>
        </w:rPr>
        <w:t> </w:t>
      </w:r>
      <w:r>
        <w:rPr>
          <w:sz w:val="20"/>
        </w:rPr>
        <w:t>Brueggemann,</w:t>
      </w:r>
      <w:r>
        <w:rPr>
          <w:spacing w:val="-5"/>
          <w:sz w:val="20"/>
        </w:rPr>
        <w:t> </w:t>
      </w:r>
      <w:r>
        <w:rPr>
          <w:sz w:val="20"/>
        </w:rPr>
        <w:t>Israel’s</w:t>
      </w:r>
      <w:r>
        <w:rPr>
          <w:spacing w:val="-5"/>
          <w:sz w:val="20"/>
        </w:rPr>
        <w:t> </w:t>
      </w:r>
      <w:r>
        <w:rPr>
          <w:sz w:val="20"/>
        </w:rPr>
        <w:t>Praise:</w:t>
      </w:r>
      <w:r>
        <w:rPr>
          <w:spacing w:val="-5"/>
          <w:sz w:val="20"/>
        </w:rPr>
        <w:t> </w:t>
      </w:r>
      <w:r>
        <w:rPr>
          <w:sz w:val="20"/>
        </w:rPr>
        <w:t>Doxology</w:t>
      </w:r>
      <w:r>
        <w:rPr>
          <w:spacing w:val="-5"/>
          <w:sz w:val="20"/>
        </w:rPr>
        <w:t> </w:t>
      </w:r>
      <w:r>
        <w:rPr>
          <w:sz w:val="20"/>
        </w:rPr>
        <w:t>against</w:t>
      </w:r>
      <w:r>
        <w:rPr>
          <w:spacing w:val="-5"/>
          <w:sz w:val="20"/>
        </w:rPr>
        <w:t> </w:t>
      </w:r>
      <w:r>
        <w:rPr>
          <w:sz w:val="20"/>
        </w:rPr>
        <w:t>Idolatry</w:t>
      </w:r>
      <w:r>
        <w:rPr>
          <w:spacing w:val="-5"/>
          <w:sz w:val="20"/>
        </w:rPr>
        <w:t> </w:t>
      </w:r>
      <w:r>
        <w:rPr>
          <w:sz w:val="20"/>
        </w:rPr>
        <w:t>and</w:t>
      </w:r>
      <w:r>
        <w:rPr>
          <w:spacing w:val="-5"/>
          <w:sz w:val="20"/>
        </w:rPr>
        <w:t> </w:t>
      </w:r>
      <w:r>
        <w:rPr>
          <w:sz w:val="20"/>
        </w:rPr>
        <w:t>Ideology (Minneapolis: Fortress Press, 1988), 17–20.</w:t>
      </w:r>
    </w:p>
    <w:p>
      <w:pPr>
        <w:spacing w:before="182"/>
        <w:ind w:left="720" w:right="0" w:firstLine="0"/>
        <w:jc w:val="left"/>
        <w:rPr>
          <w:sz w:val="20"/>
        </w:rPr>
      </w:pPr>
      <w:bookmarkStart w:name="_bookmark523" w:id="524"/>
      <w:bookmarkEnd w:id="524"/>
      <w:r>
        <w:rPr/>
      </w:r>
      <w:hyperlink w:history="true" w:anchor="_bookmark520">
        <w:r>
          <w:rPr>
            <w:position w:val="4"/>
            <w:sz w:val="13"/>
          </w:rPr>
          <w:t>7</w:t>
        </w:r>
      </w:hyperlink>
      <w:r>
        <w:rPr>
          <w:spacing w:val="17"/>
          <w:position w:val="4"/>
          <w:sz w:val="13"/>
        </w:rPr>
        <w:t> </w:t>
      </w:r>
      <w:r>
        <w:rPr>
          <w:sz w:val="20"/>
        </w:rPr>
        <w:t>Matthew 25:31–40</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ind w:right="395" w:firstLine="720"/>
        <w:rPr>
          <w:position w:val="5"/>
          <w:sz w:val="16"/>
        </w:rPr>
      </w:pPr>
      <w:r>
        <w:rPr/>
        <w:t>Idolatry is when we take something good and treat it as ultimate. It’s what happens when the current of blessing flows inward instead of outward.</w:t>
      </w:r>
      <w:r>
        <w:rPr>
          <w:spacing w:val="-3"/>
        </w:rPr>
        <w:t> </w:t>
      </w:r>
      <w:r>
        <w:rPr/>
        <w:t>When we sing “God bless</w:t>
      </w:r>
      <w:r>
        <w:rPr>
          <w:spacing w:val="-13"/>
        </w:rPr>
        <w:t> </w:t>
      </w:r>
      <w:r>
        <w:rPr/>
        <w:t>America” but refuse</w:t>
      </w:r>
      <w:r>
        <w:rPr>
          <w:spacing w:val="-4"/>
        </w:rPr>
        <w:t> </w:t>
      </w:r>
      <w:r>
        <w:rPr/>
        <w:t>to</w:t>
      </w:r>
      <w:r>
        <w:rPr>
          <w:spacing w:val="-3"/>
        </w:rPr>
        <w:t> </w:t>
      </w:r>
      <w:r>
        <w:rPr/>
        <w:t>repent</w:t>
      </w:r>
      <w:r>
        <w:rPr>
          <w:spacing w:val="-3"/>
        </w:rPr>
        <w:t> </w:t>
      </w:r>
      <w:r>
        <w:rPr/>
        <w:t>of</w:t>
      </w:r>
      <w:r>
        <w:rPr>
          <w:spacing w:val="-3"/>
        </w:rPr>
        <w:t> </w:t>
      </w:r>
      <w:r>
        <w:rPr/>
        <w:t>injustice,</w:t>
      </w:r>
      <w:r>
        <w:rPr>
          <w:spacing w:val="-3"/>
        </w:rPr>
        <w:t> </w:t>
      </w:r>
      <w:r>
        <w:rPr/>
        <w:t>we</w:t>
      </w:r>
      <w:r>
        <w:rPr>
          <w:spacing w:val="-4"/>
        </w:rPr>
        <w:t> </w:t>
      </w:r>
      <w:r>
        <w:rPr/>
        <w:t>aren’t</w:t>
      </w:r>
      <w:r>
        <w:rPr>
          <w:spacing w:val="-3"/>
        </w:rPr>
        <w:t> </w:t>
      </w:r>
      <w:r>
        <w:rPr/>
        <w:t>blessing</w:t>
      </w:r>
      <w:r>
        <w:rPr>
          <w:spacing w:val="-3"/>
        </w:rPr>
        <w:t> </w:t>
      </w:r>
      <w:r>
        <w:rPr/>
        <w:t>God</w:t>
      </w:r>
      <w:r>
        <w:rPr>
          <w:spacing w:val="-3"/>
        </w:rPr>
        <w:t> </w:t>
      </w:r>
      <w:r>
        <w:rPr/>
        <w:t>—</w:t>
      </w:r>
      <w:r>
        <w:rPr>
          <w:spacing w:val="-3"/>
        </w:rPr>
        <w:t> </w:t>
      </w:r>
      <w:r>
        <w:rPr/>
        <w:t>we’re</w:t>
      </w:r>
      <w:r>
        <w:rPr>
          <w:spacing w:val="-4"/>
        </w:rPr>
        <w:t> </w:t>
      </w:r>
      <w:r>
        <w:rPr/>
        <w:t>asking</w:t>
      </w:r>
      <w:r>
        <w:rPr>
          <w:spacing w:val="-3"/>
        </w:rPr>
        <w:t> </w:t>
      </w:r>
      <w:r>
        <w:rPr/>
        <w:t>Him</w:t>
      </w:r>
      <w:r>
        <w:rPr>
          <w:spacing w:val="-3"/>
        </w:rPr>
        <w:t> </w:t>
      </w:r>
      <w:r>
        <w:rPr/>
        <w:t>to</w:t>
      </w:r>
      <w:r>
        <w:rPr>
          <w:spacing w:val="-3"/>
        </w:rPr>
        <w:t> </w:t>
      </w:r>
      <w:r>
        <w:rPr/>
        <w:t>bless</w:t>
      </w:r>
      <w:r>
        <w:rPr>
          <w:spacing w:val="-3"/>
        </w:rPr>
        <w:t> </w:t>
      </w:r>
      <w:r>
        <w:rPr/>
        <w:t>our</w:t>
      </w:r>
      <w:r>
        <w:rPr>
          <w:spacing w:val="-3"/>
        </w:rPr>
        <w:t> </w:t>
      </w:r>
      <w:r>
        <w:rPr/>
        <w:t>idol.</w:t>
      </w:r>
      <w:r>
        <w:rPr>
          <w:spacing w:val="-8"/>
        </w:rPr>
        <w:t> </w:t>
      </w:r>
      <w:r>
        <w:rPr/>
        <w:t>When we ask God to bless our nation’s prosperity but ignore the poor, to bless our freedom but overlook the enslaved, to bless our military but forget the peacemakers, we’re praying for favor without transformation. That’s not worship — it’s manipulati</w:t>
      </w:r>
      <w:bookmarkStart w:name="_bookmark524" w:id="525"/>
      <w:bookmarkEnd w:id="525"/>
      <w:r>
        <w:rPr/>
        <w:t>on</w:t>
      </w:r>
      <w:r>
        <w:rPr/>
        <w:t>.</w:t>
      </w:r>
      <w:hyperlink w:history="true" w:anchor="_bookmark528">
        <w:r>
          <w:rPr>
            <w:position w:val="5"/>
            <w:sz w:val="16"/>
          </w:rPr>
          <w:t>8</w:t>
        </w:r>
      </w:hyperlink>
    </w:p>
    <w:p>
      <w:pPr>
        <w:pStyle w:val="BodyText"/>
        <w:spacing w:line="513" w:lineRule="auto"/>
        <w:ind w:right="370" w:firstLine="720"/>
      </w:pPr>
      <w:r>
        <w:rPr/>
        <w:t>The</w:t>
      </w:r>
      <w:r>
        <w:rPr>
          <w:spacing w:val="-5"/>
        </w:rPr>
        <w:t> </w:t>
      </w:r>
      <w:r>
        <w:rPr/>
        <w:t>prophet</w:t>
      </w:r>
      <w:r>
        <w:rPr>
          <w:spacing w:val="-15"/>
        </w:rPr>
        <w:t> </w:t>
      </w:r>
      <w:r>
        <w:rPr/>
        <w:t>Amos</w:t>
      </w:r>
      <w:r>
        <w:rPr>
          <w:spacing w:val="-3"/>
        </w:rPr>
        <w:t> </w:t>
      </w:r>
      <w:r>
        <w:rPr/>
        <w:t>said</w:t>
      </w:r>
      <w:r>
        <w:rPr>
          <w:spacing w:val="-3"/>
        </w:rPr>
        <w:t> </w:t>
      </w:r>
      <w:r>
        <w:rPr/>
        <w:t>it</w:t>
      </w:r>
      <w:r>
        <w:rPr>
          <w:spacing w:val="-3"/>
        </w:rPr>
        <w:t> </w:t>
      </w:r>
      <w:r>
        <w:rPr/>
        <w:t>plainly:</w:t>
      </w:r>
      <w:r>
        <w:rPr>
          <w:spacing w:val="-3"/>
        </w:rPr>
        <w:t> </w:t>
      </w:r>
      <w:r>
        <w:rPr/>
        <w:t>“I</w:t>
      </w:r>
      <w:r>
        <w:rPr>
          <w:spacing w:val="-3"/>
        </w:rPr>
        <w:t> </w:t>
      </w:r>
      <w:r>
        <w:rPr/>
        <w:t>hate</w:t>
      </w:r>
      <w:r>
        <w:rPr>
          <w:spacing w:val="-4"/>
        </w:rPr>
        <w:t> </w:t>
      </w:r>
      <w:r>
        <w:rPr/>
        <w:t>your</w:t>
      </w:r>
      <w:r>
        <w:rPr>
          <w:spacing w:val="-3"/>
        </w:rPr>
        <w:t> </w:t>
      </w:r>
      <w:r>
        <w:rPr/>
        <w:t>religious</w:t>
      </w:r>
      <w:r>
        <w:rPr>
          <w:spacing w:val="-3"/>
        </w:rPr>
        <w:t> </w:t>
      </w:r>
      <w:r>
        <w:rPr/>
        <w:t>festivals;</w:t>
      </w:r>
      <w:r>
        <w:rPr>
          <w:spacing w:val="-3"/>
        </w:rPr>
        <w:t> </w:t>
      </w:r>
      <w:r>
        <w:rPr/>
        <w:t>your</w:t>
      </w:r>
      <w:r>
        <w:rPr>
          <w:spacing w:val="-3"/>
        </w:rPr>
        <w:t> </w:t>
      </w:r>
      <w:r>
        <w:rPr/>
        <w:t>assemblies</w:t>
      </w:r>
      <w:r>
        <w:rPr>
          <w:spacing w:val="-3"/>
        </w:rPr>
        <w:t> </w:t>
      </w:r>
      <w:r>
        <w:rPr/>
        <w:t>are</w:t>
      </w:r>
      <w:r>
        <w:rPr>
          <w:spacing w:val="-4"/>
        </w:rPr>
        <w:t> </w:t>
      </w:r>
      <w:r>
        <w:rPr/>
        <w:t>a stench to me… But let justice roll on like a river, righteousness like a never-failing stream.” (Amos 5:21–24).</w:t>
      </w:r>
      <w:bookmarkStart w:name="_bookmark525" w:id="526"/>
      <w:bookmarkEnd w:id="526"/>
      <w:r>
        <w:rPr/>
      </w:r>
      <w:hyperlink w:history="true" w:anchor="_bookmark529">
        <w:r>
          <w:rPr>
            <w:position w:val="5"/>
            <w:sz w:val="16"/>
          </w:rPr>
          <w:t>9</w:t>
        </w:r>
      </w:hyperlink>
      <w:r>
        <w:rPr>
          <w:spacing w:val="35"/>
          <w:position w:val="5"/>
          <w:sz w:val="16"/>
        </w:rPr>
        <w:t> </w:t>
      </w:r>
      <w:r>
        <w:rPr/>
        <w:t>God’s river will not flow through polluted worship.</w:t>
      </w:r>
    </w:p>
    <w:p>
      <w:pPr>
        <w:pStyle w:val="BodyText"/>
        <w:spacing w:line="270" w:lineRule="exact"/>
        <w:ind w:left="720"/>
      </w:pPr>
      <w:r>
        <w:rPr/>
        <w:t>God</w:t>
      </w:r>
      <w:r>
        <w:rPr>
          <w:spacing w:val="-2"/>
        </w:rPr>
        <w:t> </w:t>
      </w:r>
      <w:r>
        <w:rPr/>
        <w:t>doesn’t</w:t>
      </w:r>
      <w:r>
        <w:rPr>
          <w:spacing w:val="-2"/>
        </w:rPr>
        <w:t> </w:t>
      </w:r>
      <w:r>
        <w:rPr/>
        <w:t>bless</w:t>
      </w:r>
      <w:r>
        <w:rPr>
          <w:spacing w:val="-2"/>
        </w:rPr>
        <w:t> </w:t>
      </w:r>
      <w:r>
        <w:rPr/>
        <w:t>pride.</w:t>
      </w:r>
      <w:r>
        <w:rPr>
          <w:spacing w:val="-1"/>
        </w:rPr>
        <w:t> </w:t>
      </w:r>
      <w:r>
        <w:rPr/>
        <w:t>He</w:t>
      </w:r>
      <w:r>
        <w:rPr>
          <w:spacing w:val="-3"/>
        </w:rPr>
        <w:t> </w:t>
      </w:r>
      <w:r>
        <w:rPr/>
        <w:t>blesses</w:t>
      </w:r>
      <w:r>
        <w:rPr>
          <w:spacing w:val="-1"/>
        </w:rPr>
        <w:t> </w:t>
      </w:r>
      <w:r>
        <w:rPr>
          <w:spacing w:val="-2"/>
        </w:rPr>
        <w:t>repentance.</w:t>
      </w:r>
    </w:p>
    <w:p>
      <w:pPr>
        <w:pStyle w:val="BodyText"/>
        <w:spacing w:before="37"/>
      </w:pPr>
    </w:p>
    <w:p>
      <w:pPr>
        <w:pStyle w:val="BodyText"/>
        <w:spacing w:line="513" w:lineRule="auto" w:before="1"/>
        <w:ind w:firstLine="720"/>
        <w:rPr>
          <w:position w:val="5"/>
          <w:sz w:val="16"/>
        </w:rPr>
      </w:pPr>
      <w:r>
        <w:rPr/>
        <w:t>He</w:t>
      </w:r>
      <w:r>
        <w:rPr>
          <w:spacing w:val="-4"/>
        </w:rPr>
        <w:t> </w:t>
      </w:r>
      <w:r>
        <w:rPr/>
        <w:t>doesn’t</w:t>
      </w:r>
      <w:r>
        <w:rPr>
          <w:spacing w:val="-3"/>
        </w:rPr>
        <w:t> </w:t>
      </w:r>
      <w:r>
        <w:rPr/>
        <w:t>favor</w:t>
      </w:r>
      <w:r>
        <w:rPr>
          <w:spacing w:val="-4"/>
        </w:rPr>
        <w:t> </w:t>
      </w:r>
      <w:r>
        <w:rPr/>
        <w:t>nations</w:t>
      </w:r>
      <w:r>
        <w:rPr>
          <w:spacing w:val="-3"/>
        </w:rPr>
        <w:t> </w:t>
      </w:r>
      <w:r>
        <w:rPr/>
        <w:t>that</w:t>
      </w:r>
      <w:r>
        <w:rPr>
          <w:spacing w:val="-4"/>
        </w:rPr>
        <w:t> </w:t>
      </w:r>
      <w:r>
        <w:rPr/>
        <w:t>exalt</w:t>
      </w:r>
      <w:r>
        <w:rPr>
          <w:spacing w:val="-3"/>
        </w:rPr>
        <w:t> </w:t>
      </w:r>
      <w:r>
        <w:rPr/>
        <w:t>themselves.</w:t>
      </w:r>
      <w:r>
        <w:rPr>
          <w:spacing w:val="-4"/>
        </w:rPr>
        <w:t> </w:t>
      </w:r>
      <w:r>
        <w:rPr/>
        <w:t>He</w:t>
      </w:r>
      <w:r>
        <w:rPr>
          <w:spacing w:val="-4"/>
        </w:rPr>
        <w:t> </w:t>
      </w:r>
      <w:r>
        <w:rPr/>
        <w:t>draws</w:t>
      </w:r>
      <w:r>
        <w:rPr>
          <w:spacing w:val="-3"/>
        </w:rPr>
        <w:t> </w:t>
      </w:r>
      <w:r>
        <w:rPr/>
        <w:t>near</w:t>
      </w:r>
      <w:r>
        <w:rPr>
          <w:spacing w:val="-4"/>
        </w:rPr>
        <w:t> </w:t>
      </w:r>
      <w:r>
        <w:rPr/>
        <w:t>to</w:t>
      </w:r>
      <w:r>
        <w:rPr>
          <w:spacing w:val="-3"/>
        </w:rPr>
        <w:t> </w:t>
      </w:r>
      <w:r>
        <w:rPr/>
        <w:t>those</w:t>
      </w:r>
      <w:r>
        <w:rPr>
          <w:spacing w:val="-4"/>
        </w:rPr>
        <w:t> </w:t>
      </w:r>
      <w:r>
        <w:rPr/>
        <w:t>that</w:t>
      </w:r>
      <w:r>
        <w:rPr>
          <w:spacing w:val="-3"/>
        </w:rPr>
        <w:t> </w:t>
      </w:r>
      <w:r>
        <w:rPr/>
        <w:t>humble </w:t>
      </w:r>
      <w:r>
        <w:rPr>
          <w:spacing w:val="-2"/>
        </w:rPr>
        <w:t>themselves</w:t>
      </w:r>
      <w:bookmarkStart w:name="_bookmark526" w:id="527"/>
      <w:bookmarkEnd w:id="527"/>
      <w:r>
        <w:rPr>
          <w:spacing w:val="-2"/>
        </w:rPr>
        <w:t>.</w:t>
      </w:r>
      <w:hyperlink w:history="true" w:anchor="_bookmark530">
        <w:r>
          <w:rPr>
            <w:spacing w:val="-2"/>
            <w:position w:val="5"/>
            <w:sz w:val="16"/>
          </w:rPr>
          <w:t>10</w:t>
        </w:r>
      </w:hyperlink>
    </w:p>
    <w:p>
      <w:pPr>
        <w:pStyle w:val="BodyText"/>
        <w:spacing w:line="513" w:lineRule="auto"/>
        <w:ind w:right="370" w:firstLine="720"/>
      </w:pPr>
      <w:r>
        <w:rPr/>
        <w:t>America’s founding ideals — liberty, justice, equality — are not unbiblical. In fact, they echo</w:t>
      </w:r>
      <w:r>
        <w:rPr>
          <w:spacing w:val="-3"/>
        </w:rPr>
        <w:t> </w:t>
      </w:r>
      <w:r>
        <w:rPr/>
        <w:t>the</w:t>
      </w:r>
      <w:r>
        <w:rPr>
          <w:spacing w:val="-4"/>
        </w:rPr>
        <w:t> </w:t>
      </w:r>
      <w:r>
        <w:rPr/>
        <w:t>language</w:t>
      </w:r>
      <w:r>
        <w:rPr>
          <w:spacing w:val="-4"/>
        </w:rPr>
        <w:t> </w:t>
      </w:r>
      <w:r>
        <w:rPr/>
        <w:t>of</w:t>
      </w:r>
      <w:r>
        <w:rPr>
          <w:spacing w:val="-3"/>
        </w:rPr>
        <w:t> </w:t>
      </w:r>
      <w:r>
        <w:rPr/>
        <w:t>the</w:t>
      </w:r>
      <w:r>
        <w:rPr>
          <w:spacing w:val="-4"/>
        </w:rPr>
        <w:t> </w:t>
      </w:r>
      <w:r>
        <w:rPr/>
        <w:t>gospel.</w:t>
      </w:r>
      <w:r>
        <w:rPr>
          <w:spacing w:val="-3"/>
        </w:rPr>
        <w:t> </w:t>
      </w:r>
      <w:r>
        <w:rPr/>
        <w:t>But</w:t>
      </w:r>
      <w:r>
        <w:rPr>
          <w:spacing w:val="-3"/>
        </w:rPr>
        <w:t> </w:t>
      </w:r>
      <w:r>
        <w:rPr/>
        <w:t>ideals</w:t>
      </w:r>
      <w:r>
        <w:rPr>
          <w:spacing w:val="-3"/>
        </w:rPr>
        <w:t> </w:t>
      </w:r>
      <w:r>
        <w:rPr/>
        <w:t>become</w:t>
      </w:r>
      <w:r>
        <w:rPr>
          <w:spacing w:val="-4"/>
        </w:rPr>
        <w:t> </w:t>
      </w:r>
      <w:r>
        <w:rPr/>
        <w:t>idols</w:t>
      </w:r>
      <w:r>
        <w:rPr>
          <w:spacing w:val="-3"/>
        </w:rPr>
        <w:t> </w:t>
      </w:r>
      <w:r>
        <w:rPr/>
        <w:t>when</w:t>
      </w:r>
      <w:r>
        <w:rPr>
          <w:spacing w:val="-3"/>
        </w:rPr>
        <w:t> </w:t>
      </w:r>
      <w:r>
        <w:rPr/>
        <w:t>we</w:t>
      </w:r>
      <w:r>
        <w:rPr>
          <w:spacing w:val="-4"/>
        </w:rPr>
        <w:t> </w:t>
      </w:r>
      <w:r>
        <w:rPr/>
        <w:t>pursue</w:t>
      </w:r>
      <w:r>
        <w:rPr>
          <w:spacing w:val="-4"/>
        </w:rPr>
        <w:t> </w:t>
      </w:r>
      <w:r>
        <w:rPr/>
        <w:t>them</w:t>
      </w:r>
      <w:r>
        <w:rPr>
          <w:spacing w:val="-3"/>
        </w:rPr>
        <w:t> </w:t>
      </w:r>
      <w:r>
        <w:rPr/>
        <w:t>apart</w:t>
      </w:r>
      <w:r>
        <w:rPr>
          <w:spacing w:val="-3"/>
        </w:rPr>
        <w:t> </w:t>
      </w:r>
      <w:r>
        <w:rPr/>
        <w:t>from</w:t>
      </w:r>
      <w:r>
        <w:rPr>
          <w:spacing w:val="-3"/>
        </w:rPr>
        <w:t> </w:t>
      </w:r>
      <w:r>
        <w:rPr/>
        <w:t>God’s character</w:t>
      </w:r>
      <w:bookmarkStart w:name="_bookmark527" w:id="528"/>
      <w:bookmarkEnd w:id="528"/>
      <w:r>
        <w:rPr/>
        <w:t>.</w:t>
      </w:r>
      <w:hyperlink w:history="true" w:anchor="_bookmark531">
        <w:r>
          <w:rPr>
            <w:position w:val="5"/>
            <w:sz w:val="16"/>
          </w:rPr>
          <w:t>11</w:t>
        </w:r>
      </w:hyperlink>
      <w:r>
        <w:rPr>
          <w:spacing w:val="24"/>
          <w:position w:val="5"/>
          <w:sz w:val="16"/>
        </w:rPr>
        <w:t> </w:t>
      </w:r>
      <w:r>
        <w:rPr/>
        <w:t>They were echoes of Eden — but without obedience, even echoes fade.</w:t>
      </w:r>
    </w:p>
    <w:p>
      <w:pPr>
        <w:pStyle w:val="BodyText"/>
        <w:spacing w:line="513" w:lineRule="auto"/>
        <w:ind w:firstLine="720"/>
      </w:pPr>
      <w:r>
        <w:rPr/>
        <w:t>Freedom</w:t>
      </w:r>
      <w:r>
        <w:rPr>
          <w:spacing w:val="-5"/>
        </w:rPr>
        <w:t> </w:t>
      </w:r>
      <w:r>
        <w:rPr/>
        <w:t>without</w:t>
      </w:r>
      <w:r>
        <w:rPr>
          <w:spacing w:val="-5"/>
        </w:rPr>
        <w:t> </w:t>
      </w:r>
      <w:r>
        <w:rPr/>
        <w:t>holiness</w:t>
      </w:r>
      <w:r>
        <w:rPr>
          <w:spacing w:val="-5"/>
        </w:rPr>
        <w:t> </w:t>
      </w:r>
      <w:r>
        <w:rPr/>
        <w:t>becomes</w:t>
      </w:r>
      <w:r>
        <w:rPr>
          <w:spacing w:val="-5"/>
        </w:rPr>
        <w:t> </w:t>
      </w:r>
      <w:r>
        <w:rPr/>
        <w:t>chaos.</w:t>
      </w:r>
      <w:r>
        <w:rPr>
          <w:spacing w:val="-5"/>
        </w:rPr>
        <w:t> </w:t>
      </w:r>
      <w:r>
        <w:rPr/>
        <w:t>Prosperity</w:t>
      </w:r>
      <w:r>
        <w:rPr>
          <w:spacing w:val="-5"/>
        </w:rPr>
        <w:t> </w:t>
      </w:r>
      <w:r>
        <w:rPr/>
        <w:t>without</w:t>
      </w:r>
      <w:r>
        <w:rPr>
          <w:spacing w:val="-5"/>
        </w:rPr>
        <w:t> </w:t>
      </w:r>
      <w:r>
        <w:rPr/>
        <w:t>generosity</w:t>
      </w:r>
      <w:r>
        <w:rPr>
          <w:spacing w:val="-5"/>
        </w:rPr>
        <w:t> </w:t>
      </w:r>
      <w:r>
        <w:rPr/>
        <w:t>becomes</w:t>
      </w:r>
      <w:r>
        <w:rPr>
          <w:spacing w:val="-5"/>
        </w:rPr>
        <w:t> </w:t>
      </w:r>
      <w:r>
        <w:rPr/>
        <w:t>greed. Power without humility becomes tyranny. The call of the Church in</w:t>
      </w:r>
      <w:r>
        <w:rPr>
          <w:spacing w:val="-8"/>
        </w:rPr>
        <w:t> </w:t>
      </w:r>
      <w:r>
        <w:rPr/>
        <w:t>America is not to abandon</w:t>
      </w:r>
    </w:p>
    <w:p>
      <w:pPr>
        <w:pStyle w:val="BodyText"/>
        <w:rPr>
          <w:sz w:val="20"/>
        </w:rPr>
      </w:pPr>
    </w:p>
    <w:p>
      <w:pPr>
        <w:pStyle w:val="BodyText"/>
        <w:rPr>
          <w:sz w:val="20"/>
        </w:rPr>
      </w:pPr>
    </w:p>
    <w:p>
      <w:pPr>
        <w:pStyle w:val="BodyText"/>
        <w:rPr>
          <w:sz w:val="20"/>
        </w:rPr>
      </w:pPr>
    </w:p>
    <w:p>
      <w:pPr>
        <w:pStyle w:val="BodyText"/>
        <w:spacing w:before="143"/>
        <w:rPr>
          <w:sz w:val="20"/>
        </w:rPr>
      </w:pPr>
      <w:r>
        <w:rPr>
          <w:sz w:val="20"/>
        </w:rPr>
        <mc:AlternateContent>
          <mc:Choice Requires="wps">
            <w:drawing>
              <wp:anchor distT="0" distB="0" distL="0" distR="0" allowOverlap="1" layoutInCell="1" locked="0" behindDoc="1" simplePos="0" relativeHeight="487644672">
                <wp:simplePos x="0" y="0"/>
                <wp:positionH relativeFrom="page">
                  <wp:posOffset>914400</wp:posOffset>
                </wp:positionH>
                <wp:positionV relativeFrom="paragraph">
                  <wp:posOffset>252660</wp:posOffset>
                </wp:positionV>
                <wp:extent cx="1270000" cy="6350"/>
                <wp:effectExtent l="0" t="0" r="0" b="0"/>
                <wp:wrapTopAndBottom/>
                <wp:docPr id="121" name="Graphic 121"/>
                <wp:cNvGraphicFramePr>
                  <a:graphicFrameLocks/>
                </wp:cNvGraphicFramePr>
                <a:graphic>
                  <a:graphicData uri="http://schemas.microsoft.com/office/word/2010/wordprocessingShape">
                    <wps:wsp>
                      <wps:cNvPr id="121" name="Graphic 121"/>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9.894543pt;width:100pt;height:.5pt;mso-position-horizontal-relative:page;mso-position-vertical-relative:paragraph;z-index:-15671808;mso-wrap-distance-left:0;mso-wrap-distance-right:0" id="docshape111" filled="true" fillcolor="#606060" stroked="false">
                <v:fill type="solid"/>
                <w10:wrap type="topAndBottom"/>
              </v:rect>
            </w:pict>
          </mc:Fallback>
        </mc:AlternateContent>
      </w:r>
    </w:p>
    <w:p>
      <w:pPr>
        <w:spacing w:before="131"/>
        <w:ind w:left="720" w:right="0" w:firstLine="0"/>
        <w:jc w:val="left"/>
        <w:rPr>
          <w:sz w:val="20"/>
        </w:rPr>
      </w:pPr>
      <w:bookmarkStart w:name="_bookmark528" w:id="529"/>
      <w:bookmarkEnd w:id="529"/>
      <w:r>
        <w:rPr/>
      </w:r>
      <w:hyperlink w:history="true" w:anchor="_bookmark524">
        <w:r>
          <w:rPr>
            <w:position w:val="4"/>
            <w:sz w:val="13"/>
          </w:rPr>
          <w:t>8</w:t>
        </w:r>
      </w:hyperlink>
      <w:r>
        <w:rPr>
          <w:spacing w:val="14"/>
          <w:position w:val="4"/>
          <w:sz w:val="13"/>
        </w:rPr>
        <w:t> </w:t>
      </w:r>
      <w:r>
        <w:rPr>
          <w:sz w:val="20"/>
        </w:rPr>
        <w:t>Isaiah</w:t>
      </w:r>
      <w:r>
        <w:rPr>
          <w:spacing w:val="-2"/>
          <w:sz w:val="20"/>
        </w:rPr>
        <w:t> </w:t>
      </w:r>
      <w:r>
        <w:rPr>
          <w:sz w:val="20"/>
        </w:rPr>
        <w:t>1:11–17</w:t>
      </w:r>
      <w:r>
        <w:rPr>
          <w:spacing w:val="-2"/>
          <w:sz w:val="20"/>
        </w:rPr>
        <w:t> </w:t>
      </w:r>
      <w:r>
        <w:rPr>
          <w:sz w:val="20"/>
        </w:rPr>
        <w:t>(NRSV);</w:t>
      </w:r>
      <w:r>
        <w:rPr>
          <w:spacing w:val="-2"/>
          <w:sz w:val="20"/>
        </w:rPr>
        <w:t> </w:t>
      </w:r>
      <w:r>
        <w:rPr>
          <w:sz w:val="20"/>
        </w:rPr>
        <w:t>see</w:t>
      </w:r>
      <w:r>
        <w:rPr>
          <w:spacing w:val="-12"/>
          <w:sz w:val="20"/>
        </w:rPr>
        <w:t> </w:t>
      </w:r>
      <w:r>
        <w:rPr>
          <w:sz w:val="20"/>
        </w:rPr>
        <w:t>Amos</w:t>
      </w:r>
      <w:r>
        <w:rPr>
          <w:spacing w:val="-2"/>
          <w:sz w:val="20"/>
        </w:rPr>
        <w:t> 5:21–24.</w:t>
      </w:r>
    </w:p>
    <w:p>
      <w:pPr>
        <w:spacing w:before="182"/>
        <w:ind w:left="720" w:right="0" w:firstLine="0"/>
        <w:jc w:val="left"/>
        <w:rPr>
          <w:sz w:val="20"/>
        </w:rPr>
      </w:pPr>
      <w:bookmarkStart w:name="_bookmark529" w:id="530"/>
      <w:bookmarkEnd w:id="530"/>
      <w:r>
        <w:rPr/>
      </w:r>
      <w:hyperlink w:history="true" w:anchor="_bookmark525">
        <w:r>
          <w:rPr>
            <w:position w:val="4"/>
            <w:sz w:val="13"/>
          </w:rPr>
          <w:t>9</w:t>
        </w:r>
      </w:hyperlink>
      <w:r>
        <w:rPr>
          <w:spacing w:val="6"/>
          <w:position w:val="4"/>
          <w:sz w:val="13"/>
        </w:rPr>
        <w:t> </w:t>
      </w:r>
      <w:r>
        <w:rPr>
          <w:sz w:val="20"/>
        </w:rPr>
        <w:t>Amos 5:21–24 </w:t>
      </w:r>
      <w:r>
        <w:rPr>
          <w:spacing w:val="-2"/>
          <w:sz w:val="20"/>
        </w:rPr>
        <w:t>(NRSV).</w:t>
      </w:r>
    </w:p>
    <w:p>
      <w:pPr>
        <w:spacing w:before="181"/>
        <w:ind w:left="720" w:right="0" w:firstLine="0"/>
        <w:jc w:val="left"/>
        <w:rPr>
          <w:sz w:val="20"/>
        </w:rPr>
      </w:pPr>
      <w:bookmarkStart w:name="_bookmark530" w:id="531"/>
      <w:bookmarkEnd w:id="531"/>
      <w:r>
        <w:rPr/>
      </w:r>
      <w:hyperlink w:history="true" w:anchor="_bookmark526">
        <w:r>
          <w:rPr>
            <w:position w:val="4"/>
            <w:sz w:val="13"/>
          </w:rPr>
          <w:t>10</w:t>
        </w:r>
      </w:hyperlink>
      <w:r>
        <w:rPr>
          <w:spacing w:val="17"/>
          <w:position w:val="4"/>
          <w:sz w:val="13"/>
        </w:rPr>
        <w:t> </w:t>
      </w:r>
      <w:r>
        <w:rPr>
          <w:sz w:val="20"/>
        </w:rPr>
        <w:t>James 4:6;</w:t>
      </w:r>
      <w:r>
        <w:rPr>
          <w:spacing w:val="1"/>
          <w:sz w:val="20"/>
        </w:rPr>
        <w:t> </w:t>
      </w:r>
      <w:r>
        <w:rPr>
          <w:sz w:val="20"/>
        </w:rPr>
        <w:t>1 Peter</w:t>
      </w:r>
      <w:r>
        <w:rPr>
          <w:spacing w:val="1"/>
          <w:sz w:val="20"/>
        </w:rPr>
        <w:t> </w:t>
      </w:r>
      <w:r>
        <w:rPr>
          <w:sz w:val="20"/>
        </w:rPr>
        <w:t>5:5 </w:t>
      </w:r>
      <w:r>
        <w:rPr>
          <w:spacing w:val="-2"/>
          <w:sz w:val="20"/>
        </w:rPr>
        <w:t>(NRSV).</w:t>
      </w:r>
    </w:p>
    <w:p>
      <w:pPr>
        <w:spacing w:line="230" w:lineRule="auto" w:before="189"/>
        <w:ind w:left="720" w:right="370" w:firstLine="0"/>
        <w:jc w:val="left"/>
        <w:rPr>
          <w:sz w:val="20"/>
        </w:rPr>
      </w:pPr>
      <w:bookmarkStart w:name="_bookmark531" w:id="532"/>
      <w:bookmarkEnd w:id="532"/>
      <w:r>
        <w:rPr/>
      </w:r>
      <w:hyperlink w:history="true" w:anchor="_bookmark527">
        <w:r>
          <w:rPr>
            <w:position w:val="4"/>
            <w:sz w:val="13"/>
          </w:rPr>
          <w:t>11</w:t>
        </w:r>
      </w:hyperlink>
      <w:r>
        <w:rPr>
          <w:spacing w:val="13"/>
          <w:position w:val="4"/>
          <w:sz w:val="13"/>
        </w:rPr>
        <w:t> </w:t>
      </w:r>
      <w:r>
        <w:rPr>
          <w:sz w:val="20"/>
        </w:rPr>
        <w:t>David</w:t>
      </w:r>
      <w:r>
        <w:rPr>
          <w:spacing w:val="-4"/>
          <w:sz w:val="20"/>
        </w:rPr>
        <w:t> </w:t>
      </w:r>
      <w:r>
        <w:rPr>
          <w:sz w:val="20"/>
        </w:rPr>
        <w:t>Brooks,</w:t>
      </w:r>
      <w:r>
        <w:rPr>
          <w:spacing w:val="-8"/>
          <w:sz w:val="20"/>
        </w:rPr>
        <w:t> </w:t>
      </w:r>
      <w:r>
        <w:rPr>
          <w:sz w:val="20"/>
        </w:rPr>
        <w:t>The</w:t>
      </w:r>
      <w:r>
        <w:rPr>
          <w:spacing w:val="-4"/>
          <w:sz w:val="20"/>
        </w:rPr>
        <w:t> </w:t>
      </w:r>
      <w:r>
        <w:rPr>
          <w:sz w:val="20"/>
        </w:rPr>
        <w:t>Second</w:t>
      </w:r>
      <w:r>
        <w:rPr>
          <w:spacing w:val="-4"/>
          <w:sz w:val="20"/>
        </w:rPr>
        <w:t> </w:t>
      </w:r>
      <w:r>
        <w:rPr>
          <w:sz w:val="20"/>
        </w:rPr>
        <w:t>Mountain:</w:t>
      </w:r>
      <w:r>
        <w:rPr>
          <w:spacing w:val="-8"/>
          <w:sz w:val="20"/>
        </w:rPr>
        <w:t> </w:t>
      </w:r>
      <w:r>
        <w:rPr>
          <w:sz w:val="20"/>
        </w:rPr>
        <w:t>The</w:t>
      </w:r>
      <w:r>
        <w:rPr>
          <w:spacing w:val="-4"/>
          <w:sz w:val="20"/>
        </w:rPr>
        <w:t> </w:t>
      </w:r>
      <w:r>
        <w:rPr>
          <w:sz w:val="20"/>
        </w:rPr>
        <w:t>Quest</w:t>
      </w:r>
      <w:r>
        <w:rPr>
          <w:spacing w:val="-4"/>
          <w:sz w:val="20"/>
        </w:rPr>
        <w:t> </w:t>
      </w:r>
      <w:r>
        <w:rPr>
          <w:sz w:val="20"/>
        </w:rPr>
        <w:t>for</w:t>
      </w:r>
      <w:r>
        <w:rPr>
          <w:spacing w:val="-4"/>
          <w:sz w:val="20"/>
        </w:rPr>
        <w:t> </w:t>
      </w:r>
      <w:r>
        <w:rPr>
          <w:sz w:val="20"/>
        </w:rPr>
        <w:t>a</w:t>
      </w:r>
      <w:r>
        <w:rPr>
          <w:spacing w:val="-4"/>
          <w:sz w:val="20"/>
        </w:rPr>
        <w:t> </w:t>
      </w:r>
      <w:r>
        <w:rPr>
          <w:sz w:val="20"/>
        </w:rPr>
        <w:t>Moral</w:t>
      </w:r>
      <w:r>
        <w:rPr>
          <w:spacing w:val="-4"/>
          <w:sz w:val="20"/>
        </w:rPr>
        <w:t> </w:t>
      </w:r>
      <w:r>
        <w:rPr>
          <w:sz w:val="20"/>
        </w:rPr>
        <w:t>Life</w:t>
      </w:r>
      <w:r>
        <w:rPr>
          <w:spacing w:val="-4"/>
          <w:sz w:val="20"/>
        </w:rPr>
        <w:t> </w:t>
      </w:r>
      <w:r>
        <w:rPr>
          <w:sz w:val="20"/>
        </w:rPr>
        <w:t>(New</w:t>
      </w:r>
      <w:r>
        <w:rPr>
          <w:spacing w:val="-12"/>
          <w:sz w:val="20"/>
        </w:rPr>
        <w:t> </w:t>
      </w:r>
      <w:r>
        <w:rPr>
          <w:sz w:val="20"/>
        </w:rPr>
        <w:t>York:</w:t>
      </w:r>
      <w:r>
        <w:rPr>
          <w:spacing w:val="-4"/>
          <w:sz w:val="20"/>
        </w:rPr>
        <w:t> </w:t>
      </w:r>
      <w:r>
        <w:rPr>
          <w:sz w:val="20"/>
        </w:rPr>
        <w:t>Random</w:t>
      </w:r>
      <w:r>
        <w:rPr>
          <w:spacing w:val="-4"/>
          <w:sz w:val="20"/>
        </w:rPr>
        <w:t> </w:t>
      </w:r>
      <w:r>
        <w:rPr>
          <w:sz w:val="20"/>
        </w:rPr>
        <w:t>House,</w:t>
      </w:r>
      <w:r>
        <w:rPr>
          <w:spacing w:val="-4"/>
          <w:sz w:val="20"/>
        </w:rPr>
        <w:t> </w:t>
      </w:r>
      <w:r>
        <w:rPr>
          <w:sz w:val="20"/>
        </w:rPr>
        <w:t>2019), </w:t>
      </w:r>
      <w:r>
        <w:rPr>
          <w:spacing w:val="-2"/>
          <w:sz w:val="20"/>
        </w:rPr>
        <w:t>201–4.</w:t>
      </w:r>
    </w:p>
    <w:p>
      <w:pPr>
        <w:spacing w:after="0" w:line="230" w:lineRule="auto"/>
        <w:jc w:val="left"/>
        <w:rPr>
          <w:sz w:val="20"/>
        </w:rPr>
        <w:sectPr>
          <w:pgSz w:w="12240" w:h="15840"/>
          <w:pgMar w:header="714" w:footer="0" w:top="1340" w:bottom="280" w:left="1440" w:right="1080"/>
        </w:sectPr>
      </w:pPr>
    </w:p>
    <w:p>
      <w:pPr>
        <w:pStyle w:val="BodyText"/>
        <w:spacing w:before="111"/>
      </w:pPr>
      <w:r>
        <w:rPr/>
        <w:t>love</w:t>
      </w:r>
      <w:r>
        <w:rPr>
          <w:spacing w:val="-6"/>
        </w:rPr>
        <w:t> </w:t>
      </w:r>
      <w:r>
        <w:rPr/>
        <w:t>of</w:t>
      </w:r>
      <w:r>
        <w:rPr>
          <w:spacing w:val="-2"/>
        </w:rPr>
        <w:t> </w:t>
      </w:r>
      <w:r>
        <w:rPr/>
        <w:t>country</w:t>
      </w:r>
      <w:r>
        <w:rPr>
          <w:spacing w:val="-2"/>
        </w:rPr>
        <w:t> </w:t>
      </w:r>
      <w:r>
        <w:rPr/>
        <w:t>—</w:t>
      </w:r>
      <w:r>
        <w:rPr>
          <w:spacing w:val="-2"/>
        </w:rPr>
        <w:t> </w:t>
      </w:r>
      <w:r>
        <w:rPr/>
        <w:t>it’s</w:t>
      </w:r>
      <w:r>
        <w:rPr>
          <w:spacing w:val="-2"/>
        </w:rPr>
        <w:t> </w:t>
      </w:r>
      <w:r>
        <w:rPr/>
        <w:t>to</w:t>
      </w:r>
      <w:r>
        <w:rPr>
          <w:spacing w:val="-2"/>
        </w:rPr>
        <w:t> </w:t>
      </w:r>
      <w:r>
        <w:rPr/>
        <w:t>purify</w:t>
      </w:r>
      <w:r>
        <w:rPr>
          <w:spacing w:val="-2"/>
        </w:rPr>
        <w:t> </w:t>
      </w:r>
      <w:r>
        <w:rPr/>
        <w:t>it</w:t>
      </w:r>
      <w:bookmarkStart w:name="_bookmark532" w:id="533"/>
      <w:bookmarkEnd w:id="533"/>
      <w:r>
        <w:rPr/>
        <w:t>.</w:t>
      </w:r>
      <w:hyperlink w:history="true" w:anchor="_bookmark535">
        <w:r>
          <w:rPr>
            <w:position w:val="5"/>
            <w:sz w:val="16"/>
          </w:rPr>
          <w:t>12</w:t>
        </w:r>
      </w:hyperlink>
      <w:r>
        <w:rPr>
          <w:spacing w:val="13"/>
          <w:position w:val="5"/>
          <w:sz w:val="16"/>
        </w:rPr>
        <w:t> </w:t>
      </w:r>
      <w:r>
        <w:rPr/>
        <w:t>To</w:t>
      </w:r>
      <w:r>
        <w:rPr>
          <w:spacing w:val="-2"/>
        </w:rPr>
        <w:t> </w:t>
      </w:r>
      <w:r>
        <w:rPr/>
        <w:t>remind</w:t>
      </w:r>
      <w:r>
        <w:rPr>
          <w:spacing w:val="-3"/>
        </w:rPr>
        <w:t> </w:t>
      </w:r>
      <w:r>
        <w:rPr/>
        <w:t>the</w:t>
      </w:r>
      <w:r>
        <w:rPr>
          <w:spacing w:val="-3"/>
        </w:rPr>
        <w:t> </w:t>
      </w:r>
      <w:r>
        <w:rPr/>
        <w:t>nation</w:t>
      </w:r>
      <w:r>
        <w:rPr>
          <w:spacing w:val="-2"/>
        </w:rPr>
        <w:t> </w:t>
      </w:r>
      <w:r>
        <w:rPr/>
        <w:t>that</w:t>
      </w:r>
      <w:r>
        <w:rPr>
          <w:spacing w:val="-2"/>
        </w:rPr>
        <w:t> </w:t>
      </w:r>
      <w:r>
        <w:rPr/>
        <w:t>the</w:t>
      </w:r>
      <w:r>
        <w:rPr>
          <w:spacing w:val="-3"/>
        </w:rPr>
        <w:t> </w:t>
      </w:r>
      <w:r>
        <w:rPr/>
        <w:t>truest</w:t>
      </w:r>
      <w:r>
        <w:rPr>
          <w:spacing w:val="-2"/>
        </w:rPr>
        <w:t> </w:t>
      </w:r>
      <w:r>
        <w:rPr/>
        <w:t>blessing</w:t>
      </w:r>
      <w:r>
        <w:rPr>
          <w:spacing w:val="-2"/>
        </w:rPr>
        <w:t> </w:t>
      </w:r>
      <w:r>
        <w:rPr/>
        <w:t>is</w:t>
      </w:r>
      <w:r>
        <w:rPr>
          <w:spacing w:val="-2"/>
        </w:rPr>
        <w:t> </w:t>
      </w:r>
      <w:r>
        <w:rPr/>
        <w:t>not</w:t>
      </w:r>
      <w:r>
        <w:rPr>
          <w:spacing w:val="-2"/>
        </w:rPr>
        <w:t> comfort</w:t>
      </w:r>
    </w:p>
    <w:p>
      <w:pPr>
        <w:pStyle w:val="BodyText"/>
        <w:spacing w:before="38"/>
      </w:pPr>
    </w:p>
    <w:p>
      <w:pPr>
        <w:pStyle w:val="BodyText"/>
      </w:pPr>
      <w:r>
        <w:rPr/>
        <w:t>or</w:t>
      </w:r>
      <w:r>
        <w:rPr>
          <w:spacing w:val="-1"/>
        </w:rPr>
        <w:t> </w:t>
      </w:r>
      <w:r>
        <w:rPr/>
        <w:t>success,</w:t>
      </w:r>
      <w:r>
        <w:rPr>
          <w:spacing w:val="-1"/>
        </w:rPr>
        <w:t> </w:t>
      </w:r>
      <w:r>
        <w:rPr/>
        <w:t>but</w:t>
      </w:r>
      <w:r>
        <w:rPr>
          <w:spacing w:val="-1"/>
        </w:rPr>
        <w:t> </w:t>
      </w:r>
      <w:r>
        <w:rPr>
          <w:spacing w:val="-2"/>
        </w:rPr>
        <w:t>character.</w:t>
      </w:r>
    </w:p>
    <w:p>
      <w:pPr>
        <w:pStyle w:val="BodyText"/>
        <w:spacing w:before="38"/>
      </w:pPr>
    </w:p>
    <w:p>
      <w:pPr>
        <w:pStyle w:val="BodyText"/>
        <w:ind w:left="720"/>
      </w:pPr>
      <w:r>
        <w:rPr/>
        <w:t>When</w:t>
      </w:r>
      <w:r>
        <w:rPr>
          <w:spacing w:val="-4"/>
        </w:rPr>
        <w:t> </w:t>
      </w:r>
      <w:r>
        <w:rPr/>
        <w:t>freedom</w:t>
      </w:r>
      <w:r>
        <w:rPr>
          <w:spacing w:val="-1"/>
        </w:rPr>
        <w:t> </w:t>
      </w:r>
      <w:r>
        <w:rPr/>
        <w:t>is</w:t>
      </w:r>
      <w:r>
        <w:rPr>
          <w:spacing w:val="-1"/>
        </w:rPr>
        <w:t> </w:t>
      </w:r>
      <w:r>
        <w:rPr/>
        <w:t>used</w:t>
      </w:r>
      <w:r>
        <w:rPr>
          <w:spacing w:val="-1"/>
        </w:rPr>
        <w:t> </w:t>
      </w:r>
      <w:r>
        <w:rPr/>
        <w:t>to</w:t>
      </w:r>
      <w:r>
        <w:rPr>
          <w:spacing w:val="-2"/>
        </w:rPr>
        <w:t> </w:t>
      </w:r>
      <w:r>
        <w:rPr/>
        <w:t>serve</w:t>
      </w:r>
      <w:r>
        <w:rPr>
          <w:spacing w:val="-2"/>
        </w:rPr>
        <w:t> </w:t>
      </w:r>
      <w:r>
        <w:rPr/>
        <w:t>others,</w:t>
      </w:r>
      <w:r>
        <w:rPr>
          <w:spacing w:val="-1"/>
        </w:rPr>
        <w:t> </w:t>
      </w:r>
      <w:r>
        <w:rPr/>
        <w:t>it</w:t>
      </w:r>
      <w:r>
        <w:rPr>
          <w:spacing w:val="-1"/>
        </w:rPr>
        <w:t> </w:t>
      </w:r>
      <w:r>
        <w:rPr/>
        <w:t>blesses</w:t>
      </w:r>
      <w:r>
        <w:rPr>
          <w:spacing w:val="-1"/>
        </w:rPr>
        <w:t> </w:t>
      </w:r>
      <w:r>
        <w:rPr>
          <w:spacing w:val="-4"/>
        </w:rPr>
        <w:t>God.</w:t>
      </w:r>
    </w:p>
    <w:p>
      <w:pPr>
        <w:pStyle w:val="BodyText"/>
        <w:spacing w:before="38"/>
      </w:pPr>
    </w:p>
    <w:p>
      <w:pPr>
        <w:pStyle w:val="BodyText"/>
        <w:spacing w:line="513" w:lineRule="auto"/>
        <w:ind w:left="720" w:right="2769"/>
      </w:pPr>
      <w:r>
        <w:rPr/>
        <w:t>When</w:t>
      </w:r>
      <w:r>
        <w:rPr>
          <w:spacing w:val="-4"/>
        </w:rPr>
        <w:t> </w:t>
      </w:r>
      <w:r>
        <w:rPr/>
        <w:t>justice</w:t>
      </w:r>
      <w:r>
        <w:rPr>
          <w:spacing w:val="-5"/>
        </w:rPr>
        <w:t> </w:t>
      </w:r>
      <w:r>
        <w:rPr/>
        <w:t>is</w:t>
      </w:r>
      <w:r>
        <w:rPr>
          <w:spacing w:val="-4"/>
        </w:rPr>
        <w:t> </w:t>
      </w:r>
      <w:r>
        <w:rPr/>
        <w:t>pursued</w:t>
      </w:r>
      <w:r>
        <w:rPr>
          <w:spacing w:val="-4"/>
        </w:rPr>
        <w:t> </w:t>
      </w:r>
      <w:r>
        <w:rPr/>
        <w:t>even</w:t>
      </w:r>
      <w:r>
        <w:rPr>
          <w:spacing w:val="-4"/>
        </w:rPr>
        <w:t> </w:t>
      </w:r>
      <w:r>
        <w:rPr/>
        <w:t>when</w:t>
      </w:r>
      <w:r>
        <w:rPr>
          <w:spacing w:val="-4"/>
        </w:rPr>
        <w:t> </w:t>
      </w:r>
      <w:r>
        <w:rPr/>
        <w:t>it</w:t>
      </w:r>
      <w:r>
        <w:rPr>
          <w:spacing w:val="-4"/>
        </w:rPr>
        <w:t> </w:t>
      </w:r>
      <w:r>
        <w:rPr/>
        <w:t>costs</w:t>
      </w:r>
      <w:r>
        <w:rPr>
          <w:spacing w:val="-4"/>
        </w:rPr>
        <w:t> </w:t>
      </w:r>
      <w:r>
        <w:rPr/>
        <w:t>us,</w:t>
      </w:r>
      <w:r>
        <w:rPr>
          <w:spacing w:val="-4"/>
        </w:rPr>
        <w:t> </w:t>
      </w:r>
      <w:r>
        <w:rPr/>
        <w:t>it</w:t>
      </w:r>
      <w:r>
        <w:rPr>
          <w:spacing w:val="-4"/>
        </w:rPr>
        <w:t> </w:t>
      </w:r>
      <w:r>
        <w:rPr/>
        <w:t>blesses</w:t>
      </w:r>
      <w:r>
        <w:rPr>
          <w:spacing w:val="-4"/>
        </w:rPr>
        <w:t> </w:t>
      </w:r>
      <w:r>
        <w:rPr/>
        <w:t>God. When truth is spoken even against our tribe, it blesses God.</w:t>
      </w:r>
    </w:p>
    <w:p>
      <w:pPr>
        <w:pStyle w:val="BodyText"/>
        <w:spacing w:line="513" w:lineRule="auto"/>
        <w:ind w:left="720" w:right="1624"/>
      </w:pPr>
      <w:r>
        <w:rPr/>
        <w:t>When</w:t>
      </w:r>
      <w:r>
        <w:rPr>
          <w:spacing w:val="-3"/>
        </w:rPr>
        <w:t> </w:t>
      </w:r>
      <w:r>
        <w:rPr/>
        <w:t>worship</w:t>
      </w:r>
      <w:r>
        <w:rPr>
          <w:spacing w:val="-3"/>
        </w:rPr>
        <w:t> </w:t>
      </w:r>
      <w:r>
        <w:rPr/>
        <w:t>is</w:t>
      </w:r>
      <w:r>
        <w:rPr>
          <w:spacing w:val="-3"/>
        </w:rPr>
        <w:t> </w:t>
      </w:r>
      <w:r>
        <w:rPr/>
        <w:t>more</w:t>
      </w:r>
      <w:r>
        <w:rPr>
          <w:spacing w:val="-4"/>
        </w:rPr>
        <w:t> </w:t>
      </w:r>
      <w:r>
        <w:rPr/>
        <w:t>than</w:t>
      </w:r>
      <w:r>
        <w:rPr>
          <w:spacing w:val="-3"/>
        </w:rPr>
        <w:t> </w:t>
      </w:r>
      <w:r>
        <w:rPr/>
        <w:t>a</w:t>
      </w:r>
      <w:r>
        <w:rPr>
          <w:spacing w:val="-4"/>
        </w:rPr>
        <w:t> </w:t>
      </w:r>
      <w:r>
        <w:rPr/>
        <w:t>lyric</w:t>
      </w:r>
      <w:r>
        <w:rPr>
          <w:spacing w:val="-4"/>
        </w:rPr>
        <w:t> </w:t>
      </w:r>
      <w:r>
        <w:rPr/>
        <w:t>at</w:t>
      </w:r>
      <w:r>
        <w:rPr>
          <w:spacing w:val="-3"/>
        </w:rPr>
        <w:t> </w:t>
      </w:r>
      <w:r>
        <w:rPr/>
        <w:t>a</w:t>
      </w:r>
      <w:r>
        <w:rPr>
          <w:spacing w:val="-4"/>
        </w:rPr>
        <w:t> </w:t>
      </w:r>
      <w:r>
        <w:rPr/>
        <w:t>baseball</w:t>
      </w:r>
      <w:r>
        <w:rPr>
          <w:spacing w:val="-3"/>
        </w:rPr>
        <w:t> </w:t>
      </w:r>
      <w:r>
        <w:rPr/>
        <w:t>game,</w:t>
      </w:r>
      <w:r>
        <w:rPr>
          <w:spacing w:val="-3"/>
        </w:rPr>
        <w:t> </w:t>
      </w:r>
      <w:r>
        <w:rPr/>
        <w:t>it</w:t>
      </w:r>
      <w:r>
        <w:rPr>
          <w:spacing w:val="-3"/>
        </w:rPr>
        <w:t> </w:t>
      </w:r>
      <w:r>
        <w:rPr/>
        <w:t>blesses</w:t>
      </w:r>
      <w:r>
        <w:rPr>
          <w:spacing w:val="-3"/>
        </w:rPr>
        <w:t> </w:t>
      </w:r>
      <w:r>
        <w:rPr/>
        <w:t>God. Blessing God isn’t a lyric; it’s a lifestyle.</w:t>
      </w:r>
    </w:p>
    <w:p>
      <w:pPr>
        <w:pStyle w:val="BodyText"/>
        <w:spacing w:line="513" w:lineRule="auto"/>
        <w:ind w:firstLine="720"/>
      </w:pPr>
      <w:r>
        <w:rPr/>
        <w:t>Scripture</w:t>
      </w:r>
      <w:r>
        <w:rPr>
          <w:spacing w:val="-4"/>
        </w:rPr>
        <w:t> </w:t>
      </w:r>
      <w:r>
        <w:rPr/>
        <w:t>gives</w:t>
      </w:r>
      <w:r>
        <w:rPr>
          <w:spacing w:val="-3"/>
        </w:rPr>
        <w:t> </w:t>
      </w:r>
      <w:r>
        <w:rPr/>
        <w:t>us</w:t>
      </w:r>
      <w:r>
        <w:rPr>
          <w:spacing w:val="-3"/>
        </w:rPr>
        <w:t> </w:t>
      </w:r>
      <w:r>
        <w:rPr/>
        <w:t>example</w:t>
      </w:r>
      <w:r>
        <w:rPr>
          <w:spacing w:val="-4"/>
        </w:rPr>
        <w:t> </w:t>
      </w:r>
      <w:r>
        <w:rPr/>
        <w:t>after</w:t>
      </w:r>
      <w:r>
        <w:rPr>
          <w:spacing w:val="-3"/>
        </w:rPr>
        <w:t> </w:t>
      </w:r>
      <w:r>
        <w:rPr/>
        <w:t>example</w:t>
      </w:r>
      <w:r>
        <w:rPr>
          <w:spacing w:val="-4"/>
        </w:rPr>
        <w:t> </w:t>
      </w:r>
      <w:r>
        <w:rPr/>
        <w:t>of</w:t>
      </w:r>
      <w:r>
        <w:rPr>
          <w:spacing w:val="-3"/>
        </w:rPr>
        <w:t> </w:t>
      </w:r>
      <w:r>
        <w:rPr/>
        <w:t>what</w:t>
      </w:r>
      <w:r>
        <w:rPr>
          <w:spacing w:val="-3"/>
        </w:rPr>
        <w:t> </w:t>
      </w:r>
      <w:r>
        <w:rPr/>
        <w:t>happens</w:t>
      </w:r>
      <w:r>
        <w:rPr>
          <w:spacing w:val="-3"/>
        </w:rPr>
        <w:t> </w:t>
      </w:r>
      <w:r>
        <w:rPr/>
        <w:t>when</w:t>
      </w:r>
      <w:r>
        <w:rPr>
          <w:spacing w:val="-3"/>
        </w:rPr>
        <w:t> </w:t>
      </w:r>
      <w:r>
        <w:rPr/>
        <w:t>a</w:t>
      </w:r>
      <w:r>
        <w:rPr>
          <w:spacing w:val="-4"/>
        </w:rPr>
        <w:t> </w:t>
      </w:r>
      <w:r>
        <w:rPr/>
        <w:t>people</w:t>
      </w:r>
      <w:r>
        <w:rPr>
          <w:spacing w:val="-4"/>
        </w:rPr>
        <w:t> </w:t>
      </w:r>
      <w:r>
        <w:rPr/>
        <w:t>mistake</w:t>
      </w:r>
      <w:r>
        <w:rPr>
          <w:spacing w:val="-4"/>
        </w:rPr>
        <w:t> </w:t>
      </w:r>
      <w:r>
        <w:rPr/>
        <w:t>divine blessing for divine approval.</w:t>
      </w:r>
    </w:p>
    <w:p>
      <w:pPr>
        <w:pStyle w:val="BodyText"/>
        <w:spacing w:line="513" w:lineRule="auto"/>
        <w:ind w:right="661" w:firstLine="720"/>
      </w:pPr>
      <w:r>
        <w:rPr/>
        <w:t>Israel</w:t>
      </w:r>
      <w:r>
        <w:rPr>
          <w:spacing w:val="-3"/>
        </w:rPr>
        <w:t> </w:t>
      </w:r>
      <w:r>
        <w:rPr/>
        <w:t>prospered</w:t>
      </w:r>
      <w:r>
        <w:rPr>
          <w:spacing w:val="-3"/>
        </w:rPr>
        <w:t> </w:t>
      </w:r>
      <w:r>
        <w:rPr/>
        <w:t>under</w:t>
      </w:r>
      <w:r>
        <w:rPr>
          <w:spacing w:val="-3"/>
        </w:rPr>
        <w:t> </w:t>
      </w:r>
      <w:r>
        <w:rPr/>
        <w:t>David</w:t>
      </w:r>
      <w:r>
        <w:rPr>
          <w:spacing w:val="-3"/>
        </w:rPr>
        <w:t> </w:t>
      </w:r>
      <w:r>
        <w:rPr/>
        <w:t>and</w:t>
      </w:r>
      <w:r>
        <w:rPr>
          <w:spacing w:val="-3"/>
        </w:rPr>
        <w:t> </w:t>
      </w:r>
      <w:r>
        <w:rPr/>
        <w:t>Solomon,</w:t>
      </w:r>
      <w:r>
        <w:rPr>
          <w:spacing w:val="-3"/>
        </w:rPr>
        <w:t> </w:t>
      </w:r>
      <w:r>
        <w:rPr/>
        <w:t>but</w:t>
      </w:r>
      <w:r>
        <w:rPr>
          <w:spacing w:val="-3"/>
        </w:rPr>
        <w:t> </w:t>
      </w:r>
      <w:r>
        <w:rPr/>
        <w:t>when</w:t>
      </w:r>
      <w:r>
        <w:rPr>
          <w:spacing w:val="-3"/>
        </w:rPr>
        <w:t> </w:t>
      </w:r>
      <w:r>
        <w:rPr/>
        <w:t>they</w:t>
      </w:r>
      <w:r>
        <w:rPr>
          <w:spacing w:val="-3"/>
        </w:rPr>
        <w:t> </w:t>
      </w:r>
      <w:r>
        <w:rPr/>
        <w:t>began</w:t>
      </w:r>
      <w:r>
        <w:rPr>
          <w:spacing w:val="-3"/>
        </w:rPr>
        <w:t> </w:t>
      </w:r>
      <w:r>
        <w:rPr/>
        <w:t>to</w:t>
      </w:r>
      <w:r>
        <w:rPr>
          <w:spacing w:val="-3"/>
        </w:rPr>
        <w:t> </w:t>
      </w:r>
      <w:r>
        <w:rPr/>
        <w:t>trust</w:t>
      </w:r>
      <w:r>
        <w:rPr>
          <w:spacing w:val="-3"/>
        </w:rPr>
        <w:t> </w:t>
      </w:r>
      <w:r>
        <w:rPr/>
        <w:t>in</w:t>
      </w:r>
      <w:r>
        <w:rPr>
          <w:spacing w:val="-3"/>
        </w:rPr>
        <w:t> </w:t>
      </w:r>
      <w:r>
        <w:rPr/>
        <w:t>wealth</w:t>
      </w:r>
      <w:r>
        <w:rPr>
          <w:spacing w:val="-3"/>
        </w:rPr>
        <w:t> </w:t>
      </w:r>
      <w:r>
        <w:rPr/>
        <w:t>and weapons, prophets like Isaiah and Jeremiah warned that their blessing would vanish if they forgot the L</w:t>
      </w:r>
      <w:bookmarkStart w:name="_bookmark533" w:id="534"/>
      <w:bookmarkEnd w:id="534"/>
      <w:r>
        <w:rPr/>
        <w:t>ord</w:t>
      </w:r>
      <w:r>
        <w:rPr/>
        <w:t>.</w:t>
      </w:r>
      <w:hyperlink w:history="true" w:anchor="_bookmark536">
        <w:r>
          <w:rPr>
            <w:position w:val="5"/>
            <w:sz w:val="16"/>
          </w:rPr>
          <w:t>13</w:t>
        </w:r>
      </w:hyperlink>
      <w:r>
        <w:rPr>
          <w:spacing w:val="28"/>
          <w:position w:val="5"/>
          <w:sz w:val="16"/>
        </w:rPr>
        <w:t> </w:t>
      </w:r>
      <w:r>
        <w:rPr/>
        <w:t>Every empire thinks it’s the exception — until its blessings run dry.</w:t>
      </w:r>
    </w:p>
    <w:p>
      <w:pPr>
        <w:pStyle w:val="BodyText"/>
        <w:spacing w:line="513" w:lineRule="auto"/>
        <w:ind w:right="342" w:firstLine="720"/>
        <w:rPr>
          <w:position w:val="5"/>
          <w:sz w:val="16"/>
        </w:rPr>
      </w:pPr>
      <w:r>
        <w:rPr/>
        <w:t>Rome</w:t>
      </w:r>
      <w:r>
        <w:rPr>
          <w:spacing w:val="-4"/>
        </w:rPr>
        <w:t> </w:t>
      </w:r>
      <w:r>
        <w:rPr/>
        <w:t>once</w:t>
      </w:r>
      <w:r>
        <w:rPr>
          <w:spacing w:val="-4"/>
        </w:rPr>
        <w:t> </w:t>
      </w:r>
      <w:r>
        <w:rPr/>
        <w:t>tolerated</w:t>
      </w:r>
      <w:r>
        <w:rPr>
          <w:spacing w:val="-3"/>
        </w:rPr>
        <w:t> </w:t>
      </w:r>
      <w:r>
        <w:rPr/>
        <w:t>Christians,</w:t>
      </w:r>
      <w:r>
        <w:rPr>
          <w:spacing w:val="-3"/>
        </w:rPr>
        <w:t> </w:t>
      </w:r>
      <w:r>
        <w:rPr/>
        <w:t>then</w:t>
      </w:r>
      <w:r>
        <w:rPr>
          <w:spacing w:val="-3"/>
        </w:rPr>
        <w:t> </w:t>
      </w:r>
      <w:r>
        <w:rPr/>
        <w:t>persecuted</w:t>
      </w:r>
      <w:r>
        <w:rPr>
          <w:spacing w:val="-3"/>
        </w:rPr>
        <w:t> </w:t>
      </w:r>
      <w:r>
        <w:rPr/>
        <w:t>them,</w:t>
      </w:r>
      <w:r>
        <w:rPr>
          <w:spacing w:val="-3"/>
        </w:rPr>
        <w:t> </w:t>
      </w:r>
      <w:r>
        <w:rPr/>
        <w:t>then</w:t>
      </w:r>
      <w:r>
        <w:rPr>
          <w:spacing w:val="-3"/>
        </w:rPr>
        <w:t> </w:t>
      </w:r>
      <w:r>
        <w:rPr/>
        <w:t>adopted</w:t>
      </w:r>
      <w:r>
        <w:rPr>
          <w:spacing w:val="-3"/>
        </w:rPr>
        <w:t> </w:t>
      </w:r>
      <w:r>
        <w:rPr/>
        <w:t>them</w:t>
      </w:r>
      <w:r>
        <w:rPr>
          <w:spacing w:val="-3"/>
        </w:rPr>
        <w:t> </w:t>
      </w:r>
      <w:r>
        <w:rPr/>
        <w:t>—</w:t>
      </w:r>
      <w:r>
        <w:rPr>
          <w:spacing w:val="-3"/>
        </w:rPr>
        <w:t> </w:t>
      </w:r>
      <w:r>
        <w:rPr/>
        <w:t>and</w:t>
      </w:r>
      <w:r>
        <w:rPr>
          <w:spacing w:val="-3"/>
        </w:rPr>
        <w:t> </w:t>
      </w:r>
      <w:r>
        <w:rPr/>
        <w:t>in</w:t>
      </w:r>
      <w:r>
        <w:rPr>
          <w:spacing w:val="-3"/>
        </w:rPr>
        <w:t> </w:t>
      </w:r>
      <w:r>
        <w:rPr/>
        <w:t>doing so, merged empire and faith until the cross became a political emblem instead of a symbol of </w:t>
      </w:r>
      <w:r>
        <w:rPr>
          <w:spacing w:val="-2"/>
        </w:rPr>
        <w:t>sacrifice</w:t>
      </w:r>
      <w:bookmarkStart w:name="_bookmark534" w:id="535"/>
      <w:bookmarkEnd w:id="535"/>
      <w:r>
        <w:rPr>
          <w:spacing w:val="-2"/>
        </w:rPr>
        <w:t>.</w:t>
      </w:r>
      <w:hyperlink w:history="true" w:anchor="_bookmark537">
        <w:r>
          <w:rPr>
            <w:spacing w:val="-2"/>
            <w:position w:val="5"/>
            <w:sz w:val="16"/>
          </w:rPr>
          <w:t>14</w:t>
        </w:r>
      </w:hyperlink>
    </w:p>
    <w:p>
      <w:pPr>
        <w:pStyle w:val="BodyText"/>
        <w:spacing w:line="513" w:lineRule="auto"/>
        <w:ind w:right="323" w:firstLine="720"/>
      </w:pPr>
      <w:r>
        <w:rPr/>
        <w:t>Modern</w:t>
      </w:r>
      <w:r>
        <w:rPr>
          <w:spacing w:val="-15"/>
        </w:rPr>
        <w:t> </w:t>
      </w:r>
      <w:r>
        <w:rPr/>
        <w:t>America</w:t>
      </w:r>
      <w:r>
        <w:rPr>
          <w:spacing w:val="-6"/>
        </w:rPr>
        <w:t> </w:t>
      </w:r>
      <w:r>
        <w:rPr/>
        <w:t>has</w:t>
      </w:r>
      <w:r>
        <w:rPr>
          <w:spacing w:val="-4"/>
        </w:rPr>
        <w:t> </w:t>
      </w:r>
      <w:r>
        <w:rPr/>
        <w:t>followed</w:t>
      </w:r>
      <w:r>
        <w:rPr>
          <w:spacing w:val="-4"/>
        </w:rPr>
        <w:t> </w:t>
      </w:r>
      <w:r>
        <w:rPr/>
        <w:t>a</w:t>
      </w:r>
      <w:r>
        <w:rPr>
          <w:spacing w:val="-5"/>
        </w:rPr>
        <w:t> </w:t>
      </w:r>
      <w:r>
        <w:rPr/>
        <w:t>similar</w:t>
      </w:r>
      <w:r>
        <w:rPr>
          <w:spacing w:val="-4"/>
        </w:rPr>
        <w:t> </w:t>
      </w:r>
      <w:r>
        <w:rPr/>
        <w:t>pattern:</w:t>
      </w:r>
      <w:r>
        <w:rPr>
          <w:spacing w:val="-4"/>
        </w:rPr>
        <w:t> </w:t>
      </w:r>
      <w:r>
        <w:rPr/>
        <w:t>gratitude</w:t>
      </w:r>
      <w:r>
        <w:rPr>
          <w:spacing w:val="-5"/>
        </w:rPr>
        <w:t> </w:t>
      </w:r>
      <w:r>
        <w:rPr/>
        <w:t>turned</w:t>
      </w:r>
      <w:r>
        <w:rPr>
          <w:spacing w:val="-4"/>
        </w:rPr>
        <w:t> </w:t>
      </w:r>
      <w:r>
        <w:rPr/>
        <w:t>to</w:t>
      </w:r>
      <w:r>
        <w:rPr>
          <w:spacing w:val="-4"/>
        </w:rPr>
        <w:t> </w:t>
      </w:r>
      <w:r>
        <w:rPr/>
        <w:t>presumption,</w:t>
      </w:r>
      <w:r>
        <w:rPr>
          <w:spacing w:val="-4"/>
        </w:rPr>
        <w:t> </w:t>
      </w:r>
      <w:r>
        <w:rPr/>
        <w:t>humility to hubris. Blessing becomes a</w:t>
      </w:r>
      <w:r>
        <w:rPr>
          <w:spacing w:val="-1"/>
        </w:rPr>
        <w:t> </w:t>
      </w:r>
      <w:r>
        <w:rPr/>
        <w:t>curse</w:t>
      </w:r>
      <w:r>
        <w:rPr>
          <w:spacing w:val="-1"/>
        </w:rPr>
        <w:t> </w:t>
      </w:r>
      <w:r>
        <w:rPr/>
        <w:t>when it leads to self-sufficiency.</w:t>
      </w:r>
      <w:r>
        <w:rPr>
          <w:spacing w:val="-5"/>
        </w:rPr>
        <w:t> </w:t>
      </w:r>
      <w:r>
        <w:rPr/>
        <w:t>We</w:t>
      </w:r>
      <w:r>
        <w:rPr>
          <w:spacing w:val="-1"/>
        </w:rPr>
        <w:t> </w:t>
      </w:r>
      <w:r>
        <w:rPr/>
        <w:t>mistake</w:t>
      </w:r>
      <w:r>
        <w:rPr>
          <w:spacing w:val="-1"/>
        </w:rPr>
        <w:t> </w:t>
      </w:r>
      <w:r>
        <w:rPr/>
        <w:t>God’s patience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0"/>
        <w:rPr>
          <w:sz w:val="20"/>
        </w:rPr>
      </w:pPr>
      <w:r>
        <w:rPr>
          <w:sz w:val="20"/>
        </w:rPr>
        <mc:AlternateContent>
          <mc:Choice Requires="wps">
            <w:drawing>
              <wp:anchor distT="0" distB="0" distL="0" distR="0" allowOverlap="1" layoutInCell="1" locked="0" behindDoc="1" simplePos="0" relativeHeight="487645184">
                <wp:simplePos x="0" y="0"/>
                <wp:positionH relativeFrom="page">
                  <wp:posOffset>914400</wp:posOffset>
                </wp:positionH>
                <wp:positionV relativeFrom="paragraph">
                  <wp:posOffset>225054</wp:posOffset>
                </wp:positionV>
                <wp:extent cx="1270000" cy="6350"/>
                <wp:effectExtent l="0" t="0" r="0" b="0"/>
                <wp:wrapTopAndBottom/>
                <wp:docPr id="122" name="Graphic 122"/>
                <wp:cNvGraphicFramePr>
                  <a:graphicFrameLocks/>
                </wp:cNvGraphicFramePr>
                <a:graphic>
                  <a:graphicData uri="http://schemas.microsoft.com/office/word/2010/wordprocessingShape">
                    <wps:wsp>
                      <wps:cNvPr id="122" name="Graphic 12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720860pt;width:100pt;height:.5pt;mso-position-horizontal-relative:page;mso-position-vertical-relative:paragraph;z-index:-15671296;mso-wrap-distance-left:0;mso-wrap-distance-right:0" id="docshape112" filled="true" fillcolor="#606060" stroked="false">
                <v:fill type="solid"/>
                <w10:wrap type="topAndBottom"/>
              </v:rect>
            </w:pict>
          </mc:Fallback>
        </mc:AlternateContent>
      </w:r>
    </w:p>
    <w:p>
      <w:pPr>
        <w:spacing w:line="230" w:lineRule="auto" w:before="139"/>
        <w:ind w:left="720" w:right="661" w:firstLine="0"/>
        <w:jc w:val="left"/>
        <w:rPr>
          <w:sz w:val="20"/>
        </w:rPr>
      </w:pPr>
      <w:bookmarkStart w:name="_bookmark535" w:id="536"/>
      <w:bookmarkEnd w:id="536"/>
      <w:r>
        <w:rPr/>
      </w:r>
      <w:hyperlink w:history="true" w:anchor="_bookmark532">
        <w:r>
          <w:rPr>
            <w:position w:val="4"/>
            <w:sz w:val="13"/>
          </w:rPr>
          <w:t>12</w:t>
        </w:r>
      </w:hyperlink>
      <w:r>
        <w:rPr>
          <w:spacing w:val="9"/>
          <w:position w:val="4"/>
          <w:sz w:val="13"/>
        </w:rPr>
        <w:t> </w:t>
      </w:r>
      <w:r>
        <w:rPr>
          <w:sz w:val="20"/>
        </w:rPr>
        <w:t>Philip</w:t>
      </w:r>
      <w:r>
        <w:rPr>
          <w:spacing w:val="-13"/>
          <w:sz w:val="20"/>
        </w:rPr>
        <w:t> </w:t>
      </w:r>
      <w:r>
        <w:rPr>
          <w:sz w:val="20"/>
        </w:rPr>
        <w:t>Yancey,</w:t>
      </w:r>
      <w:r>
        <w:rPr>
          <w:spacing w:val="-10"/>
          <w:sz w:val="20"/>
        </w:rPr>
        <w:t> </w:t>
      </w:r>
      <w:r>
        <w:rPr>
          <w:sz w:val="20"/>
        </w:rPr>
        <w:t>Vanishing</w:t>
      </w:r>
      <w:r>
        <w:rPr>
          <w:spacing w:val="-7"/>
          <w:sz w:val="20"/>
        </w:rPr>
        <w:t> </w:t>
      </w:r>
      <w:r>
        <w:rPr>
          <w:sz w:val="20"/>
        </w:rPr>
        <w:t>Grace:</w:t>
      </w:r>
      <w:r>
        <w:rPr>
          <w:spacing w:val="-10"/>
          <w:sz w:val="20"/>
        </w:rPr>
        <w:t> </w:t>
      </w:r>
      <w:r>
        <w:rPr>
          <w:sz w:val="20"/>
        </w:rPr>
        <w:t>What</w:t>
      </w:r>
      <w:r>
        <w:rPr>
          <w:spacing w:val="-7"/>
          <w:sz w:val="20"/>
        </w:rPr>
        <w:t> </w:t>
      </w:r>
      <w:r>
        <w:rPr>
          <w:sz w:val="20"/>
        </w:rPr>
        <w:t>Ever</w:t>
      </w:r>
      <w:r>
        <w:rPr>
          <w:spacing w:val="-7"/>
          <w:sz w:val="20"/>
        </w:rPr>
        <w:t> </w:t>
      </w:r>
      <w:r>
        <w:rPr>
          <w:sz w:val="20"/>
        </w:rPr>
        <w:t>Happened</w:t>
      </w:r>
      <w:r>
        <w:rPr>
          <w:spacing w:val="-7"/>
          <w:sz w:val="20"/>
        </w:rPr>
        <w:t> </w:t>
      </w:r>
      <w:r>
        <w:rPr>
          <w:sz w:val="20"/>
        </w:rPr>
        <w:t>to</w:t>
      </w:r>
      <w:r>
        <w:rPr>
          <w:spacing w:val="-7"/>
          <w:sz w:val="20"/>
        </w:rPr>
        <w:t> </w:t>
      </w:r>
      <w:r>
        <w:rPr>
          <w:sz w:val="20"/>
        </w:rPr>
        <w:t>the</w:t>
      </w:r>
      <w:r>
        <w:rPr>
          <w:spacing w:val="-7"/>
          <w:sz w:val="20"/>
        </w:rPr>
        <w:t> </w:t>
      </w:r>
      <w:r>
        <w:rPr>
          <w:sz w:val="20"/>
        </w:rPr>
        <w:t>Good</w:t>
      </w:r>
      <w:r>
        <w:rPr>
          <w:spacing w:val="-7"/>
          <w:sz w:val="20"/>
        </w:rPr>
        <w:t> </w:t>
      </w:r>
      <w:r>
        <w:rPr>
          <w:sz w:val="20"/>
        </w:rPr>
        <w:t>News?</w:t>
      </w:r>
      <w:r>
        <w:rPr>
          <w:spacing w:val="-7"/>
          <w:sz w:val="20"/>
        </w:rPr>
        <w:t> </w:t>
      </w:r>
      <w:r>
        <w:rPr>
          <w:sz w:val="20"/>
        </w:rPr>
        <w:t>(Grand</w:t>
      </w:r>
      <w:r>
        <w:rPr>
          <w:spacing w:val="-7"/>
          <w:sz w:val="20"/>
        </w:rPr>
        <w:t> </w:t>
      </w:r>
      <w:r>
        <w:rPr>
          <w:sz w:val="20"/>
        </w:rPr>
        <w:t>Rapids,</w:t>
      </w:r>
      <w:r>
        <w:rPr>
          <w:spacing w:val="-7"/>
          <w:sz w:val="20"/>
        </w:rPr>
        <w:t> </w:t>
      </w:r>
      <w:r>
        <w:rPr>
          <w:sz w:val="20"/>
        </w:rPr>
        <w:t>MI: Zondervan, 2014), 154–57.</w:t>
      </w:r>
    </w:p>
    <w:p>
      <w:pPr>
        <w:spacing w:before="182"/>
        <w:ind w:left="720" w:right="0" w:firstLine="0"/>
        <w:jc w:val="left"/>
        <w:rPr>
          <w:sz w:val="20"/>
        </w:rPr>
      </w:pPr>
      <w:bookmarkStart w:name="_bookmark536" w:id="537"/>
      <w:bookmarkEnd w:id="537"/>
      <w:r>
        <w:rPr/>
      </w:r>
      <w:hyperlink w:history="true" w:anchor="_bookmark533">
        <w:r>
          <w:rPr>
            <w:position w:val="4"/>
            <w:sz w:val="13"/>
          </w:rPr>
          <w:t>13</w:t>
        </w:r>
      </w:hyperlink>
      <w:r>
        <w:rPr>
          <w:spacing w:val="15"/>
          <w:position w:val="4"/>
          <w:sz w:val="13"/>
        </w:rPr>
        <w:t> </w:t>
      </w:r>
      <w:r>
        <w:rPr>
          <w:sz w:val="20"/>
        </w:rPr>
        <w:t>1</w:t>
      </w:r>
      <w:r>
        <w:rPr>
          <w:spacing w:val="-1"/>
          <w:sz w:val="20"/>
        </w:rPr>
        <w:t> </w:t>
      </w:r>
      <w:r>
        <w:rPr>
          <w:sz w:val="20"/>
        </w:rPr>
        <w:t>Kings</w:t>
      </w:r>
      <w:r>
        <w:rPr>
          <w:spacing w:val="-2"/>
          <w:sz w:val="20"/>
        </w:rPr>
        <w:t> </w:t>
      </w:r>
      <w:r>
        <w:rPr>
          <w:sz w:val="20"/>
        </w:rPr>
        <w:t>10–11;</w:t>
      </w:r>
      <w:r>
        <w:rPr>
          <w:spacing w:val="-1"/>
          <w:sz w:val="20"/>
        </w:rPr>
        <w:t> </w:t>
      </w:r>
      <w:r>
        <w:rPr>
          <w:sz w:val="20"/>
        </w:rPr>
        <w:t>Isaiah</w:t>
      </w:r>
      <w:r>
        <w:rPr>
          <w:spacing w:val="-1"/>
          <w:sz w:val="20"/>
        </w:rPr>
        <w:t> </w:t>
      </w:r>
      <w:r>
        <w:rPr>
          <w:sz w:val="20"/>
        </w:rPr>
        <w:t>31:1</w:t>
      </w:r>
      <w:r>
        <w:rPr>
          <w:spacing w:val="-2"/>
          <w:sz w:val="20"/>
        </w:rPr>
        <w:t> (NRSV).</w:t>
      </w:r>
    </w:p>
    <w:p>
      <w:pPr>
        <w:spacing w:line="230" w:lineRule="auto" w:before="189"/>
        <w:ind w:left="720" w:right="370" w:firstLine="0"/>
        <w:jc w:val="left"/>
        <w:rPr>
          <w:sz w:val="20"/>
        </w:rPr>
      </w:pPr>
      <w:bookmarkStart w:name="_bookmark537" w:id="538"/>
      <w:bookmarkEnd w:id="538"/>
      <w:r>
        <w:rPr/>
      </w:r>
      <w:hyperlink w:history="true" w:anchor="_bookmark534">
        <w:r>
          <w:rPr>
            <w:position w:val="4"/>
            <w:sz w:val="13"/>
          </w:rPr>
          <w:t>14</w:t>
        </w:r>
      </w:hyperlink>
      <w:r>
        <w:rPr>
          <w:spacing w:val="13"/>
          <w:position w:val="4"/>
          <w:sz w:val="13"/>
        </w:rPr>
        <w:t> </w:t>
      </w:r>
      <w:r>
        <w:rPr>
          <w:sz w:val="20"/>
        </w:rPr>
        <w:t>Peter</w:t>
      </w:r>
      <w:r>
        <w:rPr>
          <w:spacing w:val="-4"/>
          <w:sz w:val="20"/>
        </w:rPr>
        <w:t> </w:t>
      </w:r>
      <w:r>
        <w:rPr>
          <w:sz w:val="20"/>
        </w:rPr>
        <w:t>Leithart,</w:t>
      </w:r>
      <w:r>
        <w:rPr>
          <w:spacing w:val="-4"/>
          <w:sz w:val="20"/>
        </w:rPr>
        <w:t> </w:t>
      </w:r>
      <w:r>
        <w:rPr>
          <w:sz w:val="20"/>
        </w:rPr>
        <w:t>Defending</w:t>
      </w:r>
      <w:r>
        <w:rPr>
          <w:spacing w:val="-4"/>
          <w:sz w:val="20"/>
        </w:rPr>
        <w:t> </w:t>
      </w:r>
      <w:r>
        <w:rPr>
          <w:sz w:val="20"/>
        </w:rPr>
        <w:t>Constantine:</w:t>
      </w:r>
      <w:r>
        <w:rPr>
          <w:spacing w:val="-8"/>
          <w:sz w:val="20"/>
        </w:rPr>
        <w:t> </w:t>
      </w:r>
      <w:r>
        <w:rPr>
          <w:sz w:val="20"/>
        </w:rPr>
        <w:t>The</w:t>
      </w:r>
      <w:r>
        <w:rPr>
          <w:spacing w:val="-8"/>
          <w:sz w:val="20"/>
        </w:rPr>
        <w:t> </w:t>
      </w:r>
      <w:r>
        <w:rPr>
          <w:sz w:val="20"/>
        </w:rPr>
        <w:t>Twilight</w:t>
      </w:r>
      <w:r>
        <w:rPr>
          <w:spacing w:val="-4"/>
          <w:sz w:val="20"/>
        </w:rPr>
        <w:t> </w:t>
      </w:r>
      <w:r>
        <w:rPr>
          <w:sz w:val="20"/>
        </w:rPr>
        <w:t>of</w:t>
      </w:r>
      <w:r>
        <w:rPr>
          <w:spacing w:val="-4"/>
          <w:sz w:val="20"/>
        </w:rPr>
        <w:t> </w:t>
      </w:r>
      <w:r>
        <w:rPr>
          <w:sz w:val="20"/>
        </w:rPr>
        <w:t>an</w:t>
      </w:r>
      <w:r>
        <w:rPr>
          <w:spacing w:val="-4"/>
          <w:sz w:val="20"/>
        </w:rPr>
        <w:t> </w:t>
      </w:r>
      <w:r>
        <w:rPr>
          <w:sz w:val="20"/>
        </w:rPr>
        <w:t>Empire</w:t>
      </w:r>
      <w:r>
        <w:rPr>
          <w:spacing w:val="-4"/>
          <w:sz w:val="20"/>
        </w:rPr>
        <w:t> </w:t>
      </w:r>
      <w:r>
        <w:rPr>
          <w:sz w:val="20"/>
        </w:rPr>
        <w:t>and</w:t>
      </w:r>
      <w:r>
        <w:rPr>
          <w:spacing w:val="-4"/>
          <w:sz w:val="20"/>
        </w:rPr>
        <w:t> </w:t>
      </w:r>
      <w:r>
        <w:rPr>
          <w:sz w:val="20"/>
        </w:rPr>
        <w:t>the</w:t>
      </w:r>
      <w:r>
        <w:rPr>
          <w:spacing w:val="-4"/>
          <w:sz w:val="20"/>
        </w:rPr>
        <w:t> </w:t>
      </w:r>
      <w:r>
        <w:rPr>
          <w:sz w:val="20"/>
        </w:rPr>
        <w:t>Dawn</w:t>
      </w:r>
      <w:r>
        <w:rPr>
          <w:spacing w:val="-4"/>
          <w:sz w:val="20"/>
        </w:rPr>
        <w:t> </w:t>
      </w:r>
      <w:r>
        <w:rPr>
          <w:sz w:val="20"/>
        </w:rPr>
        <w:t>of</w:t>
      </w:r>
      <w:r>
        <w:rPr>
          <w:spacing w:val="-4"/>
          <w:sz w:val="20"/>
        </w:rPr>
        <w:t> </w:t>
      </w:r>
      <w:r>
        <w:rPr>
          <w:sz w:val="20"/>
        </w:rPr>
        <w:t>Christendom (Downers Grove, IL: InterVarsity Press, 2010), 33–39.</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2"/>
        <w:rPr>
          <w:position w:val="5"/>
          <w:sz w:val="16"/>
        </w:rPr>
      </w:pPr>
      <w:r>
        <w:rPr/>
        <w:t>for</w:t>
      </w:r>
      <w:r>
        <w:rPr>
          <w:spacing w:val="-3"/>
        </w:rPr>
        <w:t> </w:t>
      </w:r>
      <w:r>
        <w:rPr/>
        <w:t>His</w:t>
      </w:r>
      <w:r>
        <w:rPr>
          <w:spacing w:val="-2"/>
        </w:rPr>
        <w:t> </w:t>
      </w:r>
      <w:r>
        <w:rPr/>
        <w:t>approval.</w:t>
      </w:r>
      <w:r>
        <w:rPr>
          <w:spacing w:val="-7"/>
        </w:rPr>
        <w:t> </w:t>
      </w:r>
      <w:r>
        <w:rPr/>
        <w:t>The</w:t>
      </w:r>
      <w:r>
        <w:rPr>
          <w:spacing w:val="-3"/>
        </w:rPr>
        <w:t> </w:t>
      </w:r>
      <w:r>
        <w:rPr/>
        <w:t>prayer</w:t>
      </w:r>
      <w:r>
        <w:rPr>
          <w:spacing w:val="-2"/>
        </w:rPr>
        <w:t> </w:t>
      </w:r>
      <w:r>
        <w:rPr/>
        <w:t>“God</w:t>
      </w:r>
      <w:r>
        <w:rPr>
          <w:spacing w:val="-2"/>
        </w:rPr>
        <w:t> </w:t>
      </w:r>
      <w:r>
        <w:rPr/>
        <w:t>bless</w:t>
      </w:r>
      <w:r>
        <w:rPr>
          <w:spacing w:val="-15"/>
        </w:rPr>
        <w:t> </w:t>
      </w:r>
      <w:r>
        <w:rPr/>
        <w:t>America”</w:t>
      </w:r>
      <w:r>
        <w:rPr>
          <w:spacing w:val="-3"/>
        </w:rPr>
        <w:t> </w:t>
      </w:r>
      <w:r>
        <w:rPr/>
        <w:t>is</w:t>
      </w:r>
      <w:r>
        <w:rPr>
          <w:spacing w:val="-2"/>
        </w:rPr>
        <w:t> </w:t>
      </w:r>
      <w:r>
        <w:rPr/>
        <w:t>not</w:t>
      </w:r>
      <w:r>
        <w:rPr>
          <w:spacing w:val="-2"/>
        </w:rPr>
        <w:t> </w:t>
      </w:r>
      <w:r>
        <w:rPr/>
        <w:t>wrong</w:t>
      </w:r>
      <w:r>
        <w:rPr>
          <w:spacing w:val="-2"/>
        </w:rPr>
        <w:t> </w:t>
      </w:r>
      <w:r>
        <w:rPr/>
        <w:t>—</w:t>
      </w:r>
      <w:r>
        <w:rPr>
          <w:spacing w:val="-2"/>
        </w:rPr>
        <w:t> </w:t>
      </w:r>
      <w:r>
        <w:rPr/>
        <w:t>but</w:t>
      </w:r>
      <w:r>
        <w:rPr>
          <w:spacing w:val="-2"/>
        </w:rPr>
        <w:t> </w:t>
      </w:r>
      <w:r>
        <w:rPr/>
        <w:t>it</w:t>
      </w:r>
      <w:r>
        <w:rPr>
          <w:spacing w:val="-2"/>
        </w:rPr>
        <w:t> </w:t>
      </w:r>
      <w:r>
        <w:rPr/>
        <w:t>is</w:t>
      </w:r>
      <w:r>
        <w:rPr>
          <w:spacing w:val="-2"/>
        </w:rPr>
        <w:t> </w:t>
      </w:r>
      <w:r>
        <w:rPr/>
        <w:t>incomplete</w:t>
      </w:r>
      <w:r>
        <w:rPr>
          <w:spacing w:val="-3"/>
        </w:rPr>
        <w:t> </w:t>
      </w:r>
      <w:r>
        <w:rPr/>
        <w:t>if</w:t>
      </w:r>
      <w:r>
        <w:rPr>
          <w:spacing w:val="-2"/>
        </w:rPr>
        <w:t> </w:t>
      </w:r>
      <w:r>
        <w:rPr/>
        <w:t>it</w:t>
      </w:r>
      <w:r>
        <w:rPr>
          <w:spacing w:val="-2"/>
        </w:rPr>
        <w:t> </w:t>
      </w:r>
      <w:r>
        <w:rPr/>
        <w:t>never leads us to say, “Lord, teach us to bless</w:t>
      </w:r>
      <w:r>
        <w:rPr>
          <w:spacing w:val="-1"/>
        </w:rPr>
        <w:t> </w:t>
      </w:r>
      <w:r>
        <w:rPr/>
        <w:t>You in ret</w:t>
      </w:r>
      <w:bookmarkStart w:name="_bookmark538" w:id="539"/>
      <w:bookmarkEnd w:id="539"/>
      <w:r>
        <w:rPr/>
        <w:t>urn.</w:t>
      </w:r>
      <w:r>
        <w:rPr/>
        <w:t>”</w:t>
      </w:r>
      <w:hyperlink w:history="true" w:anchor="_bookmark542">
        <w:r>
          <w:rPr>
            <w:position w:val="5"/>
            <w:sz w:val="16"/>
          </w:rPr>
          <w:t>15</w:t>
        </w:r>
      </w:hyperlink>
    </w:p>
    <w:p>
      <w:pPr>
        <w:pStyle w:val="BodyText"/>
        <w:spacing w:line="513" w:lineRule="auto"/>
        <w:ind w:firstLine="720"/>
      </w:pPr>
      <w:r>
        <w:rPr/>
        <w:t>When</w:t>
      </w:r>
      <w:r>
        <w:rPr>
          <w:spacing w:val="-3"/>
        </w:rPr>
        <w:t> </w:t>
      </w:r>
      <w:r>
        <w:rPr/>
        <w:t>Jesus</w:t>
      </w:r>
      <w:r>
        <w:rPr>
          <w:spacing w:val="-3"/>
        </w:rPr>
        <w:t> </w:t>
      </w:r>
      <w:r>
        <w:rPr/>
        <w:t>was</w:t>
      </w:r>
      <w:r>
        <w:rPr>
          <w:spacing w:val="-3"/>
        </w:rPr>
        <w:t> </w:t>
      </w:r>
      <w:r>
        <w:rPr/>
        <w:t>asked</w:t>
      </w:r>
      <w:r>
        <w:rPr>
          <w:spacing w:val="-3"/>
        </w:rPr>
        <w:t> </w:t>
      </w:r>
      <w:r>
        <w:rPr/>
        <w:t>about</w:t>
      </w:r>
      <w:r>
        <w:rPr>
          <w:spacing w:val="-3"/>
        </w:rPr>
        <w:t> </w:t>
      </w:r>
      <w:r>
        <w:rPr/>
        <w:t>greatness,</w:t>
      </w:r>
      <w:r>
        <w:rPr>
          <w:spacing w:val="-3"/>
        </w:rPr>
        <w:t> </w:t>
      </w:r>
      <w:r>
        <w:rPr/>
        <w:t>He</w:t>
      </w:r>
      <w:r>
        <w:rPr>
          <w:spacing w:val="-4"/>
        </w:rPr>
        <w:t> </w:t>
      </w:r>
      <w:r>
        <w:rPr/>
        <w:t>said,</w:t>
      </w:r>
      <w:r>
        <w:rPr>
          <w:spacing w:val="-3"/>
        </w:rPr>
        <w:t> </w:t>
      </w:r>
      <w:r>
        <w:rPr/>
        <w:t>“The</w:t>
      </w:r>
      <w:r>
        <w:rPr>
          <w:spacing w:val="-4"/>
        </w:rPr>
        <w:t> </w:t>
      </w:r>
      <w:r>
        <w:rPr/>
        <w:t>greatest</w:t>
      </w:r>
      <w:r>
        <w:rPr>
          <w:spacing w:val="-3"/>
        </w:rPr>
        <w:t> </w:t>
      </w:r>
      <w:r>
        <w:rPr/>
        <w:t>among</w:t>
      </w:r>
      <w:r>
        <w:rPr>
          <w:spacing w:val="-3"/>
        </w:rPr>
        <w:t> </w:t>
      </w:r>
      <w:r>
        <w:rPr/>
        <w:t>you</w:t>
      </w:r>
      <w:r>
        <w:rPr>
          <w:spacing w:val="-3"/>
        </w:rPr>
        <w:t> </w:t>
      </w:r>
      <w:r>
        <w:rPr/>
        <w:t>will</w:t>
      </w:r>
      <w:r>
        <w:rPr>
          <w:spacing w:val="-3"/>
        </w:rPr>
        <w:t> </w:t>
      </w:r>
      <w:r>
        <w:rPr/>
        <w:t>be</w:t>
      </w:r>
      <w:r>
        <w:rPr>
          <w:spacing w:val="-4"/>
        </w:rPr>
        <w:t> </w:t>
      </w:r>
      <w:r>
        <w:rPr/>
        <w:t>your servant.” (Matthew 23:1</w:t>
      </w:r>
      <w:bookmarkStart w:name="_bookmark539" w:id="540"/>
      <w:bookmarkEnd w:id="540"/>
      <w:r>
        <w:rPr/>
        <w:t>1</w:t>
      </w:r>
      <w:r>
        <w:rPr/>
        <w:t>)</w:t>
      </w:r>
      <w:hyperlink w:history="true" w:anchor="_bookmark543">
        <w:r>
          <w:rPr>
            <w:position w:val="5"/>
            <w:sz w:val="16"/>
          </w:rPr>
          <w:t>16</w:t>
        </w:r>
      </w:hyperlink>
      <w:r>
        <w:rPr>
          <w:spacing w:val="29"/>
          <w:position w:val="5"/>
          <w:sz w:val="16"/>
        </w:rPr>
        <w:t> </w:t>
      </w:r>
      <w:r>
        <w:rPr/>
        <w:t>Greatness in God’s eyes has always looked upside down to the</w:t>
      </w:r>
    </w:p>
    <w:p>
      <w:pPr>
        <w:pStyle w:val="BodyText"/>
        <w:spacing w:line="513" w:lineRule="auto"/>
        <w:ind w:right="370"/>
      </w:pPr>
      <w:r>
        <w:rPr/>
        <w:t>world.</w:t>
      </w:r>
      <w:r>
        <w:rPr>
          <w:spacing w:val="-8"/>
        </w:rPr>
        <w:t> </w:t>
      </w:r>
      <w:r>
        <w:rPr/>
        <w:t>That’s</w:t>
      </w:r>
      <w:r>
        <w:rPr>
          <w:spacing w:val="-3"/>
        </w:rPr>
        <w:t> </w:t>
      </w:r>
      <w:r>
        <w:rPr/>
        <w:t>the</w:t>
      </w:r>
      <w:r>
        <w:rPr>
          <w:spacing w:val="-4"/>
        </w:rPr>
        <w:t> </w:t>
      </w:r>
      <w:r>
        <w:rPr/>
        <w:t>heart</w:t>
      </w:r>
      <w:r>
        <w:rPr>
          <w:spacing w:val="-3"/>
        </w:rPr>
        <w:t> </w:t>
      </w:r>
      <w:r>
        <w:rPr/>
        <w:t>of</w:t>
      </w:r>
      <w:r>
        <w:rPr>
          <w:spacing w:val="-3"/>
        </w:rPr>
        <w:t> </w:t>
      </w:r>
      <w:r>
        <w:rPr/>
        <w:t>a</w:t>
      </w:r>
      <w:r>
        <w:rPr>
          <w:spacing w:val="-4"/>
        </w:rPr>
        <w:t> </w:t>
      </w:r>
      <w:r>
        <w:rPr/>
        <w:t>nation</w:t>
      </w:r>
      <w:r>
        <w:rPr>
          <w:spacing w:val="-3"/>
        </w:rPr>
        <w:t> </w:t>
      </w:r>
      <w:r>
        <w:rPr/>
        <w:t>that</w:t>
      </w:r>
      <w:r>
        <w:rPr>
          <w:spacing w:val="-3"/>
        </w:rPr>
        <w:t> </w:t>
      </w:r>
      <w:r>
        <w:rPr/>
        <w:t>truly</w:t>
      </w:r>
      <w:r>
        <w:rPr>
          <w:spacing w:val="-3"/>
        </w:rPr>
        <w:t> </w:t>
      </w:r>
      <w:r>
        <w:rPr/>
        <w:t>blesses</w:t>
      </w:r>
      <w:r>
        <w:rPr>
          <w:spacing w:val="-3"/>
        </w:rPr>
        <w:t> </w:t>
      </w:r>
      <w:r>
        <w:rPr/>
        <w:t>God</w:t>
      </w:r>
      <w:r>
        <w:rPr>
          <w:spacing w:val="-3"/>
        </w:rPr>
        <w:t> </w:t>
      </w:r>
      <w:r>
        <w:rPr/>
        <w:t>—</w:t>
      </w:r>
      <w:r>
        <w:rPr>
          <w:spacing w:val="-3"/>
        </w:rPr>
        <w:t> </w:t>
      </w:r>
      <w:r>
        <w:rPr/>
        <w:t>not</w:t>
      </w:r>
      <w:r>
        <w:rPr>
          <w:spacing w:val="-3"/>
        </w:rPr>
        <w:t> </w:t>
      </w:r>
      <w:r>
        <w:rPr/>
        <w:t>one</w:t>
      </w:r>
      <w:r>
        <w:rPr>
          <w:spacing w:val="-4"/>
        </w:rPr>
        <w:t> </w:t>
      </w:r>
      <w:r>
        <w:rPr/>
        <w:t>obsessed</w:t>
      </w:r>
      <w:r>
        <w:rPr>
          <w:spacing w:val="-3"/>
        </w:rPr>
        <w:t> </w:t>
      </w:r>
      <w:r>
        <w:rPr/>
        <w:t>with</w:t>
      </w:r>
      <w:r>
        <w:rPr>
          <w:spacing w:val="-3"/>
        </w:rPr>
        <w:t> </w:t>
      </w:r>
      <w:r>
        <w:rPr/>
        <w:t>being</w:t>
      </w:r>
      <w:r>
        <w:rPr>
          <w:spacing w:val="-3"/>
        </w:rPr>
        <w:t> </w:t>
      </w:r>
      <w:r>
        <w:rPr/>
        <w:t>first,</w:t>
      </w:r>
      <w:r>
        <w:rPr>
          <w:spacing w:val="-3"/>
        </w:rPr>
        <w:t> </w:t>
      </w:r>
      <w:r>
        <w:rPr/>
        <w:t>but one devoted to being faithful. The question is not, “Will</w:t>
      </w:r>
      <w:r>
        <w:rPr>
          <w:spacing w:val="-7"/>
        </w:rPr>
        <w:t> </w:t>
      </w:r>
      <w:r>
        <w:rPr/>
        <w:t>America stay great?” The question is, “Will America stay grateful?”</w:t>
      </w:r>
    </w:p>
    <w:p>
      <w:pPr>
        <w:pStyle w:val="BodyText"/>
        <w:spacing w:line="274" w:lineRule="exact"/>
        <w:ind w:right="582"/>
        <w:jc w:val="center"/>
        <w:rPr>
          <w:position w:val="5"/>
          <w:sz w:val="16"/>
        </w:rPr>
      </w:pPr>
      <w:r>
        <w:rPr/>
        <w:t>If</w:t>
      </w:r>
      <w:r>
        <w:rPr>
          <w:spacing w:val="-5"/>
        </w:rPr>
        <w:t> </w:t>
      </w:r>
      <w:r>
        <w:rPr/>
        <w:t>we</w:t>
      </w:r>
      <w:r>
        <w:rPr>
          <w:spacing w:val="-3"/>
        </w:rPr>
        <w:t> </w:t>
      </w:r>
      <w:r>
        <w:rPr/>
        <w:t>lose</w:t>
      </w:r>
      <w:r>
        <w:rPr>
          <w:spacing w:val="-3"/>
        </w:rPr>
        <w:t> </w:t>
      </w:r>
      <w:r>
        <w:rPr/>
        <w:t>gratitude,</w:t>
      </w:r>
      <w:r>
        <w:rPr>
          <w:spacing w:val="-2"/>
        </w:rPr>
        <w:t> </w:t>
      </w:r>
      <w:r>
        <w:rPr/>
        <w:t>we</w:t>
      </w:r>
      <w:r>
        <w:rPr>
          <w:spacing w:val="-3"/>
        </w:rPr>
        <w:t> </w:t>
      </w:r>
      <w:r>
        <w:rPr/>
        <w:t>lose</w:t>
      </w:r>
      <w:r>
        <w:rPr>
          <w:spacing w:val="-3"/>
        </w:rPr>
        <w:t> </w:t>
      </w:r>
      <w:r>
        <w:rPr/>
        <w:t>perspective.</w:t>
      </w:r>
      <w:r>
        <w:rPr>
          <w:spacing w:val="-2"/>
        </w:rPr>
        <w:t> </w:t>
      </w:r>
      <w:r>
        <w:rPr/>
        <w:t>If</w:t>
      </w:r>
      <w:r>
        <w:rPr>
          <w:spacing w:val="-2"/>
        </w:rPr>
        <w:t> </w:t>
      </w:r>
      <w:r>
        <w:rPr/>
        <w:t>we</w:t>
      </w:r>
      <w:r>
        <w:rPr>
          <w:spacing w:val="-3"/>
        </w:rPr>
        <w:t> </w:t>
      </w:r>
      <w:r>
        <w:rPr/>
        <w:t>lose</w:t>
      </w:r>
      <w:r>
        <w:rPr>
          <w:spacing w:val="-3"/>
        </w:rPr>
        <w:t> </w:t>
      </w:r>
      <w:r>
        <w:rPr/>
        <w:t>humility,</w:t>
      </w:r>
      <w:r>
        <w:rPr>
          <w:spacing w:val="-2"/>
        </w:rPr>
        <w:t> </w:t>
      </w:r>
      <w:r>
        <w:rPr/>
        <w:t>we</w:t>
      </w:r>
      <w:r>
        <w:rPr>
          <w:spacing w:val="-3"/>
        </w:rPr>
        <w:t> </w:t>
      </w:r>
      <w:r>
        <w:rPr/>
        <w:t>lose</w:t>
      </w:r>
      <w:r>
        <w:rPr>
          <w:spacing w:val="-3"/>
        </w:rPr>
        <w:t> </w:t>
      </w:r>
      <w:r>
        <w:rPr>
          <w:spacing w:val="-2"/>
        </w:rPr>
        <w:t>blessing.</w:t>
      </w:r>
      <w:bookmarkStart w:name="_bookmark540" w:id="541"/>
      <w:bookmarkEnd w:id="541"/>
      <w:r>
        <w:rPr/>
      </w:r>
      <w:hyperlink w:history="true" w:anchor="_bookmark544">
        <w:r>
          <w:rPr>
            <w:spacing w:val="-2"/>
            <w:position w:val="5"/>
            <w:sz w:val="16"/>
          </w:rPr>
          <w:t>17</w:t>
        </w:r>
      </w:hyperlink>
    </w:p>
    <w:p>
      <w:pPr>
        <w:pStyle w:val="BodyText"/>
        <w:spacing w:before="35"/>
      </w:pPr>
    </w:p>
    <w:p>
      <w:pPr>
        <w:pStyle w:val="BodyText"/>
        <w:ind w:right="499"/>
        <w:jc w:val="center"/>
      </w:pPr>
      <w:r>
        <w:rPr/>
        <w:t>God’s</w:t>
      </w:r>
      <w:r>
        <w:rPr>
          <w:spacing w:val="-2"/>
        </w:rPr>
        <w:t> </w:t>
      </w:r>
      <w:r>
        <w:rPr/>
        <w:t>kingdom</w:t>
      </w:r>
      <w:r>
        <w:rPr>
          <w:spacing w:val="-1"/>
        </w:rPr>
        <w:t> </w:t>
      </w:r>
      <w:r>
        <w:rPr/>
        <w:t>does</w:t>
      </w:r>
      <w:r>
        <w:rPr>
          <w:spacing w:val="-2"/>
        </w:rPr>
        <w:t> </w:t>
      </w:r>
      <w:r>
        <w:rPr/>
        <w:t>not</w:t>
      </w:r>
      <w:r>
        <w:rPr>
          <w:spacing w:val="-1"/>
        </w:rPr>
        <w:t> </w:t>
      </w:r>
      <w:r>
        <w:rPr/>
        <w:t>rise</w:t>
      </w:r>
      <w:r>
        <w:rPr>
          <w:spacing w:val="-2"/>
        </w:rPr>
        <w:t> </w:t>
      </w:r>
      <w:r>
        <w:rPr/>
        <w:t>or</w:t>
      </w:r>
      <w:r>
        <w:rPr>
          <w:spacing w:val="-2"/>
        </w:rPr>
        <w:t> </w:t>
      </w:r>
      <w:r>
        <w:rPr/>
        <w:t>fall</w:t>
      </w:r>
      <w:r>
        <w:rPr>
          <w:spacing w:val="-1"/>
        </w:rPr>
        <w:t> </w:t>
      </w:r>
      <w:r>
        <w:rPr/>
        <w:t>with</w:t>
      </w:r>
      <w:r>
        <w:rPr>
          <w:spacing w:val="-2"/>
        </w:rPr>
        <w:t> </w:t>
      </w:r>
      <w:r>
        <w:rPr/>
        <w:t>any</w:t>
      </w:r>
      <w:r>
        <w:rPr>
          <w:spacing w:val="-1"/>
        </w:rPr>
        <w:t> </w:t>
      </w:r>
      <w:r>
        <w:rPr/>
        <w:t>one</w:t>
      </w:r>
      <w:r>
        <w:rPr>
          <w:spacing w:val="-2"/>
        </w:rPr>
        <w:t> </w:t>
      </w:r>
      <w:r>
        <w:rPr/>
        <w:t>nati</w:t>
      </w:r>
      <w:bookmarkStart w:name="_bookmark541" w:id="542"/>
      <w:bookmarkEnd w:id="542"/>
      <w:r>
        <w:rPr/>
        <w:t>on</w:t>
      </w:r>
      <w:r>
        <w:rPr/>
        <w:t>.</w:t>
      </w:r>
      <w:hyperlink w:history="true" w:anchor="_bookmark545">
        <w:r>
          <w:rPr>
            <w:position w:val="5"/>
            <w:sz w:val="16"/>
          </w:rPr>
          <w:t>18</w:t>
        </w:r>
      </w:hyperlink>
      <w:r>
        <w:rPr>
          <w:spacing w:val="18"/>
          <w:position w:val="5"/>
          <w:sz w:val="16"/>
        </w:rPr>
        <w:t> </w:t>
      </w:r>
      <w:r>
        <w:rPr/>
        <w:t>But</w:t>
      </w:r>
      <w:r>
        <w:rPr>
          <w:spacing w:val="-1"/>
        </w:rPr>
        <w:t> </w:t>
      </w:r>
      <w:r>
        <w:rPr/>
        <w:t>nations</w:t>
      </w:r>
      <w:r>
        <w:rPr>
          <w:spacing w:val="-2"/>
        </w:rPr>
        <w:t> </w:t>
      </w:r>
      <w:r>
        <w:rPr/>
        <w:t>rise</w:t>
      </w:r>
      <w:r>
        <w:rPr>
          <w:spacing w:val="-2"/>
        </w:rPr>
        <w:t> </w:t>
      </w:r>
      <w:r>
        <w:rPr/>
        <w:t>or</w:t>
      </w:r>
      <w:r>
        <w:rPr>
          <w:spacing w:val="-1"/>
        </w:rPr>
        <w:t> </w:t>
      </w:r>
      <w:r>
        <w:rPr/>
        <w:t>fall</w:t>
      </w:r>
      <w:r>
        <w:rPr>
          <w:spacing w:val="-2"/>
        </w:rPr>
        <w:t> </w:t>
      </w:r>
      <w:r>
        <w:rPr/>
        <w:t>with</w:t>
      </w:r>
      <w:r>
        <w:rPr>
          <w:spacing w:val="-1"/>
        </w:rPr>
        <w:t> </w:t>
      </w:r>
      <w:r>
        <w:rPr/>
        <w:t>how</w:t>
      </w:r>
      <w:r>
        <w:rPr>
          <w:spacing w:val="-1"/>
        </w:rPr>
        <w:t> </w:t>
      </w:r>
      <w:r>
        <w:rPr>
          <w:spacing w:val="-4"/>
        </w:rPr>
        <w:t>they</w:t>
      </w:r>
    </w:p>
    <w:p>
      <w:pPr>
        <w:pStyle w:val="BodyText"/>
        <w:spacing w:before="38"/>
      </w:pPr>
    </w:p>
    <w:p>
      <w:pPr>
        <w:pStyle w:val="BodyText"/>
      </w:pPr>
      <w:r>
        <w:rPr/>
        <w:t>respond</w:t>
      </w:r>
      <w:r>
        <w:rPr>
          <w:spacing w:val="-3"/>
        </w:rPr>
        <w:t> </w:t>
      </w:r>
      <w:r>
        <w:rPr/>
        <w:t>to His </w:t>
      </w:r>
      <w:r>
        <w:rPr>
          <w:spacing w:val="-2"/>
        </w:rPr>
        <w:t>kingdom.</w:t>
      </w:r>
    </w:p>
    <w:p>
      <w:pPr>
        <w:pStyle w:val="BodyText"/>
        <w:spacing w:before="38"/>
      </w:pPr>
    </w:p>
    <w:p>
      <w:pPr>
        <w:pStyle w:val="BodyText"/>
        <w:ind w:left="720"/>
      </w:pPr>
      <w:r>
        <w:rPr/>
        <w:t>A</w:t>
      </w:r>
      <w:r>
        <w:rPr>
          <w:spacing w:val="-15"/>
        </w:rPr>
        <w:t> </w:t>
      </w:r>
      <w:r>
        <w:rPr/>
        <w:t>nation</w:t>
      </w:r>
      <w:r>
        <w:rPr>
          <w:spacing w:val="-1"/>
        </w:rPr>
        <w:t> </w:t>
      </w:r>
      <w:r>
        <w:rPr/>
        <w:t>blesses</w:t>
      </w:r>
      <w:r>
        <w:rPr>
          <w:spacing w:val="-1"/>
        </w:rPr>
        <w:t> </w:t>
      </w:r>
      <w:r>
        <w:rPr/>
        <w:t>God </w:t>
      </w:r>
      <w:r>
        <w:rPr>
          <w:spacing w:val="-2"/>
        </w:rPr>
        <w:t>when:</w:t>
      </w:r>
    </w:p>
    <w:p>
      <w:pPr>
        <w:pStyle w:val="BodyText"/>
        <w:spacing w:before="38"/>
      </w:pPr>
    </w:p>
    <w:p>
      <w:pPr>
        <w:pStyle w:val="ListParagraph"/>
        <w:numPr>
          <w:ilvl w:val="0"/>
          <w:numId w:val="27"/>
        </w:numPr>
        <w:tabs>
          <w:tab w:pos="916" w:val="left" w:leader="none"/>
        </w:tabs>
        <w:spacing w:line="240" w:lineRule="auto" w:before="0" w:after="0"/>
        <w:ind w:left="916" w:right="0" w:hanging="196"/>
        <w:jc w:val="left"/>
        <w:rPr>
          <w:sz w:val="24"/>
        </w:rPr>
      </w:pPr>
      <w:r>
        <w:rPr>
          <w:sz w:val="24"/>
        </w:rPr>
        <w:t>Justice</w:t>
      </w:r>
      <w:r>
        <w:rPr>
          <w:spacing w:val="-2"/>
          <w:sz w:val="24"/>
        </w:rPr>
        <w:t> </w:t>
      </w:r>
      <w:r>
        <w:rPr>
          <w:sz w:val="24"/>
        </w:rPr>
        <w:t>is</w:t>
      </w:r>
      <w:r>
        <w:rPr>
          <w:spacing w:val="-1"/>
          <w:sz w:val="24"/>
        </w:rPr>
        <w:t> </w:t>
      </w:r>
      <w:r>
        <w:rPr>
          <w:sz w:val="24"/>
        </w:rPr>
        <w:t>more</w:t>
      </w:r>
      <w:r>
        <w:rPr>
          <w:spacing w:val="-1"/>
          <w:sz w:val="24"/>
        </w:rPr>
        <w:t> </w:t>
      </w:r>
      <w:r>
        <w:rPr>
          <w:sz w:val="24"/>
        </w:rPr>
        <w:t>than</w:t>
      </w:r>
      <w:r>
        <w:rPr>
          <w:spacing w:val="-1"/>
          <w:sz w:val="24"/>
        </w:rPr>
        <w:t> </w:t>
      </w:r>
      <w:r>
        <w:rPr>
          <w:sz w:val="24"/>
        </w:rPr>
        <w:t>a</w:t>
      </w:r>
      <w:r>
        <w:rPr>
          <w:spacing w:val="-1"/>
          <w:sz w:val="24"/>
        </w:rPr>
        <w:t> </w:t>
      </w:r>
      <w:r>
        <w:rPr>
          <w:spacing w:val="-2"/>
          <w:sz w:val="24"/>
        </w:rPr>
        <w:t>slogan.</w:t>
      </w:r>
    </w:p>
    <w:p>
      <w:pPr>
        <w:pStyle w:val="BodyText"/>
        <w:spacing w:before="17"/>
      </w:pPr>
    </w:p>
    <w:p>
      <w:pPr>
        <w:pStyle w:val="ListParagraph"/>
        <w:numPr>
          <w:ilvl w:val="0"/>
          <w:numId w:val="27"/>
        </w:numPr>
        <w:tabs>
          <w:tab w:pos="916" w:val="left" w:leader="none"/>
        </w:tabs>
        <w:spacing w:line="240" w:lineRule="auto" w:before="1" w:after="0"/>
        <w:ind w:left="916" w:right="0" w:hanging="196"/>
        <w:jc w:val="left"/>
        <w:rPr>
          <w:sz w:val="24"/>
        </w:rPr>
      </w:pPr>
      <w:r>
        <w:rPr>
          <w:sz w:val="24"/>
        </w:rPr>
        <w:t>Truth</w:t>
      </w:r>
      <w:r>
        <w:rPr>
          <w:spacing w:val="-4"/>
          <w:sz w:val="24"/>
        </w:rPr>
        <w:t> </w:t>
      </w:r>
      <w:r>
        <w:rPr>
          <w:sz w:val="24"/>
        </w:rPr>
        <w:t>matters</w:t>
      </w:r>
      <w:r>
        <w:rPr>
          <w:spacing w:val="-3"/>
          <w:sz w:val="24"/>
        </w:rPr>
        <w:t> </w:t>
      </w:r>
      <w:r>
        <w:rPr>
          <w:sz w:val="24"/>
        </w:rPr>
        <w:t>more</w:t>
      </w:r>
      <w:r>
        <w:rPr>
          <w:spacing w:val="-4"/>
          <w:sz w:val="24"/>
        </w:rPr>
        <w:t> </w:t>
      </w:r>
      <w:r>
        <w:rPr>
          <w:sz w:val="24"/>
        </w:rPr>
        <w:t>than</w:t>
      </w:r>
      <w:r>
        <w:rPr>
          <w:spacing w:val="-3"/>
          <w:sz w:val="24"/>
        </w:rPr>
        <w:t> </w:t>
      </w:r>
      <w:r>
        <w:rPr>
          <w:spacing w:val="-2"/>
          <w:sz w:val="24"/>
        </w:rPr>
        <w:t>winning.</w:t>
      </w:r>
    </w:p>
    <w:p>
      <w:pPr>
        <w:pStyle w:val="BodyText"/>
        <w:spacing w:before="17"/>
      </w:pPr>
    </w:p>
    <w:p>
      <w:pPr>
        <w:pStyle w:val="ListParagraph"/>
        <w:numPr>
          <w:ilvl w:val="0"/>
          <w:numId w:val="27"/>
        </w:numPr>
        <w:tabs>
          <w:tab w:pos="916" w:val="left" w:leader="none"/>
        </w:tabs>
        <w:spacing w:line="240" w:lineRule="auto" w:before="0" w:after="0"/>
        <w:ind w:left="916" w:right="0" w:hanging="196"/>
        <w:jc w:val="left"/>
        <w:rPr>
          <w:sz w:val="24"/>
        </w:rPr>
      </w:pPr>
      <w:r>
        <w:rPr>
          <w:sz w:val="24"/>
        </w:rPr>
        <w:t>Compassion</w:t>
      </w:r>
      <w:r>
        <w:rPr>
          <w:spacing w:val="-2"/>
          <w:sz w:val="24"/>
        </w:rPr>
        <w:t> </w:t>
      </w:r>
      <w:r>
        <w:rPr>
          <w:sz w:val="24"/>
        </w:rPr>
        <w:t>crosses</w:t>
      </w:r>
      <w:r>
        <w:rPr>
          <w:spacing w:val="-2"/>
          <w:sz w:val="24"/>
        </w:rPr>
        <w:t> </w:t>
      </w:r>
      <w:r>
        <w:rPr>
          <w:sz w:val="24"/>
        </w:rPr>
        <w:t>party</w:t>
      </w:r>
      <w:r>
        <w:rPr>
          <w:spacing w:val="-2"/>
          <w:sz w:val="24"/>
        </w:rPr>
        <w:t> lines.</w:t>
      </w:r>
    </w:p>
    <w:p>
      <w:pPr>
        <w:pStyle w:val="BodyText"/>
        <w:spacing w:before="18"/>
      </w:pPr>
    </w:p>
    <w:p>
      <w:pPr>
        <w:pStyle w:val="ListParagraph"/>
        <w:numPr>
          <w:ilvl w:val="0"/>
          <w:numId w:val="27"/>
        </w:numPr>
        <w:tabs>
          <w:tab w:pos="916" w:val="left" w:leader="none"/>
        </w:tabs>
        <w:spacing w:line="240" w:lineRule="auto" w:before="0" w:after="0"/>
        <w:ind w:left="916" w:right="0" w:hanging="196"/>
        <w:jc w:val="left"/>
        <w:rPr>
          <w:sz w:val="24"/>
        </w:rPr>
      </w:pPr>
      <w:r>
        <w:rPr>
          <w:sz w:val="24"/>
        </w:rPr>
        <w:t>Churches</w:t>
      </w:r>
      <w:r>
        <w:rPr>
          <w:spacing w:val="-4"/>
          <w:sz w:val="24"/>
        </w:rPr>
        <w:t> </w:t>
      </w:r>
      <w:r>
        <w:rPr>
          <w:sz w:val="24"/>
        </w:rPr>
        <w:t>repent</w:t>
      </w:r>
      <w:r>
        <w:rPr>
          <w:spacing w:val="-2"/>
          <w:sz w:val="24"/>
        </w:rPr>
        <w:t> </w:t>
      </w:r>
      <w:r>
        <w:rPr>
          <w:sz w:val="24"/>
        </w:rPr>
        <w:t>before</w:t>
      </w:r>
      <w:r>
        <w:rPr>
          <w:spacing w:val="-2"/>
          <w:sz w:val="24"/>
        </w:rPr>
        <w:t> </w:t>
      </w:r>
      <w:r>
        <w:rPr>
          <w:sz w:val="24"/>
        </w:rPr>
        <w:t>they</w:t>
      </w:r>
      <w:r>
        <w:rPr>
          <w:spacing w:val="-1"/>
          <w:sz w:val="24"/>
        </w:rPr>
        <w:t> </w:t>
      </w:r>
      <w:r>
        <w:rPr>
          <w:spacing w:val="-2"/>
          <w:sz w:val="24"/>
        </w:rPr>
        <w:t>protest.</w:t>
      </w:r>
    </w:p>
    <w:p>
      <w:pPr>
        <w:pStyle w:val="BodyText"/>
        <w:spacing w:before="18"/>
      </w:pPr>
    </w:p>
    <w:p>
      <w:pPr>
        <w:pStyle w:val="ListParagraph"/>
        <w:numPr>
          <w:ilvl w:val="0"/>
          <w:numId w:val="27"/>
        </w:numPr>
        <w:tabs>
          <w:tab w:pos="916" w:val="left" w:leader="none"/>
        </w:tabs>
        <w:spacing w:line="240" w:lineRule="auto" w:before="0" w:after="0"/>
        <w:ind w:left="916" w:right="0" w:hanging="196"/>
        <w:jc w:val="left"/>
        <w:rPr>
          <w:sz w:val="24"/>
        </w:rPr>
      </w:pPr>
      <w:r>
        <w:rPr>
          <w:sz w:val="24"/>
        </w:rPr>
        <w:t>Leaders</w:t>
      </w:r>
      <w:r>
        <w:rPr>
          <w:spacing w:val="-2"/>
          <w:sz w:val="24"/>
        </w:rPr>
        <w:t> </w:t>
      </w:r>
      <w:r>
        <w:rPr>
          <w:sz w:val="24"/>
        </w:rPr>
        <w:t>serve</w:t>
      </w:r>
      <w:r>
        <w:rPr>
          <w:spacing w:val="-3"/>
          <w:sz w:val="24"/>
        </w:rPr>
        <w:t> </w:t>
      </w:r>
      <w:r>
        <w:rPr>
          <w:sz w:val="24"/>
        </w:rPr>
        <w:t>before</w:t>
      </w:r>
      <w:r>
        <w:rPr>
          <w:spacing w:val="-3"/>
          <w:sz w:val="24"/>
        </w:rPr>
        <w:t> </w:t>
      </w:r>
      <w:r>
        <w:rPr>
          <w:sz w:val="24"/>
        </w:rPr>
        <w:t>they</w:t>
      </w:r>
      <w:r>
        <w:rPr>
          <w:spacing w:val="-2"/>
          <w:sz w:val="24"/>
        </w:rPr>
        <w:t> </w:t>
      </w:r>
      <w:r>
        <w:rPr>
          <w:sz w:val="24"/>
        </w:rPr>
        <w:t>seek</w:t>
      </w:r>
      <w:r>
        <w:rPr>
          <w:spacing w:val="-1"/>
          <w:sz w:val="24"/>
        </w:rPr>
        <w:t> </w:t>
      </w:r>
      <w:r>
        <w:rPr>
          <w:spacing w:val="-2"/>
          <w:sz w:val="24"/>
        </w:rPr>
        <w:t>power.</w:t>
      </w:r>
    </w:p>
    <w:p>
      <w:pPr>
        <w:pStyle w:val="BodyText"/>
        <w:spacing w:before="18"/>
      </w:pPr>
    </w:p>
    <w:p>
      <w:pPr>
        <w:pStyle w:val="BodyText"/>
        <w:spacing w:line="513" w:lineRule="auto"/>
        <w:ind w:right="370" w:firstLine="720"/>
      </w:pPr>
      <w:r>
        <w:rPr/>
        <w:t>A</w:t>
      </w:r>
      <w:r>
        <w:rPr>
          <w:spacing w:val="-15"/>
        </w:rPr>
        <w:t> </w:t>
      </w:r>
      <w:r>
        <w:rPr/>
        <w:t>nation</w:t>
      </w:r>
      <w:r>
        <w:rPr>
          <w:spacing w:val="-3"/>
        </w:rPr>
        <w:t> </w:t>
      </w:r>
      <w:r>
        <w:rPr/>
        <w:t>blesses</w:t>
      </w:r>
      <w:r>
        <w:rPr>
          <w:spacing w:val="-3"/>
        </w:rPr>
        <w:t> </w:t>
      </w:r>
      <w:r>
        <w:rPr/>
        <w:t>God</w:t>
      </w:r>
      <w:r>
        <w:rPr>
          <w:spacing w:val="-3"/>
        </w:rPr>
        <w:t> </w:t>
      </w:r>
      <w:r>
        <w:rPr/>
        <w:t>when</w:t>
      </w:r>
      <w:r>
        <w:rPr>
          <w:spacing w:val="-3"/>
        </w:rPr>
        <w:t> </w:t>
      </w:r>
      <w:r>
        <w:rPr/>
        <w:t>its</w:t>
      </w:r>
      <w:r>
        <w:rPr>
          <w:spacing w:val="-3"/>
        </w:rPr>
        <w:t> </w:t>
      </w:r>
      <w:r>
        <w:rPr/>
        <w:t>justice</w:t>
      </w:r>
      <w:r>
        <w:rPr>
          <w:spacing w:val="-4"/>
        </w:rPr>
        <w:t> </w:t>
      </w:r>
      <w:r>
        <w:rPr/>
        <w:t>rolls,</w:t>
      </w:r>
      <w:r>
        <w:rPr>
          <w:spacing w:val="-3"/>
        </w:rPr>
        <w:t> </w:t>
      </w:r>
      <w:r>
        <w:rPr/>
        <w:t>its</w:t>
      </w:r>
      <w:r>
        <w:rPr>
          <w:spacing w:val="-3"/>
        </w:rPr>
        <w:t> </w:t>
      </w:r>
      <w:r>
        <w:rPr/>
        <w:t>mercy</w:t>
      </w:r>
      <w:r>
        <w:rPr>
          <w:spacing w:val="-3"/>
        </w:rPr>
        <w:t> </w:t>
      </w:r>
      <w:r>
        <w:rPr/>
        <w:t>flows,</w:t>
      </w:r>
      <w:r>
        <w:rPr>
          <w:spacing w:val="-3"/>
        </w:rPr>
        <w:t> </w:t>
      </w:r>
      <w:r>
        <w:rPr/>
        <w:t>and</w:t>
      </w:r>
      <w:r>
        <w:rPr>
          <w:spacing w:val="-3"/>
        </w:rPr>
        <w:t> </w:t>
      </w:r>
      <w:r>
        <w:rPr/>
        <w:t>its</w:t>
      </w:r>
      <w:r>
        <w:rPr>
          <w:spacing w:val="-3"/>
        </w:rPr>
        <w:t> </w:t>
      </w:r>
      <w:r>
        <w:rPr/>
        <w:t>heart</w:t>
      </w:r>
      <w:r>
        <w:rPr>
          <w:spacing w:val="-3"/>
        </w:rPr>
        <w:t> </w:t>
      </w:r>
      <w:r>
        <w:rPr/>
        <w:t>beats</w:t>
      </w:r>
      <w:r>
        <w:rPr>
          <w:spacing w:val="-3"/>
        </w:rPr>
        <w:t> </w:t>
      </w:r>
      <w:r>
        <w:rPr/>
        <w:t>in</w:t>
      </w:r>
      <w:r>
        <w:rPr>
          <w:spacing w:val="-3"/>
        </w:rPr>
        <w:t> </w:t>
      </w:r>
      <w:r>
        <w:rPr/>
        <w:t>rhythm with the river of life.</w:t>
      </w:r>
    </w:p>
    <w:p>
      <w:pPr>
        <w:pStyle w:val="BodyText"/>
        <w:rPr>
          <w:sz w:val="20"/>
        </w:rPr>
      </w:pPr>
    </w:p>
    <w:p>
      <w:pPr>
        <w:pStyle w:val="BodyText"/>
        <w:rPr>
          <w:sz w:val="20"/>
        </w:rPr>
      </w:pPr>
    </w:p>
    <w:p>
      <w:pPr>
        <w:pStyle w:val="BodyText"/>
        <w:spacing w:before="8"/>
        <w:rPr>
          <w:sz w:val="20"/>
        </w:rPr>
      </w:pPr>
      <w:r>
        <w:rPr>
          <w:sz w:val="20"/>
        </w:rPr>
        <mc:AlternateContent>
          <mc:Choice Requires="wps">
            <w:drawing>
              <wp:anchor distT="0" distB="0" distL="0" distR="0" allowOverlap="1" layoutInCell="1" locked="0" behindDoc="1" simplePos="0" relativeHeight="487645696">
                <wp:simplePos x="0" y="0"/>
                <wp:positionH relativeFrom="page">
                  <wp:posOffset>914400</wp:posOffset>
                </wp:positionH>
                <wp:positionV relativeFrom="paragraph">
                  <wp:posOffset>166662</wp:posOffset>
                </wp:positionV>
                <wp:extent cx="1270000" cy="6350"/>
                <wp:effectExtent l="0" t="0" r="0" b="0"/>
                <wp:wrapTopAndBottom/>
                <wp:docPr id="123" name="Graphic 123"/>
                <wp:cNvGraphicFramePr>
                  <a:graphicFrameLocks/>
                </wp:cNvGraphicFramePr>
                <a:graphic>
                  <a:graphicData uri="http://schemas.microsoft.com/office/word/2010/wordprocessingShape">
                    <wps:wsp>
                      <wps:cNvPr id="123" name="Graphic 123"/>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123034pt;width:100pt;height:.5pt;mso-position-horizontal-relative:page;mso-position-vertical-relative:paragraph;z-index:-15670784;mso-wrap-distance-left:0;mso-wrap-distance-right:0" id="docshape113" filled="true" fillcolor="#606060" stroked="false">
                <v:fill type="solid"/>
                <w10:wrap type="topAndBottom"/>
              </v:rect>
            </w:pict>
          </mc:Fallback>
        </mc:AlternateContent>
      </w:r>
    </w:p>
    <w:p>
      <w:pPr>
        <w:spacing w:before="131"/>
        <w:ind w:left="720" w:right="0" w:firstLine="0"/>
        <w:jc w:val="left"/>
        <w:rPr>
          <w:sz w:val="20"/>
        </w:rPr>
      </w:pPr>
      <w:bookmarkStart w:name="_bookmark542" w:id="543"/>
      <w:bookmarkEnd w:id="543"/>
      <w:r>
        <w:rPr/>
      </w:r>
      <w:hyperlink w:history="true" w:anchor="_bookmark538">
        <w:r>
          <w:rPr>
            <w:position w:val="4"/>
            <w:sz w:val="13"/>
          </w:rPr>
          <w:t>15</w:t>
        </w:r>
      </w:hyperlink>
      <w:r>
        <w:rPr>
          <w:spacing w:val="17"/>
          <w:position w:val="4"/>
          <w:sz w:val="13"/>
        </w:rPr>
        <w:t> </w:t>
      </w:r>
      <w:r>
        <w:rPr>
          <w:sz w:val="20"/>
        </w:rPr>
        <w:t>Psalm</w:t>
      </w:r>
      <w:r>
        <w:rPr>
          <w:spacing w:val="1"/>
          <w:sz w:val="20"/>
        </w:rPr>
        <w:t> </w:t>
      </w:r>
      <w:r>
        <w:rPr>
          <w:sz w:val="20"/>
        </w:rPr>
        <w:t>67:1–2</w:t>
      </w:r>
      <w:r>
        <w:rPr>
          <w:spacing w:val="1"/>
          <w:sz w:val="20"/>
        </w:rPr>
        <w:t> </w:t>
      </w:r>
      <w:r>
        <w:rPr>
          <w:spacing w:val="-2"/>
          <w:sz w:val="20"/>
        </w:rPr>
        <w:t>(NRSV).</w:t>
      </w:r>
    </w:p>
    <w:p>
      <w:pPr>
        <w:spacing w:before="182"/>
        <w:ind w:left="720" w:right="0" w:firstLine="0"/>
        <w:jc w:val="left"/>
        <w:rPr>
          <w:sz w:val="20"/>
        </w:rPr>
      </w:pPr>
      <w:bookmarkStart w:name="_bookmark543" w:id="544"/>
      <w:bookmarkEnd w:id="544"/>
      <w:r>
        <w:rPr/>
      </w:r>
      <w:hyperlink w:history="true" w:anchor="_bookmark539">
        <w:r>
          <w:rPr>
            <w:position w:val="4"/>
            <w:sz w:val="13"/>
          </w:rPr>
          <w:t>16</w:t>
        </w:r>
      </w:hyperlink>
      <w:r>
        <w:rPr>
          <w:spacing w:val="15"/>
          <w:position w:val="4"/>
          <w:sz w:val="13"/>
        </w:rPr>
        <w:t> </w:t>
      </w:r>
      <w:r>
        <w:rPr>
          <w:sz w:val="20"/>
        </w:rPr>
        <w:t>Matthew</w:t>
      </w:r>
      <w:r>
        <w:rPr>
          <w:spacing w:val="-2"/>
          <w:sz w:val="20"/>
        </w:rPr>
        <w:t> </w:t>
      </w:r>
      <w:r>
        <w:rPr>
          <w:sz w:val="20"/>
        </w:rPr>
        <w:t>23:11</w:t>
      </w:r>
      <w:r>
        <w:rPr>
          <w:spacing w:val="-2"/>
          <w:sz w:val="20"/>
        </w:rPr>
        <w:t> (NRSV).</w:t>
      </w:r>
    </w:p>
    <w:p>
      <w:pPr>
        <w:spacing w:before="181"/>
        <w:ind w:left="720" w:right="0" w:firstLine="0"/>
        <w:jc w:val="left"/>
        <w:rPr>
          <w:sz w:val="20"/>
        </w:rPr>
      </w:pPr>
      <w:bookmarkStart w:name="_bookmark544" w:id="545"/>
      <w:bookmarkEnd w:id="545"/>
      <w:r>
        <w:rPr/>
      </w:r>
      <w:hyperlink w:history="true" w:anchor="_bookmark540">
        <w:r>
          <w:rPr>
            <w:position w:val="4"/>
            <w:sz w:val="13"/>
          </w:rPr>
          <w:t>17</w:t>
        </w:r>
      </w:hyperlink>
      <w:r>
        <w:rPr>
          <w:spacing w:val="15"/>
          <w:position w:val="4"/>
          <w:sz w:val="13"/>
        </w:rPr>
        <w:t> </w:t>
      </w:r>
      <w:r>
        <w:rPr>
          <w:sz w:val="20"/>
        </w:rPr>
        <w:t>Luke</w:t>
      </w:r>
      <w:r>
        <w:rPr>
          <w:spacing w:val="-2"/>
          <w:sz w:val="20"/>
        </w:rPr>
        <w:t> </w:t>
      </w:r>
      <w:r>
        <w:rPr>
          <w:sz w:val="20"/>
        </w:rPr>
        <w:t>14:11</w:t>
      </w:r>
      <w:r>
        <w:rPr>
          <w:spacing w:val="-2"/>
          <w:sz w:val="20"/>
        </w:rPr>
        <w:t> (NRSV).</w:t>
      </w:r>
    </w:p>
    <w:p>
      <w:pPr>
        <w:spacing w:before="182"/>
        <w:ind w:left="720" w:right="0" w:firstLine="0"/>
        <w:jc w:val="left"/>
        <w:rPr>
          <w:sz w:val="20"/>
        </w:rPr>
      </w:pPr>
      <w:bookmarkStart w:name="_bookmark545" w:id="546"/>
      <w:bookmarkEnd w:id="546"/>
      <w:r>
        <w:rPr/>
      </w:r>
      <w:hyperlink w:history="true" w:anchor="_bookmark541">
        <w:r>
          <w:rPr>
            <w:position w:val="4"/>
            <w:sz w:val="13"/>
          </w:rPr>
          <w:t>18</w:t>
        </w:r>
      </w:hyperlink>
      <w:r>
        <w:rPr>
          <w:spacing w:val="17"/>
          <w:position w:val="4"/>
          <w:sz w:val="13"/>
        </w:rPr>
        <w:t> </w:t>
      </w:r>
      <w:r>
        <w:rPr>
          <w:sz w:val="20"/>
        </w:rPr>
        <w:t>Daniel</w:t>
      </w:r>
      <w:r>
        <w:rPr>
          <w:spacing w:val="1"/>
          <w:sz w:val="20"/>
        </w:rPr>
        <w:t> </w:t>
      </w:r>
      <w:r>
        <w:rPr>
          <w:sz w:val="20"/>
        </w:rPr>
        <w:t>2:21; Psalm</w:t>
      </w:r>
      <w:r>
        <w:rPr>
          <w:spacing w:val="1"/>
          <w:sz w:val="20"/>
        </w:rPr>
        <w:t> </w:t>
      </w:r>
      <w:r>
        <w:rPr>
          <w:sz w:val="20"/>
        </w:rPr>
        <w:t>22:28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ind w:right="370" w:firstLine="720"/>
      </w:pPr>
      <w:r>
        <w:rPr/>
        <w:t>In other words, a nation blesses God when it looks like the Sermon on the Mount more than the shouting of a campaign rally.</w:t>
      </w:r>
      <w:r>
        <w:rPr>
          <w:spacing w:val="-1"/>
        </w:rPr>
        <w:t> </w:t>
      </w:r>
      <w:r>
        <w:rPr/>
        <w:t>When mercy triumphs over judgment, when peacemakers are</w:t>
      </w:r>
      <w:r>
        <w:rPr>
          <w:spacing w:val="-4"/>
        </w:rPr>
        <w:t> </w:t>
      </w:r>
      <w:r>
        <w:rPr/>
        <w:t>honored</w:t>
      </w:r>
      <w:r>
        <w:rPr>
          <w:spacing w:val="-3"/>
        </w:rPr>
        <w:t> </w:t>
      </w:r>
      <w:r>
        <w:rPr/>
        <w:t>more</w:t>
      </w:r>
      <w:r>
        <w:rPr>
          <w:spacing w:val="-4"/>
        </w:rPr>
        <w:t> </w:t>
      </w:r>
      <w:r>
        <w:rPr/>
        <w:t>than</w:t>
      </w:r>
      <w:r>
        <w:rPr>
          <w:spacing w:val="-3"/>
        </w:rPr>
        <w:t> </w:t>
      </w:r>
      <w:r>
        <w:rPr/>
        <w:t>pundits,</w:t>
      </w:r>
      <w:r>
        <w:rPr>
          <w:spacing w:val="-3"/>
        </w:rPr>
        <w:t> </w:t>
      </w:r>
      <w:r>
        <w:rPr/>
        <w:t>when</w:t>
      </w:r>
      <w:r>
        <w:rPr>
          <w:spacing w:val="-3"/>
        </w:rPr>
        <w:t> </w:t>
      </w:r>
      <w:r>
        <w:rPr/>
        <w:t>we</w:t>
      </w:r>
      <w:r>
        <w:rPr>
          <w:spacing w:val="-4"/>
        </w:rPr>
        <w:t> </w:t>
      </w:r>
      <w:r>
        <w:rPr/>
        <w:t>care</w:t>
      </w:r>
      <w:r>
        <w:rPr>
          <w:spacing w:val="-4"/>
        </w:rPr>
        <w:t> </w:t>
      </w:r>
      <w:r>
        <w:rPr/>
        <w:t>less</w:t>
      </w:r>
      <w:r>
        <w:rPr>
          <w:spacing w:val="-3"/>
        </w:rPr>
        <w:t> </w:t>
      </w:r>
      <w:r>
        <w:rPr/>
        <w:t>about</w:t>
      </w:r>
      <w:r>
        <w:rPr>
          <w:spacing w:val="-3"/>
        </w:rPr>
        <w:t> </w:t>
      </w:r>
      <w:r>
        <w:rPr/>
        <w:t>“making</w:t>
      </w:r>
      <w:r>
        <w:rPr>
          <w:spacing w:val="-15"/>
        </w:rPr>
        <w:t> </w:t>
      </w:r>
      <w:r>
        <w:rPr/>
        <w:t>America</w:t>
      </w:r>
      <w:r>
        <w:rPr>
          <w:spacing w:val="-4"/>
        </w:rPr>
        <w:t> </w:t>
      </w:r>
      <w:r>
        <w:rPr/>
        <w:t>great</w:t>
      </w:r>
      <w:r>
        <w:rPr>
          <w:spacing w:val="-3"/>
        </w:rPr>
        <w:t> </w:t>
      </w:r>
      <w:r>
        <w:rPr/>
        <w:t>again”</w:t>
      </w:r>
      <w:r>
        <w:rPr>
          <w:spacing w:val="-4"/>
        </w:rPr>
        <w:t> </w:t>
      </w:r>
      <w:r>
        <w:rPr/>
        <w:t>and</w:t>
      </w:r>
      <w:r>
        <w:rPr>
          <w:spacing w:val="-3"/>
        </w:rPr>
        <w:t> </w:t>
      </w:r>
      <w:r>
        <w:rPr/>
        <w:t>more about making Jesus known again —that’s when a nation begins to bless God.</w:t>
      </w:r>
    </w:p>
    <w:p>
      <w:pPr>
        <w:pStyle w:val="BodyText"/>
        <w:spacing w:line="513" w:lineRule="auto"/>
        <w:ind w:right="372" w:firstLine="720"/>
      </w:pPr>
      <w:r>
        <w:rPr/>
        <w:t>It’s not too late to flip the prayer. Every revival begins with a reversal. To stop treating God</w:t>
      </w:r>
      <w:r>
        <w:rPr>
          <w:spacing w:val="-3"/>
        </w:rPr>
        <w:t> </w:t>
      </w:r>
      <w:r>
        <w:rPr/>
        <w:t>as</w:t>
      </w:r>
      <w:r>
        <w:rPr>
          <w:spacing w:val="-3"/>
        </w:rPr>
        <w:t> </w:t>
      </w:r>
      <w:r>
        <w:rPr/>
        <w:t>the</w:t>
      </w:r>
      <w:r>
        <w:rPr>
          <w:spacing w:val="-4"/>
        </w:rPr>
        <w:t> </w:t>
      </w:r>
      <w:r>
        <w:rPr/>
        <w:t>mascot</w:t>
      </w:r>
      <w:r>
        <w:rPr>
          <w:spacing w:val="-3"/>
        </w:rPr>
        <w:t> </w:t>
      </w:r>
      <w:r>
        <w:rPr/>
        <w:t>of</w:t>
      </w:r>
      <w:r>
        <w:rPr>
          <w:spacing w:val="-3"/>
        </w:rPr>
        <w:t> </w:t>
      </w:r>
      <w:r>
        <w:rPr/>
        <w:t>our</w:t>
      </w:r>
      <w:r>
        <w:rPr>
          <w:spacing w:val="-3"/>
        </w:rPr>
        <w:t> </w:t>
      </w:r>
      <w:r>
        <w:rPr/>
        <w:t>politics</w:t>
      </w:r>
      <w:r>
        <w:rPr>
          <w:spacing w:val="-3"/>
        </w:rPr>
        <w:t> </w:t>
      </w:r>
      <w:r>
        <w:rPr/>
        <w:t>and</w:t>
      </w:r>
      <w:r>
        <w:rPr>
          <w:spacing w:val="-3"/>
        </w:rPr>
        <w:t> </w:t>
      </w:r>
      <w:r>
        <w:rPr/>
        <w:t>start</w:t>
      </w:r>
      <w:r>
        <w:rPr>
          <w:spacing w:val="-3"/>
        </w:rPr>
        <w:t> </w:t>
      </w:r>
      <w:r>
        <w:rPr/>
        <w:t>honoring</w:t>
      </w:r>
      <w:r>
        <w:rPr>
          <w:spacing w:val="-3"/>
        </w:rPr>
        <w:t> </w:t>
      </w:r>
      <w:r>
        <w:rPr/>
        <w:t>Him</w:t>
      </w:r>
      <w:r>
        <w:rPr>
          <w:spacing w:val="-3"/>
        </w:rPr>
        <w:t> </w:t>
      </w:r>
      <w:r>
        <w:rPr/>
        <w:t>as</w:t>
      </w:r>
      <w:r>
        <w:rPr>
          <w:spacing w:val="-3"/>
        </w:rPr>
        <w:t> </w:t>
      </w:r>
      <w:r>
        <w:rPr/>
        <w:t>the</w:t>
      </w:r>
      <w:r>
        <w:rPr>
          <w:spacing w:val="-4"/>
        </w:rPr>
        <w:t> </w:t>
      </w:r>
      <w:r>
        <w:rPr/>
        <w:t>Lord</w:t>
      </w:r>
      <w:r>
        <w:rPr>
          <w:spacing w:val="-3"/>
        </w:rPr>
        <w:t> </w:t>
      </w:r>
      <w:r>
        <w:rPr/>
        <w:t>of</w:t>
      </w:r>
      <w:r>
        <w:rPr>
          <w:spacing w:val="-3"/>
        </w:rPr>
        <w:t> </w:t>
      </w:r>
      <w:r>
        <w:rPr/>
        <w:t>our</w:t>
      </w:r>
      <w:r>
        <w:rPr>
          <w:spacing w:val="-3"/>
        </w:rPr>
        <w:t> </w:t>
      </w:r>
      <w:r>
        <w:rPr/>
        <w:t>lives.</w:t>
      </w:r>
      <w:r>
        <w:rPr>
          <w:spacing w:val="-8"/>
        </w:rPr>
        <w:t> </w:t>
      </w:r>
      <w:r>
        <w:rPr/>
        <w:t>To</w:t>
      </w:r>
      <w:r>
        <w:rPr>
          <w:spacing w:val="-3"/>
        </w:rPr>
        <w:t> </w:t>
      </w:r>
      <w:r>
        <w:rPr/>
        <w:t>say:</w:t>
      </w:r>
      <w:r>
        <w:rPr>
          <w:spacing w:val="-3"/>
        </w:rPr>
        <w:t> </w:t>
      </w:r>
      <w:r>
        <w:rPr/>
        <w:t>“Lord, You have blessed us beyond measure — now teach us to bless</w:t>
      </w:r>
      <w:r>
        <w:rPr>
          <w:spacing w:val="-5"/>
        </w:rPr>
        <w:t> </w:t>
      </w:r>
      <w:r>
        <w:rPr/>
        <w:t>You back.” That shift changes everything. It turns nationalism into gratitude. It turns pride</w:t>
      </w:r>
      <w:r>
        <w:rPr>
          <w:spacing w:val="-1"/>
        </w:rPr>
        <w:t> </w:t>
      </w:r>
      <w:r>
        <w:rPr/>
        <w:t>into worship. It turns fear into faith.</w:t>
      </w:r>
    </w:p>
    <w:p>
      <w:pPr>
        <w:pStyle w:val="BodyText"/>
        <w:spacing w:line="513" w:lineRule="auto"/>
        <w:ind w:right="409" w:firstLine="720"/>
      </w:pPr>
      <w:r>
        <w:rPr/>
        <w:t>When</w:t>
      </w:r>
      <w:r>
        <w:rPr>
          <w:spacing w:val="-3"/>
        </w:rPr>
        <w:t> </w:t>
      </w:r>
      <w:r>
        <w:rPr/>
        <w:t>a</w:t>
      </w:r>
      <w:r>
        <w:rPr>
          <w:spacing w:val="-4"/>
        </w:rPr>
        <w:t> </w:t>
      </w:r>
      <w:r>
        <w:rPr/>
        <w:t>people</w:t>
      </w:r>
      <w:r>
        <w:rPr>
          <w:spacing w:val="-4"/>
        </w:rPr>
        <w:t> </w:t>
      </w:r>
      <w:r>
        <w:rPr/>
        <w:t>learn</w:t>
      </w:r>
      <w:r>
        <w:rPr>
          <w:spacing w:val="-3"/>
        </w:rPr>
        <w:t> </w:t>
      </w:r>
      <w:r>
        <w:rPr/>
        <w:t>to</w:t>
      </w:r>
      <w:r>
        <w:rPr>
          <w:spacing w:val="-3"/>
        </w:rPr>
        <w:t> </w:t>
      </w:r>
      <w:r>
        <w:rPr/>
        <w:t>bless</w:t>
      </w:r>
      <w:r>
        <w:rPr>
          <w:spacing w:val="-3"/>
        </w:rPr>
        <w:t> </w:t>
      </w:r>
      <w:r>
        <w:rPr/>
        <w:t>God,</w:t>
      </w:r>
      <w:r>
        <w:rPr>
          <w:spacing w:val="-3"/>
        </w:rPr>
        <w:t> </w:t>
      </w:r>
      <w:r>
        <w:rPr/>
        <w:t>they</w:t>
      </w:r>
      <w:r>
        <w:rPr>
          <w:spacing w:val="-3"/>
        </w:rPr>
        <w:t> </w:t>
      </w:r>
      <w:r>
        <w:rPr/>
        <w:t>rediscover</w:t>
      </w:r>
      <w:r>
        <w:rPr>
          <w:spacing w:val="-3"/>
        </w:rPr>
        <w:t> </w:t>
      </w:r>
      <w:r>
        <w:rPr/>
        <w:t>who</w:t>
      </w:r>
      <w:r>
        <w:rPr>
          <w:spacing w:val="-3"/>
        </w:rPr>
        <w:t> </w:t>
      </w:r>
      <w:r>
        <w:rPr/>
        <w:t>they</w:t>
      </w:r>
      <w:r>
        <w:rPr>
          <w:spacing w:val="-3"/>
        </w:rPr>
        <w:t> </w:t>
      </w:r>
      <w:r>
        <w:rPr/>
        <w:t>are:</w:t>
      </w:r>
      <w:r>
        <w:rPr>
          <w:spacing w:val="-3"/>
        </w:rPr>
        <w:t> </w:t>
      </w:r>
      <w:r>
        <w:rPr/>
        <w:t>not</w:t>
      </w:r>
      <w:r>
        <w:rPr>
          <w:spacing w:val="-3"/>
        </w:rPr>
        <w:t> </w:t>
      </w:r>
      <w:r>
        <w:rPr/>
        <w:t>chosen</w:t>
      </w:r>
      <w:r>
        <w:rPr>
          <w:spacing w:val="-3"/>
        </w:rPr>
        <w:t> </w:t>
      </w:r>
      <w:r>
        <w:rPr/>
        <w:t>because</w:t>
      </w:r>
      <w:r>
        <w:rPr>
          <w:spacing w:val="-4"/>
        </w:rPr>
        <w:t> </w:t>
      </w:r>
      <w:r>
        <w:rPr/>
        <w:t>of merit, but called because of mercy. The river of repentance always leads to renewal — but it must first pass through surrender.</w:t>
      </w:r>
    </w:p>
    <w:p>
      <w:pPr>
        <w:pStyle w:val="BodyText"/>
        <w:spacing w:line="513" w:lineRule="auto"/>
        <w:ind w:right="370" w:firstLine="720"/>
      </w:pPr>
      <w:r>
        <w:rPr/>
        <w:t>In Ezekiel, the river flowed from the temple. In Christ, the river flows from Himself — He</w:t>
      </w:r>
      <w:r>
        <w:rPr>
          <w:spacing w:val="-5"/>
        </w:rPr>
        <w:t> </w:t>
      </w:r>
      <w:r>
        <w:rPr/>
        <w:t>is</w:t>
      </w:r>
      <w:r>
        <w:rPr>
          <w:spacing w:val="-3"/>
        </w:rPr>
        <w:t> </w:t>
      </w:r>
      <w:r>
        <w:rPr/>
        <w:t>the</w:t>
      </w:r>
      <w:r>
        <w:rPr>
          <w:spacing w:val="-4"/>
        </w:rPr>
        <w:t> </w:t>
      </w:r>
      <w:r>
        <w:rPr/>
        <w:t>living</w:t>
      </w:r>
      <w:r>
        <w:rPr>
          <w:spacing w:val="-3"/>
        </w:rPr>
        <w:t> </w:t>
      </w:r>
      <w:r>
        <w:rPr/>
        <w:t>temple</w:t>
      </w:r>
      <w:r>
        <w:rPr>
          <w:spacing w:val="-4"/>
        </w:rPr>
        <w:t> </w:t>
      </w:r>
      <w:r>
        <w:rPr/>
        <w:t>(John</w:t>
      </w:r>
      <w:r>
        <w:rPr>
          <w:spacing w:val="-3"/>
        </w:rPr>
        <w:t> </w:t>
      </w:r>
      <w:r>
        <w:rPr/>
        <w:t>7:37–39).</w:t>
      </w:r>
      <w:r>
        <w:rPr>
          <w:spacing w:val="-15"/>
        </w:rPr>
        <w:t> </w:t>
      </w:r>
      <w:r>
        <w:rPr/>
        <w:t>And</w:t>
      </w:r>
      <w:r>
        <w:rPr>
          <w:spacing w:val="-3"/>
        </w:rPr>
        <w:t> </w:t>
      </w:r>
      <w:r>
        <w:rPr/>
        <w:t>now,</w:t>
      </w:r>
      <w:r>
        <w:rPr>
          <w:spacing w:val="-3"/>
        </w:rPr>
        <w:t> </w:t>
      </w:r>
      <w:r>
        <w:rPr/>
        <w:t>we</w:t>
      </w:r>
      <w:r>
        <w:rPr>
          <w:spacing w:val="-4"/>
        </w:rPr>
        <w:t> </w:t>
      </w:r>
      <w:r>
        <w:rPr/>
        <w:t>are</w:t>
      </w:r>
      <w:r>
        <w:rPr>
          <w:spacing w:val="-4"/>
        </w:rPr>
        <w:t> </w:t>
      </w:r>
      <w:r>
        <w:rPr/>
        <w:t>the</w:t>
      </w:r>
      <w:r>
        <w:rPr>
          <w:spacing w:val="-4"/>
        </w:rPr>
        <w:t> </w:t>
      </w:r>
      <w:r>
        <w:rPr/>
        <w:t>temple</w:t>
      </w:r>
      <w:r>
        <w:rPr>
          <w:spacing w:val="-4"/>
        </w:rPr>
        <w:t> </w:t>
      </w:r>
      <w:r>
        <w:rPr/>
        <w:t>(1</w:t>
      </w:r>
      <w:r>
        <w:rPr>
          <w:spacing w:val="-3"/>
        </w:rPr>
        <w:t> </w:t>
      </w:r>
      <w:r>
        <w:rPr/>
        <w:t>Corinthians</w:t>
      </w:r>
      <w:r>
        <w:rPr>
          <w:spacing w:val="-3"/>
        </w:rPr>
        <w:t> </w:t>
      </w:r>
      <w:r>
        <w:rPr/>
        <w:t>6:</w:t>
      </w:r>
      <w:bookmarkStart w:name="_bookmark546" w:id="547"/>
      <w:bookmarkEnd w:id="547"/>
      <w:r>
        <w:rPr/>
        <w:t>19)</w:t>
      </w:r>
      <w:r>
        <w:rPr/>
        <w:t>.</w:t>
      </w:r>
      <w:hyperlink w:history="true" w:anchor="_bookmark547">
        <w:r>
          <w:rPr>
            <w:position w:val="5"/>
            <w:sz w:val="16"/>
          </w:rPr>
          <w:t>19</w:t>
        </w:r>
      </w:hyperlink>
      <w:r>
        <w:rPr>
          <w:spacing w:val="12"/>
          <w:position w:val="5"/>
          <w:sz w:val="16"/>
        </w:rPr>
        <w:t> </w:t>
      </w:r>
      <w:r>
        <w:rPr/>
        <w:t>That</w:t>
      </w:r>
    </w:p>
    <w:p>
      <w:pPr>
        <w:pStyle w:val="BodyText"/>
        <w:spacing w:line="513" w:lineRule="auto"/>
        <w:ind w:right="661"/>
      </w:pPr>
      <w:r>
        <w:rPr/>
        <w:t>means the same river now flows through us.</w:t>
      </w:r>
      <w:r>
        <w:rPr>
          <w:spacing w:val="-1"/>
        </w:rPr>
        <w:t> </w:t>
      </w:r>
      <w:r>
        <w:rPr/>
        <w:t>The current of life flows from within you — not because</w:t>
      </w:r>
      <w:r>
        <w:rPr>
          <w:spacing w:val="-3"/>
        </w:rPr>
        <w:t> </w:t>
      </w:r>
      <w:r>
        <w:rPr/>
        <w:t>of</w:t>
      </w:r>
      <w:r>
        <w:rPr>
          <w:spacing w:val="-3"/>
        </w:rPr>
        <w:t> </w:t>
      </w:r>
      <w:r>
        <w:rPr/>
        <w:t>you,</w:t>
      </w:r>
      <w:r>
        <w:rPr>
          <w:spacing w:val="-3"/>
        </w:rPr>
        <w:t> </w:t>
      </w:r>
      <w:r>
        <w:rPr/>
        <w:t>but</w:t>
      </w:r>
      <w:r>
        <w:rPr>
          <w:spacing w:val="-3"/>
        </w:rPr>
        <w:t> </w:t>
      </w:r>
      <w:r>
        <w:rPr/>
        <w:t>because</w:t>
      </w:r>
      <w:r>
        <w:rPr>
          <w:spacing w:val="-3"/>
        </w:rPr>
        <w:t> </w:t>
      </w:r>
      <w:r>
        <w:rPr/>
        <w:t>of</w:t>
      </w:r>
      <w:r>
        <w:rPr>
          <w:spacing w:val="-3"/>
        </w:rPr>
        <w:t> </w:t>
      </w:r>
      <w:r>
        <w:rPr/>
        <w:t>Him.</w:t>
      </w:r>
      <w:r>
        <w:rPr>
          <w:spacing w:val="-7"/>
        </w:rPr>
        <w:t> </w:t>
      </w:r>
      <w:r>
        <w:rPr/>
        <w:t>The</w:t>
      </w:r>
      <w:r>
        <w:rPr>
          <w:spacing w:val="-3"/>
        </w:rPr>
        <w:t> </w:t>
      </w:r>
      <w:r>
        <w:rPr/>
        <w:t>river</w:t>
      </w:r>
      <w:r>
        <w:rPr>
          <w:spacing w:val="-3"/>
        </w:rPr>
        <w:t> </w:t>
      </w:r>
      <w:r>
        <w:rPr/>
        <w:t>is</w:t>
      </w:r>
      <w:r>
        <w:rPr>
          <w:spacing w:val="-3"/>
        </w:rPr>
        <w:t> </w:t>
      </w:r>
      <w:r>
        <w:rPr/>
        <w:t>still</w:t>
      </w:r>
      <w:r>
        <w:rPr>
          <w:spacing w:val="-3"/>
        </w:rPr>
        <w:t> </w:t>
      </w:r>
      <w:r>
        <w:rPr/>
        <w:t>flowing.</w:t>
      </w:r>
      <w:r>
        <w:rPr>
          <w:spacing w:val="-3"/>
        </w:rPr>
        <w:t> </w:t>
      </w:r>
      <w:r>
        <w:rPr/>
        <w:t>Its</w:t>
      </w:r>
      <w:r>
        <w:rPr>
          <w:spacing w:val="-3"/>
        </w:rPr>
        <w:t> </w:t>
      </w:r>
      <w:r>
        <w:rPr/>
        <w:t>current</w:t>
      </w:r>
      <w:r>
        <w:rPr>
          <w:spacing w:val="-3"/>
        </w:rPr>
        <w:t> </w:t>
      </w:r>
      <w:r>
        <w:rPr/>
        <w:t>has</w:t>
      </w:r>
      <w:r>
        <w:rPr>
          <w:spacing w:val="-3"/>
        </w:rPr>
        <w:t> </w:t>
      </w:r>
      <w:r>
        <w:rPr/>
        <w:t>not</w:t>
      </w:r>
      <w:r>
        <w:rPr>
          <w:spacing w:val="-3"/>
        </w:rPr>
        <w:t> </w:t>
      </w:r>
      <w:r>
        <w:rPr/>
        <w:t>weakened</w:t>
      </w:r>
      <w:r>
        <w:rPr>
          <w:spacing w:val="-3"/>
        </w:rPr>
        <w:t> </w:t>
      </w:r>
      <w:r>
        <w:rPr/>
        <w:t>— only our willingness to step in. So may</w:t>
      </w:r>
      <w:r>
        <w:rPr>
          <w:spacing w:val="-9"/>
        </w:rPr>
        <w:t> </w:t>
      </w:r>
      <w:r>
        <w:rPr/>
        <w:t>America stop asking for blessing, and start becoming </w:t>
      </w:r>
      <w:r>
        <w:rPr>
          <w:spacing w:val="-4"/>
        </w:rPr>
        <w:t>one.</w:t>
      </w:r>
    </w:p>
    <w:p>
      <w:pPr>
        <w:pStyle w:val="BodyText"/>
        <w:spacing w:line="513" w:lineRule="auto"/>
        <w:ind w:right="372" w:firstLine="720"/>
      </w:pPr>
      <w:r>
        <w:rPr/>
        <w:t>So we</w:t>
      </w:r>
      <w:r>
        <w:rPr>
          <w:spacing w:val="-1"/>
        </w:rPr>
        <w:t> </w:t>
      </w:r>
      <w:r>
        <w:rPr/>
        <w:t>“bless God”</w:t>
      </w:r>
      <w:r>
        <w:rPr>
          <w:spacing w:val="-1"/>
        </w:rPr>
        <w:t> </w:t>
      </w:r>
      <w:r>
        <w:rPr/>
        <w:t>when we</w:t>
      </w:r>
      <w:r>
        <w:rPr>
          <w:spacing w:val="-1"/>
        </w:rPr>
        <w:t> </w:t>
      </w:r>
      <w:r>
        <w:rPr/>
        <w:t>allow that current of life</w:t>
      </w:r>
      <w:r>
        <w:rPr>
          <w:spacing w:val="-1"/>
        </w:rPr>
        <w:t> </w:t>
      </w:r>
      <w:r>
        <w:rPr/>
        <w:t>to actually make</w:t>
      </w:r>
      <w:r>
        <w:rPr>
          <w:spacing w:val="-1"/>
        </w:rPr>
        <w:t> </w:t>
      </w:r>
      <w:r>
        <w:rPr/>
        <w:t>a</w:t>
      </w:r>
      <w:r>
        <w:rPr>
          <w:spacing w:val="-1"/>
        </w:rPr>
        <w:t> </w:t>
      </w:r>
      <w:r>
        <w:rPr/>
        <w:t>difference</w:t>
      </w:r>
      <w:r>
        <w:rPr>
          <w:spacing w:val="-1"/>
        </w:rPr>
        <w:t> </w:t>
      </w:r>
      <w:r>
        <w:rPr/>
        <w:t>in the way we make decisions, interact with others, and flee from idols. To follow Him means swimming</w:t>
      </w:r>
      <w:r>
        <w:rPr>
          <w:spacing w:val="-4"/>
        </w:rPr>
        <w:t> </w:t>
      </w:r>
      <w:r>
        <w:rPr/>
        <w:t>against</w:t>
      </w:r>
      <w:r>
        <w:rPr>
          <w:spacing w:val="-4"/>
        </w:rPr>
        <w:t> </w:t>
      </w:r>
      <w:r>
        <w:rPr/>
        <w:t>the</w:t>
      </w:r>
      <w:r>
        <w:rPr>
          <w:spacing w:val="-5"/>
        </w:rPr>
        <w:t> </w:t>
      </w:r>
      <w:r>
        <w:rPr/>
        <w:t>polluted</w:t>
      </w:r>
      <w:r>
        <w:rPr>
          <w:spacing w:val="-4"/>
        </w:rPr>
        <w:t> </w:t>
      </w:r>
      <w:r>
        <w:rPr/>
        <w:t>currents</w:t>
      </w:r>
      <w:r>
        <w:rPr>
          <w:spacing w:val="-4"/>
        </w:rPr>
        <w:t> </w:t>
      </w:r>
      <w:r>
        <w:rPr/>
        <w:t>of</w:t>
      </w:r>
      <w:r>
        <w:rPr>
          <w:spacing w:val="-4"/>
        </w:rPr>
        <w:t> </w:t>
      </w:r>
      <w:r>
        <w:rPr/>
        <w:t>this</w:t>
      </w:r>
      <w:r>
        <w:rPr>
          <w:spacing w:val="-4"/>
        </w:rPr>
        <w:t> </w:t>
      </w:r>
      <w:r>
        <w:rPr/>
        <w:t>world.</w:t>
      </w:r>
      <w:r>
        <w:rPr>
          <w:spacing w:val="-4"/>
        </w:rPr>
        <w:t> </w:t>
      </w:r>
      <w:r>
        <w:rPr/>
        <w:t>It</w:t>
      </w:r>
      <w:r>
        <w:rPr>
          <w:spacing w:val="-4"/>
        </w:rPr>
        <w:t> </w:t>
      </w:r>
      <w:r>
        <w:rPr/>
        <w:t>means</w:t>
      </w:r>
      <w:r>
        <w:rPr>
          <w:spacing w:val="-4"/>
        </w:rPr>
        <w:t> </w:t>
      </w:r>
      <w:r>
        <w:rPr/>
        <w:t>resisting</w:t>
      </w:r>
      <w:r>
        <w:rPr>
          <w:spacing w:val="-4"/>
        </w:rPr>
        <w:t> </w:t>
      </w:r>
      <w:r>
        <w:rPr/>
        <w:t>comfort,</w:t>
      </w:r>
      <w:r>
        <w:rPr>
          <w:spacing w:val="-4"/>
        </w:rPr>
        <w:t> </w:t>
      </w:r>
      <w:r>
        <w:rPr/>
        <w:t>conformity,</w:t>
      </w:r>
      <w:r>
        <w:rPr>
          <w:spacing w:val="-4"/>
        </w:rPr>
        <w:t> </w:t>
      </w:r>
      <w:r>
        <w:rPr/>
        <w:t>and</w:t>
      </w:r>
    </w:p>
    <w:p>
      <w:pPr>
        <w:pStyle w:val="BodyText"/>
        <w:rPr>
          <w:sz w:val="20"/>
        </w:rPr>
      </w:pPr>
    </w:p>
    <w:p>
      <w:pPr>
        <w:pStyle w:val="BodyText"/>
        <w:rPr>
          <w:sz w:val="20"/>
        </w:rPr>
      </w:pPr>
    </w:p>
    <w:p>
      <w:pPr>
        <w:pStyle w:val="BodyText"/>
        <w:spacing w:before="49"/>
        <w:rPr>
          <w:sz w:val="20"/>
        </w:rPr>
      </w:pPr>
      <w:r>
        <w:rPr>
          <w:sz w:val="20"/>
        </w:rPr>
        <mc:AlternateContent>
          <mc:Choice Requires="wps">
            <w:drawing>
              <wp:anchor distT="0" distB="0" distL="0" distR="0" allowOverlap="1" layoutInCell="1" locked="0" behindDoc="1" simplePos="0" relativeHeight="487646208">
                <wp:simplePos x="0" y="0"/>
                <wp:positionH relativeFrom="page">
                  <wp:posOffset>914400</wp:posOffset>
                </wp:positionH>
                <wp:positionV relativeFrom="paragraph">
                  <wp:posOffset>192853</wp:posOffset>
                </wp:positionV>
                <wp:extent cx="1270000" cy="6350"/>
                <wp:effectExtent l="0" t="0" r="0" b="0"/>
                <wp:wrapTopAndBottom/>
                <wp:docPr id="124" name="Graphic 124"/>
                <wp:cNvGraphicFramePr>
                  <a:graphicFrameLocks/>
                </wp:cNvGraphicFramePr>
                <a:graphic>
                  <a:graphicData uri="http://schemas.microsoft.com/office/word/2010/wordprocessingShape">
                    <wps:wsp>
                      <wps:cNvPr id="124" name="Graphic 124"/>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185322pt;width:100pt;height:.5pt;mso-position-horizontal-relative:page;mso-position-vertical-relative:paragraph;z-index:-15670272;mso-wrap-distance-left:0;mso-wrap-distance-right:0" id="docshape114" filled="true" fillcolor="#606060" stroked="false">
                <v:fill type="solid"/>
                <w10:wrap type="topAndBottom"/>
              </v:rect>
            </w:pict>
          </mc:Fallback>
        </mc:AlternateContent>
      </w:r>
    </w:p>
    <w:p>
      <w:pPr>
        <w:spacing w:before="131"/>
        <w:ind w:left="720" w:right="0" w:firstLine="0"/>
        <w:jc w:val="left"/>
        <w:rPr>
          <w:sz w:val="20"/>
        </w:rPr>
      </w:pPr>
      <w:bookmarkStart w:name="_bookmark547" w:id="548"/>
      <w:bookmarkEnd w:id="548"/>
      <w:r>
        <w:rPr/>
      </w:r>
      <w:hyperlink w:history="true" w:anchor="_bookmark546">
        <w:r>
          <w:rPr>
            <w:position w:val="4"/>
            <w:sz w:val="13"/>
          </w:rPr>
          <w:t>19</w:t>
        </w:r>
      </w:hyperlink>
      <w:r>
        <w:rPr>
          <w:spacing w:val="17"/>
          <w:position w:val="4"/>
          <w:sz w:val="13"/>
        </w:rPr>
        <w:t> </w:t>
      </w:r>
      <w:r>
        <w:rPr>
          <w:sz w:val="20"/>
        </w:rPr>
        <w:t>Ezekiel 47:1–12; John 7:37–39;</w:t>
      </w:r>
      <w:r>
        <w:rPr>
          <w:spacing w:val="1"/>
          <w:sz w:val="20"/>
        </w:rPr>
        <w:t> </w:t>
      </w:r>
      <w:r>
        <w:rPr>
          <w:sz w:val="20"/>
        </w:rPr>
        <w:t>1 Corinthians 6:19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ind w:right="661"/>
        <w:rPr>
          <w:position w:val="5"/>
          <w:sz w:val="16"/>
        </w:rPr>
      </w:pPr>
      <w:r>
        <w:rPr/>
        <w:t>control.</w:t>
      </w:r>
      <w:r>
        <w:rPr>
          <w:spacing w:val="-5"/>
        </w:rPr>
        <w:t> </w:t>
      </w:r>
      <w:r>
        <w:rPr/>
        <w:t>It</w:t>
      </w:r>
      <w:r>
        <w:rPr>
          <w:spacing w:val="-5"/>
        </w:rPr>
        <w:t> </w:t>
      </w:r>
      <w:r>
        <w:rPr/>
        <w:t>means</w:t>
      </w:r>
      <w:r>
        <w:rPr>
          <w:spacing w:val="-5"/>
        </w:rPr>
        <w:t> </w:t>
      </w:r>
      <w:r>
        <w:rPr/>
        <w:t>moving</w:t>
      </w:r>
      <w:r>
        <w:rPr>
          <w:spacing w:val="-5"/>
        </w:rPr>
        <w:t> </w:t>
      </w:r>
      <w:r>
        <w:rPr/>
        <w:t>in</w:t>
      </w:r>
      <w:r>
        <w:rPr>
          <w:spacing w:val="-5"/>
        </w:rPr>
        <w:t> </w:t>
      </w:r>
      <w:r>
        <w:rPr/>
        <w:t>the</w:t>
      </w:r>
      <w:r>
        <w:rPr>
          <w:spacing w:val="-6"/>
        </w:rPr>
        <w:t> </w:t>
      </w:r>
      <w:r>
        <w:rPr/>
        <w:t>opposite</w:t>
      </w:r>
      <w:r>
        <w:rPr>
          <w:spacing w:val="-6"/>
        </w:rPr>
        <w:t> </w:t>
      </w:r>
      <w:r>
        <w:rPr/>
        <w:t>direction,</w:t>
      </w:r>
      <w:r>
        <w:rPr>
          <w:spacing w:val="-5"/>
        </w:rPr>
        <w:t> </w:t>
      </w:r>
      <w:r>
        <w:rPr/>
        <w:t>toward</w:t>
      </w:r>
      <w:r>
        <w:rPr>
          <w:spacing w:val="-5"/>
        </w:rPr>
        <w:t> </w:t>
      </w:r>
      <w:r>
        <w:rPr/>
        <w:t>holiness,</w:t>
      </w:r>
      <w:r>
        <w:rPr>
          <w:spacing w:val="-5"/>
        </w:rPr>
        <w:t> </w:t>
      </w:r>
      <w:r>
        <w:rPr/>
        <w:t>truth,</w:t>
      </w:r>
      <w:r>
        <w:rPr>
          <w:spacing w:val="-5"/>
        </w:rPr>
        <w:t> </w:t>
      </w:r>
      <w:r>
        <w:rPr/>
        <w:t>and</w:t>
      </w:r>
      <w:r>
        <w:rPr>
          <w:spacing w:val="-5"/>
        </w:rPr>
        <w:t> </w:t>
      </w:r>
      <w:r>
        <w:rPr/>
        <w:t>love.</w:t>
      </w:r>
      <w:r>
        <w:rPr>
          <w:spacing w:val="-13"/>
        </w:rPr>
        <w:t> </w:t>
      </w:r>
      <w:r>
        <w:rPr/>
        <w:t>You</w:t>
      </w:r>
      <w:r>
        <w:rPr>
          <w:spacing w:val="-5"/>
        </w:rPr>
        <w:t> </w:t>
      </w:r>
      <w:r>
        <w:rPr/>
        <w:t>can’t drift toward holiness, you have to swim toward it</w:t>
      </w:r>
      <w:bookmarkStart w:name="_bookmark548" w:id="549"/>
      <w:bookmarkEnd w:id="549"/>
      <w:r>
        <w:rPr/>
        <w:t>.</w:t>
      </w:r>
      <w:hyperlink w:history="true" w:anchor="_bookmark549">
        <w:r>
          <w:rPr>
            <w:position w:val="5"/>
            <w:sz w:val="16"/>
          </w:rPr>
          <w:t>20</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1"/>
        <w:rPr>
          <w:sz w:val="20"/>
        </w:rPr>
      </w:pPr>
      <w:r>
        <w:rPr>
          <w:sz w:val="20"/>
        </w:rPr>
        <mc:AlternateContent>
          <mc:Choice Requires="wps">
            <w:drawing>
              <wp:anchor distT="0" distB="0" distL="0" distR="0" allowOverlap="1" layoutInCell="1" locked="0" behindDoc="1" simplePos="0" relativeHeight="487646720">
                <wp:simplePos x="0" y="0"/>
                <wp:positionH relativeFrom="page">
                  <wp:posOffset>914400</wp:posOffset>
                </wp:positionH>
                <wp:positionV relativeFrom="paragraph">
                  <wp:posOffset>225566</wp:posOffset>
                </wp:positionV>
                <wp:extent cx="1270000" cy="6350"/>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761103pt;width:100pt;height:.5pt;mso-position-horizontal-relative:page;mso-position-vertical-relative:paragraph;z-index:-15669760;mso-wrap-distance-left:0;mso-wrap-distance-right:0" id="docshape115" filled="true" fillcolor="#606060" stroked="false">
                <v:fill type="solid"/>
                <w10:wrap type="topAndBottom"/>
              </v:rect>
            </w:pict>
          </mc:Fallback>
        </mc:AlternateContent>
      </w:r>
    </w:p>
    <w:p>
      <w:pPr>
        <w:spacing w:before="131"/>
        <w:ind w:left="720" w:right="0" w:firstLine="0"/>
        <w:jc w:val="left"/>
        <w:rPr>
          <w:sz w:val="20"/>
        </w:rPr>
      </w:pPr>
      <w:bookmarkStart w:name="_bookmark549" w:id="550"/>
      <w:bookmarkEnd w:id="550"/>
      <w:r>
        <w:rPr/>
      </w:r>
      <w:hyperlink w:history="true" w:anchor="_bookmark548">
        <w:r>
          <w:rPr>
            <w:position w:val="4"/>
            <w:sz w:val="13"/>
          </w:rPr>
          <w:t>20</w:t>
        </w:r>
      </w:hyperlink>
      <w:r>
        <w:rPr>
          <w:spacing w:val="17"/>
          <w:position w:val="4"/>
          <w:sz w:val="13"/>
        </w:rPr>
        <w:t> </w:t>
      </w:r>
      <w:r>
        <w:rPr>
          <w:sz w:val="20"/>
        </w:rPr>
        <w:t>Hebrews 12:14; Philippians</w:t>
      </w:r>
      <w:r>
        <w:rPr>
          <w:spacing w:val="1"/>
          <w:sz w:val="20"/>
        </w:rPr>
        <w:t> </w:t>
      </w:r>
      <w:r>
        <w:rPr>
          <w:sz w:val="20"/>
        </w:rPr>
        <w:t>3:12–14 </w:t>
      </w:r>
      <w:r>
        <w:rPr>
          <w:spacing w:val="-2"/>
          <w:sz w:val="20"/>
        </w:rPr>
        <w:t>(NRSV).</w:t>
      </w:r>
    </w:p>
    <w:p>
      <w:pPr>
        <w:spacing w:after="0"/>
        <w:jc w:val="left"/>
        <w:rPr>
          <w:sz w:val="20"/>
        </w:rPr>
        <w:sectPr>
          <w:pgSz w:w="12240" w:h="15840"/>
          <w:pgMar w:header="714" w:footer="0" w:top="1340" w:bottom="280" w:left="1440" w:right="1080"/>
        </w:sectPr>
      </w:pPr>
    </w:p>
    <w:p>
      <w:pPr>
        <w:pStyle w:val="Heading1"/>
      </w:pPr>
      <w:r>
        <w:rPr/>
        <w:t>Chapter</w:t>
      </w:r>
      <w:r>
        <w:rPr>
          <w:spacing w:val="-13"/>
        </w:rPr>
        <w:t> </w:t>
      </w:r>
      <w:r>
        <w:rPr/>
        <w:t>15</w:t>
      </w:r>
      <w:r>
        <w:rPr>
          <w:spacing w:val="-7"/>
        </w:rPr>
        <w:t> </w:t>
      </w:r>
      <w:r>
        <w:rPr/>
        <w:t>–</w:t>
      </w:r>
      <w:r>
        <w:rPr>
          <w:spacing w:val="-7"/>
        </w:rPr>
        <w:t> </w:t>
      </w:r>
      <w:r>
        <w:rPr/>
        <w:t>Disciples</w:t>
      </w:r>
      <w:r>
        <w:rPr>
          <w:spacing w:val="-8"/>
        </w:rPr>
        <w:t> </w:t>
      </w:r>
      <w:r>
        <w:rPr/>
        <w:t>Before</w:t>
      </w:r>
      <w:r>
        <w:rPr>
          <w:spacing w:val="-12"/>
        </w:rPr>
        <w:t> </w:t>
      </w:r>
      <w:r>
        <w:rPr/>
        <w:t>Voters:</w:t>
      </w:r>
      <w:r>
        <w:rPr>
          <w:spacing w:val="-7"/>
        </w:rPr>
        <w:t> </w:t>
      </w:r>
      <w:r>
        <w:rPr/>
        <w:t>Practical</w:t>
      </w:r>
      <w:r>
        <w:rPr>
          <w:spacing w:val="-8"/>
        </w:rPr>
        <w:t> </w:t>
      </w:r>
      <w:r>
        <w:rPr/>
        <w:t>Steps</w:t>
      </w:r>
      <w:r>
        <w:rPr>
          <w:spacing w:val="-7"/>
        </w:rPr>
        <w:t> </w:t>
      </w:r>
      <w:r>
        <w:rPr/>
        <w:t>for</w:t>
      </w:r>
      <w:r>
        <w:rPr>
          <w:spacing w:val="-15"/>
        </w:rPr>
        <w:t> </w:t>
      </w:r>
      <w:r>
        <w:rPr/>
        <w:t>Today’s</w:t>
      </w:r>
      <w:r>
        <w:rPr>
          <w:spacing w:val="-7"/>
        </w:rPr>
        <w:t> </w:t>
      </w:r>
      <w:r>
        <w:rPr>
          <w:spacing w:val="-2"/>
        </w:rPr>
        <w:t>Church</w:t>
      </w:r>
    </w:p>
    <w:p>
      <w:pPr>
        <w:pStyle w:val="BodyText"/>
        <w:spacing w:before="38"/>
        <w:rPr>
          <w:b/>
        </w:rPr>
      </w:pPr>
    </w:p>
    <w:p>
      <w:pPr>
        <w:pStyle w:val="BodyText"/>
        <w:spacing w:line="513" w:lineRule="auto"/>
        <w:ind w:right="370" w:firstLine="720"/>
      </w:pPr>
      <w:r>
        <w:rPr/>
        <w:t>The</w:t>
      </w:r>
      <w:r>
        <w:rPr>
          <w:spacing w:val="-1"/>
        </w:rPr>
        <w:t> </w:t>
      </w:r>
      <w:r>
        <w:rPr/>
        <w:t>story of conservatism and Christianity in</w:t>
      </w:r>
      <w:r>
        <w:rPr>
          <w:spacing w:val="-14"/>
        </w:rPr>
        <w:t> </w:t>
      </w:r>
      <w:r>
        <w:rPr/>
        <w:t>America</w:t>
      </w:r>
      <w:r>
        <w:rPr>
          <w:spacing w:val="-1"/>
        </w:rPr>
        <w:t> </w:t>
      </w:r>
      <w:r>
        <w:rPr/>
        <w:t>is not just a</w:t>
      </w:r>
      <w:r>
        <w:rPr>
          <w:spacing w:val="-1"/>
        </w:rPr>
        <w:t> </w:t>
      </w:r>
      <w:r>
        <w:rPr/>
        <w:t>history lesson. It reveals something deeper: the church’s political captivity has always been a discipleship problem</w:t>
      </w:r>
      <w:bookmarkStart w:name="_bookmark550" w:id="551"/>
      <w:bookmarkEnd w:id="551"/>
      <w:r>
        <w:rPr/>
        <w:t>.</w:t>
      </w:r>
      <w:hyperlink w:history="true" w:anchor="_bookmark553">
        <w:r>
          <w:rPr>
            <w:position w:val="5"/>
            <w:sz w:val="16"/>
          </w:rPr>
          <w:t>1</w:t>
        </w:r>
      </w:hyperlink>
      <w:r>
        <w:rPr>
          <w:spacing w:val="15"/>
          <w:position w:val="5"/>
          <w:sz w:val="16"/>
        </w:rPr>
        <w:t> </w:t>
      </w:r>
      <w:r>
        <w:rPr/>
        <w:t>It’s</w:t>
      </w:r>
      <w:r>
        <w:rPr>
          <w:spacing w:val="-5"/>
        </w:rPr>
        <w:t> </w:t>
      </w:r>
      <w:r>
        <w:rPr/>
        <w:t>a</w:t>
      </w:r>
      <w:r>
        <w:rPr>
          <w:spacing w:val="-6"/>
        </w:rPr>
        <w:t> </w:t>
      </w:r>
      <w:r>
        <w:rPr/>
        <w:t>mirror.</w:t>
      </w:r>
      <w:r>
        <w:rPr>
          <w:spacing w:val="-5"/>
        </w:rPr>
        <w:t> </w:t>
      </w:r>
      <w:r>
        <w:rPr/>
        <w:t>One</w:t>
      </w:r>
      <w:r>
        <w:rPr>
          <w:spacing w:val="-6"/>
        </w:rPr>
        <w:t> </w:t>
      </w:r>
      <w:r>
        <w:rPr/>
        <w:t>that</w:t>
      </w:r>
      <w:r>
        <w:rPr>
          <w:spacing w:val="-5"/>
        </w:rPr>
        <w:t> </w:t>
      </w:r>
      <w:r>
        <w:rPr/>
        <w:t>reflects</w:t>
      </w:r>
      <w:r>
        <w:rPr>
          <w:spacing w:val="-5"/>
        </w:rPr>
        <w:t> </w:t>
      </w:r>
      <w:r>
        <w:rPr/>
        <w:t>what</w:t>
      </w:r>
      <w:r>
        <w:rPr>
          <w:spacing w:val="-5"/>
        </w:rPr>
        <w:t> </w:t>
      </w:r>
      <w:r>
        <w:rPr/>
        <w:t>happens</w:t>
      </w:r>
      <w:r>
        <w:rPr>
          <w:spacing w:val="-5"/>
        </w:rPr>
        <w:t> </w:t>
      </w:r>
      <w:r>
        <w:rPr/>
        <w:t>when</w:t>
      </w:r>
      <w:r>
        <w:rPr>
          <w:spacing w:val="-5"/>
        </w:rPr>
        <w:t> </w:t>
      </w:r>
      <w:r>
        <w:rPr/>
        <w:t>formation</w:t>
      </w:r>
      <w:r>
        <w:rPr>
          <w:spacing w:val="-5"/>
        </w:rPr>
        <w:t> </w:t>
      </w:r>
      <w:r>
        <w:rPr/>
        <w:t>gives</w:t>
      </w:r>
      <w:r>
        <w:rPr>
          <w:spacing w:val="-5"/>
        </w:rPr>
        <w:t> </w:t>
      </w:r>
      <w:r>
        <w:rPr/>
        <w:t>way</w:t>
      </w:r>
      <w:r>
        <w:rPr>
          <w:spacing w:val="-5"/>
        </w:rPr>
        <w:t> </w:t>
      </w:r>
      <w:r>
        <w:rPr/>
        <w:t>to</w:t>
      </w:r>
      <w:r>
        <w:rPr>
          <w:spacing w:val="-5"/>
        </w:rPr>
        <w:t> </w:t>
      </w:r>
      <w:r>
        <w:rPr/>
        <w:t>fusion.</w:t>
      </w:r>
    </w:p>
    <w:p>
      <w:pPr>
        <w:pStyle w:val="BodyText"/>
        <w:spacing w:line="513" w:lineRule="auto"/>
        <w:ind w:right="383" w:firstLine="720"/>
      </w:pPr>
      <w:r>
        <w:rPr/>
        <w:t>When believers know more about their party’s platform than Jesus’</w:t>
      </w:r>
      <w:r>
        <w:rPr>
          <w:spacing w:val="-11"/>
        </w:rPr>
        <w:t> </w:t>
      </w:r>
      <w:r>
        <w:rPr/>
        <w:t>Sermon on the Mount,</w:t>
      </w:r>
      <w:r>
        <w:rPr>
          <w:spacing w:val="-5"/>
        </w:rPr>
        <w:t> </w:t>
      </w:r>
      <w:r>
        <w:rPr/>
        <w:t>we’ve</w:t>
      </w:r>
      <w:r>
        <w:rPr>
          <w:spacing w:val="-6"/>
        </w:rPr>
        <w:t> </w:t>
      </w:r>
      <w:r>
        <w:rPr/>
        <w:t>replaced</w:t>
      </w:r>
      <w:r>
        <w:rPr>
          <w:spacing w:val="-5"/>
        </w:rPr>
        <w:t> </w:t>
      </w:r>
      <w:r>
        <w:rPr/>
        <w:t>discipleship</w:t>
      </w:r>
      <w:r>
        <w:rPr>
          <w:spacing w:val="-5"/>
        </w:rPr>
        <w:t> </w:t>
      </w:r>
      <w:r>
        <w:rPr/>
        <w:t>with</w:t>
      </w:r>
      <w:r>
        <w:rPr>
          <w:spacing w:val="-5"/>
        </w:rPr>
        <w:t> </w:t>
      </w:r>
      <w:r>
        <w:rPr/>
        <w:t>ideology</w:t>
      </w:r>
      <w:bookmarkStart w:name="_bookmark551" w:id="552"/>
      <w:bookmarkEnd w:id="552"/>
      <w:r>
        <w:rPr/>
        <w:t>.</w:t>
      </w:r>
      <w:hyperlink w:history="true" w:anchor="_bookmark554">
        <w:r>
          <w:rPr>
            <w:position w:val="5"/>
            <w:sz w:val="16"/>
          </w:rPr>
          <w:t>2</w:t>
        </w:r>
      </w:hyperlink>
      <w:r>
        <w:rPr>
          <w:spacing w:val="11"/>
          <w:position w:val="5"/>
          <w:sz w:val="16"/>
        </w:rPr>
        <w:t> </w:t>
      </w:r>
      <w:r>
        <w:rPr/>
        <w:t>When</w:t>
      </w:r>
      <w:r>
        <w:rPr>
          <w:spacing w:val="-5"/>
        </w:rPr>
        <w:t> </w:t>
      </w:r>
      <w:r>
        <w:rPr/>
        <w:t>our</w:t>
      </w:r>
      <w:r>
        <w:rPr>
          <w:spacing w:val="-5"/>
        </w:rPr>
        <w:t> </w:t>
      </w:r>
      <w:r>
        <w:rPr/>
        <w:t>churches</w:t>
      </w:r>
      <w:r>
        <w:rPr>
          <w:spacing w:val="-5"/>
        </w:rPr>
        <w:t> </w:t>
      </w:r>
      <w:r>
        <w:rPr/>
        <w:t>talk</w:t>
      </w:r>
      <w:r>
        <w:rPr>
          <w:spacing w:val="-5"/>
        </w:rPr>
        <w:t> </w:t>
      </w:r>
      <w:r>
        <w:rPr/>
        <w:t>more</w:t>
      </w:r>
      <w:r>
        <w:rPr>
          <w:spacing w:val="-6"/>
        </w:rPr>
        <w:t> </w:t>
      </w:r>
      <w:r>
        <w:rPr/>
        <w:t>about</w:t>
      </w:r>
      <w:r>
        <w:rPr>
          <w:spacing w:val="-5"/>
        </w:rPr>
        <w:t> </w:t>
      </w:r>
      <w:r>
        <w:rPr/>
        <w:t>elections</w:t>
      </w:r>
    </w:p>
    <w:p>
      <w:pPr>
        <w:pStyle w:val="BodyText"/>
        <w:spacing w:line="513" w:lineRule="auto"/>
        <w:ind w:right="370"/>
      </w:pPr>
      <w:r>
        <w:rPr/>
        <w:t>than</w:t>
      </w:r>
      <w:r>
        <w:rPr>
          <w:spacing w:val="-3"/>
        </w:rPr>
        <w:t> </w:t>
      </w:r>
      <w:r>
        <w:rPr/>
        <w:t>the</w:t>
      </w:r>
      <w:r>
        <w:rPr>
          <w:spacing w:val="-4"/>
        </w:rPr>
        <w:t> </w:t>
      </w:r>
      <w:r>
        <w:rPr/>
        <w:t>resurrection,</w:t>
      </w:r>
      <w:r>
        <w:rPr>
          <w:spacing w:val="-3"/>
        </w:rPr>
        <w:t> </w:t>
      </w:r>
      <w:r>
        <w:rPr/>
        <w:t>we’ve</w:t>
      </w:r>
      <w:r>
        <w:rPr>
          <w:spacing w:val="-4"/>
        </w:rPr>
        <w:t> </w:t>
      </w:r>
      <w:r>
        <w:rPr/>
        <w:t>confused</w:t>
      </w:r>
      <w:r>
        <w:rPr>
          <w:spacing w:val="-3"/>
        </w:rPr>
        <w:t> </w:t>
      </w:r>
      <w:r>
        <w:rPr/>
        <w:t>the</w:t>
      </w:r>
      <w:r>
        <w:rPr>
          <w:spacing w:val="-4"/>
        </w:rPr>
        <w:t> </w:t>
      </w:r>
      <w:r>
        <w:rPr/>
        <w:t>Kingdom</w:t>
      </w:r>
      <w:r>
        <w:rPr>
          <w:spacing w:val="-3"/>
        </w:rPr>
        <w:t> </w:t>
      </w:r>
      <w:r>
        <w:rPr/>
        <w:t>of</w:t>
      </w:r>
      <w:r>
        <w:rPr>
          <w:spacing w:val="-3"/>
        </w:rPr>
        <w:t> </w:t>
      </w:r>
      <w:r>
        <w:rPr/>
        <w:t>God</w:t>
      </w:r>
      <w:r>
        <w:rPr>
          <w:spacing w:val="-3"/>
        </w:rPr>
        <w:t> </w:t>
      </w:r>
      <w:r>
        <w:rPr/>
        <w:t>with</w:t>
      </w:r>
      <w:r>
        <w:rPr>
          <w:spacing w:val="-3"/>
        </w:rPr>
        <w:t> </w:t>
      </w:r>
      <w:r>
        <w:rPr/>
        <w:t>the</w:t>
      </w:r>
      <w:r>
        <w:rPr>
          <w:spacing w:val="-4"/>
        </w:rPr>
        <w:t> </w:t>
      </w:r>
      <w:r>
        <w:rPr/>
        <w:t>kingdoms</w:t>
      </w:r>
      <w:r>
        <w:rPr>
          <w:spacing w:val="-3"/>
        </w:rPr>
        <w:t> </w:t>
      </w:r>
      <w:r>
        <w:rPr/>
        <w:t>of</w:t>
      </w:r>
      <w:r>
        <w:rPr>
          <w:spacing w:val="-3"/>
        </w:rPr>
        <w:t> </w:t>
      </w:r>
      <w:r>
        <w:rPr/>
        <w:t>men.</w:t>
      </w:r>
      <w:r>
        <w:rPr>
          <w:spacing w:val="-8"/>
        </w:rPr>
        <w:t> </w:t>
      </w:r>
      <w:r>
        <w:rPr/>
        <w:t>When</w:t>
      </w:r>
      <w:r>
        <w:rPr>
          <w:spacing w:val="-3"/>
        </w:rPr>
        <w:t> </w:t>
      </w:r>
      <w:r>
        <w:rPr/>
        <w:t>we can quote our favorite pundits more easily than the prophets, we’ve lost our way.</w:t>
      </w:r>
    </w:p>
    <w:p>
      <w:pPr>
        <w:pStyle w:val="BodyText"/>
        <w:spacing w:line="513" w:lineRule="auto"/>
        <w:ind w:right="370" w:firstLine="720"/>
        <w:rPr>
          <w:position w:val="5"/>
          <w:sz w:val="16"/>
        </w:rPr>
      </w:pPr>
      <w:r>
        <w:rPr/>
        <w:t>Recovering</w:t>
      </w:r>
      <w:r>
        <w:rPr>
          <w:spacing w:val="-4"/>
        </w:rPr>
        <w:t> </w:t>
      </w:r>
      <w:r>
        <w:rPr/>
        <w:t>our</w:t>
      </w:r>
      <w:r>
        <w:rPr>
          <w:spacing w:val="-4"/>
        </w:rPr>
        <w:t> </w:t>
      </w:r>
      <w:r>
        <w:rPr/>
        <w:t>witness</w:t>
      </w:r>
      <w:r>
        <w:rPr>
          <w:spacing w:val="-4"/>
        </w:rPr>
        <w:t> </w:t>
      </w:r>
      <w:r>
        <w:rPr/>
        <w:t>in</w:t>
      </w:r>
      <w:r>
        <w:rPr>
          <w:spacing w:val="-4"/>
        </w:rPr>
        <w:t> </w:t>
      </w:r>
      <w:r>
        <w:rPr/>
        <w:t>the</w:t>
      </w:r>
      <w:r>
        <w:rPr>
          <w:spacing w:val="-5"/>
        </w:rPr>
        <w:t> </w:t>
      </w:r>
      <w:r>
        <w:rPr/>
        <w:t>21st</w:t>
      </w:r>
      <w:r>
        <w:rPr>
          <w:spacing w:val="-4"/>
        </w:rPr>
        <w:t> </w:t>
      </w:r>
      <w:r>
        <w:rPr/>
        <w:t>century</w:t>
      </w:r>
      <w:r>
        <w:rPr>
          <w:spacing w:val="-4"/>
        </w:rPr>
        <w:t> </w:t>
      </w:r>
      <w:r>
        <w:rPr/>
        <w:t>means</w:t>
      </w:r>
      <w:r>
        <w:rPr>
          <w:spacing w:val="-4"/>
        </w:rPr>
        <w:t> </w:t>
      </w:r>
      <w:r>
        <w:rPr/>
        <w:t>re-centering</w:t>
      </w:r>
      <w:r>
        <w:rPr>
          <w:spacing w:val="-4"/>
        </w:rPr>
        <w:t> </w:t>
      </w:r>
      <w:r>
        <w:rPr/>
        <w:t>our</w:t>
      </w:r>
      <w:r>
        <w:rPr>
          <w:spacing w:val="-4"/>
        </w:rPr>
        <w:t> </w:t>
      </w:r>
      <w:r>
        <w:rPr/>
        <w:t>lives</w:t>
      </w:r>
      <w:r>
        <w:rPr>
          <w:spacing w:val="-4"/>
        </w:rPr>
        <w:t> </w:t>
      </w:r>
      <w:r>
        <w:rPr/>
        <w:t>around</w:t>
      </w:r>
      <w:r>
        <w:rPr>
          <w:spacing w:val="-4"/>
        </w:rPr>
        <w:t> </w:t>
      </w:r>
      <w:r>
        <w:rPr/>
        <w:t>Christ— not politics.</w:t>
      </w:r>
      <w:r>
        <w:rPr>
          <w:spacing w:val="-3"/>
        </w:rPr>
        <w:t> </w:t>
      </w:r>
      <w:r>
        <w:rPr/>
        <w:t>We are disciples first, voters second. Only then can the current of the Kingdom cut through the chaos of our culture</w:t>
      </w:r>
      <w:bookmarkStart w:name="_bookmark552" w:id="553"/>
      <w:bookmarkEnd w:id="553"/>
      <w:r>
        <w:rPr/>
        <w:t>.</w:t>
      </w:r>
      <w:hyperlink w:history="true" w:anchor="_bookmark555">
        <w:r>
          <w:rPr>
            <w:position w:val="5"/>
            <w:sz w:val="16"/>
          </w:rPr>
          <w:t>3</w:t>
        </w:r>
      </w:hyperlink>
    </w:p>
    <w:p>
      <w:pPr>
        <w:pStyle w:val="BodyText"/>
        <w:spacing w:line="274" w:lineRule="exact"/>
        <w:ind w:left="720"/>
      </w:pPr>
      <w:r>
        <w:rPr/>
        <w:t>If</w:t>
      </w:r>
      <w:r>
        <w:rPr>
          <w:spacing w:val="-3"/>
        </w:rPr>
        <w:t> </w:t>
      </w:r>
      <w:r>
        <w:rPr/>
        <w:t>we</w:t>
      </w:r>
      <w:r>
        <w:rPr>
          <w:spacing w:val="-2"/>
        </w:rPr>
        <w:t> </w:t>
      </w:r>
      <w:r>
        <w:rPr/>
        <w:t>are</w:t>
      </w:r>
      <w:r>
        <w:rPr>
          <w:spacing w:val="-2"/>
        </w:rPr>
        <w:t> </w:t>
      </w:r>
      <w:r>
        <w:rPr/>
        <w:t>to</w:t>
      </w:r>
      <w:r>
        <w:rPr>
          <w:spacing w:val="-1"/>
        </w:rPr>
        <w:t> </w:t>
      </w:r>
      <w:r>
        <w:rPr/>
        <w:t>swim</w:t>
      </w:r>
      <w:r>
        <w:rPr>
          <w:spacing w:val="-1"/>
        </w:rPr>
        <w:t> </w:t>
      </w:r>
      <w:r>
        <w:rPr/>
        <w:t>against</w:t>
      </w:r>
      <w:r>
        <w:rPr>
          <w:spacing w:val="-1"/>
        </w:rPr>
        <w:t> </w:t>
      </w:r>
      <w:r>
        <w:rPr/>
        <w:t>the</w:t>
      </w:r>
      <w:r>
        <w:rPr>
          <w:spacing w:val="-1"/>
        </w:rPr>
        <w:t> </w:t>
      </w:r>
      <w:r>
        <w:rPr/>
        <w:t>current,</w:t>
      </w:r>
      <w:r>
        <w:rPr>
          <w:spacing w:val="-1"/>
        </w:rPr>
        <w:t> </w:t>
      </w:r>
      <w:r>
        <w:rPr/>
        <w:t>the</w:t>
      </w:r>
      <w:r>
        <w:rPr>
          <w:spacing w:val="-2"/>
        </w:rPr>
        <w:t> </w:t>
      </w:r>
      <w:r>
        <w:rPr/>
        <w:t>Church</w:t>
      </w:r>
      <w:r>
        <w:rPr>
          <w:spacing w:val="-1"/>
        </w:rPr>
        <w:t> </w:t>
      </w:r>
      <w:r>
        <w:rPr/>
        <w:t>must</w:t>
      </w:r>
      <w:r>
        <w:rPr>
          <w:spacing w:val="-1"/>
        </w:rPr>
        <w:t> </w:t>
      </w:r>
      <w:r>
        <w:rPr/>
        <w:t>make</w:t>
      </w:r>
      <w:r>
        <w:rPr>
          <w:spacing w:val="-2"/>
        </w:rPr>
        <w:t> </w:t>
      </w:r>
      <w:r>
        <w:rPr/>
        <w:t>five</w:t>
      </w:r>
      <w:r>
        <w:rPr>
          <w:spacing w:val="-2"/>
        </w:rPr>
        <w:t> </w:t>
      </w:r>
      <w:r>
        <w:rPr/>
        <w:t>deliberate</w:t>
      </w:r>
      <w:r>
        <w:rPr>
          <w:spacing w:val="-1"/>
        </w:rPr>
        <w:t> </w:t>
      </w:r>
      <w:r>
        <w:rPr>
          <w:spacing w:val="-2"/>
        </w:rPr>
        <w:t>turns.</w:t>
      </w:r>
    </w:p>
    <w:p>
      <w:pPr>
        <w:pStyle w:val="BodyText"/>
        <w:spacing w:before="33"/>
      </w:pPr>
    </w:p>
    <w:p>
      <w:pPr>
        <w:pStyle w:val="Heading2"/>
        <w:numPr>
          <w:ilvl w:val="0"/>
          <w:numId w:val="28"/>
        </w:numPr>
        <w:tabs>
          <w:tab w:pos="960" w:val="left" w:leader="none"/>
        </w:tabs>
        <w:spacing w:line="240" w:lineRule="auto" w:before="0" w:after="0"/>
        <w:ind w:left="960" w:right="0" w:hanging="240"/>
        <w:jc w:val="left"/>
      </w:pPr>
      <w:r>
        <w:rPr/>
        <w:t>From</w:t>
      </w:r>
      <w:r>
        <w:rPr>
          <w:spacing w:val="-1"/>
        </w:rPr>
        <w:t> </w:t>
      </w:r>
      <w:r>
        <w:rPr/>
        <w:t>Partisan</w:t>
      </w:r>
      <w:r>
        <w:rPr>
          <w:spacing w:val="-1"/>
        </w:rPr>
        <w:t> </w:t>
      </w:r>
      <w:r>
        <w:rPr/>
        <w:t>Identity</w:t>
      </w:r>
      <w:r>
        <w:rPr>
          <w:spacing w:val="-2"/>
        </w:rPr>
        <w:t> </w:t>
      </w:r>
      <w:r>
        <w:rPr/>
        <w:t>→</w:t>
      </w:r>
      <w:r>
        <w:rPr>
          <w:spacing w:val="-1"/>
        </w:rPr>
        <w:t> </w:t>
      </w:r>
      <w:r>
        <w:rPr/>
        <w:t>Kingdom </w:t>
      </w:r>
      <w:r>
        <w:rPr>
          <w:spacing w:val="-2"/>
        </w:rPr>
        <w:t>Identity</w:t>
      </w:r>
    </w:p>
    <w:p>
      <w:pPr>
        <w:pStyle w:val="BodyText"/>
        <w:spacing w:before="37"/>
        <w:rPr>
          <w:b/>
          <w:i/>
        </w:rPr>
      </w:pPr>
    </w:p>
    <w:p>
      <w:pPr>
        <w:pStyle w:val="BodyText"/>
        <w:spacing w:line="513" w:lineRule="auto" w:before="1"/>
        <w:ind w:right="370" w:firstLine="720"/>
      </w:pPr>
      <w:r>
        <w:rPr/>
        <w:t>Political</w:t>
      </w:r>
      <w:r>
        <w:rPr>
          <w:spacing w:val="-3"/>
        </w:rPr>
        <w:t> </w:t>
      </w:r>
      <w:r>
        <w:rPr/>
        <w:t>parties</w:t>
      </w:r>
      <w:r>
        <w:rPr>
          <w:spacing w:val="-3"/>
        </w:rPr>
        <w:t> </w:t>
      </w:r>
      <w:r>
        <w:rPr/>
        <w:t>are</w:t>
      </w:r>
      <w:r>
        <w:rPr>
          <w:spacing w:val="-4"/>
        </w:rPr>
        <w:t> </w:t>
      </w:r>
      <w:r>
        <w:rPr/>
        <w:t>temporary;</w:t>
      </w:r>
      <w:r>
        <w:rPr>
          <w:spacing w:val="-3"/>
        </w:rPr>
        <w:t> </w:t>
      </w:r>
      <w:r>
        <w:rPr/>
        <w:t>the</w:t>
      </w:r>
      <w:r>
        <w:rPr>
          <w:spacing w:val="-4"/>
        </w:rPr>
        <w:t> </w:t>
      </w:r>
      <w:r>
        <w:rPr/>
        <w:t>Kingdom</w:t>
      </w:r>
      <w:r>
        <w:rPr>
          <w:spacing w:val="-3"/>
        </w:rPr>
        <w:t> </w:t>
      </w:r>
      <w:r>
        <w:rPr/>
        <w:t>is</w:t>
      </w:r>
      <w:r>
        <w:rPr>
          <w:spacing w:val="-3"/>
        </w:rPr>
        <w:t> </w:t>
      </w:r>
      <w:r>
        <w:rPr/>
        <w:t>eternal.</w:t>
      </w:r>
      <w:r>
        <w:rPr>
          <w:spacing w:val="-3"/>
        </w:rPr>
        <w:t> </w:t>
      </w:r>
      <w:r>
        <w:rPr/>
        <w:t>Churches</w:t>
      </w:r>
      <w:r>
        <w:rPr>
          <w:spacing w:val="-3"/>
        </w:rPr>
        <w:t> </w:t>
      </w:r>
      <w:r>
        <w:rPr/>
        <w:t>must</w:t>
      </w:r>
      <w:r>
        <w:rPr>
          <w:spacing w:val="-3"/>
        </w:rPr>
        <w:t> </w:t>
      </w:r>
      <w:r>
        <w:rPr/>
        <w:t>teach</w:t>
      </w:r>
      <w:r>
        <w:rPr>
          <w:spacing w:val="-3"/>
        </w:rPr>
        <w:t> </w:t>
      </w:r>
      <w:r>
        <w:rPr/>
        <w:t>believers</w:t>
      </w:r>
      <w:r>
        <w:rPr>
          <w:spacing w:val="-3"/>
        </w:rPr>
        <w:t> </w:t>
      </w:r>
      <w:r>
        <w:rPr/>
        <w:t>to hold their political identity lightly and their Kingdom identity firmly. That means:</w:t>
      </w:r>
    </w:p>
    <w:p>
      <w:pPr>
        <w:pStyle w:val="BodyText"/>
        <w:spacing w:line="274" w:lineRule="exact"/>
      </w:pPr>
      <w:r>
        <w:rPr/>
        <w:t>Preaching</w:t>
      </w:r>
      <w:r>
        <w:rPr>
          <w:spacing w:val="-2"/>
        </w:rPr>
        <w:t> </w:t>
      </w:r>
      <w:r>
        <w:rPr/>
        <w:t>Jesus,</w:t>
      </w:r>
      <w:r>
        <w:rPr>
          <w:spacing w:val="-2"/>
        </w:rPr>
        <w:t> </w:t>
      </w:r>
      <w:r>
        <w:rPr/>
        <w:t>not</w:t>
      </w:r>
      <w:r>
        <w:rPr>
          <w:spacing w:val="-1"/>
        </w:rPr>
        <w:t> </w:t>
      </w:r>
      <w:r>
        <w:rPr>
          <w:spacing w:val="-2"/>
        </w:rPr>
        <w:t>parties.</w:t>
      </w:r>
    </w:p>
    <w:p>
      <w:pPr>
        <w:pStyle w:val="BodyText"/>
        <w:spacing w:before="37"/>
      </w:pPr>
    </w:p>
    <w:p>
      <w:pPr>
        <w:pStyle w:val="BodyText"/>
        <w:ind w:left="720"/>
      </w:pPr>
      <w:r>
        <w:rPr/>
        <w:t>Celebrating</w:t>
      </w:r>
      <w:r>
        <w:rPr>
          <w:spacing w:val="-2"/>
        </w:rPr>
        <w:t> </w:t>
      </w:r>
      <w:r>
        <w:rPr/>
        <w:t>baptism</w:t>
      </w:r>
      <w:r>
        <w:rPr>
          <w:spacing w:val="-2"/>
        </w:rPr>
        <w:t> </w:t>
      </w:r>
      <w:r>
        <w:rPr/>
        <w:t>more</w:t>
      </w:r>
      <w:r>
        <w:rPr>
          <w:spacing w:val="-2"/>
        </w:rPr>
        <w:t> </w:t>
      </w:r>
      <w:r>
        <w:rPr/>
        <w:t>than</w:t>
      </w:r>
      <w:r>
        <w:rPr>
          <w:spacing w:val="-2"/>
        </w:rPr>
        <w:t> </w:t>
      </w:r>
      <w:r>
        <w:rPr/>
        <w:t>election</w:t>
      </w:r>
      <w:r>
        <w:rPr>
          <w:spacing w:val="-1"/>
        </w:rPr>
        <w:t> </w:t>
      </w:r>
      <w:r>
        <w:rPr>
          <w:spacing w:val="-2"/>
        </w:rPr>
        <w:t>victories.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85"/>
        <w:rPr>
          <w:sz w:val="20"/>
        </w:rPr>
      </w:pPr>
      <w:r>
        <w:rPr>
          <w:sz w:val="20"/>
        </w:rPr>
        <mc:AlternateContent>
          <mc:Choice Requires="wps">
            <w:drawing>
              <wp:anchor distT="0" distB="0" distL="0" distR="0" allowOverlap="1" layoutInCell="1" locked="0" behindDoc="1" simplePos="0" relativeHeight="487647232">
                <wp:simplePos x="0" y="0"/>
                <wp:positionH relativeFrom="page">
                  <wp:posOffset>914400</wp:posOffset>
                </wp:positionH>
                <wp:positionV relativeFrom="paragraph">
                  <wp:posOffset>279167</wp:posOffset>
                </wp:positionV>
                <wp:extent cx="1270000" cy="6350"/>
                <wp:effectExtent l="0" t="0" r="0" b="0"/>
                <wp:wrapTopAndBottom/>
                <wp:docPr id="126" name="Graphic 126"/>
                <wp:cNvGraphicFramePr>
                  <a:graphicFrameLocks/>
                </wp:cNvGraphicFramePr>
                <a:graphic>
                  <a:graphicData uri="http://schemas.microsoft.com/office/word/2010/wordprocessingShape">
                    <wps:wsp>
                      <wps:cNvPr id="126" name="Graphic 126"/>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1.981693pt;width:100pt;height:.5pt;mso-position-horizontal-relative:page;mso-position-vertical-relative:paragraph;z-index:-15669248;mso-wrap-distance-left:0;mso-wrap-distance-right:0" id="docshape116"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553" w:id="554"/>
      <w:bookmarkEnd w:id="554"/>
      <w:r>
        <w:rPr/>
      </w:r>
      <w:hyperlink w:history="true" w:anchor="_bookmark550">
        <w:r>
          <w:rPr>
            <w:position w:val="4"/>
            <w:sz w:val="13"/>
          </w:rPr>
          <w:t>1</w:t>
        </w:r>
      </w:hyperlink>
      <w:r>
        <w:rPr>
          <w:spacing w:val="11"/>
          <w:position w:val="4"/>
          <w:sz w:val="13"/>
        </w:rPr>
        <w:t> </w:t>
      </w:r>
      <w:r>
        <w:rPr>
          <w:sz w:val="20"/>
        </w:rPr>
        <w:t>Dallas</w:t>
      </w:r>
      <w:r>
        <w:rPr>
          <w:spacing w:val="-10"/>
          <w:sz w:val="20"/>
        </w:rPr>
        <w:t> </w:t>
      </w:r>
      <w:r>
        <w:rPr>
          <w:sz w:val="20"/>
        </w:rPr>
        <w:t>Willard,</w:t>
      </w:r>
      <w:r>
        <w:rPr>
          <w:spacing w:val="-10"/>
          <w:sz w:val="20"/>
        </w:rPr>
        <w:t> </w:t>
      </w:r>
      <w:r>
        <w:rPr>
          <w:sz w:val="20"/>
        </w:rPr>
        <w:t>The</w:t>
      </w:r>
      <w:r>
        <w:rPr>
          <w:spacing w:val="-6"/>
          <w:sz w:val="20"/>
        </w:rPr>
        <w:t> </w:t>
      </w:r>
      <w:r>
        <w:rPr>
          <w:sz w:val="20"/>
        </w:rPr>
        <w:t>Great</w:t>
      </w:r>
      <w:r>
        <w:rPr>
          <w:spacing w:val="-6"/>
          <w:sz w:val="20"/>
        </w:rPr>
        <w:t> </w:t>
      </w:r>
      <w:r>
        <w:rPr>
          <w:sz w:val="20"/>
        </w:rPr>
        <w:t>Omission:</w:t>
      </w:r>
      <w:r>
        <w:rPr>
          <w:spacing w:val="-6"/>
          <w:sz w:val="20"/>
        </w:rPr>
        <w:t> </w:t>
      </w:r>
      <w:r>
        <w:rPr>
          <w:sz w:val="20"/>
        </w:rPr>
        <w:t>Reclaiming</w:t>
      </w:r>
      <w:r>
        <w:rPr>
          <w:spacing w:val="-6"/>
          <w:sz w:val="20"/>
        </w:rPr>
        <w:t> </w:t>
      </w:r>
      <w:r>
        <w:rPr>
          <w:sz w:val="20"/>
        </w:rPr>
        <w:t>Jesus’s</w:t>
      </w:r>
      <w:r>
        <w:rPr>
          <w:spacing w:val="-6"/>
          <w:sz w:val="20"/>
        </w:rPr>
        <w:t> </w:t>
      </w:r>
      <w:r>
        <w:rPr>
          <w:sz w:val="20"/>
        </w:rPr>
        <w:t>Essential</w:t>
      </w:r>
      <w:r>
        <w:rPr>
          <w:spacing w:val="-10"/>
          <w:sz w:val="20"/>
        </w:rPr>
        <w:t> </w:t>
      </w:r>
      <w:r>
        <w:rPr>
          <w:sz w:val="20"/>
        </w:rPr>
        <w:t>Teachings</w:t>
      </w:r>
      <w:r>
        <w:rPr>
          <w:spacing w:val="-6"/>
          <w:sz w:val="20"/>
        </w:rPr>
        <w:t> </w:t>
      </w:r>
      <w:r>
        <w:rPr>
          <w:sz w:val="20"/>
        </w:rPr>
        <w:t>on</w:t>
      </w:r>
      <w:r>
        <w:rPr>
          <w:spacing w:val="-6"/>
          <w:sz w:val="20"/>
        </w:rPr>
        <w:t> </w:t>
      </w:r>
      <w:r>
        <w:rPr>
          <w:sz w:val="20"/>
        </w:rPr>
        <w:t>Discipleship</w:t>
      </w:r>
      <w:r>
        <w:rPr>
          <w:spacing w:val="-6"/>
          <w:sz w:val="20"/>
        </w:rPr>
        <w:t> </w:t>
      </w:r>
      <w:r>
        <w:rPr>
          <w:sz w:val="20"/>
        </w:rPr>
        <w:t>(San Francisco: HarperSanFrancisco, 2006), 17–20.</w:t>
      </w:r>
    </w:p>
    <w:p>
      <w:pPr>
        <w:spacing w:before="182"/>
        <w:ind w:left="720" w:right="0" w:firstLine="0"/>
        <w:jc w:val="left"/>
        <w:rPr>
          <w:sz w:val="20"/>
        </w:rPr>
      </w:pPr>
      <w:bookmarkStart w:name="_bookmark554" w:id="555"/>
      <w:bookmarkEnd w:id="555"/>
      <w:r>
        <w:rPr/>
      </w:r>
      <w:hyperlink w:history="true" w:anchor="_bookmark551">
        <w:r>
          <w:rPr>
            <w:position w:val="4"/>
            <w:sz w:val="13"/>
          </w:rPr>
          <w:t>2</w:t>
        </w:r>
      </w:hyperlink>
      <w:r>
        <w:rPr>
          <w:spacing w:val="17"/>
          <w:position w:val="4"/>
          <w:sz w:val="13"/>
        </w:rPr>
        <w:t> </w:t>
      </w:r>
      <w:r>
        <w:rPr>
          <w:sz w:val="20"/>
        </w:rPr>
        <w:t>Matthew 5–7</w:t>
      </w:r>
      <w:r>
        <w:rPr>
          <w:spacing w:val="1"/>
          <w:sz w:val="20"/>
        </w:rPr>
        <w:t> </w:t>
      </w:r>
      <w:r>
        <w:rPr>
          <w:spacing w:val="-2"/>
          <w:sz w:val="20"/>
        </w:rPr>
        <w:t>(NRSV).</w:t>
      </w:r>
    </w:p>
    <w:p>
      <w:pPr>
        <w:spacing w:before="182"/>
        <w:ind w:left="720" w:right="0" w:firstLine="0"/>
        <w:jc w:val="left"/>
        <w:rPr>
          <w:sz w:val="20"/>
        </w:rPr>
      </w:pPr>
      <w:bookmarkStart w:name="_bookmark555" w:id="556"/>
      <w:bookmarkEnd w:id="556"/>
      <w:r>
        <w:rPr/>
      </w:r>
      <w:hyperlink w:history="true" w:anchor="_bookmark552">
        <w:r>
          <w:rPr>
            <w:position w:val="4"/>
            <w:sz w:val="13"/>
          </w:rPr>
          <w:t>3</w:t>
        </w:r>
      </w:hyperlink>
      <w:r>
        <w:rPr>
          <w:spacing w:val="17"/>
          <w:position w:val="4"/>
          <w:sz w:val="13"/>
        </w:rPr>
        <w:t> </w:t>
      </w:r>
      <w:r>
        <w:rPr>
          <w:sz w:val="20"/>
        </w:rPr>
        <w:t>John 18:36; Romans 14:17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ind w:firstLine="720"/>
      </w:pPr>
      <w:r>
        <w:rPr/>
        <w:t>Reminding</w:t>
      </w:r>
      <w:r>
        <w:rPr>
          <w:spacing w:val="-4"/>
        </w:rPr>
        <w:t> </w:t>
      </w:r>
      <w:r>
        <w:rPr/>
        <w:t>people</w:t>
      </w:r>
      <w:r>
        <w:rPr>
          <w:spacing w:val="-4"/>
        </w:rPr>
        <w:t> </w:t>
      </w:r>
      <w:r>
        <w:rPr/>
        <w:t>that</w:t>
      </w:r>
      <w:r>
        <w:rPr>
          <w:spacing w:val="-4"/>
        </w:rPr>
        <w:t> </w:t>
      </w:r>
      <w:r>
        <w:rPr/>
        <w:t>their</w:t>
      </w:r>
      <w:r>
        <w:rPr>
          <w:spacing w:val="-4"/>
        </w:rPr>
        <w:t> </w:t>
      </w:r>
      <w:r>
        <w:rPr/>
        <w:t>truest</w:t>
      </w:r>
      <w:r>
        <w:rPr>
          <w:spacing w:val="-4"/>
        </w:rPr>
        <w:t> </w:t>
      </w:r>
      <w:r>
        <w:rPr/>
        <w:t>passport</w:t>
      </w:r>
      <w:r>
        <w:rPr>
          <w:spacing w:val="-4"/>
        </w:rPr>
        <w:t> </w:t>
      </w:r>
      <w:r>
        <w:rPr/>
        <w:t>is</w:t>
      </w:r>
      <w:r>
        <w:rPr>
          <w:spacing w:val="-4"/>
        </w:rPr>
        <w:t> </w:t>
      </w:r>
      <w:r>
        <w:rPr/>
        <w:t>Philippians</w:t>
      </w:r>
      <w:r>
        <w:rPr>
          <w:spacing w:val="-4"/>
        </w:rPr>
        <w:t> </w:t>
      </w:r>
      <w:r>
        <w:rPr/>
        <w:t>3:20:</w:t>
      </w:r>
      <w:r>
        <w:rPr>
          <w:spacing w:val="-4"/>
        </w:rPr>
        <w:t> </w:t>
      </w:r>
      <w:r>
        <w:rPr/>
        <w:t>“Our</w:t>
      </w:r>
      <w:r>
        <w:rPr>
          <w:spacing w:val="-4"/>
        </w:rPr>
        <w:t> </w:t>
      </w:r>
      <w:r>
        <w:rPr/>
        <w:t>citizenship</w:t>
      </w:r>
      <w:r>
        <w:rPr>
          <w:spacing w:val="-4"/>
        </w:rPr>
        <w:t> </w:t>
      </w:r>
      <w:r>
        <w:rPr/>
        <w:t>is</w:t>
      </w:r>
      <w:r>
        <w:rPr>
          <w:spacing w:val="-4"/>
        </w:rPr>
        <w:t> </w:t>
      </w:r>
      <w:r>
        <w:rPr/>
        <w:t>in heave</w:t>
      </w:r>
      <w:bookmarkStart w:name="_bookmark556" w:id="557"/>
      <w:bookmarkEnd w:id="557"/>
      <w:r>
        <w:rPr/>
        <w:t>n.</w:t>
      </w:r>
      <w:r>
        <w:rPr/>
        <w:t>”</w:t>
      </w:r>
      <w:hyperlink w:history="true" w:anchor="_bookmark560">
        <w:r>
          <w:rPr>
            <w:position w:val="5"/>
            <w:sz w:val="16"/>
          </w:rPr>
          <w:t>4</w:t>
        </w:r>
      </w:hyperlink>
      <w:r>
        <w:rPr>
          <w:position w:val="5"/>
          <w:sz w:val="16"/>
        </w:rPr>
        <w:t> </w:t>
      </w:r>
      <w:r>
        <w:rPr/>
        <w:t>You can’t carry a cross and a campaign flag in the same hand.</w:t>
      </w:r>
    </w:p>
    <w:p>
      <w:pPr>
        <w:pStyle w:val="Heading2"/>
        <w:numPr>
          <w:ilvl w:val="0"/>
          <w:numId w:val="28"/>
        </w:numPr>
        <w:tabs>
          <w:tab w:pos="960" w:val="left" w:leader="none"/>
        </w:tabs>
        <w:spacing w:line="275" w:lineRule="exact" w:before="0" w:after="0"/>
        <w:ind w:left="960" w:right="0" w:hanging="240"/>
        <w:jc w:val="left"/>
      </w:pPr>
      <w:r>
        <w:rPr/>
        <w:t>From</w:t>
      </w:r>
      <w:r>
        <w:rPr>
          <w:spacing w:val="-1"/>
        </w:rPr>
        <w:t> </w:t>
      </w:r>
      <w:r>
        <w:rPr/>
        <w:t>Consuming</w:t>
      </w:r>
      <w:r>
        <w:rPr>
          <w:spacing w:val="-1"/>
        </w:rPr>
        <w:t> </w:t>
      </w:r>
      <w:r>
        <w:rPr/>
        <w:t>Media</w:t>
      </w:r>
      <w:r>
        <w:rPr>
          <w:spacing w:val="-1"/>
        </w:rPr>
        <w:t> </w:t>
      </w:r>
      <w:r>
        <w:rPr/>
        <w:t>→</w:t>
      </w:r>
      <w:r>
        <w:rPr>
          <w:spacing w:val="-1"/>
        </w:rPr>
        <w:t> </w:t>
      </w:r>
      <w:r>
        <w:rPr/>
        <w:t>Meditating</w:t>
      </w:r>
      <w:r>
        <w:rPr>
          <w:spacing w:val="-1"/>
        </w:rPr>
        <w:t> </w:t>
      </w:r>
      <w:r>
        <w:rPr/>
        <w:t>on</w:t>
      </w:r>
      <w:r>
        <w:rPr>
          <w:spacing w:val="-1"/>
        </w:rPr>
        <w:t> </w:t>
      </w:r>
      <w:r>
        <w:rPr>
          <w:spacing w:val="-2"/>
        </w:rPr>
        <w:t>Scripture</w:t>
      </w:r>
    </w:p>
    <w:p>
      <w:pPr>
        <w:pStyle w:val="BodyText"/>
        <w:spacing w:before="37"/>
        <w:rPr>
          <w:b/>
          <w:i/>
        </w:rPr>
      </w:pPr>
    </w:p>
    <w:p>
      <w:pPr>
        <w:pStyle w:val="BodyText"/>
        <w:spacing w:line="513" w:lineRule="auto" w:before="1"/>
        <w:ind w:right="370" w:firstLine="720"/>
        <w:rPr>
          <w:position w:val="5"/>
          <w:sz w:val="16"/>
        </w:rPr>
      </w:pPr>
      <w:r>
        <w:rPr/>
        <w:t>Many</w:t>
      </w:r>
      <w:r>
        <w:rPr>
          <w:spacing w:val="-3"/>
        </w:rPr>
        <w:t> </w:t>
      </w:r>
      <w:r>
        <w:rPr/>
        <w:t>Christians</w:t>
      </w:r>
      <w:r>
        <w:rPr>
          <w:spacing w:val="-3"/>
        </w:rPr>
        <w:t> </w:t>
      </w:r>
      <w:r>
        <w:rPr/>
        <w:t>spend</w:t>
      </w:r>
      <w:r>
        <w:rPr>
          <w:spacing w:val="-3"/>
        </w:rPr>
        <w:t> </w:t>
      </w:r>
      <w:r>
        <w:rPr/>
        <w:t>hours</w:t>
      </w:r>
      <w:r>
        <w:rPr>
          <w:spacing w:val="-3"/>
        </w:rPr>
        <w:t> </w:t>
      </w:r>
      <w:r>
        <w:rPr/>
        <w:t>a</w:t>
      </w:r>
      <w:r>
        <w:rPr>
          <w:spacing w:val="-4"/>
        </w:rPr>
        <w:t> </w:t>
      </w:r>
      <w:r>
        <w:rPr/>
        <w:t>day</w:t>
      </w:r>
      <w:r>
        <w:rPr>
          <w:spacing w:val="-3"/>
        </w:rPr>
        <w:t> </w:t>
      </w:r>
      <w:r>
        <w:rPr/>
        <w:t>consuming</w:t>
      </w:r>
      <w:r>
        <w:rPr>
          <w:spacing w:val="-3"/>
        </w:rPr>
        <w:t> </w:t>
      </w:r>
      <w:r>
        <w:rPr/>
        <w:t>partisan</w:t>
      </w:r>
      <w:r>
        <w:rPr>
          <w:spacing w:val="-3"/>
        </w:rPr>
        <w:t> </w:t>
      </w:r>
      <w:r>
        <w:rPr/>
        <w:t>media</w:t>
      </w:r>
      <w:r>
        <w:rPr>
          <w:spacing w:val="-4"/>
        </w:rPr>
        <w:t> </w:t>
      </w:r>
      <w:r>
        <w:rPr/>
        <w:t>but</w:t>
      </w:r>
      <w:r>
        <w:rPr>
          <w:spacing w:val="-3"/>
        </w:rPr>
        <w:t> </w:t>
      </w:r>
      <w:r>
        <w:rPr/>
        <w:t>only</w:t>
      </w:r>
      <w:r>
        <w:rPr>
          <w:spacing w:val="-3"/>
        </w:rPr>
        <w:t> </w:t>
      </w:r>
      <w:r>
        <w:rPr/>
        <w:t>minutes</w:t>
      </w:r>
      <w:r>
        <w:rPr>
          <w:spacing w:val="-3"/>
        </w:rPr>
        <w:t> </w:t>
      </w:r>
      <w:r>
        <w:rPr/>
        <w:t>a</w:t>
      </w:r>
      <w:r>
        <w:rPr>
          <w:spacing w:val="-4"/>
        </w:rPr>
        <w:t> </w:t>
      </w:r>
      <w:r>
        <w:rPr/>
        <w:t>week</w:t>
      </w:r>
      <w:r>
        <w:rPr>
          <w:spacing w:val="-3"/>
        </w:rPr>
        <w:t> </w:t>
      </w:r>
      <w:r>
        <w:rPr/>
        <w:t>in the Word. No wonder we sound more like pundits than prophets. Formation happens by repetition. The question isn’t whether you’re being formed—but by what</w:t>
      </w:r>
      <w:bookmarkStart w:name="_bookmark557" w:id="558"/>
      <w:bookmarkEnd w:id="558"/>
      <w:r>
        <w:rPr/>
        <w:t>.</w:t>
      </w:r>
      <w:hyperlink w:history="true" w:anchor="_bookmark561">
        <w:r>
          <w:rPr>
            <w:position w:val="5"/>
            <w:sz w:val="16"/>
          </w:rPr>
          <w:t>5</w:t>
        </w:r>
      </w:hyperlink>
    </w:p>
    <w:p>
      <w:pPr>
        <w:pStyle w:val="BodyText"/>
        <w:spacing w:line="513" w:lineRule="auto"/>
        <w:ind w:right="370" w:firstLine="720"/>
      </w:pPr>
      <w:r>
        <w:rPr/>
        <w:t>A</w:t>
      </w:r>
      <w:r>
        <w:rPr>
          <w:spacing w:val="-15"/>
        </w:rPr>
        <w:t> </w:t>
      </w:r>
      <w:r>
        <w:rPr/>
        <w:t>simple</w:t>
      </w:r>
      <w:r>
        <w:rPr>
          <w:spacing w:val="-5"/>
        </w:rPr>
        <w:t> </w:t>
      </w:r>
      <w:r>
        <w:rPr/>
        <w:t>rule:</w:t>
      </w:r>
      <w:r>
        <w:rPr>
          <w:spacing w:val="-3"/>
        </w:rPr>
        <w:t> </w:t>
      </w:r>
      <w:r>
        <w:rPr/>
        <w:t>before</w:t>
      </w:r>
      <w:r>
        <w:rPr>
          <w:spacing w:val="-4"/>
        </w:rPr>
        <w:t> </w:t>
      </w:r>
      <w:r>
        <w:rPr/>
        <w:t>you</w:t>
      </w:r>
      <w:r>
        <w:rPr>
          <w:spacing w:val="-3"/>
        </w:rPr>
        <w:t> </w:t>
      </w:r>
      <w:r>
        <w:rPr/>
        <w:t>scroll,</w:t>
      </w:r>
      <w:r>
        <w:rPr>
          <w:spacing w:val="-3"/>
        </w:rPr>
        <w:t> </w:t>
      </w:r>
      <w:r>
        <w:rPr/>
        <w:t>let</w:t>
      </w:r>
      <w:r>
        <w:rPr>
          <w:spacing w:val="-3"/>
        </w:rPr>
        <w:t> </w:t>
      </w:r>
      <w:r>
        <w:rPr/>
        <w:t>Scripture</w:t>
      </w:r>
      <w:r>
        <w:rPr>
          <w:spacing w:val="-4"/>
        </w:rPr>
        <w:t> </w:t>
      </w:r>
      <w:r>
        <w:rPr/>
        <w:t>speak.</w:t>
      </w:r>
      <w:r>
        <w:rPr>
          <w:spacing w:val="-8"/>
        </w:rPr>
        <w:t> </w:t>
      </w:r>
      <w:r>
        <w:rPr/>
        <w:t>This</w:t>
      </w:r>
      <w:r>
        <w:rPr>
          <w:spacing w:val="-3"/>
        </w:rPr>
        <w:t> </w:t>
      </w:r>
      <w:r>
        <w:rPr/>
        <w:t>small</w:t>
      </w:r>
      <w:r>
        <w:rPr>
          <w:spacing w:val="-3"/>
        </w:rPr>
        <w:t> </w:t>
      </w:r>
      <w:r>
        <w:rPr/>
        <w:t>shift</w:t>
      </w:r>
      <w:r>
        <w:rPr>
          <w:spacing w:val="-3"/>
        </w:rPr>
        <w:t> </w:t>
      </w:r>
      <w:r>
        <w:rPr/>
        <w:t>could</w:t>
      </w:r>
      <w:r>
        <w:rPr>
          <w:spacing w:val="-3"/>
        </w:rPr>
        <w:t> </w:t>
      </w:r>
      <w:r>
        <w:rPr/>
        <w:t>re-train</w:t>
      </w:r>
      <w:r>
        <w:rPr>
          <w:spacing w:val="-3"/>
        </w:rPr>
        <w:t> </w:t>
      </w:r>
      <w:r>
        <w:rPr/>
        <w:t>hearts to see the world through God’s lens.</w:t>
      </w:r>
    </w:p>
    <w:p>
      <w:pPr>
        <w:pStyle w:val="Heading2"/>
        <w:numPr>
          <w:ilvl w:val="0"/>
          <w:numId w:val="28"/>
        </w:numPr>
        <w:tabs>
          <w:tab w:pos="960" w:val="left" w:leader="none"/>
        </w:tabs>
        <w:spacing w:line="274" w:lineRule="exact" w:before="0" w:after="0"/>
        <w:ind w:left="960" w:right="0" w:hanging="240"/>
        <w:jc w:val="left"/>
      </w:pPr>
      <w:r>
        <w:rPr/>
        <w:t>From</w:t>
      </w:r>
      <w:r>
        <w:rPr>
          <w:spacing w:val="-2"/>
        </w:rPr>
        <w:t> </w:t>
      </w:r>
      <w:r>
        <w:rPr/>
        <w:t>Fear-Driven</w:t>
      </w:r>
      <w:r>
        <w:rPr>
          <w:spacing w:val="-2"/>
        </w:rPr>
        <w:t> </w:t>
      </w:r>
      <w:r>
        <w:rPr/>
        <w:t>Politics</w:t>
      </w:r>
      <w:r>
        <w:rPr>
          <w:spacing w:val="-2"/>
        </w:rPr>
        <w:t> </w:t>
      </w:r>
      <w:r>
        <w:rPr/>
        <w:t>→</w:t>
      </w:r>
      <w:r>
        <w:rPr>
          <w:spacing w:val="-2"/>
        </w:rPr>
        <w:t> </w:t>
      </w:r>
      <w:r>
        <w:rPr/>
        <w:t>Hope-Filled</w:t>
      </w:r>
      <w:r>
        <w:rPr>
          <w:spacing w:val="-6"/>
        </w:rPr>
        <w:t> </w:t>
      </w:r>
      <w:r>
        <w:rPr>
          <w:spacing w:val="-2"/>
        </w:rPr>
        <w:t>Witness</w:t>
      </w:r>
    </w:p>
    <w:p>
      <w:pPr>
        <w:pStyle w:val="BodyText"/>
        <w:spacing w:before="35"/>
        <w:rPr>
          <w:b/>
          <w:i/>
        </w:rPr>
      </w:pPr>
    </w:p>
    <w:p>
      <w:pPr>
        <w:pStyle w:val="BodyText"/>
        <w:spacing w:line="513" w:lineRule="auto"/>
        <w:ind w:right="1240" w:firstLine="720"/>
        <w:jc w:val="both"/>
        <w:rPr>
          <w:position w:val="5"/>
          <w:sz w:val="16"/>
        </w:rPr>
      </w:pPr>
      <w:r>
        <w:rPr/>
        <w:t>Much</w:t>
      </w:r>
      <w:r>
        <w:rPr>
          <w:spacing w:val="-4"/>
        </w:rPr>
        <w:t> </w:t>
      </w:r>
      <w:r>
        <w:rPr/>
        <w:t>of</w:t>
      </w:r>
      <w:r>
        <w:rPr>
          <w:spacing w:val="-4"/>
        </w:rPr>
        <w:t> </w:t>
      </w:r>
      <w:r>
        <w:rPr/>
        <w:t>the</w:t>
      </w:r>
      <w:r>
        <w:rPr>
          <w:spacing w:val="-4"/>
        </w:rPr>
        <w:t> </w:t>
      </w:r>
      <w:r>
        <w:rPr/>
        <w:t>conservative-Christian</w:t>
      </w:r>
      <w:r>
        <w:rPr>
          <w:spacing w:val="-4"/>
        </w:rPr>
        <w:t> </w:t>
      </w:r>
      <w:r>
        <w:rPr/>
        <w:t>fusion</w:t>
      </w:r>
      <w:r>
        <w:rPr>
          <w:spacing w:val="-4"/>
        </w:rPr>
        <w:t> </w:t>
      </w:r>
      <w:r>
        <w:rPr/>
        <w:t>has</w:t>
      </w:r>
      <w:r>
        <w:rPr>
          <w:spacing w:val="-4"/>
        </w:rPr>
        <w:t> </w:t>
      </w:r>
      <w:r>
        <w:rPr/>
        <w:t>been</w:t>
      </w:r>
      <w:r>
        <w:rPr>
          <w:spacing w:val="-4"/>
        </w:rPr>
        <w:t> </w:t>
      </w:r>
      <w:r>
        <w:rPr/>
        <w:t>fueled</w:t>
      </w:r>
      <w:r>
        <w:rPr>
          <w:spacing w:val="-4"/>
        </w:rPr>
        <w:t> </w:t>
      </w:r>
      <w:r>
        <w:rPr/>
        <w:t>by</w:t>
      </w:r>
      <w:r>
        <w:rPr>
          <w:spacing w:val="-4"/>
        </w:rPr>
        <w:t> </w:t>
      </w:r>
      <w:r>
        <w:rPr/>
        <w:t>fear:</w:t>
      </w:r>
      <w:r>
        <w:rPr>
          <w:spacing w:val="-4"/>
        </w:rPr>
        <w:t> </w:t>
      </w:r>
      <w:r>
        <w:rPr/>
        <w:t>fear</w:t>
      </w:r>
      <w:r>
        <w:rPr>
          <w:spacing w:val="-4"/>
        </w:rPr>
        <w:t> </w:t>
      </w:r>
      <w:r>
        <w:rPr/>
        <w:t>of</w:t>
      </w:r>
      <w:r>
        <w:rPr>
          <w:spacing w:val="-4"/>
        </w:rPr>
        <w:t> </w:t>
      </w:r>
      <w:r>
        <w:rPr/>
        <w:t>losing America, fear of cultural change, fear of being marginalized. But fear is never a</w:t>
      </w:r>
      <w:r>
        <w:rPr>
          <w:spacing w:val="-1"/>
        </w:rPr>
        <w:t> </w:t>
      </w:r>
      <w:r>
        <w:rPr/>
        <w:t>biblical motivator. Fear shrinks the gospel to survival. Hope expands it to resurrecti</w:t>
      </w:r>
      <w:bookmarkStart w:name="_bookmark558" w:id="559"/>
      <w:bookmarkEnd w:id="559"/>
      <w:r>
        <w:rPr/>
        <w:t>on</w:t>
      </w:r>
      <w:r>
        <w:rPr/>
        <w:t>.</w:t>
      </w:r>
      <w:hyperlink w:history="true" w:anchor="_bookmark562">
        <w:r>
          <w:rPr>
            <w:position w:val="5"/>
            <w:sz w:val="16"/>
          </w:rPr>
          <w:t>6</w:t>
        </w:r>
      </w:hyperlink>
    </w:p>
    <w:p>
      <w:pPr>
        <w:pStyle w:val="BodyText"/>
        <w:spacing w:line="513" w:lineRule="auto"/>
        <w:ind w:right="342" w:firstLine="720"/>
        <w:rPr>
          <w:position w:val="5"/>
          <w:sz w:val="16"/>
        </w:rPr>
      </w:pPr>
      <w:r>
        <w:rPr/>
        <w:t>Jesus</w:t>
      </w:r>
      <w:r>
        <w:rPr>
          <w:spacing w:val="-3"/>
        </w:rPr>
        <w:t> </w:t>
      </w:r>
      <w:r>
        <w:rPr/>
        <w:t>constantly</w:t>
      </w:r>
      <w:r>
        <w:rPr>
          <w:spacing w:val="-3"/>
        </w:rPr>
        <w:t> </w:t>
      </w:r>
      <w:r>
        <w:rPr/>
        <w:t>said:</w:t>
      </w:r>
      <w:r>
        <w:rPr>
          <w:spacing w:val="-3"/>
        </w:rPr>
        <w:t> </w:t>
      </w:r>
      <w:r>
        <w:rPr/>
        <w:t>“Do</w:t>
      </w:r>
      <w:r>
        <w:rPr>
          <w:spacing w:val="-3"/>
        </w:rPr>
        <w:t> </w:t>
      </w:r>
      <w:r>
        <w:rPr/>
        <w:t>not</w:t>
      </w:r>
      <w:r>
        <w:rPr>
          <w:spacing w:val="-3"/>
        </w:rPr>
        <w:t> </w:t>
      </w:r>
      <w:r>
        <w:rPr/>
        <w:t>be</w:t>
      </w:r>
      <w:r>
        <w:rPr>
          <w:spacing w:val="-4"/>
        </w:rPr>
        <w:t> </w:t>
      </w:r>
      <w:r>
        <w:rPr/>
        <w:t>afraid.”</w:t>
      </w:r>
      <w:r>
        <w:rPr>
          <w:spacing w:val="-8"/>
        </w:rPr>
        <w:t> </w:t>
      </w:r>
      <w:r>
        <w:rPr/>
        <w:t>The</w:t>
      </w:r>
      <w:r>
        <w:rPr>
          <w:spacing w:val="-4"/>
        </w:rPr>
        <w:t> </w:t>
      </w:r>
      <w:r>
        <w:rPr/>
        <w:t>early</w:t>
      </w:r>
      <w:r>
        <w:rPr>
          <w:spacing w:val="-3"/>
        </w:rPr>
        <w:t> </w:t>
      </w:r>
      <w:r>
        <w:rPr/>
        <w:t>church</w:t>
      </w:r>
      <w:r>
        <w:rPr>
          <w:spacing w:val="-3"/>
        </w:rPr>
        <w:t> </w:t>
      </w:r>
      <w:r>
        <w:rPr/>
        <w:t>thrived</w:t>
      </w:r>
      <w:r>
        <w:rPr>
          <w:spacing w:val="-3"/>
        </w:rPr>
        <w:t> </w:t>
      </w:r>
      <w:r>
        <w:rPr/>
        <w:t>not</w:t>
      </w:r>
      <w:r>
        <w:rPr>
          <w:spacing w:val="-3"/>
        </w:rPr>
        <w:t> </w:t>
      </w:r>
      <w:r>
        <w:rPr/>
        <w:t>because</w:t>
      </w:r>
      <w:r>
        <w:rPr>
          <w:spacing w:val="-4"/>
        </w:rPr>
        <w:t> </w:t>
      </w:r>
      <w:r>
        <w:rPr/>
        <w:t>they</w:t>
      </w:r>
      <w:r>
        <w:rPr>
          <w:spacing w:val="-3"/>
        </w:rPr>
        <w:t> </w:t>
      </w:r>
      <w:r>
        <w:rPr/>
        <w:t>clung to influence but because they radiated hope in Christ</w:t>
      </w:r>
      <w:bookmarkStart w:name="_bookmark559" w:id="560"/>
      <w:bookmarkEnd w:id="560"/>
      <w:r>
        <w:rPr/>
        <w:t>.</w:t>
      </w:r>
      <w:hyperlink w:history="true" w:anchor="_bookmark563">
        <w:r>
          <w:rPr>
            <w:position w:val="5"/>
            <w:sz w:val="16"/>
          </w:rPr>
          <w:t>7</w:t>
        </w:r>
      </w:hyperlink>
    </w:p>
    <w:p>
      <w:pPr>
        <w:pStyle w:val="BodyText"/>
        <w:spacing w:line="513" w:lineRule="auto"/>
        <w:ind w:right="661" w:firstLine="720"/>
      </w:pPr>
      <w:r>
        <w:rPr/>
        <w:t>Practical</w:t>
      </w:r>
      <w:r>
        <w:rPr>
          <w:spacing w:val="-4"/>
        </w:rPr>
        <w:t> </w:t>
      </w:r>
      <w:r>
        <w:rPr/>
        <w:t>step:</w:t>
      </w:r>
      <w:r>
        <w:rPr>
          <w:spacing w:val="-4"/>
        </w:rPr>
        <w:t> </w:t>
      </w:r>
      <w:r>
        <w:rPr/>
        <w:t>when</w:t>
      </w:r>
      <w:r>
        <w:rPr>
          <w:spacing w:val="-4"/>
        </w:rPr>
        <w:t> </w:t>
      </w:r>
      <w:r>
        <w:rPr/>
        <w:t>we</w:t>
      </w:r>
      <w:r>
        <w:rPr>
          <w:spacing w:val="-4"/>
        </w:rPr>
        <w:t> </w:t>
      </w:r>
      <w:r>
        <w:rPr/>
        <w:t>speak</w:t>
      </w:r>
      <w:r>
        <w:rPr>
          <w:spacing w:val="-4"/>
        </w:rPr>
        <w:t> </w:t>
      </w:r>
      <w:r>
        <w:rPr/>
        <w:t>about</w:t>
      </w:r>
      <w:r>
        <w:rPr>
          <w:spacing w:val="-4"/>
        </w:rPr>
        <w:t> </w:t>
      </w:r>
      <w:r>
        <w:rPr/>
        <w:t>politics,</w:t>
      </w:r>
      <w:r>
        <w:rPr>
          <w:spacing w:val="-4"/>
        </w:rPr>
        <w:t> </w:t>
      </w:r>
      <w:r>
        <w:rPr/>
        <w:t>we</w:t>
      </w:r>
      <w:r>
        <w:rPr>
          <w:spacing w:val="-4"/>
        </w:rPr>
        <w:t> </w:t>
      </w:r>
      <w:r>
        <w:rPr/>
        <w:t>must</w:t>
      </w:r>
      <w:r>
        <w:rPr>
          <w:spacing w:val="-4"/>
        </w:rPr>
        <w:t> </w:t>
      </w:r>
      <w:r>
        <w:rPr/>
        <w:t>ask:</w:t>
      </w:r>
      <w:r>
        <w:rPr>
          <w:spacing w:val="-4"/>
        </w:rPr>
        <w:t> </w:t>
      </w:r>
      <w:r>
        <w:rPr/>
        <w:t>are</w:t>
      </w:r>
      <w:r>
        <w:rPr>
          <w:spacing w:val="-4"/>
        </w:rPr>
        <w:t> </w:t>
      </w:r>
      <w:r>
        <w:rPr/>
        <w:t>we</w:t>
      </w:r>
      <w:r>
        <w:rPr>
          <w:spacing w:val="-5"/>
        </w:rPr>
        <w:t> </w:t>
      </w:r>
      <w:r>
        <w:rPr/>
        <w:t>fueling</w:t>
      </w:r>
      <w:r>
        <w:rPr>
          <w:spacing w:val="-4"/>
        </w:rPr>
        <w:t> </w:t>
      </w:r>
      <w:r>
        <w:rPr/>
        <w:t>fear,</w:t>
      </w:r>
      <w:r>
        <w:rPr>
          <w:spacing w:val="-4"/>
        </w:rPr>
        <w:t> </w:t>
      </w:r>
      <w:r>
        <w:rPr/>
        <w:t>or pointing people to hope?</w:t>
      </w:r>
    </w:p>
    <w:p>
      <w:pPr>
        <w:pStyle w:val="Heading2"/>
        <w:numPr>
          <w:ilvl w:val="0"/>
          <w:numId w:val="28"/>
        </w:numPr>
        <w:tabs>
          <w:tab w:pos="960" w:val="left" w:leader="none"/>
        </w:tabs>
        <w:spacing w:line="274" w:lineRule="exact" w:before="0" w:after="0"/>
        <w:ind w:left="960" w:right="0" w:hanging="240"/>
        <w:jc w:val="left"/>
      </w:pPr>
      <w:r>
        <w:rPr/>
        <w:t>From</w:t>
      </w:r>
      <w:r>
        <w:rPr>
          <w:spacing w:val="-12"/>
        </w:rPr>
        <w:t> </w:t>
      </w:r>
      <w:r>
        <w:rPr/>
        <w:t>Winning</w:t>
      </w:r>
      <w:r>
        <w:rPr>
          <w:spacing w:val="-4"/>
        </w:rPr>
        <w:t> </w:t>
      </w:r>
      <w:r>
        <w:rPr/>
        <w:t>Culture</w:t>
      </w:r>
      <w:r>
        <w:rPr>
          <w:spacing w:val="-9"/>
        </w:rPr>
        <w:t> </w:t>
      </w:r>
      <w:r>
        <w:rPr/>
        <w:t>Wars</w:t>
      </w:r>
      <w:r>
        <w:rPr>
          <w:spacing w:val="-4"/>
        </w:rPr>
        <w:t> </w:t>
      </w:r>
      <w:r>
        <w:rPr/>
        <w:t>→</w:t>
      </w:r>
      <w:r>
        <w:rPr>
          <w:spacing w:val="-5"/>
        </w:rPr>
        <w:t> </w:t>
      </w:r>
      <w:r>
        <w:rPr/>
        <w:t>Serving</w:t>
      </w:r>
      <w:r>
        <w:rPr>
          <w:spacing w:val="-4"/>
        </w:rPr>
        <w:t> </w:t>
      </w:r>
      <w:r>
        <w:rPr/>
        <w:t>a</w:t>
      </w:r>
      <w:r>
        <w:rPr>
          <w:spacing w:val="-4"/>
        </w:rPr>
        <w:t> </w:t>
      </w:r>
      <w:r>
        <w:rPr/>
        <w:t>Broken</w:t>
      </w:r>
      <w:r>
        <w:rPr>
          <w:spacing w:val="-9"/>
        </w:rPr>
        <w:t> </w:t>
      </w:r>
      <w:r>
        <w:rPr>
          <w:spacing w:val="-2"/>
        </w:rPr>
        <w:t>World</w:t>
      </w:r>
    </w:p>
    <w:p>
      <w:pPr>
        <w:pStyle w:val="BodyText"/>
        <w:rPr>
          <w:b/>
          <w:i/>
          <w:sz w:val="20"/>
        </w:rPr>
      </w:pPr>
    </w:p>
    <w:p>
      <w:pPr>
        <w:pStyle w:val="BodyText"/>
        <w:rPr>
          <w:b/>
          <w:i/>
          <w:sz w:val="20"/>
        </w:rPr>
      </w:pPr>
    </w:p>
    <w:p>
      <w:pPr>
        <w:pStyle w:val="BodyText"/>
        <w:rPr>
          <w:b/>
          <w:i/>
          <w:sz w:val="20"/>
        </w:rPr>
      </w:pPr>
    </w:p>
    <w:p>
      <w:pPr>
        <w:pStyle w:val="BodyText"/>
        <w:spacing w:before="19"/>
        <w:rPr>
          <w:b/>
          <w:i/>
          <w:sz w:val="20"/>
        </w:rPr>
      </w:pPr>
      <w:r>
        <w:rPr>
          <w:b/>
          <w:i/>
          <w:sz w:val="20"/>
        </w:rPr>
        <mc:AlternateContent>
          <mc:Choice Requires="wps">
            <w:drawing>
              <wp:anchor distT="0" distB="0" distL="0" distR="0" allowOverlap="1" layoutInCell="1" locked="0" behindDoc="1" simplePos="0" relativeHeight="487647744">
                <wp:simplePos x="0" y="0"/>
                <wp:positionH relativeFrom="page">
                  <wp:posOffset>914400</wp:posOffset>
                </wp:positionH>
                <wp:positionV relativeFrom="paragraph">
                  <wp:posOffset>173852</wp:posOffset>
                </wp:positionV>
                <wp:extent cx="1270000" cy="6350"/>
                <wp:effectExtent l="0" t="0" r="0" b="0"/>
                <wp:wrapTopAndBottom/>
                <wp:docPr id="127" name="Graphic 127"/>
                <wp:cNvGraphicFramePr>
                  <a:graphicFrameLocks/>
                </wp:cNvGraphicFramePr>
                <a:graphic>
                  <a:graphicData uri="http://schemas.microsoft.com/office/word/2010/wordprocessingShape">
                    <wps:wsp>
                      <wps:cNvPr id="127" name="Graphic 127"/>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689163pt;width:100pt;height:.5pt;mso-position-horizontal-relative:page;mso-position-vertical-relative:paragraph;z-index:-15668736;mso-wrap-distance-left:0;mso-wrap-distance-right:0" id="docshape117" filled="true" fillcolor="#606060" stroked="false">
                <v:fill type="solid"/>
                <w10:wrap type="topAndBottom"/>
              </v:rect>
            </w:pict>
          </mc:Fallback>
        </mc:AlternateContent>
      </w:r>
    </w:p>
    <w:p>
      <w:pPr>
        <w:spacing w:line="230" w:lineRule="auto" w:before="139"/>
        <w:ind w:left="720" w:right="0" w:firstLine="0"/>
        <w:jc w:val="left"/>
        <w:rPr>
          <w:sz w:val="20"/>
        </w:rPr>
      </w:pPr>
      <w:bookmarkStart w:name="_bookmark560" w:id="561"/>
      <w:bookmarkEnd w:id="561"/>
      <w:r>
        <w:rPr/>
      </w:r>
      <w:hyperlink w:history="true" w:anchor="_bookmark556">
        <w:r>
          <w:rPr>
            <w:position w:val="4"/>
            <w:sz w:val="13"/>
          </w:rPr>
          <w:t>4</w:t>
        </w:r>
      </w:hyperlink>
      <w:r>
        <w:rPr>
          <w:spacing w:val="13"/>
          <w:position w:val="4"/>
          <w:sz w:val="13"/>
        </w:rPr>
        <w:t> </w:t>
      </w:r>
      <w:r>
        <w:rPr>
          <w:sz w:val="20"/>
        </w:rPr>
        <w:t>Philippians</w:t>
      </w:r>
      <w:r>
        <w:rPr>
          <w:spacing w:val="-4"/>
          <w:sz w:val="20"/>
        </w:rPr>
        <w:t> </w:t>
      </w:r>
      <w:r>
        <w:rPr>
          <w:sz w:val="20"/>
        </w:rPr>
        <w:t>3:20</w:t>
      </w:r>
      <w:r>
        <w:rPr>
          <w:spacing w:val="-4"/>
          <w:sz w:val="20"/>
        </w:rPr>
        <w:t> </w:t>
      </w:r>
      <w:r>
        <w:rPr>
          <w:sz w:val="20"/>
        </w:rPr>
        <w:t>(NRSV);</w:t>
      </w:r>
      <w:r>
        <w:rPr>
          <w:spacing w:val="-4"/>
          <w:sz w:val="20"/>
        </w:rPr>
        <w:t> </w:t>
      </w:r>
      <w:r>
        <w:rPr>
          <w:sz w:val="20"/>
        </w:rPr>
        <w:t>see</w:t>
      </w:r>
      <w:r>
        <w:rPr>
          <w:spacing w:val="-4"/>
          <w:sz w:val="20"/>
        </w:rPr>
        <w:t> </w:t>
      </w:r>
      <w:r>
        <w:rPr>
          <w:sz w:val="20"/>
        </w:rPr>
        <w:t>Michael</w:t>
      </w:r>
      <w:r>
        <w:rPr>
          <w:spacing w:val="-4"/>
          <w:sz w:val="20"/>
        </w:rPr>
        <w:t> </w:t>
      </w:r>
      <w:r>
        <w:rPr>
          <w:sz w:val="20"/>
        </w:rPr>
        <w:t>J.</w:t>
      </w:r>
      <w:r>
        <w:rPr>
          <w:spacing w:val="-4"/>
          <w:sz w:val="20"/>
        </w:rPr>
        <w:t> </w:t>
      </w:r>
      <w:r>
        <w:rPr>
          <w:sz w:val="20"/>
        </w:rPr>
        <w:t>Gorman,</w:t>
      </w:r>
      <w:r>
        <w:rPr>
          <w:spacing w:val="-4"/>
          <w:sz w:val="20"/>
        </w:rPr>
        <w:t> </w:t>
      </w:r>
      <w:r>
        <w:rPr>
          <w:sz w:val="20"/>
        </w:rPr>
        <w:t>Cruciformity:</w:t>
      </w:r>
      <w:r>
        <w:rPr>
          <w:spacing w:val="-4"/>
          <w:sz w:val="20"/>
        </w:rPr>
        <w:t> </w:t>
      </w:r>
      <w:r>
        <w:rPr>
          <w:sz w:val="20"/>
        </w:rPr>
        <w:t>Paul’s</w:t>
      </w:r>
      <w:r>
        <w:rPr>
          <w:spacing w:val="-4"/>
          <w:sz w:val="20"/>
        </w:rPr>
        <w:t> </w:t>
      </w:r>
      <w:r>
        <w:rPr>
          <w:sz w:val="20"/>
        </w:rPr>
        <w:t>Narrative</w:t>
      </w:r>
      <w:r>
        <w:rPr>
          <w:spacing w:val="-4"/>
          <w:sz w:val="20"/>
        </w:rPr>
        <w:t> </w:t>
      </w:r>
      <w:r>
        <w:rPr>
          <w:sz w:val="20"/>
        </w:rPr>
        <w:t>Spirituality</w:t>
      </w:r>
      <w:r>
        <w:rPr>
          <w:spacing w:val="-4"/>
          <w:sz w:val="20"/>
        </w:rPr>
        <w:t> </w:t>
      </w:r>
      <w:r>
        <w:rPr>
          <w:sz w:val="20"/>
        </w:rPr>
        <w:t>of</w:t>
      </w:r>
      <w:r>
        <w:rPr>
          <w:spacing w:val="-4"/>
          <w:sz w:val="20"/>
        </w:rPr>
        <w:t> </w:t>
      </w:r>
      <w:r>
        <w:rPr>
          <w:sz w:val="20"/>
        </w:rPr>
        <w:t>the</w:t>
      </w:r>
      <w:r>
        <w:rPr>
          <w:spacing w:val="-4"/>
          <w:sz w:val="20"/>
        </w:rPr>
        <w:t> </w:t>
      </w:r>
      <w:r>
        <w:rPr>
          <w:sz w:val="20"/>
        </w:rPr>
        <w:t>Cross (Grand Rapids, MI: Eerdmans, 2001), 284–88.</w:t>
      </w:r>
    </w:p>
    <w:p>
      <w:pPr>
        <w:spacing w:line="230" w:lineRule="auto" w:before="190"/>
        <w:ind w:left="720" w:right="370" w:firstLine="0"/>
        <w:jc w:val="left"/>
        <w:rPr>
          <w:sz w:val="20"/>
        </w:rPr>
      </w:pPr>
      <w:bookmarkStart w:name="_bookmark561" w:id="562"/>
      <w:bookmarkEnd w:id="562"/>
      <w:r>
        <w:rPr/>
      </w:r>
      <w:hyperlink w:history="true" w:anchor="_bookmark557">
        <w:r>
          <w:rPr>
            <w:position w:val="4"/>
            <w:sz w:val="13"/>
          </w:rPr>
          <w:t>5</w:t>
        </w:r>
      </w:hyperlink>
      <w:r>
        <w:rPr>
          <w:spacing w:val="7"/>
          <w:position w:val="4"/>
          <w:sz w:val="13"/>
        </w:rPr>
        <w:t> </w:t>
      </w:r>
      <w:r>
        <w:rPr>
          <w:sz w:val="20"/>
        </w:rPr>
        <w:t>James</w:t>
      </w:r>
      <w:r>
        <w:rPr>
          <w:spacing w:val="-5"/>
          <w:sz w:val="20"/>
        </w:rPr>
        <w:t> </w:t>
      </w:r>
      <w:r>
        <w:rPr>
          <w:sz w:val="20"/>
        </w:rPr>
        <w:t>K.</w:t>
      </w:r>
      <w:r>
        <w:rPr>
          <w:spacing w:val="-13"/>
          <w:sz w:val="20"/>
        </w:rPr>
        <w:t> </w:t>
      </w:r>
      <w:r>
        <w:rPr>
          <w:sz w:val="20"/>
        </w:rPr>
        <w:t>A.</w:t>
      </w:r>
      <w:r>
        <w:rPr>
          <w:spacing w:val="-4"/>
          <w:sz w:val="20"/>
        </w:rPr>
        <w:t> </w:t>
      </w:r>
      <w:r>
        <w:rPr>
          <w:sz w:val="20"/>
        </w:rPr>
        <w:t>Smith,</w:t>
      </w:r>
      <w:r>
        <w:rPr>
          <w:spacing w:val="-12"/>
          <w:sz w:val="20"/>
        </w:rPr>
        <w:t> </w:t>
      </w:r>
      <w:r>
        <w:rPr>
          <w:sz w:val="20"/>
        </w:rPr>
        <w:t>You</w:t>
      </w:r>
      <w:r>
        <w:rPr>
          <w:spacing w:val="-13"/>
          <w:sz w:val="20"/>
        </w:rPr>
        <w:t> </w:t>
      </w:r>
      <w:r>
        <w:rPr>
          <w:sz w:val="20"/>
        </w:rPr>
        <w:t>Are</w:t>
      </w:r>
      <w:r>
        <w:rPr>
          <w:spacing w:val="-8"/>
          <w:sz w:val="20"/>
        </w:rPr>
        <w:t> </w:t>
      </w:r>
      <w:r>
        <w:rPr>
          <w:sz w:val="20"/>
        </w:rPr>
        <w:t>What</w:t>
      </w:r>
      <w:r>
        <w:rPr>
          <w:spacing w:val="-12"/>
          <w:sz w:val="20"/>
        </w:rPr>
        <w:t> </w:t>
      </w:r>
      <w:r>
        <w:rPr>
          <w:sz w:val="20"/>
        </w:rPr>
        <w:t>You</w:t>
      </w:r>
      <w:r>
        <w:rPr>
          <w:spacing w:val="-5"/>
          <w:sz w:val="20"/>
        </w:rPr>
        <w:t> </w:t>
      </w:r>
      <w:r>
        <w:rPr>
          <w:sz w:val="20"/>
        </w:rPr>
        <w:t>Love:</w:t>
      </w:r>
      <w:r>
        <w:rPr>
          <w:spacing w:val="-8"/>
          <w:sz w:val="20"/>
        </w:rPr>
        <w:t> </w:t>
      </w:r>
      <w:r>
        <w:rPr>
          <w:sz w:val="20"/>
        </w:rPr>
        <w:t>The</w:t>
      </w:r>
      <w:r>
        <w:rPr>
          <w:spacing w:val="-5"/>
          <w:sz w:val="20"/>
        </w:rPr>
        <w:t> </w:t>
      </w:r>
      <w:r>
        <w:rPr>
          <w:sz w:val="20"/>
        </w:rPr>
        <w:t>Spiritual</w:t>
      </w:r>
      <w:r>
        <w:rPr>
          <w:spacing w:val="-5"/>
          <w:sz w:val="20"/>
        </w:rPr>
        <w:t> </w:t>
      </w:r>
      <w:r>
        <w:rPr>
          <w:sz w:val="20"/>
        </w:rPr>
        <w:t>Power</w:t>
      </w:r>
      <w:r>
        <w:rPr>
          <w:spacing w:val="-5"/>
          <w:sz w:val="20"/>
        </w:rPr>
        <w:t> </w:t>
      </w:r>
      <w:r>
        <w:rPr>
          <w:sz w:val="20"/>
        </w:rPr>
        <w:t>of</w:t>
      </w:r>
      <w:r>
        <w:rPr>
          <w:spacing w:val="-5"/>
          <w:sz w:val="20"/>
        </w:rPr>
        <w:t> </w:t>
      </w:r>
      <w:r>
        <w:rPr>
          <w:sz w:val="20"/>
        </w:rPr>
        <w:t>Habit</w:t>
      </w:r>
      <w:r>
        <w:rPr>
          <w:spacing w:val="-5"/>
          <w:sz w:val="20"/>
        </w:rPr>
        <w:t> </w:t>
      </w:r>
      <w:r>
        <w:rPr>
          <w:sz w:val="20"/>
        </w:rPr>
        <w:t>(Grand</w:t>
      </w:r>
      <w:r>
        <w:rPr>
          <w:spacing w:val="-5"/>
          <w:sz w:val="20"/>
        </w:rPr>
        <w:t> </w:t>
      </w:r>
      <w:r>
        <w:rPr>
          <w:sz w:val="20"/>
        </w:rPr>
        <w:t>Rapids,</w:t>
      </w:r>
      <w:r>
        <w:rPr>
          <w:spacing w:val="-5"/>
          <w:sz w:val="20"/>
        </w:rPr>
        <w:t> </w:t>
      </w:r>
      <w:r>
        <w:rPr>
          <w:sz w:val="20"/>
        </w:rPr>
        <w:t>MI:</w:t>
      </w:r>
      <w:r>
        <w:rPr>
          <w:spacing w:val="-5"/>
          <w:sz w:val="20"/>
        </w:rPr>
        <w:t> </w:t>
      </w:r>
      <w:r>
        <w:rPr>
          <w:sz w:val="20"/>
        </w:rPr>
        <w:t>Brazos Press, 2016), 25–28.</w:t>
      </w:r>
    </w:p>
    <w:p>
      <w:pPr>
        <w:spacing w:before="182"/>
        <w:ind w:left="720" w:right="0" w:firstLine="0"/>
        <w:jc w:val="left"/>
        <w:rPr>
          <w:sz w:val="20"/>
        </w:rPr>
      </w:pPr>
      <w:bookmarkStart w:name="_bookmark562" w:id="563"/>
      <w:bookmarkEnd w:id="563"/>
      <w:r>
        <w:rPr/>
      </w:r>
      <w:hyperlink w:history="true" w:anchor="_bookmark558">
        <w:r>
          <w:rPr>
            <w:position w:val="4"/>
            <w:sz w:val="13"/>
          </w:rPr>
          <w:t>6</w:t>
        </w:r>
      </w:hyperlink>
      <w:r>
        <w:rPr>
          <w:spacing w:val="15"/>
          <w:position w:val="4"/>
          <w:sz w:val="13"/>
        </w:rPr>
        <w:t> </w:t>
      </w:r>
      <w:r>
        <w:rPr>
          <w:sz w:val="20"/>
        </w:rPr>
        <w:t>2</w:t>
      </w:r>
      <w:r>
        <w:rPr>
          <w:spacing w:val="-5"/>
          <w:sz w:val="20"/>
        </w:rPr>
        <w:t> </w:t>
      </w:r>
      <w:r>
        <w:rPr>
          <w:sz w:val="20"/>
        </w:rPr>
        <w:t>Timothy</w:t>
      </w:r>
      <w:r>
        <w:rPr>
          <w:spacing w:val="-1"/>
          <w:sz w:val="20"/>
        </w:rPr>
        <w:t> </w:t>
      </w:r>
      <w:r>
        <w:rPr>
          <w:sz w:val="20"/>
        </w:rPr>
        <w:t>1:7;</w:t>
      </w:r>
      <w:r>
        <w:rPr>
          <w:spacing w:val="-2"/>
          <w:sz w:val="20"/>
        </w:rPr>
        <w:t> </w:t>
      </w:r>
      <w:r>
        <w:rPr>
          <w:sz w:val="20"/>
        </w:rPr>
        <w:t>Romans</w:t>
      </w:r>
      <w:r>
        <w:rPr>
          <w:spacing w:val="-1"/>
          <w:sz w:val="20"/>
        </w:rPr>
        <w:t> </w:t>
      </w:r>
      <w:r>
        <w:rPr>
          <w:sz w:val="20"/>
        </w:rPr>
        <w:t>15:13</w:t>
      </w:r>
      <w:r>
        <w:rPr>
          <w:spacing w:val="-1"/>
          <w:sz w:val="20"/>
        </w:rPr>
        <w:t> </w:t>
      </w:r>
      <w:r>
        <w:rPr>
          <w:spacing w:val="-2"/>
          <w:sz w:val="20"/>
        </w:rPr>
        <w:t>(NRSV).</w:t>
      </w:r>
    </w:p>
    <w:p>
      <w:pPr>
        <w:spacing w:line="230" w:lineRule="auto" w:before="189"/>
        <w:ind w:left="720" w:right="323" w:firstLine="0"/>
        <w:jc w:val="left"/>
        <w:rPr>
          <w:sz w:val="20"/>
        </w:rPr>
      </w:pPr>
      <w:bookmarkStart w:name="_bookmark563" w:id="564"/>
      <w:bookmarkEnd w:id="564"/>
      <w:r>
        <w:rPr/>
      </w:r>
      <w:hyperlink w:history="true" w:anchor="_bookmark559">
        <w:r>
          <w:rPr>
            <w:position w:val="4"/>
            <w:sz w:val="13"/>
          </w:rPr>
          <w:t>7</w:t>
        </w:r>
      </w:hyperlink>
      <w:r>
        <w:rPr>
          <w:position w:val="4"/>
          <w:sz w:val="13"/>
        </w:rPr>
        <w:t> </w:t>
      </w:r>
      <w:r>
        <w:rPr>
          <w:sz w:val="20"/>
        </w:rPr>
        <w:t>Alan</w:t>
      </w:r>
      <w:r>
        <w:rPr>
          <w:spacing w:val="-3"/>
          <w:sz w:val="20"/>
        </w:rPr>
        <w:t> </w:t>
      </w:r>
      <w:r>
        <w:rPr>
          <w:sz w:val="20"/>
        </w:rPr>
        <w:t>Kreider,</w:t>
      </w:r>
      <w:r>
        <w:rPr>
          <w:spacing w:val="-7"/>
          <w:sz w:val="20"/>
        </w:rPr>
        <w:t> </w:t>
      </w:r>
      <w:r>
        <w:rPr>
          <w:sz w:val="20"/>
        </w:rPr>
        <w:t>The</w:t>
      </w:r>
      <w:r>
        <w:rPr>
          <w:spacing w:val="-3"/>
          <w:sz w:val="20"/>
        </w:rPr>
        <w:t> </w:t>
      </w:r>
      <w:r>
        <w:rPr>
          <w:sz w:val="20"/>
        </w:rPr>
        <w:t>Patient</w:t>
      </w:r>
      <w:r>
        <w:rPr>
          <w:spacing w:val="-3"/>
          <w:sz w:val="20"/>
        </w:rPr>
        <w:t> </w:t>
      </w:r>
      <w:r>
        <w:rPr>
          <w:sz w:val="20"/>
        </w:rPr>
        <w:t>Ferment</w:t>
      </w:r>
      <w:r>
        <w:rPr>
          <w:spacing w:val="-3"/>
          <w:sz w:val="20"/>
        </w:rPr>
        <w:t> </w:t>
      </w:r>
      <w:r>
        <w:rPr>
          <w:sz w:val="20"/>
        </w:rPr>
        <w:t>of</w:t>
      </w:r>
      <w:r>
        <w:rPr>
          <w:spacing w:val="-3"/>
          <w:sz w:val="20"/>
        </w:rPr>
        <w:t> </w:t>
      </w:r>
      <w:r>
        <w:rPr>
          <w:sz w:val="20"/>
        </w:rPr>
        <w:t>the</w:t>
      </w:r>
      <w:r>
        <w:rPr>
          <w:spacing w:val="-3"/>
          <w:sz w:val="20"/>
        </w:rPr>
        <w:t> </w:t>
      </w:r>
      <w:r>
        <w:rPr>
          <w:sz w:val="20"/>
        </w:rPr>
        <w:t>Early</w:t>
      </w:r>
      <w:r>
        <w:rPr>
          <w:spacing w:val="-3"/>
          <w:sz w:val="20"/>
        </w:rPr>
        <w:t> </w:t>
      </w:r>
      <w:r>
        <w:rPr>
          <w:sz w:val="20"/>
        </w:rPr>
        <w:t>Church:</w:t>
      </w:r>
      <w:r>
        <w:rPr>
          <w:spacing w:val="-7"/>
          <w:sz w:val="20"/>
        </w:rPr>
        <w:t> </w:t>
      </w:r>
      <w:r>
        <w:rPr>
          <w:sz w:val="20"/>
        </w:rPr>
        <w:t>The</w:t>
      </w:r>
      <w:r>
        <w:rPr>
          <w:spacing w:val="-3"/>
          <w:sz w:val="20"/>
        </w:rPr>
        <w:t> </w:t>
      </w:r>
      <w:r>
        <w:rPr>
          <w:sz w:val="20"/>
        </w:rPr>
        <w:t>Improbable</w:t>
      </w:r>
      <w:r>
        <w:rPr>
          <w:spacing w:val="-3"/>
          <w:sz w:val="20"/>
        </w:rPr>
        <w:t> </w:t>
      </w:r>
      <w:r>
        <w:rPr>
          <w:sz w:val="20"/>
        </w:rPr>
        <w:t>Rise</w:t>
      </w:r>
      <w:r>
        <w:rPr>
          <w:spacing w:val="-3"/>
          <w:sz w:val="20"/>
        </w:rPr>
        <w:t> </w:t>
      </w:r>
      <w:r>
        <w:rPr>
          <w:sz w:val="20"/>
        </w:rPr>
        <w:t>of</w:t>
      </w:r>
      <w:r>
        <w:rPr>
          <w:spacing w:val="-3"/>
          <w:sz w:val="20"/>
        </w:rPr>
        <w:t> </w:t>
      </w:r>
      <w:r>
        <w:rPr>
          <w:sz w:val="20"/>
        </w:rPr>
        <w:t>Christianity</w:t>
      </w:r>
      <w:r>
        <w:rPr>
          <w:spacing w:val="-3"/>
          <w:sz w:val="20"/>
        </w:rPr>
        <w:t> </w:t>
      </w:r>
      <w:r>
        <w:rPr>
          <w:sz w:val="20"/>
        </w:rPr>
        <w:t>in</w:t>
      </w:r>
      <w:r>
        <w:rPr>
          <w:spacing w:val="-3"/>
          <w:sz w:val="20"/>
        </w:rPr>
        <w:t> </w:t>
      </w:r>
      <w:r>
        <w:rPr>
          <w:sz w:val="20"/>
        </w:rPr>
        <w:t>the</w:t>
      </w:r>
      <w:r>
        <w:rPr>
          <w:spacing w:val="-3"/>
          <w:sz w:val="20"/>
        </w:rPr>
        <w:t> </w:t>
      </w:r>
      <w:r>
        <w:rPr>
          <w:sz w:val="20"/>
        </w:rPr>
        <w:t>Roman Empire (Grand Rapids, MI: Baker Academic, 2016), 47–52.</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The church has often acted as though it could save the nation by winning arguments, passing</w:t>
      </w:r>
      <w:r>
        <w:rPr>
          <w:spacing w:val="-6"/>
        </w:rPr>
        <w:t> </w:t>
      </w:r>
      <w:r>
        <w:rPr/>
        <w:t>laws,</w:t>
      </w:r>
      <w:r>
        <w:rPr>
          <w:spacing w:val="-3"/>
        </w:rPr>
        <w:t> </w:t>
      </w:r>
      <w:r>
        <w:rPr/>
        <w:t>or</w:t>
      </w:r>
      <w:r>
        <w:rPr>
          <w:spacing w:val="-3"/>
        </w:rPr>
        <w:t> </w:t>
      </w:r>
      <w:r>
        <w:rPr/>
        <w:t>boycotting</w:t>
      </w:r>
      <w:r>
        <w:rPr>
          <w:spacing w:val="-3"/>
        </w:rPr>
        <w:t> </w:t>
      </w:r>
      <w:r>
        <w:rPr/>
        <w:t>companies.</w:t>
      </w:r>
      <w:r>
        <w:rPr>
          <w:spacing w:val="-3"/>
        </w:rPr>
        <w:t> </w:t>
      </w:r>
      <w:r>
        <w:rPr/>
        <w:t>But</w:t>
      </w:r>
      <w:r>
        <w:rPr>
          <w:spacing w:val="-3"/>
        </w:rPr>
        <w:t> </w:t>
      </w:r>
      <w:r>
        <w:rPr/>
        <w:t>Jesus’</w:t>
      </w:r>
      <w:r>
        <w:rPr>
          <w:spacing w:val="-18"/>
        </w:rPr>
        <w:t> </w:t>
      </w:r>
      <w:r>
        <w:rPr/>
        <w:t>strategy</w:t>
      </w:r>
      <w:r>
        <w:rPr>
          <w:spacing w:val="-3"/>
        </w:rPr>
        <w:t> </w:t>
      </w:r>
      <w:r>
        <w:rPr/>
        <w:t>was</w:t>
      </w:r>
      <w:r>
        <w:rPr>
          <w:spacing w:val="-3"/>
        </w:rPr>
        <w:t> </w:t>
      </w:r>
      <w:r>
        <w:rPr/>
        <w:t>different:</w:t>
      </w:r>
      <w:r>
        <w:rPr>
          <w:spacing w:val="-3"/>
        </w:rPr>
        <w:t> </w:t>
      </w:r>
      <w:r>
        <w:rPr/>
        <w:t>“The</w:t>
      </w:r>
      <w:r>
        <w:rPr>
          <w:spacing w:val="-4"/>
        </w:rPr>
        <w:t> </w:t>
      </w:r>
      <w:r>
        <w:rPr/>
        <w:t>Son</w:t>
      </w:r>
      <w:r>
        <w:rPr>
          <w:spacing w:val="-3"/>
        </w:rPr>
        <w:t> </w:t>
      </w:r>
      <w:r>
        <w:rPr/>
        <w:t>of</w:t>
      </w:r>
      <w:r>
        <w:rPr>
          <w:spacing w:val="-3"/>
        </w:rPr>
        <w:t> </w:t>
      </w:r>
      <w:r>
        <w:rPr/>
        <w:t>Man</w:t>
      </w:r>
      <w:r>
        <w:rPr>
          <w:spacing w:val="-3"/>
        </w:rPr>
        <w:t> </w:t>
      </w:r>
      <w:r>
        <w:rPr/>
        <w:t>came not to be served but to serve</w:t>
      </w:r>
      <w:bookmarkStart w:name="_bookmark564" w:id="565"/>
      <w:bookmarkEnd w:id="565"/>
      <w:r>
        <w:rPr/>
        <w:t>.</w:t>
      </w:r>
      <w:r>
        <w:rPr/>
        <w:t>”</w:t>
      </w:r>
      <w:hyperlink w:history="true" w:anchor="_bookmark567">
        <w:r>
          <w:rPr>
            <w:position w:val="5"/>
            <w:sz w:val="16"/>
          </w:rPr>
          <w:t>8</w:t>
        </w:r>
      </w:hyperlink>
      <w:r>
        <w:rPr>
          <w:spacing w:val="23"/>
          <w:position w:val="5"/>
          <w:sz w:val="16"/>
        </w:rPr>
        <w:t> </w:t>
      </w:r>
      <w:r>
        <w:rPr/>
        <w:t>The cross was not a conquest, it was compassion displayed.</w:t>
      </w:r>
    </w:p>
    <w:p>
      <w:pPr>
        <w:pStyle w:val="BodyText"/>
        <w:spacing w:line="513" w:lineRule="auto"/>
        <w:ind w:right="342" w:firstLine="720"/>
      </w:pPr>
      <w:r>
        <w:rPr/>
        <w:t>Practical</w:t>
      </w:r>
      <w:r>
        <w:rPr>
          <w:spacing w:val="-3"/>
        </w:rPr>
        <w:t> </w:t>
      </w:r>
      <w:r>
        <w:rPr/>
        <w:t>step:</w:t>
      </w:r>
      <w:r>
        <w:rPr>
          <w:spacing w:val="-3"/>
        </w:rPr>
        <w:t> </w:t>
      </w:r>
      <w:r>
        <w:rPr/>
        <w:t>Instead</w:t>
      </w:r>
      <w:r>
        <w:rPr>
          <w:spacing w:val="-3"/>
        </w:rPr>
        <w:t> </w:t>
      </w:r>
      <w:r>
        <w:rPr/>
        <w:t>of</w:t>
      </w:r>
      <w:r>
        <w:rPr>
          <w:spacing w:val="-3"/>
        </w:rPr>
        <w:t> </w:t>
      </w:r>
      <w:r>
        <w:rPr/>
        <w:t>rallying</w:t>
      </w:r>
      <w:r>
        <w:rPr>
          <w:spacing w:val="-3"/>
        </w:rPr>
        <w:t> </w:t>
      </w:r>
      <w:r>
        <w:rPr/>
        <w:t>only</w:t>
      </w:r>
      <w:r>
        <w:rPr>
          <w:spacing w:val="-3"/>
        </w:rPr>
        <w:t> </w:t>
      </w:r>
      <w:r>
        <w:rPr/>
        <w:t>for</w:t>
      </w:r>
      <w:r>
        <w:rPr>
          <w:spacing w:val="-3"/>
        </w:rPr>
        <w:t> </w:t>
      </w:r>
      <w:r>
        <w:rPr/>
        <w:t>political</w:t>
      </w:r>
      <w:r>
        <w:rPr>
          <w:spacing w:val="-3"/>
        </w:rPr>
        <w:t> </w:t>
      </w:r>
      <w:r>
        <w:rPr/>
        <w:t>causes,</w:t>
      </w:r>
      <w:r>
        <w:rPr>
          <w:spacing w:val="-3"/>
        </w:rPr>
        <w:t> </w:t>
      </w:r>
      <w:r>
        <w:rPr/>
        <w:t>what</w:t>
      </w:r>
      <w:r>
        <w:rPr>
          <w:spacing w:val="-3"/>
        </w:rPr>
        <w:t> </w:t>
      </w:r>
      <w:r>
        <w:rPr/>
        <w:t>if</w:t>
      </w:r>
      <w:r>
        <w:rPr>
          <w:spacing w:val="-3"/>
        </w:rPr>
        <w:t> </w:t>
      </w:r>
      <w:r>
        <w:rPr/>
        <w:t>churches</w:t>
      </w:r>
      <w:r>
        <w:rPr>
          <w:spacing w:val="-3"/>
        </w:rPr>
        <w:t> </w:t>
      </w:r>
      <w:r>
        <w:rPr/>
        <w:t>rallied</w:t>
      </w:r>
      <w:r>
        <w:rPr>
          <w:spacing w:val="-3"/>
        </w:rPr>
        <w:t> </w:t>
      </w:r>
      <w:r>
        <w:rPr/>
        <w:t>around radical service? Feeding the hungry, mentoring kids in foster care, standing with the marginalized.</w:t>
      </w:r>
      <w:bookmarkStart w:name="_bookmark565" w:id="566"/>
      <w:bookmarkEnd w:id="566"/>
      <w:r>
        <w:rPr/>
      </w:r>
      <w:hyperlink w:history="true" w:anchor="_bookmark568">
        <w:r>
          <w:rPr>
            <w:position w:val="5"/>
            <w:sz w:val="16"/>
          </w:rPr>
          <w:t>9</w:t>
        </w:r>
      </w:hyperlink>
      <w:r>
        <w:rPr>
          <w:spacing w:val="23"/>
          <w:position w:val="5"/>
          <w:sz w:val="16"/>
        </w:rPr>
        <w:t> </w:t>
      </w:r>
      <w:r>
        <w:rPr/>
        <w:t>These are political acts too—just in a Kingdom way. These are currents of the</w:t>
      </w:r>
    </w:p>
    <w:p>
      <w:pPr>
        <w:pStyle w:val="BodyText"/>
        <w:spacing w:line="272" w:lineRule="exact"/>
      </w:pPr>
      <w:r>
        <w:rPr/>
        <w:t>Kingdom—quiet,</w:t>
      </w:r>
      <w:r>
        <w:rPr>
          <w:spacing w:val="-1"/>
        </w:rPr>
        <w:t> </w:t>
      </w:r>
      <w:r>
        <w:rPr/>
        <w:t>but </w:t>
      </w:r>
      <w:r>
        <w:rPr>
          <w:spacing w:val="-2"/>
        </w:rPr>
        <w:t>unstoppable.</w:t>
      </w:r>
    </w:p>
    <w:p>
      <w:pPr>
        <w:pStyle w:val="BodyText"/>
        <w:spacing w:before="37"/>
      </w:pPr>
    </w:p>
    <w:p>
      <w:pPr>
        <w:pStyle w:val="Heading2"/>
        <w:numPr>
          <w:ilvl w:val="0"/>
          <w:numId w:val="28"/>
        </w:numPr>
        <w:tabs>
          <w:tab w:pos="960" w:val="left" w:leader="none"/>
        </w:tabs>
        <w:spacing w:line="240" w:lineRule="auto" w:before="1" w:after="0"/>
        <w:ind w:left="960" w:right="0" w:hanging="240"/>
        <w:jc w:val="left"/>
      </w:pPr>
      <w:r>
        <w:rPr/>
        <w:t>From</w:t>
      </w:r>
      <w:r>
        <w:rPr>
          <w:spacing w:val="-2"/>
        </w:rPr>
        <w:t> </w:t>
      </w:r>
      <w:r>
        <w:rPr/>
        <w:t>Political</w:t>
      </w:r>
      <w:r>
        <w:rPr>
          <w:spacing w:val="-1"/>
        </w:rPr>
        <w:t> </w:t>
      </w:r>
      <w:r>
        <w:rPr/>
        <w:t>Power</w:t>
      </w:r>
      <w:r>
        <w:rPr>
          <w:spacing w:val="-1"/>
        </w:rPr>
        <w:t> </w:t>
      </w:r>
      <w:r>
        <w:rPr/>
        <w:t>→</w:t>
      </w:r>
      <w:r>
        <w:rPr>
          <w:spacing w:val="-1"/>
        </w:rPr>
        <w:t> </w:t>
      </w:r>
      <w:r>
        <w:rPr/>
        <w:t>Prophetic</w:t>
      </w:r>
      <w:r>
        <w:rPr>
          <w:spacing w:val="-2"/>
        </w:rPr>
        <w:t> Presence</w:t>
      </w:r>
    </w:p>
    <w:p>
      <w:pPr>
        <w:pStyle w:val="BodyText"/>
        <w:spacing w:before="37"/>
        <w:rPr>
          <w:b/>
          <w:i/>
        </w:rPr>
      </w:pPr>
    </w:p>
    <w:p>
      <w:pPr>
        <w:pStyle w:val="BodyText"/>
        <w:ind w:left="720"/>
      </w:pPr>
      <w:r>
        <w:rPr/>
        <w:t>The</w:t>
      </w:r>
      <w:r>
        <w:rPr>
          <w:spacing w:val="-3"/>
        </w:rPr>
        <w:t> </w:t>
      </w:r>
      <w:r>
        <w:rPr/>
        <w:t>prophets</w:t>
      </w:r>
      <w:r>
        <w:rPr>
          <w:spacing w:val="-1"/>
        </w:rPr>
        <w:t> </w:t>
      </w:r>
      <w:r>
        <w:rPr/>
        <w:t>of</w:t>
      </w:r>
      <w:r>
        <w:rPr>
          <w:spacing w:val="-1"/>
        </w:rPr>
        <w:t> </w:t>
      </w:r>
      <w:r>
        <w:rPr/>
        <w:t>Israel</w:t>
      </w:r>
      <w:r>
        <w:rPr>
          <w:spacing w:val="-1"/>
        </w:rPr>
        <w:t> </w:t>
      </w:r>
      <w:r>
        <w:rPr/>
        <w:t>spoke</w:t>
      </w:r>
      <w:r>
        <w:rPr>
          <w:spacing w:val="-2"/>
        </w:rPr>
        <w:t> </w:t>
      </w:r>
      <w:r>
        <w:rPr/>
        <w:t>truth</w:t>
      </w:r>
      <w:r>
        <w:rPr>
          <w:spacing w:val="-1"/>
        </w:rPr>
        <w:t> </w:t>
      </w:r>
      <w:r>
        <w:rPr/>
        <w:t>to</w:t>
      </w:r>
      <w:r>
        <w:rPr>
          <w:spacing w:val="-1"/>
        </w:rPr>
        <w:t> </w:t>
      </w:r>
      <w:r>
        <w:rPr/>
        <w:t>kings,</w:t>
      </w:r>
      <w:r>
        <w:rPr>
          <w:spacing w:val="-2"/>
        </w:rPr>
        <w:t> </w:t>
      </w:r>
      <w:r>
        <w:rPr/>
        <w:t>but</w:t>
      </w:r>
      <w:r>
        <w:rPr>
          <w:spacing w:val="-1"/>
        </w:rPr>
        <w:t> </w:t>
      </w:r>
      <w:r>
        <w:rPr/>
        <w:t>they</w:t>
      </w:r>
      <w:r>
        <w:rPr>
          <w:spacing w:val="-1"/>
        </w:rPr>
        <w:t> </w:t>
      </w:r>
      <w:r>
        <w:rPr/>
        <w:t>never</w:t>
      </w:r>
      <w:r>
        <w:rPr>
          <w:spacing w:val="-1"/>
        </w:rPr>
        <w:t> </w:t>
      </w:r>
      <w:r>
        <w:rPr/>
        <w:t>became</w:t>
      </w:r>
      <w:r>
        <w:rPr>
          <w:spacing w:val="-2"/>
        </w:rPr>
        <w:t> </w:t>
      </w:r>
      <w:r>
        <w:rPr/>
        <w:t>pawns</w:t>
      </w:r>
      <w:r>
        <w:rPr>
          <w:spacing w:val="-1"/>
        </w:rPr>
        <w:t> </w:t>
      </w:r>
      <w:r>
        <w:rPr/>
        <w:t>of</w:t>
      </w:r>
      <w:r>
        <w:rPr>
          <w:spacing w:val="-1"/>
        </w:rPr>
        <w:t> </w:t>
      </w:r>
      <w:r>
        <w:rPr/>
        <w:t>kings</w:t>
      </w:r>
      <w:bookmarkStart w:name="_bookmark566" w:id="567"/>
      <w:bookmarkEnd w:id="567"/>
      <w:r>
        <w:rPr/>
        <w:t>.</w:t>
      </w:r>
      <w:hyperlink w:history="true" w:anchor="_bookmark569">
        <w:r>
          <w:rPr>
            <w:position w:val="5"/>
            <w:sz w:val="16"/>
          </w:rPr>
          <w:t>10</w:t>
        </w:r>
      </w:hyperlink>
      <w:r>
        <w:rPr>
          <w:spacing w:val="19"/>
          <w:position w:val="5"/>
          <w:sz w:val="16"/>
        </w:rPr>
        <w:t> </w:t>
      </w:r>
      <w:r>
        <w:rPr>
          <w:spacing w:val="-5"/>
        </w:rPr>
        <w:t>In</w:t>
      </w:r>
    </w:p>
    <w:p>
      <w:pPr>
        <w:pStyle w:val="BodyText"/>
        <w:spacing w:before="38"/>
      </w:pPr>
    </w:p>
    <w:p>
      <w:pPr>
        <w:pStyle w:val="BodyText"/>
        <w:spacing w:line="513" w:lineRule="auto"/>
        <w:ind w:right="483"/>
      </w:pPr>
      <w:r>
        <w:rPr/>
        <w:t>our time, the church must recover its prophetic role—not cheerleading parties, but challenging all</w:t>
      </w:r>
      <w:r>
        <w:rPr>
          <w:spacing w:val="-6"/>
        </w:rPr>
        <w:t> </w:t>
      </w:r>
      <w:r>
        <w:rPr/>
        <w:t>parties</w:t>
      </w:r>
      <w:r>
        <w:rPr>
          <w:spacing w:val="-6"/>
        </w:rPr>
        <w:t> </w:t>
      </w:r>
      <w:r>
        <w:rPr/>
        <w:t>in</w:t>
      </w:r>
      <w:r>
        <w:rPr>
          <w:spacing w:val="-6"/>
        </w:rPr>
        <w:t> </w:t>
      </w:r>
      <w:r>
        <w:rPr/>
        <w:t>light</w:t>
      </w:r>
      <w:r>
        <w:rPr>
          <w:spacing w:val="-6"/>
        </w:rPr>
        <w:t> </w:t>
      </w:r>
      <w:r>
        <w:rPr/>
        <w:t>of</w:t>
      </w:r>
      <w:r>
        <w:rPr>
          <w:spacing w:val="-6"/>
        </w:rPr>
        <w:t> </w:t>
      </w:r>
      <w:r>
        <w:rPr/>
        <w:t>God’s</w:t>
      </w:r>
      <w:r>
        <w:rPr>
          <w:spacing w:val="-6"/>
        </w:rPr>
        <w:t> </w:t>
      </w:r>
      <w:r>
        <w:rPr/>
        <w:t>justice,</w:t>
      </w:r>
      <w:r>
        <w:rPr>
          <w:spacing w:val="-6"/>
        </w:rPr>
        <w:t> </w:t>
      </w:r>
      <w:r>
        <w:rPr/>
        <w:t>mercy,</w:t>
      </w:r>
      <w:r>
        <w:rPr>
          <w:spacing w:val="-6"/>
        </w:rPr>
        <w:t> </w:t>
      </w:r>
      <w:r>
        <w:rPr/>
        <w:t>and</w:t>
      </w:r>
      <w:r>
        <w:rPr>
          <w:spacing w:val="-6"/>
        </w:rPr>
        <w:t> </w:t>
      </w:r>
      <w:r>
        <w:rPr/>
        <w:t>truth.</w:t>
      </w:r>
      <w:r>
        <w:rPr>
          <w:spacing w:val="-10"/>
        </w:rPr>
        <w:t> </w:t>
      </w:r>
      <w:r>
        <w:rPr/>
        <w:t>The</w:t>
      </w:r>
      <w:r>
        <w:rPr>
          <w:spacing w:val="-6"/>
        </w:rPr>
        <w:t> </w:t>
      </w:r>
      <w:r>
        <w:rPr/>
        <w:t>Church</w:t>
      </w:r>
      <w:r>
        <w:rPr>
          <w:spacing w:val="-6"/>
        </w:rPr>
        <w:t> </w:t>
      </w:r>
      <w:r>
        <w:rPr/>
        <w:t>doesn’t</w:t>
      </w:r>
      <w:r>
        <w:rPr>
          <w:spacing w:val="-6"/>
        </w:rPr>
        <w:t> </w:t>
      </w:r>
      <w:r>
        <w:rPr/>
        <w:t>need</w:t>
      </w:r>
      <w:r>
        <w:rPr>
          <w:spacing w:val="-6"/>
        </w:rPr>
        <w:t> </w:t>
      </w:r>
      <w:r>
        <w:rPr/>
        <w:t>the</w:t>
      </w:r>
      <w:r>
        <w:rPr>
          <w:spacing w:val="-6"/>
        </w:rPr>
        <w:t> </w:t>
      </w:r>
      <w:r>
        <w:rPr/>
        <w:t>king’s</w:t>
      </w:r>
      <w:r>
        <w:rPr>
          <w:spacing w:val="-6"/>
        </w:rPr>
        <w:t> </w:t>
      </w:r>
      <w:r>
        <w:rPr/>
        <w:t>throne when it already serves the King of Kings.</w:t>
      </w:r>
    </w:p>
    <w:p>
      <w:pPr>
        <w:pStyle w:val="BodyText"/>
        <w:spacing w:line="513" w:lineRule="auto"/>
        <w:ind w:right="661" w:firstLine="720"/>
      </w:pPr>
      <w:r>
        <w:rPr/>
        <w:t>Practical step: pastors and churches should measure their success not by access to politicians</w:t>
      </w:r>
      <w:r>
        <w:rPr>
          <w:spacing w:val="-3"/>
        </w:rPr>
        <w:t> </w:t>
      </w:r>
      <w:r>
        <w:rPr/>
        <w:t>but</w:t>
      </w:r>
      <w:r>
        <w:rPr>
          <w:spacing w:val="-3"/>
        </w:rPr>
        <w:t> </w:t>
      </w:r>
      <w:r>
        <w:rPr/>
        <w:t>by</w:t>
      </w:r>
      <w:r>
        <w:rPr>
          <w:spacing w:val="-3"/>
        </w:rPr>
        <w:t> </w:t>
      </w:r>
      <w:r>
        <w:rPr/>
        <w:t>faithfulness</w:t>
      </w:r>
      <w:r>
        <w:rPr>
          <w:spacing w:val="-3"/>
        </w:rPr>
        <w:t> </w:t>
      </w:r>
      <w:r>
        <w:rPr/>
        <w:t>to</w:t>
      </w:r>
      <w:r>
        <w:rPr>
          <w:spacing w:val="-3"/>
        </w:rPr>
        <w:t> </w:t>
      </w:r>
      <w:r>
        <w:rPr/>
        <w:t>proclaiming</w:t>
      </w:r>
      <w:r>
        <w:rPr>
          <w:spacing w:val="-3"/>
        </w:rPr>
        <w:t> </w:t>
      </w:r>
      <w:r>
        <w:rPr/>
        <w:t>the</w:t>
      </w:r>
      <w:r>
        <w:rPr>
          <w:spacing w:val="-4"/>
        </w:rPr>
        <w:t> </w:t>
      </w:r>
      <w:r>
        <w:rPr/>
        <w:t>whole</w:t>
      </w:r>
      <w:r>
        <w:rPr>
          <w:spacing w:val="-4"/>
        </w:rPr>
        <w:t> </w:t>
      </w:r>
      <w:r>
        <w:rPr/>
        <w:t>counsel</w:t>
      </w:r>
      <w:r>
        <w:rPr>
          <w:spacing w:val="-3"/>
        </w:rPr>
        <w:t> </w:t>
      </w:r>
      <w:r>
        <w:rPr/>
        <w:t>of</w:t>
      </w:r>
      <w:r>
        <w:rPr>
          <w:spacing w:val="-3"/>
        </w:rPr>
        <w:t> </w:t>
      </w:r>
      <w:r>
        <w:rPr/>
        <w:t>God,</w:t>
      </w:r>
      <w:r>
        <w:rPr>
          <w:spacing w:val="-3"/>
        </w:rPr>
        <w:t> </w:t>
      </w:r>
      <w:r>
        <w:rPr/>
        <w:t>even</w:t>
      </w:r>
      <w:r>
        <w:rPr>
          <w:spacing w:val="-3"/>
        </w:rPr>
        <w:t> </w:t>
      </w:r>
      <w:r>
        <w:rPr/>
        <w:t>when</w:t>
      </w:r>
      <w:r>
        <w:rPr>
          <w:spacing w:val="-3"/>
        </w:rPr>
        <w:t> </w:t>
      </w:r>
      <w:r>
        <w:rPr/>
        <w:t>it</w:t>
      </w:r>
      <w:r>
        <w:rPr>
          <w:spacing w:val="-3"/>
        </w:rPr>
        <w:t> </w:t>
      </w:r>
      <w:r>
        <w:rPr/>
        <w:t>offends their own political tribe.</w:t>
      </w:r>
    </w:p>
    <w:p>
      <w:pPr>
        <w:pStyle w:val="BodyText"/>
        <w:spacing w:line="513" w:lineRule="auto"/>
        <w:ind w:right="536" w:firstLine="720"/>
        <w:jc w:val="both"/>
      </w:pPr>
      <w:r>
        <w:rPr/>
        <w:t>With</w:t>
      </w:r>
      <w:r>
        <w:rPr>
          <w:spacing w:val="-4"/>
        </w:rPr>
        <w:t> </w:t>
      </w:r>
      <w:r>
        <w:rPr/>
        <w:t>no</w:t>
      </w:r>
      <w:r>
        <w:rPr>
          <w:spacing w:val="-4"/>
        </w:rPr>
        <w:t> </w:t>
      </w:r>
      <w:r>
        <w:rPr/>
        <w:t>political</w:t>
      </w:r>
      <w:r>
        <w:rPr>
          <w:spacing w:val="-4"/>
        </w:rPr>
        <w:t> </w:t>
      </w:r>
      <w:r>
        <w:rPr/>
        <w:t>leverage,</w:t>
      </w:r>
      <w:r>
        <w:rPr>
          <w:spacing w:val="-4"/>
        </w:rPr>
        <w:t> </w:t>
      </w:r>
      <w:r>
        <w:rPr/>
        <w:t>the</w:t>
      </w:r>
      <w:r>
        <w:rPr>
          <w:spacing w:val="-5"/>
        </w:rPr>
        <w:t> </w:t>
      </w:r>
      <w:r>
        <w:rPr/>
        <w:t>first</w:t>
      </w:r>
      <w:r>
        <w:rPr>
          <w:spacing w:val="-4"/>
        </w:rPr>
        <w:t> </w:t>
      </w:r>
      <w:r>
        <w:rPr/>
        <w:t>Christians</w:t>
      </w:r>
      <w:r>
        <w:rPr>
          <w:spacing w:val="-4"/>
        </w:rPr>
        <w:t> </w:t>
      </w:r>
      <w:r>
        <w:rPr/>
        <w:t>cared</w:t>
      </w:r>
      <w:r>
        <w:rPr>
          <w:spacing w:val="-4"/>
        </w:rPr>
        <w:t> </w:t>
      </w:r>
      <w:r>
        <w:rPr/>
        <w:t>for</w:t>
      </w:r>
      <w:r>
        <w:rPr>
          <w:spacing w:val="-4"/>
        </w:rPr>
        <w:t> </w:t>
      </w:r>
      <w:r>
        <w:rPr/>
        <w:t>the</w:t>
      </w:r>
      <w:r>
        <w:rPr>
          <w:spacing w:val="-5"/>
        </w:rPr>
        <w:t> </w:t>
      </w:r>
      <w:r>
        <w:rPr/>
        <w:t>sick</w:t>
      </w:r>
      <w:r>
        <w:rPr>
          <w:spacing w:val="-4"/>
        </w:rPr>
        <w:t> </w:t>
      </w:r>
      <w:r>
        <w:rPr/>
        <w:t>during</w:t>
      </w:r>
      <w:r>
        <w:rPr>
          <w:spacing w:val="-4"/>
        </w:rPr>
        <w:t> </w:t>
      </w:r>
      <w:r>
        <w:rPr/>
        <w:t>plagues,</w:t>
      </w:r>
      <w:r>
        <w:rPr>
          <w:spacing w:val="-4"/>
        </w:rPr>
        <w:t> </w:t>
      </w:r>
      <w:r>
        <w:rPr/>
        <w:t>adopted abandoned</w:t>
      </w:r>
      <w:r>
        <w:rPr>
          <w:spacing w:val="-3"/>
        </w:rPr>
        <w:t> </w:t>
      </w:r>
      <w:r>
        <w:rPr/>
        <w:t>babies,</w:t>
      </w:r>
      <w:r>
        <w:rPr>
          <w:spacing w:val="-3"/>
        </w:rPr>
        <w:t> </w:t>
      </w:r>
      <w:r>
        <w:rPr/>
        <w:t>and</w:t>
      </w:r>
      <w:r>
        <w:rPr>
          <w:spacing w:val="-3"/>
        </w:rPr>
        <w:t> </w:t>
      </w:r>
      <w:r>
        <w:rPr/>
        <w:t>treated</w:t>
      </w:r>
      <w:r>
        <w:rPr>
          <w:spacing w:val="-3"/>
        </w:rPr>
        <w:t> </w:t>
      </w:r>
      <w:r>
        <w:rPr/>
        <w:t>slaves</w:t>
      </w:r>
      <w:r>
        <w:rPr>
          <w:spacing w:val="-3"/>
        </w:rPr>
        <w:t> </w:t>
      </w:r>
      <w:r>
        <w:rPr/>
        <w:t>as</w:t>
      </w:r>
      <w:r>
        <w:rPr>
          <w:spacing w:val="-3"/>
        </w:rPr>
        <w:t> </w:t>
      </w:r>
      <w:r>
        <w:rPr/>
        <w:t>family.</w:t>
      </w:r>
      <w:r>
        <w:rPr>
          <w:spacing w:val="-8"/>
        </w:rPr>
        <w:t> </w:t>
      </w:r>
      <w:r>
        <w:rPr/>
        <w:t>Their</w:t>
      </w:r>
      <w:r>
        <w:rPr>
          <w:spacing w:val="-3"/>
        </w:rPr>
        <w:t> </w:t>
      </w:r>
      <w:r>
        <w:rPr/>
        <w:t>witness</w:t>
      </w:r>
      <w:r>
        <w:rPr>
          <w:spacing w:val="-3"/>
        </w:rPr>
        <w:t> </w:t>
      </w:r>
      <w:r>
        <w:rPr/>
        <w:t>changed</w:t>
      </w:r>
      <w:r>
        <w:rPr>
          <w:spacing w:val="-3"/>
        </w:rPr>
        <w:t> </w:t>
      </w:r>
      <w:r>
        <w:rPr/>
        <w:t>the</w:t>
      </w:r>
      <w:r>
        <w:rPr>
          <w:spacing w:val="-4"/>
        </w:rPr>
        <w:t> </w:t>
      </w:r>
      <w:r>
        <w:rPr/>
        <w:t>Roman</w:t>
      </w:r>
      <w:r>
        <w:rPr>
          <w:spacing w:val="-3"/>
        </w:rPr>
        <w:t> </w:t>
      </w:r>
      <w:r>
        <w:rPr/>
        <w:t>Empire—not through legislation but through love. Their credibility came not from control, but from</w:t>
      </w:r>
    </w:p>
    <w:p>
      <w:pPr>
        <w:pStyle w:val="BodyText"/>
        <w:rPr>
          <w:sz w:val="20"/>
        </w:rPr>
      </w:pPr>
    </w:p>
    <w:p>
      <w:pPr>
        <w:pStyle w:val="BodyText"/>
        <w:rPr>
          <w:sz w:val="20"/>
        </w:rPr>
      </w:pPr>
    </w:p>
    <w:p>
      <w:pPr>
        <w:pStyle w:val="BodyText"/>
        <w:spacing w:before="194"/>
        <w:rPr>
          <w:sz w:val="20"/>
        </w:rPr>
      </w:pPr>
      <w:r>
        <w:rPr>
          <w:sz w:val="20"/>
        </w:rPr>
        <mc:AlternateContent>
          <mc:Choice Requires="wps">
            <w:drawing>
              <wp:anchor distT="0" distB="0" distL="0" distR="0" allowOverlap="1" layoutInCell="1" locked="0" behindDoc="1" simplePos="0" relativeHeight="487648256">
                <wp:simplePos x="0" y="0"/>
                <wp:positionH relativeFrom="page">
                  <wp:posOffset>914400</wp:posOffset>
                </wp:positionH>
                <wp:positionV relativeFrom="paragraph">
                  <wp:posOffset>284927</wp:posOffset>
                </wp:positionV>
                <wp:extent cx="1270000" cy="6350"/>
                <wp:effectExtent l="0" t="0" r="0" b="0"/>
                <wp:wrapTopAndBottom/>
                <wp:docPr id="128" name="Graphic 128"/>
                <wp:cNvGraphicFramePr>
                  <a:graphicFrameLocks/>
                </wp:cNvGraphicFramePr>
                <a:graphic>
                  <a:graphicData uri="http://schemas.microsoft.com/office/word/2010/wordprocessingShape">
                    <wps:wsp>
                      <wps:cNvPr id="128" name="Graphic 128"/>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435204pt;width:100pt;height:.5pt;mso-position-horizontal-relative:page;mso-position-vertical-relative:paragraph;z-index:-15668224;mso-wrap-distance-left:0;mso-wrap-distance-right:0" id="docshape118" filled="true" fillcolor="#606060" stroked="false">
                <v:fill type="solid"/>
                <w10:wrap type="topAndBottom"/>
              </v:rect>
            </w:pict>
          </mc:Fallback>
        </mc:AlternateContent>
      </w:r>
    </w:p>
    <w:p>
      <w:pPr>
        <w:spacing w:before="131"/>
        <w:ind w:left="720" w:right="0" w:firstLine="0"/>
        <w:jc w:val="left"/>
        <w:rPr>
          <w:sz w:val="20"/>
        </w:rPr>
      </w:pPr>
      <w:bookmarkStart w:name="_bookmark567" w:id="568"/>
      <w:bookmarkEnd w:id="568"/>
      <w:r>
        <w:rPr/>
      </w:r>
      <w:hyperlink w:history="true" w:anchor="_bookmark564">
        <w:r>
          <w:rPr>
            <w:position w:val="4"/>
            <w:sz w:val="13"/>
          </w:rPr>
          <w:t>8</w:t>
        </w:r>
      </w:hyperlink>
      <w:r>
        <w:rPr>
          <w:spacing w:val="17"/>
          <w:position w:val="4"/>
          <w:sz w:val="13"/>
        </w:rPr>
        <w:t> </w:t>
      </w:r>
      <w:r>
        <w:rPr>
          <w:sz w:val="20"/>
        </w:rPr>
        <w:t>Mark 10:45</w:t>
      </w:r>
      <w:r>
        <w:rPr>
          <w:spacing w:val="1"/>
          <w:sz w:val="20"/>
        </w:rPr>
        <w:t> </w:t>
      </w:r>
      <w:r>
        <w:rPr>
          <w:spacing w:val="-2"/>
          <w:sz w:val="20"/>
        </w:rPr>
        <w:t>(NRSV).</w:t>
      </w:r>
    </w:p>
    <w:p>
      <w:pPr>
        <w:spacing w:before="182"/>
        <w:ind w:left="720" w:right="0" w:firstLine="0"/>
        <w:jc w:val="left"/>
        <w:rPr>
          <w:sz w:val="20"/>
        </w:rPr>
      </w:pPr>
      <w:bookmarkStart w:name="_bookmark568" w:id="569"/>
      <w:bookmarkEnd w:id="569"/>
      <w:r>
        <w:rPr/>
      </w:r>
      <w:hyperlink w:history="true" w:anchor="_bookmark565">
        <w:r>
          <w:rPr>
            <w:position w:val="4"/>
            <w:sz w:val="13"/>
          </w:rPr>
          <w:t>9</w:t>
        </w:r>
      </w:hyperlink>
      <w:r>
        <w:rPr>
          <w:spacing w:val="17"/>
          <w:position w:val="4"/>
          <w:sz w:val="13"/>
        </w:rPr>
        <w:t> </w:t>
      </w:r>
      <w:r>
        <w:rPr>
          <w:sz w:val="20"/>
        </w:rPr>
        <w:t>Matthew 25:35–40</w:t>
      </w:r>
      <w:r>
        <w:rPr>
          <w:spacing w:val="1"/>
          <w:sz w:val="20"/>
        </w:rPr>
        <w:t> </w:t>
      </w:r>
      <w:r>
        <w:rPr>
          <w:spacing w:val="-2"/>
          <w:sz w:val="20"/>
        </w:rPr>
        <w:t>(NRSV).</w:t>
      </w:r>
    </w:p>
    <w:p>
      <w:pPr>
        <w:spacing w:line="230" w:lineRule="auto" w:before="189"/>
        <w:ind w:left="720" w:right="0" w:firstLine="0"/>
        <w:jc w:val="left"/>
        <w:rPr>
          <w:sz w:val="20"/>
        </w:rPr>
      </w:pPr>
      <w:bookmarkStart w:name="_bookmark569" w:id="570"/>
      <w:bookmarkEnd w:id="570"/>
      <w:r>
        <w:rPr/>
      </w:r>
      <w:hyperlink w:history="true" w:anchor="_bookmark566">
        <w:r>
          <w:rPr>
            <w:position w:val="4"/>
            <w:sz w:val="13"/>
          </w:rPr>
          <w:t>10</w:t>
        </w:r>
      </w:hyperlink>
      <w:r>
        <w:rPr>
          <w:position w:val="4"/>
          <w:sz w:val="13"/>
        </w:rPr>
        <w:t> </w:t>
      </w:r>
      <w:r>
        <w:rPr>
          <w:sz w:val="20"/>
        </w:rPr>
        <w:t>Amos</w:t>
      </w:r>
      <w:r>
        <w:rPr>
          <w:spacing w:val="-5"/>
          <w:sz w:val="20"/>
        </w:rPr>
        <w:t> </w:t>
      </w:r>
      <w:r>
        <w:rPr>
          <w:sz w:val="20"/>
        </w:rPr>
        <w:t>5:24;</w:t>
      </w:r>
      <w:r>
        <w:rPr>
          <w:spacing w:val="-5"/>
          <w:sz w:val="20"/>
        </w:rPr>
        <w:t> </w:t>
      </w:r>
      <w:r>
        <w:rPr>
          <w:sz w:val="20"/>
        </w:rPr>
        <w:t>Micah</w:t>
      </w:r>
      <w:r>
        <w:rPr>
          <w:spacing w:val="-5"/>
          <w:sz w:val="20"/>
        </w:rPr>
        <w:t> </w:t>
      </w:r>
      <w:r>
        <w:rPr>
          <w:sz w:val="20"/>
        </w:rPr>
        <w:t>6:8</w:t>
      </w:r>
      <w:r>
        <w:rPr>
          <w:spacing w:val="-5"/>
          <w:sz w:val="20"/>
        </w:rPr>
        <w:t> </w:t>
      </w:r>
      <w:r>
        <w:rPr>
          <w:sz w:val="20"/>
        </w:rPr>
        <w:t>(NRSV);</w:t>
      </w:r>
      <w:r>
        <w:rPr>
          <w:spacing w:val="-9"/>
          <w:sz w:val="20"/>
        </w:rPr>
        <w:t> </w:t>
      </w:r>
      <w:r>
        <w:rPr>
          <w:sz w:val="20"/>
        </w:rPr>
        <w:t>Walter</w:t>
      </w:r>
      <w:r>
        <w:rPr>
          <w:spacing w:val="-5"/>
          <w:sz w:val="20"/>
        </w:rPr>
        <w:t> </w:t>
      </w:r>
      <w:r>
        <w:rPr>
          <w:sz w:val="20"/>
        </w:rPr>
        <w:t>Brueggemann,</w:t>
      </w:r>
      <w:r>
        <w:rPr>
          <w:spacing w:val="-6"/>
          <w:sz w:val="20"/>
        </w:rPr>
        <w:t> </w:t>
      </w:r>
      <w:r>
        <w:rPr>
          <w:i/>
          <w:sz w:val="20"/>
        </w:rPr>
        <w:t>The</w:t>
      </w:r>
      <w:r>
        <w:rPr>
          <w:i/>
          <w:spacing w:val="-5"/>
          <w:sz w:val="20"/>
        </w:rPr>
        <w:t> </w:t>
      </w:r>
      <w:r>
        <w:rPr>
          <w:i/>
          <w:sz w:val="20"/>
        </w:rPr>
        <w:t>Prophetic</w:t>
      </w:r>
      <w:r>
        <w:rPr>
          <w:i/>
          <w:spacing w:val="-5"/>
          <w:sz w:val="20"/>
        </w:rPr>
        <w:t> </w:t>
      </w:r>
      <w:r>
        <w:rPr>
          <w:i/>
          <w:sz w:val="20"/>
        </w:rPr>
        <w:t>Imagination</w:t>
      </w:r>
      <w:r>
        <w:rPr>
          <w:sz w:val="20"/>
        </w:rPr>
        <w:t>,</w:t>
      </w:r>
      <w:r>
        <w:rPr>
          <w:spacing w:val="-5"/>
          <w:sz w:val="20"/>
        </w:rPr>
        <w:t> </w:t>
      </w:r>
      <w:r>
        <w:rPr>
          <w:sz w:val="20"/>
        </w:rPr>
        <w:t>2nd</w:t>
      </w:r>
      <w:r>
        <w:rPr>
          <w:spacing w:val="-5"/>
          <w:sz w:val="20"/>
        </w:rPr>
        <w:t> </w:t>
      </w:r>
      <w:r>
        <w:rPr>
          <w:sz w:val="20"/>
        </w:rPr>
        <w:t>ed.</w:t>
      </w:r>
      <w:r>
        <w:rPr>
          <w:spacing w:val="-5"/>
          <w:sz w:val="20"/>
        </w:rPr>
        <w:t> </w:t>
      </w:r>
      <w:r>
        <w:rPr>
          <w:sz w:val="20"/>
        </w:rPr>
        <w:t>(Minneapolis: Fortress Press, 2001), 56–60.</w:t>
      </w:r>
    </w:p>
    <w:p>
      <w:pPr>
        <w:spacing w:after="0" w:line="230" w:lineRule="auto"/>
        <w:jc w:val="left"/>
        <w:rPr>
          <w:sz w:val="20"/>
        </w:rPr>
        <w:sectPr>
          <w:pgSz w:w="12240" w:h="15840"/>
          <w:pgMar w:header="714" w:footer="0" w:top="1340" w:bottom="280" w:left="1440" w:right="1080"/>
        </w:sectPr>
      </w:pPr>
    </w:p>
    <w:p>
      <w:pPr>
        <w:pStyle w:val="BodyText"/>
        <w:spacing w:before="111"/>
        <w:rPr>
          <w:position w:val="5"/>
          <w:sz w:val="16"/>
        </w:rPr>
      </w:pPr>
      <w:r>
        <w:rPr>
          <w:spacing w:val="-2"/>
        </w:rPr>
        <w:t>compassi</w:t>
      </w:r>
      <w:bookmarkStart w:name="_bookmark570" w:id="571"/>
      <w:bookmarkEnd w:id="571"/>
      <w:r>
        <w:rPr>
          <w:spacing w:val="-2"/>
        </w:rPr>
        <w:t>on</w:t>
      </w:r>
      <w:r>
        <w:rPr>
          <w:spacing w:val="-2"/>
        </w:rPr>
        <w:t>.</w:t>
      </w:r>
      <w:hyperlink w:history="true" w:anchor="_bookmark575">
        <w:r>
          <w:rPr>
            <w:spacing w:val="-2"/>
            <w:position w:val="5"/>
            <w:sz w:val="16"/>
          </w:rPr>
          <w:t>11</w:t>
        </w:r>
      </w:hyperlink>
    </w:p>
    <w:p>
      <w:pPr>
        <w:pStyle w:val="BodyText"/>
        <w:spacing w:before="38"/>
      </w:pPr>
    </w:p>
    <w:p>
      <w:pPr>
        <w:pStyle w:val="BodyText"/>
        <w:spacing w:line="513" w:lineRule="auto"/>
        <w:ind w:right="373" w:firstLine="720"/>
      </w:pPr>
      <w:r>
        <w:rPr/>
        <w:t>MLK</w:t>
      </w:r>
      <w:r>
        <w:rPr>
          <w:spacing w:val="-4"/>
        </w:rPr>
        <w:t> </w:t>
      </w:r>
      <w:r>
        <w:rPr/>
        <w:t>modeled</w:t>
      </w:r>
      <w:r>
        <w:rPr>
          <w:spacing w:val="-4"/>
        </w:rPr>
        <w:t> </w:t>
      </w:r>
      <w:r>
        <w:rPr/>
        <w:t>a</w:t>
      </w:r>
      <w:r>
        <w:rPr>
          <w:spacing w:val="-5"/>
        </w:rPr>
        <w:t> </w:t>
      </w:r>
      <w:r>
        <w:rPr/>
        <w:t>faith-rooted</w:t>
      </w:r>
      <w:r>
        <w:rPr>
          <w:spacing w:val="-4"/>
        </w:rPr>
        <w:t> </w:t>
      </w:r>
      <w:r>
        <w:rPr/>
        <w:t>political</w:t>
      </w:r>
      <w:r>
        <w:rPr>
          <w:spacing w:val="-4"/>
        </w:rPr>
        <w:t> </w:t>
      </w:r>
      <w:r>
        <w:rPr/>
        <w:t>engagement</w:t>
      </w:r>
      <w:r>
        <w:rPr>
          <w:spacing w:val="-4"/>
        </w:rPr>
        <w:t> </w:t>
      </w:r>
      <w:r>
        <w:rPr/>
        <w:t>that</w:t>
      </w:r>
      <w:r>
        <w:rPr>
          <w:spacing w:val="-4"/>
        </w:rPr>
        <w:t> </w:t>
      </w:r>
      <w:r>
        <w:rPr/>
        <w:t>confronted</w:t>
      </w:r>
      <w:r>
        <w:rPr>
          <w:spacing w:val="-4"/>
        </w:rPr>
        <w:t> </w:t>
      </w:r>
      <w:r>
        <w:rPr/>
        <w:t>injustice</w:t>
      </w:r>
      <w:r>
        <w:rPr>
          <w:spacing w:val="-5"/>
        </w:rPr>
        <w:t> </w:t>
      </w:r>
      <w:r>
        <w:rPr/>
        <w:t>without</w:t>
      </w:r>
      <w:r>
        <w:rPr>
          <w:spacing w:val="-4"/>
        </w:rPr>
        <w:t> </w:t>
      </w:r>
      <w:r>
        <w:rPr/>
        <w:t>being co-opted by partisanshi</w:t>
      </w:r>
      <w:bookmarkStart w:name="_bookmark571" w:id="572"/>
      <w:bookmarkEnd w:id="572"/>
      <w:r>
        <w:rPr/>
        <w:t>p</w:t>
      </w:r>
      <w:r>
        <w:rPr/>
        <w:t>.</w:t>
      </w:r>
      <w:hyperlink w:history="true" w:anchor="_bookmark576">
        <w:r>
          <w:rPr>
            <w:position w:val="5"/>
            <w:sz w:val="16"/>
          </w:rPr>
          <w:t>12</w:t>
        </w:r>
      </w:hyperlink>
      <w:r>
        <w:rPr>
          <w:spacing w:val="32"/>
          <w:position w:val="5"/>
          <w:sz w:val="16"/>
        </w:rPr>
        <w:t> </w:t>
      </w:r>
      <w:r>
        <w:rPr/>
        <w:t>His nonviolent resistance was profoundly political, but it was also</w:t>
      </w:r>
    </w:p>
    <w:p>
      <w:pPr>
        <w:pStyle w:val="BodyText"/>
        <w:spacing w:line="275" w:lineRule="exact"/>
      </w:pPr>
      <w:r>
        <w:rPr/>
        <w:t>profoundly</w:t>
      </w:r>
      <w:r>
        <w:rPr>
          <w:spacing w:val="-6"/>
        </w:rPr>
        <w:t> </w:t>
      </w:r>
      <w:r>
        <w:rPr/>
        <w:t>Christian.</w:t>
      </w:r>
      <w:r>
        <w:rPr>
          <w:spacing w:val="-3"/>
        </w:rPr>
        <w:t> </w:t>
      </w:r>
      <w:r>
        <w:rPr/>
        <w:t>He</w:t>
      </w:r>
      <w:r>
        <w:rPr>
          <w:spacing w:val="-4"/>
        </w:rPr>
        <w:t> </w:t>
      </w:r>
      <w:r>
        <w:rPr/>
        <w:t>reminded</w:t>
      </w:r>
      <w:r>
        <w:rPr>
          <w:spacing w:val="-15"/>
        </w:rPr>
        <w:t> </w:t>
      </w:r>
      <w:r>
        <w:rPr/>
        <w:t>America</w:t>
      </w:r>
      <w:r>
        <w:rPr>
          <w:spacing w:val="-3"/>
        </w:rPr>
        <w:t> </w:t>
      </w:r>
      <w:r>
        <w:rPr/>
        <w:t>that</w:t>
      </w:r>
      <w:r>
        <w:rPr>
          <w:spacing w:val="-3"/>
        </w:rPr>
        <w:t> </w:t>
      </w:r>
      <w:r>
        <w:rPr/>
        <w:t>justice</w:t>
      </w:r>
      <w:r>
        <w:rPr>
          <w:spacing w:val="-3"/>
        </w:rPr>
        <w:t> </w:t>
      </w:r>
      <w:r>
        <w:rPr/>
        <w:t>is</w:t>
      </w:r>
      <w:r>
        <w:rPr>
          <w:spacing w:val="-3"/>
        </w:rPr>
        <w:t> </w:t>
      </w:r>
      <w:r>
        <w:rPr/>
        <w:t>never</w:t>
      </w:r>
      <w:r>
        <w:rPr>
          <w:spacing w:val="-3"/>
        </w:rPr>
        <w:t> </w:t>
      </w:r>
      <w:r>
        <w:rPr/>
        <w:t>partisan—it’s</w:t>
      </w:r>
      <w:r>
        <w:rPr>
          <w:spacing w:val="-2"/>
        </w:rPr>
        <w:t> prophetic.</w:t>
      </w:r>
    </w:p>
    <w:p>
      <w:pPr>
        <w:pStyle w:val="BodyText"/>
        <w:spacing w:before="37"/>
      </w:pPr>
    </w:p>
    <w:p>
      <w:pPr>
        <w:pStyle w:val="BodyText"/>
        <w:spacing w:before="1"/>
        <w:ind w:left="720"/>
      </w:pPr>
      <w:r>
        <w:rPr/>
        <w:t>In</w:t>
      </w:r>
      <w:r>
        <w:rPr>
          <w:spacing w:val="-5"/>
        </w:rPr>
        <w:t> </w:t>
      </w:r>
      <w:r>
        <w:rPr/>
        <w:t>places</w:t>
      </w:r>
      <w:r>
        <w:rPr>
          <w:spacing w:val="-3"/>
        </w:rPr>
        <w:t> </w:t>
      </w:r>
      <w:r>
        <w:rPr/>
        <w:t>like</w:t>
      </w:r>
      <w:r>
        <w:rPr>
          <w:spacing w:val="-4"/>
        </w:rPr>
        <w:t> </w:t>
      </w:r>
      <w:r>
        <w:rPr/>
        <w:t>China</w:t>
      </w:r>
      <w:r>
        <w:rPr>
          <w:spacing w:val="-4"/>
        </w:rPr>
        <w:t> </w:t>
      </w:r>
      <w:r>
        <w:rPr/>
        <w:t>or</w:t>
      </w:r>
      <w:r>
        <w:rPr>
          <w:spacing w:val="-3"/>
        </w:rPr>
        <w:t> </w:t>
      </w:r>
      <w:r>
        <w:rPr/>
        <w:t>Iran,</w:t>
      </w:r>
      <w:r>
        <w:rPr>
          <w:spacing w:val="-3"/>
        </w:rPr>
        <w:t> </w:t>
      </w:r>
      <w:r>
        <w:rPr/>
        <w:t>Christians</w:t>
      </w:r>
      <w:r>
        <w:rPr>
          <w:spacing w:val="-3"/>
        </w:rPr>
        <w:t> </w:t>
      </w:r>
      <w:r>
        <w:rPr/>
        <w:t>have</w:t>
      </w:r>
      <w:r>
        <w:rPr>
          <w:spacing w:val="-4"/>
        </w:rPr>
        <w:t> </w:t>
      </w:r>
      <w:r>
        <w:rPr/>
        <w:t>no</w:t>
      </w:r>
      <w:r>
        <w:rPr>
          <w:spacing w:val="-2"/>
        </w:rPr>
        <w:t> </w:t>
      </w:r>
      <w:r>
        <w:rPr/>
        <w:t>political</w:t>
      </w:r>
      <w:r>
        <w:rPr>
          <w:spacing w:val="-3"/>
        </w:rPr>
        <w:t> </w:t>
      </w:r>
      <w:r>
        <w:rPr/>
        <w:t>voice</w:t>
      </w:r>
      <w:bookmarkStart w:name="_bookmark572" w:id="573"/>
      <w:bookmarkEnd w:id="573"/>
      <w:r>
        <w:rPr/>
        <w:t>.</w:t>
      </w:r>
      <w:hyperlink w:history="true" w:anchor="_bookmark577">
        <w:r>
          <w:rPr>
            <w:position w:val="5"/>
            <w:sz w:val="16"/>
          </w:rPr>
          <w:t>13</w:t>
        </w:r>
      </w:hyperlink>
      <w:r>
        <w:rPr>
          <w:spacing w:val="8"/>
          <w:position w:val="5"/>
          <w:sz w:val="16"/>
        </w:rPr>
        <w:t> </w:t>
      </w:r>
      <w:r>
        <w:rPr/>
        <w:t>Yet</w:t>
      </w:r>
      <w:r>
        <w:rPr>
          <w:spacing w:val="-3"/>
        </w:rPr>
        <w:t> </w:t>
      </w:r>
      <w:r>
        <w:rPr/>
        <w:t>their</w:t>
      </w:r>
      <w:r>
        <w:rPr>
          <w:spacing w:val="-3"/>
        </w:rPr>
        <w:t> </w:t>
      </w:r>
      <w:r>
        <w:rPr/>
        <w:t>witness</w:t>
      </w:r>
      <w:r>
        <w:rPr>
          <w:spacing w:val="-2"/>
        </w:rPr>
        <w:t> </w:t>
      </w:r>
      <w:r>
        <w:rPr>
          <w:spacing w:val="-5"/>
        </w:rPr>
        <w:t>is</w:t>
      </w:r>
    </w:p>
    <w:p>
      <w:pPr>
        <w:pStyle w:val="BodyText"/>
        <w:spacing w:before="37"/>
      </w:pPr>
    </w:p>
    <w:p>
      <w:pPr>
        <w:pStyle w:val="BodyText"/>
        <w:spacing w:line="513" w:lineRule="auto"/>
        <w:ind w:right="370"/>
      </w:pPr>
      <w:r>
        <w:rPr/>
        <w:t>powerful</w:t>
      </w:r>
      <w:r>
        <w:rPr>
          <w:spacing w:val="-4"/>
        </w:rPr>
        <w:t> </w:t>
      </w:r>
      <w:r>
        <w:rPr/>
        <w:t>because</w:t>
      </w:r>
      <w:r>
        <w:rPr>
          <w:spacing w:val="-5"/>
        </w:rPr>
        <w:t> </w:t>
      </w:r>
      <w:r>
        <w:rPr/>
        <w:t>their</w:t>
      </w:r>
      <w:r>
        <w:rPr>
          <w:spacing w:val="-4"/>
        </w:rPr>
        <w:t> </w:t>
      </w:r>
      <w:r>
        <w:rPr/>
        <w:t>allegiance</w:t>
      </w:r>
      <w:r>
        <w:rPr>
          <w:spacing w:val="-5"/>
        </w:rPr>
        <w:t> </w:t>
      </w:r>
      <w:r>
        <w:rPr/>
        <w:t>to</w:t>
      </w:r>
      <w:r>
        <w:rPr>
          <w:spacing w:val="-4"/>
        </w:rPr>
        <w:t> </w:t>
      </w:r>
      <w:r>
        <w:rPr/>
        <w:t>Christ</w:t>
      </w:r>
      <w:r>
        <w:rPr>
          <w:spacing w:val="-4"/>
        </w:rPr>
        <w:t> </w:t>
      </w:r>
      <w:r>
        <w:rPr/>
        <w:t>is</w:t>
      </w:r>
      <w:r>
        <w:rPr>
          <w:spacing w:val="-4"/>
        </w:rPr>
        <w:t> </w:t>
      </w:r>
      <w:r>
        <w:rPr/>
        <w:t>clear.</w:t>
      </w:r>
      <w:r>
        <w:rPr>
          <w:spacing w:val="-9"/>
        </w:rPr>
        <w:t> </w:t>
      </w:r>
      <w:r>
        <w:rPr/>
        <w:t>They</w:t>
      </w:r>
      <w:r>
        <w:rPr>
          <w:spacing w:val="-4"/>
        </w:rPr>
        <w:t> </w:t>
      </w:r>
      <w:r>
        <w:rPr/>
        <w:t>remind</w:t>
      </w:r>
      <w:r>
        <w:rPr>
          <w:spacing w:val="-4"/>
        </w:rPr>
        <w:t> </w:t>
      </w:r>
      <w:r>
        <w:rPr/>
        <w:t>us</w:t>
      </w:r>
      <w:r>
        <w:rPr>
          <w:spacing w:val="-4"/>
        </w:rPr>
        <w:t> </w:t>
      </w:r>
      <w:r>
        <w:rPr/>
        <w:t>that</w:t>
      </w:r>
      <w:r>
        <w:rPr>
          <w:spacing w:val="-4"/>
        </w:rPr>
        <w:t> </w:t>
      </w:r>
      <w:r>
        <w:rPr/>
        <w:t>faith</w:t>
      </w:r>
      <w:r>
        <w:rPr>
          <w:spacing w:val="-4"/>
        </w:rPr>
        <w:t> </w:t>
      </w:r>
      <w:r>
        <w:rPr/>
        <w:t>flourishes</w:t>
      </w:r>
      <w:r>
        <w:rPr>
          <w:spacing w:val="-4"/>
        </w:rPr>
        <w:t> </w:t>
      </w:r>
      <w:r>
        <w:rPr/>
        <w:t>even without political dominance.</w:t>
      </w:r>
    </w:p>
    <w:p>
      <w:pPr>
        <w:pStyle w:val="BodyText"/>
        <w:spacing w:line="274" w:lineRule="exact"/>
        <w:ind w:left="720"/>
      </w:pPr>
      <w:r>
        <w:rPr/>
        <w:t>If</w:t>
      </w:r>
      <w:r>
        <w:rPr>
          <w:spacing w:val="-4"/>
        </w:rPr>
        <w:t> </w:t>
      </w:r>
      <w:r>
        <w:rPr/>
        <w:t>reformation</w:t>
      </w:r>
      <w:r>
        <w:rPr>
          <w:spacing w:val="-1"/>
        </w:rPr>
        <w:t> </w:t>
      </w:r>
      <w:r>
        <w:rPr/>
        <w:t>begins</w:t>
      </w:r>
      <w:r>
        <w:rPr>
          <w:spacing w:val="-1"/>
        </w:rPr>
        <w:t> </w:t>
      </w:r>
      <w:r>
        <w:rPr/>
        <w:t>anywhere,</w:t>
      </w:r>
      <w:r>
        <w:rPr>
          <w:spacing w:val="-1"/>
        </w:rPr>
        <w:t> </w:t>
      </w:r>
      <w:r>
        <w:rPr/>
        <w:t>it</w:t>
      </w:r>
      <w:r>
        <w:rPr>
          <w:spacing w:val="-1"/>
        </w:rPr>
        <w:t> </w:t>
      </w:r>
      <w:r>
        <w:rPr/>
        <w:t>begins</w:t>
      </w:r>
      <w:r>
        <w:rPr>
          <w:spacing w:val="-1"/>
        </w:rPr>
        <w:t> </w:t>
      </w:r>
      <w:r>
        <w:rPr/>
        <w:t>in</w:t>
      </w:r>
      <w:r>
        <w:rPr>
          <w:spacing w:val="-1"/>
        </w:rPr>
        <w:t> </w:t>
      </w:r>
      <w:r>
        <w:rPr/>
        <w:t>the</w:t>
      </w:r>
      <w:r>
        <w:rPr>
          <w:spacing w:val="-2"/>
        </w:rPr>
        <w:t> </w:t>
      </w:r>
      <w:r>
        <w:rPr/>
        <w:t>rhythms</w:t>
      </w:r>
      <w:r>
        <w:rPr>
          <w:spacing w:val="-1"/>
        </w:rPr>
        <w:t> </w:t>
      </w:r>
      <w:r>
        <w:rPr/>
        <w:t>of</w:t>
      </w:r>
      <w:r>
        <w:rPr>
          <w:spacing w:val="-1"/>
        </w:rPr>
        <w:t> </w:t>
      </w:r>
      <w:r>
        <w:rPr/>
        <w:t>ordinary</w:t>
      </w:r>
      <w:r>
        <w:rPr>
          <w:spacing w:val="-1"/>
        </w:rPr>
        <w:t> </w:t>
      </w:r>
      <w:r>
        <w:rPr>
          <w:spacing w:val="-2"/>
        </w:rPr>
        <w:t>believers.</w:t>
      </w:r>
    </w:p>
    <w:p>
      <w:pPr>
        <w:pStyle w:val="BodyText"/>
        <w:spacing w:before="38"/>
      </w:pPr>
    </w:p>
    <w:p>
      <w:pPr>
        <w:pStyle w:val="Heading1"/>
        <w:spacing w:before="0"/>
        <w:ind w:left="720"/>
      </w:pPr>
      <w:r>
        <w:rPr/>
        <w:t>Practical</w:t>
      </w:r>
      <w:r>
        <w:rPr>
          <w:spacing w:val="-2"/>
        </w:rPr>
        <w:t> </w:t>
      </w:r>
      <w:r>
        <w:rPr/>
        <w:t>Guidance</w:t>
      </w:r>
      <w:r>
        <w:rPr>
          <w:spacing w:val="-3"/>
        </w:rPr>
        <w:t> </w:t>
      </w:r>
      <w:r>
        <w:rPr/>
        <w:t>for</w:t>
      </w:r>
      <w:r>
        <w:rPr>
          <w:spacing w:val="-6"/>
        </w:rPr>
        <w:t> </w:t>
      </w:r>
      <w:r>
        <w:rPr>
          <w:spacing w:val="-2"/>
        </w:rPr>
        <w:t>Individuals:</w:t>
      </w:r>
    </w:p>
    <w:p>
      <w:pPr>
        <w:pStyle w:val="BodyText"/>
        <w:spacing w:before="38"/>
        <w:rPr>
          <w:b/>
        </w:rPr>
      </w:pPr>
    </w:p>
    <w:p>
      <w:pPr>
        <w:pStyle w:val="ListParagraph"/>
        <w:numPr>
          <w:ilvl w:val="0"/>
          <w:numId w:val="29"/>
        </w:numPr>
        <w:tabs>
          <w:tab w:pos="736" w:val="left" w:leader="none"/>
        </w:tabs>
        <w:spacing w:line="494" w:lineRule="auto" w:before="0" w:after="0"/>
        <w:ind w:left="736" w:right="801" w:hanging="197"/>
        <w:jc w:val="left"/>
        <w:rPr>
          <w:position w:val="5"/>
          <w:sz w:val="16"/>
        </w:rPr>
      </w:pPr>
      <w:r>
        <w:rPr>
          <w:sz w:val="24"/>
        </w:rPr>
        <w:t>Vote—but</w:t>
      </w:r>
      <w:r>
        <w:rPr>
          <w:spacing w:val="-8"/>
          <w:sz w:val="24"/>
        </w:rPr>
        <w:t> </w:t>
      </w:r>
      <w:r>
        <w:rPr>
          <w:sz w:val="24"/>
        </w:rPr>
        <w:t>don’t</w:t>
      </w:r>
      <w:r>
        <w:rPr>
          <w:spacing w:val="-8"/>
          <w:sz w:val="24"/>
        </w:rPr>
        <w:t> </w:t>
      </w:r>
      <w:r>
        <w:rPr>
          <w:sz w:val="24"/>
        </w:rPr>
        <w:t>worship.</w:t>
      </w:r>
      <w:r>
        <w:rPr>
          <w:spacing w:val="-8"/>
          <w:sz w:val="24"/>
        </w:rPr>
        <w:t> </w:t>
      </w:r>
      <w:r>
        <w:rPr>
          <w:sz w:val="24"/>
        </w:rPr>
        <w:t>Participate</w:t>
      </w:r>
      <w:r>
        <w:rPr>
          <w:spacing w:val="-9"/>
          <w:sz w:val="24"/>
        </w:rPr>
        <w:t> </w:t>
      </w:r>
      <w:r>
        <w:rPr>
          <w:sz w:val="24"/>
        </w:rPr>
        <w:t>in</w:t>
      </w:r>
      <w:r>
        <w:rPr>
          <w:spacing w:val="-8"/>
          <w:sz w:val="24"/>
        </w:rPr>
        <w:t> </w:t>
      </w:r>
      <w:r>
        <w:rPr>
          <w:sz w:val="24"/>
        </w:rPr>
        <w:t>democracy,</w:t>
      </w:r>
      <w:r>
        <w:rPr>
          <w:spacing w:val="-8"/>
          <w:sz w:val="24"/>
        </w:rPr>
        <w:t> </w:t>
      </w:r>
      <w:r>
        <w:rPr>
          <w:sz w:val="24"/>
        </w:rPr>
        <w:t>but</w:t>
      </w:r>
      <w:r>
        <w:rPr>
          <w:spacing w:val="-8"/>
          <w:sz w:val="24"/>
        </w:rPr>
        <w:t> </w:t>
      </w:r>
      <w:r>
        <w:rPr>
          <w:sz w:val="24"/>
        </w:rPr>
        <w:t>remember</w:t>
      </w:r>
      <w:r>
        <w:rPr>
          <w:spacing w:val="-8"/>
          <w:sz w:val="24"/>
        </w:rPr>
        <w:t> </w:t>
      </w:r>
      <w:r>
        <w:rPr>
          <w:sz w:val="24"/>
        </w:rPr>
        <w:t>no</w:t>
      </w:r>
      <w:r>
        <w:rPr>
          <w:spacing w:val="-8"/>
          <w:sz w:val="24"/>
        </w:rPr>
        <w:t> </w:t>
      </w:r>
      <w:r>
        <w:rPr>
          <w:sz w:val="24"/>
        </w:rPr>
        <w:t>candidate</w:t>
      </w:r>
      <w:r>
        <w:rPr>
          <w:spacing w:val="-9"/>
          <w:sz w:val="24"/>
        </w:rPr>
        <w:t> </w:t>
      </w:r>
      <w:r>
        <w:rPr>
          <w:sz w:val="24"/>
        </w:rPr>
        <w:t>is</w:t>
      </w:r>
      <w:r>
        <w:rPr>
          <w:spacing w:val="-8"/>
          <w:sz w:val="24"/>
        </w:rPr>
        <w:t> </w:t>
      </w:r>
      <w:r>
        <w:rPr>
          <w:sz w:val="24"/>
        </w:rPr>
        <w:t>the </w:t>
      </w:r>
      <w:r>
        <w:rPr>
          <w:spacing w:val="-2"/>
          <w:sz w:val="24"/>
        </w:rPr>
        <w:t>Messiah.</w:t>
      </w:r>
      <w:bookmarkStart w:name="_bookmark573" w:id="574"/>
      <w:bookmarkEnd w:id="574"/>
      <w:r>
        <w:rPr>
          <w:sz w:val="24"/>
        </w:rPr>
      </w:r>
      <w:hyperlink w:history="true" w:anchor="_bookmark578">
        <w:r>
          <w:rPr>
            <w:spacing w:val="-2"/>
            <w:position w:val="5"/>
            <w:sz w:val="16"/>
          </w:rPr>
          <w:t>14</w:t>
        </w:r>
      </w:hyperlink>
    </w:p>
    <w:p>
      <w:pPr>
        <w:pStyle w:val="ListParagraph"/>
        <w:numPr>
          <w:ilvl w:val="0"/>
          <w:numId w:val="29"/>
        </w:numPr>
        <w:tabs>
          <w:tab w:pos="736" w:val="left" w:leader="none"/>
        </w:tabs>
        <w:spacing w:line="494" w:lineRule="auto" w:before="23" w:after="0"/>
        <w:ind w:left="736" w:right="989" w:hanging="197"/>
        <w:jc w:val="left"/>
        <w:rPr>
          <w:sz w:val="24"/>
        </w:rPr>
      </w:pPr>
      <w:r>
        <w:rPr>
          <w:sz w:val="24"/>
        </w:rPr>
        <w:t>Engage</w:t>
      </w:r>
      <w:r>
        <w:rPr>
          <w:spacing w:val="-6"/>
          <w:sz w:val="24"/>
        </w:rPr>
        <w:t> </w:t>
      </w:r>
      <w:r>
        <w:rPr>
          <w:sz w:val="24"/>
        </w:rPr>
        <w:t>issues,</w:t>
      </w:r>
      <w:r>
        <w:rPr>
          <w:spacing w:val="-3"/>
          <w:sz w:val="24"/>
        </w:rPr>
        <w:t> </w:t>
      </w:r>
      <w:r>
        <w:rPr>
          <w:sz w:val="24"/>
        </w:rPr>
        <w:t>not</w:t>
      </w:r>
      <w:r>
        <w:rPr>
          <w:spacing w:val="-3"/>
          <w:sz w:val="24"/>
        </w:rPr>
        <w:t> </w:t>
      </w:r>
      <w:r>
        <w:rPr>
          <w:sz w:val="24"/>
        </w:rPr>
        <w:t>just</w:t>
      </w:r>
      <w:r>
        <w:rPr>
          <w:spacing w:val="-3"/>
          <w:sz w:val="24"/>
        </w:rPr>
        <w:t> </w:t>
      </w:r>
      <w:r>
        <w:rPr>
          <w:sz w:val="24"/>
        </w:rPr>
        <w:t>parties.</w:t>
      </w:r>
      <w:r>
        <w:rPr>
          <w:spacing w:val="-15"/>
          <w:sz w:val="24"/>
        </w:rPr>
        <w:t> </w:t>
      </w:r>
      <w:r>
        <w:rPr>
          <w:sz w:val="24"/>
        </w:rPr>
        <w:t>Ask</w:t>
      </w:r>
      <w:r>
        <w:rPr>
          <w:spacing w:val="-3"/>
          <w:sz w:val="24"/>
        </w:rPr>
        <w:t> </w:t>
      </w:r>
      <w:r>
        <w:rPr>
          <w:sz w:val="24"/>
        </w:rPr>
        <w:t>what</w:t>
      </w:r>
      <w:r>
        <w:rPr>
          <w:spacing w:val="-3"/>
          <w:sz w:val="24"/>
        </w:rPr>
        <w:t> </w:t>
      </w:r>
      <w:r>
        <w:rPr>
          <w:sz w:val="24"/>
        </w:rPr>
        <w:t>Scripture</w:t>
      </w:r>
      <w:r>
        <w:rPr>
          <w:spacing w:val="-4"/>
          <w:sz w:val="24"/>
        </w:rPr>
        <w:t> </w:t>
      </w:r>
      <w:r>
        <w:rPr>
          <w:sz w:val="24"/>
        </w:rPr>
        <w:t>says</w:t>
      </w:r>
      <w:r>
        <w:rPr>
          <w:spacing w:val="-3"/>
          <w:sz w:val="24"/>
        </w:rPr>
        <w:t> </w:t>
      </w:r>
      <w:r>
        <w:rPr>
          <w:sz w:val="24"/>
        </w:rPr>
        <w:t>about</w:t>
      </w:r>
      <w:r>
        <w:rPr>
          <w:spacing w:val="-3"/>
          <w:sz w:val="24"/>
        </w:rPr>
        <w:t> </w:t>
      </w:r>
      <w:r>
        <w:rPr>
          <w:sz w:val="24"/>
        </w:rPr>
        <w:t>life,</w:t>
      </w:r>
      <w:r>
        <w:rPr>
          <w:spacing w:val="-3"/>
          <w:sz w:val="24"/>
        </w:rPr>
        <w:t> </w:t>
      </w:r>
      <w:r>
        <w:rPr>
          <w:sz w:val="24"/>
        </w:rPr>
        <w:t>justice,</w:t>
      </w:r>
      <w:r>
        <w:rPr>
          <w:spacing w:val="-3"/>
          <w:sz w:val="24"/>
        </w:rPr>
        <w:t> </w:t>
      </w:r>
      <w:r>
        <w:rPr>
          <w:sz w:val="24"/>
        </w:rPr>
        <w:t>creation, family,</w:t>
      </w:r>
      <w:r>
        <w:rPr>
          <w:spacing w:val="-1"/>
          <w:sz w:val="24"/>
        </w:rPr>
        <w:t> </w:t>
      </w:r>
      <w:r>
        <w:rPr>
          <w:sz w:val="24"/>
        </w:rPr>
        <w:t>and</w:t>
      </w:r>
      <w:r>
        <w:rPr>
          <w:spacing w:val="-1"/>
          <w:sz w:val="24"/>
        </w:rPr>
        <w:t> </w:t>
      </w:r>
      <w:r>
        <w:rPr>
          <w:sz w:val="24"/>
        </w:rPr>
        <w:t>then</w:t>
      </w:r>
      <w:r>
        <w:rPr>
          <w:spacing w:val="-1"/>
          <w:sz w:val="24"/>
        </w:rPr>
        <w:t> </w:t>
      </w:r>
      <w:r>
        <w:rPr>
          <w:sz w:val="24"/>
        </w:rPr>
        <w:t>apply</w:t>
      </w:r>
      <w:r>
        <w:rPr>
          <w:spacing w:val="-1"/>
          <w:sz w:val="24"/>
        </w:rPr>
        <w:t> </w:t>
      </w:r>
      <w:r>
        <w:rPr>
          <w:sz w:val="24"/>
        </w:rPr>
        <w:t>it</w:t>
      </w:r>
      <w:r>
        <w:rPr>
          <w:spacing w:val="-1"/>
          <w:sz w:val="24"/>
        </w:rPr>
        <w:t> </w:t>
      </w:r>
      <w:r>
        <w:rPr>
          <w:sz w:val="24"/>
        </w:rPr>
        <w:t>consistently.</w:t>
      </w:r>
      <w:r>
        <w:rPr>
          <w:spacing w:val="-6"/>
          <w:sz w:val="24"/>
        </w:rPr>
        <w:t> </w:t>
      </w:r>
      <w:r>
        <w:rPr>
          <w:sz w:val="24"/>
        </w:rPr>
        <w:t>The</w:t>
      </w:r>
      <w:r>
        <w:rPr>
          <w:spacing w:val="-2"/>
          <w:sz w:val="24"/>
        </w:rPr>
        <w:t> </w:t>
      </w:r>
      <w:r>
        <w:rPr>
          <w:sz w:val="24"/>
        </w:rPr>
        <w:t>cross</w:t>
      </w:r>
      <w:r>
        <w:rPr>
          <w:spacing w:val="-1"/>
          <w:sz w:val="24"/>
        </w:rPr>
        <w:t> </w:t>
      </w:r>
      <w:r>
        <w:rPr>
          <w:sz w:val="24"/>
        </w:rPr>
        <w:t>doesn’t</w:t>
      </w:r>
      <w:r>
        <w:rPr>
          <w:spacing w:val="-1"/>
          <w:sz w:val="24"/>
        </w:rPr>
        <w:t> </w:t>
      </w:r>
      <w:r>
        <w:rPr>
          <w:sz w:val="24"/>
        </w:rPr>
        <w:t>fit</w:t>
      </w:r>
      <w:r>
        <w:rPr>
          <w:spacing w:val="-1"/>
          <w:sz w:val="24"/>
        </w:rPr>
        <w:t> </w:t>
      </w:r>
      <w:r>
        <w:rPr>
          <w:sz w:val="24"/>
        </w:rPr>
        <w:t>neatly</w:t>
      </w:r>
      <w:r>
        <w:rPr>
          <w:spacing w:val="-1"/>
          <w:sz w:val="24"/>
        </w:rPr>
        <w:t> </w:t>
      </w:r>
      <w:r>
        <w:rPr>
          <w:sz w:val="24"/>
        </w:rPr>
        <w:t>into</w:t>
      </w:r>
      <w:r>
        <w:rPr>
          <w:spacing w:val="-1"/>
          <w:sz w:val="24"/>
        </w:rPr>
        <w:t> </w:t>
      </w:r>
      <w:r>
        <w:rPr>
          <w:sz w:val="24"/>
        </w:rPr>
        <w:t>any</w:t>
      </w:r>
      <w:r>
        <w:rPr>
          <w:spacing w:val="-1"/>
          <w:sz w:val="24"/>
        </w:rPr>
        <w:t> </w:t>
      </w:r>
      <w:r>
        <w:rPr>
          <w:sz w:val="24"/>
        </w:rPr>
        <w:t>column.</w:t>
      </w:r>
    </w:p>
    <w:p>
      <w:pPr>
        <w:pStyle w:val="ListParagraph"/>
        <w:numPr>
          <w:ilvl w:val="0"/>
          <w:numId w:val="29"/>
        </w:numPr>
        <w:tabs>
          <w:tab w:pos="736" w:val="left" w:leader="none"/>
        </w:tabs>
        <w:spacing w:line="240" w:lineRule="auto" w:before="22" w:after="0"/>
        <w:ind w:left="736" w:right="0" w:hanging="196"/>
        <w:jc w:val="left"/>
        <w:rPr>
          <w:sz w:val="24"/>
        </w:rPr>
      </w:pPr>
      <w:r>
        <w:rPr>
          <w:sz w:val="24"/>
        </w:rPr>
        <w:t>Seek</w:t>
      </w:r>
      <w:r>
        <w:rPr>
          <w:spacing w:val="-2"/>
          <w:sz w:val="24"/>
        </w:rPr>
        <w:t> </w:t>
      </w:r>
      <w:r>
        <w:rPr>
          <w:sz w:val="24"/>
        </w:rPr>
        <w:t>diverse</w:t>
      </w:r>
      <w:r>
        <w:rPr>
          <w:spacing w:val="-3"/>
          <w:sz w:val="24"/>
        </w:rPr>
        <w:t> </w:t>
      </w:r>
      <w:r>
        <w:rPr>
          <w:sz w:val="24"/>
        </w:rPr>
        <w:t>voices.</w:t>
      </w:r>
      <w:r>
        <w:rPr>
          <w:spacing w:val="-1"/>
          <w:sz w:val="24"/>
        </w:rPr>
        <w:t> </w:t>
      </w:r>
      <w:r>
        <w:rPr>
          <w:sz w:val="24"/>
        </w:rPr>
        <w:t>Listen</w:t>
      </w:r>
      <w:r>
        <w:rPr>
          <w:spacing w:val="-2"/>
          <w:sz w:val="24"/>
        </w:rPr>
        <w:t> </w:t>
      </w:r>
      <w:r>
        <w:rPr>
          <w:sz w:val="24"/>
        </w:rPr>
        <w:t>to</w:t>
      </w:r>
      <w:r>
        <w:rPr>
          <w:spacing w:val="-1"/>
          <w:sz w:val="24"/>
        </w:rPr>
        <w:t> </w:t>
      </w:r>
      <w:r>
        <w:rPr>
          <w:sz w:val="24"/>
        </w:rPr>
        <w:t>Christians</w:t>
      </w:r>
      <w:r>
        <w:rPr>
          <w:spacing w:val="-2"/>
          <w:sz w:val="24"/>
        </w:rPr>
        <w:t> </w:t>
      </w:r>
      <w:r>
        <w:rPr>
          <w:sz w:val="24"/>
        </w:rPr>
        <w:t>across</w:t>
      </w:r>
      <w:r>
        <w:rPr>
          <w:spacing w:val="-2"/>
          <w:sz w:val="24"/>
        </w:rPr>
        <w:t> </w:t>
      </w:r>
      <w:r>
        <w:rPr>
          <w:sz w:val="24"/>
        </w:rPr>
        <w:t>political</w:t>
      </w:r>
      <w:r>
        <w:rPr>
          <w:spacing w:val="-1"/>
          <w:sz w:val="24"/>
        </w:rPr>
        <w:t> </w:t>
      </w:r>
      <w:r>
        <w:rPr>
          <w:sz w:val="24"/>
        </w:rPr>
        <w:t>lines</w:t>
      </w:r>
      <w:r>
        <w:rPr>
          <w:spacing w:val="-2"/>
          <w:sz w:val="24"/>
        </w:rPr>
        <w:t> </w:t>
      </w:r>
      <w:r>
        <w:rPr>
          <w:sz w:val="24"/>
        </w:rPr>
        <w:t>to</w:t>
      </w:r>
      <w:r>
        <w:rPr>
          <w:spacing w:val="-1"/>
          <w:sz w:val="24"/>
        </w:rPr>
        <w:t> </w:t>
      </w:r>
      <w:r>
        <w:rPr>
          <w:sz w:val="24"/>
        </w:rPr>
        <w:t>avoid</w:t>
      </w:r>
      <w:r>
        <w:rPr>
          <w:spacing w:val="-2"/>
          <w:sz w:val="24"/>
        </w:rPr>
        <w:t> </w:t>
      </w:r>
      <w:r>
        <w:rPr>
          <w:sz w:val="24"/>
        </w:rPr>
        <w:t>echo</w:t>
      </w:r>
      <w:r>
        <w:rPr>
          <w:spacing w:val="-1"/>
          <w:sz w:val="24"/>
        </w:rPr>
        <w:t> </w:t>
      </w:r>
      <w:r>
        <w:rPr>
          <w:spacing w:val="-2"/>
          <w:sz w:val="24"/>
        </w:rPr>
        <w:t>chambers.</w:t>
      </w:r>
    </w:p>
    <w:p>
      <w:pPr>
        <w:pStyle w:val="BodyText"/>
        <w:spacing w:before="18"/>
      </w:pPr>
    </w:p>
    <w:p>
      <w:pPr>
        <w:pStyle w:val="BodyText"/>
        <w:ind w:left="736"/>
      </w:pPr>
      <w:r>
        <w:rPr/>
        <w:t>Truth</w:t>
      </w:r>
      <w:r>
        <w:rPr>
          <w:spacing w:val="-2"/>
        </w:rPr>
        <w:t> </w:t>
      </w:r>
      <w:r>
        <w:rPr/>
        <w:t>has</w:t>
      </w:r>
      <w:r>
        <w:rPr>
          <w:spacing w:val="-2"/>
        </w:rPr>
        <w:t> </w:t>
      </w:r>
      <w:r>
        <w:rPr/>
        <w:t>nothing</w:t>
      </w:r>
      <w:r>
        <w:rPr>
          <w:spacing w:val="-2"/>
        </w:rPr>
        <w:t> </w:t>
      </w:r>
      <w:r>
        <w:rPr/>
        <w:t>to</w:t>
      </w:r>
      <w:r>
        <w:rPr>
          <w:spacing w:val="-2"/>
        </w:rPr>
        <w:t> </w:t>
      </w:r>
      <w:r>
        <w:rPr/>
        <w:t>fear</w:t>
      </w:r>
      <w:r>
        <w:rPr>
          <w:spacing w:val="-2"/>
        </w:rPr>
        <w:t> </w:t>
      </w:r>
      <w:r>
        <w:rPr/>
        <w:t>from</w:t>
      </w:r>
      <w:r>
        <w:rPr>
          <w:spacing w:val="-2"/>
        </w:rPr>
        <w:t> tension.</w:t>
      </w:r>
    </w:p>
    <w:p>
      <w:pPr>
        <w:pStyle w:val="BodyText"/>
        <w:spacing w:before="38"/>
      </w:pPr>
    </w:p>
    <w:p>
      <w:pPr>
        <w:pStyle w:val="ListParagraph"/>
        <w:numPr>
          <w:ilvl w:val="0"/>
          <w:numId w:val="29"/>
        </w:numPr>
        <w:tabs>
          <w:tab w:pos="736" w:val="left" w:leader="none"/>
        </w:tabs>
        <w:spacing w:line="494" w:lineRule="auto" w:before="0" w:after="0"/>
        <w:ind w:left="736" w:right="806" w:hanging="197"/>
        <w:jc w:val="left"/>
        <w:rPr>
          <w:position w:val="5"/>
          <w:sz w:val="16"/>
        </w:rPr>
      </w:pPr>
      <w:r>
        <w:rPr>
          <w:sz w:val="24"/>
        </w:rPr>
        <w:t>Practice</w:t>
      </w:r>
      <w:r>
        <w:rPr>
          <w:spacing w:val="-6"/>
          <w:sz w:val="24"/>
        </w:rPr>
        <w:t> </w:t>
      </w:r>
      <w:r>
        <w:rPr>
          <w:sz w:val="24"/>
        </w:rPr>
        <w:t>spiritual</w:t>
      </w:r>
      <w:r>
        <w:rPr>
          <w:spacing w:val="-5"/>
          <w:sz w:val="24"/>
        </w:rPr>
        <w:t> </w:t>
      </w:r>
      <w:r>
        <w:rPr>
          <w:sz w:val="24"/>
        </w:rPr>
        <w:t>disciplines.</w:t>
      </w:r>
      <w:r>
        <w:rPr>
          <w:spacing w:val="-5"/>
          <w:sz w:val="24"/>
        </w:rPr>
        <w:t> </w:t>
      </w:r>
      <w:r>
        <w:rPr>
          <w:sz w:val="24"/>
        </w:rPr>
        <w:t>Fasting,</w:t>
      </w:r>
      <w:r>
        <w:rPr>
          <w:spacing w:val="-5"/>
          <w:sz w:val="24"/>
        </w:rPr>
        <w:t> </w:t>
      </w:r>
      <w:r>
        <w:rPr>
          <w:sz w:val="24"/>
        </w:rPr>
        <w:t>prayer,</w:t>
      </w:r>
      <w:r>
        <w:rPr>
          <w:spacing w:val="-5"/>
          <w:sz w:val="24"/>
        </w:rPr>
        <w:t> </w:t>
      </w:r>
      <w:r>
        <w:rPr>
          <w:sz w:val="24"/>
        </w:rPr>
        <w:t>Sabbath,</w:t>
      </w:r>
      <w:r>
        <w:rPr>
          <w:spacing w:val="-5"/>
          <w:sz w:val="24"/>
        </w:rPr>
        <w:t> </w:t>
      </w:r>
      <w:r>
        <w:rPr>
          <w:sz w:val="24"/>
        </w:rPr>
        <w:t>and</w:t>
      </w:r>
      <w:r>
        <w:rPr>
          <w:spacing w:val="-5"/>
          <w:sz w:val="24"/>
        </w:rPr>
        <w:t> </w:t>
      </w:r>
      <w:r>
        <w:rPr>
          <w:sz w:val="24"/>
        </w:rPr>
        <w:t>Scripture</w:t>
      </w:r>
      <w:r>
        <w:rPr>
          <w:spacing w:val="-6"/>
          <w:sz w:val="24"/>
        </w:rPr>
        <w:t> </w:t>
      </w:r>
      <w:r>
        <w:rPr>
          <w:sz w:val="24"/>
        </w:rPr>
        <w:t>guard</w:t>
      </w:r>
      <w:r>
        <w:rPr>
          <w:spacing w:val="-5"/>
          <w:sz w:val="24"/>
        </w:rPr>
        <w:t> </w:t>
      </w:r>
      <w:r>
        <w:rPr>
          <w:sz w:val="24"/>
        </w:rPr>
        <w:t>us</w:t>
      </w:r>
      <w:r>
        <w:rPr>
          <w:spacing w:val="-5"/>
          <w:sz w:val="24"/>
        </w:rPr>
        <w:t> </w:t>
      </w:r>
      <w:r>
        <w:rPr>
          <w:sz w:val="24"/>
        </w:rPr>
        <w:t>against being discipled by media</w:t>
      </w:r>
      <w:bookmarkStart w:name="_bookmark574" w:id="575"/>
      <w:bookmarkEnd w:id="575"/>
      <w:r>
        <w:rPr>
          <w:sz w:val="24"/>
        </w:rPr>
        <w:t>.</w:t>
      </w:r>
      <w:hyperlink w:history="true" w:anchor="_bookmark579">
        <w:r>
          <w:rPr>
            <w:position w:val="5"/>
            <w:sz w:val="16"/>
          </w:rPr>
          <w:t>15</w:t>
        </w:r>
      </w:hyperlink>
    </w:p>
    <w:p>
      <w:pPr>
        <w:pStyle w:val="BodyText"/>
        <w:spacing w:before="10"/>
        <w:rPr>
          <w:sz w:val="20"/>
        </w:rPr>
      </w:pPr>
      <w:r>
        <w:rPr>
          <w:sz w:val="20"/>
        </w:rPr>
        <mc:AlternateContent>
          <mc:Choice Requires="wps">
            <w:drawing>
              <wp:anchor distT="0" distB="0" distL="0" distR="0" allowOverlap="1" layoutInCell="1" locked="0" behindDoc="1" simplePos="0" relativeHeight="487648768">
                <wp:simplePos x="0" y="0"/>
                <wp:positionH relativeFrom="page">
                  <wp:posOffset>914400</wp:posOffset>
                </wp:positionH>
                <wp:positionV relativeFrom="paragraph">
                  <wp:posOffset>168173</wp:posOffset>
                </wp:positionV>
                <wp:extent cx="1270000" cy="6350"/>
                <wp:effectExtent l="0" t="0" r="0" b="0"/>
                <wp:wrapTopAndBottom/>
                <wp:docPr id="129" name="Graphic 129"/>
                <wp:cNvGraphicFramePr>
                  <a:graphicFrameLocks/>
                </wp:cNvGraphicFramePr>
                <a:graphic>
                  <a:graphicData uri="http://schemas.microsoft.com/office/word/2010/wordprocessingShape">
                    <wps:wsp>
                      <wps:cNvPr id="129" name="Graphic 129"/>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242pt;width:100pt;height:.5pt;mso-position-horizontal-relative:page;mso-position-vertical-relative:paragraph;z-index:-15667712;mso-wrap-distance-left:0;mso-wrap-distance-right:0" id="docshape119"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575" w:id="576"/>
      <w:bookmarkEnd w:id="576"/>
      <w:r>
        <w:rPr/>
      </w:r>
      <w:hyperlink w:history="true" w:anchor="_bookmark570">
        <w:r>
          <w:rPr>
            <w:position w:val="4"/>
            <w:sz w:val="13"/>
          </w:rPr>
          <w:t>11</w:t>
        </w:r>
      </w:hyperlink>
      <w:r>
        <w:rPr>
          <w:spacing w:val="17"/>
          <w:position w:val="4"/>
          <w:sz w:val="13"/>
        </w:rPr>
        <w:t> </w:t>
      </w:r>
      <w:r>
        <w:rPr>
          <w:sz w:val="20"/>
        </w:rPr>
        <w:t>Rodney Stark,</w:t>
      </w:r>
      <w:r>
        <w:rPr>
          <w:spacing w:val="-4"/>
          <w:sz w:val="20"/>
        </w:rPr>
        <w:t> </w:t>
      </w:r>
      <w:r>
        <w:rPr>
          <w:sz w:val="20"/>
        </w:rPr>
        <w:t>The Rise of Christianity: How the Obscure, Marginal Jesus Movement Became the Dominant</w:t>
      </w:r>
      <w:r>
        <w:rPr>
          <w:spacing w:val="-6"/>
          <w:sz w:val="20"/>
        </w:rPr>
        <w:t> </w:t>
      </w:r>
      <w:r>
        <w:rPr>
          <w:sz w:val="20"/>
        </w:rPr>
        <w:t>Religious</w:t>
      </w:r>
      <w:r>
        <w:rPr>
          <w:spacing w:val="-3"/>
          <w:sz w:val="20"/>
        </w:rPr>
        <w:t> </w:t>
      </w:r>
      <w:r>
        <w:rPr>
          <w:sz w:val="20"/>
        </w:rPr>
        <w:t>Force</w:t>
      </w:r>
      <w:r>
        <w:rPr>
          <w:spacing w:val="-4"/>
          <w:sz w:val="20"/>
        </w:rPr>
        <w:t> </w:t>
      </w:r>
      <w:r>
        <w:rPr>
          <w:sz w:val="20"/>
        </w:rPr>
        <w:t>in</w:t>
      </w:r>
      <w:r>
        <w:rPr>
          <w:spacing w:val="-3"/>
          <w:sz w:val="20"/>
        </w:rPr>
        <w:t> </w:t>
      </w:r>
      <w:r>
        <w:rPr>
          <w:sz w:val="20"/>
        </w:rPr>
        <w:t>the</w:t>
      </w:r>
      <w:r>
        <w:rPr>
          <w:spacing w:val="-7"/>
          <w:sz w:val="20"/>
        </w:rPr>
        <w:t> </w:t>
      </w:r>
      <w:r>
        <w:rPr>
          <w:sz w:val="20"/>
        </w:rPr>
        <w:t>Western</w:t>
      </w:r>
      <w:r>
        <w:rPr>
          <w:spacing w:val="-7"/>
          <w:sz w:val="20"/>
        </w:rPr>
        <w:t> </w:t>
      </w:r>
      <w:r>
        <w:rPr>
          <w:sz w:val="20"/>
        </w:rPr>
        <w:t>World</w:t>
      </w:r>
      <w:r>
        <w:rPr>
          <w:spacing w:val="-4"/>
          <w:sz w:val="20"/>
        </w:rPr>
        <w:t> </w:t>
      </w:r>
      <w:r>
        <w:rPr>
          <w:sz w:val="20"/>
        </w:rPr>
        <w:t>(San</w:t>
      </w:r>
      <w:r>
        <w:rPr>
          <w:spacing w:val="-3"/>
          <w:sz w:val="20"/>
        </w:rPr>
        <w:t> </w:t>
      </w:r>
      <w:r>
        <w:rPr>
          <w:sz w:val="20"/>
        </w:rPr>
        <w:t>Francisco:</w:t>
      </w:r>
      <w:r>
        <w:rPr>
          <w:spacing w:val="-4"/>
          <w:sz w:val="20"/>
        </w:rPr>
        <w:t> </w:t>
      </w:r>
      <w:r>
        <w:rPr>
          <w:sz w:val="20"/>
        </w:rPr>
        <w:t>HarperSanFrancisco,</w:t>
      </w:r>
      <w:r>
        <w:rPr>
          <w:spacing w:val="-3"/>
          <w:sz w:val="20"/>
        </w:rPr>
        <w:t> </w:t>
      </w:r>
      <w:r>
        <w:rPr>
          <w:sz w:val="20"/>
        </w:rPr>
        <w:t>1996),</w:t>
      </w:r>
      <w:r>
        <w:rPr>
          <w:spacing w:val="-3"/>
          <w:sz w:val="20"/>
        </w:rPr>
        <w:t> </w:t>
      </w:r>
      <w:r>
        <w:rPr>
          <w:spacing w:val="-2"/>
          <w:sz w:val="20"/>
        </w:rPr>
        <w:t>82–87.</w:t>
      </w:r>
    </w:p>
    <w:p>
      <w:pPr>
        <w:spacing w:before="182"/>
        <w:ind w:left="720" w:right="0" w:firstLine="0"/>
        <w:jc w:val="left"/>
        <w:rPr>
          <w:sz w:val="20"/>
        </w:rPr>
      </w:pPr>
      <w:bookmarkStart w:name="_bookmark576" w:id="577"/>
      <w:bookmarkEnd w:id="577"/>
      <w:r>
        <w:rPr/>
      </w:r>
      <w:hyperlink w:history="true" w:anchor="_bookmark571">
        <w:r>
          <w:rPr>
            <w:position w:val="4"/>
            <w:sz w:val="13"/>
          </w:rPr>
          <w:t>12</w:t>
        </w:r>
      </w:hyperlink>
      <w:r>
        <w:rPr>
          <w:spacing w:val="15"/>
          <w:position w:val="4"/>
          <w:sz w:val="13"/>
        </w:rPr>
        <w:t> </w:t>
      </w:r>
      <w:r>
        <w:rPr>
          <w:sz w:val="20"/>
        </w:rPr>
        <w:t>Martin Luther</w:t>
      </w:r>
      <w:r>
        <w:rPr>
          <w:spacing w:val="-1"/>
          <w:sz w:val="20"/>
        </w:rPr>
        <w:t> </w:t>
      </w:r>
      <w:r>
        <w:rPr>
          <w:sz w:val="20"/>
        </w:rPr>
        <w:t>King</w:t>
      </w:r>
      <w:r>
        <w:rPr>
          <w:spacing w:val="-1"/>
          <w:sz w:val="20"/>
        </w:rPr>
        <w:t> </w:t>
      </w:r>
      <w:r>
        <w:rPr>
          <w:sz w:val="20"/>
        </w:rPr>
        <w:t>Jr.,</w:t>
      </w:r>
      <w:r>
        <w:rPr>
          <w:spacing w:val="-1"/>
          <w:sz w:val="20"/>
        </w:rPr>
        <w:t> </w:t>
      </w:r>
      <w:r>
        <w:rPr>
          <w:sz w:val="20"/>
        </w:rPr>
        <w:t>Letter</w:t>
      </w:r>
      <w:r>
        <w:rPr>
          <w:spacing w:val="-1"/>
          <w:sz w:val="20"/>
        </w:rPr>
        <w:t> </w:t>
      </w:r>
      <w:r>
        <w:rPr>
          <w:sz w:val="20"/>
        </w:rPr>
        <w:t>from</w:t>
      </w:r>
      <w:r>
        <w:rPr>
          <w:spacing w:val="-1"/>
          <w:sz w:val="20"/>
        </w:rPr>
        <w:t> </w:t>
      </w:r>
      <w:r>
        <w:rPr>
          <w:sz w:val="20"/>
        </w:rPr>
        <w:t>Birmingham</w:t>
      </w:r>
      <w:r>
        <w:rPr>
          <w:spacing w:val="-1"/>
          <w:sz w:val="20"/>
        </w:rPr>
        <w:t> </w:t>
      </w:r>
      <w:r>
        <w:rPr>
          <w:sz w:val="20"/>
        </w:rPr>
        <w:t>Jail,</w:t>
      </w:r>
      <w:r>
        <w:rPr>
          <w:spacing w:val="-12"/>
          <w:sz w:val="20"/>
        </w:rPr>
        <w:t> </w:t>
      </w:r>
      <w:r>
        <w:rPr>
          <w:sz w:val="20"/>
        </w:rPr>
        <w:t>April</w:t>
      </w:r>
      <w:r>
        <w:rPr>
          <w:spacing w:val="-1"/>
          <w:sz w:val="20"/>
        </w:rPr>
        <w:t> </w:t>
      </w:r>
      <w:r>
        <w:rPr>
          <w:sz w:val="20"/>
        </w:rPr>
        <w:t>16,</w:t>
      </w:r>
      <w:r>
        <w:rPr>
          <w:spacing w:val="-1"/>
          <w:sz w:val="20"/>
        </w:rPr>
        <w:t> </w:t>
      </w:r>
      <w:r>
        <w:rPr>
          <w:spacing w:val="-2"/>
          <w:sz w:val="20"/>
        </w:rPr>
        <w:t>1963.</w:t>
      </w:r>
    </w:p>
    <w:p>
      <w:pPr>
        <w:spacing w:line="230" w:lineRule="auto" w:before="189"/>
        <w:ind w:left="720" w:right="370" w:firstLine="0"/>
        <w:jc w:val="left"/>
        <w:rPr>
          <w:sz w:val="20"/>
        </w:rPr>
      </w:pPr>
      <w:bookmarkStart w:name="_bookmark577" w:id="578"/>
      <w:bookmarkEnd w:id="578"/>
      <w:r>
        <w:rPr/>
      </w:r>
      <w:hyperlink w:history="true" w:anchor="_bookmark572">
        <w:r>
          <w:rPr>
            <w:position w:val="4"/>
            <w:sz w:val="13"/>
          </w:rPr>
          <w:t>13</w:t>
        </w:r>
      </w:hyperlink>
      <w:r>
        <w:rPr>
          <w:spacing w:val="12"/>
          <w:position w:val="4"/>
          <w:sz w:val="13"/>
        </w:rPr>
        <w:t> </w:t>
      </w:r>
      <w:r>
        <w:rPr>
          <w:sz w:val="20"/>
        </w:rPr>
        <w:t>David</w:t>
      </w:r>
      <w:r>
        <w:rPr>
          <w:spacing w:val="-13"/>
          <w:sz w:val="20"/>
        </w:rPr>
        <w:t> </w:t>
      </w:r>
      <w:r>
        <w:rPr>
          <w:sz w:val="20"/>
        </w:rPr>
        <w:t>Aikman,</w:t>
      </w:r>
      <w:r>
        <w:rPr>
          <w:spacing w:val="-3"/>
          <w:sz w:val="20"/>
        </w:rPr>
        <w:t> </w:t>
      </w:r>
      <w:r>
        <w:rPr>
          <w:sz w:val="20"/>
        </w:rPr>
        <w:t>Jesus</w:t>
      </w:r>
      <w:r>
        <w:rPr>
          <w:spacing w:val="-3"/>
          <w:sz w:val="20"/>
        </w:rPr>
        <w:t> </w:t>
      </w:r>
      <w:r>
        <w:rPr>
          <w:sz w:val="20"/>
        </w:rPr>
        <w:t>in</w:t>
      </w:r>
      <w:r>
        <w:rPr>
          <w:spacing w:val="-3"/>
          <w:sz w:val="20"/>
        </w:rPr>
        <w:t> </w:t>
      </w:r>
      <w:r>
        <w:rPr>
          <w:sz w:val="20"/>
        </w:rPr>
        <w:t>Beijing:</w:t>
      </w:r>
      <w:r>
        <w:rPr>
          <w:spacing w:val="-3"/>
          <w:sz w:val="20"/>
        </w:rPr>
        <w:t> </w:t>
      </w:r>
      <w:r>
        <w:rPr>
          <w:sz w:val="20"/>
        </w:rPr>
        <w:t>How</w:t>
      </w:r>
      <w:r>
        <w:rPr>
          <w:spacing w:val="-3"/>
          <w:sz w:val="20"/>
        </w:rPr>
        <w:t> </w:t>
      </w:r>
      <w:r>
        <w:rPr>
          <w:sz w:val="20"/>
        </w:rPr>
        <w:t>Christianity</w:t>
      </w:r>
      <w:r>
        <w:rPr>
          <w:spacing w:val="-3"/>
          <w:sz w:val="20"/>
        </w:rPr>
        <w:t> </w:t>
      </w:r>
      <w:r>
        <w:rPr>
          <w:sz w:val="20"/>
        </w:rPr>
        <w:t>Is</w:t>
      </w:r>
      <w:r>
        <w:rPr>
          <w:spacing w:val="-7"/>
          <w:sz w:val="20"/>
        </w:rPr>
        <w:t> </w:t>
      </w:r>
      <w:r>
        <w:rPr>
          <w:sz w:val="20"/>
        </w:rPr>
        <w:t>Transforming</w:t>
      </w:r>
      <w:r>
        <w:rPr>
          <w:spacing w:val="-3"/>
          <w:sz w:val="20"/>
        </w:rPr>
        <w:t> </w:t>
      </w:r>
      <w:r>
        <w:rPr>
          <w:sz w:val="20"/>
        </w:rPr>
        <w:t>China</w:t>
      </w:r>
      <w:r>
        <w:rPr>
          <w:spacing w:val="-3"/>
          <w:sz w:val="20"/>
        </w:rPr>
        <w:t> </w:t>
      </w:r>
      <w:r>
        <w:rPr>
          <w:sz w:val="20"/>
        </w:rPr>
        <w:t>and</w:t>
      </w:r>
      <w:r>
        <w:rPr>
          <w:spacing w:val="-3"/>
          <w:sz w:val="20"/>
        </w:rPr>
        <w:t> </w:t>
      </w:r>
      <w:r>
        <w:rPr>
          <w:sz w:val="20"/>
        </w:rPr>
        <w:t>Changing</w:t>
      </w:r>
      <w:r>
        <w:rPr>
          <w:spacing w:val="-3"/>
          <w:sz w:val="20"/>
        </w:rPr>
        <w:t> </w:t>
      </w:r>
      <w:r>
        <w:rPr>
          <w:sz w:val="20"/>
        </w:rPr>
        <w:t>the</w:t>
      </w:r>
      <w:r>
        <w:rPr>
          <w:spacing w:val="-3"/>
          <w:sz w:val="20"/>
        </w:rPr>
        <w:t> </w:t>
      </w:r>
      <w:r>
        <w:rPr>
          <w:sz w:val="20"/>
        </w:rPr>
        <w:t>Global Balance of Power (Washington, DC: Regnery Publishing, 2003), 245–47.</w:t>
      </w:r>
    </w:p>
    <w:p>
      <w:pPr>
        <w:spacing w:before="183"/>
        <w:ind w:left="720" w:right="0" w:firstLine="0"/>
        <w:jc w:val="left"/>
        <w:rPr>
          <w:sz w:val="20"/>
        </w:rPr>
      </w:pPr>
      <w:bookmarkStart w:name="_bookmark578" w:id="579"/>
      <w:bookmarkEnd w:id="579"/>
      <w:r>
        <w:rPr/>
      </w:r>
      <w:hyperlink w:history="true" w:anchor="_bookmark573">
        <w:r>
          <w:rPr>
            <w:position w:val="4"/>
            <w:sz w:val="13"/>
          </w:rPr>
          <w:t>14</w:t>
        </w:r>
      </w:hyperlink>
      <w:r>
        <w:rPr>
          <w:spacing w:val="17"/>
          <w:position w:val="4"/>
          <w:sz w:val="13"/>
        </w:rPr>
        <w:t> </w:t>
      </w:r>
      <w:r>
        <w:rPr>
          <w:sz w:val="20"/>
        </w:rPr>
        <w:t>John</w:t>
      </w:r>
      <w:r>
        <w:rPr>
          <w:spacing w:val="1"/>
          <w:sz w:val="20"/>
        </w:rPr>
        <w:t> </w:t>
      </w:r>
      <w:r>
        <w:rPr>
          <w:sz w:val="20"/>
        </w:rPr>
        <w:t>18:36; Psalm</w:t>
      </w:r>
      <w:r>
        <w:rPr>
          <w:spacing w:val="1"/>
          <w:sz w:val="20"/>
        </w:rPr>
        <w:t> </w:t>
      </w:r>
      <w:r>
        <w:rPr>
          <w:sz w:val="20"/>
        </w:rPr>
        <w:t>146:3 </w:t>
      </w:r>
      <w:r>
        <w:rPr>
          <w:spacing w:val="-2"/>
          <w:sz w:val="20"/>
        </w:rPr>
        <w:t>(NRSV).</w:t>
      </w:r>
    </w:p>
    <w:p>
      <w:pPr>
        <w:spacing w:line="230" w:lineRule="auto" w:before="189"/>
        <w:ind w:left="720" w:right="0" w:firstLine="0"/>
        <w:jc w:val="left"/>
        <w:rPr>
          <w:sz w:val="20"/>
        </w:rPr>
      </w:pPr>
      <w:bookmarkStart w:name="_bookmark579" w:id="580"/>
      <w:bookmarkEnd w:id="580"/>
      <w:r>
        <w:rPr/>
      </w:r>
      <w:hyperlink w:history="true" w:anchor="_bookmark574">
        <w:r>
          <w:rPr>
            <w:position w:val="4"/>
            <w:sz w:val="13"/>
          </w:rPr>
          <w:t>15</w:t>
        </w:r>
      </w:hyperlink>
      <w:r>
        <w:rPr>
          <w:spacing w:val="12"/>
          <w:position w:val="4"/>
          <w:sz w:val="13"/>
        </w:rPr>
        <w:t> </w:t>
      </w:r>
      <w:r>
        <w:rPr>
          <w:sz w:val="20"/>
        </w:rPr>
        <w:t>Richard</w:t>
      </w:r>
      <w:r>
        <w:rPr>
          <w:spacing w:val="-5"/>
          <w:sz w:val="20"/>
        </w:rPr>
        <w:t> </w:t>
      </w:r>
      <w:r>
        <w:rPr>
          <w:sz w:val="20"/>
        </w:rPr>
        <w:t>J.</w:t>
      </w:r>
      <w:r>
        <w:rPr>
          <w:spacing w:val="-5"/>
          <w:sz w:val="20"/>
        </w:rPr>
        <w:t> </w:t>
      </w:r>
      <w:r>
        <w:rPr>
          <w:sz w:val="20"/>
        </w:rPr>
        <w:t>Foster,</w:t>
      </w:r>
      <w:r>
        <w:rPr>
          <w:spacing w:val="-5"/>
          <w:sz w:val="20"/>
        </w:rPr>
        <w:t> </w:t>
      </w:r>
      <w:r>
        <w:rPr>
          <w:i/>
          <w:sz w:val="20"/>
        </w:rPr>
        <w:t>Celebration</w:t>
      </w:r>
      <w:r>
        <w:rPr>
          <w:i/>
          <w:spacing w:val="-5"/>
          <w:sz w:val="20"/>
        </w:rPr>
        <w:t> </w:t>
      </w:r>
      <w:r>
        <w:rPr>
          <w:i/>
          <w:sz w:val="20"/>
        </w:rPr>
        <w:t>of</w:t>
      </w:r>
      <w:r>
        <w:rPr>
          <w:i/>
          <w:spacing w:val="-5"/>
          <w:sz w:val="20"/>
        </w:rPr>
        <w:t> </w:t>
      </w:r>
      <w:r>
        <w:rPr>
          <w:i/>
          <w:sz w:val="20"/>
        </w:rPr>
        <w:t>Discipline:</w:t>
      </w:r>
      <w:r>
        <w:rPr>
          <w:i/>
          <w:spacing w:val="-5"/>
          <w:sz w:val="20"/>
        </w:rPr>
        <w:t> </w:t>
      </w:r>
      <w:r>
        <w:rPr>
          <w:i/>
          <w:sz w:val="20"/>
        </w:rPr>
        <w:t>The</w:t>
      </w:r>
      <w:r>
        <w:rPr>
          <w:i/>
          <w:spacing w:val="-5"/>
          <w:sz w:val="20"/>
        </w:rPr>
        <w:t> </w:t>
      </w:r>
      <w:r>
        <w:rPr>
          <w:i/>
          <w:sz w:val="20"/>
        </w:rPr>
        <w:t>Path</w:t>
      </w:r>
      <w:r>
        <w:rPr>
          <w:i/>
          <w:spacing w:val="-5"/>
          <w:sz w:val="20"/>
        </w:rPr>
        <w:t> </w:t>
      </w:r>
      <w:r>
        <w:rPr>
          <w:i/>
          <w:sz w:val="20"/>
        </w:rPr>
        <w:t>to</w:t>
      </w:r>
      <w:r>
        <w:rPr>
          <w:i/>
          <w:spacing w:val="-5"/>
          <w:sz w:val="20"/>
        </w:rPr>
        <w:t> </w:t>
      </w:r>
      <w:r>
        <w:rPr>
          <w:i/>
          <w:sz w:val="20"/>
        </w:rPr>
        <w:t>Spiritual</w:t>
      </w:r>
      <w:r>
        <w:rPr>
          <w:i/>
          <w:spacing w:val="-5"/>
          <w:sz w:val="20"/>
        </w:rPr>
        <w:t> </w:t>
      </w:r>
      <w:r>
        <w:rPr>
          <w:i/>
          <w:sz w:val="20"/>
        </w:rPr>
        <w:t>Growth</w:t>
      </w:r>
      <w:r>
        <w:rPr>
          <w:sz w:val="20"/>
        </w:rPr>
        <w:t>,</w:t>
      </w:r>
      <w:r>
        <w:rPr>
          <w:spacing w:val="-5"/>
          <w:sz w:val="20"/>
        </w:rPr>
        <w:t> </w:t>
      </w:r>
      <w:r>
        <w:rPr>
          <w:sz w:val="20"/>
        </w:rPr>
        <w:t>rev.</w:t>
      </w:r>
      <w:r>
        <w:rPr>
          <w:spacing w:val="-5"/>
          <w:sz w:val="20"/>
        </w:rPr>
        <w:t> </w:t>
      </w:r>
      <w:r>
        <w:rPr>
          <w:sz w:val="20"/>
        </w:rPr>
        <w:t>ed.</w:t>
      </w:r>
      <w:r>
        <w:rPr>
          <w:spacing w:val="-5"/>
          <w:sz w:val="20"/>
        </w:rPr>
        <w:t> </w:t>
      </w:r>
      <w:r>
        <w:rPr>
          <w:sz w:val="20"/>
        </w:rPr>
        <w:t>(San</w:t>
      </w:r>
      <w:r>
        <w:rPr>
          <w:spacing w:val="-5"/>
          <w:sz w:val="20"/>
        </w:rPr>
        <w:t> </w:t>
      </w:r>
      <w:r>
        <w:rPr>
          <w:sz w:val="20"/>
        </w:rPr>
        <w:t>Francisco: HarperSanFrancisco, 1998), 13–16.</w:t>
      </w:r>
    </w:p>
    <w:p>
      <w:pPr>
        <w:spacing w:after="0" w:line="230" w:lineRule="auto"/>
        <w:jc w:val="left"/>
        <w:rPr>
          <w:sz w:val="20"/>
        </w:rPr>
        <w:sectPr>
          <w:pgSz w:w="12240" w:h="15840"/>
          <w:pgMar w:header="714" w:footer="0" w:top="1340" w:bottom="280" w:left="1440" w:right="1080"/>
        </w:sectPr>
      </w:pPr>
    </w:p>
    <w:p>
      <w:pPr>
        <w:pStyle w:val="ListParagraph"/>
        <w:numPr>
          <w:ilvl w:val="0"/>
          <w:numId w:val="29"/>
        </w:numPr>
        <w:tabs>
          <w:tab w:pos="736" w:val="left" w:leader="none"/>
        </w:tabs>
        <w:spacing w:line="504" w:lineRule="auto" w:before="111" w:after="0"/>
        <w:ind w:left="736" w:right="434" w:hanging="197"/>
        <w:jc w:val="both"/>
        <w:rPr>
          <w:sz w:val="24"/>
        </w:rPr>
      </w:pPr>
      <w:r>
        <w:rPr>
          <w:sz w:val="24"/>
        </w:rPr>
        <w:t>Be peacemakers online. Social media disciples us toward outrage; Christians can disrupt that</w:t>
      </w:r>
      <w:r>
        <w:rPr>
          <w:spacing w:val="-6"/>
          <w:sz w:val="24"/>
        </w:rPr>
        <w:t> </w:t>
      </w:r>
      <w:r>
        <w:rPr>
          <w:sz w:val="24"/>
        </w:rPr>
        <w:t>with</w:t>
      </w:r>
      <w:r>
        <w:rPr>
          <w:spacing w:val="-6"/>
          <w:sz w:val="24"/>
        </w:rPr>
        <w:t> </w:t>
      </w:r>
      <w:r>
        <w:rPr>
          <w:sz w:val="24"/>
        </w:rPr>
        <w:t>gentleness</w:t>
      </w:r>
      <w:r>
        <w:rPr>
          <w:spacing w:val="-6"/>
          <w:sz w:val="24"/>
        </w:rPr>
        <w:t> </w:t>
      </w:r>
      <w:r>
        <w:rPr>
          <w:sz w:val="24"/>
        </w:rPr>
        <w:t>and</w:t>
      </w:r>
      <w:r>
        <w:rPr>
          <w:spacing w:val="-6"/>
          <w:sz w:val="24"/>
        </w:rPr>
        <w:t> </w:t>
      </w:r>
      <w:r>
        <w:rPr>
          <w:sz w:val="24"/>
        </w:rPr>
        <w:t>truth.</w:t>
      </w:r>
      <w:r>
        <w:rPr>
          <w:spacing w:val="-10"/>
          <w:sz w:val="24"/>
        </w:rPr>
        <w:t> </w:t>
      </w:r>
      <w:r>
        <w:rPr>
          <w:sz w:val="24"/>
        </w:rPr>
        <w:t>The</w:t>
      </w:r>
      <w:r>
        <w:rPr>
          <w:spacing w:val="-7"/>
          <w:sz w:val="24"/>
        </w:rPr>
        <w:t> </w:t>
      </w:r>
      <w:r>
        <w:rPr>
          <w:sz w:val="24"/>
        </w:rPr>
        <w:t>comment</w:t>
      </w:r>
      <w:r>
        <w:rPr>
          <w:spacing w:val="-6"/>
          <w:sz w:val="24"/>
        </w:rPr>
        <w:t> </w:t>
      </w:r>
      <w:r>
        <w:rPr>
          <w:sz w:val="24"/>
        </w:rPr>
        <w:t>section</w:t>
      </w:r>
      <w:r>
        <w:rPr>
          <w:spacing w:val="-6"/>
          <w:sz w:val="24"/>
        </w:rPr>
        <w:t> </w:t>
      </w:r>
      <w:r>
        <w:rPr>
          <w:sz w:val="24"/>
        </w:rPr>
        <w:t>is</w:t>
      </w:r>
      <w:r>
        <w:rPr>
          <w:spacing w:val="-6"/>
          <w:sz w:val="24"/>
        </w:rPr>
        <w:t> </w:t>
      </w:r>
      <w:r>
        <w:rPr>
          <w:sz w:val="24"/>
        </w:rPr>
        <w:t>today’s</w:t>
      </w:r>
      <w:r>
        <w:rPr>
          <w:spacing w:val="-6"/>
          <w:sz w:val="24"/>
        </w:rPr>
        <w:t> </w:t>
      </w:r>
      <w:r>
        <w:rPr>
          <w:sz w:val="24"/>
        </w:rPr>
        <w:t>public</w:t>
      </w:r>
      <w:r>
        <w:rPr>
          <w:spacing w:val="-7"/>
          <w:sz w:val="24"/>
        </w:rPr>
        <w:t> </w:t>
      </w:r>
      <w:r>
        <w:rPr>
          <w:sz w:val="24"/>
        </w:rPr>
        <w:t>square—let’s</w:t>
      </w:r>
      <w:r>
        <w:rPr>
          <w:spacing w:val="-6"/>
          <w:sz w:val="24"/>
        </w:rPr>
        <w:t> </w:t>
      </w:r>
      <w:r>
        <w:rPr>
          <w:sz w:val="24"/>
        </w:rPr>
        <w:t>make it holy ground.</w:t>
      </w:r>
    </w:p>
    <w:p>
      <w:pPr>
        <w:pStyle w:val="Heading1"/>
        <w:spacing w:before="11"/>
        <w:ind w:left="720"/>
      </w:pPr>
      <w:r>
        <w:rPr/>
        <w:t>Practical</w:t>
      </w:r>
      <w:r>
        <w:rPr>
          <w:spacing w:val="-2"/>
        </w:rPr>
        <w:t> </w:t>
      </w:r>
      <w:r>
        <w:rPr/>
        <w:t>Guidance</w:t>
      </w:r>
      <w:r>
        <w:rPr>
          <w:spacing w:val="-3"/>
        </w:rPr>
        <w:t> </w:t>
      </w:r>
      <w:r>
        <w:rPr/>
        <w:t>for</w:t>
      </w:r>
      <w:r>
        <w:rPr>
          <w:spacing w:val="-6"/>
        </w:rPr>
        <w:t> </w:t>
      </w:r>
      <w:r>
        <w:rPr>
          <w:spacing w:val="-2"/>
        </w:rPr>
        <w:t>Churches:</w:t>
      </w:r>
    </w:p>
    <w:p>
      <w:pPr>
        <w:pStyle w:val="BodyText"/>
        <w:spacing w:before="38"/>
        <w:rPr>
          <w:b/>
        </w:rPr>
      </w:pPr>
    </w:p>
    <w:p>
      <w:pPr>
        <w:pStyle w:val="ListParagraph"/>
        <w:numPr>
          <w:ilvl w:val="0"/>
          <w:numId w:val="29"/>
        </w:numPr>
        <w:tabs>
          <w:tab w:pos="736" w:val="left" w:leader="none"/>
        </w:tabs>
        <w:spacing w:line="494" w:lineRule="auto" w:before="0" w:after="0"/>
        <w:ind w:left="736" w:right="387" w:hanging="197"/>
        <w:jc w:val="both"/>
        <w:rPr>
          <w:sz w:val="24"/>
        </w:rPr>
      </w:pPr>
      <w:r>
        <w:rPr>
          <w:sz w:val="24"/>
        </w:rPr>
        <w:t>Preach</w:t>
      </w:r>
      <w:r>
        <w:rPr>
          <w:spacing w:val="-3"/>
          <w:sz w:val="24"/>
        </w:rPr>
        <w:t> </w:t>
      </w:r>
      <w:r>
        <w:rPr>
          <w:sz w:val="24"/>
        </w:rPr>
        <w:t>the</w:t>
      </w:r>
      <w:r>
        <w:rPr>
          <w:spacing w:val="-4"/>
          <w:sz w:val="24"/>
        </w:rPr>
        <w:t> </w:t>
      </w:r>
      <w:r>
        <w:rPr>
          <w:sz w:val="24"/>
        </w:rPr>
        <w:t>whole</w:t>
      </w:r>
      <w:r>
        <w:rPr>
          <w:spacing w:val="-4"/>
          <w:sz w:val="24"/>
        </w:rPr>
        <w:t> </w:t>
      </w:r>
      <w:r>
        <w:rPr>
          <w:sz w:val="24"/>
        </w:rPr>
        <w:t>gospel.</w:t>
      </w:r>
      <w:r>
        <w:rPr>
          <w:spacing w:val="-3"/>
          <w:sz w:val="24"/>
        </w:rPr>
        <w:t> </w:t>
      </w:r>
      <w:r>
        <w:rPr>
          <w:sz w:val="24"/>
        </w:rPr>
        <w:t>Don’t</w:t>
      </w:r>
      <w:r>
        <w:rPr>
          <w:spacing w:val="-3"/>
          <w:sz w:val="24"/>
        </w:rPr>
        <w:t> </w:t>
      </w:r>
      <w:r>
        <w:rPr>
          <w:sz w:val="24"/>
        </w:rPr>
        <w:t>shrink</w:t>
      </w:r>
      <w:r>
        <w:rPr>
          <w:spacing w:val="-3"/>
          <w:sz w:val="24"/>
        </w:rPr>
        <w:t> </w:t>
      </w:r>
      <w:r>
        <w:rPr>
          <w:sz w:val="24"/>
        </w:rPr>
        <w:t>the</w:t>
      </w:r>
      <w:r>
        <w:rPr>
          <w:spacing w:val="-4"/>
          <w:sz w:val="24"/>
        </w:rPr>
        <w:t> </w:t>
      </w:r>
      <w:r>
        <w:rPr>
          <w:sz w:val="24"/>
        </w:rPr>
        <w:t>good</w:t>
      </w:r>
      <w:r>
        <w:rPr>
          <w:spacing w:val="-3"/>
          <w:sz w:val="24"/>
        </w:rPr>
        <w:t> </w:t>
      </w:r>
      <w:r>
        <w:rPr>
          <w:sz w:val="24"/>
        </w:rPr>
        <w:t>news</w:t>
      </w:r>
      <w:r>
        <w:rPr>
          <w:spacing w:val="-3"/>
          <w:sz w:val="24"/>
        </w:rPr>
        <w:t> </w:t>
      </w:r>
      <w:r>
        <w:rPr>
          <w:sz w:val="24"/>
        </w:rPr>
        <w:t>to</w:t>
      </w:r>
      <w:r>
        <w:rPr>
          <w:spacing w:val="-3"/>
          <w:sz w:val="24"/>
        </w:rPr>
        <w:t> </w:t>
      </w:r>
      <w:r>
        <w:rPr>
          <w:sz w:val="24"/>
        </w:rPr>
        <w:t>one</w:t>
      </w:r>
      <w:r>
        <w:rPr>
          <w:spacing w:val="-4"/>
          <w:sz w:val="24"/>
        </w:rPr>
        <w:t> </w:t>
      </w:r>
      <w:r>
        <w:rPr>
          <w:sz w:val="24"/>
        </w:rPr>
        <w:t>set</w:t>
      </w:r>
      <w:r>
        <w:rPr>
          <w:spacing w:val="-3"/>
          <w:sz w:val="24"/>
        </w:rPr>
        <w:t> </w:t>
      </w:r>
      <w:r>
        <w:rPr>
          <w:sz w:val="24"/>
        </w:rPr>
        <w:t>of</w:t>
      </w:r>
      <w:r>
        <w:rPr>
          <w:spacing w:val="-3"/>
          <w:sz w:val="24"/>
        </w:rPr>
        <w:t> </w:t>
      </w:r>
      <w:r>
        <w:rPr>
          <w:sz w:val="24"/>
        </w:rPr>
        <w:t>issues.</w:t>
      </w:r>
      <w:r>
        <w:rPr>
          <w:spacing w:val="-3"/>
          <w:sz w:val="24"/>
        </w:rPr>
        <w:t> </w:t>
      </w:r>
      <w:r>
        <w:rPr>
          <w:sz w:val="24"/>
        </w:rPr>
        <w:t>Preach</w:t>
      </w:r>
      <w:r>
        <w:rPr>
          <w:spacing w:val="-3"/>
          <w:sz w:val="24"/>
        </w:rPr>
        <w:t> </w:t>
      </w:r>
      <w:r>
        <w:rPr>
          <w:sz w:val="24"/>
        </w:rPr>
        <w:t>Jesus</w:t>
      </w:r>
      <w:r>
        <w:rPr>
          <w:spacing w:val="-3"/>
          <w:sz w:val="24"/>
        </w:rPr>
        <w:t> </w:t>
      </w:r>
      <w:r>
        <w:rPr>
          <w:sz w:val="24"/>
        </w:rPr>
        <w:t>as Lord over all of life</w:t>
      </w:r>
      <w:bookmarkStart w:name="_bookmark580" w:id="581"/>
      <w:bookmarkEnd w:id="581"/>
      <w:r>
        <w:rPr>
          <w:sz w:val="24"/>
        </w:rPr>
        <w:t>.</w:t>
      </w:r>
      <w:hyperlink w:history="true" w:anchor="_bookmark583">
        <w:r>
          <w:rPr>
            <w:position w:val="5"/>
            <w:sz w:val="16"/>
          </w:rPr>
          <w:t>16</w:t>
        </w:r>
      </w:hyperlink>
      <w:r>
        <w:rPr>
          <w:spacing w:val="28"/>
          <w:position w:val="5"/>
          <w:sz w:val="16"/>
        </w:rPr>
        <w:t> </w:t>
      </w:r>
      <w:r>
        <w:rPr>
          <w:sz w:val="24"/>
        </w:rPr>
        <w:t>If Jesus is Lord of all, then no issue is off-limits—but no issue</w:t>
      </w:r>
    </w:p>
    <w:p>
      <w:pPr>
        <w:pStyle w:val="BodyText"/>
        <w:spacing w:before="23"/>
        <w:ind w:left="736"/>
      </w:pPr>
      <w:r>
        <w:rPr/>
        <w:t>replaces</w:t>
      </w:r>
      <w:r>
        <w:rPr>
          <w:spacing w:val="-4"/>
        </w:rPr>
        <w:t> Him.</w:t>
      </w:r>
    </w:p>
    <w:p>
      <w:pPr>
        <w:pStyle w:val="BodyText"/>
        <w:spacing w:before="37"/>
      </w:pPr>
    </w:p>
    <w:p>
      <w:pPr>
        <w:pStyle w:val="ListParagraph"/>
        <w:numPr>
          <w:ilvl w:val="0"/>
          <w:numId w:val="29"/>
        </w:numPr>
        <w:tabs>
          <w:tab w:pos="736" w:val="left" w:leader="none"/>
        </w:tabs>
        <w:spacing w:line="494" w:lineRule="auto" w:before="1" w:after="0"/>
        <w:ind w:left="736" w:right="475" w:hanging="197"/>
        <w:jc w:val="left"/>
        <w:rPr>
          <w:sz w:val="24"/>
        </w:rPr>
      </w:pPr>
      <w:r>
        <w:rPr>
          <w:sz w:val="24"/>
        </w:rPr>
        <w:t>Create</w:t>
      </w:r>
      <w:r>
        <w:rPr>
          <w:spacing w:val="-5"/>
          <w:sz w:val="24"/>
        </w:rPr>
        <w:t> </w:t>
      </w:r>
      <w:r>
        <w:rPr>
          <w:sz w:val="24"/>
        </w:rPr>
        <w:t>spaces</w:t>
      </w:r>
      <w:r>
        <w:rPr>
          <w:spacing w:val="-4"/>
          <w:sz w:val="24"/>
        </w:rPr>
        <w:t> </w:t>
      </w:r>
      <w:r>
        <w:rPr>
          <w:sz w:val="24"/>
        </w:rPr>
        <w:t>for</w:t>
      </w:r>
      <w:r>
        <w:rPr>
          <w:spacing w:val="-4"/>
          <w:sz w:val="24"/>
        </w:rPr>
        <w:t> </w:t>
      </w:r>
      <w:r>
        <w:rPr>
          <w:sz w:val="24"/>
        </w:rPr>
        <w:t>dialogue.</w:t>
      </w:r>
      <w:r>
        <w:rPr>
          <w:spacing w:val="-4"/>
          <w:sz w:val="24"/>
        </w:rPr>
        <w:t> </w:t>
      </w:r>
      <w:r>
        <w:rPr>
          <w:sz w:val="24"/>
        </w:rPr>
        <w:t>Small</w:t>
      </w:r>
      <w:r>
        <w:rPr>
          <w:spacing w:val="-4"/>
          <w:sz w:val="24"/>
        </w:rPr>
        <w:t> </w:t>
      </w:r>
      <w:r>
        <w:rPr>
          <w:sz w:val="24"/>
        </w:rPr>
        <w:t>groups</w:t>
      </w:r>
      <w:r>
        <w:rPr>
          <w:spacing w:val="-4"/>
          <w:sz w:val="24"/>
        </w:rPr>
        <w:t> </w:t>
      </w:r>
      <w:r>
        <w:rPr>
          <w:sz w:val="24"/>
        </w:rPr>
        <w:t>where</w:t>
      </w:r>
      <w:r>
        <w:rPr>
          <w:spacing w:val="-5"/>
          <w:sz w:val="24"/>
        </w:rPr>
        <w:t> </w:t>
      </w:r>
      <w:r>
        <w:rPr>
          <w:sz w:val="24"/>
        </w:rPr>
        <w:t>people</w:t>
      </w:r>
      <w:r>
        <w:rPr>
          <w:spacing w:val="-5"/>
          <w:sz w:val="24"/>
        </w:rPr>
        <w:t> </w:t>
      </w:r>
      <w:r>
        <w:rPr>
          <w:sz w:val="24"/>
        </w:rPr>
        <w:t>with</w:t>
      </w:r>
      <w:r>
        <w:rPr>
          <w:spacing w:val="-4"/>
          <w:sz w:val="24"/>
        </w:rPr>
        <w:t> </w:t>
      </w:r>
      <w:r>
        <w:rPr>
          <w:sz w:val="24"/>
        </w:rPr>
        <w:t>different</w:t>
      </w:r>
      <w:r>
        <w:rPr>
          <w:spacing w:val="-4"/>
          <w:sz w:val="24"/>
        </w:rPr>
        <w:t> </w:t>
      </w:r>
      <w:r>
        <w:rPr>
          <w:sz w:val="24"/>
        </w:rPr>
        <w:t>political</w:t>
      </w:r>
      <w:r>
        <w:rPr>
          <w:spacing w:val="-4"/>
          <w:sz w:val="24"/>
        </w:rPr>
        <w:t> </w:t>
      </w:r>
      <w:r>
        <w:rPr>
          <w:sz w:val="24"/>
        </w:rPr>
        <w:t>views</w:t>
      </w:r>
      <w:r>
        <w:rPr>
          <w:spacing w:val="-4"/>
          <w:sz w:val="24"/>
        </w:rPr>
        <w:t> </w:t>
      </w:r>
      <w:r>
        <w:rPr>
          <w:sz w:val="24"/>
        </w:rPr>
        <w:t>can listen and pray together. Discipleship grows in circles, not just rows.</w:t>
      </w:r>
    </w:p>
    <w:p>
      <w:pPr>
        <w:pStyle w:val="ListParagraph"/>
        <w:numPr>
          <w:ilvl w:val="0"/>
          <w:numId w:val="29"/>
        </w:numPr>
        <w:tabs>
          <w:tab w:pos="736" w:val="left" w:leader="none"/>
        </w:tabs>
        <w:spacing w:line="494" w:lineRule="auto" w:before="22" w:after="0"/>
        <w:ind w:left="736" w:right="697" w:hanging="197"/>
        <w:jc w:val="left"/>
        <w:rPr>
          <w:sz w:val="24"/>
        </w:rPr>
      </w:pPr>
      <w:r>
        <w:rPr>
          <w:sz w:val="24"/>
        </w:rPr>
        <w:t>Focus</w:t>
      </w:r>
      <w:r>
        <w:rPr>
          <w:spacing w:val="-7"/>
          <w:sz w:val="24"/>
        </w:rPr>
        <w:t> </w:t>
      </w:r>
      <w:r>
        <w:rPr>
          <w:sz w:val="24"/>
        </w:rPr>
        <w:t>on</w:t>
      </w:r>
      <w:r>
        <w:rPr>
          <w:spacing w:val="-7"/>
          <w:sz w:val="24"/>
        </w:rPr>
        <w:t> </w:t>
      </w:r>
      <w:r>
        <w:rPr>
          <w:sz w:val="24"/>
        </w:rPr>
        <w:t>formation.</w:t>
      </w:r>
      <w:r>
        <w:rPr>
          <w:spacing w:val="-11"/>
          <w:sz w:val="24"/>
        </w:rPr>
        <w:t> </w:t>
      </w:r>
      <w:r>
        <w:rPr>
          <w:sz w:val="24"/>
        </w:rPr>
        <w:t>Teach</w:t>
      </w:r>
      <w:r>
        <w:rPr>
          <w:spacing w:val="-7"/>
          <w:sz w:val="24"/>
        </w:rPr>
        <w:t> </w:t>
      </w:r>
      <w:r>
        <w:rPr>
          <w:sz w:val="24"/>
        </w:rPr>
        <w:t>practices</w:t>
      </w:r>
      <w:r>
        <w:rPr>
          <w:spacing w:val="-7"/>
          <w:sz w:val="24"/>
        </w:rPr>
        <w:t> </w:t>
      </w:r>
      <w:r>
        <w:rPr>
          <w:sz w:val="24"/>
        </w:rPr>
        <w:t>of</w:t>
      </w:r>
      <w:r>
        <w:rPr>
          <w:spacing w:val="-7"/>
          <w:sz w:val="24"/>
        </w:rPr>
        <w:t> </w:t>
      </w:r>
      <w:r>
        <w:rPr>
          <w:sz w:val="24"/>
        </w:rPr>
        <w:t>prayer,</w:t>
      </w:r>
      <w:r>
        <w:rPr>
          <w:spacing w:val="-7"/>
          <w:sz w:val="24"/>
        </w:rPr>
        <w:t> </w:t>
      </w:r>
      <w:r>
        <w:rPr>
          <w:sz w:val="24"/>
        </w:rPr>
        <w:t>service,</w:t>
      </w:r>
      <w:r>
        <w:rPr>
          <w:spacing w:val="-7"/>
          <w:sz w:val="24"/>
        </w:rPr>
        <w:t> </w:t>
      </w:r>
      <w:r>
        <w:rPr>
          <w:sz w:val="24"/>
        </w:rPr>
        <w:t>generosity,</w:t>
      </w:r>
      <w:r>
        <w:rPr>
          <w:spacing w:val="-7"/>
          <w:sz w:val="24"/>
        </w:rPr>
        <w:t> </w:t>
      </w:r>
      <w:r>
        <w:rPr>
          <w:sz w:val="24"/>
        </w:rPr>
        <w:t>and</w:t>
      </w:r>
      <w:r>
        <w:rPr>
          <w:spacing w:val="-7"/>
          <w:sz w:val="24"/>
        </w:rPr>
        <w:t> </w:t>
      </w:r>
      <w:r>
        <w:rPr>
          <w:sz w:val="24"/>
        </w:rPr>
        <w:t>Scripture</w:t>
      </w:r>
      <w:r>
        <w:rPr>
          <w:spacing w:val="-8"/>
          <w:sz w:val="24"/>
        </w:rPr>
        <w:t> </w:t>
      </w:r>
      <w:r>
        <w:rPr>
          <w:sz w:val="24"/>
        </w:rPr>
        <w:t>to</w:t>
      </w:r>
      <w:r>
        <w:rPr>
          <w:spacing w:val="-7"/>
          <w:sz w:val="24"/>
        </w:rPr>
        <w:t> </w:t>
      </w:r>
      <w:r>
        <w:rPr>
          <w:sz w:val="24"/>
        </w:rPr>
        <w:t>re- center identity in Christ.</w:t>
      </w:r>
    </w:p>
    <w:p>
      <w:pPr>
        <w:pStyle w:val="ListParagraph"/>
        <w:numPr>
          <w:ilvl w:val="0"/>
          <w:numId w:val="29"/>
        </w:numPr>
        <w:tabs>
          <w:tab w:pos="736" w:val="left" w:leader="none"/>
        </w:tabs>
        <w:spacing w:line="494" w:lineRule="auto" w:before="23" w:after="0"/>
        <w:ind w:left="736" w:right="827" w:hanging="197"/>
        <w:jc w:val="left"/>
        <w:rPr>
          <w:sz w:val="24"/>
        </w:rPr>
      </w:pPr>
      <w:r>
        <w:rPr>
          <w:sz w:val="24"/>
        </w:rPr>
        <w:t>Reject</w:t>
      </w:r>
      <w:r>
        <w:rPr>
          <w:spacing w:val="-6"/>
          <w:sz w:val="24"/>
        </w:rPr>
        <w:t> </w:t>
      </w:r>
      <w:r>
        <w:rPr>
          <w:sz w:val="24"/>
        </w:rPr>
        <w:t>manipulation.</w:t>
      </w:r>
      <w:r>
        <w:rPr>
          <w:spacing w:val="-6"/>
          <w:sz w:val="24"/>
        </w:rPr>
        <w:t> </w:t>
      </w:r>
      <w:r>
        <w:rPr>
          <w:sz w:val="24"/>
        </w:rPr>
        <w:t>Don’t</w:t>
      </w:r>
      <w:r>
        <w:rPr>
          <w:spacing w:val="-6"/>
          <w:sz w:val="24"/>
        </w:rPr>
        <w:t> </w:t>
      </w:r>
      <w:r>
        <w:rPr>
          <w:sz w:val="24"/>
        </w:rPr>
        <w:t>let</w:t>
      </w:r>
      <w:r>
        <w:rPr>
          <w:spacing w:val="-6"/>
          <w:sz w:val="24"/>
        </w:rPr>
        <w:t> </w:t>
      </w:r>
      <w:r>
        <w:rPr>
          <w:sz w:val="24"/>
        </w:rPr>
        <w:t>your</w:t>
      </w:r>
      <w:r>
        <w:rPr>
          <w:spacing w:val="-6"/>
          <w:sz w:val="24"/>
        </w:rPr>
        <w:t> </w:t>
      </w:r>
      <w:r>
        <w:rPr>
          <w:sz w:val="24"/>
        </w:rPr>
        <w:t>pulpit</w:t>
      </w:r>
      <w:r>
        <w:rPr>
          <w:spacing w:val="-6"/>
          <w:sz w:val="24"/>
        </w:rPr>
        <w:t> </w:t>
      </w:r>
      <w:r>
        <w:rPr>
          <w:sz w:val="24"/>
        </w:rPr>
        <w:t>become</w:t>
      </w:r>
      <w:r>
        <w:rPr>
          <w:spacing w:val="-7"/>
          <w:sz w:val="24"/>
        </w:rPr>
        <w:t> </w:t>
      </w:r>
      <w:r>
        <w:rPr>
          <w:sz w:val="24"/>
        </w:rPr>
        <w:t>a</w:t>
      </w:r>
      <w:r>
        <w:rPr>
          <w:spacing w:val="-7"/>
          <w:sz w:val="24"/>
        </w:rPr>
        <w:t> </w:t>
      </w:r>
      <w:r>
        <w:rPr>
          <w:sz w:val="24"/>
        </w:rPr>
        <w:t>campaign</w:t>
      </w:r>
      <w:r>
        <w:rPr>
          <w:spacing w:val="-6"/>
          <w:sz w:val="24"/>
        </w:rPr>
        <w:t> </w:t>
      </w:r>
      <w:r>
        <w:rPr>
          <w:sz w:val="24"/>
        </w:rPr>
        <w:t>rally.</w:t>
      </w:r>
      <w:r>
        <w:rPr>
          <w:spacing w:val="-6"/>
          <w:sz w:val="24"/>
        </w:rPr>
        <w:t> </w:t>
      </w:r>
      <w:r>
        <w:rPr>
          <w:sz w:val="24"/>
        </w:rPr>
        <w:t>Don’t</w:t>
      </w:r>
      <w:r>
        <w:rPr>
          <w:spacing w:val="-6"/>
          <w:sz w:val="24"/>
        </w:rPr>
        <w:t> </w:t>
      </w:r>
      <w:r>
        <w:rPr>
          <w:sz w:val="24"/>
        </w:rPr>
        <w:t>outsource discipleship to cable news</w:t>
      </w:r>
      <w:bookmarkStart w:name="_bookmark581" w:id="582"/>
      <w:bookmarkEnd w:id="582"/>
      <w:r>
        <w:rPr>
          <w:sz w:val="24"/>
        </w:rPr>
        <w:t>.</w:t>
      </w:r>
      <w:hyperlink w:history="true" w:anchor="_bookmark584">
        <w:r>
          <w:rPr>
            <w:position w:val="5"/>
            <w:sz w:val="16"/>
          </w:rPr>
          <w:t>17</w:t>
        </w:r>
      </w:hyperlink>
      <w:r>
        <w:rPr>
          <w:spacing w:val="32"/>
          <w:position w:val="5"/>
          <w:sz w:val="16"/>
        </w:rPr>
        <w:t> </w:t>
      </w:r>
      <w:r>
        <w:rPr>
          <w:sz w:val="24"/>
        </w:rPr>
        <w:t>Every pulpit that trades truth for access loses both.</w:t>
      </w:r>
    </w:p>
    <w:p>
      <w:pPr>
        <w:pStyle w:val="ListParagraph"/>
        <w:numPr>
          <w:ilvl w:val="0"/>
          <w:numId w:val="29"/>
        </w:numPr>
        <w:tabs>
          <w:tab w:pos="736" w:val="left" w:leader="none"/>
        </w:tabs>
        <w:spacing w:line="494" w:lineRule="auto" w:before="22" w:after="0"/>
        <w:ind w:left="736" w:right="498" w:hanging="197"/>
        <w:jc w:val="left"/>
        <w:rPr>
          <w:sz w:val="24"/>
        </w:rPr>
      </w:pPr>
      <w:r>
        <w:rPr>
          <w:sz w:val="24"/>
        </w:rPr>
        <w:t>Lift</w:t>
      </w:r>
      <w:r>
        <w:rPr>
          <w:spacing w:val="-8"/>
          <w:sz w:val="24"/>
        </w:rPr>
        <w:t> </w:t>
      </w:r>
      <w:r>
        <w:rPr>
          <w:sz w:val="24"/>
        </w:rPr>
        <w:t>up</w:t>
      </w:r>
      <w:r>
        <w:rPr>
          <w:spacing w:val="-5"/>
          <w:sz w:val="24"/>
        </w:rPr>
        <w:t> </w:t>
      </w:r>
      <w:r>
        <w:rPr>
          <w:sz w:val="24"/>
        </w:rPr>
        <w:t>global</w:t>
      </w:r>
      <w:r>
        <w:rPr>
          <w:spacing w:val="-5"/>
          <w:sz w:val="24"/>
        </w:rPr>
        <w:t> </w:t>
      </w:r>
      <w:r>
        <w:rPr>
          <w:sz w:val="24"/>
        </w:rPr>
        <w:t>Christianity.</w:t>
      </w:r>
      <w:r>
        <w:rPr>
          <w:spacing w:val="-5"/>
          <w:sz w:val="24"/>
        </w:rPr>
        <w:t> </w:t>
      </w:r>
      <w:r>
        <w:rPr>
          <w:sz w:val="24"/>
        </w:rPr>
        <w:t>Remind</w:t>
      </w:r>
      <w:r>
        <w:rPr>
          <w:spacing w:val="-5"/>
          <w:sz w:val="24"/>
        </w:rPr>
        <w:t> </w:t>
      </w:r>
      <w:r>
        <w:rPr>
          <w:sz w:val="24"/>
        </w:rPr>
        <w:t>people</w:t>
      </w:r>
      <w:r>
        <w:rPr>
          <w:spacing w:val="-6"/>
          <w:sz w:val="24"/>
        </w:rPr>
        <w:t> </w:t>
      </w:r>
      <w:r>
        <w:rPr>
          <w:sz w:val="24"/>
        </w:rPr>
        <w:t>the</w:t>
      </w:r>
      <w:r>
        <w:rPr>
          <w:spacing w:val="-6"/>
          <w:sz w:val="24"/>
        </w:rPr>
        <w:t> </w:t>
      </w:r>
      <w:r>
        <w:rPr>
          <w:sz w:val="24"/>
        </w:rPr>
        <w:t>church</w:t>
      </w:r>
      <w:r>
        <w:rPr>
          <w:spacing w:val="-5"/>
          <w:sz w:val="24"/>
        </w:rPr>
        <w:t> </w:t>
      </w:r>
      <w:r>
        <w:rPr>
          <w:sz w:val="24"/>
        </w:rPr>
        <w:t>is</w:t>
      </w:r>
      <w:r>
        <w:rPr>
          <w:spacing w:val="-5"/>
          <w:sz w:val="24"/>
        </w:rPr>
        <w:t> </w:t>
      </w:r>
      <w:r>
        <w:rPr>
          <w:sz w:val="24"/>
        </w:rPr>
        <w:t>bigger</w:t>
      </w:r>
      <w:r>
        <w:rPr>
          <w:spacing w:val="-5"/>
          <w:sz w:val="24"/>
        </w:rPr>
        <w:t> </w:t>
      </w:r>
      <w:r>
        <w:rPr>
          <w:sz w:val="24"/>
        </w:rPr>
        <w:t>than</w:t>
      </w:r>
      <w:r>
        <w:rPr>
          <w:spacing w:val="-15"/>
          <w:sz w:val="24"/>
        </w:rPr>
        <w:t> </w:t>
      </w:r>
      <w:r>
        <w:rPr>
          <w:sz w:val="24"/>
        </w:rPr>
        <w:t>America,</w:t>
      </w:r>
      <w:r>
        <w:rPr>
          <w:spacing w:val="-5"/>
          <w:sz w:val="24"/>
        </w:rPr>
        <w:t> </w:t>
      </w:r>
      <w:r>
        <w:rPr>
          <w:sz w:val="24"/>
        </w:rPr>
        <w:t>and</w:t>
      </w:r>
      <w:r>
        <w:rPr>
          <w:spacing w:val="-5"/>
          <w:sz w:val="24"/>
        </w:rPr>
        <w:t> </w:t>
      </w:r>
      <w:r>
        <w:rPr>
          <w:sz w:val="24"/>
        </w:rPr>
        <w:t>God’s Kingdom is flourishing worldwide</w:t>
      </w:r>
      <w:bookmarkStart w:name="_bookmark582" w:id="583"/>
      <w:bookmarkEnd w:id="583"/>
      <w:r>
        <w:rPr>
          <w:sz w:val="24"/>
        </w:rPr>
        <w:t>.</w:t>
      </w:r>
      <w:hyperlink w:history="true" w:anchor="_bookmark585">
        <w:r>
          <w:rPr>
            <w:position w:val="5"/>
            <w:sz w:val="16"/>
          </w:rPr>
          <w:t>18</w:t>
        </w:r>
      </w:hyperlink>
      <w:r>
        <w:rPr>
          <w:spacing w:val="40"/>
          <w:position w:val="5"/>
          <w:sz w:val="16"/>
        </w:rPr>
        <w:t> </w:t>
      </w:r>
      <w:r>
        <w:rPr>
          <w:sz w:val="24"/>
        </w:rPr>
        <w:t>Perspective breaks pride.</w:t>
      </w:r>
    </w:p>
    <w:p>
      <w:pPr>
        <w:pStyle w:val="BodyText"/>
        <w:spacing w:line="513" w:lineRule="auto" w:before="23"/>
        <w:ind w:firstLine="720"/>
      </w:pPr>
      <w:r>
        <w:rPr/>
        <w:t>The</w:t>
      </w:r>
      <w:r>
        <w:rPr>
          <w:spacing w:val="-5"/>
        </w:rPr>
        <w:t> </w:t>
      </w:r>
      <w:r>
        <w:rPr/>
        <w:t>Bible</w:t>
      </w:r>
      <w:r>
        <w:rPr>
          <w:spacing w:val="-5"/>
        </w:rPr>
        <w:t> </w:t>
      </w:r>
      <w:r>
        <w:rPr/>
        <w:t>often</w:t>
      </w:r>
      <w:r>
        <w:rPr>
          <w:spacing w:val="-4"/>
        </w:rPr>
        <w:t> </w:t>
      </w:r>
      <w:r>
        <w:rPr/>
        <w:t>describes</w:t>
      </w:r>
      <w:r>
        <w:rPr>
          <w:spacing w:val="-4"/>
        </w:rPr>
        <w:t> </w:t>
      </w:r>
      <w:r>
        <w:rPr/>
        <w:t>God’s</w:t>
      </w:r>
      <w:r>
        <w:rPr>
          <w:spacing w:val="-4"/>
        </w:rPr>
        <w:t> </w:t>
      </w:r>
      <w:r>
        <w:rPr/>
        <w:t>people</w:t>
      </w:r>
      <w:r>
        <w:rPr>
          <w:spacing w:val="-5"/>
        </w:rPr>
        <w:t> </w:t>
      </w:r>
      <w:r>
        <w:rPr/>
        <w:t>as</w:t>
      </w:r>
      <w:r>
        <w:rPr>
          <w:spacing w:val="-4"/>
        </w:rPr>
        <w:t> </w:t>
      </w:r>
      <w:r>
        <w:rPr/>
        <w:t>exiles—citizens</w:t>
      </w:r>
      <w:r>
        <w:rPr>
          <w:spacing w:val="-4"/>
        </w:rPr>
        <w:t> </w:t>
      </w:r>
      <w:r>
        <w:rPr/>
        <w:t>of</w:t>
      </w:r>
      <w:r>
        <w:rPr>
          <w:spacing w:val="-4"/>
        </w:rPr>
        <w:t> </w:t>
      </w:r>
      <w:r>
        <w:rPr/>
        <w:t>heaven</w:t>
      </w:r>
      <w:r>
        <w:rPr>
          <w:spacing w:val="-4"/>
        </w:rPr>
        <w:t> </w:t>
      </w:r>
      <w:r>
        <w:rPr/>
        <w:t>living</w:t>
      </w:r>
      <w:r>
        <w:rPr>
          <w:spacing w:val="-4"/>
        </w:rPr>
        <w:t> </w:t>
      </w:r>
      <w:r>
        <w:rPr/>
        <w:t>faithfully</w:t>
      </w:r>
      <w:r>
        <w:rPr>
          <w:spacing w:val="-4"/>
        </w:rPr>
        <w:t> </w:t>
      </w:r>
      <w:r>
        <w:rPr/>
        <w:t>in</w:t>
      </w:r>
      <w:r>
        <w:rPr>
          <w:spacing w:val="-4"/>
        </w:rPr>
        <w:t> </w:t>
      </w:r>
      <w:r>
        <w:rPr/>
        <w:t>a foreign land. Like Daniel in Babylon, or the early church in Rome, we are called not to seize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9"/>
        <w:rPr>
          <w:sz w:val="20"/>
        </w:rPr>
      </w:pPr>
      <w:r>
        <w:rPr>
          <w:sz w:val="20"/>
        </w:rPr>
        <mc:AlternateContent>
          <mc:Choice Requires="wps">
            <w:drawing>
              <wp:anchor distT="0" distB="0" distL="0" distR="0" allowOverlap="1" layoutInCell="1" locked="0" behindDoc="1" simplePos="0" relativeHeight="487649280">
                <wp:simplePos x="0" y="0"/>
                <wp:positionH relativeFrom="page">
                  <wp:posOffset>914400</wp:posOffset>
                </wp:positionH>
                <wp:positionV relativeFrom="paragraph">
                  <wp:posOffset>230936</wp:posOffset>
                </wp:positionV>
                <wp:extent cx="1270000" cy="6350"/>
                <wp:effectExtent l="0" t="0" r="0" b="0"/>
                <wp:wrapTopAndBottom/>
                <wp:docPr id="130" name="Graphic 130"/>
                <wp:cNvGraphicFramePr>
                  <a:graphicFrameLocks/>
                </wp:cNvGraphicFramePr>
                <a:graphic>
                  <a:graphicData uri="http://schemas.microsoft.com/office/word/2010/wordprocessingShape">
                    <wps:wsp>
                      <wps:cNvPr id="130" name="Graphic 130"/>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183945pt;width:100pt;height:.5pt;mso-position-horizontal-relative:page;mso-position-vertical-relative:paragraph;z-index:-15667200;mso-wrap-distance-left:0;mso-wrap-distance-right:0" id="docshape120" filled="true" fillcolor="#606060" stroked="false">
                <v:fill type="solid"/>
                <w10:wrap type="topAndBottom"/>
              </v:rect>
            </w:pict>
          </mc:Fallback>
        </mc:AlternateContent>
      </w:r>
    </w:p>
    <w:p>
      <w:pPr>
        <w:spacing w:before="131"/>
        <w:ind w:left="720" w:right="0" w:firstLine="0"/>
        <w:jc w:val="left"/>
        <w:rPr>
          <w:sz w:val="20"/>
        </w:rPr>
      </w:pPr>
      <w:bookmarkStart w:name="_bookmark583" w:id="584"/>
      <w:bookmarkEnd w:id="584"/>
      <w:r>
        <w:rPr/>
      </w:r>
      <w:hyperlink w:history="true" w:anchor="_bookmark580">
        <w:r>
          <w:rPr>
            <w:position w:val="4"/>
            <w:sz w:val="13"/>
          </w:rPr>
          <w:t>16</w:t>
        </w:r>
      </w:hyperlink>
      <w:r>
        <w:rPr>
          <w:spacing w:val="17"/>
          <w:position w:val="4"/>
          <w:sz w:val="13"/>
        </w:rPr>
        <w:t> </w:t>
      </w:r>
      <w:r>
        <w:rPr>
          <w:sz w:val="20"/>
        </w:rPr>
        <w:t>Colossians 1:17–18 </w:t>
      </w:r>
      <w:r>
        <w:rPr>
          <w:spacing w:val="-2"/>
          <w:sz w:val="20"/>
        </w:rPr>
        <w:t>(NRSV).</w:t>
      </w:r>
    </w:p>
    <w:p>
      <w:pPr>
        <w:spacing w:line="230" w:lineRule="auto" w:before="189"/>
        <w:ind w:left="720" w:right="370" w:firstLine="0"/>
        <w:jc w:val="left"/>
        <w:rPr>
          <w:sz w:val="20"/>
        </w:rPr>
      </w:pPr>
      <w:bookmarkStart w:name="_bookmark584" w:id="585"/>
      <w:bookmarkEnd w:id="585"/>
      <w:r>
        <w:rPr/>
      </w:r>
      <w:hyperlink w:history="true" w:anchor="_bookmark581">
        <w:r>
          <w:rPr>
            <w:position w:val="4"/>
            <w:sz w:val="13"/>
          </w:rPr>
          <w:t>17</w:t>
        </w:r>
      </w:hyperlink>
      <w:r>
        <w:rPr>
          <w:spacing w:val="11"/>
          <w:position w:val="4"/>
          <w:sz w:val="13"/>
        </w:rPr>
        <w:t> </w:t>
      </w:r>
      <w:r>
        <w:rPr>
          <w:sz w:val="20"/>
        </w:rPr>
        <w:t>John</w:t>
      </w:r>
      <w:r>
        <w:rPr>
          <w:spacing w:val="-6"/>
          <w:sz w:val="20"/>
        </w:rPr>
        <w:t> </w:t>
      </w:r>
      <w:r>
        <w:rPr>
          <w:sz w:val="20"/>
        </w:rPr>
        <w:t>Stott,</w:t>
      </w:r>
      <w:r>
        <w:rPr>
          <w:spacing w:val="-6"/>
          <w:sz w:val="20"/>
        </w:rPr>
        <w:t> </w:t>
      </w:r>
      <w:r>
        <w:rPr>
          <w:sz w:val="20"/>
        </w:rPr>
        <w:t>Between</w:t>
      </w:r>
      <w:r>
        <w:rPr>
          <w:spacing w:val="-10"/>
          <w:sz w:val="20"/>
        </w:rPr>
        <w:t> </w:t>
      </w:r>
      <w:r>
        <w:rPr>
          <w:sz w:val="20"/>
        </w:rPr>
        <w:t>Two</w:t>
      </w:r>
      <w:r>
        <w:rPr>
          <w:spacing w:val="-10"/>
          <w:sz w:val="20"/>
        </w:rPr>
        <w:t> </w:t>
      </w:r>
      <w:r>
        <w:rPr>
          <w:sz w:val="20"/>
        </w:rPr>
        <w:t>Worlds:</w:t>
      </w:r>
      <w:r>
        <w:rPr>
          <w:spacing w:val="-10"/>
          <w:sz w:val="20"/>
        </w:rPr>
        <w:t> </w:t>
      </w:r>
      <w:r>
        <w:rPr>
          <w:sz w:val="20"/>
        </w:rPr>
        <w:t>The</w:t>
      </w:r>
      <w:r>
        <w:rPr>
          <w:spacing w:val="-6"/>
          <w:sz w:val="20"/>
        </w:rPr>
        <w:t> </w:t>
      </w:r>
      <w:r>
        <w:rPr>
          <w:sz w:val="20"/>
        </w:rPr>
        <w:t>Challenge</w:t>
      </w:r>
      <w:r>
        <w:rPr>
          <w:spacing w:val="-6"/>
          <w:sz w:val="20"/>
        </w:rPr>
        <w:t> </w:t>
      </w:r>
      <w:r>
        <w:rPr>
          <w:sz w:val="20"/>
        </w:rPr>
        <w:t>of</w:t>
      </w:r>
      <w:r>
        <w:rPr>
          <w:spacing w:val="-6"/>
          <w:sz w:val="20"/>
        </w:rPr>
        <w:t> </w:t>
      </w:r>
      <w:r>
        <w:rPr>
          <w:sz w:val="20"/>
        </w:rPr>
        <w:t>Preaching</w:t>
      </w:r>
      <w:r>
        <w:rPr>
          <w:spacing w:val="-10"/>
          <w:sz w:val="20"/>
        </w:rPr>
        <w:t> </w:t>
      </w:r>
      <w:r>
        <w:rPr>
          <w:sz w:val="20"/>
        </w:rPr>
        <w:t>Today</w:t>
      </w:r>
      <w:r>
        <w:rPr>
          <w:spacing w:val="-6"/>
          <w:sz w:val="20"/>
        </w:rPr>
        <w:t> </w:t>
      </w:r>
      <w:r>
        <w:rPr>
          <w:sz w:val="20"/>
        </w:rPr>
        <w:t>(Grand</w:t>
      </w:r>
      <w:r>
        <w:rPr>
          <w:spacing w:val="-6"/>
          <w:sz w:val="20"/>
        </w:rPr>
        <w:t> </w:t>
      </w:r>
      <w:r>
        <w:rPr>
          <w:sz w:val="20"/>
        </w:rPr>
        <w:t>Rapids,</w:t>
      </w:r>
      <w:r>
        <w:rPr>
          <w:spacing w:val="-6"/>
          <w:sz w:val="20"/>
        </w:rPr>
        <w:t> </w:t>
      </w:r>
      <w:r>
        <w:rPr>
          <w:sz w:val="20"/>
        </w:rPr>
        <w:t>MI:</w:t>
      </w:r>
      <w:r>
        <w:rPr>
          <w:spacing w:val="-6"/>
          <w:sz w:val="20"/>
        </w:rPr>
        <w:t> </w:t>
      </w:r>
      <w:r>
        <w:rPr>
          <w:sz w:val="20"/>
        </w:rPr>
        <w:t>Eerdmans, 1982), 98–100.</w:t>
      </w:r>
    </w:p>
    <w:p>
      <w:pPr>
        <w:spacing w:line="230" w:lineRule="auto" w:before="190"/>
        <w:ind w:left="720" w:right="372" w:firstLine="0"/>
        <w:jc w:val="left"/>
        <w:rPr>
          <w:sz w:val="20"/>
        </w:rPr>
      </w:pPr>
      <w:bookmarkStart w:name="_bookmark585" w:id="586"/>
      <w:bookmarkEnd w:id="586"/>
      <w:r>
        <w:rPr/>
      </w:r>
      <w:hyperlink w:history="true" w:anchor="_bookmark582">
        <w:r>
          <w:rPr>
            <w:position w:val="4"/>
            <w:sz w:val="13"/>
          </w:rPr>
          <w:t>18</w:t>
        </w:r>
      </w:hyperlink>
      <w:r>
        <w:rPr>
          <w:spacing w:val="13"/>
          <w:position w:val="4"/>
          <w:sz w:val="13"/>
        </w:rPr>
        <w:t> </w:t>
      </w:r>
      <w:r>
        <w:rPr>
          <w:sz w:val="20"/>
        </w:rPr>
        <w:t>Philip</w:t>
      </w:r>
      <w:r>
        <w:rPr>
          <w:spacing w:val="-4"/>
          <w:sz w:val="20"/>
        </w:rPr>
        <w:t> </w:t>
      </w:r>
      <w:r>
        <w:rPr>
          <w:sz w:val="20"/>
        </w:rPr>
        <w:t>Jenkins,</w:t>
      </w:r>
      <w:r>
        <w:rPr>
          <w:spacing w:val="-8"/>
          <w:sz w:val="20"/>
        </w:rPr>
        <w:t> </w:t>
      </w:r>
      <w:r>
        <w:rPr>
          <w:sz w:val="20"/>
        </w:rPr>
        <w:t>The</w:t>
      </w:r>
      <w:r>
        <w:rPr>
          <w:spacing w:val="-4"/>
          <w:sz w:val="20"/>
        </w:rPr>
        <w:t> </w:t>
      </w:r>
      <w:r>
        <w:rPr>
          <w:sz w:val="20"/>
        </w:rPr>
        <w:t>Next</w:t>
      </w:r>
      <w:r>
        <w:rPr>
          <w:spacing w:val="-4"/>
          <w:sz w:val="20"/>
        </w:rPr>
        <w:t> </w:t>
      </w:r>
      <w:r>
        <w:rPr>
          <w:sz w:val="20"/>
        </w:rPr>
        <w:t>Christendom:</w:t>
      </w:r>
      <w:r>
        <w:rPr>
          <w:spacing w:val="-8"/>
          <w:sz w:val="20"/>
        </w:rPr>
        <w:t> </w:t>
      </w:r>
      <w:r>
        <w:rPr>
          <w:sz w:val="20"/>
        </w:rPr>
        <w:t>The</w:t>
      </w:r>
      <w:r>
        <w:rPr>
          <w:spacing w:val="-4"/>
          <w:sz w:val="20"/>
        </w:rPr>
        <w:t> </w:t>
      </w:r>
      <w:r>
        <w:rPr>
          <w:sz w:val="20"/>
        </w:rPr>
        <w:t>Coming</w:t>
      </w:r>
      <w:r>
        <w:rPr>
          <w:spacing w:val="-4"/>
          <w:sz w:val="20"/>
        </w:rPr>
        <w:t> </w:t>
      </w:r>
      <w:r>
        <w:rPr>
          <w:sz w:val="20"/>
        </w:rPr>
        <w:t>of</w:t>
      </w:r>
      <w:r>
        <w:rPr>
          <w:spacing w:val="-4"/>
          <w:sz w:val="20"/>
        </w:rPr>
        <w:t> </w:t>
      </w:r>
      <w:r>
        <w:rPr>
          <w:sz w:val="20"/>
        </w:rPr>
        <w:t>Global</w:t>
      </w:r>
      <w:r>
        <w:rPr>
          <w:spacing w:val="-4"/>
          <w:sz w:val="20"/>
        </w:rPr>
        <w:t> </w:t>
      </w:r>
      <w:r>
        <w:rPr>
          <w:sz w:val="20"/>
        </w:rPr>
        <w:t>Christianity,</w:t>
      </w:r>
      <w:r>
        <w:rPr>
          <w:spacing w:val="-4"/>
          <w:sz w:val="20"/>
        </w:rPr>
        <w:t> </w:t>
      </w:r>
      <w:r>
        <w:rPr>
          <w:sz w:val="20"/>
        </w:rPr>
        <w:t>3rd</w:t>
      </w:r>
      <w:r>
        <w:rPr>
          <w:spacing w:val="-4"/>
          <w:sz w:val="20"/>
        </w:rPr>
        <w:t> </w:t>
      </w:r>
      <w:r>
        <w:rPr>
          <w:sz w:val="20"/>
        </w:rPr>
        <w:t>ed.</w:t>
      </w:r>
      <w:r>
        <w:rPr>
          <w:spacing w:val="-4"/>
          <w:sz w:val="20"/>
        </w:rPr>
        <w:t> </w:t>
      </w:r>
      <w:r>
        <w:rPr>
          <w:sz w:val="20"/>
        </w:rPr>
        <w:t>(Oxford:</w:t>
      </w:r>
      <w:r>
        <w:rPr>
          <w:spacing w:val="-4"/>
          <w:sz w:val="20"/>
        </w:rPr>
        <w:t> </w:t>
      </w:r>
      <w:r>
        <w:rPr>
          <w:sz w:val="20"/>
        </w:rPr>
        <w:t>Oxford University Press, 2011), 6–9.</w:t>
      </w:r>
    </w:p>
    <w:p>
      <w:pPr>
        <w:spacing w:after="0" w:line="230" w:lineRule="auto"/>
        <w:jc w:val="left"/>
        <w:rPr>
          <w:sz w:val="20"/>
        </w:rPr>
        <w:sectPr>
          <w:pgSz w:w="12240" w:h="15840"/>
          <w:pgMar w:header="714" w:footer="0" w:top="1340" w:bottom="280" w:left="1440" w:right="1080"/>
        </w:sectPr>
      </w:pPr>
    </w:p>
    <w:p>
      <w:pPr>
        <w:pStyle w:val="BodyText"/>
        <w:spacing w:before="111"/>
      </w:pPr>
      <w:r>
        <w:rPr/>
        <w:t>power</w:t>
      </w:r>
      <w:r>
        <w:rPr>
          <w:spacing w:val="-4"/>
        </w:rPr>
        <w:t> </w:t>
      </w:r>
      <w:r>
        <w:rPr/>
        <w:t>but</w:t>
      </w:r>
      <w:r>
        <w:rPr>
          <w:spacing w:val="-1"/>
        </w:rPr>
        <w:t> </w:t>
      </w:r>
      <w:r>
        <w:rPr/>
        <w:t>to</w:t>
      </w:r>
      <w:r>
        <w:rPr>
          <w:spacing w:val="-2"/>
        </w:rPr>
        <w:t> </w:t>
      </w:r>
      <w:r>
        <w:rPr/>
        <w:t>bear</w:t>
      </w:r>
      <w:r>
        <w:rPr>
          <w:spacing w:val="-1"/>
        </w:rPr>
        <w:t> </w:t>
      </w:r>
      <w:r>
        <w:rPr/>
        <w:t>faithful</w:t>
      </w:r>
      <w:r>
        <w:rPr>
          <w:spacing w:val="-2"/>
        </w:rPr>
        <w:t> </w:t>
      </w:r>
      <w:r>
        <w:rPr/>
        <w:t>witness</w:t>
      </w:r>
      <w:bookmarkStart w:name="_bookmark586" w:id="587"/>
      <w:bookmarkEnd w:id="587"/>
      <w:r>
        <w:rPr/>
        <w:t>.</w:t>
      </w:r>
      <w:hyperlink w:history="true" w:anchor="_bookmark589">
        <w:r>
          <w:rPr>
            <w:position w:val="5"/>
            <w:sz w:val="16"/>
          </w:rPr>
          <w:t>19</w:t>
        </w:r>
      </w:hyperlink>
      <w:r>
        <w:rPr>
          <w:spacing w:val="19"/>
          <w:position w:val="5"/>
          <w:sz w:val="16"/>
        </w:rPr>
        <w:t> </w:t>
      </w:r>
      <w:r>
        <w:rPr/>
        <w:t>Exiles</w:t>
      </w:r>
      <w:r>
        <w:rPr>
          <w:spacing w:val="-2"/>
        </w:rPr>
        <w:t> </w:t>
      </w:r>
      <w:r>
        <w:rPr/>
        <w:t>don’t</w:t>
      </w:r>
      <w:r>
        <w:rPr>
          <w:spacing w:val="-1"/>
        </w:rPr>
        <w:t> </w:t>
      </w:r>
      <w:r>
        <w:rPr/>
        <w:t>dam</w:t>
      </w:r>
      <w:r>
        <w:rPr>
          <w:spacing w:val="-1"/>
        </w:rPr>
        <w:t> </w:t>
      </w:r>
      <w:r>
        <w:rPr/>
        <w:t>the</w:t>
      </w:r>
      <w:r>
        <w:rPr>
          <w:spacing w:val="-3"/>
        </w:rPr>
        <w:t> </w:t>
      </w:r>
      <w:r>
        <w:rPr/>
        <w:t>river—they</w:t>
      </w:r>
      <w:r>
        <w:rPr>
          <w:spacing w:val="-1"/>
        </w:rPr>
        <w:t> </w:t>
      </w:r>
      <w:r>
        <w:rPr/>
        <w:t>keep</w:t>
      </w:r>
      <w:r>
        <w:rPr>
          <w:spacing w:val="-2"/>
        </w:rPr>
        <w:t> </w:t>
      </w:r>
      <w:r>
        <w:rPr/>
        <w:t>it</w:t>
      </w:r>
      <w:r>
        <w:rPr>
          <w:spacing w:val="-1"/>
        </w:rPr>
        <w:t> </w:t>
      </w:r>
      <w:r>
        <w:rPr/>
        <w:t>flowing,</w:t>
      </w:r>
      <w:r>
        <w:rPr>
          <w:spacing w:val="-1"/>
        </w:rPr>
        <w:t> </w:t>
      </w:r>
      <w:r>
        <w:rPr>
          <w:spacing w:val="-2"/>
        </w:rPr>
        <w:t>faithfully,</w:t>
      </w:r>
    </w:p>
    <w:p>
      <w:pPr>
        <w:pStyle w:val="BodyText"/>
        <w:spacing w:before="38"/>
      </w:pPr>
    </w:p>
    <w:p>
      <w:pPr>
        <w:pStyle w:val="BodyText"/>
        <w:jc w:val="both"/>
      </w:pPr>
      <w:r>
        <w:rPr/>
        <w:t>until the</w:t>
      </w:r>
      <w:r>
        <w:rPr>
          <w:spacing w:val="-1"/>
        </w:rPr>
        <w:t> </w:t>
      </w:r>
      <w:r>
        <w:rPr/>
        <w:t>Kingdom </w:t>
      </w:r>
      <w:r>
        <w:rPr>
          <w:spacing w:val="-2"/>
        </w:rPr>
        <w:t>comes.</w:t>
      </w:r>
    </w:p>
    <w:p>
      <w:pPr>
        <w:pStyle w:val="BodyText"/>
        <w:spacing w:before="38"/>
      </w:pPr>
    </w:p>
    <w:p>
      <w:pPr>
        <w:pStyle w:val="BodyText"/>
        <w:spacing w:line="513" w:lineRule="auto"/>
        <w:ind w:firstLine="720"/>
        <w:rPr>
          <w:position w:val="5"/>
          <w:sz w:val="16"/>
        </w:rPr>
      </w:pPr>
      <w:r>
        <w:rPr/>
        <w:t>In</w:t>
      </w:r>
      <w:r>
        <w:rPr>
          <w:spacing w:val="-4"/>
        </w:rPr>
        <w:t> </w:t>
      </w:r>
      <w:r>
        <w:rPr/>
        <w:t>America, that means voting and engaging with wisdom—but remembering that the church’s</w:t>
      </w:r>
      <w:r>
        <w:rPr>
          <w:spacing w:val="-4"/>
        </w:rPr>
        <w:t> </w:t>
      </w:r>
      <w:r>
        <w:rPr/>
        <w:t>mission</w:t>
      </w:r>
      <w:r>
        <w:rPr>
          <w:spacing w:val="-4"/>
        </w:rPr>
        <w:t> </w:t>
      </w:r>
      <w:r>
        <w:rPr/>
        <w:t>is</w:t>
      </w:r>
      <w:r>
        <w:rPr>
          <w:spacing w:val="-4"/>
        </w:rPr>
        <w:t> </w:t>
      </w:r>
      <w:r>
        <w:rPr/>
        <w:t>not</w:t>
      </w:r>
      <w:r>
        <w:rPr>
          <w:spacing w:val="-4"/>
        </w:rPr>
        <w:t> </w:t>
      </w:r>
      <w:r>
        <w:rPr/>
        <w:t>to</w:t>
      </w:r>
      <w:r>
        <w:rPr>
          <w:spacing w:val="-4"/>
        </w:rPr>
        <w:t> </w:t>
      </w:r>
      <w:r>
        <w:rPr/>
        <w:t>save</w:t>
      </w:r>
      <w:r>
        <w:rPr>
          <w:spacing w:val="-5"/>
        </w:rPr>
        <w:t> </w:t>
      </w:r>
      <w:r>
        <w:rPr/>
        <w:t>a</w:t>
      </w:r>
      <w:r>
        <w:rPr>
          <w:spacing w:val="-5"/>
        </w:rPr>
        <w:t> </w:t>
      </w:r>
      <w:r>
        <w:rPr/>
        <w:t>nation.</w:t>
      </w:r>
      <w:r>
        <w:rPr>
          <w:spacing w:val="-4"/>
        </w:rPr>
        <w:t> </w:t>
      </w:r>
      <w:r>
        <w:rPr/>
        <w:t>It’s</w:t>
      </w:r>
      <w:r>
        <w:rPr>
          <w:spacing w:val="-4"/>
        </w:rPr>
        <w:t> </w:t>
      </w:r>
      <w:r>
        <w:rPr/>
        <w:t>to</w:t>
      </w:r>
      <w:r>
        <w:rPr>
          <w:spacing w:val="-4"/>
        </w:rPr>
        <w:t> </w:t>
      </w:r>
      <w:r>
        <w:rPr/>
        <w:t>embody</w:t>
      </w:r>
      <w:r>
        <w:rPr>
          <w:spacing w:val="-4"/>
        </w:rPr>
        <w:t> </w:t>
      </w:r>
      <w:r>
        <w:rPr/>
        <w:t>and</w:t>
      </w:r>
      <w:r>
        <w:rPr>
          <w:spacing w:val="-4"/>
        </w:rPr>
        <w:t> </w:t>
      </w:r>
      <w:r>
        <w:rPr/>
        <w:t>announce</w:t>
      </w:r>
      <w:r>
        <w:rPr>
          <w:spacing w:val="-5"/>
        </w:rPr>
        <w:t> </w:t>
      </w:r>
      <w:r>
        <w:rPr/>
        <w:t>the</w:t>
      </w:r>
      <w:r>
        <w:rPr>
          <w:spacing w:val="-5"/>
        </w:rPr>
        <w:t> </w:t>
      </w:r>
      <w:r>
        <w:rPr/>
        <w:t>reign</w:t>
      </w:r>
      <w:r>
        <w:rPr>
          <w:spacing w:val="-4"/>
        </w:rPr>
        <w:t> </w:t>
      </w:r>
      <w:r>
        <w:rPr/>
        <w:t>of</w:t>
      </w:r>
      <w:r>
        <w:rPr>
          <w:spacing w:val="-4"/>
        </w:rPr>
        <w:t> </w:t>
      </w:r>
      <w:r>
        <w:rPr/>
        <w:t>Jesus.</w:t>
      </w:r>
      <w:r>
        <w:rPr>
          <w:spacing w:val="-4"/>
        </w:rPr>
        <w:t> </w:t>
      </w:r>
      <w:r>
        <w:rPr/>
        <w:t>Faithful presence is greater than political dominance</w:t>
      </w:r>
      <w:bookmarkStart w:name="_bookmark587" w:id="588"/>
      <w:bookmarkEnd w:id="588"/>
      <w:r>
        <w:rPr/>
        <w:t>.</w:t>
      </w:r>
      <w:hyperlink w:history="true" w:anchor="_bookmark590">
        <w:r>
          <w:rPr>
            <w:position w:val="5"/>
            <w:sz w:val="16"/>
          </w:rPr>
          <w:t>20</w:t>
        </w:r>
      </w:hyperlink>
    </w:p>
    <w:p>
      <w:pPr>
        <w:pStyle w:val="BodyText"/>
        <w:spacing w:line="513" w:lineRule="auto"/>
        <w:ind w:right="726" w:firstLine="720"/>
        <w:jc w:val="both"/>
        <w:rPr>
          <w:position w:val="5"/>
          <w:sz w:val="16"/>
        </w:rPr>
      </w:pPr>
      <w:r>
        <w:rPr/>
        <w:t>If we</w:t>
      </w:r>
      <w:r>
        <w:rPr>
          <w:spacing w:val="-1"/>
        </w:rPr>
        <w:t> </w:t>
      </w:r>
      <w:r>
        <w:rPr/>
        <w:t>can recover that vision, then perhaps the</w:t>
      </w:r>
      <w:r>
        <w:rPr>
          <w:spacing w:val="-1"/>
        </w:rPr>
        <w:t> </w:t>
      </w:r>
      <w:r>
        <w:rPr/>
        <w:t>next generation won’t know Christians mainly</w:t>
      </w:r>
      <w:r>
        <w:rPr>
          <w:spacing w:val="-3"/>
        </w:rPr>
        <w:t> </w:t>
      </w:r>
      <w:r>
        <w:rPr/>
        <w:t>as</w:t>
      </w:r>
      <w:r>
        <w:rPr>
          <w:spacing w:val="-3"/>
        </w:rPr>
        <w:t> </w:t>
      </w:r>
      <w:r>
        <w:rPr/>
        <w:t>angry</w:t>
      </w:r>
      <w:r>
        <w:rPr>
          <w:spacing w:val="-3"/>
        </w:rPr>
        <w:t> </w:t>
      </w:r>
      <w:r>
        <w:rPr/>
        <w:t>partisans,</w:t>
      </w:r>
      <w:r>
        <w:rPr>
          <w:spacing w:val="-3"/>
        </w:rPr>
        <w:t> </w:t>
      </w:r>
      <w:r>
        <w:rPr/>
        <w:t>but</w:t>
      </w:r>
      <w:r>
        <w:rPr>
          <w:spacing w:val="-3"/>
        </w:rPr>
        <w:t> </w:t>
      </w:r>
      <w:r>
        <w:rPr/>
        <w:t>as</w:t>
      </w:r>
      <w:r>
        <w:rPr>
          <w:spacing w:val="-3"/>
        </w:rPr>
        <w:t> </w:t>
      </w:r>
      <w:r>
        <w:rPr/>
        <w:t>people</w:t>
      </w:r>
      <w:r>
        <w:rPr>
          <w:spacing w:val="-4"/>
        </w:rPr>
        <w:t> </w:t>
      </w:r>
      <w:r>
        <w:rPr/>
        <w:t>of</w:t>
      </w:r>
      <w:r>
        <w:rPr>
          <w:spacing w:val="-3"/>
        </w:rPr>
        <w:t> </w:t>
      </w:r>
      <w:r>
        <w:rPr/>
        <w:t>peace,</w:t>
      </w:r>
      <w:r>
        <w:rPr>
          <w:spacing w:val="-3"/>
        </w:rPr>
        <w:t> </w:t>
      </w:r>
      <w:r>
        <w:rPr/>
        <w:t>hope,</w:t>
      </w:r>
      <w:r>
        <w:rPr>
          <w:spacing w:val="-3"/>
        </w:rPr>
        <w:t> </w:t>
      </w:r>
      <w:r>
        <w:rPr/>
        <w:t>and</w:t>
      </w:r>
      <w:r>
        <w:rPr>
          <w:spacing w:val="-3"/>
        </w:rPr>
        <w:t> </w:t>
      </w:r>
      <w:r>
        <w:rPr/>
        <w:t>radical</w:t>
      </w:r>
      <w:r>
        <w:rPr>
          <w:spacing w:val="-3"/>
        </w:rPr>
        <w:t> </w:t>
      </w:r>
      <w:r>
        <w:rPr/>
        <w:t>love.</w:t>
      </w:r>
      <w:r>
        <w:rPr>
          <w:spacing w:val="-3"/>
        </w:rPr>
        <w:t> </w:t>
      </w:r>
      <w:r>
        <w:rPr/>
        <w:t>People</w:t>
      </w:r>
      <w:r>
        <w:rPr>
          <w:spacing w:val="-4"/>
        </w:rPr>
        <w:t> </w:t>
      </w:r>
      <w:r>
        <w:rPr/>
        <w:t>who</w:t>
      </w:r>
      <w:r>
        <w:rPr>
          <w:spacing w:val="-3"/>
        </w:rPr>
        <w:t> </w:t>
      </w:r>
      <w:r>
        <w:rPr/>
        <w:t>stopped fighting the current of culture long enough to flow with the river of life</w:t>
      </w:r>
      <w:bookmarkStart w:name="_bookmark588" w:id="589"/>
      <w:bookmarkEnd w:id="589"/>
      <w:r>
        <w:rPr/>
        <w:t>.</w:t>
      </w:r>
      <w:hyperlink w:history="true" w:anchor="_bookmark591">
        <w:r>
          <w:rPr>
            <w:position w:val="5"/>
            <w:sz w:val="16"/>
          </w:rPr>
          <w:t>21</w:t>
        </w:r>
      </w:hyperlink>
    </w:p>
    <w:p>
      <w:pPr>
        <w:pStyle w:val="Heading1"/>
        <w:spacing w:before="48"/>
        <w:jc w:val="both"/>
      </w:pPr>
      <w:r>
        <w:rPr>
          <w:b w:val="0"/>
          <w:position w:val="-5"/>
        </w:rPr>
        <w:drawing>
          <wp:inline distT="0" distB="0" distL="0" distR="0">
            <wp:extent cx="190500" cy="190500"/>
            <wp:effectExtent l="0" t="0" r="0" b="0"/>
            <wp:docPr id="131" name="Image 131"/>
            <wp:cNvGraphicFramePr>
              <a:graphicFrameLocks/>
            </wp:cNvGraphicFramePr>
            <a:graphic>
              <a:graphicData uri="http://schemas.openxmlformats.org/drawingml/2006/picture">
                <pic:pic>
                  <pic:nvPicPr>
                    <pic:cNvPr id="131" name="Image 131"/>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2"/>
        <w:rPr>
          <w:b/>
        </w:rPr>
      </w:pPr>
    </w:p>
    <w:p>
      <w:pPr>
        <w:pStyle w:val="ListParagraph"/>
        <w:numPr>
          <w:ilvl w:val="0"/>
          <w:numId w:val="30"/>
        </w:numPr>
        <w:tabs>
          <w:tab w:pos="392" w:val="left" w:leader="none"/>
        </w:tabs>
        <w:spacing w:line="240" w:lineRule="auto" w:before="0" w:after="0"/>
        <w:ind w:left="392" w:right="0" w:hanging="392"/>
        <w:jc w:val="left"/>
        <w:rPr>
          <w:sz w:val="24"/>
        </w:rPr>
      </w:pPr>
      <w:r>
        <w:rPr>
          <w:sz w:val="24"/>
        </w:rPr>
        <w:t>In</w:t>
      </w:r>
      <w:r>
        <w:rPr>
          <w:spacing w:val="-3"/>
          <w:sz w:val="24"/>
        </w:rPr>
        <w:t> </w:t>
      </w:r>
      <w:r>
        <w:rPr>
          <w:sz w:val="24"/>
        </w:rPr>
        <w:t>what</w:t>
      </w:r>
      <w:r>
        <w:rPr>
          <w:spacing w:val="-1"/>
          <w:sz w:val="24"/>
        </w:rPr>
        <w:t> </w:t>
      </w:r>
      <w:r>
        <w:rPr>
          <w:sz w:val="24"/>
        </w:rPr>
        <w:t>ways</w:t>
      </w:r>
      <w:r>
        <w:rPr>
          <w:spacing w:val="-1"/>
          <w:sz w:val="24"/>
        </w:rPr>
        <w:t> </w:t>
      </w:r>
      <w:r>
        <w:rPr>
          <w:sz w:val="24"/>
        </w:rPr>
        <w:t>have</w:t>
      </w:r>
      <w:r>
        <w:rPr>
          <w:spacing w:val="-2"/>
          <w:sz w:val="24"/>
        </w:rPr>
        <w:t> </w:t>
      </w:r>
      <w:r>
        <w:rPr>
          <w:sz w:val="24"/>
        </w:rPr>
        <w:t>you</w:t>
      </w:r>
      <w:r>
        <w:rPr>
          <w:spacing w:val="-1"/>
          <w:sz w:val="24"/>
        </w:rPr>
        <w:t> </w:t>
      </w:r>
      <w:r>
        <w:rPr>
          <w:sz w:val="24"/>
        </w:rPr>
        <w:t>been discipled</w:t>
      </w:r>
      <w:r>
        <w:rPr>
          <w:spacing w:val="-1"/>
          <w:sz w:val="24"/>
        </w:rPr>
        <w:t> </w:t>
      </w:r>
      <w:r>
        <w:rPr>
          <w:sz w:val="24"/>
        </w:rPr>
        <w:t>more</w:t>
      </w:r>
      <w:r>
        <w:rPr>
          <w:spacing w:val="-2"/>
          <w:sz w:val="24"/>
        </w:rPr>
        <w:t> </w:t>
      </w:r>
      <w:r>
        <w:rPr>
          <w:sz w:val="24"/>
        </w:rPr>
        <w:t>by</w:t>
      </w:r>
      <w:r>
        <w:rPr>
          <w:spacing w:val="-1"/>
          <w:sz w:val="24"/>
        </w:rPr>
        <w:t> </w:t>
      </w:r>
      <w:r>
        <w:rPr>
          <w:sz w:val="24"/>
        </w:rPr>
        <w:t>politics</w:t>
      </w:r>
      <w:r>
        <w:rPr>
          <w:spacing w:val="-1"/>
          <w:sz w:val="24"/>
        </w:rPr>
        <w:t> </w:t>
      </w:r>
      <w:r>
        <w:rPr>
          <w:sz w:val="24"/>
        </w:rPr>
        <w:t>than</w:t>
      </w:r>
      <w:r>
        <w:rPr>
          <w:spacing w:val="-1"/>
          <w:sz w:val="24"/>
        </w:rPr>
        <w:t> </w:t>
      </w:r>
      <w:r>
        <w:rPr>
          <w:sz w:val="24"/>
        </w:rPr>
        <w:t>by </w:t>
      </w:r>
      <w:r>
        <w:rPr>
          <w:spacing w:val="-2"/>
          <w:sz w:val="24"/>
        </w:rPr>
        <w:t>Jesus?</w:t>
      </w:r>
    </w:p>
    <w:p>
      <w:pPr>
        <w:pStyle w:val="BodyText"/>
        <w:spacing w:before="37"/>
      </w:pPr>
    </w:p>
    <w:p>
      <w:pPr>
        <w:pStyle w:val="ListParagraph"/>
        <w:numPr>
          <w:ilvl w:val="0"/>
          <w:numId w:val="30"/>
        </w:numPr>
        <w:tabs>
          <w:tab w:pos="392" w:val="left" w:leader="none"/>
        </w:tabs>
        <w:spacing w:line="513" w:lineRule="auto" w:before="1" w:after="0"/>
        <w:ind w:left="392" w:right="715" w:hanging="393"/>
        <w:jc w:val="left"/>
        <w:rPr>
          <w:sz w:val="24"/>
        </w:rPr>
      </w:pPr>
      <w:r>
        <w:rPr>
          <w:sz w:val="24"/>
        </w:rPr>
        <w:t>Which</w:t>
      </w:r>
      <w:r>
        <w:rPr>
          <w:spacing w:val="-4"/>
          <w:sz w:val="24"/>
        </w:rPr>
        <w:t> </w:t>
      </w:r>
      <w:r>
        <w:rPr>
          <w:sz w:val="24"/>
        </w:rPr>
        <w:t>of</w:t>
      </w:r>
      <w:r>
        <w:rPr>
          <w:spacing w:val="-4"/>
          <w:sz w:val="24"/>
        </w:rPr>
        <w:t> </w:t>
      </w:r>
      <w:r>
        <w:rPr>
          <w:sz w:val="24"/>
        </w:rPr>
        <w:t>the</w:t>
      </w:r>
      <w:r>
        <w:rPr>
          <w:spacing w:val="-5"/>
          <w:sz w:val="24"/>
        </w:rPr>
        <w:t> </w:t>
      </w:r>
      <w:r>
        <w:rPr>
          <w:sz w:val="24"/>
        </w:rPr>
        <w:t>five</w:t>
      </w:r>
      <w:r>
        <w:rPr>
          <w:spacing w:val="-5"/>
          <w:sz w:val="24"/>
        </w:rPr>
        <w:t> </w:t>
      </w:r>
      <w:r>
        <w:rPr>
          <w:sz w:val="24"/>
        </w:rPr>
        <w:t>shifts</w:t>
      </w:r>
      <w:r>
        <w:rPr>
          <w:spacing w:val="-4"/>
          <w:sz w:val="24"/>
        </w:rPr>
        <w:t> </w:t>
      </w:r>
      <w:r>
        <w:rPr>
          <w:sz w:val="24"/>
        </w:rPr>
        <w:t>(identity,</w:t>
      </w:r>
      <w:r>
        <w:rPr>
          <w:spacing w:val="-4"/>
          <w:sz w:val="24"/>
        </w:rPr>
        <w:t> </w:t>
      </w:r>
      <w:r>
        <w:rPr>
          <w:sz w:val="24"/>
        </w:rPr>
        <w:t>Scripture,</w:t>
      </w:r>
      <w:r>
        <w:rPr>
          <w:spacing w:val="-4"/>
          <w:sz w:val="24"/>
        </w:rPr>
        <w:t> </w:t>
      </w:r>
      <w:r>
        <w:rPr>
          <w:sz w:val="24"/>
        </w:rPr>
        <w:t>hope,</w:t>
      </w:r>
      <w:r>
        <w:rPr>
          <w:spacing w:val="-4"/>
          <w:sz w:val="24"/>
        </w:rPr>
        <w:t> </w:t>
      </w:r>
      <w:r>
        <w:rPr>
          <w:sz w:val="24"/>
        </w:rPr>
        <w:t>service,</w:t>
      </w:r>
      <w:r>
        <w:rPr>
          <w:spacing w:val="-4"/>
          <w:sz w:val="24"/>
        </w:rPr>
        <w:t> </w:t>
      </w:r>
      <w:r>
        <w:rPr>
          <w:sz w:val="24"/>
        </w:rPr>
        <w:t>prophecy)</w:t>
      </w:r>
      <w:r>
        <w:rPr>
          <w:spacing w:val="-4"/>
          <w:sz w:val="24"/>
        </w:rPr>
        <w:t> </w:t>
      </w:r>
      <w:r>
        <w:rPr>
          <w:sz w:val="24"/>
        </w:rPr>
        <w:t>do</w:t>
      </w:r>
      <w:r>
        <w:rPr>
          <w:spacing w:val="-4"/>
          <w:sz w:val="24"/>
        </w:rPr>
        <w:t> </w:t>
      </w:r>
      <w:r>
        <w:rPr>
          <w:sz w:val="24"/>
        </w:rPr>
        <w:t>you</w:t>
      </w:r>
      <w:r>
        <w:rPr>
          <w:spacing w:val="-4"/>
          <w:sz w:val="24"/>
        </w:rPr>
        <w:t> </w:t>
      </w:r>
      <w:r>
        <w:rPr>
          <w:sz w:val="24"/>
        </w:rPr>
        <w:t>most</w:t>
      </w:r>
      <w:r>
        <w:rPr>
          <w:spacing w:val="-4"/>
          <w:sz w:val="24"/>
        </w:rPr>
        <w:t> </w:t>
      </w:r>
      <w:r>
        <w:rPr>
          <w:sz w:val="24"/>
        </w:rPr>
        <w:t>need</w:t>
      </w:r>
      <w:r>
        <w:rPr>
          <w:spacing w:val="-4"/>
          <w:sz w:val="24"/>
        </w:rPr>
        <w:t> </w:t>
      </w:r>
      <w:r>
        <w:rPr>
          <w:sz w:val="24"/>
        </w:rPr>
        <w:t>to </w:t>
      </w:r>
      <w:r>
        <w:rPr>
          <w:spacing w:val="-2"/>
          <w:sz w:val="24"/>
        </w:rPr>
        <w:t>embrace?</w:t>
      </w:r>
    </w:p>
    <w:p>
      <w:pPr>
        <w:pStyle w:val="ListParagraph"/>
        <w:numPr>
          <w:ilvl w:val="0"/>
          <w:numId w:val="30"/>
        </w:numPr>
        <w:tabs>
          <w:tab w:pos="392" w:val="left" w:leader="none"/>
        </w:tabs>
        <w:spacing w:line="274" w:lineRule="exact" w:before="0" w:after="0"/>
        <w:ind w:left="392" w:right="0" w:hanging="392"/>
        <w:jc w:val="left"/>
        <w:rPr>
          <w:sz w:val="24"/>
        </w:rPr>
      </w:pPr>
      <w:r>
        <w:rPr>
          <w:sz w:val="24"/>
        </w:rPr>
        <w:t>How</w:t>
      </w:r>
      <w:r>
        <w:rPr>
          <w:spacing w:val="-1"/>
          <w:sz w:val="24"/>
        </w:rPr>
        <w:t> </w:t>
      </w:r>
      <w:r>
        <w:rPr>
          <w:sz w:val="24"/>
        </w:rPr>
        <w:t>could your</w:t>
      </w:r>
      <w:r>
        <w:rPr>
          <w:spacing w:val="-1"/>
          <w:sz w:val="24"/>
        </w:rPr>
        <w:t> </w:t>
      </w:r>
      <w:r>
        <w:rPr>
          <w:sz w:val="24"/>
        </w:rPr>
        <w:t>church model</w:t>
      </w:r>
      <w:r>
        <w:rPr>
          <w:spacing w:val="-1"/>
          <w:sz w:val="24"/>
        </w:rPr>
        <w:t> </w:t>
      </w:r>
      <w:r>
        <w:rPr>
          <w:sz w:val="24"/>
        </w:rPr>
        <w:t>the</w:t>
      </w:r>
      <w:r>
        <w:rPr>
          <w:spacing w:val="-1"/>
          <w:sz w:val="24"/>
        </w:rPr>
        <w:t> </w:t>
      </w:r>
      <w:r>
        <w:rPr>
          <w:sz w:val="24"/>
        </w:rPr>
        <w:t>politics</w:t>
      </w:r>
      <w:r>
        <w:rPr>
          <w:spacing w:val="-1"/>
          <w:sz w:val="24"/>
        </w:rPr>
        <w:t> </w:t>
      </w:r>
      <w:r>
        <w:rPr>
          <w:sz w:val="24"/>
        </w:rPr>
        <w:t>of the</w:t>
      </w:r>
      <w:r>
        <w:rPr>
          <w:spacing w:val="-2"/>
          <w:sz w:val="24"/>
        </w:rPr>
        <w:t> </w:t>
      </w:r>
      <w:r>
        <w:rPr>
          <w:sz w:val="24"/>
        </w:rPr>
        <w:t>Kingdom in</w:t>
      </w:r>
      <w:r>
        <w:rPr>
          <w:spacing w:val="-1"/>
          <w:sz w:val="24"/>
        </w:rPr>
        <w:t> </w:t>
      </w:r>
      <w:r>
        <w:rPr>
          <w:sz w:val="24"/>
        </w:rPr>
        <w:t>your </w:t>
      </w:r>
      <w:r>
        <w:rPr>
          <w:spacing w:val="-2"/>
          <w:sz w:val="24"/>
        </w:rPr>
        <w:t>community?</w:t>
      </w:r>
    </w:p>
    <w:p>
      <w:pPr>
        <w:pStyle w:val="BodyText"/>
        <w:spacing w:before="37"/>
      </w:pPr>
    </w:p>
    <w:p>
      <w:pPr>
        <w:pStyle w:val="ListParagraph"/>
        <w:numPr>
          <w:ilvl w:val="0"/>
          <w:numId w:val="30"/>
        </w:numPr>
        <w:tabs>
          <w:tab w:pos="392" w:val="left" w:leader="none"/>
        </w:tabs>
        <w:spacing w:line="513" w:lineRule="auto" w:before="0" w:after="0"/>
        <w:ind w:left="392" w:right="520" w:hanging="393"/>
        <w:jc w:val="left"/>
        <w:rPr>
          <w:sz w:val="24"/>
        </w:rPr>
      </w:pPr>
      <w:r>
        <w:rPr>
          <w:sz w:val="24"/>
        </w:rPr>
        <w:t>What</w:t>
      </w:r>
      <w:r>
        <w:rPr>
          <w:spacing w:val="-3"/>
          <w:sz w:val="24"/>
        </w:rPr>
        <w:t> </w:t>
      </w:r>
      <w:r>
        <w:rPr>
          <w:sz w:val="24"/>
        </w:rPr>
        <w:t>would</w:t>
      </w:r>
      <w:r>
        <w:rPr>
          <w:spacing w:val="-2"/>
          <w:sz w:val="24"/>
        </w:rPr>
        <w:t> </w:t>
      </w:r>
      <w:r>
        <w:rPr>
          <w:sz w:val="24"/>
        </w:rPr>
        <w:t>it</w:t>
      </w:r>
      <w:r>
        <w:rPr>
          <w:spacing w:val="-2"/>
          <w:sz w:val="24"/>
        </w:rPr>
        <w:t> </w:t>
      </w:r>
      <w:r>
        <w:rPr>
          <w:sz w:val="24"/>
        </w:rPr>
        <w:t>look</w:t>
      </w:r>
      <w:r>
        <w:rPr>
          <w:spacing w:val="-2"/>
          <w:sz w:val="24"/>
        </w:rPr>
        <w:t> </w:t>
      </w:r>
      <w:r>
        <w:rPr>
          <w:sz w:val="24"/>
        </w:rPr>
        <w:t>like</w:t>
      </w:r>
      <w:r>
        <w:rPr>
          <w:spacing w:val="-3"/>
          <w:sz w:val="24"/>
        </w:rPr>
        <w:t> </w:t>
      </w:r>
      <w:r>
        <w:rPr>
          <w:sz w:val="24"/>
        </w:rPr>
        <w:t>to</w:t>
      </w:r>
      <w:r>
        <w:rPr>
          <w:spacing w:val="-2"/>
          <w:sz w:val="24"/>
        </w:rPr>
        <w:t> </w:t>
      </w:r>
      <w:r>
        <w:rPr>
          <w:sz w:val="24"/>
        </w:rPr>
        <w:t>live</w:t>
      </w:r>
      <w:r>
        <w:rPr>
          <w:spacing w:val="-3"/>
          <w:sz w:val="24"/>
        </w:rPr>
        <w:t> </w:t>
      </w:r>
      <w:r>
        <w:rPr>
          <w:sz w:val="24"/>
        </w:rPr>
        <w:t>as</w:t>
      </w:r>
      <w:r>
        <w:rPr>
          <w:spacing w:val="-2"/>
          <w:sz w:val="24"/>
        </w:rPr>
        <w:t> </w:t>
      </w:r>
      <w:r>
        <w:rPr>
          <w:sz w:val="24"/>
        </w:rPr>
        <w:t>an</w:t>
      </w:r>
      <w:r>
        <w:rPr>
          <w:spacing w:val="-2"/>
          <w:sz w:val="24"/>
        </w:rPr>
        <w:t> </w:t>
      </w:r>
      <w:r>
        <w:rPr>
          <w:sz w:val="24"/>
        </w:rPr>
        <w:t>“exile”</w:t>
      </w:r>
      <w:r>
        <w:rPr>
          <w:spacing w:val="-3"/>
          <w:sz w:val="24"/>
        </w:rPr>
        <w:t> </w:t>
      </w:r>
      <w:r>
        <w:rPr>
          <w:sz w:val="24"/>
        </w:rPr>
        <w:t>in</w:t>
      </w:r>
      <w:r>
        <w:rPr>
          <w:spacing w:val="-15"/>
          <w:sz w:val="24"/>
        </w:rPr>
        <w:t> </w:t>
      </w:r>
      <w:r>
        <w:rPr>
          <w:sz w:val="24"/>
        </w:rPr>
        <w:t>America,</w:t>
      </w:r>
      <w:r>
        <w:rPr>
          <w:spacing w:val="-2"/>
          <w:sz w:val="24"/>
        </w:rPr>
        <w:t> </w:t>
      </w:r>
      <w:r>
        <w:rPr>
          <w:sz w:val="24"/>
        </w:rPr>
        <w:t>faithful</w:t>
      </w:r>
      <w:r>
        <w:rPr>
          <w:spacing w:val="-2"/>
          <w:sz w:val="24"/>
        </w:rPr>
        <w:t> </w:t>
      </w:r>
      <w:r>
        <w:rPr>
          <w:sz w:val="24"/>
        </w:rPr>
        <w:t>to</w:t>
      </w:r>
      <w:r>
        <w:rPr>
          <w:spacing w:val="-2"/>
          <w:sz w:val="24"/>
        </w:rPr>
        <w:t> </w:t>
      </w:r>
      <w:r>
        <w:rPr>
          <w:sz w:val="24"/>
        </w:rPr>
        <w:t>Christ</w:t>
      </w:r>
      <w:r>
        <w:rPr>
          <w:spacing w:val="-2"/>
          <w:sz w:val="24"/>
        </w:rPr>
        <w:t> </w:t>
      </w:r>
      <w:r>
        <w:rPr>
          <w:sz w:val="24"/>
        </w:rPr>
        <w:t>but</w:t>
      </w:r>
      <w:r>
        <w:rPr>
          <w:spacing w:val="-2"/>
          <w:sz w:val="24"/>
        </w:rPr>
        <w:t> </w:t>
      </w:r>
      <w:r>
        <w:rPr>
          <w:sz w:val="24"/>
        </w:rPr>
        <w:t>not</w:t>
      </w:r>
      <w:r>
        <w:rPr>
          <w:spacing w:val="-2"/>
          <w:sz w:val="24"/>
        </w:rPr>
        <w:t> </w:t>
      </w:r>
      <w:r>
        <w:rPr>
          <w:sz w:val="24"/>
        </w:rPr>
        <w:t>captive</w:t>
      </w:r>
      <w:r>
        <w:rPr>
          <w:spacing w:val="-3"/>
          <w:sz w:val="24"/>
        </w:rPr>
        <w:t> </w:t>
      </w:r>
      <w:r>
        <w:rPr>
          <w:sz w:val="24"/>
        </w:rPr>
        <w:t>to </w:t>
      </w:r>
      <w:r>
        <w:rPr>
          <w:spacing w:val="-2"/>
          <w:sz w:val="24"/>
        </w:rPr>
        <w:t>parties?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9"/>
        <w:rPr>
          <w:sz w:val="20"/>
        </w:rPr>
      </w:pPr>
      <w:r>
        <w:rPr>
          <w:sz w:val="20"/>
        </w:rPr>
        <mc:AlternateContent>
          <mc:Choice Requires="wps">
            <w:drawing>
              <wp:anchor distT="0" distB="0" distL="0" distR="0" allowOverlap="1" layoutInCell="1" locked="0" behindDoc="1" simplePos="0" relativeHeight="487649792">
                <wp:simplePos x="0" y="0"/>
                <wp:positionH relativeFrom="page">
                  <wp:posOffset>914400</wp:posOffset>
                </wp:positionH>
                <wp:positionV relativeFrom="paragraph">
                  <wp:posOffset>249881</wp:posOffset>
                </wp:positionV>
                <wp:extent cx="1270000" cy="6350"/>
                <wp:effectExtent l="0" t="0" r="0" b="0"/>
                <wp:wrapTopAndBottom/>
                <wp:docPr id="132" name="Graphic 132"/>
                <wp:cNvGraphicFramePr>
                  <a:graphicFrameLocks/>
                </wp:cNvGraphicFramePr>
                <a:graphic>
                  <a:graphicData uri="http://schemas.microsoft.com/office/word/2010/wordprocessingShape">
                    <wps:wsp>
                      <wps:cNvPr id="132" name="Graphic 132"/>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9.675713pt;width:100pt;height:.5pt;mso-position-horizontal-relative:page;mso-position-vertical-relative:paragraph;z-index:-15666688;mso-wrap-distance-left:0;mso-wrap-distance-right:0" id="docshape121" filled="true" fillcolor="#606060" stroked="false">
                <v:fill type="solid"/>
                <w10:wrap type="topAndBottom"/>
              </v:rect>
            </w:pict>
          </mc:Fallback>
        </mc:AlternateContent>
      </w:r>
    </w:p>
    <w:p>
      <w:pPr>
        <w:spacing w:before="131"/>
        <w:ind w:left="720" w:right="0" w:firstLine="0"/>
        <w:jc w:val="left"/>
        <w:rPr>
          <w:sz w:val="20"/>
        </w:rPr>
      </w:pPr>
      <w:bookmarkStart w:name="_bookmark589" w:id="590"/>
      <w:bookmarkEnd w:id="590"/>
      <w:r>
        <w:rPr/>
      </w:r>
      <w:hyperlink w:history="true" w:anchor="_bookmark586">
        <w:r>
          <w:rPr>
            <w:position w:val="4"/>
            <w:sz w:val="13"/>
          </w:rPr>
          <w:t>19</w:t>
        </w:r>
      </w:hyperlink>
      <w:r>
        <w:rPr>
          <w:spacing w:val="17"/>
          <w:position w:val="4"/>
          <w:sz w:val="13"/>
        </w:rPr>
        <w:t> </w:t>
      </w:r>
      <w:r>
        <w:rPr>
          <w:sz w:val="20"/>
        </w:rPr>
        <w:t>Daniel</w:t>
      </w:r>
      <w:r>
        <w:rPr>
          <w:spacing w:val="1"/>
          <w:sz w:val="20"/>
        </w:rPr>
        <w:t> </w:t>
      </w:r>
      <w:r>
        <w:rPr>
          <w:sz w:val="20"/>
        </w:rPr>
        <w:t>6:10;</w:t>
      </w:r>
      <w:r>
        <w:rPr>
          <w:spacing w:val="-12"/>
          <w:sz w:val="20"/>
        </w:rPr>
        <w:t> </w:t>
      </w:r>
      <w:r>
        <w:rPr>
          <w:sz w:val="20"/>
        </w:rPr>
        <w:t>Acts</w:t>
      </w:r>
      <w:r>
        <w:rPr>
          <w:spacing w:val="1"/>
          <w:sz w:val="20"/>
        </w:rPr>
        <w:t> </w:t>
      </w:r>
      <w:r>
        <w:rPr>
          <w:sz w:val="20"/>
        </w:rPr>
        <w:t>4:19–20 </w:t>
      </w:r>
      <w:r>
        <w:rPr>
          <w:spacing w:val="-2"/>
          <w:sz w:val="20"/>
        </w:rPr>
        <w:t>(NRSV).</w:t>
      </w:r>
    </w:p>
    <w:p>
      <w:pPr>
        <w:spacing w:line="230" w:lineRule="auto" w:before="189"/>
        <w:ind w:left="720" w:right="370" w:firstLine="0"/>
        <w:jc w:val="left"/>
        <w:rPr>
          <w:sz w:val="20"/>
        </w:rPr>
      </w:pPr>
      <w:bookmarkStart w:name="_bookmark590" w:id="591"/>
      <w:bookmarkEnd w:id="591"/>
      <w:r>
        <w:rPr/>
      </w:r>
      <w:hyperlink w:history="true" w:anchor="_bookmark587">
        <w:r>
          <w:rPr>
            <w:position w:val="4"/>
            <w:sz w:val="13"/>
          </w:rPr>
          <w:t>20</w:t>
        </w:r>
      </w:hyperlink>
      <w:r>
        <w:rPr>
          <w:spacing w:val="10"/>
          <w:position w:val="4"/>
          <w:sz w:val="13"/>
        </w:rPr>
        <w:t> </w:t>
      </w:r>
      <w:r>
        <w:rPr>
          <w:sz w:val="20"/>
        </w:rPr>
        <w:t>James</w:t>
      </w:r>
      <w:r>
        <w:rPr>
          <w:spacing w:val="-7"/>
          <w:sz w:val="20"/>
        </w:rPr>
        <w:t> </w:t>
      </w:r>
      <w:r>
        <w:rPr>
          <w:sz w:val="20"/>
        </w:rPr>
        <w:t>Davison</w:t>
      </w:r>
      <w:r>
        <w:rPr>
          <w:spacing w:val="-7"/>
          <w:sz w:val="20"/>
        </w:rPr>
        <w:t> </w:t>
      </w:r>
      <w:r>
        <w:rPr>
          <w:sz w:val="20"/>
        </w:rPr>
        <w:t>Hunter,</w:t>
      </w:r>
      <w:r>
        <w:rPr>
          <w:spacing w:val="-11"/>
          <w:sz w:val="20"/>
        </w:rPr>
        <w:t> </w:t>
      </w:r>
      <w:r>
        <w:rPr>
          <w:sz w:val="20"/>
        </w:rPr>
        <w:t>To</w:t>
      </w:r>
      <w:r>
        <w:rPr>
          <w:spacing w:val="-7"/>
          <w:sz w:val="20"/>
        </w:rPr>
        <w:t> </w:t>
      </w:r>
      <w:r>
        <w:rPr>
          <w:sz w:val="20"/>
        </w:rPr>
        <w:t>Change</w:t>
      </w:r>
      <w:r>
        <w:rPr>
          <w:spacing w:val="-7"/>
          <w:sz w:val="20"/>
        </w:rPr>
        <w:t> </w:t>
      </w:r>
      <w:r>
        <w:rPr>
          <w:sz w:val="20"/>
        </w:rPr>
        <w:t>the</w:t>
      </w:r>
      <w:r>
        <w:rPr>
          <w:spacing w:val="-11"/>
          <w:sz w:val="20"/>
        </w:rPr>
        <w:t> </w:t>
      </w:r>
      <w:r>
        <w:rPr>
          <w:sz w:val="20"/>
        </w:rPr>
        <w:t>World:</w:t>
      </w:r>
      <w:r>
        <w:rPr>
          <w:spacing w:val="-11"/>
          <w:sz w:val="20"/>
        </w:rPr>
        <w:t> </w:t>
      </w:r>
      <w:r>
        <w:rPr>
          <w:sz w:val="20"/>
        </w:rPr>
        <w:t>The</w:t>
      </w:r>
      <w:r>
        <w:rPr>
          <w:spacing w:val="-7"/>
          <w:sz w:val="20"/>
        </w:rPr>
        <w:t> </w:t>
      </w:r>
      <w:r>
        <w:rPr>
          <w:sz w:val="20"/>
        </w:rPr>
        <w:t>Irony,</w:t>
      </w:r>
      <w:r>
        <w:rPr>
          <w:spacing w:val="-11"/>
          <w:sz w:val="20"/>
        </w:rPr>
        <w:t> </w:t>
      </w:r>
      <w:r>
        <w:rPr>
          <w:sz w:val="20"/>
        </w:rPr>
        <w:t>Tragedy,</w:t>
      </w:r>
      <w:r>
        <w:rPr>
          <w:spacing w:val="-7"/>
          <w:sz w:val="20"/>
        </w:rPr>
        <w:t> </w:t>
      </w:r>
      <w:r>
        <w:rPr>
          <w:sz w:val="20"/>
        </w:rPr>
        <w:t>and</w:t>
      </w:r>
      <w:r>
        <w:rPr>
          <w:spacing w:val="-7"/>
          <w:sz w:val="20"/>
        </w:rPr>
        <w:t> </w:t>
      </w:r>
      <w:r>
        <w:rPr>
          <w:sz w:val="20"/>
        </w:rPr>
        <w:t>Possibility</w:t>
      </w:r>
      <w:r>
        <w:rPr>
          <w:spacing w:val="-7"/>
          <w:sz w:val="20"/>
        </w:rPr>
        <w:t> </w:t>
      </w:r>
      <w:r>
        <w:rPr>
          <w:sz w:val="20"/>
        </w:rPr>
        <w:t>of</w:t>
      </w:r>
      <w:r>
        <w:rPr>
          <w:spacing w:val="-7"/>
          <w:sz w:val="20"/>
        </w:rPr>
        <w:t> </w:t>
      </w:r>
      <w:r>
        <w:rPr>
          <w:sz w:val="20"/>
        </w:rPr>
        <w:t>Christianity</w:t>
      </w:r>
      <w:r>
        <w:rPr>
          <w:spacing w:val="-7"/>
          <w:sz w:val="20"/>
        </w:rPr>
        <w:t> </w:t>
      </w:r>
      <w:r>
        <w:rPr>
          <w:sz w:val="20"/>
        </w:rPr>
        <w:t>in</w:t>
      </w:r>
      <w:r>
        <w:rPr>
          <w:spacing w:val="-7"/>
          <w:sz w:val="20"/>
        </w:rPr>
        <w:t> </w:t>
      </w:r>
      <w:r>
        <w:rPr>
          <w:sz w:val="20"/>
        </w:rPr>
        <w:t>the Late Modern World (Oxford: Oxford University Press, 2010), 244–46.</w:t>
      </w:r>
    </w:p>
    <w:p>
      <w:pPr>
        <w:spacing w:before="183"/>
        <w:ind w:left="720" w:right="0" w:firstLine="0"/>
        <w:jc w:val="left"/>
        <w:rPr>
          <w:sz w:val="20"/>
        </w:rPr>
      </w:pPr>
      <w:bookmarkStart w:name="_bookmark591" w:id="592"/>
      <w:bookmarkEnd w:id="592"/>
      <w:r>
        <w:rPr/>
      </w:r>
      <w:hyperlink w:history="true" w:anchor="_bookmark588">
        <w:r>
          <w:rPr>
            <w:position w:val="4"/>
            <w:sz w:val="13"/>
          </w:rPr>
          <w:t>21</w:t>
        </w:r>
      </w:hyperlink>
      <w:r>
        <w:rPr>
          <w:spacing w:val="17"/>
          <w:position w:val="4"/>
          <w:sz w:val="13"/>
        </w:rPr>
        <w:t> </w:t>
      </w:r>
      <w:r>
        <w:rPr>
          <w:sz w:val="20"/>
        </w:rPr>
        <w:t>Ezekiel</w:t>
      </w:r>
      <w:r>
        <w:rPr>
          <w:spacing w:val="1"/>
          <w:sz w:val="20"/>
        </w:rPr>
        <w:t> </w:t>
      </w:r>
      <w:r>
        <w:rPr>
          <w:sz w:val="20"/>
        </w:rPr>
        <w:t>47:1–12; John</w:t>
      </w:r>
      <w:r>
        <w:rPr>
          <w:spacing w:val="1"/>
          <w:sz w:val="20"/>
        </w:rPr>
        <w:t> </w:t>
      </w:r>
      <w:r>
        <w:rPr>
          <w:sz w:val="20"/>
        </w:rPr>
        <w:t>7:38 </w:t>
      </w:r>
      <w:r>
        <w:rPr>
          <w:spacing w:val="-2"/>
          <w:sz w:val="20"/>
        </w:rPr>
        <w:t>(NRSV).</w:t>
      </w:r>
    </w:p>
    <w:p>
      <w:pPr>
        <w:spacing w:after="0"/>
        <w:jc w:val="left"/>
        <w:rPr>
          <w:sz w:val="20"/>
        </w:rPr>
        <w:sectPr>
          <w:pgSz w:w="12240" w:h="15840"/>
          <w:pgMar w:header="714" w:footer="0" w:top="1340" w:bottom="280" w:left="1440" w:right="1080"/>
        </w:sectPr>
      </w:pPr>
    </w:p>
    <w:p>
      <w:pPr>
        <w:pStyle w:val="Heading1"/>
      </w:pPr>
      <w:r>
        <w:rPr/>
        <w:t>Chapter</w:t>
      </w:r>
      <w:r>
        <w:rPr>
          <w:spacing w:val="-7"/>
        </w:rPr>
        <w:t> </w:t>
      </w:r>
      <w:r>
        <w:rPr/>
        <w:t>16</w:t>
      </w:r>
      <w:r>
        <w:rPr>
          <w:spacing w:val="-1"/>
        </w:rPr>
        <w:t> </w:t>
      </w:r>
      <w:r>
        <w:rPr/>
        <w:t>–</w:t>
      </w:r>
      <w:r>
        <w:rPr>
          <w:spacing w:val="-1"/>
        </w:rPr>
        <w:t> </w:t>
      </w:r>
      <w:r>
        <w:rPr/>
        <w:t>Rhythms</w:t>
      </w:r>
      <w:r>
        <w:rPr>
          <w:spacing w:val="-1"/>
        </w:rPr>
        <w:t> </w:t>
      </w:r>
      <w:r>
        <w:rPr/>
        <w:t>for</w:t>
      </w:r>
      <w:r>
        <w:rPr>
          <w:spacing w:val="-6"/>
        </w:rPr>
        <w:t> </w:t>
      </w:r>
      <w:r>
        <w:rPr/>
        <w:t>Faithful</w:t>
      </w:r>
      <w:r>
        <w:rPr>
          <w:spacing w:val="-1"/>
        </w:rPr>
        <w:t> </w:t>
      </w:r>
      <w:r>
        <w:rPr>
          <w:spacing w:val="-2"/>
        </w:rPr>
        <w:t>Engagement</w:t>
      </w:r>
    </w:p>
    <w:p>
      <w:pPr>
        <w:pStyle w:val="BodyText"/>
        <w:spacing w:before="38"/>
        <w:rPr>
          <w:b/>
        </w:rPr>
      </w:pPr>
    </w:p>
    <w:p>
      <w:pPr>
        <w:pStyle w:val="BodyText"/>
        <w:spacing w:line="513" w:lineRule="auto"/>
        <w:ind w:right="661" w:firstLine="720"/>
        <w:rPr>
          <w:position w:val="5"/>
          <w:sz w:val="16"/>
        </w:rPr>
      </w:pPr>
      <w:r>
        <w:rPr/>
        <w:t>Here’s</w:t>
      </w:r>
      <w:r>
        <w:rPr>
          <w:spacing w:val="-5"/>
        </w:rPr>
        <w:t> </w:t>
      </w:r>
      <w:r>
        <w:rPr/>
        <w:t>the</w:t>
      </w:r>
      <w:r>
        <w:rPr>
          <w:spacing w:val="-6"/>
        </w:rPr>
        <w:t> </w:t>
      </w:r>
      <w:r>
        <w:rPr/>
        <w:t>truth:</w:t>
      </w:r>
      <w:r>
        <w:rPr>
          <w:spacing w:val="-5"/>
        </w:rPr>
        <w:t> </w:t>
      </w:r>
      <w:r>
        <w:rPr/>
        <w:t>no</w:t>
      </w:r>
      <w:r>
        <w:rPr>
          <w:spacing w:val="-5"/>
        </w:rPr>
        <w:t> </w:t>
      </w:r>
      <w:r>
        <w:rPr/>
        <w:t>one</w:t>
      </w:r>
      <w:r>
        <w:rPr>
          <w:spacing w:val="-6"/>
        </w:rPr>
        <w:t> </w:t>
      </w:r>
      <w:r>
        <w:rPr/>
        <w:t>drifts</w:t>
      </w:r>
      <w:r>
        <w:rPr>
          <w:spacing w:val="-5"/>
        </w:rPr>
        <w:t> </w:t>
      </w:r>
      <w:r>
        <w:rPr/>
        <w:t>into</w:t>
      </w:r>
      <w:r>
        <w:rPr>
          <w:spacing w:val="-5"/>
        </w:rPr>
        <w:t> </w:t>
      </w:r>
      <w:r>
        <w:rPr/>
        <w:t>discipleship.</w:t>
      </w:r>
      <w:r>
        <w:rPr>
          <w:spacing w:val="-10"/>
        </w:rPr>
        <w:t> </w:t>
      </w:r>
      <w:r>
        <w:rPr/>
        <w:t>We’re</w:t>
      </w:r>
      <w:r>
        <w:rPr>
          <w:spacing w:val="-6"/>
        </w:rPr>
        <w:t> </w:t>
      </w:r>
      <w:r>
        <w:rPr/>
        <w:t>all</w:t>
      </w:r>
      <w:r>
        <w:rPr>
          <w:spacing w:val="-5"/>
        </w:rPr>
        <w:t> </w:t>
      </w:r>
      <w:r>
        <w:rPr/>
        <w:t>being</w:t>
      </w:r>
      <w:r>
        <w:rPr>
          <w:spacing w:val="-5"/>
        </w:rPr>
        <w:t> </w:t>
      </w:r>
      <w:r>
        <w:rPr/>
        <w:t>shaped</w:t>
      </w:r>
      <w:r>
        <w:rPr>
          <w:spacing w:val="-5"/>
        </w:rPr>
        <w:t> </w:t>
      </w:r>
      <w:r>
        <w:rPr/>
        <w:t>by</w:t>
      </w:r>
      <w:r>
        <w:rPr>
          <w:spacing w:val="-5"/>
        </w:rPr>
        <w:t> </w:t>
      </w:r>
      <w:r>
        <w:rPr/>
        <w:t>a</w:t>
      </w:r>
      <w:r>
        <w:rPr>
          <w:spacing w:val="-6"/>
        </w:rPr>
        <w:t> </w:t>
      </w:r>
      <w:r>
        <w:rPr/>
        <w:t>current</w:t>
      </w:r>
      <w:r>
        <w:rPr>
          <w:spacing w:val="-5"/>
        </w:rPr>
        <w:t> </w:t>
      </w:r>
      <w:r>
        <w:rPr/>
        <w:t>— the only question is, which one</w:t>
      </w:r>
      <w:bookmarkStart w:name="_bookmark592" w:id="593"/>
      <w:bookmarkEnd w:id="593"/>
      <w:r>
        <w:rPr/>
        <w:t>?</w:t>
      </w:r>
      <w:hyperlink w:history="true" w:anchor="_bookmark597">
        <w:r>
          <w:rPr>
            <w:position w:val="5"/>
            <w:sz w:val="16"/>
          </w:rPr>
          <w:t>1</w:t>
        </w:r>
      </w:hyperlink>
    </w:p>
    <w:p>
      <w:pPr>
        <w:pStyle w:val="BodyText"/>
        <w:spacing w:line="513" w:lineRule="auto"/>
        <w:ind w:right="372" w:firstLine="720"/>
      </w:pPr>
      <w:r>
        <w:rPr/>
        <w:t>If</w:t>
      </w:r>
      <w:r>
        <w:rPr>
          <w:spacing w:val="-2"/>
        </w:rPr>
        <w:t> </w:t>
      </w:r>
      <w:r>
        <w:rPr/>
        <w:t>we</w:t>
      </w:r>
      <w:r>
        <w:rPr>
          <w:spacing w:val="-3"/>
        </w:rPr>
        <w:t> </w:t>
      </w:r>
      <w:r>
        <w:rPr/>
        <w:t>run</w:t>
      </w:r>
      <w:r>
        <w:rPr>
          <w:spacing w:val="-2"/>
        </w:rPr>
        <w:t> </w:t>
      </w:r>
      <w:r>
        <w:rPr/>
        <w:t>with</w:t>
      </w:r>
      <w:r>
        <w:rPr>
          <w:spacing w:val="-2"/>
        </w:rPr>
        <w:t> </w:t>
      </w:r>
      <w:r>
        <w:rPr/>
        <w:t>the</w:t>
      </w:r>
      <w:r>
        <w:rPr>
          <w:spacing w:val="-3"/>
        </w:rPr>
        <w:t> </w:t>
      </w:r>
      <w:r>
        <w:rPr/>
        <w:t>metaphors</w:t>
      </w:r>
      <w:r>
        <w:rPr>
          <w:spacing w:val="-2"/>
        </w:rPr>
        <w:t> </w:t>
      </w:r>
      <w:r>
        <w:rPr/>
        <w:t>of</w:t>
      </w:r>
      <w:r>
        <w:rPr>
          <w:spacing w:val="-2"/>
        </w:rPr>
        <w:t> </w:t>
      </w:r>
      <w:r>
        <w:rPr/>
        <w:t>the</w:t>
      </w:r>
      <w:r>
        <w:rPr>
          <w:spacing w:val="-3"/>
        </w:rPr>
        <w:t> </w:t>
      </w:r>
      <w:r>
        <w:rPr/>
        <w:t>currents,</w:t>
      </w:r>
      <w:r>
        <w:rPr>
          <w:spacing w:val="-2"/>
        </w:rPr>
        <w:t> </w:t>
      </w:r>
      <w:r>
        <w:rPr/>
        <w:t>we</w:t>
      </w:r>
      <w:r>
        <w:rPr>
          <w:spacing w:val="-3"/>
        </w:rPr>
        <w:t> </w:t>
      </w:r>
      <w:r>
        <w:rPr/>
        <w:t>are</w:t>
      </w:r>
      <w:r>
        <w:rPr>
          <w:spacing w:val="-3"/>
        </w:rPr>
        <w:t> </w:t>
      </w:r>
      <w:r>
        <w:rPr/>
        <w:t>either</w:t>
      </w:r>
      <w:r>
        <w:rPr>
          <w:spacing w:val="-2"/>
        </w:rPr>
        <w:t> </w:t>
      </w:r>
      <w:r>
        <w:rPr/>
        <w:t>being</w:t>
      </w:r>
      <w:r>
        <w:rPr>
          <w:spacing w:val="-2"/>
        </w:rPr>
        <w:t> </w:t>
      </w:r>
      <w:r>
        <w:rPr/>
        <w:t>formed</w:t>
      </w:r>
      <w:r>
        <w:rPr>
          <w:spacing w:val="-2"/>
        </w:rPr>
        <w:t> </w:t>
      </w:r>
      <w:r>
        <w:rPr/>
        <w:t>by</w:t>
      </w:r>
      <w:r>
        <w:rPr>
          <w:spacing w:val="-2"/>
        </w:rPr>
        <w:t> </w:t>
      </w:r>
      <w:r>
        <w:rPr/>
        <w:t>the</w:t>
      </w:r>
      <w:r>
        <w:rPr>
          <w:spacing w:val="-3"/>
        </w:rPr>
        <w:t> </w:t>
      </w:r>
      <w:r>
        <w:rPr/>
        <w:t>current</w:t>
      </w:r>
      <w:r>
        <w:rPr>
          <w:spacing w:val="-2"/>
        </w:rPr>
        <w:t> </w:t>
      </w:r>
      <w:r>
        <w:rPr/>
        <w:t>of this world, or the current that flows out of the Spirit of God. Both have pull, both promise freedom, but only one leads to life. Regardless, something is forming and shaping us.</w:t>
      </w:r>
    </w:p>
    <w:p>
      <w:pPr>
        <w:pStyle w:val="BodyText"/>
        <w:spacing w:line="513" w:lineRule="auto"/>
        <w:ind w:right="370" w:firstLine="720"/>
      </w:pPr>
      <w:r>
        <w:rPr/>
        <w:t>Discipleship</w:t>
      </w:r>
      <w:r>
        <w:rPr>
          <w:spacing w:val="-3"/>
        </w:rPr>
        <w:t> </w:t>
      </w:r>
      <w:r>
        <w:rPr/>
        <w:t>is</w:t>
      </w:r>
      <w:r>
        <w:rPr>
          <w:spacing w:val="-3"/>
        </w:rPr>
        <w:t> </w:t>
      </w:r>
      <w:r>
        <w:rPr/>
        <w:t>not</w:t>
      </w:r>
      <w:r>
        <w:rPr>
          <w:spacing w:val="-3"/>
        </w:rPr>
        <w:t> </w:t>
      </w:r>
      <w:r>
        <w:rPr/>
        <w:t>neutral.</w:t>
      </w:r>
      <w:r>
        <w:rPr>
          <w:spacing w:val="-3"/>
        </w:rPr>
        <w:t> </w:t>
      </w:r>
      <w:r>
        <w:rPr/>
        <w:t>If</w:t>
      </w:r>
      <w:r>
        <w:rPr>
          <w:spacing w:val="-3"/>
        </w:rPr>
        <w:t> </w:t>
      </w:r>
      <w:r>
        <w:rPr/>
        <w:t>we</w:t>
      </w:r>
      <w:r>
        <w:rPr>
          <w:spacing w:val="-4"/>
        </w:rPr>
        <w:t> </w:t>
      </w:r>
      <w:r>
        <w:rPr/>
        <w:t>don’t</w:t>
      </w:r>
      <w:r>
        <w:rPr>
          <w:spacing w:val="-3"/>
        </w:rPr>
        <w:t> </w:t>
      </w:r>
      <w:r>
        <w:rPr/>
        <w:t>intentionally</w:t>
      </w:r>
      <w:r>
        <w:rPr>
          <w:spacing w:val="-3"/>
        </w:rPr>
        <w:t> </w:t>
      </w:r>
      <w:r>
        <w:rPr/>
        <w:t>form</w:t>
      </w:r>
      <w:r>
        <w:rPr>
          <w:spacing w:val="-3"/>
        </w:rPr>
        <w:t> </w:t>
      </w:r>
      <w:r>
        <w:rPr/>
        <w:t>our</w:t>
      </w:r>
      <w:r>
        <w:rPr>
          <w:spacing w:val="-3"/>
        </w:rPr>
        <w:t> </w:t>
      </w:r>
      <w:r>
        <w:rPr/>
        <w:t>lives</w:t>
      </w:r>
      <w:r>
        <w:rPr>
          <w:spacing w:val="-3"/>
        </w:rPr>
        <w:t> </w:t>
      </w:r>
      <w:r>
        <w:rPr/>
        <w:t>around</w:t>
      </w:r>
      <w:r>
        <w:rPr>
          <w:spacing w:val="-3"/>
        </w:rPr>
        <w:t> </w:t>
      </w:r>
      <w:r>
        <w:rPr/>
        <w:t>Christ,</w:t>
      </w:r>
      <w:r>
        <w:rPr>
          <w:spacing w:val="-3"/>
        </w:rPr>
        <w:t> </w:t>
      </w:r>
      <w:r>
        <w:rPr/>
        <w:t>we</w:t>
      </w:r>
      <w:r>
        <w:rPr>
          <w:spacing w:val="-4"/>
        </w:rPr>
        <w:t> </w:t>
      </w:r>
      <w:r>
        <w:rPr/>
        <w:t>will be formed by something else</w:t>
      </w:r>
      <w:bookmarkStart w:name="_bookmark593" w:id="594"/>
      <w:bookmarkEnd w:id="594"/>
      <w:r>
        <w:rPr/>
        <w:t>.</w:t>
      </w:r>
      <w:hyperlink w:history="true" w:anchor="_bookmark598">
        <w:r>
          <w:rPr>
            <w:position w:val="5"/>
            <w:sz w:val="16"/>
          </w:rPr>
          <w:t>2</w:t>
        </w:r>
      </w:hyperlink>
      <w:r>
        <w:rPr>
          <w:position w:val="5"/>
          <w:sz w:val="16"/>
        </w:rPr>
        <w:t> </w:t>
      </w:r>
      <w:r>
        <w:rPr/>
        <w:t>And in</w:t>
      </w:r>
      <w:r>
        <w:rPr>
          <w:spacing w:val="-13"/>
        </w:rPr>
        <w:t> </w:t>
      </w:r>
      <w:r>
        <w:rPr/>
        <w:t>America today, politics is one of the most powerful forces</w:t>
      </w:r>
    </w:p>
    <w:p>
      <w:pPr>
        <w:pStyle w:val="BodyText"/>
        <w:spacing w:line="271" w:lineRule="exact"/>
      </w:pPr>
      <w:r>
        <w:rPr/>
        <w:t>shaping</w:t>
      </w:r>
      <w:r>
        <w:rPr>
          <w:spacing w:val="-1"/>
        </w:rPr>
        <w:t> </w:t>
      </w:r>
      <w:r>
        <w:rPr>
          <w:spacing w:val="-2"/>
        </w:rPr>
        <w:t>hearts.</w:t>
      </w:r>
    </w:p>
    <w:p>
      <w:pPr>
        <w:pStyle w:val="BodyText"/>
        <w:spacing w:before="37"/>
      </w:pPr>
    </w:p>
    <w:p>
      <w:pPr>
        <w:pStyle w:val="BodyText"/>
        <w:spacing w:line="513" w:lineRule="auto" w:before="1"/>
        <w:ind w:right="370" w:firstLine="720"/>
        <w:rPr>
          <w:position w:val="5"/>
          <w:sz w:val="16"/>
        </w:rPr>
      </w:pPr>
      <w:r>
        <w:rPr/>
        <w:t>Every push notification, podcast, or headline is a tiny act of discipleship. It teaches us what</w:t>
      </w:r>
      <w:r>
        <w:rPr>
          <w:spacing w:val="-4"/>
        </w:rPr>
        <w:t> </w:t>
      </w:r>
      <w:r>
        <w:rPr/>
        <w:t>to</w:t>
      </w:r>
      <w:r>
        <w:rPr>
          <w:spacing w:val="-4"/>
        </w:rPr>
        <w:t> </w:t>
      </w:r>
      <w:r>
        <w:rPr/>
        <w:t>fear,</w:t>
      </w:r>
      <w:r>
        <w:rPr>
          <w:spacing w:val="-4"/>
        </w:rPr>
        <w:t> </w:t>
      </w:r>
      <w:r>
        <w:rPr/>
        <w:t>who</w:t>
      </w:r>
      <w:r>
        <w:rPr>
          <w:spacing w:val="-4"/>
        </w:rPr>
        <w:t> </w:t>
      </w:r>
      <w:r>
        <w:rPr/>
        <w:t>to</w:t>
      </w:r>
      <w:r>
        <w:rPr>
          <w:spacing w:val="-4"/>
        </w:rPr>
        <w:t> </w:t>
      </w:r>
      <w:r>
        <w:rPr/>
        <w:t>hate,</w:t>
      </w:r>
      <w:r>
        <w:rPr>
          <w:spacing w:val="-4"/>
        </w:rPr>
        <w:t> </w:t>
      </w:r>
      <w:r>
        <w:rPr/>
        <w:t>and</w:t>
      </w:r>
      <w:r>
        <w:rPr>
          <w:spacing w:val="-4"/>
        </w:rPr>
        <w:t> </w:t>
      </w:r>
      <w:r>
        <w:rPr/>
        <w:t>where</w:t>
      </w:r>
      <w:r>
        <w:rPr>
          <w:spacing w:val="-5"/>
        </w:rPr>
        <w:t> </w:t>
      </w:r>
      <w:r>
        <w:rPr/>
        <w:t>to</w:t>
      </w:r>
      <w:r>
        <w:rPr>
          <w:spacing w:val="-4"/>
        </w:rPr>
        <w:t> </w:t>
      </w:r>
      <w:r>
        <w:rPr/>
        <w:t>place</w:t>
      </w:r>
      <w:r>
        <w:rPr>
          <w:spacing w:val="-5"/>
        </w:rPr>
        <w:t> </w:t>
      </w:r>
      <w:r>
        <w:rPr/>
        <w:t>our</w:t>
      </w:r>
      <w:r>
        <w:rPr>
          <w:spacing w:val="-4"/>
        </w:rPr>
        <w:t> </w:t>
      </w:r>
      <w:r>
        <w:rPr/>
        <w:t>hope.</w:t>
      </w:r>
      <w:r>
        <w:rPr>
          <w:spacing w:val="-8"/>
        </w:rPr>
        <w:t> </w:t>
      </w:r>
      <w:r>
        <w:rPr/>
        <w:t>Without</w:t>
      </w:r>
      <w:r>
        <w:rPr>
          <w:spacing w:val="-4"/>
        </w:rPr>
        <w:t> </w:t>
      </w:r>
      <w:r>
        <w:rPr/>
        <w:t>counter-rhythms,</w:t>
      </w:r>
      <w:r>
        <w:rPr>
          <w:spacing w:val="-4"/>
        </w:rPr>
        <w:t> </w:t>
      </w:r>
      <w:r>
        <w:rPr/>
        <w:t>Christians</w:t>
      </w:r>
      <w:r>
        <w:rPr>
          <w:spacing w:val="-4"/>
        </w:rPr>
        <w:t> </w:t>
      </w:r>
      <w:r>
        <w:rPr/>
        <w:t>will slowly</w:t>
      </w:r>
      <w:r>
        <w:rPr>
          <w:spacing w:val="-3"/>
        </w:rPr>
        <w:t> </w:t>
      </w:r>
      <w:r>
        <w:rPr/>
        <w:t>(or</w:t>
      </w:r>
      <w:r>
        <w:rPr>
          <w:spacing w:val="-3"/>
        </w:rPr>
        <w:t> </w:t>
      </w:r>
      <w:r>
        <w:rPr/>
        <w:t>quickly)</w:t>
      </w:r>
      <w:r>
        <w:rPr>
          <w:spacing w:val="-3"/>
        </w:rPr>
        <w:t> </w:t>
      </w:r>
      <w:r>
        <w:rPr/>
        <w:t>become</w:t>
      </w:r>
      <w:r>
        <w:rPr>
          <w:spacing w:val="-4"/>
        </w:rPr>
        <w:t> </w:t>
      </w:r>
      <w:r>
        <w:rPr/>
        <w:t>more</w:t>
      </w:r>
      <w:r>
        <w:rPr>
          <w:spacing w:val="-4"/>
        </w:rPr>
        <w:t> </w:t>
      </w:r>
      <w:r>
        <w:rPr/>
        <w:t>conformed</w:t>
      </w:r>
      <w:r>
        <w:rPr>
          <w:spacing w:val="-3"/>
        </w:rPr>
        <w:t> </w:t>
      </w:r>
      <w:r>
        <w:rPr/>
        <w:t>to</w:t>
      </w:r>
      <w:r>
        <w:rPr>
          <w:spacing w:val="-3"/>
        </w:rPr>
        <w:t> </w:t>
      </w:r>
      <w:r>
        <w:rPr/>
        <w:t>Fox</w:t>
      </w:r>
      <w:r>
        <w:rPr>
          <w:spacing w:val="-3"/>
        </w:rPr>
        <w:t> </w:t>
      </w:r>
      <w:r>
        <w:rPr/>
        <w:t>News</w:t>
      </w:r>
      <w:r>
        <w:rPr>
          <w:spacing w:val="-3"/>
        </w:rPr>
        <w:t> </w:t>
      </w:r>
      <w:r>
        <w:rPr/>
        <w:t>or</w:t>
      </w:r>
      <w:r>
        <w:rPr>
          <w:spacing w:val="-3"/>
        </w:rPr>
        <w:t> </w:t>
      </w:r>
      <w:r>
        <w:rPr/>
        <w:t>MSNBC</w:t>
      </w:r>
      <w:r>
        <w:rPr>
          <w:spacing w:val="-3"/>
        </w:rPr>
        <w:t> </w:t>
      </w:r>
      <w:r>
        <w:rPr/>
        <w:t>than</w:t>
      </w:r>
      <w:r>
        <w:rPr>
          <w:spacing w:val="-3"/>
        </w:rPr>
        <w:t> </w:t>
      </w:r>
      <w:r>
        <w:rPr/>
        <w:t>to</w:t>
      </w:r>
      <w:r>
        <w:rPr>
          <w:spacing w:val="-3"/>
        </w:rPr>
        <w:t> </w:t>
      </w:r>
      <w:r>
        <w:rPr/>
        <w:t>Jesus</w:t>
      </w:r>
      <w:r>
        <w:rPr>
          <w:spacing w:val="-3"/>
        </w:rPr>
        <w:t> </w:t>
      </w:r>
      <w:r>
        <w:rPr/>
        <w:t>Christ.</w:t>
      </w:r>
      <w:r>
        <w:rPr>
          <w:spacing w:val="-3"/>
        </w:rPr>
        <w:t> </w:t>
      </w:r>
      <w:r>
        <w:rPr/>
        <w:t>Each swipe is a subtle sermon, each scroll a small surrender</w:t>
      </w:r>
      <w:bookmarkStart w:name="_bookmark594" w:id="595"/>
      <w:bookmarkEnd w:id="595"/>
      <w:r>
        <w:rPr/>
        <w:t>.</w:t>
      </w:r>
      <w:hyperlink w:history="true" w:anchor="_bookmark599">
        <w:r>
          <w:rPr>
            <w:position w:val="5"/>
            <w:sz w:val="16"/>
          </w:rPr>
          <w:t>3</w:t>
        </w:r>
      </w:hyperlink>
    </w:p>
    <w:p>
      <w:pPr>
        <w:pStyle w:val="BodyText"/>
        <w:spacing w:line="273" w:lineRule="exact"/>
        <w:ind w:left="720"/>
      </w:pPr>
      <w:r>
        <w:rPr/>
        <w:t>Rhythms—what</w:t>
      </w:r>
      <w:r>
        <w:rPr>
          <w:spacing w:val="-1"/>
        </w:rPr>
        <w:t> </w:t>
      </w:r>
      <w:r>
        <w:rPr/>
        <w:t>Christians</w:t>
      </w:r>
      <w:r>
        <w:rPr>
          <w:spacing w:val="-1"/>
        </w:rPr>
        <w:t> </w:t>
      </w:r>
      <w:r>
        <w:rPr/>
        <w:t>throughout</w:t>
      </w:r>
      <w:r>
        <w:rPr>
          <w:spacing w:val="-1"/>
        </w:rPr>
        <w:t> </w:t>
      </w:r>
      <w:r>
        <w:rPr/>
        <w:t>history</w:t>
      </w:r>
      <w:r>
        <w:rPr>
          <w:spacing w:val="-1"/>
        </w:rPr>
        <w:t> </w:t>
      </w:r>
      <w:r>
        <w:rPr/>
        <w:t>have</w:t>
      </w:r>
      <w:r>
        <w:rPr>
          <w:spacing w:val="-1"/>
        </w:rPr>
        <w:t> </w:t>
      </w:r>
      <w:r>
        <w:rPr/>
        <w:t>called</w:t>
      </w:r>
      <w:r>
        <w:rPr>
          <w:spacing w:val="-1"/>
        </w:rPr>
        <w:t> </w:t>
      </w:r>
      <w:r>
        <w:rPr/>
        <w:t>a</w:t>
      </w:r>
      <w:r>
        <w:rPr>
          <w:spacing w:val="-2"/>
        </w:rPr>
        <w:t> </w:t>
      </w:r>
      <w:r>
        <w:rPr/>
        <w:t>Rule</w:t>
      </w:r>
      <w:r>
        <w:rPr>
          <w:spacing w:val="-2"/>
        </w:rPr>
        <w:t> </w:t>
      </w:r>
      <w:r>
        <w:rPr/>
        <w:t>of</w:t>
      </w:r>
      <w:r>
        <w:rPr>
          <w:spacing w:val="-1"/>
        </w:rPr>
        <w:t> </w:t>
      </w:r>
      <w:r>
        <w:rPr/>
        <w:t>Life</w:t>
      </w:r>
      <w:bookmarkStart w:name="_bookmark595" w:id="596"/>
      <w:bookmarkEnd w:id="596"/>
      <w:r>
        <w:rPr/>
        <w:t>.</w:t>
      </w:r>
      <w:hyperlink w:history="true" w:anchor="_bookmark600">
        <w:r>
          <w:rPr>
            <w:position w:val="5"/>
            <w:sz w:val="16"/>
          </w:rPr>
          <w:t>4</w:t>
        </w:r>
      </w:hyperlink>
      <w:r>
        <w:rPr>
          <w:spacing w:val="6"/>
          <w:position w:val="5"/>
          <w:sz w:val="16"/>
        </w:rPr>
        <w:t> </w:t>
      </w:r>
      <w:r>
        <w:rPr/>
        <w:t>A</w:t>
      </w:r>
      <w:r>
        <w:rPr>
          <w:spacing w:val="-15"/>
        </w:rPr>
        <w:t> </w:t>
      </w:r>
      <w:r>
        <w:rPr/>
        <w:t>Rule</w:t>
      </w:r>
      <w:r>
        <w:rPr>
          <w:spacing w:val="-2"/>
        </w:rPr>
        <w:t> </w:t>
      </w:r>
      <w:r>
        <w:rPr/>
        <w:t>of </w:t>
      </w:r>
      <w:r>
        <w:rPr>
          <w:spacing w:val="-4"/>
        </w:rPr>
        <w:t>Life</w:t>
      </w:r>
    </w:p>
    <w:p>
      <w:pPr>
        <w:pStyle w:val="BodyText"/>
        <w:spacing w:before="37"/>
      </w:pPr>
    </w:p>
    <w:p>
      <w:pPr>
        <w:pStyle w:val="BodyText"/>
        <w:spacing w:line="513" w:lineRule="auto"/>
        <w:ind w:right="372"/>
        <w:rPr>
          <w:position w:val="5"/>
          <w:sz w:val="16"/>
        </w:rPr>
      </w:pPr>
      <w:r>
        <w:rPr>
          <w:position w:val="5"/>
          <w:sz w:val="16"/>
        </w:rPr>
        <mc:AlternateContent>
          <mc:Choice Requires="wps">
            <w:drawing>
              <wp:anchor distT="0" distB="0" distL="0" distR="0" allowOverlap="1" layoutInCell="1" locked="0" behindDoc="1" simplePos="0" relativeHeight="487650304">
                <wp:simplePos x="0" y="0"/>
                <wp:positionH relativeFrom="page">
                  <wp:posOffset>914400</wp:posOffset>
                </wp:positionH>
                <wp:positionV relativeFrom="paragraph">
                  <wp:posOffset>1137975</wp:posOffset>
                </wp:positionV>
                <wp:extent cx="1270000" cy="6350"/>
                <wp:effectExtent l="0" t="0" r="0" b="0"/>
                <wp:wrapTopAndBottom/>
                <wp:docPr id="133" name="Graphic 133"/>
                <wp:cNvGraphicFramePr>
                  <a:graphicFrameLocks/>
                </wp:cNvGraphicFramePr>
                <a:graphic>
                  <a:graphicData uri="http://schemas.microsoft.com/office/word/2010/wordprocessingShape">
                    <wps:wsp>
                      <wps:cNvPr id="133" name="Graphic 133"/>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89.604408pt;width:100pt;height:.5pt;mso-position-horizontal-relative:page;mso-position-vertical-relative:paragraph;z-index:-15666176;mso-wrap-distance-left:0;mso-wrap-distance-right:0" id="docshape122" filled="true" fillcolor="#606060" stroked="false">
                <v:fill type="solid"/>
                <w10:wrap type="topAndBottom"/>
              </v:rect>
            </w:pict>
          </mc:Fallback>
        </mc:AlternateContent>
      </w:r>
      <w:r>
        <w:rPr/>
        <w:t>isn’t a cage; it’s a trellis for growth. They give us structure so that the vine of our faith can flourish</w:t>
      </w:r>
      <w:r>
        <w:rPr>
          <w:spacing w:val="-3"/>
        </w:rPr>
        <w:t> </w:t>
      </w:r>
      <w:r>
        <w:rPr/>
        <w:t>in</w:t>
      </w:r>
      <w:r>
        <w:rPr>
          <w:spacing w:val="-3"/>
        </w:rPr>
        <w:t> </w:t>
      </w:r>
      <w:r>
        <w:rPr/>
        <w:t>a</w:t>
      </w:r>
      <w:r>
        <w:rPr>
          <w:spacing w:val="-4"/>
        </w:rPr>
        <w:t> </w:t>
      </w:r>
      <w:r>
        <w:rPr/>
        <w:t>chaotic</w:t>
      </w:r>
      <w:r>
        <w:rPr>
          <w:spacing w:val="-4"/>
        </w:rPr>
        <w:t> </w:t>
      </w:r>
      <w:r>
        <w:rPr/>
        <w:t>environment.</w:t>
      </w:r>
      <w:r>
        <w:rPr>
          <w:spacing w:val="-8"/>
        </w:rPr>
        <w:t> </w:t>
      </w:r>
      <w:r>
        <w:rPr/>
        <w:t>They</w:t>
      </w:r>
      <w:r>
        <w:rPr>
          <w:spacing w:val="-3"/>
        </w:rPr>
        <w:t> </w:t>
      </w:r>
      <w:r>
        <w:rPr/>
        <w:t>anchor</w:t>
      </w:r>
      <w:r>
        <w:rPr>
          <w:spacing w:val="-3"/>
        </w:rPr>
        <w:t> </w:t>
      </w:r>
      <w:r>
        <w:rPr/>
        <w:t>us</w:t>
      </w:r>
      <w:r>
        <w:rPr>
          <w:spacing w:val="-3"/>
        </w:rPr>
        <w:t> </w:t>
      </w:r>
      <w:r>
        <w:rPr/>
        <w:t>so</w:t>
      </w:r>
      <w:r>
        <w:rPr>
          <w:spacing w:val="-3"/>
        </w:rPr>
        <w:t> </w:t>
      </w:r>
      <w:r>
        <w:rPr/>
        <w:t>we</w:t>
      </w:r>
      <w:r>
        <w:rPr>
          <w:spacing w:val="-4"/>
        </w:rPr>
        <w:t> </w:t>
      </w:r>
      <w:r>
        <w:rPr/>
        <w:t>aren’t</w:t>
      </w:r>
      <w:r>
        <w:rPr>
          <w:spacing w:val="-3"/>
        </w:rPr>
        <w:t> </w:t>
      </w:r>
      <w:r>
        <w:rPr/>
        <w:t>swept</w:t>
      </w:r>
      <w:r>
        <w:rPr>
          <w:spacing w:val="-3"/>
        </w:rPr>
        <w:t> </w:t>
      </w:r>
      <w:r>
        <w:rPr/>
        <w:t>away</w:t>
      </w:r>
      <w:r>
        <w:rPr>
          <w:spacing w:val="-3"/>
        </w:rPr>
        <w:t> </w:t>
      </w:r>
      <w:r>
        <w:rPr/>
        <w:t>by</w:t>
      </w:r>
      <w:r>
        <w:rPr>
          <w:spacing w:val="-3"/>
        </w:rPr>
        <w:t> </w:t>
      </w:r>
      <w:r>
        <w:rPr/>
        <w:t>the</w:t>
      </w:r>
      <w:r>
        <w:rPr>
          <w:spacing w:val="-4"/>
        </w:rPr>
        <w:t> </w:t>
      </w:r>
      <w:r>
        <w:rPr/>
        <w:t>current</w:t>
      </w:r>
      <w:r>
        <w:rPr>
          <w:spacing w:val="-3"/>
        </w:rPr>
        <w:t> </w:t>
      </w:r>
      <w:r>
        <w:rPr/>
        <w:t>of </w:t>
      </w:r>
      <w:r>
        <w:rPr>
          <w:spacing w:val="-2"/>
        </w:rPr>
        <w:t>noise</w:t>
      </w:r>
      <w:bookmarkStart w:name="_bookmark596" w:id="597"/>
      <w:bookmarkEnd w:id="597"/>
      <w:r>
        <w:rPr>
          <w:spacing w:val="-2"/>
        </w:rPr>
        <w:t>.</w:t>
      </w:r>
      <w:hyperlink w:history="true" w:anchor="_bookmark601">
        <w:r>
          <w:rPr>
            <w:spacing w:val="-2"/>
            <w:position w:val="5"/>
            <w:sz w:val="16"/>
          </w:rPr>
          <w:t>5</w:t>
        </w:r>
      </w:hyperlink>
    </w:p>
    <w:p>
      <w:pPr>
        <w:spacing w:line="230" w:lineRule="auto" w:before="139"/>
        <w:ind w:left="720" w:right="372" w:firstLine="0"/>
        <w:jc w:val="left"/>
        <w:rPr>
          <w:sz w:val="20"/>
        </w:rPr>
      </w:pPr>
      <w:bookmarkStart w:name="_bookmark597" w:id="598"/>
      <w:bookmarkEnd w:id="598"/>
      <w:r>
        <w:rPr/>
      </w:r>
      <w:hyperlink w:history="true" w:anchor="_bookmark592">
        <w:r>
          <w:rPr>
            <w:position w:val="4"/>
            <w:sz w:val="13"/>
          </w:rPr>
          <w:t>1</w:t>
        </w:r>
      </w:hyperlink>
      <w:r>
        <w:rPr>
          <w:spacing w:val="7"/>
          <w:position w:val="4"/>
          <w:sz w:val="13"/>
        </w:rPr>
        <w:t> </w:t>
      </w:r>
      <w:r>
        <w:rPr>
          <w:sz w:val="20"/>
        </w:rPr>
        <w:t>Romans</w:t>
      </w:r>
      <w:r>
        <w:rPr>
          <w:spacing w:val="-5"/>
          <w:sz w:val="20"/>
        </w:rPr>
        <w:t> </w:t>
      </w:r>
      <w:r>
        <w:rPr>
          <w:sz w:val="20"/>
        </w:rPr>
        <w:t>12:2</w:t>
      </w:r>
      <w:r>
        <w:rPr>
          <w:spacing w:val="-5"/>
          <w:sz w:val="20"/>
        </w:rPr>
        <w:t> </w:t>
      </w:r>
      <w:r>
        <w:rPr>
          <w:sz w:val="20"/>
        </w:rPr>
        <w:t>(NRSV);</w:t>
      </w:r>
      <w:r>
        <w:rPr>
          <w:spacing w:val="-5"/>
          <w:sz w:val="20"/>
        </w:rPr>
        <w:t> </w:t>
      </w:r>
      <w:r>
        <w:rPr>
          <w:sz w:val="20"/>
        </w:rPr>
        <w:t>James</w:t>
      </w:r>
      <w:r>
        <w:rPr>
          <w:spacing w:val="-5"/>
          <w:sz w:val="20"/>
        </w:rPr>
        <w:t> </w:t>
      </w:r>
      <w:r>
        <w:rPr>
          <w:sz w:val="20"/>
        </w:rPr>
        <w:t>K.</w:t>
      </w:r>
      <w:r>
        <w:rPr>
          <w:spacing w:val="-13"/>
          <w:sz w:val="20"/>
        </w:rPr>
        <w:t> </w:t>
      </w:r>
      <w:r>
        <w:rPr>
          <w:sz w:val="20"/>
        </w:rPr>
        <w:t>A.</w:t>
      </w:r>
      <w:r>
        <w:rPr>
          <w:spacing w:val="-4"/>
          <w:sz w:val="20"/>
        </w:rPr>
        <w:t> </w:t>
      </w:r>
      <w:r>
        <w:rPr>
          <w:sz w:val="20"/>
        </w:rPr>
        <w:t>Smith,</w:t>
      </w:r>
      <w:r>
        <w:rPr>
          <w:spacing w:val="-12"/>
          <w:sz w:val="20"/>
        </w:rPr>
        <w:t> </w:t>
      </w:r>
      <w:r>
        <w:rPr>
          <w:sz w:val="20"/>
        </w:rPr>
        <w:t>You</w:t>
      </w:r>
      <w:r>
        <w:rPr>
          <w:spacing w:val="-13"/>
          <w:sz w:val="20"/>
        </w:rPr>
        <w:t> </w:t>
      </w:r>
      <w:r>
        <w:rPr>
          <w:sz w:val="20"/>
        </w:rPr>
        <w:t>Are</w:t>
      </w:r>
      <w:r>
        <w:rPr>
          <w:spacing w:val="-8"/>
          <w:sz w:val="20"/>
        </w:rPr>
        <w:t> </w:t>
      </w:r>
      <w:r>
        <w:rPr>
          <w:sz w:val="20"/>
        </w:rPr>
        <w:t>What</w:t>
      </w:r>
      <w:r>
        <w:rPr>
          <w:spacing w:val="-12"/>
          <w:sz w:val="20"/>
        </w:rPr>
        <w:t> </w:t>
      </w:r>
      <w:r>
        <w:rPr>
          <w:sz w:val="20"/>
        </w:rPr>
        <w:t>You</w:t>
      </w:r>
      <w:r>
        <w:rPr>
          <w:spacing w:val="-5"/>
          <w:sz w:val="20"/>
        </w:rPr>
        <w:t> </w:t>
      </w:r>
      <w:r>
        <w:rPr>
          <w:sz w:val="20"/>
        </w:rPr>
        <w:t>Love:</w:t>
      </w:r>
      <w:r>
        <w:rPr>
          <w:spacing w:val="-8"/>
          <w:sz w:val="20"/>
        </w:rPr>
        <w:t> </w:t>
      </w:r>
      <w:r>
        <w:rPr>
          <w:sz w:val="20"/>
        </w:rPr>
        <w:t>The</w:t>
      </w:r>
      <w:r>
        <w:rPr>
          <w:spacing w:val="-5"/>
          <w:sz w:val="20"/>
        </w:rPr>
        <w:t> </w:t>
      </w:r>
      <w:r>
        <w:rPr>
          <w:sz w:val="20"/>
        </w:rPr>
        <w:t>Spiritual</w:t>
      </w:r>
      <w:r>
        <w:rPr>
          <w:spacing w:val="-5"/>
          <w:sz w:val="20"/>
        </w:rPr>
        <w:t> </w:t>
      </w:r>
      <w:r>
        <w:rPr>
          <w:sz w:val="20"/>
        </w:rPr>
        <w:t>Power</w:t>
      </w:r>
      <w:r>
        <w:rPr>
          <w:spacing w:val="-5"/>
          <w:sz w:val="20"/>
        </w:rPr>
        <w:t> </w:t>
      </w:r>
      <w:r>
        <w:rPr>
          <w:sz w:val="20"/>
        </w:rPr>
        <w:t>of</w:t>
      </w:r>
      <w:r>
        <w:rPr>
          <w:spacing w:val="-5"/>
          <w:sz w:val="20"/>
        </w:rPr>
        <w:t> </w:t>
      </w:r>
      <w:r>
        <w:rPr>
          <w:sz w:val="20"/>
        </w:rPr>
        <w:t>Habit</w:t>
      </w:r>
      <w:r>
        <w:rPr>
          <w:spacing w:val="-5"/>
          <w:sz w:val="20"/>
        </w:rPr>
        <w:t> </w:t>
      </w:r>
      <w:r>
        <w:rPr>
          <w:sz w:val="20"/>
        </w:rPr>
        <w:t>(Grand Rapids, MI: Brazos Press, 2016), 25–28.</w:t>
      </w:r>
    </w:p>
    <w:p>
      <w:pPr>
        <w:spacing w:line="230" w:lineRule="auto" w:before="190"/>
        <w:ind w:left="720" w:right="370" w:firstLine="0"/>
        <w:jc w:val="left"/>
        <w:rPr>
          <w:sz w:val="20"/>
        </w:rPr>
      </w:pPr>
      <w:bookmarkStart w:name="_bookmark598" w:id="599"/>
      <w:bookmarkEnd w:id="599"/>
      <w:r>
        <w:rPr/>
      </w:r>
      <w:hyperlink w:history="true" w:anchor="_bookmark593">
        <w:r>
          <w:rPr>
            <w:position w:val="4"/>
            <w:sz w:val="13"/>
          </w:rPr>
          <w:t>2</w:t>
        </w:r>
      </w:hyperlink>
      <w:r>
        <w:rPr>
          <w:spacing w:val="12"/>
          <w:position w:val="4"/>
          <w:sz w:val="13"/>
        </w:rPr>
        <w:t> </w:t>
      </w:r>
      <w:r>
        <w:rPr>
          <w:sz w:val="20"/>
        </w:rPr>
        <w:t>Dallas</w:t>
      </w:r>
      <w:r>
        <w:rPr>
          <w:spacing w:val="-8"/>
          <w:sz w:val="20"/>
        </w:rPr>
        <w:t> </w:t>
      </w:r>
      <w:r>
        <w:rPr>
          <w:sz w:val="20"/>
        </w:rPr>
        <w:t>Willard,</w:t>
      </w:r>
      <w:r>
        <w:rPr>
          <w:spacing w:val="-8"/>
          <w:sz w:val="20"/>
        </w:rPr>
        <w:t> </w:t>
      </w:r>
      <w:r>
        <w:rPr>
          <w:sz w:val="20"/>
        </w:rPr>
        <w:t>The</w:t>
      </w:r>
      <w:r>
        <w:rPr>
          <w:spacing w:val="-5"/>
          <w:sz w:val="20"/>
        </w:rPr>
        <w:t> </w:t>
      </w:r>
      <w:r>
        <w:rPr>
          <w:sz w:val="20"/>
        </w:rPr>
        <w:t>Spirit</w:t>
      </w:r>
      <w:r>
        <w:rPr>
          <w:spacing w:val="-5"/>
          <w:sz w:val="20"/>
        </w:rPr>
        <w:t> </w:t>
      </w:r>
      <w:r>
        <w:rPr>
          <w:sz w:val="20"/>
        </w:rPr>
        <w:t>of</w:t>
      </w:r>
      <w:r>
        <w:rPr>
          <w:spacing w:val="-5"/>
          <w:sz w:val="20"/>
        </w:rPr>
        <w:t> </w:t>
      </w:r>
      <w:r>
        <w:rPr>
          <w:sz w:val="20"/>
        </w:rPr>
        <w:t>the</w:t>
      </w:r>
      <w:r>
        <w:rPr>
          <w:spacing w:val="-5"/>
          <w:sz w:val="20"/>
        </w:rPr>
        <w:t> </w:t>
      </w:r>
      <w:r>
        <w:rPr>
          <w:sz w:val="20"/>
        </w:rPr>
        <w:t>Disciplines:</w:t>
      </w:r>
      <w:r>
        <w:rPr>
          <w:spacing w:val="-5"/>
          <w:sz w:val="20"/>
        </w:rPr>
        <w:t> </w:t>
      </w:r>
      <w:r>
        <w:rPr>
          <w:sz w:val="20"/>
        </w:rPr>
        <w:t>Understanding</w:t>
      </w:r>
      <w:r>
        <w:rPr>
          <w:spacing w:val="-5"/>
          <w:sz w:val="20"/>
        </w:rPr>
        <w:t> </w:t>
      </w:r>
      <w:r>
        <w:rPr>
          <w:sz w:val="20"/>
        </w:rPr>
        <w:t>How</w:t>
      </w:r>
      <w:r>
        <w:rPr>
          <w:spacing w:val="-5"/>
          <w:sz w:val="20"/>
        </w:rPr>
        <w:t> </w:t>
      </w:r>
      <w:r>
        <w:rPr>
          <w:sz w:val="20"/>
        </w:rPr>
        <w:t>God</w:t>
      </w:r>
      <w:r>
        <w:rPr>
          <w:spacing w:val="-5"/>
          <w:sz w:val="20"/>
        </w:rPr>
        <w:t> </w:t>
      </w:r>
      <w:r>
        <w:rPr>
          <w:sz w:val="20"/>
        </w:rPr>
        <w:t>Changes</w:t>
      </w:r>
      <w:r>
        <w:rPr>
          <w:spacing w:val="-5"/>
          <w:sz w:val="20"/>
        </w:rPr>
        <w:t> </w:t>
      </w:r>
      <w:r>
        <w:rPr>
          <w:sz w:val="20"/>
        </w:rPr>
        <w:t>Lives</w:t>
      </w:r>
      <w:r>
        <w:rPr>
          <w:spacing w:val="-5"/>
          <w:sz w:val="20"/>
        </w:rPr>
        <w:t> </w:t>
      </w:r>
      <w:r>
        <w:rPr>
          <w:sz w:val="20"/>
        </w:rPr>
        <w:t>(New</w:t>
      </w:r>
      <w:r>
        <w:rPr>
          <w:spacing w:val="-12"/>
          <w:sz w:val="20"/>
        </w:rPr>
        <w:t> </w:t>
      </w:r>
      <w:r>
        <w:rPr>
          <w:sz w:val="20"/>
        </w:rPr>
        <w:t>York:</w:t>
      </w:r>
      <w:r>
        <w:rPr>
          <w:spacing w:val="-5"/>
          <w:sz w:val="20"/>
        </w:rPr>
        <w:t> </w:t>
      </w:r>
      <w:r>
        <w:rPr>
          <w:sz w:val="20"/>
        </w:rPr>
        <w:t>Harper &amp; Row, 1988), xii–xiv.</w:t>
      </w:r>
    </w:p>
    <w:p>
      <w:pPr>
        <w:spacing w:line="230" w:lineRule="auto" w:before="190"/>
        <w:ind w:left="720" w:right="370" w:firstLine="0"/>
        <w:jc w:val="left"/>
        <w:rPr>
          <w:sz w:val="20"/>
        </w:rPr>
      </w:pPr>
      <w:bookmarkStart w:name="_bookmark599" w:id="600"/>
      <w:bookmarkEnd w:id="600"/>
      <w:r>
        <w:rPr/>
      </w:r>
      <w:hyperlink w:history="true" w:anchor="_bookmark594">
        <w:r>
          <w:rPr>
            <w:position w:val="4"/>
            <w:sz w:val="13"/>
          </w:rPr>
          <w:t>3</w:t>
        </w:r>
      </w:hyperlink>
      <w:r>
        <w:rPr>
          <w:spacing w:val="-3"/>
          <w:position w:val="4"/>
          <w:sz w:val="13"/>
        </w:rPr>
        <w:t> </w:t>
      </w:r>
      <w:r>
        <w:rPr>
          <w:sz w:val="20"/>
        </w:rPr>
        <w:t>Alan</w:t>
      </w:r>
      <w:r>
        <w:rPr>
          <w:spacing w:val="-6"/>
          <w:sz w:val="20"/>
        </w:rPr>
        <w:t> </w:t>
      </w:r>
      <w:r>
        <w:rPr>
          <w:sz w:val="20"/>
        </w:rPr>
        <w:t>Noble,</w:t>
      </w:r>
      <w:r>
        <w:rPr>
          <w:spacing w:val="-13"/>
          <w:sz w:val="20"/>
        </w:rPr>
        <w:t> </w:t>
      </w:r>
      <w:r>
        <w:rPr>
          <w:sz w:val="20"/>
        </w:rPr>
        <w:t>You</w:t>
      </w:r>
      <w:r>
        <w:rPr>
          <w:spacing w:val="-12"/>
          <w:sz w:val="20"/>
        </w:rPr>
        <w:t> </w:t>
      </w:r>
      <w:r>
        <w:rPr>
          <w:sz w:val="20"/>
        </w:rPr>
        <w:t>Are</w:t>
      </w:r>
      <w:r>
        <w:rPr>
          <w:spacing w:val="-6"/>
          <w:sz w:val="20"/>
        </w:rPr>
        <w:t> </w:t>
      </w:r>
      <w:r>
        <w:rPr>
          <w:sz w:val="20"/>
        </w:rPr>
        <w:t>Not</w:t>
      </w:r>
      <w:r>
        <w:rPr>
          <w:spacing w:val="-13"/>
          <w:sz w:val="20"/>
        </w:rPr>
        <w:t> </w:t>
      </w:r>
      <w:r>
        <w:rPr>
          <w:sz w:val="20"/>
        </w:rPr>
        <w:t>Your</w:t>
      </w:r>
      <w:r>
        <w:rPr>
          <w:spacing w:val="-5"/>
          <w:sz w:val="20"/>
        </w:rPr>
        <w:t> </w:t>
      </w:r>
      <w:r>
        <w:rPr>
          <w:sz w:val="20"/>
        </w:rPr>
        <w:t>Own:</w:t>
      </w:r>
      <w:r>
        <w:rPr>
          <w:spacing w:val="-6"/>
          <w:sz w:val="20"/>
        </w:rPr>
        <w:t> </w:t>
      </w:r>
      <w:r>
        <w:rPr>
          <w:sz w:val="20"/>
        </w:rPr>
        <w:t>Belonging</w:t>
      </w:r>
      <w:r>
        <w:rPr>
          <w:spacing w:val="-6"/>
          <w:sz w:val="20"/>
        </w:rPr>
        <w:t> </w:t>
      </w:r>
      <w:r>
        <w:rPr>
          <w:sz w:val="20"/>
        </w:rPr>
        <w:t>to</w:t>
      </w:r>
      <w:r>
        <w:rPr>
          <w:spacing w:val="-6"/>
          <w:sz w:val="20"/>
        </w:rPr>
        <w:t> </w:t>
      </w:r>
      <w:r>
        <w:rPr>
          <w:sz w:val="20"/>
        </w:rPr>
        <w:t>God</w:t>
      </w:r>
      <w:r>
        <w:rPr>
          <w:spacing w:val="-6"/>
          <w:sz w:val="20"/>
        </w:rPr>
        <w:t> </w:t>
      </w:r>
      <w:r>
        <w:rPr>
          <w:sz w:val="20"/>
        </w:rPr>
        <w:t>in</w:t>
      </w:r>
      <w:r>
        <w:rPr>
          <w:spacing w:val="-6"/>
          <w:sz w:val="20"/>
        </w:rPr>
        <w:t> </w:t>
      </w:r>
      <w:r>
        <w:rPr>
          <w:sz w:val="20"/>
        </w:rPr>
        <w:t>an</w:t>
      </w:r>
      <w:r>
        <w:rPr>
          <w:spacing w:val="-6"/>
          <w:sz w:val="20"/>
        </w:rPr>
        <w:t> </w:t>
      </w:r>
      <w:r>
        <w:rPr>
          <w:sz w:val="20"/>
        </w:rPr>
        <w:t>Inhuman</w:t>
      </w:r>
      <w:r>
        <w:rPr>
          <w:spacing w:val="-10"/>
          <w:sz w:val="20"/>
        </w:rPr>
        <w:t> </w:t>
      </w:r>
      <w:r>
        <w:rPr>
          <w:sz w:val="20"/>
        </w:rPr>
        <w:t>World</w:t>
      </w:r>
      <w:r>
        <w:rPr>
          <w:spacing w:val="-6"/>
          <w:sz w:val="20"/>
        </w:rPr>
        <w:t> </w:t>
      </w:r>
      <w:r>
        <w:rPr>
          <w:sz w:val="20"/>
        </w:rPr>
        <w:t>(Downers</w:t>
      </w:r>
      <w:r>
        <w:rPr>
          <w:spacing w:val="-6"/>
          <w:sz w:val="20"/>
        </w:rPr>
        <w:t> </w:t>
      </w:r>
      <w:r>
        <w:rPr>
          <w:sz w:val="20"/>
        </w:rPr>
        <w:t>Grove,</w:t>
      </w:r>
      <w:r>
        <w:rPr>
          <w:spacing w:val="-6"/>
          <w:sz w:val="20"/>
        </w:rPr>
        <w:t> </w:t>
      </w:r>
      <w:r>
        <w:rPr>
          <w:sz w:val="20"/>
        </w:rPr>
        <w:t>IL: InterVarsity Press, 2021), 87–91.</w:t>
      </w:r>
    </w:p>
    <w:p>
      <w:pPr>
        <w:spacing w:line="230" w:lineRule="auto" w:before="190"/>
        <w:ind w:left="720" w:right="370" w:firstLine="0"/>
        <w:jc w:val="left"/>
        <w:rPr>
          <w:sz w:val="20"/>
        </w:rPr>
      </w:pPr>
      <w:bookmarkStart w:name="_bookmark600" w:id="601"/>
      <w:bookmarkEnd w:id="601"/>
      <w:r>
        <w:rPr/>
      </w:r>
      <w:hyperlink w:history="true" w:anchor="_bookmark595">
        <w:r>
          <w:rPr>
            <w:position w:val="4"/>
            <w:sz w:val="13"/>
          </w:rPr>
          <w:t>4</w:t>
        </w:r>
      </w:hyperlink>
      <w:r>
        <w:rPr>
          <w:spacing w:val="14"/>
          <w:position w:val="4"/>
          <w:sz w:val="13"/>
        </w:rPr>
        <w:t> </w:t>
      </w:r>
      <w:r>
        <w:rPr>
          <w:sz w:val="20"/>
        </w:rPr>
        <w:t>St.</w:t>
      </w:r>
      <w:r>
        <w:rPr>
          <w:spacing w:val="-3"/>
          <w:sz w:val="20"/>
        </w:rPr>
        <w:t> </w:t>
      </w:r>
      <w:r>
        <w:rPr>
          <w:sz w:val="20"/>
        </w:rPr>
        <w:t>Benedict,</w:t>
      </w:r>
      <w:r>
        <w:rPr>
          <w:spacing w:val="-4"/>
          <w:sz w:val="20"/>
        </w:rPr>
        <w:t> </w:t>
      </w:r>
      <w:r>
        <w:rPr>
          <w:i/>
          <w:sz w:val="20"/>
        </w:rPr>
        <w:t>The</w:t>
      </w:r>
      <w:r>
        <w:rPr>
          <w:i/>
          <w:spacing w:val="-3"/>
          <w:sz w:val="20"/>
        </w:rPr>
        <w:t> </w:t>
      </w:r>
      <w:r>
        <w:rPr>
          <w:i/>
          <w:sz w:val="20"/>
        </w:rPr>
        <w:t>Rule</w:t>
      </w:r>
      <w:r>
        <w:rPr>
          <w:i/>
          <w:spacing w:val="-3"/>
          <w:sz w:val="20"/>
        </w:rPr>
        <w:t> </w:t>
      </w:r>
      <w:r>
        <w:rPr>
          <w:i/>
          <w:sz w:val="20"/>
        </w:rPr>
        <w:t>of</w:t>
      </w:r>
      <w:r>
        <w:rPr>
          <w:i/>
          <w:spacing w:val="-3"/>
          <w:sz w:val="20"/>
        </w:rPr>
        <w:t> </w:t>
      </w:r>
      <w:r>
        <w:rPr>
          <w:i/>
          <w:sz w:val="20"/>
        </w:rPr>
        <w:t>St.</w:t>
      </w:r>
      <w:r>
        <w:rPr>
          <w:i/>
          <w:spacing w:val="-3"/>
          <w:sz w:val="20"/>
        </w:rPr>
        <w:t> </w:t>
      </w:r>
      <w:r>
        <w:rPr>
          <w:i/>
          <w:sz w:val="20"/>
        </w:rPr>
        <w:t>Benedict</w:t>
      </w:r>
      <w:r>
        <w:rPr>
          <w:sz w:val="20"/>
        </w:rPr>
        <w:t>,</w:t>
      </w:r>
      <w:r>
        <w:rPr>
          <w:spacing w:val="-3"/>
          <w:sz w:val="20"/>
        </w:rPr>
        <w:t> </w:t>
      </w:r>
      <w:r>
        <w:rPr>
          <w:sz w:val="20"/>
        </w:rPr>
        <w:t>trans.</w:t>
      </w:r>
      <w:r>
        <w:rPr>
          <w:spacing w:val="-7"/>
          <w:sz w:val="20"/>
        </w:rPr>
        <w:t> </w:t>
      </w:r>
      <w:r>
        <w:rPr>
          <w:sz w:val="20"/>
        </w:rPr>
        <w:t>Timothy</w:t>
      </w:r>
      <w:r>
        <w:rPr>
          <w:spacing w:val="-3"/>
          <w:sz w:val="20"/>
        </w:rPr>
        <w:t> </w:t>
      </w:r>
      <w:r>
        <w:rPr>
          <w:sz w:val="20"/>
        </w:rPr>
        <w:t>Fry</w:t>
      </w:r>
      <w:r>
        <w:rPr>
          <w:spacing w:val="-3"/>
          <w:sz w:val="20"/>
        </w:rPr>
        <w:t> </w:t>
      </w:r>
      <w:r>
        <w:rPr>
          <w:sz w:val="20"/>
        </w:rPr>
        <w:t>(Collegeville,</w:t>
      </w:r>
      <w:r>
        <w:rPr>
          <w:spacing w:val="-3"/>
          <w:sz w:val="20"/>
        </w:rPr>
        <w:t> </w:t>
      </w:r>
      <w:r>
        <w:rPr>
          <w:sz w:val="20"/>
        </w:rPr>
        <w:t>MN:</w:t>
      </w:r>
      <w:r>
        <w:rPr>
          <w:spacing w:val="-3"/>
          <w:sz w:val="20"/>
        </w:rPr>
        <w:t> </w:t>
      </w:r>
      <w:r>
        <w:rPr>
          <w:sz w:val="20"/>
        </w:rPr>
        <w:t>Liturgical</w:t>
      </w:r>
      <w:r>
        <w:rPr>
          <w:spacing w:val="-3"/>
          <w:sz w:val="20"/>
        </w:rPr>
        <w:t> </w:t>
      </w:r>
      <w:r>
        <w:rPr>
          <w:sz w:val="20"/>
        </w:rPr>
        <w:t>Press,</w:t>
      </w:r>
      <w:r>
        <w:rPr>
          <w:spacing w:val="-3"/>
          <w:sz w:val="20"/>
        </w:rPr>
        <w:t> </w:t>
      </w:r>
      <w:r>
        <w:rPr>
          <w:sz w:val="20"/>
        </w:rPr>
        <w:t>1981), Prologue 45–50.</w:t>
      </w:r>
    </w:p>
    <w:p>
      <w:pPr>
        <w:spacing w:before="182"/>
        <w:ind w:left="720" w:right="0" w:firstLine="0"/>
        <w:jc w:val="left"/>
        <w:rPr>
          <w:sz w:val="20"/>
        </w:rPr>
      </w:pPr>
      <w:bookmarkStart w:name="_bookmark601" w:id="602"/>
      <w:bookmarkEnd w:id="602"/>
      <w:r>
        <w:rPr/>
      </w:r>
      <w:hyperlink w:history="true" w:anchor="_bookmark596">
        <w:r>
          <w:rPr>
            <w:position w:val="4"/>
            <w:sz w:val="13"/>
          </w:rPr>
          <w:t>5</w:t>
        </w:r>
      </w:hyperlink>
      <w:r>
        <w:rPr>
          <w:spacing w:val="17"/>
          <w:position w:val="4"/>
          <w:sz w:val="13"/>
        </w:rPr>
        <w:t> </w:t>
      </w:r>
      <w:r>
        <w:rPr>
          <w:sz w:val="20"/>
        </w:rPr>
        <w:t>John 15:4–5</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BodyText"/>
        <w:spacing w:before="111"/>
        <w:ind w:left="720"/>
      </w:pPr>
      <w:r>
        <w:rPr/>
        <w:t>This</w:t>
      </w:r>
      <w:r>
        <w:rPr>
          <w:spacing w:val="-2"/>
        </w:rPr>
        <w:t> </w:t>
      </w:r>
      <w:r>
        <w:rPr/>
        <w:t>chapter</w:t>
      </w:r>
      <w:r>
        <w:rPr>
          <w:spacing w:val="-1"/>
        </w:rPr>
        <w:t> </w:t>
      </w:r>
      <w:r>
        <w:rPr/>
        <w:t>gives</w:t>
      </w:r>
      <w:r>
        <w:rPr>
          <w:spacing w:val="-2"/>
        </w:rPr>
        <w:t> </w:t>
      </w:r>
      <w:r>
        <w:rPr/>
        <w:t>us</w:t>
      </w:r>
      <w:r>
        <w:rPr>
          <w:spacing w:val="-1"/>
        </w:rPr>
        <w:t> </w:t>
      </w:r>
      <w:r>
        <w:rPr/>
        <w:t>practices</w:t>
      </w:r>
      <w:r>
        <w:rPr>
          <w:spacing w:val="-2"/>
        </w:rPr>
        <w:t> </w:t>
      </w:r>
      <w:r>
        <w:rPr/>
        <w:t>you</w:t>
      </w:r>
      <w:r>
        <w:rPr>
          <w:spacing w:val="-1"/>
        </w:rPr>
        <w:t> </w:t>
      </w:r>
      <w:r>
        <w:rPr/>
        <w:t>can</w:t>
      </w:r>
      <w:r>
        <w:rPr>
          <w:spacing w:val="-2"/>
        </w:rPr>
        <w:t> </w:t>
      </w:r>
      <w:r>
        <w:rPr/>
        <w:t>actually</w:t>
      </w:r>
      <w:r>
        <w:rPr>
          <w:spacing w:val="-1"/>
        </w:rPr>
        <w:t> </w:t>
      </w:r>
      <w:r>
        <w:rPr/>
        <w:t>do—as</w:t>
      </w:r>
      <w:r>
        <w:rPr>
          <w:spacing w:val="-2"/>
        </w:rPr>
        <w:t> </w:t>
      </w:r>
      <w:r>
        <w:rPr/>
        <w:t>individuals,</w:t>
      </w:r>
      <w:r>
        <w:rPr>
          <w:spacing w:val="-1"/>
        </w:rPr>
        <w:t> </w:t>
      </w:r>
      <w:r>
        <w:rPr/>
        <w:t>families,</w:t>
      </w:r>
      <w:r>
        <w:rPr>
          <w:spacing w:val="-2"/>
        </w:rPr>
        <w:t> </w:t>
      </w:r>
      <w:r>
        <w:rPr/>
        <w:t>or</w:t>
      </w:r>
      <w:r>
        <w:rPr>
          <w:spacing w:val="-1"/>
        </w:rPr>
        <w:t> </w:t>
      </w:r>
      <w:r>
        <w:rPr>
          <w:spacing w:val="-2"/>
        </w:rPr>
        <w:t>churches.</w:t>
      </w:r>
    </w:p>
    <w:p>
      <w:pPr>
        <w:pStyle w:val="BodyText"/>
        <w:spacing w:before="38"/>
      </w:pPr>
    </w:p>
    <w:p>
      <w:pPr>
        <w:pStyle w:val="BodyText"/>
      </w:pPr>
      <w:r>
        <w:rPr/>
        <w:t>Because</w:t>
      </w:r>
      <w:r>
        <w:rPr>
          <w:spacing w:val="-5"/>
        </w:rPr>
        <w:t> </w:t>
      </w:r>
      <w:r>
        <w:rPr/>
        <w:t>if</w:t>
      </w:r>
      <w:r>
        <w:rPr>
          <w:spacing w:val="-1"/>
        </w:rPr>
        <w:t> </w:t>
      </w:r>
      <w:r>
        <w:rPr/>
        <w:t>formation</w:t>
      </w:r>
      <w:r>
        <w:rPr>
          <w:spacing w:val="-1"/>
        </w:rPr>
        <w:t> </w:t>
      </w:r>
      <w:r>
        <w:rPr/>
        <w:t>is</w:t>
      </w:r>
      <w:r>
        <w:rPr>
          <w:spacing w:val="-1"/>
        </w:rPr>
        <w:t> </w:t>
      </w:r>
      <w:r>
        <w:rPr/>
        <w:t>the</w:t>
      </w:r>
      <w:r>
        <w:rPr>
          <w:spacing w:val="-2"/>
        </w:rPr>
        <w:t> </w:t>
      </w:r>
      <w:r>
        <w:rPr/>
        <w:t>current,</w:t>
      </w:r>
      <w:r>
        <w:rPr>
          <w:spacing w:val="-2"/>
        </w:rPr>
        <w:t> </w:t>
      </w:r>
      <w:r>
        <w:rPr/>
        <w:t>practice</w:t>
      </w:r>
      <w:r>
        <w:rPr>
          <w:spacing w:val="-2"/>
        </w:rPr>
        <w:t> </w:t>
      </w:r>
      <w:r>
        <w:rPr/>
        <w:t>is</w:t>
      </w:r>
      <w:r>
        <w:rPr>
          <w:spacing w:val="-1"/>
        </w:rPr>
        <w:t> </w:t>
      </w:r>
      <w:r>
        <w:rPr/>
        <w:t>how</w:t>
      </w:r>
      <w:r>
        <w:rPr>
          <w:spacing w:val="-1"/>
        </w:rPr>
        <w:t> </w:t>
      </w:r>
      <w:r>
        <w:rPr/>
        <w:t>we</w:t>
      </w:r>
      <w:r>
        <w:rPr>
          <w:spacing w:val="-2"/>
        </w:rPr>
        <w:t> swim.</w:t>
      </w:r>
    </w:p>
    <w:p>
      <w:pPr>
        <w:pStyle w:val="BodyText"/>
        <w:spacing w:before="38"/>
      </w:pPr>
    </w:p>
    <w:p>
      <w:pPr>
        <w:pStyle w:val="BodyText"/>
        <w:ind w:left="720"/>
      </w:pPr>
      <w:r>
        <w:rPr/>
        <w:t>These</w:t>
      </w:r>
      <w:r>
        <w:rPr>
          <w:spacing w:val="-3"/>
        </w:rPr>
        <w:t> </w:t>
      </w:r>
      <w:r>
        <w:rPr/>
        <w:t>rhythms</w:t>
      </w:r>
      <w:r>
        <w:rPr>
          <w:spacing w:val="-1"/>
        </w:rPr>
        <w:t> </w:t>
      </w:r>
      <w:r>
        <w:rPr/>
        <w:t>are</w:t>
      </w:r>
      <w:r>
        <w:rPr>
          <w:spacing w:val="-3"/>
        </w:rPr>
        <w:t> </w:t>
      </w:r>
      <w:r>
        <w:rPr/>
        <w:t>small</w:t>
      </w:r>
      <w:r>
        <w:rPr>
          <w:spacing w:val="-1"/>
        </w:rPr>
        <w:t> </w:t>
      </w:r>
      <w:r>
        <w:rPr/>
        <w:t>acts</w:t>
      </w:r>
      <w:r>
        <w:rPr>
          <w:spacing w:val="-2"/>
        </w:rPr>
        <w:t> </w:t>
      </w:r>
      <w:r>
        <w:rPr/>
        <w:t>of</w:t>
      </w:r>
      <w:r>
        <w:rPr>
          <w:spacing w:val="-1"/>
        </w:rPr>
        <w:t> </w:t>
      </w:r>
      <w:r>
        <w:rPr/>
        <w:t>resistance—tiny</w:t>
      </w:r>
      <w:r>
        <w:rPr>
          <w:spacing w:val="-1"/>
        </w:rPr>
        <w:t> </w:t>
      </w:r>
      <w:r>
        <w:rPr/>
        <w:t>oars</w:t>
      </w:r>
      <w:r>
        <w:rPr>
          <w:spacing w:val="-2"/>
        </w:rPr>
        <w:t> </w:t>
      </w:r>
      <w:r>
        <w:rPr/>
        <w:t>paddling</w:t>
      </w:r>
      <w:r>
        <w:rPr>
          <w:spacing w:val="-1"/>
        </w:rPr>
        <w:t> </w:t>
      </w:r>
      <w:r>
        <w:rPr/>
        <w:t>against</w:t>
      </w:r>
      <w:r>
        <w:rPr>
          <w:spacing w:val="-2"/>
        </w:rPr>
        <w:t> </w:t>
      </w:r>
      <w:r>
        <w:rPr/>
        <w:t>the</w:t>
      </w:r>
      <w:r>
        <w:rPr>
          <w:spacing w:val="-2"/>
        </w:rPr>
        <w:t> </w:t>
      </w:r>
      <w:r>
        <w:rPr/>
        <w:t>cultural</w:t>
      </w:r>
      <w:r>
        <w:rPr>
          <w:spacing w:val="-1"/>
        </w:rPr>
        <w:t> </w:t>
      </w:r>
      <w:r>
        <w:rPr>
          <w:spacing w:val="-2"/>
        </w:rPr>
        <w:t>tide.</w:t>
      </w:r>
    </w:p>
    <w:p>
      <w:pPr>
        <w:pStyle w:val="BodyText"/>
        <w:spacing w:before="38"/>
      </w:pPr>
    </w:p>
    <w:p>
      <w:pPr>
        <w:pStyle w:val="Heading1"/>
        <w:spacing w:before="0"/>
        <w:ind w:left="720"/>
      </w:pPr>
      <w:r>
        <w:rPr/>
        <w:t>Daily </w:t>
      </w:r>
      <w:r>
        <w:rPr>
          <w:spacing w:val="-2"/>
        </w:rPr>
        <w:t>Rhythms</w:t>
      </w:r>
    </w:p>
    <w:p>
      <w:pPr>
        <w:pStyle w:val="BodyText"/>
        <w:spacing w:before="38"/>
        <w:rPr>
          <w:b/>
        </w:rPr>
      </w:pPr>
    </w:p>
    <w:p>
      <w:pPr>
        <w:pStyle w:val="Heading2"/>
        <w:numPr>
          <w:ilvl w:val="0"/>
          <w:numId w:val="31"/>
        </w:numPr>
        <w:tabs>
          <w:tab w:pos="960" w:val="left" w:leader="none"/>
        </w:tabs>
        <w:spacing w:line="240" w:lineRule="auto" w:before="0" w:after="0"/>
        <w:ind w:left="960" w:right="0" w:hanging="240"/>
        <w:jc w:val="left"/>
      </w:pPr>
      <w:r>
        <w:rPr/>
        <w:t>Scripture</w:t>
      </w:r>
      <w:r>
        <w:rPr>
          <w:spacing w:val="-3"/>
        </w:rPr>
        <w:t> </w:t>
      </w:r>
      <w:r>
        <w:rPr/>
        <w:t>Before</w:t>
      </w:r>
      <w:r>
        <w:rPr>
          <w:spacing w:val="-3"/>
        </w:rPr>
        <w:t> </w:t>
      </w:r>
      <w:r>
        <w:rPr>
          <w:spacing w:val="-2"/>
        </w:rPr>
        <w:t>Screens</w:t>
      </w:r>
    </w:p>
    <w:p>
      <w:pPr>
        <w:pStyle w:val="BodyText"/>
        <w:spacing w:before="38"/>
        <w:rPr>
          <w:b/>
          <w:i/>
        </w:rPr>
      </w:pPr>
    </w:p>
    <w:p>
      <w:pPr>
        <w:pStyle w:val="BodyText"/>
        <w:spacing w:line="513" w:lineRule="auto"/>
        <w:ind w:right="370" w:firstLine="720"/>
      </w:pPr>
      <w:r>
        <w:rPr/>
        <w:t>Why</w:t>
      </w:r>
      <w:r>
        <w:rPr>
          <w:spacing w:val="-3"/>
        </w:rPr>
        <w:t> </w:t>
      </w:r>
      <w:r>
        <w:rPr/>
        <w:t>it</w:t>
      </w:r>
      <w:r>
        <w:rPr>
          <w:spacing w:val="-3"/>
        </w:rPr>
        <w:t> </w:t>
      </w:r>
      <w:r>
        <w:rPr/>
        <w:t>matters:</w:t>
      </w:r>
      <w:r>
        <w:rPr>
          <w:spacing w:val="-3"/>
        </w:rPr>
        <w:t> </w:t>
      </w:r>
      <w:r>
        <w:rPr/>
        <w:t>Political</w:t>
      </w:r>
      <w:r>
        <w:rPr>
          <w:spacing w:val="-3"/>
        </w:rPr>
        <w:t> </w:t>
      </w:r>
      <w:r>
        <w:rPr/>
        <w:t>media</w:t>
      </w:r>
      <w:r>
        <w:rPr>
          <w:spacing w:val="-4"/>
        </w:rPr>
        <w:t> </w:t>
      </w:r>
      <w:r>
        <w:rPr/>
        <w:t>forms</w:t>
      </w:r>
      <w:r>
        <w:rPr>
          <w:spacing w:val="-3"/>
        </w:rPr>
        <w:t> </w:t>
      </w:r>
      <w:r>
        <w:rPr/>
        <w:t>us</w:t>
      </w:r>
      <w:r>
        <w:rPr>
          <w:spacing w:val="-3"/>
        </w:rPr>
        <w:t> </w:t>
      </w:r>
      <w:r>
        <w:rPr/>
        <w:t>through</w:t>
      </w:r>
      <w:r>
        <w:rPr>
          <w:spacing w:val="-3"/>
        </w:rPr>
        <w:t> </w:t>
      </w:r>
      <w:r>
        <w:rPr/>
        <w:t>fear</w:t>
      </w:r>
      <w:r>
        <w:rPr>
          <w:spacing w:val="-3"/>
        </w:rPr>
        <w:t> </w:t>
      </w:r>
      <w:r>
        <w:rPr/>
        <w:t>and</w:t>
      </w:r>
      <w:r>
        <w:rPr>
          <w:spacing w:val="-3"/>
        </w:rPr>
        <w:t> </w:t>
      </w:r>
      <w:r>
        <w:rPr/>
        <w:t>outrage.</w:t>
      </w:r>
      <w:r>
        <w:rPr>
          <w:spacing w:val="-3"/>
        </w:rPr>
        <w:t> </w:t>
      </w:r>
      <w:r>
        <w:rPr/>
        <w:t>Scripture</w:t>
      </w:r>
      <w:r>
        <w:rPr>
          <w:spacing w:val="-4"/>
        </w:rPr>
        <w:t> </w:t>
      </w:r>
      <w:r>
        <w:rPr/>
        <w:t>forms</w:t>
      </w:r>
      <w:r>
        <w:rPr>
          <w:spacing w:val="-3"/>
        </w:rPr>
        <w:t> </w:t>
      </w:r>
      <w:r>
        <w:rPr/>
        <w:t>us through truth and hope.</w:t>
      </w:r>
    </w:p>
    <w:p>
      <w:pPr>
        <w:pStyle w:val="BodyText"/>
        <w:spacing w:line="274" w:lineRule="exact"/>
        <w:ind w:left="720"/>
      </w:pPr>
      <w:r>
        <w:rPr/>
        <w:t>Practice:</w:t>
      </w:r>
      <w:r>
        <w:rPr>
          <w:spacing w:val="-3"/>
        </w:rPr>
        <w:t> </w:t>
      </w:r>
      <w:r>
        <w:rPr/>
        <w:t>Before</w:t>
      </w:r>
      <w:r>
        <w:rPr>
          <w:spacing w:val="-2"/>
        </w:rPr>
        <w:t> </w:t>
      </w:r>
      <w:r>
        <w:rPr/>
        <w:t>you</w:t>
      </w:r>
      <w:r>
        <w:rPr>
          <w:spacing w:val="-1"/>
        </w:rPr>
        <w:t> </w:t>
      </w:r>
      <w:r>
        <w:rPr/>
        <w:t>touch</w:t>
      </w:r>
      <w:r>
        <w:rPr>
          <w:spacing w:val="-1"/>
        </w:rPr>
        <w:t> </w:t>
      </w:r>
      <w:r>
        <w:rPr/>
        <w:t>your</w:t>
      </w:r>
      <w:r>
        <w:rPr>
          <w:spacing w:val="-1"/>
        </w:rPr>
        <w:t> </w:t>
      </w:r>
      <w:r>
        <w:rPr/>
        <w:t>phone</w:t>
      </w:r>
      <w:r>
        <w:rPr>
          <w:spacing w:val="-2"/>
        </w:rPr>
        <w:t> </w:t>
      </w:r>
      <w:r>
        <w:rPr/>
        <w:t>in the</w:t>
      </w:r>
      <w:r>
        <w:rPr>
          <w:spacing w:val="-2"/>
        </w:rPr>
        <w:t> </w:t>
      </w:r>
      <w:r>
        <w:rPr/>
        <w:t>morning,</w:t>
      </w:r>
      <w:r>
        <w:rPr>
          <w:spacing w:val="-1"/>
        </w:rPr>
        <w:t> </w:t>
      </w:r>
      <w:r>
        <w:rPr/>
        <w:t>read</w:t>
      </w:r>
      <w:r>
        <w:rPr>
          <w:spacing w:val="-1"/>
        </w:rPr>
        <w:t> </w:t>
      </w:r>
      <w:r>
        <w:rPr/>
        <w:t>one</w:t>
      </w:r>
      <w:r>
        <w:rPr>
          <w:spacing w:val="-2"/>
        </w:rPr>
        <w:t> </w:t>
      </w:r>
      <w:r>
        <w:rPr/>
        <w:t>chapter</w:t>
      </w:r>
      <w:r>
        <w:rPr>
          <w:spacing w:val="-1"/>
        </w:rPr>
        <w:t> </w:t>
      </w:r>
      <w:r>
        <w:rPr/>
        <w:t>of </w:t>
      </w:r>
      <w:r>
        <w:rPr>
          <w:spacing w:val="-2"/>
        </w:rPr>
        <w:t>Scripture.</w:t>
      </w:r>
    </w:p>
    <w:p>
      <w:pPr>
        <w:pStyle w:val="BodyText"/>
        <w:spacing w:before="37"/>
      </w:pPr>
    </w:p>
    <w:p>
      <w:pPr>
        <w:pStyle w:val="BodyText"/>
        <w:spacing w:before="1"/>
        <w:rPr>
          <w:position w:val="5"/>
          <w:sz w:val="16"/>
        </w:rPr>
      </w:pPr>
      <w:r>
        <w:rPr/>
        <w:t>Start</w:t>
      </w:r>
      <w:r>
        <w:rPr>
          <w:spacing w:val="-1"/>
        </w:rPr>
        <w:t> </w:t>
      </w:r>
      <w:r>
        <w:rPr/>
        <w:t>with the</w:t>
      </w:r>
      <w:r>
        <w:rPr>
          <w:spacing w:val="-1"/>
        </w:rPr>
        <w:t> </w:t>
      </w:r>
      <w:r>
        <w:rPr/>
        <w:t>Psalms</w:t>
      </w:r>
      <w:r>
        <w:rPr>
          <w:spacing w:val="-1"/>
        </w:rPr>
        <w:t> </w:t>
      </w:r>
      <w:r>
        <w:rPr/>
        <w:t>or the</w:t>
      </w:r>
      <w:r>
        <w:rPr>
          <w:spacing w:val="-1"/>
        </w:rPr>
        <w:t> </w:t>
      </w:r>
      <w:r>
        <w:rPr>
          <w:spacing w:val="-2"/>
        </w:rPr>
        <w:t>Gospels</w:t>
      </w:r>
      <w:bookmarkStart w:name="_bookmark602" w:id="603"/>
      <w:bookmarkEnd w:id="603"/>
      <w:r>
        <w:rPr>
          <w:spacing w:val="-2"/>
        </w:rPr>
        <w:t>.</w:t>
      </w:r>
      <w:hyperlink w:history="true" w:anchor="_bookmark604">
        <w:r>
          <w:rPr>
            <w:spacing w:val="-2"/>
            <w:position w:val="5"/>
            <w:sz w:val="16"/>
          </w:rPr>
          <w:t>6</w:t>
        </w:r>
      </w:hyperlink>
    </w:p>
    <w:p>
      <w:pPr>
        <w:pStyle w:val="BodyText"/>
        <w:spacing w:before="37"/>
      </w:pPr>
    </w:p>
    <w:p>
      <w:pPr>
        <w:pStyle w:val="BodyText"/>
        <w:ind w:left="720"/>
      </w:pPr>
      <w:r>
        <w:rPr/>
        <w:t>Counter-formation:</w:t>
      </w:r>
      <w:r>
        <w:rPr>
          <w:spacing w:val="-4"/>
        </w:rPr>
        <w:t> </w:t>
      </w:r>
      <w:r>
        <w:rPr/>
        <w:t>Instead</w:t>
      </w:r>
      <w:r>
        <w:rPr>
          <w:spacing w:val="-2"/>
        </w:rPr>
        <w:t> </w:t>
      </w:r>
      <w:r>
        <w:rPr/>
        <w:t>of</w:t>
      </w:r>
      <w:r>
        <w:rPr>
          <w:spacing w:val="-2"/>
        </w:rPr>
        <w:t> </w:t>
      </w:r>
      <w:r>
        <w:rPr/>
        <w:t>being</w:t>
      </w:r>
      <w:r>
        <w:rPr>
          <w:spacing w:val="-2"/>
        </w:rPr>
        <w:t> </w:t>
      </w:r>
      <w:r>
        <w:rPr/>
        <w:t>discipled</w:t>
      </w:r>
      <w:r>
        <w:rPr>
          <w:spacing w:val="-2"/>
        </w:rPr>
        <w:t> </w:t>
      </w:r>
      <w:r>
        <w:rPr/>
        <w:t>by</w:t>
      </w:r>
      <w:r>
        <w:rPr>
          <w:spacing w:val="-1"/>
        </w:rPr>
        <w:t> </w:t>
      </w:r>
      <w:r>
        <w:rPr/>
        <w:t>headlines,</w:t>
      </w:r>
      <w:r>
        <w:rPr>
          <w:spacing w:val="-2"/>
        </w:rPr>
        <w:t> </w:t>
      </w:r>
      <w:r>
        <w:rPr/>
        <w:t>you</w:t>
      </w:r>
      <w:r>
        <w:rPr>
          <w:spacing w:val="-2"/>
        </w:rPr>
        <w:t> </w:t>
      </w:r>
      <w:r>
        <w:rPr/>
        <w:t>are</w:t>
      </w:r>
      <w:r>
        <w:rPr>
          <w:spacing w:val="-3"/>
        </w:rPr>
        <w:t> </w:t>
      </w:r>
      <w:r>
        <w:rPr/>
        <w:t>discipled</w:t>
      </w:r>
      <w:r>
        <w:rPr>
          <w:spacing w:val="-2"/>
        </w:rPr>
        <w:t> </w:t>
      </w:r>
      <w:r>
        <w:rPr/>
        <w:t>by</w:t>
      </w:r>
      <w:r>
        <w:rPr>
          <w:spacing w:val="-1"/>
        </w:rPr>
        <w:t> </w:t>
      </w:r>
      <w:r>
        <w:rPr>
          <w:spacing w:val="-2"/>
        </w:rPr>
        <w:t>God’s</w:t>
      </w:r>
    </w:p>
    <w:p>
      <w:pPr>
        <w:pStyle w:val="BodyText"/>
        <w:spacing w:before="38"/>
      </w:pPr>
    </w:p>
    <w:p>
      <w:pPr>
        <w:pStyle w:val="BodyText"/>
      </w:pPr>
      <w:r>
        <w:rPr>
          <w:spacing w:val="-2"/>
        </w:rPr>
        <w:t>Word.</w:t>
      </w:r>
    </w:p>
    <w:p>
      <w:pPr>
        <w:pStyle w:val="BodyText"/>
        <w:spacing w:before="38"/>
      </w:pPr>
    </w:p>
    <w:p>
      <w:pPr>
        <w:pStyle w:val="BodyText"/>
        <w:ind w:left="720"/>
      </w:pPr>
      <w:r>
        <w:rPr/>
        <w:t>Reflection</w:t>
      </w:r>
      <w:r>
        <w:rPr>
          <w:spacing w:val="-3"/>
        </w:rPr>
        <w:t> </w:t>
      </w:r>
      <w:r>
        <w:rPr>
          <w:spacing w:val="-2"/>
        </w:rPr>
        <w:t>Prayer:</w:t>
      </w:r>
    </w:p>
    <w:p>
      <w:pPr>
        <w:pStyle w:val="BodyText"/>
        <w:spacing w:before="38"/>
      </w:pPr>
    </w:p>
    <w:p>
      <w:pPr>
        <w:pStyle w:val="BodyText"/>
        <w:spacing w:line="513" w:lineRule="auto"/>
        <w:ind w:left="720" w:right="3090"/>
      </w:pPr>
      <w:r>
        <w:rPr/>
        <w:t>“Lord,</w:t>
      </w:r>
      <w:r>
        <w:rPr>
          <w:spacing w:val="-10"/>
        </w:rPr>
        <w:t> </w:t>
      </w:r>
      <w:r>
        <w:rPr/>
        <w:t>let</w:t>
      </w:r>
      <w:r>
        <w:rPr>
          <w:spacing w:val="-15"/>
        </w:rPr>
        <w:t> </w:t>
      </w:r>
      <w:r>
        <w:rPr/>
        <w:t>Your</w:t>
      </w:r>
      <w:r>
        <w:rPr>
          <w:spacing w:val="-13"/>
        </w:rPr>
        <w:t> </w:t>
      </w:r>
      <w:r>
        <w:rPr/>
        <w:t>Word</w:t>
      </w:r>
      <w:r>
        <w:rPr>
          <w:spacing w:val="-9"/>
        </w:rPr>
        <w:t> </w:t>
      </w:r>
      <w:r>
        <w:rPr/>
        <w:t>be</w:t>
      </w:r>
      <w:r>
        <w:rPr>
          <w:spacing w:val="-10"/>
        </w:rPr>
        <w:t> </w:t>
      </w:r>
      <w:r>
        <w:rPr/>
        <w:t>the</w:t>
      </w:r>
      <w:r>
        <w:rPr>
          <w:spacing w:val="-10"/>
        </w:rPr>
        <w:t> </w:t>
      </w:r>
      <w:r>
        <w:rPr/>
        <w:t>loudest</w:t>
      </w:r>
      <w:r>
        <w:rPr>
          <w:spacing w:val="-9"/>
        </w:rPr>
        <w:t> </w:t>
      </w:r>
      <w:r>
        <w:rPr/>
        <w:t>voice</w:t>
      </w:r>
      <w:r>
        <w:rPr>
          <w:spacing w:val="-10"/>
        </w:rPr>
        <w:t> </w:t>
      </w:r>
      <w:r>
        <w:rPr/>
        <w:t>in</w:t>
      </w:r>
      <w:r>
        <w:rPr>
          <w:spacing w:val="-9"/>
        </w:rPr>
        <w:t> </w:t>
      </w:r>
      <w:r>
        <w:rPr/>
        <w:t>my</w:t>
      </w:r>
      <w:r>
        <w:rPr>
          <w:spacing w:val="-9"/>
        </w:rPr>
        <w:t> </w:t>
      </w:r>
      <w:r>
        <w:rPr/>
        <w:t>life</w:t>
      </w:r>
      <w:r>
        <w:rPr>
          <w:spacing w:val="-10"/>
        </w:rPr>
        <w:t> </w:t>
      </w:r>
      <w:r>
        <w:rPr/>
        <w:t>today.” Formation begins in the first five minutes of your day.”</w:t>
      </w:r>
    </w:p>
    <w:p>
      <w:pPr>
        <w:pStyle w:val="Heading2"/>
        <w:numPr>
          <w:ilvl w:val="0"/>
          <w:numId w:val="31"/>
        </w:numPr>
        <w:tabs>
          <w:tab w:pos="960" w:val="left" w:leader="none"/>
        </w:tabs>
        <w:spacing w:line="274" w:lineRule="exact" w:before="0" w:after="0"/>
        <w:ind w:left="960" w:right="0" w:hanging="240"/>
        <w:jc w:val="left"/>
      </w:pPr>
      <w:r>
        <w:rPr/>
        <w:t>Prayer</w:t>
      </w:r>
      <w:r>
        <w:rPr>
          <w:spacing w:val="-2"/>
        </w:rPr>
        <w:t> </w:t>
      </w:r>
      <w:r>
        <w:rPr/>
        <w:t>for</w:t>
      </w:r>
      <w:r>
        <w:rPr>
          <w:spacing w:val="-2"/>
        </w:rPr>
        <w:t> </w:t>
      </w:r>
      <w:r>
        <w:rPr/>
        <w:t>Leaders</w:t>
      </w:r>
      <w:r>
        <w:rPr>
          <w:spacing w:val="-2"/>
        </w:rPr>
        <w:t> </w:t>
      </w:r>
      <w:r>
        <w:rPr/>
        <w:t>and</w:t>
      </w:r>
      <w:r>
        <w:rPr>
          <w:spacing w:val="-1"/>
        </w:rPr>
        <w:t> </w:t>
      </w:r>
      <w:r>
        <w:rPr>
          <w:spacing w:val="-2"/>
        </w:rPr>
        <w:t>Enemies</w:t>
      </w:r>
    </w:p>
    <w:p>
      <w:pPr>
        <w:pStyle w:val="BodyText"/>
        <w:spacing w:before="38"/>
        <w:rPr>
          <w:b/>
          <w:i/>
        </w:rPr>
      </w:pPr>
    </w:p>
    <w:p>
      <w:pPr>
        <w:pStyle w:val="BodyText"/>
        <w:spacing w:line="513" w:lineRule="auto"/>
        <w:ind w:right="661" w:firstLine="720"/>
      </w:pPr>
      <w:r>
        <w:rPr/>
        <w:t>Why</w:t>
      </w:r>
      <w:r>
        <w:rPr>
          <w:spacing w:val="-3"/>
        </w:rPr>
        <w:t> </w:t>
      </w:r>
      <w:r>
        <w:rPr/>
        <w:t>it</w:t>
      </w:r>
      <w:r>
        <w:rPr>
          <w:spacing w:val="-3"/>
        </w:rPr>
        <w:t> </w:t>
      </w:r>
      <w:r>
        <w:rPr/>
        <w:t>matters:</w:t>
      </w:r>
      <w:r>
        <w:rPr>
          <w:spacing w:val="-3"/>
        </w:rPr>
        <w:t> </w:t>
      </w:r>
      <w:r>
        <w:rPr/>
        <w:t>Politics</w:t>
      </w:r>
      <w:r>
        <w:rPr>
          <w:spacing w:val="-3"/>
        </w:rPr>
        <w:t> </w:t>
      </w:r>
      <w:r>
        <w:rPr/>
        <w:t>divides</w:t>
      </w:r>
      <w:r>
        <w:rPr>
          <w:spacing w:val="-3"/>
        </w:rPr>
        <w:t> </w:t>
      </w:r>
      <w:r>
        <w:rPr/>
        <w:t>the</w:t>
      </w:r>
      <w:r>
        <w:rPr>
          <w:spacing w:val="-4"/>
        </w:rPr>
        <w:t> </w:t>
      </w:r>
      <w:r>
        <w:rPr/>
        <w:t>world</w:t>
      </w:r>
      <w:r>
        <w:rPr>
          <w:spacing w:val="-3"/>
        </w:rPr>
        <w:t> </w:t>
      </w:r>
      <w:r>
        <w:rPr/>
        <w:t>into</w:t>
      </w:r>
      <w:r>
        <w:rPr>
          <w:spacing w:val="-3"/>
        </w:rPr>
        <w:t> </w:t>
      </w:r>
      <w:r>
        <w:rPr/>
        <w:t>winners</w:t>
      </w:r>
      <w:r>
        <w:rPr>
          <w:spacing w:val="-3"/>
        </w:rPr>
        <w:t> </w:t>
      </w:r>
      <w:r>
        <w:rPr/>
        <w:t>and</w:t>
      </w:r>
      <w:r>
        <w:rPr>
          <w:spacing w:val="-3"/>
        </w:rPr>
        <w:t> </w:t>
      </w:r>
      <w:r>
        <w:rPr/>
        <w:t>losers;</w:t>
      </w:r>
      <w:r>
        <w:rPr>
          <w:spacing w:val="-3"/>
        </w:rPr>
        <w:t> </w:t>
      </w:r>
      <w:r>
        <w:rPr/>
        <w:t>prayer</w:t>
      </w:r>
      <w:r>
        <w:rPr>
          <w:spacing w:val="-3"/>
        </w:rPr>
        <w:t> </w:t>
      </w:r>
      <w:r>
        <w:rPr/>
        <w:t>reminds</w:t>
      </w:r>
      <w:r>
        <w:rPr>
          <w:spacing w:val="-3"/>
        </w:rPr>
        <w:t> </w:t>
      </w:r>
      <w:r>
        <w:rPr/>
        <w:t>us we’re all beggars before grace.</w:t>
      </w:r>
    </w:p>
    <w:p>
      <w:pPr>
        <w:pStyle w:val="BodyText"/>
        <w:spacing w:line="513" w:lineRule="auto"/>
        <w:ind w:right="483" w:firstLine="720"/>
        <w:rPr>
          <w:position w:val="5"/>
          <w:sz w:val="16"/>
        </w:rPr>
      </w:pPr>
      <w:r>
        <w:rPr/>
        <w:t>Practice:</w:t>
      </w:r>
      <w:r>
        <w:rPr>
          <w:spacing w:val="-4"/>
        </w:rPr>
        <w:t> </w:t>
      </w:r>
      <w:r>
        <w:rPr/>
        <w:t>Each</w:t>
      </w:r>
      <w:r>
        <w:rPr>
          <w:spacing w:val="-4"/>
        </w:rPr>
        <w:t> </w:t>
      </w:r>
      <w:r>
        <w:rPr/>
        <w:t>day,</w:t>
      </w:r>
      <w:r>
        <w:rPr>
          <w:spacing w:val="-4"/>
        </w:rPr>
        <w:t> </w:t>
      </w:r>
      <w:r>
        <w:rPr/>
        <w:t>pray</w:t>
      </w:r>
      <w:r>
        <w:rPr>
          <w:spacing w:val="-4"/>
        </w:rPr>
        <w:t> </w:t>
      </w:r>
      <w:r>
        <w:rPr/>
        <w:t>for</w:t>
      </w:r>
      <w:r>
        <w:rPr>
          <w:spacing w:val="-4"/>
        </w:rPr>
        <w:t> </w:t>
      </w:r>
      <w:r>
        <w:rPr/>
        <w:t>one</w:t>
      </w:r>
      <w:r>
        <w:rPr>
          <w:spacing w:val="-5"/>
        </w:rPr>
        <w:t> </w:t>
      </w:r>
      <w:r>
        <w:rPr/>
        <w:t>leader</w:t>
      </w:r>
      <w:r>
        <w:rPr>
          <w:spacing w:val="-4"/>
        </w:rPr>
        <w:t> </w:t>
      </w:r>
      <w:r>
        <w:rPr/>
        <w:t>you</w:t>
      </w:r>
      <w:r>
        <w:rPr>
          <w:spacing w:val="-4"/>
        </w:rPr>
        <w:t> </w:t>
      </w:r>
      <w:r>
        <w:rPr/>
        <w:t>voted</w:t>
      </w:r>
      <w:r>
        <w:rPr>
          <w:spacing w:val="-4"/>
        </w:rPr>
        <w:t> </w:t>
      </w:r>
      <w:r>
        <w:rPr/>
        <w:t>for</w:t>
      </w:r>
      <w:r>
        <w:rPr>
          <w:spacing w:val="-4"/>
        </w:rPr>
        <w:t> </w:t>
      </w:r>
      <w:r>
        <w:rPr/>
        <w:t>and</w:t>
      </w:r>
      <w:r>
        <w:rPr>
          <w:spacing w:val="-4"/>
        </w:rPr>
        <w:t> </w:t>
      </w:r>
      <w:r>
        <w:rPr/>
        <w:t>one</w:t>
      </w:r>
      <w:r>
        <w:rPr>
          <w:spacing w:val="-5"/>
        </w:rPr>
        <w:t> </w:t>
      </w:r>
      <w:r>
        <w:rPr/>
        <w:t>you</w:t>
      </w:r>
      <w:r>
        <w:rPr>
          <w:spacing w:val="-4"/>
        </w:rPr>
        <w:t> </w:t>
      </w:r>
      <w:r>
        <w:rPr/>
        <w:t>didn’t.</w:t>
      </w:r>
      <w:r>
        <w:rPr>
          <w:spacing w:val="-9"/>
        </w:rPr>
        <w:t> </w:t>
      </w:r>
      <w:r>
        <w:rPr/>
        <w:t>Then</w:t>
      </w:r>
      <w:r>
        <w:rPr>
          <w:spacing w:val="-4"/>
        </w:rPr>
        <w:t> </w:t>
      </w:r>
      <w:r>
        <w:rPr/>
        <w:t>pray</w:t>
      </w:r>
      <w:r>
        <w:rPr>
          <w:spacing w:val="-4"/>
        </w:rPr>
        <w:t> </w:t>
      </w:r>
      <w:r>
        <w:rPr/>
        <w:t>for an “enemy” — someone whose politics offend </w:t>
      </w:r>
      <w:bookmarkStart w:name="_bookmark603" w:id="604"/>
      <w:bookmarkEnd w:id="604"/>
      <w:r>
        <w:rPr/>
        <w:t>you</w:t>
      </w:r>
      <w:r>
        <w:rPr/>
        <w:t>.</w:t>
      </w:r>
      <w:hyperlink w:history="true" w:anchor="_bookmark605">
        <w:r>
          <w:rPr>
            <w:position w:val="5"/>
            <w:sz w:val="16"/>
          </w:rPr>
          <w:t>7</w:t>
        </w:r>
      </w:hyperlink>
    </w:p>
    <w:p>
      <w:pPr>
        <w:pStyle w:val="BodyText"/>
        <w:rPr>
          <w:sz w:val="20"/>
        </w:rPr>
      </w:pPr>
    </w:p>
    <w:p>
      <w:pPr>
        <w:pStyle w:val="BodyText"/>
        <w:rPr>
          <w:sz w:val="20"/>
        </w:rPr>
      </w:pPr>
    </w:p>
    <w:p>
      <w:pPr>
        <w:pStyle w:val="BodyText"/>
        <w:spacing w:before="19"/>
        <w:rPr>
          <w:sz w:val="20"/>
        </w:rPr>
      </w:pPr>
      <w:r>
        <w:rPr>
          <w:sz w:val="20"/>
        </w:rPr>
        <mc:AlternateContent>
          <mc:Choice Requires="wps">
            <w:drawing>
              <wp:anchor distT="0" distB="0" distL="0" distR="0" allowOverlap="1" layoutInCell="1" locked="0" behindDoc="1" simplePos="0" relativeHeight="487650816">
                <wp:simplePos x="0" y="0"/>
                <wp:positionH relativeFrom="page">
                  <wp:posOffset>914400</wp:posOffset>
                </wp:positionH>
                <wp:positionV relativeFrom="paragraph">
                  <wp:posOffset>173949</wp:posOffset>
                </wp:positionV>
                <wp:extent cx="1270000" cy="6350"/>
                <wp:effectExtent l="0" t="0" r="0" b="0"/>
                <wp:wrapTopAndBottom/>
                <wp:docPr id="134" name="Graphic 134"/>
                <wp:cNvGraphicFramePr>
                  <a:graphicFrameLocks/>
                </wp:cNvGraphicFramePr>
                <a:graphic>
                  <a:graphicData uri="http://schemas.microsoft.com/office/word/2010/wordprocessingShape">
                    <wps:wsp>
                      <wps:cNvPr id="134" name="Graphic 134"/>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3.696779pt;width:100pt;height:.5pt;mso-position-horizontal-relative:page;mso-position-vertical-relative:paragraph;z-index:-15665664;mso-wrap-distance-left:0;mso-wrap-distance-right:0" id="docshape123" filled="true" fillcolor="#606060" stroked="false">
                <v:fill type="solid"/>
                <w10:wrap type="topAndBottom"/>
              </v:rect>
            </w:pict>
          </mc:Fallback>
        </mc:AlternateContent>
      </w:r>
    </w:p>
    <w:p>
      <w:pPr>
        <w:spacing w:before="131"/>
        <w:ind w:left="720" w:right="0" w:firstLine="0"/>
        <w:jc w:val="left"/>
        <w:rPr>
          <w:sz w:val="20"/>
        </w:rPr>
      </w:pPr>
      <w:bookmarkStart w:name="_bookmark604" w:id="605"/>
      <w:bookmarkEnd w:id="605"/>
      <w:r>
        <w:rPr/>
      </w:r>
      <w:hyperlink w:history="true" w:anchor="_bookmark602">
        <w:r>
          <w:rPr>
            <w:position w:val="4"/>
            <w:sz w:val="13"/>
          </w:rPr>
          <w:t>6</w:t>
        </w:r>
      </w:hyperlink>
      <w:r>
        <w:rPr>
          <w:spacing w:val="17"/>
          <w:position w:val="4"/>
          <w:sz w:val="13"/>
        </w:rPr>
        <w:t> </w:t>
      </w:r>
      <w:r>
        <w:rPr>
          <w:sz w:val="20"/>
        </w:rPr>
        <w:t>Psalm 1:1–3; Joshua 1:8 </w:t>
      </w:r>
      <w:r>
        <w:rPr>
          <w:spacing w:val="-2"/>
          <w:sz w:val="20"/>
        </w:rPr>
        <w:t>(NRSV).</w:t>
      </w:r>
    </w:p>
    <w:p>
      <w:pPr>
        <w:spacing w:line="230" w:lineRule="auto" w:before="189"/>
        <w:ind w:left="720" w:right="0" w:firstLine="0"/>
        <w:jc w:val="left"/>
        <w:rPr>
          <w:sz w:val="20"/>
        </w:rPr>
      </w:pPr>
      <w:bookmarkStart w:name="_bookmark605" w:id="606"/>
      <w:bookmarkEnd w:id="606"/>
      <w:r>
        <w:rPr/>
      </w:r>
      <w:hyperlink w:history="true" w:anchor="_bookmark603">
        <w:r>
          <w:rPr>
            <w:position w:val="4"/>
            <w:sz w:val="13"/>
          </w:rPr>
          <w:t>7</w:t>
        </w:r>
      </w:hyperlink>
      <w:r>
        <w:rPr>
          <w:spacing w:val="12"/>
          <w:position w:val="4"/>
          <w:sz w:val="13"/>
        </w:rPr>
        <w:t> </w:t>
      </w:r>
      <w:r>
        <w:rPr>
          <w:sz w:val="20"/>
        </w:rPr>
        <w:t>1</w:t>
      </w:r>
      <w:r>
        <w:rPr>
          <w:spacing w:val="-5"/>
          <w:sz w:val="20"/>
        </w:rPr>
        <w:t> </w:t>
      </w:r>
      <w:r>
        <w:rPr>
          <w:sz w:val="20"/>
        </w:rPr>
        <w:t>Kings</w:t>
      </w:r>
      <w:r>
        <w:rPr>
          <w:spacing w:val="-5"/>
          <w:sz w:val="20"/>
        </w:rPr>
        <w:t> </w:t>
      </w:r>
      <w:r>
        <w:rPr>
          <w:sz w:val="20"/>
        </w:rPr>
        <w:t>19:11–12</w:t>
      </w:r>
      <w:r>
        <w:rPr>
          <w:spacing w:val="-5"/>
          <w:sz w:val="20"/>
        </w:rPr>
        <w:t> </w:t>
      </w:r>
      <w:r>
        <w:rPr>
          <w:sz w:val="20"/>
        </w:rPr>
        <w:t>(NRSV);</w:t>
      </w:r>
      <w:r>
        <w:rPr>
          <w:spacing w:val="-5"/>
          <w:sz w:val="20"/>
        </w:rPr>
        <w:t> </w:t>
      </w:r>
      <w:r>
        <w:rPr>
          <w:sz w:val="20"/>
        </w:rPr>
        <w:t>Henri</w:t>
      </w:r>
      <w:r>
        <w:rPr>
          <w:spacing w:val="-5"/>
          <w:sz w:val="20"/>
        </w:rPr>
        <w:t> </w:t>
      </w:r>
      <w:r>
        <w:rPr>
          <w:sz w:val="20"/>
        </w:rPr>
        <w:t>Nouwen,</w:t>
      </w:r>
      <w:r>
        <w:rPr>
          <w:spacing w:val="-8"/>
          <w:sz w:val="20"/>
        </w:rPr>
        <w:t> </w:t>
      </w:r>
      <w:r>
        <w:rPr>
          <w:sz w:val="20"/>
        </w:rPr>
        <w:t>The</w:t>
      </w:r>
      <w:r>
        <w:rPr>
          <w:spacing w:val="-8"/>
          <w:sz w:val="20"/>
        </w:rPr>
        <w:t> </w:t>
      </w:r>
      <w:r>
        <w:rPr>
          <w:sz w:val="20"/>
        </w:rPr>
        <w:t>Way</w:t>
      </w:r>
      <w:r>
        <w:rPr>
          <w:spacing w:val="-5"/>
          <w:sz w:val="20"/>
        </w:rPr>
        <w:t> </w:t>
      </w:r>
      <w:r>
        <w:rPr>
          <w:sz w:val="20"/>
        </w:rPr>
        <w:t>of</w:t>
      </w:r>
      <w:r>
        <w:rPr>
          <w:spacing w:val="-5"/>
          <w:sz w:val="20"/>
        </w:rPr>
        <w:t> </w:t>
      </w:r>
      <w:r>
        <w:rPr>
          <w:sz w:val="20"/>
        </w:rPr>
        <w:t>the</w:t>
      </w:r>
      <w:r>
        <w:rPr>
          <w:spacing w:val="-5"/>
          <w:sz w:val="20"/>
        </w:rPr>
        <w:t> </w:t>
      </w:r>
      <w:r>
        <w:rPr>
          <w:sz w:val="20"/>
        </w:rPr>
        <w:t>Heart:</w:t>
      </w:r>
      <w:r>
        <w:rPr>
          <w:spacing w:val="-5"/>
          <w:sz w:val="20"/>
        </w:rPr>
        <w:t> </w:t>
      </w:r>
      <w:r>
        <w:rPr>
          <w:sz w:val="20"/>
        </w:rPr>
        <w:t>Connecting</w:t>
      </w:r>
      <w:r>
        <w:rPr>
          <w:spacing w:val="-5"/>
          <w:sz w:val="20"/>
        </w:rPr>
        <w:t> </w:t>
      </w:r>
      <w:r>
        <w:rPr>
          <w:sz w:val="20"/>
        </w:rPr>
        <w:t>with</w:t>
      </w:r>
      <w:r>
        <w:rPr>
          <w:spacing w:val="-5"/>
          <w:sz w:val="20"/>
        </w:rPr>
        <w:t> </w:t>
      </w:r>
      <w:r>
        <w:rPr>
          <w:sz w:val="20"/>
        </w:rPr>
        <w:t>God</w:t>
      </w:r>
      <w:r>
        <w:rPr>
          <w:spacing w:val="-5"/>
          <w:sz w:val="20"/>
        </w:rPr>
        <w:t> </w:t>
      </w:r>
      <w:r>
        <w:rPr>
          <w:sz w:val="20"/>
        </w:rPr>
        <w:t>through</w:t>
      </w:r>
      <w:r>
        <w:rPr>
          <w:spacing w:val="-5"/>
          <w:sz w:val="20"/>
        </w:rPr>
        <w:t> </w:t>
      </w:r>
      <w:r>
        <w:rPr>
          <w:sz w:val="20"/>
        </w:rPr>
        <w:t>Prayer, Wisdom, and Silence (New York: HarperOne, 1981), 21–24.</w:t>
      </w:r>
    </w:p>
    <w:p>
      <w:pPr>
        <w:spacing w:after="0" w:line="230" w:lineRule="auto"/>
        <w:jc w:val="left"/>
        <w:rPr>
          <w:sz w:val="20"/>
        </w:rPr>
        <w:sectPr>
          <w:pgSz w:w="12240" w:h="15840"/>
          <w:pgMar w:header="714" w:footer="0" w:top="1340" w:bottom="280" w:left="1440" w:right="1080"/>
        </w:sectPr>
      </w:pPr>
    </w:p>
    <w:p>
      <w:pPr>
        <w:pStyle w:val="BodyText"/>
        <w:spacing w:line="513" w:lineRule="auto" w:before="111"/>
        <w:ind w:right="370" w:firstLine="720"/>
      </w:pPr>
      <w:r>
        <w:rPr/>
        <w:t>Counter-formation:</w:t>
      </w:r>
      <w:r>
        <w:rPr>
          <w:spacing w:val="-10"/>
        </w:rPr>
        <w:t> </w:t>
      </w:r>
      <w:r>
        <w:rPr/>
        <w:t>This</w:t>
      </w:r>
      <w:r>
        <w:rPr>
          <w:spacing w:val="-5"/>
        </w:rPr>
        <w:t> </w:t>
      </w:r>
      <w:r>
        <w:rPr/>
        <w:t>turns</w:t>
      </w:r>
      <w:r>
        <w:rPr>
          <w:spacing w:val="-5"/>
        </w:rPr>
        <w:t> </w:t>
      </w:r>
      <w:r>
        <w:rPr/>
        <w:t>outrage</w:t>
      </w:r>
      <w:r>
        <w:rPr>
          <w:spacing w:val="-6"/>
        </w:rPr>
        <w:t> </w:t>
      </w:r>
      <w:r>
        <w:rPr/>
        <w:t>into</w:t>
      </w:r>
      <w:r>
        <w:rPr>
          <w:spacing w:val="-5"/>
        </w:rPr>
        <w:t> </w:t>
      </w:r>
      <w:r>
        <w:rPr/>
        <w:t>intercession</w:t>
      </w:r>
      <w:r>
        <w:rPr>
          <w:spacing w:val="-5"/>
        </w:rPr>
        <w:t> </w:t>
      </w:r>
      <w:r>
        <w:rPr/>
        <w:t>and</w:t>
      </w:r>
      <w:r>
        <w:rPr>
          <w:spacing w:val="-5"/>
        </w:rPr>
        <w:t> </w:t>
      </w:r>
      <w:r>
        <w:rPr/>
        <w:t>rehumanizes</w:t>
      </w:r>
      <w:r>
        <w:rPr>
          <w:spacing w:val="-5"/>
        </w:rPr>
        <w:t> </w:t>
      </w:r>
      <w:r>
        <w:rPr/>
        <w:t>people</w:t>
      </w:r>
      <w:r>
        <w:rPr>
          <w:spacing w:val="-6"/>
        </w:rPr>
        <w:t> </w:t>
      </w:r>
      <w:r>
        <w:rPr/>
        <w:t>politics wants us to despise.</w:t>
      </w:r>
    </w:p>
    <w:p>
      <w:pPr>
        <w:pStyle w:val="BodyText"/>
        <w:spacing w:line="274" w:lineRule="exact"/>
        <w:ind w:left="720"/>
      </w:pPr>
      <w:r>
        <w:rPr/>
        <w:t>Reflection</w:t>
      </w:r>
      <w:r>
        <w:rPr>
          <w:spacing w:val="-3"/>
        </w:rPr>
        <w:t> </w:t>
      </w:r>
      <w:r>
        <w:rPr>
          <w:spacing w:val="-2"/>
        </w:rPr>
        <w:t>Prayer:</w:t>
      </w:r>
    </w:p>
    <w:p>
      <w:pPr>
        <w:pStyle w:val="BodyText"/>
        <w:spacing w:before="38"/>
      </w:pPr>
    </w:p>
    <w:p>
      <w:pPr>
        <w:pStyle w:val="BodyText"/>
        <w:spacing w:line="513" w:lineRule="auto"/>
        <w:ind w:right="661" w:firstLine="720"/>
      </w:pPr>
      <w:r>
        <w:rPr/>
        <w:t>“Father,</w:t>
      </w:r>
      <w:r>
        <w:rPr>
          <w:spacing w:val="-3"/>
        </w:rPr>
        <w:t> </w:t>
      </w:r>
      <w:r>
        <w:rPr/>
        <w:t>bless</w:t>
      </w:r>
      <w:r>
        <w:rPr>
          <w:spacing w:val="-3"/>
        </w:rPr>
        <w:t> </w:t>
      </w:r>
      <w:r>
        <w:rPr/>
        <w:t>and</w:t>
      </w:r>
      <w:r>
        <w:rPr>
          <w:spacing w:val="-3"/>
        </w:rPr>
        <w:t> </w:t>
      </w:r>
      <w:r>
        <w:rPr/>
        <w:t>guide</w:t>
      </w:r>
      <w:r>
        <w:rPr>
          <w:spacing w:val="-4"/>
        </w:rPr>
        <w:t> </w:t>
      </w:r>
      <w:r>
        <w:rPr/>
        <w:t>those</w:t>
      </w:r>
      <w:r>
        <w:rPr>
          <w:spacing w:val="-4"/>
        </w:rPr>
        <w:t> </w:t>
      </w:r>
      <w:r>
        <w:rPr/>
        <w:t>I</w:t>
      </w:r>
      <w:r>
        <w:rPr>
          <w:spacing w:val="-3"/>
        </w:rPr>
        <w:t> </w:t>
      </w:r>
      <w:r>
        <w:rPr/>
        <w:t>disagree</w:t>
      </w:r>
      <w:r>
        <w:rPr>
          <w:spacing w:val="-4"/>
        </w:rPr>
        <w:t> </w:t>
      </w:r>
      <w:r>
        <w:rPr/>
        <w:t>with.</w:t>
      </w:r>
      <w:r>
        <w:rPr>
          <w:spacing w:val="-3"/>
        </w:rPr>
        <w:t> </w:t>
      </w:r>
      <w:r>
        <w:rPr/>
        <w:t>Form</w:t>
      </w:r>
      <w:r>
        <w:rPr>
          <w:spacing w:val="-3"/>
        </w:rPr>
        <w:t> </w:t>
      </w:r>
      <w:r>
        <w:rPr/>
        <w:t>in</w:t>
      </w:r>
      <w:r>
        <w:rPr>
          <w:spacing w:val="-3"/>
        </w:rPr>
        <w:t> </w:t>
      </w:r>
      <w:r>
        <w:rPr/>
        <w:t>me</w:t>
      </w:r>
      <w:r>
        <w:rPr>
          <w:spacing w:val="-4"/>
        </w:rPr>
        <w:t> </w:t>
      </w:r>
      <w:r>
        <w:rPr/>
        <w:t>the</w:t>
      </w:r>
      <w:r>
        <w:rPr>
          <w:spacing w:val="-4"/>
        </w:rPr>
        <w:t> </w:t>
      </w:r>
      <w:r>
        <w:rPr/>
        <w:t>heart</w:t>
      </w:r>
      <w:r>
        <w:rPr>
          <w:spacing w:val="-3"/>
        </w:rPr>
        <w:t> </w:t>
      </w:r>
      <w:r>
        <w:rPr/>
        <w:t>of</w:t>
      </w:r>
      <w:r>
        <w:rPr>
          <w:spacing w:val="-3"/>
        </w:rPr>
        <w:t> </w:t>
      </w:r>
      <w:r>
        <w:rPr/>
        <w:t>Christ,</w:t>
      </w:r>
      <w:r>
        <w:rPr>
          <w:spacing w:val="-3"/>
        </w:rPr>
        <w:t> </w:t>
      </w:r>
      <w:r>
        <w:rPr/>
        <w:t>who prayed for His enemies.”</w:t>
      </w:r>
    </w:p>
    <w:p>
      <w:pPr>
        <w:pStyle w:val="Heading2"/>
        <w:numPr>
          <w:ilvl w:val="0"/>
          <w:numId w:val="31"/>
        </w:numPr>
        <w:tabs>
          <w:tab w:pos="960" w:val="left" w:leader="none"/>
        </w:tabs>
        <w:spacing w:line="274" w:lineRule="exact" w:before="0" w:after="0"/>
        <w:ind w:left="960" w:right="0" w:hanging="240"/>
        <w:jc w:val="left"/>
      </w:pPr>
      <w:r>
        <w:rPr/>
        <w:t>Practicing</w:t>
      </w:r>
      <w:r>
        <w:rPr>
          <w:spacing w:val="-2"/>
        </w:rPr>
        <w:t> Silence</w:t>
      </w:r>
    </w:p>
    <w:p>
      <w:pPr>
        <w:pStyle w:val="BodyText"/>
        <w:spacing w:before="38"/>
        <w:rPr>
          <w:b/>
          <w:i/>
        </w:rPr>
      </w:pPr>
    </w:p>
    <w:p>
      <w:pPr>
        <w:pStyle w:val="BodyText"/>
        <w:spacing w:line="513" w:lineRule="auto"/>
        <w:ind w:right="370" w:firstLine="720"/>
      </w:pPr>
      <w:r>
        <w:rPr/>
        <w:t>Why</w:t>
      </w:r>
      <w:r>
        <w:rPr>
          <w:spacing w:val="-3"/>
        </w:rPr>
        <w:t> </w:t>
      </w:r>
      <w:r>
        <w:rPr/>
        <w:t>it</w:t>
      </w:r>
      <w:r>
        <w:rPr>
          <w:spacing w:val="-3"/>
        </w:rPr>
        <w:t> </w:t>
      </w:r>
      <w:r>
        <w:rPr/>
        <w:t>matters:</w:t>
      </w:r>
      <w:r>
        <w:rPr>
          <w:spacing w:val="-8"/>
        </w:rPr>
        <w:t> </w:t>
      </w:r>
      <w:r>
        <w:rPr/>
        <w:t>The</w:t>
      </w:r>
      <w:r>
        <w:rPr>
          <w:spacing w:val="-4"/>
        </w:rPr>
        <w:t> </w:t>
      </w:r>
      <w:r>
        <w:rPr/>
        <w:t>political</w:t>
      </w:r>
      <w:r>
        <w:rPr>
          <w:spacing w:val="-3"/>
        </w:rPr>
        <w:t> </w:t>
      </w:r>
      <w:r>
        <w:rPr/>
        <w:t>machine</w:t>
      </w:r>
      <w:r>
        <w:rPr>
          <w:spacing w:val="-4"/>
        </w:rPr>
        <w:t> </w:t>
      </w:r>
      <w:r>
        <w:rPr/>
        <w:t>runs</w:t>
      </w:r>
      <w:r>
        <w:rPr>
          <w:spacing w:val="-3"/>
        </w:rPr>
        <w:t> </w:t>
      </w:r>
      <w:r>
        <w:rPr/>
        <w:t>on</w:t>
      </w:r>
      <w:r>
        <w:rPr>
          <w:spacing w:val="-3"/>
        </w:rPr>
        <w:t> </w:t>
      </w:r>
      <w:r>
        <w:rPr/>
        <w:t>noise.</w:t>
      </w:r>
      <w:r>
        <w:rPr>
          <w:spacing w:val="-3"/>
        </w:rPr>
        <w:t> </w:t>
      </w:r>
      <w:r>
        <w:rPr/>
        <w:t>God</w:t>
      </w:r>
      <w:r>
        <w:rPr>
          <w:spacing w:val="-3"/>
        </w:rPr>
        <w:t> </w:t>
      </w:r>
      <w:r>
        <w:rPr/>
        <w:t>often</w:t>
      </w:r>
      <w:r>
        <w:rPr>
          <w:spacing w:val="-3"/>
        </w:rPr>
        <w:t> </w:t>
      </w:r>
      <w:r>
        <w:rPr/>
        <w:t>speaks</w:t>
      </w:r>
      <w:r>
        <w:rPr>
          <w:spacing w:val="-3"/>
        </w:rPr>
        <w:t> </w:t>
      </w:r>
      <w:r>
        <w:rPr/>
        <w:t>in</w:t>
      </w:r>
      <w:r>
        <w:rPr>
          <w:spacing w:val="-3"/>
        </w:rPr>
        <w:t> </w:t>
      </w:r>
      <w:r>
        <w:rPr/>
        <w:t>whispers.</w:t>
      </w:r>
      <w:r>
        <w:rPr>
          <w:spacing w:val="-3"/>
        </w:rPr>
        <w:t> </w:t>
      </w:r>
      <w:r>
        <w:rPr/>
        <w:t>In silence, we remember who is actually running the world.</w:t>
      </w:r>
    </w:p>
    <w:p>
      <w:pPr>
        <w:pStyle w:val="BodyText"/>
        <w:spacing w:line="513" w:lineRule="auto"/>
        <w:ind w:left="720" w:right="634"/>
      </w:pPr>
      <w:r>
        <w:rPr/>
        <w:t>Practice:</w:t>
      </w:r>
      <w:r>
        <w:rPr>
          <w:spacing w:val="-9"/>
        </w:rPr>
        <w:t> </w:t>
      </w:r>
      <w:r>
        <w:rPr/>
        <w:t>Take</w:t>
      </w:r>
      <w:r>
        <w:rPr>
          <w:spacing w:val="-5"/>
        </w:rPr>
        <w:t> </w:t>
      </w:r>
      <w:r>
        <w:rPr/>
        <w:t>10</w:t>
      </w:r>
      <w:r>
        <w:rPr>
          <w:spacing w:val="-4"/>
        </w:rPr>
        <w:t> </w:t>
      </w:r>
      <w:r>
        <w:rPr/>
        <w:t>minutes</w:t>
      </w:r>
      <w:r>
        <w:rPr>
          <w:spacing w:val="-4"/>
        </w:rPr>
        <w:t> </w:t>
      </w:r>
      <w:r>
        <w:rPr/>
        <w:t>daily</w:t>
      </w:r>
      <w:r>
        <w:rPr>
          <w:spacing w:val="-4"/>
        </w:rPr>
        <w:t> </w:t>
      </w:r>
      <w:r>
        <w:rPr/>
        <w:t>for</w:t>
      </w:r>
      <w:r>
        <w:rPr>
          <w:spacing w:val="-4"/>
        </w:rPr>
        <w:t> </w:t>
      </w:r>
      <w:r>
        <w:rPr/>
        <w:t>silence</w:t>
      </w:r>
      <w:r>
        <w:rPr>
          <w:spacing w:val="-5"/>
        </w:rPr>
        <w:t> </w:t>
      </w:r>
      <w:r>
        <w:rPr/>
        <w:t>before</w:t>
      </w:r>
      <w:r>
        <w:rPr>
          <w:spacing w:val="-5"/>
        </w:rPr>
        <w:t> </w:t>
      </w:r>
      <w:r>
        <w:rPr/>
        <w:t>God.</w:t>
      </w:r>
      <w:r>
        <w:rPr>
          <w:spacing w:val="-4"/>
        </w:rPr>
        <w:t> </w:t>
      </w:r>
      <w:r>
        <w:rPr/>
        <w:t>No</w:t>
      </w:r>
      <w:r>
        <w:rPr>
          <w:spacing w:val="-4"/>
        </w:rPr>
        <w:t> </w:t>
      </w:r>
      <w:r>
        <w:rPr/>
        <w:t>phone,</w:t>
      </w:r>
      <w:r>
        <w:rPr>
          <w:spacing w:val="-4"/>
        </w:rPr>
        <w:t> </w:t>
      </w:r>
      <w:r>
        <w:rPr/>
        <w:t>no</w:t>
      </w:r>
      <w:r>
        <w:rPr>
          <w:spacing w:val="-4"/>
        </w:rPr>
        <w:t> </w:t>
      </w:r>
      <w:r>
        <w:rPr/>
        <w:t>news,</w:t>
      </w:r>
      <w:r>
        <w:rPr>
          <w:spacing w:val="-4"/>
        </w:rPr>
        <w:t> </w:t>
      </w:r>
      <w:r>
        <w:rPr/>
        <w:t>no</w:t>
      </w:r>
      <w:r>
        <w:rPr>
          <w:spacing w:val="-4"/>
        </w:rPr>
        <w:t> </w:t>
      </w:r>
      <w:r>
        <w:rPr/>
        <w:t>agenda. Counter-formation: Silence trains us to resist being constantly reactive.</w:t>
      </w:r>
    </w:p>
    <w:p>
      <w:pPr>
        <w:pStyle w:val="BodyText"/>
        <w:spacing w:line="274" w:lineRule="exact"/>
        <w:ind w:left="720"/>
      </w:pPr>
      <w:r>
        <w:rPr/>
        <w:t>Reflection</w:t>
      </w:r>
      <w:r>
        <w:rPr>
          <w:spacing w:val="-3"/>
        </w:rPr>
        <w:t> </w:t>
      </w:r>
      <w:r>
        <w:rPr>
          <w:spacing w:val="-2"/>
        </w:rPr>
        <w:t>Prayer:</w:t>
      </w:r>
    </w:p>
    <w:p>
      <w:pPr>
        <w:pStyle w:val="BodyText"/>
        <w:spacing w:before="36"/>
      </w:pPr>
    </w:p>
    <w:p>
      <w:pPr>
        <w:pStyle w:val="BodyText"/>
        <w:ind w:left="720"/>
      </w:pPr>
      <w:r>
        <w:rPr/>
        <w:t>“Speak,</w:t>
      </w:r>
      <w:r>
        <w:rPr>
          <w:spacing w:val="-8"/>
        </w:rPr>
        <w:t> </w:t>
      </w:r>
      <w:r>
        <w:rPr/>
        <w:t>Lord,</w:t>
      </w:r>
      <w:r>
        <w:rPr>
          <w:spacing w:val="-5"/>
        </w:rPr>
        <w:t> </w:t>
      </w:r>
      <w:r>
        <w:rPr/>
        <w:t>for</w:t>
      </w:r>
      <w:r>
        <w:rPr>
          <w:spacing w:val="-13"/>
        </w:rPr>
        <w:t> </w:t>
      </w:r>
      <w:r>
        <w:rPr/>
        <w:t>Your</w:t>
      </w:r>
      <w:r>
        <w:rPr>
          <w:spacing w:val="-5"/>
        </w:rPr>
        <w:t> </w:t>
      </w:r>
      <w:r>
        <w:rPr/>
        <w:t>servant</w:t>
      </w:r>
      <w:r>
        <w:rPr>
          <w:spacing w:val="-5"/>
        </w:rPr>
        <w:t> </w:t>
      </w:r>
      <w:r>
        <w:rPr/>
        <w:t>is</w:t>
      </w:r>
      <w:r>
        <w:rPr>
          <w:spacing w:val="-5"/>
        </w:rPr>
        <w:t> </w:t>
      </w:r>
      <w:r>
        <w:rPr>
          <w:spacing w:val="-2"/>
        </w:rPr>
        <w:t>listening.”</w:t>
      </w:r>
    </w:p>
    <w:p>
      <w:pPr>
        <w:pStyle w:val="BodyText"/>
        <w:spacing w:before="38"/>
      </w:pPr>
    </w:p>
    <w:p>
      <w:pPr>
        <w:pStyle w:val="BodyText"/>
        <w:ind w:left="720"/>
      </w:pPr>
      <w:r>
        <w:rPr/>
        <w:t>Weekly</w:t>
      </w:r>
      <w:r>
        <w:rPr>
          <w:spacing w:val="-5"/>
        </w:rPr>
        <w:t> </w:t>
      </w:r>
      <w:r>
        <w:rPr/>
        <w:t>rhythms</w:t>
      </w:r>
      <w:r>
        <w:rPr>
          <w:spacing w:val="-4"/>
        </w:rPr>
        <w:t> </w:t>
      </w:r>
      <w:r>
        <w:rPr/>
        <w:t>slow</w:t>
      </w:r>
      <w:r>
        <w:rPr>
          <w:spacing w:val="-3"/>
        </w:rPr>
        <w:t> </w:t>
      </w:r>
      <w:r>
        <w:rPr/>
        <w:t>us</w:t>
      </w:r>
      <w:r>
        <w:rPr>
          <w:spacing w:val="-3"/>
        </w:rPr>
        <w:t> </w:t>
      </w:r>
      <w:r>
        <w:rPr/>
        <w:t>down</w:t>
      </w:r>
      <w:r>
        <w:rPr>
          <w:spacing w:val="-3"/>
        </w:rPr>
        <w:t> </w:t>
      </w:r>
      <w:r>
        <w:rPr/>
        <w:t>enough</w:t>
      </w:r>
      <w:r>
        <w:rPr>
          <w:spacing w:val="-3"/>
        </w:rPr>
        <w:t> </w:t>
      </w:r>
      <w:r>
        <w:rPr/>
        <w:t>to</w:t>
      </w:r>
      <w:r>
        <w:rPr>
          <w:spacing w:val="-3"/>
        </w:rPr>
        <w:t> </w:t>
      </w:r>
      <w:r>
        <w:rPr/>
        <w:t>remember</w:t>
      </w:r>
      <w:r>
        <w:rPr>
          <w:spacing w:val="-3"/>
        </w:rPr>
        <w:t> </w:t>
      </w:r>
      <w:r>
        <w:rPr/>
        <w:t>who</w:t>
      </w:r>
      <w:r>
        <w:rPr>
          <w:spacing w:val="-3"/>
        </w:rPr>
        <w:t> </w:t>
      </w:r>
      <w:r>
        <w:rPr/>
        <w:t>we</w:t>
      </w:r>
      <w:r>
        <w:rPr>
          <w:spacing w:val="-3"/>
        </w:rPr>
        <w:t> </w:t>
      </w:r>
      <w:r>
        <w:rPr>
          <w:spacing w:val="-2"/>
        </w:rPr>
        <w:t>are.”</w:t>
      </w:r>
    </w:p>
    <w:p>
      <w:pPr>
        <w:pStyle w:val="BodyText"/>
        <w:spacing w:before="38"/>
      </w:pPr>
    </w:p>
    <w:p>
      <w:pPr>
        <w:pStyle w:val="Heading1"/>
        <w:spacing w:before="0"/>
        <w:ind w:left="720"/>
      </w:pPr>
      <w:r>
        <w:rPr>
          <w:spacing w:val="-2"/>
        </w:rPr>
        <w:t>Weekly</w:t>
      </w:r>
      <w:r>
        <w:rPr>
          <w:spacing w:val="-4"/>
        </w:rPr>
        <w:t> </w:t>
      </w:r>
      <w:r>
        <w:rPr>
          <w:spacing w:val="-2"/>
        </w:rPr>
        <w:t>Rhythms</w:t>
      </w:r>
    </w:p>
    <w:p>
      <w:pPr>
        <w:pStyle w:val="BodyText"/>
        <w:spacing w:before="38"/>
        <w:rPr>
          <w:b/>
        </w:rPr>
      </w:pPr>
    </w:p>
    <w:p>
      <w:pPr>
        <w:pStyle w:val="Heading2"/>
        <w:numPr>
          <w:ilvl w:val="0"/>
          <w:numId w:val="31"/>
        </w:numPr>
        <w:tabs>
          <w:tab w:pos="960" w:val="left" w:leader="none"/>
        </w:tabs>
        <w:spacing w:line="240" w:lineRule="auto" w:before="0" w:after="0"/>
        <w:ind w:left="960" w:right="0" w:hanging="240"/>
        <w:jc w:val="left"/>
      </w:pPr>
      <w:r>
        <w:rPr/>
        <w:t>Fasting</w:t>
      </w:r>
      <w:r>
        <w:rPr>
          <w:spacing w:val="-4"/>
        </w:rPr>
        <w:t> </w:t>
      </w:r>
      <w:r>
        <w:rPr/>
        <w:t>From</w:t>
      </w:r>
      <w:r>
        <w:rPr>
          <w:spacing w:val="-1"/>
        </w:rPr>
        <w:t> </w:t>
      </w:r>
      <w:r>
        <w:rPr>
          <w:spacing w:val="-4"/>
        </w:rPr>
        <w:t>Media</w:t>
      </w:r>
    </w:p>
    <w:p>
      <w:pPr>
        <w:pStyle w:val="BodyText"/>
        <w:spacing w:before="38"/>
        <w:rPr>
          <w:b/>
          <w:i/>
        </w:rPr>
      </w:pPr>
    </w:p>
    <w:p>
      <w:pPr>
        <w:pStyle w:val="BodyText"/>
        <w:spacing w:line="513" w:lineRule="auto"/>
        <w:ind w:right="370" w:firstLine="720"/>
      </w:pPr>
      <w:r>
        <w:rPr/>
        <w:t>Why</w:t>
      </w:r>
      <w:r>
        <w:rPr>
          <w:spacing w:val="-9"/>
        </w:rPr>
        <w:t> </w:t>
      </w:r>
      <w:r>
        <w:rPr/>
        <w:t>it</w:t>
      </w:r>
      <w:r>
        <w:rPr>
          <w:spacing w:val="-5"/>
        </w:rPr>
        <w:t> </w:t>
      </w:r>
      <w:r>
        <w:rPr/>
        <w:t>matters:</w:t>
      </w:r>
      <w:r>
        <w:rPr>
          <w:spacing w:val="-5"/>
        </w:rPr>
        <w:t> </w:t>
      </w:r>
      <w:r>
        <w:rPr/>
        <w:t>Media</w:t>
      </w:r>
      <w:r>
        <w:rPr>
          <w:spacing w:val="-5"/>
        </w:rPr>
        <w:t> </w:t>
      </w:r>
      <w:r>
        <w:rPr/>
        <w:t>overload</w:t>
      </w:r>
      <w:r>
        <w:rPr>
          <w:spacing w:val="-5"/>
        </w:rPr>
        <w:t> </w:t>
      </w:r>
      <w:r>
        <w:rPr/>
        <w:t>distorts</w:t>
      </w:r>
      <w:r>
        <w:rPr>
          <w:spacing w:val="-5"/>
        </w:rPr>
        <w:t> </w:t>
      </w:r>
      <w:r>
        <w:rPr/>
        <w:t>our</w:t>
      </w:r>
      <w:r>
        <w:rPr>
          <w:spacing w:val="-5"/>
        </w:rPr>
        <w:t> </w:t>
      </w:r>
      <w:r>
        <w:rPr/>
        <w:t>vision</w:t>
      </w:r>
      <w:r>
        <w:rPr>
          <w:spacing w:val="-5"/>
        </w:rPr>
        <w:t> </w:t>
      </w:r>
      <w:r>
        <w:rPr/>
        <w:t>of</w:t>
      </w:r>
      <w:r>
        <w:rPr>
          <w:spacing w:val="-5"/>
        </w:rPr>
        <w:t> </w:t>
      </w:r>
      <w:r>
        <w:rPr/>
        <w:t>reality.</w:t>
      </w:r>
      <w:r>
        <w:rPr>
          <w:spacing w:val="-15"/>
        </w:rPr>
        <w:t> </w:t>
      </w:r>
      <w:r>
        <w:rPr/>
        <w:t>A</w:t>
      </w:r>
      <w:r>
        <w:rPr>
          <w:spacing w:val="-15"/>
        </w:rPr>
        <w:t> </w:t>
      </w:r>
      <w:r>
        <w:rPr/>
        <w:t>break</w:t>
      </w:r>
      <w:r>
        <w:rPr>
          <w:spacing w:val="-5"/>
        </w:rPr>
        <w:t> </w:t>
      </w:r>
      <w:r>
        <w:rPr/>
        <w:t>resets</w:t>
      </w:r>
      <w:r>
        <w:rPr>
          <w:spacing w:val="-5"/>
        </w:rPr>
        <w:t> </w:t>
      </w:r>
      <w:r>
        <w:rPr/>
        <w:t>our perspective. What we consume consumes us.</w:t>
      </w:r>
    </w:p>
    <w:p>
      <w:pPr>
        <w:pStyle w:val="BodyText"/>
        <w:spacing w:line="513" w:lineRule="auto"/>
        <w:ind w:left="720" w:right="1000"/>
      </w:pPr>
      <w:r>
        <w:rPr/>
        <w:t>Practice: Choose one day a week to fast from all political news and social media</w:t>
      </w:r>
      <w:bookmarkStart w:name="_bookmark606" w:id="607"/>
      <w:bookmarkEnd w:id="607"/>
      <w:r>
        <w:rPr/>
        <w:t>.</w:t>
      </w:r>
      <w:hyperlink w:history="true" w:anchor="_bookmark607">
        <w:r>
          <w:rPr>
            <w:position w:val="5"/>
            <w:sz w:val="16"/>
          </w:rPr>
          <w:t>8</w:t>
        </w:r>
      </w:hyperlink>
      <w:r>
        <w:rPr>
          <w:spacing w:val="40"/>
          <w:position w:val="5"/>
          <w:sz w:val="16"/>
        </w:rPr>
        <w:t> </w:t>
      </w:r>
      <w:r>
        <w:rPr/>
        <w:t>Counter-formation:</w:t>
      </w:r>
      <w:r>
        <w:rPr>
          <w:spacing w:val="-5"/>
        </w:rPr>
        <w:t> </w:t>
      </w:r>
      <w:r>
        <w:rPr/>
        <w:t>Fasting</w:t>
      </w:r>
      <w:r>
        <w:rPr>
          <w:spacing w:val="-5"/>
        </w:rPr>
        <w:t> </w:t>
      </w:r>
      <w:r>
        <w:rPr/>
        <w:t>reminds</w:t>
      </w:r>
      <w:r>
        <w:rPr>
          <w:spacing w:val="-5"/>
        </w:rPr>
        <w:t> </w:t>
      </w:r>
      <w:r>
        <w:rPr/>
        <w:t>us</w:t>
      </w:r>
      <w:r>
        <w:rPr>
          <w:spacing w:val="-5"/>
        </w:rPr>
        <w:t> </w:t>
      </w:r>
      <w:r>
        <w:rPr/>
        <w:t>that</w:t>
      </w:r>
      <w:r>
        <w:rPr>
          <w:spacing w:val="-5"/>
        </w:rPr>
        <w:t> </w:t>
      </w:r>
      <w:r>
        <w:rPr/>
        <w:t>truth</w:t>
      </w:r>
      <w:r>
        <w:rPr>
          <w:spacing w:val="-5"/>
        </w:rPr>
        <w:t> </w:t>
      </w:r>
      <w:r>
        <w:rPr/>
        <w:t>doesn’t</w:t>
      </w:r>
      <w:r>
        <w:rPr>
          <w:spacing w:val="-5"/>
        </w:rPr>
        <w:t> </w:t>
      </w:r>
      <w:r>
        <w:rPr/>
        <w:t>live</w:t>
      </w:r>
      <w:r>
        <w:rPr>
          <w:spacing w:val="-6"/>
        </w:rPr>
        <w:t> </w:t>
      </w:r>
      <w:r>
        <w:rPr/>
        <w:t>in</w:t>
      </w:r>
      <w:r>
        <w:rPr>
          <w:spacing w:val="-5"/>
        </w:rPr>
        <w:t> </w:t>
      </w:r>
      <w:r>
        <w:rPr/>
        <w:t>pundits—it</w:t>
      </w:r>
      <w:r>
        <w:rPr>
          <w:spacing w:val="-5"/>
        </w:rPr>
        <w:t> </w:t>
      </w:r>
      <w:r>
        <w:rPr/>
        <w:t>lives</w:t>
      </w:r>
      <w:r>
        <w:rPr>
          <w:spacing w:val="-5"/>
        </w:rPr>
        <w:t> </w:t>
      </w:r>
      <w:r>
        <w:rPr/>
        <w:t>in</w:t>
      </w:r>
    </w:p>
    <w:p>
      <w:pPr>
        <w:pStyle w:val="BodyText"/>
        <w:spacing w:line="274" w:lineRule="exact"/>
      </w:pPr>
      <w:r>
        <w:rPr>
          <w:spacing w:val="-2"/>
        </w:rPr>
        <w:t>Christ.</w:t>
      </w:r>
    </w:p>
    <w:p>
      <w:pPr>
        <w:pStyle w:val="BodyText"/>
        <w:rPr>
          <w:sz w:val="20"/>
        </w:rPr>
      </w:pPr>
    </w:p>
    <w:p>
      <w:pPr>
        <w:pStyle w:val="BodyText"/>
        <w:rPr>
          <w:sz w:val="20"/>
        </w:rPr>
      </w:pPr>
    </w:p>
    <w:p>
      <w:pPr>
        <w:pStyle w:val="BodyText"/>
        <w:spacing w:before="157"/>
        <w:rPr>
          <w:sz w:val="20"/>
        </w:rPr>
      </w:pPr>
      <w:r>
        <w:rPr>
          <w:sz w:val="20"/>
        </w:rPr>
        <mc:AlternateContent>
          <mc:Choice Requires="wps">
            <w:drawing>
              <wp:anchor distT="0" distB="0" distL="0" distR="0" allowOverlap="1" layoutInCell="1" locked="0" behindDoc="1" simplePos="0" relativeHeight="487651328">
                <wp:simplePos x="0" y="0"/>
                <wp:positionH relativeFrom="page">
                  <wp:posOffset>914400</wp:posOffset>
                </wp:positionH>
                <wp:positionV relativeFrom="paragraph">
                  <wp:posOffset>261019</wp:posOffset>
                </wp:positionV>
                <wp:extent cx="1270000" cy="6350"/>
                <wp:effectExtent l="0" t="0" r="0" b="0"/>
                <wp:wrapTopAndBottom/>
                <wp:docPr id="135" name="Graphic 135"/>
                <wp:cNvGraphicFramePr>
                  <a:graphicFrameLocks/>
                </wp:cNvGraphicFramePr>
                <a:graphic>
                  <a:graphicData uri="http://schemas.microsoft.com/office/word/2010/wordprocessingShape">
                    <wps:wsp>
                      <wps:cNvPr id="135" name="Graphic 135"/>
                      <wps:cNvSpPr/>
                      <wps:spPr>
                        <a:xfrm>
                          <a:off x="0" y="0"/>
                          <a:ext cx="1270000" cy="6350"/>
                        </a:xfrm>
                        <a:custGeom>
                          <a:avLst/>
                          <a:gdLst/>
                          <a:ahLst/>
                          <a:cxnLst/>
                          <a:rect l="l" t="t" r="r" b="b"/>
                          <a:pathLst>
                            <a:path w="1270000" h="6350">
                              <a:moveTo>
                                <a:pt x="1270000" y="0"/>
                              </a:moveTo>
                              <a:lnTo>
                                <a:pt x="0" y="0"/>
                              </a:lnTo>
                              <a:lnTo>
                                <a:pt x="0" y="6350"/>
                              </a:lnTo>
                              <a:lnTo>
                                <a:pt x="1270000" y="6350"/>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0.552717pt;width:100pt;height:.5pt;mso-position-horizontal-relative:page;mso-position-vertical-relative:paragraph;z-index:-15665152;mso-wrap-distance-left:0;mso-wrap-distance-right:0" id="docshape124"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607" w:id="608"/>
      <w:bookmarkEnd w:id="608"/>
      <w:r>
        <w:rPr/>
      </w:r>
      <w:hyperlink w:history="true" w:anchor="_bookmark606">
        <w:r>
          <w:rPr>
            <w:position w:val="4"/>
            <w:sz w:val="13"/>
          </w:rPr>
          <w:t>8</w:t>
        </w:r>
      </w:hyperlink>
      <w:r>
        <w:rPr>
          <w:spacing w:val="9"/>
          <w:position w:val="4"/>
          <w:sz w:val="13"/>
        </w:rPr>
        <w:t> </w:t>
      </w:r>
      <w:r>
        <w:rPr>
          <w:sz w:val="20"/>
        </w:rPr>
        <w:t>Matthew</w:t>
      </w:r>
      <w:r>
        <w:rPr>
          <w:spacing w:val="-4"/>
          <w:sz w:val="20"/>
        </w:rPr>
        <w:t> </w:t>
      </w:r>
      <w:r>
        <w:rPr>
          <w:sz w:val="20"/>
        </w:rPr>
        <w:t>6:16–18</w:t>
      </w:r>
      <w:r>
        <w:rPr>
          <w:spacing w:val="-4"/>
          <w:sz w:val="20"/>
        </w:rPr>
        <w:t> </w:t>
      </w:r>
      <w:r>
        <w:rPr>
          <w:sz w:val="20"/>
        </w:rPr>
        <w:t>(NRSV);</w:t>
      </w:r>
      <w:r>
        <w:rPr>
          <w:spacing w:val="-13"/>
          <w:sz w:val="20"/>
        </w:rPr>
        <w:t> </w:t>
      </w:r>
      <w:r>
        <w:rPr>
          <w:sz w:val="20"/>
        </w:rPr>
        <w:t>Adele</w:t>
      </w:r>
      <w:r>
        <w:rPr>
          <w:spacing w:val="-12"/>
          <w:sz w:val="20"/>
        </w:rPr>
        <w:t> </w:t>
      </w:r>
      <w:r>
        <w:rPr>
          <w:sz w:val="20"/>
        </w:rPr>
        <w:t>Ahlberg</w:t>
      </w:r>
      <w:r>
        <w:rPr>
          <w:spacing w:val="-4"/>
          <w:sz w:val="20"/>
        </w:rPr>
        <w:t> </w:t>
      </w:r>
      <w:r>
        <w:rPr>
          <w:sz w:val="20"/>
        </w:rPr>
        <w:t>Calhoun,</w:t>
      </w:r>
      <w:r>
        <w:rPr>
          <w:spacing w:val="-5"/>
          <w:sz w:val="20"/>
        </w:rPr>
        <w:t> </w:t>
      </w:r>
      <w:r>
        <w:rPr>
          <w:i/>
          <w:sz w:val="20"/>
        </w:rPr>
        <w:t>Spiritual</w:t>
      </w:r>
      <w:r>
        <w:rPr>
          <w:i/>
          <w:spacing w:val="-4"/>
          <w:sz w:val="20"/>
        </w:rPr>
        <w:t> </w:t>
      </w:r>
      <w:r>
        <w:rPr>
          <w:i/>
          <w:sz w:val="20"/>
        </w:rPr>
        <w:t>Disciplines</w:t>
      </w:r>
      <w:r>
        <w:rPr>
          <w:i/>
          <w:spacing w:val="-4"/>
          <w:sz w:val="20"/>
        </w:rPr>
        <w:t> </w:t>
      </w:r>
      <w:r>
        <w:rPr>
          <w:i/>
          <w:sz w:val="20"/>
        </w:rPr>
        <w:t>Handbook:</w:t>
      </w:r>
      <w:r>
        <w:rPr>
          <w:i/>
          <w:spacing w:val="-4"/>
          <w:sz w:val="20"/>
        </w:rPr>
        <w:t> </w:t>
      </w:r>
      <w:r>
        <w:rPr>
          <w:i/>
          <w:sz w:val="20"/>
        </w:rPr>
        <w:t>Practices</w:t>
      </w:r>
      <w:r>
        <w:rPr>
          <w:i/>
          <w:spacing w:val="-4"/>
          <w:sz w:val="20"/>
        </w:rPr>
        <w:t> </w:t>
      </w:r>
      <w:r>
        <w:rPr>
          <w:i/>
          <w:sz w:val="20"/>
        </w:rPr>
        <w:t>That Transform Us</w:t>
      </w:r>
      <w:r>
        <w:rPr>
          <w:sz w:val="20"/>
        </w:rPr>
        <w:t>, 2nd ed. (Downers Grove, IL: InterVarsity Press, 2015), 121–25.</w:t>
      </w:r>
    </w:p>
    <w:p>
      <w:pPr>
        <w:spacing w:after="0" w:line="230" w:lineRule="auto"/>
        <w:jc w:val="left"/>
        <w:rPr>
          <w:sz w:val="20"/>
        </w:rPr>
        <w:sectPr>
          <w:pgSz w:w="12240" w:h="15840"/>
          <w:pgMar w:header="714" w:footer="0" w:top="1340" w:bottom="280" w:left="1440" w:right="1080"/>
        </w:sectPr>
      </w:pPr>
    </w:p>
    <w:p>
      <w:pPr>
        <w:pStyle w:val="BodyText"/>
        <w:spacing w:before="111"/>
        <w:ind w:left="720"/>
      </w:pPr>
      <w:r>
        <w:rPr/>
        <w:t>Reflection</w:t>
      </w:r>
      <w:r>
        <w:rPr>
          <w:spacing w:val="-3"/>
        </w:rPr>
        <w:t> </w:t>
      </w:r>
      <w:r>
        <w:rPr>
          <w:spacing w:val="-2"/>
        </w:rPr>
        <w:t>Prayer:</w:t>
      </w:r>
    </w:p>
    <w:p>
      <w:pPr>
        <w:pStyle w:val="BodyText"/>
        <w:spacing w:before="38"/>
      </w:pPr>
    </w:p>
    <w:p>
      <w:pPr>
        <w:pStyle w:val="BodyText"/>
        <w:ind w:left="720"/>
      </w:pPr>
      <w:r>
        <w:rPr/>
        <w:t>“Lord,</w:t>
      </w:r>
      <w:r>
        <w:rPr>
          <w:spacing w:val="-3"/>
        </w:rPr>
        <w:t> </w:t>
      </w:r>
      <w:r>
        <w:rPr/>
        <w:t>quiet</w:t>
      </w:r>
      <w:r>
        <w:rPr>
          <w:spacing w:val="-3"/>
        </w:rPr>
        <w:t> </w:t>
      </w:r>
      <w:r>
        <w:rPr/>
        <w:t>the</w:t>
      </w:r>
      <w:r>
        <w:rPr>
          <w:spacing w:val="-3"/>
        </w:rPr>
        <w:t> </w:t>
      </w:r>
      <w:r>
        <w:rPr/>
        <w:t>noise</w:t>
      </w:r>
      <w:r>
        <w:rPr>
          <w:spacing w:val="-4"/>
        </w:rPr>
        <w:t> </w:t>
      </w:r>
      <w:r>
        <w:rPr/>
        <w:t>of</w:t>
      </w:r>
      <w:r>
        <w:rPr>
          <w:spacing w:val="-3"/>
        </w:rPr>
        <w:t> </w:t>
      </w:r>
      <w:r>
        <w:rPr/>
        <w:t>the</w:t>
      </w:r>
      <w:r>
        <w:rPr>
          <w:spacing w:val="-3"/>
        </w:rPr>
        <w:t> </w:t>
      </w:r>
      <w:r>
        <w:rPr/>
        <w:t>world</w:t>
      </w:r>
      <w:r>
        <w:rPr>
          <w:spacing w:val="-3"/>
        </w:rPr>
        <w:t> </w:t>
      </w:r>
      <w:r>
        <w:rPr/>
        <w:t>so</w:t>
      </w:r>
      <w:r>
        <w:rPr>
          <w:spacing w:val="-2"/>
        </w:rPr>
        <w:t> </w:t>
      </w:r>
      <w:r>
        <w:rPr/>
        <w:t>I</w:t>
      </w:r>
      <w:r>
        <w:rPr>
          <w:spacing w:val="-3"/>
        </w:rPr>
        <w:t> </w:t>
      </w:r>
      <w:r>
        <w:rPr/>
        <w:t>can</w:t>
      </w:r>
      <w:r>
        <w:rPr>
          <w:spacing w:val="-3"/>
        </w:rPr>
        <w:t> </w:t>
      </w:r>
      <w:r>
        <w:rPr/>
        <w:t>hear</w:t>
      </w:r>
      <w:r>
        <w:rPr>
          <w:spacing w:val="-11"/>
        </w:rPr>
        <w:t> </w:t>
      </w:r>
      <w:r>
        <w:rPr/>
        <w:t>Your</w:t>
      </w:r>
      <w:r>
        <w:rPr>
          <w:spacing w:val="-2"/>
        </w:rPr>
        <w:t> voice.”</w:t>
      </w:r>
    </w:p>
    <w:p>
      <w:pPr>
        <w:pStyle w:val="BodyText"/>
        <w:spacing w:before="38"/>
      </w:pPr>
    </w:p>
    <w:p>
      <w:pPr>
        <w:pStyle w:val="Heading2"/>
        <w:numPr>
          <w:ilvl w:val="0"/>
          <w:numId w:val="31"/>
        </w:numPr>
        <w:tabs>
          <w:tab w:pos="960" w:val="left" w:leader="none"/>
        </w:tabs>
        <w:spacing w:line="240" w:lineRule="auto" w:before="0" w:after="0"/>
        <w:ind w:left="960" w:right="0" w:hanging="240"/>
        <w:jc w:val="left"/>
      </w:pPr>
      <w:r>
        <w:rPr/>
        <w:t>Sabbath</w:t>
      </w:r>
      <w:r>
        <w:rPr>
          <w:spacing w:val="-2"/>
        </w:rPr>
        <w:t> </w:t>
      </w:r>
      <w:r>
        <w:rPr>
          <w:spacing w:val="-4"/>
        </w:rPr>
        <w:t>Rest</w:t>
      </w:r>
    </w:p>
    <w:p>
      <w:pPr>
        <w:pStyle w:val="BodyText"/>
        <w:spacing w:before="38"/>
        <w:rPr>
          <w:b/>
          <w:i/>
        </w:rPr>
      </w:pPr>
    </w:p>
    <w:p>
      <w:pPr>
        <w:pStyle w:val="BodyText"/>
        <w:spacing w:line="513" w:lineRule="auto"/>
        <w:ind w:right="370" w:firstLine="720"/>
      </w:pPr>
      <w:r>
        <w:rPr/>
        <w:t>Why</w:t>
      </w:r>
      <w:r>
        <w:rPr>
          <w:spacing w:val="-5"/>
        </w:rPr>
        <w:t> </w:t>
      </w:r>
      <w:r>
        <w:rPr/>
        <w:t>it</w:t>
      </w:r>
      <w:r>
        <w:rPr>
          <w:spacing w:val="-5"/>
        </w:rPr>
        <w:t> </w:t>
      </w:r>
      <w:r>
        <w:rPr/>
        <w:t>matters:</w:t>
      </w:r>
      <w:r>
        <w:rPr>
          <w:spacing w:val="-5"/>
        </w:rPr>
        <w:t> </w:t>
      </w:r>
      <w:r>
        <w:rPr/>
        <w:t>Sabbath</w:t>
      </w:r>
      <w:r>
        <w:rPr>
          <w:spacing w:val="-5"/>
        </w:rPr>
        <w:t> </w:t>
      </w:r>
      <w:r>
        <w:rPr/>
        <w:t>resists</w:t>
      </w:r>
      <w:r>
        <w:rPr>
          <w:spacing w:val="-5"/>
        </w:rPr>
        <w:t> </w:t>
      </w:r>
      <w:r>
        <w:rPr/>
        <w:t>the</w:t>
      </w:r>
      <w:r>
        <w:rPr>
          <w:spacing w:val="-6"/>
        </w:rPr>
        <w:t> </w:t>
      </w:r>
      <w:r>
        <w:rPr/>
        <w:t>idols</w:t>
      </w:r>
      <w:r>
        <w:rPr>
          <w:spacing w:val="-5"/>
        </w:rPr>
        <w:t> </w:t>
      </w:r>
      <w:r>
        <w:rPr/>
        <w:t>of</w:t>
      </w:r>
      <w:r>
        <w:rPr>
          <w:spacing w:val="-5"/>
        </w:rPr>
        <w:t> </w:t>
      </w:r>
      <w:r>
        <w:rPr/>
        <w:t>control,</w:t>
      </w:r>
      <w:r>
        <w:rPr>
          <w:spacing w:val="-5"/>
        </w:rPr>
        <w:t> </w:t>
      </w:r>
      <w:r>
        <w:rPr/>
        <w:t>productivity,</w:t>
      </w:r>
      <w:r>
        <w:rPr>
          <w:spacing w:val="-5"/>
        </w:rPr>
        <w:t> </w:t>
      </w:r>
      <w:r>
        <w:rPr/>
        <w:t>and</w:t>
      </w:r>
      <w:r>
        <w:rPr>
          <w:spacing w:val="-5"/>
        </w:rPr>
        <w:t> </w:t>
      </w:r>
      <w:r>
        <w:rPr/>
        <w:t>fear.</w:t>
      </w:r>
      <w:r>
        <w:rPr>
          <w:spacing w:val="-10"/>
        </w:rPr>
        <w:t> </w:t>
      </w:r>
      <w:r>
        <w:rPr/>
        <w:t>The</w:t>
      </w:r>
      <w:r>
        <w:rPr>
          <w:spacing w:val="-6"/>
        </w:rPr>
        <w:t> </w:t>
      </w:r>
      <w:r>
        <w:rPr/>
        <w:t>river</w:t>
      </w:r>
      <w:r>
        <w:rPr>
          <w:spacing w:val="-5"/>
        </w:rPr>
        <w:t> </w:t>
      </w:r>
      <w:r>
        <w:rPr/>
        <w:t>still flows while we rest — because it’s His current, not ours.</w:t>
      </w:r>
    </w:p>
    <w:p>
      <w:pPr>
        <w:pStyle w:val="BodyText"/>
        <w:spacing w:line="513" w:lineRule="auto"/>
        <w:ind w:right="370" w:firstLine="720"/>
      </w:pPr>
      <w:r>
        <w:rPr/>
        <w:t>Practice:</w:t>
      </w:r>
      <w:r>
        <w:rPr>
          <w:spacing w:val="-4"/>
        </w:rPr>
        <w:t> </w:t>
      </w:r>
      <w:r>
        <w:rPr/>
        <w:t>Once</w:t>
      </w:r>
      <w:r>
        <w:rPr>
          <w:spacing w:val="-5"/>
        </w:rPr>
        <w:t> </w:t>
      </w:r>
      <w:r>
        <w:rPr/>
        <w:t>a</w:t>
      </w:r>
      <w:r>
        <w:rPr>
          <w:spacing w:val="-5"/>
        </w:rPr>
        <w:t> </w:t>
      </w:r>
      <w:r>
        <w:rPr/>
        <w:t>week,</w:t>
      </w:r>
      <w:r>
        <w:rPr>
          <w:spacing w:val="-4"/>
        </w:rPr>
        <w:t> </w:t>
      </w:r>
      <w:r>
        <w:rPr/>
        <w:t>turn</w:t>
      </w:r>
      <w:r>
        <w:rPr>
          <w:spacing w:val="-4"/>
        </w:rPr>
        <w:t> </w:t>
      </w:r>
      <w:r>
        <w:rPr/>
        <w:t>off</w:t>
      </w:r>
      <w:r>
        <w:rPr>
          <w:spacing w:val="-4"/>
        </w:rPr>
        <w:t> </w:t>
      </w:r>
      <w:r>
        <w:rPr/>
        <w:t>the</w:t>
      </w:r>
      <w:r>
        <w:rPr>
          <w:spacing w:val="-5"/>
        </w:rPr>
        <w:t> </w:t>
      </w:r>
      <w:r>
        <w:rPr/>
        <w:t>news</w:t>
      </w:r>
      <w:r>
        <w:rPr>
          <w:spacing w:val="-4"/>
        </w:rPr>
        <w:t> </w:t>
      </w:r>
      <w:r>
        <w:rPr/>
        <w:t>and</w:t>
      </w:r>
      <w:r>
        <w:rPr>
          <w:spacing w:val="-4"/>
        </w:rPr>
        <w:t> </w:t>
      </w:r>
      <w:r>
        <w:rPr/>
        <w:t>stop</w:t>
      </w:r>
      <w:r>
        <w:rPr>
          <w:spacing w:val="-4"/>
        </w:rPr>
        <w:t> </w:t>
      </w:r>
      <w:r>
        <w:rPr/>
        <w:t>striving.</w:t>
      </w:r>
      <w:r>
        <w:rPr>
          <w:spacing w:val="-4"/>
        </w:rPr>
        <w:t> </w:t>
      </w:r>
      <w:r>
        <w:rPr/>
        <w:t>Enjoy</w:t>
      </w:r>
      <w:r>
        <w:rPr>
          <w:spacing w:val="-4"/>
        </w:rPr>
        <w:t> </w:t>
      </w:r>
      <w:r>
        <w:rPr/>
        <w:t>God,</w:t>
      </w:r>
      <w:r>
        <w:rPr>
          <w:spacing w:val="-4"/>
        </w:rPr>
        <w:t> </w:t>
      </w:r>
      <w:r>
        <w:rPr/>
        <w:t>family,</w:t>
      </w:r>
      <w:r>
        <w:rPr>
          <w:spacing w:val="-4"/>
        </w:rPr>
        <w:t> </w:t>
      </w:r>
      <w:r>
        <w:rPr/>
        <w:t>and </w:t>
      </w:r>
      <w:r>
        <w:rPr>
          <w:spacing w:val="-2"/>
        </w:rPr>
        <w:t>creation.</w:t>
      </w:r>
    </w:p>
    <w:p>
      <w:pPr>
        <w:pStyle w:val="BodyText"/>
        <w:spacing w:line="513" w:lineRule="auto"/>
        <w:ind w:left="720"/>
      </w:pPr>
      <w:r>
        <w:rPr/>
        <w:t>Counter-formation:</w:t>
      </w:r>
      <w:r>
        <w:rPr>
          <w:spacing w:val="-4"/>
        </w:rPr>
        <w:t> </w:t>
      </w:r>
      <w:r>
        <w:rPr/>
        <w:t>Sabbath</w:t>
      </w:r>
      <w:r>
        <w:rPr>
          <w:spacing w:val="-4"/>
        </w:rPr>
        <w:t> </w:t>
      </w:r>
      <w:r>
        <w:rPr/>
        <w:t>reminds</w:t>
      </w:r>
      <w:r>
        <w:rPr>
          <w:spacing w:val="-4"/>
        </w:rPr>
        <w:t> </w:t>
      </w:r>
      <w:r>
        <w:rPr/>
        <w:t>us</w:t>
      </w:r>
      <w:r>
        <w:rPr>
          <w:spacing w:val="-4"/>
        </w:rPr>
        <w:t> </w:t>
      </w:r>
      <w:r>
        <w:rPr/>
        <w:t>God</w:t>
      </w:r>
      <w:r>
        <w:rPr>
          <w:spacing w:val="-4"/>
        </w:rPr>
        <w:t> </w:t>
      </w:r>
      <w:r>
        <w:rPr/>
        <w:t>sustains</w:t>
      </w:r>
      <w:r>
        <w:rPr>
          <w:spacing w:val="-4"/>
        </w:rPr>
        <w:t> </w:t>
      </w:r>
      <w:r>
        <w:rPr/>
        <w:t>the</w:t>
      </w:r>
      <w:r>
        <w:rPr>
          <w:spacing w:val="-5"/>
        </w:rPr>
        <w:t> </w:t>
      </w:r>
      <w:r>
        <w:rPr/>
        <w:t>world—not</w:t>
      </w:r>
      <w:r>
        <w:rPr>
          <w:spacing w:val="-4"/>
        </w:rPr>
        <w:t> </w:t>
      </w:r>
      <w:r>
        <w:rPr/>
        <w:t>us,</w:t>
      </w:r>
      <w:r>
        <w:rPr>
          <w:spacing w:val="-4"/>
        </w:rPr>
        <w:t> </w:t>
      </w:r>
      <w:r>
        <w:rPr/>
        <w:t>not</w:t>
      </w:r>
      <w:r>
        <w:rPr>
          <w:spacing w:val="-4"/>
        </w:rPr>
        <w:t> </w:t>
      </w:r>
      <w:r>
        <w:rPr/>
        <w:t>our</w:t>
      </w:r>
      <w:r>
        <w:rPr>
          <w:spacing w:val="-4"/>
        </w:rPr>
        <w:t> </w:t>
      </w:r>
      <w:r>
        <w:rPr/>
        <w:t>nati</w:t>
      </w:r>
      <w:bookmarkStart w:name="_bookmark608" w:id="609"/>
      <w:bookmarkEnd w:id="609"/>
      <w:r>
        <w:rPr/>
        <w:t>on</w:t>
      </w:r>
      <w:r>
        <w:rPr/>
        <w:t>.</w:t>
      </w:r>
      <w:hyperlink w:history="true" w:anchor="_bookmark610">
        <w:r>
          <w:rPr>
            <w:position w:val="5"/>
            <w:sz w:val="16"/>
          </w:rPr>
          <w:t>9</w:t>
        </w:r>
      </w:hyperlink>
      <w:r>
        <w:rPr>
          <w:spacing w:val="40"/>
          <w:position w:val="5"/>
          <w:sz w:val="16"/>
        </w:rPr>
        <w:t> </w:t>
      </w:r>
      <w:r>
        <w:rPr/>
        <w:t>Reflection Prayer:</w:t>
      </w:r>
    </w:p>
    <w:p>
      <w:pPr>
        <w:pStyle w:val="BodyText"/>
        <w:spacing w:line="274" w:lineRule="exact"/>
        <w:ind w:left="720"/>
      </w:pPr>
      <w:r>
        <w:rPr/>
        <w:t>“Lord,</w:t>
      </w:r>
      <w:r>
        <w:rPr>
          <w:spacing w:val="-5"/>
        </w:rPr>
        <w:t> </w:t>
      </w:r>
      <w:r>
        <w:rPr/>
        <w:t>I</w:t>
      </w:r>
      <w:r>
        <w:rPr>
          <w:spacing w:val="-5"/>
        </w:rPr>
        <w:t> </w:t>
      </w:r>
      <w:r>
        <w:rPr/>
        <w:t>rest</w:t>
      </w:r>
      <w:r>
        <w:rPr>
          <w:spacing w:val="-5"/>
        </w:rPr>
        <w:t> </w:t>
      </w:r>
      <w:r>
        <w:rPr/>
        <w:t>in</w:t>
      </w:r>
      <w:r>
        <w:rPr>
          <w:spacing w:val="-13"/>
        </w:rPr>
        <w:t> </w:t>
      </w:r>
      <w:r>
        <w:rPr/>
        <w:t>You.</w:t>
      </w:r>
      <w:r>
        <w:rPr>
          <w:spacing w:val="-10"/>
        </w:rPr>
        <w:t> </w:t>
      </w:r>
      <w:r>
        <w:rPr/>
        <w:t>The</w:t>
      </w:r>
      <w:r>
        <w:rPr>
          <w:spacing w:val="-5"/>
        </w:rPr>
        <w:t> </w:t>
      </w:r>
      <w:r>
        <w:rPr/>
        <w:t>government</w:t>
      </w:r>
      <w:r>
        <w:rPr>
          <w:spacing w:val="-5"/>
        </w:rPr>
        <w:t> </w:t>
      </w:r>
      <w:r>
        <w:rPr/>
        <w:t>is</w:t>
      </w:r>
      <w:r>
        <w:rPr>
          <w:spacing w:val="-5"/>
        </w:rPr>
        <w:t> </w:t>
      </w:r>
      <w:r>
        <w:rPr/>
        <w:t>on</w:t>
      </w:r>
      <w:r>
        <w:rPr>
          <w:spacing w:val="-13"/>
        </w:rPr>
        <w:t> </w:t>
      </w:r>
      <w:r>
        <w:rPr/>
        <w:t>Your</w:t>
      </w:r>
      <w:r>
        <w:rPr>
          <w:spacing w:val="-5"/>
        </w:rPr>
        <w:t> </w:t>
      </w:r>
      <w:r>
        <w:rPr/>
        <w:t>shoulders,</w:t>
      </w:r>
      <w:r>
        <w:rPr>
          <w:spacing w:val="-5"/>
        </w:rPr>
        <w:t> </w:t>
      </w:r>
      <w:r>
        <w:rPr/>
        <w:t>not</w:t>
      </w:r>
      <w:r>
        <w:rPr>
          <w:spacing w:val="-4"/>
        </w:rPr>
        <w:t> </w:t>
      </w:r>
      <w:r>
        <w:rPr>
          <w:spacing w:val="-2"/>
        </w:rPr>
        <w:t>mine.”</w:t>
      </w:r>
    </w:p>
    <w:p>
      <w:pPr>
        <w:pStyle w:val="BodyText"/>
        <w:spacing w:before="35"/>
      </w:pPr>
    </w:p>
    <w:p>
      <w:pPr>
        <w:pStyle w:val="Heading2"/>
        <w:numPr>
          <w:ilvl w:val="0"/>
          <w:numId w:val="31"/>
        </w:numPr>
        <w:tabs>
          <w:tab w:pos="960" w:val="left" w:leader="none"/>
        </w:tabs>
        <w:spacing w:line="240" w:lineRule="auto" w:before="0" w:after="0"/>
        <w:ind w:left="960" w:right="0" w:hanging="240"/>
        <w:jc w:val="left"/>
      </w:pPr>
      <w:r>
        <w:rPr/>
        <w:t>Hospitality</w:t>
      </w:r>
      <w:r>
        <w:rPr>
          <w:spacing w:val="-2"/>
        </w:rPr>
        <w:t> </w:t>
      </w:r>
      <w:r>
        <w:rPr/>
        <w:t>to the</w:t>
      </w:r>
      <w:r>
        <w:rPr>
          <w:spacing w:val="-1"/>
        </w:rPr>
        <w:t> </w:t>
      </w:r>
      <w:r>
        <w:rPr>
          <w:spacing w:val="-4"/>
        </w:rPr>
        <w:t>Other</w:t>
      </w:r>
    </w:p>
    <w:p>
      <w:pPr>
        <w:pStyle w:val="BodyText"/>
        <w:spacing w:before="37"/>
        <w:rPr>
          <w:b/>
          <w:i/>
        </w:rPr>
      </w:pPr>
    </w:p>
    <w:p>
      <w:pPr>
        <w:pStyle w:val="BodyText"/>
        <w:spacing w:line="513" w:lineRule="auto" w:before="1"/>
        <w:ind w:right="661" w:firstLine="720"/>
        <w:rPr>
          <w:position w:val="5"/>
          <w:sz w:val="16"/>
        </w:rPr>
      </w:pPr>
      <w:r>
        <w:rPr/>
        <w:t>Why</w:t>
      </w:r>
      <w:r>
        <w:rPr>
          <w:spacing w:val="-3"/>
        </w:rPr>
        <w:t> </w:t>
      </w:r>
      <w:r>
        <w:rPr/>
        <w:t>it</w:t>
      </w:r>
      <w:r>
        <w:rPr>
          <w:spacing w:val="-3"/>
        </w:rPr>
        <w:t> </w:t>
      </w:r>
      <w:r>
        <w:rPr/>
        <w:t>matters:</w:t>
      </w:r>
      <w:r>
        <w:rPr>
          <w:spacing w:val="-3"/>
        </w:rPr>
        <w:t> </w:t>
      </w:r>
      <w:r>
        <w:rPr/>
        <w:t>Political</w:t>
      </w:r>
      <w:r>
        <w:rPr>
          <w:spacing w:val="-3"/>
        </w:rPr>
        <w:t> </w:t>
      </w:r>
      <w:r>
        <w:rPr/>
        <w:t>tribes</w:t>
      </w:r>
      <w:r>
        <w:rPr>
          <w:spacing w:val="-3"/>
        </w:rPr>
        <w:t> </w:t>
      </w:r>
      <w:r>
        <w:rPr/>
        <w:t>isolate</w:t>
      </w:r>
      <w:r>
        <w:rPr>
          <w:spacing w:val="-4"/>
        </w:rPr>
        <w:t> </w:t>
      </w:r>
      <w:r>
        <w:rPr/>
        <w:t>us.</w:t>
      </w:r>
      <w:r>
        <w:rPr>
          <w:spacing w:val="-3"/>
        </w:rPr>
        <w:t> </w:t>
      </w:r>
      <w:r>
        <w:rPr/>
        <w:t>Jesus</w:t>
      </w:r>
      <w:r>
        <w:rPr>
          <w:spacing w:val="-3"/>
        </w:rPr>
        <w:t> </w:t>
      </w:r>
      <w:r>
        <w:rPr/>
        <w:t>broke</w:t>
      </w:r>
      <w:r>
        <w:rPr>
          <w:spacing w:val="-4"/>
        </w:rPr>
        <w:t> </w:t>
      </w:r>
      <w:r>
        <w:rPr/>
        <w:t>bread</w:t>
      </w:r>
      <w:r>
        <w:rPr>
          <w:spacing w:val="-3"/>
        </w:rPr>
        <w:t> </w:t>
      </w:r>
      <w:r>
        <w:rPr/>
        <w:t>with</w:t>
      </w:r>
      <w:r>
        <w:rPr>
          <w:spacing w:val="-3"/>
        </w:rPr>
        <w:t> </w:t>
      </w:r>
      <w:r>
        <w:rPr/>
        <w:t>Pharisees,</w:t>
      </w:r>
      <w:r>
        <w:rPr>
          <w:spacing w:val="-3"/>
        </w:rPr>
        <w:t> </w:t>
      </w:r>
      <w:r>
        <w:rPr/>
        <w:t>tax collectors, and Samaritans. Every shared table is a protest against tribalism</w:t>
      </w:r>
      <w:bookmarkStart w:name="_bookmark609" w:id="610"/>
      <w:bookmarkEnd w:id="610"/>
      <w:r>
        <w:rPr/>
        <w:t>.</w:t>
      </w:r>
      <w:hyperlink w:history="true" w:anchor="_bookmark611">
        <w:r>
          <w:rPr>
            <w:position w:val="5"/>
            <w:sz w:val="16"/>
          </w:rPr>
          <w:t>10</w:t>
        </w:r>
      </w:hyperlink>
    </w:p>
    <w:p>
      <w:pPr>
        <w:pStyle w:val="BodyText"/>
        <w:spacing w:line="513" w:lineRule="auto"/>
        <w:ind w:right="661" w:firstLine="720"/>
      </w:pPr>
      <w:r>
        <w:rPr/>
        <w:t>Practice:</w:t>
      </w:r>
      <w:r>
        <w:rPr>
          <w:spacing w:val="-3"/>
        </w:rPr>
        <w:t> </w:t>
      </w:r>
      <w:r>
        <w:rPr/>
        <w:t>Once</w:t>
      </w:r>
      <w:r>
        <w:rPr>
          <w:spacing w:val="-4"/>
        </w:rPr>
        <w:t> </w:t>
      </w:r>
      <w:r>
        <w:rPr/>
        <w:t>a</w:t>
      </w:r>
      <w:r>
        <w:rPr>
          <w:spacing w:val="-4"/>
        </w:rPr>
        <w:t> </w:t>
      </w:r>
      <w:r>
        <w:rPr/>
        <w:t>week,</w:t>
      </w:r>
      <w:r>
        <w:rPr>
          <w:spacing w:val="-3"/>
        </w:rPr>
        <w:t> </w:t>
      </w:r>
      <w:r>
        <w:rPr/>
        <w:t>share</w:t>
      </w:r>
      <w:r>
        <w:rPr>
          <w:spacing w:val="-4"/>
        </w:rPr>
        <w:t> </w:t>
      </w:r>
      <w:r>
        <w:rPr/>
        <w:t>a</w:t>
      </w:r>
      <w:r>
        <w:rPr>
          <w:spacing w:val="-4"/>
        </w:rPr>
        <w:t> </w:t>
      </w:r>
      <w:r>
        <w:rPr/>
        <w:t>meal</w:t>
      </w:r>
      <w:r>
        <w:rPr>
          <w:spacing w:val="-3"/>
        </w:rPr>
        <w:t> </w:t>
      </w:r>
      <w:r>
        <w:rPr/>
        <w:t>or</w:t>
      </w:r>
      <w:r>
        <w:rPr>
          <w:spacing w:val="-3"/>
        </w:rPr>
        <w:t> </w:t>
      </w:r>
      <w:r>
        <w:rPr/>
        <w:t>coffee</w:t>
      </w:r>
      <w:r>
        <w:rPr>
          <w:spacing w:val="-4"/>
        </w:rPr>
        <w:t> </w:t>
      </w:r>
      <w:r>
        <w:rPr/>
        <w:t>with</w:t>
      </w:r>
      <w:r>
        <w:rPr>
          <w:spacing w:val="-3"/>
        </w:rPr>
        <w:t> </w:t>
      </w:r>
      <w:r>
        <w:rPr/>
        <w:t>someone</w:t>
      </w:r>
      <w:r>
        <w:rPr>
          <w:spacing w:val="-4"/>
        </w:rPr>
        <w:t> </w:t>
      </w:r>
      <w:r>
        <w:rPr/>
        <w:t>outside</w:t>
      </w:r>
      <w:r>
        <w:rPr>
          <w:spacing w:val="-4"/>
        </w:rPr>
        <w:t> </w:t>
      </w:r>
      <w:r>
        <w:rPr/>
        <w:t>your</w:t>
      </w:r>
      <w:r>
        <w:rPr>
          <w:spacing w:val="-3"/>
        </w:rPr>
        <w:t> </w:t>
      </w:r>
      <w:r>
        <w:rPr/>
        <w:t>political bubble. Ask more questions than you answer.</w:t>
      </w:r>
    </w:p>
    <w:p>
      <w:pPr>
        <w:pStyle w:val="BodyText"/>
        <w:spacing w:line="513" w:lineRule="auto"/>
        <w:ind w:left="720" w:right="1624"/>
      </w:pPr>
      <w:r>
        <w:rPr/>
        <w:t>Counter-formation:</w:t>
      </w:r>
      <w:r>
        <w:rPr>
          <w:spacing w:val="-6"/>
        </w:rPr>
        <w:t> </w:t>
      </w:r>
      <w:r>
        <w:rPr/>
        <w:t>Hospitality</w:t>
      </w:r>
      <w:r>
        <w:rPr>
          <w:spacing w:val="-6"/>
        </w:rPr>
        <w:t> </w:t>
      </w:r>
      <w:r>
        <w:rPr/>
        <w:t>builds</w:t>
      </w:r>
      <w:r>
        <w:rPr>
          <w:spacing w:val="-6"/>
        </w:rPr>
        <w:t> </w:t>
      </w:r>
      <w:r>
        <w:rPr/>
        <w:t>empathy</w:t>
      </w:r>
      <w:r>
        <w:rPr>
          <w:spacing w:val="-6"/>
        </w:rPr>
        <w:t> </w:t>
      </w:r>
      <w:r>
        <w:rPr/>
        <w:t>in</w:t>
      </w:r>
      <w:r>
        <w:rPr>
          <w:spacing w:val="-6"/>
        </w:rPr>
        <w:t> </w:t>
      </w:r>
      <w:r>
        <w:rPr/>
        <w:t>a</w:t>
      </w:r>
      <w:r>
        <w:rPr>
          <w:spacing w:val="-6"/>
        </w:rPr>
        <w:t> </w:t>
      </w:r>
      <w:r>
        <w:rPr/>
        <w:t>culture</w:t>
      </w:r>
      <w:r>
        <w:rPr>
          <w:spacing w:val="-6"/>
        </w:rPr>
        <w:t> </w:t>
      </w:r>
      <w:r>
        <w:rPr/>
        <w:t>of</w:t>
      </w:r>
      <w:r>
        <w:rPr>
          <w:spacing w:val="-6"/>
        </w:rPr>
        <w:t> </w:t>
      </w:r>
      <w:r>
        <w:rPr/>
        <w:t>suspicion. Reflection Prayer:</w:t>
      </w:r>
    </w:p>
    <w:p>
      <w:pPr>
        <w:pStyle w:val="BodyText"/>
        <w:spacing w:line="274" w:lineRule="exact"/>
        <w:ind w:left="720"/>
      </w:pPr>
      <w:r>
        <w:rPr/>
        <w:t>“Lord,</w:t>
      </w:r>
      <w:r>
        <w:rPr>
          <w:spacing w:val="-6"/>
        </w:rPr>
        <w:t> </w:t>
      </w:r>
      <w:r>
        <w:rPr/>
        <w:t>teach</w:t>
      </w:r>
      <w:r>
        <w:rPr>
          <w:spacing w:val="-3"/>
        </w:rPr>
        <w:t> </w:t>
      </w:r>
      <w:r>
        <w:rPr/>
        <w:t>me</w:t>
      </w:r>
      <w:r>
        <w:rPr>
          <w:spacing w:val="-4"/>
        </w:rPr>
        <w:t> </w:t>
      </w:r>
      <w:r>
        <w:rPr/>
        <w:t>to</w:t>
      </w:r>
      <w:r>
        <w:rPr>
          <w:spacing w:val="-3"/>
        </w:rPr>
        <w:t> </w:t>
      </w:r>
      <w:r>
        <w:rPr/>
        <w:t>see</w:t>
      </w:r>
      <w:r>
        <w:rPr>
          <w:spacing w:val="-12"/>
        </w:rPr>
        <w:t> </w:t>
      </w:r>
      <w:r>
        <w:rPr/>
        <w:t>Your</w:t>
      </w:r>
      <w:r>
        <w:rPr>
          <w:spacing w:val="-3"/>
        </w:rPr>
        <w:t> </w:t>
      </w:r>
      <w:r>
        <w:rPr/>
        <w:t>image</w:t>
      </w:r>
      <w:r>
        <w:rPr>
          <w:spacing w:val="-4"/>
        </w:rPr>
        <w:t> </w:t>
      </w:r>
      <w:r>
        <w:rPr/>
        <w:t>in</w:t>
      </w:r>
      <w:r>
        <w:rPr>
          <w:spacing w:val="-3"/>
        </w:rPr>
        <w:t> </w:t>
      </w:r>
      <w:r>
        <w:rPr/>
        <w:t>those</w:t>
      </w:r>
      <w:r>
        <w:rPr>
          <w:spacing w:val="-4"/>
        </w:rPr>
        <w:t> </w:t>
      </w:r>
      <w:r>
        <w:rPr/>
        <w:t>who</w:t>
      </w:r>
      <w:r>
        <w:rPr>
          <w:spacing w:val="-3"/>
        </w:rPr>
        <w:t> </w:t>
      </w:r>
      <w:r>
        <w:rPr/>
        <w:t>think</w:t>
      </w:r>
      <w:r>
        <w:rPr>
          <w:spacing w:val="-3"/>
        </w:rPr>
        <w:t> </w:t>
      </w:r>
      <w:r>
        <w:rPr/>
        <w:t>differently</w:t>
      </w:r>
      <w:r>
        <w:rPr>
          <w:spacing w:val="-3"/>
        </w:rPr>
        <w:t> </w:t>
      </w:r>
      <w:r>
        <w:rPr/>
        <w:t>from</w:t>
      </w:r>
      <w:r>
        <w:rPr>
          <w:spacing w:val="-3"/>
        </w:rPr>
        <w:t> </w:t>
      </w:r>
      <w:r>
        <w:rPr>
          <w:spacing w:val="-4"/>
        </w:rPr>
        <w:t>me.”</w:t>
      </w:r>
    </w:p>
    <w:p>
      <w:pPr>
        <w:pStyle w:val="BodyText"/>
        <w:spacing w:before="34"/>
      </w:pPr>
    </w:p>
    <w:p>
      <w:pPr>
        <w:pStyle w:val="BodyText"/>
        <w:spacing w:line="513" w:lineRule="auto"/>
        <w:ind w:firstLine="720"/>
      </w:pPr>
      <w:r>
        <w:rPr/>
        <w:t>Monthly</w:t>
      </w:r>
      <w:r>
        <w:rPr>
          <w:spacing w:val="-4"/>
        </w:rPr>
        <w:t> </w:t>
      </w:r>
      <w:r>
        <w:rPr/>
        <w:t>rhythms</w:t>
      </w:r>
      <w:r>
        <w:rPr>
          <w:spacing w:val="-4"/>
        </w:rPr>
        <w:t> </w:t>
      </w:r>
      <w:r>
        <w:rPr/>
        <w:t>widen</w:t>
      </w:r>
      <w:r>
        <w:rPr>
          <w:spacing w:val="-4"/>
        </w:rPr>
        <w:t> </w:t>
      </w:r>
      <w:r>
        <w:rPr/>
        <w:t>the</w:t>
      </w:r>
      <w:r>
        <w:rPr>
          <w:spacing w:val="-5"/>
        </w:rPr>
        <w:t> </w:t>
      </w:r>
      <w:r>
        <w:rPr/>
        <w:t>circle—moving</w:t>
      </w:r>
      <w:r>
        <w:rPr>
          <w:spacing w:val="-4"/>
        </w:rPr>
        <w:t> </w:t>
      </w:r>
      <w:r>
        <w:rPr/>
        <w:t>us</w:t>
      </w:r>
      <w:r>
        <w:rPr>
          <w:spacing w:val="-4"/>
        </w:rPr>
        <w:t> </w:t>
      </w:r>
      <w:r>
        <w:rPr/>
        <w:t>from</w:t>
      </w:r>
      <w:r>
        <w:rPr>
          <w:spacing w:val="-4"/>
        </w:rPr>
        <w:t> </w:t>
      </w:r>
      <w:r>
        <w:rPr/>
        <w:t>personal</w:t>
      </w:r>
      <w:r>
        <w:rPr>
          <w:spacing w:val="-4"/>
        </w:rPr>
        <w:t> </w:t>
      </w:r>
      <w:r>
        <w:rPr/>
        <w:t>formation</w:t>
      </w:r>
      <w:r>
        <w:rPr>
          <w:spacing w:val="-4"/>
        </w:rPr>
        <w:t> </w:t>
      </w:r>
      <w:r>
        <w:rPr/>
        <w:t>to</w:t>
      </w:r>
      <w:r>
        <w:rPr>
          <w:spacing w:val="-4"/>
        </w:rPr>
        <w:t> </w:t>
      </w:r>
      <w:r>
        <w:rPr/>
        <w:t>communal </w:t>
      </w:r>
      <w:r>
        <w:rPr>
          <w:spacing w:val="-2"/>
        </w:rPr>
        <w:t>transformation.</w:t>
      </w:r>
    </w:p>
    <w:p>
      <w:pPr>
        <w:pStyle w:val="BodyText"/>
        <w:spacing w:before="112"/>
        <w:rPr>
          <w:sz w:val="20"/>
        </w:rPr>
      </w:pPr>
      <w:r>
        <w:rPr>
          <w:sz w:val="20"/>
        </w:rPr>
        <mc:AlternateContent>
          <mc:Choice Requires="wps">
            <w:drawing>
              <wp:anchor distT="0" distB="0" distL="0" distR="0" allowOverlap="1" layoutInCell="1" locked="0" behindDoc="1" simplePos="0" relativeHeight="487651840">
                <wp:simplePos x="0" y="0"/>
                <wp:positionH relativeFrom="page">
                  <wp:posOffset>914400</wp:posOffset>
                </wp:positionH>
                <wp:positionV relativeFrom="paragraph">
                  <wp:posOffset>232489</wp:posOffset>
                </wp:positionV>
                <wp:extent cx="1270000" cy="6350"/>
                <wp:effectExtent l="0" t="0" r="0" b="0"/>
                <wp:wrapTopAndBottom/>
                <wp:docPr id="136" name="Graphic 136"/>
                <wp:cNvGraphicFramePr>
                  <a:graphicFrameLocks/>
                </wp:cNvGraphicFramePr>
                <a:graphic>
                  <a:graphicData uri="http://schemas.microsoft.com/office/word/2010/wordprocessingShape">
                    <wps:wsp>
                      <wps:cNvPr id="136" name="Graphic 136"/>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8.306231pt;width:100pt;height:.5pt;mso-position-horizontal-relative:page;mso-position-vertical-relative:paragraph;z-index:-15664640;mso-wrap-distance-left:0;mso-wrap-distance-right:0" id="docshape125" filled="true" fillcolor="#606060" stroked="false">
                <v:fill type="solid"/>
                <w10:wrap type="topAndBottom"/>
              </v:rect>
            </w:pict>
          </mc:Fallback>
        </mc:AlternateContent>
      </w:r>
    </w:p>
    <w:p>
      <w:pPr>
        <w:spacing w:before="131"/>
        <w:ind w:left="720" w:right="0" w:firstLine="0"/>
        <w:jc w:val="left"/>
        <w:rPr>
          <w:sz w:val="20"/>
        </w:rPr>
      </w:pPr>
      <w:bookmarkStart w:name="_bookmark610" w:id="611"/>
      <w:bookmarkEnd w:id="611"/>
      <w:r>
        <w:rPr/>
      </w:r>
      <w:hyperlink w:history="true" w:anchor="_bookmark608">
        <w:r>
          <w:rPr>
            <w:position w:val="4"/>
            <w:sz w:val="13"/>
          </w:rPr>
          <w:t>9</w:t>
        </w:r>
      </w:hyperlink>
      <w:r>
        <w:rPr>
          <w:spacing w:val="14"/>
          <w:position w:val="4"/>
          <w:sz w:val="13"/>
        </w:rPr>
        <w:t> </w:t>
      </w:r>
      <w:r>
        <w:rPr>
          <w:sz w:val="20"/>
        </w:rPr>
        <w:t>Exodus</w:t>
      </w:r>
      <w:r>
        <w:rPr>
          <w:spacing w:val="-2"/>
          <w:sz w:val="20"/>
        </w:rPr>
        <w:t> </w:t>
      </w:r>
      <w:r>
        <w:rPr>
          <w:sz w:val="20"/>
        </w:rPr>
        <w:t>20:8–11;</w:t>
      </w:r>
      <w:r>
        <w:rPr>
          <w:spacing w:val="-2"/>
          <w:sz w:val="20"/>
        </w:rPr>
        <w:t> </w:t>
      </w:r>
      <w:r>
        <w:rPr>
          <w:sz w:val="20"/>
        </w:rPr>
        <w:t>Mark</w:t>
      </w:r>
      <w:r>
        <w:rPr>
          <w:spacing w:val="-2"/>
          <w:sz w:val="20"/>
        </w:rPr>
        <w:t> </w:t>
      </w:r>
      <w:r>
        <w:rPr>
          <w:sz w:val="20"/>
        </w:rPr>
        <w:t>2:27</w:t>
      </w:r>
      <w:r>
        <w:rPr>
          <w:spacing w:val="-2"/>
          <w:sz w:val="20"/>
        </w:rPr>
        <w:t> (NRSV).</w:t>
      </w:r>
    </w:p>
    <w:p>
      <w:pPr>
        <w:spacing w:before="182"/>
        <w:ind w:left="720" w:right="0" w:firstLine="0"/>
        <w:jc w:val="left"/>
        <w:rPr>
          <w:sz w:val="20"/>
        </w:rPr>
      </w:pPr>
      <w:bookmarkStart w:name="_bookmark611" w:id="612"/>
      <w:bookmarkEnd w:id="612"/>
      <w:r>
        <w:rPr/>
      </w:r>
      <w:hyperlink w:history="true" w:anchor="_bookmark609">
        <w:r>
          <w:rPr>
            <w:position w:val="4"/>
            <w:sz w:val="13"/>
          </w:rPr>
          <w:t>10</w:t>
        </w:r>
      </w:hyperlink>
      <w:r>
        <w:rPr>
          <w:spacing w:val="17"/>
          <w:position w:val="4"/>
          <w:sz w:val="13"/>
        </w:rPr>
        <w:t> </w:t>
      </w:r>
      <w:r>
        <w:rPr>
          <w:sz w:val="20"/>
        </w:rPr>
        <w:t>Luke</w:t>
      </w:r>
      <w:r>
        <w:rPr>
          <w:spacing w:val="1"/>
          <w:sz w:val="20"/>
        </w:rPr>
        <w:t> </w:t>
      </w:r>
      <w:r>
        <w:rPr>
          <w:sz w:val="20"/>
        </w:rPr>
        <w:t>5:29–32; Luke</w:t>
      </w:r>
      <w:r>
        <w:rPr>
          <w:spacing w:val="1"/>
          <w:sz w:val="20"/>
        </w:rPr>
        <w:t> </w:t>
      </w:r>
      <w:r>
        <w:rPr>
          <w:sz w:val="20"/>
        </w:rPr>
        <w:t>14:12–14 </w:t>
      </w:r>
      <w:r>
        <w:rPr>
          <w:spacing w:val="-2"/>
          <w:sz w:val="20"/>
        </w:rPr>
        <w:t>(NRSV).</w:t>
      </w:r>
    </w:p>
    <w:p>
      <w:pPr>
        <w:spacing w:after="0"/>
        <w:jc w:val="left"/>
        <w:rPr>
          <w:sz w:val="20"/>
        </w:rPr>
        <w:sectPr>
          <w:pgSz w:w="12240" w:h="15840"/>
          <w:pgMar w:header="714" w:footer="0" w:top="1340" w:bottom="280" w:left="1440" w:right="1080"/>
        </w:sectPr>
      </w:pPr>
    </w:p>
    <w:p>
      <w:pPr>
        <w:pStyle w:val="Heading1"/>
      </w:pPr>
      <w:r>
        <w:rPr/>
        <w:t>Monthly</w:t>
      </w:r>
      <w:r>
        <w:rPr>
          <w:spacing w:val="-5"/>
        </w:rPr>
        <w:t> </w:t>
      </w:r>
      <w:r>
        <w:rPr>
          <w:spacing w:val="-2"/>
        </w:rPr>
        <w:t>Rhythms</w:t>
      </w:r>
    </w:p>
    <w:p>
      <w:pPr>
        <w:pStyle w:val="BodyText"/>
        <w:spacing w:before="38"/>
        <w:rPr>
          <w:b/>
        </w:rPr>
      </w:pPr>
    </w:p>
    <w:p>
      <w:pPr>
        <w:pStyle w:val="Heading2"/>
        <w:numPr>
          <w:ilvl w:val="0"/>
          <w:numId w:val="31"/>
        </w:numPr>
        <w:tabs>
          <w:tab w:pos="960" w:val="left" w:leader="none"/>
        </w:tabs>
        <w:spacing w:line="240" w:lineRule="auto" w:before="0" w:after="0"/>
        <w:ind w:left="960" w:right="0" w:hanging="240"/>
        <w:jc w:val="left"/>
      </w:pPr>
      <w:r>
        <w:rPr/>
        <w:t>Service</w:t>
      </w:r>
      <w:r>
        <w:rPr>
          <w:spacing w:val="-2"/>
        </w:rPr>
        <w:t> </w:t>
      </w:r>
      <w:r>
        <w:rPr/>
        <w:t>in</w:t>
      </w:r>
      <w:r>
        <w:rPr>
          <w:spacing w:val="-1"/>
        </w:rPr>
        <w:t> </w:t>
      </w:r>
      <w:r>
        <w:rPr/>
        <w:t>the</w:t>
      </w:r>
      <w:r>
        <w:rPr>
          <w:spacing w:val="-2"/>
        </w:rPr>
        <w:t> Community</w:t>
      </w:r>
    </w:p>
    <w:p>
      <w:pPr>
        <w:pStyle w:val="BodyText"/>
        <w:spacing w:before="38"/>
        <w:rPr>
          <w:b/>
          <w:i/>
        </w:rPr>
      </w:pPr>
    </w:p>
    <w:p>
      <w:pPr>
        <w:pStyle w:val="BodyText"/>
        <w:spacing w:line="513" w:lineRule="auto"/>
        <w:ind w:right="409" w:firstLine="720"/>
      </w:pPr>
      <w:r>
        <w:rPr/>
        <w:t>Why</w:t>
      </w:r>
      <w:r>
        <w:rPr>
          <w:spacing w:val="-3"/>
        </w:rPr>
        <w:t> </w:t>
      </w:r>
      <w:r>
        <w:rPr/>
        <w:t>it</w:t>
      </w:r>
      <w:r>
        <w:rPr>
          <w:spacing w:val="-3"/>
        </w:rPr>
        <w:t> </w:t>
      </w:r>
      <w:r>
        <w:rPr/>
        <w:t>matters:</w:t>
      </w:r>
      <w:r>
        <w:rPr>
          <w:spacing w:val="-3"/>
        </w:rPr>
        <w:t> </w:t>
      </w:r>
      <w:r>
        <w:rPr/>
        <w:t>Politics</w:t>
      </w:r>
      <w:r>
        <w:rPr>
          <w:spacing w:val="-3"/>
        </w:rPr>
        <w:t> </w:t>
      </w:r>
      <w:r>
        <w:rPr/>
        <w:t>tempts</w:t>
      </w:r>
      <w:r>
        <w:rPr>
          <w:spacing w:val="-3"/>
        </w:rPr>
        <w:t> </w:t>
      </w:r>
      <w:r>
        <w:rPr/>
        <w:t>us</w:t>
      </w:r>
      <w:r>
        <w:rPr>
          <w:spacing w:val="-3"/>
        </w:rPr>
        <w:t> </w:t>
      </w:r>
      <w:r>
        <w:rPr/>
        <w:t>to</w:t>
      </w:r>
      <w:r>
        <w:rPr>
          <w:spacing w:val="-3"/>
        </w:rPr>
        <w:t> </w:t>
      </w:r>
      <w:r>
        <w:rPr/>
        <w:t>fight</w:t>
      </w:r>
      <w:r>
        <w:rPr>
          <w:spacing w:val="-3"/>
        </w:rPr>
        <w:t> </w:t>
      </w:r>
      <w:r>
        <w:rPr/>
        <w:t>for</w:t>
      </w:r>
      <w:r>
        <w:rPr>
          <w:spacing w:val="-3"/>
        </w:rPr>
        <w:t> </w:t>
      </w:r>
      <w:r>
        <w:rPr/>
        <w:t>abstract</w:t>
      </w:r>
      <w:r>
        <w:rPr>
          <w:spacing w:val="-3"/>
        </w:rPr>
        <w:t> </w:t>
      </w:r>
      <w:r>
        <w:rPr/>
        <w:t>issues.</w:t>
      </w:r>
      <w:r>
        <w:rPr>
          <w:spacing w:val="-3"/>
        </w:rPr>
        <w:t> </w:t>
      </w:r>
      <w:r>
        <w:rPr/>
        <w:t>Service</w:t>
      </w:r>
      <w:r>
        <w:rPr>
          <w:spacing w:val="-4"/>
        </w:rPr>
        <w:t> </w:t>
      </w:r>
      <w:r>
        <w:rPr/>
        <w:t>keeps</w:t>
      </w:r>
      <w:r>
        <w:rPr>
          <w:spacing w:val="-3"/>
        </w:rPr>
        <w:t> </w:t>
      </w:r>
      <w:r>
        <w:rPr/>
        <w:t>us</w:t>
      </w:r>
      <w:r>
        <w:rPr>
          <w:spacing w:val="-3"/>
        </w:rPr>
        <w:t> </w:t>
      </w:r>
      <w:r>
        <w:rPr/>
        <w:t>grounded in real people.</w:t>
      </w:r>
      <w:r>
        <w:rPr>
          <w:spacing w:val="-2"/>
        </w:rPr>
        <w:t> </w:t>
      </w:r>
      <w:r>
        <w:rPr/>
        <w:t>You can’t love your neighbor abstractly; you have to show up.</w:t>
      </w:r>
    </w:p>
    <w:p>
      <w:pPr>
        <w:pStyle w:val="BodyText"/>
        <w:spacing w:line="513" w:lineRule="auto"/>
        <w:ind w:left="720" w:right="615"/>
      </w:pPr>
      <w:r>
        <w:rPr/>
        <w:t>Practice:</w:t>
      </w:r>
      <w:r>
        <w:rPr>
          <w:spacing w:val="-5"/>
        </w:rPr>
        <w:t> </w:t>
      </w:r>
      <w:r>
        <w:rPr/>
        <w:t>Once</w:t>
      </w:r>
      <w:r>
        <w:rPr>
          <w:spacing w:val="-6"/>
        </w:rPr>
        <w:t> </w:t>
      </w:r>
      <w:r>
        <w:rPr/>
        <w:t>a</w:t>
      </w:r>
      <w:r>
        <w:rPr>
          <w:spacing w:val="-6"/>
        </w:rPr>
        <w:t> </w:t>
      </w:r>
      <w:r>
        <w:rPr/>
        <w:t>month,</w:t>
      </w:r>
      <w:r>
        <w:rPr>
          <w:spacing w:val="-5"/>
        </w:rPr>
        <w:t> </w:t>
      </w:r>
      <w:r>
        <w:rPr/>
        <w:t>serve</w:t>
      </w:r>
      <w:r>
        <w:rPr>
          <w:spacing w:val="-6"/>
        </w:rPr>
        <w:t> </w:t>
      </w:r>
      <w:r>
        <w:rPr/>
        <w:t>outside</w:t>
      </w:r>
      <w:r>
        <w:rPr>
          <w:spacing w:val="-6"/>
        </w:rPr>
        <w:t> </w:t>
      </w:r>
      <w:r>
        <w:rPr/>
        <w:t>your</w:t>
      </w:r>
      <w:r>
        <w:rPr>
          <w:spacing w:val="-5"/>
        </w:rPr>
        <w:t> </w:t>
      </w:r>
      <w:r>
        <w:rPr/>
        <w:t>church—at</w:t>
      </w:r>
      <w:r>
        <w:rPr>
          <w:spacing w:val="-5"/>
        </w:rPr>
        <w:t> </w:t>
      </w:r>
      <w:r>
        <w:rPr/>
        <w:t>a</w:t>
      </w:r>
      <w:r>
        <w:rPr>
          <w:spacing w:val="-6"/>
        </w:rPr>
        <w:t> </w:t>
      </w:r>
      <w:r>
        <w:rPr/>
        <w:t>shelter,</w:t>
      </w:r>
      <w:r>
        <w:rPr>
          <w:spacing w:val="-5"/>
        </w:rPr>
        <w:t> </w:t>
      </w:r>
      <w:r>
        <w:rPr/>
        <w:t>food</w:t>
      </w:r>
      <w:r>
        <w:rPr>
          <w:spacing w:val="-5"/>
        </w:rPr>
        <w:t> </w:t>
      </w:r>
      <w:r>
        <w:rPr/>
        <w:t>bank,</w:t>
      </w:r>
      <w:r>
        <w:rPr>
          <w:spacing w:val="-5"/>
        </w:rPr>
        <w:t> </w:t>
      </w:r>
      <w:r>
        <w:rPr/>
        <w:t>or</w:t>
      </w:r>
      <w:r>
        <w:rPr>
          <w:spacing w:val="-5"/>
        </w:rPr>
        <w:t> </w:t>
      </w:r>
      <w:r>
        <w:rPr/>
        <w:t>pris</w:t>
      </w:r>
      <w:bookmarkStart w:name="_bookmark612" w:id="613"/>
      <w:bookmarkEnd w:id="613"/>
      <w:r>
        <w:rPr/>
        <w:t>on</w:t>
      </w:r>
      <w:r>
        <w:rPr/>
        <w:t>.</w:t>
      </w:r>
      <w:hyperlink w:history="true" w:anchor="_bookmark614">
        <w:r>
          <w:rPr>
            <w:position w:val="5"/>
            <w:sz w:val="16"/>
          </w:rPr>
          <w:t>11</w:t>
        </w:r>
      </w:hyperlink>
      <w:r>
        <w:rPr>
          <w:spacing w:val="40"/>
          <w:position w:val="5"/>
          <w:sz w:val="16"/>
        </w:rPr>
        <w:t> </w:t>
      </w:r>
      <w:r>
        <w:rPr/>
        <w:t>Counter-formation: Instead of just talking about justice, you embody it.</w:t>
      </w:r>
    </w:p>
    <w:p>
      <w:pPr>
        <w:pStyle w:val="BodyText"/>
        <w:spacing w:line="274" w:lineRule="exact"/>
        <w:ind w:left="720"/>
      </w:pPr>
      <w:r>
        <w:rPr/>
        <w:t>Reflection</w:t>
      </w:r>
      <w:r>
        <w:rPr>
          <w:spacing w:val="-3"/>
        </w:rPr>
        <w:t> </w:t>
      </w:r>
      <w:r>
        <w:rPr>
          <w:spacing w:val="-2"/>
        </w:rPr>
        <w:t>Prayer:</w:t>
      </w:r>
    </w:p>
    <w:p>
      <w:pPr>
        <w:pStyle w:val="BodyText"/>
        <w:spacing w:before="36"/>
      </w:pPr>
    </w:p>
    <w:p>
      <w:pPr>
        <w:pStyle w:val="BodyText"/>
        <w:ind w:left="720"/>
      </w:pPr>
      <w:r>
        <w:rPr/>
        <w:t>“Jesus,</w:t>
      </w:r>
      <w:r>
        <w:rPr>
          <w:spacing w:val="-4"/>
        </w:rPr>
        <w:t> </w:t>
      </w:r>
      <w:r>
        <w:rPr/>
        <w:t>let</w:t>
      </w:r>
      <w:r>
        <w:rPr>
          <w:spacing w:val="-3"/>
        </w:rPr>
        <w:t> </w:t>
      </w:r>
      <w:r>
        <w:rPr/>
        <w:t>me</w:t>
      </w:r>
      <w:r>
        <w:rPr>
          <w:spacing w:val="-5"/>
        </w:rPr>
        <w:t> </w:t>
      </w:r>
      <w:r>
        <w:rPr/>
        <w:t>see</w:t>
      </w:r>
      <w:r>
        <w:rPr>
          <w:spacing w:val="-12"/>
        </w:rPr>
        <w:t> </w:t>
      </w:r>
      <w:r>
        <w:rPr/>
        <w:t>Your</w:t>
      </w:r>
      <w:r>
        <w:rPr>
          <w:spacing w:val="-3"/>
        </w:rPr>
        <w:t> </w:t>
      </w:r>
      <w:r>
        <w:rPr/>
        <w:t>face</w:t>
      </w:r>
      <w:r>
        <w:rPr>
          <w:spacing w:val="-5"/>
        </w:rPr>
        <w:t> </w:t>
      </w:r>
      <w:r>
        <w:rPr/>
        <w:t>in</w:t>
      </w:r>
      <w:r>
        <w:rPr>
          <w:spacing w:val="-3"/>
        </w:rPr>
        <w:t> </w:t>
      </w:r>
      <w:r>
        <w:rPr/>
        <w:t>the</w:t>
      </w:r>
      <w:r>
        <w:rPr>
          <w:spacing w:val="-5"/>
        </w:rPr>
        <w:t> </w:t>
      </w:r>
      <w:r>
        <w:rPr/>
        <w:t>least</w:t>
      </w:r>
      <w:r>
        <w:rPr>
          <w:spacing w:val="-3"/>
        </w:rPr>
        <w:t> </w:t>
      </w:r>
      <w:r>
        <w:rPr/>
        <w:t>of</w:t>
      </w:r>
      <w:r>
        <w:rPr>
          <w:spacing w:val="-3"/>
        </w:rPr>
        <w:t> </w:t>
      </w:r>
      <w:r>
        <w:rPr>
          <w:spacing w:val="-2"/>
        </w:rPr>
        <w:t>these.”</w:t>
      </w:r>
    </w:p>
    <w:p>
      <w:pPr>
        <w:pStyle w:val="BodyText"/>
        <w:spacing w:before="38"/>
      </w:pPr>
    </w:p>
    <w:p>
      <w:pPr>
        <w:pStyle w:val="Heading2"/>
        <w:numPr>
          <w:ilvl w:val="0"/>
          <w:numId w:val="31"/>
        </w:numPr>
        <w:tabs>
          <w:tab w:pos="960" w:val="left" w:leader="none"/>
        </w:tabs>
        <w:spacing w:line="240" w:lineRule="auto" w:before="0" w:after="0"/>
        <w:ind w:left="960" w:right="0" w:hanging="240"/>
        <w:jc w:val="left"/>
      </w:pPr>
      <w:r>
        <w:rPr/>
        <w:t>Corporate</w:t>
      </w:r>
      <w:r>
        <w:rPr>
          <w:spacing w:val="-5"/>
        </w:rPr>
        <w:t> </w:t>
      </w:r>
      <w:r>
        <w:rPr>
          <w:spacing w:val="-2"/>
        </w:rPr>
        <w:t>Confession</w:t>
      </w:r>
    </w:p>
    <w:p>
      <w:pPr>
        <w:pStyle w:val="BodyText"/>
        <w:spacing w:before="38"/>
        <w:rPr>
          <w:b/>
          <w:i/>
        </w:rPr>
      </w:pPr>
    </w:p>
    <w:p>
      <w:pPr>
        <w:pStyle w:val="BodyText"/>
        <w:spacing w:line="513" w:lineRule="auto"/>
        <w:ind w:right="661" w:firstLine="720"/>
      </w:pPr>
      <w:r>
        <w:rPr/>
        <w:t>Why</w:t>
      </w:r>
      <w:r>
        <w:rPr>
          <w:spacing w:val="-3"/>
        </w:rPr>
        <w:t> </w:t>
      </w:r>
      <w:r>
        <w:rPr/>
        <w:t>it</w:t>
      </w:r>
      <w:r>
        <w:rPr>
          <w:spacing w:val="-3"/>
        </w:rPr>
        <w:t> </w:t>
      </w:r>
      <w:r>
        <w:rPr/>
        <w:t>matters:</w:t>
      </w:r>
      <w:r>
        <w:rPr>
          <w:spacing w:val="-3"/>
        </w:rPr>
        <w:t> </w:t>
      </w:r>
      <w:r>
        <w:rPr/>
        <w:t>Politics</w:t>
      </w:r>
      <w:r>
        <w:rPr>
          <w:spacing w:val="-3"/>
        </w:rPr>
        <w:t> </w:t>
      </w:r>
      <w:r>
        <w:rPr/>
        <w:t>thrives</w:t>
      </w:r>
      <w:r>
        <w:rPr>
          <w:spacing w:val="-3"/>
        </w:rPr>
        <w:t> </w:t>
      </w:r>
      <w:r>
        <w:rPr/>
        <w:t>on</w:t>
      </w:r>
      <w:r>
        <w:rPr>
          <w:spacing w:val="-3"/>
        </w:rPr>
        <w:t> </w:t>
      </w:r>
      <w:r>
        <w:rPr/>
        <w:t>blaming</w:t>
      </w:r>
      <w:r>
        <w:rPr>
          <w:spacing w:val="-3"/>
        </w:rPr>
        <w:t> </w:t>
      </w:r>
      <w:r>
        <w:rPr/>
        <w:t>others.</w:t>
      </w:r>
      <w:r>
        <w:rPr>
          <w:spacing w:val="-3"/>
        </w:rPr>
        <w:t> </w:t>
      </w:r>
      <w:r>
        <w:rPr/>
        <w:t>Confession</w:t>
      </w:r>
      <w:r>
        <w:rPr>
          <w:spacing w:val="-3"/>
        </w:rPr>
        <w:t> </w:t>
      </w:r>
      <w:r>
        <w:rPr/>
        <w:t>reminds</w:t>
      </w:r>
      <w:r>
        <w:rPr>
          <w:spacing w:val="-3"/>
        </w:rPr>
        <w:t> </w:t>
      </w:r>
      <w:r>
        <w:rPr/>
        <w:t>us</w:t>
      </w:r>
      <w:r>
        <w:rPr>
          <w:spacing w:val="-3"/>
        </w:rPr>
        <w:t> </w:t>
      </w:r>
      <w:r>
        <w:rPr/>
        <w:t>to</w:t>
      </w:r>
      <w:r>
        <w:rPr>
          <w:spacing w:val="-3"/>
        </w:rPr>
        <w:t> </w:t>
      </w:r>
      <w:r>
        <w:rPr/>
        <w:t>start</w:t>
      </w:r>
      <w:r>
        <w:rPr>
          <w:spacing w:val="-3"/>
        </w:rPr>
        <w:t> </w:t>
      </w:r>
      <w:r>
        <w:rPr/>
        <w:t>with our own sins. Before revival begins in the streets, it begins in confession at the altar.</w:t>
      </w:r>
    </w:p>
    <w:p>
      <w:pPr>
        <w:pStyle w:val="BodyText"/>
        <w:spacing w:line="513" w:lineRule="auto"/>
        <w:ind w:left="720" w:right="552"/>
      </w:pPr>
      <w:r>
        <w:rPr/>
        <w:t>Practice:</w:t>
      </w:r>
      <w:r>
        <w:rPr>
          <w:spacing w:val="-5"/>
        </w:rPr>
        <w:t> </w:t>
      </w:r>
      <w:r>
        <w:rPr/>
        <w:t>Once</w:t>
      </w:r>
      <w:r>
        <w:rPr>
          <w:spacing w:val="-6"/>
        </w:rPr>
        <w:t> </w:t>
      </w:r>
      <w:r>
        <w:rPr/>
        <w:t>a</w:t>
      </w:r>
      <w:r>
        <w:rPr>
          <w:spacing w:val="-6"/>
        </w:rPr>
        <w:t> </w:t>
      </w:r>
      <w:r>
        <w:rPr/>
        <w:t>month,</w:t>
      </w:r>
      <w:r>
        <w:rPr>
          <w:spacing w:val="-5"/>
        </w:rPr>
        <w:t> </w:t>
      </w:r>
      <w:r>
        <w:rPr/>
        <w:t>confess</w:t>
      </w:r>
      <w:r>
        <w:rPr>
          <w:spacing w:val="-5"/>
        </w:rPr>
        <w:t> </w:t>
      </w:r>
      <w:r>
        <w:rPr/>
        <w:t>as</w:t>
      </w:r>
      <w:r>
        <w:rPr>
          <w:spacing w:val="-5"/>
        </w:rPr>
        <w:t> </w:t>
      </w:r>
      <w:r>
        <w:rPr/>
        <w:t>a</w:t>
      </w:r>
      <w:r>
        <w:rPr>
          <w:spacing w:val="-6"/>
        </w:rPr>
        <w:t> </w:t>
      </w:r>
      <w:r>
        <w:rPr/>
        <w:t>church—our</w:t>
      </w:r>
      <w:r>
        <w:rPr>
          <w:spacing w:val="-5"/>
        </w:rPr>
        <w:t> </w:t>
      </w:r>
      <w:r>
        <w:rPr/>
        <w:t>pride,</w:t>
      </w:r>
      <w:r>
        <w:rPr>
          <w:spacing w:val="-5"/>
        </w:rPr>
        <w:t> </w:t>
      </w:r>
      <w:r>
        <w:rPr/>
        <w:t>idolatry,</w:t>
      </w:r>
      <w:r>
        <w:rPr>
          <w:spacing w:val="-5"/>
        </w:rPr>
        <w:t> </w:t>
      </w:r>
      <w:r>
        <w:rPr/>
        <w:t>fear,</w:t>
      </w:r>
      <w:r>
        <w:rPr>
          <w:spacing w:val="-5"/>
        </w:rPr>
        <w:t> </w:t>
      </w:r>
      <w:r>
        <w:rPr/>
        <w:t>and</w:t>
      </w:r>
      <w:r>
        <w:rPr>
          <w:spacing w:val="-5"/>
        </w:rPr>
        <w:t> </w:t>
      </w:r>
      <w:r>
        <w:rPr/>
        <w:t>compromise. Counter-formation: Confession humbles us, breaking the cycle of tribal arrogance</w:t>
      </w:r>
      <w:bookmarkStart w:name="_bookmark613" w:id="614"/>
      <w:bookmarkEnd w:id="614"/>
      <w:r>
        <w:rPr/>
        <w:t>.</w:t>
      </w:r>
      <w:hyperlink w:history="true" w:anchor="_bookmark615">
        <w:r>
          <w:rPr>
            <w:position w:val="5"/>
            <w:sz w:val="16"/>
          </w:rPr>
          <w:t>12</w:t>
        </w:r>
      </w:hyperlink>
      <w:r>
        <w:rPr>
          <w:spacing w:val="40"/>
          <w:position w:val="5"/>
          <w:sz w:val="16"/>
        </w:rPr>
        <w:t> </w:t>
      </w:r>
      <w:r>
        <w:rPr/>
        <w:t>Reflection Prayer:</w:t>
      </w:r>
    </w:p>
    <w:p>
      <w:pPr>
        <w:pStyle w:val="BodyText"/>
        <w:spacing w:line="513" w:lineRule="auto"/>
        <w:ind w:left="720" w:right="1689"/>
      </w:pPr>
      <w:r>
        <w:rPr/>
        <w:t>“Lord, have mercy on me, a sinner. Have mercy on us,</w:t>
      </w:r>
      <w:r>
        <w:rPr>
          <w:spacing w:val="-7"/>
        </w:rPr>
        <w:t> </w:t>
      </w:r>
      <w:r>
        <w:rPr/>
        <w:t>Your church.” Yearly</w:t>
      </w:r>
      <w:r>
        <w:rPr>
          <w:spacing w:val="-6"/>
        </w:rPr>
        <w:t> </w:t>
      </w:r>
      <w:r>
        <w:rPr/>
        <w:t>rhythms</w:t>
      </w:r>
      <w:r>
        <w:rPr>
          <w:spacing w:val="-6"/>
        </w:rPr>
        <w:t> </w:t>
      </w:r>
      <w:r>
        <w:rPr/>
        <w:t>remind</w:t>
      </w:r>
      <w:r>
        <w:rPr>
          <w:spacing w:val="-6"/>
        </w:rPr>
        <w:t> </w:t>
      </w:r>
      <w:r>
        <w:rPr/>
        <w:t>us</w:t>
      </w:r>
      <w:r>
        <w:rPr>
          <w:spacing w:val="-6"/>
        </w:rPr>
        <w:t> </w:t>
      </w:r>
      <w:r>
        <w:rPr/>
        <w:t>of</w:t>
      </w:r>
      <w:r>
        <w:rPr>
          <w:spacing w:val="-6"/>
        </w:rPr>
        <w:t> </w:t>
      </w:r>
      <w:r>
        <w:rPr/>
        <w:t>the</w:t>
      </w:r>
      <w:r>
        <w:rPr>
          <w:spacing w:val="-7"/>
        </w:rPr>
        <w:t> </w:t>
      </w:r>
      <w:r>
        <w:rPr/>
        <w:t>long</w:t>
      </w:r>
      <w:r>
        <w:rPr>
          <w:spacing w:val="-6"/>
        </w:rPr>
        <w:t> </w:t>
      </w:r>
      <w:r>
        <w:rPr/>
        <w:t>obedience</w:t>
      </w:r>
      <w:r>
        <w:rPr>
          <w:spacing w:val="-7"/>
        </w:rPr>
        <w:t> </w:t>
      </w:r>
      <w:r>
        <w:rPr/>
        <w:t>in</w:t>
      </w:r>
      <w:r>
        <w:rPr>
          <w:spacing w:val="-6"/>
        </w:rPr>
        <w:t> </w:t>
      </w:r>
      <w:r>
        <w:rPr/>
        <w:t>the</w:t>
      </w:r>
      <w:r>
        <w:rPr>
          <w:spacing w:val="-7"/>
        </w:rPr>
        <w:t> </w:t>
      </w:r>
      <w:r>
        <w:rPr/>
        <w:t>same</w:t>
      </w:r>
      <w:r>
        <w:rPr>
          <w:spacing w:val="-7"/>
        </w:rPr>
        <w:t> </w:t>
      </w:r>
      <w:r>
        <w:rPr/>
        <w:t>direction.</w:t>
      </w:r>
    </w:p>
    <w:p>
      <w:pPr>
        <w:pStyle w:val="Heading1"/>
        <w:spacing w:line="274" w:lineRule="exact" w:before="0"/>
      </w:pPr>
      <w:r>
        <w:rPr>
          <w:spacing w:val="-4"/>
        </w:rPr>
        <w:t>Yearly</w:t>
      </w:r>
      <w:r>
        <w:rPr>
          <w:spacing w:val="-5"/>
        </w:rPr>
        <w:t> </w:t>
      </w:r>
      <w:r>
        <w:rPr>
          <w:spacing w:val="-2"/>
        </w:rPr>
        <w:t>Rhythms</w:t>
      </w:r>
    </w:p>
    <w:p>
      <w:pPr>
        <w:pStyle w:val="BodyText"/>
        <w:spacing w:before="34"/>
        <w:rPr>
          <w:b/>
        </w:rPr>
      </w:pPr>
    </w:p>
    <w:p>
      <w:pPr>
        <w:pStyle w:val="Heading2"/>
        <w:numPr>
          <w:ilvl w:val="0"/>
          <w:numId w:val="31"/>
        </w:numPr>
        <w:tabs>
          <w:tab w:pos="960" w:val="left" w:leader="none"/>
        </w:tabs>
        <w:spacing w:line="240" w:lineRule="auto" w:before="0" w:after="0"/>
        <w:ind w:left="960" w:right="0" w:hanging="240"/>
        <w:jc w:val="left"/>
      </w:pPr>
      <w:r>
        <w:rPr/>
        <w:t>Election</w:t>
      </w:r>
      <w:r>
        <w:rPr>
          <w:spacing w:val="-3"/>
        </w:rPr>
        <w:t> </w:t>
      </w:r>
      <w:r>
        <w:rPr>
          <w:spacing w:val="-2"/>
        </w:rPr>
        <w:t>Practices</w:t>
      </w:r>
    </w:p>
    <w:p>
      <w:pPr>
        <w:pStyle w:val="BodyText"/>
        <w:spacing w:before="38"/>
        <w:rPr>
          <w:b/>
          <w:i/>
        </w:rPr>
      </w:pPr>
    </w:p>
    <w:p>
      <w:pPr>
        <w:pStyle w:val="BodyText"/>
        <w:ind w:left="720"/>
      </w:pPr>
      <w:r>
        <w:rPr/>
        <w:t>Why</w:t>
      </w:r>
      <w:r>
        <w:rPr>
          <w:spacing w:val="-4"/>
        </w:rPr>
        <w:t> </w:t>
      </w:r>
      <w:r>
        <w:rPr/>
        <w:t>it</w:t>
      </w:r>
      <w:r>
        <w:rPr>
          <w:spacing w:val="-2"/>
        </w:rPr>
        <w:t> </w:t>
      </w:r>
      <w:r>
        <w:rPr/>
        <w:t>matters:</w:t>
      </w:r>
      <w:r>
        <w:rPr>
          <w:spacing w:val="-2"/>
        </w:rPr>
        <w:t> </w:t>
      </w:r>
      <w:r>
        <w:rPr/>
        <w:t>Elections</w:t>
      </w:r>
      <w:r>
        <w:rPr>
          <w:spacing w:val="-2"/>
        </w:rPr>
        <w:t> </w:t>
      </w:r>
      <w:r>
        <w:rPr/>
        <w:t>are</w:t>
      </w:r>
      <w:r>
        <w:rPr>
          <w:spacing w:val="-3"/>
        </w:rPr>
        <w:t> </w:t>
      </w:r>
      <w:r>
        <w:rPr/>
        <w:t>the</w:t>
      </w:r>
      <w:r>
        <w:rPr>
          <w:spacing w:val="-3"/>
        </w:rPr>
        <w:t> </w:t>
      </w:r>
      <w:r>
        <w:rPr/>
        <w:t>high</w:t>
      </w:r>
      <w:r>
        <w:rPr>
          <w:spacing w:val="-2"/>
        </w:rPr>
        <w:t> </w:t>
      </w:r>
      <w:r>
        <w:rPr/>
        <w:t>tide</w:t>
      </w:r>
      <w:r>
        <w:rPr>
          <w:spacing w:val="-3"/>
        </w:rPr>
        <w:t> </w:t>
      </w:r>
      <w:r>
        <w:rPr/>
        <w:t>of</w:t>
      </w:r>
      <w:r>
        <w:rPr>
          <w:spacing w:val="-2"/>
        </w:rPr>
        <w:t> </w:t>
      </w:r>
      <w:r>
        <w:rPr/>
        <w:t>political</w:t>
      </w:r>
      <w:r>
        <w:rPr>
          <w:spacing w:val="-2"/>
        </w:rPr>
        <w:t> </w:t>
      </w:r>
      <w:r>
        <w:rPr/>
        <w:t>discipleship.</w:t>
      </w:r>
      <w:r>
        <w:rPr>
          <w:spacing w:val="-7"/>
        </w:rPr>
        <w:t> </w:t>
      </w:r>
      <w:r>
        <w:rPr/>
        <w:t>Without</w:t>
      </w:r>
      <w:r>
        <w:rPr>
          <w:spacing w:val="-1"/>
        </w:rPr>
        <w:t> </w:t>
      </w:r>
      <w:r>
        <w:rPr>
          <w:spacing w:val="-2"/>
        </w:rPr>
        <w:t>counter-</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7"/>
        <w:rPr>
          <w:sz w:val="20"/>
        </w:rPr>
      </w:pPr>
      <w:r>
        <w:rPr>
          <w:sz w:val="20"/>
        </w:rPr>
        <mc:AlternateContent>
          <mc:Choice Requires="wps">
            <w:drawing>
              <wp:anchor distT="0" distB="0" distL="0" distR="0" allowOverlap="1" layoutInCell="1" locked="0" behindDoc="1" simplePos="0" relativeHeight="487652352">
                <wp:simplePos x="0" y="0"/>
                <wp:positionH relativeFrom="page">
                  <wp:posOffset>914400</wp:posOffset>
                </wp:positionH>
                <wp:positionV relativeFrom="paragraph">
                  <wp:posOffset>222913</wp:posOffset>
                </wp:positionV>
                <wp:extent cx="1270000" cy="6350"/>
                <wp:effectExtent l="0" t="0" r="0" b="0"/>
                <wp:wrapTopAndBottom/>
                <wp:docPr id="137" name="Graphic 137"/>
                <wp:cNvGraphicFramePr>
                  <a:graphicFrameLocks/>
                </wp:cNvGraphicFramePr>
                <a:graphic>
                  <a:graphicData uri="http://schemas.microsoft.com/office/word/2010/wordprocessingShape">
                    <wps:wsp>
                      <wps:cNvPr id="137" name="Graphic 137"/>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552221pt;width:100pt;height:.5pt;mso-position-horizontal-relative:page;mso-position-vertical-relative:paragraph;z-index:-15664128;mso-wrap-distance-left:0;mso-wrap-distance-right:0" id="docshape126" filled="true" fillcolor="#606060" stroked="false">
                <v:fill type="solid"/>
                <w10:wrap type="topAndBottom"/>
              </v:rect>
            </w:pict>
          </mc:Fallback>
        </mc:AlternateContent>
      </w:r>
    </w:p>
    <w:p>
      <w:pPr>
        <w:spacing w:before="131"/>
        <w:ind w:left="720" w:right="0" w:firstLine="0"/>
        <w:jc w:val="left"/>
        <w:rPr>
          <w:sz w:val="20"/>
        </w:rPr>
      </w:pPr>
      <w:bookmarkStart w:name="_bookmark614" w:id="615"/>
      <w:bookmarkEnd w:id="615"/>
      <w:r>
        <w:rPr/>
      </w:r>
      <w:hyperlink w:history="true" w:anchor="_bookmark612">
        <w:r>
          <w:rPr>
            <w:position w:val="4"/>
            <w:sz w:val="13"/>
          </w:rPr>
          <w:t>11</w:t>
        </w:r>
      </w:hyperlink>
      <w:r>
        <w:rPr>
          <w:spacing w:val="16"/>
          <w:position w:val="4"/>
          <w:sz w:val="13"/>
        </w:rPr>
        <w:t> </w:t>
      </w:r>
      <w:r>
        <w:rPr>
          <w:sz w:val="20"/>
        </w:rPr>
        <w:t>James 2:14–17;</w:t>
      </w:r>
      <w:r>
        <w:rPr>
          <w:spacing w:val="-1"/>
          <w:sz w:val="20"/>
        </w:rPr>
        <w:t> </w:t>
      </w:r>
      <w:r>
        <w:rPr>
          <w:sz w:val="20"/>
        </w:rPr>
        <w:t>Matthew 25:40</w:t>
      </w:r>
      <w:r>
        <w:rPr>
          <w:spacing w:val="-1"/>
          <w:sz w:val="20"/>
        </w:rPr>
        <w:t> </w:t>
      </w:r>
      <w:r>
        <w:rPr>
          <w:spacing w:val="-2"/>
          <w:sz w:val="20"/>
        </w:rPr>
        <w:t>(NRSV).</w:t>
      </w:r>
    </w:p>
    <w:p>
      <w:pPr>
        <w:spacing w:before="182"/>
        <w:ind w:left="720" w:right="0" w:firstLine="0"/>
        <w:jc w:val="left"/>
        <w:rPr>
          <w:sz w:val="20"/>
        </w:rPr>
      </w:pPr>
      <w:bookmarkStart w:name="_bookmark615" w:id="616"/>
      <w:bookmarkEnd w:id="616"/>
      <w:r>
        <w:rPr/>
      </w:r>
      <w:hyperlink w:history="true" w:anchor="_bookmark613">
        <w:r>
          <w:rPr>
            <w:position w:val="4"/>
            <w:sz w:val="13"/>
          </w:rPr>
          <w:t>12</w:t>
        </w:r>
      </w:hyperlink>
      <w:r>
        <w:rPr>
          <w:spacing w:val="17"/>
          <w:position w:val="4"/>
          <w:sz w:val="13"/>
        </w:rPr>
        <w:t> </w:t>
      </w:r>
      <w:r>
        <w:rPr>
          <w:sz w:val="20"/>
        </w:rPr>
        <w:t>1 John</w:t>
      </w:r>
      <w:r>
        <w:rPr>
          <w:spacing w:val="1"/>
          <w:sz w:val="20"/>
        </w:rPr>
        <w:t> </w:t>
      </w:r>
      <w:r>
        <w:rPr>
          <w:sz w:val="20"/>
        </w:rPr>
        <w:t>1:9; Nehemiah</w:t>
      </w:r>
      <w:r>
        <w:rPr>
          <w:spacing w:val="1"/>
          <w:sz w:val="20"/>
        </w:rPr>
        <w:t> </w:t>
      </w:r>
      <w:r>
        <w:rPr>
          <w:sz w:val="20"/>
        </w:rPr>
        <w:t>9:1–3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pPr>
      <w:r>
        <w:rPr/>
        <w:t>rhythms,</w:t>
      </w:r>
      <w:r>
        <w:rPr>
          <w:spacing w:val="-7"/>
        </w:rPr>
        <w:t> </w:t>
      </w:r>
      <w:r>
        <w:rPr/>
        <w:t>they</w:t>
      </w:r>
      <w:r>
        <w:rPr>
          <w:spacing w:val="-7"/>
        </w:rPr>
        <w:t> </w:t>
      </w:r>
      <w:r>
        <w:rPr/>
        <w:t>overwhelm</w:t>
      </w:r>
      <w:r>
        <w:rPr>
          <w:spacing w:val="-7"/>
        </w:rPr>
        <w:t> </w:t>
      </w:r>
      <w:r>
        <w:rPr/>
        <w:t>us.</w:t>
      </w:r>
      <w:r>
        <w:rPr>
          <w:spacing w:val="-12"/>
        </w:rPr>
        <w:t> </w:t>
      </w:r>
      <w:r>
        <w:rPr/>
        <w:t>Voting</w:t>
      </w:r>
      <w:r>
        <w:rPr>
          <w:spacing w:val="-7"/>
        </w:rPr>
        <w:t> </w:t>
      </w:r>
      <w:r>
        <w:rPr/>
        <w:t>becomes</w:t>
      </w:r>
      <w:r>
        <w:rPr>
          <w:spacing w:val="-7"/>
        </w:rPr>
        <w:t> </w:t>
      </w:r>
      <w:r>
        <w:rPr/>
        <w:t>worship</w:t>
      </w:r>
      <w:r>
        <w:rPr>
          <w:spacing w:val="-7"/>
        </w:rPr>
        <w:t> </w:t>
      </w:r>
      <w:r>
        <w:rPr/>
        <w:t>when</w:t>
      </w:r>
      <w:r>
        <w:rPr>
          <w:spacing w:val="-7"/>
        </w:rPr>
        <w:t> </w:t>
      </w:r>
      <w:r>
        <w:rPr/>
        <w:t>it’s</w:t>
      </w:r>
      <w:r>
        <w:rPr>
          <w:spacing w:val="-7"/>
        </w:rPr>
        <w:t> </w:t>
      </w:r>
      <w:r>
        <w:rPr/>
        <w:t>done</w:t>
      </w:r>
      <w:r>
        <w:rPr>
          <w:spacing w:val="-8"/>
        </w:rPr>
        <w:t> </w:t>
      </w:r>
      <w:r>
        <w:rPr/>
        <w:t>in</w:t>
      </w:r>
      <w:r>
        <w:rPr>
          <w:spacing w:val="-7"/>
        </w:rPr>
        <w:t> </w:t>
      </w:r>
      <w:r>
        <w:rPr/>
        <w:t>surrender,</w:t>
      </w:r>
      <w:r>
        <w:rPr>
          <w:spacing w:val="-7"/>
        </w:rPr>
        <w:t> </w:t>
      </w:r>
      <w:r>
        <w:rPr/>
        <w:t>not</w:t>
      </w:r>
      <w:r>
        <w:rPr>
          <w:spacing w:val="-7"/>
        </w:rPr>
        <w:t> </w:t>
      </w:r>
      <w:r>
        <w:rPr/>
        <w:t>self- </w:t>
      </w:r>
      <w:r>
        <w:rPr>
          <w:spacing w:val="-2"/>
        </w:rPr>
        <w:t>importance.</w:t>
      </w:r>
    </w:p>
    <w:p>
      <w:pPr>
        <w:pStyle w:val="BodyText"/>
        <w:spacing w:line="274" w:lineRule="exact"/>
        <w:ind w:left="720"/>
      </w:pPr>
      <w:r>
        <w:rPr>
          <w:spacing w:val="-2"/>
        </w:rPr>
        <w:t>Practices:</w:t>
      </w:r>
    </w:p>
    <w:p>
      <w:pPr>
        <w:pStyle w:val="BodyText"/>
        <w:spacing w:before="38"/>
      </w:pPr>
    </w:p>
    <w:p>
      <w:pPr>
        <w:pStyle w:val="BodyText"/>
        <w:spacing w:line="513" w:lineRule="auto"/>
        <w:ind w:left="720" w:right="4607"/>
        <w:rPr>
          <w:position w:val="5"/>
          <w:sz w:val="16"/>
        </w:rPr>
      </w:pPr>
      <w:r>
        <w:rPr/>
        <w:t>Fast from partisan media during debates. Read</w:t>
      </w:r>
      <w:r>
        <w:rPr>
          <w:spacing w:val="-8"/>
        </w:rPr>
        <w:t> </w:t>
      </w:r>
      <w:r>
        <w:rPr/>
        <w:t>the</w:t>
      </w:r>
      <w:r>
        <w:rPr>
          <w:spacing w:val="-9"/>
        </w:rPr>
        <w:t> </w:t>
      </w:r>
      <w:r>
        <w:rPr/>
        <w:t>Gospels</w:t>
      </w:r>
      <w:r>
        <w:rPr>
          <w:spacing w:val="-8"/>
        </w:rPr>
        <w:t> </w:t>
      </w:r>
      <w:r>
        <w:rPr/>
        <w:t>during</w:t>
      </w:r>
      <w:r>
        <w:rPr>
          <w:spacing w:val="-8"/>
        </w:rPr>
        <w:t> </w:t>
      </w:r>
      <w:r>
        <w:rPr/>
        <w:t>campaign</w:t>
      </w:r>
      <w:r>
        <w:rPr>
          <w:spacing w:val="-8"/>
        </w:rPr>
        <w:t> </w:t>
      </w:r>
      <w:r>
        <w:rPr/>
        <w:t>seas</w:t>
      </w:r>
      <w:bookmarkStart w:name="_bookmark616" w:id="617"/>
      <w:bookmarkEnd w:id="617"/>
      <w:r>
        <w:rPr/>
        <w:t>on</w:t>
      </w:r>
      <w:r>
        <w:rPr/>
        <w:t>.</w:t>
      </w:r>
      <w:hyperlink w:history="true" w:anchor="_bookmark618">
        <w:r>
          <w:rPr>
            <w:position w:val="5"/>
            <w:sz w:val="16"/>
          </w:rPr>
          <w:t>13</w:t>
        </w:r>
      </w:hyperlink>
    </w:p>
    <w:p>
      <w:pPr>
        <w:pStyle w:val="BodyText"/>
        <w:spacing w:line="274" w:lineRule="exact"/>
        <w:ind w:left="720"/>
      </w:pPr>
      <w:r>
        <w:rPr/>
        <w:t>Pray</w:t>
      </w:r>
      <w:r>
        <w:rPr>
          <w:spacing w:val="-2"/>
        </w:rPr>
        <w:t> </w:t>
      </w:r>
      <w:r>
        <w:rPr/>
        <w:t>before</w:t>
      </w:r>
      <w:r>
        <w:rPr>
          <w:spacing w:val="-3"/>
        </w:rPr>
        <w:t> </w:t>
      </w:r>
      <w:r>
        <w:rPr/>
        <w:t>you</w:t>
      </w:r>
      <w:r>
        <w:rPr>
          <w:spacing w:val="-1"/>
        </w:rPr>
        <w:t> </w:t>
      </w:r>
      <w:r>
        <w:rPr/>
        <w:t>vote:</w:t>
      </w:r>
      <w:r>
        <w:rPr>
          <w:spacing w:val="-2"/>
        </w:rPr>
        <w:t> </w:t>
      </w:r>
      <w:r>
        <w:rPr/>
        <w:t>“I</w:t>
      </w:r>
      <w:r>
        <w:rPr>
          <w:spacing w:val="-2"/>
        </w:rPr>
        <w:t> </w:t>
      </w:r>
      <w:r>
        <w:rPr/>
        <w:t>give</w:t>
      </w:r>
      <w:r>
        <w:rPr>
          <w:spacing w:val="-2"/>
        </w:rPr>
        <w:t> </w:t>
      </w:r>
      <w:r>
        <w:rPr/>
        <w:t>this</w:t>
      </w:r>
      <w:r>
        <w:rPr>
          <w:spacing w:val="-2"/>
        </w:rPr>
        <w:t> </w:t>
      </w:r>
      <w:r>
        <w:rPr/>
        <w:t>ballot</w:t>
      </w:r>
      <w:r>
        <w:rPr>
          <w:spacing w:val="-1"/>
        </w:rPr>
        <w:t> </w:t>
      </w:r>
      <w:r>
        <w:rPr/>
        <w:t>to</w:t>
      </w:r>
      <w:r>
        <w:rPr>
          <w:spacing w:val="-2"/>
        </w:rPr>
        <w:t> </w:t>
      </w:r>
      <w:r>
        <w:rPr/>
        <w:t>Caesar,</w:t>
      </w:r>
      <w:r>
        <w:rPr>
          <w:spacing w:val="-2"/>
        </w:rPr>
        <w:t> </w:t>
      </w:r>
      <w:r>
        <w:rPr/>
        <w:t>but</w:t>
      </w:r>
      <w:r>
        <w:rPr>
          <w:spacing w:val="-1"/>
        </w:rPr>
        <w:t> </w:t>
      </w:r>
      <w:r>
        <w:rPr/>
        <w:t>my</w:t>
      </w:r>
      <w:r>
        <w:rPr>
          <w:spacing w:val="-2"/>
        </w:rPr>
        <w:t> </w:t>
      </w:r>
      <w:r>
        <w:rPr/>
        <w:t>heart</w:t>
      </w:r>
      <w:r>
        <w:rPr>
          <w:spacing w:val="-1"/>
        </w:rPr>
        <w:t> </w:t>
      </w:r>
      <w:r>
        <w:rPr/>
        <w:t>belongs</w:t>
      </w:r>
      <w:r>
        <w:rPr>
          <w:spacing w:val="-2"/>
        </w:rPr>
        <w:t> </w:t>
      </w:r>
      <w:r>
        <w:rPr/>
        <w:t>to</w:t>
      </w:r>
      <w:r>
        <w:rPr>
          <w:spacing w:val="-10"/>
        </w:rPr>
        <w:t> </w:t>
      </w:r>
      <w:r>
        <w:rPr>
          <w:spacing w:val="-2"/>
        </w:rPr>
        <w:t>You.”</w:t>
      </w:r>
    </w:p>
    <w:p>
      <w:pPr>
        <w:pStyle w:val="BodyText"/>
        <w:spacing w:before="38"/>
      </w:pPr>
    </w:p>
    <w:p>
      <w:pPr>
        <w:pStyle w:val="BodyText"/>
        <w:spacing w:line="513" w:lineRule="auto"/>
        <w:ind w:right="370" w:firstLine="720"/>
      </w:pPr>
      <w:r>
        <w:rPr/>
        <w:t>Counter-formation:</w:t>
      </w:r>
      <w:r>
        <w:rPr>
          <w:spacing w:val="-9"/>
        </w:rPr>
        <w:t> </w:t>
      </w:r>
      <w:r>
        <w:rPr/>
        <w:t>This</w:t>
      </w:r>
      <w:r>
        <w:rPr>
          <w:spacing w:val="-4"/>
        </w:rPr>
        <w:t> </w:t>
      </w:r>
      <w:r>
        <w:rPr/>
        <w:t>reframes</w:t>
      </w:r>
      <w:r>
        <w:rPr>
          <w:spacing w:val="-4"/>
        </w:rPr>
        <w:t> </w:t>
      </w:r>
      <w:r>
        <w:rPr/>
        <w:t>voting</w:t>
      </w:r>
      <w:r>
        <w:rPr>
          <w:spacing w:val="-4"/>
        </w:rPr>
        <w:t> </w:t>
      </w:r>
      <w:r>
        <w:rPr/>
        <w:t>not</w:t>
      </w:r>
      <w:r>
        <w:rPr>
          <w:spacing w:val="-4"/>
        </w:rPr>
        <w:t> </w:t>
      </w:r>
      <w:r>
        <w:rPr/>
        <w:t>as</w:t>
      </w:r>
      <w:r>
        <w:rPr>
          <w:spacing w:val="-4"/>
        </w:rPr>
        <w:t> </w:t>
      </w:r>
      <w:r>
        <w:rPr/>
        <w:t>worship</w:t>
      </w:r>
      <w:r>
        <w:rPr>
          <w:spacing w:val="-4"/>
        </w:rPr>
        <w:t> </w:t>
      </w:r>
      <w:r>
        <w:rPr/>
        <w:t>of</w:t>
      </w:r>
      <w:r>
        <w:rPr>
          <w:spacing w:val="-4"/>
        </w:rPr>
        <w:t> </w:t>
      </w:r>
      <w:r>
        <w:rPr/>
        <w:t>a</w:t>
      </w:r>
      <w:r>
        <w:rPr>
          <w:spacing w:val="-5"/>
        </w:rPr>
        <w:t> </w:t>
      </w:r>
      <w:r>
        <w:rPr/>
        <w:t>nation,</w:t>
      </w:r>
      <w:r>
        <w:rPr>
          <w:spacing w:val="-4"/>
        </w:rPr>
        <w:t> </w:t>
      </w:r>
      <w:r>
        <w:rPr/>
        <w:t>but</w:t>
      </w:r>
      <w:r>
        <w:rPr>
          <w:spacing w:val="-4"/>
        </w:rPr>
        <w:t> </w:t>
      </w:r>
      <w:r>
        <w:rPr/>
        <w:t>as</w:t>
      </w:r>
      <w:r>
        <w:rPr>
          <w:spacing w:val="-4"/>
        </w:rPr>
        <w:t> </w:t>
      </w:r>
      <w:r>
        <w:rPr/>
        <w:t>stewardship under God.</w:t>
      </w:r>
    </w:p>
    <w:p>
      <w:pPr>
        <w:pStyle w:val="Heading2"/>
        <w:numPr>
          <w:ilvl w:val="0"/>
          <w:numId w:val="31"/>
        </w:numPr>
        <w:tabs>
          <w:tab w:pos="1080" w:val="left" w:leader="none"/>
        </w:tabs>
        <w:spacing w:line="274" w:lineRule="exact" w:before="0" w:after="0"/>
        <w:ind w:left="1080" w:right="0" w:hanging="360"/>
        <w:jc w:val="left"/>
      </w:pPr>
      <w:r>
        <w:rPr/>
        <w:t>Global</w:t>
      </w:r>
      <w:r>
        <w:rPr>
          <w:spacing w:val="-9"/>
        </w:rPr>
        <w:t> </w:t>
      </w:r>
      <w:r>
        <w:rPr>
          <w:spacing w:val="-2"/>
        </w:rPr>
        <w:t>Awareness</w:t>
      </w:r>
    </w:p>
    <w:p>
      <w:pPr>
        <w:pStyle w:val="BodyText"/>
        <w:spacing w:before="38"/>
        <w:rPr>
          <w:b/>
          <w:i/>
        </w:rPr>
      </w:pPr>
    </w:p>
    <w:p>
      <w:pPr>
        <w:pStyle w:val="BodyText"/>
        <w:ind w:left="720"/>
      </w:pPr>
      <w:r>
        <w:rPr/>
        <w:t>Why</w:t>
      </w:r>
      <w:r>
        <w:rPr>
          <w:spacing w:val="-1"/>
        </w:rPr>
        <w:t> </w:t>
      </w:r>
      <w:r>
        <w:rPr/>
        <w:t>it</w:t>
      </w:r>
      <w:r>
        <w:rPr>
          <w:spacing w:val="-1"/>
        </w:rPr>
        <w:t> </w:t>
      </w:r>
      <w:r>
        <w:rPr/>
        <w:t>matters:</w:t>
      </w:r>
      <w:r>
        <w:rPr>
          <w:spacing w:val="-6"/>
        </w:rPr>
        <w:t> </w:t>
      </w:r>
      <w:r>
        <w:rPr/>
        <w:t>The</w:t>
      </w:r>
      <w:r>
        <w:rPr>
          <w:spacing w:val="-2"/>
        </w:rPr>
        <w:t> </w:t>
      </w:r>
      <w:r>
        <w:rPr/>
        <w:t>Kingdom is</w:t>
      </w:r>
      <w:r>
        <w:rPr>
          <w:spacing w:val="-1"/>
        </w:rPr>
        <w:t> </w:t>
      </w:r>
      <w:r>
        <w:rPr/>
        <w:t>global.</w:t>
      </w:r>
      <w:r>
        <w:rPr>
          <w:spacing w:val="-1"/>
        </w:rPr>
        <w:t> </w:t>
      </w:r>
      <w:r>
        <w:rPr/>
        <w:t>Politics</w:t>
      </w:r>
      <w:r>
        <w:rPr>
          <w:spacing w:val="-1"/>
        </w:rPr>
        <w:t> </w:t>
      </w:r>
      <w:r>
        <w:rPr/>
        <w:t>shrinks our</w:t>
      </w:r>
      <w:r>
        <w:rPr>
          <w:spacing w:val="-1"/>
        </w:rPr>
        <w:t> </w:t>
      </w:r>
      <w:r>
        <w:rPr/>
        <w:t>vision</w:t>
      </w:r>
      <w:r>
        <w:rPr>
          <w:spacing w:val="-1"/>
        </w:rPr>
        <w:t> </w:t>
      </w:r>
      <w:r>
        <w:rPr/>
        <w:t>to</w:t>
      </w:r>
      <w:r>
        <w:rPr>
          <w:spacing w:val="-1"/>
        </w:rPr>
        <w:t> </w:t>
      </w:r>
      <w:r>
        <w:rPr/>
        <w:t>national </w:t>
      </w:r>
      <w:r>
        <w:rPr>
          <w:spacing w:val="-2"/>
        </w:rPr>
        <w:t>borders.</w:t>
      </w:r>
    </w:p>
    <w:p>
      <w:pPr>
        <w:pStyle w:val="BodyText"/>
        <w:spacing w:before="38"/>
      </w:pPr>
    </w:p>
    <w:p>
      <w:pPr>
        <w:pStyle w:val="BodyText"/>
        <w:rPr>
          <w:position w:val="5"/>
          <w:sz w:val="16"/>
        </w:rPr>
      </w:pPr>
      <w:r>
        <w:rPr/>
        <w:t>Seeing</w:t>
      </w:r>
      <w:r>
        <w:rPr>
          <w:spacing w:val="-2"/>
        </w:rPr>
        <w:t> </w:t>
      </w:r>
      <w:r>
        <w:rPr/>
        <w:t>the</w:t>
      </w:r>
      <w:r>
        <w:rPr>
          <w:spacing w:val="-2"/>
        </w:rPr>
        <w:t> </w:t>
      </w:r>
      <w:r>
        <w:rPr/>
        <w:t>global</w:t>
      </w:r>
      <w:r>
        <w:rPr>
          <w:spacing w:val="-1"/>
        </w:rPr>
        <w:t> </w:t>
      </w:r>
      <w:r>
        <w:rPr/>
        <w:t>church</w:t>
      </w:r>
      <w:r>
        <w:rPr>
          <w:spacing w:val="-1"/>
        </w:rPr>
        <w:t> </w:t>
      </w:r>
      <w:r>
        <w:rPr/>
        <w:t>keeps</w:t>
      </w:r>
      <w:r>
        <w:rPr>
          <w:spacing w:val="-1"/>
        </w:rPr>
        <w:t> </w:t>
      </w:r>
      <w:r>
        <w:rPr/>
        <w:t>our</w:t>
      </w:r>
      <w:r>
        <w:rPr>
          <w:spacing w:val="-2"/>
        </w:rPr>
        <w:t> </w:t>
      </w:r>
      <w:r>
        <w:rPr/>
        <w:t>river</w:t>
      </w:r>
      <w:r>
        <w:rPr>
          <w:spacing w:val="-1"/>
        </w:rPr>
        <w:t> </w:t>
      </w:r>
      <w:r>
        <w:rPr/>
        <w:t>from</w:t>
      </w:r>
      <w:r>
        <w:rPr>
          <w:spacing w:val="-1"/>
        </w:rPr>
        <w:t> </w:t>
      </w:r>
      <w:r>
        <w:rPr/>
        <w:t>becoming</w:t>
      </w:r>
      <w:r>
        <w:rPr>
          <w:spacing w:val="-1"/>
        </w:rPr>
        <w:t> </w:t>
      </w:r>
      <w:r>
        <w:rPr/>
        <w:t>a</w:t>
      </w:r>
      <w:r>
        <w:rPr>
          <w:spacing w:val="-2"/>
        </w:rPr>
        <w:t> </w:t>
      </w:r>
      <w:r>
        <w:rPr/>
        <w:t>stagnant</w:t>
      </w:r>
      <w:r>
        <w:rPr>
          <w:spacing w:val="-1"/>
        </w:rPr>
        <w:t> </w:t>
      </w:r>
      <w:bookmarkStart w:name="_bookmark617" w:id="618"/>
      <w:bookmarkEnd w:id="618"/>
      <w:r>
        <w:rPr>
          <w:spacing w:val="-2"/>
        </w:rPr>
        <w:t>pond</w:t>
      </w:r>
      <w:r>
        <w:rPr>
          <w:spacing w:val="-2"/>
        </w:rPr>
        <w:t>.</w:t>
      </w:r>
      <w:hyperlink w:history="true" w:anchor="_bookmark619">
        <w:r>
          <w:rPr>
            <w:spacing w:val="-2"/>
            <w:position w:val="5"/>
            <w:sz w:val="16"/>
          </w:rPr>
          <w:t>14</w:t>
        </w:r>
      </w:hyperlink>
    </w:p>
    <w:p>
      <w:pPr>
        <w:pStyle w:val="BodyText"/>
        <w:spacing w:before="38"/>
      </w:pPr>
    </w:p>
    <w:p>
      <w:pPr>
        <w:pStyle w:val="BodyText"/>
        <w:spacing w:line="513" w:lineRule="auto"/>
        <w:ind w:right="370" w:firstLine="720"/>
      </w:pPr>
      <w:r>
        <w:rPr/>
        <w:t>Practice:</w:t>
      </w:r>
      <w:r>
        <w:rPr>
          <w:spacing w:val="-4"/>
        </w:rPr>
        <w:t> </w:t>
      </w:r>
      <w:r>
        <w:rPr/>
        <w:t>Once</w:t>
      </w:r>
      <w:r>
        <w:rPr>
          <w:spacing w:val="-5"/>
        </w:rPr>
        <w:t> </w:t>
      </w:r>
      <w:r>
        <w:rPr/>
        <w:t>a</w:t>
      </w:r>
      <w:r>
        <w:rPr>
          <w:spacing w:val="-5"/>
        </w:rPr>
        <w:t> </w:t>
      </w:r>
      <w:r>
        <w:rPr/>
        <w:t>year,</w:t>
      </w:r>
      <w:r>
        <w:rPr>
          <w:spacing w:val="-4"/>
        </w:rPr>
        <w:t> </w:t>
      </w:r>
      <w:r>
        <w:rPr/>
        <w:t>spend</w:t>
      </w:r>
      <w:r>
        <w:rPr>
          <w:spacing w:val="-4"/>
        </w:rPr>
        <w:t> </w:t>
      </w:r>
      <w:r>
        <w:rPr/>
        <w:t>intentional</w:t>
      </w:r>
      <w:r>
        <w:rPr>
          <w:spacing w:val="-4"/>
        </w:rPr>
        <w:t> </w:t>
      </w:r>
      <w:r>
        <w:rPr/>
        <w:t>time</w:t>
      </w:r>
      <w:r>
        <w:rPr>
          <w:spacing w:val="-5"/>
        </w:rPr>
        <w:t> </w:t>
      </w:r>
      <w:r>
        <w:rPr/>
        <w:t>learning</w:t>
      </w:r>
      <w:r>
        <w:rPr>
          <w:spacing w:val="-4"/>
        </w:rPr>
        <w:t> </w:t>
      </w:r>
      <w:r>
        <w:rPr/>
        <w:t>from</w:t>
      </w:r>
      <w:r>
        <w:rPr>
          <w:spacing w:val="-4"/>
        </w:rPr>
        <w:t> </w:t>
      </w:r>
      <w:r>
        <w:rPr/>
        <w:t>the</w:t>
      </w:r>
      <w:r>
        <w:rPr>
          <w:spacing w:val="-5"/>
        </w:rPr>
        <w:t> </w:t>
      </w:r>
      <w:r>
        <w:rPr/>
        <w:t>global</w:t>
      </w:r>
      <w:r>
        <w:rPr>
          <w:spacing w:val="-4"/>
        </w:rPr>
        <w:t> </w:t>
      </w:r>
      <w:r>
        <w:rPr/>
        <w:t>church—reading stories, giving, or even visiting.</w:t>
      </w:r>
    </w:p>
    <w:p>
      <w:pPr>
        <w:pStyle w:val="BodyText"/>
        <w:spacing w:line="513" w:lineRule="auto"/>
        <w:ind w:firstLine="720"/>
      </w:pPr>
      <w:r>
        <w:rPr/>
        <w:t>Counter-formation:</w:t>
      </w:r>
      <w:r>
        <w:rPr>
          <w:spacing w:val="-5"/>
        </w:rPr>
        <w:t> </w:t>
      </w:r>
      <w:r>
        <w:rPr/>
        <w:t>Global</w:t>
      </w:r>
      <w:r>
        <w:rPr>
          <w:spacing w:val="-5"/>
        </w:rPr>
        <w:t> </w:t>
      </w:r>
      <w:r>
        <w:rPr/>
        <w:t>awareness</w:t>
      </w:r>
      <w:r>
        <w:rPr>
          <w:spacing w:val="-5"/>
        </w:rPr>
        <w:t> </w:t>
      </w:r>
      <w:r>
        <w:rPr/>
        <w:t>humbles</w:t>
      </w:r>
      <w:r>
        <w:rPr>
          <w:spacing w:val="-5"/>
        </w:rPr>
        <w:t> </w:t>
      </w:r>
      <w:r>
        <w:rPr/>
        <w:t>us,</w:t>
      </w:r>
      <w:r>
        <w:rPr>
          <w:spacing w:val="-5"/>
        </w:rPr>
        <w:t> </w:t>
      </w:r>
      <w:r>
        <w:rPr/>
        <w:t>reminding</w:t>
      </w:r>
      <w:r>
        <w:rPr>
          <w:spacing w:val="-5"/>
        </w:rPr>
        <w:t> </w:t>
      </w:r>
      <w:r>
        <w:rPr/>
        <w:t>us</w:t>
      </w:r>
      <w:r>
        <w:rPr>
          <w:spacing w:val="-5"/>
        </w:rPr>
        <w:t> </w:t>
      </w:r>
      <w:r>
        <w:rPr/>
        <w:t>God’s</w:t>
      </w:r>
      <w:r>
        <w:rPr>
          <w:spacing w:val="-5"/>
        </w:rPr>
        <w:t> </w:t>
      </w:r>
      <w:r>
        <w:rPr/>
        <w:t>plan</w:t>
      </w:r>
      <w:r>
        <w:rPr>
          <w:spacing w:val="-5"/>
        </w:rPr>
        <w:t> </w:t>
      </w:r>
      <w:r>
        <w:rPr/>
        <w:t>is</w:t>
      </w:r>
      <w:r>
        <w:rPr>
          <w:spacing w:val="-5"/>
        </w:rPr>
        <w:t> </w:t>
      </w:r>
      <w:r>
        <w:rPr/>
        <w:t>bigger</w:t>
      </w:r>
      <w:r>
        <w:rPr>
          <w:spacing w:val="-5"/>
        </w:rPr>
        <w:t> </w:t>
      </w:r>
      <w:r>
        <w:rPr/>
        <w:t>than </w:t>
      </w:r>
      <w:r>
        <w:rPr>
          <w:spacing w:val="-2"/>
        </w:rPr>
        <w:t>America.</w:t>
      </w:r>
    </w:p>
    <w:p>
      <w:pPr>
        <w:pStyle w:val="BodyText"/>
        <w:spacing w:line="274" w:lineRule="exact"/>
        <w:ind w:left="720"/>
      </w:pPr>
      <w:r>
        <w:rPr/>
        <w:t>Putting</w:t>
      </w:r>
      <w:r>
        <w:rPr>
          <w:spacing w:val="-9"/>
        </w:rPr>
        <w:t> </w:t>
      </w:r>
      <w:r>
        <w:rPr/>
        <w:t>It</w:t>
      </w:r>
      <w:r>
        <w:rPr>
          <w:spacing w:val="-8"/>
        </w:rPr>
        <w:t> </w:t>
      </w:r>
      <w:r>
        <w:rPr/>
        <w:t>Together:</w:t>
      </w:r>
      <w:r>
        <w:rPr>
          <w:spacing w:val="-15"/>
        </w:rPr>
        <w:t> </w:t>
      </w:r>
      <w:r>
        <w:rPr/>
        <w:t>A</w:t>
      </w:r>
      <w:r>
        <w:rPr>
          <w:spacing w:val="-15"/>
        </w:rPr>
        <w:t> </w:t>
      </w:r>
      <w:r>
        <w:rPr/>
        <w:t>Sample</w:t>
      </w:r>
      <w:r>
        <w:rPr>
          <w:spacing w:val="-4"/>
        </w:rPr>
        <w:t> </w:t>
      </w:r>
      <w:r>
        <w:rPr/>
        <w:t>“Rule</w:t>
      </w:r>
      <w:r>
        <w:rPr>
          <w:spacing w:val="-4"/>
        </w:rPr>
        <w:t> </w:t>
      </w:r>
      <w:r>
        <w:rPr/>
        <w:t>of</w:t>
      </w:r>
      <w:r>
        <w:rPr>
          <w:spacing w:val="-3"/>
        </w:rPr>
        <w:t> </w:t>
      </w:r>
      <w:r>
        <w:rPr>
          <w:spacing w:val="-2"/>
        </w:rPr>
        <w:t>Life”</w:t>
      </w:r>
    </w:p>
    <w:p>
      <w:pPr>
        <w:pStyle w:val="BodyText"/>
        <w:spacing w:before="36"/>
      </w:pPr>
    </w:p>
    <w:p>
      <w:pPr>
        <w:pStyle w:val="BodyText"/>
        <w:ind w:left="720"/>
      </w:pPr>
      <w:r>
        <w:rPr/>
        <w:t>Think</w:t>
      </w:r>
      <w:r>
        <w:rPr>
          <w:spacing w:val="-1"/>
        </w:rPr>
        <w:t> </w:t>
      </w:r>
      <w:r>
        <w:rPr/>
        <w:t>of it as a</w:t>
      </w:r>
      <w:r>
        <w:rPr>
          <w:spacing w:val="-2"/>
        </w:rPr>
        <w:t> </w:t>
      </w:r>
      <w:r>
        <w:rPr/>
        <w:t>rhythm map for swimming </w:t>
      </w:r>
      <w:r>
        <w:rPr>
          <w:spacing w:val="-2"/>
        </w:rPr>
        <w:t>upstream.</w:t>
      </w:r>
    </w:p>
    <w:p>
      <w:pPr>
        <w:pStyle w:val="BodyText"/>
        <w:spacing w:before="38"/>
      </w:pPr>
    </w:p>
    <w:p>
      <w:pPr>
        <w:pStyle w:val="ListParagraph"/>
        <w:numPr>
          <w:ilvl w:val="0"/>
          <w:numId w:val="32"/>
        </w:numPr>
        <w:tabs>
          <w:tab w:pos="736" w:val="left" w:leader="none"/>
        </w:tabs>
        <w:spacing w:line="240" w:lineRule="auto" w:before="0" w:after="0"/>
        <w:ind w:left="736" w:right="0" w:hanging="196"/>
        <w:jc w:val="left"/>
        <w:rPr>
          <w:sz w:val="24"/>
        </w:rPr>
      </w:pPr>
      <w:r>
        <w:rPr>
          <w:sz w:val="24"/>
        </w:rPr>
        <w:t>Daily</w:t>
      </w:r>
      <w:r>
        <w:rPr>
          <w:spacing w:val="-4"/>
          <w:sz w:val="24"/>
        </w:rPr>
        <w:t> </w:t>
      </w:r>
      <w:r>
        <w:rPr>
          <w:sz w:val="24"/>
        </w:rPr>
        <w:t>–</w:t>
      </w:r>
      <w:r>
        <w:rPr>
          <w:spacing w:val="-2"/>
          <w:sz w:val="24"/>
        </w:rPr>
        <w:t> </w:t>
      </w:r>
      <w:r>
        <w:rPr>
          <w:sz w:val="24"/>
        </w:rPr>
        <w:t>Scripture</w:t>
      </w:r>
      <w:r>
        <w:rPr>
          <w:spacing w:val="-2"/>
          <w:sz w:val="24"/>
        </w:rPr>
        <w:t> </w:t>
      </w:r>
      <w:r>
        <w:rPr>
          <w:sz w:val="24"/>
        </w:rPr>
        <w:t>before</w:t>
      </w:r>
      <w:r>
        <w:rPr>
          <w:spacing w:val="-3"/>
          <w:sz w:val="24"/>
        </w:rPr>
        <w:t> </w:t>
      </w:r>
      <w:r>
        <w:rPr>
          <w:sz w:val="24"/>
        </w:rPr>
        <w:t>screens,</w:t>
      </w:r>
      <w:r>
        <w:rPr>
          <w:spacing w:val="-2"/>
          <w:sz w:val="24"/>
        </w:rPr>
        <w:t> </w:t>
      </w:r>
      <w:r>
        <w:rPr>
          <w:sz w:val="24"/>
        </w:rPr>
        <w:t>prayer</w:t>
      </w:r>
      <w:r>
        <w:rPr>
          <w:spacing w:val="-1"/>
          <w:sz w:val="24"/>
        </w:rPr>
        <w:t> </w:t>
      </w:r>
      <w:r>
        <w:rPr>
          <w:sz w:val="24"/>
        </w:rPr>
        <w:t>for</w:t>
      </w:r>
      <w:r>
        <w:rPr>
          <w:spacing w:val="-2"/>
          <w:sz w:val="24"/>
        </w:rPr>
        <w:t> </w:t>
      </w:r>
      <w:r>
        <w:rPr>
          <w:sz w:val="24"/>
        </w:rPr>
        <w:t>leaders,</w:t>
      </w:r>
      <w:r>
        <w:rPr>
          <w:spacing w:val="-1"/>
          <w:sz w:val="24"/>
        </w:rPr>
        <w:t> </w:t>
      </w:r>
      <w:r>
        <w:rPr>
          <w:spacing w:val="-2"/>
          <w:sz w:val="24"/>
        </w:rPr>
        <w:t>silence.</w:t>
      </w:r>
    </w:p>
    <w:p>
      <w:pPr>
        <w:pStyle w:val="BodyText"/>
        <w:spacing w:before="18"/>
      </w:pPr>
    </w:p>
    <w:p>
      <w:pPr>
        <w:pStyle w:val="ListParagraph"/>
        <w:numPr>
          <w:ilvl w:val="0"/>
          <w:numId w:val="32"/>
        </w:numPr>
        <w:tabs>
          <w:tab w:pos="736" w:val="left" w:leader="none"/>
        </w:tabs>
        <w:spacing w:line="240" w:lineRule="auto" w:before="0" w:after="0"/>
        <w:ind w:left="736" w:right="0" w:hanging="196"/>
        <w:jc w:val="left"/>
        <w:rPr>
          <w:sz w:val="24"/>
        </w:rPr>
      </w:pPr>
      <w:r>
        <w:rPr>
          <w:sz w:val="24"/>
        </w:rPr>
        <w:t>Weekly</w:t>
      </w:r>
      <w:r>
        <w:rPr>
          <w:spacing w:val="-6"/>
          <w:sz w:val="24"/>
        </w:rPr>
        <w:t> </w:t>
      </w:r>
      <w:r>
        <w:rPr>
          <w:sz w:val="24"/>
        </w:rPr>
        <w:t>–</w:t>
      </w:r>
      <w:r>
        <w:rPr>
          <w:spacing w:val="-5"/>
          <w:sz w:val="24"/>
        </w:rPr>
        <w:t> </w:t>
      </w:r>
      <w:r>
        <w:rPr>
          <w:sz w:val="24"/>
        </w:rPr>
        <w:t>Media</w:t>
      </w:r>
      <w:r>
        <w:rPr>
          <w:spacing w:val="-6"/>
          <w:sz w:val="24"/>
        </w:rPr>
        <w:t> </w:t>
      </w:r>
      <w:r>
        <w:rPr>
          <w:sz w:val="24"/>
        </w:rPr>
        <w:t>fast,</w:t>
      </w:r>
      <w:r>
        <w:rPr>
          <w:spacing w:val="-5"/>
          <w:sz w:val="24"/>
        </w:rPr>
        <w:t> </w:t>
      </w:r>
      <w:r>
        <w:rPr>
          <w:sz w:val="24"/>
        </w:rPr>
        <w:t>Sabbath,</w:t>
      </w:r>
      <w:r>
        <w:rPr>
          <w:spacing w:val="-5"/>
          <w:sz w:val="24"/>
        </w:rPr>
        <w:t> </w:t>
      </w:r>
      <w:r>
        <w:rPr>
          <w:spacing w:val="-2"/>
          <w:sz w:val="24"/>
        </w:rPr>
        <w:t>hospitality.</w:t>
      </w:r>
    </w:p>
    <w:p>
      <w:pPr>
        <w:pStyle w:val="BodyText"/>
        <w:spacing w:before="17"/>
      </w:pPr>
    </w:p>
    <w:p>
      <w:pPr>
        <w:pStyle w:val="ListParagraph"/>
        <w:numPr>
          <w:ilvl w:val="0"/>
          <w:numId w:val="32"/>
        </w:numPr>
        <w:tabs>
          <w:tab w:pos="736" w:val="left" w:leader="none"/>
        </w:tabs>
        <w:spacing w:line="240" w:lineRule="auto" w:before="1" w:after="0"/>
        <w:ind w:left="736" w:right="0" w:hanging="196"/>
        <w:jc w:val="left"/>
        <w:rPr>
          <w:sz w:val="24"/>
        </w:rPr>
      </w:pPr>
      <w:r>
        <w:rPr>
          <w:sz w:val="24"/>
        </w:rPr>
        <w:t>Monthly</w:t>
      </w:r>
      <w:r>
        <w:rPr>
          <w:spacing w:val="-1"/>
          <w:sz w:val="24"/>
        </w:rPr>
        <w:t> </w:t>
      </w:r>
      <w:r>
        <w:rPr>
          <w:sz w:val="24"/>
        </w:rPr>
        <w:t>–</w:t>
      </w:r>
      <w:r>
        <w:rPr>
          <w:spacing w:val="-1"/>
          <w:sz w:val="24"/>
        </w:rPr>
        <w:t> </w:t>
      </w:r>
      <w:r>
        <w:rPr>
          <w:sz w:val="24"/>
        </w:rPr>
        <w:t>Service,</w:t>
      </w:r>
      <w:r>
        <w:rPr>
          <w:spacing w:val="-1"/>
          <w:sz w:val="24"/>
        </w:rPr>
        <w:t> </w:t>
      </w:r>
      <w:r>
        <w:rPr>
          <w:spacing w:val="-2"/>
          <w:sz w:val="24"/>
        </w:rPr>
        <w:t>confession.</w:t>
      </w:r>
    </w:p>
    <w:p>
      <w:pPr>
        <w:pStyle w:val="BodyText"/>
        <w:spacing w:before="186"/>
        <w:rPr>
          <w:sz w:val="20"/>
        </w:rPr>
      </w:pPr>
      <w:r>
        <w:rPr>
          <w:sz w:val="20"/>
        </w:rPr>
        <mc:AlternateContent>
          <mc:Choice Requires="wps">
            <w:drawing>
              <wp:anchor distT="0" distB="0" distL="0" distR="0" allowOverlap="1" layoutInCell="1" locked="0" behindDoc="1" simplePos="0" relativeHeight="487652864">
                <wp:simplePos x="0" y="0"/>
                <wp:positionH relativeFrom="page">
                  <wp:posOffset>914400</wp:posOffset>
                </wp:positionH>
                <wp:positionV relativeFrom="paragraph">
                  <wp:posOffset>279899</wp:posOffset>
                </wp:positionV>
                <wp:extent cx="1270000" cy="6350"/>
                <wp:effectExtent l="0" t="0" r="0" b="0"/>
                <wp:wrapTopAndBottom/>
                <wp:docPr id="138" name="Graphic 138"/>
                <wp:cNvGraphicFramePr>
                  <a:graphicFrameLocks/>
                </wp:cNvGraphicFramePr>
                <a:graphic>
                  <a:graphicData uri="http://schemas.microsoft.com/office/word/2010/wordprocessingShape">
                    <wps:wsp>
                      <wps:cNvPr id="138" name="Graphic 138"/>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2.039328pt;width:100pt;height:.5pt;mso-position-horizontal-relative:page;mso-position-vertical-relative:paragraph;z-index:-15663616;mso-wrap-distance-left:0;mso-wrap-distance-right:0" id="docshape127" filled="true" fillcolor="#606060" stroked="false">
                <v:fill type="solid"/>
                <w10:wrap type="topAndBottom"/>
              </v:rect>
            </w:pict>
          </mc:Fallback>
        </mc:AlternateContent>
      </w:r>
    </w:p>
    <w:p>
      <w:pPr>
        <w:spacing w:before="131"/>
        <w:ind w:left="720" w:right="0" w:firstLine="0"/>
        <w:jc w:val="left"/>
        <w:rPr>
          <w:sz w:val="20"/>
        </w:rPr>
      </w:pPr>
      <w:bookmarkStart w:name="_bookmark618" w:id="619"/>
      <w:bookmarkEnd w:id="619"/>
      <w:r>
        <w:rPr/>
      </w:r>
      <w:hyperlink w:history="true" w:anchor="_bookmark616">
        <w:r>
          <w:rPr>
            <w:position w:val="4"/>
            <w:sz w:val="13"/>
          </w:rPr>
          <w:t>13</w:t>
        </w:r>
      </w:hyperlink>
      <w:r>
        <w:rPr>
          <w:spacing w:val="17"/>
          <w:position w:val="4"/>
          <w:sz w:val="13"/>
        </w:rPr>
        <w:t> </w:t>
      </w:r>
      <w:r>
        <w:rPr>
          <w:sz w:val="20"/>
        </w:rPr>
        <w:t>Matthew</w:t>
      </w:r>
      <w:r>
        <w:rPr>
          <w:spacing w:val="1"/>
          <w:sz w:val="20"/>
        </w:rPr>
        <w:t> </w:t>
      </w:r>
      <w:r>
        <w:rPr>
          <w:sz w:val="20"/>
        </w:rPr>
        <w:t>22:21; John</w:t>
      </w:r>
      <w:r>
        <w:rPr>
          <w:spacing w:val="1"/>
          <w:sz w:val="20"/>
        </w:rPr>
        <w:t> </w:t>
      </w:r>
      <w:r>
        <w:rPr>
          <w:sz w:val="20"/>
        </w:rPr>
        <w:t>18:36 </w:t>
      </w:r>
      <w:r>
        <w:rPr>
          <w:spacing w:val="-2"/>
          <w:sz w:val="20"/>
        </w:rPr>
        <w:t>(NRSV).</w:t>
      </w:r>
    </w:p>
    <w:p>
      <w:pPr>
        <w:spacing w:line="230" w:lineRule="auto" w:before="189"/>
        <w:ind w:left="720" w:right="370" w:firstLine="0"/>
        <w:jc w:val="left"/>
        <w:rPr>
          <w:sz w:val="20"/>
        </w:rPr>
      </w:pPr>
      <w:bookmarkStart w:name="_bookmark619" w:id="620"/>
      <w:bookmarkEnd w:id="620"/>
      <w:r>
        <w:rPr/>
      </w:r>
      <w:hyperlink w:history="true" w:anchor="_bookmark617">
        <w:r>
          <w:rPr>
            <w:position w:val="4"/>
            <w:sz w:val="13"/>
          </w:rPr>
          <w:t>14</w:t>
        </w:r>
      </w:hyperlink>
      <w:r>
        <w:rPr>
          <w:spacing w:val="13"/>
          <w:position w:val="4"/>
          <w:sz w:val="13"/>
        </w:rPr>
        <w:t> </w:t>
      </w:r>
      <w:r>
        <w:rPr>
          <w:sz w:val="20"/>
        </w:rPr>
        <w:t>Revelation</w:t>
      </w:r>
      <w:r>
        <w:rPr>
          <w:spacing w:val="-4"/>
          <w:sz w:val="20"/>
        </w:rPr>
        <w:t> </w:t>
      </w:r>
      <w:r>
        <w:rPr>
          <w:sz w:val="20"/>
        </w:rPr>
        <w:t>7:9–10</w:t>
      </w:r>
      <w:r>
        <w:rPr>
          <w:spacing w:val="-4"/>
          <w:sz w:val="20"/>
        </w:rPr>
        <w:t> </w:t>
      </w:r>
      <w:r>
        <w:rPr>
          <w:sz w:val="20"/>
        </w:rPr>
        <w:t>(NRSV);</w:t>
      </w:r>
      <w:r>
        <w:rPr>
          <w:spacing w:val="-4"/>
          <w:sz w:val="20"/>
        </w:rPr>
        <w:t> </w:t>
      </w:r>
      <w:r>
        <w:rPr>
          <w:sz w:val="20"/>
        </w:rPr>
        <w:t>Philip</w:t>
      </w:r>
      <w:r>
        <w:rPr>
          <w:spacing w:val="-4"/>
          <w:sz w:val="20"/>
        </w:rPr>
        <w:t> </w:t>
      </w:r>
      <w:r>
        <w:rPr>
          <w:sz w:val="20"/>
        </w:rPr>
        <w:t>Jenkins,</w:t>
      </w:r>
      <w:r>
        <w:rPr>
          <w:spacing w:val="-8"/>
          <w:sz w:val="20"/>
        </w:rPr>
        <w:t> </w:t>
      </w:r>
      <w:r>
        <w:rPr>
          <w:sz w:val="20"/>
        </w:rPr>
        <w:t>The</w:t>
      </w:r>
      <w:r>
        <w:rPr>
          <w:spacing w:val="-4"/>
          <w:sz w:val="20"/>
        </w:rPr>
        <w:t> </w:t>
      </w:r>
      <w:r>
        <w:rPr>
          <w:sz w:val="20"/>
        </w:rPr>
        <w:t>Next</w:t>
      </w:r>
      <w:r>
        <w:rPr>
          <w:spacing w:val="-4"/>
          <w:sz w:val="20"/>
        </w:rPr>
        <w:t> </w:t>
      </w:r>
      <w:r>
        <w:rPr>
          <w:sz w:val="20"/>
        </w:rPr>
        <w:t>Christendom:</w:t>
      </w:r>
      <w:r>
        <w:rPr>
          <w:spacing w:val="-8"/>
          <w:sz w:val="20"/>
        </w:rPr>
        <w:t> </w:t>
      </w:r>
      <w:r>
        <w:rPr>
          <w:sz w:val="20"/>
        </w:rPr>
        <w:t>The</w:t>
      </w:r>
      <w:r>
        <w:rPr>
          <w:spacing w:val="-4"/>
          <w:sz w:val="20"/>
        </w:rPr>
        <w:t> </w:t>
      </w:r>
      <w:r>
        <w:rPr>
          <w:sz w:val="20"/>
        </w:rPr>
        <w:t>Coming</w:t>
      </w:r>
      <w:r>
        <w:rPr>
          <w:spacing w:val="-4"/>
          <w:sz w:val="20"/>
        </w:rPr>
        <w:t> </w:t>
      </w:r>
      <w:r>
        <w:rPr>
          <w:sz w:val="20"/>
        </w:rPr>
        <w:t>of</w:t>
      </w:r>
      <w:r>
        <w:rPr>
          <w:spacing w:val="-4"/>
          <w:sz w:val="20"/>
        </w:rPr>
        <w:t> </w:t>
      </w:r>
      <w:r>
        <w:rPr>
          <w:sz w:val="20"/>
        </w:rPr>
        <w:t>Global</w:t>
      </w:r>
      <w:r>
        <w:rPr>
          <w:spacing w:val="-4"/>
          <w:sz w:val="20"/>
        </w:rPr>
        <w:t> </w:t>
      </w:r>
      <w:r>
        <w:rPr>
          <w:sz w:val="20"/>
        </w:rPr>
        <w:t>Christianity, 3rd ed. (Oxford: Oxford University Press, 2011), 6–9.</w:t>
      </w:r>
    </w:p>
    <w:p>
      <w:pPr>
        <w:spacing w:after="0" w:line="230" w:lineRule="auto"/>
        <w:jc w:val="left"/>
        <w:rPr>
          <w:sz w:val="20"/>
        </w:rPr>
        <w:sectPr>
          <w:pgSz w:w="12240" w:h="15840"/>
          <w:pgMar w:header="714" w:footer="0" w:top="1340" w:bottom="280" w:left="1440" w:right="1080"/>
        </w:sectPr>
      </w:pPr>
    </w:p>
    <w:p>
      <w:pPr>
        <w:pStyle w:val="ListParagraph"/>
        <w:numPr>
          <w:ilvl w:val="0"/>
          <w:numId w:val="32"/>
        </w:numPr>
        <w:tabs>
          <w:tab w:pos="736" w:val="left" w:leader="none"/>
        </w:tabs>
        <w:spacing w:line="240" w:lineRule="auto" w:before="111" w:after="0"/>
        <w:ind w:left="736" w:right="0" w:hanging="196"/>
        <w:jc w:val="left"/>
        <w:rPr>
          <w:sz w:val="24"/>
        </w:rPr>
      </w:pPr>
      <w:r>
        <w:rPr>
          <w:sz w:val="24"/>
        </w:rPr>
        <w:t>Yearly</w:t>
      </w:r>
      <w:r>
        <w:rPr>
          <w:spacing w:val="-7"/>
          <w:sz w:val="24"/>
        </w:rPr>
        <w:t> </w:t>
      </w:r>
      <w:r>
        <w:rPr>
          <w:sz w:val="24"/>
        </w:rPr>
        <w:t>–</w:t>
      </w:r>
      <w:r>
        <w:rPr>
          <w:spacing w:val="-7"/>
          <w:sz w:val="24"/>
        </w:rPr>
        <w:t> </w:t>
      </w:r>
      <w:r>
        <w:rPr>
          <w:sz w:val="24"/>
        </w:rPr>
        <w:t>Election</w:t>
      </w:r>
      <w:r>
        <w:rPr>
          <w:spacing w:val="-7"/>
          <w:sz w:val="24"/>
        </w:rPr>
        <w:t> </w:t>
      </w:r>
      <w:r>
        <w:rPr>
          <w:sz w:val="24"/>
        </w:rPr>
        <w:t>practices,</w:t>
      </w:r>
      <w:r>
        <w:rPr>
          <w:spacing w:val="-7"/>
          <w:sz w:val="24"/>
        </w:rPr>
        <w:t> </w:t>
      </w:r>
      <w:r>
        <w:rPr>
          <w:sz w:val="24"/>
        </w:rPr>
        <w:t>global</w:t>
      </w:r>
      <w:r>
        <w:rPr>
          <w:spacing w:val="-6"/>
          <w:sz w:val="24"/>
        </w:rPr>
        <w:t> </w:t>
      </w:r>
      <w:r>
        <w:rPr>
          <w:spacing w:val="-2"/>
          <w:sz w:val="24"/>
        </w:rPr>
        <w:t>awareness.</w:t>
      </w:r>
    </w:p>
    <w:p>
      <w:pPr>
        <w:pStyle w:val="BodyText"/>
        <w:spacing w:before="18"/>
      </w:pPr>
    </w:p>
    <w:p>
      <w:pPr>
        <w:pStyle w:val="BodyText"/>
        <w:spacing w:line="513" w:lineRule="auto"/>
        <w:ind w:right="372" w:firstLine="720"/>
        <w:rPr>
          <w:position w:val="5"/>
          <w:sz w:val="16"/>
        </w:rPr>
      </w:pPr>
      <w:r>
        <w:rPr/>
        <w:t>This</w:t>
      </w:r>
      <w:r>
        <w:rPr>
          <w:spacing w:val="-4"/>
        </w:rPr>
        <w:t> </w:t>
      </w:r>
      <w:r>
        <w:rPr/>
        <w:t>is</w:t>
      </w:r>
      <w:r>
        <w:rPr>
          <w:spacing w:val="-4"/>
        </w:rPr>
        <w:t> </w:t>
      </w:r>
      <w:r>
        <w:rPr/>
        <w:t>not</w:t>
      </w:r>
      <w:r>
        <w:rPr>
          <w:spacing w:val="-4"/>
        </w:rPr>
        <w:t> </w:t>
      </w:r>
      <w:r>
        <w:rPr/>
        <w:t>about</w:t>
      </w:r>
      <w:r>
        <w:rPr>
          <w:spacing w:val="-4"/>
        </w:rPr>
        <w:t> </w:t>
      </w:r>
      <w:r>
        <w:rPr/>
        <w:t>adding</w:t>
      </w:r>
      <w:r>
        <w:rPr>
          <w:spacing w:val="-4"/>
        </w:rPr>
        <w:t> </w:t>
      </w:r>
      <w:r>
        <w:rPr/>
        <w:t>more</w:t>
      </w:r>
      <w:r>
        <w:rPr>
          <w:spacing w:val="-5"/>
        </w:rPr>
        <w:t> </w:t>
      </w:r>
      <w:r>
        <w:rPr/>
        <w:t>tasks.</w:t>
      </w:r>
      <w:r>
        <w:rPr>
          <w:spacing w:val="-4"/>
        </w:rPr>
        <w:t> </w:t>
      </w:r>
      <w:r>
        <w:rPr/>
        <w:t>It’s</w:t>
      </w:r>
      <w:r>
        <w:rPr>
          <w:spacing w:val="-4"/>
        </w:rPr>
        <w:t> </w:t>
      </w:r>
      <w:r>
        <w:rPr/>
        <w:t>about</w:t>
      </w:r>
      <w:r>
        <w:rPr>
          <w:spacing w:val="-4"/>
        </w:rPr>
        <w:t> </w:t>
      </w:r>
      <w:r>
        <w:rPr/>
        <w:t>re-training</w:t>
      </w:r>
      <w:r>
        <w:rPr>
          <w:spacing w:val="-4"/>
        </w:rPr>
        <w:t> </w:t>
      </w:r>
      <w:r>
        <w:rPr/>
        <w:t>our</w:t>
      </w:r>
      <w:r>
        <w:rPr>
          <w:spacing w:val="-4"/>
        </w:rPr>
        <w:t> </w:t>
      </w:r>
      <w:r>
        <w:rPr/>
        <w:t>souls</w:t>
      </w:r>
      <w:r>
        <w:rPr>
          <w:spacing w:val="-4"/>
        </w:rPr>
        <w:t> </w:t>
      </w:r>
      <w:r>
        <w:rPr/>
        <w:t>so</w:t>
      </w:r>
      <w:r>
        <w:rPr>
          <w:spacing w:val="-4"/>
        </w:rPr>
        <w:t> </w:t>
      </w:r>
      <w:r>
        <w:rPr/>
        <w:t>that</w:t>
      </w:r>
      <w:r>
        <w:rPr>
          <w:spacing w:val="-4"/>
        </w:rPr>
        <w:t> </w:t>
      </w:r>
      <w:r>
        <w:rPr/>
        <w:t>we</w:t>
      </w:r>
      <w:r>
        <w:rPr>
          <w:spacing w:val="-5"/>
        </w:rPr>
        <w:t> </w:t>
      </w:r>
      <w:r>
        <w:rPr/>
        <w:t>aren’t discipled by the outrage of culture, but by the peace of Christ</w:t>
      </w:r>
      <w:bookmarkStart w:name="_bookmark620" w:id="621"/>
      <w:bookmarkEnd w:id="621"/>
      <w:r>
        <w:rPr/>
        <w:t>.</w:t>
      </w:r>
      <w:hyperlink w:history="true" w:anchor="_bookmark624">
        <w:r>
          <w:rPr>
            <w:position w:val="5"/>
            <w:sz w:val="16"/>
          </w:rPr>
          <w:t>15</w:t>
        </w:r>
      </w:hyperlink>
    </w:p>
    <w:p>
      <w:pPr>
        <w:pStyle w:val="BodyText"/>
        <w:spacing w:line="513" w:lineRule="auto"/>
        <w:ind w:right="370" w:firstLine="720"/>
        <w:rPr>
          <w:position w:val="5"/>
          <w:sz w:val="16"/>
        </w:rPr>
      </w:pPr>
      <w:r>
        <w:rPr/>
        <w:t>These rhythms are not apolitical. They are deeply political because they shape us into a people who live differently in the world. They resist the false gods of partisanship, nationalism, and</w:t>
      </w:r>
      <w:r>
        <w:rPr>
          <w:spacing w:val="-3"/>
        </w:rPr>
        <w:t> </w:t>
      </w:r>
      <w:r>
        <w:rPr/>
        <w:t>fear,</w:t>
      </w:r>
      <w:r>
        <w:rPr>
          <w:spacing w:val="-3"/>
        </w:rPr>
        <w:t> </w:t>
      </w:r>
      <w:r>
        <w:rPr/>
        <w:t>and</w:t>
      </w:r>
      <w:r>
        <w:rPr>
          <w:spacing w:val="-3"/>
        </w:rPr>
        <w:t> </w:t>
      </w:r>
      <w:r>
        <w:rPr/>
        <w:t>re-form</w:t>
      </w:r>
      <w:r>
        <w:rPr>
          <w:spacing w:val="-3"/>
        </w:rPr>
        <w:t> </w:t>
      </w:r>
      <w:r>
        <w:rPr/>
        <w:t>us</w:t>
      </w:r>
      <w:r>
        <w:rPr>
          <w:spacing w:val="-3"/>
        </w:rPr>
        <w:t> </w:t>
      </w:r>
      <w:r>
        <w:rPr/>
        <w:t>into</w:t>
      </w:r>
      <w:r>
        <w:rPr>
          <w:spacing w:val="-3"/>
        </w:rPr>
        <w:t> </w:t>
      </w:r>
      <w:r>
        <w:rPr/>
        <w:t>the</w:t>
      </w:r>
      <w:r>
        <w:rPr>
          <w:spacing w:val="-4"/>
        </w:rPr>
        <w:t> </w:t>
      </w:r>
      <w:r>
        <w:rPr/>
        <w:t>image</w:t>
      </w:r>
      <w:r>
        <w:rPr>
          <w:spacing w:val="-4"/>
        </w:rPr>
        <w:t> </w:t>
      </w:r>
      <w:r>
        <w:rPr/>
        <w:t>of</w:t>
      </w:r>
      <w:r>
        <w:rPr>
          <w:spacing w:val="-3"/>
        </w:rPr>
        <w:t> </w:t>
      </w:r>
      <w:r>
        <w:rPr/>
        <w:t>Christ.</w:t>
      </w:r>
      <w:r>
        <w:rPr>
          <w:spacing w:val="-8"/>
        </w:rPr>
        <w:t> </w:t>
      </w:r>
      <w:r>
        <w:rPr/>
        <w:t>They</w:t>
      </w:r>
      <w:r>
        <w:rPr>
          <w:spacing w:val="-3"/>
        </w:rPr>
        <w:t> </w:t>
      </w:r>
      <w:r>
        <w:rPr/>
        <w:t>are</w:t>
      </w:r>
      <w:r>
        <w:rPr>
          <w:spacing w:val="-4"/>
        </w:rPr>
        <w:t> </w:t>
      </w:r>
      <w:r>
        <w:rPr/>
        <w:t>the</w:t>
      </w:r>
      <w:r>
        <w:rPr>
          <w:spacing w:val="-4"/>
        </w:rPr>
        <w:t> </w:t>
      </w:r>
      <w:r>
        <w:rPr/>
        <w:t>politics</w:t>
      </w:r>
      <w:r>
        <w:rPr>
          <w:spacing w:val="-3"/>
        </w:rPr>
        <w:t> </w:t>
      </w:r>
      <w:r>
        <w:rPr/>
        <w:t>of</w:t>
      </w:r>
      <w:r>
        <w:rPr>
          <w:spacing w:val="-3"/>
        </w:rPr>
        <w:t> </w:t>
      </w:r>
      <w:r>
        <w:rPr/>
        <w:t>the</w:t>
      </w:r>
      <w:r>
        <w:rPr>
          <w:spacing w:val="-4"/>
        </w:rPr>
        <w:t> </w:t>
      </w:r>
      <w:r>
        <w:rPr/>
        <w:t>Kingdom—the</w:t>
      </w:r>
      <w:r>
        <w:rPr>
          <w:spacing w:val="-4"/>
        </w:rPr>
        <w:t> </w:t>
      </w:r>
      <w:r>
        <w:rPr/>
        <w:t>kind that flow, not fight</w:t>
      </w:r>
      <w:bookmarkStart w:name="_bookmark621" w:id="622"/>
      <w:bookmarkEnd w:id="622"/>
      <w:r>
        <w:rPr/>
        <w:t>.</w:t>
      </w:r>
      <w:hyperlink w:history="true" w:anchor="_bookmark625">
        <w:r>
          <w:rPr>
            <w:position w:val="5"/>
            <w:sz w:val="16"/>
          </w:rPr>
          <w:t>16</w:t>
        </w:r>
      </w:hyperlink>
    </w:p>
    <w:p>
      <w:pPr>
        <w:pStyle w:val="BodyText"/>
        <w:spacing w:line="513" w:lineRule="auto"/>
        <w:ind w:right="370" w:firstLine="720"/>
      </w:pPr>
      <w:r>
        <w:rPr/>
        <w:t>If</w:t>
      </w:r>
      <w:r>
        <w:rPr>
          <w:spacing w:val="-6"/>
        </w:rPr>
        <w:t> </w:t>
      </w:r>
      <w:r>
        <w:rPr/>
        <w:t>practiced</w:t>
      </w:r>
      <w:r>
        <w:rPr>
          <w:spacing w:val="-6"/>
        </w:rPr>
        <w:t> </w:t>
      </w:r>
      <w:r>
        <w:rPr/>
        <w:t>widely,</w:t>
      </w:r>
      <w:r>
        <w:rPr>
          <w:spacing w:val="-6"/>
        </w:rPr>
        <w:t> </w:t>
      </w:r>
      <w:r>
        <w:rPr/>
        <w:t>these</w:t>
      </w:r>
      <w:r>
        <w:rPr>
          <w:spacing w:val="-6"/>
        </w:rPr>
        <w:t> </w:t>
      </w:r>
      <w:r>
        <w:rPr/>
        <w:t>rhythms</w:t>
      </w:r>
      <w:r>
        <w:rPr>
          <w:spacing w:val="-6"/>
        </w:rPr>
        <w:t> </w:t>
      </w:r>
      <w:r>
        <w:rPr/>
        <w:t>could</w:t>
      </w:r>
      <w:r>
        <w:rPr>
          <w:spacing w:val="-6"/>
        </w:rPr>
        <w:t> </w:t>
      </w:r>
      <w:r>
        <w:rPr/>
        <w:t>change</w:t>
      </w:r>
      <w:r>
        <w:rPr>
          <w:spacing w:val="-6"/>
        </w:rPr>
        <w:t> </w:t>
      </w:r>
      <w:r>
        <w:rPr/>
        <w:t>the</w:t>
      </w:r>
      <w:r>
        <w:rPr>
          <w:spacing w:val="-6"/>
        </w:rPr>
        <w:t> </w:t>
      </w:r>
      <w:r>
        <w:rPr/>
        <w:t>church’s</w:t>
      </w:r>
      <w:r>
        <w:rPr>
          <w:spacing w:val="-6"/>
        </w:rPr>
        <w:t> </w:t>
      </w:r>
      <w:r>
        <w:rPr/>
        <w:t>public</w:t>
      </w:r>
      <w:r>
        <w:rPr>
          <w:spacing w:val="-6"/>
        </w:rPr>
        <w:t> </w:t>
      </w:r>
      <w:r>
        <w:rPr/>
        <w:t>witness.</w:t>
      </w:r>
      <w:r>
        <w:rPr>
          <w:spacing w:val="-6"/>
        </w:rPr>
        <w:t> </w:t>
      </w:r>
      <w:r>
        <w:rPr/>
        <w:t>Imagine</w:t>
      </w:r>
      <w:r>
        <w:rPr>
          <w:spacing w:val="-6"/>
        </w:rPr>
        <w:t> </w:t>
      </w:r>
      <w:r>
        <w:rPr/>
        <w:t>a people known less for angry debates and more for silence, prayer, service, and hospitality.</w:t>
      </w:r>
    </w:p>
    <w:p>
      <w:pPr>
        <w:pStyle w:val="BodyText"/>
        <w:spacing w:line="513" w:lineRule="auto"/>
        <w:ind w:right="372"/>
      </w:pPr>
      <w:r>
        <w:rPr/>
        <w:t>Imagine</w:t>
      </w:r>
      <w:r>
        <w:rPr>
          <w:spacing w:val="-3"/>
        </w:rPr>
        <w:t> </w:t>
      </w:r>
      <w:r>
        <w:rPr/>
        <w:t>a</w:t>
      </w:r>
      <w:r>
        <w:rPr>
          <w:spacing w:val="-3"/>
        </w:rPr>
        <w:t> </w:t>
      </w:r>
      <w:r>
        <w:rPr/>
        <w:t>church</w:t>
      </w:r>
      <w:r>
        <w:rPr>
          <w:spacing w:val="-2"/>
        </w:rPr>
        <w:t> </w:t>
      </w:r>
      <w:r>
        <w:rPr/>
        <w:t>marked</w:t>
      </w:r>
      <w:r>
        <w:rPr>
          <w:spacing w:val="-2"/>
        </w:rPr>
        <w:t> </w:t>
      </w:r>
      <w:r>
        <w:rPr/>
        <w:t>not</w:t>
      </w:r>
      <w:r>
        <w:rPr>
          <w:spacing w:val="-2"/>
        </w:rPr>
        <w:t> </w:t>
      </w:r>
      <w:r>
        <w:rPr/>
        <w:t>by</w:t>
      </w:r>
      <w:r>
        <w:rPr>
          <w:spacing w:val="-2"/>
        </w:rPr>
        <w:t> </w:t>
      </w:r>
      <w:r>
        <w:rPr/>
        <w:t>fear</w:t>
      </w:r>
      <w:r>
        <w:rPr>
          <w:spacing w:val="-2"/>
        </w:rPr>
        <w:t> </w:t>
      </w:r>
      <w:r>
        <w:rPr/>
        <w:t>of</w:t>
      </w:r>
      <w:r>
        <w:rPr>
          <w:spacing w:val="-2"/>
        </w:rPr>
        <w:t> </w:t>
      </w:r>
      <w:r>
        <w:rPr/>
        <w:t>losing</w:t>
      </w:r>
      <w:r>
        <w:rPr>
          <w:spacing w:val="-2"/>
        </w:rPr>
        <w:t> </w:t>
      </w:r>
      <w:r>
        <w:rPr/>
        <w:t>power</w:t>
      </w:r>
      <w:r>
        <w:rPr>
          <w:spacing w:val="-2"/>
        </w:rPr>
        <w:t> </w:t>
      </w:r>
      <w:r>
        <w:rPr/>
        <w:t>but</w:t>
      </w:r>
      <w:r>
        <w:rPr>
          <w:spacing w:val="-2"/>
        </w:rPr>
        <w:t> </w:t>
      </w:r>
      <w:r>
        <w:rPr/>
        <w:t>by</w:t>
      </w:r>
      <w:r>
        <w:rPr>
          <w:spacing w:val="-2"/>
        </w:rPr>
        <w:t> </w:t>
      </w:r>
      <w:r>
        <w:rPr/>
        <w:t>hope</w:t>
      </w:r>
      <w:r>
        <w:rPr>
          <w:spacing w:val="-3"/>
        </w:rPr>
        <w:t> </w:t>
      </w:r>
      <w:r>
        <w:rPr/>
        <w:t>in</w:t>
      </w:r>
      <w:r>
        <w:rPr>
          <w:spacing w:val="-2"/>
        </w:rPr>
        <w:t> </w:t>
      </w:r>
      <w:r>
        <w:rPr/>
        <w:t>a</w:t>
      </w:r>
      <w:r>
        <w:rPr>
          <w:spacing w:val="-3"/>
        </w:rPr>
        <w:t> </w:t>
      </w:r>
      <w:r>
        <w:rPr/>
        <w:t>crucified</w:t>
      </w:r>
      <w:r>
        <w:rPr>
          <w:spacing w:val="-2"/>
        </w:rPr>
        <w:t> </w:t>
      </w:r>
      <w:r>
        <w:rPr/>
        <w:t>and</w:t>
      </w:r>
      <w:r>
        <w:rPr>
          <w:spacing w:val="-2"/>
        </w:rPr>
        <w:t> </w:t>
      </w:r>
      <w:r>
        <w:rPr/>
        <w:t>risen</w:t>
      </w:r>
      <w:r>
        <w:rPr>
          <w:spacing w:val="-2"/>
        </w:rPr>
        <w:t> </w:t>
      </w:r>
      <w:r>
        <w:rPr/>
        <w:t>Ki</w:t>
      </w:r>
      <w:bookmarkStart w:name="_bookmark622" w:id="623"/>
      <w:bookmarkEnd w:id="623"/>
      <w:r>
        <w:rPr/>
        <w:t>ng</w:t>
      </w:r>
      <w:r>
        <w:rPr/>
        <w:t>.</w:t>
      </w:r>
      <w:hyperlink w:history="true" w:anchor="_bookmark626">
        <w:r>
          <w:rPr>
            <w:position w:val="5"/>
            <w:sz w:val="16"/>
          </w:rPr>
          <w:t>17</w:t>
        </w:r>
      </w:hyperlink>
      <w:r>
        <w:rPr>
          <w:spacing w:val="40"/>
          <w:position w:val="5"/>
          <w:sz w:val="16"/>
        </w:rPr>
        <w:t> </w:t>
      </w:r>
      <w:r>
        <w:rPr/>
        <w:t>That’s the kind of politics Jesus calls us to practice.</w:t>
      </w:r>
    </w:p>
    <w:p>
      <w:pPr>
        <w:pStyle w:val="BodyText"/>
        <w:spacing w:line="274" w:lineRule="exact"/>
        <w:ind w:left="720"/>
        <w:rPr>
          <w:position w:val="5"/>
          <w:sz w:val="16"/>
        </w:rPr>
      </w:pPr>
      <w:r>
        <w:rPr/>
        <w:t>Imagine</w:t>
      </w:r>
      <w:r>
        <w:rPr>
          <w:spacing w:val="-2"/>
        </w:rPr>
        <w:t> </w:t>
      </w:r>
      <w:r>
        <w:rPr/>
        <w:t>a</w:t>
      </w:r>
      <w:r>
        <w:rPr>
          <w:spacing w:val="-2"/>
        </w:rPr>
        <w:t> </w:t>
      </w:r>
      <w:r>
        <w:rPr/>
        <w:t>current</w:t>
      </w:r>
      <w:r>
        <w:rPr>
          <w:spacing w:val="-1"/>
        </w:rPr>
        <w:t> </w:t>
      </w:r>
      <w:r>
        <w:rPr/>
        <w:t>so</w:t>
      </w:r>
      <w:r>
        <w:rPr>
          <w:spacing w:val="-1"/>
        </w:rPr>
        <w:t> </w:t>
      </w:r>
      <w:r>
        <w:rPr/>
        <w:t>strong</w:t>
      </w:r>
      <w:r>
        <w:rPr>
          <w:spacing w:val="-1"/>
        </w:rPr>
        <w:t> </w:t>
      </w:r>
      <w:r>
        <w:rPr/>
        <w:t>with</w:t>
      </w:r>
      <w:r>
        <w:rPr>
          <w:spacing w:val="-1"/>
        </w:rPr>
        <w:t> </w:t>
      </w:r>
      <w:r>
        <w:rPr/>
        <w:t>grace</w:t>
      </w:r>
      <w:r>
        <w:rPr>
          <w:spacing w:val="-2"/>
        </w:rPr>
        <w:t> </w:t>
      </w:r>
      <w:r>
        <w:rPr/>
        <w:t>that</w:t>
      </w:r>
      <w:r>
        <w:rPr>
          <w:spacing w:val="-1"/>
        </w:rPr>
        <w:t> </w:t>
      </w:r>
      <w:r>
        <w:rPr/>
        <w:t>the</w:t>
      </w:r>
      <w:r>
        <w:rPr>
          <w:spacing w:val="-2"/>
        </w:rPr>
        <w:t> </w:t>
      </w:r>
      <w:r>
        <w:rPr/>
        <w:t>world</w:t>
      </w:r>
      <w:r>
        <w:rPr>
          <w:spacing w:val="-1"/>
        </w:rPr>
        <w:t> </w:t>
      </w:r>
      <w:r>
        <w:rPr/>
        <w:t>can’t</w:t>
      </w:r>
      <w:r>
        <w:rPr>
          <w:spacing w:val="-1"/>
        </w:rPr>
        <w:t> </w:t>
      </w:r>
      <w:r>
        <w:rPr/>
        <w:t>help</w:t>
      </w:r>
      <w:r>
        <w:rPr>
          <w:spacing w:val="-1"/>
        </w:rPr>
        <w:t> </w:t>
      </w:r>
      <w:r>
        <w:rPr/>
        <w:t>but</w:t>
      </w:r>
      <w:r>
        <w:rPr>
          <w:spacing w:val="-1"/>
        </w:rPr>
        <w:t> </w:t>
      </w:r>
      <w:r>
        <w:rPr/>
        <w:t>be</w:t>
      </w:r>
      <w:r>
        <w:rPr>
          <w:spacing w:val="-2"/>
        </w:rPr>
        <w:t> </w:t>
      </w:r>
      <w:r>
        <w:rPr/>
        <w:t>drawn</w:t>
      </w:r>
      <w:r>
        <w:rPr>
          <w:spacing w:val="-1"/>
        </w:rPr>
        <w:t> </w:t>
      </w:r>
      <w:r>
        <w:rPr>
          <w:spacing w:val="-2"/>
        </w:rPr>
        <w:t>i</w:t>
      </w:r>
      <w:bookmarkStart w:name="_bookmark623" w:id="624"/>
      <w:bookmarkEnd w:id="624"/>
      <w:r>
        <w:rPr>
          <w:spacing w:val="-2"/>
        </w:rPr>
        <w:t>n</w:t>
      </w:r>
      <w:r>
        <w:rPr>
          <w:spacing w:val="-2"/>
        </w:rPr>
        <w:t>.</w:t>
      </w:r>
      <w:hyperlink w:history="true" w:anchor="_bookmark627">
        <w:r>
          <w:rPr>
            <w:spacing w:val="-2"/>
            <w:position w:val="5"/>
            <w:sz w:val="16"/>
          </w:rPr>
          <w:t>18</w:t>
        </w:r>
      </w:hyperlink>
    </w:p>
    <w:p>
      <w:pPr>
        <w:pStyle w:val="BodyText"/>
        <w:spacing w:before="84"/>
      </w:pPr>
    </w:p>
    <w:p>
      <w:pPr>
        <w:pStyle w:val="Heading1"/>
        <w:spacing w:before="0"/>
      </w:pPr>
      <w:r>
        <w:rPr>
          <w:b w:val="0"/>
          <w:position w:val="-5"/>
        </w:rPr>
        <w:drawing>
          <wp:inline distT="0" distB="0" distL="0" distR="0">
            <wp:extent cx="190500" cy="190500"/>
            <wp:effectExtent l="0" t="0" r="0" b="0"/>
            <wp:docPr id="139" name="Image 139"/>
            <wp:cNvGraphicFramePr>
              <a:graphicFrameLocks/>
            </wp:cNvGraphicFramePr>
            <a:graphic>
              <a:graphicData uri="http://schemas.openxmlformats.org/drawingml/2006/picture">
                <pic:pic>
                  <pic:nvPicPr>
                    <pic:cNvPr id="139" name="Image 139"/>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2"/>
        <w:rPr>
          <w:b/>
        </w:rPr>
      </w:pPr>
    </w:p>
    <w:p>
      <w:pPr>
        <w:pStyle w:val="ListParagraph"/>
        <w:numPr>
          <w:ilvl w:val="0"/>
          <w:numId w:val="33"/>
        </w:numPr>
        <w:tabs>
          <w:tab w:pos="392" w:val="left" w:leader="none"/>
        </w:tabs>
        <w:spacing w:line="513" w:lineRule="auto" w:before="0" w:after="0"/>
        <w:ind w:left="392" w:right="1226" w:hanging="393"/>
        <w:jc w:val="left"/>
        <w:rPr>
          <w:sz w:val="24"/>
        </w:rPr>
      </w:pPr>
      <w:r>
        <w:rPr>
          <w:sz w:val="24"/>
        </w:rPr>
        <w:t>Which</w:t>
      </w:r>
      <w:r>
        <w:rPr>
          <w:spacing w:val="-3"/>
          <w:sz w:val="24"/>
        </w:rPr>
        <w:t> </w:t>
      </w:r>
      <w:r>
        <w:rPr>
          <w:sz w:val="24"/>
        </w:rPr>
        <w:t>of</w:t>
      </w:r>
      <w:r>
        <w:rPr>
          <w:spacing w:val="-3"/>
          <w:sz w:val="24"/>
        </w:rPr>
        <w:t> </w:t>
      </w:r>
      <w:r>
        <w:rPr>
          <w:sz w:val="24"/>
        </w:rPr>
        <w:t>these</w:t>
      </w:r>
      <w:r>
        <w:rPr>
          <w:spacing w:val="-4"/>
          <w:sz w:val="24"/>
        </w:rPr>
        <w:t> </w:t>
      </w:r>
      <w:r>
        <w:rPr>
          <w:sz w:val="24"/>
        </w:rPr>
        <w:t>rhythms</w:t>
      </w:r>
      <w:r>
        <w:rPr>
          <w:spacing w:val="-3"/>
          <w:sz w:val="24"/>
        </w:rPr>
        <w:t> </w:t>
      </w:r>
      <w:r>
        <w:rPr>
          <w:sz w:val="24"/>
        </w:rPr>
        <w:t>would</w:t>
      </w:r>
      <w:r>
        <w:rPr>
          <w:spacing w:val="-3"/>
          <w:sz w:val="24"/>
        </w:rPr>
        <w:t> </w:t>
      </w:r>
      <w:r>
        <w:rPr>
          <w:sz w:val="24"/>
        </w:rPr>
        <w:t>most</w:t>
      </w:r>
      <w:r>
        <w:rPr>
          <w:spacing w:val="-3"/>
          <w:sz w:val="24"/>
        </w:rPr>
        <w:t> </w:t>
      </w:r>
      <w:r>
        <w:rPr>
          <w:sz w:val="24"/>
        </w:rPr>
        <w:t>change</w:t>
      </w:r>
      <w:r>
        <w:rPr>
          <w:spacing w:val="-4"/>
          <w:sz w:val="24"/>
        </w:rPr>
        <w:t> </w:t>
      </w:r>
      <w:r>
        <w:rPr>
          <w:sz w:val="24"/>
        </w:rPr>
        <w:t>your</w:t>
      </w:r>
      <w:r>
        <w:rPr>
          <w:spacing w:val="-3"/>
          <w:sz w:val="24"/>
        </w:rPr>
        <w:t> </w:t>
      </w:r>
      <w:r>
        <w:rPr>
          <w:sz w:val="24"/>
        </w:rPr>
        <w:t>political</w:t>
      </w:r>
      <w:r>
        <w:rPr>
          <w:spacing w:val="-3"/>
          <w:sz w:val="24"/>
        </w:rPr>
        <w:t> </w:t>
      </w:r>
      <w:r>
        <w:rPr>
          <w:sz w:val="24"/>
        </w:rPr>
        <w:t>posture</w:t>
      </w:r>
      <w:r>
        <w:rPr>
          <w:spacing w:val="-4"/>
          <w:sz w:val="24"/>
        </w:rPr>
        <w:t> </w:t>
      </w:r>
      <w:r>
        <w:rPr>
          <w:sz w:val="24"/>
        </w:rPr>
        <w:t>if</w:t>
      </w:r>
      <w:r>
        <w:rPr>
          <w:spacing w:val="-3"/>
          <w:sz w:val="24"/>
        </w:rPr>
        <w:t> </w:t>
      </w:r>
      <w:r>
        <w:rPr>
          <w:sz w:val="24"/>
        </w:rPr>
        <w:t>you</w:t>
      </w:r>
      <w:r>
        <w:rPr>
          <w:spacing w:val="-3"/>
          <w:sz w:val="24"/>
        </w:rPr>
        <w:t> </w:t>
      </w:r>
      <w:r>
        <w:rPr>
          <w:sz w:val="24"/>
        </w:rPr>
        <w:t>practiced</w:t>
      </w:r>
      <w:r>
        <w:rPr>
          <w:spacing w:val="-3"/>
          <w:sz w:val="24"/>
        </w:rPr>
        <w:t> </w:t>
      </w:r>
      <w:r>
        <w:rPr>
          <w:sz w:val="24"/>
        </w:rPr>
        <w:t>it </w:t>
      </w:r>
      <w:r>
        <w:rPr>
          <w:spacing w:val="-2"/>
          <w:sz w:val="24"/>
        </w:rPr>
        <w:t>faithfully?</w:t>
      </w:r>
    </w:p>
    <w:p>
      <w:pPr>
        <w:pStyle w:val="ListParagraph"/>
        <w:numPr>
          <w:ilvl w:val="0"/>
          <w:numId w:val="33"/>
        </w:numPr>
        <w:tabs>
          <w:tab w:pos="392" w:val="left" w:leader="none"/>
        </w:tabs>
        <w:spacing w:line="274" w:lineRule="exact" w:before="0" w:after="0"/>
        <w:ind w:left="392" w:right="0" w:hanging="392"/>
        <w:jc w:val="left"/>
        <w:rPr>
          <w:sz w:val="24"/>
        </w:rPr>
      </w:pPr>
      <w:r>
        <w:rPr>
          <w:sz w:val="24"/>
        </w:rPr>
        <w:t>What</w:t>
      </w:r>
      <w:r>
        <w:rPr>
          <w:spacing w:val="-1"/>
          <w:sz w:val="24"/>
        </w:rPr>
        <w:t> </w:t>
      </w:r>
      <w:r>
        <w:rPr>
          <w:sz w:val="24"/>
        </w:rPr>
        <w:t>barriers</w:t>
      </w:r>
      <w:r>
        <w:rPr>
          <w:spacing w:val="-1"/>
          <w:sz w:val="24"/>
        </w:rPr>
        <w:t> </w:t>
      </w:r>
      <w:r>
        <w:rPr>
          <w:sz w:val="24"/>
        </w:rPr>
        <w:t>keep</w:t>
      </w:r>
      <w:r>
        <w:rPr>
          <w:spacing w:val="-1"/>
          <w:sz w:val="24"/>
        </w:rPr>
        <w:t> </w:t>
      </w:r>
      <w:r>
        <w:rPr>
          <w:sz w:val="24"/>
        </w:rPr>
        <w:t>you from</w:t>
      </w:r>
      <w:r>
        <w:rPr>
          <w:spacing w:val="-1"/>
          <w:sz w:val="24"/>
        </w:rPr>
        <w:t> </w:t>
      </w:r>
      <w:r>
        <w:rPr>
          <w:sz w:val="24"/>
        </w:rPr>
        <w:t>adopting</w:t>
      </w:r>
      <w:r>
        <w:rPr>
          <w:spacing w:val="-1"/>
          <w:sz w:val="24"/>
        </w:rPr>
        <w:t> </w:t>
      </w:r>
      <w:r>
        <w:rPr>
          <w:sz w:val="24"/>
        </w:rPr>
        <w:t>a</w:t>
      </w:r>
      <w:r>
        <w:rPr>
          <w:spacing w:val="-2"/>
          <w:sz w:val="24"/>
        </w:rPr>
        <w:t> </w:t>
      </w:r>
      <w:r>
        <w:rPr>
          <w:sz w:val="24"/>
        </w:rPr>
        <w:t>Rule</w:t>
      </w:r>
      <w:r>
        <w:rPr>
          <w:spacing w:val="-1"/>
          <w:sz w:val="24"/>
        </w:rPr>
        <w:t> </w:t>
      </w:r>
      <w:r>
        <w:rPr>
          <w:sz w:val="24"/>
        </w:rPr>
        <w:t>of</w:t>
      </w:r>
      <w:r>
        <w:rPr>
          <w:spacing w:val="-1"/>
          <w:sz w:val="24"/>
        </w:rPr>
        <w:t> </w:t>
      </w:r>
      <w:r>
        <w:rPr>
          <w:sz w:val="24"/>
        </w:rPr>
        <w:t>Life</w:t>
      </w:r>
      <w:r>
        <w:rPr>
          <w:spacing w:val="-2"/>
          <w:sz w:val="24"/>
        </w:rPr>
        <w:t> </w:t>
      </w:r>
      <w:r>
        <w:rPr>
          <w:sz w:val="24"/>
        </w:rPr>
        <w:t>like</w:t>
      </w:r>
      <w:r>
        <w:rPr>
          <w:spacing w:val="-1"/>
          <w:sz w:val="24"/>
        </w:rPr>
        <w:t> </w:t>
      </w:r>
      <w:r>
        <w:rPr>
          <w:spacing w:val="-2"/>
          <w:sz w:val="24"/>
        </w:rPr>
        <w:t>this?</w:t>
      </w:r>
    </w:p>
    <w:p>
      <w:pPr>
        <w:pStyle w:val="BodyText"/>
        <w:spacing w:before="38"/>
      </w:pPr>
    </w:p>
    <w:p>
      <w:pPr>
        <w:pStyle w:val="ListParagraph"/>
        <w:numPr>
          <w:ilvl w:val="0"/>
          <w:numId w:val="33"/>
        </w:numPr>
        <w:tabs>
          <w:tab w:pos="392" w:val="left" w:leader="none"/>
        </w:tabs>
        <w:spacing w:line="240" w:lineRule="auto" w:before="0" w:after="0"/>
        <w:ind w:left="392" w:right="0" w:hanging="392"/>
        <w:jc w:val="left"/>
        <w:rPr>
          <w:sz w:val="24"/>
        </w:rPr>
      </w:pPr>
      <w:r>
        <w:rPr>
          <w:sz w:val="24"/>
        </w:rPr>
        <w:t>How</w:t>
      </w:r>
      <w:r>
        <w:rPr>
          <w:spacing w:val="-3"/>
          <w:sz w:val="24"/>
        </w:rPr>
        <w:t> </w:t>
      </w:r>
      <w:r>
        <w:rPr>
          <w:sz w:val="24"/>
        </w:rPr>
        <w:t>might</w:t>
      </w:r>
      <w:r>
        <w:rPr>
          <w:spacing w:val="-1"/>
          <w:sz w:val="24"/>
        </w:rPr>
        <w:t> </w:t>
      </w:r>
      <w:r>
        <w:rPr>
          <w:sz w:val="24"/>
        </w:rPr>
        <w:t>your</w:t>
      </w:r>
      <w:r>
        <w:rPr>
          <w:spacing w:val="-1"/>
          <w:sz w:val="24"/>
        </w:rPr>
        <w:t> </w:t>
      </w:r>
      <w:r>
        <w:rPr>
          <w:sz w:val="24"/>
        </w:rPr>
        <w:t>church</w:t>
      </w:r>
      <w:r>
        <w:rPr>
          <w:spacing w:val="-1"/>
          <w:sz w:val="24"/>
        </w:rPr>
        <w:t> </w:t>
      </w:r>
      <w:r>
        <w:rPr>
          <w:sz w:val="24"/>
        </w:rPr>
        <w:t>embody</w:t>
      </w:r>
      <w:r>
        <w:rPr>
          <w:spacing w:val="-1"/>
          <w:sz w:val="24"/>
        </w:rPr>
        <w:t> </w:t>
      </w:r>
      <w:r>
        <w:rPr>
          <w:sz w:val="24"/>
        </w:rPr>
        <w:t>these</w:t>
      </w:r>
      <w:r>
        <w:rPr>
          <w:spacing w:val="-2"/>
          <w:sz w:val="24"/>
        </w:rPr>
        <w:t> </w:t>
      </w:r>
      <w:r>
        <w:rPr>
          <w:sz w:val="24"/>
        </w:rPr>
        <w:t>rhythms</w:t>
      </w:r>
      <w:r>
        <w:rPr>
          <w:spacing w:val="-1"/>
          <w:sz w:val="24"/>
        </w:rPr>
        <w:t> </w:t>
      </w:r>
      <w:r>
        <w:rPr>
          <w:sz w:val="24"/>
        </w:rPr>
        <w:t>together</w:t>
      </w:r>
      <w:r>
        <w:rPr>
          <w:spacing w:val="-1"/>
          <w:sz w:val="24"/>
        </w:rPr>
        <w:t> </w:t>
      </w:r>
      <w:r>
        <w:rPr>
          <w:sz w:val="24"/>
        </w:rPr>
        <w:t>in</w:t>
      </w:r>
      <w:r>
        <w:rPr>
          <w:spacing w:val="-1"/>
          <w:sz w:val="24"/>
        </w:rPr>
        <w:t> </w:t>
      </w:r>
      <w:r>
        <w:rPr>
          <w:sz w:val="24"/>
        </w:rPr>
        <w:t>the</w:t>
      </w:r>
      <w:r>
        <w:rPr>
          <w:spacing w:val="-2"/>
          <w:sz w:val="24"/>
        </w:rPr>
        <w:t> </w:t>
      </w:r>
      <w:r>
        <w:rPr>
          <w:sz w:val="24"/>
        </w:rPr>
        <w:t>next</w:t>
      </w:r>
      <w:r>
        <w:rPr>
          <w:spacing w:val="-1"/>
          <w:sz w:val="24"/>
        </w:rPr>
        <w:t> </w:t>
      </w:r>
      <w:r>
        <w:rPr>
          <w:sz w:val="24"/>
        </w:rPr>
        <w:t>election </w:t>
      </w:r>
      <w:r>
        <w:rPr>
          <w:spacing w:val="-2"/>
          <w:sz w:val="24"/>
        </w:rPr>
        <w:t>season?</w:t>
      </w:r>
    </w:p>
    <w:p>
      <w:pPr>
        <w:pStyle w:val="BodyText"/>
        <w:spacing w:before="38"/>
      </w:pPr>
    </w:p>
    <w:p>
      <w:pPr>
        <w:pStyle w:val="ListParagraph"/>
        <w:numPr>
          <w:ilvl w:val="0"/>
          <w:numId w:val="33"/>
        </w:numPr>
        <w:tabs>
          <w:tab w:pos="392" w:val="left" w:leader="none"/>
        </w:tabs>
        <w:spacing w:line="240" w:lineRule="auto" w:before="0" w:after="0"/>
        <w:ind w:left="392" w:right="0" w:hanging="392"/>
        <w:jc w:val="left"/>
        <w:rPr>
          <w:sz w:val="24"/>
        </w:rPr>
      </w:pPr>
      <w:r>
        <w:rPr>
          <w:sz w:val="24"/>
        </w:rPr>
        <w:t>What’s</w:t>
      </w:r>
      <w:r>
        <w:rPr>
          <w:spacing w:val="-4"/>
          <w:sz w:val="24"/>
        </w:rPr>
        <w:t> </w:t>
      </w:r>
      <w:r>
        <w:rPr>
          <w:sz w:val="24"/>
        </w:rPr>
        <w:t>one</w:t>
      </w:r>
      <w:r>
        <w:rPr>
          <w:spacing w:val="-3"/>
          <w:sz w:val="24"/>
        </w:rPr>
        <w:t> </w:t>
      </w:r>
      <w:r>
        <w:rPr>
          <w:sz w:val="24"/>
        </w:rPr>
        <w:t>step</w:t>
      </w:r>
      <w:r>
        <w:rPr>
          <w:spacing w:val="-1"/>
          <w:sz w:val="24"/>
        </w:rPr>
        <w:t> </w:t>
      </w:r>
      <w:r>
        <w:rPr>
          <w:sz w:val="24"/>
        </w:rPr>
        <w:t>you</w:t>
      </w:r>
      <w:r>
        <w:rPr>
          <w:spacing w:val="-2"/>
          <w:sz w:val="24"/>
        </w:rPr>
        <w:t> </w:t>
      </w:r>
      <w:r>
        <w:rPr>
          <w:sz w:val="24"/>
        </w:rPr>
        <w:t>can</w:t>
      </w:r>
      <w:r>
        <w:rPr>
          <w:spacing w:val="-2"/>
          <w:sz w:val="24"/>
        </w:rPr>
        <w:t> </w:t>
      </w:r>
      <w:r>
        <w:rPr>
          <w:sz w:val="24"/>
        </w:rPr>
        <w:t>take</w:t>
      </w:r>
      <w:r>
        <w:rPr>
          <w:spacing w:val="-2"/>
          <w:sz w:val="24"/>
        </w:rPr>
        <w:t> </w:t>
      </w:r>
      <w:r>
        <w:rPr>
          <w:sz w:val="24"/>
        </w:rPr>
        <w:t>this</w:t>
      </w:r>
      <w:r>
        <w:rPr>
          <w:spacing w:val="-2"/>
          <w:sz w:val="24"/>
        </w:rPr>
        <w:t> </w:t>
      </w:r>
      <w:r>
        <w:rPr>
          <w:sz w:val="24"/>
        </w:rPr>
        <w:t>week</w:t>
      </w:r>
      <w:r>
        <w:rPr>
          <w:spacing w:val="-2"/>
          <w:sz w:val="24"/>
        </w:rPr>
        <w:t> </w:t>
      </w:r>
      <w:r>
        <w:rPr>
          <w:sz w:val="24"/>
        </w:rPr>
        <w:t>to</w:t>
      </w:r>
      <w:r>
        <w:rPr>
          <w:spacing w:val="-1"/>
          <w:sz w:val="24"/>
        </w:rPr>
        <w:t> </w:t>
      </w:r>
      <w:r>
        <w:rPr>
          <w:sz w:val="24"/>
        </w:rPr>
        <w:t>begin</w:t>
      </w:r>
      <w:r>
        <w:rPr>
          <w:spacing w:val="-2"/>
          <w:sz w:val="24"/>
        </w:rPr>
        <w:t> </w:t>
      </w:r>
      <w:r>
        <w:rPr>
          <w:sz w:val="24"/>
        </w:rPr>
        <w:t>living</w:t>
      </w:r>
      <w:r>
        <w:rPr>
          <w:spacing w:val="-1"/>
          <w:sz w:val="24"/>
        </w:rPr>
        <w:t> </w:t>
      </w:r>
      <w:r>
        <w:rPr>
          <w:sz w:val="24"/>
        </w:rPr>
        <w:t>as</w:t>
      </w:r>
      <w:r>
        <w:rPr>
          <w:spacing w:val="-2"/>
          <w:sz w:val="24"/>
        </w:rPr>
        <w:t> </w:t>
      </w:r>
      <w:r>
        <w:rPr>
          <w:sz w:val="24"/>
        </w:rPr>
        <w:t>a</w:t>
      </w:r>
      <w:r>
        <w:rPr>
          <w:spacing w:val="-3"/>
          <w:sz w:val="24"/>
        </w:rPr>
        <w:t> </w:t>
      </w:r>
      <w:r>
        <w:rPr>
          <w:sz w:val="24"/>
        </w:rPr>
        <w:t>disciple</w:t>
      </w:r>
      <w:r>
        <w:rPr>
          <w:spacing w:val="-2"/>
          <w:sz w:val="24"/>
        </w:rPr>
        <w:t> </w:t>
      </w:r>
      <w:r>
        <w:rPr>
          <w:sz w:val="24"/>
        </w:rPr>
        <w:t>before</w:t>
      </w:r>
      <w:r>
        <w:rPr>
          <w:spacing w:val="-3"/>
          <w:sz w:val="24"/>
        </w:rPr>
        <w:t> </w:t>
      </w:r>
      <w:r>
        <w:rPr>
          <w:sz w:val="24"/>
        </w:rPr>
        <w:t>a</w:t>
      </w:r>
      <w:r>
        <w:rPr>
          <w:spacing w:val="-2"/>
          <w:sz w:val="24"/>
        </w:rPr>
        <w:t> voter?</w:t>
      </w:r>
    </w:p>
    <w:p>
      <w:pPr>
        <w:pStyle w:val="BodyText"/>
        <w:rPr>
          <w:sz w:val="20"/>
        </w:rPr>
      </w:pPr>
    </w:p>
    <w:p>
      <w:pPr>
        <w:pStyle w:val="BodyText"/>
        <w:rPr>
          <w:sz w:val="20"/>
        </w:rPr>
      </w:pPr>
    </w:p>
    <w:p>
      <w:pPr>
        <w:pStyle w:val="BodyText"/>
        <w:spacing w:before="103"/>
        <w:rPr>
          <w:sz w:val="20"/>
        </w:rPr>
      </w:pPr>
      <w:r>
        <w:rPr>
          <w:sz w:val="20"/>
        </w:rPr>
        <mc:AlternateContent>
          <mc:Choice Requires="wps">
            <w:drawing>
              <wp:anchor distT="0" distB="0" distL="0" distR="0" allowOverlap="1" layoutInCell="1" locked="0" behindDoc="1" simplePos="0" relativeHeight="487653376">
                <wp:simplePos x="0" y="0"/>
                <wp:positionH relativeFrom="page">
                  <wp:posOffset>914400</wp:posOffset>
                </wp:positionH>
                <wp:positionV relativeFrom="paragraph">
                  <wp:posOffset>226877</wp:posOffset>
                </wp:positionV>
                <wp:extent cx="1270000" cy="6350"/>
                <wp:effectExtent l="0" t="0" r="0" b="0"/>
                <wp:wrapTopAndBottom/>
                <wp:docPr id="140" name="Graphic 140"/>
                <wp:cNvGraphicFramePr>
                  <a:graphicFrameLocks/>
                </wp:cNvGraphicFramePr>
                <a:graphic>
                  <a:graphicData uri="http://schemas.microsoft.com/office/word/2010/wordprocessingShape">
                    <wps:wsp>
                      <wps:cNvPr id="140" name="Graphic 140"/>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864363pt;width:100pt;height:.5pt;mso-position-horizontal-relative:page;mso-position-vertical-relative:paragraph;z-index:-15663104;mso-wrap-distance-left:0;mso-wrap-distance-right:0" id="docshape128" filled="true" fillcolor="#606060" stroked="false">
                <v:fill type="solid"/>
                <w10:wrap type="topAndBottom"/>
              </v:rect>
            </w:pict>
          </mc:Fallback>
        </mc:AlternateContent>
      </w:r>
    </w:p>
    <w:p>
      <w:pPr>
        <w:spacing w:before="131"/>
        <w:ind w:left="720" w:right="0" w:firstLine="0"/>
        <w:jc w:val="left"/>
        <w:rPr>
          <w:sz w:val="20"/>
        </w:rPr>
      </w:pPr>
      <w:bookmarkStart w:name="_bookmark624" w:id="625"/>
      <w:bookmarkEnd w:id="625"/>
      <w:r>
        <w:rPr/>
      </w:r>
      <w:hyperlink w:history="true" w:anchor="_bookmark620">
        <w:r>
          <w:rPr>
            <w:position w:val="4"/>
            <w:sz w:val="13"/>
          </w:rPr>
          <w:t>15</w:t>
        </w:r>
      </w:hyperlink>
      <w:r>
        <w:rPr>
          <w:spacing w:val="17"/>
          <w:position w:val="4"/>
          <w:sz w:val="13"/>
        </w:rPr>
        <w:t> </w:t>
      </w:r>
      <w:r>
        <w:rPr>
          <w:sz w:val="20"/>
        </w:rPr>
        <w:t>Colossians 3:15–16 </w:t>
      </w:r>
      <w:r>
        <w:rPr>
          <w:spacing w:val="-2"/>
          <w:sz w:val="20"/>
        </w:rPr>
        <w:t>(NRSV).</w:t>
      </w:r>
    </w:p>
    <w:p>
      <w:pPr>
        <w:spacing w:before="182"/>
        <w:ind w:left="720" w:right="0" w:firstLine="0"/>
        <w:jc w:val="left"/>
        <w:rPr>
          <w:sz w:val="20"/>
        </w:rPr>
      </w:pPr>
      <w:bookmarkStart w:name="_bookmark625" w:id="626"/>
      <w:bookmarkEnd w:id="626"/>
      <w:r>
        <w:rPr/>
      </w:r>
      <w:hyperlink w:history="true" w:anchor="_bookmark621">
        <w:r>
          <w:rPr>
            <w:position w:val="4"/>
            <w:sz w:val="13"/>
          </w:rPr>
          <w:t>16</w:t>
        </w:r>
      </w:hyperlink>
      <w:r>
        <w:rPr>
          <w:spacing w:val="17"/>
          <w:position w:val="4"/>
          <w:sz w:val="13"/>
        </w:rPr>
        <w:t> </w:t>
      </w:r>
      <w:r>
        <w:rPr>
          <w:sz w:val="20"/>
        </w:rPr>
        <w:t>Ezekiel</w:t>
      </w:r>
      <w:r>
        <w:rPr>
          <w:spacing w:val="1"/>
          <w:sz w:val="20"/>
        </w:rPr>
        <w:t> </w:t>
      </w:r>
      <w:r>
        <w:rPr>
          <w:sz w:val="20"/>
        </w:rPr>
        <w:t>47:1–12; John</w:t>
      </w:r>
      <w:r>
        <w:rPr>
          <w:spacing w:val="1"/>
          <w:sz w:val="20"/>
        </w:rPr>
        <w:t> </w:t>
      </w:r>
      <w:r>
        <w:rPr>
          <w:sz w:val="20"/>
        </w:rPr>
        <w:t>7:38 </w:t>
      </w:r>
      <w:r>
        <w:rPr>
          <w:spacing w:val="-2"/>
          <w:sz w:val="20"/>
        </w:rPr>
        <w:t>(NRSV).</w:t>
      </w:r>
    </w:p>
    <w:p>
      <w:pPr>
        <w:spacing w:before="181"/>
        <w:ind w:left="720" w:right="0" w:firstLine="0"/>
        <w:jc w:val="left"/>
        <w:rPr>
          <w:sz w:val="20"/>
        </w:rPr>
      </w:pPr>
      <w:bookmarkStart w:name="_bookmark626" w:id="627"/>
      <w:bookmarkEnd w:id="627"/>
      <w:r>
        <w:rPr/>
      </w:r>
      <w:hyperlink w:history="true" w:anchor="_bookmark622">
        <w:r>
          <w:rPr>
            <w:position w:val="4"/>
            <w:sz w:val="13"/>
          </w:rPr>
          <w:t>17</w:t>
        </w:r>
      </w:hyperlink>
      <w:r>
        <w:rPr>
          <w:spacing w:val="17"/>
          <w:position w:val="4"/>
          <w:sz w:val="13"/>
        </w:rPr>
        <w:t> </w:t>
      </w:r>
      <w:r>
        <w:rPr>
          <w:sz w:val="20"/>
        </w:rPr>
        <w:t>1</w:t>
      </w:r>
      <w:r>
        <w:rPr>
          <w:spacing w:val="1"/>
          <w:sz w:val="20"/>
        </w:rPr>
        <w:t> </w:t>
      </w:r>
      <w:r>
        <w:rPr>
          <w:sz w:val="20"/>
        </w:rPr>
        <w:t>Peter 1:3–4</w:t>
      </w:r>
      <w:r>
        <w:rPr>
          <w:spacing w:val="1"/>
          <w:sz w:val="20"/>
        </w:rPr>
        <w:t> </w:t>
      </w:r>
      <w:r>
        <w:rPr>
          <w:spacing w:val="-2"/>
          <w:sz w:val="20"/>
        </w:rPr>
        <w:t>(NRSV).</w:t>
      </w:r>
    </w:p>
    <w:p>
      <w:pPr>
        <w:spacing w:before="182"/>
        <w:ind w:left="720" w:right="0" w:firstLine="0"/>
        <w:jc w:val="left"/>
        <w:rPr>
          <w:sz w:val="20"/>
        </w:rPr>
      </w:pPr>
      <w:bookmarkStart w:name="_bookmark627" w:id="628"/>
      <w:bookmarkEnd w:id="628"/>
      <w:r>
        <w:rPr/>
      </w:r>
      <w:hyperlink w:history="true" w:anchor="_bookmark623">
        <w:r>
          <w:rPr>
            <w:position w:val="4"/>
            <w:sz w:val="13"/>
          </w:rPr>
          <w:t>18</w:t>
        </w:r>
      </w:hyperlink>
      <w:r>
        <w:rPr>
          <w:spacing w:val="17"/>
          <w:position w:val="4"/>
          <w:sz w:val="13"/>
        </w:rPr>
        <w:t> </w:t>
      </w:r>
      <w:r>
        <w:rPr>
          <w:sz w:val="20"/>
        </w:rPr>
        <w:t>John 12:32; Isaiah</w:t>
      </w:r>
      <w:r>
        <w:rPr>
          <w:spacing w:val="1"/>
          <w:sz w:val="20"/>
        </w:rPr>
        <w:t> </w:t>
      </w:r>
      <w:r>
        <w:rPr>
          <w:sz w:val="20"/>
        </w:rPr>
        <w:t>55:1 </w:t>
      </w:r>
      <w:r>
        <w:rPr>
          <w:spacing w:val="-2"/>
          <w:sz w:val="20"/>
        </w:rPr>
        <w:t>(NRSV).</w:t>
      </w:r>
    </w:p>
    <w:p>
      <w:pPr>
        <w:spacing w:after="0"/>
        <w:jc w:val="left"/>
        <w:rPr>
          <w:sz w:val="20"/>
        </w:rPr>
        <w:sectPr>
          <w:pgSz w:w="12240" w:h="15840"/>
          <w:pgMar w:header="714" w:footer="0" w:top="1340" w:bottom="280" w:left="1440" w:right="108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8"/>
      </w:pPr>
    </w:p>
    <w:p>
      <w:pPr>
        <w:pStyle w:val="Heading1"/>
        <w:spacing w:before="0"/>
        <w:ind w:left="871" w:right="1228"/>
        <w:jc w:val="center"/>
      </w:pPr>
      <w:r>
        <w:rPr/>
        <w:t>Part</w:t>
      </w:r>
      <w:r>
        <w:rPr>
          <w:spacing w:val="-1"/>
        </w:rPr>
        <w:t> </w:t>
      </w:r>
      <w:r>
        <w:rPr/>
        <w:t>IV</w:t>
      </w:r>
      <w:r>
        <w:rPr>
          <w:spacing w:val="-5"/>
        </w:rPr>
        <w:t> </w:t>
      </w:r>
      <w:r>
        <w:rPr/>
        <w:t>-</w:t>
      </w:r>
      <w:r>
        <w:rPr>
          <w:spacing w:val="-6"/>
        </w:rPr>
        <w:t> </w:t>
      </w:r>
      <w:r>
        <w:rPr/>
        <w:t>The</w:t>
      </w:r>
      <w:r>
        <w:rPr>
          <w:spacing w:val="-1"/>
        </w:rPr>
        <w:t> </w:t>
      </w:r>
      <w:r>
        <w:rPr>
          <w:spacing w:val="-2"/>
        </w:rPr>
        <w:t>Renewal</w:t>
      </w:r>
    </w:p>
    <w:p>
      <w:pPr>
        <w:pStyle w:val="BodyText"/>
        <w:spacing w:before="20"/>
        <w:rPr>
          <w:b/>
        </w:rPr>
      </w:pPr>
    </w:p>
    <w:p>
      <w:pPr>
        <w:spacing w:line="242" w:lineRule="auto" w:before="0"/>
        <w:ind w:left="15" w:right="373" w:firstLine="0"/>
        <w:jc w:val="center"/>
        <w:rPr>
          <w:i/>
          <w:sz w:val="24"/>
        </w:rPr>
      </w:pPr>
      <w:r>
        <w:rPr>
          <w:i/>
          <w:sz w:val="24"/>
        </w:rPr>
        <w:t>The</w:t>
      </w:r>
      <w:r>
        <w:rPr>
          <w:i/>
          <w:spacing w:val="-7"/>
          <w:sz w:val="24"/>
        </w:rPr>
        <w:t> </w:t>
      </w:r>
      <w:r>
        <w:rPr>
          <w:i/>
          <w:sz w:val="24"/>
        </w:rPr>
        <w:t>river</w:t>
      </w:r>
      <w:r>
        <w:rPr>
          <w:i/>
          <w:spacing w:val="-6"/>
          <w:sz w:val="24"/>
        </w:rPr>
        <w:t> </w:t>
      </w:r>
      <w:r>
        <w:rPr>
          <w:i/>
          <w:sz w:val="24"/>
        </w:rPr>
        <w:t>hasn’t</w:t>
      </w:r>
      <w:r>
        <w:rPr>
          <w:i/>
          <w:spacing w:val="-6"/>
          <w:sz w:val="24"/>
        </w:rPr>
        <w:t> </w:t>
      </w:r>
      <w:r>
        <w:rPr>
          <w:i/>
          <w:sz w:val="24"/>
        </w:rPr>
        <w:t>run</w:t>
      </w:r>
      <w:r>
        <w:rPr>
          <w:i/>
          <w:spacing w:val="-6"/>
          <w:sz w:val="24"/>
        </w:rPr>
        <w:t> </w:t>
      </w:r>
      <w:r>
        <w:rPr>
          <w:i/>
          <w:sz w:val="24"/>
        </w:rPr>
        <w:t>dry.</w:t>
      </w:r>
      <w:r>
        <w:rPr>
          <w:i/>
          <w:spacing w:val="-6"/>
          <w:sz w:val="24"/>
        </w:rPr>
        <w:t> </w:t>
      </w:r>
      <w:r>
        <w:rPr>
          <w:i/>
          <w:sz w:val="24"/>
        </w:rPr>
        <w:t>It</w:t>
      </w:r>
      <w:r>
        <w:rPr>
          <w:i/>
          <w:spacing w:val="-6"/>
          <w:sz w:val="24"/>
        </w:rPr>
        <w:t> </w:t>
      </w:r>
      <w:r>
        <w:rPr>
          <w:i/>
          <w:sz w:val="24"/>
        </w:rPr>
        <w:t>still</w:t>
      </w:r>
      <w:r>
        <w:rPr>
          <w:i/>
          <w:spacing w:val="-6"/>
          <w:sz w:val="24"/>
        </w:rPr>
        <w:t> </w:t>
      </w:r>
      <w:r>
        <w:rPr>
          <w:i/>
          <w:sz w:val="24"/>
        </w:rPr>
        <w:t>flows</w:t>
      </w:r>
      <w:r>
        <w:rPr>
          <w:i/>
          <w:spacing w:val="-6"/>
          <w:sz w:val="24"/>
        </w:rPr>
        <w:t> </w:t>
      </w:r>
      <w:r>
        <w:rPr>
          <w:i/>
          <w:sz w:val="24"/>
        </w:rPr>
        <w:t>from</w:t>
      </w:r>
      <w:r>
        <w:rPr>
          <w:i/>
          <w:spacing w:val="-6"/>
          <w:sz w:val="24"/>
        </w:rPr>
        <w:t> </w:t>
      </w:r>
      <w:r>
        <w:rPr>
          <w:i/>
          <w:sz w:val="24"/>
        </w:rPr>
        <w:t>the</w:t>
      </w:r>
      <w:r>
        <w:rPr>
          <w:i/>
          <w:spacing w:val="-7"/>
          <w:sz w:val="24"/>
        </w:rPr>
        <w:t> </w:t>
      </w:r>
      <w:r>
        <w:rPr>
          <w:i/>
          <w:sz w:val="24"/>
        </w:rPr>
        <w:t>throne</w:t>
      </w:r>
      <w:r>
        <w:rPr>
          <w:i/>
          <w:spacing w:val="-7"/>
          <w:sz w:val="24"/>
        </w:rPr>
        <w:t> </w:t>
      </w:r>
      <w:r>
        <w:rPr>
          <w:i/>
          <w:sz w:val="24"/>
        </w:rPr>
        <w:t>of</w:t>
      </w:r>
      <w:r>
        <w:rPr>
          <w:i/>
          <w:spacing w:val="-6"/>
          <w:sz w:val="24"/>
        </w:rPr>
        <w:t> </w:t>
      </w:r>
      <w:r>
        <w:rPr>
          <w:i/>
          <w:sz w:val="24"/>
        </w:rPr>
        <w:t>God,</w:t>
      </w:r>
      <w:r>
        <w:rPr>
          <w:i/>
          <w:spacing w:val="-6"/>
          <w:sz w:val="24"/>
        </w:rPr>
        <w:t> </w:t>
      </w:r>
      <w:r>
        <w:rPr>
          <w:i/>
          <w:sz w:val="24"/>
        </w:rPr>
        <w:t>inviting</w:t>
      </w:r>
      <w:r>
        <w:rPr>
          <w:i/>
          <w:spacing w:val="-6"/>
          <w:sz w:val="24"/>
        </w:rPr>
        <w:t> </w:t>
      </w:r>
      <w:r>
        <w:rPr>
          <w:i/>
          <w:sz w:val="24"/>
        </w:rPr>
        <w:t>weary</w:t>
      </w:r>
      <w:r>
        <w:rPr>
          <w:i/>
          <w:spacing w:val="-7"/>
          <w:sz w:val="24"/>
        </w:rPr>
        <w:t> </w:t>
      </w:r>
      <w:r>
        <w:rPr>
          <w:i/>
          <w:sz w:val="24"/>
        </w:rPr>
        <w:t>travelers</w:t>
      </w:r>
      <w:r>
        <w:rPr>
          <w:i/>
          <w:spacing w:val="-6"/>
          <w:sz w:val="24"/>
        </w:rPr>
        <w:t> </w:t>
      </w:r>
      <w:r>
        <w:rPr>
          <w:i/>
          <w:sz w:val="24"/>
        </w:rPr>
        <w:t>to</w:t>
      </w:r>
      <w:r>
        <w:rPr>
          <w:i/>
          <w:spacing w:val="-6"/>
          <w:sz w:val="24"/>
        </w:rPr>
        <w:t> </w:t>
      </w:r>
      <w:r>
        <w:rPr>
          <w:i/>
          <w:sz w:val="24"/>
        </w:rPr>
        <w:t>step</w:t>
      </w:r>
      <w:r>
        <w:rPr>
          <w:i/>
          <w:spacing w:val="-6"/>
          <w:sz w:val="24"/>
        </w:rPr>
        <w:t> </w:t>
      </w:r>
      <w:r>
        <w:rPr>
          <w:i/>
          <w:sz w:val="24"/>
        </w:rPr>
        <w:t>in once again.</w:t>
      </w:r>
    </w:p>
    <w:p>
      <w:pPr>
        <w:spacing w:line="242" w:lineRule="auto" w:before="3"/>
        <w:ind w:left="15" w:right="372" w:firstLine="0"/>
        <w:jc w:val="center"/>
        <w:rPr>
          <w:i/>
          <w:sz w:val="24"/>
        </w:rPr>
      </w:pPr>
      <w:r>
        <w:rPr>
          <w:i/>
          <w:sz w:val="24"/>
        </w:rPr>
        <w:t>Renewal</w:t>
      </w:r>
      <w:r>
        <w:rPr>
          <w:i/>
          <w:spacing w:val="-5"/>
          <w:sz w:val="24"/>
        </w:rPr>
        <w:t> </w:t>
      </w:r>
      <w:r>
        <w:rPr>
          <w:i/>
          <w:sz w:val="24"/>
        </w:rPr>
        <w:t>begins</w:t>
      </w:r>
      <w:r>
        <w:rPr>
          <w:i/>
          <w:spacing w:val="-5"/>
          <w:sz w:val="24"/>
        </w:rPr>
        <w:t> </w:t>
      </w:r>
      <w:r>
        <w:rPr>
          <w:i/>
          <w:sz w:val="24"/>
        </w:rPr>
        <w:t>not</w:t>
      </w:r>
      <w:r>
        <w:rPr>
          <w:i/>
          <w:spacing w:val="-5"/>
          <w:sz w:val="24"/>
        </w:rPr>
        <w:t> </w:t>
      </w:r>
      <w:r>
        <w:rPr>
          <w:i/>
          <w:sz w:val="24"/>
        </w:rPr>
        <w:t>in</w:t>
      </w:r>
      <w:r>
        <w:rPr>
          <w:i/>
          <w:spacing w:val="-5"/>
          <w:sz w:val="24"/>
        </w:rPr>
        <w:t> </w:t>
      </w:r>
      <w:r>
        <w:rPr>
          <w:i/>
          <w:sz w:val="24"/>
        </w:rPr>
        <w:t>the</w:t>
      </w:r>
      <w:r>
        <w:rPr>
          <w:i/>
          <w:spacing w:val="-5"/>
          <w:sz w:val="24"/>
        </w:rPr>
        <w:t> </w:t>
      </w:r>
      <w:r>
        <w:rPr>
          <w:i/>
          <w:sz w:val="24"/>
        </w:rPr>
        <w:t>halls</w:t>
      </w:r>
      <w:r>
        <w:rPr>
          <w:i/>
          <w:spacing w:val="-5"/>
          <w:sz w:val="24"/>
        </w:rPr>
        <w:t> </w:t>
      </w:r>
      <w:r>
        <w:rPr>
          <w:i/>
          <w:sz w:val="24"/>
        </w:rPr>
        <w:t>of</w:t>
      </w:r>
      <w:r>
        <w:rPr>
          <w:i/>
          <w:spacing w:val="-5"/>
          <w:sz w:val="24"/>
        </w:rPr>
        <w:t> </w:t>
      </w:r>
      <w:r>
        <w:rPr>
          <w:i/>
          <w:sz w:val="24"/>
        </w:rPr>
        <w:t>power,</w:t>
      </w:r>
      <w:r>
        <w:rPr>
          <w:i/>
          <w:spacing w:val="-5"/>
          <w:sz w:val="24"/>
        </w:rPr>
        <w:t> </w:t>
      </w:r>
      <w:r>
        <w:rPr>
          <w:i/>
          <w:sz w:val="24"/>
        </w:rPr>
        <w:t>but</w:t>
      </w:r>
      <w:r>
        <w:rPr>
          <w:i/>
          <w:spacing w:val="-5"/>
          <w:sz w:val="24"/>
        </w:rPr>
        <w:t> </w:t>
      </w:r>
      <w:r>
        <w:rPr>
          <w:i/>
          <w:sz w:val="24"/>
        </w:rPr>
        <w:t>in</w:t>
      </w:r>
      <w:r>
        <w:rPr>
          <w:i/>
          <w:spacing w:val="-5"/>
          <w:sz w:val="24"/>
        </w:rPr>
        <w:t> </w:t>
      </w:r>
      <w:r>
        <w:rPr>
          <w:i/>
          <w:sz w:val="24"/>
        </w:rPr>
        <w:t>the</w:t>
      </w:r>
      <w:r>
        <w:rPr>
          <w:i/>
          <w:spacing w:val="-5"/>
          <w:sz w:val="24"/>
        </w:rPr>
        <w:t> </w:t>
      </w:r>
      <w:r>
        <w:rPr>
          <w:i/>
          <w:sz w:val="24"/>
        </w:rPr>
        <w:t>hearts</w:t>
      </w:r>
      <w:r>
        <w:rPr>
          <w:i/>
          <w:spacing w:val="-5"/>
          <w:sz w:val="24"/>
        </w:rPr>
        <w:t> </w:t>
      </w:r>
      <w:r>
        <w:rPr>
          <w:i/>
          <w:sz w:val="24"/>
        </w:rPr>
        <w:t>of</w:t>
      </w:r>
      <w:r>
        <w:rPr>
          <w:i/>
          <w:spacing w:val="-5"/>
          <w:sz w:val="24"/>
        </w:rPr>
        <w:t> </w:t>
      </w:r>
      <w:r>
        <w:rPr>
          <w:i/>
          <w:sz w:val="24"/>
        </w:rPr>
        <w:t>disciples</w:t>
      </w:r>
      <w:r>
        <w:rPr>
          <w:i/>
          <w:spacing w:val="-5"/>
          <w:sz w:val="24"/>
        </w:rPr>
        <w:t> </w:t>
      </w:r>
      <w:r>
        <w:rPr>
          <w:i/>
          <w:sz w:val="24"/>
        </w:rPr>
        <w:t>who</w:t>
      </w:r>
      <w:r>
        <w:rPr>
          <w:i/>
          <w:spacing w:val="-5"/>
          <w:sz w:val="24"/>
        </w:rPr>
        <w:t> </w:t>
      </w:r>
      <w:r>
        <w:rPr>
          <w:i/>
          <w:sz w:val="24"/>
        </w:rPr>
        <w:t>choose</w:t>
      </w:r>
      <w:r>
        <w:rPr>
          <w:i/>
          <w:spacing w:val="-5"/>
          <w:sz w:val="24"/>
        </w:rPr>
        <w:t> </w:t>
      </w:r>
      <w:r>
        <w:rPr>
          <w:i/>
          <w:sz w:val="24"/>
        </w:rPr>
        <w:t>the</w:t>
      </w:r>
      <w:r>
        <w:rPr>
          <w:i/>
          <w:spacing w:val="-5"/>
          <w:sz w:val="24"/>
        </w:rPr>
        <w:t> </w:t>
      </w:r>
      <w:r>
        <w:rPr>
          <w:i/>
          <w:sz w:val="24"/>
        </w:rPr>
        <w:t>narrow </w:t>
      </w:r>
      <w:r>
        <w:rPr>
          <w:i/>
          <w:spacing w:val="-4"/>
          <w:sz w:val="24"/>
        </w:rPr>
        <w:t>way.</w:t>
      </w:r>
    </w:p>
    <w:p>
      <w:pPr>
        <w:spacing w:line="242" w:lineRule="auto" w:before="2"/>
        <w:ind w:left="15" w:right="372" w:firstLine="0"/>
        <w:jc w:val="center"/>
        <w:rPr>
          <w:i/>
          <w:sz w:val="24"/>
        </w:rPr>
      </w:pPr>
      <w:r>
        <w:rPr>
          <w:i/>
          <w:sz w:val="24"/>
        </w:rPr>
        <w:t>These</w:t>
      </w:r>
      <w:r>
        <w:rPr>
          <w:i/>
          <w:spacing w:val="-8"/>
          <w:sz w:val="24"/>
        </w:rPr>
        <w:t> </w:t>
      </w:r>
      <w:r>
        <w:rPr>
          <w:i/>
          <w:sz w:val="24"/>
        </w:rPr>
        <w:t>closing</w:t>
      </w:r>
      <w:r>
        <w:rPr>
          <w:i/>
          <w:spacing w:val="-7"/>
          <w:sz w:val="24"/>
        </w:rPr>
        <w:t> </w:t>
      </w:r>
      <w:r>
        <w:rPr>
          <w:i/>
          <w:sz w:val="24"/>
        </w:rPr>
        <w:t>chapters</w:t>
      </w:r>
      <w:r>
        <w:rPr>
          <w:i/>
          <w:spacing w:val="-7"/>
          <w:sz w:val="24"/>
        </w:rPr>
        <w:t> </w:t>
      </w:r>
      <w:r>
        <w:rPr>
          <w:i/>
          <w:sz w:val="24"/>
        </w:rPr>
        <w:t>remind</w:t>
      </w:r>
      <w:r>
        <w:rPr>
          <w:i/>
          <w:spacing w:val="-7"/>
          <w:sz w:val="24"/>
        </w:rPr>
        <w:t> </w:t>
      </w:r>
      <w:r>
        <w:rPr>
          <w:i/>
          <w:sz w:val="24"/>
        </w:rPr>
        <w:t>us</w:t>
      </w:r>
      <w:r>
        <w:rPr>
          <w:i/>
          <w:spacing w:val="-7"/>
          <w:sz w:val="24"/>
        </w:rPr>
        <w:t> </w:t>
      </w:r>
      <w:r>
        <w:rPr>
          <w:i/>
          <w:sz w:val="24"/>
        </w:rPr>
        <w:t>that</w:t>
      </w:r>
      <w:r>
        <w:rPr>
          <w:i/>
          <w:spacing w:val="-7"/>
          <w:sz w:val="24"/>
        </w:rPr>
        <w:t> </w:t>
      </w:r>
      <w:r>
        <w:rPr>
          <w:i/>
          <w:sz w:val="24"/>
        </w:rPr>
        <w:t>hope</w:t>
      </w:r>
      <w:r>
        <w:rPr>
          <w:i/>
          <w:spacing w:val="-8"/>
          <w:sz w:val="24"/>
        </w:rPr>
        <w:t> </w:t>
      </w:r>
      <w:r>
        <w:rPr>
          <w:i/>
          <w:sz w:val="24"/>
        </w:rPr>
        <w:t>isn’t</w:t>
      </w:r>
      <w:r>
        <w:rPr>
          <w:i/>
          <w:spacing w:val="-7"/>
          <w:sz w:val="24"/>
        </w:rPr>
        <w:t> </w:t>
      </w:r>
      <w:r>
        <w:rPr>
          <w:i/>
          <w:sz w:val="24"/>
        </w:rPr>
        <w:t>found</w:t>
      </w:r>
      <w:r>
        <w:rPr>
          <w:i/>
          <w:spacing w:val="-7"/>
          <w:sz w:val="24"/>
        </w:rPr>
        <w:t> </w:t>
      </w:r>
      <w:r>
        <w:rPr>
          <w:i/>
          <w:sz w:val="24"/>
        </w:rPr>
        <w:t>in</w:t>
      </w:r>
      <w:r>
        <w:rPr>
          <w:i/>
          <w:spacing w:val="-7"/>
          <w:sz w:val="24"/>
        </w:rPr>
        <w:t> </w:t>
      </w:r>
      <w:r>
        <w:rPr>
          <w:i/>
          <w:sz w:val="24"/>
        </w:rPr>
        <w:t>reclaiming</w:t>
      </w:r>
      <w:r>
        <w:rPr>
          <w:i/>
          <w:spacing w:val="-7"/>
          <w:sz w:val="24"/>
        </w:rPr>
        <w:t> </w:t>
      </w:r>
      <w:r>
        <w:rPr>
          <w:i/>
          <w:sz w:val="24"/>
        </w:rPr>
        <w:t>control,</w:t>
      </w:r>
      <w:r>
        <w:rPr>
          <w:i/>
          <w:spacing w:val="-7"/>
          <w:sz w:val="24"/>
        </w:rPr>
        <w:t> </w:t>
      </w:r>
      <w:r>
        <w:rPr>
          <w:i/>
          <w:sz w:val="24"/>
        </w:rPr>
        <w:t>but</w:t>
      </w:r>
      <w:r>
        <w:rPr>
          <w:i/>
          <w:spacing w:val="-7"/>
          <w:sz w:val="24"/>
        </w:rPr>
        <w:t> </w:t>
      </w:r>
      <w:r>
        <w:rPr>
          <w:i/>
          <w:sz w:val="24"/>
        </w:rPr>
        <w:t>in</w:t>
      </w:r>
      <w:r>
        <w:rPr>
          <w:i/>
          <w:spacing w:val="-7"/>
          <w:sz w:val="24"/>
        </w:rPr>
        <w:t> </w:t>
      </w:r>
      <w:r>
        <w:rPr>
          <w:i/>
          <w:sz w:val="24"/>
        </w:rPr>
        <w:t>reclaiming our first love.</w:t>
      </w:r>
    </w:p>
    <w:p>
      <w:pPr>
        <w:spacing w:after="0" w:line="242" w:lineRule="auto"/>
        <w:jc w:val="center"/>
        <w:rPr>
          <w:i/>
          <w:sz w:val="24"/>
        </w:rPr>
        <w:sectPr>
          <w:pgSz w:w="12240" w:h="15840"/>
          <w:pgMar w:header="714" w:footer="0" w:top="1340" w:bottom="280" w:left="1440" w:right="1080"/>
        </w:sectPr>
      </w:pPr>
    </w:p>
    <w:p>
      <w:pPr>
        <w:pStyle w:val="Heading1"/>
      </w:pPr>
      <w:r>
        <w:rPr/>
        <w:t>Chapter</w:t>
      </w:r>
      <w:r>
        <w:rPr>
          <w:spacing w:val="-9"/>
        </w:rPr>
        <w:t> </w:t>
      </w:r>
      <w:r>
        <w:rPr/>
        <w:t>17</w:t>
      </w:r>
      <w:r>
        <w:rPr>
          <w:spacing w:val="-1"/>
        </w:rPr>
        <w:t> </w:t>
      </w:r>
      <w:r>
        <w:rPr/>
        <w:t>–</w:t>
      </w:r>
      <w:r>
        <w:rPr>
          <w:spacing w:val="-2"/>
        </w:rPr>
        <w:t> </w:t>
      </w:r>
      <w:r>
        <w:rPr/>
        <w:t>Reclaiming</w:t>
      </w:r>
      <w:r>
        <w:rPr>
          <w:spacing w:val="-2"/>
        </w:rPr>
        <w:t> </w:t>
      </w:r>
      <w:r>
        <w:rPr/>
        <w:t>the</w:t>
      </w:r>
      <w:r>
        <w:rPr>
          <w:spacing w:val="-2"/>
        </w:rPr>
        <w:t> </w:t>
      </w:r>
      <w:r>
        <w:rPr/>
        <w:t>Kingdom</w:t>
      </w:r>
      <w:r>
        <w:rPr>
          <w:spacing w:val="-6"/>
        </w:rPr>
        <w:t> </w:t>
      </w:r>
      <w:r>
        <w:rPr/>
        <w:t>Witness:</w:t>
      </w:r>
      <w:r>
        <w:rPr>
          <w:spacing w:val="-2"/>
        </w:rPr>
        <w:t> </w:t>
      </w:r>
      <w:r>
        <w:rPr/>
        <w:t>Hope</w:t>
      </w:r>
      <w:r>
        <w:rPr>
          <w:spacing w:val="-3"/>
        </w:rPr>
        <w:t> </w:t>
      </w:r>
      <w:r>
        <w:rPr/>
        <w:t>for</w:t>
      </w:r>
      <w:r>
        <w:rPr>
          <w:spacing w:val="-6"/>
        </w:rPr>
        <w:t> </w:t>
      </w:r>
      <w:r>
        <w:rPr/>
        <w:t>the</w:t>
      </w:r>
      <w:r>
        <w:rPr>
          <w:spacing w:val="-2"/>
        </w:rPr>
        <w:t> Future</w:t>
      </w:r>
    </w:p>
    <w:p>
      <w:pPr>
        <w:pStyle w:val="BodyText"/>
        <w:spacing w:before="38"/>
        <w:rPr>
          <w:b/>
        </w:rPr>
      </w:pPr>
    </w:p>
    <w:p>
      <w:pPr>
        <w:pStyle w:val="BodyText"/>
        <w:spacing w:line="513" w:lineRule="auto"/>
        <w:ind w:right="416" w:firstLine="720"/>
      </w:pPr>
      <w:r>
        <w:rPr/>
        <w:t>The</w:t>
      </w:r>
      <w:r>
        <w:rPr>
          <w:spacing w:val="-5"/>
        </w:rPr>
        <w:t> </w:t>
      </w:r>
      <w:r>
        <w:rPr/>
        <w:t>story</w:t>
      </w:r>
      <w:r>
        <w:rPr>
          <w:spacing w:val="-3"/>
        </w:rPr>
        <w:t> </w:t>
      </w:r>
      <w:r>
        <w:rPr/>
        <w:t>of</w:t>
      </w:r>
      <w:r>
        <w:rPr>
          <w:spacing w:val="-15"/>
        </w:rPr>
        <w:t> </w:t>
      </w:r>
      <w:r>
        <w:rPr/>
        <w:t>American</w:t>
      </w:r>
      <w:r>
        <w:rPr>
          <w:spacing w:val="-3"/>
        </w:rPr>
        <w:t> </w:t>
      </w:r>
      <w:r>
        <w:rPr/>
        <w:t>Christianity</w:t>
      </w:r>
      <w:r>
        <w:rPr>
          <w:spacing w:val="-3"/>
        </w:rPr>
        <w:t> </w:t>
      </w:r>
      <w:r>
        <w:rPr/>
        <w:t>not</w:t>
      </w:r>
      <w:r>
        <w:rPr>
          <w:spacing w:val="-3"/>
        </w:rPr>
        <w:t> </w:t>
      </w:r>
      <w:r>
        <w:rPr/>
        <w:t>just</w:t>
      </w:r>
      <w:r>
        <w:rPr>
          <w:spacing w:val="-3"/>
        </w:rPr>
        <w:t> </w:t>
      </w:r>
      <w:r>
        <w:rPr/>
        <w:t>about</w:t>
      </w:r>
      <w:r>
        <w:rPr>
          <w:spacing w:val="-3"/>
        </w:rPr>
        <w:t> </w:t>
      </w:r>
      <w:r>
        <w:rPr/>
        <w:t>politics,</w:t>
      </w:r>
      <w:r>
        <w:rPr>
          <w:spacing w:val="-3"/>
        </w:rPr>
        <w:t> </w:t>
      </w:r>
      <w:r>
        <w:rPr/>
        <w:t>although</w:t>
      </w:r>
      <w:r>
        <w:rPr>
          <w:spacing w:val="-3"/>
        </w:rPr>
        <w:t> </w:t>
      </w:r>
      <w:r>
        <w:rPr/>
        <w:t>I</w:t>
      </w:r>
      <w:r>
        <w:rPr>
          <w:spacing w:val="-3"/>
        </w:rPr>
        <w:t> </w:t>
      </w:r>
      <w:r>
        <w:rPr/>
        <w:t>know</w:t>
      </w:r>
      <w:r>
        <w:rPr>
          <w:spacing w:val="-3"/>
        </w:rPr>
        <w:t> </w:t>
      </w:r>
      <w:r>
        <w:rPr/>
        <w:t>I</w:t>
      </w:r>
      <w:r>
        <w:rPr>
          <w:spacing w:val="-3"/>
        </w:rPr>
        <w:t> </w:t>
      </w:r>
      <w:r>
        <w:rPr/>
        <w:t>have</w:t>
      </w:r>
      <w:r>
        <w:rPr>
          <w:spacing w:val="-4"/>
        </w:rPr>
        <w:t> </w:t>
      </w:r>
      <w:r>
        <w:rPr/>
        <w:t>spent</w:t>
      </w:r>
      <w:r>
        <w:rPr>
          <w:spacing w:val="-3"/>
        </w:rPr>
        <w:t> </w:t>
      </w:r>
      <w:r>
        <w:rPr/>
        <w:t>a lot of time on that in this book. It’s about identity, discipleship, and witness. Politics may have captured our headlines, but identity has always been the deeper story. For decades, the church has too often been known more for its partisan loyalties than for the gospel of Jesus.</w:t>
      </w:r>
    </w:p>
    <w:p>
      <w:pPr>
        <w:pStyle w:val="BodyText"/>
        <w:spacing w:line="273" w:lineRule="exact"/>
        <w:ind w:left="720"/>
      </w:pPr>
      <w:r>
        <w:rPr/>
        <w:t>The</w:t>
      </w:r>
      <w:r>
        <w:rPr>
          <w:spacing w:val="-1"/>
        </w:rPr>
        <w:t> </w:t>
      </w:r>
      <w:r>
        <w:rPr>
          <w:spacing w:val="-2"/>
        </w:rPr>
        <w:t>result?</w:t>
      </w:r>
    </w:p>
    <w:p>
      <w:pPr>
        <w:pStyle w:val="BodyText"/>
        <w:spacing w:before="38"/>
      </w:pPr>
    </w:p>
    <w:p>
      <w:pPr>
        <w:pStyle w:val="ListParagraph"/>
        <w:numPr>
          <w:ilvl w:val="0"/>
          <w:numId w:val="34"/>
        </w:numPr>
        <w:tabs>
          <w:tab w:pos="736" w:val="left" w:leader="none"/>
        </w:tabs>
        <w:spacing w:line="504" w:lineRule="auto" w:before="0" w:after="0"/>
        <w:ind w:left="736" w:right="541" w:hanging="197"/>
        <w:jc w:val="left"/>
        <w:rPr>
          <w:position w:val="5"/>
          <w:sz w:val="16"/>
        </w:rPr>
      </w:pPr>
      <w:r>
        <w:rPr>
          <w:sz w:val="24"/>
        </w:rPr>
        <w:t>Generations walking away from the church, not because of Jesus, but because they cannot</w:t>
      </w:r>
      <w:r>
        <w:rPr>
          <w:spacing w:val="-3"/>
          <w:sz w:val="24"/>
        </w:rPr>
        <w:t> </w:t>
      </w:r>
      <w:r>
        <w:rPr>
          <w:sz w:val="24"/>
        </w:rPr>
        <w:t>see</w:t>
      </w:r>
      <w:r>
        <w:rPr>
          <w:spacing w:val="-4"/>
          <w:sz w:val="24"/>
        </w:rPr>
        <w:t> </w:t>
      </w:r>
      <w:r>
        <w:rPr>
          <w:sz w:val="24"/>
        </w:rPr>
        <w:t>Him</w:t>
      </w:r>
      <w:r>
        <w:rPr>
          <w:spacing w:val="-3"/>
          <w:sz w:val="24"/>
        </w:rPr>
        <w:t> </w:t>
      </w:r>
      <w:r>
        <w:rPr>
          <w:sz w:val="24"/>
        </w:rPr>
        <w:t>apart</w:t>
      </w:r>
      <w:r>
        <w:rPr>
          <w:spacing w:val="-3"/>
          <w:sz w:val="24"/>
        </w:rPr>
        <w:t> </w:t>
      </w:r>
      <w:r>
        <w:rPr>
          <w:sz w:val="24"/>
        </w:rPr>
        <w:t>from</w:t>
      </w:r>
      <w:r>
        <w:rPr>
          <w:spacing w:val="-3"/>
          <w:sz w:val="24"/>
        </w:rPr>
        <w:t> </w:t>
      </w:r>
      <w:r>
        <w:rPr>
          <w:sz w:val="24"/>
        </w:rPr>
        <w:t>politics.</w:t>
      </w:r>
      <w:r>
        <w:rPr>
          <w:spacing w:val="-8"/>
          <w:sz w:val="24"/>
        </w:rPr>
        <w:t> </w:t>
      </w:r>
      <w:r>
        <w:rPr>
          <w:sz w:val="24"/>
        </w:rPr>
        <w:t>They</w:t>
      </w:r>
      <w:r>
        <w:rPr>
          <w:spacing w:val="-3"/>
          <w:sz w:val="24"/>
        </w:rPr>
        <w:t> </w:t>
      </w:r>
      <w:r>
        <w:rPr>
          <w:sz w:val="24"/>
        </w:rPr>
        <w:t>are</w:t>
      </w:r>
      <w:r>
        <w:rPr>
          <w:spacing w:val="-4"/>
          <w:sz w:val="24"/>
        </w:rPr>
        <w:t> </w:t>
      </w:r>
      <w:r>
        <w:rPr>
          <w:sz w:val="24"/>
        </w:rPr>
        <w:t>not</w:t>
      </w:r>
      <w:r>
        <w:rPr>
          <w:spacing w:val="-3"/>
          <w:sz w:val="24"/>
        </w:rPr>
        <w:t> </w:t>
      </w:r>
      <w:r>
        <w:rPr>
          <w:sz w:val="24"/>
        </w:rPr>
        <w:t>rejecting</w:t>
      </w:r>
      <w:r>
        <w:rPr>
          <w:spacing w:val="-3"/>
          <w:sz w:val="24"/>
        </w:rPr>
        <w:t> </w:t>
      </w:r>
      <w:r>
        <w:rPr>
          <w:sz w:val="24"/>
        </w:rPr>
        <w:t>Jesus—they’re</w:t>
      </w:r>
      <w:r>
        <w:rPr>
          <w:spacing w:val="-4"/>
          <w:sz w:val="24"/>
        </w:rPr>
        <w:t> </w:t>
      </w:r>
      <w:r>
        <w:rPr>
          <w:sz w:val="24"/>
        </w:rPr>
        <w:t>walking</w:t>
      </w:r>
      <w:r>
        <w:rPr>
          <w:spacing w:val="-3"/>
          <w:sz w:val="24"/>
        </w:rPr>
        <w:t> </w:t>
      </w:r>
      <w:r>
        <w:rPr>
          <w:sz w:val="24"/>
        </w:rPr>
        <w:t>away from a Jesus they can no longer see through the fog of politics</w:t>
      </w:r>
      <w:bookmarkStart w:name="_bookmark628" w:id="629"/>
      <w:bookmarkEnd w:id="629"/>
      <w:r>
        <w:rPr>
          <w:sz w:val="24"/>
        </w:rPr>
        <w:t>.</w:t>
      </w:r>
      <w:hyperlink w:history="true" w:anchor="_bookmark632">
        <w:r>
          <w:rPr>
            <w:position w:val="5"/>
            <w:sz w:val="16"/>
          </w:rPr>
          <w:t>1</w:t>
        </w:r>
      </w:hyperlink>
    </w:p>
    <w:p>
      <w:pPr>
        <w:pStyle w:val="ListParagraph"/>
        <w:numPr>
          <w:ilvl w:val="0"/>
          <w:numId w:val="34"/>
        </w:numPr>
        <w:tabs>
          <w:tab w:pos="736" w:val="left" w:leader="none"/>
        </w:tabs>
        <w:spacing w:line="240" w:lineRule="auto" w:before="11" w:after="0"/>
        <w:ind w:left="736" w:right="0" w:hanging="196"/>
        <w:jc w:val="left"/>
        <w:rPr>
          <w:position w:val="5"/>
          <w:sz w:val="16"/>
        </w:rPr>
      </w:pPr>
      <w:r>
        <w:rPr>
          <w:sz w:val="24"/>
        </w:rPr>
        <w:t>A</w:t>
      </w:r>
      <w:r>
        <w:rPr>
          <w:spacing w:val="-17"/>
          <w:sz w:val="24"/>
        </w:rPr>
        <w:t> </w:t>
      </w:r>
      <w:r>
        <w:rPr>
          <w:sz w:val="24"/>
        </w:rPr>
        <w:t>reputation</w:t>
      </w:r>
      <w:r>
        <w:rPr>
          <w:spacing w:val="-6"/>
          <w:sz w:val="24"/>
        </w:rPr>
        <w:t> </w:t>
      </w:r>
      <w:r>
        <w:rPr>
          <w:sz w:val="24"/>
        </w:rPr>
        <w:t>shaped</w:t>
      </w:r>
      <w:r>
        <w:rPr>
          <w:spacing w:val="-3"/>
          <w:sz w:val="24"/>
        </w:rPr>
        <w:t> </w:t>
      </w:r>
      <w:r>
        <w:rPr>
          <w:sz w:val="24"/>
        </w:rPr>
        <w:t>more</w:t>
      </w:r>
      <w:r>
        <w:rPr>
          <w:spacing w:val="-5"/>
          <w:sz w:val="24"/>
        </w:rPr>
        <w:t> </w:t>
      </w:r>
      <w:r>
        <w:rPr>
          <w:sz w:val="24"/>
        </w:rPr>
        <w:t>by</w:t>
      </w:r>
      <w:r>
        <w:rPr>
          <w:spacing w:val="-3"/>
          <w:sz w:val="24"/>
        </w:rPr>
        <w:t> </w:t>
      </w:r>
      <w:r>
        <w:rPr>
          <w:sz w:val="24"/>
        </w:rPr>
        <w:t>fear,</w:t>
      </w:r>
      <w:r>
        <w:rPr>
          <w:spacing w:val="-4"/>
          <w:sz w:val="24"/>
        </w:rPr>
        <w:t> </w:t>
      </w:r>
      <w:r>
        <w:rPr>
          <w:sz w:val="24"/>
        </w:rPr>
        <w:t>anger,</w:t>
      </w:r>
      <w:r>
        <w:rPr>
          <w:spacing w:val="-4"/>
          <w:sz w:val="24"/>
        </w:rPr>
        <w:t> </w:t>
      </w:r>
      <w:r>
        <w:rPr>
          <w:sz w:val="24"/>
        </w:rPr>
        <w:t>and</w:t>
      </w:r>
      <w:r>
        <w:rPr>
          <w:spacing w:val="-3"/>
          <w:sz w:val="24"/>
        </w:rPr>
        <w:t> </w:t>
      </w:r>
      <w:r>
        <w:rPr>
          <w:sz w:val="24"/>
        </w:rPr>
        <w:t>outrage</w:t>
      </w:r>
      <w:r>
        <w:rPr>
          <w:spacing w:val="-5"/>
          <w:sz w:val="24"/>
        </w:rPr>
        <w:t> </w:t>
      </w:r>
      <w:r>
        <w:rPr>
          <w:sz w:val="24"/>
        </w:rPr>
        <w:t>than</w:t>
      </w:r>
      <w:r>
        <w:rPr>
          <w:spacing w:val="-3"/>
          <w:sz w:val="24"/>
        </w:rPr>
        <w:t> </w:t>
      </w:r>
      <w:r>
        <w:rPr>
          <w:sz w:val="24"/>
        </w:rPr>
        <w:t>by</w:t>
      </w:r>
      <w:r>
        <w:rPr>
          <w:spacing w:val="-4"/>
          <w:sz w:val="24"/>
        </w:rPr>
        <w:t> </w:t>
      </w:r>
      <w:r>
        <w:rPr>
          <w:sz w:val="24"/>
        </w:rPr>
        <w:t>love,</w:t>
      </w:r>
      <w:r>
        <w:rPr>
          <w:spacing w:val="-3"/>
          <w:sz w:val="24"/>
        </w:rPr>
        <w:t> </w:t>
      </w:r>
      <w:r>
        <w:rPr>
          <w:sz w:val="24"/>
        </w:rPr>
        <w:t>joy,</w:t>
      </w:r>
      <w:r>
        <w:rPr>
          <w:spacing w:val="-4"/>
          <w:sz w:val="24"/>
        </w:rPr>
        <w:t> </w:t>
      </w:r>
      <w:r>
        <w:rPr>
          <w:sz w:val="24"/>
        </w:rPr>
        <w:t>and</w:t>
      </w:r>
      <w:r>
        <w:rPr>
          <w:spacing w:val="-3"/>
          <w:sz w:val="24"/>
        </w:rPr>
        <w:t> </w:t>
      </w:r>
      <w:r>
        <w:rPr>
          <w:spacing w:val="-2"/>
          <w:sz w:val="24"/>
        </w:rPr>
        <w:t>peace</w:t>
      </w:r>
      <w:bookmarkStart w:name="_bookmark629" w:id="630"/>
      <w:bookmarkEnd w:id="630"/>
      <w:r>
        <w:rPr>
          <w:spacing w:val="-2"/>
          <w:sz w:val="24"/>
        </w:rPr>
        <w:t>.</w:t>
      </w:r>
      <w:hyperlink w:history="true" w:anchor="_bookmark633">
        <w:r>
          <w:rPr>
            <w:spacing w:val="-2"/>
            <w:position w:val="5"/>
            <w:sz w:val="16"/>
          </w:rPr>
          <w:t>2</w:t>
        </w:r>
      </w:hyperlink>
    </w:p>
    <w:p>
      <w:pPr>
        <w:pStyle w:val="BodyText"/>
        <w:spacing w:before="18"/>
      </w:pPr>
    </w:p>
    <w:p>
      <w:pPr>
        <w:pStyle w:val="ListParagraph"/>
        <w:numPr>
          <w:ilvl w:val="0"/>
          <w:numId w:val="34"/>
        </w:numPr>
        <w:tabs>
          <w:tab w:pos="736" w:val="left" w:leader="none"/>
        </w:tabs>
        <w:spacing w:line="240" w:lineRule="auto" w:before="0" w:after="0"/>
        <w:ind w:left="736" w:right="0" w:hanging="196"/>
        <w:jc w:val="left"/>
        <w:rPr>
          <w:sz w:val="24"/>
        </w:rPr>
      </w:pPr>
      <w:r>
        <w:rPr>
          <w:sz w:val="24"/>
        </w:rPr>
        <w:t>A</w:t>
      </w:r>
      <w:r>
        <w:rPr>
          <w:spacing w:val="-17"/>
          <w:sz w:val="24"/>
        </w:rPr>
        <w:t> </w:t>
      </w:r>
      <w:r>
        <w:rPr>
          <w:sz w:val="24"/>
        </w:rPr>
        <w:t>witness</w:t>
      </w:r>
      <w:r>
        <w:rPr>
          <w:spacing w:val="-1"/>
          <w:sz w:val="24"/>
        </w:rPr>
        <w:t> </w:t>
      </w:r>
      <w:r>
        <w:rPr>
          <w:sz w:val="24"/>
        </w:rPr>
        <w:t>that</w:t>
      </w:r>
      <w:r>
        <w:rPr>
          <w:spacing w:val="-1"/>
          <w:sz w:val="24"/>
        </w:rPr>
        <w:t> </w:t>
      </w:r>
      <w:r>
        <w:rPr>
          <w:sz w:val="24"/>
        </w:rPr>
        <w:t>has</w:t>
      </w:r>
      <w:r>
        <w:rPr>
          <w:spacing w:val="-1"/>
          <w:sz w:val="24"/>
        </w:rPr>
        <w:t> </w:t>
      </w:r>
      <w:r>
        <w:rPr>
          <w:sz w:val="24"/>
        </w:rPr>
        <w:t>been</w:t>
      </w:r>
      <w:r>
        <w:rPr>
          <w:spacing w:val="-1"/>
          <w:sz w:val="24"/>
        </w:rPr>
        <w:t> </w:t>
      </w:r>
      <w:r>
        <w:rPr>
          <w:sz w:val="24"/>
        </w:rPr>
        <w:t>compromised</w:t>
      </w:r>
      <w:r>
        <w:rPr>
          <w:spacing w:val="-1"/>
          <w:sz w:val="24"/>
        </w:rPr>
        <w:t> </w:t>
      </w:r>
      <w:r>
        <w:rPr>
          <w:sz w:val="24"/>
        </w:rPr>
        <w:t>at</w:t>
      </w:r>
      <w:r>
        <w:rPr>
          <w:spacing w:val="-1"/>
          <w:sz w:val="24"/>
        </w:rPr>
        <w:t> </w:t>
      </w:r>
      <w:r>
        <w:rPr>
          <w:sz w:val="24"/>
        </w:rPr>
        <w:t>the</w:t>
      </w:r>
      <w:r>
        <w:rPr>
          <w:spacing w:val="-2"/>
          <w:sz w:val="24"/>
        </w:rPr>
        <w:t> </w:t>
      </w:r>
      <w:r>
        <w:rPr>
          <w:sz w:val="24"/>
        </w:rPr>
        <w:t>very</w:t>
      </w:r>
      <w:r>
        <w:rPr>
          <w:spacing w:val="-1"/>
          <w:sz w:val="24"/>
        </w:rPr>
        <w:t> </w:t>
      </w:r>
      <w:r>
        <w:rPr>
          <w:sz w:val="24"/>
        </w:rPr>
        <w:t>moment</w:t>
      </w:r>
      <w:r>
        <w:rPr>
          <w:spacing w:val="-1"/>
          <w:sz w:val="24"/>
        </w:rPr>
        <w:t> </w:t>
      </w:r>
      <w:r>
        <w:rPr>
          <w:sz w:val="24"/>
        </w:rPr>
        <w:t>the</w:t>
      </w:r>
      <w:r>
        <w:rPr>
          <w:spacing w:val="-2"/>
          <w:sz w:val="24"/>
        </w:rPr>
        <w:t> </w:t>
      </w:r>
      <w:r>
        <w:rPr>
          <w:sz w:val="24"/>
        </w:rPr>
        <w:t>world</w:t>
      </w:r>
      <w:r>
        <w:rPr>
          <w:spacing w:val="-1"/>
          <w:sz w:val="24"/>
        </w:rPr>
        <w:t> </w:t>
      </w:r>
      <w:r>
        <w:rPr>
          <w:sz w:val="24"/>
        </w:rPr>
        <w:t>most</w:t>
      </w:r>
      <w:r>
        <w:rPr>
          <w:spacing w:val="-1"/>
          <w:sz w:val="24"/>
        </w:rPr>
        <w:t> </w:t>
      </w:r>
      <w:r>
        <w:rPr>
          <w:sz w:val="24"/>
        </w:rPr>
        <w:t>needs</w:t>
      </w:r>
      <w:r>
        <w:rPr>
          <w:spacing w:val="-1"/>
          <w:sz w:val="24"/>
        </w:rPr>
        <w:t> </w:t>
      </w:r>
      <w:r>
        <w:rPr>
          <w:spacing w:val="-2"/>
          <w:sz w:val="24"/>
        </w:rPr>
        <w:t>clarity.</w:t>
      </w:r>
    </w:p>
    <w:p>
      <w:pPr>
        <w:pStyle w:val="BodyText"/>
        <w:spacing w:before="17"/>
      </w:pPr>
    </w:p>
    <w:p>
      <w:pPr>
        <w:pStyle w:val="BodyText"/>
        <w:spacing w:line="513" w:lineRule="auto" w:before="1"/>
        <w:ind w:right="370" w:firstLine="720"/>
        <w:rPr>
          <w:position w:val="5"/>
          <w:sz w:val="16"/>
        </w:rPr>
      </w:pPr>
      <w:r>
        <w:rPr/>
        <w:t>But</w:t>
      </w:r>
      <w:r>
        <w:rPr>
          <w:spacing w:val="-4"/>
        </w:rPr>
        <w:t> </w:t>
      </w:r>
      <w:r>
        <w:rPr/>
        <w:t>crisis</w:t>
      </w:r>
      <w:r>
        <w:rPr>
          <w:spacing w:val="-4"/>
        </w:rPr>
        <w:t> </w:t>
      </w:r>
      <w:r>
        <w:rPr/>
        <w:t>is</w:t>
      </w:r>
      <w:r>
        <w:rPr>
          <w:spacing w:val="-4"/>
        </w:rPr>
        <w:t> </w:t>
      </w:r>
      <w:r>
        <w:rPr/>
        <w:t>also</w:t>
      </w:r>
      <w:r>
        <w:rPr>
          <w:spacing w:val="-4"/>
        </w:rPr>
        <w:t> </w:t>
      </w:r>
      <w:r>
        <w:rPr/>
        <w:t>opportunity.</w:t>
      </w:r>
      <w:r>
        <w:rPr>
          <w:spacing w:val="-9"/>
        </w:rPr>
        <w:t> </w:t>
      </w:r>
      <w:r>
        <w:rPr/>
        <w:t>The</w:t>
      </w:r>
      <w:r>
        <w:rPr>
          <w:spacing w:val="-5"/>
        </w:rPr>
        <w:t> </w:t>
      </w:r>
      <w:r>
        <w:rPr/>
        <w:t>moments</w:t>
      </w:r>
      <w:r>
        <w:rPr>
          <w:spacing w:val="-4"/>
        </w:rPr>
        <w:t> </w:t>
      </w:r>
      <w:r>
        <w:rPr/>
        <w:t>when</w:t>
      </w:r>
      <w:r>
        <w:rPr>
          <w:spacing w:val="-4"/>
        </w:rPr>
        <w:t> </w:t>
      </w:r>
      <w:r>
        <w:rPr/>
        <w:t>the</w:t>
      </w:r>
      <w:r>
        <w:rPr>
          <w:spacing w:val="-5"/>
        </w:rPr>
        <w:t> </w:t>
      </w:r>
      <w:r>
        <w:rPr/>
        <w:t>church</w:t>
      </w:r>
      <w:r>
        <w:rPr>
          <w:spacing w:val="-4"/>
        </w:rPr>
        <w:t> </w:t>
      </w:r>
      <w:r>
        <w:rPr/>
        <w:t>has</w:t>
      </w:r>
      <w:r>
        <w:rPr>
          <w:spacing w:val="-4"/>
        </w:rPr>
        <w:t> </w:t>
      </w:r>
      <w:r>
        <w:rPr/>
        <w:t>been</w:t>
      </w:r>
      <w:r>
        <w:rPr>
          <w:spacing w:val="-4"/>
        </w:rPr>
        <w:t> </w:t>
      </w:r>
      <w:r>
        <w:rPr/>
        <w:t>most</w:t>
      </w:r>
      <w:r>
        <w:rPr>
          <w:spacing w:val="-4"/>
        </w:rPr>
        <w:t> </w:t>
      </w:r>
      <w:r>
        <w:rPr/>
        <w:t>tempted</w:t>
      </w:r>
      <w:r>
        <w:rPr>
          <w:spacing w:val="-4"/>
        </w:rPr>
        <w:t> </w:t>
      </w:r>
      <w:r>
        <w:rPr/>
        <w:t>to chase power are also the moments when God has invited us back to the cross. Every shaking becomes a sifting—revealing what is built on the Rock and what is built on sa</w:t>
      </w:r>
      <w:bookmarkStart w:name="_bookmark630" w:id="631"/>
      <w:bookmarkEnd w:id="631"/>
      <w:r>
        <w:rPr/>
        <w:t>nd</w:t>
      </w:r>
      <w:r>
        <w:rPr/>
        <w:t>.</w:t>
      </w:r>
      <w:hyperlink w:history="true" w:anchor="_bookmark634">
        <w:r>
          <w:rPr>
            <w:position w:val="5"/>
            <w:sz w:val="16"/>
          </w:rPr>
          <w:t>3</w:t>
        </w:r>
      </w:hyperlink>
    </w:p>
    <w:p>
      <w:pPr>
        <w:pStyle w:val="BodyText"/>
        <w:spacing w:line="513" w:lineRule="auto"/>
        <w:ind w:firstLine="720"/>
      </w:pPr>
      <w:r>
        <w:rPr/>
        <w:t>The</w:t>
      </w:r>
      <w:r>
        <w:rPr>
          <w:spacing w:val="-15"/>
        </w:rPr>
        <w:t> </w:t>
      </w:r>
      <w:r>
        <w:rPr/>
        <w:t>American</w:t>
      </w:r>
      <w:r>
        <w:rPr>
          <w:spacing w:val="-8"/>
        </w:rPr>
        <w:t> </w:t>
      </w:r>
      <w:r>
        <w:rPr/>
        <w:t>church</w:t>
      </w:r>
      <w:r>
        <w:rPr>
          <w:spacing w:val="-5"/>
        </w:rPr>
        <w:t> </w:t>
      </w:r>
      <w:r>
        <w:rPr/>
        <w:t>is</w:t>
      </w:r>
      <w:r>
        <w:rPr>
          <w:spacing w:val="-5"/>
        </w:rPr>
        <w:t> </w:t>
      </w:r>
      <w:r>
        <w:rPr/>
        <w:t>not</w:t>
      </w:r>
      <w:r>
        <w:rPr>
          <w:spacing w:val="-5"/>
        </w:rPr>
        <w:t> </w:t>
      </w:r>
      <w:r>
        <w:rPr/>
        <w:t>the</w:t>
      </w:r>
      <w:r>
        <w:rPr>
          <w:spacing w:val="-6"/>
        </w:rPr>
        <w:t> </w:t>
      </w:r>
      <w:r>
        <w:rPr/>
        <w:t>first</w:t>
      </w:r>
      <w:r>
        <w:rPr>
          <w:spacing w:val="-5"/>
        </w:rPr>
        <w:t> </w:t>
      </w:r>
      <w:r>
        <w:rPr/>
        <w:t>to</w:t>
      </w:r>
      <w:r>
        <w:rPr>
          <w:spacing w:val="-5"/>
        </w:rPr>
        <w:t> </w:t>
      </w:r>
      <w:r>
        <w:rPr/>
        <w:t>face</w:t>
      </w:r>
      <w:r>
        <w:rPr>
          <w:spacing w:val="-6"/>
        </w:rPr>
        <w:t> </w:t>
      </w:r>
      <w:r>
        <w:rPr/>
        <w:t>these</w:t>
      </w:r>
      <w:r>
        <w:rPr>
          <w:spacing w:val="-6"/>
        </w:rPr>
        <w:t> </w:t>
      </w:r>
      <w:r>
        <w:rPr/>
        <w:t>challenges.</w:t>
      </w:r>
      <w:r>
        <w:rPr>
          <w:spacing w:val="-10"/>
        </w:rPr>
        <w:t> </w:t>
      </w:r>
      <w:r>
        <w:rPr/>
        <w:t>Throughout</w:t>
      </w:r>
      <w:r>
        <w:rPr>
          <w:spacing w:val="-5"/>
        </w:rPr>
        <w:t> </w:t>
      </w:r>
      <w:r>
        <w:rPr/>
        <w:t>history,</w:t>
      </w:r>
      <w:r>
        <w:rPr>
          <w:spacing w:val="-5"/>
        </w:rPr>
        <w:t> </w:t>
      </w:r>
      <w:r>
        <w:rPr/>
        <w:t>God’s people have been tempted to trust earthly kings instead of the King of Kings.</w:t>
      </w:r>
      <w:bookmarkStart w:name="_bookmark631" w:id="632"/>
      <w:bookmarkEnd w:id="632"/>
      <w:r>
        <w:rPr/>
      </w:r>
      <w:hyperlink w:history="true" w:anchor="_bookmark635">
        <w:r>
          <w:rPr>
            <w:position w:val="5"/>
            <w:sz w:val="16"/>
          </w:rPr>
          <w:t>4</w:t>
        </w:r>
      </w:hyperlink>
      <w:r>
        <w:rPr>
          <w:spacing w:val="28"/>
          <w:position w:val="5"/>
          <w:sz w:val="16"/>
        </w:rPr>
        <w:t> </w:t>
      </w:r>
      <w:r>
        <w:rPr/>
        <w:t>But God has</w:t>
      </w:r>
    </w:p>
    <w:p>
      <w:pPr>
        <w:pStyle w:val="BodyText"/>
        <w:spacing w:line="272" w:lineRule="exact"/>
      </w:pPr>
      <w:r>
        <w:rPr/>
        <w:t>always</w:t>
      </w:r>
      <w:r>
        <w:rPr>
          <w:spacing w:val="-1"/>
        </w:rPr>
        <w:t> </w:t>
      </w:r>
      <w:r>
        <w:rPr/>
        <w:t>raised</w:t>
      </w:r>
      <w:r>
        <w:rPr>
          <w:spacing w:val="-1"/>
        </w:rPr>
        <w:t> </w:t>
      </w:r>
      <w:r>
        <w:rPr/>
        <w:t>up</w:t>
      </w:r>
      <w:r>
        <w:rPr>
          <w:spacing w:val="-1"/>
        </w:rPr>
        <w:t> </w:t>
      </w:r>
      <w:r>
        <w:rPr/>
        <w:t>a</w:t>
      </w:r>
      <w:r>
        <w:rPr>
          <w:spacing w:val="-2"/>
        </w:rPr>
        <w:t> </w:t>
      </w:r>
      <w:r>
        <w:rPr/>
        <w:t>remnant—a</w:t>
      </w:r>
      <w:r>
        <w:rPr>
          <w:spacing w:val="-2"/>
        </w:rPr>
        <w:t> </w:t>
      </w:r>
      <w:r>
        <w:rPr/>
        <w:t>people</w:t>
      </w:r>
      <w:r>
        <w:rPr>
          <w:spacing w:val="-2"/>
        </w:rPr>
        <w:t> </w:t>
      </w:r>
      <w:r>
        <w:rPr/>
        <w:t>who</w:t>
      </w:r>
      <w:r>
        <w:rPr>
          <w:spacing w:val="-1"/>
        </w:rPr>
        <w:t> </w:t>
      </w:r>
      <w:r>
        <w:rPr/>
        <w:t>refuse</w:t>
      </w:r>
      <w:r>
        <w:rPr>
          <w:spacing w:val="-1"/>
        </w:rPr>
        <w:t> </w:t>
      </w:r>
      <w:r>
        <w:rPr/>
        <w:t>to</w:t>
      </w:r>
      <w:r>
        <w:rPr>
          <w:spacing w:val="-1"/>
        </w:rPr>
        <w:t> </w:t>
      </w:r>
      <w:r>
        <w:rPr/>
        <w:t>bow</w:t>
      </w:r>
      <w:r>
        <w:rPr>
          <w:spacing w:val="-1"/>
        </w:rPr>
        <w:t> </w:t>
      </w:r>
      <w:r>
        <w:rPr/>
        <w:t>to</w:t>
      </w:r>
      <w:r>
        <w:rPr>
          <w:spacing w:val="-1"/>
        </w:rPr>
        <w:t> </w:t>
      </w:r>
      <w:r>
        <w:rPr/>
        <w:t>idols,</w:t>
      </w:r>
      <w:r>
        <w:rPr>
          <w:spacing w:val="-1"/>
        </w:rPr>
        <w:t> </w:t>
      </w:r>
      <w:r>
        <w:rPr/>
        <w:t>who</w:t>
      </w:r>
      <w:r>
        <w:rPr>
          <w:spacing w:val="-1"/>
        </w:rPr>
        <w:t> </w:t>
      </w:r>
      <w:r>
        <w:rPr/>
        <w:t>live</w:t>
      </w:r>
      <w:r>
        <w:rPr>
          <w:spacing w:val="-2"/>
        </w:rPr>
        <w:t> </w:t>
      </w:r>
      <w:r>
        <w:rPr/>
        <w:t>faithfully</w:t>
      </w:r>
      <w:r>
        <w:rPr>
          <w:spacing w:val="-1"/>
        </w:rPr>
        <w:t> </w:t>
      </w:r>
      <w:r>
        <w:rPr/>
        <w:t>in </w:t>
      </w:r>
      <w:r>
        <w:rPr>
          <w:spacing w:val="-5"/>
        </w:rPr>
        <w:t>the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0"/>
        </w:rPr>
      </w:pPr>
      <w:r>
        <w:rPr>
          <w:sz w:val="20"/>
        </w:rPr>
        <mc:AlternateContent>
          <mc:Choice Requires="wps">
            <w:drawing>
              <wp:anchor distT="0" distB="0" distL="0" distR="0" allowOverlap="1" layoutInCell="1" locked="0" behindDoc="1" simplePos="0" relativeHeight="487653888">
                <wp:simplePos x="0" y="0"/>
                <wp:positionH relativeFrom="page">
                  <wp:posOffset>914400</wp:posOffset>
                </wp:positionH>
                <wp:positionV relativeFrom="paragraph">
                  <wp:posOffset>163450</wp:posOffset>
                </wp:positionV>
                <wp:extent cx="1270000" cy="6350"/>
                <wp:effectExtent l="0" t="0" r="0" b="0"/>
                <wp:wrapTopAndBottom/>
                <wp:docPr id="141" name="Graphic 141"/>
                <wp:cNvGraphicFramePr>
                  <a:graphicFrameLocks/>
                </wp:cNvGraphicFramePr>
                <a:graphic>
                  <a:graphicData uri="http://schemas.microsoft.com/office/word/2010/wordprocessingShape">
                    <wps:wsp>
                      <wps:cNvPr id="141" name="Graphic 141"/>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2.870083pt;width:100pt;height:.5pt;mso-position-horizontal-relative:page;mso-position-vertical-relative:paragraph;z-index:-15662592;mso-wrap-distance-left:0;mso-wrap-distance-right:0" id="docshape129" filled="true" fillcolor="#606060" stroked="false">
                <v:fill type="solid"/>
                <w10:wrap type="topAndBottom"/>
              </v:rect>
            </w:pict>
          </mc:Fallback>
        </mc:AlternateContent>
      </w:r>
    </w:p>
    <w:p>
      <w:pPr>
        <w:spacing w:line="230" w:lineRule="auto" w:before="139"/>
        <w:ind w:left="720" w:right="370" w:firstLine="0"/>
        <w:jc w:val="left"/>
        <w:rPr>
          <w:sz w:val="20"/>
        </w:rPr>
      </w:pPr>
      <w:bookmarkStart w:name="_bookmark632" w:id="633"/>
      <w:bookmarkEnd w:id="633"/>
      <w:r>
        <w:rPr/>
      </w:r>
      <w:hyperlink w:history="true" w:anchor="_bookmark628">
        <w:r>
          <w:rPr>
            <w:position w:val="4"/>
            <w:sz w:val="13"/>
          </w:rPr>
          <w:t>1</w:t>
        </w:r>
      </w:hyperlink>
      <w:r>
        <w:rPr>
          <w:spacing w:val="11"/>
          <w:position w:val="4"/>
          <w:sz w:val="13"/>
        </w:rPr>
        <w:t> </w:t>
      </w:r>
      <w:r>
        <w:rPr>
          <w:sz w:val="20"/>
        </w:rPr>
        <w:t>David</w:t>
      </w:r>
      <w:r>
        <w:rPr>
          <w:spacing w:val="-4"/>
          <w:sz w:val="20"/>
        </w:rPr>
        <w:t> </w:t>
      </w:r>
      <w:r>
        <w:rPr>
          <w:sz w:val="20"/>
        </w:rPr>
        <w:t>Kinnaman</w:t>
      </w:r>
      <w:r>
        <w:rPr>
          <w:spacing w:val="-4"/>
          <w:sz w:val="20"/>
        </w:rPr>
        <w:t> </w:t>
      </w:r>
      <w:r>
        <w:rPr>
          <w:sz w:val="20"/>
        </w:rPr>
        <w:t>and</w:t>
      </w:r>
      <w:r>
        <w:rPr>
          <w:spacing w:val="-4"/>
          <w:sz w:val="20"/>
        </w:rPr>
        <w:t> </w:t>
      </w:r>
      <w:r>
        <w:rPr>
          <w:sz w:val="20"/>
        </w:rPr>
        <w:t>Gabe</w:t>
      </w:r>
      <w:r>
        <w:rPr>
          <w:spacing w:val="-4"/>
          <w:sz w:val="20"/>
        </w:rPr>
        <w:t> </w:t>
      </w:r>
      <w:r>
        <w:rPr>
          <w:sz w:val="20"/>
        </w:rPr>
        <w:t>Lyons,</w:t>
      </w:r>
      <w:r>
        <w:rPr>
          <w:spacing w:val="-4"/>
          <w:sz w:val="20"/>
        </w:rPr>
        <w:t> </w:t>
      </w:r>
      <w:r>
        <w:rPr>
          <w:sz w:val="20"/>
        </w:rPr>
        <w:t>unChristian:</w:t>
      </w:r>
      <w:r>
        <w:rPr>
          <w:spacing w:val="-8"/>
          <w:sz w:val="20"/>
        </w:rPr>
        <w:t> </w:t>
      </w:r>
      <w:r>
        <w:rPr>
          <w:sz w:val="20"/>
        </w:rPr>
        <w:t>What</w:t>
      </w:r>
      <w:r>
        <w:rPr>
          <w:spacing w:val="-4"/>
          <w:sz w:val="20"/>
        </w:rPr>
        <w:t> </w:t>
      </w:r>
      <w:r>
        <w:rPr>
          <w:sz w:val="20"/>
        </w:rPr>
        <w:t>a</w:t>
      </w:r>
      <w:r>
        <w:rPr>
          <w:spacing w:val="-4"/>
          <w:sz w:val="20"/>
        </w:rPr>
        <w:t> </w:t>
      </w:r>
      <w:r>
        <w:rPr>
          <w:sz w:val="20"/>
        </w:rPr>
        <w:t>New</w:t>
      </w:r>
      <w:r>
        <w:rPr>
          <w:spacing w:val="-4"/>
          <w:sz w:val="20"/>
        </w:rPr>
        <w:t> </w:t>
      </w:r>
      <w:r>
        <w:rPr>
          <w:sz w:val="20"/>
        </w:rPr>
        <w:t>Generation</w:t>
      </w:r>
      <w:r>
        <w:rPr>
          <w:spacing w:val="-4"/>
          <w:sz w:val="20"/>
        </w:rPr>
        <w:t> </w:t>
      </w:r>
      <w:r>
        <w:rPr>
          <w:sz w:val="20"/>
        </w:rPr>
        <w:t>Really</w:t>
      </w:r>
      <w:r>
        <w:rPr>
          <w:spacing w:val="-8"/>
          <w:sz w:val="20"/>
        </w:rPr>
        <w:t> </w:t>
      </w:r>
      <w:r>
        <w:rPr>
          <w:sz w:val="20"/>
        </w:rPr>
        <w:t>Thinks</w:t>
      </w:r>
      <w:r>
        <w:rPr>
          <w:spacing w:val="-13"/>
          <w:sz w:val="20"/>
        </w:rPr>
        <w:t> </w:t>
      </w:r>
      <w:r>
        <w:rPr>
          <w:sz w:val="20"/>
        </w:rPr>
        <w:t>About Christianity... and Why It Matters (Grand Rapids, MI: Baker Books, 2007), 25–28.</w:t>
      </w:r>
    </w:p>
    <w:p>
      <w:pPr>
        <w:spacing w:before="182"/>
        <w:ind w:left="720" w:right="0" w:firstLine="0"/>
        <w:jc w:val="left"/>
        <w:rPr>
          <w:sz w:val="20"/>
        </w:rPr>
      </w:pPr>
      <w:bookmarkStart w:name="_bookmark633" w:id="634"/>
      <w:bookmarkEnd w:id="634"/>
      <w:r>
        <w:rPr/>
      </w:r>
      <w:hyperlink w:history="true" w:anchor="_bookmark629">
        <w:r>
          <w:rPr>
            <w:position w:val="4"/>
            <w:sz w:val="13"/>
          </w:rPr>
          <w:t>2</w:t>
        </w:r>
      </w:hyperlink>
      <w:r>
        <w:rPr>
          <w:spacing w:val="17"/>
          <w:position w:val="4"/>
          <w:sz w:val="13"/>
        </w:rPr>
        <w:t> </w:t>
      </w:r>
      <w:r>
        <w:rPr>
          <w:sz w:val="20"/>
        </w:rPr>
        <w:t>Galatians 5:22–23 </w:t>
      </w:r>
      <w:r>
        <w:rPr>
          <w:spacing w:val="-2"/>
          <w:sz w:val="20"/>
        </w:rPr>
        <w:t>(NRSV).</w:t>
      </w:r>
    </w:p>
    <w:p>
      <w:pPr>
        <w:spacing w:before="182"/>
        <w:ind w:left="720" w:right="0" w:firstLine="0"/>
        <w:jc w:val="left"/>
        <w:rPr>
          <w:sz w:val="20"/>
        </w:rPr>
      </w:pPr>
      <w:bookmarkStart w:name="_bookmark634" w:id="635"/>
      <w:bookmarkEnd w:id="635"/>
      <w:r>
        <w:rPr/>
      </w:r>
      <w:hyperlink w:history="true" w:anchor="_bookmark630">
        <w:r>
          <w:rPr>
            <w:position w:val="4"/>
            <w:sz w:val="13"/>
          </w:rPr>
          <w:t>3</w:t>
        </w:r>
      </w:hyperlink>
      <w:r>
        <w:rPr>
          <w:spacing w:val="17"/>
          <w:position w:val="4"/>
          <w:sz w:val="13"/>
        </w:rPr>
        <w:t> </w:t>
      </w:r>
      <w:r>
        <w:rPr>
          <w:sz w:val="20"/>
        </w:rPr>
        <w:t>Matthew 7:24–27; Hebrews</w:t>
      </w:r>
      <w:r>
        <w:rPr>
          <w:spacing w:val="1"/>
          <w:sz w:val="20"/>
        </w:rPr>
        <w:t> </w:t>
      </w:r>
      <w:r>
        <w:rPr>
          <w:sz w:val="20"/>
        </w:rPr>
        <w:t>12:26–27 </w:t>
      </w:r>
      <w:r>
        <w:rPr>
          <w:spacing w:val="-2"/>
          <w:sz w:val="20"/>
        </w:rPr>
        <w:t>(NRSV).</w:t>
      </w:r>
    </w:p>
    <w:p>
      <w:pPr>
        <w:spacing w:before="181"/>
        <w:ind w:left="720" w:right="0" w:firstLine="0"/>
        <w:jc w:val="left"/>
        <w:rPr>
          <w:sz w:val="20"/>
        </w:rPr>
      </w:pPr>
      <w:bookmarkStart w:name="_bookmark635" w:id="636"/>
      <w:bookmarkEnd w:id="636"/>
      <w:r>
        <w:rPr/>
      </w:r>
      <w:hyperlink w:history="true" w:anchor="_bookmark631">
        <w:r>
          <w:rPr>
            <w:position w:val="4"/>
            <w:sz w:val="13"/>
          </w:rPr>
          <w:t>4</w:t>
        </w:r>
      </w:hyperlink>
      <w:r>
        <w:rPr>
          <w:spacing w:val="17"/>
          <w:position w:val="4"/>
          <w:sz w:val="13"/>
        </w:rPr>
        <w:t> </w:t>
      </w:r>
      <w:r>
        <w:rPr>
          <w:sz w:val="20"/>
        </w:rPr>
        <w:t>1 Samuel 8:4–7</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rPr>
          <w:position w:val="5"/>
          <w:sz w:val="16"/>
        </w:rPr>
      </w:pPr>
      <w:r>
        <w:rPr/>
        <w:t>shadow</w:t>
      </w:r>
      <w:r>
        <w:rPr>
          <w:spacing w:val="-3"/>
        </w:rPr>
        <w:t> </w:t>
      </w:r>
      <w:r>
        <w:rPr/>
        <w:t>of</w:t>
      </w:r>
      <w:r>
        <w:rPr>
          <w:spacing w:val="-3"/>
        </w:rPr>
        <w:t> </w:t>
      </w:r>
      <w:r>
        <w:rPr/>
        <w:t>empires.</w:t>
      </w:r>
      <w:r>
        <w:rPr>
          <w:spacing w:val="-3"/>
        </w:rPr>
        <w:t> </w:t>
      </w:r>
      <w:r>
        <w:rPr/>
        <w:t>Every</w:t>
      </w:r>
      <w:r>
        <w:rPr>
          <w:spacing w:val="-3"/>
        </w:rPr>
        <w:t> </w:t>
      </w:r>
      <w:r>
        <w:rPr/>
        <w:t>empire</w:t>
      </w:r>
      <w:r>
        <w:rPr>
          <w:spacing w:val="-4"/>
        </w:rPr>
        <w:t> </w:t>
      </w:r>
      <w:r>
        <w:rPr/>
        <w:t>has</w:t>
      </w:r>
      <w:r>
        <w:rPr>
          <w:spacing w:val="-3"/>
        </w:rPr>
        <w:t> </w:t>
      </w:r>
      <w:r>
        <w:rPr/>
        <w:t>a</w:t>
      </w:r>
      <w:r>
        <w:rPr>
          <w:spacing w:val="-4"/>
        </w:rPr>
        <w:t> </w:t>
      </w:r>
      <w:r>
        <w:rPr/>
        <w:t>river</w:t>
      </w:r>
      <w:r>
        <w:rPr>
          <w:spacing w:val="-3"/>
        </w:rPr>
        <w:t> </w:t>
      </w:r>
      <w:r>
        <w:rPr/>
        <w:t>of</w:t>
      </w:r>
      <w:r>
        <w:rPr>
          <w:spacing w:val="-3"/>
        </w:rPr>
        <w:t> </w:t>
      </w:r>
      <w:r>
        <w:rPr/>
        <w:t>compromise</w:t>
      </w:r>
      <w:r>
        <w:rPr>
          <w:spacing w:val="-4"/>
        </w:rPr>
        <w:t> </w:t>
      </w:r>
      <w:r>
        <w:rPr/>
        <w:t>running</w:t>
      </w:r>
      <w:r>
        <w:rPr>
          <w:spacing w:val="-3"/>
        </w:rPr>
        <w:t> </w:t>
      </w:r>
      <w:r>
        <w:rPr/>
        <w:t>through</w:t>
      </w:r>
      <w:r>
        <w:rPr>
          <w:spacing w:val="-3"/>
        </w:rPr>
        <w:t> </w:t>
      </w:r>
      <w:r>
        <w:rPr/>
        <w:t>it,</w:t>
      </w:r>
      <w:r>
        <w:rPr>
          <w:spacing w:val="-3"/>
        </w:rPr>
        <w:t> </w:t>
      </w:r>
      <w:r>
        <w:rPr/>
        <w:t>but</w:t>
      </w:r>
      <w:r>
        <w:rPr>
          <w:spacing w:val="-3"/>
        </w:rPr>
        <w:t> </w:t>
      </w:r>
      <w:r>
        <w:rPr/>
        <w:t>God</w:t>
      </w:r>
      <w:r>
        <w:rPr>
          <w:spacing w:val="-3"/>
        </w:rPr>
        <w:t> </w:t>
      </w:r>
      <w:r>
        <w:rPr/>
        <w:t>always preserves a current of faithfulness</w:t>
      </w:r>
      <w:bookmarkStart w:name="_bookmark636" w:id="637"/>
      <w:bookmarkEnd w:id="637"/>
      <w:r>
        <w:rPr/>
        <w:t>.</w:t>
      </w:r>
      <w:hyperlink w:history="true" w:anchor="_bookmark642">
        <w:r>
          <w:rPr>
            <w:position w:val="5"/>
            <w:sz w:val="16"/>
          </w:rPr>
          <w:t>5</w:t>
        </w:r>
      </w:hyperlink>
    </w:p>
    <w:p>
      <w:pPr>
        <w:pStyle w:val="ListParagraph"/>
        <w:numPr>
          <w:ilvl w:val="0"/>
          <w:numId w:val="34"/>
        </w:numPr>
        <w:tabs>
          <w:tab w:pos="736" w:val="left" w:leader="none"/>
        </w:tabs>
        <w:spacing w:line="494" w:lineRule="auto" w:before="0" w:after="0"/>
        <w:ind w:left="736" w:right="362" w:hanging="197"/>
        <w:jc w:val="left"/>
        <w:rPr>
          <w:position w:val="5"/>
          <w:sz w:val="16"/>
        </w:rPr>
      </w:pPr>
      <w:r>
        <w:rPr>
          <w:sz w:val="24"/>
        </w:rPr>
        <w:t>In</w:t>
      </w:r>
      <w:r>
        <w:rPr>
          <w:spacing w:val="-4"/>
          <w:sz w:val="24"/>
        </w:rPr>
        <w:t> </w:t>
      </w:r>
      <w:r>
        <w:rPr>
          <w:sz w:val="24"/>
        </w:rPr>
        <w:t>Babylon,</w:t>
      </w:r>
      <w:r>
        <w:rPr>
          <w:spacing w:val="-4"/>
          <w:sz w:val="24"/>
        </w:rPr>
        <w:t> </w:t>
      </w:r>
      <w:r>
        <w:rPr>
          <w:sz w:val="24"/>
        </w:rPr>
        <w:t>Daniel</w:t>
      </w:r>
      <w:r>
        <w:rPr>
          <w:spacing w:val="-4"/>
          <w:sz w:val="24"/>
        </w:rPr>
        <w:t> </w:t>
      </w:r>
      <w:r>
        <w:rPr>
          <w:sz w:val="24"/>
        </w:rPr>
        <w:t>and</w:t>
      </w:r>
      <w:r>
        <w:rPr>
          <w:spacing w:val="-4"/>
          <w:sz w:val="24"/>
        </w:rPr>
        <w:t> </w:t>
      </w:r>
      <w:r>
        <w:rPr>
          <w:sz w:val="24"/>
        </w:rPr>
        <w:t>his</w:t>
      </w:r>
      <w:r>
        <w:rPr>
          <w:spacing w:val="-4"/>
          <w:sz w:val="24"/>
        </w:rPr>
        <w:t> </w:t>
      </w:r>
      <w:r>
        <w:rPr>
          <w:sz w:val="24"/>
        </w:rPr>
        <w:t>friends</w:t>
      </w:r>
      <w:r>
        <w:rPr>
          <w:spacing w:val="-4"/>
          <w:sz w:val="24"/>
        </w:rPr>
        <w:t> </w:t>
      </w:r>
      <w:r>
        <w:rPr>
          <w:sz w:val="24"/>
        </w:rPr>
        <w:t>stood</w:t>
      </w:r>
      <w:r>
        <w:rPr>
          <w:spacing w:val="-4"/>
          <w:sz w:val="24"/>
        </w:rPr>
        <w:t> </w:t>
      </w:r>
      <w:r>
        <w:rPr>
          <w:sz w:val="24"/>
        </w:rPr>
        <w:t>firm</w:t>
      </w:r>
      <w:r>
        <w:rPr>
          <w:spacing w:val="-4"/>
          <w:sz w:val="24"/>
        </w:rPr>
        <w:t> </w:t>
      </w:r>
      <w:r>
        <w:rPr>
          <w:sz w:val="24"/>
        </w:rPr>
        <w:t>without</w:t>
      </w:r>
      <w:r>
        <w:rPr>
          <w:spacing w:val="-4"/>
          <w:sz w:val="24"/>
        </w:rPr>
        <w:t> </w:t>
      </w:r>
      <w:r>
        <w:rPr>
          <w:sz w:val="24"/>
        </w:rPr>
        <w:t>violence,</w:t>
      </w:r>
      <w:r>
        <w:rPr>
          <w:spacing w:val="-4"/>
          <w:sz w:val="24"/>
        </w:rPr>
        <w:t> </w:t>
      </w:r>
      <w:r>
        <w:rPr>
          <w:sz w:val="24"/>
        </w:rPr>
        <w:t>proving</w:t>
      </w:r>
      <w:r>
        <w:rPr>
          <w:spacing w:val="-4"/>
          <w:sz w:val="24"/>
        </w:rPr>
        <w:t> </w:t>
      </w:r>
      <w:r>
        <w:rPr>
          <w:sz w:val="24"/>
        </w:rPr>
        <w:t>God’s</w:t>
      </w:r>
      <w:r>
        <w:rPr>
          <w:spacing w:val="-4"/>
          <w:sz w:val="24"/>
        </w:rPr>
        <w:t> </w:t>
      </w:r>
      <w:r>
        <w:rPr>
          <w:sz w:val="24"/>
        </w:rPr>
        <w:t>power</w:t>
      </w:r>
      <w:r>
        <w:rPr>
          <w:spacing w:val="-4"/>
          <w:sz w:val="24"/>
        </w:rPr>
        <w:t> </w:t>
      </w:r>
      <w:r>
        <w:rPr>
          <w:sz w:val="24"/>
        </w:rPr>
        <w:t>was greater than the king’s</w:t>
      </w:r>
      <w:bookmarkStart w:name="_bookmark637" w:id="638"/>
      <w:bookmarkEnd w:id="638"/>
      <w:r>
        <w:rPr>
          <w:sz w:val="24"/>
        </w:rPr>
        <w:t>.</w:t>
      </w:r>
      <w:hyperlink w:history="true" w:anchor="_bookmark643">
        <w:r>
          <w:rPr>
            <w:position w:val="5"/>
            <w:sz w:val="16"/>
          </w:rPr>
          <w:t>6</w:t>
        </w:r>
      </w:hyperlink>
    </w:p>
    <w:p>
      <w:pPr>
        <w:pStyle w:val="ListParagraph"/>
        <w:numPr>
          <w:ilvl w:val="0"/>
          <w:numId w:val="34"/>
        </w:numPr>
        <w:tabs>
          <w:tab w:pos="736" w:val="left" w:leader="none"/>
        </w:tabs>
        <w:spacing w:line="494" w:lineRule="auto" w:before="22" w:after="0"/>
        <w:ind w:left="736" w:right="1396" w:hanging="197"/>
        <w:jc w:val="left"/>
        <w:rPr>
          <w:position w:val="5"/>
          <w:sz w:val="16"/>
        </w:rPr>
      </w:pPr>
      <w:r>
        <w:rPr>
          <w:sz w:val="24"/>
        </w:rPr>
        <w:t>In</w:t>
      </w:r>
      <w:r>
        <w:rPr>
          <w:spacing w:val="-3"/>
          <w:sz w:val="24"/>
        </w:rPr>
        <w:t> </w:t>
      </w:r>
      <w:r>
        <w:rPr>
          <w:sz w:val="24"/>
        </w:rPr>
        <w:t>Rome,</w:t>
      </w:r>
      <w:r>
        <w:rPr>
          <w:spacing w:val="-3"/>
          <w:sz w:val="24"/>
        </w:rPr>
        <w:t> </w:t>
      </w:r>
      <w:r>
        <w:rPr>
          <w:sz w:val="24"/>
        </w:rPr>
        <w:t>the</w:t>
      </w:r>
      <w:r>
        <w:rPr>
          <w:spacing w:val="-4"/>
          <w:sz w:val="24"/>
        </w:rPr>
        <w:t> </w:t>
      </w:r>
      <w:r>
        <w:rPr>
          <w:sz w:val="24"/>
        </w:rPr>
        <w:t>early</w:t>
      </w:r>
      <w:r>
        <w:rPr>
          <w:spacing w:val="-3"/>
          <w:sz w:val="24"/>
        </w:rPr>
        <w:t> </w:t>
      </w:r>
      <w:r>
        <w:rPr>
          <w:sz w:val="24"/>
        </w:rPr>
        <w:t>Christians</w:t>
      </w:r>
      <w:r>
        <w:rPr>
          <w:spacing w:val="-3"/>
          <w:sz w:val="24"/>
        </w:rPr>
        <w:t> </w:t>
      </w:r>
      <w:r>
        <w:rPr>
          <w:sz w:val="24"/>
        </w:rPr>
        <w:t>transformed</w:t>
      </w:r>
      <w:r>
        <w:rPr>
          <w:spacing w:val="-3"/>
          <w:sz w:val="24"/>
        </w:rPr>
        <w:t> </w:t>
      </w:r>
      <w:r>
        <w:rPr>
          <w:sz w:val="24"/>
        </w:rPr>
        <w:t>the</w:t>
      </w:r>
      <w:r>
        <w:rPr>
          <w:spacing w:val="-4"/>
          <w:sz w:val="24"/>
        </w:rPr>
        <w:t> </w:t>
      </w:r>
      <w:r>
        <w:rPr>
          <w:sz w:val="24"/>
        </w:rPr>
        <w:t>empire</w:t>
      </w:r>
      <w:r>
        <w:rPr>
          <w:spacing w:val="-4"/>
          <w:sz w:val="24"/>
        </w:rPr>
        <w:t> </w:t>
      </w:r>
      <w:r>
        <w:rPr>
          <w:sz w:val="24"/>
        </w:rPr>
        <w:t>not</w:t>
      </w:r>
      <w:r>
        <w:rPr>
          <w:spacing w:val="-3"/>
          <w:sz w:val="24"/>
        </w:rPr>
        <w:t> </w:t>
      </w:r>
      <w:r>
        <w:rPr>
          <w:sz w:val="24"/>
        </w:rPr>
        <w:t>with</w:t>
      </w:r>
      <w:r>
        <w:rPr>
          <w:spacing w:val="-3"/>
          <w:sz w:val="24"/>
        </w:rPr>
        <w:t> </w:t>
      </w:r>
      <w:r>
        <w:rPr>
          <w:sz w:val="24"/>
        </w:rPr>
        <w:t>armies,</w:t>
      </w:r>
      <w:r>
        <w:rPr>
          <w:spacing w:val="-3"/>
          <w:sz w:val="24"/>
        </w:rPr>
        <w:t> </w:t>
      </w:r>
      <w:r>
        <w:rPr>
          <w:sz w:val="24"/>
        </w:rPr>
        <w:t>but</w:t>
      </w:r>
      <w:r>
        <w:rPr>
          <w:spacing w:val="-3"/>
          <w:sz w:val="24"/>
        </w:rPr>
        <w:t> </w:t>
      </w:r>
      <w:r>
        <w:rPr>
          <w:sz w:val="24"/>
        </w:rPr>
        <w:t>with hospitality, service, and witness</w:t>
      </w:r>
      <w:bookmarkStart w:name="_bookmark638" w:id="639"/>
      <w:bookmarkEnd w:id="639"/>
      <w:r>
        <w:rPr>
          <w:sz w:val="24"/>
        </w:rPr>
        <w:t>.</w:t>
      </w:r>
      <w:hyperlink w:history="true" w:anchor="_bookmark644">
        <w:r>
          <w:rPr>
            <w:position w:val="5"/>
            <w:sz w:val="16"/>
          </w:rPr>
          <w:t>7</w:t>
        </w:r>
      </w:hyperlink>
    </w:p>
    <w:p>
      <w:pPr>
        <w:pStyle w:val="ListParagraph"/>
        <w:numPr>
          <w:ilvl w:val="0"/>
          <w:numId w:val="34"/>
        </w:numPr>
        <w:tabs>
          <w:tab w:pos="736" w:val="left" w:leader="none"/>
        </w:tabs>
        <w:spacing w:line="494" w:lineRule="auto" w:before="22" w:after="0"/>
        <w:ind w:left="736" w:right="663" w:hanging="197"/>
        <w:jc w:val="left"/>
        <w:rPr>
          <w:position w:val="5"/>
          <w:sz w:val="16"/>
        </w:rPr>
      </w:pPr>
      <w:r>
        <w:rPr>
          <w:sz w:val="24"/>
        </w:rPr>
        <w:t>In</w:t>
      </w:r>
      <w:r>
        <w:rPr>
          <w:spacing w:val="-3"/>
          <w:sz w:val="24"/>
        </w:rPr>
        <w:t> </w:t>
      </w:r>
      <w:r>
        <w:rPr>
          <w:sz w:val="24"/>
        </w:rPr>
        <w:t>the</w:t>
      </w:r>
      <w:r>
        <w:rPr>
          <w:spacing w:val="-4"/>
          <w:sz w:val="24"/>
        </w:rPr>
        <w:t> </w:t>
      </w:r>
      <w:r>
        <w:rPr>
          <w:sz w:val="24"/>
        </w:rPr>
        <w:t>civil</w:t>
      </w:r>
      <w:r>
        <w:rPr>
          <w:spacing w:val="-3"/>
          <w:sz w:val="24"/>
        </w:rPr>
        <w:t> </w:t>
      </w:r>
      <w:r>
        <w:rPr>
          <w:sz w:val="24"/>
        </w:rPr>
        <w:t>rights</w:t>
      </w:r>
      <w:r>
        <w:rPr>
          <w:spacing w:val="-3"/>
          <w:sz w:val="24"/>
        </w:rPr>
        <w:t> </w:t>
      </w:r>
      <w:r>
        <w:rPr>
          <w:sz w:val="24"/>
        </w:rPr>
        <w:t>era,</w:t>
      </w:r>
      <w:r>
        <w:rPr>
          <w:spacing w:val="-3"/>
          <w:sz w:val="24"/>
        </w:rPr>
        <w:t> </w:t>
      </w:r>
      <w:r>
        <w:rPr>
          <w:sz w:val="24"/>
        </w:rPr>
        <w:t>men</w:t>
      </w:r>
      <w:r>
        <w:rPr>
          <w:spacing w:val="-3"/>
          <w:sz w:val="24"/>
        </w:rPr>
        <w:t> </w:t>
      </w:r>
      <w:r>
        <w:rPr>
          <w:sz w:val="24"/>
        </w:rPr>
        <w:t>and</w:t>
      </w:r>
      <w:r>
        <w:rPr>
          <w:spacing w:val="-3"/>
          <w:sz w:val="24"/>
        </w:rPr>
        <w:t> </w:t>
      </w:r>
      <w:r>
        <w:rPr>
          <w:sz w:val="24"/>
        </w:rPr>
        <w:t>women</w:t>
      </w:r>
      <w:r>
        <w:rPr>
          <w:spacing w:val="-3"/>
          <w:sz w:val="24"/>
        </w:rPr>
        <w:t> </w:t>
      </w:r>
      <w:r>
        <w:rPr>
          <w:sz w:val="24"/>
        </w:rPr>
        <w:t>of</w:t>
      </w:r>
      <w:r>
        <w:rPr>
          <w:spacing w:val="-3"/>
          <w:sz w:val="24"/>
        </w:rPr>
        <w:t> </w:t>
      </w:r>
      <w:r>
        <w:rPr>
          <w:sz w:val="24"/>
        </w:rPr>
        <w:t>faith</w:t>
      </w:r>
      <w:r>
        <w:rPr>
          <w:spacing w:val="-3"/>
          <w:sz w:val="24"/>
        </w:rPr>
        <w:t> </w:t>
      </w:r>
      <w:r>
        <w:rPr>
          <w:sz w:val="24"/>
        </w:rPr>
        <w:t>showed</w:t>
      </w:r>
      <w:r>
        <w:rPr>
          <w:spacing w:val="-3"/>
          <w:sz w:val="24"/>
        </w:rPr>
        <w:t> </w:t>
      </w:r>
      <w:r>
        <w:rPr>
          <w:sz w:val="24"/>
        </w:rPr>
        <w:t>the</w:t>
      </w:r>
      <w:r>
        <w:rPr>
          <w:spacing w:val="-4"/>
          <w:sz w:val="24"/>
        </w:rPr>
        <w:t> </w:t>
      </w:r>
      <w:r>
        <w:rPr>
          <w:sz w:val="24"/>
        </w:rPr>
        <w:t>world</w:t>
      </w:r>
      <w:r>
        <w:rPr>
          <w:spacing w:val="-3"/>
          <w:sz w:val="24"/>
        </w:rPr>
        <w:t> </w:t>
      </w:r>
      <w:r>
        <w:rPr>
          <w:sz w:val="24"/>
        </w:rPr>
        <w:t>what</w:t>
      </w:r>
      <w:r>
        <w:rPr>
          <w:spacing w:val="-3"/>
          <w:sz w:val="24"/>
        </w:rPr>
        <w:t> </w:t>
      </w:r>
      <w:r>
        <w:rPr>
          <w:sz w:val="24"/>
        </w:rPr>
        <w:t>nonviolent</w:t>
      </w:r>
      <w:r>
        <w:rPr>
          <w:spacing w:val="-3"/>
          <w:sz w:val="24"/>
        </w:rPr>
        <w:t> </w:t>
      </w:r>
      <w:r>
        <w:rPr>
          <w:sz w:val="24"/>
        </w:rPr>
        <w:t>love could do against the machinery of injustice</w:t>
      </w:r>
      <w:bookmarkStart w:name="_bookmark639" w:id="640"/>
      <w:bookmarkEnd w:id="640"/>
      <w:r>
        <w:rPr>
          <w:sz w:val="24"/>
        </w:rPr>
        <w:t>.</w:t>
      </w:r>
      <w:hyperlink w:history="true" w:anchor="_bookmark645">
        <w:r>
          <w:rPr>
            <w:position w:val="5"/>
            <w:sz w:val="16"/>
          </w:rPr>
          <w:t>8</w:t>
        </w:r>
      </w:hyperlink>
    </w:p>
    <w:p>
      <w:pPr>
        <w:pStyle w:val="BodyText"/>
        <w:spacing w:before="23"/>
        <w:ind w:left="720"/>
      </w:pPr>
      <w:r>
        <w:rPr/>
        <w:t>The</w:t>
      </w:r>
      <w:r>
        <w:rPr>
          <w:spacing w:val="-2"/>
        </w:rPr>
        <w:t> </w:t>
      </w:r>
      <w:r>
        <w:rPr/>
        <w:t>same</w:t>
      </w:r>
      <w:r>
        <w:rPr>
          <w:spacing w:val="-2"/>
        </w:rPr>
        <w:t> </w:t>
      </w:r>
      <w:r>
        <w:rPr/>
        <w:t>Spirit</w:t>
      </w:r>
      <w:r>
        <w:rPr>
          <w:spacing w:val="-1"/>
        </w:rPr>
        <w:t> </w:t>
      </w:r>
      <w:r>
        <w:rPr/>
        <w:t>who</w:t>
      </w:r>
      <w:r>
        <w:rPr>
          <w:spacing w:val="-1"/>
        </w:rPr>
        <w:t> </w:t>
      </w:r>
      <w:r>
        <w:rPr/>
        <w:t>empowered them</w:t>
      </w:r>
      <w:r>
        <w:rPr>
          <w:spacing w:val="-1"/>
        </w:rPr>
        <w:t> </w:t>
      </w:r>
      <w:r>
        <w:rPr/>
        <w:t>is</w:t>
      </w:r>
      <w:r>
        <w:rPr>
          <w:spacing w:val="-1"/>
        </w:rPr>
        <w:t> </w:t>
      </w:r>
      <w:r>
        <w:rPr/>
        <w:t>at</w:t>
      </w:r>
      <w:r>
        <w:rPr>
          <w:spacing w:val="-1"/>
        </w:rPr>
        <w:t> </w:t>
      </w:r>
      <w:r>
        <w:rPr/>
        <w:t>work</w:t>
      </w:r>
      <w:r>
        <w:rPr>
          <w:spacing w:val="-1"/>
        </w:rPr>
        <w:t> </w:t>
      </w:r>
      <w:r>
        <w:rPr/>
        <w:t>in </w:t>
      </w:r>
      <w:r>
        <w:rPr>
          <w:spacing w:val="-5"/>
        </w:rPr>
        <w:t>us.</w:t>
      </w:r>
    </w:p>
    <w:p>
      <w:pPr>
        <w:pStyle w:val="BodyText"/>
        <w:spacing w:before="37"/>
      </w:pPr>
    </w:p>
    <w:p>
      <w:pPr>
        <w:pStyle w:val="BodyText"/>
        <w:spacing w:line="513" w:lineRule="auto" w:before="1"/>
        <w:ind w:firstLine="720"/>
      </w:pPr>
      <w:r>
        <w:rPr/>
        <w:t>If</w:t>
      </w:r>
      <w:r>
        <w:rPr>
          <w:spacing w:val="-3"/>
        </w:rPr>
        <w:t> </w:t>
      </w:r>
      <w:r>
        <w:rPr/>
        <w:t>we</w:t>
      </w:r>
      <w:r>
        <w:rPr>
          <w:spacing w:val="-4"/>
        </w:rPr>
        <w:t> </w:t>
      </w:r>
      <w:r>
        <w:rPr/>
        <w:t>want</w:t>
      </w:r>
      <w:r>
        <w:rPr>
          <w:spacing w:val="-3"/>
        </w:rPr>
        <w:t> </w:t>
      </w:r>
      <w:r>
        <w:rPr/>
        <w:t>to</w:t>
      </w:r>
      <w:r>
        <w:rPr>
          <w:spacing w:val="-3"/>
        </w:rPr>
        <w:t> </w:t>
      </w:r>
      <w:r>
        <w:rPr/>
        <w:t>reclaim</w:t>
      </w:r>
      <w:r>
        <w:rPr>
          <w:spacing w:val="-3"/>
        </w:rPr>
        <w:t> </w:t>
      </w:r>
      <w:r>
        <w:rPr/>
        <w:t>the</w:t>
      </w:r>
      <w:r>
        <w:rPr>
          <w:spacing w:val="-4"/>
        </w:rPr>
        <w:t> </w:t>
      </w:r>
      <w:r>
        <w:rPr/>
        <w:t>church’s</w:t>
      </w:r>
      <w:r>
        <w:rPr>
          <w:spacing w:val="-3"/>
        </w:rPr>
        <w:t> </w:t>
      </w:r>
      <w:r>
        <w:rPr/>
        <w:t>credibility</w:t>
      </w:r>
      <w:r>
        <w:rPr>
          <w:spacing w:val="-3"/>
        </w:rPr>
        <w:t> </w:t>
      </w:r>
      <w:r>
        <w:rPr/>
        <w:t>and</w:t>
      </w:r>
      <w:r>
        <w:rPr>
          <w:spacing w:val="-3"/>
        </w:rPr>
        <w:t> </w:t>
      </w:r>
      <w:r>
        <w:rPr/>
        <w:t>influence—not</w:t>
      </w:r>
      <w:r>
        <w:rPr>
          <w:spacing w:val="-3"/>
        </w:rPr>
        <w:t> </w:t>
      </w:r>
      <w:r>
        <w:rPr/>
        <w:t>as</w:t>
      </w:r>
      <w:r>
        <w:rPr>
          <w:spacing w:val="-3"/>
        </w:rPr>
        <w:t> </w:t>
      </w:r>
      <w:r>
        <w:rPr/>
        <w:t>a</w:t>
      </w:r>
      <w:r>
        <w:rPr>
          <w:spacing w:val="-4"/>
        </w:rPr>
        <w:t> </w:t>
      </w:r>
      <w:r>
        <w:rPr/>
        <w:t>voting</w:t>
      </w:r>
      <w:r>
        <w:rPr>
          <w:spacing w:val="-3"/>
        </w:rPr>
        <w:t> </w:t>
      </w:r>
      <w:r>
        <w:rPr/>
        <w:t>bloc</w:t>
      </w:r>
      <w:r>
        <w:rPr>
          <w:spacing w:val="-4"/>
        </w:rPr>
        <w:t> </w:t>
      </w:r>
      <w:r>
        <w:rPr/>
        <w:t>but</w:t>
      </w:r>
      <w:r>
        <w:rPr>
          <w:spacing w:val="-3"/>
        </w:rPr>
        <w:t> </w:t>
      </w:r>
      <w:r>
        <w:rPr/>
        <w:t>as</w:t>
      </w:r>
      <w:r>
        <w:rPr>
          <w:spacing w:val="-3"/>
        </w:rPr>
        <w:t> </w:t>
      </w:r>
      <w:r>
        <w:rPr/>
        <w:t>a faithful presence—then we must:</w:t>
      </w:r>
    </w:p>
    <w:p>
      <w:pPr>
        <w:pStyle w:val="Heading1"/>
        <w:numPr>
          <w:ilvl w:val="0"/>
          <w:numId w:val="34"/>
        </w:numPr>
        <w:tabs>
          <w:tab w:pos="736" w:val="left" w:leader="none"/>
        </w:tabs>
        <w:spacing w:line="294" w:lineRule="exact" w:before="0" w:after="0"/>
        <w:ind w:left="736" w:right="0" w:hanging="196"/>
        <w:jc w:val="left"/>
      </w:pPr>
      <w:r>
        <w:rPr/>
        <w:t>Return</w:t>
      </w:r>
      <w:r>
        <w:rPr>
          <w:spacing w:val="-2"/>
        </w:rPr>
        <w:t> </w:t>
      </w:r>
      <w:r>
        <w:rPr/>
        <w:t>to</w:t>
      </w:r>
      <w:r>
        <w:rPr>
          <w:spacing w:val="-1"/>
        </w:rPr>
        <w:t> </w:t>
      </w:r>
      <w:r>
        <w:rPr/>
        <w:t>Jesus</w:t>
      </w:r>
      <w:r>
        <w:rPr>
          <w:spacing w:val="-1"/>
        </w:rPr>
        <w:t> </w:t>
      </w:r>
      <w:r>
        <w:rPr/>
        <w:t>as</w:t>
      </w:r>
      <w:r>
        <w:rPr>
          <w:spacing w:val="-1"/>
        </w:rPr>
        <w:t> </w:t>
      </w:r>
      <w:r>
        <w:rPr>
          <w:spacing w:val="-2"/>
        </w:rPr>
        <w:t>Lord.</w:t>
      </w:r>
    </w:p>
    <w:p>
      <w:pPr>
        <w:pStyle w:val="BodyText"/>
        <w:spacing w:before="17"/>
        <w:rPr>
          <w:b/>
        </w:rPr>
      </w:pPr>
    </w:p>
    <w:p>
      <w:pPr>
        <w:pStyle w:val="ListParagraph"/>
        <w:numPr>
          <w:ilvl w:val="1"/>
          <w:numId w:val="34"/>
        </w:numPr>
        <w:tabs>
          <w:tab w:pos="916" w:val="left" w:leader="none"/>
        </w:tabs>
        <w:spacing w:line="240" w:lineRule="auto" w:before="0" w:after="0"/>
        <w:ind w:left="916" w:right="0" w:hanging="196"/>
        <w:jc w:val="left"/>
        <w:rPr>
          <w:position w:val="5"/>
          <w:sz w:val="16"/>
        </w:rPr>
      </w:pPr>
      <w:r>
        <w:rPr>
          <w:sz w:val="24"/>
        </w:rPr>
        <w:t>Not</w:t>
      </w:r>
      <w:r>
        <w:rPr>
          <w:spacing w:val="-17"/>
          <w:sz w:val="24"/>
        </w:rPr>
        <w:t> </w:t>
      </w:r>
      <w:r>
        <w:rPr>
          <w:sz w:val="24"/>
        </w:rPr>
        <w:t>America.</w:t>
      </w:r>
      <w:r>
        <w:rPr>
          <w:spacing w:val="-4"/>
          <w:sz w:val="24"/>
        </w:rPr>
        <w:t> </w:t>
      </w:r>
      <w:r>
        <w:rPr>
          <w:sz w:val="24"/>
        </w:rPr>
        <w:t>Not</w:t>
      </w:r>
      <w:r>
        <w:rPr>
          <w:spacing w:val="-2"/>
          <w:sz w:val="24"/>
        </w:rPr>
        <w:t> </w:t>
      </w:r>
      <w:r>
        <w:rPr>
          <w:sz w:val="24"/>
        </w:rPr>
        <w:t>a</w:t>
      </w:r>
      <w:r>
        <w:rPr>
          <w:spacing w:val="-3"/>
          <w:sz w:val="24"/>
        </w:rPr>
        <w:t> </w:t>
      </w:r>
      <w:r>
        <w:rPr>
          <w:sz w:val="24"/>
        </w:rPr>
        <w:t>party.</w:t>
      </w:r>
      <w:r>
        <w:rPr>
          <w:spacing w:val="-3"/>
          <w:sz w:val="24"/>
        </w:rPr>
        <w:t> </w:t>
      </w:r>
      <w:r>
        <w:rPr>
          <w:sz w:val="24"/>
        </w:rPr>
        <w:t>Not</w:t>
      </w:r>
      <w:r>
        <w:rPr>
          <w:spacing w:val="-2"/>
          <w:sz w:val="24"/>
        </w:rPr>
        <w:t> </w:t>
      </w:r>
      <w:r>
        <w:rPr>
          <w:sz w:val="24"/>
        </w:rPr>
        <w:t>a</w:t>
      </w:r>
      <w:r>
        <w:rPr>
          <w:spacing w:val="-4"/>
          <w:sz w:val="24"/>
        </w:rPr>
        <w:t> </w:t>
      </w:r>
      <w:r>
        <w:rPr>
          <w:sz w:val="24"/>
        </w:rPr>
        <w:t>candidate.</w:t>
      </w:r>
      <w:r>
        <w:rPr>
          <w:spacing w:val="-2"/>
          <w:sz w:val="24"/>
        </w:rPr>
        <w:t> </w:t>
      </w:r>
      <w:r>
        <w:rPr>
          <w:sz w:val="24"/>
        </w:rPr>
        <w:t>Not</w:t>
      </w:r>
      <w:r>
        <w:rPr>
          <w:spacing w:val="-2"/>
          <w:sz w:val="24"/>
        </w:rPr>
        <w:t> </w:t>
      </w:r>
      <w:r>
        <w:rPr>
          <w:sz w:val="24"/>
        </w:rPr>
        <w:t>a</w:t>
      </w:r>
      <w:r>
        <w:rPr>
          <w:spacing w:val="-4"/>
          <w:sz w:val="24"/>
        </w:rPr>
        <w:t> </w:t>
      </w:r>
      <w:r>
        <w:rPr>
          <w:sz w:val="24"/>
        </w:rPr>
        <w:t>cause.</w:t>
      </w:r>
      <w:r>
        <w:rPr>
          <w:spacing w:val="-2"/>
          <w:sz w:val="24"/>
        </w:rPr>
        <w:t> </w:t>
      </w:r>
      <w:r>
        <w:rPr>
          <w:sz w:val="24"/>
        </w:rPr>
        <w:t>Only</w:t>
      </w:r>
      <w:r>
        <w:rPr>
          <w:spacing w:val="-2"/>
          <w:sz w:val="24"/>
        </w:rPr>
        <w:t> Christ</w:t>
      </w:r>
      <w:bookmarkStart w:name="_bookmark640" w:id="641"/>
      <w:bookmarkEnd w:id="641"/>
      <w:r>
        <w:rPr>
          <w:spacing w:val="-2"/>
          <w:sz w:val="24"/>
        </w:rPr>
        <w:t>.</w:t>
      </w:r>
      <w:hyperlink w:history="true" w:anchor="_bookmark646">
        <w:r>
          <w:rPr>
            <w:spacing w:val="-2"/>
            <w:position w:val="5"/>
            <w:sz w:val="16"/>
          </w:rPr>
          <w:t>9</w:t>
        </w:r>
      </w:hyperlink>
    </w:p>
    <w:p>
      <w:pPr>
        <w:pStyle w:val="BodyText"/>
        <w:spacing w:before="18"/>
      </w:pPr>
    </w:p>
    <w:p>
      <w:pPr>
        <w:pStyle w:val="Heading1"/>
        <w:numPr>
          <w:ilvl w:val="0"/>
          <w:numId w:val="34"/>
        </w:numPr>
        <w:tabs>
          <w:tab w:pos="736" w:val="left" w:leader="none"/>
        </w:tabs>
        <w:spacing w:line="240" w:lineRule="auto" w:before="0" w:after="0"/>
        <w:ind w:left="736" w:right="0" w:hanging="196"/>
        <w:jc w:val="left"/>
      </w:pPr>
      <w:r>
        <w:rPr/>
        <w:t>Practice</w:t>
      </w:r>
      <w:r>
        <w:rPr>
          <w:spacing w:val="-3"/>
        </w:rPr>
        <w:t> </w:t>
      </w:r>
      <w:r>
        <w:rPr/>
        <w:t>the</w:t>
      </w:r>
      <w:r>
        <w:rPr>
          <w:spacing w:val="-2"/>
        </w:rPr>
        <w:t> </w:t>
      </w:r>
      <w:r>
        <w:rPr/>
        <w:t>politics</w:t>
      </w:r>
      <w:r>
        <w:rPr>
          <w:spacing w:val="-1"/>
        </w:rPr>
        <w:t> </w:t>
      </w:r>
      <w:r>
        <w:rPr/>
        <w:t>of</w:t>
      </w:r>
      <w:r>
        <w:rPr>
          <w:spacing w:val="-1"/>
        </w:rPr>
        <w:t> </w:t>
      </w:r>
      <w:r>
        <w:rPr/>
        <w:t>the</w:t>
      </w:r>
      <w:r>
        <w:rPr>
          <w:spacing w:val="-2"/>
        </w:rPr>
        <w:t> Kingdom.</w:t>
      </w:r>
    </w:p>
    <w:p>
      <w:pPr>
        <w:pStyle w:val="BodyText"/>
        <w:spacing w:before="18"/>
        <w:rPr>
          <w:b/>
        </w:rPr>
      </w:pPr>
    </w:p>
    <w:p>
      <w:pPr>
        <w:pStyle w:val="ListParagraph"/>
        <w:numPr>
          <w:ilvl w:val="1"/>
          <w:numId w:val="34"/>
        </w:numPr>
        <w:tabs>
          <w:tab w:pos="916" w:val="left" w:leader="none"/>
        </w:tabs>
        <w:spacing w:line="240" w:lineRule="auto" w:before="0" w:after="0"/>
        <w:ind w:left="916" w:right="0" w:hanging="196"/>
        <w:jc w:val="left"/>
        <w:rPr>
          <w:position w:val="5"/>
          <w:sz w:val="16"/>
        </w:rPr>
      </w:pPr>
      <w:r>
        <w:rPr>
          <w:sz w:val="24"/>
        </w:rPr>
        <w:t>Servanthood</w:t>
      </w:r>
      <w:r>
        <w:rPr>
          <w:spacing w:val="-5"/>
          <w:sz w:val="24"/>
        </w:rPr>
        <w:t> </w:t>
      </w:r>
      <w:r>
        <w:rPr>
          <w:sz w:val="24"/>
        </w:rPr>
        <w:t>instead</w:t>
      </w:r>
      <w:r>
        <w:rPr>
          <w:spacing w:val="-3"/>
          <w:sz w:val="24"/>
        </w:rPr>
        <w:t> </w:t>
      </w:r>
      <w:r>
        <w:rPr>
          <w:sz w:val="24"/>
        </w:rPr>
        <w:t>of</w:t>
      </w:r>
      <w:r>
        <w:rPr>
          <w:spacing w:val="-2"/>
          <w:sz w:val="24"/>
        </w:rPr>
        <w:t> </w:t>
      </w:r>
      <w:r>
        <w:rPr>
          <w:sz w:val="24"/>
        </w:rPr>
        <w:t>domination.</w:t>
      </w:r>
      <w:r>
        <w:rPr>
          <w:spacing w:val="-3"/>
          <w:sz w:val="24"/>
        </w:rPr>
        <w:t> </w:t>
      </w:r>
      <w:r>
        <w:rPr>
          <w:sz w:val="24"/>
        </w:rPr>
        <w:t>Hope</w:t>
      </w:r>
      <w:r>
        <w:rPr>
          <w:spacing w:val="-3"/>
          <w:sz w:val="24"/>
        </w:rPr>
        <w:t> </w:t>
      </w:r>
      <w:r>
        <w:rPr>
          <w:sz w:val="24"/>
        </w:rPr>
        <w:t>instead</w:t>
      </w:r>
      <w:r>
        <w:rPr>
          <w:spacing w:val="-3"/>
          <w:sz w:val="24"/>
        </w:rPr>
        <w:t> </w:t>
      </w:r>
      <w:r>
        <w:rPr>
          <w:sz w:val="24"/>
        </w:rPr>
        <w:t>of</w:t>
      </w:r>
      <w:r>
        <w:rPr>
          <w:spacing w:val="-2"/>
          <w:sz w:val="24"/>
        </w:rPr>
        <w:t> </w:t>
      </w:r>
      <w:r>
        <w:rPr>
          <w:sz w:val="24"/>
        </w:rPr>
        <w:t>fear.</w:t>
      </w:r>
      <w:r>
        <w:rPr>
          <w:spacing w:val="-3"/>
          <w:sz w:val="24"/>
        </w:rPr>
        <w:t> </w:t>
      </w:r>
      <w:r>
        <w:rPr>
          <w:sz w:val="24"/>
        </w:rPr>
        <w:t>Love</w:t>
      </w:r>
      <w:r>
        <w:rPr>
          <w:spacing w:val="-3"/>
          <w:sz w:val="24"/>
        </w:rPr>
        <w:t> </w:t>
      </w:r>
      <w:r>
        <w:rPr>
          <w:sz w:val="24"/>
        </w:rPr>
        <w:t>instead</w:t>
      </w:r>
      <w:r>
        <w:rPr>
          <w:spacing w:val="-3"/>
          <w:sz w:val="24"/>
        </w:rPr>
        <w:t> </w:t>
      </w:r>
      <w:r>
        <w:rPr>
          <w:sz w:val="24"/>
        </w:rPr>
        <w:t>of</w:t>
      </w:r>
      <w:r>
        <w:rPr>
          <w:spacing w:val="-2"/>
          <w:sz w:val="24"/>
        </w:rPr>
        <w:t> outrage</w:t>
      </w:r>
      <w:bookmarkStart w:name="_bookmark641" w:id="642"/>
      <w:bookmarkEnd w:id="642"/>
      <w:r>
        <w:rPr>
          <w:spacing w:val="-2"/>
          <w:sz w:val="24"/>
        </w:rPr>
        <w:t>.</w:t>
      </w:r>
      <w:hyperlink w:history="true" w:anchor="_bookmark647">
        <w:r>
          <w:rPr>
            <w:spacing w:val="-2"/>
            <w:position w:val="5"/>
            <w:sz w:val="16"/>
          </w:rPr>
          <w:t>10</w:t>
        </w:r>
      </w:hyperlink>
    </w:p>
    <w:p>
      <w:pPr>
        <w:pStyle w:val="BodyText"/>
        <w:spacing w:before="18"/>
      </w:pPr>
    </w:p>
    <w:p>
      <w:pPr>
        <w:pStyle w:val="Heading1"/>
        <w:numPr>
          <w:ilvl w:val="0"/>
          <w:numId w:val="34"/>
        </w:numPr>
        <w:tabs>
          <w:tab w:pos="736" w:val="left" w:leader="none"/>
        </w:tabs>
        <w:spacing w:line="240" w:lineRule="auto" w:before="0" w:after="0"/>
        <w:ind w:left="736" w:right="0" w:hanging="196"/>
        <w:jc w:val="left"/>
      </w:pPr>
      <w:r>
        <w:rPr/>
        <w:t>Adopt</w:t>
      </w:r>
      <w:r>
        <w:rPr>
          <w:spacing w:val="-2"/>
        </w:rPr>
        <w:t> </w:t>
      </w:r>
      <w:r>
        <w:rPr/>
        <w:t>rhythms</w:t>
      </w:r>
      <w:r>
        <w:rPr>
          <w:spacing w:val="-2"/>
        </w:rPr>
        <w:t> </w:t>
      </w:r>
      <w:r>
        <w:rPr/>
        <w:t>of</w:t>
      </w:r>
      <w:r>
        <w:rPr>
          <w:spacing w:val="-1"/>
        </w:rPr>
        <w:t> </w:t>
      </w:r>
      <w:r>
        <w:rPr>
          <w:spacing w:val="-2"/>
        </w:rPr>
        <w:t>resistance.</w:t>
      </w:r>
    </w:p>
    <w:p>
      <w:pPr>
        <w:pStyle w:val="BodyText"/>
        <w:spacing w:before="18"/>
        <w:rPr>
          <w:b/>
        </w:rPr>
      </w:pPr>
    </w:p>
    <w:p>
      <w:pPr>
        <w:pStyle w:val="ListParagraph"/>
        <w:numPr>
          <w:ilvl w:val="1"/>
          <w:numId w:val="34"/>
        </w:numPr>
        <w:tabs>
          <w:tab w:pos="916" w:val="left" w:leader="none"/>
        </w:tabs>
        <w:spacing w:line="240" w:lineRule="auto" w:before="0" w:after="0"/>
        <w:ind w:left="916" w:right="0" w:hanging="196"/>
        <w:jc w:val="left"/>
        <w:rPr>
          <w:sz w:val="24"/>
        </w:rPr>
      </w:pPr>
      <w:r>
        <w:rPr>
          <w:sz w:val="24"/>
        </w:rPr>
        <w:t>Daily,</w:t>
      </w:r>
      <w:r>
        <w:rPr>
          <w:spacing w:val="-7"/>
          <w:sz w:val="24"/>
        </w:rPr>
        <w:t> </w:t>
      </w:r>
      <w:r>
        <w:rPr>
          <w:sz w:val="24"/>
        </w:rPr>
        <w:t>weekly,</w:t>
      </w:r>
      <w:r>
        <w:rPr>
          <w:spacing w:val="-6"/>
          <w:sz w:val="24"/>
        </w:rPr>
        <w:t> </w:t>
      </w:r>
      <w:r>
        <w:rPr>
          <w:sz w:val="24"/>
        </w:rPr>
        <w:t>monthly,</w:t>
      </w:r>
      <w:r>
        <w:rPr>
          <w:spacing w:val="-5"/>
          <w:sz w:val="24"/>
        </w:rPr>
        <w:t> </w:t>
      </w:r>
      <w:r>
        <w:rPr>
          <w:sz w:val="24"/>
        </w:rPr>
        <w:t>and</w:t>
      </w:r>
      <w:r>
        <w:rPr>
          <w:spacing w:val="-5"/>
          <w:sz w:val="24"/>
        </w:rPr>
        <w:t> </w:t>
      </w:r>
      <w:r>
        <w:rPr>
          <w:sz w:val="24"/>
        </w:rPr>
        <w:t>yearly</w:t>
      </w:r>
      <w:r>
        <w:rPr>
          <w:spacing w:val="-5"/>
          <w:sz w:val="24"/>
        </w:rPr>
        <w:t> </w:t>
      </w:r>
      <w:r>
        <w:rPr>
          <w:sz w:val="24"/>
        </w:rPr>
        <w:t>practices</w:t>
      </w:r>
      <w:r>
        <w:rPr>
          <w:spacing w:val="-5"/>
          <w:sz w:val="24"/>
        </w:rPr>
        <w:t> </w:t>
      </w:r>
      <w:r>
        <w:rPr>
          <w:sz w:val="24"/>
        </w:rPr>
        <w:t>that</w:t>
      </w:r>
      <w:r>
        <w:rPr>
          <w:spacing w:val="-5"/>
          <w:sz w:val="24"/>
        </w:rPr>
        <w:t> </w:t>
      </w:r>
      <w:r>
        <w:rPr>
          <w:sz w:val="24"/>
        </w:rPr>
        <w:t>re-train</w:t>
      </w:r>
      <w:r>
        <w:rPr>
          <w:spacing w:val="-5"/>
          <w:sz w:val="24"/>
        </w:rPr>
        <w:t> </w:t>
      </w:r>
      <w:r>
        <w:rPr>
          <w:sz w:val="24"/>
        </w:rPr>
        <w:t>us</w:t>
      </w:r>
      <w:r>
        <w:rPr>
          <w:spacing w:val="-5"/>
          <w:sz w:val="24"/>
        </w:rPr>
        <w:t> </w:t>
      </w:r>
      <w:r>
        <w:rPr>
          <w:sz w:val="24"/>
        </w:rPr>
        <w:t>to</w:t>
      </w:r>
      <w:r>
        <w:rPr>
          <w:spacing w:val="-5"/>
          <w:sz w:val="24"/>
        </w:rPr>
        <w:t> </w:t>
      </w:r>
      <w:r>
        <w:rPr>
          <w:sz w:val="24"/>
        </w:rPr>
        <w:t>live</w:t>
      </w:r>
      <w:r>
        <w:rPr>
          <w:spacing w:val="-5"/>
          <w:sz w:val="24"/>
        </w:rPr>
        <w:t> </w:t>
      </w:r>
      <w:r>
        <w:rPr>
          <w:sz w:val="24"/>
        </w:rPr>
        <w:t>as</w:t>
      </w:r>
      <w:r>
        <w:rPr>
          <w:spacing w:val="-5"/>
          <w:sz w:val="24"/>
        </w:rPr>
        <w:t> </w:t>
      </w:r>
      <w:r>
        <w:rPr>
          <w:sz w:val="24"/>
        </w:rPr>
        <w:t>disciples</w:t>
      </w:r>
      <w:r>
        <w:rPr>
          <w:spacing w:val="-5"/>
          <w:sz w:val="24"/>
        </w:rPr>
        <w:t> </w:t>
      </w:r>
      <w:r>
        <w:rPr>
          <w:spacing w:val="-2"/>
          <w:sz w:val="24"/>
        </w:rPr>
        <w:t>first.</w:t>
      </w:r>
    </w:p>
    <w:p>
      <w:pPr>
        <w:pStyle w:val="BodyText"/>
        <w:rPr>
          <w:sz w:val="20"/>
        </w:rPr>
      </w:pPr>
    </w:p>
    <w:p>
      <w:pPr>
        <w:pStyle w:val="BodyText"/>
        <w:spacing w:before="80"/>
        <w:rPr>
          <w:sz w:val="20"/>
        </w:rPr>
      </w:pPr>
      <w:r>
        <w:rPr>
          <w:sz w:val="20"/>
        </w:rPr>
        <mc:AlternateContent>
          <mc:Choice Requires="wps">
            <w:drawing>
              <wp:anchor distT="0" distB="0" distL="0" distR="0" allowOverlap="1" layoutInCell="1" locked="0" behindDoc="1" simplePos="0" relativeHeight="487654400">
                <wp:simplePos x="0" y="0"/>
                <wp:positionH relativeFrom="page">
                  <wp:posOffset>914400</wp:posOffset>
                </wp:positionH>
                <wp:positionV relativeFrom="paragraph">
                  <wp:posOffset>212349</wp:posOffset>
                </wp:positionV>
                <wp:extent cx="1270000" cy="6350"/>
                <wp:effectExtent l="0" t="0" r="0" b="0"/>
                <wp:wrapTopAndBottom/>
                <wp:docPr id="142" name="Graphic 142"/>
                <wp:cNvGraphicFramePr>
                  <a:graphicFrameLocks/>
                </wp:cNvGraphicFramePr>
                <a:graphic>
                  <a:graphicData uri="http://schemas.microsoft.com/office/word/2010/wordprocessingShape">
                    <wps:wsp>
                      <wps:cNvPr id="142" name="Graphic 142"/>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6.720425pt;width:100pt;height:.5pt;mso-position-horizontal-relative:page;mso-position-vertical-relative:paragraph;z-index:-15662080;mso-wrap-distance-left:0;mso-wrap-distance-right:0" id="docshape130" filled="true" fillcolor="#606060" stroked="false">
                <v:fill type="solid"/>
                <w10:wrap type="topAndBottom"/>
              </v:rect>
            </w:pict>
          </mc:Fallback>
        </mc:AlternateContent>
      </w:r>
    </w:p>
    <w:p>
      <w:pPr>
        <w:spacing w:before="131"/>
        <w:ind w:left="720" w:right="0" w:firstLine="0"/>
        <w:jc w:val="left"/>
        <w:rPr>
          <w:sz w:val="20"/>
        </w:rPr>
      </w:pPr>
      <w:bookmarkStart w:name="_bookmark642" w:id="643"/>
      <w:bookmarkEnd w:id="643"/>
      <w:r>
        <w:rPr/>
      </w:r>
      <w:hyperlink w:history="true" w:anchor="_bookmark636">
        <w:r>
          <w:rPr>
            <w:position w:val="4"/>
            <w:sz w:val="13"/>
          </w:rPr>
          <w:t>5</w:t>
        </w:r>
      </w:hyperlink>
      <w:r>
        <w:rPr>
          <w:spacing w:val="17"/>
          <w:position w:val="4"/>
          <w:sz w:val="13"/>
        </w:rPr>
        <w:t> </w:t>
      </w:r>
      <w:r>
        <w:rPr>
          <w:sz w:val="20"/>
        </w:rPr>
        <w:t>Daniel 1:8; Revelation</w:t>
      </w:r>
      <w:r>
        <w:rPr>
          <w:spacing w:val="1"/>
          <w:sz w:val="20"/>
        </w:rPr>
        <w:t> </w:t>
      </w:r>
      <w:r>
        <w:rPr>
          <w:sz w:val="20"/>
        </w:rPr>
        <w:t>14:4 </w:t>
      </w:r>
      <w:r>
        <w:rPr>
          <w:spacing w:val="-2"/>
          <w:sz w:val="20"/>
        </w:rPr>
        <w:t>(NRSV).</w:t>
      </w:r>
    </w:p>
    <w:p>
      <w:pPr>
        <w:spacing w:before="182"/>
        <w:ind w:left="720" w:right="0" w:firstLine="0"/>
        <w:jc w:val="left"/>
        <w:rPr>
          <w:sz w:val="20"/>
        </w:rPr>
      </w:pPr>
      <w:bookmarkStart w:name="_bookmark643" w:id="644"/>
      <w:bookmarkEnd w:id="644"/>
      <w:r>
        <w:rPr/>
      </w:r>
      <w:hyperlink w:history="true" w:anchor="_bookmark637">
        <w:r>
          <w:rPr>
            <w:position w:val="4"/>
            <w:sz w:val="13"/>
          </w:rPr>
          <w:t>6</w:t>
        </w:r>
      </w:hyperlink>
      <w:r>
        <w:rPr>
          <w:spacing w:val="17"/>
          <w:position w:val="4"/>
          <w:sz w:val="13"/>
        </w:rPr>
        <w:t> </w:t>
      </w:r>
      <w:r>
        <w:rPr>
          <w:sz w:val="20"/>
        </w:rPr>
        <w:t>Daniel 3:16–18; Daniel</w:t>
      </w:r>
      <w:r>
        <w:rPr>
          <w:spacing w:val="1"/>
          <w:sz w:val="20"/>
        </w:rPr>
        <w:t> </w:t>
      </w:r>
      <w:r>
        <w:rPr>
          <w:sz w:val="20"/>
        </w:rPr>
        <w:t>6:10 </w:t>
      </w:r>
      <w:r>
        <w:rPr>
          <w:spacing w:val="-2"/>
          <w:sz w:val="20"/>
        </w:rPr>
        <w:t>(NRSV).</w:t>
      </w:r>
    </w:p>
    <w:p>
      <w:pPr>
        <w:spacing w:line="230" w:lineRule="auto" w:before="189"/>
        <w:ind w:left="720" w:right="370" w:firstLine="0"/>
        <w:jc w:val="left"/>
        <w:rPr>
          <w:sz w:val="20"/>
        </w:rPr>
      </w:pPr>
      <w:bookmarkStart w:name="_bookmark644" w:id="645"/>
      <w:bookmarkEnd w:id="645"/>
      <w:r>
        <w:rPr/>
      </w:r>
      <w:hyperlink w:history="true" w:anchor="_bookmark638">
        <w:r>
          <w:rPr>
            <w:position w:val="4"/>
            <w:sz w:val="13"/>
          </w:rPr>
          <w:t>7</w:t>
        </w:r>
      </w:hyperlink>
      <w:r>
        <w:rPr>
          <w:spacing w:val="22"/>
          <w:position w:val="4"/>
          <w:sz w:val="13"/>
        </w:rPr>
        <w:t> </w:t>
      </w:r>
      <w:r>
        <w:rPr>
          <w:sz w:val="20"/>
        </w:rPr>
        <w:t>Rodney Stark, The Rise of Christianity: How the Obscure, Marginal Jesus Movement Became the Dominant</w:t>
      </w:r>
      <w:r>
        <w:rPr>
          <w:spacing w:val="-6"/>
          <w:sz w:val="20"/>
        </w:rPr>
        <w:t> </w:t>
      </w:r>
      <w:r>
        <w:rPr>
          <w:sz w:val="20"/>
        </w:rPr>
        <w:t>Religious</w:t>
      </w:r>
      <w:r>
        <w:rPr>
          <w:spacing w:val="-3"/>
          <w:sz w:val="20"/>
        </w:rPr>
        <w:t> </w:t>
      </w:r>
      <w:r>
        <w:rPr>
          <w:sz w:val="20"/>
        </w:rPr>
        <w:t>Force</w:t>
      </w:r>
      <w:r>
        <w:rPr>
          <w:spacing w:val="-4"/>
          <w:sz w:val="20"/>
        </w:rPr>
        <w:t> </w:t>
      </w:r>
      <w:r>
        <w:rPr>
          <w:sz w:val="20"/>
        </w:rPr>
        <w:t>in</w:t>
      </w:r>
      <w:r>
        <w:rPr>
          <w:spacing w:val="-3"/>
          <w:sz w:val="20"/>
        </w:rPr>
        <w:t> </w:t>
      </w:r>
      <w:r>
        <w:rPr>
          <w:sz w:val="20"/>
        </w:rPr>
        <w:t>the</w:t>
      </w:r>
      <w:r>
        <w:rPr>
          <w:spacing w:val="-7"/>
          <w:sz w:val="20"/>
        </w:rPr>
        <w:t> </w:t>
      </w:r>
      <w:r>
        <w:rPr>
          <w:sz w:val="20"/>
        </w:rPr>
        <w:t>Western</w:t>
      </w:r>
      <w:r>
        <w:rPr>
          <w:spacing w:val="-7"/>
          <w:sz w:val="20"/>
        </w:rPr>
        <w:t> </w:t>
      </w:r>
      <w:r>
        <w:rPr>
          <w:sz w:val="20"/>
        </w:rPr>
        <w:t>World</w:t>
      </w:r>
      <w:r>
        <w:rPr>
          <w:spacing w:val="-4"/>
          <w:sz w:val="20"/>
        </w:rPr>
        <w:t> </w:t>
      </w:r>
      <w:r>
        <w:rPr>
          <w:sz w:val="20"/>
        </w:rPr>
        <w:t>(San</w:t>
      </w:r>
      <w:r>
        <w:rPr>
          <w:spacing w:val="-3"/>
          <w:sz w:val="20"/>
        </w:rPr>
        <w:t> </w:t>
      </w:r>
      <w:r>
        <w:rPr>
          <w:sz w:val="20"/>
        </w:rPr>
        <w:t>Francisco:</w:t>
      </w:r>
      <w:r>
        <w:rPr>
          <w:spacing w:val="-4"/>
          <w:sz w:val="20"/>
        </w:rPr>
        <w:t> </w:t>
      </w:r>
      <w:r>
        <w:rPr>
          <w:sz w:val="20"/>
        </w:rPr>
        <w:t>HarperSanFrancisco,</w:t>
      </w:r>
      <w:r>
        <w:rPr>
          <w:spacing w:val="-3"/>
          <w:sz w:val="20"/>
        </w:rPr>
        <w:t> </w:t>
      </w:r>
      <w:r>
        <w:rPr>
          <w:sz w:val="20"/>
        </w:rPr>
        <w:t>1996),</w:t>
      </w:r>
      <w:r>
        <w:rPr>
          <w:spacing w:val="-3"/>
          <w:sz w:val="20"/>
        </w:rPr>
        <w:t> </w:t>
      </w:r>
      <w:r>
        <w:rPr>
          <w:spacing w:val="-2"/>
          <w:sz w:val="20"/>
        </w:rPr>
        <w:t>82–87.</w:t>
      </w:r>
    </w:p>
    <w:p>
      <w:pPr>
        <w:spacing w:before="182"/>
        <w:ind w:left="720" w:right="0" w:firstLine="0"/>
        <w:jc w:val="left"/>
        <w:rPr>
          <w:sz w:val="20"/>
        </w:rPr>
      </w:pPr>
      <w:bookmarkStart w:name="_bookmark645" w:id="646"/>
      <w:bookmarkEnd w:id="646"/>
      <w:r>
        <w:rPr/>
      </w:r>
      <w:hyperlink w:history="true" w:anchor="_bookmark639">
        <w:r>
          <w:rPr>
            <w:position w:val="4"/>
            <w:sz w:val="13"/>
          </w:rPr>
          <w:t>8</w:t>
        </w:r>
      </w:hyperlink>
      <w:r>
        <w:rPr>
          <w:spacing w:val="15"/>
          <w:position w:val="4"/>
          <w:sz w:val="13"/>
        </w:rPr>
        <w:t> </w:t>
      </w:r>
      <w:r>
        <w:rPr>
          <w:sz w:val="20"/>
        </w:rPr>
        <w:t>Martin</w:t>
      </w:r>
      <w:r>
        <w:rPr>
          <w:spacing w:val="-1"/>
          <w:sz w:val="20"/>
        </w:rPr>
        <w:t> </w:t>
      </w:r>
      <w:r>
        <w:rPr>
          <w:sz w:val="20"/>
        </w:rPr>
        <w:t>Luther</w:t>
      </w:r>
      <w:r>
        <w:rPr>
          <w:spacing w:val="-1"/>
          <w:sz w:val="20"/>
        </w:rPr>
        <w:t> </w:t>
      </w:r>
      <w:r>
        <w:rPr>
          <w:sz w:val="20"/>
        </w:rPr>
        <w:t>King</w:t>
      </w:r>
      <w:r>
        <w:rPr>
          <w:spacing w:val="-1"/>
          <w:sz w:val="20"/>
        </w:rPr>
        <w:t> </w:t>
      </w:r>
      <w:r>
        <w:rPr>
          <w:sz w:val="20"/>
        </w:rPr>
        <w:t>Jr.,</w:t>
      </w:r>
      <w:r>
        <w:rPr>
          <w:spacing w:val="-1"/>
          <w:sz w:val="20"/>
        </w:rPr>
        <w:t> </w:t>
      </w:r>
      <w:r>
        <w:rPr>
          <w:sz w:val="20"/>
        </w:rPr>
        <w:t>Letter</w:t>
      </w:r>
      <w:r>
        <w:rPr>
          <w:spacing w:val="-1"/>
          <w:sz w:val="20"/>
        </w:rPr>
        <w:t> </w:t>
      </w:r>
      <w:r>
        <w:rPr>
          <w:sz w:val="20"/>
        </w:rPr>
        <w:t>from</w:t>
      </w:r>
      <w:r>
        <w:rPr>
          <w:spacing w:val="-1"/>
          <w:sz w:val="20"/>
        </w:rPr>
        <w:t> </w:t>
      </w:r>
      <w:r>
        <w:rPr>
          <w:sz w:val="20"/>
        </w:rPr>
        <w:t>Birmingham</w:t>
      </w:r>
      <w:r>
        <w:rPr>
          <w:spacing w:val="-1"/>
          <w:sz w:val="20"/>
        </w:rPr>
        <w:t> </w:t>
      </w:r>
      <w:r>
        <w:rPr>
          <w:sz w:val="20"/>
        </w:rPr>
        <w:t>Jail,</w:t>
      </w:r>
      <w:r>
        <w:rPr>
          <w:spacing w:val="-12"/>
          <w:sz w:val="20"/>
        </w:rPr>
        <w:t> </w:t>
      </w:r>
      <w:r>
        <w:rPr>
          <w:sz w:val="20"/>
        </w:rPr>
        <w:t>April</w:t>
      </w:r>
      <w:r>
        <w:rPr>
          <w:spacing w:val="-1"/>
          <w:sz w:val="20"/>
        </w:rPr>
        <w:t> </w:t>
      </w:r>
      <w:r>
        <w:rPr>
          <w:sz w:val="20"/>
        </w:rPr>
        <w:t>16,</w:t>
      </w:r>
      <w:r>
        <w:rPr>
          <w:spacing w:val="-1"/>
          <w:sz w:val="20"/>
        </w:rPr>
        <w:t> </w:t>
      </w:r>
      <w:r>
        <w:rPr>
          <w:spacing w:val="-2"/>
          <w:sz w:val="20"/>
        </w:rPr>
        <w:t>1963.</w:t>
      </w:r>
    </w:p>
    <w:p>
      <w:pPr>
        <w:spacing w:before="182"/>
        <w:ind w:left="720" w:right="0" w:firstLine="0"/>
        <w:jc w:val="left"/>
        <w:rPr>
          <w:sz w:val="20"/>
        </w:rPr>
      </w:pPr>
      <w:bookmarkStart w:name="_bookmark646" w:id="647"/>
      <w:bookmarkEnd w:id="647"/>
      <w:r>
        <w:rPr/>
      </w:r>
      <w:hyperlink w:history="true" w:anchor="_bookmark640">
        <w:r>
          <w:rPr>
            <w:position w:val="4"/>
            <w:sz w:val="13"/>
          </w:rPr>
          <w:t>9</w:t>
        </w:r>
      </w:hyperlink>
      <w:r>
        <w:rPr>
          <w:spacing w:val="15"/>
          <w:position w:val="4"/>
          <w:sz w:val="13"/>
        </w:rPr>
        <w:t> </w:t>
      </w:r>
      <w:r>
        <w:rPr>
          <w:sz w:val="20"/>
        </w:rPr>
        <w:t>Philippians</w:t>
      </w:r>
      <w:r>
        <w:rPr>
          <w:spacing w:val="-2"/>
          <w:sz w:val="20"/>
        </w:rPr>
        <w:t> </w:t>
      </w:r>
      <w:r>
        <w:rPr>
          <w:sz w:val="20"/>
        </w:rPr>
        <w:t>2:9–11;</w:t>
      </w:r>
      <w:r>
        <w:rPr>
          <w:spacing w:val="-2"/>
          <w:sz w:val="20"/>
        </w:rPr>
        <w:t> </w:t>
      </w:r>
      <w:r>
        <w:rPr>
          <w:sz w:val="20"/>
        </w:rPr>
        <w:t>Colossians</w:t>
      </w:r>
      <w:r>
        <w:rPr>
          <w:spacing w:val="-2"/>
          <w:sz w:val="20"/>
        </w:rPr>
        <w:t> </w:t>
      </w:r>
      <w:r>
        <w:rPr>
          <w:sz w:val="20"/>
        </w:rPr>
        <w:t>1:15–18</w:t>
      </w:r>
      <w:r>
        <w:rPr>
          <w:spacing w:val="-2"/>
          <w:sz w:val="20"/>
        </w:rPr>
        <w:t> (NRSV).</w:t>
      </w:r>
    </w:p>
    <w:p>
      <w:pPr>
        <w:spacing w:before="181"/>
        <w:ind w:left="720" w:right="0" w:firstLine="0"/>
        <w:jc w:val="left"/>
        <w:rPr>
          <w:sz w:val="20"/>
        </w:rPr>
      </w:pPr>
      <w:bookmarkStart w:name="_bookmark647" w:id="648"/>
      <w:bookmarkEnd w:id="648"/>
      <w:r>
        <w:rPr/>
      </w:r>
      <w:hyperlink w:history="true" w:anchor="_bookmark641">
        <w:r>
          <w:rPr>
            <w:position w:val="4"/>
            <w:sz w:val="13"/>
          </w:rPr>
          <w:t>10</w:t>
        </w:r>
      </w:hyperlink>
      <w:r>
        <w:rPr>
          <w:spacing w:val="17"/>
          <w:position w:val="4"/>
          <w:sz w:val="13"/>
        </w:rPr>
        <w:t> </w:t>
      </w:r>
      <w:r>
        <w:rPr>
          <w:sz w:val="20"/>
        </w:rPr>
        <w:t>Mark</w:t>
      </w:r>
      <w:r>
        <w:rPr>
          <w:spacing w:val="1"/>
          <w:sz w:val="20"/>
        </w:rPr>
        <w:t> </w:t>
      </w:r>
      <w:r>
        <w:rPr>
          <w:sz w:val="20"/>
        </w:rPr>
        <w:t>10:42–45; John</w:t>
      </w:r>
      <w:r>
        <w:rPr>
          <w:spacing w:val="1"/>
          <w:sz w:val="20"/>
        </w:rPr>
        <w:t> </w:t>
      </w:r>
      <w:r>
        <w:rPr>
          <w:sz w:val="20"/>
        </w:rPr>
        <w:t>13:12–15 </w:t>
      </w:r>
      <w:r>
        <w:rPr>
          <w:spacing w:val="-2"/>
          <w:sz w:val="20"/>
        </w:rPr>
        <w:t>(NRSV).</w:t>
      </w:r>
    </w:p>
    <w:p>
      <w:pPr>
        <w:spacing w:after="0"/>
        <w:jc w:val="left"/>
        <w:rPr>
          <w:sz w:val="20"/>
        </w:rPr>
        <w:sectPr>
          <w:pgSz w:w="12240" w:h="15840"/>
          <w:pgMar w:header="714" w:footer="0" w:top="1340" w:bottom="280" w:left="1440" w:right="1080"/>
        </w:sectPr>
      </w:pPr>
    </w:p>
    <w:p>
      <w:pPr>
        <w:pStyle w:val="Heading1"/>
        <w:numPr>
          <w:ilvl w:val="0"/>
          <w:numId w:val="34"/>
        </w:numPr>
        <w:tabs>
          <w:tab w:pos="736" w:val="left" w:leader="none"/>
        </w:tabs>
        <w:spacing w:line="240" w:lineRule="auto" w:before="111" w:after="0"/>
        <w:ind w:left="736" w:right="0" w:hanging="196"/>
        <w:jc w:val="left"/>
      </w:pPr>
      <w:r>
        <w:rPr/>
        <w:t>Tell</w:t>
      </w:r>
      <w:r>
        <w:rPr>
          <w:spacing w:val="-9"/>
        </w:rPr>
        <w:t> </w:t>
      </w:r>
      <w:r>
        <w:rPr/>
        <w:t>a</w:t>
      </w:r>
      <w:r>
        <w:rPr>
          <w:spacing w:val="-9"/>
        </w:rPr>
        <w:t> </w:t>
      </w:r>
      <w:r>
        <w:rPr/>
        <w:t>better</w:t>
      </w:r>
      <w:r>
        <w:rPr>
          <w:spacing w:val="-13"/>
        </w:rPr>
        <w:t> </w:t>
      </w:r>
      <w:r>
        <w:rPr>
          <w:spacing w:val="-2"/>
        </w:rPr>
        <w:t>story.</w:t>
      </w:r>
    </w:p>
    <w:p>
      <w:pPr>
        <w:pStyle w:val="BodyText"/>
        <w:spacing w:before="18"/>
        <w:rPr>
          <w:b/>
        </w:rPr>
      </w:pPr>
    </w:p>
    <w:p>
      <w:pPr>
        <w:pStyle w:val="ListParagraph"/>
        <w:numPr>
          <w:ilvl w:val="1"/>
          <w:numId w:val="34"/>
        </w:numPr>
        <w:tabs>
          <w:tab w:pos="916" w:val="left" w:leader="none"/>
        </w:tabs>
        <w:spacing w:line="504" w:lineRule="auto" w:before="0" w:after="0"/>
        <w:ind w:left="916" w:right="638" w:hanging="197"/>
        <w:jc w:val="both"/>
        <w:rPr>
          <w:position w:val="5"/>
          <w:sz w:val="16"/>
        </w:rPr>
      </w:pPr>
      <w:r>
        <w:rPr>
          <w:sz w:val="24"/>
        </w:rPr>
        <w:t>Instead of culture war narratives, the church must tell the gospel story: creation, fall, redemption,</w:t>
      </w:r>
      <w:r>
        <w:rPr>
          <w:spacing w:val="-7"/>
          <w:sz w:val="24"/>
        </w:rPr>
        <w:t> </w:t>
      </w:r>
      <w:r>
        <w:rPr>
          <w:sz w:val="24"/>
        </w:rPr>
        <w:t>restoration.</w:t>
      </w:r>
      <w:r>
        <w:rPr>
          <w:spacing w:val="-10"/>
          <w:sz w:val="24"/>
        </w:rPr>
        <w:t> </w:t>
      </w:r>
      <w:r>
        <w:rPr>
          <w:sz w:val="24"/>
        </w:rPr>
        <w:t>That</w:t>
      </w:r>
      <w:r>
        <w:rPr>
          <w:spacing w:val="-5"/>
          <w:sz w:val="24"/>
        </w:rPr>
        <w:t> </w:t>
      </w:r>
      <w:r>
        <w:rPr>
          <w:sz w:val="24"/>
        </w:rPr>
        <w:t>story</w:t>
      </w:r>
      <w:r>
        <w:rPr>
          <w:spacing w:val="-5"/>
          <w:sz w:val="24"/>
        </w:rPr>
        <w:t> </w:t>
      </w:r>
      <w:r>
        <w:rPr>
          <w:sz w:val="24"/>
        </w:rPr>
        <w:t>is</w:t>
      </w:r>
      <w:r>
        <w:rPr>
          <w:spacing w:val="-5"/>
          <w:sz w:val="24"/>
        </w:rPr>
        <w:t> </w:t>
      </w:r>
      <w:r>
        <w:rPr>
          <w:sz w:val="24"/>
        </w:rPr>
        <w:t>bigger</w:t>
      </w:r>
      <w:r>
        <w:rPr>
          <w:spacing w:val="-5"/>
          <w:sz w:val="24"/>
        </w:rPr>
        <w:t> </w:t>
      </w:r>
      <w:r>
        <w:rPr>
          <w:sz w:val="24"/>
        </w:rPr>
        <w:t>than</w:t>
      </w:r>
      <w:r>
        <w:rPr>
          <w:spacing w:val="-15"/>
          <w:sz w:val="24"/>
        </w:rPr>
        <w:t> </w:t>
      </w:r>
      <w:r>
        <w:rPr>
          <w:sz w:val="24"/>
        </w:rPr>
        <w:t>America’s</w:t>
      </w:r>
      <w:r>
        <w:rPr>
          <w:spacing w:val="-5"/>
          <w:sz w:val="24"/>
        </w:rPr>
        <w:t> </w:t>
      </w:r>
      <w:r>
        <w:rPr>
          <w:sz w:val="24"/>
        </w:rPr>
        <w:t>story</w:t>
      </w:r>
      <w:r>
        <w:rPr>
          <w:spacing w:val="-5"/>
          <w:sz w:val="24"/>
        </w:rPr>
        <w:t> </w:t>
      </w:r>
      <w:r>
        <w:rPr>
          <w:sz w:val="24"/>
        </w:rPr>
        <w:t>and</w:t>
      </w:r>
      <w:r>
        <w:rPr>
          <w:spacing w:val="-5"/>
          <w:sz w:val="24"/>
        </w:rPr>
        <w:t> </w:t>
      </w:r>
      <w:r>
        <w:rPr>
          <w:sz w:val="24"/>
        </w:rPr>
        <w:t>offers</w:t>
      </w:r>
      <w:r>
        <w:rPr>
          <w:spacing w:val="-5"/>
          <w:sz w:val="24"/>
        </w:rPr>
        <w:t> </w:t>
      </w:r>
      <w:r>
        <w:rPr>
          <w:sz w:val="24"/>
        </w:rPr>
        <w:t>hope</w:t>
      </w:r>
      <w:r>
        <w:rPr>
          <w:spacing w:val="-6"/>
          <w:sz w:val="24"/>
        </w:rPr>
        <w:t> </w:t>
      </w:r>
      <w:r>
        <w:rPr>
          <w:sz w:val="24"/>
        </w:rPr>
        <w:t>for the nations.</w:t>
      </w:r>
      <w:bookmarkStart w:name="_bookmark648" w:id="649"/>
      <w:bookmarkEnd w:id="649"/>
      <w:r>
        <w:rPr>
          <w:sz w:val="24"/>
        </w:rPr>
      </w:r>
      <w:hyperlink w:history="true" w:anchor="_bookmark652">
        <w:r>
          <w:rPr>
            <w:position w:val="5"/>
            <w:sz w:val="16"/>
          </w:rPr>
          <w:t>11</w:t>
        </w:r>
      </w:hyperlink>
    </w:p>
    <w:p>
      <w:pPr>
        <w:pStyle w:val="BodyText"/>
        <w:spacing w:line="513" w:lineRule="auto" w:before="11"/>
        <w:ind w:right="633" w:firstLine="720"/>
        <w:jc w:val="both"/>
      </w:pPr>
      <w:r>
        <w:rPr/>
        <w:t>Imagine</w:t>
      </w:r>
      <w:r>
        <w:rPr>
          <w:spacing w:val="-4"/>
        </w:rPr>
        <w:t> </w:t>
      </w:r>
      <w:r>
        <w:rPr/>
        <w:t>if</w:t>
      </w:r>
      <w:r>
        <w:rPr>
          <w:spacing w:val="-3"/>
        </w:rPr>
        <w:t> </w:t>
      </w:r>
      <w:r>
        <w:rPr/>
        <w:t>the</w:t>
      </w:r>
      <w:r>
        <w:rPr>
          <w:spacing w:val="-4"/>
        </w:rPr>
        <w:t> </w:t>
      </w:r>
      <w:r>
        <w:rPr/>
        <w:t>next</w:t>
      </w:r>
      <w:r>
        <w:rPr>
          <w:spacing w:val="-3"/>
        </w:rPr>
        <w:t> </w:t>
      </w:r>
      <w:r>
        <w:rPr/>
        <w:t>generation</w:t>
      </w:r>
      <w:r>
        <w:rPr>
          <w:spacing w:val="-3"/>
        </w:rPr>
        <w:t> </w:t>
      </w:r>
      <w:r>
        <w:rPr/>
        <w:t>knew</w:t>
      </w:r>
      <w:r>
        <w:rPr>
          <w:spacing w:val="-3"/>
        </w:rPr>
        <w:t> </w:t>
      </w:r>
      <w:r>
        <w:rPr/>
        <w:t>Christians</w:t>
      </w:r>
      <w:r>
        <w:rPr>
          <w:spacing w:val="-3"/>
        </w:rPr>
        <w:t> </w:t>
      </w:r>
      <w:r>
        <w:rPr/>
        <w:t>not</w:t>
      </w:r>
      <w:r>
        <w:rPr>
          <w:spacing w:val="-3"/>
        </w:rPr>
        <w:t> </w:t>
      </w:r>
      <w:r>
        <w:rPr/>
        <w:t>as</w:t>
      </w:r>
      <w:r>
        <w:rPr>
          <w:spacing w:val="-3"/>
        </w:rPr>
        <w:t> </w:t>
      </w:r>
      <w:r>
        <w:rPr/>
        <w:t>angry</w:t>
      </w:r>
      <w:r>
        <w:rPr>
          <w:spacing w:val="-3"/>
        </w:rPr>
        <w:t> </w:t>
      </w:r>
      <w:r>
        <w:rPr/>
        <w:t>culture</w:t>
      </w:r>
      <w:r>
        <w:rPr>
          <w:spacing w:val="-4"/>
        </w:rPr>
        <w:t> </w:t>
      </w:r>
      <w:r>
        <w:rPr/>
        <w:t>warriors,</w:t>
      </w:r>
      <w:r>
        <w:rPr>
          <w:spacing w:val="-3"/>
        </w:rPr>
        <w:t> </w:t>
      </w:r>
      <w:r>
        <w:rPr/>
        <w:t>not</w:t>
      </w:r>
      <w:r>
        <w:rPr>
          <w:spacing w:val="-3"/>
        </w:rPr>
        <w:t> </w:t>
      </w:r>
      <w:r>
        <w:rPr/>
        <w:t>as</w:t>
      </w:r>
      <w:r>
        <w:rPr>
          <w:spacing w:val="-3"/>
        </w:rPr>
        <w:t> </w:t>
      </w:r>
      <w:r>
        <w:rPr/>
        <w:t>the loudest voices in the room, but as the quiet streams that bring life wherever they flow. but as:</w:t>
      </w:r>
    </w:p>
    <w:p>
      <w:pPr>
        <w:pStyle w:val="ListParagraph"/>
        <w:numPr>
          <w:ilvl w:val="0"/>
          <w:numId w:val="34"/>
        </w:numPr>
        <w:tabs>
          <w:tab w:pos="736" w:val="left" w:leader="none"/>
        </w:tabs>
        <w:spacing w:line="294" w:lineRule="exact" w:before="0" w:after="0"/>
        <w:ind w:left="736" w:right="0" w:hanging="196"/>
        <w:jc w:val="left"/>
        <w:rPr>
          <w:sz w:val="24"/>
        </w:rPr>
      </w:pPr>
      <w:r>
        <w:rPr>
          <w:sz w:val="24"/>
        </w:rPr>
        <w:t>People</w:t>
      </w:r>
      <w:r>
        <w:rPr>
          <w:spacing w:val="-3"/>
          <w:sz w:val="24"/>
        </w:rPr>
        <w:t> </w:t>
      </w:r>
      <w:r>
        <w:rPr>
          <w:sz w:val="24"/>
        </w:rPr>
        <w:t>who</w:t>
      </w:r>
      <w:r>
        <w:rPr>
          <w:spacing w:val="-2"/>
          <w:sz w:val="24"/>
        </w:rPr>
        <w:t> </w:t>
      </w:r>
      <w:r>
        <w:rPr>
          <w:sz w:val="24"/>
        </w:rPr>
        <w:t>serve</w:t>
      </w:r>
      <w:r>
        <w:rPr>
          <w:spacing w:val="-3"/>
          <w:sz w:val="24"/>
        </w:rPr>
        <w:t> </w:t>
      </w:r>
      <w:r>
        <w:rPr>
          <w:sz w:val="24"/>
        </w:rPr>
        <w:t>their</w:t>
      </w:r>
      <w:r>
        <w:rPr>
          <w:spacing w:val="-2"/>
          <w:sz w:val="24"/>
        </w:rPr>
        <w:t> </w:t>
      </w:r>
      <w:r>
        <w:rPr>
          <w:sz w:val="24"/>
        </w:rPr>
        <w:t>neighbors</w:t>
      </w:r>
      <w:r>
        <w:rPr>
          <w:spacing w:val="-1"/>
          <w:sz w:val="24"/>
        </w:rPr>
        <w:t> </w:t>
      </w:r>
      <w:r>
        <w:rPr>
          <w:spacing w:val="-2"/>
          <w:sz w:val="24"/>
        </w:rPr>
        <w:t>radically.</w:t>
      </w:r>
    </w:p>
    <w:p>
      <w:pPr>
        <w:pStyle w:val="BodyText"/>
        <w:spacing w:before="18"/>
      </w:pPr>
    </w:p>
    <w:p>
      <w:pPr>
        <w:pStyle w:val="ListParagraph"/>
        <w:numPr>
          <w:ilvl w:val="0"/>
          <w:numId w:val="34"/>
        </w:numPr>
        <w:tabs>
          <w:tab w:pos="736" w:val="left" w:leader="none"/>
        </w:tabs>
        <w:spacing w:line="240" w:lineRule="auto" w:before="0" w:after="0"/>
        <w:ind w:left="736" w:right="0" w:hanging="196"/>
        <w:jc w:val="left"/>
        <w:rPr>
          <w:sz w:val="24"/>
        </w:rPr>
      </w:pPr>
      <w:r>
        <w:rPr>
          <w:sz w:val="24"/>
        </w:rPr>
        <w:t>People</w:t>
      </w:r>
      <w:r>
        <w:rPr>
          <w:spacing w:val="-3"/>
          <w:sz w:val="24"/>
        </w:rPr>
        <w:t> </w:t>
      </w:r>
      <w:r>
        <w:rPr>
          <w:sz w:val="24"/>
        </w:rPr>
        <w:t>who</w:t>
      </w:r>
      <w:r>
        <w:rPr>
          <w:spacing w:val="-1"/>
          <w:sz w:val="24"/>
        </w:rPr>
        <w:t> </w:t>
      </w:r>
      <w:r>
        <w:rPr>
          <w:sz w:val="24"/>
        </w:rPr>
        <w:t>pray</w:t>
      </w:r>
      <w:r>
        <w:rPr>
          <w:spacing w:val="-1"/>
          <w:sz w:val="24"/>
        </w:rPr>
        <w:t> </w:t>
      </w:r>
      <w:r>
        <w:rPr>
          <w:sz w:val="24"/>
        </w:rPr>
        <w:t>faithfully</w:t>
      </w:r>
      <w:r>
        <w:rPr>
          <w:spacing w:val="-1"/>
          <w:sz w:val="24"/>
        </w:rPr>
        <w:t> </w:t>
      </w:r>
      <w:r>
        <w:rPr>
          <w:sz w:val="24"/>
        </w:rPr>
        <w:t>for</w:t>
      </w:r>
      <w:r>
        <w:rPr>
          <w:spacing w:val="-1"/>
          <w:sz w:val="24"/>
        </w:rPr>
        <w:t> </w:t>
      </w:r>
      <w:r>
        <w:rPr>
          <w:sz w:val="24"/>
        </w:rPr>
        <w:t>leaders</w:t>
      </w:r>
      <w:r>
        <w:rPr>
          <w:spacing w:val="-1"/>
          <w:sz w:val="24"/>
        </w:rPr>
        <w:t> </w:t>
      </w:r>
      <w:r>
        <w:rPr>
          <w:sz w:val="24"/>
        </w:rPr>
        <w:t>they</w:t>
      </w:r>
      <w:r>
        <w:rPr>
          <w:spacing w:val="-2"/>
          <w:sz w:val="24"/>
        </w:rPr>
        <w:t> </w:t>
      </w:r>
      <w:r>
        <w:rPr>
          <w:sz w:val="24"/>
        </w:rPr>
        <w:t>agree</w:t>
      </w:r>
      <w:r>
        <w:rPr>
          <w:spacing w:val="-2"/>
          <w:sz w:val="24"/>
        </w:rPr>
        <w:t> </w:t>
      </w:r>
      <w:r>
        <w:rPr>
          <w:sz w:val="24"/>
        </w:rPr>
        <w:t>with</w:t>
      </w:r>
      <w:r>
        <w:rPr>
          <w:spacing w:val="-1"/>
          <w:sz w:val="24"/>
        </w:rPr>
        <w:t> </w:t>
      </w:r>
      <w:r>
        <w:rPr>
          <w:sz w:val="24"/>
        </w:rPr>
        <w:t>and</w:t>
      </w:r>
      <w:r>
        <w:rPr>
          <w:spacing w:val="-1"/>
          <w:sz w:val="24"/>
        </w:rPr>
        <w:t> </w:t>
      </w:r>
      <w:r>
        <w:rPr>
          <w:sz w:val="24"/>
        </w:rPr>
        <w:t>those</w:t>
      </w:r>
      <w:r>
        <w:rPr>
          <w:spacing w:val="-2"/>
          <w:sz w:val="24"/>
        </w:rPr>
        <w:t> </w:t>
      </w:r>
      <w:r>
        <w:rPr>
          <w:sz w:val="24"/>
        </w:rPr>
        <w:t>they</w:t>
      </w:r>
      <w:r>
        <w:rPr>
          <w:spacing w:val="-1"/>
          <w:sz w:val="24"/>
        </w:rPr>
        <w:t> </w:t>
      </w:r>
      <w:r>
        <w:rPr>
          <w:spacing w:val="-2"/>
          <w:sz w:val="24"/>
        </w:rPr>
        <w:t>don’t.</w:t>
      </w:r>
    </w:p>
    <w:p>
      <w:pPr>
        <w:pStyle w:val="BodyText"/>
        <w:spacing w:before="18"/>
      </w:pPr>
    </w:p>
    <w:p>
      <w:pPr>
        <w:pStyle w:val="ListParagraph"/>
        <w:numPr>
          <w:ilvl w:val="0"/>
          <w:numId w:val="34"/>
        </w:numPr>
        <w:tabs>
          <w:tab w:pos="736" w:val="left" w:leader="none"/>
        </w:tabs>
        <w:spacing w:line="240" w:lineRule="auto" w:before="0" w:after="0"/>
        <w:ind w:left="736" w:right="0" w:hanging="196"/>
        <w:jc w:val="left"/>
        <w:rPr>
          <w:position w:val="5"/>
          <w:sz w:val="16"/>
        </w:rPr>
      </w:pPr>
      <w:r>
        <w:rPr>
          <w:sz w:val="24"/>
        </w:rPr>
        <w:t>People</w:t>
      </w:r>
      <w:r>
        <w:rPr>
          <w:spacing w:val="-2"/>
          <w:sz w:val="24"/>
        </w:rPr>
        <w:t> </w:t>
      </w:r>
      <w:r>
        <w:rPr>
          <w:sz w:val="24"/>
        </w:rPr>
        <w:t>who</w:t>
      </w:r>
      <w:r>
        <w:rPr>
          <w:spacing w:val="-1"/>
          <w:sz w:val="24"/>
        </w:rPr>
        <w:t> </w:t>
      </w:r>
      <w:r>
        <w:rPr>
          <w:sz w:val="24"/>
        </w:rPr>
        <w:t>are</w:t>
      </w:r>
      <w:r>
        <w:rPr>
          <w:spacing w:val="-2"/>
          <w:sz w:val="24"/>
        </w:rPr>
        <w:t> </w:t>
      </w:r>
      <w:r>
        <w:rPr>
          <w:sz w:val="24"/>
        </w:rPr>
        <w:t>not</w:t>
      </w:r>
      <w:r>
        <w:rPr>
          <w:spacing w:val="-1"/>
          <w:sz w:val="24"/>
        </w:rPr>
        <w:t> </w:t>
      </w:r>
      <w:r>
        <w:rPr>
          <w:sz w:val="24"/>
        </w:rPr>
        <w:t>addicted</w:t>
      </w:r>
      <w:r>
        <w:rPr>
          <w:spacing w:val="-1"/>
          <w:sz w:val="24"/>
        </w:rPr>
        <w:t> </w:t>
      </w:r>
      <w:r>
        <w:rPr>
          <w:sz w:val="24"/>
        </w:rPr>
        <w:t>to</w:t>
      </w:r>
      <w:r>
        <w:rPr>
          <w:spacing w:val="-1"/>
          <w:sz w:val="24"/>
        </w:rPr>
        <w:t> </w:t>
      </w:r>
      <w:r>
        <w:rPr>
          <w:sz w:val="24"/>
        </w:rPr>
        <w:t>outrage</w:t>
      </w:r>
      <w:r>
        <w:rPr>
          <w:spacing w:val="-2"/>
          <w:sz w:val="24"/>
        </w:rPr>
        <w:t> </w:t>
      </w:r>
      <w:r>
        <w:rPr>
          <w:sz w:val="24"/>
        </w:rPr>
        <w:t>but</w:t>
      </w:r>
      <w:r>
        <w:rPr>
          <w:spacing w:val="-1"/>
          <w:sz w:val="24"/>
        </w:rPr>
        <w:t> </w:t>
      </w:r>
      <w:r>
        <w:rPr>
          <w:sz w:val="24"/>
        </w:rPr>
        <w:t>anchored</w:t>
      </w:r>
      <w:r>
        <w:rPr>
          <w:spacing w:val="-1"/>
          <w:sz w:val="24"/>
        </w:rPr>
        <w:t> </w:t>
      </w:r>
      <w:r>
        <w:rPr>
          <w:sz w:val="24"/>
        </w:rPr>
        <w:t>in </w:t>
      </w:r>
      <w:r>
        <w:rPr>
          <w:spacing w:val="-2"/>
          <w:sz w:val="24"/>
        </w:rPr>
        <w:t>peace</w:t>
      </w:r>
      <w:bookmarkStart w:name="_bookmark649" w:id="650"/>
      <w:bookmarkEnd w:id="650"/>
      <w:r>
        <w:rPr>
          <w:spacing w:val="-2"/>
          <w:sz w:val="24"/>
        </w:rPr>
        <w:t>.</w:t>
      </w:r>
      <w:hyperlink w:history="true" w:anchor="_bookmark653">
        <w:r>
          <w:rPr>
            <w:spacing w:val="-2"/>
            <w:position w:val="5"/>
            <w:sz w:val="16"/>
          </w:rPr>
          <w:t>12</w:t>
        </w:r>
      </w:hyperlink>
    </w:p>
    <w:p>
      <w:pPr>
        <w:pStyle w:val="BodyText"/>
        <w:spacing w:before="17"/>
      </w:pPr>
    </w:p>
    <w:p>
      <w:pPr>
        <w:pStyle w:val="ListParagraph"/>
        <w:numPr>
          <w:ilvl w:val="0"/>
          <w:numId w:val="34"/>
        </w:numPr>
        <w:tabs>
          <w:tab w:pos="736" w:val="left" w:leader="none"/>
        </w:tabs>
        <w:spacing w:line="240" w:lineRule="auto" w:before="1" w:after="0"/>
        <w:ind w:left="736" w:right="0" w:hanging="196"/>
        <w:jc w:val="left"/>
        <w:rPr>
          <w:position w:val="5"/>
          <w:sz w:val="16"/>
        </w:rPr>
      </w:pPr>
      <w:r>
        <w:rPr>
          <w:sz w:val="24"/>
        </w:rPr>
        <w:t>People</w:t>
      </w:r>
      <w:r>
        <w:rPr>
          <w:spacing w:val="-6"/>
          <w:sz w:val="24"/>
        </w:rPr>
        <w:t> </w:t>
      </w:r>
      <w:r>
        <w:rPr>
          <w:sz w:val="24"/>
        </w:rPr>
        <w:t>who</w:t>
      </w:r>
      <w:r>
        <w:rPr>
          <w:spacing w:val="-2"/>
          <w:sz w:val="24"/>
        </w:rPr>
        <w:t> </w:t>
      </w:r>
      <w:r>
        <w:rPr>
          <w:sz w:val="24"/>
        </w:rPr>
        <w:t>welcome</w:t>
      </w:r>
      <w:r>
        <w:rPr>
          <w:spacing w:val="-4"/>
          <w:sz w:val="24"/>
        </w:rPr>
        <w:t> </w:t>
      </w:r>
      <w:r>
        <w:rPr>
          <w:sz w:val="24"/>
        </w:rPr>
        <w:t>the</w:t>
      </w:r>
      <w:r>
        <w:rPr>
          <w:spacing w:val="-3"/>
          <w:sz w:val="24"/>
        </w:rPr>
        <w:t> </w:t>
      </w:r>
      <w:r>
        <w:rPr>
          <w:sz w:val="24"/>
        </w:rPr>
        <w:t>stranger,</w:t>
      </w:r>
      <w:r>
        <w:rPr>
          <w:spacing w:val="-3"/>
          <w:sz w:val="24"/>
        </w:rPr>
        <w:t> </w:t>
      </w:r>
      <w:r>
        <w:rPr>
          <w:sz w:val="24"/>
        </w:rPr>
        <w:t>care</w:t>
      </w:r>
      <w:r>
        <w:rPr>
          <w:spacing w:val="-3"/>
          <w:sz w:val="24"/>
        </w:rPr>
        <w:t> </w:t>
      </w:r>
      <w:r>
        <w:rPr>
          <w:sz w:val="24"/>
        </w:rPr>
        <w:t>for</w:t>
      </w:r>
      <w:r>
        <w:rPr>
          <w:spacing w:val="-3"/>
          <w:sz w:val="24"/>
        </w:rPr>
        <w:t> </w:t>
      </w:r>
      <w:r>
        <w:rPr>
          <w:sz w:val="24"/>
        </w:rPr>
        <w:t>the</w:t>
      </w:r>
      <w:r>
        <w:rPr>
          <w:spacing w:val="-3"/>
          <w:sz w:val="24"/>
        </w:rPr>
        <w:t> </w:t>
      </w:r>
      <w:r>
        <w:rPr>
          <w:sz w:val="24"/>
        </w:rPr>
        <w:t>poor,</w:t>
      </w:r>
      <w:r>
        <w:rPr>
          <w:spacing w:val="-3"/>
          <w:sz w:val="24"/>
        </w:rPr>
        <w:t> </w:t>
      </w:r>
      <w:r>
        <w:rPr>
          <w:sz w:val="24"/>
        </w:rPr>
        <w:t>and</w:t>
      </w:r>
      <w:r>
        <w:rPr>
          <w:spacing w:val="-2"/>
          <w:sz w:val="24"/>
        </w:rPr>
        <w:t> </w:t>
      </w:r>
      <w:r>
        <w:rPr>
          <w:sz w:val="24"/>
        </w:rPr>
        <w:t>defend</w:t>
      </w:r>
      <w:r>
        <w:rPr>
          <w:spacing w:val="-3"/>
          <w:sz w:val="24"/>
        </w:rPr>
        <w:t> </w:t>
      </w:r>
      <w:r>
        <w:rPr>
          <w:sz w:val="24"/>
        </w:rPr>
        <w:t>the</w:t>
      </w:r>
      <w:r>
        <w:rPr>
          <w:spacing w:val="-3"/>
          <w:sz w:val="24"/>
        </w:rPr>
        <w:t> </w:t>
      </w:r>
      <w:r>
        <w:rPr>
          <w:spacing w:val="-2"/>
          <w:sz w:val="24"/>
        </w:rPr>
        <w:t>vulnerable</w:t>
      </w:r>
      <w:bookmarkStart w:name="_bookmark650" w:id="651"/>
      <w:bookmarkEnd w:id="651"/>
      <w:r>
        <w:rPr>
          <w:spacing w:val="-2"/>
          <w:sz w:val="24"/>
        </w:rPr>
        <w:t>.</w:t>
      </w:r>
      <w:hyperlink w:history="true" w:anchor="_bookmark654">
        <w:r>
          <w:rPr>
            <w:spacing w:val="-2"/>
            <w:position w:val="5"/>
            <w:sz w:val="16"/>
          </w:rPr>
          <w:t>13</w:t>
        </w:r>
      </w:hyperlink>
    </w:p>
    <w:p>
      <w:pPr>
        <w:pStyle w:val="BodyText"/>
        <w:spacing w:before="17"/>
      </w:pPr>
    </w:p>
    <w:p>
      <w:pPr>
        <w:pStyle w:val="ListParagraph"/>
        <w:numPr>
          <w:ilvl w:val="0"/>
          <w:numId w:val="34"/>
        </w:numPr>
        <w:tabs>
          <w:tab w:pos="736" w:val="left" w:leader="none"/>
        </w:tabs>
        <w:spacing w:line="240" w:lineRule="auto" w:before="1" w:after="0"/>
        <w:ind w:left="736" w:right="0" w:hanging="196"/>
        <w:jc w:val="left"/>
        <w:rPr>
          <w:sz w:val="24"/>
        </w:rPr>
      </w:pPr>
      <w:r>
        <w:rPr>
          <w:sz w:val="24"/>
        </w:rPr>
        <w:t>People</w:t>
      </w:r>
      <w:r>
        <w:rPr>
          <w:spacing w:val="-2"/>
          <w:sz w:val="24"/>
        </w:rPr>
        <w:t> </w:t>
      </w:r>
      <w:r>
        <w:rPr>
          <w:sz w:val="24"/>
        </w:rPr>
        <w:t>whose</w:t>
      </w:r>
      <w:r>
        <w:rPr>
          <w:spacing w:val="-2"/>
          <w:sz w:val="24"/>
        </w:rPr>
        <w:t> </w:t>
      </w:r>
      <w:r>
        <w:rPr>
          <w:sz w:val="24"/>
        </w:rPr>
        <w:t>lives</w:t>
      </w:r>
      <w:r>
        <w:rPr>
          <w:spacing w:val="-1"/>
          <w:sz w:val="24"/>
        </w:rPr>
        <w:t> </w:t>
      </w:r>
      <w:r>
        <w:rPr>
          <w:sz w:val="24"/>
        </w:rPr>
        <w:t>point</w:t>
      </w:r>
      <w:r>
        <w:rPr>
          <w:spacing w:val="-1"/>
          <w:sz w:val="24"/>
        </w:rPr>
        <w:t> </w:t>
      </w:r>
      <w:r>
        <w:rPr>
          <w:sz w:val="24"/>
        </w:rPr>
        <w:t>unmistakably</w:t>
      </w:r>
      <w:r>
        <w:rPr>
          <w:spacing w:val="-1"/>
          <w:sz w:val="24"/>
        </w:rPr>
        <w:t> </w:t>
      </w:r>
      <w:r>
        <w:rPr>
          <w:sz w:val="24"/>
        </w:rPr>
        <w:t>to</w:t>
      </w:r>
      <w:r>
        <w:rPr>
          <w:spacing w:val="-1"/>
          <w:sz w:val="24"/>
        </w:rPr>
        <w:t> </w:t>
      </w:r>
      <w:r>
        <w:rPr>
          <w:spacing w:val="-2"/>
          <w:sz w:val="24"/>
        </w:rPr>
        <w:t>Jesus.</w:t>
      </w:r>
    </w:p>
    <w:p>
      <w:pPr>
        <w:pStyle w:val="BodyText"/>
        <w:spacing w:before="17"/>
      </w:pPr>
    </w:p>
    <w:p>
      <w:pPr>
        <w:pStyle w:val="BodyText"/>
        <w:spacing w:line="513" w:lineRule="auto"/>
        <w:ind w:right="665" w:firstLine="720"/>
        <w:jc w:val="both"/>
      </w:pPr>
      <w:r>
        <w:rPr/>
        <w:t>This</w:t>
      </w:r>
      <w:r>
        <w:rPr>
          <w:spacing w:val="-3"/>
        </w:rPr>
        <w:t> </w:t>
      </w:r>
      <w:r>
        <w:rPr/>
        <w:t>is</w:t>
      </w:r>
      <w:r>
        <w:rPr>
          <w:spacing w:val="-3"/>
        </w:rPr>
        <w:t> </w:t>
      </w:r>
      <w:r>
        <w:rPr/>
        <w:t>possible.</w:t>
      </w:r>
      <w:r>
        <w:rPr>
          <w:spacing w:val="-3"/>
        </w:rPr>
        <w:t> </w:t>
      </w:r>
      <w:r>
        <w:rPr/>
        <w:t>But</w:t>
      </w:r>
      <w:r>
        <w:rPr>
          <w:spacing w:val="-3"/>
        </w:rPr>
        <w:t> </w:t>
      </w:r>
      <w:r>
        <w:rPr/>
        <w:t>it</w:t>
      </w:r>
      <w:r>
        <w:rPr>
          <w:spacing w:val="-3"/>
        </w:rPr>
        <w:t> </w:t>
      </w:r>
      <w:r>
        <w:rPr/>
        <w:t>requires</w:t>
      </w:r>
      <w:r>
        <w:rPr>
          <w:spacing w:val="-3"/>
        </w:rPr>
        <w:t> </w:t>
      </w:r>
      <w:r>
        <w:rPr/>
        <w:t>courage</w:t>
      </w:r>
      <w:r>
        <w:rPr>
          <w:spacing w:val="-4"/>
        </w:rPr>
        <w:t> </w:t>
      </w:r>
      <w:r>
        <w:rPr/>
        <w:t>to</w:t>
      </w:r>
      <w:r>
        <w:rPr>
          <w:spacing w:val="-3"/>
        </w:rPr>
        <w:t> </w:t>
      </w:r>
      <w:r>
        <w:rPr/>
        <w:t>disentangle</w:t>
      </w:r>
      <w:r>
        <w:rPr>
          <w:spacing w:val="-4"/>
        </w:rPr>
        <w:t> </w:t>
      </w:r>
      <w:r>
        <w:rPr/>
        <w:t>our</w:t>
      </w:r>
      <w:r>
        <w:rPr>
          <w:spacing w:val="-3"/>
        </w:rPr>
        <w:t> </w:t>
      </w:r>
      <w:r>
        <w:rPr/>
        <w:t>faith</w:t>
      </w:r>
      <w:r>
        <w:rPr>
          <w:spacing w:val="-3"/>
        </w:rPr>
        <w:t> </w:t>
      </w:r>
      <w:r>
        <w:rPr/>
        <w:t>from</w:t>
      </w:r>
      <w:r>
        <w:rPr>
          <w:spacing w:val="-3"/>
        </w:rPr>
        <w:t> </w:t>
      </w:r>
      <w:r>
        <w:rPr/>
        <w:t>partisan</w:t>
      </w:r>
      <w:r>
        <w:rPr>
          <w:spacing w:val="-3"/>
        </w:rPr>
        <w:t> </w:t>
      </w:r>
      <w:r>
        <w:rPr/>
        <w:t>captivity and rediscover our true calling.</w:t>
      </w:r>
    </w:p>
    <w:p>
      <w:pPr>
        <w:pStyle w:val="BodyText"/>
        <w:spacing w:line="274" w:lineRule="exact"/>
        <w:ind w:left="720"/>
      </w:pPr>
      <w:r>
        <w:rPr/>
        <w:t>One</w:t>
      </w:r>
      <w:r>
        <w:rPr>
          <w:spacing w:val="-4"/>
        </w:rPr>
        <w:t> </w:t>
      </w:r>
      <w:r>
        <w:rPr/>
        <w:t>of</w:t>
      </w:r>
      <w:r>
        <w:rPr>
          <w:spacing w:val="-2"/>
        </w:rPr>
        <w:t> </w:t>
      </w:r>
      <w:r>
        <w:rPr/>
        <w:t>the</w:t>
      </w:r>
      <w:r>
        <w:rPr>
          <w:spacing w:val="-3"/>
        </w:rPr>
        <w:t> </w:t>
      </w:r>
      <w:r>
        <w:rPr/>
        <w:t>most</w:t>
      </w:r>
      <w:r>
        <w:rPr>
          <w:spacing w:val="-1"/>
        </w:rPr>
        <w:t> </w:t>
      </w:r>
      <w:r>
        <w:rPr/>
        <w:t>humbling</w:t>
      </w:r>
      <w:r>
        <w:rPr>
          <w:spacing w:val="-2"/>
        </w:rPr>
        <w:t> </w:t>
      </w:r>
      <w:r>
        <w:rPr/>
        <w:t>reminders</w:t>
      </w:r>
      <w:r>
        <w:rPr>
          <w:spacing w:val="-2"/>
        </w:rPr>
        <w:t> </w:t>
      </w:r>
      <w:r>
        <w:rPr/>
        <w:t>is</w:t>
      </w:r>
      <w:r>
        <w:rPr>
          <w:spacing w:val="-2"/>
        </w:rPr>
        <w:t> </w:t>
      </w:r>
      <w:r>
        <w:rPr/>
        <w:t>that</w:t>
      </w:r>
      <w:r>
        <w:rPr>
          <w:spacing w:val="-2"/>
        </w:rPr>
        <w:t> </w:t>
      </w:r>
      <w:r>
        <w:rPr/>
        <w:t>the</w:t>
      </w:r>
      <w:r>
        <w:rPr>
          <w:spacing w:val="-3"/>
        </w:rPr>
        <w:t> </w:t>
      </w:r>
      <w:r>
        <w:rPr/>
        <w:t>church</w:t>
      </w:r>
      <w:r>
        <w:rPr>
          <w:spacing w:val="-2"/>
        </w:rPr>
        <w:t> </w:t>
      </w:r>
      <w:r>
        <w:rPr/>
        <w:t>is</w:t>
      </w:r>
      <w:r>
        <w:rPr>
          <w:spacing w:val="-2"/>
        </w:rPr>
        <w:t> </w:t>
      </w:r>
      <w:r>
        <w:rPr/>
        <w:t>not</w:t>
      </w:r>
      <w:r>
        <w:rPr>
          <w:spacing w:val="-15"/>
        </w:rPr>
        <w:t> </w:t>
      </w:r>
      <w:r>
        <w:rPr/>
        <w:t>American—it’s</w:t>
      </w:r>
      <w:r>
        <w:rPr>
          <w:spacing w:val="-1"/>
        </w:rPr>
        <w:t> </w:t>
      </w:r>
      <w:r>
        <w:rPr>
          <w:spacing w:val="-2"/>
        </w:rPr>
        <w:t>global.</w:t>
      </w:r>
    </w:p>
    <w:p>
      <w:pPr>
        <w:pStyle w:val="BodyText"/>
        <w:spacing w:before="38"/>
      </w:pPr>
    </w:p>
    <w:p>
      <w:pPr>
        <w:pStyle w:val="BodyText"/>
      </w:pPr>
      <w:r>
        <w:rPr/>
        <w:t>Christianity</w:t>
      </w:r>
      <w:r>
        <w:rPr>
          <w:spacing w:val="-2"/>
        </w:rPr>
        <w:t> </w:t>
      </w:r>
      <w:r>
        <w:rPr/>
        <w:t>is</w:t>
      </w:r>
      <w:r>
        <w:rPr>
          <w:spacing w:val="-2"/>
        </w:rPr>
        <w:t> </w:t>
      </w:r>
      <w:r>
        <w:rPr/>
        <w:t>growing</w:t>
      </w:r>
      <w:r>
        <w:rPr>
          <w:spacing w:val="-1"/>
        </w:rPr>
        <w:t> </w:t>
      </w:r>
      <w:r>
        <w:rPr/>
        <w:t>fastest</w:t>
      </w:r>
      <w:r>
        <w:rPr>
          <w:spacing w:val="-2"/>
        </w:rPr>
        <w:t> </w:t>
      </w:r>
      <w:r>
        <w:rPr/>
        <w:t>in</w:t>
      </w:r>
      <w:r>
        <w:rPr>
          <w:spacing w:val="-15"/>
        </w:rPr>
        <w:t> </w:t>
      </w:r>
      <w:r>
        <w:rPr/>
        <w:t>Africa,</w:t>
      </w:r>
      <w:r>
        <w:rPr>
          <w:spacing w:val="-1"/>
        </w:rPr>
        <w:t> </w:t>
      </w:r>
      <w:r>
        <w:rPr/>
        <w:t>Latin</w:t>
      </w:r>
      <w:r>
        <w:rPr>
          <w:spacing w:val="-15"/>
        </w:rPr>
        <w:t> </w:t>
      </w:r>
      <w:r>
        <w:rPr/>
        <w:t>America,</w:t>
      </w:r>
      <w:r>
        <w:rPr>
          <w:spacing w:val="-2"/>
        </w:rPr>
        <w:t> </w:t>
      </w:r>
      <w:r>
        <w:rPr/>
        <w:t>and</w:t>
      </w:r>
      <w:r>
        <w:rPr>
          <w:spacing w:val="-15"/>
        </w:rPr>
        <w:t> </w:t>
      </w:r>
      <w:r>
        <w:rPr/>
        <w:t>Asia</w:t>
      </w:r>
      <w:bookmarkStart w:name="_bookmark651" w:id="652"/>
      <w:bookmarkEnd w:id="652"/>
      <w:r>
        <w:rPr/>
        <w:t>.</w:t>
      </w:r>
      <w:hyperlink w:history="true" w:anchor="_bookmark655">
        <w:r>
          <w:rPr>
            <w:position w:val="5"/>
            <w:sz w:val="16"/>
          </w:rPr>
          <w:t>14</w:t>
        </w:r>
      </w:hyperlink>
      <w:r>
        <w:rPr>
          <w:spacing w:val="14"/>
          <w:position w:val="5"/>
          <w:sz w:val="16"/>
        </w:rPr>
        <w:t> </w:t>
      </w:r>
      <w:r>
        <w:rPr/>
        <w:t>The</w:t>
      </w:r>
      <w:r>
        <w:rPr>
          <w:spacing w:val="-15"/>
        </w:rPr>
        <w:t> </w:t>
      </w:r>
      <w:r>
        <w:rPr/>
        <w:t>American</w:t>
      </w:r>
      <w:r>
        <w:rPr>
          <w:spacing w:val="-2"/>
        </w:rPr>
        <w:t> </w:t>
      </w:r>
      <w:r>
        <w:rPr/>
        <w:t>church</w:t>
      </w:r>
      <w:r>
        <w:rPr>
          <w:spacing w:val="-1"/>
        </w:rPr>
        <w:t> </w:t>
      </w:r>
      <w:r>
        <w:rPr/>
        <w:t>is</w:t>
      </w:r>
      <w:r>
        <w:rPr>
          <w:spacing w:val="-1"/>
        </w:rPr>
        <w:t> </w:t>
      </w:r>
      <w:r>
        <w:rPr>
          <w:spacing w:val="-5"/>
        </w:rPr>
        <w:t>not</w:t>
      </w:r>
    </w:p>
    <w:p>
      <w:pPr>
        <w:pStyle w:val="BodyText"/>
        <w:spacing w:before="38"/>
      </w:pPr>
    </w:p>
    <w:p>
      <w:pPr>
        <w:pStyle w:val="BodyText"/>
        <w:spacing w:line="513" w:lineRule="auto"/>
        <w:ind w:right="455"/>
        <w:jc w:val="both"/>
      </w:pPr>
      <w:r>
        <w:rPr/>
        <w:t>the</w:t>
      </w:r>
      <w:r>
        <w:rPr>
          <w:spacing w:val="-5"/>
        </w:rPr>
        <w:t> </w:t>
      </w:r>
      <w:r>
        <w:rPr/>
        <w:t>center</w:t>
      </w:r>
      <w:r>
        <w:rPr>
          <w:spacing w:val="-4"/>
        </w:rPr>
        <w:t> </w:t>
      </w:r>
      <w:r>
        <w:rPr/>
        <w:t>of</w:t>
      </w:r>
      <w:r>
        <w:rPr>
          <w:spacing w:val="-4"/>
        </w:rPr>
        <w:t> </w:t>
      </w:r>
      <w:r>
        <w:rPr/>
        <w:t>God’s</w:t>
      </w:r>
      <w:r>
        <w:rPr>
          <w:spacing w:val="-4"/>
        </w:rPr>
        <w:t> </w:t>
      </w:r>
      <w:r>
        <w:rPr/>
        <w:t>Kingdom,</w:t>
      </w:r>
      <w:r>
        <w:rPr>
          <w:spacing w:val="-4"/>
        </w:rPr>
        <w:t> </w:t>
      </w:r>
      <w:r>
        <w:rPr/>
        <w:t>but</w:t>
      </w:r>
      <w:r>
        <w:rPr>
          <w:spacing w:val="-4"/>
        </w:rPr>
        <w:t> </w:t>
      </w:r>
      <w:r>
        <w:rPr/>
        <w:t>one</w:t>
      </w:r>
      <w:r>
        <w:rPr>
          <w:spacing w:val="-5"/>
        </w:rPr>
        <w:t> </w:t>
      </w:r>
      <w:r>
        <w:rPr/>
        <w:t>expression</w:t>
      </w:r>
      <w:r>
        <w:rPr>
          <w:spacing w:val="-4"/>
        </w:rPr>
        <w:t> </w:t>
      </w:r>
      <w:r>
        <w:rPr/>
        <w:t>among</w:t>
      </w:r>
      <w:r>
        <w:rPr>
          <w:spacing w:val="-4"/>
        </w:rPr>
        <w:t> </w:t>
      </w:r>
      <w:r>
        <w:rPr/>
        <w:t>many.</w:t>
      </w:r>
      <w:r>
        <w:rPr>
          <w:spacing w:val="-4"/>
        </w:rPr>
        <w:t> </w:t>
      </w:r>
      <w:r>
        <w:rPr/>
        <w:t>Our</w:t>
      </w:r>
      <w:r>
        <w:rPr>
          <w:spacing w:val="-4"/>
        </w:rPr>
        <w:t> </w:t>
      </w:r>
      <w:r>
        <w:rPr/>
        <w:t>faith</w:t>
      </w:r>
      <w:r>
        <w:rPr>
          <w:spacing w:val="-4"/>
        </w:rPr>
        <w:t> </w:t>
      </w:r>
      <w:r>
        <w:rPr/>
        <w:t>was</w:t>
      </w:r>
      <w:r>
        <w:rPr>
          <w:spacing w:val="-4"/>
        </w:rPr>
        <w:t> </w:t>
      </w:r>
      <w:r>
        <w:rPr/>
        <w:t>born</w:t>
      </w:r>
      <w:r>
        <w:rPr>
          <w:spacing w:val="-4"/>
        </w:rPr>
        <w:t> </w:t>
      </w:r>
      <w:r>
        <w:rPr/>
        <w:t>in</w:t>
      </w:r>
      <w:r>
        <w:rPr>
          <w:spacing w:val="-4"/>
        </w:rPr>
        <w:t> </w:t>
      </w:r>
      <w:r>
        <w:rPr/>
        <w:t>the</w:t>
      </w:r>
      <w:r>
        <w:rPr>
          <w:spacing w:val="-5"/>
        </w:rPr>
        <w:t> </w:t>
      </w:r>
      <w:r>
        <w:rPr/>
        <w:t>deserts of</w:t>
      </w:r>
      <w:r>
        <w:rPr>
          <w:spacing w:val="-1"/>
        </w:rPr>
        <w:t> </w:t>
      </w:r>
      <w:r>
        <w:rPr/>
        <w:t>the</w:t>
      </w:r>
      <w:r>
        <w:rPr>
          <w:spacing w:val="-2"/>
        </w:rPr>
        <w:t> </w:t>
      </w:r>
      <w:r>
        <w:rPr/>
        <w:t>Middle</w:t>
      </w:r>
      <w:r>
        <w:rPr>
          <w:spacing w:val="-2"/>
        </w:rPr>
        <w:t> </w:t>
      </w:r>
      <w:r>
        <w:rPr/>
        <w:t>East,</w:t>
      </w:r>
      <w:r>
        <w:rPr>
          <w:spacing w:val="-1"/>
        </w:rPr>
        <w:t> </w:t>
      </w:r>
      <w:r>
        <w:rPr/>
        <w:t>refined</w:t>
      </w:r>
      <w:r>
        <w:rPr>
          <w:spacing w:val="-1"/>
        </w:rPr>
        <w:t> </w:t>
      </w:r>
      <w:r>
        <w:rPr/>
        <w:t>in</w:t>
      </w:r>
      <w:r>
        <w:rPr>
          <w:spacing w:val="-1"/>
        </w:rPr>
        <w:t> </w:t>
      </w:r>
      <w:r>
        <w:rPr/>
        <w:t>the</w:t>
      </w:r>
      <w:r>
        <w:rPr>
          <w:spacing w:val="-2"/>
        </w:rPr>
        <w:t> </w:t>
      </w:r>
      <w:r>
        <w:rPr/>
        <w:t>catacombs</w:t>
      </w:r>
      <w:r>
        <w:rPr>
          <w:spacing w:val="-1"/>
        </w:rPr>
        <w:t> </w:t>
      </w:r>
      <w:r>
        <w:rPr/>
        <w:t>of</w:t>
      </w:r>
      <w:r>
        <w:rPr>
          <w:spacing w:val="-1"/>
        </w:rPr>
        <w:t> </w:t>
      </w:r>
      <w:r>
        <w:rPr/>
        <w:t>Rome,</w:t>
      </w:r>
      <w:r>
        <w:rPr>
          <w:spacing w:val="-1"/>
        </w:rPr>
        <w:t> </w:t>
      </w:r>
      <w:r>
        <w:rPr/>
        <w:t>and</w:t>
      </w:r>
      <w:r>
        <w:rPr>
          <w:spacing w:val="-1"/>
        </w:rPr>
        <w:t> </w:t>
      </w:r>
      <w:r>
        <w:rPr/>
        <w:t>now</w:t>
      </w:r>
      <w:r>
        <w:rPr>
          <w:spacing w:val="-1"/>
        </w:rPr>
        <w:t> </w:t>
      </w:r>
      <w:r>
        <w:rPr/>
        <w:t>thrives</w:t>
      </w:r>
      <w:r>
        <w:rPr>
          <w:spacing w:val="-1"/>
        </w:rPr>
        <w:t> </w:t>
      </w:r>
      <w:r>
        <w:rPr/>
        <w:t>in</w:t>
      </w:r>
      <w:r>
        <w:rPr>
          <w:spacing w:val="-1"/>
        </w:rPr>
        <w:t> </w:t>
      </w:r>
      <w:r>
        <w:rPr/>
        <w:t>places</w:t>
      </w:r>
      <w:r>
        <w:rPr>
          <w:spacing w:val="-1"/>
        </w:rPr>
        <w:t> </w:t>
      </w:r>
      <w:r>
        <w:rPr/>
        <w:t>the</w:t>
      </w:r>
      <w:r>
        <w:rPr>
          <w:spacing w:val="-2"/>
        </w:rPr>
        <w:t> </w:t>
      </w:r>
      <w:r>
        <w:rPr/>
        <w:t>news</w:t>
      </w:r>
      <w:r>
        <w:rPr>
          <w:spacing w:val="-1"/>
        </w:rPr>
        <w:t> </w:t>
      </w:r>
      <w:r>
        <w:rPr/>
        <w:t>rarely </w:t>
      </w:r>
      <w:r>
        <w:rPr>
          <w:spacing w:val="-2"/>
        </w:rPr>
        <w:t>mentions.</w:t>
      </w:r>
    </w:p>
    <w:p>
      <w:pPr>
        <w:pStyle w:val="BodyText"/>
        <w:spacing w:line="274" w:lineRule="exact"/>
        <w:jc w:val="both"/>
      </w:pPr>
      <w:r>
        <w:rPr/>
        <w:t>If</w:t>
      </w:r>
      <w:r>
        <w:rPr>
          <w:spacing w:val="-1"/>
        </w:rPr>
        <w:t> </w:t>
      </w:r>
      <w:r>
        <w:rPr/>
        <w:t>we</w:t>
      </w:r>
      <w:r>
        <w:rPr>
          <w:spacing w:val="-1"/>
        </w:rPr>
        <w:t> </w:t>
      </w:r>
      <w:r>
        <w:rPr/>
        <w:t>lift our</w:t>
      </w:r>
      <w:r>
        <w:rPr>
          <w:spacing w:val="-1"/>
        </w:rPr>
        <w:t> </w:t>
      </w:r>
      <w:r>
        <w:rPr/>
        <w:t>eyes, we</w:t>
      </w:r>
      <w:r>
        <w:rPr>
          <w:spacing w:val="-1"/>
        </w:rPr>
        <w:t> </w:t>
      </w:r>
      <w:r>
        <w:rPr/>
        <w:t>see</w:t>
      </w:r>
      <w:r>
        <w:rPr>
          <w:spacing w:val="-2"/>
        </w:rPr>
        <w:t> </w:t>
      </w:r>
      <w:r>
        <w:rPr/>
        <w:t>a</w:t>
      </w:r>
      <w:r>
        <w:rPr>
          <w:spacing w:val="-1"/>
        </w:rPr>
        <w:t> </w:t>
      </w:r>
      <w:r>
        <w:rPr/>
        <w:t>future</w:t>
      </w:r>
      <w:r>
        <w:rPr>
          <w:spacing w:val="-1"/>
        </w:rPr>
        <w:t> </w:t>
      </w:r>
      <w:r>
        <w:rPr>
          <w:spacing w:val="-2"/>
        </w:rPr>
        <w:t>where:</w:t>
      </w:r>
    </w:p>
    <w:p>
      <w:pPr>
        <w:pStyle w:val="BodyText"/>
        <w:spacing w:before="8"/>
        <w:rPr>
          <w:sz w:val="17"/>
        </w:rPr>
      </w:pPr>
      <w:r>
        <w:rPr>
          <w:sz w:val="17"/>
        </w:rPr>
        <mc:AlternateContent>
          <mc:Choice Requires="wps">
            <w:drawing>
              <wp:anchor distT="0" distB="0" distL="0" distR="0" allowOverlap="1" layoutInCell="1" locked="0" behindDoc="1" simplePos="0" relativeHeight="487654912">
                <wp:simplePos x="0" y="0"/>
                <wp:positionH relativeFrom="page">
                  <wp:posOffset>914400</wp:posOffset>
                </wp:positionH>
                <wp:positionV relativeFrom="paragraph">
                  <wp:posOffset>144821</wp:posOffset>
                </wp:positionV>
                <wp:extent cx="1270000" cy="6350"/>
                <wp:effectExtent l="0" t="0" r="0" b="0"/>
                <wp:wrapTopAndBottom/>
                <wp:docPr id="143" name="Graphic 143"/>
                <wp:cNvGraphicFramePr>
                  <a:graphicFrameLocks/>
                </wp:cNvGraphicFramePr>
                <a:graphic>
                  <a:graphicData uri="http://schemas.microsoft.com/office/word/2010/wordprocessingShape">
                    <wps:wsp>
                      <wps:cNvPr id="143" name="Graphic 143"/>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1.403261pt;width:100pt;height:.5pt;mso-position-horizontal-relative:page;mso-position-vertical-relative:paragraph;z-index:-15661568;mso-wrap-distance-left:0;mso-wrap-distance-right:0" id="docshape131" filled="true" fillcolor="#606060" stroked="false">
                <v:fill type="solid"/>
                <w10:wrap type="topAndBottom"/>
              </v:rect>
            </w:pict>
          </mc:Fallback>
        </mc:AlternateContent>
      </w:r>
    </w:p>
    <w:p>
      <w:pPr>
        <w:spacing w:before="131"/>
        <w:ind w:left="720" w:right="0" w:firstLine="0"/>
        <w:jc w:val="left"/>
        <w:rPr>
          <w:sz w:val="20"/>
        </w:rPr>
      </w:pPr>
      <w:bookmarkStart w:name="_bookmark652" w:id="653"/>
      <w:bookmarkEnd w:id="653"/>
      <w:r>
        <w:rPr/>
      </w:r>
      <w:hyperlink w:history="true" w:anchor="_bookmark648">
        <w:r>
          <w:rPr>
            <w:position w:val="4"/>
            <w:sz w:val="13"/>
          </w:rPr>
          <w:t>11</w:t>
        </w:r>
      </w:hyperlink>
      <w:r>
        <w:rPr>
          <w:spacing w:val="13"/>
          <w:position w:val="4"/>
          <w:sz w:val="13"/>
        </w:rPr>
        <w:t> </w:t>
      </w:r>
      <w:r>
        <w:rPr>
          <w:sz w:val="20"/>
        </w:rPr>
        <w:t>N.</w:t>
      </w:r>
      <w:r>
        <w:rPr>
          <w:spacing w:val="-7"/>
          <w:sz w:val="20"/>
        </w:rPr>
        <w:t> </w:t>
      </w:r>
      <w:r>
        <w:rPr>
          <w:sz w:val="20"/>
        </w:rPr>
        <w:t>T.</w:t>
      </w:r>
      <w:r>
        <w:rPr>
          <w:spacing w:val="-8"/>
          <w:sz w:val="20"/>
        </w:rPr>
        <w:t> </w:t>
      </w:r>
      <w:r>
        <w:rPr>
          <w:sz w:val="20"/>
        </w:rPr>
        <w:t>Wright,</w:t>
      </w:r>
      <w:r>
        <w:rPr>
          <w:spacing w:val="-3"/>
          <w:sz w:val="20"/>
        </w:rPr>
        <w:t> </w:t>
      </w:r>
      <w:r>
        <w:rPr>
          <w:sz w:val="20"/>
        </w:rPr>
        <w:t>Simply</w:t>
      </w:r>
      <w:r>
        <w:rPr>
          <w:spacing w:val="-4"/>
          <w:sz w:val="20"/>
        </w:rPr>
        <w:t> </w:t>
      </w:r>
      <w:r>
        <w:rPr>
          <w:sz w:val="20"/>
        </w:rPr>
        <w:t>Christian:</w:t>
      </w:r>
      <w:r>
        <w:rPr>
          <w:spacing w:val="-7"/>
          <w:sz w:val="20"/>
        </w:rPr>
        <w:t> </w:t>
      </w:r>
      <w:r>
        <w:rPr>
          <w:sz w:val="20"/>
        </w:rPr>
        <w:t>Why</w:t>
      </w:r>
      <w:r>
        <w:rPr>
          <w:spacing w:val="-4"/>
          <w:sz w:val="20"/>
        </w:rPr>
        <w:t> </w:t>
      </w:r>
      <w:r>
        <w:rPr>
          <w:sz w:val="20"/>
        </w:rPr>
        <w:t>Christianity</w:t>
      </w:r>
      <w:r>
        <w:rPr>
          <w:spacing w:val="-4"/>
          <w:sz w:val="20"/>
        </w:rPr>
        <w:t> </w:t>
      </w:r>
      <w:r>
        <w:rPr>
          <w:sz w:val="20"/>
        </w:rPr>
        <w:t>Makes</w:t>
      </w:r>
      <w:r>
        <w:rPr>
          <w:spacing w:val="-3"/>
          <w:sz w:val="20"/>
        </w:rPr>
        <w:t> </w:t>
      </w:r>
      <w:r>
        <w:rPr>
          <w:sz w:val="20"/>
        </w:rPr>
        <w:t>Sense</w:t>
      </w:r>
      <w:r>
        <w:rPr>
          <w:spacing w:val="-4"/>
          <w:sz w:val="20"/>
        </w:rPr>
        <w:t> </w:t>
      </w:r>
      <w:r>
        <w:rPr>
          <w:sz w:val="20"/>
        </w:rPr>
        <w:t>(New</w:t>
      </w:r>
      <w:r>
        <w:rPr>
          <w:spacing w:val="-11"/>
          <w:sz w:val="20"/>
        </w:rPr>
        <w:t> </w:t>
      </w:r>
      <w:r>
        <w:rPr>
          <w:sz w:val="20"/>
        </w:rPr>
        <w:t>York:</w:t>
      </w:r>
      <w:r>
        <w:rPr>
          <w:spacing w:val="-4"/>
          <w:sz w:val="20"/>
        </w:rPr>
        <w:t> </w:t>
      </w:r>
      <w:r>
        <w:rPr>
          <w:sz w:val="20"/>
        </w:rPr>
        <w:t>HarperOne,</w:t>
      </w:r>
      <w:r>
        <w:rPr>
          <w:spacing w:val="-3"/>
          <w:sz w:val="20"/>
        </w:rPr>
        <w:t> </w:t>
      </w:r>
      <w:r>
        <w:rPr>
          <w:sz w:val="20"/>
        </w:rPr>
        <w:t>2006),</w:t>
      </w:r>
      <w:r>
        <w:rPr>
          <w:spacing w:val="-4"/>
          <w:sz w:val="20"/>
        </w:rPr>
        <w:t> </w:t>
      </w:r>
      <w:r>
        <w:rPr>
          <w:spacing w:val="-2"/>
          <w:sz w:val="20"/>
        </w:rPr>
        <w:t>33–37.</w:t>
      </w:r>
    </w:p>
    <w:p>
      <w:pPr>
        <w:spacing w:before="182"/>
        <w:ind w:left="720" w:right="0" w:firstLine="0"/>
        <w:jc w:val="left"/>
        <w:rPr>
          <w:sz w:val="20"/>
        </w:rPr>
      </w:pPr>
      <w:bookmarkStart w:name="_bookmark653" w:id="654"/>
      <w:bookmarkEnd w:id="654"/>
      <w:r>
        <w:rPr/>
      </w:r>
      <w:hyperlink w:history="true" w:anchor="_bookmark649">
        <w:r>
          <w:rPr>
            <w:position w:val="4"/>
            <w:sz w:val="13"/>
          </w:rPr>
          <w:t>12</w:t>
        </w:r>
      </w:hyperlink>
      <w:r>
        <w:rPr>
          <w:spacing w:val="17"/>
          <w:position w:val="4"/>
          <w:sz w:val="13"/>
        </w:rPr>
        <w:t> </w:t>
      </w:r>
      <w:r>
        <w:rPr>
          <w:sz w:val="20"/>
        </w:rPr>
        <w:t>Philippians</w:t>
      </w:r>
      <w:r>
        <w:rPr>
          <w:spacing w:val="1"/>
          <w:sz w:val="20"/>
        </w:rPr>
        <w:t> </w:t>
      </w:r>
      <w:r>
        <w:rPr>
          <w:sz w:val="20"/>
        </w:rPr>
        <w:t>4:6–7 </w:t>
      </w:r>
      <w:r>
        <w:rPr>
          <w:spacing w:val="-2"/>
          <w:sz w:val="20"/>
        </w:rPr>
        <w:t>(NRSV).</w:t>
      </w:r>
    </w:p>
    <w:p>
      <w:pPr>
        <w:spacing w:before="181"/>
        <w:ind w:left="720" w:right="0" w:firstLine="0"/>
        <w:jc w:val="left"/>
        <w:rPr>
          <w:sz w:val="20"/>
        </w:rPr>
      </w:pPr>
      <w:bookmarkStart w:name="_bookmark654" w:id="655"/>
      <w:bookmarkEnd w:id="655"/>
      <w:r>
        <w:rPr/>
      </w:r>
      <w:hyperlink w:history="true" w:anchor="_bookmark650">
        <w:r>
          <w:rPr>
            <w:position w:val="4"/>
            <w:sz w:val="13"/>
          </w:rPr>
          <w:t>13</w:t>
        </w:r>
      </w:hyperlink>
      <w:r>
        <w:rPr>
          <w:spacing w:val="17"/>
          <w:position w:val="4"/>
          <w:sz w:val="13"/>
        </w:rPr>
        <w:t> </w:t>
      </w:r>
      <w:r>
        <w:rPr>
          <w:sz w:val="20"/>
        </w:rPr>
        <w:t>Matthew</w:t>
      </w:r>
      <w:r>
        <w:rPr>
          <w:spacing w:val="1"/>
          <w:sz w:val="20"/>
        </w:rPr>
        <w:t> </w:t>
      </w:r>
      <w:r>
        <w:rPr>
          <w:sz w:val="20"/>
        </w:rPr>
        <w:t>25:35–40; James</w:t>
      </w:r>
      <w:r>
        <w:rPr>
          <w:spacing w:val="1"/>
          <w:sz w:val="20"/>
        </w:rPr>
        <w:t> </w:t>
      </w:r>
      <w:r>
        <w:rPr>
          <w:sz w:val="20"/>
        </w:rPr>
        <w:t>1:27 </w:t>
      </w:r>
      <w:r>
        <w:rPr>
          <w:spacing w:val="-2"/>
          <w:sz w:val="20"/>
        </w:rPr>
        <w:t>(NRSV).</w:t>
      </w:r>
    </w:p>
    <w:p>
      <w:pPr>
        <w:spacing w:line="230" w:lineRule="auto" w:before="189"/>
        <w:ind w:left="720" w:right="372" w:firstLine="0"/>
        <w:jc w:val="left"/>
        <w:rPr>
          <w:sz w:val="20"/>
        </w:rPr>
      </w:pPr>
      <w:bookmarkStart w:name="_bookmark655" w:id="656"/>
      <w:bookmarkEnd w:id="656"/>
      <w:r>
        <w:rPr/>
      </w:r>
      <w:hyperlink w:history="true" w:anchor="_bookmark651">
        <w:r>
          <w:rPr>
            <w:position w:val="4"/>
            <w:sz w:val="13"/>
          </w:rPr>
          <w:t>14</w:t>
        </w:r>
      </w:hyperlink>
      <w:r>
        <w:rPr>
          <w:spacing w:val="13"/>
          <w:position w:val="4"/>
          <w:sz w:val="13"/>
        </w:rPr>
        <w:t> </w:t>
      </w:r>
      <w:r>
        <w:rPr>
          <w:sz w:val="20"/>
        </w:rPr>
        <w:t>Philip</w:t>
      </w:r>
      <w:r>
        <w:rPr>
          <w:spacing w:val="-4"/>
          <w:sz w:val="20"/>
        </w:rPr>
        <w:t> </w:t>
      </w:r>
      <w:r>
        <w:rPr>
          <w:sz w:val="20"/>
        </w:rPr>
        <w:t>Jenkins,</w:t>
      </w:r>
      <w:r>
        <w:rPr>
          <w:spacing w:val="-8"/>
          <w:sz w:val="20"/>
        </w:rPr>
        <w:t> </w:t>
      </w:r>
      <w:r>
        <w:rPr>
          <w:sz w:val="20"/>
        </w:rPr>
        <w:t>The</w:t>
      </w:r>
      <w:r>
        <w:rPr>
          <w:spacing w:val="-4"/>
          <w:sz w:val="20"/>
        </w:rPr>
        <w:t> </w:t>
      </w:r>
      <w:r>
        <w:rPr>
          <w:sz w:val="20"/>
        </w:rPr>
        <w:t>Next</w:t>
      </w:r>
      <w:r>
        <w:rPr>
          <w:spacing w:val="-4"/>
          <w:sz w:val="20"/>
        </w:rPr>
        <w:t> </w:t>
      </w:r>
      <w:r>
        <w:rPr>
          <w:sz w:val="20"/>
        </w:rPr>
        <w:t>Christendom:</w:t>
      </w:r>
      <w:r>
        <w:rPr>
          <w:spacing w:val="-8"/>
          <w:sz w:val="20"/>
        </w:rPr>
        <w:t> </w:t>
      </w:r>
      <w:r>
        <w:rPr>
          <w:sz w:val="20"/>
        </w:rPr>
        <w:t>The</w:t>
      </w:r>
      <w:r>
        <w:rPr>
          <w:spacing w:val="-4"/>
          <w:sz w:val="20"/>
        </w:rPr>
        <w:t> </w:t>
      </w:r>
      <w:r>
        <w:rPr>
          <w:sz w:val="20"/>
        </w:rPr>
        <w:t>Coming</w:t>
      </w:r>
      <w:r>
        <w:rPr>
          <w:spacing w:val="-4"/>
          <w:sz w:val="20"/>
        </w:rPr>
        <w:t> </w:t>
      </w:r>
      <w:r>
        <w:rPr>
          <w:sz w:val="20"/>
        </w:rPr>
        <w:t>of</w:t>
      </w:r>
      <w:r>
        <w:rPr>
          <w:spacing w:val="-4"/>
          <w:sz w:val="20"/>
        </w:rPr>
        <w:t> </w:t>
      </w:r>
      <w:r>
        <w:rPr>
          <w:sz w:val="20"/>
        </w:rPr>
        <w:t>Global</w:t>
      </w:r>
      <w:r>
        <w:rPr>
          <w:spacing w:val="-4"/>
          <w:sz w:val="20"/>
        </w:rPr>
        <w:t> </w:t>
      </w:r>
      <w:r>
        <w:rPr>
          <w:sz w:val="20"/>
        </w:rPr>
        <w:t>Christianity,</w:t>
      </w:r>
      <w:r>
        <w:rPr>
          <w:spacing w:val="-4"/>
          <w:sz w:val="20"/>
        </w:rPr>
        <w:t> </w:t>
      </w:r>
      <w:r>
        <w:rPr>
          <w:sz w:val="20"/>
        </w:rPr>
        <w:t>3rd</w:t>
      </w:r>
      <w:r>
        <w:rPr>
          <w:spacing w:val="-4"/>
          <w:sz w:val="20"/>
        </w:rPr>
        <w:t> </w:t>
      </w:r>
      <w:r>
        <w:rPr>
          <w:sz w:val="20"/>
        </w:rPr>
        <w:t>ed.</w:t>
      </w:r>
      <w:r>
        <w:rPr>
          <w:spacing w:val="-4"/>
          <w:sz w:val="20"/>
        </w:rPr>
        <w:t> </w:t>
      </w:r>
      <w:r>
        <w:rPr>
          <w:sz w:val="20"/>
        </w:rPr>
        <w:t>(Oxford:</w:t>
      </w:r>
      <w:r>
        <w:rPr>
          <w:spacing w:val="-4"/>
          <w:sz w:val="20"/>
        </w:rPr>
        <w:t> </w:t>
      </w:r>
      <w:r>
        <w:rPr>
          <w:sz w:val="20"/>
        </w:rPr>
        <w:t>Oxford University Press, 2011), 6–9.</w:t>
      </w:r>
    </w:p>
    <w:p>
      <w:pPr>
        <w:spacing w:after="0" w:line="230" w:lineRule="auto"/>
        <w:jc w:val="left"/>
        <w:rPr>
          <w:sz w:val="20"/>
        </w:rPr>
        <w:sectPr>
          <w:pgSz w:w="12240" w:h="15840"/>
          <w:pgMar w:header="714" w:footer="0" w:top="1340" w:bottom="280" w:left="1440" w:right="1080"/>
        </w:sectPr>
      </w:pPr>
    </w:p>
    <w:p>
      <w:pPr>
        <w:pStyle w:val="ListParagraph"/>
        <w:numPr>
          <w:ilvl w:val="0"/>
          <w:numId w:val="34"/>
        </w:numPr>
        <w:tabs>
          <w:tab w:pos="736" w:val="left" w:leader="none"/>
        </w:tabs>
        <w:spacing w:line="240" w:lineRule="auto" w:before="111" w:after="0"/>
        <w:ind w:left="736" w:right="0" w:hanging="196"/>
        <w:jc w:val="left"/>
        <w:rPr>
          <w:position w:val="5"/>
          <w:sz w:val="16"/>
        </w:rPr>
      </w:pPr>
      <w:r>
        <w:rPr>
          <w:sz w:val="24"/>
        </w:rPr>
        <w:t>The</w:t>
      </w:r>
      <w:r>
        <w:rPr>
          <w:spacing w:val="-3"/>
          <w:sz w:val="24"/>
        </w:rPr>
        <w:t> </w:t>
      </w:r>
      <w:r>
        <w:rPr>
          <w:sz w:val="24"/>
        </w:rPr>
        <w:t>global</w:t>
      </w:r>
      <w:r>
        <w:rPr>
          <w:spacing w:val="-1"/>
          <w:sz w:val="24"/>
        </w:rPr>
        <w:t> </w:t>
      </w:r>
      <w:r>
        <w:rPr>
          <w:sz w:val="24"/>
        </w:rPr>
        <w:t>church</w:t>
      </w:r>
      <w:r>
        <w:rPr>
          <w:spacing w:val="-2"/>
          <w:sz w:val="24"/>
        </w:rPr>
        <w:t> </w:t>
      </w:r>
      <w:r>
        <w:rPr>
          <w:sz w:val="24"/>
        </w:rPr>
        <w:t>reminds</w:t>
      </w:r>
      <w:r>
        <w:rPr>
          <w:spacing w:val="-1"/>
          <w:sz w:val="24"/>
        </w:rPr>
        <w:t> </w:t>
      </w:r>
      <w:r>
        <w:rPr>
          <w:sz w:val="24"/>
        </w:rPr>
        <w:t>us</w:t>
      </w:r>
      <w:r>
        <w:rPr>
          <w:spacing w:val="-2"/>
          <w:sz w:val="24"/>
        </w:rPr>
        <w:t> </w:t>
      </w:r>
      <w:r>
        <w:rPr>
          <w:sz w:val="24"/>
        </w:rPr>
        <w:t>that</w:t>
      </w:r>
      <w:r>
        <w:rPr>
          <w:spacing w:val="-1"/>
          <w:sz w:val="24"/>
        </w:rPr>
        <w:t> </w:t>
      </w:r>
      <w:r>
        <w:rPr>
          <w:sz w:val="24"/>
        </w:rPr>
        <w:t>persecution</w:t>
      </w:r>
      <w:r>
        <w:rPr>
          <w:spacing w:val="-1"/>
          <w:sz w:val="24"/>
        </w:rPr>
        <w:t> </w:t>
      </w:r>
      <w:r>
        <w:rPr>
          <w:sz w:val="24"/>
        </w:rPr>
        <w:t>does</w:t>
      </w:r>
      <w:r>
        <w:rPr>
          <w:spacing w:val="-2"/>
          <w:sz w:val="24"/>
        </w:rPr>
        <w:t> </w:t>
      </w:r>
      <w:r>
        <w:rPr>
          <w:sz w:val="24"/>
        </w:rPr>
        <w:t>not</w:t>
      </w:r>
      <w:r>
        <w:rPr>
          <w:spacing w:val="-1"/>
          <w:sz w:val="24"/>
        </w:rPr>
        <w:t> </w:t>
      </w:r>
      <w:r>
        <w:rPr>
          <w:sz w:val="24"/>
        </w:rPr>
        <w:t>destroy</w:t>
      </w:r>
      <w:r>
        <w:rPr>
          <w:spacing w:val="-2"/>
          <w:sz w:val="24"/>
        </w:rPr>
        <w:t> </w:t>
      </w:r>
      <w:r>
        <w:rPr>
          <w:sz w:val="24"/>
        </w:rPr>
        <w:t>faith—it</w:t>
      </w:r>
      <w:r>
        <w:rPr>
          <w:spacing w:val="-1"/>
          <w:sz w:val="24"/>
        </w:rPr>
        <w:t> </w:t>
      </w:r>
      <w:r>
        <w:rPr>
          <w:sz w:val="24"/>
        </w:rPr>
        <w:t>refines</w:t>
      </w:r>
      <w:r>
        <w:rPr>
          <w:spacing w:val="-1"/>
          <w:sz w:val="24"/>
        </w:rPr>
        <w:t> </w:t>
      </w:r>
      <w:r>
        <w:rPr>
          <w:spacing w:val="-2"/>
          <w:sz w:val="24"/>
        </w:rPr>
        <w:t>it</w:t>
      </w:r>
      <w:bookmarkStart w:name="_bookmark656" w:id="657"/>
      <w:bookmarkEnd w:id="657"/>
      <w:r>
        <w:rPr>
          <w:spacing w:val="-2"/>
          <w:sz w:val="24"/>
        </w:rPr>
        <w:t>.</w:t>
      </w:r>
      <w:hyperlink w:history="true" w:anchor="_bookmark661">
        <w:r>
          <w:rPr>
            <w:spacing w:val="-2"/>
            <w:position w:val="5"/>
            <w:sz w:val="16"/>
          </w:rPr>
          <w:t>15</w:t>
        </w:r>
      </w:hyperlink>
    </w:p>
    <w:p>
      <w:pPr>
        <w:pStyle w:val="BodyText"/>
        <w:spacing w:before="18"/>
      </w:pPr>
    </w:p>
    <w:p>
      <w:pPr>
        <w:pStyle w:val="ListParagraph"/>
        <w:numPr>
          <w:ilvl w:val="0"/>
          <w:numId w:val="34"/>
        </w:numPr>
        <w:tabs>
          <w:tab w:pos="736" w:val="left" w:leader="none"/>
        </w:tabs>
        <w:spacing w:line="240" w:lineRule="auto" w:before="0" w:after="0"/>
        <w:ind w:left="736" w:right="0" w:hanging="196"/>
        <w:jc w:val="left"/>
        <w:rPr>
          <w:position w:val="5"/>
          <w:sz w:val="16"/>
        </w:rPr>
      </w:pPr>
      <w:r>
        <w:rPr>
          <w:sz w:val="24"/>
        </w:rPr>
        <w:t>Younger</w:t>
      </w:r>
      <w:r>
        <w:rPr>
          <w:spacing w:val="-13"/>
          <w:sz w:val="24"/>
        </w:rPr>
        <w:t> </w:t>
      </w:r>
      <w:r>
        <w:rPr>
          <w:sz w:val="24"/>
        </w:rPr>
        <w:t>believers</w:t>
      </w:r>
      <w:r>
        <w:rPr>
          <w:spacing w:val="-7"/>
          <w:sz w:val="24"/>
        </w:rPr>
        <w:t> </w:t>
      </w:r>
      <w:r>
        <w:rPr>
          <w:sz w:val="24"/>
        </w:rPr>
        <w:t>in</w:t>
      </w:r>
      <w:r>
        <w:rPr>
          <w:spacing w:val="-15"/>
          <w:sz w:val="24"/>
        </w:rPr>
        <w:t> </w:t>
      </w:r>
      <w:r>
        <w:rPr>
          <w:sz w:val="24"/>
        </w:rPr>
        <w:t>America</w:t>
      </w:r>
      <w:r>
        <w:rPr>
          <w:spacing w:val="-8"/>
          <w:sz w:val="24"/>
        </w:rPr>
        <w:t> </w:t>
      </w:r>
      <w:r>
        <w:rPr>
          <w:sz w:val="24"/>
        </w:rPr>
        <w:t>hunger</w:t>
      </w:r>
      <w:r>
        <w:rPr>
          <w:spacing w:val="-6"/>
          <w:sz w:val="24"/>
        </w:rPr>
        <w:t> </w:t>
      </w:r>
      <w:r>
        <w:rPr>
          <w:sz w:val="24"/>
        </w:rPr>
        <w:t>for</w:t>
      </w:r>
      <w:r>
        <w:rPr>
          <w:spacing w:val="-7"/>
          <w:sz w:val="24"/>
        </w:rPr>
        <w:t> </w:t>
      </w:r>
      <w:r>
        <w:rPr>
          <w:sz w:val="24"/>
        </w:rPr>
        <w:t>authenticity,</w:t>
      </w:r>
      <w:r>
        <w:rPr>
          <w:spacing w:val="-7"/>
          <w:sz w:val="24"/>
        </w:rPr>
        <w:t> </w:t>
      </w:r>
      <w:r>
        <w:rPr>
          <w:sz w:val="24"/>
        </w:rPr>
        <w:t>not</w:t>
      </w:r>
      <w:r>
        <w:rPr>
          <w:spacing w:val="-6"/>
          <w:sz w:val="24"/>
        </w:rPr>
        <w:t> </w:t>
      </w:r>
      <w:r>
        <w:rPr>
          <w:spacing w:val="-2"/>
          <w:sz w:val="24"/>
        </w:rPr>
        <w:t>partisanshi</w:t>
      </w:r>
      <w:bookmarkStart w:name="_bookmark657" w:id="658"/>
      <w:bookmarkEnd w:id="658"/>
      <w:r>
        <w:rPr>
          <w:spacing w:val="-2"/>
          <w:sz w:val="24"/>
        </w:rPr>
        <w:t>p</w:t>
      </w:r>
      <w:r>
        <w:rPr>
          <w:spacing w:val="-2"/>
          <w:sz w:val="24"/>
        </w:rPr>
        <w:t>.</w:t>
      </w:r>
      <w:hyperlink w:history="true" w:anchor="_bookmark662">
        <w:r>
          <w:rPr>
            <w:spacing w:val="-2"/>
            <w:position w:val="5"/>
            <w:sz w:val="16"/>
          </w:rPr>
          <w:t>16</w:t>
        </w:r>
      </w:hyperlink>
    </w:p>
    <w:p>
      <w:pPr>
        <w:pStyle w:val="BodyText"/>
        <w:spacing w:before="18"/>
      </w:pPr>
    </w:p>
    <w:p>
      <w:pPr>
        <w:pStyle w:val="ListParagraph"/>
        <w:numPr>
          <w:ilvl w:val="0"/>
          <w:numId w:val="34"/>
        </w:numPr>
        <w:tabs>
          <w:tab w:pos="736" w:val="left" w:leader="none"/>
        </w:tabs>
        <w:spacing w:line="494" w:lineRule="auto" w:before="0" w:after="0"/>
        <w:ind w:left="736" w:right="973" w:hanging="197"/>
        <w:jc w:val="left"/>
        <w:rPr>
          <w:sz w:val="24"/>
        </w:rPr>
      </w:pPr>
      <w:r>
        <w:rPr>
          <w:sz w:val="24"/>
        </w:rPr>
        <w:t>The</w:t>
      </w:r>
      <w:r>
        <w:rPr>
          <w:spacing w:val="-5"/>
          <w:sz w:val="24"/>
        </w:rPr>
        <w:t> </w:t>
      </w:r>
      <w:r>
        <w:rPr>
          <w:sz w:val="24"/>
        </w:rPr>
        <w:t>Spirit</w:t>
      </w:r>
      <w:r>
        <w:rPr>
          <w:spacing w:val="-4"/>
          <w:sz w:val="24"/>
        </w:rPr>
        <w:t> </w:t>
      </w:r>
      <w:r>
        <w:rPr>
          <w:sz w:val="24"/>
        </w:rPr>
        <w:t>is</w:t>
      </w:r>
      <w:r>
        <w:rPr>
          <w:spacing w:val="-4"/>
          <w:sz w:val="24"/>
        </w:rPr>
        <w:t> </w:t>
      </w:r>
      <w:r>
        <w:rPr>
          <w:sz w:val="24"/>
        </w:rPr>
        <w:t>already</w:t>
      </w:r>
      <w:r>
        <w:rPr>
          <w:spacing w:val="-4"/>
          <w:sz w:val="24"/>
        </w:rPr>
        <w:t> </w:t>
      </w:r>
      <w:r>
        <w:rPr>
          <w:sz w:val="24"/>
        </w:rPr>
        <w:t>at</w:t>
      </w:r>
      <w:r>
        <w:rPr>
          <w:spacing w:val="-4"/>
          <w:sz w:val="24"/>
        </w:rPr>
        <w:t> </w:t>
      </w:r>
      <w:r>
        <w:rPr>
          <w:sz w:val="24"/>
        </w:rPr>
        <w:t>work,</w:t>
      </w:r>
      <w:r>
        <w:rPr>
          <w:spacing w:val="-4"/>
          <w:sz w:val="24"/>
        </w:rPr>
        <w:t> </w:t>
      </w:r>
      <w:r>
        <w:rPr>
          <w:sz w:val="24"/>
        </w:rPr>
        <w:t>stirring</w:t>
      </w:r>
      <w:r>
        <w:rPr>
          <w:spacing w:val="-4"/>
          <w:sz w:val="24"/>
        </w:rPr>
        <w:t> </w:t>
      </w:r>
      <w:r>
        <w:rPr>
          <w:sz w:val="24"/>
        </w:rPr>
        <w:t>movements</w:t>
      </w:r>
      <w:r>
        <w:rPr>
          <w:spacing w:val="-4"/>
          <w:sz w:val="24"/>
        </w:rPr>
        <w:t> </w:t>
      </w:r>
      <w:r>
        <w:rPr>
          <w:sz w:val="24"/>
        </w:rPr>
        <w:t>of</w:t>
      </w:r>
      <w:r>
        <w:rPr>
          <w:spacing w:val="-4"/>
          <w:sz w:val="24"/>
        </w:rPr>
        <w:t> </w:t>
      </w:r>
      <w:r>
        <w:rPr>
          <w:sz w:val="24"/>
        </w:rPr>
        <w:t>prayer,</w:t>
      </w:r>
      <w:r>
        <w:rPr>
          <w:spacing w:val="-4"/>
          <w:sz w:val="24"/>
        </w:rPr>
        <w:t> </w:t>
      </w:r>
      <w:r>
        <w:rPr>
          <w:sz w:val="24"/>
        </w:rPr>
        <w:t>justice,</w:t>
      </w:r>
      <w:r>
        <w:rPr>
          <w:spacing w:val="-4"/>
          <w:sz w:val="24"/>
        </w:rPr>
        <w:t> </w:t>
      </w:r>
      <w:r>
        <w:rPr>
          <w:sz w:val="24"/>
        </w:rPr>
        <w:t>and</w:t>
      </w:r>
      <w:r>
        <w:rPr>
          <w:spacing w:val="-4"/>
          <w:sz w:val="24"/>
        </w:rPr>
        <w:t> </w:t>
      </w:r>
      <w:r>
        <w:rPr>
          <w:sz w:val="24"/>
        </w:rPr>
        <w:t>evangelism outside the echo chambers of politics.</w:t>
      </w:r>
    </w:p>
    <w:p>
      <w:pPr>
        <w:pStyle w:val="ListParagraph"/>
        <w:numPr>
          <w:ilvl w:val="0"/>
          <w:numId w:val="34"/>
        </w:numPr>
        <w:tabs>
          <w:tab w:pos="736" w:val="left" w:leader="none"/>
        </w:tabs>
        <w:spacing w:line="240" w:lineRule="auto" w:before="23" w:after="0"/>
        <w:ind w:left="736" w:right="0" w:hanging="196"/>
        <w:jc w:val="left"/>
        <w:rPr>
          <w:position w:val="5"/>
          <w:sz w:val="16"/>
        </w:rPr>
      </w:pPr>
      <w:r>
        <w:rPr>
          <w:sz w:val="24"/>
        </w:rPr>
        <w:t>The</w:t>
      </w:r>
      <w:r>
        <w:rPr>
          <w:spacing w:val="-4"/>
          <w:sz w:val="24"/>
        </w:rPr>
        <w:t> </w:t>
      </w:r>
      <w:r>
        <w:rPr>
          <w:sz w:val="24"/>
        </w:rPr>
        <w:t>Kingdom</w:t>
      </w:r>
      <w:r>
        <w:rPr>
          <w:spacing w:val="-1"/>
          <w:sz w:val="24"/>
        </w:rPr>
        <w:t> </w:t>
      </w:r>
      <w:r>
        <w:rPr>
          <w:sz w:val="24"/>
        </w:rPr>
        <w:t>is</w:t>
      </w:r>
      <w:r>
        <w:rPr>
          <w:spacing w:val="-1"/>
          <w:sz w:val="24"/>
        </w:rPr>
        <w:t> </w:t>
      </w:r>
      <w:r>
        <w:rPr>
          <w:sz w:val="24"/>
        </w:rPr>
        <w:t>advancing—with</w:t>
      </w:r>
      <w:r>
        <w:rPr>
          <w:spacing w:val="-1"/>
          <w:sz w:val="24"/>
        </w:rPr>
        <w:t> </w:t>
      </w:r>
      <w:r>
        <w:rPr>
          <w:sz w:val="24"/>
        </w:rPr>
        <w:t>or</w:t>
      </w:r>
      <w:r>
        <w:rPr>
          <w:spacing w:val="-1"/>
          <w:sz w:val="24"/>
        </w:rPr>
        <w:t> </w:t>
      </w:r>
      <w:r>
        <w:rPr>
          <w:sz w:val="24"/>
        </w:rPr>
        <w:t>without</w:t>
      </w:r>
      <w:r>
        <w:rPr>
          <w:spacing w:val="-1"/>
          <w:sz w:val="24"/>
        </w:rPr>
        <w:t> </w:t>
      </w:r>
      <w:r>
        <w:rPr>
          <w:sz w:val="24"/>
        </w:rPr>
        <w:t>our</w:t>
      </w:r>
      <w:r>
        <w:rPr>
          <w:spacing w:val="-1"/>
          <w:sz w:val="24"/>
        </w:rPr>
        <w:t> </w:t>
      </w:r>
      <w:r>
        <w:rPr>
          <w:sz w:val="24"/>
        </w:rPr>
        <w:t>political</w:t>
      </w:r>
      <w:r>
        <w:rPr>
          <w:spacing w:val="-1"/>
          <w:sz w:val="24"/>
        </w:rPr>
        <w:t> </w:t>
      </w:r>
      <w:r>
        <w:rPr>
          <w:spacing w:val="-2"/>
          <w:sz w:val="24"/>
        </w:rPr>
        <w:t>influence</w:t>
      </w:r>
      <w:bookmarkStart w:name="_bookmark658" w:id="659"/>
      <w:bookmarkEnd w:id="659"/>
      <w:r>
        <w:rPr>
          <w:spacing w:val="-2"/>
          <w:sz w:val="24"/>
        </w:rPr>
        <w:t>.</w:t>
      </w:r>
      <w:hyperlink w:history="true" w:anchor="_bookmark663">
        <w:r>
          <w:rPr>
            <w:spacing w:val="-2"/>
            <w:position w:val="5"/>
            <w:sz w:val="16"/>
          </w:rPr>
          <w:t>17</w:t>
        </w:r>
      </w:hyperlink>
    </w:p>
    <w:p>
      <w:pPr>
        <w:pStyle w:val="BodyText"/>
        <w:spacing w:before="17"/>
      </w:pPr>
    </w:p>
    <w:p>
      <w:pPr>
        <w:pStyle w:val="BodyText"/>
        <w:spacing w:before="1"/>
        <w:ind w:left="720"/>
      </w:pPr>
      <w:r>
        <w:rPr/>
        <w:t>The</w:t>
      </w:r>
      <w:r>
        <w:rPr>
          <w:spacing w:val="-5"/>
        </w:rPr>
        <w:t> </w:t>
      </w:r>
      <w:r>
        <w:rPr/>
        <w:t>final</w:t>
      </w:r>
      <w:r>
        <w:rPr>
          <w:spacing w:val="-2"/>
        </w:rPr>
        <w:t> </w:t>
      </w:r>
      <w:r>
        <w:rPr/>
        <w:t>question</w:t>
      </w:r>
      <w:r>
        <w:rPr>
          <w:spacing w:val="-2"/>
        </w:rPr>
        <w:t> </w:t>
      </w:r>
      <w:r>
        <w:rPr/>
        <w:t>is</w:t>
      </w:r>
      <w:r>
        <w:rPr>
          <w:spacing w:val="-1"/>
        </w:rPr>
        <w:t> </w:t>
      </w:r>
      <w:r>
        <w:rPr/>
        <w:t>not,</w:t>
      </w:r>
      <w:r>
        <w:rPr>
          <w:spacing w:val="-2"/>
        </w:rPr>
        <w:t> </w:t>
      </w:r>
      <w:r>
        <w:rPr/>
        <w:t>“Can</w:t>
      </w:r>
      <w:r>
        <w:rPr>
          <w:spacing w:val="-15"/>
        </w:rPr>
        <w:t> </w:t>
      </w:r>
      <w:r>
        <w:rPr/>
        <w:t>America</w:t>
      </w:r>
      <w:r>
        <w:rPr>
          <w:spacing w:val="-2"/>
        </w:rPr>
        <w:t> </w:t>
      </w:r>
      <w:r>
        <w:rPr/>
        <w:t>be</w:t>
      </w:r>
      <w:r>
        <w:rPr>
          <w:spacing w:val="-3"/>
        </w:rPr>
        <w:t> </w:t>
      </w:r>
      <w:r>
        <w:rPr/>
        <w:t>saved?”</w:t>
      </w:r>
      <w:r>
        <w:rPr>
          <w:spacing w:val="-2"/>
        </w:rPr>
        <w:t> </w:t>
      </w:r>
      <w:r>
        <w:rPr/>
        <w:t>but</w:t>
      </w:r>
      <w:r>
        <w:rPr>
          <w:spacing w:val="-2"/>
        </w:rPr>
        <w:t> </w:t>
      </w:r>
      <w:r>
        <w:rPr/>
        <w:t>“Will</w:t>
      </w:r>
      <w:r>
        <w:rPr>
          <w:spacing w:val="-2"/>
        </w:rPr>
        <w:t> </w:t>
      </w:r>
      <w:r>
        <w:rPr/>
        <w:t>the</w:t>
      </w:r>
      <w:r>
        <w:rPr>
          <w:spacing w:val="-2"/>
        </w:rPr>
        <w:t> </w:t>
      </w:r>
      <w:r>
        <w:rPr/>
        <w:t>church</w:t>
      </w:r>
      <w:r>
        <w:rPr>
          <w:spacing w:val="-2"/>
        </w:rPr>
        <w:t> </w:t>
      </w:r>
      <w:r>
        <w:rPr/>
        <w:t>be</w:t>
      </w:r>
      <w:r>
        <w:rPr>
          <w:spacing w:val="-2"/>
        </w:rPr>
        <w:t> faithful?”</w:t>
      </w:r>
    </w:p>
    <w:p>
      <w:pPr>
        <w:pStyle w:val="BodyText"/>
        <w:spacing w:before="37"/>
      </w:pPr>
    </w:p>
    <w:p>
      <w:pPr>
        <w:pStyle w:val="BodyText"/>
        <w:spacing w:line="513" w:lineRule="auto"/>
        <w:ind w:right="370" w:firstLine="720"/>
      </w:pPr>
      <w:r>
        <w:rPr/>
        <w:t>Jesus is not wringing His hands over Congress or the Supreme Court. His throne is secure</w:t>
      </w:r>
      <w:bookmarkStart w:name="_bookmark659" w:id="660"/>
      <w:bookmarkEnd w:id="660"/>
      <w:r>
        <w:rPr/>
        <w:t>.</w:t>
      </w:r>
      <w:hyperlink w:history="true" w:anchor="_bookmark664">
        <w:r>
          <w:rPr>
            <w:position w:val="5"/>
            <w:sz w:val="16"/>
          </w:rPr>
          <w:t>18</w:t>
        </w:r>
      </w:hyperlink>
      <w:r>
        <w:rPr>
          <w:spacing w:val="16"/>
          <w:position w:val="5"/>
          <w:sz w:val="16"/>
        </w:rPr>
        <w:t> </w:t>
      </w:r>
      <w:r>
        <w:rPr/>
        <w:t>His</w:t>
      </w:r>
      <w:r>
        <w:rPr>
          <w:spacing w:val="-4"/>
        </w:rPr>
        <w:t> </w:t>
      </w:r>
      <w:r>
        <w:rPr/>
        <w:t>gospel</w:t>
      </w:r>
      <w:r>
        <w:rPr>
          <w:spacing w:val="-4"/>
        </w:rPr>
        <w:t> </w:t>
      </w:r>
      <w:r>
        <w:rPr/>
        <w:t>is</w:t>
      </w:r>
      <w:r>
        <w:rPr>
          <w:spacing w:val="-4"/>
        </w:rPr>
        <w:t> </w:t>
      </w:r>
      <w:r>
        <w:rPr/>
        <w:t>unstoppable.</w:t>
      </w:r>
      <w:r>
        <w:rPr>
          <w:spacing w:val="-4"/>
        </w:rPr>
        <w:t> </w:t>
      </w:r>
      <w:r>
        <w:rPr/>
        <w:t>His</w:t>
      </w:r>
      <w:r>
        <w:rPr>
          <w:spacing w:val="-4"/>
        </w:rPr>
        <w:t> </w:t>
      </w:r>
      <w:r>
        <w:rPr/>
        <w:t>Spirit</w:t>
      </w:r>
      <w:r>
        <w:rPr>
          <w:spacing w:val="-4"/>
        </w:rPr>
        <w:t> </w:t>
      </w:r>
      <w:r>
        <w:rPr/>
        <w:t>is</w:t>
      </w:r>
      <w:r>
        <w:rPr>
          <w:spacing w:val="-4"/>
        </w:rPr>
        <w:t> </w:t>
      </w:r>
      <w:r>
        <w:rPr/>
        <w:t>alive</w:t>
      </w:r>
      <w:r>
        <w:rPr>
          <w:spacing w:val="-5"/>
        </w:rPr>
        <w:t> </w:t>
      </w:r>
      <w:r>
        <w:rPr/>
        <w:t>in</w:t>
      </w:r>
      <w:r>
        <w:rPr>
          <w:spacing w:val="-4"/>
        </w:rPr>
        <w:t> </w:t>
      </w:r>
      <w:r>
        <w:rPr/>
        <w:t>His</w:t>
      </w:r>
      <w:r>
        <w:rPr>
          <w:spacing w:val="-4"/>
        </w:rPr>
        <w:t> </w:t>
      </w:r>
      <w:r>
        <w:rPr/>
        <w:t>people.</w:t>
      </w:r>
      <w:r>
        <w:rPr>
          <w:spacing w:val="-4"/>
        </w:rPr>
        <w:t> </w:t>
      </w:r>
      <w:r>
        <w:rPr/>
        <w:t>He’s</w:t>
      </w:r>
      <w:r>
        <w:rPr>
          <w:spacing w:val="-4"/>
        </w:rPr>
        <w:t> </w:t>
      </w:r>
      <w:r>
        <w:rPr/>
        <w:t>still</w:t>
      </w:r>
      <w:r>
        <w:rPr>
          <w:spacing w:val="-4"/>
        </w:rPr>
        <w:t> </w:t>
      </w:r>
      <w:r>
        <w:rPr/>
        <w:t>walking</w:t>
      </w:r>
      <w:r>
        <w:rPr>
          <w:spacing w:val="-4"/>
        </w:rPr>
        <w:t> </w:t>
      </w:r>
      <w:r>
        <w:rPr/>
        <w:t>on</w:t>
      </w:r>
      <w:r>
        <w:rPr>
          <w:spacing w:val="-4"/>
        </w:rPr>
        <w:t> </w:t>
      </w:r>
      <w:r>
        <w:rPr/>
        <w:t>the</w:t>
      </w:r>
    </w:p>
    <w:p>
      <w:pPr>
        <w:pStyle w:val="BodyText"/>
        <w:spacing w:line="275" w:lineRule="exact"/>
      </w:pPr>
      <w:r>
        <w:rPr/>
        <w:t>waters</w:t>
      </w:r>
      <w:r>
        <w:rPr>
          <w:spacing w:val="-2"/>
        </w:rPr>
        <w:t> </w:t>
      </w:r>
      <w:r>
        <w:rPr/>
        <w:t>we’re</w:t>
      </w:r>
      <w:r>
        <w:rPr>
          <w:spacing w:val="-2"/>
        </w:rPr>
        <w:t> </w:t>
      </w:r>
      <w:r>
        <w:rPr/>
        <w:t>afraid</w:t>
      </w:r>
      <w:r>
        <w:rPr>
          <w:spacing w:val="-2"/>
        </w:rPr>
        <w:t> </w:t>
      </w:r>
      <w:r>
        <w:rPr/>
        <w:t>to</w:t>
      </w:r>
      <w:r>
        <w:rPr>
          <w:spacing w:val="-1"/>
        </w:rPr>
        <w:t> </w:t>
      </w:r>
      <w:r>
        <w:rPr/>
        <w:t>step</w:t>
      </w:r>
      <w:r>
        <w:rPr>
          <w:spacing w:val="-1"/>
        </w:rPr>
        <w:t> </w:t>
      </w:r>
      <w:r>
        <w:rPr>
          <w:spacing w:val="-2"/>
        </w:rPr>
        <w:t>into.</w:t>
      </w:r>
    </w:p>
    <w:p>
      <w:pPr>
        <w:pStyle w:val="BodyText"/>
        <w:spacing w:before="37"/>
      </w:pPr>
    </w:p>
    <w:p>
      <w:pPr>
        <w:pStyle w:val="BodyText"/>
        <w:spacing w:before="1"/>
        <w:ind w:left="720"/>
      </w:pPr>
      <w:r>
        <w:rPr/>
        <w:t>The</w:t>
      </w:r>
      <w:r>
        <w:rPr>
          <w:spacing w:val="-2"/>
        </w:rPr>
        <w:t> </w:t>
      </w:r>
      <w:r>
        <w:rPr/>
        <w:t>invitation is</w:t>
      </w:r>
      <w:r>
        <w:rPr>
          <w:spacing w:val="-1"/>
        </w:rPr>
        <w:t> </w:t>
      </w:r>
      <w:r>
        <w:rPr/>
        <w:t>simple, but </w:t>
      </w:r>
      <w:r>
        <w:rPr>
          <w:spacing w:val="-2"/>
        </w:rPr>
        <w:t>costly:</w:t>
      </w:r>
    </w:p>
    <w:p>
      <w:pPr>
        <w:pStyle w:val="BodyText"/>
        <w:spacing w:before="37"/>
      </w:pPr>
    </w:p>
    <w:p>
      <w:pPr>
        <w:pStyle w:val="ListParagraph"/>
        <w:numPr>
          <w:ilvl w:val="0"/>
          <w:numId w:val="34"/>
        </w:numPr>
        <w:tabs>
          <w:tab w:pos="736" w:val="left" w:leader="none"/>
        </w:tabs>
        <w:spacing w:line="240" w:lineRule="auto" w:before="0" w:after="0"/>
        <w:ind w:left="736" w:right="0" w:hanging="196"/>
        <w:jc w:val="left"/>
        <w:rPr>
          <w:sz w:val="24"/>
        </w:rPr>
      </w:pPr>
      <w:r>
        <w:rPr>
          <w:sz w:val="24"/>
        </w:rPr>
        <w:t>To</w:t>
      </w:r>
      <w:r>
        <w:rPr>
          <w:spacing w:val="-7"/>
          <w:sz w:val="24"/>
        </w:rPr>
        <w:t> </w:t>
      </w:r>
      <w:r>
        <w:rPr>
          <w:sz w:val="24"/>
        </w:rPr>
        <w:t>repent</w:t>
      </w:r>
      <w:r>
        <w:rPr>
          <w:spacing w:val="-6"/>
          <w:sz w:val="24"/>
        </w:rPr>
        <w:t> </w:t>
      </w:r>
      <w:r>
        <w:rPr>
          <w:sz w:val="24"/>
        </w:rPr>
        <w:t>of</w:t>
      </w:r>
      <w:r>
        <w:rPr>
          <w:spacing w:val="-6"/>
          <w:sz w:val="24"/>
        </w:rPr>
        <w:t> </w:t>
      </w:r>
      <w:r>
        <w:rPr>
          <w:spacing w:val="-2"/>
          <w:sz w:val="24"/>
        </w:rPr>
        <w:t>idolatry.</w:t>
      </w:r>
    </w:p>
    <w:p>
      <w:pPr>
        <w:pStyle w:val="BodyText"/>
        <w:spacing w:before="18"/>
      </w:pPr>
    </w:p>
    <w:p>
      <w:pPr>
        <w:pStyle w:val="ListParagraph"/>
        <w:numPr>
          <w:ilvl w:val="0"/>
          <w:numId w:val="34"/>
        </w:numPr>
        <w:tabs>
          <w:tab w:pos="736" w:val="left" w:leader="none"/>
        </w:tabs>
        <w:spacing w:line="240" w:lineRule="auto" w:before="0" w:after="0"/>
        <w:ind w:left="736" w:right="0" w:hanging="196"/>
        <w:jc w:val="left"/>
        <w:rPr>
          <w:sz w:val="24"/>
        </w:rPr>
      </w:pPr>
      <w:r>
        <w:rPr>
          <w:sz w:val="24"/>
        </w:rPr>
        <w:t>To</w:t>
      </w:r>
      <w:r>
        <w:rPr>
          <w:spacing w:val="-7"/>
          <w:sz w:val="24"/>
        </w:rPr>
        <w:t> </w:t>
      </w:r>
      <w:r>
        <w:rPr>
          <w:sz w:val="24"/>
        </w:rPr>
        <w:t>re-center</w:t>
      </w:r>
      <w:r>
        <w:rPr>
          <w:spacing w:val="-7"/>
          <w:sz w:val="24"/>
        </w:rPr>
        <w:t> </w:t>
      </w:r>
      <w:r>
        <w:rPr>
          <w:sz w:val="24"/>
        </w:rPr>
        <w:t>on</w:t>
      </w:r>
      <w:r>
        <w:rPr>
          <w:spacing w:val="-7"/>
          <w:sz w:val="24"/>
        </w:rPr>
        <w:t> </w:t>
      </w:r>
      <w:r>
        <w:rPr>
          <w:spacing w:val="-2"/>
          <w:sz w:val="24"/>
        </w:rPr>
        <w:t>Christ.</w:t>
      </w:r>
    </w:p>
    <w:p>
      <w:pPr>
        <w:pStyle w:val="BodyText"/>
        <w:spacing w:before="18"/>
      </w:pPr>
    </w:p>
    <w:p>
      <w:pPr>
        <w:pStyle w:val="ListParagraph"/>
        <w:numPr>
          <w:ilvl w:val="0"/>
          <w:numId w:val="34"/>
        </w:numPr>
        <w:tabs>
          <w:tab w:pos="736" w:val="left" w:leader="none"/>
        </w:tabs>
        <w:spacing w:line="240" w:lineRule="auto" w:before="0" w:after="0"/>
        <w:ind w:left="736" w:right="0" w:hanging="196"/>
        <w:jc w:val="left"/>
        <w:rPr>
          <w:sz w:val="24"/>
        </w:rPr>
      </w:pPr>
      <w:r>
        <w:rPr>
          <w:sz w:val="24"/>
        </w:rPr>
        <w:t>To</w:t>
      </w:r>
      <w:r>
        <w:rPr>
          <w:spacing w:val="-4"/>
          <w:sz w:val="24"/>
        </w:rPr>
        <w:t> </w:t>
      </w:r>
      <w:r>
        <w:rPr>
          <w:sz w:val="24"/>
        </w:rPr>
        <w:t>live</w:t>
      </w:r>
      <w:r>
        <w:rPr>
          <w:spacing w:val="-5"/>
          <w:sz w:val="24"/>
        </w:rPr>
        <w:t> </w:t>
      </w:r>
      <w:r>
        <w:rPr>
          <w:sz w:val="24"/>
        </w:rPr>
        <w:t>as</w:t>
      </w:r>
      <w:r>
        <w:rPr>
          <w:spacing w:val="-4"/>
          <w:sz w:val="24"/>
        </w:rPr>
        <w:t> </w:t>
      </w:r>
      <w:r>
        <w:rPr>
          <w:sz w:val="24"/>
        </w:rPr>
        <w:t>disciples</w:t>
      </w:r>
      <w:r>
        <w:rPr>
          <w:spacing w:val="-4"/>
          <w:sz w:val="24"/>
        </w:rPr>
        <w:t> </w:t>
      </w:r>
      <w:r>
        <w:rPr>
          <w:sz w:val="24"/>
        </w:rPr>
        <w:t>first,</w:t>
      </w:r>
      <w:r>
        <w:rPr>
          <w:spacing w:val="-4"/>
          <w:sz w:val="24"/>
        </w:rPr>
        <w:t> </w:t>
      </w:r>
      <w:r>
        <w:rPr>
          <w:sz w:val="24"/>
        </w:rPr>
        <w:t>voters</w:t>
      </w:r>
      <w:r>
        <w:rPr>
          <w:spacing w:val="-3"/>
          <w:sz w:val="24"/>
        </w:rPr>
        <w:t> </w:t>
      </w:r>
      <w:r>
        <w:rPr>
          <w:spacing w:val="-2"/>
          <w:sz w:val="24"/>
        </w:rPr>
        <w:t>second.</w:t>
      </w:r>
    </w:p>
    <w:p>
      <w:pPr>
        <w:pStyle w:val="BodyText"/>
        <w:spacing w:before="18"/>
      </w:pPr>
    </w:p>
    <w:p>
      <w:pPr>
        <w:pStyle w:val="ListParagraph"/>
        <w:numPr>
          <w:ilvl w:val="0"/>
          <w:numId w:val="34"/>
        </w:numPr>
        <w:tabs>
          <w:tab w:pos="736" w:val="left" w:leader="none"/>
        </w:tabs>
        <w:spacing w:line="240" w:lineRule="auto" w:before="0" w:after="0"/>
        <w:ind w:left="736" w:right="0" w:hanging="196"/>
        <w:jc w:val="both"/>
        <w:rPr>
          <w:sz w:val="24"/>
        </w:rPr>
      </w:pPr>
      <w:r>
        <w:rPr>
          <w:sz w:val="24"/>
        </w:rPr>
        <w:t>To</w:t>
      </w:r>
      <w:r>
        <w:rPr>
          <w:spacing w:val="-5"/>
          <w:sz w:val="24"/>
        </w:rPr>
        <w:t> </w:t>
      </w:r>
      <w:r>
        <w:rPr>
          <w:sz w:val="24"/>
        </w:rPr>
        <w:t>reclaim</w:t>
      </w:r>
      <w:r>
        <w:rPr>
          <w:spacing w:val="-2"/>
          <w:sz w:val="24"/>
        </w:rPr>
        <w:t> </w:t>
      </w:r>
      <w:r>
        <w:rPr>
          <w:sz w:val="24"/>
        </w:rPr>
        <w:t>a</w:t>
      </w:r>
      <w:r>
        <w:rPr>
          <w:spacing w:val="-3"/>
          <w:sz w:val="24"/>
        </w:rPr>
        <w:t> </w:t>
      </w:r>
      <w:r>
        <w:rPr>
          <w:sz w:val="24"/>
        </w:rPr>
        <w:t>witness</w:t>
      </w:r>
      <w:r>
        <w:rPr>
          <w:spacing w:val="-2"/>
          <w:sz w:val="24"/>
        </w:rPr>
        <w:t> </w:t>
      </w:r>
      <w:r>
        <w:rPr>
          <w:sz w:val="24"/>
        </w:rPr>
        <w:t>that</w:t>
      </w:r>
      <w:r>
        <w:rPr>
          <w:spacing w:val="-3"/>
          <w:sz w:val="24"/>
        </w:rPr>
        <w:t> </w:t>
      </w:r>
      <w:r>
        <w:rPr>
          <w:sz w:val="24"/>
        </w:rPr>
        <w:t>looks</w:t>
      </w:r>
      <w:r>
        <w:rPr>
          <w:spacing w:val="-2"/>
          <w:sz w:val="24"/>
        </w:rPr>
        <w:t> </w:t>
      </w:r>
      <w:r>
        <w:rPr>
          <w:sz w:val="24"/>
        </w:rPr>
        <w:t>like</w:t>
      </w:r>
      <w:r>
        <w:rPr>
          <w:spacing w:val="-3"/>
          <w:sz w:val="24"/>
        </w:rPr>
        <w:t> </w:t>
      </w:r>
      <w:r>
        <w:rPr>
          <w:sz w:val="24"/>
        </w:rPr>
        <w:t>Jesus</w:t>
      </w:r>
      <w:r>
        <w:rPr>
          <w:spacing w:val="-2"/>
          <w:sz w:val="24"/>
        </w:rPr>
        <w:t> </w:t>
      </w:r>
      <w:r>
        <w:rPr>
          <w:sz w:val="24"/>
        </w:rPr>
        <w:t>in</w:t>
      </w:r>
      <w:r>
        <w:rPr>
          <w:spacing w:val="-2"/>
          <w:sz w:val="24"/>
        </w:rPr>
        <w:t> </w:t>
      </w:r>
      <w:r>
        <w:rPr>
          <w:sz w:val="24"/>
        </w:rPr>
        <w:t>a</w:t>
      </w:r>
      <w:r>
        <w:rPr>
          <w:spacing w:val="-4"/>
          <w:sz w:val="24"/>
        </w:rPr>
        <w:t> </w:t>
      </w:r>
      <w:r>
        <w:rPr>
          <w:sz w:val="24"/>
        </w:rPr>
        <w:t>world</w:t>
      </w:r>
      <w:r>
        <w:rPr>
          <w:spacing w:val="-2"/>
          <w:sz w:val="24"/>
        </w:rPr>
        <w:t> </w:t>
      </w:r>
      <w:r>
        <w:rPr>
          <w:sz w:val="24"/>
        </w:rPr>
        <w:t>desperate</w:t>
      </w:r>
      <w:r>
        <w:rPr>
          <w:spacing w:val="-3"/>
          <w:sz w:val="24"/>
        </w:rPr>
        <w:t> </w:t>
      </w:r>
      <w:r>
        <w:rPr>
          <w:sz w:val="24"/>
        </w:rPr>
        <w:t>to</w:t>
      </w:r>
      <w:r>
        <w:rPr>
          <w:spacing w:val="-2"/>
          <w:sz w:val="24"/>
        </w:rPr>
        <w:t> </w:t>
      </w:r>
      <w:r>
        <w:rPr>
          <w:sz w:val="24"/>
        </w:rPr>
        <w:t>see</w:t>
      </w:r>
      <w:r>
        <w:rPr>
          <w:spacing w:val="-3"/>
          <w:sz w:val="24"/>
        </w:rPr>
        <w:t> </w:t>
      </w:r>
      <w:r>
        <w:rPr>
          <w:spacing w:val="-4"/>
          <w:sz w:val="24"/>
        </w:rPr>
        <w:t>Him.</w:t>
      </w:r>
    </w:p>
    <w:p>
      <w:pPr>
        <w:pStyle w:val="BodyText"/>
        <w:spacing w:before="18"/>
      </w:pPr>
    </w:p>
    <w:p>
      <w:pPr>
        <w:pStyle w:val="BodyText"/>
        <w:spacing w:line="513" w:lineRule="auto"/>
        <w:ind w:right="393" w:firstLine="720"/>
        <w:jc w:val="both"/>
        <w:rPr>
          <w:position w:val="5"/>
          <w:sz w:val="16"/>
        </w:rPr>
      </w:pPr>
      <w:r>
        <w:rPr/>
        <w:t>That’s</w:t>
      </w:r>
      <w:r>
        <w:rPr>
          <w:spacing w:val="-4"/>
        </w:rPr>
        <w:t> </w:t>
      </w:r>
      <w:r>
        <w:rPr/>
        <w:t>why</w:t>
      </w:r>
      <w:r>
        <w:rPr>
          <w:spacing w:val="-4"/>
        </w:rPr>
        <w:t> </w:t>
      </w:r>
      <w:r>
        <w:rPr/>
        <w:t>the</w:t>
      </w:r>
      <w:r>
        <w:rPr>
          <w:spacing w:val="-5"/>
        </w:rPr>
        <w:t> </w:t>
      </w:r>
      <w:r>
        <w:rPr/>
        <w:t>writer</w:t>
      </w:r>
      <w:r>
        <w:rPr>
          <w:spacing w:val="-4"/>
        </w:rPr>
        <w:t> </w:t>
      </w:r>
      <w:r>
        <w:rPr/>
        <w:t>of</w:t>
      </w:r>
      <w:r>
        <w:rPr>
          <w:spacing w:val="-4"/>
        </w:rPr>
        <w:t> </w:t>
      </w:r>
      <w:r>
        <w:rPr/>
        <w:t>Hebrews</w:t>
      </w:r>
      <w:r>
        <w:rPr>
          <w:spacing w:val="-4"/>
        </w:rPr>
        <w:t> </w:t>
      </w:r>
      <w:r>
        <w:rPr/>
        <w:t>reminds</w:t>
      </w:r>
      <w:r>
        <w:rPr>
          <w:spacing w:val="-4"/>
        </w:rPr>
        <w:t> </w:t>
      </w:r>
      <w:r>
        <w:rPr/>
        <w:t>us</w:t>
      </w:r>
      <w:r>
        <w:rPr>
          <w:spacing w:val="-4"/>
        </w:rPr>
        <w:t> </w:t>
      </w:r>
      <w:r>
        <w:rPr/>
        <w:t>where</w:t>
      </w:r>
      <w:r>
        <w:rPr>
          <w:spacing w:val="-5"/>
        </w:rPr>
        <w:t> </w:t>
      </w:r>
      <w:r>
        <w:rPr/>
        <w:t>our</w:t>
      </w:r>
      <w:r>
        <w:rPr>
          <w:spacing w:val="-4"/>
        </w:rPr>
        <w:t> </w:t>
      </w:r>
      <w:r>
        <w:rPr/>
        <w:t>true</w:t>
      </w:r>
      <w:r>
        <w:rPr>
          <w:spacing w:val="-5"/>
        </w:rPr>
        <w:t> </w:t>
      </w:r>
      <w:r>
        <w:rPr/>
        <w:t>stability</w:t>
      </w:r>
      <w:r>
        <w:rPr>
          <w:spacing w:val="-4"/>
        </w:rPr>
        <w:t> </w:t>
      </w:r>
      <w:r>
        <w:rPr/>
        <w:t>lies.</w:t>
      </w:r>
      <w:r>
        <w:rPr>
          <w:spacing w:val="-4"/>
        </w:rPr>
        <w:t> </w:t>
      </w:r>
      <w:r>
        <w:rPr/>
        <w:t>Hebrews</w:t>
      </w:r>
      <w:r>
        <w:rPr>
          <w:spacing w:val="-4"/>
        </w:rPr>
        <w:t> </w:t>
      </w:r>
      <w:r>
        <w:rPr/>
        <w:t>12:28 says:</w:t>
      </w:r>
      <w:r>
        <w:rPr>
          <w:spacing w:val="-2"/>
        </w:rPr>
        <w:t> </w:t>
      </w:r>
      <w:r>
        <w:rPr/>
        <w:t>“Therefore,</w:t>
      </w:r>
      <w:r>
        <w:rPr>
          <w:spacing w:val="-2"/>
        </w:rPr>
        <w:t> </w:t>
      </w:r>
      <w:r>
        <w:rPr/>
        <w:t>since</w:t>
      </w:r>
      <w:r>
        <w:rPr>
          <w:spacing w:val="-3"/>
        </w:rPr>
        <w:t> </w:t>
      </w:r>
      <w:r>
        <w:rPr/>
        <w:t>we</w:t>
      </w:r>
      <w:r>
        <w:rPr>
          <w:spacing w:val="-3"/>
        </w:rPr>
        <w:t> </w:t>
      </w:r>
      <w:r>
        <w:rPr/>
        <w:t>are</w:t>
      </w:r>
      <w:r>
        <w:rPr>
          <w:spacing w:val="-3"/>
        </w:rPr>
        <w:t> </w:t>
      </w:r>
      <w:r>
        <w:rPr/>
        <w:t>receiving</w:t>
      </w:r>
      <w:r>
        <w:rPr>
          <w:spacing w:val="-2"/>
        </w:rPr>
        <w:t> </w:t>
      </w:r>
      <w:r>
        <w:rPr/>
        <w:t>a</w:t>
      </w:r>
      <w:r>
        <w:rPr>
          <w:spacing w:val="-3"/>
        </w:rPr>
        <w:t> </w:t>
      </w:r>
      <w:r>
        <w:rPr/>
        <w:t>kingdom</w:t>
      </w:r>
      <w:r>
        <w:rPr>
          <w:spacing w:val="-2"/>
        </w:rPr>
        <w:t> </w:t>
      </w:r>
      <w:r>
        <w:rPr/>
        <w:t>that</w:t>
      </w:r>
      <w:r>
        <w:rPr>
          <w:spacing w:val="-2"/>
        </w:rPr>
        <w:t> </w:t>
      </w:r>
      <w:r>
        <w:rPr/>
        <w:t>cannot</w:t>
      </w:r>
      <w:r>
        <w:rPr>
          <w:spacing w:val="-2"/>
        </w:rPr>
        <w:t> </w:t>
      </w:r>
      <w:r>
        <w:rPr/>
        <w:t>be</w:t>
      </w:r>
      <w:r>
        <w:rPr>
          <w:spacing w:val="-3"/>
        </w:rPr>
        <w:t> </w:t>
      </w:r>
      <w:r>
        <w:rPr/>
        <w:t>shaken,</w:t>
      </w:r>
      <w:r>
        <w:rPr>
          <w:spacing w:val="-2"/>
        </w:rPr>
        <w:t> </w:t>
      </w:r>
      <w:r>
        <w:rPr/>
        <w:t>let</w:t>
      </w:r>
      <w:r>
        <w:rPr>
          <w:spacing w:val="-2"/>
        </w:rPr>
        <w:t> </w:t>
      </w:r>
      <w:r>
        <w:rPr/>
        <w:t>us</w:t>
      </w:r>
      <w:r>
        <w:rPr>
          <w:spacing w:val="-2"/>
        </w:rPr>
        <w:t> </w:t>
      </w:r>
      <w:r>
        <w:rPr/>
        <w:t>be</w:t>
      </w:r>
      <w:r>
        <w:rPr>
          <w:spacing w:val="-3"/>
        </w:rPr>
        <w:t> </w:t>
      </w:r>
      <w:r>
        <w:rPr/>
        <w:t>thankful,</w:t>
      </w:r>
      <w:r>
        <w:rPr>
          <w:spacing w:val="-2"/>
        </w:rPr>
        <w:t> </w:t>
      </w:r>
      <w:r>
        <w:rPr/>
        <w:t>and so worship God acceptably with reverence and awe</w:t>
      </w:r>
      <w:bookmarkStart w:name="_bookmark660" w:id="661"/>
      <w:bookmarkEnd w:id="661"/>
      <w:r>
        <w:rPr/>
        <w:t>.</w:t>
      </w:r>
      <w:r>
        <w:rPr/>
        <w:t>”</w:t>
      </w:r>
      <w:hyperlink w:history="true" w:anchor="_bookmark665">
        <w:r>
          <w:rPr>
            <w:position w:val="5"/>
            <w:sz w:val="16"/>
          </w:rPr>
          <w:t>19</w:t>
        </w:r>
      </w:hyperlink>
    </w:p>
    <w:p>
      <w:pPr>
        <w:pStyle w:val="BodyText"/>
        <w:rPr>
          <w:sz w:val="20"/>
        </w:rPr>
      </w:pPr>
    </w:p>
    <w:p>
      <w:pPr>
        <w:pStyle w:val="BodyText"/>
        <w:rPr>
          <w:sz w:val="20"/>
        </w:rPr>
      </w:pPr>
    </w:p>
    <w:p>
      <w:pPr>
        <w:pStyle w:val="BodyText"/>
        <w:spacing w:before="185"/>
        <w:rPr>
          <w:sz w:val="20"/>
        </w:rPr>
      </w:pPr>
      <w:r>
        <w:rPr>
          <w:sz w:val="20"/>
        </w:rPr>
        <mc:AlternateContent>
          <mc:Choice Requires="wps">
            <w:drawing>
              <wp:anchor distT="0" distB="0" distL="0" distR="0" allowOverlap="1" layoutInCell="1" locked="0" behindDoc="1" simplePos="0" relativeHeight="487655424">
                <wp:simplePos x="0" y="0"/>
                <wp:positionH relativeFrom="page">
                  <wp:posOffset>914400</wp:posOffset>
                </wp:positionH>
                <wp:positionV relativeFrom="paragraph">
                  <wp:posOffset>279250</wp:posOffset>
                </wp:positionV>
                <wp:extent cx="1270000" cy="6350"/>
                <wp:effectExtent l="0" t="0" r="0" b="0"/>
                <wp:wrapTopAndBottom/>
                <wp:docPr id="144" name="Graphic 144"/>
                <wp:cNvGraphicFramePr>
                  <a:graphicFrameLocks/>
                </wp:cNvGraphicFramePr>
                <a:graphic>
                  <a:graphicData uri="http://schemas.microsoft.com/office/word/2010/wordprocessingShape">
                    <wps:wsp>
                      <wps:cNvPr id="144" name="Graphic 144"/>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1.988258pt;width:100pt;height:.5pt;mso-position-horizontal-relative:page;mso-position-vertical-relative:paragraph;z-index:-15661056;mso-wrap-distance-left:0;mso-wrap-distance-right:0" id="docshape132" filled="true" fillcolor="#606060" stroked="false">
                <v:fill type="solid"/>
                <w10:wrap type="topAndBottom"/>
              </v:rect>
            </w:pict>
          </mc:Fallback>
        </mc:AlternateContent>
      </w:r>
    </w:p>
    <w:p>
      <w:pPr>
        <w:spacing w:before="131"/>
        <w:ind w:left="720" w:right="0" w:firstLine="0"/>
        <w:jc w:val="left"/>
        <w:rPr>
          <w:sz w:val="20"/>
        </w:rPr>
      </w:pPr>
      <w:bookmarkStart w:name="_bookmark661" w:id="662"/>
      <w:bookmarkEnd w:id="662"/>
      <w:r>
        <w:rPr/>
      </w:r>
      <w:hyperlink w:history="true" w:anchor="_bookmark656">
        <w:r>
          <w:rPr>
            <w:position w:val="4"/>
            <w:sz w:val="13"/>
          </w:rPr>
          <w:t>15</w:t>
        </w:r>
      </w:hyperlink>
      <w:r>
        <w:rPr>
          <w:spacing w:val="11"/>
          <w:position w:val="4"/>
          <w:sz w:val="13"/>
        </w:rPr>
        <w:t> </w:t>
      </w:r>
      <w:r>
        <w:rPr>
          <w:sz w:val="20"/>
        </w:rPr>
        <w:t>Tertullian,</w:t>
      </w:r>
      <w:r>
        <w:rPr>
          <w:spacing w:val="-3"/>
          <w:sz w:val="20"/>
        </w:rPr>
        <w:t> </w:t>
      </w:r>
      <w:r>
        <w:rPr>
          <w:i/>
          <w:sz w:val="20"/>
        </w:rPr>
        <w:t>Apologeticus</w:t>
      </w:r>
      <w:r>
        <w:rPr>
          <w:sz w:val="20"/>
        </w:rPr>
        <w:t>,</w:t>
      </w:r>
      <w:r>
        <w:rPr>
          <w:spacing w:val="-1"/>
          <w:sz w:val="20"/>
        </w:rPr>
        <w:t> </w:t>
      </w:r>
      <w:r>
        <w:rPr>
          <w:sz w:val="20"/>
        </w:rPr>
        <w:t>50.13;</w:t>
      </w:r>
      <w:r>
        <w:rPr>
          <w:spacing w:val="-2"/>
          <w:sz w:val="20"/>
        </w:rPr>
        <w:t> </w:t>
      </w:r>
      <w:r>
        <w:rPr>
          <w:sz w:val="20"/>
        </w:rPr>
        <w:t>see</w:t>
      </w:r>
      <w:r>
        <w:rPr>
          <w:spacing w:val="-2"/>
          <w:sz w:val="20"/>
        </w:rPr>
        <w:t> </w:t>
      </w:r>
      <w:r>
        <w:rPr>
          <w:sz w:val="20"/>
        </w:rPr>
        <w:t>also</w:t>
      </w:r>
      <w:r>
        <w:rPr>
          <w:spacing w:val="-1"/>
          <w:sz w:val="20"/>
        </w:rPr>
        <w:t> </w:t>
      </w:r>
      <w:r>
        <w:rPr>
          <w:sz w:val="20"/>
        </w:rPr>
        <w:t>Revelation</w:t>
      </w:r>
      <w:r>
        <w:rPr>
          <w:spacing w:val="-2"/>
          <w:sz w:val="20"/>
        </w:rPr>
        <w:t> </w:t>
      </w:r>
      <w:r>
        <w:rPr>
          <w:sz w:val="20"/>
        </w:rPr>
        <w:t>2:10</w:t>
      </w:r>
      <w:r>
        <w:rPr>
          <w:spacing w:val="-2"/>
          <w:sz w:val="20"/>
        </w:rPr>
        <w:t> (NRSV).</w:t>
      </w:r>
    </w:p>
    <w:p>
      <w:pPr>
        <w:spacing w:before="182"/>
        <w:ind w:left="720" w:right="0" w:firstLine="0"/>
        <w:jc w:val="left"/>
        <w:rPr>
          <w:sz w:val="20"/>
        </w:rPr>
      </w:pPr>
      <w:bookmarkStart w:name="_bookmark662" w:id="663"/>
      <w:bookmarkEnd w:id="663"/>
      <w:r>
        <w:rPr/>
      </w:r>
      <w:hyperlink w:history="true" w:anchor="_bookmark657">
        <w:r>
          <w:rPr>
            <w:position w:val="4"/>
            <w:sz w:val="13"/>
          </w:rPr>
          <w:t>16</w:t>
        </w:r>
      </w:hyperlink>
      <w:r>
        <w:rPr>
          <w:spacing w:val="14"/>
          <w:position w:val="4"/>
          <w:sz w:val="13"/>
        </w:rPr>
        <w:t> </w:t>
      </w:r>
      <w:r>
        <w:rPr>
          <w:sz w:val="20"/>
        </w:rPr>
        <w:t>Barna</w:t>
      </w:r>
      <w:r>
        <w:rPr>
          <w:spacing w:val="-2"/>
          <w:sz w:val="20"/>
        </w:rPr>
        <w:t> </w:t>
      </w:r>
      <w:r>
        <w:rPr>
          <w:sz w:val="20"/>
        </w:rPr>
        <w:t>Group,</w:t>
      </w:r>
      <w:r>
        <w:rPr>
          <w:spacing w:val="-3"/>
          <w:sz w:val="20"/>
        </w:rPr>
        <w:t> </w:t>
      </w:r>
      <w:r>
        <w:rPr>
          <w:i/>
          <w:sz w:val="20"/>
        </w:rPr>
        <w:t>Reviving</w:t>
      </w:r>
      <w:r>
        <w:rPr>
          <w:i/>
          <w:spacing w:val="-2"/>
          <w:sz w:val="20"/>
        </w:rPr>
        <w:t> </w:t>
      </w:r>
      <w:r>
        <w:rPr>
          <w:i/>
          <w:sz w:val="20"/>
        </w:rPr>
        <w:t>Evangelism</w:t>
      </w:r>
      <w:r>
        <w:rPr>
          <w:i/>
          <w:spacing w:val="-4"/>
          <w:sz w:val="20"/>
        </w:rPr>
        <w:t> </w:t>
      </w:r>
      <w:r>
        <w:rPr>
          <w:sz w:val="20"/>
        </w:rPr>
        <w:t>(Ventura,</w:t>
      </w:r>
      <w:r>
        <w:rPr>
          <w:spacing w:val="-2"/>
          <w:sz w:val="20"/>
        </w:rPr>
        <w:t> </w:t>
      </w:r>
      <w:r>
        <w:rPr>
          <w:sz w:val="20"/>
        </w:rPr>
        <w:t>CA:</w:t>
      </w:r>
      <w:r>
        <w:rPr>
          <w:spacing w:val="-2"/>
          <w:sz w:val="20"/>
        </w:rPr>
        <w:t> </w:t>
      </w:r>
      <w:r>
        <w:rPr>
          <w:sz w:val="20"/>
        </w:rPr>
        <w:t>Barna</w:t>
      </w:r>
      <w:r>
        <w:rPr>
          <w:spacing w:val="-2"/>
          <w:sz w:val="20"/>
        </w:rPr>
        <w:t> </w:t>
      </w:r>
      <w:r>
        <w:rPr>
          <w:sz w:val="20"/>
        </w:rPr>
        <w:t>Group,</w:t>
      </w:r>
      <w:r>
        <w:rPr>
          <w:spacing w:val="-3"/>
          <w:sz w:val="20"/>
        </w:rPr>
        <w:t> </w:t>
      </w:r>
      <w:r>
        <w:rPr>
          <w:sz w:val="20"/>
        </w:rPr>
        <w:t>2019),</w:t>
      </w:r>
      <w:r>
        <w:rPr>
          <w:spacing w:val="-2"/>
          <w:sz w:val="20"/>
        </w:rPr>
        <w:t> 22–25.</w:t>
      </w:r>
    </w:p>
    <w:p>
      <w:pPr>
        <w:spacing w:before="181"/>
        <w:ind w:left="720" w:right="0" w:firstLine="0"/>
        <w:jc w:val="left"/>
        <w:rPr>
          <w:sz w:val="20"/>
        </w:rPr>
      </w:pPr>
      <w:bookmarkStart w:name="_bookmark663" w:id="664"/>
      <w:bookmarkEnd w:id="664"/>
      <w:r>
        <w:rPr/>
      </w:r>
      <w:hyperlink w:history="true" w:anchor="_bookmark658">
        <w:r>
          <w:rPr>
            <w:position w:val="4"/>
            <w:sz w:val="13"/>
          </w:rPr>
          <w:t>17</w:t>
        </w:r>
      </w:hyperlink>
      <w:r>
        <w:rPr>
          <w:spacing w:val="17"/>
          <w:position w:val="4"/>
          <w:sz w:val="13"/>
        </w:rPr>
        <w:t> </w:t>
      </w:r>
      <w:r>
        <w:rPr>
          <w:sz w:val="20"/>
        </w:rPr>
        <w:t>Matthew</w:t>
      </w:r>
      <w:r>
        <w:rPr>
          <w:spacing w:val="1"/>
          <w:sz w:val="20"/>
        </w:rPr>
        <w:t> </w:t>
      </w:r>
      <w:r>
        <w:rPr>
          <w:sz w:val="20"/>
        </w:rPr>
        <w:t>16:18; Daniel</w:t>
      </w:r>
      <w:r>
        <w:rPr>
          <w:spacing w:val="1"/>
          <w:sz w:val="20"/>
        </w:rPr>
        <w:t> </w:t>
      </w:r>
      <w:r>
        <w:rPr>
          <w:sz w:val="20"/>
        </w:rPr>
        <w:t>2:44 </w:t>
      </w:r>
      <w:r>
        <w:rPr>
          <w:spacing w:val="-2"/>
          <w:sz w:val="20"/>
        </w:rPr>
        <w:t>(NRSV).</w:t>
      </w:r>
    </w:p>
    <w:p>
      <w:pPr>
        <w:spacing w:before="182"/>
        <w:ind w:left="720" w:right="0" w:firstLine="0"/>
        <w:jc w:val="left"/>
        <w:rPr>
          <w:sz w:val="20"/>
        </w:rPr>
      </w:pPr>
      <w:bookmarkStart w:name="_bookmark664" w:id="665"/>
      <w:bookmarkEnd w:id="665"/>
      <w:r>
        <w:rPr/>
      </w:r>
      <w:hyperlink w:history="true" w:anchor="_bookmark659">
        <w:r>
          <w:rPr>
            <w:position w:val="4"/>
            <w:sz w:val="13"/>
          </w:rPr>
          <w:t>18</w:t>
        </w:r>
      </w:hyperlink>
      <w:r>
        <w:rPr>
          <w:spacing w:val="17"/>
          <w:position w:val="4"/>
          <w:sz w:val="13"/>
        </w:rPr>
        <w:t> </w:t>
      </w:r>
      <w:r>
        <w:rPr>
          <w:sz w:val="20"/>
        </w:rPr>
        <w:t>Psalm</w:t>
      </w:r>
      <w:r>
        <w:rPr>
          <w:spacing w:val="1"/>
          <w:sz w:val="20"/>
        </w:rPr>
        <w:t> </w:t>
      </w:r>
      <w:r>
        <w:rPr>
          <w:sz w:val="20"/>
        </w:rPr>
        <w:t>2:1–6; Revelation</w:t>
      </w:r>
      <w:r>
        <w:rPr>
          <w:spacing w:val="1"/>
          <w:sz w:val="20"/>
        </w:rPr>
        <w:t> </w:t>
      </w:r>
      <w:r>
        <w:rPr>
          <w:sz w:val="20"/>
        </w:rPr>
        <w:t>19:6 </w:t>
      </w:r>
      <w:r>
        <w:rPr>
          <w:spacing w:val="-2"/>
          <w:sz w:val="20"/>
        </w:rPr>
        <w:t>(NRSV).</w:t>
      </w:r>
    </w:p>
    <w:p>
      <w:pPr>
        <w:spacing w:before="181"/>
        <w:ind w:left="720" w:right="0" w:firstLine="0"/>
        <w:jc w:val="left"/>
        <w:rPr>
          <w:sz w:val="20"/>
        </w:rPr>
      </w:pPr>
      <w:bookmarkStart w:name="_bookmark665" w:id="666"/>
      <w:bookmarkEnd w:id="666"/>
      <w:r>
        <w:rPr/>
      </w:r>
      <w:hyperlink w:history="true" w:anchor="_bookmark660">
        <w:r>
          <w:rPr>
            <w:position w:val="4"/>
            <w:sz w:val="13"/>
          </w:rPr>
          <w:t>19</w:t>
        </w:r>
      </w:hyperlink>
      <w:r>
        <w:rPr>
          <w:spacing w:val="17"/>
          <w:position w:val="4"/>
          <w:sz w:val="13"/>
        </w:rPr>
        <w:t> </w:t>
      </w:r>
      <w:r>
        <w:rPr>
          <w:sz w:val="20"/>
        </w:rPr>
        <w:t>Hebrews</w:t>
      </w:r>
      <w:r>
        <w:rPr>
          <w:spacing w:val="1"/>
          <w:sz w:val="20"/>
        </w:rPr>
        <w:t> </w:t>
      </w:r>
      <w:r>
        <w:rPr>
          <w:sz w:val="20"/>
        </w:rPr>
        <w:t>12:28</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ind w:right="372" w:firstLine="720"/>
        <w:rPr>
          <w:position w:val="5"/>
          <w:sz w:val="16"/>
        </w:rPr>
      </w:pPr>
      <w:r>
        <w:rPr/>
        <w:t>Nations</w:t>
      </w:r>
      <w:r>
        <w:rPr>
          <w:spacing w:val="-3"/>
        </w:rPr>
        <w:t> </w:t>
      </w:r>
      <w:r>
        <w:rPr/>
        <w:t>will</w:t>
      </w:r>
      <w:r>
        <w:rPr>
          <w:spacing w:val="-3"/>
        </w:rPr>
        <w:t> </w:t>
      </w:r>
      <w:r>
        <w:rPr/>
        <w:t>rise</w:t>
      </w:r>
      <w:r>
        <w:rPr>
          <w:spacing w:val="-4"/>
        </w:rPr>
        <w:t> </w:t>
      </w:r>
      <w:r>
        <w:rPr/>
        <w:t>and</w:t>
      </w:r>
      <w:r>
        <w:rPr>
          <w:spacing w:val="-3"/>
        </w:rPr>
        <w:t> </w:t>
      </w:r>
      <w:r>
        <w:rPr/>
        <w:t>fall.</w:t>
      </w:r>
      <w:r>
        <w:rPr>
          <w:spacing w:val="-3"/>
        </w:rPr>
        <w:t> </w:t>
      </w:r>
      <w:r>
        <w:rPr/>
        <w:t>Parties</w:t>
      </w:r>
      <w:r>
        <w:rPr>
          <w:spacing w:val="-3"/>
        </w:rPr>
        <w:t> </w:t>
      </w:r>
      <w:r>
        <w:rPr/>
        <w:t>will</w:t>
      </w:r>
      <w:r>
        <w:rPr>
          <w:spacing w:val="-3"/>
        </w:rPr>
        <w:t> </w:t>
      </w:r>
      <w:r>
        <w:rPr/>
        <w:t>come</w:t>
      </w:r>
      <w:r>
        <w:rPr>
          <w:spacing w:val="-4"/>
        </w:rPr>
        <w:t> </w:t>
      </w:r>
      <w:r>
        <w:rPr/>
        <w:t>and</w:t>
      </w:r>
      <w:r>
        <w:rPr>
          <w:spacing w:val="-3"/>
        </w:rPr>
        <w:t> </w:t>
      </w:r>
      <w:r>
        <w:rPr/>
        <w:t>go.</w:t>
      </w:r>
      <w:r>
        <w:rPr>
          <w:spacing w:val="-15"/>
        </w:rPr>
        <w:t> </w:t>
      </w:r>
      <w:r>
        <w:rPr/>
        <w:t>America</w:t>
      </w:r>
      <w:r>
        <w:rPr>
          <w:spacing w:val="-4"/>
        </w:rPr>
        <w:t> </w:t>
      </w:r>
      <w:r>
        <w:rPr/>
        <w:t>itself</w:t>
      </w:r>
      <w:r>
        <w:rPr>
          <w:spacing w:val="-3"/>
        </w:rPr>
        <w:t> </w:t>
      </w:r>
      <w:r>
        <w:rPr/>
        <w:t>is</w:t>
      </w:r>
      <w:r>
        <w:rPr>
          <w:spacing w:val="-3"/>
        </w:rPr>
        <w:t> </w:t>
      </w:r>
      <w:r>
        <w:rPr/>
        <w:t>not</w:t>
      </w:r>
      <w:r>
        <w:rPr>
          <w:spacing w:val="-3"/>
        </w:rPr>
        <w:t> </w:t>
      </w:r>
      <w:r>
        <w:rPr/>
        <w:t>eternal.</w:t>
      </w:r>
      <w:r>
        <w:rPr>
          <w:spacing w:val="-3"/>
        </w:rPr>
        <w:t> </w:t>
      </w:r>
      <w:r>
        <w:rPr/>
        <w:t>But</w:t>
      </w:r>
      <w:r>
        <w:rPr>
          <w:spacing w:val="-3"/>
        </w:rPr>
        <w:t> </w:t>
      </w:r>
      <w:r>
        <w:rPr/>
        <w:t>the Kingdom of God will never be shaken. Empires erode, but the river of God keeps flowi</w:t>
      </w:r>
      <w:bookmarkStart w:name="_bookmark666" w:id="667"/>
      <w:bookmarkEnd w:id="667"/>
      <w:r>
        <w:rPr/>
        <w:t>ng</w:t>
      </w:r>
      <w:r>
        <w:rPr/>
        <w:t>.</w:t>
      </w:r>
      <w:hyperlink w:history="true" w:anchor="_bookmark668">
        <w:r>
          <w:rPr>
            <w:position w:val="5"/>
            <w:sz w:val="16"/>
          </w:rPr>
          <w:t>20</w:t>
        </w:r>
      </w:hyperlink>
    </w:p>
    <w:p>
      <w:pPr>
        <w:pStyle w:val="BodyText"/>
        <w:spacing w:line="274" w:lineRule="exact"/>
        <w:ind w:left="720"/>
      </w:pPr>
      <w:r>
        <w:rPr/>
        <w:t>This</w:t>
      </w:r>
      <w:r>
        <w:rPr>
          <w:spacing w:val="-2"/>
        </w:rPr>
        <w:t> </w:t>
      </w:r>
      <w:r>
        <w:rPr/>
        <w:t>is</w:t>
      </w:r>
      <w:r>
        <w:rPr>
          <w:spacing w:val="-2"/>
        </w:rPr>
        <w:t> </w:t>
      </w:r>
      <w:r>
        <w:rPr/>
        <w:t>our</w:t>
      </w:r>
      <w:r>
        <w:rPr>
          <w:spacing w:val="-1"/>
        </w:rPr>
        <w:t> </w:t>
      </w:r>
      <w:r>
        <w:rPr/>
        <w:t>hope.</w:t>
      </w:r>
      <w:r>
        <w:rPr>
          <w:spacing w:val="-7"/>
        </w:rPr>
        <w:t> </w:t>
      </w:r>
      <w:r>
        <w:rPr/>
        <w:t>This</w:t>
      </w:r>
      <w:r>
        <w:rPr>
          <w:spacing w:val="-2"/>
        </w:rPr>
        <w:t> </w:t>
      </w:r>
      <w:r>
        <w:rPr/>
        <w:t>is</w:t>
      </w:r>
      <w:r>
        <w:rPr>
          <w:spacing w:val="-1"/>
        </w:rPr>
        <w:t> </w:t>
      </w:r>
      <w:r>
        <w:rPr/>
        <w:t>our</w:t>
      </w:r>
      <w:r>
        <w:rPr>
          <w:spacing w:val="-2"/>
        </w:rPr>
        <w:t> </w:t>
      </w:r>
      <w:r>
        <w:rPr/>
        <w:t>identity.</w:t>
      </w:r>
      <w:r>
        <w:rPr>
          <w:spacing w:val="-7"/>
        </w:rPr>
        <w:t> </w:t>
      </w:r>
      <w:r>
        <w:rPr/>
        <w:t>This</w:t>
      </w:r>
      <w:r>
        <w:rPr>
          <w:spacing w:val="-1"/>
        </w:rPr>
        <w:t> </w:t>
      </w:r>
      <w:r>
        <w:rPr/>
        <w:t>is</w:t>
      </w:r>
      <w:r>
        <w:rPr>
          <w:spacing w:val="-2"/>
        </w:rPr>
        <w:t> </w:t>
      </w:r>
      <w:r>
        <w:rPr/>
        <w:t>our</w:t>
      </w:r>
      <w:r>
        <w:rPr>
          <w:spacing w:val="-1"/>
        </w:rPr>
        <w:t> </w:t>
      </w:r>
      <w:r>
        <w:rPr>
          <w:spacing w:val="-2"/>
        </w:rPr>
        <w:t>future.</w:t>
      </w:r>
    </w:p>
    <w:p>
      <w:pPr>
        <w:pStyle w:val="BodyText"/>
        <w:spacing w:before="38"/>
      </w:pPr>
    </w:p>
    <w:p>
      <w:pPr>
        <w:pStyle w:val="BodyText"/>
        <w:spacing w:line="513" w:lineRule="auto"/>
        <w:ind w:right="372" w:firstLine="720"/>
        <w:rPr>
          <w:position w:val="5"/>
          <w:sz w:val="16"/>
        </w:rPr>
      </w:pPr>
      <w:r>
        <w:rPr/>
        <w:t>And if the church in</w:t>
      </w:r>
      <w:r>
        <w:rPr>
          <w:spacing w:val="-5"/>
        </w:rPr>
        <w:t> </w:t>
      </w:r>
      <w:r>
        <w:rPr/>
        <w:t>America can reclaim this vision, then maybe—just maybe—our children</w:t>
      </w:r>
      <w:r>
        <w:rPr>
          <w:spacing w:val="-3"/>
        </w:rPr>
        <w:t> </w:t>
      </w:r>
      <w:r>
        <w:rPr/>
        <w:t>and</w:t>
      </w:r>
      <w:r>
        <w:rPr>
          <w:spacing w:val="-3"/>
        </w:rPr>
        <w:t> </w:t>
      </w:r>
      <w:r>
        <w:rPr/>
        <w:t>grandchildren</w:t>
      </w:r>
      <w:r>
        <w:rPr>
          <w:spacing w:val="-3"/>
        </w:rPr>
        <w:t> </w:t>
      </w:r>
      <w:r>
        <w:rPr/>
        <w:t>will</w:t>
      </w:r>
      <w:r>
        <w:rPr>
          <w:spacing w:val="-3"/>
        </w:rPr>
        <w:t> </w:t>
      </w:r>
      <w:r>
        <w:rPr/>
        <w:t>not</w:t>
      </w:r>
      <w:r>
        <w:rPr>
          <w:spacing w:val="-3"/>
        </w:rPr>
        <w:t> </w:t>
      </w:r>
      <w:r>
        <w:rPr/>
        <w:t>remember</w:t>
      </w:r>
      <w:r>
        <w:rPr>
          <w:spacing w:val="-3"/>
        </w:rPr>
        <w:t> </w:t>
      </w:r>
      <w:r>
        <w:rPr/>
        <w:t>us</w:t>
      </w:r>
      <w:r>
        <w:rPr>
          <w:spacing w:val="-3"/>
        </w:rPr>
        <w:t> </w:t>
      </w:r>
      <w:r>
        <w:rPr/>
        <w:t>as</w:t>
      </w:r>
      <w:r>
        <w:rPr>
          <w:spacing w:val="-3"/>
        </w:rPr>
        <w:t> </w:t>
      </w:r>
      <w:r>
        <w:rPr/>
        <w:t>the</w:t>
      </w:r>
      <w:r>
        <w:rPr>
          <w:spacing w:val="-4"/>
        </w:rPr>
        <w:t> </w:t>
      </w:r>
      <w:r>
        <w:rPr/>
        <w:t>people</w:t>
      </w:r>
      <w:r>
        <w:rPr>
          <w:spacing w:val="-4"/>
        </w:rPr>
        <w:t> </w:t>
      </w:r>
      <w:r>
        <w:rPr/>
        <w:t>who</w:t>
      </w:r>
      <w:r>
        <w:rPr>
          <w:spacing w:val="-3"/>
        </w:rPr>
        <w:t> </w:t>
      </w:r>
      <w:r>
        <w:rPr/>
        <w:t>fused</w:t>
      </w:r>
      <w:r>
        <w:rPr>
          <w:spacing w:val="-3"/>
        </w:rPr>
        <w:t> </w:t>
      </w:r>
      <w:r>
        <w:rPr/>
        <w:t>faith</w:t>
      </w:r>
      <w:r>
        <w:rPr>
          <w:spacing w:val="-3"/>
        </w:rPr>
        <w:t> </w:t>
      </w:r>
      <w:r>
        <w:rPr/>
        <w:t>with</w:t>
      </w:r>
      <w:r>
        <w:rPr>
          <w:spacing w:val="-3"/>
        </w:rPr>
        <w:t> </w:t>
      </w:r>
      <w:r>
        <w:rPr/>
        <w:t>politics,</w:t>
      </w:r>
      <w:r>
        <w:rPr>
          <w:spacing w:val="-3"/>
        </w:rPr>
        <w:t> </w:t>
      </w:r>
      <w:r>
        <w:rPr/>
        <w:t>but as the people who lived and loved like Jesus in a divided worl</w:t>
      </w:r>
      <w:bookmarkStart w:name="_bookmark667" w:id="668"/>
      <w:bookmarkEnd w:id="668"/>
      <w:r>
        <w:rPr/>
        <w:t>d</w:t>
      </w:r>
      <w:r>
        <w:rPr/>
        <w:t>.</w:t>
      </w:r>
      <w:hyperlink w:history="true" w:anchor="_bookmark669">
        <w:r>
          <w:rPr>
            <w:position w:val="5"/>
            <w:sz w:val="16"/>
          </w:rPr>
          <w:t>21</w:t>
        </w:r>
      </w:hyperlink>
    </w:p>
    <w:p>
      <w:pPr>
        <w:pStyle w:val="Heading1"/>
        <w:spacing w:before="50"/>
      </w:pPr>
      <w:r>
        <w:rPr>
          <w:b w:val="0"/>
          <w:position w:val="-5"/>
        </w:rPr>
        <w:drawing>
          <wp:inline distT="0" distB="0" distL="0" distR="0">
            <wp:extent cx="190500" cy="190500"/>
            <wp:effectExtent l="0" t="0" r="0" b="0"/>
            <wp:docPr id="145" name="Image 145"/>
            <wp:cNvGraphicFramePr>
              <a:graphicFrameLocks/>
            </wp:cNvGraphicFramePr>
            <a:graphic>
              <a:graphicData uri="http://schemas.openxmlformats.org/drawingml/2006/picture">
                <pic:pic>
                  <pic:nvPicPr>
                    <pic:cNvPr id="145" name="Image 145"/>
                    <pic:cNvPicPr/>
                  </pic:nvPicPr>
                  <pic:blipFill>
                    <a:blip r:embed="rId14"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Reflection Questions</w:t>
      </w:r>
    </w:p>
    <w:p>
      <w:pPr>
        <w:pStyle w:val="BodyText"/>
        <w:spacing w:before="182"/>
        <w:rPr>
          <w:b/>
        </w:rPr>
      </w:pPr>
    </w:p>
    <w:p>
      <w:pPr>
        <w:pStyle w:val="ListParagraph"/>
        <w:numPr>
          <w:ilvl w:val="0"/>
          <w:numId w:val="35"/>
        </w:numPr>
        <w:tabs>
          <w:tab w:pos="392" w:val="left" w:leader="none"/>
        </w:tabs>
        <w:spacing w:line="240" w:lineRule="auto" w:before="0" w:after="0"/>
        <w:ind w:left="392" w:right="0" w:hanging="392"/>
        <w:jc w:val="left"/>
        <w:rPr>
          <w:sz w:val="24"/>
        </w:rPr>
      </w:pPr>
      <w:r>
        <w:rPr>
          <w:sz w:val="24"/>
        </w:rPr>
        <w:t>What</w:t>
      </w:r>
      <w:r>
        <w:rPr>
          <w:spacing w:val="-4"/>
          <w:sz w:val="24"/>
        </w:rPr>
        <w:t> </w:t>
      </w:r>
      <w:r>
        <w:rPr>
          <w:sz w:val="24"/>
        </w:rPr>
        <w:t>idols</w:t>
      </w:r>
      <w:r>
        <w:rPr>
          <w:spacing w:val="-1"/>
          <w:sz w:val="24"/>
        </w:rPr>
        <w:t> </w:t>
      </w:r>
      <w:r>
        <w:rPr>
          <w:sz w:val="24"/>
        </w:rPr>
        <w:t>has</w:t>
      </w:r>
      <w:r>
        <w:rPr>
          <w:spacing w:val="-1"/>
          <w:sz w:val="24"/>
        </w:rPr>
        <w:t> </w:t>
      </w:r>
      <w:r>
        <w:rPr>
          <w:sz w:val="24"/>
        </w:rPr>
        <w:t>the</w:t>
      </w:r>
      <w:r>
        <w:rPr>
          <w:spacing w:val="-15"/>
          <w:sz w:val="24"/>
        </w:rPr>
        <w:t> </w:t>
      </w:r>
      <w:r>
        <w:rPr>
          <w:sz w:val="24"/>
        </w:rPr>
        <w:t>American</w:t>
      </w:r>
      <w:r>
        <w:rPr>
          <w:spacing w:val="-1"/>
          <w:sz w:val="24"/>
        </w:rPr>
        <w:t> </w:t>
      </w:r>
      <w:r>
        <w:rPr>
          <w:sz w:val="24"/>
        </w:rPr>
        <w:t>church</w:t>
      </w:r>
      <w:r>
        <w:rPr>
          <w:spacing w:val="-1"/>
          <w:sz w:val="24"/>
        </w:rPr>
        <w:t> </w:t>
      </w:r>
      <w:r>
        <w:rPr>
          <w:sz w:val="24"/>
        </w:rPr>
        <w:t>been</w:t>
      </w:r>
      <w:r>
        <w:rPr>
          <w:spacing w:val="-2"/>
          <w:sz w:val="24"/>
        </w:rPr>
        <w:t> </w:t>
      </w:r>
      <w:r>
        <w:rPr>
          <w:sz w:val="24"/>
        </w:rPr>
        <w:t>tempted</w:t>
      </w:r>
      <w:r>
        <w:rPr>
          <w:spacing w:val="-1"/>
          <w:sz w:val="24"/>
        </w:rPr>
        <w:t> </w:t>
      </w:r>
      <w:r>
        <w:rPr>
          <w:sz w:val="24"/>
        </w:rPr>
        <w:t>to</w:t>
      </w:r>
      <w:r>
        <w:rPr>
          <w:spacing w:val="-1"/>
          <w:sz w:val="24"/>
        </w:rPr>
        <w:t> </w:t>
      </w:r>
      <w:r>
        <w:rPr>
          <w:sz w:val="24"/>
        </w:rPr>
        <w:t>bow</w:t>
      </w:r>
      <w:r>
        <w:rPr>
          <w:spacing w:val="-1"/>
          <w:sz w:val="24"/>
        </w:rPr>
        <w:t> </w:t>
      </w:r>
      <w:r>
        <w:rPr>
          <w:sz w:val="24"/>
        </w:rPr>
        <w:t>to</w:t>
      </w:r>
      <w:r>
        <w:rPr>
          <w:spacing w:val="-1"/>
          <w:sz w:val="24"/>
        </w:rPr>
        <w:t> </w:t>
      </w:r>
      <w:r>
        <w:rPr>
          <w:sz w:val="24"/>
        </w:rPr>
        <w:t>in</w:t>
      </w:r>
      <w:r>
        <w:rPr>
          <w:spacing w:val="-1"/>
          <w:sz w:val="24"/>
        </w:rPr>
        <w:t> </w:t>
      </w:r>
      <w:r>
        <w:rPr>
          <w:spacing w:val="-2"/>
          <w:sz w:val="24"/>
        </w:rPr>
        <w:t>politics?</w:t>
      </w:r>
    </w:p>
    <w:p>
      <w:pPr>
        <w:pStyle w:val="BodyText"/>
        <w:spacing w:before="38"/>
      </w:pPr>
    </w:p>
    <w:p>
      <w:pPr>
        <w:pStyle w:val="ListParagraph"/>
        <w:numPr>
          <w:ilvl w:val="0"/>
          <w:numId w:val="35"/>
        </w:numPr>
        <w:tabs>
          <w:tab w:pos="392" w:val="left" w:leader="none"/>
        </w:tabs>
        <w:spacing w:line="240" w:lineRule="auto" w:before="0" w:after="0"/>
        <w:ind w:left="392" w:right="0" w:hanging="392"/>
        <w:jc w:val="left"/>
        <w:rPr>
          <w:sz w:val="24"/>
        </w:rPr>
      </w:pPr>
      <w:r>
        <w:rPr>
          <w:sz w:val="24"/>
        </w:rPr>
        <w:t>What</w:t>
      </w:r>
      <w:r>
        <w:rPr>
          <w:spacing w:val="-4"/>
          <w:sz w:val="24"/>
        </w:rPr>
        <w:t> </w:t>
      </w:r>
      <w:r>
        <w:rPr>
          <w:sz w:val="24"/>
        </w:rPr>
        <w:t>practices</w:t>
      </w:r>
      <w:r>
        <w:rPr>
          <w:spacing w:val="-1"/>
          <w:sz w:val="24"/>
        </w:rPr>
        <w:t> </w:t>
      </w:r>
      <w:r>
        <w:rPr>
          <w:sz w:val="24"/>
        </w:rPr>
        <w:t>give</w:t>
      </w:r>
      <w:r>
        <w:rPr>
          <w:spacing w:val="-2"/>
          <w:sz w:val="24"/>
        </w:rPr>
        <w:t> </w:t>
      </w:r>
      <w:r>
        <w:rPr>
          <w:sz w:val="24"/>
        </w:rPr>
        <w:t>you</w:t>
      </w:r>
      <w:r>
        <w:rPr>
          <w:spacing w:val="-2"/>
          <w:sz w:val="24"/>
        </w:rPr>
        <w:t> </w:t>
      </w:r>
      <w:r>
        <w:rPr>
          <w:sz w:val="24"/>
        </w:rPr>
        <w:t>hope</w:t>
      </w:r>
      <w:r>
        <w:rPr>
          <w:spacing w:val="-2"/>
          <w:sz w:val="24"/>
        </w:rPr>
        <w:t> </w:t>
      </w:r>
      <w:r>
        <w:rPr>
          <w:sz w:val="24"/>
        </w:rPr>
        <w:t>that</w:t>
      </w:r>
      <w:r>
        <w:rPr>
          <w:spacing w:val="-1"/>
          <w:sz w:val="24"/>
        </w:rPr>
        <w:t> </w:t>
      </w:r>
      <w:r>
        <w:rPr>
          <w:sz w:val="24"/>
        </w:rPr>
        <w:t>the</w:t>
      </w:r>
      <w:r>
        <w:rPr>
          <w:spacing w:val="-2"/>
          <w:sz w:val="24"/>
        </w:rPr>
        <w:t> </w:t>
      </w:r>
      <w:r>
        <w:rPr>
          <w:sz w:val="24"/>
        </w:rPr>
        <w:t>church</w:t>
      </w:r>
      <w:r>
        <w:rPr>
          <w:spacing w:val="-2"/>
          <w:sz w:val="24"/>
        </w:rPr>
        <w:t> </w:t>
      </w:r>
      <w:r>
        <w:rPr>
          <w:sz w:val="24"/>
        </w:rPr>
        <w:t>can</w:t>
      </w:r>
      <w:r>
        <w:rPr>
          <w:spacing w:val="-1"/>
          <w:sz w:val="24"/>
        </w:rPr>
        <w:t> </w:t>
      </w:r>
      <w:r>
        <w:rPr>
          <w:sz w:val="24"/>
        </w:rPr>
        <w:t>reclaim</w:t>
      </w:r>
      <w:r>
        <w:rPr>
          <w:spacing w:val="-1"/>
          <w:sz w:val="24"/>
        </w:rPr>
        <w:t> </w:t>
      </w:r>
      <w:r>
        <w:rPr>
          <w:sz w:val="24"/>
        </w:rPr>
        <w:t>its</w:t>
      </w:r>
      <w:r>
        <w:rPr>
          <w:spacing w:val="-1"/>
          <w:sz w:val="24"/>
        </w:rPr>
        <w:t> </w:t>
      </w:r>
      <w:r>
        <w:rPr>
          <w:spacing w:val="-2"/>
          <w:sz w:val="24"/>
        </w:rPr>
        <w:t>witness?</w:t>
      </w:r>
    </w:p>
    <w:p>
      <w:pPr>
        <w:pStyle w:val="BodyText"/>
        <w:spacing w:before="38"/>
      </w:pPr>
    </w:p>
    <w:p>
      <w:pPr>
        <w:pStyle w:val="ListParagraph"/>
        <w:numPr>
          <w:ilvl w:val="0"/>
          <w:numId w:val="35"/>
        </w:numPr>
        <w:tabs>
          <w:tab w:pos="392" w:val="left" w:leader="none"/>
        </w:tabs>
        <w:spacing w:line="240" w:lineRule="auto" w:before="0" w:after="0"/>
        <w:ind w:left="392" w:right="0" w:hanging="392"/>
        <w:jc w:val="left"/>
        <w:rPr>
          <w:sz w:val="24"/>
        </w:rPr>
      </w:pPr>
      <w:r>
        <w:rPr>
          <w:sz w:val="24"/>
        </w:rPr>
        <w:t>What</w:t>
      </w:r>
      <w:r>
        <w:rPr>
          <w:spacing w:val="-3"/>
          <w:sz w:val="24"/>
        </w:rPr>
        <w:t> </w:t>
      </w:r>
      <w:r>
        <w:rPr>
          <w:sz w:val="24"/>
        </w:rPr>
        <w:t>does</w:t>
      </w:r>
      <w:r>
        <w:rPr>
          <w:spacing w:val="-1"/>
          <w:sz w:val="24"/>
        </w:rPr>
        <w:t> </w:t>
      </w:r>
      <w:r>
        <w:rPr>
          <w:sz w:val="24"/>
        </w:rPr>
        <w:t>it</w:t>
      </w:r>
      <w:r>
        <w:rPr>
          <w:spacing w:val="-1"/>
          <w:sz w:val="24"/>
        </w:rPr>
        <w:t> </w:t>
      </w:r>
      <w:r>
        <w:rPr>
          <w:sz w:val="24"/>
        </w:rPr>
        <w:t>mean</w:t>
      </w:r>
      <w:r>
        <w:rPr>
          <w:spacing w:val="-1"/>
          <w:sz w:val="24"/>
        </w:rPr>
        <w:t> </w:t>
      </w:r>
      <w:r>
        <w:rPr>
          <w:sz w:val="24"/>
        </w:rPr>
        <w:t>for</w:t>
      </w:r>
      <w:r>
        <w:rPr>
          <w:spacing w:val="-1"/>
          <w:sz w:val="24"/>
        </w:rPr>
        <w:t> </w:t>
      </w:r>
      <w:r>
        <w:rPr>
          <w:sz w:val="24"/>
        </w:rPr>
        <w:t>you</w:t>
      </w:r>
      <w:r>
        <w:rPr>
          <w:spacing w:val="-1"/>
          <w:sz w:val="24"/>
        </w:rPr>
        <w:t> </w:t>
      </w:r>
      <w:r>
        <w:rPr>
          <w:sz w:val="24"/>
        </w:rPr>
        <w:t>personally to</w:t>
      </w:r>
      <w:r>
        <w:rPr>
          <w:spacing w:val="-1"/>
          <w:sz w:val="24"/>
        </w:rPr>
        <w:t> </w:t>
      </w:r>
      <w:r>
        <w:rPr>
          <w:sz w:val="24"/>
        </w:rPr>
        <w:t>be</w:t>
      </w:r>
      <w:r>
        <w:rPr>
          <w:spacing w:val="-2"/>
          <w:sz w:val="24"/>
        </w:rPr>
        <w:t> </w:t>
      </w:r>
      <w:r>
        <w:rPr>
          <w:sz w:val="24"/>
        </w:rPr>
        <w:t>a</w:t>
      </w:r>
      <w:r>
        <w:rPr>
          <w:spacing w:val="-2"/>
          <w:sz w:val="24"/>
        </w:rPr>
        <w:t> </w:t>
      </w:r>
      <w:r>
        <w:rPr>
          <w:sz w:val="24"/>
        </w:rPr>
        <w:t>“disciple</w:t>
      </w:r>
      <w:r>
        <w:rPr>
          <w:spacing w:val="-2"/>
          <w:sz w:val="24"/>
        </w:rPr>
        <w:t> </w:t>
      </w:r>
      <w:r>
        <w:rPr>
          <w:sz w:val="24"/>
        </w:rPr>
        <w:t>before</w:t>
      </w:r>
      <w:r>
        <w:rPr>
          <w:spacing w:val="-2"/>
          <w:sz w:val="24"/>
        </w:rPr>
        <w:t> </w:t>
      </w:r>
      <w:r>
        <w:rPr>
          <w:sz w:val="24"/>
        </w:rPr>
        <w:t>a</w:t>
      </w:r>
      <w:r>
        <w:rPr>
          <w:spacing w:val="-1"/>
          <w:sz w:val="24"/>
        </w:rPr>
        <w:t> </w:t>
      </w:r>
      <w:r>
        <w:rPr>
          <w:spacing w:val="-2"/>
          <w:sz w:val="24"/>
        </w:rPr>
        <w:t>voter”?</w:t>
      </w:r>
    </w:p>
    <w:p>
      <w:pPr>
        <w:pStyle w:val="BodyText"/>
        <w:spacing w:before="38"/>
      </w:pPr>
    </w:p>
    <w:p>
      <w:pPr>
        <w:pStyle w:val="ListParagraph"/>
        <w:numPr>
          <w:ilvl w:val="0"/>
          <w:numId w:val="35"/>
        </w:numPr>
        <w:tabs>
          <w:tab w:pos="392" w:val="left" w:leader="none"/>
        </w:tabs>
        <w:spacing w:line="240" w:lineRule="auto" w:before="0" w:after="0"/>
        <w:ind w:left="392" w:right="0" w:hanging="392"/>
        <w:jc w:val="left"/>
        <w:rPr>
          <w:sz w:val="24"/>
        </w:rPr>
      </w:pPr>
      <w:r>
        <w:rPr>
          <w:sz w:val="24"/>
        </w:rPr>
        <w:t>How</w:t>
      </w:r>
      <w:r>
        <w:rPr>
          <w:spacing w:val="-3"/>
          <w:sz w:val="24"/>
        </w:rPr>
        <w:t> </w:t>
      </w:r>
      <w:r>
        <w:rPr>
          <w:sz w:val="24"/>
        </w:rPr>
        <w:t>can</w:t>
      </w:r>
      <w:r>
        <w:rPr>
          <w:spacing w:val="-1"/>
          <w:sz w:val="24"/>
        </w:rPr>
        <w:t> </w:t>
      </w:r>
      <w:r>
        <w:rPr>
          <w:sz w:val="24"/>
        </w:rPr>
        <w:t>your</w:t>
      </w:r>
      <w:r>
        <w:rPr>
          <w:spacing w:val="-1"/>
          <w:sz w:val="24"/>
        </w:rPr>
        <w:t> </w:t>
      </w:r>
      <w:r>
        <w:rPr>
          <w:sz w:val="24"/>
        </w:rPr>
        <w:t>community</w:t>
      </w:r>
      <w:r>
        <w:rPr>
          <w:spacing w:val="-1"/>
          <w:sz w:val="24"/>
        </w:rPr>
        <w:t> </w:t>
      </w:r>
      <w:r>
        <w:rPr>
          <w:sz w:val="24"/>
        </w:rPr>
        <w:t>embody</w:t>
      </w:r>
      <w:r>
        <w:rPr>
          <w:spacing w:val="-1"/>
          <w:sz w:val="24"/>
        </w:rPr>
        <w:t> </w:t>
      </w:r>
      <w:r>
        <w:rPr>
          <w:sz w:val="24"/>
        </w:rPr>
        <w:t>a</w:t>
      </w:r>
      <w:r>
        <w:rPr>
          <w:spacing w:val="-1"/>
          <w:sz w:val="24"/>
        </w:rPr>
        <w:t> </w:t>
      </w:r>
      <w:r>
        <w:rPr>
          <w:sz w:val="24"/>
        </w:rPr>
        <w:t>Kingdom</w:t>
      </w:r>
      <w:r>
        <w:rPr>
          <w:spacing w:val="-1"/>
          <w:sz w:val="24"/>
        </w:rPr>
        <w:t> </w:t>
      </w:r>
      <w:r>
        <w:rPr>
          <w:sz w:val="24"/>
        </w:rPr>
        <w:t>that</w:t>
      </w:r>
      <w:r>
        <w:rPr>
          <w:spacing w:val="-1"/>
          <w:sz w:val="24"/>
        </w:rPr>
        <w:t> </w:t>
      </w:r>
      <w:r>
        <w:rPr>
          <w:sz w:val="24"/>
        </w:rPr>
        <w:t>cannot</w:t>
      </w:r>
      <w:r>
        <w:rPr>
          <w:spacing w:val="-1"/>
          <w:sz w:val="24"/>
        </w:rPr>
        <w:t> </w:t>
      </w:r>
      <w:r>
        <w:rPr>
          <w:sz w:val="24"/>
        </w:rPr>
        <w:t>be</w:t>
      </w:r>
      <w:r>
        <w:rPr>
          <w:spacing w:val="-1"/>
          <w:sz w:val="24"/>
        </w:rPr>
        <w:t> </w:t>
      </w:r>
      <w:r>
        <w:rPr>
          <w:spacing w:val="-2"/>
          <w:sz w:val="24"/>
        </w:rPr>
        <w:t>shaken?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5"/>
        <w:rPr>
          <w:sz w:val="20"/>
        </w:rPr>
      </w:pPr>
      <w:r>
        <w:rPr>
          <w:sz w:val="20"/>
        </w:rPr>
        <mc:AlternateContent>
          <mc:Choice Requires="wps">
            <w:drawing>
              <wp:anchor distT="0" distB="0" distL="0" distR="0" allowOverlap="1" layoutInCell="1" locked="0" behindDoc="1" simplePos="0" relativeHeight="487655936">
                <wp:simplePos x="0" y="0"/>
                <wp:positionH relativeFrom="page">
                  <wp:posOffset>914400</wp:posOffset>
                </wp:positionH>
                <wp:positionV relativeFrom="paragraph">
                  <wp:posOffset>304332</wp:posOffset>
                </wp:positionV>
                <wp:extent cx="1270000" cy="6350"/>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3.963186pt;width:100pt;height:.5pt;mso-position-horizontal-relative:page;mso-position-vertical-relative:paragraph;z-index:-15660544;mso-wrap-distance-left:0;mso-wrap-distance-right:0" id="docshape133" filled="true" fillcolor="#606060" stroked="false">
                <v:fill type="solid"/>
                <w10:wrap type="topAndBottom"/>
              </v:rect>
            </w:pict>
          </mc:Fallback>
        </mc:AlternateContent>
      </w:r>
    </w:p>
    <w:p>
      <w:pPr>
        <w:spacing w:before="131"/>
        <w:ind w:left="720" w:right="0" w:firstLine="0"/>
        <w:jc w:val="left"/>
        <w:rPr>
          <w:sz w:val="20"/>
        </w:rPr>
      </w:pPr>
      <w:bookmarkStart w:name="_bookmark668" w:id="669"/>
      <w:bookmarkEnd w:id="669"/>
      <w:r>
        <w:rPr/>
      </w:r>
      <w:hyperlink w:history="true" w:anchor="_bookmark666">
        <w:r>
          <w:rPr>
            <w:position w:val="4"/>
            <w:sz w:val="13"/>
          </w:rPr>
          <w:t>20</w:t>
        </w:r>
      </w:hyperlink>
      <w:r>
        <w:rPr>
          <w:spacing w:val="17"/>
          <w:position w:val="4"/>
          <w:sz w:val="13"/>
        </w:rPr>
        <w:t> </w:t>
      </w:r>
      <w:r>
        <w:rPr>
          <w:sz w:val="20"/>
        </w:rPr>
        <w:t>Ezekiel</w:t>
      </w:r>
      <w:r>
        <w:rPr>
          <w:spacing w:val="1"/>
          <w:sz w:val="20"/>
        </w:rPr>
        <w:t> </w:t>
      </w:r>
      <w:r>
        <w:rPr>
          <w:sz w:val="20"/>
        </w:rPr>
        <w:t>47:1–12; Revelation</w:t>
      </w:r>
      <w:r>
        <w:rPr>
          <w:spacing w:val="1"/>
          <w:sz w:val="20"/>
        </w:rPr>
        <w:t> </w:t>
      </w:r>
      <w:r>
        <w:rPr>
          <w:sz w:val="20"/>
        </w:rPr>
        <w:t>22:1–2 </w:t>
      </w:r>
      <w:r>
        <w:rPr>
          <w:spacing w:val="-2"/>
          <w:sz w:val="20"/>
        </w:rPr>
        <w:t>(NRSV).</w:t>
      </w:r>
    </w:p>
    <w:p>
      <w:pPr>
        <w:spacing w:before="182"/>
        <w:ind w:left="720" w:right="0" w:firstLine="0"/>
        <w:jc w:val="left"/>
        <w:rPr>
          <w:sz w:val="20"/>
        </w:rPr>
      </w:pPr>
      <w:bookmarkStart w:name="_bookmark669" w:id="670"/>
      <w:bookmarkEnd w:id="670"/>
      <w:r>
        <w:rPr/>
      </w:r>
      <w:hyperlink w:history="true" w:anchor="_bookmark667">
        <w:r>
          <w:rPr>
            <w:position w:val="4"/>
            <w:sz w:val="13"/>
          </w:rPr>
          <w:t>21</w:t>
        </w:r>
      </w:hyperlink>
      <w:r>
        <w:rPr>
          <w:spacing w:val="17"/>
          <w:position w:val="4"/>
          <w:sz w:val="13"/>
        </w:rPr>
        <w:t> </w:t>
      </w:r>
      <w:r>
        <w:rPr>
          <w:sz w:val="20"/>
        </w:rPr>
        <w:t>John</w:t>
      </w:r>
      <w:r>
        <w:rPr>
          <w:spacing w:val="1"/>
          <w:sz w:val="20"/>
        </w:rPr>
        <w:t> </w:t>
      </w:r>
      <w:r>
        <w:rPr>
          <w:sz w:val="20"/>
        </w:rPr>
        <w:t>13:34–35</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Heading1"/>
      </w:pPr>
      <w:r>
        <w:rPr/>
        <w:t>Chapter</w:t>
      </w:r>
      <w:r>
        <w:rPr>
          <w:spacing w:val="-11"/>
        </w:rPr>
        <w:t> </w:t>
      </w:r>
      <w:r>
        <w:rPr/>
        <w:t>18</w:t>
      </w:r>
      <w:r>
        <w:rPr>
          <w:spacing w:val="-3"/>
        </w:rPr>
        <w:t> </w:t>
      </w:r>
      <w:r>
        <w:rPr/>
        <w:t>–</w:t>
      </w:r>
      <w:r>
        <w:rPr>
          <w:spacing w:val="-15"/>
        </w:rPr>
        <w:t> </w:t>
      </w:r>
      <w:r>
        <w:rPr/>
        <w:t>A</w:t>
      </w:r>
      <w:r>
        <w:rPr>
          <w:spacing w:val="-15"/>
        </w:rPr>
        <w:t> </w:t>
      </w:r>
      <w:r>
        <w:rPr/>
        <w:t>Personal</w:t>
      </w:r>
      <w:r>
        <w:rPr>
          <w:spacing w:val="-8"/>
        </w:rPr>
        <w:t> </w:t>
      </w:r>
      <w:r>
        <w:rPr/>
        <w:t>Word</w:t>
      </w:r>
      <w:r>
        <w:rPr>
          <w:spacing w:val="-3"/>
        </w:rPr>
        <w:t> </w:t>
      </w:r>
      <w:r>
        <w:rPr/>
        <w:t>of</w:t>
      </w:r>
      <w:r>
        <w:rPr>
          <w:spacing w:val="-3"/>
        </w:rPr>
        <w:t> </w:t>
      </w:r>
      <w:r>
        <w:rPr>
          <w:spacing w:val="-4"/>
        </w:rPr>
        <w:t>Hope</w:t>
      </w:r>
    </w:p>
    <w:p>
      <w:pPr>
        <w:pStyle w:val="BodyText"/>
        <w:spacing w:before="38"/>
        <w:rPr>
          <w:b/>
        </w:rPr>
      </w:pPr>
    </w:p>
    <w:p>
      <w:pPr>
        <w:pStyle w:val="BodyText"/>
        <w:spacing w:line="513" w:lineRule="auto"/>
        <w:ind w:right="409" w:firstLine="720"/>
      </w:pPr>
      <w:r>
        <w:rPr/>
        <w:t>I’ve written this book with both a heavy heart and a hopeful one. Heavy, because I’ve seen firsthand how the current of culture—this fusion of politics and faith—has divided churches, fractured families, and clouded the witness of Christ. Hopeful, because I believe the gospel</w:t>
      </w:r>
      <w:r>
        <w:rPr>
          <w:spacing w:val="-3"/>
        </w:rPr>
        <w:t> </w:t>
      </w:r>
      <w:r>
        <w:rPr/>
        <w:t>still</w:t>
      </w:r>
      <w:r>
        <w:rPr>
          <w:spacing w:val="-3"/>
        </w:rPr>
        <w:t> </w:t>
      </w:r>
      <w:r>
        <w:rPr/>
        <w:t>shines</w:t>
      </w:r>
      <w:r>
        <w:rPr>
          <w:spacing w:val="-3"/>
        </w:rPr>
        <w:t> </w:t>
      </w:r>
      <w:r>
        <w:rPr/>
        <w:t>brighter</w:t>
      </w:r>
      <w:r>
        <w:rPr>
          <w:spacing w:val="-3"/>
        </w:rPr>
        <w:t> </w:t>
      </w:r>
      <w:r>
        <w:rPr/>
        <w:t>than</w:t>
      </w:r>
      <w:r>
        <w:rPr>
          <w:spacing w:val="-3"/>
        </w:rPr>
        <w:t> </w:t>
      </w:r>
      <w:r>
        <w:rPr/>
        <w:t>any</w:t>
      </w:r>
      <w:r>
        <w:rPr>
          <w:spacing w:val="-3"/>
        </w:rPr>
        <w:t> </w:t>
      </w:r>
      <w:r>
        <w:rPr/>
        <w:t>headline,</w:t>
      </w:r>
      <w:r>
        <w:rPr>
          <w:spacing w:val="-3"/>
        </w:rPr>
        <w:t> </w:t>
      </w:r>
      <w:r>
        <w:rPr/>
        <w:t>and</w:t>
      </w:r>
      <w:r>
        <w:rPr>
          <w:spacing w:val="-3"/>
        </w:rPr>
        <w:t> </w:t>
      </w:r>
      <w:r>
        <w:rPr/>
        <w:t>the</w:t>
      </w:r>
      <w:r>
        <w:rPr>
          <w:spacing w:val="-4"/>
        </w:rPr>
        <w:t> </w:t>
      </w:r>
      <w:r>
        <w:rPr/>
        <w:t>Kingdom</w:t>
      </w:r>
      <w:r>
        <w:rPr>
          <w:spacing w:val="-3"/>
        </w:rPr>
        <w:t> </w:t>
      </w:r>
      <w:r>
        <w:rPr/>
        <w:t>of</w:t>
      </w:r>
      <w:r>
        <w:rPr>
          <w:spacing w:val="-3"/>
        </w:rPr>
        <w:t> </w:t>
      </w:r>
      <w:r>
        <w:rPr/>
        <w:t>God</w:t>
      </w:r>
      <w:r>
        <w:rPr>
          <w:spacing w:val="-3"/>
        </w:rPr>
        <w:t> </w:t>
      </w:r>
      <w:r>
        <w:rPr/>
        <w:t>still</w:t>
      </w:r>
      <w:r>
        <w:rPr>
          <w:spacing w:val="-3"/>
        </w:rPr>
        <w:t> </w:t>
      </w:r>
      <w:r>
        <w:rPr/>
        <w:t>stands</w:t>
      </w:r>
      <w:r>
        <w:rPr>
          <w:spacing w:val="-3"/>
        </w:rPr>
        <w:t> </w:t>
      </w:r>
      <w:r>
        <w:rPr/>
        <w:t>taller</w:t>
      </w:r>
      <w:r>
        <w:rPr>
          <w:spacing w:val="-3"/>
        </w:rPr>
        <w:t> </w:t>
      </w:r>
      <w:r>
        <w:rPr/>
        <w:t>than</w:t>
      </w:r>
      <w:r>
        <w:rPr>
          <w:spacing w:val="-3"/>
        </w:rPr>
        <w:t> </w:t>
      </w:r>
      <w:r>
        <w:rPr/>
        <w:t>any empire</w:t>
      </w:r>
      <w:bookmarkStart w:name="_bookmark670" w:id="671"/>
      <w:bookmarkEnd w:id="671"/>
      <w:r>
        <w:rPr/>
        <w:t>.</w:t>
      </w:r>
      <w:hyperlink w:history="true" w:anchor="_bookmark674">
        <w:r>
          <w:rPr>
            <w:position w:val="5"/>
            <w:sz w:val="16"/>
          </w:rPr>
          <w:t>1</w:t>
        </w:r>
      </w:hyperlink>
      <w:r>
        <w:rPr>
          <w:spacing w:val="28"/>
          <w:position w:val="5"/>
          <w:sz w:val="16"/>
        </w:rPr>
        <w:t> </w:t>
      </w:r>
      <w:r>
        <w:rPr/>
        <w:t>We can still choose which current to step in!</w:t>
      </w:r>
    </w:p>
    <w:p>
      <w:pPr>
        <w:pStyle w:val="BodyText"/>
        <w:spacing w:line="513" w:lineRule="auto"/>
        <w:ind w:right="372" w:firstLine="720"/>
        <w:rPr>
          <w:position w:val="5"/>
          <w:sz w:val="16"/>
        </w:rPr>
      </w:pPr>
      <w:r>
        <w:rPr/>
        <w:t>Maybe as you’ve read, you’ve felt the sting of conviction—or the quiet ache of realization.</w:t>
      </w:r>
      <w:r>
        <w:rPr>
          <w:spacing w:val="-3"/>
        </w:rPr>
        <w:t> </w:t>
      </w:r>
      <w:r>
        <w:rPr/>
        <w:t>Maybe</w:t>
      </w:r>
      <w:r>
        <w:rPr>
          <w:spacing w:val="-4"/>
        </w:rPr>
        <w:t> </w:t>
      </w:r>
      <w:r>
        <w:rPr/>
        <w:t>you’ve</w:t>
      </w:r>
      <w:r>
        <w:rPr>
          <w:spacing w:val="-4"/>
        </w:rPr>
        <w:t> </w:t>
      </w:r>
      <w:r>
        <w:rPr/>
        <w:t>recognized</w:t>
      </w:r>
      <w:r>
        <w:rPr>
          <w:spacing w:val="-3"/>
        </w:rPr>
        <w:t> </w:t>
      </w:r>
      <w:r>
        <w:rPr/>
        <w:t>ways</w:t>
      </w:r>
      <w:r>
        <w:rPr>
          <w:spacing w:val="-3"/>
        </w:rPr>
        <w:t> </w:t>
      </w:r>
      <w:r>
        <w:rPr/>
        <w:t>that</w:t>
      </w:r>
      <w:r>
        <w:rPr>
          <w:spacing w:val="-3"/>
        </w:rPr>
        <w:t> </w:t>
      </w:r>
      <w:r>
        <w:rPr/>
        <w:t>your</w:t>
      </w:r>
      <w:r>
        <w:rPr>
          <w:spacing w:val="-3"/>
        </w:rPr>
        <w:t> </w:t>
      </w:r>
      <w:r>
        <w:rPr/>
        <w:t>own</w:t>
      </w:r>
      <w:r>
        <w:rPr>
          <w:spacing w:val="-3"/>
        </w:rPr>
        <w:t> </w:t>
      </w:r>
      <w:r>
        <w:rPr/>
        <w:t>faith</w:t>
      </w:r>
      <w:r>
        <w:rPr>
          <w:spacing w:val="-3"/>
        </w:rPr>
        <w:t> </w:t>
      </w:r>
      <w:r>
        <w:rPr/>
        <w:t>has</w:t>
      </w:r>
      <w:r>
        <w:rPr>
          <w:spacing w:val="-3"/>
        </w:rPr>
        <w:t> </w:t>
      </w:r>
      <w:r>
        <w:rPr/>
        <w:t>been</w:t>
      </w:r>
      <w:r>
        <w:rPr>
          <w:spacing w:val="-3"/>
        </w:rPr>
        <w:t> </w:t>
      </w:r>
      <w:r>
        <w:rPr/>
        <w:t>entangled</w:t>
      </w:r>
      <w:r>
        <w:rPr>
          <w:spacing w:val="-3"/>
        </w:rPr>
        <w:t> </w:t>
      </w:r>
      <w:r>
        <w:rPr/>
        <w:t>with</w:t>
      </w:r>
      <w:r>
        <w:rPr>
          <w:spacing w:val="-3"/>
        </w:rPr>
        <w:t> </w:t>
      </w:r>
      <w:r>
        <w:rPr/>
        <w:t>politics. If</w:t>
      </w:r>
      <w:r>
        <w:rPr>
          <w:spacing w:val="-3"/>
        </w:rPr>
        <w:t> </w:t>
      </w:r>
      <w:r>
        <w:rPr/>
        <w:t>so,</w:t>
      </w:r>
      <w:r>
        <w:rPr>
          <w:spacing w:val="-3"/>
        </w:rPr>
        <w:t> </w:t>
      </w:r>
      <w:r>
        <w:rPr/>
        <w:t>you’re</w:t>
      </w:r>
      <w:r>
        <w:rPr>
          <w:spacing w:val="-4"/>
        </w:rPr>
        <w:t> </w:t>
      </w:r>
      <w:r>
        <w:rPr/>
        <w:t>not</w:t>
      </w:r>
      <w:r>
        <w:rPr>
          <w:spacing w:val="-3"/>
        </w:rPr>
        <w:t> </w:t>
      </w:r>
      <w:r>
        <w:rPr/>
        <w:t>alone.</w:t>
      </w:r>
      <w:r>
        <w:rPr>
          <w:spacing w:val="-3"/>
        </w:rPr>
        <w:t> </w:t>
      </w:r>
      <w:r>
        <w:rPr/>
        <w:t>I’ve</w:t>
      </w:r>
      <w:r>
        <w:rPr>
          <w:spacing w:val="-4"/>
        </w:rPr>
        <w:t> </w:t>
      </w:r>
      <w:r>
        <w:rPr/>
        <w:t>felt</w:t>
      </w:r>
      <w:r>
        <w:rPr>
          <w:spacing w:val="-3"/>
        </w:rPr>
        <w:t> </w:t>
      </w:r>
      <w:r>
        <w:rPr/>
        <w:t>it</w:t>
      </w:r>
      <w:r>
        <w:rPr>
          <w:spacing w:val="-3"/>
        </w:rPr>
        <w:t> </w:t>
      </w:r>
      <w:r>
        <w:rPr/>
        <w:t>too.</w:t>
      </w:r>
      <w:r>
        <w:rPr>
          <w:spacing w:val="-15"/>
        </w:rPr>
        <w:t> </w:t>
      </w:r>
      <w:r>
        <w:rPr/>
        <w:t>All</w:t>
      </w:r>
      <w:r>
        <w:rPr>
          <w:spacing w:val="-3"/>
        </w:rPr>
        <w:t> </w:t>
      </w:r>
      <w:r>
        <w:rPr/>
        <w:t>of</w:t>
      </w:r>
      <w:r>
        <w:rPr>
          <w:spacing w:val="-3"/>
        </w:rPr>
        <w:t> </w:t>
      </w:r>
      <w:r>
        <w:rPr/>
        <w:t>us,</w:t>
      </w:r>
      <w:r>
        <w:rPr>
          <w:spacing w:val="-3"/>
        </w:rPr>
        <w:t> </w:t>
      </w:r>
      <w:r>
        <w:rPr/>
        <w:t>in</w:t>
      </w:r>
      <w:r>
        <w:rPr>
          <w:spacing w:val="-3"/>
        </w:rPr>
        <w:t> </w:t>
      </w:r>
      <w:r>
        <w:rPr/>
        <w:t>one</w:t>
      </w:r>
      <w:r>
        <w:rPr>
          <w:spacing w:val="-4"/>
        </w:rPr>
        <w:t> </w:t>
      </w:r>
      <w:r>
        <w:rPr/>
        <w:t>way</w:t>
      </w:r>
      <w:r>
        <w:rPr>
          <w:spacing w:val="-3"/>
        </w:rPr>
        <w:t> </w:t>
      </w:r>
      <w:r>
        <w:rPr/>
        <w:t>or</w:t>
      </w:r>
      <w:r>
        <w:rPr>
          <w:spacing w:val="-3"/>
        </w:rPr>
        <w:t> </w:t>
      </w:r>
      <w:r>
        <w:rPr/>
        <w:t>another,</w:t>
      </w:r>
      <w:r>
        <w:rPr>
          <w:spacing w:val="-3"/>
        </w:rPr>
        <w:t> </w:t>
      </w:r>
      <w:r>
        <w:rPr/>
        <w:t>have</w:t>
      </w:r>
      <w:r>
        <w:rPr>
          <w:spacing w:val="-4"/>
        </w:rPr>
        <w:t> </w:t>
      </w:r>
      <w:r>
        <w:rPr/>
        <w:t>been</w:t>
      </w:r>
      <w:r>
        <w:rPr>
          <w:spacing w:val="-3"/>
        </w:rPr>
        <w:t> </w:t>
      </w:r>
      <w:r>
        <w:rPr/>
        <w:t>discipled</w:t>
      </w:r>
      <w:r>
        <w:rPr>
          <w:spacing w:val="-3"/>
        </w:rPr>
        <w:t> </w:t>
      </w:r>
      <w:r>
        <w:rPr/>
        <w:t>more by the noise of the world than by the still small voice of the Spirit</w:t>
      </w:r>
      <w:bookmarkStart w:name="_bookmark671" w:id="672"/>
      <w:bookmarkEnd w:id="672"/>
      <w:r>
        <w:rPr/>
        <w:t>.</w:t>
      </w:r>
      <w:hyperlink w:history="true" w:anchor="_bookmark675">
        <w:r>
          <w:rPr>
            <w:position w:val="5"/>
            <w:sz w:val="16"/>
          </w:rPr>
          <w:t>2</w:t>
        </w:r>
      </w:hyperlink>
    </w:p>
    <w:p>
      <w:pPr>
        <w:pStyle w:val="BodyText"/>
        <w:spacing w:line="513" w:lineRule="auto"/>
        <w:ind w:right="370" w:firstLine="720"/>
      </w:pPr>
      <w:r>
        <w:rPr/>
        <w:t>But</w:t>
      </w:r>
      <w:r>
        <w:rPr>
          <w:spacing w:val="-4"/>
        </w:rPr>
        <w:t> </w:t>
      </w:r>
      <w:r>
        <w:rPr/>
        <w:t>here’s</w:t>
      </w:r>
      <w:r>
        <w:rPr>
          <w:spacing w:val="-4"/>
        </w:rPr>
        <w:t> </w:t>
      </w:r>
      <w:r>
        <w:rPr/>
        <w:t>the</w:t>
      </w:r>
      <w:r>
        <w:rPr>
          <w:spacing w:val="-5"/>
        </w:rPr>
        <w:t> </w:t>
      </w:r>
      <w:r>
        <w:rPr/>
        <w:t>good</w:t>
      </w:r>
      <w:r>
        <w:rPr>
          <w:spacing w:val="-4"/>
        </w:rPr>
        <w:t> </w:t>
      </w:r>
      <w:r>
        <w:rPr/>
        <w:t>news:</w:t>
      </w:r>
      <w:r>
        <w:rPr>
          <w:spacing w:val="-4"/>
        </w:rPr>
        <w:t> </w:t>
      </w:r>
      <w:r>
        <w:rPr/>
        <w:t>Jesus</w:t>
      </w:r>
      <w:r>
        <w:rPr>
          <w:spacing w:val="-4"/>
        </w:rPr>
        <w:t> </w:t>
      </w:r>
      <w:r>
        <w:rPr/>
        <w:t>doesn’t</w:t>
      </w:r>
      <w:r>
        <w:rPr>
          <w:spacing w:val="-4"/>
        </w:rPr>
        <w:t> </w:t>
      </w:r>
      <w:r>
        <w:rPr/>
        <w:t>shame</w:t>
      </w:r>
      <w:r>
        <w:rPr>
          <w:spacing w:val="-5"/>
        </w:rPr>
        <w:t> </w:t>
      </w:r>
      <w:r>
        <w:rPr/>
        <w:t>us;</w:t>
      </w:r>
      <w:r>
        <w:rPr>
          <w:spacing w:val="-4"/>
        </w:rPr>
        <w:t> </w:t>
      </w:r>
      <w:r>
        <w:rPr/>
        <w:t>He</w:t>
      </w:r>
      <w:r>
        <w:rPr>
          <w:spacing w:val="-5"/>
        </w:rPr>
        <w:t> </w:t>
      </w:r>
      <w:r>
        <w:rPr/>
        <w:t>invites</w:t>
      </w:r>
      <w:r>
        <w:rPr>
          <w:spacing w:val="-4"/>
        </w:rPr>
        <w:t> </w:t>
      </w:r>
      <w:r>
        <w:rPr/>
        <w:t>us.</w:t>
      </w:r>
      <w:r>
        <w:rPr>
          <w:spacing w:val="-4"/>
        </w:rPr>
        <w:t> </w:t>
      </w:r>
      <w:r>
        <w:rPr/>
        <w:t>Not</w:t>
      </w:r>
      <w:r>
        <w:rPr>
          <w:spacing w:val="-4"/>
        </w:rPr>
        <w:t> </w:t>
      </w:r>
      <w:r>
        <w:rPr/>
        <w:t>with</w:t>
      </w:r>
      <w:r>
        <w:rPr>
          <w:spacing w:val="-4"/>
        </w:rPr>
        <w:t> </w:t>
      </w:r>
      <w:r>
        <w:rPr/>
        <w:t>condemnation, but with compassi</w:t>
      </w:r>
      <w:bookmarkStart w:name="_bookmark672" w:id="673"/>
      <w:bookmarkEnd w:id="673"/>
      <w:r>
        <w:rPr/>
        <w:t>on</w:t>
      </w:r>
      <w:r>
        <w:rPr/>
        <w:t>.</w:t>
      </w:r>
      <w:hyperlink w:history="true" w:anchor="_bookmark676">
        <w:r>
          <w:rPr>
            <w:position w:val="5"/>
            <w:sz w:val="16"/>
          </w:rPr>
          <w:t>3</w:t>
        </w:r>
      </w:hyperlink>
      <w:r>
        <w:rPr>
          <w:spacing w:val="31"/>
          <w:position w:val="5"/>
          <w:sz w:val="16"/>
        </w:rPr>
        <w:t> </w:t>
      </w:r>
      <w:r>
        <w:rPr/>
        <w:t>His Kingdom is open to every weary partisan, every burned-out activist,</w:t>
      </w:r>
    </w:p>
    <w:p>
      <w:pPr>
        <w:pStyle w:val="BodyText"/>
        <w:spacing w:line="268" w:lineRule="exact"/>
      </w:pPr>
      <w:r>
        <w:rPr/>
        <w:t>every</w:t>
      </w:r>
      <w:r>
        <w:rPr>
          <w:spacing w:val="-1"/>
        </w:rPr>
        <w:t> </w:t>
      </w:r>
      <w:r>
        <w:rPr/>
        <w:t>believer</w:t>
      </w:r>
      <w:r>
        <w:rPr>
          <w:spacing w:val="-1"/>
        </w:rPr>
        <w:t> </w:t>
      </w:r>
      <w:r>
        <w:rPr/>
        <w:t>who</w:t>
      </w:r>
      <w:r>
        <w:rPr>
          <w:spacing w:val="-1"/>
        </w:rPr>
        <w:t> </w:t>
      </w:r>
      <w:r>
        <w:rPr/>
        <w:t>feels</w:t>
      </w:r>
      <w:r>
        <w:rPr>
          <w:spacing w:val="-1"/>
        </w:rPr>
        <w:t> </w:t>
      </w:r>
      <w:r>
        <w:rPr/>
        <w:t>torn in</w:t>
      </w:r>
      <w:r>
        <w:rPr>
          <w:spacing w:val="-1"/>
        </w:rPr>
        <w:t> </w:t>
      </w:r>
      <w:r>
        <w:rPr/>
        <w:t>two.</w:t>
      </w:r>
      <w:r>
        <w:rPr>
          <w:spacing w:val="-1"/>
        </w:rPr>
        <w:t> </w:t>
      </w:r>
      <w:r>
        <w:rPr/>
        <w:t>His</w:t>
      </w:r>
      <w:r>
        <w:rPr>
          <w:spacing w:val="-1"/>
        </w:rPr>
        <w:t> </w:t>
      </w:r>
      <w:r>
        <w:rPr/>
        <w:t>way is</w:t>
      </w:r>
      <w:r>
        <w:rPr>
          <w:spacing w:val="-1"/>
        </w:rPr>
        <w:t> </w:t>
      </w:r>
      <w:r>
        <w:rPr/>
        <w:t>still</w:t>
      </w:r>
      <w:r>
        <w:rPr>
          <w:spacing w:val="-1"/>
        </w:rPr>
        <w:t> </w:t>
      </w:r>
      <w:r>
        <w:rPr/>
        <w:t>the</w:t>
      </w:r>
      <w:r>
        <w:rPr>
          <w:spacing w:val="-2"/>
        </w:rPr>
        <w:t> </w:t>
      </w:r>
      <w:r>
        <w:rPr/>
        <w:t>better </w:t>
      </w:r>
      <w:r>
        <w:rPr>
          <w:spacing w:val="-4"/>
        </w:rPr>
        <w:t>way.</w:t>
      </w:r>
    </w:p>
    <w:p>
      <w:pPr>
        <w:pStyle w:val="BodyText"/>
        <w:spacing w:before="37"/>
      </w:pPr>
    </w:p>
    <w:p>
      <w:pPr>
        <w:pStyle w:val="BodyText"/>
        <w:spacing w:line="513" w:lineRule="auto" w:before="1"/>
        <w:ind w:firstLine="720"/>
        <w:rPr>
          <w:position w:val="5"/>
          <w:sz w:val="16"/>
        </w:rPr>
      </w:pPr>
      <w:r>
        <w:rPr/>
        <w:t>The challenges aren’t going away.</w:t>
      </w:r>
      <w:r>
        <w:rPr>
          <w:spacing w:val="-12"/>
        </w:rPr>
        <w:t> </w:t>
      </w:r>
      <w:r>
        <w:rPr/>
        <w:t>America will stay polarized. Elections will get uglier. Social</w:t>
      </w:r>
      <w:r>
        <w:rPr>
          <w:spacing w:val="-3"/>
        </w:rPr>
        <w:t> </w:t>
      </w:r>
      <w:r>
        <w:rPr/>
        <w:t>media</w:t>
      </w:r>
      <w:r>
        <w:rPr>
          <w:spacing w:val="-4"/>
        </w:rPr>
        <w:t> </w:t>
      </w:r>
      <w:r>
        <w:rPr/>
        <w:t>will</w:t>
      </w:r>
      <w:r>
        <w:rPr>
          <w:spacing w:val="-3"/>
        </w:rPr>
        <w:t> </w:t>
      </w:r>
      <w:r>
        <w:rPr/>
        <w:t>stay</w:t>
      </w:r>
      <w:r>
        <w:rPr>
          <w:spacing w:val="-3"/>
        </w:rPr>
        <w:t> </w:t>
      </w:r>
      <w:r>
        <w:rPr/>
        <w:t>loud.</w:t>
      </w:r>
      <w:r>
        <w:rPr>
          <w:spacing w:val="-3"/>
        </w:rPr>
        <w:t> </w:t>
      </w:r>
      <w:r>
        <w:rPr/>
        <w:t>Culture</w:t>
      </w:r>
      <w:r>
        <w:rPr>
          <w:spacing w:val="-4"/>
        </w:rPr>
        <w:t> </w:t>
      </w:r>
      <w:r>
        <w:rPr/>
        <w:t>wars</w:t>
      </w:r>
      <w:r>
        <w:rPr>
          <w:spacing w:val="-3"/>
        </w:rPr>
        <w:t> </w:t>
      </w:r>
      <w:r>
        <w:rPr/>
        <w:t>will</w:t>
      </w:r>
      <w:r>
        <w:rPr>
          <w:spacing w:val="-3"/>
        </w:rPr>
        <w:t> </w:t>
      </w:r>
      <w:r>
        <w:rPr/>
        <w:t>keep</w:t>
      </w:r>
      <w:r>
        <w:rPr>
          <w:spacing w:val="-3"/>
        </w:rPr>
        <w:t> </w:t>
      </w:r>
      <w:r>
        <w:rPr/>
        <w:t>raging.</w:t>
      </w:r>
      <w:r>
        <w:rPr>
          <w:spacing w:val="-8"/>
        </w:rPr>
        <w:t> </w:t>
      </w:r>
      <w:r>
        <w:rPr/>
        <w:t>The</w:t>
      </w:r>
      <w:r>
        <w:rPr>
          <w:spacing w:val="-4"/>
        </w:rPr>
        <w:t> </w:t>
      </w:r>
      <w:r>
        <w:rPr/>
        <w:t>storms</w:t>
      </w:r>
      <w:r>
        <w:rPr>
          <w:spacing w:val="-3"/>
        </w:rPr>
        <w:t> </w:t>
      </w:r>
      <w:r>
        <w:rPr/>
        <w:t>aren’t</w:t>
      </w:r>
      <w:r>
        <w:rPr>
          <w:spacing w:val="-3"/>
        </w:rPr>
        <w:t> </w:t>
      </w:r>
      <w:r>
        <w:rPr/>
        <w:t>slowing</w:t>
      </w:r>
      <w:r>
        <w:rPr>
          <w:spacing w:val="-3"/>
        </w:rPr>
        <w:t> </w:t>
      </w:r>
      <w:r>
        <w:rPr/>
        <w:t>down.</w:t>
      </w:r>
      <w:r>
        <w:rPr>
          <w:spacing w:val="-3"/>
        </w:rPr>
        <w:t> </w:t>
      </w:r>
      <w:r>
        <w:rPr/>
        <w:t>But anchors only prove worth in rough waters</w:t>
      </w:r>
      <w:bookmarkStart w:name="_bookmark673" w:id="674"/>
      <w:bookmarkEnd w:id="674"/>
      <w:r>
        <w:rPr/>
        <w:t>.</w:t>
      </w:r>
      <w:hyperlink w:history="true" w:anchor="_bookmark677">
        <w:r>
          <w:rPr>
            <w:position w:val="5"/>
            <w:sz w:val="16"/>
          </w:rPr>
          <w:t>4</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6"/>
        <w:rPr>
          <w:sz w:val="20"/>
        </w:rPr>
      </w:pPr>
      <w:r>
        <w:rPr>
          <w:sz w:val="20"/>
        </w:rPr>
        <mc:AlternateContent>
          <mc:Choice Requires="wps">
            <w:drawing>
              <wp:anchor distT="0" distB="0" distL="0" distR="0" allowOverlap="1" layoutInCell="1" locked="0" behindDoc="1" simplePos="0" relativeHeight="487656448">
                <wp:simplePos x="0" y="0"/>
                <wp:positionH relativeFrom="page">
                  <wp:posOffset>914400</wp:posOffset>
                </wp:positionH>
                <wp:positionV relativeFrom="paragraph">
                  <wp:posOffset>191068</wp:posOffset>
                </wp:positionV>
                <wp:extent cx="1270000" cy="6350"/>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5.044739pt;width:100pt;height:.5pt;mso-position-horizontal-relative:page;mso-position-vertical-relative:paragraph;z-index:-15660032;mso-wrap-distance-left:0;mso-wrap-distance-right:0" id="docshape134" filled="true" fillcolor="#606060" stroked="false">
                <v:fill type="solid"/>
                <w10:wrap type="topAndBottom"/>
              </v:rect>
            </w:pict>
          </mc:Fallback>
        </mc:AlternateContent>
      </w:r>
    </w:p>
    <w:p>
      <w:pPr>
        <w:spacing w:before="131"/>
        <w:ind w:left="720" w:right="0" w:firstLine="0"/>
        <w:jc w:val="left"/>
        <w:rPr>
          <w:sz w:val="20"/>
        </w:rPr>
      </w:pPr>
      <w:bookmarkStart w:name="_bookmark674" w:id="675"/>
      <w:bookmarkEnd w:id="675"/>
      <w:r>
        <w:rPr/>
      </w:r>
      <w:hyperlink w:history="true" w:anchor="_bookmark670">
        <w:r>
          <w:rPr>
            <w:position w:val="4"/>
            <w:sz w:val="13"/>
          </w:rPr>
          <w:t>1</w:t>
        </w:r>
      </w:hyperlink>
      <w:r>
        <w:rPr>
          <w:spacing w:val="17"/>
          <w:position w:val="4"/>
          <w:sz w:val="13"/>
        </w:rPr>
        <w:t> </w:t>
      </w:r>
      <w:r>
        <w:rPr>
          <w:sz w:val="20"/>
        </w:rPr>
        <w:t>Daniel 2:44; Matthew</w:t>
      </w:r>
      <w:r>
        <w:rPr>
          <w:spacing w:val="1"/>
          <w:sz w:val="20"/>
        </w:rPr>
        <w:t> </w:t>
      </w:r>
      <w:r>
        <w:rPr>
          <w:sz w:val="20"/>
        </w:rPr>
        <w:t>6:33 </w:t>
      </w:r>
      <w:r>
        <w:rPr>
          <w:spacing w:val="-2"/>
          <w:sz w:val="20"/>
        </w:rPr>
        <w:t>(NRSV).</w:t>
      </w:r>
    </w:p>
    <w:p>
      <w:pPr>
        <w:spacing w:line="230" w:lineRule="auto" w:before="189"/>
        <w:ind w:left="720" w:right="370" w:firstLine="0"/>
        <w:jc w:val="left"/>
        <w:rPr>
          <w:sz w:val="20"/>
        </w:rPr>
      </w:pPr>
      <w:bookmarkStart w:name="_bookmark675" w:id="676"/>
      <w:bookmarkEnd w:id="676"/>
      <w:r>
        <w:rPr/>
      </w:r>
      <w:hyperlink w:history="true" w:anchor="_bookmark671">
        <w:r>
          <w:rPr>
            <w:position w:val="4"/>
            <w:sz w:val="13"/>
          </w:rPr>
          <w:t>2</w:t>
        </w:r>
      </w:hyperlink>
      <w:r>
        <w:rPr>
          <w:spacing w:val="13"/>
          <w:position w:val="4"/>
          <w:sz w:val="13"/>
        </w:rPr>
        <w:t> </w:t>
      </w:r>
      <w:r>
        <w:rPr>
          <w:sz w:val="20"/>
        </w:rPr>
        <w:t>1</w:t>
      </w:r>
      <w:r>
        <w:rPr>
          <w:spacing w:val="-4"/>
          <w:sz w:val="20"/>
        </w:rPr>
        <w:t> </w:t>
      </w:r>
      <w:r>
        <w:rPr>
          <w:sz w:val="20"/>
        </w:rPr>
        <w:t>Kings</w:t>
      </w:r>
      <w:r>
        <w:rPr>
          <w:spacing w:val="-4"/>
          <w:sz w:val="20"/>
        </w:rPr>
        <w:t> </w:t>
      </w:r>
      <w:r>
        <w:rPr>
          <w:sz w:val="20"/>
        </w:rPr>
        <w:t>19:11–12;</w:t>
      </w:r>
      <w:r>
        <w:rPr>
          <w:spacing w:val="-4"/>
          <w:sz w:val="20"/>
        </w:rPr>
        <w:t> </w:t>
      </w:r>
      <w:r>
        <w:rPr>
          <w:sz w:val="20"/>
        </w:rPr>
        <w:t>John</w:t>
      </w:r>
      <w:r>
        <w:rPr>
          <w:spacing w:val="-4"/>
          <w:sz w:val="20"/>
        </w:rPr>
        <w:t> </w:t>
      </w:r>
      <w:r>
        <w:rPr>
          <w:sz w:val="20"/>
        </w:rPr>
        <w:t>Mark</w:t>
      </w:r>
      <w:r>
        <w:rPr>
          <w:spacing w:val="-4"/>
          <w:sz w:val="20"/>
        </w:rPr>
        <w:t> </w:t>
      </w:r>
      <w:r>
        <w:rPr>
          <w:sz w:val="20"/>
        </w:rPr>
        <w:t>Comer,</w:t>
      </w:r>
      <w:r>
        <w:rPr>
          <w:spacing w:val="-5"/>
          <w:sz w:val="20"/>
        </w:rPr>
        <w:t> </w:t>
      </w:r>
      <w:r>
        <w:rPr>
          <w:i/>
          <w:sz w:val="20"/>
        </w:rPr>
        <w:t>The</w:t>
      </w:r>
      <w:r>
        <w:rPr>
          <w:i/>
          <w:spacing w:val="-4"/>
          <w:sz w:val="20"/>
        </w:rPr>
        <w:t> </w:t>
      </w:r>
      <w:r>
        <w:rPr>
          <w:i/>
          <w:sz w:val="20"/>
        </w:rPr>
        <w:t>Ruthless</w:t>
      </w:r>
      <w:r>
        <w:rPr>
          <w:i/>
          <w:spacing w:val="-4"/>
          <w:sz w:val="20"/>
        </w:rPr>
        <w:t> </w:t>
      </w:r>
      <w:r>
        <w:rPr>
          <w:i/>
          <w:sz w:val="20"/>
        </w:rPr>
        <w:t>Elimination</w:t>
      </w:r>
      <w:r>
        <w:rPr>
          <w:i/>
          <w:spacing w:val="-4"/>
          <w:sz w:val="20"/>
        </w:rPr>
        <w:t> </w:t>
      </w:r>
      <w:r>
        <w:rPr>
          <w:i/>
          <w:sz w:val="20"/>
        </w:rPr>
        <w:t>of</w:t>
      </w:r>
      <w:r>
        <w:rPr>
          <w:i/>
          <w:spacing w:val="-4"/>
          <w:sz w:val="20"/>
        </w:rPr>
        <w:t> </w:t>
      </w:r>
      <w:r>
        <w:rPr>
          <w:i/>
          <w:sz w:val="20"/>
        </w:rPr>
        <w:t>Hurry</w:t>
      </w:r>
      <w:r>
        <w:rPr>
          <w:i/>
          <w:spacing w:val="-5"/>
          <w:sz w:val="20"/>
        </w:rPr>
        <w:t> </w:t>
      </w:r>
      <w:r>
        <w:rPr>
          <w:sz w:val="20"/>
        </w:rPr>
        <w:t>(Colorado</w:t>
      </w:r>
      <w:r>
        <w:rPr>
          <w:spacing w:val="-4"/>
          <w:sz w:val="20"/>
        </w:rPr>
        <w:t> </w:t>
      </w:r>
      <w:r>
        <w:rPr>
          <w:sz w:val="20"/>
        </w:rPr>
        <w:t>Springs,</w:t>
      </w:r>
      <w:r>
        <w:rPr>
          <w:spacing w:val="-4"/>
          <w:sz w:val="20"/>
        </w:rPr>
        <w:t> </w:t>
      </w:r>
      <w:r>
        <w:rPr>
          <w:sz w:val="20"/>
        </w:rPr>
        <w:t>CO: WaterBrook, 2019), 45–47.</w:t>
      </w:r>
    </w:p>
    <w:p>
      <w:pPr>
        <w:spacing w:before="183"/>
        <w:ind w:left="720" w:right="0" w:firstLine="0"/>
        <w:jc w:val="left"/>
        <w:rPr>
          <w:sz w:val="20"/>
        </w:rPr>
      </w:pPr>
      <w:bookmarkStart w:name="_bookmark676" w:id="677"/>
      <w:bookmarkEnd w:id="677"/>
      <w:r>
        <w:rPr/>
      </w:r>
      <w:hyperlink w:history="true" w:anchor="_bookmark672">
        <w:r>
          <w:rPr>
            <w:position w:val="4"/>
            <w:sz w:val="13"/>
          </w:rPr>
          <w:t>3</w:t>
        </w:r>
      </w:hyperlink>
      <w:r>
        <w:rPr>
          <w:spacing w:val="15"/>
          <w:position w:val="4"/>
          <w:sz w:val="13"/>
        </w:rPr>
        <w:t> </w:t>
      </w:r>
      <w:r>
        <w:rPr>
          <w:sz w:val="20"/>
        </w:rPr>
        <w:t>John</w:t>
      </w:r>
      <w:r>
        <w:rPr>
          <w:spacing w:val="-1"/>
          <w:sz w:val="20"/>
        </w:rPr>
        <w:t> </w:t>
      </w:r>
      <w:r>
        <w:rPr>
          <w:sz w:val="20"/>
        </w:rPr>
        <w:t>3:17;</w:t>
      </w:r>
      <w:r>
        <w:rPr>
          <w:spacing w:val="-2"/>
          <w:sz w:val="20"/>
        </w:rPr>
        <w:t> </w:t>
      </w:r>
      <w:r>
        <w:rPr>
          <w:sz w:val="20"/>
        </w:rPr>
        <w:t>Matthew</w:t>
      </w:r>
      <w:r>
        <w:rPr>
          <w:spacing w:val="-1"/>
          <w:sz w:val="20"/>
        </w:rPr>
        <w:t> </w:t>
      </w:r>
      <w:r>
        <w:rPr>
          <w:sz w:val="20"/>
        </w:rPr>
        <w:t>11:28–30</w:t>
      </w:r>
      <w:r>
        <w:rPr>
          <w:spacing w:val="-1"/>
          <w:sz w:val="20"/>
        </w:rPr>
        <w:t> </w:t>
      </w:r>
      <w:r>
        <w:rPr>
          <w:spacing w:val="-2"/>
          <w:sz w:val="20"/>
        </w:rPr>
        <w:t>(NRSV).</w:t>
      </w:r>
    </w:p>
    <w:p>
      <w:pPr>
        <w:spacing w:before="181"/>
        <w:ind w:left="720" w:right="0" w:firstLine="0"/>
        <w:jc w:val="left"/>
        <w:rPr>
          <w:sz w:val="20"/>
        </w:rPr>
      </w:pPr>
      <w:bookmarkStart w:name="_bookmark677" w:id="678"/>
      <w:bookmarkEnd w:id="678"/>
      <w:r>
        <w:rPr/>
      </w:r>
      <w:hyperlink w:history="true" w:anchor="_bookmark673">
        <w:r>
          <w:rPr>
            <w:position w:val="4"/>
            <w:sz w:val="13"/>
          </w:rPr>
          <w:t>4</w:t>
        </w:r>
      </w:hyperlink>
      <w:r>
        <w:rPr>
          <w:spacing w:val="17"/>
          <w:position w:val="4"/>
          <w:sz w:val="13"/>
        </w:rPr>
        <w:t> </w:t>
      </w:r>
      <w:r>
        <w:rPr>
          <w:sz w:val="20"/>
        </w:rPr>
        <w:t>Hebrews 6:19</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ind w:right="372" w:firstLine="720"/>
        <w:rPr>
          <w:position w:val="5"/>
          <w:sz w:val="16"/>
        </w:rPr>
      </w:pPr>
      <w:r>
        <w:rPr/>
        <w:t>But the church doesn’t have to play by those rules.</w:t>
      </w:r>
      <w:r>
        <w:rPr>
          <w:spacing w:val="-1"/>
        </w:rPr>
        <w:t> </w:t>
      </w:r>
      <w:r>
        <w:rPr/>
        <w:t>We don’t have to be tossed back and forth</w:t>
      </w:r>
      <w:r>
        <w:rPr>
          <w:spacing w:val="-5"/>
        </w:rPr>
        <w:t> </w:t>
      </w:r>
      <w:r>
        <w:rPr/>
        <w:t>by</w:t>
      </w:r>
      <w:r>
        <w:rPr>
          <w:spacing w:val="-5"/>
        </w:rPr>
        <w:t> </w:t>
      </w:r>
      <w:r>
        <w:rPr/>
        <w:t>fear,</w:t>
      </w:r>
      <w:r>
        <w:rPr>
          <w:spacing w:val="-5"/>
        </w:rPr>
        <w:t> </w:t>
      </w:r>
      <w:r>
        <w:rPr/>
        <w:t>outrage,</w:t>
      </w:r>
      <w:r>
        <w:rPr>
          <w:spacing w:val="-5"/>
        </w:rPr>
        <w:t> </w:t>
      </w:r>
      <w:r>
        <w:rPr/>
        <w:t>or</w:t>
      </w:r>
      <w:r>
        <w:rPr>
          <w:spacing w:val="-5"/>
        </w:rPr>
        <w:t> </w:t>
      </w:r>
      <w:r>
        <w:rPr/>
        <w:t>tribalism.</w:t>
      </w:r>
      <w:r>
        <w:rPr>
          <w:spacing w:val="-9"/>
        </w:rPr>
        <w:t> </w:t>
      </w:r>
      <w:r>
        <w:rPr/>
        <w:t>We</w:t>
      </w:r>
      <w:r>
        <w:rPr>
          <w:spacing w:val="-6"/>
        </w:rPr>
        <w:t> </w:t>
      </w:r>
      <w:r>
        <w:rPr/>
        <w:t>can</w:t>
      </w:r>
      <w:r>
        <w:rPr>
          <w:spacing w:val="-5"/>
        </w:rPr>
        <w:t> </w:t>
      </w:r>
      <w:r>
        <w:rPr/>
        <w:t>be</w:t>
      </w:r>
      <w:r>
        <w:rPr>
          <w:spacing w:val="-6"/>
        </w:rPr>
        <w:t> </w:t>
      </w:r>
      <w:r>
        <w:rPr/>
        <w:t>a</w:t>
      </w:r>
      <w:r>
        <w:rPr>
          <w:spacing w:val="-6"/>
        </w:rPr>
        <w:t> </w:t>
      </w:r>
      <w:r>
        <w:rPr/>
        <w:t>people</w:t>
      </w:r>
      <w:r>
        <w:rPr>
          <w:spacing w:val="-6"/>
        </w:rPr>
        <w:t> </w:t>
      </w:r>
      <w:r>
        <w:rPr/>
        <w:t>who</w:t>
      </w:r>
      <w:r>
        <w:rPr>
          <w:spacing w:val="-5"/>
        </w:rPr>
        <w:t> </w:t>
      </w:r>
      <w:r>
        <w:rPr/>
        <w:t>live</w:t>
      </w:r>
      <w:r>
        <w:rPr>
          <w:spacing w:val="-6"/>
        </w:rPr>
        <w:t> </w:t>
      </w:r>
      <w:r>
        <w:rPr/>
        <w:t>differently—anchored</w:t>
      </w:r>
      <w:r>
        <w:rPr>
          <w:spacing w:val="-5"/>
        </w:rPr>
        <w:t> </w:t>
      </w:r>
      <w:r>
        <w:rPr/>
        <w:t>in</w:t>
      </w:r>
      <w:r>
        <w:rPr>
          <w:spacing w:val="-5"/>
        </w:rPr>
        <w:t> </w:t>
      </w:r>
      <w:r>
        <w:rPr/>
        <w:t>Christ, practicing rhythms of discipleship, and showing the world a Kingdom that cannot be shake</w:t>
      </w:r>
      <w:bookmarkStart w:name="_bookmark678" w:id="679"/>
      <w:bookmarkEnd w:id="679"/>
      <w:r>
        <w:rPr/>
        <w:t>n</w:t>
      </w:r>
      <w:r>
        <w:rPr/>
        <w:t>.</w:t>
      </w:r>
      <w:hyperlink w:history="true" w:anchor="_bookmark683">
        <w:r>
          <w:rPr>
            <w:position w:val="5"/>
            <w:sz w:val="16"/>
          </w:rPr>
          <w:t>5</w:t>
        </w:r>
      </w:hyperlink>
    </w:p>
    <w:p>
      <w:pPr>
        <w:pStyle w:val="BodyText"/>
        <w:spacing w:line="513" w:lineRule="auto"/>
        <w:ind w:right="370" w:firstLine="720"/>
      </w:pPr>
      <w:r>
        <w:rPr/>
        <w:t>Imagine the witness of a church that is known more for washing feet than winning debates</w:t>
      </w:r>
      <w:bookmarkStart w:name="_bookmark679" w:id="680"/>
      <w:bookmarkEnd w:id="680"/>
      <w:r>
        <w:rPr/>
        <w:t>.</w:t>
      </w:r>
      <w:hyperlink w:history="true" w:anchor="_bookmark684">
        <w:r>
          <w:rPr>
            <w:position w:val="5"/>
            <w:sz w:val="16"/>
          </w:rPr>
          <w:t>6</w:t>
        </w:r>
      </w:hyperlink>
      <w:r>
        <w:rPr>
          <w:spacing w:val="2"/>
          <w:position w:val="5"/>
          <w:sz w:val="16"/>
        </w:rPr>
        <w:t> </w:t>
      </w:r>
      <w:r>
        <w:rPr/>
        <w:t>A</w:t>
      </w:r>
      <w:r>
        <w:rPr>
          <w:spacing w:val="-15"/>
        </w:rPr>
        <w:t> </w:t>
      </w:r>
      <w:r>
        <w:rPr/>
        <w:t>church</w:t>
      </w:r>
      <w:r>
        <w:rPr>
          <w:spacing w:val="-2"/>
        </w:rPr>
        <w:t> </w:t>
      </w:r>
      <w:r>
        <w:rPr/>
        <w:t>that</w:t>
      </w:r>
      <w:r>
        <w:rPr>
          <w:spacing w:val="-1"/>
        </w:rPr>
        <w:t> </w:t>
      </w:r>
      <w:r>
        <w:rPr/>
        <w:t>is</w:t>
      </w:r>
      <w:r>
        <w:rPr>
          <w:spacing w:val="-2"/>
        </w:rPr>
        <w:t> </w:t>
      </w:r>
      <w:r>
        <w:rPr/>
        <w:t>quicker</w:t>
      </w:r>
      <w:r>
        <w:rPr>
          <w:spacing w:val="-1"/>
        </w:rPr>
        <w:t> </w:t>
      </w:r>
      <w:r>
        <w:rPr/>
        <w:t>to</w:t>
      </w:r>
      <w:r>
        <w:rPr>
          <w:spacing w:val="-2"/>
        </w:rPr>
        <w:t> </w:t>
      </w:r>
      <w:r>
        <w:rPr/>
        <w:t>pray</w:t>
      </w:r>
      <w:r>
        <w:rPr>
          <w:spacing w:val="-1"/>
        </w:rPr>
        <w:t> </w:t>
      </w:r>
      <w:r>
        <w:rPr/>
        <w:t>than</w:t>
      </w:r>
      <w:r>
        <w:rPr>
          <w:spacing w:val="-2"/>
        </w:rPr>
        <w:t> </w:t>
      </w:r>
      <w:r>
        <w:rPr/>
        <w:t>to</w:t>
      </w:r>
      <w:r>
        <w:rPr>
          <w:spacing w:val="-2"/>
        </w:rPr>
        <w:t> </w:t>
      </w:r>
      <w:r>
        <w:rPr/>
        <w:t>post.</w:t>
      </w:r>
      <w:r>
        <w:rPr>
          <w:spacing w:val="-15"/>
        </w:rPr>
        <w:t> </w:t>
      </w:r>
      <w:r>
        <w:rPr/>
        <w:t>A</w:t>
      </w:r>
      <w:r>
        <w:rPr>
          <w:spacing w:val="-15"/>
        </w:rPr>
        <w:t> </w:t>
      </w:r>
      <w:r>
        <w:rPr/>
        <w:t>church</w:t>
      </w:r>
      <w:r>
        <w:rPr>
          <w:spacing w:val="-1"/>
        </w:rPr>
        <w:t> </w:t>
      </w:r>
      <w:r>
        <w:rPr/>
        <w:t>that</w:t>
      </w:r>
      <w:r>
        <w:rPr>
          <w:spacing w:val="-2"/>
        </w:rPr>
        <w:t> </w:t>
      </w:r>
      <w:r>
        <w:rPr/>
        <w:t>carries</w:t>
      </w:r>
      <w:r>
        <w:rPr>
          <w:spacing w:val="-1"/>
        </w:rPr>
        <w:t> </w:t>
      </w:r>
      <w:r>
        <w:rPr/>
        <w:t>crosses,</w:t>
      </w:r>
      <w:r>
        <w:rPr>
          <w:spacing w:val="-2"/>
        </w:rPr>
        <w:t> </w:t>
      </w:r>
      <w:r>
        <w:rPr/>
        <w:t>not</w:t>
      </w:r>
      <w:r>
        <w:rPr>
          <w:spacing w:val="-1"/>
        </w:rPr>
        <w:t> </w:t>
      </w:r>
      <w:r>
        <w:rPr/>
        <w:t>flags</w:t>
      </w:r>
      <w:bookmarkStart w:name="_bookmark680" w:id="681"/>
      <w:bookmarkEnd w:id="681"/>
      <w:r>
        <w:rPr/>
        <w:t>.</w:t>
      </w:r>
      <w:hyperlink w:history="true" w:anchor="_bookmark685">
        <w:r>
          <w:rPr>
            <w:position w:val="5"/>
            <w:sz w:val="16"/>
          </w:rPr>
          <w:t>7</w:t>
        </w:r>
      </w:hyperlink>
      <w:r>
        <w:rPr>
          <w:spacing w:val="5"/>
          <w:position w:val="5"/>
          <w:sz w:val="16"/>
        </w:rPr>
        <w:t> </w:t>
      </w:r>
      <w:r>
        <w:rPr>
          <w:spacing w:val="-12"/>
        </w:rPr>
        <w:t>A</w:t>
      </w:r>
    </w:p>
    <w:p>
      <w:pPr>
        <w:pStyle w:val="BodyText"/>
        <w:spacing w:line="273" w:lineRule="exact"/>
      </w:pPr>
      <w:r>
        <w:rPr/>
        <w:t>church</w:t>
      </w:r>
      <w:r>
        <w:rPr>
          <w:spacing w:val="-1"/>
        </w:rPr>
        <w:t> </w:t>
      </w:r>
      <w:r>
        <w:rPr/>
        <w:t>that</w:t>
      </w:r>
      <w:r>
        <w:rPr>
          <w:spacing w:val="-1"/>
        </w:rPr>
        <w:t> </w:t>
      </w:r>
      <w:r>
        <w:rPr/>
        <w:t>is not</w:t>
      </w:r>
      <w:r>
        <w:rPr>
          <w:spacing w:val="-1"/>
        </w:rPr>
        <w:t> </w:t>
      </w:r>
      <w:r>
        <w:rPr/>
        <w:t>defined by</w:t>
      </w:r>
      <w:r>
        <w:rPr>
          <w:spacing w:val="-1"/>
        </w:rPr>
        <w:t> </w:t>
      </w:r>
      <w:r>
        <w:rPr/>
        <w:t>the</w:t>
      </w:r>
      <w:r>
        <w:rPr>
          <w:spacing w:val="-1"/>
        </w:rPr>
        <w:t> </w:t>
      </w:r>
      <w:r>
        <w:rPr/>
        <w:t>pundits</w:t>
      </w:r>
      <w:r>
        <w:rPr>
          <w:spacing w:val="-1"/>
        </w:rPr>
        <w:t> </w:t>
      </w:r>
      <w:r>
        <w:rPr/>
        <w:t>it follows</w:t>
      </w:r>
      <w:r>
        <w:rPr>
          <w:spacing w:val="-1"/>
        </w:rPr>
        <w:t> </w:t>
      </w:r>
      <w:r>
        <w:rPr/>
        <w:t>but</w:t>
      </w:r>
      <w:r>
        <w:rPr>
          <w:spacing w:val="-1"/>
        </w:rPr>
        <w:t> </w:t>
      </w:r>
      <w:r>
        <w:rPr/>
        <w:t>by the</w:t>
      </w:r>
      <w:r>
        <w:rPr>
          <w:spacing w:val="-2"/>
        </w:rPr>
        <w:t> </w:t>
      </w:r>
      <w:r>
        <w:rPr/>
        <w:t>Savior it</w:t>
      </w:r>
      <w:r>
        <w:rPr>
          <w:spacing w:val="-1"/>
        </w:rPr>
        <w:t> </w:t>
      </w:r>
      <w:r>
        <w:rPr/>
        <w:t>adores. Imagine</w:t>
      </w:r>
      <w:r>
        <w:rPr>
          <w:spacing w:val="-2"/>
        </w:rPr>
        <w:t> </w:t>
      </w:r>
      <w:r>
        <w:rPr/>
        <w:t>the</w:t>
      </w:r>
      <w:r>
        <w:rPr>
          <w:spacing w:val="-1"/>
        </w:rPr>
        <w:t> </w:t>
      </w:r>
      <w:r>
        <w:rPr>
          <w:spacing w:val="-2"/>
        </w:rPr>
        <w:t>sound</w:t>
      </w:r>
    </w:p>
    <w:p>
      <w:pPr>
        <w:pStyle w:val="BodyText"/>
        <w:spacing w:before="37"/>
      </w:pPr>
    </w:p>
    <w:p>
      <w:pPr>
        <w:pStyle w:val="BodyText"/>
        <w:spacing w:before="1"/>
      </w:pPr>
      <w:r>
        <w:rPr/>
        <w:t>—not</w:t>
      </w:r>
      <w:r>
        <w:rPr>
          <w:spacing w:val="-1"/>
        </w:rPr>
        <w:t> </w:t>
      </w:r>
      <w:r>
        <w:rPr/>
        <w:t>of</w:t>
      </w:r>
      <w:r>
        <w:rPr>
          <w:spacing w:val="-1"/>
        </w:rPr>
        <w:t> </w:t>
      </w:r>
      <w:r>
        <w:rPr/>
        <w:t>shouting</w:t>
      </w:r>
      <w:r>
        <w:rPr>
          <w:spacing w:val="-1"/>
        </w:rPr>
        <w:t> </w:t>
      </w:r>
      <w:r>
        <w:rPr/>
        <w:t>crowds,</w:t>
      </w:r>
      <w:r>
        <w:rPr>
          <w:spacing w:val="-1"/>
        </w:rPr>
        <w:t> </w:t>
      </w:r>
      <w:r>
        <w:rPr/>
        <w:t>but</w:t>
      </w:r>
      <w:r>
        <w:rPr>
          <w:spacing w:val="-1"/>
        </w:rPr>
        <w:t> </w:t>
      </w:r>
      <w:r>
        <w:rPr/>
        <w:t>of</w:t>
      </w:r>
      <w:r>
        <w:rPr>
          <w:spacing w:val="-1"/>
        </w:rPr>
        <w:t> </w:t>
      </w:r>
      <w:r>
        <w:rPr/>
        <w:t>running</w:t>
      </w:r>
      <w:r>
        <w:rPr>
          <w:spacing w:val="-1"/>
        </w:rPr>
        <w:t> </w:t>
      </w:r>
      <w:r>
        <w:rPr/>
        <w:t>water</w:t>
      </w:r>
      <w:r>
        <w:rPr>
          <w:spacing w:val="-1"/>
        </w:rPr>
        <w:t> </w:t>
      </w:r>
      <w:r>
        <w:rPr/>
        <w:t>as</w:t>
      </w:r>
      <w:r>
        <w:rPr>
          <w:spacing w:val="-1"/>
        </w:rPr>
        <w:t> </w:t>
      </w:r>
      <w:r>
        <w:rPr/>
        <w:t>the</w:t>
      </w:r>
      <w:r>
        <w:rPr>
          <w:spacing w:val="-2"/>
        </w:rPr>
        <w:t> </w:t>
      </w:r>
      <w:r>
        <w:rPr/>
        <w:t>Church</w:t>
      </w:r>
      <w:r>
        <w:rPr>
          <w:spacing w:val="-1"/>
        </w:rPr>
        <w:t> </w:t>
      </w:r>
      <w:r>
        <w:rPr/>
        <w:t>bends</w:t>
      </w:r>
      <w:r>
        <w:rPr>
          <w:spacing w:val="-1"/>
        </w:rPr>
        <w:t> </w:t>
      </w:r>
      <w:r>
        <w:rPr/>
        <w:t>low </w:t>
      </w:r>
      <w:r>
        <w:rPr>
          <w:spacing w:val="-2"/>
        </w:rPr>
        <w:t>again.</w:t>
      </w:r>
    </w:p>
    <w:p>
      <w:pPr>
        <w:pStyle w:val="BodyText"/>
        <w:spacing w:before="37"/>
      </w:pPr>
    </w:p>
    <w:p>
      <w:pPr>
        <w:pStyle w:val="BodyText"/>
        <w:spacing w:line="513" w:lineRule="auto"/>
        <w:ind w:left="720" w:right="5459"/>
      </w:pPr>
      <w:r>
        <w:rPr/>
        <w:t>That</w:t>
      </w:r>
      <w:r>
        <w:rPr>
          <w:spacing w:val="-8"/>
        </w:rPr>
        <w:t> </w:t>
      </w:r>
      <w:r>
        <w:rPr/>
        <w:t>church</w:t>
      </w:r>
      <w:r>
        <w:rPr>
          <w:spacing w:val="-8"/>
        </w:rPr>
        <w:t> </w:t>
      </w:r>
      <w:r>
        <w:rPr/>
        <w:t>can</w:t>
      </w:r>
      <w:r>
        <w:rPr>
          <w:spacing w:val="-8"/>
        </w:rPr>
        <w:t> </w:t>
      </w:r>
      <w:r>
        <w:rPr/>
        <w:t>change</w:t>
      </w:r>
      <w:r>
        <w:rPr>
          <w:spacing w:val="-9"/>
        </w:rPr>
        <w:t> </w:t>
      </w:r>
      <w:r>
        <w:rPr/>
        <w:t>the</w:t>
      </w:r>
      <w:r>
        <w:rPr>
          <w:spacing w:val="-9"/>
        </w:rPr>
        <w:t> </w:t>
      </w:r>
      <w:r>
        <w:rPr/>
        <w:t>world. My Prayer for You</w:t>
      </w:r>
    </w:p>
    <w:p>
      <w:pPr>
        <w:pStyle w:val="BodyText"/>
        <w:spacing w:line="513" w:lineRule="auto"/>
        <w:ind w:right="372" w:firstLine="720"/>
      </w:pPr>
      <w:r>
        <w:rPr/>
        <w:t>If</w:t>
      </w:r>
      <w:r>
        <w:rPr>
          <w:spacing w:val="-7"/>
        </w:rPr>
        <w:t> </w:t>
      </w:r>
      <w:r>
        <w:rPr/>
        <w:t>you’ve</w:t>
      </w:r>
      <w:r>
        <w:rPr>
          <w:spacing w:val="-7"/>
        </w:rPr>
        <w:t> </w:t>
      </w:r>
      <w:r>
        <w:rPr/>
        <w:t>made</w:t>
      </w:r>
      <w:r>
        <w:rPr>
          <w:spacing w:val="-7"/>
        </w:rPr>
        <w:t> </w:t>
      </w:r>
      <w:r>
        <w:rPr/>
        <w:t>it</w:t>
      </w:r>
      <w:r>
        <w:rPr>
          <w:spacing w:val="-7"/>
        </w:rPr>
        <w:t> </w:t>
      </w:r>
      <w:r>
        <w:rPr/>
        <w:t>this</w:t>
      </w:r>
      <w:r>
        <w:rPr>
          <w:spacing w:val="-7"/>
        </w:rPr>
        <w:t> </w:t>
      </w:r>
      <w:r>
        <w:rPr/>
        <w:t>far,</w:t>
      </w:r>
      <w:r>
        <w:rPr>
          <w:spacing w:val="-7"/>
        </w:rPr>
        <w:t> </w:t>
      </w:r>
      <w:r>
        <w:rPr/>
        <w:t>thank</w:t>
      </w:r>
      <w:r>
        <w:rPr>
          <w:spacing w:val="-7"/>
        </w:rPr>
        <w:t> </w:t>
      </w:r>
      <w:r>
        <w:rPr/>
        <w:t>you.</w:t>
      </w:r>
      <w:r>
        <w:rPr>
          <w:spacing w:val="-15"/>
        </w:rPr>
        <w:t> </w:t>
      </w:r>
      <w:r>
        <w:rPr/>
        <w:t>You’ve</w:t>
      </w:r>
      <w:r>
        <w:rPr>
          <w:spacing w:val="-7"/>
        </w:rPr>
        <w:t> </w:t>
      </w:r>
      <w:r>
        <w:rPr/>
        <w:t>wrestled</w:t>
      </w:r>
      <w:r>
        <w:rPr>
          <w:spacing w:val="-7"/>
        </w:rPr>
        <w:t> </w:t>
      </w:r>
      <w:r>
        <w:rPr/>
        <w:t>with</w:t>
      </w:r>
      <w:r>
        <w:rPr>
          <w:spacing w:val="-7"/>
        </w:rPr>
        <w:t> </w:t>
      </w:r>
      <w:r>
        <w:rPr/>
        <w:t>history,</w:t>
      </w:r>
      <w:r>
        <w:rPr>
          <w:spacing w:val="-7"/>
        </w:rPr>
        <w:t> </w:t>
      </w:r>
      <w:r>
        <w:rPr/>
        <w:t>with</w:t>
      </w:r>
      <w:r>
        <w:rPr>
          <w:spacing w:val="-7"/>
        </w:rPr>
        <w:t> </w:t>
      </w:r>
      <w:r>
        <w:rPr/>
        <w:t>culture,</w:t>
      </w:r>
      <w:r>
        <w:rPr>
          <w:spacing w:val="-7"/>
        </w:rPr>
        <w:t> </w:t>
      </w:r>
      <w:r>
        <w:rPr/>
        <w:t>with Scripture, and with the challenge of what it means to follow Jesus in</w:t>
      </w:r>
      <w:r>
        <w:rPr>
          <w:spacing w:val="-7"/>
        </w:rPr>
        <w:t> </w:t>
      </w:r>
      <w:r>
        <w:rPr/>
        <w:t>America today.</w:t>
      </w:r>
    </w:p>
    <w:p>
      <w:pPr>
        <w:pStyle w:val="BodyText"/>
        <w:spacing w:line="513" w:lineRule="auto"/>
        <w:ind w:right="370" w:firstLine="720"/>
        <w:rPr>
          <w:position w:val="5"/>
          <w:sz w:val="16"/>
        </w:rPr>
      </w:pPr>
      <w:r>
        <w:rPr/>
        <w:t>Every one of us is in a current. The question isn’t whether you’re being carried—it’s which</w:t>
      </w:r>
      <w:r>
        <w:rPr>
          <w:spacing w:val="-3"/>
        </w:rPr>
        <w:t> </w:t>
      </w:r>
      <w:r>
        <w:rPr/>
        <w:t>way</w:t>
      </w:r>
      <w:r>
        <w:rPr>
          <w:spacing w:val="-3"/>
        </w:rPr>
        <w:t> </w:t>
      </w:r>
      <w:r>
        <w:rPr/>
        <w:t>you’re</w:t>
      </w:r>
      <w:r>
        <w:rPr>
          <w:spacing w:val="-4"/>
        </w:rPr>
        <w:t> </w:t>
      </w:r>
      <w:r>
        <w:rPr/>
        <w:t>going.</w:t>
      </w:r>
      <w:r>
        <w:rPr>
          <w:spacing w:val="-3"/>
        </w:rPr>
        <w:t> </w:t>
      </w:r>
      <w:r>
        <w:rPr/>
        <w:t>Some</w:t>
      </w:r>
      <w:r>
        <w:rPr>
          <w:spacing w:val="-4"/>
        </w:rPr>
        <w:t> </w:t>
      </w:r>
      <w:r>
        <w:rPr/>
        <w:t>stand</w:t>
      </w:r>
      <w:r>
        <w:rPr>
          <w:spacing w:val="-3"/>
        </w:rPr>
        <w:t> </w:t>
      </w:r>
      <w:r>
        <w:rPr/>
        <w:t>safely</w:t>
      </w:r>
      <w:r>
        <w:rPr>
          <w:spacing w:val="-3"/>
        </w:rPr>
        <w:t> </w:t>
      </w:r>
      <w:r>
        <w:rPr/>
        <w:t>on</w:t>
      </w:r>
      <w:r>
        <w:rPr>
          <w:spacing w:val="-3"/>
        </w:rPr>
        <w:t> </w:t>
      </w:r>
      <w:r>
        <w:rPr/>
        <w:t>the</w:t>
      </w:r>
      <w:r>
        <w:rPr>
          <w:spacing w:val="-4"/>
        </w:rPr>
        <w:t> </w:t>
      </w:r>
      <w:r>
        <w:rPr/>
        <w:t>shore.</w:t>
      </w:r>
      <w:r>
        <w:rPr>
          <w:spacing w:val="-3"/>
        </w:rPr>
        <w:t> </w:t>
      </w:r>
      <w:r>
        <w:rPr/>
        <w:t>Some</w:t>
      </w:r>
      <w:r>
        <w:rPr>
          <w:spacing w:val="-4"/>
        </w:rPr>
        <w:t> </w:t>
      </w:r>
      <w:r>
        <w:rPr/>
        <w:t>wade</w:t>
      </w:r>
      <w:r>
        <w:rPr>
          <w:spacing w:val="-4"/>
        </w:rPr>
        <w:t> </w:t>
      </w:r>
      <w:r>
        <w:rPr/>
        <w:t>in</w:t>
      </w:r>
      <w:r>
        <w:rPr>
          <w:spacing w:val="-3"/>
        </w:rPr>
        <w:t> </w:t>
      </w:r>
      <w:r>
        <w:rPr/>
        <w:t>ankle-deep.</w:t>
      </w:r>
      <w:r>
        <w:rPr>
          <w:spacing w:val="-3"/>
        </w:rPr>
        <w:t> </w:t>
      </w:r>
      <w:r>
        <w:rPr/>
        <w:t>Some</w:t>
      </w:r>
      <w:r>
        <w:rPr>
          <w:spacing w:val="-4"/>
        </w:rPr>
        <w:t> </w:t>
      </w:r>
      <w:r>
        <w:rPr/>
        <w:t>fight the current.</w:t>
      </w:r>
      <w:r>
        <w:rPr>
          <w:spacing w:val="-7"/>
        </w:rPr>
        <w:t> </w:t>
      </w:r>
      <w:r>
        <w:rPr/>
        <w:t>And some have finally let go—fully immersed in the river that flows from God’s </w:t>
      </w:r>
      <w:r>
        <w:rPr>
          <w:spacing w:val="-2"/>
        </w:rPr>
        <w:t>throne</w:t>
      </w:r>
      <w:bookmarkStart w:name="_bookmark681" w:id="682"/>
      <w:bookmarkEnd w:id="682"/>
      <w:r>
        <w:rPr>
          <w:spacing w:val="-2"/>
        </w:rPr>
        <w:t>.</w:t>
      </w:r>
      <w:hyperlink w:history="true" w:anchor="_bookmark686">
        <w:r>
          <w:rPr>
            <w:spacing w:val="-2"/>
            <w:position w:val="5"/>
            <w:sz w:val="16"/>
          </w:rPr>
          <w:t>8</w:t>
        </w:r>
      </w:hyperlink>
    </w:p>
    <w:p>
      <w:pPr>
        <w:pStyle w:val="BodyText"/>
        <w:spacing w:line="513" w:lineRule="auto"/>
        <w:ind w:right="370" w:firstLine="720"/>
      </w:pPr>
      <w:r>
        <w:rPr/>
        <w:t>The</w:t>
      </w:r>
      <w:r>
        <w:rPr>
          <w:spacing w:val="-4"/>
        </w:rPr>
        <w:t> </w:t>
      </w:r>
      <w:r>
        <w:rPr/>
        <w:t>currents</w:t>
      </w:r>
      <w:r>
        <w:rPr>
          <w:spacing w:val="-4"/>
        </w:rPr>
        <w:t> </w:t>
      </w:r>
      <w:r>
        <w:rPr/>
        <w:t>of</w:t>
      </w:r>
      <w:r>
        <w:rPr>
          <w:spacing w:val="-4"/>
        </w:rPr>
        <w:t> </w:t>
      </w:r>
      <w:r>
        <w:rPr/>
        <w:t>this</w:t>
      </w:r>
      <w:r>
        <w:rPr>
          <w:spacing w:val="-4"/>
        </w:rPr>
        <w:t> </w:t>
      </w:r>
      <w:r>
        <w:rPr/>
        <w:t>world</w:t>
      </w:r>
      <w:r>
        <w:rPr>
          <w:spacing w:val="-4"/>
        </w:rPr>
        <w:t> </w:t>
      </w:r>
      <w:r>
        <w:rPr/>
        <w:t>are</w:t>
      </w:r>
      <w:r>
        <w:rPr>
          <w:spacing w:val="-4"/>
        </w:rPr>
        <w:t> </w:t>
      </w:r>
      <w:r>
        <w:rPr/>
        <w:t>polluted</w:t>
      </w:r>
      <w:r>
        <w:rPr>
          <w:spacing w:val="-4"/>
        </w:rPr>
        <w:t> </w:t>
      </w:r>
      <w:r>
        <w:rPr/>
        <w:t>and</w:t>
      </w:r>
      <w:r>
        <w:rPr>
          <w:spacing w:val="-4"/>
        </w:rPr>
        <w:t> </w:t>
      </w:r>
      <w:r>
        <w:rPr/>
        <w:t>easy</w:t>
      </w:r>
      <w:r>
        <w:rPr>
          <w:spacing w:val="-4"/>
        </w:rPr>
        <w:t> </w:t>
      </w:r>
      <w:r>
        <w:rPr/>
        <w:t>to</w:t>
      </w:r>
      <w:r>
        <w:rPr>
          <w:spacing w:val="-4"/>
        </w:rPr>
        <w:t> </w:t>
      </w:r>
      <w:r>
        <w:rPr/>
        <w:t>follow.</w:t>
      </w:r>
      <w:r>
        <w:rPr>
          <w:spacing w:val="-8"/>
        </w:rPr>
        <w:t> </w:t>
      </w:r>
      <w:r>
        <w:rPr/>
        <w:t>The</w:t>
      </w:r>
      <w:r>
        <w:rPr>
          <w:spacing w:val="-4"/>
        </w:rPr>
        <w:t> </w:t>
      </w:r>
      <w:r>
        <w:rPr/>
        <w:t>current</w:t>
      </w:r>
      <w:r>
        <w:rPr>
          <w:spacing w:val="-4"/>
        </w:rPr>
        <w:t> </w:t>
      </w:r>
      <w:r>
        <w:rPr/>
        <w:t>of</w:t>
      </w:r>
      <w:r>
        <w:rPr>
          <w:spacing w:val="-4"/>
        </w:rPr>
        <w:t> </w:t>
      </w:r>
      <w:r>
        <w:rPr/>
        <w:t>the</w:t>
      </w:r>
      <w:r>
        <w:rPr>
          <w:spacing w:val="-4"/>
        </w:rPr>
        <w:t> </w:t>
      </w:r>
      <w:r>
        <w:rPr/>
        <w:t>Kingdom</w:t>
      </w:r>
      <w:r>
        <w:rPr>
          <w:spacing w:val="-4"/>
        </w:rPr>
        <w:t> </w:t>
      </w:r>
      <w:r>
        <w:rPr/>
        <w:t>is pure, but it takes surrender</w:t>
      </w:r>
      <w:bookmarkStart w:name="_bookmark682" w:id="683"/>
      <w:bookmarkEnd w:id="683"/>
      <w:r>
        <w:rPr/>
        <w:t>.</w:t>
      </w:r>
      <w:hyperlink w:history="true" w:anchor="_bookmark687">
        <w:r>
          <w:rPr>
            <w:position w:val="5"/>
            <w:sz w:val="16"/>
          </w:rPr>
          <w:t>9</w:t>
        </w:r>
      </w:hyperlink>
      <w:r>
        <w:rPr>
          <w:spacing w:val="16"/>
          <w:position w:val="5"/>
          <w:sz w:val="16"/>
        </w:rPr>
        <w:t> </w:t>
      </w:r>
      <w:r>
        <w:rPr/>
        <w:t>The river of God flows against every polluted current of the world.</w:t>
      </w:r>
    </w:p>
    <w:p>
      <w:pPr>
        <w:pStyle w:val="BodyText"/>
        <w:spacing w:line="269" w:lineRule="exact"/>
        <w:ind w:left="720"/>
      </w:pPr>
      <w:r>
        <w:rPr/>
        <w:t>My</w:t>
      </w:r>
      <w:r>
        <w:rPr>
          <w:spacing w:val="-1"/>
        </w:rPr>
        <w:t> </w:t>
      </w:r>
      <w:r>
        <w:rPr/>
        <w:t>prayer for</w:t>
      </w:r>
      <w:r>
        <w:rPr>
          <w:spacing w:val="-1"/>
        </w:rPr>
        <w:t> </w:t>
      </w:r>
      <w:r>
        <w:rPr/>
        <w:t>you is </w:t>
      </w:r>
      <w:r>
        <w:rPr>
          <w:spacing w:val="-2"/>
        </w:rPr>
        <w:t>simple:</w:t>
      </w:r>
    </w:p>
    <w:p>
      <w:pPr>
        <w:pStyle w:val="BodyText"/>
        <w:rPr>
          <w:sz w:val="20"/>
        </w:rPr>
      </w:pPr>
    </w:p>
    <w:p>
      <w:pPr>
        <w:pStyle w:val="BodyText"/>
        <w:spacing w:before="142"/>
        <w:rPr>
          <w:sz w:val="20"/>
        </w:rPr>
      </w:pPr>
      <w:r>
        <w:rPr>
          <w:sz w:val="20"/>
        </w:rPr>
        <mc:AlternateContent>
          <mc:Choice Requires="wps">
            <w:drawing>
              <wp:anchor distT="0" distB="0" distL="0" distR="0" allowOverlap="1" layoutInCell="1" locked="0" behindDoc="1" simplePos="0" relativeHeight="487656960">
                <wp:simplePos x="0" y="0"/>
                <wp:positionH relativeFrom="page">
                  <wp:posOffset>914400</wp:posOffset>
                </wp:positionH>
                <wp:positionV relativeFrom="paragraph">
                  <wp:posOffset>251469</wp:posOffset>
                </wp:positionV>
                <wp:extent cx="1270000" cy="6350"/>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9.800774pt;width:100pt;height:.5pt;mso-position-horizontal-relative:page;mso-position-vertical-relative:paragraph;z-index:-15659520;mso-wrap-distance-left:0;mso-wrap-distance-right:0" id="docshape135" filled="true" fillcolor="#606060" stroked="false">
                <v:fill type="solid"/>
                <w10:wrap type="topAndBottom"/>
              </v:rect>
            </w:pict>
          </mc:Fallback>
        </mc:AlternateContent>
      </w:r>
    </w:p>
    <w:p>
      <w:pPr>
        <w:spacing w:before="131"/>
        <w:ind w:left="720" w:right="0" w:firstLine="0"/>
        <w:jc w:val="left"/>
        <w:rPr>
          <w:sz w:val="20"/>
        </w:rPr>
      </w:pPr>
      <w:bookmarkStart w:name="_bookmark683" w:id="684"/>
      <w:bookmarkEnd w:id="684"/>
      <w:r>
        <w:rPr/>
      </w:r>
      <w:hyperlink w:history="true" w:anchor="_bookmark678">
        <w:r>
          <w:rPr>
            <w:position w:val="4"/>
            <w:sz w:val="13"/>
          </w:rPr>
          <w:t>5</w:t>
        </w:r>
      </w:hyperlink>
      <w:r>
        <w:rPr>
          <w:spacing w:val="17"/>
          <w:position w:val="4"/>
          <w:sz w:val="13"/>
        </w:rPr>
        <w:t> </w:t>
      </w:r>
      <w:r>
        <w:rPr>
          <w:sz w:val="20"/>
        </w:rPr>
        <w:t>Romans 12:2; Hebrews 12:28 </w:t>
      </w:r>
      <w:r>
        <w:rPr>
          <w:spacing w:val="-2"/>
          <w:sz w:val="20"/>
        </w:rPr>
        <w:t>(NRSV).</w:t>
      </w:r>
    </w:p>
    <w:p>
      <w:pPr>
        <w:spacing w:before="182"/>
        <w:ind w:left="720" w:right="0" w:firstLine="0"/>
        <w:jc w:val="left"/>
        <w:rPr>
          <w:sz w:val="20"/>
        </w:rPr>
      </w:pPr>
      <w:bookmarkStart w:name="_bookmark684" w:id="685"/>
      <w:bookmarkEnd w:id="685"/>
      <w:r>
        <w:rPr/>
      </w:r>
      <w:hyperlink w:history="true" w:anchor="_bookmark679">
        <w:r>
          <w:rPr>
            <w:position w:val="4"/>
            <w:sz w:val="13"/>
          </w:rPr>
          <w:t>6</w:t>
        </w:r>
      </w:hyperlink>
      <w:r>
        <w:rPr>
          <w:spacing w:val="17"/>
          <w:position w:val="4"/>
          <w:sz w:val="13"/>
        </w:rPr>
        <w:t> </w:t>
      </w:r>
      <w:r>
        <w:rPr>
          <w:sz w:val="20"/>
        </w:rPr>
        <w:t>John 13:12–15; Philippians 2:3–5 </w:t>
      </w:r>
      <w:r>
        <w:rPr>
          <w:spacing w:val="-2"/>
          <w:sz w:val="20"/>
        </w:rPr>
        <w:t>(NRSV).</w:t>
      </w:r>
    </w:p>
    <w:p>
      <w:pPr>
        <w:spacing w:before="181"/>
        <w:ind w:left="720" w:right="0" w:firstLine="0"/>
        <w:jc w:val="left"/>
        <w:rPr>
          <w:sz w:val="20"/>
        </w:rPr>
      </w:pPr>
      <w:bookmarkStart w:name="_bookmark685" w:id="686"/>
      <w:bookmarkEnd w:id="686"/>
      <w:r>
        <w:rPr/>
      </w:r>
      <w:hyperlink w:history="true" w:anchor="_bookmark680">
        <w:r>
          <w:rPr>
            <w:position w:val="4"/>
            <w:sz w:val="13"/>
          </w:rPr>
          <w:t>7</w:t>
        </w:r>
      </w:hyperlink>
      <w:r>
        <w:rPr>
          <w:spacing w:val="17"/>
          <w:position w:val="4"/>
          <w:sz w:val="13"/>
        </w:rPr>
        <w:t> </w:t>
      </w:r>
      <w:r>
        <w:rPr>
          <w:sz w:val="20"/>
        </w:rPr>
        <w:t>Luke 24:27, 32</w:t>
      </w:r>
      <w:r>
        <w:rPr>
          <w:spacing w:val="1"/>
          <w:sz w:val="20"/>
        </w:rPr>
        <w:t> </w:t>
      </w:r>
      <w:r>
        <w:rPr>
          <w:spacing w:val="-2"/>
          <w:sz w:val="20"/>
        </w:rPr>
        <w:t>(NRSV).</w:t>
      </w:r>
    </w:p>
    <w:p>
      <w:pPr>
        <w:spacing w:before="182"/>
        <w:ind w:left="720" w:right="0" w:firstLine="0"/>
        <w:jc w:val="left"/>
        <w:rPr>
          <w:sz w:val="20"/>
        </w:rPr>
      </w:pPr>
      <w:bookmarkStart w:name="_bookmark686" w:id="687"/>
      <w:bookmarkEnd w:id="687"/>
      <w:r>
        <w:rPr/>
      </w:r>
      <w:hyperlink w:history="true" w:anchor="_bookmark681">
        <w:r>
          <w:rPr>
            <w:position w:val="4"/>
            <w:sz w:val="13"/>
          </w:rPr>
          <w:t>8</w:t>
        </w:r>
      </w:hyperlink>
      <w:r>
        <w:rPr>
          <w:spacing w:val="17"/>
          <w:position w:val="4"/>
          <w:sz w:val="13"/>
        </w:rPr>
        <w:t> </w:t>
      </w:r>
      <w:r>
        <w:rPr>
          <w:sz w:val="20"/>
        </w:rPr>
        <w:t>Ezekiel 47:1–9; Revelation</w:t>
      </w:r>
      <w:r>
        <w:rPr>
          <w:spacing w:val="1"/>
          <w:sz w:val="20"/>
        </w:rPr>
        <w:t> </w:t>
      </w:r>
      <w:r>
        <w:rPr>
          <w:sz w:val="20"/>
        </w:rPr>
        <w:t>22:1–2 </w:t>
      </w:r>
      <w:r>
        <w:rPr>
          <w:spacing w:val="-2"/>
          <w:sz w:val="20"/>
        </w:rPr>
        <w:t>(NRSV).</w:t>
      </w:r>
    </w:p>
    <w:p>
      <w:pPr>
        <w:spacing w:before="181"/>
        <w:ind w:left="720" w:right="0" w:firstLine="0"/>
        <w:jc w:val="left"/>
        <w:rPr>
          <w:sz w:val="20"/>
        </w:rPr>
      </w:pPr>
      <w:bookmarkStart w:name="_bookmark687" w:id="688"/>
      <w:bookmarkEnd w:id="688"/>
      <w:r>
        <w:rPr/>
      </w:r>
      <w:hyperlink w:history="true" w:anchor="_bookmark682">
        <w:r>
          <w:rPr>
            <w:position w:val="4"/>
            <w:sz w:val="13"/>
          </w:rPr>
          <w:t>9</w:t>
        </w:r>
      </w:hyperlink>
      <w:r>
        <w:rPr>
          <w:spacing w:val="17"/>
          <w:position w:val="4"/>
          <w:sz w:val="13"/>
        </w:rPr>
        <w:t> </w:t>
      </w:r>
      <w:r>
        <w:rPr>
          <w:sz w:val="20"/>
        </w:rPr>
        <w:t>Romans 12:2; James 4:7–8 </w:t>
      </w:r>
      <w:r>
        <w:rPr>
          <w:spacing w:val="-2"/>
          <w:sz w:val="20"/>
        </w:rPr>
        <w:t>(NRSV).</w:t>
      </w:r>
    </w:p>
    <w:p>
      <w:pPr>
        <w:spacing w:after="0"/>
        <w:jc w:val="left"/>
        <w:rPr>
          <w:sz w:val="20"/>
        </w:rPr>
        <w:sectPr>
          <w:pgSz w:w="12240" w:h="15840"/>
          <w:pgMar w:header="714" w:footer="0" w:top="1340" w:bottom="280" w:left="1440" w:right="1080"/>
        </w:sectPr>
      </w:pPr>
    </w:p>
    <w:p>
      <w:pPr>
        <w:pStyle w:val="ListParagraph"/>
        <w:numPr>
          <w:ilvl w:val="0"/>
          <w:numId w:val="36"/>
        </w:numPr>
        <w:tabs>
          <w:tab w:pos="736" w:val="left" w:leader="none"/>
        </w:tabs>
        <w:spacing w:line="240" w:lineRule="auto" w:before="111" w:after="0"/>
        <w:ind w:left="736" w:right="0" w:hanging="196"/>
        <w:jc w:val="left"/>
        <w:rPr>
          <w:sz w:val="24"/>
        </w:rPr>
      </w:pPr>
      <w:r>
        <w:rPr>
          <w:sz w:val="24"/>
        </w:rPr>
        <w:t>That</w:t>
      </w:r>
      <w:r>
        <w:rPr>
          <w:spacing w:val="-1"/>
          <w:sz w:val="24"/>
        </w:rPr>
        <w:t> </w:t>
      </w:r>
      <w:r>
        <w:rPr>
          <w:sz w:val="24"/>
        </w:rPr>
        <w:t>you</w:t>
      </w:r>
      <w:r>
        <w:rPr>
          <w:spacing w:val="-1"/>
          <w:sz w:val="24"/>
        </w:rPr>
        <w:t> </w:t>
      </w:r>
      <w:r>
        <w:rPr>
          <w:sz w:val="24"/>
        </w:rPr>
        <w:t>would have</w:t>
      </w:r>
      <w:r>
        <w:rPr>
          <w:spacing w:val="-2"/>
          <w:sz w:val="24"/>
        </w:rPr>
        <w:t> </w:t>
      </w:r>
      <w:r>
        <w:rPr>
          <w:sz w:val="24"/>
        </w:rPr>
        <w:t>the</w:t>
      </w:r>
      <w:r>
        <w:rPr>
          <w:spacing w:val="-1"/>
          <w:sz w:val="24"/>
        </w:rPr>
        <w:t> </w:t>
      </w:r>
      <w:r>
        <w:rPr>
          <w:sz w:val="24"/>
        </w:rPr>
        <w:t>boldness</w:t>
      </w:r>
      <w:r>
        <w:rPr>
          <w:spacing w:val="-1"/>
          <w:sz w:val="24"/>
        </w:rPr>
        <w:t> </w:t>
      </w:r>
      <w:r>
        <w:rPr>
          <w:sz w:val="24"/>
        </w:rPr>
        <w:t>to</w:t>
      </w:r>
      <w:r>
        <w:rPr>
          <w:spacing w:val="-1"/>
          <w:sz w:val="24"/>
        </w:rPr>
        <w:t> </w:t>
      </w:r>
      <w:r>
        <w:rPr>
          <w:sz w:val="24"/>
        </w:rPr>
        <w:t>go against</w:t>
      </w:r>
      <w:r>
        <w:rPr>
          <w:spacing w:val="-1"/>
          <w:sz w:val="24"/>
        </w:rPr>
        <w:t> </w:t>
      </w:r>
      <w:r>
        <w:rPr>
          <w:sz w:val="24"/>
        </w:rPr>
        <w:t>the</w:t>
      </w:r>
      <w:r>
        <w:rPr>
          <w:spacing w:val="-1"/>
          <w:sz w:val="24"/>
        </w:rPr>
        <w:t> </w:t>
      </w:r>
      <w:r>
        <w:rPr>
          <w:spacing w:val="-2"/>
          <w:sz w:val="24"/>
        </w:rPr>
        <w:t>current.</w:t>
      </w:r>
    </w:p>
    <w:p>
      <w:pPr>
        <w:pStyle w:val="BodyText"/>
        <w:spacing w:before="18"/>
      </w:pPr>
    </w:p>
    <w:p>
      <w:pPr>
        <w:pStyle w:val="ListParagraph"/>
        <w:numPr>
          <w:ilvl w:val="0"/>
          <w:numId w:val="36"/>
        </w:numPr>
        <w:tabs>
          <w:tab w:pos="736" w:val="left" w:leader="none"/>
        </w:tabs>
        <w:spacing w:line="240" w:lineRule="auto" w:before="0" w:after="0"/>
        <w:ind w:left="736" w:right="0" w:hanging="196"/>
        <w:jc w:val="left"/>
        <w:rPr>
          <w:sz w:val="24"/>
        </w:rPr>
      </w:pPr>
      <w:r>
        <w:rPr>
          <w:sz w:val="24"/>
        </w:rPr>
        <w:t>That</w:t>
      </w:r>
      <w:r>
        <w:rPr>
          <w:spacing w:val="-1"/>
          <w:sz w:val="24"/>
        </w:rPr>
        <w:t> </w:t>
      </w:r>
      <w:r>
        <w:rPr>
          <w:sz w:val="24"/>
        </w:rPr>
        <w:t>you would</w:t>
      </w:r>
      <w:r>
        <w:rPr>
          <w:spacing w:val="-1"/>
          <w:sz w:val="24"/>
        </w:rPr>
        <w:t> </w:t>
      </w:r>
      <w:r>
        <w:rPr>
          <w:sz w:val="24"/>
        </w:rPr>
        <w:t>be</w:t>
      </w:r>
      <w:r>
        <w:rPr>
          <w:spacing w:val="-1"/>
          <w:sz w:val="24"/>
        </w:rPr>
        <w:t> </w:t>
      </w:r>
      <w:r>
        <w:rPr>
          <w:sz w:val="24"/>
        </w:rPr>
        <w:t>a</w:t>
      </w:r>
      <w:r>
        <w:rPr>
          <w:spacing w:val="-2"/>
          <w:sz w:val="24"/>
        </w:rPr>
        <w:t> </w:t>
      </w:r>
      <w:r>
        <w:rPr>
          <w:sz w:val="24"/>
        </w:rPr>
        <w:t>disciple</w:t>
      </w:r>
      <w:r>
        <w:rPr>
          <w:spacing w:val="-1"/>
          <w:sz w:val="24"/>
        </w:rPr>
        <w:t> </w:t>
      </w:r>
      <w:r>
        <w:rPr>
          <w:sz w:val="24"/>
        </w:rPr>
        <w:t>first,</w:t>
      </w:r>
      <w:r>
        <w:rPr>
          <w:spacing w:val="-1"/>
          <w:sz w:val="24"/>
        </w:rPr>
        <w:t> </w:t>
      </w:r>
      <w:r>
        <w:rPr>
          <w:sz w:val="24"/>
        </w:rPr>
        <w:t>a</w:t>
      </w:r>
      <w:r>
        <w:rPr>
          <w:spacing w:val="-1"/>
          <w:sz w:val="24"/>
        </w:rPr>
        <w:t> </w:t>
      </w:r>
      <w:r>
        <w:rPr>
          <w:sz w:val="24"/>
        </w:rPr>
        <w:t>voter </w:t>
      </w:r>
      <w:r>
        <w:rPr>
          <w:spacing w:val="-2"/>
          <w:sz w:val="24"/>
        </w:rPr>
        <w:t>second.</w:t>
      </w:r>
    </w:p>
    <w:p>
      <w:pPr>
        <w:pStyle w:val="BodyText"/>
        <w:spacing w:before="18"/>
      </w:pPr>
    </w:p>
    <w:p>
      <w:pPr>
        <w:pStyle w:val="ListParagraph"/>
        <w:numPr>
          <w:ilvl w:val="0"/>
          <w:numId w:val="36"/>
        </w:numPr>
        <w:tabs>
          <w:tab w:pos="736" w:val="left" w:leader="none"/>
        </w:tabs>
        <w:spacing w:line="240" w:lineRule="auto" w:before="0" w:after="0"/>
        <w:ind w:left="736" w:right="0" w:hanging="196"/>
        <w:jc w:val="left"/>
        <w:rPr>
          <w:position w:val="5"/>
          <w:sz w:val="16"/>
        </w:rPr>
      </w:pPr>
      <w:r>
        <w:rPr>
          <w:sz w:val="24"/>
        </w:rPr>
        <w:t>That</w:t>
      </w:r>
      <w:r>
        <w:rPr>
          <w:spacing w:val="-3"/>
          <w:sz w:val="24"/>
        </w:rPr>
        <w:t> </w:t>
      </w:r>
      <w:r>
        <w:rPr>
          <w:sz w:val="24"/>
        </w:rPr>
        <w:t>your life</w:t>
      </w:r>
      <w:r>
        <w:rPr>
          <w:spacing w:val="-1"/>
          <w:sz w:val="24"/>
        </w:rPr>
        <w:t> </w:t>
      </w:r>
      <w:r>
        <w:rPr>
          <w:sz w:val="24"/>
        </w:rPr>
        <w:t>would</w:t>
      </w:r>
      <w:r>
        <w:rPr>
          <w:spacing w:val="-1"/>
          <w:sz w:val="24"/>
        </w:rPr>
        <w:t> </w:t>
      </w:r>
      <w:r>
        <w:rPr>
          <w:sz w:val="24"/>
        </w:rPr>
        <w:t>tell the</w:t>
      </w:r>
      <w:r>
        <w:rPr>
          <w:spacing w:val="-1"/>
          <w:sz w:val="24"/>
        </w:rPr>
        <w:t> </w:t>
      </w:r>
      <w:r>
        <w:rPr>
          <w:sz w:val="24"/>
        </w:rPr>
        <w:t>story</w:t>
      </w:r>
      <w:r>
        <w:rPr>
          <w:spacing w:val="-1"/>
          <w:sz w:val="24"/>
        </w:rPr>
        <w:t> </w:t>
      </w:r>
      <w:r>
        <w:rPr>
          <w:sz w:val="24"/>
        </w:rPr>
        <w:t>of Jesus more</w:t>
      </w:r>
      <w:r>
        <w:rPr>
          <w:spacing w:val="-2"/>
          <w:sz w:val="24"/>
        </w:rPr>
        <w:t> </w:t>
      </w:r>
      <w:r>
        <w:rPr>
          <w:sz w:val="24"/>
        </w:rPr>
        <w:t>than the</w:t>
      </w:r>
      <w:r>
        <w:rPr>
          <w:spacing w:val="-1"/>
          <w:sz w:val="24"/>
        </w:rPr>
        <w:t> </w:t>
      </w:r>
      <w:r>
        <w:rPr>
          <w:sz w:val="24"/>
        </w:rPr>
        <w:t>story</w:t>
      </w:r>
      <w:r>
        <w:rPr>
          <w:spacing w:val="-1"/>
          <w:sz w:val="24"/>
        </w:rPr>
        <w:t> </w:t>
      </w:r>
      <w:r>
        <w:rPr>
          <w:sz w:val="24"/>
        </w:rPr>
        <w:t>of a</w:t>
      </w:r>
      <w:r>
        <w:rPr>
          <w:spacing w:val="-1"/>
          <w:sz w:val="24"/>
        </w:rPr>
        <w:t> </w:t>
      </w:r>
      <w:r>
        <w:rPr>
          <w:spacing w:val="-2"/>
          <w:sz w:val="24"/>
        </w:rPr>
        <w:t>party</w:t>
      </w:r>
      <w:bookmarkStart w:name="_bookmark688" w:id="689"/>
      <w:bookmarkEnd w:id="689"/>
      <w:r>
        <w:rPr>
          <w:spacing w:val="-2"/>
          <w:sz w:val="24"/>
        </w:rPr>
        <w:t>.</w:t>
      </w:r>
      <w:hyperlink w:history="true" w:anchor="_bookmark694">
        <w:r>
          <w:rPr>
            <w:spacing w:val="-2"/>
            <w:position w:val="5"/>
            <w:sz w:val="16"/>
          </w:rPr>
          <w:t>10</w:t>
        </w:r>
      </w:hyperlink>
    </w:p>
    <w:p>
      <w:pPr>
        <w:pStyle w:val="BodyText"/>
        <w:spacing w:before="18"/>
      </w:pPr>
    </w:p>
    <w:p>
      <w:pPr>
        <w:pStyle w:val="ListParagraph"/>
        <w:numPr>
          <w:ilvl w:val="0"/>
          <w:numId w:val="36"/>
        </w:numPr>
        <w:tabs>
          <w:tab w:pos="736" w:val="left" w:leader="none"/>
        </w:tabs>
        <w:spacing w:line="240" w:lineRule="auto" w:before="0" w:after="0"/>
        <w:ind w:left="736" w:right="0" w:hanging="196"/>
        <w:jc w:val="left"/>
        <w:rPr>
          <w:sz w:val="24"/>
        </w:rPr>
      </w:pPr>
      <w:r>
        <w:rPr>
          <w:sz w:val="24"/>
        </w:rPr>
        <w:t>That</w:t>
      </w:r>
      <w:r>
        <w:rPr>
          <w:spacing w:val="-3"/>
          <w:sz w:val="24"/>
        </w:rPr>
        <w:t> </w:t>
      </w:r>
      <w:r>
        <w:rPr>
          <w:sz w:val="24"/>
        </w:rPr>
        <w:t>your</w:t>
      </w:r>
      <w:r>
        <w:rPr>
          <w:spacing w:val="-1"/>
          <w:sz w:val="24"/>
        </w:rPr>
        <w:t> </w:t>
      </w:r>
      <w:r>
        <w:rPr>
          <w:sz w:val="24"/>
        </w:rPr>
        <w:t>community</w:t>
      </w:r>
      <w:r>
        <w:rPr>
          <w:spacing w:val="-1"/>
          <w:sz w:val="24"/>
        </w:rPr>
        <w:t> </w:t>
      </w:r>
      <w:r>
        <w:rPr>
          <w:sz w:val="24"/>
        </w:rPr>
        <w:t>would</w:t>
      </w:r>
      <w:r>
        <w:rPr>
          <w:spacing w:val="-1"/>
          <w:sz w:val="24"/>
        </w:rPr>
        <w:t> </w:t>
      </w:r>
      <w:r>
        <w:rPr>
          <w:sz w:val="24"/>
        </w:rPr>
        <w:t>embody rhythms</w:t>
      </w:r>
      <w:r>
        <w:rPr>
          <w:spacing w:val="-1"/>
          <w:sz w:val="24"/>
        </w:rPr>
        <w:t> </w:t>
      </w:r>
      <w:r>
        <w:rPr>
          <w:sz w:val="24"/>
        </w:rPr>
        <w:t>that</w:t>
      </w:r>
      <w:r>
        <w:rPr>
          <w:spacing w:val="-1"/>
          <w:sz w:val="24"/>
        </w:rPr>
        <w:t> </w:t>
      </w:r>
      <w:r>
        <w:rPr>
          <w:sz w:val="24"/>
        </w:rPr>
        <w:t>resist</w:t>
      </w:r>
      <w:r>
        <w:rPr>
          <w:spacing w:val="-1"/>
          <w:sz w:val="24"/>
        </w:rPr>
        <w:t> </w:t>
      </w:r>
      <w:r>
        <w:rPr>
          <w:sz w:val="24"/>
        </w:rPr>
        <w:t>fear</w:t>
      </w:r>
      <w:r>
        <w:rPr>
          <w:spacing w:val="-1"/>
          <w:sz w:val="24"/>
        </w:rPr>
        <w:t> </w:t>
      </w:r>
      <w:r>
        <w:rPr>
          <w:sz w:val="24"/>
        </w:rPr>
        <w:t>and </w:t>
      </w:r>
      <w:r>
        <w:rPr>
          <w:spacing w:val="-2"/>
          <w:sz w:val="24"/>
        </w:rPr>
        <w:t>outrage.</w:t>
      </w:r>
    </w:p>
    <w:p>
      <w:pPr>
        <w:pStyle w:val="BodyText"/>
        <w:spacing w:before="18"/>
      </w:pPr>
    </w:p>
    <w:p>
      <w:pPr>
        <w:pStyle w:val="ListParagraph"/>
        <w:numPr>
          <w:ilvl w:val="0"/>
          <w:numId w:val="36"/>
        </w:numPr>
        <w:tabs>
          <w:tab w:pos="736" w:val="left" w:leader="none"/>
        </w:tabs>
        <w:spacing w:line="240" w:lineRule="auto" w:before="0" w:after="0"/>
        <w:ind w:left="736" w:right="0" w:hanging="196"/>
        <w:jc w:val="left"/>
        <w:rPr>
          <w:position w:val="5"/>
          <w:sz w:val="16"/>
        </w:rPr>
      </w:pPr>
      <w:r>
        <w:rPr>
          <w:sz w:val="24"/>
        </w:rPr>
        <w:t>That</w:t>
      </w:r>
      <w:r>
        <w:rPr>
          <w:spacing w:val="-3"/>
          <w:sz w:val="24"/>
        </w:rPr>
        <w:t> </w:t>
      </w:r>
      <w:r>
        <w:rPr>
          <w:sz w:val="24"/>
        </w:rPr>
        <w:t>your</w:t>
      </w:r>
      <w:r>
        <w:rPr>
          <w:spacing w:val="-1"/>
          <w:sz w:val="24"/>
        </w:rPr>
        <w:t> </w:t>
      </w:r>
      <w:r>
        <w:rPr>
          <w:sz w:val="24"/>
        </w:rPr>
        <w:t>eyes would</w:t>
      </w:r>
      <w:r>
        <w:rPr>
          <w:spacing w:val="-1"/>
          <w:sz w:val="24"/>
        </w:rPr>
        <w:t> </w:t>
      </w:r>
      <w:r>
        <w:rPr>
          <w:sz w:val="24"/>
        </w:rPr>
        <w:t>stay</w:t>
      </w:r>
      <w:r>
        <w:rPr>
          <w:spacing w:val="-1"/>
          <w:sz w:val="24"/>
        </w:rPr>
        <w:t> </w:t>
      </w:r>
      <w:r>
        <w:rPr>
          <w:sz w:val="24"/>
        </w:rPr>
        <w:t>fixed</w:t>
      </w:r>
      <w:r>
        <w:rPr>
          <w:spacing w:val="-1"/>
          <w:sz w:val="24"/>
        </w:rPr>
        <w:t> </w:t>
      </w:r>
      <w:r>
        <w:rPr>
          <w:sz w:val="24"/>
        </w:rPr>
        <w:t>on the</w:t>
      </w:r>
      <w:r>
        <w:rPr>
          <w:spacing w:val="-2"/>
          <w:sz w:val="24"/>
        </w:rPr>
        <w:t> </w:t>
      </w:r>
      <w:r>
        <w:rPr>
          <w:sz w:val="24"/>
        </w:rPr>
        <w:t>Kingdom that</w:t>
      </w:r>
      <w:r>
        <w:rPr>
          <w:spacing w:val="-1"/>
          <w:sz w:val="24"/>
        </w:rPr>
        <w:t> </w:t>
      </w:r>
      <w:r>
        <w:rPr>
          <w:sz w:val="24"/>
        </w:rPr>
        <w:t>cannot</w:t>
      </w:r>
      <w:r>
        <w:rPr>
          <w:spacing w:val="-1"/>
          <w:sz w:val="24"/>
        </w:rPr>
        <w:t> </w:t>
      </w:r>
      <w:r>
        <w:rPr>
          <w:sz w:val="24"/>
        </w:rPr>
        <w:t>be</w:t>
      </w:r>
      <w:r>
        <w:rPr>
          <w:spacing w:val="-1"/>
          <w:sz w:val="24"/>
        </w:rPr>
        <w:t> </w:t>
      </w:r>
      <w:r>
        <w:rPr>
          <w:spacing w:val="-2"/>
          <w:sz w:val="24"/>
        </w:rPr>
        <w:t>shake</w:t>
      </w:r>
      <w:bookmarkStart w:name="_bookmark689" w:id="690"/>
      <w:bookmarkEnd w:id="690"/>
      <w:r>
        <w:rPr>
          <w:spacing w:val="-2"/>
          <w:sz w:val="24"/>
        </w:rPr>
        <w:t>n</w:t>
      </w:r>
      <w:r>
        <w:rPr>
          <w:spacing w:val="-2"/>
          <w:sz w:val="24"/>
        </w:rPr>
        <w:t>.</w:t>
      </w:r>
      <w:hyperlink w:history="true" w:anchor="_bookmark695">
        <w:r>
          <w:rPr>
            <w:spacing w:val="-2"/>
            <w:position w:val="5"/>
            <w:sz w:val="16"/>
          </w:rPr>
          <w:t>11</w:t>
        </w:r>
      </w:hyperlink>
    </w:p>
    <w:p>
      <w:pPr>
        <w:pStyle w:val="BodyText"/>
        <w:spacing w:before="18"/>
      </w:pPr>
    </w:p>
    <w:p>
      <w:pPr>
        <w:pStyle w:val="ListParagraph"/>
        <w:numPr>
          <w:ilvl w:val="0"/>
          <w:numId w:val="36"/>
        </w:numPr>
        <w:tabs>
          <w:tab w:pos="736" w:val="left" w:leader="none"/>
        </w:tabs>
        <w:spacing w:line="494" w:lineRule="auto" w:before="0" w:after="0"/>
        <w:ind w:left="736" w:right="543" w:hanging="197"/>
        <w:jc w:val="left"/>
        <w:rPr>
          <w:sz w:val="24"/>
        </w:rPr>
      </w:pPr>
      <w:r>
        <w:rPr>
          <w:sz w:val="24"/>
        </w:rPr>
        <w:t>And</w:t>
      </w:r>
      <w:r>
        <w:rPr>
          <w:spacing w:val="-4"/>
          <w:sz w:val="24"/>
        </w:rPr>
        <w:t> </w:t>
      </w:r>
      <w:r>
        <w:rPr>
          <w:sz w:val="24"/>
        </w:rPr>
        <w:t>that</w:t>
      </w:r>
      <w:r>
        <w:rPr>
          <w:spacing w:val="-4"/>
          <w:sz w:val="24"/>
        </w:rPr>
        <w:t> </w:t>
      </w:r>
      <w:r>
        <w:rPr>
          <w:sz w:val="24"/>
        </w:rPr>
        <w:t>one</w:t>
      </w:r>
      <w:r>
        <w:rPr>
          <w:spacing w:val="-5"/>
          <w:sz w:val="24"/>
        </w:rPr>
        <w:t> </w:t>
      </w:r>
      <w:r>
        <w:rPr>
          <w:sz w:val="24"/>
        </w:rPr>
        <w:t>day,</w:t>
      </w:r>
      <w:r>
        <w:rPr>
          <w:spacing w:val="-4"/>
          <w:sz w:val="24"/>
        </w:rPr>
        <w:t> </w:t>
      </w:r>
      <w:r>
        <w:rPr>
          <w:sz w:val="24"/>
        </w:rPr>
        <w:t>when</w:t>
      </w:r>
      <w:r>
        <w:rPr>
          <w:spacing w:val="-4"/>
          <w:sz w:val="24"/>
        </w:rPr>
        <w:t> </w:t>
      </w:r>
      <w:r>
        <w:rPr>
          <w:sz w:val="24"/>
        </w:rPr>
        <w:t>people</w:t>
      </w:r>
      <w:r>
        <w:rPr>
          <w:spacing w:val="-5"/>
          <w:sz w:val="24"/>
        </w:rPr>
        <w:t> </w:t>
      </w:r>
      <w:r>
        <w:rPr>
          <w:sz w:val="24"/>
        </w:rPr>
        <w:t>look</w:t>
      </w:r>
      <w:r>
        <w:rPr>
          <w:spacing w:val="-4"/>
          <w:sz w:val="24"/>
        </w:rPr>
        <w:t> </w:t>
      </w:r>
      <w:r>
        <w:rPr>
          <w:sz w:val="24"/>
        </w:rPr>
        <w:t>back</w:t>
      </w:r>
      <w:r>
        <w:rPr>
          <w:spacing w:val="-4"/>
          <w:sz w:val="24"/>
        </w:rPr>
        <w:t> </w:t>
      </w:r>
      <w:r>
        <w:rPr>
          <w:sz w:val="24"/>
        </w:rPr>
        <w:t>on</w:t>
      </w:r>
      <w:r>
        <w:rPr>
          <w:spacing w:val="-4"/>
          <w:sz w:val="24"/>
        </w:rPr>
        <w:t> </w:t>
      </w:r>
      <w:r>
        <w:rPr>
          <w:sz w:val="24"/>
        </w:rPr>
        <w:t>our</w:t>
      </w:r>
      <w:r>
        <w:rPr>
          <w:spacing w:val="-4"/>
          <w:sz w:val="24"/>
        </w:rPr>
        <w:t> </w:t>
      </w:r>
      <w:r>
        <w:rPr>
          <w:sz w:val="24"/>
        </w:rPr>
        <w:t>generation,</w:t>
      </w:r>
      <w:r>
        <w:rPr>
          <w:spacing w:val="-4"/>
          <w:sz w:val="24"/>
        </w:rPr>
        <w:t> </w:t>
      </w:r>
      <w:r>
        <w:rPr>
          <w:sz w:val="24"/>
        </w:rPr>
        <w:t>they</w:t>
      </w:r>
      <w:r>
        <w:rPr>
          <w:spacing w:val="-4"/>
          <w:sz w:val="24"/>
        </w:rPr>
        <w:t> </w:t>
      </w:r>
      <w:r>
        <w:rPr>
          <w:sz w:val="24"/>
        </w:rPr>
        <w:t>won’t</w:t>
      </w:r>
      <w:r>
        <w:rPr>
          <w:spacing w:val="-4"/>
          <w:sz w:val="24"/>
        </w:rPr>
        <w:t> </w:t>
      </w:r>
      <w:r>
        <w:rPr>
          <w:sz w:val="24"/>
        </w:rPr>
        <w:t>remember</w:t>
      </w:r>
      <w:r>
        <w:rPr>
          <w:spacing w:val="-4"/>
          <w:sz w:val="24"/>
        </w:rPr>
        <w:t> </w:t>
      </w:r>
      <w:r>
        <w:rPr>
          <w:sz w:val="24"/>
        </w:rPr>
        <w:t>us</w:t>
      </w:r>
      <w:r>
        <w:rPr>
          <w:spacing w:val="-4"/>
          <w:sz w:val="24"/>
        </w:rPr>
        <w:t> </w:t>
      </w:r>
      <w:r>
        <w:rPr>
          <w:sz w:val="24"/>
        </w:rPr>
        <w:t>as the church that bowed to the culture, but as the church that returned to Jesus.</w:t>
      </w:r>
    </w:p>
    <w:p>
      <w:pPr>
        <w:pStyle w:val="ListParagraph"/>
        <w:numPr>
          <w:ilvl w:val="0"/>
          <w:numId w:val="36"/>
        </w:numPr>
        <w:tabs>
          <w:tab w:pos="736" w:val="left" w:leader="none"/>
        </w:tabs>
        <w:spacing w:line="494" w:lineRule="auto" w:before="22" w:after="0"/>
        <w:ind w:left="736" w:right="509" w:hanging="197"/>
        <w:jc w:val="left"/>
        <w:rPr>
          <w:sz w:val="24"/>
        </w:rPr>
      </w:pPr>
      <w:r>
        <w:rPr>
          <w:sz w:val="24"/>
        </w:rPr>
        <w:t>That</w:t>
      </w:r>
      <w:r>
        <w:rPr>
          <w:spacing w:val="-2"/>
          <w:sz w:val="24"/>
        </w:rPr>
        <w:t> </w:t>
      </w:r>
      <w:r>
        <w:rPr>
          <w:sz w:val="24"/>
        </w:rPr>
        <w:t>you</w:t>
      </w:r>
      <w:r>
        <w:rPr>
          <w:spacing w:val="-2"/>
          <w:sz w:val="24"/>
        </w:rPr>
        <w:t> </w:t>
      </w:r>
      <w:r>
        <w:rPr>
          <w:sz w:val="24"/>
        </w:rPr>
        <w:t>would</w:t>
      </w:r>
      <w:r>
        <w:rPr>
          <w:spacing w:val="-2"/>
          <w:sz w:val="24"/>
        </w:rPr>
        <w:t> </w:t>
      </w:r>
      <w:r>
        <w:rPr>
          <w:sz w:val="24"/>
        </w:rPr>
        <w:t>set</w:t>
      </w:r>
      <w:r>
        <w:rPr>
          <w:spacing w:val="-2"/>
          <w:sz w:val="24"/>
        </w:rPr>
        <w:t> </w:t>
      </w:r>
      <w:r>
        <w:rPr>
          <w:sz w:val="24"/>
        </w:rPr>
        <w:t>up</w:t>
      </w:r>
      <w:r>
        <w:rPr>
          <w:spacing w:val="-2"/>
          <w:sz w:val="24"/>
        </w:rPr>
        <w:t> </w:t>
      </w:r>
      <w:r>
        <w:rPr>
          <w:sz w:val="24"/>
        </w:rPr>
        <w:t>rhythms</w:t>
      </w:r>
      <w:r>
        <w:rPr>
          <w:spacing w:val="-2"/>
          <w:sz w:val="24"/>
        </w:rPr>
        <w:t> </w:t>
      </w:r>
      <w:r>
        <w:rPr>
          <w:sz w:val="24"/>
        </w:rPr>
        <w:t>in</w:t>
      </w:r>
      <w:r>
        <w:rPr>
          <w:spacing w:val="-2"/>
          <w:sz w:val="24"/>
        </w:rPr>
        <w:t> </w:t>
      </w:r>
      <w:r>
        <w:rPr>
          <w:sz w:val="24"/>
        </w:rPr>
        <w:t>your</w:t>
      </w:r>
      <w:r>
        <w:rPr>
          <w:spacing w:val="-2"/>
          <w:sz w:val="24"/>
        </w:rPr>
        <w:t> </w:t>
      </w:r>
      <w:r>
        <w:rPr>
          <w:sz w:val="24"/>
        </w:rPr>
        <w:t>life</w:t>
      </w:r>
      <w:r>
        <w:rPr>
          <w:spacing w:val="-3"/>
          <w:sz w:val="24"/>
        </w:rPr>
        <w:t> </w:t>
      </w:r>
      <w:r>
        <w:rPr>
          <w:sz w:val="24"/>
        </w:rPr>
        <w:t>on</w:t>
      </w:r>
      <w:r>
        <w:rPr>
          <w:spacing w:val="-2"/>
          <w:sz w:val="24"/>
        </w:rPr>
        <w:t> </w:t>
      </w:r>
      <w:r>
        <w:rPr>
          <w:sz w:val="24"/>
        </w:rPr>
        <w:t>a</w:t>
      </w:r>
      <w:r>
        <w:rPr>
          <w:spacing w:val="-3"/>
          <w:sz w:val="24"/>
        </w:rPr>
        <w:t> </w:t>
      </w:r>
      <w:r>
        <w:rPr>
          <w:sz w:val="24"/>
        </w:rPr>
        <w:t>daily</w:t>
      </w:r>
      <w:r>
        <w:rPr>
          <w:spacing w:val="-2"/>
          <w:sz w:val="24"/>
        </w:rPr>
        <w:t> </w:t>
      </w:r>
      <w:r>
        <w:rPr>
          <w:sz w:val="24"/>
        </w:rPr>
        <w:t>basis</w:t>
      </w:r>
      <w:r>
        <w:rPr>
          <w:spacing w:val="-2"/>
          <w:sz w:val="24"/>
        </w:rPr>
        <w:t> </w:t>
      </w:r>
      <w:r>
        <w:rPr>
          <w:sz w:val="24"/>
        </w:rPr>
        <w:t>that</w:t>
      </w:r>
      <w:r>
        <w:rPr>
          <w:spacing w:val="-2"/>
          <w:sz w:val="24"/>
        </w:rPr>
        <w:t> </w:t>
      </w:r>
      <w:r>
        <w:rPr>
          <w:sz w:val="24"/>
        </w:rPr>
        <w:t>draw</w:t>
      </w:r>
      <w:r>
        <w:rPr>
          <w:spacing w:val="-2"/>
          <w:sz w:val="24"/>
        </w:rPr>
        <w:t> </w:t>
      </w:r>
      <w:r>
        <w:rPr>
          <w:sz w:val="24"/>
        </w:rPr>
        <w:t>you</w:t>
      </w:r>
      <w:r>
        <w:rPr>
          <w:spacing w:val="-2"/>
          <w:sz w:val="24"/>
        </w:rPr>
        <w:t> </w:t>
      </w:r>
      <w:r>
        <w:rPr>
          <w:sz w:val="24"/>
        </w:rPr>
        <w:t>close</w:t>
      </w:r>
      <w:r>
        <w:rPr>
          <w:spacing w:val="-3"/>
          <w:sz w:val="24"/>
        </w:rPr>
        <w:t> </w:t>
      </w:r>
      <w:r>
        <w:rPr>
          <w:sz w:val="24"/>
        </w:rPr>
        <w:t>to</w:t>
      </w:r>
      <w:r>
        <w:rPr>
          <w:spacing w:val="-2"/>
          <w:sz w:val="24"/>
        </w:rPr>
        <w:t> </w:t>
      </w:r>
      <w:r>
        <w:rPr>
          <w:sz w:val="24"/>
        </w:rPr>
        <w:t>Jesus, not the flow of culture.</w:t>
      </w:r>
    </w:p>
    <w:p>
      <w:pPr>
        <w:pStyle w:val="BodyText"/>
        <w:spacing w:line="513" w:lineRule="auto" w:before="23"/>
        <w:ind w:right="372" w:firstLine="720"/>
        <w:rPr>
          <w:position w:val="5"/>
          <w:sz w:val="16"/>
        </w:rPr>
      </w:pPr>
      <w:r>
        <w:rPr/>
        <w:t>The</w:t>
      </w:r>
      <w:r>
        <w:rPr>
          <w:spacing w:val="-4"/>
        </w:rPr>
        <w:t> </w:t>
      </w:r>
      <w:r>
        <w:rPr/>
        <w:t>world</w:t>
      </w:r>
      <w:r>
        <w:rPr>
          <w:spacing w:val="-3"/>
        </w:rPr>
        <w:t> </w:t>
      </w:r>
      <w:r>
        <w:rPr/>
        <w:t>doesn’t</w:t>
      </w:r>
      <w:r>
        <w:rPr>
          <w:spacing w:val="-3"/>
        </w:rPr>
        <w:t> </w:t>
      </w:r>
      <w:r>
        <w:rPr/>
        <w:t>need</w:t>
      </w:r>
      <w:r>
        <w:rPr>
          <w:spacing w:val="-3"/>
        </w:rPr>
        <w:t> </w:t>
      </w:r>
      <w:r>
        <w:rPr/>
        <w:t>another</w:t>
      </w:r>
      <w:r>
        <w:rPr>
          <w:spacing w:val="-3"/>
        </w:rPr>
        <w:t> </w:t>
      </w:r>
      <w:r>
        <w:rPr/>
        <w:t>partisan</w:t>
      </w:r>
      <w:r>
        <w:rPr>
          <w:spacing w:val="-3"/>
        </w:rPr>
        <w:t> </w:t>
      </w:r>
      <w:r>
        <w:rPr/>
        <w:t>movement.</w:t>
      </w:r>
      <w:r>
        <w:rPr>
          <w:spacing w:val="-3"/>
        </w:rPr>
        <w:t> </w:t>
      </w:r>
      <w:r>
        <w:rPr/>
        <w:t>It</w:t>
      </w:r>
      <w:r>
        <w:rPr>
          <w:spacing w:val="-3"/>
        </w:rPr>
        <w:t> </w:t>
      </w:r>
      <w:r>
        <w:rPr/>
        <w:t>needs</w:t>
      </w:r>
      <w:r>
        <w:rPr>
          <w:spacing w:val="-3"/>
        </w:rPr>
        <w:t> </w:t>
      </w:r>
      <w:r>
        <w:rPr/>
        <w:t>the</w:t>
      </w:r>
      <w:r>
        <w:rPr>
          <w:spacing w:val="-4"/>
        </w:rPr>
        <w:t> </w:t>
      </w:r>
      <w:r>
        <w:rPr/>
        <w:t>people</w:t>
      </w:r>
      <w:r>
        <w:rPr>
          <w:spacing w:val="-4"/>
        </w:rPr>
        <w:t> </w:t>
      </w:r>
      <w:r>
        <w:rPr/>
        <w:t>of</w:t>
      </w:r>
      <w:r>
        <w:rPr>
          <w:spacing w:val="-3"/>
        </w:rPr>
        <w:t> </w:t>
      </w:r>
      <w:r>
        <w:rPr/>
        <w:t>God,</w:t>
      </w:r>
      <w:r>
        <w:rPr>
          <w:spacing w:val="-3"/>
        </w:rPr>
        <w:t> </w:t>
      </w:r>
      <w:r>
        <w:rPr/>
        <w:t>alive</w:t>
      </w:r>
      <w:r>
        <w:rPr>
          <w:spacing w:val="-4"/>
        </w:rPr>
        <w:t> </w:t>
      </w:r>
      <w:r>
        <w:rPr/>
        <w:t>to the Spirit, grounded in the Word, and shaped by the cross</w:t>
      </w:r>
      <w:bookmarkStart w:name="_bookmark690" w:id="691"/>
      <w:bookmarkEnd w:id="691"/>
      <w:r>
        <w:rPr/>
        <w:t>.</w:t>
      </w:r>
      <w:hyperlink w:history="true" w:anchor="_bookmark696">
        <w:r>
          <w:rPr>
            <w:position w:val="5"/>
            <w:sz w:val="16"/>
          </w:rPr>
          <w:t>12</w:t>
        </w:r>
      </w:hyperlink>
    </w:p>
    <w:p>
      <w:pPr>
        <w:pStyle w:val="BodyText"/>
        <w:spacing w:line="274" w:lineRule="exact"/>
        <w:ind w:left="720"/>
      </w:pPr>
      <w:r>
        <w:rPr/>
        <w:t>That’s</w:t>
      </w:r>
      <w:r>
        <w:rPr>
          <w:spacing w:val="-7"/>
        </w:rPr>
        <w:t> </w:t>
      </w:r>
      <w:r>
        <w:rPr/>
        <w:t>our</w:t>
      </w:r>
      <w:r>
        <w:rPr>
          <w:spacing w:val="-6"/>
        </w:rPr>
        <w:t> </w:t>
      </w:r>
      <w:r>
        <w:rPr/>
        <w:t>calling.</w:t>
      </w:r>
      <w:r>
        <w:rPr>
          <w:spacing w:val="-10"/>
        </w:rPr>
        <w:t> </w:t>
      </w:r>
      <w:r>
        <w:rPr/>
        <w:t>That’s</w:t>
      </w:r>
      <w:r>
        <w:rPr>
          <w:spacing w:val="-6"/>
        </w:rPr>
        <w:t> </w:t>
      </w:r>
      <w:r>
        <w:rPr/>
        <w:t>our</w:t>
      </w:r>
      <w:r>
        <w:rPr>
          <w:spacing w:val="-7"/>
        </w:rPr>
        <w:t> </w:t>
      </w:r>
      <w:r>
        <w:rPr/>
        <w:t>hope.</w:t>
      </w:r>
      <w:r>
        <w:rPr>
          <w:spacing w:val="-10"/>
        </w:rPr>
        <w:t> </w:t>
      </w:r>
      <w:r>
        <w:rPr/>
        <w:t>That’s</w:t>
      </w:r>
      <w:r>
        <w:rPr>
          <w:spacing w:val="-6"/>
        </w:rPr>
        <w:t> </w:t>
      </w:r>
      <w:r>
        <w:rPr/>
        <w:t>our</w:t>
      </w:r>
      <w:r>
        <w:rPr>
          <w:spacing w:val="-6"/>
        </w:rPr>
        <w:t> </w:t>
      </w:r>
      <w:r>
        <w:rPr>
          <w:spacing w:val="-2"/>
        </w:rPr>
        <w:t>future.</w:t>
      </w:r>
    </w:p>
    <w:p>
      <w:pPr>
        <w:pStyle w:val="BodyText"/>
        <w:spacing w:before="38"/>
      </w:pPr>
    </w:p>
    <w:p>
      <w:pPr>
        <w:pStyle w:val="BodyText"/>
        <w:spacing w:line="513" w:lineRule="auto"/>
        <w:ind w:firstLine="720"/>
        <w:rPr>
          <w:position w:val="5"/>
          <w:sz w:val="16"/>
        </w:rPr>
      </w:pPr>
      <w:r>
        <w:rPr/>
        <w:t>So</w:t>
      </w:r>
      <w:r>
        <w:rPr>
          <w:spacing w:val="-3"/>
        </w:rPr>
        <w:t> </w:t>
      </w:r>
      <w:r>
        <w:rPr/>
        <w:t>let</w:t>
      </w:r>
      <w:r>
        <w:rPr>
          <w:spacing w:val="-3"/>
        </w:rPr>
        <w:t> </w:t>
      </w:r>
      <w:r>
        <w:rPr/>
        <w:t>us</w:t>
      </w:r>
      <w:r>
        <w:rPr>
          <w:spacing w:val="-3"/>
        </w:rPr>
        <w:t> </w:t>
      </w:r>
      <w:r>
        <w:rPr/>
        <w:t>go,</w:t>
      </w:r>
      <w:r>
        <w:rPr>
          <w:spacing w:val="-3"/>
        </w:rPr>
        <w:t> </w:t>
      </w:r>
      <w:r>
        <w:rPr/>
        <w:t>not</w:t>
      </w:r>
      <w:r>
        <w:rPr>
          <w:spacing w:val="-3"/>
        </w:rPr>
        <w:t> </w:t>
      </w:r>
      <w:r>
        <w:rPr/>
        <w:t>as</w:t>
      </w:r>
      <w:r>
        <w:rPr>
          <w:spacing w:val="-3"/>
        </w:rPr>
        <w:t> </w:t>
      </w:r>
      <w:r>
        <w:rPr/>
        <w:t>Republicans</w:t>
      </w:r>
      <w:r>
        <w:rPr>
          <w:spacing w:val="-3"/>
        </w:rPr>
        <w:t> </w:t>
      </w:r>
      <w:r>
        <w:rPr/>
        <w:t>or</w:t>
      </w:r>
      <w:r>
        <w:rPr>
          <w:spacing w:val="-3"/>
        </w:rPr>
        <w:t> </w:t>
      </w:r>
      <w:r>
        <w:rPr/>
        <w:t>Democrats,</w:t>
      </w:r>
      <w:r>
        <w:rPr>
          <w:spacing w:val="-3"/>
        </w:rPr>
        <w:t> </w:t>
      </w:r>
      <w:r>
        <w:rPr/>
        <w:t>not</w:t>
      </w:r>
      <w:r>
        <w:rPr>
          <w:spacing w:val="-3"/>
        </w:rPr>
        <w:t> </w:t>
      </w:r>
      <w:r>
        <w:rPr/>
        <w:t>as</w:t>
      </w:r>
      <w:r>
        <w:rPr>
          <w:spacing w:val="-3"/>
        </w:rPr>
        <w:t> </w:t>
      </w:r>
      <w:r>
        <w:rPr/>
        <w:t>culture</w:t>
      </w:r>
      <w:r>
        <w:rPr>
          <w:spacing w:val="-4"/>
        </w:rPr>
        <w:t> </w:t>
      </w:r>
      <w:r>
        <w:rPr/>
        <w:t>warriors</w:t>
      </w:r>
      <w:r>
        <w:rPr>
          <w:spacing w:val="-3"/>
        </w:rPr>
        <w:t> </w:t>
      </w:r>
      <w:r>
        <w:rPr/>
        <w:t>or</w:t>
      </w:r>
      <w:r>
        <w:rPr>
          <w:spacing w:val="-3"/>
        </w:rPr>
        <w:t> </w:t>
      </w:r>
      <w:r>
        <w:rPr/>
        <w:t>cynics,</w:t>
      </w:r>
      <w:r>
        <w:rPr>
          <w:spacing w:val="-3"/>
        </w:rPr>
        <w:t> </w:t>
      </w:r>
      <w:r>
        <w:rPr/>
        <w:t>but</w:t>
      </w:r>
      <w:r>
        <w:rPr>
          <w:spacing w:val="-3"/>
        </w:rPr>
        <w:t> </w:t>
      </w:r>
      <w:r>
        <w:rPr/>
        <w:t>as ambassadors</w:t>
      </w:r>
      <w:r>
        <w:rPr>
          <w:spacing w:val="-2"/>
        </w:rPr>
        <w:t> </w:t>
      </w:r>
      <w:r>
        <w:rPr/>
        <w:t>of</w:t>
      </w:r>
      <w:r>
        <w:rPr>
          <w:spacing w:val="-1"/>
        </w:rPr>
        <w:t> </w:t>
      </w:r>
      <w:r>
        <w:rPr/>
        <w:t>Christ,</w:t>
      </w:r>
      <w:r>
        <w:rPr>
          <w:spacing w:val="-1"/>
        </w:rPr>
        <w:t> </w:t>
      </w:r>
      <w:r>
        <w:rPr/>
        <w:t>citizens</w:t>
      </w:r>
      <w:r>
        <w:rPr>
          <w:spacing w:val="-2"/>
        </w:rPr>
        <w:t> </w:t>
      </w:r>
      <w:r>
        <w:rPr/>
        <w:t>of</w:t>
      </w:r>
      <w:r>
        <w:rPr>
          <w:spacing w:val="-1"/>
        </w:rPr>
        <w:t> </w:t>
      </w:r>
      <w:r>
        <w:rPr/>
        <w:t>heaven,</w:t>
      </w:r>
      <w:r>
        <w:rPr>
          <w:spacing w:val="-1"/>
        </w:rPr>
        <w:t> </w:t>
      </w:r>
      <w:r>
        <w:rPr/>
        <w:t>servants</w:t>
      </w:r>
      <w:r>
        <w:rPr>
          <w:spacing w:val="-2"/>
        </w:rPr>
        <w:t> </w:t>
      </w:r>
      <w:r>
        <w:rPr/>
        <w:t>of</w:t>
      </w:r>
      <w:r>
        <w:rPr>
          <w:spacing w:val="-1"/>
        </w:rPr>
        <w:t> </w:t>
      </w:r>
      <w:r>
        <w:rPr/>
        <w:t>the</w:t>
      </w:r>
      <w:r>
        <w:rPr>
          <w:spacing w:val="-2"/>
        </w:rPr>
        <w:t> </w:t>
      </w:r>
      <w:r>
        <w:rPr/>
        <w:t>Kingdom,</w:t>
      </w:r>
      <w:r>
        <w:rPr>
          <w:spacing w:val="-2"/>
        </w:rPr>
        <w:t> </w:t>
      </w:r>
      <w:r>
        <w:rPr/>
        <w:t>witnesses</w:t>
      </w:r>
      <w:r>
        <w:rPr>
          <w:spacing w:val="-1"/>
        </w:rPr>
        <w:t> </w:t>
      </w:r>
      <w:r>
        <w:rPr/>
        <w:t>of</w:t>
      </w:r>
      <w:r>
        <w:rPr>
          <w:spacing w:val="-1"/>
        </w:rPr>
        <w:t> </w:t>
      </w:r>
      <w:r>
        <w:rPr/>
        <w:t>the</w:t>
      </w:r>
      <w:r>
        <w:rPr>
          <w:spacing w:val="-2"/>
        </w:rPr>
        <w:t> gospel</w:t>
      </w:r>
      <w:bookmarkStart w:name="_bookmark691" w:id="692"/>
      <w:bookmarkEnd w:id="692"/>
      <w:r>
        <w:rPr>
          <w:spacing w:val="-2"/>
        </w:rPr>
        <w:t>.</w:t>
      </w:r>
      <w:hyperlink w:history="true" w:anchor="_bookmark697">
        <w:r>
          <w:rPr>
            <w:spacing w:val="-2"/>
            <w:position w:val="5"/>
            <w:sz w:val="16"/>
          </w:rPr>
          <w:t>13</w:t>
        </w:r>
      </w:hyperlink>
    </w:p>
    <w:p>
      <w:pPr>
        <w:pStyle w:val="BodyText"/>
        <w:spacing w:line="274" w:lineRule="exact"/>
        <w:ind w:left="720"/>
      </w:pPr>
      <w:r>
        <w:rPr/>
        <w:t>Because</w:t>
      </w:r>
      <w:r>
        <w:rPr>
          <w:spacing w:val="-6"/>
        </w:rPr>
        <w:t> </w:t>
      </w:r>
      <w:r>
        <w:rPr/>
        <w:t>in</w:t>
      </w:r>
      <w:r>
        <w:rPr>
          <w:spacing w:val="-3"/>
        </w:rPr>
        <w:t> </w:t>
      </w:r>
      <w:r>
        <w:rPr/>
        <w:t>the</w:t>
      </w:r>
      <w:r>
        <w:rPr>
          <w:spacing w:val="-3"/>
        </w:rPr>
        <w:t> </w:t>
      </w:r>
      <w:r>
        <w:rPr/>
        <w:t>end,</w:t>
      </w:r>
      <w:r>
        <w:rPr>
          <w:spacing w:val="-15"/>
        </w:rPr>
        <w:t> </w:t>
      </w:r>
      <w:r>
        <w:rPr/>
        <w:t>America</w:t>
      </w:r>
      <w:r>
        <w:rPr>
          <w:spacing w:val="-3"/>
        </w:rPr>
        <w:t> </w:t>
      </w:r>
      <w:r>
        <w:rPr/>
        <w:t>will</w:t>
      </w:r>
      <w:r>
        <w:rPr>
          <w:spacing w:val="-2"/>
        </w:rPr>
        <w:t> </w:t>
      </w:r>
      <w:r>
        <w:rPr/>
        <w:t>pass</w:t>
      </w:r>
      <w:r>
        <w:rPr>
          <w:spacing w:val="-3"/>
        </w:rPr>
        <w:t> </w:t>
      </w:r>
      <w:r>
        <w:rPr/>
        <w:t>away.</w:t>
      </w:r>
      <w:r>
        <w:rPr>
          <w:spacing w:val="-2"/>
        </w:rPr>
        <w:t> </w:t>
      </w:r>
      <w:r>
        <w:rPr/>
        <w:t>But</w:t>
      </w:r>
      <w:r>
        <w:rPr>
          <w:spacing w:val="-2"/>
        </w:rPr>
        <w:t> </w:t>
      </w:r>
      <w:r>
        <w:rPr/>
        <w:t>Jesus</w:t>
      </w:r>
      <w:r>
        <w:rPr>
          <w:spacing w:val="-2"/>
        </w:rPr>
        <w:t> </w:t>
      </w:r>
      <w:r>
        <w:rPr/>
        <w:t>will</w:t>
      </w:r>
      <w:r>
        <w:rPr>
          <w:spacing w:val="-3"/>
        </w:rPr>
        <w:t> </w:t>
      </w:r>
      <w:r>
        <w:rPr/>
        <w:t>not</w:t>
      </w:r>
      <w:bookmarkStart w:name="_bookmark692" w:id="693"/>
      <w:bookmarkEnd w:id="693"/>
      <w:r>
        <w:rPr/>
        <w:t>.</w:t>
      </w:r>
      <w:hyperlink w:history="true" w:anchor="_bookmark698">
        <w:r>
          <w:rPr>
            <w:position w:val="5"/>
            <w:sz w:val="16"/>
          </w:rPr>
          <w:t>14</w:t>
        </w:r>
      </w:hyperlink>
      <w:r>
        <w:rPr>
          <w:spacing w:val="18"/>
          <w:position w:val="5"/>
          <w:sz w:val="16"/>
        </w:rPr>
        <w:t> </w:t>
      </w:r>
      <w:r>
        <w:rPr/>
        <w:t>Every</w:t>
      </w:r>
      <w:r>
        <w:rPr>
          <w:spacing w:val="-2"/>
        </w:rPr>
        <w:t> </w:t>
      </w:r>
      <w:r>
        <w:rPr/>
        <w:t>river</w:t>
      </w:r>
      <w:r>
        <w:rPr>
          <w:spacing w:val="-2"/>
        </w:rPr>
        <w:t> eventually</w:t>
      </w:r>
    </w:p>
    <w:p>
      <w:pPr>
        <w:pStyle w:val="BodyText"/>
        <w:spacing w:before="37"/>
      </w:pPr>
    </w:p>
    <w:p>
      <w:pPr>
        <w:pStyle w:val="BodyText"/>
        <w:spacing w:before="1"/>
        <w:rPr>
          <w:position w:val="5"/>
          <w:sz w:val="16"/>
        </w:rPr>
      </w:pPr>
      <w:r>
        <w:rPr/>
        <w:t>meets</w:t>
      </w:r>
      <w:r>
        <w:rPr>
          <w:spacing w:val="-1"/>
        </w:rPr>
        <w:t> </w:t>
      </w:r>
      <w:r>
        <w:rPr/>
        <w:t>the</w:t>
      </w:r>
      <w:r>
        <w:rPr>
          <w:spacing w:val="-2"/>
        </w:rPr>
        <w:t> </w:t>
      </w:r>
      <w:r>
        <w:rPr/>
        <w:t>sea—but</w:t>
      </w:r>
      <w:r>
        <w:rPr>
          <w:spacing w:val="-1"/>
        </w:rPr>
        <w:t> </w:t>
      </w:r>
      <w:r>
        <w:rPr/>
        <w:t>this one</w:t>
      </w:r>
      <w:r>
        <w:rPr>
          <w:spacing w:val="-2"/>
        </w:rPr>
        <w:t> </w:t>
      </w:r>
      <w:r>
        <w:rPr/>
        <w:t>flows</w:t>
      </w:r>
      <w:r>
        <w:rPr>
          <w:spacing w:val="-1"/>
        </w:rPr>
        <w:t> </w:t>
      </w:r>
      <w:r>
        <w:rPr/>
        <w:t>into </w:t>
      </w:r>
      <w:r>
        <w:rPr>
          <w:spacing w:val="-2"/>
        </w:rPr>
        <w:t>eternity</w:t>
      </w:r>
      <w:bookmarkStart w:name="_bookmark693" w:id="694"/>
      <w:bookmarkEnd w:id="694"/>
      <w:r>
        <w:rPr>
          <w:spacing w:val="-2"/>
        </w:rPr>
        <w:t>.</w:t>
      </w:r>
      <w:hyperlink w:history="true" w:anchor="_bookmark699">
        <w:r>
          <w:rPr>
            <w:spacing w:val="-2"/>
            <w:position w:val="5"/>
            <w:sz w:val="16"/>
          </w:rPr>
          <w:t>15</w:t>
        </w:r>
      </w:hyperlink>
    </w:p>
    <w:p>
      <w:pPr>
        <w:pStyle w:val="BodyText"/>
        <w:spacing w:before="37"/>
      </w:pPr>
    </w:p>
    <w:p>
      <w:pPr>
        <w:pStyle w:val="BodyText"/>
        <w:ind w:left="720"/>
      </w:pPr>
      <w:r>
        <w:rPr/>
        <w:t>And His Kingdom is the</w:t>
      </w:r>
      <w:r>
        <w:rPr>
          <w:spacing w:val="-1"/>
        </w:rPr>
        <w:t> </w:t>
      </w:r>
      <w:r>
        <w:rPr/>
        <w:t>one</w:t>
      </w:r>
      <w:r>
        <w:rPr>
          <w:spacing w:val="-1"/>
        </w:rPr>
        <w:t> </w:t>
      </w:r>
      <w:r>
        <w:rPr/>
        <w:t>we</w:t>
      </w:r>
      <w:r>
        <w:rPr>
          <w:spacing w:val="-1"/>
        </w:rPr>
        <w:t> </w:t>
      </w:r>
      <w:r>
        <w:rPr/>
        <w:t>truly long </w:t>
      </w:r>
      <w:r>
        <w:rPr>
          <w:spacing w:val="-4"/>
        </w:rPr>
        <w:t>for.</w:t>
      </w:r>
    </w:p>
    <w:p>
      <w:pPr>
        <w:pStyle w:val="BodyText"/>
        <w:rPr>
          <w:sz w:val="20"/>
        </w:rPr>
      </w:pPr>
    </w:p>
    <w:p>
      <w:pPr>
        <w:pStyle w:val="BodyText"/>
        <w:rPr>
          <w:sz w:val="20"/>
        </w:rPr>
      </w:pPr>
    </w:p>
    <w:p>
      <w:pPr>
        <w:pStyle w:val="BodyText"/>
        <w:spacing w:before="91"/>
        <w:rPr>
          <w:sz w:val="20"/>
        </w:rPr>
      </w:pPr>
      <w:r>
        <w:rPr>
          <w:sz w:val="20"/>
        </w:rPr>
        <mc:AlternateContent>
          <mc:Choice Requires="wps">
            <w:drawing>
              <wp:anchor distT="0" distB="0" distL="0" distR="0" allowOverlap="1" layoutInCell="1" locked="0" behindDoc="1" simplePos="0" relativeHeight="487657472">
                <wp:simplePos x="0" y="0"/>
                <wp:positionH relativeFrom="page">
                  <wp:posOffset>914400</wp:posOffset>
                </wp:positionH>
                <wp:positionV relativeFrom="paragraph">
                  <wp:posOffset>219147</wp:posOffset>
                </wp:positionV>
                <wp:extent cx="1270000" cy="6350"/>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17.255745pt;width:100pt;height:.5pt;mso-position-horizontal-relative:page;mso-position-vertical-relative:paragraph;z-index:-15659008;mso-wrap-distance-left:0;mso-wrap-distance-right:0" id="docshape136" filled="true" fillcolor="#606060" stroked="false">
                <v:fill type="solid"/>
                <w10:wrap type="topAndBottom"/>
              </v:rect>
            </w:pict>
          </mc:Fallback>
        </mc:AlternateContent>
      </w:r>
    </w:p>
    <w:p>
      <w:pPr>
        <w:spacing w:before="131"/>
        <w:ind w:left="720" w:right="0" w:firstLine="0"/>
        <w:jc w:val="left"/>
        <w:rPr>
          <w:sz w:val="20"/>
        </w:rPr>
      </w:pPr>
      <w:bookmarkStart w:name="_bookmark694" w:id="695"/>
      <w:bookmarkEnd w:id="695"/>
      <w:r>
        <w:rPr/>
      </w:r>
      <w:hyperlink w:history="true" w:anchor="_bookmark688">
        <w:r>
          <w:rPr>
            <w:position w:val="4"/>
            <w:sz w:val="13"/>
          </w:rPr>
          <w:t>10</w:t>
        </w:r>
      </w:hyperlink>
      <w:r>
        <w:rPr>
          <w:spacing w:val="16"/>
          <w:position w:val="4"/>
          <w:sz w:val="13"/>
        </w:rPr>
        <w:t> </w:t>
      </w:r>
      <w:r>
        <w:rPr>
          <w:sz w:val="20"/>
        </w:rPr>
        <w:t>2 Corinthians 3:2–3; Colossians 3:17 </w:t>
      </w:r>
      <w:r>
        <w:rPr>
          <w:spacing w:val="-2"/>
          <w:sz w:val="20"/>
        </w:rPr>
        <w:t>(NRSV).</w:t>
      </w:r>
    </w:p>
    <w:p>
      <w:pPr>
        <w:spacing w:before="182"/>
        <w:ind w:left="720" w:right="0" w:firstLine="0"/>
        <w:jc w:val="left"/>
        <w:rPr>
          <w:sz w:val="20"/>
        </w:rPr>
      </w:pPr>
      <w:bookmarkStart w:name="_bookmark695" w:id="696"/>
      <w:bookmarkEnd w:id="696"/>
      <w:r>
        <w:rPr/>
      </w:r>
      <w:hyperlink w:history="true" w:anchor="_bookmark689">
        <w:r>
          <w:rPr>
            <w:position w:val="4"/>
            <w:sz w:val="13"/>
          </w:rPr>
          <w:t>11</w:t>
        </w:r>
      </w:hyperlink>
      <w:r>
        <w:rPr>
          <w:spacing w:val="16"/>
          <w:position w:val="4"/>
          <w:sz w:val="13"/>
        </w:rPr>
        <w:t> </w:t>
      </w:r>
      <w:r>
        <w:rPr>
          <w:sz w:val="20"/>
        </w:rPr>
        <w:t>Hebrews 12:28–29;</w:t>
      </w:r>
      <w:r>
        <w:rPr>
          <w:spacing w:val="-1"/>
          <w:sz w:val="20"/>
        </w:rPr>
        <w:t> </w:t>
      </w:r>
      <w:r>
        <w:rPr>
          <w:sz w:val="20"/>
        </w:rPr>
        <w:t>Matthew 6:22–23</w:t>
      </w:r>
      <w:r>
        <w:rPr>
          <w:spacing w:val="-1"/>
          <w:sz w:val="20"/>
        </w:rPr>
        <w:t> </w:t>
      </w:r>
      <w:r>
        <w:rPr>
          <w:spacing w:val="-2"/>
          <w:sz w:val="20"/>
        </w:rPr>
        <w:t>(NRSV).</w:t>
      </w:r>
    </w:p>
    <w:p>
      <w:pPr>
        <w:spacing w:before="181"/>
        <w:ind w:left="720" w:right="0" w:firstLine="0"/>
        <w:jc w:val="left"/>
        <w:rPr>
          <w:sz w:val="20"/>
        </w:rPr>
      </w:pPr>
      <w:bookmarkStart w:name="_bookmark696" w:id="697"/>
      <w:bookmarkEnd w:id="697"/>
      <w:r>
        <w:rPr/>
      </w:r>
      <w:hyperlink w:history="true" w:anchor="_bookmark690">
        <w:r>
          <w:rPr>
            <w:position w:val="4"/>
            <w:sz w:val="13"/>
          </w:rPr>
          <w:t>12</w:t>
        </w:r>
      </w:hyperlink>
      <w:r>
        <w:rPr>
          <w:spacing w:val="6"/>
          <w:position w:val="4"/>
          <w:sz w:val="13"/>
        </w:rPr>
        <w:t> </w:t>
      </w:r>
      <w:r>
        <w:rPr>
          <w:sz w:val="20"/>
        </w:rPr>
        <w:t>Acts 1:8; Romans 8:14; 1 Corinthians 2:2 </w:t>
      </w:r>
      <w:r>
        <w:rPr>
          <w:spacing w:val="-2"/>
          <w:sz w:val="20"/>
        </w:rPr>
        <w:t>(NRSV).</w:t>
      </w:r>
    </w:p>
    <w:p>
      <w:pPr>
        <w:spacing w:before="182"/>
        <w:ind w:left="720" w:right="0" w:firstLine="0"/>
        <w:jc w:val="left"/>
        <w:rPr>
          <w:sz w:val="20"/>
        </w:rPr>
      </w:pPr>
      <w:bookmarkStart w:name="_bookmark697" w:id="698"/>
      <w:bookmarkEnd w:id="698"/>
      <w:r>
        <w:rPr/>
      </w:r>
      <w:hyperlink w:history="true" w:anchor="_bookmark691">
        <w:r>
          <w:rPr>
            <w:position w:val="4"/>
            <w:sz w:val="13"/>
          </w:rPr>
          <w:t>13</w:t>
        </w:r>
      </w:hyperlink>
      <w:r>
        <w:rPr>
          <w:spacing w:val="17"/>
          <w:position w:val="4"/>
          <w:sz w:val="13"/>
        </w:rPr>
        <w:t> </w:t>
      </w:r>
      <w:r>
        <w:rPr>
          <w:sz w:val="20"/>
        </w:rPr>
        <w:t>2 Corinthians 5:20; Philippians 3:20;</w:t>
      </w:r>
      <w:r>
        <w:rPr>
          <w:spacing w:val="-12"/>
          <w:sz w:val="20"/>
        </w:rPr>
        <w:t> </w:t>
      </w:r>
      <w:r>
        <w:rPr>
          <w:sz w:val="20"/>
        </w:rPr>
        <w:t>Acts 1:8 </w:t>
      </w:r>
      <w:r>
        <w:rPr>
          <w:spacing w:val="-2"/>
          <w:sz w:val="20"/>
        </w:rPr>
        <w:t>(NRSV).</w:t>
      </w:r>
    </w:p>
    <w:p>
      <w:pPr>
        <w:spacing w:before="181"/>
        <w:ind w:left="720" w:right="0" w:firstLine="0"/>
        <w:jc w:val="left"/>
        <w:rPr>
          <w:sz w:val="20"/>
        </w:rPr>
      </w:pPr>
      <w:bookmarkStart w:name="_bookmark698" w:id="699"/>
      <w:bookmarkEnd w:id="699"/>
      <w:r>
        <w:rPr/>
      </w:r>
      <w:hyperlink w:history="true" w:anchor="_bookmark692">
        <w:r>
          <w:rPr>
            <w:position w:val="4"/>
            <w:sz w:val="13"/>
          </w:rPr>
          <w:t>14</w:t>
        </w:r>
      </w:hyperlink>
      <w:r>
        <w:rPr>
          <w:spacing w:val="15"/>
          <w:position w:val="4"/>
          <w:sz w:val="13"/>
        </w:rPr>
        <w:t> </w:t>
      </w:r>
      <w:r>
        <w:rPr>
          <w:sz w:val="20"/>
        </w:rPr>
        <w:t>Matthew</w:t>
      </w:r>
      <w:r>
        <w:rPr>
          <w:spacing w:val="-1"/>
          <w:sz w:val="20"/>
        </w:rPr>
        <w:t> </w:t>
      </w:r>
      <w:r>
        <w:rPr>
          <w:sz w:val="20"/>
        </w:rPr>
        <w:t>24:35;</w:t>
      </w:r>
      <w:r>
        <w:rPr>
          <w:spacing w:val="-1"/>
          <w:sz w:val="20"/>
        </w:rPr>
        <w:t> </w:t>
      </w:r>
      <w:r>
        <w:rPr>
          <w:sz w:val="20"/>
        </w:rPr>
        <w:t>Revelation</w:t>
      </w:r>
      <w:r>
        <w:rPr>
          <w:spacing w:val="-1"/>
          <w:sz w:val="20"/>
        </w:rPr>
        <w:t> </w:t>
      </w:r>
      <w:r>
        <w:rPr>
          <w:sz w:val="20"/>
        </w:rPr>
        <w:t>11:15</w:t>
      </w:r>
      <w:r>
        <w:rPr>
          <w:spacing w:val="-1"/>
          <w:sz w:val="20"/>
        </w:rPr>
        <w:t> </w:t>
      </w:r>
      <w:r>
        <w:rPr>
          <w:spacing w:val="-2"/>
          <w:sz w:val="20"/>
        </w:rPr>
        <w:t>(NRSV).</w:t>
      </w:r>
    </w:p>
    <w:p>
      <w:pPr>
        <w:spacing w:before="182"/>
        <w:ind w:left="720" w:right="0" w:firstLine="0"/>
        <w:jc w:val="left"/>
        <w:rPr>
          <w:sz w:val="20"/>
        </w:rPr>
      </w:pPr>
      <w:bookmarkStart w:name="_bookmark699" w:id="700"/>
      <w:bookmarkEnd w:id="700"/>
      <w:r>
        <w:rPr/>
      </w:r>
      <w:hyperlink w:history="true" w:anchor="_bookmark693">
        <w:r>
          <w:rPr>
            <w:position w:val="4"/>
            <w:sz w:val="13"/>
          </w:rPr>
          <w:t>15</w:t>
        </w:r>
      </w:hyperlink>
      <w:r>
        <w:rPr>
          <w:spacing w:val="17"/>
          <w:position w:val="4"/>
          <w:sz w:val="13"/>
        </w:rPr>
        <w:t> </w:t>
      </w:r>
      <w:r>
        <w:rPr>
          <w:sz w:val="20"/>
        </w:rPr>
        <w:t>Revelation</w:t>
      </w:r>
      <w:r>
        <w:rPr>
          <w:spacing w:val="1"/>
          <w:sz w:val="20"/>
        </w:rPr>
        <w:t> </w:t>
      </w:r>
      <w:r>
        <w:rPr>
          <w:sz w:val="20"/>
        </w:rPr>
        <w:t>22:1–5</w:t>
      </w:r>
      <w:r>
        <w:rPr>
          <w:spacing w:val="1"/>
          <w:sz w:val="20"/>
        </w:rPr>
        <w:t> </w:t>
      </w:r>
      <w:r>
        <w:rPr>
          <w:spacing w:val="-2"/>
          <w:sz w:val="20"/>
        </w:rPr>
        <w:t>(NRSV).</w:t>
      </w:r>
    </w:p>
    <w:p>
      <w:pPr>
        <w:spacing w:after="0"/>
        <w:jc w:val="left"/>
        <w:rPr>
          <w:sz w:val="20"/>
        </w:rPr>
        <w:sectPr>
          <w:pgSz w:w="12240" w:h="15840"/>
          <w:pgMar w:header="714" w:footer="0" w:top="1340" w:bottom="280" w:left="1440" w:right="1080"/>
        </w:sectPr>
      </w:pPr>
    </w:p>
    <w:p>
      <w:pPr>
        <w:pStyle w:val="BodyText"/>
        <w:spacing w:line="513" w:lineRule="auto" w:before="111"/>
        <w:ind w:right="2769" w:firstLine="2697"/>
        <w:rPr>
          <w:position w:val="5"/>
          <w:sz w:val="16"/>
        </w:rPr>
      </w:pPr>
      <w:r>
        <w:rPr/>
        <w:t>“Come,</w:t>
      </w:r>
      <w:r>
        <w:rPr>
          <w:spacing w:val="-10"/>
        </w:rPr>
        <w:t> </w:t>
      </w:r>
      <w:r>
        <w:rPr/>
        <w:t>Lord</w:t>
      </w:r>
      <w:r>
        <w:rPr>
          <w:spacing w:val="-10"/>
        </w:rPr>
        <w:t> </w:t>
      </w:r>
      <w:r>
        <w:rPr/>
        <w:t>Jesus.”</w:t>
      </w:r>
      <w:r>
        <w:rPr>
          <w:spacing w:val="-11"/>
        </w:rPr>
        <w:t> </w:t>
      </w:r>
      <w:r>
        <w:rPr/>
        <w:t>(Revelation</w:t>
      </w:r>
      <w:r>
        <w:rPr>
          <w:spacing w:val="-10"/>
        </w:rPr>
        <w:t> </w:t>
      </w:r>
      <w:r>
        <w:rPr/>
        <w:t>22:</w:t>
      </w:r>
      <w:bookmarkStart w:name="_bookmark700" w:id="701"/>
      <w:bookmarkEnd w:id="701"/>
      <w:r>
        <w:rPr/>
        <w:t>20</w:t>
      </w:r>
      <w:r>
        <w:rPr/>
        <w:t>)</w:t>
      </w:r>
      <w:hyperlink w:history="true" w:anchor="_bookmark702">
        <w:r>
          <w:rPr>
            <w:position w:val="5"/>
            <w:sz w:val="16"/>
          </w:rPr>
          <w:t>16</w:t>
        </w:r>
      </w:hyperlink>
      <w:r>
        <w:rPr>
          <w:spacing w:val="40"/>
          <w:position w:val="5"/>
          <w:sz w:val="16"/>
        </w:rPr>
        <w:t> </w:t>
      </w:r>
      <w:r>
        <w:rPr/>
        <w:t>The river still flows. Step i</w:t>
      </w:r>
      <w:bookmarkStart w:name="_bookmark701" w:id="702"/>
      <w:bookmarkEnd w:id="702"/>
      <w:r>
        <w:rPr/>
        <w:t>n</w:t>
      </w:r>
      <w:r>
        <w:rPr/>
        <w:t>.</w:t>
      </w:r>
      <w:hyperlink w:history="true" w:anchor="_bookmark703">
        <w:r>
          <w:rPr>
            <w:position w:val="5"/>
            <w:sz w:val="16"/>
          </w:rPr>
          <w:t>17</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49"/>
        <w:rPr>
          <w:sz w:val="20"/>
        </w:rPr>
      </w:pPr>
      <w:r>
        <w:rPr>
          <w:sz w:val="20"/>
        </w:rPr>
        <mc:AlternateContent>
          <mc:Choice Requires="wps">
            <w:drawing>
              <wp:anchor distT="0" distB="0" distL="0" distR="0" allowOverlap="1" layoutInCell="1" locked="0" behindDoc="1" simplePos="0" relativeHeight="487657984">
                <wp:simplePos x="0" y="0"/>
                <wp:positionH relativeFrom="page">
                  <wp:posOffset>914400</wp:posOffset>
                </wp:positionH>
                <wp:positionV relativeFrom="paragraph">
                  <wp:posOffset>256336</wp:posOffset>
                </wp:positionV>
                <wp:extent cx="1270000" cy="6350"/>
                <wp:effectExtent l="0" t="0" r="0" b="0"/>
                <wp:wrapTopAndBottom/>
                <wp:docPr id="150" name="Graphic 150"/>
                <wp:cNvGraphicFramePr>
                  <a:graphicFrameLocks/>
                </wp:cNvGraphicFramePr>
                <a:graphic>
                  <a:graphicData uri="http://schemas.microsoft.com/office/word/2010/wordprocessingShape">
                    <wps:wsp>
                      <wps:cNvPr id="150" name="Graphic 150"/>
                      <wps:cNvSpPr/>
                      <wps:spPr>
                        <a:xfrm>
                          <a:off x="0" y="0"/>
                          <a:ext cx="1270000" cy="6350"/>
                        </a:xfrm>
                        <a:custGeom>
                          <a:avLst/>
                          <a:gdLst/>
                          <a:ahLst/>
                          <a:cxnLst/>
                          <a:rect l="l" t="t" r="r" b="b"/>
                          <a:pathLst>
                            <a:path w="1270000" h="6350">
                              <a:moveTo>
                                <a:pt x="1270000" y="0"/>
                              </a:moveTo>
                              <a:lnTo>
                                <a:pt x="0" y="0"/>
                              </a:lnTo>
                              <a:lnTo>
                                <a:pt x="0" y="6349"/>
                              </a:lnTo>
                              <a:lnTo>
                                <a:pt x="1270000" y="6349"/>
                              </a:lnTo>
                              <a:lnTo>
                                <a:pt x="1270000" y="0"/>
                              </a:lnTo>
                              <a:close/>
                            </a:path>
                          </a:pathLst>
                        </a:custGeom>
                        <a:solidFill>
                          <a:srgbClr val="606060"/>
                        </a:solidFill>
                      </wps:spPr>
                      <wps:bodyPr wrap="square" lIns="0" tIns="0" rIns="0" bIns="0" rtlCol="0">
                        <a:prstTxWarp prst="textNoShape">
                          <a:avLst/>
                        </a:prstTxWarp>
                        <a:noAutofit/>
                      </wps:bodyPr>
                    </wps:wsp>
                  </a:graphicData>
                </a:graphic>
              </wp:anchor>
            </w:drawing>
          </mc:Choice>
          <mc:Fallback>
            <w:pict>
              <v:rect style="position:absolute;margin-left:72pt;margin-top:20.18395pt;width:100pt;height:.5pt;mso-position-horizontal-relative:page;mso-position-vertical-relative:paragraph;z-index:-15658496;mso-wrap-distance-left:0;mso-wrap-distance-right:0" id="docshape137" filled="true" fillcolor="#606060" stroked="false">
                <v:fill type="solid"/>
                <w10:wrap type="topAndBottom"/>
              </v:rect>
            </w:pict>
          </mc:Fallback>
        </mc:AlternateContent>
      </w:r>
    </w:p>
    <w:p>
      <w:pPr>
        <w:spacing w:before="131"/>
        <w:ind w:left="720" w:right="0" w:firstLine="0"/>
        <w:jc w:val="left"/>
        <w:rPr>
          <w:sz w:val="20"/>
        </w:rPr>
      </w:pPr>
      <w:bookmarkStart w:name="_bookmark702" w:id="703"/>
      <w:bookmarkEnd w:id="703"/>
      <w:r>
        <w:rPr/>
      </w:r>
      <w:hyperlink w:history="true" w:anchor="_bookmark700">
        <w:r>
          <w:rPr>
            <w:position w:val="4"/>
            <w:sz w:val="13"/>
          </w:rPr>
          <w:t>16</w:t>
        </w:r>
      </w:hyperlink>
      <w:r>
        <w:rPr>
          <w:spacing w:val="17"/>
          <w:position w:val="4"/>
          <w:sz w:val="13"/>
        </w:rPr>
        <w:t> </w:t>
      </w:r>
      <w:r>
        <w:rPr>
          <w:sz w:val="20"/>
        </w:rPr>
        <w:t>Revelation</w:t>
      </w:r>
      <w:r>
        <w:rPr>
          <w:spacing w:val="1"/>
          <w:sz w:val="20"/>
        </w:rPr>
        <w:t> </w:t>
      </w:r>
      <w:r>
        <w:rPr>
          <w:sz w:val="20"/>
        </w:rPr>
        <w:t>22:20</w:t>
      </w:r>
      <w:r>
        <w:rPr>
          <w:spacing w:val="1"/>
          <w:sz w:val="20"/>
        </w:rPr>
        <w:t> </w:t>
      </w:r>
      <w:r>
        <w:rPr>
          <w:spacing w:val="-2"/>
          <w:sz w:val="20"/>
        </w:rPr>
        <w:t>(NRSV).</w:t>
      </w:r>
    </w:p>
    <w:p>
      <w:pPr>
        <w:spacing w:before="182"/>
        <w:ind w:left="720" w:right="0" w:firstLine="0"/>
        <w:jc w:val="left"/>
        <w:rPr>
          <w:sz w:val="20"/>
        </w:rPr>
      </w:pPr>
      <w:bookmarkStart w:name="_bookmark703" w:id="704"/>
      <w:bookmarkEnd w:id="704"/>
      <w:r>
        <w:rPr/>
      </w:r>
      <w:hyperlink w:history="true" w:anchor="_bookmark701">
        <w:r>
          <w:rPr>
            <w:position w:val="4"/>
            <w:sz w:val="13"/>
          </w:rPr>
          <w:t>17</w:t>
        </w:r>
      </w:hyperlink>
      <w:r>
        <w:rPr>
          <w:spacing w:val="17"/>
          <w:position w:val="4"/>
          <w:sz w:val="13"/>
        </w:rPr>
        <w:t> </w:t>
      </w:r>
      <w:r>
        <w:rPr>
          <w:sz w:val="20"/>
        </w:rPr>
        <w:t>Ezekiel</w:t>
      </w:r>
      <w:r>
        <w:rPr>
          <w:spacing w:val="1"/>
          <w:sz w:val="20"/>
        </w:rPr>
        <w:t> </w:t>
      </w:r>
      <w:r>
        <w:rPr>
          <w:sz w:val="20"/>
        </w:rPr>
        <w:t>47:6; John</w:t>
      </w:r>
      <w:r>
        <w:rPr>
          <w:spacing w:val="1"/>
          <w:sz w:val="20"/>
        </w:rPr>
        <w:t> </w:t>
      </w:r>
      <w:r>
        <w:rPr>
          <w:sz w:val="20"/>
        </w:rPr>
        <w:t>7:38 </w:t>
      </w:r>
      <w:r>
        <w:rPr>
          <w:spacing w:val="-2"/>
          <w:sz w:val="20"/>
        </w:rPr>
        <w:t>(NRSV).</w:t>
      </w:r>
    </w:p>
    <w:p>
      <w:pPr>
        <w:spacing w:after="0"/>
        <w:jc w:val="left"/>
        <w:rPr>
          <w:sz w:val="20"/>
        </w:rPr>
        <w:sectPr>
          <w:pgSz w:w="12240" w:h="15840"/>
          <w:pgMar w:header="714" w:footer="0" w:top="1340" w:bottom="280" w:left="1440" w:right="1080"/>
        </w:sectPr>
      </w:pPr>
    </w:p>
    <w:p>
      <w:pPr>
        <w:spacing w:before="76"/>
        <w:ind w:left="871" w:right="1228" w:firstLine="0"/>
        <w:jc w:val="center"/>
        <w:rPr>
          <w:b/>
          <w:sz w:val="32"/>
        </w:rPr>
      </w:pPr>
      <w:r>
        <w:rPr>
          <w:b/>
          <w:spacing w:val="-2"/>
          <w:sz w:val="32"/>
        </w:rPr>
        <w:t>Bibliography</w:t>
      </w:r>
    </w:p>
    <w:p>
      <w:pPr>
        <w:pStyle w:val="BodyText"/>
        <w:spacing w:line="297" w:lineRule="auto" w:before="319"/>
        <w:ind w:left="720" w:right="661" w:hanging="360"/>
      </w:pPr>
      <w:r>
        <w:rPr/>
        <w:t>Adams,</w:t>
      </w:r>
      <w:r>
        <w:rPr>
          <w:spacing w:val="-6"/>
        </w:rPr>
        <w:t> </w:t>
      </w:r>
      <w:r>
        <w:rPr/>
        <w:t>John.</w:t>
      </w:r>
      <w:r>
        <w:rPr>
          <w:spacing w:val="-8"/>
        </w:rPr>
        <w:t> </w:t>
      </w:r>
      <w:r>
        <w:rPr/>
        <w:t>The</w:t>
      </w:r>
      <w:r>
        <w:rPr>
          <w:spacing w:val="-5"/>
        </w:rPr>
        <w:t> </w:t>
      </w:r>
      <w:r>
        <w:rPr/>
        <w:t>Letters</w:t>
      </w:r>
      <w:r>
        <w:rPr>
          <w:spacing w:val="-4"/>
        </w:rPr>
        <w:t> </w:t>
      </w:r>
      <w:r>
        <w:rPr/>
        <w:t>of</w:t>
      </w:r>
      <w:r>
        <w:rPr>
          <w:spacing w:val="-4"/>
        </w:rPr>
        <w:t> </w:t>
      </w:r>
      <w:r>
        <w:rPr/>
        <w:t>John</w:t>
      </w:r>
      <w:r>
        <w:rPr>
          <w:spacing w:val="-4"/>
        </w:rPr>
        <w:t> </w:t>
      </w:r>
      <w:r>
        <w:rPr/>
        <w:t>and</w:t>
      </w:r>
      <w:r>
        <w:rPr>
          <w:spacing w:val="-15"/>
        </w:rPr>
        <w:t> </w:t>
      </w:r>
      <w:r>
        <w:rPr/>
        <w:t>Abigail</w:t>
      </w:r>
      <w:r>
        <w:rPr>
          <w:spacing w:val="-15"/>
        </w:rPr>
        <w:t> </w:t>
      </w:r>
      <w:r>
        <w:rPr/>
        <w:t>Adams.</w:t>
      </w:r>
      <w:r>
        <w:rPr>
          <w:spacing w:val="-4"/>
        </w:rPr>
        <w:t> </w:t>
      </w:r>
      <w:r>
        <w:rPr/>
        <w:t>Edited</w:t>
      </w:r>
      <w:r>
        <w:rPr>
          <w:spacing w:val="-4"/>
        </w:rPr>
        <w:t> </w:t>
      </w:r>
      <w:r>
        <w:rPr/>
        <w:t>by</w:t>
      </w:r>
      <w:r>
        <w:rPr>
          <w:spacing w:val="-4"/>
        </w:rPr>
        <w:t> </w:t>
      </w:r>
      <w:r>
        <w:rPr/>
        <w:t>Frank</w:t>
      </w:r>
      <w:r>
        <w:rPr>
          <w:spacing w:val="-4"/>
        </w:rPr>
        <w:t> </w:t>
      </w:r>
      <w:r>
        <w:rPr/>
        <w:t>Shuffelton.</w:t>
      </w:r>
      <w:r>
        <w:rPr>
          <w:spacing w:val="-4"/>
        </w:rPr>
        <w:t> </w:t>
      </w:r>
      <w:r>
        <w:rPr/>
        <w:t>New York: Penguin Classics, 2004.</w:t>
      </w:r>
    </w:p>
    <w:p>
      <w:pPr>
        <w:pStyle w:val="BodyText"/>
        <w:spacing w:line="297" w:lineRule="auto" w:before="123"/>
        <w:ind w:left="720" w:right="661" w:hanging="360"/>
      </w:pPr>
      <w:r>
        <w:rPr/>
        <w:t>———.</w:t>
      </w:r>
      <w:r>
        <w:rPr>
          <w:spacing w:val="-14"/>
        </w:rPr>
        <w:t> </w:t>
      </w:r>
      <w:r>
        <w:rPr/>
        <w:t>The</w:t>
      </w:r>
      <w:r>
        <w:rPr>
          <w:spacing w:val="-9"/>
        </w:rPr>
        <w:t> </w:t>
      </w:r>
      <w:r>
        <w:rPr/>
        <w:t>Works</w:t>
      </w:r>
      <w:r>
        <w:rPr>
          <w:spacing w:val="-5"/>
        </w:rPr>
        <w:t> </w:t>
      </w:r>
      <w:r>
        <w:rPr/>
        <w:t>of</w:t>
      </w:r>
      <w:r>
        <w:rPr>
          <w:spacing w:val="-5"/>
        </w:rPr>
        <w:t> </w:t>
      </w:r>
      <w:r>
        <w:rPr/>
        <w:t>John</w:t>
      </w:r>
      <w:r>
        <w:rPr>
          <w:spacing w:val="-15"/>
        </w:rPr>
        <w:t> </w:t>
      </w:r>
      <w:r>
        <w:rPr/>
        <w:t>Adams.</w:t>
      </w:r>
      <w:r>
        <w:rPr>
          <w:spacing w:val="-5"/>
        </w:rPr>
        <w:t> </w:t>
      </w:r>
      <w:r>
        <w:rPr/>
        <w:t>Edited</w:t>
      </w:r>
      <w:r>
        <w:rPr>
          <w:spacing w:val="-5"/>
        </w:rPr>
        <w:t> </w:t>
      </w:r>
      <w:r>
        <w:rPr/>
        <w:t>by</w:t>
      </w:r>
      <w:r>
        <w:rPr>
          <w:spacing w:val="-5"/>
        </w:rPr>
        <w:t> </w:t>
      </w:r>
      <w:r>
        <w:rPr/>
        <w:t>Charles</w:t>
      </w:r>
      <w:r>
        <w:rPr>
          <w:spacing w:val="-5"/>
        </w:rPr>
        <w:t> </w:t>
      </w:r>
      <w:r>
        <w:rPr/>
        <w:t>Francis</w:t>
      </w:r>
      <w:r>
        <w:rPr>
          <w:spacing w:val="-15"/>
        </w:rPr>
        <w:t> </w:t>
      </w:r>
      <w:r>
        <w:rPr/>
        <w:t>Adams.</w:t>
      </w:r>
      <w:r>
        <w:rPr>
          <w:spacing w:val="-5"/>
        </w:rPr>
        <w:t> </w:t>
      </w:r>
      <w:r>
        <w:rPr/>
        <w:t>10</w:t>
      </w:r>
      <w:r>
        <w:rPr>
          <w:spacing w:val="-5"/>
        </w:rPr>
        <w:t> </w:t>
      </w:r>
      <w:r>
        <w:rPr/>
        <w:t>vols.</w:t>
      </w:r>
      <w:r>
        <w:rPr>
          <w:spacing w:val="-5"/>
        </w:rPr>
        <w:t> </w:t>
      </w:r>
      <w:r>
        <w:rPr/>
        <w:t>Boston: Little, Brown and Company, 1850–56.</w:t>
      </w:r>
    </w:p>
    <w:p>
      <w:pPr>
        <w:pStyle w:val="BodyText"/>
        <w:spacing w:before="123"/>
        <w:ind w:left="360"/>
      </w:pPr>
      <w:r>
        <w:rPr/>
        <w:t>———.</w:t>
      </w:r>
      <w:r>
        <w:rPr>
          <w:spacing w:val="-3"/>
        </w:rPr>
        <w:t> </w:t>
      </w:r>
      <w:r>
        <w:rPr/>
        <w:t>“Thoughts</w:t>
      </w:r>
      <w:r>
        <w:rPr>
          <w:spacing w:val="-1"/>
        </w:rPr>
        <w:t> </w:t>
      </w:r>
      <w:r>
        <w:rPr/>
        <w:t>on</w:t>
      </w:r>
      <w:r>
        <w:rPr>
          <w:spacing w:val="-1"/>
        </w:rPr>
        <w:t> </w:t>
      </w:r>
      <w:r>
        <w:rPr/>
        <w:t>Government.”</w:t>
      </w:r>
      <w:r>
        <w:rPr>
          <w:spacing w:val="-1"/>
        </w:rPr>
        <w:t> </w:t>
      </w:r>
      <w:r>
        <w:rPr>
          <w:spacing w:val="-2"/>
        </w:rPr>
        <w:t>1776.</w:t>
      </w:r>
    </w:p>
    <w:p>
      <w:pPr>
        <w:pStyle w:val="BodyText"/>
        <w:spacing w:line="297" w:lineRule="auto" w:before="187"/>
        <w:ind w:left="720" w:right="372" w:hanging="360"/>
      </w:pPr>
      <w:r>
        <w:rPr/>
        <w:t>Adams,</w:t>
      </w:r>
      <w:r>
        <w:rPr>
          <w:spacing w:val="-4"/>
        </w:rPr>
        <w:t> </w:t>
      </w:r>
      <w:r>
        <w:rPr/>
        <w:t>John.</w:t>
      </w:r>
      <w:r>
        <w:rPr>
          <w:spacing w:val="-4"/>
        </w:rPr>
        <w:t> </w:t>
      </w:r>
      <w:r>
        <w:rPr/>
        <w:t>“To</w:t>
      </w:r>
      <w:r>
        <w:rPr>
          <w:spacing w:val="-4"/>
        </w:rPr>
        <w:t> </w:t>
      </w:r>
      <w:r>
        <w:rPr/>
        <w:t>the</w:t>
      </w:r>
      <w:r>
        <w:rPr>
          <w:spacing w:val="-5"/>
        </w:rPr>
        <w:t> </w:t>
      </w:r>
      <w:r>
        <w:rPr/>
        <w:t>Officers</w:t>
      </w:r>
      <w:r>
        <w:rPr>
          <w:spacing w:val="-4"/>
        </w:rPr>
        <w:t> </w:t>
      </w:r>
      <w:r>
        <w:rPr/>
        <w:t>of</w:t>
      </w:r>
      <w:r>
        <w:rPr>
          <w:spacing w:val="-4"/>
        </w:rPr>
        <w:t> </w:t>
      </w:r>
      <w:r>
        <w:rPr/>
        <w:t>the</w:t>
      </w:r>
      <w:r>
        <w:rPr>
          <w:spacing w:val="-5"/>
        </w:rPr>
        <w:t> </w:t>
      </w:r>
      <w:r>
        <w:rPr/>
        <w:t>First</w:t>
      </w:r>
      <w:r>
        <w:rPr>
          <w:spacing w:val="-4"/>
        </w:rPr>
        <w:t> </w:t>
      </w:r>
      <w:r>
        <w:rPr/>
        <w:t>Brigade</w:t>
      </w:r>
      <w:r>
        <w:rPr>
          <w:spacing w:val="-5"/>
        </w:rPr>
        <w:t> </w:t>
      </w:r>
      <w:r>
        <w:rPr/>
        <w:t>of</w:t>
      </w:r>
      <w:r>
        <w:rPr>
          <w:spacing w:val="-4"/>
        </w:rPr>
        <w:t> </w:t>
      </w:r>
      <w:r>
        <w:rPr/>
        <w:t>the</w:t>
      </w:r>
      <w:r>
        <w:rPr>
          <w:spacing w:val="-9"/>
        </w:rPr>
        <w:t> </w:t>
      </w:r>
      <w:r>
        <w:rPr/>
        <w:t>Third</w:t>
      </w:r>
      <w:r>
        <w:rPr>
          <w:spacing w:val="-4"/>
        </w:rPr>
        <w:t> </w:t>
      </w:r>
      <w:r>
        <w:rPr/>
        <w:t>Division</w:t>
      </w:r>
      <w:r>
        <w:rPr>
          <w:spacing w:val="-4"/>
        </w:rPr>
        <w:t> </w:t>
      </w:r>
      <w:r>
        <w:rPr/>
        <w:t>of</w:t>
      </w:r>
      <w:r>
        <w:rPr>
          <w:spacing w:val="-4"/>
        </w:rPr>
        <w:t> </w:t>
      </w:r>
      <w:r>
        <w:rPr/>
        <w:t>the</w:t>
      </w:r>
      <w:r>
        <w:rPr>
          <w:spacing w:val="-5"/>
        </w:rPr>
        <w:t> </w:t>
      </w:r>
      <w:r>
        <w:rPr/>
        <w:t>Militia</w:t>
      </w:r>
      <w:r>
        <w:rPr>
          <w:spacing w:val="-5"/>
        </w:rPr>
        <w:t> </w:t>
      </w:r>
      <w:r>
        <w:rPr/>
        <w:t>of Massachusetts.” October 11, 1798. In The Works of John</w:t>
      </w:r>
      <w:r>
        <w:rPr>
          <w:spacing w:val="-7"/>
        </w:rPr>
        <w:t> </w:t>
      </w:r>
      <w:r>
        <w:rPr/>
        <w:t>Adams, edited by Charles Francis</w:t>
      </w:r>
      <w:r>
        <w:rPr>
          <w:spacing w:val="-4"/>
        </w:rPr>
        <w:t> </w:t>
      </w:r>
      <w:r>
        <w:rPr/>
        <w:t>Adams, vol. 9, 229. Boston: Little, Brown, and Company, 1854.</w:t>
      </w:r>
    </w:p>
    <w:p>
      <w:pPr>
        <w:pStyle w:val="BodyText"/>
        <w:spacing w:before="124"/>
        <w:ind w:left="360"/>
      </w:pPr>
      <w:r>
        <w:rPr/>
        <w:t>Addams,</w:t>
      </w:r>
      <w:r>
        <w:rPr>
          <w:spacing w:val="-14"/>
        </w:rPr>
        <w:t> </w:t>
      </w:r>
      <w:r>
        <w:rPr/>
        <w:t>Jane.</w:t>
      </w:r>
      <w:r>
        <w:rPr>
          <w:spacing w:val="-14"/>
        </w:rPr>
        <w:t> </w:t>
      </w:r>
      <w:r>
        <w:rPr/>
        <w:t>Twenty</w:t>
      </w:r>
      <w:r>
        <w:rPr>
          <w:spacing w:val="-15"/>
        </w:rPr>
        <w:t> </w:t>
      </w:r>
      <w:r>
        <w:rPr/>
        <w:t>Years</w:t>
      </w:r>
      <w:r>
        <w:rPr>
          <w:spacing w:val="-10"/>
        </w:rPr>
        <w:t> </w:t>
      </w:r>
      <w:r>
        <w:rPr/>
        <w:t>at</w:t>
      </w:r>
      <w:r>
        <w:rPr>
          <w:spacing w:val="-10"/>
        </w:rPr>
        <w:t> </w:t>
      </w:r>
      <w:r>
        <w:rPr/>
        <w:t>Hull-House.</w:t>
      </w:r>
      <w:r>
        <w:rPr>
          <w:spacing w:val="-9"/>
        </w:rPr>
        <w:t> </w:t>
      </w:r>
      <w:r>
        <w:rPr/>
        <w:t>New</w:t>
      </w:r>
      <w:r>
        <w:rPr>
          <w:spacing w:val="-15"/>
        </w:rPr>
        <w:t> </w:t>
      </w:r>
      <w:r>
        <w:rPr/>
        <w:t>York:</w:t>
      </w:r>
      <w:r>
        <w:rPr>
          <w:spacing w:val="-10"/>
        </w:rPr>
        <w:t> </w:t>
      </w:r>
      <w:r>
        <w:rPr/>
        <w:t>Macmillan,</w:t>
      </w:r>
      <w:r>
        <w:rPr>
          <w:spacing w:val="-9"/>
        </w:rPr>
        <w:t> </w:t>
      </w:r>
      <w:r>
        <w:rPr>
          <w:spacing w:val="-2"/>
        </w:rPr>
        <w:t>1910.</w:t>
      </w:r>
    </w:p>
    <w:p>
      <w:pPr>
        <w:pStyle w:val="BodyText"/>
        <w:spacing w:line="297" w:lineRule="auto" w:before="187"/>
        <w:ind w:left="720" w:right="370" w:hanging="360"/>
      </w:pPr>
      <w:r>
        <w:rPr/>
        <w:t>Ahlberg</w:t>
      </w:r>
      <w:r>
        <w:rPr>
          <w:spacing w:val="-8"/>
        </w:rPr>
        <w:t> </w:t>
      </w:r>
      <w:r>
        <w:rPr/>
        <w:t>Calhoun,</w:t>
      </w:r>
      <w:r>
        <w:rPr>
          <w:spacing w:val="-15"/>
        </w:rPr>
        <w:t> </w:t>
      </w:r>
      <w:r>
        <w:rPr/>
        <w:t>Adele.</w:t>
      </w:r>
      <w:r>
        <w:rPr>
          <w:spacing w:val="-5"/>
        </w:rPr>
        <w:t> </w:t>
      </w:r>
      <w:r>
        <w:rPr/>
        <w:t>Spiritual</w:t>
      </w:r>
      <w:r>
        <w:rPr>
          <w:spacing w:val="-5"/>
        </w:rPr>
        <w:t> </w:t>
      </w:r>
      <w:r>
        <w:rPr/>
        <w:t>Disciplines</w:t>
      </w:r>
      <w:r>
        <w:rPr>
          <w:spacing w:val="-5"/>
        </w:rPr>
        <w:t> </w:t>
      </w:r>
      <w:r>
        <w:rPr/>
        <w:t>Handbook:</w:t>
      </w:r>
      <w:r>
        <w:rPr>
          <w:spacing w:val="-5"/>
        </w:rPr>
        <w:t> </w:t>
      </w:r>
      <w:r>
        <w:rPr/>
        <w:t>Practices</w:t>
      </w:r>
      <w:r>
        <w:rPr>
          <w:spacing w:val="-10"/>
        </w:rPr>
        <w:t> </w:t>
      </w:r>
      <w:r>
        <w:rPr/>
        <w:t>That</w:t>
      </w:r>
      <w:r>
        <w:rPr>
          <w:spacing w:val="-10"/>
        </w:rPr>
        <w:t> </w:t>
      </w:r>
      <w:r>
        <w:rPr/>
        <w:t>Transform</w:t>
      </w:r>
      <w:r>
        <w:rPr>
          <w:spacing w:val="-5"/>
        </w:rPr>
        <w:t> </w:t>
      </w:r>
      <w:r>
        <w:rPr/>
        <w:t>Us.</w:t>
      </w:r>
      <w:r>
        <w:rPr>
          <w:spacing w:val="-5"/>
        </w:rPr>
        <w:t> </w:t>
      </w:r>
      <w:r>
        <w:rPr/>
        <w:t>2nd ed. Downers Grove, IL: InterVarsity Press, 2015.</w:t>
      </w:r>
    </w:p>
    <w:p>
      <w:pPr>
        <w:pStyle w:val="BodyText"/>
        <w:spacing w:line="297" w:lineRule="auto" w:before="123"/>
        <w:ind w:left="720" w:right="372" w:hanging="360"/>
      </w:pPr>
      <w:r>
        <w:rPr/>
        <w:t>Aikman,</w:t>
      </w:r>
      <w:r>
        <w:rPr>
          <w:spacing w:val="-4"/>
        </w:rPr>
        <w:t> </w:t>
      </w:r>
      <w:r>
        <w:rPr/>
        <w:t>David.</w:t>
      </w:r>
      <w:r>
        <w:rPr>
          <w:spacing w:val="-4"/>
        </w:rPr>
        <w:t> </w:t>
      </w:r>
      <w:r>
        <w:rPr/>
        <w:t>Jesus</w:t>
      </w:r>
      <w:r>
        <w:rPr>
          <w:spacing w:val="-4"/>
        </w:rPr>
        <w:t> </w:t>
      </w:r>
      <w:r>
        <w:rPr/>
        <w:t>in</w:t>
      </w:r>
      <w:r>
        <w:rPr>
          <w:spacing w:val="-4"/>
        </w:rPr>
        <w:t> </w:t>
      </w:r>
      <w:r>
        <w:rPr/>
        <w:t>Beijing:</w:t>
      </w:r>
      <w:r>
        <w:rPr>
          <w:spacing w:val="-4"/>
        </w:rPr>
        <w:t> </w:t>
      </w:r>
      <w:r>
        <w:rPr/>
        <w:t>How</w:t>
      </w:r>
      <w:r>
        <w:rPr>
          <w:spacing w:val="-4"/>
        </w:rPr>
        <w:t> </w:t>
      </w:r>
      <w:r>
        <w:rPr/>
        <w:t>Christianity</w:t>
      </w:r>
      <w:r>
        <w:rPr>
          <w:spacing w:val="-4"/>
        </w:rPr>
        <w:t> </w:t>
      </w:r>
      <w:r>
        <w:rPr/>
        <w:t>Is</w:t>
      </w:r>
      <w:r>
        <w:rPr>
          <w:spacing w:val="-9"/>
        </w:rPr>
        <w:t> </w:t>
      </w:r>
      <w:r>
        <w:rPr/>
        <w:t>Transforming</w:t>
      </w:r>
      <w:r>
        <w:rPr>
          <w:spacing w:val="-4"/>
        </w:rPr>
        <w:t> </w:t>
      </w:r>
      <w:r>
        <w:rPr/>
        <w:t>China</w:t>
      </w:r>
      <w:r>
        <w:rPr>
          <w:spacing w:val="-5"/>
        </w:rPr>
        <w:t> </w:t>
      </w:r>
      <w:r>
        <w:rPr/>
        <w:t>and</w:t>
      </w:r>
      <w:r>
        <w:rPr>
          <w:spacing w:val="-4"/>
        </w:rPr>
        <w:t> </w:t>
      </w:r>
      <w:r>
        <w:rPr/>
        <w:t>Changing</w:t>
      </w:r>
      <w:r>
        <w:rPr>
          <w:spacing w:val="-4"/>
        </w:rPr>
        <w:t> </w:t>
      </w:r>
      <w:r>
        <w:rPr/>
        <w:t>the Global Balance of Power. Washington, DC: Regnery Publishing, 2003.</w:t>
      </w:r>
    </w:p>
    <w:p>
      <w:pPr>
        <w:pStyle w:val="BodyText"/>
        <w:spacing w:before="122"/>
        <w:ind w:left="360"/>
      </w:pPr>
      <w:r>
        <w:rPr/>
        <w:t>Allitt,</w:t>
      </w:r>
      <w:r>
        <w:rPr>
          <w:spacing w:val="-5"/>
        </w:rPr>
        <w:t> </w:t>
      </w:r>
      <w:r>
        <w:rPr/>
        <w:t>Patrick.</w:t>
      </w:r>
      <w:r>
        <w:rPr>
          <w:spacing w:val="-7"/>
        </w:rPr>
        <w:t> </w:t>
      </w:r>
      <w:r>
        <w:rPr/>
        <w:t>The</w:t>
      </w:r>
      <w:r>
        <w:rPr>
          <w:spacing w:val="-3"/>
        </w:rPr>
        <w:t> </w:t>
      </w:r>
      <w:r>
        <w:rPr/>
        <w:t>Conservatives:</w:t>
      </w:r>
      <w:r>
        <w:rPr>
          <w:spacing w:val="-2"/>
        </w:rPr>
        <w:t> </w:t>
      </w:r>
      <w:r>
        <w:rPr/>
        <w:t>Ideas</w:t>
      </w:r>
      <w:r>
        <w:rPr>
          <w:spacing w:val="-2"/>
        </w:rPr>
        <w:t> </w:t>
      </w:r>
      <w:r>
        <w:rPr/>
        <w:t>and</w:t>
      </w:r>
      <w:r>
        <w:rPr>
          <w:spacing w:val="-2"/>
        </w:rPr>
        <w:t> </w:t>
      </w:r>
      <w:r>
        <w:rPr/>
        <w:t>Personalities</w:t>
      </w:r>
      <w:r>
        <w:rPr>
          <w:spacing w:val="-7"/>
        </w:rPr>
        <w:t> </w:t>
      </w:r>
      <w:r>
        <w:rPr/>
        <w:t>Throughout</w:t>
      </w:r>
      <w:r>
        <w:rPr>
          <w:spacing w:val="-15"/>
        </w:rPr>
        <w:t> </w:t>
      </w:r>
      <w:r>
        <w:rPr/>
        <w:t>American</w:t>
      </w:r>
      <w:r>
        <w:rPr>
          <w:spacing w:val="-2"/>
        </w:rPr>
        <w:t> History.</w:t>
      </w:r>
    </w:p>
    <w:p>
      <w:pPr>
        <w:pStyle w:val="BodyText"/>
        <w:spacing w:before="68"/>
        <w:ind w:left="720"/>
      </w:pPr>
      <w:r>
        <w:rPr/>
        <w:t>New</w:t>
      </w:r>
      <w:r>
        <w:rPr>
          <w:spacing w:val="-7"/>
        </w:rPr>
        <w:t> </w:t>
      </w:r>
      <w:r>
        <w:rPr/>
        <w:t>Haven:</w:t>
      </w:r>
      <w:r>
        <w:rPr>
          <w:spacing w:val="-15"/>
        </w:rPr>
        <w:t> </w:t>
      </w:r>
      <w:r>
        <w:rPr/>
        <w:t>Yale</w:t>
      </w:r>
      <w:r>
        <w:rPr>
          <w:spacing w:val="-7"/>
        </w:rPr>
        <w:t> </w:t>
      </w:r>
      <w:r>
        <w:rPr/>
        <w:t>University</w:t>
      </w:r>
      <w:r>
        <w:rPr>
          <w:spacing w:val="-7"/>
        </w:rPr>
        <w:t> </w:t>
      </w:r>
      <w:r>
        <w:rPr/>
        <w:t>Press,</w:t>
      </w:r>
      <w:r>
        <w:rPr>
          <w:spacing w:val="-6"/>
        </w:rPr>
        <w:t> </w:t>
      </w:r>
      <w:r>
        <w:rPr>
          <w:spacing w:val="-2"/>
        </w:rPr>
        <w:t>2009.</w:t>
      </w:r>
    </w:p>
    <w:p>
      <w:pPr>
        <w:pStyle w:val="BodyText"/>
        <w:spacing w:line="297" w:lineRule="auto" w:before="187"/>
        <w:ind w:left="720" w:right="370" w:hanging="360"/>
      </w:pPr>
      <w:r>
        <w:rPr/>
        <w:t>Associated</w:t>
      </w:r>
      <w:r>
        <w:rPr>
          <w:spacing w:val="-7"/>
        </w:rPr>
        <w:t> </w:t>
      </w:r>
      <w:r>
        <w:rPr/>
        <w:t>Press.</w:t>
      </w:r>
      <w:r>
        <w:rPr>
          <w:spacing w:val="-5"/>
        </w:rPr>
        <w:t> </w:t>
      </w:r>
      <w:r>
        <w:rPr/>
        <w:t>“Conservative</w:t>
      </w:r>
      <w:r>
        <w:rPr>
          <w:spacing w:val="-15"/>
        </w:rPr>
        <w:t> </w:t>
      </w:r>
      <w:r>
        <w:rPr/>
        <w:t>Activist</w:t>
      </w:r>
      <w:r>
        <w:rPr>
          <w:spacing w:val="-5"/>
        </w:rPr>
        <w:t> </w:t>
      </w:r>
      <w:r>
        <w:rPr/>
        <w:t>Charlie</w:t>
      </w:r>
      <w:r>
        <w:rPr>
          <w:spacing w:val="-5"/>
        </w:rPr>
        <w:t> </w:t>
      </w:r>
      <w:r>
        <w:rPr/>
        <w:t>Kirk</w:t>
      </w:r>
      <w:r>
        <w:rPr>
          <w:spacing w:val="-5"/>
        </w:rPr>
        <w:t> </w:t>
      </w:r>
      <w:r>
        <w:rPr/>
        <w:t>Killed</w:t>
      </w:r>
      <w:r>
        <w:rPr>
          <w:spacing w:val="-5"/>
        </w:rPr>
        <w:t> </w:t>
      </w:r>
      <w:r>
        <w:rPr/>
        <w:t>in</w:t>
      </w:r>
      <w:r>
        <w:rPr>
          <w:spacing w:val="-5"/>
        </w:rPr>
        <w:t> </w:t>
      </w:r>
      <w:r>
        <w:rPr/>
        <w:t>University</w:t>
      </w:r>
      <w:r>
        <w:rPr>
          <w:spacing w:val="-5"/>
        </w:rPr>
        <w:t> </w:t>
      </w:r>
      <w:r>
        <w:rPr/>
        <w:t>Shooting.” September 10, 2025.</w:t>
      </w:r>
    </w:p>
    <w:p>
      <w:pPr>
        <w:pStyle w:val="BodyText"/>
        <w:spacing w:line="297" w:lineRule="auto" w:before="123"/>
        <w:ind w:left="720" w:right="370" w:hanging="360"/>
      </w:pPr>
      <w:r>
        <w:rPr/>
        <w:t>Bailyn,</w:t>
      </w:r>
      <w:r>
        <w:rPr>
          <w:spacing w:val="-6"/>
        </w:rPr>
        <w:t> </w:t>
      </w:r>
      <w:r>
        <w:rPr/>
        <w:t>Bernard.</w:t>
      </w:r>
      <w:r>
        <w:rPr>
          <w:spacing w:val="-9"/>
        </w:rPr>
        <w:t> </w:t>
      </w:r>
      <w:r>
        <w:rPr/>
        <w:t>The</w:t>
      </w:r>
      <w:r>
        <w:rPr>
          <w:spacing w:val="-5"/>
        </w:rPr>
        <w:t> </w:t>
      </w:r>
      <w:r>
        <w:rPr/>
        <w:t>Ideological</w:t>
      </w:r>
      <w:r>
        <w:rPr>
          <w:spacing w:val="-4"/>
        </w:rPr>
        <w:t> </w:t>
      </w:r>
      <w:r>
        <w:rPr/>
        <w:t>Origins</w:t>
      </w:r>
      <w:r>
        <w:rPr>
          <w:spacing w:val="-4"/>
        </w:rPr>
        <w:t> </w:t>
      </w:r>
      <w:r>
        <w:rPr/>
        <w:t>of</w:t>
      </w:r>
      <w:r>
        <w:rPr>
          <w:spacing w:val="-4"/>
        </w:rPr>
        <w:t> </w:t>
      </w:r>
      <w:r>
        <w:rPr/>
        <w:t>the</w:t>
      </w:r>
      <w:r>
        <w:rPr>
          <w:spacing w:val="-15"/>
        </w:rPr>
        <w:t> </w:t>
      </w:r>
      <w:r>
        <w:rPr/>
        <w:t>American</w:t>
      </w:r>
      <w:r>
        <w:rPr>
          <w:spacing w:val="-4"/>
        </w:rPr>
        <w:t> </w:t>
      </w:r>
      <w:r>
        <w:rPr/>
        <w:t>Revolution.</w:t>
      </w:r>
      <w:r>
        <w:rPr>
          <w:spacing w:val="-4"/>
        </w:rPr>
        <w:t> </w:t>
      </w:r>
      <w:r>
        <w:rPr/>
        <w:t>Cambridge,</w:t>
      </w:r>
      <w:r>
        <w:rPr>
          <w:spacing w:val="-4"/>
        </w:rPr>
        <w:t> </w:t>
      </w:r>
      <w:r>
        <w:rPr/>
        <w:t>MA: Harvard University Press, 1967.</w:t>
      </w:r>
    </w:p>
    <w:p>
      <w:pPr>
        <w:pStyle w:val="BodyText"/>
        <w:spacing w:before="122"/>
        <w:ind w:left="360"/>
      </w:pPr>
      <w:r>
        <w:rPr/>
        <w:t>Barna</w:t>
      </w:r>
      <w:r>
        <w:rPr>
          <w:spacing w:val="-8"/>
        </w:rPr>
        <w:t> </w:t>
      </w:r>
      <w:r>
        <w:rPr/>
        <w:t>Group.</w:t>
      </w:r>
      <w:r>
        <w:rPr>
          <w:spacing w:val="-4"/>
        </w:rPr>
        <w:t> </w:t>
      </w:r>
      <w:r>
        <w:rPr/>
        <w:t>Reviving</w:t>
      </w:r>
      <w:r>
        <w:rPr>
          <w:spacing w:val="-5"/>
        </w:rPr>
        <w:t> </w:t>
      </w:r>
      <w:r>
        <w:rPr/>
        <w:t>Evangelism.</w:t>
      </w:r>
      <w:r>
        <w:rPr>
          <w:spacing w:val="-9"/>
        </w:rPr>
        <w:t> </w:t>
      </w:r>
      <w:r>
        <w:rPr/>
        <w:t>Ventura,</w:t>
      </w:r>
      <w:r>
        <w:rPr>
          <w:spacing w:val="-4"/>
        </w:rPr>
        <w:t> </w:t>
      </w:r>
      <w:r>
        <w:rPr/>
        <w:t>CA:</w:t>
      </w:r>
      <w:r>
        <w:rPr>
          <w:spacing w:val="-5"/>
        </w:rPr>
        <w:t> </w:t>
      </w:r>
      <w:r>
        <w:rPr/>
        <w:t>Barna</w:t>
      </w:r>
      <w:r>
        <w:rPr>
          <w:spacing w:val="-5"/>
        </w:rPr>
        <w:t> </w:t>
      </w:r>
      <w:r>
        <w:rPr/>
        <w:t>Group,</w:t>
      </w:r>
      <w:r>
        <w:rPr>
          <w:spacing w:val="-4"/>
        </w:rPr>
        <w:t> </w:t>
      </w:r>
      <w:r>
        <w:rPr>
          <w:spacing w:val="-2"/>
        </w:rPr>
        <w:t>2019.</w:t>
      </w:r>
    </w:p>
    <w:p>
      <w:pPr>
        <w:pStyle w:val="BodyText"/>
        <w:spacing w:line="297" w:lineRule="auto" w:before="188"/>
        <w:ind w:left="720" w:right="661" w:hanging="360"/>
      </w:pPr>
      <w:r>
        <w:rPr/>
        <w:t>———.</w:t>
      </w:r>
      <w:r>
        <w:rPr>
          <w:spacing w:val="-8"/>
        </w:rPr>
        <w:t> </w:t>
      </w:r>
      <w:r>
        <w:rPr/>
        <w:t>“The</w:t>
      </w:r>
      <w:r>
        <w:rPr>
          <w:spacing w:val="-6"/>
        </w:rPr>
        <w:t> </w:t>
      </w:r>
      <w:r>
        <w:rPr/>
        <w:t>State</w:t>
      </w:r>
      <w:r>
        <w:rPr>
          <w:spacing w:val="-6"/>
        </w:rPr>
        <w:t> </w:t>
      </w:r>
      <w:r>
        <w:rPr/>
        <w:t>of</w:t>
      </w:r>
      <w:r>
        <w:rPr>
          <w:spacing w:val="-6"/>
        </w:rPr>
        <w:t> </w:t>
      </w:r>
      <w:r>
        <w:rPr/>
        <w:t>the</w:t>
      </w:r>
      <w:r>
        <w:rPr>
          <w:spacing w:val="-6"/>
        </w:rPr>
        <w:t> </w:t>
      </w:r>
      <w:r>
        <w:rPr/>
        <w:t>Church</w:t>
      </w:r>
      <w:r>
        <w:rPr>
          <w:spacing w:val="-6"/>
        </w:rPr>
        <w:t> </w:t>
      </w:r>
      <w:r>
        <w:rPr/>
        <w:t>2023.”</w:t>
      </w:r>
      <w:r>
        <w:rPr>
          <w:spacing w:val="-15"/>
        </w:rPr>
        <w:t> </w:t>
      </w:r>
      <w:r>
        <w:rPr/>
        <w:t>Accessed</w:t>
      </w:r>
      <w:r>
        <w:rPr>
          <w:spacing w:val="-6"/>
        </w:rPr>
        <w:t> </w:t>
      </w:r>
      <w:r>
        <w:rPr/>
        <w:t>October</w:t>
      </w:r>
      <w:r>
        <w:rPr>
          <w:spacing w:val="-6"/>
        </w:rPr>
        <w:t> </w:t>
      </w:r>
      <w:r>
        <w:rPr/>
        <w:t>2025.</w:t>
      </w:r>
      <w:r>
        <w:rPr>
          <w:spacing w:val="-6"/>
        </w:rPr>
        <w:t> </w:t>
      </w:r>
      <w:r>
        <w:rPr/>
        <w:t>https://</w:t>
      </w:r>
      <w:hyperlink r:id="rId21">
        <w:r>
          <w:rPr/>
          <w:t>www.barna.com/</w:t>
        </w:r>
      </w:hyperlink>
      <w:r>
        <w:rPr/>
        <w:t> </w:t>
      </w:r>
      <w:r>
        <w:rPr>
          <w:spacing w:val="-2"/>
        </w:rPr>
        <w:t>research/state-of-the-church-2023.</w:t>
      </w:r>
    </w:p>
    <w:p>
      <w:pPr>
        <w:pStyle w:val="BodyText"/>
        <w:spacing w:line="297" w:lineRule="auto" w:before="122"/>
        <w:ind w:left="720" w:right="661" w:hanging="360"/>
      </w:pPr>
      <w:r>
        <w:rPr/>
        <w:t>Basler,</w:t>
      </w:r>
      <w:r>
        <w:rPr>
          <w:spacing w:val="-12"/>
        </w:rPr>
        <w:t> </w:t>
      </w:r>
      <w:r>
        <w:rPr/>
        <w:t>Roy</w:t>
      </w:r>
      <w:r>
        <w:rPr>
          <w:spacing w:val="-8"/>
        </w:rPr>
        <w:t> </w:t>
      </w:r>
      <w:r>
        <w:rPr/>
        <w:t>P.,</w:t>
      </w:r>
      <w:r>
        <w:rPr>
          <w:spacing w:val="-8"/>
        </w:rPr>
        <w:t> </w:t>
      </w:r>
      <w:r>
        <w:rPr/>
        <w:t>ed.</w:t>
      </w:r>
      <w:r>
        <w:rPr>
          <w:spacing w:val="-8"/>
        </w:rPr>
        <w:t> </w:t>
      </w:r>
      <w:r>
        <w:rPr/>
        <w:t>Collected</w:t>
      </w:r>
      <w:r>
        <w:rPr>
          <w:spacing w:val="-12"/>
        </w:rPr>
        <w:t> </w:t>
      </w:r>
      <w:r>
        <w:rPr/>
        <w:t>Works</w:t>
      </w:r>
      <w:r>
        <w:rPr>
          <w:spacing w:val="-8"/>
        </w:rPr>
        <w:t> </w:t>
      </w:r>
      <w:r>
        <w:rPr/>
        <w:t>of</w:t>
      </w:r>
      <w:r>
        <w:rPr>
          <w:spacing w:val="-15"/>
        </w:rPr>
        <w:t> </w:t>
      </w:r>
      <w:r>
        <w:rPr/>
        <w:t>Abraham</w:t>
      </w:r>
      <w:r>
        <w:rPr>
          <w:spacing w:val="-8"/>
        </w:rPr>
        <w:t> </w:t>
      </w:r>
      <w:r>
        <w:rPr/>
        <w:t>Lincoln.</w:t>
      </w:r>
      <w:r>
        <w:rPr>
          <w:spacing w:val="-8"/>
        </w:rPr>
        <w:t> </w:t>
      </w:r>
      <w:r>
        <w:rPr/>
        <w:t>9</w:t>
      </w:r>
      <w:r>
        <w:rPr>
          <w:spacing w:val="-8"/>
        </w:rPr>
        <w:t> </w:t>
      </w:r>
      <w:r>
        <w:rPr/>
        <w:t>vols.</w:t>
      </w:r>
      <w:r>
        <w:rPr>
          <w:spacing w:val="-8"/>
        </w:rPr>
        <w:t> </w:t>
      </w:r>
      <w:r>
        <w:rPr/>
        <w:t>New</w:t>
      </w:r>
      <w:r>
        <w:rPr>
          <w:spacing w:val="-8"/>
        </w:rPr>
        <w:t> </w:t>
      </w:r>
      <w:r>
        <w:rPr/>
        <w:t>Brunswick,</w:t>
      </w:r>
      <w:r>
        <w:rPr>
          <w:spacing w:val="-8"/>
        </w:rPr>
        <w:t> </w:t>
      </w:r>
      <w:r>
        <w:rPr/>
        <w:t>NJ: Rutgers University Press, 1953–55.</w:t>
      </w:r>
    </w:p>
    <w:p>
      <w:pPr>
        <w:pStyle w:val="BodyText"/>
        <w:spacing w:line="297" w:lineRule="auto" w:before="123"/>
        <w:ind w:left="720" w:right="370" w:hanging="360"/>
      </w:pPr>
      <w:r>
        <w:rPr/>
        <w:t>Beck,</w:t>
      </w:r>
      <w:r>
        <w:rPr>
          <w:spacing w:val="-14"/>
        </w:rPr>
        <w:t> </w:t>
      </w:r>
      <w:r>
        <w:rPr/>
        <w:t>Richard.</w:t>
      </w:r>
      <w:r>
        <w:rPr>
          <w:spacing w:val="-10"/>
        </w:rPr>
        <w:t> </w:t>
      </w:r>
      <w:r>
        <w:rPr/>
        <w:t>We</w:t>
      </w:r>
      <w:r>
        <w:rPr>
          <w:spacing w:val="-7"/>
        </w:rPr>
        <w:t> </w:t>
      </w:r>
      <w:r>
        <w:rPr/>
        <w:t>Believe</w:t>
      </w:r>
      <w:r>
        <w:rPr>
          <w:spacing w:val="-7"/>
        </w:rPr>
        <w:t> </w:t>
      </w:r>
      <w:r>
        <w:rPr/>
        <w:t>the</w:t>
      </w:r>
      <w:r>
        <w:rPr>
          <w:spacing w:val="-7"/>
        </w:rPr>
        <w:t> </w:t>
      </w:r>
      <w:r>
        <w:rPr/>
        <w:t>Children:</w:t>
      </w:r>
      <w:r>
        <w:rPr>
          <w:spacing w:val="-15"/>
        </w:rPr>
        <w:t> </w:t>
      </w:r>
      <w:r>
        <w:rPr/>
        <w:t>A</w:t>
      </w:r>
      <w:r>
        <w:rPr>
          <w:spacing w:val="-15"/>
        </w:rPr>
        <w:t> </w:t>
      </w:r>
      <w:r>
        <w:rPr/>
        <w:t>Moral</w:t>
      </w:r>
      <w:r>
        <w:rPr>
          <w:spacing w:val="-6"/>
        </w:rPr>
        <w:t> </w:t>
      </w:r>
      <w:r>
        <w:rPr/>
        <w:t>Panic</w:t>
      </w:r>
      <w:r>
        <w:rPr>
          <w:spacing w:val="-7"/>
        </w:rPr>
        <w:t> </w:t>
      </w:r>
      <w:r>
        <w:rPr/>
        <w:t>in</w:t>
      </w:r>
      <w:r>
        <w:rPr>
          <w:spacing w:val="-6"/>
        </w:rPr>
        <w:t> </w:t>
      </w:r>
      <w:r>
        <w:rPr/>
        <w:t>the</w:t>
      </w:r>
      <w:r>
        <w:rPr>
          <w:spacing w:val="-7"/>
        </w:rPr>
        <w:t> </w:t>
      </w:r>
      <w:r>
        <w:rPr/>
        <w:t>1980s.</w:t>
      </w:r>
      <w:r>
        <w:rPr>
          <w:spacing w:val="-6"/>
        </w:rPr>
        <w:t> </w:t>
      </w:r>
      <w:r>
        <w:rPr/>
        <w:t>New</w:t>
      </w:r>
      <w:r>
        <w:rPr>
          <w:spacing w:val="-15"/>
        </w:rPr>
        <w:t> </w:t>
      </w:r>
      <w:r>
        <w:rPr/>
        <w:t>York: PublicAffairs, 2015.</w:t>
      </w:r>
    </w:p>
    <w:p>
      <w:pPr>
        <w:pStyle w:val="BodyText"/>
        <w:spacing w:before="122"/>
        <w:ind w:left="360"/>
      </w:pPr>
      <w:r>
        <w:rPr/>
        <w:t>Bellah,</w:t>
      </w:r>
      <w:r>
        <w:rPr>
          <w:spacing w:val="-2"/>
        </w:rPr>
        <w:t> </w:t>
      </w:r>
      <w:r>
        <w:rPr/>
        <w:t>Robert</w:t>
      </w:r>
      <w:r>
        <w:rPr>
          <w:spacing w:val="-1"/>
        </w:rPr>
        <w:t> </w:t>
      </w:r>
      <w:r>
        <w:rPr/>
        <w:t>N.</w:t>
      </w:r>
      <w:r>
        <w:rPr>
          <w:spacing w:val="-1"/>
        </w:rPr>
        <w:t> </w:t>
      </w:r>
      <w:r>
        <w:rPr/>
        <w:t>“Civil</w:t>
      </w:r>
      <w:r>
        <w:rPr>
          <w:spacing w:val="-1"/>
        </w:rPr>
        <w:t> </w:t>
      </w:r>
      <w:r>
        <w:rPr/>
        <w:t>Religion</w:t>
      </w:r>
      <w:r>
        <w:rPr>
          <w:spacing w:val="-1"/>
        </w:rPr>
        <w:t> </w:t>
      </w:r>
      <w:r>
        <w:rPr/>
        <w:t>in</w:t>
      </w:r>
      <w:r>
        <w:rPr>
          <w:spacing w:val="-14"/>
        </w:rPr>
        <w:t> </w:t>
      </w:r>
      <w:r>
        <w:rPr/>
        <w:t>America.”</w:t>
      </w:r>
      <w:r>
        <w:rPr>
          <w:spacing w:val="-2"/>
        </w:rPr>
        <w:t> </w:t>
      </w:r>
      <w:r>
        <w:rPr/>
        <w:t>Daedalus</w:t>
      </w:r>
      <w:r>
        <w:rPr>
          <w:spacing w:val="-1"/>
        </w:rPr>
        <w:t> </w:t>
      </w:r>
      <w:r>
        <w:rPr/>
        <w:t>96,</w:t>
      </w:r>
      <w:r>
        <w:rPr>
          <w:spacing w:val="-1"/>
        </w:rPr>
        <w:t> </w:t>
      </w:r>
      <w:r>
        <w:rPr/>
        <w:t>no.</w:t>
      </w:r>
      <w:r>
        <w:rPr>
          <w:spacing w:val="-1"/>
        </w:rPr>
        <w:t> </w:t>
      </w:r>
      <w:r>
        <w:rPr/>
        <w:t>1</w:t>
      </w:r>
      <w:r>
        <w:rPr>
          <w:spacing w:val="-1"/>
        </w:rPr>
        <w:t> </w:t>
      </w:r>
      <w:r>
        <w:rPr/>
        <w:t>(1967):</w:t>
      </w:r>
      <w:r>
        <w:rPr>
          <w:spacing w:val="-1"/>
        </w:rPr>
        <w:t> </w:t>
      </w:r>
      <w:r>
        <w:rPr>
          <w:spacing w:val="-2"/>
        </w:rPr>
        <w:t>1–21.</w:t>
      </w:r>
    </w:p>
    <w:p>
      <w:pPr>
        <w:pStyle w:val="BodyText"/>
        <w:spacing w:line="297" w:lineRule="auto" w:before="188"/>
        <w:ind w:left="720" w:right="370" w:hanging="360"/>
      </w:pPr>
      <w:r>
        <w:rPr/>
        <w:t>Bellah, Robert N., Richard Madsen, William M. Sullivan,</w:t>
      </w:r>
      <w:r>
        <w:rPr>
          <w:spacing w:val="-6"/>
        </w:rPr>
        <w:t> </w:t>
      </w:r>
      <w:r>
        <w:rPr/>
        <w:t>Ann Swidler, and Steven M. Tipton.</w:t>
      </w:r>
      <w:r>
        <w:rPr>
          <w:spacing w:val="-7"/>
        </w:rPr>
        <w:t> </w:t>
      </w:r>
      <w:r>
        <w:rPr/>
        <w:t>Habits</w:t>
      </w:r>
      <w:r>
        <w:rPr>
          <w:spacing w:val="-5"/>
        </w:rPr>
        <w:t> </w:t>
      </w:r>
      <w:r>
        <w:rPr/>
        <w:t>of</w:t>
      </w:r>
      <w:r>
        <w:rPr>
          <w:spacing w:val="-5"/>
        </w:rPr>
        <w:t> </w:t>
      </w:r>
      <w:r>
        <w:rPr/>
        <w:t>the</w:t>
      </w:r>
      <w:r>
        <w:rPr>
          <w:spacing w:val="-5"/>
        </w:rPr>
        <w:t> </w:t>
      </w:r>
      <w:r>
        <w:rPr/>
        <w:t>Heart:</w:t>
      </w:r>
      <w:r>
        <w:rPr>
          <w:spacing w:val="-5"/>
        </w:rPr>
        <w:t> </w:t>
      </w:r>
      <w:r>
        <w:rPr/>
        <w:t>Individualism</w:t>
      </w:r>
      <w:r>
        <w:rPr>
          <w:spacing w:val="-5"/>
        </w:rPr>
        <w:t> </w:t>
      </w:r>
      <w:r>
        <w:rPr/>
        <w:t>and</w:t>
      </w:r>
      <w:r>
        <w:rPr>
          <w:spacing w:val="-5"/>
        </w:rPr>
        <w:t> </w:t>
      </w:r>
      <w:r>
        <w:rPr/>
        <w:t>Commitment</w:t>
      </w:r>
      <w:r>
        <w:rPr>
          <w:spacing w:val="-5"/>
        </w:rPr>
        <w:t> </w:t>
      </w:r>
      <w:r>
        <w:rPr/>
        <w:t>in</w:t>
      </w:r>
      <w:r>
        <w:rPr>
          <w:spacing w:val="-15"/>
        </w:rPr>
        <w:t> </w:t>
      </w:r>
      <w:r>
        <w:rPr/>
        <w:t>American</w:t>
      </w:r>
      <w:r>
        <w:rPr>
          <w:spacing w:val="-5"/>
        </w:rPr>
        <w:t> </w:t>
      </w:r>
      <w:r>
        <w:rPr/>
        <w:t>Life.</w:t>
      </w:r>
      <w:r>
        <w:rPr>
          <w:spacing w:val="-5"/>
        </w:rPr>
        <w:t> </w:t>
      </w:r>
      <w:r>
        <w:rPr/>
        <w:t>Berkeley: University of California Press, 1985. (2008 ed. cited in text.)</w:t>
      </w:r>
    </w:p>
    <w:p>
      <w:pPr>
        <w:pStyle w:val="BodyText"/>
        <w:spacing w:after="0" w:line="297" w:lineRule="auto"/>
        <w:sectPr>
          <w:pgSz w:w="12240" w:h="15840"/>
          <w:pgMar w:header="714" w:footer="0" w:top="1340" w:bottom="280" w:left="1440" w:right="1080"/>
        </w:sectPr>
      </w:pPr>
    </w:p>
    <w:p>
      <w:pPr>
        <w:pStyle w:val="BodyText"/>
        <w:spacing w:before="111"/>
        <w:ind w:left="360"/>
      </w:pPr>
      <w:r>
        <w:rPr/>
        <w:t>Berlin,</w:t>
      </w:r>
      <w:r>
        <w:rPr>
          <w:spacing w:val="-7"/>
        </w:rPr>
        <w:t> </w:t>
      </w:r>
      <w:r>
        <w:rPr/>
        <w:t>Irving.</w:t>
      </w:r>
      <w:r>
        <w:rPr>
          <w:spacing w:val="-3"/>
        </w:rPr>
        <w:t> </w:t>
      </w:r>
      <w:r>
        <w:rPr/>
        <w:t>God</w:t>
      </w:r>
      <w:r>
        <w:rPr>
          <w:spacing w:val="-3"/>
        </w:rPr>
        <w:t> </w:t>
      </w:r>
      <w:r>
        <w:rPr/>
        <w:t>Bless</w:t>
      </w:r>
      <w:r>
        <w:rPr>
          <w:spacing w:val="-15"/>
        </w:rPr>
        <w:t> </w:t>
      </w:r>
      <w:r>
        <w:rPr/>
        <w:t>America.</w:t>
      </w:r>
      <w:r>
        <w:rPr>
          <w:spacing w:val="-3"/>
        </w:rPr>
        <w:t> </w:t>
      </w:r>
      <w:r>
        <w:rPr/>
        <w:t>Song.</w:t>
      </w:r>
      <w:r>
        <w:rPr>
          <w:spacing w:val="-3"/>
        </w:rPr>
        <w:t> </w:t>
      </w:r>
      <w:r>
        <w:rPr/>
        <w:t>New</w:t>
      </w:r>
      <w:r>
        <w:rPr>
          <w:spacing w:val="-12"/>
        </w:rPr>
        <w:t> </w:t>
      </w:r>
      <w:r>
        <w:rPr/>
        <w:t>York:</w:t>
      </w:r>
      <w:r>
        <w:rPr>
          <w:spacing w:val="-3"/>
        </w:rPr>
        <w:t> </w:t>
      </w:r>
      <w:r>
        <w:rPr/>
        <w:t>Irving</w:t>
      </w:r>
      <w:r>
        <w:rPr>
          <w:spacing w:val="-3"/>
        </w:rPr>
        <w:t> </w:t>
      </w:r>
      <w:r>
        <w:rPr/>
        <w:t>Berlin</w:t>
      </w:r>
      <w:r>
        <w:rPr>
          <w:spacing w:val="-3"/>
        </w:rPr>
        <w:t> </w:t>
      </w:r>
      <w:r>
        <w:rPr/>
        <w:t>Inc.,</w:t>
      </w:r>
      <w:r>
        <w:rPr>
          <w:spacing w:val="-3"/>
        </w:rPr>
        <w:t> </w:t>
      </w:r>
      <w:r>
        <w:rPr>
          <w:spacing w:val="-2"/>
        </w:rPr>
        <w:t>1938.</w:t>
      </w:r>
    </w:p>
    <w:p>
      <w:pPr>
        <w:pStyle w:val="BodyText"/>
        <w:spacing w:line="297" w:lineRule="auto" w:before="188"/>
        <w:ind w:left="720" w:right="661" w:hanging="360"/>
      </w:pPr>
      <w:r>
        <w:rPr/>
        <w:t>Berkin,</w:t>
      </w:r>
      <w:r>
        <w:rPr>
          <w:spacing w:val="-15"/>
        </w:rPr>
        <w:t> </w:t>
      </w:r>
      <w:r>
        <w:rPr/>
        <w:t>Carol.</w:t>
      </w:r>
      <w:r>
        <w:rPr>
          <w:spacing w:val="-15"/>
        </w:rPr>
        <w:t> </w:t>
      </w:r>
      <w:r>
        <w:rPr/>
        <w:t>A</w:t>
      </w:r>
      <w:r>
        <w:rPr>
          <w:spacing w:val="-15"/>
        </w:rPr>
        <w:t> </w:t>
      </w:r>
      <w:r>
        <w:rPr/>
        <w:t>Brilliant</w:t>
      </w:r>
      <w:r>
        <w:rPr>
          <w:spacing w:val="-10"/>
        </w:rPr>
        <w:t> </w:t>
      </w:r>
      <w:r>
        <w:rPr/>
        <w:t>Solution:</w:t>
      </w:r>
      <w:r>
        <w:rPr>
          <w:spacing w:val="-7"/>
        </w:rPr>
        <w:t> </w:t>
      </w:r>
      <w:r>
        <w:rPr/>
        <w:t>Inventing</w:t>
      </w:r>
      <w:r>
        <w:rPr>
          <w:spacing w:val="-7"/>
        </w:rPr>
        <w:t> </w:t>
      </w:r>
      <w:r>
        <w:rPr/>
        <w:t>the</w:t>
      </w:r>
      <w:r>
        <w:rPr>
          <w:spacing w:val="-15"/>
        </w:rPr>
        <w:t> </w:t>
      </w:r>
      <w:r>
        <w:rPr/>
        <w:t>American</w:t>
      </w:r>
      <w:r>
        <w:rPr>
          <w:spacing w:val="-7"/>
        </w:rPr>
        <w:t> </w:t>
      </w:r>
      <w:r>
        <w:rPr/>
        <w:t>Constitution.</w:t>
      </w:r>
      <w:r>
        <w:rPr>
          <w:spacing w:val="-7"/>
        </w:rPr>
        <w:t> </w:t>
      </w:r>
      <w:r>
        <w:rPr/>
        <w:t>New</w:t>
      </w:r>
      <w:r>
        <w:rPr>
          <w:spacing w:val="-15"/>
        </w:rPr>
        <w:t> </w:t>
      </w:r>
      <w:r>
        <w:rPr/>
        <w:t>York: Harcourt, 2002.</w:t>
      </w:r>
    </w:p>
    <w:p>
      <w:pPr>
        <w:pStyle w:val="BodyText"/>
        <w:spacing w:before="123"/>
        <w:ind w:left="360"/>
      </w:pPr>
      <w:r>
        <w:rPr/>
        <w:t>Bettenson,</w:t>
      </w:r>
      <w:r>
        <w:rPr>
          <w:spacing w:val="-6"/>
        </w:rPr>
        <w:t> </w:t>
      </w:r>
      <w:r>
        <w:rPr/>
        <w:t>Henry,</w:t>
      </w:r>
      <w:r>
        <w:rPr>
          <w:spacing w:val="-3"/>
        </w:rPr>
        <w:t> </w:t>
      </w:r>
      <w:r>
        <w:rPr/>
        <w:t>and</w:t>
      </w:r>
      <w:r>
        <w:rPr>
          <w:spacing w:val="-3"/>
        </w:rPr>
        <w:t> </w:t>
      </w:r>
      <w:r>
        <w:rPr/>
        <w:t>Chris</w:t>
      </w:r>
      <w:r>
        <w:rPr>
          <w:spacing w:val="-4"/>
        </w:rPr>
        <w:t> </w:t>
      </w:r>
      <w:r>
        <w:rPr/>
        <w:t>Maunder,</w:t>
      </w:r>
      <w:r>
        <w:rPr>
          <w:spacing w:val="-3"/>
        </w:rPr>
        <w:t> </w:t>
      </w:r>
      <w:r>
        <w:rPr/>
        <w:t>eds.</w:t>
      </w:r>
      <w:r>
        <w:rPr>
          <w:spacing w:val="-3"/>
        </w:rPr>
        <w:t> </w:t>
      </w:r>
      <w:r>
        <w:rPr/>
        <w:t>Documents</w:t>
      </w:r>
      <w:r>
        <w:rPr>
          <w:spacing w:val="-3"/>
        </w:rPr>
        <w:t> </w:t>
      </w:r>
      <w:r>
        <w:rPr/>
        <w:t>of</w:t>
      </w:r>
      <w:r>
        <w:rPr>
          <w:spacing w:val="-4"/>
        </w:rPr>
        <w:t> </w:t>
      </w:r>
      <w:r>
        <w:rPr/>
        <w:t>the</w:t>
      </w:r>
      <w:r>
        <w:rPr>
          <w:spacing w:val="-4"/>
        </w:rPr>
        <w:t> </w:t>
      </w:r>
      <w:r>
        <w:rPr/>
        <w:t>Christian</w:t>
      </w:r>
      <w:r>
        <w:rPr>
          <w:spacing w:val="-3"/>
        </w:rPr>
        <w:t> </w:t>
      </w:r>
      <w:r>
        <w:rPr/>
        <w:t>Church.</w:t>
      </w:r>
      <w:r>
        <w:rPr>
          <w:spacing w:val="-3"/>
        </w:rPr>
        <w:t> </w:t>
      </w:r>
      <w:r>
        <w:rPr/>
        <w:t>3rd</w:t>
      </w:r>
      <w:r>
        <w:rPr>
          <w:spacing w:val="-3"/>
        </w:rPr>
        <w:t> </w:t>
      </w:r>
      <w:r>
        <w:rPr>
          <w:spacing w:val="-5"/>
        </w:rPr>
        <w:t>ed.</w:t>
      </w:r>
    </w:p>
    <w:p>
      <w:pPr>
        <w:pStyle w:val="BodyText"/>
        <w:spacing w:before="67"/>
        <w:ind w:left="720"/>
      </w:pPr>
      <w:r>
        <w:rPr/>
        <w:t>Oxford:</w:t>
      </w:r>
      <w:r>
        <w:rPr>
          <w:spacing w:val="-1"/>
        </w:rPr>
        <w:t> </w:t>
      </w:r>
      <w:r>
        <w:rPr/>
        <w:t>Oxford</w:t>
      </w:r>
      <w:r>
        <w:rPr>
          <w:spacing w:val="-1"/>
        </w:rPr>
        <w:t> </w:t>
      </w:r>
      <w:r>
        <w:rPr/>
        <w:t>University</w:t>
      </w:r>
      <w:r>
        <w:rPr>
          <w:spacing w:val="-1"/>
        </w:rPr>
        <w:t> </w:t>
      </w:r>
      <w:r>
        <w:rPr/>
        <w:t>Press, </w:t>
      </w:r>
      <w:r>
        <w:rPr>
          <w:spacing w:val="-2"/>
        </w:rPr>
        <w:t>1999.</w:t>
      </w:r>
    </w:p>
    <w:p>
      <w:pPr>
        <w:pStyle w:val="BodyText"/>
        <w:spacing w:line="297" w:lineRule="auto" w:before="187"/>
        <w:ind w:left="720" w:right="408" w:hanging="360"/>
      </w:pPr>
      <w:r>
        <w:rPr/>
        <w:t>Blinder,</w:t>
      </w:r>
      <w:r>
        <w:rPr>
          <w:spacing w:val="-8"/>
        </w:rPr>
        <w:t> </w:t>
      </w:r>
      <w:r>
        <w:rPr/>
        <w:t>Alan, and Bill Carter. “A&amp;E Reinstates Phil Robertson.” New</w:t>
      </w:r>
      <w:r>
        <w:rPr>
          <w:spacing w:val="-2"/>
        </w:rPr>
        <w:t> </w:t>
      </w:r>
      <w:r>
        <w:rPr/>
        <w:t>York Times, December</w:t>
      </w:r>
      <w:r>
        <w:rPr>
          <w:spacing w:val="-15"/>
        </w:rPr>
        <w:t> </w:t>
      </w:r>
      <w:r>
        <w:rPr/>
        <w:t>27,</w:t>
      </w:r>
      <w:r>
        <w:rPr>
          <w:spacing w:val="-15"/>
        </w:rPr>
        <w:t> </w:t>
      </w:r>
      <w:r>
        <w:rPr/>
        <w:t>2013.</w:t>
      </w:r>
      <w:r>
        <w:rPr>
          <w:spacing w:val="-15"/>
        </w:rPr>
        <w:t> </w:t>
      </w:r>
      <w:r>
        <w:rPr/>
        <w:t>https://</w:t>
      </w:r>
      <w:hyperlink r:id="rId22">
        <w:r>
          <w:rPr/>
          <w:t>www.nytimes.com/2013/12/28/business/media/a-e-reinstates-</w:t>
        </w:r>
      </w:hyperlink>
      <w:r>
        <w:rPr/>
        <w:t> </w:t>
      </w:r>
      <w:r>
        <w:rPr>
          <w:spacing w:val="-2"/>
        </w:rPr>
        <w:t>phil-robertson.html.</w:t>
      </w:r>
    </w:p>
    <w:p>
      <w:pPr>
        <w:pStyle w:val="BodyText"/>
        <w:spacing w:before="124"/>
        <w:ind w:left="360"/>
      </w:pPr>
      <w:r>
        <w:rPr/>
        <w:t>Bonhoeffer,</w:t>
      </w:r>
      <w:r>
        <w:rPr>
          <w:spacing w:val="-8"/>
        </w:rPr>
        <w:t> </w:t>
      </w:r>
      <w:r>
        <w:rPr/>
        <w:t>Dietrich.</w:t>
      </w:r>
      <w:r>
        <w:rPr>
          <w:spacing w:val="-5"/>
        </w:rPr>
        <w:t> </w:t>
      </w:r>
      <w:r>
        <w:rPr/>
        <w:t>Ethics.</w:t>
      </w:r>
      <w:r>
        <w:rPr>
          <w:spacing w:val="-6"/>
        </w:rPr>
        <w:t> </w:t>
      </w:r>
      <w:r>
        <w:rPr/>
        <w:t>Edited</w:t>
      </w:r>
      <w:r>
        <w:rPr>
          <w:spacing w:val="-5"/>
        </w:rPr>
        <w:t> </w:t>
      </w:r>
      <w:r>
        <w:rPr/>
        <w:t>by</w:t>
      </w:r>
      <w:r>
        <w:rPr>
          <w:spacing w:val="-6"/>
        </w:rPr>
        <w:t> </w:t>
      </w:r>
      <w:r>
        <w:rPr/>
        <w:t>Eberhard</w:t>
      </w:r>
      <w:r>
        <w:rPr>
          <w:spacing w:val="-5"/>
        </w:rPr>
        <w:t> </w:t>
      </w:r>
      <w:r>
        <w:rPr/>
        <w:t>Bethge.</w:t>
      </w:r>
      <w:r>
        <w:rPr>
          <w:spacing w:val="-6"/>
        </w:rPr>
        <w:t> </w:t>
      </w:r>
      <w:r>
        <w:rPr/>
        <w:t>New</w:t>
      </w:r>
      <w:r>
        <w:rPr>
          <w:spacing w:val="-14"/>
        </w:rPr>
        <w:t> </w:t>
      </w:r>
      <w:r>
        <w:rPr/>
        <w:t>York:</w:t>
      </w:r>
      <w:r>
        <w:rPr>
          <w:spacing w:val="-5"/>
        </w:rPr>
        <w:t> </w:t>
      </w:r>
      <w:r>
        <w:rPr/>
        <w:t>Macmillan,</w:t>
      </w:r>
      <w:r>
        <w:rPr>
          <w:spacing w:val="-5"/>
        </w:rPr>
        <w:t> </w:t>
      </w:r>
      <w:r>
        <w:rPr>
          <w:spacing w:val="-2"/>
        </w:rPr>
        <w:t>1965.</w:t>
      </w:r>
    </w:p>
    <w:p>
      <w:pPr>
        <w:pStyle w:val="BodyText"/>
        <w:spacing w:before="188"/>
        <w:ind w:left="360"/>
      </w:pPr>
      <w:r>
        <w:rPr/>
        <w:t>———.</w:t>
      </w:r>
      <w:r>
        <w:rPr>
          <w:spacing w:val="-11"/>
        </w:rPr>
        <w:t> </w:t>
      </w:r>
      <w:r>
        <w:rPr/>
        <w:t>The</w:t>
      </w:r>
      <w:r>
        <w:rPr>
          <w:spacing w:val="-6"/>
        </w:rPr>
        <w:t> </w:t>
      </w:r>
      <w:r>
        <w:rPr/>
        <w:t>Cost</w:t>
      </w:r>
      <w:r>
        <w:rPr>
          <w:spacing w:val="-4"/>
        </w:rPr>
        <w:t> </w:t>
      </w:r>
      <w:r>
        <w:rPr/>
        <w:t>of</w:t>
      </w:r>
      <w:r>
        <w:rPr>
          <w:spacing w:val="-4"/>
        </w:rPr>
        <w:t> </w:t>
      </w:r>
      <w:r>
        <w:rPr/>
        <w:t>Discipleship.</w:t>
      </w:r>
      <w:r>
        <w:rPr>
          <w:spacing w:val="-4"/>
        </w:rPr>
        <w:t> </w:t>
      </w:r>
      <w:r>
        <w:rPr/>
        <w:t>New</w:t>
      </w:r>
      <w:r>
        <w:rPr>
          <w:spacing w:val="-13"/>
        </w:rPr>
        <w:t> </w:t>
      </w:r>
      <w:r>
        <w:rPr/>
        <w:t>York:</w:t>
      </w:r>
      <w:r>
        <w:rPr>
          <w:spacing w:val="-4"/>
        </w:rPr>
        <w:t> </w:t>
      </w:r>
      <w:r>
        <w:rPr/>
        <w:t>Macmillan,</w:t>
      </w:r>
      <w:r>
        <w:rPr>
          <w:spacing w:val="-4"/>
        </w:rPr>
        <w:t> </w:t>
      </w:r>
      <w:r>
        <w:rPr>
          <w:spacing w:val="-2"/>
        </w:rPr>
        <w:t>1959.</w:t>
      </w:r>
    </w:p>
    <w:p>
      <w:pPr>
        <w:pStyle w:val="BodyText"/>
        <w:spacing w:before="187"/>
        <w:ind w:left="360"/>
      </w:pPr>
      <w:r>
        <w:rPr/>
        <w:t>Boyer,</w:t>
      </w:r>
      <w:r>
        <w:rPr>
          <w:spacing w:val="-6"/>
        </w:rPr>
        <w:t> </w:t>
      </w:r>
      <w:r>
        <w:rPr/>
        <w:t>Paul.</w:t>
      </w:r>
      <w:r>
        <w:rPr>
          <w:spacing w:val="-8"/>
        </w:rPr>
        <w:t> </w:t>
      </w:r>
      <w:r>
        <w:rPr/>
        <w:t>When</w:t>
      </w:r>
      <w:r>
        <w:rPr>
          <w:spacing w:val="-7"/>
        </w:rPr>
        <w:t> </w:t>
      </w:r>
      <w:r>
        <w:rPr/>
        <w:t>Time</w:t>
      </w:r>
      <w:r>
        <w:rPr>
          <w:spacing w:val="-4"/>
        </w:rPr>
        <w:t> </w:t>
      </w:r>
      <w:r>
        <w:rPr/>
        <w:t>Shall</w:t>
      </w:r>
      <w:r>
        <w:rPr>
          <w:spacing w:val="-2"/>
        </w:rPr>
        <w:t> </w:t>
      </w:r>
      <w:r>
        <w:rPr/>
        <w:t>Be</w:t>
      </w:r>
      <w:r>
        <w:rPr>
          <w:spacing w:val="-4"/>
        </w:rPr>
        <w:t> </w:t>
      </w:r>
      <w:r>
        <w:rPr/>
        <w:t>No</w:t>
      </w:r>
      <w:r>
        <w:rPr>
          <w:spacing w:val="-2"/>
        </w:rPr>
        <w:t> </w:t>
      </w:r>
      <w:r>
        <w:rPr/>
        <w:t>More:</w:t>
      </w:r>
      <w:r>
        <w:rPr>
          <w:spacing w:val="-3"/>
        </w:rPr>
        <w:t> </w:t>
      </w:r>
      <w:r>
        <w:rPr/>
        <w:t>Prophecy</w:t>
      </w:r>
      <w:r>
        <w:rPr>
          <w:spacing w:val="-3"/>
        </w:rPr>
        <w:t> </w:t>
      </w:r>
      <w:r>
        <w:rPr/>
        <w:t>Belief</w:t>
      </w:r>
      <w:r>
        <w:rPr>
          <w:spacing w:val="-2"/>
        </w:rPr>
        <w:t> </w:t>
      </w:r>
      <w:r>
        <w:rPr/>
        <w:t>in</w:t>
      </w:r>
      <w:r>
        <w:rPr>
          <w:spacing w:val="-3"/>
        </w:rPr>
        <w:t> </w:t>
      </w:r>
      <w:r>
        <w:rPr/>
        <w:t>Modern</w:t>
      </w:r>
      <w:r>
        <w:rPr>
          <w:spacing w:val="-15"/>
        </w:rPr>
        <w:t> </w:t>
      </w:r>
      <w:r>
        <w:rPr/>
        <w:t>American</w:t>
      </w:r>
      <w:r>
        <w:rPr>
          <w:spacing w:val="-2"/>
        </w:rPr>
        <w:t> Culture.</w:t>
      </w:r>
    </w:p>
    <w:p>
      <w:pPr>
        <w:pStyle w:val="BodyText"/>
        <w:spacing w:before="68"/>
        <w:ind w:left="720"/>
      </w:pPr>
      <w:r>
        <w:rPr/>
        <w:t>Cambridge,</w:t>
      </w:r>
      <w:r>
        <w:rPr>
          <w:spacing w:val="-2"/>
        </w:rPr>
        <w:t> </w:t>
      </w:r>
      <w:r>
        <w:rPr/>
        <w:t>MA:</w:t>
      </w:r>
      <w:r>
        <w:rPr>
          <w:spacing w:val="-1"/>
        </w:rPr>
        <w:t> </w:t>
      </w:r>
      <w:r>
        <w:rPr/>
        <w:t>Harvard</w:t>
      </w:r>
      <w:r>
        <w:rPr>
          <w:spacing w:val="-2"/>
        </w:rPr>
        <w:t> </w:t>
      </w:r>
      <w:r>
        <w:rPr/>
        <w:t>University</w:t>
      </w:r>
      <w:r>
        <w:rPr>
          <w:spacing w:val="-1"/>
        </w:rPr>
        <w:t> </w:t>
      </w:r>
      <w:r>
        <w:rPr/>
        <w:t>Press,</w:t>
      </w:r>
      <w:r>
        <w:rPr>
          <w:spacing w:val="-1"/>
        </w:rPr>
        <w:t> </w:t>
      </w:r>
      <w:r>
        <w:rPr>
          <w:spacing w:val="-2"/>
        </w:rPr>
        <w:t>1992.</w:t>
      </w:r>
    </w:p>
    <w:p>
      <w:pPr>
        <w:pStyle w:val="BodyText"/>
        <w:spacing w:before="187"/>
        <w:ind w:left="360"/>
      </w:pPr>
      <w:r>
        <w:rPr/>
        <w:t>Brewer,</w:t>
      </w:r>
      <w:r>
        <w:rPr>
          <w:spacing w:val="-6"/>
        </w:rPr>
        <w:t> </w:t>
      </w:r>
      <w:r>
        <w:rPr/>
        <w:t>David</w:t>
      </w:r>
      <w:r>
        <w:rPr>
          <w:spacing w:val="-3"/>
        </w:rPr>
        <w:t> </w:t>
      </w:r>
      <w:r>
        <w:rPr/>
        <w:t>J.</w:t>
      </w:r>
      <w:r>
        <w:rPr>
          <w:spacing w:val="-3"/>
        </w:rPr>
        <w:t> </w:t>
      </w:r>
      <w:r>
        <w:rPr/>
        <w:t>Church</w:t>
      </w:r>
      <w:r>
        <w:rPr>
          <w:spacing w:val="-3"/>
        </w:rPr>
        <w:t> </w:t>
      </w:r>
      <w:r>
        <w:rPr/>
        <w:t>of</w:t>
      </w:r>
      <w:r>
        <w:rPr>
          <w:spacing w:val="-3"/>
        </w:rPr>
        <w:t> </w:t>
      </w:r>
      <w:r>
        <w:rPr/>
        <w:t>the</w:t>
      </w:r>
      <w:r>
        <w:rPr>
          <w:spacing w:val="-4"/>
        </w:rPr>
        <w:t> </w:t>
      </w:r>
      <w:r>
        <w:rPr/>
        <w:t>Holy</w:t>
      </w:r>
      <w:r>
        <w:rPr>
          <w:spacing w:val="-8"/>
        </w:rPr>
        <w:t> </w:t>
      </w:r>
      <w:r>
        <w:rPr/>
        <w:t>Trinity</w:t>
      </w:r>
      <w:r>
        <w:rPr>
          <w:spacing w:val="-3"/>
        </w:rPr>
        <w:t> </w:t>
      </w:r>
      <w:r>
        <w:rPr/>
        <w:t>v.</w:t>
      </w:r>
      <w:r>
        <w:rPr>
          <w:spacing w:val="-3"/>
        </w:rPr>
        <w:t> </w:t>
      </w:r>
      <w:r>
        <w:rPr/>
        <w:t>United</w:t>
      </w:r>
      <w:r>
        <w:rPr>
          <w:spacing w:val="-3"/>
        </w:rPr>
        <w:t> </w:t>
      </w:r>
      <w:r>
        <w:rPr/>
        <w:t>States,</w:t>
      </w:r>
      <w:r>
        <w:rPr>
          <w:spacing w:val="-3"/>
        </w:rPr>
        <w:t> </w:t>
      </w:r>
      <w:r>
        <w:rPr/>
        <w:t>143</w:t>
      </w:r>
      <w:r>
        <w:rPr>
          <w:spacing w:val="-3"/>
        </w:rPr>
        <w:t> </w:t>
      </w:r>
      <w:r>
        <w:rPr/>
        <w:t>U.S.</w:t>
      </w:r>
      <w:r>
        <w:rPr>
          <w:spacing w:val="-3"/>
        </w:rPr>
        <w:t> </w:t>
      </w:r>
      <w:r>
        <w:rPr/>
        <w:t>457</w:t>
      </w:r>
      <w:r>
        <w:rPr>
          <w:spacing w:val="-3"/>
        </w:rPr>
        <w:t> </w:t>
      </w:r>
      <w:r>
        <w:rPr>
          <w:spacing w:val="-2"/>
        </w:rPr>
        <w:t>(1892).</w:t>
      </w:r>
    </w:p>
    <w:p>
      <w:pPr>
        <w:pStyle w:val="BodyText"/>
        <w:spacing w:line="297" w:lineRule="auto" w:before="188"/>
        <w:ind w:left="720" w:right="342" w:hanging="360"/>
      </w:pPr>
      <w:r>
        <w:rPr/>
        <w:t>Brown,</w:t>
      </w:r>
      <w:r>
        <w:rPr>
          <w:spacing w:val="-13"/>
        </w:rPr>
        <w:t> </w:t>
      </w:r>
      <w:r>
        <w:rPr/>
        <w:t>Peter.</w:t>
      </w:r>
      <w:r>
        <w:rPr>
          <w:spacing w:val="-13"/>
        </w:rPr>
        <w:t> </w:t>
      </w:r>
      <w:r>
        <w:rPr/>
        <w:t>The</w:t>
      </w:r>
      <w:r>
        <w:rPr>
          <w:spacing w:val="-9"/>
        </w:rPr>
        <w:t> </w:t>
      </w:r>
      <w:r>
        <w:rPr/>
        <w:t>Rise</w:t>
      </w:r>
      <w:r>
        <w:rPr>
          <w:spacing w:val="-9"/>
        </w:rPr>
        <w:t> </w:t>
      </w:r>
      <w:r>
        <w:rPr/>
        <w:t>of</w:t>
      </w:r>
      <w:r>
        <w:rPr>
          <w:spacing w:val="-13"/>
        </w:rPr>
        <w:t> </w:t>
      </w:r>
      <w:r>
        <w:rPr/>
        <w:t>Western</w:t>
      </w:r>
      <w:r>
        <w:rPr>
          <w:spacing w:val="-8"/>
        </w:rPr>
        <w:t> </w:t>
      </w:r>
      <w:r>
        <w:rPr/>
        <w:t>Christendom:</w:t>
      </w:r>
      <w:r>
        <w:rPr>
          <w:spacing w:val="-13"/>
        </w:rPr>
        <w:t> </w:t>
      </w:r>
      <w:r>
        <w:rPr/>
        <w:t>Triumph</w:t>
      </w:r>
      <w:r>
        <w:rPr>
          <w:spacing w:val="-8"/>
        </w:rPr>
        <w:t> </w:t>
      </w:r>
      <w:r>
        <w:rPr/>
        <w:t>and</w:t>
      </w:r>
      <w:r>
        <w:rPr>
          <w:spacing w:val="-8"/>
        </w:rPr>
        <w:t> </w:t>
      </w:r>
      <w:r>
        <w:rPr/>
        <w:t>Diversity,</w:t>
      </w:r>
      <w:r>
        <w:rPr>
          <w:spacing w:val="-15"/>
        </w:rPr>
        <w:t> </w:t>
      </w:r>
      <w:r>
        <w:rPr/>
        <w:t>A.D.</w:t>
      </w:r>
      <w:r>
        <w:rPr>
          <w:spacing w:val="-8"/>
        </w:rPr>
        <w:t> </w:t>
      </w:r>
      <w:r>
        <w:rPr/>
        <w:t>200–1000.</w:t>
      </w:r>
      <w:r>
        <w:rPr>
          <w:spacing w:val="-8"/>
        </w:rPr>
        <w:t> </w:t>
      </w:r>
      <w:r>
        <w:rPr/>
        <w:t>2nd ed. Oxford: Blackwell, 2003.</w:t>
      </w:r>
    </w:p>
    <w:p>
      <w:pPr>
        <w:pStyle w:val="BodyText"/>
        <w:spacing w:line="297" w:lineRule="auto" w:before="122"/>
        <w:ind w:left="720" w:right="370" w:hanging="360"/>
      </w:pPr>
      <w:r>
        <w:rPr/>
        <w:t>———.</w:t>
      </w:r>
      <w:r>
        <w:rPr>
          <w:spacing w:val="-15"/>
        </w:rPr>
        <w:t> </w:t>
      </w:r>
      <w:r>
        <w:rPr/>
        <w:t>The</w:t>
      </w:r>
      <w:r>
        <w:rPr>
          <w:spacing w:val="-10"/>
        </w:rPr>
        <w:t> </w:t>
      </w:r>
      <w:r>
        <w:rPr/>
        <w:t>Rise</w:t>
      </w:r>
      <w:r>
        <w:rPr>
          <w:spacing w:val="-9"/>
        </w:rPr>
        <w:t> </w:t>
      </w:r>
      <w:r>
        <w:rPr/>
        <w:t>of</w:t>
      </w:r>
      <w:r>
        <w:rPr>
          <w:spacing w:val="-12"/>
        </w:rPr>
        <w:t> </w:t>
      </w:r>
      <w:r>
        <w:rPr/>
        <w:t>Western</w:t>
      </w:r>
      <w:r>
        <w:rPr>
          <w:spacing w:val="-8"/>
        </w:rPr>
        <w:t> </w:t>
      </w:r>
      <w:r>
        <w:rPr/>
        <w:t>Christendom:</w:t>
      </w:r>
      <w:r>
        <w:rPr>
          <w:spacing w:val="-12"/>
        </w:rPr>
        <w:t> </w:t>
      </w:r>
      <w:r>
        <w:rPr/>
        <w:t>Triumph</w:t>
      </w:r>
      <w:r>
        <w:rPr>
          <w:spacing w:val="-8"/>
        </w:rPr>
        <w:t> </w:t>
      </w:r>
      <w:r>
        <w:rPr/>
        <w:t>and</w:t>
      </w:r>
      <w:r>
        <w:rPr>
          <w:spacing w:val="-8"/>
        </w:rPr>
        <w:t> </w:t>
      </w:r>
      <w:r>
        <w:rPr/>
        <w:t>Diversity,</w:t>
      </w:r>
      <w:r>
        <w:rPr>
          <w:spacing w:val="-15"/>
        </w:rPr>
        <w:t> </w:t>
      </w:r>
      <w:r>
        <w:rPr/>
        <w:t>A.D.</w:t>
      </w:r>
      <w:r>
        <w:rPr>
          <w:spacing w:val="-8"/>
        </w:rPr>
        <w:t> </w:t>
      </w:r>
      <w:r>
        <w:rPr/>
        <w:t>200–1000.</w:t>
      </w:r>
      <w:r>
        <w:rPr>
          <w:spacing w:val="-8"/>
        </w:rPr>
        <w:t> </w:t>
      </w:r>
      <w:r>
        <w:rPr/>
        <w:t>10th anniv. ed. Oxford: Blackwell, 2013.</w:t>
      </w:r>
    </w:p>
    <w:p>
      <w:pPr>
        <w:pStyle w:val="BodyText"/>
        <w:spacing w:line="297" w:lineRule="auto" w:before="123"/>
        <w:ind w:left="720" w:right="370" w:hanging="360"/>
      </w:pPr>
      <w:r>
        <w:rPr/>
        <w:t>Brooks,</w:t>
      </w:r>
      <w:r>
        <w:rPr>
          <w:spacing w:val="-5"/>
        </w:rPr>
        <w:t> </w:t>
      </w:r>
      <w:r>
        <w:rPr/>
        <w:t>David.</w:t>
      </w:r>
      <w:r>
        <w:rPr>
          <w:spacing w:val="-10"/>
        </w:rPr>
        <w:t> </w:t>
      </w:r>
      <w:r>
        <w:rPr/>
        <w:t>The</w:t>
      </w:r>
      <w:r>
        <w:rPr>
          <w:spacing w:val="-6"/>
        </w:rPr>
        <w:t> </w:t>
      </w:r>
      <w:r>
        <w:rPr/>
        <w:t>Second</w:t>
      </w:r>
      <w:r>
        <w:rPr>
          <w:spacing w:val="-5"/>
        </w:rPr>
        <w:t> </w:t>
      </w:r>
      <w:r>
        <w:rPr/>
        <w:t>Mountain:</w:t>
      </w:r>
      <w:r>
        <w:rPr>
          <w:spacing w:val="-10"/>
        </w:rPr>
        <w:t> </w:t>
      </w:r>
      <w:r>
        <w:rPr/>
        <w:t>The</w:t>
      </w:r>
      <w:r>
        <w:rPr>
          <w:spacing w:val="-6"/>
        </w:rPr>
        <w:t> </w:t>
      </w:r>
      <w:r>
        <w:rPr/>
        <w:t>Quest</w:t>
      </w:r>
      <w:r>
        <w:rPr>
          <w:spacing w:val="-5"/>
        </w:rPr>
        <w:t> </w:t>
      </w:r>
      <w:r>
        <w:rPr/>
        <w:t>for</w:t>
      </w:r>
      <w:r>
        <w:rPr>
          <w:spacing w:val="-5"/>
        </w:rPr>
        <w:t> </w:t>
      </w:r>
      <w:r>
        <w:rPr/>
        <w:t>a</w:t>
      </w:r>
      <w:r>
        <w:rPr>
          <w:spacing w:val="-6"/>
        </w:rPr>
        <w:t> </w:t>
      </w:r>
      <w:r>
        <w:rPr/>
        <w:t>Moral</w:t>
      </w:r>
      <w:r>
        <w:rPr>
          <w:spacing w:val="-5"/>
        </w:rPr>
        <w:t> </w:t>
      </w:r>
      <w:r>
        <w:rPr/>
        <w:t>Life.</w:t>
      </w:r>
      <w:r>
        <w:rPr>
          <w:spacing w:val="-5"/>
        </w:rPr>
        <w:t> </w:t>
      </w:r>
      <w:r>
        <w:rPr/>
        <w:t>New</w:t>
      </w:r>
      <w:r>
        <w:rPr>
          <w:spacing w:val="-13"/>
        </w:rPr>
        <w:t> </w:t>
      </w:r>
      <w:r>
        <w:rPr/>
        <w:t>York:</w:t>
      </w:r>
      <w:r>
        <w:rPr>
          <w:spacing w:val="-5"/>
        </w:rPr>
        <w:t> </w:t>
      </w:r>
      <w:r>
        <w:rPr/>
        <w:t>Random House, 2019.</w:t>
      </w:r>
    </w:p>
    <w:p>
      <w:pPr>
        <w:pStyle w:val="BodyText"/>
        <w:spacing w:before="122"/>
        <w:ind w:left="360"/>
      </w:pPr>
      <w:r>
        <w:rPr/>
        <w:t>Bugliosi,</w:t>
      </w:r>
      <w:r>
        <w:rPr>
          <w:spacing w:val="-11"/>
        </w:rPr>
        <w:t> </w:t>
      </w:r>
      <w:r>
        <w:rPr/>
        <w:t>Vincent,</w:t>
      </w:r>
      <w:r>
        <w:rPr>
          <w:spacing w:val="-4"/>
        </w:rPr>
        <w:t> </w:t>
      </w:r>
      <w:r>
        <w:rPr/>
        <w:t>and</w:t>
      </w:r>
      <w:r>
        <w:rPr>
          <w:spacing w:val="-4"/>
        </w:rPr>
        <w:t> </w:t>
      </w:r>
      <w:r>
        <w:rPr/>
        <w:t>Curt</w:t>
      </w:r>
      <w:r>
        <w:rPr>
          <w:spacing w:val="-4"/>
        </w:rPr>
        <w:t> </w:t>
      </w:r>
      <w:r>
        <w:rPr/>
        <w:t>Gentry.</w:t>
      </w:r>
      <w:r>
        <w:rPr>
          <w:spacing w:val="-4"/>
        </w:rPr>
        <w:t> </w:t>
      </w:r>
      <w:r>
        <w:rPr/>
        <w:t>Helter</w:t>
      </w:r>
      <w:r>
        <w:rPr>
          <w:spacing w:val="-4"/>
        </w:rPr>
        <w:t> </w:t>
      </w:r>
      <w:r>
        <w:rPr/>
        <w:t>Skelter:</w:t>
      </w:r>
      <w:r>
        <w:rPr>
          <w:spacing w:val="-9"/>
        </w:rPr>
        <w:t> </w:t>
      </w:r>
      <w:r>
        <w:rPr/>
        <w:t>The</w:t>
      </w:r>
      <w:r>
        <w:rPr>
          <w:spacing w:val="-9"/>
        </w:rPr>
        <w:t> </w:t>
      </w:r>
      <w:r>
        <w:rPr/>
        <w:t>True</w:t>
      </w:r>
      <w:r>
        <w:rPr>
          <w:spacing w:val="-5"/>
        </w:rPr>
        <w:t> </w:t>
      </w:r>
      <w:r>
        <w:rPr/>
        <w:t>Story</w:t>
      </w:r>
      <w:r>
        <w:rPr>
          <w:spacing w:val="-4"/>
        </w:rPr>
        <w:t> </w:t>
      </w:r>
      <w:r>
        <w:rPr/>
        <w:t>of</w:t>
      </w:r>
      <w:r>
        <w:rPr>
          <w:spacing w:val="-4"/>
        </w:rPr>
        <w:t> </w:t>
      </w:r>
      <w:r>
        <w:rPr/>
        <w:t>the</w:t>
      </w:r>
      <w:r>
        <w:rPr>
          <w:spacing w:val="-4"/>
        </w:rPr>
        <w:t> </w:t>
      </w:r>
      <w:r>
        <w:rPr/>
        <w:t>Manson</w:t>
      </w:r>
      <w:r>
        <w:rPr>
          <w:spacing w:val="-4"/>
        </w:rPr>
        <w:t> </w:t>
      </w:r>
      <w:r>
        <w:rPr>
          <w:spacing w:val="-2"/>
        </w:rPr>
        <w:t>Murders.</w:t>
      </w:r>
    </w:p>
    <w:p>
      <w:pPr>
        <w:pStyle w:val="BodyText"/>
        <w:spacing w:before="68"/>
        <w:ind w:left="720"/>
      </w:pPr>
      <w:r>
        <w:rPr>
          <w:spacing w:val="-2"/>
        </w:rPr>
        <w:t>New</w:t>
      </w:r>
      <w:r>
        <w:rPr>
          <w:spacing w:val="-13"/>
        </w:rPr>
        <w:t> </w:t>
      </w:r>
      <w:r>
        <w:rPr>
          <w:spacing w:val="-2"/>
        </w:rPr>
        <w:t>York:</w:t>
      </w:r>
      <w:r>
        <w:rPr>
          <w:spacing w:val="-13"/>
        </w:rPr>
        <w:t> </w:t>
      </w:r>
      <w:r>
        <w:rPr>
          <w:spacing w:val="-2"/>
        </w:rPr>
        <w:t>W.</w:t>
      </w:r>
      <w:r>
        <w:rPr>
          <w:spacing w:val="-13"/>
        </w:rPr>
        <w:t> </w:t>
      </w:r>
      <w:r>
        <w:rPr>
          <w:spacing w:val="-2"/>
        </w:rPr>
        <w:t>W.</w:t>
      </w:r>
      <w:r>
        <w:rPr>
          <w:spacing w:val="-7"/>
        </w:rPr>
        <w:t> </w:t>
      </w:r>
      <w:r>
        <w:rPr>
          <w:spacing w:val="-2"/>
        </w:rPr>
        <w:t>Norton,</w:t>
      </w:r>
      <w:r>
        <w:rPr>
          <w:spacing w:val="-7"/>
        </w:rPr>
        <w:t> </w:t>
      </w:r>
      <w:r>
        <w:rPr>
          <w:spacing w:val="-2"/>
        </w:rPr>
        <w:t>1974.</w:t>
      </w:r>
    </w:p>
    <w:p>
      <w:pPr>
        <w:pStyle w:val="BodyText"/>
        <w:spacing w:before="187"/>
        <w:ind w:left="360"/>
      </w:pPr>
      <w:r>
        <w:rPr/>
        <w:t>Bush,</w:t>
      </w:r>
      <w:r>
        <w:rPr>
          <w:spacing w:val="-9"/>
        </w:rPr>
        <w:t> </w:t>
      </w:r>
      <w:r>
        <w:rPr/>
        <w:t>George</w:t>
      </w:r>
      <w:r>
        <w:rPr>
          <w:spacing w:val="-13"/>
        </w:rPr>
        <w:t> </w:t>
      </w:r>
      <w:r>
        <w:rPr/>
        <w:t>W.</w:t>
      </w:r>
      <w:r>
        <w:rPr>
          <w:spacing w:val="-8"/>
        </w:rPr>
        <w:t> </w:t>
      </w:r>
      <w:r>
        <w:rPr/>
        <w:t>Decision</w:t>
      </w:r>
      <w:r>
        <w:rPr>
          <w:spacing w:val="-8"/>
        </w:rPr>
        <w:t> </w:t>
      </w:r>
      <w:r>
        <w:rPr/>
        <w:t>Points.</w:t>
      </w:r>
      <w:r>
        <w:rPr>
          <w:spacing w:val="-8"/>
        </w:rPr>
        <w:t> </w:t>
      </w:r>
      <w:r>
        <w:rPr/>
        <w:t>New</w:t>
      </w:r>
      <w:r>
        <w:rPr>
          <w:spacing w:val="-15"/>
        </w:rPr>
        <w:t> </w:t>
      </w:r>
      <w:r>
        <w:rPr/>
        <w:t>York:</w:t>
      </w:r>
      <w:r>
        <w:rPr>
          <w:spacing w:val="-8"/>
        </w:rPr>
        <w:t> </w:t>
      </w:r>
      <w:r>
        <w:rPr/>
        <w:t>Crown,</w:t>
      </w:r>
      <w:r>
        <w:rPr>
          <w:spacing w:val="-7"/>
        </w:rPr>
        <w:t> </w:t>
      </w:r>
      <w:r>
        <w:rPr>
          <w:spacing w:val="-2"/>
        </w:rPr>
        <w:t>2010.</w:t>
      </w:r>
    </w:p>
    <w:p>
      <w:pPr>
        <w:pStyle w:val="BodyText"/>
        <w:spacing w:line="297" w:lineRule="auto" w:before="188"/>
        <w:ind w:left="720" w:right="372" w:hanging="360"/>
      </w:pPr>
      <w:r>
        <w:rPr/>
        <w:t>———.</w:t>
      </w:r>
      <w:r>
        <w:rPr>
          <w:spacing w:val="-4"/>
        </w:rPr>
        <w:t> </w:t>
      </w:r>
      <w:r>
        <w:rPr/>
        <w:t>“Address</w:t>
      </w:r>
      <w:r>
        <w:rPr>
          <w:spacing w:val="-3"/>
        </w:rPr>
        <w:t> </w:t>
      </w:r>
      <w:r>
        <w:rPr/>
        <w:t>to</w:t>
      </w:r>
      <w:r>
        <w:rPr>
          <w:spacing w:val="-3"/>
        </w:rPr>
        <w:t> </w:t>
      </w:r>
      <w:r>
        <w:rPr/>
        <w:t>a</w:t>
      </w:r>
      <w:r>
        <w:rPr>
          <w:spacing w:val="-4"/>
        </w:rPr>
        <w:t> </w:t>
      </w:r>
      <w:r>
        <w:rPr/>
        <w:t>Joint</w:t>
      </w:r>
      <w:r>
        <w:rPr>
          <w:spacing w:val="-3"/>
        </w:rPr>
        <w:t> </w:t>
      </w:r>
      <w:r>
        <w:rPr/>
        <w:t>Session</w:t>
      </w:r>
      <w:r>
        <w:rPr>
          <w:spacing w:val="-3"/>
        </w:rPr>
        <w:t> </w:t>
      </w:r>
      <w:r>
        <w:rPr/>
        <w:t>of</w:t>
      </w:r>
      <w:r>
        <w:rPr>
          <w:spacing w:val="-3"/>
        </w:rPr>
        <w:t> </w:t>
      </w:r>
      <w:r>
        <w:rPr/>
        <w:t>Congress</w:t>
      </w:r>
      <w:r>
        <w:rPr>
          <w:spacing w:val="-3"/>
        </w:rPr>
        <w:t> </w:t>
      </w:r>
      <w:r>
        <w:rPr/>
        <w:t>and</w:t>
      </w:r>
      <w:r>
        <w:rPr>
          <w:spacing w:val="-3"/>
        </w:rPr>
        <w:t> </w:t>
      </w:r>
      <w:r>
        <w:rPr/>
        <w:t>the</w:t>
      </w:r>
      <w:r>
        <w:rPr>
          <w:spacing w:val="-15"/>
        </w:rPr>
        <w:t> </w:t>
      </w:r>
      <w:r>
        <w:rPr/>
        <w:t>American</w:t>
      </w:r>
      <w:r>
        <w:rPr>
          <w:spacing w:val="-3"/>
        </w:rPr>
        <w:t> </w:t>
      </w:r>
      <w:r>
        <w:rPr/>
        <w:t>People.”</w:t>
      </w:r>
      <w:r>
        <w:rPr>
          <w:spacing w:val="-4"/>
        </w:rPr>
        <w:t> </w:t>
      </w:r>
      <w:r>
        <w:rPr/>
        <w:t>September</w:t>
      </w:r>
      <w:r>
        <w:rPr>
          <w:spacing w:val="-3"/>
        </w:rPr>
        <w:t> </w:t>
      </w:r>
      <w:r>
        <w:rPr/>
        <w:t>20, 2001. The American Presidency Project. Accessed October 2025. https:// </w:t>
      </w:r>
      <w:hyperlink r:id="rId15">
        <w:r>
          <w:rPr>
            <w:spacing w:val="-2"/>
          </w:rPr>
          <w:t>www.presidency.ucsb.edu.</w:t>
        </w:r>
      </w:hyperlink>
    </w:p>
    <w:p>
      <w:pPr>
        <w:pStyle w:val="BodyText"/>
        <w:spacing w:line="297" w:lineRule="auto" w:before="124"/>
        <w:ind w:left="720" w:right="370" w:hanging="360"/>
      </w:pPr>
      <w:r>
        <w:rPr/>
        <w:t>Ceplair,</w:t>
      </w:r>
      <w:r>
        <w:rPr>
          <w:spacing w:val="-15"/>
        </w:rPr>
        <w:t> </w:t>
      </w:r>
      <w:r>
        <w:rPr/>
        <w:t>Larry.</w:t>
      </w:r>
      <w:r>
        <w:rPr>
          <w:spacing w:val="-15"/>
        </w:rPr>
        <w:t> </w:t>
      </w:r>
      <w:r>
        <w:rPr/>
        <w:t>The</w:t>
      </w:r>
      <w:r>
        <w:rPr>
          <w:spacing w:val="-14"/>
        </w:rPr>
        <w:t> </w:t>
      </w:r>
      <w:r>
        <w:rPr/>
        <w:t>Public</w:t>
      </w:r>
      <w:r>
        <w:rPr>
          <w:spacing w:val="-15"/>
        </w:rPr>
        <w:t> </w:t>
      </w:r>
      <w:r>
        <w:rPr/>
        <w:t>Years</w:t>
      </w:r>
      <w:r>
        <w:rPr>
          <w:spacing w:val="-10"/>
        </w:rPr>
        <w:t> </w:t>
      </w:r>
      <w:r>
        <w:rPr/>
        <w:t>of</w:t>
      </w:r>
      <w:r>
        <w:rPr>
          <w:spacing w:val="-10"/>
        </w:rPr>
        <w:t> </w:t>
      </w:r>
      <w:r>
        <w:rPr/>
        <w:t>Sarah</w:t>
      </w:r>
      <w:r>
        <w:rPr>
          <w:spacing w:val="-10"/>
        </w:rPr>
        <w:t> </w:t>
      </w:r>
      <w:r>
        <w:rPr/>
        <w:t>and</w:t>
      </w:r>
      <w:r>
        <w:rPr>
          <w:spacing w:val="-15"/>
        </w:rPr>
        <w:t> </w:t>
      </w:r>
      <w:r>
        <w:rPr/>
        <w:t>Angelina</w:t>
      </w:r>
      <w:r>
        <w:rPr>
          <w:spacing w:val="-11"/>
        </w:rPr>
        <w:t> </w:t>
      </w:r>
      <w:r>
        <w:rPr/>
        <w:t>Grimké.</w:t>
      </w:r>
      <w:r>
        <w:rPr>
          <w:spacing w:val="-10"/>
        </w:rPr>
        <w:t> </w:t>
      </w:r>
      <w:r>
        <w:rPr/>
        <w:t>New</w:t>
      </w:r>
      <w:r>
        <w:rPr>
          <w:spacing w:val="-15"/>
        </w:rPr>
        <w:t> </w:t>
      </w:r>
      <w:r>
        <w:rPr/>
        <w:t>York:</w:t>
      </w:r>
      <w:r>
        <w:rPr>
          <w:spacing w:val="-10"/>
        </w:rPr>
        <w:t> </w:t>
      </w:r>
      <w:r>
        <w:rPr/>
        <w:t>Columbia University Press, 1989.</w:t>
      </w:r>
    </w:p>
    <w:p>
      <w:pPr>
        <w:pStyle w:val="BodyText"/>
        <w:spacing w:line="297" w:lineRule="auto" w:before="122"/>
        <w:ind w:left="720" w:right="372" w:hanging="360"/>
      </w:pPr>
      <w:r>
        <w:rPr/>
        <w:t>Chappell,</w:t>
      </w:r>
      <w:r>
        <w:rPr>
          <w:spacing w:val="-7"/>
        </w:rPr>
        <w:t> </w:t>
      </w:r>
      <w:r>
        <w:rPr/>
        <w:t>David</w:t>
      </w:r>
      <w:r>
        <w:rPr>
          <w:spacing w:val="-4"/>
        </w:rPr>
        <w:t> </w:t>
      </w:r>
      <w:r>
        <w:rPr/>
        <w:t>L.</w:t>
      </w:r>
      <w:r>
        <w:rPr>
          <w:spacing w:val="-15"/>
        </w:rPr>
        <w:t> </w:t>
      </w:r>
      <w:r>
        <w:rPr/>
        <w:t>A</w:t>
      </w:r>
      <w:r>
        <w:rPr>
          <w:spacing w:val="-15"/>
        </w:rPr>
        <w:t> </w:t>
      </w:r>
      <w:r>
        <w:rPr/>
        <w:t>Stone</w:t>
      </w:r>
      <w:r>
        <w:rPr>
          <w:spacing w:val="-5"/>
        </w:rPr>
        <w:t> </w:t>
      </w:r>
      <w:r>
        <w:rPr/>
        <w:t>of</w:t>
      </w:r>
      <w:r>
        <w:rPr>
          <w:spacing w:val="-4"/>
        </w:rPr>
        <w:t> </w:t>
      </w:r>
      <w:r>
        <w:rPr/>
        <w:t>Hope:</w:t>
      </w:r>
      <w:r>
        <w:rPr>
          <w:spacing w:val="-4"/>
        </w:rPr>
        <w:t> </w:t>
      </w:r>
      <w:r>
        <w:rPr/>
        <w:t>Prophetic</w:t>
      </w:r>
      <w:r>
        <w:rPr>
          <w:spacing w:val="-5"/>
        </w:rPr>
        <w:t> </w:t>
      </w:r>
      <w:r>
        <w:rPr/>
        <w:t>Religion</w:t>
      </w:r>
      <w:r>
        <w:rPr>
          <w:spacing w:val="-4"/>
        </w:rPr>
        <w:t> </w:t>
      </w:r>
      <w:r>
        <w:rPr/>
        <w:t>and</w:t>
      </w:r>
      <w:r>
        <w:rPr>
          <w:spacing w:val="-4"/>
        </w:rPr>
        <w:t> </w:t>
      </w:r>
      <w:r>
        <w:rPr/>
        <w:t>the</w:t>
      </w:r>
      <w:r>
        <w:rPr>
          <w:spacing w:val="-5"/>
        </w:rPr>
        <w:t> </w:t>
      </w:r>
      <w:r>
        <w:rPr/>
        <w:t>Death</w:t>
      </w:r>
      <w:r>
        <w:rPr>
          <w:spacing w:val="-4"/>
        </w:rPr>
        <w:t> </w:t>
      </w:r>
      <w:r>
        <w:rPr/>
        <w:t>of</w:t>
      </w:r>
      <w:r>
        <w:rPr>
          <w:spacing w:val="-4"/>
        </w:rPr>
        <w:t> </w:t>
      </w:r>
      <w:r>
        <w:rPr/>
        <w:t>Jim</w:t>
      </w:r>
      <w:r>
        <w:rPr>
          <w:spacing w:val="-4"/>
        </w:rPr>
        <w:t> </w:t>
      </w:r>
      <w:r>
        <w:rPr/>
        <w:t>Crow.</w:t>
      </w:r>
      <w:r>
        <w:rPr>
          <w:spacing w:val="-4"/>
        </w:rPr>
        <w:t> </w:t>
      </w:r>
      <w:r>
        <w:rPr/>
        <w:t>Chapel Hill: University of North Carolina Press, 2004.</w:t>
      </w:r>
    </w:p>
    <w:p>
      <w:pPr>
        <w:pStyle w:val="BodyText"/>
        <w:spacing w:line="297" w:lineRule="auto" w:before="123"/>
        <w:ind w:left="720" w:right="370" w:hanging="360"/>
      </w:pPr>
      <w:r>
        <w:rPr/>
        <w:t>Cohen,</w:t>
      </w:r>
      <w:r>
        <w:rPr>
          <w:spacing w:val="-9"/>
        </w:rPr>
        <w:t> </w:t>
      </w:r>
      <w:r>
        <w:rPr/>
        <w:t>Lizabeth.</w:t>
      </w:r>
      <w:r>
        <w:rPr>
          <w:spacing w:val="-15"/>
        </w:rPr>
        <w:t> </w:t>
      </w:r>
      <w:r>
        <w:rPr/>
        <w:t>A</w:t>
      </w:r>
      <w:r>
        <w:rPr>
          <w:spacing w:val="-15"/>
        </w:rPr>
        <w:t> </w:t>
      </w:r>
      <w:r>
        <w:rPr/>
        <w:t>Consumers’</w:t>
      </w:r>
      <w:r>
        <w:rPr>
          <w:spacing w:val="-18"/>
        </w:rPr>
        <w:t> </w:t>
      </w:r>
      <w:r>
        <w:rPr/>
        <w:t>Republic:</w:t>
      </w:r>
      <w:r>
        <w:rPr>
          <w:spacing w:val="-9"/>
        </w:rPr>
        <w:t> </w:t>
      </w:r>
      <w:r>
        <w:rPr/>
        <w:t>The</w:t>
      </w:r>
      <w:r>
        <w:rPr>
          <w:spacing w:val="-5"/>
        </w:rPr>
        <w:t> </w:t>
      </w:r>
      <w:r>
        <w:rPr/>
        <w:t>Politics</w:t>
      </w:r>
      <w:r>
        <w:rPr>
          <w:spacing w:val="-4"/>
        </w:rPr>
        <w:t> </w:t>
      </w:r>
      <w:r>
        <w:rPr/>
        <w:t>of</w:t>
      </w:r>
      <w:r>
        <w:rPr>
          <w:spacing w:val="-4"/>
        </w:rPr>
        <w:t> </w:t>
      </w:r>
      <w:r>
        <w:rPr/>
        <w:t>Mass</w:t>
      </w:r>
      <w:r>
        <w:rPr>
          <w:spacing w:val="-4"/>
        </w:rPr>
        <w:t> </w:t>
      </w:r>
      <w:r>
        <w:rPr/>
        <w:t>Consumption</w:t>
      </w:r>
      <w:r>
        <w:rPr>
          <w:spacing w:val="-4"/>
        </w:rPr>
        <w:t> </w:t>
      </w:r>
      <w:r>
        <w:rPr/>
        <w:t>in</w:t>
      </w:r>
      <w:r>
        <w:rPr>
          <w:spacing w:val="-4"/>
        </w:rPr>
        <w:t> </w:t>
      </w:r>
      <w:r>
        <w:rPr/>
        <w:t>Postwar America. New York: Vintage, 2003.</w:t>
      </w:r>
    </w:p>
    <w:p>
      <w:pPr>
        <w:pStyle w:val="BodyText"/>
        <w:spacing w:after="0" w:line="297" w:lineRule="auto"/>
        <w:sectPr>
          <w:pgSz w:w="12240" w:h="15840"/>
          <w:pgMar w:header="714" w:footer="0" w:top="1340" w:bottom="280" w:left="1440" w:right="1080"/>
        </w:sectPr>
      </w:pPr>
    </w:p>
    <w:p>
      <w:pPr>
        <w:pStyle w:val="BodyText"/>
        <w:spacing w:line="403" w:lineRule="auto" w:before="111"/>
        <w:ind w:left="360" w:right="1000"/>
      </w:pPr>
      <w:r>
        <w:rPr/>
        <w:t>Cohen, Stanley. Folk Devils and Moral Panics. London: Routledge, 1972. Congressional</w:t>
      </w:r>
      <w:r>
        <w:rPr>
          <w:spacing w:val="-4"/>
        </w:rPr>
        <w:t> </w:t>
      </w:r>
      <w:r>
        <w:rPr/>
        <w:t>Record.</w:t>
      </w:r>
      <w:r>
        <w:rPr>
          <w:spacing w:val="-4"/>
        </w:rPr>
        <w:t> </w:t>
      </w:r>
      <w:r>
        <w:rPr/>
        <w:t>House</w:t>
      </w:r>
      <w:r>
        <w:rPr>
          <w:spacing w:val="-5"/>
        </w:rPr>
        <w:t> </w:t>
      </w:r>
      <w:r>
        <w:rPr/>
        <w:t>of</w:t>
      </w:r>
      <w:r>
        <w:rPr>
          <w:spacing w:val="-4"/>
        </w:rPr>
        <w:t> </w:t>
      </w:r>
      <w:r>
        <w:rPr/>
        <w:t>Representatives.</w:t>
      </w:r>
      <w:r>
        <w:rPr>
          <w:spacing w:val="-4"/>
        </w:rPr>
        <w:t> </w:t>
      </w:r>
      <w:r>
        <w:rPr/>
        <w:t>100th</w:t>
      </w:r>
      <w:r>
        <w:rPr>
          <w:spacing w:val="-4"/>
        </w:rPr>
        <w:t> </w:t>
      </w:r>
      <w:r>
        <w:rPr/>
        <w:t>Cong.,</w:t>
      </w:r>
      <w:r>
        <w:rPr>
          <w:spacing w:val="-4"/>
        </w:rPr>
        <w:t> </w:t>
      </w:r>
      <w:r>
        <w:rPr/>
        <w:t>2nd</w:t>
      </w:r>
      <w:r>
        <w:rPr>
          <w:spacing w:val="-4"/>
        </w:rPr>
        <w:t> </w:t>
      </w:r>
      <w:r>
        <w:rPr/>
        <w:t>sess.</w:t>
      </w:r>
      <w:r>
        <w:rPr>
          <w:spacing w:val="-4"/>
        </w:rPr>
        <w:t> </w:t>
      </w:r>
      <w:r>
        <w:rPr/>
        <w:t>(1954):</w:t>
      </w:r>
      <w:r>
        <w:rPr>
          <w:spacing w:val="-4"/>
        </w:rPr>
        <w:t> </w:t>
      </w:r>
      <w:r>
        <w:rPr/>
        <w:t>8618. Constitution of the United States of America. 1787.</w:t>
      </w:r>
    </w:p>
    <w:p>
      <w:pPr>
        <w:pStyle w:val="BodyText"/>
        <w:spacing w:line="275" w:lineRule="exact"/>
        <w:ind w:left="360"/>
      </w:pPr>
      <w:r>
        <w:rPr/>
        <w:t>De</w:t>
      </w:r>
      <w:r>
        <w:rPr>
          <w:spacing w:val="-15"/>
        </w:rPr>
        <w:t> </w:t>
      </w:r>
      <w:r>
        <w:rPr/>
        <w:t>Tocqueville,</w:t>
      </w:r>
      <w:r>
        <w:rPr>
          <w:spacing w:val="-15"/>
        </w:rPr>
        <w:t> </w:t>
      </w:r>
      <w:r>
        <w:rPr/>
        <w:t>Alexis.</w:t>
      </w:r>
      <w:r>
        <w:rPr>
          <w:spacing w:val="-11"/>
        </w:rPr>
        <w:t> </w:t>
      </w:r>
      <w:r>
        <w:rPr/>
        <w:t>Democracy</w:t>
      </w:r>
      <w:r>
        <w:rPr>
          <w:spacing w:val="-6"/>
        </w:rPr>
        <w:t> </w:t>
      </w:r>
      <w:r>
        <w:rPr/>
        <w:t>in</w:t>
      </w:r>
      <w:r>
        <w:rPr>
          <w:spacing w:val="-15"/>
        </w:rPr>
        <w:t> </w:t>
      </w:r>
      <w:r>
        <w:rPr/>
        <w:t>America.</w:t>
      </w:r>
      <w:r>
        <w:rPr>
          <w:spacing w:val="-7"/>
        </w:rPr>
        <w:t> </w:t>
      </w:r>
      <w:r>
        <w:rPr/>
        <w:t>2</w:t>
      </w:r>
      <w:r>
        <w:rPr>
          <w:spacing w:val="-6"/>
        </w:rPr>
        <w:t> </w:t>
      </w:r>
      <w:r>
        <w:rPr/>
        <w:t>vols.</w:t>
      </w:r>
      <w:r>
        <w:rPr>
          <w:spacing w:val="-6"/>
        </w:rPr>
        <w:t> </w:t>
      </w:r>
      <w:r>
        <w:rPr/>
        <w:t>New</w:t>
      </w:r>
      <w:r>
        <w:rPr>
          <w:spacing w:val="-15"/>
        </w:rPr>
        <w:t> </w:t>
      </w:r>
      <w:r>
        <w:rPr/>
        <w:t>York:</w:t>
      </w:r>
      <w:r>
        <w:rPr>
          <w:spacing w:val="-11"/>
        </w:rPr>
        <w:t> </w:t>
      </w:r>
      <w:r>
        <w:rPr/>
        <w:t>Vintage</w:t>
      </w:r>
      <w:r>
        <w:rPr>
          <w:spacing w:val="-7"/>
        </w:rPr>
        <w:t> </w:t>
      </w:r>
      <w:r>
        <w:rPr/>
        <w:t>Classics,</w:t>
      </w:r>
      <w:r>
        <w:rPr>
          <w:spacing w:val="-6"/>
        </w:rPr>
        <w:t> </w:t>
      </w:r>
      <w:r>
        <w:rPr>
          <w:spacing w:val="-2"/>
        </w:rPr>
        <w:t>1990.</w:t>
      </w:r>
    </w:p>
    <w:p>
      <w:pPr>
        <w:pStyle w:val="BodyText"/>
        <w:spacing w:line="297" w:lineRule="auto" w:before="188"/>
        <w:ind w:left="720" w:right="812" w:hanging="360"/>
      </w:pPr>
      <w:r>
        <w:rPr/>
        <w:t>“Declaration</w:t>
      </w:r>
      <w:r>
        <w:rPr>
          <w:spacing w:val="-13"/>
        </w:rPr>
        <w:t> </w:t>
      </w:r>
      <w:r>
        <w:rPr/>
        <w:t>of</w:t>
      </w:r>
      <w:r>
        <w:rPr>
          <w:spacing w:val="-5"/>
        </w:rPr>
        <w:t> </w:t>
      </w:r>
      <w:r>
        <w:rPr/>
        <w:t>Independence:</w:t>
      </w:r>
      <w:r>
        <w:rPr>
          <w:spacing w:val="-15"/>
        </w:rPr>
        <w:t> </w:t>
      </w:r>
      <w:r>
        <w:rPr/>
        <w:t>A</w:t>
      </w:r>
      <w:r>
        <w:rPr>
          <w:spacing w:val="-18"/>
        </w:rPr>
        <w:t> </w:t>
      </w:r>
      <w:r>
        <w:rPr/>
        <w:t>Transcription.”</w:t>
      </w:r>
      <w:r>
        <w:rPr>
          <w:spacing w:val="-6"/>
        </w:rPr>
        <w:t> </w:t>
      </w:r>
      <w:r>
        <w:rPr/>
        <w:t>National</w:t>
      </w:r>
      <w:r>
        <w:rPr>
          <w:spacing w:val="-15"/>
        </w:rPr>
        <w:t> </w:t>
      </w:r>
      <w:r>
        <w:rPr/>
        <w:t>Archives.</w:t>
      </w:r>
      <w:r>
        <w:rPr>
          <w:spacing w:val="-5"/>
        </w:rPr>
        <w:t> </w:t>
      </w:r>
      <w:r>
        <w:rPr/>
        <w:t>July</w:t>
      </w:r>
      <w:r>
        <w:rPr>
          <w:spacing w:val="-5"/>
        </w:rPr>
        <w:t> </w:t>
      </w:r>
      <w:r>
        <w:rPr/>
        <w:t>4,</w:t>
      </w:r>
      <w:r>
        <w:rPr>
          <w:spacing w:val="-5"/>
        </w:rPr>
        <w:t> </w:t>
      </w:r>
      <w:r>
        <w:rPr/>
        <w:t>1776.</w:t>
      </w:r>
      <w:r>
        <w:rPr>
          <w:spacing w:val="-5"/>
        </w:rPr>
        <w:t> </w:t>
      </w:r>
      <w:r>
        <w:rPr/>
        <w:t>https:// </w:t>
      </w:r>
      <w:hyperlink r:id="rId11">
        <w:r>
          <w:rPr>
            <w:spacing w:val="-2"/>
          </w:rPr>
          <w:t>www.archives.gov/founding-docs/declaration-transcript.</w:t>
        </w:r>
      </w:hyperlink>
    </w:p>
    <w:p>
      <w:pPr>
        <w:pStyle w:val="BodyText"/>
        <w:spacing w:before="123"/>
        <w:ind w:left="360"/>
      </w:pPr>
      <w:r>
        <w:rPr/>
        <w:t>Dobbs</w:t>
      </w:r>
      <w:r>
        <w:rPr>
          <w:spacing w:val="-10"/>
        </w:rPr>
        <w:t> </w:t>
      </w:r>
      <w:r>
        <w:rPr/>
        <w:t>v.</w:t>
      </w:r>
      <w:r>
        <w:rPr>
          <w:spacing w:val="-8"/>
        </w:rPr>
        <w:t> </w:t>
      </w:r>
      <w:r>
        <w:rPr/>
        <w:t>Jackson</w:t>
      </w:r>
      <w:r>
        <w:rPr>
          <w:spacing w:val="-12"/>
        </w:rPr>
        <w:t> </w:t>
      </w:r>
      <w:r>
        <w:rPr/>
        <w:t>Women’s</w:t>
      </w:r>
      <w:r>
        <w:rPr>
          <w:spacing w:val="-7"/>
        </w:rPr>
        <w:t> </w:t>
      </w:r>
      <w:r>
        <w:rPr/>
        <w:t>Health</w:t>
      </w:r>
      <w:r>
        <w:rPr>
          <w:spacing w:val="-8"/>
        </w:rPr>
        <w:t> </w:t>
      </w:r>
      <w:r>
        <w:rPr/>
        <w:t>Organization,</w:t>
      </w:r>
      <w:r>
        <w:rPr>
          <w:spacing w:val="-8"/>
        </w:rPr>
        <w:t> </w:t>
      </w:r>
      <w:r>
        <w:rPr/>
        <w:t>597</w:t>
      </w:r>
      <w:r>
        <w:rPr>
          <w:spacing w:val="-7"/>
        </w:rPr>
        <w:t> </w:t>
      </w:r>
      <w:r>
        <w:rPr/>
        <w:t>U.S.</w:t>
      </w:r>
      <w:r>
        <w:rPr>
          <w:spacing w:val="-8"/>
        </w:rPr>
        <w:t> </w:t>
      </w:r>
      <w:r>
        <w:rPr/>
        <w:t>215</w:t>
      </w:r>
      <w:r>
        <w:rPr>
          <w:spacing w:val="-7"/>
        </w:rPr>
        <w:t> </w:t>
      </w:r>
      <w:r>
        <w:rPr>
          <w:spacing w:val="-2"/>
        </w:rPr>
        <w:t>(2022).</w:t>
      </w:r>
    </w:p>
    <w:p>
      <w:pPr>
        <w:pStyle w:val="BodyText"/>
        <w:spacing w:before="187"/>
        <w:ind w:left="360"/>
      </w:pPr>
      <w:r>
        <w:rPr/>
        <w:t>Douglass,</w:t>
      </w:r>
      <w:r>
        <w:rPr>
          <w:spacing w:val="-4"/>
        </w:rPr>
        <w:t> </w:t>
      </w:r>
      <w:r>
        <w:rPr/>
        <w:t>Frederick.</w:t>
      </w:r>
      <w:r>
        <w:rPr>
          <w:spacing w:val="-1"/>
        </w:rPr>
        <w:t> </w:t>
      </w:r>
      <w:r>
        <w:rPr/>
        <w:t>Narrative</w:t>
      </w:r>
      <w:r>
        <w:rPr>
          <w:spacing w:val="-2"/>
        </w:rPr>
        <w:t> </w:t>
      </w:r>
      <w:r>
        <w:rPr/>
        <w:t>of</w:t>
      </w:r>
      <w:r>
        <w:rPr>
          <w:spacing w:val="-2"/>
        </w:rPr>
        <w:t> </w:t>
      </w:r>
      <w:r>
        <w:rPr/>
        <w:t>the</w:t>
      </w:r>
      <w:r>
        <w:rPr>
          <w:spacing w:val="-2"/>
        </w:rPr>
        <w:t> </w:t>
      </w:r>
      <w:r>
        <w:rPr/>
        <w:t>Life</w:t>
      </w:r>
      <w:r>
        <w:rPr>
          <w:spacing w:val="-2"/>
        </w:rPr>
        <w:t> </w:t>
      </w:r>
      <w:r>
        <w:rPr/>
        <w:t>of</w:t>
      </w:r>
      <w:r>
        <w:rPr>
          <w:spacing w:val="-2"/>
        </w:rPr>
        <w:t> </w:t>
      </w:r>
      <w:r>
        <w:rPr/>
        <w:t>Frederick</w:t>
      </w:r>
      <w:r>
        <w:rPr>
          <w:spacing w:val="-1"/>
        </w:rPr>
        <w:t> </w:t>
      </w:r>
      <w:r>
        <w:rPr/>
        <w:t>Douglass,</w:t>
      </w:r>
      <w:r>
        <w:rPr>
          <w:spacing w:val="-1"/>
        </w:rPr>
        <w:t> </w:t>
      </w:r>
      <w:r>
        <w:rPr/>
        <w:t>an</w:t>
      </w:r>
      <w:r>
        <w:rPr>
          <w:spacing w:val="-15"/>
        </w:rPr>
        <w:t> </w:t>
      </w:r>
      <w:r>
        <w:rPr/>
        <w:t>American</w:t>
      </w:r>
      <w:r>
        <w:rPr>
          <w:spacing w:val="-1"/>
        </w:rPr>
        <w:t> </w:t>
      </w:r>
      <w:r>
        <w:rPr>
          <w:spacing w:val="-2"/>
        </w:rPr>
        <w:t>Slave.</w:t>
      </w:r>
    </w:p>
    <w:p>
      <w:pPr>
        <w:pStyle w:val="BodyText"/>
        <w:spacing w:before="67"/>
        <w:ind w:left="720"/>
      </w:pPr>
      <w:r>
        <w:rPr/>
        <w:t>Boston:</w:t>
      </w:r>
      <w:r>
        <w:rPr>
          <w:spacing w:val="-17"/>
        </w:rPr>
        <w:t> </w:t>
      </w:r>
      <w:r>
        <w:rPr/>
        <w:t>Anti-Slavery</w:t>
      </w:r>
      <w:r>
        <w:rPr>
          <w:spacing w:val="-7"/>
        </w:rPr>
        <w:t> </w:t>
      </w:r>
      <w:r>
        <w:rPr/>
        <w:t>Office,</w:t>
      </w:r>
      <w:r>
        <w:rPr>
          <w:spacing w:val="-4"/>
        </w:rPr>
        <w:t> </w:t>
      </w:r>
      <w:r>
        <w:rPr>
          <w:spacing w:val="-2"/>
        </w:rPr>
        <w:t>1845.</w:t>
      </w:r>
    </w:p>
    <w:p>
      <w:pPr>
        <w:pStyle w:val="BodyText"/>
        <w:spacing w:line="297" w:lineRule="auto" w:before="188"/>
        <w:ind w:left="720" w:right="370" w:hanging="360"/>
      </w:pPr>
      <w:r>
        <w:rPr/>
        <w:t>Du</w:t>
      </w:r>
      <w:r>
        <w:rPr>
          <w:spacing w:val="-5"/>
        </w:rPr>
        <w:t> </w:t>
      </w:r>
      <w:r>
        <w:rPr/>
        <w:t>Mez,</w:t>
      </w:r>
      <w:r>
        <w:rPr>
          <w:spacing w:val="-5"/>
        </w:rPr>
        <w:t> </w:t>
      </w:r>
      <w:r>
        <w:rPr/>
        <w:t>Kristin</w:t>
      </w:r>
      <w:r>
        <w:rPr>
          <w:spacing w:val="-5"/>
        </w:rPr>
        <w:t> </w:t>
      </w:r>
      <w:r>
        <w:rPr/>
        <w:t>Kobes.</w:t>
      </w:r>
      <w:r>
        <w:rPr>
          <w:spacing w:val="-5"/>
        </w:rPr>
        <w:t> </w:t>
      </w:r>
      <w:r>
        <w:rPr/>
        <w:t>Jesus</w:t>
      </w:r>
      <w:r>
        <w:rPr>
          <w:spacing w:val="-5"/>
        </w:rPr>
        <w:t> </w:t>
      </w:r>
      <w:r>
        <w:rPr/>
        <w:t>and</w:t>
      </w:r>
      <w:r>
        <w:rPr>
          <w:spacing w:val="-5"/>
        </w:rPr>
        <w:t> </w:t>
      </w:r>
      <w:r>
        <w:rPr/>
        <w:t>John</w:t>
      </w:r>
      <w:r>
        <w:rPr>
          <w:spacing w:val="-9"/>
        </w:rPr>
        <w:t> </w:t>
      </w:r>
      <w:r>
        <w:rPr/>
        <w:t>Wayne:</w:t>
      </w:r>
      <w:r>
        <w:rPr>
          <w:spacing w:val="-5"/>
        </w:rPr>
        <w:t> </w:t>
      </w:r>
      <w:r>
        <w:rPr/>
        <w:t>How</w:t>
      </w:r>
      <w:r>
        <w:rPr>
          <w:spacing w:val="-9"/>
        </w:rPr>
        <w:t> </w:t>
      </w:r>
      <w:r>
        <w:rPr/>
        <w:t>White</w:t>
      </w:r>
      <w:r>
        <w:rPr>
          <w:spacing w:val="-6"/>
        </w:rPr>
        <w:t> </w:t>
      </w:r>
      <w:r>
        <w:rPr/>
        <w:t>Evangelicals</w:t>
      </w:r>
      <w:r>
        <w:rPr>
          <w:spacing w:val="-5"/>
        </w:rPr>
        <w:t> </w:t>
      </w:r>
      <w:r>
        <w:rPr/>
        <w:t>Corrupted</w:t>
      </w:r>
      <w:r>
        <w:rPr>
          <w:spacing w:val="-5"/>
        </w:rPr>
        <w:t> </w:t>
      </w:r>
      <w:r>
        <w:rPr/>
        <w:t>a</w:t>
      </w:r>
      <w:r>
        <w:rPr>
          <w:spacing w:val="-6"/>
        </w:rPr>
        <w:t> </w:t>
      </w:r>
      <w:r>
        <w:rPr/>
        <w:t>Faith and Fractured a Nation. New York: Liveright, 2020.</w:t>
      </w:r>
    </w:p>
    <w:p>
      <w:pPr>
        <w:pStyle w:val="BodyText"/>
        <w:spacing w:line="297" w:lineRule="auto" w:before="123"/>
        <w:ind w:left="720" w:right="370" w:hanging="360"/>
      </w:pPr>
      <w:r>
        <w:rPr/>
        <w:t>Durkheim,</w:t>
      </w:r>
      <w:r>
        <w:rPr>
          <w:spacing w:val="-6"/>
        </w:rPr>
        <w:t> </w:t>
      </w:r>
      <w:r>
        <w:rPr/>
        <w:t>Émile.</w:t>
      </w:r>
      <w:r>
        <w:rPr>
          <w:spacing w:val="-10"/>
        </w:rPr>
        <w:t> </w:t>
      </w:r>
      <w:r>
        <w:rPr/>
        <w:t>The</w:t>
      </w:r>
      <w:r>
        <w:rPr>
          <w:spacing w:val="-7"/>
        </w:rPr>
        <w:t> </w:t>
      </w:r>
      <w:r>
        <w:rPr/>
        <w:t>Division</w:t>
      </w:r>
      <w:r>
        <w:rPr>
          <w:spacing w:val="-6"/>
        </w:rPr>
        <w:t> </w:t>
      </w:r>
      <w:r>
        <w:rPr/>
        <w:t>of</w:t>
      </w:r>
      <w:r>
        <w:rPr>
          <w:spacing w:val="-6"/>
        </w:rPr>
        <w:t> </w:t>
      </w:r>
      <w:r>
        <w:rPr/>
        <w:t>Labor</w:t>
      </w:r>
      <w:r>
        <w:rPr>
          <w:spacing w:val="-6"/>
        </w:rPr>
        <w:t> </w:t>
      </w:r>
      <w:r>
        <w:rPr/>
        <w:t>in</w:t>
      </w:r>
      <w:r>
        <w:rPr>
          <w:spacing w:val="-6"/>
        </w:rPr>
        <w:t> </w:t>
      </w:r>
      <w:r>
        <w:rPr/>
        <w:t>Society.</w:t>
      </w:r>
      <w:r>
        <w:rPr>
          <w:spacing w:val="-10"/>
        </w:rPr>
        <w:t> </w:t>
      </w:r>
      <w:r>
        <w:rPr/>
        <w:t>Translated</w:t>
      </w:r>
      <w:r>
        <w:rPr>
          <w:spacing w:val="-6"/>
        </w:rPr>
        <w:t> </w:t>
      </w:r>
      <w:r>
        <w:rPr/>
        <w:t>by</w:t>
      </w:r>
      <w:r>
        <w:rPr>
          <w:spacing w:val="-6"/>
        </w:rPr>
        <w:t> </w:t>
      </w:r>
      <w:r>
        <w:rPr/>
        <w:t>George</w:t>
      </w:r>
      <w:r>
        <w:rPr>
          <w:spacing w:val="-7"/>
        </w:rPr>
        <w:t> </w:t>
      </w:r>
      <w:r>
        <w:rPr/>
        <w:t>Simpson.</w:t>
      </w:r>
      <w:r>
        <w:rPr>
          <w:spacing w:val="-6"/>
        </w:rPr>
        <w:t> </w:t>
      </w:r>
      <w:r>
        <w:rPr/>
        <w:t>New York: Free Press, 1933.</w:t>
      </w:r>
    </w:p>
    <w:p>
      <w:pPr>
        <w:pStyle w:val="BodyText"/>
        <w:spacing w:before="122"/>
        <w:ind w:left="360"/>
      </w:pPr>
      <w:r>
        <w:rPr/>
        <w:t>Ebel,</w:t>
      </w:r>
      <w:r>
        <w:rPr>
          <w:spacing w:val="-1"/>
        </w:rPr>
        <w:t> </w:t>
      </w:r>
      <w:r>
        <w:rPr/>
        <w:t>Jonathan.</w:t>
      </w:r>
      <w:r>
        <w:rPr>
          <w:spacing w:val="-1"/>
        </w:rPr>
        <w:t> </w:t>
      </w:r>
      <w:r>
        <w:rPr/>
        <w:t>Faith</w:t>
      </w:r>
      <w:r>
        <w:rPr>
          <w:spacing w:val="-1"/>
        </w:rPr>
        <w:t> </w:t>
      </w:r>
      <w:r>
        <w:rPr/>
        <w:t>in</w:t>
      </w:r>
      <w:r>
        <w:rPr>
          <w:spacing w:val="-1"/>
        </w:rPr>
        <w:t> </w:t>
      </w:r>
      <w:r>
        <w:rPr/>
        <w:t>the</w:t>
      </w:r>
      <w:r>
        <w:rPr>
          <w:spacing w:val="-2"/>
        </w:rPr>
        <w:t> </w:t>
      </w:r>
      <w:r>
        <w:rPr/>
        <w:t>Fight:</w:t>
      </w:r>
      <w:r>
        <w:rPr>
          <w:spacing w:val="-1"/>
        </w:rPr>
        <w:t> </w:t>
      </w:r>
      <w:r>
        <w:rPr/>
        <w:t>Religion</w:t>
      </w:r>
      <w:r>
        <w:rPr>
          <w:spacing w:val="-1"/>
        </w:rPr>
        <w:t> </w:t>
      </w:r>
      <w:r>
        <w:rPr/>
        <w:t>and</w:t>
      </w:r>
      <w:r>
        <w:rPr>
          <w:spacing w:val="-1"/>
        </w:rPr>
        <w:t> </w:t>
      </w:r>
      <w:r>
        <w:rPr/>
        <w:t>the</w:t>
      </w:r>
      <w:r>
        <w:rPr>
          <w:spacing w:val="-14"/>
        </w:rPr>
        <w:t> </w:t>
      </w:r>
      <w:r>
        <w:rPr/>
        <w:t>American</w:t>
      </w:r>
      <w:r>
        <w:rPr>
          <w:spacing w:val="-1"/>
        </w:rPr>
        <w:t> </w:t>
      </w:r>
      <w:r>
        <w:rPr/>
        <w:t>Soldier</w:t>
      </w:r>
      <w:r>
        <w:rPr>
          <w:spacing w:val="-1"/>
        </w:rPr>
        <w:t> </w:t>
      </w:r>
      <w:r>
        <w:rPr/>
        <w:t>in</w:t>
      </w:r>
      <w:r>
        <w:rPr>
          <w:spacing w:val="-1"/>
        </w:rPr>
        <w:t> </w:t>
      </w:r>
      <w:r>
        <w:rPr/>
        <w:t>the</w:t>
      </w:r>
      <w:r>
        <w:rPr>
          <w:spacing w:val="-2"/>
        </w:rPr>
        <w:t> </w:t>
      </w:r>
      <w:r>
        <w:rPr/>
        <w:t>Great</w:t>
      </w:r>
      <w:r>
        <w:rPr>
          <w:spacing w:val="-5"/>
        </w:rPr>
        <w:t> </w:t>
      </w:r>
      <w:r>
        <w:rPr>
          <w:spacing w:val="-4"/>
        </w:rPr>
        <w:t>War.</w:t>
      </w:r>
    </w:p>
    <w:p>
      <w:pPr>
        <w:pStyle w:val="BodyText"/>
        <w:spacing w:before="68"/>
        <w:ind w:left="720"/>
      </w:pPr>
      <w:r>
        <w:rPr/>
        <w:t>Princeton,</w:t>
      </w:r>
      <w:r>
        <w:rPr>
          <w:spacing w:val="-2"/>
        </w:rPr>
        <w:t> </w:t>
      </w:r>
      <w:r>
        <w:rPr/>
        <w:t>NJ:</w:t>
      </w:r>
      <w:r>
        <w:rPr>
          <w:spacing w:val="-1"/>
        </w:rPr>
        <w:t> </w:t>
      </w:r>
      <w:r>
        <w:rPr/>
        <w:t>Princeton</w:t>
      </w:r>
      <w:r>
        <w:rPr>
          <w:spacing w:val="-2"/>
        </w:rPr>
        <w:t> </w:t>
      </w:r>
      <w:r>
        <w:rPr/>
        <w:t>University</w:t>
      </w:r>
      <w:r>
        <w:rPr>
          <w:spacing w:val="-1"/>
        </w:rPr>
        <w:t> </w:t>
      </w:r>
      <w:r>
        <w:rPr/>
        <w:t>Press,</w:t>
      </w:r>
      <w:r>
        <w:rPr>
          <w:spacing w:val="-1"/>
        </w:rPr>
        <w:t> </w:t>
      </w:r>
      <w:r>
        <w:rPr>
          <w:spacing w:val="-2"/>
        </w:rPr>
        <w:t>2010.</w:t>
      </w:r>
    </w:p>
    <w:p>
      <w:pPr>
        <w:pStyle w:val="BodyText"/>
        <w:spacing w:line="297" w:lineRule="auto" w:before="187"/>
        <w:ind w:left="720" w:right="372" w:hanging="360"/>
      </w:pPr>
      <w:r>
        <w:rPr/>
        <w:t>“Edict</w:t>
      </w:r>
      <w:r>
        <w:rPr>
          <w:spacing w:val="-4"/>
        </w:rPr>
        <w:t> </w:t>
      </w:r>
      <w:r>
        <w:rPr/>
        <w:t>of</w:t>
      </w:r>
      <w:r>
        <w:rPr>
          <w:spacing w:val="-4"/>
        </w:rPr>
        <w:t> </w:t>
      </w:r>
      <w:r>
        <w:rPr/>
        <w:t>Milan”</w:t>
      </w:r>
      <w:r>
        <w:rPr>
          <w:spacing w:val="-5"/>
        </w:rPr>
        <w:t> </w:t>
      </w:r>
      <w:r>
        <w:rPr/>
        <w:t>(313</w:t>
      </w:r>
      <w:r>
        <w:rPr>
          <w:spacing w:val="-4"/>
        </w:rPr>
        <w:t> </w:t>
      </w:r>
      <w:r>
        <w:rPr/>
        <w:t>CE).</w:t>
      </w:r>
      <w:r>
        <w:rPr>
          <w:spacing w:val="-4"/>
        </w:rPr>
        <w:t> </w:t>
      </w:r>
      <w:r>
        <w:rPr/>
        <w:t>In</w:t>
      </w:r>
      <w:r>
        <w:rPr>
          <w:spacing w:val="-4"/>
        </w:rPr>
        <w:t> </w:t>
      </w:r>
      <w:r>
        <w:rPr/>
        <w:t>Henry</w:t>
      </w:r>
      <w:r>
        <w:rPr>
          <w:spacing w:val="-4"/>
        </w:rPr>
        <w:t> </w:t>
      </w:r>
      <w:r>
        <w:rPr/>
        <w:t>Bettenson</w:t>
      </w:r>
      <w:r>
        <w:rPr>
          <w:spacing w:val="-4"/>
        </w:rPr>
        <w:t> </w:t>
      </w:r>
      <w:r>
        <w:rPr/>
        <w:t>and</w:t>
      </w:r>
      <w:r>
        <w:rPr>
          <w:spacing w:val="-4"/>
        </w:rPr>
        <w:t> </w:t>
      </w:r>
      <w:r>
        <w:rPr/>
        <w:t>Chris</w:t>
      </w:r>
      <w:r>
        <w:rPr>
          <w:spacing w:val="-4"/>
        </w:rPr>
        <w:t> </w:t>
      </w:r>
      <w:r>
        <w:rPr/>
        <w:t>Maunder,</w:t>
      </w:r>
      <w:r>
        <w:rPr>
          <w:spacing w:val="-4"/>
        </w:rPr>
        <w:t> </w:t>
      </w:r>
      <w:r>
        <w:rPr/>
        <w:t>eds.,</w:t>
      </w:r>
      <w:r>
        <w:rPr>
          <w:spacing w:val="-4"/>
        </w:rPr>
        <w:t> </w:t>
      </w:r>
      <w:r>
        <w:rPr/>
        <w:t>Documents</w:t>
      </w:r>
      <w:r>
        <w:rPr>
          <w:spacing w:val="-4"/>
        </w:rPr>
        <w:t> </w:t>
      </w:r>
      <w:r>
        <w:rPr/>
        <w:t>of</w:t>
      </w:r>
      <w:r>
        <w:rPr>
          <w:spacing w:val="-4"/>
        </w:rPr>
        <w:t> </w:t>
      </w:r>
      <w:r>
        <w:rPr/>
        <w:t>the Christian Church, 22–23. Oxford: Oxford University Press, 1999.</w:t>
      </w:r>
    </w:p>
    <w:p>
      <w:pPr>
        <w:pStyle w:val="BodyText"/>
        <w:spacing w:line="297" w:lineRule="auto" w:before="123"/>
        <w:ind w:left="720" w:right="370" w:hanging="360"/>
      </w:pPr>
      <w:r>
        <w:rPr/>
        <w:t>“Edict</w:t>
      </w:r>
      <w:r>
        <w:rPr>
          <w:spacing w:val="-4"/>
        </w:rPr>
        <w:t> </w:t>
      </w:r>
      <w:r>
        <w:rPr/>
        <w:t>of</w:t>
      </w:r>
      <w:r>
        <w:rPr>
          <w:spacing w:val="-9"/>
        </w:rPr>
        <w:t> </w:t>
      </w:r>
      <w:r>
        <w:rPr/>
        <w:t>Thessalonica”</w:t>
      </w:r>
      <w:r>
        <w:rPr>
          <w:spacing w:val="-5"/>
        </w:rPr>
        <w:t> </w:t>
      </w:r>
      <w:r>
        <w:rPr/>
        <w:t>(380</w:t>
      </w:r>
      <w:r>
        <w:rPr>
          <w:spacing w:val="-4"/>
        </w:rPr>
        <w:t> </w:t>
      </w:r>
      <w:r>
        <w:rPr/>
        <w:t>CE).</w:t>
      </w:r>
      <w:r>
        <w:rPr>
          <w:spacing w:val="-4"/>
        </w:rPr>
        <w:t> </w:t>
      </w:r>
      <w:r>
        <w:rPr/>
        <w:t>In</w:t>
      </w:r>
      <w:r>
        <w:rPr>
          <w:spacing w:val="-4"/>
        </w:rPr>
        <w:t> </w:t>
      </w:r>
      <w:r>
        <w:rPr/>
        <w:t>Henry</w:t>
      </w:r>
      <w:r>
        <w:rPr>
          <w:spacing w:val="-4"/>
        </w:rPr>
        <w:t> </w:t>
      </w:r>
      <w:r>
        <w:rPr/>
        <w:t>Bettenson</w:t>
      </w:r>
      <w:r>
        <w:rPr>
          <w:spacing w:val="-4"/>
        </w:rPr>
        <w:t> </w:t>
      </w:r>
      <w:r>
        <w:rPr/>
        <w:t>and</w:t>
      </w:r>
      <w:r>
        <w:rPr>
          <w:spacing w:val="-4"/>
        </w:rPr>
        <w:t> </w:t>
      </w:r>
      <w:r>
        <w:rPr/>
        <w:t>Chris</w:t>
      </w:r>
      <w:r>
        <w:rPr>
          <w:spacing w:val="-4"/>
        </w:rPr>
        <w:t> </w:t>
      </w:r>
      <w:r>
        <w:rPr/>
        <w:t>Maunder,</w:t>
      </w:r>
      <w:r>
        <w:rPr>
          <w:spacing w:val="-4"/>
        </w:rPr>
        <w:t> </w:t>
      </w:r>
      <w:r>
        <w:rPr/>
        <w:t>eds.,</w:t>
      </w:r>
      <w:r>
        <w:rPr>
          <w:spacing w:val="-4"/>
        </w:rPr>
        <w:t> </w:t>
      </w:r>
      <w:r>
        <w:rPr/>
        <w:t>Documents of the Christian Church, 24–25. Oxford: Oxford University Press, 1999.</w:t>
      </w:r>
    </w:p>
    <w:p>
      <w:pPr>
        <w:pStyle w:val="BodyText"/>
        <w:spacing w:line="297" w:lineRule="auto" w:before="122"/>
        <w:ind w:left="720" w:right="370" w:hanging="360"/>
      </w:pPr>
      <w:r>
        <w:rPr/>
        <w:t>Eisenhower,</w:t>
      </w:r>
      <w:r>
        <w:rPr>
          <w:spacing w:val="-6"/>
        </w:rPr>
        <w:t> </w:t>
      </w:r>
      <w:r>
        <w:rPr/>
        <w:t>Dwight</w:t>
      </w:r>
      <w:r>
        <w:rPr>
          <w:spacing w:val="-4"/>
        </w:rPr>
        <w:t> </w:t>
      </w:r>
      <w:r>
        <w:rPr/>
        <w:t>D.</w:t>
      </w:r>
      <w:r>
        <w:rPr>
          <w:spacing w:val="-4"/>
        </w:rPr>
        <w:t> </w:t>
      </w:r>
      <w:r>
        <w:rPr/>
        <w:t>“Inaugural</w:t>
      </w:r>
      <w:r>
        <w:rPr>
          <w:spacing w:val="-15"/>
        </w:rPr>
        <w:t> </w:t>
      </w:r>
      <w:r>
        <w:rPr/>
        <w:t>Address.”</w:t>
      </w:r>
      <w:r>
        <w:rPr>
          <w:spacing w:val="-5"/>
        </w:rPr>
        <w:t> </w:t>
      </w:r>
      <w:r>
        <w:rPr/>
        <w:t>January</w:t>
      </w:r>
      <w:r>
        <w:rPr>
          <w:spacing w:val="-4"/>
        </w:rPr>
        <w:t> </w:t>
      </w:r>
      <w:r>
        <w:rPr/>
        <w:t>20,</w:t>
      </w:r>
      <w:r>
        <w:rPr>
          <w:spacing w:val="-4"/>
        </w:rPr>
        <w:t> </w:t>
      </w:r>
      <w:r>
        <w:rPr/>
        <w:t>1953.</w:t>
      </w:r>
      <w:r>
        <w:rPr>
          <w:spacing w:val="-4"/>
        </w:rPr>
        <w:t> </w:t>
      </w:r>
      <w:r>
        <w:rPr/>
        <w:t>In</w:t>
      </w:r>
      <w:r>
        <w:rPr>
          <w:spacing w:val="-4"/>
        </w:rPr>
        <w:t> </w:t>
      </w:r>
      <w:r>
        <w:rPr/>
        <w:t>Public</w:t>
      </w:r>
      <w:r>
        <w:rPr>
          <w:spacing w:val="-5"/>
        </w:rPr>
        <w:t> </w:t>
      </w:r>
      <w:r>
        <w:rPr/>
        <w:t>Papers</w:t>
      </w:r>
      <w:r>
        <w:rPr>
          <w:spacing w:val="-4"/>
        </w:rPr>
        <w:t> </w:t>
      </w:r>
      <w:r>
        <w:rPr/>
        <w:t>of</w:t>
      </w:r>
      <w:r>
        <w:rPr>
          <w:spacing w:val="-4"/>
        </w:rPr>
        <w:t> </w:t>
      </w:r>
      <w:r>
        <w:rPr/>
        <w:t>the Presidents of the United States. Washington, DC: GPO, 1953.</w:t>
      </w:r>
    </w:p>
    <w:p>
      <w:pPr>
        <w:pStyle w:val="BodyText"/>
        <w:spacing w:line="297" w:lineRule="auto" w:before="123"/>
        <w:ind w:left="720" w:right="323" w:hanging="360"/>
      </w:pPr>
      <w:r>
        <w:rPr/>
        <w:t>Ellul,</w:t>
      </w:r>
      <w:r>
        <w:rPr>
          <w:spacing w:val="-15"/>
        </w:rPr>
        <w:t> </w:t>
      </w:r>
      <w:r>
        <w:rPr/>
        <w:t>Jacques.</w:t>
      </w:r>
      <w:r>
        <w:rPr>
          <w:spacing w:val="-15"/>
        </w:rPr>
        <w:t> </w:t>
      </w:r>
      <w:r>
        <w:rPr/>
        <w:t>The</w:t>
      </w:r>
      <w:r>
        <w:rPr>
          <w:spacing w:val="-15"/>
        </w:rPr>
        <w:t> </w:t>
      </w:r>
      <w:r>
        <w:rPr/>
        <w:t>Technological</w:t>
      </w:r>
      <w:r>
        <w:rPr>
          <w:spacing w:val="-15"/>
        </w:rPr>
        <w:t> </w:t>
      </w:r>
      <w:r>
        <w:rPr/>
        <w:t>Society.</w:t>
      </w:r>
      <w:r>
        <w:rPr>
          <w:spacing w:val="-15"/>
        </w:rPr>
        <w:t> </w:t>
      </w:r>
      <w:r>
        <w:rPr/>
        <w:t>Translated</w:t>
      </w:r>
      <w:r>
        <w:rPr>
          <w:spacing w:val="-14"/>
        </w:rPr>
        <w:t> </w:t>
      </w:r>
      <w:r>
        <w:rPr/>
        <w:t>by</w:t>
      </w:r>
      <w:r>
        <w:rPr>
          <w:spacing w:val="-12"/>
        </w:rPr>
        <w:t> </w:t>
      </w:r>
      <w:r>
        <w:rPr/>
        <w:t>John</w:t>
      </w:r>
      <w:r>
        <w:rPr>
          <w:spacing w:val="-15"/>
        </w:rPr>
        <w:t> </w:t>
      </w:r>
      <w:r>
        <w:rPr/>
        <w:t>Wilkinson.</w:t>
      </w:r>
      <w:r>
        <w:rPr>
          <w:spacing w:val="-12"/>
        </w:rPr>
        <w:t> </w:t>
      </w:r>
      <w:r>
        <w:rPr/>
        <w:t>New</w:t>
      </w:r>
      <w:r>
        <w:rPr>
          <w:spacing w:val="-15"/>
        </w:rPr>
        <w:t> </w:t>
      </w:r>
      <w:r>
        <w:rPr/>
        <w:t>York:</w:t>
      </w:r>
      <w:r>
        <w:rPr>
          <w:spacing w:val="-15"/>
        </w:rPr>
        <w:t> </w:t>
      </w:r>
      <w:r>
        <w:rPr/>
        <w:t>Vintage, </w:t>
      </w:r>
      <w:r>
        <w:rPr>
          <w:spacing w:val="-2"/>
        </w:rPr>
        <w:t>1964.</w:t>
      </w:r>
    </w:p>
    <w:p>
      <w:pPr>
        <w:pStyle w:val="BodyText"/>
        <w:spacing w:before="122"/>
        <w:ind w:left="360"/>
      </w:pPr>
      <w:r>
        <w:rPr/>
        <w:t>Engel</w:t>
      </w:r>
      <w:r>
        <w:rPr>
          <w:spacing w:val="-6"/>
        </w:rPr>
        <w:t> </w:t>
      </w:r>
      <w:r>
        <w:rPr/>
        <w:t>v.</w:t>
      </w:r>
      <w:r>
        <w:rPr>
          <w:spacing w:val="-11"/>
        </w:rPr>
        <w:t> </w:t>
      </w:r>
      <w:r>
        <w:rPr/>
        <w:t>Vitale,</w:t>
      </w:r>
      <w:r>
        <w:rPr>
          <w:spacing w:val="-6"/>
        </w:rPr>
        <w:t> </w:t>
      </w:r>
      <w:r>
        <w:rPr/>
        <w:t>370</w:t>
      </w:r>
      <w:r>
        <w:rPr>
          <w:spacing w:val="-6"/>
        </w:rPr>
        <w:t> </w:t>
      </w:r>
      <w:r>
        <w:rPr/>
        <w:t>U.S.</w:t>
      </w:r>
      <w:r>
        <w:rPr>
          <w:spacing w:val="-6"/>
        </w:rPr>
        <w:t> </w:t>
      </w:r>
      <w:r>
        <w:rPr/>
        <w:t>421</w:t>
      </w:r>
      <w:r>
        <w:rPr>
          <w:spacing w:val="-5"/>
        </w:rPr>
        <w:t> </w:t>
      </w:r>
      <w:r>
        <w:rPr>
          <w:spacing w:val="-2"/>
        </w:rPr>
        <w:t>(1962).</w:t>
      </w:r>
    </w:p>
    <w:p>
      <w:pPr>
        <w:pStyle w:val="BodyText"/>
        <w:spacing w:line="297" w:lineRule="auto" w:before="188"/>
        <w:ind w:left="720" w:hanging="360"/>
      </w:pPr>
      <w:r>
        <w:rPr/>
        <w:t>Eskridge,</w:t>
      </w:r>
      <w:r>
        <w:rPr>
          <w:spacing w:val="-13"/>
        </w:rPr>
        <w:t> </w:t>
      </w:r>
      <w:r>
        <w:rPr/>
        <w:t>Larry.</w:t>
      </w:r>
      <w:r>
        <w:rPr>
          <w:spacing w:val="-8"/>
        </w:rPr>
        <w:t> </w:t>
      </w:r>
      <w:r>
        <w:rPr/>
        <w:t>God’s</w:t>
      </w:r>
      <w:r>
        <w:rPr>
          <w:spacing w:val="-8"/>
        </w:rPr>
        <w:t> </w:t>
      </w:r>
      <w:r>
        <w:rPr/>
        <w:t>Forever</w:t>
      </w:r>
      <w:r>
        <w:rPr>
          <w:spacing w:val="-8"/>
        </w:rPr>
        <w:t> </w:t>
      </w:r>
      <w:r>
        <w:rPr/>
        <w:t>Family:</w:t>
      </w:r>
      <w:r>
        <w:rPr>
          <w:spacing w:val="-12"/>
        </w:rPr>
        <w:t> </w:t>
      </w:r>
      <w:r>
        <w:rPr/>
        <w:t>The</w:t>
      </w:r>
      <w:r>
        <w:rPr>
          <w:spacing w:val="-9"/>
        </w:rPr>
        <w:t> </w:t>
      </w:r>
      <w:r>
        <w:rPr/>
        <w:t>Jesus</w:t>
      </w:r>
      <w:r>
        <w:rPr>
          <w:spacing w:val="-8"/>
        </w:rPr>
        <w:t> </w:t>
      </w:r>
      <w:r>
        <w:rPr/>
        <w:t>People</w:t>
      </w:r>
      <w:r>
        <w:rPr>
          <w:spacing w:val="-9"/>
        </w:rPr>
        <w:t> </w:t>
      </w:r>
      <w:r>
        <w:rPr/>
        <w:t>Movement</w:t>
      </w:r>
      <w:r>
        <w:rPr>
          <w:spacing w:val="-8"/>
        </w:rPr>
        <w:t> </w:t>
      </w:r>
      <w:r>
        <w:rPr/>
        <w:t>in</w:t>
      </w:r>
      <w:r>
        <w:rPr>
          <w:spacing w:val="-15"/>
        </w:rPr>
        <w:t> </w:t>
      </w:r>
      <w:r>
        <w:rPr/>
        <w:t>America.</w:t>
      </w:r>
      <w:r>
        <w:rPr>
          <w:spacing w:val="-8"/>
        </w:rPr>
        <w:t> </w:t>
      </w:r>
      <w:r>
        <w:rPr/>
        <w:t>New</w:t>
      </w:r>
      <w:r>
        <w:rPr>
          <w:spacing w:val="-15"/>
        </w:rPr>
        <w:t> </w:t>
      </w:r>
      <w:r>
        <w:rPr/>
        <w:t>York: Oxford University Press, 2013.</w:t>
      </w:r>
    </w:p>
    <w:p>
      <w:pPr>
        <w:pStyle w:val="BodyText"/>
        <w:spacing w:line="403" w:lineRule="auto" w:before="122"/>
        <w:ind w:left="360" w:right="1069"/>
      </w:pPr>
      <w:r>
        <w:rPr/>
        <w:t>Escoffier,</w:t>
      </w:r>
      <w:r>
        <w:rPr>
          <w:spacing w:val="-14"/>
        </w:rPr>
        <w:t> </w:t>
      </w:r>
      <w:r>
        <w:rPr/>
        <w:t>Jeffrey.</w:t>
      </w:r>
      <w:r>
        <w:rPr>
          <w:spacing w:val="-11"/>
        </w:rPr>
        <w:t> </w:t>
      </w:r>
      <w:r>
        <w:rPr/>
        <w:t>Sexual</w:t>
      </w:r>
      <w:r>
        <w:rPr>
          <w:spacing w:val="-11"/>
        </w:rPr>
        <w:t> </w:t>
      </w:r>
      <w:r>
        <w:rPr/>
        <w:t>Revolution.</w:t>
      </w:r>
      <w:r>
        <w:rPr>
          <w:spacing w:val="-11"/>
        </w:rPr>
        <w:t> </w:t>
      </w:r>
      <w:r>
        <w:rPr/>
        <w:t>New</w:t>
      </w:r>
      <w:r>
        <w:rPr>
          <w:spacing w:val="-15"/>
        </w:rPr>
        <w:t> </w:t>
      </w:r>
      <w:r>
        <w:rPr/>
        <w:t>York:</w:t>
      </w:r>
      <w:r>
        <w:rPr>
          <w:spacing w:val="-11"/>
        </w:rPr>
        <w:t> </w:t>
      </w:r>
      <w:r>
        <w:rPr/>
        <w:t>Oxford</w:t>
      </w:r>
      <w:r>
        <w:rPr>
          <w:spacing w:val="-11"/>
        </w:rPr>
        <w:t> </w:t>
      </w:r>
      <w:r>
        <w:rPr/>
        <w:t>University</w:t>
      </w:r>
      <w:r>
        <w:rPr>
          <w:spacing w:val="-11"/>
        </w:rPr>
        <w:t> </w:t>
      </w:r>
      <w:r>
        <w:rPr/>
        <w:t>Press,</w:t>
      </w:r>
      <w:r>
        <w:rPr>
          <w:spacing w:val="-11"/>
        </w:rPr>
        <w:t> </w:t>
      </w:r>
      <w:r>
        <w:rPr/>
        <w:t>2003. Eusebius of Caesarea. Ecclesiastical History and Life of Constantine.</w:t>
      </w:r>
    </w:p>
    <w:p>
      <w:pPr>
        <w:pStyle w:val="BodyText"/>
        <w:spacing w:line="297" w:lineRule="auto"/>
        <w:ind w:left="720" w:right="372" w:hanging="360"/>
      </w:pPr>
      <w:r>
        <w:rPr/>
        <w:t>———.</w:t>
      </w:r>
      <w:r>
        <w:rPr>
          <w:spacing w:val="-6"/>
        </w:rPr>
        <w:t> </w:t>
      </w:r>
      <w:r>
        <w:rPr/>
        <w:t>Life</w:t>
      </w:r>
      <w:r>
        <w:rPr>
          <w:spacing w:val="-7"/>
        </w:rPr>
        <w:t> </w:t>
      </w:r>
      <w:r>
        <w:rPr/>
        <w:t>of</w:t>
      </w:r>
      <w:r>
        <w:rPr>
          <w:spacing w:val="-6"/>
        </w:rPr>
        <w:t> </w:t>
      </w:r>
      <w:r>
        <w:rPr/>
        <w:t>Constantine.</w:t>
      </w:r>
      <w:r>
        <w:rPr>
          <w:spacing w:val="-6"/>
        </w:rPr>
        <w:t> </w:t>
      </w:r>
      <w:r>
        <w:rPr/>
        <w:t>Book</w:t>
      </w:r>
      <w:r>
        <w:rPr>
          <w:spacing w:val="-6"/>
        </w:rPr>
        <w:t> </w:t>
      </w:r>
      <w:r>
        <w:rPr/>
        <w:t>I,</w:t>
      </w:r>
      <w:r>
        <w:rPr>
          <w:spacing w:val="-6"/>
        </w:rPr>
        <w:t> </w:t>
      </w:r>
      <w:r>
        <w:rPr/>
        <w:t>ch.</w:t>
      </w:r>
      <w:r>
        <w:rPr>
          <w:spacing w:val="-6"/>
        </w:rPr>
        <w:t> </w:t>
      </w:r>
      <w:r>
        <w:rPr/>
        <w:t>28.</w:t>
      </w:r>
      <w:r>
        <w:rPr>
          <w:spacing w:val="-6"/>
        </w:rPr>
        <w:t> </w:t>
      </w:r>
      <w:r>
        <w:rPr/>
        <w:t>New</w:t>
      </w:r>
      <w:r>
        <w:rPr>
          <w:spacing w:val="-15"/>
        </w:rPr>
        <w:t> </w:t>
      </w:r>
      <w:r>
        <w:rPr/>
        <w:t>York:</w:t>
      </w:r>
      <w:r>
        <w:rPr>
          <w:spacing w:val="-6"/>
        </w:rPr>
        <w:t> </w:t>
      </w:r>
      <w:r>
        <w:rPr/>
        <w:t>Christian</w:t>
      </w:r>
      <w:r>
        <w:rPr>
          <w:spacing w:val="-6"/>
        </w:rPr>
        <w:t> </w:t>
      </w:r>
      <w:r>
        <w:rPr/>
        <w:t>Classics</w:t>
      </w:r>
      <w:r>
        <w:rPr>
          <w:spacing w:val="-6"/>
        </w:rPr>
        <w:t> </w:t>
      </w:r>
      <w:r>
        <w:rPr/>
        <w:t>Ethereal</w:t>
      </w:r>
      <w:r>
        <w:rPr>
          <w:spacing w:val="-6"/>
        </w:rPr>
        <w:t> </w:t>
      </w:r>
      <w:r>
        <w:rPr/>
        <w:t>Library, 1890 trans.</w:t>
      </w:r>
    </w:p>
    <w:p>
      <w:pPr>
        <w:pStyle w:val="BodyText"/>
        <w:spacing w:after="0" w:line="297" w:lineRule="auto"/>
        <w:sectPr>
          <w:pgSz w:w="12240" w:h="15840"/>
          <w:pgMar w:header="714" w:footer="0" w:top="1340" w:bottom="280" w:left="1440" w:right="1080"/>
        </w:sectPr>
      </w:pPr>
    </w:p>
    <w:p>
      <w:pPr>
        <w:pStyle w:val="BodyText"/>
        <w:spacing w:line="297" w:lineRule="auto" w:before="111"/>
        <w:ind w:left="720" w:right="370" w:hanging="360"/>
      </w:pPr>
      <w:r>
        <w:rPr/>
        <w:t>Farber,</w:t>
      </w:r>
      <w:r>
        <w:rPr>
          <w:spacing w:val="-14"/>
        </w:rPr>
        <w:t> </w:t>
      </w:r>
      <w:r>
        <w:rPr/>
        <w:t>David.</w:t>
      </w:r>
      <w:r>
        <w:rPr>
          <w:spacing w:val="-10"/>
        </w:rPr>
        <w:t> </w:t>
      </w:r>
      <w:r>
        <w:rPr/>
        <w:t>The</w:t>
      </w:r>
      <w:r>
        <w:rPr>
          <w:spacing w:val="-15"/>
        </w:rPr>
        <w:t> </w:t>
      </w:r>
      <w:r>
        <w:rPr/>
        <w:t>Age</w:t>
      </w:r>
      <w:r>
        <w:rPr>
          <w:spacing w:val="-7"/>
        </w:rPr>
        <w:t> </w:t>
      </w:r>
      <w:r>
        <w:rPr/>
        <w:t>of</w:t>
      </w:r>
      <w:r>
        <w:rPr>
          <w:spacing w:val="-6"/>
        </w:rPr>
        <w:t> </w:t>
      </w:r>
      <w:r>
        <w:rPr/>
        <w:t>Great</w:t>
      </w:r>
      <w:r>
        <w:rPr>
          <w:spacing w:val="-6"/>
        </w:rPr>
        <w:t> </w:t>
      </w:r>
      <w:r>
        <w:rPr/>
        <w:t>Dreams:</w:t>
      </w:r>
      <w:r>
        <w:rPr>
          <w:spacing w:val="-15"/>
        </w:rPr>
        <w:t> </w:t>
      </w:r>
      <w:r>
        <w:rPr/>
        <w:t>America</w:t>
      </w:r>
      <w:r>
        <w:rPr>
          <w:spacing w:val="-7"/>
        </w:rPr>
        <w:t> </w:t>
      </w:r>
      <w:r>
        <w:rPr/>
        <w:t>in</w:t>
      </w:r>
      <w:r>
        <w:rPr>
          <w:spacing w:val="-6"/>
        </w:rPr>
        <w:t> </w:t>
      </w:r>
      <w:r>
        <w:rPr/>
        <w:t>the</w:t>
      </w:r>
      <w:r>
        <w:rPr>
          <w:spacing w:val="-7"/>
        </w:rPr>
        <w:t> </w:t>
      </w:r>
      <w:r>
        <w:rPr/>
        <w:t>1960s.</w:t>
      </w:r>
      <w:r>
        <w:rPr>
          <w:spacing w:val="-6"/>
        </w:rPr>
        <w:t> </w:t>
      </w:r>
      <w:r>
        <w:rPr/>
        <w:t>New</w:t>
      </w:r>
      <w:r>
        <w:rPr>
          <w:spacing w:val="-15"/>
        </w:rPr>
        <w:t> </w:t>
      </w:r>
      <w:r>
        <w:rPr/>
        <w:t>York:</w:t>
      </w:r>
      <w:r>
        <w:rPr>
          <w:spacing w:val="-6"/>
        </w:rPr>
        <w:t> </w:t>
      </w:r>
      <w:r>
        <w:rPr/>
        <w:t>Hill</w:t>
      </w:r>
      <w:r>
        <w:rPr>
          <w:spacing w:val="-6"/>
        </w:rPr>
        <w:t> </w:t>
      </w:r>
      <w:r>
        <w:rPr/>
        <w:t>and</w:t>
      </w:r>
      <w:r>
        <w:rPr>
          <w:spacing w:val="-11"/>
        </w:rPr>
        <w:t> </w:t>
      </w:r>
      <w:r>
        <w:rPr/>
        <w:t>Wang, </w:t>
      </w:r>
      <w:r>
        <w:rPr>
          <w:spacing w:val="-2"/>
        </w:rPr>
        <w:t>1994.</w:t>
      </w:r>
    </w:p>
    <w:p>
      <w:pPr>
        <w:pStyle w:val="BodyText"/>
        <w:spacing w:line="297" w:lineRule="auto" w:before="123"/>
        <w:ind w:left="720" w:hanging="360"/>
      </w:pPr>
      <w:r>
        <w:rPr/>
        <w:t>FitzGerald,</w:t>
      </w:r>
      <w:r>
        <w:rPr>
          <w:spacing w:val="-8"/>
        </w:rPr>
        <w:t> </w:t>
      </w:r>
      <w:r>
        <w:rPr/>
        <w:t>Frances.</w:t>
      </w:r>
      <w:r>
        <w:rPr>
          <w:spacing w:val="-10"/>
        </w:rPr>
        <w:t> </w:t>
      </w:r>
      <w:r>
        <w:rPr/>
        <w:t>The</w:t>
      </w:r>
      <w:r>
        <w:rPr>
          <w:spacing w:val="-6"/>
        </w:rPr>
        <w:t> </w:t>
      </w:r>
      <w:r>
        <w:rPr/>
        <w:t>Evangelicals:</w:t>
      </w:r>
      <w:r>
        <w:rPr>
          <w:spacing w:val="-10"/>
        </w:rPr>
        <w:t> </w:t>
      </w:r>
      <w:r>
        <w:rPr/>
        <w:t>The</w:t>
      </w:r>
      <w:r>
        <w:rPr>
          <w:spacing w:val="-6"/>
        </w:rPr>
        <w:t> </w:t>
      </w:r>
      <w:r>
        <w:rPr/>
        <w:t>Struggle</w:t>
      </w:r>
      <w:r>
        <w:rPr>
          <w:spacing w:val="-6"/>
        </w:rPr>
        <w:t> </w:t>
      </w:r>
      <w:r>
        <w:rPr/>
        <w:t>to</w:t>
      </w:r>
      <w:r>
        <w:rPr>
          <w:spacing w:val="-5"/>
        </w:rPr>
        <w:t> </w:t>
      </w:r>
      <w:r>
        <w:rPr/>
        <w:t>Shape</w:t>
      </w:r>
      <w:r>
        <w:rPr>
          <w:spacing w:val="-15"/>
        </w:rPr>
        <w:t> </w:t>
      </w:r>
      <w:r>
        <w:rPr/>
        <w:t>America.</w:t>
      </w:r>
      <w:r>
        <w:rPr>
          <w:spacing w:val="-5"/>
        </w:rPr>
        <w:t> </w:t>
      </w:r>
      <w:r>
        <w:rPr/>
        <w:t>New</w:t>
      </w:r>
      <w:r>
        <w:rPr>
          <w:spacing w:val="-14"/>
        </w:rPr>
        <w:t> </w:t>
      </w:r>
      <w:r>
        <w:rPr/>
        <w:t>York:</w:t>
      </w:r>
      <w:r>
        <w:rPr>
          <w:spacing w:val="-5"/>
        </w:rPr>
        <w:t> </w:t>
      </w:r>
      <w:r>
        <w:rPr/>
        <w:t>Simon</w:t>
      </w:r>
      <w:r>
        <w:rPr>
          <w:spacing w:val="-5"/>
        </w:rPr>
        <w:t> </w:t>
      </w:r>
      <w:r>
        <w:rPr/>
        <w:t>&amp; Schuster, 2017.</w:t>
      </w:r>
    </w:p>
    <w:p>
      <w:pPr>
        <w:pStyle w:val="BodyText"/>
        <w:spacing w:line="297" w:lineRule="auto" w:before="123"/>
        <w:ind w:left="720" w:right="661" w:hanging="360"/>
      </w:pPr>
      <w:r>
        <w:rPr/>
        <w:t>Foner,</w:t>
      </w:r>
      <w:r>
        <w:rPr>
          <w:spacing w:val="-15"/>
        </w:rPr>
        <w:t> </w:t>
      </w:r>
      <w:r>
        <w:rPr/>
        <w:t>Eric.</w:t>
      </w:r>
      <w:r>
        <w:rPr>
          <w:spacing w:val="-15"/>
        </w:rPr>
        <w:t> </w:t>
      </w:r>
      <w:r>
        <w:rPr/>
        <w:t>Reconstruction:</w:t>
      </w:r>
      <w:r>
        <w:rPr>
          <w:spacing w:val="-15"/>
        </w:rPr>
        <w:t> </w:t>
      </w:r>
      <w:r>
        <w:rPr/>
        <w:t>America’s</w:t>
      </w:r>
      <w:r>
        <w:rPr>
          <w:spacing w:val="-14"/>
        </w:rPr>
        <w:t> </w:t>
      </w:r>
      <w:r>
        <w:rPr/>
        <w:t>Unfinished</w:t>
      </w:r>
      <w:r>
        <w:rPr>
          <w:spacing w:val="-11"/>
        </w:rPr>
        <w:t> </w:t>
      </w:r>
      <w:r>
        <w:rPr/>
        <w:t>Revolution,</w:t>
      </w:r>
      <w:r>
        <w:rPr>
          <w:spacing w:val="-11"/>
        </w:rPr>
        <w:t> </w:t>
      </w:r>
      <w:r>
        <w:rPr/>
        <w:t>1863–1877.</w:t>
      </w:r>
      <w:r>
        <w:rPr>
          <w:spacing w:val="-11"/>
        </w:rPr>
        <w:t> </w:t>
      </w:r>
      <w:r>
        <w:rPr/>
        <w:t>New</w:t>
      </w:r>
      <w:r>
        <w:rPr>
          <w:spacing w:val="-15"/>
        </w:rPr>
        <w:t> </w:t>
      </w:r>
      <w:r>
        <w:rPr/>
        <w:t>York: Harper &amp; Row, 1988.</w:t>
      </w:r>
    </w:p>
    <w:p>
      <w:pPr>
        <w:pStyle w:val="BodyText"/>
        <w:spacing w:line="297" w:lineRule="auto" w:before="122"/>
        <w:ind w:left="720" w:right="370" w:hanging="360"/>
      </w:pPr>
      <w:r>
        <w:rPr/>
        <w:t>Foster,</w:t>
      </w:r>
      <w:r>
        <w:rPr>
          <w:spacing w:val="-5"/>
        </w:rPr>
        <w:t> </w:t>
      </w:r>
      <w:r>
        <w:rPr/>
        <w:t>Richard</w:t>
      </w:r>
      <w:r>
        <w:rPr>
          <w:spacing w:val="-5"/>
        </w:rPr>
        <w:t> </w:t>
      </w:r>
      <w:r>
        <w:rPr/>
        <w:t>J.</w:t>
      </w:r>
      <w:r>
        <w:rPr>
          <w:spacing w:val="-5"/>
        </w:rPr>
        <w:t> </w:t>
      </w:r>
      <w:r>
        <w:rPr/>
        <w:t>Celebration</w:t>
      </w:r>
      <w:r>
        <w:rPr>
          <w:spacing w:val="-5"/>
        </w:rPr>
        <w:t> </w:t>
      </w:r>
      <w:r>
        <w:rPr/>
        <w:t>of</w:t>
      </w:r>
      <w:r>
        <w:rPr>
          <w:spacing w:val="-5"/>
        </w:rPr>
        <w:t> </w:t>
      </w:r>
      <w:r>
        <w:rPr/>
        <w:t>Discipline:</w:t>
      </w:r>
      <w:r>
        <w:rPr>
          <w:spacing w:val="-10"/>
        </w:rPr>
        <w:t> </w:t>
      </w:r>
      <w:r>
        <w:rPr/>
        <w:t>The</w:t>
      </w:r>
      <w:r>
        <w:rPr>
          <w:spacing w:val="-6"/>
        </w:rPr>
        <w:t> </w:t>
      </w:r>
      <w:r>
        <w:rPr/>
        <w:t>Path</w:t>
      </w:r>
      <w:r>
        <w:rPr>
          <w:spacing w:val="-5"/>
        </w:rPr>
        <w:t> </w:t>
      </w:r>
      <w:r>
        <w:rPr/>
        <w:t>to</w:t>
      </w:r>
      <w:r>
        <w:rPr>
          <w:spacing w:val="-5"/>
        </w:rPr>
        <w:t> </w:t>
      </w:r>
      <w:r>
        <w:rPr/>
        <w:t>Spiritual</w:t>
      </w:r>
      <w:r>
        <w:rPr>
          <w:spacing w:val="-5"/>
        </w:rPr>
        <w:t> </w:t>
      </w:r>
      <w:r>
        <w:rPr/>
        <w:t>Growth.</w:t>
      </w:r>
      <w:r>
        <w:rPr>
          <w:spacing w:val="-5"/>
        </w:rPr>
        <w:t> </w:t>
      </w:r>
      <w:r>
        <w:rPr/>
        <w:t>Rev.</w:t>
      </w:r>
      <w:r>
        <w:rPr>
          <w:spacing w:val="-5"/>
        </w:rPr>
        <w:t> </w:t>
      </w:r>
      <w:r>
        <w:rPr/>
        <w:t>ed.</w:t>
      </w:r>
      <w:r>
        <w:rPr>
          <w:spacing w:val="-5"/>
        </w:rPr>
        <w:t> </w:t>
      </w:r>
      <w:r>
        <w:rPr/>
        <w:t>San Francisco: HarperSanFrancisco, 1998.</w:t>
      </w:r>
    </w:p>
    <w:p>
      <w:pPr>
        <w:pStyle w:val="BodyText"/>
        <w:spacing w:before="123"/>
        <w:ind w:left="360"/>
      </w:pPr>
      <w:r>
        <w:rPr/>
        <w:t>Foster,</w:t>
      </w:r>
      <w:r>
        <w:rPr>
          <w:spacing w:val="-7"/>
        </w:rPr>
        <w:t> </w:t>
      </w:r>
      <w:r>
        <w:rPr/>
        <w:t>Richard.</w:t>
      </w:r>
      <w:r>
        <w:rPr>
          <w:spacing w:val="-5"/>
        </w:rPr>
        <w:t> </w:t>
      </w:r>
      <w:r>
        <w:rPr/>
        <w:t>Streams</w:t>
      </w:r>
      <w:r>
        <w:rPr>
          <w:spacing w:val="-5"/>
        </w:rPr>
        <w:t> </w:t>
      </w:r>
      <w:r>
        <w:rPr/>
        <w:t>of</w:t>
      </w:r>
      <w:r>
        <w:rPr>
          <w:spacing w:val="-4"/>
        </w:rPr>
        <w:t> </w:t>
      </w:r>
      <w:r>
        <w:rPr/>
        <w:t>Living</w:t>
      </w:r>
      <w:r>
        <w:rPr>
          <w:spacing w:val="-10"/>
        </w:rPr>
        <w:t> </w:t>
      </w:r>
      <w:r>
        <w:rPr/>
        <w:t>Water:</w:t>
      </w:r>
      <w:r>
        <w:rPr>
          <w:spacing w:val="-5"/>
        </w:rPr>
        <w:t> </w:t>
      </w:r>
      <w:r>
        <w:rPr/>
        <w:t>Celebrating</w:t>
      </w:r>
      <w:r>
        <w:rPr>
          <w:spacing w:val="-4"/>
        </w:rPr>
        <w:t> </w:t>
      </w:r>
      <w:r>
        <w:rPr/>
        <w:t>the</w:t>
      </w:r>
      <w:r>
        <w:rPr>
          <w:spacing w:val="-6"/>
        </w:rPr>
        <w:t> </w:t>
      </w:r>
      <w:r>
        <w:rPr/>
        <w:t>Great</w:t>
      </w:r>
      <w:r>
        <w:rPr>
          <w:spacing w:val="-9"/>
        </w:rPr>
        <w:t> </w:t>
      </w:r>
      <w:r>
        <w:rPr/>
        <w:t>Traditions</w:t>
      </w:r>
      <w:r>
        <w:rPr>
          <w:spacing w:val="-5"/>
        </w:rPr>
        <w:t> </w:t>
      </w:r>
      <w:r>
        <w:rPr/>
        <w:t>of</w:t>
      </w:r>
      <w:r>
        <w:rPr>
          <w:spacing w:val="-5"/>
        </w:rPr>
        <w:t> </w:t>
      </w:r>
      <w:r>
        <w:rPr/>
        <w:t>Christian</w:t>
      </w:r>
      <w:r>
        <w:rPr>
          <w:spacing w:val="-4"/>
        </w:rPr>
        <w:t> </w:t>
      </w:r>
      <w:r>
        <w:rPr>
          <w:spacing w:val="-2"/>
        </w:rPr>
        <w:t>Faith.</w:t>
      </w:r>
    </w:p>
    <w:p>
      <w:pPr>
        <w:pStyle w:val="BodyText"/>
        <w:spacing w:before="67"/>
        <w:ind w:left="720"/>
      </w:pPr>
      <w:r>
        <w:rPr/>
        <w:t>San</w:t>
      </w:r>
      <w:r>
        <w:rPr>
          <w:spacing w:val="-3"/>
        </w:rPr>
        <w:t> </w:t>
      </w:r>
      <w:r>
        <w:rPr/>
        <w:t>Francisco:</w:t>
      </w:r>
      <w:r>
        <w:rPr>
          <w:spacing w:val="-3"/>
        </w:rPr>
        <w:t> </w:t>
      </w:r>
      <w:r>
        <w:rPr/>
        <w:t>HarperOne,</w:t>
      </w:r>
      <w:r>
        <w:rPr>
          <w:spacing w:val="-2"/>
        </w:rPr>
        <w:t> 1998.</w:t>
      </w:r>
    </w:p>
    <w:p>
      <w:pPr>
        <w:pStyle w:val="BodyText"/>
        <w:spacing w:line="297" w:lineRule="auto" w:before="188"/>
        <w:ind w:left="720" w:right="661" w:hanging="360"/>
      </w:pPr>
      <w:r>
        <w:rPr/>
        <w:t>French,</w:t>
      </w:r>
      <w:r>
        <w:rPr>
          <w:spacing w:val="-10"/>
        </w:rPr>
        <w:t> </w:t>
      </w:r>
      <w:r>
        <w:rPr/>
        <w:t>David.</w:t>
      </w:r>
      <w:r>
        <w:rPr>
          <w:spacing w:val="-6"/>
        </w:rPr>
        <w:t> </w:t>
      </w:r>
      <w:r>
        <w:rPr/>
        <w:t>Divided</w:t>
      </w:r>
      <w:r>
        <w:rPr>
          <w:spacing w:val="-11"/>
        </w:rPr>
        <w:t> </w:t>
      </w:r>
      <w:r>
        <w:rPr/>
        <w:t>We</w:t>
      </w:r>
      <w:r>
        <w:rPr>
          <w:spacing w:val="-7"/>
        </w:rPr>
        <w:t> </w:t>
      </w:r>
      <w:r>
        <w:rPr/>
        <w:t>Fall:</w:t>
      </w:r>
      <w:r>
        <w:rPr>
          <w:spacing w:val="-15"/>
        </w:rPr>
        <w:t> </w:t>
      </w:r>
      <w:r>
        <w:rPr/>
        <w:t>America’s</w:t>
      </w:r>
      <w:r>
        <w:rPr>
          <w:spacing w:val="-6"/>
        </w:rPr>
        <w:t> </w:t>
      </w:r>
      <w:r>
        <w:rPr/>
        <w:t>Secession</w:t>
      </w:r>
      <w:r>
        <w:rPr>
          <w:spacing w:val="-11"/>
        </w:rPr>
        <w:t> </w:t>
      </w:r>
      <w:r>
        <w:rPr/>
        <w:t>Threat</w:t>
      </w:r>
      <w:r>
        <w:rPr>
          <w:spacing w:val="-6"/>
        </w:rPr>
        <w:t> </w:t>
      </w:r>
      <w:r>
        <w:rPr/>
        <w:t>and</w:t>
      </w:r>
      <w:r>
        <w:rPr>
          <w:spacing w:val="-6"/>
        </w:rPr>
        <w:t> </w:t>
      </w:r>
      <w:r>
        <w:rPr/>
        <w:t>How</w:t>
      </w:r>
      <w:r>
        <w:rPr>
          <w:spacing w:val="-6"/>
        </w:rPr>
        <w:t> </w:t>
      </w:r>
      <w:r>
        <w:rPr/>
        <w:t>to</w:t>
      </w:r>
      <w:r>
        <w:rPr>
          <w:spacing w:val="-6"/>
        </w:rPr>
        <w:t> </w:t>
      </w:r>
      <w:r>
        <w:rPr/>
        <w:t>Restore</w:t>
      </w:r>
      <w:r>
        <w:rPr>
          <w:spacing w:val="-7"/>
        </w:rPr>
        <w:t> </w:t>
      </w:r>
      <w:r>
        <w:rPr/>
        <w:t>Our Nation. New York: St. Martin’s Press, 2020.</w:t>
      </w:r>
    </w:p>
    <w:p>
      <w:pPr>
        <w:pStyle w:val="BodyText"/>
        <w:spacing w:before="122"/>
        <w:ind w:left="360"/>
      </w:pPr>
      <w:r>
        <w:rPr/>
        <w:t>Gaddis,</w:t>
      </w:r>
      <w:r>
        <w:rPr>
          <w:spacing w:val="-13"/>
        </w:rPr>
        <w:t> </w:t>
      </w:r>
      <w:r>
        <w:rPr/>
        <w:t>John</w:t>
      </w:r>
      <w:r>
        <w:rPr>
          <w:spacing w:val="-5"/>
        </w:rPr>
        <w:t> </w:t>
      </w:r>
      <w:r>
        <w:rPr/>
        <w:t>Lewis.</w:t>
      </w:r>
      <w:r>
        <w:rPr>
          <w:spacing w:val="-10"/>
        </w:rPr>
        <w:t> </w:t>
      </w:r>
      <w:r>
        <w:rPr/>
        <w:t>The</w:t>
      </w:r>
      <w:r>
        <w:rPr>
          <w:spacing w:val="-7"/>
        </w:rPr>
        <w:t> </w:t>
      </w:r>
      <w:r>
        <w:rPr/>
        <w:t>Cold</w:t>
      </w:r>
      <w:r>
        <w:rPr>
          <w:spacing w:val="-10"/>
        </w:rPr>
        <w:t> </w:t>
      </w:r>
      <w:r>
        <w:rPr/>
        <w:t>War:</w:t>
      </w:r>
      <w:r>
        <w:rPr>
          <w:spacing w:val="-15"/>
        </w:rPr>
        <w:t> </w:t>
      </w:r>
      <w:r>
        <w:rPr/>
        <w:t>A</w:t>
      </w:r>
      <w:r>
        <w:rPr>
          <w:spacing w:val="-15"/>
        </w:rPr>
        <w:t> </w:t>
      </w:r>
      <w:r>
        <w:rPr/>
        <w:t>New</w:t>
      </w:r>
      <w:r>
        <w:rPr>
          <w:spacing w:val="-5"/>
        </w:rPr>
        <w:t> </w:t>
      </w:r>
      <w:r>
        <w:rPr/>
        <w:t>History.</w:t>
      </w:r>
      <w:r>
        <w:rPr>
          <w:spacing w:val="-6"/>
        </w:rPr>
        <w:t> </w:t>
      </w:r>
      <w:r>
        <w:rPr/>
        <w:t>New</w:t>
      </w:r>
      <w:r>
        <w:rPr>
          <w:spacing w:val="-14"/>
        </w:rPr>
        <w:t> </w:t>
      </w:r>
      <w:r>
        <w:rPr/>
        <w:t>York:</w:t>
      </w:r>
      <w:r>
        <w:rPr>
          <w:spacing w:val="-5"/>
        </w:rPr>
        <w:t> </w:t>
      </w:r>
      <w:r>
        <w:rPr/>
        <w:t>Penguin</w:t>
      </w:r>
      <w:r>
        <w:rPr>
          <w:spacing w:val="-6"/>
        </w:rPr>
        <w:t> </w:t>
      </w:r>
      <w:r>
        <w:rPr/>
        <w:t>Press,</w:t>
      </w:r>
      <w:r>
        <w:rPr>
          <w:spacing w:val="-5"/>
        </w:rPr>
        <w:t> </w:t>
      </w:r>
      <w:r>
        <w:rPr>
          <w:spacing w:val="-2"/>
        </w:rPr>
        <w:t>2005.</w:t>
      </w:r>
    </w:p>
    <w:p>
      <w:pPr>
        <w:pStyle w:val="BodyText"/>
        <w:spacing w:before="188"/>
        <w:ind w:left="360"/>
      </w:pPr>
      <w:r>
        <w:rPr/>
        <w:t>Gay,</w:t>
      </w:r>
      <w:r>
        <w:rPr>
          <w:spacing w:val="-12"/>
        </w:rPr>
        <w:t> </w:t>
      </w:r>
      <w:r>
        <w:rPr/>
        <w:t>Peter.</w:t>
      </w:r>
      <w:r>
        <w:rPr>
          <w:spacing w:val="-11"/>
        </w:rPr>
        <w:t> </w:t>
      </w:r>
      <w:r>
        <w:rPr/>
        <w:t>The</w:t>
      </w:r>
      <w:r>
        <w:rPr>
          <w:spacing w:val="-7"/>
        </w:rPr>
        <w:t> </w:t>
      </w:r>
      <w:r>
        <w:rPr/>
        <w:t>Enlightenment:</w:t>
      </w:r>
      <w:r>
        <w:rPr>
          <w:spacing w:val="-15"/>
        </w:rPr>
        <w:t> </w:t>
      </w:r>
      <w:r>
        <w:rPr/>
        <w:t>An</w:t>
      </w:r>
      <w:r>
        <w:rPr>
          <w:spacing w:val="-6"/>
        </w:rPr>
        <w:t> </w:t>
      </w:r>
      <w:r>
        <w:rPr/>
        <w:t>Interpretation,</w:t>
      </w:r>
      <w:r>
        <w:rPr>
          <w:spacing w:val="-11"/>
        </w:rPr>
        <w:t> </w:t>
      </w:r>
      <w:r>
        <w:rPr/>
        <w:t>Vol.</w:t>
      </w:r>
      <w:r>
        <w:rPr>
          <w:spacing w:val="-6"/>
        </w:rPr>
        <w:t> </w:t>
      </w:r>
      <w:r>
        <w:rPr/>
        <w:t>1:</w:t>
      </w:r>
      <w:r>
        <w:rPr>
          <w:spacing w:val="-10"/>
        </w:rPr>
        <w:t> </w:t>
      </w:r>
      <w:r>
        <w:rPr/>
        <w:t>The</w:t>
      </w:r>
      <w:r>
        <w:rPr>
          <w:spacing w:val="-7"/>
        </w:rPr>
        <w:t> </w:t>
      </w:r>
      <w:r>
        <w:rPr/>
        <w:t>Rise</w:t>
      </w:r>
      <w:r>
        <w:rPr>
          <w:spacing w:val="-7"/>
        </w:rPr>
        <w:t> </w:t>
      </w:r>
      <w:r>
        <w:rPr/>
        <w:t>of</w:t>
      </w:r>
      <w:r>
        <w:rPr>
          <w:spacing w:val="-6"/>
        </w:rPr>
        <w:t> </w:t>
      </w:r>
      <w:r>
        <w:rPr/>
        <w:t>Modern</w:t>
      </w:r>
      <w:r>
        <w:rPr>
          <w:spacing w:val="-6"/>
        </w:rPr>
        <w:t> </w:t>
      </w:r>
      <w:r>
        <w:rPr>
          <w:spacing w:val="-2"/>
        </w:rPr>
        <w:t>Paganism.</w:t>
      </w:r>
    </w:p>
    <w:p>
      <w:pPr>
        <w:pStyle w:val="BodyText"/>
        <w:spacing w:before="67"/>
        <w:ind w:left="720"/>
      </w:pPr>
      <w:r>
        <w:rPr/>
        <w:t>New</w:t>
      </w:r>
      <w:r>
        <w:rPr>
          <w:spacing w:val="-15"/>
        </w:rPr>
        <w:t> </w:t>
      </w:r>
      <w:r>
        <w:rPr/>
        <w:t>York:</w:t>
      </w:r>
      <w:r>
        <w:rPr>
          <w:spacing w:val="-11"/>
        </w:rPr>
        <w:t> </w:t>
      </w:r>
      <w:r>
        <w:rPr/>
        <w:t>Knopf,</w:t>
      </w:r>
      <w:r>
        <w:rPr>
          <w:spacing w:val="-9"/>
        </w:rPr>
        <w:t> </w:t>
      </w:r>
      <w:r>
        <w:rPr>
          <w:spacing w:val="-2"/>
        </w:rPr>
        <w:t>1966.</w:t>
      </w:r>
    </w:p>
    <w:p>
      <w:pPr>
        <w:pStyle w:val="BodyText"/>
        <w:spacing w:line="297" w:lineRule="auto" w:before="188"/>
        <w:ind w:left="720" w:right="370" w:hanging="360"/>
      </w:pPr>
      <w:r>
        <w:rPr/>
        <w:t>Gerson,</w:t>
      </w:r>
      <w:r>
        <w:rPr>
          <w:spacing w:val="-14"/>
        </w:rPr>
        <w:t> </w:t>
      </w:r>
      <w:r>
        <w:rPr/>
        <w:t>Michael.</w:t>
      </w:r>
      <w:r>
        <w:rPr>
          <w:spacing w:val="-6"/>
        </w:rPr>
        <w:t> </w:t>
      </w:r>
      <w:r>
        <w:rPr/>
        <w:t>“The</w:t>
      </w:r>
      <w:r>
        <w:rPr>
          <w:spacing w:val="-8"/>
        </w:rPr>
        <w:t> </w:t>
      </w:r>
      <w:r>
        <w:rPr/>
        <w:t>Last</w:t>
      </w:r>
      <w:r>
        <w:rPr>
          <w:spacing w:val="-11"/>
        </w:rPr>
        <w:t> </w:t>
      </w:r>
      <w:r>
        <w:rPr/>
        <w:t>Temptation.”</w:t>
      </w:r>
      <w:r>
        <w:rPr>
          <w:spacing w:val="-11"/>
        </w:rPr>
        <w:t> </w:t>
      </w:r>
      <w:r>
        <w:rPr/>
        <w:t>The</w:t>
      </w:r>
      <w:r>
        <w:rPr>
          <w:spacing w:val="-15"/>
        </w:rPr>
        <w:t> </w:t>
      </w:r>
      <w:r>
        <w:rPr/>
        <w:t>Atlantic,</w:t>
      </w:r>
      <w:r>
        <w:rPr>
          <w:spacing w:val="-15"/>
        </w:rPr>
        <w:t> </w:t>
      </w:r>
      <w:r>
        <w:rPr/>
        <w:t>April</w:t>
      </w:r>
      <w:r>
        <w:rPr>
          <w:spacing w:val="-7"/>
        </w:rPr>
        <w:t> </w:t>
      </w:r>
      <w:r>
        <w:rPr/>
        <w:t>2018.</w:t>
      </w:r>
      <w:r>
        <w:rPr>
          <w:spacing w:val="-7"/>
        </w:rPr>
        <w:t> </w:t>
      </w:r>
      <w:r>
        <w:rPr/>
        <w:t>https:// </w:t>
      </w:r>
      <w:hyperlink r:id="rId20">
        <w:r>
          <w:rPr>
            <w:spacing w:val="-2"/>
          </w:rPr>
          <w:t>www.theatlantic.com.</w:t>
        </w:r>
      </w:hyperlink>
    </w:p>
    <w:p>
      <w:pPr>
        <w:pStyle w:val="BodyText"/>
        <w:spacing w:line="297" w:lineRule="auto" w:before="122"/>
        <w:ind w:left="720" w:right="370" w:hanging="360"/>
      </w:pPr>
      <w:r>
        <w:rPr/>
        <w:t>Gorman,</w:t>
      </w:r>
      <w:r>
        <w:rPr>
          <w:spacing w:val="-5"/>
        </w:rPr>
        <w:t> </w:t>
      </w:r>
      <w:r>
        <w:rPr/>
        <w:t>Michael</w:t>
      </w:r>
      <w:r>
        <w:rPr>
          <w:spacing w:val="-5"/>
        </w:rPr>
        <w:t> </w:t>
      </w:r>
      <w:r>
        <w:rPr/>
        <w:t>J.</w:t>
      </w:r>
      <w:r>
        <w:rPr>
          <w:spacing w:val="-5"/>
        </w:rPr>
        <w:t> </w:t>
      </w:r>
      <w:r>
        <w:rPr/>
        <w:t>Cruciformity:</w:t>
      </w:r>
      <w:r>
        <w:rPr>
          <w:spacing w:val="-5"/>
        </w:rPr>
        <w:t> </w:t>
      </w:r>
      <w:r>
        <w:rPr/>
        <w:t>Paul’s</w:t>
      </w:r>
      <w:r>
        <w:rPr>
          <w:spacing w:val="-5"/>
        </w:rPr>
        <w:t> </w:t>
      </w:r>
      <w:r>
        <w:rPr/>
        <w:t>Narrative</w:t>
      </w:r>
      <w:r>
        <w:rPr>
          <w:spacing w:val="-6"/>
        </w:rPr>
        <w:t> </w:t>
      </w:r>
      <w:r>
        <w:rPr/>
        <w:t>Spirituality</w:t>
      </w:r>
      <w:r>
        <w:rPr>
          <w:spacing w:val="-5"/>
        </w:rPr>
        <w:t> </w:t>
      </w:r>
      <w:r>
        <w:rPr/>
        <w:t>of</w:t>
      </w:r>
      <w:r>
        <w:rPr>
          <w:spacing w:val="-5"/>
        </w:rPr>
        <w:t> </w:t>
      </w:r>
      <w:r>
        <w:rPr/>
        <w:t>the</w:t>
      </w:r>
      <w:r>
        <w:rPr>
          <w:spacing w:val="-6"/>
        </w:rPr>
        <w:t> </w:t>
      </w:r>
      <w:r>
        <w:rPr/>
        <w:t>Cross.</w:t>
      </w:r>
      <w:r>
        <w:rPr>
          <w:spacing w:val="-5"/>
        </w:rPr>
        <w:t> </w:t>
      </w:r>
      <w:r>
        <w:rPr/>
        <w:t>Grand</w:t>
      </w:r>
      <w:r>
        <w:rPr>
          <w:spacing w:val="-5"/>
        </w:rPr>
        <w:t> </w:t>
      </w:r>
      <w:r>
        <w:rPr/>
        <w:t>Rapids, MI: Eerdmans, 2001.</w:t>
      </w:r>
    </w:p>
    <w:p>
      <w:pPr>
        <w:pStyle w:val="BodyText"/>
        <w:spacing w:line="297" w:lineRule="auto" w:before="123"/>
        <w:ind w:left="720" w:hanging="360"/>
      </w:pPr>
      <w:r>
        <w:rPr/>
        <w:t>Graham</w:t>
      </w:r>
      <w:r>
        <w:rPr>
          <w:spacing w:val="-8"/>
        </w:rPr>
        <w:t> </w:t>
      </w:r>
      <w:r>
        <w:rPr/>
        <w:t>Library</w:t>
      </w:r>
      <w:r>
        <w:rPr>
          <w:spacing w:val="-15"/>
        </w:rPr>
        <w:t> </w:t>
      </w:r>
      <w:r>
        <w:rPr/>
        <w:t>Archives.</w:t>
      </w:r>
      <w:r>
        <w:rPr>
          <w:spacing w:val="-4"/>
        </w:rPr>
        <w:t> </w:t>
      </w:r>
      <w:r>
        <w:rPr/>
        <w:t>“Ronald</w:t>
      </w:r>
      <w:r>
        <w:rPr>
          <w:spacing w:val="-4"/>
        </w:rPr>
        <w:t> </w:t>
      </w:r>
      <w:r>
        <w:rPr/>
        <w:t>Reagan</w:t>
      </w:r>
      <w:r>
        <w:rPr>
          <w:spacing w:val="-4"/>
        </w:rPr>
        <w:t> </w:t>
      </w:r>
      <w:r>
        <w:rPr/>
        <w:t>and</w:t>
      </w:r>
      <w:r>
        <w:rPr>
          <w:spacing w:val="-4"/>
        </w:rPr>
        <w:t> </w:t>
      </w:r>
      <w:r>
        <w:rPr/>
        <w:t>Evangelical</w:t>
      </w:r>
      <w:r>
        <w:rPr>
          <w:spacing w:val="-4"/>
        </w:rPr>
        <w:t> </w:t>
      </w:r>
      <w:r>
        <w:rPr/>
        <w:t>Support.”</w:t>
      </w:r>
      <w:r>
        <w:rPr>
          <w:spacing w:val="-15"/>
        </w:rPr>
        <w:t> </w:t>
      </w:r>
      <w:r>
        <w:rPr/>
        <w:t>Accessed</w:t>
      </w:r>
      <w:r>
        <w:rPr>
          <w:spacing w:val="-4"/>
        </w:rPr>
        <w:t> </w:t>
      </w:r>
      <w:r>
        <w:rPr/>
        <w:t>October</w:t>
      </w:r>
      <w:r>
        <w:rPr>
          <w:spacing w:val="-4"/>
        </w:rPr>
        <w:t> </w:t>
      </w:r>
      <w:r>
        <w:rPr/>
        <w:t>15, 2025. https://billygrahamlibrary.org.</w:t>
      </w:r>
    </w:p>
    <w:p>
      <w:pPr>
        <w:pStyle w:val="BodyText"/>
        <w:spacing w:line="297" w:lineRule="auto" w:before="122"/>
        <w:ind w:left="720" w:hanging="360"/>
      </w:pPr>
      <w:r>
        <w:rPr/>
        <w:t>Guiley,</w:t>
      </w:r>
      <w:r>
        <w:rPr>
          <w:spacing w:val="-11"/>
        </w:rPr>
        <w:t> </w:t>
      </w:r>
      <w:r>
        <w:rPr/>
        <w:t>Rosemary.</w:t>
      </w:r>
      <w:r>
        <w:rPr>
          <w:spacing w:val="-14"/>
        </w:rPr>
        <w:t> </w:t>
      </w:r>
      <w:r>
        <w:rPr/>
        <w:t>The</w:t>
      </w:r>
      <w:r>
        <w:rPr>
          <w:spacing w:val="-10"/>
        </w:rPr>
        <w:t> </w:t>
      </w:r>
      <w:r>
        <w:rPr/>
        <w:t>Encyclopedia</w:t>
      </w:r>
      <w:r>
        <w:rPr>
          <w:spacing w:val="-10"/>
        </w:rPr>
        <w:t> </w:t>
      </w:r>
      <w:r>
        <w:rPr/>
        <w:t>of</w:t>
      </w:r>
      <w:r>
        <w:rPr>
          <w:spacing w:val="-9"/>
        </w:rPr>
        <w:t> </w:t>
      </w:r>
      <w:r>
        <w:rPr/>
        <w:t>Demons</w:t>
      </w:r>
      <w:r>
        <w:rPr>
          <w:spacing w:val="-9"/>
        </w:rPr>
        <w:t> </w:t>
      </w:r>
      <w:r>
        <w:rPr/>
        <w:t>and</w:t>
      </w:r>
      <w:r>
        <w:rPr>
          <w:spacing w:val="-10"/>
        </w:rPr>
        <w:t> </w:t>
      </w:r>
      <w:r>
        <w:rPr/>
        <w:t>Demonology.</w:t>
      </w:r>
      <w:r>
        <w:rPr>
          <w:spacing w:val="-9"/>
        </w:rPr>
        <w:t> </w:t>
      </w:r>
      <w:r>
        <w:rPr/>
        <w:t>New</w:t>
      </w:r>
      <w:r>
        <w:rPr>
          <w:spacing w:val="-15"/>
        </w:rPr>
        <w:t> </w:t>
      </w:r>
      <w:r>
        <w:rPr/>
        <w:t>York:</w:t>
      </w:r>
      <w:r>
        <w:rPr>
          <w:spacing w:val="-9"/>
        </w:rPr>
        <w:t> </w:t>
      </w:r>
      <w:r>
        <w:rPr/>
        <w:t>Facts</w:t>
      </w:r>
      <w:r>
        <w:rPr>
          <w:spacing w:val="-10"/>
        </w:rPr>
        <w:t> </w:t>
      </w:r>
      <w:r>
        <w:rPr/>
        <w:t>On</w:t>
      </w:r>
      <w:r>
        <w:rPr>
          <w:spacing w:val="-9"/>
        </w:rPr>
        <w:t> </w:t>
      </w:r>
      <w:r>
        <w:rPr/>
        <w:t>File, </w:t>
      </w:r>
      <w:r>
        <w:rPr>
          <w:spacing w:val="-2"/>
        </w:rPr>
        <w:t>2009.</w:t>
      </w:r>
    </w:p>
    <w:p>
      <w:pPr>
        <w:pStyle w:val="BodyText"/>
        <w:spacing w:line="297" w:lineRule="auto" w:before="123"/>
        <w:ind w:left="720" w:right="370" w:hanging="360"/>
      </w:pPr>
      <w:r>
        <w:rPr/>
        <w:t>Haidt,</w:t>
      </w:r>
      <w:r>
        <w:rPr>
          <w:spacing w:val="-5"/>
        </w:rPr>
        <w:t> </w:t>
      </w:r>
      <w:r>
        <w:rPr/>
        <w:t>Jonathan.</w:t>
      </w:r>
      <w:r>
        <w:rPr>
          <w:spacing w:val="-8"/>
        </w:rPr>
        <w:t> </w:t>
      </w:r>
      <w:r>
        <w:rPr/>
        <w:t>The</w:t>
      </w:r>
      <w:r>
        <w:rPr>
          <w:spacing w:val="-4"/>
        </w:rPr>
        <w:t> </w:t>
      </w:r>
      <w:r>
        <w:rPr/>
        <w:t>Righteous</w:t>
      </w:r>
      <w:r>
        <w:rPr>
          <w:spacing w:val="-3"/>
        </w:rPr>
        <w:t> </w:t>
      </w:r>
      <w:r>
        <w:rPr/>
        <w:t>Mind:</w:t>
      </w:r>
      <w:r>
        <w:rPr>
          <w:spacing w:val="-8"/>
        </w:rPr>
        <w:t> </w:t>
      </w:r>
      <w:r>
        <w:rPr/>
        <w:t>Why</w:t>
      </w:r>
      <w:r>
        <w:rPr>
          <w:spacing w:val="-3"/>
        </w:rPr>
        <w:t> </w:t>
      </w:r>
      <w:r>
        <w:rPr/>
        <w:t>Good</w:t>
      </w:r>
      <w:r>
        <w:rPr>
          <w:spacing w:val="-3"/>
        </w:rPr>
        <w:t> </w:t>
      </w:r>
      <w:r>
        <w:rPr/>
        <w:t>People</w:t>
      </w:r>
      <w:r>
        <w:rPr>
          <w:spacing w:val="-15"/>
        </w:rPr>
        <w:t> </w:t>
      </w:r>
      <w:r>
        <w:rPr/>
        <w:t>Are</w:t>
      </w:r>
      <w:r>
        <w:rPr>
          <w:spacing w:val="-4"/>
        </w:rPr>
        <w:t> </w:t>
      </w:r>
      <w:r>
        <w:rPr/>
        <w:t>Divided</w:t>
      </w:r>
      <w:r>
        <w:rPr>
          <w:spacing w:val="-3"/>
        </w:rPr>
        <w:t> </w:t>
      </w:r>
      <w:r>
        <w:rPr/>
        <w:t>by</w:t>
      </w:r>
      <w:r>
        <w:rPr>
          <w:spacing w:val="-3"/>
        </w:rPr>
        <w:t> </w:t>
      </w:r>
      <w:r>
        <w:rPr/>
        <w:t>Politics</w:t>
      </w:r>
      <w:r>
        <w:rPr>
          <w:spacing w:val="-3"/>
        </w:rPr>
        <w:t> </w:t>
      </w:r>
      <w:r>
        <w:rPr/>
        <w:t>and Religion. New York: Vintage Books, 2013.</w:t>
      </w:r>
    </w:p>
    <w:p>
      <w:pPr>
        <w:pStyle w:val="BodyText"/>
        <w:spacing w:line="297" w:lineRule="auto" w:before="122"/>
        <w:ind w:left="720" w:right="372" w:hanging="360"/>
      </w:pPr>
      <w:r>
        <w:rPr/>
        <w:t>Hamilton,</w:t>
      </w:r>
      <w:r>
        <w:rPr>
          <w:spacing w:val="-15"/>
        </w:rPr>
        <w:t> </w:t>
      </w:r>
      <w:r>
        <w:rPr/>
        <w:t>Alexander.</w:t>
      </w:r>
      <w:r>
        <w:rPr>
          <w:spacing w:val="-15"/>
        </w:rPr>
        <w:t> </w:t>
      </w:r>
      <w:r>
        <w:rPr/>
        <w:t>The</w:t>
      </w:r>
      <w:r>
        <w:rPr>
          <w:spacing w:val="-13"/>
        </w:rPr>
        <w:t> </w:t>
      </w:r>
      <w:r>
        <w:rPr/>
        <w:t>Federalist</w:t>
      </w:r>
      <w:r>
        <w:rPr>
          <w:spacing w:val="-9"/>
        </w:rPr>
        <w:t> </w:t>
      </w:r>
      <w:r>
        <w:rPr/>
        <w:t>Papers.</w:t>
      </w:r>
      <w:r>
        <w:rPr>
          <w:spacing w:val="-9"/>
        </w:rPr>
        <w:t> </w:t>
      </w:r>
      <w:r>
        <w:rPr/>
        <w:t>Edited</w:t>
      </w:r>
      <w:r>
        <w:rPr>
          <w:spacing w:val="-9"/>
        </w:rPr>
        <w:t> </w:t>
      </w:r>
      <w:r>
        <w:rPr/>
        <w:t>by</w:t>
      </w:r>
      <w:r>
        <w:rPr>
          <w:spacing w:val="-9"/>
        </w:rPr>
        <w:t> </w:t>
      </w:r>
      <w:r>
        <w:rPr/>
        <w:t>Clinton</w:t>
      </w:r>
      <w:r>
        <w:rPr>
          <w:spacing w:val="-9"/>
        </w:rPr>
        <w:t> </w:t>
      </w:r>
      <w:r>
        <w:rPr/>
        <w:t>Rossiter.</w:t>
      </w:r>
      <w:r>
        <w:rPr>
          <w:spacing w:val="-9"/>
        </w:rPr>
        <w:t> </w:t>
      </w:r>
      <w:r>
        <w:rPr/>
        <w:t>New</w:t>
      </w:r>
      <w:r>
        <w:rPr>
          <w:spacing w:val="-15"/>
        </w:rPr>
        <w:t> </w:t>
      </w:r>
      <w:r>
        <w:rPr/>
        <w:t>York:</w:t>
      </w:r>
      <w:r>
        <w:rPr>
          <w:spacing w:val="-9"/>
        </w:rPr>
        <w:t> </w:t>
      </w:r>
      <w:r>
        <w:rPr/>
        <w:t>Signet Classics, 2003.</w:t>
      </w:r>
    </w:p>
    <w:p>
      <w:pPr>
        <w:pStyle w:val="BodyText"/>
        <w:spacing w:line="297" w:lineRule="auto" w:before="123"/>
        <w:ind w:left="720" w:right="370" w:hanging="360"/>
      </w:pPr>
      <w:r>
        <w:rPr/>
        <w:t>———.</w:t>
      </w:r>
      <w:r>
        <w:rPr>
          <w:spacing w:val="-5"/>
        </w:rPr>
        <w:t> </w:t>
      </w:r>
      <w:r>
        <w:rPr/>
        <w:t>“The</w:t>
      </w:r>
      <w:r>
        <w:rPr>
          <w:spacing w:val="-6"/>
        </w:rPr>
        <w:t> </w:t>
      </w:r>
      <w:r>
        <w:rPr/>
        <w:t>Federalist</w:t>
      </w:r>
      <w:r>
        <w:rPr>
          <w:spacing w:val="-5"/>
        </w:rPr>
        <w:t> </w:t>
      </w:r>
      <w:r>
        <w:rPr/>
        <w:t>No.</w:t>
      </w:r>
      <w:r>
        <w:rPr>
          <w:spacing w:val="-5"/>
        </w:rPr>
        <w:t> </w:t>
      </w:r>
      <w:r>
        <w:rPr/>
        <w:t>70.”</w:t>
      </w:r>
      <w:r>
        <w:rPr>
          <w:spacing w:val="-6"/>
        </w:rPr>
        <w:t> </w:t>
      </w:r>
      <w:r>
        <w:rPr/>
        <w:t>In</w:t>
      </w:r>
      <w:r>
        <w:rPr>
          <w:spacing w:val="-10"/>
        </w:rPr>
        <w:t> </w:t>
      </w:r>
      <w:r>
        <w:rPr/>
        <w:t>The</w:t>
      </w:r>
      <w:r>
        <w:rPr>
          <w:spacing w:val="-6"/>
        </w:rPr>
        <w:t> </w:t>
      </w:r>
      <w:r>
        <w:rPr/>
        <w:t>Federalist</w:t>
      </w:r>
      <w:r>
        <w:rPr>
          <w:spacing w:val="-5"/>
        </w:rPr>
        <w:t> </w:t>
      </w:r>
      <w:r>
        <w:rPr/>
        <w:t>Papers,</w:t>
      </w:r>
      <w:r>
        <w:rPr>
          <w:spacing w:val="-5"/>
        </w:rPr>
        <w:t> </w:t>
      </w:r>
      <w:r>
        <w:rPr/>
        <w:t>423–24.</w:t>
      </w:r>
      <w:r>
        <w:rPr>
          <w:spacing w:val="-5"/>
        </w:rPr>
        <w:t> </w:t>
      </w:r>
      <w:r>
        <w:rPr/>
        <w:t>New</w:t>
      </w:r>
      <w:r>
        <w:rPr>
          <w:spacing w:val="-14"/>
        </w:rPr>
        <w:t> </w:t>
      </w:r>
      <w:r>
        <w:rPr/>
        <w:t>York:</w:t>
      </w:r>
      <w:r>
        <w:rPr>
          <w:spacing w:val="-5"/>
        </w:rPr>
        <w:t> </w:t>
      </w:r>
      <w:r>
        <w:rPr/>
        <w:t>Signet Classics, 2003.</w:t>
      </w:r>
    </w:p>
    <w:p>
      <w:pPr>
        <w:pStyle w:val="BodyText"/>
        <w:spacing w:line="297" w:lineRule="auto" w:before="122"/>
        <w:ind w:left="720" w:right="661" w:hanging="360"/>
      </w:pPr>
      <w:r>
        <w:rPr/>
        <w:t>Hardman,</w:t>
      </w:r>
      <w:r>
        <w:rPr>
          <w:spacing w:val="-3"/>
        </w:rPr>
        <w:t> </w:t>
      </w:r>
      <w:r>
        <w:rPr/>
        <w:t>Susan</w:t>
      </w:r>
      <w:r>
        <w:rPr>
          <w:spacing w:val="-3"/>
        </w:rPr>
        <w:t> </w:t>
      </w:r>
      <w:r>
        <w:rPr/>
        <w:t>Friend.</w:t>
      </w:r>
      <w:r>
        <w:rPr>
          <w:spacing w:val="-3"/>
        </w:rPr>
        <w:t> </w:t>
      </w:r>
      <w:r>
        <w:rPr/>
        <w:t>Faith</w:t>
      </w:r>
      <w:r>
        <w:rPr>
          <w:spacing w:val="-3"/>
        </w:rPr>
        <w:t> </w:t>
      </w:r>
      <w:r>
        <w:rPr/>
        <w:t>and</w:t>
      </w:r>
      <w:r>
        <w:rPr>
          <w:spacing w:val="-3"/>
        </w:rPr>
        <w:t> </w:t>
      </w:r>
      <w:r>
        <w:rPr/>
        <w:t>Freedom:</w:t>
      </w:r>
      <w:r>
        <w:rPr>
          <w:spacing w:val="-3"/>
        </w:rPr>
        <w:t> </w:t>
      </w:r>
      <w:r>
        <w:rPr/>
        <w:t>Jerry</w:t>
      </w:r>
      <w:r>
        <w:rPr>
          <w:spacing w:val="-3"/>
        </w:rPr>
        <w:t> </w:t>
      </w:r>
      <w:r>
        <w:rPr/>
        <w:t>Falwell</w:t>
      </w:r>
      <w:r>
        <w:rPr>
          <w:spacing w:val="-3"/>
        </w:rPr>
        <w:t> </w:t>
      </w:r>
      <w:r>
        <w:rPr/>
        <w:t>and</w:t>
      </w:r>
      <w:r>
        <w:rPr>
          <w:spacing w:val="-3"/>
        </w:rPr>
        <w:t> </w:t>
      </w:r>
      <w:r>
        <w:rPr/>
        <w:t>the</w:t>
      </w:r>
      <w:r>
        <w:rPr>
          <w:spacing w:val="-4"/>
        </w:rPr>
        <w:t> </w:t>
      </w:r>
      <w:r>
        <w:rPr/>
        <w:t>Rise</w:t>
      </w:r>
      <w:r>
        <w:rPr>
          <w:spacing w:val="-4"/>
        </w:rPr>
        <w:t> </w:t>
      </w:r>
      <w:r>
        <w:rPr/>
        <w:t>of</w:t>
      </w:r>
      <w:r>
        <w:rPr>
          <w:spacing w:val="-3"/>
        </w:rPr>
        <w:t> </w:t>
      </w:r>
      <w:r>
        <w:rPr/>
        <w:t>the</w:t>
      </w:r>
      <w:r>
        <w:rPr>
          <w:spacing w:val="-4"/>
        </w:rPr>
        <w:t> </w:t>
      </w:r>
      <w:r>
        <w:rPr/>
        <w:t>Religious Right. Chapel Hill: University of North Carolina Press, 1987.</w:t>
      </w:r>
    </w:p>
    <w:p>
      <w:pPr>
        <w:pStyle w:val="BodyText"/>
        <w:spacing w:after="0" w:line="297" w:lineRule="auto"/>
        <w:sectPr>
          <w:pgSz w:w="12240" w:h="15840"/>
          <w:pgMar w:header="714" w:footer="0" w:top="1340" w:bottom="280" w:left="1440" w:right="1080"/>
        </w:sectPr>
      </w:pPr>
    </w:p>
    <w:p>
      <w:pPr>
        <w:pStyle w:val="BodyText"/>
        <w:spacing w:line="297" w:lineRule="auto" w:before="111"/>
        <w:ind w:left="720" w:right="661" w:hanging="360"/>
      </w:pPr>
      <w:r>
        <w:rPr/>
        <w:t>Hatch,</w:t>
      </w:r>
      <w:r>
        <w:rPr>
          <w:spacing w:val="-14"/>
        </w:rPr>
        <w:t> </w:t>
      </w:r>
      <w:r>
        <w:rPr/>
        <w:t>Nathan</w:t>
      </w:r>
      <w:r>
        <w:rPr>
          <w:spacing w:val="-8"/>
        </w:rPr>
        <w:t> </w:t>
      </w:r>
      <w:r>
        <w:rPr/>
        <w:t>O.</w:t>
      </w:r>
      <w:r>
        <w:rPr>
          <w:spacing w:val="-13"/>
        </w:rPr>
        <w:t> </w:t>
      </w:r>
      <w:r>
        <w:rPr/>
        <w:t>The</w:t>
      </w:r>
      <w:r>
        <w:rPr>
          <w:spacing w:val="-9"/>
        </w:rPr>
        <w:t> </w:t>
      </w:r>
      <w:r>
        <w:rPr/>
        <w:t>Democratization</w:t>
      </w:r>
      <w:r>
        <w:rPr>
          <w:spacing w:val="-8"/>
        </w:rPr>
        <w:t> </w:t>
      </w:r>
      <w:r>
        <w:rPr/>
        <w:t>of</w:t>
      </w:r>
      <w:r>
        <w:rPr>
          <w:spacing w:val="-15"/>
        </w:rPr>
        <w:t> </w:t>
      </w:r>
      <w:r>
        <w:rPr/>
        <w:t>American</w:t>
      </w:r>
      <w:r>
        <w:rPr>
          <w:spacing w:val="-8"/>
        </w:rPr>
        <w:t> </w:t>
      </w:r>
      <w:r>
        <w:rPr/>
        <w:t>Christianity.</w:t>
      </w:r>
      <w:r>
        <w:rPr>
          <w:spacing w:val="-8"/>
        </w:rPr>
        <w:t> </w:t>
      </w:r>
      <w:r>
        <w:rPr/>
        <w:t>New</w:t>
      </w:r>
      <w:r>
        <w:rPr>
          <w:spacing w:val="-8"/>
        </w:rPr>
        <w:t> </w:t>
      </w:r>
      <w:r>
        <w:rPr/>
        <w:t>Haven:</w:t>
      </w:r>
      <w:r>
        <w:rPr>
          <w:spacing w:val="-15"/>
        </w:rPr>
        <w:t> </w:t>
      </w:r>
      <w:r>
        <w:rPr/>
        <w:t>Yale University Press, 1989.</w:t>
      </w:r>
    </w:p>
    <w:p>
      <w:pPr>
        <w:pStyle w:val="BodyText"/>
        <w:spacing w:line="297" w:lineRule="auto" w:before="123"/>
        <w:ind w:left="720" w:hanging="360"/>
      </w:pPr>
      <w:r>
        <w:rPr/>
        <w:t>Hauerwas,</w:t>
      </w:r>
      <w:r>
        <w:rPr>
          <w:spacing w:val="-9"/>
        </w:rPr>
        <w:t> </w:t>
      </w:r>
      <w:r>
        <w:rPr/>
        <w:t>Stanley.</w:t>
      </w:r>
      <w:r>
        <w:rPr>
          <w:spacing w:val="-9"/>
        </w:rPr>
        <w:t> </w:t>
      </w:r>
      <w:r>
        <w:rPr/>
        <w:t>The</w:t>
      </w:r>
      <w:r>
        <w:rPr>
          <w:spacing w:val="-6"/>
        </w:rPr>
        <w:t> </w:t>
      </w:r>
      <w:r>
        <w:rPr/>
        <w:t>Peaceable</w:t>
      </w:r>
      <w:r>
        <w:rPr>
          <w:spacing w:val="-6"/>
        </w:rPr>
        <w:t> </w:t>
      </w:r>
      <w:r>
        <w:rPr/>
        <w:t>Kingdom:</w:t>
      </w:r>
      <w:r>
        <w:rPr>
          <w:spacing w:val="-15"/>
        </w:rPr>
        <w:t> </w:t>
      </w:r>
      <w:r>
        <w:rPr/>
        <w:t>A</w:t>
      </w:r>
      <w:r>
        <w:rPr>
          <w:spacing w:val="-15"/>
        </w:rPr>
        <w:t> </w:t>
      </w:r>
      <w:r>
        <w:rPr/>
        <w:t>Primer</w:t>
      </w:r>
      <w:r>
        <w:rPr>
          <w:spacing w:val="-5"/>
        </w:rPr>
        <w:t> </w:t>
      </w:r>
      <w:r>
        <w:rPr/>
        <w:t>in</w:t>
      </w:r>
      <w:r>
        <w:rPr>
          <w:spacing w:val="-5"/>
        </w:rPr>
        <w:t> </w:t>
      </w:r>
      <w:r>
        <w:rPr/>
        <w:t>Christian</w:t>
      </w:r>
      <w:r>
        <w:rPr>
          <w:spacing w:val="-5"/>
        </w:rPr>
        <w:t> </w:t>
      </w:r>
      <w:r>
        <w:rPr/>
        <w:t>Ethics.</w:t>
      </w:r>
      <w:r>
        <w:rPr>
          <w:spacing w:val="-5"/>
        </w:rPr>
        <w:t> </w:t>
      </w:r>
      <w:r>
        <w:rPr/>
        <w:t>Notre</w:t>
      </w:r>
      <w:r>
        <w:rPr>
          <w:spacing w:val="-6"/>
        </w:rPr>
        <w:t> </w:t>
      </w:r>
      <w:r>
        <w:rPr/>
        <w:t>Dame,</w:t>
      </w:r>
      <w:r>
        <w:rPr>
          <w:spacing w:val="-5"/>
        </w:rPr>
        <w:t> </w:t>
      </w:r>
      <w:r>
        <w:rPr/>
        <w:t>IN: University of Notre Dame Press, 1983.</w:t>
      </w:r>
    </w:p>
    <w:p>
      <w:pPr>
        <w:pStyle w:val="BodyText"/>
        <w:spacing w:before="123"/>
        <w:ind w:left="360"/>
      </w:pPr>
      <w:r>
        <w:rPr/>
        <w:t>Hengel,</w:t>
      </w:r>
      <w:r>
        <w:rPr>
          <w:spacing w:val="-5"/>
        </w:rPr>
        <w:t> </w:t>
      </w:r>
      <w:r>
        <w:rPr/>
        <w:t>Martin.</w:t>
      </w:r>
      <w:r>
        <w:rPr>
          <w:spacing w:val="-2"/>
        </w:rPr>
        <w:t> </w:t>
      </w:r>
      <w:r>
        <w:rPr/>
        <w:t>Crucifixion</w:t>
      </w:r>
      <w:r>
        <w:rPr>
          <w:spacing w:val="-2"/>
        </w:rPr>
        <w:t> </w:t>
      </w:r>
      <w:r>
        <w:rPr/>
        <w:t>in</w:t>
      </w:r>
      <w:r>
        <w:rPr>
          <w:spacing w:val="-2"/>
        </w:rPr>
        <w:t> </w:t>
      </w:r>
      <w:r>
        <w:rPr/>
        <w:t>the</w:t>
      </w:r>
      <w:r>
        <w:rPr>
          <w:spacing w:val="-15"/>
        </w:rPr>
        <w:t> </w:t>
      </w:r>
      <w:r>
        <w:rPr/>
        <w:t>Ancient</w:t>
      </w:r>
      <w:r>
        <w:rPr>
          <w:spacing w:val="-7"/>
        </w:rPr>
        <w:t> </w:t>
      </w:r>
      <w:r>
        <w:rPr/>
        <w:t>World</w:t>
      </w:r>
      <w:r>
        <w:rPr>
          <w:spacing w:val="-2"/>
        </w:rPr>
        <w:t> </w:t>
      </w:r>
      <w:r>
        <w:rPr/>
        <w:t>and</w:t>
      </w:r>
      <w:r>
        <w:rPr>
          <w:spacing w:val="-2"/>
        </w:rPr>
        <w:t> </w:t>
      </w:r>
      <w:r>
        <w:rPr/>
        <w:t>the</w:t>
      </w:r>
      <w:r>
        <w:rPr>
          <w:spacing w:val="-3"/>
        </w:rPr>
        <w:t> </w:t>
      </w:r>
      <w:r>
        <w:rPr/>
        <w:t>Folly</w:t>
      </w:r>
      <w:r>
        <w:rPr>
          <w:spacing w:val="-2"/>
        </w:rPr>
        <w:t> </w:t>
      </w:r>
      <w:r>
        <w:rPr/>
        <w:t>of</w:t>
      </w:r>
      <w:r>
        <w:rPr>
          <w:spacing w:val="-2"/>
        </w:rPr>
        <w:t> </w:t>
      </w:r>
      <w:r>
        <w:rPr/>
        <w:t>the</w:t>
      </w:r>
      <w:r>
        <w:rPr>
          <w:spacing w:val="-3"/>
        </w:rPr>
        <w:t> </w:t>
      </w:r>
      <w:r>
        <w:rPr/>
        <w:t>Message</w:t>
      </w:r>
      <w:r>
        <w:rPr>
          <w:spacing w:val="-3"/>
        </w:rPr>
        <w:t> </w:t>
      </w:r>
      <w:r>
        <w:rPr/>
        <w:t>of</w:t>
      </w:r>
      <w:r>
        <w:rPr>
          <w:spacing w:val="-2"/>
        </w:rPr>
        <w:t> </w:t>
      </w:r>
      <w:r>
        <w:rPr/>
        <w:t>the</w:t>
      </w:r>
      <w:r>
        <w:rPr>
          <w:spacing w:val="-2"/>
        </w:rPr>
        <w:t> Cross.</w:t>
      </w:r>
    </w:p>
    <w:p>
      <w:pPr>
        <w:pStyle w:val="BodyText"/>
        <w:spacing w:before="67"/>
        <w:ind w:left="720"/>
      </w:pPr>
      <w:r>
        <w:rPr/>
        <w:t>Philadelphia:</w:t>
      </w:r>
      <w:r>
        <w:rPr>
          <w:spacing w:val="-2"/>
        </w:rPr>
        <w:t> </w:t>
      </w:r>
      <w:r>
        <w:rPr/>
        <w:t>Fortress</w:t>
      </w:r>
      <w:r>
        <w:rPr>
          <w:spacing w:val="-2"/>
        </w:rPr>
        <w:t> </w:t>
      </w:r>
      <w:r>
        <w:rPr/>
        <w:t>Press,</w:t>
      </w:r>
      <w:r>
        <w:rPr>
          <w:spacing w:val="-1"/>
        </w:rPr>
        <w:t> </w:t>
      </w:r>
      <w:r>
        <w:rPr>
          <w:spacing w:val="-2"/>
        </w:rPr>
        <w:t>1977.</w:t>
      </w:r>
    </w:p>
    <w:p>
      <w:pPr>
        <w:pStyle w:val="BodyText"/>
        <w:spacing w:line="460" w:lineRule="atLeast" w:before="4"/>
        <w:ind w:left="360" w:right="1069"/>
      </w:pPr>
      <w:r>
        <w:rPr/>
        <w:t>Hickam Jr., Homer H. Rocket Boys:</w:t>
      </w:r>
      <w:r>
        <w:rPr>
          <w:spacing w:val="-8"/>
        </w:rPr>
        <w:t> </w:t>
      </w:r>
      <w:r>
        <w:rPr/>
        <w:t>A</w:t>
      </w:r>
      <w:r>
        <w:rPr>
          <w:spacing w:val="-8"/>
        </w:rPr>
        <w:t> </w:t>
      </w:r>
      <w:r>
        <w:rPr/>
        <w:t>Memoir. New</w:t>
      </w:r>
      <w:r>
        <w:rPr>
          <w:spacing w:val="-3"/>
        </w:rPr>
        <w:t> </w:t>
      </w:r>
      <w:r>
        <w:rPr/>
        <w:t>York: Delacorte Press, 1998. Hunter,</w:t>
      </w:r>
      <w:r>
        <w:rPr>
          <w:spacing w:val="-11"/>
        </w:rPr>
        <w:t> </w:t>
      </w:r>
      <w:r>
        <w:rPr/>
        <w:t>James</w:t>
      </w:r>
      <w:r>
        <w:rPr>
          <w:spacing w:val="-11"/>
        </w:rPr>
        <w:t> </w:t>
      </w:r>
      <w:r>
        <w:rPr/>
        <w:t>Davison.</w:t>
      </w:r>
      <w:r>
        <w:rPr>
          <w:spacing w:val="-15"/>
        </w:rPr>
        <w:t> </w:t>
      </w:r>
      <w:r>
        <w:rPr/>
        <w:t>To</w:t>
      </w:r>
      <w:r>
        <w:rPr>
          <w:spacing w:val="-11"/>
        </w:rPr>
        <w:t> </w:t>
      </w:r>
      <w:r>
        <w:rPr/>
        <w:t>Change</w:t>
      </w:r>
      <w:r>
        <w:rPr>
          <w:spacing w:val="-11"/>
        </w:rPr>
        <w:t> </w:t>
      </w:r>
      <w:r>
        <w:rPr/>
        <w:t>the</w:t>
      </w:r>
      <w:r>
        <w:rPr>
          <w:spacing w:val="-15"/>
        </w:rPr>
        <w:t> </w:t>
      </w:r>
      <w:r>
        <w:rPr/>
        <w:t>World:</w:t>
      </w:r>
      <w:r>
        <w:rPr>
          <w:spacing w:val="-15"/>
        </w:rPr>
        <w:t> </w:t>
      </w:r>
      <w:r>
        <w:rPr/>
        <w:t>The</w:t>
      </w:r>
      <w:r>
        <w:rPr>
          <w:spacing w:val="-11"/>
        </w:rPr>
        <w:t> </w:t>
      </w:r>
      <w:r>
        <w:rPr/>
        <w:t>Irony,</w:t>
      </w:r>
      <w:r>
        <w:rPr>
          <w:spacing w:val="-15"/>
        </w:rPr>
        <w:t> </w:t>
      </w:r>
      <w:r>
        <w:rPr/>
        <w:t>Tragedy,</w:t>
      </w:r>
      <w:r>
        <w:rPr>
          <w:spacing w:val="-11"/>
        </w:rPr>
        <w:t> </w:t>
      </w:r>
      <w:r>
        <w:rPr/>
        <w:t>and</w:t>
      </w:r>
      <w:r>
        <w:rPr>
          <w:spacing w:val="-11"/>
        </w:rPr>
        <w:t> </w:t>
      </w:r>
      <w:r>
        <w:rPr/>
        <w:t>Possibility</w:t>
      </w:r>
      <w:r>
        <w:rPr>
          <w:spacing w:val="-11"/>
        </w:rPr>
        <w:t> </w:t>
      </w:r>
      <w:r>
        <w:rPr/>
        <w:t>of</w:t>
      </w:r>
    </w:p>
    <w:p>
      <w:pPr>
        <w:pStyle w:val="BodyText"/>
        <w:spacing w:before="70"/>
        <w:ind w:left="720"/>
      </w:pPr>
      <w:r>
        <w:rPr/>
        <w:t>Christianity</w:t>
      </w:r>
      <w:r>
        <w:rPr>
          <w:spacing w:val="-3"/>
        </w:rPr>
        <w:t> </w:t>
      </w:r>
      <w:r>
        <w:rPr/>
        <w:t>in</w:t>
      </w:r>
      <w:r>
        <w:rPr>
          <w:spacing w:val="-3"/>
        </w:rPr>
        <w:t> </w:t>
      </w:r>
      <w:r>
        <w:rPr/>
        <w:t>the</w:t>
      </w:r>
      <w:r>
        <w:rPr>
          <w:spacing w:val="-3"/>
        </w:rPr>
        <w:t> </w:t>
      </w:r>
      <w:r>
        <w:rPr/>
        <w:t>Late</w:t>
      </w:r>
      <w:r>
        <w:rPr>
          <w:spacing w:val="-4"/>
        </w:rPr>
        <w:t> </w:t>
      </w:r>
      <w:r>
        <w:rPr/>
        <w:t>Modern</w:t>
      </w:r>
      <w:r>
        <w:rPr>
          <w:spacing w:val="-7"/>
        </w:rPr>
        <w:t> </w:t>
      </w:r>
      <w:r>
        <w:rPr/>
        <w:t>World.</w:t>
      </w:r>
      <w:r>
        <w:rPr>
          <w:spacing w:val="-3"/>
        </w:rPr>
        <w:t> </w:t>
      </w:r>
      <w:r>
        <w:rPr/>
        <w:t>Oxford:</w:t>
      </w:r>
      <w:r>
        <w:rPr>
          <w:spacing w:val="-3"/>
        </w:rPr>
        <w:t> </w:t>
      </w:r>
      <w:r>
        <w:rPr/>
        <w:t>Oxford</w:t>
      </w:r>
      <w:r>
        <w:rPr>
          <w:spacing w:val="-2"/>
        </w:rPr>
        <w:t> </w:t>
      </w:r>
      <w:r>
        <w:rPr/>
        <w:t>University</w:t>
      </w:r>
      <w:r>
        <w:rPr>
          <w:spacing w:val="-3"/>
        </w:rPr>
        <w:t> </w:t>
      </w:r>
      <w:r>
        <w:rPr/>
        <w:t>Press,</w:t>
      </w:r>
      <w:r>
        <w:rPr>
          <w:spacing w:val="-2"/>
        </w:rPr>
        <w:t> 2010.</w:t>
      </w:r>
    </w:p>
    <w:p>
      <w:pPr>
        <w:pStyle w:val="BodyText"/>
        <w:spacing w:line="297" w:lineRule="auto" w:before="188"/>
        <w:ind w:left="720" w:right="409" w:hanging="360"/>
      </w:pPr>
      <w:r>
        <w:rPr/>
        <w:t>Jackson,</w:t>
      </w:r>
      <w:r>
        <w:rPr>
          <w:spacing w:val="-15"/>
        </w:rPr>
        <w:t> </w:t>
      </w:r>
      <w:r>
        <w:rPr/>
        <w:t>Andrew.</w:t>
      </w:r>
      <w:r>
        <w:rPr>
          <w:spacing w:val="-9"/>
        </w:rPr>
        <w:t> </w:t>
      </w:r>
      <w:r>
        <w:rPr/>
        <w:t>“Second</w:t>
      </w:r>
      <w:r>
        <w:rPr>
          <w:spacing w:val="-15"/>
        </w:rPr>
        <w:t> </w:t>
      </w:r>
      <w:r>
        <w:rPr/>
        <w:t>Annual</w:t>
      </w:r>
      <w:r>
        <w:rPr>
          <w:spacing w:val="-5"/>
        </w:rPr>
        <w:t> </w:t>
      </w:r>
      <w:r>
        <w:rPr/>
        <w:t>Message</w:t>
      </w:r>
      <w:r>
        <w:rPr>
          <w:spacing w:val="-6"/>
        </w:rPr>
        <w:t> </w:t>
      </w:r>
      <w:r>
        <w:rPr/>
        <w:t>to</w:t>
      </w:r>
      <w:r>
        <w:rPr>
          <w:spacing w:val="-5"/>
        </w:rPr>
        <w:t> </w:t>
      </w:r>
      <w:r>
        <w:rPr/>
        <w:t>Congress.”</w:t>
      </w:r>
      <w:r>
        <w:rPr>
          <w:spacing w:val="-6"/>
        </w:rPr>
        <w:t> </w:t>
      </w:r>
      <w:r>
        <w:rPr/>
        <w:t>December</w:t>
      </w:r>
      <w:r>
        <w:rPr>
          <w:spacing w:val="-5"/>
        </w:rPr>
        <w:t> </w:t>
      </w:r>
      <w:r>
        <w:rPr/>
        <w:t>6,</w:t>
      </w:r>
      <w:r>
        <w:rPr>
          <w:spacing w:val="-5"/>
        </w:rPr>
        <w:t> </w:t>
      </w:r>
      <w:r>
        <w:rPr/>
        <w:t>1830.</w:t>
      </w:r>
      <w:r>
        <w:rPr>
          <w:spacing w:val="-5"/>
        </w:rPr>
        <w:t> </w:t>
      </w:r>
      <w:r>
        <w:rPr/>
        <w:t>In</w:t>
      </w:r>
      <w:r>
        <w:rPr>
          <w:spacing w:val="-9"/>
        </w:rPr>
        <w:t> </w:t>
      </w:r>
      <w:r>
        <w:rPr/>
        <w:t>The</w:t>
      </w:r>
      <w:r>
        <w:rPr>
          <w:spacing w:val="-6"/>
        </w:rPr>
        <w:t> </w:t>
      </w:r>
      <w:r>
        <w:rPr/>
        <w:t>Papers of</w:t>
      </w:r>
      <w:r>
        <w:rPr>
          <w:spacing w:val="-12"/>
        </w:rPr>
        <w:t> </w:t>
      </w:r>
      <w:r>
        <w:rPr/>
        <w:t>Andrew Jackson, vol. 8, edited by Daniel Feller et al., 245–48. Knoxville: University of Tennessee Press, 2010.</w:t>
      </w:r>
    </w:p>
    <w:p>
      <w:pPr>
        <w:pStyle w:val="BodyText"/>
        <w:spacing w:line="297" w:lineRule="auto" w:before="124"/>
        <w:ind w:left="720" w:right="372" w:hanging="360"/>
      </w:pPr>
      <w:r>
        <w:rPr/>
        <w:t>Jenkins,</w:t>
      </w:r>
      <w:r>
        <w:rPr>
          <w:spacing w:val="-5"/>
        </w:rPr>
        <w:t> </w:t>
      </w:r>
      <w:r>
        <w:rPr/>
        <w:t>Philip.</w:t>
      </w:r>
      <w:r>
        <w:rPr>
          <w:spacing w:val="-9"/>
        </w:rPr>
        <w:t> </w:t>
      </w:r>
      <w:r>
        <w:rPr/>
        <w:t>The</w:t>
      </w:r>
      <w:r>
        <w:rPr>
          <w:spacing w:val="-6"/>
        </w:rPr>
        <w:t> </w:t>
      </w:r>
      <w:r>
        <w:rPr/>
        <w:t>Next</w:t>
      </w:r>
      <w:r>
        <w:rPr>
          <w:spacing w:val="-5"/>
        </w:rPr>
        <w:t> </w:t>
      </w:r>
      <w:r>
        <w:rPr/>
        <w:t>Christendom:</w:t>
      </w:r>
      <w:r>
        <w:rPr>
          <w:spacing w:val="-9"/>
        </w:rPr>
        <w:t> </w:t>
      </w:r>
      <w:r>
        <w:rPr/>
        <w:t>The</w:t>
      </w:r>
      <w:r>
        <w:rPr>
          <w:spacing w:val="-6"/>
        </w:rPr>
        <w:t> </w:t>
      </w:r>
      <w:r>
        <w:rPr/>
        <w:t>Coming</w:t>
      </w:r>
      <w:r>
        <w:rPr>
          <w:spacing w:val="-5"/>
        </w:rPr>
        <w:t> </w:t>
      </w:r>
      <w:r>
        <w:rPr/>
        <w:t>of</w:t>
      </w:r>
      <w:r>
        <w:rPr>
          <w:spacing w:val="-5"/>
        </w:rPr>
        <w:t> </w:t>
      </w:r>
      <w:r>
        <w:rPr/>
        <w:t>Global</w:t>
      </w:r>
      <w:r>
        <w:rPr>
          <w:spacing w:val="-5"/>
        </w:rPr>
        <w:t> </w:t>
      </w:r>
      <w:r>
        <w:rPr/>
        <w:t>Christianity.</w:t>
      </w:r>
      <w:r>
        <w:rPr>
          <w:spacing w:val="-5"/>
        </w:rPr>
        <w:t> </w:t>
      </w:r>
      <w:r>
        <w:rPr/>
        <w:t>3rd</w:t>
      </w:r>
      <w:r>
        <w:rPr>
          <w:spacing w:val="-5"/>
        </w:rPr>
        <w:t> </w:t>
      </w:r>
      <w:r>
        <w:rPr/>
        <w:t>ed.</w:t>
      </w:r>
      <w:r>
        <w:rPr>
          <w:spacing w:val="-5"/>
        </w:rPr>
        <w:t> </w:t>
      </w:r>
      <w:r>
        <w:rPr/>
        <w:t>New York: Oxford University Press, 2011.</w:t>
      </w:r>
    </w:p>
    <w:p>
      <w:pPr>
        <w:pStyle w:val="BodyText"/>
        <w:spacing w:before="122"/>
        <w:ind w:left="360"/>
      </w:pPr>
      <w:r>
        <w:rPr/>
        <w:t>Jones,</w:t>
      </w:r>
      <w:r>
        <w:rPr>
          <w:spacing w:val="-9"/>
        </w:rPr>
        <w:t> </w:t>
      </w:r>
      <w:r>
        <w:rPr/>
        <w:t>Robert</w:t>
      </w:r>
      <w:r>
        <w:rPr>
          <w:spacing w:val="-6"/>
        </w:rPr>
        <w:t> </w:t>
      </w:r>
      <w:r>
        <w:rPr/>
        <w:t>P.</w:t>
      </w:r>
      <w:r>
        <w:rPr>
          <w:spacing w:val="-10"/>
        </w:rPr>
        <w:t> </w:t>
      </w:r>
      <w:r>
        <w:rPr/>
        <w:t>The</w:t>
      </w:r>
      <w:r>
        <w:rPr>
          <w:spacing w:val="-6"/>
        </w:rPr>
        <w:t> </w:t>
      </w:r>
      <w:r>
        <w:rPr/>
        <w:t>End</w:t>
      </w:r>
      <w:r>
        <w:rPr>
          <w:spacing w:val="-6"/>
        </w:rPr>
        <w:t> </w:t>
      </w:r>
      <w:r>
        <w:rPr/>
        <w:t>of</w:t>
      </w:r>
      <w:r>
        <w:rPr>
          <w:spacing w:val="-10"/>
        </w:rPr>
        <w:t> </w:t>
      </w:r>
      <w:r>
        <w:rPr/>
        <w:t>White</w:t>
      </w:r>
      <w:r>
        <w:rPr>
          <w:spacing w:val="-6"/>
        </w:rPr>
        <w:t> </w:t>
      </w:r>
      <w:r>
        <w:rPr/>
        <w:t>Christian</w:t>
      </w:r>
      <w:r>
        <w:rPr>
          <w:spacing w:val="-15"/>
        </w:rPr>
        <w:t> </w:t>
      </w:r>
      <w:r>
        <w:rPr/>
        <w:t>America.</w:t>
      </w:r>
      <w:r>
        <w:rPr>
          <w:spacing w:val="-6"/>
        </w:rPr>
        <w:t> </w:t>
      </w:r>
      <w:r>
        <w:rPr/>
        <w:t>New</w:t>
      </w:r>
      <w:r>
        <w:rPr>
          <w:spacing w:val="-13"/>
        </w:rPr>
        <w:t> </w:t>
      </w:r>
      <w:r>
        <w:rPr/>
        <w:t>York:</w:t>
      </w:r>
      <w:r>
        <w:rPr>
          <w:spacing w:val="-6"/>
        </w:rPr>
        <w:t> </w:t>
      </w:r>
      <w:r>
        <w:rPr/>
        <w:t>Simon</w:t>
      </w:r>
      <w:r>
        <w:rPr>
          <w:spacing w:val="-5"/>
        </w:rPr>
        <w:t> </w:t>
      </w:r>
      <w:r>
        <w:rPr/>
        <w:t>&amp;</w:t>
      </w:r>
      <w:r>
        <w:rPr>
          <w:spacing w:val="-6"/>
        </w:rPr>
        <w:t> </w:t>
      </w:r>
      <w:r>
        <w:rPr/>
        <w:t>Schuster,</w:t>
      </w:r>
      <w:r>
        <w:rPr>
          <w:spacing w:val="-5"/>
        </w:rPr>
        <w:t> </w:t>
      </w:r>
      <w:r>
        <w:rPr>
          <w:spacing w:val="-2"/>
        </w:rPr>
        <w:t>2016.</w:t>
      </w:r>
    </w:p>
    <w:p>
      <w:pPr>
        <w:pStyle w:val="BodyText"/>
        <w:spacing w:line="297" w:lineRule="auto" w:before="188"/>
        <w:ind w:left="720" w:right="372" w:hanging="360"/>
      </w:pPr>
      <w:r>
        <w:rPr/>
        <w:t>———.</w:t>
      </w:r>
      <w:r>
        <w:rPr>
          <w:spacing w:val="-14"/>
        </w:rPr>
        <w:t> </w:t>
      </w:r>
      <w:r>
        <w:rPr/>
        <w:t>White</w:t>
      </w:r>
      <w:r>
        <w:rPr>
          <w:spacing w:val="-11"/>
        </w:rPr>
        <w:t> </w:t>
      </w:r>
      <w:r>
        <w:rPr/>
        <w:t>Too</w:t>
      </w:r>
      <w:r>
        <w:rPr>
          <w:spacing w:val="-6"/>
        </w:rPr>
        <w:t> </w:t>
      </w:r>
      <w:r>
        <w:rPr/>
        <w:t>Long:</w:t>
      </w:r>
      <w:r>
        <w:rPr>
          <w:spacing w:val="-11"/>
        </w:rPr>
        <w:t> </w:t>
      </w:r>
      <w:r>
        <w:rPr/>
        <w:t>The</w:t>
      </w:r>
      <w:r>
        <w:rPr>
          <w:spacing w:val="-7"/>
        </w:rPr>
        <w:t> </w:t>
      </w:r>
      <w:r>
        <w:rPr/>
        <w:t>Legacy</w:t>
      </w:r>
      <w:r>
        <w:rPr>
          <w:spacing w:val="-6"/>
        </w:rPr>
        <w:t> </w:t>
      </w:r>
      <w:r>
        <w:rPr/>
        <w:t>of</w:t>
      </w:r>
      <w:r>
        <w:rPr>
          <w:spacing w:val="-11"/>
        </w:rPr>
        <w:t> </w:t>
      </w:r>
      <w:r>
        <w:rPr/>
        <w:t>White</w:t>
      </w:r>
      <w:r>
        <w:rPr>
          <w:spacing w:val="-7"/>
        </w:rPr>
        <w:t> </w:t>
      </w:r>
      <w:r>
        <w:rPr/>
        <w:t>Supremacy</w:t>
      </w:r>
      <w:r>
        <w:rPr>
          <w:spacing w:val="-6"/>
        </w:rPr>
        <w:t> </w:t>
      </w:r>
      <w:r>
        <w:rPr/>
        <w:t>in</w:t>
      </w:r>
      <w:r>
        <w:rPr>
          <w:spacing w:val="-15"/>
        </w:rPr>
        <w:t> </w:t>
      </w:r>
      <w:r>
        <w:rPr/>
        <w:t>American</w:t>
      </w:r>
      <w:r>
        <w:rPr>
          <w:spacing w:val="-6"/>
        </w:rPr>
        <w:t> </w:t>
      </w:r>
      <w:r>
        <w:rPr/>
        <w:t>Christianity.</w:t>
      </w:r>
      <w:r>
        <w:rPr>
          <w:spacing w:val="-6"/>
        </w:rPr>
        <w:t> </w:t>
      </w:r>
      <w:r>
        <w:rPr/>
        <w:t>New York: Simon &amp; Schuster, 2020.</w:t>
      </w:r>
    </w:p>
    <w:p>
      <w:pPr>
        <w:pStyle w:val="BodyText"/>
        <w:spacing w:line="297" w:lineRule="auto" w:before="122"/>
        <w:ind w:left="720" w:right="370" w:hanging="360"/>
      </w:pPr>
      <w:r>
        <w:rPr/>
        <w:t>Kant, Immanuel. “What Is Enlightenment?” (1784). In Practical Philosophy, edited and translated</w:t>
      </w:r>
      <w:r>
        <w:rPr>
          <w:spacing w:val="-6"/>
        </w:rPr>
        <w:t> </w:t>
      </w:r>
      <w:r>
        <w:rPr/>
        <w:t>by</w:t>
      </w:r>
      <w:r>
        <w:rPr>
          <w:spacing w:val="-6"/>
        </w:rPr>
        <w:t> </w:t>
      </w:r>
      <w:r>
        <w:rPr/>
        <w:t>Mary</w:t>
      </w:r>
      <w:r>
        <w:rPr>
          <w:spacing w:val="-6"/>
        </w:rPr>
        <w:t> </w:t>
      </w:r>
      <w:r>
        <w:rPr/>
        <w:t>J.</w:t>
      </w:r>
      <w:r>
        <w:rPr>
          <w:spacing w:val="-6"/>
        </w:rPr>
        <w:t> </w:t>
      </w:r>
      <w:r>
        <w:rPr/>
        <w:t>Gregor,</w:t>
      </w:r>
      <w:r>
        <w:rPr>
          <w:spacing w:val="-6"/>
        </w:rPr>
        <w:t> </w:t>
      </w:r>
      <w:r>
        <w:rPr/>
        <w:t>11–12.</w:t>
      </w:r>
      <w:r>
        <w:rPr>
          <w:spacing w:val="-6"/>
        </w:rPr>
        <w:t> </w:t>
      </w:r>
      <w:r>
        <w:rPr/>
        <w:t>Cambridge:</w:t>
      </w:r>
      <w:r>
        <w:rPr>
          <w:spacing w:val="-6"/>
        </w:rPr>
        <w:t> </w:t>
      </w:r>
      <w:r>
        <w:rPr/>
        <w:t>Cambridge</w:t>
      </w:r>
      <w:r>
        <w:rPr>
          <w:spacing w:val="-7"/>
        </w:rPr>
        <w:t> </w:t>
      </w:r>
      <w:r>
        <w:rPr/>
        <w:t>University</w:t>
      </w:r>
      <w:r>
        <w:rPr>
          <w:spacing w:val="-6"/>
        </w:rPr>
        <w:t> </w:t>
      </w:r>
      <w:r>
        <w:rPr/>
        <w:t>Press,</w:t>
      </w:r>
      <w:r>
        <w:rPr>
          <w:spacing w:val="-6"/>
        </w:rPr>
        <w:t> </w:t>
      </w:r>
      <w:r>
        <w:rPr/>
        <w:t>1996.</w:t>
      </w:r>
    </w:p>
    <w:p>
      <w:pPr>
        <w:pStyle w:val="BodyText"/>
        <w:spacing w:line="297" w:lineRule="auto" w:before="123"/>
        <w:ind w:left="720" w:right="661" w:hanging="360"/>
      </w:pPr>
      <w:r>
        <w:rPr/>
        <w:t>Keller,</w:t>
      </w:r>
      <w:r>
        <w:rPr>
          <w:spacing w:val="-11"/>
        </w:rPr>
        <w:t> </w:t>
      </w:r>
      <w:r>
        <w:rPr/>
        <w:t>Timothy.</w:t>
      </w:r>
      <w:r>
        <w:rPr>
          <w:spacing w:val="-11"/>
        </w:rPr>
        <w:t> </w:t>
      </w:r>
      <w:r>
        <w:rPr/>
        <w:t>The</w:t>
      </w:r>
      <w:r>
        <w:rPr>
          <w:spacing w:val="-8"/>
        </w:rPr>
        <w:t> </w:t>
      </w:r>
      <w:r>
        <w:rPr/>
        <w:t>Meaning</w:t>
      </w:r>
      <w:r>
        <w:rPr>
          <w:spacing w:val="-7"/>
        </w:rPr>
        <w:t> </w:t>
      </w:r>
      <w:r>
        <w:rPr/>
        <w:t>of</w:t>
      </w:r>
      <w:r>
        <w:rPr>
          <w:spacing w:val="-7"/>
        </w:rPr>
        <w:t> </w:t>
      </w:r>
      <w:r>
        <w:rPr/>
        <w:t>Marriage:</w:t>
      </w:r>
      <w:r>
        <w:rPr>
          <w:spacing w:val="-7"/>
        </w:rPr>
        <w:t> </w:t>
      </w:r>
      <w:r>
        <w:rPr/>
        <w:t>Facing</w:t>
      </w:r>
      <w:r>
        <w:rPr>
          <w:spacing w:val="-7"/>
        </w:rPr>
        <w:t> </w:t>
      </w:r>
      <w:r>
        <w:rPr/>
        <w:t>the</w:t>
      </w:r>
      <w:r>
        <w:rPr>
          <w:spacing w:val="-8"/>
        </w:rPr>
        <w:t> </w:t>
      </w:r>
      <w:r>
        <w:rPr/>
        <w:t>Complexities</w:t>
      </w:r>
      <w:r>
        <w:rPr>
          <w:spacing w:val="-7"/>
        </w:rPr>
        <w:t> </w:t>
      </w:r>
      <w:r>
        <w:rPr/>
        <w:t>of</w:t>
      </w:r>
      <w:r>
        <w:rPr>
          <w:spacing w:val="-7"/>
        </w:rPr>
        <w:t> </w:t>
      </w:r>
      <w:r>
        <w:rPr/>
        <w:t>Commitment</w:t>
      </w:r>
      <w:r>
        <w:rPr>
          <w:spacing w:val="-7"/>
        </w:rPr>
        <w:t> </w:t>
      </w:r>
      <w:r>
        <w:rPr/>
        <w:t>with the Wisdom of God. New York: Dutton, 2011.</w:t>
      </w:r>
    </w:p>
    <w:p>
      <w:pPr>
        <w:pStyle w:val="BodyText"/>
        <w:spacing w:line="297" w:lineRule="auto" w:before="122"/>
        <w:ind w:left="720" w:right="372" w:hanging="360"/>
      </w:pPr>
      <w:r>
        <w:rPr/>
        <w:t>Kidd,</w:t>
      </w:r>
      <w:r>
        <w:rPr>
          <w:spacing w:val="-8"/>
        </w:rPr>
        <w:t> </w:t>
      </w:r>
      <w:r>
        <w:rPr/>
        <w:t>Thomas.</w:t>
      </w:r>
      <w:r>
        <w:rPr>
          <w:spacing w:val="-8"/>
        </w:rPr>
        <w:t> </w:t>
      </w:r>
      <w:r>
        <w:rPr/>
        <w:t>Who</w:t>
      </w:r>
      <w:r>
        <w:rPr>
          <w:spacing w:val="-3"/>
        </w:rPr>
        <w:t> </w:t>
      </w:r>
      <w:r>
        <w:rPr/>
        <w:t>Is</w:t>
      </w:r>
      <w:r>
        <w:rPr>
          <w:spacing w:val="-3"/>
        </w:rPr>
        <w:t> </w:t>
      </w:r>
      <w:r>
        <w:rPr/>
        <w:t>an</w:t>
      </w:r>
      <w:r>
        <w:rPr>
          <w:spacing w:val="-3"/>
        </w:rPr>
        <w:t> </w:t>
      </w:r>
      <w:r>
        <w:rPr/>
        <w:t>Evangelical?</w:t>
      </w:r>
      <w:r>
        <w:rPr>
          <w:spacing w:val="-8"/>
        </w:rPr>
        <w:t> </w:t>
      </w:r>
      <w:r>
        <w:rPr/>
        <w:t>The</w:t>
      </w:r>
      <w:r>
        <w:rPr>
          <w:spacing w:val="-4"/>
        </w:rPr>
        <w:t> </w:t>
      </w:r>
      <w:r>
        <w:rPr/>
        <w:t>History</w:t>
      </w:r>
      <w:r>
        <w:rPr>
          <w:spacing w:val="-3"/>
        </w:rPr>
        <w:t> </w:t>
      </w:r>
      <w:r>
        <w:rPr/>
        <w:t>of</w:t>
      </w:r>
      <w:r>
        <w:rPr>
          <w:spacing w:val="-3"/>
        </w:rPr>
        <w:t> </w:t>
      </w:r>
      <w:r>
        <w:rPr/>
        <w:t>a</w:t>
      </w:r>
      <w:r>
        <w:rPr>
          <w:spacing w:val="-4"/>
        </w:rPr>
        <w:t> </w:t>
      </w:r>
      <w:r>
        <w:rPr/>
        <w:t>Movement</w:t>
      </w:r>
      <w:r>
        <w:rPr>
          <w:spacing w:val="-3"/>
        </w:rPr>
        <w:t> </w:t>
      </w:r>
      <w:r>
        <w:rPr/>
        <w:t>in</w:t>
      </w:r>
      <w:r>
        <w:rPr>
          <w:spacing w:val="-3"/>
        </w:rPr>
        <w:t> </w:t>
      </w:r>
      <w:r>
        <w:rPr/>
        <w:t>Crisis.</w:t>
      </w:r>
      <w:r>
        <w:rPr>
          <w:spacing w:val="-3"/>
        </w:rPr>
        <w:t> </w:t>
      </w:r>
      <w:r>
        <w:rPr/>
        <w:t>New</w:t>
      </w:r>
      <w:r>
        <w:rPr>
          <w:spacing w:val="-3"/>
        </w:rPr>
        <w:t> </w:t>
      </w:r>
      <w:r>
        <w:rPr/>
        <w:t>Haven: Yale University Press, 2019.</w:t>
      </w:r>
    </w:p>
    <w:p>
      <w:pPr>
        <w:pStyle w:val="BodyText"/>
        <w:spacing w:line="297" w:lineRule="auto" w:before="123"/>
        <w:ind w:left="720" w:right="370" w:hanging="360"/>
      </w:pPr>
      <w:r>
        <w:rPr/>
        <w:t>Kim,</w:t>
      </w:r>
      <w:r>
        <w:rPr>
          <w:spacing w:val="-10"/>
        </w:rPr>
        <w:t> </w:t>
      </w:r>
      <w:r>
        <w:rPr/>
        <w:t>Jay</w:t>
      </w:r>
      <w:r>
        <w:rPr>
          <w:spacing w:val="-14"/>
        </w:rPr>
        <w:t> </w:t>
      </w:r>
      <w:r>
        <w:rPr/>
        <w:t>Y.</w:t>
      </w:r>
      <w:r>
        <w:rPr>
          <w:spacing w:val="-15"/>
        </w:rPr>
        <w:t> </w:t>
      </w:r>
      <w:r>
        <w:rPr/>
        <w:t>Analog</w:t>
      </w:r>
      <w:r>
        <w:rPr>
          <w:spacing w:val="-6"/>
        </w:rPr>
        <w:t> </w:t>
      </w:r>
      <w:r>
        <w:rPr/>
        <w:t>Church:</w:t>
      </w:r>
      <w:r>
        <w:rPr>
          <w:spacing w:val="-11"/>
        </w:rPr>
        <w:t> </w:t>
      </w:r>
      <w:r>
        <w:rPr/>
        <w:t>Why</w:t>
      </w:r>
      <w:r>
        <w:rPr>
          <w:spacing w:val="-11"/>
        </w:rPr>
        <w:t> </w:t>
      </w:r>
      <w:r>
        <w:rPr/>
        <w:t>We</w:t>
      </w:r>
      <w:r>
        <w:rPr>
          <w:spacing w:val="-7"/>
        </w:rPr>
        <w:t> </w:t>
      </w:r>
      <w:r>
        <w:rPr/>
        <w:t>Need</w:t>
      </w:r>
      <w:r>
        <w:rPr>
          <w:spacing w:val="-6"/>
        </w:rPr>
        <w:t> </w:t>
      </w:r>
      <w:r>
        <w:rPr/>
        <w:t>Real</w:t>
      </w:r>
      <w:r>
        <w:rPr>
          <w:spacing w:val="-6"/>
        </w:rPr>
        <w:t> </w:t>
      </w:r>
      <w:r>
        <w:rPr/>
        <w:t>People,</w:t>
      </w:r>
      <w:r>
        <w:rPr>
          <w:spacing w:val="-6"/>
        </w:rPr>
        <w:t> </w:t>
      </w:r>
      <w:r>
        <w:rPr/>
        <w:t>Places,</w:t>
      </w:r>
      <w:r>
        <w:rPr>
          <w:spacing w:val="-6"/>
        </w:rPr>
        <w:t> </w:t>
      </w:r>
      <w:r>
        <w:rPr/>
        <w:t>and</w:t>
      </w:r>
      <w:r>
        <w:rPr>
          <w:spacing w:val="-11"/>
        </w:rPr>
        <w:t> </w:t>
      </w:r>
      <w:r>
        <w:rPr/>
        <w:t>Things</w:t>
      </w:r>
      <w:r>
        <w:rPr>
          <w:spacing w:val="-6"/>
        </w:rPr>
        <w:t> </w:t>
      </w:r>
      <w:r>
        <w:rPr/>
        <w:t>in</w:t>
      </w:r>
      <w:r>
        <w:rPr>
          <w:spacing w:val="-6"/>
        </w:rPr>
        <w:t> </w:t>
      </w:r>
      <w:r>
        <w:rPr/>
        <w:t>the</w:t>
      </w:r>
      <w:r>
        <w:rPr>
          <w:spacing w:val="-7"/>
        </w:rPr>
        <w:t> </w:t>
      </w:r>
      <w:r>
        <w:rPr/>
        <w:t>Digital Age. Downers Grove, IL: InterVarsity Press, 2020.</w:t>
      </w:r>
    </w:p>
    <w:p>
      <w:pPr>
        <w:pStyle w:val="BodyText"/>
        <w:spacing w:line="297" w:lineRule="auto" w:before="122"/>
        <w:ind w:left="720" w:right="370" w:hanging="360"/>
      </w:pPr>
      <w:r>
        <w:rPr/>
        <w:t>Kinnaman,</w:t>
      </w:r>
      <w:r>
        <w:rPr>
          <w:spacing w:val="-5"/>
        </w:rPr>
        <w:t> </w:t>
      </w:r>
      <w:r>
        <w:rPr/>
        <w:t>David,</w:t>
      </w:r>
      <w:r>
        <w:rPr>
          <w:spacing w:val="-5"/>
        </w:rPr>
        <w:t> </w:t>
      </w:r>
      <w:r>
        <w:rPr/>
        <w:t>and</w:t>
      </w:r>
      <w:r>
        <w:rPr>
          <w:spacing w:val="-5"/>
        </w:rPr>
        <w:t> </w:t>
      </w:r>
      <w:r>
        <w:rPr/>
        <w:t>Gabe</w:t>
      </w:r>
      <w:r>
        <w:rPr>
          <w:spacing w:val="-6"/>
        </w:rPr>
        <w:t> </w:t>
      </w:r>
      <w:r>
        <w:rPr/>
        <w:t>Lyons.</w:t>
      </w:r>
      <w:r>
        <w:rPr>
          <w:spacing w:val="-5"/>
        </w:rPr>
        <w:t> </w:t>
      </w:r>
      <w:r>
        <w:rPr/>
        <w:t>unChristian:</w:t>
      </w:r>
      <w:r>
        <w:rPr>
          <w:spacing w:val="-10"/>
        </w:rPr>
        <w:t> </w:t>
      </w:r>
      <w:r>
        <w:rPr/>
        <w:t>What</w:t>
      </w:r>
      <w:r>
        <w:rPr>
          <w:spacing w:val="-5"/>
        </w:rPr>
        <w:t> </w:t>
      </w:r>
      <w:r>
        <w:rPr/>
        <w:t>a</w:t>
      </w:r>
      <w:r>
        <w:rPr>
          <w:spacing w:val="-6"/>
        </w:rPr>
        <w:t> </w:t>
      </w:r>
      <w:r>
        <w:rPr/>
        <w:t>New</w:t>
      </w:r>
      <w:r>
        <w:rPr>
          <w:spacing w:val="-5"/>
        </w:rPr>
        <w:t> </w:t>
      </w:r>
      <w:r>
        <w:rPr/>
        <w:t>Generation</w:t>
      </w:r>
      <w:r>
        <w:rPr>
          <w:spacing w:val="-5"/>
        </w:rPr>
        <w:t> </w:t>
      </w:r>
      <w:r>
        <w:rPr/>
        <w:t>Really</w:t>
      </w:r>
      <w:r>
        <w:rPr>
          <w:spacing w:val="-10"/>
        </w:rPr>
        <w:t> </w:t>
      </w:r>
      <w:r>
        <w:rPr/>
        <w:t>Thinks About Christianity... and Why It Matters. Grand Rapids, MI: Baker Books, 2007.</w:t>
      </w:r>
    </w:p>
    <w:p>
      <w:pPr>
        <w:pStyle w:val="BodyText"/>
        <w:spacing w:line="297" w:lineRule="auto" w:before="123"/>
        <w:ind w:left="720" w:right="661" w:hanging="360"/>
      </w:pPr>
      <w:r>
        <w:rPr/>
        <w:t>Kirk,</w:t>
      </w:r>
      <w:r>
        <w:rPr>
          <w:spacing w:val="-3"/>
        </w:rPr>
        <w:t> </w:t>
      </w:r>
      <w:r>
        <w:rPr/>
        <w:t>Russell.</w:t>
      </w:r>
      <w:r>
        <w:rPr>
          <w:spacing w:val="-8"/>
        </w:rPr>
        <w:t> </w:t>
      </w:r>
      <w:r>
        <w:rPr/>
        <w:t>The</w:t>
      </w:r>
      <w:r>
        <w:rPr>
          <w:spacing w:val="-4"/>
        </w:rPr>
        <w:t> </w:t>
      </w:r>
      <w:r>
        <w:rPr/>
        <w:t>Conservative</w:t>
      </w:r>
      <w:r>
        <w:rPr>
          <w:spacing w:val="-4"/>
        </w:rPr>
        <w:t> </w:t>
      </w:r>
      <w:r>
        <w:rPr/>
        <w:t>Mind:</w:t>
      </w:r>
      <w:r>
        <w:rPr>
          <w:spacing w:val="-3"/>
        </w:rPr>
        <w:t> </w:t>
      </w:r>
      <w:r>
        <w:rPr/>
        <w:t>From</w:t>
      </w:r>
      <w:r>
        <w:rPr>
          <w:spacing w:val="-3"/>
        </w:rPr>
        <w:t> </w:t>
      </w:r>
      <w:r>
        <w:rPr/>
        <w:t>Burke</w:t>
      </w:r>
      <w:r>
        <w:rPr>
          <w:spacing w:val="-4"/>
        </w:rPr>
        <w:t> </w:t>
      </w:r>
      <w:r>
        <w:rPr/>
        <w:t>to</w:t>
      </w:r>
      <w:r>
        <w:rPr>
          <w:spacing w:val="-3"/>
        </w:rPr>
        <w:t> </w:t>
      </w:r>
      <w:r>
        <w:rPr/>
        <w:t>Eliot.</w:t>
      </w:r>
      <w:r>
        <w:rPr>
          <w:spacing w:val="-3"/>
        </w:rPr>
        <w:t> </w:t>
      </w:r>
      <w:r>
        <w:rPr/>
        <w:t>7th</w:t>
      </w:r>
      <w:r>
        <w:rPr>
          <w:spacing w:val="-3"/>
        </w:rPr>
        <w:t> </w:t>
      </w:r>
      <w:r>
        <w:rPr/>
        <w:t>ed.</w:t>
      </w:r>
      <w:r>
        <w:rPr>
          <w:spacing w:val="-3"/>
        </w:rPr>
        <w:t> </w:t>
      </w:r>
      <w:r>
        <w:rPr/>
        <w:t>Chicago:</w:t>
      </w:r>
      <w:r>
        <w:rPr>
          <w:spacing w:val="-3"/>
        </w:rPr>
        <w:t> </w:t>
      </w:r>
      <w:r>
        <w:rPr/>
        <w:t>Regnery Books, 1986.</w:t>
      </w:r>
    </w:p>
    <w:p>
      <w:pPr>
        <w:pStyle w:val="BodyText"/>
        <w:spacing w:line="297" w:lineRule="auto" w:before="122"/>
        <w:ind w:left="720" w:right="370" w:hanging="360"/>
      </w:pPr>
      <w:r>
        <w:rPr/>
        <w:t>Kruse,</w:t>
      </w:r>
      <w:r>
        <w:rPr>
          <w:spacing w:val="-5"/>
        </w:rPr>
        <w:t> </w:t>
      </w:r>
      <w:r>
        <w:rPr/>
        <w:t>Kevin</w:t>
      </w:r>
      <w:r>
        <w:rPr>
          <w:spacing w:val="-4"/>
        </w:rPr>
        <w:t> </w:t>
      </w:r>
      <w:r>
        <w:rPr/>
        <w:t>M.</w:t>
      </w:r>
      <w:r>
        <w:rPr>
          <w:spacing w:val="-4"/>
        </w:rPr>
        <w:t> </w:t>
      </w:r>
      <w:r>
        <w:rPr/>
        <w:t>One</w:t>
      </w:r>
      <w:r>
        <w:rPr>
          <w:spacing w:val="-5"/>
        </w:rPr>
        <w:t> </w:t>
      </w:r>
      <w:r>
        <w:rPr/>
        <w:t>Nation</w:t>
      </w:r>
      <w:r>
        <w:rPr>
          <w:spacing w:val="-4"/>
        </w:rPr>
        <w:t> </w:t>
      </w:r>
      <w:r>
        <w:rPr/>
        <w:t>Under</w:t>
      </w:r>
      <w:r>
        <w:rPr>
          <w:spacing w:val="-4"/>
        </w:rPr>
        <w:t> </w:t>
      </w:r>
      <w:r>
        <w:rPr/>
        <w:t>God:</w:t>
      </w:r>
      <w:r>
        <w:rPr>
          <w:spacing w:val="-4"/>
        </w:rPr>
        <w:t> </w:t>
      </w:r>
      <w:r>
        <w:rPr/>
        <w:t>How</w:t>
      </w:r>
      <w:r>
        <w:rPr>
          <w:spacing w:val="-4"/>
        </w:rPr>
        <w:t> </w:t>
      </w:r>
      <w:r>
        <w:rPr/>
        <w:t>Corporate</w:t>
      </w:r>
      <w:r>
        <w:rPr>
          <w:spacing w:val="-15"/>
        </w:rPr>
        <w:t> </w:t>
      </w:r>
      <w:r>
        <w:rPr/>
        <w:t>America</w:t>
      </w:r>
      <w:r>
        <w:rPr>
          <w:spacing w:val="-5"/>
        </w:rPr>
        <w:t> </w:t>
      </w:r>
      <w:r>
        <w:rPr/>
        <w:t>Invented</w:t>
      </w:r>
      <w:r>
        <w:rPr>
          <w:spacing w:val="-4"/>
        </w:rPr>
        <w:t> </w:t>
      </w:r>
      <w:r>
        <w:rPr/>
        <w:t>Christian America. New York: Basic Books, 2015.</w:t>
      </w:r>
    </w:p>
    <w:p>
      <w:pPr>
        <w:pStyle w:val="BodyText"/>
        <w:spacing w:before="123"/>
        <w:ind w:left="360"/>
      </w:pPr>
      <w:r>
        <w:rPr/>
        <w:t>LaHaye,</w:t>
      </w:r>
      <w:r>
        <w:rPr>
          <w:spacing w:val="-11"/>
        </w:rPr>
        <w:t> </w:t>
      </w:r>
      <w:r>
        <w:rPr/>
        <w:t>Tim,</w:t>
      </w:r>
      <w:r>
        <w:rPr>
          <w:spacing w:val="-3"/>
        </w:rPr>
        <w:t> </w:t>
      </w:r>
      <w:r>
        <w:rPr/>
        <w:t>and</w:t>
      </w:r>
      <w:r>
        <w:rPr>
          <w:spacing w:val="-4"/>
        </w:rPr>
        <w:t> </w:t>
      </w:r>
      <w:r>
        <w:rPr/>
        <w:t>Jerry</w:t>
      </w:r>
      <w:r>
        <w:rPr>
          <w:spacing w:val="-4"/>
        </w:rPr>
        <w:t> </w:t>
      </w:r>
      <w:r>
        <w:rPr/>
        <w:t>B.</w:t>
      </w:r>
      <w:r>
        <w:rPr>
          <w:spacing w:val="-3"/>
        </w:rPr>
        <w:t> </w:t>
      </w:r>
      <w:r>
        <w:rPr/>
        <w:t>Jenkins.</w:t>
      </w:r>
      <w:r>
        <w:rPr>
          <w:spacing w:val="-4"/>
        </w:rPr>
        <w:t> </w:t>
      </w:r>
      <w:r>
        <w:rPr/>
        <w:t>Left</w:t>
      </w:r>
      <w:r>
        <w:rPr>
          <w:spacing w:val="-3"/>
        </w:rPr>
        <w:t> </w:t>
      </w:r>
      <w:r>
        <w:rPr/>
        <w:t>Behind.</w:t>
      </w:r>
      <w:r>
        <w:rPr>
          <w:spacing w:val="-9"/>
        </w:rPr>
        <w:t> </w:t>
      </w:r>
      <w:r>
        <w:rPr/>
        <w:t>Wheaton,</w:t>
      </w:r>
      <w:r>
        <w:rPr>
          <w:spacing w:val="-3"/>
        </w:rPr>
        <w:t> </w:t>
      </w:r>
      <w:r>
        <w:rPr/>
        <w:t>IL:</w:t>
      </w:r>
      <w:r>
        <w:rPr>
          <w:spacing w:val="-8"/>
        </w:rPr>
        <w:t> </w:t>
      </w:r>
      <w:r>
        <w:rPr/>
        <w:t>Tyndale</w:t>
      </w:r>
      <w:r>
        <w:rPr>
          <w:spacing w:val="-5"/>
        </w:rPr>
        <w:t> </w:t>
      </w:r>
      <w:r>
        <w:rPr/>
        <w:t>House,</w:t>
      </w:r>
      <w:r>
        <w:rPr>
          <w:spacing w:val="-3"/>
        </w:rPr>
        <w:t> </w:t>
      </w:r>
      <w:r>
        <w:rPr>
          <w:spacing w:val="-2"/>
        </w:rPr>
        <w:t>1995.</w:t>
      </w:r>
    </w:p>
    <w:p>
      <w:pPr>
        <w:pStyle w:val="BodyText"/>
        <w:spacing w:after="0"/>
        <w:sectPr>
          <w:pgSz w:w="12240" w:h="15840"/>
          <w:pgMar w:header="714" w:footer="0" w:top="1340" w:bottom="280" w:left="1440" w:right="1080"/>
        </w:sectPr>
      </w:pPr>
    </w:p>
    <w:p>
      <w:pPr>
        <w:pStyle w:val="BodyText"/>
        <w:spacing w:before="111"/>
        <w:ind w:left="360"/>
      </w:pPr>
      <w:r>
        <w:rPr/>
        <w:t>Lang,</w:t>
      </w:r>
      <w:r>
        <w:rPr>
          <w:spacing w:val="-9"/>
        </w:rPr>
        <w:t> </w:t>
      </w:r>
      <w:r>
        <w:rPr/>
        <w:t>Michael.</w:t>
      </w:r>
      <w:r>
        <w:rPr>
          <w:spacing w:val="-11"/>
        </w:rPr>
        <w:t> </w:t>
      </w:r>
      <w:r>
        <w:rPr/>
        <w:t>The</w:t>
      </w:r>
      <w:r>
        <w:rPr>
          <w:spacing w:val="-8"/>
        </w:rPr>
        <w:t> </w:t>
      </w:r>
      <w:r>
        <w:rPr/>
        <w:t>Road</w:t>
      </w:r>
      <w:r>
        <w:rPr>
          <w:spacing w:val="-6"/>
        </w:rPr>
        <w:t> </w:t>
      </w:r>
      <w:r>
        <w:rPr/>
        <w:t>to</w:t>
      </w:r>
      <w:r>
        <w:rPr>
          <w:spacing w:val="-11"/>
        </w:rPr>
        <w:t> </w:t>
      </w:r>
      <w:r>
        <w:rPr/>
        <w:t>Woodstock.</w:t>
      </w:r>
      <w:r>
        <w:rPr>
          <w:spacing w:val="-7"/>
        </w:rPr>
        <w:t> </w:t>
      </w:r>
      <w:r>
        <w:rPr/>
        <w:t>New</w:t>
      </w:r>
      <w:r>
        <w:rPr>
          <w:spacing w:val="-14"/>
        </w:rPr>
        <w:t> </w:t>
      </w:r>
      <w:r>
        <w:rPr/>
        <w:t>York:</w:t>
      </w:r>
      <w:r>
        <w:rPr>
          <w:spacing w:val="-7"/>
        </w:rPr>
        <w:t> </w:t>
      </w:r>
      <w:r>
        <w:rPr/>
        <w:t>Ecco,</w:t>
      </w:r>
      <w:r>
        <w:rPr>
          <w:spacing w:val="-6"/>
        </w:rPr>
        <w:t> </w:t>
      </w:r>
      <w:r>
        <w:rPr>
          <w:spacing w:val="-2"/>
        </w:rPr>
        <w:t>2009.</w:t>
      </w:r>
    </w:p>
    <w:p>
      <w:pPr>
        <w:pStyle w:val="BodyText"/>
        <w:spacing w:line="297" w:lineRule="auto" w:before="188"/>
        <w:ind w:left="720" w:right="370" w:hanging="360"/>
      </w:pPr>
      <w:r>
        <w:rPr/>
        <w:t>Larson,</w:t>
      </w:r>
      <w:r>
        <w:rPr>
          <w:spacing w:val="-7"/>
        </w:rPr>
        <w:t> </w:t>
      </w:r>
      <w:r>
        <w:rPr/>
        <w:t>Edward</w:t>
      </w:r>
      <w:r>
        <w:rPr>
          <w:spacing w:val="-5"/>
        </w:rPr>
        <w:t> </w:t>
      </w:r>
      <w:r>
        <w:rPr/>
        <w:t>J.</w:t>
      </w:r>
      <w:r>
        <w:rPr>
          <w:spacing w:val="-5"/>
        </w:rPr>
        <w:t> </w:t>
      </w:r>
      <w:r>
        <w:rPr/>
        <w:t>Summer</w:t>
      </w:r>
      <w:r>
        <w:rPr>
          <w:spacing w:val="-5"/>
        </w:rPr>
        <w:t> </w:t>
      </w:r>
      <w:r>
        <w:rPr/>
        <w:t>for</w:t>
      </w:r>
      <w:r>
        <w:rPr>
          <w:spacing w:val="-5"/>
        </w:rPr>
        <w:t> </w:t>
      </w:r>
      <w:r>
        <w:rPr/>
        <w:t>the</w:t>
      </w:r>
      <w:r>
        <w:rPr>
          <w:spacing w:val="-6"/>
        </w:rPr>
        <w:t> </w:t>
      </w:r>
      <w:r>
        <w:rPr/>
        <w:t>Gods:</w:t>
      </w:r>
      <w:r>
        <w:rPr>
          <w:spacing w:val="-10"/>
        </w:rPr>
        <w:t> </w:t>
      </w:r>
      <w:r>
        <w:rPr/>
        <w:t>The</w:t>
      </w:r>
      <w:r>
        <w:rPr>
          <w:spacing w:val="-6"/>
        </w:rPr>
        <w:t> </w:t>
      </w:r>
      <w:r>
        <w:rPr/>
        <w:t>Scopes</w:t>
      </w:r>
      <w:r>
        <w:rPr>
          <w:spacing w:val="-10"/>
        </w:rPr>
        <w:t> </w:t>
      </w:r>
      <w:r>
        <w:rPr/>
        <w:t>Trial</w:t>
      </w:r>
      <w:r>
        <w:rPr>
          <w:spacing w:val="-5"/>
        </w:rPr>
        <w:t> </w:t>
      </w:r>
      <w:r>
        <w:rPr/>
        <w:t>and</w:t>
      </w:r>
      <w:r>
        <w:rPr>
          <w:spacing w:val="-15"/>
        </w:rPr>
        <w:t> </w:t>
      </w:r>
      <w:r>
        <w:rPr/>
        <w:t>America’s</w:t>
      </w:r>
      <w:r>
        <w:rPr>
          <w:spacing w:val="-5"/>
        </w:rPr>
        <w:t> </w:t>
      </w:r>
      <w:r>
        <w:rPr/>
        <w:t>Continuing</w:t>
      </w:r>
      <w:r>
        <w:rPr>
          <w:spacing w:val="-5"/>
        </w:rPr>
        <w:t> </w:t>
      </w:r>
      <w:r>
        <w:rPr/>
        <w:t>Debate over Science and Religion. Cambridge, MA: Harvard University Press, 1997.</w:t>
      </w:r>
    </w:p>
    <w:p>
      <w:pPr>
        <w:pStyle w:val="BodyText"/>
        <w:spacing w:before="123"/>
        <w:ind w:left="360"/>
      </w:pPr>
      <w:r>
        <w:rPr/>
        <w:t>Lactantius.</w:t>
      </w:r>
      <w:r>
        <w:rPr>
          <w:spacing w:val="-2"/>
        </w:rPr>
        <w:t> </w:t>
      </w:r>
      <w:r>
        <w:rPr/>
        <w:t>On</w:t>
      </w:r>
      <w:r>
        <w:rPr>
          <w:spacing w:val="-2"/>
        </w:rPr>
        <w:t> </w:t>
      </w:r>
      <w:r>
        <w:rPr/>
        <w:t>the</w:t>
      </w:r>
      <w:r>
        <w:rPr>
          <w:spacing w:val="-2"/>
        </w:rPr>
        <w:t> </w:t>
      </w:r>
      <w:r>
        <w:rPr/>
        <w:t>Deaths</w:t>
      </w:r>
      <w:r>
        <w:rPr>
          <w:spacing w:val="-2"/>
        </w:rPr>
        <w:t> </w:t>
      </w:r>
      <w:r>
        <w:rPr/>
        <w:t>of</w:t>
      </w:r>
      <w:r>
        <w:rPr>
          <w:spacing w:val="-2"/>
        </w:rPr>
        <w:t> </w:t>
      </w:r>
      <w:r>
        <w:rPr/>
        <w:t>the</w:t>
      </w:r>
      <w:r>
        <w:rPr>
          <w:spacing w:val="-2"/>
        </w:rPr>
        <w:t> </w:t>
      </w:r>
      <w:r>
        <w:rPr/>
        <w:t>Persecutors.</w:t>
      </w:r>
      <w:r>
        <w:rPr>
          <w:spacing w:val="-2"/>
        </w:rPr>
        <w:t> </w:t>
      </w:r>
      <w:r>
        <w:rPr/>
        <w:t>313</w:t>
      </w:r>
      <w:r>
        <w:rPr>
          <w:spacing w:val="-1"/>
        </w:rPr>
        <w:t> </w:t>
      </w:r>
      <w:r>
        <w:rPr>
          <w:spacing w:val="-5"/>
        </w:rPr>
        <w:t>CE.</w:t>
      </w:r>
    </w:p>
    <w:p>
      <w:pPr>
        <w:pStyle w:val="BodyText"/>
        <w:spacing w:line="297" w:lineRule="auto" w:before="187"/>
        <w:ind w:left="720" w:right="370" w:hanging="360"/>
      </w:pPr>
      <w:r>
        <w:rPr/>
        <w:t>Leithart,</w:t>
      </w:r>
      <w:r>
        <w:rPr>
          <w:spacing w:val="-6"/>
        </w:rPr>
        <w:t> </w:t>
      </w:r>
      <w:r>
        <w:rPr/>
        <w:t>Peter.</w:t>
      </w:r>
      <w:r>
        <w:rPr>
          <w:spacing w:val="-6"/>
        </w:rPr>
        <w:t> </w:t>
      </w:r>
      <w:r>
        <w:rPr/>
        <w:t>Defending</w:t>
      </w:r>
      <w:r>
        <w:rPr>
          <w:spacing w:val="-6"/>
        </w:rPr>
        <w:t> </w:t>
      </w:r>
      <w:r>
        <w:rPr/>
        <w:t>Constantine:</w:t>
      </w:r>
      <w:r>
        <w:rPr>
          <w:spacing w:val="-11"/>
        </w:rPr>
        <w:t> </w:t>
      </w:r>
      <w:r>
        <w:rPr/>
        <w:t>The</w:t>
      </w:r>
      <w:r>
        <w:rPr>
          <w:spacing w:val="-11"/>
        </w:rPr>
        <w:t> </w:t>
      </w:r>
      <w:r>
        <w:rPr/>
        <w:t>Twilight</w:t>
      </w:r>
      <w:r>
        <w:rPr>
          <w:spacing w:val="-6"/>
        </w:rPr>
        <w:t> </w:t>
      </w:r>
      <w:r>
        <w:rPr/>
        <w:t>of</w:t>
      </w:r>
      <w:r>
        <w:rPr>
          <w:spacing w:val="-6"/>
        </w:rPr>
        <w:t> </w:t>
      </w:r>
      <w:r>
        <w:rPr/>
        <w:t>an</w:t>
      </w:r>
      <w:r>
        <w:rPr>
          <w:spacing w:val="-6"/>
        </w:rPr>
        <w:t> </w:t>
      </w:r>
      <w:r>
        <w:rPr/>
        <w:t>Empire</w:t>
      </w:r>
      <w:r>
        <w:rPr>
          <w:spacing w:val="-7"/>
        </w:rPr>
        <w:t> </w:t>
      </w:r>
      <w:r>
        <w:rPr/>
        <w:t>and</w:t>
      </w:r>
      <w:r>
        <w:rPr>
          <w:spacing w:val="-6"/>
        </w:rPr>
        <w:t> </w:t>
      </w:r>
      <w:r>
        <w:rPr/>
        <w:t>the</w:t>
      </w:r>
      <w:r>
        <w:rPr>
          <w:spacing w:val="-7"/>
        </w:rPr>
        <w:t> </w:t>
      </w:r>
      <w:r>
        <w:rPr/>
        <w:t>Dawn</w:t>
      </w:r>
      <w:r>
        <w:rPr>
          <w:spacing w:val="-6"/>
        </w:rPr>
        <w:t> </w:t>
      </w:r>
      <w:r>
        <w:rPr/>
        <w:t>of Christendom. Downers Grove, IL: InterVarsity Press, 2010.</w:t>
      </w:r>
    </w:p>
    <w:p>
      <w:pPr>
        <w:pStyle w:val="BodyText"/>
        <w:spacing w:before="123"/>
        <w:ind w:left="360"/>
      </w:pPr>
      <w:r>
        <w:rPr/>
        <w:t>Lelwica,</w:t>
      </w:r>
      <w:r>
        <w:rPr>
          <w:spacing w:val="-4"/>
        </w:rPr>
        <w:t> </w:t>
      </w:r>
      <w:r>
        <w:rPr/>
        <w:t>Michelle</w:t>
      </w:r>
      <w:r>
        <w:rPr>
          <w:spacing w:val="-2"/>
        </w:rPr>
        <w:t> </w:t>
      </w:r>
      <w:r>
        <w:rPr/>
        <w:t>M.</w:t>
      </w:r>
      <w:r>
        <w:rPr>
          <w:spacing w:val="-1"/>
        </w:rPr>
        <w:t> </w:t>
      </w:r>
      <w:r>
        <w:rPr/>
        <w:t>Shameful</w:t>
      </w:r>
      <w:r>
        <w:rPr>
          <w:spacing w:val="-2"/>
        </w:rPr>
        <w:t> </w:t>
      </w:r>
      <w:r>
        <w:rPr/>
        <w:t>Bodies:</w:t>
      </w:r>
      <w:r>
        <w:rPr>
          <w:spacing w:val="-1"/>
        </w:rPr>
        <w:t> </w:t>
      </w:r>
      <w:r>
        <w:rPr/>
        <w:t>Religion</w:t>
      </w:r>
      <w:r>
        <w:rPr>
          <w:spacing w:val="-1"/>
        </w:rPr>
        <w:t> </w:t>
      </w:r>
      <w:r>
        <w:rPr/>
        <w:t>and</w:t>
      </w:r>
      <w:r>
        <w:rPr>
          <w:spacing w:val="-1"/>
        </w:rPr>
        <w:t> </w:t>
      </w:r>
      <w:r>
        <w:rPr/>
        <w:t>the</w:t>
      </w:r>
      <w:r>
        <w:rPr>
          <w:spacing w:val="-3"/>
        </w:rPr>
        <w:t> </w:t>
      </w:r>
      <w:r>
        <w:rPr/>
        <w:t>Culture</w:t>
      </w:r>
      <w:r>
        <w:rPr>
          <w:spacing w:val="-2"/>
        </w:rPr>
        <w:t> </w:t>
      </w:r>
      <w:r>
        <w:rPr/>
        <w:t>of</w:t>
      </w:r>
      <w:r>
        <w:rPr>
          <w:spacing w:val="-1"/>
        </w:rPr>
        <w:t> </w:t>
      </w:r>
      <w:r>
        <w:rPr/>
        <w:t>Physical</w:t>
      </w:r>
      <w:r>
        <w:rPr>
          <w:spacing w:val="-1"/>
        </w:rPr>
        <w:t> </w:t>
      </w:r>
      <w:r>
        <w:rPr>
          <w:spacing w:val="-2"/>
        </w:rPr>
        <w:t>Improvement.</w:t>
      </w:r>
    </w:p>
    <w:p>
      <w:pPr>
        <w:pStyle w:val="BodyText"/>
        <w:spacing w:before="67"/>
        <w:ind w:left="720"/>
      </w:pPr>
      <w:r>
        <w:rPr/>
        <w:t>New</w:t>
      </w:r>
      <w:r>
        <w:rPr>
          <w:spacing w:val="-17"/>
        </w:rPr>
        <w:t> </w:t>
      </w:r>
      <w:r>
        <w:rPr/>
        <w:t>York:</w:t>
      </w:r>
      <w:r>
        <w:rPr>
          <w:spacing w:val="-15"/>
        </w:rPr>
        <w:t> </w:t>
      </w:r>
      <w:r>
        <w:rPr/>
        <w:t>Bloomsbury</w:t>
      </w:r>
      <w:r>
        <w:rPr>
          <w:spacing w:val="-15"/>
        </w:rPr>
        <w:t> </w:t>
      </w:r>
      <w:r>
        <w:rPr/>
        <w:t>Academic,</w:t>
      </w:r>
      <w:r>
        <w:rPr>
          <w:spacing w:val="-8"/>
        </w:rPr>
        <w:t> </w:t>
      </w:r>
      <w:r>
        <w:rPr>
          <w:spacing w:val="-2"/>
        </w:rPr>
        <w:t>2017.</w:t>
      </w:r>
    </w:p>
    <w:p>
      <w:pPr>
        <w:pStyle w:val="BodyText"/>
        <w:spacing w:line="460" w:lineRule="atLeast" w:before="3"/>
        <w:ind w:left="360" w:right="1069"/>
      </w:pPr>
      <w:r>
        <w:rPr/>
        <w:t>Lewis, C. S. The Screwtape Letters. New York: HarperOne, 2015 (orig. 1942). Lewisohn,</w:t>
      </w:r>
      <w:r>
        <w:rPr>
          <w:spacing w:val="-15"/>
        </w:rPr>
        <w:t> </w:t>
      </w:r>
      <w:r>
        <w:rPr/>
        <w:t>Mark.</w:t>
      </w:r>
      <w:r>
        <w:rPr>
          <w:spacing w:val="-15"/>
        </w:rPr>
        <w:t> </w:t>
      </w:r>
      <w:r>
        <w:rPr/>
        <w:t>The</w:t>
      </w:r>
      <w:r>
        <w:rPr>
          <w:spacing w:val="-13"/>
        </w:rPr>
        <w:t> </w:t>
      </w:r>
      <w:r>
        <w:rPr/>
        <w:t>Beatles:</w:t>
      </w:r>
      <w:r>
        <w:rPr>
          <w:spacing w:val="-15"/>
        </w:rPr>
        <w:t> </w:t>
      </w:r>
      <w:r>
        <w:rPr/>
        <w:t>All</w:t>
      </w:r>
      <w:r>
        <w:rPr>
          <w:spacing w:val="-14"/>
        </w:rPr>
        <w:t> </w:t>
      </w:r>
      <w:r>
        <w:rPr/>
        <w:t>These</w:t>
      </w:r>
      <w:r>
        <w:rPr>
          <w:spacing w:val="-15"/>
        </w:rPr>
        <w:t> </w:t>
      </w:r>
      <w:r>
        <w:rPr/>
        <w:t>Years,</w:t>
      </w:r>
      <w:r>
        <w:rPr>
          <w:spacing w:val="-14"/>
        </w:rPr>
        <w:t> </w:t>
      </w:r>
      <w:r>
        <w:rPr/>
        <w:t>Vol.</w:t>
      </w:r>
      <w:r>
        <w:rPr>
          <w:spacing w:val="-10"/>
        </w:rPr>
        <w:t> </w:t>
      </w:r>
      <w:r>
        <w:rPr/>
        <w:t>1</w:t>
      </w:r>
      <w:r>
        <w:rPr>
          <w:spacing w:val="-10"/>
        </w:rPr>
        <w:t> </w:t>
      </w:r>
      <w:r>
        <w:rPr/>
        <w:t>–</w:t>
      </w:r>
      <w:r>
        <w:rPr>
          <w:spacing w:val="-14"/>
        </w:rPr>
        <w:t> </w:t>
      </w:r>
      <w:r>
        <w:rPr/>
        <w:t>Tune</w:t>
      </w:r>
      <w:r>
        <w:rPr>
          <w:spacing w:val="-10"/>
        </w:rPr>
        <w:t> </w:t>
      </w:r>
      <w:r>
        <w:rPr/>
        <w:t>In.</w:t>
      </w:r>
      <w:r>
        <w:rPr>
          <w:spacing w:val="-10"/>
        </w:rPr>
        <w:t> </w:t>
      </w:r>
      <w:r>
        <w:rPr/>
        <w:t>New</w:t>
      </w:r>
      <w:r>
        <w:rPr>
          <w:spacing w:val="-15"/>
        </w:rPr>
        <w:t> </w:t>
      </w:r>
      <w:r>
        <w:rPr/>
        <w:t>York:</w:t>
      </w:r>
      <w:r>
        <w:rPr>
          <w:spacing w:val="-10"/>
        </w:rPr>
        <w:t> </w:t>
      </w:r>
      <w:r>
        <w:rPr/>
        <w:t>Crown</w:t>
      </w:r>
    </w:p>
    <w:p>
      <w:pPr>
        <w:pStyle w:val="BodyText"/>
        <w:spacing w:before="71"/>
        <w:ind w:left="720"/>
      </w:pPr>
      <w:r>
        <w:rPr/>
        <w:t>Archetype,</w:t>
      </w:r>
      <w:r>
        <w:rPr>
          <w:spacing w:val="-3"/>
        </w:rPr>
        <w:t> </w:t>
      </w:r>
      <w:r>
        <w:rPr>
          <w:spacing w:val="-2"/>
        </w:rPr>
        <w:t>2013.</w:t>
      </w:r>
    </w:p>
    <w:p>
      <w:pPr>
        <w:pStyle w:val="BodyText"/>
        <w:spacing w:line="297" w:lineRule="auto" w:before="188"/>
        <w:ind w:left="720" w:right="370" w:hanging="360"/>
      </w:pPr>
      <w:r>
        <w:rPr/>
        <w:t>Lindsey,</w:t>
      </w:r>
      <w:r>
        <w:rPr>
          <w:spacing w:val="-4"/>
        </w:rPr>
        <w:t> </w:t>
      </w:r>
      <w:r>
        <w:rPr/>
        <w:t>Hal,</w:t>
      </w:r>
      <w:r>
        <w:rPr>
          <w:spacing w:val="-4"/>
        </w:rPr>
        <w:t> </w:t>
      </w:r>
      <w:r>
        <w:rPr/>
        <w:t>and</w:t>
      </w:r>
      <w:r>
        <w:rPr>
          <w:spacing w:val="-4"/>
        </w:rPr>
        <w:t> </w:t>
      </w:r>
      <w:r>
        <w:rPr/>
        <w:t>Carole</w:t>
      </w:r>
      <w:r>
        <w:rPr>
          <w:spacing w:val="-5"/>
        </w:rPr>
        <w:t> </w:t>
      </w:r>
      <w:r>
        <w:rPr/>
        <w:t>C.</w:t>
      </w:r>
      <w:r>
        <w:rPr>
          <w:spacing w:val="-4"/>
        </w:rPr>
        <w:t> </w:t>
      </w:r>
      <w:r>
        <w:rPr/>
        <w:t>Carlson.</w:t>
      </w:r>
      <w:r>
        <w:rPr>
          <w:spacing w:val="-9"/>
        </w:rPr>
        <w:t> </w:t>
      </w:r>
      <w:r>
        <w:rPr/>
        <w:t>The</w:t>
      </w:r>
      <w:r>
        <w:rPr>
          <w:spacing w:val="-5"/>
        </w:rPr>
        <w:t> </w:t>
      </w:r>
      <w:r>
        <w:rPr/>
        <w:t>Late</w:t>
      </w:r>
      <w:r>
        <w:rPr>
          <w:spacing w:val="-5"/>
        </w:rPr>
        <w:t> </w:t>
      </w:r>
      <w:r>
        <w:rPr/>
        <w:t>Great</w:t>
      </w:r>
      <w:r>
        <w:rPr>
          <w:spacing w:val="-4"/>
        </w:rPr>
        <w:t> </w:t>
      </w:r>
      <w:r>
        <w:rPr/>
        <w:t>Planet</w:t>
      </w:r>
      <w:r>
        <w:rPr>
          <w:spacing w:val="-4"/>
        </w:rPr>
        <w:t> </w:t>
      </w:r>
      <w:r>
        <w:rPr/>
        <w:t>Earth.</w:t>
      </w:r>
      <w:r>
        <w:rPr>
          <w:spacing w:val="-4"/>
        </w:rPr>
        <w:t> </w:t>
      </w:r>
      <w:r>
        <w:rPr/>
        <w:t>Grand</w:t>
      </w:r>
      <w:r>
        <w:rPr>
          <w:spacing w:val="-4"/>
        </w:rPr>
        <w:t> </w:t>
      </w:r>
      <w:r>
        <w:rPr/>
        <w:t>Rapids,</w:t>
      </w:r>
      <w:r>
        <w:rPr>
          <w:spacing w:val="-4"/>
        </w:rPr>
        <w:t> </w:t>
      </w:r>
      <w:r>
        <w:rPr/>
        <w:t>MI: Zondervan, 1970.</w:t>
      </w:r>
    </w:p>
    <w:p>
      <w:pPr>
        <w:pStyle w:val="BodyText"/>
        <w:spacing w:before="122"/>
        <w:ind w:left="360"/>
      </w:pPr>
      <w:r>
        <w:rPr/>
        <w:t>Locke,</w:t>
      </w:r>
      <w:r>
        <w:rPr>
          <w:spacing w:val="-12"/>
        </w:rPr>
        <w:t> </w:t>
      </w:r>
      <w:r>
        <w:rPr/>
        <w:t>John.</w:t>
      </w:r>
      <w:r>
        <w:rPr>
          <w:spacing w:val="-11"/>
        </w:rPr>
        <w:t> </w:t>
      </w:r>
      <w:r>
        <w:rPr/>
        <w:t>Two</w:t>
      </w:r>
      <w:r>
        <w:rPr>
          <w:spacing w:val="-11"/>
        </w:rPr>
        <w:t> </w:t>
      </w:r>
      <w:r>
        <w:rPr/>
        <w:t>Treatises</w:t>
      </w:r>
      <w:r>
        <w:rPr>
          <w:spacing w:val="-7"/>
        </w:rPr>
        <w:t> </w:t>
      </w:r>
      <w:r>
        <w:rPr/>
        <w:t>of</w:t>
      </w:r>
      <w:r>
        <w:rPr>
          <w:spacing w:val="-7"/>
        </w:rPr>
        <w:t> </w:t>
      </w:r>
      <w:r>
        <w:rPr/>
        <w:t>Government.</w:t>
      </w:r>
      <w:r>
        <w:rPr>
          <w:spacing w:val="-7"/>
        </w:rPr>
        <w:t> </w:t>
      </w:r>
      <w:r>
        <w:rPr/>
        <w:t>London:</w:t>
      </w:r>
      <w:r>
        <w:rPr>
          <w:spacing w:val="-15"/>
        </w:rPr>
        <w:t> </w:t>
      </w:r>
      <w:r>
        <w:rPr/>
        <w:t>Awnsham</w:t>
      </w:r>
      <w:r>
        <w:rPr>
          <w:spacing w:val="-7"/>
        </w:rPr>
        <w:t> </w:t>
      </w:r>
      <w:r>
        <w:rPr/>
        <w:t>Churchill,</w:t>
      </w:r>
      <w:r>
        <w:rPr>
          <w:spacing w:val="-6"/>
        </w:rPr>
        <w:t> </w:t>
      </w:r>
      <w:r>
        <w:rPr>
          <w:spacing w:val="-2"/>
        </w:rPr>
        <w:t>1689.</w:t>
      </w:r>
    </w:p>
    <w:p>
      <w:pPr>
        <w:pStyle w:val="BodyText"/>
        <w:spacing w:line="297" w:lineRule="auto" w:before="188"/>
        <w:ind w:left="720" w:right="635" w:hanging="360"/>
      </w:pPr>
      <w:r>
        <w:rPr/>
        <w:t>Manseau,</w:t>
      </w:r>
      <w:r>
        <w:rPr>
          <w:spacing w:val="-6"/>
        </w:rPr>
        <w:t> </w:t>
      </w:r>
      <w:r>
        <w:rPr/>
        <w:t>Peter.</w:t>
      </w:r>
      <w:r>
        <w:rPr>
          <w:spacing w:val="-6"/>
        </w:rPr>
        <w:t> </w:t>
      </w:r>
      <w:r>
        <w:rPr/>
        <w:t>“Why</w:t>
      </w:r>
      <w:r>
        <w:rPr>
          <w:spacing w:val="-10"/>
        </w:rPr>
        <w:t> </w:t>
      </w:r>
      <w:r>
        <w:rPr/>
        <w:t>Thomas</w:t>
      </w:r>
      <w:r>
        <w:rPr>
          <w:spacing w:val="-6"/>
        </w:rPr>
        <w:t> </w:t>
      </w:r>
      <w:r>
        <w:rPr/>
        <w:t>Jefferson</w:t>
      </w:r>
      <w:r>
        <w:rPr>
          <w:spacing w:val="-6"/>
        </w:rPr>
        <w:t> </w:t>
      </w:r>
      <w:r>
        <w:rPr/>
        <w:t>Created</w:t>
      </w:r>
      <w:r>
        <w:rPr>
          <w:spacing w:val="-6"/>
        </w:rPr>
        <w:t> </w:t>
      </w:r>
      <w:r>
        <w:rPr/>
        <w:t>His</w:t>
      </w:r>
      <w:r>
        <w:rPr>
          <w:spacing w:val="-6"/>
        </w:rPr>
        <w:t> </w:t>
      </w:r>
      <w:r>
        <w:rPr/>
        <w:t>Own</w:t>
      </w:r>
      <w:r>
        <w:rPr>
          <w:spacing w:val="-6"/>
        </w:rPr>
        <w:t> </w:t>
      </w:r>
      <w:r>
        <w:rPr/>
        <w:t>Bible.”</w:t>
      </w:r>
      <w:r>
        <w:rPr>
          <w:spacing w:val="-7"/>
        </w:rPr>
        <w:t> </w:t>
      </w:r>
      <w:r>
        <w:rPr/>
        <w:t>Smithsonian</w:t>
      </w:r>
      <w:r>
        <w:rPr>
          <w:spacing w:val="-6"/>
        </w:rPr>
        <w:t> </w:t>
      </w:r>
      <w:r>
        <w:rPr/>
        <w:t>Magazine, September 8, 2020. https://</w:t>
      </w:r>
      <w:hyperlink r:id="rId23">
        <w:r>
          <w:rPr/>
          <w:t>www.smithsonianmag.com/history/why-thomas-jefferson-</w:t>
        </w:r>
      </w:hyperlink>
      <w:r>
        <w:rPr/>
        <w:t> </w:t>
      </w:r>
      <w:r>
        <w:rPr>
          <w:spacing w:val="-2"/>
        </w:rPr>
        <w:t>created-his-own-bible-180975343/.</w:t>
      </w:r>
    </w:p>
    <w:p>
      <w:pPr>
        <w:pStyle w:val="BodyText"/>
        <w:spacing w:line="297" w:lineRule="auto" w:before="124"/>
        <w:ind w:left="720" w:right="370" w:hanging="360"/>
      </w:pPr>
      <w:r>
        <w:rPr/>
        <w:t>Marsden, George M. Fundamentalism and</w:t>
      </w:r>
      <w:r>
        <w:rPr>
          <w:spacing w:val="-5"/>
        </w:rPr>
        <w:t> </w:t>
      </w:r>
      <w:r>
        <w:rPr/>
        <w:t>American Culture: The Shaping of Twentieth- Century</w:t>
      </w:r>
      <w:r>
        <w:rPr>
          <w:spacing w:val="-7"/>
        </w:rPr>
        <w:t> </w:t>
      </w:r>
      <w:r>
        <w:rPr/>
        <w:t>Evangelicalism</w:t>
      </w:r>
      <w:r>
        <w:rPr>
          <w:spacing w:val="-7"/>
        </w:rPr>
        <w:t> </w:t>
      </w:r>
      <w:r>
        <w:rPr/>
        <w:t>1870–1925.</w:t>
      </w:r>
      <w:r>
        <w:rPr>
          <w:spacing w:val="-7"/>
        </w:rPr>
        <w:t> </w:t>
      </w:r>
      <w:r>
        <w:rPr/>
        <w:t>2nd</w:t>
      </w:r>
      <w:r>
        <w:rPr>
          <w:spacing w:val="-7"/>
        </w:rPr>
        <w:t> </w:t>
      </w:r>
      <w:r>
        <w:rPr/>
        <w:t>ed.</w:t>
      </w:r>
      <w:r>
        <w:rPr>
          <w:spacing w:val="-7"/>
        </w:rPr>
        <w:t> </w:t>
      </w:r>
      <w:r>
        <w:rPr/>
        <w:t>New</w:t>
      </w:r>
      <w:r>
        <w:rPr>
          <w:spacing w:val="-15"/>
        </w:rPr>
        <w:t> </w:t>
      </w:r>
      <w:r>
        <w:rPr/>
        <w:t>York:</w:t>
      </w:r>
      <w:r>
        <w:rPr>
          <w:spacing w:val="-7"/>
        </w:rPr>
        <w:t> </w:t>
      </w:r>
      <w:r>
        <w:rPr/>
        <w:t>Oxford</w:t>
      </w:r>
      <w:r>
        <w:rPr>
          <w:spacing w:val="-7"/>
        </w:rPr>
        <w:t> </w:t>
      </w:r>
      <w:r>
        <w:rPr/>
        <w:t>University</w:t>
      </w:r>
      <w:r>
        <w:rPr>
          <w:spacing w:val="-7"/>
        </w:rPr>
        <w:t> </w:t>
      </w:r>
      <w:r>
        <w:rPr/>
        <w:t>Press,</w:t>
      </w:r>
      <w:r>
        <w:rPr>
          <w:spacing w:val="-7"/>
        </w:rPr>
        <w:t> </w:t>
      </w:r>
      <w:r>
        <w:rPr/>
        <w:t>2006.</w:t>
      </w:r>
    </w:p>
    <w:p>
      <w:pPr>
        <w:pStyle w:val="BodyText"/>
        <w:spacing w:line="297" w:lineRule="auto" w:before="122"/>
        <w:ind w:left="720" w:right="370" w:hanging="360"/>
      </w:pPr>
      <w:r>
        <w:rPr/>
        <w:t>Martin,</w:t>
      </w:r>
      <w:r>
        <w:rPr>
          <w:spacing w:val="-15"/>
        </w:rPr>
        <w:t> </w:t>
      </w:r>
      <w:r>
        <w:rPr/>
        <w:t>William.</w:t>
      </w:r>
      <w:r>
        <w:rPr>
          <w:spacing w:val="-15"/>
        </w:rPr>
        <w:t> </w:t>
      </w:r>
      <w:r>
        <w:rPr/>
        <w:t>A</w:t>
      </w:r>
      <w:r>
        <w:rPr>
          <w:spacing w:val="-15"/>
        </w:rPr>
        <w:t> </w:t>
      </w:r>
      <w:r>
        <w:rPr/>
        <w:t>Prophet</w:t>
      </w:r>
      <w:r>
        <w:rPr>
          <w:spacing w:val="-15"/>
        </w:rPr>
        <w:t> </w:t>
      </w:r>
      <w:r>
        <w:rPr/>
        <w:t>with</w:t>
      </w:r>
      <w:r>
        <w:rPr>
          <w:spacing w:val="-11"/>
        </w:rPr>
        <w:t> </w:t>
      </w:r>
      <w:r>
        <w:rPr/>
        <w:t>Honor:</w:t>
      </w:r>
      <w:r>
        <w:rPr>
          <w:spacing w:val="-13"/>
        </w:rPr>
        <w:t> </w:t>
      </w:r>
      <w:r>
        <w:rPr/>
        <w:t>The</w:t>
      </w:r>
      <w:r>
        <w:rPr>
          <w:spacing w:val="-10"/>
        </w:rPr>
        <w:t> </w:t>
      </w:r>
      <w:r>
        <w:rPr/>
        <w:t>Billy</w:t>
      </w:r>
      <w:r>
        <w:rPr>
          <w:spacing w:val="-9"/>
        </w:rPr>
        <w:t> </w:t>
      </w:r>
      <w:r>
        <w:rPr/>
        <w:t>Graham</w:t>
      </w:r>
      <w:r>
        <w:rPr>
          <w:spacing w:val="-9"/>
        </w:rPr>
        <w:t> </w:t>
      </w:r>
      <w:r>
        <w:rPr/>
        <w:t>Story.</w:t>
      </w:r>
      <w:r>
        <w:rPr>
          <w:spacing w:val="-9"/>
        </w:rPr>
        <w:t> </w:t>
      </w:r>
      <w:r>
        <w:rPr/>
        <w:t>New</w:t>
      </w:r>
      <w:r>
        <w:rPr>
          <w:spacing w:val="-15"/>
        </w:rPr>
        <w:t> </w:t>
      </w:r>
      <w:r>
        <w:rPr/>
        <w:t>York:</w:t>
      </w:r>
      <w:r>
        <w:rPr>
          <w:spacing w:val="-13"/>
        </w:rPr>
        <w:t> </w:t>
      </w:r>
      <w:r>
        <w:rPr/>
        <w:t>William Morrow, 1991.</w:t>
      </w:r>
    </w:p>
    <w:p>
      <w:pPr>
        <w:pStyle w:val="BodyText"/>
        <w:spacing w:line="297" w:lineRule="auto" w:before="123"/>
        <w:ind w:left="720" w:hanging="360"/>
      </w:pPr>
      <w:r>
        <w:rPr/>
        <w:t>———.</w:t>
      </w:r>
      <w:r>
        <w:rPr>
          <w:spacing w:val="-12"/>
        </w:rPr>
        <w:t> </w:t>
      </w:r>
      <w:r>
        <w:rPr/>
        <w:t>With</w:t>
      </w:r>
      <w:r>
        <w:rPr>
          <w:spacing w:val="-5"/>
        </w:rPr>
        <w:t> </w:t>
      </w:r>
      <w:r>
        <w:rPr/>
        <w:t>God</w:t>
      </w:r>
      <w:r>
        <w:rPr>
          <w:spacing w:val="-5"/>
        </w:rPr>
        <w:t> </w:t>
      </w:r>
      <w:r>
        <w:rPr/>
        <w:t>on</w:t>
      </w:r>
      <w:r>
        <w:rPr>
          <w:spacing w:val="-5"/>
        </w:rPr>
        <w:t> </w:t>
      </w:r>
      <w:r>
        <w:rPr/>
        <w:t>Our</w:t>
      </w:r>
      <w:r>
        <w:rPr>
          <w:spacing w:val="-5"/>
        </w:rPr>
        <w:t> </w:t>
      </w:r>
      <w:r>
        <w:rPr/>
        <w:t>Side:</w:t>
      </w:r>
      <w:r>
        <w:rPr>
          <w:spacing w:val="-10"/>
        </w:rPr>
        <w:t> </w:t>
      </w:r>
      <w:r>
        <w:rPr/>
        <w:t>The</w:t>
      </w:r>
      <w:r>
        <w:rPr>
          <w:spacing w:val="-6"/>
        </w:rPr>
        <w:t> </w:t>
      </w:r>
      <w:r>
        <w:rPr/>
        <w:t>Rise</w:t>
      </w:r>
      <w:r>
        <w:rPr>
          <w:spacing w:val="-6"/>
        </w:rPr>
        <w:t> </w:t>
      </w:r>
      <w:r>
        <w:rPr/>
        <w:t>of</w:t>
      </w:r>
      <w:r>
        <w:rPr>
          <w:spacing w:val="-5"/>
        </w:rPr>
        <w:t> </w:t>
      </w:r>
      <w:r>
        <w:rPr/>
        <w:t>the</w:t>
      </w:r>
      <w:r>
        <w:rPr>
          <w:spacing w:val="-6"/>
        </w:rPr>
        <w:t> </w:t>
      </w:r>
      <w:r>
        <w:rPr/>
        <w:t>Religious</w:t>
      </w:r>
      <w:r>
        <w:rPr>
          <w:spacing w:val="-5"/>
        </w:rPr>
        <w:t> </w:t>
      </w:r>
      <w:r>
        <w:rPr/>
        <w:t>Right</w:t>
      </w:r>
      <w:r>
        <w:rPr>
          <w:spacing w:val="-5"/>
        </w:rPr>
        <w:t> </w:t>
      </w:r>
      <w:r>
        <w:rPr/>
        <w:t>in</w:t>
      </w:r>
      <w:r>
        <w:rPr>
          <w:spacing w:val="-15"/>
        </w:rPr>
        <w:t> </w:t>
      </w:r>
      <w:r>
        <w:rPr/>
        <w:t>America.</w:t>
      </w:r>
      <w:r>
        <w:rPr>
          <w:spacing w:val="-5"/>
        </w:rPr>
        <w:t> </w:t>
      </w:r>
      <w:r>
        <w:rPr/>
        <w:t>New</w:t>
      </w:r>
      <w:r>
        <w:rPr>
          <w:spacing w:val="-13"/>
        </w:rPr>
        <w:t> </w:t>
      </w:r>
      <w:r>
        <w:rPr/>
        <w:t>York: Broadway Books, 1996.</w:t>
      </w:r>
    </w:p>
    <w:p>
      <w:pPr>
        <w:pStyle w:val="BodyText"/>
        <w:spacing w:before="122"/>
        <w:ind w:left="360"/>
      </w:pPr>
      <w:r>
        <w:rPr/>
        <w:t>Miller,</w:t>
      </w:r>
      <w:r>
        <w:rPr>
          <w:spacing w:val="-7"/>
        </w:rPr>
        <w:t> </w:t>
      </w:r>
      <w:r>
        <w:rPr/>
        <w:t>Perry.</w:t>
      </w:r>
      <w:r>
        <w:rPr>
          <w:spacing w:val="-4"/>
        </w:rPr>
        <w:t> </w:t>
      </w:r>
      <w:r>
        <w:rPr/>
        <w:t>Errand</w:t>
      </w:r>
      <w:r>
        <w:rPr>
          <w:spacing w:val="-5"/>
        </w:rPr>
        <w:t> </w:t>
      </w:r>
      <w:r>
        <w:rPr/>
        <w:t>into</w:t>
      </w:r>
      <w:r>
        <w:rPr>
          <w:spacing w:val="-4"/>
        </w:rPr>
        <w:t> </w:t>
      </w:r>
      <w:r>
        <w:rPr/>
        <w:t>the</w:t>
      </w:r>
      <w:r>
        <w:rPr>
          <w:spacing w:val="-9"/>
        </w:rPr>
        <w:t> </w:t>
      </w:r>
      <w:r>
        <w:rPr/>
        <w:t>Wilderness.</w:t>
      </w:r>
      <w:r>
        <w:rPr>
          <w:spacing w:val="-5"/>
        </w:rPr>
        <w:t> </w:t>
      </w:r>
      <w:r>
        <w:rPr/>
        <w:t>Cambridge,</w:t>
      </w:r>
      <w:r>
        <w:rPr>
          <w:spacing w:val="-4"/>
        </w:rPr>
        <w:t> </w:t>
      </w:r>
      <w:r>
        <w:rPr/>
        <w:t>MA:</w:t>
      </w:r>
      <w:r>
        <w:rPr>
          <w:spacing w:val="-4"/>
        </w:rPr>
        <w:t> </w:t>
      </w:r>
      <w:r>
        <w:rPr/>
        <w:t>Harvard</w:t>
      </w:r>
      <w:r>
        <w:rPr>
          <w:spacing w:val="-5"/>
        </w:rPr>
        <w:t> </w:t>
      </w:r>
      <w:r>
        <w:rPr/>
        <w:t>University</w:t>
      </w:r>
      <w:r>
        <w:rPr>
          <w:spacing w:val="-4"/>
        </w:rPr>
        <w:t> </w:t>
      </w:r>
      <w:r>
        <w:rPr/>
        <w:t>Press,</w:t>
      </w:r>
      <w:r>
        <w:rPr>
          <w:spacing w:val="-4"/>
        </w:rPr>
        <w:t> </w:t>
      </w:r>
      <w:r>
        <w:rPr>
          <w:spacing w:val="-2"/>
        </w:rPr>
        <w:t>1956.</w:t>
      </w:r>
    </w:p>
    <w:p>
      <w:pPr>
        <w:pStyle w:val="BodyText"/>
        <w:spacing w:line="297" w:lineRule="auto" w:before="188"/>
        <w:ind w:left="720" w:right="661" w:hanging="360"/>
      </w:pPr>
      <w:r>
        <w:rPr/>
        <w:t>Morgan,</w:t>
      </w:r>
      <w:r>
        <w:rPr>
          <w:spacing w:val="-5"/>
        </w:rPr>
        <w:t> </w:t>
      </w:r>
      <w:r>
        <w:rPr/>
        <w:t>Edmund</w:t>
      </w:r>
      <w:r>
        <w:rPr>
          <w:spacing w:val="-5"/>
        </w:rPr>
        <w:t> </w:t>
      </w:r>
      <w:r>
        <w:rPr/>
        <w:t>S.</w:t>
      </w:r>
      <w:r>
        <w:rPr>
          <w:spacing w:val="-9"/>
        </w:rPr>
        <w:t> </w:t>
      </w:r>
      <w:r>
        <w:rPr/>
        <w:t>The</w:t>
      </w:r>
      <w:r>
        <w:rPr>
          <w:spacing w:val="-6"/>
        </w:rPr>
        <w:t> </w:t>
      </w:r>
      <w:r>
        <w:rPr/>
        <w:t>Puritan</w:t>
      </w:r>
      <w:r>
        <w:rPr>
          <w:spacing w:val="-5"/>
        </w:rPr>
        <w:t> </w:t>
      </w:r>
      <w:r>
        <w:rPr/>
        <w:t>Dilemma:</w:t>
      </w:r>
      <w:r>
        <w:rPr>
          <w:spacing w:val="-9"/>
        </w:rPr>
        <w:t> </w:t>
      </w:r>
      <w:r>
        <w:rPr/>
        <w:t>The</w:t>
      </w:r>
      <w:r>
        <w:rPr>
          <w:spacing w:val="-6"/>
        </w:rPr>
        <w:t> </w:t>
      </w:r>
      <w:r>
        <w:rPr/>
        <w:t>Story</w:t>
      </w:r>
      <w:r>
        <w:rPr>
          <w:spacing w:val="-5"/>
        </w:rPr>
        <w:t> </w:t>
      </w:r>
      <w:r>
        <w:rPr/>
        <w:t>of</w:t>
      </w:r>
      <w:r>
        <w:rPr>
          <w:spacing w:val="-5"/>
        </w:rPr>
        <w:t> </w:t>
      </w:r>
      <w:r>
        <w:rPr/>
        <w:t>John</w:t>
      </w:r>
      <w:r>
        <w:rPr>
          <w:spacing w:val="-9"/>
        </w:rPr>
        <w:t> </w:t>
      </w:r>
      <w:r>
        <w:rPr/>
        <w:t>Winthrop.</w:t>
      </w:r>
      <w:r>
        <w:rPr>
          <w:spacing w:val="-5"/>
        </w:rPr>
        <w:t> </w:t>
      </w:r>
      <w:r>
        <w:rPr/>
        <w:t>Boston:</w:t>
      </w:r>
      <w:r>
        <w:rPr>
          <w:spacing w:val="-5"/>
        </w:rPr>
        <w:t> </w:t>
      </w:r>
      <w:r>
        <w:rPr/>
        <w:t>Little, Brown and Company, 1958.</w:t>
      </w:r>
    </w:p>
    <w:p>
      <w:pPr>
        <w:pStyle w:val="BodyText"/>
        <w:spacing w:line="297" w:lineRule="auto" w:before="122"/>
        <w:ind w:left="720" w:right="661" w:hanging="360"/>
      </w:pPr>
      <w:r>
        <w:rPr/>
        <w:t>National</w:t>
      </w:r>
      <w:r>
        <w:rPr>
          <w:spacing w:val="-15"/>
        </w:rPr>
        <w:t> </w:t>
      </w:r>
      <w:r>
        <w:rPr/>
        <w:t>Archives</w:t>
      </w:r>
      <w:r>
        <w:rPr>
          <w:spacing w:val="-8"/>
        </w:rPr>
        <w:t> </w:t>
      </w:r>
      <w:r>
        <w:rPr/>
        <w:t>and</w:t>
      </w:r>
      <w:r>
        <w:rPr>
          <w:spacing w:val="-4"/>
        </w:rPr>
        <w:t> </w:t>
      </w:r>
      <w:r>
        <w:rPr/>
        <w:t>Records</w:t>
      </w:r>
      <w:r>
        <w:rPr>
          <w:spacing w:val="-15"/>
        </w:rPr>
        <w:t> </w:t>
      </w:r>
      <w:r>
        <w:rPr/>
        <w:t>Administration.</w:t>
      </w:r>
      <w:r>
        <w:rPr>
          <w:spacing w:val="-4"/>
        </w:rPr>
        <w:t> </w:t>
      </w:r>
      <w:r>
        <w:rPr/>
        <w:t>Records</w:t>
      </w:r>
      <w:r>
        <w:rPr>
          <w:spacing w:val="-4"/>
        </w:rPr>
        <w:t> </w:t>
      </w:r>
      <w:r>
        <w:rPr/>
        <w:t>of</w:t>
      </w:r>
      <w:r>
        <w:rPr>
          <w:spacing w:val="-4"/>
        </w:rPr>
        <w:t> </w:t>
      </w:r>
      <w:r>
        <w:rPr/>
        <w:t>the</w:t>
      </w:r>
      <w:r>
        <w:rPr>
          <w:spacing w:val="-5"/>
        </w:rPr>
        <w:t> </w:t>
      </w:r>
      <w:r>
        <w:rPr/>
        <w:t>U.S.</w:t>
      </w:r>
      <w:r>
        <w:rPr>
          <w:spacing w:val="-4"/>
        </w:rPr>
        <w:t> </w:t>
      </w:r>
      <w:r>
        <w:rPr/>
        <w:t>House</w:t>
      </w:r>
      <w:r>
        <w:rPr>
          <w:spacing w:val="-5"/>
        </w:rPr>
        <w:t> </w:t>
      </w:r>
      <w:r>
        <w:rPr/>
        <w:t>of Representatives (re: Public Law 84-140).</w:t>
      </w:r>
    </w:p>
    <w:p>
      <w:pPr>
        <w:pStyle w:val="BodyText"/>
        <w:spacing w:line="297" w:lineRule="auto" w:before="123"/>
        <w:ind w:left="720" w:hanging="360"/>
      </w:pPr>
      <w:r>
        <w:rPr/>
        <w:t>Noll,</w:t>
      </w:r>
      <w:r>
        <w:rPr>
          <w:spacing w:val="-5"/>
        </w:rPr>
        <w:t> </w:t>
      </w:r>
      <w:r>
        <w:rPr/>
        <w:t>Mark</w:t>
      </w:r>
      <w:r>
        <w:rPr>
          <w:spacing w:val="-15"/>
        </w:rPr>
        <w:t> </w:t>
      </w:r>
      <w:r>
        <w:rPr/>
        <w:t>A.</w:t>
      </w:r>
      <w:r>
        <w:rPr>
          <w:spacing w:val="-15"/>
        </w:rPr>
        <w:t> </w:t>
      </w:r>
      <w:r>
        <w:rPr/>
        <w:t>A</w:t>
      </w:r>
      <w:r>
        <w:rPr>
          <w:spacing w:val="-15"/>
        </w:rPr>
        <w:t> </w:t>
      </w:r>
      <w:r>
        <w:rPr/>
        <w:t>History</w:t>
      </w:r>
      <w:r>
        <w:rPr>
          <w:spacing w:val="-3"/>
        </w:rPr>
        <w:t> </w:t>
      </w:r>
      <w:r>
        <w:rPr/>
        <w:t>of</w:t>
      </w:r>
      <w:r>
        <w:rPr>
          <w:spacing w:val="-3"/>
        </w:rPr>
        <w:t> </w:t>
      </w:r>
      <w:r>
        <w:rPr/>
        <w:t>Christianity</w:t>
      </w:r>
      <w:r>
        <w:rPr>
          <w:spacing w:val="-3"/>
        </w:rPr>
        <w:t> </w:t>
      </w:r>
      <w:r>
        <w:rPr/>
        <w:t>in</w:t>
      </w:r>
      <w:r>
        <w:rPr>
          <w:spacing w:val="-3"/>
        </w:rPr>
        <w:t> </w:t>
      </w:r>
      <w:r>
        <w:rPr/>
        <w:t>the</w:t>
      </w:r>
      <w:r>
        <w:rPr>
          <w:spacing w:val="-4"/>
        </w:rPr>
        <w:t> </w:t>
      </w:r>
      <w:r>
        <w:rPr/>
        <w:t>United</w:t>
      </w:r>
      <w:r>
        <w:rPr>
          <w:spacing w:val="-3"/>
        </w:rPr>
        <w:t> </w:t>
      </w:r>
      <w:r>
        <w:rPr/>
        <w:t>States</w:t>
      </w:r>
      <w:r>
        <w:rPr>
          <w:spacing w:val="-3"/>
        </w:rPr>
        <w:t> </w:t>
      </w:r>
      <w:r>
        <w:rPr/>
        <w:t>and</w:t>
      </w:r>
      <w:r>
        <w:rPr>
          <w:spacing w:val="-3"/>
        </w:rPr>
        <w:t> </w:t>
      </w:r>
      <w:r>
        <w:rPr/>
        <w:t>Canada.</w:t>
      </w:r>
      <w:r>
        <w:rPr>
          <w:spacing w:val="-3"/>
        </w:rPr>
        <w:t> </w:t>
      </w:r>
      <w:r>
        <w:rPr/>
        <w:t>Grand</w:t>
      </w:r>
      <w:r>
        <w:rPr>
          <w:spacing w:val="-3"/>
        </w:rPr>
        <w:t> </w:t>
      </w:r>
      <w:r>
        <w:rPr/>
        <w:t>Rapids,</w:t>
      </w:r>
      <w:r>
        <w:rPr>
          <w:spacing w:val="-3"/>
        </w:rPr>
        <w:t> </w:t>
      </w:r>
      <w:r>
        <w:rPr/>
        <w:t>MI: Eerdmans, 1992.</w:t>
      </w:r>
    </w:p>
    <w:p>
      <w:pPr>
        <w:pStyle w:val="BodyText"/>
        <w:spacing w:after="0" w:line="297" w:lineRule="auto"/>
        <w:sectPr>
          <w:pgSz w:w="12240" w:h="15840"/>
          <w:pgMar w:header="714" w:footer="0" w:top="1340" w:bottom="280" w:left="1440" w:right="1080"/>
        </w:sectPr>
      </w:pPr>
    </w:p>
    <w:p>
      <w:pPr>
        <w:pStyle w:val="BodyText"/>
        <w:spacing w:line="297" w:lineRule="auto" w:before="111"/>
        <w:ind w:left="720" w:hanging="360"/>
      </w:pPr>
      <w:r>
        <w:rPr/>
        <w:t>———.</w:t>
      </w:r>
      <w:r>
        <w:rPr>
          <w:spacing w:val="-15"/>
        </w:rPr>
        <w:t> </w:t>
      </w:r>
      <w:r>
        <w:rPr/>
        <w:t>America’s</w:t>
      </w:r>
      <w:r>
        <w:rPr>
          <w:spacing w:val="-15"/>
        </w:rPr>
        <w:t> </w:t>
      </w:r>
      <w:r>
        <w:rPr/>
        <w:t>God:</w:t>
      </w:r>
      <w:r>
        <w:rPr>
          <w:spacing w:val="-8"/>
        </w:rPr>
        <w:t> </w:t>
      </w:r>
      <w:r>
        <w:rPr/>
        <w:t>From</w:t>
      </w:r>
      <w:r>
        <w:rPr>
          <w:spacing w:val="-8"/>
        </w:rPr>
        <w:t> </w:t>
      </w:r>
      <w:r>
        <w:rPr/>
        <w:t>Jonathan</w:t>
      </w:r>
      <w:r>
        <w:rPr>
          <w:spacing w:val="-8"/>
        </w:rPr>
        <w:t> </w:t>
      </w:r>
      <w:r>
        <w:rPr/>
        <w:t>Edwards</w:t>
      </w:r>
      <w:r>
        <w:rPr>
          <w:spacing w:val="-8"/>
        </w:rPr>
        <w:t> </w:t>
      </w:r>
      <w:r>
        <w:rPr/>
        <w:t>to</w:t>
      </w:r>
      <w:r>
        <w:rPr>
          <w:spacing w:val="-15"/>
        </w:rPr>
        <w:t> </w:t>
      </w:r>
      <w:r>
        <w:rPr/>
        <w:t>Abraham</w:t>
      </w:r>
      <w:r>
        <w:rPr>
          <w:spacing w:val="-8"/>
        </w:rPr>
        <w:t> </w:t>
      </w:r>
      <w:r>
        <w:rPr/>
        <w:t>Lincoln.</w:t>
      </w:r>
      <w:r>
        <w:rPr>
          <w:spacing w:val="-8"/>
        </w:rPr>
        <w:t> </w:t>
      </w:r>
      <w:r>
        <w:rPr/>
        <w:t>New</w:t>
      </w:r>
      <w:r>
        <w:rPr>
          <w:spacing w:val="-15"/>
        </w:rPr>
        <w:t> </w:t>
      </w:r>
      <w:r>
        <w:rPr/>
        <w:t>York:</w:t>
      </w:r>
      <w:r>
        <w:rPr>
          <w:spacing w:val="-8"/>
        </w:rPr>
        <w:t> </w:t>
      </w:r>
      <w:r>
        <w:rPr/>
        <w:t>Oxford University Press, 2002.</w:t>
      </w:r>
    </w:p>
    <w:p>
      <w:pPr>
        <w:pStyle w:val="BodyText"/>
        <w:spacing w:line="297" w:lineRule="auto" w:before="123"/>
        <w:ind w:left="720" w:right="370" w:hanging="360"/>
      </w:pPr>
      <w:r>
        <w:rPr/>
        <w:t>———.</w:t>
      </w:r>
      <w:r>
        <w:rPr>
          <w:spacing w:val="-9"/>
        </w:rPr>
        <w:t> </w:t>
      </w:r>
      <w:r>
        <w:rPr/>
        <w:t>The</w:t>
      </w:r>
      <w:r>
        <w:rPr>
          <w:spacing w:val="-6"/>
        </w:rPr>
        <w:t> </w:t>
      </w:r>
      <w:r>
        <w:rPr/>
        <w:t>Civil</w:t>
      </w:r>
      <w:r>
        <w:rPr>
          <w:spacing w:val="-9"/>
        </w:rPr>
        <w:t> </w:t>
      </w:r>
      <w:r>
        <w:rPr/>
        <w:t>War</w:t>
      </w:r>
      <w:r>
        <w:rPr>
          <w:spacing w:val="-5"/>
        </w:rPr>
        <w:t> </w:t>
      </w:r>
      <w:r>
        <w:rPr/>
        <w:t>as</w:t>
      </w:r>
      <w:r>
        <w:rPr>
          <w:spacing w:val="-5"/>
        </w:rPr>
        <w:t> </w:t>
      </w:r>
      <w:r>
        <w:rPr/>
        <w:t>a</w:t>
      </w:r>
      <w:r>
        <w:rPr>
          <w:spacing w:val="-9"/>
        </w:rPr>
        <w:t> </w:t>
      </w:r>
      <w:r>
        <w:rPr/>
        <w:t>Theological</w:t>
      </w:r>
      <w:r>
        <w:rPr>
          <w:spacing w:val="-5"/>
        </w:rPr>
        <w:t> </w:t>
      </w:r>
      <w:r>
        <w:rPr/>
        <w:t>Crisis.</w:t>
      </w:r>
      <w:r>
        <w:rPr>
          <w:spacing w:val="-5"/>
        </w:rPr>
        <w:t> </w:t>
      </w:r>
      <w:r>
        <w:rPr/>
        <w:t>Chapel</w:t>
      </w:r>
      <w:r>
        <w:rPr>
          <w:spacing w:val="-5"/>
        </w:rPr>
        <w:t> </w:t>
      </w:r>
      <w:r>
        <w:rPr/>
        <w:t>Hill:</w:t>
      </w:r>
      <w:r>
        <w:rPr>
          <w:spacing w:val="-5"/>
        </w:rPr>
        <w:t> </w:t>
      </w:r>
      <w:r>
        <w:rPr/>
        <w:t>University</w:t>
      </w:r>
      <w:r>
        <w:rPr>
          <w:spacing w:val="-5"/>
        </w:rPr>
        <w:t> </w:t>
      </w:r>
      <w:r>
        <w:rPr/>
        <w:t>of</w:t>
      </w:r>
      <w:r>
        <w:rPr>
          <w:spacing w:val="-5"/>
        </w:rPr>
        <w:t> </w:t>
      </w:r>
      <w:r>
        <w:rPr/>
        <w:t>North</w:t>
      </w:r>
      <w:r>
        <w:rPr>
          <w:spacing w:val="-5"/>
        </w:rPr>
        <w:t> </w:t>
      </w:r>
      <w:r>
        <w:rPr/>
        <w:t>Carolina Press, 2006.</w:t>
      </w:r>
    </w:p>
    <w:p>
      <w:pPr>
        <w:pStyle w:val="BodyText"/>
        <w:spacing w:line="297" w:lineRule="auto" w:before="123"/>
        <w:ind w:left="720" w:right="661" w:hanging="360"/>
      </w:pPr>
      <w:r>
        <w:rPr/>
        <w:t>Noll,</w:t>
      </w:r>
      <w:r>
        <w:rPr>
          <w:spacing w:val="-5"/>
        </w:rPr>
        <w:t> </w:t>
      </w:r>
      <w:r>
        <w:rPr/>
        <w:t>Mark</w:t>
      </w:r>
      <w:r>
        <w:rPr>
          <w:spacing w:val="-15"/>
        </w:rPr>
        <w:t> </w:t>
      </w:r>
      <w:r>
        <w:rPr/>
        <w:t>A.,</w:t>
      </w:r>
      <w:r>
        <w:rPr>
          <w:spacing w:val="-4"/>
        </w:rPr>
        <w:t> </w:t>
      </w:r>
      <w:r>
        <w:rPr/>
        <w:t>and</w:t>
      </w:r>
      <w:r>
        <w:rPr>
          <w:spacing w:val="-4"/>
        </w:rPr>
        <w:t> </w:t>
      </w:r>
      <w:r>
        <w:rPr/>
        <w:t>George</w:t>
      </w:r>
      <w:r>
        <w:rPr>
          <w:spacing w:val="-5"/>
        </w:rPr>
        <w:t> </w:t>
      </w:r>
      <w:r>
        <w:rPr/>
        <w:t>Marsden.</w:t>
      </w:r>
      <w:r>
        <w:rPr>
          <w:spacing w:val="-4"/>
        </w:rPr>
        <w:t> </w:t>
      </w:r>
      <w:r>
        <w:rPr/>
        <w:t>Evangelicals</w:t>
      </w:r>
      <w:r>
        <w:rPr>
          <w:spacing w:val="-4"/>
        </w:rPr>
        <w:t> </w:t>
      </w:r>
      <w:r>
        <w:rPr/>
        <w:t>and</w:t>
      </w:r>
      <w:r>
        <w:rPr>
          <w:spacing w:val="-4"/>
        </w:rPr>
        <w:t> </w:t>
      </w:r>
      <w:r>
        <w:rPr/>
        <w:t>Civic</w:t>
      </w:r>
      <w:r>
        <w:rPr>
          <w:spacing w:val="-5"/>
        </w:rPr>
        <w:t> </w:t>
      </w:r>
      <w:r>
        <w:rPr/>
        <w:t>Life:</w:t>
      </w:r>
      <w:r>
        <w:rPr>
          <w:spacing w:val="-4"/>
        </w:rPr>
        <w:t> </w:t>
      </w:r>
      <w:r>
        <w:rPr/>
        <w:t>Public</w:t>
      </w:r>
      <w:r>
        <w:rPr>
          <w:spacing w:val="-5"/>
        </w:rPr>
        <w:t> </w:t>
      </w:r>
      <w:r>
        <w:rPr/>
        <w:t>Religion</w:t>
      </w:r>
      <w:r>
        <w:rPr>
          <w:spacing w:val="-4"/>
        </w:rPr>
        <w:t> </w:t>
      </w:r>
      <w:r>
        <w:rPr/>
        <w:t>in America. New York: Oxford University Press, 2019.</w:t>
      </w:r>
    </w:p>
    <w:p>
      <w:pPr>
        <w:pStyle w:val="BodyText"/>
        <w:spacing w:line="297" w:lineRule="auto" w:before="122"/>
        <w:ind w:left="720" w:right="370" w:hanging="360"/>
      </w:pPr>
      <w:r>
        <w:rPr/>
        <w:t>Nouwen,</w:t>
      </w:r>
      <w:r>
        <w:rPr>
          <w:spacing w:val="-5"/>
        </w:rPr>
        <w:t> </w:t>
      </w:r>
      <w:r>
        <w:rPr/>
        <w:t>Henri</w:t>
      </w:r>
      <w:r>
        <w:rPr>
          <w:spacing w:val="-5"/>
        </w:rPr>
        <w:t> </w:t>
      </w:r>
      <w:r>
        <w:rPr/>
        <w:t>J.</w:t>
      </w:r>
      <w:r>
        <w:rPr>
          <w:spacing w:val="-5"/>
        </w:rPr>
        <w:t> </w:t>
      </w:r>
      <w:r>
        <w:rPr/>
        <w:t>M.</w:t>
      </w:r>
      <w:r>
        <w:rPr>
          <w:spacing w:val="-5"/>
        </w:rPr>
        <w:t> </w:t>
      </w:r>
      <w:r>
        <w:rPr/>
        <w:t>Discernment:</w:t>
      </w:r>
      <w:r>
        <w:rPr>
          <w:spacing w:val="-5"/>
        </w:rPr>
        <w:t> </w:t>
      </w:r>
      <w:r>
        <w:rPr/>
        <w:t>Reading</w:t>
      </w:r>
      <w:r>
        <w:rPr>
          <w:spacing w:val="-5"/>
        </w:rPr>
        <w:t> </w:t>
      </w:r>
      <w:r>
        <w:rPr/>
        <w:t>the</w:t>
      </w:r>
      <w:r>
        <w:rPr>
          <w:spacing w:val="-6"/>
        </w:rPr>
        <w:t> </w:t>
      </w:r>
      <w:r>
        <w:rPr/>
        <w:t>Signs</w:t>
      </w:r>
      <w:r>
        <w:rPr>
          <w:spacing w:val="-5"/>
        </w:rPr>
        <w:t> </w:t>
      </w:r>
      <w:r>
        <w:rPr/>
        <w:t>of</w:t>
      </w:r>
      <w:r>
        <w:rPr>
          <w:spacing w:val="-5"/>
        </w:rPr>
        <w:t> </w:t>
      </w:r>
      <w:r>
        <w:rPr/>
        <w:t>Daily</w:t>
      </w:r>
      <w:r>
        <w:rPr>
          <w:spacing w:val="-5"/>
        </w:rPr>
        <w:t> </w:t>
      </w:r>
      <w:r>
        <w:rPr/>
        <w:t>Life.</w:t>
      </w:r>
      <w:r>
        <w:rPr>
          <w:spacing w:val="-5"/>
        </w:rPr>
        <w:t> </w:t>
      </w:r>
      <w:r>
        <w:rPr/>
        <w:t>New</w:t>
      </w:r>
      <w:r>
        <w:rPr>
          <w:spacing w:val="-13"/>
        </w:rPr>
        <w:t> </w:t>
      </w:r>
      <w:r>
        <w:rPr/>
        <w:t>York:</w:t>
      </w:r>
      <w:r>
        <w:rPr>
          <w:spacing w:val="-5"/>
        </w:rPr>
        <w:t> </w:t>
      </w:r>
      <w:r>
        <w:rPr/>
        <w:t>HarperOne, </w:t>
      </w:r>
      <w:r>
        <w:rPr>
          <w:spacing w:val="-2"/>
        </w:rPr>
        <w:t>2013.</w:t>
      </w:r>
    </w:p>
    <w:p>
      <w:pPr>
        <w:pStyle w:val="BodyText"/>
        <w:spacing w:line="297" w:lineRule="auto" w:before="123"/>
        <w:ind w:left="720" w:hanging="360"/>
      </w:pPr>
      <w:r>
        <w:rPr/>
        <w:t>Nouwen,</w:t>
      </w:r>
      <w:r>
        <w:rPr>
          <w:spacing w:val="-6"/>
        </w:rPr>
        <w:t> </w:t>
      </w:r>
      <w:r>
        <w:rPr/>
        <w:t>Henri.</w:t>
      </w:r>
      <w:r>
        <w:rPr>
          <w:spacing w:val="-11"/>
        </w:rPr>
        <w:t> </w:t>
      </w:r>
      <w:r>
        <w:rPr/>
        <w:t>The</w:t>
      </w:r>
      <w:r>
        <w:rPr>
          <w:spacing w:val="-11"/>
        </w:rPr>
        <w:t> </w:t>
      </w:r>
      <w:r>
        <w:rPr/>
        <w:t>Way</w:t>
      </w:r>
      <w:r>
        <w:rPr>
          <w:spacing w:val="-6"/>
        </w:rPr>
        <w:t> </w:t>
      </w:r>
      <w:r>
        <w:rPr/>
        <w:t>of</w:t>
      </w:r>
      <w:r>
        <w:rPr>
          <w:spacing w:val="-6"/>
        </w:rPr>
        <w:t> </w:t>
      </w:r>
      <w:r>
        <w:rPr/>
        <w:t>the</w:t>
      </w:r>
      <w:r>
        <w:rPr>
          <w:spacing w:val="-7"/>
        </w:rPr>
        <w:t> </w:t>
      </w:r>
      <w:r>
        <w:rPr/>
        <w:t>Heart:</w:t>
      </w:r>
      <w:r>
        <w:rPr>
          <w:spacing w:val="-6"/>
        </w:rPr>
        <w:t> </w:t>
      </w:r>
      <w:r>
        <w:rPr/>
        <w:t>Connecting</w:t>
      </w:r>
      <w:r>
        <w:rPr>
          <w:spacing w:val="-6"/>
        </w:rPr>
        <w:t> </w:t>
      </w:r>
      <w:r>
        <w:rPr/>
        <w:t>with</w:t>
      </w:r>
      <w:r>
        <w:rPr>
          <w:spacing w:val="-6"/>
        </w:rPr>
        <w:t> </w:t>
      </w:r>
      <w:r>
        <w:rPr/>
        <w:t>God</w:t>
      </w:r>
      <w:r>
        <w:rPr>
          <w:spacing w:val="-6"/>
        </w:rPr>
        <w:t> </w:t>
      </w:r>
      <w:r>
        <w:rPr/>
        <w:t>through</w:t>
      </w:r>
      <w:r>
        <w:rPr>
          <w:spacing w:val="-6"/>
        </w:rPr>
        <w:t> </w:t>
      </w:r>
      <w:r>
        <w:rPr/>
        <w:t>Prayer,</w:t>
      </w:r>
      <w:r>
        <w:rPr>
          <w:spacing w:val="-11"/>
        </w:rPr>
        <w:t> </w:t>
      </w:r>
      <w:r>
        <w:rPr/>
        <w:t>Wisdom,</w:t>
      </w:r>
      <w:r>
        <w:rPr>
          <w:spacing w:val="-6"/>
        </w:rPr>
        <w:t> </w:t>
      </w:r>
      <w:r>
        <w:rPr/>
        <w:t>and Silence. New York: HarperOne, 1981.</w:t>
      </w:r>
    </w:p>
    <w:p>
      <w:pPr>
        <w:pStyle w:val="BodyText"/>
        <w:spacing w:line="297" w:lineRule="auto" w:before="122"/>
        <w:ind w:left="720" w:right="661" w:hanging="360"/>
      </w:pPr>
      <w:r>
        <w:rPr/>
        <w:t>O’Donovan,</w:t>
      </w:r>
      <w:r>
        <w:rPr>
          <w:spacing w:val="-5"/>
        </w:rPr>
        <w:t> </w:t>
      </w:r>
      <w:r>
        <w:rPr/>
        <w:t>Oliver.</w:t>
      </w:r>
      <w:r>
        <w:rPr>
          <w:spacing w:val="-9"/>
        </w:rPr>
        <w:t> </w:t>
      </w:r>
      <w:r>
        <w:rPr/>
        <w:t>The</w:t>
      </w:r>
      <w:r>
        <w:rPr>
          <w:spacing w:val="-6"/>
        </w:rPr>
        <w:t> </w:t>
      </w:r>
      <w:r>
        <w:rPr/>
        <w:t>Desire</w:t>
      </w:r>
      <w:r>
        <w:rPr>
          <w:spacing w:val="-6"/>
        </w:rPr>
        <w:t> </w:t>
      </w:r>
      <w:r>
        <w:rPr/>
        <w:t>of</w:t>
      </w:r>
      <w:r>
        <w:rPr>
          <w:spacing w:val="-5"/>
        </w:rPr>
        <w:t> </w:t>
      </w:r>
      <w:r>
        <w:rPr/>
        <w:t>the</w:t>
      </w:r>
      <w:r>
        <w:rPr>
          <w:spacing w:val="-6"/>
        </w:rPr>
        <w:t> </w:t>
      </w:r>
      <w:r>
        <w:rPr/>
        <w:t>Nations:</w:t>
      </w:r>
      <w:r>
        <w:rPr>
          <w:spacing w:val="-5"/>
        </w:rPr>
        <w:t> </w:t>
      </w:r>
      <w:r>
        <w:rPr/>
        <w:t>Rediscovering</w:t>
      </w:r>
      <w:r>
        <w:rPr>
          <w:spacing w:val="-5"/>
        </w:rPr>
        <w:t> </w:t>
      </w:r>
      <w:r>
        <w:rPr/>
        <w:t>the</w:t>
      </w:r>
      <w:r>
        <w:rPr>
          <w:spacing w:val="-6"/>
        </w:rPr>
        <w:t> </w:t>
      </w:r>
      <w:r>
        <w:rPr/>
        <w:t>Roots</w:t>
      </w:r>
      <w:r>
        <w:rPr>
          <w:spacing w:val="-5"/>
        </w:rPr>
        <w:t> </w:t>
      </w:r>
      <w:r>
        <w:rPr/>
        <w:t>of</w:t>
      </w:r>
      <w:r>
        <w:rPr>
          <w:spacing w:val="-5"/>
        </w:rPr>
        <w:t> </w:t>
      </w:r>
      <w:r>
        <w:rPr/>
        <w:t>Political Theology. Cambridge: Cambridge University Press, 1996.</w:t>
      </w:r>
    </w:p>
    <w:p>
      <w:pPr>
        <w:pStyle w:val="BodyText"/>
        <w:spacing w:line="297" w:lineRule="auto" w:before="123"/>
        <w:ind w:left="720" w:right="569" w:hanging="360"/>
      </w:pPr>
      <w:r>
        <w:rPr/>
        <w:t>Old</w:t>
      </w:r>
      <w:r>
        <w:rPr>
          <w:spacing w:val="-10"/>
        </w:rPr>
        <w:t> </w:t>
      </w:r>
      <w:r>
        <w:rPr/>
        <w:t>South</w:t>
      </w:r>
      <w:r>
        <w:rPr>
          <w:spacing w:val="-6"/>
        </w:rPr>
        <w:t> </w:t>
      </w:r>
      <w:r>
        <w:rPr/>
        <w:t>Meeting</w:t>
      </w:r>
      <w:r>
        <w:rPr>
          <w:spacing w:val="-6"/>
        </w:rPr>
        <w:t> </w:t>
      </w:r>
      <w:r>
        <w:rPr/>
        <w:t>House.</w:t>
      </w:r>
      <w:r>
        <w:rPr>
          <w:spacing w:val="-6"/>
        </w:rPr>
        <w:t> </w:t>
      </w:r>
      <w:r>
        <w:rPr/>
        <w:t>“Boston</w:t>
      </w:r>
      <w:r>
        <w:rPr>
          <w:spacing w:val="-11"/>
        </w:rPr>
        <w:t> </w:t>
      </w:r>
      <w:r>
        <w:rPr/>
        <w:t>Tea</w:t>
      </w:r>
      <w:r>
        <w:rPr>
          <w:spacing w:val="-7"/>
        </w:rPr>
        <w:t> </w:t>
      </w:r>
      <w:r>
        <w:rPr/>
        <w:t>Party</w:t>
      </w:r>
      <w:r>
        <w:rPr>
          <w:spacing w:val="-6"/>
        </w:rPr>
        <w:t> </w:t>
      </w:r>
      <w:r>
        <w:rPr/>
        <w:t>History.”</w:t>
      </w:r>
      <w:r>
        <w:rPr>
          <w:spacing w:val="-15"/>
        </w:rPr>
        <w:t> </w:t>
      </w:r>
      <w:r>
        <w:rPr/>
        <w:t>Accessed</w:t>
      </w:r>
      <w:r>
        <w:rPr>
          <w:spacing w:val="-6"/>
        </w:rPr>
        <w:t> </w:t>
      </w:r>
      <w:r>
        <w:rPr/>
        <w:t>October</w:t>
      </w:r>
      <w:r>
        <w:rPr>
          <w:spacing w:val="-6"/>
        </w:rPr>
        <w:t> </w:t>
      </w:r>
      <w:r>
        <w:rPr/>
        <w:t>15,</w:t>
      </w:r>
      <w:r>
        <w:rPr>
          <w:spacing w:val="-6"/>
        </w:rPr>
        <w:t> </w:t>
      </w:r>
      <w:r>
        <w:rPr/>
        <w:t>2025.</w:t>
      </w:r>
      <w:r>
        <w:rPr>
          <w:spacing w:val="-6"/>
        </w:rPr>
        <w:t> </w:t>
      </w:r>
      <w:r>
        <w:rPr/>
        <w:t>https:// </w:t>
      </w:r>
      <w:r>
        <w:rPr>
          <w:spacing w:val="-2"/>
        </w:rPr>
        <w:t>oldsouthmeetinghouse.org/history/boston-tea-party/.</w:t>
      </w:r>
    </w:p>
    <w:p>
      <w:pPr>
        <w:pStyle w:val="BodyText"/>
        <w:spacing w:line="297" w:lineRule="auto" w:before="122"/>
        <w:ind w:left="720" w:right="372" w:hanging="360"/>
      </w:pPr>
      <w:r>
        <w:rPr/>
        <w:t>Oregon</w:t>
      </w:r>
      <w:r>
        <w:rPr>
          <w:spacing w:val="-8"/>
        </w:rPr>
        <w:t> </w:t>
      </w:r>
      <w:r>
        <w:rPr/>
        <w:t>Public</w:t>
      </w:r>
      <w:r>
        <w:rPr>
          <w:spacing w:val="-6"/>
        </w:rPr>
        <w:t> </w:t>
      </w:r>
      <w:r>
        <w:rPr/>
        <w:t>Broadcasting.</w:t>
      </w:r>
      <w:r>
        <w:rPr>
          <w:spacing w:val="-5"/>
        </w:rPr>
        <w:t> </w:t>
      </w:r>
      <w:r>
        <w:rPr/>
        <w:t>“Social</w:t>
      </w:r>
      <w:r>
        <w:rPr>
          <w:spacing w:val="-5"/>
        </w:rPr>
        <w:t> </w:t>
      </w:r>
      <w:r>
        <w:rPr/>
        <w:t>media</w:t>
      </w:r>
      <w:r>
        <w:rPr>
          <w:spacing w:val="-6"/>
        </w:rPr>
        <w:t> </w:t>
      </w:r>
      <w:r>
        <w:rPr/>
        <w:t>is</w:t>
      </w:r>
      <w:r>
        <w:rPr>
          <w:spacing w:val="-5"/>
        </w:rPr>
        <w:t> </w:t>
      </w:r>
      <w:r>
        <w:rPr/>
        <w:t>shattering</w:t>
      </w:r>
      <w:r>
        <w:rPr>
          <w:spacing w:val="-15"/>
        </w:rPr>
        <w:t> </w:t>
      </w:r>
      <w:r>
        <w:rPr/>
        <w:t>America’s</w:t>
      </w:r>
      <w:r>
        <w:rPr>
          <w:spacing w:val="-5"/>
        </w:rPr>
        <w:t> </w:t>
      </w:r>
      <w:r>
        <w:rPr/>
        <w:t>understanding</w:t>
      </w:r>
      <w:r>
        <w:rPr>
          <w:spacing w:val="-5"/>
        </w:rPr>
        <w:t> </w:t>
      </w:r>
      <w:r>
        <w:rPr/>
        <w:t>of</w:t>
      </w:r>
      <w:r>
        <w:rPr>
          <w:spacing w:val="-5"/>
        </w:rPr>
        <w:t> </w:t>
      </w:r>
      <w:r>
        <w:rPr/>
        <w:t>Charlie Kirk’s death.” September 20, 2025.</w:t>
      </w:r>
    </w:p>
    <w:p>
      <w:pPr>
        <w:pStyle w:val="BodyText"/>
        <w:spacing w:line="297" w:lineRule="auto" w:before="123"/>
        <w:ind w:left="720" w:hanging="360"/>
      </w:pPr>
      <w:r>
        <w:rPr/>
        <w:t>O’Sullivan,</w:t>
      </w:r>
      <w:r>
        <w:rPr>
          <w:spacing w:val="-4"/>
        </w:rPr>
        <w:t> </w:t>
      </w:r>
      <w:r>
        <w:rPr/>
        <w:t>John</w:t>
      </w:r>
      <w:r>
        <w:rPr>
          <w:spacing w:val="-4"/>
        </w:rPr>
        <w:t> </w:t>
      </w:r>
      <w:r>
        <w:rPr/>
        <w:t>L.</w:t>
      </w:r>
      <w:r>
        <w:rPr>
          <w:spacing w:val="-4"/>
        </w:rPr>
        <w:t> </w:t>
      </w:r>
      <w:r>
        <w:rPr/>
        <w:t>“Annexation.”</w:t>
      </w:r>
      <w:r>
        <w:rPr>
          <w:spacing w:val="-5"/>
        </w:rPr>
        <w:t> </w:t>
      </w:r>
      <w:r>
        <w:rPr/>
        <w:t>United</w:t>
      </w:r>
      <w:r>
        <w:rPr>
          <w:spacing w:val="-4"/>
        </w:rPr>
        <w:t> </w:t>
      </w:r>
      <w:r>
        <w:rPr/>
        <w:t>States</w:t>
      </w:r>
      <w:r>
        <w:rPr>
          <w:spacing w:val="-4"/>
        </w:rPr>
        <w:t> </w:t>
      </w:r>
      <w:r>
        <w:rPr/>
        <w:t>Magazine</w:t>
      </w:r>
      <w:r>
        <w:rPr>
          <w:spacing w:val="-5"/>
        </w:rPr>
        <w:t> </w:t>
      </w:r>
      <w:r>
        <w:rPr/>
        <w:t>and</w:t>
      </w:r>
      <w:r>
        <w:rPr>
          <w:spacing w:val="-4"/>
        </w:rPr>
        <w:t> </w:t>
      </w:r>
      <w:r>
        <w:rPr/>
        <w:t>Democratic</w:t>
      </w:r>
      <w:r>
        <w:rPr>
          <w:spacing w:val="-5"/>
        </w:rPr>
        <w:t> </w:t>
      </w:r>
      <w:r>
        <w:rPr/>
        <w:t>Review</w:t>
      </w:r>
      <w:r>
        <w:rPr>
          <w:spacing w:val="-4"/>
        </w:rPr>
        <w:t> </w:t>
      </w:r>
      <w:r>
        <w:rPr/>
        <w:t>17 (July–August 1845): 5–10.</w:t>
      </w:r>
    </w:p>
    <w:p>
      <w:pPr>
        <w:pStyle w:val="BodyText"/>
        <w:spacing w:before="122"/>
        <w:ind w:left="360"/>
      </w:pPr>
      <w:r>
        <w:rPr/>
        <w:t>Paine,</w:t>
      </w:r>
      <w:r>
        <w:rPr>
          <w:spacing w:val="-9"/>
        </w:rPr>
        <w:t> </w:t>
      </w:r>
      <w:r>
        <w:rPr/>
        <w:t>Thomas.</w:t>
      </w:r>
      <w:r>
        <w:rPr>
          <w:spacing w:val="-2"/>
        </w:rPr>
        <w:t> </w:t>
      </w:r>
      <w:r>
        <w:rPr/>
        <w:t>Common</w:t>
      </w:r>
      <w:r>
        <w:rPr>
          <w:spacing w:val="-2"/>
        </w:rPr>
        <w:t> </w:t>
      </w:r>
      <w:r>
        <w:rPr/>
        <w:t>Sense.</w:t>
      </w:r>
      <w:r>
        <w:rPr>
          <w:spacing w:val="-2"/>
        </w:rPr>
        <w:t> </w:t>
      </w:r>
      <w:r>
        <w:rPr/>
        <w:t>Philadelphia,</w:t>
      </w:r>
      <w:r>
        <w:rPr>
          <w:spacing w:val="-1"/>
        </w:rPr>
        <w:t> </w:t>
      </w:r>
      <w:r>
        <w:rPr>
          <w:spacing w:val="-2"/>
        </w:rPr>
        <w:t>1776.</w:t>
      </w:r>
    </w:p>
    <w:p>
      <w:pPr>
        <w:pStyle w:val="BodyText"/>
        <w:spacing w:line="297" w:lineRule="auto" w:before="188"/>
        <w:ind w:left="720" w:right="362" w:hanging="360"/>
      </w:pPr>
      <w:r>
        <w:rPr/>
        <w:t>Paul Revere Heritage Site / National Park Service. “The Battles of Lexington and Concord.” Accessed</w:t>
      </w:r>
      <w:r>
        <w:rPr>
          <w:spacing w:val="-14"/>
        </w:rPr>
        <w:t> </w:t>
      </w:r>
      <w:r>
        <w:rPr/>
        <w:t>October</w:t>
      </w:r>
      <w:r>
        <w:rPr>
          <w:spacing w:val="-14"/>
        </w:rPr>
        <w:t> </w:t>
      </w:r>
      <w:r>
        <w:rPr/>
        <w:t>15,</w:t>
      </w:r>
      <w:r>
        <w:rPr>
          <w:spacing w:val="-14"/>
        </w:rPr>
        <w:t> </w:t>
      </w:r>
      <w:r>
        <w:rPr/>
        <w:t>2025.</w:t>
      </w:r>
      <w:r>
        <w:rPr>
          <w:spacing w:val="-14"/>
        </w:rPr>
        <w:t> </w:t>
      </w:r>
      <w:r>
        <w:rPr/>
        <w:t>https://</w:t>
      </w:r>
      <w:hyperlink r:id="rId24">
        <w:r>
          <w:rPr/>
          <w:t>www.nps.gov/mima/learn/historyculture/the-battle-of-</w:t>
        </w:r>
      </w:hyperlink>
      <w:r>
        <w:rPr/>
        <w:t> </w:t>
      </w:r>
      <w:r>
        <w:rPr>
          <w:spacing w:val="-2"/>
        </w:rPr>
        <w:t>lexington-and-concord.htm.</w:t>
      </w:r>
    </w:p>
    <w:p>
      <w:pPr>
        <w:pStyle w:val="BodyText"/>
        <w:spacing w:line="297" w:lineRule="auto" w:before="123"/>
        <w:ind w:left="720" w:right="370" w:hanging="360"/>
      </w:pPr>
      <w:r>
        <w:rPr/>
        <w:t>Perry,</w:t>
      </w:r>
      <w:r>
        <w:rPr>
          <w:spacing w:val="-6"/>
        </w:rPr>
        <w:t> </w:t>
      </w:r>
      <w:r>
        <w:rPr/>
        <w:t>Samuel</w:t>
      </w:r>
      <w:r>
        <w:rPr>
          <w:spacing w:val="-4"/>
        </w:rPr>
        <w:t> </w:t>
      </w:r>
      <w:r>
        <w:rPr/>
        <w:t>L.,</w:t>
      </w:r>
      <w:r>
        <w:rPr>
          <w:spacing w:val="-15"/>
        </w:rPr>
        <w:t> </w:t>
      </w:r>
      <w:r>
        <w:rPr/>
        <w:t>Andrew</w:t>
      </w:r>
      <w:r>
        <w:rPr>
          <w:spacing w:val="-4"/>
        </w:rPr>
        <w:t> </w:t>
      </w:r>
      <w:r>
        <w:rPr/>
        <w:t>L.</w:t>
      </w:r>
      <w:r>
        <w:rPr>
          <w:spacing w:val="-9"/>
        </w:rPr>
        <w:t> </w:t>
      </w:r>
      <w:r>
        <w:rPr/>
        <w:t>Whitehead,</w:t>
      </w:r>
      <w:r>
        <w:rPr>
          <w:spacing w:val="-4"/>
        </w:rPr>
        <w:t> </w:t>
      </w:r>
      <w:r>
        <w:rPr/>
        <w:t>and</w:t>
      </w:r>
      <w:r>
        <w:rPr>
          <w:spacing w:val="-4"/>
        </w:rPr>
        <w:t> </w:t>
      </w:r>
      <w:r>
        <w:rPr/>
        <w:t>Joshua</w:t>
      </w:r>
      <w:r>
        <w:rPr>
          <w:spacing w:val="-5"/>
        </w:rPr>
        <w:t> </w:t>
      </w:r>
      <w:r>
        <w:rPr/>
        <w:t>B.</w:t>
      </w:r>
      <w:r>
        <w:rPr>
          <w:spacing w:val="-4"/>
        </w:rPr>
        <w:t> </w:t>
      </w:r>
      <w:r>
        <w:rPr/>
        <w:t>Grubbs.</w:t>
      </w:r>
      <w:r>
        <w:rPr>
          <w:spacing w:val="-9"/>
        </w:rPr>
        <w:t> </w:t>
      </w:r>
      <w:r>
        <w:rPr/>
        <w:t>The</w:t>
      </w:r>
      <w:r>
        <w:rPr>
          <w:spacing w:val="-5"/>
        </w:rPr>
        <w:t> </w:t>
      </w:r>
      <w:r>
        <w:rPr/>
        <w:t>Flag</w:t>
      </w:r>
      <w:r>
        <w:rPr>
          <w:spacing w:val="-4"/>
        </w:rPr>
        <w:t> </w:t>
      </w:r>
      <w:r>
        <w:rPr/>
        <w:t>and</w:t>
      </w:r>
      <w:r>
        <w:rPr>
          <w:spacing w:val="-4"/>
        </w:rPr>
        <w:t> </w:t>
      </w:r>
      <w:r>
        <w:rPr/>
        <w:t>the</w:t>
      </w:r>
      <w:r>
        <w:rPr>
          <w:spacing w:val="-5"/>
        </w:rPr>
        <w:t> </w:t>
      </w:r>
      <w:r>
        <w:rPr/>
        <w:t>Cross: Christian Nationalism and the Threat to</w:t>
      </w:r>
      <w:r>
        <w:rPr>
          <w:spacing w:val="-6"/>
        </w:rPr>
        <w:t> </w:t>
      </w:r>
      <w:r>
        <w:rPr/>
        <w:t>American Democracy. New York: Oxford University Press, 2022.</w:t>
      </w:r>
    </w:p>
    <w:p>
      <w:pPr>
        <w:pStyle w:val="BodyText"/>
        <w:spacing w:line="297" w:lineRule="auto" w:before="124"/>
        <w:ind w:left="720" w:right="370" w:hanging="360"/>
      </w:pPr>
      <w:r>
        <w:rPr/>
        <w:t>Peterson,</w:t>
      </w:r>
      <w:r>
        <w:rPr>
          <w:spacing w:val="-5"/>
        </w:rPr>
        <w:t> </w:t>
      </w:r>
      <w:r>
        <w:rPr/>
        <w:t>Eugene</w:t>
      </w:r>
      <w:r>
        <w:rPr>
          <w:spacing w:val="-4"/>
        </w:rPr>
        <w:t> </w:t>
      </w:r>
      <w:r>
        <w:rPr/>
        <w:t>H.</w:t>
      </w:r>
      <w:r>
        <w:rPr>
          <w:spacing w:val="-15"/>
        </w:rPr>
        <w:t> </w:t>
      </w:r>
      <w:r>
        <w:rPr/>
        <w:t>A</w:t>
      </w:r>
      <w:r>
        <w:rPr>
          <w:spacing w:val="-15"/>
        </w:rPr>
        <w:t> </w:t>
      </w:r>
      <w:r>
        <w:rPr/>
        <w:t>Long</w:t>
      </w:r>
      <w:r>
        <w:rPr>
          <w:spacing w:val="-3"/>
        </w:rPr>
        <w:t> </w:t>
      </w:r>
      <w:r>
        <w:rPr/>
        <w:t>Obedience</w:t>
      </w:r>
      <w:r>
        <w:rPr>
          <w:spacing w:val="-4"/>
        </w:rPr>
        <w:t> </w:t>
      </w:r>
      <w:r>
        <w:rPr/>
        <w:t>in</w:t>
      </w:r>
      <w:r>
        <w:rPr>
          <w:spacing w:val="-3"/>
        </w:rPr>
        <w:t> </w:t>
      </w:r>
      <w:r>
        <w:rPr/>
        <w:t>the</w:t>
      </w:r>
      <w:r>
        <w:rPr>
          <w:spacing w:val="-4"/>
        </w:rPr>
        <w:t> </w:t>
      </w:r>
      <w:r>
        <w:rPr/>
        <w:t>Same</w:t>
      </w:r>
      <w:r>
        <w:rPr>
          <w:spacing w:val="-4"/>
        </w:rPr>
        <w:t> </w:t>
      </w:r>
      <w:r>
        <w:rPr/>
        <w:t>Direction:</w:t>
      </w:r>
      <w:r>
        <w:rPr>
          <w:spacing w:val="-3"/>
        </w:rPr>
        <w:t> </w:t>
      </w:r>
      <w:r>
        <w:rPr/>
        <w:t>Discipleship</w:t>
      </w:r>
      <w:r>
        <w:rPr>
          <w:spacing w:val="-3"/>
        </w:rPr>
        <w:t> </w:t>
      </w:r>
      <w:r>
        <w:rPr/>
        <w:t>in</w:t>
      </w:r>
      <w:r>
        <w:rPr>
          <w:spacing w:val="-3"/>
        </w:rPr>
        <w:t> </w:t>
      </w:r>
      <w:r>
        <w:rPr/>
        <w:t>an</w:t>
      </w:r>
      <w:r>
        <w:rPr>
          <w:spacing w:val="-3"/>
        </w:rPr>
        <w:t> </w:t>
      </w:r>
      <w:r>
        <w:rPr/>
        <w:t>Instant Society. Downers Grove, IL: InterVarsity Press, 2000.</w:t>
      </w:r>
    </w:p>
    <w:p>
      <w:pPr>
        <w:pStyle w:val="BodyText"/>
        <w:spacing w:line="297" w:lineRule="auto" w:before="123"/>
        <w:ind w:left="720" w:right="370" w:hanging="360"/>
      </w:pPr>
      <w:r>
        <w:rPr/>
        <w:t>Poole,</w:t>
      </w:r>
      <w:r>
        <w:rPr>
          <w:spacing w:val="-6"/>
        </w:rPr>
        <w:t> </w:t>
      </w:r>
      <w:r>
        <w:rPr/>
        <w:t>Robert.</w:t>
      </w:r>
      <w:r>
        <w:rPr>
          <w:spacing w:val="-6"/>
        </w:rPr>
        <w:t> </w:t>
      </w:r>
      <w:r>
        <w:rPr/>
        <w:t>Earthrise:</w:t>
      </w:r>
      <w:r>
        <w:rPr>
          <w:spacing w:val="-6"/>
        </w:rPr>
        <w:t> </w:t>
      </w:r>
      <w:r>
        <w:rPr/>
        <w:t>How</w:t>
      </w:r>
      <w:r>
        <w:rPr>
          <w:spacing w:val="-6"/>
        </w:rPr>
        <w:t> </w:t>
      </w:r>
      <w:r>
        <w:rPr/>
        <w:t>Man</w:t>
      </w:r>
      <w:r>
        <w:rPr>
          <w:spacing w:val="-6"/>
        </w:rPr>
        <w:t> </w:t>
      </w:r>
      <w:r>
        <w:rPr/>
        <w:t>First</w:t>
      </w:r>
      <w:r>
        <w:rPr>
          <w:spacing w:val="-6"/>
        </w:rPr>
        <w:t> </w:t>
      </w:r>
      <w:r>
        <w:rPr/>
        <w:t>Saw</w:t>
      </w:r>
      <w:r>
        <w:rPr>
          <w:spacing w:val="-6"/>
        </w:rPr>
        <w:t> </w:t>
      </w:r>
      <w:r>
        <w:rPr/>
        <w:t>the</w:t>
      </w:r>
      <w:r>
        <w:rPr>
          <w:spacing w:val="-7"/>
        </w:rPr>
        <w:t> </w:t>
      </w:r>
      <w:r>
        <w:rPr/>
        <w:t>Earth.</w:t>
      </w:r>
      <w:r>
        <w:rPr>
          <w:spacing w:val="-6"/>
        </w:rPr>
        <w:t> </w:t>
      </w:r>
      <w:r>
        <w:rPr/>
        <w:t>New</w:t>
      </w:r>
      <w:r>
        <w:rPr>
          <w:spacing w:val="-6"/>
        </w:rPr>
        <w:t> </w:t>
      </w:r>
      <w:r>
        <w:rPr/>
        <w:t>Haven,</w:t>
      </w:r>
      <w:r>
        <w:rPr>
          <w:spacing w:val="-6"/>
        </w:rPr>
        <w:t> </w:t>
      </w:r>
      <w:r>
        <w:rPr/>
        <w:t>CT:</w:t>
      </w:r>
      <w:r>
        <w:rPr>
          <w:spacing w:val="-14"/>
        </w:rPr>
        <w:t> </w:t>
      </w:r>
      <w:r>
        <w:rPr/>
        <w:t>Yale</w:t>
      </w:r>
      <w:r>
        <w:rPr>
          <w:spacing w:val="-7"/>
        </w:rPr>
        <w:t> </w:t>
      </w:r>
      <w:r>
        <w:rPr/>
        <w:t>University Press, 2008.</w:t>
      </w:r>
    </w:p>
    <w:p>
      <w:pPr>
        <w:pStyle w:val="BodyText"/>
        <w:spacing w:line="297" w:lineRule="auto" w:before="122"/>
        <w:ind w:left="720" w:right="661" w:hanging="360"/>
      </w:pPr>
      <w:r>
        <w:rPr/>
        <w:t>Postman,</w:t>
      </w:r>
      <w:r>
        <w:rPr>
          <w:spacing w:val="-13"/>
        </w:rPr>
        <w:t> </w:t>
      </w:r>
      <w:r>
        <w:rPr/>
        <w:t>Neil.</w:t>
      </w:r>
      <w:r>
        <w:rPr>
          <w:spacing w:val="-15"/>
        </w:rPr>
        <w:t> </w:t>
      </w:r>
      <w:r>
        <w:rPr/>
        <w:t>Technopoly:</w:t>
      </w:r>
      <w:r>
        <w:rPr>
          <w:spacing w:val="-15"/>
        </w:rPr>
        <w:t> </w:t>
      </w:r>
      <w:r>
        <w:rPr/>
        <w:t>The</w:t>
      </w:r>
      <w:r>
        <w:rPr>
          <w:spacing w:val="-11"/>
        </w:rPr>
        <w:t> </w:t>
      </w:r>
      <w:r>
        <w:rPr/>
        <w:t>Surrender</w:t>
      </w:r>
      <w:r>
        <w:rPr>
          <w:spacing w:val="-10"/>
        </w:rPr>
        <w:t> </w:t>
      </w:r>
      <w:r>
        <w:rPr/>
        <w:t>of</w:t>
      </w:r>
      <w:r>
        <w:rPr>
          <w:spacing w:val="-11"/>
        </w:rPr>
        <w:t> </w:t>
      </w:r>
      <w:r>
        <w:rPr/>
        <w:t>Culture</w:t>
      </w:r>
      <w:r>
        <w:rPr>
          <w:spacing w:val="-11"/>
        </w:rPr>
        <w:t> </w:t>
      </w:r>
      <w:r>
        <w:rPr/>
        <w:t>to</w:t>
      </w:r>
      <w:r>
        <w:rPr>
          <w:spacing w:val="-15"/>
        </w:rPr>
        <w:t> </w:t>
      </w:r>
      <w:r>
        <w:rPr/>
        <w:t>Technology.</w:t>
      </w:r>
      <w:r>
        <w:rPr>
          <w:spacing w:val="-10"/>
        </w:rPr>
        <w:t> </w:t>
      </w:r>
      <w:r>
        <w:rPr/>
        <w:t>New</w:t>
      </w:r>
      <w:r>
        <w:rPr>
          <w:spacing w:val="-15"/>
        </w:rPr>
        <w:t> </w:t>
      </w:r>
      <w:r>
        <w:rPr/>
        <w:t>York:</w:t>
      </w:r>
      <w:r>
        <w:rPr>
          <w:spacing w:val="-11"/>
        </w:rPr>
        <w:t> </w:t>
      </w:r>
      <w:r>
        <w:rPr/>
        <w:t>Knopf, </w:t>
      </w:r>
      <w:r>
        <w:rPr>
          <w:spacing w:val="-2"/>
        </w:rPr>
        <w:t>1992.</w:t>
      </w:r>
    </w:p>
    <w:p>
      <w:pPr>
        <w:pStyle w:val="BodyText"/>
        <w:spacing w:before="123"/>
        <w:ind w:left="360"/>
      </w:pPr>
      <w:r>
        <w:rPr/>
        <w:t>Proceedings</w:t>
      </w:r>
      <w:r>
        <w:rPr>
          <w:spacing w:val="-6"/>
        </w:rPr>
        <w:t> </w:t>
      </w:r>
      <w:r>
        <w:rPr/>
        <w:t>of</w:t>
      </w:r>
      <w:r>
        <w:rPr>
          <w:spacing w:val="-3"/>
        </w:rPr>
        <w:t> </w:t>
      </w:r>
      <w:r>
        <w:rPr/>
        <w:t>the</w:t>
      </w:r>
      <w:r>
        <w:rPr>
          <w:spacing w:val="-5"/>
        </w:rPr>
        <w:t> </w:t>
      </w:r>
      <w:r>
        <w:rPr/>
        <w:t>Southern</w:t>
      </w:r>
      <w:r>
        <w:rPr>
          <w:spacing w:val="-3"/>
        </w:rPr>
        <w:t> </w:t>
      </w:r>
      <w:r>
        <w:rPr/>
        <w:t>Baptist</w:t>
      </w:r>
      <w:r>
        <w:rPr>
          <w:spacing w:val="-4"/>
        </w:rPr>
        <w:t> </w:t>
      </w:r>
      <w:r>
        <w:rPr/>
        <w:t>Convention.</w:t>
      </w:r>
      <w:r>
        <w:rPr>
          <w:spacing w:val="-3"/>
        </w:rPr>
        <w:t> </w:t>
      </w:r>
      <w:r>
        <w:rPr/>
        <w:t>1863.</w:t>
      </w:r>
      <w:r>
        <w:rPr>
          <w:spacing w:val="-4"/>
        </w:rPr>
        <w:t> </w:t>
      </w:r>
      <w:r>
        <w:rPr/>
        <w:t>Richmond,</w:t>
      </w:r>
      <w:r>
        <w:rPr>
          <w:spacing w:val="-8"/>
        </w:rPr>
        <w:t> </w:t>
      </w:r>
      <w:r>
        <w:rPr/>
        <w:t>VA:</w:t>
      </w:r>
      <w:r>
        <w:rPr>
          <w:spacing w:val="-3"/>
        </w:rPr>
        <w:t> </w:t>
      </w:r>
      <w:r>
        <w:rPr/>
        <w:t>H.</w:t>
      </w:r>
      <w:r>
        <w:rPr>
          <w:spacing w:val="-4"/>
        </w:rPr>
        <w:t> </w:t>
      </w:r>
      <w:r>
        <w:rPr/>
        <w:t>K.</w:t>
      </w:r>
      <w:r>
        <w:rPr>
          <w:spacing w:val="-3"/>
        </w:rPr>
        <w:t> </w:t>
      </w:r>
      <w:r>
        <w:rPr/>
        <w:t>Ellyson,</w:t>
      </w:r>
      <w:r>
        <w:rPr>
          <w:spacing w:val="-3"/>
        </w:rPr>
        <w:t> </w:t>
      </w:r>
      <w:r>
        <w:rPr>
          <w:spacing w:val="-2"/>
        </w:rPr>
        <w:t>1863.</w:t>
      </w:r>
    </w:p>
    <w:p>
      <w:pPr>
        <w:pStyle w:val="BodyText"/>
        <w:spacing w:after="0"/>
        <w:sectPr>
          <w:pgSz w:w="12240" w:h="15840"/>
          <w:pgMar w:header="714" w:footer="0" w:top="1340" w:bottom="280" w:left="1440" w:right="1080"/>
        </w:sectPr>
      </w:pPr>
    </w:p>
    <w:p>
      <w:pPr>
        <w:pStyle w:val="BodyText"/>
        <w:spacing w:before="111"/>
        <w:ind w:left="360"/>
      </w:pPr>
      <w:r>
        <w:rPr/>
        <w:t>Public</w:t>
      </w:r>
      <w:r>
        <w:rPr>
          <w:spacing w:val="-2"/>
        </w:rPr>
        <w:t> </w:t>
      </w:r>
      <w:r>
        <w:rPr/>
        <w:t>Law 83-396. July 14, </w:t>
      </w:r>
      <w:r>
        <w:rPr>
          <w:spacing w:val="-2"/>
        </w:rPr>
        <w:t>1954.</w:t>
      </w:r>
    </w:p>
    <w:p>
      <w:pPr>
        <w:pStyle w:val="BodyText"/>
        <w:spacing w:before="188"/>
        <w:ind w:left="360"/>
      </w:pPr>
      <w:r>
        <w:rPr/>
        <w:t>Public</w:t>
      </w:r>
      <w:r>
        <w:rPr>
          <w:spacing w:val="-2"/>
        </w:rPr>
        <w:t> </w:t>
      </w:r>
      <w:r>
        <w:rPr/>
        <w:t>Law 84-140. July 30, </w:t>
      </w:r>
      <w:r>
        <w:rPr>
          <w:spacing w:val="-2"/>
        </w:rPr>
        <w:t>1956.</w:t>
      </w:r>
    </w:p>
    <w:p>
      <w:pPr>
        <w:pStyle w:val="BodyText"/>
        <w:spacing w:line="297" w:lineRule="auto" w:before="187"/>
        <w:ind w:left="720" w:right="409" w:hanging="360"/>
        <w:jc w:val="both"/>
      </w:pPr>
      <w:r>
        <w:rPr/>
        <w:t>Raboteau,</w:t>
      </w:r>
      <w:r>
        <w:rPr>
          <w:spacing w:val="-15"/>
        </w:rPr>
        <w:t> </w:t>
      </w:r>
      <w:r>
        <w:rPr/>
        <w:t>Albert</w:t>
      </w:r>
      <w:r>
        <w:rPr>
          <w:spacing w:val="-5"/>
        </w:rPr>
        <w:t> </w:t>
      </w:r>
      <w:r>
        <w:rPr/>
        <w:t>J.</w:t>
      </w:r>
      <w:r>
        <w:rPr>
          <w:spacing w:val="-3"/>
        </w:rPr>
        <w:t> </w:t>
      </w:r>
      <w:r>
        <w:rPr/>
        <w:t>Slave</w:t>
      </w:r>
      <w:r>
        <w:rPr>
          <w:spacing w:val="-4"/>
        </w:rPr>
        <w:t> </w:t>
      </w:r>
      <w:r>
        <w:rPr/>
        <w:t>Religion:</w:t>
      </w:r>
      <w:r>
        <w:rPr>
          <w:spacing w:val="-8"/>
        </w:rPr>
        <w:t> </w:t>
      </w:r>
      <w:r>
        <w:rPr/>
        <w:t>The</w:t>
      </w:r>
      <w:r>
        <w:rPr>
          <w:spacing w:val="-4"/>
        </w:rPr>
        <w:t> </w:t>
      </w:r>
      <w:r>
        <w:rPr/>
        <w:t>“Invisible</w:t>
      </w:r>
      <w:r>
        <w:rPr>
          <w:spacing w:val="-4"/>
        </w:rPr>
        <w:t> </w:t>
      </w:r>
      <w:r>
        <w:rPr/>
        <w:t>Institution”</w:t>
      </w:r>
      <w:r>
        <w:rPr>
          <w:spacing w:val="-4"/>
        </w:rPr>
        <w:t> </w:t>
      </w:r>
      <w:r>
        <w:rPr/>
        <w:t>in</w:t>
      </w:r>
      <w:r>
        <w:rPr>
          <w:spacing w:val="-3"/>
        </w:rPr>
        <w:t> </w:t>
      </w:r>
      <w:r>
        <w:rPr/>
        <w:t>the</w:t>
      </w:r>
      <w:r>
        <w:rPr>
          <w:spacing w:val="-15"/>
        </w:rPr>
        <w:t> </w:t>
      </w:r>
      <w:r>
        <w:rPr/>
        <w:t>Antebellum</w:t>
      </w:r>
      <w:r>
        <w:rPr>
          <w:spacing w:val="-3"/>
        </w:rPr>
        <w:t> </w:t>
      </w:r>
      <w:r>
        <w:rPr/>
        <w:t>South.</w:t>
      </w:r>
      <w:r>
        <w:rPr>
          <w:spacing w:val="-3"/>
        </w:rPr>
        <w:t> </w:t>
      </w:r>
      <w:r>
        <w:rPr/>
        <w:t>New York: Oxford University Press, 1978.</w:t>
      </w:r>
    </w:p>
    <w:p>
      <w:pPr>
        <w:pStyle w:val="BodyText"/>
        <w:spacing w:line="297" w:lineRule="auto" w:before="123"/>
        <w:ind w:left="720" w:right="828" w:hanging="360"/>
        <w:jc w:val="both"/>
      </w:pPr>
      <w:r>
        <w:rPr/>
        <w:t>Reagan,</w:t>
      </w:r>
      <w:r>
        <w:rPr>
          <w:spacing w:val="-1"/>
        </w:rPr>
        <w:t> </w:t>
      </w:r>
      <w:r>
        <w:rPr/>
        <w:t>Ronald.</w:t>
      </w:r>
      <w:r>
        <w:rPr>
          <w:spacing w:val="-1"/>
        </w:rPr>
        <w:t> </w:t>
      </w:r>
      <w:r>
        <w:rPr/>
        <w:t>“Acceptance</w:t>
      </w:r>
      <w:r>
        <w:rPr>
          <w:spacing w:val="-15"/>
        </w:rPr>
        <w:t> </w:t>
      </w:r>
      <w:r>
        <w:rPr/>
        <w:t>Address</w:t>
      </w:r>
      <w:r>
        <w:rPr>
          <w:spacing w:val="-1"/>
        </w:rPr>
        <w:t> </w:t>
      </w:r>
      <w:r>
        <w:rPr/>
        <w:t>at</w:t>
      </w:r>
      <w:r>
        <w:rPr>
          <w:spacing w:val="-1"/>
        </w:rPr>
        <w:t> </w:t>
      </w:r>
      <w:r>
        <w:rPr/>
        <w:t>the</w:t>
      </w:r>
      <w:r>
        <w:rPr>
          <w:spacing w:val="-2"/>
        </w:rPr>
        <w:t> </w:t>
      </w:r>
      <w:r>
        <w:rPr/>
        <w:t>Republican</w:t>
      </w:r>
      <w:r>
        <w:rPr>
          <w:spacing w:val="-1"/>
        </w:rPr>
        <w:t> </w:t>
      </w:r>
      <w:r>
        <w:rPr/>
        <w:t>National</w:t>
      </w:r>
      <w:r>
        <w:rPr>
          <w:spacing w:val="-1"/>
        </w:rPr>
        <w:t> </w:t>
      </w:r>
      <w:r>
        <w:rPr/>
        <w:t>Convention.”</w:t>
      </w:r>
      <w:r>
        <w:rPr>
          <w:spacing w:val="-2"/>
        </w:rPr>
        <w:t> </w:t>
      </w:r>
      <w:r>
        <w:rPr/>
        <w:t>July</w:t>
      </w:r>
      <w:r>
        <w:rPr>
          <w:spacing w:val="-1"/>
        </w:rPr>
        <w:t> </w:t>
      </w:r>
      <w:r>
        <w:rPr/>
        <w:t>17, 1980.</w:t>
      </w:r>
      <w:r>
        <w:rPr>
          <w:spacing w:val="-5"/>
        </w:rPr>
        <w:t> </w:t>
      </w:r>
      <w:r>
        <w:rPr/>
        <w:t>In</w:t>
      </w:r>
      <w:r>
        <w:rPr>
          <w:spacing w:val="-5"/>
        </w:rPr>
        <w:t> </w:t>
      </w:r>
      <w:r>
        <w:rPr/>
        <w:t>Public</w:t>
      </w:r>
      <w:r>
        <w:rPr>
          <w:spacing w:val="-6"/>
        </w:rPr>
        <w:t> </w:t>
      </w:r>
      <w:r>
        <w:rPr/>
        <w:t>Papers</w:t>
      </w:r>
      <w:r>
        <w:rPr>
          <w:spacing w:val="-5"/>
        </w:rPr>
        <w:t> </w:t>
      </w:r>
      <w:r>
        <w:rPr/>
        <w:t>of</w:t>
      </w:r>
      <w:r>
        <w:rPr>
          <w:spacing w:val="-5"/>
        </w:rPr>
        <w:t> </w:t>
      </w:r>
      <w:r>
        <w:rPr/>
        <w:t>the</w:t>
      </w:r>
      <w:r>
        <w:rPr>
          <w:spacing w:val="-6"/>
        </w:rPr>
        <w:t> </w:t>
      </w:r>
      <w:r>
        <w:rPr/>
        <w:t>Presidents</w:t>
      </w:r>
      <w:r>
        <w:rPr>
          <w:spacing w:val="-5"/>
        </w:rPr>
        <w:t> </w:t>
      </w:r>
      <w:r>
        <w:rPr/>
        <w:t>of</w:t>
      </w:r>
      <w:r>
        <w:rPr>
          <w:spacing w:val="-5"/>
        </w:rPr>
        <w:t> </w:t>
      </w:r>
      <w:r>
        <w:rPr/>
        <w:t>the</w:t>
      </w:r>
      <w:r>
        <w:rPr>
          <w:spacing w:val="-6"/>
        </w:rPr>
        <w:t> </w:t>
      </w:r>
      <w:r>
        <w:rPr/>
        <w:t>United</w:t>
      </w:r>
      <w:r>
        <w:rPr>
          <w:spacing w:val="-5"/>
        </w:rPr>
        <w:t> </w:t>
      </w:r>
      <w:r>
        <w:rPr/>
        <w:t>States.</w:t>
      </w:r>
      <w:r>
        <w:rPr>
          <w:spacing w:val="-9"/>
        </w:rPr>
        <w:t> </w:t>
      </w:r>
      <w:r>
        <w:rPr/>
        <w:t>Washington,</w:t>
      </w:r>
      <w:r>
        <w:rPr>
          <w:spacing w:val="-5"/>
        </w:rPr>
        <w:t> </w:t>
      </w:r>
      <w:r>
        <w:rPr/>
        <w:t>DC:</w:t>
      </w:r>
      <w:r>
        <w:rPr>
          <w:spacing w:val="-5"/>
        </w:rPr>
        <w:t> </w:t>
      </w:r>
      <w:r>
        <w:rPr/>
        <w:t>GPO, </w:t>
      </w:r>
      <w:r>
        <w:rPr>
          <w:spacing w:val="-2"/>
        </w:rPr>
        <w:t>1980.</w:t>
      </w:r>
    </w:p>
    <w:p>
      <w:pPr>
        <w:pStyle w:val="BodyText"/>
        <w:spacing w:line="297" w:lineRule="auto" w:before="124"/>
        <w:ind w:left="720" w:right="892" w:hanging="360"/>
        <w:jc w:val="both"/>
      </w:pPr>
      <w:r>
        <w:rPr/>
        <w:t>———.</w:t>
      </w:r>
      <w:r>
        <w:rPr>
          <w:spacing w:val="-3"/>
        </w:rPr>
        <w:t> </w:t>
      </w:r>
      <w:r>
        <w:rPr/>
        <w:t>“Evil</w:t>
      </w:r>
      <w:r>
        <w:rPr>
          <w:spacing w:val="-3"/>
        </w:rPr>
        <w:t> </w:t>
      </w:r>
      <w:r>
        <w:rPr/>
        <w:t>Empire</w:t>
      </w:r>
      <w:r>
        <w:rPr>
          <w:spacing w:val="-4"/>
        </w:rPr>
        <w:t> </w:t>
      </w:r>
      <w:r>
        <w:rPr/>
        <w:t>Speech.”</w:t>
      </w:r>
      <w:r>
        <w:rPr>
          <w:spacing w:val="-4"/>
        </w:rPr>
        <w:t> </w:t>
      </w:r>
      <w:r>
        <w:rPr/>
        <w:t>March</w:t>
      </w:r>
      <w:r>
        <w:rPr>
          <w:spacing w:val="-3"/>
        </w:rPr>
        <w:t> </w:t>
      </w:r>
      <w:r>
        <w:rPr/>
        <w:t>8,</w:t>
      </w:r>
      <w:r>
        <w:rPr>
          <w:spacing w:val="-3"/>
        </w:rPr>
        <w:t> </w:t>
      </w:r>
      <w:r>
        <w:rPr/>
        <w:t>1983.</w:t>
      </w:r>
      <w:r>
        <w:rPr>
          <w:spacing w:val="-3"/>
        </w:rPr>
        <w:t> </w:t>
      </w:r>
      <w:r>
        <w:rPr/>
        <w:t>In</w:t>
      </w:r>
      <w:r>
        <w:rPr>
          <w:spacing w:val="-3"/>
        </w:rPr>
        <w:t> </w:t>
      </w:r>
      <w:r>
        <w:rPr/>
        <w:t>Public</w:t>
      </w:r>
      <w:r>
        <w:rPr>
          <w:spacing w:val="-4"/>
        </w:rPr>
        <w:t> </w:t>
      </w:r>
      <w:r>
        <w:rPr/>
        <w:t>Papers</w:t>
      </w:r>
      <w:r>
        <w:rPr>
          <w:spacing w:val="-3"/>
        </w:rPr>
        <w:t> </w:t>
      </w:r>
      <w:r>
        <w:rPr/>
        <w:t>of</w:t>
      </w:r>
      <w:r>
        <w:rPr>
          <w:spacing w:val="-3"/>
        </w:rPr>
        <w:t> </w:t>
      </w:r>
      <w:r>
        <w:rPr/>
        <w:t>the</w:t>
      </w:r>
      <w:r>
        <w:rPr>
          <w:spacing w:val="-4"/>
        </w:rPr>
        <w:t> </w:t>
      </w:r>
      <w:r>
        <w:rPr/>
        <w:t>Presidents</w:t>
      </w:r>
      <w:r>
        <w:rPr>
          <w:spacing w:val="-3"/>
        </w:rPr>
        <w:t> </w:t>
      </w:r>
      <w:r>
        <w:rPr/>
        <w:t>of</w:t>
      </w:r>
      <w:r>
        <w:rPr>
          <w:spacing w:val="-3"/>
        </w:rPr>
        <w:t> </w:t>
      </w:r>
      <w:r>
        <w:rPr/>
        <w:t>the United States. Washington, DC: GPO, 1983.</w:t>
      </w:r>
    </w:p>
    <w:p>
      <w:pPr>
        <w:pStyle w:val="BodyText"/>
        <w:spacing w:line="297" w:lineRule="auto" w:before="122"/>
        <w:ind w:left="720" w:right="370" w:hanging="360"/>
      </w:pPr>
      <w:r>
        <w:rPr/>
        <w:t>———.</w:t>
      </w:r>
      <w:r>
        <w:rPr>
          <w:spacing w:val="-5"/>
        </w:rPr>
        <w:t> </w:t>
      </w:r>
      <w:r>
        <w:rPr/>
        <w:t>“Farewell</w:t>
      </w:r>
      <w:r>
        <w:rPr>
          <w:spacing w:val="-15"/>
        </w:rPr>
        <w:t> </w:t>
      </w:r>
      <w:r>
        <w:rPr/>
        <w:t>Address</w:t>
      </w:r>
      <w:r>
        <w:rPr>
          <w:spacing w:val="-4"/>
        </w:rPr>
        <w:t> </w:t>
      </w:r>
      <w:r>
        <w:rPr/>
        <w:t>to</w:t>
      </w:r>
      <w:r>
        <w:rPr>
          <w:spacing w:val="-4"/>
        </w:rPr>
        <w:t> </w:t>
      </w:r>
      <w:r>
        <w:rPr/>
        <w:t>the</w:t>
      </w:r>
      <w:r>
        <w:rPr>
          <w:spacing w:val="-5"/>
        </w:rPr>
        <w:t> </w:t>
      </w:r>
      <w:r>
        <w:rPr/>
        <w:t>Nation.”</w:t>
      </w:r>
      <w:r>
        <w:rPr>
          <w:spacing w:val="-5"/>
        </w:rPr>
        <w:t> </w:t>
      </w:r>
      <w:r>
        <w:rPr/>
        <w:t>January</w:t>
      </w:r>
      <w:r>
        <w:rPr>
          <w:spacing w:val="-4"/>
        </w:rPr>
        <w:t> </w:t>
      </w:r>
      <w:r>
        <w:rPr/>
        <w:t>11,</w:t>
      </w:r>
      <w:r>
        <w:rPr>
          <w:spacing w:val="-4"/>
        </w:rPr>
        <w:t> </w:t>
      </w:r>
      <w:r>
        <w:rPr/>
        <w:t>1989.</w:t>
      </w:r>
      <w:r>
        <w:rPr>
          <w:spacing w:val="-4"/>
        </w:rPr>
        <w:t> </w:t>
      </w:r>
      <w:r>
        <w:rPr/>
        <w:t>In</w:t>
      </w:r>
      <w:r>
        <w:rPr>
          <w:spacing w:val="-4"/>
        </w:rPr>
        <w:t> </w:t>
      </w:r>
      <w:r>
        <w:rPr/>
        <w:t>Public</w:t>
      </w:r>
      <w:r>
        <w:rPr>
          <w:spacing w:val="-5"/>
        </w:rPr>
        <w:t> </w:t>
      </w:r>
      <w:r>
        <w:rPr/>
        <w:t>Papers</w:t>
      </w:r>
      <w:r>
        <w:rPr>
          <w:spacing w:val="-4"/>
        </w:rPr>
        <w:t> </w:t>
      </w:r>
      <w:r>
        <w:rPr/>
        <w:t>of</w:t>
      </w:r>
      <w:r>
        <w:rPr>
          <w:spacing w:val="-4"/>
        </w:rPr>
        <w:t> </w:t>
      </w:r>
      <w:r>
        <w:rPr/>
        <w:t>the Presidents of the United States. Washington, DC: GPO, 1989.</w:t>
      </w:r>
    </w:p>
    <w:p>
      <w:pPr>
        <w:pStyle w:val="BodyText"/>
        <w:spacing w:line="297" w:lineRule="auto" w:before="123"/>
        <w:ind w:left="720" w:hanging="360"/>
      </w:pPr>
      <w:r>
        <w:rPr/>
        <w:t>Reed,</w:t>
      </w:r>
      <w:r>
        <w:rPr>
          <w:spacing w:val="-6"/>
        </w:rPr>
        <w:t> </w:t>
      </w:r>
      <w:r>
        <w:rPr/>
        <w:t>Ralph.</w:t>
      </w:r>
      <w:r>
        <w:rPr>
          <w:spacing w:val="-15"/>
        </w:rPr>
        <w:t> </w:t>
      </w:r>
      <w:r>
        <w:rPr/>
        <w:t>Active</w:t>
      </w:r>
      <w:r>
        <w:rPr>
          <w:spacing w:val="-4"/>
        </w:rPr>
        <w:t> </w:t>
      </w:r>
      <w:r>
        <w:rPr/>
        <w:t>Faith:</w:t>
      </w:r>
      <w:r>
        <w:rPr>
          <w:spacing w:val="-3"/>
        </w:rPr>
        <w:t> </w:t>
      </w:r>
      <w:r>
        <w:rPr/>
        <w:t>How</w:t>
      </w:r>
      <w:r>
        <w:rPr>
          <w:spacing w:val="-3"/>
        </w:rPr>
        <w:t> </w:t>
      </w:r>
      <w:r>
        <w:rPr/>
        <w:t>Christians</w:t>
      </w:r>
      <w:r>
        <w:rPr>
          <w:spacing w:val="-15"/>
        </w:rPr>
        <w:t> </w:t>
      </w:r>
      <w:r>
        <w:rPr/>
        <w:t>Are</w:t>
      </w:r>
      <w:r>
        <w:rPr>
          <w:spacing w:val="-4"/>
        </w:rPr>
        <w:t> </w:t>
      </w:r>
      <w:r>
        <w:rPr/>
        <w:t>Changing</w:t>
      </w:r>
      <w:r>
        <w:rPr>
          <w:spacing w:val="-3"/>
        </w:rPr>
        <w:t> </w:t>
      </w:r>
      <w:r>
        <w:rPr/>
        <w:t>the</w:t>
      </w:r>
      <w:r>
        <w:rPr>
          <w:spacing w:val="-4"/>
        </w:rPr>
        <w:t> </w:t>
      </w:r>
      <w:r>
        <w:rPr/>
        <w:t>Soul</w:t>
      </w:r>
      <w:r>
        <w:rPr>
          <w:spacing w:val="-3"/>
        </w:rPr>
        <w:t> </w:t>
      </w:r>
      <w:r>
        <w:rPr/>
        <w:t>of</w:t>
      </w:r>
      <w:r>
        <w:rPr>
          <w:spacing w:val="-15"/>
        </w:rPr>
        <w:t> </w:t>
      </w:r>
      <w:r>
        <w:rPr/>
        <w:t>American</w:t>
      </w:r>
      <w:r>
        <w:rPr>
          <w:spacing w:val="-3"/>
        </w:rPr>
        <w:t> </w:t>
      </w:r>
      <w:r>
        <w:rPr/>
        <w:t>Politics.</w:t>
      </w:r>
      <w:r>
        <w:rPr>
          <w:spacing w:val="-3"/>
        </w:rPr>
        <w:t> </w:t>
      </w:r>
      <w:r>
        <w:rPr/>
        <w:t>New York: Free Press, 1996.</w:t>
      </w:r>
    </w:p>
    <w:p>
      <w:pPr>
        <w:pStyle w:val="BodyText"/>
        <w:spacing w:line="297" w:lineRule="auto" w:before="122"/>
        <w:ind w:left="720" w:right="372" w:hanging="360"/>
      </w:pPr>
      <w:r>
        <w:rPr/>
        <w:t>Reuters.</w:t>
      </w:r>
      <w:r>
        <w:rPr>
          <w:spacing w:val="-5"/>
        </w:rPr>
        <w:t> </w:t>
      </w:r>
      <w:r>
        <w:rPr/>
        <w:t>“U.S.</w:t>
      </w:r>
      <w:r>
        <w:rPr>
          <w:spacing w:val="-5"/>
        </w:rPr>
        <w:t> </w:t>
      </w:r>
      <w:r>
        <w:rPr/>
        <w:t>revokes</w:t>
      </w:r>
      <w:r>
        <w:rPr>
          <w:spacing w:val="-5"/>
        </w:rPr>
        <w:t> </w:t>
      </w:r>
      <w:r>
        <w:rPr/>
        <w:t>visas</w:t>
      </w:r>
      <w:r>
        <w:rPr>
          <w:spacing w:val="-5"/>
        </w:rPr>
        <w:t> </w:t>
      </w:r>
      <w:r>
        <w:rPr/>
        <w:t>for</w:t>
      </w:r>
      <w:r>
        <w:rPr>
          <w:spacing w:val="-5"/>
        </w:rPr>
        <w:t> </w:t>
      </w:r>
      <w:r>
        <w:rPr/>
        <w:t>six</w:t>
      </w:r>
      <w:r>
        <w:rPr>
          <w:spacing w:val="-5"/>
        </w:rPr>
        <w:t> </w:t>
      </w:r>
      <w:r>
        <w:rPr/>
        <w:t>foreigners</w:t>
      </w:r>
      <w:r>
        <w:rPr>
          <w:spacing w:val="-5"/>
        </w:rPr>
        <w:t> </w:t>
      </w:r>
      <w:r>
        <w:rPr/>
        <w:t>over</w:t>
      </w:r>
      <w:r>
        <w:rPr>
          <w:spacing w:val="-5"/>
        </w:rPr>
        <w:t> </w:t>
      </w:r>
      <w:r>
        <w:rPr/>
        <w:t>comments</w:t>
      </w:r>
      <w:r>
        <w:rPr>
          <w:spacing w:val="-5"/>
        </w:rPr>
        <w:t> </w:t>
      </w:r>
      <w:r>
        <w:rPr/>
        <w:t>made</w:t>
      </w:r>
      <w:r>
        <w:rPr>
          <w:spacing w:val="-5"/>
        </w:rPr>
        <w:t> </w:t>
      </w:r>
      <w:r>
        <w:rPr/>
        <w:t>about</w:t>
      </w:r>
      <w:r>
        <w:rPr>
          <w:spacing w:val="-5"/>
        </w:rPr>
        <w:t> </w:t>
      </w:r>
      <w:r>
        <w:rPr/>
        <w:t>Charlie</w:t>
      </w:r>
      <w:r>
        <w:rPr>
          <w:spacing w:val="-5"/>
        </w:rPr>
        <w:t> </w:t>
      </w:r>
      <w:r>
        <w:rPr/>
        <w:t>Kirk’s death.” October 14, 2025. https://</w:t>
      </w:r>
      <w:hyperlink r:id="rId6">
        <w:r>
          <w:rPr/>
          <w:t>www.reuters.com.</w:t>
        </w:r>
      </w:hyperlink>
    </w:p>
    <w:p>
      <w:pPr>
        <w:pStyle w:val="BodyText"/>
        <w:spacing w:line="297" w:lineRule="auto" w:before="123"/>
        <w:ind w:left="720" w:right="370" w:hanging="360"/>
      </w:pPr>
      <w:r>
        <w:rPr/>
        <w:t>“Roman</w:t>
      </w:r>
      <w:r>
        <w:rPr>
          <w:spacing w:val="-6"/>
        </w:rPr>
        <w:t> </w:t>
      </w:r>
      <w:r>
        <w:rPr/>
        <w:t>Religion:</w:t>
      </w:r>
      <w:r>
        <w:rPr>
          <w:spacing w:val="-4"/>
        </w:rPr>
        <w:t> </w:t>
      </w:r>
      <w:r>
        <w:rPr/>
        <w:t>Cult</w:t>
      </w:r>
      <w:r>
        <w:rPr>
          <w:spacing w:val="-4"/>
        </w:rPr>
        <w:t> </w:t>
      </w:r>
      <w:r>
        <w:rPr/>
        <w:t>of</w:t>
      </w:r>
      <w:r>
        <w:rPr>
          <w:spacing w:val="-4"/>
        </w:rPr>
        <w:t> </w:t>
      </w:r>
      <w:r>
        <w:rPr/>
        <w:t>the</w:t>
      </w:r>
      <w:r>
        <w:rPr>
          <w:spacing w:val="-5"/>
        </w:rPr>
        <w:t> </w:t>
      </w:r>
      <w:r>
        <w:rPr/>
        <w:t>Emperors.”</w:t>
      </w:r>
      <w:r>
        <w:rPr>
          <w:spacing w:val="-5"/>
        </w:rPr>
        <w:t> </w:t>
      </w:r>
      <w:r>
        <w:rPr/>
        <w:t>Encyclopaedia</w:t>
      </w:r>
      <w:r>
        <w:rPr>
          <w:spacing w:val="-5"/>
        </w:rPr>
        <w:t> </w:t>
      </w:r>
      <w:r>
        <w:rPr/>
        <w:t>Britannica.</w:t>
      </w:r>
      <w:r>
        <w:rPr>
          <w:spacing w:val="-15"/>
        </w:rPr>
        <w:t> </w:t>
      </w:r>
      <w:r>
        <w:rPr/>
        <w:t>Accessed</w:t>
      </w:r>
      <w:r>
        <w:rPr>
          <w:spacing w:val="-4"/>
        </w:rPr>
        <w:t> </w:t>
      </w:r>
      <w:r>
        <w:rPr/>
        <w:t>October</w:t>
      </w:r>
      <w:r>
        <w:rPr>
          <w:spacing w:val="-4"/>
        </w:rPr>
        <w:t> </w:t>
      </w:r>
      <w:r>
        <w:rPr/>
        <w:t>15, 2025. https://</w:t>
      </w:r>
      <w:hyperlink r:id="rId10">
        <w:r>
          <w:rPr/>
          <w:t>www.britannica.com/topic/Roman-religion.</w:t>
        </w:r>
      </w:hyperlink>
    </w:p>
    <w:p>
      <w:pPr>
        <w:pStyle w:val="BodyText"/>
        <w:spacing w:before="122"/>
        <w:ind w:left="360"/>
      </w:pPr>
      <w:r>
        <w:rPr/>
        <w:t>Roe</w:t>
      </w:r>
      <w:r>
        <w:rPr>
          <w:spacing w:val="-9"/>
        </w:rPr>
        <w:t> </w:t>
      </w:r>
      <w:r>
        <w:rPr/>
        <w:t>v.</w:t>
      </w:r>
      <w:r>
        <w:rPr>
          <w:spacing w:val="-13"/>
        </w:rPr>
        <w:t> </w:t>
      </w:r>
      <w:r>
        <w:rPr/>
        <w:t>Wade,</w:t>
      </w:r>
      <w:r>
        <w:rPr>
          <w:spacing w:val="-8"/>
        </w:rPr>
        <w:t> </w:t>
      </w:r>
      <w:r>
        <w:rPr/>
        <w:t>410</w:t>
      </w:r>
      <w:r>
        <w:rPr>
          <w:spacing w:val="-8"/>
        </w:rPr>
        <w:t> </w:t>
      </w:r>
      <w:r>
        <w:rPr/>
        <w:t>U.S.</w:t>
      </w:r>
      <w:r>
        <w:rPr>
          <w:spacing w:val="-8"/>
        </w:rPr>
        <w:t> </w:t>
      </w:r>
      <w:r>
        <w:rPr/>
        <w:t>113</w:t>
      </w:r>
      <w:r>
        <w:rPr>
          <w:spacing w:val="-8"/>
        </w:rPr>
        <w:t> </w:t>
      </w:r>
      <w:r>
        <w:rPr>
          <w:spacing w:val="-2"/>
        </w:rPr>
        <w:t>(1973).</w:t>
      </w:r>
    </w:p>
    <w:p>
      <w:pPr>
        <w:pStyle w:val="BodyText"/>
        <w:spacing w:line="460" w:lineRule="atLeast" w:before="4"/>
        <w:ind w:left="360"/>
      </w:pPr>
      <w:r>
        <w:rPr/>
        <w:t>Root,</w:t>
      </w:r>
      <w:r>
        <w:rPr>
          <w:spacing w:val="-11"/>
        </w:rPr>
        <w:t> </w:t>
      </w:r>
      <w:r>
        <w:rPr/>
        <w:t>Andrew. Faith Formation in a Secular</w:t>
      </w:r>
      <w:r>
        <w:rPr>
          <w:spacing w:val="-11"/>
        </w:rPr>
        <w:t> </w:t>
      </w:r>
      <w:r>
        <w:rPr/>
        <w:t>Age. Grand Rapids, MI: Baker</w:t>
      </w:r>
      <w:r>
        <w:rPr>
          <w:spacing w:val="-11"/>
        </w:rPr>
        <w:t> </w:t>
      </w:r>
      <w:r>
        <w:rPr/>
        <w:t>Academic, 2017. Saunt,</w:t>
      </w:r>
      <w:r>
        <w:rPr>
          <w:spacing w:val="-5"/>
        </w:rPr>
        <w:t> </w:t>
      </w:r>
      <w:r>
        <w:rPr/>
        <w:t>Claudio.</w:t>
      </w:r>
      <w:r>
        <w:rPr>
          <w:spacing w:val="-3"/>
        </w:rPr>
        <w:t> </w:t>
      </w:r>
      <w:r>
        <w:rPr/>
        <w:t>Unworthy</w:t>
      </w:r>
      <w:r>
        <w:rPr>
          <w:spacing w:val="-3"/>
        </w:rPr>
        <w:t> </w:t>
      </w:r>
      <w:r>
        <w:rPr/>
        <w:t>Republic:</w:t>
      </w:r>
      <w:r>
        <w:rPr>
          <w:spacing w:val="-8"/>
        </w:rPr>
        <w:t> </w:t>
      </w:r>
      <w:r>
        <w:rPr/>
        <w:t>The</w:t>
      </w:r>
      <w:r>
        <w:rPr>
          <w:spacing w:val="-4"/>
        </w:rPr>
        <w:t> </w:t>
      </w:r>
      <w:r>
        <w:rPr/>
        <w:t>Dispossession</w:t>
      </w:r>
      <w:r>
        <w:rPr>
          <w:spacing w:val="-3"/>
        </w:rPr>
        <w:t> </w:t>
      </w:r>
      <w:r>
        <w:rPr/>
        <w:t>of</w:t>
      </w:r>
      <w:r>
        <w:rPr>
          <w:spacing w:val="-3"/>
        </w:rPr>
        <w:t> </w:t>
      </w:r>
      <w:r>
        <w:rPr/>
        <w:t>Native</w:t>
      </w:r>
      <w:r>
        <w:rPr>
          <w:spacing w:val="-15"/>
        </w:rPr>
        <w:t> </w:t>
      </w:r>
      <w:r>
        <w:rPr/>
        <w:t>Americans</w:t>
      </w:r>
      <w:r>
        <w:rPr>
          <w:spacing w:val="-3"/>
        </w:rPr>
        <w:t> </w:t>
      </w:r>
      <w:r>
        <w:rPr/>
        <w:t>and</w:t>
      </w:r>
      <w:r>
        <w:rPr>
          <w:spacing w:val="-3"/>
        </w:rPr>
        <w:t> </w:t>
      </w:r>
      <w:r>
        <w:rPr/>
        <w:t>the</w:t>
      </w:r>
      <w:r>
        <w:rPr>
          <w:spacing w:val="-4"/>
        </w:rPr>
        <w:t> </w:t>
      </w:r>
      <w:r>
        <w:rPr/>
        <w:t>Road</w:t>
      </w:r>
      <w:r>
        <w:rPr>
          <w:spacing w:val="-3"/>
        </w:rPr>
        <w:t> </w:t>
      </w:r>
      <w:r>
        <w:rPr/>
        <w:t>to</w:t>
      </w:r>
    </w:p>
    <w:p>
      <w:pPr>
        <w:pStyle w:val="BodyText"/>
        <w:spacing w:before="71"/>
        <w:ind w:left="720"/>
      </w:pPr>
      <w:r>
        <w:rPr>
          <w:spacing w:val="-2"/>
        </w:rPr>
        <w:t>Indian</w:t>
      </w:r>
      <w:r>
        <w:rPr>
          <w:spacing w:val="-11"/>
        </w:rPr>
        <w:t> </w:t>
      </w:r>
      <w:r>
        <w:rPr>
          <w:spacing w:val="-2"/>
        </w:rPr>
        <w:t>Territory.</w:t>
      </w:r>
      <w:r>
        <w:rPr>
          <w:spacing w:val="-6"/>
        </w:rPr>
        <w:t> </w:t>
      </w:r>
      <w:r>
        <w:rPr>
          <w:spacing w:val="-2"/>
        </w:rPr>
        <w:t>New</w:t>
      </w:r>
      <w:r>
        <w:rPr>
          <w:spacing w:val="-13"/>
        </w:rPr>
        <w:t> </w:t>
      </w:r>
      <w:r>
        <w:rPr>
          <w:spacing w:val="-2"/>
        </w:rPr>
        <w:t>York:</w:t>
      </w:r>
      <w:r>
        <w:rPr>
          <w:spacing w:val="-10"/>
        </w:rPr>
        <w:t> </w:t>
      </w:r>
      <w:r>
        <w:rPr>
          <w:spacing w:val="-2"/>
        </w:rPr>
        <w:t>W.</w:t>
      </w:r>
      <w:r>
        <w:rPr>
          <w:spacing w:val="-10"/>
        </w:rPr>
        <w:t> </w:t>
      </w:r>
      <w:r>
        <w:rPr>
          <w:spacing w:val="-2"/>
        </w:rPr>
        <w:t>W.</w:t>
      </w:r>
      <w:r>
        <w:rPr>
          <w:spacing w:val="-6"/>
        </w:rPr>
        <w:t> </w:t>
      </w:r>
      <w:r>
        <w:rPr>
          <w:spacing w:val="-2"/>
        </w:rPr>
        <w:t>Norton,</w:t>
      </w:r>
      <w:r>
        <w:rPr>
          <w:spacing w:val="-5"/>
        </w:rPr>
        <w:t> </w:t>
      </w:r>
      <w:r>
        <w:rPr>
          <w:spacing w:val="-2"/>
        </w:rPr>
        <w:t>2020.</w:t>
      </w:r>
    </w:p>
    <w:p>
      <w:pPr>
        <w:pStyle w:val="BodyText"/>
        <w:spacing w:line="297" w:lineRule="auto" w:before="187"/>
        <w:ind w:left="720" w:hanging="360"/>
      </w:pPr>
      <w:r>
        <w:rPr/>
        <w:t>Sandeen,</w:t>
      </w:r>
      <w:r>
        <w:rPr>
          <w:spacing w:val="-7"/>
        </w:rPr>
        <w:t> </w:t>
      </w:r>
      <w:r>
        <w:rPr/>
        <w:t>Ernest.</w:t>
      </w:r>
      <w:r>
        <w:rPr>
          <w:spacing w:val="-9"/>
        </w:rPr>
        <w:t> </w:t>
      </w:r>
      <w:r>
        <w:rPr/>
        <w:t>The</w:t>
      </w:r>
      <w:r>
        <w:rPr>
          <w:spacing w:val="-5"/>
        </w:rPr>
        <w:t> </w:t>
      </w:r>
      <w:r>
        <w:rPr/>
        <w:t>Roots</w:t>
      </w:r>
      <w:r>
        <w:rPr>
          <w:spacing w:val="-4"/>
        </w:rPr>
        <w:t> </w:t>
      </w:r>
      <w:r>
        <w:rPr/>
        <w:t>of</w:t>
      </w:r>
      <w:r>
        <w:rPr>
          <w:spacing w:val="-4"/>
        </w:rPr>
        <w:t> </w:t>
      </w:r>
      <w:r>
        <w:rPr/>
        <w:t>Fundamentalism:</w:t>
      </w:r>
      <w:r>
        <w:rPr>
          <w:spacing w:val="-4"/>
        </w:rPr>
        <w:t> </w:t>
      </w:r>
      <w:r>
        <w:rPr/>
        <w:t>British</w:t>
      </w:r>
      <w:r>
        <w:rPr>
          <w:spacing w:val="-4"/>
        </w:rPr>
        <w:t> </w:t>
      </w:r>
      <w:r>
        <w:rPr/>
        <w:t>and</w:t>
      </w:r>
      <w:r>
        <w:rPr>
          <w:spacing w:val="-15"/>
        </w:rPr>
        <w:t> </w:t>
      </w:r>
      <w:r>
        <w:rPr/>
        <w:t>American</w:t>
      </w:r>
      <w:r>
        <w:rPr>
          <w:spacing w:val="-4"/>
        </w:rPr>
        <w:t> </w:t>
      </w:r>
      <w:r>
        <w:rPr/>
        <w:t>Millenarianism, 1800–1930. Chicago: University of Chicago Press, 1970.</w:t>
      </w:r>
    </w:p>
    <w:p>
      <w:pPr>
        <w:pStyle w:val="BodyText"/>
        <w:spacing w:line="297" w:lineRule="auto" w:before="123"/>
        <w:ind w:left="720" w:right="370" w:hanging="360"/>
      </w:pPr>
      <w:r>
        <w:rPr/>
        <w:t>Schrecker,</w:t>
      </w:r>
      <w:r>
        <w:rPr>
          <w:spacing w:val="-9"/>
        </w:rPr>
        <w:t> </w:t>
      </w:r>
      <w:r>
        <w:rPr/>
        <w:t>Ellen.</w:t>
      </w:r>
      <w:r>
        <w:rPr>
          <w:spacing w:val="-5"/>
        </w:rPr>
        <w:t> </w:t>
      </w:r>
      <w:r>
        <w:rPr/>
        <w:t>Many</w:t>
      </w:r>
      <w:r>
        <w:rPr>
          <w:spacing w:val="-15"/>
        </w:rPr>
        <w:t> </w:t>
      </w:r>
      <w:r>
        <w:rPr/>
        <w:t>Are</w:t>
      </w:r>
      <w:r>
        <w:rPr>
          <w:spacing w:val="-6"/>
        </w:rPr>
        <w:t> </w:t>
      </w:r>
      <w:r>
        <w:rPr/>
        <w:t>the</w:t>
      </w:r>
      <w:r>
        <w:rPr>
          <w:spacing w:val="-6"/>
        </w:rPr>
        <w:t> </w:t>
      </w:r>
      <w:r>
        <w:rPr/>
        <w:t>Crimes:</w:t>
      </w:r>
      <w:r>
        <w:rPr>
          <w:spacing w:val="-5"/>
        </w:rPr>
        <w:t> </w:t>
      </w:r>
      <w:r>
        <w:rPr/>
        <w:t>McCarthyism</w:t>
      </w:r>
      <w:r>
        <w:rPr>
          <w:spacing w:val="-5"/>
        </w:rPr>
        <w:t> </w:t>
      </w:r>
      <w:r>
        <w:rPr/>
        <w:t>in</w:t>
      </w:r>
      <w:r>
        <w:rPr>
          <w:spacing w:val="-15"/>
        </w:rPr>
        <w:t> </w:t>
      </w:r>
      <w:r>
        <w:rPr/>
        <w:t>America.</w:t>
      </w:r>
      <w:r>
        <w:rPr>
          <w:spacing w:val="-5"/>
        </w:rPr>
        <w:t> </w:t>
      </w:r>
      <w:r>
        <w:rPr/>
        <w:t>Boston:</w:t>
      </w:r>
      <w:r>
        <w:rPr>
          <w:spacing w:val="-5"/>
        </w:rPr>
        <w:t> </w:t>
      </w:r>
      <w:r>
        <w:rPr/>
        <w:t>Little,</w:t>
      </w:r>
      <w:r>
        <w:rPr>
          <w:spacing w:val="-5"/>
        </w:rPr>
        <w:t> </w:t>
      </w:r>
      <w:r>
        <w:rPr/>
        <w:t>Brown, </w:t>
      </w:r>
      <w:r>
        <w:rPr>
          <w:spacing w:val="-2"/>
        </w:rPr>
        <w:t>1998.</w:t>
      </w:r>
    </w:p>
    <w:p>
      <w:pPr>
        <w:pStyle w:val="BodyText"/>
        <w:spacing w:line="297" w:lineRule="auto" w:before="122"/>
        <w:ind w:left="720" w:right="370" w:hanging="360"/>
      </w:pPr>
      <w:r>
        <w:rPr/>
        <w:t>Schultz,</w:t>
      </w:r>
      <w:r>
        <w:rPr>
          <w:spacing w:val="-7"/>
        </w:rPr>
        <w:t> </w:t>
      </w:r>
      <w:r>
        <w:rPr/>
        <w:t>Kevin</w:t>
      </w:r>
      <w:r>
        <w:rPr>
          <w:spacing w:val="-5"/>
        </w:rPr>
        <w:t> </w:t>
      </w:r>
      <w:r>
        <w:rPr/>
        <w:t>M.</w:t>
      </w:r>
      <w:r>
        <w:rPr>
          <w:spacing w:val="-9"/>
        </w:rPr>
        <w:t> </w:t>
      </w:r>
      <w:r>
        <w:rPr/>
        <w:t>Tri-Faith</w:t>
      </w:r>
      <w:r>
        <w:rPr>
          <w:spacing w:val="-15"/>
        </w:rPr>
        <w:t> </w:t>
      </w:r>
      <w:r>
        <w:rPr/>
        <w:t>America:</w:t>
      </w:r>
      <w:r>
        <w:rPr>
          <w:spacing w:val="-5"/>
        </w:rPr>
        <w:t> </w:t>
      </w:r>
      <w:r>
        <w:rPr/>
        <w:t>How</w:t>
      </w:r>
      <w:r>
        <w:rPr>
          <w:spacing w:val="-5"/>
        </w:rPr>
        <w:t> </w:t>
      </w:r>
      <w:r>
        <w:rPr/>
        <w:t>Catholics</w:t>
      </w:r>
      <w:r>
        <w:rPr>
          <w:spacing w:val="-5"/>
        </w:rPr>
        <w:t> </w:t>
      </w:r>
      <w:r>
        <w:rPr/>
        <w:t>and</w:t>
      </w:r>
      <w:r>
        <w:rPr>
          <w:spacing w:val="-5"/>
        </w:rPr>
        <w:t> </w:t>
      </w:r>
      <w:r>
        <w:rPr/>
        <w:t>Jews</w:t>
      </w:r>
      <w:r>
        <w:rPr>
          <w:spacing w:val="-5"/>
        </w:rPr>
        <w:t> </w:t>
      </w:r>
      <w:r>
        <w:rPr/>
        <w:t>Held</w:t>
      </w:r>
      <w:r>
        <w:rPr>
          <w:spacing w:val="-5"/>
        </w:rPr>
        <w:t> </w:t>
      </w:r>
      <w:r>
        <w:rPr/>
        <w:t>Postwar</w:t>
      </w:r>
      <w:r>
        <w:rPr>
          <w:spacing w:val="-5"/>
        </w:rPr>
        <w:t> </w:t>
      </w:r>
      <w:r>
        <w:rPr/>
        <w:t>Pluralism Together. New York: Oxford University Press, 2011.</w:t>
      </w:r>
    </w:p>
    <w:p>
      <w:pPr>
        <w:pStyle w:val="BodyText"/>
        <w:spacing w:line="297" w:lineRule="auto" w:before="123"/>
        <w:ind w:left="720" w:right="655" w:hanging="360"/>
      </w:pPr>
      <w:r>
        <w:rPr/>
        <w:t>Severson, Kim. “Chick-fil-A</w:t>
      </w:r>
      <w:r>
        <w:rPr>
          <w:spacing w:val="-11"/>
        </w:rPr>
        <w:t> </w:t>
      </w:r>
      <w:r>
        <w:rPr/>
        <w:t>Thrust Back into the Spotlight on Gay Rights.” New</w:t>
      </w:r>
      <w:r>
        <w:rPr>
          <w:spacing w:val="-1"/>
        </w:rPr>
        <w:t> </w:t>
      </w:r>
      <w:r>
        <w:rPr/>
        <w:t>York Times,</w:t>
      </w:r>
      <w:r>
        <w:rPr>
          <w:spacing w:val="-15"/>
        </w:rPr>
        <w:t> </w:t>
      </w:r>
      <w:r>
        <w:rPr/>
        <w:t>July</w:t>
      </w:r>
      <w:r>
        <w:rPr>
          <w:spacing w:val="-15"/>
        </w:rPr>
        <w:t> </w:t>
      </w:r>
      <w:r>
        <w:rPr/>
        <w:t>25,</w:t>
      </w:r>
      <w:r>
        <w:rPr>
          <w:spacing w:val="-15"/>
        </w:rPr>
        <w:t> </w:t>
      </w:r>
      <w:r>
        <w:rPr/>
        <w:t>2012.</w:t>
      </w:r>
      <w:r>
        <w:rPr>
          <w:spacing w:val="-15"/>
        </w:rPr>
        <w:t> </w:t>
      </w:r>
      <w:r>
        <w:rPr/>
        <w:t>https://</w:t>
      </w:r>
      <w:hyperlink r:id="rId25">
        <w:r>
          <w:rPr/>
          <w:t>www.nytimes.com/2012/07/26/us/chick-fil-a-thrust-back-</w:t>
        </w:r>
      </w:hyperlink>
      <w:r>
        <w:rPr/>
        <w:t> </w:t>
      </w:r>
      <w:r>
        <w:rPr>
          <w:spacing w:val="-2"/>
        </w:rPr>
        <w:t>into-the-spotlight-on-gay-rights.html.</w:t>
      </w:r>
    </w:p>
    <w:p>
      <w:pPr>
        <w:pStyle w:val="BodyText"/>
        <w:spacing w:line="297" w:lineRule="auto" w:before="124"/>
        <w:ind w:left="720" w:hanging="360"/>
      </w:pPr>
      <w:r>
        <w:rPr/>
        <w:t>Shaw,</w:t>
      </w:r>
      <w:r>
        <w:rPr>
          <w:spacing w:val="-12"/>
        </w:rPr>
        <w:t> </w:t>
      </w:r>
      <w:r>
        <w:rPr/>
        <w:t>Robert</w:t>
      </w:r>
      <w:r>
        <w:rPr>
          <w:spacing w:val="-7"/>
        </w:rPr>
        <w:t> </w:t>
      </w:r>
      <w:r>
        <w:rPr/>
        <w:t>E.</w:t>
      </w:r>
      <w:r>
        <w:rPr>
          <w:spacing w:val="-15"/>
        </w:rPr>
        <w:t> </w:t>
      </w:r>
      <w:r>
        <w:rPr/>
        <w:t>American</w:t>
      </w:r>
      <w:r>
        <w:rPr>
          <w:spacing w:val="-7"/>
        </w:rPr>
        <w:t> </w:t>
      </w:r>
      <w:r>
        <w:rPr/>
        <w:t>Patriotic</w:t>
      </w:r>
      <w:r>
        <w:rPr>
          <w:spacing w:val="-8"/>
        </w:rPr>
        <w:t> </w:t>
      </w:r>
      <w:r>
        <w:rPr/>
        <w:t>Protestantism:</w:t>
      </w:r>
      <w:r>
        <w:rPr>
          <w:spacing w:val="-7"/>
        </w:rPr>
        <w:t> </w:t>
      </w:r>
      <w:r>
        <w:rPr/>
        <w:t>National</w:t>
      </w:r>
      <w:r>
        <w:rPr>
          <w:spacing w:val="-7"/>
        </w:rPr>
        <w:t> </w:t>
      </w:r>
      <w:r>
        <w:rPr/>
        <w:t>Faith</w:t>
      </w:r>
      <w:r>
        <w:rPr>
          <w:spacing w:val="-7"/>
        </w:rPr>
        <w:t> </w:t>
      </w:r>
      <w:r>
        <w:rPr/>
        <w:t>and</w:t>
      </w:r>
      <w:r>
        <w:rPr>
          <w:spacing w:val="-7"/>
        </w:rPr>
        <w:t> </w:t>
      </w:r>
      <w:r>
        <w:rPr/>
        <w:t>Manifest</w:t>
      </w:r>
      <w:r>
        <w:rPr>
          <w:spacing w:val="-7"/>
        </w:rPr>
        <w:t> </w:t>
      </w:r>
      <w:r>
        <w:rPr/>
        <w:t>Destiny, 1800–1860. New York: Garland Publishing, 1985.</w:t>
      </w:r>
    </w:p>
    <w:p>
      <w:pPr>
        <w:pStyle w:val="BodyText"/>
        <w:spacing w:after="0" w:line="297" w:lineRule="auto"/>
        <w:sectPr>
          <w:pgSz w:w="12240" w:h="15840"/>
          <w:pgMar w:header="714" w:footer="0" w:top="1340" w:bottom="280" w:left="1440" w:right="1080"/>
        </w:sectPr>
      </w:pPr>
    </w:p>
    <w:p>
      <w:pPr>
        <w:pStyle w:val="BodyText"/>
        <w:spacing w:line="297" w:lineRule="auto" w:before="111"/>
        <w:ind w:left="720" w:hanging="360"/>
      </w:pPr>
      <w:r>
        <w:rPr/>
        <w:t>Sheils,</w:t>
      </w:r>
      <w:r>
        <w:rPr>
          <w:spacing w:val="-9"/>
        </w:rPr>
        <w:t> </w:t>
      </w:r>
      <w:r>
        <w:rPr/>
        <w:t>William</w:t>
      </w:r>
      <w:r>
        <w:rPr>
          <w:spacing w:val="-4"/>
        </w:rPr>
        <w:t> </w:t>
      </w:r>
      <w:r>
        <w:rPr/>
        <w:t>L.,</w:t>
      </w:r>
      <w:r>
        <w:rPr>
          <w:spacing w:val="-4"/>
        </w:rPr>
        <w:t> </w:t>
      </w:r>
      <w:r>
        <w:rPr/>
        <w:t>ed.</w:t>
      </w:r>
      <w:r>
        <w:rPr>
          <w:spacing w:val="-9"/>
        </w:rPr>
        <w:t> </w:t>
      </w:r>
      <w:r>
        <w:rPr/>
        <w:t>The</w:t>
      </w:r>
      <w:r>
        <w:rPr>
          <w:spacing w:val="-5"/>
        </w:rPr>
        <w:t> </w:t>
      </w:r>
      <w:r>
        <w:rPr/>
        <w:t>Churches,</w:t>
      </w:r>
      <w:r>
        <w:rPr>
          <w:spacing w:val="-4"/>
        </w:rPr>
        <w:t> </w:t>
      </w:r>
      <w:r>
        <w:rPr/>
        <w:t>Ireland</w:t>
      </w:r>
      <w:r>
        <w:rPr>
          <w:spacing w:val="-4"/>
        </w:rPr>
        <w:t> </w:t>
      </w:r>
      <w:r>
        <w:rPr/>
        <w:t>and</w:t>
      </w:r>
      <w:r>
        <w:rPr>
          <w:spacing w:val="-4"/>
        </w:rPr>
        <w:t> </w:t>
      </w:r>
      <w:r>
        <w:rPr/>
        <w:t>the</w:t>
      </w:r>
      <w:r>
        <w:rPr>
          <w:spacing w:val="-5"/>
        </w:rPr>
        <w:t> </w:t>
      </w:r>
      <w:r>
        <w:rPr/>
        <w:t>Irish.</w:t>
      </w:r>
      <w:r>
        <w:rPr>
          <w:spacing w:val="-4"/>
        </w:rPr>
        <w:t> </w:t>
      </w:r>
      <w:r>
        <w:rPr/>
        <w:t>Oxford:</w:t>
      </w:r>
      <w:r>
        <w:rPr>
          <w:spacing w:val="-4"/>
        </w:rPr>
        <w:t> </w:t>
      </w:r>
      <w:r>
        <w:rPr/>
        <w:t>Oxford</w:t>
      </w:r>
      <w:r>
        <w:rPr>
          <w:spacing w:val="-4"/>
        </w:rPr>
        <w:t> </w:t>
      </w:r>
      <w:r>
        <w:rPr/>
        <w:t>University</w:t>
      </w:r>
      <w:r>
        <w:rPr>
          <w:spacing w:val="-4"/>
        </w:rPr>
        <w:t> </w:t>
      </w:r>
      <w:r>
        <w:rPr/>
        <w:t>Press, </w:t>
      </w:r>
      <w:r>
        <w:rPr>
          <w:spacing w:val="-2"/>
        </w:rPr>
        <w:t>1989.</w:t>
      </w:r>
    </w:p>
    <w:p>
      <w:pPr>
        <w:pStyle w:val="BodyText"/>
        <w:spacing w:line="297" w:lineRule="auto" w:before="123"/>
        <w:ind w:left="720" w:hanging="360"/>
      </w:pPr>
      <w:r>
        <w:rPr/>
        <w:t>Skocpol,</w:t>
      </w:r>
      <w:r>
        <w:rPr>
          <w:spacing w:val="-12"/>
        </w:rPr>
        <w:t> </w:t>
      </w:r>
      <w:r>
        <w:rPr/>
        <w:t>Theda,</w:t>
      </w:r>
      <w:r>
        <w:rPr>
          <w:spacing w:val="-8"/>
        </w:rPr>
        <w:t> </w:t>
      </w:r>
      <w:r>
        <w:rPr/>
        <w:t>and</w:t>
      </w:r>
      <w:r>
        <w:rPr>
          <w:spacing w:val="-12"/>
        </w:rPr>
        <w:t> </w:t>
      </w:r>
      <w:r>
        <w:rPr/>
        <w:t>Vanessa</w:t>
      </w:r>
      <w:r>
        <w:rPr>
          <w:spacing w:val="-12"/>
        </w:rPr>
        <w:t> </w:t>
      </w:r>
      <w:r>
        <w:rPr/>
        <w:t>Williamson.</w:t>
      </w:r>
      <w:r>
        <w:rPr>
          <w:spacing w:val="-12"/>
        </w:rPr>
        <w:t> </w:t>
      </w:r>
      <w:r>
        <w:rPr/>
        <w:t>The</w:t>
      </w:r>
      <w:r>
        <w:rPr>
          <w:spacing w:val="-12"/>
        </w:rPr>
        <w:t> </w:t>
      </w:r>
      <w:r>
        <w:rPr/>
        <w:t>Tea</w:t>
      </w:r>
      <w:r>
        <w:rPr>
          <w:spacing w:val="-9"/>
        </w:rPr>
        <w:t> </w:t>
      </w:r>
      <w:r>
        <w:rPr/>
        <w:t>Party</w:t>
      </w:r>
      <w:r>
        <w:rPr>
          <w:spacing w:val="-8"/>
        </w:rPr>
        <w:t> </w:t>
      </w:r>
      <w:r>
        <w:rPr/>
        <w:t>and</w:t>
      </w:r>
      <w:r>
        <w:rPr>
          <w:spacing w:val="-8"/>
        </w:rPr>
        <w:t> </w:t>
      </w:r>
      <w:r>
        <w:rPr/>
        <w:t>the</w:t>
      </w:r>
      <w:r>
        <w:rPr>
          <w:spacing w:val="-9"/>
        </w:rPr>
        <w:t> </w:t>
      </w:r>
      <w:r>
        <w:rPr/>
        <w:t>Remaking</w:t>
      </w:r>
      <w:r>
        <w:rPr>
          <w:spacing w:val="-8"/>
        </w:rPr>
        <w:t> </w:t>
      </w:r>
      <w:r>
        <w:rPr/>
        <w:t>of</w:t>
      </w:r>
      <w:r>
        <w:rPr>
          <w:spacing w:val="-8"/>
        </w:rPr>
        <w:t> </w:t>
      </w:r>
      <w:r>
        <w:rPr/>
        <w:t>Republican Conservatism. New York: Oxford University Press, 2012.</w:t>
      </w:r>
    </w:p>
    <w:p>
      <w:pPr>
        <w:pStyle w:val="BodyText"/>
        <w:spacing w:before="123"/>
        <w:ind w:left="360"/>
      </w:pPr>
      <w:r>
        <w:rPr/>
        <w:t>Smith,</w:t>
      </w:r>
      <w:r>
        <w:rPr>
          <w:spacing w:val="-10"/>
        </w:rPr>
        <w:t> </w:t>
      </w:r>
      <w:r>
        <w:rPr/>
        <w:t>James</w:t>
      </w:r>
      <w:r>
        <w:rPr>
          <w:spacing w:val="-6"/>
        </w:rPr>
        <w:t> </w:t>
      </w:r>
      <w:r>
        <w:rPr/>
        <w:t>K.</w:t>
      </w:r>
      <w:r>
        <w:rPr>
          <w:spacing w:val="-15"/>
        </w:rPr>
        <w:t> </w:t>
      </w:r>
      <w:r>
        <w:rPr/>
        <w:t>A.</w:t>
      </w:r>
      <w:r>
        <w:rPr>
          <w:spacing w:val="-6"/>
        </w:rPr>
        <w:t> </w:t>
      </w:r>
      <w:r>
        <w:rPr/>
        <w:t>Desiring</w:t>
      </w:r>
      <w:r>
        <w:rPr>
          <w:spacing w:val="-6"/>
        </w:rPr>
        <w:t> </w:t>
      </w:r>
      <w:r>
        <w:rPr/>
        <w:t>the</w:t>
      </w:r>
      <w:r>
        <w:rPr>
          <w:spacing w:val="-7"/>
        </w:rPr>
        <w:t> </w:t>
      </w:r>
      <w:r>
        <w:rPr/>
        <w:t>Kingdom:</w:t>
      </w:r>
      <w:r>
        <w:rPr>
          <w:spacing w:val="-11"/>
        </w:rPr>
        <w:t> </w:t>
      </w:r>
      <w:r>
        <w:rPr/>
        <w:t>Worship,</w:t>
      </w:r>
      <w:r>
        <w:rPr>
          <w:spacing w:val="-10"/>
        </w:rPr>
        <w:t> </w:t>
      </w:r>
      <w:r>
        <w:rPr/>
        <w:t>Worldview,</w:t>
      </w:r>
      <w:r>
        <w:rPr>
          <w:spacing w:val="-6"/>
        </w:rPr>
        <w:t> </w:t>
      </w:r>
      <w:r>
        <w:rPr/>
        <w:t>and</w:t>
      </w:r>
      <w:r>
        <w:rPr>
          <w:spacing w:val="-6"/>
        </w:rPr>
        <w:t> </w:t>
      </w:r>
      <w:r>
        <w:rPr/>
        <w:t>Cultural</w:t>
      </w:r>
      <w:r>
        <w:rPr>
          <w:spacing w:val="-6"/>
        </w:rPr>
        <w:t> </w:t>
      </w:r>
      <w:r>
        <w:rPr>
          <w:spacing w:val="-2"/>
        </w:rPr>
        <w:t>Formation.</w:t>
      </w:r>
    </w:p>
    <w:p>
      <w:pPr>
        <w:pStyle w:val="BodyText"/>
        <w:spacing w:before="67"/>
        <w:ind w:left="720"/>
      </w:pPr>
      <w:r>
        <w:rPr/>
        <w:t>Grand</w:t>
      </w:r>
      <w:r>
        <w:rPr>
          <w:spacing w:val="-3"/>
        </w:rPr>
        <w:t> </w:t>
      </w:r>
      <w:r>
        <w:rPr/>
        <w:t>Rapids,</w:t>
      </w:r>
      <w:r>
        <w:rPr>
          <w:spacing w:val="-2"/>
        </w:rPr>
        <w:t> </w:t>
      </w:r>
      <w:r>
        <w:rPr/>
        <w:t>MI:</w:t>
      </w:r>
      <w:r>
        <w:rPr>
          <w:spacing w:val="-2"/>
        </w:rPr>
        <w:t> </w:t>
      </w:r>
      <w:r>
        <w:rPr/>
        <w:t>Baker</w:t>
      </w:r>
      <w:r>
        <w:rPr>
          <w:spacing w:val="-15"/>
        </w:rPr>
        <w:t> </w:t>
      </w:r>
      <w:r>
        <w:rPr/>
        <w:t>Academic,</w:t>
      </w:r>
      <w:r>
        <w:rPr>
          <w:spacing w:val="-1"/>
        </w:rPr>
        <w:t> </w:t>
      </w:r>
      <w:r>
        <w:rPr>
          <w:spacing w:val="-2"/>
        </w:rPr>
        <w:t>2009.</w:t>
      </w:r>
    </w:p>
    <w:p>
      <w:pPr>
        <w:pStyle w:val="BodyText"/>
        <w:spacing w:line="297" w:lineRule="auto" w:before="188"/>
        <w:ind w:left="720" w:right="370" w:hanging="360"/>
      </w:pPr>
      <w:r>
        <w:rPr/>
        <w:t>———.</w:t>
      </w:r>
      <w:r>
        <w:rPr>
          <w:spacing w:val="-15"/>
        </w:rPr>
        <w:t> </w:t>
      </w:r>
      <w:r>
        <w:rPr/>
        <w:t>You</w:t>
      </w:r>
      <w:r>
        <w:rPr>
          <w:spacing w:val="-15"/>
        </w:rPr>
        <w:t> </w:t>
      </w:r>
      <w:r>
        <w:rPr/>
        <w:t>Are</w:t>
      </w:r>
      <w:r>
        <w:rPr>
          <w:spacing w:val="-14"/>
        </w:rPr>
        <w:t> </w:t>
      </w:r>
      <w:r>
        <w:rPr/>
        <w:t>What</w:t>
      </w:r>
      <w:r>
        <w:rPr>
          <w:spacing w:val="-15"/>
        </w:rPr>
        <w:t> </w:t>
      </w:r>
      <w:r>
        <w:rPr/>
        <w:t>You</w:t>
      </w:r>
      <w:r>
        <w:rPr>
          <w:spacing w:val="-7"/>
        </w:rPr>
        <w:t> </w:t>
      </w:r>
      <w:r>
        <w:rPr/>
        <w:t>Love:</w:t>
      </w:r>
      <w:r>
        <w:rPr>
          <w:spacing w:val="-11"/>
        </w:rPr>
        <w:t> </w:t>
      </w:r>
      <w:r>
        <w:rPr/>
        <w:t>The</w:t>
      </w:r>
      <w:r>
        <w:rPr>
          <w:spacing w:val="-8"/>
        </w:rPr>
        <w:t> </w:t>
      </w:r>
      <w:r>
        <w:rPr/>
        <w:t>Spiritual</w:t>
      </w:r>
      <w:r>
        <w:rPr>
          <w:spacing w:val="-7"/>
        </w:rPr>
        <w:t> </w:t>
      </w:r>
      <w:r>
        <w:rPr/>
        <w:t>Power</w:t>
      </w:r>
      <w:r>
        <w:rPr>
          <w:spacing w:val="-7"/>
        </w:rPr>
        <w:t> </w:t>
      </w:r>
      <w:r>
        <w:rPr/>
        <w:t>of</w:t>
      </w:r>
      <w:r>
        <w:rPr>
          <w:spacing w:val="-7"/>
        </w:rPr>
        <w:t> </w:t>
      </w:r>
      <w:r>
        <w:rPr/>
        <w:t>Habit.</w:t>
      </w:r>
      <w:r>
        <w:rPr>
          <w:spacing w:val="-7"/>
        </w:rPr>
        <w:t> </w:t>
      </w:r>
      <w:r>
        <w:rPr/>
        <w:t>Grand</w:t>
      </w:r>
      <w:r>
        <w:rPr>
          <w:spacing w:val="-7"/>
        </w:rPr>
        <w:t> </w:t>
      </w:r>
      <w:r>
        <w:rPr/>
        <w:t>Rapids,</w:t>
      </w:r>
      <w:r>
        <w:rPr>
          <w:spacing w:val="-7"/>
        </w:rPr>
        <w:t> </w:t>
      </w:r>
      <w:r>
        <w:rPr/>
        <w:t>MI:</w:t>
      </w:r>
      <w:r>
        <w:rPr>
          <w:spacing w:val="-7"/>
        </w:rPr>
        <w:t> </w:t>
      </w:r>
      <w:r>
        <w:rPr/>
        <w:t>Brazos Press, 2016.</w:t>
      </w:r>
    </w:p>
    <w:p>
      <w:pPr>
        <w:pStyle w:val="BodyText"/>
        <w:spacing w:line="297" w:lineRule="auto" w:before="122"/>
        <w:ind w:left="720" w:right="370" w:hanging="360"/>
      </w:pPr>
      <w:r>
        <w:rPr/>
        <w:t>Smulyan,</w:t>
      </w:r>
      <w:r>
        <w:rPr>
          <w:spacing w:val="-7"/>
        </w:rPr>
        <w:t> </w:t>
      </w:r>
      <w:r>
        <w:rPr/>
        <w:t>Susan.</w:t>
      </w:r>
      <w:r>
        <w:rPr>
          <w:spacing w:val="-5"/>
        </w:rPr>
        <w:t> </w:t>
      </w:r>
      <w:r>
        <w:rPr/>
        <w:t>Selling</w:t>
      </w:r>
      <w:r>
        <w:rPr>
          <w:spacing w:val="-5"/>
        </w:rPr>
        <w:t> </w:t>
      </w:r>
      <w:r>
        <w:rPr/>
        <w:t>Radio:</w:t>
      </w:r>
      <w:r>
        <w:rPr>
          <w:spacing w:val="-9"/>
        </w:rPr>
        <w:t> </w:t>
      </w:r>
      <w:r>
        <w:rPr/>
        <w:t>The</w:t>
      </w:r>
      <w:r>
        <w:rPr>
          <w:spacing w:val="-5"/>
        </w:rPr>
        <w:t> </w:t>
      </w:r>
      <w:r>
        <w:rPr/>
        <w:t>Commercialization</w:t>
      </w:r>
      <w:r>
        <w:rPr>
          <w:spacing w:val="-5"/>
        </w:rPr>
        <w:t> </w:t>
      </w:r>
      <w:r>
        <w:rPr/>
        <w:t>of</w:t>
      </w:r>
      <w:r>
        <w:rPr>
          <w:spacing w:val="-15"/>
        </w:rPr>
        <w:t> </w:t>
      </w:r>
      <w:r>
        <w:rPr/>
        <w:t>American</w:t>
      </w:r>
      <w:r>
        <w:rPr>
          <w:spacing w:val="-5"/>
        </w:rPr>
        <w:t> </w:t>
      </w:r>
      <w:r>
        <w:rPr/>
        <w:t>Broadcasting,</w:t>
      </w:r>
      <w:r>
        <w:rPr>
          <w:spacing w:val="-5"/>
        </w:rPr>
        <w:t> </w:t>
      </w:r>
      <w:r>
        <w:rPr/>
        <w:t>1920– 1934. Washington, DC: Smithsonian Institution Press, 1994.</w:t>
      </w:r>
    </w:p>
    <w:p>
      <w:pPr>
        <w:pStyle w:val="BodyText"/>
        <w:spacing w:before="123"/>
        <w:ind w:left="360"/>
      </w:pPr>
      <w:r>
        <w:rPr/>
        <w:t>Stark,</w:t>
      </w:r>
      <w:r>
        <w:rPr>
          <w:spacing w:val="-8"/>
        </w:rPr>
        <w:t> </w:t>
      </w:r>
      <w:r>
        <w:rPr/>
        <w:t>Rodney.</w:t>
      </w:r>
      <w:r>
        <w:rPr>
          <w:spacing w:val="-10"/>
        </w:rPr>
        <w:t> </w:t>
      </w:r>
      <w:r>
        <w:rPr/>
        <w:t>The</w:t>
      </w:r>
      <w:r>
        <w:rPr>
          <w:spacing w:val="-6"/>
        </w:rPr>
        <w:t> </w:t>
      </w:r>
      <w:r>
        <w:rPr/>
        <w:t>Rise</w:t>
      </w:r>
      <w:r>
        <w:rPr>
          <w:spacing w:val="-6"/>
        </w:rPr>
        <w:t> </w:t>
      </w:r>
      <w:r>
        <w:rPr/>
        <w:t>of</w:t>
      </w:r>
      <w:r>
        <w:rPr>
          <w:spacing w:val="-5"/>
        </w:rPr>
        <w:t> </w:t>
      </w:r>
      <w:r>
        <w:rPr/>
        <w:t>Christianity.</w:t>
      </w:r>
      <w:r>
        <w:rPr>
          <w:spacing w:val="-6"/>
        </w:rPr>
        <w:t> </w:t>
      </w:r>
      <w:r>
        <w:rPr/>
        <w:t>San</w:t>
      </w:r>
      <w:r>
        <w:rPr>
          <w:spacing w:val="-5"/>
        </w:rPr>
        <w:t> </w:t>
      </w:r>
      <w:r>
        <w:rPr/>
        <w:t>Francisco:</w:t>
      </w:r>
      <w:r>
        <w:rPr>
          <w:spacing w:val="-5"/>
        </w:rPr>
        <w:t> </w:t>
      </w:r>
      <w:r>
        <w:rPr/>
        <w:t>HarperSanFrancisco,</w:t>
      </w:r>
      <w:r>
        <w:rPr>
          <w:spacing w:val="-5"/>
        </w:rPr>
        <w:t> </w:t>
      </w:r>
      <w:r>
        <w:rPr>
          <w:spacing w:val="-2"/>
        </w:rPr>
        <w:t>1996.</w:t>
      </w:r>
    </w:p>
    <w:p>
      <w:pPr>
        <w:pStyle w:val="BodyText"/>
        <w:spacing w:line="297" w:lineRule="auto" w:before="187"/>
        <w:ind w:left="720" w:hanging="360"/>
      </w:pPr>
      <w:r>
        <w:rPr/>
        <w:t>Stott,</w:t>
      </w:r>
      <w:r>
        <w:rPr>
          <w:spacing w:val="-9"/>
        </w:rPr>
        <w:t> </w:t>
      </w:r>
      <w:r>
        <w:rPr/>
        <w:t>John.</w:t>
      </w:r>
      <w:r>
        <w:rPr>
          <w:spacing w:val="-9"/>
        </w:rPr>
        <w:t> </w:t>
      </w:r>
      <w:r>
        <w:rPr/>
        <w:t>Between</w:t>
      </w:r>
      <w:r>
        <w:rPr>
          <w:spacing w:val="-13"/>
        </w:rPr>
        <w:t> </w:t>
      </w:r>
      <w:r>
        <w:rPr/>
        <w:t>Two</w:t>
      </w:r>
      <w:r>
        <w:rPr>
          <w:spacing w:val="-13"/>
        </w:rPr>
        <w:t> </w:t>
      </w:r>
      <w:r>
        <w:rPr/>
        <w:t>Worlds:</w:t>
      </w:r>
      <w:r>
        <w:rPr>
          <w:spacing w:val="-13"/>
        </w:rPr>
        <w:t> </w:t>
      </w:r>
      <w:r>
        <w:rPr/>
        <w:t>The</w:t>
      </w:r>
      <w:r>
        <w:rPr>
          <w:spacing w:val="-10"/>
        </w:rPr>
        <w:t> </w:t>
      </w:r>
      <w:r>
        <w:rPr/>
        <w:t>Challenge</w:t>
      </w:r>
      <w:r>
        <w:rPr>
          <w:spacing w:val="-10"/>
        </w:rPr>
        <w:t> </w:t>
      </w:r>
      <w:r>
        <w:rPr/>
        <w:t>of</w:t>
      </w:r>
      <w:r>
        <w:rPr>
          <w:spacing w:val="-9"/>
        </w:rPr>
        <w:t> </w:t>
      </w:r>
      <w:r>
        <w:rPr/>
        <w:t>Preaching</w:t>
      </w:r>
      <w:r>
        <w:rPr>
          <w:spacing w:val="-13"/>
        </w:rPr>
        <w:t> </w:t>
      </w:r>
      <w:r>
        <w:rPr/>
        <w:t>Today.</w:t>
      </w:r>
      <w:r>
        <w:rPr>
          <w:spacing w:val="-9"/>
        </w:rPr>
        <w:t> </w:t>
      </w:r>
      <w:r>
        <w:rPr/>
        <w:t>Grand</w:t>
      </w:r>
      <w:r>
        <w:rPr>
          <w:spacing w:val="-9"/>
        </w:rPr>
        <w:t> </w:t>
      </w:r>
      <w:r>
        <w:rPr/>
        <w:t>Rapids,</w:t>
      </w:r>
      <w:r>
        <w:rPr>
          <w:spacing w:val="-9"/>
        </w:rPr>
        <w:t> </w:t>
      </w:r>
      <w:r>
        <w:rPr/>
        <w:t>MI: Eerdmans, 1982.</w:t>
      </w:r>
    </w:p>
    <w:p>
      <w:pPr>
        <w:pStyle w:val="BodyText"/>
        <w:spacing w:line="403" w:lineRule="auto" w:before="123"/>
        <w:ind w:left="360" w:right="916"/>
      </w:pPr>
      <w:r>
        <w:rPr/>
        <w:t>———. The Cross of Christ. Downers Grove, IL: InterVarsity Press, 1986. Stringfellow,</w:t>
      </w:r>
      <w:r>
        <w:rPr>
          <w:spacing w:val="-15"/>
        </w:rPr>
        <w:t> </w:t>
      </w:r>
      <w:r>
        <w:rPr/>
        <w:t>Thornton.</w:t>
      </w:r>
      <w:r>
        <w:rPr>
          <w:spacing w:val="-15"/>
        </w:rPr>
        <w:t> </w:t>
      </w:r>
      <w:r>
        <w:rPr/>
        <w:t>A</w:t>
      </w:r>
      <w:r>
        <w:rPr>
          <w:spacing w:val="-15"/>
        </w:rPr>
        <w:t> </w:t>
      </w:r>
      <w:r>
        <w:rPr/>
        <w:t>Scriptural</w:t>
      </w:r>
      <w:r>
        <w:rPr>
          <w:spacing w:val="-15"/>
        </w:rPr>
        <w:t> </w:t>
      </w:r>
      <w:r>
        <w:rPr/>
        <w:t>View</w:t>
      </w:r>
      <w:r>
        <w:rPr>
          <w:spacing w:val="-15"/>
        </w:rPr>
        <w:t> </w:t>
      </w:r>
      <w:r>
        <w:rPr/>
        <w:t>of</w:t>
      </w:r>
      <w:r>
        <w:rPr>
          <w:spacing w:val="-15"/>
        </w:rPr>
        <w:t> </w:t>
      </w:r>
      <w:r>
        <w:rPr/>
        <w:t>Slavery.</w:t>
      </w:r>
      <w:r>
        <w:rPr>
          <w:spacing w:val="-11"/>
        </w:rPr>
        <w:t> </w:t>
      </w:r>
      <w:r>
        <w:rPr/>
        <w:t>Richmond:</w:t>
      </w:r>
      <w:r>
        <w:rPr>
          <w:spacing w:val="-10"/>
        </w:rPr>
        <w:t> </w:t>
      </w:r>
      <w:r>
        <w:rPr/>
        <w:t>J.</w:t>
      </w:r>
      <w:r>
        <w:rPr>
          <w:spacing w:val="-14"/>
        </w:rPr>
        <w:t> </w:t>
      </w:r>
      <w:r>
        <w:rPr/>
        <w:t>W.</w:t>
      </w:r>
      <w:r>
        <w:rPr>
          <w:spacing w:val="-10"/>
        </w:rPr>
        <w:t> </w:t>
      </w:r>
      <w:r>
        <w:rPr/>
        <w:t>Randolph,</w:t>
      </w:r>
      <w:r>
        <w:rPr>
          <w:spacing w:val="-10"/>
        </w:rPr>
        <w:t> </w:t>
      </w:r>
      <w:r>
        <w:rPr/>
        <w:t>1856.</w:t>
      </w:r>
    </w:p>
    <w:p>
      <w:pPr>
        <w:pStyle w:val="BodyText"/>
        <w:spacing w:line="297" w:lineRule="auto"/>
        <w:ind w:left="720" w:right="372" w:hanging="360"/>
      </w:pPr>
      <w:r>
        <w:rPr/>
        <w:t>Stout,</w:t>
      </w:r>
      <w:r>
        <w:rPr>
          <w:spacing w:val="-8"/>
        </w:rPr>
        <w:t> </w:t>
      </w:r>
      <w:r>
        <w:rPr/>
        <w:t>Harry</w:t>
      </w:r>
      <w:r>
        <w:rPr>
          <w:spacing w:val="-5"/>
        </w:rPr>
        <w:t> </w:t>
      </w:r>
      <w:r>
        <w:rPr/>
        <w:t>S.</w:t>
      </w:r>
      <w:r>
        <w:rPr>
          <w:spacing w:val="-10"/>
        </w:rPr>
        <w:t> </w:t>
      </w:r>
      <w:r>
        <w:rPr/>
        <w:t>The</w:t>
      </w:r>
      <w:r>
        <w:rPr>
          <w:spacing w:val="-6"/>
        </w:rPr>
        <w:t> </w:t>
      </w:r>
      <w:r>
        <w:rPr/>
        <w:t>Divine</w:t>
      </w:r>
      <w:r>
        <w:rPr>
          <w:spacing w:val="-6"/>
        </w:rPr>
        <w:t> </w:t>
      </w:r>
      <w:r>
        <w:rPr/>
        <w:t>Drummer:</w:t>
      </w:r>
      <w:r>
        <w:rPr>
          <w:spacing w:val="-5"/>
        </w:rPr>
        <w:t> </w:t>
      </w:r>
      <w:r>
        <w:rPr/>
        <w:t>Jonathan</w:t>
      </w:r>
      <w:r>
        <w:rPr>
          <w:spacing w:val="-5"/>
        </w:rPr>
        <w:t> </w:t>
      </w:r>
      <w:r>
        <w:rPr/>
        <w:t>Edwards</w:t>
      </w:r>
      <w:r>
        <w:rPr>
          <w:spacing w:val="-5"/>
        </w:rPr>
        <w:t> </w:t>
      </w:r>
      <w:r>
        <w:rPr/>
        <w:t>and</w:t>
      </w:r>
      <w:r>
        <w:rPr>
          <w:spacing w:val="-5"/>
        </w:rPr>
        <w:t> </w:t>
      </w:r>
      <w:r>
        <w:rPr/>
        <w:t>the</w:t>
      </w:r>
      <w:r>
        <w:rPr>
          <w:spacing w:val="-6"/>
        </w:rPr>
        <w:t> </w:t>
      </w:r>
      <w:r>
        <w:rPr/>
        <w:t>Great</w:t>
      </w:r>
      <w:r>
        <w:rPr>
          <w:spacing w:val="-15"/>
        </w:rPr>
        <w:t> </w:t>
      </w:r>
      <w:r>
        <w:rPr/>
        <w:t>Awakening.</w:t>
      </w:r>
      <w:r>
        <w:rPr>
          <w:spacing w:val="-5"/>
        </w:rPr>
        <w:t> </w:t>
      </w:r>
      <w:r>
        <w:rPr/>
        <w:t>Grand Rapids, MI: Eerdmans, 1991.</w:t>
      </w:r>
    </w:p>
    <w:p>
      <w:pPr>
        <w:pStyle w:val="BodyText"/>
        <w:spacing w:line="297" w:lineRule="auto" w:before="122"/>
        <w:ind w:left="720" w:right="370" w:hanging="360"/>
      </w:pPr>
      <w:r>
        <w:rPr/>
        <w:t>———.</w:t>
      </w:r>
      <w:r>
        <w:rPr>
          <w:spacing w:val="-15"/>
        </w:rPr>
        <w:t> </w:t>
      </w:r>
      <w:r>
        <w:rPr/>
        <w:t>Upon</w:t>
      </w:r>
      <w:r>
        <w:rPr>
          <w:spacing w:val="-12"/>
        </w:rPr>
        <w:t> </w:t>
      </w:r>
      <w:r>
        <w:rPr/>
        <w:t>the</w:t>
      </w:r>
      <w:r>
        <w:rPr>
          <w:spacing w:val="-15"/>
        </w:rPr>
        <w:t> </w:t>
      </w:r>
      <w:r>
        <w:rPr/>
        <w:t>Altar</w:t>
      </w:r>
      <w:r>
        <w:rPr>
          <w:spacing w:val="-7"/>
        </w:rPr>
        <w:t> </w:t>
      </w:r>
      <w:r>
        <w:rPr/>
        <w:t>of</w:t>
      </w:r>
      <w:r>
        <w:rPr>
          <w:spacing w:val="-7"/>
        </w:rPr>
        <w:t> </w:t>
      </w:r>
      <w:r>
        <w:rPr/>
        <w:t>the</w:t>
      </w:r>
      <w:r>
        <w:rPr>
          <w:spacing w:val="-8"/>
        </w:rPr>
        <w:t> </w:t>
      </w:r>
      <w:r>
        <w:rPr/>
        <w:t>Nation:</w:t>
      </w:r>
      <w:r>
        <w:rPr>
          <w:spacing w:val="-15"/>
        </w:rPr>
        <w:t> </w:t>
      </w:r>
      <w:r>
        <w:rPr/>
        <w:t>A</w:t>
      </w:r>
      <w:r>
        <w:rPr>
          <w:spacing w:val="-15"/>
        </w:rPr>
        <w:t> </w:t>
      </w:r>
      <w:r>
        <w:rPr/>
        <w:t>Moral</w:t>
      </w:r>
      <w:r>
        <w:rPr>
          <w:spacing w:val="-7"/>
        </w:rPr>
        <w:t> </w:t>
      </w:r>
      <w:r>
        <w:rPr/>
        <w:t>History</w:t>
      </w:r>
      <w:r>
        <w:rPr>
          <w:spacing w:val="-7"/>
        </w:rPr>
        <w:t> </w:t>
      </w:r>
      <w:r>
        <w:rPr/>
        <w:t>of</w:t>
      </w:r>
      <w:r>
        <w:rPr>
          <w:spacing w:val="-7"/>
        </w:rPr>
        <w:t> </w:t>
      </w:r>
      <w:r>
        <w:rPr/>
        <w:t>the</w:t>
      </w:r>
      <w:r>
        <w:rPr>
          <w:spacing w:val="-8"/>
        </w:rPr>
        <w:t> </w:t>
      </w:r>
      <w:r>
        <w:rPr/>
        <w:t>Civil</w:t>
      </w:r>
      <w:r>
        <w:rPr>
          <w:spacing w:val="-12"/>
        </w:rPr>
        <w:t> </w:t>
      </w:r>
      <w:r>
        <w:rPr/>
        <w:t>War.</w:t>
      </w:r>
      <w:r>
        <w:rPr>
          <w:spacing w:val="-7"/>
        </w:rPr>
        <w:t> </w:t>
      </w:r>
      <w:r>
        <w:rPr/>
        <w:t>New</w:t>
      </w:r>
      <w:r>
        <w:rPr>
          <w:spacing w:val="-15"/>
        </w:rPr>
        <w:t> </w:t>
      </w:r>
      <w:r>
        <w:rPr/>
        <w:t>York:</w:t>
      </w:r>
      <w:r>
        <w:rPr>
          <w:spacing w:val="-12"/>
        </w:rPr>
        <w:t> </w:t>
      </w:r>
      <w:r>
        <w:rPr/>
        <w:t>Viking, </w:t>
      </w:r>
      <w:r>
        <w:rPr>
          <w:spacing w:val="-2"/>
        </w:rPr>
        <w:t>2006.</w:t>
      </w:r>
    </w:p>
    <w:p>
      <w:pPr>
        <w:pStyle w:val="BodyText"/>
        <w:spacing w:line="297" w:lineRule="auto" w:before="122"/>
        <w:ind w:left="720" w:right="661" w:hanging="360"/>
      </w:pPr>
      <w:r>
        <w:rPr/>
        <w:t>Sutton,</w:t>
      </w:r>
      <w:r>
        <w:rPr>
          <w:spacing w:val="-15"/>
        </w:rPr>
        <w:t> </w:t>
      </w:r>
      <w:r>
        <w:rPr/>
        <w:t>Matthew</w:t>
      </w:r>
      <w:r>
        <w:rPr>
          <w:spacing w:val="-15"/>
        </w:rPr>
        <w:t> </w:t>
      </w:r>
      <w:r>
        <w:rPr/>
        <w:t>Avery.</w:t>
      </w:r>
      <w:r>
        <w:rPr>
          <w:spacing w:val="-15"/>
        </w:rPr>
        <w:t> </w:t>
      </w:r>
      <w:r>
        <w:rPr/>
        <w:t>Aimee</w:t>
      </w:r>
      <w:r>
        <w:rPr>
          <w:spacing w:val="-9"/>
        </w:rPr>
        <w:t> </w:t>
      </w:r>
      <w:r>
        <w:rPr/>
        <w:t>Semple</w:t>
      </w:r>
      <w:r>
        <w:rPr>
          <w:spacing w:val="-8"/>
        </w:rPr>
        <w:t> </w:t>
      </w:r>
      <w:r>
        <w:rPr/>
        <w:t>McPherson</w:t>
      </w:r>
      <w:r>
        <w:rPr>
          <w:spacing w:val="-8"/>
        </w:rPr>
        <w:t> </w:t>
      </w:r>
      <w:r>
        <w:rPr/>
        <w:t>and</w:t>
      </w:r>
      <w:r>
        <w:rPr>
          <w:spacing w:val="-8"/>
        </w:rPr>
        <w:t> </w:t>
      </w:r>
      <w:r>
        <w:rPr/>
        <w:t>the</w:t>
      </w:r>
      <w:r>
        <w:rPr>
          <w:spacing w:val="-8"/>
        </w:rPr>
        <w:t> </w:t>
      </w:r>
      <w:r>
        <w:rPr/>
        <w:t>Resurrection</w:t>
      </w:r>
      <w:r>
        <w:rPr>
          <w:spacing w:val="-8"/>
        </w:rPr>
        <w:t> </w:t>
      </w:r>
      <w:r>
        <w:rPr/>
        <w:t>of</w:t>
      </w:r>
      <w:r>
        <w:rPr>
          <w:spacing w:val="-8"/>
        </w:rPr>
        <w:t> </w:t>
      </w:r>
      <w:r>
        <w:rPr/>
        <w:t>Christian America. Cambridge, MA: Harvard University Press, 2007.</w:t>
      </w:r>
    </w:p>
    <w:p>
      <w:pPr>
        <w:pStyle w:val="BodyText"/>
        <w:spacing w:line="297" w:lineRule="auto" w:before="123"/>
        <w:ind w:left="720" w:right="372" w:hanging="360"/>
      </w:pPr>
      <w:r>
        <w:rPr>
          <w:spacing w:val="-2"/>
        </w:rPr>
        <w:t>Taylor,</w:t>
      </w:r>
      <w:r>
        <w:rPr>
          <w:spacing w:val="-14"/>
        </w:rPr>
        <w:t> </w:t>
      </w:r>
      <w:r>
        <w:rPr>
          <w:spacing w:val="-2"/>
        </w:rPr>
        <w:t>Alan.</w:t>
      </w:r>
      <w:r>
        <w:rPr>
          <w:spacing w:val="-14"/>
        </w:rPr>
        <w:t> </w:t>
      </w:r>
      <w:r>
        <w:rPr>
          <w:spacing w:val="-2"/>
        </w:rPr>
        <w:t>American Revolutions:</w:t>
      </w:r>
      <w:r>
        <w:rPr>
          <w:spacing w:val="-14"/>
        </w:rPr>
        <w:t> </w:t>
      </w:r>
      <w:r>
        <w:rPr>
          <w:spacing w:val="-2"/>
        </w:rPr>
        <w:t>A</w:t>
      </w:r>
      <w:r>
        <w:rPr>
          <w:spacing w:val="-14"/>
        </w:rPr>
        <w:t> </w:t>
      </w:r>
      <w:r>
        <w:rPr>
          <w:spacing w:val="-2"/>
        </w:rPr>
        <w:t>Continental History, 1750–1804. New</w:t>
      </w:r>
      <w:r>
        <w:rPr>
          <w:spacing w:val="-9"/>
        </w:rPr>
        <w:t> </w:t>
      </w:r>
      <w:r>
        <w:rPr>
          <w:spacing w:val="-2"/>
        </w:rPr>
        <w:t>York:</w:t>
      </w:r>
      <w:r>
        <w:rPr>
          <w:spacing w:val="-5"/>
        </w:rPr>
        <w:t> </w:t>
      </w:r>
      <w:r>
        <w:rPr>
          <w:spacing w:val="-2"/>
        </w:rPr>
        <w:t>W.</w:t>
      </w:r>
      <w:r>
        <w:rPr>
          <w:spacing w:val="-5"/>
        </w:rPr>
        <w:t> </w:t>
      </w:r>
      <w:r>
        <w:rPr>
          <w:spacing w:val="-2"/>
        </w:rPr>
        <w:t>W. </w:t>
      </w:r>
      <w:r>
        <w:rPr/>
        <w:t>Norton &amp; Company, 2016.</w:t>
      </w:r>
    </w:p>
    <w:p>
      <w:pPr>
        <w:pStyle w:val="BodyText"/>
        <w:spacing w:before="122"/>
        <w:ind w:left="360"/>
      </w:pPr>
      <w:r>
        <w:rPr/>
        <w:t>“The</w:t>
      </w:r>
      <w:r>
        <w:rPr>
          <w:spacing w:val="-4"/>
        </w:rPr>
        <w:t> </w:t>
      </w:r>
      <w:r>
        <w:rPr/>
        <w:t>Battles</w:t>
      </w:r>
      <w:r>
        <w:rPr>
          <w:spacing w:val="-2"/>
        </w:rPr>
        <w:t> </w:t>
      </w:r>
      <w:r>
        <w:rPr/>
        <w:t>of</w:t>
      </w:r>
      <w:r>
        <w:rPr>
          <w:spacing w:val="-3"/>
        </w:rPr>
        <w:t> </w:t>
      </w:r>
      <w:r>
        <w:rPr/>
        <w:t>Saratoga.”</w:t>
      </w:r>
      <w:r>
        <w:rPr>
          <w:spacing w:val="-3"/>
        </w:rPr>
        <w:t> </w:t>
      </w:r>
      <w:r>
        <w:rPr/>
        <w:t>Encyclopaedia</w:t>
      </w:r>
      <w:r>
        <w:rPr>
          <w:spacing w:val="-3"/>
        </w:rPr>
        <w:t> </w:t>
      </w:r>
      <w:r>
        <w:rPr/>
        <w:t>Britannica.</w:t>
      </w:r>
      <w:r>
        <w:rPr>
          <w:spacing w:val="-15"/>
        </w:rPr>
        <w:t> </w:t>
      </w:r>
      <w:r>
        <w:rPr/>
        <w:t>Accessed</w:t>
      </w:r>
      <w:r>
        <w:rPr>
          <w:spacing w:val="-2"/>
        </w:rPr>
        <w:t> </w:t>
      </w:r>
      <w:r>
        <w:rPr/>
        <w:t>October</w:t>
      </w:r>
      <w:r>
        <w:rPr>
          <w:spacing w:val="-2"/>
        </w:rPr>
        <w:t> </w:t>
      </w:r>
      <w:r>
        <w:rPr/>
        <w:t>15,</w:t>
      </w:r>
      <w:r>
        <w:rPr>
          <w:spacing w:val="-2"/>
        </w:rPr>
        <w:t> 2025.</w:t>
      </w:r>
    </w:p>
    <w:p>
      <w:pPr>
        <w:pStyle w:val="BodyText"/>
        <w:spacing w:line="297" w:lineRule="auto" w:before="188"/>
        <w:ind w:left="720" w:hanging="360"/>
      </w:pPr>
      <w:r>
        <w:rPr/>
        <w:t>The</w:t>
      </w:r>
      <w:r>
        <w:rPr>
          <w:spacing w:val="-8"/>
        </w:rPr>
        <w:t> </w:t>
      </w:r>
      <w:r>
        <w:rPr/>
        <w:t>Freedom</w:t>
      </w:r>
      <w:r>
        <w:rPr>
          <w:spacing w:val="-9"/>
        </w:rPr>
        <w:t> </w:t>
      </w:r>
      <w:r>
        <w:rPr/>
        <w:t>Trail</w:t>
      </w:r>
      <w:r>
        <w:rPr>
          <w:spacing w:val="-5"/>
        </w:rPr>
        <w:t> </w:t>
      </w:r>
      <w:r>
        <w:rPr/>
        <w:t>Foundation.</w:t>
      </w:r>
      <w:r>
        <w:rPr>
          <w:spacing w:val="-5"/>
        </w:rPr>
        <w:t> </w:t>
      </w:r>
      <w:r>
        <w:rPr/>
        <w:t>“History</w:t>
      </w:r>
      <w:r>
        <w:rPr>
          <w:spacing w:val="-5"/>
        </w:rPr>
        <w:t> </w:t>
      </w:r>
      <w:r>
        <w:rPr/>
        <w:t>of</w:t>
      </w:r>
      <w:r>
        <w:rPr>
          <w:spacing w:val="-5"/>
        </w:rPr>
        <w:t> </w:t>
      </w:r>
      <w:r>
        <w:rPr/>
        <w:t>the</w:t>
      </w:r>
      <w:r>
        <w:rPr>
          <w:spacing w:val="-6"/>
        </w:rPr>
        <w:t> </w:t>
      </w:r>
      <w:r>
        <w:rPr/>
        <w:t>Freedom</w:t>
      </w:r>
      <w:r>
        <w:rPr>
          <w:spacing w:val="-9"/>
        </w:rPr>
        <w:t> </w:t>
      </w:r>
      <w:r>
        <w:rPr/>
        <w:t>Trail.”</w:t>
      </w:r>
      <w:r>
        <w:rPr>
          <w:spacing w:val="-15"/>
        </w:rPr>
        <w:t> </w:t>
      </w:r>
      <w:r>
        <w:rPr/>
        <w:t>Accessed</w:t>
      </w:r>
      <w:r>
        <w:rPr>
          <w:spacing w:val="-5"/>
        </w:rPr>
        <w:t> </w:t>
      </w:r>
      <w:r>
        <w:rPr/>
        <w:t>October</w:t>
      </w:r>
      <w:r>
        <w:rPr>
          <w:spacing w:val="-5"/>
        </w:rPr>
        <w:t> </w:t>
      </w:r>
      <w:r>
        <w:rPr/>
        <w:t>15,</w:t>
      </w:r>
      <w:r>
        <w:rPr>
          <w:spacing w:val="-5"/>
        </w:rPr>
        <w:t> </w:t>
      </w:r>
      <w:r>
        <w:rPr/>
        <w:t>2025. </w:t>
      </w:r>
      <w:r>
        <w:rPr>
          <w:spacing w:val="-2"/>
        </w:rPr>
        <w:t>https://</w:t>
      </w:r>
      <w:hyperlink r:id="rId12">
        <w:r>
          <w:rPr>
            <w:spacing w:val="-2"/>
          </w:rPr>
          <w:t>www.thefreedomtrail.org.</w:t>
        </w:r>
      </w:hyperlink>
    </w:p>
    <w:p>
      <w:pPr>
        <w:pStyle w:val="BodyText"/>
        <w:spacing w:line="297" w:lineRule="auto" w:before="122"/>
        <w:ind w:left="720" w:right="370" w:hanging="360"/>
      </w:pPr>
      <w:r>
        <w:rPr/>
        <w:t>The</w:t>
      </w:r>
      <w:r>
        <w:rPr>
          <w:spacing w:val="-6"/>
        </w:rPr>
        <w:t> </w:t>
      </w:r>
      <w:r>
        <w:rPr/>
        <w:t>Guardian.</w:t>
      </w:r>
      <w:r>
        <w:rPr>
          <w:spacing w:val="-5"/>
        </w:rPr>
        <w:t> </w:t>
      </w:r>
      <w:r>
        <w:rPr/>
        <w:t>“Trump</w:t>
      </w:r>
      <w:r>
        <w:rPr>
          <w:spacing w:val="-5"/>
        </w:rPr>
        <w:t> </w:t>
      </w:r>
      <w:r>
        <w:rPr/>
        <w:t>posthumously</w:t>
      </w:r>
      <w:r>
        <w:rPr>
          <w:spacing w:val="-5"/>
        </w:rPr>
        <w:t> </w:t>
      </w:r>
      <w:r>
        <w:rPr/>
        <w:t>awards</w:t>
      </w:r>
      <w:r>
        <w:rPr>
          <w:spacing w:val="-5"/>
        </w:rPr>
        <w:t> </w:t>
      </w:r>
      <w:r>
        <w:rPr/>
        <w:t>Charlie</w:t>
      </w:r>
      <w:r>
        <w:rPr>
          <w:spacing w:val="-6"/>
        </w:rPr>
        <w:t> </w:t>
      </w:r>
      <w:r>
        <w:rPr/>
        <w:t>Kirk</w:t>
      </w:r>
      <w:r>
        <w:rPr>
          <w:spacing w:val="-5"/>
        </w:rPr>
        <w:t> </w:t>
      </w:r>
      <w:r>
        <w:rPr/>
        <w:t>the</w:t>
      </w:r>
      <w:r>
        <w:rPr>
          <w:spacing w:val="-6"/>
        </w:rPr>
        <w:t> </w:t>
      </w:r>
      <w:r>
        <w:rPr/>
        <w:t>Presidential</w:t>
      </w:r>
      <w:r>
        <w:rPr>
          <w:spacing w:val="-5"/>
        </w:rPr>
        <w:t> </w:t>
      </w:r>
      <w:r>
        <w:rPr/>
        <w:t>Medal</w:t>
      </w:r>
      <w:r>
        <w:rPr>
          <w:spacing w:val="-5"/>
        </w:rPr>
        <w:t> </w:t>
      </w:r>
      <w:r>
        <w:rPr/>
        <w:t>of Freedom.” October 14, 2025. https://</w:t>
      </w:r>
      <w:hyperlink r:id="rId7">
        <w:r>
          <w:rPr/>
          <w:t>www.theguardian.com.</w:t>
        </w:r>
      </w:hyperlink>
    </w:p>
    <w:p>
      <w:pPr>
        <w:pStyle w:val="BodyText"/>
        <w:spacing w:line="297" w:lineRule="auto" w:before="123"/>
        <w:ind w:left="720" w:right="372" w:hanging="360"/>
      </w:pPr>
      <w:r>
        <w:rPr/>
        <w:t>The</w:t>
      </w:r>
      <w:r>
        <w:rPr>
          <w:spacing w:val="-13"/>
        </w:rPr>
        <w:t> </w:t>
      </w:r>
      <w:r>
        <w:rPr/>
        <w:t>World’s</w:t>
      </w:r>
      <w:r>
        <w:rPr>
          <w:spacing w:val="-9"/>
        </w:rPr>
        <w:t> </w:t>
      </w:r>
      <w:r>
        <w:rPr/>
        <w:t>Most</w:t>
      </w:r>
      <w:r>
        <w:rPr>
          <w:spacing w:val="-9"/>
        </w:rPr>
        <w:t> </w:t>
      </w:r>
      <w:r>
        <w:rPr/>
        <w:t>Famous</w:t>
      </w:r>
      <w:r>
        <w:rPr>
          <w:spacing w:val="-9"/>
        </w:rPr>
        <w:t> </w:t>
      </w:r>
      <w:r>
        <w:rPr/>
        <w:t>Court</w:t>
      </w:r>
      <w:r>
        <w:rPr>
          <w:spacing w:val="-13"/>
        </w:rPr>
        <w:t> </w:t>
      </w:r>
      <w:r>
        <w:rPr/>
        <w:t>Trial:</w:t>
      </w:r>
      <w:r>
        <w:rPr>
          <w:spacing w:val="-13"/>
        </w:rPr>
        <w:t> </w:t>
      </w:r>
      <w:r>
        <w:rPr/>
        <w:t>Tennessee</w:t>
      </w:r>
      <w:r>
        <w:rPr>
          <w:spacing w:val="-10"/>
        </w:rPr>
        <w:t> </w:t>
      </w:r>
      <w:r>
        <w:rPr/>
        <w:t>Evolution</w:t>
      </w:r>
      <w:r>
        <w:rPr>
          <w:spacing w:val="-9"/>
        </w:rPr>
        <w:t> </w:t>
      </w:r>
      <w:r>
        <w:rPr/>
        <w:t>Case.</w:t>
      </w:r>
      <w:r>
        <w:rPr>
          <w:spacing w:val="-9"/>
        </w:rPr>
        <w:t> </w:t>
      </w:r>
      <w:r>
        <w:rPr/>
        <w:t>Cincinnati:</w:t>
      </w:r>
      <w:r>
        <w:rPr>
          <w:spacing w:val="-9"/>
        </w:rPr>
        <w:t> </w:t>
      </w:r>
      <w:r>
        <w:rPr/>
        <w:t>National</w:t>
      </w:r>
      <w:r>
        <w:rPr>
          <w:spacing w:val="-9"/>
        </w:rPr>
        <w:t> </w:t>
      </w:r>
      <w:r>
        <w:rPr/>
        <w:t>Book Company, 1925.</w:t>
      </w:r>
    </w:p>
    <w:p>
      <w:pPr>
        <w:pStyle w:val="BodyText"/>
        <w:spacing w:after="0" w:line="297" w:lineRule="auto"/>
        <w:sectPr>
          <w:pgSz w:w="12240" w:h="15840"/>
          <w:pgMar w:header="714" w:footer="0" w:top="1340" w:bottom="280" w:left="1440" w:right="1080"/>
        </w:sectPr>
      </w:pPr>
    </w:p>
    <w:p>
      <w:pPr>
        <w:pStyle w:val="BodyText"/>
        <w:spacing w:line="297" w:lineRule="auto" w:before="111"/>
        <w:ind w:left="720" w:hanging="360"/>
      </w:pPr>
      <w:r>
        <w:rPr/>
        <w:t>Thornton,</w:t>
      </w:r>
      <w:r>
        <w:rPr>
          <w:spacing w:val="-8"/>
        </w:rPr>
        <w:t> </w:t>
      </w:r>
      <w:r>
        <w:rPr/>
        <w:t>Robert</w:t>
      </w:r>
      <w:r>
        <w:rPr>
          <w:spacing w:val="-12"/>
        </w:rPr>
        <w:t> </w:t>
      </w:r>
      <w:r>
        <w:rPr/>
        <w:t>W.</w:t>
      </w:r>
      <w:r>
        <w:rPr>
          <w:spacing w:val="-12"/>
        </w:rPr>
        <w:t> </w:t>
      </w:r>
      <w:r>
        <w:rPr/>
        <w:t>Torrey.</w:t>
      </w:r>
      <w:r>
        <w:rPr>
          <w:spacing w:val="-8"/>
        </w:rPr>
        <w:t> </w:t>
      </w:r>
      <w:r>
        <w:rPr/>
        <w:t>Billy</w:t>
      </w:r>
      <w:r>
        <w:rPr>
          <w:spacing w:val="-8"/>
        </w:rPr>
        <w:t> </w:t>
      </w:r>
      <w:r>
        <w:rPr/>
        <w:t>Sunday:</w:t>
      </w:r>
      <w:r>
        <w:rPr>
          <w:spacing w:val="-12"/>
        </w:rPr>
        <w:t> </w:t>
      </w:r>
      <w:r>
        <w:rPr/>
        <w:t>The</w:t>
      </w:r>
      <w:r>
        <w:rPr>
          <w:spacing w:val="-9"/>
        </w:rPr>
        <w:t> </w:t>
      </w:r>
      <w:r>
        <w:rPr/>
        <w:t>Man</w:t>
      </w:r>
      <w:r>
        <w:rPr>
          <w:spacing w:val="-8"/>
        </w:rPr>
        <w:t> </w:t>
      </w:r>
      <w:r>
        <w:rPr/>
        <w:t>and</w:t>
      </w:r>
      <w:r>
        <w:rPr>
          <w:spacing w:val="-8"/>
        </w:rPr>
        <w:t> </w:t>
      </w:r>
      <w:r>
        <w:rPr/>
        <w:t>His</w:t>
      </w:r>
      <w:r>
        <w:rPr>
          <w:spacing w:val="-8"/>
        </w:rPr>
        <w:t> </w:t>
      </w:r>
      <w:r>
        <w:rPr/>
        <w:t>Message.</w:t>
      </w:r>
      <w:r>
        <w:rPr>
          <w:spacing w:val="-8"/>
        </w:rPr>
        <w:t> </w:t>
      </w:r>
      <w:r>
        <w:rPr/>
        <w:t>Philadelphia:</w:t>
      </w:r>
      <w:r>
        <w:rPr>
          <w:spacing w:val="-8"/>
        </w:rPr>
        <w:t> </w:t>
      </w:r>
      <w:r>
        <w:rPr/>
        <w:t>Sunday School Times Company, 1914.</w:t>
      </w:r>
    </w:p>
    <w:p>
      <w:pPr>
        <w:pStyle w:val="BodyText"/>
        <w:spacing w:line="297" w:lineRule="auto" w:before="123"/>
        <w:ind w:left="720" w:right="661" w:hanging="360"/>
      </w:pPr>
      <w:r>
        <w:rPr/>
        <w:t>Tocqueville,</w:t>
      </w:r>
      <w:r>
        <w:rPr>
          <w:spacing w:val="-15"/>
        </w:rPr>
        <w:t> </w:t>
      </w:r>
      <w:r>
        <w:rPr/>
        <w:t>Alexis</w:t>
      </w:r>
      <w:r>
        <w:rPr>
          <w:spacing w:val="-13"/>
        </w:rPr>
        <w:t> </w:t>
      </w:r>
      <w:r>
        <w:rPr/>
        <w:t>de.</w:t>
      </w:r>
      <w:r>
        <w:rPr>
          <w:spacing w:val="-6"/>
        </w:rPr>
        <w:t> </w:t>
      </w:r>
      <w:r>
        <w:rPr/>
        <w:t>Democracy</w:t>
      </w:r>
      <w:r>
        <w:rPr>
          <w:spacing w:val="-6"/>
        </w:rPr>
        <w:t> </w:t>
      </w:r>
      <w:r>
        <w:rPr/>
        <w:t>in</w:t>
      </w:r>
      <w:r>
        <w:rPr>
          <w:spacing w:val="-15"/>
        </w:rPr>
        <w:t> </w:t>
      </w:r>
      <w:r>
        <w:rPr/>
        <w:t>America.</w:t>
      </w:r>
      <w:r>
        <w:rPr>
          <w:spacing w:val="-11"/>
        </w:rPr>
        <w:t> </w:t>
      </w:r>
      <w:r>
        <w:rPr/>
        <w:t>Translated</w:t>
      </w:r>
      <w:r>
        <w:rPr>
          <w:spacing w:val="-6"/>
        </w:rPr>
        <w:t> </w:t>
      </w:r>
      <w:r>
        <w:rPr/>
        <w:t>by</w:t>
      </w:r>
      <w:r>
        <w:rPr>
          <w:spacing w:val="-6"/>
        </w:rPr>
        <w:t> </w:t>
      </w:r>
      <w:r>
        <w:rPr/>
        <w:t>Harvey</w:t>
      </w:r>
      <w:r>
        <w:rPr>
          <w:spacing w:val="-6"/>
        </w:rPr>
        <w:t> </w:t>
      </w:r>
      <w:r>
        <w:rPr/>
        <w:t>C.</w:t>
      </w:r>
      <w:r>
        <w:rPr>
          <w:spacing w:val="-6"/>
        </w:rPr>
        <w:t> </w:t>
      </w:r>
      <w:r>
        <w:rPr/>
        <w:t>Mansfield</w:t>
      </w:r>
      <w:r>
        <w:rPr>
          <w:spacing w:val="-6"/>
        </w:rPr>
        <w:t> </w:t>
      </w:r>
      <w:r>
        <w:rPr/>
        <w:t>and Delba Winthrop. Chicago: University of Chicago Press, 2000.</w:t>
      </w:r>
    </w:p>
    <w:p>
      <w:pPr>
        <w:pStyle w:val="BodyText"/>
        <w:spacing w:before="123"/>
        <w:ind w:left="360"/>
      </w:pPr>
      <w:r>
        <w:rPr/>
        <w:t>Treaty</w:t>
      </w:r>
      <w:r>
        <w:rPr>
          <w:spacing w:val="-4"/>
        </w:rPr>
        <w:t> </w:t>
      </w:r>
      <w:r>
        <w:rPr/>
        <w:t>of</w:t>
      </w:r>
      <w:r>
        <w:rPr>
          <w:spacing w:val="-3"/>
        </w:rPr>
        <w:t> </w:t>
      </w:r>
      <w:r>
        <w:rPr/>
        <w:t>Paris,</w:t>
      </w:r>
      <w:r>
        <w:rPr>
          <w:spacing w:val="-3"/>
        </w:rPr>
        <w:t> </w:t>
      </w:r>
      <w:r>
        <w:rPr/>
        <w:t>1783.</w:t>
      </w:r>
      <w:r>
        <w:rPr>
          <w:spacing w:val="-3"/>
        </w:rPr>
        <w:t> </w:t>
      </w:r>
      <w:r>
        <w:rPr/>
        <w:t>U.S.</w:t>
      </w:r>
      <w:r>
        <w:rPr>
          <w:spacing w:val="-7"/>
        </w:rPr>
        <w:t> </w:t>
      </w:r>
      <w:r>
        <w:rPr/>
        <w:t>Treaty</w:t>
      </w:r>
      <w:r>
        <w:rPr>
          <w:spacing w:val="-3"/>
        </w:rPr>
        <w:t> </w:t>
      </w:r>
      <w:r>
        <w:rPr/>
        <w:t>Series</w:t>
      </w:r>
      <w:r>
        <w:rPr>
          <w:spacing w:val="-3"/>
        </w:rPr>
        <w:t> </w:t>
      </w:r>
      <w:r>
        <w:rPr/>
        <w:t>No.</w:t>
      </w:r>
      <w:r>
        <w:rPr>
          <w:spacing w:val="-3"/>
        </w:rPr>
        <w:t> </w:t>
      </w:r>
      <w:r>
        <w:rPr/>
        <w:t>80,</w:t>
      </w:r>
      <w:r>
        <w:rPr>
          <w:spacing w:val="-15"/>
        </w:rPr>
        <w:t> </w:t>
      </w:r>
      <w:r>
        <w:rPr/>
        <w:t>Article</w:t>
      </w:r>
      <w:r>
        <w:rPr>
          <w:spacing w:val="-3"/>
        </w:rPr>
        <w:t> </w:t>
      </w:r>
      <w:r>
        <w:rPr>
          <w:spacing w:val="-5"/>
        </w:rPr>
        <w:t>I.</w:t>
      </w:r>
    </w:p>
    <w:p>
      <w:pPr>
        <w:pStyle w:val="BodyText"/>
        <w:spacing w:line="297" w:lineRule="auto" w:before="187"/>
        <w:ind w:left="720" w:hanging="360"/>
      </w:pPr>
      <w:r>
        <w:rPr/>
        <w:t>Trueman,</w:t>
      </w:r>
      <w:r>
        <w:rPr>
          <w:spacing w:val="-6"/>
        </w:rPr>
        <w:t> </w:t>
      </w:r>
      <w:r>
        <w:rPr/>
        <w:t>Carl</w:t>
      </w:r>
      <w:r>
        <w:rPr>
          <w:spacing w:val="-4"/>
        </w:rPr>
        <w:t> </w:t>
      </w:r>
      <w:r>
        <w:rPr/>
        <w:t>R.</w:t>
      </w:r>
      <w:r>
        <w:rPr>
          <w:spacing w:val="-9"/>
        </w:rPr>
        <w:t> </w:t>
      </w:r>
      <w:r>
        <w:rPr/>
        <w:t>The</w:t>
      </w:r>
      <w:r>
        <w:rPr>
          <w:spacing w:val="-5"/>
        </w:rPr>
        <w:t> </w:t>
      </w:r>
      <w:r>
        <w:rPr/>
        <w:t>Rise</w:t>
      </w:r>
      <w:r>
        <w:rPr>
          <w:spacing w:val="-5"/>
        </w:rPr>
        <w:t> </w:t>
      </w:r>
      <w:r>
        <w:rPr/>
        <w:t>and</w:t>
      </w:r>
      <w:r>
        <w:rPr>
          <w:spacing w:val="-9"/>
        </w:rPr>
        <w:t> </w:t>
      </w:r>
      <w:r>
        <w:rPr/>
        <w:t>Triumph</w:t>
      </w:r>
      <w:r>
        <w:rPr>
          <w:spacing w:val="-4"/>
        </w:rPr>
        <w:t> </w:t>
      </w:r>
      <w:r>
        <w:rPr/>
        <w:t>of</w:t>
      </w:r>
      <w:r>
        <w:rPr>
          <w:spacing w:val="-4"/>
        </w:rPr>
        <w:t> </w:t>
      </w:r>
      <w:r>
        <w:rPr/>
        <w:t>the</w:t>
      </w:r>
      <w:r>
        <w:rPr>
          <w:spacing w:val="-5"/>
        </w:rPr>
        <w:t> </w:t>
      </w:r>
      <w:r>
        <w:rPr/>
        <w:t>Modern</w:t>
      </w:r>
      <w:r>
        <w:rPr>
          <w:spacing w:val="-4"/>
        </w:rPr>
        <w:t> </w:t>
      </w:r>
      <w:r>
        <w:rPr/>
        <w:t>Self:</w:t>
      </w:r>
      <w:r>
        <w:rPr>
          <w:spacing w:val="-4"/>
        </w:rPr>
        <w:t> </w:t>
      </w:r>
      <w:r>
        <w:rPr/>
        <w:t>Cultural</w:t>
      </w:r>
      <w:r>
        <w:rPr>
          <w:spacing w:val="-15"/>
        </w:rPr>
        <w:t> </w:t>
      </w:r>
      <w:r>
        <w:rPr/>
        <w:t>Amnesia,</w:t>
      </w:r>
      <w:r>
        <w:rPr>
          <w:spacing w:val="-4"/>
        </w:rPr>
        <w:t> </w:t>
      </w:r>
      <w:r>
        <w:rPr/>
        <w:t>Expressive Individualism, and the Road to Sexual Revolution. Wheaton, IL: Crossway, 2020.</w:t>
      </w:r>
    </w:p>
    <w:p>
      <w:pPr>
        <w:pStyle w:val="BodyText"/>
        <w:spacing w:before="123"/>
        <w:ind w:left="360"/>
      </w:pPr>
      <w:r>
        <w:rPr/>
        <w:t>U.S.</w:t>
      </w:r>
      <w:r>
        <w:rPr>
          <w:spacing w:val="-1"/>
        </w:rPr>
        <w:t> </w:t>
      </w:r>
      <w:r>
        <w:rPr/>
        <w:t>Congress. Public</w:t>
      </w:r>
      <w:r>
        <w:rPr>
          <w:spacing w:val="-2"/>
        </w:rPr>
        <w:t> </w:t>
      </w:r>
      <w:r>
        <w:rPr/>
        <w:t>Law 83-396.</w:t>
      </w:r>
      <w:r>
        <w:rPr>
          <w:spacing w:val="-1"/>
        </w:rPr>
        <w:t> </w:t>
      </w:r>
      <w:r>
        <w:rPr/>
        <w:t>July 14, </w:t>
      </w:r>
      <w:r>
        <w:rPr>
          <w:spacing w:val="-4"/>
        </w:rPr>
        <w:t>1954.</w:t>
      </w:r>
    </w:p>
    <w:p>
      <w:pPr>
        <w:pStyle w:val="BodyText"/>
        <w:spacing w:before="187"/>
        <w:ind w:left="360"/>
      </w:pPr>
      <w:r>
        <w:rPr/>
        <w:t>U.S.</w:t>
      </w:r>
      <w:r>
        <w:rPr>
          <w:spacing w:val="-1"/>
        </w:rPr>
        <w:t> </w:t>
      </w:r>
      <w:r>
        <w:rPr/>
        <w:t>Congress. Public</w:t>
      </w:r>
      <w:r>
        <w:rPr>
          <w:spacing w:val="-2"/>
        </w:rPr>
        <w:t> </w:t>
      </w:r>
      <w:r>
        <w:rPr/>
        <w:t>Law 84-140.</w:t>
      </w:r>
      <w:r>
        <w:rPr>
          <w:spacing w:val="-1"/>
        </w:rPr>
        <w:t> </w:t>
      </w:r>
      <w:r>
        <w:rPr/>
        <w:t>July 30, </w:t>
      </w:r>
      <w:r>
        <w:rPr>
          <w:spacing w:val="-4"/>
        </w:rPr>
        <w:t>1956.</w:t>
      </w:r>
    </w:p>
    <w:p>
      <w:pPr>
        <w:pStyle w:val="BodyText"/>
        <w:spacing w:before="188"/>
        <w:ind w:left="360"/>
      </w:pPr>
      <w:r>
        <w:rPr/>
        <w:t>U.S.</w:t>
      </w:r>
      <w:r>
        <w:rPr>
          <w:spacing w:val="-2"/>
        </w:rPr>
        <w:t> </w:t>
      </w:r>
      <w:r>
        <w:rPr/>
        <w:t>Constitution.</w:t>
      </w:r>
      <w:r>
        <w:rPr>
          <w:spacing w:val="-14"/>
        </w:rPr>
        <w:t> </w:t>
      </w:r>
      <w:r>
        <w:rPr/>
        <w:t>Article</w:t>
      </w:r>
      <w:r>
        <w:rPr>
          <w:spacing w:val="-3"/>
        </w:rPr>
        <w:t> </w:t>
      </w:r>
      <w:r>
        <w:rPr/>
        <w:t>I;</w:t>
      </w:r>
      <w:r>
        <w:rPr>
          <w:spacing w:val="-14"/>
        </w:rPr>
        <w:t> </w:t>
      </w:r>
      <w:r>
        <w:rPr/>
        <w:t>Article</w:t>
      </w:r>
      <w:r>
        <w:rPr>
          <w:spacing w:val="-6"/>
        </w:rPr>
        <w:t> </w:t>
      </w:r>
      <w:r>
        <w:rPr/>
        <w:t>VI;</w:t>
      </w:r>
      <w:r>
        <w:rPr>
          <w:spacing w:val="-1"/>
        </w:rPr>
        <w:t> </w:t>
      </w:r>
      <w:r>
        <w:rPr>
          <w:spacing w:val="-2"/>
        </w:rPr>
        <w:t>Preamble.</w:t>
      </w:r>
    </w:p>
    <w:p>
      <w:pPr>
        <w:pStyle w:val="BodyText"/>
        <w:spacing w:before="187"/>
        <w:ind w:left="360"/>
      </w:pPr>
      <w:r>
        <w:rPr/>
        <w:t>U.S.</w:t>
      </w:r>
      <w:r>
        <w:rPr>
          <w:spacing w:val="-3"/>
        </w:rPr>
        <w:t> </w:t>
      </w:r>
      <w:r>
        <w:rPr/>
        <w:t>Supreme</w:t>
      </w:r>
      <w:r>
        <w:rPr>
          <w:spacing w:val="-3"/>
        </w:rPr>
        <w:t> </w:t>
      </w:r>
      <w:r>
        <w:rPr/>
        <w:t>Court.</w:t>
      </w:r>
      <w:r>
        <w:rPr>
          <w:spacing w:val="-2"/>
        </w:rPr>
        <w:t> </w:t>
      </w:r>
      <w:r>
        <w:rPr/>
        <w:t>Burwell</w:t>
      </w:r>
      <w:r>
        <w:rPr>
          <w:spacing w:val="-2"/>
        </w:rPr>
        <w:t> </w:t>
      </w:r>
      <w:r>
        <w:rPr/>
        <w:t>v.</w:t>
      </w:r>
      <w:r>
        <w:rPr>
          <w:spacing w:val="-2"/>
        </w:rPr>
        <w:t> </w:t>
      </w:r>
      <w:r>
        <w:rPr/>
        <w:t>Hobby</w:t>
      </w:r>
      <w:r>
        <w:rPr>
          <w:spacing w:val="-2"/>
        </w:rPr>
        <w:t> </w:t>
      </w:r>
      <w:r>
        <w:rPr/>
        <w:t>Lobby</w:t>
      </w:r>
      <w:r>
        <w:rPr>
          <w:spacing w:val="-2"/>
        </w:rPr>
        <w:t> </w:t>
      </w:r>
      <w:r>
        <w:rPr/>
        <w:t>Stores,</w:t>
      </w:r>
      <w:r>
        <w:rPr>
          <w:spacing w:val="-2"/>
        </w:rPr>
        <w:t> </w:t>
      </w:r>
      <w:r>
        <w:rPr/>
        <w:t>Inc.,</w:t>
      </w:r>
      <w:r>
        <w:rPr>
          <w:spacing w:val="-2"/>
        </w:rPr>
        <w:t> </w:t>
      </w:r>
      <w:r>
        <w:rPr/>
        <w:t>573</w:t>
      </w:r>
      <w:r>
        <w:rPr>
          <w:spacing w:val="-2"/>
        </w:rPr>
        <w:t> </w:t>
      </w:r>
      <w:r>
        <w:rPr/>
        <w:t>U.S.</w:t>
      </w:r>
      <w:r>
        <w:rPr>
          <w:spacing w:val="-2"/>
        </w:rPr>
        <w:t> </w:t>
      </w:r>
      <w:r>
        <w:rPr/>
        <w:t>682</w:t>
      </w:r>
      <w:r>
        <w:rPr>
          <w:spacing w:val="-2"/>
        </w:rPr>
        <w:t> (2014).</w:t>
      </w:r>
    </w:p>
    <w:p>
      <w:pPr>
        <w:pStyle w:val="BodyText"/>
        <w:spacing w:before="188"/>
        <w:ind w:left="360"/>
      </w:pPr>
      <w:r>
        <w:rPr/>
        <w:t>———.</w:t>
      </w:r>
      <w:r>
        <w:rPr>
          <w:spacing w:val="-3"/>
        </w:rPr>
        <w:t> </w:t>
      </w:r>
      <w:r>
        <w:rPr/>
        <w:t>Church</w:t>
      </w:r>
      <w:r>
        <w:rPr>
          <w:spacing w:val="-3"/>
        </w:rPr>
        <w:t> </w:t>
      </w:r>
      <w:r>
        <w:rPr/>
        <w:t>of</w:t>
      </w:r>
      <w:r>
        <w:rPr>
          <w:spacing w:val="-2"/>
        </w:rPr>
        <w:t> </w:t>
      </w:r>
      <w:r>
        <w:rPr/>
        <w:t>the</w:t>
      </w:r>
      <w:r>
        <w:rPr>
          <w:spacing w:val="-4"/>
        </w:rPr>
        <w:t> </w:t>
      </w:r>
      <w:r>
        <w:rPr/>
        <w:t>Holy</w:t>
      </w:r>
      <w:r>
        <w:rPr>
          <w:spacing w:val="-7"/>
        </w:rPr>
        <w:t> </w:t>
      </w:r>
      <w:r>
        <w:rPr/>
        <w:t>Trinity</w:t>
      </w:r>
      <w:r>
        <w:rPr>
          <w:spacing w:val="-2"/>
        </w:rPr>
        <w:t> </w:t>
      </w:r>
      <w:r>
        <w:rPr/>
        <w:t>v.</w:t>
      </w:r>
      <w:r>
        <w:rPr>
          <w:spacing w:val="-3"/>
        </w:rPr>
        <w:t> </w:t>
      </w:r>
      <w:r>
        <w:rPr/>
        <w:t>United</w:t>
      </w:r>
      <w:r>
        <w:rPr>
          <w:spacing w:val="-2"/>
        </w:rPr>
        <w:t> </w:t>
      </w:r>
      <w:r>
        <w:rPr/>
        <w:t>States,</w:t>
      </w:r>
      <w:r>
        <w:rPr>
          <w:spacing w:val="-3"/>
        </w:rPr>
        <w:t> </w:t>
      </w:r>
      <w:r>
        <w:rPr/>
        <w:t>143</w:t>
      </w:r>
      <w:r>
        <w:rPr>
          <w:spacing w:val="-2"/>
        </w:rPr>
        <w:t> </w:t>
      </w:r>
      <w:r>
        <w:rPr/>
        <w:t>U.S.</w:t>
      </w:r>
      <w:r>
        <w:rPr>
          <w:spacing w:val="-3"/>
        </w:rPr>
        <w:t> </w:t>
      </w:r>
      <w:r>
        <w:rPr/>
        <w:t>457</w:t>
      </w:r>
      <w:r>
        <w:rPr>
          <w:spacing w:val="-2"/>
        </w:rPr>
        <w:t> (1892).</w:t>
      </w:r>
    </w:p>
    <w:p>
      <w:pPr>
        <w:pStyle w:val="BodyText"/>
        <w:spacing w:before="187"/>
        <w:ind w:left="360"/>
      </w:pPr>
      <w:r>
        <w:rPr/>
        <w:t>———.</w:t>
      </w:r>
      <w:r>
        <w:rPr>
          <w:spacing w:val="-7"/>
        </w:rPr>
        <w:t> </w:t>
      </w:r>
      <w:r>
        <w:rPr/>
        <w:t>Dobbs</w:t>
      </w:r>
      <w:r>
        <w:rPr>
          <w:spacing w:val="-7"/>
        </w:rPr>
        <w:t> </w:t>
      </w:r>
      <w:r>
        <w:rPr/>
        <w:t>v.</w:t>
      </w:r>
      <w:r>
        <w:rPr>
          <w:spacing w:val="-7"/>
        </w:rPr>
        <w:t> </w:t>
      </w:r>
      <w:r>
        <w:rPr/>
        <w:t>Jackson</w:t>
      </w:r>
      <w:r>
        <w:rPr>
          <w:spacing w:val="-11"/>
        </w:rPr>
        <w:t> </w:t>
      </w:r>
      <w:r>
        <w:rPr/>
        <w:t>Women’s</w:t>
      </w:r>
      <w:r>
        <w:rPr>
          <w:spacing w:val="-7"/>
        </w:rPr>
        <w:t> </w:t>
      </w:r>
      <w:r>
        <w:rPr/>
        <w:t>Health</w:t>
      </w:r>
      <w:r>
        <w:rPr>
          <w:spacing w:val="-7"/>
        </w:rPr>
        <w:t> </w:t>
      </w:r>
      <w:r>
        <w:rPr/>
        <w:t>Organization,</w:t>
      </w:r>
      <w:r>
        <w:rPr>
          <w:spacing w:val="-7"/>
        </w:rPr>
        <w:t> </w:t>
      </w:r>
      <w:r>
        <w:rPr/>
        <w:t>597</w:t>
      </w:r>
      <w:r>
        <w:rPr>
          <w:spacing w:val="-7"/>
        </w:rPr>
        <w:t> </w:t>
      </w:r>
      <w:r>
        <w:rPr/>
        <w:t>U.S.</w:t>
      </w:r>
      <w:r>
        <w:rPr>
          <w:spacing w:val="-7"/>
        </w:rPr>
        <w:t> </w:t>
      </w:r>
      <w:r>
        <w:rPr/>
        <w:t>215</w:t>
      </w:r>
      <w:r>
        <w:rPr>
          <w:spacing w:val="-6"/>
        </w:rPr>
        <w:t> </w:t>
      </w:r>
      <w:r>
        <w:rPr>
          <w:spacing w:val="-2"/>
        </w:rPr>
        <w:t>(2022).</w:t>
      </w:r>
    </w:p>
    <w:p>
      <w:pPr>
        <w:pStyle w:val="BodyText"/>
        <w:spacing w:before="188"/>
        <w:ind w:left="360"/>
      </w:pPr>
      <w:r>
        <w:rPr/>
        <w:t>———.</w:t>
      </w:r>
      <w:r>
        <w:rPr>
          <w:spacing w:val="-6"/>
        </w:rPr>
        <w:t> </w:t>
      </w:r>
      <w:r>
        <w:rPr/>
        <w:t>Engel</w:t>
      </w:r>
      <w:r>
        <w:rPr>
          <w:spacing w:val="-5"/>
        </w:rPr>
        <w:t> </w:t>
      </w:r>
      <w:r>
        <w:rPr/>
        <w:t>v.</w:t>
      </w:r>
      <w:r>
        <w:rPr>
          <w:spacing w:val="-9"/>
        </w:rPr>
        <w:t> </w:t>
      </w:r>
      <w:r>
        <w:rPr/>
        <w:t>Vitale,</w:t>
      </w:r>
      <w:r>
        <w:rPr>
          <w:spacing w:val="-5"/>
        </w:rPr>
        <w:t> </w:t>
      </w:r>
      <w:r>
        <w:rPr/>
        <w:t>370</w:t>
      </w:r>
      <w:r>
        <w:rPr>
          <w:spacing w:val="-5"/>
        </w:rPr>
        <w:t> </w:t>
      </w:r>
      <w:r>
        <w:rPr/>
        <w:t>U.S.</w:t>
      </w:r>
      <w:r>
        <w:rPr>
          <w:spacing w:val="-5"/>
        </w:rPr>
        <w:t> </w:t>
      </w:r>
      <w:r>
        <w:rPr/>
        <w:t>421</w:t>
      </w:r>
      <w:r>
        <w:rPr>
          <w:spacing w:val="-5"/>
        </w:rPr>
        <w:t> </w:t>
      </w:r>
      <w:r>
        <w:rPr>
          <w:spacing w:val="-2"/>
        </w:rPr>
        <w:t>(1962).</w:t>
      </w:r>
    </w:p>
    <w:p>
      <w:pPr>
        <w:pStyle w:val="BodyText"/>
        <w:spacing w:before="187"/>
        <w:ind w:left="360"/>
      </w:pPr>
      <w:r>
        <w:rPr/>
        <w:t>———.</w:t>
      </w:r>
      <w:r>
        <w:rPr>
          <w:spacing w:val="-4"/>
        </w:rPr>
        <w:t> </w:t>
      </w:r>
      <w:r>
        <w:rPr/>
        <w:t>Obergefell</w:t>
      </w:r>
      <w:r>
        <w:rPr>
          <w:spacing w:val="-4"/>
        </w:rPr>
        <w:t> </w:t>
      </w:r>
      <w:r>
        <w:rPr/>
        <w:t>v.</w:t>
      </w:r>
      <w:r>
        <w:rPr>
          <w:spacing w:val="-4"/>
        </w:rPr>
        <w:t> </w:t>
      </w:r>
      <w:r>
        <w:rPr/>
        <w:t>Hodges,</w:t>
      </w:r>
      <w:r>
        <w:rPr>
          <w:spacing w:val="-3"/>
        </w:rPr>
        <w:t> </w:t>
      </w:r>
      <w:r>
        <w:rPr/>
        <w:t>576</w:t>
      </w:r>
      <w:r>
        <w:rPr>
          <w:spacing w:val="-4"/>
        </w:rPr>
        <w:t> </w:t>
      </w:r>
      <w:r>
        <w:rPr/>
        <w:t>U.S.</w:t>
      </w:r>
      <w:r>
        <w:rPr>
          <w:spacing w:val="-4"/>
        </w:rPr>
        <w:t> </w:t>
      </w:r>
      <w:r>
        <w:rPr/>
        <w:t>644</w:t>
      </w:r>
      <w:r>
        <w:rPr>
          <w:spacing w:val="-3"/>
        </w:rPr>
        <w:t> </w:t>
      </w:r>
      <w:r>
        <w:rPr>
          <w:spacing w:val="-2"/>
        </w:rPr>
        <w:t>(2015).</w:t>
      </w:r>
    </w:p>
    <w:p>
      <w:pPr>
        <w:pStyle w:val="BodyText"/>
        <w:spacing w:line="297" w:lineRule="auto" w:before="188"/>
        <w:ind w:left="720" w:right="370" w:hanging="360"/>
      </w:pPr>
      <w:r>
        <w:rPr/>
        <w:t>Victor,</w:t>
      </w:r>
      <w:r>
        <w:rPr>
          <w:spacing w:val="-6"/>
        </w:rPr>
        <w:t> </w:t>
      </w:r>
      <w:r>
        <w:rPr/>
        <w:t>Jeffrey</w:t>
      </w:r>
      <w:r>
        <w:rPr>
          <w:spacing w:val="-6"/>
        </w:rPr>
        <w:t> </w:t>
      </w:r>
      <w:r>
        <w:rPr/>
        <w:t>S.</w:t>
      </w:r>
      <w:r>
        <w:rPr>
          <w:spacing w:val="-6"/>
        </w:rPr>
        <w:t> </w:t>
      </w:r>
      <w:r>
        <w:rPr/>
        <w:t>Satanic</w:t>
      </w:r>
      <w:r>
        <w:rPr>
          <w:spacing w:val="-7"/>
        </w:rPr>
        <w:t> </w:t>
      </w:r>
      <w:r>
        <w:rPr/>
        <w:t>Panic:</w:t>
      </w:r>
      <w:r>
        <w:rPr>
          <w:spacing w:val="-10"/>
        </w:rPr>
        <w:t> </w:t>
      </w:r>
      <w:r>
        <w:rPr/>
        <w:t>The</w:t>
      </w:r>
      <w:r>
        <w:rPr>
          <w:spacing w:val="-7"/>
        </w:rPr>
        <w:t> </w:t>
      </w:r>
      <w:r>
        <w:rPr/>
        <w:t>Creation</w:t>
      </w:r>
      <w:r>
        <w:rPr>
          <w:spacing w:val="-6"/>
        </w:rPr>
        <w:t> </w:t>
      </w:r>
      <w:r>
        <w:rPr/>
        <w:t>of</w:t>
      </w:r>
      <w:r>
        <w:rPr>
          <w:spacing w:val="-6"/>
        </w:rPr>
        <w:t> </w:t>
      </w:r>
      <w:r>
        <w:rPr/>
        <w:t>a</w:t>
      </w:r>
      <w:r>
        <w:rPr>
          <w:spacing w:val="-7"/>
        </w:rPr>
        <w:t> </w:t>
      </w:r>
      <w:r>
        <w:rPr/>
        <w:t>Contemporary</w:t>
      </w:r>
      <w:r>
        <w:rPr>
          <w:spacing w:val="-6"/>
        </w:rPr>
        <w:t> </w:t>
      </w:r>
      <w:r>
        <w:rPr/>
        <w:t>Legend.</w:t>
      </w:r>
      <w:r>
        <w:rPr>
          <w:spacing w:val="-6"/>
        </w:rPr>
        <w:t> </w:t>
      </w:r>
      <w:r>
        <w:rPr/>
        <w:t>Chicago:</w:t>
      </w:r>
      <w:r>
        <w:rPr>
          <w:spacing w:val="-6"/>
        </w:rPr>
        <w:t> </w:t>
      </w:r>
      <w:r>
        <w:rPr/>
        <w:t>Open Court, 1993.</w:t>
      </w:r>
    </w:p>
    <w:p>
      <w:pPr>
        <w:pStyle w:val="BodyText"/>
        <w:spacing w:line="297" w:lineRule="auto" w:before="122"/>
        <w:ind w:left="720" w:right="661" w:hanging="360"/>
      </w:pPr>
      <w:r>
        <w:rPr/>
        <w:t>Waldstreicher,</w:t>
      </w:r>
      <w:r>
        <w:rPr>
          <w:spacing w:val="-15"/>
        </w:rPr>
        <w:t> </w:t>
      </w:r>
      <w:r>
        <w:rPr/>
        <w:t>David.</w:t>
      </w:r>
      <w:r>
        <w:rPr>
          <w:spacing w:val="-13"/>
        </w:rPr>
        <w:t> </w:t>
      </w:r>
      <w:r>
        <w:rPr/>
        <w:t>Slavery’s</w:t>
      </w:r>
      <w:r>
        <w:rPr>
          <w:spacing w:val="-12"/>
        </w:rPr>
        <w:t> </w:t>
      </w:r>
      <w:r>
        <w:rPr/>
        <w:t>Constitution:</w:t>
      </w:r>
      <w:r>
        <w:rPr>
          <w:spacing w:val="-12"/>
        </w:rPr>
        <w:t> </w:t>
      </w:r>
      <w:r>
        <w:rPr/>
        <w:t>From</w:t>
      </w:r>
      <w:r>
        <w:rPr>
          <w:spacing w:val="-12"/>
        </w:rPr>
        <w:t> </w:t>
      </w:r>
      <w:r>
        <w:rPr/>
        <w:t>Revolution</w:t>
      </w:r>
      <w:r>
        <w:rPr>
          <w:spacing w:val="-12"/>
        </w:rPr>
        <w:t> </w:t>
      </w:r>
      <w:r>
        <w:rPr/>
        <w:t>to</w:t>
      </w:r>
      <w:r>
        <w:rPr>
          <w:spacing w:val="-12"/>
        </w:rPr>
        <w:t> </w:t>
      </w:r>
      <w:r>
        <w:rPr/>
        <w:t>Ratification.</w:t>
      </w:r>
      <w:r>
        <w:rPr>
          <w:spacing w:val="-12"/>
        </w:rPr>
        <w:t> </w:t>
      </w:r>
      <w:r>
        <w:rPr/>
        <w:t>New</w:t>
      </w:r>
      <w:r>
        <w:rPr>
          <w:spacing w:val="-15"/>
        </w:rPr>
        <w:t> </w:t>
      </w:r>
      <w:r>
        <w:rPr/>
        <w:t>York: Hill and Wang, 2009.</w:t>
      </w:r>
    </w:p>
    <w:p>
      <w:pPr>
        <w:pStyle w:val="BodyText"/>
        <w:spacing w:line="297" w:lineRule="auto" w:before="123"/>
        <w:ind w:left="720" w:right="409" w:hanging="360"/>
      </w:pPr>
      <w:r>
        <w:rPr/>
        <w:t>Warren,</w:t>
      </w:r>
      <w:r>
        <w:rPr>
          <w:spacing w:val="-11"/>
        </w:rPr>
        <w:t> </w:t>
      </w:r>
      <w:r>
        <w:rPr/>
        <w:t>Rick.</w:t>
      </w:r>
      <w:r>
        <w:rPr>
          <w:spacing w:val="-14"/>
        </w:rPr>
        <w:t> </w:t>
      </w:r>
      <w:r>
        <w:rPr/>
        <w:t>The</w:t>
      </w:r>
      <w:r>
        <w:rPr>
          <w:spacing w:val="-10"/>
        </w:rPr>
        <w:t> </w:t>
      </w:r>
      <w:r>
        <w:rPr/>
        <w:t>Purpose</w:t>
      </w:r>
      <w:r>
        <w:rPr>
          <w:spacing w:val="-10"/>
        </w:rPr>
        <w:t> </w:t>
      </w:r>
      <w:r>
        <w:rPr/>
        <w:t>Driven</w:t>
      </w:r>
      <w:r>
        <w:rPr>
          <w:spacing w:val="-9"/>
        </w:rPr>
        <w:t> </w:t>
      </w:r>
      <w:r>
        <w:rPr/>
        <w:t>Church:</w:t>
      </w:r>
      <w:r>
        <w:rPr>
          <w:spacing w:val="-10"/>
        </w:rPr>
        <w:t> </w:t>
      </w:r>
      <w:r>
        <w:rPr/>
        <w:t>Growth</w:t>
      </w:r>
      <w:r>
        <w:rPr>
          <w:spacing w:val="-14"/>
        </w:rPr>
        <w:t> </w:t>
      </w:r>
      <w:r>
        <w:rPr/>
        <w:t>Without</w:t>
      </w:r>
      <w:r>
        <w:rPr>
          <w:spacing w:val="-9"/>
        </w:rPr>
        <w:t> </w:t>
      </w:r>
      <w:r>
        <w:rPr/>
        <w:t>Compromising</w:t>
      </w:r>
      <w:r>
        <w:rPr>
          <w:spacing w:val="-15"/>
        </w:rPr>
        <w:t> </w:t>
      </w:r>
      <w:r>
        <w:rPr/>
        <w:t>Your</w:t>
      </w:r>
      <w:r>
        <w:rPr>
          <w:spacing w:val="-10"/>
        </w:rPr>
        <w:t> </w:t>
      </w:r>
      <w:r>
        <w:rPr/>
        <w:t>Message and Mission. Grand Rapids, MI: Zondervan, 1995.</w:t>
      </w:r>
    </w:p>
    <w:p>
      <w:pPr>
        <w:pStyle w:val="BodyText"/>
        <w:spacing w:line="297" w:lineRule="auto" w:before="122"/>
        <w:ind w:left="720" w:hanging="360"/>
      </w:pPr>
      <w:r>
        <w:rPr/>
        <w:t>Wells,</w:t>
      </w:r>
      <w:r>
        <w:rPr>
          <w:spacing w:val="-7"/>
        </w:rPr>
        <w:t> </w:t>
      </w:r>
      <w:r>
        <w:rPr/>
        <w:t>David</w:t>
      </w:r>
      <w:r>
        <w:rPr>
          <w:spacing w:val="-7"/>
        </w:rPr>
        <w:t> </w:t>
      </w:r>
      <w:r>
        <w:rPr/>
        <w:t>F.</w:t>
      </w:r>
      <w:r>
        <w:rPr>
          <w:spacing w:val="-7"/>
        </w:rPr>
        <w:t> </w:t>
      </w:r>
      <w:r>
        <w:rPr/>
        <w:t>No</w:t>
      </w:r>
      <w:r>
        <w:rPr>
          <w:spacing w:val="-7"/>
        </w:rPr>
        <w:t> </w:t>
      </w:r>
      <w:r>
        <w:rPr/>
        <w:t>Place</w:t>
      </w:r>
      <w:r>
        <w:rPr>
          <w:spacing w:val="-8"/>
        </w:rPr>
        <w:t> </w:t>
      </w:r>
      <w:r>
        <w:rPr/>
        <w:t>for</w:t>
      </w:r>
      <w:r>
        <w:rPr>
          <w:spacing w:val="-11"/>
        </w:rPr>
        <w:t> </w:t>
      </w:r>
      <w:r>
        <w:rPr/>
        <w:t>Truth:</w:t>
      </w:r>
      <w:r>
        <w:rPr>
          <w:spacing w:val="-7"/>
        </w:rPr>
        <w:t> </w:t>
      </w:r>
      <w:r>
        <w:rPr/>
        <w:t>Or</w:t>
      </w:r>
      <w:r>
        <w:rPr>
          <w:spacing w:val="-11"/>
        </w:rPr>
        <w:t> </w:t>
      </w:r>
      <w:r>
        <w:rPr/>
        <w:t>Whatever</w:t>
      </w:r>
      <w:r>
        <w:rPr>
          <w:spacing w:val="-7"/>
        </w:rPr>
        <w:t> </w:t>
      </w:r>
      <w:r>
        <w:rPr/>
        <w:t>Happened</w:t>
      </w:r>
      <w:r>
        <w:rPr>
          <w:spacing w:val="-7"/>
        </w:rPr>
        <w:t> </w:t>
      </w:r>
      <w:r>
        <w:rPr/>
        <w:t>to</w:t>
      </w:r>
      <w:r>
        <w:rPr>
          <w:spacing w:val="-7"/>
        </w:rPr>
        <w:t> </w:t>
      </w:r>
      <w:r>
        <w:rPr/>
        <w:t>Evangelical</w:t>
      </w:r>
      <w:r>
        <w:rPr>
          <w:spacing w:val="-11"/>
        </w:rPr>
        <w:t> </w:t>
      </w:r>
      <w:r>
        <w:rPr/>
        <w:t>Theology?</w:t>
      </w:r>
      <w:r>
        <w:rPr>
          <w:spacing w:val="-8"/>
        </w:rPr>
        <w:t> </w:t>
      </w:r>
      <w:r>
        <w:rPr/>
        <w:t>Grand Rapids, MI: Eerdmans, 1993.</w:t>
      </w:r>
    </w:p>
    <w:p>
      <w:pPr>
        <w:pStyle w:val="BodyText"/>
        <w:spacing w:line="297" w:lineRule="auto" w:before="123"/>
        <w:ind w:left="720" w:right="370" w:hanging="360"/>
      </w:pPr>
      <w:r>
        <w:rPr/>
        <w:t>Whitehead,</w:t>
      </w:r>
      <w:r>
        <w:rPr>
          <w:spacing w:val="-15"/>
        </w:rPr>
        <w:t> </w:t>
      </w:r>
      <w:r>
        <w:rPr/>
        <w:t>Andrew,</w:t>
      </w:r>
      <w:r>
        <w:rPr>
          <w:spacing w:val="-12"/>
        </w:rPr>
        <w:t> </w:t>
      </w:r>
      <w:r>
        <w:rPr/>
        <w:t>and</w:t>
      </w:r>
      <w:r>
        <w:rPr>
          <w:spacing w:val="-7"/>
        </w:rPr>
        <w:t> </w:t>
      </w:r>
      <w:r>
        <w:rPr/>
        <w:t>Samuel</w:t>
      </w:r>
      <w:r>
        <w:rPr>
          <w:spacing w:val="-7"/>
        </w:rPr>
        <w:t> </w:t>
      </w:r>
      <w:r>
        <w:rPr/>
        <w:t>L.</w:t>
      </w:r>
      <w:r>
        <w:rPr>
          <w:spacing w:val="-7"/>
        </w:rPr>
        <w:t> </w:t>
      </w:r>
      <w:r>
        <w:rPr/>
        <w:t>Perry.</w:t>
      </w:r>
      <w:r>
        <w:rPr>
          <w:spacing w:val="-7"/>
        </w:rPr>
        <w:t> </w:t>
      </w:r>
      <w:r>
        <w:rPr/>
        <w:t>“Christian</w:t>
      </w:r>
      <w:r>
        <w:rPr>
          <w:spacing w:val="-7"/>
        </w:rPr>
        <w:t> </w:t>
      </w:r>
      <w:r>
        <w:rPr/>
        <w:t>Nationalism,</w:t>
      </w:r>
      <w:r>
        <w:rPr>
          <w:spacing w:val="-7"/>
        </w:rPr>
        <w:t> </w:t>
      </w:r>
      <w:r>
        <w:rPr/>
        <w:t>COVID-19,</w:t>
      </w:r>
      <w:r>
        <w:rPr>
          <w:spacing w:val="-7"/>
        </w:rPr>
        <w:t> </w:t>
      </w:r>
      <w:r>
        <w:rPr/>
        <w:t>and</w:t>
      </w:r>
      <w:r>
        <w:rPr>
          <w:spacing w:val="-7"/>
        </w:rPr>
        <w:t> </w:t>
      </w:r>
      <w:r>
        <w:rPr/>
        <w:t>the Politics of Belief.” Sociology of Religion 83, no. 3 (2022): 302–10.</w:t>
      </w:r>
    </w:p>
    <w:p>
      <w:pPr>
        <w:pStyle w:val="BodyText"/>
        <w:spacing w:line="297" w:lineRule="auto" w:before="122"/>
        <w:ind w:left="720" w:right="370" w:hanging="360"/>
      </w:pPr>
      <w:r>
        <w:rPr/>
        <w:t>Wiencek,</w:t>
      </w:r>
      <w:r>
        <w:rPr>
          <w:spacing w:val="-8"/>
        </w:rPr>
        <w:t> </w:t>
      </w:r>
      <w:r>
        <w:rPr/>
        <w:t>Henry.</w:t>
      </w:r>
      <w:r>
        <w:rPr>
          <w:spacing w:val="-8"/>
        </w:rPr>
        <w:t> </w:t>
      </w:r>
      <w:r>
        <w:rPr/>
        <w:t>Master</w:t>
      </w:r>
      <w:r>
        <w:rPr>
          <w:spacing w:val="-8"/>
        </w:rPr>
        <w:t> </w:t>
      </w:r>
      <w:r>
        <w:rPr/>
        <w:t>of</w:t>
      </w:r>
      <w:r>
        <w:rPr>
          <w:spacing w:val="-8"/>
        </w:rPr>
        <w:t> </w:t>
      </w:r>
      <w:r>
        <w:rPr/>
        <w:t>the</w:t>
      </w:r>
      <w:r>
        <w:rPr>
          <w:spacing w:val="-9"/>
        </w:rPr>
        <w:t> </w:t>
      </w:r>
      <w:r>
        <w:rPr/>
        <w:t>Mountain:</w:t>
      </w:r>
      <w:r>
        <w:rPr>
          <w:spacing w:val="-12"/>
        </w:rPr>
        <w:t> </w:t>
      </w:r>
      <w:r>
        <w:rPr/>
        <w:t>Thomas</w:t>
      </w:r>
      <w:r>
        <w:rPr>
          <w:spacing w:val="-8"/>
        </w:rPr>
        <w:t> </w:t>
      </w:r>
      <w:r>
        <w:rPr/>
        <w:t>Jefferson</w:t>
      </w:r>
      <w:r>
        <w:rPr>
          <w:spacing w:val="-8"/>
        </w:rPr>
        <w:t> </w:t>
      </w:r>
      <w:r>
        <w:rPr/>
        <w:t>and</w:t>
      </w:r>
      <w:r>
        <w:rPr>
          <w:spacing w:val="-8"/>
        </w:rPr>
        <w:t> </w:t>
      </w:r>
      <w:r>
        <w:rPr/>
        <w:t>His</w:t>
      </w:r>
      <w:r>
        <w:rPr>
          <w:spacing w:val="-8"/>
        </w:rPr>
        <w:t> </w:t>
      </w:r>
      <w:r>
        <w:rPr/>
        <w:t>Slaves.</w:t>
      </w:r>
      <w:r>
        <w:rPr>
          <w:spacing w:val="-8"/>
        </w:rPr>
        <w:t> </w:t>
      </w:r>
      <w:r>
        <w:rPr/>
        <w:t>New</w:t>
      </w:r>
      <w:r>
        <w:rPr>
          <w:spacing w:val="-15"/>
        </w:rPr>
        <w:t> </w:t>
      </w:r>
      <w:r>
        <w:rPr/>
        <w:t>York: Farrar, Straus and Giroux, 2012.</w:t>
      </w:r>
    </w:p>
    <w:p>
      <w:pPr>
        <w:pStyle w:val="BodyText"/>
        <w:spacing w:line="297" w:lineRule="auto" w:before="123"/>
        <w:ind w:left="720" w:right="370" w:hanging="360"/>
      </w:pPr>
      <w:r>
        <w:rPr/>
        <w:t>Wigger,</w:t>
      </w:r>
      <w:r>
        <w:rPr>
          <w:spacing w:val="-15"/>
        </w:rPr>
        <w:t> </w:t>
      </w:r>
      <w:r>
        <w:rPr/>
        <w:t>John.</w:t>
      </w:r>
      <w:r>
        <w:rPr>
          <w:spacing w:val="-15"/>
        </w:rPr>
        <w:t> </w:t>
      </w:r>
      <w:r>
        <w:rPr/>
        <w:t>American</w:t>
      </w:r>
      <w:r>
        <w:rPr>
          <w:spacing w:val="-10"/>
        </w:rPr>
        <w:t> </w:t>
      </w:r>
      <w:r>
        <w:rPr/>
        <w:t>Saint:</w:t>
      </w:r>
      <w:r>
        <w:rPr>
          <w:spacing w:val="-8"/>
        </w:rPr>
        <w:t> </w:t>
      </w:r>
      <w:r>
        <w:rPr/>
        <w:t>Francis</w:t>
      </w:r>
      <w:r>
        <w:rPr>
          <w:spacing w:val="-15"/>
        </w:rPr>
        <w:t> </w:t>
      </w:r>
      <w:r>
        <w:rPr/>
        <w:t>Asbury</w:t>
      </w:r>
      <w:r>
        <w:rPr>
          <w:spacing w:val="-8"/>
        </w:rPr>
        <w:t> </w:t>
      </w:r>
      <w:r>
        <w:rPr/>
        <w:t>and</w:t>
      </w:r>
      <w:r>
        <w:rPr>
          <w:spacing w:val="-8"/>
        </w:rPr>
        <w:t> </w:t>
      </w:r>
      <w:r>
        <w:rPr/>
        <w:t>the</w:t>
      </w:r>
      <w:r>
        <w:rPr>
          <w:spacing w:val="-9"/>
        </w:rPr>
        <w:t> </w:t>
      </w:r>
      <w:r>
        <w:rPr/>
        <w:t>Methodist</w:t>
      </w:r>
      <w:r>
        <w:rPr>
          <w:spacing w:val="-8"/>
        </w:rPr>
        <w:t> </w:t>
      </w:r>
      <w:r>
        <w:rPr/>
        <w:t>Movement.</w:t>
      </w:r>
      <w:r>
        <w:rPr>
          <w:spacing w:val="-8"/>
        </w:rPr>
        <w:t> </w:t>
      </w:r>
      <w:r>
        <w:rPr/>
        <w:t>New</w:t>
      </w:r>
      <w:r>
        <w:rPr>
          <w:spacing w:val="-15"/>
        </w:rPr>
        <w:t> </w:t>
      </w:r>
      <w:r>
        <w:rPr/>
        <w:t>York: Oxford University Press, 2009.</w:t>
      </w:r>
    </w:p>
    <w:p>
      <w:pPr>
        <w:pStyle w:val="BodyText"/>
        <w:spacing w:before="122"/>
        <w:ind w:left="360"/>
      </w:pPr>
      <w:r>
        <w:rPr/>
        <w:t>Wiebe,</w:t>
      </w:r>
      <w:r>
        <w:rPr>
          <w:spacing w:val="-6"/>
        </w:rPr>
        <w:t> </w:t>
      </w:r>
      <w:r>
        <w:rPr/>
        <w:t>Robert</w:t>
      </w:r>
      <w:r>
        <w:rPr>
          <w:spacing w:val="-6"/>
        </w:rPr>
        <w:t> </w:t>
      </w:r>
      <w:r>
        <w:rPr/>
        <w:t>H.</w:t>
      </w:r>
      <w:r>
        <w:rPr>
          <w:spacing w:val="-11"/>
        </w:rPr>
        <w:t> </w:t>
      </w:r>
      <w:r>
        <w:rPr/>
        <w:t>The</w:t>
      </w:r>
      <w:r>
        <w:rPr>
          <w:spacing w:val="-7"/>
        </w:rPr>
        <w:t> </w:t>
      </w:r>
      <w:r>
        <w:rPr/>
        <w:t>Search</w:t>
      </w:r>
      <w:r>
        <w:rPr>
          <w:spacing w:val="-6"/>
        </w:rPr>
        <w:t> </w:t>
      </w:r>
      <w:r>
        <w:rPr/>
        <w:t>for</w:t>
      </w:r>
      <w:r>
        <w:rPr>
          <w:spacing w:val="-5"/>
        </w:rPr>
        <w:t> </w:t>
      </w:r>
      <w:r>
        <w:rPr/>
        <w:t>Order,</w:t>
      </w:r>
      <w:r>
        <w:rPr>
          <w:spacing w:val="-6"/>
        </w:rPr>
        <w:t> </w:t>
      </w:r>
      <w:r>
        <w:rPr/>
        <w:t>1877–1920.</w:t>
      </w:r>
      <w:r>
        <w:rPr>
          <w:spacing w:val="-6"/>
        </w:rPr>
        <w:t> </w:t>
      </w:r>
      <w:r>
        <w:rPr/>
        <w:t>New</w:t>
      </w:r>
      <w:r>
        <w:rPr>
          <w:spacing w:val="-14"/>
        </w:rPr>
        <w:t> </w:t>
      </w:r>
      <w:r>
        <w:rPr/>
        <w:t>York:</w:t>
      </w:r>
      <w:r>
        <w:rPr>
          <w:spacing w:val="-6"/>
        </w:rPr>
        <w:t> </w:t>
      </w:r>
      <w:r>
        <w:rPr/>
        <w:t>Hill</w:t>
      </w:r>
      <w:r>
        <w:rPr>
          <w:spacing w:val="-6"/>
        </w:rPr>
        <w:t> </w:t>
      </w:r>
      <w:r>
        <w:rPr/>
        <w:t>and</w:t>
      </w:r>
      <w:r>
        <w:rPr>
          <w:spacing w:val="-11"/>
        </w:rPr>
        <w:t> </w:t>
      </w:r>
      <w:r>
        <w:rPr/>
        <w:t>Wang,</w:t>
      </w:r>
      <w:r>
        <w:rPr>
          <w:spacing w:val="-5"/>
        </w:rPr>
        <w:t> </w:t>
      </w:r>
      <w:r>
        <w:rPr>
          <w:spacing w:val="-2"/>
        </w:rPr>
        <w:t>1967.</w:t>
      </w:r>
    </w:p>
    <w:p>
      <w:pPr>
        <w:pStyle w:val="BodyText"/>
        <w:spacing w:after="0"/>
        <w:sectPr>
          <w:pgSz w:w="12240" w:h="15840"/>
          <w:pgMar w:header="714" w:footer="0" w:top="1340" w:bottom="280" w:left="1440" w:right="1080"/>
        </w:sectPr>
      </w:pPr>
    </w:p>
    <w:p>
      <w:pPr>
        <w:pStyle w:val="BodyText"/>
        <w:spacing w:line="297" w:lineRule="auto" w:before="111"/>
        <w:ind w:left="720" w:right="661" w:hanging="360"/>
      </w:pPr>
      <w:r>
        <w:rPr/>
        <w:t>Williams,</w:t>
      </w:r>
      <w:r>
        <w:rPr>
          <w:spacing w:val="-7"/>
        </w:rPr>
        <w:t> </w:t>
      </w:r>
      <w:r>
        <w:rPr/>
        <w:t>Daniel</w:t>
      </w:r>
      <w:r>
        <w:rPr>
          <w:spacing w:val="-7"/>
        </w:rPr>
        <w:t> </w:t>
      </w:r>
      <w:r>
        <w:rPr/>
        <w:t>K.</w:t>
      </w:r>
      <w:r>
        <w:rPr>
          <w:spacing w:val="-7"/>
        </w:rPr>
        <w:t> </w:t>
      </w:r>
      <w:r>
        <w:rPr/>
        <w:t>God’s</w:t>
      </w:r>
      <w:r>
        <w:rPr>
          <w:spacing w:val="-7"/>
        </w:rPr>
        <w:t> </w:t>
      </w:r>
      <w:r>
        <w:rPr/>
        <w:t>Own</w:t>
      </w:r>
      <w:r>
        <w:rPr>
          <w:spacing w:val="-7"/>
        </w:rPr>
        <w:t> </w:t>
      </w:r>
      <w:r>
        <w:rPr/>
        <w:t>Party:</w:t>
      </w:r>
      <w:r>
        <w:rPr>
          <w:spacing w:val="-11"/>
        </w:rPr>
        <w:t> </w:t>
      </w:r>
      <w:r>
        <w:rPr/>
        <w:t>The</w:t>
      </w:r>
      <w:r>
        <w:rPr>
          <w:spacing w:val="-8"/>
        </w:rPr>
        <w:t> </w:t>
      </w:r>
      <w:r>
        <w:rPr/>
        <w:t>Making</w:t>
      </w:r>
      <w:r>
        <w:rPr>
          <w:spacing w:val="-7"/>
        </w:rPr>
        <w:t> </w:t>
      </w:r>
      <w:r>
        <w:rPr/>
        <w:t>of</w:t>
      </w:r>
      <w:r>
        <w:rPr>
          <w:spacing w:val="-7"/>
        </w:rPr>
        <w:t> </w:t>
      </w:r>
      <w:r>
        <w:rPr/>
        <w:t>the</w:t>
      </w:r>
      <w:r>
        <w:rPr>
          <w:spacing w:val="-8"/>
        </w:rPr>
        <w:t> </w:t>
      </w:r>
      <w:r>
        <w:rPr/>
        <w:t>Christian</w:t>
      </w:r>
      <w:r>
        <w:rPr>
          <w:spacing w:val="-7"/>
        </w:rPr>
        <w:t> </w:t>
      </w:r>
      <w:r>
        <w:rPr/>
        <w:t>Right.</w:t>
      </w:r>
      <w:r>
        <w:rPr>
          <w:spacing w:val="-7"/>
        </w:rPr>
        <w:t> </w:t>
      </w:r>
      <w:r>
        <w:rPr/>
        <w:t>New</w:t>
      </w:r>
      <w:r>
        <w:rPr>
          <w:spacing w:val="-15"/>
        </w:rPr>
        <w:t> </w:t>
      </w:r>
      <w:r>
        <w:rPr/>
        <w:t>York: Oxford University Press, 2010.</w:t>
      </w:r>
    </w:p>
    <w:p>
      <w:pPr>
        <w:pStyle w:val="BodyText"/>
        <w:spacing w:line="297" w:lineRule="auto" w:before="123"/>
        <w:ind w:left="720" w:right="370" w:hanging="360"/>
      </w:pPr>
      <w:r>
        <w:rPr/>
        <w:t>Willard,</w:t>
      </w:r>
      <w:r>
        <w:rPr>
          <w:spacing w:val="-4"/>
        </w:rPr>
        <w:t> </w:t>
      </w:r>
      <w:r>
        <w:rPr/>
        <w:t>Dallas.</w:t>
      </w:r>
      <w:r>
        <w:rPr>
          <w:spacing w:val="-9"/>
        </w:rPr>
        <w:t> </w:t>
      </w:r>
      <w:r>
        <w:rPr/>
        <w:t>The</w:t>
      </w:r>
      <w:r>
        <w:rPr>
          <w:spacing w:val="-5"/>
        </w:rPr>
        <w:t> </w:t>
      </w:r>
      <w:r>
        <w:rPr/>
        <w:t>Divine</w:t>
      </w:r>
      <w:r>
        <w:rPr>
          <w:spacing w:val="-5"/>
        </w:rPr>
        <w:t> </w:t>
      </w:r>
      <w:r>
        <w:rPr/>
        <w:t>Conspiracy:</w:t>
      </w:r>
      <w:r>
        <w:rPr>
          <w:spacing w:val="-4"/>
        </w:rPr>
        <w:t> </w:t>
      </w:r>
      <w:r>
        <w:rPr/>
        <w:t>Rediscovering</w:t>
      </w:r>
      <w:r>
        <w:rPr>
          <w:spacing w:val="-4"/>
        </w:rPr>
        <w:t> </w:t>
      </w:r>
      <w:r>
        <w:rPr/>
        <w:t>Our</w:t>
      </w:r>
      <w:r>
        <w:rPr>
          <w:spacing w:val="-4"/>
        </w:rPr>
        <w:t> </w:t>
      </w:r>
      <w:r>
        <w:rPr/>
        <w:t>Hidden</w:t>
      </w:r>
      <w:r>
        <w:rPr>
          <w:spacing w:val="-4"/>
        </w:rPr>
        <w:t> </w:t>
      </w:r>
      <w:r>
        <w:rPr/>
        <w:t>Life</w:t>
      </w:r>
      <w:r>
        <w:rPr>
          <w:spacing w:val="-5"/>
        </w:rPr>
        <w:t> </w:t>
      </w:r>
      <w:r>
        <w:rPr/>
        <w:t>in</w:t>
      </w:r>
      <w:r>
        <w:rPr>
          <w:spacing w:val="-4"/>
        </w:rPr>
        <w:t> </w:t>
      </w:r>
      <w:r>
        <w:rPr/>
        <w:t>God.</w:t>
      </w:r>
      <w:r>
        <w:rPr>
          <w:spacing w:val="-4"/>
        </w:rPr>
        <w:t> </w:t>
      </w:r>
      <w:r>
        <w:rPr/>
        <w:t>San Francisco: HarperOne, 1998.</w:t>
      </w:r>
    </w:p>
    <w:p>
      <w:pPr>
        <w:pStyle w:val="BodyText"/>
        <w:spacing w:line="297" w:lineRule="auto" w:before="123"/>
        <w:ind w:left="720" w:right="372" w:hanging="360"/>
      </w:pPr>
      <w:r>
        <w:rPr/>
        <w:t>———.</w:t>
      </w:r>
      <w:r>
        <w:rPr>
          <w:spacing w:val="-12"/>
        </w:rPr>
        <w:t> </w:t>
      </w:r>
      <w:r>
        <w:rPr/>
        <w:t>The</w:t>
      </w:r>
      <w:r>
        <w:rPr>
          <w:spacing w:val="-8"/>
        </w:rPr>
        <w:t> </w:t>
      </w:r>
      <w:r>
        <w:rPr/>
        <w:t>Great</w:t>
      </w:r>
      <w:r>
        <w:rPr>
          <w:spacing w:val="-7"/>
        </w:rPr>
        <w:t> </w:t>
      </w:r>
      <w:r>
        <w:rPr/>
        <w:t>Omission:</w:t>
      </w:r>
      <w:r>
        <w:rPr>
          <w:spacing w:val="-7"/>
        </w:rPr>
        <w:t> </w:t>
      </w:r>
      <w:r>
        <w:rPr/>
        <w:t>Reclaiming</w:t>
      </w:r>
      <w:r>
        <w:rPr>
          <w:spacing w:val="-7"/>
        </w:rPr>
        <w:t> </w:t>
      </w:r>
      <w:r>
        <w:rPr/>
        <w:t>Jesus’s</w:t>
      </w:r>
      <w:r>
        <w:rPr>
          <w:spacing w:val="-7"/>
        </w:rPr>
        <w:t> </w:t>
      </w:r>
      <w:r>
        <w:rPr/>
        <w:t>Essential</w:t>
      </w:r>
      <w:r>
        <w:rPr>
          <w:spacing w:val="-12"/>
        </w:rPr>
        <w:t> </w:t>
      </w:r>
      <w:r>
        <w:rPr/>
        <w:t>Teachings</w:t>
      </w:r>
      <w:r>
        <w:rPr>
          <w:spacing w:val="-7"/>
        </w:rPr>
        <w:t> </w:t>
      </w:r>
      <w:r>
        <w:rPr/>
        <w:t>on</w:t>
      </w:r>
      <w:r>
        <w:rPr>
          <w:spacing w:val="-7"/>
        </w:rPr>
        <w:t> </w:t>
      </w:r>
      <w:r>
        <w:rPr/>
        <w:t>Discipleship.</w:t>
      </w:r>
      <w:r>
        <w:rPr>
          <w:spacing w:val="-7"/>
        </w:rPr>
        <w:t> </w:t>
      </w:r>
      <w:r>
        <w:rPr/>
        <w:t>San Francisco: HarperSanFrancisco, 2006.</w:t>
      </w:r>
    </w:p>
    <w:p>
      <w:pPr>
        <w:pStyle w:val="BodyText"/>
        <w:spacing w:line="297" w:lineRule="auto" w:before="122"/>
        <w:ind w:left="720" w:right="370" w:hanging="360"/>
      </w:pPr>
      <w:r>
        <w:rPr/>
        <w:t>———.</w:t>
      </w:r>
      <w:r>
        <w:rPr>
          <w:spacing w:val="-10"/>
        </w:rPr>
        <w:t> </w:t>
      </w:r>
      <w:r>
        <w:rPr/>
        <w:t>The</w:t>
      </w:r>
      <w:r>
        <w:rPr>
          <w:spacing w:val="-6"/>
        </w:rPr>
        <w:t> </w:t>
      </w:r>
      <w:r>
        <w:rPr/>
        <w:t>Spirit</w:t>
      </w:r>
      <w:r>
        <w:rPr>
          <w:spacing w:val="-5"/>
        </w:rPr>
        <w:t> </w:t>
      </w:r>
      <w:r>
        <w:rPr/>
        <w:t>of</w:t>
      </w:r>
      <w:r>
        <w:rPr>
          <w:spacing w:val="-5"/>
        </w:rPr>
        <w:t> </w:t>
      </w:r>
      <w:r>
        <w:rPr/>
        <w:t>the</w:t>
      </w:r>
      <w:r>
        <w:rPr>
          <w:spacing w:val="-6"/>
        </w:rPr>
        <w:t> </w:t>
      </w:r>
      <w:r>
        <w:rPr/>
        <w:t>Disciplines:</w:t>
      </w:r>
      <w:r>
        <w:rPr>
          <w:spacing w:val="-5"/>
        </w:rPr>
        <w:t> </w:t>
      </w:r>
      <w:r>
        <w:rPr/>
        <w:t>Understanding</w:t>
      </w:r>
      <w:r>
        <w:rPr>
          <w:spacing w:val="-5"/>
        </w:rPr>
        <w:t> </w:t>
      </w:r>
      <w:r>
        <w:rPr/>
        <w:t>How</w:t>
      </w:r>
      <w:r>
        <w:rPr>
          <w:spacing w:val="-5"/>
        </w:rPr>
        <w:t> </w:t>
      </w:r>
      <w:r>
        <w:rPr/>
        <w:t>God</w:t>
      </w:r>
      <w:r>
        <w:rPr>
          <w:spacing w:val="-5"/>
        </w:rPr>
        <w:t> </w:t>
      </w:r>
      <w:r>
        <w:rPr/>
        <w:t>Changes</w:t>
      </w:r>
      <w:r>
        <w:rPr>
          <w:spacing w:val="-5"/>
        </w:rPr>
        <w:t> </w:t>
      </w:r>
      <w:r>
        <w:rPr/>
        <w:t>Lives.</w:t>
      </w:r>
      <w:r>
        <w:rPr>
          <w:spacing w:val="-5"/>
        </w:rPr>
        <w:t> </w:t>
      </w:r>
      <w:r>
        <w:rPr/>
        <w:t>New</w:t>
      </w:r>
      <w:r>
        <w:rPr>
          <w:spacing w:val="-14"/>
        </w:rPr>
        <w:t> </w:t>
      </w:r>
      <w:r>
        <w:rPr/>
        <w:t>York: Harper &amp; Row, 1988.</w:t>
      </w:r>
    </w:p>
    <w:p>
      <w:pPr>
        <w:pStyle w:val="BodyText"/>
        <w:spacing w:line="297" w:lineRule="auto" w:before="123"/>
        <w:ind w:left="720" w:right="370" w:hanging="360"/>
      </w:pPr>
      <w:r>
        <w:rPr/>
        <w:t>Wilson, Woodrow. “Address to Congress Requesting a Declaration of War</w:t>
      </w:r>
      <w:r>
        <w:rPr>
          <w:spacing w:val="-8"/>
        </w:rPr>
        <w:t> </w:t>
      </w:r>
      <w:r>
        <w:rPr/>
        <w:t>Against Germany.”</w:t>
      </w:r>
      <w:r>
        <w:rPr>
          <w:spacing w:val="-15"/>
        </w:rPr>
        <w:t> </w:t>
      </w:r>
      <w:r>
        <w:rPr/>
        <w:t>April</w:t>
      </w:r>
      <w:r>
        <w:rPr>
          <w:spacing w:val="-8"/>
        </w:rPr>
        <w:t> </w:t>
      </w:r>
      <w:r>
        <w:rPr/>
        <w:t>2,</w:t>
      </w:r>
      <w:r>
        <w:rPr>
          <w:spacing w:val="-5"/>
        </w:rPr>
        <w:t> </w:t>
      </w:r>
      <w:r>
        <w:rPr/>
        <w:t>1917.</w:t>
      </w:r>
      <w:r>
        <w:rPr>
          <w:spacing w:val="-5"/>
        </w:rPr>
        <w:t> </w:t>
      </w:r>
      <w:r>
        <w:rPr/>
        <w:t>Congressional</w:t>
      </w:r>
      <w:r>
        <w:rPr>
          <w:spacing w:val="-5"/>
        </w:rPr>
        <w:t> </w:t>
      </w:r>
      <w:r>
        <w:rPr/>
        <w:t>Record,</w:t>
      </w:r>
      <w:r>
        <w:rPr>
          <w:spacing w:val="-5"/>
        </w:rPr>
        <w:t> </w:t>
      </w:r>
      <w:r>
        <w:rPr/>
        <w:t>65th</w:t>
      </w:r>
      <w:r>
        <w:rPr>
          <w:spacing w:val="-5"/>
        </w:rPr>
        <w:t> </w:t>
      </w:r>
      <w:r>
        <w:rPr/>
        <w:t>Cong.,</w:t>
      </w:r>
      <w:r>
        <w:rPr>
          <w:spacing w:val="-5"/>
        </w:rPr>
        <w:t> </w:t>
      </w:r>
      <w:r>
        <w:rPr/>
        <w:t>1st</w:t>
      </w:r>
      <w:r>
        <w:rPr>
          <w:spacing w:val="-5"/>
        </w:rPr>
        <w:t> </w:t>
      </w:r>
      <w:r>
        <w:rPr/>
        <w:t>sess.</w:t>
      </w:r>
      <w:r>
        <w:rPr>
          <w:spacing w:val="-5"/>
        </w:rPr>
        <w:t> </w:t>
      </w:r>
      <w:r>
        <w:rPr/>
        <w:t>(1917):</w:t>
      </w:r>
      <w:r>
        <w:rPr>
          <w:spacing w:val="-5"/>
        </w:rPr>
        <w:t> </w:t>
      </w:r>
      <w:r>
        <w:rPr/>
        <w:t>224–25.</w:t>
      </w:r>
    </w:p>
    <w:p>
      <w:pPr>
        <w:pStyle w:val="BodyText"/>
        <w:spacing w:line="297" w:lineRule="auto" w:before="122"/>
        <w:ind w:left="720" w:hanging="360"/>
      </w:pPr>
      <w:r>
        <w:rPr/>
        <w:t>Winthrop,</w:t>
      </w:r>
      <w:r>
        <w:rPr>
          <w:spacing w:val="-9"/>
        </w:rPr>
        <w:t> </w:t>
      </w:r>
      <w:r>
        <w:rPr/>
        <w:t>John.</w:t>
      </w:r>
      <w:r>
        <w:rPr>
          <w:spacing w:val="-6"/>
        </w:rPr>
        <w:t> </w:t>
      </w:r>
      <w:r>
        <w:rPr/>
        <w:t>“A</w:t>
      </w:r>
      <w:r>
        <w:rPr>
          <w:spacing w:val="-15"/>
        </w:rPr>
        <w:t> </w:t>
      </w:r>
      <w:r>
        <w:rPr/>
        <w:t>Model</w:t>
      </w:r>
      <w:r>
        <w:rPr>
          <w:spacing w:val="-6"/>
        </w:rPr>
        <w:t> </w:t>
      </w:r>
      <w:r>
        <w:rPr/>
        <w:t>of</w:t>
      </w:r>
      <w:r>
        <w:rPr>
          <w:spacing w:val="-6"/>
        </w:rPr>
        <w:t> </w:t>
      </w:r>
      <w:r>
        <w:rPr/>
        <w:t>Christian</w:t>
      </w:r>
      <w:r>
        <w:rPr>
          <w:spacing w:val="-6"/>
        </w:rPr>
        <w:t> </w:t>
      </w:r>
      <w:r>
        <w:rPr/>
        <w:t>Charity.”</w:t>
      </w:r>
      <w:r>
        <w:rPr>
          <w:spacing w:val="-7"/>
        </w:rPr>
        <w:t> </w:t>
      </w:r>
      <w:r>
        <w:rPr/>
        <w:t>1630.</w:t>
      </w:r>
      <w:r>
        <w:rPr>
          <w:spacing w:val="-6"/>
        </w:rPr>
        <w:t> </w:t>
      </w:r>
      <w:r>
        <w:rPr/>
        <w:t>In</w:t>
      </w:r>
      <w:r>
        <w:rPr>
          <w:spacing w:val="-6"/>
        </w:rPr>
        <w:t> </w:t>
      </w:r>
      <w:r>
        <w:rPr/>
        <w:t>Collections</w:t>
      </w:r>
      <w:r>
        <w:rPr>
          <w:spacing w:val="-6"/>
        </w:rPr>
        <w:t> </w:t>
      </w:r>
      <w:r>
        <w:rPr/>
        <w:t>of</w:t>
      </w:r>
      <w:r>
        <w:rPr>
          <w:spacing w:val="-6"/>
        </w:rPr>
        <w:t> </w:t>
      </w:r>
      <w:r>
        <w:rPr/>
        <w:t>the</w:t>
      </w:r>
      <w:r>
        <w:rPr>
          <w:spacing w:val="-7"/>
        </w:rPr>
        <w:t> </w:t>
      </w:r>
      <w:r>
        <w:rPr/>
        <w:t>Massachusetts Historical Society, 3rd ser., vol. 7, 31–48. Boston: Charles C. Little and James Brown, </w:t>
      </w:r>
      <w:r>
        <w:rPr>
          <w:spacing w:val="-2"/>
        </w:rPr>
        <w:t>1838.deu0</w:t>
      </w:r>
    </w:p>
    <w:p>
      <w:pPr>
        <w:pStyle w:val="BodyText"/>
        <w:spacing w:before="124"/>
        <w:ind w:left="360"/>
      </w:pPr>
      <w:r>
        <w:rPr/>
        <w:t>Wright,</w:t>
      </w:r>
      <w:r>
        <w:rPr>
          <w:spacing w:val="-17"/>
        </w:rPr>
        <w:t> </w:t>
      </w:r>
      <w:r>
        <w:rPr/>
        <w:t>N.</w:t>
      </w:r>
      <w:r>
        <w:rPr>
          <w:spacing w:val="-15"/>
        </w:rPr>
        <w:t> </w:t>
      </w:r>
      <w:r>
        <w:rPr/>
        <w:t>T.</w:t>
      </w:r>
      <w:r>
        <w:rPr>
          <w:spacing w:val="-15"/>
        </w:rPr>
        <w:t> </w:t>
      </w:r>
      <w:r>
        <w:rPr/>
        <w:t>Paul:</w:t>
      </w:r>
      <w:r>
        <w:rPr>
          <w:spacing w:val="-15"/>
        </w:rPr>
        <w:t> </w:t>
      </w:r>
      <w:r>
        <w:rPr/>
        <w:t>A</w:t>
      </w:r>
      <w:r>
        <w:rPr>
          <w:spacing w:val="-15"/>
        </w:rPr>
        <w:t> </w:t>
      </w:r>
      <w:r>
        <w:rPr/>
        <w:t>Biography.</w:t>
      </w:r>
      <w:r>
        <w:rPr>
          <w:spacing w:val="-10"/>
        </w:rPr>
        <w:t> </w:t>
      </w:r>
      <w:r>
        <w:rPr/>
        <w:t>New</w:t>
      </w:r>
      <w:r>
        <w:rPr>
          <w:spacing w:val="-15"/>
        </w:rPr>
        <w:t> </w:t>
      </w:r>
      <w:r>
        <w:rPr/>
        <w:t>York:</w:t>
      </w:r>
      <w:r>
        <w:rPr>
          <w:spacing w:val="-9"/>
        </w:rPr>
        <w:t> </w:t>
      </w:r>
      <w:r>
        <w:rPr/>
        <w:t>HarperOne,</w:t>
      </w:r>
      <w:r>
        <w:rPr>
          <w:spacing w:val="-9"/>
        </w:rPr>
        <w:t> </w:t>
      </w:r>
      <w:r>
        <w:rPr>
          <w:spacing w:val="-2"/>
        </w:rPr>
        <w:t>2018.</w:t>
      </w:r>
    </w:p>
    <w:p>
      <w:pPr>
        <w:pStyle w:val="BodyText"/>
        <w:spacing w:line="460" w:lineRule="atLeast" w:before="3"/>
        <w:ind w:left="360" w:right="370"/>
      </w:pPr>
      <w:r>
        <w:rPr/>
        <w:t>———. Simply Christian: Why Christianity Makes Sense. New</w:t>
      </w:r>
      <w:r>
        <w:rPr>
          <w:spacing w:val="-5"/>
        </w:rPr>
        <w:t> </w:t>
      </w:r>
      <w:r>
        <w:rPr/>
        <w:t>York: HarperOne, 2006. Yancey,</w:t>
      </w:r>
      <w:r>
        <w:rPr>
          <w:spacing w:val="-9"/>
        </w:rPr>
        <w:t> </w:t>
      </w:r>
      <w:r>
        <w:rPr/>
        <w:t>Philip.</w:t>
      </w:r>
      <w:r>
        <w:rPr>
          <w:spacing w:val="-13"/>
        </w:rPr>
        <w:t> </w:t>
      </w:r>
      <w:r>
        <w:rPr/>
        <w:t>Vanishing</w:t>
      </w:r>
      <w:r>
        <w:rPr>
          <w:spacing w:val="-9"/>
        </w:rPr>
        <w:t> </w:t>
      </w:r>
      <w:r>
        <w:rPr/>
        <w:t>Grace:</w:t>
      </w:r>
      <w:r>
        <w:rPr>
          <w:spacing w:val="-13"/>
        </w:rPr>
        <w:t> </w:t>
      </w:r>
      <w:r>
        <w:rPr/>
        <w:t>What</w:t>
      </w:r>
      <w:r>
        <w:rPr>
          <w:spacing w:val="-9"/>
        </w:rPr>
        <w:t> </w:t>
      </w:r>
      <w:r>
        <w:rPr/>
        <w:t>Ever</w:t>
      </w:r>
      <w:r>
        <w:rPr>
          <w:spacing w:val="-9"/>
        </w:rPr>
        <w:t> </w:t>
      </w:r>
      <w:r>
        <w:rPr/>
        <w:t>Happened</w:t>
      </w:r>
      <w:r>
        <w:rPr>
          <w:spacing w:val="-9"/>
        </w:rPr>
        <w:t> </w:t>
      </w:r>
      <w:r>
        <w:rPr/>
        <w:t>to</w:t>
      </w:r>
      <w:r>
        <w:rPr>
          <w:spacing w:val="-9"/>
        </w:rPr>
        <w:t> </w:t>
      </w:r>
      <w:r>
        <w:rPr/>
        <w:t>the</w:t>
      </w:r>
      <w:r>
        <w:rPr>
          <w:spacing w:val="-10"/>
        </w:rPr>
        <w:t> </w:t>
      </w:r>
      <w:r>
        <w:rPr/>
        <w:t>Good</w:t>
      </w:r>
      <w:r>
        <w:rPr>
          <w:spacing w:val="-9"/>
        </w:rPr>
        <w:t> </w:t>
      </w:r>
      <w:r>
        <w:rPr/>
        <w:t>News?</w:t>
      </w:r>
      <w:r>
        <w:rPr>
          <w:spacing w:val="-10"/>
        </w:rPr>
        <w:t> </w:t>
      </w:r>
      <w:r>
        <w:rPr/>
        <w:t>Grand</w:t>
      </w:r>
      <w:r>
        <w:rPr>
          <w:spacing w:val="-9"/>
        </w:rPr>
        <w:t> </w:t>
      </w:r>
      <w:r>
        <w:rPr/>
        <w:t>Rapids,</w:t>
      </w:r>
    </w:p>
    <w:p>
      <w:pPr>
        <w:pStyle w:val="BodyText"/>
        <w:spacing w:before="71"/>
        <w:ind w:left="720"/>
      </w:pPr>
      <w:r>
        <w:rPr/>
        <w:t>MI:</w:t>
      </w:r>
      <w:r>
        <w:rPr>
          <w:spacing w:val="-1"/>
        </w:rPr>
        <w:t> </w:t>
      </w:r>
      <w:r>
        <w:rPr/>
        <w:t>Zondervan,</w:t>
      </w:r>
      <w:r>
        <w:rPr>
          <w:spacing w:val="-1"/>
        </w:rPr>
        <w:t> </w:t>
      </w:r>
      <w:r>
        <w:rPr>
          <w:spacing w:val="-2"/>
        </w:rPr>
        <w:t>2014.</w:t>
      </w:r>
    </w:p>
    <w:p>
      <w:pPr>
        <w:pStyle w:val="BodyText"/>
        <w:spacing w:line="403" w:lineRule="auto" w:before="188"/>
        <w:ind w:left="360" w:right="916"/>
      </w:pPr>
      <w:r>
        <w:rPr/>
        <w:t>———. What’s So</w:t>
      </w:r>
      <w:r>
        <w:rPr>
          <w:spacing w:val="-4"/>
        </w:rPr>
        <w:t> </w:t>
      </w:r>
      <w:r>
        <w:rPr/>
        <w:t>Amazing</w:t>
      </w:r>
      <w:r>
        <w:rPr>
          <w:spacing w:val="-4"/>
        </w:rPr>
        <w:t> </w:t>
      </w:r>
      <w:r>
        <w:rPr/>
        <w:t>About Grace? Grand Rapids, MI: Zondervan, 1997.</w:t>
      </w:r>
      <w:r>
        <w:rPr/>
        <w:t> Yoder,</w:t>
      </w:r>
      <w:r>
        <w:rPr>
          <w:spacing w:val="-6"/>
        </w:rPr>
        <w:t> </w:t>
      </w:r>
      <w:r>
        <w:rPr/>
        <w:t>John</w:t>
      </w:r>
      <w:r>
        <w:rPr>
          <w:spacing w:val="-6"/>
        </w:rPr>
        <w:t> </w:t>
      </w:r>
      <w:r>
        <w:rPr/>
        <w:t>Howard.</w:t>
      </w:r>
      <w:r>
        <w:rPr>
          <w:spacing w:val="-10"/>
        </w:rPr>
        <w:t> </w:t>
      </w:r>
      <w:r>
        <w:rPr/>
        <w:t>The</w:t>
      </w:r>
      <w:r>
        <w:rPr>
          <w:spacing w:val="-7"/>
        </w:rPr>
        <w:t> </w:t>
      </w:r>
      <w:r>
        <w:rPr/>
        <w:t>Politics</w:t>
      </w:r>
      <w:r>
        <w:rPr>
          <w:spacing w:val="-6"/>
        </w:rPr>
        <w:t> </w:t>
      </w:r>
      <w:r>
        <w:rPr/>
        <w:t>of</w:t>
      </w:r>
      <w:r>
        <w:rPr>
          <w:spacing w:val="-6"/>
        </w:rPr>
        <w:t> </w:t>
      </w:r>
      <w:r>
        <w:rPr/>
        <w:t>Jesus.</w:t>
      </w:r>
      <w:r>
        <w:rPr>
          <w:spacing w:val="-6"/>
        </w:rPr>
        <w:t> </w:t>
      </w:r>
      <w:r>
        <w:rPr/>
        <w:t>2nd</w:t>
      </w:r>
      <w:r>
        <w:rPr>
          <w:spacing w:val="-6"/>
        </w:rPr>
        <w:t> </w:t>
      </w:r>
      <w:r>
        <w:rPr/>
        <w:t>ed.</w:t>
      </w:r>
      <w:r>
        <w:rPr>
          <w:spacing w:val="-6"/>
        </w:rPr>
        <w:t> </w:t>
      </w:r>
      <w:r>
        <w:rPr/>
        <w:t>Grand</w:t>
      </w:r>
      <w:r>
        <w:rPr>
          <w:spacing w:val="-6"/>
        </w:rPr>
        <w:t> </w:t>
      </w:r>
      <w:r>
        <w:rPr/>
        <w:t>Rapids,</w:t>
      </w:r>
      <w:r>
        <w:rPr>
          <w:spacing w:val="-6"/>
        </w:rPr>
        <w:t> </w:t>
      </w:r>
      <w:r>
        <w:rPr/>
        <w:t>MI:</w:t>
      </w:r>
      <w:r>
        <w:rPr>
          <w:spacing w:val="-6"/>
        </w:rPr>
        <w:t> </w:t>
      </w:r>
      <w:r>
        <w:rPr/>
        <w:t>Eerdmans,</w:t>
      </w:r>
      <w:r>
        <w:rPr>
          <w:spacing w:val="-6"/>
        </w:rPr>
        <w:t> </w:t>
      </w:r>
      <w:r>
        <w:rPr/>
        <w:t>1994. Bible Translations</w:t>
      </w:r>
    </w:p>
    <w:p>
      <w:pPr>
        <w:pStyle w:val="BodyText"/>
        <w:spacing w:line="275" w:lineRule="exact"/>
        <w:ind w:left="360"/>
      </w:pPr>
      <w:r>
        <w:rPr/>
        <w:t>The</w:t>
      </w:r>
      <w:r>
        <w:rPr>
          <w:spacing w:val="-2"/>
        </w:rPr>
        <w:t> </w:t>
      </w:r>
      <w:r>
        <w:rPr/>
        <w:t>Holy</w:t>
      </w:r>
      <w:r>
        <w:rPr>
          <w:spacing w:val="-1"/>
        </w:rPr>
        <w:t> </w:t>
      </w:r>
      <w:r>
        <w:rPr/>
        <w:t>Bible: King</w:t>
      </w:r>
      <w:r>
        <w:rPr>
          <w:spacing w:val="-1"/>
        </w:rPr>
        <w:t> </w:t>
      </w:r>
      <w:r>
        <w:rPr/>
        <w:t>James</w:t>
      </w:r>
      <w:r>
        <w:rPr>
          <w:spacing w:val="-5"/>
        </w:rPr>
        <w:t> </w:t>
      </w:r>
      <w:r>
        <w:rPr>
          <w:spacing w:val="-2"/>
        </w:rPr>
        <w:t>Version.</w:t>
      </w:r>
    </w:p>
    <w:p>
      <w:pPr>
        <w:pStyle w:val="BodyText"/>
        <w:spacing w:line="403" w:lineRule="auto" w:before="187"/>
        <w:ind w:left="360" w:right="1689"/>
      </w:pPr>
      <w:r>
        <w:rPr/>
        <w:t>The</w:t>
      </w:r>
      <w:r>
        <w:rPr>
          <w:spacing w:val="-9"/>
        </w:rPr>
        <w:t> </w:t>
      </w:r>
      <w:r>
        <w:rPr/>
        <w:t>Holy</w:t>
      </w:r>
      <w:r>
        <w:rPr>
          <w:spacing w:val="-9"/>
        </w:rPr>
        <w:t> </w:t>
      </w:r>
      <w:r>
        <w:rPr/>
        <w:t>Bible:</w:t>
      </w:r>
      <w:r>
        <w:rPr>
          <w:spacing w:val="-9"/>
        </w:rPr>
        <w:t> </w:t>
      </w:r>
      <w:r>
        <w:rPr/>
        <w:t>New</w:t>
      </w:r>
      <w:r>
        <w:rPr>
          <w:spacing w:val="-9"/>
        </w:rPr>
        <w:t> </w:t>
      </w:r>
      <w:r>
        <w:rPr/>
        <w:t>International</w:t>
      </w:r>
      <w:r>
        <w:rPr>
          <w:spacing w:val="-13"/>
        </w:rPr>
        <w:t> </w:t>
      </w:r>
      <w:r>
        <w:rPr/>
        <w:t>Version.</w:t>
      </w:r>
      <w:r>
        <w:rPr>
          <w:spacing w:val="-9"/>
        </w:rPr>
        <w:t> </w:t>
      </w:r>
      <w:r>
        <w:rPr/>
        <w:t>Colorado</w:t>
      </w:r>
      <w:r>
        <w:rPr>
          <w:spacing w:val="-9"/>
        </w:rPr>
        <w:t> </w:t>
      </w:r>
      <w:r>
        <w:rPr/>
        <w:t>Springs:</w:t>
      </w:r>
      <w:r>
        <w:rPr>
          <w:spacing w:val="-9"/>
        </w:rPr>
        <w:t> </w:t>
      </w:r>
      <w:r>
        <w:rPr/>
        <w:t>Biblica,</w:t>
      </w:r>
      <w:r>
        <w:rPr>
          <w:spacing w:val="-9"/>
        </w:rPr>
        <w:t> </w:t>
      </w:r>
      <w:r>
        <w:rPr/>
        <w:t>2011. The Holy Bible: New Revised Standard Version.</w:t>
      </w:r>
    </w:p>
    <w:p>
      <w:pPr>
        <w:pStyle w:val="BodyText"/>
        <w:spacing w:line="276" w:lineRule="exact"/>
        <w:ind w:left="360"/>
      </w:pPr>
      <w:r>
        <w:rPr/>
        <w:t>Reference</w:t>
      </w:r>
      <w:r>
        <w:rPr>
          <w:spacing w:val="-15"/>
        </w:rPr>
        <w:t> </w:t>
      </w:r>
      <w:r>
        <w:rPr/>
        <w:t>Works</w:t>
      </w:r>
      <w:r>
        <w:rPr>
          <w:spacing w:val="-13"/>
        </w:rPr>
        <w:t> </w:t>
      </w:r>
      <w:r>
        <w:rPr/>
        <w:t>and</w:t>
      </w:r>
      <w:r>
        <w:rPr>
          <w:spacing w:val="-15"/>
        </w:rPr>
        <w:t> </w:t>
      </w:r>
      <w:r>
        <w:rPr/>
        <w:t>Articles</w:t>
      </w:r>
      <w:r>
        <w:rPr>
          <w:spacing w:val="-6"/>
        </w:rPr>
        <w:t> </w:t>
      </w:r>
      <w:r>
        <w:rPr/>
        <w:t>(No</w:t>
      </w:r>
      <w:r>
        <w:rPr>
          <w:spacing w:val="-15"/>
        </w:rPr>
        <w:t> </w:t>
      </w:r>
      <w:r>
        <w:rPr>
          <w:spacing w:val="-2"/>
        </w:rPr>
        <w:t>Author)</w:t>
      </w:r>
    </w:p>
    <w:p>
      <w:pPr>
        <w:pStyle w:val="BodyText"/>
        <w:spacing w:line="297" w:lineRule="auto" w:before="188"/>
        <w:ind w:left="720" w:right="370" w:hanging="360"/>
      </w:pPr>
      <w:r>
        <w:rPr/>
        <w:t>“Ancient</w:t>
      </w:r>
      <w:r>
        <w:rPr>
          <w:spacing w:val="-6"/>
        </w:rPr>
        <w:t> </w:t>
      </w:r>
      <w:r>
        <w:rPr/>
        <w:t>Rome:</w:t>
      </w:r>
      <w:r>
        <w:rPr>
          <w:spacing w:val="-4"/>
        </w:rPr>
        <w:t> </w:t>
      </w:r>
      <w:r>
        <w:rPr/>
        <w:t>Cult</w:t>
      </w:r>
      <w:r>
        <w:rPr>
          <w:spacing w:val="-4"/>
        </w:rPr>
        <w:t> </w:t>
      </w:r>
      <w:r>
        <w:rPr/>
        <w:t>of</w:t>
      </w:r>
      <w:r>
        <w:rPr>
          <w:spacing w:val="-4"/>
        </w:rPr>
        <w:t> </w:t>
      </w:r>
      <w:r>
        <w:rPr/>
        <w:t>the</w:t>
      </w:r>
      <w:r>
        <w:rPr>
          <w:spacing w:val="-5"/>
        </w:rPr>
        <w:t> </w:t>
      </w:r>
      <w:r>
        <w:rPr/>
        <w:t>Emperors.”</w:t>
      </w:r>
      <w:r>
        <w:rPr>
          <w:spacing w:val="-5"/>
        </w:rPr>
        <w:t> </w:t>
      </w:r>
      <w:r>
        <w:rPr/>
        <w:t>Encyclopaedia</w:t>
      </w:r>
      <w:r>
        <w:rPr>
          <w:spacing w:val="-5"/>
        </w:rPr>
        <w:t> </w:t>
      </w:r>
      <w:r>
        <w:rPr/>
        <w:t>Britannica.</w:t>
      </w:r>
      <w:r>
        <w:rPr>
          <w:spacing w:val="-15"/>
        </w:rPr>
        <w:t> </w:t>
      </w:r>
      <w:r>
        <w:rPr/>
        <w:t>Accessed</w:t>
      </w:r>
      <w:r>
        <w:rPr>
          <w:spacing w:val="-4"/>
        </w:rPr>
        <w:t> </w:t>
      </w:r>
      <w:r>
        <w:rPr/>
        <w:t>October</w:t>
      </w:r>
      <w:r>
        <w:rPr>
          <w:spacing w:val="-4"/>
        </w:rPr>
        <w:t> </w:t>
      </w:r>
      <w:r>
        <w:rPr/>
        <w:t>15, 2025. https://</w:t>
      </w:r>
      <w:hyperlink r:id="rId10">
        <w:r>
          <w:rPr/>
          <w:t>www.britannica.com/topic/Roman-religion.</w:t>
        </w:r>
      </w:hyperlink>
    </w:p>
    <w:p>
      <w:pPr>
        <w:pStyle w:val="BodyText"/>
        <w:spacing w:before="122"/>
        <w:ind w:left="360"/>
      </w:pPr>
      <w:r>
        <w:rPr/>
        <w:t>“Battles</w:t>
      </w:r>
      <w:r>
        <w:rPr>
          <w:spacing w:val="-4"/>
        </w:rPr>
        <w:t> </w:t>
      </w:r>
      <w:r>
        <w:rPr/>
        <w:t>of</w:t>
      </w:r>
      <w:r>
        <w:rPr>
          <w:spacing w:val="-2"/>
        </w:rPr>
        <w:t> </w:t>
      </w:r>
      <w:r>
        <w:rPr/>
        <w:t>Saratoga.”</w:t>
      </w:r>
      <w:r>
        <w:rPr>
          <w:spacing w:val="-4"/>
        </w:rPr>
        <w:t> </w:t>
      </w:r>
      <w:r>
        <w:rPr/>
        <w:t>Encyclopaedia</w:t>
      </w:r>
      <w:r>
        <w:rPr>
          <w:spacing w:val="-3"/>
        </w:rPr>
        <w:t> </w:t>
      </w:r>
      <w:r>
        <w:rPr/>
        <w:t>Britannica.</w:t>
      </w:r>
      <w:r>
        <w:rPr>
          <w:spacing w:val="-15"/>
        </w:rPr>
        <w:t> </w:t>
      </w:r>
      <w:r>
        <w:rPr/>
        <w:t>Accessed</w:t>
      </w:r>
      <w:r>
        <w:rPr>
          <w:spacing w:val="-3"/>
        </w:rPr>
        <w:t> </w:t>
      </w:r>
      <w:r>
        <w:rPr/>
        <w:t>October</w:t>
      </w:r>
      <w:r>
        <w:rPr>
          <w:spacing w:val="-2"/>
        </w:rPr>
        <w:t> </w:t>
      </w:r>
      <w:r>
        <w:rPr/>
        <w:t>15,</w:t>
      </w:r>
      <w:r>
        <w:rPr>
          <w:spacing w:val="-2"/>
        </w:rPr>
        <w:t> 2025.</w:t>
      </w:r>
    </w:p>
    <w:p>
      <w:pPr>
        <w:pStyle w:val="BodyText"/>
        <w:spacing w:line="297" w:lineRule="auto" w:before="188"/>
        <w:ind w:left="720" w:right="372" w:hanging="360"/>
      </w:pPr>
      <w:r>
        <w:rPr/>
        <w:t>“History</w:t>
      </w:r>
      <w:r>
        <w:rPr>
          <w:spacing w:val="-7"/>
        </w:rPr>
        <w:t> </w:t>
      </w:r>
      <w:r>
        <w:rPr/>
        <w:t>of</w:t>
      </w:r>
      <w:r>
        <w:rPr>
          <w:spacing w:val="-5"/>
        </w:rPr>
        <w:t> </w:t>
      </w:r>
      <w:r>
        <w:rPr/>
        <w:t>the</w:t>
      </w:r>
      <w:r>
        <w:rPr>
          <w:spacing w:val="-6"/>
        </w:rPr>
        <w:t> </w:t>
      </w:r>
      <w:r>
        <w:rPr/>
        <w:t>Freedom</w:t>
      </w:r>
      <w:r>
        <w:rPr>
          <w:spacing w:val="-9"/>
        </w:rPr>
        <w:t> </w:t>
      </w:r>
      <w:r>
        <w:rPr/>
        <w:t>Trail.”</w:t>
      </w:r>
      <w:r>
        <w:rPr>
          <w:spacing w:val="-9"/>
        </w:rPr>
        <w:t> </w:t>
      </w:r>
      <w:r>
        <w:rPr/>
        <w:t>The</w:t>
      </w:r>
      <w:r>
        <w:rPr>
          <w:spacing w:val="-6"/>
        </w:rPr>
        <w:t> </w:t>
      </w:r>
      <w:r>
        <w:rPr/>
        <w:t>Freedom</w:t>
      </w:r>
      <w:r>
        <w:rPr>
          <w:spacing w:val="-9"/>
        </w:rPr>
        <w:t> </w:t>
      </w:r>
      <w:r>
        <w:rPr/>
        <w:t>Trail</w:t>
      </w:r>
      <w:r>
        <w:rPr>
          <w:spacing w:val="-5"/>
        </w:rPr>
        <w:t> </w:t>
      </w:r>
      <w:r>
        <w:rPr/>
        <w:t>Foundation.</w:t>
      </w:r>
      <w:r>
        <w:rPr>
          <w:spacing w:val="-15"/>
        </w:rPr>
        <w:t> </w:t>
      </w:r>
      <w:r>
        <w:rPr/>
        <w:t>Accessed</w:t>
      </w:r>
      <w:r>
        <w:rPr>
          <w:spacing w:val="-5"/>
        </w:rPr>
        <w:t> </w:t>
      </w:r>
      <w:r>
        <w:rPr/>
        <w:t>October</w:t>
      </w:r>
      <w:r>
        <w:rPr>
          <w:spacing w:val="-5"/>
        </w:rPr>
        <w:t> </w:t>
      </w:r>
      <w:r>
        <w:rPr/>
        <w:t>15,</w:t>
      </w:r>
      <w:r>
        <w:rPr>
          <w:spacing w:val="-5"/>
        </w:rPr>
        <w:t> </w:t>
      </w:r>
      <w:r>
        <w:rPr/>
        <w:t>2025. </w:t>
      </w:r>
      <w:r>
        <w:rPr>
          <w:spacing w:val="-2"/>
        </w:rPr>
        <w:t>https://</w:t>
      </w:r>
      <w:hyperlink r:id="rId12">
        <w:r>
          <w:rPr>
            <w:spacing w:val="-2"/>
          </w:rPr>
          <w:t>www.thefreedomtrail.org.</w:t>
        </w:r>
      </w:hyperlink>
    </w:p>
    <w:p>
      <w:pPr>
        <w:pStyle w:val="BodyText"/>
        <w:spacing w:line="297" w:lineRule="auto" w:before="122"/>
        <w:ind w:left="720" w:right="1548" w:hanging="360"/>
      </w:pPr>
      <w:r>
        <w:rPr/>
        <w:t>“Moral</w:t>
      </w:r>
      <w:r>
        <w:rPr>
          <w:spacing w:val="-11"/>
        </w:rPr>
        <w:t> </w:t>
      </w:r>
      <w:r>
        <w:rPr/>
        <w:t>Majority.”</w:t>
      </w:r>
      <w:r>
        <w:rPr>
          <w:spacing w:val="-8"/>
        </w:rPr>
        <w:t> </w:t>
      </w:r>
      <w:r>
        <w:rPr/>
        <w:t>Encyclopaedia</w:t>
      </w:r>
      <w:r>
        <w:rPr>
          <w:spacing w:val="-8"/>
        </w:rPr>
        <w:t> </w:t>
      </w:r>
      <w:r>
        <w:rPr/>
        <w:t>Britannica.</w:t>
      </w:r>
      <w:r>
        <w:rPr>
          <w:spacing w:val="-15"/>
        </w:rPr>
        <w:t> </w:t>
      </w:r>
      <w:r>
        <w:rPr/>
        <w:t>Accessed</w:t>
      </w:r>
      <w:r>
        <w:rPr>
          <w:spacing w:val="-7"/>
        </w:rPr>
        <w:t> </w:t>
      </w:r>
      <w:r>
        <w:rPr/>
        <w:t>October</w:t>
      </w:r>
      <w:r>
        <w:rPr>
          <w:spacing w:val="-7"/>
        </w:rPr>
        <w:t> </w:t>
      </w:r>
      <w:r>
        <w:rPr/>
        <w:t>15,</w:t>
      </w:r>
      <w:r>
        <w:rPr>
          <w:spacing w:val="-7"/>
        </w:rPr>
        <w:t> </w:t>
      </w:r>
      <w:r>
        <w:rPr/>
        <w:t>2025.</w:t>
      </w:r>
      <w:r>
        <w:rPr>
          <w:spacing w:val="-7"/>
        </w:rPr>
        <w:t> </w:t>
      </w:r>
      <w:r>
        <w:rPr/>
        <w:t>https:// </w:t>
      </w:r>
      <w:hyperlink r:id="rId26">
        <w:r>
          <w:rPr>
            <w:spacing w:val="-2"/>
          </w:rPr>
          <w:t>www.britannica.com/topic/Moral-Majority.</w:t>
        </w:r>
      </w:hyperlink>
    </w:p>
    <w:p>
      <w:pPr>
        <w:pStyle w:val="BodyText"/>
        <w:spacing w:after="0" w:line="297" w:lineRule="auto"/>
        <w:sectPr>
          <w:pgSz w:w="12240" w:h="15840"/>
          <w:pgMar w:header="714" w:footer="0" w:top="1340" w:bottom="280" w:left="1440" w:right="1080"/>
        </w:sectPr>
      </w:pPr>
    </w:p>
    <w:p>
      <w:pPr>
        <w:pStyle w:val="BodyText"/>
        <w:spacing w:line="297" w:lineRule="auto" w:before="111"/>
        <w:ind w:left="720" w:right="372" w:hanging="360"/>
      </w:pPr>
      <w:r>
        <w:rPr/>
        <w:t>Oregon</w:t>
      </w:r>
      <w:r>
        <w:rPr>
          <w:spacing w:val="-8"/>
        </w:rPr>
        <w:t> </w:t>
      </w:r>
      <w:r>
        <w:rPr/>
        <w:t>Public</w:t>
      </w:r>
      <w:r>
        <w:rPr>
          <w:spacing w:val="-6"/>
        </w:rPr>
        <w:t> </w:t>
      </w:r>
      <w:r>
        <w:rPr/>
        <w:t>Broadcasting.</w:t>
      </w:r>
      <w:r>
        <w:rPr>
          <w:spacing w:val="-5"/>
        </w:rPr>
        <w:t> </w:t>
      </w:r>
      <w:r>
        <w:rPr/>
        <w:t>“Social</w:t>
      </w:r>
      <w:r>
        <w:rPr>
          <w:spacing w:val="-5"/>
        </w:rPr>
        <w:t> </w:t>
      </w:r>
      <w:r>
        <w:rPr/>
        <w:t>media</w:t>
      </w:r>
      <w:r>
        <w:rPr>
          <w:spacing w:val="-6"/>
        </w:rPr>
        <w:t> </w:t>
      </w:r>
      <w:r>
        <w:rPr/>
        <w:t>is</w:t>
      </w:r>
      <w:r>
        <w:rPr>
          <w:spacing w:val="-5"/>
        </w:rPr>
        <w:t> </w:t>
      </w:r>
      <w:r>
        <w:rPr/>
        <w:t>shattering</w:t>
      </w:r>
      <w:r>
        <w:rPr>
          <w:spacing w:val="-15"/>
        </w:rPr>
        <w:t> </w:t>
      </w:r>
      <w:r>
        <w:rPr/>
        <w:t>America’s</w:t>
      </w:r>
      <w:r>
        <w:rPr>
          <w:spacing w:val="-5"/>
        </w:rPr>
        <w:t> </w:t>
      </w:r>
      <w:r>
        <w:rPr/>
        <w:t>understanding</w:t>
      </w:r>
      <w:r>
        <w:rPr>
          <w:spacing w:val="-5"/>
        </w:rPr>
        <w:t> </w:t>
      </w:r>
      <w:r>
        <w:rPr/>
        <w:t>of</w:t>
      </w:r>
      <w:r>
        <w:rPr>
          <w:spacing w:val="-5"/>
        </w:rPr>
        <w:t> </w:t>
      </w:r>
      <w:r>
        <w:rPr/>
        <w:t>Charlie Kirk’s death.” September 20, 2025.</w:t>
      </w:r>
    </w:p>
    <w:p>
      <w:pPr>
        <w:pStyle w:val="BodyText"/>
        <w:spacing w:line="297" w:lineRule="auto" w:before="123"/>
        <w:ind w:left="720" w:right="372" w:hanging="360"/>
      </w:pPr>
      <w:r>
        <w:rPr/>
        <w:t>Reuters.</w:t>
      </w:r>
      <w:r>
        <w:rPr>
          <w:spacing w:val="-5"/>
        </w:rPr>
        <w:t> </w:t>
      </w:r>
      <w:r>
        <w:rPr/>
        <w:t>“U.S.</w:t>
      </w:r>
      <w:r>
        <w:rPr>
          <w:spacing w:val="-5"/>
        </w:rPr>
        <w:t> </w:t>
      </w:r>
      <w:r>
        <w:rPr/>
        <w:t>revokes</w:t>
      </w:r>
      <w:r>
        <w:rPr>
          <w:spacing w:val="-5"/>
        </w:rPr>
        <w:t> </w:t>
      </w:r>
      <w:r>
        <w:rPr/>
        <w:t>visas</w:t>
      </w:r>
      <w:r>
        <w:rPr>
          <w:spacing w:val="-5"/>
        </w:rPr>
        <w:t> </w:t>
      </w:r>
      <w:r>
        <w:rPr/>
        <w:t>for</w:t>
      </w:r>
      <w:r>
        <w:rPr>
          <w:spacing w:val="-5"/>
        </w:rPr>
        <w:t> </w:t>
      </w:r>
      <w:r>
        <w:rPr/>
        <w:t>six</w:t>
      </w:r>
      <w:r>
        <w:rPr>
          <w:spacing w:val="-5"/>
        </w:rPr>
        <w:t> </w:t>
      </w:r>
      <w:r>
        <w:rPr/>
        <w:t>foreigners</w:t>
      </w:r>
      <w:r>
        <w:rPr>
          <w:spacing w:val="-5"/>
        </w:rPr>
        <w:t> </w:t>
      </w:r>
      <w:r>
        <w:rPr/>
        <w:t>over</w:t>
      </w:r>
      <w:r>
        <w:rPr>
          <w:spacing w:val="-5"/>
        </w:rPr>
        <w:t> </w:t>
      </w:r>
      <w:r>
        <w:rPr/>
        <w:t>comments</w:t>
      </w:r>
      <w:r>
        <w:rPr>
          <w:spacing w:val="-5"/>
        </w:rPr>
        <w:t> </w:t>
      </w:r>
      <w:r>
        <w:rPr/>
        <w:t>made</w:t>
      </w:r>
      <w:r>
        <w:rPr>
          <w:spacing w:val="-5"/>
        </w:rPr>
        <w:t> </w:t>
      </w:r>
      <w:r>
        <w:rPr/>
        <w:t>about</w:t>
      </w:r>
      <w:r>
        <w:rPr>
          <w:spacing w:val="-5"/>
        </w:rPr>
        <w:t> </w:t>
      </w:r>
      <w:r>
        <w:rPr/>
        <w:t>Charlie</w:t>
      </w:r>
      <w:r>
        <w:rPr>
          <w:spacing w:val="-5"/>
        </w:rPr>
        <w:t> </w:t>
      </w:r>
      <w:r>
        <w:rPr/>
        <w:t>Kirk’s death.” October 14, 2025. https://</w:t>
      </w:r>
      <w:hyperlink r:id="rId6">
        <w:r>
          <w:rPr/>
          <w:t>www.reuters.com.</w:t>
        </w:r>
      </w:hyperlink>
    </w:p>
    <w:p>
      <w:pPr>
        <w:pStyle w:val="BodyText"/>
        <w:spacing w:line="297" w:lineRule="auto" w:before="123"/>
        <w:ind w:left="720" w:right="370" w:hanging="360"/>
      </w:pPr>
      <w:r>
        <w:rPr/>
        <w:t>The</w:t>
      </w:r>
      <w:r>
        <w:rPr>
          <w:spacing w:val="-6"/>
        </w:rPr>
        <w:t> </w:t>
      </w:r>
      <w:r>
        <w:rPr/>
        <w:t>Guardian.</w:t>
      </w:r>
      <w:r>
        <w:rPr>
          <w:spacing w:val="-5"/>
        </w:rPr>
        <w:t> </w:t>
      </w:r>
      <w:r>
        <w:rPr/>
        <w:t>“Trump</w:t>
      </w:r>
      <w:r>
        <w:rPr>
          <w:spacing w:val="-5"/>
        </w:rPr>
        <w:t> </w:t>
      </w:r>
      <w:r>
        <w:rPr/>
        <w:t>posthumously</w:t>
      </w:r>
      <w:r>
        <w:rPr>
          <w:spacing w:val="-5"/>
        </w:rPr>
        <w:t> </w:t>
      </w:r>
      <w:r>
        <w:rPr/>
        <w:t>awards</w:t>
      </w:r>
      <w:r>
        <w:rPr>
          <w:spacing w:val="-5"/>
        </w:rPr>
        <w:t> </w:t>
      </w:r>
      <w:r>
        <w:rPr/>
        <w:t>Charlie</w:t>
      </w:r>
      <w:r>
        <w:rPr>
          <w:spacing w:val="-6"/>
        </w:rPr>
        <w:t> </w:t>
      </w:r>
      <w:r>
        <w:rPr/>
        <w:t>Kirk</w:t>
      </w:r>
      <w:r>
        <w:rPr>
          <w:spacing w:val="-5"/>
        </w:rPr>
        <w:t> </w:t>
      </w:r>
      <w:r>
        <w:rPr/>
        <w:t>the</w:t>
      </w:r>
      <w:r>
        <w:rPr>
          <w:spacing w:val="-6"/>
        </w:rPr>
        <w:t> </w:t>
      </w:r>
      <w:r>
        <w:rPr/>
        <w:t>Presidential</w:t>
      </w:r>
      <w:r>
        <w:rPr>
          <w:spacing w:val="-5"/>
        </w:rPr>
        <w:t> </w:t>
      </w:r>
      <w:r>
        <w:rPr/>
        <w:t>Medal</w:t>
      </w:r>
      <w:r>
        <w:rPr>
          <w:spacing w:val="-5"/>
        </w:rPr>
        <w:t> </w:t>
      </w:r>
      <w:r>
        <w:rPr/>
        <w:t>of Freedom.” October 14, 2025. https://</w:t>
      </w:r>
      <w:hyperlink r:id="rId7">
        <w:r>
          <w:rPr/>
          <w:t>www.theguardian.com.</w:t>
        </w:r>
      </w:hyperlink>
    </w:p>
    <w:p>
      <w:pPr>
        <w:pStyle w:val="BodyText"/>
        <w:spacing w:line="403" w:lineRule="auto" w:before="122"/>
        <w:ind w:left="360" w:right="5459"/>
      </w:pPr>
      <w:r>
        <w:rPr/>
        <w:t>Founding</w:t>
      </w:r>
      <w:r>
        <w:rPr>
          <w:spacing w:val="-13"/>
        </w:rPr>
        <w:t> </w:t>
      </w:r>
      <w:r>
        <w:rPr/>
        <w:t>Documents</w:t>
      </w:r>
      <w:r>
        <w:rPr>
          <w:spacing w:val="-13"/>
        </w:rPr>
        <w:t> </w:t>
      </w:r>
      <w:r>
        <w:rPr/>
        <w:t>and</w:t>
      </w:r>
      <w:r>
        <w:rPr>
          <w:spacing w:val="-13"/>
        </w:rPr>
        <w:t> </w:t>
      </w:r>
      <w:r>
        <w:rPr/>
        <w:t>Statutes Articles of Confederation. 1781.</w:t>
      </w:r>
    </w:p>
    <w:p>
      <w:pPr>
        <w:pStyle w:val="BodyText"/>
        <w:spacing w:line="276" w:lineRule="exact"/>
        <w:ind w:left="360"/>
      </w:pPr>
      <w:r>
        <w:rPr/>
        <w:t>Treaty</w:t>
      </w:r>
      <w:r>
        <w:rPr>
          <w:spacing w:val="-4"/>
        </w:rPr>
        <w:t> </w:t>
      </w:r>
      <w:r>
        <w:rPr/>
        <w:t>of</w:t>
      </w:r>
      <w:r>
        <w:rPr>
          <w:spacing w:val="-3"/>
        </w:rPr>
        <w:t> </w:t>
      </w:r>
      <w:r>
        <w:rPr/>
        <w:t>Paris,</w:t>
      </w:r>
      <w:r>
        <w:rPr>
          <w:spacing w:val="-3"/>
        </w:rPr>
        <w:t> </w:t>
      </w:r>
      <w:r>
        <w:rPr/>
        <w:t>1783.</w:t>
      </w:r>
      <w:r>
        <w:rPr>
          <w:spacing w:val="-3"/>
        </w:rPr>
        <w:t> </w:t>
      </w:r>
      <w:r>
        <w:rPr/>
        <w:t>U.S.</w:t>
      </w:r>
      <w:r>
        <w:rPr>
          <w:spacing w:val="-7"/>
        </w:rPr>
        <w:t> </w:t>
      </w:r>
      <w:r>
        <w:rPr/>
        <w:t>Treaty</w:t>
      </w:r>
      <w:r>
        <w:rPr>
          <w:spacing w:val="-3"/>
        </w:rPr>
        <w:t> </w:t>
      </w:r>
      <w:r>
        <w:rPr/>
        <w:t>Series</w:t>
      </w:r>
      <w:r>
        <w:rPr>
          <w:spacing w:val="-3"/>
        </w:rPr>
        <w:t> </w:t>
      </w:r>
      <w:r>
        <w:rPr/>
        <w:t>No.</w:t>
      </w:r>
      <w:r>
        <w:rPr>
          <w:spacing w:val="-3"/>
        </w:rPr>
        <w:t> </w:t>
      </w:r>
      <w:r>
        <w:rPr/>
        <w:t>80,</w:t>
      </w:r>
      <w:r>
        <w:rPr>
          <w:spacing w:val="-15"/>
        </w:rPr>
        <w:t> </w:t>
      </w:r>
      <w:r>
        <w:rPr/>
        <w:t>Article</w:t>
      </w:r>
      <w:r>
        <w:rPr>
          <w:spacing w:val="-3"/>
        </w:rPr>
        <w:t> </w:t>
      </w:r>
      <w:r>
        <w:rPr>
          <w:spacing w:val="-5"/>
        </w:rPr>
        <w:t>I.</w:t>
      </w:r>
    </w:p>
    <w:p>
      <w:pPr>
        <w:pStyle w:val="BodyText"/>
        <w:spacing w:before="188"/>
        <w:ind w:left="360"/>
      </w:pPr>
      <w:r>
        <w:rPr/>
        <w:t>U.S.</w:t>
      </w:r>
      <w:r>
        <w:rPr>
          <w:spacing w:val="-1"/>
        </w:rPr>
        <w:t> </w:t>
      </w:r>
      <w:r>
        <w:rPr/>
        <w:t>Congress. Public</w:t>
      </w:r>
      <w:r>
        <w:rPr>
          <w:spacing w:val="-2"/>
        </w:rPr>
        <w:t> </w:t>
      </w:r>
      <w:r>
        <w:rPr/>
        <w:t>Law 83-396.</w:t>
      </w:r>
      <w:r>
        <w:rPr>
          <w:spacing w:val="-1"/>
        </w:rPr>
        <w:t> </w:t>
      </w:r>
      <w:r>
        <w:rPr/>
        <w:t>July 14, </w:t>
      </w:r>
      <w:r>
        <w:rPr>
          <w:spacing w:val="-4"/>
        </w:rPr>
        <w:t>1954.</w:t>
      </w:r>
    </w:p>
    <w:p>
      <w:pPr>
        <w:pStyle w:val="BodyText"/>
        <w:spacing w:before="187"/>
        <w:ind w:left="360"/>
      </w:pPr>
      <w:r>
        <w:rPr/>
        <w:t>U.S.</w:t>
      </w:r>
      <w:r>
        <w:rPr>
          <w:spacing w:val="-1"/>
        </w:rPr>
        <w:t> </w:t>
      </w:r>
      <w:r>
        <w:rPr/>
        <w:t>Congress. Public</w:t>
      </w:r>
      <w:r>
        <w:rPr>
          <w:spacing w:val="-2"/>
        </w:rPr>
        <w:t> </w:t>
      </w:r>
      <w:r>
        <w:rPr/>
        <w:t>Law 84-140.</w:t>
      </w:r>
      <w:r>
        <w:rPr>
          <w:spacing w:val="-1"/>
        </w:rPr>
        <w:t> </w:t>
      </w:r>
      <w:r>
        <w:rPr/>
        <w:t>July 30, </w:t>
      </w:r>
      <w:r>
        <w:rPr>
          <w:spacing w:val="-4"/>
        </w:rPr>
        <w:t>1956.</w:t>
      </w:r>
    </w:p>
    <w:p>
      <w:pPr>
        <w:pStyle w:val="BodyText"/>
        <w:spacing w:before="188"/>
        <w:ind w:left="360"/>
      </w:pPr>
      <w:r>
        <w:rPr/>
        <w:t>U.S.</w:t>
      </w:r>
      <w:r>
        <w:rPr>
          <w:spacing w:val="-5"/>
        </w:rPr>
        <w:t> </w:t>
      </w:r>
      <w:r>
        <w:rPr/>
        <w:t>Constitution.</w:t>
      </w:r>
      <w:r>
        <w:rPr>
          <w:spacing w:val="-1"/>
        </w:rPr>
        <w:t> </w:t>
      </w:r>
      <w:r>
        <w:rPr/>
        <w:t>Preamble;</w:t>
      </w:r>
      <w:r>
        <w:rPr>
          <w:spacing w:val="-15"/>
        </w:rPr>
        <w:t> </w:t>
      </w:r>
      <w:r>
        <w:rPr/>
        <w:t>Article</w:t>
      </w:r>
      <w:r>
        <w:rPr>
          <w:spacing w:val="-3"/>
        </w:rPr>
        <w:t> </w:t>
      </w:r>
      <w:r>
        <w:rPr/>
        <w:t>I;</w:t>
      </w:r>
      <w:r>
        <w:rPr>
          <w:spacing w:val="-15"/>
        </w:rPr>
        <w:t> </w:t>
      </w:r>
      <w:r>
        <w:rPr/>
        <w:t>Article</w:t>
      </w:r>
      <w:r>
        <w:rPr>
          <w:spacing w:val="-6"/>
        </w:rPr>
        <w:t> </w:t>
      </w:r>
      <w:r>
        <w:rPr>
          <w:spacing w:val="-5"/>
        </w:rPr>
        <w:t>VI.</w:t>
      </w:r>
    </w:p>
    <w:sectPr>
      <w:pgSz w:w="12240" w:h="15840"/>
      <w:pgMar w:header="714" w:footer="0" w:top="1340" w:bottom="280" w:left="144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027840">
              <wp:simplePos x="0" y="0"/>
              <wp:positionH relativeFrom="page">
                <wp:posOffset>901700</wp:posOffset>
              </wp:positionH>
              <wp:positionV relativeFrom="page">
                <wp:posOffset>440486</wp:posOffset>
              </wp:positionV>
              <wp:extent cx="1383665" cy="2032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383665" cy="203200"/>
                      </a:xfrm>
                      <a:prstGeom prst="rect">
                        <a:avLst/>
                      </a:prstGeom>
                    </wps:spPr>
                    <wps:txbx>
                      <w:txbxContent>
                        <w:p>
                          <w:pPr>
                            <w:pStyle w:val="BodyText"/>
                            <w:spacing w:before="23"/>
                            <w:ind w:left="20"/>
                            <w:rPr>
                              <w:rFonts w:ascii="Arial MT"/>
                            </w:rPr>
                          </w:pPr>
                          <w:r>
                            <w:rPr>
                              <w:rFonts w:ascii="Arial MT"/>
                            </w:rPr>
                            <w:t>Against</w:t>
                          </w:r>
                          <w:r>
                            <w:rPr>
                              <w:rFonts w:ascii="Arial MT"/>
                              <w:spacing w:val="-9"/>
                            </w:rPr>
                            <w:t> </w:t>
                          </w:r>
                          <w:r>
                            <w:rPr>
                              <w:rFonts w:ascii="Arial MT"/>
                            </w:rPr>
                            <w:t>The</w:t>
                          </w:r>
                          <w:r>
                            <w:rPr>
                              <w:rFonts w:ascii="Arial MT"/>
                              <w:spacing w:val="-8"/>
                            </w:rPr>
                            <w:t> </w:t>
                          </w:r>
                          <w:r>
                            <w:rPr>
                              <w:rFonts w:ascii="Arial MT"/>
                              <w:spacing w:val="-2"/>
                            </w:rPr>
                            <w:t>Current</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71pt;margin-top:34.683998pt;width:108.95pt;height:16pt;mso-position-horizontal-relative:page;mso-position-vertical-relative:page;z-index:-18288640" type="#_x0000_t202" id="docshape1" filled="false" stroked="false">
              <v:textbox inset="0,0,0,0">
                <w:txbxContent>
                  <w:p>
                    <w:pPr>
                      <w:pStyle w:val="BodyText"/>
                      <w:spacing w:before="23"/>
                      <w:ind w:left="20"/>
                      <w:rPr>
                        <w:rFonts w:ascii="Arial MT"/>
                      </w:rPr>
                    </w:pPr>
                    <w:r>
                      <w:rPr>
                        <w:rFonts w:ascii="Arial MT"/>
                      </w:rPr>
                      <w:t>Against</w:t>
                    </w:r>
                    <w:r>
                      <w:rPr>
                        <w:rFonts w:ascii="Arial MT"/>
                        <w:spacing w:val="-9"/>
                      </w:rPr>
                      <w:t> </w:t>
                    </w:r>
                    <w:r>
                      <w:rPr>
                        <w:rFonts w:ascii="Arial MT"/>
                      </w:rPr>
                      <w:t>The</w:t>
                    </w:r>
                    <w:r>
                      <w:rPr>
                        <w:rFonts w:ascii="Arial MT"/>
                        <w:spacing w:val="-8"/>
                      </w:rPr>
                      <w:t> </w:t>
                    </w:r>
                    <w:r>
                      <w:rPr>
                        <w:rFonts w:ascii="Arial MT"/>
                        <w:spacing w:val="-2"/>
                      </w:rPr>
                      <w:t>Current</w:t>
                    </w:r>
                  </w:p>
                </w:txbxContent>
              </v:textbox>
              <w10:wrap type="none"/>
            </v:shape>
          </w:pict>
        </mc:Fallback>
      </mc:AlternateContent>
    </w:r>
    <w:r>
      <w:rPr>
        <w:sz w:val="20"/>
      </w:rPr>
      <mc:AlternateContent>
        <mc:Choice Requires="wps">
          <w:drawing>
            <wp:anchor distT="0" distB="0" distL="0" distR="0" allowOverlap="1" layoutInCell="1" locked="0" behindDoc="1" simplePos="0" relativeHeight="485028352">
              <wp:simplePos x="0" y="0"/>
              <wp:positionH relativeFrom="page">
                <wp:posOffset>3593998</wp:posOffset>
              </wp:positionH>
              <wp:positionV relativeFrom="page">
                <wp:posOffset>440486</wp:posOffset>
              </wp:positionV>
              <wp:extent cx="584835" cy="20320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584835" cy="203200"/>
                      </a:xfrm>
                      <a:prstGeom prst="rect">
                        <a:avLst/>
                      </a:prstGeom>
                    </wps:spPr>
                    <wps:txbx>
                      <w:txbxContent>
                        <w:p>
                          <w:pPr>
                            <w:pStyle w:val="BodyText"/>
                            <w:spacing w:before="23"/>
                            <w:ind w:left="20"/>
                            <w:rPr>
                              <w:rFonts w:ascii="Arial MT"/>
                            </w:rPr>
                          </w:pPr>
                          <w:r>
                            <w:rPr>
                              <w:rFonts w:ascii="Arial MT"/>
                              <w:spacing w:val="-2"/>
                            </w:rPr>
                            <w:t>Sansom</w:t>
                          </w:r>
                        </w:p>
                      </w:txbxContent>
                    </wps:txbx>
                    <wps:bodyPr wrap="square" lIns="0" tIns="0" rIns="0" bIns="0" rtlCol="0">
                      <a:noAutofit/>
                    </wps:bodyPr>
                  </wps:wsp>
                </a:graphicData>
              </a:graphic>
            </wp:anchor>
          </w:drawing>
        </mc:Choice>
        <mc:Fallback>
          <w:pict>
            <v:shape style="position:absolute;margin-left:282.992004pt;margin-top:34.683998pt;width:46.05pt;height:16pt;mso-position-horizontal-relative:page;mso-position-vertical-relative:page;z-index:-18288128" type="#_x0000_t202" id="docshape2" filled="false" stroked="false">
              <v:textbox inset="0,0,0,0">
                <w:txbxContent>
                  <w:p>
                    <w:pPr>
                      <w:pStyle w:val="BodyText"/>
                      <w:spacing w:before="23"/>
                      <w:ind w:left="20"/>
                      <w:rPr>
                        <w:rFonts w:ascii="Arial MT"/>
                      </w:rPr>
                    </w:pPr>
                    <w:r>
                      <w:rPr>
                        <w:rFonts w:ascii="Arial MT"/>
                        <w:spacing w:val="-2"/>
                      </w:rPr>
                      <w:t>Sansom</w:t>
                    </w:r>
                  </w:p>
                </w:txbxContent>
              </v:textbox>
              <w10:wrap type="none"/>
            </v:shape>
          </w:pict>
        </mc:Fallback>
      </mc:AlternateContent>
    </w:r>
    <w:r>
      <w:rPr>
        <w:sz w:val="20"/>
      </w:rPr>
      <mc:AlternateContent>
        <mc:Choice Requires="wps">
          <w:drawing>
            <wp:anchor distT="0" distB="0" distL="0" distR="0" allowOverlap="1" layoutInCell="1" locked="0" behindDoc="1" simplePos="0" relativeHeight="485028864">
              <wp:simplePos x="0" y="0"/>
              <wp:positionH relativeFrom="page">
                <wp:posOffset>6119571</wp:posOffset>
              </wp:positionH>
              <wp:positionV relativeFrom="page">
                <wp:posOffset>440486</wp:posOffset>
              </wp:positionV>
              <wp:extent cx="751205" cy="2032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751205" cy="203200"/>
                      </a:xfrm>
                      <a:prstGeom prst="rect">
                        <a:avLst/>
                      </a:prstGeom>
                    </wps:spPr>
                    <wps:txbx>
                      <w:txbxContent>
                        <w:p>
                          <w:pPr>
                            <w:pStyle w:val="BodyText"/>
                            <w:spacing w:before="23"/>
                            <w:ind w:left="20"/>
                            <w:rPr>
                              <w:rFonts w:ascii="Arial MT"/>
                            </w:rPr>
                          </w:pPr>
                          <w:r>
                            <w:rPr>
                              <w:rFonts w:ascii="Arial MT"/>
                            </w:rPr>
                            <w:fldChar w:fldCharType="begin"/>
                          </w:r>
                          <w:r>
                            <w:rPr>
                              <w:rFonts w:ascii="Arial MT"/>
                            </w:rPr>
                            <w:instrText> PAGE </w:instrText>
                          </w:r>
                          <w:r>
                            <w:rPr>
                              <w:rFonts w:ascii="Arial MT"/>
                            </w:rPr>
                            <w:fldChar w:fldCharType="separate"/>
                          </w:r>
                          <w:r>
                            <w:rPr>
                              <w:rFonts w:ascii="Arial MT"/>
                            </w:rPr>
                            <w:t>100</w:t>
                          </w:r>
                          <w:r>
                            <w:rPr>
                              <w:rFonts w:ascii="Arial MT"/>
                            </w:rPr>
                            <w:fldChar w:fldCharType="end"/>
                          </w:r>
                          <w:r>
                            <w:rPr>
                              <w:rFonts w:ascii="Arial MT"/>
                              <w:spacing w:val="2"/>
                            </w:rPr>
                            <w:t> </w:t>
                          </w:r>
                          <w:r>
                            <w:rPr>
                              <w:rFonts w:ascii="Arial MT"/>
                            </w:rPr>
                            <w:t>of</w:t>
                          </w:r>
                          <w:r>
                            <w:rPr>
                              <w:rFonts w:ascii="Arial MT"/>
                              <w:spacing w:val="2"/>
                            </w:rPr>
                            <w:t> </w:t>
                          </w:r>
                          <w:r>
                            <w:rPr>
                              <w:rFonts w:ascii="Arial MT"/>
                              <w:spacing w:val="-5"/>
                            </w:rPr>
                            <w:fldChar w:fldCharType="begin"/>
                          </w:r>
                          <w:r>
                            <w:rPr>
                              <w:rFonts w:ascii="Arial MT"/>
                              <w:spacing w:val="-5"/>
                            </w:rPr>
                            <w:instrText> NUMPAGES </w:instrText>
                          </w:r>
                          <w:r>
                            <w:rPr>
                              <w:rFonts w:ascii="Arial MT"/>
                              <w:spacing w:val="-5"/>
                            </w:rPr>
                            <w:fldChar w:fldCharType="separate"/>
                          </w:r>
                          <w:r>
                            <w:rPr>
                              <w:rFonts w:ascii="Arial MT"/>
                              <w:spacing w:val="-5"/>
                            </w:rPr>
                            <w:t>163</w:t>
                          </w:r>
                          <w:r>
                            <w:rPr>
                              <w:rFonts w:ascii="Arial MT"/>
                              <w:spacing w:val="-5"/>
                            </w:rPr>
                            <w:fldChar w:fldCharType="end"/>
                          </w:r>
                        </w:p>
                      </w:txbxContent>
                    </wps:txbx>
                    <wps:bodyPr wrap="square" lIns="0" tIns="0" rIns="0" bIns="0" rtlCol="0">
                      <a:noAutofit/>
                    </wps:bodyPr>
                  </wps:wsp>
                </a:graphicData>
              </a:graphic>
            </wp:anchor>
          </w:drawing>
        </mc:Choice>
        <mc:Fallback>
          <w:pict>
            <v:shape style="position:absolute;margin-left:481.855988pt;margin-top:34.683998pt;width:59.15pt;height:16pt;mso-position-horizontal-relative:page;mso-position-vertical-relative:page;z-index:-18287616" type="#_x0000_t202" id="docshape3" filled="false" stroked="false">
              <v:textbox inset="0,0,0,0">
                <w:txbxContent>
                  <w:p>
                    <w:pPr>
                      <w:pStyle w:val="BodyText"/>
                      <w:spacing w:before="23"/>
                      <w:ind w:left="20"/>
                      <w:rPr>
                        <w:rFonts w:ascii="Arial MT"/>
                      </w:rPr>
                    </w:pPr>
                    <w:r>
                      <w:rPr>
                        <w:rFonts w:ascii="Arial MT"/>
                      </w:rPr>
                      <w:fldChar w:fldCharType="begin"/>
                    </w:r>
                    <w:r>
                      <w:rPr>
                        <w:rFonts w:ascii="Arial MT"/>
                      </w:rPr>
                      <w:instrText> PAGE </w:instrText>
                    </w:r>
                    <w:r>
                      <w:rPr>
                        <w:rFonts w:ascii="Arial MT"/>
                      </w:rPr>
                      <w:fldChar w:fldCharType="separate"/>
                    </w:r>
                    <w:r>
                      <w:rPr>
                        <w:rFonts w:ascii="Arial MT"/>
                      </w:rPr>
                      <w:t>100</w:t>
                    </w:r>
                    <w:r>
                      <w:rPr>
                        <w:rFonts w:ascii="Arial MT"/>
                      </w:rPr>
                      <w:fldChar w:fldCharType="end"/>
                    </w:r>
                    <w:r>
                      <w:rPr>
                        <w:rFonts w:ascii="Arial MT"/>
                        <w:spacing w:val="2"/>
                      </w:rPr>
                      <w:t> </w:t>
                    </w:r>
                    <w:r>
                      <w:rPr>
                        <w:rFonts w:ascii="Arial MT"/>
                      </w:rPr>
                      <w:t>of</w:t>
                    </w:r>
                    <w:r>
                      <w:rPr>
                        <w:rFonts w:ascii="Arial MT"/>
                        <w:spacing w:val="2"/>
                      </w:rPr>
                      <w:t> </w:t>
                    </w:r>
                    <w:r>
                      <w:rPr>
                        <w:rFonts w:ascii="Arial MT"/>
                        <w:spacing w:val="-5"/>
                      </w:rPr>
                      <w:fldChar w:fldCharType="begin"/>
                    </w:r>
                    <w:r>
                      <w:rPr>
                        <w:rFonts w:ascii="Arial MT"/>
                        <w:spacing w:val="-5"/>
                      </w:rPr>
                      <w:instrText> NUMPAGES </w:instrText>
                    </w:r>
                    <w:r>
                      <w:rPr>
                        <w:rFonts w:ascii="Arial MT"/>
                        <w:spacing w:val="-5"/>
                      </w:rPr>
                      <w:fldChar w:fldCharType="separate"/>
                    </w:r>
                    <w:r>
                      <w:rPr>
                        <w:rFonts w:ascii="Arial MT"/>
                        <w:spacing w:val="-5"/>
                      </w:rPr>
                      <w:t>163</w:t>
                    </w:r>
                    <w:r>
                      <w:rPr>
                        <w:rFonts w:ascii="Arial MT"/>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5">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34">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33">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91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2">
      <w:start w:val="0"/>
      <w:numFmt w:val="bullet"/>
      <w:lvlText w:val="•"/>
      <w:lvlJc w:val="left"/>
      <w:pPr>
        <w:ind w:left="1897" w:hanging="197"/>
      </w:pPr>
      <w:rPr>
        <w:rFonts w:hint="default"/>
        <w:lang w:val="en-US" w:eastAsia="en-US" w:bidi="ar-SA"/>
      </w:rPr>
    </w:lvl>
    <w:lvl w:ilvl="3">
      <w:start w:val="0"/>
      <w:numFmt w:val="bullet"/>
      <w:lvlText w:val="•"/>
      <w:lvlJc w:val="left"/>
      <w:pPr>
        <w:ind w:left="2875" w:hanging="197"/>
      </w:pPr>
      <w:rPr>
        <w:rFonts w:hint="default"/>
        <w:lang w:val="en-US" w:eastAsia="en-US" w:bidi="ar-SA"/>
      </w:rPr>
    </w:lvl>
    <w:lvl w:ilvl="4">
      <w:start w:val="0"/>
      <w:numFmt w:val="bullet"/>
      <w:lvlText w:val="•"/>
      <w:lvlJc w:val="left"/>
      <w:pPr>
        <w:ind w:left="3853" w:hanging="197"/>
      </w:pPr>
      <w:rPr>
        <w:rFonts w:hint="default"/>
        <w:lang w:val="en-US" w:eastAsia="en-US" w:bidi="ar-SA"/>
      </w:rPr>
    </w:lvl>
    <w:lvl w:ilvl="5">
      <w:start w:val="0"/>
      <w:numFmt w:val="bullet"/>
      <w:lvlText w:val="•"/>
      <w:lvlJc w:val="left"/>
      <w:pPr>
        <w:ind w:left="4831" w:hanging="197"/>
      </w:pPr>
      <w:rPr>
        <w:rFonts w:hint="default"/>
        <w:lang w:val="en-US" w:eastAsia="en-US" w:bidi="ar-SA"/>
      </w:rPr>
    </w:lvl>
    <w:lvl w:ilvl="6">
      <w:start w:val="0"/>
      <w:numFmt w:val="bullet"/>
      <w:lvlText w:val="•"/>
      <w:lvlJc w:val="left"/>
      <w:pPr>
        <w:ind w:left="5808" w:hanging="197"/>
      </w:pPr>
      <w:rPr>
        <w:rFonts w:hint="default"/>
        <w:lang w:val="en-US" w:eastAsia="en-US" w:bidi="ar-SA"/>
      </w:rPr>
    </w:lvl>
    <w:lvl w:ilvl="7">
      <w:start w:val="0"/>
      <w:numFmt w:val="bullet"/>
      <w:lvlText w:val="•"/>
      <w:lvlJc w:val="left"/>
      <w:pPr>
        <w:ind w:left="6786" w:hanging="197"/>
      </w:pPr>
      <w:rPr>
        <w:rFonts w:hint="default"/>
        <w:lang w:val="en-US" w:eastAsia="en-US" w:bidi="ar-SA"/>
      </w:rPr>
    </w:lvl>
    <w:lvl w:ilvl="8">
      <w:start w:val="0"/>
      <w:numFmt w:val="bullet"/>
      <w:lvlText w:val="•"/>
      <w:lvlJc w:val="left"/>
      <w:pPr>
        <w:ind w:left="7764" w:hanging="197"/>
      </w:pPr>
      <w:rPr>
        <w:rFonts w:hint="default"/>
        <w:lang w:val="en-US" w:eastAsia="en-US" w:bidi="ar-SA"/>
      </w:rPr>
    </w:lvl>
  </w:abstractNum>
  <w:abstractNum w:abstractNumId="32">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31">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30">
    <w:multiLevelType w:val="hybridMultilevel"/>
    <w:lvl w:ilvl="0">
      <w:start w:val="1"/>
      <w:numFmt w:val="decimal"/>
      <w:lvlText w:val="%1."/>
      <w:lvlJc w:val="left"/>
      <w:pPr>
        <w:ind w:left="960" w:hanging="240"/>
        <w:jc w:val="left"/>
      </w:pPr>
      <w:rPr>
        <w:rFonts w:hint="default" w:ascii="Times New Roman" w:hAnsi="Times New Roman" w:eastAsia="Times New Roman" w:cs="Times New Roman"/>
        <w:b/>
        <w:bCs/>
        <w:i/>
        <w:iCs/>
        <w:spacing w:val="0"/>
        <w:w w:val="100"/>
        <w:sz w:val="24"/>
        <w:szCs w:val="24"/>
        <w:lang w:val="en-US" w:eastAsia="en-US" w:bidi="ar-SA"/>
      </w:rPr>
    </w:lvl>
    <w:lvl w:ilvl="1">
      <w:start w:val="0"/>
      <w:numFmt w:val="bullet"/>
      <w:lvlText w:val="•"/>
      <w:lvlJc w:val="left"/>
      <w:pPr>
        <w:ind w:left="1836" w:hanging="240"/>
      </w:pPr>
      <w:rPr>
        <w:rFonts w:hint="default"/>
        <w:lang w:val="en-US" w:eastAsia="en-US" w:bidi="ar-SA"/>
      </w:rPr>
    </w:lvl>
    <w:lvl w:ilvl="2">
      <w:start w:val="0"/>
      <w:numFmt w:val="bullet"/>
      <w:lvlText w:val="•"/>
      <w:lvlJc w:val="left"/>
      <w:pPr>
        <w:ind w:left="2712" w:hanging="240"/>
      </w:pPr>
      <w:rPr>
        <w:rFonts w:hint="default"/>
        <w:lang w:val="en-US" w:eastAsia="en-US" w:bidi="ar-SA"/>
      </w:rPr>
    </w:lvl>
    <w:lvl w:ilvl="3">
      <w:start w:val="0"/>
      <w:numFmt w:val="bullet"/>
      <w:lvlText w:val="•"/>
      <w:lvlJc w:val="left"/>
      <w:pPr>
        <w:ind w:left="3588" w:hanging="240"/>
      </w:pPr>
      <w:rPr>
        <w:rFonts w:hint="default"/>
        <w:lang w:val="en-US" w:eastAsia="en-US" w:bidi="ar-SA"/>
      </w:rPr>
    </w:lvl>
    <w:lvl w:ilvl="4">
      <w:start w:val="0"/>
      <w:numFmt w:val="bullet"/>
      <w:lvlText w:val="•"/>
      <w:lvlJc w:val="left"/>
      <w:pPr>
        <w:ind w:left="4464" w:hanging="240"/>
      </w:pPr>
      <w:rPr>
        <w:rFonts w:hint="default"/>
        <w:lang w:val="en-US" w:eastAsia="en-US" w:bidi="ar-SA"/>
      </w:rPr>
    </w:lvl>
    <w:lvl w:ilvl="5">
      <w:start w:val="0"/>
      <w:numFmt w:val="bullet"/>
      <w:lvlText w:val="•"/>
      <w:lvlJc w:val="left"/>
      <w:pPr>
        <w:ind w:left="5340" w:hanging="240"/>
      </w:pPr>
      <w:rPr>
        <w:rFonts w:hint="default"/>
        <w:lang w:val="en-US" w:eastAsia="en-US" w:bidi="ar-SA"/>
      </w:rPr>
    </w:lvl>
    <w:lvl w:ilvl="6">
      <w:start w:val="0"/>
      <w:numFmt w:val="bullet"/>
      <w:lvlText w:val="•"/>
      <w:lvlJc w:val="left"/>
      <w:pPr>
        <w:ind w:left="6216" w:hanging="240"/>
      </w:pPr>
      <w:rPr>
        <w:rFonts w:hint="default"/>
        <w:lang w:val="en-US" w:eastAsia="en-US" w:bidi="ar-SA"/>
      </w:rPr>
    </w:lvl>
    <w:lvl w:ilvl="7">
      <w:start w:val="0"/>
      <w:numFmt w:val="bullet"/>
      <w:lvlText w:val="•"/>
      <w:lvlJc w:val="left"/>
      <w:pPr>
        <w:ind w:left="7092" w:hanging="240"/>
      </w:pPr>
      <w:rPr>
        <w:rFonts w:hint="default"/>
        <w:lang w:val="en-US" w:eastAsia="en-US" w:bidi="ar-SA"/>
      </w:rPr>
    </w:lvl>
    <w:lvl w:ilvl="8">
      <w:start w:val="0"/>
      <w:numFmt w:val="bullet"/>
      <w:lvlText w:val="•"/>
      <w:lvlJc w:val="left"/>
      <w:pPr>
        <w:ind w:left="7968" w:hanging="240"/>
      </w:pPr>
      <w:rPr>
        <w:rFonts w:hint="default"/>
        <w:lang w:val="en-US" w:eastAsia="en-US" w:bidi="ar-SA"/>
      </w:rPr>
    </w:lvl>
  </w:abstractNum>
  <w:abstractNum w:abstractNumId="29">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28">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27">
    <w:multiLevelType w:val="hybridMultilevel"/>
    <w:lvl w:ilvl="0">
      <w:start w:val="1"/>
      <w:numFmt w:val="decimal"/>
      <w:lvlText w:val="%1."/>
      <w:lvlJc w:val="left"/>
      <w:pPr>
        <w:ind w:left="960" w:hanging="240"/>
        <w:jc w:val="left"/>
      </w:pPr>
      <w:rPr>
        <w:rFonts w:hint="default" w:ascii="Times New Roman" w:hAnsi="Times New Roman" w:eastAsia="Times New Roman" w:cs="Times New Roman"/>
        <w:b/>
        <w:bCs/>
        <w:i/>
        <w:iCs/>
        <w:spacing w:val="0"/>
        <w:w w:val="100"/>
        <w:sz w:val="24"/>
        <w:szCs w:val="24"/>
        <w:lang w:val="en-US" w:eastAsia="en-US" w:bidi="ar-SA"/>
      </w:rPr>
    </w:lvl>
    <w:lvl w:ilvl="1">
      <w:start w:val="0"/>
      <w:numFmt w:val="bullet"/>
      <w:lvlText w:val="•"/>
      <w:lvlJc w:val="left"/>
      <w:pPr>
        <w:ind w:left="1836" w:hanging="240"/>
      </w:pPr>
      <w:rPr>
        <w:rFonts w:hint="default"/>
        <w:lang w:val="en-US" w:eastAsia="en-US" w:bidi="ar-SA"/>
      </w:rPr>
    </w:lvl>
    <w:lvl w:ilvl="2">
      <w:start w:val="0"/>
      <w:numFmt w:val="bullet"/>
      <w:lvlText w:val="•"/>
      <w:lvlJc w:val="left"/>
      <w:pPr>
        <w:ind w:left="2712" w:hanging="240"/>
      </w:pPr>
      <w:rPr>
        <w:rFonts w:hint="default"/>
        <w:lang w:val="en-US" w:eastAsia="en-US" w:bidi="ar-SA"/>
      </w:rPr>
    </w:lvl>
    <w:lvl w:ilvl="3">
      <w:start w:val="0"/>
      <w:numFmt w:val="bullet"/>
      <w:lvlText w:val="•"/>
      <w:lvlJc w:val="left"/>
      <w:pPr>
        <w:ind w:left="3588" w:hanging="240"/>
      </w:pPr>
      <w:rPr>
        <w:rFonts w:hint="default"/>
        <w:lang w:val="en-US" w:eastAsia="en-US" w:bidi="ar-SA"/>
      </w:rPr>
    </w:lvl>
    <w:lvl w:ilvl="4">
      <w:start w:val="0"/>
      <w:numFmt w:val="bullet"/>
      <w:lvlText w:val="•"/>
      <w:lvlJc w:val="left"/>
      <w:pPr>
        <w:ind w:left="4464" w:hanging="240"/>
      </w:pPr>
      <w:rPr>
        <w:rFonts w:hint="default"/>
        <w:lang w:val="en-US" w:eastAsia="en-US" w:bidi="ar-SA"/>
      </w:rPr>
    </w:lvl>
    <w:lvl w:ilvl="5">
      <w:start w:val="0"/>
      <w:numFmt w:val="bullet"/>
      <w:lvlText w:val="•"/>
      <w:lvlJc w:val="left"/>
      <w:pPr>
        <w:ind w:left="5340" w:hanging="240"/>
      </w:pPr>
      <w:rPr>
        <w:rFonts w:hint="default"/>
        <w:lang w:val="en-US" w:eastAsia="en-US" w:bidi="ar-SA"/>
      </w:rPr>
    </w:lvl>
    <w:lvl w:ilvl="6">
      <w:start w:val="0"/>
      <w:numFmt w:val="bullet"/>
      <w:lvlText w:val="•"/>
      <w:lvlJc w:val="left"/>
      <w:pPr>
        <w:ind w:left="6216" w:hanging="240"/>
      </w:pPr>
      <w:rPr>
        <w:rFonts w:hint="default"/>
        <w:lang w:val="en-US" w:eastAsia="en-US" w:bidi="ar-SA"/>
      </w:rPr>
    </w:lvl>
    <w:lvl w:ilvl="7">
      <w:start w:val="0"/>
      <w:numFmt w:val="bullet"/>
      <w:lvlText w:val="•"/>
      <w:lvlJc w:val="left"/>
      <w:pPr>
        <w:ind w:left="7092" w:hanging="240"/>
      </w:pPr>
      <w:rPr>
        <w:rFonts w:hint="default"/>
        <w:lang w:val="en-US" w:eastAsia="en-US" w:bidi="ar-SA"/>
      </w:rPr>
    </w:lvl>
    <w:lvl w:ilvl="8">
      <w:start w:val="0"/>
      <w:numFmt w:val="bullet"/>
      <w:lvlText w:val="•"/>
      <w:lvlJc w:val="left"/>
      <w:pPr>
        <w:ind w:left="7968" w:hanging="240"/>
      </w:pPr>
      <w:rPr>
        <w:rFonts w:hint="default"/>
        <w:lang w:val="en-US" w:eastAsia="en-US" w:bidi="ar-SA"/>
      </w:rPr>
    </w:lvl>
  </w:abstractNum>
  <w:abstractNum w:abstractNumId="26">
    <w:multiLevelType w:val="hybridMultilevel"/>
    <w:lvl w:ilvl="0">
      <w:start w:val="0"/>
      <w:numFmt w:val="bullet"/>
      <w:lvlText w:val="•"/>
      <w:lvlJc w:val="left"/>
      <w:pPr>
        <w:ind w:left="91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800" w:hanging="197"/>
      </w:pPr>
      <w:rPr>
        <w:rFonts w:hint="default"/>
        <w:lang w:val="en-US" w:eastAsia="en-US" w:bidi="ar-SA"/>
      </w:rPr>
    </w:lvl>
    <w:lvl w:ilvl="2">
      <w:start w:val="0"/>
      <w:numFmt w:val="bullet"/>
      <w:lvlText w:val="•"/>
      <w:lvlJc w:val="left"/>
      <w:pPr>
        <w:ind w:left="2680" w:hanging="197"/>
      </w:pPr>
      <w:rPr>
        <w:rFonts w:hint="default"/>
        <w:lang w:val="en-US" w:eastAsia="en-US" w:bidi="ar-SA"/>
      </w:rPr>
    </w:lvl>
    <w:lvl w:ilvl="3">
      <w:start w:val="0"/>
      <w:numFmt w:val="bullet"/>
      <w:lvlText w:val="•"/>
      <w:lvlJc w:val="left"/>
      <w:pPr>
        <w:ind w:left="3560" w:hanging="197"/>
      </w:pPr>
      <w:rPr>
        <w:rFonts w:hint="default"/>
        <w:lang w:val="en-US" w:eastAsia="en-US" w:bidi="ar-SA"/>
      </w:rPr>
    </w:lvl>
    <w:lvl w:ilvl="4">
      <w:start w:val="0"/>
      <w:numFmt w:val="bullet"/>
      <w:lvlText w:val="•"/>
      <w:lvlJc w:val="left"/>
      <w:pPr>
        <w:ind w:left="4440" w:hanging="197"/>
      </w:pPr>
      <w:rPr>
        <w:rFonts w:hint="default"/>
        <w:lang w:val="en-US" w:eastAsia="en-US" w:bidi="ar-SA"/>
      </w:rPr>
    </w:lvl>
    <w:lvl w:ilvl="5">
      <w:start w:val="0"/>
      <w:numFmt w:val="bullet"/>
      <w:lvlText w:val="•"/>
      <w:lvlJc w:val="left"/>
      <w:pPr>
        <w:ind w:left="5320" w:hanging="197"/>
      </w:pPr>
      <w:rPr>
        <w:rFonts w:hint="default"/>
        <w:lang w:val="en-US" w:eastAsia="en-US" w:bidi="ar-SA"/>
      </w:rPr>
    </w:lvl>
    <w:lvl w:ilvl="6">
      <w:start w:val="0"/>
      <w:numFmt w:val="bullet"/>
      <w:lvlText w:val="•"/>
      <w:lvlJc w:val="left"/>
      <w:pPr>
        <w:ind w:left="6200" w:hanging="197"/>
      </w:pPr>
      <w:rPr>
        <w:rFonts w:hint="default"/>
        <w:lang w:val="en-US" w:eastAsia="en-US" w:bidi="ar-SA"/>
      </w:rPr>
    </w:lvl>
    <w:lvl w:ilvl="7">
      <w:start w:val="0"/>
      <w:numFmt w:val="bullet"/>
      <w:lvlText w:val="•"/>
      <w:lvlJc w:val="left"/>
      <w:pPr>
        <w:ind w:left="7080" w:hanging="197"/>
      </w:pPr>
      <w:rPr>
        <w:rFonts w:hint="default"/>
        <w:lang w:val="en-US" w:eastAsia="en-US" w:bidi="ar-SA"/>
      </w:rPr>
    </w:lvl>
    <w:lvl w:ilvl="8">
      <w:start w:val="0"/>
      <w:numFmt w:val="bullet"/>
      <w:lvlText w:val="•"/>
      <w:lvlJc w:val="left"/>
      <w:pPr>
        <w:ind w:left="7960" w:hanging="197"/>
      </w:pPr>
      <w:rPr>
        <w:rFonts w:hint="default"/>
        <w:lang w:val="en-US" w:eastAsia="en-US" w:bidi="ar-SA"/>
      </w:rPr>
    </w:lvl>
  </w:abstractNum>
  <w:abstractNum w:abstractNumId="25">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24">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096" w:hanging="197"/>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1220" w:hanging="197"/>
      </w:pPr>
      <w:rPr>
        <w:rFonts w:hint="default"/>
        <w:lang w:val="en-US" w:eastAsia="en-US" w:bidi="ar-SA"/>
      </w:rPr>
    </w:lvl>
    <w:lvl w:ilvl="3">
      <w:start w:val="0"/>
      <w:numFmt w:val="bullet"/>
      <w:lvlText w:val="•"/>
      <w:lvlJc w:val="left"/>
      <w:pPr>
        <w:ind w:left="2282" w:hanging="197"/>
      </w:pPr>
      <w:rPr>
        <w:rFonts w:hint="default"/>
        <w:lang w:val="en-US" w:eastAsia="en-US" w:bidi="ar-SA"/>
      </w:rPr>
    </w:lvl>
    <w:lvl w:ilvl="4">
      <w:start w:val="0"/>
      <w:numFmt w:val="bullet"/>
      <w:lvlText w:val="•"/>
      <w:lvlJc w:val="left"/>
      <w:pPr>
        <w:ind w:left="3345" w:hanging="197"/>
      </w:pPr>
      <w:rPr>
        <w:rFonts w:hint="default"/>
        <w:lang w:val="en-US" w:eastAsia="en-US" w:bidi="ar-SA"/>
      </w:rPr>
    </w:lvl>
    <w:lvl w:ilvl="5">
      <w:start w:val="0"/>
      <w:numFmt w:val="bullet"/>
      <w:lvlText w:val="•"/>
      <w:lvlJc w:val="left"/>
      <w:pPr>
        <w:ind w:left="4407" w:hanging="197"/>
      </w:pPr>
      <w:rPr>
        <w:rFonts w:hint="default"/>
        <w:lang w:val="en-US" w:eastAsia="en-US" w:bidi="ar-SA"/>
      </w:rPr>
    </w:lvl>
    <w:lvl w:ilvl="6">
      <w:start w:val="0"/>
      <w:numFmt w:val="bullet"/>
      <w:lvlText w:val="•"/>
      <w:lvlJc w:val="left"/>
      <w:pPr>
        <w:ind w:left="5470" w:hanging="197"/>
      </w:pPr>
      <w:rPr>
        <w:rFonts w:hint="default"/>
        <w:lang w:val="en-US" w:eastAsia="en-US" w:bidi="ar-SA"/>
      </w:rPr>
    </w:lvl>
    <w:lvl w:ilvl="7">
      <w:start w:val="0"/>
      <w:numFmt w:val="bullet"/>
      <w:lvlText w:val="•"/>
      <w:lvlJc w:val="left"/>
      <w:pPr>
        <w:ind w:left="6532" w:hanging="197"/>
      </w:pPr>
      <w:rPr>
        <w:rFonts w:hint="default"/>
        <w:lang w:val="en-US" w:eastAsia="en-US" w:bidi="ar-SA"/>
      </w:rPr>
    </w:lvl>
    <w:lvl w:ilvl="8">
      <w:start w:val="0"/>
      <w:numFmt w:val="bullet"/>
      <w:lvlText w:val="•"/>
      <w:lvlJc w:val="left"/>
      <w:pPr>
        <w:ind w:left="7595" w:hanging="197"/>
      </w:pPr>
      <w:rPr>
        <w:rFonts w:hint="default"/>
        <w:lang w:val="en-US" w:eastAsia="en-US" w:bidi="ar-SA"/>
      </w:rPr>
    </w:lvl>
  </w:abstractNum>
  <w:abstractNum w:abstractNumId="23">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22">
    <w:multiLevelType w:val="hybridMultilevel"/>
    <w:lvl w:ilvl="0">
      <w:start w:val="1"/>
      <w:numFmt w:val="decimal"/>
      <w:lvlText w:val="%1."/>
      <w:lvlJc w:val="left"/>
      <w:pPr>
        <w:ind w:left="955" w:hanging="236"/>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836" w:hanging="236"/>
      </w:pPr>
      <w:rPr>
        <w:rFonts w:hint="default"/>
        <w:lang w:val="en-US" w:eastAsia="en-US" w:bidi="ar-SA"/>
      </w:rPr>
    </w:lvl>
    <w:lvl w:ilvl="2">
      <w:start w:val="0"/>
      <w:numFmt w:val="bullet"/>
      <w:lvlText w:val="•"/>
      <w:lvlJc w:val="left"/>
      <w:pPr>
        <w:ind w:left="2712" w:hanging="236"/>
      </w:pPr>
      <w:rPr>
        <w:rFonts w:hint="default"/>
        <w:lang w:val="en-US" w:eastAsia="en-US" w:bidi="ar-SA"/>
      </w:rPr>
    </w:lvl>
    <w:lvl w:ilvl="3">
      <w:start w:val="0"/>
      <w:numFmt w:val="bullet"/>
      <w:lvlText w:val="•"/>
      <w:lvlJc w:val="left"/>
      <w:pPr>
        <w:ind w:left="3588" w:hanging="236"/>
      </w:pPr>
      <w:rPr>
        <w:rFonts w:hint="default"/>
        <w:lang w:val="en-US" w:eastAsia="en-US" w:bidi="ar-SA"/>
      </w:rPr>
    </w:lvl>
    <w:lvl w:ilvl="4">
      <w:start w:val="0"/>
      <w:numFmt w:val="bullet"/>
      <w:lvlText w:val="•"/>
      <w:lvlJc w:val="left"/>
      <w:pPr>
        <w:ind w:left="4464" w:hanging="236"/>
      </w:pPr>
      <w:rPr>
        <w:rFonts w:hint="default"/>
        <w:lang w:val="en-US" w:eastAsia="en-US" w:bidi="ar-SA"/>
      </w:rPr>
    </w:lvl>
    <w:lvl w:ilvl="5">
      <w:start w:val="0"/>
      <w:numFmt w:val="bullet"/>
      <w:lvlText w:val="•"/>
      <w:lvlJc w:val="left"/>
      <w:pPr>
        <w:ind w:left="5340" w:hanging="236"/>
      </w:pPr>
      <w:rPr>
        <w:rFonts w:hint="default"/>
        <w:lang w:val="en-US" w:eastAsia="en-US" w:bidi="ar-SA"/>
      </w:rPr>
    </w:lvl>
    <w:lvl w:ilvl="6">
      <w:start w:val="0"/>
      <w:numFmt w:val="bullet"/>
      <w:lvlText w:val="•"/>
      <w:lvlJc w:val="left"/>
      <w:pPr>
        <w:ind w:left="6216" w:hanging="236"/>
      </w:pPr>
      <w:rPr>
        <w:rFonts w:hint="default"/>
        <w:lang w:val="en-US" w:eastAsia="en-US" w:bidi="ar-SA"/>
      </w:rPr>
    </w:lvl>
    <w:lvl w:ilvl="7">
      <w:start w:val="0"/>
      <w:numFmt w:val="bullet"/>
      <w:lvlText w:val="•"/>
      <w:lvlJc w:val="left"/>
      <w:pPr>
        <w:ind w:left="7092" w:hanging="236"/>
      </w:pPr>
      <w:rPr>
        <w:rFonts w:hint="default"/>
        <w:lang w:val="en-US" w:eastAsia="en-US" w:bidi="ar-SA"/>
      </w:rPr>
    </w:lvl>
    <w:lvl w:ilvl="8">
      <w:start w:val="0"/>
      <w:numFmt w:val="bullet"/>
      <w:lvlText w:val="•"/>
      <w:lvlJc w:val="left"/>
      <w:pPr>
        <w:ind w:left="7968" w:hanging="236"/>
      </w:pPr>
      <w:rPr>
        <w:rFonts w:hint="default"/>
        <w:lang w:val="en-US" w:eastAsia="en-US" w:bidi="ar-SA"/>
      </w:rPr>
    </w:lvl>
  </w:abstractNum>
  <w:abstractNum w:abstractNumId="21">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20">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19">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18">
    <w:multiLevelType w:val="hybridMultilevel"/>
    <w:lvl w:ilvl="0">
      <w:start w:val="1"/>
      <w:numFmt w:val="decimal"/>
      <w:lvlText w:val="%1."/>
      <w:lvlJc w:val="left"/>
      <w:pPr>
        <w:ind w:left="24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188" w:hanging="240"/>
      </w:pPr>
      <w:rPr>
        <w:rFonts w:hint="default"/>
        <w:lang w:val="en-US" w:eastAsia="en-US" w:bidi="ar-SA"/>
      </w:rPr>
    </w:lvl>
    <w:lvl w:ilvl="2">
      <w:start w:val="0"/>
      <w:numFmt w:val="bullet"/>
      <w:lvlText w:val="•"/>
      <w:lvlJc w:val="left"/>
      <w:pPr>
        <w:ind w:left="2136" w:hanging="240"/>
      </w:pPr>
      <w:rPr>
        <w:rFonts w:hint="default"/>
        <w:lang w:val="en-US" w:eastAsia="en-US" w:bidi="ar-SA"/>
      </w:rPr>
    </w:lvl>
    <w:lvl w:ilvl="3">
      <w:start w:val="0"/>
      <w:numFmt w:val="bullet"/>
      <w:lvlText w:val="•"/>
      <w:lvlJc w:val="left"/>
      <w:pPr>
        <w:ind w:left="3084" w:hanging="240"/>
      </w:pPr>
      <w:rPr>
        <w:rFonts w:hint="default"/>
        <w:lang w:val="en-US" w:eastAsia="en-US" w:bidi="ar-SA"/>
      </w:rPr>
    </w:lvl>
    <w:lvl w:ilvl="4">
      <w:start w:val="0"/>
      <w:numFmt w:val="bullet"/>
      <w:lvlText w:val="•"/>
      <w:lvlJc w:val="left"/>
      <w:pPr>
        <w:ind w:left="4032" w:hanging="240"/>
      </w:pPr>
      <w:rPr>
        <w:rFonts w:hint="default"/>
        <w:lang w:val="en-US" w:eastAsia="en-US" w:bidi="ar-SA"/>
      </w:rPr>
    </w:lvl>
    <w:lvl w:ilvl="5">
      <w:start w:val="0"/>
      <w:numFmt w:val="bullet"/>
      <w:lvlText w:val="•"/>
      <w:lvlJc w:val="left"/>
      <w:pPr>
        <w:ind w:left="4980" w:hanging="240"/>
      </w:pPr>
      <w:rPr>
        <w:rFonts w:hint="default"/>
        <w:lang w:val="en-US" w:eastAsia="en-US" w:bidi="ar-SA"/>
      </w:rPr>
    </w:lvl>
    <w:lvl w:ilvl="6">
      <w:start w:val="0"/>
      <w:numFmt w:val="bullet"/>
      <w:lvlText w:val="•"/>
      <w:lvlJc w:val="left"/>
      <w:pPr>
        <w:ind w:left="5928" w:hanging="240"/>
      </w:pPr>
      <w:rPr>
        <w:rFonts w:hint="default"/>
        <w:lang w:val="en-US" w:eastAsia="en-US" w:bidi="ar-SA"/>
      </w:rPr>
    </w:lvl>
    <w:lvl w:ilvl="7">
      <w:start w:val="0"/>
      <w:numFmt w:val="bullet"/>
      <w:lvlText w:val="•"/>
      <w:lvlJc w:val="left"/>
      <w:pPr>
        <w:ind w:left="6876" w:hanging="240"/>
      </w:pPr>
      <w:rPr>
        <w:rFonts w:hint="default"/>
        <w:lang w:val="en-US" w:eastAsia="en-US" w:bidi="ar-SA"/>
      </w:rPr>
    </w:lvl>
    <w:lvl w:ilvl="8">
      <w:start w:val="0"/>
      <w:numFmt w:val="bullet"/>
      <w:lvlText w:val="•"/>
      <w:lvlJc w:val="left"/>
      <w:pPr>
        <w:ind w:left="7824" w:hanging="240"/>
      </w:pPr>
      <w:rPr>
        <w:rFonts w:hint="default"/>
        <w:lang w:val="en-US" w:eastAsia="en-US" w:bidi="ar-SA"/>
      </w:rPr>
    </w:lvl>
  </w:abstractNum>
  <w:abstractNum w:abstractNumId="17">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16">
    <w:multiLevelType w:val="hybridMultilevel"/>
    <w:lvl w:ilvl="0">
      <w:start w:val="1"/>
      <w:numFmt w:val="decimal"/>
      <w:lvlText w:val="%1."/>
      <w:lvlJc w:val="left"/>
      <w:pPr>
        <w:ind w:left="955" w:hanging="236"/>
        <w:jc w:val="righ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836" w:hanging="236"/>
      </w:pPr>
      <w:rPr>
        <w:rFonts w:hint="default"/>
        <w:lang w:val="en-US" w:eastAsia="en-US" w:bidi="ar-SA"/>
      </w:rPr>
    </w:lvl>
    <w:lvl w:ilvl="2">
      <w:start w:val="0"/>
      <w:numFmt w:val="bullet"/>
      <w:lvlText w:val="•"/>
      <w:lvlJc w:val="left"/>
      <w:pPr>
        <w:ind w:left="2712" w:hanging="236"/>
      </w:pPr>
      <w:rPr>
        <w:rFonts w:hint="default"/>
        <w:lang w:val="en-US" w:eastAsia="en-US" w:bidi="ar-SA"/>
      </w:rPr>
    </w:lvl>
    <w:lvl w:ilvl="3">
      <w:start w:val="0"/>
      <w:numFmt w:val="bullet"/>
      <w:lvlText w:val="•"/>
      <w:lvlJc w:val="left"/>
      <w:pPr>
        <w:ind w:left="3588" w:hanging="236"/>
      </w:pPr>
      <w:rPr>
        <w:rFonts w:hint="default"/>
        <w:lang w:val="en-US" w:eastAsia="en-US" w:bidi="ar-SA"/>
      </w:rPr>
    </w:lvl>
    <w:lvl w:ilvl="4">
      <w:start w:val="0"/>
      <w:numFmt w:val="bullet"/>
      <w:lvlText w:val="•"/>
      <w:lvlJc w:val="left"/>
      <w:pPr>
        <w:ind w:left="4464" w:hanging="236"/>
      </w:pPr>
      <w:rPr>
        <w:rFonts w:hint="default"/>
        <w:lang w:val="en-US" w:eastAsia="en-US" w:bidi="ar-SA"/>
      </w:rPr>
    </w:lvl>
    <w:lvl w:ilvl="5">
      <w:start w:val="0"/>
      <w:numFmt w:val="bullet"/>
      <w:lvlText w:val="•"/>
      <w:lvlJc w:val="left"/>
      <w:pPr>
        <w:ind w:left="5340" w:hanging="236"/>
      </w:pPr>
      <w:rPr>
        <w:rFonts w:hint="default"/>
        <w:lang w:val="en-US" w:eastAsia="en-US" w:bidi="ar-SA"/>
      </w:rPr>
    </w:lvl>
    <w:lvl w:ilvl="6">
      <w:start w:val="0"/>
      <w:numFmt w:val="bullet"/>
      <w:lvlText w:val="•"/>
      <w:lvlJc w:val="left"/>
      <w:pPr>
        <w:ind w:left="6216" w:hanging="236"/>
      </w:pPr>
      <w:rPr>
        <w:rFonts w:hint="default"/>
        <w:lang w:val="en-US" w:eastAsia="en-US" w:bidi="ar-SA"/>
      </w:rPr>
    </w:lvl>
    <w:lvl w:ilvl="7">
      <w:start w:val="0"/>
      <w:numFmt w:val="bullet"/>
      <w:lvlText w:val="•"/>
      <w:lvlJc w:val="left"/>
      <w:pPr>
        <w:ind w:left="7092" w:hanging="236"/>
      </w:pPr>
      <w:rPr>
        <w:rFonts w:hint="default"/>
        <w:lang w:val="en-US" w:eastAsia="en-US" w:bidi="ar-SA"/>
      </w:rPr>
    </w:lvl>
    <w:lvl w:ilvl="8">
      <w:start w:val="0"/>
      <w:numFmt w:val="bullet"/>
      <w:lvlText w:val="•"/>
      <w:lvlJc w:val="left"/>
      <w:pPr>
        <w:ind w:left="7968" w:hanging="236"/>
      </w:pPr>
      <w:rPr>
        <w:rFonts w:hint="default"/>
        <w:lang w:val="en-US" w:eastAsia="en-US" w:bidi="ar-SA"/>
      </w:rPr>
    </w:lvl>
  </w:abstractNum>
  <w:abstractNum w:abstractNumId="15">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14">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2">
      <w:start w:val="0"/>
      <w:numFmt w:val="bullet"/>
      <w:lvlText w:val="•"/>
      <w:lvlJc w:val="left"/>
      <w:pPr>
        <w:ind w:left="916" w:hanging="197"/>
      </w:pPr>
      <w:rPr>
        <w:rFonts w:hint="default" w:ascii="Times New Roman" w:hAnsi="Times New Roman" w:eastAsia="Times New Roman" w:cs="Times New Roman"/>
        <w:spacing w:val="0"/>
        <w:w w:val="100"/>
        <w:lang w:val="en-US" w:eastAsia="en-US" w:bidi="ar-SA"/>
      </w:rPr>
    </w:lvl>
    <w:lvl w:ilvl="3">
      <w:start w:val="0"/>
      <w:numFmt w:val="bullet"/>
      <w:lvlText w:val="•"/>
      <w:lvlJc w:val="left"/>
      <w:pPr>
        <w:ind w:left="2020" w:hanging="197"/>
      </w:pPr>
      <w:rPr>
        <w:rFonts w:hint="default"/>
        <w:lang w:val="en-US" w:eastAsia="en-US" w:bidi="ar-SA"/>
      </w:rPr>
    </w:lvl>
    <w:lvl w:ilvl="4">
      <w:start w:val="0"/>
      <w:numFmt w:val="bullet"/>
      <w:lvlText w:val="•"/>
      <w:lvlJc w:val="left"/>
      <w:pPr>
        <w:ind w:left="3120" w:hanging="197"/>
      </w:pPr>
      <w:rPr>
        <w:rFonts w:hint="default"/>
        <w:lang w:val="en-US" w:eastAsia="en-US" w:bidi="ar-SA"/>
      </w:rPr>
    </w:lvl>
    <w:lvl w:ilvl="5">
      <w:start w:val="0"/>
      <w:numFmt w:val="bullet"/>
      <w:lvlText w:val="•"/>
      <w:lvlJc w:val="left"/>
      <w:pPr>
        <w:ind w:left="4220" w:hanging="197"/>
      </w:pPr>
      <w:rPr>
        <w:rFonts w:hint="default"/>
        <w:lang w:val="en-US" w:eastAsia="en-US" w:bidi="ar-SA"/>
      </w:rPr>
    </w:lvl>
    <w:lvl w:ilvl="6">
      <w:start w:val="0"/>
      <w:numFmt w:val="bullet"/>
      <w:lvlText w:val="•"/>
      <w:lvlJc w:val="left"/>
      <w:pPr>
        <w:ind w:left="5320" w:hanging="197"/>
      </w:pPr>
      <w:rPr>
        <w:rFonts w:hint="default"/>
        <w:lang w:val="en-US" w:eastAsia="en-US" w:bidi="ar-SA"/>
      </w:rPr>
    </w:lvl>
    <w:lvl w:ilvl="7">
      <w:start w:val="0"/>
      <w:numFmt w:val="bullet"/>
      <w:lvlText w:val="•"/>
      <w:lvlJc w:val="left"/>
      <w:pPr>
        <w:ind w:left="6420" w:hanging="197"/>
      </w:pPr>
      <w:rPr>
        <w:rFonts w:hint="default"/>
        <w:lang w:val="en-US" w:eastAsia="en-US" w:bidi="ar-SA"/>
      </w:rPr>
    </w:lvl>
    <w:lvl w:ilvl="8">
      <w:start w:val="0"/>
      <w:numFmt w:val="bullet"/>
      <w:lvlText w:val="•"/>
      <w:lvlJc w:val="left"/>
      <w:pPr>
        <w:ind w:left="7520" w:hanging="197"/>
      </w:pPr>
      <w:rPr>
        <w:rFonts w:hint="default"/>
        <w:lang w:val="en-US" w:eastAsia="en-US" w:bidi="ar-SA"/>
      </w:rPr>
    </w:lvl>
  </w:abstractNum>
  <w:abstractNum w:abstractNumId="13">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12">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11">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10">
    <w:multiLevelType w:val="hybridMultilevel"/>
    <w:lvl w:ilvl="0">
      <w:start w:val="0"/>
      <w:numFmt w:val="bullet"/>
      <w:lvlText w:val="•"/>
      <w:lvlJc w:val="left"/>
      <w:pPr>
        <w:ind w:left="91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27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2">
      <w:start w:val="0"/>
      <w:numFmt w:val="bullet"/>
      <w:lvlText w:val="•"/>
      <w:lvlJc w:val="left"/>
      <w:pPr>
        <w:ind w:left="2217" w:hanging="197"/>
      </w:pPr>
      <w:rPr>
        <w:rFonts w:hint="default"/>
        <w:lang w:val="en-US" w:eastAsia="en-US" w:bidi="ar-SA"/>
      </w:rPr>
    </w:lvl>
    <w:lvl w:ilvl="3">
      <w:start w:val="0"/>
      <w:numFmt w:val="bullet"/>
      <w:lvlText w:val="•"/>
      <w:lvlJc w:val="left"/>
      <w:pPr>
        <w:ind w:left="3155" w:hanging="197"/>
      </w:pPr>
      <w:rPr>
        <w:rFonts w:hint="default"/>
        <w:lang w:val="en-US" w:eastAsia="en-US" w:bidi="ar-SA"/>
      </w:rPr>
    </w:lvl>
    <w:lvl w:ilvl="4">
      <w:start w:val="0"/>
      <w:numFmt w:val="bullet"/>
      <w:lvlText w:val="•"/>
      <w:lvlJc w:val="left"/>
      <w:pPr>
        <w:ind w:left="4093" w:hanging="197"/>
      </w:pPr>
      <w:rPr>
        <w:rFonts w:hint="default"/>
        <w:lang w:val="en-US" w:eastAsia="en-US" w:bidi="ar-SA"/>
      </w:rPr>
    </w:lvl>
    <w:lvl w:ilvl="5">
      <w:start w:val="0"/>
      <w:numFmt w:val="bullet"/>
      <w:lvlText w:val="•"/>
      <w:lvlJc w:val="left"/>
      <w:pPr>
        <w:ind w:left="5031" w:hanging="197"/>
      </w:pPr>
      <w:rPr>
        <w:rFonts w:hint="default"/>
        <w:lang w:val="en-US" w:eastAsia="en-US" w:bidi="ar-SA"/>
      </w:rPr>
    </w:lvl>
    <w:lvl w:ilvl="6">
      <w:start w:val="0"/>
      <w:numFmt w:val="bullet"/>
      <w:lvlText w:val="•"/>
      <w:lvlJc w:val="left"/>
      <w:pPr>
        <w:ind w:left="5968" w:hanging="197"/>
      </w:pPr>
      <w:rPr>
        <w:rFonts w:hint="default"/>
        <w:lang w:val="en-US" w:eastAsia="en-US" w:bidi="ar-SA"/>
      </w:rPr>
    </w:lvl>
    <w:lvl w:ilvl="7">
      <w:start w:val="0"/>
      <w:numFmt w:val="bullet"/>
      <w:lvlText w:val="•"/>
      <w:lvlJc w:val="left"/>
      <w:pPr>
        <w:ind w:left="6906" w:hanging="197"/>
      </w:pPr>
      <w:rPr>
        <w:rFonts w:hint="default"/>
        <w:lang w:val="en-US" w:eastAsia="en-US" w:bidi="ar-SA"/>
      </w:rPr>
    </w:lvl>
    <w:lvl w:ilvl="8">
      <w:start w:val="0"/>
      <w:numFmt w:val="bullet"/>
      <w:lvlText w:val="•"/>
      <w:lvlJc w:val="left"/>
      <w:pPr>
        <w:ind w:left="7844" w:hanging="197"/>
      </w:pPr>
      <w:rPr>
        <w:rFonts w:hint="default"/>
        <w:lang w:val="en-US" w:eastAsia="en-US" w:bidi="ar-SA"/>
      </w:rPr>
    </w:lvl>
  </w:abstractNum>
  <w:abstractNum w:abstractNumId="9">
    <w:multiLevelType w:val="hybridMultilevel"/>
    <w:lvl w:ilvl="0">
      <w:start w:val="0"/>
      <w:numFmt w:val="bullet"/>
      <w:lvlText w:val="•"/>
      <w:lvlJc w:val="left"/>
      <w:pPr>
        <w:ind w:left="736" w:hanging="25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257"/>
      </w:pPr>
      <w:rPr>
        <w:rFonts w:hint="default"/>
        <w:lang w:val="en-US" w:eastAsia="en-US" w:bidi="ar-SA"/>
      </w:rPr>
    </w:lvl>
    <w:lvl w:ilvl="2">
      <w:start w:val="0"/>
      <w:numFmt w:val="bullet"/>
      <w:lvlText w:val="•"/>
      <w:lvlJc w:val="left"/>
      <w:pPr>
        <w:ind w:left="2536" w:hanging="257"/>
      </w:pPr>
      <w:rPr>
        <w:rFonts w:hint="default"/>
        <w:lang w:val="en-US" w:eastAsia="en-US" w:bidi="ar-SA"/>
      </w:rPr>
    </w:lvl>
    <w:lvl w:ilvl="3">
      <w:start w:val="0"/>
      <w:numFmt w:val="bullet"/>
      <w:lvlText w:val="•"/>
      <w:lvlJc w:val="left"/>
      <w:pPr>
        <w:ind w:left="3434" w:hanging="257"/>
      </w:pPr>
      <w:rPr>
        <w:rFonts w:hint="default"/>
        <w:lang w:val="en-US" w:eastAsia="en-US" w:bidi="ar-SA"/>
      </w:rPr>
    </w:lvl>
    <w:lvl w:ilvl="4">
      <w:start w:val="0"/>
      <w:numFmt w:val="bullet"/>
      <w:lvlText w:val="•"/>
      <w:lvlJc w:val="left"/>
      <w:pPr>
        <w:ind w:left="4332" w:hanging="257"/>
      </w:pPr>
      <w:rPr>
        <w:rFonts w:hint="default"/>
        <w:lang w:val="en-US" w:eastAsia="en-US" w:bidi="ar-SA"/>
      </w:rPr>
    </w:lvl>
    <w:lvl w:ilvl="5">
      <w:start w:val="0"/>
      <w:numFmt w:val="bullet"/>
      <w:lvlText w:val="•"/>
      <w:lvlJc w:val="left"/>
      <w:pPr>
        <w:ind w:left="5230" w:hanging="257"/>
      </w:pPr>
      <w:rPr>
        <w:rFonts w:hint="default"/>
        <w:lang w:val="en-US" w:eastAsia="en-US" w:bidi="ar-SA"/>
      </w:rPr>
    </w:lvl>
    <w:lvl w:ilvl="6">
      <w:start w:val="0"/>
      <w:numFmt w:val="bullet"/>
      <w:lvlText w:val="•"/>
      <w:lvlJc w:val="left"/>
      <w:pPr>
        <w:ind w:left="6128" w:hanging="257"/>
      </w:pPr>
      <w:rPr>
        <w:rFonts w:hint="default"/>
        <w:lang w:val="en-US" w:eastAsia="en-US" w:bidi="ar-SA"/>
      </w:rPr>
    </w:lvl>
    <w:lvl w:ilvl="7">
      <w:start w:val="0"/>
      <w:numFmt w:val="bullet"/>
      <w:lvlText w:val="•"/>
      <w:lvlJc w:val="left"/>
      <w:pPr>
        <w:ind w:left="7026" w:hanging="257"/>
      </w:pPr>
      <w:rPr>
        <w:rFonts w:hint="default"/>
        <w:lang w:val="en-US" w:eastAsia="en-US" w:bidi="ar-SA"/>
      </w:rPr>
    </w:lvl>
    <w:lvl w:ilvl="8">
      <w:start w:val="0"/>
      <w:numFmt w:val="bullet"/>
      <w:lvlText w:val="•"/>
      <w:lvlJc w:val="left"/>
      <w:pPr>
        <w:ind w:left="7924" w:hanging="257"/>
      </w:pPr>
      <w:rPr>
        <w:rFonts w:hint="default"/>
        <w:lang w:val="en-US" w:eastAsia="en-US" w:bidi="ar-SA"/>
      </w:rPr>
    </w:lvl>
  </w:abstractNum>
  <w:abstractNum w:abstractNumId="8">
    <w:multiLevelType w:val="hybridMultilevel"/>
    <w:lvl w:ilvl="0">
      <w:start w:val="0"/>
      <w:numFmt w:val="bullet"/>
      <w:lvlText w:val="-"/>
      <w:lvlJc w:val="left"/>
      <w:pPr>
        <w:ind w:left="855" w:hanging="136"/>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46" w:hanging="136"/>
      </w:pPr>
      <w:rPr>
        <w:rFonts w:hint="default"/>
        <w:lang w:val="en-US" w:eastAsia="en-US" w:bidi="ar-SA"/>
      </w:rPr>
    </w:lvl>
    <w:lvl w:ilvl="2">
      <w:start w:val="0"/>
      <w:numFmt w:val="bullet"/>
      <w:lvlText w:val="•"/>
      <w:lvlJc w:val="left"/>
      <w:pPr>
        <w:ind w:left="2632" w:hanging="136"/>
      </w:pPr>
      <w:rPr>
        <w:rFonts w:hint="default"/>
        <w:lang w:val="en-US" w:eastAsia="en-US" w:bidi="ar-SA"/>
      </w:rPr>
    </w:lvl>
    <w:lvl w:ilvl="3">
      <w:start w:val="0"/>
      <w:numFmt w:val="bullet"/>
      <w:lvlText w:val="•"/>
      <w:lvlJc w:val="left"/>
      <w:pPr>
        <w:ind w:left="3518" w:hanging="136"/>
      </w:pPr>
      <w:rPr>
        <w:rFonts w:hint="default"/>
        <w:lang w:val="en-US" w:eastAsia="en-US" w:bidi="ar-SA"/>
      </w:rPr>
    </w:lvl>
    <w:lvl w:ilvl="4">
      <w:start w:val="0"/>
      <w:numFmt w:val="bullet"/>
      <w:lvlText w:val="•"/>
      <w:lvlJc w:val="left"/>
      <w:pPr>
        <w:ind w:left="4404" w:hanging="136"/>
      </w:pPr>
      <w:rPr>
        <w:rFonts w:hint="default"/>
        <w:lang w:val="en-US" w:eastAsia="en-US" w:bidi="ar-SA"/>
      </w:rPr>
    </w:lvl>
    <w:lvl w:ilvl="5">
      <w:start w:val="0"/>
      <w:numFmt w:val="bullet"/>
      <w:lvlText w:val="•"/>
      <w:lvlJc w:val="left"/>
      <w:pPr>
        <w:ind w:left="5290" w:hanging="136"/>
      </w:pPr>
      <w:rPr>
        <w:rFonts w:hint="default"/>
        <w:lang w:val="en-US" w:eastAsia="en-US" w:bidi="ar-SA"/>
      </w:rPr>
    </w:lvl>
    <w:lvl w:ilvl="6">
      <w:start w:val="0"/>
      <w:numFmt w:val="bullet"/>
      <w:lvlText w:val="•"/>
      <w:lvlJc w:val="left"/>
      <w:pPr>
        <w:ind w:left="6176" w:hanging="136"/>
      </w:pPr>
      <w:rPr>
        <w:rFonts w:hint="default"/>
        <w:lang w:val="en-US" w:eastAsia="en-US" w:bidi="ar-SA"/>
      </w:rPr>
    </w:lvl>
    <w:lvl w:ilvl="7">
      <w:start w:val="0"/>
      <w:numFmt w:val="bullet"/>
      <w:lvlText w:val="•"/>
      <w:lvlJc w:val="left"/>
      <w:pPr>
        <w:ind w:left="7062" w:hanging="136"/>
      </w:pPr>
      <w:rPr>
        <w:rFonts w:hint="default"/>
        <w:lang w:val="en-US" w:eastAsia="en-US" w:bidi="ar-SA"/>
      </w:rPr>
    </w:lvl>
    <w:lvl w:ilvl="8">
      <w:start w:val="0"/>
      <w:numFmt w:val="bullet"/>
      <w:lvlText w:val="•"/>
      <w:lvlJc w:val="left"/>
      <w:pPr>
        <w:ind w:left="7948" w:hanging="136"/>
      </w:pPr>
      <w:rPr>
        <w:rFonts w:hint="default"/>
        <w:lang w:val="en-US" w:eastAsia="en-US" w:bidi="ar-SA"/>
      </w:rPr>
    </w:lvl>
  </w:abstractNum>
  <w:abstractNum w:abstractNumId="7">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6">
    <w:multiLevelType w:val="hybridMultilevel"/>
    <w:lvl w:ilvl="0">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638" w:hanging="197"/>
      </w:pPr>
      <w:rPr>
        <w:rFonts w:hint="default"/>
        <w:lang w:val="en-US" w:eastAsia="en-US" w:bidi="ar-SA"/>
      </w:rPr>
    </w:lvl>
    <w:lvl w:ilvl="2">
      <w:start w:val="0"/>
      <w:numFmt w:val="bullet"/>
      <w:lvlText w:val="•"/>
      <w:lvlJc w:val="left"/>
      <w:pPr>
        <w:ind w:left="2536" w:hanging="197"/>
      </w:pPr>
      <w:rPr>
        <w:rFonts w:hint="default"/>
        <w:lang w:val="en-US" w:eastAsia="en-US" w:bidi="ar-SA"/>
      </w:rPr>
    </w:lvl>
    <w:lvl w:ilvl="3">
      <w:start w:val="0"/>
      <w:numFmt w:val="bullet"/>
      <w:lvlText w:val="•"/>
      <w:lvlJc w:val="left"/>
      <w:pPr>
        <w:ind w:left="3434" w:hanging="197"/>
      </w:pPr>
      <w:rPr>
        <w:rFonts w:hint="default"/>
        <w:lang w:val="en-US" w:eastAsia="en-US" w:bidi="ar-SA"/>
      </w:rPr>
    </w:lvl>
    <w:lvl w:ilvl="4">
      <w:start w:val="0"/>
      <w:numFmt w:val="bullet"/>
      <w:lvlText w:val="•"/>
      <w:lvlJc w:val="left"/>
      <w:pPr>
        <w:ind w:left="4332" w:hanging="197"/>
      </w:pPr>
      <w:rPr>
        <w:rFonts w:hint="default"/>
        <w:lang w:val="en-US" w:eastAsia="en-US" w:bidi="ar-SA"/>
      </w:rPr>
    </w:lvl>
    <w:lvl w:ilvl="5">
      <w:start w:val="0"/>
      <w:numFmt w:val="bullet"/>
      <w:lvlText w:val="•"/>
      <w:lvlJc w:val="left"/>
      <w:pPr>
        <w:ind w:left="5230" w:hanging="197"/>
      </w:pPr>
      <w:rPr>
        <w:rFonts w:hint="default"/>
        <w:lang w:val="en-US" w:eastAsia="en-US" w:bidi="ar-SA"/>
      </w:rPr>
    </w:lvl>
    <w:lvl w:ilvl="6">
      <w:start w:val="0"/>
      <w:numFmt w:val="bullet"/>
      <w:lvlText w:val="•"/>
      <w:lvlJc w:val="left"/>
      <w:pPr>
        <w:ind w:left="6128" w:hanging="197"/>
      </w:pPr>
      <w:rPr>
        <w:rFonts w:hint="default"/>
        <w:lang w:val="en-US" w:eastAsia="en-US" w:bidi="ar-SA"/>
      </w:rPr>
    </w:lvl>
    <w:lvl w:ilvl="7">
      <w:start w:val="0"/>
      <w:numFmt w:val="bullet"/>
      <w:lvlText w:val="•"/>
      <w:lvlJc w:val="left"/>
      <w:pPr>
        <w:ind w:left="7026" w:hanging="197"/>
      </w:pPr>
      <w:rPr>
        <w:rFonts w:hint="default"/>
        <w:lang w:val="en-US" w:eastAsia="en-US" w:bidi="ar-SA"/>
      </w:rPr>
    </w:lvl>
    <w:lvl w:ilvl="8">
      <w:start w:val="0"/>
      <w:numFmt w:val="bullet"/>
      <w:lvlText w:val="•"/>
      <w:lvlJc w:val="left"/>
      <w:pPr>
        <w:ind w:left="7924" w:hanging="197"/>
      </w:pPr>
      <w:rPr>
        <w:rFonts w:hint="default"/>
        <w:lang w:val="en-US" w:eastAsia="en-US" w:bidi="ar-SA"/>
      </w:rPr>
    </w:lvl>
  </w:abstractNum>
  <w:abstractNum w:abstractNumId="5">
    <w:multiLevelType w:val="hybridMultilevel"/>
    <w:lvl w:ilvl="0">
      <w:start w:val="1"/>
      <w:numFmt w:val="decimal"/>
      <w:lvlText w:val="%1."/>
      <w:lvlJc w:val="left"/>
      <w:pPr>
        <w:ind w:left="392" w:hanging="39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332" w:hanging="393"/>
      </w:pPr>
      <w:rPr>
        <w:rFonts w:hint="default"/>
        <w:lang w:val="en-US" w:eastAsia="en-US" w:bidi="ar-SA"/>
      </w:rPr>
    </w:lvl>
    <w:lvl w:ilvl="2">
      <w:start w:val="0"/>
      <w:numFmt w:val="bullet"/>
      <w:lvlText w:val="•"/>
      <w:lvlJc w:val="left"/>
      <w:pPr>
        <w:ind w:left="2264" w:hanging="393"/>
      </w:pPr>
      <w:rPr>
        <w:rFonts w:hint="default"/>
        <w:lang w:val="en-US" w:eastAsia="en-US" w:bidi="ar-SA"/>
      </w:rPr>
    </w:lvl>
    <w:lvl w:ilvl="3">
      <w:start w:val="0"/>
      <w:numFmt w:val="bullet"/>
      <w:lvlText w:val="•"/>
      <w:lvlJc w:val="left"/>
      <w:pPr>
        <w:ind w:left="3196" w:hanging="393"/>
      </w:pPr>
      <w:rPr>
        <w:rFonts w:hint="default"/>
        <w:lang w:val="en-US" w:eastAsia="en-US" w:bidi="ar-SA"/>
      </w:rPr>
    </w:lvl>
    <w:lvl w:ilvl="4">
      <w:start w:val="0"/>
      <w:numFmt w:val="bullet"/>
      <w:lvlText w:val="•"/>
      <w:lvlJc w:val="left"/>
      <w:pPr>
        <w:ind w:left="4128" w:hanging="393"/>
      </w:pPr>
      <w:rPr>
        <w:rFonts w:hint="default"/>
        <w:lang w:val="en-US" w:eastAsia="en-US" w:bidi="ar-SA"/>
      </w:rPr>
    </w:lvl>
    <w:lvl w:ilvl="5">
      <w:start w:val="0"/>
      <w:numFmt w:val="bullet"/>
      <w:lvlText w:val="•"/>
      <w:lvlJc w:val="left"/>
      <w:pPr>
        <w:ind w:left="5060" w:hanging="393"/>
      </w:pPr>
      <w:rPr>
        <w:rFonts w:hint="default"/>
        <w:lang w:val="en-US" w:eastAsia="en-US" w:bidi="ar-SA"/>
      </w:rPr>
    </w:lvl>
    <w:lvl w:ilvl="6">
      <w:start w:val="0"/>
      <w:numFmt w:val="bullet"/>
      <w:lvlText w:val="•"/>
      <w:lvlJc w:val="left"/>
      <w:pPr>
        <w:ind w:left="5992" w:hanging="393"/>
      </w:pPr>
      <w:rPr>
        <w:rFonts w:hint="default"/>
        <w:lang w:val="en-US" w:eastAsia="en-US" w:bidi="ar-SA"/>
      </w:rPr>
    </w:lvl>
    <w:lvl w:ilvl="7">
      <w:start w:val="0"/>
      <w:numFmt w:val="bullet"/>
      <w:lvlText w:val="•"/>
      <w:lvlJc w:val="left"/>
      <w:pPr>
        <w:ind w:left="6924" w:hanging="393"/>
      </w:pPr>
      <w:rPr>
        <w:rFonts w:hint="default"/>
        <w:lang w:val="en-US" w:eastAsia="en-US" w:bidi="ar-SA"/>
      </w:rPr>
    </w:lvl>
    <w:lvl w:ilvl="8">
      <w:start w:val="0"/>
      <w:numFmt w:val="bullet"/>
      <w:lvlText w:val="•"/>
      <w:lvlJc w:val="left"/>
      <w:pPr>
        <w:ind w:left="7856" w:hanging="393"/>
      </w:pPr>
      <w:rPr>
        <w:rFonts w:hint="default"/>
        <w:lang w:val="en-US" w:eastAsia="en-US" w:bidi="ar-SA"/>
      </w:rPr>
    </w:lvl>
  </w:abstractNum>
  <w:abstractNum w:abstractNumId="4">
    <w:multiLevelType w:val="hybridMultilevel"/>
    <w:lvl w:ilvl="0">
      <w:start w:val="0"/>
      <w:numFmt w:val="bullet"/>
      <w:lvlText w:val="•"/>
      <w:lvlJc w:val="left"/>
      <w:pPr>
        <w:ind w:left="556" w:hanging="25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1">
      <w:start w:val="0"/>
      <w:numFmt w:val="bullet"/>
      <w:lvlText w:val="•"/>
      <w:lvlJc w:val="left"/>
      <w:pPr>
        <w:ind w:left="1476" w:hanging="257"/>
      </w:pPr>
      <w:rPr>
        <w:rFonts w:hint="default"/>
        <w:lang w:val="en-US" w:eastAsia="en-US" w:bidi="ar-SA"/>
      </w:rPr>
    </w:lvl>
    <w:lvl w:ilvl="2">
      <w:start w:val="0"/>
      <w:numFmt w:val="bullet"/>
      <w:lvlText w:val="•"/>
      <w:lvlJc w:val="left"/>
      <w:pPr>
        <w:ind w:left="2392" w:hanging="257"/>
      </w:pPr>
      <w:rPr>
        <w:rFonts w:hint="default"/>
        <w:lang w:val="en-US" w:eastAsia="en-US" w:bidi="ar-SA"/>
      </w:rPr>
    </w:lvl>
    <w:lvl w:ilvl="3">
      <w:start w:val="0"/>
      <w:numFmt w:val="bullet"/>
      <w:lvlText w:val="•"/>
      <w:lvlJc w:val="left"/>
      <w:pPr>
        <w:ind w:left="3308" w:hanging="257"/>
      </w:pPr>
      <w:rPr>
        <w:rFonts w:hint="default"/>
        <w:lang w:val="en-US" w:eastAsia="en-US" w:bidi="ar-SA"/>
      </w:rPr>
    </w:lvl>
    <w:lvl w:ilvl="4">
      <w:start w:val="0"/>
      <w:numFmt w:val="bullet"/>
      <w:lvlText w:val="•"/>
      <w:lvlJc w:val="left"/>
      <w:pPr>
        <w:ind w:left="4224" w:hanging="257"/>
      </w:pPr>
      <w:rPr>
        <w:rFonts w:hint="default"/>
        <w:lang w:val="en-US" w:eastAsia="en-US" w:bidi="ar-SA"/>
      </w:rPr>
    </w:lvl>
    <w:lvl w:ilvl="5">
      <w:start w:val="0"/>
      <w:numFmt w:val="bullet"/>
      <w:lvlText w:val="•"/>
      <w:lvlJc w:val="left"/>
      <w:pPr>
        <w:ind w:left="5140" w:hanging="257"/>
      </w:pPr>
      <w:rPr>
        <w:rFonts w:hint="default"/>
        <w:lang w:val="en-US" w:eastAsia="en-US" w:bidi="ar-SA"/>
      </w:rPr>
    </w:lvl>
    <w:lvl w:ilvl="6">
      <w:start w:val="0"/>
      <w:numFmt w:val="bullet"/>
      <w:lvlText w:val="•"/>
      <w:lvlJc w:val="left"/>
      <w:pPr>
        <w:ind w:left="6056" w:hanging="257"/>
      </w:pPr>
      <w:rPr>
        <w:rFonts w:hint="default"/>
        <w:lang w:val="en-US" w:eastAsia="en-US" w:bidi="ar-SA"/>
      </w:rPr>
    </w:lvl>
    <w:lvl w:ilvl="7">
      <w:start w:val="0"/>
      <w:numFmt w:val="bullet"/>
      <w:lvlText w:val="•"/>
      <w:lvlJc w:val="left"/>
      <w:pPr>
        <w:ind w:left="6972" w:hanging="257"/>
      </w:pPr>
      <w:rPr>
        <w:rFonts w:hint="default"/>
        <w:lang w:val="en-US" w:eastAsia="en-US" w:bidi="ar-SA"/>
      </w:rPr>
    </w:lvl>
    <w:lvl w:ilvl="8">
      <w:start w:val="0"/>
      <w:numFmt w:val="bullet"/>
      <w:lvlText w:val="•"/>
      <w:lvlJc w:val="left"/>
      <w:pPr>
        <w:ind w:left="7888" w:hanging="257"/>
      </w:pPr>
      <w:rPr>
        <w:rFonts w:hint="default"/>
        <w:lang w:val="en-US" w:eastAsia="en-US" w:bidi="ar-SA"/>
      </w:rPr>
    </w:lvl>
  </w:abstractNum>
  <w:abstractNum w:abstractNumId="3">
    <w:multiLevelType w:val="hybridMultilevel"/>
    <w:lvl w:ilvl="0">
      <w:start w:val="1"/>
      <w:numFmt w:val="decimal"/>
      <w:lvlText w:val="%1."/>
      <w:lvlJc w:val="left"/>
      <w:pPr>
        <w:ind w:left="720" w:hanging="50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620" w:hanging="500"/>
      </w:pPr>
      <w:rPr>
        <w:rFonts w:hint="default"/>
        <w:lang w:val="en-US" w:eastAsia="en-US" w:bidi="ar-SA"/>
      </w:rPr>
    </w:lvl>
    <w:lvl w:ilvl="2">
      <w:start w:val="0"/>
      <w:numFmt w:val="bullet"/>
      <w:lvlText w:val="•"/>
      <w:lvlJc w:val="left"/>
      <w:pPr>
        <w:ind w:left="2520" w:hanging="500"/>
      </w:pPr>
      <w:rPr>
        <w:rFonts w:hint="default"/>
        <w:lang w:val="en-US" w:eastAsia="en-US" w:bidi="ar-SA"/>
      </w:rPr>
    </w:lvl>
    <w:lvl w:ilvl="3">
      <w:start w:val="0"/>
      <w:numFmt w:val="bullet"/>
      <w:lvlText w:val="•"/>
      <w:lvlJc w:val="left"/>
      <w:pPr>
        <w:ind w:left="3420" w:hanging="500"/>
      </w:pPr>
      <w:rPr>
        <w:rFonts w:hint="default"/>
        <w:lang w:val="en-US" w:eastAsia="en-US" w:bidi="ar-SA"/>
      </w:rPr>
    </w:lvl>
    <w:lvl w:ilvl="4">
      <w:start w:val="0"/>
      <w:numFmt w:val="bullet"/>
      <w:lvlText w:val="•"/>
      <w:lvlJc w:val="left"/>
      <w:pPr>
        <w:ind w:left="4320" w:hanging="500"/>
      </w:pPr>
      <w:rPr>
        <w:rFonts w:hint="default"/>
        <w:lang w:val="en-US" w:eastAsia="en-US" w:bidi="ar-SA"/>
      </w:rPr>
    </w:lvl>
    <w:lvl w:ilvl="5">
      <w:start w:val="0"/>
      <w:numFmt w:val="bullet"/>
      <w:lvlText w:val="•"/>
      <w:lvlJc w:val="left"/>
      <w:pPr>
        <w:ind w:left="5220" w:hanging="500"/>
      </w:pPr>
      <w:rPr>
        <w:rFonts w:hint="default"/>
        <w:lang w:val="en-US" w:eastAsia="en-US" w:bidi="ar-SA"/>
      </w:rPr>
    </w:lvl>
    <w:lvl w:ilvl="6">
      <w:start w:val="0"/>
      <w:numFmt w:val="bullet"/>
      <w:lvlText w:val="•"/>
      <w:lvlJc w:val="left"/>
      <w:pPr>
        <w:ind w:left="6120" w:hanging="500"/>
      </w:pPr>
      <w:rPr>
        <w:rFonts w:hint="default"/>
        <w:lang w:val="en-US" w:eastAsia="en-US" w:bidi="ar-SA"/>
      </w:rPr>
    </w:lvl>
    <w:lvl w:ilvl="7">
      <w:start w:val="0"/>
      <w:numFmt w:val="bullet"/>
      <w:lvlText w:val="•"/>
      <w:lvlJc w:val="left"/>
      <w:pPr>
        <w:ind w:left="7020" w:hanging="500"/>
      </w:pPr>
      <w:rPr>
        <w:rFonts w:hint="default"/>
        <w:lang w:val="en-US" w:eastAsia="en-US" w:bidi="ar-SA"/>
      </w:rPr>
    </w:lvl>
    <w:lvl w:ilvl="8">
      <w:start w:val="0"/>
      <w:numFmt w:val="bullet"/>
      <w:lvlText w:val="•"/>
      <w:lvlJc w:val="left"/>
      <w:pPr>
        <w:ind w:left="7920" w:hanging="500"/>
      </w:pPr>
      <w:rPr>
        <w:rFonts w:hint="default"/>
        <w:lang w:val="en-US" w:eastAsia="en-US" w:bidi="ar-SA"/>
      </w:rPr>
    </w:lvl>
  </w:abstractNum>
  <w:abstractNum w:abstractNumId="2">
    <w:multiLevelType w:val="hybridMultilevel"/>
    <w:lvl w:ilvl="0">
      <w:start w:val="0"/>
      <w:numFmt w:val="bullet"/>
      <w:lvlText w:val="•"/>
      <w:lvlJc w:val="left"/>
      <w:pPr>
        <w:ind w:left="940"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736"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2">
      <w:start w:val="0"/>
      <w:numFmt w:val="bullet"/>
      <w:lvlText w:val="•"/>
      <w:lvlJc w:val="left"/>
      <w:pPr>
        <w:ind w:left="1915" w:hanging="197"/>
      </w:pPr>
      <w:rPr>
        <w:rFonts w:hint="default"/>
        <w:lang w:val="en-US" w:eastAsia="en-US" w:bidi="ar-SA"/>
      </w:rPr>
    </w:lvl>
    <w:lvl w:ilvl="3">
      <w:start w:val="0"/>
      <w:numFmt w:val="bullet"/>
      <w:lvlText w:val="•"/>
      <w:lvlJc w:val="left"/>
      <w:pPr>
        <w:ind w:left="2891" w:hanging="197"/>
      </w:pPr>
      <w:rPr>
        <w:rFonts w:hint="default"/>
        <w:lang w:val="en-US" w:eastAsia="en-US" w:bidi="ar-SA"/>
      </w:rPr>
    </w:lvl>
    <w:lvl w:ilvl="4">
      <w:start w:val="0"/>
      <w:numFmt w:val="bullet"/>
      <w:lvlText w:val="•"/>
      <w:lvlJc w:val="left"/>
      <w:pPr>
        <w:ind w:left="3866" w:hanging="197"/>
      </w:pPr>
      <w:rPr>
        <w:rFonts w:hint="default"/>
        <w:lang w:val="en-US" w:eastAsia="en-US" w:bidi="ar-SA"/>
      </w:rPr>
    </w:lvl>
    <w:lvl w:ilvl="5">
      <w:start w:val="0"/>
      <w:numFmt w:val="bullet"/>
      <w:lvlText w:val="•"/>
      <w:lvlJc w:val="left"/>
      <w:pPr>
        <w:ind w:left="4842" w:hanging="197"/>
      </w:pPr>
      <w:rPr>
        <w:rFonts w:hint="default"/>
        <w:lang w:val="en-US" w:eastAsia="en-US" w:bidi="ar-SA"/>
      </w:rPr>
    </w:lvl>
    <w:lvl w:ilvl="6">
      <w:start w:val="0"/>
      <w:numFmt w:val="bullet"/>
      <w:lvlText w:val="•"/>
      <w:lvlJc w:val="left"/>
      <w:pPr>
        <w:ind w:left="5817" w:hanging="197"/>
      </w:pPr>
      <w:rPr>
        <w:rFonts w:hint="default"/>
        <w:lang w:val="en-US" w:eastAsia="en-US" w:bidi="ar-SA"/>
      </w:rPr>
    </w:lvl>
    <w:lvl w:ilvl="7">
      <w:start w:val="0"/>
      <w:numFmt w:val="bullet"/>
      <w:lvlText w:val="•"/>
      <w:lvlJc w:val="left"/>
      <w:pPr>
        <w:ind w:left="6793" w:hanging="197"/>
      </w:pPr>
      <w:rPr>
        <w:rFonts w:hint="default"/>
        <w:lang w:val="en-US" w:eastAsia="en-US" w:bidi="ar-SA"/>
      </w:rPr>
    </w:lvl>
    <w:lvl w:ilvl="8">
      <w:start w:val="0"/>
      <w:numFmt w:val="bullet"/>
      <w:lvlText w:val="•"/>
      <w:lvlJc w:val="left"/>
      <w:pPr>
        <w:ind w:left="7768" w:hanging="197"/>
      </w:pPr>
      <w:rPr>
        <w:rFonts w:hint="default"/>
        <w:lang w:val="en-US" w:eastAsia="en-US" w:bidi="ar-SA"/>
      </w:rPr>
    </w:lvl>
  </w:abstractNum>
  <w:abstractNum w:abstractNumId="1">
    <w:multiLevelType w:val="hybridMultilevel"/>
    <w:lvl w:ilvl="0">
      <w:start w:val="0"/>
      <w:numFmt w:val="bullet"/>
      <w:lvlText w:val="•"/>
      <w:lvlJc w:val="left"/>
      <w:pPr>
        <w:ind w:left="940"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818" w:hanging="500"/>
      </w:pPr>
      <w:rPr>
        <w:rFonts w:hint="default"/>
        <w:lang w:val="en-US" w:eastAsia="en-US" w:bidi="ar-SA"/>
      </w:rPr>
    </w:lvl>
    <w:lvl w:ilvl="2">
      <w:start w:val="0"/>
      <w:numFmt w:val="bullet"/>
      <w:lvlText w:val="•"/>
      <w:lvlJc w:val="left"/>
      <w:pPr>
        <w:ind w:left="2696" w:hanging="500"/>
      </w:pPr>
      <w:rPr>
        <w:rFonts w:hint="default"/>
        <w:lang w:val="en-US" w:eastAsia="en-US" w:bidi="ar-SA"/>
      </w:rPr>
    </w:lvl>
    <w:lvl w:ilvl="3">
      <w:start w:val="0"/>
      <w:numFmt w:val="bullet"/>
      <w:lvlText w:val="•"/>
      <w:lvlJc w:val="left"/>
      <w:pPr>
        <w:ind w:left="3574" w:hanging="500"/>
      </w:pPr>
      <w:rPr>
        <w:rFonts w:hint="default"/>
        <w:lang w:val="en-US" w:eastAsia="en-US" w:bidi="ar-SA"/>
      </w:rPr>
    </w:lvl>
    <w:lvl w:ilvl="4">
      <w:start w:val="0"/>
      <w:numFmt w:val="bullet"/>
      <w:lvlText w:val="•"/>
      <w:lvlJc w:val="left"/>
      <w:pPr>
        <w:ind w:left="4452" w:hanging="500"/>
      </w:pPr>
      <w:rPr>
        <w:rFonts w:hint="default"/>
        <w:lang w:val="en-US" w:eastAsia="en-US" w:bidi="ar-SA"/>
      </w:rPr>
    </w:lvl>
    <w:lvl w:ilvl="5">
      <w:start w:val="0"/>
      <w:numFmt w:val="bullet"/>
      <w:lvlText w:val="•"/>
      <w:lvlJc w:val="left"/>
      <w:pPr>
        <w:ind w:left="5330" w:hanging="500"/>
      </w:pPr>
      <w:rPr>
        <w:rFonts w:hint="default"/>
        <w:lang w:val="en-US" w:eastAsia="en-US" w:bidi="ar-SA"/>
      </w:rPr>
    </w:lvl>
    <w:lvl w:ilvl="6">
      <w:start w:val="0"/>
      <w:numFmt w:val="bullet"/>
      <w:lvlText w:val="•"/>
      <w:lvlJc w:val="left"/>
      <w:pPr>
        <w:ind w:left="6208" w:hanging="500"/>
      </w:pPr>
      <w:rPr>
        <w:rFonts w:hint="default"/>
        <w:lang w:val="en-US" w:eastAsia="en-US" w:bidi="ar-SA"/>
      </w:rPr>
    </w:lvl>
    <w:lvl w:ilvl="7">
      <w:start w:val="0"/>
      <w:numFmt w:val="bullet"/>
      <w:lvlText w:val="•"/>
      <w:lvlJc w:val="left"/>
      <w:pPr>
        <w:ind w:left="7086" w:hanging="500"/>
      </w:pPr>
      <w:rPr>
        <w:rFonts w:hint="default"/>
        <w:lang w:val="en-US" w:eastAsia="en-US" w:bidi="ar-SA"/>
      </w:rPr>
    </w:lvl>
    <w:lvl w:ilvl="8">
      <w:start w:val="0"/>
      <w:numFmt w:val="bullet"/>
      <w:lvlText w:val="•"/>
      <w:lvlJc w:val="left"/>
      <w:pPr>
        <w:ind w:left="7964" w:hanging="500"/>
      </w:pPr>
      <w:rPr>
        <w:rFonts w:hint="default"/>
        <w:lang w:val="en-US" w:eastAsia="en-US" w:bidi="ar-SA"/>
      </w:rPr>
    </w:lvl>
  </w:abstractNum>
  <w:abstractNum w:abstractNumId="0">
    <w:multiLevelType w:val="hybridMultilevel"/>
    <w:lvl w:ilvl="0">
      <w:start w:val="1"/>
      <w:numFmt w:val="decimal"/>
      <w:lvlText w:val="%1."/>
      <w:lvlJc w:val="left"/>
      <w:pPr>
        <w:ind w:left="955" w:hanging="236"/>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836" w:hanging="236"/>
      </w:pPr>
      <w:rPr>
        <w:rFonts w:hint="default"/>
        <w:lang w:val="en-US" w:eastAsia="en-US" w:bidi="ar-SA"/>
      </w:rPr>
    </w:lvl>
    <w:lvl w:ilvl="2">
      <w:start w:val="0"/>
      <w:numFmt w:val="bullet"/>
      <w:lvlText w:val="•"/>
      <w:lvlJc w:val="left"/>
      <w:pPr>
        <w:ind w:left="2712" w:hanging="236"/>
      </w:pPr>
      <w:rPr>
        <w:rFonts w:hint="default"/>
        <w:lang w:val="en-US" w:eastAsia="en-US" w:bidi="ar-SA"/>
      </w:rPr>
    </w:lvl>
    <w:lvl w:ilvl="3">
      <w:start w:val="0"/>
      <w:numFmt w:val="bullet"/>
      <w:lvlText w:val="•"/>
      <w:lvlJc w:val="left"/>
      <w:pPr>
        <w:ind w:left="3588" w:hanging="236"/>
      </w:pPr>
      <w:rPr>
        <w:rFonts w:hint="default"/>
        <w:lang w:val="en-US" w:eastAsia="en-US" w:bidi="ar-SA"/>
      </w:rPr>
    </w:lvl>
    <w:lvl w:ilvl="4">
      <w:start w:val="0"/>
      <w:numFmt w:val="bullet"/>
      <w:lvlText w:val="•"/>
      <w:lvlJc w:val="left"/>
      <w:pPr>
        <w:ind w:left="4464" w:hanging="236"/>
      </w:pPr>
      <w:rPr>
        <w:rFonts w:hint="default"/>
        <w:lang w:val="en-US" w:eastAsia="en-US" w:bidi="ar-SA"/>
      </w:rPr>
    </w:lvl>
    <w:lvl w:ilvl="5">
      <w:start w:val="0"/>
      <w:numFmt w:val="bullet"/>
      <w:lvlText w:val="•"/>
      <w:lvlJc w:val="left"/>
      <w:pPr>
        <w:ind w:left="5340" w:hanging="236"/>
      </w:pPr>
      <w:rPr>
        <w:rFonts w:hint="default"/>
        <w:lang w:val="en-US" w:eastAsia="en-US" w:bidi="ar-SA"/>
      </w:rPr>
    </w:lvl>
    <w:lvl w:ilvl="6">
      <w:start w:val="0"/>
      <w:numFmt w:val="bullet"/>
      <w:lvlText w:val="•"/>
      <w:lvlJc w:val="left"/>
      <w:pPr>
        <w:ind w:left="6216" w:hanging="236"/>
      </w:pPr>
      <w:rPr>
        <w:rFonts w:hint="default"/>
        <w:lang w:val="en-US" w:eastAsia="en-US" w:bidi="ar-SA"/>
      </w:rPr>
    </w:lvl>
    <w:lvl w:ilvl="7">
      <w:start w:val="0"/>
      <w:numFmt w:val="bullet"/>
      <w:lvlText w:val="•"/>
      <w:lvlJc w:val="left"/>
      <w:pPr>
        <w:ind w:left="7092" w:hanging="236"/>
      </w:pPr>
      <w:rPr>
        <w:rFonts w:hint="default"/>
        <w:lang w:val="en-US" w:eastAsia="en-US" w:bidi="ar-SA"/>
      </w:rPr>
    </w:lvl>
    <w:lvl w:ilvl="8">
      <w:start w:val="0"/>
      <w:numFmt w:val="bullet"/>
      <w:lvlText w:val="•"/>
      <w:lvlJc w:val="left"/>
      <w:pPr>
        <w:ind w:left="7968" w:hanging="236"/>
      </w:pPr>
      <w:rPr>
        <w:rFonts w:hint="default"/>
        <w:lang w:val="en-US" w:eastAsia="en-US" w:bidi="ar-SA"/>
      </w:rPr>
    </w:lvl>
  </w:abstract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before="111"/>
      <w:outlineLvl w:val="1"/>
    </w:pPr>
    <w:rPr>
      <w:rFonts w:ascii="Times New Roman" w:hAnsi="Times New Roman" w:eastAsia="Times New Roman" w:cs="Times New Roman"/>
      <w:b/>
      <w:bCs/>
      <w:sz w:val="24"/>
      <w:szCs w:val="24"/>
      <w:lang w:val="en-US" w:eastAsia="en-US" w:bidi="ar-SA"/>
    </w:rPr>
  </w:style>
  <w:style w:styleId="Heading2" w:type="paragraph">
    <w:name w:val="Heading 2"/>
    <w:basedOn w:val="Normal"/>
    <w:uiPriority w:val="1"/>
    <w:qFormat/>
    <w:pPr>
      <w:ind w:left="960" w:hanging="240"/>
      <w:outlineLvl w:val="2"/>
    </w:pPr>
    <w:rPr>
      <w:rFonts w:ascii="Times New Roman" w:hAnsi="Times New Roman" w:eastAsia="Times New Roman" w:cs="Times New Roman"/>
      <w:b/>
      <w:bCs/>
      <w:i/>
      <w:iCs/>
      <w:sz w:val="24"/>
      <w:szCs w:val="24"/>
      <w:lang w:val="en-US" w:eastAsia="en-US" w:bidi="ar-SA"/>
    </w:rPr>
  </w:style>
  <w:style w:styleId="ListParagraph" w:type="paragraph">
    <w:name w:val="List Paragraph"/>
    <w:basedOn w:val="Normal"/>
    <w:uiPriority w:val="1"/>
    <w:qFormat/>
    <w:pPr>
      <w:ind w:left="736" w:hanging="196"/>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http://www.reuters.com/" TargetMode="External"/><Relationship Id="rId7" Type="http://schemas.openxmlformats.org/officeDocument/2006/relationships/hyperlink" Target="http://www.theguardian.com/" TargetMode="External"/><Relationship Id="rId8" Type="http://schemas.openxmlformats.org/officeDocument/2006/relationships/hyperlink" Target="http://www.smithsonianmag.com/history/why-thomas-jefferson-created-his-own-bible-180975343/" TargetMode="External"/><Relationship Id="rId9" Type="http://schemas.openxmlformats.org/officeDocument/2006/relationships/hyperlink" Target="http://www.britannica.com/" TargetMode="External"/><Relationship Id="rId10" Type="http://schemas.openxmlformats.org/officeDocument/2006/relationships/hyperlink" Target="http://www.britannica.com/topic/Roman-religion" TargetMode="External"/><Relationship Id="rId11" Type="http://schemas.openxmlformats.org/officeDocument/2006/relationships/hyperlink" Target="http://www.archives.gov/founding-docs/declaration-transcript" TargetMode="External"/><Relationship Id="rId12" Type="http://schemas.openxmlformats.org/officeDocument/2006/relationships/hyperlink" Target="http://www.thefreedomtrail.org/" TargetMode="External"/><Relationship Id="rId13" Type="http://schemas.openxmlformats.org/officeDocument/2006/relationships/hyperlink" Target="http://www.nps.gov/mima/learn/historyculture/the-battle-of-lexington-and-concord.htm" TargetMode="External"/><Relationship Id="rId14" Type="http://schemas.openxmlformats.org/officeDocument/2006/relationships/image" Target="media/image1.png"/><Relationship Id="rId15" Type="http://schemas.openxmlformats.org/officeDocument/2006/relationships/hyperlink" Target="http://www.presidency.ucsb.edu/" TargetMode="External"/><Relationship Id="rId16" Type="http://schemas.openxmlformats.org/officeDocument/2006/relationships/hyperlink" Target="http://www.barna.com/research/state-of-the-church-2023" TargetMode="External"/><Relationship Id="rId17" Type="http://schemas.openxmlformats.org/officeDocument/2006/relationships/hyperlink" Target="http://www.nytimes.com/2012/07/26/us/chick-fil-a-thrust-back-into-the-spotlight-on-gay-" TargetMode="External"/><Relationship Id="rId18" Type="http://schemas.openxmlformats.org/officeDocument/2006/relationships/hyperlink" Target="http://www.nytimes.com/2013/12/28/business/media/a-e-reinstates-phil-robertson.html" TargetMode="External"/><Relationship Id="rId19" Type="http://schemas.openxmlformats.org/officeDocument/2006/relationships/hyperlink" Target="http://www.nytimes.com/2021/01/11/us/evangelicals-capitol-mob.html" TargetMode="External"/><Relationship Id="rId20" Type="http://schemas.openxmlformats.org/officeDocument/2006/relationships/hyperlink" Target="http://www.theatlantic.com/" TargetMode="External"/><Relationship Id="rId21" Type="http://schemas.openxmlformats.org/officeDocument/2006/relationships/hyperlink" Target="http://www.barna.com/" TargetMode="External"/><Relationship Id="rId22" Type="http://schemas.openxmlformats.org/officeDocument/2006/relationships/hyperlink" Target="http://www.nytimes.com/2013/12/28/business/media/a-e-reinstates-" TargetMode="External"/><Relationship Id="rId23" Type="http://schemas.openxmlformats.org/officeDocument/2006/relationships/hyperlink" Target="http://www.smithsonianmag.com/history/why-thomas-jefferson-" TargetMode="External"/><Relationship Id="rId24" Type="http://schemas.openxmlformats.org/officeDocument/2006/relationships/hyperlink" Target="http://www.nps.gov/mima/learn/historyculture/the-battle-of-" TargetMode="External"/><Relationship Id="rId25" Type="http://schemas.openxmlformats.org/officeDocument/2006/relationships/hyperlink" Target="http://www.nytimes.com/2012/07/26/us/chick-fil-a-thrust-back-" TargetMode="External"/><Relationship Id="rId26" Type="http://schemas.openxmlformats.org/officeDocument/2006/relationships/hyperlink" Target="http://www.britannica.com/topic/Moral-Majority" TargetMode="External"/><Relationship Id="rId2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Against The Current Manuscript 12</dc:title>
  <dcterms:created xsi:type="dcterms:W3CDTF">2025-10-18T21:34:50Z</dcterms:created>
  <dcterms:modified xsi:type="dcterms:W3CDTF">2025-10-18T21:34:50Z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2025-10-17T00:00:00Z</vt:filetime>
  </property>
  <property fmtid="{D5CDD505-2E9C-101B-9397-08002B2CF9AE}" pid="3" name="Creator">
    <vt:lpwstr>Pages</vt:lpwstr>
  </property>
  <property fmtid="{D5CDD505-2E9C-101B-9397-08002B2CF9AE}" pid="4" name="LastSaved">
    <vt:filetime>2025-10-18T00:00:00Z</vt:filetime>
  </property>
  <property fmtid="{D5CDD505-2E9C-101B-9397-08002B2CF9AE}" pid="5" name="Producer">
    <vt:lpwstr>macOS Version 12.6 (Build 21G115) Quartz PDFContext</vt:lpwstr>
  </property>
</Properties>
</file>