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80B01" w14:textId="77777777" w:rsidR="009C4F0B" w:rsidRPr="00B85D85" w:rsidRDefault="009C4F0B" w:rsidP="009C4F0B">
      <w:r w:rsidRPr="009F5FB5">
        <w:rPr>
          <w:b/>
          <w:bCs/>
          <w:sz w:val="28"/>
          <w:szCs w:val="28"/>
        </w:rPr>
        <w:t>Chapter 1</w:t>
      </w:r>
      <w:r w:rsidRPr="00B85D85">
        <w:rPr>
          <w:sz w:val="28"/>
          <w:szCs w:val="28"/>
        </w:rPr>
        <w:t xml:space="preserve"> </w:t>
      </w:r>
      <w:r w:rsidRPr="00B85D85">
        <w:t>– The Ticket</w:t>
      </w:r>
    </w:p>
    <w:p w14:paraId="3D0B1D66" w14:textId="77777777" w:rsidR="009C4F0B" w:rsidRPr="00B85D85" w:rsidRDefault="009C4F0B" w:rsidP="009C4F0B">
      <w:r w:rsidRPr="00B85D85">
        <w:t>Snow swept the world outside Clara Wynn’s window, churning in slow-motion parabolas before dissolving in the darkness of the alley. She sat, unmoving, at her kitchen table, the glow of her laptop screen flattening her face to a mask. Her hands hovered over the keyboard, untouched and useless. The half-finished travel article on the screen was a photographic negative of meaning: a forced profile of a lakeside Nordic spa, the sort of pseudonymous, influencer-driven retreat she’d never seen firsthand. The editor at Wanderlust Weekly had called it “a fine example of destination-forward copy,” which was code for “you can do better.” Down on her luck, she’d been patching together clickbait listicles ever since her abrupt departure from the magazine—the “fabricated quotes” scandal, which everyone pretended nobody knew about. Not quite a full firing. A “break.” A “hiatus.” She had protested at the time, weaponizing every euphemism in her arsenal: composite narrative, creative license, immersive reporting. The editor had nodded sympathetically, then blacklisted her for a year.</w:t>
      </w:r>
    </w:p>
    <w:p w14:paraId="6E73AB97" w14:textId="77777777" w:rsidR="009C4F0B" w:rsidRPr="00B85D85" w:rsidRDefault="009C4F0B" w:rsidP="009C4F0B">
      <w:r w:rsidRPr="00B85D85">
        <w:t xml:space="preserve">Her phone buzzed with an overdue rent reminder. She closed the tab. The kitchen was silent except for the burble of the electric kettle, the soft gurgle of an old radiator. She should have been prepping for tomorrow’s job interview, but instead she cradled a mug of watery instant coffee and re-read her opening paragraph for the seventeenth time. Even the subtext felt hollow: “I was the first to see the snow as it fell on Lake </w:t>
      </w:r>
      <w:proofErr w:type="spellStart"/>
      <w:r w:rsidRPr="00B85D85">
        <w:t>Mjøsa</w:t>
      </w:r>
      <w:proofErr w:type="spellEnd"/>
      <w:r w:rsidRPr="00B85D85">
        <w:t>, a silent sheet suffocating the world.” Bullshit. The last time she’d seen snow was three years ago in an airport smoking lounge, her passport flagged for extra screening because a literary festival invited her to moderate a panel on “The Authentic Voice” and she’d made the mistake of joking about double identities at customs. The memory made her flinch.</w:t>
      </w:r>
    </w:p>
    <w:p w14:paraId="668AC261" w14:textId="77777777" w:rsidR="009C4F0B" w:rsidRPr="00B85D85" w:rsidRDefault="009C4F0B" w:rsidP="009C4F0B">
      <w:r w:rsidRPr="00B85D85">
        <w:t>Halfway through her third mug, a sudden knock jolted her to attention—a flat, metallic slap against the letterbox. She started. Nobody sent her letters anymore. Most of her friends had switched to group chats and emoji-laden DMs; the only mail she ever got was from utilities. She set the mug down, slopping coffee onto her sleeve, and padded across the threadbare carpet. The envelope waiting on the mat was a minor anomaly: cream cardstock, thick a</w:t>
      </w:r>
      <w:r>
        <w:t>s a postcard, with</w:t>
      </w:r>
      <w:r w:rsidRPr="00B85D85">
        <w:t xml:space="preserve"> her name—Miss Clara Wynn—inked in a looping, precise hand. No stamp, no return address, not even a postmark.</w:t>
      </w:r>
    </w:p>
    <w:p w14:paraId="744FED42" w14:textId="77777777" w:rsidR="009C4F0B" w:rsidRPr="00B85D85" w:rsidRDefault="009C4F0B" w:rsidP="009C4F0B">
      <w:r w:rsidRPr="00B85D85">
        <w:t>She hesitated a second before picking it up, wary of anthrax or glitter bombs. The paper felt expensive—irregular and toothy, as if handmade. She held the envelope to the light, squinting for watermarks, then slit it neatly with a butter knife. A single sheet slid out, heavy and opalescent. Inked at the top was a logo: a Victorian steam locomotive haloed by frost-rimmed wild roses, the whole thing embossed with enough force that the image could be felt with a fingertip.</w:t>
      </w:r>
    </w:p>
    <w:p w14:paraId="394DFE01" w14:textId="77777777" w:rsidR="009C4F0B" w:rsidRPr="00B85D85" w:rsidRDefault="009C4F0B" w:rsidP="009C4F0B">
      <w:r w:rsidRPr="00B85D85">
        <w:lastRenderedPageBreak/>
        <w:t>She read:</w:t>
      </w:r>
    </w:p>
    <w:p w14:paraId="00163E1D" w14:textId="77777777" w:rsidR="009C4F0B" w:rsidRPr="00B85D85" w:rsidRDefault="009C4F0B" w:rsidP="009C4F0B">
      <w:r w:rsidRPr="00B85D85">
        <w:t>THE MIDNIGHT EXPRESS FROM DARLINGTON</w:t>
      </w:r>
    </w:p>
    <w:p w14:paraId="70599887" w14:textId="77777777" w:rsidR="009C4F0B" w:rsidRPr="00B85D85" w:rsidRDefault="009C4F0B" w:rsidP="009C4F0B">
      <w:r w:rsidRPr="00B85D85">
        <w:t>A one-night-only heritage journey</w:t>
      </w:r>
    </w:p>
    <w:p w14:paraId="383D6383" w14:textId="77777777" w:rsidR="009C4F0B" w:rsidRPr="00B85D85" w:rsidRDefault="009C4F0B" w:rsidP="009C4F0B">
      <w:r w:rsidRPr="00B85D85">
        <w:t>Departure: 00:00 — Platform Nine, Darlington Central</w:t>
      </w:r>
    </w:p>
    <w:p w14:paraId="261F726E" w14:textId="77777777" w:rsidR="009C4F0B" w:rsidRPr="00B85D85" w:rsidRDefault="009C4F0B" w:rsidP="009C4F0B">
      <w:r w:rsidRPr="00B85D85">
        <w:t>Destination: York (return before dawn)</w:t>
      </w:r>
    </w:p>
    <w:p w14:paraId="1F75B7A3" w14:textId="77777777" w:rsidR="009C4F0B" w:rsidRPr="00B85D85" w:rsidRDefault="009C4F0B" w:rsidP="009C4F0B">
      <w:r w:rsidRPr="00B85D85">
        <w:t>An exclusive experience for select guests. Dress warmly.</w:t>
      </w:r>
    </w:p>
    <w:p w14:paraId="02129B3F" w14:textId="77777777" w:rsidR="009C4F0B" w:rsidRPr="00B85D85" w:rsidRDefault="009C4F0B" w:rsidP="009C4F0B">
      <w:r w:rsidRPr="00B85D85">
        <w:t>At the bottom, in a smaller and fainter hand, was a signature she couldn’t decipher—L. Lewis? E. Lewis? The first letter was a curlicue, possibly a lowercase “l” or a slurred “e” with too much ink.</w:t>
      </w:r>
    </w:p>
    <w:p w14:paraId="1EDA67C0" w14:textId="77777777" w:rsidR="009C4F0B" w:rsidRPr="00B85D85" w:rsidRDefault="009C4F0B" w:rsidP="009C4F0B">
      <w:r w:rsidRPr="00B85D85">
        <w:t>She turned the sheet over. Nothing on the back.</w:t>
      </w:r>
    </w:p>
    <w:p w14:paraId="3BCAFC81" w14:textId="77777777" w:rsidR="009C4F0B" w:rsidRPr="00B85D85" w:rsidRDefault="009C4F0B" w:rsidP="009C4F0B">
      <w:r w:rsidRPr="00B85D85">
        <w:t>Clara frowned, a reflexive scepticism prickling at the base of her skull. She hadn’t signed up for any press trips—not since the gentle “pause” at Wanderlust—and the invitation looked far too elegant to be promotional spam. The logo, too, was familiar, though she couldn’t at once place it. She leaned closer, inspecting the fine print. The entire composition was obsessively artful: the flourished notches on the “M,” the way the word “Darlington” was lettered to resemble riveted ironwork. It was a geek’s homage to British railway history, and Clara had not been a railway geek since her father’s funeral, when she was twelve.</w:t>
      </w:r>
    </w:p>
    <w:p w14:paraId="7545C3D7" w14:textId="77777777" w:rsidR="009C4F0B" w:rsidRPr="00B85D85" w:rsidRDefault="009C4F0B" w:rsidP="009C4F0B">
      <w:r w:rsidRPr="00B85D85">
        <w:t>She opened her laptop again and typed “Midnight Express Darlington heritage train” into a search bar. Nothing. A few posts on rail enthusiast forums, including a heated debate about whether the name ever existed as a scheduled route. She found a stub Wikipedia page that referenced a “Darlington to York commemorative journey” in the 1950s, but the link was dead. Next, she tried the railway memorabilia auction sites, the sorts of places that peddled rare tickets and rusted signage. Mostly, she found a few black-and-white photos of vintage conductors and a scan of a 1911 railway dinner menu (“potted shrimp, aspic, treacle pudding”). No mention of a Midnight Express.</w:t>
      </w:r>
    </w:p>
    <w:p w14:paraId="10770D4A" w14:textId="77777777" w:rsidR="009C4F0B" w:rsidRPr="00B85D85" w:rsidRDefault="009C4F0B" w:rsidP="009C4F0B">
      <w:r w:rsidRPr="00B85D85">
        <w:t>She was about to toss the letter in the recycling, but her thumb paused on the edge of the envelope. The part of her brain that still belonged to the journalist—scabbed over but never quite healed—began to whirr. If the pitch was real, it could be a scoop: a closed-door relaunch, a soft opening for an ultra-luxe train line, the kind of trip that attracted hedge funders and travel influencers who paid for discretion. If it was a hoax, maybe there was a story in that, too. Either way, it was something other than the echo chamber of her own thoughts.</w:t>
      </w:r>
    </w:p>
    <w:p w14:paraId="42457EDD" w14:textId="77777777" w:rsidR="009C4F0B" w:rsidRPr="00B85D85" w:rsidRDefault="009C4F0B" w:rsidP="009C4F0B">
      <w:r w:rsidRPr="00B85D85">
        <w:t xml:space="preserve">By dusk, she’d combed every railway archive in the city library’s online catalogue. She dug through obituaries of mid-century station master’s and even tried scanning her </w:t>
      </w:r>
      <w:r w:rsidRPr="00B85D85">
        <w:lastRenderedPageBreak/>
        <w:t>father’s old social media, long dormant since his death. Still nothing. The only person she wanted to call—her former mentor, Jen—had blocked her last year, after an “inadvertent” leak about Jen’s relationship with a prominent travel vlogger. By nine, she’d made up her mind. The journey was tonight. She emptied the dregs of her mug, packed her camera, notebook, and a battered Olympus voice recorder, and resolved to treat it as an assignment.</w:t>
      </w:r>
    </w:p>
    <w:p w14:paraId="136E8EDB" w14:textId="77777777" w:rsidR="005C30FC" w:rsidRDefault="005C30FC"/>
    <w:sectPr w:rsidR="005C30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F0B"/>
    <w:rsid w:val="00212434"/>
    <w:rsid w:val="004F645B"/>
    <w:rsid w:val="005C30FC"/>
    <w:rsid w:val="009C4F0B"/>
    <w:rsid w:val="00D00454"/>
    <w:rsid w:val="00E17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F3A98"/>
  <w15:chartTrackingRefBased/>
  <w15:docId w15:val="{CC581543-93DA-4280-B591-BAED59A2F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F0B"/>
    <w:pPr>
      <w:spacing w:line="279" w:lineRule="auto"/>
    </w:pPr>
    <w:rPr>
      <w:rFonts w:eastAsiaTheme="minorEastAsia"/>
      <w:kern w:val="0"/>
      <w:lang w:eastAsia="ja-JP"/>
      <w14:ligatures w14:val="none"/>
    </w:rPr>
  </w:style>
  <w:style w:type="paragraph" w:styleId="Heading1">
    <w:name w:val="heading 1"/>
    <w:basedOn w:val="Normal"/>
    <w:next w:val="Normal"/>
    <w:link w:val="Heading1Char"/>
    <w:uiPriority w:val="9"/>
    <w:qFormat/>
    <w:rsid w:val="009C4F0B"/>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9C4F0B"/>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9C4F0B"/>
    <w:pPr>
      <w:keepNext/>
      <w:keepLines/>
      <w:spacing w:before="160" w:after="80" w:line="278" w:lineRule="auto"/>
      <w:outlineLvl w:val="2"/>
    </w:pPr>
    <w:rPr>
      <w:rFonts w:eastAsiaTheme="majorEastAsia"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9C4F0B"/>
    <w:pPr>
      <w:keepNext/>
      <w:keepLines/>
      <w:spacing w:before="80" w:after="40" w:line="278" w:lineRule="auto"/>
      <w:outlineLvl w:val="3"/>
    </w:pPr>
    <w:rPr>
      <w:rFonts w:eastAsiaTheme="majorEastAsia"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9C4F0B"/>
    <w:pPr>
      <w:keepNext/>
      <w:keepLines/>
      <w:spacing w:before="80" w:after="40" w:line="278" w:lineRule="auto"/>
      <w:outlineLvl w:val="4"/>
    </w:pPr>
    <w:rPr>
      <w:rFonts w:eastAsiaTheme="majorEastAsia"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9C4F0B"/>
    <w:pPr>
      <w:keepNext/>
      <w:keepLines/>
      <w:spacing w:before="40" w:after="0" w:line="278" w:lineRule="auto"/>
      <w:outlineLvl w:val="5"/>
    </w:pPr>
    <w:rPr>
      <w:rFonts w:eastAsiaTheme="majorEastAsia"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9C4F0B"/>
    <w:pPr>
      <w:keepNext/>
      <w:keepLines/>
      <w:spacing w:before="40" w:after="0" w:line="278" w:lineRule="auto"/>
      <w:outlineLvl w:val="6"/>
    </w:pPr>
    <w:rPr>
      <w:rFonts w:eastAsiaTheme="majorEastAsia"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9C4F0B"/>
    <w:pPr>
      <w:keepNext/>
      <w:keepLines/>
      <w:spacing w:after="0" w:line="278" w:lineRule="auto"/>
      <w:outlineLvl w:val="7"/>
    </w:pPr>
    <w:rPr>
      <w:rFonts w:eastAsiaTheme="majorEastAsia"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9C4F0B"/>
    <w:pPr>
      <w:keepNext/>
      <w:keepLines/>
      <w:spacing w:after="0" w:line="278" w:lineRule="auto"/>
      <w:outlineLvl w:val="8"/>
    </w:pPr>
    <w:rPr>
      <w:rFonts w:eastAsiaTheme="majorEastAsia"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4F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4F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4F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4F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4F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4F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4F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4F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4F0B"/>
    <w:rPr>
      <w:rFonts w:eastAsiaTheme="majorEastAsia" w:cstheme="majorBidi"/>
      <w:color w:val="272727" w:themeColor="text1" w:themeTint="D8"/>
    </w:rPr>
  </w:style>
  <w:style w:type="paragraph" w:styleId="Title">
    <w:name w:val="Title"/>
    <w:basedOn w:val="Normal"/>
    <w:next w:val="Normal"/>
    <w:link w:val="TitleChar"/>
    <w:uiPriority w:val="10"/>
    <w:qFormat/>
    <w:rsid w:val="009C4F0B"/>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9C4F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4F0B"/>
    <w:pPr>
      <w:numPr>
        <w:ilvl w:val="1"/>
      </w:numPr>
      <w:spacing w:line="278" w:lineRule="auto"/>
    </w:pPr>
    <w:rPr>
      <w:rFonts w:eastAsiaTheme="majorEastAsia"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9C4F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4F0B"/>
    <w:pPr>
      <w:spacing w:before="160" w:line="278" w:lineRule="auto"/>
      <w:jc w:val="center"/>
    </w:pPr>
    <w:rPr>
      <w:rFonts w:eastAsiaTheme="minorHAns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9C4F0B"/>
    <w:rPr>
      <w:i/>
      <w:iCs/>
      <w:color w:val="404040" w:themeColor="text1" w:themeTint="BF"/>
    </w:rPr>
  </w:style>
  <w:style w:type="paragraph" w:styleId="ListParagraph">
    <w:name w:val="List Paragraph"/>
    <w:basedOn w:val="Normal"/>
    <w:uiPriority w:val="34"/>
    <w:qFormat/>
    <w:rsid w:val="009C4F0B"/>
    <w:pPr>
      <w:spacing w:line="278" w:lineRule="auto"/>
      <w:ind w:left="720"/>
      <w:contextualSpacing/>
    </w:pPr>
    <w:rPr>
      <w:rFonts w:eastAsiaTheme="minorHAnsi"/>
      <w:kern w:val="2"/>
      <w:lang w:eastAsia="en-US"/>
      <w14:ligatures w14:val="standardContextual"/>
    </w:rPr>
  </w:style>
  <w:style w:type="character" w:styleId="IntenseEmphasis">
    <w:name w:val="Intense Emphasis"/>
    <w:basedOn w:val="DefaultParagraphFont"/>
    <w:uiPriority w:val="21"/>
    <w:qFormat/>
    <w:rsid w:val="009C4F0B"/>
    <w:rPr>
      <w:i/>
      <w:iCs/>
      <w:color w:val="0F4761" w:themeColor="accent1" w:themeShade="BF"/>
    </w:rPr>
  </w:style>
  <w:style w:type="paragraph" w:styleId="IntenseQuote">
    <w:name w:val="Intense Quote"/>
    <w:basedOn w:val="Normal"/>
    <w:next w:val="Normal"/>
    <w:link w:val="IntenseQuoteChar"/>
    <w:uiPriority w:val="30"/>
    <w:qFormat/>
    <w:rsid w:val="009C4F0B"/>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9C4F0B"/>
    <w:rPr>
      <w:i/>
      <w:iCs/>
      <w:color w:val="0F4761" w:themeColor="accent1" w:themeShade="BF"/>
    </w:rPr>
  </w:style>
  <w:style w:type="character" w:styleId="IntenseReference">
    <w:name w:val="Intense Reference"/>
    <w:basedOn w:val="DefaultParagraphFont"/>
    <w:uiPriority w:val="32"/>
    <w:qFormat/>
    <w:rsid w:val="009C4F0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984</Words>
  <Characters>4929</Characters>
  <Application>Microsoft Office Word</Application>
  <DocSecurity>0</DocSecurity>
  <Lines>79</Lines>
  <Paragraphs>17</Paragraphs>
  <ScaleCrop>false</ScaleCrop>
  <Company/>
  <LinksUpToDate>false</LinksUpToDate>
  <CharactersWithSpaces>5886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Brown</dc:creator>
  <cp:keywords/>
  <dc:description/>
  <cp:lastModifiedBy>Peter Brown</cp:lastModifiedBy>
  <cp:revision>2</cp:revision>
  <dcterms:created xsi:type="dcterms:W3CDTF">2025-10-22T17:07:00Z</dcterms:created>
  <dcterms:modified xsi:type="dcterms:W3CDTF">2025-10-22T17:08:00Z</dcterms:modified>
</cp:coreProperties>
</file>