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sz w:val="46"/>
          <w:szCs w:val="46"/>
        </w:rPr>
      </w:pPr>
      <w:bookmarkStart w:colFirst="0" w:colLast="0" w:name="_x7yjtvb49sw4" w:id="0"/>
      <w:bookmarkEnd w:id="0"/>
      <w:r w:rsidDel="00000000" w:rsidR="00000000" w:rsidRPr="00000000">
        <w:rPr>
          <w:b w:val="1"/>
          <w:sz w:val="46"/>
          <w:szCs w:val="46"/>
          <w:rtl w:val="0"/>
        </w:rPr>
        <w:t xml:space="preserve">Level the Field: Reflection &amp; Discussion Guide</w:t>
      </w:r>
    </w:p>
    <w:p w:rsidR="00000000" w:rsidDel="00000000" w:rsidP="00000000" w:rsidRDefault="00000000" w:rsidRPr="00000000" w14:paraId="00000002">
      <w:pPr>
        <w:spacing w:after="240" w:before="240" w:lineRule="auto"/>
        <w:rPr/>
      </w:pPr>
      <w:r w:rsidDel="00000000" w:rsidR="00000000" w:rsidRPr="00000000">
        <w:rPr>
          <w:rtl w:val="0"/>
        </w:rPr>
        <w:t xml:space="preserve">Take this moment as a pit stop on your journey—a deliberate break to look back at the miles you’ve covered and prepare for the road ahead. The first half of this book challenged you to see every setback as a new starting line, to sharpen your mindset, to value growth over quick wins, and to carve out your lane with relentless focus. These aren’t just chapters—they’re the building blocks of lasting change.</w:t>
      </w:r>
    </w:p>
    <w:p w:rsidR="00000000" w:rsidDel="00000000" w:rsidP="00000000" w:rsidRDefault="00000000" w:rsidRPr="00000000" w14:paraId="00000003">
      <w:pPr>
        <w:spacing w:after="240" w:before="240" w:lineRule="auto"/>
        <w:rPr/>
      </w:pPr>
      <w:r w:rsidDel="00000000" w:rsidR="00000000" w:rsidRPr="00000000">
        <w:rPr>
          <w:rtl w:val="0"/>
        </w:rPr>
        <w:t xml:space="preserve">Now, let’s turn reflection into fuel. Use the questions and exercises in this guide to dig beneath the surface. Revisit the key lessons, spot the patterns in your own story, and anchor the progress you’ve made so far. This is your chance to regroup, recharge, and recommit before diving into the next stage.</w:t>
      </w:r>
    </w:p>
    <w:p w:rsidR="00000000" w:rsidDel="00000000" w:rsidP="00000000" w:rsidRDefault="00000000" w:rsidRPr="00000000" w14:paraId="00000004">
      <w:pPr>
        <w:spacing w:after="240" w:before="240" w:lineRule="auto"/>
        <w:rPr/>
      </w:pPr>
      <w:r w:rsidDel="00000000" w:rsidR="00000000" w:rsidRPr="00000000">
        <w:rPr>
          <w:rtl w:val="0"/>
        </w:rPr>
        <w:t xml:space="preserve">You’re standing at the edge of your next breakthrough—Chapter 5: The Jedi Mind Trick. Everything until now has prepared you for this pivotal leap, where knowledge becomes action and determination fuels transformation. This next chapter is where discipline sharpens your edge, focus clears your path, and consistent application cements your growth. Get ready to dig deeper than ever, challenge your comfort zones, and put every lesson to the test. This is how you unlock the next level—not just as a dispatcher, but as a master of your craft and your future. The groundwork is laid; now it’s time to lock in, commit with purpose, and prove to yourself what’s possible when consistency and action become your new standard.</w:t>
      </w:r>
    </w:p>
    <w:p w:rsidR="00000000" w:rsidDel="00000000" w:rsidP="00000000" w:rsidRDefault="00000000" w:rsidRPr="00000000" w14:paraId="00000005">
      <w:pPr>
        <w:spacing w:after="240" w:before="240" w:lineRule="auto"/>
        <w:rPr/>
      </w:pPr>
      <w:r w:rsidDel="00000000" w:rsidR="00000000" w:rsidRPr="00000000">
        <w:rPr>
          <w:rtl w:val="0"/>
        </w:rPr>
        <w:t xml:space="preserve">The playbook is in your hands. Let’s get to work.</w:t>
      </w:r>
    </w:p>
    <w:p w:rsidR="00000000" w:rsidDel="00000000" w:rsidP="00000000" w:rsidRDefault="00000000" w:rsidRPr="00000000" w14:paraId="0000000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pStyle w:val="Heading3"/>
        <w:keepNext w:val="0"/>
        <w:keepLines w:val="0"/>
        <w:spacing w:before="280" w:lineRule="auto"/>
        <w:rPr>
          <w:b w:val="1"/>
          <w:color w:val="000000"/>
          <w:sz w:val="26"/>
          <w:szCs w:val="26"/>
        </w:rPr>
      </w:pPr>
      <w:bookmarkStart w:colFirst="0" w:colLast="0" w:name="_n49xq8esqgdg" w:id="1"/>
      <w:bookmarkEnd w:id="1"/>
      <w:r w:rsidDel="00000000" w:rsidR="00000000" w:rsidRPr="00000000">
        <w:rPr>
          <w:b w:val="1"/>
          <w:color w:val="000000"/>
          <w:sz w:val="26"/>
          <w:szCs w:val="26"/>
          <w:rtl w:val="0"/>
        </w:rPr>
        <w:t xml:space="preserve">Chapter 1: The Rebuild</w:t>
      </w:r>
    </w:p>
    <w:p w:rsidR="00000000" w:rsidDel="00000000" w:rsidP="00000000" w:rsidRDefault="00000000" w:rsidRPr="00000000" w14:paraId="00000008">
      <w:pPr>
        <w:spacing w:after="240" w:before="240" w:lineRule="auto"/>
        <w:rPr>
          <w:i w:val="1"/>
        </w:rPr>
      </w:pPr>
      <w:r w:rsidDel="00000000" w:rsidR="00000000" w:rsidRPr="00000000">
        <w:rPr>
          <w:i w:val="1"/>
          <w:rtl w:val="0"/>
        </w:rPr>
        <w:t xml:space="preserve">Focus: Turning Setbacks into Strategy</w:t>
      </w:r>
    </w:p>
    <w:p w:rsidR="00000000" w:rsidDel="00000000" w:rsidP="00000000" w:rsidRDefault="00000000" w:rsidRPr="00000000" w14:paraId="00000009">
      <w:pPr>
        <w:spacing w:after="240" w:before="240" w:lineRule="auto"/>
        <w:rPr/>
      </w:pPr>
      <w:r w:rsidDel="00000000" w:rsidR="00000000" w:rsidRPr="00000000">
        <w:rPr>
          <w:rtl w:val="0"/>
        </w:rPr>
        <w:t xml:space="preserve">This chapter is about owning your story and using your past as fuel, not an anchor. It’s about understanding that the rebuild is where your real strength is forged.</w:t>
      </w:r>
    </w:p>
    <w:p w:rsidR="00000000" w:rsidDel="00000000" w:rsidP="00000000" w:rsidRDefault="00000000" w:rsidRPr="00000000" w14:paraId="0000000A">
      <w:pPr>
        <w:spacing w:after="240" w:before="240" w:lineRule="auto"/>
        <w:rPr>
          <w:b w:val="1"/>
        </w:rPr>
      </w:pPr>
      <w:r w:rsidDel="00000000" w:rsidR="00000000" w:rsidRPr="00000000">
        <w:rPr>
          <w:b w:val="1"/>
          <w:rtl w:val="0"/>
        </w:rPr>
        <w:t xml:space="preserve">Reflection Questions:</w:t>
      </w:r>
    </w:p>
    <w:p w:rsidR="00000000" w:rsidDel="00000000" w:rsidP="00000000" w:rsidRDefault="00000000" w:rsidRPr="00000000" w14:paraId="0000000B">
      <w:pPr>
        <w:numPr>
          <w:ilvl w:val="0"/>
          <w:numId w:val="2"/>
        </w:numPr>
        <w:spacing w:after="0" w:afterAutospacing="0" w:before="240" w:lineRule="auto"/>
        <w:ind w:left="720" w:hanging="360"/>
      </w:pPr>
      <w:r w:rsidDel="00000000" w:rsidR="00000000" w:rsidRPr="00000000">
        <w:rPr>
          <w:rtl w:val="0"/>
        </w:rPr>
        <w:t xml:space="preserve">The book says, “Life doesn’t hand out fairness—it hands out opportunity disguised as work.” What’s one setback you’ve faced that you can now see as an opportunity? What did it teach you?</w:t>
      </w:r>
    </w:p>
    <w:p w:rsidR="00000000" w:rsidDel="00000000" w:rsidP="00000000" w:rsidRDefault="00000000" w:rsidRPr="00000000" w14:paraId="0000000C">
      <w:pPr>
        <w:numPr>
          <w:ilvl w:val="0"/>
          <w:numId w:val="2"/>
        </w:numPr>
        <w:spacing w:after="0" w:afterAutospacing="0" w:before="0" w:beforeAutospacing="0" w:lineRule="auto"/>
        <w:ind w:left="720" w:hanging="360"/>
      </w:pPr>
      <w:r w:rsidDel="00000000" w:rsidR="00000000" w:rsidRPr="00000000">
        <w:rPr>
          <w:rtl w:val="0"/>
        </w:rPr>
        <w:t xml:space="preserve">Think about the “scars” from your past. How have you been hiding them versus using them as proof of your resilience?</w:t>
      </w:r>
    </w:p>
    <w:p w:rsidR="00000000" w:rsidDel="00000000" w:rsidP="00000000" w:rsidRDefault="00000000" w:rsidRPr="00000000" w14:paraId="0000000D">
      <w:pPr>
        <w:numPr>
          <w:ilvl w:val="0"/>
          <w:numId w:val="2"/>
        </w:numPr>
        <w:spacing w:after="240" w:before="0" w:beforeAutospacing="0" w:lineRule="auto"/>
        <w:ind w:left="720" w:hanging="360"/>
      </w:pPr>
      <w:r w:rsidDel="00000000" w:rsidR="00000000" w:rsidRPr="00000000">
        <w:rPr>
          <w:rtl w:val="0"/>
        </w:rPr>
        <w:t xml:space="preserve">What does “rebuilding” mean to you right now? Is it about your career, your mindset, your relationships, or something else entirely? Be specific.</w:t>
      </w:r>
    </w:p>
    <w:p w:rsidR="00000000" w:rsidDel="00000000" w:rsidP="00000000" w:rsidRDefault="00000000" w:rsidRPr="00000000" w14:paraId="0000000E">
      <w:pPr>
        <w:spacing w:after="240" w:before="240" w:lineRule="auto"/>
        <w:rPr>
          <w:b w:val="1"/>
        </w:rPr>
      </w:pPr>
      <w:r w:rsidDel="00000000" w:rsidR="00000000" w:rsidRPr="00000000">
        <w:rPr>
          <w:b w:val="1"/>
          <w:rtl w:val="0"/>
        </w:rPr>
        <w:t xml:space="preserve">Actionable Exercises:</w:t>
      </w:r>
    </w:p>
    <w:p w:rsidR="00000000" w:rsidDel="00000000" w:rsidP="00000000" w:rsidRDefault="00000000" w:rsidRPr="00000000" w14:paraId="0000000F">
      <w:pPr>
        <w:numPr>
          <w:ilvl w:val="0"/>
          <w:numId w:val="3"/>
        </w:numPr>
        <w:spacing w:after="0" w:afterAutospacing="0" w:before="240" w:lineRule="auto"/>
        <w:ind w:left="720" w:hanging="360"/>
      </w:pPr>
      <w:r w:rsidDel="00000000" w:rsidR="00000000" w:rsidRPr="00000000">
        <w:rPr>
          <w:b w:val="1"/>
          <w:rtl w:val="0"/>
        </w:rPr>
        <w:t xml:space="preserve">The Reframe:</w:t>
      </w:r>
      <w:r w:rsidDel="00000000" w:rsidR="00000000" w:rsidRPr="00000000">
        <w:rPr>
          <w:rtl w:val="0"/>
        </w:rPr>
        <w:t xml:space="preserve"> Write down one major setback that still holds power over you. On the same page, list three skills or strengths you gained </w:t>
      </w:r>
      <w:r w:rsidDel="00000000" w:rsidR="00000000" w:rsidRPr="00000000">
        <w:rPr>
          <w:i w:val="1"/>
          <w:rtl w:val="0"/>
        </w:rPr>
        <w:t xml:space="preserve">because</w:t>
      </w:r>
      <w:r w:rsidDel="00000000" w:rsidR="00000000" w:rsidRPr="00000000">
        <w:rPr>
          <w:rtl w:val="0"/>
        </w:rPr>
        <w:t xml:space="preserve"> of that experience (e.g., resilience, empathy, problem-solving).</w:t>
      </w:r>
    </w:p>
    <w:p w:rsidR="00000000" w:rsidDel="00000000" w:rsidP="00000000" w:rsidRDefault="00000000" w:rsidRPr="00000000" w14:paraId="00000010">
      <w:pPr>
        <w:numPr>
          <w:ilvl w:val="0"/>
          <w:numId w:val="3"/>
        </w:numPr>
        <w:spacing w:after="240" w:before="0" w:beforeAutospacing="0" w:lineRule="auto"/>
        <w:ind w:left="720" w:hanging="360"/>
      </w:pPr>
      <w:r w:rsidDel="00000000" w:rsidR="00000000" w:rsidRPr="00000000">
        <w:rPr>
          <w:b w:val="1"/>
          <w:rtl w:val="0"/>
        </w:rPr>
        <w:t xml:space="preserve">Your “Why” Statement:</w:t>
      </w:r>
      <w:r w:rsidDel="00000000" w:rsidR="00000000" w:rsidRPr="00000000">
        <w:rPr>
          <w:rtl w:val="0"/>
        </w:rPr>
        <w:t xml:space="preserve"> In one powerful sentence, define why your comeback matters. For example: “My rebuild is for my family, for my peace of mind, and to prove that my future is bigger than my past.” Put this somewhere you will see it every day.</w:t>
      </w:r>
    </w:p>
    <w:p w:rsidR="00000000" w:rsidDel="00000000" w:rsidP="00000000" w:rsidRDefault="00000000" w:rsidRPr="00000000" w14:paraId="00000011">
      <w:pPr>
        <w:spacing w:after="240" w:before="240" w:lineRule="auto"/>
        <w:rPr/>
      </w:pPr>
      <w:r w:rsidDel="00000000" w:rsidR="00000000" w:rsidRPr="00000000">
        <w:rPr>
          <w:b w:val="1"/>
          <w:rtl w:val="0"/>
        </w:rPr>
        <w:t xml:space="preserve">Group Activity:</w:t>
        <w:br w:type="textWrapping"/>
      </w:r>
      <w:r w:rsidDel="00000000" w:rsidR="00000000" w:rsidRPr="00000000">
        <w:rPr>
          <w:rtl w:val="0"/>
        </w:rPr>
        <w:t xml:space="preserve">Share one moment when you felt counted out but refused to quit. What was the internal conversation that kept you going? As a group, identify the common themes of resilience that emerge from each story.</w:t>
      </w:r>
    </w:p>
    <w:p w:rsidR="00000000" w:rsidDel="00000000" w:rsidP="00000000" w:rsidRDefault="00000000" w:rsidRPr="00000000" w14:paraId="0000001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3">
      <w:pPr>
        <w:pStyle w:val="Heading3"/>
        <w:keepNext w:val="0"/>
        <w:keepLines w:val="0"/>
        <w:spacing w:before="280" w:lineRule="auto"/>
        <w:rPr>
          <w:b w:val="1"/>
          <w:color w:val="000000"/>
          <w:sz w:val="26"/>
          <w:szCs w:val="26"/>
        </w:rPr>
      </w:pPr>
      <w:bookmarkStart w:colFirst="0" w:colLast="0" w:name="_tzqbl666lwm1" w:id="2"/>
      <w:bookmarkEnd w:id="2"/>
      <w:r w:rsidDel="00000000" w:rsidR="00000000" w:rsidRPr="00000000">
        <w:rPr>
          <w:b w:val="1"/>
          <w:color w:val="000000"/>
          <w:sz w:val="26"/>
          <w:szCs w:val="26"/>
          <w:rtl w:val="0"/>
        </w:rPr>
        <w:t xml:space="preserve">Chapter 2: Mindset is the Mission</w:t>
      </w:r>
    </w:p>
    <w:p w:rsidR="00000000" w:rsidDel="00000000" w:rsidP="00000000" w:rsidRDefault="00000000" w:rsidRPr="00000000" w14:paraId="00000014">
      <w:pPr>
        <w:spacing w:after="240" w:before="240" w:lineRule="auto"/>
        <w:rPr>
          <w:i w:val="1"/>
        </w:rPr>
      </w:pPr>
      <w:r w:rsidDel="00000000" w:rsidR="00000000" w:rsidRPr="00000000">
        <w:rPr>
          <w:i w:val="1"/>
          <w:rtl w:val="0"/>
        </w:rPr>
        <w:t xml:space="preserve">Focus: Building an Unshakeable Inner Framework</w:t>
      </w:r>
    </w:p>
    <w:p w:rsidR="00000000" w:rsidDel="00000000" w:rsidP="00000000" w:rsidRDefault="00000000" w:rsidRPr="00000000" w14:paraId="00000015">
      <w:pPr>
        <w:spacing w:after="240" w:before="240" w:lineRule="auto"/>
        <w:rPr/>
      </w:pPr>
      <w:r w:rsidDel="00000000" w:rsidR="00000000" w:rsidRPr="00000000">
        <w:rPr>
          <w:rtl w:val="0"/>
        </w:rPr>
        <w:t xml:space="preserve">Your strategy is only as strong as the mindset executing it. This chapter is about building the discipline, consistency, and self-talk required to win when no one is watching.</w:t>
      </w:r>
    </w:p>
    <w:p w:rsidR="00000000" w:rsidDel="00000000" w:rsidP="00000000" w:rsidRDefault="00000000" w:rsidRPr="00000000" w14:paraId="00000016">
      <w:pPr>
        <w:spacing w:after="240" w:before="240" w:lineRule="auto"/>
        <w:rPr>
          <w:b w:val="1"/>
        </w:rPr>
      </w:pPr>
      <w:r w:rsidDel="00000000" w:rsidR="00000000" w:rsidRPr="00000000">
        <w:rPr>
          <w:b w:val="1"/>
          <w:rtl w:val="0"/>
        </w:rPr>
        <w:t xml:space="preserve">Reflection Questions:</w:t>
      </w:r>
    </w:p>
    <w:p w:rsidR="00000000" w:rsidDel="00000000" w:rsidP="00000000" w:rsidRDefault="00000000" w:rsidRPr="00000000" w14:paraId="00000017">
      <w:pPr>
        <w:numPr>
          <w:ilvl w:val="0"/>
          <w:numId w:val="4"/>
        </w:numPr>
        <w:spacing w:after="0" w:afterAutospacing="0" w:before="240" w:lineRule="auto"/>
        <w:ind w:left="720" w:hanging="360"/>
      </w:pPr>
      <w:r w:rsidDel="00000000" w:rsidR="00000000" w:rsidRPr="00000000">
        <w:rPr>
          <w:rtl w:val="0"/>
        </w:rPr>
        <w:t xml:space="preserve">The chapter talks about the difference between motivation and discipline. Where in your life are you relying on motivation (which comes and goes) instead of building discipline (which shows up no matter what)?</w:t>
      </w:r>
    </w:p>
    <w:p w:rsidR="00000000" w:rsidDel="00000000" w:rsidP="00000000" w:rsidRDefault="00000000" w:rsidRPr="00000000" w14:paraId="00000018">
      <w:pPr>
        <w:numPr>
          <w:ilvl w:val="0"/>
          <w:numId w:val="4"/>
        </w:numPr>
        <w:spacing w:after="0" w:afterAutospacing="0" w:before="0" w:beforeAutospacing="0" w:lineRule="auto"/>
        <w:ind w:left="720" w:hanging="360"/>
      </w:pPr>
      <w:r w:rsidDel="00000000" w:rsidR="00000000" w:rsidRPr="00000000">
        <w:rPr>
          <w:rtl w:val="0"/>
        </w:rPr>
        <w:t xml:space="preserve">What is the dominant story you tell yourself when you fail or make a mistake? Is that story serving your mission or holding you back?</w:t>
      </w:r>
    </w:p>
    <w:p w:rsidR="00000000" w:rsidDel="00000000" w:rsidP="00000000" w:rsidRDefault="00000000" w:rsidRPr="00000000" w14:paraId="00000019">
      <w:pPr>
        <w:numPr>
          <w:ilvl w:val="0"/>
          <w:numId w:val="4"/>
        </w:numPr>
        <w:spacing w:after="240" w:before="0" w:beforeAutospacing="0" w:lineRule="auto"/>
        <w:ind w:left="720" w:hanging="360"/>
      </w:pPr>
      <w:r w:rsidDel="00000000" w:rsidR="00000000" w:rsidRPr="00000000">
        <w:rPr>
          <w:rtl w:val="0"/>
        </w:rPr>
        <w:t xml:space="preserve">What does a “win” look like for you on a daily basis? Are you celebrating the small steps, or are you only focused on the final destination?</w:t>
      </w:r>
    </w:p>
    <w:p w:rsidR="00000000" w:rsidDel="00000000" w:rsidP="00000000" w:rsidRDefault="00000000" w:rsidRPr="00000000" w14:paraId="0000001A">
      <w:pPr>
        <w:spacing w:after="240" w:before="240" w:lineRule="auto"/>
        <w:rPr>
          <w:b w:val="1"/>
        </w:rPr>
      </w:pPr>
      <w:r w:rsidDel="00000000" w:rsidR="00000000" w:rsidRPr="00000000">
        <w:rPr>
          <w:b w:val="1"/>
          <w:rtl w:val="0"/>
        </w:rPr>
        <w:t xml:space="preserve">Actionable Exercises:</w:t>
      </w:r>
    </w:p>
    <w:p w:rsidR="00000000" w:rsidDel="00000000" w:rsidP="00000000" w:rsidRDefault="00000000" w:rsidRPr="00000000" w14:paraId="0000001B">
      <w:pPr>
        <w:numPr>
          <w:ilvl w:val="0"/>
          <w:numId w:val="8"/>
        </w:numPr>
        <w:spacing w:after="0" w:afterAutospacing="0" w:before="240" w:lineRule="auto"/>
        <w:ind w:left="720" w:hanging="360"/>
      </w:pPr>
      <w:r w:rsidDel="00000000" w:rsidR="00000000" w:rsidRPr="00000000">
        <w:rPr>
          <w:b w:val="1"/>
          <w:rtl w:val="0"/>
        </w:rPr>
        <w:t xml:space="preserve">The Daily Reps Log:</w:t>
      </w:r>
      <w:r w:rsidDel="00000000" w:rsidR="00000000" w:rsidRPr="00000000">
        <w:rPr>
          <w:rtl w:val="0"/>
        </w:rPr>
        <w:t xml:space="preserve"> For one week, track one small, consistent action that moves you toward a goal. It could be 15 minutes of learning a new skill, a daily workout, or practicing a new habit. The goal isn’t perfection; it’s documenting the effort.</w:t>
      </w:r>
    </w:p>
    <w:p w:rsidR="00000000" w:rsidDel="00000000" w:rsidP="00000000" w:rsidRDefault="00000000" w:rsidRPr="00000000" w14:paraId="0000001C">
      <w:pPr>
        <w:numPr>
          <w:ilvl w:val="0"/>
          <w:numId w:val="8"/>
        </w:numPr>
        <w:spacing w:after="240" w:before="0" w:beforeAutospacing="0" w:lineRule="auto"/>
        <w:ind w:left="720" w:hanging="360"/>
      </w:pPr>
      <w:r w:rsidDel="00000000" w:rsidR="00000000" w:rsidRPr="00000000">
        <w:rPr>
          <w:b w:val="1"/>
          <w:rtl w:val="0"/>
        </w:rPr>
        <w:t xml:space="preserve">Mindset Script:</w:t>
      </w:r>
      <w:r w:rsidDel="00000000" w:rsidR="00000000" w:rsidRPr="00000000">
        <w:rPr>
          <w:rtl w:val="0"/>
        </w:rPr>
        <w:t xml:space="preserve"> Write down three powerful, present-tense affirmations to counter your negative self-talk. Examples: “I am a person who finishes what they start.” “I am in control of my choices and my reactions.” “Every challenge is a chance to get stronger.”</w:t>
      </w:r>
    </w:p>
    <w:p w:rsidR="00000000" w:rsidDel="00000000" w:rsidP="00000000" w:rsidRDefault="00000000" w:rsidRPr="00000000" w14:paraId="0000001D">
      <w:pPr>
        <w:spacing w:after="240" w:before="240" w:lineRule="auto"/>
        <w:rPr/>
      </w:pPr>
      <w:r w:rsidDel="00000000" w:rsidR="00000000" w:rsidRPr="00000000">
        <w:rPr>
          <w:b w:val="1"/>
          <w:rtl w:val="0"/>
        </w:rPr>
        <w:t xml:space="preserve">Group Activity:</w:t>
        <w:br w:type="textWrapping"/>
      </w:r>
      <w:r w:rsidDel="00000000" w:rsidR="00000000" w:rsidRPr="00000000">
        <w:rPr>
          <w:rtl w:val="0"/>
        </w:rPr>
        <w:t xml:space="preserve">As a group, discuss the daily routines or habits that keep you grounded. What’s one non-negotiable part of your day? Share tips on how to stay consistent, even when life gets chaotic.</w:t>
      </w:r>
    </w:p>
    <w:p w:rsidR="00000000" w:rsidDel="00000000" w:rsidP="00000000" w:rsidRDefault="00000000" w:rsidRPr="00000000" w14:paraId="0000001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F">
      <w:pPr>
        <w:pStyle w:val="Heading3"/>
        <w:keepNext w:val="0"/>
        <w:keepLines w:val="0"/>
        <w:spacing w:before="280" w:lineRule="auto"/>
        <w:rPr>
          <w:b w:val="1"/>
          <w:color w:val="000000"/>
          <w:sz w:val="26"/>
          <w:szCs w:val="26"/>
        </w:rPr>
      </w:pPr>
      <w:bookmarkStart w:colFirst="0" w:colLast="0" w:name="_mf570gyl0l8" w:id="3"/>
      <w:bookmarkEnd w:id="3"/>
      <w:r w:rsidDel="00000000" w:rsidR="00000000" w:rsidRPr="00000000">
        <w:rPr>
          <w:b w:val="1"/>
          <w:color w:val="000000"/>
          <w:sz w:val="26"/>
          <w:szCs w:val="26"/>
          <w:rtl w:val="0"/>
        </w:rPr>
        <w:t xml:space="preserve">Chapter 3: Progression Over Paychecks</w:t>
      </w:r>
    </w:p>
    <w:p w:rsidR="00000000" w:rsidDel="00000000" w:rsidP="00000000" w:rsidRDefault="00000000" w:rsidRPr="00000000" w14:paraId="00000020">
      <w:pPr>
        <w:spacing w:after="240" w:before="240" w:lineRule="auto"/>
        <w:rPr>
          <w:i w:val="1"/>
        </w:rPr>
      </w:pPr>
      <w:r w:rsidDel="00000000" w:rsidR="00000000" w:rsidRPr="00000000">
        <w:rPr>
          <w:i w:val="1"/>
          <w:rtl w:val="0"/>
        </w:rPr>
        <w:t xml:space="preserve">Focus: Playing the Long Game</w:t>
      </w:r>
    </w:p>
    <w:p w:rsidR="00000000" w:rsidDel="00000000" w:rsidP="00000000" w:rsidRDefault="00000000" w:rsidRPr="00000000" w14:paraId="00000021">
      <w:pPr>
        <w:spacing w:after="240" w:before="240" w:lineRule="auto"/>
        <w:rPr/>
      </w:pPr>
      <w:r w:rsidDel="00000000" w:rsidR="00000000" w:rsidRPr="00000000">
        <w:rPr>
          <w:rtl w:val="0"/>
        </w:rPr>
        <w:t xml:space="preserve">This chapter is about shifting your focus from quick money to building skills that create lifetime value. It’s the difference between having a job and building a career.</w:t>
      </w:r>
    </w:p>
    <w:p w:rsidR="00000000" w:rsidDel="00000000" w:rsidP="00000000" w:rsidRDefault="00000000" w:rsidRPr="00000000" w14:paraId="00000022">
      <w:pPr>
        <w:spacing w:after="240" w:before="240" w:lineRule="auto"/>
        <w:rPr>
          <w:b w:val="1"/>
        </w:rPr>
      </w:pPr>
      <w:r w:rsidDel="00000000" w:rsidR="00000000" w:rsidRPr="00000000">
        <w:rPr>
          <w:b w:val="1"/>
          <w:rtl w:val="0"/>
        </w:rPr>
        <w:t xml:space="preserve">Reflection Questions:</w:t>
      </w:r>
    </w:p>
    <w:p w:rsidR="00000000" w:rsidDel="00000000" w:rsidP="00000000" w:rsidRDefault="00000000" w:rsidRPr="00000000" w14:paraId="00000023">
      <w:pPr>
        <w:numPr>
          <w:ilvl w:val="0"/>
          <w:numId w:val="6"/>
        </w:numPr>
        <w:spacing w:after="0" w:afterAutospacing="0" w:before="240" w:lineRule="auto"/>
        <w:ind w:left="720" w:hanging="360"/>
      </w:pPr>
      <w:r w:rsidDel="00000000" w:rsidR="00000000" w:rsidRPr="00000000">
        <w:rPr>
          <w:rtl w:val="0"/>
        </w:rPr>
        <w:t xml:space="preserve">Be honest with yourself: are you currently chasing paychecks or progression? What choice in the last month proves your answer?</w:t>
      </w:r>
    </w:p>
    <w:p w:rsidR="00000000" w:rsidDel="00000000" w:rsidP="00000000" w:rsidRDefault="00000000" w:rsidRPr="00000000" w14:paraId="00000024">
      <w:pPr>
        <w:numPr>
          <w:ilvl w:val="0"/>
          <w:numId w:val="6"/>
        </w:numPr>
        <w:spacing w:after="0" w:afterAutospacing="0" w:before="0" w:beforeAutospacing="0" w:lineRule="auto"/>
        <w:ind w:left="720" w:hanging="360"/>
      </w:pPr>
      <w:r w:rsidDel="00000000" w:rsidR="00000000" w:rsidRPr="00000000">
        <w:rPr>
          <w:rtl w:val="0"/>
        </w:rPr>
        <w:t xml:space="preserve">The chapter asks, “What will this role teach me?” instead of “How much does it pay?” If you applied that filter to your next opportunity, what would you look for?</w:t>
      </w:r>
    </w:p>
    <w:p w:rsidR="00000000" w:rsidDel="00000000" w:rsidP="00000000" w:rsidRDefault="00000000" w:rsidRPr="00000000" w14:paraId="00000025">
      <w:pPr>
        <w:numPr>
          <w:ilvl w:val="0"/>
          <w:numId w:val="6"/>
        </w:numPr>
        <w:spacing w:after="240" w:before="0" w:beforeAutospacing="0" w:lineRule="auto"/>
        <w:ind w:left="720" w:hanging="360"/>
      </w:pPr>
      <w:r w:rsidDel="00000000" w:rsidR="00000000" w:rsidRPr="00000000">
        <w:rPr>
          <w:rtl w:val="0"/>
        </w:rPr>
        <w:t xml:space="preserve">My story talks about trading comfort for opportunity. What are you willing to sacrifice in the short term to achieve your long-term vision?</w:t>
      </w:r>
    </w:p>
    <w:p w:rsidR="00000000" w:rsidDel="00000000" w:rsidP="00000000" w:rsidRDefault="00000000" w:rsidRPr="00000000" w14:paraId="00000026">
      <w:pPr>
        <w:spacing w:after="240" w:before="240" w:lineRule="auto"/>
        <w:rPr>
          <w:b w:val="1"/>
        </w:rPr>
      </w:pPr>
      <w:r w:rsidDel="00000000" w:rsidR="00000000" w:rsidRPr="00000000">
        <w:rPr>
          <w:b w:val="1"/>
          <w:rtl w:val="0"/>
        </w:rPr>
        <w:t xml:space="preserve">Actionable Exercises:</w:t>
      </w:r>
    </w:p>
    <w:p w:rsidR="00000000" w:rsidDel="00000000" w:rsidP="00000000" w:rsidRDefault="00000000" w:rsidRPr="00000000" w14:paraId="00000027">
      <w:pPr>
        <w:numPr>
          <w:ilvl w:val="0"/>
          <w:numId w:val="1"/>
        </w:numPr>
        <w:spacing w:after="0" w:afterAutospacing="0" w:before="240" w:lineRule="auto"/>
        <w:ind w:left="720" w:hanging="360"/>
      </w:pPr>
      <w:r w:rsidDel="00000000" w:rsidR="00000000" w:rsidRPr="00000000">
        <w:rPr>
          <w:b w:val="1"/>
          <w:rtl w:val="0"/>
        </w:rPr>
        <w:t xml:space="preserve">Skills Audit:</w:t>
      </w:r>
      <w:r w:rsidDel="00000000" w:rsidR="00000000" w:rsidRPr="00000000">
        <w:rPr>
          <w:rtl w:val="0"/>
        </w:rPr>
        <w:t xml:space="preserve"> List three skills that, if you mastered them, would make you indispensable in your field. Next to each skill, write down one practical step you can take this month to start developing it (e.g., take a free online course, find a mentor, practice with a “mock desk”).</w:t>
      </w:r>
    </w:p>
    <w:p w:rsidR="00000000" w:rsidDel="00000000" w:rsidP="00000000" w:rsidRDefault="00000000" w:rsidRPr="00000000" w14:paraId="00000028">
      <w:pPr>
        <w:numPr>
          <w:ilvl w:val="0"/>
          <w:numId w:val="1"/>
        </w:numPr>
        <w:spacing w:after="240" w:before="0" w:beforeAutospacing="0" w:lineRule="auto"/>
        <w:ind w:left="720" w:hanging="360"/>
      </w:pPr>
      <w:r w:rsidDel="00000000" w:rsidR="00000000" w:rsidRPr="00000000">
        <w:rPr>
          <w:b w:val="1"/>
          <w:rtl w:val="0"/>
        </w:rPr>
        <w:t xml:space="preserve">The Progression Challenge:</w:t>
      </w:r>
      <w:r w:rsidDel="00000000" w:rsidR="00000000" w:rsidRPr="00000000">
        <w:rPr>
          <w:rtl w:val="0"/>
        </w:rPr>
        <w:t xml:space="preserve"> Take the challenge from the chapter. For the next 30 days, create a mock dispatch desk or simply track your daily wins in a journal. Document the skills mastered, problems solved, and moments you chose perseverance.</w:t>
      </w:r>
    </w:p>
    <w:p w:rsidR="00000000" w:rsidDel="00000000" w:rsidP="00000000" w:rsidRDefault="00000000" w:rsidRPr="00000000" w14:paraId="00000029">
      <w:pPr>
        <w:spacing w:after="240" w:before="240" w:lineRule="auto"/>
        <w:rPr/>
      </w:pPr>
      <w:r w:rsidDel="00000000" w:rsidR="00000000" w:rsidRPr="00000000">
        <w:rPr>
          <w:b w:val="1"/>
          <w:rtl w:val="0"/>
        </w:rPr>
        <w:t xml:space="preserve">Group Activity:</w:t>
        <w:br w:type="textWrapping"/>
      </w:r>
      <w:r w:rsidDel="00000000" w:rsidR="00000000" w:rsidRPr="00000000">
        <w:rPr>
          <w:rtl w:val="0"/>
        </w:rPr>
        <w:t xml:space="preserve">Brainstorm different ways to gain experience in a new field when you have no formal qualifications. Share stories of unconventional paths to success. How can you create your own “internship” without waiting for permission?</w:t>
      </w:r>
    </w:p>
    <w:p w:rsidR="00000000" w:rsidDel="00000000" w:rsidP="00000000" w:rsidRDefault="00000000" w:rsidRPr="00000000" w14:paraId="0000002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B">
      <w:pPr>
        <w:pStyle w:val="Heading3"/>
        <w:keepNext w:val="0"/>
        <w:keepLines w:val="0"/>
        <w:spacing w:before="280" w:lineRule="auto"/>
        <w:rPr>
          <w:b w:val="1"/>
          <w:color w:val="000000"/>
          <w:sz w:val="26"/>
          <w:szCs w:val="26"/>
        </w:rPr>
      </w:pPr>
      <w:bookmarkStart w:colFirst="0" w:colLast="0" w:name="_q4vartez138q" w:id="4"/>
      <w:bookmarkEnd w:id="4"/>
      <w:r w:rsidDel="00000000" w:rsidR="00000000" w:rsidRPr="00000000">
        <w:rPr>
          <w:b w:val="1"/>
          <w:color w:val="000000"/>
          <w:sz w:val="26"/>
          <w:szCs w:val="26"/>
          <w:rtl w:val="0"/>
        </w:rPr>
        <w:t xml:space="preserve">Chapter 4: Stay in Your Lane</w:t>
      </w:r>
    </w:p>
    <w:p w:rsidR="00000000" w:rsidDel="00000000" w:rsidP="00000000" w:rsidRDefault="00000000" w:rsidRPr="00000000" w14:paraId="0000002C">
      <w:pPr>
        <w:spacing w:after="240" w:before="240" w:lineRule="auto"/>
        <w:rPr>
          <w:i w:val="1"/>
        </w:rPr>
      </w:pPr>
      <w:r w:rsidDel="00000000" w:rsidR="00000000" w:rsidRPr="00000000">
        <w:rPr>
          <w:i w:val="1"/>
          <w:rtl w:val="0"/>
        </w:rPr>
        <w:t xml:space="preserve">Focus: The Power of Mastery</w:t>
      </w:r>
    </w:p>
    <w:p w:rsidR="00000000" w:rsidDel="00000000" w:rsidP="00000000" w:rsidRDefault="00000000" w:rsidRPr="00000000" w14:paraId="0000002D">
      <w:pPr>
        <w:spacing w:after="240" w:before="240" w:lineRule="auto"/>
        <w:rPr/>
      </w:pPr>
      <w:r w:rsidDel="00000000" w:rsidR="00000000" w:rsidRPr="00000000">
        <w:rPr>
          <w:rtl w:val="0"/>
        </w:rPr>
        <w:t xml:space="preserve">Success doesn’t come from doing everything; it comes from doing one thing so well that it opens every other door. This chapter is about the leverage that comes from focus.</w:t>
      </w:r>
    </w:p>
    <w:p w:rsidR="00000000" w:rsidDel="00000000" w:rsidP="00000000" w:rsidRDefault="00000000" w:rsidRPr="00000000" w14:paraId="0000002E">
      <w:pPr>
        <w:spacing w:after="240" w:before="240" w:lineRule="auto"/>
        <w:rPr>
          <w:b w:val="1"/>
        </w:rPr>
      </w:pPr>
      <w:r w:rsidDel="00000000" w:rsidR="00000000" w:rsidRPr="00000000">
        <w:rPr>
          <w:b w:val="1"/>
          <w:rtl w:val="0"/>
        </w:rPr>
        <w:t xml:space="preserve">Reflection Questions:</w:t>
      </w:r>
    </w:p>
    <w:p w:rsidR="00000000" w:rsidDel="00000000" w:rsidP="00000000" w:rsidRDefault="00000000" w:rsidRPr="00000000" w14:paraId="0000002F">
      <w:pPr>
        <w:numPr>
          <w:ilvl w:val="0"/>
          <w:numId w:val="7"/>
        </w:numPr>
        <w:spacing w:after="0" w:afterAutospacing="0" w:before="240" w:lineRule="auto"/>
        <w:ind w:left="720" w:hanging="360"/>
      </w:pPr>
      <w:r w:rsidDel="00000000" w:rsidR="00000000" w:rsidRPr="00000000">
        <w:rPr>
          <w:rtl w:val="0"/>
        </w:rPr>
        <w:t xml:space="preserve">Where in your life or career are you “lane-hopping”? What is the cost of spreading your energy so thin?</w:t>
      </w:r>
    </w:p>
    <w:p w:rsidR="00000000" w:rsidDel="00000000" w:rsidP="00000000" w:rsidRDefault="00000000" w:rsidRPr="00000000" w14:paraId="00000030">
      <w:pPr>
        <w:numPr>
          <w:ilvl w:val="0"/>
          <w:numId w:val="7"/>
        </w:numPr>
        <w:spacing w:after="0" w:afterAutospacing="0" w:before="0" w:beforeAutospacing="0" w:lineRule="auto"/>
        <w:ind w:left="720" w:hanging="360"/>
      </w:pPr>
      <w:r w:rsidDel="00000000" w:rsidR="00000000" w:rsidRPr="00000000">
        <w:rPr>
          <w:rtl w:val="0"/>
        </w:rPr>
        <w:t xml:space="preserve">What does “mastery” look like in your chosen field? Who is the person who is </w:t>
      </w:r>
      <w:r w:rsidDel="00000000" w:rsidR="00000000" w:rsidRPr="00000000">
        <w:rPr>
          <w:i w:val="1"/>
          <w:rtl w:val="0"/>
        </w:rPr>
        <w:t xml:space="preserve">the</w:t>
      </w:r>
      <w:r w:rsidDel="00000000" w:rsidR="00000000" w:rsidRPr="00000000">
        <w:rPr>
          <w:rtl w:val="0"/>
        </w:rPr>
        <w:t xml:space="preserve"> expert, and what did they do to earn that reputation?</w:t>
      </w:r>
    </w:p>
    <w:p w:rsidR="00000000" w:rsidDel="00000000" w:rsidP="00000000" w:rsidRDefault="00000000" w:rsidRPr="00000000" w14:paraId="00000031">
      <w:pPr>
        <w:numPr>
          <w:ilvl w:val="0"/>
          <w:numId w:val="7"/>
        </w:numPr>
        <w:spacing w:after="240" w:before="0" w:beforeAutospacing="0" w:lineRule="auto"/>
        <w:ind w:left="720" w:hanging="360"/>
      </w:pPr>
      <w:r w:rsidDel="00000000" w:rsidR="00000000" w:rsidRPr="00000000">
        <w:rPr>
          <w:rtl w:val="0"/>
        </w:rPr>
        <w:t xml:space="preserve">The book says, “Saying ‘no’ to the wrong opportunities doesn’t close doors—it protects your energy and capacity for the right ones.” What is one thing you need to say “no” to this week to protect your focus?</w:t>
      </w:r>
    </w:p>
    <w:p w:rsidR="00000000" w:rsidDel="00000000" w:rsidP="00000000" w:rsidRDefault="00000000" w:rsidRPr="00000000" w14:paraId="00000032">
      <w:pPr>
        <w:spacing w:after="240" w:before="240" w:lineRule="auto"/>
        <w:rPr>
          <w:b w:val="1"/>
        </w:rPr>
      </w:pPr>
      <w:r w:rsidDel="00000000" w:rsidR="00000000" w:rsidRPr="00000000">
        <w:rPr>
          <w:b w:val="1"/>
          <w:rtl w:val="0"/>
        </w:rPr>
        <w:t xml:space="preserve">Actionable Exercises:</w:t>
      </w:r>
    </w:p>
    <w:p w:rsidR="00000000" w:rsidDel="00000000" w:rsidP="00000000" w:rsidRDefault="00000000" w:rsidRPr="00000000" w14:paraId="00000033">
      <w:pPr>
        <w:numPr>
          <w:ilvl w:val="0"/>
          <w:numId w:val="5"/>
        </w:numPr>
        <w:spacing w:after="0" w:afterAutospacing="0" w:before="240" w:lineRule="auto"/>
        <w:ind w:left="720" w:hanging="360"/>
      </w:pPr>
      <w:r w:rsidDel="00000000" w:rsidR="00000000" w:rsidRPr="00000000">
        <w:rPr>
          <w:b w:val="1"/>
          <w:rtl w:val="0"/>
        </w:rPr>
        <w:t xml:space="preserve">Define Your Lane:</w:t>
      </w:r>
      <w:r w:rsidDel="00000000" w:rsidR="00000000" w:rsidRPr="00000000">
        <w:rPr>
          <w:rtl w:val="0"/>
        </w:rPr>
        <w:t xml:space="preserve"> If you had to choose one niche to dominate for the next year, what would it be? Write it down. Now, list three reasons why this lane resonates with you and has long-term potential.</w:t>
      </w:r>
    </w:p>
    <w:p w:rsidR="00000000" w:rsidDel="00000000" w:rsidP="00000000" w:rsidRDefault="00000000" w:rsidRPr="00000000" w14:paraId="00000034">
      <w:pPr>
        <w:numPr>
          <w:ilvl w:val="0"/>
          <w:numId w:val="5"/>
        </w:numPr>
        <w:spacing w:after="240" w:before="0" w:beforeAutospacing="0" w:lineRule="auto"/>
        <w:ind w:left="720" w:hanging="360"/>
      </w:pPr>
      <w:r w:rsidDel="00000000" w:rsidR="00000000" w:rsidRPr="00000000">
        <w:rPr>
          <w:b w:val="1"/>
          <w:rtl w:val="0"/>
        </w:rPr>
        <w:t xml:space="preserve">The Lane Mastery Challenge:</w:t>
      </w:r>
      <w:r w:rsidDel="00000000" w:rsidR="00000000" w:rsidRPr="00000000">
        <w:rPr>
          <w:rtl w:val="0"/>
        </w:rPr>
        <w:t xml:space="preserve"> Commit to the 30-day challenge. Choose your niche, track the metrics, and spend 15 minutes a day immersing yourself in it. The goal is to build a foundation of expertise, brick by brick.</w:t>
      </w:r>
    </w:p>
    <w:p w:rsidR="00000000" w:rsidDel="00000000" w:rsidP="00000000" w:rsidRDefault="00000000" w:rsidRPr="00000000" w14:paraId="00000035">
      <w:pPr>
        <w:spacing w:after="240" w:before="240" w:lineRule="auto"/>
        <w:rPr/>
      </w:pPr>
      <w:r w:rsidDel="00000000" w:rsidR="00000000" w:rsidRPr="00000000">
        <w:rPr>
          <w:b w:val="1"/>
          <w:rtl w:val="0"/>
        </w:rPr>
        <w:t xml:space="preserve">Group Activity:</w:t>
        <w:br w:type="textWrapping"/>
      </w:r>
      <w:r w:rsidDel="00000000" w:rsidR="00000000" w:rsidRPr="00000000">
        <w:rPr>
          <w:rtl w:val="0"/>
        </w:rPr>
        <w:t xml:space="preserve">Each person shares the “lane” they’ve chosen for themselves. As a group, act as a mastermind to help each person identify one key resource (a book, a podcast, an industry leader) that could accelerate their learning in that specific niche.</w:t>
      </w:r>
    </w:p>
    <w:p w:rsidR="00000000" w:rsidDel="00000000" w:rsidP="00000000" w:rsidRDefault="00000000" w:rsidRPr="00000000" w14:paraId="0000003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