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80748" w14:textId="77777777" w:rsidR="004D3E99" w:rsidRDefault="002843FE" w:rsidP="009655B2">
      <w:pPr>
        <w:spacing w:line="480" w:lineRule="auto"/>
        <w:jc w:val="center"/>
        <w:rPr>
          <w:rFonts w:ascii="Georgia" w:hAnsi="Georgia" w:cs="Times New Roman"/>
          <w:sz w:val="72"/>
          <w:szCs w:val="72"/>
        </w:rPr>
      </w:pPr>
      <w:r>
        <w:rPr>
          <w:rFonts w:ascii="Georgia" w:hAnsi="Georgia" w:cs="Times New Roman"/>
          <w:noProof/>
          <w:sz w:val="72"/>
          <w:szCs w:val="72"/>
        </w:rPr>
        <w:drawing>
          <wp:inline distT="0" distB="0" distL="0" distR="0" wp14:anchorId="71527561" wp14:editId="3C6B3421">
            <wp:extent cx="5486400" cy="8229600"/>
            <wp:effectExtent l="0" t="0" r="0" b="0"/>
            <wp:docPr id="1585470983" name="Picture 1" descr="A book cover with gol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470983" name="Picture 1" descr="A book cover with gold text&#10;&#10;AI-generated content may be incorrect."/>
                    <pic:cNvPicPr/>
                  </pic:nvPicPr>
                  <pic:blipFill>
                    <a:blip r:embed="rId7"/>
                    <a:stretch>
                      <a:fillRect/>
                    </a:stretch>
                  </pic:blipFill>
                  <pic:spPr>
                    <a:xfrm>
                      <a:off x="0" y="0"/>
                      <a:ext cx="5486400" cy="8229600"/>
                    </a:xfrm>
                    <a:prstGeom prst="rect">
                      <a:avLst/>
                    </a:prstGeom>
                  </pic:spPr>
                </pic:pic>
              </a:graphicData>
            </a:graphic>
          </wp:inline>
        </w:drawing>
      </w:r>
    </w:p>
    <w:p w14:paraId="1B82A472" w14:textId="77777777" w:rsidR="004D3E99" w:rsidRDefault="004D3E99" w:rsidP="009655B2">
      <w:pPr>
        <w:spacing w:line="480" w:lineRule="auto"/>
        <w:jc w:val="center"/>
        <w:rPr>
          <w:rFonts w:ascii="Georgia" w:hAnsi="Georgia" w:cs="Times New Roman"/>
          <w:sz w:val="72"/>
          <w:szCs w:val="72"/>
        </w:rPr>
      </w:pPr>
    </w:p>
    <w:p w14:paraId="4C3D0722" w14:textId="77777777" w:rsidR="004D3E99" w:rsidRDefault="004D3E99" w:rsidP="009655B2">
      <w:pPr>
        <w:spacing w:line="480" w:lineRule="auto"/>
        <w:jc w:val="center"/>
        <w:rPr>
          <w:rFonts w:ascii="Georgia" w:hAnsi="Georgia" w:cs="Times New Roman"/>
          <w:sz w:val="72"/>
          <w:szCs w:val="72"/>
        </w:rPr>
      </w:pPr>
    </w:p>
    <w:p w14:paraId="67CEBBB9" w14:textId="7DEB7038" w:rsidR="00A75D18" w:rsidRPr="002C3B8F" w:rsidRDefault="00A75D18" w:rsidP="009655B2">
      <w:pPr>
        <w:spacing w:line="480" w:lineRule="auto"/>
        <w:jc w:val="center"/>
        <w:rPr>
          <w:rFonts w:ascii="Georgia" w:hAnsi="Georgia" w:cs="Times New Roman"/>
          <w:sz w:val="72"/>
          <w:szCs w:val="72"/>
        </w:rPr>
      </w:pPr>
      <w:r w:rsidRPr="002C3B8F">
        <w:rPr>
          <w:rFonts w:ascii="Georgia" w:hAnsi="Georgia" w:cs="Times New Roman"/>
          <w:sz w:val="72"/>
          <w:szCs w:val="72"/>
        </w:rPr>
        <w:t>THE RISK ADVANTAGE</w:t>
      </w:r>
    </w:p>
    <w:p w14:paraId="68F398E4" w14:textId="38104E59" w:rsidR="008F45D8" w:rsidRPr="002C3B8F" w:rsidRDefault="008F45D8" w:rsidP="009655B2">
      <w:pPr>
        <w:pStyle w:val="NormalWeb"/>
        <w:spacing w:line="480" w:lineRule="auto"/>
        <w:jc w:val="center"/>
        <w:rPr>
          <w:rFonts w:ascii="Georgia" w:hAnsi="Georgia"/>
          <w:sz w:val="40"/>
          <w:szCs w:val="40"/>
        </w:rPr>
      </w:pPr>
      <w:r w:rsidRPr="002C3B8F">
        <w:rPr>
          <w:rStyle w:val="Emphasis"/>
          <w:rFonts w:ascii="Georgia" w:eastAsiaTheme="majorEastAsia" w:hAnsi="Georgia"/>
          <w:sz w:val="40"/>
          <w:szCs w:val="40"/>
        </w:rPr>
        <w:t>A Framework for Modern Resilience</w:t>
      </w:r>
    </w:p>
    <w:p w14:paraId="19FB0368" w14:textId="77777777" w:rsidR="00A75D18" w:rsidRPr="009655B2" w:rsidRDefault="00A75D18" w:rsidP="009655B2">
      <w:pPr>
        <w:spacing w:line="480" w:lineRule="auto"/>
        <w:jc w:val="center"/>
        <w:rPr>
          <w:rFonts w:ascii="Georgia" w:hAnsi="Georgia" w:cs="Times New Roman"/>
          <w:sz w:val="26"/>
          <w:szCs w:val="26"/>
        </w:rPr>
      </w:pPr>
    </w:p>
    <w:p w14:paraId="1BA21419" w14:textId="66D09E35" w:rsidR="00A75D18" w:rsidRPr="009655B2" w:rsidRDefault="00A75D18" w:rsidP="009655B2">
      <w:pPr>
        <w:spacing w:line="480" w:lineRule="auto"/>
        <w:jc w:val="center"/>
        <w:rPr>
          <w:rFonts w:ascii="Georgia" w:hAnsi="Georgia" w:cs="Times New Roman"/>
          <w:sz w:val="26"/>
          <w:szCs w:val="26"/>
        </w:rPr>
      </w:pPr>
      <w:r w:rsidRPr="009655B2">
        <w:rPr>
          <w:rFonts w:ascii="Georgia" w:hAnsi="Georgia" w:cs="Times New Roman"/>
          <w:sz w:val="26"/>
          <w:szCs w:val="26"/>
        </w:rPr>
        <w:t>BY</w:t>
      </w:r>
    </w:p>
    <w:p w14:paraId="50E3108B" w14:textId="77777777" w:rsidR="00A75D18" w:rsidRPr="009655B2" w:rsidRDefault="00A75D18" w:rsidP="009655B2">
      <w:pPr>
        <w:spacing w:line="480" w:lineRule="auto"/>
        <w:jc w:val="center"/>
        <w:rPr>
          <w:rFonts w:ascii="Georgia" w:hAnsi="Georgia" w:cs="Times New Roman"/>
          <w:sz w:val="26"/>
          <w:szCs w:val="26"/>
        </w:rPr>
      </w:pPr>
    </w:p>
    <w:p w14:paraId="0D49C382" w14:textId="334E8853" w:rsidR="00A75D18" w:rsidRPr="002C3B8F" w:rsidRDefault="00A75D18" w:rsidP="009655B2">
      <w:pPr>
        <w:spacing w:line="480" w:lineRule="auto"/>
        <w:jc w:val="center"/>
        <w:rPr>
          <w:rFonts w:ascii="Georgia" w:hAnsi="Georgia" w:cs="Times New Roman"/>
          <w:sz w:val="40"/>
          <w:szCs w:val="40"/>
        </w:rPr>
      </w:pPr>
      <w:r w:rsidRPr="002C3B8F">
        <w:rPr>
          <w:rFonts w:ascii="Georgia" w:hAnsi="Georgia" w:cs="Times New Roman"/>
          <w:sz w:val="40"/>
          <w:szCs w:val="40"/>
        </w:rPr>
        <w:t>AARON CASARIEGO</w:t>
      </w:r>
    </w:p>
    <w:p w14:paraId="752C6FB7" w14:textId="77777777" w:rsidR="00E5425F" w:rsidRPr="009655B2" w:rsidRDefault="00E5425F" w:rsidP="009655B2">
      <w:pPr>
        <w:spacing w:line="480" w:lineRule="auto"/>
        <w:jc w:val="center"/>
        <w:rPr>
          <w:rFonts w:ascii="Georgia" w:hAnsi="Georgia" w:cs="Times New Roman"/>
          <w:sz w:val="26"/>
          <w:szCs w:val="26"/>
        </w:rPr>
      </w:pPr>
    </w:p>
    <w:p w14:paraId="1735F404" w14:textId="77777777" w:rsidR="00E5425F" w:rsidRPr="009655B2" w:rsidRDefault="00E5425F" w:rsidP="009655B2">
      <w:pPr>
        <w:spacing w:line="480" w:lineRule="auto"/>
        <w:jc w:val="center"/>
        <w:rPr>
          <w:rFonts w:ascii="Georgia" w:hAnsi="Georgia" w:cs="Times New Roman"/>
          <w:sz w:val="26"/>
          <w:szCs w:val="26"/>
        </w:rPr>
      </w:pPr>
    </w:p>
    <w:p w14:paraId="023552FE" w14:textId="77777777" w:rsidR="00E5425F" w:rsidRPr="009655B2" w:rsidRDefault="00E5425F" w:rsidP="009655B2">
      <w:pPr>
        <w:spacing w:line="480" w:lineRule="auto"/>
        <w:jc w:val="center"/>
        <w:rPr>
          <w:rFonts w:ascii="Georgia" w:hAnsi="Georgia" w:cs="Times New Roman"/>
          <w:sz w:val="26"/>
          <w:szCs w:val="26"/>
        </w:rPr>
      </w:pPr>
    </w:p>
    <w:p w14:paraId="4B1F4581" w14:textId="77777777" w:rsidR="00E5425F" w:rsidRPr="009655B2" w:rsidRDefault="00E5425F" w:rsidP="009655B2">
      <w:pPr>
        <w:spacing w:line="480" w:lineRule="auto"/>
        <w:jc w:val="center"/>
        <w:rPr>
          <w:rFonts w:ascii="Georgia" w:hAnsi="Georgia" w:cs="Times New Roman"/>
          <w:sz w:val="26"/>
          <w:szCs w:val="26"/>
        </w:rPr>
      </w:pPr>
    </w:p>
    <w:p w14:paraId="3F2D005E" w14:textId="77777777" w:rsidR="004D3E99" w:rsidRDefault="004D3E99" w:rsidP="007B523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7833A41" w14:textId="5C4787AE" w:rsidR="007B5235" w:rsidRPr="007B5235" w:rsidRDefault="007B5235" w:rsidP="007B523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5235">
        <w:rPr>
          <w:rFonts w:ascii="Times New Roman" w:eastAsia="Times New Roman" w:hAnsi="Times New Roman" w:cs="Times New Roman"/>
          <w:b/>
          <w:bCs/>
          <w:kern w:val="36"/>
          <w:sz w:val="48"/>
          <w:szCs w:val="48"/>
          <w14:ligatures w14:val="none"/>
        </w:rPr>
        <w:t xml:space="preserve">COPYRIGHT </w:t>
      </w:r>
    </w:p>
    <w:p w14:paraId="171A4023" w14:textId="77777777" w:rsidR="008018AE" w:rsidRDefault="007B5235" w:rsidP="007B5235">
      <w:pPr>
        <w:spacing w:before="100" w:beforeAutospacing="1" w:after="100" w:afterAutospacing="1" w:line="240" w:lineRule="auto"/>
        <w:rPr>
          <w:rFonts w:ascii="Times New Roman" w:eastAsia="Times New Roman" w:hAnsi="Times New Roman" w:cs="Times New Roman"/>
          <w:kern w:val="0"/>
          <w14:ligatures w14:val="none"/>
        </w:rPr>
      </w:pPr>
      <w:r w:rsidRPr="007B5235">
        <w:rPr>
          <w:rFonts w:ascii="Times New Roman" w:eastAsia="Times New Roman" w:hAnsi="Times New Roman" w:cs="Times New Roman"/>
          <w:b/>
          <w:bCs/>
          <w:kern w:val="0"/>
          <w14:ligatures w14:val="none"/>
        </w:rPr>
        <w:t>The Risk Advantage: A Framework for Modern Resilience</w:t>
      </w:r>
      <w:r w:rsidRPr="007B5235">
        <w:rPr>
          <w:rFonts w:ascii="Times New Roman" w:eastAsia="Times New Roman" w:hAnsi="Times New Roman" w:cs="Times New Roman"/>
          <w:kern w:val="0"/>
          <w14:ligatures w14:val="none"/>
        </w:rPr>
        <w:t xml:space="preserve"> © 2025 RE | IN Advisory. </w:t>
      </w:r>
    </w:p>
    <w:p w14:paraId="405EB00C" w14:textId="2A47948A" w:rsidR="007B5235" w:rsidRPr="007B5235" w:rsidRDefault="007B5235" w:rsidP="007B5235">
      <w:pPr>
        <w:spacing w:before="100" w:beforeAutospacing="1" w:after="100" w:afterAutospacing="1" w:line="240" w:lineRule="auto"/>
        <w:rPr>
          <w:rFonts w:ascii="Times New Roman" w:eastAsia="Times New Roman" w:hAnsi="Times New Roman" w:cs="Times New Roman"/>
          <w:kern w:val="0"/>
          <w14:ligatures w14:val="none"/>
        </w:rPr>
      </w:pPr>
      <w:r w:rsidRPr="007B5235">
        <w:rPr>
          <w:rFonts w:ascii="Times New Roman" w:eastAsia="Times New Roman" w:hAnsi="Times New Roman" w:cs="Times New Roman"/>
          <w:kern w:val="0"/>
          <w14:ligatures w14:val="none"/>
        </w:rPr>
        <w:t>All rights reserved.</w:t>
      </w:r>
    </w:p>
    <w:p w14:paraId="0B948D6F" w14:textId="2FA097F9" w:rsidR="007B5235" w:rsidRPr="007B5235" w:rsidRDefault="007B5235" w:rsidP="007B5235">
      <w:pPr>
        <w:spacing w:before="100" w:beforeAutospacing="1" w:after="100" w:afterAutospacing="1" w:line="240" w:lineRule="auto"/>
        <w:rPr>
          <w:rFonts w:ascii="Times New Roman" w:eastAsia="Times New Roman" w:hAnsi="Times New Roman" w:cs="Times New Roman"/>
          <w:kern w:val="0"/>
          <w14:ligatures w14:val="none"/>
        </w:rPr>
      </w:pPr>
      <w:r w:rsidRPr="007B5235">
        <w:rPr>
          <w:rFonts w:ascii="Times New Roman" w:eastAsia="Times New Roman" w:hAnsi="Times New Roman" w:cs="Times New Roman"/>
          <w:kern w:val="0"/>
          <w14:ligatures w14:val="none"/>
        </w:rPr>
        <w:t xml:space="preserve">No part of this publication may be reproduced, stored in a retrieval system, or transmitted in any form or by any </w:t>
      </w:r>
      <w:proofErr w:type="gramStart"/>
      <w:r w:rsidRPr="007B5235">
        <w:rPr>
          <w:rFonts w:ascii="Times New Roman" w:eastAsia="Times New Roman" w:hAnsi="Times New Roman" w:cs="Times New Roman"/>
          <w:kern w:val="0"/>
          <w14:ligatures w14:val="none"/>
        </w:rPr>
        <w:t>means</w:t>
      </w:r>
      <w:r>
        <w:rPr>
          <w:rFonts w:ascii="Times New Roman" w:eastAsia="Times New Roman" w:hAnsi="Times New Roman" w:cs="Times New Roman"/>
          <w:kern w:val="0"/>
          <w14:ligatures w14:val="none"/>
        </w:rPr>
        <w:t xml:space="preserve"> :</w:t>
      </w:r>
      <w:proofErr w:type="gramEnd"/>
      <w:r>
        <w:rPr>
          <w:rFonts w:ascii="Times New Roman" w:eastAsia="Times New Roman" w:hAnsi="Times New Roman" w:cs="Times New Roman"/>
          <w:kern w:val="0"/>
          <w14:ligatures w14:val="none"/>
        </w:rPr>
        <w:t xml:space="preserve"> </w:t>
      </w:r>
      <w:r w:rsidRPr="007B5235">
        <w:rPr>
          <w:rFonts w:ascii="Times New Roman" w:eastAsia="Times New Roman" w:hAnsi="Times New Roman" w:cs="Times New Roman"/>
          <w:kern w:val="0"/>
          <w14:ligatures w14:val="none"/>
        </w:rPr>
        <w:t>electronic, mechanical, photocopying, recording, or otherwise</w:t>
      </w:r>
      <w:r>
        <w:rPr>
          <w:rFonts w:ascii="Times New Roman" w:eastAsia="Times New Roman" w:hAnsi="Times New Roman" w:cs="Times New Roman"/>
          <w:kern w:val="0"/>
          <w14:ligatures w14:val="none"/>
        </w:rPr>
        <w:t xml:space="preserve"> </w:t>
      </w:r>
      <w:r w:rsidRPr="007B5235">
        <w:rPr>
          <w:rFonts w:ascii="Times New Roman" w:eastAsia="Times New Roman" w:hAnsi="Times New Roman" w:cs="Times New Roman"/>
          <w:kern w:val="0"/>
          <w14:ligatures w14:val="none"/>
        </w:rPr>
        <w:t xml:space="preserve">without prior written permission </w:t>
      </w:r>
      <w:proofErr w:type="gramStart"/>
      <w:r w:rsidRPr="007B5235">
        <w:rPr>
          <w:rFonts w:ascii="Times New Roman" w:eastAsia="Times New Roman" w:hAnsi="Times New Roman" w:cs="Times New Roman"/>
          <w:kern w:val="0"/>
          <w14:ligatures w14:val="none"/>
        </w:rPr>
        <w:t xml:space="preserve">of </w:t>
      </w:r>
      <w:r>
        <w:rPr>
          <w:rFonts w:ascii="Times New Roman" w:eastAsia="Times New Roman" w:hAnsi="Times New Roman" w:cs="Times New Roman"/>
          <w:kern w:val="0"/>
          <w14:ligatures w14:val="none"/>
        </w:rPr>
        <w:t xml:space="preserve"> </w:t>
      </w:r>
      <w:r w:rsidRPr="007B5235">
        <w:rPr>
          <w:rFonts w:ascii="Times New Roman" w:eastAsia="Times New Roman" w:hAnsi="Times New Roman" w:cs="Times New Roman"/>
          <w:kern w:val="0"/>
          <w14:ligatures w14:val="none"/>
        </w:rPr>
        <w:t>RE</w:t>
      </w:r>
      <w:proofErr w:type="gramEnd"/>
      <w:r w:rsidRPr="007B5235">
        <w:rPr>
          <w:rFonts w:ascii="Times New Roman" w:eastAsia="Times New Roman" w:hAnsi="Times New Roman" w:cs="Times New Roman"/>
          <w:kern w:val="0"/>
          <w14:ligatures w14:val="none"/>
        </w:rPr>
        <w:t> | IN Advisory.</w:t>
      </w:r>
    </w:p>
    <w:p w14:paraId="5D02A354" w14:textId="77777777" w:rsidR="007B5235" w:rsidRPr="007B5235" w:rsidRDefault="007B5235" w:rsidP="007B5235">
      <w:pPr>
        <w:spacing w:before="100" w:beforeAutospacing="1" w:after="100" w:afterAutospacing="1" w:line="240" w:lineRule="auto"/>
        <w:rPr>
          <w:rFonts w:ascii="Times New Roman" w:eastAsia="Times New Roman" w:hAnsi="Times New Roman" w:cs="Times New Roman"/>
          <w:kern w:val="0"/>
          <w14:ligatures w14:val="none"/>
        </w:rPr>
      </w:pPr>
      <w:r w:rsidRPr="007B5235">
        <w:rPr>
          <w:rFonts w:ascii="Times New Roman" w:eastAsia="Times New Roman" w:hAnsi="Times New Roman" w:cs="Times New Roman"/>
          <w:kern w:val="0"/>
          <w14:ligatures w14:val="none"/>
        </w:rPr>
        <w:t>This book is intended to provide general information and does not constitute legal, financial, or professional advice. Readers should consult qualified advisors before making decisions based on the concepts presented herein.</w:t>
      </w:r>
    </w:p>
    <w:p w14:paraId="4940BCB5" w14:textId="2AE20135" w:rsidR="007B5235" w:rsidRPr="007B5235" w:rsidRDefault="007B5235" w:rsidP="007B5235">
      <w:pPr>
        <w:spacing w:before="100" w:beforeAutospacing="1" w:after="100" w:afterAutospacing="1" w:line="240" w:lineRule="auto"/>
        <w:rPr>
          <w:rFonts w:ascii="Times New Roman" w:eastAsia="Times New Roman" w:hAnsi="Times New Roman" w:cs="Times New Roman"/>
          <w:kern w:val="0"/>
          <w14:ligatures w14:val="none"/>
        </w:rPr>
      </w:pPr>
      <w:r w:rsidRPr="007B5235">
        <w:rPr>
          <w:rFonts w:ascii="Times New Roman" w:eastAsia="Times New Roman" w:hAnsi="Times New Roman" w:cs="Times New Roman"/>
          <w:kern w:val="0"/>
          <w14:ligatures w14:val="none"/>
        </w:rPr>
        <w:t xml:space="preserve">Published by RE | IN Advisory </w:t>
      </w:r>
      <w:r>
        <w:rPr>
          <w:rFonts w:ascii="Times New Roman" w:eastAsia="Times New Roman" w:hAnsi="Times New Roman" w:cs="Times New Roman"/>
          <w:kern w:val="0"/>
          <w14:ligatures w14:val="none"/>
        </w:rPr>
        <w:t xml:space="preserve">in </w:t>
      </w:r>
      <w:r w:rsidRPr="007B5235">
        <w:rPr>
          <w:rFonts w:ascii="Times New Roman" w:eastAsia="Times New Roman" w:hAnsi="Times New Roman" w:cs="Times New Roman"/>
          <w:kern w:val="0"/>
          <w14:ligatures w14:val="none"/>
        </w:rPr>
        <w:t>Florida, United States</w:t>
      </w:r>
    </w:p>
    <w:p w14:paraId="53945ADF" w14:textId="1F3D63C6" w:rsidR="007B5235" w:rsidRPr="007B5235" w:rsidRDefault="007B5235" w:rsidP="007B5235">
      <w:pPr>
        <w:spacing w:before="100" w:beforeAutospacing="1" w:after="100" w:afterAutospacing="1" w:line="240" w:lineRule="auto"/>
        <w:rPr>
          <w:rFonts w:ascii="Times New Roman" w:eastAsia="Times New Roman" w:hAnsi="Times New Roman" w:cs="Times New Roman"/>
          <w:kern w:val="0"/>
          <w14:ligatures w14:val="none"/>
        </w:rPr>
      </w:pPr>
      <w:r w:rsidRPr="007B5235">
        <w:rPr>
          <w:rFonts w:ascii="Times New Roman" w:eastAsia="Times New Roman" w:hAnsi="Times New Roman" w:cs="Times New Roman"/>
          <w:kern w:val="0"/>
          <w14:ligatures w14:val="none"/>
        </w:rPr>
        <w:t xml:space="preserve">ISBN: </w:t>
      </w:r>
      <w:r w:rsidR="00C65CD9">
        <w:rPr>
          <w:rFonts w:ascii="Times New Roman" w:eastAsia="Times New Roman" w:hAnsi="Times New Roman" w:cs="Times New Roman"/>
          <w:kern w:val="0"/>
          <w14:ligatures w14:val="none"/>
        </w:rPr>
        <w:t>979-8-9939703-4-</w:t>
      </w:r>
      <w:proofErr w:type="gramStart"/>
      <w:r w:rsidR="00C65CD9">
        <w:rPr>
          <w:rFonts w:ascii="Times New Roman" w:eastAsia="Times New Roman" w:hAnsi="Times New Roman" w:cs="Times New Roman"/>
          <w:kern w:val="0"/>
          <w14:ligatures w14:val="none"/>
        </w:rPr>
        <w:t xml:space="preserve">9 </w:t>
      </w:r>
      <w:r w:rsidRPr="007B5235">
        <w:rPr>
          <w:rFonts w:ascii="Times New Roman" w:eastAsia="Times New Roman" w:hAnsi="Times New Roman" w:cs="Times New Roman"/>
          <w:kern w:val="0"/>
          <w14:ligatures w14:val="none"/>
        </w:rPr>
        <w:t xml:space="preserve"> Printed</w:t>
      </w:r>
      <w:proofErr w:type="gramEnd"/>
      <w:r w:rsidRPr="007B5235">
        <w:rPr>
          <w:rFonts w:ascii="Times New Roman" w:eastAsia="Times New Roman" w:hAnsi="Times New Roman" w:cs="Times New Roman"/>
          <w:kern w:val="0"/>
          <w14:ligatures w14:val="none"/>
        </w:rPr>
        <w:t xml:space="preserve"> in the United States of America</w:t>
      </w:r>
    </w:p>
    <w:p w14:paraId="742B18A1" w14:textId="77777777" w:rsidR="007B5235" w:rsidRDefault="007B5235" w:rsidP="009655B2">
      <w:pPr>
        <w:spacing w:line="480" w:lineRule="auto"/>
        <w:rPr>
          <w:rFonts w:ascii="Georgia" w:hAnsi="Georgia" w:cs="Times New Roman"/>
          <w:sz w:val="26"/>
          <w:szCs w:val="26"/>
        </w:rPr>
      </w:pPr>
    </w:p>
    <w:p w14:paraId="6A0B835F" w14:textId="77777777" w:rsidR="007B5235" w:rsidRDefault="007B5235" w:rsidP="009655B2">
      <w:pPr>
        <w:spacing w:line="480" w:lineRule="auto"/>
        <w:rPr>
          <w:rFonts w:ascii="Georgia" w:hAnsi="Georgia" w:cs="Times New Roman"/>
          <w:sz w:val="26"/>
          <w:szCs w:val="26"/>
        </w:rPr>
      </w:pPr>
    </w:p>
    <w:p w14:paraId="7CA7DCD1" w14:textId="77777777" w:rsidR="007B5235" w:rsidRDefault="007B5235" w:rsidP="009655B2">
      <w:pPr>
        <w:spacing w:line="480" w:lineRule="auto"/>
        <w:rPr>
          <w:rFonts w:ascii="Georgia" w:hAnsi="Georgia" w:cs="Times New Roman"/>
          <w:sz w:val="26"/>
          <w:szCs w:val="26"/>
        </w:rPr>
      </w:pPr>
    </w:p>
    <w:p w14:paraId="7D870137" w14:textId="77777777" w:rsidR="007B5235" w:rsidRDefault="007B5235" w:rsidP="009655B2">
      <w:pPr>
        <w:spacing w:line="480" w:lineRule="auto"/>
        <w:rPr>
          <w:rFonts w:ascii="Georgia" w:hAnsi="Georgia" w:cs="Times New Roman"/>
          <w:sz w:val="26"/>
          <w:szCs w:val="26"/>
        </w:rPr>
      </w:pPr>
    </w:p>
    <w:p w14:paraId="118E597A" w14:textId="77777777" w:rsidR="007B5235" w:rsidRDefault="007B5235" w:rsidP="009655B2">
      <w:pPr>
        <w:spacing w:line="480" w:lineRule="auto"/>
        <w:rPr>
          <w:rFonts w:ascii="Georgia" w:hAnsi="Georgia" w:cs="Times New Roman"/>
          <w:sz w:val="26"/>
          <w:szCs w:val="26"/>
        </w:rPr>
      </w:pPr>
    </w:p>
    <w:p w14:paraId="59C7EA02" w14:textId="77777777" w:rsidR="007B5235" w:rsidRDefault="007B5235" w:rsidP="009655B2">
      <w:pPr>
        <w:spacing w:line="480" w:lineRule="auto"/>
        <w:rPr>
          <w:rFonts w:ascii="Georgia" w:hAnsi="Georgia" w:cs="Times New Roman"/>
          <w:sz w:val="26"/>
          <w:szCs w:val="26"/>
        </w:rPr>
      </w:pPr>
    </w:p>
    <w:p w14:paraId="0FF26115" w14:textId="77777777" w:rsidR="007B5235" w:rsidRDefault="007B5235" w:rsidP="009655B2">
      <w:pPr>
        <w:spacing w:line="480" w:lineRule="auto"/>
        <w:rPr>
          <w:rFonts w:ascii="Georgia" w:hAnsi="Georgia" w:cs="Times New Roman"/>
          <w:sz w:val="26"/>
          <w:szCs w:val="26"/>
        </w:rPr>
      </w:pPr>
    </w:p>
    <w:p w14:paraId="1FD9FCA6" w14:textId="77777777" w:rsidR="007B5235" w:rsidRDefault="007B5235" w:rsidP="009655B2">
      <w:pPr>
        <w:spacing w:line="480" w:lineRule="auto"/>
        <w:rPr>
          <w:rFonts w:ascii="Georgia" w:hAnsi="Georgia" w:cs="Times New Roman"/>
          <w:sz w:val="26"/>
          <w:szCs w:val="26"/>
        </w:rPr>
      </w:pPr>
    </w:p>
    <w:p w14:paraId="0093F04F" w14:textId="77777777" w:rsidR="007B5235" w:rsidRDefault="007B5235" w:rsidP="009655B2">
      <w:pPr>
        <w:spacing w:line="480" w:lineRule="auto"/>
        <w:rPr>
          <w:rFonts w:ascii="Georgia" w:hAnsi="Georgia" w:cs="Times New Roman"/>
          <w:sz w:val="26"/>
          <w:szCs w:val="26"/>
        </w:rPr>
      </w:pPr>
    </w:p>
    <w:p w14:paraId="50B4E5D8" w14:textId="77777777" w:rsidR="007B5235" w:rsidRDefault="007B5235" w:rsidP="009655B2">
      <w:pPr>
        <w:spacing w:line="480" w:lineRule="auto"/>
        <w:rPr>
          <w:rFonts w:ascii="Georgia" w:hAnsi="Georgia" w:cs="Times New Roman"/>
          <w:sz w:val="26"/>
          <w:szCs w:val="26"/>
        </w:rPr>
      </w:pPr>
    </w:p>
    <w:p w14:paraId="772E0A86" w14:textId="77777777" w:rsidR="007B5235" w:rsidRDefault="007B5235" w:rsidP="009655B2">
      <w:pPr>
        <w:spacing w:line="480" w:lineRule="auto"/>
        <w:rPr>
          <w:rFonts w:ascii="Georgia" w:hAnsi="Georgia" w:cs="Times New Roman"/>
          <w:sz w:val="26"/>
          <w:szCs w:val="26"/>
        </w:rPr>
      </w:pPr>
    </w:p>
    <w:p w14:paraId="7F7AEFDB" w14:textId="3C56A87F" w:rsidR="00E5425F" w:rsidRPr="0060000C" w:rsidRDefault="00E5425F" w:rsidP="009655B2">
      <w:pPr>
        <w:spacing w:line="480" w:lineRule="auto"/>
        <w:rPr>
          <w:rFonts w:ascii="Georgia" w:hAnsi="Georgia" w:cs="Times New Roman"/>
        </w:rPr>
      </w:pPr>
      <w:r w:rsidRPr="0060000C">
        <w:rPr>
          <w:rFonts w:ascii="Georgia" w:hAnsi="Georgia" w:cs="Times New Roman"/>
        </w:rPr>
        <w:t>TABLE OF CONTENTS</w:t>
      </w:r>
    </w:p>
    <w:p w14:paraId="2A50B15A" w14:textId="77777777"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Preface</w:t>
      </w:r>
    </w:p>
    <w:p w14:paraId="74B088DB" w14:textId="77777777"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Dedication</w:t>
      </w:r>
    </w:p>
    <w:p w14:paraId="337F3E7C" w14:textId="77777777"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Introduction</w:t>
      </w:r>
    </w:p>
    <w:p w14:paraId="338CD784" w14:textId="2D465AE6"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Chapter 1 - The Age of Uncertainty</w:t>
      </w:r>
    </w:p>
    <w:p w14:paraId="3D34ACD5" w14:textId="2212A19C"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Chapter 2 - The Hidden Cost of Playing It Safe</w:t>
      </w:r>
    </w:p>
    <w:p w14:paraId="28D744F7" w14:textId="7555116F"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Chapter 3 - The Risk Advantage Framework</w:t>
      </w:r>
    </w:p>
    <w:p w14:paraId="657D8C8C" w14:textId="7878F214"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Chapter 4 - Real Estate &amp; Insurance: The Tangible Shield</w:t>
      </w:r>
    </w:p>
    <w:p w14:paraId="1C85C861" w14:textId="3E29609F"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Chapter 5 - The Human Side of Risk</w:t>
      </w:r>
    </w:p>
    <w:p w14:paraId="5364EBD5" w14:textId="10692156"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Chapter 6 - From Protection to Performance</w:t>
      </w:r>
    </w:p>
    <w:p w14:paraId="61B825DD" w14:textId="0D4CA626"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Chapter 7 - The Private Risk Playbook</w:t>
      </w:r>
    </w:p>
    <w:p w14:paraId="7091872B" w14:textId="70E661E3"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Chapter 8 - Decision Intelligence</w:t>
      </w:r>
    </w:p>
    <w:p w14:paraId="19FB6E71" w14:textId="187C8E59"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Chapter 9 - The Future-Proof Mindset</w:t>
      </w:r>
    </w:p>
    <w:p w14:paraId="5DC8953A" w14:textId="2D1DB5AC"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Epilogue - The Risk Advantage in Real Life</w:t>
      </w:r>
    </w:p>
    <w:p w14:paraId="7311CA67" w14:textId="77777777"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Acknowledgments</w:t>
      </w:r>
    </w:p>
    <w:p w14:paraId="0C8EC6AF" w14:textId="77777777" w:rsidR="00E5425F" w:rsidRPr="0060000C" w:rsidRDefault="00E5425F" w:rsidP="009655B2">
      <w:pPr>
        <w:numPr>
          <w:ilvl w:val="0"/>
          <w:numId w:val="87"/>
        </w:numPr>
        <w:spacing w:line="480" w:lineRule="auto"/>
        <w:rPr>
          <w:rFonts w:ascii="Georgia" w:hAnsi="Georgia" w:cs="Times New Roman"/>
        </w:rPr>
      </w:pPr>
      <w:r w:rsidRPr="0060000C">
        <w:rPr>
          <w:rFonts w:ascii="Georgia" w:hAnsi="Georgia" w:cs="Times New Roman"/>
        </w:rPr>
        <w:t>About the Author</w:t>
      </w:r>
    </w:p>
    <w:p w14:paraId="49E22FF8" w14:textId="77777777" w:rsidR="00E5425F" w:rsidRPr="009655B2" w:rsidRDefault="00E5425F" w:rsidP="009655B2">
      <w:pPr>
        <w:spacing w:line="480" w:lineRule="auto"/>
        <w:rPr>
          <w:rFonts w:ascii="Georgia" w:hAnsi="Georgia" w:cs="Times New Roman"/>
          <w:sz w:val="26"/>
          <w:szCs w:val="26"/>
        </w:rPr>
      </w:pPr>
    </w:p>
    <w:p w14:paraId="0E9FE5C9" w14:textId="77777777" w:rsidR="009655B2" w:rsidRPr="009655B2" w:rsidRDefault="009655B2" w:rsidP="009655B2">
      <w:pPr>
        <w:spacing w:before="100" w:beforeAutospacing="1" w:after="100" w:afterAutospacing="1" w:line="240" w:lineRule="auto"/>
        <w:rPr>
          <w:rFonts w:ascii="Georgia" w:hAnsi="Georgia"/>
          <w:b/>
          <w:bCs/>
          <w:sz w:val="26"/>
          <w:szCs w:val="26"/>
        </w:rPr>
      </w:pPr>
      <w:r w:rsidRPr="009655B2">
        <w:rPr>
          <w:rFonts w:ascii="Georgia" w:hAnsi="Georgia"/>
          <w:b/>
          <w:bCs/>
          <w:sz w:val="26"/>
          <w:szCs w:val="26"/>
        </w:rPr>
        <w:t>PREFACE</w:t>
      </w:r>
    </w:p>
    <w:p w14:paraId="273F1A46" w14:textId="08A0DD98" w:rsidR="009655B2" w:rsidRPr="009655B2" w:rsidRDefault="009655B2" w:rsidP="009655B2">
      <w:pPr>
        <w:spacing w:before="100" w:beforeAutospacing="1" w:after="100" w:afterAutospacing="1" w:line="240" w:lineRule="auto"/>
        <w:rPr>
          <w:rFonts w:ascii="Georgia" w:hAnsi="Georgia"/>
          <w:sz w:val="26"/>
          <w:szCs w:val="26"/>
        </w:rPr>
      </w:pPr>
      <w:r w:rsidRPr="009655B2">
        <w:rPr>
          <w:rFonts w:ascii="Georgia" w:hAnsi="Georgia"/>
          <w:sz w:val="26"/>
          <w:szCs w:val="26"/>
        </w:rPr>
        <w:t>We live in a time defined not by stability, but by acceleration. Markets shift overnight, technology evolves faster than regulation, and global events ripple instantly across local communities. Risk is no longer episodic</w:t>
      </w:r>
      <w:r w:rsidR="005934B6">
        <w:rPr>
          <w:rFonts w:ascii="Georgia" w:hAnsi="Georgia"/>
          <w:sz w:val="26"/>
          <w:szCs w:val="26"/>
        </w:rPr>
        <w:t xml:space="preserve">, </w:t>
      </w:r>
      <w:r w:rsidRPr="009655B2">
        <w:rPr>
          <w:rFonts w:ascii="Georgia" w:hAnsi="Georgia"/>
          <w:sz w:val="26"/>
          <w:szCs w:val="26"/>
        </w:rPr>
        <w:t>it is structural.</w:t>
      </w:r>
    </w:p>
    <w:p w14:paraId="3ADFC97E" w14:textId="469C7AC7" w:rsidR="009655B2" w:rsidRPr="009655B2" w:rsidRDefault="009655B2" w:rsidP="009655B2">
      <w:pPr>
        <w:spacing w:before="100" w:beforeAutospacing="1" w:after="100" w:afterAutospacing="1" w:line="240" w:lineRule="auto"/>
        <w:rPr>
          <w:rFonts w:ascii="Georgia" w:hAnsi="Georgia"/>
          <w:sz w:val="26"/>
          <w:szCs w:val="26"/>
        </w:rPr>
      </w:pPr>
      <w:r w:rsidRPr="009655B2">
        <w:rPr>
          <w:rFonts w:ascii="Georgia" w:hAnsi="Georgia"/>
          <w:sz w:val="26"/>
          <w:szCs w:val="26"/>
        </w:rPr>
        <w:t xml:space="preserve">This book, </w:t>
      </w:r>
      <w:r w:rsidRPr="009655B2">
        <w:rPr>
          <w:rFonts w:ascii="Georgia" w:hAnsi="Georgia"/>
          <w:i/>
          <w:iCs/>
          <w:sz w:val="26"/>
          <w:szCs w:val="26"/>
        </w:rPr>
        <w:t>The Risk Advantage</w:t>
      </w:r>
      <w:r w:rsidRPr="009655B2">
        <w:rPr>
          <w:rFonts w:ascii="Georgia" w:hAnsi="Georgia"/>
          <w:sz w:val="26"/>
          <w:szCs w:val="26"/>
        </w:rPr>
        <w:t>, was born out of years of advising leaders, families, and institutions who struggled not with the presence of risk, but with the absence of clarity. Too often, risk management is treated as a defensive exercise</w:t>
      </w:r>
      <w:r w:rsidR="005934B6">
        <w:rPr>
          <w:rFonts w:ascii="Georgia" w:hAnsi="Georgia"/>
          <w:sz w:val="26"/>
          <w:szCs w:val="26"/>
        </w:rPr>
        <w:t xml:space="preserve">, </w:t>
      </w:r>
      <w:r w:rsidRPr="009655B2">
        <w:rPr>
          <w:rFonts w:ascii="Georgia" w:hAnsi="Georgia"/>
          <w:sz w:val="26"/>
          <w:szCs w:val="26"/>
        </w:rPr>
        <w:t>insurance policies, contingency plans, and reserves designed to protect against loss. While protection is essential, it is not enough.</w:t>
      </w:r>
    </w:p>
    <w:p w14:paraId="3641CD5A" w14:textId="77777777" w:rsidR="009655B2" w:rsidRPr="009655B2" w:rsidRDefault="009655B2" w:rsidP="009655B2">
      <w:pPr>
        <w:spacing w:before="100" w:beforeAutospacing="1" w:after="100" w:afterAutospacing="1" w:line="240" w:lineRule="auto"/>
        <w:rPr>
          <w:rFonts w:ascii="Georgia" w:hAnsi="Georgia"/>
          <w:sz w:val="26"/>
          <w:szCs w:val="26"/>
        </w:rPr>
      </w:pPr>
      <w:r w:rsidRPr="009655B2">
        <w:rPr>
          <w:rFonts w:ascii="Georgia" w:hAnsi="Georgia"/>
          <w:sz w:val="26"/>
          <w:szCs w:val="26"/>
        </w:rPr>
        <w:t>The true advantage lies in reframing risk as a source of performance. When leaders understand their exposures, align safeguards with reality, and cultivate resilience, they gain confidence to act decisively in uncertain environments. Risk becomes not a barrier, but a lever.</w:t>
      </w:r>
    </w:p>
    <w:p w14:paraId="156FC2B9" w14:textId="5C8A3695" w:rsidR="009655B2" w:rsidRPr="009655B2" w:rsidRDefault="009655B2" w:rsidP="009655B2">
      <w:pPr>
        <w:spacing w:before="100" w:beforeAutospacing="1" w:after="100" w:afterAutospacing="1" w:line="240" w:lineRule="auto"/>
        <w:rPr>
          <w:rFonts w:ascii="Georgia" w:hAnsi="Georgia"/>
          <w:sz w:val="26"/>
          <w:szCs w:val="26"/>
        </w:rPr>
      </w:pPr>
      <w:r w:rsidRPr="009655B2">
        <w:rPr>
          <w:rFonts w:ascii="Georgia" w:hAnsi="Georgia"/>
          <w:sz w:val="26"/>
          <w:szCs w:val="26"/>
        </w:rPr>
        <w:t xml:space="preserve">The chapters ahead present the </w:t>
      </w:r>
      <w:r w:rsidRPr="009655B2">
        <w:rPr>
          <w:rFonts w:ascii="Georgia" w:hAnsi="Georgia"/>
          <w:i/>
          <w:iCs/>
          <w:sz w:val="26"/>
          <w:szCs w:val="26"/>
        </w:rPr>
        <w:t>Risk Advantage Framework</w:t>
      </w:r>
      <w:r w:rsidRPr="009655B2">
        <w:rPr>
          <w:rFonts w:ascii="Georgia" w:hAnsi="Georgia"/>
          <w:sz w:val="26"/>
          <w:szCs w:val="26"/>
        </w:rPr>
        <w:t xml:space="preserve">, a structured approach to mastering uncertainty. You will find case studies from municipalities, enterprises, and family offices; exercises to strengthen decision-making; and reflections that connect technical systems with human behavior. Together, they form a playbook for </w:t>
      </w:r>
      <w:proofErr w:type="gramStart"/>
      <w:r w:rsidRPr="009655B2">
        <w:rPr>
          <w:rFonts w:ascii="Georgia" w:hAnsi="Georgia"/>
          <w:sz w:val="26"/>
          <w:szCs w:val="26"/>
        </w:rPr>
        <w:t>resilience</w:t>
      </w:r>
      <w:r w:rsidR="005934B6">
        <w:rPr>
          <w:rFonts w:ascii="Georgia" w:hAnsi="Georgia"/>
          <w:sz w:val="26"/>
          <w:szCs w:val="26"/>
        </w:rPr>
        <w:t xml:space="preserve"> ;</w:t>
      </w:r>
      <w:proofErr w:type="gramEnd"/>
      <w:r w:rsidR="005934B6">
        <w:rPr>
          <w:rFonts w:ascii="Georgia" w:hAnsi="Georgia"/>
          <w:sz w:val="26"/>
          <w:szCs w:val="26"/>
        </w:rPr>
        <w:t xml:space="preserve"> </w:t>
      </w:r>
      <w:r w:rsidRPr="009655B2">
        <w:rPr>
          <w:rFonts w:ascii="Georgia" w:hAnsi="Georgia"/>
          <w:sz w:val="26"/>
          <w:szCs w:val="26"/>
        </w:rPr>
        <w:t>one that empowers you to convert volatility into opportunity.</w:t>
      </w:r>
    </w:p>
    <w:p w14:paraId="7B8E028E" w14:textId="02CF9CE3" w:rsidR="009655B2" w:rsidRPr="009655B2" w:rsidRDefault="009655B2" w:rsidP="009655B2">
      <w:pPr>
        <w:spacing w:before="100" w:beforeAutospacing="1" w:after="100" w:afterAutospacing="1" w:line="240" w:lineRule="auto"/>
        <w:rPr>
          <w:rFonts w:ascii="Georgia" w:hAnsi="Georgia"/>
          <w:sz w:val="26"/>
          <w:szCs w:val="26"/>
        </w:rPr>
      </w:pPr>
      <w:r w:rsidRPr="009655B2">
        <w:rPr>
          <w:rFonts w:ascii="Georgia" w:hAnsi="Georgia"/>
          <w:sz w:val="26"/>
          <w:szCs w:val="26"/>
        </w:rPr>
        <w:t>My hope is that this book serves as both a guide and a mirror. A guide to help you engineer resilience in your own systems, and a mirror to reveal where comfort has replaced clarity. If you embrace the discipline of preparation, the courage of performance, and the composure of leadership, you will discover that risk is not something to fear</w:t>
      </w:r>
      <w:r w:rsidR="005934B6">
        <w:rPr>
          <w:rFonts w:ascii="Georgia" w:hAnsi="Georgia"/>
          <w:sz w:val="26"/>
          <w:szCs w:val="26"/>
        </w:rPr>
        <w:t xml:space="preserve"> but </w:t>
      </w:r>
      <w:r w:rsidRPr="009655B2">
        <w:rPr>
          <w:rFonts w:ascii="Georgia" w:hAnsi="Georgia"/>
          <w:sz w:val="26"/>
          <w:szCs w:val="26"/>
        </w:rPr>
        <w:t>something to master.</w:t>
      </w:r>
    </w:p>
    <w:p w14:paraId="22679A9E" w14:textId="20B695BE" w:rsidR="009655B2" w:rsidRPr="009655B2" w:rsidRDefault="009655B2" w:rsidP="009655B2">
      <w:pPr>
        <w:spacing w:before="100" w:beforeAutospacing="1" w:after="100" w:afterAutospacing="1" w:line="240" w:lineRule="auto"/>
        <w:rPr>
          <w:rFonts w:ascii="Georgia" w:hAnsi="Georgia"/>
          <w:sz w:val="26"/>
          <w:szCs w:val="26"/>
        </w:rPr>
      </w:pPr>
    </w:p>
    <w:p w14:paraId="461091A1" w14:textId="77777777" w:rsidR="009655B2" w:rsidRPr="009655B2" w:rsidRDefault="009655B2" w:rsidP="009655B2">
      <w:pPr>
        <w:spacing w:line="480" w:lineRule="auto"/>
        <w:rPr>
          <w:rFonts w:ascii="Georgia" w:hAnsi="Georgia"/>
          <w:sz w:val="26"/>
          <w:szCs w:val="26"/>
        </w:rPr>
      </w:pPr>
    </w:p>
    <w:p w14:paraId="62F504B3" w14:textId="77777777" w:rsidR="009655B2" w:rsidRPr="009655B2" w:rsidRDefault="009655B2" w:rsidP="009655B2">
      <w:pPr>
        <w:spacing w:line="480" w:lineRule="auto"/>
        <w:rPr>
          <w:rFonts w:ascii="Georgia" w:hAnsi="Georgia"/>
          <w:sz w:val="26"/>
          <w:szCs w:val="26"/>
        </w:rPr>
      </w:pPr>
    </w:p>
    <w:p w14:paraId="73F436F3" w14:textId="77777777" w:rsidR="009655B2" w:rsidRPr="009655B2" w:rsidRDefault="009655B2" w:rsidP="009655B2">
      <w:pPr>
        <w:spacing w:line="480" w:lineRule="auto"/>
        <w:rPr>
          <w:rFonts w:ascii="Georgia" w:hAnsi="Georgia"/>
          <w:sz w:val="26"/>
          <w:szCs w:val="26"/>
        </w:rPr>
      </w:pPr>
    </w:p>
    <w:p w14:paraId="6EB0D35D" w14:textId="77777777" w:rsidR="009655B2" w:rsidRPr="009655B2" w:rsidRDefault="009655B2" w:rsidP="009655B2">
      <w:pPr>
        <w:spacing w:line="480" w:lineRule="auto"/>
        <w:rPr>
          <w:rFonts w:ascii="Georgia" w:hAnsi="Georgia"/>
          <w:sz w:val="26"/>
          <w:szCs w:val="26"/>
        </w:rPr>
      </w:pPr>
    </w:p>
    <w:p w14:paraId="5420C485" w14:textId="77777777" w:rsidR="009655B2" w:rsidRDefault="009655B2" w:rsidP="009655B2">
      <w:pPr>
        <w:spacing w:line="480" w:lineRule="auto"/>
        <w:rPr>
          <w:rFonts w:ascii="Georgia" w:hAnsi="Georgia"/>
          <w:sz w:val="26"/>
          <w:szCs w:val="26"/>
        </w:rPr>
      </w:pPr>
    </w:p>
    <w:p w14:paraId="273F6DC5" w14:textId="16C1610A" w:rsidR="00A75D18" w:rsidRPr="00374475" w:rsidRDefault="00A75D18" w:rsidP="009655B2">
      <w:pPr>
        <w:spacing w:line="480" w:lineRule="auto"/>
        <w:rPr>
          <w:rFonts w:ascii="Georgia" w:hAnsi="Georgia"/>
          <w:b/>
          <w:bCs/>
          <w:sz w:val="26"/>
          <w:szCs w:val="26"/>
        </w:rPr>
      </w:pPr>
      <w:r w:rsidRPr="00374475">
        <w:rPr>
          <w:rFonts w:ascii="Georgia" w:hAnsi="Georgia"/>
          <w:b/>
          <w:bCs/>
          <w:sz w:val="26"/>
          <w:szCs w:val="26"/>
        </w:rPr>
        <w:t>CHAPTER 1 - THE AGE OF UNCERTAINTY</w:t>
      </w:r>
    </w:p>
    <w:p w14:paraId="4762F82E" w14:textId="78ED0F87" w:rsidR="00A75D18" w:rsidRPr="00A75D18" w:rsidRDefault="00A75D18" w:rsidP="009655B2">
      <w:pPr>
        <w:spacing w:line="480" w:lineRule="auto"/>
        <w:rPr>
          <w:rFonts w:ascii="Georgia" w:hAnsi="Georgia"/>
          <w:sz w:val="26"/>
          <w:szCs w:val="26"/>
        </w:rPr>
      </w:pPr>
      <w:r w:rsidRPr="00A75D18">
        <w:rPr>
          <w:rFonts w:ascii="Georgia" w:hAnsi="Georgia"/>
          <w:sz w:val="26"/>
          <w:szCs w:val="26"/>
        </w:rPr>
        <w:t>For much of modern history, stability was the default setting of life. Institutions, markets, and communities evolved at a measured pace. Risk was viewed as episodic</w:t>
      </w:r>
      <w:r w:rsidR="00374475">
        <w:rPr>
          <w:rFonts w:ascii="Georgia" w:hAnsi="Georgia"/>
          <w:sz w:val="26"/>
          <w:szCs w:val="26"/>
        </w:rPr>
        <w:t xml:space="preserve">, </w:t>
      </w:r>
      <w:r w:rsidRPr="00A75D18">
        <w:rPr>
          <w:rFonts w:ascii="Georgia" w:hAnsi="Georgia"/>
          <w:sz w:val="26"/>
          <w:szCs w:val="26"/>
        </w:rPr>
        <w:t>something to insure against, plan for, or manage within predictable boundaries. Long-term decisions could be made with confidence that tomorrow would closely resemble today.</w:t>
      </w:r>
    </w:p>
    <w:p w14:paraId="3AD7DFD7" w14:textId="77777777" w:rsidR="00A75D18" w:rsidRPr="00374475" w:rsidRDefault="00A75D18" w:rsidP="009655B2">
      <w:pPr>
        <w:spacing w:line="480" w:lineRule="auto"/>
        <w:rPr>
          <w:rFonts w:ascii="Georgia" w:hAnsi="Georgia"/>
          <w:i/>
          <w:iCs/>
          <w:sz w:val="26"/>
          <w:szCs w:val="26"/>
        </w:rPr>
      </w:pPr>
      <w:r w:rsidRPr="00374475">
        <w:rPr>
          <w:rFonts w:ascii="Georgia" w:hAnsi="Georgia"/>
          <w:i/>
          <w:iCs/>
          <w:sz w:val="26"/>
          <w:szCs w:val="26"/>
        </w:rPr>
        <w:t>That assumption no longer holds.</w:t>
      </w:r>
    </w:p>
    <w:p w14:paraId="21006506" w14:textId="0C551641" w:rsidR="00A75D18" w:rsidRPr="00A75D18" w:rsidRDefault="00A75D18" w:rsidP="009655B2">
      <w:pPr>
        <w:spacing w:line="480" w:lineRule="auto"/>
        <w:rPr>
          <w:rFonts w:ascii="Georgia" w:hAnsi="Georgia"/>
          <w:sz w:val="26"/>
          <w:szCs w:val="26"/>
        </w:rPr>
      </w:pPr>
      <w:r w:rsidRPr="00A75D18">
        <w:rPr>
          <w:rFonts w:ascii="Georgia" w:hAnsi="Georgia"/>
          <w:sz w:val="26"/>
          <w:szCs w:val="26"/>
        </w:rPr>
        <w:t>We have entered an era defined by accelerated change and interconnected disruption. Pandemics, geopolitical tension, cyber intrusions, supply-chain fragility, infrastructure strain, and climate extremes now shape the environment in which individuals, organizations, and governments operate.</w:t>
      </w:r>
      <w:r w:rsidR="00374475">
        <w:rPr>
          <w:rFonts w:ascii="Georgia" w:hAnsi="Georgia"/>
          <w:sz w:val="26"/>
          <w:szCs w:val="26"/>
        </w:rPr>
        <w:t xml:space="preserve"> </w:t>
      </w:r>
      <w:r w:rsidRPr="00A75D18">
        <w:rPr>
          <w:rFonts w:ascii="Georgia" w:hAnsi="Georgia"/>
          <w:sz w:val="26"/>
          <w:szCs w:val="26"/>
        </w:rPr>
        <w:t>Uncertainty is not an interruption. It is the operating condition.</w:t>
      </w:r>
    </w:p>
    <w:p w14:paraId="27306D80" w14:textId="5B85F6FF" w:rsidR="00A75D18" w:rsidRPr="00A75D18" w:rsidRDefault="00A75D18" w:rsidP="009655B2">
      <w:pPr>
        <w:spacing w:line="480" w:lineRule="auto"/>
        <w:rPr>
          <w:rFonts w:ascii="Georgia" w:hAnsi="Georgia"/>
          <w:sz w:val="26"/>
          <w:szCs w:val="26"/>
        </w:rPr>
      </w:pPr>
      <w:r w:rsidRPr="00A75D18">
        <w:rPr>
          <w:rFonts w:ascii="Georgia" w:hAnsi="Georgia"/>
          <w:sz w:val="26"/>
          <w:szCs w:val="26"/>
        </w:rPr>
        <w:t>In such an environment, risk is no longer a peripheral concern</w:t>
      </w:r>
      <w:r w:rsidR="00C65CD9">
        <w:rPr>
          <w:rFonts w:ascii="Georgia" w:hAnsi="Georgia"/>
          <w:sz w:val="26"/>
          <w:szCs w:val="26"/>
        </w:rPr>
        <w:t xml:space="preserve">, </w:t>
      </w:r>
      <w:r w:rsidRPr="00A75D18">
        <w:rPr>
          <w:rFonts w:ascii="Georgia" w:hAnsi="Georgia"/>
          <w:sz w:val="26"/>
          <w:szCs w:val="26"/>
        </w:rPr>
        <w:t>it is a core component of operational strength, civic resilience, and financial continuity. The principles of risk have not changed, but the scale, velocity, and visibility of risk have. The way institutions and individuals respond must evolve accordingly.</w:t>
      </w:r>
    </w:p>
    <w:p w14:paraId="214F5143" w14:textId="77777777" w:rsidR="008F45D8" w:rsidRPr="009655B2" w:rsidRDefault="008F45D8" w:rsidP="009655B2">
      <w:pPr>
        <w:spacing w:line="480" w:lineRule="auto"/>
        <w:rPr>
          <w:rFonts w:ascii="Georgia" w:hAnsi="Georgia"/>
          <w:sz w:val="26"/>
          <w:szCs w:val="26"/>
        </w:rPr>
      </w:pPr>
    </w:p>
    <w:p w14:paraId="62A658A4" w14:textId="77777777" w:rsidR="00C65CD9" w:rsidRDefault="00C65CD9" w:rsidP="009655B2">
      <w:pPr>
        <w:spacing w:line="480" w:lineRule="auto"/>
        <w:rPr>
          <w:rFonts w:ascii="Georgia" w:hAnsi="Georgia"/>
          <w:sz w:val="26"/>
          <w:szCs w:val="26"/>
        </w:rPr>
      </w:pPr>
    </w:p>
    <w:p w14:paraId="7187CAC4" w14:textId="77777777" w:rsidR="00C65CD9" w:rsidRDefault="00C65CD9" w:rsidP="009655B2">
      <w:pPr>
        <w:spacing w:line="480" w:lineRule="auto"/>
        <w:rPr>
          <w:rFonts w:ascii="Georgia" w:hAnsi="Georgia"/>
          <w:sz w:val="26"/>
          <w:szCs w:val="26"/>
        </w:rPr>
      </w:pPr>
    </w:p>
    <w:p w14:paraId="07E58492" w14:textId="22A365DE" w:rsidR="00A75D18" w:rsidRPr="00A75D18" w:rsidRDefault="00A75D18" w:rsidP="009655B2">
      <w:pPr>
        <w:spacing w:line="480" w:lineRule="auto"/>
        <w:rPr>
          <w:rFonts w:ascii="Georgia" w:hAnsi="Georgia"/>
          <w:sz w:val="26"/>
          <w:szCs w:val="26"/>
        </w:rPr>
      </w:pPr>
      <w:r w:rsidRPr="00A75D18">
        <w:rPr>
          <w:rFonts w:ascii="Georgia" w:hAnsi="Georgia"/>
          <w:sz w:val="26"/>
          <w:szCs w:val="26"/>
        </w:rPr>
        <w:lastRenderedPageBreak/>
        <w:t>THE SHIFT FROM STABILITY TO STRUCTURAL VOLATILITY</w:t>
      </w:r>
    </w:p>
    <w:p w14:paraId="0B1B89F1"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Today’s risk environment is shaped by three defining forces:</w:t>
      </w:r>
    </w:p>
    <w:p w14:paraId="3A879F2B" w14:textId="5994AFFB" w:rsidR="00A75D18" w:rsidRPr="00A75D18" w:rsidRDefault="00A75D18" w:rsidP="009655B2">
      <w:pPr>
        <w:numPr>
          <w:ilvl w:val="0"/>
          <w:numId w:val="1"/>
        </w:numPr>
        <w:spacing w:line="480" w:lineRule="auto"/>
        <w:rPr>
          <w:rFonts w:ascii="Georgia" w:hAnsi="Georgia"/>
          <w:sz w:val="26"/>
          <w:szCs w:val="26"/>
        </w:rPr>
      </w:pPr>
      <w:proofErr w:type="gramStart"/>
      <w:r w:rsidRPr="00A75D18">
        <w:rPr>
          <w:rFonts w:ascii="Georgia" w:hAnsi="Georgia"/>
          <w:sz w:val="26"/>
          <w:szCs w:val="26"/>
        </w:rPr>
        <w:t xml:space="preserve">Acceleration </w:t>
      </w:r>
      <w:r w:rsidR="00C65CD9">
        <w:rPr>
          <w:rFonts w:ascii="Georgia" w:hAnsi="Georgia"/>
          <w:sz w:val="26"/>
          <w:szCs w:val="26"/>
        </w:rPr>
        <w:t>:</w:t>
      </w:r>
      <w:proofErr w:type="gramEnd"/>
      <w:r w:rsidRPr="00A75D18">
        <w:rPr>
          <w:rFonts w:ascii="Georgia" w:hAnsi="Georgia"/>
          <w:sz w:val="26"/>
          <w:szCs w:val="26"/>
        </w:rPr>
        <w:t xml:space="preserve"> Technology, information, and markets move faster than regulatory systems or traditional planning cycles. This creates natural gaps where exposure emerges before oversight.</w:t>
      </w:r>
    </w:p>
    <w:p w14:paraId="7FF20C6F" w14:textId="278173DC" w:rsidR="00A75D18" w:rsidRPr="00A75D18" w:rsidRDefault="00A75D18" w:rsidP="009655B2">
      <w:pPr>
        <w:numPr>
          <w:ilvl w:val="0"/>
          <w:numId w:val="1"/>
        </w:numPr>
        <w:spacing w:line="480" w:lineRule="auto"/>
        <w:rPr>
          <w:rFonts w:ascii="Georgia" w:hAnsi="Georgia"/>
          <w:sz w:val="26"/>
          <w:szCs w:val="26"/>
        </w:rPr>
      </w:pPr>
      <w:proofErr w:type="gramStart"/>
      <w:r w:rsidRPr="00A75D18">
        <w:rPr>
          <w:rFonts w:ascii="Georgia" w:hAnsi="Georgia"/>
          <w:sz w:val="26"/>
          <w:szCs w:val="26"/>
        </w:rPr>
        <w:t xml:space="preserve">Interdependence </w:t>
      </w:r>
      <w:r w:rsidR="00C65CD9">
        <w:rPr>
          <w:rFonts w:ascii="Georgia" w:hAnsi="Georgia"/>
          <w:sz w:val="26"/>
          <w:szCs w:val="26"/>
        </w:rPr>
        <w:t>:</w:t>
      </w:r>
      <w:proofErr w:type="gramEnd"/>
      <w:r w:rsidRPr="00A75D18">
        <w:rPr>
          <w:rFonts w:ascii="Georgia" w:hAnsi="Georgia"/>
          <w:sz w:val="26"/>
          <w:szCs w:val="26"/>
        </w:rPr>
        <w:t xml:space="preserve"> Infrastructure, data, and supply chains operate globally. </w:t>
      </w:r>
      <w:proofErr w:type="gramStart"/>
      <w:r w:rsidRPr="00A75D18">
        <w:rPr>
          <w:rFonts w:ascii="Georgia" w:hAnsi="Georgia"/>
          <w:sz w:val="26"/>
          <w:szCs w:val="26"/>
        </w:rPr>
        <w:t>A local</w:t>
      </w:r>
      <w:proofErr w:type="gramEnd"/>
      <w:r w:rsidRPr="00A75D18">
        <w:rPr>
          <w:rFonts w:ascii="Georgia" w:hAnsi="Georgia"/>
          <w:sz w:val="26"/>
          <w:szCs w:val="26"/>
        </w:rPr>
        <w:t xml:space="preserve"> disruption can cascade into regional or national consequences within hours.</w:t>
      </w:r>
    </w:p>
    <w:p w14:paraId="03D3FA09" w14:textId="2737B25D" w:rsidR="00A75D18" w:rsidRPr="00A75D18" w:rsidRDefault="00A75D18" w:rsidP="009655B2">
      <w:pPr>
        <w:numPr>
          <w:ilvl w:val="0"/>
          <w:numId w:val="1"/>
        </w:numPr>
        <w:spacing w:line="480" w:lineRule="auto"/>
        <w:rPr>
          <w:rFonts w:ascii="Georgia" w:hAnsi="Georgia"/>
          <w:sz w:val="26"/>
          <w:szCs w:val="26"/>
        </w:rPr>
      </w:pPr>
      <w:r w:rsidRPr="00A75D18">
        <w:rPr>
          <w:rFonts w:ascii="Georgia" w:hAnsi="Georgia"/>
          <w:sz w:val="26"/>
          <w:szCs w:val="26"/>
        </w:rPr>
        <w:t xml:space="preserve">Perception &amp; Public </w:t>
      </w:r>
      <w:proofErr w:type="gramStart"/>
      <w:r w:rsidRPr="00A75D18">
        <w:rPr>
          <w:rFonts w:ascii="Georgia" w:hAnsi="Georgia"/>
          <w:sz w:val="26"/>
          <w:szCs w:val="26"/>
        </w:rPr>
        <w:t xml:space="preserve">Trust </w:t>
      </w:r>
      <w:r w:rsidR="00C65CD9">
        <w:rPr>
          <w:rFonts w:ascii="Georgia" w:hAnsi="Georgia"/>
          <w:sz w:val="26"/>
          <w:szCs w:val="26"/>
        </w:rPr>
        <w:t>:</w:t>
      </w:r>
      <w:proofErr w:type="gramEnd"/>
      <w:r w:rsidRPr="00A75D18">
        <w:rPr>
          <w:rFonts w:ascii="Georgia" w:hAnsi="Georgia"/>
          <w:sz w:val="26"/>
          <w:szCs w:val="26"/>
        </w:rPr>
        <w:t xml:space="preserve"> Information spreads instantly and sentiment can shift public or market response quickly. Effective risk management must now consider data and narrative simultaneously.</w:t>
      </w:r>
    </w:p>
    <w:p w14:paraId="4310E8B9" w14:textId="5AD6345E" w:rsidR="008F45D8" w:rsidRDefault="00A75D18" w:rsidP="009655B2">
      <w:pPr>
        <w:spacing w:line="480" w:lineRule="auto"/>
        <w:rPr>
          <w:rFonts w:ascii="Georgia" w:hAnsi="Georgia"/>
          <w:sz w:val="26"/>
          <w:szCs w:val="26"/>
        </w:rPr>
      </w:pPr>
      <w:r w:rsidRPr="00A75D18">
        <w:rPr>
          <w:rFonts w:ascii="Georgia" w:hAnsi="Georgia"/>
          <w:sz w:val="26"/>
          <w:szCs w:val="26"/>
        </w:rPr>
        <w:t>These forces are not temporary; they define the environment for modern governance and private-sector strategy.</w:t>
      </w:r>
    </w:p>
    <w:p w14:paraId="0B6C1E4E" w14:textId="64B6F4DA" w:rsidR="00A75D18" w:rsidRPr="00C65CD9" w:rsidRDefault="00A75D18" w:rsidP="009655B2">
      <w:pPr>
        <w:spacing w:line="480" w:lineRule="auto"/>
        <w:rPr>
          <w:rFonts w:ascii="Georgia" w:hAnsi="Georgia"/>
          <w:i/>
          <w:iCs/>
          <w:sz w:val="26"/>
          <w:szCs w:val="26"/>
        </w:rPr>
      </w:pPr>
      <w:r w:rsidRPr="00C65CD9">
        <w:rPr>
          <w:rFonts w:ascii="Georgia" w:hAnsi="Georgia"/>
          <w:i/>
          <w:iCs/>
          <w:sz w:val="26"/>
          <w:szCs w:val="26"/>
        </w:rPr>
        <w:t xml:space="preserve">CASE STUDY </w:t>
      </w:r>
      <w:r w:rsidR="008F45D8" w:rsidRPr="00C65CD9">
        <w:rPr>
          <w:rFonts w:ascii="Georgia" w:hAnsi="Georgia"/>
          <w:i/>
          <w:iCs/>
          <w:sz w:val="26"/>
          <w:szCs w:val="26"/>
        </w:rPr>
        <w:t>-</w:t>
      </w:r>
      <w:r w:rsidRPr="00C65CD9">
        <w:rPr>
          <w:rFonts w:ascii="Georgia" w:hAnsi="Georgia"/>
          <w:i/>
          <w:iCs/>
          <w:sz w:val="26"/>
          <w:szCs w:val="26"/>
        </w:rPr>
        <w:t xml:space="preserve"> THE CYBER CASCADE</w:t>
      </w:r>
    </w:p>
    <w:p w14:paraId="4DD34A1C"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In 2021, a midsize municipality experienced a ransomware attack that locked its utility billing system. What began as a local disruption quickly cascaded:</w:t>
      </w:r>
    </w:p>
    <w:p w14:paraId="3DCF01B8" w14:textId="77777777" w:rsidR="00A75D18" w:rsidRPr="00A75D18" w:rsidRDefault="00A75D18" w:rsidP="009655B2">
      <w:pPr>
        <w:numPr>
          <w:ilvl w:val="0"/>
          <w:numId w:val="2"/>
        </w:numPr>
        <w:spacing w:line="480" w:lineRule="auto"/>
        <w:rPr>
          <w:rFonts w:ascii="Georgia" w:hAnsi="Georgia"/>
          <w:sz w:val="26"/>
          <w:szCs w:val="26"/>
        </w:rPr>
      </w:pPr>
      <w:r w:rsidRPr="00A75D18">
        <w:rPr>
          <w:rFonts w:ascii="Georgia" w:hAnsi="Georgia"/>
          <w:sz w:val="26"/>
          <w:szCs w:val="26"/>
        </w:rPr>
        <w:t>Residents could not pay bills.</w:t>
      </w:r>
    </w:p>
    <w:p w14:paraId="4981B8C0" w14:textId="77777777" w:rsidR="00A75D18" w:rsidRPr="00A75D18" w:rsidRDefault="00A75D18" w:rsidP="009655B2">
      <w:pPr>
        <w:numPr>
          <w:ilvl w:val="0"/>
          <w:numId w:val="2"/>
        </w:numPr>
        <w:spacing w:line="480" w:lineRule="auto"/>
        <w:rPr>
          <w:rFonts w:ascii="Georgia" w:hAnsi="Georgia"/>
          <w:sz w:val="26"/>
          <w:szCs w:val="26"/>
        </w:rPr>
      </w:pPr>
      <w:r w:rsidRPr="00A75D18">
        <w:rPr>
          <w:rFonts w:ascii="Georgia" w:hAnsi="Georgia"/>
          <w:sz w:val="26"/>
          <w:szCs w:val="26"/>
        </w:rPr>
        <w:t>Vendors paused contracts due to uncertainty.</w:t>
      </w:r>
    </w:p>
    <w:p w14:paraId="10996D7A" w14:textId="77777777" w:rsidR="00A75D18" w:rsidRPr="00A75D18" w:rsidRDefault="00A75D18" w:rsidP="009655B2">
      <w:pPr>
        <w:numPr>
          <w:ilvl w:val="0"/>
          <w:numId w:val="2"/>
        </w:numPr>
        <w:spacing w:line="480" w:lineRule="auto"/>
        <w:rPr>
          <w:rFonts w:ascii="Georgia" w:hAnsi="Georgia"/>
          <w:sz w:val="26"/>
          <w:szCs w:val="26"/>
        </w:rPr>
      </w:pPr>
      <w:r w:rsidRPr="00A75D18">
        <w:rPr>
          <w:rFonts w:ascii="Georgia" w:hAnsi="Georgia"/>
          <w:sz w:val="26"/>
          <w:szCs w:val="26"/>
        </w:rPr>
        <w:t>Public trust eroded as rumors spread faster than official updates.</w:t>
      </w:r>
    </w:p>
    <w:p w14:paraId="69099EFC"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lastRenderedPageBreak/>
        <w:t xml:space="preserve">The incident revealed not only technical vulnerabilities but also governance gaps. The city had </w:t>
      </w:r>
      <w:proofErr w:type="gramStart"/>
      <w:r w:rsidRPr="00A75D18">
        <w:rPr>
          <w:rFonts w:ascii="Georgia" w:hAnsi="Georgia"/>
          <w:sz w:val="26"/>
          <w:szCs w:val="26"/>
        </w:rPr>
        <w:t>insurance, but</w:t>
      </w:r>
      <w:proofErr w:type="gramEnd"/>
      <w:r w:rsidRPr="00A75D18">
        <w:rPr>
          <w:rFonts w:ascii="Georgia" w:hAnsi="Georgia"/>
          <w:sz w:val="26"/>
          <w:szCs w:val="26"/>
        </w:rPr>
        <w:t xml:space="preserve"> activating it would have delayed recovery. Instead, resilience came from pre-planned contingencies: redundant servers, alternative payment channels, and clear communication protocols.</w:t>
      </w:r>
    </w:p>
    <w:p w14:paraId="31251632"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This case illustrates how acceleration, interdependence, and perception converge in modern risk.</w:t>
      </w:r>
    </w:p>
    <w:p w14:paraId="76D13E2C" w14:textId="554C48DC" w:rsidR="00A75D18" w:rsidRPr="00C65CD9" w:rsidRDefault="00A75D18" w:rsidP="009655B2">
      <w:pPr>
        <w:spacing w:line="480" w:lineRule="auto"/>
        <w:rPr>
          <w:rFonts w:ascii="Georgia" w:hAnsi="Georgia"/>
          <w:i/>
          <w:iCs/>
          <w:sz w:val="26"/>
          <w:szCs w:val="26"/>
        </w:rPr>
      </w:pPr>
      <w:r w:rsidRPr="00C65CD9">
        <w:rPr>
          <w:rFonts w:ascii="Georgia" w:hAnsi="Georgia"/>
          <w:i/>
          <w:iCs/>
          <w:sz w:val="26"/>
          <w:szCs w:val="26"/>
        </w:rPr>
        <w:t>RISK AS A MIRROR</w:t>
      </w:r>
    </w:p>
    <w:p w14:paraId="544B1F29" w14:textId="6AD32938" w:rsidR="00A75D18" w:rsidRPr="00A75D18" w:rsidRDefault="00A75D18" w:rsidP="009655B2">
      <w:pPr>
        <w:spacing w:line="480" w:lineRule="auto"/>
        <w:rPr>
          <w:rFonts w:ascii="Georgia" w:hAnsi="Georgia"/>
          <w:sz w:val="26"/>
          <w:szCs w:val="26"/>
        </w:rPr>
      </w:pPr>
      <w:r w:rsidRPr="00A75D18">
        <w:rPr>
          <w:rFonts w:ascii="Georgia" w:hAnsi="Georgia"/>
          <w:sz w:val="26"/>
          <w:szCs w:val="26"/>
        </w:rPr>
        <w:t xml:space="preserve">Risk reveals more than external </w:t>
      </w:r>
      <w:proofErr w:type="gramStart"/>
      <w:r w:rsidRPr="00A75D18">
        <w:rPr>
          <w:rFonts w:ascii="Georgia" w:hAnsi="Georgia"/>
          <w:sz w:val="26"/>
          <w:szCs w:val="26"/>
        </w:rPr>
        <w:t>threats</w:t>
      </w:r>
      <w:r w:rsidR="00C65CD9">
        <w:rPr>
          <w:rFonts w:ascii="Georgia" w:hAnsi="Georgia"/>
          <w:sz w:val="26"/>
          <w:szCs w:val="26"/>
        </w:rPr>
        <w:t>,</w:t>
      </w:r>
      <w:proofErr w:type="gramEnd"/>
      <w:r w:rsidR="00C65CD9">
        <w:rPr>
          <w:rFonts w:ascii="Georgia" w:hAnsi="Georgia"/>
          <w:sz w:val="26"/>
          <w:szCs w:val="26"/>
        </w:rPr>
        <w:t xml:space="preserve"> </w:t>
      </w:r>
      <w:r w:rsidRPr="00A75D18">
        <w:rPr>
          <w:rFonts w:ascii="Georgia" w:hAnsi="Georgia"/>
          <w:sz w:val="26"/>
          <w:szCs w:val="26"/>
        </w:rPr>
        <w:t>it exposes internal assumptions.</w:t>
      </w:r>
    </w:p>
    <w:p w14:paraId="60F7476D" w14:textId="77777777" w:rsidR="00A75D18" w:rsidRPr="00A75D18" w:rsidRDefault="00A75D18" w:rsidP="009655B2">
      <w:pPr>
        <w:numPr>
          <w:ilvl w:val="0"/>
          <w:numId w:val="3"/>
        </w:numPr>
        <w:spacing w:line="480" w:lineRule="auto"/>
        <w:rPr>
          <w:rFonts w:ascii="Georgia" w:hAnsi="Georgia"/>
          <w:sz w:val="26"/>
          <w:szCs w:val="26"/>
        </w:rPr>
      </w:pPr>
      <w:proofErr w:type="gramStart"/>
      <w:r w:rsidRPr="00A75D18">
        <w:rPr>
          <w:rFonts w:ascii="Georgia" w:hAnsi="Georgia"/>
          <w:sz w:val="26"/>
          <w:szCs w:val="26"/>
        </w:rPr>
        <w:t>A cybersecurity</w:t>
      </w:r>
      <w:proofErr w:type="gramEnd"/>
      <w:r w:rsidRPr="00A75D18">
        <w:rPr>
          <w:rFonts w:ascii="Georgia" w:hAnsi="Georgia"/>
          <w:sz w:val="26"/>
          <w:szCs w:val="26"/>
        </w:rPr>
        <w:t xml:space="preserve"> breach may highlight governance weaknesses, not just technical gaps.</w:t>
      </w:r>
    </w:p>
    <w:p w14:paraId="097C1125" w14:textId="77777777" w:rsidR="00A75D18" w:rsidRPr="00A75D18" w:rsidRDefault="00A75D18" w:rsidP="009655B2">
      <w:pPr>
        <w:numPr>
          <w:ilvl w:val="0"/>
          <w:numId w:val="3"/>
        </w:numPr>
        <w:spacing w:line="480" w:lineRule="auto"/>
        <w:rPr>
          <w:rFonts w:ascii="Georgia" w:hAnsi="Georgia"/>
          <w:sz w:val="26"/>
          <w:szCs w:val="26"/>
        </w:rPr>
      </w:pPr>
      <w:r w:rsidRPr="00A75D18">
        <w:rPr>
          <w:rFonts w:ascii="Georgia" w:hAnsi="Georgia"/>
          <w:sz w:val="26"/>
          <w:szCs w:val="26"/>
        </w:rPr>
        <w:t>A stalled development project may signal structural permitting issues, not market decline.</w:t>
      </w:r>
    </w:p>
    <w:p w14:paraId="77AA652C" w14:textId="77777777" w:rsidR="00A75D18" w:rsidRPr="00A75D18" w:rsidRDefault="00A75D18" w:rsidP="009655B2">
      <w:pPr>
        <w:numPr>
          <w:ilvl w:val="0"/>
          <w:numId w:val="3"/>
        </w:numPr>
        <w:spacing w:line="480" w:lineRule="auto"/>
        <w:rPr>
          <w:rFonts w:ascii="Georgia" w:hAnsi="Georgia"/>
          <w:sz w:val="26"/>
          <w:szCs w:val="26"/>
        </w:rPr>
      </w:pPr>
      <w:r w:rsidRPr="00A75D18">
        <w:rPr>
          <w:rFonts w:ascii="Georgia" w:hAnsi="Georgia"/>
          <w:sz w:val="26"/>
          <w:szCs w:val="26"/>
        </w:rPr>
        <w:t>A financial setback may reflect concentration risk, not misfortune.</w:t>
      </w:r>
    </w:p>
    <w:p w14:paraId="5EF833AE" w14:textId="697A5050" w:rsidR="00A75D18" w:rsidRPr="00A75D18" w:rsidRDefault="00A75D18" w:rsidP="009655B2">
      <w:pPr>
        <w:spacing w:line="480" w:lineRule="auto"/>
        <w:rPr>
          <w:rFonts w:ascii="Georgia" w:hAnsi="Georgia"/>
          <w:sz w:val="26"/>
          <w:szCs w:val="26"/>
        </w:rPr>
      </w:pPr>
      <w:r w:rsidRPr="00A75D18">
        <w:rPr>
          <w:rFonts w:ascii="Georgia" w:hAnsi="Georgia"/>
          <w:sz w:val="26"/>
          <w:szCs w:val="26"/>
        </w:rPr>
        <w:t>Avoiding volatility may feel safe, but it limits opportunity. Preparation</w:t>
      </w:r>
      <w:r w:rsidR="00C65CD9">
        <w:rPr>
          <w:rFonts w:ascii="Georgia" w:hAnsi="Georgia"/>
          <w:sz w:val="26"/>
          <w:szCs w:val="26"/>
        </w:rPr>
        <w:t xml:space="preserve">, </w:t>
      </w:r>
      <w:r w:rsidRPr="00A75D18">
        <w:rPr>
          <w:rFonts w:ascii="Georgia" w:hAnsi="Georgia"/>
          <w:sz w:val="26"/>
          <w:szCs w:val="26"/>
        </w:rPr>
        <w:t>not optimism</w:t>
      </w:r>
      <w:r w:rsidR="00C65CD9">
        <w:rPr>
          <w:rFonts w:ascii="Georgia" w:hAnsi="Georgia"/>
          <w:sz w:val="26"/>
          <w:szCs w:val="26"/>
        </w:rPr>
        <w:t xml:space="preserve">, </w:t>
      </w:r>
      <w:r w:rsidRPr="00A75D18">
        <w:rPr>
          <w:rFonts w:ascii="Georgia" w:hAnsi="Georgia"/>
          <w:sz w:val="26"/>
          <w:szCs w:val="26"/>
        </w:rPr>
        <w:t>creates freedom.</w:t>
      </w:r>
    </w:p>
    <w:p w14:paraId="766E1377" w14:textId="77777777" w:rsidR="008F45D8" w:rsidRPr="009655B2" w:rsidRDefault="008F45D8" w:rsidP="009655B2">
      <w:pPr>
        <w:spacing w:line="480" w:lineRule="auto"/>
        <w:rPr>
          <w:rFonts w:ascii="Georgia" w:hAnsi="Georgia"/>
          <w:sz w:val="26"/>
          <w:szCs w:val="26"/>
        </w:rPr>
      </w:pPr>
    </w:p>
    <w:p w14:paraId="72E38D39" w14:textId="4B938BFC" w:rsidR="00A75D18" w:rsidRPr="00A75D18" w:rsidRDefault="00A75D18" w:rsidP="009655B2">
      <w:pPr>
        <w:spacing w:line="480" w:lineRule="auto"/>
        <w:rPr>
          <w:rFonts w:ascii="Georgia" w:hAnsi="Georgia"/>
          <w:sz w:val="26"/>
          <w:szCs w:val="26"/>
        </w:rPr>
      </w:pPr>
      <w:r w:rsidRPr="00A75D18">
        <w:rPr>
          <w:rFonts w:ascii="Georgia" w:hAnsi="Georgia"/>
          <w:sz w:val="26"/>
          <w:szCs w:val="26"/>
        </w:rPr>
        <w:t>REFRAMING THE ESSENTIAL QUESTION</w:t>
      </w:r>
    </w:p>
    <w:p w14:paraId="1EADBCF2"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 xml:space="preserve">Most people ask: </w:t>
      </w:r>
      <w:r w:rsidRPr="00A75D18">
        <w:rPr>
          <w:rFonts w:ascii="Georgia" w:hAnsi="Georgia"/>
          <w:i/>
          <w:iCs/>
          <w:sz w:val="26"/>
          <w:szCs w:val="26"/>
        </w:rPr>
        <w:t>“What if something goes wrong?”</w:t>
      </w:r>
    </w:p>
    <w:p w14:paraId="0A363F7F"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 xml:space="preserve">Resilient leaders ask: </w:t>
      </w:r>
      <w:r w:rsidRPr="00A75D18">
        <w:rPr>
          <w:rFonts w:ascii="Georgia" w:hAnsi="Georgia"/>
          <w:i/>
          <w:iCs/>
          <w:sz w:val="26"/>
          <w:szCs w:val="26"/>
        </w:rPr>
        <w:t>“What must remain stable regardless of conditions?”</w:t>
      </w:r>
    </w:p>
    <w:p w14:paraId="5E2EABB9" w14:textId="184E085C" w:rsidR="00A75D18" w:rsidRPr="00A75D18" w:rsidRDefault="00A75D18" w:rsidP="009655B2">
      <w:pPr>
        <w:spacing w:line="480" w:lineRule="auto"/>
        <w:rPr>
          <w:rFonts w:ascii="Georgia" w:hAnsi="Georgia"/>
          <w:sz w:val="26"/>
          <w:szCs w:val="26"/>
        </w:rPr>
      </w:pPr>
      <w:r w:rsidRPr="00A75D18">
        <w:rPr>
          <w:rFonts w:ascii="Georgia" w:hAnsi="Georgia"/>
          <w:sz w:val="26"/>
          <w:szCs w:val="26"/>
        </w:rPr>
        <w:lastRenderedPageBreak/>
        <w:t>This reframes risk management from fear-based reaction to design-based preparation. It identifies essential constants</w:t>
      </w:r>
      <w:r w:rsidR="00C65CD9">
        <w:rPr>
          <w:rFonts w:ascii="Georgia" w:hAnsi="Georgia"/>
          <w:sz w:val="26"/>
          <w:szCs w:val="26"/>
        </w:rPr>
        <w:t xml:space="preserve">: </w:t>
      </w:r>
      <w:r w:rsidRPr="00A75D18">
        <w:rPr>
          <w:rFonts w:ascii="Georgia" w:hAnsi="Georgia"/>
          <w:sz w:val="26"/>
          <w:szCs w:val="26"/>
        </w:rPr>
        <w:t>liquidity, governance clarity, communication channels, and operational redundancy.</w:t>
      </w:r>
    </w:p>
    <w:p w14:paraId="3F7EC813" w14:textId="77777777" w:rsidR="00A75D18" w:rsidRPr="00C65CD9" w:rsidRDefault="00A75D18" w:rsidP="009655B2">
      <w:pPr>
        <w:spacing w:line="480" w:lineRule="auto"/>
        <w:rPr>
          <w:rFonts w:ascii="Georgia" w:hAnsi="Georgia"/>
          <w:i/>
          <w:iCs/>
          <w:sz w:val="26"/>
          <w:szCs w:val="26"/>
        </w:rPr>
      </w:pPr>
      <w:r w:rsidRPr="00C65CD9">
        <w:rPr>
          <w:rFonts w:ascii="Georgia" w:hAnsi="Georgia"/>
          <w:i/>
          <w:iCs/>
          <w:sz w:val="26"/>
          <w:szCs w:val="26"/>
        </w:rPr>
        <w:t>A PRACTICAL TURNING POINT</w:t>
      </w:r>
    </w:p>
    <w:p w14:paraId="7DCE6202"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 xml:space="preserve">Earlier in my career, during a period of geopolitical unrest, a critical shipment was rerouted unexpectedly. Insurance </w:t>
      </w:r>
      <w:proofErr w:type="gramStart"/>
      <w:r w:rsidRPr="00A75D18">
        <w:rPr>
          <w:rFonts w:ascii="Georgia" w:hAnsi="Georgia"/>
          <w:sz w:val="26"/>
          <w:szCs w:val="26"/>
        </w:rPr>
        <w:t>existed, but</w:t>
      </w:r>
      <w:proofErr w:type="gramEnd"/>
      <w:r w:rsidRPr="00A75D18">
        <w:rPr>
          <w:rFonts w:ascii="Georgia" w:hAnsi="Georgia"/>
          <w:sz w:val="26"/>
          <w:szCs w:val="26"/>
        </w:rPr>
        <w:t xml:space="preserve"> activating it would have halted mission continuity.</w:t>
      </w:r>
    </w:p>
    <w:p w14:paraId="7192D026"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Instead, we executed a pre-planned contingency: alternative ports, independent carriers, redundant communication lines. The shipment arrived safely. Operations continued.</w:t>
      </w:r>
    </w:p>
    <w:p w14:paraId="775FB4B0" w14:textId="3C15C532" w:rsidR="008F45D8" w:rsidRDefault="00A75D18" w:rsidP="009655B2">
      <w:pPr>
        <w:spacing w:line="480" w:lineRule="auto"/>
        <w:rPr>
          <w:rFonts w:ascii="Georgia" w:hAnsi="Georgia"/>
          <w:sz w:val="26"/>
          <w:szCs w:val="26"/>
        </w:rPr>
      </w:pPr>
      <w:r w:rsidRPr="00A75D18">
        <w:rPr>
          <w:rFonts w:ascii="Georgia" w:hAnsi="Georgia"/>
          <w:sz w:val="26"/>
          <w:szCs w:val="26"/>
        </w:rPr>
        <w:t>Resilience is engineered</w:t>
      </w:r>
      <w:r w:rsidR="00C65CD9">
        <w:rPr>
          <w:rFonts w:ascii="Georgia" w:hAnsi="Georgia"/>
          <w:sz w:val="26"/>
          <w:szCs w:val="26"/>
        </w:rPr>
        <w:t xml:space="preserve">, </w:t>
      </w:r>
      <w:r w:rsidRPr="00A75D18">
        <w:rPr>
          <w:rFonts w:ascii="Georgia" w:hAnsi="Georgia"/>
          <w:sz w:val="26"/>
          <w:szCs w:val="26"/>
        </w:rPr>
        <w:t>never improvised.</w:t>
      </w:r>
    </w:p>
    <w:p w14:paraId="2D9CE47B" w14:textId="77777777" w:rsidR="00C65CD9" w:rsidRPr="009655B2" w:rsidRDefault="00C65CD9" w:rsidP="009655B2">
      <w:pPr>
        <w:spacing w:line="480" w:lineRule="auto"/>
        <w:rPr>
          <w:rFonts w:ascii="Georgia" w:hAnsi="Georgia"/>
          <w:sz w:val="26"/>
          <w:szCs w:val="26"/>
        </w:rPr>
      </w:pPr>
    </w:p>
    <w:p w14:paraId="74A0B4EC" w14:textId="77EDC306" w:rsidR="00A75D18" w:rsidRPr="00C65CD9" w:rsidRDefault="00A75D18" w:rsidP="009655B2">
      <w:pPr>
        <w:spacing w:line="480" w:lineRule="auto"/>
        <w:rPr>
          <w:rFonts w:ascii="Georgia" w:hAnsi="Georgia"/>
          <w:i/>
          <w:iCs/>
          <w:sz w:val="26"/>
          <w:szCs w:val="26"/>
        </w:rPr>
      </w:pPr>
      <w:r w:rsidRPr="00C65CD9">
        <w:rPr>
          <w:rFonts w:ascii="Georgia" w:hAnsi="Georgia"/>
          <w:i/>
          <w:iCs/>
          <w:sz w:val="26"/>
          <w:szCs w:val="26"/>
        </w:rPr>
        <w:t>THE MODERN PARADOX OF INFORMATION</w:t>
      </w:r>
    </w:p>
    <w:p w14:paraId="5449BA5E" w14:textId="212B580C" w:rsidR="00A75D18" w:rsidRPr="00A75D18" w:rsidRDefault="00A75D18" w:rsidP="009655B2">
      <w:pPr>
        <w:spacing w:line="480" w:lineRule="auto"/>
        <w:rPr>
          <w:rFonts w:ascii="Georgia" w:hAnsi="Georgia"/>
          <w:sz w:val="26"/>
          <w:szCs w:val="26"/>
        </w:rPr>
      </w:pPr>
      <w:r w:rsidRPr="00A75D18">
        <w:rPr>
          <w:rFonts w:ascii="Georgia" w:hAnsi="Georgia"/>
          <w:sz w:val="26"/>
          <w:szCs w:val="26"/>
        </w:rPr>
        <w:t>We have more metrics, dashboards, alerts, and data than ever before</w:t>
      </w:r>
      <w:r w:rsidR="00C65CD9">
        <w:rPr>
          <w:rFonts w:ascii="Georgia" w:hAnsi="Georgia"/>
          <w:sz w:val="26"/>
          <w:szCs w:val="26"/>
        </w:rPr>
        <w:t xml:space="preserve">, </w:t>
      </w:r>
      <w:r w:rsidRPr="00A75D18">
        <w:rPr>
          <w:rFonts w:ascii="Georgia" w:hAnsi="Georgia"/>
          <w:sz w:val="26"/>
          <w:szCs w:val="26"/>
        </w:rPr>
        <w:t>yet less clarity. Decision-making suffers not from scarcity of information, but from excess.</w:t>
      </w:r>
    </w:p>
    <w:p w14:paraId="2B7F9313" w14:textId="3DCBE425" w:rsidR="00A75D18" w:rsidRPr="00A75D18" w:rsidRDefault="00A75D18" w:rsidP="009655B2">
      <w:pPr>
        <w:spacing w:line="480" w:lineRule="auto"/>
        <w:rPr>
          <w:rFonts w:ascii="Georgia" w:hAnsi="Georgia"/>
          <w:sz w:val="26"/>
          <w:szCs w:val="26"/>
        </w:rPr>
      </w:pPr>
      <w:r w:rsidRPr="00A75D18">
        <w:rPr>
          <w:rFonts w:ascii="Georgia" w:hAnsi="Georgia"/>
          <w:sz w:val="26"/>
          <w:szCs w:val="26"/>
        </w:rPr>
        <w:t xml:space="preserve">Without structure, information accelerates stress instead of reducing it. The </w:t>
      </w:r>
      <w:r w:rsidRPr="00A75D18">
        <w:rPr>
          <w:rFonts w:ascii="Georgia" w:hAnsi="Georgia"/>
          <w:i/>
          <w:iCs/>
          <w:sz w:val="26"/>
          <w:szCs w:val="26"/>
        </w:rPr>
        <w:t>Risk Advantage</w:t>
      </w:r>
      <w:r w:rsidRPr="00A75D18">
        <w:rPr>
          <w:rFonts w:ascii="Georgia" w:hAnsi="Georgia"/>
          <w:sz w:val="26"/>
          <w:szCs w:val="26"/>
        </w:rPr>
        <w:t xml:space="preserve"> requires intentional slowing</w:t>
      </w:r>
      <w:r w:rsidR="00C65CD9">
        <w:rPr>
          <w:rFonts w:ascii="Georgia" w:hAnsi="Georgia"/>
          <w:sz w:val="26"/>
          <w:szCs w:val="26"/>
        </w:rPr>
        <w:t xml:space="preserve">, </w:t>
      </w:r>
      <w:r w:rsidRPr="00A75D18">
        <w:rPr>
          <w:rFonts w:ascii="Georgia" w:hAnsi="Georgia"/>
          <w:sz w:val="26"/>
          <w:szCs w:val="26"/>
        </w:rPr>
        <w:t>separating signal from noise, reflection from reaction.</w:t>
      </w:r>
    </w:p>
    <w:p w14:paraId="7D0A7D72" w14:textId="77777777" w:rsidR="008F45D8" w:rsidRPr="009655B2" w:rsidRDefault="008F45D8" w:rsidP="009655B2">
      <w:pPr>
        <w:spacing w:line="480" w:lineRule="auto"/>
        <w:rPr>
          <w:rFonts w:ascii="Georgia" w:hAnsi="Georgia"/>
          <w:sz w:val="26"/>
          <w:szCs w:val="26"/>
        </w:rPr>
      </w:pPr>
    </w:p>
    <w:p w14:paraId="5839FB18" w14:textId="2DA3B95A" w:rsidR="00A75D18" w:rsidRPr="00A75D18" w:rsidRDefault="00A75D18" w:rsidP="009655B2">
      <w:pPr>
        <w:spacing w:line="480" w:lineRule="auto"/>
        <w:rPr>
          <w:rFonts w:ascii="Georgia" w:hAnsi="Georgia"/>
          <w:sz w:val="26"/>
          <w:szCs w:val="26"/>
        </w:rPr>
      </w:pPr>
      <w:r w:rsidRPr="00A75D18">
        <w:rPr>
          <w:rFonts w:ascii="Georgia" w:hAnsi="Georgia"/>
          <w:sz w:val="26"/>
          <w:szCs w:val="26"/>
        </w:rPr>
        <w:t>LEADERSHIP REFLECTION</w:t>
      </w:r>
    </w:p>
    <w:p w14:paraId="4362B497" w14:textId="77777777" w:rsidR="00A75D18" w:rsidRPr="00A75D18" w:rsidRDefault="00A75D18" w:rsidP="009655B2">
      <w:pPr>
        <w:numPr>
          <w:ilvl w:val="0"/>
          <w:numId w:val="4"/>
        </w:numPr>
        <w:spacing w:line="480" w:lineRule="auto"/>
        <w:rPr>
          <w:rFonts w:ascii="Georgia" w:hAnsi="Georgia"/>
          <w:sz w:val="26"/>
          <w:szCs w:val="26"/>
        </w:rPr>
      </w:pPr>
      <w:r w:rsidRPr="00A75D18">
        <w:rPr>
          <w:rFonts w:ascii="Georgia" w:hAnsi="Georgia"/>
          <w:sz w:val="26"/>
          <w:szCs w:val="26"/>
        </w:rPr>
        <w:t>What assumptions do you make daily about continuity in your work or personal life?</w:t>
      </w:r>
    </w:p>
    <w:p w14:paraId="3CB6DBC6" w14:textId="77777777" w:rsidR="00A75D18" w:rsidRPr="00A75D18" w:rsidRDefault="00A75D18" w:rsidP="009655B2">
      <w:pPr>
        <w:numPr>
          <w:ilvl w:val="0"/>
          <w:numId w:val="4"/>
        </w:numPr>
        <w:spacing w:line="480" w:lineRule="auto"/>
        <w:rPr>
          <w:rFonts w:ascii="Georgia" w:hAnsi="Georgia"/>
          <w:sz w:val="26"/>
          <w:szCs w:val="26"/>
        </w:rPr>
      </w:pPr>
      <w:r w:rsidRPr="00A75D18">
        <w:rPr>
          <w:rFonts w:ascii="Georgia" w:hAnsi="Georgia"/>
          <w:sz w:val="26"/>
          <w:szCs w:val="26"/>
        </w:rPr>
        <w:t>Which of those assumptions have you tested in the past year?</w:t>
      </w:r>
    </w:p>
    <w:p w14:paraId="4E1A0961" w14:textId="77777777" w:rsidR="00A75D18" w:rsidRPr="00A75D18" w:rsidRDefault="00A75D18" w:rsidP="009655B2">
      <w:pPr>
        <w:numPr>
          <w:ilvl w:val="0"/>
          <w:numId w:val="4"/>
        </w:numPr>
        <w:spacing w:line="480" w:lineRule="auto"/>
        <w:rPr>
          <w:rFonts w:ascii="Georgia" w:hAnsi="Georgia"/>
          <w:sz w:val="26"/>
          <w:szCs w:val="26"/>
        </w:rPr>
      </w:pPr>
      <w:r w:rsidRPr="00A75D18">
        <w:rPr>
          <w:rFonts w:ascii="Georgia" w:hAnsi="Georgia"/>
          <w:sz w:val="26"/>
          <w:szCs w:val="26"/>
        </w:rPr>
        <w:t>How would your systems respond if those assumptions failed tomorrow?</w:t>
      </w:r>
    </w:p>
    <w:p w14:paraId="18A17D26" w14:textId="77777777" w:rsidR="008F45D8" w:rsidRPr="009655B2" w:rsidRDefault="008F45D8" w:rsidP="009655B2">
      <w:pPr>
        <w:spacing w:line="480" w:lineRule="auto"/>
        <w:rPr>
          <w:rFonts w:ascii="Georgia" w:hAnsi="Georgia"/>
          <w:sz w:val="26"/>
          <w:szCs w:val="26"/>
        </w:rPr>
      </w:pPr>
    </w:p>
    <w:p w14:paraId="57E6AEE5" w14:textId="167B70C2" w:rsidR="00A75D18" w:rsidRPr="00C65CD9" w:rsidRDefault="00A75D18" w:rsidP="009655B2">
      <w:pPr>
        <w:spacing w:line="480" w:lineRule="auto"/>
        <w:rPr>
          <w:rFonts w:ascii="Georgia" w:hAnsi="Georgia"/>
          <w:i/>
          <w:iCs/>
          <w:sz w:val="26"/>
          <w:szCs w:val="26"/>
        </w:rPr>
      </w:pPr>
      <w:r w:rsidRPr="00C65CD9">
        <w:rPr>
          <w:rFonts w:ascii="Georgia" w:hAnsi="Georgia"/>
          <w:i/>
          <w:iCs/>
          <w:sz w:val="26"/>
          <w:szCs w:val="26"/>
        </w:rPr>
        <w:t>WHAT YOU WILL GAIN</w:t>
      </w:r>
    </w:p>
    <w:p w14:paraId="47D06D2B"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The chapters that follow introduce a structured, professional-grade approach to modern risk. The framework presented is informed by practices used across municipal governance, defense operations, private wealth management, real estate, insurance, cyber strategy, and enterprise risk management.</w:t>
      </w:r>
    </w:p>
    <w:p w14:paraId="21F8ECA1"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You will learn how to:</w:t>
      </w:r>
    </w:p>
    <w:p w14:paraId="659AA671" w14:textId="77777777" w:rsidR="00A75D18" w:rsidRPr="00A75D18" w:rsidRDefault="00A75D18" w:rsidP="009655B2">
      <w:pPr>
        <w:numPr>
          <w:ilvl w:val="0"/>
          <w:numId w:val="5"/>
        </w:numPr>
        <w:spacing w:line="480" w:lineRule="auto"/>
        <w:rPr>
          <w:rFonts w:ascii="Georgia" w:hAnsi="Georgia"/>
          <w:sz w:val="26"/>
          <w:szCs w:val="26"/>
        </w:rPr>
      </w:pPr>
      <w:r w:rsidRPr="00A75D18">
        <w:rPr>
          <w:rFonts w:ascii="Georgia" w:hAnsi="Georgia"/>
          <w:sz w:val="26"/>
          <w:szCs w:val="26"/>
        </w:rPr>
        <w:t>Identify and quantify risk across all domains</w:t>
      </w:r>
    </w:p>
    <w:p w14:paraId="78F0219A" w14:textId="77777777" w:rsidR="00A75D18" w:rsidRPr="00A75D18" w:rsidRDefault="00A75D18" w:rsidP="009655B2">
      <w:pPr>
        <w:numPr>
          <w:ilvl w:val="0"/>
          <w:numId w:val="5"/>
        </w:numPr>
        <w:spacing w:line="480" w:lineRule="auto"/>
        <w:rPr>
          <w:rFonts w:ascii="Georgia" w:hAnsi="Georgia"/>
          <w:sz w:val="26"/>
          <w:szCs w:val="26"/>
        </w:rPr>
      </w:pPr>
      <w:r w:rsidRPr="00A75D18">
        <w:rPr>
          <w:rFonts w:ascii="Georgia" w:hAnsi="Georgia"/>
          <w:sz w:val="26"/>
          <w:szCs w:val="26"/>
        </w:rPr>
        <w:t>Build structures that protect value while enabling growth</w:t>
      </w:r>
    </w:p>
    <w:p w14:paraId="2F460802" w14:textId="77777777" w:rsidR="00A75D18" w:rsidRPr="00A75D18" w:rsidRDefault="00A75D18" w:rsidP="009655B2">
      <w:pPr>
        <w:numPr>
          <w:ilvl w:val="0"/>
          <w:numId w:val="5"/>
        </w:numPr>
        <w:spacing w:line="480" w:lineRule="auto"/>
        <w:rPr>
          <w:rFonts w:ascii="Georgia" w:hAnsi="Georgia"/>
          <w:sz w:val="26"/>
          <w:szCs w:val="26"/>
        </w:rPr>
      </w:pPr>
      <w:r w:rsidRPr="00A75D18">
        <w:rPr>
          <w:rFonts w:ascii="Georgia" w:hAnsi="Georgia"/>
          <w:sz w:val="26"/>
          <w:szCs w:val="26"/>
        </w:rPr>
        <w:t>Apply professional frameworks to daily decisions</w:t>
      </w:r>
    </w:p>
    <w:p w14:paraId="2CAE0055" w14:textId="77777777" w:rsidR="00A75D18" w:rsidRPr="00A75D18" w:rsidRDefault="00A75D18" w:rsidP="009655B2">
      <w:pPr>
        <w:numPr>
          <w:ilvl w:val="0"/>
          <w:numId w:val="5"/>
        </w:numPr>
        <w:spacing w:line="480" w:lineRule="auto"/>
        <w:rPr>
          <w:rFonts w:ascii="Georgia" w:hAnsi="Georgia"/>
          <w:sz w:val="26"/>
          <w:szCs w:val="26"/>
        </w:rPr>
      </w:pPr>
      <w:proofErr w:type="gramStart"/>
      <w:r w:rsidRPr="00A75D18">
        <w:rPr>
          <w:rFonts w:ascii="Georgia" w:hAnsi="Georgia"/>
          <w:sz w:val="26"/>
          <w:szCs w:val="26"/>
        </w:rPr>
        <w:t>Strengthen</w:t>
      </w:r>
      <w:proofErr w:type="gramEnd"/>
      <w:r w:rsidRPr="00A75D18">
        <w:rPr>
          <w:rFonts w:ascii="Georgia" w:hAnsi="Georgia"/>
          <w:sz w:val="26"/>
          <w:szCs w:val="26"/>
        </w:rPr>
        <w:t xml:space="preserve"> resilience through clarity and discipline</w:t>
      </w:r>
    </w:p>
    <w:p w14:paraId="2A4F7AEC" w14:textId="77777777" w:rsidR="00A75D18" w:rsidRPr="00A75D18" w:rsidRDefault="00A75D18" w:rsidP="009655B2">
      <w:pPr>
        <w:numPr>
          <w:ilvl w:val="0"/>
          <w:numId w:val="5"/>
        </w:numPr>
        <w:spacing w:line="480" w:lineRule="auto"/>
        <w:rPr>
          <w:rFonts w:ascii="Georgia" w:hAnsi="Georgia"/>
          <w:sz w:val="26"/>
          <w:szCs w:val="26"/>
        </w:rPr>
      </w:pPr>
      <w:r w:rsidRPr="00A75D18">
        <w:rPr>
          <w:rFonts w:ascii="Georgia" w:hAnsi="Georgia"/>
          <w:sz w:val="26"/>
          <w:szCs w:val="26"/>
        </w:rPr>
        <w:t>Leverage uncertainty as a strategic asset</w:t>
      </w:r>
    </w:p>
    <w:p w14:paraId="002302F6" w14:textId="77777777" w:rsidR="008F45D8" w:rsidRPr="009655B2" w:rsidRDefault="008F45D8" w:rsidP="009655B2">
      <w:pPr>
        <w:spacing w:line="480" w:lineRule="auto"/>
        <w:rPr>
          <w:rFonts w:ascii="Georgia" w:hAnsi="Georgia"/>
          <w:sz w:val="26"/>
          <w:szCs w:val="26"/>
        </w:rPr>
      </w:pPr>
    </w:p>
    <w:p w14:paraId="462B727F" w14:textId="064AD6E7" w:rsidR="00A75D18" w:rsidRPr="00C65CD9" w:rsidRDefault="00A75D18" w:rsidP="009655B2">
      <w:pPr>
        <w:spacing w:line="480" w:lineRule="auto"/>
        <w:rPr>
          <w:rFonts w:ascii="Georgia" w:hAnsi="Georgia"/>
          <w:i/>
          <w:iCs/>
          <w:sz w:val="26"/>
          <w:szCs w:val="26"/>
        </w:rPr>
      </w:pPr>
      <w:r w:rsidRPr="00C65CD9">
        <w:rPr>
          <w:rFonts w:ascii="Georgia" w:hAnsi="Georgia"/>
          <w:i/>
          <w:iCs/>
          <w:sz w:val="26"/>
          <w:szCs w:val="26"/>
        </w:rPr>
        <w:t>RISK AS A STRATEGIC ADVANTAGE</w:t>
      </w:r>
    </w:p>
    <w:p w14:paraId="0BD445E9" w14:textId="77777777" w:rsidR="00A75D18" w:rsidRPr="00A75D18" w:rsidRDefault="00A75D18" w:rsidP="009655B2">
      <w:pPr>
        <w:spacing w:line="480" w:lineRule="auto"/>
        <w:rPr>
          <w:rFonts w:ascii="Georgia" w:hAnsi="Georgia"/>
          <w:sz w:val="26"/>
          <w:szCs w:val="26"/>
        </w:rPr>
      </w:pPr>
      <w:r w:rsidRPr="00A75D18">
        <w:rPr>
          <w:rFonts w:ascii="Georgia" w:hAnsi="Georgia"/>
          <w:sz w:val="26"/>
          <w:szCs w:val="26"/>
        </w:rPr>
        <w:t>The world will continue to evolve at high velocity. Disruption will remain constant.</w:t>
      </w:r>
    </w:p>
    <w:p w14:paraId="698AB1F7" w14:textId="538D5812" w:rsidR="00A75D18" w:rsidRPr="00A75D18" w:rsidRDefault="00A75D18" w:rsidP="009655B2">
      <w:pPr>
        <w:spacing w:line="480" w:lineRule="auto"/>
        <w:rPr>
          <w:rFonts w:ascii="Georgia" w:hAnsi="Georgia"/>
          <w:sz w:val="26"/>
          <w:szCs w:val="26"/>
        </w:rPr>
      </w:pPr>
      <w:r w:rsidRPr="00A75D18">
        <w:rPr>
          <w:rFonts w:ascii="Georgia" w:hAnsi="Georgia"/>
          <w:sz w:val="26"/>
          <w:szCs w:val="26"/>
        </w:rPr>
        <w:t>Your objective is not to predict the next crisis</w:t>
      </w:r>
      <w:r w:rsidR="00C65CD9">
        <w:rPr>
          <w:rFonts w:ascii="Georgia" w:hAnsi="Georgia"/>
          <w:sz w:val="26"/>
          <w:szCs w:val="26"/>
        </w:rPr>
        <w:t xml:space="preserve"> </w:t>
      </w:r>
      <w:r w:rsidRPr="00A75D18">
        <w:rPr>
          <w:rFonts w:ascii="Georgia" w:hAnsi="Georgia"/>
          <w:sz w:val="26"/>
          <w:szCs w:val="26"/>
        </w:rPr>
        <w:t>but to build the systems and clarity to navigate any crisis with confidence.</w:t>
      </w:r>
    </w:p>
    <w:p w14:paraId="08DA4506" w14:textId="241BEDD1" w:rsidR="00A75D18" w:rsidRPr="00A75D18" w:rsidRDefault="00A75D18" w:rsidP="009655B2">
      <w:pPr>
        <w:spacing w:line="480" w:lineRule="auto"/>
        <w:rPr>
          <w:rFonts w:ascii="Georgia" w:hAnsi="Georgia"/>
          <w:sz w:val="26"/>
          <w:szCs w:val="26"/>
        </w:rPr>
      </w:pPr>
      <w:r w:rsidRPr="00A75D18">
        <w:rPr>
          <w:rFonts w:ascii="Georgia" w:hAnsi="Georgia"/>
          <w:sz w:val="26"/>
          <w:szCs w:val="26"/>
        </w:rPr>
        <w:t xml:space="preserve">Mastery of uncertainty does not eliminate </w:t>
      </w:r>
      <w:proofErr w:type="gramStart"/>
      <w:r w:rsidRPr="00A75D18">
        <w:rPr>
          <w:rFonts w:ascii="Georgia" w:hAnsi="Georgia"/>
          <w:sz w:val="26"/>
          <w:szCs w:val="26"/>
        </w:rPr>
        <w:t>volatility</w:t>
      </w:r>
      <w:r w:rsidR="00C65CD9">
        <w:rPr>
          <w:rFonts w:ascii="Georgia" w:hAnsi="Georgia"/>
          <w:sz w:val="26"/>
          <w:szCs w:val="26"/>
        </w:rPr>
        <w:t>,</w:t>
      </w:r>
      <w:proofErr w:type="gramEnd"/>
      <w:r w:rsidR="00C65CD9">
        <w:rPr>
          <w:rFonts w:ascii="Georgia" w:hAnsi="Georgia"/>
          <w:sz w:val="26"/>
          <w:szCs w:val="26"/>
        </w:rPr>
        <w:t xml:space="preserve"> </w:t>
      </w:r>
      <w:r w:rsidRPr="00A75D18">
        <w:rPr>
          <w:rFonts w:ascii="Georgia" w:hAnsi="Georgia"/>
          <w:sz w:val="26"/>
          <w:szCs w:val="26"/>
        </w:rPr>
        <w:t>it transforms your relationship to it.</w:t>
      </w:r>
    </w:p>
    <w:p w14:paraId="3896A70F" w14:textId="77777777" w:rsidR="00A75D18" w:rsidRPr="00C65CD9" w:rsidRDefault="00A75D18" w:rsidP="009655B2">
      <w:pPr>
        <w:spacing w:line="480" w:lineRule="auto"/>
        <w:rPr>
          <w:rFonts w:ascii="Georgia" w:hAnsi="Georgia"/>
          <w:i/>
          <w:iCs/>
          <w:sz w:val="26"/>
          <w:szCs w:val="26"/>
        </w:rPr>
      </w:pPr>
      <w:r w:rsidRPr="00C65CD9">
        <w:rPr>
          <w:rFonts w:ascii="Georgia" w:hAnsi="Georgia"/>
          <w:i/>
          <w:iCs/>
          <w:sz w:val="26"/>
          <w:szCs w:val="26"/>
        </w:rPr>
        <w:t>This is the Risk Advantage:</w:t>
      </w:r>
    </w:p>
    <w:p w14:paraId="0693C6EA" w14:textId="77777777" w:rsidR="00A75D18" w:rsidRPr="00A75D18" w:rsidRDefault="00A75D18" w:rsidP="009655B2">
      <w:pPr>
        <w:numPr>
          <w:ilvl w:val="0"/>
          <w:numId w:val="6"/>
        </w:numPr>
        <w:spacing w:line="480" w:lineRule="auto"/>
        <w:rPr>
          <w:rFonts w:ascii="Georgia" w:hAnsi="Georgia"/>
          <w:sz w:val="26"/>
          <w:szCs w:val="26"/>
        </w:rPr>
      </w:pPr>
      <w:r w:rsidRPr="00A75D18">
        <w:rPr>
          <w:rFonts w:ascii="Georgia" w:hAnsi="Georgia"/>
          <w:sz w:val="26"/>
          <w:szCs w:val="26"/>
        </w:rPr>
        <w:t>Preparation becomes confidence.</w:t>
      </w:r>
    </w:p>
    <w:p w14:paraId="6E42B807" w14:textId="77777777" w:rsidR="00A75D18" w:rsidRPr="00A75D18" w:rsidRDefault="00A75D18" w:rsidP="009655B2">
      <w:pPr>
        <w:numPr>
          <w:ilvl w:val="0"/>
          <w:numId w:val="6"/>
        </w:numPr>
        <w:spacing w:line="480" w:lineRule="auto"/>
        <w:rPr>
          <w:rFonts w:ascii="Georgia" w:hAnsi="Georgia"/>
          <w:sz w:val="26"/>
          <w:szCs w:val="26"/>
        </w:rPr>
      </w:pPr>
      <w:r w:rsidRPr="00A75D18">
        <w:rPr>
          <w:rFonts w:ascii="Georgia" w:hAnsi="Georgia"/>
          <w:sz w:val="26"/>
          <w:szCs w:val="26"/>
        </w:rPr>
        <w:t>Clarity becomes control.</w:t>
      </w:r>
    </w:p>
    <w:p w14:paraId="109AC727" w14:textId="77777777" w:rsidR="00A75D18" w:rsidRPr="009655B2" w:rsidRDefault="00A75D18" w:rsidP="009655B2">
      <w:pPr>
        <w:numPr>
          <w:ilvl w:val="0"/>
          <w:numId w:val="6"/>
        </w:numPr>
        <w:spacing w:line="480" w:lineRule="auto"/>
        <w:rPr>
          <w:rFonts w:ascii="Georgia" w:hAnsi="Georgia"/>
          <w:sz w:val="26"/>
          <w:szCs w:val="26"/>
        </w:rPr>
      </w:pPr>
      <w:r w:rsidRPr="00A75D18">
        <w:rPr>
          <w:rFonts w:ascii="Georgia" w:hAnsi="Georgia"/>
          <w:sz w:val="26"/>
          <w:szCs w:val="26"/>
        </w:rPr>
        <w:t>Uncertainty becomes leverage.</w:t>
      </w:r>
    </w:p>
    <w:p w14:paraId="476B8A53" w14:textId="77777777" w:rsidR="008F45D8" w:rsidRPr="00C65CD9" w:rsidRDefault="008F45D8" w:rsidP="009655B2">
      <w:pPr>
        <w:spacing w:line="480" w:lineRule="auto"/>
        <w:rPr>
          <w:rFonts w:ascii="Georgia" w:hAnsi="Georgia"/>
          <w:b/>
          <w:bCs/>
          <w:sz w:val="26"/>
          <w:szCs w:val="26"/>
        </w:rPr>
      </w:pPr>
    </w:p>
    <w:p w14:paraId="34F1E262" w14:textId="6342F677" w:rsidR="008F45D8" w:rsidRPr="00C65CD9" w:rsidRDefault="008F45D8" w:rsidP="009655B2">
      <w:pPr>
        <w:spacing w:after="0" w:line="480" w:lineRule="auto"/>
        <w:rPr>
          <w:rFonts w:ascii="Georgia" w:eastAsia="Times New Roman" w:hAnsi="Georgia" w:cs="Times New Roman"/>
          <w:b/>
          <w:bCs/>
          <w:kern w:val="0"/>
          <w:sz w:val="26"/>
          <w:szCs w:val="26"/>
          <w14:ligatures w14:val="none"/>
        </w:rPr>
      </w:pPr>
      <w:r w:rsidRPr="00C65CD9">
        <w:rPr>
          <w:rFonts w:ascii="Georgia" w:eastAsia="Times New Roman" w:hAnsi="Georgia" w:cs="Times New Roman"/>
          <w:b/>
          <w:bCs/>
          <w:kern w:val="0"/>
          <w:sz w:val="26"/>
          <w:szCs w:val="26"/>
          <w14:ligatures w14:val="none"/>
        </w:rPr>
        <w:t>CHAPTER 2 - THE HIDDEN COST OF PLAYING IT SAFE</w:t>
      </w:r>
    </w:p>
    <w:p w14:paraId="6DEA0B7E"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3E86A1F1"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In risk management, the most expensive decisions are often the ones we never make. Across municipalities, corporations, and households, the instinct to “play it safe” appears prudent. Yet in today’s accelerated environment, this instinct can quietly erode value, weaken resilience, and increase long</w:t>
      </w:r>
      <w:r w:rsidRPr="008F45D8">
        <w:rPr>
          <w:rFonts w:ascii="Georgia" w:eastAsia="Times New Roman" w:hAnsi="Georgia" w:cs="Times New Roman"/>
          <w:kern w:val="0"/>
          <w:sz w:val="26"/>
          <w:szCs w:val="26"/>
          <w14:ligatures w14:val="none"/>
        </w:rPr>
        <w:noBreakHyphen/>
        <w:t>term exposure.</w:t>
      </w:r>
    </w:p>
    <w:p w14:paraId="5D0407C8" w14:textId="15A03B02"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lastRenderedPageBreak/>
        <w:t>The greatest threat is not always the wrong decision</w:t>
      </w:r>
      <w:r w:rsidR="00C65CD9">
        <w:rPr>
          <w:rFonts w:ascii="Georgia" w:eastAsia="Times New Roman" w:hAnsi="Georgia" w:cs="Times New Roman"/>
          <w:kern w:val="0"/>
          <w:sz w:val="26"/>
          <w:szCs w:val="26"/>
          <w14:ligatures w14:val="none"/>
        </w:rPr>
        <w:t xml:space="preserve"> but </w:t>
      </w:r>
      <w:r w:rsidRPr="008F45D8">
        <w:rPr>
          <w:rFonts w:ascii="Georgia" w:eastAsia="Times New Roman" w:hAnsi="Georgia" w:cs="Times New Roman"/>
          <w:kern w:val="0"/>
          <w:sz w:val="26"/>
          <w:szCs w:val="26"/>
          <w14:ligatures w14:val="none"/>
        </w:rPr>
        <w:t>often, it is the delayed one.</w:t>
      </w:r>
      <w:r w:rsidR="00C65CD9">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 xml:space="preserve">We now operate in a world where conditions shift faster than traditional decision cycles. When </w:t>
      </w:r>
      <w:proofErr w:type="gramStart"/>
      <w:r w:rsidRPr="008F45D8">
        <w:rPr>
          <w:rFonts w:ascii="Georgia" w:eastAsia="Times New Roman" w:hAnsi="Georgia" w:cs="Times New Roman"/>
          <w:kern w:val="0"/>
          <w:sz w:val="26"/>
          <w:szCs w:val="26"/>
          <w14:ligatures w14:val="none"/>
        </w:rPr>
        <w:t>change</w:t>
      </w:r>
      <w:proofErr w:type="gramEnd"/>
      <w:r w:rsidRPr="008F45D8">
        <w:rPr>
          <w:rFonts w:ascii="Georgia" w:eastAsia="Times New Roman" w:hAnsi="Georgia" w:cs="Times New Roman"/>
          <w:kern w:val="0"/>
          <w:sz w:val="26"/>
          <w:szCs w:val="26"/>
          <w14:ligatures w14:val="none"/>
        </w:rPr>
        <w:t xml:space="preserve"> outpaces action, inaction becomes a form of unmanaged risk, frequently carrying consequences far more severe than the risks people sought to avoid.</w:t>
      </w:r>
    </w:p>
    <w:p w14:paraId="78DE78E1" w14:textId="77777777" w:rsidR="008F45D8" w:rsidRPr="009655B2" w:rsidRDefault="008F45D8" w:rsidP="009655B2">
      <w:pPr>
        <w:spacing w:after="0" w:line="480" w:lineRule="auto"/>
        <w:rPr>
          <w:rFonts w:ascii="Georgia" w:eastAsia="Times New Roman" w:hAnsi="Georgia" w:cs="Times New Roman"/>
          <w:kern w:val="0"/>
          <w:sz w:val="26"/>
          <w:szCs w:val="26"/>
          <w14:ligatures w14:val="none"/>
        </w:rPr>
      </w:pPr>
    </w:p>
    <w:p w14:paraId="7EAB70C0" w14:textId="46C7C507" w:rsidR="008F45D8" w:rsidRPr="00C65CD9" w:rsidRDefault="008F45D8" w:rsidP="009655B2">
      <w:pPr>
        <w:spacing w:after="0" w:line="480" w:lineRule="auto"/>
        <w:rPr>
          <w:rFonts w:ascii="Georgia" w:eastAsia="Times New Roman" w:hAnsi="Georgia" w:cs="Times New Roman"/>
          <w:i/>
          <w:iCs/>
          <w:kern w:val="0"/>
          <w:sz w:val="26"/>
          <w:szCs w:val="26"/>
          <w14:ligatures w14:val="none"/>
        </w:rPr>
      </w:pPr>
      <w:r w:rsidRPr="00C65CD9">
        <w:rPr>
          <w:rFonts w:ascii="Georgia" w:eastAsia="Times New Roman" w:hAnsi="Georgia" w:cs="Times New Roman"/>
          <w:i/>
          <w:iCs/>
          <w:kern w:val="0"/>
          <w:sz w:val="26"/>
          <w:szCs w:val="26"/>
          <w14:ligatures w14:val="none"/>
        </w:rPr>
        <w:t>COMFORT IS NOT SECURITY</w:t>
      </w:r>
    </w:p>
    <w:p w14:paraId="7E59DADD"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12116193" w14:textId="13AF3EDB"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The presence of insurance, historical stability, or familiarity does not guarantee protection. Comfort reduces anxiety, not exposure. Risk professionals use the term </w:t>
      </w:r>
      <w:r w:rsidRPr="008F45D8">
        <w:rPr>
          <w:rFonts w:ascii="Georgia" w:eastAsia="Times New Roman" w:hAnsi="Georgia" w:cs="Times New Roman"/>
          <w:i/>
          <w:iCs/>
          <w:kern w:val="0"/>
          <w:sz w:val="26"/>
          <w:szCs w:val="26"/>
          <w14:ligatures w14:val="none"/>
        </w:rPr>
        <w:t>residual risk</w:t>
      </w:r>
      <w:r w:rsidRPr="008F45D8">
        <w:rPr>
          <w:rFonts w:ascii="Georgia" w:eastAsia="Times New Roman" w:hAnsi="Georgia" w:cs="Times New Roman"/>
          <w:kern w:val="0"/>
          <w:sz w:val="26"/>
          <w:szCs w:val="26"/>
          <w14:ligatures w14:val="none"/>
        </w:rPr>
        <w:t xml:space="preserve"> to describe what remains after safeguards are applied. There is always residual risk</w:t>
      </w:r>
      <w:r w:rsidR="00C65CD9">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no matter how many precautions exist.</w:t>
      </w:r>
    </w:p>
    <w:p w14:paraId="3FD90690"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Common patterns of false security include:</w:t>
      </w:r>
    </w:p>
    <w:p w14:paraId="03DDAB11" w14:textId="77777777" w:rsidR="008F45D8" w:rsidRPr="008F45D8" w:rsidRDefault="008F45D8" w:rsidP="009655B2">
      <w:pPr>
        <w:numPr>
          <w:ilvl w:val="0"/>
          <w:numId w:val="7"/>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Over</w:t>
      </w:r>
      <w:r w:rsidRPr="008F45D8">
        <w:rPr>
          <w:rFonts w:ascii="Georgia" w:eastAsia="Times New Roman" w:hAnsi="Georgia" w:cs="Times New Roman"/>
          <w:kern w:val="0"/>
          <w:sz w:val="26"/>
          <w:szCs w:val="26"/>
          <w14:ligatures w14:val="none"/>
        </w:rPr>
        <w:noBreakHyphen/>
      </w:r>
      <w:proofErr w:type="gramStart"/>
      <w:r w:rsidRPr="008F45D8">
        <w:rPr>
          <w:rFonts w:ascii="Georgia" w:eastAsia="Times New Roman" w:hAnsi="Georgia" w:cs="Times New Roman"/>
          <w:kern w:val="0"/>
          <w:sz w:val="26"/>
          <w:szCs w:val="26"/>
          <w14:ligatures w14:val="none"/>
        </w:rPr>
        <w:t>insuring</w:t>
      </w:r>
      <w:proofErr w:type="gramEnd"/>
      <w:r w:rsidRPr="008F45D8">
        <w:rPr>
          <w:rFonts w:ascii="Georgia" w:eastAsia="Times New Roman" w:hAnsi="Georgia" w:cs="Times New Roman"/>
          <w:kern w:val="0"/>
          <w:sz w:val="26"/>
          <w:szCs w:val="26"/>
          <w14:ligatures w14:val="none"/>
        </w:rPr>
        <w:t xml:space="preserve"> minor risks while ignoring major structural vulnerabilities</w:t>
      </w:r>
    </w:p>
    <w:p w14:paraId="69F85C1A" w14:textId="77777777" w:rsidR="008F45D8" w:rsidRPr="008F45D8" w:rsidRDefault="008F45D8" w:rsidP="009655B2">
      <w:pPr>
        <w:numPr>
          <w:ilvl w:val="0"/>
          <w:numId w:val="7"/>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Postponing modernization or infrastructure upgrades</w:t>
      </w:r>
    </w:p>
    <w:p w14:paraId="77F242BC" w14:textId="77777777" w:rsidR="008F45D8" w:rsidRPr="008F45D8" w:rsidRDefault="008F45D8" w:rsidP="009655B2">
      <w:pPr>
        <w:numPr>
          <w:ilvl w:val="0"/>
          <w:numId w:val="7"/>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Maintaining outdated processes simply because “they still work”</w:t>
      </w:r>
    </w:p>
    <w:p w14:paraId="23F718B7" w14:textId="77777777" w:rsidR="008F45D8" w:rsidRPr="008F45D8" w:rsidRDefault="008F45D8" w:rsidP="009655B2">
      <w:pPr>
        <w:numPr>
          <w:ilvl w:val="0"/>
          <w:numId w:val="7"/>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Missing opportunities due to fear of imperfect timing</w:t>
      </w:r>
    </w:p>
    <w:p w14:paraId="597BE60B"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Comfort is emotional. Security is structural. Leaders who fail to distinguish between the two often misjudge their true risk position.</w:t>
      </w:r>
    </w:p>
    <w:p w14:paraId="1441E8C9" w14:textId="77777777" w:rsidR="008F45D8" w:rsidRPr="009655B2" w:rsidRDefault="008F45D8" w:rsidP="009655B2">
      <w:pPr>
        <w:spacing w:after="0" w:line="480" w:lineRule="auto"/>
        <w:rPr>
          <w:rFonts w:ascii="Georgia" w:eastAsia="Times New Roman" w:hAnsi="Georgia" w:cs="Times New Roman"/>
          <w:kern w:val="0"/>
          <w:sz w:val="26"/>
          <w:szCs w:val="26"/>
          <w14:ligatures w14:val="none"/>
        </w:rPr>
      </w:pPr>
    </w:p>
    <w:p w14:paraId="579B7CEF" w14:textId="77777777" w:rsidR="00C65CD9" w:rsidRDefault="00C65CD9" w:rsidP="009655B2">
      <w:pPr>
        <w:spacing w:after="0" w:line="480" w:lineRule="auto"/>
        <w:rPr>
          <w:rFonts w:ascii="Georgia" w:eastAsia="Times New Roman" w:hAnsi="Georgia" w:cs="Times New Roman"/>
          <w:kern w:val="0"/>
          <w:sz w:val="26"/>
          <w:szCs w:val="26"/>
          <w14:ligatures w14:val="none"/>
        </w:rPr>
      </w:pPr>
    </w:p>
    <w:p w14:paraId="502B8157" w14:textId="77777777" w:rsidR="00C65CD9" w:rsidRDefault="00C65CD9" w:rsidP="009655B2">
      <w:pPr>
        <w:spacing w:after="0" w:line="480" w:lineRule="auto"/>
        <w:rPr>
          <w:rFonts w:ascii="Georgia" w:eastAsia="Times New Roman" w:hAnsi="Georgia" w:cs="Times New Roman"/>
          <w:kern w:val="0"/>
          <w:sz w:val="26"/>
          <w:szCs w:val="26"/>
          <w14:ligatures w14:val="none"/>
        </w:rPr>
      </w:pPr>
    </w:p>
    <w:p w14:paraId="01350B5E" w14:textId="0314CDE5" w:rsidR="008F45D8" w:rsidRPr="00C65CD9" w:rsidRDefault="008F45D8" w:rsidP="009655B2">
      <w:pPr>
        <w:spacing w:after="0" w:line="480" w:lineRule="auto"/>
        <w:rPr>
          <w:rFonts w:ascii="Georgia" w:eastAsia="Times New Roman" w:hAnsi="Georgia" w:cs="Times New Roman"/>
          <w:i/>
          <w:iCs/>
          <w:kern w:val="0"/>
          <w:sz w:val="26"/>
          <w:szCs w:val="26"/>
          <w14:ligatures w14:val="none"/>
        </w:rPr>
      </w:pPr>
      <w:proofErr w:type="gramStart"/>
      <w:r w:rsidRPr="00C65CD9">
        <w:rPr>
          <w:rFonts w:ascii="Georgia" w:eastAsia="Times New Roman" w:hAnsi="Georgia" w:cs="Times New Roman"/>
          <w:i/>
          <w:iCs/>
          <w:kern w:val="0"/>
          <w:sz w:val="26"/>
          <w:szCs w:val="26"/>
          <w14:ligatures w14:val="none"/>
        </w:rPr>
        <w:lastRenderedPageBreak/>
        <w:t>THE PSYCHOLOGY</w:t>
      </w:r>
      <w:proofErr w:type="gramEnd"/>
      <w:r w:rsidRPr="00C65CD9">
        <w:rPr>
          <w:rFonts w:ascii="Georgia" w:eastAsia="Times New Roman" w:hAnsi="Georgia" w:cs="Times New Roman"/>
          <w:i/>
          <w:iCs/>
          <w:kern w:val="0"/>
          <w:sz w:val="26"/>
          <w:szCs w:val="26"/>
          <w14:ligatures w14:val="none"/>
        </w:rPr>
        <w:t xml:space="preserve"> BEHIND RISK AVOIDANCE</w:t>
      </w:r>
    </w:p>
    <w:p w14:paraId="035702A6"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6B01C0AE"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Human behavior strongly influences ineffective risk decisions. The brain is wired to prioritize loss avoidance over opportunity. Losses feel twice as powerful as gains. This produces hesitation, rigidity, and an instinct for caution that does not always align with actual exposure.</w:t>
      </w:r>
    </w:p>
    <w:p w14:paraId="3D49C182"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This wiring was an advantage in early human history. In modern markets, governance, and operational environments, it often hinders progress.</w:t>
      </w:r>
    </w:p>
    <w:p w14:paraId="632BFD52" w14:textId="77777777" w:rsidR="008F45D8" w:rsidRPr="006B348A" w:rsidRDefault="008F45D8" w:rsidP="009655B2">
      <w:pPr>
        <w:spacing w:after="0" w:line="480" w:lineRule="auto"/>
        <w:rPr>
          <w:rFonts w:ascii="Georgia" w:eastAsia="Times New Roman" w:hAnsi="Georgia" w:cs="Times New Roman"/>
          <w:i/>
          <w:iCs/>
          <w:kern w:val="0"/>
          <w:sz w:val="26"/>
          <w:szCs w:val="26"/>
          <w14:ligatures w14:val="none"/>
        </w:rPr>
      </w:pPr>
    </w:p>
    <w:p w14:paraId="519165A0" w14:textId="5EB98144" w:rsidR="008F45D8" w:rsidRPr="006B348A" w:rsidRDefault="008F45D8" w:rsidP="009655B2">
      <w:pPr>
        <w:spacing w:after="0" w:line="480" w:lineRule="auto"/>
        <w:rPr>
          <w:rFonts w:ascii="Georgia" w:eastAsia="Times New Roman" w:hAnsi="Georgia" w:cs="Times New Roman"/>
          <w:i/>
          <w:iCs/>
          <w:kern w:val="0"/>
          <w:sz w:val="26"/>
          <w:szCs w:val="26"/>
          <w14:ligatures w14:val="none"/>
        </w:rPr>
      </w:pPr>
      <w:r w:rsidRPr="006B348A">
        <w:rPr>
          <w:rFonts w:ascii="Georgia" w:eastAsia="Times New Roman" w:hAnsi="Georgia" w:cs="Times New Roman"/>
          <w:i/>
          <w:iCs/>
          <w:kern w:val="0"/>
          <w:sz w:val="26"/>
          <w:szCs w:val="26"/>
          <w14:ligatures w14:val="none"/>
        </w:rPr>
        <w:t>CASE STUDY - THE “SAFE” INVESTOR WHO FELL BEHIND</w:t>
      </w:r>
    </w:p>
    <w:p w14:paraId="51F49D51" w14:textId="1986C436"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A client once insisted on purchasing only properties he could physically inspect. For years, this seemed cautious and effective</w:t>
      </w:r>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until the industry evolved.</w:t>
      </w:r>
    </w:p>
    <w:p w14:paraId="3043FF5F"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Digital platforms expanded markets, competition accelerated, and opportunities moved faster than </w:t>
      </w:r>
      <w:proofErr w:type="gramStart"/>
      <w:r w:rsidRPr="008F45D8">
        <w:rPr>
          <w:rFonts w:ascii="Georgia" w:eastAsia="Times New Roman" w:hAnsi="Georgia" w:cs="Times New Roman"/>
          <w:kern w:val="0"/>
          <w:sz w:val="26"/>
          <w:szCs w:val="26"/>
          <w14:ligatures w14:val="none"/>
        </w:rPr>
        <w:t>his</w:t>
      </w:r>
      <w:proofErr w:type="gramEnd"/>
      <w:r w:rsidRPr="008F45D8">
        <w:rPr>
          <w:rFonts w:ascii="Georgia" w:eastAsia="Times New Roman" w:hAnsi="Georgia" w:cs="Times New Roman"/>
          <w:kern w:val="0"/>
          <w:sz w:val="26"/>
          <w:szCs w:val="26"/>
          <w14:ligatures w14:val="none"/>
        </w:rPr>
        <w:t xml:space="preserve"> comfort level allowed. What was once prudence became a strategic liability. By the time he adapted, he had missed years of elevated returns.</w:t>
      </w:r>
    </w:p>
    <w:p w14:paraId="3BA8BC46" w14:textId="6CA29186"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His greatest exposure was not </w:t>
      </w:r>
      <w:proofErr w:type="gramStart"/>
      <w:r w:rsidRPr="008F45D8">
        <w:rPr>
          <w:rFonts w:ascii="Georgia" w:eastAsia="Times New Roman" w:hAnsi="Georgia" w:cs="Times New Roman"/>
          <w:kern w:val="0"/>
          <w:sz w:val="26"/>
          <w:szCs w:val="26"/>
          <w14:ligatures w14:val="none"/>
        </w:rPr>
        <w:t>financial</w:t>
      </w:r>
      <w:r w:rsidRPr="009655B2">
        <w:rPr>
          <w:rFonts w:ascii="Georgia" w:eastAsia="Times New Roman" w:hAnsi="Georgia" w:cs="Times New Roman"/>
          <w:kern w:val="0"/>
          <w:sz w:val="26"/>
          <w:szCs w:val="26"/>
          <w14:ligatures w14:val="none"/>
        </w:rPr>
        <w:t>,</w:t>
      </w:r>
      <w:proofErr w:type="gramEnd"/>
      <w:r w:rsidRPr="009655B2">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it was rigidity disguised as caution.</w:t>
      </w:r>
    </w:p>
    <w:p w14:paraId="1705A847" w14:textId="4DA3D265"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This same pattern appears in public governance. Municipalities retain outdated systems because they “still function.” Agencies postpone modernization due to budget cycles instead of operational necessity. Over time, these delays accumulate into infrastructure failures, service interruptions, and higher long</w:t>
      </w:r>
      <w:r w:rsidR="006B348A">
        <w:rPr>
          <w:rFonts w:ascii="Georgia" w:eastAsia="Times New Roman" w:hAnsi="Georgia" w:cs="Times New Roman"/>
          <w:kern w:val="0"/>
          <w:sz w:val="26"/>
          <w:szCs w:val="26"/>
          <w14:ligatures w14:val="none"/>
        </w:rPr>
        <w:t>-</w:t>
      </w:r>
      <w:r w:rsidR="006B348A">
        <w:rPr>
          <w:rFonts w:ascii="Georgia" w:eastAsia="Times New Roman" w:hAnsi="Georgia" w:cs="Times New Roman"/>
          <w:kern w:val="0"/>
          <w:sz w:val="26"/>
          <w:szCs w:val="26"/>
          <w14:ligatures w14:val="none"/>
        </w:rPr>
        <w:lastRenderedPageBreak/>
        <w:t>t</w:t>
      </w:r>
      <w:r w:rsidRPr="008F45D8">
        <w:rPr>
          <w:rFonts w:ascii="Georgia" w:eastAsia="Times New Roman" w:hAnsi="Georgia" w:cs="Times New Roman"/>
          <w:kern w:val="0"/>
          <w:sz w:val="26"/>
          <w:szCs w:val="26"/>
          <w14:ligatures w14:val="none"/>
        </w:rPr>
        <w:t>erm costs.</w:t>
      </w:r>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Playing it safe can quietly undermine readiness, relevance, and resilience.</w:t>
      </w:r>
    </w:p>
    <w:p w14:paraId="4C2107C0" w14:textId="77777777" w:rsidR="008F45D8" w:rsidRPr="009655B2" w:rsidRDefault="008F45D8" w:rsidP="009655B2">
      <w:pPr>
        <w:spacing w:after="0" w:line="480" w:lineRule="auto"/>
        <w:rPr>
          <w:rFonts w:ascii="Georgia" w:eastAsia="Times New Roman" w:hAnsi="Georgia" w:cs="Times New Roman"/>
          <w:kern w:val="0"/>
          <w:sz w:val="26"/>
          <w:szCs w:val="26"/>
          <w14:ligatures w14:val="none"/>
        </w:rPr>
      </w:pPr>
    </w:p>
    <w:p w14:paraId="4F156244" w14:textId="29A222E2" w:rsidR="008F45D8" w:rsidRPr="006B348A" w:rsidRDefault="008F45D8" w:rsidP="009655B2">
      <w:pPr>
        <w:spacing w:after="0" w:line="480" w:lineRule="auto"/>
        <w:rPr>
          <w:rFonts w:ascii="Georgia" w:eastAsia="Times New Roman" w:hAnsi="Georgia" w:cs="Times New Roman"/>
          <w:i/>
          <w:iCs/>
          <w:kern w:val="0"/>
          <w:sz w:val="26"/>
          <w:szCs w:val="26"/>
          <w14:ligatures w14:val="none"/>
        </w:rPr>
      </w:pPr>
      <w:r w:rsidRPr="006B348A">
        <w:rPr>
          <w:rFonts w:ascii="Georgia" w:eastAsia="Times New Roman" w:hAnsi="Georgia" w:cs="Times New Roman"/>
          <w:i/>
          <w:iCs/>
          <w:kern w:val="0"/>
          <w:sz w:val="26"/>
          <w:szCs w:val="26"/>
          <w14:ligatures w14:val="none"/>
        </w:rPr>
        <w:t>WHEN FAMILIARITY BECOMES THE REAL RISK</w:t>
      </w:r>
    </w:p>
    <w:p w14:paraId="0267A692"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People often claim, </w:t>
      </w:r>
      <w:r w:rsidRPr="008F45D8">
        <w:rPr>
          <w:rFonts w:ascii="Georgia" w:eastAsia="Times New Roman" w:hAnsi="Georgia" w:cs="Times New Roman"/>
          <w:i/>
          <w:iCs/>
          <w:kern w:val="0"/>
          <w:sz w:val="26"/>
          <w:szCs w:val="26"/>
          <w14:ligatures w14:val="none"/>
        </w:rPr>
        <w:t>“I don’t take risks.”</w:t>
      </w:r>
      <w:r w:rsidRPr="008F45D8">
        <w:rPr>
          <w:rFonts w:ascii="Georgia" w:eastAsia="Times New Roman" w:hAnsi="Georgia" w:cs="Times New Roman"/>
          <w:kern w:val="0"/>
          <w:sz w:val="26"/>
          <w:szCs w:val="26"/>
          <w14:ligatures w14:val="none"/>
        </w:rPr>
        <w:t xml:space="preserve"> In truth, they take familiar risks.</w:t>
      </w:r>
    </w:p>
    <w:p w14:paraId="5D6DD6AD" w14:textId="252FC24E"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Legacy vendors, outdated technology, long-standing </w:t>
      </w:r>
      <w:proofErr w:type="gramStart"/>
      <w:r w:rsidRPr="008F45D8">
        <w:rPr>
          <w:rFonts w:ascii="Georgia" w:eastAsia="Times New Roman" w:hAnsi="Georgia" w:cs="Times New Roman"/>
          <w:kern w:val="0"/>
          <w:sz w:val="26"/>
          <w:szCs w:val="26"/>
          <w14:ligatures w14:val="none"/>
        </w:rPr>
        <w:t>assumptions</w:t>
      </w:r>
      <w:r w:rsidR="006B348A">
        <w:rPr>
          <w:rFonts w:ascii="Georgia" w:eastAsia="Times New Roman" w:hAnsi="Georgia" w:cs="Times New Roman"/>
          <w:kern w:val="0"/>
          <w:sz w:val="26"/>
          <w:szCs w:val="26"/>
          <w14:ligatures w14:val="none"/>
        </w:rPr>
        <w:t xml:space="preserve"> ;</w:t>
      </w:r>
      <w:proofErr w:type="gramEnd"/>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these feel safe because they are known. But familiarity reduces anxiety, not exposure.</w:t>
      </w:r>
    </w:p>
    <w:p w14:paraId="59D1880F"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Examples include:</w:t>
      </w:r>
    </w:p>
    <w:p w14:paraId="565D96CB" w14:textId="77777777" w:rsidR="008F45D8" w:rsidRPr="008F45D8" w:rsidRDefault="008F45D8" w:rsidP="009655B2">
      <w:pPr>
        <w:numPr>
          <w:ilvl w:val="0"/>
          <w:numId w:val="8"/>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Relying on vendors with outdated cyber practices</w:t>
      </w:r>
    </w:p>
    <w:p w14:paraId="5F6EC070" w14:textId="77777777" w:rsidR="008F45D8" w:rsidRPr="008F45D8" w:rsidRDefault="008F45D8" w:rsidP="009655B2">
      <w:pPr>
        <w:numPr>
          <w:ilvl w:val="0"/>
          <w:numId w:val="8"/>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Assuming old insurance policies still reflect current assets</w:t>
      </w:r>
    </w:p>
    <w:p w14:paraId="36D96899" w14:textId="77777777" w:rsidR="008F45D8" w:rsidRPr="008F45D8" w:rsidRDefault="008F45D8" w:rsidP="009655B2">
      <w:pPr>
        <w:numPr>
          <w:ilvl w:val="0"/>
          <w:numId w:val="8"/>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Retaining aging infrastructure instead of upgrading</w:t>
      </w:r>
    </w:p>
    <w:p w14:paraId="4D8E7C3D" w14:textId="77777777" w:rsidR="008F45D8" w:rsidRPr="008F45D8" w:rsidRDefault="008F45D8" w:rsidP="009655B2">
      <w:pPr>
        <w:numPr>
          <w:ilvl w:val="0"/>
          <w:numId w:val="8"/>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Avoiding new markets because older models “always worked”</w:t>
      </w:r>
    </w:p>
    <w:p w14:paraId="6E411503"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The real danger is not </w:t>
      </w:r>
      <w:proofErr w:type="gramStart"/>
      <w:r w:rsidRPr="008F45D8">
        <w:rPr>
          <w:rFonts w:ascii="Georgia" w:eastAsia="Times New Roman" w:hAnsi="Georgia" w:cs="Times New Roman"/>
          <w:kern w:val="0"/>
          <w:sz w:val="26"/>
          <w:szCs w:val="26"/>
          <w14:ligatures w14:val="none"/>
        </w:rPr>
        <w:t>the unknown</w:t>
      </w:r>
      <w:proofErr w:type="gramEnd"/>
      <w:r w:rsidRPr="008F45D8">
        <w:rPr>
          <w:rFonts w:ascii="Georgia" w:eastAsia="Times New Roman" w:hAnsi="Georgia" w:cs="Times New Roman"/>
          <w:kern w:val="0"/>
          <w:sz w:val="26"/>
          <w:szCs w:val="26"/>
          <w14:ligatures w14:val="none"/>
        </w:rPr>
        <w:t>. It is the unchallenged known.</w:t>
      </w:r>
    </w:p>
    <w:p w14:paraId="59E54602" w14:textId="77777777" w:rsidR="008F45D8" w:rsidRPr="009655B2" w:rsidRDefault="008F45D8" w:rsidP="009655B2">
      <w:pPr>
        <w:spacing w:after="0" w:line="480" w:lineRule="auto"/>
        <w:rPr>
          <w:rFonts w:ascii="Georgia" w:eastAsia="Times New Roman" w:hAnsi="Georgia" w:cs="Times New Roman"/>
          <w:kern w:val="0"/>
          <w:sz w:val="26"/>
          <w:szCs w:val="26"/>
          <w14:ligatures w14:val="none"/>
        </w:rPr>
      </w:pPr>
    </w:p>
    <w:p w14:paraId="51D000A9" w14:textId="33B5A0C4" w:rsidR="008F45D8" w:rsidRPr="006B348A" w:rsidRDefault="008F45D8" w:rsidP="009655B2">
      <w:pPr>
        <w:spacing w:after="0" w:line="480" w:lineRule="auto"/>
        <w:rPr>
          <w:rFonts w:ascii="Georgia" w:eastAsia="Times New Roman" w:hAnsi="Georgia" w:cs="Times New Roman"/>
          <w:i/>
          <w:iCs/>
          <w:kern w:val="0"/>
          <w:sz w:val="26"/>
          <w:szCs w:val="26"/>
          <w14:ligatures w14:val="none"/>
        </w:rPr>
      </w:pPr>
      <w:r w:rsidRPr="006B348A">
        <w:rPr>
          <w:rFonts w:ascii="Georgia" w:eastAsia="Times New Roman" w:hAnsi="Georgia" w:cs="Times New Roman"/>
          <w:i/>
          <w:iCs/>
          <w:kern w:val="0"/>
          <w:sz w:val="26"/>
          <w:szCs w:val="26"/>
          <w14:ligatures w14:val="none"/>
        </w:rPr>
        <w:t>THE COST OF OVERPROTECTION</w:t>
      </w:r>
    </w:p>
    <w:p w14:paraId="3F45C24D"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33B634E1"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Excessive protection often creates unintended consequences.</w:t>
      </w:r>
    </w:p>
    <w:p w14:paraId="70175B46" w14:textId="77777777" w:rsidR="008F45D8" w:rsidRPr="008F45D8" w:rsidRDefault="008F45D8" w:rsidP="009655B2">
      <w:pPr>
        <w:numPr>
          <w:ilvl w:val="0"/>
          <w:numId w:val="9"/>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In private portfolios, over-insurance </w:t>
      </w:r>
      <w:proofErr w:type="gramStart"/>
      <w:r w:rsidRPr="008F45D8">
        <w:rPr>
          <w:rFonts w:ascii="Georgia" w:eastAsia="Times New Roman" w:hAnsi="Georgia" w:cs="Times New Roman"/>
          <w:kern w:val="0"/>
          <w:sz w:val="26"/>
          <w:szCs w:val="26"/>
          <w14:ligatures w14:val="none"/>
        </w:rPr>
        <w:t>on</w:t>
      </w:r>
      <w:proofErr w:type="gramEnd"/>
      <w:r w:rsidRPr="008F45D8">
        <w:rPr>
          <w:rFonts w:ascii="Georgia" w:eastAsia="Times New Roman" w:hAnsi="Georgia" w:cs="Times New Roman"/>
          <w:kern w:val="0"/>
          <w:sz w:val="26"/>
          <w:szCs w:val="26"/>
          <w14:ligatures w14:val="none"/>
        </w:rPr>
        <w:t xml:space="preserve"> low-impact risks </w:t>
      </w:r>
      <w:proofErr w:type="gramStart"/>
      <w:r w:rsidRPr="008F45D8">
        <w:rPr>
          <w:rFonts w:ascii="Georgia" w:eastAsia="Times New Roman" w:hAnsi="Georgia" w:cs="Times New Roman"/>
          <w:kern w:val="0"/>
          <w:sz w:val="26"/>
          <w:szCs w:val="26"/>
          <w14:ligatures w14:val="none"/>
        </w:rPr>
        <w:t>drains</w:t>
      </w:r>
      <w:proofErr w:type="gramEnd"/>
      <w:r w:rsidRPr="008F45D8">
        <w:rPr>
          <w:rFonts w:ascii="Georgia" w:eastAsia="Times New Roman" w:hAnsi="Georgia" w:cs="Times New Roman"/>
          <w:kern w:val="0"/>
          <w:sz w:val="26"/>
          <w:szCs w:val="26"/>
          <w14:ligatures w14:val="none"/>
        </w:rPr>
        <w:t xml:space="preserve"> liquidity that could support growth.</w:t>
      </w:r>
    </w:p>
    <w:p w14:paraId="4B158DD5" w14:textId="77777777" w:rsidR="008F45D8" w:rsidRPr="008F45D8" w:rsidRDefault="008F45D8" w:rsidP="009655B2">
      <w:pPr>
        <w:numPr>
          <w:ilvl w:val="0"/>
          <w:numId w:val="9"/>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In public entities, fear of disruption creates delays that ultimately increase financial and operational risk.</w:t>
      </w:r>
    </w:p>
    <w:p w14:paraId="79FC8547" w14:textId="6039F9D6" w:rsidR="008F45D8" w:rsidRPr="009655B2"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lastRenderedPageBreak/>
        <w:t>I have seen families with excellent insurance but insufficient liquidity to seize opportunities. I have seen organizations whose fear of expansion reduced their competitiveness.</w:t>
      </w:r>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Avoiding risk is not the same as managing it.</w:t>
      </w:r>
    </w:p>
    <w:p w14:paraId="25549A4E" w14:textId="77777777" w:rsidR="008F45D8" w:rsidRPr="009655B2" w:rsidRDefault="008F45D8" w:rsidP="009655B2">
      <w:pPr>
        <w:spacing w:after="0" w:line="480" w:lineRule="auto"/>
        <w:rPr>
          <w:rFonts w:ascii="Georgia" w:eastAsia="Times New Roman" w:hAnsi="Georgia" w:cs="Times New Roman"/>
          <w:kern w:val="0"/>
          <w:sz w:val="26"/>
          <w:szCs w:val="26"/>
          <w14:ligatures w14:val="none"/>
        </w:rPr>
      </w:pPr>
    </w:p>
    <w:p w14:paraId="4808F7E6" w14:textId="28E7F0D5" w:rsidR="008F45D8" w:rsidRPr="006B348A" w:rsidRDefault="008F45D8" w:rsidP="009655B2">
      <w:pPr>
        <w:spacing w:after="0" w:line="480" w:lineRule="auto"/>
        <w:rPr>
          <w:rFonts w:ascii="Georgia" w:eastAsia="Times New Roman" w:hAnsi="Georgia" w:cs="Times New Roman"/>
          <w:i/>
          <w:iCs/>
          <w:kern w:val="0"/>
          <w:sz w:val="26"/>
          <w:szCs w:val="26"/>
          <w14:ligatures w14:val="none"/>
        </w:rPr>
      </w:pPr>
      <w:r w:rsidRPr="006B348A">
        <w:rPr>
          <w:rFonts w:ascii="Georgia" w:eastAsia="Times New Roman" w:hAnsi="Georgia" w:cs="Times New Roman"/>
          <w:i/>
          <w:iCs/>
          <w:kern w:val="0"/>
          <w:sz w:val="26"/>
          <w:szCs w:val="26"/>
          <w14:ligatures w14:val="none"/>
        </w:rPr>
        <w:t xml:space="preserve">BEHAVIORAL ECONOMICS </w:t>
      </w:r>
      <w:proofErr w:type="gramStart"/>
      <w:r w:rsidRPr="006B348A">
        <w:rPr>
          <w:rFonts w:ascii="Georgia" w:eastAsia="Times New Roman" w:hAnsi="Georgia" w:cs="Times New Roman"/>
          <w:i/>
          <w:iCs/>
          <w:kern w:val="0"/>
          <w:sz w:val="26"/>
          <w:szCs w:val="26"/>
          <w14:ligatures w14:val="none"/>
        </w:rPr>
        <w:t xml:space="preserve">INSIGHT </w:t>
      </w:r>
      <w:r w:rsidR="006B348A" w:rsidRPr="006B348A">
        <w:rPr>
          <w:rFonts w:ascii="Georgia" w:eastAsia="Times New Roman" w:hAnsi="Georgia" w:cs="Times New Roman"/>
          <w:i/>
          <w:iCs/>
          <w:kern w:val="0"/>
          <w:sz w:val="26"/>
          <w:szCs w:val="26"/>
          <w14:ligatures w14:val="none"/>
        </w:rPr>
        <w:t xml:space="preserve"> -</w:t>
      </w:r>
      <w:proofErr w:type="gramEnd"/>
      <w:r w:rsidRPr="006B348A">
        <w:rPr>
          <w:rFonts w:ascii="Georgia" w:eastAsia="Times New Roman" w:hAnsi="Georgia" w:cs="Times New Roman"/>
          <w:i/>
          <w:iCs/>
          <w:kern w:val="0"/>
          <w:sz w:val="26"/>
          <w:szCs w:val="26"/>
          <w14:ligatures w14:val="none"/>
        </w:rPr>
        <w:t xml:space="preserve"> LOSS AVERSION AND HERD BEHAVIOR</w:t>
      </w:r>
    </w:p>
    <w:p w14:paraId="7C7D1475"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1B1B1311"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Two additional behavioral forces often magnify the hidden cost of playing it safe:</w:t>
      </w:r>
    </w:p>
    <w:p w14:paraId="78B724DA" w14:textId="0721F6B4" w:rsidR="008F45D8" w:rsidRPr="008F45D8" w:rsidRDefault="008F45D8" w:rsidP="009655B2">
      <w:pPr>
        <w:numPr>
          <w:ilvl w:val="0"/>
          <w:numId w:val="10"/>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Loss </w:t>
      </w:r>
      <w:proofErr w:type="gramStart"/>
      <w:r w:rsidRPr="008F45D8">
        <w:rPr>
          <w:rFonts w:ascii="Georgia" w:eastAsia="Times New Roman" w:hAnsi="Georgia" w:cs="Times New Roman"/>
          <w:kern w:val="0"/>
          <w:sz w:val="26"/>
          <w:szCs w:val="26"/>
          <w14:ligatures w14:val="none"/>
        </w:rPr>
        <w:t xml:space="preserve">Aversion </w:t>
      </w:r>
      <w:r w:rsidR="006B348A">
        <w:rPr>
          <w:rFonts w:ascii="Georgia" w:eastAsia="Times New Roman" w:hAnsi="Georgia" w:cs="Times New Roman"/>
          <w:kern w:val="0"/>
          <w:sz w:val="26"/>
          <w:szCs w:val="26"/>
          <w14:ligatures w14:val="none"/>
        </w:rPr>
        <w:t>:</w:t>
      </w:r>
      <w:proofErr w:type="gramEnd"/>
      <w:r w:rsidRPr="008F45D8">
        <w:rPr>
          <w:rFonts w:ascii="Georgia" w:eastAsia="Times New Roman" w:hAnsi="Georgia" w:cs="Times New Roman"/>
          <w:kern w:val="0"/>
          <w:sz w:val="26"/>
          <w:szCs w:val="26"/>
          <w14:ligatures w14:val="none"/>
        </w:rPr>
        <w:t xml:space="preserve"> People fear losses more than they value equivalent gains. This leads to excessive caution, even when the upside outweighs the downside.</w:t>
      </w:r>
    </w:p>
    <w:p w14:paraId="250DA972" w14:textId="142B0405" w:rsidR="008F45D8" w:rsidRPr="008F45D8" w:rsidRDefault="008F45D8" w:rsidP="009655B2">
      <w:pPr>
        <w:numPr>
          <w:ilvl w:val="0"/>
          <w:numId w:val="10"/>
        </w:numPr>
        <w:spacing w:after="0" w:line="480" w:lineRule="auto"/>
        <w:rPr>
          <w:rFonts w:ascii="Georgia" w:eastAsia="Times New Roman" w:hAnsi="Georgia" w:cs="Times New Roman"/>
          <w:kern w:val="0"/>
          <w:sz w:val="26"/>
          <w:szCs w:val="26"/>
          <w14:ligatures w14:val="none"/>
        </w:rPr>
      </w:pPr>
      <w:proofErr w:type="gramStart"/>
      <w:r w:rsidRPr="008F45D8">
        <w:rPr>
          <w:rFonts w:ascii="Georgia" w:eastAsia="Times New Roman" w:hAnsi="Georgia" w:cs="Times New Roman"/>
          <w:kern w:val="0"/>
          <w:sz w:val="26"/>
          <w:szCs w:val="26"/>
          <w14:ligatures w14:val="none"/>
        </w:rPr>
        <w:t>Herd</w:t>
      </w:r>
      <w:proofErr w:type="gramEnd"/>
      <w:r w:rsidRPr="008F45D8">
        <w:rPr>
          <w:rFonts w:ascii="Georgia" w:eastAsia="Times New Roman" w:hAnsi="Georgia" w:cs="Times New Roman"/>
          <w:kern w:val="0"/>
          <w:sz w:val="26"/>
          <w:szCs w:val="26"/>
          <w14:ligatures w14:val="none"/>
        </w:rPr>
        <w:t xml:space="preserve"> </w:t>
      </w:r>
      <w:proofErr w:type="gramStart"/>
      <w:r w:rsidRPr="008F45D8">
        <w:rPr>
          <w:rFonts w:ascii="Georgia" w:eastAsia="Times New Roman" w:hAnsi="Georgia" w:cs="Times New Roman"/>
          <w:kern w:val="0"/>
          <w:sz w:val="26"/>
          <w:szCs w:val="26"/>
          <w14:ligatures w14:val="none"/>
        </w:rPr>
        <w:t xml:space="preserve">Behavior </w:t>
      </w:r>
      <w:r w:rsidR="006B348A">
        <w:rPr>
          <w:rFonts w:ascii="Georgia" w:eastAsia="Times New Roman" w:hAnsi="Georgia" w:cs="Times New Roman"/>
          <w:kern w:val="0"/>
          <w:sz w:val="26"/>
          <w:szCs w:val="26"/>
          <w14:ligatures w14:val="none"/>
        </w:rPr>
        <w:t>:</w:t>
      </w:r>
      <w:proofErr w:type="gramEnd"/>
      <w:r w:rsidRPr="008F45D8">
        <w:rPr>
          <w:rFonts w:ascii="Georgia" w:eastAsia="Times New Roman" w:hAnsi="Georgia" w:cs="Times New Roman"/>
          <w:kern w:val="0"/>
          <w:sz w:val="26"/>
          <w:szCs w:val="26"/>
          <w14:ligatures w14:val="none"/>
        </w:rPr>
        <w:t xml:space="preserve"> Leaders often follow the crowd, assuming safety in numbers. Yet collective hesitation can amplify systemic risk, as seen in financial crises when institutions delay action until it is too late.</w:t>
      </w:r>
    </w:p>
    <w:p w14:paraId="182A43C6"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Recognizing these biases is the first step toward disciplined risk management.</w:t>
      </w:r>
    </w:p>
    <w:p w14:paraId="7E489A6E" w14:textId="77777777" w:rsidR="008F45D8" w:rsidRPr="009655B2" w:rsidRDefault="008F45D8" w:rsidP="009655B2">
      <w:pPr>
        <w:spacing w:after="0" w:line="480" w:lineRule="auto"/>
        <w:rPr>
          <w:rFonts w:ascii="Georgia" w:eastAsia="Times New Roman" w:hAnsi="Georgia" w:cs="Times New Roman"/>
          <w:kern w:val="0"/>
          <w:sz w:val="26"/>
          <w:szCs w:val="26"/>
          <w14:ligatures w14:val="none"/>
        </w:rPr>
      </w:pPr>
    </w:p>
    <w:p w14:paraId="2876AFBD" w14:textId="6586C536" w:rsidR="008F45D8" w:rsidRPr="006B348A" w:rsidRDefault="008F45D8" w:rsidP="009655B2">
      <w:pPr>
        <w:spacing w:after="0" w:line="480" w:lineRule="auto"/>
        <w:rPr>
          <w:rFonts w:ascii="Georgia" w:eastAsia="Times New Roman" w:hAnsi="Georgia" w:cs="Times New Roman"/>
          <w:i/>
          <w:iCs/>
          <w:kern w:val="0"/>
          <w:sz w:val="26"/>
          <w:szCs w:val="26"/>
          <w14:ligatures w14:val="none"/>
        </w:rPr>
      </w:pPr>
      <w:r w:rsidRPr="006B348A">
        <w:rPr>
          <w:rFonts w:ascii="Georgia" w:eastAsia="Times New Roman" w:hAnsi="Georgia" w:cs="Times New Roman"/>
          <w:i/>
          <w:iCs/>
          <w:kern w:val="0"/>
          <w:sz w:val="26"/>
          <w:szCs w:val="26"/>
          <w14:ligatures w14:val="none"/>
        </w:rPr>
        <w:t>BUILDING A HEALTHIER RELATIONSHIP WITH RISK</w:t>
      </w:r>
    </w:p>
    <w:p w14:paraId="7B62B8E5"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6C40B0F6"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A mature risk posture requires three mindset shifts:</w:t>
      </w:r>
    </w:p>
    <w:p w14:paraId="08D1BC44" w14:textId="7FD614D7" w:rsidR="008F45D8" w:rsidRPr="008F45D8" w:rsidRDefault="008F45D8" w:rsidP="009655B2">
      <w:pPr>
        <w:numPr>
          <w:ilvl w:val="0"/>
          <w:numId w:val="11"/>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Avoidance </w:t>
      </w:r>
      <w:r w:rsidRPr="008F45D8">
        <w:rPr>
          <w:rFonts w:ascii="Times New Roman" w:eastAsia="Times New Roman" w:hAnsi="Times New Roman" w:cs="Times New Roman"/>
          <w:kern w:val="0"/>
          <w:sz w:val="26"/>
          <w:szCs w:val="26"/>
          <w14:ligatures w14:val="none"/>
        </w:rPr>
        <w:t>→</w:t>
      </w:r>
      <w:r w:rsidRPr="008F45D8">
        <w:rPr>
          <w:rFonts w:ascii="Georgia" w:eastAsia="Times New Roman" w:hAnsi="Georgia" w:cs="Times New Roman"/>
          <w:kern w:val="0"/>
          <w:sz w:val="26"/>
          <w:szCs w:val="26"/>
          <w14:ligatures w14:val="none"/>
        </w:rPr>
        <w:t xml:space="preserve"> </w:t>
      </w:r>
      <w:proofErr w:type="gramStart"/>
      <w:r w:rsidRPr="008F45D8">
        <w:rPr>
          <w:rFonts w:ascii="Georgia" w:eastAsia="Times New Roman" w:hAnsi="Georgia" w:cs="Times New Roman"/>
          <w:kern w:val="0"/>
          <w:sz w:val="26"/>
          <w:szCs w:val="26"/>
          <w14:ligatures w14:val="none"/>
        </w:rPr>
        <w:t xml:space="preserve">Assessment </w:t>
      </w:r>
      <w:r w:rsidR="006B348A">
        <w:rPr>
          <w:rFonts w:ascii="Georgia" w:eastAsia="Times New Roman" w:hAnsi="Georgia" w:cs="Times New Roman"/>
          <w:kern w:val="0"/>
          <w:sz w:val="26"/>
          <w:szCs w:val="26"/>
          <w14:ligatures w14:val="none"/>
        </w:rPr>
        <w:t xml:space="preserve"> :</w:t>
      </w:r>
      <w:proofErr w:type="gramEnd"/>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 xml:space="preserve"> Leaders stop ignoring uncertainty and begin defining it. A clearly identified risk is far less threatening than an unexamined one.</w:t>
      </w:r>
    </w:p>
    <w:p w14:paraId="71302995" w14:textId="5E19B49A" w:rsidR="008F45D8" w:rsidRPr="008F45D8" w:rsidRDefault="008F45D8" w:rsidP="009655B2">
      <w:pPr>
        <w:numPr>
          <w:ilvl w:val="0"/>
          <w:numId w:val="11"/>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lastRenderedPageBreak/>
        <w:t xml:space="preserve">Protection </w:t>
      </w:r>
      <w:r w:rsidRPr="008F45D8">
        <w:rPr>
          <w:rFonts w:ascii="Times New Roman" w:eastAsia="Times New Roman" w:hAnsi="Times New Roman" w:cs="Times New Roman"/>
          <w:kern w:val="0"/>
          <w:sz w:val="26"/>
          <w:szCs w:val="26"/>
          <w14:ligatures w14:val="none"/>
        </w:rPr>
        <w:t>→</w:t>
      </w:r>
      <w:r w:rsidRPr="008F45D8">
        <w:rPr>
          <w:rFonts w:ascii="Georgia" w:eastAsia="Times New Roman" w:hAnsi="Georgia" w:cs="Times New Roman"/>
          <w:kern w:val="0"/>
          <w:sz w:val="26"/>
          <w:szCs w:val="26"/>
          <w14:ligatures w14:val="none"/>
        </w:rPr>
        <w:t xml:space="preserve"> </w:t>
      </w:r>
      <w:proofErr w:type="gramStart"/>
      <w:r w:rsidRPr="008F45D8">
        <w:rPr>
          <w:rFonts w:ascii="Georgia" w:eastAsia="Times New Roman" w:hAnsi="Georgia" w:cs="Times New Roman"/>
          <w:kern w:val="0"/>
          <w:sz w:val="26"/>
          <w:szCs w:val="26"/>
          <w14:ligatures w14:val="none"/>
        </w:rPr>
        <w:t xml:space="preserve">Performance </w:t>
      </w:r>
      <w:r w:rsidR="006B348A">
        <w:rPr>
          <w:rFonts w:ascii="Georgia" w:eastAsia="Times New Roman" w:hAnsi="Georgia" w:cs="Times New Roman"/>
          <w:kern w:val="0"/>
          <w:sz w:val="26"/>
          <w:szCs w:val="26"/>
          <w14:ligatures w14:val="none"/>
        </w:rPr>
        <w:t>:</w:t>
      </w:r>
      <w:proofErr w:type="gramEnd"/>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 xml:space="preserve"> Protection alone is insufficient. Effective systems reduce downside while enabling growth, modernization, and strategic action.</w:t>
      </w:r>
    </w:p>
    <w:p w14:paraId="5FB831C3" w14:textId="7946A656" w:rsidR="008F45D8" w:rsidRPr="008F45D8" w:rsidRDefault="008F45D8" w:rsidP="009655B2">
      <w:pPr>
        <w:numPr>
          <w:ilvl w:val="0"/>
          <w:numId w:val="11"/>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Control </w:t>
      </w:r>
      <w:r w:rsidRPr="008F45D8">
        <w:rPr>
          <w:rFonts w:ascii="Times New Roman" w:eastAsia="Times New Roman" w:hAnsi="Times New Roman" w:cs="Times New Roman"/>
          <w:kern w:val="0"/>
          <w:sz w:val="26"/>
          <w:szCs w:val="26"/>
          <w14:ligatures w14:val="none"/>
        </w:rPr>
        <w:t>→</w:t>
      </w:r>
      <w:r w:rsidRPr="008F45D8">
        <w:rPr>
          <w:rFonts w:ascii="Georgia" w:eastAsia="Times New Roman" w:hAnsi="Georgia" w:cs="Times New Roman"/>
          <w:kern w:val="0"/>
          <w:sz w:val="26"/>
          <w:szCs w:val="26"/>
          <w14:ligatures w14:val="none"/>
        </w:rPr>
        <w:t xml:space="preserve"> </w:t>
      </w:r>
      <w:proofErr w:type="gramStart"/>
      <w:r w:rsidRPr="008F45D8">
        <w:rPr>
          <w:rFonts w:ascii="Georgia" w:eastAsia="Times New Roman" w:hAnsi="Georgia" w:cs="Times New Roman"/>
          <w:kern w:val="0"/>
          <w:sz w:val="26"/>
          <w:szCs w:val="26"/>
          <w14:ligatures w14:val="none"/>
        </w:rPr>
        <w:t xml:space="preserve">Clarity </w:t>
      </w:r>
      <w:r w:rsidR="006B348A">
        <w:rPr>
          <w:rFonts w:ascii="Georgia" w:eastAsia="Times New Roman" w:hAnsi="Georgia" w:cs="Times New Roman"/>
          <w:kern w:val="0"/>
          <w:sz w:val="26"/>
          <w:szCs w:val="26"/>
          <w14:ligatures w14:val="none"/>
        </w:rPr>
        <w:t>:</w:t>
      </w:r>
      <w:proofErr w:type="gramEnd"/>
      <w:r w:rsidRPr="008F45D8">
        <w:rPr>
          <w:rFonts w:ascii="Georgia" w:eastAsia="Times New Roman" w:hAnsi="Georgia" w:cs="Times New Roman"/>
          <w:kern w:val="0"/>
          <w:sz w:val="26"/>
          <w:szCs w:val="26"/>
          <w14:ligatures w14:val="none"/>
        </w:rPr>
        <w:t xml:space="preserve"> Control assumes stability; clarity anticipates change. Clarity is the foundation of sound decision-making.</w:t>
      </w:r>
    </w:p>
    <w:p w14:paraId="3859F0C3" w14:textId="36A3DC5A" w:rsidR="008F45D8" w:rsidRPr="006B348A" w:rsidRDefault="008F45D8" w:rsidP="009655B2">
      <w:pPr>
        <w:spacing w:after="0" w:line="480" w:lineRule="auto"/>
        <w:rPr>
          <w:rFonts w:ascii="Georgia" w:eastAsia="Times New Roman" w:hAnsi="Georgia" w:cs="Times New Roman"/>
          <w:i/>
          <w:iCs/>
          <w:kern w:val="0"/>
          <w:sz w:val="26"/>
          <w:szCs w:val="26"/>
          <w14:ligatures w14:val="none"/>
        </w:rPr>
      </w:pPr>
      <w:r w:rsidRPr="008F45D8">
        <w:rPr>
          <w:rFonts w:ascii="Georgia" w:eastAsia="Times New Roman" w:hAnsi="Georgia" w:cs="Times New Roman"/>
          <w:kern w:val="0"/>
          <w:sz w:val="26"/>
          <w:szCs w:val="26"/>
          <w14:ligatures w14:val="none"/>
        </w:rPr>
        <w:t xml:space="preserve">These mindset shifts convert fear into </w:t>
      </w:r>
      <w:proofErr w:type="gramStart"/>
      <w:r w:rsidRPr="008F45D8">
        <w:rPr>
          <w:rFonts w:ascii="Georgia" w:eastAsia="Times New Roman" w:hAnsi="Georgia" w:cs="Times New Roman"/>
          <w:kern w:val="0"/>
          <w:sz w:val="26"/>
          <w:szCs w:val="26"/>
          <w14:ligatures w14:val="none"/>
        </w:rPr>
        <w:t>focus</w:t>
      </w:r>
      <w:r w:rsidR="006B348A">
        <w:rPr>
          <w:rFonts w:ascii="Georgia" w:eastAsia="Times New Roman" w:hAnsi="Georgia" w:cs="Times New Roman"/>
          <w:kern w:val="0"/>
          <w:sz w:val="26"/>
          <w:szCs w:val="26"/>
          <w14:ligatures w14:val="none"/>
        </w:rPr>
        <w:t xml:space="preserve"> ;</w:t>
      </w:r>
      <w:proofErr w:type="gramEnd"/>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 xml:space="preserve">the foundation of </w:t>
      </w:r>
      <w:r w:rsidR="006B348A">
        <w:rPr>
          <w:rFonts w:ascii="Georgia" w:eastAsia="Times New Roman" w:hAnsi="Georgia" w:cs="Times New Roman"/>
          <w:kern w:val="0"/>
          <w:sz w:val="26"/>
          <w:szCs w:val="26"/>
          <w14:ligatures w14:val="none"/>
        </w:rPr>
        <w:t>T</w:t>
      </w:r>
      <w:r w:rsidRPr="006B348A">
        <w:rPr>
          <w:rFonts w:ascii="Georgia" w:eastAsia="Times New Roman" w:hAnsi="Georgia" w:cs="Times New Roman"/>
          <w:i/>
          <w:iCs/>
          <w:kern w:val="0"/>
          <w:sz w:val="26"/>
          <w:szCs w:val="26"/>
          <w14:ligatures w14:val="none"/>
        </w:rPr>
        <w:t>he Risk Advantage.</w:t>
      </w:r>
    </w:p>
    <w:p w14:paraId="0CBDED3B"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6D764A65" w14:textId="60313773" w:rsidR="008F45D8" w:rsidRPr="006B348A" w:rsidRDefault="008F45D8" w:rsidP="009655B2">
      <w:pPr>
        <w:spacing w:after="0" w:line="480" w:lineRule="auto"/>
        <w:rPr>
          <w:rFonts w:ascii="Georgia" w:eastAsia="Times New Roman" w:hAnsi="Georgia" w:cs="Times New Roman"/>
          <w:i/>
          <w:iCs/>
          <w:kern w:val="0"/>
          <w:sz w:val="26"/>
          <w:szCs w:val="26"/>
          <w14:ligatures w14:val="none"/>
        </w:rPr>
      </w:pPr>
      <w:r w:rsidRPr="006B348A">
        <w:rPr>
          <w:rFonts w:ascii="Georgia" w:eastAsia="Times New Roman" w:hAnsi="Georgia" w:cs="Times New Roman"/>
          <w:i/>
          <w:iCs/>
          <w:kern w:val="0"/>
          <w:sz w:val="26"/>
          <w:szCs w:val="26"/>
          <w14:ligatures w14:val="none"/>
        </w:rPr>
        <w:t xml:space="preserve">CASE STUDY </w:t>
      </w:r>
      <w:r w:rsidR="006B348A">
        <w:rPr>
          <w:rFonts w:ascii="Georgia" w:eastAsia="Times New Roman" w:hAnsi="Georgia" w:cs="Times New Roman"/>
          <w:i/>
          <w:iCs/>
          <w:kern w:val="0"/>
          <w:sz w:val="26"/>
          <w:szCs w:val="26"/>
          <w14:ligatures w14:val="none"/>
        </w:rPr>
        <w:t>-</w:t>
      </w:r>
      <w:r w:rsidRPr="006B348A">
        <w:rPr>
          <w:rFonts w:ascii="Georgia" w:eastAsia="Times New Roman" w:hAnsi="Georgia" w:cs="Times New Roman"/>
          <w:i/>
          <w:iCs/>
          <w:kern w:val="0"/>
          <w:sz w:val="26"/>
          <w:szCs w:val="26"/>
          <w14:ligatures w14:val="none"/>
        </w:rPr>
        <w:t xml:space="preserve"> LESSONS FROM 2008</w:t>
      </w:r>
    </w:p>
    <w:p w14:paraId="316E899E"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6E10F18F"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During the 2008 financial crisis, markets froze. Liquidity disappeared, organizations stalled, and uncertainty became universal. Many waited for conditions to improve.</w:t>
      </w:r>
    </w:p>
    <w:p w14:paraId="1B0FF84F" w14:textId="66C70FBC"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But the organizations that survived</w:t>
      </w:r>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and grew</w:t>
      </w:r>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took early action:</w:t>
      </w:r>
    </w:p>
    <w:p w14:paraId="4EB59DD4" w14:textId="77777777" w:rsidR="008F45D8" w:rsidRPr="008F45D8" w:rsidRDefault="008F45D8" w:rsidP="009655B2">
      <w:pPr>
        <w:numPr>
          <w:ilvl w:val="0"/>
          <w:numId w:val="12"/>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Renegotiating debt</w:t>
      </w:r>
    </w:p>
    <w:p w14:paraId="2874B186" w14:textId="77777777" w:rsidR="008F45D8" w:rsidRPr="008F45D8" w:rsidRDefault="008F45D8" w:rsidP="009655B2">
      <w:pPr>
        <w:numPr>
          <w:ilvl w:val="0"/>
          <w:numId w:val="12"/>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Strengthening contracts</w:t>
      </w:r>
    </w:p>
    <w:p w14:paraId="1FCB1D8D" w14:textId="77777777" w:rsidR="008F45D8" w:rsidRPr="008F45D8" w:rsidRDefault="008F45D8" w:rsidP="009655B2">
      <w:pPr>
        <w:numPr>
          <w:ilvl w:val="0"/>
          <w:numId w:val="12"/>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Reassessing exposure</w:t>
      </w:r>
    </w:p>
    <w:p w14:paraId="4E3962B8" w14:textId="77777777" w:rsidR="008F45D8" w:rsidRPr="008F45D8" w:rsidRDefault="008F45D8" w:rsidP="009655B2">
      <w:pPr>
        <w:numPr>
          <w:ilvl w:val="0"/>
          <w:numId w:val="12"/>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Adapting strategy before the crisis peaked</w:t>
      </w:r>
    </w:p>
    <w:p w14:paraId="0A8D050A"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In that environment, hesitation became the greatest risk.</w:t>
      </w:r>
    </w:p>
    <w:p w14:paraId="04F1D63C" w14:textId="77777777" w:rsidR="008F45D8" w:rsidRPr="009655B2" w:rsidRDefault="008F45D8" w:rsidP="009655B2">
      <w:pPr>
        <w:spacing w:after="0" w:line="480" w:lineRule="auto"/>
        <w:rPr>
          <w:rFonts w:ascii="Georgia" w:eastAsia="Times New Roman" w:hAnsi="Georgia" w:cs="Times New Roman"/>
          <w:kern w:val="0"/>
          <w:sz w:val="26"/>
          <w:szCs w:val="26"/>
          <w14:ligatures w14:val="none"/>
        </w:rPr>
      </w:pPr>
    </w:p>
    <w:p w14:paraId="6D17D8E5" w14:textId="77777777" w:rsidR="006B348A" w:rsidRDefault="006B348A" w:rsidP="009655B2">
      <w:pPr>
        <w:spacing w:after="0" w:line="480" w:lineRule="auto"/>
        <w:rPr>
          <w:rFonts w:ascii="Georgia" w:eastAsia="Times New Roman" w:hAnsi="Georgia" w:cs="Times New Roman"/>
          <w:kern w:val="0"/>
          <w:sz w:val="26"/>
          <w:szCs w:val="26"/>
          <w14:ligatures w14:val="none"/>
        </w:rPr>
      </w:pPr>
    </w:p>
    <w:p w14:paraId="6BBC76D9" w14:textId="77777777" w:rsidR="006B348A" w:rsidRDefault="006B348A" w:rsidP="009655B2">
      <w:pPr>
        <w:spacing w:after="0" w:line="480" w:lineRule="auto"/>
        <w:rPr>
          <w:rFonts w:ascii="Georgia" w:eastAsia="Times New Roman" w:hAnsi="Georgia" w:cs="Times New Roman"/>
          <w:kern w:val="0"/>
          <w:sz w:val="26"/>
          <w:szCs w:val="26"/>
          <w14:ligatures w14:val="none"/>
        </w:rPr>
      </w:pPr>
    </w:p>
    <w:p w14:paraId="3F0CB9E6" w14:textId="382863DC"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6B348A">
        <w:rPr>
          <w:rFonts w:ascii="Georgia" w:eastAsia="Times New Roman" w:hAnsi="Georgia" w:cs="Times New Roman"/>
          <w:i/>
          <w:iCs/>
          <w:kern w:val="0"/>
          <w:sz w:val="26"/>
          <w:szCs w:val="26"/>
          <w14:ligatures w14:val="none"/>
        </w:rPr>
        <w:lastRenderedPageBreak/>
        <w:t>KEY INSIGHT</w:t>
      </w:r>
    </w:p>
    <w:p w14:paraId="2A01E5AF" w14:textId="0C6B407B"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Risk is unavoidable. The only choice is whether you manage it intentionally</w:t>
      </w:r>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or let it manage you.</w:t>
      </w:r>
    </w:p>
    <w:p w14:paraId="25D5308F" w14:textId="77777777" w:rsidR="008F45D8" w:rsidRPr="008F45D8" w:rsidRDefault="008F45D8" w:rsidP="009655B2">
      <w:pPr>
        <w:numPr>
          <w:ilvl w:val="0"/>
          <w:numId w:val="13"/>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The risk of action is visible.</w:t>
      </w:r>
    </w:p>
    <w:p w14:paraId="7EB4AA73" w14:textId="4647B503" w:rsidR="008F45D8" w:rsidRPr="008F45D8" w:rsidRDefault="008F45D8" w:rsidP="009655B2">
      <w:pPr>
        <w:numPr>
          <w:ilvl w:val="0"/>
          <w:numId w:val="13"/>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The risk of inaction is silent</w:t>
      </w:r>
      <w:r w:rsidR="006B348A">
        <w:rPr>
          <w:rFonts w:ascii="Georgia" w:eastAsia="Times New Roman" w:hAnsi="Georgia" w:cs="Times New Roman"/>
          <w:kern w:val="0"/>
          <w:sz w:val="26"/>
          <w:szCs w:val="26"/>
          <w14:ligatures w14:val="none"/>
        </w:rPr>
        <w:t xml:space="preserve"> </w:t>
      </w:r>
      <w:r w:rsidRPr="008F45D8">
        <w:rPr>
          <w:rFonts w:ascii="Georgia" w:eastAsia="Times New Roman" w:hAnsi="Georgia" w:cs="Times New Roman"/>
          <w:kern w:val="0"/>
          <w:sz w:val="26"/>
          <w:szCs w:val="26"/>
          <w14:ligatures w14:val="none"/>
        </w:rPr>
        <w:t>and often larger.</w:t>
      </w:r>
    </w:p>
    <w:p w14:paraId="73FBE912" w14:textId="77777777" w:rsidR="008F45D8" w:rsidRPr="008F45D8" w:rsidRDefault="008F45D8" w:rsidP="009655B2">
      <w:pPr>
        <w:numPr>
          <w:ilvl w:val="0"/>
          <w:numId w:val="13"/>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Failing to act is itself a decision, with long-term consequences.</w:t>
      </w:r>
    </w:p>
    <w:p w14:paraId="6C7A72A8" w14:textId="77777777" w:rsidR="008F45D8" w:rsidRPr="009655B2" w:rsidRDefault="008F45D8" w:rsidP="009655B2">
      <w:pPr>
        <w:spacing w:after="0" w:line="480" w:lineRule="auto"/>
        <w:rPr>
          <w:rFonts w:ascii="Georgia" w:eastAsia="Times New Roman" w:hAnsi="Georgia" w:cs="Times New Roman"/>
          <w:kern w:val="0"/>
          <w:sz w:val="26"/>
          <w:szCs w:val="26"/>
          <w14:ligatures w14:val="none"/>
        </w:rPr>
      </w:pPr>
    </w:p>
    <w:p w14:paraId="22295BF1" w14:textId="66447CF3" w:rsidR="008F45D8" w:rsidRPr="006B348A" w:rsidRDefault="008F45D8" w:rsidP="009655B2">
      <w:pPr>
        <w:spacing w:after="0" w:line="480" w:lineRule="auto"/>
        <w:rPr>
          <w:rFonts w:ascii="Georgia" w:eastAsia="Times New Roman" w:hAnsi="Georgia" w:cs="Times New Roman"/>
          <w:i/>
          <w:iCs/>
          <w:kern w:val="0"/>
          <w:sz w:val="26"/>
          <w:szCs w:val="26"/>
          <w14:ligatures w14:val="none"/>
        </w:rPr>
      </w:pPr>
      <w:r w:rsidRPr="006B348A">
        <w:rPr>
          <w:rFonts w:ascii="Georgia" w:eastAsia="Times New Roman" w:hAnsi="Georgia" w:cs="Times New Roman"/>
          <w:i/>
          <w:iCs/>
          <w:kern w:val="0"/>
          <w:sz w:val="26"/>
          <w:szCs w:val="26"/>
          <w14:ligatures w14:val="none"/>
        </w:rPr>
        <w:t>LEADERSHIP REFLECTION</w:t>
      </w:r>
    </w:p>
    <w:p w14:paraId="11D249E5" w14:textId="77777777" w:rsidR="006B348A" w:rsidRDefault="006B348A" w:rsidP="006B348A">
      <w:pPr>
        <w:spacing w:after="0" w:line="480" w:lineRule="auto"/>
        <w:ind w:left="720"/>
        <w:rPr>
          <w:rFonts w:ascii="Georgia" w:eastAsia="Times New Roman" w:hAnsi="Georgia" w:cs="Times New Roman"/>
          <w:kern w:val="0"/>
          <w:sz w:val="26"/>
          <w:szCs w:val="26"/>
          <w14:ligatures w14:val="none"/>
        </w:rPr>
      </w:pPr>
    </w:p>
    <w:p w14:paraId="27B8DE88" w14:textId="47F80B32" w:rsidR="008F45D8" w:rsidRPr="008F45D8" w:rsidRDefault="008F45D8" w:rsidP="009655B2">
      <w:pPr>
        <w:numPr>
          <w:ilvl w:val="0"/>
          <w:numId w:val="14"/>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Where in your organization or personal life are you “playing it safe”?</w:t>
      </w:r>
    </w:p>
    <w:p w14:paraId="7A3DC0CC" w14:textId="77777777" w:rsidR="008F45D8" w:rsidRPr="008F45D8" w:rsidRDefault="008F45D8" w:rsidP="009655B2">
      <w:pPr>
        <w:numPr>
          <w:ilvl w:val="0"/>
          <w:numId w:val="14"/>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Which risks feel familiar but may </w:t>
      </w:r>
      <w:proofErr w:type="gramStart"/>
      <w:r w:rsidRPr="008F45D8">
        <w:rPr>
          <w:rFonts w:ascii="Georgia" w:eastAsia="Times New Roman" w:hAnsi="Georgia" w:cs="Times New Roman"/>
          <w:kern w:val="0"/>
          <w:sz w:val="26"/>
          <w:szCs w:val="26"/>
          <w14:ligatures w14:val="none"/>
        </w:rPr>
        <w:t>actually be</w:t>
      </w:r>
      <w:proofErr w:type="gramEnd"/>
      <w:r w:rsidRPr="008F45D8">
        <w:rPr>
          <w:rFonts w:ascii="Georgia" w:eastAsia="Times New Roman" w:hAnsi="Georgia" w:cs="Times New Roman"/>
          <w:kern w:val="0"/>
          <w:sz w:val="26"/>
          <w:szCs w:val="26"/>
          <w14:ligatures w14:val="none"/>
        </w:rPr>
        <w:t xml:space="preserve"> outdated?</w:t>
      </w:r>
    </w:p>
    <w:p w14:paraId="2E1A578F" w14:textId="77777777" w:rsidR="008F45D8" w:rsidRDefault="008F45D8" w:rsidP="009655B2">
      <w:pPr>
        <w:numPr>
          <w:ilvl w:val="0"/>
          <w:numId w:val="14"/>
        </w:num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How can you reframe protection as performance?</w:t>
      </w:r>
    </w:p>
    <w:p w14:paraId="2AD336CB" w14:textId="77777777" w:rsidR="006B348A" w:rsidRPr="008F45D8" w:rsidRDefault="006B348A" w:rsidP="006B348A">
      <w:pPr>
        <w:spacing w:after="0" w:line="480" w:lineRule="auto"/>
        <w:ind w:left="720"/>
        <w:rPr>
          <w:rFonts w:ascii="Georgia" w:eastAsia="Times New Roman" w:hAnsi="Georgia" w:cs="Times New Roman"/>
          <w:kern w:val="0"/>
          <w:sz w:val="26"/>
          <w:szCs w:val="26"/>
          <w14:ligatures w14:val="none"/>
        </w:rPr>
      </w:pPr>
    </w:p>
    <w:p w14:paraId="439DCFC2" w14:textId="77777777" w:rsidR="008F45D8" w:rsidRPr="009655B2"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BRIDGE TO CHAPTER 3</w:t>
      </w:r>
    </w:p>
    <w:p w14:paraId="27160831" w14:textId="77777777"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183811E8" w14:textId="737EC529" w:rsidR="008F45D8" w:rsidRPr="008F45D8" w:rsidRDefault="008F45D8" w:rsidP="009655B2">
      <w:pPr>
        <w:spacing w:after="0" w:line="480" w:lineRule="auto"/>
        <w:rPr>
          <w:rFonts w:ascii="Georgia" w:eastAsia="Times New Roman" w:hAnsi="Georgia" w:cs="Times New Roman"/>
          <w:kern w:val="0"/>
          <w:sz w:val="26"/>
          <w:szCs w:val="26"/>
          <w14:ligatures w14:val="none"/>
        </w:rPr>
      </w:pPr>
      <w:r w:rsidRPr="008F45D8">
        <w:rPr>
          <w:rFonts w:ascii="Georgia" w:eastAsia="Times New Roman" w:hAnsi="Georgia" w:cs="Times New Roman"/>
          <w:kern w:val="0"/>
          <w:sz w:val="26"/>
          <w:szCs w:val="26"/>
          <w14:ligatures w14:val="none"/>
        </w:rPr>
        <w:t xml:space="preserve">Understanding the cost of avoidance prepares you for disciplined risk management. The next chapter introduces the </w:t>
      </w:r>
      <w:r w:rsidRPr="008F45D8">
        <w:rPr>
          <w:rFonts w:ascii="Georgia" w:eastAsia="Times New Roman" w:hAnsi="Georgia" w:cs="Times New Roman"/>
          <w:i/>
          <w:iCs/>
          <w:kern w:val="0"/>
          <w:sz w:val="26"/>
          <w:szCs w:val="26"/>
          <w14:ligatures w14:val="none"/>
        </w:rPr>
        <w:t>Risk Advantage Framework</w:t>
      </w:r>
      <w:r w:rsidR="006B348A">
        <w:rPr>
          <w:rFonts w:ascii="Georgia" w:eastAsia="Times New Roman" w:hAnsi="Georgia" w:cs="Times New Roman"/>
          <w:i/>
          <w:iCs/>
          <w:kern w:val="0"/>
          <w:sz w:val="26"/>
          <w:szCs w:val="26"/>
          <w14:ligatures w14:val="none"/>
        </w:rPr>
        <w:t xml:space="preserve">, </w:t>
      </w:r>
      <w:r w:rsidRPr="008F45D8">
        <w:rPr>
          <w:rFonts w:ascii="Georgia" w:eastAsia="Times New Roman" w:hAnsi="Georgia" w:cs="Times New Roman"/>
          <w:kern w:val="0"/>
          <w:sz w:val="26"/>
          <w:szCs w:val="26"/>
          <w14:ligatures w14:val="none"/>
        </w:rPr>
        <w:t>a structured approach used by private clients, organizations, and public agencies to identify, quantify, and leverage risk with precision.</w:t>
      </w:r>
    </w:p>
    <w:p w14:paraId="471A4FBA" w14:textId="5C7D0169" w:rsidR="008F45D8" w:rsidRPr="008F45D8" w:rsidRDefault="008F45D8" w:rsidP="009655B2">
      <w:pPr>
        <w:spacing w:after="0" w:line="480" w:lineRule="auto"/>
        <w:rPr>
          <w:rFonts w:ascii="Georgia" w:eastAsia="Times New Roman" w:hAnsi="Georgia" w:cs="Times New Roman"/>
          <w:kern w:val="0"/>
          <w:sz w:val="26"/>
          <w:szCs w:val="26"/>
          <w14:ligatures w14:val="none"/>
        </w:rPr>
      </w:pPr>
    </w:p>
    <w:p w14:paraId="78FFCCA7" w14:textId="7713185D" w:rsidR="008F45D8" w:rsidRPr="008F45D8" w:rsidRDefault="008F45D8" w:rsidP="009655B2">
      <w:pPr>
        <w:spacing w:line="480" w:lineRule="auto"/>
        <w:rPr>
          <w:rFonts w:ascii="Georgia" w:hAnsi="Georgia"/>
          <w:sz w:val="26"/>
          <w:szCs w:val="26"/>
        </w:rPr>
      </w:pPr>
    </w:p>
    <w:p w14:paraId="51022666" w14:textId="77777777" w:rsidR="008F45D8" w:rsidRPr="00A75D18" w:rsidRDefault="008F45D8" w:rsidP="009655B2">
      <w:pPr>
        <w:spacing w:line="480" w:lineRule="auto"/>
        <w:rPr>
          <w:rFonts w:ascii="Georgia" w:hAnsi="Georgia"/>
          <w:sz w:val="26"/>
          <w:szCs w:val="26"/>
        </w:rPr>
      </w:pPr>
    </w:p>
    <w:p w14:paraId="76BB717B" w14:textId="6623F1BF" w:rsidR="008F45D8" w:rsidRPr="006B348A" w:rsidRDefault="008F45D8" w:rsidP="009655B2">
      <w:pPr>
        <w:spacing w:line="480" w:lineRule="auto"/>
        <w:rPr>
          <w:rFonts w:ascii="Georgia" w:hAnsi="Georgia"/>
          <w:b/>
          <w:bCs/>
          <w:sz w:val="26"/>
          <w:szCs w:val="26"/>
        </w:rPr>
      </w:pPr>
      <w:r w:rsidRPr="006B348A">
        <w:rPr>
          <w:rFonts w:ascii="Georgia" w:hAnsi="Georgia"/>
          <w:b/>
          <w:bCs/>
          <w:sz w:val="26"/>
          <w:szCs w:val="26"/>
        </w:rPr>
        <w:lastRenderedPageBreak/>
        <w:t>CHAPTER 3 - THE RISK ADVANTAGE FRAMEWORK</w:t>
      </w:r>
    </w:p>
    <w:p w14:paraId="0FFD6B7B" w14:textId="4AD88F3F" w:rsidR="008F45D8" w:rsidRPr="008F45D8" w:rsidRDefault="008F45D8" w:rsidP="009655B2">
      <w:pPr>
        <w:spacing w:line="480" w:lineRule="auto"/>
        <w:rPr>
          <w:rFonts w:ascii="Georgia" w:hAnsi="Georgia"/>
          <w:sz w:val="26"/>
          <w:szCs w:val="26"/>
        </w:rPr>
      </w:pPr>
      <w:r w:rsidRPr="008F45D8">
        <w:rPr>
          <w:rFonts w:ascii="Georgia" w:hAnsi="Georgia"/>
          <w:sz w:val="26"/>
          <w:szCs w:val="26"/>
        </w:rPr>
        <w:t>Every high-performing institution</w:t>
      </w:r>
      <w:r w:rsidR="006B348A">
        <w:rPr>
          <w:rFonts w:ascii="Georgia" w:hAnsi="Georgia"/>
          <w:sz w:val="26"/>
          <w:szCs w:val="26"/>
        </w:rPr>
        <w:t xml:space="preserve">, </w:t>
      </w:r>
      <w:r w:rsidRPr="008F45D8">
        <w:rPr>
          <w:rFonts w:ascii="Georgia" w:hAnsi="Georgia"/>
          <w:sz w:val="26"/>
          <w:szCs w:val="26"/>
        </w:rPr>
        <w:t>whether a city, corporation, or family office</w:t>
      </w:r>
      <w:r w:rsidR="006B348A">
        <w:rPr>
          <w:rFonts w:ascii="Georgia" w:hAnsi="Georgia"/>
          <w:sz w:val="26"/>
          <w:szCs w:val="26"/>
        </w:rPr>
        <w:t xml:space="preserve">, </w:t>
      </w:r>
      <w:r w:rsidRPr="008F45D8">
        <w:rPr>
          <w:rFonts w:ascii="Georgia" w:hAnsi="Georgia"/>
          <w:sz w:val="26"/>
          <w:szCs w:val="26"/>
        </w:rPr>
        <w:t>relies on structured decision-making. Architects follow design codes, aviation teams follow checklists, and medical professionals rely on protocols. Risk management requires the same level of rigor.</w:t>
      </w:r>
    </w:p>
    <w:p w14:paraId="08110176" w14:textId="70FC538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The </w:t>
      </w:r>
      <w:r w:rsidRPr="008F45D8">
        <w:rPr>
          <w:rFonts w:ascii="Georgia" w:hAnsi="Georgia"/>
          <w:i/>
          <w:iCs/>
          <w:sz w:val="26"/>
          <w:szCs w:val="26"/>
        </w:rPr>
        <w:t>Risk Advantage Framework</w:t>
      </w:r>
      <w:r w:rsidRPr="008F45D8">
        <w:rPr>
          <w:rFonts w:ascii="Georgia" w:hAnsi="Georgia"/>
          <w:sz w:val="26"/>
          <w:szCs w:val="26"/>
        </w:rPr>
        <w:t xml:space="preserve"> is a five-step model built to bring clarity, structure, and consistency to decisions made under uncertainty. It applies across public governance, private enterprise, and personal risk strategy.</w:t>
      </w:r>
    </w:p>
    <w:p w14:paraId="2EAE694D" w14:textId="77777777" w:rsidR="008F45D8" w:rsidRPr="006B348A" w:rsidRDefault="008F45D8" w:rsidP="009655B2">
      <w:pPr>
        <w:spacing w:line="480" w:lineRule="auto"/>
        <w:rPr>
          <w:rFonts w:ascii="Georgia" w:hAnsi="Georgia"/>
          <w:i/>
          <w:iCs/>
          <w:sz w:val="26"/>
          <w:szCs w:val="26"/>
        </w:rPr>
      </w:pPr>
    </w:p>
    <w:p w14:paraId="0F71D30D" w14:textId="0BFE1D15" w:rsidR="008F45D8" w:rsidRPr="006B348A" w:rsidRDefault="008F45D8" w:rsidP="009655B2">
      <w:pPr>
        <w:spacing w:line="480" w:lineRule="auto"/>
        <w:rPr>
          <w:rFonts w:ascii="Georgia" w:hAnsi="Georgia"/>
          <w:i/>
          <w:iCs/>
          <w:sz w:val="26"/>
          <w:szCs w:val="26"/>
        </w:rPr>
      </w:pPr>
      <w:r w:rsidRPr="006B348A">
        <w:rPr>
          <w:rFonts w:ascii="Georgia" w:hAnsi="Georgia"/>
          <w:i/>
          <w:iCs/>
          <w:sz w:val="26"/>
          <w:szCs w:val="26"/>
        </w:rPr>
        <w:t>THE FIVE STEPS OF THE FRAMEWORK</w:t>
      </w:r>
    </w:p>
    <w:p w14:paraId="1CBA62A1" w14:textId="4F43B42C" w:rsidR="008F45D8" w:rsidRPr="008F45D8" w:rsidRDefault="008F45D8" w:rsidP="009655B2">
      <w:pPr>
        <w:numPr>
          <w:ilvl w:val="0"/>
          <w:numId w:val="15"/>
        </w:numPr>
        <w:spacing w:line="480" w:lineRule="auto"/>
        <w:rPr>
          <w:rFonts w:ascii="Georgia" w:hAnsi="Georgia"/>
          <w:sz w:val="26"/>
          <w:szCs w:val="26"/>
        </w:rPr>
      </w:pPr>
      <w:r w:rsidRPr="008F45D8">
        <w:rPr>
          <w:rFonts w:ascii="Georgia" w:hAnsi="Georgia"/>
          <w:sz w:val="26"/>
          <w:szCs w:val="26"/>
        </w:rPr>
        <w:t xml:space="preserve">Identify </w:t>
      </w:r>
      <w:r w:rsidR="006B348A">
        <w:rPr>
          <w:rFonts w:ascii="Georgia" w:hAnsi="Georgia"/>
          <w:sz w:val="26"/>
          <w:szCs w:val="26"/>
        </w:rPr>
        <w:t>-</w:t>
      </w:r>
      <w:r w:rsidRPr="008F45D8">
        <w:rPr>
          <w:rFonts w:ascii="Georgia" w:hAnsi="Georgia"/>
          <w:sz w:val="26"/>
          <w:szCs w:val="26"/>
        </w:rPr>
        <w:t xml:space="preserve"> See the risk clearly</w:t>
      </w:r>
    </w:p>
    <w:p w14:paraId="35668A37" w14:textId="5673C3D1" w:rsidR="008F45D8" w:rsidRPr="008F45D8" w:rsidRDefault="008F45D8" w:rsidP="009655B2">
      <w:pPr>
        <w:numPr>
          <w:ilvl w:val="0"/>
          <w:numId w:val="15"/>
        </w:numPr>
        <w:spacing w:line="480" w:lineRule="auto"/>
        <w:rPr>
          <w:rFonts w:ascii="Georgia" w:hAnsi="Georgia"/>
          <w:sz w:val="26"/>
          <w:szCs w:val="26"/>
        </w:rPr>
      </w:pPr>
      <w:r w:rsidRPr="008F45D8">
        <w:rPr>
          <w:rFonts w:ascii="Georgia" w:hAnsi="Georgia"/>
          <w:sz w:val="26"/>
          <w:szCs w:val="26"/>
        </w:rPr>
        <w:t xml:space="preserve">Measure </w:t>
      </w:r>
      <w:r w:rsidR="006B348A">
        <w:rPr>
          <w:rFonts w:ascii="Georgia" w:hAnsi="Georgia"/>
          <w:sz w:val="26"/>
          <w:szCs w:val="26"/>
        </w:rPr>
        <w:t>-</w:t>
      </w:r>
      <w:r w:rsidRPr="008F45D8">
        <w:rPr>
          <w:rFonts w:ascii="Georgia" w:hAnsi="Georgia"/>
          <w:sz w:val="26"/>
          <w:szCs w:val="26"/>
        </w:rPr>
        <w:t xml:space="preserve"> Quantify impact and probability</w:t>
      </w:r>
    </w:p>
    <w:p w14:paraId="39D11DA6" w14:textId="5F785398" w:rsidR="008F45D8" w:rsidRPr="008F45D8" w:rsidRDefault="008F45D8" w:rsidP="009655B2">
      <w:pPr>
        <w:numPr>
          <w:ilvl w:val="0"/>
          <w:numId w:val="15"/>
        </w:numPr>
        <w:spacing w:line="480" w:lineRule="auto"/>
        <w:rPr>
          <w:rFonts w:ascii="Georgia" w:hAnsi="Georgia"/>
          <w:sz w:val="26"/>
          <w:szCs w:val="26"/>
        </w:rPr>
      </w:pPr>
      <w:r w:rsidRPr="008F45D8">
        <w:rPr>
          <w:rFonts w:ascii="Georgia" w:hAnsi="Georgia"/>
          <w:sz w:val="26"/>
          <w:szCs w:val="26"/>
        </w:rPr>
        <w:t xml:space="preserve">Mitigate </w:t>
      </w:r>
      <w:r w:rsidR="006B348A">
        <w:rPr>
          <w:rFonts w:ascii="Georgia" w:hAnsi="Georgia"/>
          <w:sz w:val="26"/>
          <w:szCs w:val="26"/>
        </w:rPr>
        <w:t>-</w:t>
      </w:r>
      <w:r w:rsidRPr="008F45D8">
        <w:rPr>
          <w:rFonts w:ascii="Georgia" w:hAnsi="Georgia"/>
          <w:sz w:val="26"/>
          <w:szCs w:val="26"/>
        </w:rPr>
        <w:t xml:space="preserve"> Build protective structures</w:t>
      </w:r>
    </w:p>
    <w:p w14:paraId="266B2F97" w14:textId="7C66CDEC" w:rsidR="008F45D8" w:rsidRPr="008F45D8" w:rsidRDefault="008F45D8" w:rsidP="009655B2">
      <w:pPr>
        <w:numPr>
          <w:ilvl w:val="0"/>
          <w:numId w:val="15"/>
        </w:numPr>
        <w:spacing w:line="480" w:lineRule="auto"/>
        <w:rPr>
          <w:rFonts w:ascii="Georgia" w:hAnsi="Georgia"/>
          <w:sz w:val="26"/>
          <w:szCs w:val="26"/>
        </w:rPr>
      </w:pPr>
      <w:r w:rsidRPr="008F45D8">
        <w:rPr>
          <w:rFonts w:ascii="Georgia" w:hAnsi="Georgia"/>
          <w:sz w:val="26"/>
          <w:szCs w:val="26"/>
        </w:rPr>
        <w:t xml:space="preserve">Leverage </w:t>
      </w:r>
      <w:r w:rsidR="006B348A">
        <w:rPr>
          <w:rFonts w:ascii="Georgia" w:hAnsi="Georgia"/>
          <w:sz w:val="26"/>
          <w:szCs w:val="26"/>
        </w:rPr>
        <w:t>-</w:t>
      </w:r>
      <w:r w:rsidRPr="008F45D8">
        <w:rPr>
          <w:rFonts w:ascii="Georgia" w:hAnsi="Georgia"/>
          <w:sz w:val="26"/>
          <w:szCs w:val="26"/>
        </w:rPr>
        <w:t xml:space="preserve"> Use uncertainty strategically</w:t>
      </w:r>
    </w:p>
    <w:p w14:paraId="790D75DD" w14:textId="2F417FB2" w:rsidR="008F45D8" w:rsidRPr="008F45D8" w:rsidRDefault="008F45D8" w:rsidP="009655B2">
      <w:pPr>
        <w:numPr>
          <w:ilvl w:val="0"/>
          <w:numId w:val="15"/>
        </w:numPr>
        <w:spacing w:line="480" w:lineRule="auto"/>
        <w:rPr>
          <w:rFonts w:ascii="Georgia" w:hAnsi="Georgia"/>
          <w:sz w:val="26"/>
          <w:szCs w:val="26"/>
        </w:rPr>
      </w:pPr>
      <w:r w:rsidRPr="008F45D8">
        <w:rPr>
          <w:rFonts w:ascii="Georgia" w:hAnsi="Georgia"/>
          <w:sz w:val="26"/>
          <w:szCs w:val="26"/>
        </w:rPr>
        <w:t xml:space="preserve">Monitor </w:t>
      </w:r>
      <w:r w:rsidR="006B348A">
        <w:rPr>
          <w:rFonts w:ascii="Georgia" w:hAnsi="Georgia"/>
          <w:sz w:val="26"/>
          <w:szCs w:val="26"/>
        </w:rPr>
        <w:t>-</w:t>
      </w:r>
      <w:r w:rsidRPr="008F45D8">
        <w:rPr>
          <w:rFonts w:ascii="Georgia" w:hAnsi="Georgia"/>
          <w:sz w:val="26"/>
          <w:szCs w:val="26"/>
        </w:rPr>
        <w:t xml:space="preserve"> Adapt continuously</w:t>
      </w:r>
    </w:p>
    <w:p w14:paraId="4EBA3893" w14:textId="77777777" w:rsidR="008F45D8" w:rsidRDefault="008F45D8" w:rsidP="009655B2">
      <w:pPr>
        <w:spacing w:line="480" w:lineRule="auto"/>
        <w:rPr>
          <w:rFonts w:ascii="Georgia" w:hAnsi="Georgia"/>
          <w:sz w:val="26"/>
          <w:szCs w:val="26"/>
        </w:rPr>
      </w:pPr>
    </w:p>
    <w:p w14:paraId="07B2E389" w14:textId="77777777" w:rsidR="006B348A" w:rsidRDefault="006B348A" w:rsidP="009655B2">
      <w:pPr>
        <w:spacing w:line="480" w:lineRule="auto"/>
        <w:rPr>
          <w:rFonts w:ascii="Georgia" w:hAnsi="Georgia"/>
          <w:sz w:val="26"/>
          <w:szCs w:val="26"/>
        </w:rPr>
      </w:pPr>
    </w:p>
    <w:p w14:paraId="61DB8B31" w14:textId="77777777" w:rsidR="006B348A" w:rsidRPr="009655B2" w:rsidRDefault="006B348A" w:rsidP="009655B2">
      <w:pPr>
        <w:spacing w:line="480" w:lineRule="auto"/>
        <w:rPr>
          <w:rFonts w:ascii="Georgia" w:hAnsi="Georgia"/>
          <w:sz w:val="26"/>
          <w:szCs w:val="26"/>
        </w:rPr>
      </w:pPr>
    </w:p>
    <w:p w14:paraId="146FA077" w14:textId="3B5EE709" w:rsidR="008F45D8" w:rsidRPr="006B348A" w:rsidRDefault="008F45D8" w:rsidP="009655B2">
      <w:pPr>
        <w:spacing w:line="480" w:lineRule="auto"/>
        <w:rPr>
          <w:rFonts w:ascii="Georgia" w:hAnsi="Georgia"/>
          <w:i/>
          <w:iCs/>
          <w:sz w:val="26"/>
          <w:szCs w:val="26"/>
        </w:rPr>
      </w:pPr>
      <w:r w:rsidRPr="006B348A">
        <w:rPr>
          <w:rFonts w:ascii="Georgia" w:hAnsi="Georgia"/>
          <w:i/>
          <w:iCs/>
          <w:sz w:val="26"/>
          <w:szCs w:val="26"/>
        </w:rPr>
        <w:lastRenderedPageBreak/>
        <w:t>STEP 1 - IDENTIFY</w:t>
      </w:r>
    </w:p>
    <w:p w14:paraId="196BAE67"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“You cannot manage what you do not see.”</w:t>
      </w:r>
    </w:p>
    <w:p w14:paraId="530E6F99" w14:textId="49959DE3" w:rsidR="008F45D8" w:rsidRPr="008F45D8" w:rsidRDefault="008F45D8" w:rsidP="009655B2">
      <w:pPr>
        <w:spacing w:line="480" w:lineRule="auto"/>
        <w:rPr>
          <w:rFonts w:ascii="Georgia" w:hAnsi="Georgia"/>
          <w:sz w:val="26"/>
          <w:szCs w:val="26"/>
        </w:rPr>
      </w:pPr>
      <w:r w:rsidRPr="008F45D8">
        <w:rPr>
          <w:rFonts w:ascii="Georgia" w:hAnsi="Georgia"/>
          <w:sz w:val="26"/>
          <w:szCs w:val="26"/>
        </w:rPr>
        <w:t>Most exposures are not hidden</w:t>
      </w:r>
      <w:r w:rsidR="006B348A">
        <w:rPr>
          <w:rFonts w:ascii="Georgia" w:hAnsi="Georgia"/>
          <w:sz w:val="26"/>
          <w:szCs w:val="26"/>
        </w:rPr>
        <w:t xml:space="preserve">, </w:t>
      </w:r>
      <w:r w:rsidRPr="008F45D8">
        <w:rPr>
          <w:rFonts w:ascii="Georgia" w:hAnsi="Georgia"/>
          <w:sz w:val="26"/>
          <w:szCs w:val="26"/>
        </w:rPr>
        <w:t>they are unexamined. People assume markets will recover, infrastructure will hold, contracts will perform, or vendors will continue delivering because they always have. These assumptions create blind spots.</w:t>
      </w:r>
    </w:p>
    <w:p w14:paraId="6BDC13AD"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Tools for Identification:</w:t>
      </w:r>
    </w:p>
    <w:p w14:paraId="74EBBE8B" w14:textId="77777777" w:rsidR="008F45D8" w:rsidRPr="008F45D8" w:rsidRDefault="008F45D8" w:rsidP="009655B2">
      <w:pPr>
        <w:numPr>
          <w:ilvl w:val="0"/>
          <w:numId w:val="16"/>
        </w:numPr>
        <w:spacing w:line="480" w:lineRule="auto"/>
        <w:rPr>
          <w:rFonts w:ascii="Georgia" w:hAnsi="Georgia"/>
          <w:sz w:val="26"/>
          <w:szCs w:val="26"/>
        </w:rPr>
      </w:pPr>
      <w:r w:rsidRPr="008F45D8">
        <w:rPr>
          <w:rFonts w:ascii="Georgia" w:hAnsi="Georgia"/>
          <w:sz w:val="26"/>
          <w:szCs w:val="26"/>
        </w:rPr>
        <w:t>Asset mapping (financial, physical, digital, reputational)</w:t>
      </w:r>
    </w:p>
    <w:p w14:paraId="12F9CD84" w14:textId="77777777" w:rsidR="008F45D8" w:rsidRPr="008F45D8" w:rsidRDefault="008F45D8" w:rsidP="009655B2">
      <w:pPr>
        <w:numPr>
          <w:ilvl w:val="0"/>
          <w:numId w:val="16"/>
        </w:numPr>
        <w:spacing w:line="480" w:lineRule="auto"/>
        <w:rPr>
          <w:rFonts w:ascii="Georgia" w:hAnsi="Georgia"/>
          <w:sz w:val="26"/>
          <w:szCs w:val="26"/>
        </w:rPr>
      </w:pPr>
      <w:r w:rsidRPr="008F45D8">
        <w:rPr>
          <w:rFonts w:ascii="Georgia" w:hAnsi="Georgia"/>
          <w:sz w:val="26"/>
          <w:szCs w:val="26"/>
        </w:rPr>
        <w:t>Dependency charts (vendors, partners, regulators)</w:t>
      </w:r>
    </w:p>
    <w:p w14:paraId="144DED8A" w14:textId="77777777" w:rsidR="008F45D8" w:rsidRPr="008F45D8" w:rsidRDefault="008F45D8" w:rsidP="009655B2">
      <w:pPr>
        <w:numPr>
          <w:ilvl w:val="0"/>
          <w:numId w:val="16"/>
        </w:numPr>
        <w:spacing w:line="480" w:lineRule="auto"/>
        <w:rPr>
          <w:rFonts w:ascii="Georgia" w:hAnsi="Georgia"/>
          <w:sz w:val="26"/>
          <w:szCs w:val="26"/>
        </w:rPr>
      </w:pPr>
      <w:r w:rsidRPr="008F45D8">
        <w:rPr>
          <w:rFonts w:ascii="Georgia" w:hAnsi="Georgia"/>
          <w:sz w:val="26"/>
          <w:szCs w:val="26"/>
        </w:rPr>
        <w:t>Assumption audits (listing what you believe will “go right”)</w:t>
      </w:r>
    </w:p>
    <w:p w14:paraId="0C9E7D89"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Pitfalls:</w:t>
      </w:r>
    </w:p>
    <w:p w14:paraId="37429F4D" w14:textId="77777777" w:rsidR="008F45D8" w:rsidRPr="008F45D8" w:rsidRDefault="008F45D8" w:rsidP="009655B2">
      <w:pPr>
        <w:numPr>
          <w:ilvl w:val="0"/>
          <w:numId w:val="17"/>
        </w:numPr>
        <w:spacing w:line="480" w:lineRule="auto"/>
        <w:rPr>
          <w:rFonts w:ascii="Georgia" w:hAnsi="Georgia"/>
          <w:sz w:val="26"/>
          <w:szCs w:val="26"/>
        </w:rPr>
      </w:pPr>
      <w:r w:rsidRPr="008F45D8">
        <w:rPr>
          <w:rFonts w:ascii="Georgia" w:hAnsi="Georgia"/>
          <w:sz w:val="26"/>
          <w:szCs w:val="26"/>
        </w:rPr>
        <w:t>Overlooking intangible exposures (brand reputation, trust)</w:t>
      </w:r>
    </w:p>
    <w:p w14:paraId="11E61F19" w14:textId="77777777" w:rsidR="008F45D8" w:rsidRPr="008F45D8" w:rsidRDefault="008F45D8" w:rsidP="009655B2">
      <w:pPr>
        <w:numPr>
          <w:ilvl w:val="0"/>
          <w:numId w:val="17"/>
        </w:numPr>
        <w:spacing w:line="480" w:lineRule="auto"/>
        <w:rPr>
          <w:rFonts w:ascii="Georgia" w:hAnsi="Georgia"/>
          <w:sz w:val="26"/>
          <w:szCs w:val="26"/>
        </w:rPr>
      </w:pPr>
      <w:r w:rsidRPr="008F45D8">
        <w:rPr>
          <w:rFonts w:ascii="Georgia" w:hAnsi="Georgia"/>
          <w:sz w:val="26"/>
          <w:szCs w:val="26"/>
        </w:rPr>
        <w:t>Relying on outdated inventories or records</w:t>
      </w:r>
    </w:p>
    <w:p w14:paraId="4443B88E" w14:textId="77777777" w:rsidR="008F45D8" w:rsidRPr="008F45D8" w:rsidRDefault="008F45D8" w:rsidP="009655B2">
      <w:pPr>
        <w:numPr>
          <w:ilvl w:val="0"/>
          <w:numId w:val="17"/>
        </w:numPr>
        <w:spacing w:line="480" w:lineRule="auto"/>
        <w:rPr>
          <w:rFonts w:ascii="Georgia" w:hAnsi="Georgia"/>
          <w:sz w:val="26"/>
          <w:szCs w:val="26"/>
        </w:rPr>
      </w:pPr>
      <w:r w:rsidRPr="008F45D8">
        <w:rPr>
          <w:rFonts w:ascii="Georgia" w:hAnsi="Georgia"/>
          <w:sz w:val="26"/>
          <w:szCs w:val="26"/>
        </w:rPr>
        <w:t>Assuming insurance covers all risks</w:t>
      </w:r>
    </w:p>
    <w:p w14:paraId="750BFB72"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Best Practice: Conduct annual “risk visibility workshops” </w:t>
      </w:r>
      <w:proofErr w:type="gramStart"/>
      <w:r w:rsidRPr="008F45D8">
        <w:rPr>
          <w:rFonts w:ascii="Georgia" w:hAnsi="Georgia"/>
          <w:sz w:val="26"/>
          <w:szCs w:val="26"/>
        </w:rPr>
        <w:t>where</w:t>
      </w:r>
      <w:proofErr w:type="gramEnd"/>
      <w:r w:rsidRPr="008F45D8">
        <w:rPr>
          <w:rFonts w:ascii="Georgia" w:hAnsi="Georgia"/>
          <w:sz w:val="26"/>
          <w:szCs w:val="26"/>
        </w:rPr>
        <w:t xml:space="preserve"> teams list exposures across domains.</w:t>
      </w:r>
    </w:p>
    <w:p w14:paraId="11ABEBEB" w14:textId="77777777" w:rsidR="008F45D8" w:rsidRPr="009655B2" w:rsidRDefault="008F45D8" w:rsidP="009655B2">
      <w:pPr>
        <w:spacing w:line="480" w:lineRule="auto"/>
        <w:rPr>
          <w:rFonts w:ascii="Georgia" w:hAnsi="Georgia"/>
          <w:sz w:val="26"/>
          <w:szCs w:val="26"/>
        </w:rPr>
      </w:pPr>
    </w:p>
    <w:p w14:paraId="4C2CE743" w14:textId="77777777" w:rsidR="006B348A" w:rsidRDefault="006B348A" w:rsidP="009655B2">
      <w:pPr>
        <w:spacing w:line="480" w:lineRule="auto"/>
        <w:rPr>
          <w:rFonts w:ascii="Georgia" w:hAnsi="Georgia"/>
          <w:sz w:val="26"/>
          <w:szCs w:val="26"/>
        </w:rPr>
      </w:pPr>
    </w:p>
    <w:p w14:paraId="67BA38C7" w14:textId="0BD6D819" w:rsidR="008F45D8" w:rsidRPr="006B348A" w:rsidRDefault="008F45D8" w:rsidP="009655B2">
      <w:pPr>
        <w:spacing w:line="480" w:lineRule="auto"/>
        <w:rPr>
          <w:rFonts w:ascii="Georgia" w:hAnsi="Georgia"/>
          <w:i/>
          <w:iCs/>
          <w:sz w:val="26"/>
          <w:szCs w:val="26"/>
        </w:rPr>
      </w:pPr>
      <w:r w:rsidRPr="006B348A">
        <w:rPr>
          <w:rFonts w:ascii="Georgia" w:hAnsi="Georgia"/>
          <w:i/>
          <w:iCs/>
          <w:sz w:val="26"/>
          <w:szCs w:val="26"/>
        </w:rPr>
        <w:lastRenderedPageBreak/>
        <w:t>STEP 2 - MEASURE</w:t>
      </w:r>
    </w:p>
    <w:p w14:paraId="6E210794"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Clarity begins with quantification. Once risks are identified, they must be ranked based on probability and impact. Measurement prevents leaders from overreacting to minor threats and underreacting to major ones.</w:t>
      </w:r>
    </w:p>
    <w:p w14:paraId="042C9814"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Impact × Probability Matrix:</w:t>
      </w:r>
    </w:p>
    <w:p w14:paraId="3DD2EC8A" w14:textId="77777777" w:rsidR="008F45D8" w:rsidRPr="008F45D8" w:rsidRDefault="008F45D8" w:rsidP="009655B2">
      <w:pPr>
        <w:numPr>
          <w:ilvl w:val="0"/>
          <w:numId w:val="18"/>
        </w:numPr>
        <w:spacing w:line="480" w:lineRule="auto"/>
        <w:rPr>
          <w:rFonts w:ascii="Georgia" w:hAnsi="Georgia"/>
          <w:sz w:val="26"/>
          <w:szCs w:val="26"/>
        </w:rPr>
      </w:pPr>
      <w:r w:rsidRPr="008F45D8">
        <w:rPr>
          <w:rFonts w:ascii="Georgia" w:hAnsi="Georgia"/>
          <w:sz w:val="26"/>
          <w:szCs w:val="26"/>
        </w:rPr>
        <w:t xml:space="preserve">High Impact × High Probability </w:t>
      </w:r>
      <w:r w:rsidRPr="008F45D8">
        <w:rPr>
          <w:rFonts w:ascii="Times New Roman" w:hAnsi="Times New Roman" w:cs="Times New Roman"/>
          <w:sz w:val="26"/>
          <w:szCs w:val="26"/>
        </w:rPr>
        <w:t>→</w:t>
      </w:r>
      <w:r w:rsidRPr="008F45D8">
        <w:rPr>
          <w:rFonts w:ascii="Georgia" w:hAnsi="Georgia"/>
          <w:sz w:val="26"/>
          <w:szCs w:val="26"/>
        </w:rPr>
        <w:t xml:space="preserve"> Immediate action</w:t>
      </w:r>
    </w:p>
    <w:p w14:paraId="5FC94997" w14:textId="77777777" w:rsidR="008F45D8" w:rsidRPr="008F45D8" w:rsidRDefault="008F45D8" w:rsidP="009655B2">
      <w:pPr>
        <w:numPr>
          <w:ilvl w:val="0"/>
          <w:numId w:val="18"/>
        </w:numPr>
        <w:spacing w:line="480" w:lineRule="auto"/>
        <w:rPr>
          <w:rFonts w:ascii="Georgia" w:hAnsi="Georgia"/>
          <w:sz w:val="26"/>
          <w:szCs w:val="26"/>
        </w:rPr>
      </w:pPr>
      <w:r w:rsidRPr="008F45D8">
        <w:rPr>
          <w:rFonts w:ascii="Georgia" w:hAnsi="Georgia"/>
          <w:sz w:val="26"/>
          <w:szCs w:val="26"/>
        </w:rPr>
        <w:t xml:space="preserve">High Impact × Low Probability </w:t>
      </w:r>
      <w:r w:rsidRPr="008F45D8">
        <w:rPr>
          <w:rFonts w:ascii="Times New Roman" w:hAnsi="Times New Roman" w:cs="Times New Roman"/>
          <w:sz w:val="26"/>
          <w:szCs w:val="26"/>
        </w:rPr>
        <w:t>→</w:t>
      </w:r>
      <w:r w:rsidRPr="008F45D8">
        <w:rPr>
          <w:rFonts w:ascii="Georgia" w:hAnsi="Georgia"/>
          <w:sz w:val="26"/>
          <w:szCs w:val="26"/>
        </w:rPr>
        <w:t xml:space="preserve"> Structural protection (insurance, redundancies)</w:t>
      </w:r>
    </w:p>
    <w:p w14:paraId="48190F6E" w14:textId="77777777" w:rsidR="008F45D8" w:rsidRPr="008F45D8" w:rsidRDefault="008F45D8" w:rsidP="009655B2">
      <w:pPr>
        <w:numPr>
          <w:ilvl w:val="0"/>
          <w:numId w:val="18"/>
        </w:numPr>
        <w:spacing w:line="480" w:lineRule="auto"/>
        <w:rPr>
          <w:rFonts w:ascii="Georgia" w:hAnsi="Georgia"/>
          <w:sz w:val="26"/>
          <w:szCs w:val="26"/>
        </w:rPr>
      </w:pPr>
      <w:r w:rsidRPr="008F45D8">
        <w:rPr>
          <w:rFonts w:ascii="Georgia" w:hAnsi="Georgia"/>
          <w:sz w:val="26"/>
          <w:szCs w:val="26"/>
        </w:rPr>
        <w:t xml:space="preserve">Low Impact × High Probability </w:t>
      </w:r>
      <w:r w:rsidRPr="008F45D8">
        <w:rPr>
          <w:rFonts w:ascii="Times New Roman" w:hAnsi="Times New Roman" w:cs="Times New Roman"/>
          <w:sz w:val="26"/>
          <w:szCs w:val="26"/>
        </w:rPr>
        <w:t>→</w:t>
      </w:r>
      <w:r w:rsidRPr="008F45D8">
        <w:rPr>
          <w:rFonts w:ascii="Georgia" w:hAnsi="Georgia"/>
          <w:sz w:val="26"/>
          <w:szCs w:val="26"/>
        </w:rPr>
        <w:t xml:space="preserve"> Operational protocols and process controls</w:t>
      </w:r>
    </w:p>
    <w:p w14:paraId="0471C62E" w14:textId="77777777" w:rsidR="008F45D8" w:rsidRPr="008F45D8" w:rsidRDefault="008F45D8" w:rsidP="009655B2">
      <w:pPr>
        <w:numPr>
          <w:ilvl w:val="0"/>
          <w:numId w:val="18"/>
        </w:numPr>
        <w:spacing w:line="480" w:lineRule="auto"/>
        <w:rPr>
          <w:rFonts w:ascii="Georgia" w:hAnsi="Georgia"/>
          <w:sz w:val="26"/>
          <w:szCs w:val="26"/>
        </w:rPr>
      </w:pPr>
      <w:r w:rsidRPr="008F45D8">
        <w:rPr>
          <w:rFonts w:ascii="Georgia" w:hAnsi="Georgia"/>
          <w:sz w:val="26"/>
          <w:szCs w:val="26"/>
        </w:rPr>
        <w:t xml:space="preserve">Low Impact × Low Probability </w:t>
      </w:r>
      <w:r w:rsidRPr="008F45D8">
        <w:rPr>
          <w:rFonts w:ascii="Times New Roman" w:hAnsi="Times New Roman" w:cs="Times New Roman"/>
          <w:sz w:val="26"/>
          <w:szCs w:val="26"/>
        </w:rPr>
        <w:t>→</w:t>
      </w:r>
      <w:r w:rsidRPr="008F45D8">
        <w:rPr>
          <w:rFonts w:ascii="Georgia" w:hAnsi="Georgia"/>
          <w:sz w:val="26"/>
          <w:szCs w:val="26"/>
        </w:rPr>
        <w:t xml:space="preserve"> Periodic </w:t>
      </w:r>
      <w:proofErr w:type="gramStart"/>
      <w:r w:rsidRPr="008F45D8">
        <w:rPr>
          <w:rFonts w:ascii="Georgia" w:hAnsi="Georgia"/>
          <w:sz w:val="26"/>
          <w:szCs w:val="26"/>
        </w:rPr>
        <w:t>monitoring</w:t>
      </w:r>
      <w:proofErr w:type="gramEnd"/>
    </w:p>
    <w:p w14:paraId="1BCC96AC"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Tools for Measurement:</w:t>
      </w:r>
    </w:p>
    <w:p w14:paraId="12BD14A9" w14:textId="77777777" w:rsidR="008F45D8" w:rsidRPr="008F45D8" w:rsidRDefault="008F45D8" w:rsidP="009655B2">
      <w:pPr>
        <w:numPr>
          <w:ilvl w:val="0"/>
          <w:numId w:val="19"/>
        </w:numPr>
        <w:spacing w:line="480" w:lineRule="auto"/>
        <w:rPr>
          <w:rFonts w:ascii="Georgia" w:hAnsi="Georgia"/>
          <w:sz w:val="26"/>
          <w:szCs w:val="26"/>
        </w:rPr>
      </w:pPr>
      <w:r w:rsidRPr="008F45D8">
        <w:rPr>
          <w:rFonts w:ascii="Georgia" w:hAnsi="Georgia"/>
          <w:sz w:val="26"/>
          <w:szCs w:val="26"/>
        </w:rPr>
        <w:t>Heat maps</w:t>
      </w:r>
    </w:p>
    <w:p w14:paraId="7ACE5881" w14:textId="77777777" w:rsidR="008F45D8" w:rsidRPr="008F45D8" w:rsidRDefault="008F45D8" w:rsidP="009655B2">
      <w:pPr>
        <w:numPr>
          <w:ilvl w:val="0"/>
          <w:numId w:val="19"/>
        </w:numPr>
        <w:spacing w:line="480" w:lineRule="auto"/>
        <w:rPr>
          <w:rFonts w:ascii="Georgia" w:hAnsi="Georgia"/>
          <w:sz w:val="26"/>
          <w:szCs w:val="26"/>
        </w:rPr>
      </w:pPr>
      <w:r w:rsidRPr="008F45D8">
        <w:rPr>
          <w:rFonts w:ascii="Georgia" w:hAnsi="Georgia"/>
          <w:sz w:val="26"/>
          <w:szCs w:val="26"/>
        </w:rPr>
        <w:t>Scenario modeling</w:t>
      </w:r>
    </w:p>
    <w:p w14:paraId="59264725" w14:textId="77777777" w:rsidR="008F45D8" w:rsidRPr="008F45D8" w:rsidRDefault="008F45D8" w:rsidP="009655B2">
      <w:pPr>
        <w:numPr>
          <w:ilvl w:val="0"/>
          <w:numId w:val="19"/>
        </w:numPr>
        <w:spacing w:line="480" w:lineRule="auto"/>
        <w:rPr>
          <w:rFonts w:ascii="Georgia" w:hAnsi="Georgia"/>
          <w:sz w:val="26"/>
          <w:szCs w:val="26"/>
        </w:rPr>
      </w:pPr>
      <w:r w:rsidRPr="008F45D8">
        <w:rPr>
          <w:rFonts w:ascii="Georgia" w:hAnsi="Georgia"/>
          <w:sz w:val="26"/>
          <w:szCs w:val="26"/>
        </w:rPr>
        <w:t>Stress testing</w:t>
      </w:r>
    </w:p>
    <w:p w14:paraId="2C844111"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Pitfalls:</w:t>
      </w:r>
    </w:p>
    <w:p w14:paraId="68C0EEDB" w14:textId="77777777" w:rsidR="008F45D8" w:rsidRPr="008F45D8" w:rsidRDefault="008F45D8" w:rsidP="009655B2">
      <w:pPr>
        <w:numPr>
          <w:ilvl w:val="0"/>
          <w:numId w:val="20"/>
        </w:numPr>
        <w:spacing w:line="480" w:lineRule="auto"/>
        <w:rPr>
          <w:rFonts w:ascii="Georgia" w:hAnsi="Georgia"/>
          <w:sz w:val="26"/>
          <w:szCs w:val="26"/>
        </w:rPr>
      </w:pPr>
      <w:r w:rsidRPr="008F45D8">
        <w:rPr>
          <w:rFonts w:ascii="Georgia" w:hAnsi="Georgia"/>
          <w:sz w:val="26"/>
          <w:szCs w:val="26"/>
        </w:rPr>
        <w:t>Overestimating rare but vivid risks (availability bias)</w:t>
      </w:r>
    </w:p>
    <w:p w14:paraId="4C9844EA" w14:textId="77777777" w:rsidR="008F45D8" w:rsidRPr="008F45D8" w:rsidRDefault="008F45D8" w:rsidP="009655B2">
      <w:pPr>
        <w:numPr>
          <w:ilvl w:val="0"/>
          <w:numId w:val="20"/>
        </w:numPr>
        <w:spacing w:line="480" w:lineRule="auto"/>
        <w:rPr>
          <w:rFonts w:ascii="Georgia" w:hAnsi="Georgia"/>
          <w:sz w:val="26"/>
          <w:szCs w:val="26"/>
        </w:rPr>
      </w:pPr>
      <w:r w:rsidRPr="008F45D8">
        <w:rPr>
          <w:rFonts w:ascii="Georgia" w:hAnsi="Georgia"/>
          <w:sz w:val="26"/>
          <w:szCs w:val="26"/>
        </w:rPr>
        <w:t>Underestimating systemic risks (interdependence)</w:t>
      </w:r>
    </w:p>
    <w:p w14:paraId="08989A6E" w14:textId="77777777" w:rsidR="008F45D8" w:rsidRPr="008F45D8" w:rsidRDefault="008F45D8" w:rsidP="009655B2">
      <w:pPr>
        <w:numPr>
          <w:ilvl w:val="0"/>
          <w:numId w:val="20"/>
        </w:numPr>
        <w:spacing w:line="480" w:lineRule="auto"/>
        <w:rPr>
          <w:rFonts w:ascii="Georgia" w:hAnsi="Georgia"/>
          <w:sz w:val="26"/>
          <w:szCs w:val="26"/>
        </w:rPr>
      </w:pPr>
      <w:r w:rsidRPr="008F45D8">
        <w:rPr>
          <w:rFonts w:ascii="Georgia" w:hAnsi="Georgia"/>
          <w:sz w:val="26"/>
          <w:szCs w:val="26"/>
        </w:rPr>
        <w:lastRenderedPageBreak/>
        <w:t>Confusing financial impact with reputational impact</w:t>
      </w:r>
    </w:p>
    <w:p w14:paraId="61692422"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Best Practice: Use both quantitative (financial models) and qualitative (stakeholder interviews) inputs.</w:t>
      </w:r>
    </w:p>
    <w:p w14:paraId="14A2366D" w14:textId="77777777" w:rsidR="008F45D8" w:rsidRPr="009655B2" w:rsidRDefault="008F45D8" w:rsidP="009655B2">
      <w:pPr>
        <w:spacing w:line="480" w:lineRule="auto"/>
        <w:rPr>
          <w:rFonts w:ascii="Georgia" w:hAnsi="Georgia"/>
          <w:sz w:val="26"/>
          <w:szCs w:val="26"/>
        </w:rPr>
      </w:pPr>
    </w:p>
    <w:p w14:paraId="199C12B5" w14:textId="057C7AF0"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STEP 3 - MITIGATE</w:t>
      </w:r>
    </w:p>
    <w:p w14:paraId="138661E1"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“Preparation is the most undervalued asset in resilience.”</w:t>
      </w:r>
    </w:p>
    <w:p w14:paraId="2565AA17"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Mitigation does not eliminate risk; it reduces its effect. Strategies fall into three categories:</w:t>
      </w:r>
    </w:p>
    <w:p w14:paraId="483AF46B" w14:textId="6F6D8129" w:rsidR="008F45D8" w:rsidRPr="008F45D8" w:rsidRDefault="008F45D8" w:rsidP="009655B2">
      <w:pPr>
        <w:numPr>
          <w:ilvl w:val="0"/>
          <w:numId w:val="21"/>
        </w:numPr>
        <w:spacing w:line="480" w:lineRule="auto"/>
        <w:rPr>
          <w:rFonts w:ascii="Georgia" w:hAnsi="Georgia"/>
          <w:sz w:val="26"/>
          <w:szCs w:val="26"/>
        </w:rPr>
      </w:pPr>
      <w:r w:rsidRPr="008F45D8">
        <w:rPr>
          <w:rFonts w:ascii="Georgia" w:hAnsi="Georgia"/>
          <w:sz w:val="26"/>
          <w:szCs w:val="26"/>
        </w:rPr>
        <w:t>Avoidance</w:t>
      </w:r>
      <w:r w:rsidR="00703158">
        <w:rPr>
          <w:rFonts w:ascii="Georgia" w:hAnsi="Georgia"/>
          <w:sz w:val="26"/>
          <w:szCs w:val="26"/>
        </w:rPr>
        <w:t xml:space="preserve"> -</w:t>
      </w:r>
      <w:r w:rsidRPr="008F45D8">
        <w:rPr>
          <w:rFonts w:ascii="Georgia" w:hAnsi="Georgia"/>
          <w:sz w:val="26"/>
          <w:szCs w:val="26"/>
        </w:rPr>
        <w:t xml:space="preserve"> Removing exposure entirely</w:t>
      </w:r>
    </w:p>
    <w:p w14:paraId="18BF9254" w14:textId="58BAF8DE" w:rsidR="008F45D8" w:rsidRPr="008F45D8" w:rsidRDefault="008F45D8" w:rsidP="009655B2">
      <w:pPr>
        <w:numPr>
          <w:ilvl w:val="0"/>
          <w:numId w:val="21"/>
        </w:numPr>
        <w:spacing w:line="480" w:lineRule="auto"/>
        <w:rPr>
          <w:rFonts w:ascii="Georgia" w:hAnsi="Georgia"/>
          <w:sz w:val="26"/>
          <w:szCs w:val="26"/>
        </w:rPr>
      </w:pPr>
      <w:r w:rsidRPr="008F45D8">
        <w:rPr>
          <w:rFonts w:ascii="Georgia" w:hAnsi="Georgia"/>
          <w:sz w:val="26"/>
          <w:szCs w:val="26"/>
        </w:rPr>
        <w:t xml:space="preserve">Transfer </w:t>
      </w:r>
      <w:r w:rsidR="00703158">
        <w:rPr>
          <w:rFonts w:ascii="Georgia" w:hAnsi="Georgia"/>
          <w:sz w:val="26"/>
          <w:szCs w:val="26"/>
        </w:rPr>
        <w:t>-</w:t>
      </w:r>
      <w:r w:rsidRPr="008F45D8">
        <w:rPr>
          <w:rFonts w:ascii="Georgia" w:hAnsi="Georgia"/>
          <w:sz w:val="26"/>
          <w:szCs w:val="26"/>
        </w:rPr>
        <w:t xml:space="preserve"> Shifting exposure through insurance or contractual terms</w:t>
      </w:r>
    </w:p>
    <w:p w14:paraId="085D51BF" w14:textId="1197AFCC" w:rsidR="008F45D8" w:rsidRPr="008F45D8" w:rsidRDefault="008F45D8" w:rsidP="009655B2">
      <w:pPr>
        <w:numPr>
          <w:ilvl w:val="0"/>
          <w:numId w:val="21"/>
        </w:numPr>
        <w:spacing w:line="480" w:lineRule="auto"/>
        <w:rPr>
          <w:rFonts w:ascii="Georgia" w:hAnsi="Georgia"/>
          <w:sz w:val="26"/>
          <w:szCs w:val="26"/>
        </w:rPr>
      </w:pPr>
      <w:r w:rsidRPr="008F45D8">
        <w:rPr>
          <w:rFonts w:ascii="Georgia" w:hAnsi="Georgia"/>
          <w:sz w:val="26"/>
          <w:szCs w:val="26"/>
        </w:rPr>
        <w:t xml:space="preserve">Reduction </w:t>
      </w:r>
      <w:r w:rsidR="00703158">
        <w:rPr>
          <w:rFonts w:ascii="Georgia" w:hAnsi="Georgia"/>
          <w:sz w:val="26"/>
          <w:szCs w:val="26"/>
        </w:rPr>
        <w:t>-</w:t>
      </w:r>
      <w:r w:rsidRPr="008F45D8">
        <w:rPr>
          <w:rFonts w:ascii="Georgia" w:hAnsi="Georgia"/>
          <w:sz w:val="26"/>
          <w:szCs w:val="26"/>
        </w:rPr>
        <w:t xml:space="preserve"> Minimizing likelihood or impact through safeguards, redundancies, and governance</w:t>
      </w:r>
    </w:p>
    <w:p w14:paraId="7F15CCD2"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Tools for Mitigation:</w:t>
      </w:r>
    </w:p>
    <w:p w14:paraId="025F9C96" w14:textId="77777777" w:rsidR="008F45D8" w:rsidRPr="008F45D8" w:rsidRDefault="008F45D8" w:rsidP="009655B2">
      <w:pPr>
        <w:numPr>
          <w:ilvl w:val="0"/>
          <w:numId w:val="22"/>
        </w:numPr>
        <w:spacing w:line="480" w:lineRule="auto"/>
        <w:rPr>
          <w:rFonts w:ascii="Georgia" w:hAnsi="Georgia"/>
          <w:sz w:val="26"/>
          <w:szCs w:val="26"/>
        </w:rPr>
      </w:pPr>
      <w:r w:rsidRPr="008F45D8">
        <w:rPr>
          <w:rFonts w:ascii="Georgia" w:hAnsi="Georgia"/>
          <w:sz w:val="26"/>
          <w:szCs w:val="26"/>
        </w:rPr>
        <w:t>Insurance audits</w:t>
      </w:r>
    </w:p>
    <w:p w14:paraId="2906E98E" w14:textId="77777777" w:rsidR="008F45D8" w:rsidRPr="008F45D8" w:rsidRDefault="008F45D8" w:rsidP="009655B2">
      <w:pPr>
        <w:numPr>
          <w:ilvl w:val="0"/>
          <w:numId w:val="22"/>
        </w:numPr>
        <w:spacing w:line="480" w:lineRule="auto"/>
        <w:rPr>
          <w:rFonts w:ascii="Georgia" w:hAnsi="Georgia"/>
          <w:sz w:val="26"/>
          <w:szCs w:val="26"/>
        </w:rPr>
      </w:pPr>
      <w:r w:rsidRPr="008F45D8">
        <w:rPr>
          <w:rFonts w:ascii="Georgia" w:hAnsi="Georgia"/>
          <w:sz w:val="26"/>
          <w:szCs w:val="26"/>
        </w:rPr>
        <w:t>Contract reviews</w:t>
      </w:r>
    </w:p>
    <w:p w14:paraId="093AB5DF" w14:textId="77777777" w:rsidR="008F45D8" w:rsidRPr="008F45D8" w:rsidRDefault="008F45D8" w:rsidP="009655B2">
      <w:pPr>
        <w:numPr>
          <w:ilvl w:val="0"/>
          <w:numId w:val="22"/>
        </w:numPr>
        <w:spacing w:line="480" w:lineRule="auto"/>
        <w:rPr>
          <w:rFonts w:ascii="Georgia" w:hAnsi="Georgia"/>
          <w:sz w:val="26"/>
          <w:szCs w:val="26"/>
        </w:rPr>
      </w:pPr>
      <w:r w:rsidRPr="008F45D8">
        <w:rPr>
          <w:rFonts w:ascii="Georgia" w:hAnsi="Georgia"/>
          <w:sz w:val="26"/>
          <w:szCs w:val="26"/>
        </w:rPr>
        <w:t>Infrastructure upgrades</w:t>
      </w:r>
    </w:p>
    <w:p w14:paraId="2C5FE8DB" w14:textId="77777777" w:rsidR="008F45D8" w:rsidRPr="008F45D8" w:rsidRDefault="008F45D8" w:rsidP="009655B2">
      <w:pPr>
        <w:numPr>
          <w:ilvl w:val="0"/>
          <w:numId w:val="22"/>
        </w:numPr>
        <w:spacing w:line="480" w:lineRule="auto"/>
        <w:rPr>
          <w:rFonts w:ascii="Georgia" w:hAnsi="Georgia"/>
          <w:sz w:val="26"/>
          <w:szCs w:val="26"/>
        </w:rPr>
      </w:pPr>
      <w:r w:rsidRPr="008F45D8">
        <w:rPr>
          <w:rFonts w:ascii="Georgia" w:hAnsi="Georgia"/>
          <w:sz w:val="26"/>
          <w:szCs w:val="26"/>
        </w:rPr>
        <w:t>Governance protocols</w:t>
      </w:r>
    </w:p>
    <w:p w14:paraId="453F0ED3" w14:textId="77777777" w:rsidR="00703158" w:rsidRDefault="00703158" w:rsidP="009655B2">
      <w:pPr>
        <w:spacing w:line="480" w:lineRule="auto"/>
        <w:rPr>
          <w:rFonts w:ascii="Georgia" w:hAnsi="Georgia"/>
          <w:sz w:val="26"/>
          <w:szCs w:val="26"/>
        </w:rPr>
      </w:pPr>
    </w:p>
    <w:p w14:paraId="7674DFEA" w14:textId="033FE4F4" w:rsidR="008F45D8" w:rsidRPr="008F45D8" w:rsidRDefault="008F45D8" w:rsidP="009655B2">
      <w:pPr>
        <w:spacing w:line="480" w:lineRule="auto"/>
        <w:rPr>
          <w:rFonts w:ascii="Georgia" w:hAnsi="Georgia"/>
          <w:sz w:val="26"/>
          <w:szCs w:val="26"/>
        </w:rPr>
      </w:pPr>
      <w:r w:rsidRPr="008F45D8">
        <w:rPr>
          <w:rFonts w:ascii="Georgia" w:hAnsi="Georgia"/>
          <w:sz w:val="26"/>
          <w:szCs w:val="26"/>
        </w:rPr>
        <w:lastRenderedPageBreak/>
        <w:t>Pitfalls:</w:t>
      </w:r>
    </w:p>
    <w:p w14:paraId="7CBF0359" w14:textId="77777777" w:rsidR="008F45D8" w:rsidRPr="008F45D8" w:rsidRDefault="008F45D8" w:rsidP="009655B2">
      <w:pPr>
        <w:numPr>
          <w:ilvl w:val="0"/>
          <w:numId w:val="23"/>
        </w:numPr>
        <w:spacing w:line="480" w:lineRule="auto"/>
        <w:rPr>
          <w:rFonts w:ascii="Georgia" w:hAnsi="Georgia"/>
          <w:sz w:val="26"/>
          <w:szCs w:val="26"/>
        </w:rPr>
      </w:pPr>
      <w:r w:rsidRPr="008F45D8">
        <w:rPr>
          <w:rFonts w:ascii="Georgia" w:hAnsi="Georgia"/>
          <w:sz w:val="26"/>
          <w:szCs w:val="26"/>
        </w:rPr>
        <w:t>Over-reliance on insurance without structural safeguards</w:t>
      </w:r>
    </w:p>
    <w:p w14:paraId="46F06A8A" w14:textId="77777777" w:rsidR="008F45D8" w:rsidRPr="008F45D8" w:rsidRDefault="008F45D8" w:rsidP="009655B2">
      <w:pPr>
        <w:numPr>
          <w:ilvl w:val="0"/>
          <w:numId w:val="23"/>
        </w:numPr>
        <w:spacing w:line="480" w:lineRule="auto"/>
        <w:rPr>
          <w:rFonts w:ascii="Georgia" w:hAnsi="Georgia"/>
          <w:sz w:val="26"/>
          <w:szCs w:val="26"/>
        </w:rPr>
      </w:pPr>
      <w:r w:rsidRPr="008F45D8">
        <w:rPr>
          <w:rFonts w:ascii="Georgia" w:hAnsi="Georgia"/>
          <w:sz w:val="26"/>
          <w:szCs w:val="26"/>
        </w:rPr>
        <w:t>Failure to update contracts as conditions evolve</w:t>
      </w:r>
    </w:p>
    <w:p w14:paraId="1033F7B1" w14:textId="77777777" w:rsidR="008F45D8" w:rsidRPr="008F45D8" w:rsidRDefault="008F45D8" w:rsidP="009655B2">
      <w:pPr>
        <w:numPr>
          <w:ilvl w:val="0"/>
          <w:numId w:val="23"/>
        </w:numPr>
        <w:spacing w:line="480" w:lineRule="auto"/>
        <w:rPr>
          <w:rFonts w:ascii="Georgia" w:hAnsi="Georgia"/>
          <w:sz w:val="26"/>
          <w:szCs w:val="26"/>
        </w:rPr>
      </w:pPr>
      <w:r w:rsidRPr="008F45D8">
        <w:rPr>
          <w:rFonts w:ascii="Georgia" w:hAnsi="Georgia"/>
          <w:sz w:val="26"/>
          <w:szCs w:val="26"/>
        </w:rPr>
        <w:t>Treating mitigation as a one-time event</w:t>
      </w:r>
    </w:p>
    <w:p w14:paraId="34B206AF"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Best Practice: Pair every insurance policy with a structural safeguard.</w:t>
      </w:r>
    </w:p>
    <w:p w14:paraId="6F0EE0BD" w14:textId="77777777" w:rsidR="008F45D8" w:rsidRPr="009655B2" w:rsidRDefault="008F45D8" w:rsidP="009655B2">
      <w:pPr>
        <w:spacing w:line="480" w:lineRule="auto"/>
        <w:rPr>
          <w:rFonts w:ascii="Georgia" w:hAnsi="Georgia"/>
          <w:sz w:val="26"/>
          <w:szCs w:val="26"/>
        </w:rPr>
      </w:pPr>
    </w:p>
    <w:p w14:paraId="2CB7490F" w14:textId="67D26C65"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STEP 4 - LEVERAGE</w:t>
      </w:r>
    </w:p>
    <w:p w14:paraId="0E7A83F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“Uncertainty becomes an advantage when structure creates options.”</w:t>
      </w:r>
    </w:p>
    <w:p w14:paraId="0D265BF4"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This is where risk management shifts from defense to strategy. Once exposures are understood and safeguards are in place, uncertainty becomes a tool rather than a threat.</w:t>
      </w:r>
    </w:p>
    <w:p w14:paraId="13A2475B"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Examples of Leverage:</w:t>
      </w:r>
    </w:p>
    <w:p w14:paraId="53982BE0" w14:textId="77777777" w:rsidR="008F45D8" w:rsidRPr="008F45D8" w:rsidRDefault="008F45D8" w:rsidP="009655B2">
      <w:pPr>
        <w:numPr>
          <w:ilvl w:val="0"/>
          <w:numId w:val="24"/>
        </w:numPr>
        <w:spacing w:line="480" w:lineRule="auto"/>
        <w:rPr>
          <w:rFonts w:ascii="Georgia" w:hAnsi="Georgia"/>
          <w:sz w:val="26"/>
          <w:szCs w:val="26"/>
        </w:rPr>
      </w:pPr>
      <w:r w:rsidRPr="008F45D8">
        <w:rPr>
          <w:rFonts w:ascii="Georgia" w:hAnsi="Georgia"/>
          <w:sz w:val="26"/>
          <w:szCs w:val="26"/>
        </w:rPr>
        <w:t>Liquidity as strategic strength during downturns</w:t>
      </w:r>
    </w:p>
    <w:p w14:paraId="0FD80499" w14:textId="77777777" w:rsidR="008F45D8" w:rsidRPr="008F45D8" w:rsidRDefault="008F45D8" w:rsidP="009655B2">
      <w:pPr>
        <w:numPr>
          <w:ilvl w:val="0"/>
          <w:numId w:val="24"/>
        </w:numPr>
        <w:spacing w:line="480" w:lineRule="auto"/>
        <w:rPr>
          <w:rFonts w:ascii="Georgia" w:hAnsi="Georgia"/>
          <w:sz w:val="26"/>
          <w:szCs w:val="26"/>
        </w:rPr>
      </w:pPr>
      <w:r w:rsidRPr="008F45D8">
        <w:rPr>
          <w:rFonts w:ascii="Georgia" w:hAnsi="Georgia"/>
          <w:sz w:val="26"/>
          <w:szCs w:val="26"/>
        </w:rPr>
        <w:t>Strong governance building trust with regulators and partners</w:t>
      </w:r>
    </w:p>
    <w:p w14:paraId="6D351B59" w14:textId="77777777" w:rsidR="008F45D8" w:rsidRPr="008F45D8" w:rsidRDefault="008F45D8" w:rsidP="009655B2">
      <w:pPr>
        <w:numPr>
          <w:ilvl w:val="0"/>
          <w:numId w:val="24"/>
        </w:numPr>
        <w:spacing w:line="480" w:lineRule="auto"/>
        <w:rPr>
          <w:rFonts w:ascii="Georgia" w:hAnsi="Georgia"/>
          <w:sz w:val="26"/>
          <w:szCs w:val="26"/>
        </w:rPr>
      </w:pPr>
      <w:r w:rsidRPr="008F45D8">
        <w:rPr>
          <w:rFonts w:ascii="Georgia" w:hAnsi="Georgia"/>
          <w:sz w:val="26"/>
          <w:szCs w:val="26"/>
        </w:rPr>
        <w:t>Insurance structures supporting expansion, not just protection</w:t>
      </w:r>
    </w:p>
    <w:p w14:paraId="29672742" w14:textId="77777777" w:rsidR="008F45D8" w:rsidRPr="008F45D8" w:rsidRDefault="008F45D8" w:rsidP="009655B2">
      <w:pPr>
        <w:numPr>
          <w:ilvl w:val="0"/>
          <w:numId w:val="24"/>
        </w:numPr>
        <w:spacing w:line="480" w:lineRule="auto"/>
        <w:rPr>
          <w:rFonts w:ascii="Georgia" w:hAnsi="Georgia"/>
          <w:sz w:val="26"/>
          <w:szCs w:val="26"/>
        </w:rPr>
      </w:pPr>
      <w:r w:rsidRPr="008F45D8">
        <w:rPr>
          <w:rFonts w:ascii="Georgia" w:hAnsi="Georgia"/>
          <w:sz w:val="26"/>
          <w:szCs w:val="26"/>
        </w:rPr>
        <w:t>Cyber readiness as a competitive differentiator</w:t>
      </w:r>
    </w:p>
    <w:p w14:paraId="7559E79D" w14:textId="77777777" w:rsidR="008F45D8" w:rsidRPr="008F45D8" w:rsidRDefault="008F45D8" w:rsidP="009655B2">
      <w:pPr>
        <w:numPr>
          <w:ilvl w:val="0"/>
          <w:numId w:val="24"/>
        </w:numPr>
        <w:spacing w:line="480" w:lineRule="auto"/>
        <w:rPr>
          <w:rFonts w:ascii="Georgia" w:hAnsi="Georgia"/>
          <w:sz w:val="26"/>
          <w:szCs w:val="26"/>
        </w:rPr>
      </w:pPr>
      <w:r w:rsidRPr="008F45D8">
        <w:rPr>
          <w:rFonts w:ascii="Georgia" w:hAnsi="Georgia"/>
          <w:sz w:val="26"/>
          <w:szCs w:val="26"/>
        </w:rPr>
        <w:t>Timing decisions improving when downside risk is contained</w:t>
      </w:r>
    </w:p>
    <w:p w14:paraId="73736EFD" w14:textId="77777777" w:rsidR="00703158" w:rsidRDefault="00703158" w:rsidP="009655B2">
      <w:pPr>
        <w:spacing w:line="480" w:lineRule="auto"/>
        <w:rPr>
          <w:rFonts w:ascii="Georgia" w:hAnsi="Georgia"/>
          <w:sz w:val="26"/>
          <w:szCs w:val="26"/>
        </w:rPr>
      </w:pPr>
    </w:p>
    <w:p w14:paraId="15176DAB" w14:textId="1F28989D" w:rsidR="008F45D8" w:rsidRPr="008F45D8" w:rsidRDefault="008F45D8" w:rsidP="009655B2">
      <w:pPr>
        <w:spacing w:line="480" w:lineRule="auto"/>
        <w:rPr>
          <w:rFonts w:ascii="Georgia" w:hAnsi="Georgia"/>
          <w:sz w:val="26"/>
          <w:szCs w:val="26"/>
        </w:rPr>
      </w:pPr>
      <w:r w:rsidRPr="008F45D8">
        <w:rPr>
          <w:rFonts w:ascii="Georgia" w:hAnsi="Georgia"/>
          <w:sz w:val="26"/>
          <w:szCs w:val="26"/>
        </w:rPr>
        <w:lastRenderedPageBreak/>
        <w:t>Pitfalls:</w:t>
      </w:r>
    </w:p>
    <w:p w14:paraId="3ED707DF" w14:textId="77777777" w:rsidR="008F45D8" w:rsidRPr="008F45D8" w:rsidRDefault="008F45D8" w:rsidP="009655B2">
      <w:pPr>
        <w:numPr>
          <w:ilvl w:val="0"/>
          <w:numId w:val="25"/>
        </w:numPr>
        <w:spacing w:line="480" w:lineRule="auto"/>
        <w:rPr>
          <w:rFonts w:ascii="Georgia" w:hAnsi="Georgia"/>
          <w:sz w:val="26"/>
          <w:szCs w:val="26"/>
        </w:rPr>
      </w:pPr>
      <w:r w:rsidRPr="008F45D8">
        <w:rPr>
          <w:rFonts w:ascii="Georgia" w:hAnsi="Georgia"/>
          <w:sz w:val="26"/>
          <w:szCs w:val="26"/>
        </w:rPr>
        <w:t>Treating leverage as speculation rather than structured advantage</w:t>
      </w:r>
    </w:p>
    <w:p w14:paraId="5A55CC2E" w14:textId="77777777" w:rsidR="008F45D8" w:rsidRPr="008F45D8" w:rsidRDefault="008F45D8" w:rsidP="009655B2">
      <w:pPr>
        <w:numPr>
          <w:ilvl w:val="0"/>
          <w:numId w:val="25"/>
        </w:numPr>
        <w:spacing w:line="480" w:lineRule="auto"/>
        <w:rPr>
          <w:rFonts w:ascii="Georgia" w:hAnsi="Georgia"/>
          <w:sz w:val="26"/>
          <w:szCs w:val="26"/>
        </w:rPr>
      </w:pPr>
      <w:r w:rsidRPr="008F45D8">
        <w:rPr>
          <w:rFonts w:ascii="Georgia" w:hAnsi="Georgia"/>
          <w:sz w:val="26"/>
          <w:szCs w:val="26"/>
        </w:rPr>
        <w:t>Ignoring reputational leverage (trust as currency)</w:t>
      </w:r>
    </w:p>
    <w:p w14:paraId="2886D635"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Best Practice: </w:t>
      </w:r>
      <w:proofErr w:type="gramStart"/>
      <w:r w:rsidRPr="008F45D8">
        <w:rPr>
          <w:rFonts w:ascii="Georgia" w:hAnsi="Georgia"/>
          <w:sz w:val="26"/>
          <w:szCs w:val="26"/>
        </w:rPr>
        <w:t>Document</w:t>
      </w:r>
      <w:proofErr w:type="gramEnd"/>
      <w:r w:rsidRPr="008F45D8">
        <w:rPr>
          <w:rFonts w:ascii="Georgia" w:hAnsi="Georgia"/>
          <w:sz w:val="26"/>
          <w:szCs w:val="26"/>
        </w:rPr>
        <w:t xml:space="preserve"> how each safeguard creates optionality for growth.</w:t>
      </w:r>
    </w:p>
    <w:p w14:paraId="10164F05" w14:textId="77777777" w:rsidR="008F45D8" w:rsidRPr="009655B2" w:rsidRDefault="008F45D8" w:rsidP="009655B2">
      <w:pPr>
        <w:spacing w:line="480" w:lineRule="auto"/>
        <w:rPr>
          <w:rFonts w:ascii="Georgia" w:hAnsi="Georgia"/>
          <w:sz w:val="26"/>
          <w:szCs w:val="26"/>
        </w:rPr>
      </w:pPr>
    </w:p>
    <w:p w14:paraId="57D46C65" w14:textId="77099241"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STEP 5 - MONITOR</w:t>
      </w:r>
    </w:p>
    <w:p w14:paraId="0B4F40ED"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Resilience requires continuous evaluation. Monitoring ensures risk posture evolves with changing conditions.</w:t>
      </w:r>
    </w:p>
    <w:p w14:paraId="7A7A7C97"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Tools for Monitoring:</w:t>
      </w:r>
    </w:p>
    <w:p w14:paraId="480AAB69" w14:textId="77777777" w:rsidR="008F45D8" w:rsidRPr="008F45D8" w:rsidRDefault="008F45D8" w:rsidP="009655B2">
      <w:pPr>
        <w:numPr>
          <w:ilvl w:val="0"/>
          <w:numId w:val="26"/>
        </w:numPr>
        <w:spacing w:line="480" w:lineRule="auto"/>
        <w:rPr>
          <w:rFonts w:ascii="Georgia" w:hAnsi="Georgia"/>
          <w:sz w:val="26"/>
          <w:szCs w:val="26"/>
        </w:rPr>
      </w:pPr>
      <w:r w:rsidRPr="008F45D8">
        <w:rPr>
          <w:rFonts w:ascii="Georgia" w:hAnsi="Georgia"/>
          <w:sz w:val="26"/>
          <w:szCs w:val="26"/>
        </w:rPr>
        <w:t>Annual insurance and asset reviews</w:t>
      </w:r>
    </w:p>
    <w:p w14:paraId="5C5EAD0A" w14:textId="77777777" w:rsidR="008F45D8" w:rsidRPr="008F45D8" w:rsidRDefault="008F45D8" w:rsidP="009655B2">
      <w:pPr>
        <w:numPr>
          <w:ilvl w:val="0"/>
          <w:numId w:val="26"/>
        </w:numPr>
        <w:spacing w:line="480" w:lineRule="auto"/>
        <w:rPr>
          <w:rFonts w:ascii="Georgia" w:hAnsi="Georgia"/>
          <w:sz w:val="26"/>
          <w:szCs w:val="26"/>
        </w:rPr>
      </w:pPr>
      <w:r w:rsidRPr="008F45D8">
        <w:rPr>
          <w:rFonts w:ascii="Georgia" w:hAnsi="Georgia"/>
          <w:sz w:val="26"/>
          <w:szCs w:val="26"/>
        </w:rPr>
        <w:t>Infrastructure and technology assessments</w:t>
      </w:r>
    </w:p>
    <w:p w14:paraId="372146EE" w14:textId="77777777" w:rsidR="008F45D8" w:rsidRPr="008F45D8" w:rsidRDefault="008F45D8" w:rsidP="009655B2">
      <w:pPr>
        <w:numPr>
          <w:ilvl w:val="0"/>
          <w:numId w:val="26"/>
        </w:numPr>
        <w:spacing w:line="480" w:lineRule="auto"/>
        <w:rPr>
          <w:rFonts w:ascii="Georgia" w:hAnsi="Georgia"/>
          <w:sz w:val="26"/>
          <w:szCs w:val="26"/>
        </w:rPr>
      </w:pPr>
      <w:r w:rsidRPr="008F45D8">
        <w:rPr>
          <w:rFonts w:ascii="Georgia" w:hAnsi="Georgia"/>
          <w:sz w:val="26"/>
          <w:szCs w:val="26"/>
        </w:rPr>
        <w:t>Scenario planning</w:t>
      </w:r>
    </w:p>
    <w:p w14:paraId="12AADA53" w14:textId="77777777" w:rsidR="008F45D8" w:rsidRPr="008F45D8" w:rsidRDefault="008F45D8" w:rsidP="009655B2">
      <w:pPr>
        <w:numPr>
          <w:ilvl w:val="0"/>
          <w:numId w:val="26"/>
        </w:numPr>
        <w:spacing w:line="480" w:lineRule="auto"/>
        <w:rPr>
          <w:rFonts w:ascii="Georgia" w:hAnsi="Georgia"/>
          <w:sz w:val="26"/>
          <w:szCs w:val="26"/>
        </w:rPr>
      </w:pPr>
      <w:r w:rsidRPr="008F45D8">
        <w:rPr>
          <w:rFonts w:ascii="Georgia" w:hAnsi="Georgia"/>
          <w:sz w:val="26"/>
          <w:szCs w:val="26"/>
        </w:rPr>
        <w:t>Vendor audits</w:t>
      </w:r>
    </w:p>
    <w:p w14:paraId="3F866F07" w14:textId="77777777" w:rsidR="008F45D8" w:rsidRPr="008F45D8" w:rsidRDefault="008F45D8" w:rsidP="009655B2">
      <w:pPr>
        <w:numPr>
          <w:ilvl w:val="0"/>
          <w:numId w:val="26"/>
        </w:numPr>
        <w:spacing w:line="480" w:lineRule="auto"/>
        <w:rPr>
          <w:rFonts w:ascii="Georgia" w:hAnsi="Georgia"/>
          <w:sz w:val="26"/>
          <w:szCs w:val="26"/>
        </w:rPr>
      </w:pPr>
      <w:r w:rsidRPr="008F45D8">
        <w:rPr>
          <w:rFonts w:ascii="Georgia" w:hAnsi="Georgia"/>
          <w:sz w:val="26"/>
          <w:szCs w:val="26"/>
        </w:rPr>
        <w:t>Compliance dashboards</w:t>
      </w:r>
    </w:p>
    <w:p w14:paraId="235E4752"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Pitfalls:</w:t>
      </w:r>
    </w:p>
    <w:p w14:paraId="72E2DE37" w14:textId="77777777" w:rsidR="008F45D8" w:rsidRPr="008F45D8" w:rsidRDefault="008F45D8" w:rsidP="009655B2">
      <w:pPr>
        <w:numPr>
          <w:ilvl w:val="0"/>
          <w:numId w:val="27"/>
        </w:numPr>
        <w:spacing w:line="480" w:lineRule="auto"/>
        <w:rPr>
          <w:rFonts w:ascii="Georgia" w:hAnsi="Georgia"/>
          <w:sz w:val="26"/>
          <w:szCs w:val="26"/>
        </w:rPr>
      </w:pPr>
      <w:r w:rsidRPr="008F45D8">
        <w:rPr>
          <w:rFonts w:ascii="Georgia" w:hAnsi="Georgia"/>
          <w:sz w:val="26"/>
          <w:szCs w:val="26"/>
        </w:rPr>
        <w:t>Assuming past reviews remain valid</w:t>
      </w:r>
    </w:p>
    <w:p w14:paraId="0473E47D" w14:textId="77777777" w:rsidR="008F45D8" w:rsidRPr="008F45D8" w:rsidRDefault="008F45D8" w:rsidP="009655B2">
      <w:pPr>
        <w:numPr>
          <w:ilvl w:val="0"/>
          <w:numId w:val="27"/>
        </w:numPr>
        <w:spacing w:line="480" w:lineRule="auto"/>
        <w:rPr>
          <w:rFonts w:ascii="Georgia" w:hAnsi="Georgia"/>
          <w:sz w:val="26"/>
          <w:szCs w:val="26"/>
        </w:rPr>
      </w:pPr>
      <w:r w:rsidRPr="008F45D8">
        <w:rPr>
          <w:rFonts w:ascii="Georgia" w:hAnsi="Georgia"/>
          <w:sz w:val="26"/>
          <w:szCs w:val="26"/>
        </w:rPr>
        <w:t>Ignoring small changes that compound over time</w:t>
      </w:r>
    </w:p>
    <w:p w14:paraId="6D11304D" w14:textId="77777777" w:rsidR="008F45D8" w:rsidRPr="008F45D8" w:rsidRDefault="008F45D8" w:rsidP="009655B2">
      <w:pPr>
        <w:numPr>
          <w:ilvl w:val="0"/>
          <w:numId w:val="27"/>
        </w:numPr>
        <w:spacing w:line="480" w:lineRule="auto"/>
        <w:rPr>
          <w:rFonts w:ascii="Georgia" w:hAnsi="Georgia"/>
          <w:sz w:val="26"/>
          <w:szCs w:val="26"/>
        </w:rPr>
      </w:pPr>
      <w:r w:rsidRPr="008F45D8">
        <w:rPr>
          <w:rFonts w:ascii="Georgia" w:hAnsi="Georgia"/>
          <w:sz w:val="26"/>
          <w:szCs w:val="26"/>
        </w:rPr>
        <w:t>Treating monitoring as administrative rather than strategic</w:t>
      </w:r>
    </w:p>
    <w:p w14:paraId="4776F036"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lastRenderedPageBreak/>
        <w:t>Best Practice: Ask three questions quarterly:</w:t>
      </w:r>
    </w:p>
    <w:p w14:paraId="38EA135F" w14:textId="77777777" w:rsidR="008F45D8" w:rsidRPr="008F45D8" w:rsidRDefault="008F45D8" w:rsidP="009655B2">
      <w:pPr>
        <w:numPr>
          <w:ilvl w:val="0"/>
          <w:numId w:val="28"/>
        </w:numPr>
        <w:spacing w:line="480" w:lineRule="auto"/>
        <w:rPr>
          <w:rFonts w:ascii="Georgia" w:hAnsi="Georgia"/>
          <w:sz w:val="26"/>
          <w:szCs w:val="26"/>
        </w:rPr>
      </w:pPr>
      <w:r w:rsidRPr="008F45D8">
        <w:rPr>
          <w:rFonts w:ascii="Georgia" w:hAnsi="Georgia"/>
          <w:sz w:val="26"/>
          <w:szCs w:val="26"/>
        </w:rPr>
        <w:t>Has this risk increased?</w:t>
      </w:r>
    </w:p>
    <w:p w14:paraId="06F5EF7E" w14:textId="77777777" w:rsidR="008F45D8" w:rsidRPr="008F45D8" w:rsidRDefault="008F45D8" w:rsidP="009655B2">
      <w:pPr>
        <w:numPr>
          <w:ilvl w:val="0"/>
          <w:numId w:val="28"/>
        </w:numPr>
        <w:spacing w:line="480" w:lineRule="auto"/>
        <w:rPr>
          <w:rFonts w:ascii="Georgia" w:hAnsi="Georgia"/>
          <w:sz w:val="26"/>
          <w:szCs w:val="26"/>
        </w:rPr>
      </w:pPr>
      <w:r w:rsidRPr="008F45D8">
        <w:rPr>
          <w:rFonts w:ascii="Georgia" w:hAnsi="Georgia"/>
          <w:sz w:val="26"/>
          <w:szCs w:val="26"/>
        </w:rPr>
        <w:t>Has this risk decreased?</w:t>
      </w:r>
    </w:p>
    <w:p w14:paraId="23F16F4B" w14:textId="77777777" w:rsidR="008F45D8" w:rsidRDefault="008F45D8" w:rsidP="009655B2">
      <w:pPr>
        <w:numPr>
          <w:ilvl w:val="0"/>
          <w:numId w:val="28"/>
        </w:numPr>
        <w:spacing w:line="480" w:lineRule="auto"/>
        <w:rPr>
          <w:rFonts w:ascii="Georgia" w:hAnsi="Georgia"/>
          <w:sz w:val="26"/>
          <w:szCs w:val="26"/>
        </w:rPr>
      </w:pPr>
      <w:r w:rsidRPr="008F45D8">
        <w:rPr>
          <w:rFonts w:ascii="Georgia" w:hAnsi="Georgia"/>
          <w:sz w:val="26"/>
          <w:szCs w:val="26"/>
        </w:rPr>
        <w:t>Has this risk changed form?</w:t>
      </w:r>
    </w:p>
    <w:p w14:paraId="76D3BBF1" w14:textId="77777777" w:rsidR="00703158" w:rsidRPr="00703158" w:rsidRDefault="00703158" w:rsidP="00703158">
      <w:pPr>
        <w:spacing w:line="480" w:lineRule="auto"/>
        <w:ind w:left="720"/>
        <w:rPr>
          <w:rFonts w:ascii="Georgia" w:hAnsi="Georgia"/>
          <w:i/>
          <w:iCs/>
          <w:sz w:val="26"/>
          <w:szCs w:val="26"/>
        </w:rPr>
      </w:pPr>
    </w:p>
    <w:p w14:paraId="004764C5" w14:textId="4623E19C"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CASE STUDY - CROSS-BORDER PROPERTY ACQUISITION</w:t>
      </w:r>
    </w:p>
    <w:p w14:paraId="4DF188D8"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A client considered acquiring property abroad. Risks included legal exposure, hazards, and currency fluctuations.</w:t>
      </w:r>
    </w:p>
    <w:p w14:paraId="461BB7E9" w14:textId="6B910AED" w:rsidR="008F45D8" w:rsidRPr="008F45D8" w:rsidRDefault="008F45D8" w:rsidP="009655B2">
      <w:pPr>
        <w:numPr>
          <w:ilvl w:val="0"/>
          <w:numId w:val="29"/>
        </w:numPr>
        <w:spacing w:line="480" w:lineRule="auto"/>
        <w:rPr>
          <w:rFonts w:ascii="Georgia" w:hAnsi="Georgia"/>
          <w:sz w:val="26"/>
          <w:szCs w:val="26"/>
        </w:rPr>
      </w:pPr>
      <w:proofErr w:type="gramStart"/>
      <w:r w:rsidRPr="008F45D8">
        <w:rPr>
          <w:rFonts w:ascii="Georgia" w:hAnsi="Georgia"/>
          <w:sz w:val="26"/>
          <w:szCs w:val="26"/>
        </w:rPr>
        <w:t xml:space="preserve">Identify </w:t>
      </w:r>
      <w:r w:rsidR="00703158">
        <w:rPr>
          <w:rFonts w:ascii="Georgia" w:hAnsi="Georgia"/>
          <w:sz w:val="26"/>
          <w:szCs w:val="26"/>
        </w:rPr>
        <w:t>:</w:t>
      </w:r>
      <w:proofErr w:type="gramEnd"/>
      <w:r w:rsidRPr="008F45D8">
        <w:rPr>
          <w:rFonts w:ascii="Georgia" w:hAnsi="Georgia"/>
          <w:sz w:val="26"/>
          <w:szCs w:val="26"/>
        </w:rPr>
        <w:t xml:space="preserve"> Legal exposure, hazards, currency risk</w:t>
      </w:r>
    </w:p>
    <w:p w14:paraId="306B4E05" w14:textId="2E178F35" w:rsidR="008F45D8" w:rsidRPr="008F45D8" w:rsidRDefault="008F45D8" w:rsidP="009655B2">
      <w:pPr>
        <w:numPr>
          <w:ilvl w:val="0"/>
          <w:numId w:val="29"/>
        </w:numPr>
        <w:spacing w:line="480" w:lineRule="auto"/>
        <w:rPr>
          <w:rFonts w:ascii="Georgia" w:hAnsi="Georgia"/>
          <w:sz w:val="26"/>
          <w:szCs w:val="26"/>
        </w:rPr>
      </w:pPr>
      <w:proofErr w:type="gramStart"/>
      <w:r w:rsidRPr="008F45D8">
        <w:rPr>
          <w:rFonts w:ascii="Georgia" w:hAnsi="Georgia"/>
          <w:sz w:val="26"/>
          <w:szCs w:val="26"/>
        </w:rPr>
        <w:t xml:space="preserve">Measure </w:t>
      </w:r>
      <w:r w:rsidR="00703158">
        <w:rPr>
          <w:rFonts w:ascii="Georgia" w:hAnsi="Georgia"/>
          <w:sz w:val="26"/>
          <w:szCs w:val="26"/>
        </w:rPr>
        <w:t>:</w:t>
      </w:r>
      <w:proofErr w:type="gramEnd"/>
      <w:r w:rsidRPr="008F45D8">
        <w:rPr>
          <w:rFonts w:ascii="Georgia" w:hAnsi="Georgia"/>
          <w:sz w:val="26"/>
          <w:szCs w:val="26"/>
        </w:rPr>
        <w:t xml:space="preserve"> Probability and financial impact</w:t>
      </w:r>
    </w:p>
    <w:p w14:paraId="1F9CF0A2" w14:textId="4B90AA62" w:rsidR="008F45D8" w:rsidRPr="008F45D8" w:rsidRDefault="008F45D8" w:rsidP="009655B2">
      <w:pPr>
        <w:numPr>
          <w:ilvl w:val="0"/>
          <w:numId w:val="29"/>
        </w:numPr>
        <w:spacing w:line="480" w:lineRule="auto"/>
        <w:rPr>
          <w:rFonts w:ascii="Georgia" w:hAnsi="Georgia"/>
          <w:sz w:val="26"/>
          <w:szCs w:val="26"/>
        </w:rPr>
      </w:pPr>
      <w:proofErr w:type="gramStart"/>
      <w:r w:rsidRPr="008F45D8">
        <w:rPr>
          <w:rFonts w:ascii="Georgia" w:hAnsi="Georgia"/>
          <w:sz w:val="26"/>
          <w:szCs w:val="26"/>
        </w:rPr>
        <w:t xml:space="preserve">Mitigate </w:t>
      </w:r>
      <w:r w:rsidR="00703158">
        <w:rPr>
          <w:rFonts w:ascii="Georgia" w:hAnsi="Georgia"/>
          <w:sz w:val="26"/>
          <w:szCs w:val="26"/>
        </w:rPr>
        <w:t>:</w:t>
      </w:r>
      <w:proofErr w:type="gramEnd"/>
      <w:r w:rsidRPr="008F45D8">
        <w:rPr>
          <w:rFonts w:ascii="Georgia" w:hAnsi="Georgia"/>
          <w:sz w:val="26"/>
          <w:szCs w:val="26"/>
        </w:rPr>
        <w:t xml:space="preserve"> Insurance, local partners, legal structuring</w:t>
      </w:r>
    </w:p>
    <w:p w14:paraId="62C83005" w14:textId="05E1B951" w:rsidR="008F45D8" w:rsidRPr="008F45D8" w:rsidRDefault="008F45D8" w:rsidP="009655B2">
      <w:pPr>
        <w:numPr>
          <w:ilvl w:val="0"/>
          <w:numId w:val="29"/>
        </w:numPr>
        <w:spacing w:line="480" w:lineRule="auto"/>
        <w:rPr>
          <w:rFonts w:ascii="Georgia" w:hAnsi="Georgia"/>
          <w:sz w:val="26"/>
          <w:szCs w:val="26"/>
        </w:rPr>
      </w:pPr>
      <w:proofErr w:type="gramStart"/>
      <w:r w:rsidRPr="008F45D8">
        <w:rPr>
          <w:rFonts w:ascii="Georgia" w:hAnsi="Georgia"/>
          <w:sz w:val="26"/>
          <w:szCs w:val="26"/>
        </w:rPr>
        <w:t xml:space="preserve">Leverage </w:t>
      </w:r>
      <w:r w:rsidR="00703158">
        <w:rPr>
          <w:rFonts w:ascii="Georgia" w:hAnsi="Georgia"/>
          <w:sz w:val="26"/>
          <w:szCs w:val="26"/>
        </w:rPr>
        <w:t>:</w:t>
      </w:r>
      <w:proofErr w:type="gramEnd"/>
      <w:r w:rsidRPr="008F45D8">
        <w:rPr>
          <w:rFonts w:ascii="Georgia" w:hAnsi="Georgia"/>
          <w:sz w:val="26"/>
          <w:szCs w:val="26"/>
        </w:rPr>
        <w:t xml:space="preserve"> Timing, incentives, diversification</w:t>
      </w:r>
    </w:p>
    <w:p w14:paraId="34E7205C" w14:textId="6E440907" w:rsidR="008F45D8" w:rsidRPr="008F45D8" w:rsidRDefault="008F45D8" w:rsidP="009655B2">
      <w:pPr>
        <w:numPr>
          <w:ilvl w:val="0"/>
          <w:numId w:val="29"/>
        </w:numPr>
        <w:spacing w:line="480" w:lineRule="auto"/>
        <w:rPr>
          <w:rFonts w:ascii="Georgia" w:hAnsi="Georgia"/>
          <w:sz w:val="26"/>
          <w:szCs w:val="26"/>
        </w:rPr>
      </w:pPr>
      <w:proofErr w:type="gramStart"/>
      <w:r w:rsidRPr="008F45D8">
        <w:rPr>
          <w:rFonts w:ascii="Georgia" w:hAnsi="Georgia"/>
          <w:sz w:val="26"/>
          <w:szCs w:val="26"/>
        </w:rPr>
        <w:t xml:space="preserve">Monitor </w:t>
      </w:r>
      <w:r w:rsidR="00703158">
        <w:rPr>
          <w:rFonts w:ascii="Georgia" w:hAnsi="Georgia"/>
          <w:sz w:val="26"/>
          <w:szCs w:val="26"/>
        </w:rPr>
        <w:t>:</w:t>
      </w:r>
      <w:proofErr w:type="gramEnd"/>
      <w:r w:rsidRPr="008F45D8">
        <w:rPr>
          <w:rFonts w:ascii="Georgia" w:hAnsi="Georgia"/>
          <w:sz w:val="26"/>
          <w:szCs w:val="26"/>
        </w:rPr>
        <w:t xml:space="preserve"> Annual review of political and market conditions</w:t>
      </w:r>
    </w:p>
    <w:p w14:paraId="21D13C85"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The model worked because uncertainty was universal—but structure created clarity.</w:t>
      </w:r>
    </w:p>
    <w:p w14:paraId="44E95CE0" w14:textId="77777777" w:rsidR="008F45D8" w:rsidRPr="009655B2" w:rsidRDefault="008F45D8" w:rsidP="009655B2">
      <w:pPr>
        <w:spacing w:line="480" w:lineRule="auto"/>
        <w:rPr>
          <w:rFonts w:ascii="Georgia" w:hAnsi="Georgia"/>
          <w:sz w:val="26"/>
          <w:szCs w:val="26"/>
        </w:rPr>
      </w:pPr>
    </w:p>
    <w:p w14:paraId="067B67D6" w14:textId="77777777" w:rsidR="00703158" w:rsidRDefault="00703158" w:rsidP="009655B2">
      <w:pPr>
        <w:spacing w:line="480" w:lineRule="auto"/>
        <w:rPr>
          <w:rFonts w:ascii="Georgia" w:hAnsi="Georgia"/>
          <w:sz w:val="26"/>
          <w:szCs w:val="26"/>
        </w:rPr>
      </w:pPr>
    </w:p>
    <w:p w14:paraId="28B6DAD7" w14:textId="77777777" w:rsidR="00703158" w:rsidRDefault="00703158" w:rsidP="009655B2">
      <w:pPr>
        <w:spacing w:line="480" w:lineRule="auto"/>
        <w:rPr>
          <w:rFonts w:ascii="Georgia" w:hAnsi="Georgia"/>
          <w:sz w:val="26"/>
          <w:szCs w:val="26"/>
        </w:rPr>
      </w:pPr>
    </w:p>
    <w:p w14:paraId="730B7EA6" w14:textId="474B2428"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lastRenderedPageBreak/>
        <w:t>LEADERSHIP EXERCISE</w:t>
      </w:r>
    </w:p>
    <w:p w14:paraId="1B069952" w14:textId="77777777" w:rsidR="008F45D8" w:rsidRPr="008F45D8" w:rsidRDefault="008F45D8" w:rsidP="009655B2">
      <w:pPr>
        <w:numPr>
          <w:ilvl w:val="0"/>
          <w:numId w:val="30"/>
        </w:numPr>
        <w:spacing w:line="480" w:lineRule="auto"/>
        <w:rPr>
          <w:rFonts w:ascii="Georgia" w:hAnsi="Georgia"/>
          <w:sz w:val="26"/>
          <w:szCs w:val="26"/>
        </w:rPr>
      </w:pPr>
      <w:r w:rsidRPr="008F45D8">
        <w:rPr>
          <w:rFonts w:ascii="Georgia" w:hAnsi="Georgia"/>
          <w:sz w:val="26"/>
          <w:szCs w:val="26"/>
        </w:rPr>
        <w:t>List three risks you currently face.</w:t>
      </w:r>
    </w:p>
    <w:p w14:paraId="6734B1BC" w14:textId="77777777" w:rsidR="008F45D8" w:rsidRPr="008F45D8" w:rsidRDefault="008F45D8" w:rsidP="009655B2">
      <w:pPr>
        <w:numPr>
          <w:ilvl w:val="0"/>
          <w:numId w:val="30"/>
        </w:numPr>
        <w:spacing w:line="480" w:lineRule="auto"/>
        <w:rPr>
          <w:rFonts w:ascii="Georgia" w:hAnsi="Georgia"/>
          <w:sz w:val="26"/>
          <w:szCs w:val="26"/>
        </w:rPr>
      </w:pPr>
      <w:r w:rsidRPr="008F45D8">
        <w:rPr>
          <w:rFonts w:ascii="Georgia" w:hAnsi="Georgia"/>
          <w:sz w:val="26"/>
          <w:szCs w:val="26"/>
        </w:rPr>
        <w:t>Rank them by impact × probability.</w:t>
      </w:r>
    </w:p>
    <w:p w14:paraId="6B93560E" w14:textId="77777777" w:rsidR="008F45D8" w:rsidRPr="008F45D8" w:rsidRDefault="008F45D8" w:rsidP="009655B2">
      <w:pPr>
        <w:numPr>
          <w:ilvl w:val="0"/>
          <w:numId w:val="30"/>
        </w:numPr>
        <w:spacing w:line="480" w:lineRule="auto"/>
        <w:rPr>
          <w:rFonts w:ascii="Georgia" w:hAnsi="Georgia"/>
          <w:sz w:val="26"/>
          <w:szCs w:val="26"/>
        </w:rPr>
      </w:pPr>
      <w:r w:rsidRPr="008F45D8">
        <w:rPr>
          <w:rFonts w:ascii="Georgia" w:hAnsi="Georgia"/>
          <w:sz w:val="26"/>
          <w:szCs w:val="26"/>
        </w:rPr>
        <w:t>Identify one safeguard you can add this quarter.</w:t>
      </w:r>
    </w:p>
    <w:p w14:paraId="0E595259" w14:textId="77777777" w:rsidR="008F45D8" w:rsidRPr="008F45D8" w:rsidRDefault="008F45D8" w:rsidP="009655B2">
      <w:pPr>
        <w:numPr>
          <w:ilvl w:val="0"/>
          <w:numId w:val="30"/>
        </w:numPr>
        <w:spacing w:line="480" w:lineRule="auto"/>
        <w:rPr>
          <w:rFonts w:ascii="Georgia" w:hAnsi="Georgia"/>
          <w:sz w:val="26"/>
          <w:szCs w:val="26"/>
        </w:rPr>
      </w:pPr>
      <w:r w:rsidRPr="008F45D8">
        <w:rPr>
          <w:rFonts w:ascii="Georgia" w:hAnsi="Georgia"/>
          <w:sz w:val="26"/>
          <w:szCs w:val="26"/>
        </w:rPr>
        <w:t>Document how that safeguard creates leverage.</w:t>
      </w:r>
    </w:p>
    <w:p w14:paraId="67B4023E" w14:textId="77777777" w:rsidR="008F45D8" w:rsidRPr="009655B2" w:rsidRDefault="008F45D8" w:rsidP="009655B2">
      <w:pPr>
        <w:spacing w:line="480" w:lineRule="auto"/>
        <w:rPr>
          <w:rFonts w:ascii="Georgia" w:hAnsi="Georgia"/>
          <w:sz w:val="26"/>
          <w:szCs w:val="26"/>
        </w:rPr>
      </w:pPr>
    </w:p>
    <w:p w14:paraId="13B8CC2B" w14:textId="479CDC16"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CLOSING INSIGHT</w:t>
      </w:r>
    </w:p>
    <w:p w14:paraId="337D4B10" w14:textId="7E6364D8"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The </w:t>
      </w:r>
      <w:r w:rsidRPr="008F45D8">
        <w:rPr>
          <w:rFonts w:ascii="Georgia" w:hAnsi="Georgia"/>
          <w:i/>
          <w:iCs/>
          <w:sz w:val="26"/>
          <w:szCs w:val="26"/>
        </w:rPr>
        <w:t>Risk Advantage Framework</w:t>
      </w:r>
      <w:r w:rsidRPr="008F45D8">
        <w:rPr>
          <w:rFonts w:ascii="Georgia" w:hAnsi="Georgia"/>
          <w:sz w:val="26"/>
          <w:szCs w:val="26"/>
        </w:rPr>
        <w:t xml:space="preserve"> strengthens Decision </w:t>
      </w:r>
      <w:proofErr w:type="gramStart"/>
      <w:r w:rsidRPr="008F45D8">
        <w:rPr>
          <w:rFonts w:ascii="Georgia" w:hAnsi="Georgia"/>
          <w:sz w:val="26"/>
          <w:szCs w:val="26"/>
        </w:rPr>
        <w:t>Intelligence</w:t>
      </w:r>
      <w:r w:rsidR="00703158">
        <w:rPr>
          <w:rFonts w:ascii="Georgia" w:hAnsi="Georgia"/>
          <w:sz w:val="26"/>
          <w:szCs w:val="26"/>
        </w:rPr>
        <w:t xml:space="preserve"> ;</w:t>
      </w:r>
      <w:proofErr w:type="gramEnd"/>
      <w:r w:rsidR="00703158">
        <w:rPr>
          <w:rFonts w:ascii="Georgia" w:hAnsi="Georgia"/>
          <w:sz w:val="26"/>
          <w:szCs w:val="26"/>
        </w:rPr>
        <w:t xml:space="preserve"> </w:t>
      </w:r>
      <w:r w:rsidRPr="008F45D8">
        <w:rPr>
          <w:rFonts w:ascii="Georgia" w:hAnsi="Georgia"/>
          <w:sz w:val="26"/>
          <w:szCs w:val="26"/>
        </w:rPr>
        <w:t>the ability to act with clarity under pressure. It replaces hesitation with structure, fear with strategy, and reaction with deliberate leadership.</w:t>
      </w:r>
    </w:p>
    <w:p w14:paraId="68B57C8D" w14:textId="77777777" w:rsidR="008F45D8" w:rsidRPr="008F45D8" w:rsidRDefault="008F45D8" w:rsidP="009655B2">
      <w:pPr>
        <w:numPr>
          <w:ilvl w:val="0"/>
          <w:numId w:val="31"/>
        </w:numPr>
        <w:spacing w:line="480" w:lineRule="auto"/>
        <w:rPr>
          <w:rFonts w:ascii="Georgia" w:hAnsi="Georgia"/>
          <w:sz w:val="26"/>
          <w:szCs w:val="26"/>
        </w:rPr>
      </w:pPr>
      <w:r w:rsidRPr="008F45D8">
        <w:rPr>
          <w:rFonts w:ascii="Georgia" w:hAnsi="Georgia"/>
          <w:sz w:val="26"/>
          <w:szCs w:val="26"/>
        </w:rPr>
        <w:t>Clarity becomes control.</w:t>
      </w:r>
    </w:p>
    <w:p w14:paraId="157821F7" w14:textId="77777777" w:rsidR="008F45D8" w:rsidRPr="008F45D8" w:rsidRDefault="008F45D8" w:rsidP="009655B2">
      <w:pPr>
        <w:numPr>
          <w:ilvl w:val="0"/>
          <w:numId w:val="31"/>
        </w:numPr>
        <w:spacing w:line="480" w:lineRule="auto"/>
        <w:rPr>
          <w:rFonts w:ascii="Georgia" w:hAnsi="Georgia"/>
          <w:sz w:val="26"/>
          <w:szCs w:val="26"/>
        </w:rPr>
      </w:pPr>
      <w:r w:rsidRPr="008F45D8">
        <w:rPr>
          <w:rFonts w:ascii="Georgia" w:hAnsi="Georgia"/>
          <w:sz w:val="26"/>
          <w:szCs w:val="26"/>
        </w:rPr>
        <w:t>Control becomes confidence.</w:t>
      </w:r>
    </w:p>
    <w:p w14:paraId="3CBBB40F" w14:textId="77777777" w:rsidR="008F45D8" w:rsidRPr="009655B2" w:rsidRDefault="008F45D8" w:rsidP="009655B2">
      <w:pPr>
        <w:numPr>
          <w:ilvl w:val="0"/>
          <w:numId w:val="31"/>
        </w:numPr>
        <w:spacing w:line="480" w:lineRule="auto"/>
        <w:rPr>
          <w:rFonts w:ascii="Georgia" w:hAnsi="Georgia"/>
          <w:sz w:val="26"/>
          <w:szCs w:val="26"/>
        </w:rPr>
      </w:pPr>
      <w:r w:rsidRPr="008F45D8">
        <w:rPr>
          <w:rFonts w:ascii="Georgia" w:hAnsi="Georgia"/>
          <w:sz w:val="26"/>
          <w:szCs w:val="26"/>
        </w:rPr>
        <w:t>Confidence becomes advantage.</w:t>
      </w:r>
    </w:p>
    <w:p w14:paraId="1115C4DB" w14:textId="77777777" w:rsidR="008F45D8" w:rsidRPr="009655B2" w:rsidRDefault="008F45D8" w:rsidP="009655B2">
      <w:pPr>
        <w:spacing w:line="480" w:lineRule="auto"/>
        <w:rPr>
          <w:rFonts w:ascii="Georgia" w:hAnsi="Georgia"/>
          <w:sz w:val="26"/>
          <w:szCs w:val="26"/>
        </w:rPr>
      </w:pPr>
    </w:p>
    <w:p w14:paraId="77F773B5" w14:textId="77777777" w:rsidR="008F45D8" w:rsidRPr="009655B2" w:rsidRDefault="008F45D8" w:rsidP="009655B2">
      <w:pPr>
        <w:spacing w:line="480" w:lineRule="auto"/>
        <w:rPr>
          <w:rFonts w:ascii="Georgia" w:hAnsi="Georgia"/>
          <w:sz w:val="26"/>
          <w:szCs w:val="26"/>
        </w:rPr>
      </w:pPr>
    </w:p>
    <w:p w14:paraId="1CFF0633" w14:textId="77777777" w:rsidR="008F45D8" w:rsidRPr="009655B2" w:rsidRDefault="008F45D8" w:rsidP="009655B2">
      <w:pPr>
        <w:spacing w:line="480" w:lineRule="auto"/>
        <w:rPr>
          <w:rFonts w:ascii="Georgia" w:hAnsi="Georgia"/>
          <w:sz w:val="26"/>
          <w:szCs w:val="26"/>
        </w:rPr>
      </w:pPr>
    </w:p>
    <w:p w14:paraId="7E978A19" w14:textId="77777777" w:rsidR="008F45D8" w:rsidRPr="009655B2" w:rsidRDefault="008F45D8" w:rsidP="009655B2">
      <w:pPr>
        <w:spacing w:line="480" w:lineRule="auto"/>
        <w:rPr>
          <w:rFonts w:ascii="Georgia" w:hAnsi="Georgia"/>
          <w:sz w:val="26"/>
          <w:szCs w:val="26"/>
        </w:rPr>
      </w:pPr>
    </w:p>
    <w:p w14:paraId="6E0ED244" w14:textId="77777777" w:rsidR="00703158" w:rsidRDefault="00703158" w:rsidP="009655B2">
      <w:pPr>
        <w:spacing w:line="480" w:lineRule="auto"/>
        <w:rPr>
          <w:rFonts w:ascii="Georgia" w:hAnsi="Georgia"/>
          <w:sz w:val="26"/>
          <w:szCs w:val="26"/>
        </w:rPr>
      </w:pPr>
    </w:p>
    <w:p w14:paraId="2C56629E" w14:textId="697AA9DB" w:rsidR="008F45D8" w:rsidRPr="00703158" w:rsidRDefault="008F45D8" w:rsidP="009655B2">
      <w:pPr>
        <w:spacing w:line="480" w:lineRule="auto"/>
        <w:rPr>
          <w:rFonts w:ascii="Georgia" w:hAnsi="Georgia"/>
          <w:b/>
          <w:bCs/>
          <w:sz w:val="26"/>
          <w:szCs w:val="26"/>
        </w:rPr>
      </w:pPr>
      <w:r w:rsidRPr="00703158">
        <w:rPr>
          <w:rFonts w:ascii="Georgia" w:hAnsi="Georgia"/>
          <w:b/>
          <w:bCs/>
          <w:sz w:val="26"/>
          <w:szCs w:val="26"/>
        </w:rPr>
        <w:lastRenderedPageBreak/>
        <w:t xml:space="preserve">CHAPTER 4 </w:t>
      </w:r>
      <w:r w:rsidR="00703158" w:rsidRPr="00703158">
        <w:rPr>
          <w:rFonts w:ascii="Georgia" w:hAnsi="Georgia"/>
          <w:b/>
          <w:bCs/>
          <w:sz w:val="26"/>
          <w:szCs w:val="26"/>
        </w:rPr>
        <w:t>-</w:t>
      </w:r>
      <w:r w:rsidRPr="00703158">
        <w:rPr>
          <w:rFonts w:ascii="Georgia" w:hAnsi="Georgia"/>
          <w:b/>
          <w:bCs/>
          <w:sz w:val="26"/>
          <w:szCs w:val="26"/>
        </w:rPr>
        <w:t xml:space="preserve"> REAL ESTATE &amp; INSURANCE: THE TANGIBLE SHIELD</w:t>
      </w:r>
    </w:p>
    <w:p w14:paraId="09120106" w14:textId="009F0DD2" w:rsidR="008F45D8" w:rsidRPr="008F45D8" w:rsidRDefault="008F45D8" w:rsidP="009655B2">
      <w:pPr>
        <w:spacing w:line="480" w:lineRule="auto"/>
        <w:rPr>
          <w:rFonts w:ascii="Georgia" w:hAnsi="Georgia"/>
          <w:sz w:val="26"/>
          <w:szCs w:val="26"/>
        </w:rPr>
      </w:pPr>
      <w:r w:rsidRPr="008F45D8">
        <w:rPr>
          <w:rFonts w:ascii="Georgia" w:hAnsi="Georgia"/>
          <w:sz w:val="26"/>
          <w:szCs w:val="26"/>
        </w:rPr>
        <w:t>For most individuals, families, and organizations, tangible assets</w:t>
      </w:r>
      <w:r w:rsidR="00703158">
        <w:rPr>
          <w:rFonts w:ascii="Georgia" w:hAnsi="Georgia"/>
          <w:sz w:val="26"/>
          <w:szCs w:val="26"/>
        </w:rPr>
        <w:t xml:space="preserve">, </w:t>
      </w:r>
      <w:r w:rsidRPr="008F45D8">
        <w:rPr>
          <w:rFonts w:ascii="Georgia" w:hAnsi="Georgia"/>
          <w:sz w:val="26"/>
          <w:szCs w:val="26"/>
        </w:rPr>
        <w:t>real estate, property, infrastructure, equipment, and contractual holdings</w:t>
      </w:r>
      <w:r w:rsidR="00703158">
        <w:rPr>
          <w:rFonts w:ascii="Georgia" w:hAnsi="Georgia"/>
          <w:sz w:val="26"/>
          <w:szCs w:val="26"/>
        </w:rPr>
        <w:t xml:space="preserve">, </w:t>
      </w:r>
      <w:r w:rsidRPr="008F45D8">
        <w:rPr>
          <w:rFonts w:ascii="Georgia" w:hAnsi="Georgia"/>
          <w:sz w:val="26"/>
          <w:szCs w:val="26"/>
        </w:rPr>
        <w:t>represent both financial strength and operational exposure. These assets anchor stability, yet they also carry risks that evolve across physical, legal, environmental, and economic dimensions.</w:t>
      </w:r>
    </w:p>
    <w:p w14:paraId="12BDEA72"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Real estate and insurance form the foundation of what I call the Tangible Shield: a structured layer of protection that supports long</w:t>
      </w:r>
      <w:r w:rsidRPr="008F45D8">
        <w:rPr>
          <w:rFonts w:ascii="Georgia" w:hAnsi="Georgia"/>
          <w:sz w:val="26"/>
          <w:szCs w:val="26"/>
        </w:rPr>
        <w:noBreakHyphen/>
        <w:t>term security, operational continuity, and financial resilience. But like any shield, its effectiveness depends on design, maintenance, and review.</w:t>
      </w:r>
    </w:p>
    <w:p w14:paraId="1AD7D1C9"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Tangible assets do not protect themselves. Policies do not interpret themselves. Markets do not stabilize themselves.</w:t>
      </w:r>
    </w:p>
    <w:p w14:paraId="6497D29A"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Tangible risk requires deliberate governance.</w:t>
      </w:r>
    </w:p>
    <w:p w14:paraId="2F773BD5" w14:textId="77777777"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THE DUALITY OF TANGIBLE RISK</w:t>
      </w:r>
    </w:p>
    <w:p w14:paraId="0C3F24B6" w14:textId="531AF9E4" w:rsidR="008F45D8" w:rsidRPr="008F45D8" w:rsidRDefault="008F45D8" w:rsidP="009655B2">
      <w:pPr>
        <w:spacing w:line="480" w:lineRule="auto"/>
        <w:rPr>
          <w:rFonts w:ascii="Georgia" w:hAnsi="Georgia"/>
          <w:sz w:val="26"/>
          <w:szCs w:val="26"/>
        </w:rPr>
      </w:pPr>
      <w:r w:rsidRPr="008F45D8">
        <w:rPr>
          <w:rFonts w:ascii="Georgia" w:hAnsi="Georgia"/>
          <w:sz w:val="26"/>
          <w:szCs w:val="26"/>
        </w:rPr>
        <w:t>Every real estate asset</w:t>
      </w:r>
      <w:r w:rsidR="00703158">
        <w:rPr>
          <w:rFonts w:ascii="Georgia" w:hAnsi="Georgia"/>
          <w:sz w:val="26"/>
          <w:szCs w:val="26"/>
        </w:rPr>
        <w:t xml:space="preserve">, </w:t>
      </w:r>
      <w:r w:rsidRPr="008F45D8">
        <w:rPr>
          <w:rFonts w:ascii="Georgia" w:hAnsi="Georgia"/>
          <w:sz w:val="26"/>
          <w:szCs w:val="26"/>
        </w:rPr>
        <w:t>whether a home, commercial building, or portfolio</w:t>
      </w:r>
      <w:r w:rsidR="00703158">
        <w:rPr>
          <w:rFonts w:ascii="Georgia" w:hAnsi="Georgia"/>
          <w:sz w:val="26"/>
          <w:szCs w:val="26"/>
        </w:rPr>
        <w:t xml:space="preserve">, </w:t>
      </w:r>
      <w:r w:rsidRPr="008F45D8">
        <w:rPr>
          <w:rFonts w:ascii="Georgia" w:hAnsi="Georgia"/>
          <w:sz w:val="26"/>
          <w:szCs w:val="26"/>
        </w:rPr>
        <w:t>carries two primary categories of risk:</w:t>
      </w:r>
    </w:p>
    <w:p w14:paraId="6D7014C9" w14:textId="50E067B9" w:rsidR="008F45D8" w:rsidRPr="008F45D8" w:rsidRDefault="008F45D8" w:rsidP="009655B2">
      <w:pPr>
        <w:numPr>
          <w:ilvl w:val="0"/>
          <w:numId w:val="32"/>
        </w:numPr>
        <w:spacing w:line="480" w:lineRule="auto"/>
        <w:rPr>
          <w:rFonts w:ascii="Georgia" w:hAnsi="Georgia"/>
          <w:sz w:val="26"/>
          <w:szCs w:val="26"/>
        </w:rPr>
      </w:pPr>
      <w:r w:rsidRPr="008F45D8">
        <w:rPr>
          <w:rFonts w:ascii="Georgia" w:hAnsi="Georgia"/>
          <w:sz w:val="26"/>
          <w:szCs w:val="26"/>
        </w:rPr>
        <w:t>Physical Risk</w:t>
      </w:r>
      <w:r w:rsidR="00703158">
        <w:rPr>
          <w:rFonts w:ascii="Georgia" w:hAnsi="Georgia"/>
          <w:sz w:val="26"/>
          <w:szCs w:val="26"/>
        </w:rPr>
        <w:t xml:space="preserve"> - </w:t>
      </w:r>
      <w:r w:rsidRPr="008F45D8">
        <w:rPr>
          <w:rFonts w:ascii="Georgia" w:hAnsi="Georgia"/>
          <w:sz w:val="26"/>
          <w:szCs w:val="26"/>
        </w:rPr>
        <w:t>Events that damage or impair the asset:</w:t>
      </w:r>
    </w:p>
    <w:p w14:paraId="7FDA4579"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t>Fire</w:t>
      </w:r>
    </w:p>
    <w:p w14:paraId="73A826DE"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t>Flood or storm surge</w:t>
      </w:r>
    </w:p>
    <w:p w14:paraId="14E812DB"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lastRenderedPageBreak/>
        <w:t>Water intrusion</w:t>
      </w:r>
    </w:p>
    <w:p w14:paraId="262806F2"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t>Structural failure</w:t>
      </w:r>
    </w:p>
    <w:p w14:paraId="689F2BE8"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t>Vandalism or theft</w:t>
      </w:r>
    </w:p>
    <w:p w14:paraId="3D6453C0" w14:textId="66540C9C" w:rsidR="008F45D8" w:rsidRPr="008F45D8" w:rsidRDefault="008F45D8" w:rsidP="009655B2">
      <w:pPr>
        <w:numPr>
          <w:ilvl w:val="0"/>
          <w:numId w:val="32"/>
        </w:numPr>
        <w:spacing w:line="480" w:lineRule="auto"/>
        <w:rPr>
          <w:rFonts w:ascii="Georgia" w:hAnsi="Georgia"/>
          <w:sz w:val="26"/>
          <w:szCs w:val="26"/>
        </w:rPr>
      </w:pPr>
      <w:r w:rsidRPr="008F45D8">
        <w:rPr>
          <w:rFonts w:ascii="Georgia" w:hAnsi="Georgia"/>
          <w:sz w:val="26"/>
          <w:szCs w:val="26"/>
        </w:rPr>
        <w:t xml:space="preserve">Strategic Risk </w:t>
      </w:r>
      <w:r w:rsidR="00703158">
        <w:rPr>
          <w:rFonts w:ascii="Georgia" w:hAnsi="Georgia"/>
          <w:sz w:val="26"/>
          <w:szCs w:val="26"/>
        </w:rPr>
        <w:t>-</w:t>
      </w:r>
      <w:r w:rsidRPr="008F45D8">
        <w:rPr>
          <w:rFonts w:ascii="Georgia" w:hAnsi="Georgia"/>
          <w:sz w:val="26"/>
          <w:szCs w:val="26"/>
        </w:rPr>
        <w:t xml:space="preserve"> Events that diminish value, legal standing, or financial performance:</w:t>
      </w:r>
    </w:p>
    <w:p w14:paraId="4CEDB8E0"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t>Market volatility</w:t>
      </w:r>
    </w:p>
    <w:p w14:paraId="56DA5831"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t>Insurance pricing fluctuations</w:t>
      </w:r>
    </w:p>
    <w:p w14:paraId="11764272"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t>Regulatory or zoning changes</w:t>
      </w:r>
    </w:p>
    <w:p w14:paraId="00DFBF73"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t>Liability exposure</w:t>
      </w:r>
    </w:p>
    <w:p w14:paraId="22C03C73" w14:textId="77777777" w:rsidR="008F45D8" w:rsidRPr="008F45D8" w:rsidRDefault="008F45D8" w:rsidP="009655B2">
      <w:pPr>
        <w:numPr>
          <w:ilvl w:val="1"/>
          <w:numId w:val="32"/>
        </w:numPr>
        <w:spacing w:line="480" w:lineRule="auto"/>
        <w:rPr>
          <w:rFonts w:ascii="Georgia" w:hAnsi="Georgia"/>
          <w:sz w:val="26"/>
          <w:szCs w:val="26"/>
        </w:rPr>
      </w:pPr>
      <w:r w:rsidRPr="008F45D8">
        <w:rPr>
          <w:rFonts w:ascii="Georgia" w:hAnsi="Georgia"/>
          <w:sz w:val="26"/>
          <w:szCs w:val="26"/>
        </w:rPr>
        <w:t>Neighborhood transitions</w:t>
      </w:r>
    </w:p>
    <w:p w14:paraId="43DBDEEC"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A property can remain physically intact yet lose significant value due to strategic risk. Modern resilience requires addressing both.</w:t>
      </w:r>
    </w:p>
    <w:p w14:paraId="6503CC3A" w14:textId="77777777"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THE LIFECYCLE OF AN ASSET</w:t>
      </w:r>
    </w:p>
    <w:p w14:paraId="5DBEAFF9"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Risk evolves throughout an asset’s lifespan:</w:t>
      </w:r>
    </w:p>
    <w:p w14:paraId="7771DAAA" w14:textId="35791AD1" w:rsidR="008F45D8" w:rsidRPr="008F45D8" w:rsidRDefault="008F45D8" w:rsidP="009655B2">
      <w:pPr>
        <w:numPr>
          <w:ilvl w:val="0"/>
          <w:numId w:val="33"/>
        </w:numPr>
        <w:spacing w:line="480" w:lineRule="auto"/>
        <w:rPr>
          <w:rFonts w:ascii="Georgia" w:hAnsi="Georgia"/>
          <w:sz w:val="26"/>
          <w:szCs w:val="26"/>
        </w:rPr>
      </w:pPr>
      <w:proofErr w:type="gramStart"/>
      <w:r w:rsidRPr="008F45D8">
        <w:rPr>
          <w:rFonts w:ascii="Georgia" w:hAnsi="Georgia"/>
          <w:sz w:val="26"/>
          <w:szCs w:val="26"/>
        </w:rPr>
        <w:t xml:space="preserve">Acquisition </w:t>
      </w:r>
      <w:r w:rsidR="00703158">
        <w:rPr>
          <w:rFonts w:ascii="Georgia" w:hAnsi="Georgia"/>
          <w:sz w:val="26"/>
          <w:szCs w:val="26"/>
        </w:rPr>
        <w:t>:</w:t>
      </w:r>
      <w:proofErr w:type="gramEnd"/>
      <w:r w:rsidRPr="008F45D8">
        <w:rPr>
          <w:rFonts w:ascii="Georgia" w:hAnsi="Georgia"/>
          <w:sz w:val="26"/>
          <w:szCs w:val="26"/>
        </w:rPr>
        <w:t xml:space="preserve"> Due diligence, legal structure, disclosures, insurance alignment</w:t>
      </w:r>
    </w:p>
    <w:p w14:paraId="65DEAB95" w14:textId="51836986" w:rsidR="008F45D8" w:rsidRPr="008F45D8" w:rsidRDefault="008F45D8" w:rsidP="009655B2">
      <w:pPr>
        <w:numPr>
          <w:ilvl w:val="0"/>
          <w:numId w:val="33"/>
        </w:numPr>
        <w:spacing w:line="480" w:lineRule="auto"/>
        <w:rPr>
          <w:rFonts w:ascii="Georgia" w:hAnsi="Georgia"/>
          <w:sz w:val="26"/>
          <w:szCs w:val="26"/>
        </w:rPr>
      </w:pPr>
      <w:proofErr w:type="gramStart"/>
      <w:r w:rsidRPr="008F45D8">
        <w:rPr>
          <w:rFonts w:ascii="Georgia" w:hAnsi="Georgia"/>
          <w:sz w:val="26"/>
          <w:szCs w:val="26"/>
        </w:rPr>
        <w:t xml:space="preserve">Operation </w:t>
      </w:r>
      <w:r w:rsidR="00703158">
        <w:rPr>
          <w:rFonts w:ascii="Georgia" w:hAnsi="Georgia"/>
          <w:sz w:val="26"/>
          <w:szCs w:val="26"/>
        </w:rPr>
        <w:t>:</w:t>
      </w:r>
      <w:proofErr w:type="gramEnd"/>
      <w:r w:rsidRPr="008F45D8">
        <w:rPr>
          <w:rFonts w:ascii="Georgia" w:hAnsi="Georgia"/>
          <w:sz w:val="26"/>
          <w:szCs w:val="26"/>
        </w:rPr>
        <w:t xml:space="preserve"> Maintenance, liability, vendor reliability, compliance</w:t>
      </w:r>
    </w:p>
    <w:p w14:paraId="2A696ED6" w14:textId="35099EE6" w:rsidR="008F45D8" w:rsidRPr="008F45D8" w:rsidRDefault="008F45D8" w:rsidP="009655B2">
      <w:pPr>
        <w:numPr>
          <w:ilvl w:val="0"/>
          <w:numId w:val="33"/>
        </w:numPr>
        <w:spacing w:line="480" w:lineRule="auto"/>
        <w:rPr>
          <w:rFonts w:ascii="Georgia" w:hAnsi="Georgia"/>
          <w:sz w:val="26"/>
          <w:szCs w:val="26"/>
        </w:rPr>
      </w:pPr>
      <w:proofErr w:type="gramStart"/>
      <w:r w:rsidRPr="008F45D8">
        <w:rPr>
          <w:rFonts w:ascii="Georgia" w:hAnsi="Georgia"/>
          <w:sz w:val="26"/>
          <w:szCs w:val="26"/>
        </w:rPr>
        <w:t xml:space="preserve">Renewal </w:t>
      </w:r>
      <w:r w:rsidR="00703158">
        <w:rPr>
          <w:rFonts w:ascii="Georgia" w:hAnsi="Georgia"/>
          <w:sz w:val="26"/>
          <w:szCs w:val="26"/>
        </w:rPr>
        <w:t>:</w:t>
      </w:r>
      <w:proofErr w:type="gramEnd"/>
      <w:r w:rsidRPr="008F45D8">
        <w:rPr>
          <w:rFonts w:ascii="Georgia" w:hAnsi="Georgia"/>
          <w:sz w:val="26"/>
          <w:szCs w:val="26"/>
        </w:rPr>
        <w:t xml:space="preserve"> Updates, system upgrades, code compliance, repositioning</w:t>
      </w:r>
    </w:p>
    <w:p w14:paraId="29CDDD50" w14:textId="1EAB5037" w:rsidR="008F45D8" w:rsidRPr="008F45D8" w:rsidRDefault="008F45D8" w:rsidP="009655B2">
      <w:pPr>
        <w:numPr>
          <w:ilvl w:val="0"/>
          <w:numId w:val="33"/>
        </w:numPr>
        <w:spacing w:line="480" w:lineRule="auto"/>
        <w:rPr>
          <w:rFonts w:ascii="Georgia" w:hAnsi="Georgia"/>
          <w:sz w:val="26"/>
          <w:szCs w:val="26"/>
        </w:rPr>
      </w:pPr>
      <w:proofErr w:type="gramStart"/>
      <w:r w:rsidRPr="008F45D8">
        <w:rPr>
          <w:rFonts w:ascii="Georgia" w:hAnsi="Georgia"/>
          <w:sz w:val="26"/>
          <w:szCs w:val="26"/>
        </w:rPr>
        <w:lastRenderedPageBreak/>
        <w:t xml:space="preserve">Disposition </w:t>
      </w:r>
      <w:r w:rsidR="00703158">
        <w:rPr>
          <w:rFonts w:ascii="Georgia" w:hAnsi="Georgia"/>
          <w:sz w:val="26"/>
          <w:szCs w:val="26"/>
        </w:rPr>
        <w:t>:</w:t>
      </w:r>
      <w:proofErr w:type="gramEnd"/>
      <w:r w:rsidRPr="008F45D8">
        <w:rPr>
          <w:rFonts w:ascii="Georgia" w:hAnsi="Georgia"/>
          <w:sz w:val="26"/>
          <w:szCs w:val="26"/>
        </w:rPr>
        <w:t xml:space="preserve"> Transfer of risk, negotiation, documentation, exit process</w:t>
      </w:r>
    </w:p>
    <w:p w14:paraId="59B00A2C" w14:textId="7B3ED14B" w:rsidR="008F45D8" w:rsidRDefault="008F45D8" w:rsidP="009655B2">
      <w:pPr>
        <w:spacing w:line="480" w:lineRule="auto"/>
        <w:rPr>
          <w:rFonts w:ascii="Georgia" w:hAnsi="Georgia"/>
          <w:sz w:val="26"/>
          <w:szCs w:val="26"/>
        </w:rPr>
      </w:pPr>
      <w:r w:rsidRPr="008F45D8">
        <w:rPr>
          <w:rFonts w:ascii="Georgia" w:hAnsi="Georgia"/>
          <w:sz w:val="26"/>
          <w:szCs w:val="26"/>
        </w:rPr>
        <w:t>Failure at any stage</w:t>
      </w:r>
      <w:r w:rsidR="00703158">
        <w:rPr>
          <w:rFonts w:ascii="Georgia" w:hAnsi="Georgia"/>
          <w:sz w:val="26"/>
          <w:szCs w:val="26"/>
        </w:rPr>
        <w:t xml:space="preserve">, </w:t>
      </w:r>
      <w:r w:rsidRPr="008F45D8">
        <w:rPr>
          <w:rFonts w:ascii="Georgia" w:hAnsi="Georgia"/>
          <w:sz w:val="26"/>
          <w:szCs w:val="26"/>
        </w:rPr>
        <w:t>through assumptions or neglect</w:t>
      </w:r>
      <w:r w:rsidR="00703158">
        <w:rPr>
          <w:rFonts w:ascii="Georgia" w:hAnsi="Georgia"/>
          <w:sz w:val="26"/>
          <w:szCs w:val="26"/>
        </w:rPr>
        <w:t xml:space="preserve">, </w:t>
      </w:r>
      <w:r w:rsidRPr="008F45D8">
        <w:rPr>
          <w:rFonts w:ascii="Georgia" w:hAnsi="Georgia"/>
          <w:sz w:val="26"/>
          <w:szCs w:val="26"/>
        </w:rPr>
        <w:t>creates cumulative exposure.</w:t>
      </w:r>
    </w:p>
    <w:p w14:paraId="20C16248" w14:textId="77777777" w:rsidR="00703158" w:rsidRPr="008F45D8" w:rsidRDefault="00703158" w:rsidP="009655B2">
      <w:pPr>
        <w:spacing w:line="480" w:lineRule="auto"/>
        <w:rPr>
          <w:rFonts w:ascii="Georgia" w:hAnsi="Georgia"/>
          <w:sz w:val="26"/>
          <w:szCs w:val="26"/>
        </w:rPr>
      </w:pPr>
    </w:p>
    <w:p w14:paraId="51831818" w14:textId="77777777"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INSURANCE: TRANSFER, NOT TRANSFORMATION</w:t>
      </w:r>
    </w:p>
    <w:p w14:paraId="2D402FF4" w14:textId="29AA8300" w:rsidR="008F45D8" w:rsidRPr="008F45D8" w:rsidRDefault="008F45D8" w:rsidP="009655B2">
      <w:pPr>
        <w:spacing w:line="480" w:lineRule="auto"/>
        <w:rPr>
          <w:rFonts w:ascii="Georgia" w:hAnsi="Georgia"/>
          <w:sz w:val="26"/>
          <w:szCs w:val="26"/>
        </w:rPr>
      </w:pPr>
      <w:r w:rsidRPr="008F45D8">
        <w:rPr>
          <w:rFonts w:ascii="Georgia" w:hAnsi="Georgia"/>
          <w:sz w:val="26"/>
          <w:szCs w:val="26"/>
        </w:rPr>
        <w:t>Insurance does not eliminate risk</w:t>
      </w:r>
      <w:r w:rsidR="00703158">
        <w:rPr>
          <w:rFonts w:ascii="Georgia" w:hAnsi="Georgia"/>
          <w:sz w:val="26"/>
          <w:szCs w:val="26"/>
        </w:rPr>
        <w:t xml:space="preserve">, </w:t>
      </w:r>
      <w:r w:rsidRPr="008F45D8">
        <w:rPr>
          <w:rFonts w:ascii="Georgia" w:hAnsi="Georgia"/>
          <w:sz w:val="26"/>
          <w:szCs w:val="26"/>
        </w:rPr>
        <w:t>it transfers it. But transfer only works when structure, definitions, and coverage are aligned with reality.</w:t>
      </w:r>
    </w:p>
    <w:p w14:paraId="127C7850"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Common Failure Points:</w:t>
      </w:r>
    </w:p>
    <w:p w14:paraId="4C205247" w14:textId="28A97333" w:rsidR="008F45D8" w:rsidRPr="008F45D8" w:rsidRDefault="008F45D8" w:rsidP="009655B2">
      <w:pPr>
        <w:numPr>
          <w:ilvl w:val="0"/>
          <w:numId w:val="34"/>
        </w:numPr>
        <w:spacing w:line="480" w:lineRule="auto"/>
        <w:rPr>
          <w:rFonts w:ascii="Georgia" w:hAnsi="Georgia"/>
          <w:sz w:val="26"/>
          <w:szCs w:val="26"/>
        </w:rPr>
      </w:pPr>
      <w:r w:rsidRPr="008F45D8">
        <w:rPr>
          <w:rFonts w:ascii="Georgia" w:hAnsi="Georgia"/>
          <w:sz w:val="26"/>
          <w:szCs w:val="26"/>
        </w:rPr>
        <w:t>Over</w:t>
      </w:r>
      <w:r w:rsidRPr="008F45D8">
        <w:rPr>
          <w:rFonts w:ascii="Georgia" w:hAnsi="Georgia"/>
          <w:sz w:val="26"/>
          <w:szCs w:val="26"/>
        </w:rPr>
        <w:noBreakHyphen/>
        <w:t xml:space="preserve">insurance </w:t>
      </w:r>
      <w:r w:rsidR="00703158">
        <w:rPr>
          <w:rFonts w:ascii="Georgia" w:hAnsi="Georgia"/>
          <w:sz w:val="26"/>
          <w:szCs w:val="26"/>
        </w:rPr>
        <w:t>-</w:t>
      </w:r>
      <w:r w:rsidRPr="008F45D8">
        <w:rPr>
          <w:rFonts w:ascii="Georgia" w:hAnsi="Georgia"/>
          <w:sz w:val="26"/>
          <w:szCs w:val="26"/>
        </w:rPr>
        <w:t xml:space="preserve"> Paying for layers that protect the wrong exposures</w:t>
      </w:r>
    </w:p>
    <w:p w14:paraId="0F0156FF" w14:textId="4E614DC5" w:rsidR="008F45D8" w:rsidRPr="008F45D8" w:rsidRDefault="008F45D8" w:rsidP="009655B2">
      <w:pPr>
        <w:numPr>
          <w:ilvl w:val="0"/>
          <w:numId w:val="34"/>
        </w:numPr>
        <w:spacing w:line="480" w:lineRule="auto"/>
        <w:rPr>
          <w:rFonts w:ascii="Georgia" w:hAnsi="Georgia"/>
          <w:sz w:val="26"/>
          <w:szCs w:val="26"/>
        </w:rPr>
      </w:pPr>
      <w:proofErr w:type="gramStart"/>
      <w:r w:rsidRPr="008F45D8">
        <w:rPr>
          <w:rFonts w:ascii="Georgia" w:hAnsi="Georgia"/>
          <w:sz w:val="26"/>
          <w:szCs w:val="26"/>
        </w:rPr>
        <w:t>Under</w:t>
      </w:r>
      <w:r w:rsidRPr="008F45D8">
        <w:rPr>
          <w:rFonts w:ascii="Georgia" w:hAnsi="Georgia"/>
          <w:sz w:val="26"/>
          <w:szCs w:val="26"/>
        </w:rPr>
        <w:noBreakHyphen/>
        <w:t>insurance</w:t>
      </w:r>
      <w:proofErr w:type="gramEnd"/>
      <w:r w:rsidRPr="008F45D8">
        <w:rPr>
          <w:rFonts w:ascii="Georgia" w:hAnsi="Georgia"/>
          <w:sz w:val="26"/>
          <w:szCs w:val="26"/>
        </w:rPr>
        <w:t xml:space="preserve"> </w:t>
      </w:r>
      <w:r w:rsidR="00703158">
        <w:rPr>
          <w:rFonts w:ascii="Georgia" w:hAnsi="Georgia"/>
          <w:sz w:val="26"/>
          <w:szCs w:val="26"/>
        </w:rPr>
        <w:t>-</w:t>
      </w:r>
      <w:r w:rsidRPr="008F45D8">
        <w:rPr>
          <w:rFonts w:ascii="Georgia" w:hAnsi="Georgia"/>
          <w:sz w:val="26"/>
          <w:szCs w:val="26"/>
        </w:rPr>
        <w:t xml:space="preserve"> Outdated limits or exclusions that leave major gaps</w:t>
      </w:r>
    </w:p>
    <w:p w14:paraId="41732903" w14:textId="294B7293" w:rsidR="008F45D8" w:rsidRPr="008F45D8" w:rsidRDefault="008F45D8" w:rsidP="009655B2">
      <w:pPr>
        <w:numPr>
          <w:ilvl w:val="0"/>
          <w:numId w:val="34"/>
        </w:numPr>
        <w:spacing w:line="480" w:lineRule="auto"/>
        <w:rPr>
          <w:rFonts w:ascii="Georgia" w:hAnsi="Georgia"/>
          <w:sz w:val="26"/>
          <w:szCs w:val="26"/>
        </w:rPr>
      </w:pPr>
      <w:r w:rsidRPr="008F45D8">
        <w:rPr>
          <w:rFonts w:ascii="Georgia" w:hAnsi="Georgia"/>
          <w:sz w:val="26"/>
          <w:szCs w:val="26"/>
        </w:rPr>
        <w:t>Incorrect assu</w:t>
      </w:r>
      <w:r w:rsidR="00703158">
        <w:rPr>
          <w:rFonts w:ascii="Georgia" w:hAnsi="Georgia"/>
          <w:sz w:val="26"/>
          <w:szCs w:val="26"/>
        </w:rPr>
        <w:t>m</w:t>
      </w:r>
      <w:r w:rsidRPr="008F45D8">
        <w:rPr>
          <w:rFonts w:ascii="Georgia" w:hAnsi="Georgia"/>
          <w:sz w:val="26"/>
          <w:szCs w:val="26"/>
        </w:rPr>
        <w:t xml:space="preserve">ptions </w:t>
      </w:r>
      <w:r w:rsidR="00703158">
        <w:rPr>
          <w:rFonts w:ascii="Georgia" w:hAnsi="Georgia"/>
          <w:sz w:val="26"/>
          <w:szCs w:val="26"/>
        </w:rPr>
        <w:t>-</w:t>
      </w:r>
      <w:r w:rsidRPr="008F45D8">
        <w:rPr>
          <w:rFonts w:ascii="Georgia" w:hAnsi="Georgia"/>
          <w:sz w:val="26"/>
          <w:szCs w:val="26"/>
        </w:rPr>
        <w:t xml:space="preserve"> Believing a policy covers what it does not</w:t>
      </w:r>
    </w:p>
    <w:p w14:paraId="79F930A7" w14:textId="51439E8F" w:rsidR="008F45D8" w:rsidRPr="008F45D8" w:rsidRDefault="008F45D8" w:rsidP="009655B2">
      <w:pPr>
        <w:numPr>
          <w:ilvl w:val="0"/>
          <w:numId w:val="34"/>
        </w:numPr>
        <w:spacing w:line="480" w:lineRule="auto"/>
        <w:rPr>
          <w:rFonts w:ascii="Georgia" w:hAnsi="Georgia"/>
          <w:sz w:val="26"/>
          <w:szCs w:val="26"/>
        </w:rPr>
      </w:pPr>
      <w:r w:rsidRPr="008F45D8">
        <w:rPr>
          <w:rFonts w:ascii="Georgia" w:hAnsi="Georgia"/>
          <w:sz w:val="26"/>
          <w:szCs w:val="26"/>
        </w:rPr>
        <w:t xml:space="preserve">Static policies </w:t>
      </w:r>
      <w:r w:rsidR="00703158">
        <w:rPr>
          <w:rFonts w:ascii="Georgia" w:hAnsi="Georgia"/>
          <w:sz w:val="26"/>
          <w:szCs w:val="26"/>
        </w:rPr>
        <w:t>-</w:t>
      </w:r>
      <w:r w:rsidRPr="008F45D8">
        <w:rPr>
          <w:rFonts w:ascii="Georgia" w:hAnsi="Georgia"/>
          <w:sz w:val="26"/>
          <w:szCs w:val="26"/>
        </w:rPr>
        <w:t xml:space="preserve"> Unchanged despite life, </w:t>
      </w:r>
      <w:proofErr w:type="gramStart"/>
      <w:r w:rsidRPr="008F45D8">
        <w:rPr>
          <w:rFonts w:ascii="Georgia" w:hAnsi="Georgia"/>
          <w:sz w:val="26"/>
          <w:szCs w:val="26"/>
        </w:rPr>
        <w:t>asset</w:t>
      </w:r>
      <w:proofErr w:type="gramEnd"/>
      <w:r w:rsidRPr="008F45D8">
        <w:rPr>
          <w:rFonts w:ascii="Georgia" w:hAnsi="Georgia"/>
          <w:sz w:val="26"/>
          <w:szCs w:val="26"/>
        </w:rPr>
        <w:t>, or regulatory changes</w:t>
      </w:r>
    </w:p>
    <w:p w14:paraId="67CC6B54"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A policy written three years ago may be fundamentally misaligned with modern conditions.</w:t>
      </w:r>
    </w:p>
    <w:p w14:paraId="283E6EAD" w14:textId="27A3FE8A"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 xml:space="preserve">CASE STUDY </w:t>
      </w:r>
      <w:r w:rsidR="00703158">
        <w:rPr>
          <w:rFonts w:ascii="Georgia" w:hAnsi="Georgia"/>
          <w:i/>
          <w:iCs/>
          <w:sz w:val="26"/>
          <w:szCs w:val="26"/>
        </w:rPr>
        <w:t>-</w:t>
      </w:r>
      <w:r w:rsidRPr="00703158">
        <w:rPr>
          <w:rFonts w:ascii="Georgia" w:hAnsi="Georgia"/>
          <w:i/>
          <w:iCs/>
          <w:sz w:val="26"/>
          <w:szCs w:val="26"/>
        </w:rPr>
        <w:t xml:space="preserve"> THE “PROTECTED” WATERFRONT PROPERTY</w:t>
      </w:r>
    </w:p>
    <w:p w14:paraId="7E28B1AB" w14:textId="0759EB7F"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A client believed his coastal home was fully protected. Premiums were high, coverage appeared comprehensive. But when a storm caused saltwater intrusion, the claim was </w:t>
      </w:r>
      <w:proofErr w:type="gramStart"/>
      <w:r w:rsidRPr="008F45D8">
        <w:rPr>
          <w:rFonts w:ascii="Georgia" w:hAnsi="Georgia"/>
          <w:sz w:val="26"/>
          <w:szCs w:val="26"/>
        </w:rPr>
        <w:t>denied</w:t>
      </w:r>
      <w:r w:rsidR="00703158">
        <w:rPr>
          <w:rFonts w:ascii="Georgia" w:hAnsi="Georgia"/>
          <w:sz w:val="26"/>
          <w:szCs w:val="26"/>
        </w:rPr>
        <w:t xml:space="preserve"> ;</w:t>
      </w:r>
      <w:proofErr w:type="gramEnd"/>
      <w:r w:rsidR="00703158">
        <w:rPr>
          <w:rFonts w:ascii="Georgia" w:hAnsi="Georgia"/>
          <w:sz w:val="26"/>
          <w:szCs w:val="26"/>
        </w:rPr>
        <w:t xml:space="preserve"> </w:t>
      </w:r>
      <w:r w:rsidRPr="008F45D8">
        <w:rPr>
          <w:rFonts w:ascii="Georgia" w:hAnsi="Georgia"/>
          <w:sz w:val="26"/>
          <w:szCs w:val="26"/>
        </w:rPr>
        <w:t>the policy definition of “flood” excluded saltwater intrusion from tidal surge.</w:t>
      </w:r>
    </w:p>
    <w:p w14:paraId="7A34F09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lastRenderedPageBreak/>
        <w:t>The fix required:</w:t>
      </w:r>
    </w:p>
    <w:p w14:paraId="5BFFD535" w14:textId="77777777" w:rsidR="008F45D8" w:rsidRPr="008F45D8" w:rsidRDefault="008F45D8" w:rsidP="009655B2">
      <w:pPr>
        <w:numPr>
          <w:ilvl w:val="0"/>
          <w:numId w:val="35"/>
        </w:numPr>
        <w:spacing w:line="480" w:lineRule="auto"/>
        <w:rPr>
          <w:rFonts w:ascii="Georgia" w:hAnsi="Georgia"/>
          <w:sz w:val="26"/>
          <w:szCs w:val="26"/>
        </w:rPr>
      </w:pPr>
      <w:r w:rsidRPr="008F45D8">
        <w:rPr>
          <w:rFonts w:ascii="Georgia" w:hAnsi="Georgia"/>
          <w:sz w:val="26"/>
          <w:szCs w:val="26"/>
        </w:rPr>
        <w:t>Updated flood definitions</w:t>
      </w:r>
    </w:p>
    <w:p w14:paraId="00A33D2E" w14:textId="77777777" w:rsidR="008F45D8" w:rsidRPr="008F45D8" w:rsidRDefault="008F45D8" w:rsidP="009655B2">
      <w:pPr>
        <w:numPr>
          <w:ilvl w:val="0"/>
          <w:numId w:val="35"/>
        </w:numPr>
        <w:spacing w:line="480" w:lineRule="auto"/>
        <w:rPr>
          <w:rFonts w:ascii="Georgia" w:hAnsi="Georgia"/>
          <w:sz w:val="26"/>
          <w:szCs w:val="26"/>
        </w:rPr>
      </w:pPr>
      <w:r w:rsidRPr="008F45D8">
        <w:rPr>
          <w:rFonts w:ascii="Georgia" w:hAnsi="Georgia"/>
          <w:sz w:val="26"/>
          <w:szCs w:val="26"/>
        </w:rPr>
        <w:t>Storm</w:t>
      </w:r>
      <w:r w:rsidRPr="008F45D8">
        <w:rPr>
          <w:rFonts w:ascii="Georgia" w:hAnsi="Georgia"/>
          <w:sz w:val="26"/>
          <w:szCs w:val="26"/>
        </w:rPr>
        <w:noBreakHyphen/>
        <w:t>surge</w:t>
      </w:r>
      <w:r w:rsidRPr="008F45D8">
        <w:rPr>
          <w:rFonts w:ascii="Georgia" w:hAnsi="Georgia"/>
          <w:sz w:val="26"/>
          <w:szCs w:val="26"/>
        </w:rPr>
        <w:noBreakHyphen/>
        <w:t>specific coverage</w:t>
      </w:r>
    </w:p>
    <w:p w14:paraId="116EC8E8" w14:textId="77777777" w:rsidR="008F45D8" w:rsidRPr="008F45D8" w:rsidRDefault="008F45D8" w:rsidP="009655B2">
      <w:pPr>
        <w:numPr>
          <w:ilvl w:val="0"/>
          <w:numId w:val="35"/>
        </w:numPr>
        <w:spacing w:line="480" w:lineRule="auto"/>
        <w:rPr>
          <w:rFonts w:ascii="Georgia" w:hAnsi="Georgia"/>
          <w:sz w:val="26"/>
          <w:szCs w:val="26"/>
        </w:rPr>
      </w:pPr>
      <w:r w:rsidRPr="008F45D8">
        <w:rPr>
          <w:rFonts w:ascii="Georgia" w:hAnsi="Georgia"/>
          <w:sz w:val="26"/>
          <w:szCs w:val="26"/>
        </w:rPr>
        <w:t>Corrected replacement</w:t>
      </w:r>
      <w:r w:rsidRPr="008F45D8">
        <w:rPr>
          <w:rFonts w:ascii="Georgia" w:hAnsi="Georgia"/>
          <w:sz w:val="26"/>
          <w:szCs w:val="26"/>
        </w:rPr>
        <w:noBreakHyphen/>
        <w:t>cost assumptions</w:t>
      </w:r>
    </w:p>
    <w:p w14:paraId="621E32CA" w14:textId="77777777" w:rsidR="008F45D8" w:rsidRPr="008F45D8" w:rsidRDefault="008F45D8" w:rsidP="009655B2">
      <w:pPr>
        <w:numPr>
          <w:ilvl w:val="0"/>
          <w:numId w:val="35"/>
        </w:numPr>
        <w:spacing w:line="480" w:lineRule="auto"/>
        <w:rPr>
          <w:rFonts w:ascii="Georgia" w:hAnsi="Georgia"/>
          <w:sz w:val="26"/>
          <w:szCs w:val="26"/>
        </w:rPr>
      </w:pPr>
      <w:r w:rsidRPr="008F45D8">
        <w:rPr>
          <w:rFonts w:ascii="Georgia" w:hAnsi="Georgia"/>
          <w:sz w:val="26"/>
          <w:szCs w:val="26"/>
        </w:rPr>
        <w:t>Adjusted deductibles</w:t>
      </w:r>
    </w:p>
    <w:p w14:paraId="3B8F51CD" w14:textId="77777777" w:rsidR="008F45D8" w:rsidRPr="008F45D8" w:rsidRDefault="008F45D8" w:rsidP="009655B2">
      <w:pPr>
        <w:numPr>
          <w:ilvl w:val="0"/>
          <w:numId w:val="35"/>
        </w:numPr>
        <w:spacing w:line="480" w:lineRule="auto"/>
        <w:rPr>
          <w:rFonts w:ascii="Georgia" w:hAnsi="Georgia"/>
          <w:sz w:val="26"/>
          <w:szCs w:val="26"/>
        </w:rPr>
      </w:pPr>
      <w:r w:rsidRPr="008F45D8">
        <w:rPr>
          <w:rFonts w:ascii="Georgia" w:hAnsi="Georgia"/>
          <w:sz w:val="26"/>
          <w:szCs w:val="26"/>
        </w:rPr>
        <w:t>Stronger documentation</w:t>
      </w:r>
    </w:p>
    <w:p w14:paraId="0442028A"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Premiums increased slightly. Exposure decreased dramatically. Assumptions were replaced with clarity.</w:t>
      </w:r>
    </w:p>
    <w:p w14:paraId="73680C2C" w14:textId="77777777"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AGING INFRASTRUCTURE: THE HIDDEN LIABILITY</w:t>
      </w:r>
    </w:p>
    <w:p w14:paraId="79A7DBFB" w14:textId="4B95F71B" w:rsidR="008F45D8" w:rsidRPr="008F45D8" w:rsidRDefault="008F45D8" w:rsidP="009655B2">
      <w:pPr>
        <w:spacing w:line="480" w:lineRule="auto"/>
        <w:rPr>
          <w:rFonts w:ascii="Georgia" w:hAnsi="Georgia"/>
          <w:sz w:val="26"/>
          <w:szCs w:val="26"/>
        </w:rPr>
      </w:pPr>
      <w:r w:rsidRPr="008F45D8">
        <w:rPr>
          <w:rFonts w:ascii="Georgia" w:hAnsi="Georgia"/>
          <w:sz w:val="26"/>
          <w:szCs w:val="26"/>
        </w:rPr>
        <w:t>The most overlooked risk category is aging infrastructure</w:t>
      </w:r>
      <w:r w:rsidR="00703158">
        <w:rPr>
          <w:rFonts w:ascii="Georgia" w:hAnsi="Georgia"/>
          <w:sz w:val="26"/>
          <w:szCs w:val="26"/>
        </w:rPr>
        <w:t xml:space="preserve">, </w:t>
      </w:r>
      <w:r w:rsidRPr="008F45D8">
        <w:rPr>
          <w:rFonts w:ascii="Georgia" w:hAnsi="Georgia"/>
          <w:sz w:val="26"/>
          <w:szCs w:val="26"/>
        </w:rPr>
        <w:t>in homes, commercial buildings, and public systems alike.</w:t>
      </w:r>
    </w:p>
    <w:p w14:paraId="37AF30E2"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High</w:t>
      </w:r>
      <w:r w:rsidRPr="008F45D8">
        <w:rPr>
          <w:rFonts w:ascii="Georgia" w:hAnsi="Georgia"/>
          <w:sz w:val="26"/>
          <w:szCs w:val="26"/>
        </w:rPr>
        <w:noBreakHyphen/>
        <w:t>risk failure points include:</w:t>
      </w:r>
    </w:p>
    <w:p w14:paraId="56F31BF3" w14:textId="77777777" w:rsidR="008F45D8" w:rsidRPr="008F45D8" w:rsidRDefault="008F45D8" w:rsidP="009655B2">
      <w:pPr>
        <w:numPr>
          <w:ilvl w:val="0"/>
          <w:numId w:val="36"/>
        </w:numPr>
        <w:spacing w:line="480" w:lineRule="auto"/>
        <w:rPr>
          <w:rFonts w:ascii="Georgia" w:hAnsi="Georgia"/>
          <w:sz w:val="26"/>
          <w:szCs w:val="26"/>
        </w:rPr>
      </w:pPr>
      <w:r w:rsidRPr="008F45D8">
        <w:rPr>
          <w:rFonts w:ascii="Georgia" w:hAnsi="Georgia"/>
          <w:sz w:val="26"/>
          <w:szCs w:val="26"/>
        </w:rPr>
        <w:t>Roofing systems</w:t>
      </w:r>
    </w:p>
    <w:p w14:paraId="47842EEA" w14:textId="77777777" w:rsidR="008F45D8" w:rsidRPr="008F45D8" w:rsidRDefault="008F45D8" w:rsidP="009655B2">
      <w:pPr>
        <w:numPr>
          <w:ilvl w:val="0"/>
          <w:numId w:val="36"/>
        </w:numPr>
        <w:spacing w:line="480" w:lineRule="auto"/>
        <w:rPr>
          <w:rFonts w:ascii="Georgia" w:hAnsi="Georgia"/>
          <w:sz w:val="26"/>
          <w:szCs w:val="26"/>
        </w:rPr>
      </w:pPr>
      <w:r w:rsidRPr="008F45D8">
        <w:rPr>
          <w:rFonts w:ascii="Georgia" w:hAnsi="Georgia"/>
          <w:sz w:val="26"/>
          <w:szCs w:val="26"/>
        </w:rPr>
        <w:t>Water heaters and plumbing</w:t>
      </w:r>
    </w:p>
    <w:p w14:paraId="3508A797" w14:textId="77777777" w:rsidR="008F45D8" w:rsidRPr="008F45D8" w:rsidRDefault="008F45D8" w:rsidP="009655B2">
      <w:pPr>
        <w:numPr>
          <w:ilvl w:val="0"/>
          <w:numId w:val="36"/>
        </w:numPr>
        <w:spacing w:line="480" w:lineRule="auto"/>
        <w:rPr>
          <w:rFonts w:ascii="Georgia" w:hAnsi="Georgia"/>
          <w:sz w:val="26"/>
          <w:szCs w:val="26"/>
        </w:rPr>
      </w:pPr>
      <w:r w:rsidRPr="008F45D8">
        <w:rPr>
          <w:rFonts w:ascii="Georgia" w:hAnsi="Georgia"/>
          <w:sz w:val="26"/>
          <w:szCs w:val="26"/>
        </w:rPr>
        <w:t>HVAC and electrical panels</w:t>
      </w:r>
    </w:p>
    <w:p w14:paraId="28122ADE" w14:textId="77777777" w:rsidR="008F45D8" w:rsidRPr="008F45D8" w:rsidRDefault="008F45D8" w:rsidP="009655B2">
      <w:pPr>
        <w:numPr>
          <w:ilvl w:val="0"/>
          <w:numId w:val="36"/>
        </w:numPr>
        <w:spacing w:line="480" w:lineRule="auto"/>
        <w:rPr>
          <w:rFonts w:ascii="Georgia" w:hAnsi="Georgia"/>
          <w:sz w:val="26"/>
          <w:szCs w:val="26"/>
        </w:rPr>
      </w:pPr>
      <w:r w:rsidRPr="008F45D8">
        <w:rPr>
          <w:rFonts w:ascii="Georgia" w:hAnsi="Georgia"/>
          <w:sz w:val="26"/>
          <w:szCs w:val="26"/>
        </w:rPr>
        <w:t>Elevators</w:t>
      </w:r>
    </w:p>
    <w:p w14:paraId="5C034669" w14:textId="77777777" w:rsidR="008F45D8" w:rsidRPr="008F45D8" w:rsidRDefault="008F45D8" w:rsidP="009655B2">
      <w:pPr>
        <w:numPr>
          <w:ilvl w:val="0"/>
          <w:numId w:val="36"/>
        </w:numPr>
        <w:spacing w:line="480" w:lineRule="auto"/>
        <w:rPr>
          <w:rFonts w:ascii="Georgia" w:hAnsi="Georgia"/>
          <w:sz w:val="26"/>
          <w:szCs w:val="26"/>
        </w:rPr>
      </w:pPr>
      <w:r w:rsidRPr="008F45D8">
        <w:rPr>
          <w:rFonts w:ascii="Georgia" w:hAnsi="Georgia"/>
          <w:sz w:val="26"/>
          <w:szCs w:val="26"/>
        </w:rPr>
        <w:t>Drainage infrastructure</w:t>
      </w:r>
    </w:p>
    <w:p w14:paraId="04B11A17" w14:textId="77777777" w:rsidR="008F45D8" w:rsidRPr="008F45D8" w:rsidRDefault="008F45D8" w:rsidP="009655B2">
      <w:pPr>
        <w:numPr>
          <w:ilvl w:val="0"/>
          <w:numId w:val="36"/>
        </w:numPr>
        <w:spacing w:line="480" w:lineRule="auto"/>
        <w:rPr>
          <w:rFonts w:ascii="Georgia" w:hAnsi="Georgia"/>
          <w:sz w:val="26"/>
          <w:szCs w:val="26"/>
        </w:rPr>
      </w:pPr>
      <w:r w:rsidRPr="008F45D8">
        <w:rPr>
          <w:rFonts w:ascii="Georgia" w:hAnsi="Georgia"/>
          <w:sz w:val="26"/>
          <w:szCs w:val="26"/>
        </w:rPr>
        <w:t>Waterproofing</w:t>
      </w:r>
    </w:p>
    <w:p w14:paraId="1942A612" w14:textId="77777777" w:rsidR="008F45D8" w:rsidRPr="008F45D8" w:rsidRDefault="008F45D8" w:rsidP="009655B2">
      <w:pPr>
        <w:numPr>
          <w:ilvl w:val="0"/>
          <w:numId w:val="36"/>
        </w:numPr>
        <w:spacing w:line="480" w:lineRule="auto"/>
        <w:rPr>
          <w:rFonts w:ascii="Georgia" w:hAnsi="Georgia"/>
          <w:sz w:val="26"/>
          <w:szCs w:val="26"/>
        </w:rPr>
      </w:pPr>
      <w:r w:rsidRPr="008F45D8">
        <w:rPr>
          <w:rFonts w:ascii="Georgia" w:hAnsi="Georgia"/>
          <w:sz w:val="26"/>
          <w:szCs w:val="26"/>
        </w:rPr>
        <w:lastRenderedPageBreak/>
        <w:t>Structural connections</w:t>
      </w:r>
    </w:p>
    <w:p w14:paraId="2CE9BF7B"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Consequences of neglect:</w:t>
      </w:r>
    </w:p>
    <w:p w14:paraId="1E639B57" w14:textId="77777777" w:rsidR="008F45D8" w:rsidRPr="008F45D8" w:rsidRDefault="008F45D8" w:rsidP="009655B2">
      <w:pPr>
        <w:numPr>
          <w:ilvl w:val="0"/>
          <w:numId w:val="37"/>
        </w:numPr>
        <w:spacing w:line="480" w:lineRule="auto"/>
        <w:rPr>
          <w:rFonts w:ascii="Georgia" w:hAnsi="Georgia"/>
          <w:sz w:val="26"/>
          <w:szCs w:val="26"/>
        </w:rPr>
      </w:pPr>
      <w:r w:rsidRPr="008F45D8">
        <w:rPr>
          <w:rFonts w:ascii="Georgia" w:hAnsi="Georgia"/>
          <w:sz w:val="26"/>
          <w:szCs w:val="26"/>
        </w:rPr>
        <w:t>Claims denial</w:t>
      </w:r>
    </w:p>
    <w:p w14:paraId="6E4B2149" w14:textId="77777777" w:rsidR="008F45D8" w:rsidRPr="008F45D8" w:rsidRDefault="008F45D8" w:rsidP="009655B2">
      <w:pPr>
        <w:numPr>
          <w:ilvl w:val="0"/>
          <w:numId w:val="37"/>
        </w:numPr>
        <w:spacing w:line="480" w:lineRule="auto"/>
        <w:rPr>
          <w:rFonts w:ascii="Georgia" w:hAnsi="Georgia"/>
          <w:sz w:val="26"/>
          <w:szCs w:val="26"/>
        </w:rPr>
      </w:pPr>
      <w:r w:rsidRPr="008F45D8">
        <w:rPr>
          <w:rFonts w:ascii="Georgia" w:hAnsi="Georgia"/>
          <w:sz w:val="26"/>
          <w:szCs w:val="26"/>
        </w:rPr>
        <w:t>Habitability issues</w:t>
      </w:r>
    </w:p>
    <w:p w14:paraId="5348CEB3" w14:textId="77777777" w:rsidR="008F45D8" w:rsidRPr="008F45D8" w:rsidRDefault="008F45D8" w:rsidP="009655B2">
      <w:pPr>
        <w:numPr>
          <w:ilvl w:val="0"/>
          <w:numId w:val="37"/>
        </w:numPr>
        <w:spacing w:line="480" w:lineRule="auto"/>
        <w:rPr>
          <w:rFonts w:ascii="Georgia" w:hAnsi="Georgia"/>
          <w:sz w:val="26"/>
          <w:szCs w:val="26"/>
        </w:rPr>
      </w:pPr>
      <w:r w:rsidRPr="008F45D8">
        <w:rPr>
          <w:rFonts w:ascii="Georgia" w:hAnsi="Georgia"/>
          <w:sz w:val="26"/>
          <w:szCs w:val="26"/>
        </w:rPr>
        <w:t>Business interruption</w:t>
      </w:r>
    </w:p>
    <w:p w14:paraId="2B2E997F" w14:textId="77777777" w:rsidR="008F45D8" w:rsidRPr="008F45D8" w:rsidRDefault="008F45D8" w:rsidP="009655B2">
      <w:pPr>
        <w:numPr>
          <w:ilvl w:val="0"/>
          <w:numId w:val="37"/>
        </w:numPr>
        <w:spacing w:line="480" w:lineRule="auto"/>
        <w:rPr>
          <w:rFonts w:ascii="Georgia" w:hAnsi="Georgia"/>
          <w:sz w:val="26"/>
          <w:szCs w:val="26"/>
        </w:rPr>
      </w:pPr>
      <w:r w:rsidRPr="008F45D8">
        <w:rPr>
          <w:rFonts w:ascii="Georgia" w:hAnsi="Georgia"/>
          <w:sz w:val="26"/>
          <w:szCs w:val="26"/>
        </w:rPr>
        <w:t>Litigation</w:t>
      </w:r>
    </w:p>
    <w:p w14:paraId="35C36944" w14:textId="77777777" w:rsidR="008F45D8" w:rsidRPr="008F45D8" w:rsidRDefault="008F45D8" w:rsidP="009655B2">
      <w:pPr>
        <w:numPr>
          <w:ilvl w:val="0"/>
          <w:numId w:val="37"/>
        </w:numPr>
        <w:spacing w:line="480" w:lineRule="auto"/>
        <w:rPr>
          <w:rFonts w:ascii="Georgia" w:hAnsi="Georgia"/>
          <w:sz w:val="26"/>
          <w:szCs w:val="26"/>
        </w:rPr>
      </w:pPr>
      <w:proofErr w:type="spellStart"/>
      <w:r w:rsidRPr="008F45D8">
        <w:rPr>
          <w:rFonts w:ascii="Georgia" w:hAnsi="Georgia"/>
          <w:sz w:val="26"/>
          <w:szCs w:val="26"/>
        </w:rPr>
        <w:t>Uninsurability</w:t>
      </w:r>
      <w:proofErr w:type="spellEnd"/>
    </w:p>
    <w:p w14:paraId="24AA1E29" w14:textId="77777777" w:rsidR="008F45D8" w:rsidRPr="008F45D8" w:rsidRDefault="008F45D8" w:rsidP="009655B2">
      <w:pPr>
        <w:numPr>
          <w:ilvl w:val="0"/>
          <w:numId w:val="37"/>
        </w:numPr>
        <w:spacing w:line="480" w:lineRule="auto"/>
        <w:rPr>
          <w:rFonts w:ascii="Georgia" w:hAnsi="Georgia"/>
          <w:sz w:val="26"/>
          <w:szCs w:val="26"/>
        </w:rPr>
      </w:pPr>
      <w:r w:rsidRPr="008F45D8">
        <w:rPr>
          <w:rFonts w:ascii="Georgia" w:hAnsi="Georgia"/>
          <w:sz w:val="26"/>
          <w:szCs w:val="26"/>
        </w:rPr>
        <w:t>Safety risks</w:t>
      </w:r>
    </w:p>
    <w:p w14:paraId="2D53D72C"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Infrastructure failures are not maintenance issues. They are risk governance issues.</w:t>
      </w:r>
    </w:p>
    <w:p w14:paraId="04728961" w14:textId="77777777" w:rsidR="008F45D8" w:rsidRPr="00703158" w:rsidRDefault="008F45D8" w:rsidP="009655B2">
      <w:pPr>
        <w:spacing w:line="480" w:lineRule="auto"/>
        <w:rPr>
          <w:rFonts w:ascii="Georgia" w:hAnsi="Georgia"/>
          <w:i/>
          <w:iCs/>
          <w:sz w:val="26"/>
          <w:szCs w:val="26"/>
        </w:rPr>
      </w:pPr>
      <w:r w:rsidRPr="00703158">
        <w:rPr>
          <w:rFonts w:ascii="Georgia" w:hAnsi="Georgia"/>
          <w:i/>
          <w:iCs/>
          <w:sz w:val="26"/>
          <w:szCs w:val="26"/>
        </w:rPr>
        <w:t>SECTOR APPLICATIONS</w:t>
      </w:r>
    </w:p>
    <w:p w14:paraId="390D1246" w14:textId="78AD3BAE" w:rsidR="008F45D8" w:rsidRPr="008F45D8" w:rsidRDefault="008F45D8" w:rsidP="009655B2">
      <w:pPr>
        <w:numPr>
          <w:ilvl w:val="0"/>
          <w:numId w:val="38"/>
        </w:numPr>
        <w:spacing w:line="480" w:lineRule="auto"/>
        <w:rPr>
          <w:rFonts w:ascii="Georgia" w:hAnsi="Georgia"/>
          <w:sz w:val="26"/>
          <w:szCs w:val="26"/>
        </w:rPr>
      </w:pPr>
      <w:r w:rsidRPr="008F45D8">
        <w:rPr>
          <w:rFonts w:ascii="Georgia" w:hAnsi="Georgia"/>
          <w:sz w:val="26"/>
          <w:szCs w:val="26"/>
        </w:rPr>
        <w:t xml:space="preserve">Municipal </w:t>
      </w:r>
      <w:proofErr w:type="gramStart"/>
      <w:r w:rsidRPr="008F45D8">
        <w:rPr>
          <w:rFonts w:ascii="Georgia" w:hAnsi="Georgia"/>
          <w:sz w:val="26"/>
          <w:szCs w:val="26"/>
        </w:rPr>
        <w:t xml:space="preserve">Governance </w:t>
      </w:r>
      <w:r w:rsidR="0018646B">
        <w:rPr>
          <w:rFonts w:ascii="Georgia" w:hAnsi="Georgia"/>
          <w:sz w:val="26"/>
          <w:szCs w:val="26"/>
        </w:rPr>
        <w:t>:</w:t>
      </w:r>
      <w:proofErr w:type="gramEnd"/>
      <w:r w:rsidRPr="008F45D8">
        <w:rPr>
          <w:rFonts w:ascii="Georgia" w:hAnsi="Georgia"/>
          <w:sz w:val="26"/>
          <w:szCs w:val="26"/>
        </w:rPr>
        <w:t xml:space="preserve"> Aging bridges, water systems, and public housing create systemic exposure. Insurance alone cannot protect against deferred maintenance.</w:t>
      </w:r>
    </w:p>
    <w:p w14:paraId="4582DE92" w14:textId="6E2334B8" w:rsidR="008F45D8" w:rsidRPr="008F45D8" w:rsidRDefault="008F45D8" w:rsidP="009655B2">
      <w:pPr>
        <w:numPr>
          <w:ilvl w:val="0"/>
          <w:numId w:val="38"/>
        </w:numPr>
        <w:spacing w:line="480" w:lineRule="auto"/>
        <w:rPr>
          <w:rFonts w:ascii="Georgia" w:hAnsi="Georgia"/>
          <w:sz w:val="26"/>
          <w:szCs w:val="26"/>
        </w:rPr>
      </w:pPr>
      <w:r w:rsidRPr="008F45D8">
        <w:rPr>
          <w:rFonts w:ascii="Georgia" w:hAnsi="Georgia"/>
          <w:sz w:val="26"/>
          <w:szCs w:val="26"/>
        </w:rPr>
        <w:t xml:space="preserve">Commercial Real </w:t>
      </w:r>
      <w:proofErr w:type="gramStart"/>
      <w:r w:rsidRPr="008F45D8">
        <w:rPr>
          <w:rFonts w:ascii="Georgia" w:hAnsi="Georgia"/>
          <w:sz w:val="26"/>
          <w:szCs w:val="26"/>
        </w:rPr>
        <w:t xml:space="preserve">Estate </w:t>
      </w:r>
      <w:r w:rsidR="0018646B">
        <w:rPr>
          <w:rFonts w:ascii="Georgia" w:hAnsi="Georgia"/>
          <w:sz w:val="26"/>
          <w:szCs w:val="26"/>
        </w:rPr>
        <w:t>:</w:t>
      </w:r>
      <w:proofErr w:type="gramEnd"/>
      <w:r w:rsidRPr="008F45D8">
        <w:rPr>
          <w:rFonts w:ascii="Georgia" w:hAnsi="Georgia"/>
          <w:sz w:val="26"/>
          <w:szCs w:val="26"/>
        </w:rPr>
        <w:t xml:space="preserve"> Tenant safety, liability, and compliance drive value. Structural neglect erodes both insurability and market competitiveness.</w:t>
      </w:r>
    </w:p>
    <w:p w14:paraId="48A16A65" w14:textId="3F02576C" w:rsidR="008F45D8" w:rsidRPr="008F45D8" w:rsidRDefault="008F45D8" w:rsidP="009655B2">
      <w:pPr>
        <w:numPr>
          <w:ilvl w:val="0"/>
          <w:numId w:val="38"/>
        </w:numPr>
        <w:spacing w:line="480" w:lineRule="auto"/>
        <w:rPr>
          <w:rFonts w:ascii="Georgia" w:hAnsi="Georgia"/>
          <w:sz w:val="26"/>
          <w:szCs w:val="26"/>
        </w:rPr>
      </w:pPr>
      <w:r w:rsidRPr="008F45D8">
        <w:rPr>
          <w:rFonts w:ascii="Georgia" w:hAnsi="Georgia"/>
          <w:sz w:val="26"/>
          <w:szCs w:val="26"/>
        </w:rPr>
        <w:t xml:space="preserve">Family Office </w:t>
      </w:r>
      <w:proofErr w:type="gramStart"/>
      <w:r w:rsidRPr="008F45D8">
        <w:rPr>
          <w:rFonts w:ascii="Georgia" w:hAnsi="Georgia"/>
          <w:sz w:val="26"/>
          <w:szCs w:val="26"/>
        </w:rPr>
        <w:t xml:space="preserve">Portfolios </w:t>
      </w:r>
      <w:r w:rsidR="0018646B">
        <w:rPr>
          <w:rFonts w:ascii="Georgia" w:hAnsi="Georgia"/>
          <w:sz w:val="26"/>
          <w:szCs w:val="26"/>
        </w:rPr>
        <w:t>:</w:t>
      </w:r>
      <w:proofErr w:type="gramEnd"/>
      <w:r w:rsidRPr="008F45D8">
        <w:rPr>
          <w:rFonts w:ascii="Georgia" w:hAnsi="Georgia"/>
          <w:sz w:val="26"/>
          <w:szCs w:val="26"/>
        </w:rPr>
        <w:t xml:space="preserve"> Legacy properties often carry outdated insurance and infrastructure, creating silent exposures across generations.</w:t>
      </w:r>
    </w:p>
    <w:p w14:paraId="737B78FC" w14:textId="77777777" w:rsidR="008F45D8" w:rsidRPr="0018646B" w:rsidRDefault="008F45D8" w:rsidP="009655B2">
      <w:pPr>
        <w:spacing w:line="480" w:lineRule="auto"/>
        <w:rPr>
          <w:rFonts w:ascii="Georgia" w:hAnsi="Georgia"/>
          <w:i/>
          <w:iCs/>
          <w:sz w:val="26"/>
          <w:szCs w:val="26"/>
        </w:rPr>
      </w:pPr>
      <w:r w:rsidRPr="0018646B">
        <w:rPr>
          <w:rFonts w:ascii="Georgia" w:hAnsi="Georgia"/>
          <w:i/>
          <w:iCs/>
          <w:sz w:val="26"/>
          <w:szCs w:val="26"/>
        </w:rPr>
        <w:lastRenderedPageBreak/>
        <w:t>THE TANGIBLE SHIELD MODEL</w:t>
      </w:r>
    </w:p>
    <w:p w14:paraId="62DD42A5" w14:textId="57E0ACFD"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The Tangible Shield model mirrors the </w:t>
      </w:r>
      <w:r w:rsidRPr="008F45D8">
        <w:rPr>
          <w:rFonts w:ascii="Georgia" w:hAnsi="Georgia"/>
          <w:i/>
          <w:iCs/>
          <w:sz w:val="26"/>
          <w:szCs w:val="26"/>
        </w:rPr>
        <w:t>Risk Advantage Framework</w:t>
      </w:r>
      <w:r w:rsidRPr="008F45D8">
        <w:rPr>
          <w:rFonts w:ascii="Georgia" w:hAnsi="Georgia"/>
          <w:sz w:val="26"/>
          <w:szCs w:val="26"/>
        </w:rPr>
        <w:t xml:space="preserve"> and integrates asset protection into five disciplined components:</w:t>
      </w:r>
    </w:p>
    <w:p w14:paraId="5D52B1BF" w14:textId="3A3F9FC8" w:rsidR="008F45D8" w:rsidRPr="008F45D8" w:rsidRDefault="008F45D8" w:rsidP="009655B2">
      <w:pPr>
        <w:numPr>
          <w:ilvl w:val="0"/>
          <w:numId w:val="39"/>
        </w:numPr>
        <w:spacing w:line="480" w:lineRule="auto"/>
        <w:rPr>
          <w:rFonts w:ascii="Georgia" w:hAnsi="Georgia"/>
          <w:sz w:val="26"/>
          <w:szCs w:val="26"/>
        </w:rPr>
      </w:pPr>
      <w:proofErr w:type="gramStart"/>
      <w:r w:rsidRPr="008F45D8">
        <w:rPr>
          <w:rFonts w:ascii="Georgia" w:hAnsi="Georgia"/>
          <w:sz w:val="26"/>
          <w:szCs w:val="26"/>
        </w:rPr>
        <w:t xml:space="preserve">Measure </w:t>
      </w:r>
      <w:r w:rsidR="0018646B">
        <w:rPr>
          <w:rFonts w:ascii="Georgia" w:hAnsi="Georgia"/>
          <w:sz w:val="26"/>
          <w:szCs w:val="26"/>
        </w:rPr>
        <w:t>:</w:t>
      </w:r>
      <w:proofErr w:type="gramEnd"/>
      <w:r w:rsidRPr="008F45D8">
        <w:rPr>
          <w:rFonts w:ascii="Georgia" w:hAnsi="Georgia"/>
          <w:sz w:val="26"/>
          <w:szCs w:val="26"/>
        </w:rPr>
        <w:t xml:space="preserve"> Assess physical, legal, environmental, and financial vulnerabilities</w:t>
      </w:r>
    </w:p>
    <w:p w14:paraId="4879C540" w14:textId="2962041F" w:rsidR="008F45D8" w:rsidRPr="008F45D8" w:rsidRDefault="008F45D8" w:rsidP="009655B2">
      <w:pPr>
        <w:numPr>
          <w:ilvl w:val="0"/>
          <w:numId w:val="39"/>
        </w:numPr>
        <w:spacing w:line="480" w:lineRule="auto"/>
        <w:rPr>
          <w:rFonts w:ascii="Georgia" w:hAnsi="Georgia"/>
          <w:sz w:val="26"/>
          <w:szCs w:val="26"/>
        </w:rPr>
      </w:pPr>
      <w:proofErr w:type="gramStart"/>
      <w:r w:rsidRPr="008F45D8">
        <w:rPr>
          <w:rFonts w:ascii="Georgia" w:hAnsi="Georgia"/>
          <w:sz w:val="26"/>
          <w:szCs w:val="26"/>
        </w:rPr>
        <w:t xml:space="preserve">Mitigate </w:t>
      </w:r>
      <w:r w:rsidR="0018646B">
        <w:rPr>
          <w:rFonts w:ascii="Georgia" w:hAnsi="Georgia"/>
          <w:sz w:val="26"/>
          <w:szCs w:val="26"/>
        </w:rPr>
        <w:t>:</w:t>
      </w:r>
      <w:proofErr w:type="gramEnd"/>
      <w:r w:rsidRPr="008F45D8">
        <w:rPr>
          <w:rFonts w:ascii="Georgia" w:hAnsi="Georgia"/>
          <w:sz w:val="26"/>
          <w:szCs w:val="26"/>
        </w:rPr>
        <w:t xml:space="preserve"> Perform maintenance, enhance structure, update systems, and address compliance</w:t>
      </w:r>
    </w:p>
    <w:p w14:paraId="0291126D" w14:textId="678BCE50" w:rsidR="008F45D8" w:rsidRPr="008F45D8" w:rsidRDefault="008F45D8" w:rsidP="009655B2">
      <w:pPr>
        <w:numPr>
          <w:ilvl w:val="0"/>
          <w:numId w:val="39"/>
        </w:numPr>
        <w:spacing w:line="480" w:lineRule="auto"/>
        <w:rPr>
          <w:rFonts w:ascii="Georgia" w:hAnsi="Georgia"/>
          <w:sz w:val="26"/>
          <w:szCs w:val="26"/>
        </w:rPr>
      </w:pPr>
      <w:proofErr w:type="gramStart"/>
      <w:r w:rsidRPr="008F45D8">
        <w:rPr>
          <w:rFonts w:ascii="Georgia" w:hAnsi="Georgia"/>
          <w:sz w:val="26"/>
          <w:szCs w:val="26"/>
        </w:rPr>
        <w:t>Transfer</w:t>
      </w:r>
      <w:r w:rsidR="0018646B">
        <w:rPr>
          <w:rFonts w:ascii="Georgia" w:hAnsi="Georgia"/>
          <w:sz w:val="26"/>
          <w:szCs w:val="26"/>
        </w:rPr>
        <w:t xml:space="preserve"> :</w:t>
      </w:r>
      <w:proofErr w:type="gramEnd"/>
      <w:r w:rsidRPr="008F45D8">
        <w:rPr>
          <w:rFonts w:ascii="Georgia" w:hAnsi="Georgia"/>
          <w:sz w:val="26"/>
          <w:szCs w:val="26"/>
        </w:rPr>
        <w:t xml:space="preserve"> Align insurance coverage with actual exposure—not assumptions</w:t>
      </w:r>
    </w:p>
    <w:p w14:paraId="127CA1D6" w14:textId="5CAAFF5C" w:rsidR="008F45D8" w:rsidRPr="008F45D8" w:rsidRDefault="008F45D8" w:rsidP="009655B2">
      <w:pPr>
        <w:numPr>
          <w:ilvl w:val="0"/>
          <w:numId w:val="39"/>
        </w:numPr>
        <w:spacing w:line="480" w:lineRule="auto"/>
        <w:rPr>
          <w:rFonts w:ascii="Georgia" w:hAnsi="Georgia"/>
          <w:sz w:val="26"/>
          <w:szCs w:val="26"/>
        </w:rPr>
      </w:pPr>
      <w:proofErr w:type="gramStart"/>
      <w:r w:rsidRPr="008F45D8">
        <w:rPr>
          <w:rFonts w:ascii="Georgia" w:hAnsi="Georgia"/>
          <w:sz w:val="26"/>
          <w:szCs w:val="26"/>
        </w:rPr>
        <w:t xml:space="preserve">Monitor </w:t>
      </w:r>
      <w:r w:rsidR="0018646B">
        <w:rPr>
          <w:rFonts w:ascii="Georgia" w:hAnsi="Georgia"/>
          <w:sz w:val="26"/>
          <w:szCs w:val="26"/>
        </w:rPr>
        <w:t>:</w:t>
      </w:r>
      <w:proofErr w:type="gramEnd"/>
      <w:r w:rsidRPr="008F45D8">
        <w:rPr>
          <w:rFonts w:ascii="Georgia" w:hAnsi="Georgia"/>
          <w:sz w:val="26"/>
          <w:szCs w:val="26"/>
        </w:rPr>
        <w:t xml:space="preserve"> Conduct annual reviews, audits, assessments, and policy updates</w:t>
      </w:r>
    </w:p>
    <w:p w14:paraId="52595819" w14:textId="2AEB3976" w:rsidR="008F45D8" w:rsidRPr="008F45D8" w:rsidRDefault="008F45D8" w:rsidP="009655B2">
      <w:pPr>
        <w:numPr>
          <w:ilvl w:val="0"/>
          <w:numId w:val="39"/>
        </w:numPr>
        <w:spacing w:line="480" w:lineRule="auto"/>
        <w:rPr>
          <w:rFonts w:ascii="Georgia" w:hAnsi="Georgia"/>
          <w:sz w:val="26"/>
          <w:szCs w:val="26"/>
        </w:rPr>
      </w:pPr>
      <w:proofErr w:type="gramStart"/>
      <w:r w:rsidRPr="008F45D8">
        <w:rPr>
          <w:rFonts w:ascii="Georgia" w:hAnsi="Georgia"/>
          <w:sz w:val="26"/>
          <w:szCs w:val="26"/>
        </w:rPr>
        <w:t xml:space="preserve">Document </w:t>
      </w:r>
      <w:r w:rsidR="0018646B">
        <w:rPr>
          <w:rFonts w:ascii="Georgia" w:hAnsi="Georgia"/>
          <w:sz w:val="26"/>
          <w:szCs w:val="26"/>
        </w:rPr>
        <w:t>:</w:t>
      </w:r>
      <w:proofErr w:type="gramEnd"/>
      <w:r w:rsidRPr="008F45D8">
        <w:rPr>
          <w:rFonts w:ascii="Georgia" w:hAnsi="Georgia"/>
          <w:sz w:val="26"/>
          <w:szCs w:val="26"/>
        </w:rPr>
        <w:t xml:space="preserve"> Maintain precise records for claims, valuation, financing, and continuity</w:t>
      </w:r>
    </w:p>
    <w:p w14:paraId="4895A141"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Documentation is often the difference between denied claims and successful recovery.</w:t>
      </w:r>
    </w:p>
    <w:p w14:paraId="2F582337" w14:textId="77777777" w:rsidR="008F45D8" w:rsidRPr="0018646B" w:rsidRDefault="008F45D8" w:rsidP="009655B2">
      <w:pPr>
        <w:spacing w:line="480" w:lineRule="auto"/>
        <w:rPr>
          <w:rFonts w:ascii="Georgia" w:hAnsi="Georgia"/>
          <w:i/>
          <w:iCs/>
          <w:sz w:val="26"/>
          <w:szCs w:val="26"/>
        </w:rPr>
      </w:pPr>
      <w:r w:rsidRPr="0018646B">
        <w:rPr>
          <w:rFonts w:ascii="Georgia" w:hAnsi="Georgia"/>
          <w:i/>
          <w:iCs/>
          <w:sz w:val="26"/>
          <w:szCs w:val="26"/>
        </w:rPr>
        <w:t>COVERAGE VS. STRUCTURE</w:t>
      </w:r>
    </w:p>
    <w:p w14:paraId="634BBE55" w14:textId="2978A90F" w:rsidR="008F45D8" w:rsidRPr="008F45D8" w:rsidRDefault="008F45D8" w:rsidP="009655B2">
      <w:pPr>
        <w:numPr>
          <w:ilvl w:val="0"/>
          <w:numId w:val="40"/>
        </w:numPr>
        <w:spacing w:line="480" w:lineRule="auto"/>
        <w:rPr>
          <w:rFonts w:ascii="Georgia" w:hAnsi="Georgia"/>
          <w:sz w:val="26"/>
          <w:szCs w:val="26"/>
        </w:rPr>
      </w:pPr>
      <w:r w:rsidRPr="008F45D8">
        <w:rPr>
          <w:rFonts w:ascii="Georgia" w:hAnsi="Georgia"/>
          <w:sz w:val="26"/>
          <w:szCs w:val="26"/>
        </w:rPr>
        <w:t xml:space="preserve">Coverage is </w:t>
      </w:r>
      <w:proofErr w:type="gramStart"/>
      <w:r w:rsidRPr="008F45D8">
        <w:rPr>
          <w:rFonts w:ascii="Georgia" w:hAnsi="Georgia"/>
          <w:sz w:val="26"/>
          <w:szCs w:val="26"/>
        </w:rPr>
        <w:t>reactive</w:t>
      </w:r>
      <w:r w:rsidR="0018646B">
        <w:rPr>
          <w:rFonts w:ascii="Georgia" w:hAnsi="Georgia"/>
          <w:sz w:val="26"/>
          <w:szCs w:val="26"/>
        </w:rPr>
        <w:t xml:space="preserve"> ;</w:t>
      </w:r>
      <w:proofErr w:type="gramEnd"/>
      <w:r w:rsidR="0018646B">
        <w:rPr>
          <w:rFonts w:ascii="Georgia" w:hAnsi="Georgia"/>
          <w:sz w:val="26"/>
          <w:szCs w:val="26"/>
        </w:rPr>
        <w:t xml:space="preserve"> </w:t>
      </w:r>
      <w:r w:rsidRPr="008F45D8">
        <w:rPr>
          <w:rFonts w:ascii="Georgia" w:hAnsi="Georgia"/>
          <w:sz w:val="26"/>
          <w:szCs w:val="26"/>
        </w:rPr>
        <w:t>it responds after an event.</w:t>
      </w:r>
    </w:p>
    <w:p w14:paraId="6BD1BC69" w14:textId="4446A83E" w:rsidR="008F45D8" w:rsidRPr="008F45D8" w:rsidRDefault="008F45D8" w:rsidP="009655B2">
      <w:pPr>
        <w:numPr>
          <w:ilvl w:val="0"/>
          <w:numId w:val="40"/>
        </w:numPr>
        <w:spacing w:line="480" w:lineRule="auto"/>
        <w:rPr>
          <w:rFonts w:ascii="Georgia" w:hAnsi="Georgia"/>
          <w:sz w:val="26"/>
          <w:szCs w:val="26"/>
        </w:rPr>
      </w:pPr>
      <w:r w:rsidRPr="008F45D8">
        <w:rPr>
          <w:rFonts w:ascii="Georgia" w:hAnsi="Georgia"/>
          <w:sz w:val="26"/>
          <w:szCs w:val="26"/>
        </w:rPr>
        <w:t xml:space="preserve">Structure is </w:t>
      </w:r>
      <w:proofErr w:type="gramStart"/>
      <w:r w:rsidRPr="008F45D8">
        <w:rPr>
          <w:rFonts w:ascii="Georgia" w:hAnsi="Georgia"/>
          <w:sz w:val="26"/>
          <w:szCs w:val="26"/>
        </w:rPr>
        <w:t>proactive</w:t>
      </w:r>
      <w:r w:rsidR="0018646B">
        <w:rPr>
          <w:rFonts w:ascii="Georgia" w:hAnsi="Georgia"/>
          <w:sz w:val="26"/>
          <w:szCs w:val="26"/>
        </w:rPr>
        <w:t xml:space="preserve"> ;</w:t>
      </w:r>
      <w:proofErr w:type="gramEnd"/>
      <w:r w:rsidR="0018646B">
        <w:rPr>
          <w:rFonts w:ascii="Georgia" w:hAnsi="Georgia"/>
          <w:sz w:val="26"/>
          <w:szCs w:val="26"/>
        </w:rPr>
        <w:t xml:space="preserve"> </w:t>
      </w:r>
      <w:r w:rsidRPr="008F45D8">
        <w:rPr>
          <w:rFonts w:ascii="Georgia" w:hAnsi="Georgia"/>
          <w:sz w:val="26"/>
          <w:szCs w:val="26"/>
        </w:rPr>
        <w:t>it reduces the likelihood and impact of the event.</w:t>
      </w:r>
    </w:p>
    <w:p w14:paraId="6835F9CF"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Coverage protects the balance sheet. Structure protects continuity.</w:t>
      </w:r>
    </w:p>
    <w:p w14:paraId="79BD692A"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The most resilient owners and organizations invest in structure first, then coverage.</w:t>
      </w:r>
    </w:p>
    <w:p w14:paraId="727870D5" w14:textId="77777777" w:rsidR="008F45D8" w:rsidRPr="0018646B" w:rsidRDefault="008F45D8" w:rsidP="009655B2">
      <w:pPr>
        <w:spacing w:line="480" w:lineRule="auto"/>
        <w:rPr>
          <w:rFonts w:ascii="Georgia" w:hAnsi="Georgia"/>
          <w:i/>
          <w:iCs/>
          <w:sz w:val="26"/>
          <w:szCs w:val="26"/>
        </w:rPr>
      </w:pPr>
      <w:r w:rsidRPr="0018646B">
        <w:rPr>
          <w:rFonts w:ascii="Georgia" w:hAnsi="Georgia"/>
          <w:i/>
          <w:iCs/>
          <w:sz w:val="26"/>
          <w:szCs w:val="26"/>
        </w:rPr>
        <w:lastRenderedPageBreak/>
        <w:t>LEADERSHIP EXERCISE</w:t>
      </w:r>
    </w:p>
    <w:p w14:paraId="118D8FE5" w14:textId="77777777" w:rsidR="008F45D8" w:rsidRPr="008F45D8" w:rsidRDefault="008F45D8" w:rsidP="009655B2">
      <w:pPr>
        <w:numPr>
          <w:ilvl w:val="0"/>
          <w:numId w:val="41"/>
        </w:numPr>
        <w:spacing w:line="480" w:lineRule="auto"/>
        <w:rPr>
          <w:rFonts w:ascii="Georgia" w:hAnsi="Georgia"/>
          <w:sz w:val="26"/>
          <w:szCs w:val="26"/>
        </w:rPr>
      </w:pPr>
      <w:r w:rsidRPr="008F45D8">
        <w:rPr>
          <w:rFonts w:ascii="Georgia" w:hAnsi="Georgia"/>
          <w:sz w:val="26"/>
          <w:szCs w:val="26"/>
        </w:rPr>
        <w:t>List three tangible assets you rely on most.</w:t>
      </w:r>
    </w:p>
    <w:p w14:paraId="7ED6090C" w14:textId="77777777" w:rsidR="008F45D8" w:rsidRPr="008F45D8" w:rsidRDefault="008F45D8" w:rsidP="009655B2">
      <w:pPr>
        <w:numPr>
          <w:ilvl w:val="0"/>
          <w:numId w:val="41"/>
        </w:numPr>
        <w:spacing w:line="480" w:lineRule="auto"/>
        <w:rPr>
          <w:rFonts w:ascii="Georgia" w:hAnsi="Georgia"/>
          <w:sz w:val="26"/>
          <w:szCs w:val="26"/>
        </w:rPr>
      </w:pPr>
      <w:r w:rsidRPr="008F45D8">
        <w:rPr>
          <w:rFonts w:ascii="Georgia" w:hAnsi="Georgia"/>
          <w:sz w:val="26"/>
          <w:szCs w:val="26"/>
        </w:rPr>
        <w:t>Identify one physical risk and one strategic risk for each.</w:t>
      </w:r>
    </w:p>
    <w:p w14:paraId="74260EC9" w14:textId="77777777" w:rsidR="008F45D8" w:rsidRPr="008F45D8" w:rsidRDefault="008F45D8" w:rsidP="009655B2">
      <w:pPr>
        <w:numPr>
          <w:ilvl w:val="0"/>
          <w:numId w:val="41"/>
        </w:numPr>
        <w:spacing w:line="480" w:lineRule="auto"/>
        <w:rPr>
          <w:rFonts w:ascii="Georgia" w:hAnsi="Georgia"/>
          <w:sz w:val="26"/>
          <w:szCs w:val="26"/>
        </w:rPr>
      </w:pPr>
      <w:r w:rsidRPr="008F45D8">
        <w:rPr>
          <w:rFonts w:ascii="Georgia" w:hAnsi="Georgia"/>
          <w:sz w:val="26"/>
          <w:szCs w:val="26"/>
        </w:rPr>
        <w:t>Review whether your insurance and infrastructure align with those exposures.</w:t>
      </w:r>
    </w:p>
    <w:p w14:paraId="731237EB" w14:textId="77777777" w:rsidR="008F45D8" w:rsidRPr="008F45D8" w:rsidRDefault="008F45D8" w:rsidP="009655B2">
      <w:pPr>
        <w:numPr>
          <w:ilvl w:val="0"/>
          <w:numId w:val="41"/>
        </w:numPr>
        <w:spacing w:line="480" w:lineRule="auto"/>
        <w:rPr>
          <w:rFonts w:ascii="Georgia" w:hAnsi="Georgia"/>
          <w:sz w:val="26"/>
          <w:szCs w:val="26"/>
        </w:rPr>
      </w:pPr>
      <w:r w:rsidRPr="008F45D8">
        <w:rPr>
          <w:rFonts w:ascii="Georgia" w:hAnsi="Georgia"/>
          <w:sz w:val="26"/>
          <w:szCs w:val="26"/>
        </w:rPr>
        <w:t>Document one safeguard you can implement this year.</w:t>
      </w:r>
    </w:p>
    <w:p w14:paraId="1CF818CD"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t>CLOSING INSIGHT</w:t>
      </w:r>
    </w:p>
    <w:p w14:paraId="74DC2FA2" w14:textId="481CA8CB"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Real estate and insurance are not simply financial </w:t>
      </w:r>
      <w:proofErr w:type="gramStart"/>
      <w:r w:rsidRPr="008F45D8">
        <w:rPr>
          <w:rFonts w:ascii="Georgia" w:hAnsi="Georgia"/>
          <w:sz w:val="26"/>
          <w:szCs w:val="26"/>
        </w:rPr>
        <w:t>tools</w:t>
      </w:r>
      <w:r w:rsidR="002F25BE">
        <w:rPr>
          <w:rFonts w:ascii="Georgia" w:hAnsi="Georgia"/>
          <w:sz w:val="26"/>
          <w:szCs w:val="26"/>
        </w:rPr>
        <w:t>,</w:t>
      </w:r>
      <w:proofErr w:type="gramEnd"/>
      <w:r w:rsidR="002F25BE">
        <w:rPr>
          <w:rFonts w:ascii="Georgia" w:hAnsi="Georgia"/>
          <w:sz w:val="26"/>
          <w:szCs w:val="26"/>
        </w:rPr>
        <w:t xml:space="preserve"> </w:t>
      </w:r>
      <w:r w:rsidRPr="008F45D8">
        <w:rPr>
          <w:rFonts w:ascii="Georgia" w:hAnsi="Georgia"/>
          <w:sz w:val="26"/>
          <w:szCs w:val="26"/>
        </w:rPr>
        <w:t>they are foundational components of resilience.</w:t>
      </w:r>
    </w:p>
    <w:p w14:paraId="3E1C5EC6"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With a structured approach, tangible assets become a protective shield:</w:t>
      </w:r>
    </w:p>
    <w:p w14:paraId="616CB4C2" w14:textId="77777777" w:rsidR="008F45D8" w:rsidRPr="008F45D8" w:rsidRDefault="008F45D8" w:rsidP="009655B2">
      <w:pPr>
        <w:numPr>
          <w:ilvl w:val="0"/>
          <w:numId w:val="42"/>
        </w:numPr>
        <w:spacing w:line="480" w:lineRule="auto"/>
        <w:rPr>
          <w:rFonts w:ascii="Georgia" w:hAnsi="Georgia"/>
          <w:sz w:val="26"/>
          <w:szCs w:val="26"/>
        </w:rPr>
      </w:pPr>
      <w:r w:rsidRPr="008F45D8">
        <w:rPr>
          <w:rFonts w:ascii="Georgia" w:hAnsi="Georgia"/>
          <w:sz w:val="26"/>
          <w:szCs w:val="26"/>
        </w:rPr>
        <w:t>Strengthening long-term stability</w:t>
      </w:r>
    </w:p>
    <w:p w14:paraId="225F66B9" w14:textId="77777777" w:rsidR="008F45D8" w:rsidRPr="008F45D8" w:rsidRDefault="008F45D8" w:rsidP="009655B2">
      <w:pPr>
        <w:numPr>
          <w:ilvl w:val="0"/>
          <w:numId w:val="42"/>
        </w:numPr>
        <w:spacing w:line="480" w:lineRule="auto"/>
        <w:rPr>
          <w:rFonts w:ascii="Georgia" w:hAnsi="Georgia"/>
          <w:sz w:val="26"/>
          <w:szCs w:val="26"/>
        </w:rPr>
      </w:pPr>
      <w:r w:rsidRPr="008F45D8">
        <w:rPr>
          <w:rFonts w:ascii="Georgia" w:hAnsi="Georgia"/>
          <w:sz w:val="26"/>
          <w:szCs w:val="26"/>
        </w:rPr>
        <w:t>Supporting operational continuity</w:t>
      </w:r>
    </w:p>
    <w:p w14:paraId="40F47E6E" w14:textId="77777777" w:rsidR="008F45D8" w:rsidRPr="008F45D8" w:rsidRDefault="008F45D8" w:rsidP="009655B2">
      <w:pPr>
        <w:numPr>
          <w:ilvl w:val="0"/>
          <w:numId w:val="42"/>
        </w:numPr>
        <w:spacing w:line="480" w:lineRule="auto"/>
        <w:rPr>
          <w:rFonts w:ascii="Georgia" w:hAnsi="Georgia"/>
          <w:sz w:val="26"/>
          <w:szCs w:val="26"/>
        </w:rPr>
      </w:pPr>
      <w:r w:rsidRPr="008F45D8">
        <w:rPr>
          <w:rFonts w:ascii="Georgia" w:hAnsi="Georgia"/>
          <w:sz w:val="26"/>
          <w:szCs w:val="26"/>
        </w:rPr>
        <w:t>Elevating decision-making</w:t>
      </w:r>
    </w:p>
    <w:p w14:paraId="7EA316C7" w14:textId="77777777" w:rsidR="008F45D8" w:rsidRPr="008F45D8" w:rsidRDefault="008F45D8" w:rsidP="009655B2">
      <w:pPr>
        <w:numPr>
          <w:ilvl w:val="0"/>
          <w:numId w:val="42"/>
        </w:numPr>
        <w:spacing w:line="480" w:lineRule="auto"/>
        <w:rPr>
          <w:rFonts w:ascii="Georgia" w:hAnsi="Georgia"/>
          <w:sz w:val="26"/>
          <w:szCs w:val="26"/>
        </w:rPr>
      </w:pPr>
      <w:r w:rsidRPr="008F45D8">
        <w:rPr>
          <w:rFonts w:ascii="Georgia" w:hAnsi="Georgia"/>
          <w:sz w:val="26"/>
          <w:szCs w:val="26"/>
        </w:rPr>
        <w:t>Transforming uncertainty into clarity</w:t>
      </w:r>
    </w:p>
    <w:p w14:paraId="51ADC1CF"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Next, we explore the most unpredictable domain of modern risk: the human factor behind every decision.</w:t>
      </w:r>
    </w:p>
    <w:p w14:paraId="272E0D3C" w14:textId="77777777" w:rsidR="008F45D8" w:rsidRPr="009655B2" w:rsidRDefault="008F45D8" w:rsidP="009655B2">
      <w:pPr>
        <w:spacing w:line="480" w:lineRule="auto"/>
        <w:rPr>
          <w:rFonts w:ascii="Georgia" w:hAnsi="Georgia"/>
          <w:sz w:val="26"/>
          <w:szCs w:val="26"/>
        </w:rPr>
      </w:pPr>
    </w:p>
    <w:p w14:paraId="069B19FE" w14:textId="77777777" w:rsidR="008F45D8" w:rsidRPr="009655B2" w:rsidRDefault="008F45D8" w:rsidP="009655B2">
      <w:pPr>
        <w:spacing w:line="480" w:lineRule="auto"/>
        <w:rPr>
          <w:rFonts w:ascii="Georgia" w:hAnsi="Georgia"/>
          <w:sz w:val="26"/>
          <w:szCs w:val="26"/>
        </w:rPr>
      </w:pPr>
    </w:p>
    <w:p w14:paraId="61557560" w14:textId="02D839BB" w:rsidR="008F45D8" w:rsidRPr="002F25BE" w:rsidRDefault="008F45D8" w:rsidP="009655B2">
      <w:pPr>
        <w:spacing w:line="480" w:lineRule="auto"/>
        <w:rPr>
          <w:rFonts w:ascii="Georgia" w:hAnsi="Georgia"/>
          <w:b/>
          <w:bCs/>
          <w:sz w:val="26"/>
          <w:szCs w:val="26"/>
        </w:rPr>
      </w:pPr>
      <w:r w:rsidRPr="002F25BE">
        <w:rPr>
          <w:rFonts w:ascii="Georgia" w:hAnsi="Georgia"/>
          <w:b/>
          <w:bCs/>
          <w:sz w:val="26"/>
          <w:szCs w:val="26"/>
        </w:rPr>
        <w:lastRenderedPageBreak/>
        <w:t xml:space="preserve">CHAPTER 5 </w:t>
      </w:r>
      <w:r w:rsidR="002F25BE">
        <w:rPr>
          <w:rFonts w:ascii="Georgia" w:hAnsi="Georgia"/>
          <w:b/>
          <w:bCs/>
          <w:sz w:val="26"/>
          <w:szCs w:val="26"/>
        </w:rPr>
        <w:t>-</w:t>
      </w:r>
      <w:r w:rsidRPr="002F25BE">
        <w:rPr>
          <w:rFonts w:ascii="Georgia" w:hAnsi="Georgia"/>
          <w:b/>
          <w:bCs/>
          <w:sz w:val="26"/>
          <w:szCs w:val="26"/>
        </w:rPr>
        <w:t xml:space="preserve"> THE HUMAN SIDE OF RISK</w:t>
      </w:r>
    </w:p>
    <w:p w14:paraId="2684BFAA"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Even with sophisticated systems, advanced analytics, and strong safeguards, risk management ultimately depends on people. The most carefully designed frameworks can falter if the individuals responsible for executing them are unprepared, overwhelmed, or influenced by bias.</w:t>
      </w:r>
    </w:p>
    <w:p w14:paraId="4DB9A3CA" w14:textId="54B4DB0B" w:rsidR="008F45D8" w:rsidRDefault="008F45D8" w:rsidP="009655B2">
      <w:pPr>
        <w:spacing w:line="480" w:lineRule="auto"/>
        <w:rPr>
          <w:rFonts w:ascii="Georgia" w:hAnsi="Georgia"/>
          <w:sz w:val="26"/>
          <w:szCs w:val="26"/>
        </w:rPr>
      </w:pPr>
      <w:r w:rsidRPr="008F45D8">
        <w:rPr>
          <w:rFonts w:ascii="Georgia" w:hAnsi="Georgia"/>
          <w:sz w:val="26"/>
          <w:szCs w:val="26"/>
        </w:rPr>
        <w:t xml:space="preserve">Systems do not fail on their </w:t>
      </w:r>
      <w:proofErr w:type="gramStart"/>
      <w:r w:rsidRPr="008F45D8">
        <w:rPr>
          <w:rFonts w:ascii="Georgia" w:hAnsi="Georgia"/>
          <w:sz w:val="26"/>
          <w:szCs w:val="26"/>
        </w:rPr>
        <w:t>own</w:t>
      </w:r>
      <w:r w:rsidR="002F25BE">
        <w:rPr>
          <w:rFonts w:ascii="Georgia" w:hAnsi="Georgia"/>
          <w:sz w:val="26"/>
          <w:szCs w:val="26"/>
        </w:rPr>
        <w:t xml:space="preserve"> ;</w:t>
      </w:r>
      <w:proofErr w:type="gramEnd"/>
      <w:r w:rsidR="002F25BE">
        <w:rPr>
          <w:rFonts w:ascii="Georgia" w:hAnsi="Georgia"/>
          <w:sz w:val="26"/>
          <w:szCs w:val="26"/>
        </w:rPr>
        <w:t xml:space="preserve"> </w:t>
      </w:r>
      <w:r w:rsidRPr="008F45D8">
        <w:rPr>
          <w:rFonts w:ascii="Georgia" w:hAnsi="Georgia"/>
          <w:sz w:val="26"/>
          <w:szCs w:val="26"/>
        </w:rPr>
        <w:t>people fail to operate systems under stress.</w:t>
      </w:r>
    </w:p>
    <w:p w14:paraId="05839C31" w14:textId="77777777" w:rsidR="002F25BE" w:rsidRPr="008F45D8" w:rsidRDefault="002F25BE" w:rsidP="009655B2">
      <w:pPr>
        <w:spacing w:line="480" w:lineRule="auto"/>
        <w:rPr>
          <w:rFonts w:ascii="Georgia" w:hAnsi="Georgia"/>
          <w:sz w:val="26"/>
          <w:szCs w:val="26"/>
        </w:rPr>
      </w:pPr>
    </w:p>
    <w:p w14:paraId="65CD5DB6"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t>THE LIMITS OF BLUEPRINTS</w:t>
      </w:r>
    </w:p>
    <w:p w14:paraId="12910D73" w14:textId="72C58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A flawless plan collapses when behavior is inconsistent. Two individuals can face the same scenario and produce opposite </w:t>
      </w:r>
      <w:proofErr w:type="gramStart"/>
      <w:r w:rsidRPr="008F45D8">
        <w:rPr>
          <w:rFonts w:ascii="Georgia" w:hAnsi="Georgia"/>
          <w:sz w:val="26"/>
          <w:szCs w:val="26"/>
        </w:rPr>
        <w:t>outcomes</w:t>
      </w:r>
      <w:r w:rsidR="002F25BE">
        <w:rPr>
          <w:rFonts w:ascii="Georgia" w:hAnsi="Georgia"/>
          <w:sz w:val="26"/>
          <w:szCs w:val="26"/>
        </w:rPr>
        <w:t xml:space="preserve"> :</w:t>
      </w:r>
      <w:proofErr w:type="gramEnd"/>
      <w:r w:rsidR="002F25BE">
        <w:rPr>
          <w:rFonts w:ascii="Georgia" w:hAnsi="Georgia"/>
          <w:sz w:val="26"/>
          <w:szCs w:val="26"/>
        </w:rPr>
        <w:t xml:space="preserve"> </w:t>
      </w:r>
      <w:r w:rsidRPr="008F45D8">
        <w:rPr>
          <w:rFonts w:ascii="Georgia" w:hAnsi="Georgia"/>
          <w:sz w:val="26"/>
          <w:szCs w:val="26"/>
        </w:rPr>
        <w:t xml:space="preserve">one reacts impulsively, the other responds methodically. The difference is not </w:t>
      </w:r>
      <w:proofErr w:type="gramStart"/>
      <w:r w:rsidRPr="008F45D8">
        <w:rPr>
          <w:rFonts w:ascii="Georgia" w:hAnsi="Georgia"/>
          <w:sz w:val="26"/>
          <w:szCs w:val="26"/>
        </w:rPr>
        <w:t>intelligence</w:t>
      </w:r>
      <w:r w:rsidR="002F25BE">
        <w:rPr>
          <w:rFonts w:ascii="Georgia" w:hAnsi="Georgia"/>
          <w:sz w:val="26"/>
          <w:szCs w:val="26"/>
        </w:rPr>
        <w:t>,</w:t>
      </w:r>
      <w:proofErr w:type="gramEnd"/>
      <w:r w:rsidR="002F25BE">
        <w:rPr>
          <w:rFonts w:ascii="Georgia" w:hAnsi="Georgia"/>
          <w:sz w:val="26"/>
          <w:szCs w:val="26"/>
        </w:rPr>
        <w:t xml:space="preserve"> </w:t>
      </w:r>
      <w:r w:rsidRPr="008F45D8">
        <w:rPr>
          <w:rFonts w:ascii="Georgia" w:hAnsi="Georgia"/>
          <w:sz w:val="26"/>
          <w:szCs w:val="26"/>
        </w:rPr>
        <w:t>it is emotional readiness.</w:t>
      </w:r>
    </w:p>
    <w:p w14:paraId="61BDB1B1"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Behavioral economics calls this bounded rationality: people make decisions not from perfect information, but from limited cognitive capacity, emotional state, and environmental pressure.</w:t>
      </w:r>
    </w:p>
    <w:p w14:paraId="4556C6FD"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Professionals and public leaders must be trained not just in process, but in behavior.</w:t>
      </w:r>
    </w:p>
    <w:p w14:paraId="349400DC" w14:textId="77777777" w:rsidR="002F25BE" w:rsidRDefault="002F25BE" w:rsidP="009655B2">
      <w:pPr>
        <w:spacing w:line="480" w:lineRule="auto"/>
        <w:rPr>
          <w:rFonts w:ascii="Georgia" w:hAnsi="Georgia"/>
          <w:sz w:val="26"/>
          <w:szCs w:val="26"/>
        </w:rPr>
      </w:pPr>
    </w:p>
    <w:p w14:paraId="50DB7C1C" w14:textId="77777777" w:rsidR="002F25BE" w:rsidRDefault="002F25BE" w:rsidP="009655B2">
      <w:pPr>
        <w:spacing w:line="480" w:lineRule="auto"/>
        <w:rPr>
          <w:rFonts w:ascii="Georgia" w:hAnsi="Georgia"/>
          <w:sz w:val="26"/>
          <w:szCs w:val="26"/>
        </w:rPr>
      </w:pPr>
    </w:p>
    <w:p w14:paraId="2D1CC322" w14:textId="2CF1BC8F"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lastRenderedPageBreak/>
        <w:t>BIAS: THE INVISIBLE RISK</w:t>
      </w:r>
    </w:p>
    <w:p w14:paraId="4376C66B"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Biases are predictable and measurable. They affect decisions across every sector—from real estate to governance. Three biases consistently undermine decision quality:</w:t>
      </w:r>
    </w:p>
    <w:p w14:paraId="3EA6D342" w14:textId="1BC46403" w:rsidR="008F45D8" w:rsidRPr="008F45D8" w:rsidRDefault="008F45D8" w:rsidP="009655B2">
      <w:pPr>
        <w:numPr>
          <w:ilvl w:val="0"/>
          <w:numId w:val="43"/>
        </w:numPr>
        <w:spacing w:line="480" w:lineRule="auto"/>
        <w:rPr>
          <w:rFonts w:ascii="Georgia" w:hAnsi="Georgia"/>
          <w:sz w:val="26"/>
          <w:szCs w:val="26"/>
        </w:rPr>
      </w:pPr>
      <w:r w:rsidRPr="008F45D8">
        <w:rPr>
          <w:rFonts w:ascii="Georgia" w:hAnsi="Georgia"/>
          <w:sz w:val="26"/>
          <w:szCs w:val="26"/>
        </w:rPr>
        <w:t xml:space="preserve">Confirmation </w:t>
      </w:r>
      <w:proofErr w:type="gramStart"/>
      <w:r w:rsidRPr="008F45D8">
        <w:rPr>
          <w:rFonts w:ascii="Georgia" w:hAnsi="Georgia"/>
          <w:sz w:val="26"/>
          <w:szCs w:val="26"/>
        </w:rPr>
        <w:t>Bias</w:t>
      </w:r>
      <w:r w:rsidR="002F25BE">
        <w:rPr>
          <w:rFonts w:ascii="Georgia" w:hAnsi="Georgia"/>
          <w:sz w:val="26"/>
          <w:szCs w:val="26"/>
        </w:rPr>
        <w:t xml:space="preserve"> :</w:t>
      </w:r>
      <w:proofErr w:type="gramEnd"/>
      <w:r w:rsidRPr="008F45D8">
        <w:rPr>
          <w:rFonts w:ascii="Georgia" w:hAnsi="Georgia"/>
          <w:sz w:val="26"/>
          <w:szCs w:val="26"/>
        </w:rPr>
        <w:t xml:space="preserve"> Seeking information that supports existing beliefs while ignoring contradictory data.</w:t>
      </w:r>
    </w:p>
    <w:p w14:paraId="21036365" w14:textId="4BAD662A" w:rsidR="008F45D8" w:rsidRPr="008F45D8" w:rsidRDefault="008F45D8" w:rsidP="009655B2">
      <w:pPr>
        <w:numPr>
          <w:ilvl w:val="0"/>
          <w:numId w:val="43"/>
        </w:numPr>
        <w:spacing w:line="480" w:lineRule="auto"/>
        <w:rPr>
          <w:rFonts w:ascii="Georgia" w:hAnsi="Georgia"/>
          <w:sz w:val="26"/>
          <w:szCs w:val="26"/>
        </w:rPr>
      </w:pPr>
      <w:r w:rsidRPr="008F45D8">
        <w:rPr>
          <w:rFonts w:ascii="Georgia" w:hAnsi="Georgia"/>
          <w:sz w:val="26"/>
          <w:szCs w:val="26"/>
        </w:rPr>
        <w:t xml:space="preserve">Availability </w:t>
      </w:r>
      <w:proofErr w:type="gramStart"/>
      <w:r w:rsidRPr="008F45D8">
        <w:rPr>
          <w:rFonts w:ascii="Georgia" w:hAnsi="Georgia"/>
          <w:sz w:val="26"/>
          <w:szCs w:val="26"/>
        </w:rPr>
        <w:t xml:space="preserve">Bias </w:t>
      </w:r>
      <w:r w:rsidR="002F25BE">
        <w:rPr>
          <w:rFonts w:ascii="Georgia" w:hAnsi="Georgia"/>
          <w:sz w:val="26"/>
          <w:szCs w:val="26"/>
        </w:rPr>
        <w:t>:</w:t>
      </w:r>
      <w:proofErr w:type="gramEnd"/>
      <w:r w:rsidRPr="008F45D8">
        <w:rPr>
          <w:rFonts w:ascii="Georgia" w:hAnsi="Georgia"/>
          <w:sz w:val="26"/>
          <w:szCs w:val="26"/>
        </w:rPr>
        <w:t xml:space="preserve"> Overestimating risk due to recent or vivid events, rather than objective probability.</w:t>
      </w:r>
    </w:p>
    <w:p w14:paraId="1A08DA0F" w14:textId="51637E59" w:rsidR="008F45D8" w:rsidRPr="008F45D8" w:rsidRDefault="008F45D8" w:rsidP="009655B2">
      <w:pPr>
        <w:numPr>
          <w:ilvl w:val="0"/>
          <w:numId w:val="43"/>
        </w:numPr>
        <w:spacing w:line="480" w:lineRule="auto"/>
        <w:rPr>
          <w:rFonts w:ascii="Georgia" w:hAnsi="Georgia"/>
          <w:sz w:val="26"/>
          <w:szCs w:val="26"/>
        </w:rPr>
      </w:pPr>
      <w:r w:rsidRPr="008F45D8">
        <w:rPr>
          <w:rFonts w:ascii="Georgia" w:hAnsi="Georgia"/>
          <w:sz w:val="26"/>
          <w:szCs w:val="26"/>
        </w:rPr>
        <w:t xml:space="preserve">Anchoring </w:t>
      </w:r>
      <w:proofErr w:type="gramStart"/>
      <w:r w:rsidRPr="008F45D8">
        <w:rPr>
          <w:rFonts w:ascii="Georgia" w:hAnsi="Georgia"/>
          <w:sz w:val="26"/>
          <w:szCs w:val="26"/>
        </w:rPr>
        <w:t xml:space="preserve">Bias </w:t>
      </w:r>
      <w:r w:rsidR="002F25BE">
        <w:rPr>
          <w:rFonts w:ascii="Georgia" w:hAnsi="Georgia"/>
          <w:sz w:val="26"/>
          <w:szCs w:val="26"/>
        </w:rPr>
        <w:t>:</w:t>
      </w:r>
      <w:proofErr w:type="gramEnd"/>
      <w:r w:rsidRPr="008F45D8">
        <w:rPr>
          <w:rFonts w:ascii="Georgia" w:hAnsi="Georgia"/>
          <w:sz w:val="26"/>
          <w:szCs w:val="26"/>
        </w:rPr>
        <w:t xml:space="preserve"> Fixating on outdated values or assumptions, even when conditions have changed.</w:t>
      </w:r>
    </w:p>
    <w:p w14:paraId="60A2260C"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Additional Biases to Consider:</w:t>
      </w:r>
    </w:p>
    <w:p w14:paraId="479A87D4" w14:textId="5EE72D5D" w:rsidR="008F45D8" w:rsidRPr="008F45D8" w:rsidRDefault="008F45D8" w:rsidP="009655B2">
      <w:pPr>
        <w:numPr>
          <w:ilvl w:val="0"/>
          <w:numId w:val="44"/>
        </w:numPr>
        <w:spacing w:line="480" w:lineRule="auto"/>
        <w:rPr>
          <w:rFonts w:ascii="Georgia" w:hAnsi="Georgia"/>
          <w:sz w:val="26"/>
          <w:szCs w:val="26"/>
        </w:rPr>
      </w:pPr>
      <w:r w:rsidRPr="008F45D8">
        <w:rPr>
          <w:rFonts w:ascii="Georgia" w:hAnsi="Georgia"/>
          <w:sz w:val="26"/>
          <w:szCs w:val="26"/>
        </w:rPr>
        <w:t xml:space="preserve">Optimism </w:t>
      </w:r>
      <w:proofErr w:type="gramStart"/>
      <w:r w:rsidRPr="008F45D8">
        <w:rPr>
          <w:rFonts w:ascii="Georgia" w:hAnsi="Georgia"/>
          <w:sz w:val="26"/>
          <w:szCs w:val="26"/>
        </w:rPr>
        <w:t xml:space="preserve">Bias </w:t>
      </w:r>
      <w:r w:rsidR="002F25BE">
        <w:rPr>
          <w:rFonts w:ascii="Georgia" w:hAnsi="Georgia"/>
          <w:sz w:val="26"/>
          <w:szCs w:val="26"/>
        </w:rPr>
        <w:t>:</w:t>
      </w:r>
      <w:proofErr w:type="gramEnd"/>
      <w:r w:rsidR="002F25BE">
        <w:rPr>
          <w:rFonts w:ascii="Georgia" w:hAnsi="Georgia"/>
          <w:sz w:val="26"/>
          <w:szCs w:val="26"/>
        </w:rPr>
        <w:t>:</w:t>
      </w:r>
      <w:r w:rsidRPr="008F45D8">
        <w:rPr>
          <w:rFonts w:ascii="Georgia" w:hAnsi="Georgia"/>
          <w:sz w:val="26"/>
          <w:szCs w:val="26"/>
        </w:rPr>
        <w:t xml:space="preserve"> Assuming “it won’t happen to me,” leading to under-preparation.</w:t>
      </w:r>
    </w:p>
    <w:p w14:paraId="0E59B852" w14:textId="31AA77B4" w:rsidR="008F45D8" w:rsidRPr="008F45D8" w:rsidRDefault="008F45D8" w:rsidP="009655B2">
      <w:pPr>
        <w:numPr>
          <w:ilvl w:val="0"/>
          <w:numId w:val="44"/>
        </w:numPr>
        <w:spacing w:line="480" w:lineRule="auto"/>
        <w:rPr>
          <w:rFonts w:ascii="Georgia" w:hAnsi="Georgia"/>
          <w:sz w:val="26"/>
          <w:szCs w:val="26"/>
        </w:rPr>
      </w:pPr>
      <w:r w:rsidRPr="008F45D8">
        <w:rPr>
          <w:rFonts w:ascii="Georgia" w:hAnsi="Georgia"/>
          <w:sz w:val="26"/>
          <w:szCs w:val="26"/>
        </w:rPr>
        <w:t xml:space="preserve">Herd </w:t>
      </w:r>
      <w:proofErr w:type="gramStart"/>
      <w:r w:rsidRPr="008F45D8">
        <w:rPr>
          <w:rFonts w:ascii="Georgia" w:hAnsi="Georgia"/>
          <w:sz w:val="26"/>
          <w:szCs w:val="26"/>
        </w:rPr>
        <w:t xml:space="preserve">Mentality </w:t>
      </w:r>
      <w:r w:rsidR="002F25BE">
        <w:rPr>
          <w:rFonts w:ascii="Georgia" w:hAnsi="Georgia"/>
          <w:sz w:val="26"/>
          <w:szCs w:val="26"/>
        </w:rPr>
        <w:t>:</w:t>
      </w:r>
      <w:proofErr w:type="gramEnd"/>
      <w:r w:rsidRPr="008F45D8">
        <w:rPr>
          <w:rFonts w:ascii="Georgia" w:hAnsi="Georgia"/>
          <w:sz w:val="26"/>
          <w:szCs w:val="26"/>
        </w:rPr>
        <w:t xml:space="preserve"> Following the crowd, even when collective behavior amplifies risk.</w:t>
      </w:r>
    </w:p>
    <w:p w14:paraId="2300CF46" w14:textId="7F6D0ED3" w:rsidR="008F45D8" w:rsidRPr="008F45D8" w:rsidRDefault="008F45D8" w:rsidP="009655B2">
      <w:pPr>
        <w:numPr>
          <w:ilvl w:val="0"/>
          <w:numId w:val="44"/>
        </w:numPr>
        <w:spacing w:line="480" w:lineRule="auto"/>
        <w:rPr>
          <w:rFonts w:ascii="Georgia" w:hAnsi="Georgia"/>
          <w:sz w:val="26"/>
          <w:szCs w:val="26"/>
        </w:rPr>
      </w:pPr>
      <w:r w:rsidRPr="008F45D8">
        <w:rPr>
          <w:rFonts w:ascii="Georgia" w:hAnsi="Georgia"/>
          <w:sz w:val="26"/>
          <w:szCs w:val="26"/>
        </w:rPr>
        <w:t xml:space="preserve">Status Quo </w:t>
      </w:r>
      <w:proofErr w:type="gramStart"/>
      <w:r w:rsidRPr="008F45D8">
        <w:rPr>
          <w:rFonts w:ascii="Georgia" w:hAnsi="Georgia"/>
          <w:sz w:val="26"/>
          <w:szCs w:val="26"/>
        </w:rPr>
        <w:t xml:space="preserve">Bias </w:t>
      </w:r>
      <w:r w:rsidR="002F25BE">
        <w:rPr>
          <w:rFonts w:ascii="Georgia" w:hAnsi="Georgia"/>
          <w:sz w:val="26"/>
          <w:szCs w:val="26"/>
        </w:rPr>
        <w:t>:</w:t>
      </w:r>
      <w:proofErr w:type="gramEnd"/>
      <w:r w:rsidRPr="008F45D8">
        <w:rPr>
          <w:rFonts w:ascii="Georgia" w:hAnsi="Georgia"/>
          <w:sz w:val="26"/>
          <w:szCs w:val="26"/>
        </w:rPr>
        <w:t xml:space="preserve"> Preferring existing systems simply because they are familiar.</w:t>
      </w:r>
    </w:p>
    <w:p w14:paraId="711C6DB8" w14:textId="3F22CF14"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Bias is not </w:t>
      </w:r>
      <w:proofErr w:type="gramStart"/>
      <w:r w:rsidRPr="008F45D8">
        <w:rPr>
          <w:rFonts w:ascii="Georgia" w:hAnsi="Georgia"/>
          <w:sz w:val="26"/>
          <w:szCs w:val="26"/>
        </w:rPr>
        <w:t>weaknes</w:t>
      </w:r>
      <w:r w:rsidR="002F25BE">
        <w:rPr>
          <w:rFonts w:ascii="Georgia" w:hAnsi="Georgia"/>
          <w:sz w:val="26"/>
          <w:szCs w:val="26"/>
        </w:rPr>
        <w:t>s ;</w:t>
      </w:r>
      <w:proofErr w:type="gramEnd"/>
      <w:r w:rsidR="002F25BE">
        <w:rPr>
          <w:rFonts w:ascii="Georgia" w:hAnsi="Georgia"/>
          <w:sz w:val="26"/>
          <w:szCs w:val="26"/>
        </w:rPr>
        <w:t xml:space="preserve"> </w:t>
      </w:r>
      <w:r w:rsidRPr="008F45D8">
        <w:rPr>
          <w:rFonts w:ascii="Georgia" w:hAnsi="Georgia"/>
          <w:sz w:val="26"/>
          <w:szCs w:val="26"/>
        </w:rPr>
        <w:t>unrecognized bias is.</w:t>
      </w:r>
    </w:p>
    <w:p w14:paraId="01D106BB" w14:textId="77777777" w:rsidR="002F25BE" w:rsidRDefault="002F25BE" w:rsidP="009655B2">
      <w:pPr>
        <w:spacing w:line="480" w:lineRule="auto"/>
        <w:rPr>
          <w:rFonts w:ascii="Georgia" w:hAnsi="Georgia"/>
          <w:sz w:val="26"/>
          <w:szCs w:val="26"/>
        </w:rPr>
      </w:pPr>
    </w:p>
    <w:p w14:paraId="6AAA1C02" w14:textId="356F16F8"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lastRenderedPageBreak/>
        <w:t>EMOTIONAL LIQUIDITY</w:t>
      </w:r>
    </w:p>
    <w:p w14:paraId="1B0175C9"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Financial liquidity provides freedom to act. Emotional liquidity provides freedom to decide.</w:t>
      </w:r>
    </w:p>
    <w:p w14:paraId="22105991"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Leaders with high emotional liquidity maintain clarity under pressure:</w:t>
      </w:r>
    </w:p>
    <w:p w14:paraId="6848D655" w14:textId="77777777" w:rsidR="008F45D8" w:rsidRPr="008F45D8" w:rsidRDefault="008F45D8" w:rsidP="009655B2">
      <w:pPr>
        <w:numPr>
          <w:ilvl w:val="0"/>
          <w:numId w:val="45"/>
        </w:numPr>
        <w:spacing w:line="480" w:lineRule="auto"/>
        <w:rPr>
          <w:rFonts w:ascii="Georgia" w:hAnsi="Georgia"/>
          <w:sz w:val="26"/>
          <w:szCs w:val="26"/>
        </w:rPr>
      </w:pPr>
      <w:r w:rsidRPr="008F45D8">
        <w:rPr>
          <w:rFonts w:ascii="Georgia" w:hAnsi="Georgia"/>
          <w:sz w:val="26"/>
          <w:szCs w:val="26"/>
        </w:rPr>
        <w:t>They pause before reacting</w:t>
      </w:r>
    </w:p>
    <w:p w14:paraId="4D535FBB" w14:textId="77777777" w:rsidR="008F45D8" w:rsidRPr="008F45D8" w:rsidRDefault="008F45D8" w:rsidP="009655B2">
      <w:pPr>
        <w:numPr>
          <w:ilvl w:val="0"/>
          <w:numId w:val="45"/>
        </w:numPr>
        <w:spacing w:line="480" w:lineRule="auto"/>
        <w:rPr>
          <w:rFonts w:ascii="Georgia" w:hAnsi="Georgia"/>
          <w:sz w:val="26"/>
          <w:szCs w:val="26"/>
        </w:rPr>
      </w:pPr>
      <w:r w:rsidRPr="008F45D8">
        <w:rPr>
          <w:rFonts w:ascii="Georgia" w:hAnsi="Georgia"/>
          <w:sz w:val="26"/>
          <w:szCs w:val="26"/>
        </w:rPr>
        <w:t>They separate urgency from fear</w:t>
      </w:r>
    </w:p>
    <w:p w14:paraId="128C7582" w14:textId="77777777" w:rsidR="008F45D8" w:rsidRPr="008F45D8" w:rsidRDefault="008F45D8" w:rsidP="009655B2">
      <w:pPr>
        <w:numPr>
          <w:ilvl w:val="0"/>
          <w:numId w:val="45"/>
        </w:numPr>
        <w:spacing w:line="480" w:lineRule="auto"/>
        <w:rPr>
          <w:rFonts w:ascii="Georgia" w:hAnsi="Georgia"/>
          <w:sz w:val="26"/>
          <w:szCs w:val="26"/>
        </w:rPr>
      </w:pPr>
      <w:r w:rsidRPr="008F45D8">
        <w:rPr>
          <w:rFonts w:ascii="Georgia" w:hAnsi="Georgia"/>
          <w:sz w:val="26"/>
          <w:szCs w:val="26"/>
        </w:rPr>
        <w:t>They rely on structure over instinct</w:t>
      </w:r>
    </w:p>
    <w:p w14:paraId="3184B745" w14:textId="77777777" w:rsidR="008F45D8" w:rsidRPr="008F45D8" w:rsidRDefault="008F45D8" w:rsidP="009655B2">
      <w:pPr>
        <w:numPr>
          <w:ilvl w:val="0"/>
          <w:numId w:val="45"/>
        </w:numPr>
        <w:spacing w:line="480" w:lineRule="auto"/>
        <w:rPr>
          <w:rFonts w:ascii="Georgia" w:hAnsi="Georgia"/>
          <w:sz w:val="26"/>
          <w:szCs w:val="26"/>
        </w:rPr>
      </w:pPr>
      <w:r w:rsidRPr="008F45D8">
        <w:rPr>
          <w:rFonts w:ascii="Georgia" w:hAnsi="Georgia"/>
          <w:sz w:val="26"/>
          <w:szCs w:val="26"/>
        </w:rPr>
        <w:t>They communicate with precision</w:t>
      </w:r>
    </w:p>
    <w:p w14:paraId="4B77B100" w14:textId="47D6213F" w:rsidR="008F45D8" w:rsidRDefault="008F45D8" w:rsidP="009655B2">
      <w:pPr>
        <w:spacing w:line="480" w:lineRule="auto"/>
        <w:rPr>
          <w:rFonts w:ascii="Georgia" w:hAnsi="Georgia"/>
          <w:sz w:val="26"/>
          <w:szCs w:val="26"/>
        </w:rPr>
      </w:pPr>
      <w:r w:rsidRPr="008F45D8">
        <w:rPr>
          <w:rFonts w:ascii="Georgia" w:hAnsi="Georgia"/>
          <w:sz w:val="26"/>
          <w:szCs w:val="26"/>
        </w:rPr>
        <w:t>Emotional liquidity is earned through preparation</w:t>
      </w:r>
      <w:r w:rsidR="002F25BE">
        <w:rPr>
          <w:rFonts w:ascii="Georgia" w:hAnsi="Georgia"/>
          <w:sz w:val="26"/>
          <w:szCs w:val="26"/>
        </w:rPr>
        <w:t xml:space="preserve">, </w:t>
      </w:r>
      <w:r w:rsidRPr="008F45D8">
        <w:rPr>
          <w:rFonts w:ascii="Georgia" w:hAnsi="Georgia"/>
          <w:sz w:val="26"/>
          <w:szCs w:val="26"/>
        </w:rPr>
        <w:t>not personality.</w:t>
      </w:r>
    </w:p>
    <w:p w14:paraId="60B9F9B6" w14:textId="77777777" w:rsidR="002F25BE" w:rsidRPr="002F25BE" w:rsidRDefault="002F25BE" w:rsidP="009655B2">
      <w:pPr>
        <w:spacing w:line="480" w:lineRule="auto"/>
        <w:rPr>
          <w:rFonts w:ascii="Georgia" w:hAnsi="Georgia"/>
          <w:i/>
          <w:iCs/>
          <w:sz w:val="26"/>
          <w:szCs w:val="26"/>
        </w:rPr>
      </w:pPr>
    </w:p>
    <w:p w14:paraId="49CE2C29"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t>THE ROLE OF COMMUNICATION AND TRUST</w:t>
      </w:r>
    </w:p>
    <w:p w14:paraId="0580EE99"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No risk framework can function without structured communication. Most failures in crisis are not due to lack of capability, but lack of clarity.</w:t>
      </w:r>
    </w:p>
    <w:p w14:paraId="3E4E24EC"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Trust accelerates coordination; silence creates speculation; speculation multiplies risk.</w:t>
      </w:r>
    </w:p>
    <w:p w14:paraId="56EB3432"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High-performance environments rely on disciplined communication protocols:</w:t>
      </w:r>
    </w:p>
    <w:p w14:paraId="183E406D" w14:textId="77777777" w:rsidR="008F45D8" w:rsidRPr="008F45D8" w:rsidRDefault="008F45D8" w:rsidP="009655B2">
      <w:pPr>
        <w:numPr>
          <w:ilvl w:val="0"/>
          <w:numId w:val="46"/>
        </w:numPr>
        <w:spacing w:line="480" w:lineRule="auto"/>
        <w:rPr>
          <w:rFonts w:ascii="Georgia" w:hAnsi="Georgia"/>
          <w:sz w:val="26"/>
          <w:szCs w:val="26"/>
        </w:rPr>
      </w:pPr>
      <w:r w:rsidRPr="008F45D8">
        <w:rPr>
          <w:rFonts w:ascii="Georgia" w:hAnsi="Georgia"/>
          <w:sz w:val="26"/>
          <w:szCs w:val="26"/>
        </w:rPr>
        <w:t>What must be communicated</w:t>
      </w:r>
    </w:p>
    <w:p w14:paraId="273A5C68" w14:textId="77777777" w:rsidR="008F45D8" w:rsidRPr="008F45D8" w:rsidRDefault="008F45D8" w:rsidP="009655B2">
      <w:pPr>
        <w:numPr>
          <w:ilvl w:val="0"/>
          <w:numId w:val="46"/>
        </w:numPr>
        <w:spacing w:line="480" w:lineRule="auto"/>
        <w:rPr>
          <w:rFonts w:ascii="Georgia" w:hAnsi="Georgia"/>
          <w:sz w:val="26"/>
          <w:szCs w:val="26"/>
        </w:rPr>
      </w:pPr>
      <w:r w:rsidRPr="008F45D8">
        <w:rPr>
          <w:rFonts w:ascii="Georgia" w:hAnsi="Georgia"/>
          <w:sz w:val="26"/>
          <w:szCs w:val="26"/>
        </w:rPr>
        <w:t>Who must receive it</w:t>
      </w:r>
    </w:p>
    <w:p w14:paraId="04F7CE36" w14:textId="77777777" w:rsidR="008F45D8" w:rsidRPr="008F45D8" w:rsidRDefault="008F45D8" w:rsidP="009655B2">
      <w:pPr>
        <w:numPr>
          <w:ilvl w:val="0"/>
          <w:numId w:val="46"/>
        </w:numPr>
        <w:spacing w:line="480" w:lineRule="auto"/>
        <w:rPr>
          <w:rFonts w:ascii="Georgia" w:hAnsi="Georgia"/>
          <w:sz w:val="26"/>
          <w:szCs w:val="26"/>
        </w:rPr>
      </w:pPr>
      <w:r w:rsidRPr="008F45D8">
        <w:rPr>
          <w:rFonts w:ascii="Georgia" w:hAnsi="Georgia"/>
          <w:sz w:val="26"/>
          <w:szCs w:val="26"/>
        </w:rPr>
        <w:lastRenderedPageBreak/>
        <w:t>Through which channels</w:t>
      </w:r>
    </w:p>
    <w:p w14:paraId="31AEAB96" w14:textId="77777777" w:rsidR="008F45D8" w:rsidRPr="008F45D8" w:rsidRDefault="008F45D8" w:rsidP="009655B2">
      <w:pPr>
        <w:numPr>
          <w:ilvl w:val="0"/>
          <w:numId w:val="46"/>
        </w:numPr>
        <w:spacing w:line="480" w:lineRule="auto"/>
        <w:rPr>
          <w:rFonts w:ascii="Georgia" w:hAnsi="Georgia"/>
          <w:sz w:val="26"/>
          <w:szCs w:val="26"/>
        </w:rPr>
      </w:pPr>
      <w:r w:rsidRPr="008F45D8">
        <w:rPr>
          <w:rFonts w:ascii="Georgia" w:hAnsi="Georgia"/>
          <w:sz w:val="26"/>
          <w:szCs w:val="26"/>
        </w:rPr>
        <w:t>Under what conditions</w:t>
      </w:r>
    </w:p>
    <w:p w14:paraId="14F9554A" w14:textId="77777777" w:rsidR="008F45D8" w:rsidRPr="008F45D8" w:rsidRDefault="008F45D8" w:rsidP="009655B2">
      <w:pPr>
        <w:numPr>
          <w:ilvl w:val="0"/>
          <w:numId w:val="46"/>
        </w:numPr>
        <w:spacing w:line="480" w:lineRule="auto"/>
        <w:rPr>
          <w:rFonts w:ascii="Georgia" w:hAnsi="Georgia"/>
          <w:sz w:val="26"/>
          <w:szCs w:val="26"/>
        </w:rPr>
      </w:pPr>
      <w:r w:rsidRPr="008F45D8">
        <w:rPr>
          <w:rFonts w:ascii="Georgia" w:hAnsi="Georgia"/>
          <w:sz w:val="26"/>
          <w:szCs w:val="26"/>
        </w:rPr>
        <w:t>At what frequency</w:t>
      </w:r>
    </w:p>
    <w:p w14:paraId="3C49A969"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Communication discipline is a form of risk mitigation. It converts individual effort into coordinated resilience.</w:t>
      </w:r>
    </w:p>
    <w:p w14:paraId="70F4FD74" w14:textId="6157BCF6"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t xml:space="preserve">DECISION </w:t>
      </w:r>
      <w:proofErr w:type="gramStart"/>
      <w:r w:rsidRPr="002F25BE">
        <w:rPr>
          <w:rFonts w:ascii="Georgia" w:hAnsi="Georgia"/>
          <w:i/>
          <w:iCs/>
          <w:sz w:val="26"/>
          <w:szCs w:val="26"/>
        </w:rPr>
        <w:t xml:space="preserve">FATIGUE </w:t>
      </w:r>
      <w:r w:rsidR="002F25BE" w:rsidRPr="002F25BE">
        <w:rPr>
          <w:rFonts w:ascii="Georgia" w:hAnsi="Georgia"/>
          <w:i/>
          <w:iCs/>
          <w:sz w:val="26"/>
          <w:szCs w:val="26"/>
        </w:rPr>
        <w:t xml:space="preserve"> -</w:t>
      </w:r>
      <w:proofErr w:type="gramEnd"/>
      <w:r w:rsidRPr="002F25BE">
        <w:rPr>
          <w:rFonts w:ascii="Georgia" w:hAnsi="Georgia"/>
          <w:i/>
          <w:iCs/>
          <w:sz w:val="26"/>
          <w:szCs w:val="26"/>
        </w:rPr>
        <w:t xml:space="preserve"> THE SILENT THREAT</w:t>
      </w:r>
    </w:p>
    <w:p w14:paraId="01AC42F5" w14:textId="6D5C7D14" w:rsidR="008F45D8" w:rsidRPr="008F45D8" w:rsidRDefault="008F45D8" w:rsidP="009655B2">
      <w:pPr>
        <w:spacing w:line="480" w:lineRule="auto"/>
        <w:rPr>
          <w:rFonts w:ascii="Georgia" w:hAnsi="Georgia"/>
          <w:sz w:val="26"/>
          <w:szCs w:val="26"/>
        </w:rPr>
      </w:pPr>
      <w:r w:rsidRPr="008F45D8">
        <w:rPr>
          <w:rFonts w:ascii="Georgia" w:hAnsi="Georgia"/>
          <w:sz w:val="26"/>
          <w:szCs w:val="26"/>
        </w:rPr>
        <w:t>Even the strongest minds degrade under sustained cognitive load. Decision fatigue produces impulsive, defensive, or avoidant decisions</w:t>
      </w:r>
      <w:r w:rsidR="002F25BE">
        <w:rPr>
          <w:rFonts w:ascii="Georgia" w:hAnsi="Georgia"/>
          <w:sz w:val="26"/>
          <w:szCs w:val="26"/>
        </w:rPr>
        <w:t xml:space="preserve">, </w:t>
      </w:r>
      <w:r w:rsidRPr="008F45D8">
        <w:rPr>
          <w:rFonts w:ascii="Georgia" w:hAnsi="Georgia"/>
          <w:sz w:val="26"/>
          <w:szCs w:val="26"/>
        </w:rPr>
        <w:t>especially during prolonged uncertainty.</w:t>
      </w:r>
    </w:p>
    <w:p w14:paraId="48914F33"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Managing Decision Fatigue Requires:</w:t>
      </w:r>
    </w:p>
    <w:p w14:paraId="09983917" w14:textId="77777777" w:rsidR="008F45D8" w:rsidRPr="008F45D8" w:rsidRDefault="008F45D8" w:rsidP="009655B2">
      <w:pPr>
        <w:numPr>
          <w:ilvl w:val="0"/>
          <w:numId w:val="47"/>
        </w:numPr>
        <w:spacing w:line="480" w:lineRule="auto"/>
        <w:rPr>
          <w:rFonts w:ascii="Georgia" w:hAnsi="Georgia"/>
          <w:sz w:val="26"/>
          <w:szCs w:val="26"/>
        </w:rPr>
      </w:pPr>
      <w:r w:rsidRPr="008F45D8">
        <w:rPr>
          <w:rFonts w:ascii="Georgia" w:hAnsi="Georgia"/>
          <w:sz w:val="26"/>
          <w:szCs w:val="26"/>
        </w:rPr>
        <w:t>Automating routine decisions</w:t>
      </w:r>
    </w:p>
    <w:p w14:paraId="2FD2DE81" w14:textId="77777777" w:rsidR="008F45D8" w:rsidRPr="008F45D8" w:rsidRDefault="008F45D8" w:rsidP="009655B2">
      <w:pPr>
        <w:numPr>
          <w:ilvl w:val="0"/>
          <w:numId w:val="47"/>
        </w:numPr>
        <w:spacing w:line="480" w:lineRule="auto"/>
        <w:rPr>
          <w:rFonts w:ascii="Georgia" w:hAnsi="Georgia"/>
          <w:sz w:val="26"/>
          <w:szCs w:val="26"/>
        </w:rPr>
      </w:pPr>
      <w:r w:rsidRPr="008F45D8">
        <w:rPr>
          <w:rFonts w:ascii="Georgia" w:hAnsi="Georgia"/>
          <w:sz w:val="26"/>
          <w:szCs w:val="26"/>
        </w:rPr>
        <w:t>Batching similar tasks</w:t>
      </w:r>
    </w:p>
    <w:p w14:paraId="47AEC8B7" w14:textId="77777777" w:rsidR="008F45D8" w:rsidRPr="008F45D8" w:rsidRDefault="008F45D8" w:rsidP="009655B2">
      <w:pPr>
        <w:numPr>
          <w:ilvl w:val="0"/>
          <w:numId w:val="47"/>
        </w:numPr>
        <w:spacing w:line="480" w:lineRule="auto"/>
        <w:rPr>
          <w:rFonts w:ascii="Georgia" w:hAnsi="Georgia"/>
          <w:sz w:val="26"/>
          <w:szCs w:val="26"/>
        </w:rPr>
      </w:pPr>
      <w:r w:rsidRPr="008F45D8">
        <w:rPr>
          <w:rFonts w:ascii="Georgia" w:hAnsi="Georgia"/>
          <w:sz w:val="26"/>
          <w:szCs w:val="26"/>
        </w:rPr>
        <w:t>Establishing decision windows during peak clarity</w:t>
      </w:r>
    </w:p>
    <w:p w14:paraId="1756E3C2" w14:textId="77777777" w:rsidR="008F45D8" w:rsidRPr="008F45D8" w:rsidRDefault="008F45D8" w:rsidP="009655B2">
      <w:pPr>
        <w:numPr>
          <w:ilvl w:val="0"/>
          <w:numId w:val="47"/>
        </w:numPr>
        <w:spacing w:line="480" w:lineRule="auto"/>
        <w:rPr>
          <w:rFonts w:ascii="Georgia" w:hAnsi="Georgia"/>
          <w:sz w:val="26"/>
          <w:szCs w:val="26"/>
        </w:rPr>
      </w:pPr>
      <w:r w:rsidRPr="008F45D8">
        <w:rPr>
          <w:rFonts w:ascii="Georgia" w:hAnsi="Georgia"/>
          <w:sz w:val="26"/>
          <w:szCs w:val="26"/>
        </w:rPr>
        <w:t>Structuring recovery time as an operational requirement</w:t>
      </w:r>
    </w:p>
    <w:p w14:paraId="7B6C43B1"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Professionals who protect their cognitive bandwidth make better decisions when it matters most.</w:t>
      </w:r>
    </w:p>
    <w:p w14:paraId="347F65A8" w14:textId="77777777" w:rsidR="002F25BE" w:rsidRDefault="002F25BE" w:rsidP="009655B2">
      <w:pPr>
        <w:spacing w:line="480" w:lineRule="auto"/>
        <w:rPr>
          <w:rFonts w:ascii="Georgia" w:hAnsi="Georgia"/>
          <w:sz w:val="26"/>
          <w:szCs w:val="26"/>
        </w:rPr>
      </w:pPr>
    </w:p>
    <w:p w14:paraId="3A23FE18" w14:textId="77777777" w:rsidR="002F25BE" w:rsidRDefault="002F25BE" w:rsidP="009655B2">
      <w:pPr>
        <w:spacing w:line="480" w:lineRule="auto"/>
        <w:rPr>
          <w:rFonts w:ascii="Georgia" w:hAnsi="Georgia"/>
          <w:sz w:val="26"/>
          <w:szCs w:val="26"/>
        </w:rPr>
      </w:pPr>
    </w:p>
    <w:p w14:paraId="036DE2AD" w14:textId="540B533D"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lastRenderedPageBreak/>
        <w:t>CASE STUDY</w:t>
      </w:r>
      <w:r w:rsidR="002F25BE">
        <w:rPr>
          <w:rFonts w:ascii="Georgia" w:hAnsi="Georgia"/>
          <w:i/>
          <w:iCs/>
          <w:sz w:val="26"/>
          <w:szCs w:val="26"/>
        </w:rPr>
        <w:t xml:space="preserve"> -</w:t>
      </w:r>
      <w:r w:rsidRPr="002F25BE">
        <w:rPr>
          <w:rFonts w:ascii="Georgia" w:hAnsi="Georgia"/>
          <w:i/>
          <w:iCs/>
          <w:sz w:val="26"/>
          <w:szCs w:val="26"/>
        </w:rPr>
        <w:t xml:space="preserve"> THE EXHAUSTED ADVISOR</w:t>
      </w:r>
    </w:p>
    <w:p w14:paraId="299DC69D"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A financial professional once told me, </w:t>
      </w:r>
      <w:r w:rsidRPr="008F45D8">
        <w:rPr>
          <w:rFonts w:ascii="Georgia" w:hAnsi="Georgia"/>
          <w:i/>
          <w:iCs/>
          <w:sz w:val="26"/>
          <w:szCs w:val="26"/>
        </w:rPr>
        <w:t>“My worst decisions didn’t happen because I lacked information. They happened because I was tired.”</w:t>
      </w:r>
    </w:p>
    <w:p w14:paraId="24D93E9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Weeks of volatility had blurred his clarity. The solution was structural, not motivational:</w:t>
      </w:r>
    </w:p>
    <w:p w14:paraId="3D43F51C" w14:textId="77777777" w:rsidR="008F45D8" w:rsidRPr="008F45D8" w:rsidRDefault="008F45D8" w:rsidP="009655B2">
      <w:pPr>
        <w:numPr>
          <w:ilvl w:val="0"/>
          <w:numId w:val="48"/>
        </w:numPr>
        <w:spacing w:line="480" w:lineRule="auto"/>
        <w:rPr>
          <w:rFonts w:ascii="Georgia" w:hAnsi="Georgia"/>
          <w:sz w:val="26"/>
          <w:szCs w:val="26"/>
        </w:rPr>
      </w:pPr>
      <w:r w:rsidRPr="008F45D8">
        <w:rPr>
          <w:rFonts w:ascii="Georgia" w:hAnsi="Georgia"/>
          <w:sz w:val="26"/>
          <w:szCs w:val="26"/>
        </w:rPr>
        <w:t>No major decisions after 6 p.m.</w:t>
      </w:r>
    </w:p>
    <w:p w14:paraId="731F1879" w14:textId="77777777" w:rsidR="008F45D8" w:rsidRPr="008F45D8" w:rsidRDefault="008F45D8" w:rsidP="009655B2">
      <w:pPr>
        <w:numPr>
          <w:ilvl w:val="0"/>
          <w:numId w:val="48"/>
        </w:numPr>
        <w:spacing w:line="480" w:lineRule="auto"/>
        <w:rPr>
          <w:rFonts w:ascii="Georgia" w:hAnsi="Georgia"/>
          <w:sz w:val="26"/>
          <w:szCs w:val="26"/>
        </w:rPr>
      </w:pPr>
      <w:r w:rsidRPr="008F45D8">
        <w:rPr>
          <w:rFonts w:ascii="Georgia" w:hAnsi="Georgia"/>
          <w:sz w:val="26"/>
          <w:szCs w:val="26"/>
        </w:rPr>
        <w:t>Mandatory next-day review for non-urgent approvals</w:t>
      </w:r>
    </w:p>
    <w:p w14:paraId="0AFAC9FA" w14:textId="7FD47589" w:rsidR="008F45D8" w:rsidRDefault="008F45D8" w:rsidP="009655B2">
      <w:pPr>
        <w:spacing w:line="480" w:lineRule="auto"/>
        <w:rPr>
          <w:rFonts w:ascii="Georgia" w:hAnsi="Georgia"/>
          <w:sz w:val="26"/>
          <w:szCs w:val="26"/>
        </w:rPr>
      </w:pPr>
      <w:r w:rsidRPr="008F45D8">
        <w:rPr>
          <w:rFonts w:ascii="Georgia" w:hAnsi="Georgia"/>
          <w:sz w:val="26"/>
          <w:szCs w:val="26"/>
        </w:rPr>
        <w:t>His error rate dropped by half. Clarity returned</w:t>
      </w:r>
      <w:r w:rsidR="002F25BE">
        <w:rPr>
          <w:rFonts w:ascii="Georgia" w:hAnsi="Georgia"/>
          <w:sz w:val="26"/>
          <w:szCs w:val="26"/>
        </w:rPr>
        <w:t xml:space="preserve"> </w:t>
      </w:r>
      <w:r w:rsidRPr="008F45D8">
        <w:rPr>
          <w:rFonts w:ascii="Georgia" w:hAnsi="Georgia"/>
          <w:sz w:val="26"/>
          <w:szCs w:val="26"/>
        </w:rPr>
        <w:t>not through more data, but through disciplined governance over his own decision environment.</w:t>
      </w:r>
    </w:p>
    <w:p w14:paraId="70B84B83" w14:textId="77777777" w:rsidR="002F25BE" w:rsidRPr="008F45D8" w:rsidRDefault="002F25BE" w:rsidP="009655B2">
      <w:pPr>
        <w:spacing w:line="480" w:lineRule="auto"/>
        <w:rPr>
          <w:rFonts w:ascii="Georgia" w:hAnsi="Georgia"/>
          <w:sz w:val="26"/>
          <w:szCs w:val="26"/>
        </w:rPr>
      </w:pPr>
    </w:p>
    <w:p w14:paraId="52234493"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t>INTEGRATING THE HUMAN FACTOR INTO THE FRAMEWORK</w:t>
      </w:r>
    </w:p>
    <w:p w14:paraId="2E0AA38E" w14:textId="6935DF3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The </w:t>
      </w:r>
      <w:r w:rsidRPr="008F45D8">
        <w:rPr>
          <w:rFonts w:ascii="Georgia" w:hAnsi="Georgia"/>
          <w:i/>
          <w:iCs/>
          <w:sz w:val="26"/>
          <w:szCs w:val="26"/>
        </w:rPr>
        <w:t>Risk Advantage Framework</w:t>
      </w:r>
      <w:r w:rsidRPr="008F45D8">
        <w:rPr>
          <w:rFonts w:ascii="Georgia" w:hAnsi="Georgia"/>
          <w:sz w:val="26"/>
          <w:szCs w:val="26"/>
        </w:rPr>
        <w:t xml:space="preserve"> applies not only to external exposures, but to the individual making decisions.</w:t>
      </w:r>
    </w:p>
    <w:p w14:paraId="6931447E" w14:textId="5ACBFB4C" w:rsidR="008F45D8" w:rsidRPr="008F45D8" w:rsidRDefault="008F45D8" w:rsidP="009655B2">
      <w:pPr>
        <w:numPr>
          <w:ilvl w:val="0"/>
          <w:numId w:val="49"/>
        </w:numPr>
        <w:spacing w:line="480" w:lineRule="auto"/>
        <w:rPr>
          <w:rFonts w:ascii="Georgia" w:hAnsi="Georgia"/>
          <w:sz w:val="26"/>
          <w:szCs w:val="26"/>
        </w:rPr>
      </w:pPr>
      <w:proofErr w:type="gramStart"/>
      <w:r w:rsidRPr="008F45D8">
        <w:rPr>
          <w:rFonts w:ascii="Georgia" w:hAnsi="Georgia"/>
          <w:sz w:val="26"/>
          <w:szCs w:val="26"/>
        </w:rPr>
        <w:t xml:space="preserve">Identify </w:t>
      </w:r>
      <w:r w:rsidR="002F25BE">
        <w:rPr>
          <w:rFonts w:ascii="Georgia" w:hAnsi="Georgia"/>
          <w:sz w:val="26"/>
          <w:szCs w:val="26"/>
        </w:rPr>
        <w:t>:</w:t>
      </w:r>
      <w:proofErr w:type="gramEnd"/>
      <w:r w:rsidRPr="008F45D8">
        <w:rPr>
          <w:rFonts w:ascii="Georgia" w:hAnsi="Georgia"/>
          <w:sz w:val="26"/>
          <w:szCs w:val="26"/>
        </w:rPr>
        <w:t xml:space="preserve"> Recognize emotional triggers and cognitive patterns</w:t>
      </w:r>
    </w:p>
    <w:p w14:paraId="221D81AC" w14:textId="35097716" w:rsidR="008F45D8" w:rsidRPr="008F45D8" w:rsidRDefault="008F45D8" w:rsidP="009655B2">
      <w:pPr>
        <w:numPr>
          <w:ilvl w:val="0"/>
          <w:numId w:val="49"/>
        </w:numPr>
        <w:spacing w:line="480" w:lineRule="auto"/>
        <w:rPr>
          <w:rFonts w:ascii="Georgia" w:hAnsi="Georgia"/>
          <w:sz w:val="26"/>
          <w:szCs w:val="26"/>
        </w:rPr>
      </w:pPr>
      <w:proofErr w:type="gramStart"/>
      <w:r w:rsidRPr="008F45D8">
        <w:rPr>
          <w:rFonts w:ascii="Georgia" w:hAnsi="Georgia"/>
          <w:sz w:val="26"/>
          <w:szCs w:val="26"/>
        </w:rPr>
        <w:t xml:space="preserve">Measure </w:t>
      </w:r>
      <w:r w:rsidR="002F25BE">
        <w:rPr>
          <w:rFonts w:ascii="Georgia" w:hAnsi="Georgia"/>
          <w:sz w:val="26"/>
          <w:szCs w:val="26"/>
        </w:rPr>
        <w:t>:</w:t>
      </w:r>
      <w:proofErr w:type="gramEnd"/>
      <w:r w:rsidRPr="008F45D8">
        <w:rPr>
          <w:rFonts w:ascii="Georgia" w:hAnsi="Georgia"/>
          <w:sz w:val="26"/>
          <w:szCs w:val="26"/>
        </w:rPr>
        <w:t xml:space="preserve"> Understand frequency and intensity of decision stress</w:t>
      </w:r>
    </w:p>
    <w:p w14:paraId="61046C8A" w14:textId="3E4AAEA4" w:rsidR="008F45D8" w:rsidRPr="008F45D8" w:rsidRDefault="008F45D8" w:rsidP="009655B2">
      <w:pPr>
        <w:numPr>
          <w:ilvl w:val="0"/>
          <w:numId w:val="49"/>
        </w:numPr>
        <w:spacing w:line="480" w:lineRule="auto"/>
        <w:rPr>
          <w:rFonts w:ascii="Georgia" w:hAnsi="Georgia"/>
          <w:sz w:val="26"/>
          <w:szCs w:val="26"/>
        </w:rPr>
      </w:pPr>
      <w:proofErr w:type="gramStart"/>
      <w:r w:rsidRPr="008F45D8">
        <w:rPr>
          <w:rFonts w:ascii="Georgia" w:hAnsi="Georgia"/>
          <w:sz w:val="26"/>
          <w:szCs w:val="26"/>
        </w:rPr>
        <w:t xml:space="preserve">Mitigate </w:t>
      </w:r>
      <w:r w:rsidR="002F25BE">
        <w:rPr>
          <w:rFonts w:ascii="Georgia" w:hAnsi="Georgia"/>
          <w:sz w:val="26"/>
          <w:szCs w:val="26"/>
        </w:rPr>
        <w:t>:</w:t>
      </w:r>
      <w:proofErr w:type="gramEnd"/>
      <w:r w:rsidRPr="008F45D8">
        <w:rPr>
          <w:rFonts w:ascii="Georgia" w:hAnsi="Georgia"/>
          <w:sz w:val="26"/>
          <w:szCs w:val="26"/>
        </w:rPr>
        <w:t xml:space="preserve"> Use habits, boundaries, and protocols</w:t>
      </w:r>
    </w:p>
    <w:p w14:paraId="01C4C7CC" w14:textId="4E267AEB" w:rsidR="008F45D8" w:rsidRPr="008F45D8" w:rsidRDefault="008F45D8" w:rsidP="009655B2">
      <w:pPr>
        <w:numPr>
          <w:ilvl w:val="0"/>
          <w:numId w:val="49"/>
        </w:numPr>
        <w:spacing w:line="480" w:lineRule="auto"/>
        <w:rPr>
          <w:rFonts w:ascii="Georgia" w:hAnsi="Georgia"/>
          <w:sz w:val="26"/>
          <w:szCs w:val="26"/>
        </w:rPr>
      </w:pPr>
      <w:proofErr w:type="gramStart"/>
      <w:r w:rsidRPr="008F45D8">
        <w:rPr>
          <w:rFonts w:ascii="Georgia" w:hAnsi="Georgia"/>
          <w:sz w:val="26"/>
          <w:szCs w:val="26"/>
        </w:rPr>
        <w:t>Leverage</w:t>
      </w:r>
      <w:r w:rsidR="002F25BE">
        <w:rPr>
          <w:rFonts w:ascii="Georgia" w:hAnsi="Georgia"/>
          <w:sz w:val="26"/>
          <w:szCs w:val="26"/>
        </w:rPr>
        <w:t xml:space="preserve"> :</w:t>
      </w:r>
      <w:proofErr w:type="gramEnd"/>
      <w:r w:rsidRPr="008F45D8">
        <w:rPr>
          <w:rFonts w:ascii="Georgia" w:hAnsi="Georgia"/>
          <w:sz w:val="26"/>
          <w:szCs w:val="26"/>
        </w:rPr>
        <w:t xml:space="preserve"> Turn emotional awareness into composure under pressure</w:t>
      </w:r>
    </w:p>
    <w:p w14:paraId="75319288" w14:textId="6B77FC56" w:rsidR="008F45D8" w:rsidRPr="008F45D8" w:rsidRDefault="008F45D8" w:rsidP="009655B2">
      <w:pPr>
        <w:numPr>
          <w:ilvl w:val="0"/>
          <w:numId w:val="49"/>
        </w:numPr>
        <w:spacing w:line="480" w:lineRule="auto"/>
        <w:rPr>
          <w:rFonts w:ascii="Georgia" w:hAnsi="Georgia"/>
          <w:sz w:val="26"/>
          <w:szCs w:val="26"/>
        </w:rPr>
      </w:pPr>
      <w:proofErr w:type="gramStart"/>
      <w:r w:rsidRPr="008F45D8">
        <w:rPr>
          <w:rFonts w:ascii="Georgia" w:hAnsi="Georgia"/>
          <w:sz w:val="26"/>
          <w:szCs w:val="26"/>
        </w:rPr>
        <w:t xml:space="preserve">Monitor </w:t>
      </w:r>
      <w:r w:rsidR="002F25BE">
        <w:rPr>
          <w:rFonts w:ascii="Georgia" w:hAnsi="Georgia"/>
          <w:sz w:val="26"/>
          <w:szCs w:val="26"/>
        </w:rPr>
        <w:t>:</w:t>
      </w:r>
      <w:proofErr w:type="gramEnd"/>
      <w:r w:rsidRPr="008F45D8">
        <w:rPr>
          <w:rFonts w:ascii="Georgia" w:hAnsi="Georgia"/>
          <w:sz w:val="26"/>
          <w:szCs w:val="26"/>
        </w:rPr>
        <w:t xml:space="preserve"> Evaluate behaviors through reflection and feedback</w:t>
      </w:r>
    </w:p>
    <w:p w14:paraId="09CF58CF"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lastRenderedPageBreak/>
        <w:t>True resilience occurs when systems and people align in discipline.</w:t>
      </w:r>
    </w:p>
    <w:p w14:paraId="40707419" w14:textId="77777777" w:rsidR="002F25BE" w:rsidRPr="002F25BE" w:rsidRDefault="002F25BE" w:rsidP="009655B2">
      <w:pPr>
        <w:spacing w:line="480" w:lineRule="auto"/>
        <w:rPr>
          <w:rFonts w:ascii="Georgia" w:hAnsi="Georgia"/>
          <w:i/>
          <w:iCs/>
          <w:sz w:val="26"/>
          <w:szCs w:val="26"/>
        </w:rPr>
      </w:pPr>
    </w:p>
    <w:p w14:paraId="728EA8E1" w14:textId="75184DE0"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t>THE LEADERSHIP EDGE OF EMOTIONAL DISCIPLINE</w:t>
      </w:r>
    </w:p>
    <w:p w14:paraId="65F1BBF8" w14:textId="6261E544" w:rsidR="008F45D8" w:rsidRPr="008F45D8" w:rsidRDefault="008F45D8" w:rsidP="009655B2">
      <w:pPr>
        <w:spacing w:line="480" w:lineRule="auto"/>
        <w:rPr>
          <w:rFonts w:ascii="Georgia" w:hAnsi="Georgia"/>
          <w:sz w:val="26"/>
          <w:szCs w:val="26"/>
        </w:rPr>
      </w:pPr>
      <w:r w:rsidRPr="008F45D8">
        <w:rPr>
          <w:rFonts w:ascii="Georgia" w:hAnsi="Georgia"/>
          <w:sz w:val="26"/>
          <w:szCs w:val="26"/>
        </w:rPr>
        <w:t>In environments shaped by volatility</w:t>
      </w:r>
      <w:r w:rsidR="002F25BE">
        <w:rPr>
          <w:rFonts w:ascii="Georgia" w:hAnsi="Georgia"/>
          <w:sz w:val="26"/>
          <w:szCs w:val="26"/>
        </w:rPr>
        <w:t xml:space="preserve">, </w:t>
      </w:r>
      <w:r w:rsidRPr="008F45D8">
        <w:rPr>
          <w:rFonts w:ascii="Georgia" w:hAnsi="Georgia"/>
          <w:sz w:val="26"/>
          <w:szCs w:val="26"/>
        </w:rPr>
        <w:t>finance, public governance, real estate, logistics, emergency response</w:t>
      </w:r>
      <w:r w:rsidR="002F25BE">
        <w:rPr>
          <w:rFonts w:ascii="Georgia" w:hAnsi="Georgia"/>
          <w:sz w:val="26"/>
          <w:szCs w:val="26"/>
        </w:rPr>
        <w:t xml:space="preserve">, </w:t>
      </w:r>
      <w:r w:rsidRPr="008F45D8">
        <w:rPr>
          <w:rFonts w:ascii="Georgia" w:hAnsi="Georgia"/>
          <w:sz w:val="26"/>
          <w:szCs w:val="26"/>
        </w:rPr>
        <w:t>the most effective leaders are not the most forceful. They are the most composed.</w:t>
      </w:r>
    </w:p>
    <w:p w14:paraId="05C4F93B"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Calmness is not passivity. Calmness </w:t>
      </w:r>
      <w:proofErr w:type="gramStart"/>
      <w:r w:rsidRPr="008F45D8">
        <w:rPr>
          <w:rFonts w:ascii="Georgia" w:hAnsi="Georgia"/>
          <w:sz w:val="26"/>
          <w:szCs w:val="26"/>
        </w:rPr>
        <w:t>is controlled</w:t>
      </w:r>
      <w:proofErr w:type="gramEnd"/>
      <w:r w:rsidRPr="008F45D8">
        <w:rPr>
          <w:rFonts w:ascii="Georgia" w:hAnsi="Georgia"/>
          <w:sz w:val="26"/>
          <w:szCs w:val="26"/>
        </w:rPr>
        <w:t xml:space="preserve"> clarity.</w:t>
      </w:r>
    </w:p>
    <w:p w14:paraId="709A01A1"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Composed Leaders:</w:t>
      </w:r>
    </w:p>
    <w:p w14:paraId="5F3D7C57" w14:textId="77777777" w:rsidR="008F45D8" w:rsidRPr="008F45D8" w:rsidRDefault="008F45D8" w:rsidP="009655B2">
      <w:pPr>
        <w:numPr>
          <w:ilvl w:val="0"/>
          <w:numId w:val="50"/>
        </w:numPr>
        <w:spacing w:line="480" w:lineRule="auto"/>
        <w:rPr>
          <w:rFonts w:ascii="Georgia" w:hAnsi="Georgia"/>
          <w:sz w:val="26"/>
          <w:szCs w:val="26"/>
        </w:rPr>
      </w:pPr>
      <w:r w:rsidRPr="008F45D8">
        <w:rPr>
          <w:rFonts w:ascii="Georgia" w:hAnsi="Georgia"/>
          <w:sz w:val="26"/>
          <w:szCs w:val="26"/>
        </w:rPr>
        <w:t>Elevate the credibility of their decisions</w:t>
      </w:r>
    </w:p>
    <w:p w14:paraId="54D80360" w14:textId="77777777" w:rsidR="008F45D8" w:rsidRPr="008F45D8" w:rsidRDefault="008F45D8" w:rsidP="009655B2">
      <w:pPr>
        <w:numPr>
          <w:ilvl w:val="0"/>
          <w:numId w:val="50"/>
        </w:numPr>
        <w:spacing w:line="480" w:lineRule="auto"/>
        <w:rPr>
          <w:rFonts w:ascii="Georgia" w:hAnsi="Georgia"/>
          <w:sz w:val="26"/>
          <w:szCs w:val="26"/>
        </w:rPr>
      </w:pPr>
      <w:r w:rsidRPr="008F45D8">
        <w:rPr>
          <w:rFonts w:ascii="Georgia" w:hAnsi="Georgia"/>
          <w:sz w:val="26"/>
          <w:szCs w:val="26"/>
        </w:rPr>
        <w:t>Improve cooperation among stakeholders</w:t>
      </w:r>
    </w:p>
    <w:p w14:paraId="7E0657AF" w14:textId="77777777" w:rsidR="008F45D8" w:rsidRPr="008F45D8" w:rsidRDefault="008F45D8" w:rsidP="009655B2">
      <w:pPr>
        <w:numPr>
          <w:ilvl w:val="0"/>
          <w:numId w:val="50"/>
        </w:numPr>
        <w:spacing w:line="480" w:lineRule="auto"/>
        <w:rPr>
          <w:rFonts w:ascii="Georgia" w:hAnsi="Georgia"/>
          <w:sz w:val="26"/>
          <w:szCs w:val="26"/>
        </w:rPr>
      </w:pPr>
      <w:r w:rsidRPr="008F45D8">
        <w:rPr>
          <w:rFonts w:ascii="Georgia" w:hAnsi="Georgia"/>
          <w:sz w:val="26"/>
          <w:szCs w:val="26"/>
        </w:rPr>
        <w:t>Reduce unnecessary escalation</w:t>
      </w:r>
    </w:p>
    <w:p w14:paraId="545EBE4C" w14:textId="77777777" w:rsidR="008F45D8" w:rsidRPr="008F45D8" w:rsidRDefault="008F45D8" w:rsidP="009655B2">
      <w:pPr>
        <w:numPr>
          <w:ilvl w:val="0"/>
          <w:numId w:val="50"/>
        </w:numPr>
        <w:spacing w:line="480" w:lineRule="auto"/>
        <w:rPr>
          <w:rFonts w:ascii="Georgia" w:hAnsi="Georgia"/>
          <w:sz w:val="26"/>
          <w:szCs w:val="26"/>
        </w:rPr>
      </w:pPr>
      <w:r w:rsidRPr="008F45D8">
        <w:rPr>
          <w:rFonts w:ascii="Georgia" w:hAnsi="Georgia"/>
          <w:sz w:val="26"/>
          <w:szCs w:val="26"/>
        </w:rPr>
        <w:t>Create psychological stability during disruption</w:t>
      </w:r>
    </w:p>
    <w:p w14:paraId="51B74ED6" w14:textId="77777777" w:rsidR="008F45D8" w:rsidRPr="008F45D8" w:rsidRDefault="008F45D8" w:rsidP="009655B2">
      <w:pPr>
        <w:numPr>
          <w:ilvl w:val="0"/>
          <w:numId w:val="50"/>
        </w:numPr>
        <w:spacing w:line="480" w:lineRule="auto"/>
        <w:rPr>
          <w:rFonts w:ascii="Georgia" w:hAnsi="Georgia"/>
          <w:sz w:val="26"/>
          <w:szCs w:val="26"/>
        </w:rPr>
      </w:pPr>
      <w:r w:rsidRPr="008F45D8">
        <w:rPr>
          <w:rFonts w:ascii="Georgia" w:hAnsi="Georgia"/>
          <w:sz w:val="26"/>
          <w:szCs w:val="26"/>
        </w:rPr>
        <w:t>Set a model of discipline for those they lead</w:t>
      </w:r>
    </w:p>
    <w:p w14:paraId="005850CC" w14:textId="77777777" w:rsidR="008F45D8" w:rsidRDefault="008F45D8" w:rsidP="009655B2">
      <w:pPr>
        <w:spacing w:line="480" w:lineRule="auto"/>
        <w:rPr>
          <w:rFonts w:ascii="Georgia" w:hAnsi="Georgia"/>
          <w:sz w:val="26"/>
          <w:szCs w:val="26"/>
        </w:rPr>
      </w:pPr>
      <w:r w:rsidRPr="008F45D8">
        <w:rPr>
          <w:rFonts w:ascii="Georgia" w:hAnsi="Georgia"/>
          <w:sz w:val="26"/>
          <w:szCs w:val="26"/>
        </w:rPr>
        <w:t>Calmness is a leadership signal. It communicates authority, preparedness, and the presence of structure.</w:t>
      </w:r>
    </w:p>
    <w:p w14:paraId="41652D14" w14:textId="77777777" w:rsidR="002F25BE" w:rsidRDefault="002F25BE" w:rsidP="009655B2">
      <w:pPr>
        <w:spacing w:line="480" w:lineRule="auto"/>
        <w:rPr>
          <w:rFonts w:ascii="Georgia" w:hAnsi="Georgia"/>
          <w:sz w:val="26"/>
          <w:szCs w:val="26"/>
        </w:rPr>
      </w:pPr>
    </w:p>
    <w:p w14:paraId="65E61C2C" w14:textId="77777777" w:rsidR="002F25BE" w:rsidRDefault="002F25BE" w:rsidP="009655B2">
      <w:pPr>
        <w:spacing w:line="480" w:lineRule="auto"/>
        <w:rPr>
          <w:rFonts w:ascii="Georgia" w:hAnsi="Georgia"/>
          <w:sz w:val="26"/>
          <w:szCs w:val="26"/>
        </w:rPr>
      </w:pPr>
    </w:p>
    <w:p w14:paraId="1D5D2DB0" w14:textId="77777777" w:rsidR="002F25BE" w:rsidRPr="008F45D8" w:rsidRDefault="002F25BE" w:rsidP="009655B2">
      <w:pPr>
        <w:spacing w:line="480" w:lineRule="auto"/>
        <w:rPr>
          <w:rFonts w:ascii="Georgia" w:hAnsi="Georgia"/>
          <w:sz w:val="26"/>
          <w:szCs w:val="26"/>
        </w:rPr>
      </w:pPr>
    </w:p>
    <w:p w14:paraId="5720488C"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lastRenderedPageBreak/>
        <w:t>THE FIVE HABITS OF THE RISK-AWARE LEADER</w:t>
      </w:r>
    </w:p>
    <w:p w14:paraId="0C8C03AC" w14:textId="77777777" w:rsidR="008F45D8" w:rsidRPr="008F45D8" w:rsidRDefault="008F45D8" w:rsidP="009655B2">
      <w:pPr>
        <w:numPr>
          <w:ilvl w:val="0"/>
          <w:numId w:val="51"/>
        </w:numPr>
        <w:spacing w:line="480" w:lineRule="auto"/>
        <w:rPr>
          <w:rFonts w:ascii="Georgia" w:hAnsi="Georgia"/>
          <w:sz w:val="26"/>
          <w:szCs w:val="26"/>
        </w:rPr>
      </w:pPr>
      <w:r w:rsidRPr="008F45D8">
        <w:rPr>
          <w:rFonts w:ascii="Georgia" w:hAnsi="Georgia"/>
          <w:sz w:val="26"/>
          <w:szCs w:val="26"/>
        </w:rPr>
        <w:t>They document everything. Systems are more reliable than memory.</w:t>
      </w:r>
    </w:p>
    <w:p w14:paraId="7275930E" w14:textId="77777777" w:rsidR="008F45D8" w:rsidRPr="008F45D8" w:rsidRDefault="008F45D8" w:rsidP="009655B2">
      <w:pPr>
        <w:numPr>
          <w:ilvl w:val="0"/>
          <w:numId w:val="51"/>
        </w:numPr>
        <w:spacing w:line="480" w:lineRule="auto"/>
        <w:rPr>
          <w:rFonts w:ascii="Georgia" w:hAnsi="Georgia"/>
          <w:sz w:val="26"/>
          <w:szCs w:val="26"/>
        </w:rPr>
      </w:pPr>
      <w:r w:rsidRPr="008F45D8">
        <w:rPr>
          <w:rFonts w:ascii="Georgia" w:hAnsi="Georgia"/>
          <w:sz w:val="26"/>
          <w:szCs w:val="26"/>
        </w:rPr>
        <w:t>They rehearse responses. Preparedness creates automatic calm.</w:t>
      </w:r>
    </w:p>
    <w:p w14:paraId="23977B6C" w14:textId="77777777" w:rsidR="008F45D8" w:rsidRPr="008F45D8" w:rsidRDefault="008F45D8" w:rsidP="009655B2">
      <w:pPr>
        <w:numPr>
          <w:ilvl w:val="0"/>
          <w:numId w:val="51"/>
        </w:numPr>
        <w:spacing w:line="480" w:lineRule="auto"/>
        <w:rPr>
          <w:rFonts w:ascii="Georgia" w:hAnsi="Georgia"/>
          <w:sz w:val="26"/>
          <w:szCs w:val="26"/>
        </w:rPr>
      </w:pPr>
      <w:r w:rsidRPr="008F45D8">
        <w:rPr>
          <w:rFonts w:ascii="Georgia" w:hAnsi="Georgia"/>
          <w:sz w:val="26"/>
          <w:szCs w:val="26"/>
        </w:rPr>
        <w:t>They delegate strategically. Control grows through specialization, not micromanagement.</w:t>
      </w:r>
    </w:p>
    <w:p w14:paraId="0566911D" w14:textId="77777777" w:rsidR="008F45D8" w:rsidRPr="008F45D8" w:rsidRDefault="008F45D8" w:rsidP="009655B2">
      <w:pPr>
        <w:numPr>
          <w:ilvl w:val="0"/>
          <w:numId w:val="51"/>
        </w:numPr>
        <w:spacing w:line="480" w:lineRule="auto"/>
        <w:rPr>
          <w:rFonts w:ascii="Georgia" w:hAnsi="Georgia"/>
          <w:sz w:val="26"/>
          <w:szCs w:val="26"/>
        </w:rPr>
      </w:pPr>
      <w:r w:rsidRPr="008F45D8">
        <w:rPr>
          <w:rFonts w:ascii="Georgia" w:hAnsi="Georgia"/>
          <w:sz w:val="26"/>
          <w:szCs w:val="26"/>
        </w:rPr>
        <w:t>They separate urgency from emotion. Not every disruption deserves emotional escalation.</w:t>
      </w:r>
    </w:p>
    <w:p w14:paraId="4AD9C5D3" w14:textId="77777777" w:rsidR="008F45D8" w:rsidRDefault="008F45D8" w:rsidP="009655B2">
      <w:pPr>
        <w:numPr>
          <w:ilvl w:val="0"/>
          <w:numId w:val="51"/>
        </w:numPr>
        <w:spacing w:line="480" w:lineRule="auto"/>
        <w:rPr>
          <w:rFonts w:ascii="Georgia" w:hAnsi="Georgia"/>
          <w:sz w:val="26"/>
          <w:szCs w:val="26"/>
        </w:rPr>
      </w:pPr>
      <w:r w:rsidRPr="008F45D8">
        <w:rPr>
          <w:rFonts w:ascii="Georgia" w:hAnsi="Georgia"/>
          <w:sz w:val="26"/>
          <w:szCs w:val="26"/>
        </w:rPr>
        <w:t>They review assumptions annually. Conditions change—governance must evolve with them.</w:t>
      </w:r>
    </w:p>
    <w:p w14:paraId="32595AF9" w14:textId="77777777" w:rsidR="002F25BE" w:rsidRPr="002F25BE" w:rsidRDefault="002F25BE" w:rsidP="002F25BE">
      <w:pPr>
        <w:spacing w:line="480" w:lineRule="auto"/>
        <w:ind w:left="720"/>
        <w:rPr>
          <w:rFonts w:ascii="Georgia" w:hAnsi="Georgia"/>
          <w:i/>
          <w:iCs/>
          <w:sz w:val="26"/>
          <w:szCs w:val="26"/>
        </w:rPr>
      </w:pPr>
    </w:p>
    <w:p w14:paraId="1F8703A6"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t>LEADERSHIP EXERCISE</w:t>
      </w:r>
    </w:p>
    <w:p w14:paraId="19A3C289" w14:textId="77777777" w:rsidR="008F45D8" w:rsidRPr="008F45D8" w:rsidRDefault="008F45D8" w:rsidP="009655B2">
      <w:pPr>
        <w:numPr>
          <w:ilvl w:val="0"/>
          <w:numId w:val="52"/>
        </w:numPr>
        <w:spacing w:line="480" w:lineRule="auto"/>
        <w:rPr>
          <w:rFonts w:ascii="Georgia" w:hAnsi="Georgia"/>
          <w:sz w:val="26"/>
          <w:szCs w:val="26"/>
        </w:rPr>
      </w:pPr>
      <w:r w:rsidRPr="008F45D8">
        <w:rPr>
          <w:rFonts w:ascii="Georgia" w:hAnsi="Georgia"/>
          <w:sz w:val="26"/>
          <w:szCs w:val="26"/>
        </w:rPr>
        <w:t>Identify one bias that most influences your decisions.</w:t>
      </w:r>
    </w:p>
    <w:p w14:paraId="3A6AC355" w14:textId="77777777" w:rsidR="008F45D8" w:rsidRPr="008F45D8" w:rsidRDefault="008F45D8" w:rsidP="009655B2">
      <w:pPr>
        <w:numPr>
          <w:ilvl w:val="0"/>
          <w:numId w:val="52"/>
        </w:numPr>
        <w:spacing w:line="480" w:lineRule="auto"/>
        <w:rPr>
          <w:rFonts w:ascii="Georgia" w:hAnsi="Georgia"/>
          <w:sz w:val="26"/>
          <w:szCs w:val="26"/>
        </w:rPr>
      </w:pPr>
      <w:r w:rsidRPr="008F45D8">
        <w:rPr>
          <w:rFonts w:ascii="Georgia" w:hAnsi="Georgia"/>
          <w:sz w:val="26"/>
          <w:szCs w:val="26"/>
        </w:rPr>
        <w:t>Document a recent decision where this bias appeared.</w:t>
      </w:r>
    </w:p>
    <w:p w14:paraId="2CD46B3F" w14:textId="77777777" w:rsidR="008F45D8" w:rsidRPr="008F45D8" w:rsidRDefault="008F45D8" w:rsidP="009655B2">
      <w:pPr>
        <w:numPr>
          <w:ilvl w:val="0"/>
          <w:numId w:val="52"/>
        </w:numPr>
        <w:spacing w:line="480" w:lineRule="auto"/>
        <w:rPr>
          <w:rFonts w:ascii="Georgia" w:hAnsi="Georgia"/>
          <w:sz w:val="26"/>
          <w:szCs w:val="26"/>
        </w:rPr>
      </w:pPr>
      <w:r w:rsidRPr="008F45D8">
        <w:rPr>
          <w:rFonts w:ascii="Georgia" w:hAnsi="Georgia"/>
          <w:sz w:val="26"/>
          <w:szCs w:val="26"/>
        </w:rPr>
        <w:t>Write one safeguard you can implement to counteract it.</w:t>
      </w:r>
    </w:p>
    <w:p w14:paraId="6C2321C8" w14:textId="77777777" w:rsidR="008F45D8" w:rsidRDefault="008F45D8" w:rsidP="009655B2">
      <w:pPr>
        <w:numPr>
          <w:ilvl w:val="0"/>
          <w:numId w:val="52"/>
        </w:numPr>
        <w:spacing w:line="480" w:lineRule="auto"/>
        <w:rPr>
          <w:rFonts w:ascii="Georgia" w:hAnsi="Georgia"/>
          <w:sz w:val="26"/>
          <w:szCs w:val="26"/>
        </w:rPr>
      </w:pPr>
      <w:r w:rsidRPr="008F45D8">
        <w:rPr>
          <w:rFonts w:ascii="Georgia" w:hAnsi="Georgia"/>
          <w:sz w:val="26"/>
          <w:szCs w:val="26"/>
        </w:rPr>
        <w:t>Share this reflection with a trusted colleague for accountability.</w:t>
      </w:r>
    </w:p>
    <w:p w14:paraId="10898AED" w14:textId="77777777" w:rsidR="002F25BE" w:rsidRDefault="002F25BE" w:rsidP="002F25BE">
      <w:pPr>
        <w:spacing w:line="480" w:lineRule="auto"/>
        <w:rPr>
          <w:rFonts w:ascii="Georgia" w:hAnsi="Georgia"/>
          <w:sz w:val="26"/>
          <w:szCs w:val="26"/>
        </w:rPr>
      </w:pPr>
    </w:p>
    <w:p w14:paraId="240307CC" w14:textId="77777777" w:rsidR="002F25BE" w:rsidRDefault="002F25BE" w:rsidP="002F25BE">
      <w:pPr>
        <w:spacing w:line="480" w:lineRule="auto"/>
        <w:rPr>
          <w:rFonts w:ascii="Georgia" w:hAnsi="Georgia"/>
          <w:sz w:val="26"/>
          <w:szCs w:val="26"/>
        </w:rPr>
      </w:pPr>
    </w:p>
    <w:p w14:paraId="22BE8F7E" w14:textId="77777777" w:rsidR="002F25BE" w:rsidRPr="008F45D8" w:rsidRDefault="002F25BE" w:rsidP="002F25BE">
      <w:pPr>
        <w:spacing w:line="480" w:lineRule="auto"/>
        <w:rPr>
          <w:rFonts w:ascii="Georgia" w:hAnsi="Georgia"/>
          <w:sz w:val="26"/>
          <w:szCs w:val="26"/>
        </w:rPr>
      </w:pPr>
    </w:p>
    <w:p w14:paraId="1AD3E3F4"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lastRenderedPageBreak/>
        <w:t>CLOSING REFLECTION</w:t>
      </w:r>
    </w:p>
    <w:p w14:paraId="4DDCC981" w14:textId="20EB6553" w:rsidR="008F45D8" w:rsidRPr="008F45D8" w:rsidRDefault="008F45D8" w:rsidP="009655B2">
      <w:pPr>
        <w:spacing w:line="480" w:lineRule="auto"/>
        <w:rPr>
          <w:rFonts w:ascii="Georgia" w:hAnsi="Georgia"/>
          <w:sz w:val="26"/>
          <w:szCs w:val="26"/>
        </w:rPr>
      </w:pPr>
      <w:r w:rsidRPr="008F45D8">
        <w:rPr>
          <w:rFonts w:ascii="Georgia" w:hAnsi="Georgia"/>
          <w:sz w:val="26"/>
          <w:szCs w:val="26"/>
        </w:rPr>
        <w:t>Risk management is not only technical</w:t>
      </w:r>
      <w:r w:rsidR="002F25BE">
        <w:rPr>
          <w:rFonts w:ascii="Georgia" w:hAnsi="Georgia"/>
          <w:sz w:val="26"/>
          <w:szCs w:val="26"/>
        </w:rPr>
        <w:t xml:space="preserve">, </w:t>
      </w:r>
      <w:proofErr w:type="gramStart"/>
      <w:r w:rsidRPr="008F45D8">
        <w:rPr>
          <w:rFonts w:ascii="Georgia" w:hAnsi="Georgia"/>
          <w:sz w:val="26"/>
          <w:szCs w:val="26"/>
        </w:rPr>
        <w:t>it is</w:t>
      </w:r>
      <w:proofErr w:type="gramEnd"/>
      <w:r w:rsidRPr="008F45D8">
        <w:rPr>
          <w:rFonts w:ascii="Georgia" w:hAnsi="Georgia"/>
          <w:sz w:val="26"/>
          <w:szCs w:val="26"/>
        </w:rPr>
        <w:t xml:space="preserve"> deeply human. Systems offer structure. Insurance offers protection. Governance offers oversight. But people determine outcomes.</w:t>
      </w:r>
    </w:p>
    <w:p w14:paraId="2A2B26B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Mastering the human side of risk transforms data into judgment and structure into strategy. This capability is what elevates good decision-makers into resilient leaders.</w:t>
      </w:r>
    </w:p>
    <w:p w14:paraId="72800199" w14:textId="24508673" w:rsidR="008F45D8" w:rsidRDefault="008F45D8" w:rsidP="009655B2">
      <w:pPr>
        <w:spacing w:line="480" w:lineRule="auto"/>
        <w:rPr>
          <w:rFonts w:ascii="Georgia" w:hAnsi="Georgia"/>
          <w:sz w:val="26"/>
          <w:szCs w:val="26"/>
        </w:rPr>
      </w:pPr>
      <w:r w:rsidRPr="008F45D8">
        <w:rPr>
          <w:rFonts w:ascii="Georgia" w:hAnsi="Georgia"/>
          <w:sz w:val="26"/>
          <w:szCs w:val="26"/>
        </w:rPr>
        <w:t>In the next chapter, we explore how this discipline enables the evolution from protection into performance</w:t>
      </w:r>
      <w:r w:rsidR="002F25BE">
        <w:rPr>
          <w:rFonts w:ascii="Georgia" w:hAnsi="Georgia"/>
          <w:sz w:val="26"/>
          <w:szCs w:val="26"/>
        </w:rPr>
        <w:t xml:space="preserve"> </w:t>
      </w:r>
      <w:r w:rsidRPr="008F45D8">
        <w:rPr>
          <w:rFonts w:ascii="Georgia" w:hAnsi="Georgia"/>
          <w:sz w:val="26"/>
          <w:szCs w:val="26"/>
        </w:rPr>
        <w:t>where risk becomes a strategic instrument, not merely something to guard against.</w:t>
      </w:r>
    </w:p>
    <w:p w14:paraId="5BE5CB2D" w14:textId="77777777" w:rsidR="002F25BE" w:rsidRPr="009655B2" w:rsidRDefault="002F25BE" w:rsidP="009655B2">
      <w:pPr>
        <w:spacing w:line="480" w:lineRule="auto"/>
        <w:rPr>
          <w:rFonts w:ascii="Georgia" w:hAnsi="Georgia"/>
          <w:sz w:val="26"/>
          <w:szCs w:val="26"/>
        </w:rPr>
      </w:pPr>
    </w:p>
    <w:p w14:paraId="3FE44468" w14:textId="21438D9D" w:rsidR="008F45D8" w:rsidRPr="002F25BE" w:rsidRDefault="008F45D8" w:rsidP="009655B2">
      <w:pPr>
        <w:spacing w:line="480" w:lineRule="auto"/>
        <w:rPr>
          <w:rFonts w:ascii="Georgia" w:hAnsi="Georgia"/>
          <w:b/>
          <w:bCs/>
          <w:sz w:val="26"/>
          <w:szCs w:val="26"/>
        </w:rPr>
      </w:pPr>
      <w:r w:rsidRPr="002F25BE">
        <w:rPr>
          <w:rFonts w:ascii="Georgia" w:hAnsi="Georgia"/>
          <w:b/>
          <w:bCs/>
          <w:sz w:val="26"/>
          <w:szCs w:val="26"/>
        </w:rPr>
        <w:t xml:space="preserve">CHAPTER 6 </w:t>
      </w:r>
      <w:r w:rsidR="002F25BE">
        <w:rPr>
          <w:rFonts w:ascii="Georgia" w:hAnsi="Georgia"/>
          <w:b/>
          <w:bCs/>
          <w:sz w:val="26"/>
          <w:szCs w:val="26"/>
        </w:rPr>
        <w:t>-</w:t>
      </w:r>
      <w:r w:rsidRPr="002F25BE">
        <w:rPr>
          <w:rFonts w:ascii="Georgia" w:hAnsi="Georgia"/>
          <w:b/>
          <w:bCs/>
          <w:sz w:val="26"/>
          <w:szCs w:val="26"/>
        </w:rPr>
        <w:t xml:space="preserve"> FROM PROTECTION TO PERFORMANCE</w:t>
      </w:r>
    </w:p>
    <w:p w14:paraId="33211F33" w14:textId="260FEE5C"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Most people believe risk management ends with </w:t>
      </w:r>
      <w:proofErr w:type="gramStart"/>
      <w:r w:rsidRPr="008F45D8">
        <w:rPr>
          <w:rFonts w:ascii="Georgia" w:hAnsi="Georgia"/>
          <w:sz w:val="26"/>
          <w:szCs w:val="26"/>
        </w:rPr>
        <w:t>protection</w:t>
      </w:r>
      <w:r w:rsidR="002F25BE">
        <w:rPr>
          <w:rFonts w:ascii="Georgia" w:hAnsi="Georgia"/>
          <w:sz w:val="26"/>
          <w:szCs w:val="26"/>
        </w:rPr>
        <w:t xml:space="preserve"> :</w:t>
      </w:r>
      <w:proofErr w:type="gramEnd"/>
      <w:r w:rsidR="002F25BE">
        <w:rPr>
          <w:rFonts w:ascii="Georgia" w:hAnsi="Georgia"/>
          <w:sz w:val="26"/>
          <w:szCs w:val="26"/>
        </w:rPr>
        <w:t xml:space="preserve"> </w:t>
      </w:r>
      <w:r w:rsidRPr="008F45D8">
        <w:rPr>
          <w:rFonts w:ascii="Georgia" w:hAnsi="Georgia"/>
          <w:sz w:val="26"/>
          <w:szCs w:val="26"/>
        </w:rPr>
        <w:t>insurance, contracts, reserves, and contingency plans. But protection is only the foundation. It preserves stability, yet it does not create progress.</w:t>
      </w:r>
    </w:p>
    <w:p w14:paraId="18B6C411"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The most effective leaders understand that the true purpose of risk management is performance: to operate confidently, strategically, and advantageously in uncertain environments.</w:t>
      </w:r>
    </w:p>
    <w:p w14:paraId="368C802A"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Protection preserves. Performance advances.</w:t>
      </w:r>
    </w:p>
    <w:p w14:paraId="471DA9BE"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lastRenderedPageBreak/>
        <w:t>THE COMFORT TRAP</w:t>
      </w:r>
    </w:p>
    <w:p w14:paraId="5805B9BC" w14:textId="1C457282" w:rsidR="008F45D8" w:rsidRPr="008F45D8" w:rsidRDefault="008F45D8" w:rsidP="009655B2">
      <w:pPr>
        <w:spacing w:line="480" w:lineRule="auto"/>
        <w:rPr>
          <w:rFonts w:ascii="Georgia" w:hAnsi="Georgia"/>
          <w:sz w:val="26"/>
          <w:szCs w:val="26"/>
        </w:rPr>
      </w:pPr>
      <w:r w:rsidRPr="008F45D8">
        <w:rPr>
          <w:rFonts w:ascii="Georgia" w:hAnsi="Georgia"/>
          <w:sz w:val="26"/>
          <w:szCs w:val="26"/>
        </w:rPr>
        <w:t>Protection creates psychological comfort. A policy is purchased, a contract is signed, a plan is documented</w:t>
      </w:r>
      <w:r w:rsidR="002F25BE">
        <w:rPr>
          <w:rFonts w:ascii="Georgia" w:hAnsi="Georgia"/>
          <w:sz w:val="26"/>
          <w:szCs w:val="26"/>
        </w:rPr>
        <w:t xml:space="preserve"> </w:t>
      </w:r>
      <w:r w:rsidRPr="008F45D8">
        <w:rPr>
          <w:rFonts w:ascii="Georgia" w:hAnsi="Georgia"/>
          <w:sz w:val="26"/>
          <w:szCs w:val="26"/>
        </w:rPr>
        <w:t>and a sense of closure emerges.</w:t>
      </w:r>
    </w:p>
    <w:p w14:paraId="6EB347B9"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But excessive reliance on defensive posture leads to stagnation.</w:t>
      </w:r>
    </w:p>
    <w:p w14:paraId="6ED369A8"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The comfort trap appears as:</w:t>
      </w:r>
    </w:p>
    <w:p w14:paraId="3F895023" w14:textId="77777777" w:rsidR="008F45D8" w:rsidRPr="008F45D8" w:rsidRDefault="008F45D8" w:rsidP="009655B2">
      <w:pPr>
        <w:numPr>
          <w:ilvl w:val="0"/>
          <w:numId w:val="53"/>
        </w:numPr>
        <w:spacing w:line="480" w:lineRule="auto"/>
        <w:rPr>
          <w:rFonts w:ascii="Georgia" w:hAnsi="Georgia"/>
          <w:sz w:val="26"/>
          <w:szCs w:val="26"/>
        </w:rPr>
      </w:pPr>
      <w:r w:rsidRPr="008F45D8">
        <w:rPr>
          <w:rFonts w:ascii="Georgia" w:hAnsi="Georgia"/>
          <w:sz w:val="26"/>
          <w:szCs w:val="26"/>
        </w:rPr>
        <w:t>Cash reserves that never support strategic opportunities</w:t>
      </w:r>
    </w:p>
    <w:p w14:paraId="11D41D2B" w14:textId="77777777" w:rsidR="008F45D8" w:rsidRPr="008F45D8" w:rsidRDefault="008F45D8" w:rsidP="009655B2">
      <w:pPr>
        <w:numPr>
          <w:ilvl w:val="0"/>
          <w:numId w:val="53"/>
        </w:numPr>
        <w:spacing w:line="480" w:lineRule="auto"/>
        <w:rPr>
          <w:rFonts w:ascii="Georgia" w:hAnsi="Georgia"/>
          <w:sz w:val="26"/>
          <w:szCs w:val="26"/>
        </w:rPr>
      </w:pPr>
      <w:r w:rsidRPr="008F45D8">
        <w:rPr>
          <w:rFonts w:ascii="Georgia" w:hAnsi="Georgia"/>
          <w:sz w:val="26"/>
          <w:szCs w:val="26"/>
        </w:rPr>
        <w:t>Maintenance or infrastructure upgrades that are repeatedly delayed</w:t>
      </w:r>
    </w:p>
    <w:p w14:paraId="116FB4EB" w14:textId="77777777" w:rsidR="008F45D8" w:rsidRPr="008F45D8" w:rsidRDefault="008F45D8" w:rsidP="009655B2">
      <w:pPr>
        <w:numPr>
          <w:ilvl w:val="0"/>
          <w:numId w:val="53"/>
        </w:numPr>
        <w:spacing w:line="480" w:lineRule="auto"/>
        <w:rPr>
          <w:rFonts w:ascii="Georgia" w:hAnsi="Georgia"/>
          <w:sz w:val="26"/>
          <w:szCs w:val="26"/>
        </w:rPr>
      </w:pPr>
      <w:r w:rsidRPr="008F45D8">
        <w:rPr>
          <w:rFonts w:ascii="Georgia" w:hAnsi="Georgia"/>
          <w:sz w:val="26"/>
          <w:szCs w:val="26"/>
        </w:rPr>
        <w:t>Organizations hesitant to modernize</w:t>
      </w:r>
    </w:p>
    <w:p w14:paraId="057C5AFD" w14:textId="77777777" w:rsidR="008F45D8" w:rsidRPr="008F45D8" w:rsidRDefault="008F45D8" w:rsidP="009655B2">
      <w:pPr>
        <w:numPr>
          <w:ilvl w:val="0"/>
          <w:numId w:val="53"/>
        </w:numPr>
        <w:spacing w:line="480" w:lineRule="auto"/>
        <w:rPr>
          <w:rFonts w:ascii="Georgia" w:hAnsi="Georgia"/>
          <w:sz w:val="26"/>
          <w:szCs w:val="26"/>
        </w:rPr>
      </w:pPr>
      <w:r w:rsidRPr="008F45D8">
        <w:rPr>
          <w:rFonts w:ascii="Georgia" w:hAnsi="Georgia"/>
          <w:sz w:val="26"/>
          <w:szCs w:val="26"/>
        </w:rPr>
        <w:t>Families retaining outdated legal and financial structures due to fear of disruption</w:t>
      </w:r>
    </w:p>
    <w:p w14:paraId="0EBB578E" w14:textId="77777777" w:rsidR="008F45D8" w:rsidRDefault="008F45D8" w:rsidP="009655B2">
      <w:pPr>
        <w:spacing w:line="480" w:lineRule="auto"/>
        <w:rPr>
          <w:rFonts w:ascii="Georgia" w:hAnsi="Georgia"/>
          <w:sz w:val="26"/>
          <w:szCs w:val="26"/>
        </w:rPr>
      </w:pPr>
      <w:r w:rsidRPr="008F45D8">
        <w:rPr>
          <w:rFonts w:ascii="Georgia" w:hAnsi="Georgia"/>
          <w:sz w:val="26"/>
          <w:szCs w:val="26"/>
        </w:rPr>
        <w:t>A system built solely for protection cannot create momentum. It locks the present in place but limits the future.</w:t>
      </w:r>
    </w:p>
    <w:p w14:paraId="4705ED64" w14:textId="77777777" w:rsidR="002F25BE" w:rsidRPr="008F45D8" w:rsidRDefault="002F25BE" w:rsidP="009655B2">
      <w:pPr>
        <w:spacing w:line="480" w:lineRule="auto"/>
        <w:rPr>
          <w:rFonts w:ascii="Georgia" w:hAnsi="Georgia"/>
          <w:sz w:val="26"/>
          <w:szCs w:val="26"/>
        </w:rPr>
      </w:pPr>
    </w:p>
    <w:p w14:paraId="441AAC8A"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t>PREPAREDNESS AS STRATEGIC CAPITAL</w:t>
      </w:r>
    </w:p>
    <w:p w14:paraId="4E5A0EB0" w14:textId="2FA487C9" w:rsidR="008F45D8" w:rsidRDefault="008F45D8" w:rsidP="009655B2">
      <w:pPr>
        <w:spacing w:line="480" w:lineRule="auto"/>
        <w:rPr>
          <w:rFonts w:ascii="Georgia" w:hAnsi="Georgia"/>
          <w:sz w:val="26"/>
          <w:szCs w:val="26"/>
        </w:rPr>
      </w:pPr>
      <w:r w:rsidRPr="008F45D8">
        <w:rPr>
          <w:rFonts w:ascii="Georgia" w:hAnsi="Georgia"/>
          <w:sz w:val="26"/>
          <w:szCs w:val="26"/>
        </w:rPr>
        <w:t>Preparedness does more than reduce exposure</w:t>
      </w:r>
      <w:r w:rsidR="002F25BE">
        <w:rPr>
          <w:rFonts w:ascii="Georgia" w:hAnsi="Georgia"/>
          <w:sz w:val="26"/>
          <w:szCs w:val="26"/>
        </w:rPr>
        <w:t xml:space="preserve">, </w:t>
      </w:r>
      <w:r w:rsidRPr="008F45D8">
        <w:rPr>
          <w:rFonts w:ascii="Georgia" w:hAnsi="Georgia"/>
          <w:sz w:val="26"/>
          <w:szCs w:val="26"/>
        </w:rPr>
        <w:t>it enables boldness. Once risks are identified, measured, and mitigated, leaders gain clarity. That clarity becomes a form of strategic capital, supporting:</w:t>
      </w:r>
    </w:p>
    <w:p w14:paraId="71F1B1EC" w14:textId="77777777" w:rsidR="002F25BE" w:rsidRPr="008F45D8" w:rsidRDefault="002F25BE" w:rsidP="009655B2">
      <w:pPr>
        <w:spacing w:line="480" w:lineRule="auto"/>
        <w:rPr>
          <w:rFonts w:ascii="Georgia" w:hAnsi="Georgia"/>
          <w:sz w:val="26"/>
          <w:szCs w:val="26"/>
        </w:rPr>
      </w:pPr>
    </w:p>
    <w:p w14:paraId="6FF246A2" w14:textId="77777777" w:rsidR="008F45D8" w:rsidRPr="008F45D8" w:rsidRDefault="008F45D8" w:rsidP="009655B2">
      <w:pPr>
        <w:numPr>
          <w:ilvl w:val="0"/>
          <w:numId w:val="54"/>
        </w:numPr>
        <w:spacing w:line="480" w:lineRule="auto"/>
        <w:rPr>
          <w:rFonts w:ascii="Georgia" w:hAnsi="Georgia"/>
          <w:sz w:val="26"/>
          <w:szCs w:val="26"/>
        </w:rPr>
      </w:pPr>
      <w:r w:rsidRPr="008F45D8">
        <w:rPr>
          <w:rFonts w:ascii="Georgia" w:hAnsi="Georgia"/>
          <w:sz w:val="26"/>
          <w:szCs w:val="26"/>
        </w:rPr>
        <w:lastRenderedPageBreak/>
        <w:t>Faster decisions</w:t>
      </w:r>
    </w:p>
    <w:p w14:paraId="3C8CA6BE" w14:textId="77777777" w:rsidR="008F45D8" w:rsidRPr="008F45D8" w:rsidRDefault="008F45D8" w:rsidP="009655B2">
      <w:pPr>
        <w:numPr>
          <w:ilvl w:val="0"/>
          <w:numId w:val="54"/>
        </w:numPr>
        <w:spacing w:line="480" w:lineRule="auto"/>
        <w:rPr>
          <w:rFonts w:ascii="Georgia" w:hAnsi="Georgia"/>
          <w:sz w:val="26"/>
          <w:szCs w:val="26"/>
        </w:rPr>
      </w:pPr>
      <w:r w:rsidRPr="008F45D8">
        <w:rPr>
          <w:rFonts w:ascii="Georgia" w:hAnsi="Georgia"/>
          <w:sz w:val="26"/>
          <w:szCs w:val="26"/>
        </w:rPr>
        <w:t>Stronger negotiations</w:t>
      </w:r>
    </w:p>
    <w:p w14:paraId="7AE5A475" w14:textId="77777777" w:rsidR="008F45D8" w:rsidRPr="008F45D8" w:rsidRDefault="008F45D8" w:rsidP="009655B2">
      <w:pPr>
        <w:numPr>
          <w:ilvl w:val="0"/>
          <w:numId w:val="54"/>
        </w:numPr>
        <w:spacing w:line="480" w:lineRule="auto"/>
        <w:rPr>
          <w:rFonts w:ascii="Georgia" w:hAnsi="Georgia"/>
          <w:sz w:val="26"/>
          <w:szCs w:val="26"/>
        </w:rPr>
      </w:pPr>
      <w:r w:rsidRPr="008F45D8">
        <w:rPr>
          <w:rFonts w:ascii="Georgia" w:hAnsi="Georgia"/>
          <w:sz w:val="26"/>
          <w:szCs w:val="26"/>
        </w:rPr>
        <w:t>Better timing</w:t>
      </w:r>
    </w:p>
    <w:p w14:paraId="56E309C0" w14:textId="77777777" w:rsidR="008F45D8" w:rsidRPr="008F45D8" w:rsidRDefault="008F45D8" w:rsidP="009655B2">
      <w:pPr>
        <w:numPr>
          <w:ilvl w:val="0"/>
          <w:numId w:val="54"/>
        </w:numPr>
        <w:spacing w:line="480" w:lineRule="auto"/>
        <w:rPr>
          <w:rFonts w:ascii="Georgia" w:hAnsi="Georgia"/>
          <w:sz w:val="26"/>
          <w:szCs w:val="26"/>
        </w:rPr>
      </w:pPr>
      <w:r w:rsidRPr="008F45D8">
        <w:rPr>
          <w:rFonts w:ascii="Georgia" w:hAnsi="Georgia"/>
          <w:sz w:val="26"/>
          <w:szCs w:val="26"/>
        </w:rPr>
        <w:t>Operational flexibility</w:t>
      </w:r>
    </w:p>
    <w:p w14:paraId="5EF9DE4B" w14:textId="77777777" w:rsidR="008F45D8" w:rsidRPr="008F45D8" w:rsidRDefault="008F45D8" w:rsidP="009655B2">
      <w:pPr>
        <w:numPr>
          <w:ilvl w:val="0"/>
          <w:numId w:val="54"/>
        </w:numPr>
        <w:spacing w:line="480" w:lineRule="auto"/>
        <w:rPr>
          <w:rFonts w:ascii="Georgia" w:hAnsi="Georgia"/>
          <w:sz w:val="26"/>
          <w:szCs w:val="26"/>
        </w:rPr>
      </w:pPr>
      <w:r w:rsidRPr="008F45D8">
        <w:rPr>
          <w:rFonts w:ascii="Georgia" w:hAnsi="Georgia"/>
          <w:sz w:val="26"/>
          <w:szCs w:val="26"/>
        </w:rPr>
        <w:t>Competitive readiness</w:t>
      </w:r>
    </w:p>
    <w:p w14:paraId="32D1D164" w14:textId="77777777" w:rsidR="008F45D8" w:rsidRDefault="008F45D8" w:rsidP="009655B2">
      <w:pPr>
        <w:spacing w:line="480" w:lineRule="auto"/>
        <w:rPr>
          <w:rFonts w:ascii="Georgia" w:hAnsi="Georgia"/>
          <w:sz w:val="26"/>
          <w:szCs w:val="26"/>
        </w:rPr>
      </w:pPr>
      <w:r w:rsidRPr="008F45D8">
        <w:rPr>
          <w:rFonts w:ascii="Georgia" w:hAnsi="Georgia"/>
          <w:sz w:val="26"/>
          <w:szCs w:val="26"/>
        </w:rPr>
        <w:t>Preparation removes friction between caution and action.</w:t>
      </w:r>
    </w:p>
    <w:p w14:paraId="1B7533CE" w14:textId="77777777" w:rsidR="002F25BE" w:rsidRPr="008F45D8" w:rsidRDefault="002F25BE" w:rsidP="009655B2">
      <w:pPr>
        <w:spacing w:line="480" w:lineRule="auto"/>
        <w:rPr>
          <w:rFonts w:ascii="Georgia" w:hAnsi="Georgia"/>
          <w:sz w:val="26"/>
          <w:szCs w:val="26"/>
        </w:rPr>
      </w:pPr>
    </w:p>
    <w:p w14:paraId="365AC39E" w14:textId="77777777" w:rsidR="008F45D8" w:rsidRPr="002F25BE" w:rsidRDefault="008F45D8" w:rsidP="009655B2">
      <w:pPr>
        <w:spacing w:line="480" w:lineRule="auto"/>
        <w:rPr>
          <w:rFonts w:ascii="Georgia" w:hAnsi="Georgia"/>
          <w:i/>
          <w:iCs/>
          <w:sz w:val="26"/>
          <w:szCs w:val="26"/>
        </w:rPr>
      </w:pPr>
      <w:r w:rsidRPr="002F25BE">
        <w:rPr>
          <w:rFonts w:ascii="Georgia" w:hAnsi="Georgia"/>
          <w:i/>
          <w:iCs/>
          <w:sz w:val="26"/>
          <w:szCs w:val="26"/>
        </w:rPr>
        <w:t>PERFORMANCE THROUGH CLARITY</w:t>
      </w:r>
    </w:p>
    <w:p w14:paraId="530F5984"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Clarity transforms risk management from a defensive exercise into a performance advantage. Leaders who understand their exposures and safeguards can act decisively, even in volatile conditions.</w:t>
      </w:r>
    </w:p>
    <w:p w14:paraId="0EEA03FC"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Performance emerges when:</w:t>
      </w:r>
    </w:p>
    <w:p w14:paraId="42A784A8" w14:textId="77777777" w:rsidR="008F45D8" w:rsidRPr="008F45D8" w:rsidRDefault="008F45D8" w:rsidP="009655B2">
      <w:pPr>
        <w:numPr>
          <w:ilvl w:val="0"/>
          <w:numId w:val="55"/>
        </w:numPr>
        <w:spacing w:line="480" w:lineRule="auto"/>
        <w:rPr>
          <w:rFonts w:ascii="Georgia" w:hAnsi="Georgia"/>
          <w:sz w:val="26"/>
          <w:szCs w:val="26"/>
        </w:rPr>
      </w:pPr>
      <w:r w:rsidRPr="008F45D8">
        <w:rPr>
          <w:rFonts w:ascii="Georgia" w:hAnsi="Georgia"/>
          <w:sz w:val="26"/>
          <w:szCs w:val="26"/>
        </w:rPr>
        <w:t>Liquidity supports opportunity, not just protection</w:t>
      </w:r>
    </w:p>
    <w:p w14:paraId="2F98FE05" w14:textId="77777777" w:rsidR="008F45D8" w:rsidRPr="008F45D8" w:rsidRDefault="008F45D8" w:rsidP="009655B2">
      <w:pPr>
        <w:numPr>
          <w:ilvl w:val="0"/>
          <w:numId w:val="55"/>
        </w:numPr>
        <w:spacing w:line="480" w:lineRule="auto"/>
        <w:rPr>
          <w:rFonts w:ascii="Georgia" w:hAnsi="Georgia"/>
          <w:sz w:val="26"/>
          <w:szCs w:val="26"/>
        </w:rPr>
      </w:pPr>
      <w:r w:rsidRPr="008F45D8">
        <w:rPr>
          <w:rFonts w:ascii="Georgia" w:hAnsi="Georgia"/>
          <w:sz w:val="26"/>
          <w:szCs w:val="26"/>
        </w:rPr>
        <w:t>Governance structures accelerate decision-making</w:t>
      </w:r>
    </w:p>
    <w:p w14:paraId="1B55C941" w14:textId="77777777" w:rsidR="008F45D8" w:rsidRPr="008F45D8" w:rsidRDefault="008F45D8" w:rsidP="009655B2">
      <w:pPr>
        <w:numPr>
          <w:ilvl w:val="0"/>
          <w:numId w:val="55"/>
        </w:numPr>
        <w:spacing w:line="480" w:lineRule="auto"/>
        <w:rPr>
          <w:rFonts w:ascii="Georgia" w:hAnsi="Georgia"/>
          <w:sz w:val="26"/>
          <w:szCs w:val="26"/>
        </w:rPr>
      </w:pPr>
      <w:r w:rsidRPr="008F45D8">
        <w:rPr>
          <w:rFonts w:ascii="Georgia" w:hAnsi="Georgia"/>
          <w:sz w:val="26"/>
          <w:szCs w:val="26"/>
        </w:rPr>
        <w:t>Insurance frameworks enable expansion</w:t>
      </w:r>
    </w:p>
    <w:p w14:paraId="4516885F" w14:textId="77777777" w:rsidR="008F45D8" w:rsidRPr="008F45D8" w:rsidRDefault="008F45D8" w:rsidP="009655B2">
      <w:pPr>
        <w:numPr>
          <w:ilvl w:val="0"/>
          <w:numId w:val="55"/>
        </w:numPr>
        <w:spacing w:line="480" w:lineRule="auto"/>
        <w:rPr>
          <w:rFonts w:ascii="Georgia" w:hAnsi="Georgia"/>
          <w:sz w:val="26"/>
          <w:szCs w:val="26"/>
        </w:rPr>
      </w:pPr>
      <w:r w:rsidRPr="008F45D8">
        <w:rPr>
          <w:rFonts w:ascii="Georgia" w:hAnsi="Georgia"/>
          <w:sz w:val="26"/>
          <w:szCs w:val="26"/>
        </w:rPr>
        <w:t>Operational redundancies create flexibility</w:t>
      </w:r>
    </w:p>
    <w:p w14:paraId="0C7A827A" w14:textId="77777777" w:rsidR="008F45D8" w:rsidRDefault="008F45D8" w:rsidP="009655B2">
      <w:pPr>
        <w:numPr>
          <w:ilvl w:val="0"/>
          <w:numId w:val="55"/>
        </w:numPr>
        <w:spacing w:line="480" w:lineRule="auto"/>
        <w:rPr>
          <w:rFonts w:ascii="Georgia" w:hAnsi="Georgia"/>
          <w:sz w:val="26"/>
          <w:szCs w:val="26"/>
        </w:rPr>
      </w:pPr>
      <w:r w:rsidRPr="008F45D8">
        <w:rPr>
          <w:rFonts w:ascii="Georgia" w:hAnsi="Georgia"/>
          <w:sz w:val="26"/>
          <w:szCs w:val="26"/>
        </w:rPr>
        <w:t>Risk intelligence informs strategy, not just compliance</w:t>
      </w:r>
    </w:p>
    <w:p w14:paraId="0687D515" w14:textId="77777777" w:rsidR="004A64AF" w:rsidRPr="008F45D8" w:rsidRDefault="004A64AF" w:rsidP="004A64AF">
      <w:pPr>
        <w:spacing w:line="480" w:lineRule="auto"/>
        <w:ind w:left="720"/>
        <w:rPr>
          <w:rFonts w:ascii="Georgia" w:hAnsi="Georgia"/>
          <w:sz w:val="26"/>
          <w:szCs w:val="26"/>
        </w:rPr>
      </w:pPr>
    </w:p>
    <w:p w14:paraId="52EC2D41" w14:textId="20207644" w:rsidR="008F45D8" w:rsidRPr="004A64AF" w:rsidRDefault="008F45D8" w:rsidP="009655B2">
      <w:pPr>
        <w:spacing w:line="480" w:lineRule="auto"/>
        <w:rPr>
          <w:rFonts w:ascii="Georgia" w:hAnsi="Georgia"/>
          <w:i/>
          <w:iCs/>
          <w:sz w:val="26"/>
          <w:szCs w:val="26"/>
        </w:rPr>
      </w:pPr>
      <w:r w:rsidRPr="004A64AF">
        <w:rPr>
          <w:rFonts w:ascii="Georgia" w:hAnsi="Georgia"/>
          <w:i/>
          <w:iCs/>
          <w:sz w:val="26"/>
          <w:szCs w:val="26"/>
        </w:rPr>
        <w:lastRenderedPageBreak/>
        <w:t xml:space="preserve">COMPARATIVE FRAMEWORK </w:t>
      </w:r>
      <w:r w:rsidR="004A64AF">
        <w:rPr>
          <w:rFonts w:ascii="Georgia" w:hAnsi="Georgia"/>
          <w:i/>
          <w:iCs/>
          <w:sz w:val="26"/>
          <w:szCs w:val="26"/>
        </w:rPr>
        <w:t>-</w:t>
      </w:r>
      <w:r w:rsidRPr="004A64AF">
        <w:rPr>
          <w:rFonts w:ascii="Georgia" w:hAnsi="Georgia"/>
          <w:i/>
          <w:iCs/>
          <w:sz w:val="26"/>
          <w:szCs w:val="26"/>
        </w:rPr>
        <w:t xml:space="preserve"> PROTECTION VS. PERFORMANCE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15"/>
        <w:gridCol w:w="2178"/>
        <w:gridCol w:w="3443"/>
      </w:tblGrid>
      <w:tr w:rsidR="008F45D8" w:rsidRPr="008F45D8" w14:paraId="28B1662E" w14:textId="77777777" w:rsidTr="003D28AA">
        <w:trPr>
          <w:tblHeader/>
          <w:tblCellSpacing w:w="15" w:type="dxa"/>
        </w:trPr>
        <w:tc>
          <w:tcPr>
            <w:tcW w:w="2470" w:type="dxa"/>
            <w:vAlign w:val="center"/>
            <w:hideMark/>
          </w:tcPr>
          <w:p w14:paraId="4990F386"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Dimension</w:t>
            </w:r>
          </w:p>
        </w:tc>
        <w:tc>
          <w:tcPr>
            <w:tcW w:w="2148" w:type="dxa"/>
            <w:vAlign w:val="center"/>
            <w:hideMark/>
          </w:tcPr>
          <w:p w14:paraId="58DB3E82"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Protection Focus</w:t>
            </w:r>
          </w:p>
        </w:tc>
        <w:tc>
          <w:tcPr>
            <w:tcW w:w="0" w:type="auto"/>
            <w:vAlign w:val="center"/>
            <w:hideMark/>
          </w:tcPr>
          <w:p w14:paraId="6DF9F177" w14:textId="0A141E4B"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Performance Focus</w:t>
            </w:r>
          </w:p>
        </w:tc>
      </w:tr>
      <w:tr w:rsidR="008F45D8" w:rsidRPr="008F45D8" w14:paraId="73D6B4F8" w14:textId="77777777" w:rsidTr="003D28AA">
        <w:trPr>
          <w:tblCellSpacing w:w="15" w:type="dxa"/>
        </w:trPr>
        <w:tc>
          <w:tcPr>
            <w:tcW w:w="2470" w:type="dxa"/>
            <w:vAlign w:val="center"/>
            <w:hideMark/>
          </w:tcPr>
          <w:p w14:paraId="38A9C79B"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Liquidity</w:t>
            </w:r>
          </w:p>
        </w:tc>
        <w:tc>
          <w:tcPr>
            <w:tcW w:w="2148" w:type="dxa"/>
            <w:vAlign w:val="center"/>
            <w:hideMark/>
          </w:tcPr>
          <w:p w14:paraId="645B576E" w14:textId="40DAD479"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Held defensively</w:t>
            </w:r>
          </w:p>
        </w:tc>
        <w:tc>
          <w:tcPr>
            <w:tcW w:w="0" w:type="auto"/>
            <w:vAlign w:val="center"/>
            <w:hideMark/>
          </w:tcPr>
          <w:p w14:paraId="1F35F3CD" w14:textId="26160CC3"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Positioned for opportunity</w:t>
            </w:r>
          </w:p>
        </w:tc>
      </w:tr>
      <w:tr w:rsidR="008F45D8" w:rsidRPr="008F45D8" w14:paraId="55B94CF0" w14:textId="77777777" w:rsidTr="003D28AA">
        <w:trPr>
          <w:tblCellSpacing w:w="15" w:type="dxa"/>
        </w:trPr>
        <w:tc>
          <w:tcPr>
            <w:tcW w:w="2470" w:type="dxa"/>
            <w:vAlign w:val="center"/>
            <w:hideMark/>
          </w:tcPr>
          <w:p w14:paraId="0EE98276"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Insurance</w:t>
            </w:r>
          </w:p>
        </w:tc>
        <w:tc>
          <w:tcPr>
            <w:tcW w:w="2148" w:type="dxa"/>
            <w:vAlign w:val="center"/>
            <w:hideMark/>
          </w:tcPr>
          <w:p w14:paraId="2F3E9FCA"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Coverage for loss</w:t>
            </w:r>
          </w:p>
        </w:tc>
        <w:tc>
          <w:tcPr>
            <w:tcW w:w="0" w:type="auto"/>
            <w:vAlign w:val="center"/>
            <w:hideMark/>
          </w:tcPr>
          <w:p w14:paraId="1084E7B2" w14:textId="36F45069"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Coverage enabling expansion</w:t>
            </w:r>
          </w:p>
        </w:tc>
      </w:tr>
      <w:tr w:rsidR="008F45D8" w:rsidRPr="008F45D8" w14:paraId="1F6A53F2" w14:textId="77777777" w:rsidTr="003D28AA">
        <w:trPr>
          <w:tblCellSpacing w:w="15" w:type="dxa"/>
        </w:trPr>
        <w:tc>
          <w:tcPr>
            <w:tcW w:w="2470" w:type="dxa"/>
            <w:vAlign w:val="center"/>
            <w:hideMark/>
          </w:tcPr>
          <w:p w14:paraId="40C972A5"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Governance</w:t>
            </w:r>
          </w:p>
        </w:tc>
        <w:tc>
          <w:tcPr>
            <w:tcW w:w="2148" w:type="dxa"/>
            <w:vAlign w:val="center"/>
            <w:hideMark/>
          </w:tcPr>
          <w:p w14:paraId="0B400D85"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Compliance-driven</w:t>
            </w:r>
          </w:p>
        </w:tc>
        <w:tc>
          <w:tcPr>
            <w:tcW w:w="0" w:type="auto"/>
            <w:vAlign w:val="center"/>
            <w:hideMark/>
          </w:tcPr>
          <w:p w14:paraId="3353582C" w14:textId="55BD8F21"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Strategy-driven</w:t>
            </w:r>
          </w:p>
        </w:tc>
      </w:tr>
      <w:tr w:rsidR="008F45D8" w:rsidRPr="008F45D8" w14:paraId="7332F136" w14:textId="77777777" w:rsidTr="003D28AA">
        <w:trPr>
          <w:tblCellSpacing w:w="15" w:type="dxa"/>
        </w:trPr>
        <w:tc>
          <w:tcPr>
            <w:tcW w:w="2470" w:type="dxa"/>
            <w:vAlign w:val="center"/>
            <w:hideMark/>
          </w:tcPr>
          <w:p w14:paraId="4D233B16"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Infrastructure</w:t>
            </w:r>
          </w:p>
        </w:tc>
        <w:tc>
          <w:tcPr>
            <w:tcW w:w="2148" w:type="dxa"/>
            <w:vAlign w:val="center"/>
            <w:hideMark/>
          </w:tcPr>
          <w:p w14:paraId="5B9EA278"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Maintained minimally</w:t>
            </w:r>
          </w:p>
        </w:tc>
        <w:tc>
          <w:tcPr>
            <w:tcW w:w="0" w:type="auto"/>
            <w:vAlign w:val="center"/>
            <w:hideMark/>
          </w:tcPr>
          <w:p w14:paraId="6FCBA983" w14:textId="6428CDA9"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Modernized for resilience</w:t>
            </w:r>
          </w:p>
        </w:tc>
      </w:tr>
      <w:tr w:rsidR="008F45D8" w:rsidRPr="008F45D8" w14:paraId="7838F766" w14:textId="77777777" w:rsidTr="003D28AA">
        <w:trPr>
          <w:tblCellSpacing w:w="15" w:type="dxa"/>
        </w:trPr>
        <w:tc>
          <w:tcPr>
            <w:tcW w:w="2470" w:type="dxa"/>
            <w:vAlign w:val="center"/>
            <w:hideMark/>
          </w:tcPr>
          <w:p w14:paraId="045C90BE"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Decision-making</w:t>
            </w:r>
          </w:p>
        </w:tc>
        <w:tc>
          <w:tcPr>
            <w:tcW w:w="2148" w:type="dxa"/>
            <w:vAlign w:val="center"/>
            <w:hideMark/>
          </w:tcPr>
          <w:p w14:paraId="6E2980B1" w14:textId="77777777" w:rsidR="008F45D8" w:rsidRPr="008F45D8" w:rsidRDefault="008F45D8" w:rsidP="003D28AA">
            <w:pPr>
              <w:spacing w:line="480" w:lineRule="auto"/>
              <w:jc w:val="center"/>
              <w:rPr>
                <w:rFonts w:ascii="Georgia" w:hAnsi="Georgia"/>
                <w:sz w:val="26"/>
                <w:szCs w:val="26"/>
              </w:rPr>
            </w:pPr>
            <w:r w:rsidRPr="008F45D8">
              <w:rPr>
                <w:rFonts w:ascii="Georgia" w:hAnsi="Georgia"/>
                <w:sz w:val="26"/>
                <w:szCs w:val="26"/>
              </w:rPr>
              <w:t>Reactive</w:t>
            </w:r>
          </w:p>
        </w:tc>
        <w:tc>
          <w:tcPr>
            <w:tcW w:w="0" w:type="auto"/>
            <w:vAlign w:val="center"/>
            <w:hideMark/>
          </w:tcPr>
          <w:p w14:paraId="44222FA6" w14:textId="0C66C316" w:rsidR="008F45D8" w:rsidRDefault="008F45D8" w:rsidP="003D28AA">
            <w:pPr>
              <w:spacing w:line="480" w:lineRule="auto"/>
              <w:jc w:val="center"/>
              <w:rPr>
                <w:rFonts w:ascii="Georgia" w:hAnsi="Georgia"/>
                <w:sz w:val="26"/>
                <w:szCs w:val="26"/>
              </w:rPr>
            </w:pPr>
            <w:r w:rsidRPr="008F45D8">
              <w:rPr>
                <w:rFonts w:ascii="Georgia" w:hAnsi="Georgia"/>
                <w:sz w:val="26"/>
                <w:szCs w:val="26"/>
              </w:rPr>
              <w:t>Proactive and leveraged</w:t>
            </w:r>
          </w:p>
          <w:p w14:paraId="493B04EE" w14:textId="592302CD" w:rsidR="00A7018A" w:rsidRPr="008F45D8" w:rsidRDefault="00A7018A" w:rsidP="003D28AA">
            <w:pPr>
              <w:spacing w:line="480" w:lineRule="auto"/>
              <w:jc w:val="center"/>
              <w:rPr>
                <w:rFonts w:ascii="Georgia" w:hAnsi="Georgia"/>
                <w:sz w:val="26"/>
                <w:szCs w:val="26"/>
              </w:rPr>
            </w:pPr>
          </w:p>
        </w:tc>
      </w:tr>
    </w:tbl>
    <w:p w14:paraId="5D1A92AB" w14:textId="77777777" w:rsidR="003D28AA" w:rsidRDefault="003D28AA" w:rsidP="009655B2">
      <w:pPr>
        <w:spacing w:line="480" w:lineRule="auto"/>
        <w:rPr>
          <w:rFonts w:ascii="Georgia" w:hAnsi="Georgia"/>
          <w:sz w:val="26"/>
          <w:szCs w:val="26"/>
        </w:rPr>
      </w:pPr>
    </w:p>
    <w:p w14:paraId="35320EC6" w14:textId="77777777" w:rsidR="003B096D" w:rsidRDefault="008F45D8" w:rsidP="009655B2">
      <w:pPr>
        <w:spacing w:line="480" w:lineRule="auto"/>
        <w:rPr>
          <w:rFonts w:ascii="Georgia" w:hAnsi="Georgia"/>
          <w:sz w:val="26"/>
          <w:szCs w:val="26"/>
        </w:rPr>
      </w:pPr>
      <w:r w:rsidRPr="008F45D8">
        <w:rPr>
          <w:rFonts w:ascii="Georgia" w:hAnsi="Georgia"/>
          <w:sz w:val="26"/>
          <w:szCs w:val="26"/>
        </w:rPr>
        <w:t xml:space="preserve">CASE STUDY </w:t>
      </w:r>
      <w:r w:rsidR="003D28AA">
        <w:rPr>
          <w:rFonts w:ascii="Georgia" w:hAnsi="Georgia"/>
          <w:sz w:val="26"/>
          <w:szCs w:val="26"/>
        </w:rPr>
        <w:t>-</w:t>
      </w:r>
      <w:r w:rsidRPr="008F45D8">
        <w:rPr>
          <w:rFonts w:ascii="Georgia" w:hAnsi="Georgia"/>
          <w:sz w:val="26"/>
          <w:szCs w:val="26"/>
        </w:rPr>
        <w:t xml:space="preserve"> THE MUNICIPAL MODERNIZER</w:t>
      </w:r>
    </w:p>
    <w:p w14:paraId="4D2F3A69" w14:textId="7148E567" w:rsidR="008F45D8" w:rsidRPr="008F45D8" w:rsidRDefault="008F45D8" w:rsidP="009655B2">
      <w:pPr>
        <w:spacing w:line="480" w:lineRule="auto"/>
        <w:rPr>
          <w:rFonts w:ascii="Georgia" w:hAnsi="Georgia"/>
          <w:sz w:val="26"/>
          <w:szCs w:val="26"/>
        </w:rPr>
      </w:pPr>
      <w:r w:rsidRPr="008F45D8">
        <w:rPr>
          <w:rFonts w:ascii="Georgia" w:hAnsi="Georgia"/>
          <w:sz w:val="26"/>
          <w:szCs w:val="26"/>
        </w:rPr>
        <w:t>A city agency once postponed infrastructure upgrades for years, citing budgetary caution. When disruption struck, costs multiplied, and service interruptions eroded public trust.</w:t>
      </w:r>
      <w:r w:rsidR="003B096D">
        <w:rPr>
          <w:rFonts w:ascii="Georgia" w:hAnsi="Georgia"/>
          <w:sz w:val="26"/>
          <w:szCs w:val="26"/>
        </w:rPr>
        <w:t xml:space="preserve"> </w:t>
      </w:r>
      <w:r w:rsidRPr="008F45D8">
        <w:rPr>
          <w:rFonts w:ascii="Georgia" w:hAnsi="Georgia"/>
          <w:sz w:val="26"/>
          <w:szCs w:val="26"/>
        </w:rPr>
        <w:t>After adopting a performance-oriented risk posture, the agency reframed upgrades as strategic investments. Modernization reduced exposure, improved efficiency, and strengthened resilience.</w:t>
      </w:r>
    </w:p>
    <w:p w14:paraId="27E0BBEB"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Protection had preserved the past. Performance </w:t>
      </w:r>
      <w:proofErr w:type="gramStart"/>
      <w:r w:rsidRPr="008F45D8">
        <w:rPr>
          <w:rFonts w:ascii="Georgia" w:hAnsi="Georgia"/>
          <w:sz w:val="26"/>
          <w:szCs w:val="26"/>
        </w:rPr>
        <w:t>advanced</w:t>
      </w:r>
      <w:proofErr w:type="gramEnd"/>
      <w:r w:rsidRPr="008F45D8">
        <w:rPr>
          <w:rFonts w:ascii="Georgia" w:hAnsi="Georgia"/>
          <w:sz w:val="26"/>
          <w:szCs w:val="26"/>
        </w:rPr>
        <w:t xml:space="preserve"> the future.</w:t>
      </w:r>
    </w:p>
    <w:p w14:paraId="7395DDD1" w14:textId="77777777" w:rsidR="008F45D8" w:rsidRPr="003B096D" w:rsidRDefault="008F45D8" w:rsidP="009655B2">
      <w:pPr>
        <w:spacing w:line="480" w:lineRule="auto"/>
        <w:rPr>
          <w:rFonts w:ascii="Georgia" w:hAnsi="Georgia"/>
          <w:i/>
          <w:iCs/>
          <w:sz w:val="26"/>
          <w:szCs w:val="26"/>
        </w:rPr>
      </w:pPr>
      <w:r w:rsidRPr="003B096D">
        <w:rPr>
          <w:rFonts w:ascii="Georgia" w:hAnsi="Georgia"/>
          <w:i/>
          <w:iCs/>
          <w:sz w:val="26"/>
          <w:szCs w:val="26"/>
        </w:rPr>
        <w:lastRenderedPageBreak/>
        <w:t>SECTOR APPLICATIONS</w:t>
      </w:r>
    </w:p>
    <w:p w14:paraId="576B84A6" w14:textId="4A8AAD95" w:rsidR="008F45D8" w:rsidRPr="008F45D8" w:rsidRDefault="008F45D8" w:rsidP="009655B2">
      <w:pPr>
        <w:numPr>
          <w:ilvl w:val="0"/>
          <w:numId w:val="56"/>
        </w:numPr>
        <w:spacing w:line="480" w:lineRule="auto"/>
        <w:rPr>
          <w:rFonts w:ascii="Georgia" w:hAnsi="Georgia"/>
          <w:sz w:val="26"/>
          <w:szCs w:val="26"/>
        </w:rPr>
      </w:pPr>
      <w:r w:rsidRPr="008F45D8">
        <w:rPr>
          <w:rFonts w:ascii="Georgia" w:hAnsi="Georgia"/>
          <w:sz w:val="26"/>
          <w:szCs w:val="26"/>
        </w:rPr>
        <w:t xml:space="preserve">Corporate Strategy </w:t>
      </w:r>
      <w:r w:rsidR="003B096D">
        <w:rPr>
          <w:rFonts w:ascii="Georgia" w:hAnsi="Georgia"/>
          <w:sz w:val="26"/>
          <w:szCs w:val="26"/>
        </w:rPr>
        <w:t>-</w:t>
      </w:r>
      <w:r w:rsidRPr="008F45D8">
        <w:rPr>
          <w:rFonts w:ascii="Georgia" w:hAnsi="Georgia"/>
          <w:sz w:val="26"/>
          <w:szCs w:val="26"/>
        </w:rPr>
        <w:t xml:space="preserve"> Firms that treat insurance as </w:t>
      </w:r>
      <w:proofErr w:type="gramStart"/>
      <w:r w:rsidRPr="008F45D8">
        <w:rPr>
          <w:rFonts w:ascii="Georgia" w:hAnsi="Georgia"/>
          <w:sz w:val="26"/>
          <w:szCs w:val="26"/>
        </w:rPr>
        <w:t>a growth</w:t>
      </w:r>
      <w:proofErr w:type="gramEnd"/>
      <w:r w:rsidRPr="008F45D8">
        <w:rPr>
          <w:rFonts w:ascii="Georgia" w:hAnsi="Georgia"/>
          <w:sz w:val="26"/>
          <w:szCs w:val="26"/>
        </w:rPr>
        <w:t xml:space="preserve"> </w:t>
      </w:r>
      <w:proofErr w:type="gramStart"/>
      <w:r w:rsidRPr="008F45D8">
        <w:rPr>
          <w:rFonts w:ascii="Georgia" w:hAnsi="Georgia"/>
          <w:sz w:val="26"/>
          <w:szCs w:val="26"/>
        </w:rPr>
        <w:t>enabler</w:t>
      </w:r>
      <w:proofErr w:type="gramEnd"/>
      <w:r w:rsidRPr="008F45D8">
        <w:rPr>
          <w:rFonts w:ascii="Georgia" w:hAnsi="Georgia"/>
          <w:sz w:val="26"/>
          <w:szCs w:val="26"/>
        </w:rPr>
        <w:t xml:space="preserve"> expand faster into new markets.</w:t>
      </w:r>
    </w:p>
    <w:p w14:paraId="52CCB988" w14:textId="29DAD9EF" w:rsidR="008F45D8" w:rsidRPr="008F45D8" w:rsidRDefault="008F45D8" w:rsidP="009655B2">
      <w:pPr>
        <w:numPr>
          <w:ilvl w:val="0"/>
          <w:numId w:val="56"/>
        </w:numPr>
        <w:spacing w:line="480" w:lineRule="auto"/>
        <w:rPr>
          <w:rFonts w:ascii="Georgia" w:hAnsi="Georgia"/>
          <w:sz w:val="26"/>
          <w:szCs w:val="26"/>
        </w:rPr>
      </w:pPr>
      <w:r w:rsidRPr="008F45D8">
        <w:rPr>
          <w:rFonts w:ascii="Georgia" w:hAnsi="Georgia"/>
          <w:sz w:val="26"/>
          <w:szCs w:val="26"/>
        </w:rPr>
        <w:t xml:space="preserve">Family Offices </w:t>
      </w:r>
      <w:r w:rsidR="003B096D">
        <w:rPr>
          <w:rFonts w:ascii="Georgia" w:hAnsi="Georgia"/>
          <w:sz w:val="26"/>
          <w:szCs w:val="26"/>
        </w:rPr>
        <w:t>-</w:t>
      </w:r>
      <w:r w:rsidRPr="008F45D8">
        <w:rPr>
          <w:rFonts w:ascii="Georgia" w:hAnsi="Georgia"/>
          <w:sz w:val="26"/>
          <w:szCs w:val="26"/>
        </w:rPr>
        <w:t xml:space="preserve"> Liquidity positioned for opportunity allows families to acquire assets during downturns.</w:t>
      </w:r>
    </w:p>
    <w:p w14:paraId="12F67F75" w14:textId="07BDF51A" w:rsidR="008F45D8" w:rsidRPr="008F45D8" w:rsidRDefault="008F45D8" w:rsidP="009655B2">
      <w:pPr>
        <w:numPr>
          <w:ilvl w:val="0"/>
          <w:numId w:val="56"/>
        </w:numPr>
        <w:spacing w:line="480" w:lineRule="auto"/>
        <w:rPr>
          <w:rFonts w:ascii="Georgia" w:hAnsi="Georgia"/>
          <w:sz w:val="26"/>
          <w:szCs w:val="26"/>
        </w:rPr>
      </w:pPr>
      <w:r w:rsidRPr="008F45D8">
        <w:rPr>
          <w:rFonts w:ascii="Georgia" w:hAnsi="Georgia"/>
          <w:sz w:val="26"/>
          <w:szCs w:val="26"/>
        </w:rPr>
        <w:t xml:space="preserve">Municipal Governance </w:t>
      </w:r>
      <w:r w:rsidR="003B096D">
        <w:rPr>
          <w:rFonts w:ascii="Georgia" w:hAnsi="Georgia"/>
          <w:sz w:val="26"/>
          <w:szCs w:val="26"/>
        </w:rPr>
        <w:t>-</w:t>
      </w:r>
      <w:r w:rsidRPr="008F45D8">
        <w:rPr>
          <w:rFonts w:ascii="Georgia" w:hAnsi="Georgia"/>
          <w:sz w:val="26"/>
          <w:szCs w:val="26"/>
        </w:rPr>
        <w:t xml:space="preserve"> Cities that modernize proactively attract investment and reduce long-term liabilities.</w:t>
      </w:r>
    </w:p>
    <w:p w14:paraId="1584784F" w14:textId="77777777" w:rsidR="008F45D8" w:rsidRPr="003B096D" w:rsidRDefault="008F45D8" w:rsidP="009655B2">
      <w:pPr>
        <w:spacing w:line="480" w:lineRule="auto"/>
        <w:rPr>
          <w:rFonts w:ascii="Georgia" w:hAnsi="Georgia"/>
          <w:i/>
          <w:iCs/>
          <w:sz w:val="26"/>
          <w:szCs w:val="26"/>
        </w:rPr>
      </w:pPr>
      <w:r w:rsidRPr="003B096D">
        <w:rPr>
          <w:rFonts w:ascii="Georgia" w:hAnsi="Georgia"/>
          <w:i/>
          <w:iCs/>
          <w:sz w:val="26"/>
          <w:szCs w:val="26"/>
        </w:rPr>
        <w:t>LEADERSHIP EXERCISE</w:t>
      </w:r>
    </w:p>
    <w:p w14:paraId="16082925" w14:textId="77777777" w:rsidR="008F45D8" w:rsidRPr="008F45D8" w:rsidRDefault="008F45D8" w:rsidP="009655B2">
      <w:pPr>
        <w:numPr>
          <w:ilvl w:val="0"/>
          <w:numId w:val="57"/>
        </w:numPr>
        <w:spacing w:line="480" w:lineRule="auto"/>
        <w:rPr>
          <w:rFonts w:ascii="Georgia" w:hAnsi="Georgia"/>
          <w:sz w:val="26"/>
          <w:szCs w:val="26"/>
        </w:rPr>
      </w:pPr>
      <w:r w:rsidRPr="008F45D8">
        <w:rPr>
          <w:rFonts w:ascii="Georgia" w:hAnsi="Georgia"/>
          <w:sz w:val="26"/>
          <w:szCs w:val="26"/>
        </w:rPr>
        <w:t>Identify one area in your organization where protection dominates performance.</w:t>
      </w:r>
    </w:p>
    <w:p w14:paraId="521F3DFE" w14:textId="77777777" w:rsidR="008F45D8" w:rsidRPr="008F45D8" w:rsidRDefault="008F45D8" w:rsidP="009655B2">
      <w:pPr>
        <w:numPr>
          <w:ilvl w:val="0"/>
          <w:numId w:val="57"/>
        </w:numPr>
        <w:spacing w:line="480" w:lineRule="auto"/>
        <w:rPr>
          <w:rFonts w:ascii="Georgia" w:hAnsi="Georgia"/>
          <w:sz w:val="26"/>
          <w:szCs w:val="26"/>
        </w:rPr>
      </w:pPr>
      <w:r w:rsidRPr="008F45D8">
        <w:rPr>
          <w:rFonts w:ascii="Georgia" w:hAnsi="Georgia"/>
          <w:sz w:val="26"/>
          <w:szCs w:val="26"/>
        </w:rPr>
        <w:t>Document how that defensive posture limits opportunity.</w:t>
      </w:r>
    </w:p>
    <w:p w14:paraId="139A130A" w14:textId="77777777" w:rsidR="008F45D8" w:rsidRPr="008F45D8" w:rsidRDefault="008F45D8" w:rsidP="009655B2">
      <w:pPr>
        <w:numPr>
          <w:ilvl w:val="0"/>
          <w:numId w:val="57"/>
        </w:numPr>
        <w:spacing w:line="480" w:lineRule="auto"/>
        <w:rPr>
          <w:rFonts w:ascii="Georgia" w:hAnsi="Georgia"/>
          <w:sz w:val="26"/>
          <w:szCs w:val="26"/>
        </w:rPr>
      </w:pPr>
      <w:r w:rsidRPr="008F45D8">
        <w:rPr>
          <w:rFonts w:ascii="Georgia" w:hAnsi="Georgia"/>
          <w:sz w:val="26"/>
          <w:szCs w:val="26"/>
        </w:rPr>
        <w:t>Write one action that would reframe protection into performance.</w:t>
      </w:r>
    </w:p>
    <w:p w14:paraId="18D93157" w14:textId="77777777" w:rsidR="008F45D8" w:rsidRPr="008F45D8" w:rsidRDefault="008F45D8" w:rsidP="009655B2">
      <w:pPr>
        <w:numPr>
          <w:ilvl w:val="0"/>
          <w:numId w:val="57"/>
        </w:numPr>
        <w:spacing w:line="480" w:lineRule="auto"/>
        <w:rPr>
          <w:rFonts w:ascii="Georgia" w:hAnsi="Georgia"/>
          <w:sz w:val="26"/>
          <w:szCs w:val="26"/>
        </w:rPr>
      </w:pPr>
      <w:r w:rsidRPr="008F45D8">
        <w:rPr>
          <w:rFonts w:ascii="Georgia" w:hAnsi="Georgia"/>
          <w:sz w:val="26"/>
          <w:szCs w:val="26"/>
        </w:rPr>
        <w:t>Review annually to ensure the shift is sustained.</w:t>
      </w:r>
    </w:p>
    <w:p w14:paraId="5F468DC0" w14:textId="77777777" w:rsidR="008F45D8" w:rsidRPr="003B096D" w:rsidRDefault="008F45D8" w:rsidP="009655B2">
      <w:pPr>
        <w:spacing w:line="480" w:lineRule="auto"/>
        <w:rPr>
          <w:rFonts w:ascii="Georgia" w:hAnsi="Georgia"/>
          <w:i/>
          <w:iCs/>
          <w:sz w:val="26"/>
          <w:szCs w:val="26"/>
        </w:rPr>
      </w:pPr>
      <w:r w:rsidRPr="003B096D">
        <w:rPr>
          <w:rFonts w:ascii="Georgia" w:hAnsi="Georgia"/>
          <w:i/>
          <w:iCs/>
          <w:sz w:val="26"/>
          <w:szCs w:val="26"/>
        </w:rPr>
        <w:t>THE EVOLUTION OF RISK MANAGEMENT</w:t>
      </w:r>
    </w:p>
    <w:p w14:paraId="30B8F2F7"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Traditional risk management sought to minimize downside. Modern risk management seeks to enable upside.</w:t>
      </w:r>
    </w:p>
    <w:p w14:paraId="424DBD01" w14:textId="046BDD4C" w:rsidR="008F45D8" w:rsidRPr="008F45D8" w:rsidRDefault="008F45D8" w:rsidP="009655B2">
      <w:pPr>
        <w:numPr>
          <w:ilvl w:val="0"/>
          <w:numId w:val="58"/>
        </w:numPr>
        <w:spacing w:line="480" w:lineRule="auto"/>
        <w:rPr>
          <w:rFonts w:ascii="Georgia" w:hAnsi="Georgia"/>
          <w:sz w:val="26"/>
          <w:szCs w:val="26"/>
        </w:rPr>
      </w:pPr>
      <w:r w:rsidRPr="008F45D8">
        <w:rPr>
          <w:rFonts w:ascii="Georgia" w:hAnsi="Georgia"/>
          <w:sz w:val="26"/>
          <w:szCs w:val="26"/>
        </w:rPr>
        <w:t xml:space="preserve">Protection </w:t>
      </w:r>
      <w:r w:rsidR="003B096D">
        <w:rPr>
          <w:rFonts w:ascii="Georgia" w:hAnsi="Georgia"/>
          <w:sz w:val="26"/>
          <w:szCs w:val="26"/>
        </w:rPr>
        <w:t>-</w:t>
      </w:r>
      <w:r w:rsidRPr="008F45D8">
        <w:rPr>
          <w:rFonts w:ascii="Georgia" w:hAnsi="Georgia"/>
          <w:sz w:val="26"/>
          <w:szCs w:val="26"/>
        </w:rPr>
        <w:t xml:space="preserve"> Defensive posture, insurance, reserves, contingency</w:t>
      </w:r>
    </w:p>
    <w:p w14:paraId="3B58AFF2" w14:textId="0489D85E" w:rsidR="008F45D8" w:rsidRPr="008F45D8" w:rsidRDefault="008F45D8" w:rsidP="009655B2">
      <w:pPr>
        <w:numPr>
          <w:ilvl w:val="0"/>
          <w:numId w:val="58"/>
        </w:numPr>
        <w:spacing w:line="480" w:lineRule="auto"/>
        <w:rPr>
          <w:rFonts w:ascii="Georgia" w:hAnsi="Georgia"/>
          <w:sz w:val="26"/>
          <w:szCs w:val="26"/>
        </w:rPr>
      </w:pPr>
      <w:r w:rsidRPr="008F45D8">
        <w:rPr>
          <w:rFonts w:ascii="Georgia" w:hAnsi="Georgia"/>
          <w:sz w:val="26"/>
          <w:szCs w:val="26"/>
        </w:rPr>
        <w:t xml:space="preserve">Performance </w:t>
      </w:r>
      <w:r w:rsidR="003B096D">
        <w:rPr>
          <w:rFonts w:ascii="Georgia" w:hAnsi="Georgia"/>
          <w:sz w:val="26"/>
          <w:szCs w:val="26"/>
        </w:rPr>
        <w:t>-</w:t>
      </w:r>
      <w:r w:rsidRPr="008F45D8">
        <w:rPr>
          <w:rFonts w:ascii="Georgia" w:hAnsi="Georgia"/>
          <w:sz w:val="26"/>
          <w:szCs w:val="26"/>
        </w:rPr>
        <w:t xml:space="preserve"> Strategic posture, clarity, leverage, resilience</w:t>
      </w:r>
    </w:p>
    <w:p w14:paraId="5462B5EC" w14:textId="77777777" w:rsidR="008F45D8" w:rsidRPr="008F45D8" w:rsidRDefault="008F45D8" w:rsidP="009655B2">
      <w:pPr>
        <w:spacing w:line="480" w:lineRule="auto"/>
        <w:rPr>
          <w:rFonts w:ascii="Georgia" w:hAnsi="Georgia"/>
          <w:sz w:val="26"/>
          <w:szCs w:val="26"/>
        </w:rPr>
      </w:pPr>
      <w:proofErr w:type="gramStart"/>
      <w:r w:rsidRPr="008F45D8">
        <w:rPr>
          <w:rFonts w:ascii="Georgia" w:hAnsi="Georgia"/>
          <w:sz w:val="26"/>
          <w:szCs w:val="26"/>
        </w:rPr>
        <w:lastRenderedPageBreak/>
        <w:t>The evolution</w:t>
      </w:r>
      <w:proofErr w:type="gramEnd"/>
      <w:r w:rsidRPr="008F45D8">
        <w:rPr>
          <w:rFonts w:ascii="Georgia" w:hAnsi="Georgia"/>
          <w:sz w:val="26"/>
          <w:szCs w:val="26"/>
        </w:rPr>
        <w:t xml:space="preserve"> is not optional. In accelerated environments, leaders who remain defensive fall behind. Those who embrace performance gain advantage.</w:t>
      </w:r>
    </w:p>
    <w:p w14:paraId="69EA04DC" w14:textId="77777777" w:rsidR="008F45D8" w:rsidRPr="003B096D" w:rsidRDefault="008F45D8" w:rsidP="009655B2">
      <w:pPr>
        <w:spacing w:line="480" w:lineRule="auto"/>
        <w:rPr>
          <w:rFonts w:ascii="Georgia" w:hAnsi="Georgia"/>
          <w:i/>
          <w:iCs/>
          <w:sz w:val="26"/>
          <w:szCs w:val="26"/>
        </w:rPr>
      </w:pPr>
      <w:r w:rsidRPr="003B096D">
        <w:rPr>
          <w:rFonts w:ascii="Georgia" w:hAnsi="Georgia"/>
          <w:i/>
          <w:iCs/>
          <w:sz w:val="26"/>
          <w:szCs w:val="26"/>
        </w:rPr>
        <w:t>CLOSING INSIGHT</w:t>
      </w:r>
    </w:p>
    <w:p w14:paraId="51C95BDD" w14:textId="01F318CB"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Risk management is not the end of </w:t>
      </w:r>
      <w:proofErr w:type="gramStart"/>
      <w:r w:rsidRPr="008F45D8">
        <w:rPr>
          <w:rFonts w:ascii="Georgia" w:hAnsi="Georgia"/>
          <w:sz w:val="26"/>
          <w:szCs w:val="26"/>
        </w:rPr>
        <w:t>strategy</w:t>
      </w:r>
      <w:r w:rsidR="003B096D">
        <w:rPr>
          <w:rFonts w:ascii="Georgia" w:hAnsi="Georgia"/>
          <w:sz w:val="26"/>
          <w:szCs w:val="26"/>
        </w:rPr>
        <w:t>,</w:t>
      </w:r>
      <w:proofErr w:type="gramEnd"/>
      <w:r w:rsidR="003B096D">
        <w:rPr>
          <w:rFonts w:ascii="Georgia" w:hAnsi="Georgia"/>
          <w:sz w:val="26"/>
          <w:szCs w:val="26"/>
        </w:rPr>
        <w:t xml:space="preserve"> </w:t>
      </w:r>
      <w:r w:rsidRPr="008F45D8">
        <w:rPr>
          <w:rFonts w:ascii="Georgia" w:hAnsi="Georgia"/>
          <w:sz w:val="26"/>
          <w:szCs w:val="26"/>
        </w:rPr>
        <w:t>it is the beginning. Protection stabilizes. Performance mobilizes.</w:t>
      </w:r>
    </w:p>
    <w:p w14:paraId="69CAF229" w14:textId="37DAA210" w:rsidR="008F45D8" w:rsidRDefault="008F45D8" w:rsidP="009655B2">
      <w:pPr>
        <w:spacing w:line="480" w:lineRule="auto"/>
        <w:rPr>
          <w:rFonts w:ascii="Georgia" w:hAnsi="Georgia"/>
          <w:sz w:val="26"/>
          <w:szCs w:val="26"/>
        </w:rPr>
      </w:pPr>
      <w:r w:rsidRPr="008F45D8">
        <w:rPr>
          <w:rFonts w:ascii="Georgia" w:hAnsi="Georgia"/>
          <w:sz w:val="26"/>
          <w:szCs w:val="26"/>
        </w:rPr>
        <w:t>The next chapter introduces the Private Risk Playbook</w:t>
      </w:r>
      <w:r w:rsidR="003B096D">
        <w:rPr>
          <w:rFonts w:ascii="Georgia" w:hAnsi="Georgia"/>
          <w:sz w:val="26"/>
          <w:szCs w:val="26"/>
        </w:rPr>
        <w:t xml:space="preserve">, </w:t>
      </w:r>
      <w:r w:rsidRPr="008F45D8">
        <w:rPr>
          <w:rFonts w:ascii="Georgia" w:hAnsi="Georgia"/>
          <w:sz w:val="26"/>
          <w:szCs w:val="26"/>
        </w:rPr>
        <w:t>a structured approach for individuals, families, and private enterprises to apply professional-grade risk discipline in daily life.</w:t>
      </w:r>
    </w:p>
    <w:p w14:paraId="6F8DBDDE" w14:textId="77777777" w:rsidR="006701FE" w:rsidRPr="009655B2" w:rsidRDefault="006701FE" w:rsidP="009655B2">
      <w:pPr>
        <w:spacing w:line="480" w:lineRule="auto"/>
        <w:rPr>
          <w:rFonts w:ascii="Georgia" w:hAnsi="Georgia"/>
          <w:sz w:val="26"/>
          <w:szCs w:val="26"/>
        </w:rPr>
      </w:pPr>
    </w:p>
    <w:p w14:paraId="48C842B7" w14:textId="13F2A5D2" w:rsidR="008F45D8" w:rsidRPr="006701FE" w:rsidRDefault="008F45D8" w:rsidP="009655B2">
      <w:pPr>
        <w:spacing w:line="480" w:lineRule="auto"/>
        <w:rPr>
          <w:rFonts w:ascii="Georgia" w:hAnsi="Georgia"/>
          <w:b/>
          <w:bCs/>
          <w:sz w:val="26"/>
          <w:szCs w:val="26"/>
        </w:rPr>
      </w:pPr>
      <w:r w:rsidRPr="006701FE">
        <w:rPr>
          <w:rFonts w:ascii="Georgia" w:hAnsi="Georgia"/>
          <w:b/>
          <w:bCs/>
          <w:sz w:val="26"/>
          <w:szCs w:val="26"/>
        </w:rPr>
        <w:t xml:space="preserve">CHAPTER 7 </w:t>
      </w:r>
      <w:r w:rsidR="006701FE" w:rsidRPr="006701FE">
        <w:rPr>
          <w:rFonts w:ascii="Georgia" w:hAnsi="Georgia"/>
          <w:b/>
          <w:bCs/>
          <w:sz w:val="26"/>
          <w:szCs w:val="26"/>
        </w:rPr>
        <w:t>-</w:t>
      </w:r>
      <w:r w:rsidRPr="006701FE">
        <w:rPr>
          <w:rFonts w:ascii="Georgia" w:hAnsi="Georgia"/>
          <w:b/>
          <w:bCs/>
          <w:sz w:val="26"/>
          <w:szCs w:val="26"/>
        </w:rPr>
        <w:t xml:space="preserve"> THE PRIVATE RISK PLAYBOOK</w:t>
      </w:r>
    </w:p>
    <w:p w14:paraId="45B45380"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Risk management is often viewed as the domain of corporations, governments, or institutions. Yet every household, family office, and private enterprise faces exposures that can erode value, disrupt continuity, or limit opportunity.</w:t>
      </w:r>
    </w:p>
    <w:p w14:paraId="31F43A5B" w14:textId="77777777" w:rsidR="008F45D8" w:rsidRDefault="008F45D8" w:rsidP="009655B2">
      <w:pPr>
        <w:spacing w:line="480" w:lineRule="auto"/>
        <w:rPr>
          <w:rFonts w:ascii="Georgia" w:hAnsi="Georgia"/>
          <w:sz w:val="26"/>
          <w:szCs w:val="26"/>
        </w:rPr>
      </w:pPr>
      <w:r w:rsidRPr="008F45D8">
        <w:rPr>
          <w:rFonts w:ascii="Georgia" w:hAnsi="Georgia"/>
          <w:sz w:val="26"/>
          <w:szCs w:val="26"/>
        </w:rPr>
        <w:t xml:space="preserve">The </w:t>
      </w:r>
      <w:r w:rsidRPr="008F45D8">
        <w:rPr>
          <w:rFonts w:ascii="Georgia" w:hAnsi="Georgia"/>
          <w:i/>
          <w:iCs/>
          <w:sz w:val="26"/>
          <w:szCs w:val="26"/>
        </w:rPr>
        <w:t>Private Risk Playbook</w:t>
      </w:r>
      <w:r w:rsidRPr="008F45D8">
        <w:rPr>
          <w:rFonts w:ascii="Georgia" w:hAnsi="Georgia"/>
          <w:sz w:val="26"/>
          <w:szCs w:val="26"/>
        </w:rPr>
        <w:t xml:space="preserve"> provides a structured approach to applying professional-grade risk discipline in personal and private contexts. It transforms abstract frameworks into actionable strategies for daily life.</w:t>
      </w:r>
    </w:p>
    <w:p w14:paraId="52B20B58" w14:textId="77777777" w:rsidR="003B096D" w:rsidRDefault="003B096D" w:rsidP="009655B2">
      <w:pPr>
        <w:spacing w:line="480" w:lineRule="auto"/>
        <w:rPr>
          <w:rFonts w:ascii="Georgia" w:hAnsi="Georgia"/>
          <w:i/>
          <w:iCs/>
          <w:sz w:val="26"/>
          <w:szCs w:val="26"/>
        </w:rPr>
      </w:pPr>
    </w:p>
    <w:p w14:paraId="655C84D1" w14:textId="77777777" w:rsidR="003B096D" w:rsidRDefault="003B096D" w:rsidP="009655B2">
      <w:pPr>
        <w:spacing w:line="480" w:lineRule="auto"/>
        <w:rPr>
          <w:rFonts w:ascii="Georgia" w:hAnsi="Georgia"/>
          <w:i/>
          <w:iCs/>
          <w:sz w:val="26"/>
          <w:szCs w:val="26"/>
        </w:rPr>
      </w:pPr>
    </w:p>
    <w:p w14:paraId="6D07B650" w14:textId="77777777" w:rsidR="003B096D" w:rsidRDefault="003B096D" w:rsidP="009655B2">
      <w:pPr>
        <w:spacing w:line="480" w:lineRule="auto"/>
        <w:rPr>
          <w:rFonts w:ascii="Georgia" w:hAnsi="Georgia"/>
          <w:i/>
          <w:iCs/>
          <w:sz w:val="26"/>
          <w:szCs w:val="26"/>
        </w:rPr>
      </w:pPr>
    </w:p>
    <w:p w14:paraId="016F7B45" w14:textId="2960436F"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lastRenderedPageBreak/>
        <w:t>THE PURPOSE OF THE PLAYBOOK</w:t>
      </w:r>
    </w:p>
    <w:p w14:paraId="2CD8C11D"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The Playbook is designed to:</w:t>
      </w:r>
    </w:p>
    <w:p w14:paraId="12752E1C" w14:textId="77777777" w:rsidR="008F45D8" w:rsidRPr="008F45D8" w:rsidRDefault="008F45D8" w:rsidP="009655B2">
      <w:pPr>
        <w:numPr>
          <w:ilvl w:val="0"/>
          <w:numId w:val="59"/>
        </w:numPr>
        <w:spacing w:line="480" w:lineRule="auto"/>
        <w:rPr>
          <w:rFonts w:ascii="Georgia" w:hAnsi="Georgia"/>
          <w:sz w:val="26"/>
          <w:szCs w:val="26"/>
        </w:rPr>
      </w:pPr>
      <w:r w:rsidRPr="008F45D8">
        <w:rPr>
          <w:rFonts w:ascii="Georgia" w:hAnsi="Georgia"/>
          <w:sz w:val="26"/>
          <w:szCs w:val="26"/>
        </w:rPr>
        <w:t>Simplify complex risk concepts into practical steps</w:t>
      </w:r>
    </w:p>
    <w:p w14:paraId="3476AC78" w14:textId="77777777" w:rsidR="008F45D8" w:rsidRPr="008F45D8" w:rsidRDefault="008F45D8" w:rsidP="009655B2">
      <w:pPr>
        <w:numPr>
          <w:ilvl w:val="0"/>
          <w:numId w:val="59"/>
        </w:numPr>
        <w:spacing w:line="480" w:lineRule="auto"/>
        <w:rPr>
          <w:rFonts w:ascii="Georgia" w:hAnsi="Georgia"/>
          <w:sz w:val="26"/>
          <w:szCs w:val="26"/>
        </w:rPr>
      </w:pPr>
      <w:r w:rsidRPr="008F45D8">
        <w:rPr>
          <w:rFonts w:ascii="Georgia" w:hAnsi="Georgia"/>
          <w:sz w:val="26"/>
          <w:szCs w:val="26"/>
        </w:rPr>
        <w:t>Align personal decisions with professional standards</w:t>
      </w:r>
    </w:p>
    <w:p w14:paraId="47C353F1" w14:textId="77777777" w:rsidR="008F45D8" w:rsidRPr="008F45D8" w:rsidRDefault="008F45D8" w:rsidP="009655B2">
      <w:pPr>
        <w:numPr>
          <w:ilvl w:val="0"/>
          <w:numId w:val="59"/>
        </w:numPr>
        <w:spacing w:line="480" w:lineRule="auto"/>
        <w:rPr>
          <w:rFonts w:ascii="Georgia" w:hAnsi="Georgia"/>
          <w:sz w:val="26"/>
          <w:szCs w:val="26"/>
        </w:rPr>
      </w:pPr>
      <w:r w:rsidRPr="008F45D8">
        <w:rPr>
          <w:rFonts w:ascii="Georgia" w:hAnsi="Georgia"/>
          <w:sz w:val="26"/>
          <w:szCs w:val="26"/>
        </w:rPr>
        <w:t>Strengthen resilience across financial, legal, and operational domains</w:t>
      </w:r>
    </w:p>
    <w:p w14:paraId="2B782CAA" w14:textId="77777777" w:rsidR="008F45D8" w:rsidRPr="008F45D8" w:rsidRDefault="008F45D8" w:rsidP="009655B2">
      <w:pPr>
        <w:numPr>
          <w:ilvl w:val="0"/>
          <w:numId w:val="59"/>
        </w:numPr>
        <w:spacing w:line="480" w:lineRule="auto"/>
        <w:rPr>
          <w:rFonts w:ascii="Georgia" w:hAnsi="Georgia"/>
          <w:sz w:val="26"/>
          <w:szCs w:val="26"/>
        </w:rPr>
      </w:pPr>
      <w:r w:rsidRPr="008F45D8">
        <w:rPr>
          <w:rFonts w:ascii="Georgia" w:hAnsi="Georgia"/>
          <w:sz w:val="26"/>
          <w:szCs w:val="26"/>
        </w:rPr>
        <w:t>Enable individuals and families to act with clarity under uncertainty</w:t>
      </w:r>
    </w:p>
    <w:p w14:paraId="3C564B54"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CORE PRINCIPLES</w:t>
      </w:r>
    </w:p>
    <w:p w14:paraId="559499A0" w14:textId="5722FE37" w:rsidR="008F45D8" w:rsidRPr="008F45D8" w:rsidRDefault="008F45D8" w:rsidP="009655B2">
      <w:pPr>
        <w:numPr>
          <w:ilvl w:val="0"/>
          <w:numId w:val="60"/>
        </w:numPr>
        <w:spacing w:line="480" w:lineRule="auto"/>
        <w:rPr>
          <w:rFonts w:ascii="Georgia" w:hAnsi="Georgia"/>
          <w:sz w:val="26"/>
          <w:szCs w:val="26"/>
        </w:rPr>
      </w:pPr>
      <w:r w:rsidRPr="008F45D8">
        <w:rPr>
          <w:rFonts w:ascii="Georgia" w:hAnsi="Georgia"/>
          <w:sz w:val="26"/>
          <w:szCs w:val="26"/>
        </w:rPr>
        <w:t xml:space="preserve">Clarity Over Comfort </w:t>
      </w:r>
      <w:r w:rsidR="006701FE">
        <w:rPr>
          <w:rFonts w:ascii="Georgia" w:hAnsi="Georgia"/>
          <w:sz w:val="26"/>
          <w:szCs w:val="26"/>
        </w:rPr>
        <w:t>-</w:t>
      </w:r>
      <w:r w:rsidRPr="008F45D8">
        <w:rPr>
          <w:rFonts w:ascii="Georgia" w:hAnsi="Georgia"/>
          <w:sz w:val="26"/>
          <w:szCs w:val="26"/>
        </w:rPr>
        <w:t xml:space="preserve"> Comfort reduces anxiety, but clarity reduces exposure.</w:t>
      </w:r>
    </w:p>
    <w:p w14:paraId="40D66D3C" w14:textId="541CC006" w:rsidR="008F45D8" w:rsidRPr="008F45D8" w:rsidRDefault="008F45D8" w:rsidP="009655B2">
      <w:pPr>
        <w:numPr>
          <w:ilvl w:val="0"/>
          <w:numId w:val="60"/>
        </w:numPr>
        <w:spacing w:line="480" w:lineRule="auto"/>
        <w:rPr>
          <w:rFonts w:ascii="Georgia" w:hAnsi="Georgia"/>
          <w:sz w:val="26"/>
          <w:szCs w:val="26"/>
        </w:rPr>
      </w:pPr>
      <w:r w:rsidRPr="008F45D8">
        <w:rPr>
          <w:rFonts w:ascii="Georgia" w:hAnsi="Georgia"/>
          <w:sz w:val="26"/>
          <w:szCs w:val="26"/>
        </w:rPr>
        <w:t xml:space="preserve">Structure Over Assumption </w:t>
      </w:r>
      <w:r w:rsidR="006701FE">
        <w:rPr>
          <w:rFonts w:ascii="Georgia" w:hAnsi="Georgia"/>
          <w:sz w:val="26"/>
          <w:szCs w:val="26"/>
        </w:rPr>
        <w:t>-</w:t>
      </w:r>
      <w:r w:rsidRPr="008F45D8">
        <w:rPr>
          <w:rFonts w:ascii="Georgia" w:hAnsi="Georgia"/>
          <w:sz w:val="26"/>
          <w:szCs w:val="26"/>
        </w:rPr>
        <w:t xml:space="preserve"> Systems outperform memory and habit.</w:t>
      </w:r>
    </w:p>
    <w:p w14:paraId="7D297607" w14:textId="7CF35C17" w:rsidR="008F45D8" w:rsidRPr="008F45D8" w:rsidRDefault="008F45D8" w:rsidP="009655B2">
      <w:pPr>
        <w:numPr>
          <w:ilvl w:val="0"/>
          <w:numId w:val="60"/>
        </w:numPr>
        <w:spacing w:line="480" w:lineRule="auto"/>
        <w:rPr>
          <w:rFonts w:ascii="Georgia" w:hAnsi="Georgia"/>
          <w:sz w:val="26"/>
          <w:szCs w:val="26"/>
        </w:rPr>
      </w:pPr>
      <w:r w:rsidRPr="008F45D8">
        <w:rPr>
          <w:rFonts w:ascii="Georgia" w:hAnsi="Georgia"/>
          <w:sz w:val="26"/>
          <w:szCs w:val="26"/>
        </w:rPr>
        <w:t xml:space="preserve">Preparation Over Reaction </w:t>
      </w:r>
      <w:r w:rsidR="006701FE">
        <w:rPr>
          <w:rFonts w:ascii="Georgia" w:hAnsi="Georgia"/>
          <w:sz w:val="26"/>
          <w:szCs w:val="26"/>
        </w:rPr>
        <w:t>-</w:t>
      </w:r>
      <w:r w:rsidRPr="008F45D8">
        <w:rPr>
          <w:rFonts w:ascii="Georgia" w:hAnsi="Georgia"/>
          <w:sz w:val="26"/>
          <w:szCs w:val="26"/>
        </w:rPr>
        <w:t xml:space="preserve"> Resilience is engineered, not improvised.</w:t>
      </w:r>
    </w:p>
    <w:p w14:paraId="5AD42132" w14:textId="416FAB44" w:rsidR="006701FE" w:rsidRDefault="008F45D8" w:rsidP="006701FE">
      <w:pPr>
        <w:numPr>
          <w:ilvl w:val="0"/>
          <w:numId w:val="60"/>
        </w:numPr>
        <w:spacing w:line="480" w:lineRule="auto"/>
        <w:rPr>
          <w:rFonts w:ascii="Georgia" w:hAnsi="Georgia"/>
          <w:sz w:val="26"/>
          <w:szCs w:val="26"/>
        </w:rPr>
      </w:pPr>
      <w:r w:rsidRPr="003B096D">
        <w:rPr>
          <w:rFonts w:ascii="Georgia" w:hAnsi="Georgia"/>
          <w:sz w:val="26"/>
          <w:szCs w:val="26"/>
        </w:rPr>
        <w:t xml:space="preserve">Performance Over Protection </w:t>
      </w:r>
      <w:r w:rsidR="006701FE" w:rsidRPr="003B096D">
        <w:rPr>
          <w:rFonts w:ascii="Georgia" w:hAnsi="Georgia"/>
          <w:sz w:val="26"/>
          <w:szCs w:val="26"/>
        </w:rPr>
        <w:t>-</w:t>
      </w:r>
      <w:r w:rsidRPr="003B096D">
        <w:rPr>
          <w:rFonts w:ascii="Georgia" w:hAnsi="Georgia"/>
          <w:sz w:val="26"/>
          <w:szCs w:val="26"/>
        </w:rPr>
        <w:t xml:space="preserve"> Risk management should enable growth, not just defense.</w:t>
      </w:r>
    </w:p>
    <w:p w14:paraId="441F5439" w14:textId="77777777" w:rsidR="003B096D" w:rsidRPr="003B096D" w:rsidRDefault="003B096D" w:rsidP="003B096D">
      <w:pPr>
        <w:spacing w:line="480" w:lineRule="auto"/>
        <w:ind w:left="720"/>
        <w:rPr>
          <w:rFonts w:ascii="Georgia" w:hAnsi="Georgia"/>
          <w:i/>
          <w:iCs/>
          <w:sz w:val="26"/>
          <w:szCs w:val="26"/>
        </w:rPr>
      </w:pPr>
    </w:p>
    <w:p w14:paraId="6FF11C21" w14:textId="77777777" w:rsidR="008F45D8" w:rsidRPr="003B096D" w:rsidRDefault="008F45D8" w:rsidP="009655B2">
      <w:pPr>
        <w:spacing w:line="480" w:lineRule="auto"/>
        <w:rPr>
          <w:rFonts w:ascii="Georgia" w:hAnsi="Georgia"/>
          <w:i/>
          <w:iCs/>
          <w:sz w:val="26"/>
          <w:szCs w:val="26"/>
        </w:rPr>
      </w:pPr>
      <w:r w:rsidRPr="003B096D">
        <w:rPr>
          <w:rFonts w:ascii="Georgia" w:hAnsi="Georgia"/>
          <w:i/>
          <w:iCs/>
          <w:sz w:val="26"/>
          <w:szCs w:val="26"/>
        </w:rPr>
        <w:t>THE PRIVATE RISK FRAMEWORK</w:t>
      </w:r>
    </w:p>
    <w:p w14:paraId="0FD11521" w14:textId="4720270E"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The Playbook adapts the </w:t>
      </w:r>
      <w:r w:rsidRPr="008F45D8">
        <w:rPr>
          <w:rFonts w:ascii="Georgia" w:hAnsi="Georgia"/>
          <w:i/>
          <w:iCs/>
          <w:sz w:val="26"/>
          <w:szCs w:val="26"/>
        </w:rPr>
        <w:t>Risk Advantage Framework</w:t>
      </w:r>
      <w:r w:rsidR="006701FE">
        <w:rPr>
          <w:rFonts w:ascii="Georgia" w:hAnsi="Georgia"/>
          <w:i/>
          <w:iCs/>
          <w:sz w:val="26"/>
          <w:szCs w:val="26"/>
        </w:rPr>
        <w:t xml:space="preserve"> </w:t>
      </w:r>
      <w:r w:rsidRPr="008F45D8">
        <w:rPr>
          <w:rFonts w:ascii="Georgia" w:hAnsi="Georgia"/>
          <w:sz w:val="26"/>
          <w:szCs w:val="26"/>
        </w:rPr>
        <w:t>into five personal disciplines:</w:t>
      </w:r>
    </w:p>
    <w:p w14:paraId="63243F45" w14:textId="5388B64E" w:rsidR="008F45D8" w:rsidRPr="008F45D8" w:rsidRDefault="008F45D8" w:rsidP="009655B2">
      <w:pPr>
        <w:numPr>
          <w:ilvl w:val="0"/>
          <w:numId w:val="61"/>
        </w:numPr>
        <w:spacing w:line="480" w:lineRule="auto"/>
        <w:rPr>
          <w:rFonts w:ascii="Georgia" w:hAnsi="Georgia"/>
          <w:sz w:val="26"/>
          <w:szCs w:val="26"/>
        </w:rPr>
      </w:pPr>
      <w:proofErr w:type="gramStart"/>
      <w:r w:rsidRPr="008F45D8">
        <w:rPr>
          <w:rFonts w:ascii="Georgia" w:hAnsi="Georgia"/>
          <w:sz w:val="26"/>
          <w:szCs w:val="26"/>
        </w:rPr>
        <w:t xml:space="preserve">Identify </w:t>
      </w:r>
      <w:r w:rsidR="006701FE">
        <w:rPr>
          <w:rFonts w:ascii="Georgia" w:hAnsi="Georgia"/>
          <w:sz w:val="26"/>
          <w:szCs w:val="26"/>
        </w:rPr>
        <w:t>:</w:t>
      </w:r>
      <w:proofErr w:type="gramEnd"/>
      <w:r w:rsidRPr="008F45D8">
        <w:rPr>
          <w:rFonts w:ascii="Georgia" w:hAnsi="Georgia"/>
          <w:sz w:val="26"/>
          <w:szCs w:val="26"/>
        </w:rPr>
        <w:t xml:space="preserve"> Map exposures across assets, obligations, and relationships.</w:t>
      </w:r>
    </w:p>
    <w:p w14:paraId="009C2152" w14:textId="77777777" w:rsidR="008F45D8" w:rsidRPr="008F45D8" w:rsidRDefault="008F45D8" w:rsidP="009655B2">
      <w:pPr>
        <w:numPr>
          <w:ilvl w:val="1"/>
          <w:numId w:val="61"/>
        </w:numPr>
        <w:spacing w:line="480" w:lineRule="auto"/>
        <w:rPr>
          <w:rFonts w:ascii="Georgia" w:hAnsi="Georgia"/>
          <w:sz w:val="26"/>
          <w:szCs w:val="26"/>
        </w:rPr>
      </w:pPr>
      <w:r w:rsidRPr="008F45D8">
        <w:rPr>
          <w:rFonts w:ascii="Georgia" w:hAnsi="Georgia"/>
          <w:sz w:val="26"/>
          <w:szCs w:val="26"/>
        </w:rPr>
        <w:lastRenderedPageBreak/>
        <w:t>Examples: outdated insurance policies, concentrated investments, aging infrastructure.</w:t>
      </w:r>
    </w:p>
    <w:p w14:paraId="00B705CF" w14:textId="6947F453" w:rsidR="008F45D8" w:rsidRPr="008F45D8" w:rsidRDefault="008F45D8" w:rsidP="009655B2">
      <w:pPr>
        <w:numPr>
          <w:ilvl w:val="0"/>
          <w:numId w:val="61"/>
        </w:numPr>
        <w:spacing w:line="480" w:lineRule="auto"/>
        <w:rPr>
          <w:rFonts w:ascii="Georgia" w:hAnsi="Georgia"/>
          <w:sz w:val="26"/>
          <w:szCs w:val="26"/>
        </w:rPr>
      </w:pPr>
      <w:proofErr w:type="gramStart"/>
      <w:r w:rsidRPr="008F45D8">
        <w:rPr>
          <w:rFonts w:ascii="Georgia" w:hAnsi="Georgia"/>
          <w:sz w:val="26"/>
          <w:szCs w:val="26"/>
        </w:rPr>
        <w:t xml:space="preserve">Measure </w:t>
      </w:r>
      <w:r w:rsidR="006701FE">
        <w:rPr>
          <w:rFonts w:ascii="Georgia" w:hAnsi="Georgia"/>
          <w:sz w:val="26"/>
          <w:szCs w:val="26"/>
        </w:rPr>
        <w:t>:</w:t>
      </w:r>
      <w:proofErr w:type="gramEnd"/>
      <w:r w:rsidRPr="008F45D8">
        <w:rPr>
          <w:rFonts w:ascii="Georgia" w:hAnsi="Georgia"/>
          <w:sz w:val="26"/>
          <w:szCs w:val="26"/>
        </w:rPr>
        <w:t xml:space="preserve"> Rank risks by probability and impact.</w:t>
      </w:r>
    </w:p>
    <w:p w14:paraId="08668077" w14:textId="77777777" w:rsidR="008F45D8" w:rsidRPr="008F45D8" w:rsidRDefault="008F45D8" w:rsidP="009655B2">
      <w:pPr>
        <w:numPr>
          <w:ilvl w:val="1"/>
          <w:numId w:val="61"/>
        </w:numPr>
        <w:spacing w:line="480" w:lineRule="auto"/>
        <w:rPr>
          <w:rFonts w:ascii="Georgia" w:hAnsi="Georgia"/>
          <w:sz w:val="26"/>
          <w:szCs w:val="26"/>
        </w:rPr>
      </w:pPr>
      <w:r w:rsidRPr="008F45D8">
        <w:rPr>
          <w:rFonts w:ascii="Georgia" w:hAnsi="Georgia"/>
          <w:sz w:val="26"/>
          <w:szCs w:val="26"/>
        </w:rPr>
        <w:t>Example: a high-probability cyber intrusion may carry greater exposure than a low-probability natural disaster.</w:t>
      </w:r>
    </w:p>
    <w:p w14:paraId="5F5AFEED" w14:textId="0ACF2472" w:rsidR="008F45D8" w:rsidRPr="008F45D8" w:rsidRDefault="008F45D8" w:rsidP="009655B2">
      <w:pPr>
        <w:numPr>
          <w:ilvl w:val="0"/>
          <w:numId w:val="61"/>
        </w:numPr>
        <w:spacing w:line="480" w:lineRule="auto"/>
        <w:rPr>
          <w:rFonts w:ascii="Georgia" w:hAnsi="Georgia"/>
          <w:sz w:val="26"/>
          <w:szCs w:val="26"/>
        </w:rPr>
      </w:pPr>
      <w:proofErr w:type="gramStart"/>
      <w:r w:rsidRPr="008F45D8">
        <w:rPr>
          <w:rFonts w:ascii="Georgia" w:hAnsi="Georgia"/>
          <w:sz w:val="26"/>
          <w:szCs w:val="26"/>
        </w:rPr>
        <w:t xml:space="preserve">Mitigate </w:t>
      </w:r>
      <w:r w:rsidR="006701FE">
        <w:rPr>
          <w:rFonts w:ascii="Georgia" w:hAnsi="Georgia"/>
          <w:sz w:val="26"/>
          <w:szCs w:val="26"/>
        </w:rPr>
        <w:t>:</w:t>
      </w:r>
      <w:proofErr w:type="gramEnd"/>
      <w:r w:rsidRPr="008F45D8">
        <w:rPr>
          <w:rFonts w:ascii="Georgia" w:hAnsi="Georgia"/>
          <w:sz w:val="26"/>
          <w:szCs w:val="26"/>
        </w:rPr>
        <w:t xml:space="preserve"> Apply safeguards, redundancies, and governance.</w:t>
      </w:r>
    </w:p>
    <w:p w14:paraId="40F2A34F" w14:textId="77777777" w:rsidR="008F45D8" w:rsidRPr="008F45D8" w:rsidRDefault="008F45D8" w:rsidP="009655B2">
      <w:pPr>
        <w:numPr>
          <w:ilvl w:val="1"/>
          <w:numId w:val="61"/>
        </w:numPr>
        <w:spacing w:line="480" w:lineRule="auto"/>
        <w:rPr>
          <w:rFonts w:ascii="Georgia" w:hAnsi="Georgia"/>
          <w:sz w:val="26"/>
          <w:szCs w:val="26"/>
        </w:rPr>
      </w:pPr>
      <w:r w:rsidRPr="008F45D8">
        <w:rPr>
          <w:rFonts w:ascii="Georgia" w:hAnsi="Georgia"/>
          <w:sz w:val="26"/>
          <w:szCs w:val="26"/>
        </w:rPr>
        <w:t xml:space="preserve">Example: </w:t>
      </w:r>
      <w:proofErr w:type="gramStart"/>
      <w:r w:rsidRPr="008F45D8">
        <w:rPr>
          <w:rFonts w:ascii="Georgia" w:hAnsi="Georgia"/>
          <w:sz w:val="26"/>
          <w:szCs w:val="26"/>
        </w:rPr>
        <w:t>update</w:t>
      </w:r>
      <w:proofErr w:type="gramEnd"/>
      <w:r w:rsidRPr="008F45D8">
        <w:rPr>
          <w:rFonts w:ascii="Georgia" w:hAnsi="Georgia"/>
          <w:sz w:val="26"/>
          <w:szCs w:val="26"/>
        </w:rPr>
        <w:t xml:space="preserve"> estate documents, diversify holdings, </w:t>
      </w:r>
      <w:proofErr w:type="gramStart"/>
      <w:r w:rsidRPr="008F45D8">
        <w:rPr>
          <w:rFonts w:ascii="Georgia" w:hAnsi="Georgia"/>
          <w:sz w:val="26"/>
          <w:szCs w:val="26"/>
        </w:rPr>
        <w:t>modernize</w:t>
      </w:r>
      <w:proofErr w:type="gramEnd"/>
      <w:r w:rsidRPr="008F45D8">
        <w:rPr>
          <w:rFonts w:ascii="Georgia" w:hAnsi="Georgia"/>
          <w:sz w:val="26"/>
          <w:szCs w:val="26"/>
        </w:rPr>
        <w:t xml:space="preserve"> property systems.</w:t>
      </w:r>
    </w:p>
    <w:p w14:paraId="376FECEF" w14:textId="289CD4D8" w:rsidR="008F45D8" w:rsidRPr="008F45D8" w:rsidRDefault="008F45D8" w:rsidP="009655B2">
      <w:pPr>
        <w:numPr>
          <w:ilvl w:val="0"/>
          <w:numId w:val="61"/>
        </w:numPr>
        <w:spacing w:line="480" w:lineRule="auto"/>
        <w:rPr>
          <w:rFonts w:ascii="Georgia" w:hAnsi="Georgia"/>
          <w:sz w:val="26"/>
          <w:szCs w:val="26"/>
        </w:rPr>
      </w:pPr>
      <w:proofErr w:type="gramStart"/>
      <w:r w:rsidRPr="008F45D8">
        <w:rPr>
          <w:rFonts w:ascii="Georgia" w:hAnsi="Georgia"/>
          <w:sz w:val="26"/>
          <w:szCs w:val="26"/>
        </w:rPr>
        <w:t xml:space="preserve">Leverage </w:t>
      </w:r>
      <w:r w:rsidR="006701FE">
        <w:rPr>
          <w:rFonts w:ascii="Georgia" w:hAnsi="Georgia"/>
          <w:sz w:val="26"/>
          <w:szCs w:val="26"/>
        </w:rPr>
        <w:t>:</w:t>
      </w:r>
      <w:proofErr w:type="gramEnd"/>
      <w:r w:rsidRPr="008F45D8">
        <w:rPr>
          <w:rFonts w:ascii="Georgia" w:hAnsi="Georgia"/>
          <w:sz w:val="26"/>
          <w:szCs w:val="26"/>
        </w:rPr>
        <w:t xml:space="preserve"> Use uncertainty strategically.</w:t>
      </w:r>
    </w:p>
    <w:p w14:paraId="5BE1617E" w14:textId="77777777" w:rsidR="008F45D8" w:rsidRPr="008F45D8" w:rsidRDefault="008F45D8" w:rsidP="009655B2">
      <w:pPr>
        <w:numPr>
          <w:ilvl w:val="1"/>
          <w:numId w:val="61"/>
        </w:numPr>
        <w:spacing w:line="480" w:lineRule="auto"/>
        <w:rPr>
          <w:rFonts w:ascii="Georgia" w:hAnsi="Georgia"/>
          <w:sz w:val="26"/>
          <w:szCs w:val="26"/>
        </w:rPr>
      </w:pPr>
      <w:r w:rsidRPr="008F45D8">
        <w:rPr>
          <w:rFonts w:ascii="Georgia" w:hAnsi="Georgia"/>
          <w:sz w:val="26"/>
          <w:szCs w:val="26"/>
        </w:rPr>
        <w:t>Example: liquidity as opportunity capital, insurance as expansion support.</w:t>
      </w:r>
    </w:p>
    <w:p w14:paraId="7066025A" w14:textId="06884AE1" w:rsidR="008F45D8" w:rsidRPr="008F45D8" w:rsidRDefault="008F45D8" w:rsidP="009655B2">
      <w:pPr>
        <w:numPr>
          <w:ilvl w:val="0"/>
          <w:numId w:val="61"/>
        </w:numPr>
        <w:spacing w:line="480" w:lineRule="auto"/>
        <w:rPr>
          <w:rFonts w:ascii="Georgia" w:hAnsi="Georgia"/>
          <w:sz w:val="26"/>
          <w:szCs w:val="26"/>
        </w:rPr>
      </w:pPr>
      <w:proofErr w:type="gramStart"/>
      <w:r w:rsidRPr="008F45D8">
        <w:rPr>
          <w:rFonts w:ascii="Georgia" w:hAnsi="Georgia"/>
          <w:sz w:val="26"/>
          <w:szCs w:val="26"/>
        </w:rPr>
        <w:t xml:space="preserve">Monitor </w:t>
      </w:r>
      <w:r w:rsidR="006701FE">
        <w:rPr>
          <w:rFonts w:ascii="Georgia" w:hAnsi="Georgia"/>
          <w:sz w:val="26"/>
          <w:szCs w:val="26"/>
        </w:rPr>
        <w:t>:</w:t>
      </w:r>
      <w:proofErr w:type="gramEnd"/>
      <w:r w:rsidRPr="008F45D8">
        <w:rPr>
          <w:rFonts w:ascii="Georgia" w:hAnsi="Georgia"/>
          <w:sz w:val="26"/>
          <w:szCs w:val="26"/>
        </w:rPr>
        <w:t xml:space="preserve"> Review annually and adapt continuously.</w:t>
      </w:r>
    </w:p>
    <w:p w14:paraId="14751FE6" w14:textId="77777777" w:rsidR="008F45D8" w:rsidRDefault="008F45D8" w:rsidP="009655B2">
      <w:pPr>
        <w:numPr>
          <w:ilvl w:val="1"/>
          <w:numId w:val="61"/>
        </w:numPr>
        <w:spacing w:line="480" w:lineRule="auto"/>
        <w:rPr>
          <w:rFonts w:ascii="Georgia" w:hAnsi="Georgia"/>
          <w:sz w:val="26"/>
          <w:szCs w:val="26"/>
        </w:rPr>
      </w:pPr>
      <w:r w:rsidRPr="008F45D8">
        <w:rPr>
          <w:rFonts w:ascii="Georgia" w:hAnsi="Georgia"/>
          <w:sz w:val="26"/>
          <w:szCs w:val="26"/>
        </w:rPr>
        <w:t>Example: policy audits, asset inspections, financial stress tests.</w:t>
      </w:r>
    </w:p>
    <w:p w14:paraId="6254546B" w14:textId="77777777" w:rsidR="006701FE" w:rsidRPr="008F45D8" w:rsidRDefault="006701FE" w:rsidP="006701FE">
      <w:pPr>
        <w:spacing w:line="480" w:lineRule="auto"/>
        <w:ind w:left="1440"/>
        <w:rPr>
          <w:rFonts w:ascii="Georgia" w:hAnsi="Georgia"/>
          <w:sz w:val="26"/>
          <w:szCs w:val="26"/>
        </w:rPr>
      </w:pPr>
    </w:p>
    <w:p w14:paraId="6C556EED" w14:textId="52A09DDC"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 xml:space="preserve">CASE STUDY </w:t>
      </w:r>
      <w:r w:rsidR="006701FE" w:rsidRPr="006701FE">
        <w:rPr>
          <w:rFonts w:ascii="Georgia" w:hAnsi="Georgia"/>
          <w:i/>
          <w:iCs/>
          <w:sz w:val="26"/>
          <w:szCs w:val="26"/>
        </w:rPr>
        <w:t>-</w:t>
      </w:r>
      <w:r w:rsidRPr="006701FE">
        <w:rPr>
          <w:rFonts w:ascii="Georgia" w:hAnsi="Georgia"/>
          <w:i/>
          <w:iCs/>
          <w:sz w:val="26"/>
          <w:szCs w:val="26"/>
        </w:rPr>
        <w:t xml:space="preserve"> THE FAMILY OFFICE</w:t>
      </w:r>
    </w:p>
    <w:p w14:paraId="248D7907"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A family office once relied on legacy insurance and static investment structures. When disruption struck, liquidity was insufficient, and exposures multiplied.</w:t>
      </w:r>
    </w:p>
    <w:p w14:paraId="6268CFF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By adopting the Playbook:</w:t>
      </w:r>
    </w:p>
    <w:p w14:paraId="6A0023EE" w14:textId="77777777" w:rsidR="008F45D8" w:rsidRPr="008F45D8" w:rsidRDefault="008F45D8" w:rsidP="009655B2">
      <w:pPr>
        <w:numPr>
          <w:ilvl w:val="0"/>
          <w:numId w:val="62"/>
        </w:numPr>
        <w:spacing w:line="480" w:lineRule="auto"/>
        <w:rPr>
          <w:rFonts w:ascii="Georgia" w:hAnsi="Georgia"/>
          <w:sz w:val="26"/>
          <w:szCs w:val="26"/>
        </w:rPr>
      </w:pPr>
      <w:r w:rsidRPr="008F45D8">
        <w:rPr>
          <w:rFonts w:ascii="Georgia" w:hAnsi="Georgia"/>
          <w:sz w:val="26"/>
          <w:szCs w:val="26"/>
        </w:rPr>
        <w:lastRenderedPageBreak/>
        <w:t>Risks were mapped across property, contracts, and portfolios</w:t>
      </w:r>
    </w:p>
    <w:p w14:paraId="226F4771" w14:textId="77777777" w:rsidR="008F45D8" w:rsidRPr="008F45D8" w:rsidRDefault="008F45D8" w:rsidP="009655B2">
      <w:pPr>
        <w:numPr>
          <w:ilvl w:val="0"/>
          <w:numId w:val="62"/>
        </w:numPr>
        <w:spacing w:line="480" w:lineRule="auto"/>
        <w:rPr>
          <w:rFonts w:ascii="Georgia" w:hAnsi="Georgia"/>
          <w:sz w:val="26"/>
          <w:szCs w:val="26"/>
        </w:rPr>
      </w:pPr>
      <w:r w:rsidRPr="008F45D8">
        <w:rPr>
          <w:rFonts w:ascii="Georgia" w:hAnsi="Georgia"/>
          <w:sz w:val="26"/>
          <w:szCs w:val="26"/>
        </w:rPr>
        <w:t>Coverage was aligned with actual exposures</w:t>
      </w:r>
    </w:p>
    <w:p w14:paraId="221475B2" w14:textId="77777777" w:rsidR="008F45D8" w:rsidRPr="008F45D8" w:rsidRDefault="008F45D8" w:rsidP="009655B2">
      <w:pPr>
        <w:numPr>
          <w:ilvl w:val="0"/>
          <w:numId w:val="62"/>
        </w:numPr>
        <w:spacing w:line="480" w:lineRule="auto"/>
        <w:rPr>
          <w:rFonts w:ascii="Georgia" w:hAnsi="Georgia"/>
          <w:sz w:val="26"/>
          <w:szCs w:val="26"/>
        </w:rPr>
      </w:pPr>
      <w:r w:rsidRPr="008F45D8">
        <w:rPr>
          <w:rFonts w:ascii="Georgia" w:hAnsi="Georgia"/>
          <w:sz w:val="26"/>
          <w:szCs w:val="26"/>
        </w:rPr>
        <w:t>Liquidity was repositioned for opportunity, not just defense</w:t>
      </w:r>
    </w:p>
    <w:p w14:paraId="05F3F79F" w14:textId="77777777" w:rsidR="008F45D8" w:rsidRPr="008F45D8" w:rsidRDefault="008F45D8" w:rsidP="009655B2">
      <w:pPr>
        <w:numPr>
          <w:ilvl w:val="0"/>
          <w:numId w:val="62"/>
        </w:numPr>
        <w:spacing w:line="480" w:lineRule="auto"/>
        <w:rPr>
          <w:rFonts w:ascii="Georgia" w:hAnsi="Georgia"/>
          <w:sz w:val="26"/>
          <w:szCs w:val="26"/>
        </w:rPr>
      </w:pPr>
      <w:r w:rsidRPr="008F45D8">
        <w:rPr>
          <w:rFonts w:ascii="Georgia" w:hAnsi="Georgia"/>
          <w:sz w:val="26"/>
          <w:szCs w:val="26"/>
        </w:rPr>
        <w:t>Annual reviews created adaptive resilience</w:t>
      </w:r>
    </w:p>
    <w:p w14:paraId="7B6F4CF3"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The result was not only protection, but performance.</w:t>
      </w:r>
    </w:p>
    <w:p w14:paraId="77E7FD56" w14:textId="645FF844"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 xml:space="preserve">CHECKLIST </w:t>
      </w:r>
      <w:r w:rsidR="006701FE" w:rsidRPr="006701FE">
        <w:rPr>
          <w:rFonts w:ascii="Georgia" w:hAnsi="Georgia"/>
          <w:i/>
          <w:iCs/>
          <w:sz w:val="26"/>
          <w:szCs w:val="26"/>
        </w:rPr>
        <w:t>-</w:t>
      </w:r>
      <w:r w:rsidRPr="006701FE">
        <w:rPr>
          <w:rFonts w:ascii="Georgia" w:hAnsi="Georgia"/>
          <w:i/>
          <w:iCs/>
          <w:sz w:val="26"/>
          <w:szCs w:val="26"/>
        </w:rPr>
        <w:t xml:space="preserve"> PERSONAL RESILIENCE AUDIT</w:t>
      </w:r>
    </w:p>
    <w:p w14:paraId="19EEBE36"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Insurance:</w:t>
      </w:r>
    </w:p>
    <w:p w14:paraId="7703DBBB" w14:textId="77777777" w:rsidR="008F45D8" w:rsidRPr="008F45D8" w:rsidRDefault="008F45D8" w:rsidP="009655B2">
      <w:pPr>
        <w:numPr>
          <w:ilvl w:val="0"/>
          <w:numId w:val="63"/>
        </w:numPr>
        <w:spacing w:line="480" w:lineRule="auto"/>
        <w:rPr>
          <w:rFonts w:ascii="Georgia" w:hAnsi="Georgia"/>
          <w:sz w:val="26"/>
          <w:szCs w:val="26"/>
        </w:rPr>
      </w:pPr>
      <w:r w:rsidRPr="008F45D8">
        <w:rPr>
          <w:rFonts w:ascii="Georgia" w:hAnsi="Georgia"/>
          <w:sz w:val="26"/>
          <w:szCs w:val="26"/>
        </w:rPr>
        <w:t>Are policies updated to reflect current assets?</w:t>
      </w:r>
    </w:p>
    <w:p w14:paraId="6A118506" w14:textId="77777777" w:rsidR="008F45D8" w:rsidRPr="008F45D8" w:rsidRDefault="008F45D8" w:rsidP="009655B2">
      <w:pPr>
        <w:numPr>
          <w:ilvl w:val="0"/>
          <w:numId w:val="63"/>
        </w:numPr>
        <w:spacing w:line="480" w:lineRule="auto"/>
        <w:rPr>
          <w:rFonts w:ascii="Georgia" w:hAnsi="Georgia"/>
          <w:sz w:val="26"/>
          <w:szCs w:val="26"/>
        </w:rPr>
      </w:pPr>
      <w:r w:rsidRPr="008F45D8">
        <w:rPr>
          <w:rFonts w:ascii="Georgia" w:hAnsi="Georgia"/>
          <w:sz w:val="26"/>
          <w:szCs w:val="26"/>
        </w:rPr>
        <w:t>Do definitions match actual exposures?</w:t>
      </w:r>
    </w:p>
    <w:p w14:paraId="3D292D31" w14:textId="77777777" w:rsidR="008F45D8" w:rsidRPr="008F45D8" w:rsidRDefault="008F45D8" w:rsidP="009655B2">
      <w:pPr>
        <w:numPr>
          <w:ilvl w:val="0"/>
          <w:numId w:val="63"/>
        </w:numPr>
        <w:spacing w:line="480" w:lineRule="auto"/>
        <w:rPr>
          <w:rFonts w:ascii="Georgia" w:hAnsi="Georgia"/>
          <w:sz w:val="26"/>
          <w:szCs w:val="26"/>
        </w:rPr>
      </w:pPr>
      <w:r w:rsidRPr="008F45D8">
        <w:rPr>
          <w:rFonts w:ascii="Georgia" w:hAnsi="Georgia"/>
          <w:sz w:val="26"/>
          <w:szCs w:val="26"/>
        </w:rPr>
        <w:t>Are deductibles aligned with liquidity?</w:t>
      </w:r>
    </w:p>
    <w:p w14:paraId="6FB78DDC"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Property:</w:t>
      </w:r>
    </w:p>
    <w:p w14:paraId="6FCA21B0" w14:textId="77777777" w:rsidR="008F45D8" w:rsidRPr="008F45D8" w:rsidRDefault="008F45D8" w:rsidP="009655B2">
      <w:pPr>
        <w:numPr>
          <w:ilvl w:val="0"/>
          <w:numId w:val="64"/>
        </w:numPr>
        <w:spacing w:line="480" w:lineRule="auto"/>
        <w:rPr>
          <w:rFonts w:ascii="Georgia" w:hAnsi="Georgia"/>
          <w:sz w:val="26"/>
          <w:szCs w:val="26"/>
        </w:rPr>
      </w:pPr>
      <w:r w:rsidRPr="008F45D8">
        <w:rPr>
          <w:rFonts w:ascii="Georgia" w:hAnsi="Georgia"/>
          <w:sz w:val="26"/>
          <w:szCs w:val="26"/>
        </w:rPr>
        <w:t>Are infrastructure systems modernized?</w:t>
      </w:r>
    </w:p>
    <w:p w14:paraId="387B4504" w14:textId="77777777" w:rsidR="008F45D8" w:rsidRPr="008F45D8" w:rsidRDefault="008F45D8" w:rsidP="009655B2">
      <w:pPr>
        <w:numPr>
          <w:ilvl w:val="0"/>
          <w:numId w:val="64"/>
        </w:numPr>
        <w:spacing w:line="480" w:lineRule="auto"/>
        <w:rPr>
          <w:rFonts w:ascii="Georgia" w:hAnsi="Georgia"/>
          <w:sz w:val="26"/>
          <w:szCs w:val="26"/>
        </w:rPr>
      </w:pPr>
      <w:r w:rsidRPr="008F45D8">
        <w:rPr>
          <w:rFonts w:ascii="Georgia" w:hAnsi="Georgia"/>
          <w:sz w:val="26"/>
          <w:szCs w:val="26"/>
        </w:rPr>
        <w:t>Are maintenance logs documented?</w:t>
      </w:r>
    </w:p>
    <w:p w14:paraId="6C136977" w14:textId="77777777" w:rsidR="008F45D8" w:rsidRPr="008F45D8" w:rsidRDefault="008F45D8" w:rsidP="009655B2">
      <w:pPr>
        <w:numPr>
          <w:ilvl w:val="0"/>
          <w:numId w:val="64"/>
        </w:numPr>
        <w:spacing w:line="480" w:lineRule="auto"/>
        <w:rPr>
          <w:rFonts w:ascii="Georgia" w:hAnsi="Georgia"/>
          <w:sz w:val="26"/>
          <w:szCs w:val="26"/>
        </w:rPr>
      </w:pPr>
      <w:r w:rsidRPr="008F45D8">
        <w:rPr>
          <w:rFonts w:ascii="Georgia" w:hAnsi="Georgia"/>
          <w:sz w:val="26"/>
          <w:szCs w:val="26"/>
        </w:rPr>
        <w:t>Are compliance standards current?</w:t>
      </w:r>
    </w:p>
    <w:p w14:paraId="3FC1F138"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Financial:</w:t>
      </w:r>
    </w:p>
    <w:p w14:paraId="0E4FB5E8" w14:textId="77777777" w:rsidR="008F45D8" w:rsidRPr="008F45D8" w:rsidRDefault="008F45D8" w:rsidP="009655B2">
      <w:pPr>
        <w:numPr>
          <w:ilvl w:val="0"/>
          <w:numId w:val="65"/>
        </w:numPr>
        <w:spacing w:line="480" w:lineRule="auto"/>
        <w:rPr>
          <w:rFonts w:ascii="Georgia" w:hAnsi="Georgia"/>
          <w:sz w:val="26"/>
          <w:szCs w:val="26"/>
        </w:rPr>
      </w:pPr>
      <w:r w:rsidRPr="008F45D8">
        <w:rPr>
          <w:rFonts w:ascii="Georgia" w:hAnsi="Georgia"/>
          <w:sz w:val="26"/>
          <w:szCs w:val="26"/>
        </w:rPr>
        <w:t>Is liquidity positioned for opportunity?</w:t>
      </w:r>
    </w:p>
    <w:p w14:paraId="2302407A" w14:textId="77777777" w:rsidR="008F45D8" w:rsidRPr="008F45D8" w:rsidRDefault="008F45D8" w:rsidP="009655B2">
      <w:pPr>
        <w:numPr>
          <w:ilvl w:val="0"/>
          <w:numId w:val="65"/>
        </w:numPr>
        <w:spacing w:line="480" w:lineRule="auto"/>
        <w:rPr>
          <w:rFonts w:ascii="Georgia" w:hAnsi="Georgia"/>
          <w:sz w:val="26"/>
          <w:szCs w:val="26"/>
        </w:rPr>
      </w:pPr>
      <w:r w:rsidRPr="008F45D8">
        <w:rPr>
          <w:rFonts w:ascii="Georgia" w:hAnsi="Georgia"/>
          <w:sz w:val="26"/>
          <w:szCs w:val="26"/>
        </w:rPr>
        <w:t>Are investments diversified across risk categories?</w:t>
      </w:r>
    </w:p>
    <w:p w14:paraId="28704ED4" w14:textId="77777777" w:rsidR="008F45D8" w:rsidRPr="008F45D8" w:rsidRDefault="008F45D8" w:rsidP="009655B2">
      <w:pPr>
        <w:numPr>
          <w:ilvl w:val="0"/>
          <w:numId w:val="65"/>
        </w:numPr>
        <w:spacing w:line="480" w:lineRule="auto"/>
        <w:rPr>
          <w:rFonts w:ascii="Georgia" w:hAnsi="Georgia"/>
          <w:sz w:val="26"/>
          <w:szCs w:val="26"/>
        </w:rPr>
      </w:pPr>
      <w:r w:rsidRPr="008F45D8">
        <w:rPr>
          <w:rFonts w:ascii="Georgia" w:hAnsi="Georgia"/>
          <w:sz w:val="26"/>
          <w:szCs w:val="26"/>
        </w:rPr>
        <w:lastRenderedPageBreak/>
        <w:t>Are estate documents updated?</w:t>
      </w:r>
    </w:p>
    <w:p w14:paraId="778CF1EE" w14:textId="77777777" w:rsidR="008F45D8" w:rsidRPr="003B096D" w:rsidRDefault="008F45D8" w:rsidP="009655B2">
      <w:pPr>
        <w:spacing w:line="480" w:lineRule="auto"/>
        <w:rPr>
          <w:rFonts w:ascii="Georgia" w:hAnsi="Georgia"/>
          <w:sz w:val="26"/>
          <w:szCs w:val="26"/>
        </w:rPr>
      </w:pPr>
      <w:r w:rsidRPr="003B096D">
        <w:rPr>
          <w:rFonts w:ascii="Georgia" w:hAnsi="Georgia"/>
          <w:sz w:val="26"/>
          <w:szCs w:val="26"/>
        </w:rPr>
        <w:t>Governance:</w:t>
      </w:r>
    </w:p>
    <w:p w14:paraId="752A2C45" w14:textId="77777777" w:rsidR="008F45D8" w:rsidRPr="008F45D8" w:rsidRDefault="008F45D8" w:rsidP="009655B2">
      <w:pPr>
        <w:numPr>
          <w:ilvl w:val="0"/>
          <w:numId w:val="66"/>
        </w:numPr>
        <w:spacing w:line="480" w:lineRule="auto"/>
        <w:rPr>
          <w:rFonts w:ascii="Georgia" w:hAnsi="Georgia"/>
          <w:sz w:val="26"/>
          <w:szCs w:val="26"/>
        </w:rPr>
      </w:pPr>
      <w:r w:rsidRPr="008F45D8">
        <w:rPr>
          <w:rFonts w:ascii="Georgia" w:hAnsi="Georgia"/>
          <w:sz w:val="26"/>
          <w:szCs w:val="26"/>
        </w:rPr>
        <w:t>Are roles and responsibilities defined?</w:t>
      </w:r>
    </w:p>
    <w:p w14:paraId="6DF15A29" w14:textId="77777777" w:rsidR="008F45D8" w:rsidRPr="008F45D8" w:rsidRDefault="008F45D8" w:rsidP="009655B2">
      <w:pPr>
        <w:numPr>
          <w:ilvl w:val="0"/>
          <w:numId w:val="66"/>
        </w:numPr>
        <w:spacing w:line="480" w:lineRule="auto"/>
        <w:rPr>
          <w:rFonts w:ascii="Georgia" w:hAnsi="Georgia"/>
          <w:sz w:val="26"/>
          <w:szCs w:val="26"/>
        </w:rPr>
      </w:pPr>
      <w:r w:rsidRPr="008F45D8">
        <w:rPr>
          <w:rFonts w:ascii="Georgia" w:hAnsi="Georgia"/>
          <w:sz w:val="26"/>
          <w:szCs w:val="26"/>
        </w:rPr>
        <w:t>Are communication protocols clear?</w:t>
      </w:r>
    </w:p>
    <w:p w14:paraId="5F1CC3EA" w14:textId="77777777" w:rsidR="008F45D8" w:rsidRPr="008F45D8" w:rsidRDefault="008F45D8" w:rsidP="009655B2">
      <w:pPr>
        <w:numPr>
          <w:ilvl w:val="0"/>
          <w:numId w:val="66"/>
        </w:numPr>
        <w:spacing w:line="480" w:lineRule="auto"/>
        <w:rPr>
          <w:rFonts w:ascii="Georgia" w:hAnsi="Georgia"/>
          <w:sz w:val="26"/>
          <w:szCs w:val="26"/>
        </w:rPr>
      </w:pPr>
      <w:r w:rsidRPr="008F45D8">
        <w:rPr>
          <w:rFonts w:ascii="Georgia" w:hAnsi="Georgia"/>
          <w:sz w:val="26"/>
          <w:szCs w:val="26"/>
        </w:rPr>
        <w:t>Are annual reviews scheduled?</w:t>
      </w:r>
    </w:p>
    <w:p w14:paraId="6D94CCEF"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DOCUMENTATION AS A SILENT STRENGTH</w:t>
      </w:r>
    </w:p>
    <w:p w14:paraId="0086E05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Documentation ensures clarity in claims, negotiations, and continuity.</w:t>
      </w:r>
    </w:p>
    <w:p w14:paraId="515A2D38"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Essential records include:</w:t>
      </w:r>
    </w:p>
    <w:p w14:paraId="0B85AA98" w14:textId="77777777" w:rsidR="008F45D8" w:rsidRPr="008F45D8" w:rsidRDefault="008F45D8" w:rsidP="009655B2">
      <w:pPr>
        <w:numPr>
          <w:ilvl w:val="0"/>
          <w:numId w:val="67"/>
        </w:numPr>
        <w:spacing w:line="480" w:lineRule="auto"/>
        <w:rPr>
          <w:rFonts w:ascii="Georgia" w:hAnsi="Georgia"/>
          <w:sz w:val="26"/>
          <w:szCs w:val="26"/>
        </w:rPr>
      </w:pPr>
      <w:r w:rsidRPr="008F45D8">
        <w:rPr>
          <w:rFonts w:ascii="Georgia" w:hAnsi="Georgia"/>
          <w:sz w:val="26"/>
          <w:szCs w:val="26"/>
        </w:rPr>
        <w:t>Insurance policies and audits</w:t>
      </w:r>
    </w:p>
    <w:p w14:paraId="21EE41B8" w14:textId="77777777" w:rsidR="008F45D8" w:rsidRPr="008F45D8" w:rsidRDefault="008F45D8" w:rsidP="009655B2">
      <w:pPr>
        <w:numPr>
          <w:ilvl w:val="0"/>
          <w:numId w:val="67"/>
        </w:numPr>
        <w:spacing w:line="480" w:lineRule="auto"/>
        <w:rPr>
          <w:rFonts w:ascii="Georgia" w:hAnsi="Georgia"/>
          <w:sz w:val="26"/>
          <w:szCs w:val="26"/>
        </w:rPr>
      </w:pPr>
      <w:r w:rsidRPr="008F45D8">
        <w:rPr>
          <w:rFonts w:ascii="Georgia" w:hAnsi="Georgia"/>
          <w:sz w:val="26"/>
          <w:szCs w:val="26"/>
        </w:rPr>
        <w:t>Property maintenance logs</w:t>
      </w:r>
    </w:p>
    <w:p w14:paraId="4C5BE1AC" w14:textId="77777777" w:rsidR="008F45D8" w:rsidRPr="008F45D8" w:rsidRDefault="008F45D8" w:rsidP="009655B2">
      <w:pPr>
        <w:numPr>
          <w:ilvl w:val="0"/>
          <w:numId w:val="67"/>
        </w:numPr>
        <w:spacing w:line="480" w:lineRule="auto"/>
        <w:rPr>
          <w:rFonts w:ascii="Georgia" w:hAnsi="Georgia"/>
          <w:sz w:val="26"/>
          <w:szCs w:val="26"/>
        </w:rPr>
      </w:pPr>
      <w:r w:rsidRPr="008F45D8">
        <w:rPr>
          <w:rFonts w:ascii="Georgia" w:hAnsi="Georgia"/>
          <w:sz w:val="26"/>
          <w:szCs w:val="26"/>
        </w:rPr>
        <w:t>Legal and estate documents</w:t>
      </w:r>
    </w:p>
    <w:p w14:paraId="7BED554E" w14:textId="77777777" w:rsidR="008F45D8" w:rsidRPr="008F45D8" w:rsidRDefault="008F45D8" w:rsidP="009655B2">
      <w:pPr>
        <w:numPr>
          <w:ilvl w:val="0"/>
          <w:numId w:val="67"/>
        </w:numPr>
        <w:spacing w:line="480" w:lineRule="auto"/>
        <w:rPr>
          <w:rFonts w:ascii="Georgia" w:hAnsi="Georgia"/>
          <w:sz w:val="26"/>
          <w:szCs w:val="26"/>
        </w:rPr>
      </w:pPr>
      <w:r w:rsidRPr="008F45D8">
        <w:rPr>
          <w:rFonts w:ascii="Georgia" w:hAnsi="Georgia"/>
          <w:sz w:val="26"/>
          <w:szCs w:val="26"/>
        </w:rPr>
        <w:t>Financial stress tests and liquidity reports</w:t>
      </w:r>
    </w:p>
    <w:p w14:paraId="5AEE78A9"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Documentation converts uncertainty into evidence.</w:t>
      </w:r>
    </w:p>
    <w:p w14:paraId="0997D7D2"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LEADERSHIP EXERCISE</w:t>
      </w:r>
    </w:p>
    <w:p w14:paraId="213F4066" w14:textId="77777777" w:rsidR="008F45D8" w:rsidRPr="008F45D8" w:rsidRDefault="008F45D8" w:rsidP="009655B2">
      <w:pPr>
        <w:numPr>
          <w:ilvl w:val="0"/>
          <w:numId w:val="68"/>
        </w:numPr>
        <w:spacing w:line="480" w:lineRule="auto"/>
        <w:rPr>
          <w:rFonts w:ascii="Georgia" w:hAnsi="Georgia"/>
          <w:sz w:val="26"/>
          <w:szCs w:val="26"/>
        </w:rPr>
      </w:pPr>
      <w:r w:rsidRPr="008F45D8">
        <w:rPr>
          <w:rFonts w:ascii="Georgia" w:hAnsi="Georgia"/>
          <w:sz w:val="26"/>
          <w:szCs w:val="26"/>
        </w:rPr>
        <w:t>List three personal or family exposures you have not reviewed in the past year.</w:t>
      </w:r>
    </w:p>
    <w:p w14:paraId="129649DF" w14:textId="77777777" w:rsidR="008F45D8" w:rsidRPr="008F45D8" w:rsidRDefault="008F45D8" w:rsidP="009655B2">
      <w:pPr>
        <w:numPr>
          <w:ilvl w:val="0"/>
          <w:numId w:val="68"/>
        </w:numPr>
        <w:spacing w:line="480" w:lineRule="auto"/>
        <w:rPr>
          <w:rFonts w:ascii="Georgia" w:hAnsi="Georgia"/>
          <w:sz w:val="26"/>
          <w:szCs w:val="26"/>
        </w:rPr>
      </w:pPr>
      <w:r w:rsidRPr="008F45D8">
        <w:rPr>
          <w:rFonts w:ascii="Georgia" w:hAnsi="Georgia"/>
          <w:sz w:val="26"/>
          <w:szCs w:val="26"/>
        </w:rPr>
        <w:t>Document one safeguard for each.</w:t>
      </w:r>
    </w:p>
    <w:p w14:paraId="2A9CA80F" w14:textId="77777777" w:rsidR="008F45D8" w:rsidRDefault="008F45D8" w:rsidP="009655B2">
      <w:pPr>
        <w:numPr>
          <w:ilvl w:val="0"/>
          <w:numId w:val="68"/>
        </w:numPr>
        <w:spacing w:line="480" w:lineRule="auto"/>
        <w:rPr>
          <w:rFonts w:ascii="Georgia" w:hAnsi="Georgia"/>
          <w:sz w:val="26"/>
          <w:szCs w:val="26"/>
        </w:rPr>
      </w:pPr>
      <w:r w:rsidRPr="008F45D8">
        <w:rPr>
          <w:rFonts w:ascii="Georgia" w:hAnsi="Georgia"/>
          <w:sz w:val="26"/>
          <w:szCs w:val="26"/>
        </w:rPr>
        <w:t>Schedule an annual review to ensure continuity.</w:t>
      </w:r>
    </w:p>
    <w:p w14:paraId="1070B488" w14:textId="77777777" w:rsidR="006701FE" w:rsidRPr="008F45D8" w:rsidRDefault="006701FE" w:rsidP="006701FE">
      <w:pPr>
        <w:spacing w:line="480" w:lineRule="auto"/>
        <w:ind w:left="720"/>
        <w:rPr>
          <w:rFonts w:ascii="Georgia" w:hAnsi="Georgia"/>
          <w:sz w:val="26"/>
          <w:szCs w:val="26"/>
        </w:rPr>
      </w:pPr>
    </w:p>
    <w:p w14:paraId="56E81C31" w14:textId="77777777" w:rsidR="008F45D8" w:rsidRPr="006701FE" w:rsidRDefault="008F45D8" w:rsidP="009655B2">
      <w:pPr>
        <w:spacing w:line="480" w:lineRule="auto"/>
        <w:rPr>
          <w:rFonts w:ascii="Georgia" w:hAnsi="Georgia"/>
          <w:b/>
          <w:bCs/>
          <w:sz w:val="26"/>
          <w:szCs w:val="26"/>
        </w:rPr>
      </w:pPr>
      <w:r w:rsidRPr="006701FE">
        <w:rPr>
          <w:rFonts w:ascii="Georgia" w:hAnsi="Georgia"/>
          <w:b/>
          <w:bCs/>
          <w:sz w:val="26"/>
          <w:szCs w:val="26"/>
        </w:rPr>
        <w:t>CLOSING INSIGHT</w:t>
      </w:r>
    </w:p>
    <w:p w14:paraId="218E6E5A"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The </w:t>
      </w:r>
      <w:r w:rsidRPr="008F45D8">
        <w:rPr>
          <w:rFonts w:ascii="Georgia" w:hAnsi="Georgia"/>
          <w:i/>
          <w:iCs/>
          <w:sz w:val="26"/>
          <w:szCs w:val="26"/>
        </w:rPr>
        <w:t>Private Risk Playbook</w:t>
      </w:r>
      <w:r w:rsidRPr="008F45D8">
        <w:rPr>
          <w:rFonts w:ascii="Georgia" w:hAnsi="Georgia"/>
          <w:sz w:val="26"/>
          <w:szCs w:val="26"/>
        </w:rPr>
        <w:t xml:space="preserve"> empowers individuals and families to act with the same discipline as institutions. It transforms risk from a source of anxiety into a source of advantage.</w:t>
      </w:r>
    </w:p>
    <w:p w14:paraId="3B62854E" w14:textId="65BB8944" w:rsidR="008F45D8" w:rsidRPr="009655B2" w:rsidRDefault="008F45D8" w:rsidP="009655B2">
      <w:pPr>
        <w:spacing w:line="480" w:lineRule="auto"/>
        <w:rPr>
          <w:rFonts w:ascii="Georgia" w:hAnsi="Georgia"/>
          <w:sz w:val="26"/>
          <w:szCs w:val="26"/>
        </w:rPr>
      </w:pPr>
      <w:r w:rsidRPr="008F45D8">
        <w:rPr>
          <w:rFonts w:ascii="Georgia" w:hAnsi="Georgia"/>
          <w:sz w:val="26"/>
          <w:szCs w:val="26"/>
        </w:rPr>
        <w:t>The next chapter explores Decision Intelligence</w:t>
      </w:r>
      <w:r w:rsidR="006701FE">
        <w:rPr>
          <w:rFonts w:ascii="Georgia" w:hAnsi="Georgia"/>
          <w:sz w:val="26"/>
          <w:szCs w:val="26"/>
        </w:rPr>
        <w:t xml:space="preserve">, </w:t>
      </w:r>
      <w:r w:rsidRPr="008F45D8">
        <w:rPr>
          <w:rFonts w:ascii="Georgia" w:hAnsi="Georgia"/>
          <w:sz w:val="26"/>
          <w:szCs w:val="26"/>
        </w:rPr>
        <w:t>the ability to act with clarity under pressure, integrating both technical systems and human behavior.</w:t>
      </w:r>
    </w:p>
    <w:p w14:paraId="2D553D35" w14:textId="77777777" w:rsidR="008F45D8" w:rsidRPr="009655B2" w:rsidRDefault="008F45D8" w:rsidP="009655B2">
      <w:pPr>
        <w:spacing w:line="480" w:lineRule="auto"/>
        <w:rPr>
          <w:rFonts w:ascii="Georgia" w:hAnsi="Georgia"/>
          <w:sz w:val="26"/>
          <w:szCs w:val="26"/>
        </w:rPr>
      </w:pPr>
    </w:p>
    <w:p w14:paraId="4FD5EFC4" w14:textId="6CB2B2E3" w:rsidR="008F45D8" w:rsidRPr="006701FE" w:rsidRDefault="008F45D8" w:rsidP="009655B2">
      <w:pPr>
        <w:spacing w:line="480" w:lineRule="auto"/>
        <w:rPr>
          <w:rFonts w:ascii="Georgia" w:hAnsi="Georgia"/>
          <w:b/>
          <w:bCs/>
          <w:sz w:val="26"/>
          <w:szCs w:val="26"/>
        </w:rPr>
      </w:pPr>
      <w:r w:rsidRPr="006701FE">
        <w:rPr>
          <w:rFonts w:ascii="Georgia" w:hAnsi="Georgia"/>
          <w:b/>
          <w:bCs/>
          <w:sz w:val="26"/>
          <w:szCs w:val="26"/>
        </w:rPr>
        <w:t xml:space="preserve">CHAPTER 8 </w:t>
      </w:r>
      <w:r w:rsidR="006701FE">
        <w:rPr>
          <w:rFonts w:ascii="Georgia" w:hAnsi="Georgia"/>
          <w:b/>
          <w:bCs/>
          <w:sz w:val="26"/>
          <w:szCs w:val="26"/>
        </w:rPr>
        <w:t>-</w:t>
      </w:r>
      <w:r w:rsidRPr="006701FE">
        <w:rPr>
          <w:rFonts w:ascii="Georgia" w:hAnsi="Georgia"/>
          <w:b/>
          <w:bCs/>
          <w:sz w:val="26"/>
          <w:szCs w:val="26"/>
        </w:rPr>
        <w:t xml:space="preserve"> DECISION INTELLIGENCE</w:t>
      </w:r>
    </w:p>
    <w:p w14:paraId="5D5C08F8" w14:textId="51779145" w:rsidR="008F45D8" w:rsidRPr="008F45D8" w:rsidRDefault="008F45D8" w:rsidP="009655B2">
      <w:pPr>
        <w:spacing w:line="480" w:lineRule="auto"/>
        <w:rPr>
          <w:rFonts w:ascii="Georgia" w:hAnsi="Georgia"/>
          <w:sz w:val="26"/>
          <w:szCs w:val="26"/>
        </w:rPr>
      </w:pPr>
      <w:r w:rsidRPr="008F45D8">
        <w:rPr>
          <w:rFonts w:ascii="Georgia" w:hAnsi="Georgia"/>
          <w:sz w:val="26"/>
          <w:szCs w:val="26"/>
        </w:rPr>
        <w:t>Risk management is not only about protection or performance</w:t>
      </w:r>
      <w:r w:rsidR="006701FE">
        <w:rPr>
          <w:rFonts w:ascii="Georgia" w:hAnsi="Georgia"/>
          <w:sz w:val="26"/>
          <w:szCs w:val="26"/>
        </w:rPr>
        <w:t xml:space="preserve">, </w:t>
      </w:r>
      <w:proofErr w:type="gramStart"/>
      <w:r w:rsidRPr="008F45D8">
        <w:rPr>
          <w:rFonts w:ascii="Georgia" w:hAnsi="Georgia"/>
          <w:sz w:val="26"/>
          <w:szCs w:val="26"/>
        </w:rPr>
        <w:t>it is</w:t>
      </w:r>
      <w:proofErr w:type="gramEnd"/>
      <w:r w:rsidRPr="008F45D8">
        <w:rPr>
          <w:rFonts w:ascii="Georgia" w:hAnsi="Georgia"/>
          <w:sz w:val="26"/>
          <w:szCs w:val="26"/>
        </w:rPr>
        <w:t xml:space="preserve"> about decision quality. In accelerated environments, leaders face more data, more volatility, and more pressure than ever before. The differentiator is not access to information, but the ability to act with clarity under pressure.</w:t>
      </w:r>
    </w:p>
    <w:p w14:paraId="2ED0F8F9" w14:textId="77777777" w:rsidR="008F45D8" w:rsidRDefault="008F45D8" w:rsidP="009655B2">
      <w:pPr>
        <w:spacing w:line="480" w:lineRule="auto"/>
        <w:rPr>
          <w:rFonts w:ascii="Georgia" w:hAnsi="Georgia"/>
          <w:sz w:val="26"/>
          <w:szCs w:val="26"/>
        </w:rPr>
      </w:pPr>
      <w:r w:rsidRPr="008F45D8">
        <w:rPr>
          <w:rFonts w:ascii="Georgia" w:hAnsi="Georgia"/>
          <w:sz w:val="26"/>
          <w:szCs w:val="26"/>
        </w:rPr>
        <w:t>This capability is called Decision Intelligence.</w:t>
      </w:r>
    </w:p>
    <w:p w14:paraId="52CEBABE" w14:textId="77777777" w:rsidR="006701FE" w:rsidRPr="008F45D8" w:rsidRDefault="006701FE" w:rsidP="009655B2">
      <w:pPr>
        <w:spacing w:line="480" w:lineRule="auto"/>
        <w:rPr>
          <w:rFonts w:ascii="Georgia" w:hAnsi="Georgia"/>
          <w:sz w:val="26"/>
          <w:szCs w:val="26"/>
        </w:rPr>
      </w:pPr>
    </w:p>
    <w:p w14:paraId="21EC2AFF"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THE ESSENCE OF DECISION INTELLIGENCE</w:t>
      </w:r>
    </w:p>
    <w:p w14:paraId="7C3A3780"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Decision Intelligence combines:</w:t>
      </w:r>
    </w:p>
    <w:p w14:paraId="6070128C" w14:textId="1F3ECE19" w:rsidR="008F45D8" w:rsidRPr="008F45D8" w:rsidRDefault="008F45D8" w:rsidP="009655B2">
      <w:pPr>
        <w:numPr>
          <w:ilvl w:val="0"/>
          <w:numId w:val="69"/>
        </w:numPr>
        <w:spacing w:line="480" w:lineRule="auto"/>
        <w:rPr>
          <w:rFonts w:ascii="Georgia" w:hAnsi="Georgia"/>
          <w:sz w:val="26"/>
          <w:szCs w:val="26"/>
        </w:rPr>
      </w:pPr>
      <w:proofErr w:type="gramStart"/>
      <w:r w:rsidRPr="008F45D8">
        <w:rPr>
          <w:rFonts w:ascii="Georgia" w:hAnsi="Georgia"/>
          <w:sz w:val="26"/>
          <w:szCs w:val="26"/>
        </w:rPr>
        <w:t xml:space="preserve">Structure </w:t>
      </w:r>
      <w:r w:rsidR="006701FE">
        <w:rPr>
          <w:rFonts w:ascii="Georgia" w:hAnsi="Georgia"/>
          <w:sz w:val="26"/>
          <w:szCs w:val="26"/>
        </w:rPr>
        <w:t>:</w:t>
      </w:r>
      <w:proofErr w:type="gramEnd"/>
      <w:r w:rsidR="006701FE">
        <w:rPr>
          <w:rFonts w:ascii="Georgia" w:hAnsi="Georgia"/>
          <w:sz w:val="26"/>
          <w:szCs w:val="26"/>
        </w:rPr>
        <w:t xml:space="preserve"> </w:t>
      </w:r>
      <w:r w:rsidRPr="008F45D8">
        <w:rPr>
          <w:rFonts w:ascii="Georgia" w:hAnsi="Georgia"/>
          <w:sz w:val="26"/>
          <w:szCs w:val="26"/>
        </w:rPr>
        <w:t>Frameworks that organize uncertainty into manageable categories</w:t>
      </w:r>
    </w:p>
    <w:p w14:paraId="4684782D" w14:textId="22A6BAD2" w:rsidR="008F45D8" w:rsidRPr="008F45D8" w:rsidRDefault="008F45D8" w:rsidP="009655B2">
      <w:pPr>
        <w:numPr>
          <w:ilvl w:val="0"/>
          <w:numId w:val="69"/>
        </w:numPr>
        <w:spacing w:line="480" w:lineRule="auto"/>
        <w:rPr>
          <w:rFonts w:ascii="Georgia" w:hAnsi="Georgia"/>
          <w:sz w:val="26"/>
          <w:szCs w:val="26"/>
        </w:rPr>
      </w:pPr>
      <w:proofErr w:type="gramStart"/>
      <w:r w:rsidRPr="008F45D8">
        <w:rPr>
          <w:rFonts w:ascii="Georgia" w:hAnsi="Georgia"/>
          <w:sz w:val="26"/>
          <w:szCs w:val="26"/>
        </w:rPr>
        <w:lastRenderedPageBreak/>
        <w:t xml:space="preserve">Clarity </w:t>
      </w:r>
      <w:r w:rsidR="006701FE">
        <w:rPr>
          <w:rFonts w:ascii="Georgia" w:hAnsi="Georgia"/>
          <w:sz w:val="26"/>
          <w:szCs w:val="26"/>
        </w:rPr>
        <w:t>:</w:t>
      </w:r>
      <w:proofErr w:type="gramEnd"/>
      <w:r w:rsidRPr="008F45D8">
        <w:rPr>
          <w:rFonts w:ascii="Georgia" w:hAnsi="Georgia"/>
          <w:sz w:val="26"/>
          <w:szCs w:val="26"/>
        </w:rPr>
        <w:t xml:space="preserve"> Separation of signal from noise in complex environments</w:t>
      </w:r>
    </w:p>
    <w:p w14:paraId="63031EBA" w14:textId="7939A9F2" w:rsidR="008F45D8" w:rsidRPr="008F45D8" w:rsidRDefault="008F45D8" w:rsidP="009655B2">
      <w:pPr>
        <w:numPr>
          <w:ilvl w:val="0"/>
          <w:numId w:val="69"/>
        </w:numPr>
        <w:spacing w:line="480" w:lineRule="auto"/>
        <w:rPr>
          <w:rFonts w:ascii="Georgia" w:hAnsi="Georgia"/>
          <w:sz w:val="26"/>
          <w:szCs w:val="26"/>
        </w:rPr>
      </w:pPr>
      <w:proofErr w:type="gramStart"/>
      <w:r w:rsidRPr="008F45D8">
        <w:rPr>
          <w:rFonts w:ascii="Georgia" w:hAnsi="Georgia"/>
          <w:sz w:val="26"/>
          <w:szCs w:val="26"/>
        </w:rPr>
        <w:t xml:space="preserve">Behavior </w:t>
      </w:r>
      <w:r w:rsidR="006701FE">
        <w:rPr>
          <w:rFonts w:ascii="Georgia" w:hAnsi="Georgia"/>
          <w:sz w:val="26"/>
          <w:szCs w:val="26"/>
        </w:rPr>
        <w:t>:</w:t>
      </w:r>
      <w:proofErr w:type="gramEnd"/>
      <w:r w:rsidRPr="008F45D8">
        <w:rPr>
          <w:rFonts w:ascii="Georgia" w:hAnsi="Georgia"/>
          <w:sz w:val="26"/>
          <w:szCs w:val="26"/>
        </w:rPr>
        <w:t xml:space="preserve"> Emotional discipline and bias awareness in human decision-making</w:t>
      </w:r>
    </w:p>
    <w:p w14:paraId="09BEB13F" w14:textId="1D80DAF8" w:rsidR="008F45D8" w:rsidRPr="008F45D8" w:rsidRDefault="008F45D8" w:rsidP="009655B2">
      <w:pPr>
        <w:numPr>
          <w:ilvl w:val="0"/>
          <w:numId w:val="69"/>
        </w:numPr>
        <w:spacing w:line="480" w:lineRule="auto"/>
        <w:rPr>
          <w:rFonts w:ascii="Georgia" w:hAnsi="Georgia"/>
          <w:sz w:val="26"/>
          <w:szCs w:val="26"/>
        </w:rPr>
      </w:pPr>
      <w:proofErr w:type="gramStart"/>
      <w:r w:rsidRPr="008F45D8">
        <w:rPr>
          <w:rFonts w:ascii="Georgia" w:hAnsi="Georgia"/>
          <w:sz w:val="26"/>
          <w:szCs w:val="26"/>
        </w:rPr>
        <w:t xml:space="preserve">Adaptation </w:t>
      </w:r>
      <w:r w:rsidR="006701FE">
        <w:rPr>
          <w:rFonts w:ascii="Georgia" w:hAnsi="Georgia"/>
          <w:sz w:val="26"/>
          <w:szCs w:val="26"/>
        </w:rPr>
        <w:t>:</w:t>
      </w:r>
      <w:proofErr w:type="gramEnd"/>
      <w:r w:rsidRPr="008F45D8">
        <w:rPr>
          <w:rFonts w:ascii="Georgia" w:hAnsi="Georgia"/>
          <w:sz w:val="26"/>
          <w:szCs w:val="26"/>
        </w:rPr>
        <w:t xml:space="preserve"> Continuous monitoring and recalibration as conditions evolve</w:t>
      </w:r>
    </w:p>
    <w:p w14:paraId="73A27209"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It is the fusion of technical rigor and human resilience.</w:t>
      </w:r>
    </w:p>
    <w:p w14:paraId="39FDAD4B"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WHY DECISION INTELLIGENCE MATTERS</w:t>
      </w:r>
    </w:p>
    <w:p w14:paraId="53EDF0FC"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Traditional decision-making relied on stability. Leaders could assume tomorrow would resemble today. That assumption no longer holds.</w:t>
      </w:r>
    </w:p>
    <w:p w14:paraId="6A42CC1C"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Decision Intelligence matters because:</w:t>
      </w:r>
    </w:p>
    <w:p w14:paraId="1F9D42D6" w14:textId="77777777" w:rsidR="008F45D8" w:rsidRPr="008F45D8" w:rsidRDefault="008F45D8" w:rsidP="009655B2">
      <w:pPr>
        <w:numPr>
          <w:ilvl w:val="0"/>
          <w:numId w:val="70"/>
        </w:numPr>
        <w:spacing w:line="480" w:lineRule="auto"/>
        <w:rPr>
          <w:rFonts w:ascii="Georgia" w:hAnsi="Georgia"/>
          <w:sz w:val="26"/>
          <w:szCs w:val="26"/>
        </w:rPr>
      </w:pPr>
      <w:r w:rsidRPr="008F45D8">
        <w:rPr>
          <w:rFonts w:ascii="Georgia" w:hAnsi="Georgia"/>
          <w:sz w:val="26"/>
          <w:szCs w:val="26"/>
        </w:rPr>
        <w:t>Volatility is constant</w:t>
      </w:r>
    </w:p>
    <w:p w14:paraId="6F19DE76" w14:textId="77777777" w:rsidR="008F45D8" w:rsidRPr="008F45D8" w:rsidRDefault="008F45D8" w:rsidP="009655B2">
      <w:pPr>
        <w:numPr>
          <w:ilvl w:val="0"/>
          <w:numId w:val="70"/>
        </w:numPr>
        <w:spacing w:line="480" w:lineRule="auto"/>
        <w:rPr>
          <w:rFonts w:ascii="Georgia" w:hAnsi="Georgia"/>
          <w:sz w:val="26"/>
          <w:szCs w:val="26"/>
        </w:rPr>
      </w:pPr>
      <w:r w:rsidRPr="008F45D8">
        <w:rPr>
          <w:rFonts w:ascii="Georgia" w:hAnsi="Georgia"/>
          <w:sz w:val="26"/>
          <w:szCs w:val="26"/>
        </w:rPr>
        <w:t>Information is abundant but uneven in quality</w:t>
      </w:r>
    </w:p>
    <w:p w14:paraId="4E784316" w14:textId="77777777" w:rsidR="008F45D8" w:rsidRPr="008F45D8" w:rsidRDefault="008F45D8" w:rsidP="009655B2">
      <w:pPr>
        <w:numPr>
          <w:ilvl w:val="0"/>
          <w:numId w:val="70"/>
        </w:numPr>
        <w:spacing w:line="480" w:lineRule="auto"/>
        <w:rPr>
          <w:rFonts w:ascii="Georgia" w:hAnsi="Georgia"/>
          <w:sz w:val="26"/>
          <w:szCs w:val="26"/>
        </w:rPr>
      </w:pPr>
      <w:r w:rsidRPr="008F45D8">
        <w:rPr>
          <w:rFonts w:ascii="Georgia" w:hAnsi="Georgia"/>
          <w:sz w:val="26"/>
          <w:szCs w:val="26"/>
        </w:rPr>
        <w:t>Bias and fatigue distort judgment</w:t>
      </w:r>
    </w:p>
    <w:p w14:paraId="76B28452" w14:textId="77777777" w:rsidR="008F45D8" w:rsidRPr="008F45D8" w:rsidRDefault="008F45D8" w:rsidP="009655B2">
      <w:pPr>
        <w:numPr>
          <w:ilvl w:val="0"/>
          <w:numId w:val="70"/>
        </w:numPr>
        <w:spacing w:line="480" w:lineRule="auto"/>
        <w:rPr>
          <w:rFonts w:ascii="Georgia" w:hAnsi="Georgia"/>
          <w:sz w:val="26"/>
          <w:szCs w:val="26"/>
        </w:rPr>
      </w:pPr>
      <w:r w:rsidRPr="008F45D8">
        <w:rPr>
          <w:rFonts w:ascii="Georgia" w:hAnsi="Georgia"/>
          <w:sz w:val="26"/>
          <w:szCs w:val="26"/>
        </w:rPr>
        <w:t>Stakeholder trust depends on clarity and transparency</w:t>
      </w:r>
    </w:p>
    <w:p w14:paraId="398B3C1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Without disciplined intelligence, decisions become reactive. With it, decisions become strategic.</w:t>
      </w:r>
    </w:p>
    <w:p w14:paraId="2D8E2E54"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THE COMPONENTS OF DECISION INTELLIGENCE</w:t>
      </w:r>
    </w:p>
    <w:p w14:paraId="429427C7" w14:textId="55FCD0C2" w:rsidR="008F45D8" w:rsidRPr="008F45D8" w:rsidRDefault="008F45D8" w:rsidP="009655B2">
      <w:pPr>
        <w:numPr>
          <w:ilvl w:val="0"/>
          <w:numId w:val="71"/>
        </w:numPr>
        <w:spacing w:line="480" w:lineRule="auto"/>
        <w:rPr>
          <w:rFonts w:ascii="Georgia" w:hAnsi="Georgia"/>
          <w:sz w:val="26"/>
          <w:szCs w:val="26"/>
        </w:rPr>
      </w:pPr>
      <w:r w:rsidRPr="008F45D8">
        <w:rPr>
          <w:rFonts w:ascii="Georgia" w:hAnsi="Georgia"/>
          <w:sz w:val="26"/>
          <w:szCs w:val="26"/>
        </w:rPr>
        <w:t xml:space="preserve">Information </w:t>
      </w:r>
      <w:proofErr w:type="gramStart"/>
      <w:r w:rsidRPr="008F45D8">
        <w:rPr>
          <w:rFonts w:ascii="Georgia" w:hAnsi="Georgia"/>
          <w:sz w:val="26"/>
          <w:szCs w:val="26"/>
        </w:rPr>
        <w:t xml:space="preserve">Discipline </w:t>
      </w:r>
      <w:r w:rsidR="006701FE">
        <w:rPr>
          <w:rFonts w:ascii="Georgia" w:hAnsi="Georgia"/>
          <w:sz w:val="26"/>
          <w:szCs w:val="26"/>
        </w:rPr>
        <w:t>:</w:t>
      </w:r>
      <w:proofErr w:type="gramEnd"/>
      <w:r w:rsidRPr="008F45D8">
        <w:rPr>
          <w:rFonts w:ascii="Georgia" w:hAnsi="Georgia"/>
          <w:sz w:val="26"/>
          <w:szCs w:val="26"/>
        </w:rPr>
        <w:t xml:space="preserve"> Curating data sources, validating accuracy, and filtering noise.</w:t>
      </w:r>
    </w:p>
    <w:p w14:paraId="48C6E046" w14:textId="79E4EE02" w:rsidR="008F45D8" w:rsidRPr="008F45D8" w:rsidRDefault="008F45D8" w:rsidP="009655B2">
      <w:pPr>
        <w:numPr>
          <w:ilvl w:val="0"/>
          <w:numId w:val="71"/>
        </w:numPr>
        <w:spacing w:line="480" w:lineRule="auto"/>
        <w:rPr>
          <w:rFonts w:ascii="Georgia" w:hAnsi="Georgia"/>
          <w:sz w:val="26"/>
          <w:szCs w:val="26"/>
        </w:rPr>
      </w:pPr>
      <w:r w:rsidRPr="008F45D8">
        <w:rPr>
          <w:rFonts w:ascii="Georgia" w:hAnsi="Georgia"/>
          <w:sz w:val="26"/>
          <w:szCs w:val="26"/>
        </w:rPr>
        <w:lastRenderedPageBreak/>
        <w:t>Framework Application</w:t>
      </w:r>
      <w:r w:rsidR="006701FE">
        <w:rPr>
          <w:rFonts w:ascii="Georgia" w:hAnsi="Georgia"/>
          <w:sz w:val="26"/>
          <w:szCs w:val="26"/>
        </w:rPr>
        <w:t>:</w:t>
      </w:r>
      <w:r w:rsidRPr="008F45D8">
        <w:rPr>
          <w:rFonts w:ascii="Georgia" w:hAnsi="Georgia"/>
          <w:sz w:val="26"/>
          <w:szCs w:val="26"/>
        </w:rPr>
        <w:t xml:space="preserve"> Using structured models like the </w:t>
      </w:r>
      <w:r w:rsidRPr="008F45D8">
        <w:rPr>
          <w:rFonts w:ascii="Georgia" w:hAnsi="Georgia"/>
          <w:i/>
          <w:iCs/>
          <w:sz w:val="26"/>
          <w:szCs w:val="26"/>
        </w:rPr>
        <w:t>Risk Advantage Framework</w:t>
      </w:r>
      <w:r w:rsidRPr="008F45D8">
        <w:rPr>
          <w:rFonts w:ascii="Georgia" w:hAnsi="Georgia"/>
          <w:sz w:val="26"/>
          <w:szCs w:val="26"/>
        </w:rPr>
        <w:t xml:space="preserve"> to guide choices.</w:t>
      </w:r>
    </w:p>
    <w:p w14:paraId="1096B540" w14:textId="0D77AD3A" w:rsidR="008F45D8" w:rsidRPr="008F45D8" w:rsidRDefault="008F45D8" w:rsidP="009655B2">
      <w:pPr>
        <w:numPr>
          <w:ilvl w:val="0"/>
          <w:numId w:val="71"/>
        </w:numPr>
        <w:spacing w:line="480" w:lineRule="auto"/>
        <w:rPr>
          <w:rFonts w:ascii="Georgia" w:hAnsi="Georgia"/>
          <w:sz w:val="26"/>
          <w:szCs w:val="26"/>
        </w:rPr>
      </w:pPr>
      <w:r w:rsidRPr="008F45D8">
        <w:rPr>
          <w:rFonts w:ascii="Georgia" w:hAnsi="Georgia"/>
          <w:sz w:val="26"/>
          <w:szCs w:val="26"/>
        </w:rPr>
        <w:t xml:space="preserve">Behavioral </w:t>
      </w:r>
      <w:proofErr w:type="gramStart"/>
      <w:r w:rsidRPr="008F45D8">
        <w:rPr>
          <w:rFonts w:ascii="Georgia" w:hAnsi="Georgia"/>
          <w:sz w:val="26"/>
          <w:szCs w:val="26"/>
        </w:rPr>
        <w:t>Awareness</w:t>
      </w:r>
      <w:r w:rsidR="006701FE">
        <w:rPr>
          <w:rFonts w:ascii="Georgia" w:hAnsi="Georgia"/>
          <w:sz w:val="26"/>
          <w:szCs w:val="26"/>
        </w:rPr>
        <w:t xml:space="preserve"> :</w:t>
      </w:r>
      <w:proofErr w:type="gramEnd"/>
      <w:r w:rsidR="006701FE">
        <w:rPr>
          <w:rFonts w:ascii="Georgia" w:hAnsi="Georgia"/>
          <w:sz w:val="26"/>
          <w:szCs w:val="26"/>
        </w:rPr>
        <w:t xml:space="preserve"> </w:t>
      </w:r>
      <w:r w:rsidRPr="008F45D8">
        <w:rPr>
          <w:rFonts w:ascii="Georgia" w:hAnsi="Georgia"/>
          <w:sz w:val="26"/>
          <w:szCs w:val="26"/>
        </w:rPr>
        <w:t>Recognizing bias, fatigue, and emotional triggers.</w:t>
      </w:r>
    </w:p>
    <w:p w14:paraId="00B4073C" w14:textId="1E0A8592" w:rsidR="008F45D8" w:rsidRPr="008F45D8" w:rsidRDefault="008F45D8" w:rsidP="009655B2">
      <w:pPr>
        <w:numPr>
          <w:ilvl w:val="0"/>
          <w:numId w:val="71"/>
        </w:numPr>
        <w:spacing w:line="480" w:lineRule="auto"/>
        <w:rPr>
          <w:rFonts w:ascii="Georgia" w:hAnsi="Georgia"/>
          <w:sz w:val="26"/>
          <w:szCs w:val="26"/>
        </w:rPr>
      </w:pPr>
      <w:r w:rsidRPr="008F45D8">
        <w:rPr>
          <w:rFonts w:ascii="Georgia" w:hAnsi="Georgia"/>
          <w:sz w:val="26"/>
          <w:szCs w:val="26"/>
        </w:rPr>
        <w:t xml:space="preserve">Scenario </w:t>
      </w:r>
      <w:proofErr w:type="gramStart"/>
      <w:r w:rsidRPr="008F45D8">
        <w:rPr>
          <w:rFonts w:ascii="Georgia" w:hAnsi="Georgia"/>
          <w:sz w:val="26"/>
          <w:szCs w:val="26"/>
        </w:rPr>
        <w:t xml:space="preserve">Planning </w:t>
      </w:r>
      <w:r w:rsidR="006701FE">
        <w:rPr>
          <w:rFonts w:ascii="Georgia" w:hAnsi="Georgia"/>
          <w:sz w:val="26"/>
          <w:szCs w:val="26"/>
        </w:rPr>
        <w:t>:</w:t>
      </w:r>
      <w:proofErr w:type="gramEnd"/>
      <w:r w:rsidRPr="008F45D8">
        <w:rPr>
          <w:rFonts w:ascii="Georgia" w:hAnsi="Georgia"/>
          <w:sz w:val="26"/>
          <w:szCs w:val="26"/>
        </w:rPr>
        <w:t xml:space="preserve"> Anticipating multiple outcomes and preparing adaptive responses.</w:t>
      </w:r>
    </w:p>
    <w:p w14:paraId="15863801" w14:textId="2FE1F631" w:rsidR="008F45D8" w:rsidRDefault="008F45D8" w:rsidP="009655B2">
      <w:pPr>
        <w:numPr>
          <w:ilvl w:val="0"/>
          <w:numId w:val="71"/>
        </w:numPr>
        <w:spacing w:line="480" w:lineRule="auto"/>
        <w:rPr>
          <w:rFonts w:ascii="Georgia" w:hAnsi="Georgia"/>
          <w:sz w:val="26"/>
          <w:szCs w:val="26"/>
        </w:rPr>
      </w:pPr>
      <w:r w:rsidRPr="008F45D8">
        <w:rPr>
          <w:rFonts w:ascii="Georgia" w:hAnsi="Georgia"/>
          <w:sz w:val="26"/>
          <w:szCs w:val="26"/>
        </w:rPr>
        <w:t xml:space="preserve">Feedback </w:t>
      </w:r>
      <w:proofErr w:type="gramStart"/>
      <w:r w:rsidRPr="008F45D8">
        <w:rPr>
          <w:rFonts w:ascii="Georgia" w:hAnsi="Georgia"/>
          <w:sz w:val="26"/>
          <w:szCs w:val="26"/>
        </w:rPr>
        <w:t xml:space="preserve">Loops </w:t>
      </w:r>
      <w:r w:rsidR="006701FE">
        <w:rPr>
          <w:rFonts w:ascii="Georgia" w:hAnsi="Georgia"/>
          <w:sz w:val="26"/>
          <w:szCs w:val="26"/>
        </w:rPr>
        <w:t>:</w:t>
      </w:r>
      <w:proofErr w:type="gramEnd"/>
      <w:r w:rsidRPr="008F45D8">
        <w:rPr>
          <w:rFonts w:ascii="Georgia" w:hAnsi="Georgia"/>
          <w:sz w:val="26"/>
          <w:szCs w:val="26"/>
        </w:rPr>
        <w:t xml:space="preserve"> Reviewing decisions, learning from outcomes, and refining processes.</w:t>
      </w:r>
    </w:p>
    <w:p w14:paraId="65E05737" w14:textId="77777777" w:rsidR="006701FE" w:rsidRPr="008F45D8" w:rsidRDefault="006701FE" w:rsidP="006701FE">
      <w:pPr>
        <w:spacing w:line="480" w:lineRule="auto"/>
        <w:ind w:left="720"/>
        <w:rPr>
          <w:rFonts w:ascii="Georgia" w:hAnsi="Georgia"/>
          <w:sz w:val="26"/>
          <w:szCs w:val="26"/>
        </w:rPr>
      </w:pPr>
    </w:p>
    <w:p w14:paraId="591F4279" w14:textId="1A5CAB6E"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 xml:space="preserve">CASE STUDY </w:t>
      </w:r>
      <w:r w:rsidR="006701FE" w:rsidRPr="006701FE">
        <w:rPr>
          <w:rFonts w:ascii="Georgia" w:hAnsi="Georgia"/>
          <w:i/>
          <w:iCs/>
          <w:sz w:val="26"/>
          <w:szCs w:val="26"/>
        </w:rPr>
        <w:t>-</w:t>
      </w:r>
      <w:r w:rsidRPr="006701FE">
        <w:rPr>
          <w:rFonts w:ascii="Georgia" w:hAnsi="Georgia"/>
          <w:i/>
          <w:iCs/>
          <w:sz w:val="26"/>
          <w:szCs w:val="26"/>
        </w:rPr>
        <w:t xml:space="preserve"> THE CROSS-BORDER NEGOTIATION</w:t>
      </w:r>
    </w:p>
    <w:p w14:paraId="1F460592"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A multinational enterprise faced a high-stakes property acquisition. Market volatility, regulatory uncertainty, and geopolitical tension created complexity.</w:t>
      </w:r>
    </w:p>
    <w:p w14:paraId="5C507985"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By applying Decision Intelligence:</w:t>
      </w:r>
    </w:p>
    <w:p w14:paraId="1652C819" w14:textId="77777777" w:rsidR="008F45D8" w:rsidRPr="008F45D8" w:rsidRDefault="008F45D8" w:rsidP="009655B2">
      <w:pPr>
        <w:numPr>
          <w:ilvl w:val="0"/>
          <w:numId w:val="72"/>
        </w:numPr>
        <w:spacing w:line="480" w:lineRule="auto"/>
        <w:rPr>
          <w:rFonts w:ascii="Georgia" w:hAnsi="Georgia"/>
          <w:sz w:val="26"/>
          <w:szCs w:val="26"/>
        </w:rPr>
      </w:pPr>
      <w:r w:rsidRPr="008F45D8">
        <w:rPr>
          <w:rFonts w:ascii="Georgia" w:hAnsi="Georgia"/>
          <w:sz w:val="26"/>
          <w:szCs w:val="26"/>
        </w:rPr>
        <w:t>Data was filtered into verified sources</w:t>
      </w:r>
    </w:p>
    <w:p w14:paraId="00D32653" w14:textId="77777777" w:rsidR="008F45D8" w:rsidRPr="008F45D8" w:rsidRDefault="008F45D8" w:rsidP="009655B2">
      <w:pPr>
        <w:numPr>
          <w:ilvl w:val="0"/>
          <w:numId w:val="72"/>
        </w:numPr>
        <w:spacing w:line="480" w:lineRule="auto"/>
        <w:rPr>
          <w:rFonts w:ascii="Georgia" w:hAnsi="Georgia"/>
          <w:sz w:val="26"/>
          <w:szCs w:val="26"/>
        </w:rPr>
      </w:pPr>
      <w:r w:rsidRPr="008F45D8">
        <w:rPr>
          <w:rFonts w:ascii="Georgia" w:hAnsi="Georgia"/>
          <w:sz w:val="26"/>
          <w:szCs w:val="26"/>
        </w:rPr>
        <w:t>Risks were mapped and quantified</w:t>
      </w:r>
    </w:p>
    <w:p w14:paraId="3F71FD51" w14:textId="77777777" w:rsidR="008F45D8" w:rsidRPr="008F45D8" w:rsidRDefault="008F45D8" w:rsidP="009655B2">
      <w:pPr>
        <w:numPr>
          <w:ilvl w:val="0"/>
          <w:numId w:val="72"/>
        </w:numPr>
        <w:spacing w:line="480" w:lineRule="auto"/>
        <w:rPr>
          <w:rFonts w:ascii="Georgia" w:hAnsi="Georgia"/>
          <w:sz w:val="26"/>
          <w:szCs w:val="26"/>
        </w:rPr>
      </w:pPr>
      <w:r w:rsidRPr="008F45D8">
        <w:rPr>
          <w:rFonts w:ascii="Georgia" w:hAnsi="Georgia"/>
          <w:sz w:val="26"/>
          <w:szCs w:val="26"/>
        </w:rPr>
        <w:t>Biases were acknowledged and mitigated</w:t>
      </w:r>
    </w:p>
    <w:p w14:paraId="130FEAFD" w14:textId="77777777" w:rsidR="008F45D8" w:rsidRPr="008F45D8" w:rsidRDefault="008F45D8" w:rsidP="009655B2">
      <w:pPr>
        <w:numPr>
          <w:ilvl w:val="0"/>
          <w:numId w:val="72"/>
        </w:numPr>
        <w:spacing w:line="480" w:lineRule="auto"/>
        <w:rPr>
          <w:rFonts w:ascii="Georgia" w:hAnsi="Georgia"/>
          <w:sz w:val="26"/>
          <w:szCs w:val="26"/>
        </w:rPr>
      </w:pPr>
      <w:r w:rsidRPr="008F45D8">
        <w:rPr>
          <w:rFonts w:ascii="Georgia" w:hAnsi="Georgia"/>
          <w:sz w:val="26"/>
          <w:szCs w:val="26"/>
        </w:rPr>
        <w:t>Scenarios were modeled for multiple outcomes</w:t>
      </w:r>
    </w:p>
    <w:p w14:paraId="64B6B3B1" w14:textId="77777777" w:rsidR="008F45D8" w:rsidRPr="008F45D8" w:rsidRDefault="008F45D8" w:rsidP="009655B2">
      <w:pPr>
        <w:numPr>
          <w:ilvl w:val="0"/>
          <w:numId w:val="72"/>
        </w:numPr>
        <w:spacing w:line="480" w:lineRule="auto"/>
        <w:rPr>
          <w:rFonts w:ascii="Georgia" w:hAnsi="Georgia"/>
          <w:sz w:val="26"/>
          <w:szCs w:val="26"/>
        </w:rPr>
      </w:pPr>
      <w:r w:rsidRPr="008F45D8">
        <w:rPr>
          <w:rFonts w:ascii="Georgia" w:hAnsi="Georgia"/>
          <w:sz w:val="26"/>
          <w:szCs w:val="26"/>
        </w:rPr>
        <w:t>Monitoring protocols were established for post-acquisition review</w:t>
      </w:r>
    </w:p>
    <w:p w14:paraId="50186797" w14:textId="77777777" w:rsidR="008F45D8" w:rsidRDefault="008F45D8" w:rsidP="009655B2">
      <w:pPr>
        <w:spacing w:line="480" w:lineRule="auto"/>
        <w:rPr>
          <w:rFonts w:ascii="Georgia" w:hAnsi="Georgia"/>
          <w:sz w:val="26"/>
          <w:szCs w:val="26"/>
        </w:rPr>
      </w:pPr>
      <w:r w:rsidRPr="008F45D8">
        <w:rPr>
          <w:rFonts w:ascii="Georgia" w:hAnsi="Georgia"/>
          <w:sz w:val="26"/>
          <w:szCs w:val="26"/>
        </w:rPr>
        <w:lastRenderedPageBreak/>
        <w:t>The result was not only a successful acquisition, but a resilient posture for future volatility.</w:t>
      </w:r>
    </w:p>
    <w:p w14:paraId="7B1D7715" w14:textId="77777777" w:rsidR="006701FE" w:rsidRDefault="006701FE" w:rsidP="009655B2">
      <w:pPr>
        <w:spacing w:line="480" w:lineRule="auto"/>
        <w:rPr>
          <w:rFonts w:ascii="Georgia" w:hAnsi="Georgia"/>
          <w:sz w:val="26"/>
          <w:szCs w:val="26"/>
        </w:rPr>
      </w:pPr>
    </w:p>
    <w:p w14:paraId="0718B910" w14:textId="77777777" w:rsidR="006701FE" w:rsidRDefault="006701FE" w:rsidP="009655B2">
      <w:pPr>
        <w:spacing w:line="480" w:lineRule="auto"/>
        <w:rPr>
          <w:rFonts w:ascii="Georgia" w:hAnsi="Georgia"/>
          <w:sz w:val="26"/>
          <w:szCs w:val="26"/>
        </w:rPr>
      </w:pPr>
    </w:p>
    <w:p w14:paraId="096D45DB" w14:textId="77777777" w:rsidR="006701FE" w:rsidRDefault="006701FE" w:rsidP="009655B2">
      <w:pPr>
        <w:spacing w:line="480" w:lineRule="auto"/>
        <w:rPr>
          <w:rFonts w:ascii="Georgia" w:hAnsi="Georgia"/>
          <w:sz w:val="26"/>
          <w:szCs w:val="26"/>
        </w:rPr>
      </w:pPr>
    </w:p>
    <w:p w14:paraId="4CC669C6" w14:textId="77777777" w:rsidR="006701FE" w:rsidRPr="008F45D8" w:rsidRDefault="006701FE" w:rsidP="009655B2">
      <w:pPr>
        <w:spacing w:line="480" w:lineRule="auto"/>
        <w:rPr>
          <w:rFonts w:ascii="Georgia" w:hAnsi="Georgia"/>
          <w:sz w:val="26"/>
          <w:szCs w:val="26"/>
        </w:rPr>
      </w:pPr>
    </w:p>
    <w:p w14:paraId="534AE0F9"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TOOLS FOR INFORMATION DISCIPLINE</w:t>
      </w:r>
    </w:p>
    <w:p w14:paraId="7AA5977B" w14:textId="643AB2A4" w:rsidR="008F45D8" w:rsidRPr="008F45D8" w:rsidRDefault="008F45D8" w:rsidP="009655B2">
      <w:pPr>
        <w:numPr>
          <w:ilvl w:val="0"/>
          <w:numId w:val="73"/>
        </w:numPr>
        <w:spacing w:line="480" w:lineRule="auto"/>
        <w:rPr>
          <w:rFonts w:ascii="Georgia" w:hAnsi="Georgia"/>
          <w:sz w:val="26"/>
          <w:szCs w:val="26"/>
        </w:rPr>
      </w:pPr>
      <w:r w:rsidRPr="008F45D8">
        <w:rPr>
          <w:rFonts w:ascii="Georgia" w:hAnsi="Georgia"/>
          <w:sz w:val="26"/>
          <w:szCs w:val="26"/>
        </w:rPr>
        <w:t xml:space="preserve">Source </w:t>
      </w:r>
      <w:proofErr w:type="gramStart"/>
      <w:r w:rsidRPr="008F45D8">
        <w:rPr>
          <w:rFonts w:ascii="Georgia" w:hAnsi="Georgia"/>
          <w:sz w:val="26"/>
          <w:szCs w:val="26"/>
        </w:rPr>
        <w:t xml:space="preserve">Validation </w:t>
      </w:r>
      <w:r w:rsidR="006701FE">
        <w:rPr>
          <w:rFonts w:ascii="Georgia" w:hAnsi="Georgia"/>
          <w:sz w:val="26"/>
          <w:szCs w:val="26"/>
        </w:rPr>
        <w:t>:</w:t>
      </w:r>
      <w:proofErr w:type="gramEnd"/>
      <w:r w:rsidRPr="008F45D8">
        <w:rPr>
          <w:rFonts w:ascii="Georgia" w:hAnsi="Georgia"/>
          <w:sz w:val="26"/>
          <w:szCs w:val="26"/>
        </w:rPr>
        <w:t xml:space="preserve"> Confirming credibility before acting on data.</w:t>
      </w:r>
    </w:p>
    <w:p w14:paraId="3DB14085" w14:textId="5E5453A8" w:rsidR="008F45D8" w:rsidRPr="008F45D8" w:rsidRDefault="008F45D8" w:rsidP="009655B2">
      <w:pPr>
        <w:numPr>
          <w:ilvl w:val="0"/>
          <w:numId w:val="73"/>
        </w:numPr>
        <w:spacing w:line="480" w:lineRule="auto"/>
        <w:rPr>
          <w:rFonts w:ascii="Georgia" w:hAnsi="Georgia"/>
          <w:sz w:val="26"/>
          <w:szCs w:val="26"/>
        </w:rPr>
      </w:pPr>
      <w:r w:rsidRPr="008F45D8">
        <w:rPr>
          <w:rFonts w:ascii="Georgia" w:hAnsi="Georgia"/>
          <w:sz w:val="26"/>
          <w:szCs w:val="26"/>
        </w:rPr>
        <w:t xml:space="preserve">Noise </w:t>
      </w:r>
      <w:proofErr w:type="gramStart"/>
      <w:r w:rsidRPr="008F45D8">
        <w:rPr>
          <w:rFonts w:ascii="Georgia" w:hAnsi="Georgia"/>
          <w:sz w:val="26"/>
          <w:szCs w:val="26"/>
        </w:rPr>
        <w:t xml:space="preserve">Filtering </w:t>
      </w:r>
      <w:r w:rsidR="006701FE">
        <w:rPr>
          <w:rFonts w:ascii="Georgia" w:hAnsi="Georgia"/>
          <w:sz w:val="26"/>
          <w:szCs w:val="26"/>
        </w:rPr>
        <w:t>:</w:t>
      </w:r>
      <w:proofErr w:type="gramEnd"/>
      <w:r w:rsidRPr="008F45D8">
        <w:rPr>
          <w:rFonts w:ascii="Georgia" w:hAnsi="Georgia"/>
          <w:sz w:val="26"/>
          <w:szCs w:val="26"/>
        </w:rPr>
        <w:t xml:space="preserve"> Distinguishing between urgent signals and distracting noise.</w:t>
      </w:r>
    </w:p>
    <w:p w14:paraId="54050B74" w14:textId="60385DD0" w:rsidR="008F45D8" w:rsidRPr="008F45D8" w:rsidRDefault="008F45D8" w:rsidP="009655B2">
      <w:pPr>
        <w:numPr>
          <w:ilvl w:val="0"/>
          <w:numId w:val="73"/>
        </w:numPr>
        <w:spacing w:line="480" w:lineRule="auto"/>
        <w:rPr>
          <w:rFonts w:ascii="Georgia" w:hAnsi="Georgia"/>
          <w:sz w:val="26"/>
          <w:szCs w:val="26"/>
        </w:rPr>
      </w:pPr>
      <w:r w:rsidRPr="008F45D8">
        <w:rPr>
          <w:rFonts w:ascii="Georgia" w:hAnsi="Georgia"/>
          <w:sz w:val="26"/>
          <w:szCs w:val="26"/>
        </w:rPr>
        <w:t xml:space="preserve">Decision </w:t>
      </w:r>
      <w:proofErr w:type="gramStart"/>
      <w:r w:rsidRPr="008F45D8">
        <w:rPr>
          <w:rFonts w:ascii="Georgia" w:hAnsi="Georgia"/>
          <w:sz w:val="26"/>
          <w:szCs w:val="26"/>
        </w:rPr>
        <w:t xml:space="preserve">Dashboards </w:t>
      </w:r>
      <w:r w:rsidR="006701FE">
        <w:rPr>
          <w:rFonts w:ascii="Georgia" w:hAnsi="Georgia"/>
          <w:sz w:val="26"/>
          <w:szCs w:val="26"/>
        </w:rPr>
        <w:t>:</w:t>
      </w:r>
      <w:proofErr w:type="gramEnd"/>
      <w:r w:rsidRPr="008F45D8">
        <w:rPr>
          <w:rFonts w:ascii="Georgia" w:hAnsi="Georgia"/>
          <w:sz w:val="26"/>
          <w:szCs w:val="26"/>
        </w:rPr>
        <w:t xml:space="preserve"> Structuring information into usable formats.</w:t>
      </w:r>
    </w:p>
    <w:p w14:paraId="60953283" w14:textId="121AB08E" w:rsidR="008F45D8" w:rsidRDefault="008F45D8" w:rsidP="009655B2">
      <w:pPr>
        <w:numPr>
          <w:ilvl w:val="0"/>
          <w:numId w:val="73"/>
        </w:numPr>
        <w:spacing w:line="480" w:lineRule="auto"/>
        <w:rPr>
          <w:rFonts w:ascii="Georgia" w:hAnsi="Georgia"/>
          <w:sz w:val="26"/>
          <w:szCs w:val="26"/>
        </w:rPr>
      </w:pPr>
      <w:r w:rsidRPr="008F45D8">
        <w:rPr>
          <w:rFonts w:ascii="Georgia" w:hAnsi="Georgia"/>
          <w:sz w:val="26"/>
          <w:szCs w:val="26"/>
        </w:rPr>
        <w:t xml:space="preserve">Narrative </w:t>
      </w:r>
      <w:proofErr w:type="gramStart"/>
      <w:r w:rsidRPr="008F45D8">
        <w:rPr>
          <w:rFonts w:ascii="Georgia" w:hAnsi="Georgia"/>
          <w:sz w:val="26"/>
          <w:szCs w:val="26"/>
        </w:rPr>
        <w:t xml:space="preserve">Awareness </w:t>
      </w:r>
      <w:r w:rsidR="006701FE">
        <w:rPr>
          <w:rFonts w:ascii="Georgia" w:hAnsi="Georgia"/>
          <w:sz w:val="26"/>
          <w:szCs w:val="26"/>
        </w:rPr>
        <w:t>:</w:t>
      </w:r>
      <w:proofErr w:type="gramEnd"/>
      <w:r w:rsidRPr="008F45D8">
        <w:rPr>
          <w:rFonts w:ascii="Georgia" w:hAnsi="Georgia"/>
          <w:sz w:val="26"/>
          <w:szCs w:val="26"/>
        </w:rPr>
        <w:t xml:space="preserve"> Recognizing how perception shapes stakeholder response.</w:t>
      </w:r>
    </w:p>
    <w:p w14:paraId="3C6B1809" w14:textId="77777777" w:rsidR="006701FE" w:rsidRPr="008F45D8" w:rsidRDefault="006701FE" w:rsidP="006701FE">
      <w:pPr>
        <w:spacing w:line="480" w:lineRule="auto"/>
        <w:ind w:left="720"/>
        <w:rPr>
          <w:rFonts w:ascii="Georgia" w:hAnsi="Georgia"/>
          <w:sz w:val="26"/>
          <w:szCs w:val="26"/>
        </w:rPr>
      </w:pPr>
    </w:p>
    <w:p w14:paraId="56BFAF78"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SCENARIO PLANNING EXERCISE</w:t>
      </w:r>
    </w:p>
    <w:p w14:paraId="12BB6D4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Leaders should prepare three scenarios for every major decision:</w:t>
      </w:r>
    </w:p>
    <w:p w14:paraId="3B5D1397" w14:textId="7531907A" w:rsidR="008F45D8" w:rsidRPr="008F45D8" w:rsidRDefault="008F45D8" w:rsidP="009655B2">
      <w:pPr>
        <w:numPr>
          <w:ilvl w:val="0"/>
          <w:numId w:val="74"/>
        </w:numPr>
        <w:spacing w:line="480" w:lineRule="auto"/>
        <w:rPr>
          <w:rFonts w:ascii="Georgia" w:hAnsi="Georgia"/>
          <w:sz w:val="26"/>
          <w:szCs w:val="26"/>
        </w:rPr>
      </w:pPr>
      <w:r w:rsidRPr="008F45D8">
        <w:rPr>
          <w:rFonts w:ascii="Georgia" w:hAnsi="Georgia"/>
          <w:sz w:val="26"/>
          <w:szCs w:val="26"/>
        </w:rPr>
        <w:t xml:space="preserve">Best Case </w:t>
      </w:r>
      <w:r w:rsidR="006701FE">
        <w:rPr>
          <w:rFonts w:ascii="Georgia" w:hAnsi="Georgia"/>
          <w:sz w:val="26"/>
          <w:szCs w:val="26"/>
        </w:rPr>
        <w:t>-</w:t>
      </w:r>
      <w:r w:rsidRPr="008F45D8">
        <w:rPr>
          <w:rFonts w:ascii="Georgia" w:hAnsi="Georgia"/>
          <w:sz w:val="26"/>
          <w:szCs w:val="26"/>
        </w:rPr>
        <w:t xml:space="preserve"> What happens if everything goes right?</w:t>
      </w:r>
    </w:p>
    <w:p w14:paraId="7CC561EA" w14:textId="10FBDAD4" w:rsidR="008F45D8" w:rsidRPr="008F45D8" w:rsidRDefault="008F45D8" w:rsidP="009655B2">
      <w:pPr>
        <w:numPr>
          <w:ilvl w:val="0"/>
          <w:numId w:val="74"/>
        </w:numPr>
        <w:spacing w:line="480" w:lineRule="auto"/>
        <w:rPr>
          <w:rFonts w:ascii="Georgia" w:hAnsi="Georgia"/>
          <w:sz w:val="26"/>
          <w:szCs w:val="26"/>
        </w:rPr>
      </w:pPr>
      <w:r w:rsidRPr="008F45D8">
        <w:rPr>
          <w:rFonts w:ascii="Georgia" w:hAnsi="Georgia"/>
          <w:sz w:val="26"/>
          <w:szCs w:val="26"/>
        </w:rPr>
        <w:t xml:space="preserve">Worst </w:t>
      </w:r>
      <w:proofErr w:type="gramStart"/>
      <w:r w:rsidRPr="008F45D8">
        <w:rPr>
          <w:rFonts w:ascii="Georgia" w:hAnsi="Georgia"/>
          <w:sz w:val="26"/>
          <w:szCs w:val="26"/>
        </w:rPr>
        <w:t xml:space="preserve">Case </w:t>
      </w:r>
      <w:r w:rsidR="006701FE">
        <w:rPr>
          <w:rFonts w:ascii="Georgia" w:hAnsi="Georgia"/>
          <w:sz w:val="26"/>
          <w:szCs w:val="26"/>
        </w:rPr>
        <w:t xml:space="preserve"> -</w:t>
      </w:r>
      <w:proofErr w:type="gramEnd"/>
      <w:r w:rsidRPr="008F45D8">
        <w:rPr>
          <w:rFonts w:ascii="Georgia" w:hAnsi="Georgia"/>
          <w:sz w:val="26"/>
          <w:szCs w:val="26"/>
        </w:rPr>
        <w:t xml:space="preserve"> What happens if everything goes wrong?</w:t>
      </w:r>
    </w:p>
    <w:p w14:paraId="3B4A5AF3" w14:textId="0148A41F" w:rsidR="008F45D8" w:rsidRPr="008F45D8" w:rsidRDefault="008F45D8" w:rsidP="009655B2">
      <w:pPr>
        <w:numPr>
          <w:ilvl w:val="0"/>
          <w:numId w:val="74"/>
        </w:numPr>
        <w:spacing w:line="480" w:lineRule="auto"/>
        <w:rPr>
          <w:rFonts w:ascii="Georgia" w:hAnsi="Georgia"/>
          <w:sz w:val="26"/>
          <w:szCs w:val="26"/>
        </w:rPr>
      </w:pPr>
      <w:r w:rsidRPr="008F45D8">
        <w:rPr>
          <w:rFonts w:ascii="Georgia" w:hAnsi="Georgia"/>
          <w:sz w:val="26"/>
          <w:szCs w:val="26"/>
        </w:rPr>
        <w:lastRenderedPageBreak/>
        <w:t xml:space="preserve">Most Likely Case </w:t>
      </w:r>
      <w:r w:rsidR="006701FE">
        <w:rPr>
          <w:rFonts w:ascii="Georgia" w:hAnsi="Georgia"/>
          <w:sz w:val="26"/>
          <w:szCs w:val="26"/>
        </w:rPr>
        <w:t>-</w:t>
      </w:r>
      <w:r w:rsidRPr="008F45D8">
        <w:rPr>
          <w:rFonts w:ascii="Georgia" w:hAnsi="Georgia"/>
          <w:sz w:val="26"/>
          <w:szCs w:val="26"/>
        </w:rPr>
        <w:t xml:space="preserve"> What outcome is most probable, and how do we prepare?</w:t>
      </w:r>
    </w:p>
    <w:p w14:paraId="2E8FE961" w14:textId="77777777" w:rsidR="008F45D8" w:rsidRDefault="008F45D8" w:rsidP="009655B2">
      <w:pPr>
        <w:spacing w:line="480" w:lineRule="auto"/>
        <w:rPr>
          <w:rFonts w:ascii="Georgia" w:hAnsi="Georgia"/>
          <w:sz w:val="26"/>
          <w:szCs w:val="26"/>
        </w:rPr>
      </w:pPr>
      <w:r w:rsidRPr="008F45D8">
        <w:rPr>
          <w:rFonts w:ascii="Georgia" w:hAnsi="Georgia"/>
          <w:sz w:val="26"/>
          <w:szCs w:val="26"/>
        </w:rPr>
        <w:t>This exercise forces clarity and prevents overconfidence.</w:t>
      </w:r>
    </w:p>
    <w:p w14:paraId="004CFB3D" w14:textId="77777777" w:rsidR="006701FE" w:rsidRPr="008F45D8" w:rsidRDefault="006701FE" w:rsidP="009655B2">
      <w:pPr>
        <w:spacing w:line="480" w:lineRule="auto"/>
        <w:rPr>
          <w:rFonts w:ascii="Georgia" w:hAnsi="Georgia"/>
          <w:sz w:val="26"/>
          <w:szCs w:val="26"/>
        </w:rPr>
      </w:pPr>
    </w:p>
    <w:p w14:paraId="049F2556" w14:textId="77777777" w:rsidR="006701FE" w:rsidRDefault="006701FE" w:rsidP="009655B2">
      <w:pPr>
        <w:spacing w:line="480" w:lineRule="auto"/>
        <w:rPr>
          <w:rFonts w:ascii="Georgia" w:hAnsi="Georgia"/>
          <w:i/>
          <w:iCs/>
          <w:sz w:val="26"/>
          <w:szCs w:val="26"/>
        </w:rPr>
      </w:pPr>
    </w:p>
    <w:p w14:paraId="781165A1" w14:textId="77777777" w:rsidR="006701FE" w:rsidRDefault="006701FE" w:rsidP="009655B2">
      <w:pPr>
        <w:spacing w:line="480" w:lineRule="auto"/>
        <w:rPr>
          <w:rFonts w:ascii="Georgia" w:hAnsi="Georgia"/>
          <w:i/>
          <w:iCs/>
          <w:sz w:val="26"/>
          <w:szCs w:val="26"/>
        </w:rPr>
      </w:pPr>
    </w:p>
    <w:p w14:paraId="61F9048E" w14:textId="6867FAE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THE HUMAN DIMENSION</w:t>
      </w:r>
    </w:p>
    <w:p w14:paraId="29309F04"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Decision Intelligence is not purely technical. Leaders must cultivate:</w:t>
      </w:r>
    </w:p>
    <w:p w14:paraId="495137B7" w14:textId="62A45D47" w:rsidR="008F45D8" w:rsidRPr="008F45D8" w:rsidRDefault="008F45D8" w:rsidP="009655B2">
      <w:pPr>
        <w:numPr>
          <w:ilvl w:val="0"/>
          <w:numId w:val="75"/>
        </w:numPr>
        <w:spacing w:line="480" w:lineRule="auto"/>
        <w:rPr>
          <w:rFonts w:ascii="Georgia" w:hAnsi="Georgia"/>
          <w:sz w:val="26"/>
          <w:szCs w:val="26"/>
        </w:rPr>
      </w:pPr>
      <w:r w:rsidRPr="008F45D8">
        <w:rPr>
          <w:rFonts w:ascii="Georgia" w:hAnsi="Georgia"/>
          <w:sz w:val="26"/>
          <w:szCs w:val="26"/>
        </w:rPr>
        <w:t xml:space="preserve">Calmness under </w:t>
      </w:r>
      <w:proofErr w:type="gramStart"/>
      <w:r w:rsidRPr="008F45D8">
        <w:rPr>
          <w:rFonts w:ascii="Georgia" w:hAnsi="Georgia"/>
          <w:sz w:val="26"/>
          <w:szCs w:val="26"/>
        </w:rPr>
        <w:t>pressure</w:t>
      </w:r>
      <w:r w:rsidR="006701FE">
        <w:rPr>
          <w:rFonts w:ascii="Georgia" w:hAnsi="Georgia"/>
          <w:sz w:val="26"/>
          <w:szCs w:val="26"/>
        </w:rPr>
        <w:t xml:space="preserve"> :</w:t>
      </w:r>
      <w:proofErr w:type="gramEnd"/>
      <w:r w:rsidRPr="008F45D8">
        <w:rPr>
          <w:rFonts w:ascii="Georgia" w:hAnsi="Georgia"/>
          <w:sz w:val="26"/>
          <w:szCs w:val="26"/>
        </w:rPr>
        <w:t xml:space="preserve"> Emotional liquidity that prevents impulsive reactions</w:t>
      </w:r>
    </w:p>
    <w:p w14:paraId="4BD34A76" w14:textId="264A85EF" w:rsidR="008F45D8" w:rsidRPr="008F45D8" w:rsidRDefault="008F45D8" w:rsidP="009655B2">
      <w:pPr>
        <w:numPr>
          <w:ilvl w:val="0"/>
          <w:numId w:val="75"/>
        </w:numPr>
        <w:spacing w:line="480" w:lineRule="auto"/>
        <w:rPr>
          <w:rFonts w:ascii="Georgia" w:hAnsi="Georgia"/>
          <w:sz w:val="26"/>
          <w:szCs w:val="26"/>
        </w:rPr>
      </w:pPr>
      <w:r w:rsidRPr="008F45D8">
        <w:rPr>
          <w:rFonts w:ascii="Georgia" w:hAnsi="Georgia"/>
          <w:sz w:val="26"/>
          <w:szCs w:val="26"/>
        </w:rPr>
        <w:t xml:space="preserve">Clarity in </w:t>
      </w:r>
      <w:proofErr w:type="gramStart"/>
      <w:r w:rsidRPr="008F45D8">
        <w:rPr>
          <w:rFonts w:ascii="Georgia" w:hAnsi="Georgia"/>
          <w:sz w:val="26"/>
          <w:szCs w:val="26"/>
        </w:rPr>
        <w:t xml:space="preserve">communication </w:t>
      </w:r>
      <w:r w:rsidR="006701FE">
        <w:rPr>
          <w:rFonts w:ascii="Georgia" w:hAnsi="Georgia"/>
          <w:sz w:val="26"/>
          <w:szCs w:val="26"/>
        </w:rPr>
        <w:t xml:space="preserve"> :</w:t>
      </w:r>
      <w:proofErr w:type="gramEnd"/>
      <w:r w:rsidRPr="008F45D8">
        <w:rPr>
          <w:rFonts w:ascii="Georgia" w:hAnsi="Georgia"/>
          <w:sz w:val="26"/>
          <w:szCs w:val="26"/>
        </w:rPr>
        <w:t xml:space="preserve"> Structured protocols that reduce speculation</w:t>
      </w:r>
    </w:p>
    <w:p w14:paraId="03DC68B0" w14:textId="038188EB" w:rsidR="008F45D8" w:rsidRPr="008F45D8" w:rsidRDefault="008F45D8" w:rsidP="009655B2">
      <w:pPr>
        <w:numPr>
          <w:ilvl w:val="0"/>
          <w:numId w:val="75"/>
        </w:numPr>
        <w:spacing w:line="480" w:lineRule="auto"/>
        <w:rPr>
          <w:rFonts w:ascii="Georgia" w:hAnsi="Georgia"/>
          <w:sz w:val="26"/>
          <w:szCs w:val="26"/>
        </w:rPr>
      </w:pPr>
      <w:r w:rsidRPr="008F45D8">
        <w:rPr>
          <w:rFonts w:ascii="Georgia" w:hAnsi="Georgia"/>
          <w:sz w:val="26"/>
          <w:szCs w:val="26"/>
        </w:rPr>
        <w:t xml:space="preserve">Composure in </w:t>
      </w:r>
      <w:proofErr w:type="gramStart"/>
      <w:r w:rsidRPr="008F45D8">
        <w:rPr>
          <w:rFonts w:ascii="Georgia" w:hAnsi="Georgia"/>
          <w:sz w:val="26"/>
          <w:szCs w:val="26"/>
        </w:rPr>
        <w:t xml:space="preserve">leadership </w:t>
      </w:r>
      <w:r w:rsidR="006701FE">
        <w:rPr>
          <w:rFonts w:ascii="Georgia" w:hAnsi="Georgia"/>
          <w:sz w:val="26"/>
          <w:szCs w:val="26"/>
        </w:rPr>
        <w:t>:</w:t>
      </w:r>
      <w:proofErr w:type="gramEnd"/>
      <w:r w:rsidRPr="008F45D8">
        <w:rPr>
          <w:rFonts w:ascii="Georgia" w:hAnsi="Georgia"/>
          <w:sz w:val="26"/>
          <w:szCs w:val="26"/>
        </w:rPr>
        <w:t xml:space="preserve"> A signal of preparedness that stabilizes stakeholders</w:t>
      </w:r>
    </w:p>
    <w:p w14:paraId="39A8D6EB" w14:textId="77777777" w:rsidR="008F45D8" w:rsidRDefault="008F45D8" w:rsidP="009655B2">
      <w:pPr>
        <w:spacing w:line="480" w:lineRule="auto"/>
        <w:rPr>
          <w:rFonts w:ascii="Georgia" w:hAnsi="Georgia"/>
          <w:sz w:val="26"/>
          <w:szCs w:val="26"/>
        </w:rPr>
      </w:pPr>
      <w:r w:rsidRPr="008F45D8">
        <w:rPr>
          <w:rFonts w:ascii="Georgia" w:hAnsi="Georgia"/>
          <w:sz w:val="26"/>
          <w:szCs w:val="26"/>
        </w:rPr>
        <w:t>Systems provide structure. People provide discipline. Together, they create intelligence.</w:t>
      </w:r>
    </w:p>
    <w:p w14:paraId="7289DF35" w14:textId="77777777" w:rsidR="006701FE" w:rsidRPr="008F45D8" w:rsidRDefault="006701FE" w:rsidP="009655B2">
      <w:pPr>
        <w:spacing w:line="480" w:lineRule="auto"/>
        <w:rPr>
          <w:rFonts w:ascii="Georgia" w:hAnsi="Georgia"/>
          <w:sz w:val="26"/>
          <w:szCs w:val="26"/>
        </w:rPr>
      </w:pPr>
    </w:p>
    <w:p w14:paraId="1D49CAF1"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LEADERSHIP EXERCISE</w:t>
      </w:r>
    </w:p>
    <w:p w14:paraId="32FB43A9" w14:textId="77777777" w:rsidR="008F45D8" w:rsidRPr="008F45D8" w:rsidRDefault="008F45D8" w:rsidP="009655B2">
      <w:pPr>
        <w:numPr>
          <w:ilvl w:val="0"/>
          <w:numId w:val="76"/>
        </w:numPr>
        <w:spacing w:line="480" w:lineRule="auto"/>
        <w:rPr>
          <w:rFonts w:ascii="Georgia" w:hAnsi="Georgia"/>
          <w:sz w:val="26"/>
          <w:szCs w:val="26"/>
        </w:rPr>
      </w:pPr>
      <w:r w:rsidRPr="008F45D8">
        <w:rPr>
          <w:rFonts w:ascii="Georgia" w:hAnsi="Georgia"/>
          <w:sz w:val="26"/>
          <w:szCs w:val="26"/>
        </w:rPr>
        <w:t>Identify one recent decision where information overload clouded clarity.</w:t>
      </w:r>
    </w:p>
    <w:p w14:paraId="6C5F8881" w14:textId="77777777" w:rsidR="008F45D8" w:rsidRPr="008F45D8" w:rsidRDefault="008F45D8" w:rsidP="009655B2">
      <w:pPr>
        <w:numPr>
          <w:ilvl w:val="0"/>
          <w:numId w:val="76"/>
        </w:numPr>
        <w:spacing w:line="480" w:lineRule="auto"/>
        <w:rPr>
          <w:rFonts w:ascii="Georgia" w:hAnsi="Georgia"/>
          <w:sz w:val="26"/>
          <w:szCs w:val="26"/>
        </w:rPr>
      </w:pPr>
      <w:r w:rsidRPr="008F45D8">
        <w:rPr>
          <w:rFonts w:ascii="Georgia" w:hAnsi="Georgia"/>
          <w:sz w:val="26"/>
          <w:szCs w:val="26"/>
        </w:rPr>
        <w:lastRenderedPageBreak/>
        <w:t>Document how you filtered data—and where bias may have influenced the outcome.</w:t>
      </w:r>
    </w:p>
    <w:p w14:paraId="28049C19" w14:textId="77777777" w:rsidR="008F45D8" w:rsidRPr="008F45D8" w:rsidRDefault="008F45D8" w:rsidP="009655B2">
      <w:pPr>
        <w:numPr>
          <w:ilvl w:val="0"/>
          <w:numId w:val="76"/>
        </w:numPr>
        <w:spacing w:line="480" w:lineRule="auto"/>
        <w:rPr>
          <w:rFonts w:ascii="Georgia" w:hAnsi="Georgia"/>
          <w:sz w:val="26"/>
          <w:szCs w:val="26"/>
        </w:rPr>
      </w:pPr>
      <w:r w:rsidRPr="008F45D8">
        <w:rPr>
          <w:rFonts w:ascii="Georgia" w:hAnsi="Georgia"/>
          <w:sz w:val="26"/>
          <w:szCs w:val="26"/>
        </w:rPr>
        <w:t>Reframe the decision using best, worst, and most likely scenarios.</w:t>
      </w:r>
    </w:p>
    <w:p w14:paraId="53E53FD3" w14:textId="77777777" w:rsidR="008F45D8" w:rsidRPr="008F45D8" w:rsidRDefault="008F45D8" w:rsidP="009655B2">
      <w:pPr>
        <w:numPr>
          <w:ilvl w:val="0"/>
          <w:numId w:val="76"/>
        </w:numPr>
        <w:spacing w:line="480" w:lineRule="auto"/>
        <w:rPr>
          <w:rFonts w:ascii="Georgia" w:hAnsi="Georgia"/>
          <w:sz w:val="26"/>
          <w:szCs w:val="26"/>
        </w:rPr>
      </w:pPr>
      <w:r w:rsidRPr="008F45D8">
        <w:rPr>
          <w:rFonts w:ascii="Georgia" w:hAnsi="Georgia"/>
          <w:sz w:val="26"/>
          <w:szCs w:val="26"/>
        </w:rPr>
        <w:t>Share the reflection with your team to strengthen collective intelligence.</w:t>
      </w:r>
    </w:p>
    <w:p w14:paraId="25E483F1" w14:textId="77777777" w:rsidR="006701FE" w:rsidRDefault="006701FE" w:rsidP="009655B2">
      <w:pPr>
        <w:spacing w:line="480" w:lineRule="auto"/>
        <w:rPr>
          <w:rFonts w:ascii="Georgia" w:hAnsi="Georgia"/>
          <w:sz w:val="26"/>
          <w:szCs w:val="26"/>
        </w:rPr>
      </w:pPr>
    </w:p>
    <w:p w14:paraId="72190ADA" w14:textId="77777777" w:rsidR="006701FE" w:rsidRDefault="006701FE" w:rsidP="009655B2">
      <w:pPr>
        <w:spacing w:line="480" w:lineRule="auto"/>
        <w:rPr>
          <w:rFonts w:ascii="Georgia" w:hAnsi="Georgia"/>
          <w:sz w:val="26"/>
          <w:szCs w:val="26"/>
        </w:rPr>
      </w:pPr>
    </w:p>
    <w:p w14:paraId="1CCE6C34" w14:textId="4AA68A6B"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CLOSING INSIGHT</w:t>
      </w:r>
    </w:p>
    <w:p w14:paraId="3619C59B"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Decision Intelligence transforms risk management from a defensive exercise into a leadership advantage. It empowers individuals, organizations, and governments to act decisively in environments defined by uncertainty.</w:t>
      </w:r>
    </w:p>
    <w:p w14:paraId="15BEA66D" w14:textId="14CC33C9" w:rsidR="008F45D8" w:rsidRPr="009655B2" w:rsidRDefault="008F45D8" w:rsidP="009655B2">
      <w:pPr>
        <w:spacing w:line="480" w:lineRule="auto"/>
        <w:rPr>
          <w:rFonts w:ascii="Georgia" w:hAnsi="Georgia"/>
          <w:sz w:val="26"/>
          <w:szCs w:val="26"/>
        </w:rPr>
      </w:pPr>
      <w:r w:rsidRPr="008F45D8">
        <w:rPr>
          <w:rFonts w:ascii="Georgia" w:hAnsi="Georgia"/>
          <w:sz w:val="26"/>
          <w:szCs w:val="26"/>
        </w:rPr>
        <w:t>The next chapter explores the Future-Proof Mindset</w:t>
      </w:r>
      <w:r w:rsidR="006701FE">
        <w:rPr>
          <w:rFonts w:ascii="Georgia" w:hAnsi="Georgia"/>
          <w:sz w:val="26"/>
          <w:szCs w:val="26"/>
        </w:rPr>
        <w:t xml:space="preserve">, </w:t>
      </w:r>
      <w:r w:rsidRPr="008F45D8">
        <w:rPr>
          <w:rFonts w:ascii="Georgia" w:hAnsi="Georgia"/>
          <w:sz w:val="26"/>
          <w:szCs w:val="26"/>
        </w:rPr>
        <w:t>the discipline of preparing not for specific events, but for continuous disruption.</w:t>
      </w:r>
    </w:p>
    <w:p w14:paraId="1C0465C2" w14:textId="77777777" w:rsidR="008F45D8" w:rsidRPr="009655B2" w:rsidRDefault="008F45D8" w:rsidP="009655B2">
      <w:pPr>
        <w:spacing w:line="480" w:lineRule="auto"/>
        <w:rPr>
          <w:rFonts w:ascii="Georgia" w:hAnsi="Georgia"/>
          <w:sz w:val="26"/>
          <w:szCs w:val="26"/>
        </w:rPr>
      </w:pPr>
    </w:p>
    <w:p w14:paraId="222BB8A3" w14:textId="787067D2" w:rsidR="008F45D8" w:rsidRPr="006701FE" w:rsidRDefault="008F45D8" w:rsidP="009655B2">
      <w:pPr>
        <w:spacing w:line="480" w:lineRule="auto"/>
        <w:rPr>
          <w:rFonts w:ascii="Georgia" w:hAnsi="Georgia"/>
          <w:b/>
          <w:bCs/>
          <w:sz w:val="26"/>
          <w:szCs w:val="26"/>
        </w:rPr>
      </w:pPr>
      <w:r w:rsidRPr="006701FE">
        <w:rPr>
          <w:rFonts w:ascii="Georgia" w:hAnsi="Georgia"/>
          <w:b/>
          <w:bCs/>
          <w:sz w:val="26"/>
          <w:szCs w:val="26"/>
        </w:rPr>
        <w:t xml:space="preserve">CHAPTER 9 </w:t>
      </w:r>
      <w:r w:rsidR="006701FE">
        <w:rPr>
          <w:rFonts w:ascii="Georgia" w:hAnsi="Georgia"/>
          <w:b/>
          <w:bCs/>
          <w:sz w:val="26"/>
          <w:szCs w:val="26"/>
        </w:rPr>
        <w:t>-</w:t>
      </w:r>
      <w:r w:rsidRPr="006701FE">
        <w:rPr>
          <w:rFonts w:ascii="Georgia" w:hAnsi="Georgia"/>
          <w:b/>
          <w:bCs/>
          <w:sz w:val="26"/>
          <w:szCs w:val="26"/>
        </w:rPr>
        <w:t xml:space="preserve"> THE FUTURE-PROOF MINDSET</w:t>
      </w:r>
    </w:p>
    <w:p w14:paraId="02571684" w14:textId="46CAC62E" w:rsidR="008F45D8" w:rsidRPr="008F45D8" w:rsidRDefault="008F45D8" w:rsidP="009655B2">
      <w:pPr>
        <w:spacing w:line="480" w:lineRule="auto"/>
        <w:rPr>
          <w:rFonts w:ascii="Georgia" w:hAnsi="Georgia"/>
          <w:sz w:val="26"/>
          <w:szCs w:val="26"/>
        </w:rPr>
      </w:pPr>
      <w:r w:rsidRPr="008F45D8">
        <w:rPr>
          <w:rFonts w:ascii="Georgia" w:hAnsi="Georgia"/>
          <w:sz w:val="26"/>
          <w:szCs w:val="26"/>
        </w:rPr>
        <w:t>The greatest challenge of modern risk is not predicting the next disruption</w:t>
      </w:r>
      <w:r w:rsidR="006701FE">
        <w:rPr>
          <w:rFonts w:ascii="Georgia" w:hAnsi="Georgia"/>
          <w:sz w:val="26"/>
          <w:szCs w:val="26"/>
        </w:rPr>
        <w:t xml:space="preserve">, </w:t>
      </w:r>
      <w:r w:rsidRPr="008F45D8">
        <w:rPr>
          <w:rFonts w:ascii="Georgia" w:hAnsi="Georgia"/>
          <w:sz w:val="26"/>
          <w:szCs w:val="26"/>
        </w:rPr>
        <w:t>it is preparing for continuous disruption. Stability is no longer the baseline. Volatility is the operating condition.</w:t>
      </w:r>
    </w:p>
    <w:p w14:paraId="62077C80" w14:textId="77777777" w:rsidR="008F45D8" w:rsidRDefault="008F45D8" w:rsidP="009655B2">
      <w:pPr>
        <w:spacing w:line="480" w:lineRule="auto"/>
        <w:rPr>
          <w:rFonts w:ascii="Georgia" w:hAnsi="Georgia"/>
          <w:sz w:val="26"/>
          <w:szCs w:val="26"/>
        </w:rPr>
      </w:pPr>
      <w:r w:rsidRPr="008F45D8">
        <w:rPr>
          <w:rFonts w:ascii="Georgia" w:hAnsi="Georgia"/>
          <w:sz w:val="26"/>
          <w:szCs w:val="26"/>
        </w:rPr>
        <w:lastRenderedPageBreak/>
        <w:t>The Future-Proof Mindset is the discipline of building systems, behaviors, and strategies that remain resilient regardless of what emerges. It shifts focus from forecasting events to engineering adaptability.</w:t>
      </w:r>
    </w:p>
    <w:p w14:paraId="60338DEE" w14:textId="77777777" w:rsidR="006701FE" w:rsidRPr="008F45D8" w:rsidRDefault="006701FE" w:rsidP="009655B2">
      <w:pPr>
        <w:spacing w:line="480" w:lineRule="auto"/>
        <w:rPr>
          <w:rFonts w:ascii="Georgia" w:hAnsi="Georgia"/>
          <w:sz w:val="26"/>
          <w:szCs w:val="26"/>
        </w:rPr>
      </w:pPr>
    </w:p>
    <w:p w14:paraId="54401D55"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THE LIMITS OF PREDICTION</w:t>
      </w:r>
    </w:p>
    <w:p w14:paraId="3AB226C3"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Forecasting once provided confidence. Leaders relied on historical patterns, market cycles, and institutional memory. But in accelerated environments, prediction is fragile.</w:t>
      </w:r>
    </w:p>
    <w:p w14:paraId="5F85DB5B" w14:textId="77777777" w:rsidR="008F45D8" w:rsidRPr="008F45D8" w:rsidRDefault="008F45D8" w:rsidP="009655B2">
      <w:pPr>
        <w:numPr>
          <w:ilvl w:val="0"/>
          <w:numId w:val="77"/>
        </w:numPr>
        <w:spacing w:line="480" w:lineRule="auto"/>
        <w:rPr>
          <w:rFonts w:ascii="Georgia" w:hAnsi="Georgia"/>
          <w:sz w:val="26"/>
          <w:szCs w:val="26"/>
        </w:rPr>
      </w:pPr>
      <w:r w:rsidRPr="008F45D8">
        <w:rPr>
          <w:rFonts w:ascii="Georgia" w:hAnsi="Georgia"/>
          <w:sz w:val="26"/>
          <w:szCs w:val="26"/>
        </w:rPr>
        <w:t>Pandemics defy models</w:t>
      </w:r>
    </w:p>
    <w:p w14:paraId="2D3D2E11" w14:textId="77777777" w:rsidR="008F45D8" w:rsidRPr="008F45D8" w:rsidRDefault="008F45D8" w:rsidP="009655B2">
      <w:pPr>
        <w:numPr>
          <w:ilvl w:val="0"/>
          <w:numId w:val="77"/>
        </w:numPr>
        <w:spacing w:line="480" w:lineRule="auto"/>
        <w:rPr>
          <w:rFonts w:ascii="Georgia" w:hAnsi="Georgia"/>
          <w:sz w:val="26"/>
          <w:szCs w:val="26"/>
        </w:rPr>
      </w:pPr>
      <w:r w:rsidRPr="008F45D8">
        <w:rPr>
          <w:rFonts w:ascii="Georgia" w:hAnsi="Georgia"/>
          <w:sz w:val="26"/>
          <w:szCs w:val="26"/>
        </w:rPr>
        <w:t>Geopolitical shifts occur overnight</w:t>
      </w:r>
    </w:p>
    <w:p w14:paraId="1F1D0D42" w14:textId="77777777" w:rsidR="008F45D8" w:rsidRPr="008F45D8" w:rsidRDefault="008F45D8" w:rsidP="009655B2">
      <w:pPr>
        <w:numPr>
          <w:ilvl w:val="0"/>
          <w:numId w:val="77"/>
        </w:numPr>
        <w:spacing w:line="480" w:lineRule="auto"/>
        <w:rPr>
          <w:rFonts w:ascii="Georgia" w:hAnsi="Georgia"/>
          <w:sz w:val="26"/>
          <w:szCs w:val="26"/>
        </w:rPr>
      </w:pPr>
      <w:r w:rsidRPr="008F45D8">
        <w:rPr>
          <w:rFonts w:ascii="Georgia" w:hAnsi="Georgia"/>
          <w:sz w:val="26"/>
          <w:szCs w:val="26"/>
        </w:rPr>
        <w:t>Technology evolves faster than regulation</w:t>
      </w:r>
    </w:p>
    <w:p w14:paraId="3892509A" w14:textId="77777777" w:rsidR="008F45D8" w:rsidRPr="008F45D8" w:rsidRDefault="008F45D8" w:rsidP="009655B2">
      <w:pPr>
        <w:numPr>
          <w:ilvl w:val="0"/>
          <w:numId w:val="77"/>
        </w:numPr>
        <w:spacing w:line="480" w:lineRule="auto"/>
        <w:rPr>
          <w:rFonts w:ascii="Georgia" w:hAnsi="Georgia"/>
          <w:sz w:val="26"/>
          <w:szCs w:val="26"/>
        </w:rPr>
      </w:pPr>
      <w:r w:rsidRPr="008F45D8">
        <w:rPr>
          <w:rFonts w:ascii="Georgia" w:hAnsi="Georgia"/>
          <w:sz w:val="26"/>
          <w:szCs w:val="26"/>
        </w:rPr>
        <w:t>Climate extremes exceed historical precedent</w:t>
      </w:r>
    </w:p>
    <w:p w14:paraId="602B038D" w14:textId="77777777" w:rsidR="008F45D8" w:rsidRDefault="008F45D8" w:rsidP="009655B2">
      <w:pPr>
        <w:spacing w:line="480" w:lineRule="auto"/>
        <w:rPr>
          <w:rFonts w:ascii="Georgia" w:hAnsi="Georgia"/>
          <w:sz w:val="26"/>
          <w:szCs w:val="26"/>
        </w:rPr>
      </w:pPr>
      <w:r w:rsidRPr="008F45D8">
        <w:rPr>
          <w:rFonts w:ascii="Georgia" w:hAnsi="Georgia"/>
          <w:sz w:val="26"/>
          <w:szCs w:val="26"/>
        </w:rPr>
        <w:t>Prediction is useful, but insufficient. Preparation must assume uncertainty as constant.</w:t>
      </w:r>
    </w:p>
    <w:p w14:paraId="7E55516E" w14:textId="77777777" w:rsidR="006701FE" w:rsidRPr="008F45D8" w:rsidRDefault="006701FE" w:rsidP="009655B2">
      <w:pPr>
        <w:spacing w:line="480" w:lineRule="auto"/>
        <w:rPr>
          <w:rFonts w:ascii="Georgia" w:hAnsi="Georgia"/>
          <w:sz w:val="26"/>
          <w:szCs w:val="26"/>
        </w:rPr>
      </w:pPr>
    </w:p>
    <w:p w14:paraId="6D342FBB" w14:textId="6ED02679"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PRINCIPLES OF THE FUTURE</w:t>
      </w:r>
      <w:r w:rsidR="006701FE">
        <w:rPr>
          <w:rFonts w:ascii="Georgia" w:hAnsi="Georgia"/>
          <w:i/>
          <w:iCs/>
          <w:sz w:val="26"/>
          <w:szCs w:val="26"/>
        </w:rPr>
        <w:t xml:space="preserve"> </w:t>
      </w:r>
      <w:r w:rsidRPr="006701FE">
        <w:rPr>
          <w:rFonts w:ascii="Georgia" w:hAnsi="Georgia"/>
          <w:i/>
          <w:iCs/>
          <w:sz w:val="26"/>
          <w:szCs w:val="26"/>
        </w:rPr>
        <w:t>-</w:t>
      </w:r>
      <w:r w:rsidR="006701FE">
        <w:rPr>
          <w:rFonts w:ascii="Georgia" w:hAnsi="Georgia"/>
          <w:i/>
          <w:iCs/>
          <w:sz w:val="26"/>
          <w:szCs w:val="26"/>
        </w:rPr>
        <w:t xml:space="preserve"> </w:t>
      </w:r>
      <w:r w:rsidRPr="006701FE">
        <w:rPr>
          <w:rFonts w:ascii="Georgia" w:hAnsi="Georgia"/>
          <w:i/>
          <w:iCs/>
          <w:sz w:val="26"/>
          <w:szCs w:val="26"/>
        </w:rPr>
        <w:t>PROOF MINDSET</w:t>
      </w:r>
    </w:p>
    <w:p w14:paraId="06180E46" w14:textId="18D3AA22" w:rsidR="008F45D8" w:rsidRPr="008F45D8" w:rsidRDefault="008F45D8" w:rsidP="009655B2">
      <w:pPr>
        <w:numPr>
          <w:ilvl w:val="0"/>
          <w:numId w:val="78"/>
        </w:numPr>
        <w:spacing w:line="480" w:lineRule="auto"/>
        <w:rPr>
          <w:rFonts w:ascii="Georgia" w:hAnsi="Georgia"/>
          <w:sz w:val="26"/>
          <w:szCs w:val="26"/>
        </w:rPr>
      </w:pPr>
      <w:r w:rsidRPr="008F45D8">
        <w:rPr>
          <w:rFonts w:ascii="Georgia" w:hAnsi="Georgia"/>
          <w:sz w:val="26"/>
          <w:szCs w:val="26"/>
        </w:rPr>
        <w:t xml:space="preserve">Resilience Over </w:t>
      </w:r>
      <w:proofErr w:type="gramStart"/>
      <w:r w:rsidRPr="008F45D8">
        <w:rPr>
          <w:rFonts w:ascii="Georgia" w:hAnsi="Georgia"/>
          <w:sz w:val="26"/>
          <w:szCs w:val="26"/>
        </w:rPr>
        <w:t xml:space="preserve">Forecasting </w:t>
      </w:r>
      <w:r w:rsidR="006701FE">
        <w:rPr>
          <w:rFonts w:ascii="Georgia" w:hAnsi="Georgia"/>
          <w:sz w:val="26"/>
          <w:szCs w:val="26"/>
        </w:rPr>
        <w:t>:</w:t>
      </w:r>
      <w:proofErr w:type="gramEnd"/>
      <w:r w:rsidRPr="008F45D8">
        <w:rPr>
          <w:rFonts w:ascii="Georgia" w:hAnsi="Georgia"/>
          <w:sz w:val="26"/>
          <w:szCs w:val="26"/>
        </w:rPr>
        <w:t xml:space="preserve"> Systems must withstand volatility, not just anticipate it.</w:t>
      </w:r>
    </w:p>
    <w:p w14:paraId="63E85849" w14:textId="3082CCA4" w:rsidR="008F45D8" w:rsidRPr="008F45D8" w:rsidRDefault="008F45D8" w:rsidP="009655B2">
      <w:pPr>
        <w:numPr>
          <w:ilvl w:val="0"/>
          <w:numId w:val="78"/>
        </w:numPr>
        <w:spacing w:line="480" w:lineRule="auto"/>
        <w:rPr>
          <w:rFonts w:ascii="Georgia" w:hAnsi="Georgia"/>
          <w:sz w:val="26"/>
          <w:szCs w:val="26"/>
        </w:rPr>
      </w:pPr>
      <w:r w:rsidRPr="008F45D8">
        <w:rPr>
          <w:rFonts w:ascii="Georgia" w:hAnsi="Georgia"/>
          <w:sz w:val="26"/>
          <w:szCs w:val="26"/>
        </w:rPr>
        <w:t xml:space="preserve">Flexibility Over </w:t>
      </w:r>
      <w:proofErr w:type="gramStart"/>
      <w:r w:rsidRPr="008F45D8">
        <w:rPr>
          <w:rFonts w:ascii="Georgia" w:hAnsi="Georgia"/>
          <w:sz w:val="26"/>
          <w:szCs w:val="26"/>
        </w:rPr>
        <w:t xml:space="preserve">Rigidity </w:t>
      </w:r>
      <w:r w:rsidR="006701FE">
        <w:rPr>
          <w:rFonts w:ascii="Georgia" w:hAnsi="Georgia"/>
          <w:sz w:val="26"/>
          <w:szCs w:val="26"/>
        </w:rPr>
        <w:t>:</w:t>
      </w:r>
      <w:proofErr w:type="gramEnd"/>
      <w:r w:rsidRPr="008F45D8">
        <w:rPr>
          <w:rFonts w:ascii="Georgia" w:hAnsi="Georgia"/>
          <w:sz w:val="26"/>
          <w:szCs w:val="26"/>
        </w:rPr>
        <w:t xml:space="preserve"> Structures must adapt as conditions evolve.</w:t>
      </w:r>
    </w:p>
    <w:p w14:paraId="638FE5F3" w14:textId="607C87B0" w:rsidR="008F45D8" w:rsidRPr="008F45D8" w:rsidRDefault="008F45D8" w:rsidP="009655B2">
      <w:pPr>
        <w:numPr>
          <w:ilvl w:val="0"/>
          <w:numId w:val="78"/>
        </w:numPr>
        <w:spacing w:line="480" w:lineRule="auto"/>
        <w:rPr>
          <w:rFonts w:ascii="Georgia" w:hAnsi="Georgia"/>
          <w:sz w:val="26"/>
          <w:szCs w:val="26"/>
        </w:rPr>
      </w:pPr>
      <w:r w:rsidRPr="008F45D8">
        <w:rPr>
          <w:rFonts w:ascii="Georgia" w:hAnsi="Georgia"/>
          <w:sz w:val="26"/>
          <w:szCs w:val="26"/>
        </w:rPr>
        <w:lastRenderedPageBreak/>
        <w:t xml:space="preserve">Clarity Over </w:t>
      </w:r>
      <w:proofErr w:type="gramStart"/>
      <w:r w:rsidRPr="008F45D8">
        <w:rPr>
          <w:rFonts w:ascii="Georgia" w:hAnsi="Georgia"/>
          <w:sz w:val="26"/>
          <w:szCs w:val="26"/>
        </w:rPr>
        <w:t xml:space="preserve">Control </w:t>
      </w:r>
      <w:r w:rsidR="006701FE">
        <w:rPr>
          <w:rFonts w:ascii="Georgia" w:hAnsi="Georgia"/>
          <w:sz w:val="26"/>
          <w:szCs w:val="26"/>
        </w:rPr>
        <w:t>:</w:t>
      </w:r>
      <w:proofErr w:type="gramEnd"/>
      <w:r w:rsidRPr="008F45D8">
        <w:rPr>
          <w:rFonts w:ascii="Georgia" w:hAnsi="Georgia"/>
          <w:sz w:val="26"/>
          <w:szCs w:val="26"/>
        </w:rPr>
        <w:t xml:space="preserve"> Leaders must prioritize transparency and adaptability over the illusion of control.</w:t>
      </w:r>
    </w:p>
    <w:p w14:paraId="227577AB" w14:textId="39A9C5EB" w:rsidR="008F45D8" w:rsidRDefault="008F45D8" w:rsidP="009655B2">
      <w:pPr>
        <w:numPr>
          <w:ilvl w:val="0"/>
          <w:numId w:val="78"/>
        </w:numPr>
        <w:spacing w:line="480" w:lineRule="auto"/>
        <w:rPr>
          <w:rFonts w:ascii="Georgia" w:hAnsi="Georgia"/>
          <w:sz w:val="26"/>
          <w:szCs w:val="26"/>
        </w:rPr>
      </w:pPr>
      <w:r w:rsidRPr="008F45D8">
        <w:rPr>
          <w:rFonts w:ascii="Georgia" w:hAnsi="Georgia"/>
          <w:sz w:val="26"/>
          <w:szCs w:val="26"/>
        </w:rPr>
        <w:t xml:space="preserve">Continuity Over </w:t>
      </w:r>
      <w:proofErr w:type="gramStart"/>
      <w:r w:rsidRPr="008F45D8">
        <w:rPr>
          <w:rFonts w:ascii="Georgia" w:hAnsi="Georgia"/>
          <w:sz w:val="26"/>
          <w:szCs w:val="26"/>
        </w:rPr>
        <w:t xml:space="preserve">Perfection </w:t>
      </w:r>
      <w:r w:rsidR="006701FE">
        <w:rPr>
          <w:rFonts w:ascii="Georgia" w:hAnsi="Georgia"/>
          <w:sz w:val="26"/>
          <w:szCs w:val="26"/>
        </w:rPr>
        <w:t>:</w:t>
      </w:r>
      <w:proofErr w:type="gramEnd"/>
      <w:r w:rsidRPr="008F45D8">
        <w:rPr>
          <w:rFonts w:ascii="Georgia" w:hAnsi="Georgia"/>
          <w:sz w:val="26"/>
          <w:szCs w:val="26"/>
        </w:rPr>
        <w:t xml:space="preserve"> The goal is sustained operation, not flawless prediction.</w:t>
      </w:r>
    </w:p>
    <w:p w14:paraId="327249F5" w14:textId="77777777" w:rsidR="006701FE" w:rsidRDefault="006701FE" w:rsidP="006701FE">
      <w:pPr>
        <w:spacing w:line="480" w:lineRule="auto"/>
        <w:ind w:left="720"/>
        <w:rPr>
          <w:rFonts w:ascii="Georgia" w:hAnsi="Georgia"/>
          <w:sz w:val="26"/>
          <w:szCs w:val="26"/>
        </w:rPr>
      </w:pPr>
    </w:p>
    <w:p w14:paraId="4ACCEA07" w14:textId="77777777" w:rsidR="006701FE" w:rsidRDefault="006701FE" w:rsidP="006701FE">
      <w:pPr>
        <w:spacing w:line="480" w:lineRule="auto"/>
        <w:ind w:left="720"/>
        <w:rPr>
          <w:rFonts w:ascii="Georgia" w:hAnsi="Georgia"/>
          <w:sz w:val="26"/>
          <w:szCs w:val="26"/>
        </w:rPr>
      </w:pPr>
    </w:p>
    <w:p w14:paraId="1967A3F9" w14:textId="77777777" w:rsidR="006701FE" w:rsidRPr="008F45D8" w:rsidRDefault="006701FE" w:rsidP="006701FE">
      <w:pPr>
        <w:spacing w:line="480" w:lineRule="auto"/>
        <w:ind w:left="720"/>
        <w:rPr>
          <w:rFonts w:ascii="Georgia" w:hAnsi="Georgia"/>
          <w:sz w:val="26"/>
          <w:szCs w:val="26"/>
        </w:rPr>
      </w:pPr>
    </w:p>
    <w:p w14:paraId="0F7C8D2D"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BUILDING FUTURE-PROOF SYSTEMS</w:t>
      </w:r>
    </w:p>
    <w:p w14:paraId="3840B7B6"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Future-proof systems integrate:</w:t>
      </w:r>
    </w:p>
    <w:p w14:paraId="25D49C15" w14:textId="7EDF2DD3" w:rsidR="008F45D8" w:rsidRPr="008F45D8" w:rsidRDefault="008F45D8" w:rsidP="009655B2">
      <w:pPr>
        <w:numPr>
          <w:ilvl w:val="0"/>
          <w:numId w:val="79"/>
        </w:numPr>
        <w:spacing w:line="480" w:lineRule="auto"/>
        <w:rPr>
          <w:rFonts w:ascii="Georgia" w:hAnsi="Georgia"/>
          <w:sz w:val="26"/>
          <w:szCs w:val="26"/>
        </w:rPr>
      </w:pPr>
      <w:proofErr w:type="gramStart"/>
      <w:r w:rsidRPr="008F45D8">
        <w:rPr>
          <w:rFonts w:ascii="Georgia" w:hAnsi="Georgia"/>
          <w:sz w:val="26"/>
          <w:szCs w:val="26"/>
        </w:rPr>
        <w:t xml:space="preserve">Liquidity </w:t>
      </w:r>
      <w:r w:rsidR="006701FE">
        <w:rPr>
          <w:rFonts w:ascii="Georgia" w:hAnsi="Georgia"/>
          <w:sz w:val="26"/>
          <w:szCs w:val="26"/>
        </w:rPr>
        <w:t>:</w:t>
      </w:r>
      <w:proofErr w:type="gramEnd"/>
      <w:r w:rsidRPr="008F45D8">
        <w:rPr>
          <w:rFonts w:ascii="Georgia" w:hAnsi="Georgia"/>
          <w:sz w:val="26"/>
          <w:szCs w:val="26"/>
        </w:rPr>
        <w:t xml:space="preserve"> Financial flexibility to seize opportunity or absorb shocks</w:t>
      </w:r>
    </w:p>
    <w:p w14:paraId="687498BC" w14:textId="0D89C6E6" w:rsidR="008F45D8" w:rsidRPr="008F45D8" w:rsidRDefault="008F45D8" w:rsidP="009655B2">
      <w:pPr>
        <w:numPr>
          <w:ilvl w:val="0"/>
          <w:numId w:val="79"/>
        </w:numPr>
        <w:spacing w:line="480" w:lineRule="auto"/>
        <w:rPr>
          <w:rFonts w:ascii="Georgia" w:hAnsi="Georgia"/>
          <w:sz w:val="26"/>
          <w:szCs w:val="26"/>
        </w:rPr>
      </w:pPr>
      <w:r w:rsidRPr="008F45D8">
        <w:rPr>
          <w:rFonts w:ascii="Georgia" w:hAnsi="Georgia"/>
          <w:sz w:val="26"/>
          <w:szCs w:val="26"/>
        </w:rPr>
        <w:t xml:space="preserve">Governance </w:t>
      </w:r>
      <w:proofErr w:type="gramStart"/>
      <w:r w:rsidRPr="008F45D8">
        <w:rPr>
          <w:rFonts w:ascii="Georgia" w:hAnsi="Georgia"/>
          <w:sz w:val="26"/>
          <w:szCs w:val="26"/>
        </w:rPr>
        <w:t xml:space="preserve">Clarity </w:t>
      </w:r>
      <w:r w:rsidR="006701FE">
        <w:rPr>
          <w:rFonts w:ascii="Georgia" w:hAnsi="Georgia"/>
          <w:sz w:val="26"/>
          <w:szCs w:val="26"/>
        </w:rPr>
        <w:t>:</w:t>
      </w:r>
      <w:proofErr w:type="gramEnd"/>
      <w:r w:rsidRPr="008F45D8">
        <w:rPr>
          <w:rFonts w:ascii="Georgia" w:hAnsi="Georgia"/>
          <w:sz w:val="26"/>
          <w:szCs w:val="26"/>
        </w:rPr>
        <w:t xml:space="preserve"> Defined roles, responsibilities, and protocols for rapid response</w:t>
      </w:r>
    </w:p>
    <w:p w14:paraId="5C144C98" w14:textId="0EFE2D4C" w:rsidR="008F45D8" w:rsidRPr="008F45D8" w:rsidRDefault="008F45D8" w:rsidP="009655B2">
      <w:pPr>
        <w:numPr>
          <w:ilvl w:val="0"/>
          <w:numId w:val="79"/>
        </w:numPr>
        <w:spacing w:line="480" w:lineRule="auto"/>
        <w:rPr>
          <w:rFonts w:ascii="Georgia" w:hAnsi="Georgia"/>
          <w:sz w:val="26"/>
          <w:szCs w:val="26"/>
        </w:rPr>
      </w:pPr>
      <w:proofErr w:type="gramStart"/>
      <w:r w:rsidRPr="008F45D8">
        <w:rPr>
          <w:rFonts w:ascii="Georgia" w:hAnsi="Georgia"/>
          <w:sz w:val="26"/>
          <w:szCs w:val="26"/>
        </w:rPr>
        <w:t xml:space="preserve">Redundancy </w:t>
      </w:r>
      <w:r w:rsidR="006701FE">
        <w:rPr>
          <w:rFonts w:ascii="Georgia" w:hAnsi="Georgia"/>
          <w:sz w:val="26"/>
          <w:szCs w:val="26"/>
        </w:rPr>
        <w:t>:</w:t>
      </w:r>
      <w:proofErr w:type="gramEnd"/>
      <w:r w:rsidRPr="008F45D8">
        <w:rPr>
          <w:rFonts w:ascii="Georgia" w:hAnsi="Georgia"/>
          <w:sz w:val="26"/>
          <w:szCs w:val="26"/>
        </w:rPr>
        <w:t xml:space="preserve"> Backup systems, alternative vendors, and diversified assets</w:t>
      </w:r>
    </w:p>
    <w:p w14:paraId="11CB5D6E" w14:textId="04C89BE5" w:rsidR="008F45D8" w:rsidRPr="008F45D8" w:rsidRDefault="008F45D8" w:rsidP="009655B2">
      <w:pPr>
        <w:numPr>
          <w:ilvl w:val="0"/>
          <w:numId w:val="79"/>
        </w:numPr>
        <w:spacing w:line="480" w:lineRule="auto"/>
        <w:rPr>
          <w:rFonts w:ascii="Georgia" w:hAnsi="Georgia"/>
          <w:sz w:val="26"/>
          <w:szCs w:val="26"/>
        </w:rPr>
      </w:pPr>
      <w:r w:rsidRPr="008F45D8">
        <w:rPr>
          <w:rFonts w:ascii="Georgia" w:hAnsi="Georgia"/>
          <w:sz w:val="26"/>
          <w:szCs w:val="26"/>
        </w:rPr>
        <w:t xml:space="preserve">Technology </w:t>
      </w:r>
      <w:proofErr w:type="gramStart"/>
      <w:r w:rsidRPr="008F45D8">
        <w:rPr>
          <w:rFonts w:ascii="Georgia" w:hAnsi="Georgia"/>
          <w:sz w:val="26"/>
          <w:szCs w:val="26"/>
        </w:rPr>
        <w:t xml:space="preserve">Alignment </w:t>
      </w:r>
      <w:r w:rsidR="006701FE">
        <w:rPr>
          <w:rFonts w:ascii="Georgia" w:hAnsi="Georgia"/>
          <w:sz w:val="26"/>
          <w:szCs w:val="26"/>
        </w:rPr>
        <w:t>:</w:t>
      </w:r>
      <w:proofErr w:type="gramEnd"/>
      <w:r w:rsidRPr="008F45D8">
        <w:rPr>
          <w:rFonts w:ascii="Georgia" w:hAnsi="Georgia"/>
          <w:sz w:val="26"/>
          <w:szCs w:val="26"/>
        </w:rPr>
        <w:t xml:space="preserve"> Continuous modernization to match evolving threats</w:t>
      </w:r>
    </w:p>
    <w:p w14:paraId="41CC0241" w14:textId="75A425B9" w:rsidR="008F45D8" w:rsidRDefault="008F45D8" w:rsidP="009655B2">
      <w:pPr>
        <w:numPr>
          <w:ilvl w:val="0"/>
          <w:numId w:val="79"/>
        </w:numPr>
        <w:spacing w:line="480" w:lineRule="auto"/>
        <w:rPr>
          <w:rFonts w:ascii="Georgia" w:hAnsi="Georgia"/>
          <w:sz w:val="26"/>
          <w:szCs w:val="26"/>
        </w:rPr>
      </w:pPr>
      <w:r w:rsidRPr="008F45D8">
        <w:rPr>
          <w:rFonts w:ascii="Georgia" w:hAnsi="Georgia"/>
          <w:sz w:val="26"/>
          <w:szCs w:val="26"/>
        </w:rPr>
        <w:t xml:space="preserve">Communication </w:t>
      </w:r>
      <w:proofErr w:type="gramStart"/>
      <w:r w:rsidRPr="008F45D8">
        <w:rPr>
          <w:rFonts w:ascii="Georgia" w:hAnsi="Georgia"/>
          <w:sz w:val="26"/>
          <w:szCs w:val="26"/>
        </w:rPr>
        <w:t xml:space="preserve">Discipline </w:t>
      </w:r>
      <w:r w:rsidR="006701FE">
        <w:rPr>
          <w:rFonts w:ascii="Georgia" w:hAnsi="Georgia"/>
          <w:sz w:val="26"/>
          <w:szCs w:val="26"/>
        </w:rPr>
        <w:t>:</w:t>
      </w:r>
      <w:proofErr w:type="gramEnd"/>
      <w:r w:rsidRPr="008F45D8">
        <w:rPr>
          <w:rFonts w:ascii="Georgia" w:hAnsi="Georgia"/>
          <w:sz w:val="26"/>
          <w:szCs w:val="26"/>
        </w:rPr>
        <w:t xml:space="preserve"> Structured channels that prevent speculation and accelerate coordination</w:t>
      </w:r>
    </w:p>
    <w:p w14:paraId="2B0321BD" w14:textId="77777777" w:rsidR="006701FE" w:rsidRPr="008F45D8" w:rsidRDefault="006701FE" w:rsidP="006701FE">
      <w:pPr>
        <w:spacing w:line="480" w:lineRule="auto"/>
        <w:ind w:left="720"/>
        <w:rPr>
          <w:rFonts w:ascii="Georgia" w:hAnsi="Georgia"/>
          <w:sz w:val="26"/>
          <w:szCs w:val="26"/>
        </w:rPr>
      </w:pPr>
    </w:p>
    <w:p w14:paraId="4A7F416B" w14:textId="4966458F"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lastRenderedPageBreak/>
        <w:t xml:space="preserve">CASE STUDY </w:t>
      </w:r>
      <w:r w:rsidR="006701FE">
        <w:rPr>
          <w:rFonts w:ascii="Georgia" w:hAnsi="Georgia"/>
          <w:i/>
          <w:iCs/>
          <w:sz w:val="26"/>
          <w:szCs w:val="26"/>
        </w:rPr>
        <w:t>-</w:t>
      </w:r>
      <w:r w:rsidRPr="006701FE">
        <w:rPr>
          <w:rFonts w:ascii="Georgia" w:hAnsi="Georgia"/>
          <w:i/>
          <w:iCs/>
          <w:sz w:val="26"/>
          <w:szCs w:val="26"/>
        </w:rPr>
        <w:t xml:space="preserve"> THE ADAPTIVE ENTERPRISE</w:t>
      </w:r>
    </w:p>
    <w:p w14:paraId="0EFD7C7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A private enterprise once relied on a single vendor for critical supply-chain operations. When disruption struck, operations stalled.</w:t>
      </w:r>
    </w:p>
    <w:p w14:paraId="2D9DA05A"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By adopting the Future-Proof Mindset:</w:t>
      </w:r>
    </w:p>
    <w:p w14:paraId="131D677A" w14:textId="77777777" w:rsidR="008F45D8" w:rsidRPr="008F45D8" w:rsidRDefault="008F45D8" w:rsidP="009655B2">
      <w:pPr>
        <w:numPr>
          <w:ilvl w:val="0"/>
          <w:numId w:val="80"/>
        </w:numPr>
        <w:spacing w:line="480" w:lineRule="auto"/>
        <w:rPr>
          <w:rFonts w:ascii="Georgia" w:hAnsi="Georgia"/>
          <w:sz w:val="26"/>
          <w:szCs w:val="26"/>
        </w:rPr>
      </w:pPr>
      <w:r w:rsidRPr="008F45D8">
        <w:rPr>
          <w:rFonts w:ascii="Georgia" w:hAnsi="Georgia"/>
          <w:sz w:val="26"/>
          <w:szCs w:val="26"/>
        </w:rPr>
        <w:t>Vendors were diversified across regions</w:t>
      </w:r>
    </w:p>
    <w:p w14:paraId="6A17716F" w14:textId="77777777" w:rsidR="008F45D8" w:rsidRPr="008F45D8" w:rsidRDefault="008F45D8" w:rsidP="009655B2">
      <w:pPr>
        <w:numPr>
          <w:ilvl w:val="0"/>
          <w:numId w:val="80"/>
        </w:numPr>
        <w:spacing w:line="480" w:lineRule="auto"/>
        <w:rPr>
          <w:rFonts w:ascii="Georgia" w:hAnsi="Georgia"/>
          <w:sz w:val="26"/>
          <w:szCs w:val="26"/>
        </w:rPr>
      </w:pPr>
      <w:r w:rsidRPr="008F45D8">
        <w:rPr>
          <w:rFonts w:ascii="Georgia" w:hAnsi="Georgia"/>
          <w:sz w:val="26"/>
          <w:szCs w:val="26"/>
        </w:rPr>
        <w:t>Contracts included contingency clauses</w:t>
      </w:r>
    </w:p>
    <w:p w14:paraId="20679F6B" w14:textId="77777777" w:rsidR="008F45D8" w:rsidRPr="008F45D8" w:rsidRDefault="008F45D8" w:rsidP="009655B2">
      <w:pPr>
        <w:numPr>
          <w:ilvl w:val="0"/>
          <w:numId w:val="80"/>
        </w:numPr>
        <w:spacing w:line="480" w:lineRule="auto"/>
        <w:rPr>
          <w:rFonts w:ascii="Georgia" w:hAnsi="Georgia"/>
          <w:sz w:val="26"/>
          <w:szCs w:val="26"/>
        </w:rPr>
      </w:pPr>
      <w:r w:rsidRPr="008F45D8">
        <w:rPr>
          <w:rFonts w:ascii="Georgia" w:hAnsi="Georgia"/>
          <w:sz w:val="26"/>
          <w:szCs w:val="26"/>
        </w:rPr>
        <w:t>Liquidity was reserved for rapid adaptation</w:t>
      </w:r>
    </w:p>
    <w:p w14:paraId="425B9B85" w14:textId="77777777" w:rsidR="008F45D8" w:rsidRPr="008F45D8" w:rsidRDefault="008F45D8" w:rsidP="009655B2">
      <w:pPr>
        <w:numPr>
          <w:ilvl w:val="0"/>
          <w:numId w:val="80"/>
        </w:numPr>
        <w:spacing w:line="480" w:lineRule="auto"/>
        <w:rPr>
          <w:rFonts w:ascii="Georgia" w:hAnsi="Georgia"/>
          <w:sz w:val="26"/>
          <w:szCs w:val="26"/>
        </w:rPr>
      </w:pPr>
      <w:r w:rsidRPr="008F45D8">
        <w:rPr>
          <w:rFonts w:ascii="Georgia" w:hAnsi="Georgia"/>
          <w:sz w:val="26"/>
          <w:szCs w:val="26"/>
        </w:rPr>
        <w:t>Communication protocols ensured clarity during disruption</w:t>
      </w:r>
    </w:p>
    <w:p w14:paraId="4F6A1A60" w14:textId="77777777" w:rsidR="008F45D8" w:rsidRDefault="008F45D8" w:rsidP="009655B2">
      <w:pPr>
        <w:spacing w:line="480" w:lineRule="auto"/>
        <w:rPr>
          <w:rFonts w:ascii="Georgia" w:hAnsi="Georgia"/>
          <w:sz w:val="26"/>
          <w:szCs w:val="26"/>
        </w:rPr>
      </w:pPr>
      <w:r w:rsidRPr="008F45D8">
        <w:rPr>
          <w:rFonts w:ascii="Georgia" w:hAnsi="Georgia"/>
          <w:sz w:val="26"/>
          <w:szCs w:val="26"/>
        </w:rPr>
        <w:t>The enterprise not only survived volatility—it leveraged it to expand market share.</w:t>
      </w:r>
    </w:p>
    <w:p w14:paraId="2C2F1A7E" w14:textId="77777777" w:rsidR="006701FE" w:rsidRPr="008F45D8" w:rsidRDefault="006701FE" w:rsidP="009655B2">
      <w:pPr>
        <w:spacing w:line="480" w:lineRule="auto"/>
        <w:rPr>
          <w:rFonts w:ascii="Georgia" w:hAnsi="Georgia"/>
          <w:sz w:val="26"/>
          <w:szCs w:val="26"/>
        </w:rPr>
      </w:pPr>
    </w:p>
    <w:p w14:paraId="3482C5A5"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FORWARD-LOOKING ANALYSIS</w:t>
      </w:r>
    </w:p>
    <w:p w14:paraId="17E50C95" w14:textId="77777777" w:rsidR="008F45D8" w:rsidRPr="008F45D8" w:rsidRDefault="008F45D8" w:rsidP="009655B2">
      <w:pPr>
        <w:spacing w:line="480" w:lineRule="auto"/>
        <w:rPr>
          <w:rFonts w:ascii="Georgia" w:hAnsi="Georgia"/>
          <w:sz w:val="26"/>
          <w:szCs w:val="26"/>
        </w:rPr>
      </w:pPr>
      <w:proofErr w:type="gramStart"/>
      <w:r w:rsidRPr="008F45D8">
        <w:rPr>
          <w:rFonts w:ascii="Georgia" w:hAnsi="Georgia"/>
          <w:sz w:val="26"/>
          <w:szCs w:val="26"/>
        </w:rPr>
        <w:t>Future-proofing</w:t>
      </w:r>
      <w:proofErr w:type="gramEnd"/>
      <w:r w:rsidRPr="008F45D8">
        <w:rPr>
          <w:rFonts w:ascii="Georgia" w:hAnsi="Georgia"/>
          <w:sz w:val="26"/>
          <w:szCs w:val="26"/>
        </w:rPr>
        <w:t xml:space="preserve"> requires anticipating domains of disruption:</w:t>
      </w:r>
    </w:p>
    <w:p w14:paraId="4920681A" w14:textId="081677A9" w:rsidR="008F45D8" w:rsidRPr="008F45D8" w:rsidRDefault="008F45D8" w:rsidP="009655B2">
      <w:pPr>
        <w:numPr>
          <w:ilvl w:val="0"/>
          <w:numId w:val="81"/>
        </w:numPr>
        <w:spacing w:line="480" w:lineRule="auto"/>
        <w:rPr>
          <w:rFonts w:ascii="Georgia" w:hAnsi="Georgia"/>
          <w:sz w:val="26"/>
          <w:szCs w:val="26"/>
        </w:rPr>
      </w:pPr>
      <w:r w:rsidRPr="008F45D8">
        <w:rPr>
          <w:rFonts w:ascii="Georgia" w:hAnsi="Georgia"/>
          <w:sz w:val="26"/>
          <w:szCs w:val="26"/>
        </w:rPr>
        <w:t xml:space="preserve">Artificial </w:t>
      </w:r>
      <w:proofErr w:type="gramStart"/>
      <w:r w:rsidRPr="008F45D8">
        <w:rPr>
          <w:rFonts w:ascii="Georgia" w:hAnsi="Georgia"/>
          <w:sz w:val="26"/>
          <w:szCs w:val="26"/>
        </w:rPr>
        <w:t xml:space="preserve">Intelligence </w:t>
      </w:r>
      <w:r w:rsidR="006701FE">
        <w:rPr>
          <w:rFonts w:ascii="Georgia" w:hAnsi="Georgia"/>
          <w:sz w:val="26"/>
          <w:szCs w:val="26"/>
        </w:rPr>
        <w:t>:</w:t>
      </w:r>
      <w:proofErr w:type="gramEnd"/>
      <w:r w:rsidRPr="008F45D8">
        <w:rPr>
          <w:rFonts w:ascii="Georgia" w:hAnsi="Georgia"/>
          <w:sz w:val="26"/>
          <w:szCs w:val="26"/>
        </w:rPr>
        <w:t xml:space="preserve"> Automation will reshape industries faster than governance adapts.</w:t>
      </w:r>
    </w:p>
    <w:p w14:paraId="7B467B38" w14:textId="54F95E57" w:rsidR="008F45D8" w:rsidRPr="008F45D8" w:rsidRDefault="008F45D8" w:rsidP="009655B2">
      <w:pPr>
        <w:numPr>
          <w:ilvl w:val="0"/>
          <w:numId w:val="81"/>
        </w:numPr>
        <w:spacing w:line="480" w:lineRule="auto"/>
        <w:rPr>
          <w:rFonts w:ascii="Georgia" w:hAnsi="Georgia"/>
          <w:sz w:val="26"/>
          <w:szCs w:val="26"/>
        </w:rPr>
      </w:pPr>
      <w:r w:rsidRPr="008F45D8">
        <w:rPr>
          <w:rFonts w:ascii="Georgia" w:hAnsi="Georgia"/>
          <w:sz w:val="26"/>
          <w:szCs w:val="26"/>
        </w:rPr>
        <w:t xml:space="preserve">Climate </w:t>
      </w:r>
      <w:proofErr w:type="gramStart"/>
      <w:r w:rsidRPr="008F45D8">
        <w:rPr>
          <w:rFonts w:ascii="Georgia" w:hAnsi="Georgia"/>
          <w:sz w:val="26"/>
          <w:szCs w:val="26"/>
        </w:rPr>
        <w:t xml:space="preserve">Resilience </w:t>
      </w:r>
      <w:r w:rsidR="006701FE">
        <w:rPr>
          <w:rFonts w:ascii="Georgia" w:hAnsi="Georgia"/>
          <w:sz w:val="26"/>
          <w:szCs w:val="26"/>
        </w:rPr>
        <w:t>:</w:t>
      </w:r>
      <w:proofErr w:type="gramEnd"/>
      <w:r w:rsidRPr="008F45D8">
        <w:rPr>
          <w:rFonts w:ascii="Georgia" w:hAnsi="Georgia"/>
          <w:sz w:val="26"/>
          <w:szCs w:val="26"/>
        </w:rPr>
        <w:t xml:space="preserve"> Infrastructure must withstand extremes beyond historical precedent.</w:t>
      </w:r>
    </w:p>
    <w:p w14:paraId="59F20203" w14:textId="3E9375A8" w:rsidR="008F45D8" w:rsidRPr="008F45D8" w:rsidRDefault="008F45D8" w:rsidP="009655B2">
      <w:pPr>
        <w:numPr>
          <w:ilvl w:val="0"/>
          <w:numId w:val="81"/>
        </w:numPr>
        <w:spacing w:line="480" w:lineRule="auto"/>
        <w:rPr>
          <w:rFonts w:ascii="Georgia" w:hAnsi="Georgia"/>
          <w:sz w:val="26"/>
          <w:szCs w:val="26"/>
        </w:rPr>
      </w:pPr>
      <w:r w:rsidRPr="008F45D8">
        <w:rPr>
          <w:rFonts w:ascii="Georgia" w:hAnsi="Georgia"/>
          <w:sz w:val="26"/>
          <w:szCs w:val="26"/>
        </w:rPr>
        <w:lastRenderedPageBreak/>
        <w:t xml:space="preserve">Geopolitical </w:t>
      </w:r>
      <w:proofErr w:type="gramStart"/>
      <w:r w:rsidRPr="008F45D8">
        <w:rPr>
          <w:rFonts w:ascii="Georgia" w:hAnsi="Georgia"/>
          <w:sz w:val="26"/>
          <w:szCs w:val="26"/>
        </w:rPr>
        <w:t xml:space="preserve">Shifts </w:t>
      </w:r>
      <w:r w:rsidR="006701FE">
        <w:rPr>
          <w:rFonts w:ascii="Georgia" w:hAnsi="Georgia"/>
          <w:sz w:val="26"/>
          <w:szCs w:val="26"/>
        </w:rPr>
        <w:t>:</w:t>
      </w:r>
      <w:proofErr w:type="gramEnd"/>
      <w:r w:rsidRPr="008F45D8">
        <w:rPr>
          <w:rFonts w:ascii="Georgia" w:hAnsi="Georgia"/>
          <w:sz w:val="26"/>
          <w:szCs w:val="26"/>
        </w:rPr>
        <w:t xml:space="preserve"> Global interdependence means local events can cascade globally.</w:t>
      </w:r>
    </w:p>
    <w:p w14:paraId="344411DF" w14:textId="66AE4BD2" w:rsidR="008F45D8" w:rsidRPr="008F45D8" w:rsidRDefault="008F45D8" w:rsidP="009655B2">
      <w:pPr>
        <w:numPr>
          <w:ilvl w:val="0"/>
          <w:numId w:val="81"/>
        </w:numPr>
        <w:spacing w:line="480" w:lineRule="auto"/>
        <w:rPr>
          <w:rFonts w:ascii="Georgia" w:hAnsi="Georgia"/>
          <w:sz w:val="26"/>
          <w:szCs w:val="26"/>
        </w:rPr>
      </w:pPr>
      <w:r w:rsidRPr="008F45D8">
        <w:rPr>
          <w:rFonts w:ascii="Georgia" w:hAnsi="Georgia"/>
          <w:sz w:val="26"/>
          <w:szCs w:val="26"/>
        </w:rPr>
        <w:t xml:space="preserve">Cybersecurity </w:t>
      </w:r>
      <w:proofErr w:type="gramStart"/>
      <w:r w:rsidRPr="008F45D8">
        <w:rPr>
          <w:rFonts w:ascii="Georgia" w:hAnsi="Georgia"/>
          <w:sz w:val="26"/>
          <w:szCs w:val="26"/>
        </w:rPr>
        <w:t xml:space="preserve">Evolution </w:t>
      </w:r>
      <w:r w:rsidR="006701FE">
        <w:rPr>
          <w:rFonts w:ascii="Georgia" w:hAnsi="Georgia"/>
          <w:sz w:val="26"/>
          <w:szCs w:val="26"/>
        </w:rPr>
        <w:t>:</w:t>
      </w:r>
      <w:proofErr w:type="gramEnd"/>
      <w:r w:rsidRPr="008F45D8">
        <w:rPr>
          <w:rFonts w:ascii="Georgia" w:hAnsi="Georgia"/>
          <w:sz w:val="26"/>
          <w:szCs w:val="26"/>
        </w:rPr>
        <w:t xml:space="preserve"> Threats will grow in sophistication, requiring continuous adaptation.</w:t>
      </w:r>
    </w:p>
    <w:p w14:paraId="5EDC2572" w14:textId="4CF37899" w:rsidR="006701FE" w:rsidRDefault="008F45D8" w:rsidP="009655B2">
      <w:pPr>
        <w:spacing w:line="480" w:lineRule="auto"/>
        <w:rPr>
          <w:rFonts w:ascii="Georgia" w:hAnsi="Georgia"/>
          <w:sz w:val="26"/>
          <w:szCs w:val="26"/>
        </w:rPr>
      </w:pPr>
      <w:r w:rsidRPr="008F45D8">
        <w:rPr>
          <w:rFonts w:ascii="Georgia" w:hAnsi="Georgia"/>
          <w:sz w:val="26"/>
          <w:szCs w:val="26"/>
        </w:rPr>
        <w:t>Leaders must prepare not for specific events, but for the inevitability of disruption across these domains.</w:t>
      </w:r>
    </w:p>
    <w:p w14:paraId="072C862A" w14:textId="77777777" w:rsidR="006701FE" w:rsidRPr="008F45D8" w:rsidRDefault="006701FE" w:rsidP="009655B2">
      <w:pPr>
        <w:spacing w:line="480" w:lineRule="auto"/>
        <w:rPr>
          <w:rFonts w:ascii="Georgia" w:hAnsi="Georgia"/>
          <w:sz w:val="26"/>
          <w:szCs w:val="26"/>
        </w:rPr>
      </w:pPr>
    </w:p>
    <w:p w14:paraId="4E1617C7"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THE HUMAN DIMENSION</w:t>
      </w:r>
    </w:p>
    <w:p w14:paraId="409B0BDA" w14:textId="4E6D921B" w:rsidR="008F45D8" w:rsidRPr="008F45D8" w:rsidRDefault="008F45D8" w:rsidP="009655B2">
      <w:pPr>
        <w:spacing w:line="480" w:lineRule="auto"/>
        <w:rPr>
          <w:rFonts w:ascii="Georgia" w:hAnsi="Georgia"/>
          <w:sz w:val="26"/>
          <w:szCs w:val="26"/>
        </w:rPr>
      </w:pPr>
      <w:proofErr w:type="gramStart"/>
      <w:r w:rsidRPr="008F45D8">
        <w:rPr>
          <w:rFonts w:ascii="Georgia" w:hAnsi="Georgia"/>
          <w:sz w:val="26"/>
          <w:szCs w:val="26"/>
        </w:rPr>
        <w:t>Future-proofing</w:t>
      </w:r>
      <w:proofErr w:type="gramEnd"/>
      <w:r w:rsidRPr="008F45D8">
        <w:rPr>
          <w:rFonts w:ascii="Georgia" w:hAnsi="Georgia"/>
          <w:sz w:val="26"/>
          <w:szCs w:val="26"/>
        </w:rPr>
        <w:t xml:space="preserve"> is not only technical</w:t>
      </w:r>
      <w:r w:rsidR="006701FE">
        <w:rPr>
          <w:rFonts w:ascii="Georgia" w:hAnsi="Georgia"/>
          <w:sz w:val="26"/>
          <w:szCs w:val="26"/>
        </w:rPr>
        <w:t xml:space="preserve">, </w:t>
      </w:r>
      <w:proofErr w:type="gramStart"/>
      <w:r w:rsidRPr="008F45D8">
        <w:rPr>
          <w:rFonts w:ascii="Georgia" w:hAnsi="Georgia"/>
          <w:sz w:val="26"/>
          <w:szCs w:val="26"/>
        </w:rPr>
        <w:t>it is</w:t>
      </w:r>
      <w:proofErr w:type="gramEnd"/>
      <w:r w:rsidRPr="008F45D8">
        <w:rPr>
          <w:rFonts w:ascii="Georgia" w:hAnsi="Georgia"/>
          <w:sz w:val="26"/>
          <w:szCs w:val="26"/>
        </w:rPr>
        <w:t xml:space="preserve"> cultural. Leaders must cultivate:</w:t>
      </w:r>
    </w:p>
    <w:p w14:paraId="17228CE1" w14:textId="77777777" w:rsidR="008F45D8" w:rsidRPr="008F45D8" w:rsidRDefault="008F45D8" w:rsidP="009655B2">
      <w:pPr>
        <w:numPr>
          <w:ilvl w:val="0"/>
          <w:numId w:val="82"/>
        </w:numPr>
        <w:spacing w:line="480" w:lineRule="auto"/>
        <w:rPr>
          <w:rFonts w:ascii="Georgia" w:hAnsi="Georgia"/>
          <w:sz w:val="26"/>
          <w:szCs w:val="26"/>
        </w:rPr>
      </w:pPr>
      <w:r w:rsidRPr="008F45D8">
        <w:rPr>
          <w:rFonts w:ascii="Georgia" w:hAnsi="Georgia"/>
          <w:sz w:val="26"/>
          <w:szCs w:val="26"/>
        </w:rPr>
        <w:t>Composure under uncertainty</w:t>
      </w:r>
    </w:p>
    <w:p w14:paraId="23834FAF" w14:textId="77777777" w:rsidR="008F45D8" w:rsidRPr="008F45D8" w:rsidRDefault="008F45D8" w:rsidP="009655B2">
      <w:pPr>
        <w:numPr>
          <w:ilvl w:val="0"/>
          <w:numId w:val="82"/>
        </w:numPr>
        <w:spacing w:line="480" w:lineRule="auto"/>
        <w:rPr>
          <w:rFonts w:ascii="Georgia" w:hAnsi="Georgia"/>
          <w:sz w:val="26"/>
          <w:szCs w:val="26"/>
        </w:rPr>
      </w:pPr>
      <w:r w:rsidRPr="008F45D8">
        <w:rPr>
          <w:rFonts w:ascii="Georgia" w:hAnsi="Georgia"/>
          <w:sz w:val="26"/>
          <w:szCs w:val="26"/>
        </w:rPr>
        <w:t>Willingness to adapt assumptions</w:t>
      </w:r>
    </w:p>
    <w:p w14:paraId="7F94AC09" w14:textId="77777777" w:rsidR="008F45D8" w:rsidRPr="008F45D8" w:rsidRDefault="008F45D8" w:rsidP="009655B2">
      <w:pPr>
        <w:numPr>
          <w:ilvl w:val="0"/>
          <w:numId w:val="82"/>
        </w:numPr>
        <w:spacing w:line="480" w:lineRule="auto"/>
        <w:rPr>
          <w:rFonts w:ascii="Georgia" w:hAnsi="Georgia"/>
          <w:sz w:val="26"/>
          <w:szCs w:val="26"/>
        </w:rPr>
      </w:pPr>
      <w:r w:rsidRPr="008F45D8">
        <w:rPr>
          <w:rFonts w:ascii="Georgia" w:hAnsi="Georgia"/>
          <w:sz w:val="26"/>
          <w:szCs w:val="26"/>
        </w:rPr>
        <w:t>Commitment to continuous learning</w:t>
      </w:r>
    </w:p>
    <w:p w14:paraId="0598CFB5" w14:textId="77777777" w:rsidR="008F45D8" w:rsidRPr="008F45D8" w:rsidRDefault="008F45D8" w:rsidP="009655B2">
      <w:pPr>
        <w:numPr>
          <w:ilvl w:val="0"/>
          <w:numId w:val="82"/>
        </w:numPr>
        <w:spacing w:line="480" w:lineRule="auto"/>
        <w:rPr>
          <w:rFonts w:ascii="Georgia" w:hAnsi="Georgia"/>
          <w:sz w:val="26"/>
          <w:szCs w:val="26"/>
        </w:rPr>
      </w:pPr>
      <w:r w:rsidRPr="008F45D8">
        <w:rPr>
          <w:rFonts w:ascii="Georgia" w:hAnsi="Georgia"/>
          <w:sz w:val="26"/>
          <w:szCs w:val="26"/>
        </w:rPr>
        <w:t>Discipline in reviewing systems annually</w:t>
      </w:r>
    </w:p>
    <w:p w14:paraId="5264FEBC" w14:textId="77777777" w:rsidR="008F45D8" w:rsidRDefault="008F45D8" w:rsidP="009655B2">
      <w:pPr>
        <w:spacing w:line="480" w:lineRule="auto"/>
        <w:rPr>
          <w:rFonts w:ascii="Georgia" w:hAnsi="Georgia"/>
          <w:sz w:val="26"/>
          <w:szCs w:val="26"/>
        </w:rPr>
      </w:pPr>
      <w:r w:rsidRPr="008F45D8">
        <w:rPr>
          <w:rFonts w:ascii="Georgia" w:hAnsi="Georgia"/>
          <w:sz w:val="26"/>
          <w:szCs w:val="26"/>
        </w:rPr>
        <w:t>Culture determines whether systems evolve or stagnate.</w:t>
      </w:r>
    </w:p>
    <w:p w14:paraId="79C37FC4" w14:textId="77777777" w:rsidR="00666B2B" w:rsidRDefault="00666B2B" w:rsidP="009655B2">
      <w:pPr>
        <w:spacing w:line="480" w:lineRule="auto"/>
        <w:rPr>
          <w:rFonts w:ascii="Georgia" w:hAnsi="Georgia"/>
          <w:i/>
          <w:iCs/>
          <w:sz w:val="26"/>
          <w:szCs w:val="26"/>
        </w:rPr>
      </w:pPr>
    </w:p>
    <w:p w14:paraId="078D640B" w14:textId="336661D2"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LEADERSHIP EXERCISE</w:t>
      </w:r>
    </w:p>
    <w:p w14:paraId="5643A321" w14:textId="77777777" w:rsidR="008F45D8" w:rsidRPr="008F45D8" w:rsidRDefault="008F45D8" w:rsidP="009655B2">
      <w:pPr>
        <w:numPr>
          <w:ilvl w:val="0"/>
          <w:numId w:val="83"/>
        </w:numPr>
        <w:spacing w:line="480" w:lineRule="auto"/>
        <w:rPr>
          <w:rFonts w:ascii="Georgia" w:hAnsi="Georgia"/>
          <w:sz w:val="26"/>
          <w:szCs w:val="26"/>
        </w:rPr>
      </w:pPr>
      <w:r w:rsidRPr="008F45D8">
        <w:rPr>
          <w:rFonts w:ascii="Georgia" w:hAnsi="Georgia"/>
          <w:sz w:val="26"/>
          <w:szCs w:val="26"/>
        </w:rPr>
        <w:t>Identify one system in your organization or personal life that has not been updated in five years.</w:t>
      </w:r>
    </w:p>
    <w:p w14:paraId="7BD61E79" w14:textId="77777777" w:rsidR="008F45D8" w:rsidRPr="008F45D8" w:rsidRDefault="008F45D8" w:rsidP="009655B2">
      <w:pPr>
        <w:numPr>
          <w:ilvl w:val="0"/>
          <w:numId w:val="83"/>
        </w:numPr>
        <w:spacing w:line="480" w:lineRule="auto"/>
        <w:rPr>
          <w:rFonts w:ascii="Georgia" w:hAnsi="Georgia"/>
          <w:sz w:val="26"/>
          <w:szCs w:val="26"/>
        </w:rPr>
      </w:pPr>
      <w:proofErr w:type="gramStart"/>
      <w:r w:rsidRPr="008F45D8">
        <w:rPr>
          <w:rFonts w:ascii="Georgia" w:hAnsi="Georgia"/>
          <w:sz w:val="26"/>
          <w:szCs w:val="26"/>
        </w:rPr>
        <w:lastRenderedPageBreak/>
        <w:t>Document</w:t>
      </w:r>
      <w:proofErr w:type="gramEnd"/>
      <w:r w:rsidRPr="008F45D8">
        <w:rPr>
          <w:rFonts w:ascii="Georgia" w:hAnsi="Georgia"/>
          <w:sz w:val="26"/>
          <w:szCs w:val="26"/>
        </w:rPr>
        <w:t xml:space="preserve"> how disruption could impact it tomorrow.</w:t>
      </w:r>
    </w:p>
    <w:p w14:paraId="605C00F7" w14:textId="77777777" w:rsidR="008F45D8" w:rsidRPr="008F45D8" w:rsidRDefault="008F45D8" w:rsidP="009655B2">
      <w:pPr>
        <w:numPr>
          <w:ilvl w:val="0"/>
          <w:numId w:val="83"/>
        </w:numPr>
        <w:spacing w:line="480" w:lineRule="auto"/>
        <w:rPr>
          <w:rFonts w:ascii="Georgia" w:hAnsi="Georgia"/>
          <w:sz w:val="26"/>
          <w:szCs w:val="26"/>
        </w:rPr>
      </w:pPr>
      <w:r w:rsidRPr="008F45D8">
        <w:rPr>
          <w:rFonts w:ascii="Georgia" w:hAnsi="Georgia"/>
          <w:sz w:val="26"/>
          <w:szCs w:val="26"/>
        </w:rPr>
        <w:t>Write one action you can take this quarter to future-proof it.</w:t>
      </w:r>
    </w:p>
    <w:p w14:paraId="449DEB0E" w14:textId="77777777" w:rsidR="008F45D8" w:rsidRDefault="008F45D8" w:rsidP="009655B2">
      <w:pPr>
        <w:numPr>
          <w:ilvl w:val="0"/>
          <w:numId w:val="83"/>
        </w:numPr>
        <w:spacing w:line="480" w:lineRule="auto"/>
        <w:rPr>
          <w:rFonts w:ascii="Georgia" w:hAnsi="Georgia"/>
          <w:sz w:val="26"/>
          <w:szCs w:val="26"/>
        </w:rPr>
      </w:pPr>
      <w:r w:rsidRPr="008F45D8">
        <w:rPr>
          <w:rFonts w:ascii="Georgia" w:hAnsi="Georgia"/>
          <w:sz w:val="26"/>
          <w:szCs w:val="26"/>
        </w:rPr>
        <w:t>Share the plan with stakeholders to build accountability.</w:t>
      </w:r>
    </w:p>
    <w:p w14:paraId="3AA17D25" w14:textId="77777777" w:rsidR="006701FE" w:rsidRDefault="006701FE" w:rsidP="009655B2">
      <w:pPr>
        <w:spacing w:line="480" w:lineRule="auto"/>
        <w:rPr>
          <w:rFonts w:ascii="Georgia" w:hAnsi="Georgia"/>
          <w:i/>
          <w:iCs/>
          <w:sz w:val="26"/>
          <w:szCs w:val="26"/>
        </w:rPr>
      </w:pPr>
    </w:p>
    <w:p w14:paraId="794F646E" w14:textId="60370AAD"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CLOSING INSIGHT</w:t>
      </w:r>
    </w:p>
    <w:p w14:paraId="75CCC2D3"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The Future-Proof Mindset reframes risk management from prediction to preparation. It empowers leaders to act decisively in environments where volatility is constant.</w:t>
      </w:r>
    </w:p>
    <w:p w14:paraId="0CDC1AC1" w14:textId="228F4E65" w:rsidR="008F45D8" w:rsidRPr="009655B2" w:rsidRDefault="008F45D8" w:rsidP="009655B2">
      <w:pPr>
        <w:spacing w:line="480" w:lineRule="auto"/>
        <w:rPr>
          <w:rFonts w:ascii="Georgia" w:hAnsi="Georgia"/>
          <w:sz w:val="26"/>
          <w:szCs w:val="26"/>
        </w:rPr>
      </w:pPr>
      <w:r w:rsidRPr="008F45D8">
        <w:rPr>
          <w:rFonts w:ascii="Georgia" w:hAnsi="Georgia"/>
          <w:sz w:val="26"/>
          <w:szCs w:val="26"/>
        </w:rPr>
        <w:t xml:space="preserve">The epilogue will demonstrate how the </w:t>
      </w:r>
      <w:r w:rsidRPr="008F45D8">
        <w:rPr>
          <w:rFonts w:ascii="Georgia" w:hAnsi="Georgia"/>
          <w:i/>
          <w:iCs/>
          <w:sz w:val="26"/>
          <w:szCs w:val="26"/>
        </w:rPr>
        <w:t>Risk Advantage</w:t>
      </w:r>
      <w:r w:rsidRPr="008F45D8">
        <w:rPr>
          <w:rFonts w:ascii="Georgia" w:hAnsi="Georgia"/>
          <w:sz w:val="26"/>
          <w:szCs w:val="26"/>
        </w:rPr>
        <w:t xml:space="preserve"> translates from theory into real life</w:t>
      </w:r>
      <w:r w:rsidR="006701FE">
        <w:rPr>
          <w:rFonts w:ascii="Georgia" w:hAnsi="Georgia"/>
          <w:sz w:val="26"/>
          <w:szCs w:val="26"/>
        </w:rPr>
        <w:t xml:space="preserve"> </w:t>
      </w:r>
      <w:r w:rsidRPr="008F45D8">
        <w:rPr>
          <w:rFonts w:ascii="Georgia" w:hAnsi="Georgia"/>
          <w:sz w:val="26"/>
          <w:szCs w:val="26"/>
        </w:rPr>
        <w:t>where preparation becomes confidence, clarity becomes control, and uncertainty becomes leverage.</w:t>
      </w:r>
    </w:p>
    <w:p w14:paraId="7FB78CC8" w14:textId="728A6BDB"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 xml:space="preserve">EPILOGUE </w:t>
      </w:r>
      <w:r w:rsidR="006701FE">
        <w:rPr>
          <w:rFonts w:ascii="Georgia" w:hAnsi="Georgia"/>
          <w:i/>
          <w:iCs/>
          <w:sz w:val="26"/>
          <w:szCs w:val="26"/>
        </w:rPr>
        <w:t>-</w:t>
      </w:r>
      <w:r w:rsidRPr="006701FE">
        <w:rPr>
          <w:rFonts w:ascii="Georgia" w:hAnsi="Georgia"/>
          <w:i/>
          <w:iCs/>
          <w:sz w:val="26"/>
          <w:szCs w:val="26"/>
        </w:rPr>
        <w:t xml:space="preserve"> THE RISK ADVANTAGE IN REAL LIFE</w:t>
      </w:r>
    </w:p>
    <w:p w14:paraId="3FA0DED3" w14:textId="1C6993F6"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Risk is not an abstract </w:t>
      </w:r>
      <w:proofErr w:type="gramStart"/>
      <w:r w:rsidRPr="008F45D8">
        <w:rPr>
          <w:rFonts w:ascii="Georgia" w:hAnsi="Georgia"/>
          <w:sz w:val="26"/>
          <w:szCs w:val="26"/>
        </w:rPr>
        <w:t>concept</w:t>
      </w:r>
      <w:r w:rsidR="006701FE">
        <w:rPr>
          <w:rFonts w:ascii="Georgia" w:hAnsi="Georgia"/>
          <w:sz w:val="26"/>
          <w:szCs w:val="26"/>
        </w:rPr>
        <w:t>,</w:t>
      </w:r>
      <w:proofErr w:type="gramEnd"/>
      <w:r w:rsidR="006701FE">
        <w:rPr>
          <w:rFonts w:ascii="Georgia" w:hAnsi="Georgia"/>
          <w:sz w:val="26"/>
          <w:szCs w:val="26"/>
        </w:rPr>
        <w:t xml:space="preserve"> </w:t>
      </w:r>
      <w:r w:rsidRPr="008F45D8">
        <w:rPr>
          <w:rFonts w:ascii="Georgia" w:hAnsi="Georgia"/>
          <w:sz w:val="26"/>
          <w:szCs w:val="26"/>
        </w:rPr>
        <w:t>it is lived daily. Every decision, from municipal governance to private investment, carries exposure. The difference between vulnerability and resilience lies in preparation, clarity, and discipline.</w:t>
      </w:r>
    </w:p>
    <w:p w14:paraId="19911C65" w14:textId="77777777" w:rsidR="008F45D8" w:rsidRDefault="008F45D8" w:rsidP="009655B2">
      <w:pPr>
        <w:spacing w:line="480" w:lineRule="auto"/>
        <w:rPr>
          <w:rFonts w:ascii="Georgia" w:hAnsi="Georgia"/>
          <w:sz w:val="26"/>
          <w:szCs w:val="26"/>
        </w:rPr>
      </w:pPr>
      <w:r w:rsidRPr="008F45D8">
        <w:rPr>
          <w:rFonts w:ascii="Georgia" w:hAnsi="Georgia"/>
          <w:sz w:val="26"/>
          <w:szCs w:val="26"/>
        </w:rPr>
        <w:t xml:space="preserve">The </w:t>
      </w:r>
      <w:r w:rsidRPr="008F45D8">
        <w:rPr>
          <w:rFonts w:ascii="Georgia" w:hAnsi="Georgia"/>
          <w:i/>
          <w:iCs/>
          <w:sz w:val="26"/>
          <w:szCs w:val="26"/>
        </w:rPr>
        <w:t>Risk Advantage</w:t>
      </w:r>
      <w:r w:rsidRPr="008F45D8">
        <w:rPr>
          <w:rFonts w:ascii="Georgia" w:hAnsi="Georgia"/>
          <w:sz w:val="26"/>
          <w:szCs w:val="26"/>
        </w:rPr>
        <w:t xml:space="preserve"> is not theory. It is a practical posture that transforms uncertainty into leverage.</w:t>
      </w:r>
    </w:p>
    <w:p w14:paraId="48A5E0DA" w14:textId="77777777" w:rsidR="006701FE" w:rsidRPr="008F45D8" w:rsidRDefault="006701FE" w:rsidP="009655B2">
      <w:pPr>
        <w:spacing w:line="480" w:lineRule="auto"/>
        <w:rPr>
          <w:rFonts w:ascii="Georgia" w:hAnsi="Georgia"/>
          <w:sz w:val="26"/>
          <w:szCs w:val="26"/>
        </w:rPr>
      </w:pPr>
    </w:p>
    <w:p w14:paraId="71477F45" w14:textId="77777777" w:rsidR="00666B2B" w:rsidRDefault="00666B2B" w:rsidP="009655B2">
      <w:pPr>
        <w:spacing w:line="480" w:lineRule="auto"/>
        <w:rPr>
          <w:rFonts w:ascii="Georgia" w:hAnsi="Georgia"/>
          <w:i/>
          <w:iCs/>
          <w:sz w:val="26"/>
          <w:szCs w:val="26"/>
        </w:rPr>
      </w:pPr>
    </w:p>
    <w:p w14:paraId="6EFB1D10" w14:textId="6647711E"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lastRenderedPageBreak/>
        <w:t>LESSONS FROM THE FIELD</w:t>
      </w:r>
    </w:p>
    <w:p w14:paraId="3296EEDE"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Across sectors, the same patterns emerge:</w:t>
      </w:r>
    </w:p>
    <w:p w14:paraId="63567E75" w14:textId="77777777" w:rsidR="008F45D8" w:rsidRPr="008F45D8" w:rsidRDefault="008F45D8" w:rsidP="009655B2">
      <w:pPr>
        <w:numPr>
          <w:ilvl w:val="0"/>
          <w:numId w:val="84"/>
        </w:numPr>
        <w:spacing w:line="480" w:lineRule="auto"/>
        <w:rPr>
          <w:rFonts w:ascii="Georgia" w:hAnsi="Georgia"/>
          <w:sz w:val="26"/>
          <w:szCs w:val="26"/>
        </w:rPr>
      </w:pPr>
      <w:r w:rsidRPr="008F45D8">
        <w:rPr>
          <w:rFonts w:ascii="Georgia" w:hAnsi="Georgia"/>
          <w:sz w:val="26"/>
          <w:szCs w:val="26"/>
        </w:rPr>
        <w:t>Municipal leaders who modernize infrastructure before disruption reduce long-term costs and strengthen public trust.</w:t>
      </w:r>
    </w:p>
    <w:p w14:paraId="083E371C" w14:textId="77777777" w:rsidR="008F45D8" w:rsidRPr="008F45D8" w:rsidRDefault="008F45D8" w:rsidP="009655B2">
      <w:pPr>
        <w:numPr>
          <w:ilvl w:val="0"/>
          <w:numId w:val="84"/>
        </w:numPr>
        <w:spacing w:line="480" w:lineRule="auto"/>
        <w:rPr>
          <w:rFonts w:ascii="Georgia" w:hAnsi="Georgia"/>
          <w:sz w:val="26"/>
          <w:szCs w:val="26"/>
        </w:rPr>
      </w:pPr>
      <w:r w:rsidRPr="008F45D8">
        <w:rPr>
          <w:rFonts w:ascii="Georgia" w:hAnsi="Georgia"/>
          <w:sz w:val="26"/>
          <w:szCs w:val="26"/>
        </w:rPr>
        <w:t>Private investors who align insurance with actual exposures preserve liquidity and seize opportunities.</w:t>
      </w:r>
    </w:p>
    <w:p w14:paraId="55D4D02A" w14:textId="77777777" w:rsidR="008F45D8" w:rsidRPr="008F45D8" w:rsidRDefault="008F45D8" w:rsidP="009655B2">
      <w:pPr>
        <w:numPr>
          <w:ilvl w:val="0"/>
          <w:numId w:val="84"/>
        </w:numPr>
        <w:spacing w:line="480" w:lineRule="auto"/>
        <w:rPr>
          <w:rFonts w:ascii="Georgia" w:hAnsi="Georgia"/>
          <w:sz w:val="26"/>
          <w:szCs w:val="26"/>
        </w:rPr>
      </w:pPr>
      <w:r w:rsidRPr="008F45D8">
        <w:rPr>
          <w:rFonts w:ascii="Georgia" w:hAnsi="Georgia"/>
          <w:sz w:val="26"/>
          <w:szCs w:val="26"/>
        </w:rPr>
        <w:t>Families who document estate and property structures avoid costly disputes and accelerate recovery.</w:t>
      </w:r>
    </w:p>
    <w:p w14:paraId="6042AE6D" w14:textId="77777777" w:rsidR="008F45D8" w:rsidRPr="008F45D8" w:rsidRDefault="008F45D8" w:rsidP="009655B2">
      <w:pPr>
        <w:numPr>
          <w:ilvl w:val="0"/>
          <w:numId w:val="84"/>
        </w:numPr>
        <w:spacing w:line="480" w:lineRule="auto"/>
        <w:rPr>
          <w:rFonts w:ascii="Georgia" w:hAnsi="Georgia"/>
          <w:sz w:val="26"/>
          <w:szCs w:val="26"/>
        </w:rPr>
      </w:pPr>
      <w:r w:rsidRPr="008F45D8">
        <w:rPr>
          <w:rFonts w:ascii="Georgia" w:hAnsi="Georgia"/>
          <w:sz w:val="26"/>
          <w:szCs w:val="26"/>
        </w:rPr>
        <w:t>Organizations that rehearse crisis protocols act with composure when volatility strikes.</w:t>
      </w:r>
    </w:p>
    <w:p w14:paraId="792A7D43" w14:textId="77777777" w:rsidR="008F45D8" w:rsidRDefault="008F45D8" w:rsidP="009655B2">
      <w:pPr>
        <w:spacing w:line="480" w:lineRule="auto"/>
        <w:rPr>
          <w:rFonts w:ascii="Georgia" w:hAnsi="Georgia"/>
          <w:sz w:val="26"/>
          <w:szCs w:val="26"/>
        </w:rPr>
      </w:pPr>
      <w:r w:rsidRPr="008F45D8">
        <w:rPr>
          <w:rFonts w:ascii="Georgia" w:hAnsi="Georgia"/>
          <w:sz w:val="26"/>
          <w:szCs w:val="26"/>
        </w:rPr>
        <w:t>Resilience is engineered, not improvised.</w:t>
      </w:r>
    </w:p>
    <w:p w14:paraId="5C26451F" w14:textId="77777777" w:rsidR="006701FE" w:rsidRPr="008F45D8" w:rsidRDefault="006701FE" w:rsidP="009655B2">
      <w:pPr>
        <w:spacing w:line="480" w:lineRule="auto"/>
        <w:rPr>
          <w:rFonts w:ascii="Georgia" w:hAnsi="Georgia"/>
          <w:sz w:val="26"/>
          <w:szCs w:val="26"/>
        </w:rPr>
      </w:pPr>
    </w:p>
    <w:p w14:paraId="0C3BF09D" w14:textId="77777777" w:rsidR="00666B2B" w:rsidRDefault="00666B2B" w:rsidP="009655B2">
      <w:pPr>
        <w:spacing w:line="480" w:lineRule="auto"/>
        <w:rPr>
          <w:rFonts w:ascii="Georgia" w:hAnsi="Georgia"/>
          <w:i/>
          <w:iCs/>
          <w:sz w:val="26"/>
          <w:szCs w:val="26"/>
        </w:rPr>
      </w:pPr>
    </w:p>
    <w:p w14:paraId="6E14623B" w14:textId="4CAC621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 xml:space="preserve">CASE STUDY </w:t>
      </w:r>
      <w:r w:rsidR="006701FE">
        <w:rPr>
          <w:rFonts w:ascii="Georgia" w:hAnsi="Georgia"/>
          <w:i/>
          <w:iCs/>
          <w:sz w:val="26"/>
          <w:szCs w:val="26"/>
        </w:rPr>
        <w:t>-</w:t>
      </w:r>
      <w:r w:rsidRPr="006701FE">
        <w:rPr>
          <w:rFonts w:ascii="Georgia" w:hAnsi="Georgia"/>
          <w:i/>
          <w:iCs/>
          <w:sz w:val="26"/>
          <w:szCs w:val="26"/>
        </w:rPr>
        <w:t xml:space="preserve"> THE RESILIENT MUNICIPALITY</w:t>
      </w:r>
    </w:p>
    <w:p w14:paraId="1F096B0B"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A mid-sized city faced repeated flooding events. Initially, leaders relied on insurance payouts and emergency funding. Over time, costs mounted and public trust eroded.</w:t>
      </w:r>
    </w:p>
    <w:p w14:paraId="475C5758"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By adopting the </w:t>
      </w:r>
      <w:r w:rsidRPr="008F45D8">
        <w:rPr>
          <w:rFonts w:ascii="Georgia" w:hAnsi="Georgia"/>
          <w:i/>
          <w:iCs/>
          <w:sz w:val="26"/>
          <w:szCs w:val="26"/>
        </w:rPr>
        <w:t>Risk Advantage</w:t>
      </w:r>
      <w:r w:rsidRPr="008F45D8">
        <w:rPr>
          <w:rFonts w:ascii="Georgia" w:hAnsi="Georgia"/>
          <w:sz w:val="26"/>
          <w:szCs w:val="26"/>
        </w:rPr>
        <w:t>:</w:t>
      </w:r>
    </w:p>
    <w:p w14:paraId="3C8F9659" w14:textId="77777777" w:rsidR="008F45D8" w:rsidRPr="008F45D8" w:rsidRDefault="008F45D8" w:rsidP="009655B2">
      <w:pPr>
        <w:numPr>
          <w:ilvl w:val="0"/>
          <w:numId w:val="85"/>
        </w:numPr>
        <w:spacing w:line="480" w:lineRule="auto"/>
        <w:rPr>
          <w:rFonts w:ascii="Georgia" w:hAnsi="Georgia"/>
          <w:sz w:val="26"/>
          <w:szCs w:val="26"/>
        </w:rPr>
      </w:pPr>
      <w:r w:rsidRPr="008F45D8">
        <w:rPr>
          <w:rFonts w:ascii="Georgia" w:hAnsi="Georgia"/>
          <w:sz w:val="26"/>
          <w:szCs w:val="26"/>
        </w:rPr>
        <w:t>Infrastructure was modernized proactively</w:t>
      </w:r>
    </w:p>
    <w:p w14:paraId="6B87A3D4" w14:textId="77777777" w:rsidR="008F45D8" w:rsidRPr="008F45D8" w:rsidRDefault="008F45D8" w:rsidP="009655B2">
      <w:pPr>
        <w:numPr>
          <w:ilvl w:val="0"/>
          <w:numId w:val="85"/>
        </w:numPr>
        <w:spacing w:line="480" w:lineRule="auto"/>
        <w:rPr>
          <w:rFonts w:ascii="Georgia" w:hAnsi="Georgia"/>
          <w:sz w:val="26"/>
          <w:szCs w:val="26"/>
        </w:rPr>
      </w:pPr>
      <w:r w:rsidRPr="008F45D8">
        <w:rPr>
          <w:rFonts w:ascii="Georgia" w:hAnsi="Georgia"/>
          <w:sz w:val="26"/>
          <w:szCs w:val="26"/>
        </w:rPr>
        <w:lastRenderedPageBreak/>
        <w:t>Insurance was aligned with actual exposures</w:t>
      </w:r>
    </w:p>
    <w:p w14:paraId="4DA4F181" w14:textId="77777777" w:rsidR="008F45D8" w:rsidRPr="008F45D8" w:rsidRDefault="008F45D8" w:rsidP="009655B2">
      <w:pPr>
        <w:numPr>
          <w:ilvl w:val="0"/>
          <w:numId w:val="85"/>
        </w:numPr>
        <w:spacing w:line="480" w:lineRule="auto"/>
        <w:rPr>
          <w:rFonts w:ascii="Georgia" w:hAnsi="Georgia"/>
          <w:sz w:val="26"/>
          <w:szCs w:val="26"/>
        </w:rPr>
      </w:pPr>
      <w:r w:rsidRPr="008F45D8">
        <w:rPr>
          <w:rFonts w:ascii="Georgia" w:hAnsi="Georgia"/>
          <w:sz w:val="26"/>
          <w:szCs w:val="26"/>
        </w:rPr>
        <w:t>Communication protocols reassured residents during crises</w:t>
      </w:r>
    </w:p>
    <w:p w14:paraId="4BD1B482" w14:textId="77777777" w:rsidR="008F45D8" w:rsidRPr="008F45D8" w:rsidRDefault="008F45D8" w:rsidP="009655B2">
      <w:pPr>
        <w:numPr>
          <w:ilvl w:val="0"/>
          <w:numId w:val="85"/>
        </w:numPr>
        <w:spacing w:line="480" w:lineRule="auto"/>
        <w:rPr>
          <w:rFonts w:ascii="Georgia" w:hAnsi="Georgia"/>
          <w:sz w:val="26"/>
          <w:szCs w:val="26"/>
        </w:rPr>
      </w:pPr>
      <w:r w:rsidRPr="008F45D8">
        <w:rPr>
          <w:rFonts w:ascii="Georgia" w:hAnsi="Georgia"/>
          <w:sz w:val="26"/>
          <w:szCs w:val="26"/>
        </w:rPr>
        <w:t>Governance structures clarified accountability</w:t>
      </w:r>
    </w:p>
    <w:p w14:paraId="472E0CC3" w14:textId="6E494B37" w:rsidR="00666B2B" w:rsidRPr="008F45D8" w:rsidRDefault="008F45D8" w:rsidP="009655B2">
      <w:pPr>
        <w:spacing w:line="480" w:lineRule="auto"/>
        <w:rPr>
          <w:rFonts w:ascii="Georgia" w:hAnsi="Georgia"/>
          <w:sz w:val="26"/>
          <w:szCs w:val="26"/>
        </w:rPr>
      </w:pPr>
      <w:r w:rsidRPr="008F45D8">
        <w:rPr>
          <w:rFonts w:ascii="Georgia" w:hAnsi="Georgia"/>
          <w:sz w:val="26"/>
          <w:szCs w:val="26"/>
        </w:rPr>
        <w:t>The city not only reduced financial losses but also strengthened its reputation as a resilient community.</w:t>
      </w:r>
    </w:p>
    <w:p w14:paraId="69F91BB2" w14:textId="7777777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THE HUMAN DIMENSION</w:t>
      </w:r>
    </w:p>
    <w:p w14:paraId="14A872A7"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Systems provide structure, but people determine outcomes. Leaders who cultivate emotional liquidity, communication discipline, and composure under pressure elevate not only their own decisions, but the confidence of those they lead.</w:t>
      </w:r>
    </w:p>
    <w:p w14:paraId="1D43353B" w14:textId="77777777" w:rsidR="008F45D8" w:rsidRDefault="008F45D8" w:rsidP="009655B2">
      <w:pPr>
        <w:spacing w:line="480" w:lineRule="auto"/>
        <w:rPr>
          <w:rFonts w:ascii="Georgia" w:hAnsi="Georgia"/>
          <w:sz w:val="26"/>
          <w:szCs w:val="26"/>
        </w:rPr>
      </w:pPr>
      <w:r w:rsidRPr="008F45D8">
        <w:rPr>
          <w:rFonts w:ascii="Georgia" w:hAnsi="Georgia"/>
          <w:sz w:val="26"/>
          <w:szCs w:val="26"/>
        </w:rPr>
        <w:t>Preparation becomes confidence. Clarity becomes control. Uncertainty becomes leverage.</w:t>
      </w:r>
    </w:p>
    <w:p w14:paraId="365DD3A1" w14:textId="1D1937B7" w:rsidR="008F45D8" w:rsidRPr="006701FE" w:rsidRDefault="008F45D8" w:rsidP="009655B2">
      <w:pPr>
        <w:spacing w:line="480" w:lineRule="auto"/>
        <w:rPr>
          <w:rFonts w:ascii="Georgia" w:hAnsi="Georgia"/>
          <w:i/>
          <w:iCs/>
          <w:sz w:val="26"/>
          <w:szCs w:val="26"/>
        </w:rPr>
      </w:pPr>
      <w:r w:rsidRPr="006701FE">
        <w:rPr>
          <w:rFonts w:ascii="Georgia" w:hAnsi="Georgia"/>
          <w:i/>
          <w:iCs/>
          <w:sz w:val="26"/>
          <w:szCs w:val="26"/>
        </w:rPr>
        <w:t>THE CONTINUOUS ADVANTAGE</w:t>
      </w:r>
    </w:p>
    <w:p w14:paraId="488C8DFF"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The world will not slow down. Disruption will remain constant. But leaders, families, and institutions who adopt the </w:t>
      </w:r>
      <w:r w:rsidRPr="008F45D8">
        <w:rPr>
          <w:rFonts w:ascii="Georgia" w:hAnsi="Georgia"/>
          <w:i/>
          <w:iCs/>
          <w:sz w:val="26"/>
          <w:szCs w:val="26"/>
        </w:rPr>
        <w:t>Risk Advantage</w:t>
      </w:r>
      <w:r w:rsidRPr="008F45D8">
        <w:rPr>
          <w:rFonts w:ascii="Georgia" w:hAnsi="Georgia"/>
          <w:sz w:val="26"/>
          <w:szCs w:val="26"/>
        </w:rPr>
        <w:t xml:space="preserve"> gain a continuous edge:</w:t>
      </w:r>
    </w:p>
    <w:p w14:paraId="5330468D" w14:textId="77777777" w:rsidR="008F45D8" w:rsidRPr="008F45D8" w:rsidRDefault="008F45D8" w:rsidP="009655B2">
      <w:pPr>
        <w:numPr>
          <w:ilvl w:val="0"/>
          <w:numId w:val="86"/>
        </w:numPr>
        <w:spacing w:line="480" w:lineRule="auto"/>
        <w:rPr>
          <w:rFonts w:ascii="Georgia" w:hAnsi="Georgia"/>
          <w:sz w:val="26"/>
          <w:szCs w:val="26"/>
        </w:rPr>
      </w:pPr>
      <w:r w:rsidRPr="008F45D8">
        <w:rPr>
          <w:rFonts w:ascii="Georgia" w:hAnsi="Georgia"/>
          <w:sz w:val="26"/>
          <w:szCs w:val="26"/>
        </w:rPr>
        <w:t>They act decisively under pressure</w:t>
      </w:r>
    </w:p>
    <w:p w14:paraId="7E0F8408" w14:textId="77777777" w:rsidR="008F45D8" w:rsidRPr="008F45D8" w:rsidRDefault="008F45D8" w:rsidP="009655B2">
      <w:pPr>
        <w:numPr>
          <w:ilvl w:val="0"/>
          <w:numId w:val="86"/>
        </w:numPr>
        <w:spacing w:line="480" w:lineRule="auto"/>
        <w:rPr>
          <w:rFonts w:ascii="Georgia" w:hAnsi="Georgia"/>
          <w:sz w:val="26"/>
          <w:szCs w:val="26"/>
        </w:rPr>
      </w:pPr>
      <w:r w:rsidRPr="008F45D8">
        <w:rPr>
          <w:rFonts w:ascii="Georgia" w:hAnsi="Georgia"/>
          <w:sz w:val="26"/>
          <w:szCs w:val="26"/>
        </w:rPr>
        <w:t>They adapt faster than competitors</w:t>
      </w:r>
    </w:p>
    <w:p w14:paraId="34492DEE" w14:textId="77777777" w:rsidR="008F45D8" w:rsidRPr="008F45D8" w:rsidRDefault="008F45D8" w:rsidP="009655B2">
      <w:pPr>
        <w:numPr>
          <w:ilvl w:val="0"/>
          <w:numId w:val="86"/>
        </w:numPr>
        <w:spacing w:line="480" w:lineRule="auto"/>
        <w:rPr>
          <w:rFonts w:ascii="Georgia" w:hAnsi="Georgia"/>
          <w:sz w:val="26"/>
          <w:szCs w:val="26"/>
        </w:rPr>
      </w:pPr>
      <w:r w:rsidRPr="008F45D8">
        <w:rPr>
          <w:rFonts w:ascii="Georgia" w:hAnsi="Georgia"/>
          <w:sz w:val="26"/>
          <w:szCs w:val="26"/>
        </w:rPr>
        <w:t>They convert volatility into opportunity</w:t>
      </w:r>
    </w:p>
    <w:p w14:paraId="7673C339" w14:textId="1946AB71"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The </w:t>
      </w:r>
      <w:r w:rsidRPr="008F45D8">
        <w:rPr>
          <w:rFonts w:ascii="Georgia" w:hAnsi="Georgia"/>
          <w:i/>
          <w:iCs/>
          <w:sz w:val="26"/>
          <w:szCs w:val="26"/>
        </w:rPr>
        <w:t>Risk Advantage</w:t>
      </w:r>
      <w:r w:rsidRPr="008F45D8">
        <w:rPr>
          <w:rFonts w:ascii="Georgia" w:hAnsi="Georgia"/>
          <w:sz w:val="26"/>
          <w:szCs w:val="26"/>
        </w:rPr>
        <w:t xml:space="preserve"> is not about eliminating </w:t>
      </w:r>
      <w:proofErr w:type="gramStart"/>
      <w:r w:rsidRPr="008F45D8">
        <w:rPr>
          <w:rFonts w:ascii="Georgia" w:hAnsi="Georgia"/>
          <w:sz w:val="26"/>
          <w:szCs w:val="26"/>
        </w:rPr>
        <w:t>risk</w:t>
      </w:r>
      <w:r w:rsidR="006701FE">
        <w:rPr>
          <w:rFonts w:ascii="Georgia" w:hAnsi="Georgia"/>
          <w:sz w:val="26"/>
          <w:szCs w:val="26"/>
        </w:rPr>
        <w:t>,</w:t>
      </w:r>
      <w:proofErr w:type="gramEnd"/>
      <w:r w:rsidR="006701FE">
        <w:rPr>
          <w:rFonts w:ascii="Georgia" w:hAnsi="Georgia"/>
          <w:sz w:val="26"/>
          <w:szCs w:val="26"/>
        </w:rPr>
        <w:t xml:space="preserve"> </w:t>
      </w:r>
      <w:r w:rsidRPr="008F45D8">
        <w:rPr>
          <w:rFonts w:ascii="Georgia" w:hAnsi="Georgia"/>
          <w:sz w:val="26"/>
          <w:szCs w:val="26"/>
        </w:rPr>
        <w:t>it is about mastering it.</w:t>
      </w:r>
    </w:p>
    <w:p w14:paraId="764A1717" w14:textId="77777777" w:rsidR="006701FE" w:rsidRDefault="006701FE" w:rsidP="009655B2">
      <w:pPr>
        <w:spacing w:line="480" w:lineRule="auto"/>
        <w:rPr>
          <w:rFonts w:ascii="Georgia" w:hAnsi="Georgia"/>
          <w:sz w:val="26"/>
          <w:szCs w:val="26"/>
        </w:rPr>
      </w:pPr>
    </w:p>
    <w:p w14:paraId="1A6B9883" w14:textId="77777777" w:rsidR="006701FE" w:rsidRDefault="006701FE" w:rsidP="009655B2">
      <w:pPr>
        <w:spacing w:line="480" w:lineRule="auto"/>
        <w:rPr>
          <w:rFonts w:ascii="Georgia" w:hAnsi="Georgia"/>
          <w:sz w:val="26"/>
          <w:szCs w:val="26"/>
        </w:rPr>
      </w:pPr>
    </w:p>
    <w:p w14:paraId="521551A6" w14:textId="2CC6A3EC" w:rsidR="008F45D8" w:rsidRPr="00666B2B" w:rsidRDefault="008F45D8" w:rsidP="009655B2">
      <w:pPr>
        <w:spacing w:line="480" w:lineRule="auto"/>
        <w:rPr>
          <w:rFonts w:ascii="Georgia" w:hAnsi="Georgia"/>
          <w:b/>
          <w:bCs/>
          <w:sz w:val="26"/>
          <w:szCs w:val="26"/>
        </w:rPr>
      </w:pPr>
      <w:r w:rsidRPr="00666B2B">
        <w:rPr>
          <w:rFonts w:ascii="Georgia" w:hAnsi="Georgia"/>
          <w:b/>
          <w:bCs/>
          <w:sz w:val="26"/>
          <w:szCs w:val="26"/>
        </w:rPr>
        <w:t>FINAL REFLECTION</w:t>
      </w:r>
    </w:p>
    <w:p w14:paraId="16EA3588" w14:textId="77777777" w:rsidR="008F45D8" w:rsidRPr="008F45D8" w:rsidRDefault="008F45D8" w:rsidP="009655B2">
      <w:pPr>
        <w:spacing w:line="480" w:lineRule="auto"/>
        <w:rPr>
          <w:rFonts w:ascii="Georgia" w:hAnsi="Georgia"/>
          <w:sz w:val="26"/>
          <w:szCs w:val="26"/>
        </w:rPr>
      </w:pPr>
      <w:r w:rsidRPr="008F45D8">
        <w:rPr>
          <w:rFonts w:ascii="Georgia" w:hAnsi="Georgia"/>
          <w:sz w:val="26"/>
          <w:szCs w:val="26"/>
        </w:rPr>
        <w:t xml:space="preserve">Risk reveals assumptions. It tests systems. It challenges leaders. But with discipline, risk becomes a mirror that strengthens resilience and a </w:t>
      </w:r>
      <w:proofErr w:type="gramStart"/>
      <w:r w:rsidRPr="008F45D8">
        <w:rPr>
          <w:rFonts w:ascii="Georgia" w:hAnsi="Georgia"/>
          <w:sz w:val="26"/>
          <w:szCs w:val="26"/>
        </w:rPr>
        <w:t>lever</w:t>
      </w:r>
      <w:proofErr w:type="gramEnd"/>
      <w:r w:rsidRPr="008F45D8">
        <w:rPr>
          <w:rFonts w:ascii="Georgia" w:hAnsi="Georgia"/>
          <w:sz w:val="26"/>
          <w:szCs w:val="26"/>
        </w:rPr>
        <w:t xml:space="preserve"> that advances performance.</w:t>
      </w:r>
    </w:p>
    <w:p w14:paraId="32146F49" w14:textId="5331D2C6" w:rsidR="008F45D8" w:rsidRDefault="008F45D8" w:rsidP="009655B2">
      <w:pPr>
        <w:spacing w:line="480" w:lineRule="auto"/>
        <w:rPr>
          <w:rFonts w:ascii="Georgia" w:hAnsi="Georgia"/>
          <w:sz w:val="26"/>
          <w:szCs w:val="26"/>
        </w:rPr>
      </w:pPr>
      <w:r w:rsidRPr="008F45D8">
        <w:rPr>
          <w:rFonts w:ascii="Georgia" w:hAnsi="Georgia"/>
          <w:sz w:val="26"/>
          <w:szCs w:val="26"/>
        </w:rPr>
        <w:t>The future belongs to those who prepare</w:t>
      </w:r>
      <w:r w:rsidR="006701FE">
        <w:rPr>
          <w:rFonts w:ascii="Georgia" w:hAnsi="Georgia"/>
          <w:sz w:val="26"/>
          <w:szCs w:val="26"/>
        </w:rPr>
        <w:t xml:space="preserve"> </w:t>
      </w:r>
      <w:r w:rsidRPr="008F45D8">
        <w:rPr>
          <w:rFonts w:ascii="Georgia" w:hAnsi="Georgia"/>
          <w:sz w:val="26"/>
          <w:szCs w:val="26"/>
        </w:rPr>
        <w:t>not for certainty, but for uncertainty.</w:t>
      </w:r>
    </w:p>
    <w:p w14:paraId="0D98C066" w14:textId="77777777" w:rsidR="006701FE" w:rsidRDefault="006701FE" w:rsidP="009655B2">
      <w:pPr>
        <w:spacing w:line="480" w:lineRule="auto"/>
        <w:rPr>
          <w:rFonts w:ascii="Georgia" w:hAnsi="Georgia"/>
          <w:sz w:val="26"/>
          <w:szCs w:val="26"/>
        </w:rPr>
      </w:pPr>
    </w:p>
    <w:p w14:paraId="51B66115" w14:textId="77777777" w:rsidR="00666B2B" w:rsidRDefault="006701FE" w:rsidP="00666B2B">
      <w:pPr>
        <w:pStyle w:val="NormalWeb"/>
        <w:jc w:val="center"/>
        <w:rPr>
          <w:rStyle w:val="Strong"/>
          <w:rFonts w:eastAsiaTheme="majorEastAsia"/>
        </w:rPr>
      </w:pPr>
      <w:r>
        <w:rPr>
          <w:rStyle w:val="Strong"/>
          <w:rFonts w:eastAsiaTheme="majorEastAsia"/>
        </w:rPr>
        <w:t>“Risk is inevitable. Advantage is chosen.</w:t>
      </w:r>
      <w:r w:rsidR="00666B2B">
        <w:rPr>
          <w:rStyle w:val="Strong"/>
          <w:rFonts w:eastAsiaTheme="majorEastAsia"/>
        </w:rPr>
        <w:t xml:space="preserve"> </w:t>
      </w:r>
      <w:r>
        <w:rPr>
          <w:rStyle w:val="Strong"/>
          <w:rFonts w:eastAsiaTheme="majorEastAsia"/>
        </w:rPr>
        <w:t>Thank you for choosing yours today.”</w:t>
      </w:r>
      <w:r w:rsidR="00666B2B">
        <w:rPr>
          <w:rStyle w:val="Strong"/>
          <w:rFonts w:eastAsiaTheme="majorEastAsia"/>
        </w:rPr>
        <w:t xml:space="preserve"> </w:t>
      </w:r>
    </w:p>
    <w:p w14:paraId="01DF80A3" w14:textId="472E2E63" w:rsidR="006701FE" w:rsidRPr="00666B2B" w:rsidRDefault="00666B2B" w:rsidP="00666B2B">
      <w:pPr>
        <w:pStyle w:val="NormalWeb"/>
        <w:jc w:val="center"/>
        <w:rPr>
          <w:rStyle w:val="Strong"/>
          <w:rFonts w:eastAsiaTheme="majorEastAsia"/>
          <w:lang w:val="es-ES"/>
        </w:rPr>
      </w:pPr>
      <w:proofErr w:type="spellStart"/>
      <w:r w:rsidRPr="00666B2B">
        <w:rPr>
          <w:rStyle w:val="Strong"/>
          <w:rFonts w:eastAsiaTheme="majorEastAsia"/>
          <w:lang w:val="es-ES"/>
        </w:rPr>
        <w:t>By</w:t>
      </w:r>
      <w:proofErr w:type="spellEnd"/>
      <w:r w:rsidRPr="00666B2B">
        <w:rPr>
          <w:rStyle w:val="Strong"/>
          <w:rFonts w:eastAsiaTheme="majorEastAsia"/>
          <w:lang w:val="es-ES"/>
        </w:rPr>
        <w:t xml:space="preserve"> Aaron Casariego</w:t>
      </w:r>
    </w:p>
    <w:p w14:paraId="036EF941" w14:textId="27EEE004" w:rsidR="008F45D8" w:rsidRPr="00666B2B" w:rsidRDefault="00666B2B" w:rsidP="00666B2B">
      <w:pPr>
        <w:pStyle w:val="NormalWeb"/>
        <w:jc w:val="center"/>
        <w:rPr>
          <w:rFonts w:eastAsiaTheme="majorEastAsia"/>
          <w:b/>
          <w:bCs/>
          <w:lang w:val="es-ES"/>
        </w:rPr>
      </w:pPr>
      <w:r>
        <w:rPr>
          <w:rFonts w:ascii="Georgia" w:hAnsi="Georgia"/>
          <w:i/>
          <w:iCs/>
          <w:noProof/>
          <w:sz w:val="26"/>
          <w:szCs w:val="26"/>
        </w:rPr>
        <w:lastRenderedPageBreak/>
        <w:drawing>
          <wp:inline distT="0" distB="0" distL="0" distR="0" wp14:anchorId="62A2ABF2" wp14:editId="15AB5449">
            <wp:extent cx="5486400" cy="8229600"/>
            <wp:effectExtent l="0" t="0" r="0" b="0"/>
            <wp:docPr id="1489283715" name="Picture 1" descr="A blue and gold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83715" name="Picture 1" descr="A blue and gold text on a black backgroun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486400" cy="8229600"/>
                    </a:xfrm>
                    <a:prstGeom prst="rect">
                      <a:avLst/>
                    </a:prstGeom>
                  </pic:spPr>
                </pic:pic>
              </a:graphicData>
            </a:graphic>
          </wp:inline>
        </w:drawing>
      </w:r>
      <w:proofErr w:type="spellStart"/>
      <w:r w:rsidR="006701FE" w:rsidRPr="00666B2B">
        <w:rPr>
          <w:lang w:val="es-ES"/>
        </w:rPr>
        <w:t>By</w:t>
      </w:r>
      <w:proofErr w:type="spellEnd"/>
      <w:r w:rsidR="006701FE" w:rsidRPr="00666B2B">
        <w:rPr>
          <w:lang w:val="es-ES"/>
        </w:rPr>
        <w:t xml:space="preserve"> </w:t>
      </w:r>
      <w:r w:rsidR="006701FE" w:rsidRPr="00666B2B">
        <w:rPr>
          <w:rStyle w:val="Strong"/>
          <w:rFonts w:eastAsiaTheme="majorEastAsia"/>
          <w:lang w:val="es-ES"/>
        </w:rPr>
        <w:lastRenderedPageBreak/>
        <w:t>Aaron Casariego</w:t>
      </w:r>
    </w:p>
    <w:sectPr w:rsidR="008F45D8" w:rsidRPr="00666B2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C725A" w14:textId="77777777" w:rsidR="006B348A" w:rsidRDefault="006B348A" w:rsidP="006B348A">
      <w:pPr>
        <w:spacing w:after="0" w:line="240" w:lineRule="auto"/>
      </w:pPr>
      <w:r>
        <w:separator/>
      </w:r>
    </w:p>
  </w:endnote>
  <w:endnote w:type="continuationSeparator" w:id="0">
    <w:p w14:paraId="47B6E697" w14:textId="77777777" w:rsidR="006B348A" w:rsidRDefault="006B348A" w:rsidP="006B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650419"/>
      <w:docPartObj>
        <w:docPartGallery w:val="Page Numbers (Bottom of Page)"/>
        <w:docPartUnique/>
      </w:docPartObj>
    </w:sdtPr>
    <w:sdtEndPr>
      <w:rPr>
        <w:noProof/>
      </w:rPr>
    </w:sdtEndPr>
    <w:sdtContent>
      <w:p w14:paraId="43D5DD0B" w14:textId="30D642EE" w:rsidR="006701FE" w:rsidRDefault="006701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33F6B6" w14:textId="77777777" w:rsidR="006701FE" w:rsidRDefault="00670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3FC51" w14:textId="77777777" w:rsidR="006B348A" w:rsidRDefault="006B348A" w:rsidP="006B348A">
      <w:pPr>
        <w:spacing w:after="0" w:line="240" w:lineRule="auto"/>
      </w:pPr>
      <w:r>
        <w:separator/>
      </w:r>
    </w:p>
  </w:footnote>
  <w:footnote w:type="continuationSeparator" w:id="0">
    <w:p w14:paraId="67FD152B" w14:textId="77777777" w:rsidR="006B348A" w:rsidRDefault="006B348A" w:rsidP="006B3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D79"/>
    <w:multiLevelType w:val="multilevel"/>
    <w:tmpl w:val="25744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D5F06"/>
    <w:multiLevelType w:val="multilevel"/>
    <w:tmpl w:val="4DD4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21CB1"/>
    <w:multiLevelType w:val="multilevel"/>
    <w:tmpl w:val="AFC23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C10B9"/>
    <w:multiLevelType w:val="multilevel"/>
    <w:tmpl w:val="9C2E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401E3"/>
    <w:multiLevelType w:val="multilevel"/>
    <w:tmpl w:val="2EA8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044C6"/>
    <w:multiLevelType w:val="multilevel"/>
    <w:tmpl w:val="597EA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DB6870"/>
    <w:multiLevelType w:val="multilevel"/>
    <w:tmpl w:val="A29A5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E31DF2"/>
    <w:multiLevelType w:val="multilevel"/>
    <w:tmpl w:val="F61AD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43AFC"/>
    <w:multiLevelType w:val="multilevel"/>
    <w:tmpl w:val="1FE6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CB5243"/>
    <w:multiLevelType w:val="multilevel"/>
    <w:tmpl w:val="40E8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34797B"/>
    <w:multiLevelType w:val="multilevel"/>
    <w:tmpl w:val="650C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DAA"/>
    <w:multiLevelType w:val="multilevel"/>
    <w:tmpl w:val="70BC6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0C78A9"/>
    <w:multiLevelType w:val="multilevel"/>
    <w:tmpl w:val="934E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1D234B"/>
    <w:multiLevelType w:val="multilevel"/>
    <w:tmpl w:val="4FEC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B0309E"/>
    <w:multiLevelType w:val="multilevel"/>
    <w:tmpl w:val="AD44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AD575F"/>
    <w:multiLevelType w:val="multilevel"/>
    <w:tmpl w:val="29FE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F34198"/>
    <w:multiLevelType w:val="multilevel"/>
    <w:tmpl w:val="4B5A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103EC4"/>
    <w:multiLevelType w:val="multilevel"/>
    <w:tmpl w:val="559CA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B05AC8"/>
    <w:multiLevelType w:val="multilevel"/>
    <w:tmpl w:val="F1CA5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C91C82"/>
    <w:multiLevelType w:val="multilevel"/>
    <w:tmpl w:val="C684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AE58C6"/>
    <w:multiLevelType w:val="multilevel"/>
    <w:tmpl w:val="FE362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CF76C2"/>
    <w:multiLevelType w:val="multilevel"/>
    <w:tmpl w:val="6D14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145971"/>
    <w:multiLevelType w:val="multilevel"/>
    <w:tmpl w:val="394C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2A15AE"/>
    <w:multiLevelType w:val="multilevel"/>
    <w:tmpl w:val="C1B2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7D3DBB"/>
    <w:multiLevelType w:val="multilevel"/>
    <w:tmpl w:val="DC6A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57780C"/>
    <w:multiLevelType w:val="multilevel"/>
    <w:tmpl w:val="9226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3471E6"/>
    <w:multiLevelType w:val="multilevel"/>
    <w:tmpl w:val="C498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741CEF"/>
    <w:multiLevelType w:val="multilevel"/>
    <w:tmpl w:val="7364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781D9A"/>
    <w:multiLevelType w:val="multilevel"/>
    <w:tmpl w:val="A770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3F548E"/>
    <w:multiLevelType w:val="multilevel"/>
    <w:tmpl w:val="3AE8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C8696B"/>
    <w:multiLevelType w:val="multilevel"/>
    <w:tmpl w:val="F4F8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D726D9"/>
    <w:multiLevelType w:val="multilevel"/>
    <w:tmpl w:val="FF645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8E35F6"/>
    <w:multiLevelType w:val="multilevel"/>
    <w:tmpl w:val="BEFC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877479"/>
    <w:multiLevelType w:val="multilevel"/>
    <w:tmpl w:val="165C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A03756"/>
    <w:multiLevelType w:val="multilevel"/>
    <w:tmpl w:val="1B3A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2234BF"/>
    <w:multiLevelType w:val="multilevel"/>
    <w:tmpl w:val="A398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AF1C37"/>
    <w:multiLevelType w:val="multilevel"/>
    <w:tmpl w:val="63DE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DF5642"/>
    <w:multiLevelType w:val="multilevel"/>
    <w:tmpl w:val="DEC2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E36183"/>
    <w:multiLevelType w:val="multilevel"/>
    <w:tmpl w:val="4C06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503BA8"/>
    <w:multiLevelType w:val="multilevel"/>
    <w:tmpl w:val="B1E4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246303"/>
    <w:multiLevelType w:val="multilevel"/>
    <w:tmpl w:val="707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8605BC"/>
    <w:multiLevelType w:val="multilevel"/>
    <w:tmpl w:val="4336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6A1EC9"/>
    <w:multiLevelType w:val="multilevel"/>
    <w:tmpl w:val="8546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482522"/>
    <w:multiLevelType w:val="multilevel"/>
    <w:tmpl w:val="88AE0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5807608"/>
    <w:multiLevelType w:val="multilevel"/>
    <w:tmpl w:val="A39C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1F251F"/>
    <w:multiLevelType w:val="multilevel"/>
    <w:tmpl w:val="9B2EE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0C074B"/>
    <w:multiLevelType w:val="multilevel"/>
    <w:tmpl w:val="F760D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E0B37BC"/>
    <w:multiLevelType w:val="multilevel"/>
    <w:tmpl w:val="E15E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F385DF5"/>
    <w:multiLevelType w:val="multilevel"/>
    <w:tmpl w:val="9560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52309A"/>
    <w:multiLevelType w:val="multilevel"/>
    <w:tmpl w:val="6AC45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5D38C9"/>
    <w:multiLevelType w:val="multilevel"/>
    <w:tmpl w:val="67968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414111"/>
    <w:multiLevelType w:val="multilevel"/>
    <w:tmpl w:val="B4AA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6751D0"/>
    <w:multiLevelType w:val="multilevel"/>
    <w:tmpl w:val="D512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FE4ECC"/>
    <w:multiLevelType w:val="multilevel"/>
    <w:tmpl w:val="3F0E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595B2F"/>
    <w:multiLevelType w:val="multilevel"/>
    <w:tmpl w:val="D994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C60D9F"/>
    <w:multiLevelType w:val="multilevel"/>
    <w:tmpl w:val="9362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2B2C24"/>
    <w:multiLevelType w:val="multilevel"/>
    <w:tmpl w:val="16865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89227B9"/>
    <w:multiLevelType w:val="multilevel"/>
    <w:tmpl w:val="4DB8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711929"/>
    <w:multiLevelType w:val="multilevel"/>
    <w:tmpl w:val="E410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8D4C33"/>
    <w:multiLevelType w:val="multilevel"/>
    <w:tmpl w:val="ECB2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25013C"/>
    <w:multiLevelType w:val="multilevel"/>
    <w:tmpl w:val="365CDB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CF73B54"/>
    <w:multiLevelType w:val="multilevel"/>
    <w:tmpl w:val="7DE8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056039"/>
    <w:multiLevelType w:val="multilevel"/>
    <w:tmpl w:val="8FD6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BD0F7E"/>
    <w:multiLevelType w:val="multilevel"/>
    <w:tmpl w:val="1464B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1443690"/>
    <w:multiLevelType w:val="multilevel"/>
    <w:tmpl w:val="E7AA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692C88"/>
    <w:multiLevelType w:val="multilevel"/>
    <w:tmpl w:val="37123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CD624C"/>
    <w:multiLevelType w:val="multilevel"/>
    <w:tmpl w:val="7B64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676DEE"/>
    <w:multiLevelType w:val="multilevel"/>
    <w:tmpl w:val="0F1A9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1B6295"/>
    <w:multiLevelType w:val="multilevel"/>
    <w:tmpl w:val="91D8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8B400A"/>
    <w:multiLevelType w:val="multilevel"/>
    <w:tmpl w:val="E104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3703B5"/>
    <w:multiLevelType w:val="multilevel"/>
    <w:tmpl w:val="E8D0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FF85671"/>
    <w:multiLevelType w:val="multilevel"/>
    <w:tmpl w:val="CC5C9E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0180A56"/>
    <w:multiLevelType w:val="multilevel"/>
    <w:tmpl w:val="7584E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16A4ABC"/>
    <w:multiLevelType w:val="multilevel"/>
    <w:tmpl w:val="9B70A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896557"/>
    <w:multiLevelType w:val="multilevel"/>
    <w:tmpl w:val="0E1A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637451"/>
    <w:multiLevelType w:val="multilevel"/>
    <w:tmpl w:val="3EB64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7100321"/>
    <w:multiLevelType w:val="multilevel"/>
    <w:tmpl w:val="81AC1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937B11"/>
    <w:multiLevelType w:val="multilevel"/>
    <w:tmpl w:val="1CA0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F65056"/>
    <w:multiLevelType w:val="multilevel"/>
    <w:tmpl w:val="8D7A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A184FA7"/>
    <w:multiLevelType w:val="multilevel"/>
    <w:tmpl w:val="F428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A346C6D"/>
    <w:multiLevelType w:val="multilevel"/>
    <w:tmpl w:val="CE74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B8615AB"/>
    <w:multiLevelType w:val="multilevel"/>
    <w:tmpl w:val="06C40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C5D4255"/>
    <w:multiLevelType w:val="multilevel"/>
    <w:tmpl w:val="D278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CEE1942"/>
    <w:multiLevelType w:val="multilevel"/>
    <w:tmpl w:val="7B56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E2B1ECA"/>
    <w:multiLevelType w:val="multilevel"/>
    <w:tmpl w:val="DB8E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FBB6B0A"/>
    <w:multiLevelType w:val="multilevel"/>
    <w:tmpl w:val="64B6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FE95B74"/>
    <w:multiLevelType w:val="multilevel"/>
    <w:tmpl w:val="7996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2343098">
    <w:abstractNumId w:val="0"/>
  </w:num>
  <w:num w:numId="2" w16cid:durableId="1887255767">
    <w:abstractNumId w:val="33"/>
  </w:num>
  <w:num w:numId="3" w16cid:durableId="1787655163">
    <w:abstractNumId w:val="41"/>
  </w:num>
  <w:num w:numId="4" w16cid:durableId="306865037">
    <w:abstractNumId w:val="23"/>
  </w:num>
  <w:num w:numId="5" w16cid:durableId="1025060295">
    <w:abstractNumId w:val="69"/>
  </w:num>
  <w:num w:numId="6" w16cid:durableId="1344747460">
    <w:abstractNumId w:val="55"/>
  </w:num>
  <w:num w:numId="7" w16cid:durableId="764110102">
    <w:abstractNumId w:val="59"/>
  </w:num>
  <w:num w:numId="8" w16cid:durableId="2054843489">
    <w:abstractNumId w:val="36"/>
  </w:num>
  <w:num w:numId="9" w16cid:durableId="165748083">
    <w:abstractNumId w:val="1"/>
  </w:num>
  <w:num w:numId="10" w16cid:durableId="45296742">
    <w:abstractNumId w:val="70"/>
  </w:num>
  <w:num w:numId="11" w16cid:durableId="1939026086">
    <w:abstractNumId w:val="6"/>
  </w:num>
  <w:num w:numId="12" w16cid:durableId="900095983">
    <w:abstractNumId w:val="13"/>
  </w:num>
  <w:num w:numId="13" w16cid:durableId="1963458837">
    <w:abstractNumId w:val="9"/>
  </w:num>
  <w:num w:numId="14" w16cid:durableId="111871915">
    <w:abstractNumId w:val="25"/>
  </w:num>
  <w:num w:numId="15" w16cid:durableId="1140154794">
    <w:abstractNumId w:val="11"/>
  </w:num>
  <w:num w:numId="16" w16cid:durableId="1517619443">
    <w:abstractNumId w:val="79"/>
  </w:num>
  <w:num w:numId="17" w16cid:durableId="1707559900">
    <w:abstractNumId w:val="7"/>
  </w:num>
  <w:num w:numId="18" w16cid:durableId="1588808683">
    <w:abstractNumId w:val="74"/>
  </w:num>
  <w:num w:numId="19" w16cid:durableId="1044451047">
    <w:abstractNumId w:val="24"/>
  </w:num>
  <w:num w:numId="20" w16cid:durableId="932859131">
    <w:abstractNumId w:val="65"/>
  </w:num>
  <w:num w:numId="21" w16cid:durableId="1121917922">
    <w:abstractNumId w:val="75"/>
  </w:num>
  <w:num w:numId="22" w16cid:durableId="1354916604">
    <w:abstractNumId w:val="64"/>
  </w:num>
  <w:num w:numId="23" w16cid:durableId="285553437">
    <w:abstractNumId w:val="21"/>
  </w:num>
  <w:num w:numId="24" w16cid:durableId="1579824392">
    <w:abstractNumId w:val="17"/>
  </w:num>
  <w:num w:numId="25" w16cid:durableId="425729737">
    <w:abstractNumId w:val="31"/>
  </w:num>
  <w:num w:numId="26" w16cid:durableId="295185552">
    <w:abstractNumId w:val="29"/>
  </w:num>
  <w:num w:numId="27" w16cid:durableId="615874533">
    <w:abstractNumId w:val="48"/>
  </w:num>
  <w:num w:numId="28" w16cid:durableId="1596746160">
    <w:abstractNumId w:val="43"/>
  </w:num>
  <w:num w:numId="29" w16cid:durableId="1005204653">
    <w:abstractNumId w:val="42"/>
  </w:num>
  <w:num w:numId="30" w16cid:durableId="1578176442">
    <w:abstractNumId w:val="85"/>
  </w:num>
  <w:num w:numId="31" w16cid:durableId="91511114">
    <w:abstractNumId w:val="5"/>
  </w:num>
  <w:num w:numId="32" w16cid:durableId="48695582">
    <w:abstractNumId w:val="60"/>
  </w:num>
  <w:num w:numId="33" w16cid:durableId="2069843970">
    <w:abstractNumId w:val="83"/>
  </w:num>
  <w:num w:numId="34" w16cid:durableId="2048144451">
    <w:abstractNumId w:val="18"/>
  </w:num>
  <w:num w:numId="35" w16cid:durableId="602108620">
    <w:abstractNumId w:val="28"/>
  </w:num>
  <w:num w:numId="36" w16cid:durableId="503712289">
    <w:abstractNumId w:val="39"/>
  </w:num>
  <w:num w:numId="37" w16cid:durableId="2054423987">
    <w:abstractNumId w:val="54"/>
  </w:num>
  <w:num w:numId="38" w16cid:durableId="1134563551">
    <w:abstractNumId w:val="58"/>
  </w:num>
  <w:num w:numId="39" w16cid:durableId="2024284149">
    <w:abstractNumId w:val="63"/>
  </w:num>
  <w:num w:numId="40" w16cid:durableId="427850553">
    <w:abstractNumId w:val="30"/>
  </w:num>
  <w:num w:numId="41" w16cid:durableId="964047492">
    <w:abstractNumId w:val="12"/>
  </w:num>
  <w:num w:numId="42" w16cid:durableId="421606671">
    <w:abstractNumId w:val="22"/>
  </w:num>
  <w:num w:numId="43" w16cid:durableId="1464275662">
    <w:abstractNumId w:val="72"/>
  </w:num>
  <w:num w:numId="44" w16cid:durableId="105274889">
    <w:abstractNumId w:val="3"/>
  </w:num>
  <w:num w:numId="45" w16cid:durableId="191844655">
    <w:abstractNumId w:val="40"/>
  </w:num>
  <w:num w:numId="46" w16cid:durableId="1723168021">
    <w:abstractNumId w:val="35"/>
  </w:num>
  <w:num w:numId="47" w16cid:durableId="750350966">
    <w:abstractNumId w:val="84"/>
  </w:num>
  <w:num w:numId="48" w16cid:durableId="497160218">
    <w:abstractNumId w:val="62"/>
  </w:num>
  <w:num w:numId="49" w16cid:durableId="1540632262">
    <w:abstractNumId w:val="57"/>
  </w:num>
  <w:num w:numId="50" w16cid:durableId="1983121881">
    <w:abstractNumId w:val="16"/>
  </w:num>
  <w:num w:numId="51" w16cid:durableId="1199273204">
    <w:abstractNumId w:val="81"/>
  </w:num>
  <w:num w:numId="52" w16cid:durableId="1886986172">
    <w:abstractNumId w:val="78"/>
  </w:num>
  <w:num w:numId="53" w16cid:durableId="1804149602">
    <w:abstractNumId w:val="80"/>
  </w:num>
  <w:num w:numId="54" w16cid:durableId="1634141716">
    <w:abstractNumId w:val="4"/>
  </w:num>
  <w:num w:numId="55" w16cid:durableId="2076664729">
    <w:abstractNumId w:val="47"/>
  </w:num>
  <w:num w:numId="56" w16cid:durableId="993946684">
    <w:abstractNumId w:val="67"/>
  </w:num>
  <w:num w:numId="57" w16cid:durableId="774784339">
    <w:abstractNumId w:val="10"/>
  </w:num>
  <w:num w:numId="58" w16cid:durableId="900945092">
    <w:abstractNumId w:val="34"/>
  </w:num>
  <w:num w:numId="59" w16cid:durableId="1441341488">
    <w:abstractNumId w:val="68"/>
  </w:num>
  <w:num w:numId="60" w16cid:durableId="2067801022">
    <w:abstractNumId w:val="2"/>
  </w:num>
  <w:num w:numId="61" w16cid:durableId="594632314">
    <w:abstractNumId w:val="71"/>
  </w:num>
  <w:num w:numId="62" w16cid:durableId="977881273">
    <w:abstractNumId w:val="27"/>
  </w:num>
  <w:num w:numId="63" w16cid:durableId="163059544">
    <w:abstractNumId w:val="14"/>
  </w:num>
  <w:num w:numId="64" w16cid:durableId="2081905965">
    <w:abstractNumId w:val="38"/>
  </w:num>
  <w:num w:numId="65" w16cid:durableId="238712078">
    <w:abstractNumId w:val="51"/>
  </w:num>
  <w:num w:numId="66" w16cid:durableId="503908053">
    <w:abstractNumId w:val="82"/>
  </w:num>
  <w:num w:numId="67" w16cid:durableId="1531721910">
    <w:abstractNumId w:val="32"/>
  </w:num>
  <w:num w:numId="68" w16cid:durableId="1608389487">
    <w:abstractNumId w:val="45"/>
  </w:num>
  <w:num w:numId="69" w16cid:durableId="873080397">
    <w:abstractNumId w:val="26"/>
  </w:num>
  <w:num w:numId="70" w16cid:durableId="1773937484">
    <w:abstractNumId w:val="8"/>
  </w:num>
  <w:num w:numId="71" w16cid:durableId="1634755082">
    <w:abstractNumId w:val="56"/>
  </w:num>
  <w:num w:numId="72" w16cid:durableId="443891085">
    <w:abstractNumId w:val="53"/>
  </w:num>
  <w:num w:numId="73" w16cid:durableId="1791973217">
    <w:abstractNumId w:val="86"/>
  </w:num>
  <w:num w:numId="74" w16cid:durableId="1223255599">
    <w:abstractNumId w:val="61"/>
  </w:num>
  <w:num w:numId="75" w16cid:durableId="205341686">
    <w:abstractNumId w:val="76"/>
  </w:num>
  <w:num w:numId="76" w16cid:durableId="519702589">
    <w:abstractNumId w:val="66"/>
  </w:num>
  <w:num w:numId="77" w16cid:durableId="1094784312">
    <w:abstractNumId w:val="52"/>
  </w:num>
  <w:num w:numId="78" w16cid:durableId="1919511617">
    <w:abstractNumId w:val="46"/>
  </w:num>
  <w:num w:numId="79" w16cid:durableId="709918482">
    <w:abstractNumId w:val="50"/>
  </w:num>
  <w:num w:numId="80" w16cid:durableId="253707513">
    <w:abstractNumId w:val="19"/>
  </w:num>
  <w:num w:numId="81" w16cid:durableId="329261165">
    <w:abstractNumId w:val="37"/>
  </w:num>
  <w:num w:numId="82" w16cid:durableId="83065720">
    <w:abstractNumId w:val="15"/>
  </w:num>
  <w:num w:numId="83" w16cid:durableId="105120715">
    <w:abstractNumId w:val="73"/>
  </w:num>
  <w:num w:numId="84" w16cid:durableId="1266231747">
    <w:abstractNumId w:val="20"/>
  </w:num>
  <w:num w:numId="85" w16cid:durableId="637148821">
    <w:abstractNumId w:val="49"/>
  </w:num>
  <w:num w:numId="86" w16cid:durableId="1252810492">
    <w:abstractNumId w:val="77"/>
  </w:num>
  <w:num w:numId="87" w16cid:durableId="138621624">
    <w:abstractNumId w:val="4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D18"/>
    <w:rsid w:val="00061BB4"/>
    <w:rsid w:val="000674F5"/>
    <w:rsid w:val="00095729"/>
    <w:rsid w:val="000C7235"/>
    <w:rsid w:val="001237B6"/>
    <w:rsid w:val="0018646B"/>
    <w:rsid w:val="001E0842"/>
    <w:rsid w:val="00202062"/>
    <w:rsid w:val="00207FFD"/>
    <w:rsid w:val="0021307B"/>
    <w:rsid w:val="002843FE"/>
    <w:rsid w:val="00291EE5"/>
    <w:rsid w:val="002963BF"/>
    <w:rsid w:val="002C3B8F"/>
    <w:rsid w:val="002F25BE"/>
    <w:rsid w:val="00374475"/>
    <w:rsid w:val="003B096D"/>
    <w:rsid w:val="003D28AA"/>
    <w:rsid w:val="004A64AF"/>
    <w:rsid w:val="004D3E99"/>
    <w:rsid w:val="005934B6"/>
    <w:rsid w:val="0060000C"/>
    <w:rsid w:val="00666B2B"/>
    <w:rsid w:val="006701FE"/>
    <w:rsid w:val="006B348A"/>
    <w:rsid w:val="00703158"/>
    <w:rsid w:val="007B5235"/>
    <w:rsid w:val="007B7805"/>
    <w:rsid w:val="008018AE"/>
    <w:rsid w:val="0086114B"/>
    <w:rsid w:val="008F3B54"/>
    <w:rsid w:val="008F45D8"/>
    <w:rsid w:val="009655B2"/>
    <w:rsid w:val="00A7018A"/>
    <w:rsid w:val="00A75D18"/>
    <w:rsid w:val="00C11608"/>
    <w:rsid w:val="00C65CD9"/>
    <w:rsid w:val="00E54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009F4"/>
  <w15:chartTrackingRefBased/>
  <w15:docId w15:val="{B9F1FB6F-B7E7-4B18-B47E-1220D12B1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D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5D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5D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5D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5D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5D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D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D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D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D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5D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5D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5D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5D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5D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D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D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D18"/>
    <w:rPr>
      <w:rFonts w:eastAsiaTheme="majorEastAsia" w:cstheme="majorBidi"/>
      <w:color w:val="272727" w:themeColor="text1" w:themeTint="D8"/>
    </w:rPr>
  </w:style>
  <w:style w:type="paragraph" w:styleId="Title">
    <w:name w:val="Title"/>
    <w:basedOn w:val="Normal"/>
    <w:next w:val="Normal"/>
    <w:link w:val="TitleChar"/>
    <w:uiPriority w:val="10"/>
    <w:qFormat/>
    <w:rsid w:val="00A75D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D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D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D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D18"/>
    <w:pPr>
      <w:spacing w:before="160"/>
      <w:jc w:val="center"/>
    </w:pPr>
    <w:rPr>
      <w:i/>
      <w:iCs/>
      <w:color w:val="404040" w:themeColor="text1" w:themeTint="BF"/>
    </w:rPr>
  </w:style>
  <w:style w:type="character" w:customStyle="1" w:styleId="QuoteChar">
    <w:name w:val="Quote Char"/>
    <w:basedOn w:val="DefaultParagraphFont"/>
    <w:link w:val="Quote"/>
    <w:uiPriority w:val="29"/>
    <w:rsid w:val="00A75D18"/>
    <w:rPr>
      <w:i/>
      <w:iCs/>
      <w:color w:val="404040" w:themeColor="text1" w:themeTint="BF"/>
    </w:rPr>
  </w:style>
  <w:style w:type="paragraph" w:styleId="ListParagraph">
    <w:name w:val="List Paragraph"/>
    <w:basedOn w:val="Normal"/>
    <w:uiPriority w:val="34"/>
    <w:qFormat/>
    <w:rsid w:val="00A75D18"/>
    <w:pPr>
      <w:ind w:left="720"/>
      <w:contextualSpacing/>
    </w:pPr>
  </w:style>
  <w:style w:type="character" w:styleId="IntenseEmphasis">
    <w:name w:val="Intense Emphasis"/>
    <w:basedOn w:val="DefaultParagraphFont"/>
    <w:uiPriority w:val="21"/>
    <w:qFormat/>
    <w:rsid w:val="00A75D18"/>
    <w:rPr>
      <w:i/>
      <w:iCs/>
      <w:color w:val="0F4761" w:themeColor="accent1" w:themeShade="BF"/>
    </w:rPr>
  </w:style>
  <w:style w:type="paragraph" w:styleId="IntenseQuote">
    <w:name w:val="Intense Quote"/>
    <w:basedOn w:val="Normal"/>
    <w:next w:val="Normal"/>
    <w:link w:val="IntenseQuoteChar"/>
    <w:uiPriority w:val="30"/>
    <w:qFormat/>
    <w:rsid w:val="00A75D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D18"/>
    <w:rPr>
      <w:i/>
      <w:iCs/>
      <w:color w:val="0F4761" w:themeColor="accent1" w:themeShade="BF"/>
    </w:rPr>
  </w:style>
  <w:style w:type="character" w:styleId="IntenseReference">
    <w:name w:val="Intense Reference"/>
    <w:basedOn w:val="DefaultParagraphFont"/>
    <w:uiPriority w:val="32"/>
    <w:qFormat/>
    <w:rsid w:val="00A75D18"/>
    <w:rPr>
      <w:b/>
      <w:bCs/>
      <w:smallCaps/>
      <w:color w:val="0F4761" w:themeColor="accent1" w:themeShade="BF"/>
      <w:spacing w:val="5"/>
    </w:rPr>
  </w:style>
  <w:style w:type="paragraph" w:styleId="NormalWeb">
    <w:name w:val="Normal (Web)"/>
    <w:basedOn w:val="Normal"/>
    <w:uiPriority w:val="99"/>
    <w:unhideWhenUsed/>
    <w:rsid w:val="008F45D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F45D8"/>
    <w:rPr>
      <w:b/>
      <w:bCs/>
    </w:rPr>
  </w:style>
  <w:style w:type="character" w:styleId="Emphasis">
    <w:name w:val="Emphasis"/>
    <w:basedOn w:val="DefaultParagraphFont"/>
    <w:uiPriority w:val="20"/>
    <w:qFormat/>
    <w:rsid w:val="008F45D8"/>
    <w:rPr>
      <w:i/>
      <w:iCs/>
    </w:rPr>
  </w:style>
  <w:style w:type="paragraph" w:styleId="Header">
    <w:name w:val="header"/>
    <w:basedOn w:val="Normal"/>
    <w:link w:val="HeaderChar"/>
    <w:uiPriority w:val="99"/>
    <w:unhideWhenUsed/>
    <w:rsid w:val="006B34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48A"/>
  </w:style>
  <w:style w:type="paragraph" w:styleId="Footer">
    <w:name w:val="footer"/>
    <w:basedOn w:val="Normal"/>
    <w:link w:val="FooterChar"/>
    <w:uiPriority w:val="99"/>
    <w:unhideWhenUsed/>
    <w:rsid w:val="006B34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65</Pages>
  <Words>6894</Words>
  <Characters>43603</Characters>
  <Application>Microsoft Office Word</Application>
  <DocSecurity>0</DocSecurity>
  <Lines>1169</Lines>
  <Paragraphs>702</Paragraphs>
  <ScaleCrop>false</ScaleCrop>
  <Company/>
  <LinksUpToDate>false</LinksUpToDate>
  <CharactersWithSpaces>50090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CASARIEGO</dc:creator>
  <cp:keywords/>
  <dc:description/>
  <cp:lastModifiedBy>AARON CASARIEGO</cp:lastModifiedBy>
  <cp:revision>32</cp:revision>
  <dcterms:created xsi:type="dcterms:W3CDTF">2025-11-14T21:52:00Z</dcterms:created>
  <dcterms:modified xsi:type="dcterms:W3CDTF">2025-12-02T22:14:00Z</dcterms:modified>
</cp:coreProperties>
</file>