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 w:lineRule="auto"/>
        <w:rPr>
          <w:b w:val="1"/>
          <w:bCs w:val="1"/>
          <w:sz w:val="24"/>
          <w:szCs w:val="24"/>
        </w:rPr>
      </w:pPr>
      <w:r w:rsidDel="00000000" w:rsidR="00000000" w:rsidRPr="00000000">
        <w:rPr>
          <w:b w:val="1"/>
          <w:bCs w:val="1"/>
          <w:sz w:val="24"/>
          <w:szCs w:val="24"/>
          <w:rtl w:val="0"/>
        </w:rPr>
        <w:t xml:space="preserve">RESULTS</w:t>
      </w:r>
    </w:p>
    <w:p w:rsidR="00000000" w:rsidDel="00000000" w:rsidP="00000000" w:rsidRDefault="00000000" w:rsidRPr="00000000" w14:paraId="00000002">
      <w:pPr>
        <w:rPr>
          <w:color w:val="111111"/>
        </w:rPr>
      </w:pPr>
      <w:r w:rsidDel="00000000" w:rsidR="00000000" w:rsidRPr="00000000">
        <w:rPr>
          <w:color w:val="111111"/>
          <w:rtl w:val="0"/>
        </w:rPr>
        <w:t xml:space="preserve">This research study included a total of 350 women. Their ages spanned from 14 to 55 years with the majority proportion falling within the 25-29 year range (22%) then the 20-24 year category (20.0%) and, next the 30-34 year bracket (16.6%). Most of the participants were married (80.6%) whereas those not married made up 18%. In terms of education 31.1% of the respondents had no schooling. Another 15.1% had attended madrassah education, 13.7% had primary education, 13.5% had attended middle school, and 14.8% had matriculation. The proportion of those who completed the intermediate was 7.7%, and graduate and postgraduate studies accounted for 2% each. On employment, the greater majority (82.3%) were unemployed, 12.8% were employed, and 4.6% were self-employed.</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Reproductive profile of respondents showed that 21.1% had never been pregnant, 17.7% had undergone 1-2 pregnancies 29.7% had 3-4 pregnancies and 31.4% had five or more pregnancies. Most participants (71.7%) indicated that they attended antenatal checkups during their pregnancies. Regarding pregnancy terminations excluding those who had never been pregnant 50.3% had no history of termination 22.3% had 1-2 terminations. 6.3% had terminated at least three or more pregnancies.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Only 25.1% of participants were aware of teratogens while 74.9% were unaware of them. Among those who were aware, particular teratogens identified by respondents encompassed medications (13.7%) some food items (9.4%) recreational drugs (4.6%) smoking (6%) alcohol consumption (2.8%) infections (1.7%) environmental toxins (2.8%) radiation exposure (1.1%) and a few respondents also opted for “other” agents (4.6%).</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Participants were questioned regarding their knowledge of the possible complications of teratogens. Structural abnormalities were the frequently opted accounting for 10%, followed by fetal death (9.4%) growth retardation (8.8%) functional defects (7.2%), with 1.7% opted for "other" complications. When asked about the most vulnerable period during pregnancy, 18.3% identified the first trimester, 2.7% identified the second trimester, 2% identified the third trimester, while 1.7% cited an “other” period.</w:t>
      </w:r>
    </w:p>
    <w:p w:rsidR="00000000" w:rsidDel="00000000" w:rsidP="00000000" w:rsidRDefault="00000000" w:rsidRPr="00000000" w14:paraId="00000009">
      <w:pPr>
        <w:spacing w:after="200" w:line="276" w:lineRule="auto"/>
        <w:rPr>
          <w:sz w:val="16"/>
          <w:szCs w:val="16"/>
        </w:rPr>
      </w:pPr>
      <w:r w:rsidDel="00000000" w:rsidR="00000000" w:rsidRPr="00000000">
        <w:rPr>
          <w:rtl w:val="0"/>
        </w:rPr>
        <w:br w:type="textWrapping"/>
        <w:t xml:space="preserve">Regarding lifestyle modifications during pregnancy, 14.3% changed their diet, 7.2% took supplements, and 5.1% engaged in physical activity. Other modifications included avoiding drugs (0.3%), smoking cessation (0.3%), reducing caffeine intake (1.7%), adopting a healthier diet (4%), consulting a doctor before taking medication (0.6%), or “other” strategies (1.1%). When asked about future pregnancies, 11.4% planned dietary changes, and 6% intended to take supplements. Other intended changes included engaging in physical activity (2.8%), reducing caffeine (1.4%), adopting a healthier diet (2.6%), asking a doctor before taking medication (1.7%), avoiding recreational drugs (0.6%), or unspecified “other” actions (0.6%).</w:t>
        <w:br w:type="textWrapping"/>
        <w:br w:type="textWrapping"/>
        <w:t xml:space="preserve">Information sources for teratogens included family members (12.6%), friends (4.6%), TV (2.8%), mobile phones (4.6%), social media (2.7%), and other unspecified sources (6%). Only 4.6% of participants reported having seen any campaigns or public advertisements related to teratogens. Counseling during antenatal visits was reported by 20.7% of respondents. Among those who received counseling, 20% reported following the advice. A large majority (77.1%) expressed willingness to be counseled, while 22.9% were unwilling to be counseled regarding teratogens</w:t>
      </w:r>
      <w:r w:rsidDel="00000000" w:rsidR="00000000" w:rsidRPr="00000000">
        <w:rPr>
          <w:sz w:val="16"/>
          <w:szCs w:val="16"/>
          <w:rtl w:val="0"/>
        </w:rPr>
        <w:t xml:space="preserve">.</w:t>
      </w:r>
    </w:p>
    <w:p w:rsidR="00000000" w:rsidDel="00000000" w:rsidP="00000000" w:rsidRDefault="00000000" w:rsidRPr="00000000" w14:paraId="0000000A">
      <w:pPr>
        <w:spacing w:after="200" w:line="276" w:lineRule="auto"/>
        <w:rPr>
          <w:sz w:val="16"/>
          <w:szCs w:val="16"/>
        </w:rPr>
      </w:pPr>
      <w:r w:rsidDel="00000000" w:rsidR="00000000" w:rsidRPr="00000000">
        <w:rPr>
          <w:rtl w:val="0"/>
        </w:rPr>
      </w:r>
    </w:p>
    <w:p w:rsidR="00000000" w:rsidDel="00000000" w:rsidP="00000000" w:rsidRDefault="00000000" w:rsidRPr="00000000" w14:paraId="0000000B">
      <w:pPr>
        <w:spacing w:after="200" w:line="276" w:lineRule="auto"/>
        <w:rPr>
          <w:b w:val="1"/>
          <w:bCs w:val="1"/>
          <w:color w:val="0000ff"/>
          <w:sz w:val="16"/>
          <w:szCs w:val="16"/>
        </w:rPr>
      </w:pPr>
      <w:r w:rsidDel="00000000" w:rsidR="00000000" w:rsidRPr="00000000">
        <w:rPr>
          <w:b w:val="1"/>
          <w:bCs w:val="1"/>
          <w:color w:val="0000ff"/>
          <w:sz w:val="16"/>
          <w:szCs w:val="16"/>
          <w:rtl w:val="0"/>
        </w:rPr>
        <w:t xml:space="preserve">Table: Frequency Distribution of  Variables (n = 350)</w:t>
      </w:r>
    </w:p>
    <w:tbl>
      <w:tblPr>
        <w:tblStyle w:val="Table1"/>
        <w:tblW w:w="864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60"/>
        <w:gridCol w:w="2160"/>
        <w:gridCol w:w="2175"/>
        <w:gridCol w:w="2145"/>
        <w:tblGridChange w:id="0">
          <w:tblGrid>
            <w:gridCol w:w="2160"/>
            <w:gridCol w:w="2160"/>
            <w:gridCol w:w="2175"/>
            <w:gridCol w:w="2145"/>
          </w:tblGrid>
        </w:tblGridChange>
      </w:tblGrid>
      <w:tr>
        <w:trPr>
          <w:cantSplit w:val="0"/>
          <w:tblHeader w:val="0"/>
        </w:trPr>
        <w:tc>
          <w:tcPr/>
          <w:p w:rsidR="00000000" w:rsidDel="00000000" w:rsidP="00000000" w:rsidRDefault="00000000" w:rsidRPr="00000000" w14:paraId="0000000C">
            <w:pPr>
              <w:rPr>
                <w:sz w:val="16"/>
                <w:szCs w:val="16"/>
              </w:rPr>
            </w:pPr>
            <w:r w:rsidDel="00000000" w:rsidR="00000000" w:rsidRPr="00000000">
              <w:rPr>
                <w:sz w:val="16"/>
                <w:szCs w:val="16"/>
                <w:rtl w:val="0"/>
              </w:rPr>
              <w:t xml:space="preserve">Variable</w:t>
            </w:r>
          </w:p>
        </w:tc>
        <w:tc>
          <w:tcPr/>
          <w:p w:rsidR="00000000" w:rsidDel="00000000" w:rsidP="00000000" w:rsidRDefault="00000000" w:rsidRPr="00000000" w14:paraId="0000000D">
            <w:pPr>
              <w:rPr>
                <w:sz w:val="16"/>
                <w:szCs w:val="16"/>
              </w:rPr>
            </w:pPr>
            <w:r w:rsidDel="00000000" w:rsidR="00000000" w:rsidRPr="00000000">
              <w:rPr>
                <w:sz w:val="16"/>
                <w:szCs w:val="16"/>
                <w:rtl w:val="0"/>
              </w:rPr>
              <w:t xml:space="preserve">Category</w:t>
            </w:r>
          </w:p>
        </w:tc>
        <w:tc>
          <w:tcPr/>
          <w:p w:rsidR="00000000" w:rsidDel="00000000" w:rsidP="00000000" w:rsidRDefault="00000000" w:rsidRPr="00000000" w14:paraId="0000000E">
            <w:pPr>
              <w:rPr>
                <w:sz w:val="16"/>
                <w:szCs w:val="16"/>
              </w:rPr>
            </w:pPr>
            <w:r w:rsidDel="00000000" w:rsidR="00000000" w:rsidRPr="00000000">
              <w:rPr>
                <w:sz w:val="16"/>
                <w:szCs w:val="16"/>
                <w:rtl w:val="0"/>
              </w:rPr>
              <w:t xml:space="preserve">Frequency (n)</w:t>
            </w:r>
          </w:p>
        </w:tc>
        <w:tc>
          <w:tcPr/>
          <w:p w:rsidR="00000000" w:rsidDel="00000000" w:rsidP="00000000" w:rsidRDefault="00000000" w:rsidRPr="00000000" w14:paraId="0000000F">
            <w:pPr>
              <w:rPr>
                <w:sz w:val="16"/>
                <w:szCs w:val="16"/>
              </w:rPr>
            </w:pPr>
            <w:r w:rsidDel="00000000" w:rsidR="00000000" w:rsidRPr="00000000">
              <w:rPr>
                <w:sz w:val="16"/>
                <w:szCs w:val="16"/>
                <w:rtl w:val="0"/>
              </w:rPr>
              <w:t xml:space="preserve">Percentage (%)</w:t>
            </w:r>
          </w:p>
        </w:tc>
      </w:tr>
      <w:tr>
        <w:trPr>
          <w:cantSplit w:val="0"/>
          <w:tblHeader w:val="0"/>
        </w:trPr>
        <w:tc>
          <w:tcPr/>
          <w:p w:rsidR="00000000" w:rsidDel="00000000" w:rsidP="00000000" w:rsidRDefault="00000000" w:rsidRPr="00000000" w14:paraId="00000010">
            <w:pPr>
              <w:rPr>
                <w:sz w:val="16"/>
                <w:szCs w:val="16"/>
              </w:rPr>
            </w:pPr>
            <w:r w:rsidDel="00000000" w:rsidR="00000000" w:rsidRPr="00000000">
              <w:rPr>
                <w:sz w:val="16"/>
                <w:szCs w:val="16"/>
                <w:rtl w:val="0"/>
              </w:rPr>
              <w:t xml:space="preserve">Age Group (years)</w:t>
            </w:r>
          </w:p>
        </w:tc>
        <w:tc>
          <w:tcPr/>
          <w:p w:rsidR="00000000" w:rsidDel="00000000" w:rsidP="00000000" w:rsidRDefault="00000000" w:rsidRPr="00000000" w14:paraId="00000011">
            <w:pPr>
              <w:rPr>
                <w:sz w:val="16"/>
                <w:szCs w:val="16"/>
              </w:rPr>
            </w:pPr>
            <w:r w:rsidDel="00000000" w:rsidR="00000000" w:rsidRPr="00000000">
              <w:rPr>
                <w:sz w:val="16"/>
                <w:szCs w:val="16"/>
                <w:rtl w:val="0"/>
              </w:rPr>
              <w:t xml:space="preserve">14</w:t>
            </w:r>
          </w:p>
        </w:tc>
        <w:tc>
          <w:tcPr/>
          <w:p w:rsidR="00000000" w:rsidDel="00000000" w:rsidP="00000000" w:rsidRDefault="00000000" w:rsidRPr="00000000" w14:paraId="00000012">
            <w:pPr>
              <w:rPr>
                <w:sz w:val="16"/>
                <w:szCs w:val="16"/>
              </w:rPr>
            </w:pPr>
            <w:r w:rsidDel="00000000" w:rsidR="00000000" w:rsidRPr="00000000">
              <w:rPr>
                <w:sz w:val="16"/>
                <w:szCs w:val="16"/>
                <w:rtl w:val="0"/>
              </w:rPr>
              <w:t xml:space="preserve">5</w:t>
            </w:r>
          </w:p>
        </w:tc>
        <w:tc>
          <w:tcPr/>
          <w:p w:rsidR="00000000" w:rsidDel="00000000" w:rsidP="00000000" w:rsidRDefault="00000000" w:rsidRPr="00000000" w14:paraId="00000013">
            <w:pPr>
              <w:rPr>
                <w:sz w:val="16"/>
                <w:szCs w:val="16"/>
              </w:rPr>
            </w:pPr>
            <w:r w:rsidDel="00000000" w:rsidR="00000000" w:rsidRPr="00000000">
              <w:rPr>
                <w:sz w:val="16"/>
                <w:szCs w:val="16"/>
                <w:rtl w:val="0"/>
              </w:rPr>
              <w:t xml:space="preserve">1.4%</w:t>
            </w:r>
          </w:p>
        </w:tc>
      </w:tr>
      <w:tr>
        <w:trPr>
          <w:cantSplit w:val="0"/>
          <w:tblHeader w:val="0"/>
        </w:trPr>
        <w:tc>
          <w:tcPr/>
          <w:p w:rsidR="00000000" w:rsidDel="00000000" w:rsidP="00000000" w:rsidRDefault="00000000" w:rsidRPr="00000000" w14:paraId="00000014">
            <w:pPr>
              <w:rPr>
                <w:sz w:val="16"/>
                <w:szCs w:val="16"/>
              </w:rPr>
            </w:pPr>
            <w:r w:rsidDel="00000000" w:rsidR="00000000" w:rsidRPr="00000000">
              <w:rPr>
                <w:rtl w:val="0"/>
              </w:rPr>
            </w:r>
          </w:p>
        </w:tc>
        <w:tc>
          <w:tcPr/>
          <w:p w:rsidR="00000000" w:rsidDel="00000000" w:rsidP="00000000" w:rsidRDefault="00000000" w:rsidRPr="00000000" w14:paraId="00000015">
            <w:pPr>
              <w:rPr>
                <w:sz w:val="16"/>
                <w:szCs w:val="16"/>
              </w:rPr>
            </w:pPr>
            <w:r w:rsidDel="00000000" w:rsidR="00000000" w:rsidRPr="00000000">
              <w:rPr>
                <w:sz w:val="16"/>
                <w:szCs w:val="16"/>
                <w:rtl w:val="0"/>
              </w:rPr>
              <w:t xml:space="preserve">15–19</w:t>
            </w:r>
          </w:p>
        </w:tc>
        <w:tc>
          <w:tcPr/>
          <w:p w:rsidR="00000000" w:rsidDel="00000000" w:rsidP="00000000" w:rsidRDefault="00000000" w:rsidRPr="00000000" w14:paraId="00000016">
            <w:pPr>
              <w:rPr>
                <w:sz w:val="16"/>
                <w:szCs w:val="16"/>
              </w:rPr>
            </w:pPr>
            <w:r w:rsidDel="00000000" w:rsidR="00000000" w:rsidRPr="00000000">
              <w:rPr>
                <w:sz w:val="16"/>
                <w:szCs w:val="16"/>
                <w:rtl w:val="0"/>
              </w:rPr>
              <w:t xml:space="preserve">44</w:t>
            </w:r>
          </w:p>
        </w:tc>
        <w:tc>
          <w:tcPr/>
          <w:p w:rsidR="00000000" w:rsidDel="00000000" w:rsidP="00000000" w:rsidRDefault="00000000" w:rsidRPr="00000000" w14:paraId="00000017">
            <w:pPr>
              <w:rPr>
                <w:sz w:val="16"/>
                <w:szCs w:val="16"/>
              </w:rPr>
            </w:pPr>
            <w:r w:rsidDel="00000000" w:rsidR="00000000" w:rsidRPr="00000000">
              <w:rPr>
                <w:sz w:val="16"/>
                <w:szCs w:val="16"/>
                <w:rtl w:val="0"/>
              </w:rPr>
              <w:t xml:space="preserve">12.6%</w:t>
            </w:r>
          </w:p>
        </w:tc>
      </w:tr>
      <w:tr>
        <w:trPr>
          <w:cantSplit w:val="0"/>
          <w:tblHeader w:val="0"/>
        </w:trPr>
        <w:tc>
          <w:tcPr/>
          <w:p w:rsidR="00000000" w:rsidDel="00000000" w:rsidP="00000000" w:rsidRDefault="00000000" w:rsidRPr="00000000" w14:paraId="00000018">
            <w:pPr>
              <w:rPr>
                <w:sz w:val="16"/>
                <w:szCs w:val="16"/>
              </w:rPr>
            </w:pPr>
            <w:r w:rsidDel="00000000" w:rsidR="00000000" w:rsidRPr="00000000">
              <w:rPr>
                <w:rtl w:val="0"/>
              </w:rPr>
            </w:r>
          </w:p>
        </w:tc>
        <w:tc>
          <w:tcPr/>
          <w:p w:rsidR="00000000" w:rsidDel="00000000" w:rsidP="00000000" w:rsidRDefault="00000000" w:rsidRPr="00000000" w14:paraId="00000019">
            <w:pPr>
              <w:rPr>
                <w:sz w:val="16"/>
                <w:szCs w:val="16"/>
              </w:rPr>
            </w:pPr>
            <w:r w:rsidDel="00000000" w:rsidR="00000000" w:rsidRPr="00000000">
              <w:rPr>
                <w:sz w:val="16"/>
                <w:szCs w:val="16"/>
                <w:rtl w:val="0"/>
              </w:rPr>
              <w:t xml:space="preserve">20–24</w:t>
            </w:r>
          </w:p>
        </w:tc>
        <w:tc>
          <w:tcPr/>
          <w:p w:rsidR="00000000" w:rsidDel="00000000" w:rsidP="00000000" w:rsidRDefault="00000000" w:rsidRPr="00000000" w14:paraId="0000001A">
            <w:pPr>
              <w:rPr>
                <w:sz w:val="16"/>
                <w:szCs w:val="16"/>
              </w:rPr>
            </w:pPr>
            <w:r w:rsidDel="00000000" w:rsidR="00000000" w:rsidRPr="00000000">
              <w:rPr>
                <w:sz w:val="16"/>
                <w:szCs w:val="16"/>
                <w:rtl w:val="0"/>
              </w:rPr>
              <w:t xml:space="preserve">70</w:t>
            </w:r>
          </w:p>
        </w:tc>
        <w:tc>
          <w:tcPr/>
          <w:p w:rsidR="00000000" w:rsidDel="00000000" w:rsidP="00000000" w:rsidRDefault="00000000" w:rsidRPr="00000000" w14:paraId="0000001B">
            <w:pPr>
              <w:rPr>
                <w:sz w:val="16"/>
                <w:szCs w:val="16"/>
              </w:rPr>
            </w:pPr>
            <w:r w:rsidDel="00000000" w:rsidR="00000000" w:rsidRPr="00000000">
              <w:rPr>
                <w:sz w:val="16"/>
                <w:szCs w:val="16"/>
                <w:rtl w:val="0"/>
              </w:rPr>
              <w:t xml:space="preserve">20.0%</w:t>
            </w:r>
          </w:p>
        </w:tc>
      </w:tr>
      <w:tr>
        <w:trPr>
          <w:cantSplit w:val="0"/>
          <w:tblHeader w:val="0"/>
        </w:trPr>
        <w:tc>
          <w:tcPr/>
          <w:p w:rsidR="00000000" w:rsidDel="00000000" w:rsidP="00000000" w:rsidRDefault="00000000" w:rsidRPr="00000000" w14:paraId="0000001C">
            <w:pPr>
              <w:rPr>
                <w:sz w:val="16"/>
                <w:szCs w:val="16"/>
              </w:rPr>
            </w:pPr>
            <w:r w:rsidDel="00000000" w:rsidR="00000000" w:rsidRPr="00000000">
              <w:rPr>
                <w:rtl w:val="0"/>
              </w:rPr>
            </w:r>
          </w:p>
        </w:tc>
        <w:tc>
          <w:tcPr/>
          <w:p w:rsidR="00000000" w:rsidDel="00000000" w:rsidP="00000000" w:rsidRDefault="00000000" w:rsidRPr="00000000" w14:paraId="0000001D">
            <w:pPr>
              <w:rPr>
                <w:sz w:val="16"/>
                <w:szCs w:val="16"/>
              </w:rPr>
            </w:pPr>
            <w:r w:rsidDel="00000000" w:rsidR="00000000" w:rsidRPr="00000000">
              <w:rPr>
                <w:sz w:val="16"/>
                <w:szCs w:val="16"/>
                <w:rtl w:val="0"/>
              </w:rPr>
              <w:t xml:space="preserve">25–29</w:t>
            </w:r>
          </w:p>
        </w:tc>
        <w:tc>
          <w:tcPr/>
          <w:p w:rsidR="00000000" w:rsidDel="00000000" w:rsidP="00000000" w:rsidRDefault="00000000" w:rsidRPr="00000000" w14:paraId="0000001E">
            <w:pPr>
              <w:rPr>
                <w:sz w:val="16"/>
                <w:szCs w:val="16"/>
              </w:rPr>
            </w:pPr>
            <w:r w:rsidDel="00000000" w:rsidR="00000000" w:rsidRPr="00000000">
              <w:rPr>
                <w:sz w:val="16"/>
                <w:szCs w:val="16"/>
                <w:rtl w:val="0"/>
              </w:rPr>
              <w:t xml:space="preserve">77</w:t>
            </w:r>
          </w:p>
        </w:tc>
        <w:tc>
          <w:tcPr/>
          <w:p w:rsidR="00000000" w:rsidDel="00000000" w:rsidP="00000000" w:rsidRDefault="00000000" w:rsidRPr="00000000" w14:paraId="0000001F">
            <w:pPr>
              <w:rPr>
                <w:sz w:val="16"/>
                <w:szCs w:val="16"/>
              </w:rPr>
            </w:pPr>
            <w:r w:rsidDel="00000000" w:rsidR="00000000" w:rsidRPr="00000000">
              <w:rPr>
                <w:sz w:val="16"/>
                <w:szCs w:val="16"/>
                <w:rtl w:val="0"/>
              </w:rPr>
              <w:t xml:space="preserve">22.0%</w:t>
            </w:r>
          </w:p>
        </w:tc>
      </w:tr>
      <w:tr>
        <w:trPr>
          <w:cantSplit w:val="0"/>
          <w:tblHeader w:val="0"/>
        </w:trPr>
        <w:tc>
          <w:tcPr/>
          <w:p w:rsidR="00000000" w:rsidDel="00000000" w:rsidP="00000000" w:rsidRDefault="00000000" w:rsidRPr="00000000" w14:paraId="00000020">
            <w:pPr>
              <w:rPr>
                <w:sz w:val="16"/>
                <w:szCs w:val="16"/>
              </w:rPr>
            </w:pPr>
            <w:r w:rsidDel="00000000" w:rsidR="00000000" w:rsidRPr="00000000">
              <w:rPr>
                <w:rtl w:val="0"/>
              </w:rPr>
            </w:r>
          </w:p>
        </w:tc>
        <w:tc>
          <w:tcPr/>
          <w:p w:rsidR="00000000" w:rsidDel="00000000" w:rsidP="00000000" w:rsidRDefault="00000000" w:rsidRPr="00000000" w14:paraId="00000021">
            <w:pPr>
              <w:rPr>
                <w:sz w:val="16"/>
                <w:szCs w:val="16"/>
              </w:rPr>
            </w:pPr>
            <w:r w:rsidDel="00000000" w:rsidR="00000000" w:rsidRPr="00000000">
              <w:rPr>
                <w:sz w:val="16"/>
                <w:szCs w:val="16"/>
                <w:rtl w:val="0"/>
              </w:rPr>
              <w:t xml:space="preserve">30–34</w:t>
            </w:r>
          </w:p>
        </w:tc>
        <w:tc>
          <w:tcPr/>
          <w:p w:rsidR="00000000" w:rsidDel="00000000" w:rsidP="00000000" w:rsidRDefault="00000000" w:rsidRPr="00000000" w14:paraId="00000022">
            <w:pPr>
              <w:rPr>
                <w:sz w:val="16"/>
                <w:szCs w:val="16"/>
              </w:rPr>
            </w:pPr>
            <w:r w:rsidDel="00000000" w:rsidR="00000000" w:rsidRPr="00000000">
              <w:rPr>
                <w:sz w:val="16"/>
                <w:szCs w:val="16"/>
                <w:rtl w:val="0"/>
              </w:rPr>
              <w:t xml:space="preserve">58</w:t>
            </w:r>
          </w:p>
        </w:tc>
        <w:tc>
          <w:tcPr/>
          <w:p w:rsidR="00000000" w:rsidDel="00000000" w:rsidP="00000000" w:rsidRDefault="00000000" w:rsidRPr="00000000" w14:paraId="00000023">
            <w:pPr>
              <w:rPr>
                <w:sz w:val="16"/>
                <w:szCs w:val="16"/>
              </w:rPr>
            </w:pPr>
            <w:r w:rsidDel="00000000" w:rsidR="00000000" w:rsidRPr="00000000">
              <w:rPr>
                <w:sz w:val="16"/>
                <w:szCs w:val="16"/>
                <w:rtl w:val="0"/>
              </w:rPr>
              <w:t xml:space="preserve">16.6%</w:t>
            </w:r>
          </w:p>
        </w:tc>
      </w:tr>
      <w:tr>
        <w:trPr>
          <w:cantSplit w:val="0"/>
          <w:tblHeader w:val="0"/>
        </w:trPr>
        <w:tc>
          <w:tcPr/>
          <w:p w:rsidR="00000000" w:rsidDel="00000000" w:rsidP="00000000" w:rsidRDefault="00000000" w:rsidRPr="00000000" w14:paraId="00000024">
            <w:pPr>
              <w:rPr>
                <w:sz w:val="16"/>
                <w:szCs w:val="16"/>
              </w:rPr>
            </w:pPr>
            <w:r w:rsidDel="00000000" w:rsidR="00000000" w:rsidRPr="00000000">
              <w:rPr>
                <w:rtl w:val="0"/>
              </w:rPr>
            </w:r>
          </w:p>
        </w:tc>
        <w:tc>
          <w:tcPr/>
          <w:p w:rsidR="00000000" w:rsidDel="00000000" w:rsidP="00000000" w:rsidRDefault="00000000" w:rsidRPr="00000000" w14:paraId="00000025">
            <w:pPr>
              <w:rPr>
                <w:sz w:val="16"/>
                <w:szCs w:val="16"/>
              </w:rPr>
            </w:pPr>
            <w:r w:rsidDel="00000000" w:rsidR="00000000" w:rsidRPr="00000000">
              <w:rPr>
                <w:sz w:val="16"/>
                <w:szCs w:val="16"/>
                <w:rtl w:val="0"/>
              </w:rPr>
              <w:t xml:space="preserve">35–39</w:t>
            </w:r>
          </w:p>
        </w:tc>
        <w:tc>
          <w:tcPr/>
          <w:p w:rsidR="00000000" w:rsidDel="00000000" w:rsidP="00000000" w:rsidRDefault="00000000" w:rsidRPr="00000000" w14:paraId="00000026">
            <w:pPr>
              <w:rPr>
                <w:sz w:val="16"/>
                <w:szCs w:val="16"/>
              </w:rPr>
            </w:pPr>
            <w:r w:rsidDel="00000000" w:rsidR="00000000" w:rsidRPr="00000000">
              <w:rPr>
                <w:sz w:val="16"/>
                <w:szCs w:val="16"/>
                <w:rtl w:val="0"/>
              </w:rPr>
              <w:t xml:space="preserve">42</w:t>
            </w:r>
          </w:p>
        </w:tc>
        <w:tc>
          <w:tcPr/>
          <w:p w:rsidR="00000000" w:rsidDel="00000000" w:rsidP="00000000" w:rsidRDefault="00000000" w:rsidRPr="00000000" w14:paraId="00000027">
            <w:pPr>
              <w:rPr>
                <w:sz w:val="16"/>
                <w:szCs w:val="16"/>
              </w:rPr>
            </w:pPr>
            <w:r w:rsidDel="00000000" w:rsidR="00000000" w:rsidRPr="00000000">
              <w:rPr>
                <w:sz w:val="16"/>
                <w:szCs w:val="16"/>
                <w:rtl w:val="0"/>
              </w:rPr>
              <w:t xml:space="preserve">12.0%</w:t>
            </w:r>
          </w:p>
        </w:tc>
      </w:tr>
      <w:tr>
        <w:trPr>
          <w:cantSplit w:val="0"/>
          <w:tblHeader w:val="0"/>
        </w:trPr>
        <w:tc>
          <w:tcPr/>
          <w:p w:rsidR="00000000" w:rsidDel="00000000" w:rsidP="00000000" w:rsidRDefault="00000000" w:rsidRPr="00000000" w14:paraId="00000028">
            <w:pPr>
              <w:rPr>
                <w:sz w:val="16"/>
                <w:szCs w:val="16"/>
              </w:rPr>
            </w:pPr>
            <w:r w:rsidDel="00000000" w:rsidR="00000000" w:rsidRPr="00000000">
              <w:rPr>
                <w:rtl w:val="0"/>
              </w:rPr>
            </w:r>
          </w:p>
        </w:tc>
        <w:tc>
          <w:tcPr/>
          <w:p w:rsidR="00000000" w:rsidDel="00000000" w:rsidP="00000000" w:rsidRDefault="00000000" w:rsidRPr="00000000" w14:paraId="00000029">
            <w:pPr>
              <w:rPr>
                <w:sz w:val="16"/>
                <w:szCs w:val="16"/>
              </w:rPr>
            </w:pPr>
            <w:r w:rsidDel="00000000" w:rsidR="00000000" w:rsidRPr="00000000">
              <w:rPr>
                <w:sz w:val="16"/>
                <w:szCs w:val="16"/>
                <w:rtl w:val="0"/>
              </w:rPr>
              <w:t xml:space="preserve">40–44</w:t>
            </w:r>
          </w:p>
        </w:tc>
        <w:tc>
          <w:tcPr/>
          <w:p w:rsidR="00000000" w:rsidDel="00000000" w:rsidP="00000000" w:rsidRDefault="00000000" w:rsidRPr="00000000" w14:paraId="0000002A">
            <w:pPr>
              <w:rPr>
                <w:sz w:val="16"/>
                <w:szCs w:val="16"/>
              </w:rPr>
            </w:pPr>
            <w:r w:rsidDel="00000000" w:rsidR="00000000" w:rsidRPr="00000000">
              <w:rPr>
                <w:sz w:val="16"/>
                <w:szCs w:val="16"/>
                <w:rtl w:val="0"/>
              </w:rPr>
              <w:t xml:space="preserve">36</w:t>
            </w:r>
          </w:p>
        </w:tc>
        <w:tc>
          <w:tcPr/>
          <w:p w:rsidR="00000000" w:rsidDel="00000000" w:rsidP="00000000" w:rsidRDefault="00000000" w:rsidRPr="00000000" w14:paraId="0000002B">
            <w:pPr>
              <w:rPr>
                <w:sz w:val="16"/>
                <w:szCs w:val="16"/>
              </w:rPr>
            </w:pPr>
            <w:r w:rsidDel="00000000" w:rsidR="00000000" w:rsidRPr="00000000">
              <w:rPr>
                <w:sz w:val="16"/>
                <w:szCs w:val="16"/>
                <w:rtl w:val="0"/>
              </w:rPr>
              <w:t xml:space="preserve">10.3%</w:t>
            </w:r>
          </w:p>
        </w:tc>
      </w:tr>
      <w:tr>
        <w:trPr>
          <w:cantSplit w:val="0"/>
          <w:tblHeader w:val="0"/>
        </w:trPr>
        <w:tc>
          <w:tcPr/>
          <w:p w:rsidR="00000000" w:rsidDel="00000000" w:rsidP="00000000" w:rsidRDefault="00000000" w:rsidRPr="00000000" w14:paraId="0000002C">
            <w:pPr>
              <w:rPr>
                <w:sz w:val="16"/>
                <w:szCs w:val="16"/>
              </w:rPr>
            </w:pPr>
            <w:r w:rsidDel="00000000" w:rsidR="00000000" w:rsidRPr="00000000">
              <w:rPr>
                <w:rtl w:val="0"/>
              </w:rPr>
            </w:r>
          </w:p>
        </w:tc>
        <w:tc>
          <w:tcPr/>
          <w:p w:rsidR="00000000" w:rsidDel="00000000" w:rsidP="00000000" w:rsidRDefault="00000000" w:rsidRPr="00000000" w14:paraId="0000002D">
            <w:pPr>
              <w:rPr>
                <w:sz w:val="16"/>
                <w:szCs w:val="16"/>
              </w:rPr>
            </w:pPr>
            <w:r w:rsidDel="00000000" w:rsidR="00000000" w:rsidRPr="00000000">
              <w:rPr>
                <w:sz w:val="16"/>
                <w:szCs w:val="16"/>
                <w:rtl w:val="0"/>
              </w:rPr>
              <w:t xml:space="preserve">45–49</w:t>
            </w:r>
          </w:p>
        </w:tc>
        <w:tc>
          <w:tcPr/>
          <w:p w:rsidR="00000000" w:rsidDel="00000000" w:rsidP="00000000" w:rsidRDefault="00000000" w:rsidRPr="00000000" w14:paraId="0000002E">
            <w:pPr>
              <w:rPr>
                <w:sz w:val="16"/>
                <w:szCs w:val="16"/>
              </w:rPr>
            </w:pPr>
            <w:r w:rsidDel="00000000" w:rsidR="00000000" w:rsidRPr="00000000">
              <w:rPr>
                <w:sz w:val="16"/>
                <w:szCs w:val="16"/>
                <w:rtl w:val="0"/>
              </w:rPr>
              <w:t xml:space="preserve">11</w:t>
            </w:r>
          </w:p>
        </w:tc>
        <w:tc>
          <w:tcPr/>
          <w:p w:rsidR="00000000" w:rsidDel="00000000" w:rsidP="00000000" w:rsidRDefault="00000000" w:rsidRPr="00000000" w14:paraId="0000002F">
            <w:pPr>
              <w:rPr>
                <w:sz w:val="16"/>
                <w:szCs w:val="16"/>
              </w:rPr>
            </w:pPr>
            <w:r w:rsidDel="00000000" w:rsidR="00000000" w:rsidRPr="00000000">
              <w:rPr>
                <w:sz w:val="16"/>
                <w:szCs w:val="16"/>
                <w:rtl w:val="0"/>
              </w:rPr>
              <w:t xml:space="preserve">3.1%</w:t>
            </w:r>
          </w:p>
        </w:tc>
      </w:tr>
      <w:tr>
        <w:trPr>
          <w:cantSplit w:val="0"/>
          <w:tblHeader w:val="0"/>
        </w:trPr>
        <w:tc>
          <w:tcPr/>
          <w:p w:rsidR="00000000" w:rsidDel="00000000" w:rsidP="00000000" w:rsidRDefault="00000000" w:rsidRPr="00000000" w14:paraId="00000030">
            <w:pPr>
              <w:rPr>
                <w:sz w:val="16"/>
                <w:szCs w:val="16"/>
              </w:rPr>
            </w:pPr>
            <w:r w:rsidDel="00000000" w:rsidR="00000000" w:rsidRPr="00000000">
              <w:rPr>
                <w:rtl w:val="0"/>
              </w:rPr>
            </w:r>
          </w:p>
        </w:tc>
        <w:tc>
          <w:tcPr/>
          <w:p w:rsidR="00000000" w:rsidDel="00000000" w:rsidP="00000000" w:rsidRDefault="00000000" w:rsidRPr="00000000" w14:paraId="00000031">
            <w:pPr>
              <w:rPr>
                <w:sz w:val="16"/>
                <w:szCs w:val="16"/>
              </w:rPr>
            </w:pPr>
            <w:r w:rsidDel="00000000" w:rsidR="00000000" w:rsidRPr="00000000">
              <w:rPr>
                <w:sz w:val="16"/>
                <w:szCs w:val="16"/>
                <w:rtl w:val="0"/>
              </w:rPr>
              <w:t xml:space="preserve">50-55</w:t>
            </w:r>
          </w:p>
        </w:tc>
        <w:tc>
          <w:tcPr/>
          <w:p w:rsidR="00000000" w:rsidDel="00000000" w:rsidP="00000000" w:rsidRDefault="00000000" w:rsidRPr="00000000" w14:paraId="00000032">
            <w:pPr>
              <w:rPr>
                <w:sz w:val="16"/>
                <w:szCs w:val="16"/>
              </w:rPr>
            </w:pPr>
            <w:r w:rsidDel="00000000" w:rsidR="00000000" w:rsidRPr="00000000">
              <w:rPr>
                <w:sz w:val="16"/>
                <w:szCs w:val="16"/>
                <w:rtl w:val="0"/>
              </w:rPr>
              <w:t xml:space="preserve">7</w:t>
            </w:r>
          </w:p>
        </w:tc>
        <w:tc>
          <w:tcPr/>
          <w:p w:rsidR="00000000" w:rsidDel="00000000" w:rsidP="00000000" w:rsidRDefault="00000000" w:rsidRPr="00000000" w14:paraId="00000033">
            <w:pPr>
              <w:rPr>
                <w:sz w:val="16"/>
                <w:szCs w:val="16"/>
              </w:rPr>
            </w:pPr>
            <w:r w:rsidDel="00000000" w:rsidR="00000000" w:rsidRPr="00000000">
              <w:rPr>
                <w:sz w:val="16"/>
                <w:szCs w:val="16"/>
                <w:rtl w:val="0"/>
              </w:rPr>
              <w:t xml:space="preserve">2%</w:t>
            </w:r>
          </w:p>
        </w:tc>
      </w:tr>
      <w:tr>
        <w:trPr>
          <w:cantSplit w:val="0"/>
          <w:tblHeader w:val="0"/>
        </w:trPr>
        <w:tc>
          <w:tcPr/>
          <w:p w:rsidR="00000000" w:rsidDel="00000000" w:rsidP="00000000" w:rsidRDefault="00000000" w:rsidRPr="00000000" w14:paraId="00000034">
            <w:pPr>
              <w:rPr>
                <w:sz w:val="16"/>
                <w:szCs w:val="16"/>
              </w:rPr>
            </w:pPr>
            <w:r w:rsidDel="00000000" w:rsidR="00000000" w:rsidRPr="00000000">
              <w:rPr>
                <w:sz w:val="16"/>
                <w:szCs w:val="16"/>
                <w:rtl w:val="0"/>
              </w:rPr>
              <w:t xml:space="preserve">Education Level</w:t>
            </w:r>
          </w:p>
        </w:tc>
        <w:tc>
          <w:tcPr/>
          <w:p w:rsidR="00000000" w:rsidDel="00000000" w:rsidP="00000000" w:rsidRDefault="00000000" w:rsidRPr="00000000" w14:paraId="00000035">
            <w:pPr>
              <w:rPr>
                <w:sz w:val="16"/>
                <w:szCs w:val="16"/>
              </w:rPr>
            </w:pPr>
            <w:r w:rsidDel="00000000" w:rsidR="00000000" w:rsidRPr="00000000">
              <w:rPr>
                <w:sz w:val="16"/>
                <w:szCs w:val="16"/>
                <w:rtl w:val="0"/>
              </w:rPr>
              <w:t xml:space="preserve">Uneducated</w:t>
            </w:r>
          </w:p>
        </w:tc>
        <w:tc>
          <w:tcPr/>
          <w:p w:rsidR="00000000" w:rsidDel="00000000" w:rsidP="00000000" w:rsidRDefault="00000000" w:rsidRPr="00000000" w14:paraId="00000036">
            <w:pPr>
              <w:rPr>
                <w:sz w:val="16"/>
                <w:szCs w:val="16"/>
              </w:rPr>
            </w:pPr>
            <w:r w:rsidDel="00000000" w:rsidR="00000000" w:rsidRPr="00000000">
              <w:rPr>
                <w:sz w:val="16"/>
                <w:szCs w:val="16"/>
                <w:rtl w:val="0"/>
              </w:rPr>
              <w:t xml:space="preserve">109</w:t>
            </w:r>
          </w:p>
        </w:tc>
        <w:tc>
          <w:tcPr/>
          <w:p w:rsidR="00000000" w:rsidDel="00000000" w:rsidP="00000000" w:rsidRDefault="00000000" w:rsidRPr="00000000" w14:paraId="00000037">
            <w:pPr>
              <w:rPr>
                <w:sz w:val="16"/>
                <w:szCs w:val="16"/>
              </w:rPr>
            </w:pPr>
            <w:r w:rsidDel="00000000" w:rsidR="00000000" w:rsidRPr="00000000">
              <w:rPr>
                <w:sz w:val="16"/>
                <w:szCs w:val="16"/>
                <w:rtl w:val="0"/>
              </w:rPr>
              <w:t xml:space="preserve">31.1%</w:t>
            </w:r>
          </w:p>
        </w:tc>
      </w:tr>
      <w:tr>
        <w:trPr>
          <w:cantSplit w:val="0"/>
          <w:tblHeader w:val="0"/>
        </w:trPr>
        <w:tc>
          <w:tcPr/>
          <w:p w:rsidR="00000000" w:rsidDel="00000000" w:rsidP="00000000" w:rsidRDefault="00000000" w:rsidRPr="00000000" w14:paraId="00000038">
            <w:pPr>
              <w:rPr>
                <w:sz w:val="16"/>
                <w:szCs w:val="16"/>
              </w:rPr>
            </w:pPr>
            <w:r w:rsidDel="00000000" w:rsidR="00000000" w:rsidRPr="00000000">
              <w:rPr>
                <w:rtl w:val="0"/>
              </w:rPr>
            </w:r>
          </w:p>
        </w:tc>
        <w:tc>
          <w:tcPr/>
          <w:p w:rsidR="00000000" w:rsidDel="00000000" w:rsidP="00000000" w:rsidRDefault="00000000" w:rsidRPr="00000000" w14:paraId="00000039">
            <w:pPr>
              <w:rPr>
                <w:sz w:val="16"/>
                <w:szCs w:val="16"/>
              </w:rPr>
            </w:pPr>
            <w:r w:rsidDel="00000000" w:rsidR="00000000" w:rsidRPr="00000000">
              <w:rPr>
                <w:sz w:val="16"/>
                <w:szCs w:val="16"/>
                <w:rtl w:val="0"/>
              </w:rPr>
              <w:t xml:space="preserve">Madrassah</w:t>
            </w:r>
          </w:p>
        </w:tc>
        <w:tc>
          <w:tcPr/>
          <w:p w:rsidR="00000000" w:rsidDel="00000000" w:rsidP="00000000" w:rsidRDefault="00000000" w:rsidRPr="00000000" w14:paraId="0000003A">
            <w:pPr>
              <w:rPr>
                <w:sz w:val="16"/>
                <w:szCs w:val="16"/>
              </w:rPr>
            </w:pPr>
            <w:r w:rsidDel="00000000" w:rsidR="00000000" w:rsidRPr="00000000">
              <w:rPr>
                <w:sz w:val="16"/>
                <w:szCs w:val="16"/>
                <w:rtl w:val="0"/>
              </w:rPr>
              <w:t xml:space="preserve">53</w:t>
            </w:r>
          </w:p>
        </w:tc>
        <w:tc>
          <w:tcPr/>
          <w:p w:rsidR="00000000" w:rsidDel="00000000" w:rsidP="00000000" w:rsidRDefault="00000000" w:rsidRPr="00000000" w14:paraId="0000003B">
            <w:pPr>
              <w:rPr>
                <w:sz w:val="16"/>
                <w:szCs w:val="16"/>
              </w:rPr>
            </w:pPr>
            <w:r w:rsidDel="00000000" w:rsidR="00000000" w:rsidRPr="00000000">
              <w:rPr>
                <w:sz w:val="16"/>
                <w:szCs w:val="16"/>
                <w:rtl w:val="0"/>
              </w:rPr>
              <w:t xml:space="preserve">15.1%</w:t>
            </w:r>
          </w:p>
        </w:tc>
      </w:tr>
      <w:tr>
        <w:trPr>
          <w:cantSplit w:val="0"/>
          <w:tblHeader w:val="0"/>
        </w:trPr>
        <w:tc>
          <w:tcPr/>
          <w:p w:rsidR="00000000" w:rsidDel="00000000" w:rsidP="00000000" w:rsidRDefault="00000000" w:rsidRPr="00000000" w14:paraId="0000003C">
            <w:pPr>
              <w:rPr>
                <w:sz w:val="16"/>
                <w:szCs w:val="16"/>
              </w:rPr>
            </w:pPr>
            <w:r w:rsidDel="00000000" w:rsidR="00000000" w:rsidRPr="00000000">
              <w:rPr>
                <w:rtl w:val="0"/>
              </w:rPr>
            </w:r>
          </w:p>
        </w:tc>
        <w:tc>
          <w:tcPr/>
          <w:p w:rsidR="00000000" w:rsidDel="00000000" w:rsidP="00000000" w:rsidRDefault="00000000" w:rsidRPr="00000000" w14:paraId="0000003D">
            <w:pPr>
              <w:rPr>
                <w:sz w:val="16"/>
                <w:szCs w:val="16"/>
              </w:rPr>
            </w:pPr>
            <w:r w:rsidDel="00000000" w:rsidR="00000000" w:rsidRPr="00000000">
              <w:rPr>
                <w:sz w:val="16"/>
                <w:szCs w:val="16"/>
                <w:rtl w:val="0"/>
              </w:rPr>
              <w:t xml:space="preserve">Primary</w:t>
            </w:r>
          </w:p>
        </w:tc>
        <w:tc>
          <w:tcPr/>
          <w:p w:rsidR="00000000" w:rsidDel="00000000" w:rsidP="00000000" w:rsidRDefault="00000000" w:rsidRPr="00000000" w14:paraId="0000003E">
            <w:pPr>
              <w:rPr>
                <w:sz w:val="16"/>
                <w:szCs w:val="16"/>
              </w:rPr>
            </w:pPr>
            <w:r w:rsidDel="00000000" w:rsidR="00000000" w:rsidRPr="00000000">
              <w:rPr>
                <w:sz w:val="16"/>
                <w:szCs w:val="16"/>
                <w:rtl w:val="0"/>
              </w:rPr>
              <w:t xml:space="preserve">48</w:t>
            </w:r>
          </w:p>
        </w:tc>
        <w:tc>
          <w:tcPr/>
          <w:p w:rsidR="00000000" w:rsidDel="00000000" w:rsidP="00000000" w:rsidRDefault="00000000" w:rsidRPr="00000000" w14:paraId="0000003F">
            <w:pPr>
              <w:rPr>
                <w:sz w:val="16"/>
                <w:szCs w:val="16"/>
              </w:rPr>
            </w:pPr>
            <w:r w:rsidDel="00000000" w:rsidR="00000000" w:rsidRPr="00000000">
              <w:rPr>
                <w:sz w:val="16"/>
                <w:szCs w:val="16"/>
                <w:rtl w:val="0"/>
              </w:rPr>
              <w:t xml:space="preserve">13.7%</w:t>
            </w:r>
          </w:p>
        </w:tc>
      </w:tr>
      <w:tr>
        <w:trPr>
          <w:cantSplit w:val="0"/>
          <w:tblHeader w:val="0"/>
        </w:trPr>
        <w:tc>
          <w:tcPr/>
          <w:p w:rsidR="00000000" w:rsidDel="00000000" w:rsidP="00000000" w:rsidRDefault="00000000" w:rsidRPr="00000000" w14:paraId="00000040">
            <w:pPr>
              <w:rPr>
                <w:sz w:val="16"/>
                <w:szCs w:val="16"/>
              </w:rPr>
            </w:pPr>
            <w:r w:rsidDel="00000000" w:rsidR="00000000" w:rsidRPr="00000000">
              <w:rPr>
                <w:rtl w:val="0"/>
              </w:rPr>
            </w:r>
          </w:p>
        </w:tc>
        <w:tc>
          <w:tcPr/>
          <w:p w:rsidR="00000000" w:rsidDel="00000000" w:rsidP="00000000" w:rsidRDefault="00000000" w:rsidRPr="00000000" w14:paraId="00000041">
            <w:pPr>
              <w:rPr>
                <w:sz w:val="16"/>
                <w:szCs w:val="16"/>
              </w:rPr>
            </w:pPr>
            <w:r w:rsidDel="00000000" w:rsidR="00000000" w:rsidRPr="00000000">
              <w:rPr>
                <w:sz w:val="16"/>
                <w:szCs w:val="16"/>
                <w:rtl w:val="0"/>
              </w:rPr>
              <w:t xml:space="preserve">Middle</w:t>
            </w:r>
          </w:p>
        </w:tc>
        <w:tc>
          <w:tcPr/>
          <w:p w:rsidR="00000000" w:rsidDel="00000000" w:rsidP="00000000" w:rsidRDefault="00000000" w:rsidRPr="00000000" w14:paraId="00000042">
            <w:pPr>
              <w:rPr>
                <w:sz w:val="16"/>
                <w:szCs w:val="16"/>
              </w:rPr>
            </w:pPr>
            <w:r w:rsidDel="00000000" w:rsidR="00000000" w:rsidRPr="00000000">
              <w:rPr>
                <w:sz w:val="16"/>
                <w:szCs w:val="16"/>
                <w:rtl w:val="0"/>
              </w:rPr>
              <w:t xml:space="preserve">47</w:t>
            </w:r>
          </w:p>
        </w:tc>
        <w:tc>
          <w:tcPr/>
          <w:p w:rsidR="00000000" w:rsidDel="00000000" w:rsidP="00000000" w:rsidRDefault="00000000" w:rsidRPr="00000000" w14:paraId="00000043">
            <w:pPr>
              <w:rPr>
                <w:sz w:val="16"/>
                <w:szCs w:val="16"/>
              </w:rPr>
            </w:pPr>
            <w:r w:rsidDel="00000000" w:rsidR="00000000" w:rsidRPr="00000000">
              <w:rPr>
                <w:sz w:val="16"/>
                <w:szCs w:val="16"/>
                <w:rtl w:val="0"/>
              </w:rPr>
              <w:t xml:space="preserve">13.5%</w:t>
            </w:r>
          </w:p>
        </w:tc>
      </w:tr>
      <w:tr>
        <w:trPr>
          <w:cantSplit w:val="0"/>
          <w:tblHeader w:val="0"/>
        </w:trPr>
        <w:tc>
          <w:tcPr/>
          <w:p w:rsidR="00000000" w:rsidDel="00000000" w:rsidP="00000000" w:rsidRDefault="00000000" w:rsidRPr="00000000" w14:paraId="00000044">
            <w:pPr>
              <w:rPr>
                <w:sz w:val="16"/>
                <w:szCs w:val="16"/>
              </w:rPr>
            </w:pPr>
            <w:r w:rsidDel="00000000" w:rsidR="00000000" w:rsidRPr="00000000">
              <w:rPr>
                <w:rtl w:val="0"/>
              </w:rPr>
            </w:r>
          </w:p>
        </w:tc>
        <w:tc>
          <w:tcPr/>
          <w:p w:rsidR="00000000" w:rsidDel="00000000" w:rsidP="00000000" w:rsidRDefault="00000000" w:rsidRPr="00000000" w14:paraId="00000045">
            <w:pPr>
              <w:rPr>
                <w:sz w:val="16"/>
                <w:szCs w:val="16"/>
              </w:rPr>
            </w:pPr>
            <w:r w:rsidDel="00000000" w:rsidR="00000000" w:rsidRPr="00000000">
              <w:rPr>
                <w:sz w:val="16"/>
                <w:szCs w:val="16"/>
                <w:rtl w:val="0"/>
              </w:rPr>
              <w:t xml:space="preserve">Matric</w:t>
            </w:r>
          </w:p>
        </w:tc>
        <w:tc>
          <w:tcPr/>
          <w:p w:rsidR="00000000" w:rsidDel="00000000" w:rsidP="00000000" w:rsidRDefault="00000000" w:rsidRPr="00000000" w14:paraId="00000046">
            <w:pPr>
              <w:rPr>
                <w:sz w:val="16"/>
                <w:szCs w:val="16"/>
              </w:rPr>
            </w:pPr>
            <w:r w:rsidDel="00000000" w:rsidR="00000000" w:rsidRPr="00000000">
              <w:rPr>
                <w:sz w:val="16"/>
                <w:szCs w:val="16"/>
                <w:rtl w:val="0"/>
              </w:rPr>
              <w:t xml:space="preserve">52</w:t>
            </w:r>
          </w:p>
        </w:tc>
        <w:tc>
          <w:tcPr/>
          <w:p w:rsidR="00000000" w:rsidDel="00000000" w:rsidP="00000000" w:rsidRDefault="00000000" w:rsidRPr="00000000" w14:paraId="00000047">
            <w:pPr>
              <w:rPr>
                <w:sz w:val="16"/>
                <w:szCs w:val="16"/>
              </w:rPr>
            </w:pPr>
            <w:r w:rsidDel="00000000" w:rsidR="00000000" w:rsidRPr="00000000">
              <w:rPr>
                <w:sz w:val="16"/>
                <w:szCs w:val="16"/>
                <w:rtl w:val="0"/>
              </w:rPr>
              <w:t xml:space="preserve">14.8%</w:t>
            </w:r>
          </w:p>
        </w:tc>
      </w:tr>
      <w:tr>
        <w:trPr>
          <w:cantSplit w:val="0"/>
          <w:tblHeader w:val="0"/>
        </w:trPr>
        <w:tc>
          <w:tcPr/>
          <w:p w:rsidR="00000000" w:rsidDel="00000000" w:rsidP="00000000" w:rsidRDefault="00000000" w:rsidRPr="00000000" w14:paraId="00000048">
            <w:pPr>
              <w:rPr>
                <w:sz w:val="16"/>
                <w:szCs w:val="16"/>
              </w:rPr>
            </w:pPr>
            <w:r w:rsidDel="00000000" w:rsidR="00000000" w:rsidRPr="00000000">
              <w:rPr>
                <w:rtl w:val="0"/>
              </w:rPr>
            </w:r>
          </w:p>
        </w:tc>
        <w:tc>
          <w:tcPr/>
          <w:p w:rsidR="00000000" w:rsidDel="00000000" w:rsidP="00000000" w:rsidRDefault="00000000" w:rsidRPr="00000000" w14:paraId="00000049">
            <w:pPr>
              <w:rPr>
                <w:sz w:val="16"/>
                <w:szCs w:val="16"/>
              </w:rPr>
            </w:pPr>
            <w:r w:rsidDel="00000000" w:rsidR="00000000" w:rsidRPr="00000000">
              <w:rPr>
                <w:sz w:val="16"/>
                <w:szCs w:val="16"/>
                <w:rtl w:val="0"/>
              </w:rPr>
              <w:t xml:space="preserve">Intermediate</w:t>
            </w:r>
          </w:p>
        </w:tc>
        <w:tc>
          <w:tcPr/>
          <w:p w:rsidR="00000000" w:rsidDel="00000000" w:rsidP="00000000" w:rsidRDefault="00000000" w:rsidRPr="00000000" w14:paraId="0000004A">
            <w:pPr>
              <w:rPr>
                <w:sz w:val="16"/>
                <w:szCs w:val="16"/>
              </w:rPr>
            </w:pPr>
            <w:r w:rsidDel="00000000" w:rsidR="00000000" w:rsidRPr="00000000">
              <w:rPr>
                <w:sz w:val="16"/>
                <w:szCs w:val="16"/>
                <w:rtl w:val="0"/>
              </w:rPr>
              <w:t xml:space="preserve">27</w:t>
            </w:r>
          </w:p>
        </w:tc>
        <w:tc>
          <w:tcPr/>
          <w:p w:rsidR="00000000" w:rsidDel="00000000" w:rsidP="00000000" w:rsidRDefault="00000000" w:rsidRPr="00000000" w14:paraId="0000004B">
            <w:pPr>
              <w:rPr>
                <w:sz w:val="16"/>
                <w:szCs w:val="16"/>
              </w:rPr>
            </w:pPr>
            <w:r w:rsidDel="00000000" w:rsidR="00000000" w:rsidRPr="00000000">
              <w:rPr>
                <w:sz w:val="16"/>
                <w:szCs w:val="16"/>
                <w:rtl w:val="0"/>
              </w:rPr>
              <w:t xml:space="preserve">7.7%</w:t>
            </w:r>
          </w:p>
        </w:tc>
      </w:tr>
      <w:tr>
        <w:trPr>
          <w:cantSplit w:val="0"/>
          <w:tblHeader w:val="0"/>
        </w:trPr>
        <w:tc>
          <w:tcPr/>
          <w:p w:rsidR="00000000" w:rsidDel="00000000" w:rsidP="00000000" w:rsidRDefault="00000000" w:rsidRPr="00000000" w14:paraId="0000004C">
            <w:pPr>
              <w:rPr>
                <w:sz w:val="16"/>
                <w:szCs w:val="16"/>
              </w:rPr>
            </w:pPr>
            <w:r w:rsidDel="00000000" w:rsidR="00000000" w:rsidRPr="00000000">
              <w:rPr>
                <w:rtl w:val="0"/>
              </w:rPr>
            </w:r>
          </w:p>
        </w:tc>
        <w:tc>
          <w:tcPr/>
          <w:p w:rsidR="00000000" w:rsidDel="00000000" w:rsidP="00000000" w:rsidRDefault="00000000" w:rsidRPr="00000000" w14:paraId="0000004D">
            <w:pPr>
              <w:rPr>
                <w:sz w:val="16"/>
                <w:szCs w:val="16"/>
              </w:rPr>
            </w:pPr>
            <w:r w:rsidDel="00000000" w:rsidR="00000000" w:rsidRPr="00000000">
              <w:rPr>
                <w:sz w:val="16"/>
                <w:szCs w:val="16"/>
                <w:rtl w:val="0"/>
              </w:rPr>
              <w:t xml:space="preserve">Graduate</w:t>
            </w:r>
          </w:p>
        </w:tc>
        <w:tc>
          <w:tcPr/>
          <w:p w:rsidR="00000000" w:rsidDel="00000000" w:rsidP="00000000" w:rsidRDefault="00000000" w:rsidRPr="00000000" w14:paraId="0000004E">
            <w:pPr>
              <w:rPr>
                <w:sz w:val="16"/>
                <w:szCs w:val="16"/>
              </w:rPr>
            </w:pPr>
            <w:r w:rsidDel="00000000" w:rsidR="00000000" w:rsidRPr="00000000">
              <w:rPr>
                <w:sz w:val="16"/>
                <w:szCs w:val="16"/>
                <w:rtl w:val="0"/>
              </w:rPr>
              <w:t xml:space="preserve">7</w:t>
            </w:r>
          </w:p>
        </w:tc>
        <w:tc>
          <w:tcPr/>
          <w:p w:rsidR="00000000" w:rsidDel="00000000" w:rsidP="00000000" w:rsidRDefault="00000000" w:rsidRPr="00000000" w14:paraId="0000004F">
            <w:pPr>
              <w:rPr>
                <w:sz w:val="16"/>
                <w:szCs w:val="16"/>
              </w:rPr>
            </w:pPr>
            <w:r w:rsidDel="00000000" w:rsidR="00000000" w:rsidRPr="00000000">
              <w:rPr>
                <w:sz w:val="16"/>
                <w:szCs w:val="16"/>
                <w:rtl w:val="0"/>
              </w:rPr>
              <w:t xml:space="preserve">2%</w:t>
            </w:r>
          </w:p>
        </w:tc>
      </w:tr>
      <w:tr>
        <w:trPr>
          <w:cantSplit w:val="0"/>
          <w:tblHeader w:val="0"/>
        </w:trPr>
        <w:tc>
          <w:tcPr/>
          <w:p w:rsidR="00000000" w:rsidDel="00000000" w:rsidP="00000000" w:rsidRDefault="00000000" w:rsidRPr="00000000" w14:paraId="00000050">
            <w:pPr>
              <w:rPr>
                <w:sz w:val="16"/>
                <w:szCs w:val="16"/>
              </w:rPr>
            </w:pPr>
            <w:r w:rsidDel="00000000" w:rsidR="00000000" w:rsidRPr="00000000">
              <w:rPr>
                <w:rtl w:val="0"/>
              </w:rPr>
            </w:r>
          </w:p>
        </w:tc>
        <w:tc>
          <w:tcPr/>
          <w:p w:rsidR="00000000" w:rsidDel="00000000" w:rsidP="00000000" w:rsidRDefault="00000000" w:rsidRPr="00000000" w14:paraId="00000051">
            <w:pPr>
              <w:rPr>
                <w:sz w:val="16"/>
                <w:szCs w:val="16"/>
              </w:rPr>
            </w:pPr>
            <w:r w:rsidDel="00000000" w:rsidR="00000000" w:rsidRPr="00000000">
              <w:rPr>
                <w:sz w:val="16"/>
                <w:szCs w:val="16"/>
                <w:rtl w:val="0"/>
              </w:rPr>
              <w:t xml:space="preserve">Post-Graduate</w:t>
            </w:r>
          </w:p>
        </w:tc>
        <w:tc>
          <w:tcPr/>
          <w:p w:rsidR="00000000" w:rsidDel="00000000" w:rsidP="00000000" w:rsidRDefault="00000000" w:rsidRPr="00000000" w14:paraId="00000052">
            <w:pPr>
              <w:rPr>
                <w:sz w:val="16"/>
                <w:szCs w:val="16"/>
              </w:rPr>
            </w:pPr>
            <w:r w:rsidDel="00000000" w:rsidR="00000000" w:rsidRPr="00000000">
              <w:rPr>
                <w:sz w:val="16"/>
                <w:szCs w:val="16"/>
                <w:rtl w:val="0"/>
              </w:rPr>
              <w:t xml:space="preserve">7</w:t>
            </w:r>
          </w:p>
        </w:tc>
        <w:tc>
          <w:tcPr/>
          <w:p w:rsidR="00000000" w:rsidDel="00000000" w:rsidP="00000000" w:rsidRDefault="00000000" w:rsidRPr="00000000" w14:paraId="00000053">
            <w:pPr>
              <w:rPr>
                <w:sz w:val="16"/>
                <w:szCs w:val="16"/>
              </w:rPr>
            </w:pPr>
            <w:r w:rsidDel="00000000" w:rsidR="00000000" w:rsidRPr="00000000">
              <w:rPr>
                <w:sz w:val="16"/>
                <w:szCs w:val="16"/>
                <w:rtl w:val="0"/>
              </w:rPr>
              <w:t xml:space="preserve">2%</w:t>
            </w:r>
          </w:p>
        </w:tc>
      </w:tr>
      <w:tr>
        <w:trPr>
          <w:cantSplit w:val="0"/>
          <w:tblHeader w:val="0"/>
        </w:trPr>
        <w:tc>
          <w:tcPr/>
          <w:p w:rsidR="00000000" w:rsidDel="00000000" w:rsidP="00000000" w:rsidRDefault="00000000" w:rsidRPr="00000000" w14:paraId="00000054">
            <w:pPr>
              <w:rPr>
                <w:sz w:val="16"/>
                <w:szCs w:val="16"/>
              </w:rPr>
            </w:pPr>
            <w:r w:rsidDel="00000000" w:rsidR="00000000" w:rsidRPr="00000000">
              <w:rPr>
                <w:sz w:val="16"/>
                <w:szCs w:val="16"/>
                <w:rtl w:val="0"/>
              </w:rPr>
              <w:t xml:space="preserve">Employment Status</w:t>
            </w:r>
          </w:p>
        </w:tc>
        <w:tc>
          <w:tcPr/>
          <w:p w:rsidR="00000000" w:rsidDel="00000000" w:rsidP="00000000" w:rsidRDefault="00000000" w:rsidRPr="00000000" w14:paraId="00000055">
            <w:pPr>
              <w:rPr>
                <w:sz w:val="16"/>
                <w:szCs w:val="16"/>
              </w:rPr>
            </w:pPr>
            <w:r w:rsidDel="00000000" w:rsidR="00000000" w:rsidRPr="00000000">
              <w:rPr>
                <w:sz w:val="16"/>
                <w:szCs w:val="16"/>
                <w:rtl w:val="0"/>
              </w:rPr>
              <w:t xml:space="preserve">Unemployed</w:t>
            </w:r>
          </w:p>
        </w:tc>
        <w:tc>
          <w:tcPr/>
          <w:p w:rsidR="00000000" w:rsidDel="00000000" w:rsidP="00000000" w:rsidRDefault="00000000" w:rsidRPr="00000000" w14:paraId="00000056">
            <w:pPr>
              <w:rPr>
                <w:sz w:val="16"/>
                <w:szCs w:val="16"/>
              </w:rPr>
            </w:pPr>
            <w:r w:rsidDel="00000000" w:rsidR="00000000" w:rsidRPr="00000000">
              <w:rPr>
                <w:sz w:val="16"/>
                <w:szCs w:val="16"/>
                <w:rtl w:val="0"/>
              </w:rPr>
              <w:t xml:space="preserve">288</w:t>
            </w:r>
          </w:p>
        </w:tc>
        <w:tc>
          <w:tcPr/>
          <w:p w:rsidR="00000000" w:rsidDel="00000000" w:rsidP="00000000" w:rsidRDefault="00000000" w:rsidRPr="00000000" w14:paraId="00000057">
            <w:pPr>
              <w:rPr>
                <w:sz w:val="16"/>
                <w:szCs w:val="16"/>
              </w:rPr>
            </w:pPr>
            <w:r w:rsidDel="00000000" w:rsidR="00000000" w:rsidRPr="00000000">
              <w:rPr>
                <w:sz w:val="16"/>
                <w:szCs w:val="16"/>
                <w:rtl w:val="0"/>
              </w:rPr>
              <w:t xml:space="preserve">82.3%</w:t>
            </w:r>
          </w:p>
        </w:tc>
      </w:tr>
      <w:tr>
        <w:trPr>
          <w:cantSplit w:val="0"/>
          <w:tblHeader w:val="0"/>
        </w:trPr>
        <w:tc>
          <w:tcPr/>
          <w:p w:rsidR="00000000" w:rsidDel="00000000" w:rsidP="00000000" w:rsidRDefault="00000000" w:rsidRPr="00000000" w14:paraId="00000058">
            <w:pPr>
              <w:rPr>
                <w:sz w:val="16"/>
                <w:szCs w:val="16"/>
              </w:rPr>
            </w:pPr>
            <w:r w:rsidDel="00000000" w:rsidR="00000000" w:rsidRPr="00000000">
              <w:rPr>
                <w:rtl w:val="0"/>
              </w:rPr>
            </w:r>
          </w:p>
        </w:tc>
        <w:tc>
          <w:tcPr/>
          <w:p w:rsidR="00000000" w:rsidDel="00000000" w:rsidP="00000000" w:rsidRDefault="00000000" w:rsidRPr="00000000" w14:paraId="00000059">
            <w:pPr>
              <w:rPr>
                <w:sz w:val="16"/>
                <w:szCs w:val="16"/>
              </w:rPr>
            </w:pPr>
            <w:r w:rsidDel="00000000" w:rsidR="00000000" w:rsidRPr="00000000">
              <w:rPr>
                <w:sz w:val="16"/>
                <w:szCs w:val="16"/>
                <w:rtl w:val="0"/>
              </w:rPr>
              <w:t xml:space="preserve">Employed</w:t>
            </w:r>
          </w:p>
        </w:tc>
        <w:tc>
          <w:tcPr/>
          <w:p w:rsidR="00000000" w:rsidDel="00000000" w:rsidP="00000000" w:rsidRDefault="00000000" w:rsidRPr="00000000" w14:paraId="0000005A">
            <w:pPr>
              <w:rPr>
                <w:sz w:val="16"/>
                <w:szCs w:val="16"/>
              </w:rPr>
            </w:pPr>
            <w:r w:rsidDel="00000000" w:rsidR="00000000" w:rsidRPr="00000000">
              <w:rPr>
                <w:sz w:val="16"/>
                <w:szCs w:val="16"/>
                <w:rtl w:val="0"/>
              </w:rPr>
              <w:t xml:space="preserve">45</w:t>
            </w:r>
          </w:p>
        </w:tc>
        <w:tc>
          <w:tcPr/>
          <w:p w:rsidR="00000000" w:rsidDel="00000000" w:rsidP="00000000" w:rsidRDefault="00000000" w:rsidRPr="00000000" w14:paraId="0000005B">
            <w:pPr>
              <w:rPr>
                <w:sz w:val="16"/>
                <w:szCs w:val="16"/>
              </w:rPr>
            </w:pPr>
            <w:r w:rsidDel="00000000" w:rsidR="00000000" w:rsidRPr="00000000">
              <w:rPr>
                <w:sz w:val="16"/>
                <w:szCs w:val="16"/>
                <w:rtl w:val="0"/>
              </w:rPr>
              <w:t xml:space="preserve">12.8%</w:t>
            </w:r>
          </w:p>
        </w:tc>
      </w:tr>
      <w:tr>
        <w:trPr>
          <w:cantSplit w:val="0"/>
          <w:tblHeader w:val="0"/>
        </w:trPr>
        <w:tc>
          <w:tcPr/>
          <w:p w:rsidR="00000000" w:rsidDel="00000000" w:rsidP="00000000" w:rsidRDefault="00000000" w:rsidRPr="00000000" w14:paraId="0000005C">
            <w:pPr>
              <w:rPr>
                <w:sz w:val="16"/>
                <w:szCs w:val="16"/>
              </w:rPr>
            </w:pPr>
            <w:r w:rsidDel="00000000" w:rsidR="00000000" w:rsidRPr="00000000">
              <w:rPr>
                <w:rtl w:val="0"/>
              </w:rPr>
            </w:r>
          </w:p>
        </w:tc>
        <w:tc>
          <w:tcPr/>
          <w:p w:rsidR="00000000" w:rsidDel="00000000" w:rsidP="00000000" w:rsidRDefault="00000000" w:rsidRPr="00000000" w14:paraId="0000005D">
            <w:pPr>
              <w:rPr>
                <w:sz w:val="16"/>
                <w:szCs w:val="16"/>
              </w:rPr>
            </w:pPr>
            <w:r w:rsidDel="00000000" w:rsidR="00000000" w:rsidRPr="00000000">
              <w:rPr>
                <w:sz w:val="16"/>
                <w:szCs w:val="16"/>
                <w:rtl w:val="0"/>
              </w:rPr>
              <w:t xml:space="preserve">Self-employed</w:t>
            </w:r>
          </w:p>
        </w:tc>
        <w:tc>
          <w:tcPr/>
          <w:p w:rsidR="00000000" w:rsidDel="00000000" w:rsidP="00000000" w:rsidRDefault="00000000" w:rsidRPr="00000000" w14:paraId="0000005E">
            <w:pPr>
              <w:rPr>
                <w:sz w:val="16"/>
                <w:szCs w:val="16"/>
              </w:rPr>
            </w:pPr>
            <w:r w:rsidDel="00000000" w:rsidR="00000000" w:rsidRPr="00000000">
              <w:rPr>
                <w:sz w:val="16"/>
                <w:szCs w:val="16"/>
                <w:rtl w:val="0"/>
              </w:rPr>
              <w:t xml:space="preserve">16</w:t>
            </w:r>
          </w:p>
        </w:tc>
        <w:tc>
          <w:tcPr/>
          <w:p w:rsidR="00000000" w:rsidDel="00000000" w:rsidP="00000000" w:rsidRDefault="00000000" w:rsidRPr="00000000" w14:paraId="0000005F">
            <w:pPr>
              <w:rPr>
                <w:sz w:val="16"/>
                <w:szCs w:val="16"/>
              </w:rPr>
            </w:pPr>
            <w:r w:rsidDel="00000000" w:rsidR="00000000" w:rsidRPr="00000000">
              <w:rPr>
                <w:sz w:val="16"/>
                <w:szCs w:val="16"/>
                <w:rtl w:val="0"/>
              </w:rPr>
              <w:t xml:space="preserve">4.6%</w:t>
            </w:r>
          </w:p>
        </w:tc>
      </w:tr>
      <w:tr>
        <w:trPr>
          <w:cantSplit w:val="0"/>
          <w:tblHeader w:val="0"/>
        </w:trPr>
        <w:tc>
          <w:tcPr/>
          <w:p w:rsidR="00000000" w:rsidDel="00000000" w:rsidP="00000000" w:rsidRDefault="00000000" w:rsidRPr="00000000" w14:paraId="00000060">
            <w:pPr>
              <w:rPr>
                <w:sz w:val="16"/>
                <w:szCs w:val="16"/>
              </w:rPr>
            </w:pPr>
            <w:r w:rsidDel="00000000" w:rsidR="00000000" w:rsidRPr="00000000">
              <w:rPr>
                <w:rtl w:val="0"/>
              </w:rPr>
            </w:r>
          </w:p>
        </w:tc>
        <w:tc>
          <w:tcPr/>
          <w:p w:rsidR="00000000" w:rsidDel="00000000" w:rsidP="00000000" w:rsidRDefault="00000000" w:rsidRPr="00000000" w14:paraId="00000061">
            <w:pPr>
              <w:rPr>
                <w:sz w:val="16"/>
                <w:szCs w:val="16"/>
              </w:rPr>
            </w:pPr>
            <w:r w:rsidDel="00000000" w:rsidR="00000000" w:rsidRPr="00000000">
              <w:rPr>
                <w:sz w:val="16"/>
                <w:szCs w:val="16"/>
                <w:rtl w:val="0"/>
              </w:rPr>
              <w:t xml:space="preserve">Other</w:t>
            </w:r>
          </w:p>
        </w:tc>
        <w:tc>
          <w:tcPr/>
          <w:p w:rsidR="00000000" w:rsidDel="00000000" w:rsidP="00000000" w:rsidRDefault="00000000" w:rsidRPr="00000000" w14:paraId="00000062">
            <w:pPr>
              <w:rPr>
                <w:sz w:val="16"/>
                <w:szCs w:val="16"/>
              </w:rPr>
            </w:pPr>
            <w:r w:rsidDel="00000000" w:rsidR="00000000" w:rsidRPr="00000000">
              <w:rPr>
                <w:sz w:val="16"/>
                <w:szCs w:val="16"/>
                <w:rtl w:val="0"/>
              </w:rPr>
              <w:t xml:space="preserve">1</w:t>
            </w:r>
          </w:p>
        </w:tc>
        <w:tc>
          <w:tcPr/>
          <w:p w:rsidR="00000000" w:rsidDel="00000000" w:rsidP="00000000" w:rsidRDefault="00000000" w:rsidRPr="00000000" w14:paraId="00000063">
            <w:pPr>
              <w:rPr>
                <w:sz w:val="16"/>
                <w:szCs w:val="16"/>
              </w:rPr>
            </w:pPr>
            <w:r w:rsidDel="00000000" w:rsidR="00000000" w:rsidRPr="00000000">
              <w:rPr>
                <w:sz w:val="16"/>
                <w:szCs w:val="16"/>
                <w:rtl w:val="0"/>
              </w:rPr>
              <w:t xml:space="preserve">0.3%</w:t>
            </w:r>
          </w:p>
        </w:tc>
      </w:tr>
      <w:tr>
        <w:trPr>
          <w:cantSplit w:val="0"/>
          <w:tblHeader w:val="0"/>
        </w:trPr>
        <w:tc>
          <w:tcPr/>
          <w:p w:rsidR="00000000" w:rsidDel="00000000" w:rsidP="00000000" w:rsidRDefault="00000000" w:rsidRPr="00000000" w14:paraId="00000064">
            <w:pPr>
              <w:rPr>
                <w:sz w:val="16"/>
                <w:szCs w:val="16"/>
              </w:rPr>
            </w:pPr>
            <w:r w:rsidDel="00000000" w:rsidR="00000000" w:rsidRPr="00000000">
              <w:rPr>
                <w:sz w:val="16"/>
                <w:szCs w:val="16"/>
                <w:rtl w:val="0"/>
              </w:rPr>
              <w:t xml:space="preserve">Marital Status</w:t>
            </w:r>
          </w:p>
        </w:tc>
        <w:tc>
          <w:tcPr/>
          <w:p w:rsidR="00000000" w:rsidDel="00000000" w:rsidP="00000000" w:rsidRDefault="00000000" w:rsidRPr="00000000" w14:paraId="00000065">
            <w:pPr>
              <w:rPr>
                <w:sz w:val="16"/>
                <w:szCs w:val="16"/>
              </w:rPr>
            </w:pPr>
            <w:r w:rsidDel="00000000" w:rsidR="00000000" w:rsidRPr="00000000">
              <w:rPr>
                <w:sz w:val="16"/>
                <w:szCs w:val="16"/>
                <w:rtl w:val="0"/>
              </w:rPr>
              <w:t xml:space="preserve">Married</w:t>
            </w:r>
          </w:p>
        </w:tc>
        <w:tc>
          <w:tcPr/>
          <w:p w:rsidR="00000000" w:rsidDel="00000000" w:rsidP="00000000" w:rsidRDefault="00000000" w:rsidRPr="00000000" w14:paraId="00000066">
            <w:pPr>
              <w:rPr>
                <w:sz w:val="16"/>
                <w:szCs w:val="16"/>
              </w:rPr>
            </w:pPr>
            <w:r w:rsidDel="00000000" w:rsidR="00000000" w:rsidRPr="00000000">
              <w:rPr>
                <w:sz w:val="16"/>
                <w:szCs w:val="16"/>
                <w:rtl w:val="0"/>
              </w:rPr>
              <w:t xml:space="preserve">282</w:t>
            </w:r>
          </w:p>
        </w:tc>
        <w:tc>
          <w:tcPr/>
          <w:p w:rsidR="00000000" w:rsidDel="00000000" w:rsidP="00000000" w:rsidRDefault="00000000" w:rsidRPr="00000000" w14:paraId="00000067">
            <w:pPr>
              <w:rPr>
                <w:sz w:val="16"/>
                <w:szCs w:val="16"/>
              </w:rPr>
            </w:pPr>
            <w:r w:rsidDel="00000000" w:rsidR="00000000" w:rsidRPr="00000000">
              <w:rPr>
                <w:sz w:val="16"/>
                <w:szCs w:val="16"/>
                <w:rtl w:val="0"/>
              </w:rPr>
              <w:t xml:space="preserve">80.6%</w:t>
            </w:r>
          </w:p>
        </w:tc>
      </w:tr>
      <w:tr>
        <w:trPr>
          <w:cantSplit w:val="0"/>
          <w:tblHeader w:val="0"/>
        </w:trPr>
        <w:tc>
          <w:tcPr/>
          <w:p w:rsidR="00000000" w:rsidDel="00000000" w:rsidP="00000000" w:rsidRDefault="00000000" w:rsidRPr="00000000" w14:paraId="00000068">
            <w:pPr>
              <w:rPr>
                <w:sz w:val="16"/>
                <w:szCs w:val="16"/>
              </w:rPr>
            </w:pPr>
            <w:r w:rsidDel="00000000" w:rsidR="00000000" w:rsidRPr="00000000">
              <w:rPr>
                <w:rtl w:val="0"/>
              </w:rPr>
            </w:r>
          </w:p>
        </w:tc>
        <w:tc>
          <w:tcPr/>
          <w:p w:rsidR="00000000" w:rsidDel="00000000" w:rsidP="00000000" w:rsidRDefault="00000000" w:rsidRPr="00000000" w14:paraId="00000069">
            <w:pPr>
              <w:rPr>
                <w:sz w:val="16"/>
                <w:szCs w:val="16"/>
              </w:rPr>
            </w:pPr>
            <w:r w:rsidDel="00000000" w:rsidR="00000000" w:rsidRPr="00000000">
              <w:rPr>
                <w:sz w:val="16"/>
                <w:szCs w:val="16"/>
                <w:rtl w:val="0"/>
              </w:rPr>
              <w:t xml:space="preserve">Unmarried</w:t>
            </w:r>
          </w:p>
        </w:tc>
        <w:tc>
          <w:tcPr/>
          <w:p w:rsidR="00000000" w:rsidDel="00000000" w:rsidP="00000000" w:rsidRDefault="00000000" w:rsidRPr="00000000" w14:paraId="0000006A">
            <w:pPr>
              <w:rPr>
                <w:sz w:val="16"/>
                <w:szCs w:val="16"/>
              </w:rPr>
            </w:pPr>
            <w:r w:rsidDel="00000000" w:rsidR="00000000" w:rsidRPr="00000000">
              <w:rPr>
                <w:sz w:val="16"/>
                <w:szCs w:val="16"/>
                <w:rtl w:val="0"/>
              </w:rPr>
              <w:t xml:space="preserve">63</w:t>
            </w:r>
          </w:p>
        </w:tc>
        <w:tc>
          <w:tcPr/>
          <w:p w:rsidR="00000000" w:rsidDel="00000000" w:rsidP="00000000" w:rsidRDefault="00000000" w:rsidRPr="00000000" w14:paraId="0000006B">
            <w:pPr>
              <w:rPr>
                <w:sz w:val="16"/>
                <w:szCs w:val="16"/>
              </w:rPr>
            </w:pPr>
            <w:r w:rsidDel="00000000" w:rsidR="00000000" w:rsidRPr="00000000">
              <w:rPr>
                <w:sz w:val="16"/>
                <w:szCs w:val="16"/>
                <w:rtl w:val="0"/>
              </w:rPr>
              <w:t xml:space="preserve">18%</w:t>
            </w:r>
          </w:p>
        </w:tc>
      </w:tr>
      <w:tr>
        <w:trPr>
          <w:cantSplit w:val="0"/>
          <w:tblHeader w:val="0"/>
        </w:trPr>
        <w:tc>
          <w:tcPr/>
          <w:p w:rsidR="00000000" w:rsidDel="00000000" w:rsidP="00000000" w:rsidRDefault="00000000" w:rsidRPr="00000000" w14:paraId="0000006C">
            <w:pPr>
              <w:rPr>
                <w:sz w:val="16"/>
                <w:szCs w:val="16"/>
              </w:rPr>
            </w:pPr>
            <w:r w:rsidDel="00000000" w:rsidR="00000000" w:rsidRPr="00000000">
              <w:rPr>
                <w:rtl w:val="0"/>
              </w:rPr>
            </w:r>
          </w:p>
        </w:tc>
        <w:tc>
          <w:tcPr/>
          <w:p w:rsidR="00000000" w:rsidDel="00000000" w:rsidP="00000000" w:rsidRDefault="00000000" w:rsidRPr="00000000" w14:paraId="0000006D">
            <w:pPr>
              <w:rPr>
                <w:sz w:val="16"/>
                <w:szCs w:val="16"/>
              </w:rPr>
            </w:pPr>
            <w:r w:rsidDel="00000000" w:rsidR="00000000" w:rsidRPr="00000000">
              <w:rPr>
                <w:sz w:val="16"/>
                <w:szCs w:val="16"/>
                <w:rtl w:val="0"/>
              </w:rPr>
              <w:t xml:space="preserve">Other</w:t>
            </w:r>
          </w:p>
        </w:tc>
        <w:tc>
          <w:tcPr/>
          <w:p w:rsidR="00000000" w:rsidDel="00000000" w:rsidP="00000000" w:rsidRDefault="00000000" w:rsidRPr="00000000" w14:paraId="0000006E">
            <w:pPr>
              <w:rPr>
                <w:sz w:val="16"/>
                <w:szCs w:val="16"/>
              </w:rPr>
            </w:pPr>
            <w:r w:rsidDel="00000000" w:rsidR="00000000" w:rsidRPr="00000000">
              <w:rPr>
                <w:sz w:val="16"/>
                <w:szCs w:val="16"/>
                <w:rtl w:val="0"/>
              </w:rPr>
              <w:t xml:space="preserve">5</w:t>
            </w:r>
          </w:p>
        </w:tc>
        <w:tc>
          <w:tcPr/>
          <w:p w:rsidR="00000000" w:rsidDel="00000000" w:rsidP="00000000" w:rsidRDefault="00000000" w:rsidRPr="00000000" w14:paraId="0000006F">
            <w:pPr>
              <w:rPr>
                <w:sz w:val="16"/>
                <w:szCs w:val="16"/>
              </w:rPr>
            </w:pPr>
            <w:r w:rsidDel="00000000" w:rsidR="00000000" w:rsidRPr="00000000">
              <w:rPr>
                <w:sz w:val="16"/>
                <w:szCs w:val="16"/>
                <w:rtl w:val="0"/>
              </w:rPr>
              <w:t xml:space="preserve">1.4%</w:t>
            </w:r>
          </w:p>
        </w:tc>
      </w:tr>
      <w:tr>
        <w:trPr>
          <w:cantSplit w:val="0"/>
          <w:tblHeader w:val="0"/>
        </w:trPr>
        <w:tc>
          <w:tcPr/>
          <w:p w:rsidR="00000000" w:rsidDel="00000000" w:rsidP="00000000" w:rsidRDefault="00000000" w:rsidRPr="00000000" w14:paraId="00000070">
            <w:pPr>
              <w:rPr>
                <w:sz w:val="16"/>
                <w:szCs w:val="16"/>
              </w:rPr>
            </w:pPr>
            <w:r w:rsidDel="00000000" w:rsidR="00000000" w:rsidRPr="00000000">
              <w:rPr>
                <w:sz w:val="16"/>
                <w:szCs w:val="16"/>
                <w:rtl w:val="0"/>
              </w:rPr>
              <w:t xml:space="preserve">Pregnancies</w:t>
            </w:r>
          </w:p>
        </w:tc>
        <w:tc>
          <w:tcPr/>
          <w:p w:rsidR="00000000" w:rsidDel="00000000" w:rsidP="00000000" w:rsidRDefault="00000000" w:rsidRPr="00000000" w14:paraId="00000071">
            <w:pPr>
              <w:rPr>
                <w:sz w:val="16"/>
                <w:szCs w:val="16"/>
              </w:rPr>
            </w:pPr>
            <w:r w:rsidDel="00000000" w:rsidR="00000000" w:rsidRPr="00000000">
              <w:rPr>
                <w:sz w:val="16"/>
                <w:szCs w:val="16"/>
                <w:rtl w:val="0"/>
              </w:rPr>
              <w:t xml:space="preserve">0</w:t>
            </w:r>
          </w:p>
        </w:tc>
        <w:tc>
          <w:tcPr/>
          <w:p w:rsidR="00000000" w:rsidDel="00000000" w:rsidP="00000000" w:rsidRDefault="00000000" w:rsidRPr="00000000" w14:paraId="00000072">
            <w:pPr>
              <w:rPr>
                <w:sz w:val="16"/>
                <w:szCs w:val="16"/>
              </w:rPr>
            </w:pPr>
            <w:r w:rsidDel="00000000" w:rsidR="00000000" w:rsidRPr="00000000">
              <w:rPr>
                <w:sz w:val="16"/>
                <w:szCs w:val="16"/>
                <w:rtl w:val="0"/>
              </w:rPr>
              <w:t xml:space="preserve">74</w:t>
            </w:r>
          </w:p>
        </w:tc>
        <w:tc>
          <w:tcPr/>
          <w:p w:rsidR="00000000" w:rsidDel="00000000" w:rsidP="00000000" w:rsidRDefault="00000000" w:rsidRPr="00000000" w14:paraId="00000073">
            <w:pPr>
              <w:rPr>
                <w:sz w:val="16"/>
                <w:szCs w:val="16"/>
              </w:rPr>
            </w:pPr>
            <w:r w:rsidDel="00000000" w:rsidR="00000000" w:rsidRPr="00000000">
              <w:rPr>
                <w:sz w:val="16"/>
                <w:szCs w:val="16"/>
                <w:rtl w:val="0"/>
              </w:rPr>
              <w:t xml:space="preserve">21.1%</w:t>
            </w:r>
          </w:p>
        </w:tc>
      </w:tr>
      <w:tr>
        <w:trPr>
          <w:cantSplit w:val="0"/>
          <w:tblHeader w:val="0"/>
        </w:trPr>
        <w:tc>
          <w:tcPr/>
          <w:p w:rsidR="00000000" w:rsidDel="00000000" w:rsidP="00000000" w:rsidRDefault="00000000" w:rsidRPr="00000000" w14:paraId="00000074">
            <w:pPr>
              <w:rPr>
                <w:sz w:val="16"/>
                <w:szCs w:val="16"/>
              </w:rPr>
            </w:pPr>
            <w:r w:rsidDel="00000000" w:rsidR="00000000" w:rsidRPr="00000000">
              <w:rPr>
                <w:rtl w:val="0"/>
              </w:rPr>
            </w:r>
          </w:p>
        </w:tc>
        <w:tc>
          <w:tcPr/>
          <w:p w:rsidR="00000000" w:rsidDel="00000000" w:rsidP="00000000" w:rsidRDefault="00000000" w:rsidRPr="00000000" w14:paraId="00000075">
            <w:pPr>
              <w:rPr>
                <w:sz w:val="16"/>
                <w:szCs w:val="16"/>
              </w:rPr>
            </w:pPr>
            <w:r w:rsidDel="00000000" w:rsidR="00000000" w:rsidRPr="00000000">
              <w:rPr>
                <w:sz w:val="16"/>
                <w:szCs w:val="16"/>
                <w:rtl w:val="0"/>
              </w:rPr>
              <w:t xml:space="preserve">1-2</w:t>
            </w:r>
          </w:p>
        </w:tc>
        <w:tc>
          <w:tcPr/>
          <w:p w:rsidR="00000000" w:rsidDel="00000000" w:rsidP="00000000" w:rsidRDefault="00000000" w:rsidRPr="00000000" w14:paraId="00000076">
            <w:pPr>
              <w:rPr>
                <w:sz w:val="16"/>
                <w:szCs w:val="16"/>
              </w:rPr>
            </w:pPr>
            <w:r w:rsidDel="00000000" w:rsidR="00000000" w:rsidRPr="00000000">
              <w:rPr>
                <w:sz w:val="16"/>
                <w:szCs w:val="16"/>
                <w:rtl w:val="0"/>
              </w:rPr>
              <w:t xml:space="preserve">62</w:t>
            </w:r>
          </w:p>
        </w:tc>
        <w:tc>
          <w:tcPr/>
          <w:p w:rsidR="00000000" w:rsidDel="00000000" w:rsidP="00000000" w:rsidRDefault="00000000" w:rsidRPr="00000000" w14:paraId="00000077">
            <w:pPr>
              <w:rPr>
                <w:sz w:val="16"/>
                <w:szCs w:val="16"/>
              </w:rPr>
            </w:pPr>
            <w:r w:rsidDel="00000000" w:rsidR="00000000" w:rsidRPr="00000000">
              <w:rPr>
                <w:sz w:val="16"/>
                <w:szCs w:val="16"/>
                <w:rtl w:val="0"/>
              </w:rPr>
              <w:t xml:space="preserve">17.7%</w:t>
            </w:r>
          </w:p>
        </w:tc>
      </w:tr>
      <w:tr>
        <w:trPr>
          <w:cantSplit w:val="0"/>
          <w:tblHeader w:val="0"/>
        </w:trPr>
        <w:tc>
          <w:tcPr/>
          <w:p w:rsidR="00000000" w:rsidDel="00000000" w:rsidP="00000000" w:rsidRDefault="00000000" w:rsidRPr="00000000" w14:paraId="00000078">
            <w:pPr>
              <w:rPr>
                <w:sz w:val="16"/>
                <w:szCs w:val="16"/>
              </w:rPr>
            </w:pPr>
            <w:r w:rsidDel="00000000" w:rsidR="00000000" w:rsidRPr="00000000">
              <w:rPr>
                <w:rtl w:val="0"/>
              </w:rPr>
            </w:r>
          </w:p>
        </w:tc>
        <w:tc>
          <w:tcPr/>
          <w:p w:rsidR="00000000" w:rsidDel="00000000" w:rsidP="00000000" w:rsidRDefault="00000000" w:rsidRPr="00000000" w14:paraId="00000079">
            <w:pPr>
              <w:rPr>
                <w:sz w:val="16"/>
                <w:szCs w:val="16"/>
              </w:rPr>
            </w:pPr>
            <w:r w:rsidDel="00000000" w:rsidR="00000000" w:rsidRPr="00000000">
              <w:rPr>
                <w:sz w:val="16"/>
                <w:szCs w:val="16"/>
                <w:rtl w:val="0"/>
              </w:rPr>
              <w:t xml:space="preserve">3-4</w:t>
            </w:r>
          </w:p>
        </w:tc>
        <w:tc>
          <w:tcPr/>
          <w:p w:rsidR="00000000" w:rsidDel="00000000" w:rsidP="00000000" w:rsidRDefault="00000000" w:rsidRPr="00000000" w14:paraId="0000007A">
            <w:pPr>
              <w:rPr>
                <w:sz w:val="16"/>
                <w:szCs w:val="16"/>
              </w:rPr>
            </w:pPr>
            <w:r w:rsidDel="00000000" w:rsidR="00000000" w:rsidRPr="00000000">
              <w:rPr>
                <w:sz w:val="16"/>
                <w:szCs w:val="16"/>
                <w:rtl w:val="0"/>
              </w:rPr>
              <w:t xml:space="preserve">104</w:t>
            </w:r>
          </w:p>
        </w:tc>
        <w:tc>
          <w:tcPr/>
          <w:p w:rsidR="00000000" w:rsidDel="00000000" w:rsidP="00000000" w:rsidRDefault="00000000" w:rsidRPr="00000000" w14:paraId="0000007B">
            <w:pPr>
              <w:rPr>
                <w:sz w:val="16"/>
                <w:szCs w:val="16"/>
              </w:rPr>
            </w:pPr>
            <w:r w:rsidDel="00000000" w:rsidR="00000000" w:rsidRPr="00000000">
              <w:rPr>
                <w:sz w:val="16"/>
                <w:szCs w:val="16"/>
                <w:rtl w:val="0"/>
              </w:rPr>
              <w:t xml:space="preserve">29.7%</w:t>
            </w:r>
          </w:p>
        </w:tc>
      </w:tr>
      <w:tr>
        <w:trPr>
          <w:cantSplit w:val="0"/>
          <w:tblHeader w:val="0"/>
        </w:trPr>
        <w:tc>
          <w:tcPr/>
          <w:p w:rsidR="00000000" w:rsidDel="00000000" w:rsidP="00000000" w:rsidRDefault="00000000" w:rsidRPr="00000000" w14:paraId="0000007C">
            <w:pPr>
              <w:rPr>
                <w:sz w:val="16"/>
                <w:szCs w:val="16"/>
              </w:rPr>
            </w:pPr>
            <w:r w:rsidDel="00000000" w:rsidR="00000000" w:rsidRPr="00000000">
              <w:rPr>
                <w:rtl w:val="0"/>
              </w:rPr>
            </w:r>
          </w:p>
        </w:tc>
        <w:tc>
          <w:tcPr/>
          <w:p w:rsidR="00000000" w:rsidDel="00000000" w:rsidP="00000000" w:rsidRDefault="00000000" w:rsidRPr="00000000" w14:paraId="0000007D">
            <w:pPr>
              <w:rPr>
                <w:sz w:val="16"/>
                <w:szCs w:val="16"/>
              </w:rPr>
            </w:pPr>
            <w:r w:rsidDel="00000000" w:rsidR="00000000" w:rsidRPr="00000000">
              <w:rPr>
                <w:sz w:val="16"/>
                <w:szCs w:val="16"/>
                <w:rtl w:val="0"/>
              </w:rPr>
              <w:t xml:space="preserve">5+</w:t>
            </w:r>
          </w:p>
        </w:tc>
        <w:tc>
          <w:tcPr/>
          <w:p w:rsidR="00000000" w:rsidDel="00000000" w:rsidP="00000000" w:rsidRDefault="00000000" w:rsidRPr="00000000" w14:paraId="0000007E">
            <w:pPr>
              <w:rPr>
                <w:sz w:val="16"/>
                <w:szCs w:val="16"/>
              </w:rPr>
            </w:pPr>
            <w:r w:rsidDel="00000000" w:rsidR="00000000" w:rsidRPr="00000000">
              <w:rPr>
                <w:sz w:val="16"/>
                <w:szCs w:val="16"/>
                <w:rtl w:val="0"/>
              </w:rPr>
              <w:t xml:space="preserve">110</w:t>
            </w:r>
          </w:p>
        </w:tc>
        <w:tc>
          <w:tcPr/>
          <w:p w:rsidR="00000000" w:rsidDel="00000000" w:rsidP="00000000" w:rsidRDefault="00000000" w:rsidRPr="00000000" w14:paraId="0000007F">
            <w:pPr>
              <w:rPr>
                <w:sz w:val="16"/>
                <w:szCs w:val="16"/>
              </w:rPr>
            </w:pPr>
            <w:r w:rsidDel="00000000" w:rsidR="00000000" w:rsidRPr="00000000">
              <w:rPr>
                <w:sz w:val="16"/>
                <w:szCs w:val="16"/>
                <w:rtl w:val="0"/>
              </w:rPr>
              <w:t xml:space="preserve">31.4%</w:t>
            </w:r>
          </w:p>
        </w:tc>
      </w:tr>
      <w:tr>
        <w:trPr>
          <w:cantSplit w:val="0"/>
          <w:tblHeader w:val="0"/>
        </w:trPr>
        <w:tc>
          <w:tcPr/>
          <w:p w:rsidR="00000000" w:rsidDel="00000000" w:rsidP="00000000" w:rsidRDefault="00000000" w:rsidRPr="00000000" w14:paraId="00000080">
            <w:pPr>
              <w:rPr>
                <w:sz w:val="16"/>
                <w:szCs w:val="16"/>
              </w:rPr>
            </w:pPr>
            <w:r w:rsidDel="00000000" w:rsidR="00000000" w:rsidRPr="00000000">
              <w:rPr>
                <w:sz w:val="16"/>
                <w:szCs w:val="16"/>
                <w:rtl w:val="0"/>
              </w:rPr>
              <w:t xml:space="preserve">Terminated Pregnancies</w:t>
            </w:r>
          </w:p>
        </w:tc>
        <w:tc>
          <w:tcPr/>
          <w:p w:rsidR="00000000" w:rsidDel="00000000" w:rsidP="00000000" w:rsidRDefault="00000000" w:rsidRPr="00000000" w14:paraId="00000081">
            <w:pPr>
              <w:rPr>
                <w:sz w:val="16"/>
                <w:szCs w:val="16"/>
              </w:rPr>
            </w:pPr>
            <w:r w:rsidDel="00000000" w:rsidR="00000000" w:rsidRPr="00000000">
              <w:rPr>
                <w:sz w:val="16"/>
                <w:szCs w:val="16"/>
                <w:rtl w:val="0"/>
              </w:rPr>
              <w:t xml:space="preserve">NA</w:t>
            </w:r>
          </w:p>
        </w:tc>
        <w:tc>
          <w:tcPr/>
          <w:p w:rsidR="00000000" w:rsidDel="00000000" w:rsidP="00000000" w:rsidRDefault="00000000" w:rsidRPr="00000000" w14:paraId="00000082">
            <w:pPr>
              <w:rPr>
                <w:sz w:val="16"/>
                <w:szCs w:val="16"/>
              </w:rPr>
            </w:pPr>
            <w:r w:rsidDel="00000000" w:rsidR="00000000" w:rsidRPr="00000000">
              <w:rPr>
                <w:sz w:val="16"/>
                <w:szCs w:val="16"/>
                <w:rtl w:val="0"/>
              </w:rPr>
              <w:t xml:space="preserve">74</w:t>
            </w:r>
          </w:p>
        </w:tc>
        <w:tc>
          <w:tcPr/>
          <w:p w:rsidR="00000000" w:rsidDel="00000000" w:rsidP="00000000" w:rsidRDefault="00000000" w:rsidRPr="00000000" w14:paraId="00000083">
            <w:pPr>
              <w:rPr>
                <w:sz w:val="16"/>
                <w:szCs w:val="16"/>
              </w:rPr>
            </w:pPr>
            <w:r w:rsidDel="00000000" w:rsidR="00000000" w:rsidRPr="00000000">
              <w:rPr>
                <w:sz w:val="16"/>
                <w:szCs w:val="16"/>
                <w:rtl w:val="0"/>
              </w:rPr>
              <w:t xml:space="preserve">21.1%</w:t>
            </w:r>
          </w:p>
        </w:tc>
      </w:tr>
      <w:tr>
        <w:trPr>
          <w:cantSplit w:val="0"/>
          <w:tblHeader w:val="0"/>
        </w:trPr>
        <w:tc>
          <w:tcPr/>
          <w:p w:rsidR="00000000" w:rsidDel="00000000" w:rsidP="00000000" w:rsidRDefault="00000000" w:rsidRPr="00000000" w14:paraId="00000084">
            <w:pPr>
              <w:rPr>
                <w:sz w:val="16"/>
                <w:szCs w:val="16"/>
              </w:rPr>
            </w:pPr>
            <w:r w:rsidDel="00000000" w:rsidR="00000000" w:rsidRPr="00000000">
              <w:rPr>
                <w:rtl w:val="0"/>
              </w:rPr>
            </w:r>
          </w:p>
        </w:tc>
        <w:tc>
          <w:tcPr/>
          <w:p w:rsidR="00000000" w:rsidDel="00000000" w:rsidP="00000000" w:rsidRDefault="00000000" w:rsidRPr="00000000" w14:paraId="00000085">
            <w:pPr>
              <w:rPr>
                <w:sz w:val="16"/>
                <w:szCs w:val="16"/>
              </w:rPr>
            </w:pPr>
            <w:r w:rsidDel="00000000" w:rsidR="00000000" w:rsidRPr="00000000">
              <w:rPr>
                <w:sz w:val="16"/>
                <w:szCs w:val="16"/>
                <w:rtl w:val="0"/>
              </w:rPr>
              <w:t xml:space="preserve">0</w:t>
            </w:r>
          </w:p>
        </w:tc>
        <w:tc>
          <w:tcPr/>
          <w:p w:rsidR="00000000" w:rsidDel="00000000" w:rsidP="00000000" w:rsidRDefault="00000000" w:rsidRPr="00000000" w14:paraId="00000086">
            <w:pPr>
              <w:rPr>
                <w:sz w:val="16"/>
                <w:szCs w:val="16"/>
              </w:rPr>
            </w:pPr>
            <w:r w:rsidDel="00000000" w:rsidR="00000000" w:rsidRPr="00000000">
              <w:rPr>
                <w:sz w:val="16"/>
                <w:szCs w:val="16"/>
                <w:rtl w:val="0"/>
              </w:rPr>
              <w:t xml:space="preserve">176</w:t>
            </w:r>
          </w:p>
        </w:tc>
        <w:tc>
          <w:tcPr/>
          <w:p w:rsidR="00000000" w:rsidDel="00000000" w:rsidP="00000000" w:rsidRDefault="00000000" w:rsidRPr="00000000" w14:paraId="00000087">
            <w:pPr>
              <w:rPr>
                <w:sz w:val="16"/>
                <w:szCs w:val="16"/>
              </w:rPr>
            </w:pPr>
            <w:r w:rsidDel="00000000" w:rsidR="00000000" w:rsidRPr="00000000">
              <w:rPr>
                <w:sz w:val="16"/>
                <w:szCs w:val="16"/>
                <w:rtl w:val="0"/>
              </w:rPr>
              <w:t xml:space="preserve">50.3%</w:t>
            </w:r>
          </w:p>
        </w:tc>
      </w:tr>
      <w:tr>
        <w:trPr>
          <w:cantSplit w:val="0"/>
          <w:tblHeader w:val="0"/>
        </w:trPr>
        <w:tc>
          <w:tcPr/>
          <w:p w:rsidR="00000000" w:rsidDel="00000000" w:rsidP="00000000" w:rsidRDefault="00000000" w:rsidRPr="00000000" w14:paraId="00000088">
            <w:pPr>
              <w:rPr>
                <w:sz w:val="16"/>
                <w:szCs w:val="16"/>
              </w:rPr>
            </w:pPr>
            <w:r w:rsidDel="00000000" w:rsidR="00000000" w:rsidRPr="00000000">
              <w:rPr>
                <w:rtl w:val="0"/>
              </w:rPr>
            </w:r>
          </w:p>
        </w:tc>
        <w:tc>
          <w:tcPr/>
          <w:p w:rsidR="00000000" w:rsidDel="00000000" w:rsidP="00000000" w:rsidRDefault="00000000" w:rsidRPr="00000000" w14:paraId="00000089">
            <w:pPr>
              <w:rPr>
                <w:sz w:val="16"/>
                <w:szCs w:val="16"/>
              </w:rPr>
            </w:pPr>
            <w:r w:rsidDel="00000000" w:rsidR="00000000" w:rsidRPr="00000000">
              <w:rPr>
                <w:sz w:val="16"/>
                <w:szCs w:val="16"/>
                <w:rtl w:val="0"/>
              </w:rPr>
              <w:t xml:space="preserve">1-2</w:t>
            </w:r>
          </w:p>
        </w:tc>
        <w:tc>
          <w:tcPr/>
          <w:p w:rsidR="00000000" w:rsidDel="00000000" w:rsidP="00000000" w:rsidRDefault="00000000" w:rsidRPr="00000000" w14:paraId="0000008A">
            <w:pPr>
              <w:rPr>
                <w:sz w:val="16"/>
                <w:szCs w:val="16"/>
              </w:rPr>
            </w:pPr>
            <w:r w:rsidDel="00000000" w:rsidR="00000000" w:rsidRPr="00000000">
              <w:rPr>
                <w:sz w:val="16"/>
                <w:szCs w:val="16"/>
                <w:rtl w:val="0"/>
              </w:rPr>
              <w:t xml:space="preserve">78</w:t>
            </w:r>
          </w:p>
        </w:tc>
        <w:tc>
          <w:tcPr/>
          <w:p w:rsidR="00000000" w:rsidDel="00000000" w:rsidP="00000000" w:rsidRDefault="00000000" w:rsidRPr="00000000" w14:paraId="0000008B">
            <w:pPr>
              <w:rPr>
                <w:sz w:val="16"/>
                <w:szCs w:val="16"/>
              </w:rPr>
            </w:pPr>
            <w:r w:rsidDel="00000000" w:rsidR="00000000" w:rsidRPr="00000000">
              <w:rPr>
                <w:sz w:val="16"/>
                <w:szCs w:val="16"/>
                <w:rtl w:val="0"/>
              </w:rPr>
              <w:t xml:space="preserve">22.3%</w:t>
            </w:r>
          </w:p>
        </w:tc>
      </w:tr>
      <w:tr>
        <w:trPr>
          <w:cantSplit w:val="0"/>
          <w:tblHeader w:val="0"/>
        </w:trPr>
        <w:tc>
          <w:tcPr/>
          <w:p w:rsidR="00000000" w:rsidDel="00000000" w:rsidP="00000000" w:rsidRDefault="00000000" w:rsidRPr="00000000" w14:paraId="0000008C">
            <w:pPr>
              <w:rPr>
                <w:sz w:val="16"/>
                <w:szCs w:val="16"/>
              </w:rPr>
            </w:pPr>
            <w:r w:rsidDel="00000000" w:rsidR="00000000" w:rsidRPr="00000000">
              <w:rPr>
                <w:rtl w:val="0"/>
              </w:rPr>
            </w:r>
          </w:p>
        </w:tc>
        <w:tc>
          <w:tcPr/>
          <w:p w:rsidR="00000000" w:rsidDel="00000000" w:rsidP="00000000" w:rsidRDefault="00000000" w:rsidRPr="00000000" w14:paraId="0000008D">
            <w:pPr>
              <w:rPr>
                <w:sz w:val="16"/>
                <w:szCs w:val="16"/>
              </w:rPr>
            </w:pPr>
            <w:r w:rsidDel="00000000" w:rsidR="00000000" w:rsidRPr="00000000">
              <w:rPr>
                <w:sz w:val="16"/>
                <w:szCs w:val="16"/>
                <w:rtl w:val="0"/>
              </w:rPr>
              <w:t xml:space="preserve">3+</w:t>
            </w:r>
          </w:p>
        </w:tc>
        <w:tc>
          <w:tcPr/>
          <w:p w:rsidR="00000000" w:rsidDel="00000000" w:rsidP="00000000" w:rsidRDefault="00000000" w:rsidRPr="00000000" w14:paraId="0000008E">
            <w:pPr>
              <w:rPr>
                <w:sz w:val="16"/>
                <w:szCs w:val="16"/>
              </w:rPr>
            </w:pPr>
            <w:r w:rsidDel="00000000" w:rsidR="00000000" w:rsidRPr="00000000">
              <w:rPr>
                <w:sz w:val="16"/>
                <w:szCs w:val="16"/>
                <w:rtl w:val="0"/>
              </w:rPr>
              <w:t xml:space="preserve">22</w:t>
            </w:r>
          </w:p>
        </w:tc>
        <w:tc>
          <w:tcPr/>
          <w:p w:rsidR="00000000" w:rsidDel="00000000" w:rsidP="00000000" w:rsidRDefault="00000000" w:rsidRPr="00000000" w14:paraId="0000008F">
            <w:pPr>
              <w:rPr>
                <w:sz w:val="16"/>
                <w:szCs w:val="16"/>
              </w:rPr>
            </w:pPr>
            <w:r w:rsidDel="00000000" w:rsidR="00000000" w:rsidRPr="00000000">
              <w:rPr>
                <w:sz w:val="16"/>
                <w:szCs w:val="16"/>
                <w:rtl w:val="0"/>
              </w:rPr>
              <w:t xml:space="preserve">6.3%</w:t>
            </w:r>
          </w:p>
        </w:tc>
      </w:tr>
      <w:tr>
        <w:trPr>
          <w:cantSplit w:val="0"/>
          <w:tblHeader w:val="0"/>
        </w:trPr>
        <w:tc>
          <w:tcPr/>
          <w:p w:rsidR="00000000" w:rsidDel="00000000" w:rsidP="00000000" w:rsidRDefault="00000000" w:rsidRPr="00000000" w14:paraId="00000090">
            <w:pPr>
              <w:rPr>
                <w:sz w:val="16"/>
                <w:szCs w:val="16"/>
              </w:rPr>
            </w:pPr>
            <w:r w:rsidDel="00000000" w:rsidR="00000000" w:rsidRPr="00000000">
              <w:rPr>
                <w:sz w:val="16"/>
                <w:szCs w:val="16"/>
                <w:rtl w:val="0"/>
              </w:rPr>
              <w:t xml:space="preserve">Antenatal Checkups</w:t>
            </w:r>
          </w:p>
        </w:tc>
        <w:tc>
          <w:tcPr/>
          <w:p w:rsidR="00000000" w:rsidDel="00000000" w:rsidP="00000000" w:rsidRDefault="00000000" w:rsidRPr="00000000" w14:paraId="00000091">
            <w:pPr>
              <w:rPr>
                <w:sz w:val="16"/>
                <w:szCs w:val="16"/>
              </w:rPr>
            </w:pPr>
            <w:r w:rsidDel="00000000" w:rsidR="00000000" w:rsidRPr="00000000">
              <w:rPr>
                <w:sz w:val="16"/>
                <w:szCs w:val="16"/>
                <w:rtl w:val="0"/>
              </w:rPr>
              <w:t xml:space="preserve">Yes</w:t>
            </w:r>
          </w:p>
        </w:tc>
        <w:tc>
          <w:tcPr/>
          <w:p w:rsidR="00000000" w:rsidDel="00000000" w:rsidP="00000000" w:rsidRDefault="00000000" w:rsidRPr="00000000" w14:paraId="00000092">
            <w:pPr>
              <w:rPr>
                <w:sz w:val="16"/>
                <w:szCs w:val="16"/>
              </w:rPr>
            </w:pPr>
            <w:r w:rsidDel="00000000" w:rsidR="00000000" w:rsidRPr="00000000">
              <w:rPr>
                <w:sz w:val="16"/>
                <w:szCs w:val="16"/>
                <w:rtl w:val="0"/>
              </w:rPr>
              <w:t xml:space="preserve">251</w:t>
            </w:r>
          </w:p>
        </w:tc>
        <w:tc>
          <w:tcPr/>
          <w:p w:rsidR="00000000" w:rsidDel="00000000" w:rsidP="00000000" w:rsidRDefault="00000000" w:rsidRPr="00000000" w14:paraId="00000093">
            <w:pPr>
              <w:rPr>
                <w:sz w:val="16"/>
                <w:szCs w:val="16"/>
              </w:rPr>
            </w:pPr>
            <w:r w:rsidDel="00000000" w:rsidR="00000000" w:rsidRPr="00000000">
              <w:rPr>
                <w:sz w:val="16"/>
                <w:szCs w:val="16"/>
                <w:rtl w:val="0"/>
              </w:rPr>
              <w:t xml:space="preserve">71.7%</w:t>
            </w:r>
          </w:p>
        </w:tc>
      </w:tr>
      <w:tr>
        <w:trPr>
          <w:cantSplit w:val="0"/>
          <w:tblHeader w:val="0"/>
        </w:trPr>
        <w:tc>
          <w:tcPr/>
          <w:p w:rsidR="00000000" w:rsidDel="00000000" w:rsidP="00000000" w:rsidRDefault="00000000" w:rsidRPr="00000000" w14:paraId="00000094">
            <w:pPr>
              <w:rPr>
                <w:sz w:val="16"/>
                <w:szCs w:val="16"/>
              </w:rPr>
            </w:pPr>
            <w:r w:rsidDel="00000000" w:rsidR="00000000" w:rsidRPr="00000000">
              <w:rPr>
                <w:rtl w:val="0"/>
              </w:rPr>
            </w:r>
          </w:p>
        </w:tc>
        <w:tc>
          <w:tcPr/>
          <w:p w:rsidR="00000000" w:rsidDel="00000000" w:rsidP="00000000" w:rsidRDefault="00000000" w:rsidRPr="00000000" w14:paraId="00000095">
            <w:pPr>
              <w:rPr>
                <w:sz w:val="16"/>
                <w:szCs w:val="16"/>
              </w:rPr>
            </w:pPr>
            <w:r w:rsidDel="00000000" w:rsidR="00000000" w:rsidRPr="00000000">
              <w:rPr>
                <w:sz w:val="16"/>
                <w:szCs w:val="16"/>
                <w:rtl w:val="0"/>
              </w:rPr>
              <w:t xml:space="preserve">No</w:t>
            </w:r>
          </w:p>
        </w:tc>
        <w:tc>
          <w:tcPr/>
          <w:p w:rsidR="00000000" w:rsidDel="00000000" w:rsidP="00000000" w:rsidRDefault="00000000" w:rsidRPr="00000000" w14:paraId="00000096">
            <w:pPr>
              <w:rPr>
                <w:sz w:val="16"/>
                <w:szCs w:val="16"/>
              </w:rPr>
            </w:pPr>
            <w:r w:rsidDel="00000000" w:rsidR="00000000" w:rsidRPr="00000000">
              <w:rPr>
                <w:sz w:val="16"/>
                <w:szCs w:val="16"/>
                <w:rtl w:val="0"/>
              </w:rPr>
              <w:t xml:space="preserve">25</w:t>
            </w:r>
          </w:p>
        </w:tc>
        <w:tc>
          <w:tcPr/>
          <w:p w:rsidR="00000000" w:rsidDel="00000000" w:rsidP="00000000" w:rsidRDefault="00000000" w:rsidRPr="00000000" w14:paraId="00000097">
            <w:pPr>
              <w:rPr>
                <w:sz w:val="16"/>
                <w:szCs w:val="16"/>
              </w:rPr>
            </w:pPr>
            <w:r w:rsidDel="00000000" w:rsidR="00000000" w:rsidRPr="00000000">
              <w:rPr>
                <w:sz w:val="16"/>
                <w:szCs w:val="16"/>
                <w:rtl w:val="0"/>
              </w:rPr>
              <w:t xml:space="preserve">7.2%</w:t>
            </w:r>
          </w:p>
        </w:tc>
      </w:tr>
      <w:tr>
        <w:trPr>
          <w:cantSplit w:val="0"/>
          <w:tblHeader w:val="0"/>
        </w:trPr>
        <w:tc>
          <w:tcPr/>
          <w:p w:rsidR="00000000" w:rsidDel="00000000" w:rsidP="00000000" w:rsidRDefault="00000000" w:rsidRPr="00000000" w14:paraId="00000098">
            <w:pPr>
              <w:rPr>
                <w:sz w:val="16"/>
                <w:szCs w:val="16"/>
              </w:rPr>
            </w:pPr>
            <w:r w:rsidDel="00000000" w:rsidR="00000000" w:rsidRPr="00000000">
              <w:rPr>
                <w:rtl w:val="0"/>
              </w:rPr>
            </w:r>
          </w:p>
        </w:tc>
        <w:tc>
          <w:tcPr/>
          <w:p w:rsidR="00000000" w:rsidDel="00000000" w:rsidP="00000000" w:rsidRDefault="00000000" w:rsidRPr="00000000" w14:paraId="00000099">
            <w:pPr>
              <w:rPr>
                <w:sz w:val="16"/>
                <w:szCs w:val="16"/>
              </w:rPr>
            </w:pPr>
            <w:r w:rsidDel="00000000" w:rsidR="00000000" w:rsidRPr="00000000">
              <w:rPr>
                <w:sz w:val="16"/>
                <w:szCs w:val="16"/>
                <w:rtl w:val="0"/>
              </w:rPr>
              <w:t xml:space="preserve">Not applicable</w:t>
            </w:r>
          </w:p>
        </w:tc>
        <w:tc>
          <w:tcPr/>
          <w:p w:rsidR="00000000" w:rsidDel="00000000" w:rsidP="00000000" w:rsidRDefault="00000000" w:rsidRPr="00000000" w14:paraId="0000009A">
            <w:pPr>
              <w:rPr>
                <w:sz w:val="16"/>
                <w:szCs w:val="16"/>
              </w:rPr>
            </w:pPr>
            <w:r w:rsidDel="00000000" w:rsidR="00000000" w:rsidRPr="00000000">
              <w:rPr>
                <w:sz w:val="16"/>
                <w:szCs w:val="16"/>
                <w:rtl w:val="0"/>
              </w:rPr>
              <w:t xml:space="preserve">74</w:t>
            </w:r>
          </w:p>
        </w:tc>
        <w:tc>
          <w:tcPr/>
          <w:p w:rsidR="00000000" w:rsidDel="00000000" w:rsidP="00000000" w:rsidRDefault="00000000" w:rsidRPr="00000000" w14:paraId="0000009B">
            <w:pPr>
              <w:rPr>
                <w:sz w:val="16"/>
                <w:szCs w:val="16"/>
              </w:rPr>
            </w:pPr>
            <w:r w:rsidDel="00000000" w:rsidR="00000000" w:rsidRPr="00000000">
              <w:rPr>
                <w:sz w:val="16"/>
                <w:szCs w:val="16"/>
                <w:rtl w:val="0"/>
              </w:rPr>
              <w:t xml:space="preserve">21.1%</w:t>
            </w:r>
          </w:p>
        </w:tc>
      </w:tr>
      <w:tr>
        <w:trPr>
          <w:cantSplit w:val="0"/>
          <w:tblHeader w:val="0"/>
        </w:trPr>
        <w:tc>
          <w:tcPr/>
          <w:p w:rsidR="00000000" w:rsidDel="00000000" w:rsidP="00000000" w:rsidRDefault="00000000" w:rsidRPr="00000000" w14:paraId="0000009C">
            <w:pPr>
              <w:rPr>
                <w:sz w:val="16"/>
                <w:szCs w:val="16"/>
              </w:rPr>
            </w:pPr>
            <w:r w:rsidDel="00000000" w:rsidR="00000000" w:rsidRPr="00000000">
              <w:rPr>
                <w:sz w:val="16"/>
                <w:szCs w:val="16"/>
                <w:rtl w:val="0"/>
              </w:rPr>
              <w:t xml:space="preserve">Awareness of Teratogens</w:t>
            </w:r>
          </w:p>
        </w:tc>
        <w:tc>
          <w:tcPr/>
          <w:p w:rsidR="00000000" w:rsidDel="00000000" w:rsidP="00000000" w:rsidRDefault="00000000" w:rsidRPr="00000000" w14:paraId="0000009D">
            <w:pPr>
              <w:rPr>
                <w:sz w:val="16"/>
                <w:szCs w:val="16"/>
              </w:rPr>
            </w:pPr>
            <w:r w:rsidDel="00000000" w:rsidR="00000000" w:rsidRPr="00000000">
              <w:rPr>
                <w:sz w:val="16"/>
                <w:szCs w:val="16"/>
                <w:rtl w:val="0"/>
              </w:rPr>
              <w:t xml:space="preserve">Yes</w:t>
            </w:r>
          </w:p>
        </w:tc>
        <w:tc>
          <w:tcPr/>
          <w:p w:rsidR="00000000" w:rsidDel="00000000" w:rsidP="00000000" w:rsidRDefault="00000000" w:rsidRPr="00000000" w14:paraId="0000009E">
            <w:pPr>
              <w:rPr>
                <w:sz w:val="16"/>
                <w:szCs w:val="16"/>
              </w:rPr>
            </w:pPr>
            <w:r w:rsidDel="00000000" w:rsidR="00000000" w:rsidRPr="00000000">
              <w:rPr>
                <w:sz w:val="16"/>
                <w:szCs w:val="16"/>
                <w:rtl w:val="0"/>
              </w:rPr>
              <w:t xml:space="preserve">88</w:t>
            </w:r>
          </w:p>
        </w:tc>
        <w:tc>
          <w:tcPr/>
          <w:p w:rsidR="00000000" w:rsidDel="00000000" w:rsidP="00000000" w:rsidRDefault="00000000" w:rsidRPr="00000000" w14:paraId="0000009F">
            <w:pPr>
              <w:rPr>
                <w:sz w:val="16"/>
                <w:szCs w:val="16"/>
              </w:rPr>
            </w:pPr>
            <w:r w:rsidDel="00000000" w:rsidR="00000000" w:rsidRPr="00000000">
              <w:rPr>
                <w:sz w:val="16"/>
                <w:szCs w:val="16"/>
                <w:rtl w:val="0"/>
              </w:rPr>
              <w:t xml:space="preserve">25.1%</w:t>
            </w:r>
          </w:p>
        </w:tc>
      </w:tr>
      <w:tr>
        <w:trPr>
          <w:cantSplit w:val="0"/>
          <w:tblHeader w:val="0"/>
        </w:trPr>
        <w:tc>
          <w:tcPr/>
          <w:p w:rsidR="00000000" w:rsidDel="00000000" w:rsidP="00000000" w:rsidRDefault="00000000" w:rsidRPr="00000000" w14:paraId="000000A0">
            <w:pPr>
              <w:rPr>
                <w:sz w:val="16"/>
                <w:szCs w:val="16"/>
              </w:rPr>
            </w:pPr>
            <w:r w:rsidDel="00000000" w:rsidR="00000000" w:rsidRPr="00000000">
              <w:rPr>
                <w:rtl w:val="0"/>
              </w:rPr>
            </w:r>
          </w:p>
        </w:tc>
        <w:tc>
          <w:tcPr/>
          <w:p w:rsidR="00000000" w:rsidDel="00000000" w:rsidP="00000000" w:rsidRDefault="00000000" w:rsidRPr="00000000" w14:paraId="000000A1">
            <w:pPr>
              <w:rPr>
                <w:sz w:val="16"/>
                <w:szCs w:val="16"/>
              </w:rPr>
            </w:pPr>
            <w:r w:rsidDel="00000000" w:rsidR="00000000" w:rsidRPr="00000000">
              <w:rPr>
                <w:sz w:val="16"/>
                <w:szCs w:val="16"/>
                <w:rtl w:val="0"/>
              </w:rPr>
              <w:t xml:space="preserve">No</w:t>
            </w:r>
          </w:p>
        </w:tc>
        <w:tc>
          <w:tcPr/>
          <w:p w:rsidR="00000000" w:rsidDel="00000000" w:rsidP="00000000" w:rsidRDefault="00000000" w:rsidRPr="00000000" w14:paraId="000000A2">
            <w:pPr>
              <w:rPr>
                <w:sz w:val="16"/>
                <w:szCs w:val="16"/>
              </w:rPr>
            </w:pPr>
            <w:r w:rsidDel="00000000" w:rsidR="00000000" w:rsidRPr="00000000">
              <w:rPr>
                <w:sz w:val="16"/>
                <w:szCs w:val="16"/>
                <w:rtl w:val="0"/>
              </w:rPr>
              <w:t xml:space="preserve">262</w:t>
            </w:r>
          </w:p>
        </w:tc>
        <w:tc>
          <w:tcPr/>
          <w:p w:rsidR="00000000" w:rsidDel="00000000" w:rsidP="00000000" w:rsidRDefault="00000000" w:rsidRPr="00000000" w14:paraId="000000A3">
            <w:pPr>
              <w:rPr>
                <w:sz w:val="16"/>
                <w:szCs w:val="16"/>
              </w:rPr>
            </w:pPr>
            <w:r w:rsidDel="00000000" w:rsidR="00000000" w:rsidRPr="00000000">
              <w:rPr>
                <w:sz w:val="16"/>
                <w:szCs w:val="16"/>
                <w:rtl w:val="0"/>
              </w:rPr>
              <w:t xml:space="preserve">74.9%</w:t>
            </w:r>
          </w:p>
        </w:tc>
      </w:tr>
      <w:tr>
        <w:trPr>
          <w:cantSplit w:val="0"/>
          <w:tblHeader w:val="0"/>
        </w:trPr>
        <w:tc>
          <w:tcPr/>
          <w:p w:rsidR="00000000" w:rsidDel="00000000" w:rsidP="00000000" w:rsidRDefault="00000000" w:rsidRPr="00000000" w14:paraId="000000A4">
            <w:pPr>
              <w:rPr>
                <w:sz w:val="16"/>
                <w:szCs w:val="16"/>
              </w:rPr>
            </w:pPr>
            <w:r w:rsidDel="00000000" w:rsidR="00000000" w:rsidRPr="00000000">
              <w:rPr>
                <w:sz w:val="16"/>
                <w:szCs w:val="16"/>
                <w:rtl w:val="0"/>
              </w:rPr>
              <w:t xml:space="preserve">Recognized Teratogens</w:t>
            </w:r>
          </w:p>
        </w:tc>
        <w:tc>
          <w:tcPr/>
          <w:p w:rsidR="00000000" w:rsidDel="00000000" w:rsidP="00000000" w:rsidRDefault="00000000" w:rsidRPr="00000000" w14:paraId="000000A5">
            <w:pPr>
              <w:rPr>
                <w:sz w:val="16"/>
                <w:szCs w:val="16"/>
              </w:rPr>
            </w:pPr>
            <w:r w:rsidDel="00000000" w:rsidR="00000000" w:rsidRPr="00000000">
              <w:rPr>
                <w:sz w:val="16"/>
                <w:szCs w:val="16"/>
                <w:rtl w:val="0"/>
              </w:rPr>
              <w:t xml:space="preserve">Medication</w:t>
            </w:r>
          </w:p>
        </w:tc>
        <w:tc>
          <w:tcPr/>
          <w:p w:rsidR="00000000" w:rsidDel="00000000" w:rsidP="00000000" w:rsidRDefault="00000000" w:rsidRPr="00000000" w14:paraId="000000A6">
            <w:pPr>
              <w:rPr>
                <w:sz w:val="16"/>
                <w:szCs w:val="16"/>
              </w:rPr>
            </w:pPr>
            <w:r w:rsidDel="00000000" w:rsidR="00000000" w:rsidRPr="00000000">
              <w:rPr>
                <w:sz w:val="16"/>
                <w:szCs w:val="16"/>
                <w:rtl w:val="0"/>
              </w:rPr>
              <w:t xml:space="preserve">48</w:t>
            </w:r>
          </w:p>
        </w:tc>
        <w:tc>
          <w:tcPr/>
          <w:p w:rsidR="00000000" w:rsidDel="00000000" w:rsidP="00000000" w:rsidRDefault="00000000" w:rsidRPr="00000000" w14:paraId="000000A7">
            <w:pPr>
              <w:rPr>
                <w:sz w:val="16"/>
                <w:szCs w:val="16"/>
              </w:rPr>
            </w:pPr>
            <w:r w:rsidDel="00000000" w:rsidR="00000000" w:rsidRPr="00000000">
              <w:rPr>
                <w:sz w:val="16"/>
                <w:szCs w:val="16"/>
                <w:rtl w:val="0"/>
              </w:rPr>
              <w:t xml:space="preserve">13.7%</w:t>
            </w:r>
          </w:p>
        </w:tc>
      </w:tr>
      <w:tr>
        <w:trPr>
          <w:cantSplit w:val="0"/>
          <w:tblHeader w:val="0"/>
        </w:trPr>
        <w:tc>
          <w:tcPr/>
          <w:p w:rsidR="00000000" w:rsidDel="00000000" w:rsidP="00000000" w:rsidRDefault="00000000" w:rsidRPr="00000000" w14:paraId="000000A8">
            <w:pPr>
              <w:rPr>
                <w:sz w:val="16"/>
                <w:szCs w:val="16"/>
              </w:rPr>
            </w:pPr>
            <w:r w:rsidDel="00000000" w:rsidR="00000000" w:rsidRPr="00000000">
              <w:rPr>
                <w:rtl w:val="0"/>
              </w:rPr>
            </w:r>
          </w:p>
        </w:tc>
        <w:tc>
          <w:tcPr/>
          <w:p w:rsidR="00000000" w:rsidDel="00000000" w:rsidP="00000000" w:rsidRDefault="00000000" w:rsidRPr="00000000" w14:paraId="000000A9">
            <w:pPr>
              <w:rPr>
                <w:sz w:val="16"/>
                <w:szCs w:val="16"/>
              </w:rPr>
            </w:pPr>
            <w:r w:rsidDel="00000000" w:rsidR="00000000" w:rsidRPr="00000000">
              <w:rPr>
                <w:sz w:val="16"/>
                <w:szCs w:val="16"/>
                <w:rtl w:val="0"/>
              </w:rPr>
              <w:t xml:space="preserve">Certain food items</w:t>
            </w:r>
          </w:p>
        </w:tc>
        <w:tc>
          <w:tcPr/>
          <w:p w:rsidR="00000000" w:rsidDel="00000000" w:rsidP="00000000" w:rsidRDefault="00000000" w:rsidRPr="00000000" w14:paraId="000000AA">
            <w:pPr>
              <w:rPr>
                <w:sz w:val="16"/>
                <w:szCs w:val="16"/>
              </w:rPr>
            </w:pPr>
            <w:r w:rsidDel="00000000" w:rsidR="00000000" w:rsidRPr="00000000">
              <w:rPr>
                <w:sz w:val="16"/>
                <w:szCs w:val="16"/>
                <w:rtl w:val="0"/>
              </w:rPr>
              <w:t xml:space="preserve">34</w:t>
            </w:r>
          </w:p>
        </w:tc>
        <w:tc>
          <w:tcPr/>
          <w:p w:rsidR="00000000" w:rsidDel="00000000" w:rsidP="00000000" w:rsidRDefault="00000000" w:rsidRPr="00000000" w14:paraId="000000AB">
            <w:pPr>
              <w:rPr>
                <w:sz w:val="16"/>
                <w:szCs w:val="16"/>
              </w:rPr>
            </w:pPr>
            <w:r w:rsidDel="00000000" w:rsidR="00000000" w:rsidRPr="00000000">
              <w:rPr>
                <w:sz w:val="16"/>
                <w:szCs w:val="16"/>
                <w:rtl w:val="0"/>
              </w:rPr>
              <w:t xml:space="preserve">9.4%</w:t>
            </w:r>
          </w:p>
        </w:tc>
      </w:tr>
      <w:tr>
        <w:trPr>
          <w:cantSplit w:val="0"/>
          <w:tblHeader w:val="0"/>
        </w:trPr>
        <w:tc>
          <w:tcPr/>
          <w:p w:rsidR="00000000" w:rsidDel="00000000" w:rsidP="00000000" w:rsidRDefault="00000000" w:rsidRPr="00000000" w14:paraId="000000AC">
            <w:pPr>
              <w:rPr>
                <w:sz w:val="16"/>
                <w:szCs w:val="16"/>
              </w:rPr>
            </w:pPr>
            <w:r w:rsidDel="00000000" w:rsidR="00000000" w:rsidRPr="00000000">
              <w:rPr>
                <w:rtl w:val="0"/>
              </w:rPr>
            </w:r>
          </w:p>
        </w:tc>
        <w:tc>
          <w:tcPr/>
          <w:p w:rsidR="00000000" w:rsidDel="00000000" w:rsidP="00000000" w:rsidRDefault="00000000" w:rsidRPr="00000000" w14:paraId="000000AD">
            <w:pPr>
              <w:rPr>
                <w:sz w:val="16"/>
                <w:szCs w:val="16"/>
              </w:rPr>
            </w:pPr>
            <w:r w:rsidDel="00000000" w:rsidR="00000000" w:rsidRPr="00000000">
              <w:rPr>
                <w:sz w:val="16"/>
                <w:szCs w:val="16"/>
                <w:rtl w:val="0"/>
              </w:rPr>
              <w:t xml:space="preserve">Recreational Drugs</w:t>
            </w:r>
          </w:p>
        </w:tc>
        <w:tc>
          <w:tcPr/>
          <w:p w:rsidR="00000000" w:rsidDel="00000000" w:rsidP="00000000" w:rsidRDefault="00000000" w:rsidRPr="00000000" w14:paraId="000000AE">
            <w:pPr>
              <w:rPr>
                <w:sz w:val="16"/>
                <w:szCs w:val="16"/>
              </w:rPr>
            </w:pPr>
            <w:r w:rsidDel="00000000" w:rsidR="00000000" w:rsidRPr="00000000">
              <w:rPr>
                <w:sz w:val="16"/>
                <w:szCs w:val="16"/>
                <w:rtl w:val="0"/>
              </w:rPr>
              <w:t xml:space="preserve">16</w:t>
            </w:r>
          </w:p>
        </w:tc>
        <w:tc>
          <w:tcPr/>
          <w:p w:rsidR="00000000" w:rsidDel="00000000" w:rsidP="00000000" w:rsidRDefault="00000000" w:rsidRPr="00000000" w14:paraId="000000AF">
            <w:pPr>
              <w:rPr>
                <w:sz w:val="16"/>
                <w:szCs w:val="16"/>
              </w:rPr>
            </w:pPr>
            <w:r w:rsidDel="00000000" w:rsidR="00000000" w:rsidRPr="00000000">
              <w:rPr>
                <w:sz w:val="16"/>
                <w:szCs w:val="16"/>
                <w:rtl w:val="0"/>
              </w:rPr>
              <w:t xml:space="preserve">4.6%</w:t>
            </w:r>
          </w:p>
        </w:tc>
      </w:tr>
      <w:tr>
        <w:trPr>
          <w:cantSplit w:val="0"/>
          <w:tblHeader w:val="0"/>
        </w:trPr>
        <w:tc>
          <w:tcPr/>
          <w:p w:rsidR="00000000" w:rsidDel="00000000" w:rsidP="00000000" w:rsidRDefault="00000000" w:rsidRPr="00000000" w14:paraId="000000B0">
            <w:pPr>
              <w:rPr>
                <w:sz w:val="16"/>
                <w:szCs w:val="16"/>
              </w:rPr>
            </w:pPr>
            <w:r w:rsidDel="00000000" w:rsidR="00000000" w:rsidRPr="00000000">
              <w:rPr>
                <w:rtl w:val="0"/>
              </w:rPr>
            </w:r>
          </w:p>
        </w:tc>
        <w:tc>
          <w:tcPr/>
          <w:p w:rsidR="00000000" w:rsidDel="00000000" w:rsidP="00000000" w:rsidRDefault="00000000" w:rsidRPr="00000000" w14:paraId="000000B1">
            <w:pPr>
              <w:rPr>
                <w:sz w:val="16"/>
                <w:szCs w:val="16"/>
              </w:rPr>
            </w:pPr>
            <w:r w:rsidDel="00000000" w:rsidR="00000000" w:rsidRPr="00000000">
              <w:rPr>
                <w:sz w:val="16"/>
                <w:szCs w:val="16"/>
                <w:rtl w:val="0"/>
              </w:rPr>
              <w:t xml:space="preserve">Smoking</w:t>
            </w:r>
          </w:p>
        </w:tc>
        <w:tc>
          <w:tcPr/>
          <w:p w:rsidR="00000000" w:rsidDel="00000000" w:rsidP="00000000" w:rsidRDefault="00000000" w:rsidRPr="00000000" w14:paraId="000000B2">
            <w:pPr>
              <w:rPr>
                <w:sz w:val="16"/>
                <w:szCs w:val="16"/>
              </w:rPr>
            </w:pPr>
            <w:r w:rsidDel="00000000" w:rsidR="00000000" w:rsidRPr="00000000">
              <w:rPr>
                <w:sz w:val="16"/>
                <w:szCs w:val="16"/>
                <w:rtl w:val="0"/>
              </w:rPr>
              <w:t xml:space="preserve">21</w:t>
            </w:r>
          </w:p>
        </w:tc>
        <w:tc>
          <w:tcPr/>
          <w:p w:rsidR="00000000" w:rsidDel="00000000" w:rsidP="00000000" w:rsidRDefault="00000000" w:rsidRPr="00000000" w14:paraId="000000B3">
            <w:pPr>
              <w:rPr>
                <w:sz w:val="16"/>
                <w:szCs w:val="16"/>
              </w:rPr>
            </w:pPr>
            <w:r w:rsidDel="00000000" w:rsidR="00000000" w:rsidRPr="00000000">
              <w:rPr>
                <w:sz w:val="16"/>
                <w:szCs w:val="16"/>
                <w:rtl w:val="0"/>
              </w:rPr>
              <w:t xml:space="preserve">6%</w:t>
            </w:r>
          </w:p>
        </w:tc>
      </w:tr>
      <w:tr>
        <w:trPr>
          <w:cantSplit w:val="0"/>
          <w:tblHeader w:val="0"/>
        </w:trPr>
        <w:tc>
          <w:tcPr/>
          <w:p w:rsidR="00000000" w:rsidDel="00000000" w:rsidP="00000000" w:rsidRDefault="00000000" w:rsidRPr="00000000" w14:paraId="000000B4">
            <w:pPr>
              <w:rPr>
                <w:sz w:val="16"/>
                <w:szCs w:val="16"/>
              </w:rPr>
            </w:pPr>
            <w:r w:rsidDel="00000000" w:rsidR="00000000" w:rsidRPr="00000000">
              <w:rPr>
                <w:rtl w:val="0"/>
              </w:rPr>
            </w:r>
          </w:p>
        </w:tc>
        <w:tc>
          <w:tcPr/>
          <w:p w:rsidR="00000000" w:rsidDel="00000000" w:rsidP="00000000" w:rsidRDefault="00000000" w:rsidRPr="00000000" w14:paraId="000000B5">
            <w:pPr>
              <w:rPr>
                <w:sz w:val="16"/>
                <w:szCs w:val="16"/>
              </w:rPr>
            </w:pPr>
            <w:r w:rsidDel="00000000" w:rsidR="00000000" w:rsidRPr="00000000">
              <w:rPr>
                <w:sz w:val="16"/>
                <w:szCs w:val="16"/>
                <w:rtl w:val="0"/>
              </w:rPr>
              <w:t xml:space="preserve">Alcohol</w:t>
            </w:r>
          </w:p>
        </w:tc>
        <w:tc>
          <w:tcPr/>
          <w:p w:rsidR="00000000" w:rsidDel="00000000" w:rsidP="00000000" w:rsidRDefault="00000000" w:rsidRPr="00000000" w14:paraId="000000B6">
            <w:pPr>
              <w:rPr>
                <w:sz w:val="16"/>
                <w:szCs w:val="16"/>
              </w:rPr>
            </w:pPr>
            <w:r w:rsidDel="00000000" w:rsidR="00000000" w:rsidRPr="00000000">
              <w:rPr>
                <w:sz w:val="16"/>
                <w:szCs w:val="16"/>
                <w:rtl w:val="0"/>
              </w:rPr>
              <w:t xml:space="preserve">10</w:t>
            </w:r>
          </w:p>
        </w:tc>
        <w:tc>
          <w:tcPr/>
          <w:p w:rsidR="00000000" w:rsidDel="00000000" w:rsidP="00000000" w:rsidRDefault="00000000" w:rsidRPr="00000000" w14:paraId="000000B7">
            <w:pPr>
              <w:rPr>
                <w:sz w:val="16"/>
                <w:szCs w:val="16"/>
              </w:rPr>
            </w:pPr>
            <w:r w:rsidDel="00000000" w:rsidR="00000000" w:rsidRPr="00000000">
              <w:rPr>
                <w:sz w:val="16"/>
                <w:szCs w:val="16"/>
                <w:rtl w:val="0"/>
              </w:rPr>
              <w:t xml:space="preserve">2.8%</w:t>
            </w:r>
          </w:p>
        </w:tc>
      </w:tr>
      <w:tr>
        <w:trPr>
          <w:cantSplit w:val="0"/>
          <w:tblHeader w:val="0"/>
        </w:trPr>
        <w:tc>
          <w:tcPr/>
          <w:p w:rsidR="00000000" w:rsidDel="00000000" w:rsidP="00000000" w:rsidRDefault="00000000" w:rsidRPr="00000000" w14:paraId="000000B8">
            <w:pPr>
              <w:rPr>
                <w:sz w:val="16"/>
                <w:szCs w:val="16"/>
              </w:rPr>
            </w:pPr>
            <w:r w:rsidDel="00000000" w:rsidR="00000000" w:rsidRPr="00000000">
              <w:rPr>
                <w:rtl w:val="0"/>
              </w:rPr>
            </w:r>
          </w:p>
        </w:tc>
        <w:tc>
          <w:tcPr/>
          <w:p w:rsidR="00000000" w:rsidDel="00000000" w:rsidP="00000000" w:rsidRDefault="00000000" w:rsidRPr="00000000" w14:paraId="000000B9">
            <w:pPr>
              <w:rPr>
                <w:sz w:val="16"/>
                <w:szCs w:val="16"/>
              </w:rPr>
            </w:pPr>
            <w:r w:rsidDel="00000000" w:rsidR="00000000" w:rsidRPr="00000000">
              <w:rPr>
                <w:sz w:val="16"/>
                <w:szCs w:val="16"/>
                <w:rtl w:val="0"/>
              </w:rPr>
              <w:t xml:space="preserve">Infections</w:t>
            </w:r>
          </w:p>
        </w:tc>
        <w:tc>
          <w:tcPr/>
          <w:p w:rsidR="00000000" w:rsidDel="00000000" w:rsidP="00000000" w:rsidRDefault="00000000" w:rsidRPr="00000000" w14:paraId="000000BA">
            <w:pPr>
              <w:rPr>
                <w:sz w:val="16"/>
                <w:szCs w:val="16"/>
              </w:rPr>
            </w:pPr>
            <w:r w:rsidDel="00000000" w:rsidR="00000000" w:rsidRPr="00000000">
              <w:rPr>
                <w:sz w:val="16"/>
                <w:szCs w:val="16"/>
                <w:rtl w:val="0"/>
              </w:rPr>
              <w:t xml:space="preserve">6</w:t>
            </w:r>
          </w:p>
        </w:tc>
        <w:tc>
          <w:tcPr/>
          <w:p w:rsidR="00000000" w:rsidDel="00000000" w:rsidP="00000000" w:rsidRDefault="00000000" w:rsidRPr="00000000" w14:paraId="000000BB">
            <w:pPr>
              <w:rPr>
                <w:sz w:val="16"/>
                <w:szCs w:val="16"/>
              </w:rPr>
            </w:pPr>
            <w:r w:rsidDel="00000000" w:rsidR="00000000" w:rsidRPr="00000000">
              <w:rPr>
                <w:sz w:val="16"/>
                <w:szCs w:val="16"/>
                <w:rtl w:val="0"/>
              </w:rPr>
              <w:t xml:space="preserve">1.7%</w:t>
            </w:r>
          </w:p>
        </w:tc>
      </w:tr>
      <w:tr>
        <w:trPr>
          <w:cantSplit w:val="0"/>
          <w:tblHeader w:val="0"/>
        </w:trPr>
        <w:tc>
          <w:tcPr/>
          <w:p w:rsidR="00000000" w:rsidDel="00000000" w:rsidP="00000000" w:rsidRDefault="00000000" w:rsidRPr="00000000" w14:paraId="000000BC">
            <w:pPr>
              <w:rPr>
                <w:sz w:val="16"/>
                <w:szCs w:val="16"/>
              </w:rPr>
            </w:pPr>
            <w:r w:rsidDel="00000000" w:rsidR="00000000" w:rsidRPr="00000000">
              <w:rPr>
                <w:rtl w:val="0"/>
              </w:rPr>
            </w:r>
          </w:p>
        </w:tc>
        <w:tc>
          <w:tcPr/>
          <w:p w:rsidR="00000000" w:rsidDel="00000000" w:rsidP="00000000" w:rsidRDefault="00000000" w:rsidRPr="00000000" w14:paraId="000000BD">
            <w:pPr>
              <w:rPr>
                <w:sz w:val="16"/>
                <w:szCs w:val="16"/>
              </w:rPr>
            </w:pPr>
            <w:r w:rsidDel="00000000" w:rsidR="00000000" w:rsidRPr="00000000">
              <w:rPr>
                <w:sz w:val="16"/>
                <w:szCs w:val="16"/>
                <w:rtl w:val="0"/>
              </w:rPr>
              <w:t xml:space="preserve">Environmental chemicals</w:t>
            </w:r>
          </w:p>
        </w:tc>
        <w:tc>
          <w:tcPr/>
          <w:p w:rsidR="00000000" w:rsidDel="00000000" w:rsidP="00000000" w:rsidRDefault="00000000" w:rsidRPr="00000000" w14:paraId="000000BE">
            <w:pPr>
              <w:rPr>
                <w:sz w:val="16"/>
                <w:szCs w:val="16"/>
              </w:rPr>
            </w:pPr>
            <w:r w:rsidDel="00000000" w:rsidR="00000000" w:rsidRPr="00000000">
              <w:rPr>
                <w:sz w:val="16"/>
                <w:szCs w:val="16"/>
                <w:rtl w:val="0"/>
              </w:rPr>
              <w:t xml:space="preserve">10</w:t>
            </w:r>
          </w:p>
        </w:tc>
        <w:tc>
          <w:tcPr/>
          <w:p w:rsidR="00000000" w:rsidDel="00000000" w:rsidP="00000000" w:rsidRDefault="00000000" w:rsidRPr="00000000" w14:paraId="000000BF">
            <w:pPr>
              <w:rPr>
                <w:sz w:val="16"/>
                <w:szCs w:val="16"/>
              </w:rPr>
            </w:pPr>
            <w:r w:rsidDel="00000000" w:rsidR="00000000" w:rsidRPr="00000000">
              <w:rPr>
                <w:sz w:val="16"/>
                <w:szCs w:val="16"/>
                <w:rtl w:val="0"/>
              </w:rPr>
              <w:t xml:space="preserve">2.8%</w:t>
            </w:r>
          </w:p>
        </w:tc>
      </w:tr>
      <w:tr>
        <w:trPr>
          <w:cantSplit w:val="0"/>
          <w:tblHeader w:val="0"/>
        </w:trPr>
        <w:tc>
          <w:tcPr/>
          <w:p w:rsidR="00000000" w:rsidDel="00000000" w:rsidP="00000000" w:rsidRDefault="00000000" w:rsidRPr="00000000" w14:paraId="000000C0">
            <w:pPr>
              <w:rPr>
                <w:sz w:val="16"/>
                <w:szCs w:val="16"/>
              </w:rPr>
            </w:pPr>
            <w:r w:rsidDel="00000000" w:rsidR="00000000" w:rsidRPr="00000000">
              <w:rPr>
                <w:rtl w:val="0"/>
              </w:rPr>
            </w:r>
          </w:p>
        </w:tc>
        <w:tc>
          <w:tcPr/>
          <w:p w:rsidR="00000000" w:rsidDel="00000000" w:rsidP="00000000" w:rsidRDefault="00000000" w:rsidRPr="00000000" w14:paraId="000000C1">
            <w:pPr>
              <w:rPr>
                <w:sz w:val="16"/>
                <w:szCs w:val="16"/>
              </w:rPr>
            </w:pPr>
            <w:r w:rsidDel="00000000" w:rsidR="00000000" w:rsidRPr="00000000">
              <w:rPr>
                <w:sz w:val="16"/>
                <w:szCs w:val="16"/>
                <w:rtl w:val="0"/>
              </w:rPr>
              <w:t xml:space="preserve">Radiation</w:t>
            </w:r>
          </w:p>
        </w:tc>
        <w:tc>
          <w:tcPr/>
          <w:p w:rsidR="00000000" w:rsidDel="00000000" w:rsidP="00000000" w:rsidRDefault="00000000" w:rsidRPr="00000000" w14:paraId="000000C2">
            <w:pPr>
              <w:rPr>
                <w:sz w:val="16"/>
                <w:szCs w:val="16"/>
              </w:rPr>
            </w:pPr>
            <w:r w:rsidDel="00000000" w:rsidR="00000000" w:rsidRPr="00000000">
              <w:rPr>
                <w:sz w:val="16"/>
                <w:szCs w:val="16"/>
                <w:rtl w:val="0"/>
              </w:rPr>
              <w:t xml:space="preserve">4</w:t>
            </w:r>
          </w:p>
        </w:tc>
        <w:tc>
          <w:tcPr/>
          <w:p w:rsidR="00000000" w:rsidDel="00000000" w:rsidP="00000000" w:rsidRDefault="00000000" w:rsidRPr="00000000" w14:paraId="000000C3">
            <w:pPr>
              <w:rPr>
                <w:sz w:val="16"/>
                <w:szCs w:val="16"/>
              </w:rPr>
            </w:pPr>
            <w:r w:rsidDel="00000000" w:rsidR="00000000" w:rsidRPr="00000000">
              <w:rPr>
                <w:sz w:val="16"/>
                <w:szCs w:val="16"/>
                <w:rtl w:val="0"/>
              </w:rPr>
              <w:t xml:space="preserve">1.1%</w:t>
            </w:r>
          </w:p>
        </w:tc>
      </w:tr>
      <w:tr>
        <w:trPr>
          <w:cantSplit w:val="0"/>
          <w:tblHeader w:val="0"/>
        </w:trPr>
        <w:tc>
          <w:tcPr/>
          <w:p w:rsidR="00000000" w:rsidDel="00000000" w:rsidP="00000000" w:rsidRDefault="00000000" w:rsidRPr="00000000" w14:paraId="000000C4">
            <w:pPr>
              <w:rPr>
                <w:sz w:val="16"/>
                <w:szCs w:val="16"/>
              </w:rPr>
            </w:pPr>
            <w:r w:rsidDel="00000000" w:rsidR="00000000" w:rsidRPr="00000000">
              <w:rPr>
                <w:rtl w:val="0"/>
              </w:rPr>
            </w:r>
          </w:p>
        </w:tc>
        <w:tc>
          <w:tcPr/>
          <w:p w:rsidR="00000000" w:rsidDel="00000000" w:rsidP="00000000" w:rsidRDefault="00000000" w:rsidRPr="00000000" w14:paraId="000000C5">
            <w:pPr>
              <w:rPr>
                <w:sz w:val="16"/>
                <w:szCs w:val="16"/>
              </w:rPr>
            </w:pPr>
            <w:r w:rsidDel="00000000" w:rsidR="00000000" w:rsidRPr="00000000">
              <w:rPr>
                <w:sz w:val="16"/>
                <w:szCs w:val="16"/>
                <w:rtl w:val="0"/>
              </w:rPr>
              <w:t xml:space="preserve">Others</w:t>
            </w:r>
          </w:p>
        </w:tc>
        <w:tc>
          <w:tcPr/>
          <w:p w:rsidR="00000000" w:rsidDel="00000000" w:rsidP="00000000" w:rsidRDefault="00000000" w:rsidRPr="00000000" w14:paraId="000000C6">
            <w:pPr>
              <w:rPr>
                <w:sz w:val="16"/>
                <w:szCs w:val="16"/>
              </w:rPr>
            </w:pPr>
            <w:r w:rsidDel="00000000" w:rsidR="00000000" w:rsidRPr="00000000">
              <w:rPr>
                <w:sz w:val="16"/>
                <w:szCs w:val="16"/>
                <w:rtl w:val="0"/>
              </w:rPr>
              <w:t xml:space="preserve">16</w:t>
            </w:r>
          </w:p>
        </w:tc>
        <w:tc>
          <w:tcPr/>
          <w:p w:rsidR="00000000" w:rsidDel="00000000" w:rsidP="00000000" w:rsidRDefault="00000000" w:rsidRPr="00000000" w14:paraId="000000C7">
            <w:pPr>
              <w:rPr>
                <w:sz w:val="16"/>
                <w:szCs w:val="16"/>
              </w:rPr>
            </w:pPr>
            <w:r w:rsidDel="00000000" w:rsidR="00000000" w:rsidRPr="00000000">
              <w:rPr>
                <w:sz w:val="16"/>
                <w:szCs w:val="16"/>
                <w:rtl w:val="0"/>
              </w:rPr>
              <w:t xml:space="preserve">4.6%</w:t>
            </w:r>
          </w:p>
        </w:tc>
      </w:tr>
      <w:tr>
        <w:trPr>
          <w:cantSplit w:val="0"/>
          <w:tblHeader w:val="0"/>
        </w:trPr>
        <w:tc>
          <w:tcPr/>
          <w:p w:rsidR="00000000" w:rsidDel="00000000" w:rsidP="00000000" w:rsidRDefault="00000000" w:rsidRPr="00000000" w14:paraId="000000C8">
            <w:pPr>
              <w:rPr>
                <w:b w:val="1"/>
                <w:bCs w:val="1"/>
                <w:sz w:val="16"/>
                <w:szCs w:val="16"/>
              </w:rPr>
            </w:pPr>
            <w:r w:rsidDel="00000000" w:rsidR="00000000" w:rsidRPr="00000000">
              <w:rPr>
                <w:sz w:val="16"/>
                <w:szCs w:val="16"/>
                <w:rtl w:val="0"/>
              </w:rPr>
              <w:t xml:space="preserve">Recognized Complications</w:t>
            </w:r>
            <w:r w:rsidDel="00000000" w:rsidR="00000000" w:rsidRPr="00000000">
              <w:rPr>
                <w:rtl w:val="0"/>
              </w:rPr>
            </w:r>
          </w:p>
        </w:tc>
        <w:tc>
          <w:tcPr/>
          <w:p w:rsidR="00000000" w:rsidDel="00000000" w:rsidP="00000000" w:rsidRDefault="00000000" w:rsidRPr="00000000" w14:paraId="000000C9">
            <w:pPr>
              <w:rPr>
                <w:sz w:val="16"/>
                <w:szCs w:val="16"/>
              </w:rPr>
            </w:pPr>
            <w:r w:rsidDel="00000000" w:rsidR="00000000" w:rsidRPr="00000000">
              <w:rPr>
                <w:sz w:val="16"/>
                <w:szCs w:val="16"/>
                <w:rtl w:val="0"/>
              </w:rPr>
              <w:t xml:space="preserve">Structural defects</w:t>
            </w:r>
          </w:p>
        </w:tc>
        <w:tc>
          <w:tcPr/>
          <w:p w:rsidR="00000000" w:rsidDel="00000000" w:rsidP="00000000" w:rsidRDefault="00000000" w:rsidRPr="00000000" w14:paraId="000000CA">
            <w:pPr>
              <w:rPr>
                <w:sz w:val="16"/>
                <w:szCs w:val="16"/>
              </w:rPr>
            </w:pPr>
            <w:r w:rsidDel="00000000" w:rsidR="00000000" w:rsidRPr="00000000">
              <w:rPr>
                <w:sz w:val="16"/>
                <w:szCs w:val="16"/>
                <w:rtl w:val="0"/>
              </w:rPr>
              <w:t xml:space="preserve">35</w:t>
            </w:r>
          </w:p>
        </w:tc>
        <w:tc>
          <w:tcPr/>
          <w:p w:rsidR="00000000" w:rsidDel="00000000" w:rsidP="00000000" w:rsidRDefault="00000000" w:rsidRPr="00000000" w14:paraId="000000CB">
            <w:pPr>
              <w:rPr>
                <w:sz w:val="16"/>
                <w:szCs w:val="16"/>
              </w:rPr>
            </w:pPr>
            <w:r w:rsidDel="00000000" w:rsidR="00000000" w:rsidRPr="00000000">
              <w:rPr>
                <w:sz w:val="16"/>
                <w:szCs w:val="16"/>
                <w:rtl w:val="0"/>
              </w:rPr>
              <w:t xml:space="preserve">10%</w:t>
            </w:r>
          </w:p>
        </w:tc>
      </w:tr>
      <w:tr>
        <w:trPr>
          <w:cantSplit w:val="0"/>
          <w:tblHeader w:val="0"/>
        </w:trPr>
        <w:tc>
          <w:tcPr/>
          <w:p w:rsidR="00000000" w:rsidDel="00000000" w:rsidP="00000000" w:rsidRDefault="00000000" w:rsidRPr="00000000" w14:paraId="000000CC">
            <w:pPr>
              <w:rPr>
                <w:sz w:val="16"/>
                <w:szCs w:val="16"/>
              </w:rPr>
            </w:pPr>
            <w:r w:rsidDel="00000000" w:rsidR="00000000" w:rsidRPr="00000000">
              <w:rPr>
                <w:rtl w:val="0"/>
              </w:rPr>
            </w:r>
          </w:p>
        </w:tc>
        <w:tc>
          <w:tcPr/>
          <w:p w:rsidR="00000000" w:rsidDel="00000000" w:rsidP="00000000" w:rsidRDefault="00000000" w:rsidRPr="00000000" w14:paraId="000000CD">
            <w:pPr>
              <w:rPr>
                <w:sz w:val="16"/>
                <w:szCs w:val="16"/>
              </w:rPr>
            </w:pPr>
            <w:r w:rsidDel="00000000" w:rsidR="00000000" w:rsidRPr="00000000">
              <w:rPr>
                <w:sz w:val="16"/>
                <w:szCs w:val="16"/>
                <w:rtl w:val="0"/>
              </w:rPr>
              <w:t xml:space="preserve">Functional defects</w:t>
            </w:r>
          </w:p>
        </w:tc>
        <w:tc>
          <w:tcPr/>
          <w:p w:rsidR="00000000" w:rsidDel="00000000" w:rsidP="00000000" w:rsidRDefault="00000000" w:rsidRPr="00000000" w14:paraId="000000CE">
            <w:pPr>
              <w:rPr>
                <w:sz w:val="16"/>
                <w:szCs w:val="16"/>
              </w:rPr>
            </w:pPr>
            <w:r w:rsidDel="00000000" w:rsidR="00000000" w:rsidRPr="00000000">
              <w:rPr>
                <w:sz w:val="16"/>
                <w:szCs w:val="16"/>
                <w:rtl w:val="0"/>
              </w:rPr>
              <w:t xml:space="preserve">25</w:t>
            </w:r>
          </w:p>
        </w:tc>
        <w:tc>
          <w:tcPr/>
          <w:p w:rsidR="00000000" w:rsidDel="00000000" w:rsidP="00000000" w:rsidRDefault="00000000" w:rsidRPr="00000000" w14:paraId="000000CF">
            <w:pPr>
              <w:rPr>
                <w:sz w:val="16"/>
                <w:szCs w:val="16"/>
              </w:rPr>
            </w:pPr>
            <w:r w:rsidDel="00000000" w:rsidR="00000000" w:rsidRPr="00000000">
              <w:rPr>
                <w:sz w:val="16"/>
                <w:szCs w:val="16"/>
                <w:rtl w:val="0"/>
              </w:rPr>
              <w:t xml:space="preserve">7.2%</w:t>
            </w:r>
          </w:p>
        </w:tc>
      </w:tr>
      <w:tr>
        <w:trPr>
          <w:cantSplit w:val="0"/>
          <w:tblHeader w:val="0"/>
        </w:trPr>
        <w:tc>
          <w:tcPr/>
          <w:p w:rsidR="00000000" w:rsidDel="00000000" w:rsidP="00000000" w:rsidRDefault="00000000" w:rsidRPr="00000000" w14:paraId="000000D0">
            <w:pPr>
              <w:rPr>
                <w:sz w:val="16"/>
                <w:szCs w:val="16"/>
              </w:rPr>
            </w:pPr>
            <w:r w:rsidDel="00000000" w:rsidR="00000000" w:rsidRPr="00000000">
              <w:rPr>
                <w:rtl w:val="0"/>
              </w:rPr>
            </w:r>
          </w:p>
        </w:tc>
        <w:tc>
          <w:tcPr/>
          <w:p w:rsidR="00000000" w:rsidDel="00000000" w:rsidP="00000000" w:rsidRDefault="00000000" w:rsidRPr="00000000" w14:paraId="000000D1">
            <w:pPr>
              <w:rPr>
                <w:sz w:val="16"/>
                <w:szCs w:val="16"/>
              </w:rPr>
            </w:pPr>
            <w:r w:rsidDel="00000000" w:rsidR="00000000" w:rsidRPr="00000000">
              <w:rPr>
                <w:sz w:val="16"/>
                <w:szCs w:val="16"/>
                <w:rtl w:val="0"/>
              </w:rPr>
              <w:t xml:space="preserve">Growth retardation</w:t>
            </w:r>
          </w:p>
        </w:tc>
        <w:tc>
          <w:tcPr/>
          <w:p w:rsidR="00000000" w:rsidDel="00000000" w:rsidP="00000000" w:rsidRDefault="00000000" w:rsidRPr="00000000" w14:paraId="000000D2">
            <w:pPr>
              <w:rPr>
                <w:sz w:val="16"/>
                <w:szCs w:val="16"/>
              </w:rPr>
            </w:pPr>
            <w:r w:rsidDel="00000000" w:rsidR="00000000" w:rsidRPr="00000000">
              <w:rPr>
                <w:sz w:val="16"/>
                <w:szCs w:val="16"/>
                <w:rtl w:val="0"/>
              </w:rPr>
              <w:t xml:space="preserve">31</w:t>
            </w:r>
          </w:p>
        </w:tc>
        <w:tc>
          <w:tcPr/>
          <w:p w:rsidR="00000000" w:rsidDel="00000000" w:rsidP="00000000" w:rsidRDefault="00000000" w:rsidRPr="00000000" w14:paraId="000000D3">
            <w:pPr>
              <w:rPr>
                <w:sz w:val="16"/>
                <w:szCs w:val="16"/>
              </w:rPr>
            </w:pPr>
            <w:r w:rsidDel="00000000" w:rsidR="00000000" w:rsidRPr="00000000">
              <w:rPr>
                <w:sz w:val="16"/>
                <w:szCs w:val="16"/>
                <w:rtl w:val="0"/>
              </w:rPr>
              <w:t xml:space="preserve">8.8%</w:t>
            </w:r>
          </w:p>
        </w:tc>
      </w:tr>
      <w:tr>
        <w:trPr>
          <w:cantSplit w:val="0"/>
          <w:tblHeader w:val="0"/>
        </w:trPr>
        <w:tc>
          <w:tcPr/>
          <w:p w:rsidR="00000000" w:rsidDel="00000000" w:rsidP="00000000" w:rsidRDefault="00000000" w:rsidRPr="00000000" w14:paraId="000000D4">
            <w:pPr>
              <w:rPr>
                <w:sz w:val="16"/>
                <w:szCs w:val="16"/>
              </w:rPr>
            </w:pPr>
            <w:r w:rsidDel="00000000" w:rsidR="00000000" w:rsidRPr="00000000">
              <w:rPr>
                <w:rtl w:val="0"/>
              </w:rPr>
            </w:r>
          </w:p>
        </w:tc>
        <w:tc>
          <w:tcPr/>
          <w:p w:rsidR="00000000" w:rsidDel="00000000" w:rsidP="00000000" w:rsidRDefault="00000000" w:rsidRPr="00000000" w14:paraId="000000D5">
            <w:pPr>
              <w:rPr>
                <w:sz w:val="16"/>
                <w:szCs w:val="16"/>
              </w:rPr>
            </w:pPr>
            <w:r w:rsidDel="00000000" w:rsidR="00000000" w:rsidRPr="00000000">
              <w:rPr>
                <w:sz w:val="16"/>
                <w:szCs w:val="16"/>
                <w:rtl w:val="0"/>
              </w:rPr>
              <w:t xml:space="preserve">Fetal death</w:t>
            </w:r>
          </w:p>
        </w:tc>
        <w:tc>
          <w:tcPr/>
          <w:p w:rsidR="00000000" w:rsidDel="00000000" w:rsidP="00000000" w:rsidRDefault="00000000" w:rsidRPr="00000000" w14:paraId="000000D6">
            <w:pPr>
              <w:rPr>
                <w:sz w:val="16"/>
                <w:szCs w:val="16"/>
              </w:rPr>
            </w:pPr>
            <w:r w:rsidDel="00000000" w:rsidR="00000000" w:rsidRPr="00000000">
              <w:rPr>
                <w:sz w:val="16"/>
                <w:szCs w:val="16"/>
                <w:rtl w:val="0"/>
              </w:rPr>
              <w:t xml:space="preserve">33</w:t>
            </w:r>
          </w:p>
        </w:tc>
        <w:tc>
          <w:tcPr/>
          <w:p w:rsidR="00000000" w:rsidDel="00000000" w:rsidP="00000000" w:rsidRDefault="00000000" w:rsidRPr="00000000" w14:paraId="000000D7">
            <w:pPr>
              <w:rPr>
                <w:sz w:val="16"/>
                <w:szCs w:val="16"/>
              </w:rPr>
            </w:pPr>
            <w:r w:rsidDel="00000000" w:rsidR="00000000" w:rsidRPr="00000000">
              <w:rPr>
                <w:sz w:val="16"/>
                <w:szCs w:val="16"/>
                <w:rtl w:val="0"/>
              </w:rPr>
              <w:t xml:space="preserve">9.4%</w:t>
            </w:r>
          </w:p>
        </w:tc>
      </w:tr>
      <w:tr>
        <w:trPr>
          <w:cantSplit w:val="0"/>
          <w:tblHeader w:val="0"/>
        </w:trPr>
        <w:tc>
          <w:tcPr/>
          <w:p w:rsidR="00000000" w:rsidDel="00000000" w:rsidP="00000000" w:rsidRDefault="00000000" w:rsidRPr="00000000" w14:paraId="000000D8">
            <w:pPr>
              <w:rPr>
                <w:sz w:val="16"/>
                <w:szCs w:val="16"/>
              </w:rPr>
            </w:pPr>
            <w:r w:rsidDel="00000000" w:rsidR="00000000" w:rsidRPr="00000000">
              <w:rPr>
                <w:rtl w:val="0"/>
              </w:rPr>
            </w:r>
          </w:p>
        </w:tc>
        <w:tc>
          <w:tcPr/>
          <w:p w:rsidR="00000000" w:rsidDel="00000000" w:rsidP="00000000" w:rsidRDefault="00000000" w:rsidRPr="00000000" w14:paraId="000000D9">
            <w:pPr>
              <w:rPr>
                <w:sz w:val="16"/>
                <w:szCs w:val="16"/>
              </w:rPr>
            </w:pPr>
            <w:r w:rsidDel="00000000" w:rsidR="00000000" w:rsidRPr="00000000">
              <w:rPr>
                <w:sz w:val="16"/>
                <w:szCs w:val="16"/>
                <w:rtl w:val="0"/>
              </w:rPr>
              <w:t xml:space="preserve">Others</w:t>
            </w:r>
          </w:p>
        </w:tc>
        <w:tc>
          <w:tcPr/>
          <w:p w:rsidR="00000000" w:rsidDel="00000000" w:rsidP="00000000" w:rsidRDefault="00000000" w:rsidRPr="00000000" w14:paraId="000000DA">
            <w:pPr>
              <w:rPr>
                <w:sz w:val="16"/>
                <w:szCs w:val="16"/>
              </w:rPr>
            </w:pPr>
            <w:r w:rsidDel="00000000" w:rsidR="00000000" w:rsidRPr="00000000">
              <w:rPr>
                <w:sz w:val="16"/>
                <w:szCs w:val="16"/>
                <w:rtl w:val="0"/>
              </w:rPr>
              <w:t xml:space="preserve">6</w:t>
            </w:r>
          </w:p>
        </w:tc>
        <w:tc>
          <w:tcPr/>
          <w:p w:rsidR="00000000" w:rsidDel="00000000" w:rsidP="00000000" w:rsidRDefault="00000000" w:rsidRPr="00000000" w14:paraId="000000DB">
            <w:pPr>
              <w:rPr>
                <w:sz w:val="16"/>
                <w:szCs w:val="16"/>
              </w:rPr>
            </w:pPr>
            <w:r w:rsidDel="00000000" w:rsidR="00000000" w:rsidRPr="00000000">
              <w:rPr>
                <w:sz w:val="16"/>
                <w:szCs w:val="16"/>
                <w:rtl w:val="0"/>
              </w:rPr>
              <w:t xml:space="preserve">1.7%</w:t>
            </w:r>
          </w:p>
        </w:tc>
      </w:tr>
      <w:tr>
        <w:trPr>
          <w:cantSplit w:val="0"/>
          <w:tblHeader w:val="0"/>
        </w:trPr>
        <w:tc>
          <w:tcPr/>
          <w:p w:rsidR="00000000" w:rsidDel="00000000" w:rsidP="00000000" w:rsidRDefault="00000000" w:rsidRPr="00000000" w14:paraId="000000DC">
            <w:pPr>
              <w:rPr>
                <w:sz w:val="16"/>
                <w:szCs w:val="16"/>
              </w:rPr>
            </w:pPr>
            <w:r w:rsidDel="00000000" w:rsidR="00000000" w:rsidRPr="00000000">
              <w:rPr>
                <w:sz w:val="16"/>
                <w:szCs w:val="16"/>
                <w:rtl w:val="0"/>
              </w:rPr>
              <w:t xml:space="preserve">Trimester Most At Risk</w:t>
            </w:r>
          </w:p>
        </w:tc>
        <w:tc>
          <w:tcPr/>
          <w:p w:rsidR="00000000" w:rsidDel="00000000" w:rsidP="00000000" w:rsidRDefault="00000000" w:rsidRPr="00000000" w14:paraId="000000DD">
            <w:pPr>
              <w:rPr>
                <w:sz w:val="16"/>
                <w:szCs w:val="16"/>
              </w:rPr>
            </w:pPr>
            <w:r w:rsidDel="00000000" w:rsidR="00000000" w:rsidRPr="00000000">
              <w:rPr>
                <w:sz w:val="16"/>
                <w:szCs w:val="16"/>
                <w:rtl w:val="0"/>
              </w:rPr>
              <w:t xml:space="preserve">1st Trimester</w:t>
            </w:r>
          </w:p>
        </w:tc>
        <w:tc>
          <w:tcPr/>
          <w:p w:rsidR="00000000" w:rsidDel="00000000" w:rsidP="00000000" w:rsidRDefault="00000000" w:rsidRPr="00000000" w14:paraId="000000DE">
            <w:pPr>
              <w:rPr>
                <w:sz w:val="16"/>
                <w:szCs w:val="16"/>
              </w:rPr>
            </w:pPr>
            <w:r w:rsidDel="00000000" w:rsidR="00000000" w:rsidRPr="00000000">
              <w:rPr>
                <w:sz w:val="16"/>
                <w:szCs w:val="16"/>
                <w:rtl w:val="0"/>
              </w:rPr>
              <w:t xml:space="preserve">64</w:t>
            </w:r>
          </w:p>
        </w:tc>
        <w:tc>
          <w:tcPr/>
          <w:p w:rsidR="00000000" w:rsidDel="00000000" w:rsidP="00000000" w:rsidRDefault="00000000" w:rsidRPr="00000000" w14:paraId="000000DF">
            <w:pPr>
              <w:rPr>
                <w:sz w:val="16"/>
                <w:szCs w:val="16"/>
              </w:rPr>
            </w:pPr>
            <w:r w:rsidDel="00000000" w:rsidR="00000000" w:rsidRPr="00000000">
              <w:rPr>
                <w:sz w:val="16"/>
                <w:szCs w:val="16"/>
                <w:rtl w:val="0"/>
              </w:rPr>
              <w:t xml:space="preserve">18.3%</w:t>
            </w:r>
          </w:p>
        </w:tc>
      </w:tr>
      <w:tr>
        <w:trPr>
          <w:cantSplit w:val="0"/>
          <w:tblHeader w:val="0"/>
        </w:trPr>
        <w:tc>
          <w:tcPr/>
          <w:p w:rsidR="00000000" w:rsidDel="00000000" w:rsidP="00000000" w:rsidRDefault="00000000" w:rsidRPr="00000000" w14:paraId="000000E0">
            <w:pPr>
              <w:rPr>
                <w:sz w:val="16"/>
                <w:szCs w:val="16"/>
              </w:rPr>
            </w:pPr>
            <w:r w:rsidDel="00000000" w:rsidR="00000000" w:rsidRPr="00000000">
              <w:rPr>
                <w:rtl w:val="0"/>
              </w:rPr>
            </w:r>
          </w:p>
        </w:tc>
        <w:tc>
          <w:tcPr/>
          <w:p w:rsidR="00000000" w:rsidDel="00000000" w:rsidP="00000000" w:rsidRDefault="00000000" w:rsidRPr="00000000" w14:paraId="000000E1">
            <w:pPr>
              <w:rPr>
                <w:sz w:val="16"/>
                <w:szCs w:val="16"/>
              </w:rPr>
            </w:pPr>
            <w:r w:rsidDel="00000000" w:rsidR="00000000" w:rsidRPr="00000000">
              <w:rPr>
                <w:sz w:val="16"/>
                <w:szCs w:val="16"/>
                <w:rtl w:val="0"/>
              </w:rPr>
              <w:t xml:space="preserve">2nd Trimester</w:t>
            </w:r>
          </w:p>
        </w:tc>
        <w:tc>
          <w:tcPr/>
          <w:p w:rsidR="00000000" w:rsidDel="00000000" w:rsidP="00000000" w:rsidRDefault="00000000" w:rsidRPr="00000000" w14:paraId="000000E2">
            <w:pPr>
              <w:rPr>
                <w:sz w:val="16"/>
                <w:szCs w:val="16"/>
              </w:rPr>
            </w:pPr>
            <w:r w:rsidDel="00000000" w:rsidR="00000000" w:rsidRPr="00000000">
              <w:rPr>
                <w:sz w:val="16"/>
                <w:szCs w:val="16"/>
                <w:rtl w:val="0"/>
              </w:rPr>
              <w:t xml:space="preserve">8</w:t>
            </w:r>
          </w:p>
        </w:tc>
        <w:tc>
          <w:tcPr/>
          <w:p w:rsidR="00000000" w:rsidDel="00000000" w:rsidP="00000000" w:rsidRDefault="00000000" w:rsidRPr="00000000" w14:paraId="000000E3">
            <w:pPr>
              <w:rPr>
                <w:sz w:val="16"/>
                <w:szCs w:val="16"/>
              </w:rPr>
            </w:pPr>
            <w:r w:rsidDel="00000000" w:rsidR="00000000" w:rsidRPr="00000000">
              <w:rPr>
                <w:sz w:val="16"/>
                <w:szCs w:val="16"/>
                <w:rtl w:val="0"/>
              </w:rPr>
              <w:t xml:space="preserve">2.7%</w:t>
            </w:r>
          </w:p>
        </w:tc>
      </w:tr>
      <w:tr>
        <w:trPr>
          <w:cantSplit w:val="0"/>
          <w:tblHeader w:val="0"/>
        </w:trPr>
        <w:tc>
          <w:tcPr/>
          <w:p w:rsidR="00000000" w:rsidDel="00000000" w:rsidP="00000000" w:rsidRDefault="00000000" w:rsidRPr="00000000" w14:paraId="000000E4">
            <w:pPr>
              <w:rPr>
                <w:sz w:val="16"/>
                <w:szCs w:val="16"/>
              </w:rPr>
            </w:pPr>
            <w:r w:rsidDel="00000000" w:rsidR="00000000" w:rsidRPr="00000000">
              <w:rPr>
                <w:rtl w:val="0"/>
              </w:rPr>
            </w:r>
          </w:p>
        </w:tc>
        <w:tc>
          <w:tcPr/>
          <w:p w:rsidR="00000000" w:rsidDel="00000000" w:rsidP="00000000" w:rsidRDefault="00000000" w:rsidRPr="00000000" w14:paraId="000000E5">
            <w:pPr>
              <w:rPr>
                <w:sz w:val="16"/>
                <w:szCs w:val="16"/>
              </w:rPr>
            </w:pPr>
            <w:r w:rsidDel="00000000" w:rsidR="00000000" w:rsidRPr="00000000">
              <w:rPr>
                <w:sz w:val="16"/>
                <w:szCs w:val="16"/>
                <w:rtl w:val="0"/>
              </w:rPr>
              <w:t xml:space="preserve">3rd Trimester</w:t>
            </w:r>
          </w:p>
        </w:tc>
        <w:tc>
          <w:tcPr/>
          <w:p w:rsidR="00000000" w:rsidDel="00000000" w:rsidP="00000000" w:rsidRDefault="00000000" w:rsidRPr="00000000" w14:paraId="000000E6">
            <w:pPr>
              <w:rPr>
                <w:sz w:val="16"/>
                <w:szCs w:val="16"/>
              </w:rPr>
            </w:pPr>
            <w:r w:rsidDel="00000000" w:rsidR="00000000" w:rsidRPr="00000000">
              <w:rPr>
                <w:sz w:val="16"/>
                <w:szCs w:val="16"/>
                <w:rtl w:val="0"/>
              </w:rPr>
              <w:t xml:space="preserve">7</w:t>
            </w:r>
          </w:p>
        </w:tc>
        <w:tc>
          <w:tcPr/>
          <w:p w:rsidR="00000000" w:rsidDel="00000000" w:rsidP="00000000" w:rsidRDefault="00000000" w:rsidRPr="00000000" w14:paraId="000000E7">
            <w:pPr>
              <w:rPr>
                <w:sz w:val="16"/>
                <w:szCs w:val="16"/>
              </w:rPr>
            </w:pPr>
            <w:r w:rsidDel="00000000" w:rsidR="00000000" w:rsidRPr="00000000">
              <w:rPr>
                <w:sz w:val="16"/>
                <w:szCs w:val="16"/>
                <w:rtl w:val="0"/>
              </w:rPr>
              <w:t xml:space="preserve">2%</w:t>
            </w:r>
          </w:p>
        </w:tc>
      </w:tr>
      <w:tr>
        <w:trPr>
          <w:cantSplit w:val="0"/>
          <w:tblHeader w:val="0"/>
        </w:trPr>
        <w:tc>
          <w:tcPr/>
          <w:p w:rsidR="00000000" w:rsidDel="00000000" w:rsidP="00000000" w:rsidRDefault="00000000" w:rsidRPr="00000000" w14:paraId="000000E8">
            <w:pPr>
              <w:rPr>
                <w:sz w:val="16"/>
                <w:szCs w:val="16"/>
              </w:rPr>
            </w:pPr>
            <w:r w:rsidDel="00000000" w:rsidR="00000000" w:rsidRPr="00000000">
              <w:rPr>
                <w:rtl w:val="0"/>
              </w:rPr>
            </w:r>
          </w:p>
        </w:tc>
        <w:tc>
          <w:tcPr/>
          <w:p w:rsidR="00000000" w:rsidDel="00000000" w:rsidP="00000000" w:rsidRDefault="00000000" w:rsidRPr="00000000" w14:paraId="000000E9">
            <w:pPr>
              <w:rPr>
                <w:sz w:val="16"/>
                <w:szCs w:val="16"/>
              </w:rPr>
            </w:pPr>
            <w:r w:rsidDel="00000000" w:rsidR="00000000" w:rsidRPr="00000000">
              <w:rPr>
                <w:sz w:val="16"/>
                <w:szCs w:val="16"/>
                <w:rtl w:val="0"/>
              </w:rPr>
              <w:t xml:space="preserve">Others</w:t>
            </w:r>
          </w:p>
        </w:tc>
        <w:tc>
          <w:tcPr/>
          <w:p w:rsidR="00000000" w:rsidDel="00000000" w:rsidP="00000000" w:rsidRDefault="00000000" w:rsidRPr="00000000" w14:paraId="000000EA">
            <w:pPr>
              <w:rPr>
                <w:sz w:val="16"/>
                <w:szCs w:val="16"/>
              </w:rPr>
            </w:pPr>
            <w:r w:rsidDel="00000000" w:rsidR="00000000" w:rsidRPr="00000000">
              <w:rPr>
                <w:sz w:val="16"/>
                <w:szCs w:val="16"/>
                <w:rtl w:val="0"/>
              </w:rPr>
              <w:t xml:space="preserve">6</w:t>
            </w:r>
          </w:p>
        </w:tc>
        <w:tc>
          <w:tcPr/>
          <w:p w:rsidR="00000000" w:rsidDel="00000000" w:rsidP="00000000" w:rsidRDefault="00000000" w:rsidRPr="00000000" w14:paraId="000000EB">
            <w:pPr>
              <w:rPr>
                <w:sz w:val="16"/>
                <w:szCs w:val="16"/>
              </w:rPr>
            </w:pPr>
            <w:r w:rsidDel="00000000" w:rsidR="00000000" w:rsidRPr="00000000">
              <w:rPr>
                <w:sz w:val="16"/>
                <w:szCs w:val="16"/>
                <w:rtl w:val="0"/>
              </w:rPr>
              <w:t xml:space="preserve">1.7%</w:t>
            </w:r>
          </w:p>
        </w:tc>
      </w:tr>
      <w:tr>
        <w:trPr>
          <w:cantSplit w:val="0"/>
          <w:tblHeader w:val="0"/>
        </w:trPr>
        <w:tc>
          <w:tcPr/>
          <w:p w:rsidR="00000000" w:rsidDel="00000000" w:rsidP="00000000" w:rsidRDefault="00000000" w:rsidRPr="00000000" w14:paraId="000000EC">
            <w:pPr>
              <w:rPr>
                <w:sz w:val="16"/>
                <w:szCs w:val="16"/>
              </w:rPr>
            </w:pPr>
            <w:r w:rsidDel="00000000" w:rsidR="00000000" w:rsidRPr="00000000">
              <w:rPr>
                <w:sz w:val="16"/>
                <w:szCs w:val="16"/>
                <w:rtl w:val="0"/>
              </w:rPr>
              <w:t xml:space="preserve">Lifestyle Mods Tried</w:t>
            </w:r>
          </w:p>
        </w:tc>
        <w:tc>
          <w:tcPr/>
          <w:p w:rsidR="00000000" w:rsidDel="00000000" w:rsidP="00000000" w:rsidRDefault="00000000" w:rsidRPr="00000000" w14:paraId="000000ED">
            <w:pPr>
              <w:rPr>
                <w:sz w:val="16"/>
                <w:szCs w:val="16"/>
              </w:rPr>
            </w:pPr>
            <w:r w:rsidDel="00000000" w:rsidR="00000000" w:rsidRPr="00000000">
              <w:rPr>
                <w:sz w:val="16"/>
                <w:szCs w:val="16"/>
                <w:rtl w:val="0"/>
              </w:rPr>
              <w:t xml:space="preserve">Physical activity</w:t>
            </w:r>
          </w:p>
        </w:tc>
        <w:tc>
          <w:tcPr/>
          <w:p w:rsidR="00000000" w:rsidDel="00000000" w:rsidP="00000000" w:rsidRDefault="00000000" w:rsidRPr="00000000" w14:paraId="000000EE">
            <w:pPr>
              <w:rPr>
                <w:sz w:val="16"/>
                <w:szCs w:val="16"/>
              </w:rPr>
            </w:pPr>
            <w:r w:rsidDel="00000000" w:rsidR="00000000" w:rsidRPr="00000000">
              <w:rPr>
                <w:sz w:val="16"/>
                <w:szCs w:val="16"/>
                <w:rtl w:val="0"/>
              </w:rPr>
              <w:t xml:space="preserve">18</w:t>
            </w:r>
          </w:p>
        </w:tc>
        <w:tc>
          <w:tcPr/>
          <w:p w:rsidR="00000000" w:rsidDel="00000000" w:rsidP="00000000" w:rsidRDefault="00000000" w:rsidRPr="00000000" w14:paraId="000000EF">
            <w:pPr>
              <w:rPr>
                <w:sz w:val="16"/>
                <w:szCs w:val="16"/>
              </w:rPr>
            </w:pPr>
            <w:r w:rsidDel="00000000" w:rsidR="00000000" w:rsidRPr="00000000">
              <w:rPr>
                <w:sz w:val="16"/>
                <w:szCs w:val="16"/>
                <w:rtl w:val="0"/>
              </w:rPr>
              <w:t xml:space="preserve">5.1%</w:t>
            </w:r>
          </w:p>
        </w:tc>
      </w:tr>
      <w:tr>
        <w:trPr>
          <w:cantSplit w:val="0"/>
          <w:tblHeader w:val="0"/>
        </w:trPr>
        <w:tc>
          <w:tcPr/>
          <w:p w:rsidR="00000000" w:rsidDel="00000000" w:rsidP="00000000" w:rsidRDefault="00000000" w:rsidRPr="00000000" w14:paraId="000000F0">
            <w:pPr>
              <w:rPr>
                <w:sz w:val="16"/>
                <w:szCs w:val="16"/>
              </w:rPr>
            </w:pPr>
            <w:r w:rsidDel="00000000" w:rsidR="00000000" w:rsidRPr="00000000">
              <w:rPr>
                <w:rtl w:val="0"/>
              </w:rPr>
            </w:r>
          </w:p>
        </w:tc>
        <w:tc>
          <w:tcPr/>
          <w:p w:rsidR="00000000" w:rsidDel="00000000" w:rsidP="00000000" w:rsidRDefault="00000000" w:rsidRPr="00000000" w14:paraId="000000F1">
            <w:pPr>
              <w:rPr>
                <w:sz w:val="16"/>
                <w:szCs w:val="16"/>
              </w:rPr>
            </w:pPr>
            <w:r w:rsidDel="00000000" w:rsidR="00000000" w:rsidRPr="00000000">
              <w:rPr>
                <w:sz w:val="16"/>
                <w:szCs w:val="16"/>
                <w:rtl w:val="0"/>
              </w:rPr>
              <w:t xml:space="preserve">Change in diet</w:t>
            </w:r>
          </w:p>
        </w:tc>
        <w:tc>
          <w:tcPr/>
          <w:p w:rsidR="00000000" w:rsidDel="00000000" w:rsidP="00000000" w:rsidRDefault="00000000" w:rsidRPr="00000000" w14:paraId="000000F2">
            <w:pPr>
              <w:rPr>
                <w:sz w:val="16"/>
                <w:szCs w:val="16"/>
              </w:rPr>
            </w:pPr>
            <w:r w:rsidDel="00000000" w:rsidR="00000000" w:rsidRPr="00000000">
              <w:rPr>
                <w:sz w:val="16"/>
                <w:szCs w:val="16"/>
                <w:rtl w:val="0"/>
              </w:rPr>
              <w:t xml:space="preserve">50</w:t>
            </w:r>
          </w:p>
        </w:tc>
        <w:tc>
          <w:tcPr/>
          <w:p w:rsidR="00000000" w:rsidDel="00000000" w:rsidP="00000000" w:rsidRDefault="00000000" w:rsidRPr="00000000" w14:paraId="000000F3">
            <w:pPr>
              <w:rPr>
                <w:sz w:val="16"/>
                <w:szCs w:val="16"/>
              </w:rPr>
            </w:pPr>
            <w:r w:rsidDel="00000000" w:rsidR="00000000" w:rsidRPr="00000000">
              <w:rPr>
                <w:sz w:val="16"/>
                <w:szCs w:val="16"/>
                <w:rtl w:val="0"/>
              </w:rPr>
              <w:t xml:space="preserve">14.3%</w:t>
            </w:r>
          </w:p>
        </w:tc>
      </w:tr>
      <w:tr>
        <w:trPr>
          <w:cantSplit w:val="0"/>
          <w:tblHeader w:val="0"/>
        </w:trPr>
        <w:tc>
          <w:tcPr/>
          <w:p w:rsidR="00000000" w:rsidDel="00000000" w:rsidP="00000000" w:rsidRDefault="00000000" w:rsidRPr="00000000" w14:paraId="000000F4">
            <w:pPr>
              <w:rPr>
                <w:sz w:val="16"/>
                <w:szCs w:val="16"/>
              </w:rPr>
            </w:pPr>
            <w:r w:rsidDel="00000000" w:rsidR="00000000" w:rsidRPr="00000000">
              <w:rPr>
                <w:rtl w:val="0"/>
              </w:rPr>
            </w:r>
          </w:p>
        </w:tc>
        <w:tc>
          <w:tcPr/>
          <w:p w:rsidR="00000000" w:rsidDel="00000000" w:rsidP="00000000" w:rsidRDefault="00000000" w:rsidRPr="00000000" w14:paraId="000000F5">
            <w:pPr>
              <w:rPr>
                <w:sz w:val="16"/>
                <w:szCs w:val="16"/>
              </w:rPr>
            </w:pPr>
            <w:r w:rsidDel="00000000" w:rsidR="00000000" w:rsidRPr="00000000">
              <w:rPr>
                <w:sz w:val="16"/>
                <w:szCs w:val="16"/>
                <w:rtl w:val="0"/>
              </w:rPr>
              <w:t xml:space="preserve">Supplements</w:t>
            </w:r>
          </w:p>
        </w:tc>
        <w:tc>
          <w:tcPr/>
          <w:p w:rsidR="00000000" w:rsidDel="00000000" w:rsidP="00000000" w:rsidRDefault="00000000" w:rsidRPr="00000000" w14:paraId="000000F6">
            <w:pPr>
              <w:rPr>
                <w:sz w:val="16"/>
                <w:szCs w:val="16"/>
              </w:rPr>
            </w:pPr>
            <w:r w:rsidDel="00000000" w:rsidR="00000000" w:rsidRPr="00000000">
              <w:rPr>
                <w:sz w:val="16"/>
                <w:szCs w:val="16"/>
                <w:rtl w:val="0"/>
              </w:rPr>
              <w:t xml:space="preserve">25</w:t>
            </w:r>
          </w:p>
        </w:tc>
        <w:tc>
          <w:tcPr/>
          <w:p w:rsidR="00000000" w:rsidDel="00000000" w:rsidP="00000000" w:rsidRDefault="00000000" w:rsidRPr="00000000" w14:paraId="000000F7">
            <w:pPr>
              <w:rPr>
                <w:sz w:val="16"/>
                <w:szCs w:val="16"/>
              </w:rPr>
            </w:pPr>
            <w:r w:rsidDel="00000000" w:rsidR="00000000" w:rsidRPr="00000000">
              <w:rPr>
                <w:sz w:val="16"/>
                <w:szCs w:val="16"/>
                <w:rtl w:val="0"/>
              </w:rPr>
              <w:t xml:space="preserve">7.2%</w:t>
            </w:r>
          </w:p>
        </w:tc>
      </w:tr>
      <w:tr>
        <w:trPr>
          <w:cantSplit w:val="0"/>
          <w:tblHeader w:val="0"/>
        </w:trPr>
        <w:tc>
          <w:tcPr/>
          <w:p w:rsidR="00000000" w:rsidDel="00000000" w:rsidP="00000000" w:rsidRDefault="00000000" w:rsidRPr="00000000" w14:paraId="000000F8">
            <w:pPr>
              <w:rPr>
                <w:sz w:val="16"/>
                <w:szCs w:val="16"/>
              </w:rPr>
            </w:pPr>
            <w:r w:rsidDel="00000000" w:rsidR="00000000" w:rsidRPr="00000000">
              <w:rPr>
                <w:rtl w:val="0"/>
              </w:rPr>
            </w:r>
          </w:p>
        </w:tc>
        <w:tc>
          <w:tcPr/>
          <w:p w:rsidR="00000000" w:rsidDel="00000000" w:rsidP="00000000" w:rsidRDefault="00000000" w:rsidRPr="00000000" w14:paraId="000000F9">
            <w:pPr>
              <w:rPr>
                <w:sz w:val="16"/>
                <w:szCs w:val="16"/>
              </w:rPr>
            </w:pPr>
            <w:r w:rsidDel="00000000" w:rsidR="00000000" w:rsidRPr="00000000">
              <w:rPr>
                <w:sz w:val="16"/>
                <w:szCs w:val="16"/>
                <w:rtl w:val="0"/>
              </w:rPr>
              <w:t xml:space="preserve">Avoided alcohol</w:t>
            </w:r>
          </w:p>
        </w:tc>
        <w:tc>
          <w:tcPr/>
          <w:p w:rsidR="00000000" w:rsidDel="00000000" w:rsidP="00000000" w:rsidRDefault="00000000" w:rsidRPr="00000000" w14:paraId="000000FA">
            <w:pPr>
              <w:rPr>
                <w:sz w:val="16"/>
                <w:szCs w:val="16"/>
              </w:rPr>
            </w:pPr>
            <w:r w:rsidDel="00000000" w:rsidR="00000000" w:rsidRPr="00000000">
              <w:rPr>
                <w:sz w:val="16"/>
                <w:szCs w:val="16"/>
                <w:rtl w:val="0"/>
              </w:rPr>
              <w:t xml:space="preserve">0</w:t>
            </w:r>
          </w:p>
        </w:tc>
        <w:tc>
          <w:tcPr/>
          <w:p w:rsidR="00000000" w:rsidDel="00000000" w:rsidP="00000000" w:rsidRDefault="00000000" w:rsidRPr="00000000" w14:paraId="000000FB">
            <w:pPr>
              <w:rPr>
                <w:sz w:val="16"/>
                <w:szCs w:val="16"/>
              </w:rPr>
            </w:pPr>
            <w:r w:rsidDel="00000000" w:rsidR="00000000" w:rsidRPr="00000000">
              <w:rPr>
                <w:sz w:val="16"/>
                <w:szCs w:val="16"/>
                <w:rtl w:val="0"/>
              </w:rPr>
              <w:t xml:space="preserve">0%</w:t>
            </w:r>
          </w:p>
        </w:tc>
      </w:tr>
      <w:tr>
        <w:trPr>
          <w:cantSplit w:val="0"/>
          <w:tblHeader w:val="0"/>
        </w:trPr>
        <w:tc>
          <w:tcPr/>
          <w:p w:rsidR="00000000" w:rsidDel="00000000" w:rsidP="00000000" w:rsidRDefault="00000000" w:rsidRPr="00000000" w14:paraId="000000FC">
            <w:pPr>
              <w:rPr>
                <w:sz w:val="16"/>
                <w:szCs w:val="16"/>
              </w:rPr>
            </w:pPr>
            <w:r w:rsidDel="00000000" w:rsidR="00000000" w:rsidRPr="00000000">
              <w:rPr>
                <w:rtl w:val="0"/>
              </w:rPr>
            </w:r>
          </w:p>
        </w:tc>
        <w:tc>
          <w:tcPr/>
          <w:p w:rsidR="00000000" w:rsidDel="00000000" w:rsidP="00000000" w:rsidRDefault="00000000" w:rsidRPr="00000000" w14:paraId="000000FD">
            <w:pPr>
              <w:rPr>
                <w:sz w:val="16"/>
                <w:szCs w:val="16"/>
              </w:rPr>
            </w:pPr>
            <w:r w:rsidDel="00000000" w:rsidR="00000000" w:rsidRPr="00000000">
              <w:rPr>
                <w:sz w:val="16"/>
                <w:szCs w:val="16"/>
                <w:rtl w:val="0"/>
              </w:rPr>
              <w:t xml:space="preserve">Stopped smoking</w:t>
            </w:r>
          </w:p>
        </w:tc>
        <w:tc>
          <w:tcPr/>
          <w:p w:rsidR="00000000" w:rsidDel="00000000" w:rsidP="00000000" w:rsidRDefault="00000000" w:rsidRPr="00000000" w14:paraId="000000FE">
            <w:pPr>
              <w:rPr>
                <w:sz w:val="16"/>
                <w:szCs w:val="16"/>
              </w:rPr>
            </w:pPr>
            <w:r w:rsidDel="00000000" w:rsidR="00000000" w:rsidRPr="00000000">
              <w:rPr>
                <w:sz w:val="16"/>
                <w:szCs w:val="16"/>
                <w:rtl w:val="0"/>
              </w:rPr>
              <w:t xml:space="preserve">1</w:t>
            </w:r>
          </w:p>
        </w:tc>
        <w:tc>
          <w:tcPr/>
          <w:p w:rsidR="00000000" w:rsidDel="00000000" w:rsidP="00000000" w:rsidRDefault="00000000" w:rsidRPr="00000000" w14:paraId="000000FF">
            <w:pPr>
              <w:rPr>
                <w:sz w:val="16"/>
                <w:szCs w:val="16"/>
              </w:rPr>
            </w:pPr>
            <w:r w:rsidDel="00000000" w:rsidR="00000000" w:rsidRPr="00000000">
              <w:rPr>
                <w:sz w:val="16"/>
                <w:szCs w:val="16"/>
                <w:rtl w:val="0"/>
              </w:rPr>
              <w:t xml:space="preserve">0.3%</w:t>
            </w:r>
          </w:p>
        </w:tc>
      </w:tr>
      <w:tr>
        <w:trPr>
          <w:cantSplit w:val="0"/>
          <w:tblHeader w:val="0"/>
        </w:trPr>
        <w:tc>
          <w:tcPr/>
          <w:p w:rsidR="00000000" w:rsidDel="00000000" w:rsidP="00000000" w:rsidRDefault="00000000" w:rsidRPr="00000000" w14:paraId="00000100">
            <w:pPr>
              <w:rPr>
                <w:sz w:val="16"/>
                <w:szCs w:val="16"/>
              </w:rPr>
            </w:pPr>
            <w:r w:rsidDel="00000000" w:rsidR="00000000" w:rsidRPr="00000000">
              <w:rPr>
                <w:rtl w:val="0"/>
              </w:rPr>
            </w:r>
          </w:p>
        </w:tc>
        <w:tc>
          <w:tcPr/>
          <w:p w:rsidR="00000000" w:rsidDel="00000000" w:rsidP="00000000" w:rsidRDefault="00000000" w:rsidRPr="00000000" w14:paraId="00000101">
            <w:pPr>
              <w:rPr>
                <w:sz w:val="16"/>
                <w:szCs w:val="16"/>
              </w:rPr>
            </w:pPr>
            <w:r w:rsidDel="00000000" w:rsidR="00000000" w:rsidRPr="00000000">
              <w:rPr>
                <w:sz w:val="16"/>
                <w:szCs w:val="16"/>
                <w:rtl w:val="0"/>
              </w:rPr>
              <w:t xml:space="preserve">Avoided drugs</w:t>
            </w:r>
          </w:p>
        </w:tc>
        <w:tc>
          <w:tcPr/>
          <w:p w:rsidR="00000000" w:rsidDel="00000000" w:rsidP="00000000" w:rsidRDefault="00000000" w:rsidRPr="00000000" w14:paraId="00000102">
            <w:pPr>
              <w:rPr>
                <w:sz w:val="16"/>
                <w:szCs w:val="16"/>
              </w:rPr>
            </w:pPr>
            <w:r w:rsidDel="00000000" w:rsidR="00000000" w:rsidRPr="00000000">
              <w:rPr>
                <w:sz w:val="16"/>
                <w:szCs w:val="16"/>
                <w:rtl w:val="0"/>
              </w:rPr>
              <w:t xml:space="preserve">1</w:t>
            </w:r>
          </w:p>
        </w:tc>
        <w:tc>
          <w:tcPr/>
          <w:p w:rsidR="00000000" w:rsidDel="00000000" w:rsidP="00000000" w:rsidRDefault="00000000" w:rsidRPr="00000000" w14:paraId="00000103">
            <w:pPr>
              <w:rPr>
                <w:sz w:val="16"/>
                <w:szCs w:val="16"/>
              </w:rPr>
            </w:pPr>
            <w:r w:rsidDel="00000000" w:rsidR="00000000" w:rsidRPr="00000000">
              <w:rPr>
                <w:sz w:val="16"/>
                <w:szCs w:val="16"/>
                <w:rtl w:val="0"/>
              </w:rPr>
              <w:t xml:space="preserve">0.3%</w:t>
            </w:r>
          </w:p>
        </w:tc>
      </w:tr>
      <w:tr>
        <w:trPr>
          <w:cantSplit w:val="0"/>
          <w:tblHeader w:val="0"/>
        </w:trPr>
        <w:tc>
          <w:tcPr/>
          <w:p w:rsidR="00000000" w:rsidDel="00000000" w:rsidP="00000000" w:rsidRDefault="00000000" w:rsidRPr="00000000" w14:paraId="00000104">
            <w:pPr>
              <w:rPr>
                <w:sz w:val="16"/>
                <w:szCs w:val="16"/>
              </w:rPr>
            </w:pPr>
            <w:r w:rsidDel="00000000" w:rsidR="00000000" w:rsidRPr="00000000">
              <w:rPr>
                <w:rtl w:val="0"/>
              </w:rPr>
            </w:r>
          </w:p>
        </w:tc>
        <w:tc>
          <w:tcPr/>
          <w:p w:rsidR="00000000" w:rsidDel="00000000" w:rsidP="00000000" w:rsidRDefault="00000000" w:rsidRPr="00000000" w14:paraId="00000105">
            <w:pPr>
              <w:rPr>
                <w:sz w:val="16"/>
                <w:szCs w:val="16"/>
              </w:rPr>
            </w:pPr>
            <w:r w:rsidDel="00000000" w:rsidR="00000000" w:rsidRPr="00000000">
              <w:rPr>
                <w:sz w:val="16"/>
                <w:szCs w:val="16"/>
                <w:rtl w:val="0"/>
              </w:rPr>
              <w:t xml:space="preserve">Low caffeine</w:t>
            </w:r>
          </w:p>
        </w:tc>
        <w:tc>
          <w:tcPr/>
          <w:p w:rsidR="00000000" w:rsidDel="00000000" w:rsidP="00000000" w:rsidRDefault="00000000" w:rsidRPr="00000000" w14:paraId="00000106">
            <w:pPr>
              <w:rPr>
                <w:sz w:val="16"/>
                <w:szCs w:val="16"/>
              </w:rPr>
            </w:pPr>
            <w:r w:rsidDel="00000000" w:rsidR="00000000" w:rsidRPr="00000000">
              <w:rPr>
                <w:sz w:val="16"/>
                <w:szCs w:val="16"/>
                <w:rtl w:val="0"/>
              </w:rPr>
              <w:t xml:space="preserve">6</w:t>
            </w:r>
          </w:p>
        </w:tc>
        <w:tc>
          <w:tcPr/>
          <w:p w:rsidR="00000000" w:rsidDel="00000000" w:rsidP="00000000" w:rsidRDefault="00000000" w:rsidRPr="00000000" w14:paraId="00000107">
            <w:pPr>
              <w:rPr>
                <w:sz w:val="16"/>
                <w:szCs w:val="16"/>
              </w:rPr>
            </w:pPr>
            <w:r w:rsidDel="00000000" w:rsidR="00000000" w:rsidRPr="00000000">
              <w:rPr>
                <w:sz w:val="16"/>
                <w:szCs w:val="16"/>
                <w:rtl w:val="0"/>
              </w:rPr>
              <w:t xml:space="preserve">1.7%</w:t>
            </w:r>
          </w:p>
        </w:tc>
      </w:tr>
      <w:tr>
        <w:trPr>
          <w:cantSplit w:val="0"/>
          <w:tblHeader w:val="0"/>
        </w:trPr>
        <w:tc>
          <w:tcPr/>
          <w:p w:rsidR="00000000" w:rsidDel="00000000" w:rsidP="00000000" w:rsidRDefault="00000000" w:rsidRPr="00000000" w14:paraId="00000108">
            <w:pPr>
              <w:rPr>
                <w:sz w:val="16"/>
                <w:szCs w:val="16"/>
              </w:rPr>
            </w:pPr>
            <w:r w:rsidDel="00000000" w:rsidR="00000000" w:rsidRPr="00000000">
              <w:rPr>
                <w:rtl w:val="0"/>
              </w:rPr>
            </w:r>
          </w:p>
        </w:tc>
        <w:tc>
          <w:tcPr/>
          <w:p w:rsidR="00000000" w:rsidDel="00000000" w:rsidP="00000000" w:rsidRDefault="00000000" w:rsidRPr="00000000" w14:paraId="00000109">
            <w:pPr>
              <w:rPr>
                <w:sz w:val="16"/>
                <w:szCs w:val="16"/>
              </w:rPr>
            </w:pPr>
            <w:r w:rsidDel="00000000" w:rsidR="00000000" w:rsidRPr="00000000">
              <w:rPr>
                <w:sz w:val="16"/>
                <w:szCs w:val="16"/>
                <w:rtl w:val="0"/>
              </w:rPr>
              <w:t xml:space="preserve">Healthy diet</w:t>
            </w:r>
          </w:p>
        </w:tc>
        <w:tc>
          <w:tcPr/>
          <w:p w:rsidR="00000000" w:rsidDel="00000000" w:rsidP="00000000" w:rsidRDefault="00000000" w:rsidRPr="00000000" w14:paraId="0000010A">
            <w:pPr>
              <w:rPr>
                <w:sz w:val="16"/>
                <w:szCs w:val="16"/>
              </w:rPr>
            </w:pPr>
            <w:r w:rsidDel="00000000" w:rsidR="00000000" w:rsidRPr="00000000">
              <w:rPr>
                <w:sz w:val="16"/>
                <w:szCs w:val="16"/>
                <w:rtl w:val="0"/>
              </w:rPr>
              <w:t xml:space="preserve">14</w:t>
            </w:r>
          </w:p>
        </w:tc>
        <w:tc>
          <w:tcPr/>
          <w:p w:rsidR="00000000" w:rsidDel="00000000" w:rsidP="00000000" w:rsidRDefault="00000000" w:rsidRPr="00000000" w14:paraId="0000010B">
            <w:pPr>
              <w:rPr>
                <w:sz w:val="16"/>
                <w:szCs w:val="16"/>
              </w:rPr>
            </w:pPr>
            <w:r w:rsidDel="00000000" w:rsidR="00000000" w:rsidRPr="00000000">
              <w:rPr>
                <w:sz w:val="16"/>
                <w:szCs w:val="16"/>
                <w:rtl w:val="0"/>
              </w:rPr>
              <w:t xml:space="preserve">4%</w:t>
            </w:r>
          </w:p>
        </w:tc>
      </w:tr>
      <w:tr>
        <w:trPr>
          <w:cantSplit w:val="0"/>
          <w:tblHeader w:val="0"/>
        </w:trPr>
        <w:tc>
          <w:tcPr/>
          <w:p w:rsidR="00000000" w:rsidDel="00000000" w:rsidP="00000000" w:rsidRDefault="00000000" w:rsidRPr="00000000" w14:paraId="0000010C">
            <w:pPr>
              <w:rPr>
                <w:sz w:val="16"/>
                <w:szCs w:val="16"/>
              </w:rPr>
            </w:pPr>
            <w:r w:rsidDel="00000000" w:rsidR="00000000" w:rsidRPr="00000000">
              <w:rPr>
                <w:rtl w:val="0"/>
              </w:rPr>
            </w:r>
          </w:p>
        </w:tc>
        <w:tc>
          <w:tcPr/>
          <w:p w:rsidR="00000000" w:rsidDel="00000000" w:rsidP="00000000" w:rsidRDefault="00000000" w:rsidRPr="00000000" w14:paraId="0000010D">
            <w:pPr>
              <w:rPr>
                <w:sz w:val="16"/>
                <w:szCs w:val="16"/>
              </w:rPr>
            </w:pPr>
            <w:r w:rsidDel="00000000" w:rsidR="00000000" w:rsidRPr="00000000">
              <w:rPr>
                <w:sz w:val="16"/>
                <w:szCs w:val="16"/>
                <w:rtl w:val="0"/>
              </w:rPr>
              <w:t xml:space="preserve">Consulted a doctor before meds</w:t>
            </w:r>
          </w:p>
        </w:tc>
        <w:tc>
          <w:tcPr/>
          <w:p w:rsidR="00000000" w:rsidDel="00000000" w:rsidP="00000000" w:rsidRDefault="00000000" w:rsidRPr="00000000" w14:paraId="0000010E">
            <w:pPr>
              <w:rPr>
                <w:sz w:val="16"/>
                <w:szCs w:val="16"/>
              </w:rPr>
            </w:pPr>
            <w:r w:rsidDel="00000000" w:rsidR="00000000" w:rsidRPr="00000000">
              <w:rPr>
                <w:sz w:val="16"/>
                <w:szCs w:val="16"/>
                <w:rtl w:val="0"/>
              </w:rPr>
              <w:t xml:space="preserve">2</w:t>
            </w:r>
          </w:p>
        </w:tc>
        <w:tc>
          <w:tcPr/>
          <w:p w:rsidR="00000000" w:rsidDel="00000000" w:rsidP="00000000" w:rsidRDefault="00000000" w:rsidRPr="00000000" w14:paraId="0000010F">
            <w:pPr>
              <w:rPr>
                <w:sz w:val="16"/>
                <w:szCs w:val="16"/>
              </w:rPr>
            </w:pPr>
            <w:r w:rsidDel="00000000" w:rsidR="00000000" w:rsidRPr="00000000">
              <w:rPr>
                <w:sz w:val="16"/>
                <w:szCs w:val="16"/>
                <w:rtl w:val="0"/>
              </w:rPr>
              <w:t xml:space="preserve">0.6%</w:t>
            </w:r>
          </w:p>
        </w:tc>
      </w:tr>
      <w:tr>
        <w:trPr>
          <w:cantSplit w:val="0"/>
          <w:tblHeader w:val="0"/>
        </w:trPr>
        <w:tc>
          <w:tcPr/>
          <w:p w:rsidR="00000000" w:rsidDel="00000000" w:rsidP="00000000" w:rsidRDefault="00000000" w:rsidRPr="00000000" w14:paraId="00000110">
            <w:pPr>
              <w:rPr>
                <w:sz w:val="16"/>
                <w:szCs w:val="16"/>
              </w:rPr>
            </w:pPr>
            <w:r w:rsidDel="00000000" w:rsidR="00000000" w:rsidRPr="00000000">
              <w:rPr>
                <w:rtl w:val="0"/>
              </w:rPr>
            </w:r>
          </w:p>
        </w:tc>
        <w:tc>
          <w:tcPr/>
          <w:p w:rsidR="00000000" w:rsidDel="00000000" w:rsidP="00000000" w:rsidRDefault="00000000" w:rsidRPr="00000000" w14:paraId="00000111">
            <w:pPr>
              <w:rPr>
                <w:sz w:val="16"/>
                <w:szCs w:val="16"/>
              </w:rPr>
            </w:pPr>
            <w:r w:rsidDel="00000000" w:rsidR="00000000" w:rsidRPr="00000000">
              <w:rPr>
                <w:sz w:val="16"/>
                <w:szCs w:val="16"/>
                <w:rtl w:val="0"/>
              </w:rPr>
              <w:t xml:space="preserve">Others</w:t>
            </w:r>
          </w:p>
        </w:tc>
        <w:tc>
          <w:tcPr/>
          <w:p w:rsidR="00000000" w:rsidDel="00000000" w:rsidP="00000000" w:rsidRDefault="00000000" w:rsidRPr="00000000" w14:paraId="00000112">
            <w:pPr>
              <w:rPr>
                <w:sz w:val="16"/>
                <w:szCs w:val="16"/>
              </w:rPr>
            </w:pPr>
            <w:r w:rsidDel="00000000" w:rsidR="00000000" w:rsidRPr="00000000">
              <w:rPr>
                <w:sz w:val="16"/>
                <w:szCs w:val="16"/>
                <w:rtl w:val="0"/>
              </w:rPr>
              <w:t xml:space="preserve">4</w:t>
            </w:r>
          </w:p>
        </w:tc>
        <w:tc>
          <w:tcPr/>
          <w:p w:rsidR="00000000" w:rsidDel="00000000" w:rsidP="00000000" w:rsidRDefault="00000000" w:rsidRPr="00000000" w14:paraId="00000113">
            <w:pPr>
              <w:rPr>
                <w:sz w:val="16"/>
                <w:szCs w:val="16"/>
              </w:rPr>
            </w:pPr>
            <w:r w:rsidDel="00000000" w:rsidR="00000000" w:rsidRPr="00000000">
              <w:rPr>
                <w:sz w:val="16"/>
                <w:szCs w:val="16"/>
                <w:rtl w:val="0"/>
              </w:rPr>
              <w:t xml:space="preserve">1.1%</w:t>
            </w:r>
          </w:p>
        </w:tc>
      </w:tr>
      <w:tr>
        <w:trPr>
          <w:cantSplit w:val="0"/>
          <w:tblHeader w:val="0"/>
        </w:trPr>
        <w:tc>
          <w:tcPr/>
          <w:p w:rsidR="00000000" w:rsidDel="00000000" w:rsidP="00000000" w:rsidRDefault="00000000" w:rsidRPr="00000000" w14:paraId="00000114">
            <w:pPr>
              <w:rPr>
                <w:sz w:val="16"/>
                <w:szCs w:val="16"/>
              </w:rPr>
            </w:pPr>
            <w:r w:rsidDel="00000000" w:rsidR="00000000" w:rsidRPr="00000000">
              <w:rPr>
                <w:sz w:val="16"/>
                <w:szCs w:val="16"/>
                <w:rtl w:val="0"/>
              </w:rPr>
              <w:t xml:space="preserve">Planned Lifestyle Mods</w:t>
            </w:r>
          </w:p>
        </w:tc>
        <w:tc>
          <w:tcPr/>
          <w:p w:rsidR="00000000" w:rsidDel="00000000" w:rsidP="00000000" w:rsidRDefault="00000000" w:rsidRPr="00000000" w14:paraId="00000115">
            <w:pPr>
              <w:rPr>
                <w:sz w:val="16"/>
                <w:szCs w:val="16"/>
              </w:rPr>
            </w:pPr>
            <w:r w:rsidDel="00000000" w:rsidR="00000000" w:rsidRPr="00000000">
              <w:rPr>
                <w:sz w:val="16"/>
                <w:szCs w:val="16"/>
                <w:rtl w:val="0"/>
              </w:rPr>
              <w:t xml:space="preserve">Physical activity</w:t>
            </w:r>
          </w:p>
        </w:tc>
        <w:tc>
          <w:tcPr/>
          <w:p w:rsidR="00000000" w:rsidDel="00000000" w:rsidP="00000000" w:rsidRDefault="00000000" w:rsidRPr="00000000" w14:paraId="00000116">
            <w:pPr>
              <w:rPr>
                <w:sz w:val="16"/>
                <w:szCs w:val="16"/>
              </w:rPr>
            </w:pPr>
            <w:r w:rsidDel="00000000" w:rsidR="00000000" w:rsidRPr="00000000">
              <w:rPr>
                <w:sz w:val="16"/>
                <w:szCs w:val="16"/>
                <w:rtl w:val="0"/>
              </w:rPr>
              <w:t xml:space="preserve">10</w:t>
            </w:r>
          </w:p>
        </w:tc>
        <w:tc>
          <w:tcPr/>
          <w:p w:rsidR="00000000" w:rsidDel="00000000" w:rsidP="00000000" w:rsidRDefault="00000000" w:rsidRPr="00000000" w14:paraId="00000117">
            <w:pPr>
              <w:rPr>
                <w:sz w:val="16"/>
                <w:szCs w:val="16"/>
              </w:rPr>
            </w:pPr>
            <w:r w:rsidDel="00000000" w:rsidR="00000000" w:rsidRPr="00000000">
              <w:rPr>
                <w:sz w:val="16"/>
                <w:szCs w:val="16"/>
                <w:rtl w:val="0"/>
              </w:rPr>
              <w:t xml:space="preserve">2.8%</w:t>
            </w:r>
          </w:p>
        </w:tc>
      </w:tr>
      <w:tr>
        <w:trPr>
          <w:cantSplit w:val="0"/>
          <w:tblHeader w:val="0"/>
        </w:trPr>
        <w:tc>
          <w:tcPr/>
          <w:p w:rsidR="00000000" w:rsidDel="00000000" w:rsidP="00000000" w:rsidRDefault="00000000" w:rsidRPr="00000000" w14:paraId="00000118">
            <w:pPr>
              <w:rPr>
                <w:sz w:val="16"/>
                <w:szCs w:val="16"/>
              </w:rPr>
            </w:pPr>
            <w:r w:rsidDel="00000000" w:rsidR="00000000" w:rsidRPr="00000000">
              <w:rPr>
                <w:rtl w:val="0"/>
              </w:rPr>
            </w:r>
          </w:p>
        </w:tc>
        <w:tc>
          <w:tcPr/>
          <w:p w:rsidR="00000000" w:rsidDel="00000000" w:rsidP="00000000" w:rsidRDefault="00000000" w:rsidRPr="00000000" w14:paraId="00000119">
            <w:pPr>
              <w:rPr>
                <w:sz w:val="16"/>
                <w:szCs w:val="16"/>
              </w:rPr>
            </w:pPr>
            <w:r w:rsidDel="00000000" w:rsidR="00000000" w:rsidRPr="00000000">
              <w:rPr>
                <w:sz w:val="16"/>
                <w:szCs w:val="16"/>
                <w:rtl w:val="0"/>
              </w:rPr>
              <w:t xml:space="preserve">Change in diet</w:t>
            </w:r>
          </w:p>
        </w:tc>
        <w:tc>
          <w:tcPr/>
          <w:p w:rsidR="00000000" w:rsidDel="00000000" w:rsidP="00000000" w:rsidRDefault="00000000" w:rsidRPr="00000000" w14:paraId="0000011A">
            <w:pPr>
              <w:rPr>
                <w:sz w:val="16"/>
                <w:szCs w:val="16"/>
              </w:rPr>
            </w:pPr>
            <w:r w:rsidDel="00000000" w:rsidR="00000000" w:rsidRPr="00000000">
              <w:rPr>
                <w:sz w:val="16"/>
                <w:szCs w:val="16"/>
                <w:rtl w:val="0"/>
              </w:rPr>
              <w:t xml:space="preserve">40</w:t>
            </w:r>
          </w:p>
        </w:tc>
        <w:tc>
          <w:tcPr/>
          <w:p w:rsidR="00000000" w:rsidDel="00000000" w:rsidP="00000000" w:rsidRDefault="00000000" w:rsidRPr="00000000" w14:paraId="0000011B">
            <w:pPr>
              <w:rPr>
                <w:sz w:val="16"/>
                <w:szCs w:val="16"/>
              </w:rPr>
            </w:pPr>
            <w:r w:rsidDel="00000000" w:rsidR="00000000" w:rsidRPr="00000000">
              <w:rPr>
                <w:sz w:val="16"/>
                <w:szCs w:val="16"/>
                <w:rtl w:val="0"/>
              </w:rPr>
              <w:t xml:space="preserve">11.4%</w:t>
            </w:r>
          </w:p>
        </w:tc>
      </w:tr>
      <w:tr>
        <w:trPr>
          <w:cantSplit w:val="0"/>
          <w:tblHeader w:val="0"/>
        </w:trPr>
        <w:tc>
          <w:tcPr/>
          <w:p w:rsidR="00000000" w:rsidDel="00000000" w:rsidP="00000000" w:rsidRDefault="00000000" w:rsidRPr="00000000" w14:paraId="0000011C">
            <w:pPr>
              <w:rPr>
                <w:sz w:val="16"/>
                <w:szCs w:val="16"/>
              </w:rPr>
            </w:pPr>
            <w:r w:rsidDel="00000000" w:rsidR="00000000" w:rsidRPr="00000000">
              <w:rPr>
                <w:rtl w:val="0"/>
              </w:rPr>
            </w:r>
          </w:p>
        </w:tc>
        <w:tc>
          <w:tcPr/>
          <w:p w:rsidR="00000000" w:rsidDel="00000000" w:rsidP="00000000" w:rsidRDefault="00000000" w:rsidRPr="00000000" w14:paraId="0000011D">
            <w:pPr>
              <w:rPr>
                <w:sz w:val="16"/>
                <w:szCs w:val="16"/>
              </w:rPr>
            </w:pPr>
            <w:r w:rsidDel="00000000" w:rsidR="00000000" w:rsidRPr="00000000">
              <w:rPr>
                <w:sz w:val="16"/>
                <w:szCs w:val="16"/>
                <w:rtl w:val="0"/>
              </w:rPr>
              <w:t xml:space="preserve">Supplements</w:t>
            </w:r>
          </w:p>
        </w:tc>
        <w:tc>
          <w:tcPr/>
          <w:p w:rsidR="00000000" w:rsidDel="00000000" w:rsidP="00000000" w:rsidRDefault="00000000" w:rsidRPr="00000000" w14:paraId="0000011E">
            <w:pPr>
              <w:rPr>
                <w:sz w:val="16"/>
                <w:szCs w:val="16"/>
              </w:rPr>
            </w:pPr>
            <w:r w:rsidDel="00000000" w:rsidR="00000000" w:rsidRPr="00000000">
              <w:rPr>
                <w:sz w:val="16"/>
                <w:szCs w:val="16"/>
                <w:rtl w:val="0"/>
              </w:rPr>
              <w:t xml:space="preserve">21</w:t>
            </w:r>
          </w:p>
        </w:tc>
        <w:tc>
          <w:tcPr/>
          <w:p w:rsidR="00000000" w:rsidDel="00000000" w:rsidP="00000000" w:rsidRDefault="00000000" w:rsidRPr="00000000" w14:paraId="0000011F">
            <w:pPr>
              <w:rPr>
                <w:sz w:val="16"/>
                <w:szCs w:val="16"/>
              </w:rPr>
            </w:pPr>
            <w:r w:rsidDel="00000000" w:rsidR="00000000" w:rsidRPr="00000000">
              <w:rPr>
                <w:sz w:val="16"/>
                <w:szCs w:val="16"/>
                <w:rtl w:val="0"/>
              </w:rPr>
              <w:t xml:space="preserve">6%</w:t>
            </w:r>
          </w:p>
        </w:tc>
      </w:tr>
      <w:tr>
        <w:trPr>
          <w:cantSplit w:val="0"/>
          <w:tblHeader w:val="0"/>
        </w:trPr>
        <w:tc>
          <w:tcPr/>
          <w:p w:rsidR="00000000" w:rsidDel="00000000" w:rsidP="00000000" w:rsidRDefault="00000000" w:rsidRPr="00000000" w14:paraId="00000120">
            <w:pPr>
              <w:rPr>
                <w:sz w:val="16"/>
                <w:szCs w:val="16"/>
              </w:rPr>
            </w:pPr>
            <w:r w:rsidDel="00000000" w:rsidR="00000000" w:rsidRPr="00000000">
              <w:rPr>
                <w:rtl w:val="0"/>
              </w:rPr>
            </w:r>
          </w:p>
        </w:tc>
        <w:tc>
          <w:tcPr/>
          <w:p w:rsidR="00000000" w:rsidDel="00000000" w:rsidP="00000000" w:rsidRDefault="00000000" w:rsidRPr="00000000" w14:paraId="00000121">
            <w:pPr>
              <w:rPr>
                <w:sz w:val="16"/>
                <w:szCs w:val="16"/>
              </w:rPr>
            </w:pPr>
            <w:r w:rsidDel="00000000" w:rsidR="00000000" w:rsidRPr="00000000">
              <w:rPr>
                <w:sz w:val="16"/>
                <w:szCs w:val="16"/>
                <w:rtl w:val="0"/>
              </w:rPr>
              <w:t xml:space="preserve">Avoid alcohol</w:t>
            </w:r>
          </w:p>
        </w:tc>
        <w:tc>
          <w:tcPr/>
          <w:p w:rsidR="00000000" w:rsidDel="00000000" w:rsidP="00000000" w:rsidRDefault="00000000" w:rsidRPr="00000000" w14:paraId="00000122">
            <w:pPr>
              <w:rPr>
                <w:sz w:val="16"/>
                <w:szCs w:val="16"/>
              </w:rPr>
            </w:pPr>
            <w:r w:rsidDel="00000000" w:rsidR="00000000" w:rsidRPr="00000000">
              <w:rPr>
                <w:sz w:val="16"/>
                <w:szCs w:val="16"/>
                <w:rtl w:val="0"/>
              </w:rPr>
              <w:t xml:space="preserve">0</w:t>
            </w:r>
          </w:p>
        </w:tc>
        <w:tc>
          <w:tcPr/>
          <w:p w:rsidR="00000000" w:rsidDel="00000000" w:rsidP="00000000" w:rsidRDefault="00000000" w:rsidRPr="00000000" w14:paraId="00000123">
            <w:pPr>
              <w:rPr>
                <w:sz w:val="16"/>
                <w:szCs w:val="16"/>
              </w:rPr>
            </w:pPr>
            <w:r w:rsidDel="00000000" w:rsidR="00000000" w:rsidRPr="00000000">
              <w:rPr>
                <w:sz w:val="16"/>
                <w:szCs w:val="16"/>
                <w:rtl w:val="0"/>
              </w:rPr>
              <w:t xml:space="preserve">0%</w:t>
            </w:r>
          </w:p>
        </w:tc>
      </w:tr>
      <w:tr>
        <w:trPr>
          <w:cantSplit w:val="0"/>
          <w:tblHeader w:val="0"/>
        </w:trPr>
        <w:tc>
          <w:tcPr/>
          <w:p w:rsidR="00000000" w:rsidDel="00000000" w:rsidP="00000000" w:rsidRDefault="00000000" w:rsidRPr="00000000" w14:paraId="00000124">
            <w:pPr>
              <w:rPr>
                <w:sz w:val="16"/>
                <w:szCs w:val="16"/>
              </w:rPr>
            </w:pPr>
            <w:r w:rsidDel="00000000" w:rsidR="00000000" w:rsidRPr="00000000">
              <w:rPr>
                <w:rtl w:val="0"/>
              </w:rPr>
            </w:r>
          </w:p>
        </w:tc>
        <w:tc>
          <w:tcPr/>
          <w:p w:rsidR="00000000" w:rsidDel="00000000" w:rsidP="00000000" w:rsidRDefault="00000000" w:rsidRPr="00000000" w14:paraId="00000125">
            <w:pPr>
              <w:rPr>
                <w:sz w:val="16"/>
                <w:szCs w:val="16"/>
              </w:rPr>
            </w:pPr>
            <w:r w:rsidDel="00000000" w:rsidR="00000000" w:rsidRPr="00000000">
              <w:rPr>
                <w:sz w:val="16"/>
                <w:szCs w:val="16"/>
                <w:rtl w:val="0"/>
              </w:rPr>
              <w:t xml:space="preserve">Stop smoking</w:t>
            </w:r>
          </w:p>
        </w:tc>
        <w:tc>
          <w:tcPr/>
          <w:p w:rsidR="00000000" w:rsidDel="00000000" w:rsidP="00000000" w:rsidRDefault="00000000" w:rsidRPr="00000000" w14:paraId="00000126">
            <w:pPr>
              <w:rPr>
                <w:sz w:val="16"/>
                <w:szCs w:val="16"/>
              </w:rPr>
            </w:pPr>
            <w:r w:rsidDel="00000000" w:rsidR="00000000" w:rsidRPr="00000000">
              <w:rPr>
                <w:sz w:val="16"/>
                <w:szCs w:val="16"/>
                <w:rtl w:val="0"/>
              </w:rPr>
              <w:t xml:space="preserve">0</w:t>
            </w:r>
          </w:p>
        </w:tc>
        <w:tc>
          <w:tcPr/>
          <w:p w:rsidR="00000000" w:rsidDel="00000000" w:rsidP="00000000" w:rsidRDefault="00000000" w:rsidRPr="00000000" w14:paraId="00000127">
            <w:pPr>
              <w:rPr>
                <w:sz w:val="16"/>
                <w:szCs w:val="16"/>
              </w:rPr>
            </w:pPr>
            <w:r w:rsidDel="00000000" w:rsidR="00000000" w:rsidRPr="00000000">
              <w:rPr>
                <w:sz w:val="16"/>
                <w:szCs w:val="16"/>
                <w:rtl w:val="0"/>
              </w:rPr>
              <w:t xml:space="preserve">0%</w:t>
            </w:r>
          </w:p>
        </w:tc>
      </w:tr>
      <w:tr>
        <w:trPr>
          <w:cantSplit w:val="0"/>
          <w:trHeight w:val="168.984375" w:hRule="atLeast"/>
          <w:tblHeader w:val="0"/>
        </w:trPr>
        <w:tc>
          <w:tcPr/>
          <w:p w:rsidR="00000000" w:rsidDel="00000000" w:rsidP="00000000" w:rsidRDefault="00000000" w:rsidRPr="00000000" w14:paraId="00000128">
            <w:pPr>
              <w:rPr>
                <w:sz w:val="16"/>
                <w:szCs w:val="16"/>
              </w:rPr>
            </w:pPr>
            <w:r w:rsidDel="00000000" w:rsidR="00000000" w:rsidRPr="00000000">
              <w:rPr>
                <w:rtl w:val="0"/>
              </w:rPr>
            </w:r>
          </w:p>
        </w:tc>
        <w:tc>
          <w:tcPr/>
          <w:p w:rsidR="00000000" w:rsidDel="00000000" w:rsidP="00000000" w:rsidRDefault="00000000" w:rsidRPr="00000000" w14:paraId="00000129">
            <w:pPr>
              <w:rPr>
                <w:sz w:val="16"/>
                <w:szCs w:val="16"/>
              </w:rPr>
            </w:pPr>
            <w:r w:rsidDel="00000000" w:rsidR="00000000" w:rsidRPr="00000000">
              <w:rPr>
                <w:sz w:val="16"/>
                <w:szCs w:val="16"/>
                <w:rtl w:val="0"/>
              </w:rPr>
              <w:t xml:space="preserve">Avoid drugs</w:t>
            </w:r>
          </w:p>
        </w:tc>
        <w:tc>
          <w:tcPr/>
          <w:p w:rsidR="00000000" w:rsidDel="00000000" w:rsidP="00000000" w:rsidRDefault="00000000" w:rsidRPr="00000000" w14:paraId="0000012A">
            <w:pPr>
              <w:rPr>
                <w:sz w:val="16"/>
                <w:szCs w:val="16"/>
              </w:rPr>
            </w:pPr>
            <w:r w:rsidDel="00000000" w:rsidR="00000000" w:rsidRPr="00000000">
              <w:rPr>
                <w:sz w:val="16"/>
                <w:szCs w:val="16"/>
                <w:rtl w:val="0"/>
              </w:rPr>
              <w:t xml:space="preserve">2</w:t>
            </w:r>
          </w:p>
        </w:tc>
        <w:tc>
          <w:tcPr/>
          <w:p w:rsidR="00000000" w:rsidDel="00000000" w:rsidP="00000000" w:rsidRDefault="00000000" w:rsidRPr="00000000" w14:paraId="0000012B">
            <w:pPr>
              <w:rPr>
                <w:sz w:val="16"/>
                <w:szCs w:val="16"/>
              </w:rPr>
            </w:pPr>
            <w:r w:rsidDel="00000000" w:rsidR="00000000" w:rsidRPr="00000000">
              <w:rPr>
                <w:sz w:val="16"/>
                <w:szCs w:val="16"/>
                <w:rtl w:val="0"/>
              </w:rPr>
              <w:t xml:space="preserve">0.6%</w:t>
            </w:r>
          </w:p>
        </w:tc>
      </w:tr>
      <w:tr>
        <w:trPr>
          <w:cantSplit w:val="0"/>
          <w:tblHeader w:val="0"/>
        </w:trPr>
        <w:tc>
          <w:tcPr/>
          <w:p w:rsidR="00000000" w:rsidDel="00000000" w:rsidP="00000000" w:rsidRDefault="00000000" w:rsidRPr="00000000" w14:paraId="0000012C">
            <w:pPr>
              <w:rPr>
                <w:sz w:val="16"/>
                <w:szCs w:val="16"/>
              </w:rPr>
            </w:pPr>
            <w:r w:rsidDel="00000000" w:rsidR="00000000" w:rsidRPr="00000000">
              <w:rPr>
                <w:rtl w:val="0"/>
              </w:rPr>
            </w:r>
          </w:p>
        </w:tc>
        <w:tc>
          <w:tcPr/>
          <w:p w:rsidR="00000000" w:rsidDel="00000000" w:rsidP="00000000" w:rsidRDefault="00000000" w:rsidRPr="00000000" w14:paraId="0000012D">
            <w:pPr>
              <w:rPr>
                <w:sz w:val="16"/>
                <w:szCs w:val="16"/>
              </w:rPr>
            </w:pPr>
            <w:r w:rsidDel="00000000" w:rsidR="00000000" w:rsidRPr="00000000">
              <w:rPr>
                <w:sz w:val="16"/>
                <w:szCs w:val="16"/>
                <w:rtl w:val="0"/>
              </w:rPr>
              <w:t xml:space="preserve">Low caffeine</w:t>
            </w:r>
          </w:p>
        </w:tc>
        <w:tc>
          <w:tcPr/>
          <w:p w:rsidR="00000000" w:rsidDel="00000000" w:rsidP="00000000" w:rsidRDefault="00000000" w:rsidRPr="00000000" w14:paraId="0000012E">
            <w:pPr>
              <w:rPr>
                <w:sz w:val="16"/>
                <w:szCs w:val="16"/>
              </w:rPr>
            </w:pPr>
            <w:r w:rsidDel="00000000" w:rsidR="00000000" w:rsidRPr="00000000">
              <w:rPr>
                <w:sz w:val="16"/>
                <w:szCs w:val="16"/>
                <w:rtl w:val="0"/>
              </w:rPr>
              <w:t xml:space="preserve">5</w:t>
            </w:r>
          </w:p>
        </w:tc>
        <w:tc>
          <w:tcPr/>
          <w:p w:rsidR="00000000" w:rsidDel="00000000" w:rsidP="00000000" w:rsidRDefault="00000000" w:rsidRPr="00000000" w14:paraId="0000012F">
            <w:pPr>
              <w:rPr>
                <w:sz w:val="16"/>
                <w:szCs w:val="16"/>
              </w:rPr>
            </w:pPr>
            <w:r w:rsidDel="00000000" w:rsidR="00000000" w:rsidRPr="00000000">
              <w:rPr>
                <w:sz w:val="16"/>
                <w:szCs w:val="16"/>
                <w:rtl w:val="0"/>
              </w:rPr>
              <w:t xml:space="preserve">1.4%</w:t>
            </w:r>
          </w:p>
        </w:tc>
      </w:tr>
      <w:tr>
        <w:trPr>
          <w:cantSplit w:val="0"/>
          <w:tblHeader w:val="0"/>
        </w:trPr>
        <w:tc>
          <w:tcPr/>
          <w:p w:rsidR="00000000" w:rsidDel="00000000" w:rsidP="00000000" w:rsidRDefault="00000000" w:rsidRPr="00000000" w14:paraId="00000130">
            <w:pPr>
              <w:rPr>
                <w:sz w:val="16"/>
                <w:szCs w:val="16"/>
              </w:rPr>
            </w:pPr>
            <w:r w:rsidDel="00000000" w:rsidR="00000000" w:rsidRPr="00000000">
              <w:rPr>
                <w:rtl w:val="0"/>
              </w:rPr>
            </w:r>
          </w:p>
        </w:tc>
        <w:tc>
          <w:tcPr/>
          <w:p w:rsidR="00000000" w:rsidDel="00000000" w:rsidP="00000000" w:rsidRDefault="00000000" w:rsidRPr="00000000" w14:paraId="00000131">
            <w:pPr>
              <w:rPr>
                <w:sz w:val="16"/>
                <w:szCs w:val="16"/>
              </w:rPr>
            </w:pPr>
            <w:r w:rsidDel="00000000" w:rsidR="00000000" w:rsidRPr="00000000">
              <w:rPr>
                <w:sz w:val="16"/>
                <w:szCs w:val="16"/>
                <w:rtl w:val="0"/>
              </w:rPr>
              <w:t xml:space="preserve">Healthy diet</w:t>
            </w:r>
          </w:p>
        </w:tc>
        <w:tc>
          <w:tcPr/>
          <w:p w:rsidR="00000000" w:rsidDel="00000000" w:rsidP="00000000" w:rsidRDefault="00000000" w:rsidRPr="00000000" w14:paraId="00000132">
            <w:pPr>
              <w:rPr>
                <w:sz w:val="16"/>
                <w:szCs w:val="16"/>
              </w:rPr>
            </w:pPr>
            <w:r w:rsidDel="00000000" w:rsidR="00000000" w:rsidRPr="00000000">
              <w:rPr>
                <w:sz w:val="16"/>
                <w:szCs w:val="16"/>
                <w:rtl w:val="0"/>
              </w:rPr>
              <w:t xml:space="preserve">9</w:t>
            </w:r>
          </w:p>
        </w:tc>
        <w:tc>
          <w:tcPr/>
          <w:p w:rsidR="00000000" w:rsidDel="00000000" w:rsidP="00000000" w:rsidRDefault="00000000" w:rsidRPr="00000000" w14:paraId="00000133">
            <w:pPr>
              <w:rPr>
                <w:sz w:val="16"/>
                <w:szCs w:val="16"/>
              </w:rPr>
            </w:pPr>
            <w:r w:rsidDel="00000000" w:rsidR="00000000" w:rsidRPr="00000000">
              <w:rPr>
                <w:sz w:val="16"/>
                <w:szCs w:val="16"/>
                <w:rtl w:val="0"/>
              </w:rPr>
              <w:t xml:space="preserve">2.6%</w:t>
            </w:r>
          </w:p>
        </w:tc>
      </w:tr>
      <w:tr>
        <w:trPr>
          <w:cantSplit w:val="0"/>
          <w:tblHeader w:val="0"/>
        </w:trPr>
        <w:tc>
          <w:tcPr/>
          <w:p w:rsidR="00000000" w:rsidDel="00000000" w:rsidP="00000000" w:rsidRDefault="00000000" w:rsidRPr="00000000" w14:paraId="00000134">
            <w:pPr>
              <w:rPr>
                <w:sz w:val="16"/>
                <w:szCs w:val="16"/>
              </w:rPr>
            </w:pPr>
            <w:r w:rsidDel="00000000" w:rsidR="00000000" w:rsidRPr="00000000">
              <w:rPr>
                <w:rtl w:val="0"/>
              </w:rPr>
            </w:r>
          </w:p>
        </w:tc>
        <w:tc>
          <w:tcPr/>
          <w:p w:rsidR="00000000" w:rsidDel="00000000" w:rsidP="00000000" w:rsidRDefault="00000000" w:rsidRPr="00000000" w14:paraId="00000135">
            <w:pPr>
              <w:rPr>
                <w:sz w:val="16"/>
                <w:szCs w:val="16"/>
              </w:rPr>
            </w:pPr>
            <w:r w:rsidDel="00000000" w:rsidR="00000000" w:rsidRPr="00000000">
              <w:rPr>
                <w:sz w:val="16"/>
                <w:szCs w:val="16"/>
                <w:rtl w:val="0"/>
              </w:rPr>
              <w:t xml:space="preserve">Consult a doctor before meds</w:t>
            </w:r>
          </w:p>
        </w:tc>
        <w:tc>
          <w:tcPr/>
          <w:p w:rsidR="00000000" w:rsidDel="00000000" w:rsidP="00000000" w:rsidRDefault="00000000" w:rsidRPr="00000000" w14:paraId="00000136">
            <w:pPr>
              <w:rPr>
                <w:sz w:val="16"/>
                <w:szCs w:val="16"/>
              </w:rPr>
            </w:pPr>
            <w:r w:rsidDel="00000000" w:rsidR="00000000" w:rsidRPr="00000000">
              <w:rPr>
                <w:sz w:val="16"/>
                <w:szCs w:val="16"/>
                <w:rtl w:val="0"/>
              </w:rPr>
              <w:t xml:space="preserve">6</w:t>
            </w:r>
          </w:p>
        </w:tc>
        <w:tc>
          <w:tcPr/>
          <w:p w:rsidR="00000000" w:rsidDel="00000000" w:rsidP="00000000" w:rsidRDefault="00000000" w:rsidRPr="00000000" w14:paraId="00000137">
            <w:pPr>
              <w:rPr>
                <w:sz w:val="16"/>
                <w:szCs w:val="16"/>
              </w:rPr>
            </w:pPr>
            <w:r w:rsidDel="00000000" w:rsidR="00000000" w:rsidRPr="00000000">
              <w:rPr>
                <w:sz w:val="16"/>
                <w:szCs w:val="16"/>
                <w:rtl w:val="0"/>
              </w:rPr>
              <w:t xml:space="preserve">1.7%</w:t>
            </w:r>
          </w:p>
        </w:tc>
      </w:tr>
      <w:tr>
        <w:trPr>
          <w:cantSplit w:val="0"/>
          <w:tblHeader w:val="0"/>
        </w:trPr>
        <w:tc>
          <w:tcPr/>
          <w:p w:rsidR="00000000" w:rsidDel="00000000" w:rsidP="00000000" w:rsidRDefault="00000000" w:rsidRPr="00000000" w14:paraId="00000138">
            <w:pPr>
              <w:rPr>
                <w:sz w:val="16"/>
                <w:szCs w:val="16"/>
              </w:rPr>
            </w:pPr>
            <w:r w:rsidDel="00000000" w:rsidR="00000000" w:rsidRPr="00000000">
              <w:rPr>
                <w:rtl w:val="0"/>
              </w:rPr>
            </w:r>
          </w:p>
        </w:tc>
        <w:tc>
          <w:tcPr/>
          <w:p w:rsidR="00000000" w:rsidDel="00000000" w:rsidP="00000000" w:rsidRDefault="00000000" w:rsidRPr="00000000" w14:paraId="00000139">
            <w:pPr>
              <w:rPr>
                <w:sz w:val="16"/>
                <w:szCs w:val="16"/>
              </w:rPr>
            </w:pPr>
            <w:r w:rsidDel="00000000" w:rsidR="00000000" w:rsidRPr="00000000">
              <w:rPr>
                <w:sz w:val="16"/>
                <w:szCs w:val="16"/>
                <w:rtl w:val="0"/>
              </w:rPr>
              <w:t xml:space="preserve">Others</w:t>
            </w:r>
          </w:p>
        </w:tc>
        <w:tc>
          <w:tcPr/>
          <w:p w:rsidR="00000000" w:rsidDel="00000000" w:rsidP="00000000" w:rsidRDefault="00000000" w:rsidRPr="00000000" w14:paraId="0000013A">
            <w:pPr>
              <w:rPr>
                <w:sz w:val="16"/>
                <w:szCs w:val="16"/>
              </w:rPr>
            </w:pPr>
            <w:r w:rsidDel="00000000" w:rsidR="00000000" w:rsidRPr="00000000">
              <w:rPr>
                <w:sz w:val="16"/>
                <w:szCs w:val="16"/>
                <w:rtl w:val="0"/>
              </w:rPr>
              <w:t xml:space="preserve">2</w:t>
            </w:r>
          </w:p>
        </w:tc>
        <w:tc>
          <w:tcPr/>
          <w:p w:rsidR="00000000" w:rsidDel="00000000" w:rsidP="00000000" w:rsidRDefault="00000000" w:rsidRPr="00000000" w14:paraId="0000013B">
            <w:pPr>
              <w:rPr>
                <w:sz w:val="16"/>
                <w:szCs w:val="16"/>
              </w:rPr>
            </w:pPr>
            <w:r w:rsidDel="00000000" w:rsidR="00000000" w:rsidRPr="00000000">
              <w:rPr>
                <w:sz w:val="16"/>
                <w:szCs w:val="16"/>
                <w:rtl w:val="0"/>
              </w:rPr>
              <w:t xml:space="preserve">0.6%</w:t>
            </w:r>
          </w:p>
        </w:tc>
      </w:tr>
      <w:tr>
        <w:trPr>
          <w:cantSplit w:val="0"/>
          <w:tblHeader w:val="0"/>
        </w:trPr>
        <w:tc>
          <w:tcPr/>
          <w:p w:rsidR="00000000" w:rsidDel="00000000" w:rsidP="00000000" w:rsidRDefault="00000000" w:rsidRPr="00000000" w14:paraId="0000013C">
            <w:pPr>
              <w:rPr>
                <w:sz w:val="16"/>
                <w:szCs w:val="16"/>
              </w:rPr>
            </w:pPr>
            <w:r w:rsidDel="00000000" w:rsidR="00000000" w:rsidRPr="00000000">
              <w:rPr>
                <w:sz w:val="16"/>
                <w:szCs w:val="16"/>
                <w:rtl w:val="0"/>
              </w:rPr>
              <w:t xml:space="preserve">Sources of Knowledge</w:t>
            </w:r>
          </w:p>
        </w:tc>
        <w:tc>
          <w:tcPr/>
          <w:p w:rsidR="00000000" w:rsidDel="00000000" w:rsidP="00000000" w:rsidRDefault="00000000" w:rsidRPr="00000000" w14:paraId="0000013D">
            <w:pPr>
              <w:rPr>
                <w:sz w:val="16"/>
                <w:szCs w:val="16"/>
              </w:rPr>
            </w:pPr>
            <w:r w:rsidDel="00000000" w:rsidR="00000000" w:rsidRPr="00000000">
              <w:rPr>
                <w:sz w:val="16"/>
                <w:szCs w:val="16"/>
                <w:rtl w:val="0"/>
              </w:rPr>
              <w:t xml:space="preserve">Family</w:t>
            </w:r>
          </w:p>
        </w:tc>
        <w:tc>
          <w:tcPr/>
          <w:p w:rsidR="00000000" w:rsidDel="00000000" w:rsidP="00000000" w:rsidRDefault="00000000" w:rsidRPr="00000000" w14:paraId="0000013E">
            <w:pPr>
              <w:rPr>
                <w:sz w:val="16"/>
                <w:szCs w:val="16"/>
              </w:rPr>
            </w:pPr>
            <w:r w:rsidDel="00000000" w:rsidR="00000000" w:rsidRPr="00000000">
              <w:rPr>
                <w:sz w:val="16"/>
                <w:szCs w:val="16"/>
                <w:rtl w:val="0"/>
              </w:rPr>
              <w:t xml:space="preserve">44</w:t>
            </w:r>
          </w:p>
        </w:tc>
        <w:tc>
          <w:tcPr/>
          <w:p w:rsidR="00000000" w:rsidDel="00000000" w:rsidP="00000000" w:rsidRDefault="00000000" w:rsidRPr="00000000" w14:paraId="0000013F">
            <w:pPr>
              <w:rPr>
                <w:sz w:val="16"/>
                <w:szCs w:val="16"/>
              </w:rPr>
            </w:pPr>
            <w:r w:rsidDel="00000000" w:rsidR="00000000" w:rsidRPr="00000000">
              <w:rPr>
                <w:sz w:val="16"/>
                <w:szCs w:val="16"/>
                <w:rtl w:val="0"/>
              </w:rPr>
              <w:t xml:space="preserve">12.6%</w:t>
            </w:r>
          </w:p>
        </w:tc>
      </w:tr>
      <w:tr>
        <w:trPr>
          <w:cantSplit w:val="0"/>
          <w:tblHeader w:val="0"/>
        </w:trPr>
        <w:tc>
          <w:tcPr/>
          <w:p w:rsidR="00000000" w:rsidDel="00000000" w:rsidP="00000000" w:rsidRDefault="00000000" w:rsidRPr="00000000" w14:paraId="00000140">
            <w:pPr>
              <w:rPr>
                <w:sz w:val="16"/>
                <w:szCs w:val="16"/>
              </w:rPr>
            </w:pPr>
            <w:r w:rsidDel="00000000" w:rsidR="00000000" w:rsidRPr="00000000">
              <w:rPr>
                <w:rtl w:val="0"/>
              </w:rPr>
            </w:r>
          </w:p>
        </w:tc>
        <w:tc>
          <w:tcPr/>
          <w:p w:rsidR="00000000" w:rsidDel="00000000" w:rsidP="00000000" w:rsidRDefault="00000000" w:rsidRPr="00000000" w14:paraId="00000141">
            <w:pPr>
              <w:rPr>
                <w:sz w:val="16"/>
                <w:szCs w:val="16"/>
              </w:rPr>
            </w:pPr>
            <w:r w:rsidDel="00000000" w:rsidR="00000000" w:rsidRPr="00000000">
              <w:rPr>
                <w:sz w:val="16"/>
                <w:szCs w:val="16"/>
                <w:rtl w:val="0"/>
              </w:rPr>
              <w:t xml:space="preserve">Friends</w:t>
            </w:r>
          </w:p>
        </w:tc>
        <w:tc>
          <w:tcPr/>
          <w:p w:rsidR="00000000" w:rsidDel="00000000" w:rsidP="00000000" w:rsidRDefault="00000000" w:rsidRPr="00000000" w14:paraId="00000142">
            <w:pPr>
              <w:rPr>
                <w:sz w:val="16"/>
                <w:szCs w:val="16"/>
              </w:rPr>
            </w:pPr>
            <w:r w:rsidDel="00000000" w:rsidR="00000000" w:rsidRPr="00000000">
              <w:rPr>
                <w:sz w:val="16"/>
                <w:szCs w:val="16"/>
                <w:rtl w:val="0"/>
              </w:rPr>
              <w:t xml:space="preserve">15</w:t>
            </w:r>
          </w:p>
        </w:tc>
        <w:tc>
          <w:tcPr/>
          <w:p w:rsidR="00000000" w:rsidDel="00000000" w:rsidP="00000000" w:rsidRDefault="00000000" w:rsidRPr="00000000" w14:paraId="00000143">
            <w:pPr>
              <w:rPr>
                <w:sz w:val="16"/>
                <w:szCs w:val="16"/>
              </w:rPr>
            </w:pPr>
            <w:r w:rsidDel="00000000" w:rsidR="00000000" w:rsidRPr="00000000">
              <w:rPr>
                <w:sz w:val="16"/>
                <w:szCs w:val="16"/>
                <w:rtl w:val="0"/>
              </w:rPr>
              <w:t xml:space="preserve">4.6%</w:t>
            </w:r>
          </w:p>
        </w:tc>
      </w:tr>
      <w:tr>
        <w:trPr>
          <w:cantSplit w:val="0"/>
          <w:tblHeader w:val="0"/>
        </w:trPr>
        <w:tc>
          <w:tcPr/>
          <w:p w:rsidR="00000000" w:rsidDel="00000000" w:rsidP="00000000" w:rsidRDefault="00000000" w:rsidRPr="00000000" w14:paraId="00000144">
            <w:pPr>
              <w:rPr>
                <w:sz w:val="16"/>
                <w:szCs w:val="16"/>
              </w:rPr>
            </w:pPr>
            <w:r w:rsidDel="00000000" w:rsidR="00000000" w:rsidRPr="00000000">
              <w:rPr>
                <w:rtl w:val="0"/>
              </w:rPr>
            </w:r>
          </w:p>
        </w:tc>
        <w:tc>
          <w:tcPr/>
          <w:p w:rsidR="00000000" w:rsidDel="00000000" w:rsidP="00000000" w:rsidRDefault="00000000" w:rsidRPr="00000000" w14:paraId="00000145">
            <w:pPr>
              <w:rPr>
                <w:sz w:val="16"/>
                <w:szCs w:val="16"/>
              </w:rPr>
            </w:pPr>
            <w:r w:rsidDel="00000000" w:rsidR="00000000" w:rsidRPr="00000000">
              <w:rPr>
                <w:sz w:val="16"/>
                <w:szCs w:val="16"/>
                <w:rtl w:val="0"/>
              </w:rPr>
              <w:t xml:space="preserve">Social media</w:t>
            </w:r>
          </w:p>
        </w:tc>
        <w:tc>
          <w:tcPr/>
          <w:p w:rsidR="00000000" w:rsidDel="00000000" w:rsidP="00000000" w:rsidRDefault="00000000" w:rsidRPr="00000000" w14:paraId="00000146">
            <w:pPr>
              <w:rPr>
                <w:sz w:val="16"/>
                <w:szCs w:val="16"/>
              </w:rPr>
            </w:pPr>
            <w:r w:rsidDel="00000000" w:rsidR="00000000" w:rsidRPr="00000000">
              <w:rPr>
                <w:sz w:val="16"/>
                <w:szCs w:val="16"/>
                <w:rtl w:val="0"/>
              </w:rPr>
              <w:t xml:space="preserve">8</w:t>
            </w:r>
          </w:p>
        </w:tc>
        <w:tc>
          <w:tcPr/>
          <w:p w:rsidR="00000000" w:rsidDel="00000000" w:rsidP="00000000" w:rsidRDefault="00000000" w:rsidRPr="00000000" w14:paraId="00000147">
            <w:pPr>
              <w:rPr>
                <w:sz w:val="16"/>
                <w:szCs w:val="16"/>
              </w:rPr>
            </w:pPr>
            <w:r w:rsidDel="00000000" w:rsidR="00000000" w:rsidRPr="00000000">
              <w:rPr>
                <w:sz w:val="16"/>
                <w:szCs w:val="16"/>
                <w:rtl w:val="0"/>
              </w:rPr>
              <w:t xml:space="preserve">2.7%</w:t>
            </w:r>
          </w:p>
        </w:tc>
      </w:tr>
      <w:tr>
        <w:trPr>
          <w:cantSplit w:val="0"/>
          <w:tblHeader w:val="0"/>
        </w:trPr>
        <w:tc>
          <w:tcPr/>
          <w:p w:rsidR="00000000" w:rsidDel="00000000" w:rsidP="00000000" w:rsidRDefault="00000000" w:rsidRPr="00000000" w14:paraId="00000148">
            <w:pPr>
              <w:rPr>
                <w:sz w:val="16"/>
                <w:szCs w:val="16"/>
              </w:rPr>
            </w:pPr>
            <w:r w:rsidDel="00000000" w:rsidR="00000000" w:rsidRPr="00000000">
              <w:rPr>
                <w:rtl w:val="0"/>
              </w:rPr>
            </w:r>
          </w:p>
        </w:tc>
        <w:tc>
          <w:tcPr/>
          <w:p w:rsidR="00000000" w:rsidDel="00000000" w:rsidP="00000000" w:rsidRDefault="00000000" w:rsidRPr="00000000" w14:paraId="00000149">
            <w:pPr>
              <w:rPr>
                <w:sz w:val="16"/>
                <w:szCs w:val="16"/>
              </w:rPr>
            </w:pPr>
            <w:r w:rsidDel="00000000" w:rsidR="00000000" w:rsidRPr="00000000">
              <w:rPr>
                <w:sz w:val="16"/>
                <w:szCs w:val="16"/>
                <w:rtl w:val="0"/>
              </w:rPr>
              <w:t xml:space="preserve">TV</w:t>
            </w:r>
          </w:p>
        </w:tc>
        <w:tc>
          <w:tcPr/>
          <w:p w:rsidR="00000000" w:rsidDel="00000000" w:rsidP="00000000" w:rsidRDefault="00000000" w:rsidRPr="00000000" w14:paraId="0000014A">
            <w:pPr>
              <w:rPr>
                <w:sz w:val="16"/>
                <w:szCs w:val="16"/>
              </w:rPr>
            </w:pPr>
            <w:r w:rsidDel="00000000" w:rsidR="00000000" w:rsidRPr="00000000">
              <w:rPr>
                <w:sz w:val="16"/>
                <w:szCs w:val="16"/>
                <w:rtl w:val="0"/>
              </w:rPr>
              <w:t xml:space="preserve">10</w:t>
            </w:r>
          </w:p>
        </w:tc>
        <w:tc>
          <w:tcPr/>
          <w:p w:rsidR="00000000" w:rsidDel="00000000" w:rsidP="00000000" w:rsidRDefault="00000000" w:rsidRPr="00000000" w14:paraId="0000014B">
            <w:pPr>
              <w:rPr>
                <w:sz w:val="16"/>
                <w:szCs w:val="16"/>
              </w:rPr>
            </w:pPr>
            <w:r w:rsidDel="00000000" w:rsidR="00000000" w:rsidRPr="00000000">
              <w:rPr>
                <w:sz w:val="16"/>
                <w:szCs w:val="16"/>
                <w:rtl w:val="0"/>
              </w:rPr>
              <w:t xml:space="preserve">2.8%</w:t>
            </w:r>
          </w:p>
        </w:tc>
      </w:tr>
      <w:tr>
        <w:trPr>
          <w:cantSplit w:val="0"/>
          <w:trHeight w:val="198.984375" w:hRule="atLeast"/>
          <w:tblHeader w:val="0"/>
        </w:trPr>
        <w:tc>
          <w:tcPr/>
          <w:p w:rsidR="00000000" w:rsidDel="00000000" w:rsidP="00000000" w:rsidRDefault="00000000" w:rsidRPr="00000000" w14:paraId="0000014C">
            <w:pPr>
              <w:rPr>
                <w:sz w:val="16"/>
                <w:szCs w:val="16"/>
              </w:rPr>
            </w:pPr>
            <w:r w:rsidDel="00000000" w:rsidR="00000000" w:rsidRPr="00000000">
              <w:rPr>
                <w:rtl w:val="0"/>
              </w:rPr>
            </w:r>
          </w:p>
        </w:tc>
        <w:tc>
          <w:tcPr/>
          <w:p w:rsidR="00000000" w:rsidDel="00000000" w:rsidP="00000000" w:rsidRDefault="00000000" w:rsidRPr="00000000" w14:paraId="0000014D">
            <w:pPr>
              <w:rPr>
                <w:sz w:val="16"/>
                <w:szCs w:val="16"/>
              </w:rPr>
            </w:pPr>
            <w:r w:rsidDel="00000000" w:rsidR="00000000" w:rsidRPr="00000000">
              <w:rPr>
                <w:sz w:val="16"/>
                <w:szCs w:val="16"/>
                <w:rtl w:val="0"/>
              </w:rPr>
              <w:t xml:space="preserve">Mobile phone</w:t>
            </w:r>
          </w:p>
        </w:tc>
        <w:tc>
          <w:tcPr/>
          <w:p w:rsidR="00000000" w:rsidDel="00000000" w:rsidP="00000000" w:rsidRDefault="00000000" w:rsidRPr="00000000" w14:paraId="0000014E">
            <w:pPr>
              <w:rPr>
                <w:sz w:val="16"/>
                <w:szCs w:val="16"/>
              </w:rPr>
            </w:pPr>
            <w:r w:rsidDel="00000000" w:rsidR="00000000" w:rsidRPr="00000000">
              <w:rPr>
                <w:sz w:val="16"/>
                <w:szCs w:val="16"/>
                <w:rtl w:val="0"/>
              </w:rPr>
              <w:t xml:space="preserve">15</w:t>
            </w:r>
          </w:p>
        </w:tc>
        <w:tc>
          <w:tcPr/>
          <w:p w:rsidR="00000000" w:rsidDel="00000000" w:rsidP="00000000" w:rsidRDefault="00000000" w:rsidRPr="00000000" w14:paraId="0000014F">
            <w:pPr>
              <w:rPr>
                <w:sz w:val="16"/>
                <w:szCs w:val="16"/>
              </w:rPr>
            </w:pPr>
            <w:r w:rsidDel="00000000" w:rsidR="00000000" w:rsidRPr="00000000">
              <w:rPr>
                <w:sz w:val="16"/>
                <w:szCs w:val="16"/>
                <w:rtl w:val="0"/>
              </w:rPr>
              <w:t xml:space="preserve">4.6%</w:t>
            </w:r>
          </w:p>
        </w:tc>
      </w:tr>
      <w:tr>
        <w:trPr>
          <w:cantSplit w:val="0"/>
          <w:tblHeader w:val="0"/>
        </w:trPr>
        <w:tc>
          <w:tcPr/>
          <w:p w:rsidR="00000000" w:rsidDel="00000000" w:rsidP="00000000" w:rsidRDefault="00000000" w:rsidRPr="00000000" w14:paraId="00000150">
            <w:pPr>
              <w:rPr>
                <w:sz w:val="16"/>
                <w:szCs w:val="16"/>
              </w:rPr>
            </w:pPr>
            <w:r w:rsidDel="00000000" w:rsidR="00000000" w:rsidRPr="00000000">
              <w:rPr>
                <w:rtl w:val="0"/>
              </w:rPr>
            </w:r>
          </w:p>
        </w:tc>
        <w:tc>
          <w:tcPr/>
          <w:p w:rsidR="00000000" w:rsidDel="00000000" w:rsidP="00000000" w:rsidRDefault="00000000" w:rsidRPr="00000000" w14:paraId="00000151">
            <w:pPr>
              <w:rPr>
                <w:sz w:val="16"/>
                <w:szCs w:val="16"/>
              </w:rPr>
            </w:pPr>
            <w:r w:rsidDel="00000000" w:rsidR="00000000" w:rsidRPr="00000000">
              <w:rPr>
                <w:sz w:val="16"/>
                <w:szCs w:val="16"/>
                <w:rtl w:val="0"/>
              </w:rPr>
              <w:t xml:space="preserve">Others</w:t>
            </w:r>
          </w:p>
        </w:tc>
        <w:tc>
          <w:tcPr/>
          <w:p w:rsidR="00000000" w:rsidDel="00000000" w:rsidP="00000000" w:rsidRDefault="00000000" w:rsidRPr="00000000" w14:paraId="00000152">
            <w:pPr>
              <w:rPr>
                <w:sz w:val="16"/>
                <w:szCs w:val="16"/>
              </w:rPr>
            </w:pPr>
            <w:r w:rsidDel="00000000" w:rsidR="00000000" w:rsidRPr="00000000">
              <w:rPr>
                <w:sz w:val="16"/>
                <w:szCs w:val="16"/>
                <w:rtl w:val="0"/>
              </w:rPr>
              <w:t xml:space="preserve">21</w:t>
            </w:r>
          </w:p>
        </w:tc>
        <w:tc>
          <w:tcPr/>
          <w:p w:rsidR="00000000" w:rsidDel="00000000" w:rsidP="00000000" w:rsidRDefault="00000000" w:rsidRPr="00000000" w14:paraId="00000153">
            <w:pPr>
              <w:rPr>
                <w:sz w:val="16"/>
                <w:szCs w:val="16"/>
              </w:rPr>
            </w:pPr>
            <w:r w:rsidDel="00000000" w:rsidR="00000000" w:rsidRPr="00000000">
              <w:rPr>
                <w:sz w:val="16"/>
                <w:szCs w:val="16"/>
                <w:rtl w:val="0"/>
              </w:rPr>
              <w:t xml:space="preserve">6%</w:t>
            </w:r>
          </w:p>
        </w:tc>
      </w:tr>
      <w:tr>
        <w:trPr>
          <w:cantSplit w:val="0"/>
          <w:tblHeader w:val="0"/>
        </w:trPr>
        <w:tc>
          <w:tcPr/>
          <w:p w:rsidR="00000000" w:rsidDel="00000000" w:rsidP="00000000" w:rsidRDefault="00000000" w:rsidRPr="00000000" w14:paraId="00000154">
            <w:pPr>
              <w:rPr>
                <w:sz w:val="16"/>
                <w:szCs w:val="16"/>
              </w:rPr>
            </w:pPr>
            <w:r w:rsidDel="00000000" w:rsidR="00000000" w:rsidRPr="00000000">
              <w:rPr>
                <w:sz w:val="16"/>
                <w:szCs w:val="16"/>
                <w:rtl w:val="0"/>
              </w:rPr>
              <w:t xml:space="preserve">Awareness of Campaigns</w:t>
            </w:r>
          </w:p>
        </w:tc>
        <w:tc>
          <w:tcPr/>
          <w:p w:rsidR="00000000" w:rsidDel="00000000" w:rsidP="00000000" w:rsidRDefault="00000000" w:rsidRPr="00000000" w14:paraId="00000155">
            <w:pPr>
              <w:rPr>
                <w:sz w:val="16"/>
                <w:szCs w:val="16"/>
              </w:rPr>
            </w:pPr>
            <w:r w:rsidDel="00000000" w:rsidR="00000000" w:rsidRPr="00000000">
              <w:rPr>
                <w:sz w:val="16"/>
                <w:szCs w:val="16"/>
                <w:rtl w:val="0"/>
              </w:rPr>
              <w:t xml:space="preserve">Yes</w:t>
            </w:r>
          </w:p>
        </w:tc>
        <w:tc>
          <w:tcPr/>
          <w:p w:rsidR="00000000" w:rsidDel="00000000" w:rsidP="00000000" w:rsidRDefault="00000000" w:rsidRPr="00000000" w14:paraId="00000156">
            <w:pPr>
              <w:rPr>
                <w:sz w:val="16"/>
                <w:szCs w:val="16"/>
              </w:rPr>
            </w:pPr>
            <w:r w:rsidDel="00000000" w:rsidR="00000000" w:rsidRPr="00000000">
              <w:rPr>
                <w:sz w:val="16"/>
                <w:szCs w:val="16"/>
                <w:rtl w:val="0"/>
              </w:rPr>
              <w:t xml:space="preserve">15</w:t>
            </w:r>
          </w:p>
        </w:tc>
        <w:tc>
          <w:tcPr/>
          <w:p w:rsidR="00000000" w:rsidDel="00000000" w:rsidP="00000000" w:rsidRDefault="00000000" w:rsidRPr="00000000" w14:paraId="00000157">
            <w:pPr>
              <w:rPr>
                <w:sz w:val="16"/>
                <w:szCs w:val="16"/>
              </w:rPr>
            </w:pPr>
            <w:r w:rsidDel="00000000" w:rsidR="00000000" w:rsidRPr="00000000">
              <w:rPr>
                <w:sz w:val="16"/>
                <w:szCs w:val="16"/>
                <w:rtl w:val="0"/>
              </w:rPr>
              <w:t xml:space="preserve">4.6%</w:t>
            </w:r>
          </w:p>
        </w:tc>
      </w:tr>
      <w:tr>
        <w:trPr>
          <w:cantSplit w:val="0"/>
          <w:tblHeader w:val="0"/>
        </w:trPr>
        <w:tc>
          <w:tcPr/>
          <w:p w:rsidR="00000000" w:rsidDel="00000000" w:rsidP="00000000" w:rsidRDefault="00000000" w:rsidRPr="00000000" w14:paraId="00000158">
            <w:pPr>
              <w:rPr>
                <w:sz w:val="16"/>
                <w:szCs w:val="16"/>
              </w:rPr>
            </w:pPr>
            <w:r w:rsidDel="00000000" w:rsidR="00000000" w:rsidRPr="00000000">
              <w:rPr>
                <w:rtl w:val="0"/>
              </w:rPr>
            </w:r>
          </w:p>
        </w:tc>
        <w:tc>
          <w:tcPr/>
          <w:p w:rsidR="00000000" w:rsidDel="00000000" w:rsidP="00000000" w:rsidRDefault="00000000" w:rsidRPr="00000000" w14:paraId="00000159">
            <w:pPr>
              <w:rPr>
                <w:sz w:val="16"/>
                <w:szCs w:val="16"/>
              </w:rPr>
            </w:pPr>
            <w:r w:rsidDel="00000000" w:rsidR="00000000" w:rsidRPr="00000000">
              <w:rPr>
                <w:sz w:val="16"/>
                <w:szCs w:val="16"/>
                <w:rtl w:val="0"/>
              </w:rPr>
              <w:t xml:space="preserve">No</w:t>
            </w:r>
          </w:p>
        </w:tc>
        <w:tc>
          <w:tcPr/>
          <w:p w:rsidR="00000000" w:rsidDel="00000000" w:rsidP="00000000" w:rsidRDefault="00000000" w:rsidRPr="00000000" w14:paraId="0000015A">
            <w:pPr>
              <w:rPr>
                <w:sz w:val="16"/>
                <w:szCs w:val="16"/>
              </w:rPr>
            </w:pPr>
            <w:r w:rsidDel="00000000" w:rsidR="00000000" w:rsidRPr="00000000">
              <w:rPr>
                <w:sz w:val="16"/>
                <w:szCs w:val="16"/>
                <w:rtl w:val="0"/>
              </w:rPr>
              <w:t xml:space="preserve">72</w:t>
            </w:r>
          </w:p>
        </w:tc>
        <w:tc>
          <w:tcPr/>
          <w:p w:rsidR="00000000" w:rsidDel="00000000" w:rsidP="00000000" w:rsidRDefault="00000000" w:rsidRPr="00000000" w14:paraId="0000015B">
            <w:pPr>
              <w:rPr>
                <w:sz w:val="16"/>
                <w:szCs w:val="16"/>
              </w:rPr>
            </w:pPr>
            <w:r w:rsidDel="00000000" w:rsidR="00000000" w:rsidRPr="00000000">
              <w:rPr>
                <w:sz w:val="16"/>
                <w:szCs w:val="16"/>
                <w:rtl w:val="0"/>
              </w:rPr>
              <w:t xml:space="preserve">20.8%</w:t>
            </w:r>
          </w:p>
        </w:tc>
      </w:tr>
      <w:tr>
        <w:trPr>
          <w:cantSplit w:val="0"/>
          <w:tblHeader w:val="0"/>
        </w:trPr>
        <w:tc>
          <w:tcPr/>
          <w:p w:rsidR="00000000" w:rsidDel="00000000" w:rsidP="00000000" w:rsidRDefault="00000000" w:rsidRPr="00000000" w14:paraId="0000015C">
            <w:pPr>
              <w:rPr>
                <w:sz w:val="16"/>
                <w:szCs w:val="16"/>
              </w:rPr>
            </w:pPr>
            <w:r w:rsidDel="00000000" w:rsidR="00000000" w:rsidRPr="00000000">
              <w:rPr>
                <w:rtl w:val="0"/>
              </w:rPr>
            </w:r>
          </w:p>
        </w:tc>
        <w:tc>
          <w:tcPr/>
          <w:p w:rsidR="00000000" w:rsidDel="00000000" w:rsidP="00000000" w:rsidRDefault="00000000" w:rsidRPr="00000000" w14:paraId="0000015D">
            <w:pPr>
              <w:rPr>
                <w:sz w:val="16"/>
                <w:szCs w:val="16"/>
              </w:rPr>
            </w:pPr>
            <w:r w:rsidDel="00000000" w:rsidR="00000000" w:rsidRPr="00000000">
              <w:rPr>
                <w:sz w:val="16"/>
                <w:szCs w:val="16"/>
                <w:rtl w:val="0"/>
              </w:rPr>
              <w:t xml:space="preserve">Don’t know</w:t>
            </w:r>
          </w:p>
        </w:tc>
        <w:tc>
          <w:tcPr/>
          <w:p w:rsidR="00000000" w:rsidDel="00000000" w:rsidP="00000000" w:rsidRDefault="00000000" w:rsidRPr="00000000" w14:paraId="0000015E">
            <w:pPr>
              <w:rPr>
                <w:sz w:val="16"/>
                <w:szCs w:val="16"/>
              </w:rPr>
            </w:pPr>
            <w:r w:rsidDel="00000000" w:rsidR="00000000" w:rsidRPr="00000000">
              <w:rPr>
                <w:sz w:val="16"/>
                <w:szCs w:val="16"/>
                <w:rtl w:val="0"/>
              </w:rPr>
              <w:t xml:space="preserve">1</w:t>
            </w:r>
          </w:p>
        </w:tc>
        <w:tc>
          <w:tcPr/>
          <w:p w:rsidR="00000000" w:rsidDel="00000000" w:rsidP="00000000" w:rsidRDefault="00000000" w:rsidRPr="00000000" w14:paraId="0000015F">
            <w:pPr>
              <w:rPr>
                <w:sz w:val="16"/>
                <w:szCs w:val="16"/>
              </w:rPr>
            </w:pPr>
            <w:r w:rsidDel="00000000" w:rsidR="00000000" w:rsidRPr="00000000">
              <w:rPr>
                <w:sz w:val="16"/>
                <w:szCs w:val="16"/>
                <w:rtl w:val="0"/>
              </w:rPr>
              <w:t xml:space="preserve">0.3%</w:t>
            </w:r>
          </w:p>
        </w:tc>
      </w:tr>
      <w:tr>
        <w:trPr>
          <w:cantSplit w:val="0"/>
          <w:tblHeader w:val="0"/>
        </w:trPr>
        <w:tc>
          <w:tcPr/>
          <w:p w:rsidR="00000000" w:rsidDel="00000000" w:rsidP="00000000" w:rsidRDefault="00000000" w:rsidRPr="00000000" w14:paraId="00000160">
            <w:pPr>
              <w:rPr>
                <w:sz w:val="16"/>
                <w:szCs w:val="16"/>
              </w:rPr>
            </w:pPr>
            <w:r w:rsidDel="00000000" w:rsidR="00000000" w:rsidRPr="00000000">
              <w:rPr>
                <w:sz w:val="16"/>
                <w:szCs w:val="16"/>
                <w:rtl w:val="0"/>
              </w:rPr>
              <w:t xml:space="preserve">Counseled During Antenatal Visit</w:t>
            </w:r>
          </w:p>
        </w:tc>
        <w:tc>
          <w:tcPr/>
          <w:p w:rsidR="00000000" w:rsidDel="00000000" w:rsidP="00000000" w:rsidRDefault="00000000" w:rsidRPr="00000000" w14:paraId="00000161">
            <w:pPr>
              <w:rPr>
                <w:sz w:val="16"/>
                <w:szCs w:val="16"/>
              </w:rPr>
            </w:pPr>
            <w:r w:rsidDel="00000000" w:rsidR="00000000" w:rsidRPr="00000000">
              <w:rPr>
                <w:sz w:val="16"/>
                <w:szCs w:val="16"/>
                <w:rtl w:val="0"/>
              </w:rPr>
              <w:t xml:space="preserve">Yes</w:t>
            </w:r>
          </w:p>
        </w:tc>
        <w:tc>
          <w:tcPr/>
          <w:p w:rsidR="00000000" w:rsidDel="00000000" w:rsidP="00000000" w:rsidRDefault="00000000" w:rsidRPr="00000000" w14:paraId="00000162">
            <w:pPr>
              <w:rPr>
                <w:sz w:val="16"/>
                <w:szCs w:val="16"/>
              </w:rPr>
            </w:pPr>
            <w:r w:rsidDel="00000000" w:rsidR="00000000" w:rsidRPr="00000000">
              <w:rPr>
                <w:sz w:val="16"/>
                <w:szCs w:val="16"/>
                <w:rtl w:val="0"/>
              </w:rPr>
              <w:t xml:space="preserve">71</w:t>
            </w:r>
          </w:p>
        </w:tc>
        <w:tc>
          <w:tcPr/>
          <w:p w:rsidR="00000000" w:rsidDel="00000000" w:rsidP="00000000" w:rsidRDefault="00000000" w:rsidRPr="00000000" w14:paraId="00000163">
            <w:pPr>
              <w:rPr>
                <w:sz w:val="16"/>
                <w:szCs w:val="16"/>
              </w:rPr>
            </w:pPr>
            <w:r w:rsidDel="00000000" w:rsidR="00000000" w:rsidRPr="00000000">
              <w:rPr>
                <w:sz w:val="16"/>
                <w:szCs w:val="16"/>
                <w:rtl w:val="0"/>
              </w:rPr>
              <w:t xml:space="preserve">20.7%</w:t>
            </w:r>
          </w:p>
        </w:tc>
      </w:tr>
      <w:tr>
        <w:trPr>
          <w:cantSplit w:val="0"/>
          <w:tblHeader w:val="0"/>
        </w:trPr>
        <w:tc>
          <w:tcPr/>
          <w:p w:rsidR="00000000" w:rsidDel="00000000" w:rsidP="00000000" w:rsidRDefault="00000000" w:rsidRPr="00000000" w14:paraId="00000164">
            <w:pPr>
              <w:rPr>
                <w:sz w:val="16"/>
                <w:szCs w:val="16"/>
              </w:rPr>
            </w:pPr>
            <w:r w:rsidDel="00000000" w:rsidR="00000000" w:rsidRPr="00000000">
              <w:rPr>
                <w:rtl w:val="0"/>
              </w:rPr>
            </w:r>
          </w:p>
        </w:tc>
        <w:tc>
          <w:tcPr/>
          <w:p w:rsidR="00000000" w:rsidDel="00000000" w:rsidP="00000000" w:rsidRDefault="00000000" w:rsidRPr="00000000" w14:paraId="00000165">
            <w:pPr>
              <w:rPr>
                <w:sz w:val="16"/>
                <w:szCs w:val="16"/>
              </w:rPr>
            </w:pPr>
            <w:r w:rsidDel="00000000" w:rsidR="00000000" w:rsidRPr="00000000">
              <w:rPr>
                <w:sz w:val="16"/>
                <w:szCs w:val="16"/>
                <w:rtl w:val="0"/>
              </w:rPr>
              <w:t xml:space="preserve">No</w:t>
            </w:r>
          </w:p>
        </w:tc>
        <w:tc>
          <w:tcPr/>
          <w:p w:rsidR="00000000" w:rsidDel="00000000" w:rsidP="00000000" w:rsidRDefault="00000000" w:rsidRPr="00000000" w14:paraId="00000166">
            <w:pPr>
              <w:rPr>
                <w:sz w:val="16"/>
                <w:szCs w:val="16"/>
              </w:rPr>
            </w:pPr>
            <w:r w:rsidDel="00000000" w:rsidR="00000000" w:rsidRPr="00000000">
              <w:rPr>
                <w:sz w:val="16"/>
                <w:szCs w:val="16"/>
                <w:rtl w:val="0"/>
              </w:rPr>
              <w:t xml:space="preserve">12</w:t>
            </w:r>
          </w:p>
        </w:tc>
        <w:tc>
          <w:tcPr/>
          <w:p w:rsidR="00000000" w:rsidDel="00000000" w:rsidP="00000000" w:rsidRDefault="00000000" w:rsidRPr="00000000" w14:paraId="00000167">
            <w:pPr>
              <w:rPr>
                <w:sz w:val="16"/>
                <w:szCs w:val="16"/>
              </w:rPr>
            </w:pPr>
            <w:r w:rsidDel="00000000" w:rsidR="00000000" w:rsidRPr="00000000">
              <w:rPr>
                <w:sz w:val="16"/>
                <w:szCs w:val="16"/>
                <w:rtl w:val="0"/>
              </w:rPr>
              <w:t xml:space="preserve">3.4%</w:t>
            </w:r>
          </w:p>
        </w:tc>
      </w:tr>
      <w:tr>
        <w:trPr>
          <w:cantSplit w:val="0"/>
          <w:tblHeader w:val="0"/>
        </w:trPr>
        <w:tc>
          <w:tcPr/>
          <w:p w:rsidR="00000000" w:rsidDel="00000000" w:rsidP="00000000" w:rsidRDefault="00000000" w:rsidRPr="00000000" w14:paraId="00000168">
            <w:pPr>
              <w:rPr>
                <w:sz w:val="16"/>
                <w:szCs w:val="16"/>
              </w:rPr>
            </w:pPr>
            <w:r w:rsidDel="00000000" w:rsidR="00000000" w:rsidRPr="00000000">
              <w:rPr>
                <w:sz w:val="16"/>
                <w:szCs w:val="16"/>
                <w:rtl w:val="0"/>
              </w:rPr>
              <w:t xml:space="preserve">Followed Advice</w:t>
            </w:r>
          </w:p>
        </w:tc>
        <w:tc>
          <w:tcPr/>
          <w:p w:rsidR="00000000" w:rsidDel="00000000" w:rsidP="00000000" w:rsidRDefault="00000000" w:rsidRPr="00000000" w14:paraId="00000169">
            <w:pPr>
              <w:rPr>
                <w:sz w:val="16"/>
                <w:szCs w:val="16"/>
              </w:rPr>
            </w:pPr>
            <w:r w:rsidDel="00000000" w:rsidR="00000000" w:rsidRPr="00000000">
              <w:rPr>
                <w:sz w:val="16"/>
                <w:szCs w:val="16"/>
                <w:rtl w:val="0"/>
              </w:rPr>
              <w:t xml:space="preserve">Yes</w:t>
            </w:r>
          </w:p>
        </w:tc>
        <w:tc>
          <w:tcPr/>
          <w:p w:rsidR="00000000" w:rsidDel="00000000" w:rsidP="00000000" w:rsidRDefault="00000000" w:rsidRPr="00000000" w14:paraId="0000016A">
            <w:pPr>
              <w:rPr>
                <w:sz w:val="16"/>
                <w:szCs w:val="16"/>
              </w:rPr>
            </w:pPr>
            <w:r w:rsidDel="00000000" w:rsidR="00000000" w:rsidRPr="00000000">
              <w:rPr>
                <w:sz w:val="16"/>
                <w:szCs w:val="16"/>
                <w:rtl w:val="0"/>
              </w:rPr>
              <w:t xml:space="preserve">70</w:t>
            </w:r>
          </w:p>
        </w:tc>
        <w:tc>
          <w:tcPr/>
          <w:p w:rsidR="00000000" w:rsidDel="00000000" w:rsidP="00000000" w:rsidRDefault="00000000" w:rsidRPr="00000000" w14:paraId="0000016B">
            <w:pPr>
              <w:rPr>
                <w:sz w:val="16"/>
                <w:szCs w:val="16"/>
              </w:rPr>
            </w:pPr>
            <w:r w:rsidDel="00000000" w:rsidR="00000000" w:rsidRPr="00000000">
              <w:rPr>
                <w:sz w:val="16"/>
                <w:szCs w:val="16"/>
                <w:rtl w:val="0"/>
              </w:rPr>
              <w:t xml:space="preserve">20%</w:t>
            </w:r>
          </w:p>
        </w:tc>
      </w:tr>
      <w:tr>
        <w:trPr>
          <w:cantSplit w:val="0"/>
          <w:trHeight w:val="198.984375" w:hRule="atLeast"/>
          <w:tblHeader w:val="0"/>
        </w:trPr>
        <w:tc>
          <w:tcPr/>
          <w:p w:rsidR="00000000" w:rsidDel="00000000" w:rsidP="00000000" w:rsidRDefault="00000000" w:rsidRPr="00000000" w14:paraId="0000016C">
            <w:pPr>
              <w:rPr>
                <w:sz w:val="16"/>
                <w:szCs w:val="16"/>
              </w:rPr>
            </w:pPr>
            <w:r w:rsidDel="00000000" w:rsidR="00000000" w:rsidRPr="00000000">
              <w:rPr>
                <w:sz w:val="16"/>
                <w:szCs w:val="16"/>
                <w:rtl w:val="0"/>
              </w:rPr>
              <w:t xml:space="preserve">Willing to be Counseled</w:t>
            </w:r>
          </w:p>
        </w:tc>
        <w:tc>
          <w:tcPr/>
          <w:p w:rsidR="00000000" w:rsidDel="00000000" w:rsidP="00000000" w:rsidRDefault="00000000" w:rsidRPr="00000000" w14:paraId="0000016D">
            <w:pPr>
              <w:rPr>
                <w:sz w:val="16"/>
                <w:szCs w:val="16"/>
              </w:rPr>
            </w:pPr>
            <w:r w:rsidDel="00000000" w:rsidR="00000000" w:rsidRPr="00000000">
              <w:rPr>
                <w:sz w:val="16"/>
                <w:szCs w:val="16"/>
                <w:rtl w:val="0"/>
              </w:rPr>
              <w:t xml:space="preserve">Yes</w:t>
            </w:r>
          </w:p>
        </w:tc>
        <w:tc>
          <w:tcPr/>
          <w:p w:rsidR="00000000" w:rsidDel="00000000" w:rsidP="00000000" w:rsidRDefault="00000000" w:rsidRPr="00000000" w14:paraId="0000016E">
            <w:pPr>
              <w:rPr>
                <w:sz w:val="16"/>
                <w:szCs w:val="16"/>
              </w:rPr>
            </w:pPr>
            <w:r w:rsidDel="00000000" w:rsidR="00000000" w:rsidRPr="00000000">
              <w:rPr>
                <w:sz w:val="16"/>
                <w:szCs w:val="16"/>
                <w:rtl w:val="0"/>
              </w:rPr>
              <w:t xml:space="preserve">270</w:t>
            </w:r>
          </w:p>
        </w:tc>
        <w:tc>
          <w:tcPr/>
          <w:p w:rsidR="00000000" w:rsidDel="00000000" w:rsidP="00000000" w:rsidRDefault="00000000" w:rsidRPr="00000000" w14:paraId="0000016F">
            <w:pPr>
              <w:rPr>
                <w:sz w:val="16"/>
                <w:szCs w:val="16"/>
              </w:rPr>
            </w:pPr>
            <w:r w:rsidDel="00000000" w:rsidR="00000000" w:rsidRPr="00000000">
              <w:rPr>
                <w:sz w:val="16"/>
                <w:szCs w:val="16"/>
                <w:rtl w:val="0"/>
              </w:rPr>
              <w:t xml:space="preserve">77.1%</w:t>
            </w:r>
          </w:p>
        </w:tc>
      </w:tr>
      <w:tr>
        <w:trPr>
          <w:cantSplit w:val="0"/>
          <w:tblHeader w:val="0"/>
        </w:trPr>
        <w:tc>
          <w:tcPr/>
          <w:p w:rsidR="00000000" w:rsidDel="00000000" w:rsidP="00000000" w:rsidRDefault="00000000" w:rsidRPr="00000000" w14:paraId="00000170">
            <w:pPr>
              <w:rPr>
                <w:sz w:val="16"/>
                <w:szCs w:val="16"/>
              </w:rPr>
            </w:pPr>
            <w:r w:rsidDel="00000000" w:rsidR="00000000" w:rsidRPr="00000000">
              <w:rPr>
                <w:rtl w:val="0"/>
              </w:rPr>
            </w:r>
          </w:p>
        </w:tc>
        <w:tc>
          <w:tcPr/>
          <w:p w:rsidR="00000000" w:rsidDel="00000000" w:rsidP="00000000" w:rsidRDefault="00000000" w:rsidRPr="00000000" w14:paraId="00000171">
            <w:pPr>
              <w:rPr>
                <w:sz w:val="16"/>
                <w:szCs w:val="16"/>
              </w:rPr>
            </w:pPr>
            <w:r w:rsidDel="00000000" w:rsidR="00000000" w:rsidRPr="00000000">
              <w:rPr>
                <w:sz w:val="16"/>
                <w:szCs w:val="16"/>
                <w:rtl w:val="0"/>
              </w:rPr>
              <w:t xml:space="preserve">No</w:t>
            </w:r>
          </w:p>
        </w:tc>
        <w:tc>
          <w:tcPr/>
          <w:p w:rsidR="00000000" w:rsidDel="00000000" w:rsidP="00000000" w:rsidRDefault="00000000" w:rsidRPr="00000000" w14:paraId="00000172">
            <w:pPr>
              <w:rPr>
                <w:sz w:val="16"/>
                <w:szCs w:val="16"/>
              </w:rPr>
            </w:pPr>
            <w:r w:rsidDel="00000000" w:rsidR="00000000" w:rsidRPr="00000000">
              <w:rPr>
                <w:sz w:val="16"/>
                <w:szCs w:val="16"/>
                <w:rtl w:val="0"/>
              </w:rPr>
              <w:t xml:space="preserve">80</w:t>
            </w:r>
          </w:p>
        </w:tc>
        <w:tc>
          <w:tcPr/>
          <w:p w:rsidR="00000000" w:rsidDel="00000000" w:rsidP="00000000" w:rsidRDefault="00000000" w:rsidRPr="00000000" w14:paraId="00000173">
            <w:pPr>
              <w:rPr>
                <w:sz w:val="16"/>
                <w:szCs w:val="16"/>
              </w:rPr>
            </w:pPr>
            <w:r w:rsidDel="00000000" w:rsidR="00000000" w:rsidRPr="00000000">
              <w:rPr>
                <w:sz w:val="16"/>
                <w:szCs w:val="16"/>
                <w:rtl w:val="0"/>
              </w:rPr>
              <w:t xml:space="preserve">22.9%</w:t>
            </w:r>
          </w:p>
        </w:tc>
      </w:tr>
      <w:tr>
        <w:trPr>
          <w:cantSplit w:val="0"/>
          <w:tblHeader w:val="0"/>
        </w:trPr>
        <w:tc>
          <w:tcPr/>
          <w:p w:rsidR="00000000" w:rsidDel="00000000" w:rsidP="00000000" w:rsidRDefault="00000000" w:rsidRPr="00000000" w14:paraId="00000174">
            <w:pPr>
              <w:rPr>
                <w:sz w:val="16"/>
                <w:szCs w:val="16"/>
              </w:rPr>
            </w:pPr>
            <w:r w:rsidDel="00000000" w:rsidR="00000000" w:rsidRPr="00000000">
              <w:rPr>
                <w:sz w:val="16"/>
                <w:szCs w:val="16"/>
                <w:rtl w:val="0"/>
              </w:rPr>
              <w:t xml:space="preserve">Reluctance in getting counseled</w:t>
            </w:r>
          </w:p>
        </w:tc>
        <w:tc>
          <w:tcPr/>
          <w:p w:rsidR="00000000" w:rsidDel="00000000" w:rsidP="00000000" w:rsidRDefault="00000000" w:rsidRPr="00000000" w14:paraId="00000175">
            <w:pPr>
              <w:rPr>
                <w:sz w:val="16"/>
                <w:szCs w:val="16"/>
              </w:rPr>
            </w:pPr>
            <w:r w:rsidDel="00000000" w:rsidR="00000000" w:rsidRPr="00000000">
              <w:rPr>
                <w:sz w:val="16"/>
                <w:szCs w:val="16"/>
                <w:rtl w:val="0"/>
              </w:rPr>
              <w:t xml:space="preserve">Influence of Family</w:t>
            </w:r>
          </w:p>
        </w:tc>
        <w:tc>
          <w:tcPr/>
          <w:p w:rsidR="00000000" w:rsidDel="00000000" w:rsidP="00000000" w:rsidRDefault="00000000" w:rsidRPr="00000000" w14:paraId="00000176">
            <w:pPr>
              <w:rPr>
                <w:sz w:val="16"/>
                <w:szCs w:val="16"/>
              </w:rPr>
            </w:pPr>
            <w:r w:rsidDel="00000000" w:rsidR="00000000" w:rsidRPr="00000000">
              <w:rPr>
                <w:sz w:val="16"/>
                <w:szCs w:val="16"/>
                <w:rtl w:val="0"/>
              </w:rPr>
              <w:t xml:space="preserve">12</w:t>
            </w:r>
          </w:p>
        </w:tc>
        <w:tc>
          <w:tcPr/>
          <w:p w:rsidR="00000000" w:rsidDel="00000000" w:rsidP="00000000" w:rsidRDefault="00000000" w:rsidRPr="00000000" w14:paraId="00000177">
            <w:pPr>
              <w:rPr>
                <w:sz w:val="16"/>
                <w:szCs w:val="16"/>
              </w:rPr>
            </w:pPr>
            <w:r w:rsidDel="00000000" w:rsidR="00000000" w:rsidRPr="00000000">
              <w:rPr>
                <w:sz w:val="16"/>
                <w:szCs w:val="16"/>
                <w:rtl w:val="0"/>
              </w:rPr>
              <w:t xml:space="preserve">3.4%</w:t>
            </w:r>
          </w:p>
        </w:tc>
      </w:tr>
      <w:tr>
        <w:trPr>
          <w:cantSplit w:val="0"/>
          <w:tblHeader w:val="0"/>
        </w:trPr>
        <w:tc>
          <w:tcPr/>
          <w:p w:rsidR="00000000" w:rsidDel="00000000" w:rsidP="00000000" w:rsidRDefault="00000000" w:rsidRPr="00000000" w14:paraId="00000178">
            <w:pPr>
              <w:rPr>
                <w:sz w:val="16"/>
                <w:szCs w:val="16"/>
              </w:rPr>
            </w:pPr>
            <w:r w:rsidDel="00000000" w:rsidR="00000000" w:rsidRPr="00000000">
              <w:rPr>
                <w:rtl w:val="0"/>
              </w:rPr>
            </w:r>
          </w:p>
        </w:tc>
        <w:tc>
          <w:tcPr/>
          <w:p w:rsidR="00000000" w:rsidDel="00000000" w:rsidP="00000000" w:rsidRDefault="00000000" w:rsidRPr="00000000" w14:paraId="00000179">
            <w:pPr>
              <w:rPr>
                <w:sz w:val="16"/>
                <w:szCs w:val="16"/>
              </w:rPr>
            </w:pPr>
            <w:r w:rsidDel="00000000" w:rsidR="00000000" w:rsidRPr="00000000">
              <w:rPr>
                <w:sz w:val="16"/>
                <w:szCs w:val="16"/>
                <w:rtl w:val="0"/>
              </w:rPr>
              <w:t xml:space="preserve">Influence of Friends</w:t>
            </w:r>
          </w:p>
        </w:tc>
        <w:tc>
          <w:tcPr/>
          <w:p w:rsidR="00000000" w:rsidDel="00000000" w:rsidP="00000000" w:rsidRDefault="00000000" w:rsidRPr="00000000" w14:paraId="0000017A">
            <w:pPr>
              <w:rPr>
                <w:sz w:val="16"/>
                <w:szCs w:val="16"/>
              </w:rPr>
            </w:pPr>
            <w:r w:rsidDel="00000000" w:rsidR="00000000" w:rsidRPr="00000000">
              <w:rPr>
                <w:sz w:val="16"/>
                <w:szCs w:val="16"/>
                <w:rtl w:val="0"/>
              </w:rPr>
              <w:t xml:space="preserve">0</w:t>
            </w:r>
          </w:p>
        </w:tc>
        <w:tc>
          <w:tcPr/>
          <w:p w:rsidR="00000000" w:rsidDel="00000000" w:rsidP="00000000" w:rsidRDefault="00000000" w:rsidRPr="00000000" w14:paraId="0000017B">
            <w:pPr>
              <w:rPr>
                <w:sz w:val="16"/>
                <w:szCs w:val="16"/>
              </w:rPr>
            </w:pPr>
            <w:r w:rsidDel="00000000" w:rsidR="00000000" w:rsidRPr="00000000">
              <w:rPr>
                <w:sz w:val="16"/>
                <w:szCs w:val="16"/>
                <w:rtl w:val="0"/>
              </w:rPr>
              <w:t xml:space="preserve">0%</w:t>
            </w:r>
          </w:p>
        </w:tc>
      </w:tr>
      <w:tr>
        <w:trPr>
          <w:cantSplit w:val="0"/>
          <w:tblHeader w:val="0"/>
        </w:trPr>
        <w:tc>
          <w:tcPr/>
          <w:p w:rsidR="00000000" w:rsidDel="00000000" w:rsidP="00000000" w:rsidRDefault="00000000" w:rsidRPr="00000000" w14:paraId="0000017C">
            <w:pPr>
              <w:rPr>
                <w:sz w:val="16"/>
                <w:szCs w:val="16"/>
              </w:rPr>
            </w:pPr>
            <w:r w:rsidDel="00000000" w:rsidR="00000000" w:rsidRPr="00000000">
              <w:rPr>
                <w:rtl w:val="0"/>
              </w:rPr>
            </w:r>
          </w:p>
        </w:tc>
        <w:tc>
          <w:tcPr/>
          <w:p w:rsidR="00000000" w:rsidDel="00000000" w:rsidP="00000000" w:rsidRDefault="00000000" w:rsidRPr="00000000" w14:paraId="0000017D">
            <w:pPr>
              <w:rPr>
                <w:sz w:val="16"/>
                <w:szCs w:val="16"/>
              </w:rPr>
            </w:pPr>
            <w:r w:rsidDel="00000000" w:rsidR="00000000" w:rsidRPr="00000000">
              <w:rPr>
                <w:sz w:val="16"/>
                <w:szCs w:val="16"/>
                <w:rtl w:val="0"/>
              </w:rPr>
              <w:t xml:space="preserve">Newspapers</w:t>
            </w:r>
          </w:p>
        </w:tc>
        <w:tc>
          <w:tcPr/>
          <w:p w:rsidR="00000000" w:rsidDel="00000000" w:rsidP="00000000" w:rsidRDefault="00000000" w:rsidRPr="00000000" w14:paraId="0000017E">
            <w:pPr>
              <w:rPr>
                <w:sz w:val="16"/>
                <w:szCs w:val="16"/>
              </w:rPr>
            </w:pPr>
            <w:r w:rsidDel="00000000" w:rsidR="00000000" w:rsidRPr="00000000">
              <w:rPr>
                <w:sz w:val="16"/>
                <w:szCs w:val="16"/>
                <w:rtl w:val="0"/>
              </w:rPr>
              <w:t xml:space="preserve">0</w:t>
            </w:r>
          </w:p>
        </w:tc>
        <w:tc>
          <w:tcPr/>
          <w:p w:rsidR="00000000" w:rsidDel="00000000" w:rsidP="00000000" w:rsidRDefault="00000000" w:rsidRPr="00000000" w14:paraId="0000017F">
            <w:pPr>
              <w:rPr>
                <w:sz w:val="16"/>
                <w:szCs w:val="16"/>
              </w:rPr>
            </w:pPr>
            <w:r w:rsidDel="00000000" w:rsidR="00000000" w:rsidRPr="00000000">
              <w:rPr>
                <w:sz w:val="16"/>
                <w:szCs w:val="16"/>
                <w:rtl w:val="0"/>
              </w:rPr>
              <w:t xml:space="preserve">0%</w:t>
            </w:r>
          </w:p>
        </w:tc>
      </w:tr>
      <w:tr>
        <w:trPr>
          <w:cantSplit w:val="0"/>
          <w:tblHeader w:val="0"/>
        </w:trPr>
        <w:tc>
          <w:tcPr/>
          <w:p w:rsidR="00000000" w:rsidDel="00000000" w:rsidP="00000000" w:rsidRDefault="00000000" w:rsidRPr="00000000" w14:paraId="00000180">
            <w:pPr>
              <w:rPr>
                <w:sz w:val="16"/>
                <w:szCs w:val="16"/>
              </w:rPr>
            </w:pPr>
            <w:r w:rsidDel="00000000" w:rsidR="00000000" w:rsidRPr="00000000">
              <w:rPr>
                <w:rtl w:val="0"/>
              </w:rPr>
            </w:r>
          </w:p>
        </w:tc>
        <w:tc>
          <w:tcPr/>
          <w:p w:rsidR="00000000" w:rsidDel="00000000" w:rsidP="00000000" w:rsidRDefault="00000000" w:rsidRPr="00000000" w14:paraId="00000181">
            <w:pPr>
              <w:rPr>
                <w:sz w:val="16"/>
                <w:szCs w:val="16"/>
              </w:rPr>
            </w:pPr>
            <w:r w:rsidDel="00000000" w:rsidR="00000000" w:rsidRPr="00000000">
              <w:rPr>
                <w:sz w:val="16"/>
                <w:szCs w:val="16"/>
                <w:rtl w:val="0"/>
              </w:rPr>
              <w:t xml:space="preserve">TV</w:t>
            </w:r>
          </w:p>
        </w:tc>
        <w:tc>
          <w:tcPr/>
          <w:p w:rsidR="00000000" w:rsidDel="00000000" w:rsidP="00000000" w:rsidRDefault="00000000" w:rsidRPr="00000000" w14:paraId="00000182">
            <w:pPr>
              <w:rPr>
                <w:sz w:val="16"/>
                <w:szCs w:val="16"/>
              </w:rPr>
            </w:pPr>
            <w:r w:rsidDel="00000000" w:rsidR="00000000" w:rsidRPr="00000000">
              <w:rPr>
                <w:sz w:val="16"/>
                <w:szCs w:val="16"/>
                <w:rtl w:val="0"/>
              </w:rPr>
              <w:t xml:space="preserve">0</w:t>
            </w:r>
          </w:p>
        </w:tc>
        <w:tc>
          <w:tcPr/>
          <w:p w:rsidR="00000000" w:rsidDel="00000000" w:rsidP="00000000" w:rsidRDefault="00000000" w:rsidRPr="00000000" w14:paraId="00000183">
            <w:pPr>
              <w:rPr>
                <w:sz w:val="16"/>
                <w:szCs w:val="16"/>
              </w:rPr>
            </w:pPr>
            <w:r w:rsidDel="00000000" w:rsidR="00000000" w:rsidRPr="00000000">
              <w:rPr>
                <w:sz w:val="16"/>
                <w:szCs w:val="16"/>
                <w:rtl w:val="0"/>
              </w:rPr>
              <w:t xml:space="preserve">0%</w:t>
            </w:r>
          </w:p>
        </w:tc>
      </w:tr>
      <w:tr>
        <w:trPr>
          <w:cantSplit w:val="0"/>
          <w:tblHeader w:val="0"/>
        </w:trPr>
        <w:tc>
          <w:tcPr/>
          <w:p w:rsidR="00000000" w:rsidDel="00000000" w:rsidP="00000000" w:rsidRDefault="00000000" w:rsidRPr="00000000" w14:paraId="00000184">
            <w:pPr>
              <w:rPr>
                <w:sz w:val="16"/>
                <w:szCs w:val="16"/>
              </w:rPr>
            </w:pPr>
            <w:r w:rsidDel="00000000" w:rsidR="00000000" w:rsidRPr="00000000">
              <w:rPr>
                <w:rtl w:val="0"/>
              </w:rPr>
            </w:r>
          </w:p>
        </w:tc>
        <w:tc>
          <w:tcPr/>
          <w:p w:rsidR="00000000" w:rsidDel="00000000" w:rsidP="00000000" w:rsidRDefault="00000000" w:rsidRPr="00000000" w14:paraId="00000185">
            <w:pPr>
              <w:rPr>
                <w:sz w:val="16"/>
                <w:szCs w:val="16"/>
              </w:rPr>
            </w:pPr>
            <w:r w:rsidDel="00000000" w:rsidR="00000000" w:rsidRPr="00000000">
              <w:rPr>
                <w:sz w:val="16"/>
                <w:szCs w:val="16"/>
                <w:rtl w:val="0"/>
              </w:rPr>
              <w:t xml:space="preserve">Mobile phone</w:t>
            </w:r>
          </w:p>
        </w:tc>
        <w:tc>
          <w:tcPr/>
          <w:p w:rsidR="00000000" w:rsidDel="00000000" w:rsidP="00000000" w:rsidRDefault="00000000" w:rsidRPr="00000000" w14:paraId="00000186">
            <w:pPr>
              <w:rPr>
                <w:sz w:val="16"/>
                <w:szCs w:val="16"/>
              </w:rPr>
            </w:pPr>
            <w:r w:rsidDel="00000000" w:rsidR="00000000" w:rsidRPr="00000000">
              <w:rPr>
                <w:sz w:val="16"/>
                <w:szCs w:val="16"/>
                <w:rtl w:val="0"/>
              </w:rPr>
              <w:t xml:space="preserve">0</w:t>
            </w:r>
          </w:p>
        </w:tc>
        <w:tc>
          <w:tcPr/>
          <w:p w:rsidR="00000000" w:rsidDel="00000000" w:rsidP="00000000" w:rsidRDefault="00000000" w:rsidRPr="00000000" w14:paraId="00000187">
            <w:pPr>
              <w:rPr>
                <w:sz w:val="16"/>
                <w:szCs w:val="16"/>
              </w:rPr>
            </w:pPr>
            <w:r w:rsidDel="00000000" w:rsidR="00000000" w:rsidRPr="00000000">
              <w:rPr>
                <w:sz w:val="16"/>
                <w:szCs w:val="16"/>
                <w:rtl w:val="0"/>
              </w:rPr>
              <w:t xml:space="preserve">0%</w:t>
            </w:r>
          </w:p>
        </w:tc>
      </w:tr>
      <w:tr>
        <w:trPr>
          <w:cantSplit w:val="0"/>
          <w:tblHeader w:val="0"/>
        </w:trPr>
        <w:tc>
          <w:tcPr/>
          <w:p w:rsidR="00000000" w:rsidDel="00000000" w:rsidP="00000000" w:rsidRDefault="00000000" w:rsidRPr="00000000" w14:paraId="00000188">
            <w:pPr>
              <w:rPr>
                <w:sz w:val="16"/>
                <w:szCs w:val="16"/>
              </w:rPr>
            </w:pPr>
            <w:r w:rsidDel="00000000" w:rsidR="00000000" w:rsidRPr="00000000">
              <w:rPr>
                <w:rtl w:val="0"/>
              </w:rPr>
            </w:r>
          </w:p>
        </w:tc>
        <w:tc>
          <w:tcPr/>
          <w:p w:rsidR="00000000" w:rsidDel="00000000" w:rsidP="00000000" w:rsidRDefault="00000000" w:rsidRPr="00000000" w14:paraId="00000189">
            <w:pPr>
              <w:rPr>
                <w:sz w:val="16"/>
                <w:szCs w:val="16"/>
              </w:rPr>
            </w:pPr>
            <w:r w:rsidDel="00000000" w:rsidR="00000000" w:rsidRPr="00000000">
              <w:rPr>
                <w:sz w:val="16"/>
                <w:szCs w:val="16"/>
                <w:rtl w:val="0"/>
              </w:rPr>
              <w:t xml:space="preserve">Religious Beliefs</w:t>
            </w:r>
          </w:p>
        </w:tc>
        <w:tc>
          <w:tcPr/>
          <w:p w:rsidR="00000000" w:rsidDel="00000000" w:rsidP="00000000" w:rsidRDefault="00000000" w:rsidRPr="00000000" w14:paraId="0000018A">
            <w:pPr>
              <w:rPr>
                <w:sz w:val="16"/>
                <w:szCs w:val="16"/>
              </w:rPr>
            </w:pPr>
            <w:r w:rsidDel="00000000" w:rsidR="00000000" w:rsidRPr="00000000">
              <w:rPr>
                <w:sz w:val="16"/>
                <w:szCs w:val="16"/>
                <w:rtl w:val="0"/>
              </w:rPr>
              <w:t xml:space="preserve">13</w:t>
            </w:r>
          </w:p>
        </w:tc>
        <w:tc>
          <w:tcPr/>
          <w:p w:rsidR="00000000" w:rsidDel="00000000" w:rsidP="00000000" w:rsidRDefault="00000000" w:rsidRPr="00000000" w14:paraId="0000018B">
            <w:pPr>
              <w:rPr>
                <w:sz w:val="16"/>
                <w:szCs w:val="16"/>
              </w:rPr>
            </w:pPr>
            <w:r w:rsidDel="00000000" w:rsidR="00000000" w:rsidRPr="00000000">
              <w:rPr>
                <w:sz w:val="16"/>
                <w:szCs w:val="16"/>
                <w:rtl w:val="0"/>
              </w:rPr>
              <w:t xml:space="preserve">3.7%</w:t>
            </w:r>
          </w:p>
        </w:tc>
      </w:tr>
      <w:tr>
        <w:trPr>
          <w:cantSplit w:val="0"/>
          <w:tblHeader w:val="0"/>
        </w:trPr>
        <w:tc>
          <w:tcPr/>
          <w:p w:rsidR="00000000" w:rsidDel="00000000" w:rsidP="00000000" w:rsidRDefault="00000000" w:rsidRPr="00000000" w14:paraId="0000018C">
            <w:pPr>
              <w:rPr>
                <w:sz w:val="16"/>
                <w:szCs w:val="16"/>
              </w:rPr>
            </w:pPr>
            <w:r w:rsidDel="00000000" w:rsidR="00000000" w:rsidRPr="00000000">
              <w:rPr>
                <w:rtl w:val="0"/>
              </w:rPr>
            </w:r>
          </w:p>
        </w:tc>
        <w:tc>
          <w:tcPr/>
          <w:p w:rsidR="00000000" w:rsidDel="00000000" w:rsidP="00000000" w:rsidRDefault="00000000" w:rsidRPr="00000000" w14:paraId="0000018D">
            <w:pPr>
              <w:rPr>
                <w:sz w:val="16"/>
                <w:szCs w:val="16"/>
              </w:rPr>
            </w:pPr>
            <w:r w:rsidDel="00000000" w:rsidR="00000000" w:rsidRPr="00000000">
              <w:rPr>
                <w:sz w:val="16"/>
                <w:szCs w:val="16"/>
                <w:rtl w:val="0"/>
              </w:rPr>
              <w:t xml:space="preserve">Cultural norms</w:t>
            </w:r>
          </w:p>
        </w:tc>
        <w:tc>
          <w:tcPr/>
          <w:p w:rsidR="00000000" w:rsidDel="00000000" w:rsidP="00000000" w:rsidRDefault="00000000" w:rsidRPr="00000000" w14:paraId="0000018E">
            <w:pPr>
              <w:rPr>
                <w:sz w:val="16"/>
                <w:szCs w:val="16"/>
              </w:rPr>
            </w:pPr>
            <w:r w:rsidDel="00000000" w:rsidR="00000000" w:rsidRPr="00000000">
              <w:rPr>
                <w:sz w:val="16"/>
                <w:szCs w:val="16"/>
                <w:rtl w:val="0"/>
              </w:rPr>
              <w:t xml:space="preserve">17</w:t>
            </w:r>
          </w:p>
        </w:tc>
        <w:tc>
          <w:tcPr/>
          <w:p w:rsidR="00000000" w:rsidDel="00000000" w:rsidP="00000000" w:rsidRDefault="00000000" w:rsidRPr="00000000" w14:paraId="0000018F">
            <w:pPr>
              <w:rPr>
                <w:sz w:val="16"/>
                <w:szCs w:val="16"/>
              </w:rPr>
            </w:pPr>
            <w:r w:rsidDel="00000000" w:rsidR="00000000" w:rsidRPr="00000000">
              <w:rPr>
                <w:sz w:val="16"/>
                <w:szCs w:val="16"/>
                <w:rtl w:val="0"/>
              </w:rPr>
              <w:t xml:space="preserve">4.8%</w:t>
            </w:r>
          </w:p>
        </w:tc>
      </w:tr>
      <w:tr>
        <w:trPr>
          <w:cantSplit w:val="0"/>
          <w:tblHeader w:val="0"/>
        </w:trPr>
        <w:tc>
          <w:tcPr/>
          <w:p w:rsidR="00000000" w:rsidDel="00000000" w:rsidP="00000000" w:rsidRDefault="00000000" w:rsidRPr="00000000" w14:paraId="00000190">
            <w:pPr>
              <w:rPr>
                <w:sz w:val="16"/>
                <w:szCs w:val="16"/>
              </w:rPr>
            </w:pPr>
            <w:r w:rsidDel="00000000" w:rsidR="00000000" w:rsidRPr="00000000">
              <w:rPr>
                <w:rtl w:val="0"/>
              </w:rPr>
            </w:r>
          </w:p>
        </w:tc>
        <w:tc>
          <w:tcPr/>
          <w:p w:rsidR="00000000" w:rsidDel="00000000" w:rsidP="00000000" w:rsidRDefault="00000000" w:rsidRPr="00000000" w14:paraId="00000191">
            <w:pPr>
              <w:rPr>
                <w:sz w:val="16"/>
                <w:szCs w:val="16"/>
              </w:rPr>
            </w:pPr>
            <w:r w:rsidDel="00000000" w:rsidR="00000000" w:rsidRPr="00000000">
              <w:rPr>
                <w:sz w:val="16"/>
                <w:szCs w:val="16"/>
                <w:rtl w:val="0"/>
              </w:rPr>
              <w:t xml:space="preserve">Personal Beliefs</w:t>
            </w:r>
          </w:p>
        </w:tc>
        <w:tc>
          <w:tcPr/>
          <w:p w:rsidR="00000000" w:rsidDel="00000000" w:rsidP="00000000" w:rsidRDefault="00000000" w:rsidRPr="00000000" w14:paraId="00000192">
            <w:pPr>
              <w:rPr>
                <w:sz w:val="16"/>
                <w:szCs w:val="16"/>
              </w:rPr>
            </w:pPr>
            <w:r w:rsidDel="00000000" w:rsidR="00000000" w:rsidRPr="00000000">
              <w:rPr>
                <w:sz w:val="16"/>
                <w:szCs w:val="16"/>
                <w:rtl w:val="0"/>
              </w:rPr>
              <w:t xml:space="preserve">35</w:t>
            </w:r>
          </w:p>
        </w:tc>
        <w:tc>
          <w:tcPr/>
          <w:p w:rsidR="00000000" w:rsidDel="00000000" w:rsidP="00000000" w:rsidRDefault="00000000" w:rsidRPr="00000000" w14:paraId="00000193">
            <w:pPr>
              <w:rPr>
                <w:sz w:val="16"/>
                <w:szCs w:val="16"/>
              </w:rPr>
            </w:pPr>
            <w:r w:rsidDel="00000000" w:rsidR="00000000" w:rsidRPr="00000000">
              <w:rPr>
                <w:sz w:val="16"/>
                <w:szCs w:val="16"/>
                <w:rtl w:val="0"/>
              </w:rPr>
              <w:t xml:space="preserve">10%</w:t>
            </w:r>
          </w:p>
        </w:tc>
      </w:tr>
      <w:tr>
        <w:trPr>
          <w:cantSplit w:val="0"/>
          <w:tblHeader w:val="0"/>
        </w:trPr>
        <w:tc>
          <w:tcPr/>
          <w:p w:rsidR="00000000" w:rsidDel="00000000" w:rsidP="00000000" w:rsidRDefault="00000000" w:rsidRPr="00000000" w14:paraId="00000194">
            <w:pPr>
              <w:rPr>
                <w:sz w:val="16"/>
                <w:szCs w:val="16"/>
              </w:rPr>
            </w:pPr>
            <w:r w:rsidDel="00000000" w:rsidR="00000000" w:rsidRPr="00000000">
              <w:rPr>
                <w:rtl w:val="0"/>
              </w:rPr>
            </w:r>
          </w:p>
        </w:tc>
        <w:tc>
          <w:tcPr/>
          <w:p w:rsidR="00000000" w:rsidDel="00000000" w:rsidP="00000000" w:rsidRDefault="00000000" w:rsidRPr="00000000" w14:paraId="00000195">
            <w:pPr>
              <w:rPr>
                <w:sz w:val="16"/>
                <w:szCs w:val="16"/>
              </w:rPr>
            </w:pPr>
            <w:r w:rsidDel="00000000" w:rsidR="00000000" w:rsidRPr="00000000">
              <w:rPr>
                <w:sz w:val="16"/>
                <w:szCs w:val="16"/>
                <w:rtl w:val="0"/>
              </w:rPr>
              <w:t xml:space="preserve">Lack of trust in counseling</w:t>
            </w:r>
          </w:p>
        </w:tc>
        <w:tc>
          <w:tcPr/>
          <w:p w:rsidR="00000000" w:rsidDel="00000000" w:rsidP="00000000" w:rsidRDefault="00000000" w:rsidRPr="00000000" w14:paraId="00000196">
            <w:pPr>
              <w:rPr>
                <w:sz w:val="16"/>
                <w:szCs w:val="16"/>
              </w:rPr>
            </w:pPr>
            <w:r w:rsidDel="00000000" w:rsidR="00000000" w:rsidRPr="00000000">
              <w:rPr>
                <w:sz w:val="16"/>
                <w:szCs w:val="16"/>
                <w:rtl w:val="0"/>
              </w:rPr>
              <w:t xml:space="preserve">2</w:t>
            </w:r>
          </w:p>
        </w:tc>
        <w:tc>
          <w:tcPr/>
          <w:p w:rsidR="00000000" w:rsidDel="00000000" w:rsidP="00000000" w:rsidRDefault="00000000" w:rsidRPr="00000000" w14:paraId="00000197">
            <w:pPr>
              <w:rPr>
                <w:sz w:val="16"/>
                <w:szCs w:val="16"/>
              </w:rPr>
            </w:pPr>
            <w:r w:rsidDel="00000000" w:rsidR="00000000" w:rsidRPr="00000000">
              <w:rPr>
                <w:sz w:val="16"/>
                <w:szCs w:val="16"/>
                <w:rtl w:val="0"/>
              </w:rPr>
              <w:t xml:space="preserve">0.6%</w:t>
            </w:r>
          </w:p>
        </w:tc>
      </w:tr>
      <w:tr>
        <w:trPr>
          <w:cantSplit w:val="0"/>
          <w:tblHeader w:val="0"/>
        </w:trPr>
        <w:tc>
          <w:tcPr/>
          <w:p w:rsidR="00000000" w:rsidDel="00000000" w:rsidP="00000000" w:rsidRDefault="00000000" w:rsidRPr="00000000" w14:paraId="00000198">
            <w:pPr>
              <w:rPr>
                <w:sz w:val="16"/>
                <w:szCs w:val="16"/>
              </w:rPr>
            </w:pPr>
            <w:r w:rsidDel="00000000" w:rsidR="00000000" w:rsidRPr="00000000">
              <w:rPr>
                <w:rtl w:val="0"/>
              </w:rPr>
            </w:r>
          </w:p>
        </w:tc>
        <w:tc>
          <w:tcPr/>
          <w:p w:rsidR="00000000" w:rsidDel="00000000" w:rsidP="00000000" w:rsidRDefault="00000000" w:rsidRPr="00000000" w14:paraId="00000199">
            <w:pPr>
              <w:rPr>
                <w:sz w:val="16"/>
                <w:szCs w:val="16"/>
              </w:rPr>
            </w:pPr>
            <w:r w:rsidDel="00000000" w:rsidR="00000000" w:rsidRPr="00000000">
              <w:rPr>
                <w:sz w:val="16"/>
                <w:szCs w:val="16"/>
                <w:rtl w:val="0"/>
              </w:rPr>
              <w:t xml:space="preserve">Others</w:t>
            </w:r>
          </w:p>
        </w:tc>
        <w:tc>
          <w:tcPr/>
          <w:p w:rsidR="00000000" w:rsidDel="00000000" w:rsidP="00000000" w:rsidRDefault="00000000" w:rsidRPr="00000000" w14:paraId="0000019A">
            <w:pPr>
              <w:rPr>
                <w:sz w:val="16"/>
                <w:szCs w:val="16"/>
              </w:rPr>
            </w:pPr>
            <w:r w:rsidDel="00000000" w:rsidR="00000000" w:rsidRPr="00000000">
              <w:rPr>
                <w:sz w:val="16"/>
                <w:szCs w:val="16"/>
                <w:rtl w:val="0"/>
              </w:rPr>
              <w:t xml:space="preserve">30</w:t>
            </w:r>
          </w:p>
        </w:tc>
        <w:tc>
          <w:tcPr/>
          <w:p w:rsidR="00000000" w:rsidDel="00000000" w:rsidP="00000000" w:rsidRDefault="00000000" w:rsidRPr="00000000" w14:paraId="0000019B">
            <w:pPr>
              <w:rPr>
                <w:sz w:val="16"/>
                <w:szCs w:val="16"/>
              </w:rPr>
            </w:pPr>
            <w:r w:rsidDel="00000000" w:rsidR="00000000" w:rsidRPr="00000000">
              <w:rPr>
                <w:sz w:val="16"/>
                <w:szCs w:val="16"/>
                <w:rtl w:val="0"/>
              </w:rPr>
              <w:t xml:space="preserve">8.6%</w:t>
            </w:r>
          </w:p>
        </w:tc>
      </w:tr>
    </w:tbl>
    <w:p w:rsidR="00000000" w:rsidDel="00000000" w:rsidP="00000000" w:rsidRDefault="00000000" w:rsidRPr="00000000" w14:paraId="0000019C">
      <w:pPr>
        <w:widowControl w:val="0"/>
        <w:rPr>
          <w:rFonts w:ascii="Cambria" w:cs="Cambria" w:eastAsia="Cambria" w:hAnsi="Cambria"/>
        </w:rPr>
      </w:pPr>
      <w:r w:rsidDel="00000000" w:rsidR="00000000" w:rsidRPr="00000000">
        <w:rPr>
          <w:rtl w:val="0"/>
        </w:rPr>
      </w:r>
    </w:p>
    <w:p w:rsidR="00000000" w:rsidDel="00000000" w:rsidP="00000000" w:rsidRDefault="00000000" w:rsidRPr="00000000" w14:paraId="0000019D">
      <w:pPr>
        <w:spacing w:after="200" w:line="276" w:lineRule="auto"/>
        <w:ind w:left="-90" w:firstLine="0"/>
        <w:rPr/>
      </w:pPr>
      <w:r w:rsidDel="00000000" w:rsidR="00000000" w:rsidRPr="00000000">
        <w:rPr>
          <w:rtl w:val="0"/>
        </w:rPr>
        <w:t xml:space="preserve">Pearson correlation analysis showed a positive association between age and the number of pregnancies (r =.615 p =.001) as well, as the number of children (r =.530 p =.001) indicating that parity rises with advancing age. There were no correlations observed between age and abortions stillbirths or IUDs.</w:t>
      </w:r>
    </w:p>
    <w:p w:rsidR="00000000" w:rsidDel="00000000" w:rsidP="00000000" w:rsidRDefault="00000000" w:rsidRPr="00000000" w14:paraId="0000019E">
      <w:pPr>
        <w:spacing w:after="200" w:line="276" w:lineRule="auto"/>
        <w:ind w:left="-90" w:firstLine="0"/>
        <w:rPr/>
      </w:pPr>
      <w:r w:rsidDel="00000000" w:rsidR="00000000" w:rsidRPr="00000000">
        <w:rPr>
          <w:rtl w:val="0"/>
        </w:rPr>
      </w:r>
    </w:p>
    <w:p w:rsidR="00000000" w:rsidDel="00000000" w:rsidP="00000000" w:rsidRDefault="00000000" w:rsidRPr="00000000" w14:paraId="0000019F">
      <w:pPr>
        <w:spacing w:after="200" w:line="276" w:lineRule="auto"/>
        <w:ind w:left="-90" w:firstLine="0"/>
        <w:rPr/>
      </w:pPr>
      <w:r w:rsidDel="00000000" w:rsidR="00000000" w:rsidRPr="00000000">
        <w:rPr>
          <w:rtl w:val="0"/>
        </w:rPr>
        <w:t xml:space="preserve">Chi-square analysis revealed a significant link between education level and knowledge of teratogens along with correct identification of various teratogenic agents and their complications. Individuals, with education were considerably more prone to identify medications, alcohol, smoking and infections as teratogens and demonstrated increased awareness of associated fetal complications including structural defects, functional impairments and growth retardation.</w:t>
      </w:r>
    </w:p>
    <w:p w:rsidR="00000000" w:rsidDel="00000000" w:rsidP="00000000" w:rsidRDefault="00000000" w:rsidRPr="00000000" w14:paraId="000001A0">
      <w:pPr>
        <w:spacing w:after="200" w:line="276" w:lineRule="auto"/>
        <w:ind w:left="-90" w:firstLine="0"/>
        <w:rPr/>
      </w:pPr>
      <w:r w:rsidDel="00000000" w:rsidR="00000000" w:rsidRPr="00000000">
        <w:rPr>
          <w:rtl w:val="0"/>
        </w:rPr>
        <w:t xml:space="preserve">Women who attended antenatal visits showed a higher likelihood of knowing about teratogens (χ² = 27.568, p =.001), having gotten counseling (χ² = 37.990, p =.001) and adhering to the guidance given (χ² = 31.300 p =.001). However, no significant associations were found between education and willingness to be counseled (χ² = 8.260, p = .310), nor between family exposure to teratogenic complications and willingness to receive counseling (χ² = 5.420, p = .143).</w:t>
      </w:r>
    </w:p>
    <w:p w:rsidR="00000000" w:rsidDel="00000000" w:rsidP="00000000" w:rsidRDefault="00000000" w:rsidRPr="00000000" w14:paraId="000001A1">
      <w:pPr>
        <w:widowControl w:val="0"/>
        <w:rPr>
          <w:rFonts w:ascii="Cambria" w:cs="Cambria" w:eastAsia="Cambria" w:hAnsi="Cambria"/>
        </w:rPr>
      </w:pPr>
      <w:r w:rsidDel="00000000" w:rsidR="00000000" w:rsidRPr="00000000">
        <w:rPr>
          <w:rtl w:val="0"/>
        </w:rPr>
      </w:r>
    </w:p>
    <w:p w:rsidR="00000000" w:rsidDel="00000000" w:rsidP="00000000" w:rsidRDefault="00000000" w:rsidRPr="00000000" w14:paraId="000001A2">
      <w:pPr>
        <w:spacing w:after="200" w:line="276" w:lineRule="auto"/>
        <w:rPr>
          <w:color w:val="0000ff"/>
          <w:sz w:val="16"/>
          <w:szCs w:val="16"/>
        </w:rPr>
      </w:pPr>
      <w:r w:rsidDel="00000000" w:rsidR="00000000" w:rsidRPr="00000000">
        <w:rPr>
          <w:color w:val="0000ff"/>
          <w:sz w:val="16"/>
          <w:szCs w:val="16"/>
          <w:rtl w:val="0"/>
        </w:rPr>
        <w:t xml:space="preserve">Table: Correlations and Associations</w:t>
      </w:r>
    </w:p>
    <w:tbl>
      <w:tblPr>
        <w:tblStyle w:val="Table2"/>
        <w:tblW w:w="648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60"/>
        <w:gridCol w:w="2175"/>
        <w:gridCol w:w="2145"/>
        <w:tblGridChange w:id="0">
          <w:tblGrid>
            <w:gridCol w:w="2160"/>
            <w:gridCol w:w="2175"/>
            <w:gridCol w:w="2145"/>
          </w:tblGrid>
        </w:tblGridChange>
      </w:tblGrid>
      <w:tr>
        <w:trPr>
          <w:cantSplit w:val="0"/>
          <w:tblHeader w:val="0"/>
        </w:trPr>
        <w:tc>
          <w:tcPr/>
          <w:p w:rsidR="00000000" w:rsidDel="00000000" w:rsidP="00000000" w:rsidRDefault="00000000" w:rsidRPr="00000000" w14:paraId="000001A3">
            <w:pPr>
              <w:rPr>
                <w:sz w:val="16"/>
                <w:szCs w:val="16"/>
              </w:rPr>
            </w:pPr>
            <w:r w:rsidDel="00000000" w:rsidR="00000000" w:rsidRPr="00000000">
              <w:rPr>
                <w:sz w:val="16"/>
                <w:szCs w:val="16"/>
                <w:rtl w:val="0"/>
              </w:rPr>
              <w:t xml:space="preserve">Variables Compared</w:t>
            </w:r>
          </w:p>
        </w:tc>
        <w:tc>
          <w:tcPr/>
          <w:p w:rsidR="00000000" w:rsidDel="00000000" w:rsidP="00000000" w:rsidRDefault="00000000" w:rsidRPr="00000000" w14:paraId="000001A4">
            <w:pPr>
              <w:rPr>
                <w:sz w:val="16"/>
                <w:szCs w:val="16"/>
              </w:rPr>
            </w:pPr>
            <w:r w:rsidDel="00000000" w:rsidR="00000000" w:rsidRPr="00000000">
              <w:rPr>
                <w:sz w:val="16"/>
                <w:szCs w:val="16"/>
                <w:rtl w:val="0"/>
              </w:rPr>
              <w:t xml:space="preserve">Value (r / χ²)</w:t>
            </w:r>
          </w:p>
        </w:tc>
        <w:tc>
          <w:tcPr/>
          <w:p w:rsidR="00000000" w:rsidDel="00000000" w:rsidP="00000000" w:rsidRDefault="00000000" w:rsidRPr="00000000" w14:paraId="000001A5">
            <w:pPr>
              <w:rPr>
                <w:sz w:val="16"/>
                <w:szCs w:val="16"/>
              </w:rPr>
            </w:pPr>
            <w:r w:rsidDel="00000000" w:rsidR="00000000" w:rsidRPr="00000000">
              <w:rPr>
                <w:sz w:val="16"/>
                <w:szCs w:val="16"/>
                <w:rtl w:val="0"/>
              </w:rPr>
              <w:t xml:space="preserve">p-value</w:t>
            </w:r>
          </w:p>
        </w:tc>
      </w:tr>
      <w:tr>
        <w:trPr>
          <w:cantSplit w:val="0"/>
          <w:tblHeader w:val="0"/>
        </w:trPr>
        <w:tc>
          <w:tcPr/>
          <w:p w:rsidR="00000000" w:rsidDel="00000000" w:rsidP="00000000" w:rsidRDefault="00000000" w:rsidRPr="00000000" w14:paraId="000001A6">
            <w:pPr>
              <w:rPr>
                <w:sz w:val="16"/>
                <w:szCs w:val="16"/>
              </w:rPr>
            </w:pPr>
            <w:r w:rsidDel="00000000" w:rsidR="00000000" w:rsidRPr="00000000">
              <w:rPr>
                <w:sz w:val="16"/>
                <w:szCs w:val="16"/>
                <w:rtl w:val="0"/>
              </w:rPr>
              <w:t xml:space="preserve">Age &amp; Pregnancies</w:t>
            </w:r>
          </w:p>
        </w:tc>
        <w:tc>
          <w:tcPr/>
          <w:p w:rsidR="00000000" w:rsidDel="00000000" w:rsidP="00000000" w:rsidRDefault="00000000" w:rsidRPr="00000000" w14:paraId="000001A7">
            <w:pPr>
              <w:rPr>
                <w:sz w:val="16"/>
                <w:szCs w:val="16"/>
              </w:rPr>
            </w:pPr>
            <w:r w:rsidDel="00000000" w:rsidR="00000000" w:rsidRPr="00000000">
              <w:rPr>
                <w:sz w:val="16"/>
                <w:szCs w:val="16"/>
                <w:rtl w:val="0"/>
              </w:rPr>
              <w:t xml:space="preserve">.615</w:t>
            </w:r>
          </w:p>
        </w:tc>
        <w:tc>
          <w:tcPr/>
          <w:p w:rsidR="00000000" w:rsidDel="00000000" w:rsidP="00000000" w:rsidRDefault="00000000" w:rsidRPr="00000000" w14:paraId="000001A8">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A9">
            <w:pPr>
              <w:rPr>
                <w:sz w:val="16"/>
                <w:szCs w:val="16"/>
              </w:rPr>
            </w:pPr>
            <w:r w:rsidDel="00000000" w:rsidR="00000000" w:rsidRPr="00000000">
              <w:rPr>
                <w:sz w:val="16"/>
                <w:szCs w:val="16"/>
                <w:rtl w:val="0"/>
              </w:rPr>
              <w:t xml:space="preserve">Age &amp; Number of Children</w:t>
            </w:r>
          </w:p>
        </w:tc>
        <w:tc>
          <w:tcPr/>
          <w:p w:rsidR="00000000" w:rsidDel="00000000" w:rsidP="00000000" w:rsidRDefault="00000000" w:rsidRPr="00000000" w14:paraId="000001AA">
            <w:pPr>
              <w:rPr>
                <w:sz w:val="16"/>
                <w:szCs w:val="16"/>
              </w:rPr>
            </w:pPr>
            <w:r w:rsidDel="00000000" w:rsidR="00000000" w:rsidRPr="00000000">
              <w:rPr>
                <w:sz w:val="16"/>
                <w:szCs w:val="16"/>
                <w:rtl w:val="0"/>
              </w:rPr>
              <w:t xml:space="preserve">.530</w:t>
            </w:r>
          </w:p>
        </w:tc>
        <w:tc>
          <w:tcPr/>
          <w:p w:rsidR="00000000" w:rsidDel="00000000" w:rsidP="00000000" w:rsidRDefault="00000000" w:rsidRPr="00000000" w14:paraId="000001AB">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AC">
            <w:pPr>
              <w:rPr>
                <w:sz w:val="16"/>
                <w:szCs w:val="16"/>
              </w:rPr>
            </w:pPr>
            <w:r w:rsidDel="00000000" w:rsidR="00000000" w:rsidRPr="00000000">
              <w:rPr>
                <w:sz w:val="16"/>
                <w:szCs w:val="16"/>
                <w:rtl w:val="0"/>
              </w:rPr>
              <w:t xml:space="preserve">Age &amp; Abortions</w:t>
            </w:r>
          </w:p>
        </w:tc>
        <w:tc>
          <w:tcPr/>
          <w:p w:rsidR="00000000" w:rsidDel="00000000" w:rsidP="00000000" w:rsidRDefault="00000000" w:rsidRPr="00000000" w14:paraId="000001AD">
            <w:pPr>
              <w:rPr>
                <w:sz w:val="16"/>
                <w:szCs w:val="16"/>
              </w:rPr>
            </w:pPr>
            <w:r w:rsidDel="00000000" w:rsidR="00000000" w:rsidRPr="00000000">
              <w:rPr>
                <w:sz w:val="16"/>
                <w:szCs w:val="16"/>
                <w:rtl w:val="0"/>
              </w:rPr>
              <w:t xml:space="preserve">.058</w:t>
            </w:r>
          </w:p>
        </w:tc>
        <w:tc>
          <w:tcPr/>
          <w:p w:rsidR="00000000" w:rsidDel="00000000" w:rsidP="00000000" w:rsidRDefault="00000000" w:rsidRPr="00000000" w14:paraId="000001AE">
            <w:pPr>
              <w:rPr>
                <w:sz w:val="16"/>
                <w:szCs w:val="16"/>
              </w:rPr>
            </w:pPr>
            <w:r w:rsidDel="00000000" w:rsidR="00000000" w:rsidRPr="00000000">
              <w:rPr>
                <w:sz w:val="16"/>
                <w:szCs w:val="16"/>
                <w:rtl w:val="0"/>
              </w:rPr>
              <w:t xml:space="preserve">.555</w:t>
            </w:r>
          </w:p>
        </w:tc>
      </w:tr>
      <w:tr>
        <w:trPr>
          <w:cantSplit w:val="0"/>
          <w:tblHeader w:val="0"/>
        </w:trPr>
        <w:tc>
          <w:tcPr/>
          <w:p w:rsidR="00000000" w:rsidDel="00000000" w:rsidP="00000000" w:rsidRDefault="00000000" w:rsidRPr="00000000" w14:paraId="000001AF">
            <w:pPr>
              <w:rPr>
                <w:sz w:val="16"/>
                <w:szCs w:val="16"/>
              </w:rPr>
            </w:pPr>
            <w:r w:rsidDel="00000000" w:rsidR="00000000" w:rsidRPr="00000000">
              <w:rPr>
                <w:sz w:val="16"/>
                <w:szCs w:val="16"/>
                <w:rtl w:val="0"/>
              </w:rPr>
              <w:t xml:space="preserve">Age &amp; Stillbirths</w:t>
            </w:r>
          </w:p>
        </w:tc>
        <w:tc>
          <w:tcPr/>
          <w:p w:rsidR="00000000" w:rsidDel="00000000" w:rsidP="00000000" w:rsidRDefault="00000000" w:rsidRPr="00000000" w14:paraId="000001B0">
            <w:pPr>
              <w:rPr>
                <w:sz w:val="16"/>
                <w:szCs w:val="16"/>
              </w:rPr>
            </w:pPr>
            <w:r w:rsidDel="00000000" w:rsidR="00000000" w:rsidRPr="00000000">
              <w:rPr>
                <w:sz w:val="16"/>
                <w:szCs w:val="16"/>
                <w:rtl w:val="0"/>
              </w:rPr>
              <w:t xml:space="preserve">–.010</w:t>
            </w:r>
          </w:p>
        </w:tc>
        <w:tc>
          <w:tcPr/>
          <w:p w:rsidR="00000000" w:rsidDel="00000000" w:rsidP="00000000" w:rsidRDefault="00000000" w:rsidRPr="00000000" w14:paraId="000001B1">
            <w:pPr>
              <w:rPr>
                <w:sz w:val="16"/>
                <w:szCs w:val="16"/>
              </w:rPr>
            </w:pPr>
            <w:r w:rsidDel="00000000" w:rsidR="00000000" w:rsidRPr="00000000">
              <w:rPr>
                <w:sz w:val="16"/>
                <w:szCs w:val="16"/>
                <w:rtl w:val="0"/>
              </w:rPr>
              <w:t xml:space="preserve">.923</w:t>
            </w:r>
          </w:p>
        </w:tc>
      </w:tr>
      <w:tr>
        <w:trPr>
          <w:cantSplit w:val="0"/>
          <w:tblHeader w:val="0"/>
        </w:trPr>
        <w:tc>
          <w:tcPr/>
          <w:p w:rsidR="00000000" w:rsidDel="00000000" w:rsidP="00000000" w:rsidRDefault="00000000" w:rsidRPr="00000000" w14:paraId="000001B2">
            <w:pPr>
              <w:rPr>
                <w:sz w:val="16"/>
                <w:szCs w:val="16"/>
              </w:rPr>
            </w:pPr>
            <w:r w:rsidDel="00000000" w:rsidR="00000000" w:rsidRPr="00000000">
              <w:rPr>
                <w:sz w:val="16"/>
                <w:szCs w:val="16"/>
                <w:rtl w:val="0"/>
              </w:rPr>
              <w:t xml:space="preserve">Age &amp; IUDs</w:t>
            </w:r>
          </w:p>
        </w:tc>
        <w:tc>
          <w:tcPr/>
          <w:p w:rsidR="00000000" w:rsidDel="00000000" w:rsidP="00000000" w:rsidRDefault="00000000" w:rsidRPr="00000000" w14:paraId="000001B3">
            <w:pPr>
              <w:rPr>
                <w:sz w:val="16"/>
                <w:szCs w:val="16"/>
              </w:rPr>
            </w:pPr>
            <w:r w:rsidDel="00000000" w:rsidR="00000000" w:rsidRPr="00000000">
              <w:rPr>
                <w:sz w:val="16"/>
                <w:szCs w:val="16"/>
                <w:rtl w:val="0"/>
              </w:rPr>
              <w:t xml:space="preserve">.073</w:t>
            </w:r>
          </w:p>
        </w:tc>
        <w:tc>
          <w:tcPr/>
          <w:p w:rsidR="00000000" w:rsidDel="00000000" w:rsidP="00000000" w:rsidRDefault="00000000" w:rsidRPr="00000000" w14:paraId="000001B4">
            <w:pPr>
              <w:rPr>
                <w:sz w:val="16"/>
                <w:szCs w:val="16"/>
              </w:rPr>
            </w:pPr>
            <w:r w:rsidDel="00000000" w:rsidR="00000000" w:rsidRPr="00000000">
              <w:rPr>
                <w:sz w:val="16"/>
                <w:szCs w:val="16"/>
                <w:rtl w:val="0"/>
              </w:rPr>
              <w:t xml:space="preserve">.461</w:t>
            </w:r>
          </w:p>
        </w:tc>
      </w:tr>
      <w:tr>
        <w:trPr>
          <w:cantSplit w:val="0"/>
          <w:tblHeader w:val="0"/>
        </w:trPr>
        <w:tc>
          <w:tcPr/>
          <w:p w:rsidR="00000000" w:rsidDel="00000000" w:rsidP="00000000" w:rsidRDefault="00000000" w:rsidRPr="00000000" w14:paraId="000001B5">
            <w:pPr>
              <w:rPr>
                <w:sz w:val="16"/>
                <w:szCs w:val="16"/>
              </w:rPr>
            </w:pPr>
            <w:r w:rsidDel="00000000" w:rsidR="00000000" w:rsidRPr="00000000">
              <w:rPr>
                <w:sz w:val="16"/>
                <w:szCs w:val="16"/>
                <w:rtl w:val="0"/>
              </w:rPr>
              <w:t xml:space="preserve">Education &amp; Awareness of Teratogens</w:t>
            </w:r>
          </w:p>
        </w:tc>
        <w:tc>
          <w:tcPr/>
          <w:p w:rsidR="00000000" w:rsidDel="00000000" w:rsidP="00000000" w:rsidRDefault="00000000" w:rsidRPr="00000000" w14:paraId="000001B6">
            <w:pPr>
              <w:rPr>
                <w:sz w:val="16"/>
                <w:szCs w:val="16"/>
              </w:rPr>
            </w:pPr>
            <w:r w:rsidDel="00000000" w:rsidR="00000000" w:rsidRPr="00000000">
              <w:rPr>
                <w:sz w:val="16"/>
                <w:szCs w:val="16"/>
                <w:rtl w:val="0"/>
              </w:rPr>
              <w:t xml:space="preserve">35.595</w:t>
            </w:r>
          </w:p>
        </w:tc>
        <w:tc>
          <w:tcPr/>
          <w:p w:rsidR="00000000" w:rsidDel="00000000" w:rsidP="00000000" w:rsidRDefault="00000000" w:rsidRPr="00000000" w14:paraId="000001B7">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B8">
            <w:pPr>
              <w:rPr>
                <w:sz w:val="16"/>
                <w:szCs w:val="16"/>
              </w:rPr>
            </w:pPr>
            <w:r w:rsidDel="00000000" w:rsidR="00000000" w:rsidRPr="00000000">
              <w:rPr>
                <w:sz w:val="16"/>
                <w:szCs w:val="16"/>
                <w:rtl w:val="0"/>
              </w:rPr>
              <w:t xml:space="preserve">Education &amp; Medication as Teratogen (Q15_1)</w:t>
            </w:r>
          </w:p>
        </w:tc>
        <w:tc>
          <w:tcPr/>
          <w:p w:rsidR="00000000" w:rsidDel="00000000" w:rsidP="00000000" w:rsidRDefault="00000000" w:rsidRPr="00000000" w14:paraId="000001B9">
            <w:pPr>
              <w:rPr>
                <w:sz w:val="16"/>
                <w:szCs w:val="16"/>
              </w:rPr>
            </w:pPr>
            <w:r w:rsidDel="00000000" w:rsidR="00000000" w:rsidRPr="00000000">
              <w:rPr>
                <w:sz w:val="16"/>
                <w:szCs w:val="16"/>
                <w:rtl w:val="0"/>
              </w:rPr>
              <w:t xml:space="preserve">40.396</w:t>
            </w:r>
          </w:p>
        </w:tc>
        <w:tc>
          <w:tcPr/>
          <w:p w:rsidR="00000000" w:rsidDel="00000000" w:rsidP="00000000" w:rsidRDefault="00000000" w:rsidRPr="00000000" w14:paraId="000001BA">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BB">
            <w:pPr>
              <w:rPr>
                <w:sz w:val="16"/>
                <w:szCs w:val="16"/>
              </w:rPr>
            </w:pPr>
            <w:r w:rsidDel="00000000" w:rsidR="00000000" w:rsidRPr="00000000">
              <w:rPr>
                <w:sz w:val="16"/>
                <w:szCs w:val="16"/>
                <w:rtl w:val="0"/>
              </w:rPr>
              <w:t xml:space="preserve">Education &amp; Certain Food Items (Q15_2)</w:t>
            </w:r>
          </w:p>
        </w:tc>
        <w:tc>
          <w:tcPr/>
          <w:p w:rsidR="00000000" w:rsidDel="00000000" w:rsidP="00000000" w:rsidRDefault="00000000" w:rsidRPr="00000000" w14:paraId="000001BC">
            <w:pPr>
              <w:rPr>
                <w:sz w:val="16"/>
                <w:szCs w:val="16"/>
              </w:rPr>
            </w:pPr>
            <w:r w:rsidDel="00000000" w:rsidR="00000000" w:rsidRPr="00000000">
              <w:rPr>
                <w:sz w:val="16"/>
                <w:szCs w:val="16"/>
                <w:rtl w:val="0"/>
              </w:rPr>
              <w:t xml:space="preserve">40.063</w:t>
            </w:r>
          </w:p>
        </w:tc>
        <w:tc>
          <w:tcPr/>
          <w:p w:rsidR="00000000" w:rsidDel="00000000" w:rsidP="00000000" w:rsidRDefault="00000000" w:rsidRPr="00000000" w14:paraId="000001BD">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BE">
            <w:pPr>
              <w:rPr>
                <w:sz w:val="16"/>
                <w:szCs w:val="16"/>
              </w:rPr>
            </w:pPr>
            <w:r w:rsidDel="00000000" w:rsidR="00000000" w:rsidRPr="00000000">
              <w:rPr>
                <w:sz w:val="16"/>
                <w:szCs w:val="16"/>
                <w:rtl w:val="0"/>
              </w:rPr>
              <w:t xml:space="preserve">Education &amp; Recreational Drugs (Q15_3)</w:t>
            </w:r>
          </w:p>
        </w:tc>
        <w:tc>
          <w:tcPr/>
          <w:p w:rsidR="00000000" w:rsidDel="00000000" w:rsidP="00000000" w:rsidRDefault="00000000" w:rsidRPr="00000000" w14:paraId="000001BF">
            <w:pPr>
              <w:rPr>
                <w:sz w:val="16"/>
                <w:szCs w:val="16"/>
              </w:rPr>
            </w:pPr>
            <w:r w:rsidDel="00000000" w:rsidR="00000000" w:rsidRPr="00000000">
              <w:rPr>
                <w:sz w:val="16"/>
                <w:szCs w:val="16"/>
                <w:rtl w:val="0"/>
              </w:rPr>
              <w:t xml:space="preserve">50.315</w:t>
            </w:r>
          </w:p>
        </w:tc>
        <w:tc>
          <w:tcPr/>
          <w:p w:rsidR="00000000" w:rsidDel="00000000" w:rsidP="00000000" w:rsidRDefault="00000000" w:rsidRPr="00000000" w14:paraId="000001C0">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C1">
            <w:pPr>
              <w:rPr>
                <w:sz w:val="16"/>
                <w:szCs w:val="16"/>
              </w:rPr>
            </w:pPr>
            <w:r w:rsidDel="00000000" w:rsidR="00000000" w:rsidRPr="00000000">
              <w:rPr>
                <w:sz w:val="16"/>
                <w:szCs w:val="16"/>
                <w:rtl w:val="0"/>
              </w:rPr>
              <w:t xml:space="preserve">Education &amp; Smoking (Q15_4)</w:t>
            </w:r>
          </w:p>
        </w:tc>
        <w:tc>
          <w:tcPr/>
          <w:p w:rsidR="00000000" w:rsidDel="00000000" w:rsidP="00000000" w:rsidRDefault="00000000" w:rsidRPr="00000000" w14:paraId="000001C2">
            <w:pPr>
              <w:rPr>
                <w:sz w:val="16"/>
                <w:szCs w:val="16"/>
              </w:rPr>
            </w:pPr>
            <w:r w:rsidDel="00000000" w:rsidR="00000000" w:rsidRPr="00000000">
              <w:rPr>
                <w:sz w:val="16"/>
                <w:szCs w:val="16"/>
                <w:rtl w:val="0"/>
              </w:rPr>
              <w:t xml:space="preserve">40.723</w:t>
            </w:r>
          </w:p>
        </w:tc>
        <w:tc>
          <w:tcPr/>
          <w:p w:rsidR="00000000" w:rsidDel="00000000" w:rsidP="00000000" w:rsidRDefault="00000000" w:rsidRPr="00000000" w14:paraId="000001C3">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C4">
            <w:pPr>
              <w:rPr>
                <w:sz w:val="16"/>
                <w:szCs w:val="16"/>
              </w:rPr>
            </w:pPr>
            <w:r w:rsidDel="00000000" w:rsidR="00000000" w:rsidRPr="00000000">
              <w:rPr>
                <w:sz w:val="16"/>
                <w:szCs w:val="16"/>
                <w:rtl w:val="0"/>
              </w:rPr>
              <w:t xml:space="preserve">Education &amp; Alcohol (Q15_5)</w:t>
            </w:r>
          </w:p>
        </w:tc>
        <w:tc>
          <w:tcPr/>
          <w:p w:rsidR="00000000" w:rsidDel="00000000" w:rsidP="00000000" w:rsidRDefault="00000000" w:rsidRPr="00000000" w14:paraId="000001C5">
            <w:pPr>
              <w:rPr>
                <w:sz w:val="16"/>
                <w:szCs w:val="16"/>
              </w:rPr>
            </w:pPr>
            <w:r w:rsidDel="00000000" w:rsidR="00000000" w:rsidRPr="00000000">
              <w:rPr>
                <w:sz w:val="16"/>
                <w:szCs w:val="16"/>
                <w:rtl w:val="0"/>
              </w:rPr>
              <w:t xml:space="preserve">41.044</w:t>
            </w:r>
          </w:p>
        </w:tc>
        <w:tc>
          <w:tcPr/>
          <w:p w:rsidR="00000000" w:rsidDel="00000000" w:rsidP="00000000" w:rsidRDefault="00000000" w:rsidRPr="00000000" w14:paraId="000001C6">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C7">
            <w:pPr>
              <w:rPr>
                <w:sz w:val="16"/>
                <w:szCs w:val="16"/>
              </w:rPr>
            </w:pPr>
            <w:r w:rsidDel="00000000" w:rsidR="00000000" w:rsidRPr="00000000">
              <w:rPr>
                <w:sz w:val="16"/>
                <w:szCs w:val="16"/>
                <w:rtl w:val="0"/>
              </w:rPr>
              <w:t xml:space="preserve">Education &amp; Infections (Q15_6)</w:t>
            </w:r>
          </w:p>
        </w:tc>
        <w:tc>
          <w:tcPr/>
          <w:p w:rsidR="00000000" w:rsidDel="00000000" w:rsidP="00000000" w:rsidRDefault="00000000" w:rsidRPr="00000000" w14:paraId="000001C8">
            <w:pPr>
              <w:rPr>
                <w:sz w:val="16"/>
                <w:szCs w:val="16"/>
              </w:rPr>
            </w:pPr>
            <w:r w:rsidDel="00000000" w:rsidR="00000000" w:rsidRPr="00000000">
              <w:rPr>
                <w:sz w:val="16"/>
                <w:szCs w:val="16"/>
                <w:rtl w:val="0"/>
              </w:rPr>
              <w:t xml:space="preserve">40.758</w:t>
            </w:r>
          </w:p>
        </w:tc>
        <w:tc>
          <w:tcPr/>
          <w:p w:rsidR="00000000" w:rsidDel="00000000" w:rsidP="00000000" w:rsidRDefault="00000000" w:rsidRPr="00000000" w14:paraId="000001C9">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CA">
            <w:pPr>
              <w:rPr>
                <w:sz w:val="16"/>
                <w:szCs w:val="16"/>
              </w:rPr>
            </w:pPr>
            <w:r w:rsidDel="00000000" w:rsidR="00000000" w:rsidRPr="00000000">
              <w:rPr>
                <w:sz w:val="16"/>
                <w:szCs w:val="16"/>
                <w:rtl w:val="0"/>
              </w:rPr>
              <w:t xml:space="preserve">Education &amp; Chemicals (Q15_7)</w:t>
            </w:r>
          </w:p>
        </w:tc>
        <w:tc>
          <w:tcPr/>
          <w:p w:rsidR="00000000" w:rsidDel="00000000" w:rsidP="00000000" w:rsidRDefault="00000000" w:rsidRPr="00000000" w14:paraId="000001CB">
            <w:pPr>
              <w:rPr>
                <w:sz w:val="16"/>
                <w:szCs w:val="16"/>
              </w:rPr>
            </w:pPr>
            <w:r w:rsidDel="00000000" w:rsidR="00000000" w:rsidRPr="00000000">
              <w:rPr>
                <w:sz w:val="16"/>
                <w:szCs w:val="16"/>
                <w:rtl w:val="0"/>
              </w:rPr>
              <w:t xml:space="preserve">40.411</w:t>
            </w:r>
          </w:p>
        </w:tc>
        <w:tc>
          <w:tcPr/>
          <w:p w:rsidR="00000000" w:rsidDel="00000000" w:rsidP="00000000" w:rsidRDefault="00000000" w:rsidRPr="00000000" w14:paraId="000001CC">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CD">
            <w:pPr>
              <w:rPr>
                <w:sz w:val="16"/>
                <w:szCs w:val="16"/>
              </w:rPr>
            </w:pPr>
            <w:r w:rsidDel="00000000" w:rsidR="00000000" w:rsidRPr="00000000">
              <w:rPr>
                <w:sz w:val="16"/>
                <w:szCs w:val="16"/>
                <w:rtl w:val="0"/>
              </w:rPr>
              <w:t xml:space="preserve">Education &amp; Radiation (Q15_8)</w:t>
            </w:r>
          </w:p>
        </w:tc>
        <w:tc>
          <w:tcPr/>
          <w:p w:rsidR="00000000" w:rsidDel="00000000" w:rsidP="00000000" w:rsidRDefault="00000000" w:rsidRPr="00000000" w14:paraId="000001CE">
            <w:pPr>
              <w:rPr>
                <w:sz w:val="16"/>
                <w:szCs w:val="16"/>
              </w:rPr>
            </w:pPr>
            <w:r w:rsidDel="00000000" w:rsidR="00000000" w:rsidRPr="00000000">
              <w:rPr>
                <w:sz w:val="16"/>
                <w:szCs w:val="16"/>
                <w:rtl w:val="0"/>
              </w:rPr>
              <w:t xml:space="preserve">51.423</w:t>
            </w:r>
          </w:p>
        </w:tc>
        <w:tc>
          <w:tcPr/>
          <w:p w:rsidR="00000000" w:rsidDel="00000000" w:rsidP="00000000" w:rsidRDefault="00000000" w:rsidRPr="00000000" w14:paraId="000001CF">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D0">
            <w:pPr>
              <w:rPr>
                <w:sz w:val="16"/>
                <w:szCs w:val="16"/>
              </w:rPr>
            </w:pPr>
            <w:r w:rsidDel="00000000" w:rsidR="00000000" w:rsidRPr="00000000">
              <w:rPr>
                <w:sz w:val="16"/>
                <w:szCs w:val="16"/>
                <w:rtl w:val="0"/>
              </w:rPr>
              <w:t xml:space="preserve">Education &amp; Others (Q15_9)</w:t>
            </w:r>
          </w:p>
        </w:tc>
        <w:tc>
          <w:tcPr/>
          <w:p w:rsidR="00000000" w:rsidDel="00000000" w:rsidP="00000000" w:rsidRDefault="00000000" w:rsidRPr="00000000" w14:paraId="000001D1">
            <w:pPr>
              <w:rPr>
                <w:sz w:val="16"/>
                <w:szCs w:val="16"/>
              </w:rPr>
            </w:pPr>
            <w:r w:rsidDel="00000000" w:rsidR="00000000" w:rsidRPr="00000000">
              <w:rPr>
                <w:sz w:val="16"/>
                <w:szCs w:val="16"/>
                <w:rtl w:val="0"/>
              </w:rPr>
              <w:t xml:space="preserve">43.694 </w:t>
            </w:r>
          </w:p>
        </w:tc>
        <w:tc>
          <w:tcPr/>
          <w:p w:rsidR="00000000" w:rsidDel="00000000" w:rsidP="00000000" w:rsidRDefault="00000000" w:rsidRPr="00000000" w14:paraId="000001D2">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D3">
            <w:pPr>
              <w:rPr>
                <w:sz w:val="16"/>
                <w:szCs w:val="16"/>
              </w:rPr>
            </w:pPr>
            <w:r w:rsidDel="00000000" w:rsidR="00000000" w:rsidRPr="00000000">
              <w:rPr>
                <w:sz w:val="16"/>
                <w:szCs w:val="16"/>
                <w:rtl w:val="0"/>
              </w:rPr>
              <w:t xml:space="preserve">Education &amp; Structural Defects (Q16_1)</w:t>
            </w:r>
          </w:p>
        </w:tc>
        <w:tc>
          <w:tcPr/>
          <w:p w:rsidR="00000000" w:rsidDel="00000000" w:rsidP="00000000" w:rsidRDefault="00000000" w:rsidRPr="00000000" w14:paraId="000001D4">
            <w:pPr>
              <w:rPr>
                <w:sz w:val="16"/>
                <w:szCs w:val="16"/>
              </w:rPr>
            </w:pPr>
            <w:r w:rsidDel="00000000" w:rsidR="00000000" w:rsidRPr="00000000">
              <w:rPr>
                <w:sz w:val="16"/>
                <w:szCs w:val="16"/>
                <w:rtl w:val="0"/>
              </w:rPr>
              <w:t xml:space="preserve">51.473</w:t>
            </w:r>
          </w:p>
        </w:tc>
        <w:tc>
          <w:tcPr/>
          <w:p w:rsidR="00000000" w:rsidDel="00000000" w:rsidP="00000000" w:rsidRDefault="00000000" w:rsidRPr="00000000" w14:paraId="000001D5">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D6">
            <w:pPr>
              <w:rPr>
                <w:sz w:val="16"/>
                <w:szCs w:val="16"/>
              </w:rPr>
            </w:pPr>
            <w:r w:rsidDel="00000000" w:rsidR="00000000" w:rsidRPr="00000000">
              <w:rPr>
                <w:sz w:val="16"/>
                <w:szCs w:val="16"/>
                <w:rtl w:val="0"/>
              </w:rPr>
              <w:t xml:space="preserve">Education &amp; Functional Defects (Q16_2)</w:t>
            </w:r>
          </w:p>
        </w:tc>
        <w:tc>
          <w:tcPr/>
          <w:p w:rsidR="00000000" w:rsidDel="00000000" w:rsidP="00000000" w:rsidRDefault="00000000" w:rsidRPr="00000000" w14:paraId="000001D7">
            <w:pPr>
              <w:rPr>
                <w:sz w:val="16"/>
                <w:szCs w:val="16"/>
              </w:rPr>
            </w:pPr>
            <w:r w:rsidDel="00000000" w:rsidR="00000000" w:rsidRPr="00000000">
              <w:rPr>
                <w:sz w:val="16"/>
                <w:szCs w:val="16"/>
                <w:rtl w:val="0"/>
              </w:rPr>
              <w:t xml:space="preserve">46.729</w:t>
            </w:r>
          </w:p>
        </w:tc>
        <w:tc>
          <w:tcPr/>
          <w:p w:rsidR="00000000" w:rsidDel="00000000" w:rsidP="00000000" w:rsidRDefault="00000000" w:rsidRPr="00000000" w14:paraId="000001D8">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D9">
            <w:pPr>
              <w:rPr>
                <w:sz w:val="16"/>
                <w:szCs w:val="16"/>
              </w:rPr>
            </w:pPr>
            <w:r w:rsidDel="00000000" w:rsidR="00000000" w:rsidRPr="00000000">
              <w:rPr>
                <w:sz w:val="16"/>
                <w:szCs w:val="16"/>
                <w:rtl w:val="0"/>
              </w:rPr>
              <w:t xml:space="preserve">Education &amp; Growth Retardation (Q16_3)</w:t>
            </w:r>
          </w:p>
        </w:tc>
        <w:tc>
          <w:tcPr/>
          <w:p w:rsidR="00000000" w:rsidDel="00000000" w:rsidP="00000000" w:rsidRDefault="00000000" w:rsidRPr="00000000" w14:paraId="000001DA">
            <w:pPr>
              <w:rPr>
                <w:sz w:val="16"/>
                <w:szCs w:val="16"/>
              </w:rPr>
            </w:pPr>
            <w:r w:rsidDel="00000000" w:rsidR="00000000" w:rsidRPr="00000000">
              <w:rPr>
                <w:sz w:val="16"/>
                <w:szCs w:val="16"/>
                <w:rtl w:val="0"/>
              </w:rPr>
              <w:t xml:space="preserve">90.074</w:t>
            </w:r>
          </w:p>
        </w:tc>
        <w:tc>
          <w:tcPr/>
          <w:p w:rsidR="00000000" w:rsidDel="00000000" w:rsidP="00000000" w:rsidRDefault="00000000" w:rsidRPr="00000000" w14:paraId="000001DB">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DC">
            <w:pPr>
              <w:rPr>
                <w:sz w:val="16"/>
                <w:szCs w:val="16"/>
              </w:rPr>
            </w:pPr>
            <w:r w:rsidDel="00000000" w:rsidR="00000000" w:rsidRPr="00000000">
              <w:rPr>
                <w:sz w:val="16"/>
                <w:szCs w:val="16"/>
                <w:rtl w:val="0"/>
              </w:rPr>
              <w:t xml:space="preserve">Education &amp; Fetal Death (Q16_4)</w:t>
            </w:r>
          </w:p>
        </w:tc>
        <w:tc>
          <w:tcPr/>
          <w:p w:rsidR="00000000" w:rsidDel="00000000" w:rsidP="00000000" w:rsidRDefault="00000000" w:rsidRPr="00000000" w14:paraId="000001DD">
            <w:pPr>
              <w:rPr>
                <w:sz w:val="16"/>
                <w:szCs w:val="16"/>
              </w:rPr>
            </w:pPr>
            <w:r w:rsidDel="00000000" w:rsidR="00000000" w:rsidRPr="00000000">
              <w:rPr>
                <w:sz w:val="16"/>
                <w:szCs w:val="16"/>
                <w:rtl w:val="0"/>
              </w:rPr>
              <w:t xml:space="preserve">34.243</w:t>
            </w:r>
          </w:p>
        </w:tc>
        <w:tc>
          <w:tcPr/>
          <w:p w:rsidR="00000000" w:rsidDel="00000000" w:rsidP="00000000" w:rsidRDefault="00000000" w:rsidRPr="00000000" w14:paraId="000001DE">
            <w:pPr>
              <w:rPr>
                <w:sz w:val="16"/>
                <w:szCs w:val="16"/>
              </w:rPr>
            </w:pPr>
            <w:r w:rsidDel="00000000" w:rsidR="00000000" w:rsidRPr="00000000">
              <w:rPr>
                <w:sz w:val="16"/>
                <w:szCs w:val="16"/>
                <w:rtl w:val="0"/>
              </w:rPr>
              <w:t xml:space="preserve">.002</w:t>
            </w:r>
          </w:p>
        </w:tc>
      </w:tr>
      <w:tr>
        <w:trPr>
          <w:cantSplit w:val="0"/>
          <w:tblHeader w:val="0"/>
        </w:trPr>
        <w:tc>
          <w:tcPr/>
          <w:p w:rsidR="00000000" w:rsidDel="00000000" w:rsidP="00000000" w:rsidRDefault="00000000" w:rsidRPr="00000000" w14:paraId="000001DF">
            <w:pPr>
              <w:rPr>
                <w:sz w:val="16"/>
                <w:szCs w:val="16"/>
              </w:rPr>
            </w:pPr>
            <w:r w:rsidDel="00000000" w:rsidR="00000000" w:rsidRPr="00000000">
              <w:rPr>
                <w:sz w:val="16"/>
                <w:szCs w:val="16"/>
                <w:rtl w:val="0"/>
              </w:rPr>
              <w:t xml:space="preserve">Education &amp; Other Complications (Q16_5)</w:t>
            </w:r>
          </w:p>
        </w:tc>
        <w:tc>
          <w:tcPr/>
          <w:p w:rsidR="00000000" w:rsidDel="00000000" w:rsidP="00000000" w:rsidRDefault="00000000" w:rsidRPr="00000000" w14:paraId="000001E0">
            <w:pPr>
              <w:rPr>
                <w:sz w:val="16"/>
                <w:szCs w:val="16"/>
              </w:rPr>
            </w:pPr>
            <w:r w:rsidDel="00000000" w:rsidR="00000000" w:rsidRPr="00000000">
              <w:rPr>
                <w:sz w:val="16"/>
                <w:szCs w:val="16"/>
                <w:rtl w:val="0"/>
              </w:rPr>
              <w:t xml:space="preserve">86.942</w:t>
            </w:r>
          </w:p>
        </w:tc>
        <w:tc>
          <w:tcPr/>
          <w:p w:rsidR="00000000" w:rsidDel="00000000" w:rsidP="00000000" w:rsidRDefault="00000000" w:rsidRPr="00000000" w14:paraId="000001E1">
            <w:pPr>
              <w:rPr>
                <w:sz w:val="16"/>
                <w:szCs w:val="16"/>
              </w:rPr>
            </w:pPr>
            <w:r w:rsidDel="00000000" w:rsidR="00000000" w:rsidRPr="00000000">
              <w:rPr>
                <w:sz w:val="16"/>
                <w:szCs w:val="16"/>
                <w:rtl w:val="0"/>
              </w:rPr>
              <w:t xml:space="preserve">.001</w:t>
            </w:r>
          </w:p>
        </w:tc>
      </w:tr>
      <w:tr>
        <w:trPr>
          <w:cantSplit w:val="0"/>
          <w:trHeight w:val="300" w:hRule="atLeast"/>
          <w:tblHeader w:val="0"/>
        </w:trPr>
        <w:tc>
          <w:tcPr/>
          <w:p w:rsidR="00000000" w:rsidDel="00000000" w:rsidP="00000000" w:rsidRDefault="00000000" w:rsidRPr="00000000" w14:paraId="000001E2">
            <w:pPr>
              <w:rPr>
                <w:sz w:val="16"/>
                <w:szCs w:val="16"/>
              </w:rPr>
            </w:pPr>
            <w:r w:rsidDel="00000000" w:rsidR="00000000" w:rsidRPr="00000000">
              <w:rPr>
                <w:sz w:val="16"/>
                <w:szCs w:val="16"/>
                <w:rtl w:val="0"/>
              </w:rPr>
              <w:t xml:space="preserve">Education &amp; Marital Status</w:t>
            </w:r>
          </w:p>
        </w:tc>
        <w:tc>
          <w:tcPr/>
          <w:p w:rsidR="00000000" w:rsidDel="00000000" w:rsidP="00000000" w:rsidRDefault="00000000" w:rsidRPr="00000000" w14:paraId="000001E3">
            <w:pPr>
              <w:rPr>
                <w:sz w:val="16"/>
                <w:szCs w:val="16"/>
              </w:rPr>
            </w:pPr>
            <w:r w:rsidDel="00000000" w:rsidR="00000000" w:rsidRPr="00000000">
              <w:rPr>
                <w:sz w:val="16"/>
                <w:szCs w:val="16"/>
                <w:rtl w:val="0"/>
              </w:rPr>
              <w:t xml:space="preserve">37.66</w:t>
            </w:r>
          </w:p>
        </w:tc>
        <w:tc>
          <w:tcPr/>
          <w:p w:rsidR="00000000" w:rsidDel="00000000" w:rsidP="00000000" w:rsidRDefault="00000000" w:rsidRPr="00000000" w14:paraId="000001E4">
            <w:pPr>
              <w:rPr>
                <w:sz w:val="16"/>
                <w:szCs w:val="16"/>
              </w:rPr>
            </w:pPr>
            <w:r w:rsidDel="00000000" w:rsidR="00000000" w:rsidRPr="00000000">
              <w:rPr>
                <w:sz w:val="16"/>
                <w:szCs w:val="16"/>
                <w:rtl w:val="0"/>
              </w:rPr>
              <w:t xml:space="preserve">.014</w:t>
            </w:r>
          </w:p>
        </w:tc>
      </w:tr>
      <w:tr>
        <w:trPr>
          <w:cantSplit w:val="0"/>
          <w:tblHeader w:val="0"/>
        </w:trPr>
        <w:tc>
          <w:tcPr/>
          <w:p w:rsidR="00000000" w:rsidDel="00000000" w:rsidP="00000000" w:rsidRDefault="00000000" w:rsidRPr="00000000" w14:paraId="000001E5">
            <w:pPr>
              <w:rPr>
                <w:sz w:val="16"/>
                <w:szCs w:val="16"/>
              </w:rPr>
            </w:pPr>
            <w:r w:rsidDel="00000000" w:rsidR="00000000" w:rsidRPr="00000000">
              <w:rPr>
                <w:sz w:val="16"/>
                <w:szCs w:val="16"/>
                <w:rtl w:val="0"/>
              </w:rPr>
              <w:t xml:space="preserve">Education &amp; Willingness to be Counseled (Q29)</w:t>
            </w:r>
          </w:p>
        </w:tc>
        <w:tc>
          <w:tcPr/>
          <w:p w:rsidR="00000000" w:rsidDel="00000000" w:rsidP="00000000" w:rsidRDefault="00000000" w:rsidRPr="00000000" w14:paraId="000001E6">
            <w:pPr>
              <w:rPr>
                <w:sz w:val="16"/>
                <w:szCs w:val="16"/>
              </w:rPr>
            </w:pPr>
            <w:r w:rsidDel="00000000" w:rsidR="00000000" w:rsidRPr="00000000">
              <w:rPr>
                <w:sz w:val="16"/>
                <w:szCs w:val="16"/>
                <w:rtl w:val="0"/>
              </w:rPr>
              <w:t xml:space="preserve">8.26</w:t>
            </w:r>
          </w:p>
        </w:tc>
        <w:tc>
          <w:tcPr/>
          <w:p w:rsidR="00000000" w:rsidDel="00000000" w:rsidP="00000000" w:rsidRDefault="00000000" w:rsidRPr="00000000" w14:paraId="000001E7">
            <w:pPr>
              <w:rPr>
                <w:sz w:val="16"/>
                <w:szCs w:val="16"/>
              </w:rPr>
            </w:pPr>
            <w:r w:rsidDel="00000000" w:rsidR="00000000" w:rsidRPr="00000000">
              <w:rPr>
                <w:sz w:val="16"/>
                <w:szCs w:val="16"/>
                <w:rtl w:val="0"/>
              </w:rPr>
              <w:t xml:space="preserve">.310</w:t>
            </w:r>
          </w:p>
        </w:tc>
      </w:tr>
      <w:tr>
        <w:trPr>
          <w:cantSplit w:val="0"/>
          <w:tblHeader w:val="0"/>
        </w:trPr>
        <w:tc>
          <w:tcPr/>
          <w:p w:rsidR="00000000" w:rsidDel="00000000" w:rsidP="00000000" w:rsidRDefault="00000000" w:rsidRPr="00000000" w14:paraId="000001E8">
            <w:pPr>
              <w:rPr>
                <w:sz w:val="16"/>
                <w:szCs w:val="16"/>
              </w:rPr>
            </w:pPr>
            <w:r w:rsidDel="00000000" w:rsidR="00000000" w:rsidRPr="00000000">
              <w:rPr>
                <w:sz w:val="16"/>
                <w:szCs w:val="16"/>
                <w:rtl w:val="0"/>
              </w:rPr>
              <w:t xml:space="preserve">Antenatal Checkups &amp; Counseling (Q26)</w:t>
            </w:r>
          </w:p>
        </w:tc>
        <w:tc>
          <w:tcPr/>
          <w:p w:rsidR="00000000" w:rsidDel="00000000" w:rsidP="00000000" w:rsidRDefault="00000000" w:rsidRPr="00000000" w14:paraId="000001E9">
            <w:pPr>
              <w:rPr>
                <w:sz w:val="16"/>
                <w:szCs w:val="16"/>
              </w:rPr>
            </w:pPr>
            <w:r w:rsidDel="00000000" w:rsidR="00000000" w:rsidRPr="00000000">
              <w:rPr>
                <w:sz w:val="16"/>
                <w:szCs w:val="16"/>
                <w:rtl w:val="0"/>
              </w:rPr>
              <w:t xml:space="preserve">37.99</w:t>
            </w:r>
          </w:p>
        </w:tc>
        <w:tc>
          <w:tcPr/>
          <w:p w:rsidR="00000000" w:rsidDel="00000000" w:rsidP="00000000" w:rsidRDefault="00000000" w:rsidRPr="00000000" w14:paraId="000001EA">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EB">
            <w:pPr>
              <w:rPr>
                <w:sz w:val="16"/>
                <w:szCs w:val="16"/>
              </w:rPr>
            </w:pPr>
            <w:r w:rsidDel="00000000" w:rsidR="00000000" w:rsidRPr="00000000">
              <w:rPr>
                <w:sz w:val="16"/>
                <w:szCs w:val="16"/>
                <w:rtl w:val="0"/>
              </w:rPr>
              <w:t xml:space="preserve">Antenatal Checkups &amp; Followed Advice (Q27)</w:t>
            </w:r>
          </w:p>
        </w:tc>
        <w:tc>
          <w:tcPr/>
          <w:p w:rsidR="00000000" w:rsidDel="00000000" w:rsidP="00000000" w:rsidRDefault="00000000" w:rsidRPr="00000000" w14:paraId="000001EC">
            <w:pPr>
              <w:rPr>
                <w:sz w:val="16"/>
                <w:szCs w:val="16"/>
              </w:rPr>
            </w:pPr>
            <w:r w:rsidDel="00000000" w:rsidR="00000000" w:rsidRPr="00000000">
              <w:rPr>
                <w:sz w:val="16"/>
                <w:szCs w:val="16"/>
                <w:rtl w:val="0"/>
              </w:rPr>
              <w:t xml:space="preserve">31.30</w:t>
            </w:r>
          </w:p>
        </w:tc>
        <w:tc>
          <w:tcPr/>
          <w:p w:rsidR="00000000" w:rsidDel="00000000" w:rsidP="00000000" w:rsidRDefault="00000000" w:rsidRPr="00000000" w14:paraId="000001ED">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EE">
            <w:pPr>
              <w:rPr>
                <w:sz w:val="16"/>
                <w:szCs w:val="16"/>
              </w:rPr>
            </w:pPr>
            <w:r w:rsidDel="00000000" w:rsidR="00000000" w:rsidRPr="00000000">
              <w:rPr>
                <w:sz w:val="16"/>
                <w:szCs w:val="16"/>
                <w:rtl w:val="0"/>
              </w:rPr>
              <w:t xml:space="preserve">Antenatal Checkups and awareness of teratogens</w:t>
            </w:r>
          </w:p>
        </w:tc>
        <w:tc>
          <w:tcPr/>
          <w:p w:rsidR="00000000" w:rsidDel="00000000" w:rsidP="00000000" w:rsidRDefault="00000000" w:rsidRPr="00000000" w14:paraId="000001EF">
            <w:pPr>
              <w:rPr>
                <w:sz w:val="16"/>
                <w:szCs w:val="16"/>
              </w:rPr>
            </w:pPr>
            <w:r w:rsidDel="00000000" w:rsidR="00000000" w:rsidRPr="00000000">
              <w:rPr>
                <w:sz w:val="16"/>
                <w:szCs w:val="16"/>
                <w:rtl w:val="0"/>
              </w:rPr>
              <w:t xml:space="preserve">27.568</w:t>
            </w:r>
          </w:p>
        </w:tc>
        <w:tc>
          <w:tcPr/>
          <w:p w:rsidR="00000000" w:rsidDel="00000000" w:rsidP="00000000" w:rsidRDefault="00000000" w:rsidRPr="00000000" w14:paraId="000001F0">
            <w:pPr>
              <w:rPr>
                <w:sz w:val="16"/>
                <w:szCs w:val="16"/>
              </w:rPr>
            </w:pPr>
            <w:r w:rsidDel="00000000" w:rsidR="00000000" w:rsidRPr="00000000">
              <w:rPr>
                <w:sz w:val="16"/>
                <w:szCs w:val="16"/>
                <w:rtl w:val="0"/>
              </w:rPr>
              <w:t xml:space="preserve">.001</w:t>
            </w:r>
          </w:p>
        </w:tc>
      </w:tr>
      <w:tr>
        <w:trPr>
          <w:cantSplit w:val="0"/>
          <w:tblHeader w:val="0"/>
        </w:trPr>
        <w:tc>
          <w:tcPr/>
          <w:p w:rsidR="00000000" w:rsidDel="00000000" w:rsidP="00000000" w:rsidRDefault="00000000" w:rsidRPr="00000000" w14:paraId="000001F1">
            <w:pPr>
              <w:rPr>
                <w:sz w:val="16"/>
                <w:szCs w:val="16"/>
              </w:rPr>
            </w:pPr>
            <w:r w:rsidDel="00000000" w:rsidR="00000000" w:rsidRPr="00000000">
              <w:rPr>
                <w:sz w:val="16"/>
                <w:szCs w:val="16"/>
                <w:rtl w:val="0"/>
              </w:rPr>
              <w:t xml:space="preserve">Family Exposure to Teratogenic Cases (Q24) &amp; Willingness to be Counseled (Q29)</w:t>
            </w:r>
          </w:p>
        </w:tc>
        <w:tc>
          <w:tcPr/>
          <w:p w:rsidR="00000000" w:rsidDel="00000000" w:rsidP="00000000" w:rsidRDefault="00000000" w:rsidRPr="00000000" w14:paraId="000001F2">
            <w:pPr>
              <w:rPr>
                <w:sz w:val="16"/>
                <w:szCs w:val="16"/>
              </w:rPr>
            </w:pPr>
            <w:r w:rsidDel="00000000" w:rsidR="00000000" w:rsidRPr="00000000">
              <w:rPr>
                <w:sz w:val="16"/>
                <w:szCs w:val="16"/>
                <w:rtl w:val="0"/>
              </w:rPr>
              <w:t xml:space="preserve">5.42</w:t>
            </w:r>
          </w:p>
        </w:tc>
        <w:tc>
          <w:tcPr/>
          <w:p w:rsidR="00000000" w:rsidDel="00000000" w:rsidP="00000000" w:rsidRDefault="00000000" w:rsidRPr="00000000" w14:paraId="000001F3">
            <w:pPr>
              <w:rPr>
                <w:sz w:val="16"/>
                <w:szCs w:val="16"/>
              </w:rPr>
            </w:pPr>
            <w:r w:rsidDel="00000000" w:rsidR="00000000" w:rsidRPr="00000000">
              <w:rPr>
                <w:sz w:val="16"/>
                <w:szCs w:val="16"/>
                <w:rtl w:val="0"/>
              </w:rPr>
              <w:t xml:space="preserve">.143</w:t>
            </w:r>
          </w:p>
        </w:tc>
      </w:tr>
    </w:tbl>
    <w:p w:rsidR="00000000" w:rsidDel="00000000" w:rsidP="00000000" w:rsidRDefault="00000000" w:rsidRPr="00000000" w14:paraId="000001F4">
      <w:pPr>
        <w:widowControl w:val="0"/>
        <w:rPr>
          <w:rFonts w:ascii="Cambria" w:cs="Cambria" w:eastAsia="Cambria" w:hAnsi="Cambria"/>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