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EF1" w:rsidRDefault="00BB6391">
      <w:pPr>
        <w:rPr>
          <w:sz w:val="32"/>
          <w:szCs w:val="32"/>
        </w:rPr>
      </w:pPr>
      <w:r w:rsidRPr="00BB6391">
        <w:rPr>
          <w:sz w:val="32"/>
          <w:szCs w:val="32"/>
        </w:rPr>
        <w:t>Chapter 02 - Historical and Symbolic Foundations of the Stupa</w:t>
      </w:r>
    </w:p>
    <w:p w:rsidR="00BB6391" w:rsidRDefault="00BB6391">
      <w:pPr>
        <w:rPr>
          <w:sz w:val="32"/>
          <w:szCs w:val="32"/>
        </w:rPr>
      </w:pPr>
    </w:p>
    <w:p w:rsidR="00BB6391" w:rsidRPr="008F44F5" w:rsidRDefault="00BB6391">
      <w:pPr>
        <w:rPr>
          <w:b/>
          <w:sz w:val="24"/>
          <w:szCs w:val="24"/>
        </w:rPr>
      </w:pPr>
      <w:r w:rsidRPr="008F44F5">
        <w:rPr>
          <w:b/>
          <w:sz w:val="24"/>
          <w:szCs w:val="24"/>
        </w:rPr>
        <w:t>2.1 Introduction and study area</w:t>
      </w:r>
    </w:p>
    <w:p w:rsidR="00BB6391" w:rsidRDefault="00BB6391" w:rsidP="00BB6391">
      <w:pPr>
        <w:pStyle w:val="NormalWeb"/>
      </w:pPr>
      <w:r>
        <w:t>This chapter establishes the historical and conceptual framework necessary to understand the evolution of stupa construction technology. By analyzing the structural transition from primitive tumuli to sophisticated architectural monuments, it seeks to identify the core principles that define the stupa’s form.</w:t>
      </w:r>
    </w:p>
    <w:p w:rsidR="00BB6391" w:rsidRDefault="00BB6391" w:rsidP="00BB6391">
      <w:pPr>
        <w:pStyle w:val="NormalWeb"/>
      </w:pPr>
      <w:r>
        <w:rPr>
          <w:b/>
          <w:bCs/>
        </w:rPr>
        <w:t>The discussion is organized into three primary sections.</w:t>
      </w:r>
      <w:r>
        <w:t xml:space="preserve"> First, it investigates the </w:t>
      </w:r>
      <w:r>
        <w:rPr>
          <w:b/>
          <w:bCs/>
        </w:rPr>
        <w:t>Origin of the Stupa Concept</w:t>
      </w:r>
      <w:r>
        <w:t xml:space="preserve">, tracing the philosophical and religious shifts that necessitated a permanent architectural form. Second, it examines the </w:t>
      </w:r>
      <w:r>
        <w:rPr>
          <w:b/>
          <w:bCs/>
        </w:rPr>
        <w:t>Origin of Stupa Construction</w:t>
      </w:r>
      <w:r>
        <w:t>, focusing on the early engineering techniques and materials used in the Indian subcontinent.</w:t>
      </w:r>
    </w:p>
    <w:p w:rsidR="00BB6391" w:rsidRDefault="00BB6391">
      <w:pPr>
        <w:rPr>
          <w:sz w:val="24"/>
          <w:szCs w:val="24"/>
        </w:rPr>
      </w:pPr>
    </w:p>
    <w:p w:rsidR="00637E49" w:rsidRDefault="00637E49">
      <w:pPr>
        <w:rPr>
          <w:sz w:val="24"/>
          <w:szCs w:val="24"/>
        </w:rPr>
      </w:pPr>
    </w:p>
    <w:p w:rsidR="00637E49" w:rsidRDefault="00637E49">
      <w:pPr>
        <w:rPr>
          <w:b/>
          <w:sz w:val="28"/>
          <w:szCs w:val="28"/>
        </w:rPr>
      </w:pPr>
      <w:r w:rsidRPr="00F90D72">
        <w:rPr>
          <w:b/>
          <w:sz w:val="28"/>
          <w:szCs w:val="28"/>
        </w:rPr>
        <w:t>2.</w:t>
      </w:r>
      <w:r w:rsidR="008F44F5">
        <w:rPr>
          <w:b/>
          <w:sz w:val="28"/>
          <w:szCs w:val="28"/>
        </w:rPr>
        <w:t>1.1</w:t>
      </w:r>
      <w:r w:rsidRPr="00F90D72">
        <w:rPr>
          <w:b/>
          <w:sz w:val="28"/>
          <w:szCs w:val="28"/>
        </w:rPr>
        <w:t xml:space="preserve"> Etymological Origins and Linguistic Evolution</w:t>
      </w:r>
    </w:p>
    <w:p w:rsidR="00F90D72" w:rsidRPr="00F90D72" w:rsidRDefault="00F90D72">
      <w:pPr>
        <w:rPr>
          <w:b/>
          <w:sz w:val="28"/>
          <w:szCs w:val="28"/>
        </w:rPr>
      </w:pPr>
    </w:p>
    <w:p w:rsidR="00637E49" w:rsidRDefault="00637E49" w:rsidP="00637E49">
      <w:pPr>
        <w:jc w:val="both"/>
        <w:rPr>
          <w:sz w:val="24"/>
          <w:szCs w:val="24"/>
        </w:rPr>
      </w:pPr>
      <w:r w:rsidRPr="00AC5881">
        <w:rPr>
          <w:sz w:val="24"/>
          <w:szCs w:val="24"/>
        </w:rPr>
        <w:t xml:space="preserve">The word "stupa" is the Pali form of the Sanskrit "stūpa." While the words "thupa" and "thumba" were used in ancient Sinhala literature instead of "stupa," these have now fallen into disuse. The Pali word "thūpa" and the Sinhala word "thōpā" have given rise to the descriptive names "thūpārāma" and "thōpāvawe." The term that is currently popular is "dagaba," which is formed by combining the words "dhātu" and "garbha." The word "dhātu" refers to physical remains, while "garbha" means container, thus forming "dhātu garbha" or "dagaba." The term "vihāra," meaning "a place of dwelling," is also used to refer to the stupa. It appears that "vihāra" is used in a similar sense because the stupa is a significant architectural element of a vihāra. </w:t>
      </w:r>
      <w:r>
        <w:rPr>
          <w:sz w:val="24"/>
          <w:szCs w:val="24"/>
        </w:rPr>
        <w:t xml:space="preserve">As mentioned above, </w:t>
      </w:r>
      <w:r w:rsidRPr="00AC5881">
        <w:rPr>
          <w:sz w:val="24"/>
          <w:szCs w:val="24"/>
        </w:rPr>
        <w:t>another word used to refer to the stupa is the Sinhala term equivalent to the Sanskrit "chaitya" or Pali "chetiya." The terms "Mahā Seya" or "Mahā Stupa" and "Mihindu Seya" or "Mihindu Stupa" have bee</w:t>
      </w:r>
      <w:r>
        <w:rPr>
          <w:sz w:val="24"/>
          <w:szCs w:val="24"/>
        </w:rPr>
        <w:t xml:space="preserve">n used in this context. Perhaps, as mentioned previously, </w:t>
      </w:r>
      <w:r w:rsidRPr="00AC5881">
        <w:rPr>
          <w:sz w:val="24"/>
          <w:szCs w:val="24"/>
        </w:rPr>
        <w:t>"chetiya" is the oldest term used for the stupa, but it can also refer to other sacred objects such as a sacred tree, an image, or a deity shrine.</w:t>
      </w:r>
    </w:p>
    <w:p w:rsidR="00637E49" w:rsidRDefault="00637E49" w:rsidP="00637E49">
      <w:pPr>
        <w:jc w:val="both"/>
        <w:rPr>
          <w:sz w:val="24"/>
          <w:szCs w:val="24"/>
        </w:rPr>
      </w:pPr>
      <w:r w:rsidRPr="005D2196">
        <w:rPr>
          <w:sz w:val="24"/>
          <w:szCs w:val="24"/>
        </w:rPr>
        <w:t xml:space="preserve">The term "chaitya" is derived from the root "chit &gt; chitha." Its meaning relates to the act of cremation, hence "chaitya" refers to a place of cremation or a mound, which is why it is called a stupa. However, some people interpret the term "chaitya" by breaking it down into its components, translating it as "memory" or "remembrance." It is important to note that a chaitya or stupa is not solely a Buddhist site; it has Vedic origins, and there are also Jain, Brahmanical, </w:t>
      </w:r>
      <w:r w:rsidRPr="005D2196">
        <w:rPr>
          <w:sz w:val="24"/>
          <w:szCs w:val="24"/>
        </w:rPr>
        <w:lastRenderedPageBreak/>
        <w:t>and Hindu places of worship associated with it. According to Goswami, the root of the term "stupa" is mentioned in the context of construction or mound</w:t>
      </w:r>
      <w:r>
        <w:rPr>
          <w:sz w:val="24"/>
          <w:szCs w:val="24"/>
        </w:rPr>
        <w:t xml:space="preserve"> is mentioned in Dhatupataya</w:t>
      </w:r>
      <w:r w:rsidRPr="005D2196">
        <w:rPr>
          <w:sz w:val="24"/>
          <w:szCs w:val="24"/>
        </w:rPr>
        <w:t>.</w:t>
      </w:r>
    </w:p>
    <w:p w:rsidR="00637E49" w:rsidRPr="005D2196" w:rsidRDefault="00637E49" w:rsidP="00637E49">
      <w:pPr>
        <w:jc w:val="both"/>
        <w:rPr>
          <w:sz w:val="24"/>
          <w:szCs w:val="24"/>
        </w:rPr>
      </w:pPr>
      <w:r w:rsidRPr="005D2196">
        <w:rPr>
          <w:sz w:val="24"/>
          <w:szCs w:val="24"/>
        </w:rPr>
        <w:t xml:space="preserve"> As discussed by Alchin, there are terms used for stupa in Sanskrit, such as "eduka," and in Pali, "eluka." These terms are also referenced in the Mahawasthu as "the site of the relics" and in the Kusajataka, which states, "collect</w:t>
      </w:r>
      <w:r>
        <w:rPr>
          <w:sz w:val="24"/>
          <w:szCs w:val="24"/>
        </w:rPr>
        <w:t xml:space="preserve"> </w:t>
      </w:r>
      <w:r w:rsidRPr="005D2196">
        <w:rPr>
          <w:sz w:val="24"/>
          <w:szCs w:val="24"/>
        </w:rPr>
        <w:t>my burnt bones and ma</w:t>
      </w:r>
      <w:r>
        <w:rPr>
          <w:sz w:val="24"/>
          <w:szCs w:val="24"/>
        </w:rPr>
        <w:t>k</w:t>
      </w:r>
      <w:r w:rsidRPr="005D2196">
        <w:rPr>
          <w:sz w:val="24"/>
          <w:szCs w:val="24"/>
        </w:rPr>
        <w:t>e a relic for myself." In the Mahabharata, the term "eluka" is used synonymously with "jāluka."</w:t>
      </w:r>
    </w:p>
    <w:p w:rsidR="00637E49" w:rsidRDefault="00637E49" w:rsidP="00637E49">
      <w:pPr>
        <w:jc w:val="both"/>
      </w:pPr>
      <w:r w:rsidRPr="005D2196">
        <w:rPr>
          <w:sz w:val="24"/>
          <w:szCs w:val="24"/>
        </w:rPr>
        <w:t>The Vishnudharmottara Purana describes the characteristics of images, and although "Aduka" is considered synonymous with "Edika," it fails to demonstrate the essential requirement of a stupa, which is the deposition of relics. Goswami has stated that these terms change solely according to their definitions. However, he does not recognize significant architectural or material variations among them. "Edika" is defined as a chamber containing bones, while "Eduka" refers to one without any chamber. In some instances, instead of "stupa," the term "Dharmadhatu" has been used in regions surrounding Nepal. This term may have been applied to a specific stupa where Mahayana sutras were inscribed on gold plates. In the sixth century, similar inscriptions were also kept for offerings within the relic chamber in Sri Lanka. The term "pagoda" is presented as a derivative of "dagaba," but this notion is not definitively established.</w:t>
      </w:r>
      <w:r>
        <w:rPr>
          <w:sz w:val="24"/>
          <w:szCs w:val="24"/>
        </w:rPr>
        <w:t xml:space="preserve"> [</w:t>
      </w:r>
      <w:r>
        <w:t>Dr Rolad Silva].</w:t>
      </w:r>
    </w:p>
    <w:p w:rsidR="00637E49" w:rsidRDefault="00637E49" w:rsidP="00637E49">
      <w:pPr>
        <w:jc w:val="both"/>
      </w:pPr>
    </w:p>
    <w:p w:rsidR="00F90D72" w:rsidRDefault="00F90D72" w:rsidP="00637E49">
      <w:pPr>
        <w:jc w:val="both"/>
      </w:pPr>
    </w:p>
    <w:p w:rsidR="00F62817" w:rsidRDefault="00F62817" w:rsidP="00F62817">
      <w:pPr>
        <w:rPr>
          <w:b/>
          <w:sz w:val="28"/>
          <w:szCs w:val="28"/>
        </w:rPr>
      </w:pPr>
      <w:r w:rsidRPr="00F90D72">
        <w:rPr>
          <w:b/>
          <w:sz w:val="28"/>
          <w:szCs w:val="28"/>
        </w:rPr>
        <w:t>2.</w:t>
      </w:r>
      <w:r w:rsidR="008F44F5">
        <w:rPr>
          <w:b/>
          <w:sz w:val="28"/>
          <w:szCs w:val="28"/>
        </w:rPr>
        <w:t>1.2</w:t>
      </w:r>
      <w:r w:rsidRPr="00F90D72">
        <w:rPr>
          <w:b/>
          <w:sz w:val="28"/>
          <w:szCs w:val="28"/>
        </w:rPr>
        <w:t xml:space="preserve"> What is a Stupa?</w:t>
      </w:r>
    </w:p>
    <w:p w:rsidR="00F90D72" w:rsidRPr="00F90D72" w:rsidRDefault="00F90D72" w:rsidP="00F62817">
      <w:pPr>
        <w:rPr>
          <w:b/>
          <w:sz w:val="28"/>
          <w:szCs w:val="28"/>
        </w:rPr>
      </w:pPr>
    </w:p>
    <w:p w:rsidR="00F62817" w:rsidRPr="00825BFD" w:rsidRDefault="00F62817" w:rsidP="00F62817">
      <w:pPr>
        <w:jc w:val="both"/>
        <w:rPr>
          <w:rFonts w:cstheme="minorHAnsi"/>
          <w:sz w:val="24"/>
          <w:szCs w:val="24"/>
        </w:rPr>
      </w:pPr>
      <w:r w:rsidRPr="00825BFD">
        <w:rPr>
          <w:rFonts w:cstheme="minorHAnsi"/>
          <w:sz w:val="24"/>
          <w:szCs w:val="24"/>
        </w:rPr>
        <w:t>A stupa, known as a ‘Dagaba’ in Sinhala, is an essential component of Buddhist monasteries in Sri Lanka and other South Asian Buddhist countries such as Burma, Siam, and Cambodia. It is believed that the physical remains of Lord Buddha or other arahants are enshrined in these stupas. This belief is what imparts a deep religious significance to the stupa, making it a revered and sacred structure within the Buddhist tradition.</w:t>
      </w:r>
    </w:p>
    <w:p w:rsidR="00F62817" w:rsidRPr="00637E49" w:rsidRDefault="00F62817" w:rsidP="00F62817">
      <w:pPr>
        <w:jc w:val="both"/>
        <w:rPr>
          <w:sz w:val="24"/>
          <w:szCs w:val="24"/>
        </w:rPr>
      </w:pPr>
      <w:r w:rsidRPr="00825BFD">
        <w:rPr>
          <w:rFonts w:cstheme="minorHAnsi"/>
          <w:sz w:val="24"/>
          <w:szCs w:val="24"/>
        </w:rPr>
        <w:t>The construction of stupas, which originated in India, eventually spread across various East Asian and South Asian countries, including Sri Lanka, Burma, and others. However, in present-day India, it is quite rare to find stupas being used as a central component of worship. During the time of Lord Buddha, the presence of stupas in India might have been a common and integral part of daily religious practice, similar to the prominent role they continue to play in present-day Sri Lanka and Burma.</w:t>
      </w:r>
      <w:r w:rsidRPr="00637E49">
        <w:rPr>
          <w:sz w:val="24"/>
          <w:szCs w:val="24"/>
        </w:rPr>
        <w:t xml:space="preserve"> </w:t>
      </w:r>
      <w:r w:rsidRPr="008202FB">
        <w:rPr>
          <w:sz w:val="24"/>
          <w:szCs w:val="24"/>
        </w:rPr>
        <w:t xml:space="preserve">Even though the stupa is famously central to Buddhist worship practices, it is important to note that its origins do not lie exclusively within Buddhism. Historical texts, including ancient sources like the Tripitaka, state that during the time of Lord Buddha, there was reference to a place of worship called </w:t>
      </w:r>
      <w:r w:rsidRPr="008202FB">
        <w:rPr>
          <w:rStyle w:val="Strong"/>
          <w:sz w:val="24"/>
          <w:szCs w:val="24"/>
        </w:rPr>
        <w:t>"Chaithyaya"</w:t>
      </w:r>
      <w:r w:rsidRPr="008202FB">
        <w:rPr>
          <w:sz w:val="24"/>
          <w:szCs w:val="24"/>
        </w:rPr>
        <w:t xml:space="preserve"> (known as </w:t>
      </w:r>
      <w:r w:rsidRPr="008202FB">
        <w:rPr>
          <w:rStyle w:val="Strong"/>
          <w:sz w:val="24"/>
          <w:szCs w:val="24"/>
        </w:rPr>
        <w:t>"Chethiya"</w:t>
      </w:r>
      <w:r w:rsidRPr="008202FB">
        <w:rPr>
          <w:sz w:val="24"/>
          <w:szCs w:val="24"/>
        </w:rPr>
        <w:t xml:space="preserve"> in Pali). It is well known that </w:t>
      </w:r>
      <w:r w:rsidRPr="008202FB">
        <w:rPr>
          <w:rStyle w:val="Strong"/>
          <w:sz w:val="24"/>
          <w:szCs w:val="24"/>
        </w:rPr>
        <w:t>"Chaithyaya"</w:t>
      </w:r>
      <w:r w:rsidRPr="008202FB">
        <w:rPr>
          <w:sz w:val="24"/>
          <w:szCs w:val="24"/>
        </w:rPr>
        <w:t xml:space="preserve"> is often considered another name for the stupa. However, the term </w:t>
      </w:r>
      <w:r w:rsidRPr="008202FB">
        <w:rPr>
          <w:rStyle w:val="Strong"/>
          <w:sz w:val="24"/>
          <w:szCs w:val="24"/>
        </w:rPr>
        <w:t>"Chaithyaya"</w:t>
      </w:r>
      <w:r w:rsidRPr="008202FB">
        <w:rPr>
          <w:sz w:val="24"/>
          <w:szCs w:val="24"/>
        </w:rPr>
        <w:t xml:space="preserve"> </w:t>
      </w:r>
      <w:r w:rsidRPr="008202FB">
        <w:rPr>
          <w:sz w:val="24"/>
          <w:szCs w:val="24"/>
        </w:rPr>
        <w:lastRenderedPageBreak/>
        <w:t xml:space="preserve">was not used exclusively to refer to what we now recognize as stupas. According to Buddhist writings, even certain trees, which were venerated as sacred objects in Buddhist religious practices, were also referred to as </w:t>
      </w:r>
      <w:r w:rsidRPr="008202FB">
        <w:rPr>
          <w:rStyle w:val="Strong"/>
          <w:sz w:val="24"/>
          <w:szCs w:val="24"/>
        </w:rPr>
        <w:t>"Pre-Buddhist Chaithya."</w:t>
      </w:r>
      <w:r w:rsidRPr="008202FB">
        <w:rPr>
          <w:sz w:val="24"/>
          <w:szCs w:val="24"/>
        </w:rPr>
        <w:t xml:space="preserve"> This suggests that the concept of </w:t>
      </w:r>
      <w:r w:rsidRPr="008202FB">
        <w:rPr>
          <w:rStyle w:val="Strong"/>
          <w:sz w:val="24"/>
          <w:szCs w:val="24"/>
        </w:rPr>
        <w:t>"Chaithyaya"</w:t>
      </w:r>
      <w:r w:rsidRPr="008202FB">
        <w:rPr>
          <w:sz w:val="24"/>
          <w:szCs w:val="24"/>
        </w:rPr>
        <w:t xml:space="preserve"> had a broader meaning in earlier times, encompassing various objects and places of worship, not limited to the stupa alone</w:t>
      </w:r>
      <w:proofErr w:type="gramStart"/>
      <w:r w:rsidRPr="008202FB">
        <w:rPr>
          <w:sz w:val="24"/>
          <w:szCs w:val="24"/>
        </w:rPr>
        <w:t>.</w:t>
      </w:r>
      <w:r>
        <w:rPr>
          <w:rFonts w:cstheme="minorHAnsi"/>
          <w:sz w:val="24"/>
          <w:szCs w:val="24"/>
        </w:rPr>
        <w:t>[</w:t>
      </w:r>
      <w:proofErr w:type="gramEnd"/>
      <w:r w:rsidRPr="00637E49">
        <w:rPr>
          <w:rFonts w:cstheme="minorHAnsi"/>
          <w:sz w:val="24"/>
          <w:szCs w:val="24"/>
        </w:rPr>
        <w:t xml:space="preserve"> </w:t>
      </w:r>
      <w:r w:rsidRPr="00825BFD">
        <w:rPr>
          <w:rFonts w:cstheme="minorHAnsi"/>
          <w:sz w:val="24"/>
          <w:szCs w:val="24"/>
        </w:rPr>
        <w:t>S Paranavithane</w:t>
      </w:r>
      <w:r>
        <w:rPr>
          <w:rFonts w:cstheme="minorHAnsi"/>
          <w:sz w:val="24"/>
          <w:szCs w:val="24"/>
        </w:rPr>
        <w:t>]</w:t>
      </w:r>
    </w:p>
    <w:p w:rsidR="00637E49" w:rsidRDefault="00637E49" w:rsidP="00637E49">
      <w:pPr>
        <w:jc w:val="both"/>
      </w:pPr>
    </w:p>
    <w:p w:rsidR="00E14E65" w:rsidRPr="002648DC" w:rsidRDefault="00E14E65" w:rsidP="00E14E65">
      <w:pPr>
        <w:jc w:val="both"/>
        <w:rPr>
          <w:sz w:val="24"/>
          <w:szCs w:val="24"/>
        </w:rPr>
      </w:pPr>
      <w:r w:rsidRPr="004E383C">
        <w:rPr>
          <w:sz w:val="24"/>
          <w:szCs w:val="24"/>
        </w:rPr>
        <w:t xml:space="preserve">There were stupas belonging to the Jains, who were senior contemporaries of Lord Buddha's time. When compared with the construction, there is no difference between contemporary Buddhist stupas and Jain stupas. Ruins of pre-Buddhist stupas </w:t>
      </w:r>
      <w:r>
        <w:rPr>
          <w:sz w:val="24"/>
          <w:szCs w:val="24"/>
        </w:rPr>
        <w:t xml:space="preserve">also </w:t>
      </w:r>
      <w:r w:rsidRPr="004E383C">
        <w:rPr>
          <w:sz w:val="24"/>
          <w:szCs w:val="24"/>
        </w:rPr>
        <w:t>have been found in North India. This indicates that both Buddhists and Jains engaged in the worship of stupas, incorporating their unique religious interpretations and spiritual practices into the act of enshrining sacred relics within these structures, in alignment with the teachings and traditions of their respective religions.</w:t>
      </w:r>
      <w:r>
        <w:rPr>
          <w:sz w:val="24"/>
          <w:szCs w:val="24"/>
        </w:rPr>
        <w:t xml:space="preserve"> </w:t>
      </w:r>
      <w:r w:rsidRPr="007C588B">
        <w:rPr>
          <w:sz w:val="24"/>
          <w:szCs w:val="24"/>
        </w:rPr>
        <w:t>The idea of the stupa as a monument cannot be interpreted as a concept limited only to India</w:t>
      </w:r>
      <w:r>
        <w:rPr>
          <w:sz w:val="24"/>
          <w:szCs w:val="24"/>
        </w:rPr>
        <w:t xml:space="preserve">.  </w:t>
      </w:r>
      <w:r w:rsidRPr="002648DC">
        <w:rPr>
          <w:sz w:val="24"/>
          <w:szCs w:val="24"/>
        </w:rPr>
        <w:t>Therefore, this can be interpreted as an Indian representation of a type of monument that existed in the ancient world. Most archaeologists accept the fact that the origin of the stupa is a structure built by people over the corpses of great individuals.</w:t>
      </w:r>
      <w:r>
        <w:rPr>
          <w:sz w:val="24"/>
          <w:szCs w:val="24"/>
        </w:rPr>
        <w:t xml:space="preserve"> </w:t>
      </w:r>
    </w:p>
    <w:p w:rsidR="00E14E65" w:rsidRDefault="00E14E65" w:rsidP="00E14E65">
      <w:pPr>
        <w:jc w:val="both"/>
        <w:rPr>
          <w:sz w:val="24"/>
          <w:szCs w:val="24"/>
        </w:rPr>
      </w:pPr>
      <w:r w:rsidRPr="00C203EF">
        <w:rPr>
          <w:sz w:val="24"/>
          <w:szCs w:val="24"/>
        </w:rPr>
        <w:t xml:space="preserve">There are a few lists of Sakvithi kings who existed before Lord Buddha that are mentioned in Indian legends. Even though they are referred to as Chakravarti, they may have ruled only a part of North India. Therefore, it </w:t>
      </w:r>
      <w:r>
        <w:rPr>
          <w:sz w:val="24"/>
          <w:szCs w:val="24"/>
        </w:rPr>
        <w:t>can be</w:t>
      </w:r>
      <w:r w:rsidRPr="00C203EF">
        <w:rPr>
          <w:sz w:val="24"/>
          <w:szCs w:val="24"/>
        </w:rPr>
        <w:t xml:space="preserve"> concluded that chaityas were built enshrining the corpses of those kings even before the time of Lord Buddha.</w:t>
      </w:r>
    </w:p>
    <w:p w:rsidR="00F90D72" w:rsidRDefault="00F90D72" w:rsidP="00E14E65">
      <w:pPr>
        <w:jc w:val="both"/>
        <w:rPr>
          <w:sz w:val="24"/>
        </w:rPr>
      </w:pPr>
      <w:r w:rsidRPr="00F90D72">
        <w:rPr>
          <w:sz w:val="24"/>
        </w:rPr>
        <w:t xml:space="preserve">Dr. Roland Silva further supports this definition, noting that the term </w:t>
      </w:r>
      <w:r w:rsidRPr="00F90D72">
        <w:rPr>
          <w:i/>
          <w:iCs/>
          <w:sz w:val="24"/>
        </w:rPr>
        <w:t>dāgäba</w:t>
      </w:r>
      <w:r w:rsidRPr="00F90D72">
        <w:rPr>
          <w:sz w:val="24"/>
        </w:rPr>
        <w:t xml:space="preserve"> aptly describes the monument's role as a reliquary. Initially, the construction of these edifices was reserved for the veneration of the relics of the Buddha, Pacceka </w:t>
      </w:r>
      <w:proofErr w:type="gramStart"/>
      <w:r w:rsidRPr="00F90D72">
        <w:rPr>
          <w:sz w:val="24"/>
        </w:rPr>
        <w:t>Buddhas</w:t>
      </w:r>
      <w:r w:rsidR="00A11332">
        <w:rPr>
          <w:sz w:val="24"/>
        </w:rPr>
        <w:t>(</w:t>
      </w:r>
      <w:proofErr w:type="gramEnd"/>
      <w:r w:rsidR="00A11332">
        <w:rPr>
          <w:rFonts w:ascii="Nirmala UI" w:hAnsi="Nirmala UI" w:cs="Nirmala UI"/>
        </w:rPr>
        <w:t>පසේ</w:t>
      </w:r>
      <w:r w:rsidR="00A11332">
        <w:t xml:space="preserve"> </w:t>
      </w:r>
      <w:r w:rsidR="00A11332">
        <w:rPr>
          <w:rFonts w:ascii="Nirmala UI" w:hAnsi="Nirmala UI" w:cs="Nirmala UI"/>
        </w:rPr>
        <w:t>බුදු)</w:t>
      </w:r>
      <w:r w:rsidRPr="00F90D72">
        <w:rPr>
          <w:sz w:val="24"/>
        </w:rPr>
        <w:t>, Sravakas</w:t>
      </w:r>
      <w:r w:rsidR="00A11332">
        <w:rPr>
          <w:sz w:val="24"/>
        </w:rPr>
        <w:t>(</w:t>
      </w:r>
      <w:r w:rsidR="00A11332">
        <w:rPr>
          <w:rFonts w:ascii="Nirmala UI" w:hAnsi="Nirmala UI" w:cs="Nirmala UI"/>
        </w:rPr>
        <w:t>ශ්</w:t>
      </w:r>
      <w:r w:rsidR="00A11332">
        <w:t>‍</w:t>
      </w:r>
      <w:r w:rsidR="00A11332">
        <w:rPr>
          <w:rFonts w:ascii="Nirmala UI" w:hAnsi="Nirmala UI" w:cs="Nirmala UI"/>
        </w:rPr>
        <w:t>රාවක)</w:t>
      </w:r>
      <w:r w:rsidRPr="00F90D72">
        <w:rPr>
          <w:sz w:val="24"/>
        </w:rPr>
        <w:t>, and universal monarchs (</w:t>
      </w:r>
      <w:r w:rsidRPr="00F90D72">
        <w:rPr>
          <w:i/>
          <w:iCs/>
          <w:sz w:val="24"/>
        </w:rPr>
        <w:t>Chakravarti</w:t>
      </w:r>
      <w:r w:rsidR="00A11332">
        <w:rPr>
          <w:i/>
          <w:iCs/>
          <w:sz w:val="24"/>
        </w:rPr>
        <w:t xml:space="preserve">- </w:t>
      </w:r>
      <w:r w:rsidR="00A11332">
        <w:rPr>
          <w:rFonts w:ascii="Nirmala UI" w:hAnsi="Nirmala UI" w:cs="Nirmala UI"/>
        </w:rPr>
        <w:t>චක්</w:t>
      </w:r>
      <w:r w:rsidR="00A11332">
        <w:t>‍</w:t>
      </w:r>
      <w:r w:rsidR="00A11332">
        <w:rPr>
          <w:rFonts w:ascii="Nirmala UI" w:hAnsi="Nirmala UI" w:cs="Nirmala UI"/>
        </w:rPr>
        <w:t>රවර්ති</w:t>
      </w:r>
      <w:r w:rsidR="00A11332">
        <w:t xml:space="preserve"> </w:t>
      </w:r>
      <w:r w:rsidR="00A11332">
        <w:rPr>
          <w:rFonts w:ascii="Nirmala UI" w:hAnsi="Nirmala UI" w:cs="Nirmala UI"/>
        </w:rPr>
        <w:t>රජු</w:t>
      </w:r>
      <w:r w:rsidR="00A11332">
        <w:rPr>
          <w:sz w:val="24"/>
        </w:rPr>
        <w:t>).</w:t>
      </w:r>
    </w:p>
    <w:p w:rsidR="00A11332" w:rsidRDefault="00A11332" w:rsidP="00E14E65">
      <w:pPr>
        <w:jc w:val="both"/>
        <w:rPr>
          <w:sz w:val="24"/>
        </w:rPr>
      </w:pPr>
    </w:p>
    <w:p w:rsidR="00A11332" w:rsidRPr="00A11332" w:rsidRDefault="00A11332" w:rsidP="00E14E65">
      <w:pPr>
        <w:jc w:val="both"/>
        <w:rPr>
          <w:rFonts w:asciiTheme="majorHAnsi" w:hAnsiTheme="majorHAnsi" w:cstheme="majorHAnsi"/>
          <w:sz w:val="24"/>
          <w:szCs w:val="24"/>
        </w:rPr>
      </w:pPr>
      <w:r>
        <w:t xml:space="preserve">According to the Buddha's own words, there are four classes of individuals </w:t>
      </w:r>
      <w:r w:rsidRPr="00A11332">
        <w:rPr>
          <w:rFonts w:asciiTheme="majorHAnsi" w:hAnsiTheme="majorHAnsi" w:cstheme="majorHAnsi"/>
          <w:color w:val="000000"/>
          <w:sz w:val="24"/>
          <w:szCs w:val="24"/>
          <w:shd w:val="clear" w:color="auto" w:fill="FFFFFF"/>
        </w:rPr>
        <w:t>known as thūpārāha. Who are these four individuals? They are the Tathāgatas, the perfectly enlightened ones, the Pacceka Buddhas, the disciples who have listened to the truth as taught by the Tathāgatas, and the universal monarch</w:t>
      </w:r>
    </w:p>
    <w:p w:rsidR="00A11332" w:rsidRDefault="00A11332" w:rsidP="00E14E65">
      <w:pPr>
        <w:jc w:val="both"/>
      </w:pPr>
      <w:r>
        <w:t>"</w:t>
      </w:r>
      <w:r>
        <w:rPr>
          <w:rFonts w:ascii="Nirmala UI" w:hAnsi="Nirmala UI" w:cs="Nirmala UI"/>
        </w:rPr>
        <w:t>ථූපාරාහ</w:t>
      </w:r>
      <w:r>
        <w:t xml:space="preserve"> </w:t>
      </w:r>
      <w:r>
        <w:rPr>
          <w:rFonts w:ascii="Nirmala UI" w:hAnsi="Nirmala UI" w:cs="Nirmala UI"/>
        </w:rPr>
        <w:t>පුරුෂයන්</w:t>
      </w:r>
      <w:r>
        <w:t xml:space="preserve"> </w:t>
      </w:r>
      <w:r>
        <w:rPr>
          <w:rFonts w:ascii="Nirmala UI" w:hAnsi="Nirmala UI" w:cs="Nirmala UI"/>
        </w:rPr>
        <w:t>සතර</w:t>
      </w:r>
      <w:r>
        <w:t xml:space="preserve"> </w:t>
      </w:r>
      <w:r>
        <w:rPr>
          <w:rFonts w:ascii="Nirmala UI" w:hAnsi="Nirmala UI" w:cs="Nirmala UI"/>
        </w:rPr>
        <w:t>දෙනෙක්</w:t>
      </w:r>
      <w:r>
        <w:t xml:space="preserve"> </w:t>
      </w:r>
      <w:r>
        <w:rPr>
          <w:rFonts w:ascii="Nirmala UI" w:hAnsi="Nirmala UI" w:cs="Nirmala UI"/>
        </w:rPr>
        <w:t>වෙති</w:t>
      </w:r>
      <w:r>
        <w:t xml:space="preserve">. </w:t>
      </w:r>
      <w:r>
        <w:rPr>
          <w:rFonts w:ascii="Nirmala UI" w:hAnsi="Nirmala UI" w:cs="Nirmala UI"/>
        </w:rPr>
        <w:t>කවර</w:t>
      </w:r>
      <w:r>
        <w:t xml:space="preserve"> </w:t>
      </w:r>
      <w:r>
        <w:rPr>
          <w:rFonts w:ascii="Nirmala UI" w:hAnsi="Nirmala UI" w:cs="Nirmala UI"/>
        </w:rPr>
        <w:t>සතර</w:t>
      </w:r>
      <w:r>
        <w:t xml:space="preserve"> </w:t>
      </w:r>
      <w:r>
        <w:rPr>
          <w:rFonts w:ascii="Nirmala UI" w:hAnsi="Nirmala UI" w:cs="Nirmala UI"/>
        </w:rPr>
        <w:t>දෙනෙක්ද</w:t>
      </w:r>
      <w:r>
        <w:t xml:space="preserve">? </w:t>
      </w:r>
      <w:r>
        <w:rPr>
          <w:rFonts w:ascii="Nirmala UI" w:hAnsi="Nirmala UI" w:cs="Nirmala UI"/>
        </w:rPr>
        <w:t>තථාගතයෝ</w:t>
      </w:r>
      <w:r>
        <w:t xml:space="preserve">, </w:t>
      </w:r>
      <w:r>
        <w:rPr>
          <w:rFonts w:ascii="Nirmala UI" w:hAnsi="Nirmala UI" w:cs="Nirmala UI"/>
        </w:rPr>
        <w:t>එනම්</w:t>
      </w:r>
      <w:r>
        <w:t xml:space="preserve"> </w:t>
      </w:r>
      <w:r>
        <w:rPr>
          <w:rFonts w:ascii="Nirmala UI" w:hAnsi="Nirmala UI" w:cs="Nirmala UI"/>
        </w:rPr>
        <w:t>සම්මා</w:t>
      </w:r>
      <w:r>
        <w:t xml:space="preserve"> </w:t>
      </w:r>
      <w:r>
        <w:rPr>
          <w:rFonts w:ascii="Nirmala UI" w:hAnsi="Nirmala UI" w:cs="Nirmala UI"/>
        </w:rPr>
        <w:t>සම්බුද්ධයෝ</w:t>
      </w:r>
      <w:r>
        <w:t xml:space="preserve"> </w:t>
      </w:r>
      <w:r>
        <w:rPr>
          <w:rFonts w:ascii="Nirmala UI" w:hAnsi="Nirmala UI" w:cs="Nirmala UI"/>
        </w:rPr>
        <w:t>ථූපාරාහ</w:t>
      </w:r>
      <w:r>
        <w:t xml:space="preserve"> </w:t>
      </w:r>
      <w:r>
        <w:rPr>
          <w:rFonts w:ascii="Nirmala UI" w:hAnsi="Nirmala UI" w:cs="Nirmala UI"/>
        </w:rPr>
        <w:t>වෙති</w:t>
      </w:r>
      <w:r>
        <w:t xml:space="preserve">. </w:t>
      </w:r>
      <w:r>
        <w:rPr>
          <w:rFonts w:ascii="Nirmala UI" w:hAnsi="Nirmala UI" w:cs="Nirmala UI"/>
        </w:rPr>
        <w:t>පසේ</w:t>
      </w:r>
      <w:r>
        <w:t xml:space="preserve"> </w:t>
      </w:r>
      <w:r>
        <w:rPr>
          <w:rFonts w:ascii="Nirmala UI" w:hAnsi="Nirmala UI" w:cs="Nirmala UI"/>
        </w:rPr>
        <w:t>බුදුවරු</w:t>
      </w:r>
      <w:r>
        <w:t xml:space="preserve"> </w:t>
      </w:r>
      <w:r>
        <w:rPr>
          <w:rFonts w:ascii="Nirmala UI" w:hAnsi="Nirmala UI" w:cs="Nirmala UI"/>
        </w:rPr>
        <w:t>ථූපාරාහ</w:t>
      </w:r>
      <w:r>
        <w:t xml:space="preserve"> </w:t>
      </w:r>
      <w:r>
        <w:rPr>
          <w:rFonts w:ascii="Nirmala UI" w:hAnsi="Nirmala UI" w:cs="Nirmala UI"/>
        </w:rPr>
        <w:t>වෙති</w:t>
      </w:r>
      <w:r>
        <w:t xml:space="preserve">. </w:t>
      </w:r>
      <w:r>
        <w:rPr>
          <w:rFonts w:ascii="Nirmala UI" w:hAnsi="Nirmala UI" w:cs="Nirmala UI"/>
        </w:rPr>
        <w:t>තථාගතයන්</w:t>
      </w:r>
      <w:r>
        <w:t xml:space="preserve"> </w:t>
      </w:r>
      <w:r>
        <w:rPr>
          <w:rFonts w:ascii="Nirmala UI" w:hAnsi="Nirmala UI" w:cs="Nirmala UI"/>
        </w:rPr>
        <w:t>වහන්සේගේ</w:t>
      </w:r>
      <w:r>
        <w:t xml:space="preserve"> </w:t>
      </w:r>
      <w:r>
        <w:rPr>
          <w:rFonts w:ascii="Nirmala UI" w:hAnsi="Nirmala UI" w:cs="Nirmala UI"/>
        </w:rPr>
        <w:t>සත්</w:t>
      </w:r>
      <w:r>
        <w:t>‍</w:t>
      </w:r>
      <w:r>
        <w:rPr>
          <w:rFonts w:ascii="Nirmala UI" w:hAnsi="Nirmala UI" w:cs="Nirmala UI"/>
        </w:rPr>
        <w:t>ය</w:t>
      </w:r>
      <w:r>
        <w:t xml:space="preserve"> </w:t>
      </w:r>
      <w:r>
        <w:rPr>
          <w:rFonts w:ascii="Nirmala UI" w:hAnsi="Nirmala UI" w:cs="Nirmala UI"/>
        </w:rPr>
        <w:t>ලෙස</w:t>
      </w:r>
      <w:r>
        <w:t xml:space="preserve"> </w:t>
      </w:r>
      <w:r>
        <w:rPr>
          <w:rFonts w:ascii="Nirmala UI" w:hAnsi="Nirmala UI" w:cs="Nirmala UI"/>
        </w:rPr>
        <w:t>ධර්මය</w:t>
      </w:r>
      <w:r>
        <w:t xml:space="preserve"> </w:t>
      </w:r>
      <w:r>
        <w:rPr>
          <w:rFonts w:ascii="Nirmala UI" w:hAnsi="Nirmala UI" w:cs="Nirmala UI"/>
        </w:rPr>
        <w:t>ශ්</w:t>
      </w:r>
      <w:r>
        <w:t>‍</w:t>
      </w:r>
      <w:r>
        <w:rPr>
          <w:rFonts w:ascii="Nirmala UI" w:hAnsi="Nirmala UI" w:cs="Nirmala UI"/>
        </w:rPr>
        <w:t>රවණය</w:t>
      </w:r>
      <w:r>
        <w:t xml:space="preserve"> </w:t>
      </w:r>
      <w:r>
        <w:rPr>
          <w:rFonts w:ascii="Nirmala UI" w:hAnsi="Nirmala UI" w:cs="Nirmala UI"/>
        </w:rPr>
        <w:t>කළ</w:t>
      </w:r>
      <w:r>
        <w:t xml:space="preserve"> </w:t>
      </w:r>
      <w:r>
        <w:rPr>
          <w:rFonts w:ascii="Nirmala UI" w:hAnsi="Nirmala UI" w:cs="Nirmala UI"/>
        </w:rPr>
        <w:t>ශ්</w:t>
      </w:r>
      <w:r>
        <w:t>‍</w:t>
      </w:r>
      <w:r>
        <w:rPr>
          <w:rFonts w:ascii="Nirmala UI" w:hAnsi="Nirmala UI" w:cs="Nirmala UI"/>
        </w:rPr>
        <w:t>රාවකයෝ</w:t>
      </w:r>
      <w:r>
        <w:t xml:space="preserve"> </w:t>
      </w:r>
      <w:r>
        <w:rPr>
          <w:rFonts w:ascii="Nirmala UI" w:hAnsi="Nirmala UI" w:cs="Nirmala UI"/>
        </w:rPr>
        <w:t>ථූපාරාහ</w:t>
      </w:r>
      <w:r>
        <w:t xml:space="preserve"> </w:t>
      </w:r>
      <w:r>
        <w:rPr>
          <w:rFonts w:ascii="Nirmala UI" w:hAnsi="Nirmala UI" w:cs="Nirmala UI"/>
        </w:rPr>
        <w:t>වෙති</w:t>
      </w:r>
      <w:r>
        <w:t xml:space="preserve">. </w:t>
      </w:r>
      <w:r>
        <w:rPr>
          <w:rFonts w:ascii="Nirmala UI" w:hAnsi="Nirmala UI" w:cs="Nirmala UI"/>
        </w:rPr>
        <w:t>චක්</w:t>
      </w:r>
      <w:r>
        <w:t>‍</w:t>
      </w:r>
      <w:r>
        <w:rPr>
          <w:rFonts w:ascii="Nirmala UI" w:hAnsi="Nirmala UI" w:cs="Nirmala UI"/>
        </w:rPr>
        <w:t>රවර්ති</w:t>
      </w:r>
      <w:r>
        <w:t xml:space="preserve"> </w:t>
      </w:r>
      <w:r>
        <w:rPr>
          <w:rFonts w:ascii="Nirmala UI" w:hAnsi="Nirmala UI" w:cs="Nirmala UI"/>
        </w:rPr>
        <w:t>රජු</w:t>
      </w:r>
      <w:r>
        <w:t xml:space="preserve"> </w:t>
      </w:r>
      <w:r>
        <w:rPr>
          <w:rFonts w:ascii="Nirmala UI" w:hAnsi="Nirmala UI" w:cs="Nirmala UI"/>
        </w:rPr>
        <w:t>ථූපාරාහ</w:t>
      </w:r>
      <w:r>
        <w:t xml:space="preserve"> </w:t>
      </w:r>
      <w:r>
        <w:rPr>
          <w:rFonts w:ascii="Nirmala UI" w:hAnsi="Nirmala UI" w:cs="Nirmala UI"/>
        </w:rPr>
        <w:t>වෙති</w:t>
      </w:r>
      <w:r>
        <w:t>"</w:t>
      </w:r>
    </w:p>
    <w:p w:rsidR="00A11332" w:rsidRDefault="00A11332" w:rsidP="00E14E65">
      <w:pPr>
        <w:jc w:val="both"/>
        <w:rPr>
          <w:sz w:val="28"/>
          <w:szCs w:val="24"/>
        </w:rPr>
      </w:pPr>
    </w:p>
    <w:p w:rsidR="00A11332" w:rsidRPr="002A3964" w:rsidRDefault="00A11332" w:rsidP="00A11332">
      <w:pPr>
        <w:rPr>
          <w:color w:val="000000" w:themeColor="text1"/>
        </w:rPr>
      </w:pPr>
      <w:r w:rsidRPr="002A3964">
        <w:rPr>
          <w:color w:val="000000" w:themeColor="text1"/>
        </w:rPr>
        <w:t xml:space="preserve">This practice continued in Sri Lanka even up to the 12th century, as described in detail in the </w:t>
      </w:r>
      <w:r w:rsidRPr="002A3964">
        <w:rPr>
          <w:i/>
          <w:iCs/>
          <w:color w:val="000000" w:themeColor="text1"/>
        </w:rPr>
        <w:t>Thūpavaṃsa</w:t>
      </w:r>
      <w:r w:rsidRPr="002A3964">
        <w:rPr>
          <w:color w:val="000000" w:themeColor="text1"/>
        </w:rPr>
        <w:t xml:space="preserve"> [</w:t>
      </w:r>
      <w:r w:rsidRPr="002A3964">
        <w:rPr>
          <w:rFonts w:ascii="Nirmala UI" w:hAnsi="Nirmala UI" w:cs="Nirmala UI"/>
          <w:color w:val="000000" w:themeColor="text1"/>
        </w:rPr>
        <w:t>ථූපවංසය</w:t>
      </w:r>
      <w:r w:rsidRPr="002A3964">
        <w:rPr>
          <w:color w:val="000000" w:themeColor="text1"/>
        </w:rPr>
        <w:t>]. Although these individuals were lay followers (śrāvakas) [</w:t>
      </w:r>
      <w:r w:rsidRPr="002A3964">
        <w:rPr>
          <w:rFonts w:ascii="Nirmala UI" w:hAnsi="Nirmala UI" w:cs="Nirmala UI"/>
          <w:color w:val="000000" w:themeColor="text1"/>
        </w:rPr>
        <w:t>ශ්</w:t>
      </w:r>
      <w:r w:rsidRPr="002A3964">
        <w:rPr>
          <w:color w:val="000000" w:themeColor="text1"/>
        </w:rPr>
        <w:t>‍</w:t>
      </w:r>
      <w:r w:rsidRPr="002A3964">
        <w:rPr>
          <w:rFonts w:ascii="Nirmala UI" w:hAnsi="Nirmala UI" w:cs="Nirmala UI"/>
          <w:color w:val="000000" w:themeColor="text1"/>
        </w:rPr>
        <w:t>රාවකයින්</w:t>
      </w:r>
      <w:r w:rsidRPr="002A3964">
        <w:rPr>
          <w:color w:val="000000" w:themeColor="text1"/>
        </w:rPr>
        <w:t xml:space="preserve">], the author of </w:t>
      </w:r>
      <w:r w:rsidRPr="002A3964">
        <w:rPr>
          <w:i/>
          <w:iCs/>
          <w:color w:val="000000" w:themeColor="text1"/>
        </w:rPr>
        <w:t>Sumangalavilasini</w:t>
      </w:r>
      <w:r w:rsidRPr="002A3964">
        <w:rPr>
          <w:color w:val="000000" w:themeColor="text1"/>
        </w:rPr>
        <w:t xml:space="preserve"> [</w:t>
      </w:r>
      <w:r w:rsidRPr="002A3964">
        <w:rPr>
          <w:rFonts w:ascii="Nirmala UI" w:hAnsi="Nirmala UI" w:cs="Nirmala UI"/>
          <w:color w:val="000000" w:themeColor="text1"/>
        </w:rPr>
        <w:t>සුමංගලවිලాసිනි</w:t>
      </w:r>
      <w:r w:rsidRPr="002A3964">
        <w:rPr>
          <w:color w:val="000000" w:themeColor="text1"/>
        </w:rPr>
        <w:t xml:space="preserve">] argues that they should not be included among the </w:t>
      </w:r>
      <w:r w:rsidRPr="002A3964">
        <w:rPr>
          <w:color w:val="000000" w:themeColor="text1"/>
        </w:rPr>
        <w:lastRenderedPageBreak/>
        <w:t>Thūparāha persons. It is also mentioned there that if too many stupas were to be constructed, the entire Buddhist world would be overwhelmed by them, and the symbolic meaning of the stupas would be rendered inaccessible or unable to provide any sense of spiritual experience.</w:t>
      </w:r>
    </w:p>
    <w:p w:rsidR="00A11332" w:rsidRDefault="00A11332" w:rsidP="00E14E65">
      <w:pPr>
        <w:jc w:val="both"/>
        <w:rPr>
          <w:rFonts w:ascii="Times New Roman" w:eastAsia="Times New Roman" w:hAnsi="Times New Roman" w:cs="Times New Roman"/>
          <w:sz w:val="24"/>
          <w:szCs w:val="24"/>
        </w:rPr>
      </w:pPr>
      <w:r w:rsidRPr="000E72AD">
        <w:rPr>
          <w:rFonts w:ascii="Times New Roman" w:eastAsia="Times New Roman" w:hAnsi="Times New Roman" w:cs="Times New Roman"/>
          <w:sz w:val="24"/>
          <w:szCs w:val="24"/>
        </w:rPr>
        <w:t xml:space="preserve">Longhurst traces the origins of stupas back to the pre-Christian era, indicating that they were primitive burial mounds that existed in India long before Buddhism emerged. Furthermore, he elaborates that these structures are not specific to any particular clan or community, but it is noted that the main architectural features of such mounds were further developed by Buddhists. Evidence of </w:t>
      </w:r>
      <w:r>
        <w:rPr>
          <w:rFonts w:ascii="Times New Roman" w:eastAsia="Times New Roman" w:hAnsi="Times New Roman" w:cs="Times New Roman"/>
          <w:sz w:val="24"/>
          <w:szCs w:val="24"/>
        </w:rPr>
        <w:t xml:space="preserve">such </w:t>
      </w:r>
      <w:r w:rsidRPr="000E72AD">
        <w:rPr>
          <w:rFonts w:ascii="Times New Roman" w:eastAsia="Times New Roman" w:hAnsi="Times New Roman" w:cs="Times New Roman"/>
          <w:sz w:val="24"/>
          <w:szCs w:val="24"/>
        </w:rPr>
        <w:t xml:space="preserve">Buddhist stupas exists in literary sources. For example, in the Tittira Jataka, it is mentioned that a stupa was built over the ashes of a deceased teacher, and the students adorned it with flowers and mourned the remains. In the Sujata Jataka, after the death of a </w:t>
      </w:r>
      <w:r>
        <w:rPr>
          <w:rFonts w:ascii="Times New Roman" w:eastAsia="Times New Roman" w:hAnsi="Times New Roman" w:cs="Times New Roman"/>
          <w:sz w:val="24"/>
          <w:szCs w:val="24"/>
        </w:rPr>
        <w:t>grandfather</w:t>
      </w:r>
      <w:r w:rsidRPr="000E72AD">
        <w:rPr>
          <w:rFonts w:ascii="Times New Roman" w:eastAsia="Times New Roman" w:hAnsi="Times New Roman" w:cs="Times New Roman"/>
          <w:sz w:val="24"/>
          <w:szCs w:val="24"/>
        </w:rPr>
        <w:t xml:space="preserve">, it is mentioned that a stupa was constructed; the son, grieving deeply from the day of his </w:t>
      </w:r>
      <w:r>
        <w:rPr>
          <w:rFonts w:ascii="Times New Roman" w:eastAsia="Times New Roman" w:hAnsi="Times New Roman" w:cs="Times New Roman"/>
          <w:sz w:val="24"/>
          <w:szCs w:val="24"/>
        </w:rPr>
        <w:t>grandfather</w:t>
      </w:r>
      <w:r w:rsidRPr="000E72AD">
        <w:rPr>
          <w:rFonts w:ascii="Times New Roman" w:eastAsia="Times New Roman" w:hAnsi="Times New Roman" w:cs="Times New Roman"/>
          <w:sz w:val="24"/>
          <w:szCs w:val="24"/>
        </w:rPr>
        <w:t>'s death, brought the bones from the cremation site and built a mound behind the pleasure garden. It is noted that they even followed the practices of depositing bodily remains, visiting the site, and decorating the place with flowers.</w:t>
      </w:r>
    </w:p>
    <w:p w:rsidR="008B3401" w:rsidRPr="002003B9" w:rsidRDefault="008B3401" w:rsidP="008B3401">
      <w:pPr>
        <w:jc w:val="both"/>
        <w:rPr>
          <w:sz w:val="24"/>
          <w:szCs w:val="24"/>
        </w:rPr>
      </w:pPr>
      <w:r w:rsidRPr="002003B9">
        <w:rPr>
          <w:sz w:val="24"/>
          <w:szCs w:val="24"/>
        </w:rPr>
        <w:t xml:space="preserve">According to written sources, over time, pre-Buddhist stupas were used for making offerings. </w:t>
      </w:r>
    </w:p>
    <w:p w:rsidR="008B3401" w:rsidRDefault="008B3401" w:rsidP="008B3401">
      <w:pPr>
        <w:jc w:val="both"/>
        <w:rPr>
          <w:sz w:val="24"/>
          <w:szCs w:val="24"/>
        </w:rPr>
      </w:pPr>
      <w:r w:rsidRPr="002003B9">
        <w:rPr>
          <w:sz w:val="24"/>
          <w:szCs w:val="24"/>
        </w:rPr>
        <w:t>The Avalokiteshvara Sutra highlights the importance of worshiping the relics of a previous Buddha, as stated by Lord Buddha. It is stated that great joy arises from constructing stupas for Lord Buddha, and in the future, these sites will be recognized as significant places for offerings.</w:t>
      </w:r>
    </w:p>
    <w:p w:rsidR="008B3401" w:rsidRDefault="008B3401" w:rsidP="008B3401">
      <w:pPr>
        <w:jc w:val="both"/>
        <w:rPr>
          <w:sz w:val="24"/>
          <w:szCs w:val="24"/>
        </w:rPr>
      </w:pPr>
      <w:r w:rsidRPr="002003B9">
        <w:rPr>
          <w:sz w:val="24"/>
          <w:szCs w:val="24"/>
        </w:rPr>
        <w:t xml:space="preserve"> In the Atthasadda Jataka, it is mentioned that a stupa was built on the remains of a previous Pase Buddha. The Dharmapadatta refers to people who offered worship at the chaitya of the previous Kassapa Buddhas. Although the worshippers are praised by the Buddha, they may not have fully understood the significance of their actions. The tradition of placing relics in stupas dates back to the time the Jataka tales were written, or even earlier. The Mahakapi Jataka mentions the passing of Bodhisattvas who were engaged in teaching the king. After the cremation, the skull was removed, and later, it was beautifully adorned and kept for seven days as a relic. Subsequently, the king built a chaitya on it and offered worship to it throughout his lifetime.</w:t>
      </w:r>
    </w:p>
    <w:p w:rsidR="008B3401" w:rsidRDefault="008B3401" w:rsidP="008B3401">
      <w:pPr>
        <w:spacing w:line="276" w:lineRule="auto"/>
        <w:jc w:val="both"/>
        <w:rPr>
          <w:sz w:val="24"/>
          <w:szCs w:val="24"/>
        </w:rPr>
      </w:pPr>
      <w:r w:rsidRPr="002003B9">
        <w:rPr>
          <w:sz w:val="24"/>
          <w:szCs w:val="24"/>
        </w:rPr>
        <w:t xml:space="preserve">There were numerous offerings and acts of worship associated with stupas, which have been mentioned in </w:t>
      </w:r>
      <w:r>
        <w:rPr>
          <w:sz w:val="24"/>
          <w:szCs w:val="24"/>
        </w:rPr>
        <w:t>written sources</w:t>
      </w:r>
      <w:r w:rsidRPr="002003B9">
        <w:rPr>
          <w:sz w:val="24"/>
          <w:szCs w:val="24"/>
        </w:rPr>
        <w:t xml:space="preserve"> since the time of the Buddha. These offerings included lighting oil lamps at the stupa, offering flowers, and burning incense. Cleaning the surroundings and showing respect were also part of the rituals. It is indicated that the Buddha recognized the need for a proper sequence of rituals, as merely the act of worship was not sufficient for humans, reflecting on their weaknesses, as stated in some </w:t>
      </w:r>
      <w:r>
        <w:rPr>
          <w:sz w:val="24"/>
          <w:szCs w:val="24"/>
        </w:rPr>
        <w:t>written sources</w:t>
      </w:r>
      <w:r w:rsidRPr="002003B9">
        <w:rPr>
          <w:sz w:val="24"/>
          <w:szCs w:val="24"/>
        </w:rPr>
        <w:t>. The beginning of the veneration of relics and stupas seems to be rooted in the response given by the Buddha to Ven. Ananda, as follows:</w:t>
      </w:r>
    </w:p>
    <w:p w:rsidR="008B3401" w:rsidRPr="00F10F77" w:rsidRDefault="008B3401" w:rsidP="008B3401">
      <w:r w:rsidRPr="00F10F77">
        <w:t>“Ananda Thero, how many stupas are there?”</w:t>
      </w:r>
    </w:p>
    <w:p w:rsidR="008B3401" w:rsidRPr="00F10F77" w:rsidRDefault="008B3401" w:rsidP="008B3401">
      <w:r w:rsidRPr="00F10F77">
        <w:t>“Three, Lord. What are they? They are the Sharirika</w:t>
      </w:r>
      <w:r>
        <w:t xml:space="preserve"> </w:t>
      </w:r>
      <w:r w:rsidRPr="00F10F77">
        <w:t>stupa, the Paribhogika stupa, and the Uddesika stupa.”</w:t>
      </w:r>
    </w:p>
    <w:p w:rsidR="008B3401" w:rsidRPr="00F10F77" w:rsidRDefault="008B3401" w:rsidP="008B3401">
      <w:r w:rsidRPr="00F10F77">
        <w:lastRenderedPageBreak/>
        <w:t>The Papancha Sudaniya mentions the Sharirika relics and their use, though it only occasionally refers to memorials. Memorials are, however, mentioned in the Dhammapadaṭṭhakathā. The three types of relics—Sharirika, Paribhogika, and Uddesika—are described there in order.</w:t>
      </w:r>
    </w:p>
    <w:p w:rsidR="008B3401" w:rsidRPr="00F10F77" w:rsidRDefault="008B3401" w:rsidP="008B3401">
      <w:r w:rsidRPr="00F10F77">
        <w:t>When Ananda Thero requested permission from the Buddha to construct a stupa on his behalf, the Buddha replied:</w:t>
      </w:r>
    </w:p>
    <w:p w:rsidR="008B3401" w:rsidRPr="00F10F77" w:rsidRDefault="008B3401" w:rsidP="008B3401">
      <w:r w:rsidRPr="00F10F77">
        <w:t>“No, Ananda Thero, it is not a Sharirika stupa. That will be built at the time of my parinirvana.”</w:t>
      </w:r>
    </w:p>
    <w:p w:rsidR="008B3401" w:rsidRPr="00F10F77" w:rsidRDefault="008B3401" w:rsidP="008B3401">
      <w:r w:rsidRPr="00F10F77">
        <w:t>Later, when Ananda Thero raised this important question again during discussions on the Uposatha ceremonies, the Buddha said:</w:t>
      </w:r>
    </w:p>
    <w:p w:rsidR="008B3401" w:rsidRPr="00F10F77" w:rsidRDefault="008B3401" w:rsidP="008B3401">
      <w:r w:rsidRPr="00F10F77">
        <w:t>“Do not be troubled by it, Ananda Thero. You need not be overly concerned with showing reverence to the physical remains of the Tathagatas. Yet, Ananda Thero, what should be done regarding the remains of the Tathagatas? How do people regard the remains of the dead Chakravartin kings? They cremate the bodies and build four-way shrines (chaityas) for the kings. They place flowers, offer fragrances, decorate them, and pay homage. In the same way, those who come to the remains of the Tathagatas will receive enduring mental strength, well-being, and joy.”</w:t>
      </w:r>
    </w:p>
    <w:p w:rsidR="008B3401" w:rsidRPr="002003B9" w:rsidRDefault="008B3401" w:rsidP="008B3401">
      <w:pPr>
        <w:spacing w:line="276" w:lineRule="auto"/>
        <w:jc w:val="both"/>
        <w:rPr>
          <w:sz w:val="24"/>
          <w:szCs w:val="24"/>
        </w:rPr>
      </w:pPr>
    </w:p>
    <w:p w:rsidR="008B3401" w:rsidRDefault="008B3401" w:rsidP="008B3401">
      <w:pPr>
        <w:pStyle w:val="NormalWeb"/>
      </w:pPr>
      <w:r>
        <w:t>("</w:t>
      </w:r>
      <w:r>
        <w:rPr>
          <w:rFonts w:ascii="Nirmala UI" w:hAnsi="Nirmala UI" w:cs="Nirmala UI"/>
        </w:rPr>
        <w:t>ස්තූප</w:t>
      </w:r>
      <w:r>
        <w:t xml:space="preserve"> </w:t>
      </w:r>
      <w:r>
        <w:rPr>
          <w:rFonts w:ascii="Nirmala UI" w:hAnsi="Nirmala UI" w:cs="Nirmala UI"/>
        </w:rPr>
        <w:t>කීයක්</w:t>
      </w:r>
      <w:r>
        <w:t xml:space="preserve"> </w:t>
      </w:r>
      <w:r>
        <w:rPr>
          <w:rFonts w:ascii="Nirmala UI" w:hAnsi="Nirmala UI" w:cs="Nirmala UI"/>
        </w:rPr>
        <w:t>වේද</w:t>
      </w:r>
      <w:r>
        <w:t xml:space="preserve"> </w:t>
      </w:r>
      <w:r>
        <w:rPr>
          <w:rFonts w:ascii="Nirmala UI" w:hAnsi="Nirmala UI" w:cs="Nirmala UI"/>
        </w:rPr>
        <w:t>ආනන්ද</w:t>
      </w:r>
      <w:r>
        <w:t xml:space="preserve">? </w:t>
      </w:r>
      <w:r>
        <w:rPr>
          <w:rFonts w:ascii="Nirmala UI" w:hAnsi="Nirmala UI" w:cs="Nirmala UI"/>
        </w:rPr>
        <w:t>තුනකි</w:t>
      </w:r>
      <w:r>
        <w:t xml:space="preserve">. </w:t>
      </w:r>
      <w:r>
        <w:rPr>
          <w:rFonts w:ascii="Nirmala UI" w:hAnsi="Nirmala UI" w:cs="Nirmala UI"/>
        </w:rPr>
        <w:t>ඒවා</w:t>
      </w:r>
      <w:r>
        <w:t xml:space="preserve"> </w:t>
      </w:r>
      <w:r>
        <w:rPr>
          <w:rFonts w:ascii="Nirmala UI" w:hAnsi="Nirmala UI" w:cs="Nirmala UI"/>
        </w:rPr>
        <w:t>කවරේ</w:t>
      </w:r>
      <w:r>
        <w:t xml:space="preserve"> </w:t>
      </w:r>
      <w:r>
        <w:rPr>
          <w:rFonts w:ascii="Nirmala UI" w:hAnsi="Nirmala UI" w:cs="Nirmala UI"/>
        </w:rPr>
        <w:t>ද</w:t>
      </w:r>
      <w:r>
        <w:t xml:space="preserve">? </w:t>
      </w:r>
      <w:r>
        <w:rPr>
          <w:rFonts w:ascii="Nirmala UI" w:hAnsi="Nirmala UI" w:cs="Nirmala UI"/>
        </w:rPr>
        <w:t>ශාරීරික</w:t>
      </w:r>
      <w:r>
        <w:t xml:space="preserve">, </w:t>
      </w:r>
      <w:r>
        <w:rPr>
          <w:rFonts w:ascii="Nirmala UI" w:hAnsi="Nirmala UI" w:cs="Nirmala UI"/>
        </w:rPr>
        <w:t>පාරිභෝගික</w:t>
      </w:r>
      <w:r>
        <w:t xml:space="preserve"> </w:t>
      </w:r>
      <w:r>
        <w:rPr>
          <w:rFonts w:ascii="Nirmala UI" w:hAnsi="Nirmala UI" w:cs="Nirmala UI"/>
        </w:rPr>
        <w:t>හා</w:t>
      </w:r>
      <w:r>
        <w:t xml:space="preserve"> </w:t>
      </w:r>
      <w:r>
        <w:rPr>
          <w:rFonts w:ascii="Nirmala UI" w:hAnsi="Nirmala UI" w:cs="Nirmala UI"/>
        </w:rPr>
        <w:t>උද්දේසික</w:t>
      </w:r>
      <w:r>
        <w:t xml:space="preserve"> </w:t>
      </w:r>
      <w:r>
        <w:rPr>
          <w:rFonts w:ascii="Nirmala UI" w:hAnsi="Nirmala UI" w:cs="Nirmala UI"/>
        </w:rPr>
        <w:t>ය</w:t>
      </w:r>
      <w:r>
        <w:t>."</w:t>
      </w:r>
      <w:r>
        <w:rPr>
          <w:rStyle w:val="math-inline"/>
        </w:rPr>
        <w:t>$</w:t>
      </w:r>
      <w:proofErr w:type="gramStart"/>
      <w:r>
        <w:rPr>
          <w:rStyle w:val="math-inline"/>
        </w:rPr>
        <w:t>^{</w:t>
      </w:r>
      <w:proofErr w:type="gramEnd"/>
      <w:r>
        <w:rPr>
          <w:rStyle w:val="math-inline"/>
        </w:rPr>
        <w:t>33}$</w:t>
      </w:r>
      <w:r>
        <w:t xml:space="preserve"> </w:t>
      </w:r>
      <w:r>
        <w:rPr>
          <w:rFonts w:ascii="Nirmala UI" w:hAnsi="Nirmala UI" w:cs="Nirmala UI"/>
        </w:rPr>
        <w:t>පපංචසූදනිය</w:t>
      </w:r>
      <w:r>
        <w:t xml:space="preserve"> </w:t>
      </w:r>
      <w:r>
        <w:rPr>
          <w:rFonts w:ascii="Nirmala UI" w:hAnsi="Nirmala UI" w:cs="Nirmala UI"/>
        </w:rPr>
        <w:t>ශාරීරික</w:t>
      </w:r>
      <w:r>
        <w:t xml:space="preserve"> </w:t>
      </w:r>
      <w:r>
        <w:rPr>
          <w:rFonts w:ascii="Nirmala UI" w:hAnsi="Nirmala UI" w:cs="Nirmala UI"/>
        </w:rPr>
        <w:t>ධාතු</w:t>
      </w:r>
      <w:r>
        <w:t xml:space="preserve"> </w:t>
      </w:r>
      <w:r>
        <w:rPr>
          <w:rFonts w:ascii="Nirmala UI" w:hAnsi="Nirmala UI" w:cs="Nirmala UI"/>
        </w:rPr>
        <w:t>හා</w:t>
      </w:r>
      <w:r>
        <w:t xml:space="preserve"> </w:t>
      </w:r>
      <w:r>
        <w:rPr>
          <w:rFonts w:ascii="Nirmala UI" w:hAnsi="Nirmala UI" w:cs="Nirmala UI"/>
        </w:rPr>
        <w:t>ඒවායේ</w:t>
      </w:r>
      <w:r>
        <w:t xml:space="preserve"> </w:t>
      </w:r>
      <w:r>
        <w:rPr>
          <w:rFonts w:ascii="Nirmala UI" w:hAnsi="Nirmala UI" w:cs="Nirmala UI"/>
        </w:rPr>
        <w:t>භාවිතය</w:t>
      </w:r>
      <w:r>
        <w:t xml:space="preserve"> </w:t>
      </w:r>
      <w:r>
        <w:rPr>
          <w:rFonts w:ascii="Nirmala UI" w:hAnsi="Nirmala UI" w:cs="Nirmala UI"/>
        </w:rPr>
        <w:t>පිළිබඳ</w:t>
      </w:r>
      <w:r>
        <w:t xml:space="preserve"> </w:t>
      </w:r>
      <w:r>
        <w:rPr>
          <w:rFonts w:ascii="Nirmala UI" w:hAnsi="Nirmala UI" w:cs="Nirmala UI"/>
        </w:rPr>
        <w:t>සඳහන්</w:t>
      </w:r>
      <w:r>
        <w:t xml:space="preserve"> </w:t>
      </w:r>
      <w:r>
        <w:rPr>
          <w:rFonts w:ascii="Nirmala UI" w:hAnsi="Nirmala UI" w:cs="Nirmala UI"/>
        </w:rPr>
        <w:t>කරන</w:t>
      </w:r>
      <w:r>
        <w:t xml:space="preserve"> </w:t>
      </w:r>
      <w:r>
        <w:rPr>
          <w:rFonts w:ascii="Nirmala UI" w:hAnsi="Nirmala UI" w:cs="Nirmala UI"/>
        </w:rPr>
        <w:t>නමුත්</w:t>
      </w:r>
      <w:r>
        <w:t xml:space="preserve"> </w:t>
      </w:r>
      <w:r>
        <w:rPr>
          <w:rFonts w:ascii="Nirmala UI" w:hAnsi="Nirmala UI" w:cs="Nirmala UI"/>
        </w:rPr>
        <w:t>ස්මාරක</w:t>
      </w:r>
      <w:r>
        <w:t xml:space="preserve"> </w:t>
      </w:r>
      <w:r>
        <w:rPr>
          <w:rFonts w:ascii="Nirmala UI" w:hAnsi="Nirmala UI" w:cs="Nirmala UI"/>
        </w:rPr>
        <w:t>ගැන</w:t>
      </w:r>
      <w:r>
        <w:t xml:space="preserve"> </w:t>
      </w:r>
      <w:r>
        <w:rPr>
          <w:rFonts w:ascii="Nirmala UI" w:hAnsi="Nirmala UI" w:cs="Nirmala UI"/>
        </w:rPr>
        <w:t>සඳහන්</w:t>
      </w:r>
      <w:r>
        <w:t xml:space="preserve"> </w:t>
      </w:r>
      <w:r>
        <w:rPr>
          <w:rFonts w:ascii="Nirmala UI" w:hAnsi="Nirmala UI" w:cs="Nirmala UI"/>
        </w:rPr>
        <w:t>කරන්නේ</w:t>
      </w:r>
      <w:r>
        <w:t xml:space="preserve"> </w:t>
      </w:r>
      <w:r>
        <w:rPr>
          <w:rFonts w:ascii="Nirmala UI" w:hAnsi="Nirmala UI" w:cs="Nirmala UI"/>
        </w:rPr>
        <w:t>කලාතුරකිනි</w:t>
      </w:r>
      <w:r>
        <w:t xml:space="preserve">. </w:t>
      </w:r>
      <w:r>
        <w:rPr>
          <w:rFonts w:ascii="Nirmala UI" w:hAnsi="Nirmala UI" w:cs="Nirmala UI"/>
        </w:rPr>
        <w:t>කෙසේ</w:t>
      </w:r>
      <w:r>
        <w:t xml:space="preserve"> </w:t>
      </w:r>
      <w:r>
        <w:rPr>
          <w:rFonts w:ascii="Nirmala UI" w:hAnsi="Nirmala UI" w:cs="Nirmala UI"/>
        </w:rPr>
        <w:t>වුව</w:t>
      </w:r>
      <w:r>
        <w:t xml:space="preserve"> </w:t>
      </w:r>
      <w:r>
        <w:rPr>
          <w:rFonts w:ascii="Nirmala UI" w:hAnsi="Nirmala UI" w:cs="Nirmala UI"/>
        </w:rPr>
        <w:t>ද</w:t>
      </w:r>
      <w:r>
        <w:t xml:space="preserve"> </w:t>
      </w:r>
      <w:r>
        <w:rPr>
          <w:rFonts w:ascii="Nirmala UI" w:hAnsi="Nirmala UI" w:cs="Nirmala UI"/>
        </w:rPr>
        <w:t>ධම්මපදට්ඨ</w:t>
      </w:r>
      <w:r>
        <w:t xml:space="preserve"> </w:t>
      </w:r>
      <w:r>
        <w:rPr>
          <w:rFonts w:ascii="Nirmala UI" w:hAnsi="Nirmala UI" w:cs="Nirmala UI"/>
        </w:rPr>
        <w:t>කථාවේ</w:t>
      </w:r>
      <w:r>
        <w:t xml:space="preserve"> </w:t>
      </w:r>
      <w:r>
        <w:rPr>
          <w:rFonts w:ascii="Nirmala UI" w:hAnsi="Nirmala UI" w:cs="Nirmala UI"/>
        </w:rPr>
        <w:t>ස්මාරක</w:t>
      </w:r>
      <w:r>
        <w:t xml:space="preserve"> </w:t>
      </w:r>
      <w:r>
        <w:rPr>
          <w:rFonts w:ascii="Nirmala UI" w:hAnsi="Nirmala UI" w:cs="Nirmala UI"/>
        </w:rPr>
        <w:t>ගැන</w:t>
      </w:r>
      <w:r>
        <w:t xml:space="preserve"> </w:t>
      </w:r>
      <w:r>
        <w:rPr>
          <w:rFonts w:ascii="Nirmala UI" w:hAnsi="Nirmala UI" w:cs="Nirmala UI"/>
        </w:rPr>
        <w:t>සඳහන්</w:t>
      </w:r>
      <w:r>
        <w:t xml:space="preserve"> </w:t>
      </w:r>
      <w:r>
        <w:rPr>
          <w:rFonts w:ascii="Nirmala UI" w:hAnsi="Nirmala UI" w:cs="Nirmala UI"/>
        </w:rPr>
        <w:t>වේ</w:t>
      </w:r>
      <w:r>
        <w:t xml:space="preserve">. </w:t>
      </w:r>
      <w:r>
        <w:rPr>
          <w:rFonts w:ascii="Nirmala UI" w:hAnsi="Nirmala UI" w:cs="Nirmala UI"/>
        </w:rPr>
        <w:t>ශාරීරික</w:t>
      </w:r>
      <w:r>
        <w:t xml:space="preserve">, </w:t>
      </w:r>
      <w:r>
        <w:rPr>
          <w:rFonts w:ascii="Nirmala UI" w:hAnsi="Nirmala UI" w:cs="Nirmala UI"/>
        </w:rPr>
        <w:t>පාරිභෝගික</w:t>
      </w:r>
      <w:r>
        <w:t xml:space="preserve"> </w:t>
      </w:r>
      <w:r>
        <w:rPr>
          <w:rFonts w:ascii="Nirmala UI" w:hAnsi="Nirmala UI" w:cs="Nirmala UI"/>
        </w:rPr>
        <w:t>හා</w:t>
      </w:r>
      <w:r>
        <w:t xml:space="preserve"> </w:t>
      </w:r>
      <w:r>
        <w:rPr>
          <w:rFonts w:ascii="Nirmala UI" w:hAnsi="Nirmala UI" w:cs="Nirmala UI"/>
        </w:rPr>
        <w:t>උද්දේසික</w:t>
      </w:r>
      <w:r>
        <w:t xml:space="preserve"> </w:t>
      </w:r>
      <w:r>
        <w:rPr>
          <w:rFonts w:ascii="Nirmala UI" w:hAnsi="Nirmala UI" w:cs="Nirmala UI"/>
        </w:rPr>
        <w:t>යන</w:t>
      </w:r>
      <w:r>
        <w:t xml:space="preserve"> </w:t>
      </w:r>
      <w:r>
        <w:rPr>
          <w:rFonts w:ascii="Nirmala UI" w:hAnsi="Nirmala UI" w:cs="Nirmala UI"/>
        </w:rPr>
        <w:t>ධාතු</w:t>
      </w:r>
      <w:r>
        <w:t xml:space="preserve"> </w:t>
      </w:r>
      <w:r>
        <w:rPr>
          <w:rFonts w:ascii="Nirmala UI" w:hAnsi="Nirmala UI" w:cs="Nirmala UI"/>
        </w:rPr>
        <w:t>වර්ග</w:t>
      </w:r>
      <w:r>
        <w:t xml:space="preserve"> </w:t>
      </w:r>
      <w:r>
        <w:rPr>
          <w:rFonts w:ascii="Nirmala UI" w:hAnsi="Nirmala UI" w:cs="Nirmala UI"/>
        </w:rPr>
        <w:t>තුන</w:t>
      </w:r>
      <w:r>
        <w:t xml:space="preserve"> </w:t>
      </w:r>
      <w:r>
        <w:rPr>
          <w:rFonts w:ascii="Nirmala UI" w:hAnsi="Nirmala UI" w:cs="Nirmala UI"/>
        </w:rPr>
        <w:t>පිළිවෙළින්</w:t>
      </w:r>
      <w:r>
        <w:t xml:space="preserve"> </w:t>
      </w:r>
      <w:r>
        <w:rPr>
          <w:rFonts w:ascii="Nirmala UI" w:hAnsi="Nirmala UI" w:cs="Nirmala UI"/>
        </w:rPr>
        <w:t>එහි</w:t>
      </w:r>
      <w:r>
        <w:t xml:space="preserve"> </w:t>
      </w:r>
      <w:r>
        <w:rPr>
          <w:rFonts w:ascii="Nirmala UI" w:hAnsi="Nirmala UI" w:cs="Nirmala UI"/>
        </w:rPr>
        <w:t>සඳහන්</w:t>
      </w:r>
      <w:r>
        <w:t xml:space="preserve"> </w:t>
      </w:r>
      <w:r>
        <w:rPr>
          <w:rFonts w:ascii="Nirmala UI" w:hAnsi="Nirmala UI" w:cs="Nirmala UI"/>
        </w:rPr>
        <w:t>වේ</w:t>
      </w:r>
      <w:proofErr w:type="gramStart"/>
      <w:r>
        <w:t>.</w:t>
      </w:r>
      <w:r>
        <w:rPr>
          <w:rStyle w:val="math-inline"/>
        </w:rPr>
        <w:t>$</w:t>
      </w:r>
      <w:proofErr w:type="gramEnd"/>
      <w:r>
        <w:rPr>
          <w:rStyle w:val="math-inline"/>
        </w:rPr>
        <w:t>^{34}$</w:t>
      </w:r>
      <w:r>
        <w:t xml:space="preserve"> </w:t>
      </w:r>
      <w:r>
        <w:rPr>
          <w:rFonts w:ascii="Nirmala UI" w:hAnsi="Nirmala UI" w:cs="Nirmala UI"/>
        </w:rPr>
        <w:t>ආනන්ද</w:t>
      </w:r>
      <w:r>
        <w:t xml:space="preserve"> </w:t>
      </w:r>
      <w:r>
        <w:rPr>
          <w:rFonts w:ascii="Nirmala UI" w:hAnsi="Nirmala UI" w:cs="Nirmala UI"/>
        </w:rPr>
        <w:t>හිමියන්</w:t>
      </w:r>
      <w:r>
        <w:t xml:space="preserve"> </w:t>
      </w:r>
      <w:r>
        <w:rPr>
          <w:rFonts w:ascii="Nirmala UI" w:hAnsi="Nirmala UI" w:cs="Nirmala UI"/>
        </w:rPr>
        <w:t>බුදුන්</w:t>
      </w:r>
      <w:r>
        <w:t xml:space="preserve"> </w:t>
      </w:r>
      <w:r>
        <w:rPr>
          <w:rFonts w:ascii="Nirmala UI" w:hAnsi="Nirmala UI" w:cs="Nirmala UI"/>
        </w:rPr>
        <w:t>වහන්සේ</w:t>
      </w:r>
      <w:r>
        <w:t xml:space="preserve"> </w:t>
      </w:r>
      <w:r>
        <w:rPr>
          <w:rFonts w:ascii="Nirmala UI" w:hAnsi="Nirmala UI" w:cs="Nirmala UI"/>
        </w:rPr>
        <w:t>වෙනුවෙන්</w:t>
      </w:r>
      <w:r>
        <w:t xml:space="preserve"> </w:t>
      </w:r>
      <w:r>
        <w:rPr>
          <w:rFonts w:ascii="Nirmala UI" w:hAnsi="Nirmala UI" w:cs="Nirmala UI"/>
        </w:rPr>
        <w:t>ස්තූපයක්</w:t>
      </w:r>
      <w:r>
        <w:t xml:space="preserve"> </w:t>
      </w:r>
      <w:r>
        <w:rPr>
          <w:rFonts w:ascii="Nirmala UI" w:hAnsi="Nirmala UI" w:cs="Nirmala UI"/>
        </w:rPr>
        <w:t>ඉදිකිරීමට</w:t>
      </w:r>
      <w:r>
        <w:t xml:space="preserve"> </w:t>
      </w:r>
      <w:r>
        <w:rPr>
          <w:rFonts w:ascii="Nirmala UI" w:hAnsi="Nirmala UI" w:cs="Nirmala UI"/>
        </w:rPr>
        <w:t>අවසර</w:t>
      </w:r>
      <w:r>
        <w:t xml:space="preserve"> </w:t>
      </w:r>
      <w:r>
        <w:rPr>
          <w:rFonts w:ascii="Nirmala UI" w:hAnsi="Nirmala UI" w:cs="Nirmala UI"/>
        </w:rPr>
        <w:t>පැතූ</w:t>
      </w:r>
      <w:r>
        <w:t xml:space="preserve"> </w:t>
      </w:r>
      <w:r>
        <w:rPr>
          <w:rFonts w:ascii="Nirmala UI" w:hAnsi="Nirmala UI" w:cs="Nirmala UI"/>
        </w:rPr>
        <w:t>කල්හි</w:t>
      </w:r>
      <w:r>
        <w:t xml:space="preserve"> </w:t>
      </w:r>
      <w:r>
        <w:rPr>
          <w:rFonts w:ascii="Nirmala UI" w:hAnsi="Nirmala UI" w:cs="Nirmala UI"/>
        </w:rPr>
        <w:t>බුදුන්</w:t>
      </w:r>
      <w:r>
        <w:t xml:space="preserve"> </w:t>
      </w:r>
      <w:r>
        <w:rPr>
          <w:rFonts w:ascii="Nirmala UI" w:hAnsi="Nirmala UI" w:cs="Nirmala UI"/>
        </w:rPr>
        <w:t>වහන්සේ</w:t>
      </w:r>
      <w:r>
        <w:t xml:space="preserve"> </w:t>
      </w:r>
      <w:r>
        <w:rPr>
          <w:rFonts w:ascii="Nirmala UI" w:hAnsi="Nirmala UI" w:cs="Nirmala UI"/>
        </w:rPr>
        <w:t>මෙසේ</w:t>
      </w:r>
      <w:r>
        <w:t xml:space="preserve"> </w:t>
      </w:r>
      <w:r>
        <w:rPr>
          <w:rFonts w:ascii="Nirmala UI" w:hAnsi="Nirmala UI" w:cs="Nirmala UI"/>
        </w:rPr>
        <w:t>වදාළහ</w:t>
      </w:r>
      <w:r>
        <w:t>.</w:t>
      </w:r>
    </w:p>
    <w:p w:rsidR="008B3401" w:rsidRDefault="008B3401" w:rsidP="008B3401">
      <w:pPr>
        <w:pStyle w:val="NormalWeb"/>
      </w:pPr>
      <w:r>
        <w:t>"</w:t>
      </w:r>
      <w:r>
        <w:rPr>
          <w:rFonts w:ascii="Nirmala UI" w:hAnsi="Nirmala UI" w:cs="Nirmala UI"/>
        </w:rPr>
        <w:t>නැත</w:t>
      </w:r>
      <w:r>
        <w:t xml:space="preserve"> </w:t>
      </w:r>
      <w:r>
        <w:rPr>
          <w:rFonts w:ascii="Nirmala UI" w:hAnsi="Nirmala UI" w:cs="Nirmala UI"/>
        </w:rPr>
        <w:t>ආනන්දය</w:t>
      </w:r>
      <w:r>
        <w:t xml:space="preserve">, </w:t>
      </w:r>
      <w:r>
        <w:rPr>
          <w:rFonts w:ascii="Nirmala UI" w:hAnsi="Nirmala UI" w:cs="Nirmala UI"/>
        </w:rPr>
        <w:t>ශාරීරික</w:t>
      </w:r>
      <w:r>
        <w:t xml:space="preserve"> </w:t>
      </w:r>
      <w:r>
        <w:rPr>
          <w:rFonts w:ascii="Nirmala UI" w:hAnsi="Nirmala UI" w:cs="Nirmala UI"/>
        </w:rPr>
        <w:t>ස්තූපයක්</w:t>
      </w:r>
      <w:r>
        <w:t xml:space="preserve"> </w:t>
      </w:r>
      <w:r>
        <w:rPr>
          <w:rFonts w:ascii="Nirmala UI" w:hAnsi="Nirmala UI" w:cs="Nirmala UI"/>
        </w:rPr>
        <w:t>නොවේ</w:t>
      </w:r>
      <w:r>
        <w:t xml:space="preserve">. </w:t>
      </w:r>
      <w:r>
        <w:rPr>
          <w:rFonts w:ascii="Nirmala UI" w:hAnsi="Nirmala UI" w:cs="Nirmala UI"/>
        </w:rPr>
        <w:t>එය</w:t>
      </w:r>
      <w:r>
        <w:t xml:space="preserve"> </w:t>
      </w:r>
      <w:r>
        <w:rPr>
          <w:rFonts w:ascii="Nirmala UI" w:hAnsi="Nirmala UI" w:cs="Nirmala UI"/>
        </w:rPr>
        <w:t>තනනු</w:t>
      </w:r>
      <w:r>
        <w:t xml:space="preserve"> </w:t>
      </w:r>
      <w:r>
        <w:rPr>
          <w:rFonts w:ascii="Nirmala UI" w:hAnsi="Nirmala UI" w:cs="Nirmala UI"/>
        </w:rPr>
        <w:t>ලබන්නේ</w:t>
      </w:r>
      <w:r>
        <w:t xml:space="preserve"> </w:t>
      </w:r>
      <w:r>
        <w:rPr>
          <w:rFonts w:ascii="Nirmala UI" w:hAnsi="Nirmala UI" w:cs="Nirmala UI"/>
        </w:rPr>
        <w:t>බුදුන්</w:t>
      </w:r>
      <w:r>
        <w:t xml:space="preserve"> </w:t>
      </w:r>
      <w:r>
        <w:rPr>
          <w:rFonts w:ascii="Nirmala UI" w:hAnsi="Nirmala UI" w:cs="Nirmala UI"/>
        </w:rPr>
        <w:t>පිරිනිවි</w:t>
      </w:r>
      <w:r>
        <w:t xml:space="preserve"> </w:t>
      </w:r>
      <w:r>
        <w:rPr>
          <w:rFonts w:ascii="Nirmala UI" w:hAnsi="Nirmala UI" w:cs="Nirmala UI"/>
        </w:rPr>
        <w:t>කල්හි</w:t>
      </w:r>
      <w:r>
        <w:t xml:space="preserve"> </w:t>
      </w:r>
      <w:r>
        <w:rPr>
          <w:rFonts w:ascii="Nirmala UI" w:hAnsi="Nirmala UI" w:cs="Nirmala UI"/>
        </w:rPr>
        <w:t>ය</w:t>
      </w:r>
      <w:r>
        <w:t>."</w:t>
      </w:r>
    </w:p>
    <w:p w:rsidR="008B3401" w:rsidRDefault="008B3401" w:rsidP="008B3401">
      <w:pPr>
        <w:pStyle w:val="NormalWeb"/>
      </w:pPr>
      <w:r>
        <w:rPr>
          <w:rFonts w:ascii="Nirmala UI" w:hAnsi="Nirmala UI" w:cs="Nirmala UI"/>
        </w:rPr>
        <w:t>පුජෝත්සවය</w:t>
      </w:r>
      <w:r>
        <w:t xml:space="preserve"> </w:t>
      </w:r>
      <w:r>
        <w:rPr>
          <w:rFonts w:ascii="Nirmala UI" w:hAnsi="Nirmala UI" w:cs="Nirmala UI"/>
        </w:rPr>
        <w:t>පිළිබඳ</w:t>
      </w:r>
      <w:r>
        <w:t xml:space="preserve"> </w:t>
      </w:r>
      <w:r>
        <w:rPr>
          <w:rFonts w:ascii="Nirmala UI" w:hAnsi="Nirmala UI" w:cs="Nirmala UI"/>
        </w:rPr>
        <w:t>මේ</w:t>
      </w:r>
      <w:r>
        <w:t xml:space="preserve"> </w:t>
      </w:r>
      <w:r>
        <w:rPr>
          <w:rFonts w:ascii="Nirmala UI" w:hAnsi="Nirmala UI" w:cs="Nirmala UI"/>
        </w:rPr>
        <w:t>වැදගත්</w:t>
      </w:r>
      <w:r>
        <w:t xml:space="preserve"> </w:t>
      </w:r>
      <w:r>
        <w:rPr>
          <w:rFonts w:ascii="Nirmala UI" w:hAnsi="Nirmala UI" w:cs="Nirmala UI"/>
        </w:rPr>
        <w:t>ප්</w:t>
      </w:r>
      <w:r>
        <w:t>‍</w:t>
      </w:r>
      <w:r>
        <w:rPr>
          <w:rFonts w:ascii="Nirmala UI" w:hAnsi="Nirmala UI" w:cs="Nirmala UI"/>
        </w:rPr>
        <w:t>රශ්නය</w:t>
      </w:r>
      <w:r>
        <w:t xml:space="preserve"> </w:t>
      </w:r>
      <w:r>
        <w:rPr>
          <w:rFonts w:ascii="Nirmala UI" w:hAnsi="Nirmala UI" w:cs="Nirmala UI"/>
        </w:rPr>
        <w:t>සාකච්ඡා</w:t>
      </w:r>
      <w:r>
        <w:t xml:space="preserve"> </w:t>
      </w:r>
      <w:r>
        <w:rPr>
          <w:rFonts w:ascii="Nirmala UI" w:hAnsi="Nirmala UI" w:cs="Nirmala UI"/>
        </w:rPr>
        <w:t>කරන</w:t>
      </w:r>
      <w:r>
        <w:t xml:space="preserve"> </w:t>
      </w:r>
      <w:r>
        <w:rPr>
          <w:rFonts w:ascii="Nirmala UI" w:hAnsi="Nirmala UI" w:cs="Nirmala UI"/>
        </w:rPr>
        <w:t>ආනන්ද</w:t>
      </w:r>
      <w:r>
        <w:t xml:space="preserve"> </w:t>
      </w:r>
      <w:r>
        <w:rPr>
          <w:rFonts w:ascii="Nirmala UI" w:hAnsi="Nirmala UI" w:cs="Nirmala UI"/>
        </w:rPr>
        <w:t>හිමි</w:t>
      </w:r>
      <w:r>
        <w:t xml:space="preserve"> </w:t>
      </w:r>
      <w:r>
        <w:rPr>
          <w:rFonts w:ascii="Nirmala UI" w:hAnsi="Nirmala UI" w:cs="Nirmala UI"/>
        </w:rPr>
        <w:t>පසු</w:t>
      </w:r>
      <w:r>
        <w:t xml:space="preserve"> </w:t>
      </w:r>
      <w:r>
        <w:rPr>
          <w:rFonts w:ascii="Nirmala UI" w:hAnsi="Nirmala UI" w:cs="Nirmala UI"/>
        </w:rPr>
        <w:t>අවස්ථාවක</w:t>
      </w:r>
      <w:r>
        <w:t xml:space="preserve"> </w:t>
      </w:r>
      <w:r>
        <w:rPr>
          <w:rFonts w:ascii="Nirmala UI" w:hAnsi="Nirmala UI" w:cs="Nirmala UI"/>
        </w:rPr>
        <w:t>දී</w:t>
      </w:r>
      <w:r>
        <w:t xml:space="preserve"> </w:t>
      </w:r>
      <w:r>
        <w:rPr>
          <w:rFonts w:ascii="Nirmala UI" w:hAnsi="Nirmala UI" w:cs="Nirmala UI"/>
        </w:rPr>
        <w:t>නැවත</w:t>
      </w:r>
      <w:r>
        <w:t xml:space="preserve"> </w:t>
      </w:r>
      <w:r>
        <w:rPr>
          <w:rFonts w:ascii="Nirmala UI" w:hAnsi="Nirmala UI" w:cs="Nirmala UI"/>
        </w:rPr>
        <w:t>එම</w:t>
      </w:r>
      <w:r>
        <w:t xml:space="preserve"> </w:t>
      </w:r>
      <w:r>
        <w:rPr>
          <w:rFonts w:ascii="Nirmala UI" w:hAnsi="Nirmala UI" w:cs="Nirmala UI"/>
        </w:rPr>
        <w:t>කරුණ</w:t>
      </w:r>
      <w:r>
        <w:t xml:space="preserve"> </w:t>
      </w:r>
      <w:r>
        <w:rPr>
          <w:rFonts w:ascii="Nirmala UI" w:hAnsi="Nirmala UI" w:cs="Nirmala UI"/>
        </w:rPr>
        <w:t>ම</w:t>
      </w:r>
      <w:r>
        <w:t xml:space="preserve"> </w:t>
      </w:r>
      <w:r>
        <w:rPr>
          <w:rFonts w:ascii="Nirmala UI" w:hAnsi="Nirmala UI" w:cs="Nirmala UI"/>
        </w:rPr>
        <w:t>ඉදිරිපත්</w:t>
      </w:r>
      <w:r>
        <w:t xml:space="preserve"> </w:t>
      </w:r>
      <w:r>
        <w:rPr>
          <w:rFonts w:ascii="Nirmala UI" w:hAnsi="Nirmala UI" w:cs="Nirmala UI"/>
        </w:rPr>
        <w:t>කළ</w:t>
      </w:r>
      <w:r>
        <w:t xml:space="preserve"> </w:t>
      </w:r>
      <w:r>
        <w:rPr>
          <w:rFonts w:ascii="Nirmala UI" w:hAnsi="Nirmala UI" w:cs="Nirmala UI"/>
        </w:rPr>
        <w:t>විට</w:t>
      </w:r>
      <w:r>
        <w:t xml:space="preserve"> </w:t>
      </w:r>
      <w:r>
        <w:rPr>
          <w:rFonts w:ascii="Nirmala UI" w:hAnsi="Nirmala UI" w:cs="Nirmala UI"/>
        </w:rPr>
        <w:t>බුදුන්</w:t>
      </w:r>
      <w:r>
        <w:t xml:space="preserve"> </w:t>
      </w:r>
      <w:r>
        <w:rPr>
          <w:rFonts w:ascii="Nirmala UI" w:hAnsi="Nirmala UI" w:cs="Nirmala UI"/>
        </w:rPr>
        <w:t>වහන්සේ</w:t>
      </w:r>
      <w:r>
        <w:t xml:space="preserve"> </w:t>
      </w:r>
      <w:r>
        <w:rPr>
          <w:rFonts w:ascii="Nirmala UI" w:hAnsi="Nirmala UI" w:cs="Nirmala UI"/>
        </w:rPr>
        <w:t>මෙසේ</w:t>
      </w:r>
      <w:r>
        <w:t xml:space="preserve"> </w:t>
      </w:r>
      <w:r>
        <w:rPr>
          <w:rFonts w:ascii="Nirmala UI" w:hAnsi="Nirmala UI" w:cs="Nirmala UI"/>
        </w:rPr>
        <w:t>වදාළහ</w:t>
      </w:r>
      <w:r>
        <w:t>.</w:t>
      </w:r>
    </w:p>
    <w:p w:rsidR="008B3401" w:rsidRDefault="008B3401" w:rsidP="008B3401">
      <w:pPr>
        <w:pStyle w:val="NormalWeb"/>
      </w:pPr>
      <w:r>
        <w:t>"</w:t>
      </w:r>
      <w:r>
        <w:rPr>
          <w:rFonts w:ascii="Nirmala UI" w:hAnsi="Nirmala UI" w:cs="Nirmala UI"/>
        </w:rPr>
        <w:t>ස්වාමීනි</w:t>
      </w:r>
      <w:r>
        <w:t xml:space="preserve">, </w:t>
      </w:r>
      <w:r>
        <w:rPr>
          <w:rFonts w:ascii="Nirmala UI" w:hAnsi="Nirmala UI" w:cs="Nirmala UI"/>
        </w:rPr>
        <w:t>තථාගතයන්ගේ</w:t>
      </w:r>
      <w:r>
        <w:t xml:space="preserve"> </w:t>
      </w:r>
      <w:r>
        <w:rPr>
          <w:rFonts w:ascii="Nirmala UI" w:hAnsi="Nirmala UI" w:cs="Nirmala UI"/>
        </w:rPr>
        <w:t>මෘතකලේබරයට</w:t>
      </w:r>
      <w:r>
        <w:t xml:space="preserve"> </w:t>
      </w:r>
      <w:r>
        <w:rPr>
          <w:rFonts w:ascii="Nirmala UI" w:hAnsi="Nirmala UI" w:cs="Nirmala UI"/>
        </w:rPr>
        <w:t>අප</w:t>
      </w:r>
      <w:r>
        <w:t xml:space="preserve"> </w:t>
      </w:r>
      <w:r>
        <w:rPr>
          <w:rFonts w:ascii="Nirmala UI" w:hAnsi="Nirmala UI" w:cs="Nirmala UI"/>
        </w:rPr>
        <w:t>කෙසේ</w:t>
      </w:r>
      <w:r>
        <w:t xml:space="preserve"> </w:t>
      </w:r>
      <w:r>
        <w:rPr>
          <w:rFonts w:ascii="Nirmala UI" w:hAnsi="Nirmala UI" w:cs="Nirmala UI"/>
        </w:rPr>
        <w:t>ක්</w:t>
      </w:r>
      <w:r>
        <w:t>‍</w:t>
      </w:r>
      <w:r>
        <w:rPr>
          <w:rFonts w:ascii="Nirmala UI" w:hAnsi="Nirmala UI" w:cs="Nirmala UI"/>
        </w:rPr>
        <w:t>රියා</w:t>
      </w:r>
      <w:r>
        <w:t xml:space="preserve"> </w:t>
      </w:r>
      <w:r>
        <w:rPr>
          <w:rFonts w:ascii="Nirmala UI" w:hAnsi="Nirmala UI" w:cs="Nirmala UI"/>
        </w:rPr>
        <w:t>කළ</w:t>
      </w:r>
      <w:r>
        <w:t xml:space="preserve"> </w:t>
      </w:r>
      <w:r>
        <w:rPr>
          <w:rFonts w:ascii="Nirmala UI" w:hAnsi="Nirmala UI" w:cs="Nirmala UI"/>
        </w:rPr>
        <w:t>යුතු</w:t>
      </w:r>
      <w:r>
        <w:t xml:space="preserve"> </w:t>
      </w:r>
      <w:r>
        <w:rPr>
          <w:rFonts w:ascii="Nirmala UI" w:hAnsi="Nirmala UI" w:cs="Nirmala UI"/>
        </w:rPr>
        <w:t>ද</w:t>
      </w:r>
      <w:r>
        <w:t>?" "</w:t>
      </w:r>
      <w:r>
        <w:rPr>
          <w:rFonts w:ascii="Nirmala UI" w:hAnsi="Nirmala UI" w:cs="Nirmala UI"/>
        </w:rPr>
        <w:t>ආනන්ද</w:t>
      </w:r>
      <w:r>
        <w:t xml:space="preserve"> </w:t>
      </w:r>
      <w:r>
        <w:rPr>
          <w:rFonts w:ascii="Nirmala UI" w:hAnsi="Nirmala UI" w:cs="Nirmala UI"/>
        </w:rPr>
        <w:t>ඔබ ඊට</w:t>
      </w:r>
      <w:r>
        <w:t xml:space="preserve"> </w:t>
      </w:r>
      <w:r>
        <w:rPr>
          <w:rFonts w:ascii="Nirmala UI" w:hAnsi="Nirmala UI" w:cs="Nirmala UI"/>
        </w:rPr>
        <w:t>කරදර</w:t>
      </w:r>
      <w:r>
        <w:t xml:space="preserve"> </w:t>
      </w:r>
      <w:r>
        <w:rPr>
          <w:rFonts w:ascii="Nirmala UI" w:hAnsi="Nirmala UI" w:cs="Nirmala UI"/>
        </w:rPr>
        <w:t>නොවන්න</w:t>
      </w:r>
      <w:r>
        <w:t xml:space="preserve">. </w:t>
      </w:r>
      <w:r>
        <w:rPr>
          <w:rFonts w:ascii="Nirmala UI" w:hAnsi="Nirmala UI" w:cs="Nirmala UI"/>
        </w:rPr>
        <w:t>තථාගතයන්ගේ</w:t>
      </w:r>
      <w:r>
        <w:t xml:space="preserve"> </w:t>
      </w:r>
      <w:r>
        <w:rPr>
          <w:rFonts w:ascii="Nirmala UI" w:hAnsi="Nirmala UI" w:cs="Nirmala UI"/>
        </w:rPr>
        <w:t>මෘත</w:t>
      </w:r>
      <w:r>
        <w:t xml:space="preserve"> </w:t>
      </w:r>
      <w:r>
        <w:rPr>
          <w:rFonts w:ascii="Nirmala UI" w:hAnsi="Nirmala UI" w:cs="Nirmala UI"/>
        </w:rPr>
        <w:t>කලේබරයට</w:t>
      </w:r>
      <w:r>
        <w:t xml:space="preserve"> </w:t>
      </w:r>
      <w:r>
        <w:rPr>
          <w:rFonts w:ascii="Nirmala UI" w:hAnsi="Nirmala UI" w:cs="Nirmala UI"/>
        </w:rPr>
        <w:t>ගරු</w:t>
      </w:r>
      <w:r>
        <w:t xml:space="preserve"> </w:t>
      </w:r>
      <w:r>
        <w:rPr>
          <w:rFonts w:ascii="Nirmala UI" w:hAnsi="Nirmala UI" w:cs="Nirmala UI"/>
        </w:rPr>
        <w:t>කිරීමට</w:t>
      </w:r>
      <w:r>
        <w:t xml:space="preserve"> </w:t>
      </w:r>
      <w:r>
        <w:rPr>
          <w:rFonts w:ascii="Nirmala UI" w:hAnsi="Nirmala UI" w:cs="Nirmala UI"/>
        </w:rPr>
        <w:t>ඔබ</w:t>
      </w:r>
      <w:r>
        <w:t xml:space="preserve"> </w:t>
      </w:r>
      <w:r>
        <w:rPr>
          <w:rFonts w:ascii="Nirmala UI" w:hAnsi="Nirmala UI" w:cs="Nirmala UI"/>
        </w:rPr>
        <w:t>හිරිහැර</w:t>
      </w:r>
      <w:r>
        <w:t xml:space="preserve"> </w:t>
      </w:r>
      <w:r>
        <w:rPr>
          <w:rFonts w:ascii="Nirmala UI" w:hAnsi="Nirmala UI" w:cs="Nirmala UI"/>
        </w:rPr>
        <w:t>විය</w:t>
      </w:r>
      <w:r>
        <w:t xml:space="preserve"> </w:t>
      </w:r>
      <w:r>
        <w:rPr>
          <w:rFonts w:ascii="Nirmala UI" w:hAnsi="Nirmala UI" w:cs="Nirmala UI"/>
        </w:rPr>
        <w:t>යුතු</w:t>
      </w:r>
      <w:r>
        <w:t xml:space="preserve"> </w:t>
      </w:r>
      <w:r>
        <w:rPr>
          <w:rFonts w:ascii="Nirmala UI" w:hAnsi="Nirmala UI" w:cs="Nirmala UI"/>
        </w:rPr>
        <w:t>නොවේ</w:t>
      </w:r>
      <w:r>
        <w:t xml:space="preserve">. </w:t>
      </w:r>
      <w:r>
        <w:rPr>
          <w:rFonts w:ascii="Nirmala UI" w:hAnsi="Nirmala UI" w:cs="Nirmala UI"/>
        </w:rPr>
        <w:t>එහෙත්</w:t>
      </w:r>
      <w:r>
        <w:t xml:space="preserve"> </w:t>
      </w:r>
      <w:r>
        <w:rPr>
          <w:rFonts w:ascii="Nirmala UI" w:hAnsi="Nirmala UI" w:cs="Nirmala UI"/>
        </w:rPr>
        <w:t>ස්වාමීනි</w:t>
      </w:r>
      <w:r>
        <w:t xml:space="preserve">, </w:t>
      </w:r>
      <w:r>
        <w:rPr>
          <w:rFonts w:ascii="Nirmala UI" w:hAnsi="Nirmala UI" w:cs="Nirmala UI"/>
        </w:rPr>
        <w:t>තථාගතයන්ගේ</w:t>
      </w:r>
      <w:r>
        <w:t xml:space="preserve"> </w:t>
      </w:r>
      <w:r>
        <w:rPr>
          <w:rFonts w:ascii="Nirmala UI" w:hAnsi="Nirmala UI" w:cs="Nirmala UI"/>
        </w:rPr>
        <w:t>මෘත</w:t>
      </w:r>
      <w:r>
        <w:t xml:space="preserve"> </w:t>
      </w:r>
      <w:r>
        <w:rPr>
          <w:rFonts w:ascii="Nirmala UI" w:hAnsi="Nirmala UI" w:cs="Nirmala UI"/>
        </w:rPr>
        <w:t>කලේබරයට</w:t>
      </w:r>
      <w:r>
        <w:t xml:space="preserve"> </w:t>
      </w:r>
      <w:r>
        <w:rPr>
          <w:rFonts w:ascii="Nirmala UI" w:hAnsi="Nirmala UI" w:cs="Nirmala UI"/>
        </w:rPr>
        <w:t>කුමක්</w:t>
      </w:r>
      <w:r>
        <w:t xml:space="preserve"> </w:t>
      </w:r>
      <w:r>
        <w:rPr>
          <w:rFonts w:ascii="Nirmala UI" w:hAnsi="Nirmala UI" w:cs="Nirmala UI"/>
        </w:rPr>
        <w:t>කළ</w:t>
      </w:r>
      <w:r>
        <w:t xml:space="preserve"> </w:t>
      </w:r>
      <w:r>
        <w:rPr>
          <w:rFonts w:ascii="Nirmala UI" w:hAnsi="Nirmala UI" w:cs="Nirmala UI"/>
        </w:rPr>
        <w:t>යුතු</w:t>
      </w:r>
      <w:r>
        <w:t xml:space="preserve"> </w:t>
      </w:r>
      <w:r>
        <w:rPr>
          <w:rFonts w:ascii="Nirmala UI" w:hAnsi="Nirmala UI" w:cs="Nirmala UI"/>
        </w:rPr>
        <w:t>වේ</w:t>
      </w:r>
      <w:r>
        <w:t xml:space="preserve"> </w:t>
      </w:r>
      <w:r>
        <w:rPr>
          <w:rFonts w:ascii="Nirmala UI" w:hAnsi="Nirmala UI" w:cs="Nirmala UI"/>
        </w:rPr>
        <w:t>ද</w:t>
      </w:r>
      <w:r>
        <w:t xml:space="preserve">? </w:t>
      </w:r>
      <w:r>
        <w:rPr>
          <w:rFonts w:ascii="Nirmala UI" w:hAnsi="Nirmala UI" w:cs="Nirmala UI"/>
        </w:rPr>
        <w:t>ආනන්ද</w:t>
      </w:r>
      <w:r>
        <w:t xml:space="preserve">, </w:t>
      </w:r>
      <w:r>
        <w:rPr>
          <w:rFonts w:ascii="Nirmala UI" w:hAnsi="Nirmala UI" w:cs="Nirmala UI"/>
        </w:rPr>
        <w:t>චක්</w:t>
      </w:r>
      <w:r>
        <w:t>‍</w:t>
      </w:r>
      <w:r>
        <w:rPr>
          <w:rFonts w:ascii="Nirmala UI" w:hAnsi="Nirmala UI" w:cs="Nirmala UI"/>
        </w:rPr>
        <w:t>රවර්ති</w:t>
      </w:r>
      <w:r>
        <w:t xml:space="preserve"> </w:t>
      </w:r>
      <w:r>
        <w:rPr>
          <w:rFonts w:ascii="Nirmala UI" w:hAnsi="Nirmala UI" w:cs="Nirmala UI"/>
        </w:rPr>
        <w:t>රජවරුන්ගේ</w:t>
      </w:r>
      <w:r>
        <w:t xml:space="preserve"> </w:t>
      </w:r>
      <w:r>
        <w:rPr>
          <w:rFonts w:ascii="Nirmala UI" w:hAnsi="Nirmala UI" w:cs="Nirmala UI"/>
        </w:rPr>
        <w:t>මෘත</w:t>
      </w:r>
      <w:r>
        <w:t xml:space="preserve"> </w:t>
      </w:r>
      <w:r>
        <w:rPr>
          <w:rFonts w:ascii="Nirmala UI" w:hAnsi="Nirmala UI" w:cs="Nirmala UI"/>
        </w:rPr>
        <w:t>දේහයට</w:t>
      </w:r>
      <w:r>
        <w:t xml:space="preserve"> </w:t>
      </w:r>
      <w:r>
        <w:rPr>
          <w:rFonts w:ascii="Nirmala UI" w:hAnsi="Nirmala UI" w:cs="Nirmala UI"/>
        </w:rPr>
        <w:t>මිනිසුන්</w:t>
      </w:r>
      <w:r>
        <w:t xml:space="preserve"> </w:t>
      </w:r>
      <w:r>
        <w:rPr>
          <w:rFonts w:ascii="Nirmala UI" w:hAnsi="Nirmala UI" w:cs="Nirmala UI"/>
        </w:rPr>
        <w:t>සලකන්නේ</w:t>
      </w:r>
      <w:r>
        <w:t xml:space="preserve"> </w:t>
      </w:r>
      <w:r>
        <w:rPr>
          <w:rFonts w:ascii="Nirmala UI" w:hAnsi="Nirmala UI" w:cs="Nirmala UI"/>
        </w:rPr>
        <w:t>කෙසේ</w:t>
      </w:r>
      <w:r>
        <w:t xml:space="preserve"> </w:t>
      </w:r>
      <w:r>
        <w:rPr>
          <w:rFonts w:ascii="Nirmala UI" w:hAnsi="Nirmala UI" w:cs="Nirmala UI"/>
        </w:rPr>
        <w:t>ද</w:t>
      </w:r>
      <w:r>
        <w:t xml:space="preserve">? </w:t>
      </w:r>
      <w:r>
        <w:rPr>
          <w:rFonts w:ascii="Nirmala UI" w:hAnsi="Nirmala UI" w:cs="Nirmala UI"/>
        </w:rPr>
        <w:t>ඔවුහු</w:t>
      </w:r>
      <w:r>
        <w:t xml:space="preserve"> </w:t>
      </w:r>
      <w:r>
        <w:rPr>
          <w:rFonts w:ascii="Nirmala UI" w:hAnsi="Nirmala UI" w:cs="Nirmala UI"/>
        </w:rPr>
        <w:t>ශරීරය</w:t>
      </w:r>
      <w:r>
        <w:t xml:space="preserve"> </w:t>
      </w:r>
      <w:r>
        <w:rPr>
          <w:rFonts w:ascii="Nirmala UI" w:hAnsi="Nirmala UI" w:cs="Nirmala UI"/>
        </w:rPr>
        <w:t>ඉතා</w:t>
      </w:r>
      <w:r>
        <w:t xml:space="preserve"> </w:t>
      </w:r>
      <w:r>
        <w:rPr>
          <w:rFonts w:ascii="Nirmala UI" w:hAnsi="Nirmala UI" w:cs="Nirmala UI"/>
        </w:rPr>
        <w:t>ආදාහනය</w:t>
      </w:r>
      <w:r>
        <w:t xml:space="preserve"> </w:t>
      </w:r>
      <w:r>
        <w:rPr>
          <w:rFonts w:ascii="Nirmala UI" w:hAnsi="Nirmala UI" w:cs="Nirmala UI"/>
        </w:rPr>
        <w:t>කරති</w:t>
      </w:r>
      <w:r>
        <w:t xml:space="preserve">. </w:t>
      </w:r>
      <w:r>
        <w:rPr>
          <w:rFonts w:ascii="Nirmala UI" w:hAnsi="Nirmala UI" w:cs="Nirmala UI"/>
        </w:rPr>
        <w:t>ඔවුහු</w:t>
      </w:r>
      <w:r>
        <w:t xml:space="preserve"> </w:t>
      </w:r>
      <w:r>
        <w:rPr>
          <w:rFonts w:ascii="Nirmala UI" w:hAnsi="Nirmala UI" w:cs="Nirmala UI"/>
        </w:rPr>
        <w:t>චක්</w:t>
      </w:r>
      <w:r>
        <w:t>‍</w:t>
      </w:r>
      <w:r>
        <w:rPr>
          <w:rFonts w:ascii="Nirmala UI" w:hAnsi="Nirmala UI" w:cs="Nirmala UI"/>
        </w:rPr>
        <w:t>රවර්ති</w:t>
      </w:r>
      <w:r>
        <w:t xml:space="preserve"> </w:t>
      </w:r>
      <w:r>
        <w:rPr>
          <w:rFonts w:ascii="Nirmala UI" w:hAnsi="Nirmala UI" w:cs="Nirmala UI"/>
        </w:rPr>
        <w:t>රජුන්</w:t>
      </w:r>
      <w:r>
        <w:t xml:space="preserve"> </w:t>
      </w:r>
      <w:r>
        <w:rPr>
          <w:rFonts w:ascii="Nirmala UI" w:hAnsi="Nirmala UI" w:cs="Nirmala UI"/>
        </w:rPr>
        <w:t>සඳහා</w:t>
      </w:r>
      <w:r>
        <w:t xml:space="preserve"> </w:t>
      </w:r>
      <w:r>
        <w:rPr>
          <w:rFonts w:ascii="Nirmala UI" w:hAnsi="Nirmala UI" w:cs="Nirmala UI"/>
        </w:rPr>
        <w:t>සතරමං</w:t>
      </w:r>
      <w:r>
        <w:t xml:space="preserve"> </w:t>
      </w:r>
      <w:r>
        <w:rPr>
          <w:rFonts w:ascii="Nirmala UI" w:hAnsi="Nirmala UI" w:cs="Nirmala UI"/>
        </w:rPr>
        <w:t>සන්ධියක</w:t>
      </w:r>
      <w:r>
        <w:t xml:space="preserve"> </w:t>
      </w:r>
      <w:r>
        <w:rPr>
          <w:rFonts w:ascii="Nirmala UI" w:hAnsi="Nirmala UI" w:cs="Nirmala UI"/>
        </w:rPr>
        <w:t>චෛත්</w:t>
      </w:r>
      <w:r>
        <w:t>‍</w:t>
      </w:r>
      <w:r>
        <w:rPr>
          <w:rFonts w:ascii="Nirmala UI" w:hAnsi="Nirmala UI" w:cs="Nirmala UI"/>
        </w:rPr>
        <w:t>යයක්</w:t>
      </w:r>
      <w:r>
        <w:t xml:space="preserve"> </w:t>
      </w:r>
      <w:r>
        <w:rPr>
          <w:rFonts w:ascii="Nirmala UI" w:hAnsi="Nirmala UI" w:cs="Nirmala UI"/>
        </w:rPr>
        <w:t>ගොඩනගති</w:t>
      </w:r>
      <w:r>
        <w:t xml:space="preserve">. </w:t>
      </w:r>
      <w:r>
        <w:rPr>
          <w:rFonts w:ascii="Nirmala UI" w:hAnsi="Nirmala UI" w:cs="Nirmala UI"/>
        </w:rPr>
        <w:t>එයට</w:t>
      </w:r>
      <w:r>
        <w:t xml:space="preserve"> </w:t>
      </w:r>
      <w:r>
        <w:rPr>
          <w:rFonts w:ascii="Nirmala UI" w:hAnsi="Nirmala UI" w:cs="Nirmala UI"/>
        </w:rPr>
        <w:t>මල්දම්</w:t>
      </w:r>
      <w:r>
        <w:t xml:space="preserve"> </w:t>
      </w:r>
      <w:r>
        <w:rPr>
          <w:rFonts w:ascii="Nirmala UI" w:hAnsi="Nirmala UI" w:cs="Nirmala UI"/>
        </w:rPr>
        <w:t>තබන</w:t>
      </w:r>
      <w:r>
        <w:t xml:space="preserve">, </w:t>
      </w:r>
      <w:r>
        <w:rPr>
          <w:rFonts w:ascii="Nirmala UI" w:hAnsi="Nirmala UI" w:cs="Nirmala UI"/>
        </w:rPr>
        <w:t>සුවඳ</w:t>
      </w:r>
      <w:r>
        <w:t xml:space="preserve"> </w:t>
      </w:r>
      <w:r>
        <w:rPr>
          <w:rFonts w:ascii="Nirmala UI" w:hAnsi="Nirmala UI" w:cs="Nirmala UI"/>
        </w:rPr>
        <w:t>පුදන</w:t>
      </w:r>
      <w:r>
        <w:t xml:space="preserve">, </w:t>
      </w:r>
      <w:r>
        <w:rPr>
          <w:rFonts w:ascii="Nirmala UI" w:hAnsi="Nirmala UI" w:cs="Nirmala UI"/>
        </w:rPr>
        <w:t>එය</w:t>
      </w:r>
      <w:r>
        <w:t xml:space="preserve"> </w:t>
      </w:r>
      <w:r>
        <w:rPr>
          <w:rFonts w:ascii="Nirmala UI" w:hAnsi="Nirmala UI" w:cs="Nirmala UI"/>
        </w:rPr>
        <w:t>අලංකරණය</w:t>
      </w:r>
      <w:r>
        <w:t xml:space="preserve"> </w:t>
      </w:r>
      <w:r>
        <w:rPr>
          <w:rFonts w:ascii="Nirmala UI" w:hAnsi="Nirmala UI" w:cs="Nirmala UI"/>
        </w:rPr>
        <w:t>කරන</w:t>
      </w:r>
      <w:r>
        <w:t xml:space="preserve"> </w:t>
      </w:r>
      <w:r>
        <w:rPr>
          <w:rFonts w:ascii="Nirmala UI" w:hAnsi="Nirmala UI" w:cs="Nirmala UI"/>
        </w:rPr>
        <w:t>ඊට</w:t>
      </w:r>
      <w:r>
        <w:t xml:space="preserve"> </w:t>
      </w:r>
      <w:r>
        <w:rPr>
          <w:rFonts w:ascii="Nirmala UI" w:hAnsi="Nirmala UI" w:cs="Nirmala UI"/>
        </w:rPr>
        <w:t>නමස්කාර</w:t>
      </w:r>
      <w:r>
        <w:t xml:space="preserve"> </w:t>
      </w:r>
      <w:r>
        <w:rPr>
          <w:rFonts w:ascii="Nirmala UI" w:hAnsi="Nirmala UI" w:cs="Nirmala UI"/>
        </w:rPr>
        <w:t>කරන</w:t>
      </w:r>
      <w:r>
        <w:t xml:space="preserve"> </w:t>
      </w:r>
      <w:r>
        <w:rPr>
          <w:rFonts w:ascii="Nirmala UI" w:hAnsi="Nirmala UI" w:cs="Nirmala UI"/>
        </w:rPr>
        <w:t>හෝ</w:t>
      </w:r>
      <w:r>
        <w:t xml:space="preserve"> </w:t>
      </w:r>
      <w:r>
        <w:rPr>
          <w:rFonts w:ascii="Nirmala UI" w:hAnsi="Nirmala UI" w:cs="Nirmala UI"/>
        </w:rPr>
        <w:t>එතැනට</w:t>
      </w:r>
      <w:r>
        <w:t xml:space="preserve"> </w:t>
      </w:r>
      <w:r>
        <w:rPr>
          <w:rFonts w:ascii="Nirmala UI" w:hAnsi="Nirmala UI" w:cs="Nirmala UI"/>
        </w:rPr>
        <w:t>පැමිණෙන</w:t>
      </w:r>
      <w:r>
        <w:t xml:space="preserve"> </w:t>
      </w:r>
      <w:r>
        <w:rPr>
          <w:rFonts w:ascii="Nirmala UI" w:hAnsi="Nirmala UI" w:cs="Nirmala UI"/>
        </w:rPr>
        <w:t>සියලු</w:t>
      </w:r>
      <w:r>
        <w:t xml:space="preserve"> </w:t>
      </w:r>
      <w:r>
        <w:rPr>
          <w:rFonts w:ascii="Nirmala UI" w:hAnsi="Nirmala UI" w:cs="Nirmala UI"/>
        </w:rPr>
        <w:t>දෙනාට</w:t>
      </w:r>
      <w:r>
        <w:t xml:space="preserve"> </w:t>
      </w:r>
      <w:r>
        <w:rPr>
          <w:rFonts w:ascii="Nirmala UI" w:hAnsi="Nirmala UI" w:cs="Nirmala UI"/>
        </w:rPr>
        <w:t>දීර්ඝ</w:t>
      </w:r>
      <w:r>
        <w:t xml:space="preserve"> </w:t>
      </w:r>
      <w:r>
        <w:rPr>
          <w:rFonts w:ascii="Nirmala UI" w:hAnsi="Nirmala UI" w:cs="Nirmala UI"/>
        </w:rPr>
        <w:t>කාලීන</w:t>
      </w:r>
      <w:r>
        <w:t xml:space="preserve"> </w:t>
      </w:r>
      <w:r>
        <w:rPr>
          <w:rFonts w:ascii="Nirmala UI" w:hAnsi="Nirmala UI" w:cs="Nirmala UI"/>
        </w:rPr>
        <w:t>ව</w:t>
      </w:r>
      <w:r>
        <w:t xml:space="preserve"> </w:t>
      </w:r>
      <w:r>
        <w:rPr>
          <w:rFonts w:ascii="Nirmala UI" w:hAnsi="Nirmala UI" w:cs="Nirmala UI"/>
        </w:rPr>
        <w:t>චිත්ත</w:t>
      </w:r>
      <w:r>
        <w:t xml:space="preserve"> </w:t>
      </w:r>
      <w:r>
        <w:rPr>
          <w:rFonts w:ascii="Nirmala UI" w:hAnsi="Nirmala UI" w:cs="Nirmala UI"/>
        </w:rPr>
        <w:t>ශක්තියත්</w:t>
      </w:r>
      <w:r>
        <w:t xml:space="preserve">, </w:t>
      </w:r>
      <w:r>
        <w:rPr>
          <w:rFonts w:ascii="Nirmala UI" w:hAnsi="Nirmala UI" w:cs="Nirmala UI"/>
        </w:rPr>
        <w:t>යහපතත්</w:t>
      </w:r>
      <w:r>
        <w:t xml:space="preserve"> </w:t>
      </w:r>
      <w:r>
        <w:rPr>
          <w:rFonts w:ascii="Nirmala UI" w:hAnsi="Nirmala UI" w:cs="Nirmala UI"/>
        </w:rPr>
        <w:t>හා</w:t>
      </w:r>
      <w:r>
        <w:t xml:space="preserve"> </w:t>
      </w:r>
      <w:r>
        <w:rPr>
          <w:rFonts w:ascii="Nirmala UI" w:hAnsi="Nirmala UI" w:cs="Nirmala UI"/>
        </w:rPr>
        <w:t>ප්</w:t>
      </w:r>
      <w:r>
        <w:t>‍</w:t>
      </w:r>
      <w:r>
        <w:rPr>
          <w:rFonts w:ascii="Nirmala UI" w:hAnsi="Nirmala UI" w:cs="Nirmala UI"/>
        </w:rPr>
        <w:t>රීතියත්</w:t>
      </w:r>
      <w:r>
        <w:t xml:space="preserve"> </w:t>
      </w:r>
      <w:r>
        <w:rPr>
          <w:rFonts w:ascii="Nirmala UI" w:hAnsi="Nirmala UI" w:cs="Nirmala UI"/>
        </w:rPr>
        <w:t>ද</w:t>
      </w:r>
      <w:r>
        <w:t xml:space="preserve"> </w:t>
      </w:r>
      <w:r>
        <w:rPr>
          <w:rFonts w:ascii="Nirmala UI" w:hAnsi="Nirmala UI" w:cs="Nirmala UI"/>
        </w:rPr>
        <w:t>ඇති</w:t>
      </w:r>
      <w:r>
        <w:t xml:space="preserve"> </w:t>
      </w:r>
      <w:r>
        <w:rPr>
          <w:rFonts w:ascii="Nirmala UI" w:hAnsi="Nirmala UI" w:cs="Nirmala UI"/>
        </w:rPr>
        <w:t>වේ</w:t>
      </w:r>
      <w:r>
        <w:t>.)</w:t>
      </w:r>
    </w:p>
    <w:p w:rsidR="008B3401" w:rsidRDefault="008B3401" w:rsidP="008B3401">
      <w:pPr>
        <w:pStyle w:val="NormalWeb"/>
      </w:pPr>
    </w:p>
    <w:p w:rsidR="008B3401" w:rsidRPr="0030601C" w:rsidRDefault="008B3401" w:rsidP="008B3401">
      <w:r w:rsidRPr="0030601C">
        <w:lastRenderedPageBreak/>
        <w:t>It is evident from this discourse that performing reverential acts at a chaitya (</w:t>
      </w:r>
      <w:r w:rsidRPr="0030601C">
        <w:rPr>
          <w:i/>
          <w:iCs/>
        </w:rPr>
        <w:t>chaitya vandana</w:t>
      </w:r>
      <w:r w:rsidRPr="0030601C">
        <w:t xml:space="preserve">) brings merit. A similar idea is also found in the </w:t>
      </w:r>
      <w:r w:rsidRPr="0030601C">
        <w:rPr>
          <w:i/>
          <w:iCs/>
        </w:rPr>
        <w:t>Sumangalavilasini</w:t>
      </w:r>
      <w:r w:rsidRPr="0030601C">
        <w:t>, where the author notes that people should be provided relics (</w:t>
      </w:r>
      <w:r w:rsidRPr="0030601C">
        <w:rPr>
          <w:i/>
          <w:iCs/>
        </w:rPr>
        <w:t>dhatu</w:t>
      </w:r>
      <w:r w:rsidRPr="0030601C">
        <w:t>) small enough—about the size of a bone—for constructing a chaitya and performing reverence.</w:t>
      </w:r>
    </w:p>
    <w:p w:rsidR="008B3401" w:rsidRPr="0030601C" w:rsidRDefault="008B3401" w:rsidP="008B3401">
      <w:r w:rsidRPr="0030601C">
        <w:t>The cremation of the Buddha and the distribution of relics are described in detail in Buddhist texts. In studying such events, it is important to distinguish the devotional rituals (</w:t>
      </w:r>
      <w:r w:rsidRPr="0030601C">
        <w:rPr>
          <w:i/>
          <w:iCs/>
        </w:rPr>
        <w:t>pudapujā</w:t>
      </w:r>
      <w:r w:rsidRPr="0030601C">
        <w:t xml:space="preserve">) from other associated customs and practices. As noted earlier, the tradition of venerating individual stupas had already been established. With the parinirvana of the Buddha, a trend also emerged of using </w:t>
      </w:r>
      <w:r w:rsidRPr="0030601C">
        <w:rPr>
          <w:i/>
          <w:iCs/>
        </w:rPr>
        <w:t>Sharirika</w:t>
      </w:r>
      <w:r w:rsidRPr="0030601C">
        <w:t xml:space="preserve"> relics for collective acts of reverence. The final proceedings regarding the Buddha’s physical remains clearly illustrate this practice.</w:t>
      </w:r>
    </w:p>
    <w:p w:rsidR="008B3401" w:rsidRPr="0030601C" w:rsidRDefault="008B3401" w:rsidP="008B3401">
      <w:r w:rsidRPr="0030601C">
        <w:t>According to the accounts, after the Buddha’s parinirvana, the relics were brought to Kusinara, and devotees gathered there with flowers, fragrant offerings, and ritual items, accompanied by Gandharvas. Platforms were prepared with cloth coverings, and flowers and garlands were used to enshrine and cover the body. Devotees performed rituals with devotional songs and music expressing grief and respect.</w:t>
      </w:r>
    </w:p>
    <w:p w:rsidR="008B3401" w:rsidRPr="0030601C" w:rsidRDefault="008B3401" w:rsidP="008B3401">
      <w:r w:rsidRPr="0030601C">
        <w:t xml:space="preserve">Finally, Mahakassapa Thero arrived with a retinue of five hundred monks. He carefully </w:t>
      </w:r>
      <w:r w:rsidRPr="0030601C">
        <w:rPr>
          <w:b/>
          <w:bCs/>
        </w:rPr>
        <w:t>uncovered the cloth-covered feet of the Buddha and paid homage</w:t>
      </w:r>
      <w:r w:rsidRPr="0030601C">
        <w:t>. He also circumambulated the cremation site three times.</w:t>
      </w:r>
    </w:p>
    <w:p w:rsidR="008B3401" w:rsidRPr="0030601C" w:rsidRDefault="008B3401" w:rsidP="008B3401">
      <w:r w:rsidRPr="0030601C">
        <w:t>This first circumambulation (</w:t>
      </w:r>
      <w:r w:rsidRPr="0030601C">
        <w:rPr>
          <w:i/>
          <w:iCs/>
        </w:rPr>
        <w:t>pradakshina</w:t>
      </w:r>
      <w:r w:rsidRPr="0030601C">
        <w:t>) performed at Kusinara as a mark of respect for the parinirvanic Buddha’s body established a tradition that is still followed today by practitioners during stupa veneration.</w:t>
      </w:r>
    </w:p>
    <w:p w:rsidR="008B3401" w:rsidRPr="006A4127" w:rsidRDefault="008B3401" w:rsidP="008B3401">
      <w:r w:rsidRPr="006A4127">
        <w:t>According to the texts, the relics (</w:t>
      </w:r>
      <w:r w:rsidRPr="006A4127">
        <w:rPr>
          <w:i/>
          <w:iCs/>
        </w:rPr>
        <w:t>dhatu</w:t>
      </w:r>
      <w:r w:rsidRPr="006A4127">
        <w:t>) remaining after the cremation of the Buddha’s body were collected and brought to the city of Kusinara. Devotional practices were conducted over these relics for seven days, including placing flower garlands, offering fragrant substances, singing hymns, and performing dances.</w:t>
      </w:r>
    </w:p>
    <w:p w:rsidR="008B3401" w:rsidRPr="006A4127" w:rsidRDefault="008B3401" w:rsidP="008B3401">
      <w:r w:rsidRPr="006A4127">
        <w:t>The kings of Bharata as well as several regional chieftains laid claim to these relics, which were intended to be enshrined and protected in stupas. The task of dividing the relics equally among eight parties was entrusted to a Brahmin named Drona. In the end, the relics were distributed to the principal rulers of the cities of Rajagaha, Vesali, Kapilavattu, Allakappa, Ramagama, Vedapadaka, Pava, and Kusinara. The vessel used for distributing the relics was given to Brahmin Drona, and the ashes from the cremation were taken to the Pipphalavana forest. These relics were enshrined in ten stupas.</w:t>
      </w:r>
    </w:p>
    <w:p w:rsidR="008B3401" w:rsidRPr="006A4127" w:rsidRDefault="008B3401" w:rsidP="008B3401">
      <w:r w:rsidRPr="006A4127">
        <w:t>These ten stupas, as described above, can be regarded as a significant stage in the development of this type of stupa. It is evident from the statement that “they constructed platforms around the stupas and placed carved inscriptions on the extended structures” that there was interest in constructing platforms around stupas even in ancient times. Such platforms and the inscriptions on the extended structures can be seen in the elevated ancient Bharata sculptures, which serve as examples of this practice.</w:t>
      </w:r>
    </w:p>
    <w:p w:rsidR="008B3401" w:rsidRPr="000A354A" w:rsidRDefault="008B3401" w:rsidP="008B3401">
      <w:r w:rsidRPr="000A354A">
        <w:t>We have thus far discussed the development of stupas, from the early brick mounds to the status of Buddhist sacred sites mentioned in the earliest Tripitaka literature. It is also recorded in these canonical texts that the relics of the disciples Sāriputta and Moggallāna received acts of reverence and that the Buddha himself participated in the enshrinement ceremonies.</w:t>
      </w:r>
    </w:p>
    <w:p w:rsidR="00A11332" w:rsidRDefault="008B3401" w:rsidP="008B3401">
      <w:r w:rsidRPr="000A354A">
        <w:lastRenderedPageBreak/>
        <w:t xml:space="preserve">The </w:t>
      </w:r>
      <w:r w:rsidRPr="000A354A">
        <w:rPr>
          <w:i/>
          <w:iCs/>
        </w:rPr>
        <w:t>Mahajanaka Jataka</w:t>
      </w:r>
      <w:r w:rsidRPr="000A354A">
        <w:t xml:space="preserve"> further mentions that stupas were constructed at significant locations and that relics were enshrined within them. Therefore, the development of stupas in the early stages of Buddhism can be regarded as a continuation of practices from the pre-Buddhist era, which later received the sanction of the Saṅgha. Ultimately, the stupa became the principal architectural element in Buddhism, taking a prominent place in every monastery</w:t>
      </w:r>
      <w:proofErr w:type="gramStart"/>
      <w:r w:rsidRPr="000A354A">
        <w:t>.</w:t>
      </w:r>
      <w:r>
        <w:t>[</w:t>
      </w:r>
      <w:proofErr w:type="gramEnd"/>
      <w:r w:rsidRPr="008B3401">
        <w:t xml:space="preserve"> </w:t>
      </w:r>
      <w:r>
        <w:t>DR Roland Silva]</w:t>
      </w:r>
    </w:p>
    <w:p w:rsidR="008B3401" w:rsidRPr="00F90D72" w:rsidRDefault="008B3401" w:rsidP="008B3401">
      <w:pPr>
        <w:rPr>
          <w:sz w:val="28"/>
          <w:szCs w:val="24"/>
        </w:rPr>
      </w:pPr>
    </w:p>
    <w:p w:rsidR="008040C2" w:rsidRDefault="00E14E65" w:rsidP="008040C2">
      <w:pPr>
        <w:pStyle w:val="NormalWeb"/>
        <w:rPr>
          <w:rFonts w:asciiTheme="minorHAnsi" w:hAnsiTheme="minorHAnsi" w:cstheme="minorHAnsi"/>
        </w:rPr>
      </w:pPr>
      <w:r w:rsidRPr="00A23680">
        <w:rPr>
          <w:rFonts w:asciiTheme="minorHAnsi" w:hAnsiTheme="minorHAnsi" w:cstheme="minorHAnsi"/>
        </w:rPr>
        <w:t>The ancient Buddhists of India used stupas as a means of showing respect to their religious founders. It is generally accepted that during the early period of Buddhist history, the image of the Buddha was not present. Instead, offerings were made to the Buddha through the objects he had used during his lifetime, and, more significantly, stupas were constructed to enshrine his relics. Various Buddhist symbols representing the Buddha were honored as a mark of respect. Since ancient times, reverence for the physical relics of the Buddha has held a prominent place in Buddhist practice. Although the ancient Buddhists strongly emphasized the impermanence and transience of the human body, their deep regard for offerings made to the relics of the Buddha or other revered teachers may seem contradictory. Nevertheless, evidence of this veneration for relics is included in the ancient Tripitaka texts of the Buddhists. Archaeological findings further support that this practice of relic worship has been in existence since ancient times.</w:t>
      </w:r>
    </w:p>
    <w:p w:rsidR="008040C2" w:rsidRPr="00740F49" w:rsidRDefault="008040C2" w:rsidP="008040C2">
      <w:pPr>
        <w:pStyle w:val="NormalWeb"/>
      </w:pPr>
      <w:r w:rsidRPr="00740F49">
        <w:t>In recent times, stupas have been built not only to enshrine the physical relics of the Buddhas or arahants but also at significant locations related to the teachings of the Buddha. These include places where important events occurred, such as the site where the first sermon was delivered, as well as locations where the Buddha spent time in meditation. Stupas of this nature can easily be regarded as memorials, commemorating key moments in the life and teachings of the Buddha.</w:t>
      </w:r>
    </w:p>
    <w:p w:rsidR="007F63C4" w:rsidRDefault="008040C2" w:rsidP="008040C2">
      <w:pPr>
        <w:jc w:val="both"/>
        <w:rPr>
          <w:sz w:val="24"/>
          <w:szCs w:val="24"/>
        </w:rPr>
      </w:pPr>
      <w:r w:rsidRPr="00740F49">
        <w:rPr>
          <w:sz w:val="24"/>
          <w:szCs w:val="24"/>
        </w:rPr>
        <w:t>Due to the promotional activities of King Ashoka, the Buddha's teachings became widespread, and the veneration of relics along with the concept of stupas spread beyond the borders of India, becoming an important element of religious practices in other countries. Over time, the external form of stupas in India underwent many significant changes. The variations of Buddhist doctrine that emerged outside India, combined with the influences of local artistic traditions and various other factors, led to the development of distinctive characteristics in stupas across these regions. Considering these influences, it is difficult to trace some stupas found in distant regions, such as the Malay Archipelago, directly to the ancient Indian models from which they evolved.</w:t>
      </w:r>
    </w:p>
    <w:p w:rsidR="008040C2" w:rsidRPr="00740F49" w:rsidRDefault="008040C2" w:rsidP="008040C2">
      <w:pPr>
        <w:jc w:val="both"/>
        <w:rPr>
          <w:sz w:val="24"/>
          <w:szCs w:val="24"/>
        </w:rPr>
      </w:pPr>
      <w:r>
        <w:rPr>
          <w:sz w:val="24"/>
          <w:szCs w:val="24"/>
        </w:rPr>
        <w:t>[S Paranavithane Stupa]</w:t>
      </w:r>
    </w:p>
    <w:p w:rsidR="00637E49" w:rsidRPr="005D2196" w:rsidRDefault="00637E49" w:rsidP="00637E49">
      <w:pPr>
        <w:jc w:val="both"/>
        <w:rPr>
          <w:sz w:val="24"/>
          <w:szCs w:val="24"/>
        </w:rPr>
      </w:pPr>
    </w:p>
    <w:p w:rsidR="00637E49" w:rsidRDefault="00637E49">
      <w:pPr>
        <w:rPr>
          <w:sz w:val="24"/>
          <w:szCs w:val="24"/>
        </w:rPr>
      </w:pPr>
    </w:p>
    <w:p w:rsidR="00267589" w:rsidRDefault="00267589">
      <w:pPr>
        <w:rPr>
          <w:sz w:val="24"/>
          <w:szCs w:val="24"/>
        </w:rPr>
      </w:pPr>
    </w:p>
    <w:p w:rsidR="00267589" w:rsidRDefault="00267589">
      <w:pPr>
        <w:rPr>
          <w:sz w:val="24"/>
          <w:szCs w:val="24"/>
        </w:rPr>
      </w:pPr>
    </w:p>
    <w:p w:rsidR="003F05F9" w:rsidRDefault="003F05F9" w:rsidP="003F05F9">
      <w:pPr>
        <w:spacing w:before="100" w:beforeAutospacing="1" w:after="100" w:afterAutospacing="1" w:line="240" w:lineRule="auto"/>
        <w:outlineLvl w:val="2"/>
      </w:pPr>
    </w:p>
    <w:p w:rsidR="003F05F9" w:rsidRPr="00C276F4" w:rsidRDefault="008F44F5" w:rsidP="003F05F9">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2.1.3</w:t>
      </w:r>
      <w:proofErr w:type="gramStart"/>
      <w:r>
        <w:rPr>
          <w:rFonts w:ascii="Times New Roman" w:eastAsia="Times New Roman" w:hAnsi="Times New Roman" w:cs="Times New Roman"/>
          <w:b/>
          <w:bCs/>
          <w:sz w:val="27"/>
          <w:szCs w:val="27"/>
        </w:rPr>
        <w:t>.</w:t>
      </w:r>
      <w:r w:rsidR="003F05F9" w:rsidRPr="00C276F4">
        <w:rPr>
          <w:rFonts w:ascii="Times New Roman" w:eastAsia="Times New Roman" w:hAnsi="Times New Roman" w:cs="Times New Roman"/>
          <w:b/>
          <w:bCs/>
          <w:sz w:val="27"/>
          <w:szCs w:val="27"/>
        </w:rPr>
        <w:t>The</w:t>
      </w:r>
      <w:proofErr w:type="gramEnd"/>
      <w:r w:rsidR="003F05F9" w:rsidRPr="00C276F4">
        <w:rPr>
          <w:rFonts w:ascii="Times New Roman" w:eastAsia="Times New Roman" w:hAnsi="Times New Roman" w:cs="Times New Roman"/>
          <w:b/>
          <w:bCs/>
          <w:sz w:val="27"/>
          <w:szCs w:val="27"/>
        </w:rPr>
        <w:t xml:space="preserve"> Evolution and Significance of the Stupa</w:t>
      </w:r>
    </w:p>
    <w:p w:rsidR="00267589" w:rsidRDefault="00267589" w:rsidP="0007705A">
      <w:pPr>
        <w:pStyle w:val="NormalWeb"/>
      </w:pPr>
      <w:r>
        <w:t>Since the early period, the stupa was recognized by Buddhists as their most important monument, and with the spread of Buddhism, it became prevalent throughout Asia. Fundamentally, a stupa is a relic-shrine; however, the time and environment in which they were built, as well as the needs of the era, influenced their shape and structure. While the bubble-shape (</w:t>
      </w:r>
      <w:r>
        <w:rPr>
          <w:i/>
          <w:iCs/>
        </w:rPr>
        <w:t>bubbulakara</w:t>
      </w:r>
      <w:r>
        <w:t xml:space="preserve">) was popular in India, the pagoda style developed in China. In some parts of </w:t>
      </w:r>
      <w:r w:rsidR="0007705A">
        <w:t>South East</w:t>
      </w:r>
      <w:r>
        <w:t xml:space="preserve"> Asia, stupas took on a palace-like appearance. While early stupas in India were mostly similar, the </w:t>
      </w:r>
      <w:r>
        <w:rPr>
          <w:i/>
          <w:iCs/>
        </w:rPr>
        <w:t>Dagaba</w:t>
      </w:r>
      <w:r>
        <w:t xml:space="preserve"> in Sri Lanka developed into a unique local tradition.</w:t>
      </w:r>
      <w:r w:rsidR="0007705A">
        <w:t xml:space="preserve"> Those are </w:t>
      </w:r>
      <w:proofErr w:type="gramStart"/>
      <w:r w:rsidR="0007705A">
        <w:t>th</w:t>
      </w:r>
      <w:proofErr w:type="gramEnd"/>
      <w:r w:rsidR="0007705A">
        <w:t xml:space="preserve"> largest Dagabas found in the world.</w:t>
      </w:r>
      <w:r>
        <w:t xml:space="preserve"> Their sizes vary greatly; while some are small votive structures only a few inches high, the stupa built by King Kanishka in Peshawar in the 2nd century CE was reportedly 638 feet tall.</w:t>
      </w:r>
    </w:p>
    <w:p w:rsidR="000A479E" w:rsidRDefault="00267589" w:rsidP="00267589">
      <w:pPr>
        <w:pStyle w:val="NormalWeb"/>
      </w:pPr>
      <w:r>
        <w:t xml:space="preserve">Stupa worship became popular in the 3rd century BCE due to the actions of King Ashoka. The timeline from the Buddha's passing to the era of King Ashoka is considered a very important period. After the Buddha’s </w:t>
      </w:r>
      <w:r>
        <w:rPr>
          <w:i/>
          <w:iCs/>
        </w:rPr>
        <w:t>Parinirvana</w:t>
      </w:r>
      <w:r>
        <w:t xml:space="preserve">, the Mahakassapa Thero took leadership of the Sangha. </w:t>
      </w:r>
      <w:r w:rsidR="0007705A">
        <w:t>It is recorded that he also presided over the First Dhamma Council, where five hundred Arhats gathered in the city of Rajagaha.</w:t>
      </w:r>
      <w:r>
        <w:t xml:space="preserve"> </w:t>
      </w:r>
      <w:r w:rsidR="000A479E">
        <w:t xml:space="preserve">The Second Council was held one hundred years thereafter. The Third Council took place during the reign of King Ashoka, more than two hundred years after the second. Apart from these Dhamma Councils, the </w:t>
      </w:r>
      <w:r w:rsidR="000A479E">
        <w:rPr>
          <w:i/>
          <w:iCs/>
        </w:rPr>
        <w:t>Sangha</w:t>
      </w:r>
      <w:r w:rsidR="000A479E">
        <w:t xml:space="preserve"> generally gathered in small units within isolated monasteries. These were typically located at a distance of 500 bow-lengths (</w:t>
      </w:r>
      <w:r w:rsidR="000A479E">
        <w:rPr>
          <w:i/>
          <w:iCs/>
        </w:rPr>
        <w:t>dunu</w:t>
      </w:r>
      <w:r w:rsidR="000A479E">
        <w:t>) from a village. Jataka stories mention such monasteries (</w:t>
      </w:r>
      <w:r w:rsidR="000A479E">
        <w:rPr>
          <w:i/>
          <w:iCs/>
        </w:rPr>
        <w:t>viharas</w:t>
      </w:r>
      <w:r w:rsidR="000A479E">
        <w:t>); as described in those stories, the village headman was accustomed to worshipping the stupa daily before lighting the evening lamps.</w:t>
      </w:r>
    </w:p>
    <w:p w:rsidR="000A479E" w:rsidRDefault="000A479E" w:rsidP="00267589">
      <w:pPr>
        <w:pStyle w:val="NormalWeb"/>
      </w:pPr>
      <w:r>
        <w:t>Even though only a single monk resided in such a dwelling, the presence of a stupa within that monastery is a significant point for consideration. Such a stupa was undoubtedly constructed by the village men who looked after the monument. Although the stupa was recognized as an inherent architectural feature of ancient monasteries, it is not certain whether it enshrined physical body relics (</w:t>
      </w:r>
      <w:r>
        <w:rPr>
          <w:i/>
          <w:iCs/>
        </w:rPr>
        <w:t>saririka-dhatu</w:t>
      </w:r>
      <w:r>
        <w:t>) or only objects used by the Buddha (</w:t>
      </w:r>
      <w:r>
        <w:rPr>
          <w:i/>
          <w:iCs/>
        </w:rPr>
        <w:t>paribhogika-dhatu</w:t>
      </w:r>
      <w:r>
        <w:t xml:space="preserve">). </w:t>
      </w:r>
    </w:p>
    <w:p w:rsidR="000A479E" w:rsidRDefault="000A479E" w:rsidP="00C276F4">
      <w:pPr>
        <w:spacing w:before="100" w:beforeAutospacing="1" w:after="100" w:afterAutospacing="1" w:line="240" w:lineRule="auto"/>
        <w:outlineLvl w:val="2"/>
      </w:pPr>
      <w:r>
        <w:t xml:space="preserve">Evidence from later texts—which accurately restate accounts from more ancient scriptures—indicates that a specific interest existed in antiquity regarding the collection of the Buddha’s dispersed physical relics. It is recorded that the Venerable Mahakassapa Arhat addressed King Ajatashatru, stating, </w:t>
      </w:r>
    </w:p>
    <w:p w:rsidR="000A479E" w:rsidRDefault="000A479E" w:rsidP="00C276F4">
      <w:pPr>
        <w:spacing w:before="100" w:beforeAutospacing="1" w:after="100" w:afterAutospacing="1" w:line="240" w:lineRule="auto"/>
        <w:outlineLvl w:val="2"/>
      </w:pPr>
      <w:r>
        <w:t xml:space="preserve">"Great King, it is appropriate to enshrine the relics in a single location." </w:t>
      </w:r>
      <w:r>
        <w:rPr>
          <w:rFonts w:ascii="Nirmala UI" w:hAnsi="Nirmala UI" w:cs="Nirmala UI"/>
        </w:rPr>
        <w:t>(</w:t>
      </w:r>
      <w:r>
        <w:t xml:space="preserve"> "</w:t>
      </w:r>
      <w:r>
        <w:rPr>
          <w:rFonts w:ascii="Nirmala UI" w:hAnsi="Nirmala UI" w:cs="Nirmala UI"/>
        </w:rPr>
        <w:t>මහරජ</w:t>
      </w:r>
      <w:r>
        <w:t xml:space="preserve">, </w:t>
      </w:r>
      <w:r>
        <w:rPr>
          <w:rFonts w:ascii="Nirmala UI" w:hAnsi="Nirmala UI" w:cs="Nirmala UI"/>
        </w:rPr>
        <w:t>ධාතු</w:t>
      </w:r>
      <w:r>
        <w:t xml:space="preserve"> </w:t>
      </w:r>
      <w:r>
        <w:rPr>
          <w:rFonts w:ascii="Nirmala UI" w:hAnsi="Nirmala UI" w:cs="Nirmala UI"/>
        </w:rPr>
        <w:t>එක්තැනක</w:t>
      </w:r>
      <w:r>
        <w:t xml:space="preserve"> </w:t>
      </w:r>
      <w:r>
        <w:rPr>
          <w:rFonts w:ascii="Nirmala UI" w:hAnsi="Nirmala UI" w:cs="Nirmala UI"/>
        </w:rPr>
        <w:t>තැන්පත්</w:t>
      </w:r>
      <w:r>
        <w:t xml:space="preserve"> </w:t>
      </w:r>
      <w:r>
        <w:rPr>
          <w:rFonts w:ascii="Nirmala UI" w:hAnsi="Nirmala UI" w:cs="Nirmala UI"/>
        </w:rPr>
        <w:t>කිරීම</w:t>
      </w:r>
      <w:r>
        <w:t xml:space="preserve"> </w:t>
      </w:r>
      <w:r>
        <w:rPr>
          <w:rFonts w:ascii="Nirmala UI" w:hAnsi="Nirmala UI" w:cs="Nirmala UI"/>
        </w:rPr>
        <w:t>සුදුසු</w:t>
      </w:r>
      <w:r>
        <w:t xml:space="preserve"> </w:t>
      </w:r>
      <w:r>
        <w:rPr>
          <w:rFonts w:ascii="Nirmala UI" w:hAnsi="Nirmala UI" w:cs="Nirmala UI"/>
        </w:rPr>
        <w:t>ය</w:t>
      </w:r>
      <w:r>
        <w:t>.")</w:t>
      </w:r>
    </w:p>
    <w:p w:rsidR="000A479E" w:rsidRDefault="000A479E" w:rsidP="00C276F4">
      <w:pPr>
        <w:spacing w:before="100" w:beforeAutospacing="1" w:after="100" w:afterAutospacing="1" w:line="240" w:lineRule="auto"/>
        <w:outlineLvl w:val="2"/>
      </w:pPr>
      <w:r>
        <w:t xml:space="preserve">The King replied, </w:t>
      </w:r>
    </w:p>
    <w:p w:rsidR="000A479E" w:rsidRDefault="000A479E" w:rsidP="00C276F4">
      <w:pPr>
        <w:spacing w:before="100" w:beforeAutospacing="1" w:after="100" w:afterAutospacing="1" w:line="240" w:lineRule="auto"/>
        <w:outlineLvl w:val="2"/>
      </w:pPr>
      <w:r>
        <w:t>"Very well</w:t>
      </w:r>
      <w:proofErr w:type="gramStart"/>
      <w:r>
        <w:t>,;</w:t>
      </w:r>
      <w:proofErr w:type="gramEnd"/>
      <w:r>
        <w:t xml:space="preserve"> please collect those relics, and I shall enshrine them." ("</w:t>
      </w:r>
      <w:r>
        <w:rPr>
          <w:rFonts w:ascii="Nirmala UI" w:hAnsi="Nirmala UI" w:cs="Nirmala UI"/>
        </w:rPr>
        <w:t>හොඳමයි</w:t>
      </w:r>
      <w:r>
        <w:t xml:space="preserve">, </w:t>
      </w:r>
      <w:r>
        <w:rPr>
          <w:rFonts w:ascii="Nirmala UI" w:hAnsi="Nirmala UI" w:cs="Nirmala UI"/>
        </w:rPr>
        <w:t>ස්වාමීනි</w:t>
      </w:r>
      <w:r>
        <w:t xml:space="preserve"> </w:t>
      </w:r>
      <w:r>
        <w:rPr>
          <w:rFonts w:ascii="Nirmala UI" w:hAnsi="Nirmala UI" w:cs="Nirmala UI"/>
        </w:rPr>
        <w:t>ඒ</w:t>
      </w:r>
      <w:r>
        <w:t xml:space="preserve"> </w:t>
      </w:r>
      <w:r>
        <w:rPr>
          <w:rFonts w:ascii="Nirmala UI" w:hAnsi="Nirmala UI" w:cs="Nirmala UI"/>
        </w:rPr>
        <w:t>ධාතු</w:t>
      </w:r>
      <w:r>
        <w:t xml:space="preserve"> </w:t>
      </w:r>
      <w:r>
        <w:rPr>
          <w:rFonts w:ascii="Nirmala UI" w:hAnsi="Nirmala UI" w:cs="Nirmala UI"/>
        </w:rPr>
        <w:t>එකතු</w:t>
      </w:r>
      <w:r>
        <w:t xml:space="preserve"> </w:t>
      </w:r>
      <w:r>
        <w:rPr>
          <w:rFonts w:ascii="Nirmala UI" w:hAnsi="Nirmala UI" w:cs="Nirmala UI"/>
        </w:rPr>
        <w:t>කළ</w:t>
      </w:r>
      <w:r>
        <w:t xml:space="preserve"> </w:t>
      </w:r>
      <w:r>
        <w:rPr>
          <w:rFonts w:ascii="Nirmala UI" w:hAnsi="Nirmala UI" w:cs="Nirmala UI"/>
        </w:rPr>
        <w:t>මැනව</w:t>
      </w:r>
      <w:r>
        <w:t xml:space="preserve">. </w:t>
      </w:r>
      <w:r>
        <w:rPr>
          <w:rFonts w:ascii="Nirmala UI" w:hAnsi="Nirmala UI" w:cs="Nirmala UI"/>
        </w:rPr>
        <w:t>මම</w:t>
      </w:r>
      <w:r>
        <w:t xml:space="preserve"> </w:t>
      </w:r>
      <w:r>
        <w:rPr>
          <w:rFonts w:ascii="Nirmala UI" w:hAnsi="Nirmala UI" w:cs="Nirmala UI"/>
        </w:rPr>
        <w:t>ඒවා</w:t>
      </w:r>
      <w:r>
        <w:t xml:space="preserve"> </w:t>
      </w:r>
      <w:r>
        <w:rPr>
          <w:rFonts w:ascii="Nirmala UI" w:hAnsi="Nirmala UI" w:cs="Nirmala UI"/>
        </w:rPr>
        <w:t>තැන්පත්</w:t>
      </w:r>
      <w:r>
        <w:t xml:space="preserve"> </w:t>
      </w:r>
      <w:r>
        <w:rPr>
          <w:rFonts w:ascii="Nirmala UI" w:hAnsi="Nirmala UI" w:cs="Nirmala UI"/>
        </w:rPr>
        <w:t>කරන්නෙමියි</w:t>
      </w:r>
      <w:r>
        <w:t>")</w:t>
      </w:r>
    </w:p>
    <w:p w:rsidR="000A479E" w:rsidRDefault="000A479E" w:rsidP="00C276F4">
      <w:pPr>
        <w:spacing w:before="100" w:beforeAutospacing="1" w:after="100" w:afterAutospacing="1" w:line="240" w:lineRule="auto"/>
        <w:outlineLvl w:val="2"/>
      </w:pPr>
      <w:r>
        <w:lastRenderedPageBreak/>
        <w:t>Accordingly, the relics housed in seven stupas were collected and enshrined in the southeastern part of the city of Rajagaha. Approximately 200 years later, King Ashoka recovered these relics from the stone structure (</w:t>
      </w:r>
      <w:r>
        <w:rPr>
          <w:i/>
          <w:iCs/>
        </w:rPr>
        <w:t>shila-thupa</w:t>
      </w:r>
      <w:r>
        <w:t>) which had, by that time, become hidden by the passage of time.</w:t>
      </w:r>
    </w:p>
    <w:p w:rsidR="000A479E" w:rsidRDefault="000A479E" w:rsidP="00C276F4">
      <w:pPr>
        <w:spacing w:before="100" w:beforeAutospacing="1" w:after="100" w:afterAutospacing="1" w:line="240" w:lineRule="auto"/>
        <w:outlineLvl w:val="2"/>
      </w:pPr>
    </w:p>
    <w:p w:rsidR="000A479E" w:rsidRDefault="000A479E" w:rsidP="000A479E">
      <w:pPr>
        <w:pStyle w:val="NormalWeb"/>
      </w:pPr>
      <w:r>
        <w:t>It is clear from this event that there had been a decline in Buddhism prior to the reign of King Ashoka. The King took great pains to locate the seven stupas where the relics had been originally enshrined and reinforced them. It is mentioned that he distributed the relics found in Rajagaha and built 84,000 stupas and an equal number of monasteries in 84,000 cities across his empire.</w:t>
      </w:r>
    </w:p>
    <w:p w:rsidR="000A479E" w:rsidRDefault="000A479E" w:rsidP="000A479E">
      <w:pPr>
        <w:pStyle w:val="NormalWeb"/>
      </w:pPr>
      <w:r>
        <w:t>Undoubtedly, this number (84,000) was established symbolically to correspond with the 84,000 units of Dharma (</w:t>
      </w:r>
      <w:r>
        <w:rPr>
          <w:i/>
          <w:iCs/>
        </w:rPr>
        <w:t>Dharmaskandha</w:t>
      </w:r>
      <w:r>
        <w:t>) distributed during the First Buddhist Council</w:t>
      </w:r>
      <w:proofErr w:type="gramStart"/>
      <w:r>
        <w:t>.</w:t>
      </w:r>
      <w:r>
        <w:rPr>
          <w:rStyle w:val="math-inline"/>
        </w:rPr>
        <w:t>$</w:t>
      </w:r>
      <w:proofErr w:type="gramEnd"/>
      <w:r>
        <w:rPr>
          <w:rStyle w:val="math-inline"/>
        </w:rPr>
        <w:t>^{51}$</w:t>
      </w:r>
      <w:r>
        <w:t xml:space="preserve"> Regardless, King Ashoka must have built a vast number of stupas. The stupas at sites like Sanchi and Sarnath, including their circumambulatory paths (</w:t>
      </w:r>
      <w:r>
        <w:rPr>
          <w:i/>
          <w:iCs/>
        </w:rPr>
        <w:t>Pradakshina Patha</w:t>
      </w:r>
      <w:r>
        <w:t>), have a diameter of about 60 feet</w:t>
      </w:r>
      <w:proofErr w:type="gramStart"/>
      <w:r>
        <w:t>.</w:t>
      </w:r>
      <w:r>
        <w:rPr>
          <w:rStyle w:val="math-inline"/>
        </w:rPr>
        <w:t>$</w:t>
      </w:r>
      <w:proofErr w:type="gramEnd"/>
      <w:r>
        <w:rPr>
          <w:rStyle w:val="math-inline"/>
        </w:rPr>
        <w:t>^{52}$</w:t>
      </w:r>
    </w:p>
    <w:p w:rsidR="000A479E" w:rsidRDefault="000A479E" w:rsidP="000A479E">
      <w:pPr>
        <w:pStyle w:val="NormalWeb"/>
      </w:pPr>
      <w:r>
        <w:t>It is unfortunate that none of these stupas have survived in their original form. It is possible that their design served as a prototype for those built in later periods. As part of his mission to spread the Dhamma, King Ashoka sent his son, Ven. Mahinda, and his daughter, Ven. Sanghamitta, to Sri Lanka. Through them, many relics were brought to the country and enshrined in stupas built in the 3rd century BCE.</w:t>
      </w:r>
    </w:p>
    <w:p w:rsidR="000A479E" w:rsidRDefault="000A479E" w:rsidP="000A479E">
      <w:pPr>
        <w:pStyle w:val="NormalWeb"/>
      </w:pPr>
      <w:r>
        <w:t>The Thuparama Dagaba in Sri Lanka and King Ashoka's stupas in India are contemporary constructions. It is likely that they were similar in terms of design, length, and width. Despite the initial Indian influence, the subsequent stupas built in Sri Lanka clearly show that a local identity was incorporated into them very quickly.</w:t>
      </w:r>
    </w:p>
    <w:p w:rsidR="000A479E" w:rsidRDefault="000A479E" w:rsidP="00C276F4">
      <w:pPr>
        <w:spacing w:before="100" w:beforeAutospacing="1" w:after="100" w:afterAutospacing="1" w:line="240" w:lineRule="auto"/>
        <w:outlineLvl w:val="2"/>
      </w:pPr>
    </w:p>
    <w:p w:rsidR="00C276F4" w:rsidRPr="00C276F4" w:rsidRDefault="008F44F5" w:rsidP="00C276F4">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2.1.4</w:t>
      </w:r>
      <w:proofErr w:type="gramStart"/>
      <w:r>
        <w:rPr>
          <w:rFonts w:ascii="Times New Roman" w:eastAsia="Times New Roman" w:hAnsi="Times New Roman" w:cs="Times New Roman"/>
          <w:b/>
          <w:bCs/>
          <w:sz w:val="27"/>
          <w:szCs w:val="27"/>
        </w:rPr>
        <w:t>.</w:t>
      </w:r>
      <w:r w:rsidR="00C276F4" w:rsidRPr="00C276F4">
        <w:rPr>
          <w:rFonts w:ascii="Times New Roman" w:eastAsia="Times New Roman" w:hAnsi="Times New Roman" w:cs="Times New Roman"/>
          <w:b/>
          <w:bCs/>
          <w:sz w:val="27"/>
          <w:szCs w:val="27"/>
        </w:rPr>
        <w:t>Rituals</w:t>
      </w:r>
      <w:proofErr w:type="gramEnd"/>
      <w:r w:rsidR="00C276F4" w:rsidRPr="00C276F4">
        <w:rPr>
          <w:rFonts w:ascii="Times New Roman" w:eastAsia="Times New Roman" w:hAnsi="Times New Roman" w:cs="Times New Roman"/>
          <w:b/>
          <w:bCs/>
          <w:sz w:val="27"/>
          <w:szCs w:val="27"/>
        </w:rPr>
        <w:t xml:space="preserve"> and Architectural Function</w:t>
      </w:r>
    </w:p>
    <w:p w:rsidR="00C276F4" w:rsidRPr="00C276F4" w:rsidRDefault="00C276F4" w:rsidP="00C276F4">
      <w:pPr>
        <w:spacing w:before="100" w:beforeAutospacing="1" w:after="100" w:afterAutospacing="1" w:line="240" w:lineRule="auto"/>
        <w:rPr>
          <w:rFonts w:ascii="Times New Roman" w:eastAsia="Times New Roman" w:hAnsi="Times New Roman" w:cs="Times New Roman"/>
          <w:sz w:val="24"/>
          <w:szCs w:val="24"/>
        </w:rPr>
      </w:pPr>
      <w:r w:rsidRPr="00C276F4">
        <w:rPr>
          <w:rFonts w:ascii="Times New Roman" w:eastAsia="Times New Roman" w:hAnsi="Times New Roman" w:cs="Times New Roman"/>
          <w:sz w:val="24"/>
          <w:szCs w:val="24"/>
        </w:rPr>
        <w:t>Since its introduction to Sri Lanka, the stupa has been a sacred object. Although it is difficult to calculate the exact number of stupas on the island, there are estimated to be at least five thousand across various temples. Many were built upon ancient foundations, though few retain their original form due to centuries of renovations and additions.</w:t>
      </w:r>
    </w:p>
    <w:p w:rsidR="003F05F9" w:rsidRDefault="00C276F4" w:rsidP="00C276F4">
      <w:pPr>
        <w:spacing w:before="100" w:beforeAutospacing="1" w:after="100" w:afterAutospacing="1" w:line="240" w:lineRule="auto"/>
        <w:rPr>
          <w:rFonts w:ascii="Times New Roman" w:eastAsia="Times New Roman" w:hAnsi="Times New Roman" w:cs="Times New Roman"/>
          <w:sz w:val="24"/>
          <w:szCs w:val="24"/>
        </w:rPr>
      </w:pPr>
      <w:r w:rsidRPr="00C276F4">
        <w:rPr>
          <w:rFonts w:ascii="Times New Roman" w:eastAsia="Times New Roman" w:hAnsi="Times New Roman" w:cs="Times New Roman"/>
          <w:sz w:val="24"/>
          <w:szCs w:val="24"/>
        </w:rPr>
        <w:t xml:space="preserve">The fundamental purpose of a stupa is to enshrine and protect relics from both natural elements and human interference. The stupa became an essential indigenous symbol in Buddhism and the primary object of veneration for Buddhists worldwide. </w:t>
      </w:r>
    </w:p>
    <w:p w:rsidR="003F05F9" w:rsidRDefault="003F05F9" w:rsidP="00C276F4">
      <w:pPr>
        <w:spacing w:before="100" w:beforeAutospacing="1" w:after="100" w:afterAutospacing="1" w:line="240" w:lineRule="auto"/>
      </w:pPr>
      <w:r>
        <w:t>Reference was made above to the account of the Great Arahant Mahakasyapa and five hundred Arahants performing three circumambulations (</w:t>
      </w:r>
      <w:r>
        <w:rPr>
          <w:i/>
          <w:iCs/>
        </w:rPr>
        <w:t>Pradakshina</w:t>
      </w:r>
      <w:r>
        <w:t>) around the remains of the Buddha to pay their respects.</w:t>
      </w:r>
    </w:p>
    <w:p w:rsidR="003F05F9" w:rsidRDefault="003F05F9" w:rsidP="00C276F4">
      <w:pPr>
        <w:spacing w:before="100" w:beforeAutospacing="1" w:after="100" w:afterAutospacing="1" w:line="240" w:lineRule="auto"/>
      </w:pPr>
      <w:r>
        <w:lastRenderedPageBreak/>
        <w:t xml:space="preserve">The </w:t>
      </w:r>
      <w:r>
        <w:rPr>
          <w:i/>
          <w:iCs/>
        </w:rPr>
        <w:t>Saddharma Pundarika</w:t>
      </w:r>
      <w:r>
        <w:t xml:space="preserve"> clearly states that those who circumambulate a stupa and worship in the correct direction can attain the Fruit of Arahantship and ultimately achieve Supreme Enlightenment (</w:t>
      </w:r>
      <w:r>
        <w:rPr>
          <w:i/>
          <w:iCs/>
        </w:rPr>
        <w:t>Samma Sambodhi</w:t>
      </w:r>
      <w:r>
        <w:t xml:space="preserve">). Regarding the rules to be followed during stupa worship, another regulation is mentioned in the </w:t>
      </w:r>
      <w:r>
        <w:rPr>
          <w:i/>
          <w:iCs/>
        </w:rPr>
        <w:t>Sammohavinodani</w:t>
      </w:r>
      <w:r>
        <w:t xml:space="preserve"> as follows:</w:t>
      </w:r>
    </w:p>
    <w:p w:rsidR="00573D76" w:rsidRDefault="00573D76" w:rsidP="00C276F4">
      <w:pPr>
        <w:spacing w:before="100" w:beforeAutospacing="1" w:after="100" w:afterAutospacing="1" w:line="240" w:lineRule="auto"/>
      </w:pPr>
      <w:r>
        <w:t>"Entering the courtyard of a stupa should be done with devotion, while reflecting upon the Buddha. If the dagaba is large, one must circumambulate it three times and worship at four locations. If it is small, one should likewise circumambulate it three times but worship at eight locations."</w:t>
      </w:r>
    </w:p>
    <w:p w:rsidR="00573D76" w:rsidRDefault="00573D76" w:rsidP="00573D76">
      <w:pPr>
        <w:pStyle w:val="NormalWeb"/>
        <w:rPr>
          <w:rStyle w:val="math-inline"/>
        </w:rPr>
      </w:pPr>
      <w:r>
        <w:t>("</w:t>
      </w:r>
      <w:r>
        <w:rPr>
          <w:rFonts w:ascii="Nirmala UI" w:hAnsi="Nirmala UI" w:cs="Nirmala UI"/>
        </w:rPr>
        <w:t>චෛත්</w:t>
      </w:r>
      <w:r>
        <w:t>‍</w:t>
      </w:r>
      <w:r>
        <w:rPr>
          <w:rFonts w:ascii="Nirmala UI" w:hAnsi="Nirmala UI" w:cs="Nirmala UI"/>
        </w:rPr>
        <w:t>ය</w:t>
      </w:r>
      <w:r>
        <w:t xml:space="preserve"> </w:t>
      </w:r>
      <w:r>
        <w:rPr>
          <w:rFonts w:ascii="Nirmala UI" w:hAnsi="Nirmala UI" w:cs="Nirmala UI"/>
        </w:rPr>
        <w:t>මළුවට</w:t>
      </w:r>
      <w:r>
        <w:t xml:space="preserve"> </w:t>
      </w:r>
      <w:r>
        <w:rPr>
          <w:rFonts w:ascii="Nirmala UI" w:hAnsi="Nirmala UI" w:cs="Nirmala UI"/>
        </w:rPr>
        <w:t>පිවිසීම</w:t>
      </w:r>
      <w:r>
        <w:t xml:space="preserve"> </w:t>
      </w:r>
      <w:r>
        <w:rPr>
          <w:rFonts w:ascii="Nirmala UI" w:hAnsi="Nirmala UI" w:cs="Nirmala UI"/>
        </w:rPr>
        <w:t>බුදුන්</w:t>
      </w:r>
      <w:r>
        <w:t xml:space="preserve"> </w:t>
      </w:r>
      <w:r>
        <w:rPr>
          <w:rFonts w:ascii="Nirmala UI" w:hAnsi="Nirmala UI" w:cs="Nirmala UI"/>
        </w:rPr>
        <w:t>මෙනෙහි</w:t>
      </w:r>
      <w:r>
        <w:t xml:space="preserve"> </w:t>
      </w:r>
      <w:r>
        <w:rPr>
          <w:rFonts w:ascii="Nirmala UI" w:hAnsi="Nirmala UI" w:cs="Nirmala UI"/>
        </w:rPr>
        <w:t>කරමින්</w:t>
      </w:r>
      <w:r>
        <w:t xml:space="preserve"> </w:t>
      </w:r>
      <w:r>
        <w:rPr>
          <w:rFonts w:ascii="Nirmala UI" w:hAnsi="Nirmala UI" w:cs="Nirmala UI"/>
        </w:rPr>
        <w:t>සැදැහැයෙන්</w:t>
      </w:r>
      <w:r>
        <w:t xml:space="preserve"> </w:t>
      </w:r>
      <w:r>
        <w:rPr>
          <w:rFonts w:ascii="Nirmala UI" w:hAnsi="Nirmala UI" w:cs="Nirmala UI"/>
        </w:rPr>
        <w:t>කළ</w:t>
      </w:r>
      <w:r>
        <w:t xml:space="preserve"> </w:t>
      </w:r>
      <w:r>
        <w:rPr>
          <w:rFonts w:ascii="Nirmala UI" w:hAnsi="Nirmala UI" w:cs="Nirmala UI"/>
        </w:rPr>
        <w:t>යුතුයි</w:t>
      </w:r>
      <w:r>
        <w:t xml:space="preserve">. </w:t>
      </w:r>
      <w:r>
        <w:rPr>
          <w:rFonts w:ascii="Nirmala UI" w:hAnsi="Nirmala UI" w:cs="Nirmala UI"/>
        </w:rPr>
        <w:t>දාගැබ</w:t>
      </w:r>
      <w:r>
        <w:t xml:space="preserve"> </w:t>
      </w:r>
      <w:r>
        <w:rPr>
          <w:rFonts w:ascii="Nirmala UI" w:hAnsi="Nirmala UI" w:cs="Nirmala UI"/>
        </w:rPr>
        <w:t>විශාල</w:t>
      </w:r>
      <w:r>
        <w:t xml:space="preserve"> </w:t>
      </w:r>
      <w:r>
        <w:rPr>
          <w:rFonts w:ascii="Nirmala UI" w:hAnsi="Nirmala UI" w:cs="Nirmala UI"/>
        </w:rPr>
        <w:t>නම්</w:t>
      </w:r>
      <w:r>
        <w:t xml:space="preserve"> </w:t>
      </w:r>
      <w:r>
        <w:rPr>
          <w:rFonts w:ascii="Nirmala UI" w:hAnsi="Nirmala UI" w:cs="Nirmala UI"/>
        </w:rPr>
        <w:t>ඒ</w:t>
      </w:r>
      <w:r>
        <w:t xml:space="preserve"> </w:t>
      </w:r>
      <w:r>
        <w:rPr>
          <w:rFonts w:ascii="Nirmala UI" w:hAnsi="Nirmala UI" w:cs="Nirmala UI"/>
        </w:rPr>
        <w:t>වටා</w:t>
      </w:r>
      <w:r>
        <w:t xml:space="preserve"> </w:t>
      </w:r>
      <w:r>
        <w:rPr>
          <w:rFonts w:ascii="Nirmala UI" w:hAnsi="Nirmala UI" w:cs="Nirmala UI"/>
        </w:rPr>
        <w:t>තුන්වරක්</w:t>
      </w:r>
      <w:r>
        <w:t xml:space="preserve"> </w:t>
      </w:r>
      <w:r>
        <w:rPr>
          <w:rFonts w:ascii="Nirmala UI" w:hAnsi="Nirmala UI" w:cs="Nirmala UI"/>
        </w:rPr>
        <w:t>ප්</w:t>
      </w:r>
      <w:r>
        <w:t>‍</w:t>
      </w:r>
      <w:r>
        <w:rPr>
          <w:rFonts w:ascii="Nirmala UI" w:hAnsi="Nirmala UI" w:cs="Nirmala UI"/>
        </w:rPr>
        <w:t>රදක්ෂිණා</w:t>
      </w:r>
      <w:r>
        <w:t xml:space="preserve"> </w:t>
      </w:r>
      <w:r>
        <w:rPr>
          <w:rFonts w:ascii="Nirmala UI" w:hAnsi="Nirmala UI" w:cs="Nirmala UI"/>
        </w:rPr>
        <w:t>කොට</w:t>
      </w:r>
      <w:r>
        <w:t xml:space="preserve"> </w:t>
      </w:r>
      <w:r>
        <w:rPr>
          <w:rFonts w:ascii="Nirmala UI" w:hAnsi="Nirmala UI" w:cs="Nirmala UI"/>
        </w:rPr>
        <w:t>සතර</w:t>
      </w:r>
      <w:r>
        <w:t xml:space="preserve"> </w:t>
      </w:r>
      <w:r>
        <w:rPr>
          <w:rFonts w:ascii="Nirmala UI" w:hAnsi="Nirmala UI" w:cs="Nirmala UI"/>
        </w:rPr>
        <w:t>ස්ථානයක</w:t>
      </w:r>
      <w:r>
        <w:t xml:space="preserve"> </w:t>
      </w:r>
      <w:r>
        <w:rPr>
          <w:rFonts w:ascii="Nirmala UI" w:hAnsi="Nirmala UI" w:cs="Nirmala UI"/>
        </w:rPr>
        <w:t>වැඳිය</w:t>
      </w:r>
      <w:r>
        <w:t xml:space="preserve"> </w:t>
      </w:r>
      <w:r>
        <w:rPr>
          <w:rFonts w:ascii="Nirmala UI" w:hAnsi="Nirmala UI" w:cs="Nirmala UI"/>
        </w:rPr>
        <w:t>යුතු</w:t>
      </w:r>
      <w:r>
        <w:t xml:space="preserve"> </w:t>
      </w:r>
      <w:r>
        <w:rPr>
          <w:rFonts w:ascii="Nirmala UI" w:hAnsi="Nirmala UI" w:cs="Nirmala UI"/>
        </w:rPr>
        <w:t>ය</w:t>
      </w:r>
      <w:r>
        <w:t xml:space="preserve">. </w:t>
      </w:r>
      <w:r>
        <w:rPr>
          <w:rFonts w:ascii="Nirmala UI" w:hAnsi="Nirmala UI" w:cs="Nirmala UI"/>
        </w:rPr>
        <w:t>එය</w:t>
      </w:r>
      <w:r>
        <w:t xml:space="preserve"> </w:t>
      </w:r>
      <w:r>
        <w:rPr>
          <w:rFonts w:ascii="Nirmala UI" w:hAnsi="Nirmala UI" w:cs="Nirmala UI"/>
        </w:rPr>
        <w:t>කුඩා</w:t>
      </w:r>
      <w:r>
        <w:t xml:space="preserve"> </w:t>
      </w:r>
      <w:r>
        <w:rPr>
          <w:rFonts w:ascii="Nirmala UI" w:hAnsi="Nirmala UI" w:cs="Nirmala UI"/>
        </w:rPr>
        <w:t>නම්</w:t>
      </w:r>
      <w:r>
        <w:t xml:space="preserve"> </w:t>
      </w:r>
      <w:r>
        <w:rPr>
          <w:rFonts w:ascii="Nirmala UI" w:hAnsi="Nirmala UI" w:cs="Nirmala UI"/>
        </w:rPr>
        <w:t>එලෙස</w:t>
      </w:r>
      <w:r>
        <w:t xml:space="preserve"> </w:t>
      </w:r>
      <w:r>
        <w:rPr>
          <w:rFonts w:ascii="Nirmala UI" w:hAnsi="Nirmala UI" w:cs="Nirmala UI"/>
        </w:rPr>
        <w:t>ම</w:t>
      </w:r>
      <w:r>
        <w:t xml:space="preserve"> </w:t>
      </w:r>
      <w:r>
        <w:rPr>
          <w:rFonts w:ascii="Nirmala UI" w:hAnsi="Nirmala UI" w:cs="Nirmala UI"/>
        </w:rPr>
        <w:t>තුන්වරක්</w:t>
      </w:r>
      <w:r>
        <w:t xml:space="preserve"> </w:t>
      </w:r>
      <w:r>
        <w:rPr>
          <w:rFonts w:ascii="Nirmala UI" w:hAnsi="Nirmala UI" w:cs="Nirmala UI"/>
        </w:rPr>
        <w:t>ප්</w:t>
      </w:r>
      <w:r>
        <w:t>‍</w:t>
      </w:r>
      <w:r>
        <w:rPr>
          <w:rFonts w:ascii="Nirmala UI" w:hAnsi="Nirmala UI" w:cs="Nirmala UI"/>
        </w:rPr>
        <w:t>රදක්ෂිණා</w:t>
      </w:r>
      <w:r>
        <w:t xml:space="preserve"> </w:t>
      </w:r>
      <w:r>
        <w:rPr>
          <w:rFonts w:ascii="Nirmala UI" w:hAnsi="Nirmala UI" w:cs="Nirmala UI"/>
        </w:rPr>
        <w:t>කොට</w:t>
      </w:r>
      <w:r>
        <w:t xml:space="preserve"> </w:t>
      </w:r>
      <w:r>
        <w:rPr>
          <w:rFonts w:ascii="Nirmala UI" w:hAnsi="Nirmala UI" w:cs="Nirmala UI"/>
        </w:rPr>
        <w:t>අටපලක</w:t>
      </w:r>
      <w:r>
        <w:t xml:space="preserve"> </w:t>
      </w:r>
      <w:r>
        <w:rPr>
          <w:rFonts w:ascii="Nirmala UI" w:hAnsi="Nirmala UI" w:cs="Nirmala UI"/>
        </w:rPr>
        <w:t>දී</w:t>
      </w:r>
      <w:r>
        <w:t xml:space="preserve"> </w:t>
      </w:r>
      <w:r>
        <w:rPr>
          <w:rFonts w:ascii="Nirmala UI" w:hAnsi="Nirmala UI" w:cs="Nirmala UI"/>
        </w:rPr>
        <w:t>වන්දනා</w:t>
      </w:r>
      <w:r>
        <w:t xml:space="preserve"> </w:t>
      </w:r>
      <w:r>
        <w:rPr>
          <w:rFonts w:ascii="Nirmala UI" w:hAnsi="Nirmala UI" w:cs="Nirmala UI"/>
        </w:rPr>
        <w:t>කළ</w:t>
      </w:r>
      <w:r>
        <w:t xml:space="preserve"> </w:t>
      </w:r>
      <w:r>
        <w:rPr>
          <w:rFonts w:ascii="Nirmala UI" w:hAnsi="Nirmala UI" w:cs="Nirmala UI"/>
        </w:rPr>
        <w:t>යුතු</w:t>
      </w:r>
      <w:r>
        <w:t xml:space="preserve"> </w:t>
      </w:r>
      <w:r>
        <w:rPr>
          <w:rFonts w:ascii="Nirmala UI" w:hAnsi="Nirmala UI" w:cs="Nirmala UI"/>
        </w:rPr>
        <w:t>ය</w:t>
      </w:r>
      <w:r>
        <w:t>.")</w:t>
      </w:r>
    </w:p>
    <w:p w:rsidR="00573D76" w:rsidRDefault="00573D76" w:rsidP="00573D76">
      <w:pPr>
        <w:pStyle w:val="NormalWeb"/>
      </w:pPr>
      <w:r>
        <w:t xml:space="preserve">According to the laws enacted regarding the administration of the </w:t>
      </w:r>
      <w:r>
        <w:rPr>
          <w:b/>
          <w:bCs/>
        </w:rPr>
        <w:t>Jetavanaramaya in Polonnaruwa</w:t>
      </w:r>
      <w:r>
        <w:t>, this custom had become a daily ritual by the 12th century.</w:t>
      </w:r>
    </w:p>
    <w:p w:rsidR="00573D76" w:rsidRDefault="00573D76" w:rsidP="00573D76">
      <w:pPr>
        <w:pStyle w:val="NormalWeb"/>
      </w:pPr>
      <w:r>
        <w:t xml:space="preserve">It is mentioned that when </w:t>
      </w:r>
      <w:r>
        <w:rPr>
          <w:b/>
          <w:bCs/>
        </w:rPr>
        <w:t>King Dutugemunu</w:t>
      </w:r>
      <w:r>
        <w:t xml:space="preserve"> was nearing death, he was placed on a bed on the southern side of the </w:t>
      </w:r>
      <w:r>
        <w:rPr>
          <w:b/>
          <w:bCs/>
        </w:rPr>
        <w:t>Ruwanweli Saya</w:t>
      </w:r>
      <w:r>
        <w:t>. After his passing, the King's body was placed in a divine chariot and driven around the stupa three times in a circumambulation from left to right (</w:t>
      </w:r>
      <w:r>
        <w:rPr>
          <w:b/>
          <w:bCs/>
        </w:rPr>
        <w:t>Pradakshina</w:t>
      </w:r>
      <w:r>
        <w:t xml:space="preserve">), after which it is said he ascended to the </w:t>
      </w:r>
      <w:r>
        <w:rPr>
          <w:b/>
          <w:bCs/>
        </w:rPr>
        <w:t>Tusita heaven</w:t>
      </w:r>
      <w:r>
        <w:t>.</w:t>
      </w:r>
    </w:p>
    <w:p w:rsidR="00573D76" w:rsidRDefault="00573D76" w:rsidP="00573D76">
      <w:pPr>
        <w:pStyle w:val="NormalWeb"/>
      </w:pPr>
      <w:r>
        <w:t xml:space="preserve">The practice of offering lamps to a stupa has existed since ancient times and continues to this day. It is mentioned that </w:t>
      </w:r>
      <w:r>
        <w:rPr>
          <w:b/>
          <w:bCs/>
        </w:rPr>
        <w:t>King Dutugemunu</w:t>
      </w:r>
      <w:r>
        <w:t xml:space="preserve"> lit a thousand lamps daily at the </w:t>
      </w:r>
      <w:r>
        <w:rPr>
          <w:b/>
          <w:bCs/>
        </w:rPr>
        <w:t>Mahathupa</w:t>
      </w:r>
      <w:r>
        <w:t xml:space="preserve"> (Ruwanweli Saya). A similar act is recorded regarding his father, </w:t>
      </w:r>
      <w:r>
        <w:rPr>
          <w:b/>
          <w:bCs/>
        </w:rPr>
        <w:t>King Kavantissa</w:t>
      </w:r>
      <w:r>
        <w:t xml:space="preserve">, in relation to the </w:t>
      </w:r>
      <w:r>
        <w:rPr>
          <w:b/>
          <w:bCs/>
        </w:rPr>
        <w:t>Seruvila Dagaba</w:t>
      </w:r>
      <w:r>
        <w:t>.</w:t>
      </w:r>
    </w:p>
    <w:p w:rsidR="00573D76" w:rsidRDefault="00573D76" w:rsidP="00573D76">
      <w:pPr>
        <w:pStyle w:val="NormalWeb"/>
      </w:pPr>
      <w:r>
        <w:t xml:space="preserve">There is a detailed account of various offerings made to the Mahathupa by </w:t>
      </w:r>
      <w:r>
        <w:rPr>
          <w:b/>
          <w:bCs/>
        </w:rPr>
        <w:t>King Mahinda IV</w:t>
      </w:r>
      <w:r>
        <w:t xml:space="preserve">. According to those records, the King offered cloths to cover the entire stupa and then worshipped it with dances, songs, fragrant flowers, and lamps. Regarding such offerings, the </w:t>
      </w:r>
      <w:r>
        <w:rPr>
          <w:i/>
          <w:iCs/>
        </w:rPr>
        <w:t>Saddharma Pundarika</w:t>
      </w:r>
      <w:r>
        <w:t xml:space="preserve"> prescribes the following:</w:t>
      </w:r>
    </w:p>
    <w:p w:rsidR="00A258B0" w:rsidRDefault="00A258B0" w:rsidP="00A258B0">
      <w:r>
        <w:t>"All gods and humans must worship the stupa with flowers, perfumes, incense, garlands, scented umbrellas, powders, banners, and flags. Likewise, festivals should be held accompanied by stanzas (</w:t>
      </w:r>
      <w:r>
        <w:rPr>
          <w:i/>
          <w:iCs/>
        </w:rPr>
        <w:t>Gatha</w:t>
      </w:r>
      <w:r>
        <w:t>) and songs.</w:t>
      </w:r>
    </w:p>
    <w:p w:rsidR="00A258B0" w:rsidRDefault="00A258B0" w:rsidP="00A258B0">
      <w:pPr>
        <w:rPr>
          <w:rFonts w:ascii="Nirmala UI" w:hAnsi="Nirmala UI" w:cs="Nirmala UI"/>
        </w:rPr>
      </w:pPr>
      <w:r>
        <w:t>("</w:t>
      </w:r>
      <w:r>
        <w:rPr>
          <w:rFonts w:ascii="Nirmala UI" w:hAnsi="Nirmala UI" w:cs="Nirmala UI"/>
        </w:rPr>
        <w:t>සියලු</w:t>
      </w:r>
      <w:r>
        <w:t xml:space="preserve"> </w:t>
      </w:r>
      <w:r>
        <w:rPr>
          <w:rFonts w:ascii="Nirmala UI" w:hAnsi="Nirmala UI" w:cs="Nirmala UI"/>
        </w:rPr>
        <w:t>දෙවියෝ</w:t>
      </w:r>
      <w:r>
        <w:t xml:space="preserve"> </w:t>
      </w:r>
      <w:r>
        <w:rPr>
          <w:rFonts w:ascii="Nirmala UI" w:hAnsi="Nirmala UI" w:cs="Nirmala UI"/>
        </w:rPr>
        <w:t>ද</w:t>
      </w:r>
      <w:r>
        <w:t xml:space="preserve"> </w:t>
      </w:r>
      <w:r>
        <w:rPr>
          <w:rFonts w:ascii="Nirmala UI" w:hAnsi="Nirmala UI" w:cs="Nirmala UI"/>
        </w:rPr>
        <w:t>මනුෂ්</w:t>
      </w:r>
      <w:r>
        <w:rPr>
          <w:rFonts w:ascii="Times New Roman" w:hAnsi="Times New Roman" w:cs="Times New Roman"/>
        </w:rPr>
        <w:t>‍</w:t>
      </w:r>
      <w:r>
        <w:rPr>
          <w:rFonts w:ascii="Nirmala UI" w:hAnsi="Nirmala UI" w:cs="Nirmala UI"/>
        </w:rPr>
        <w:t>යයෝ</w:t>
      </w:r>
      <w:r>
        <w:t xml:space="preserve"> </w:t>
      </w:r>
      <w:r>
        <w:rPr>
          <w:rFonts w:ascii="Nirmala UI" w:hAnsi="Nirmala UI" w:cs="Nirmala UI"/>
        </w:rPr>
        <w:t>ද</w:t>
      </w:r>
      <w:r>
        <w:t xml:space="preserve"> </w:t>
      </w:r>
      <w:r>
        <w:rPr>
          <w:rFonts w:ascii="Nirmala UI" w:hAnsi="Nirmala UI" w:cs="Nirmala UI"/>
        </w:rPr>
        <w:t>චෛත්</w:t>
      </w:r>
      <w:r>
        <w:rPr>
          <w:rFonts w:ascii="Times New Roman" w:hAnsi="Times New Roman" w:cs="Times New Roman"/>
        </w:rPr>
        <w:t>‍</w:t>
      </w:r>
      <w:r>
        <w:rPr>
          <w:rFonts w:ascii="Nirmala UI" w:hAnsi="Nirmala UI" w:cs="Nirmala UI"/>
        </w:rPr>
        <w:t>යයට</w:t>
      </w:r>
      <w:r>
        <w:t xml:space="preserve"> </w:t>
      </w:r>
      <w:r>
        <w:rPr>
          <w:rFonts w:ascii="Nirmala UI" w:hAnsi="Nirmala UI" w:cs="Nirmala UI"/>
        </w:rPr>
        <w:t>මල්වලින්</w:t>
      </w:r>
      <w:r>
        <w:t xml:space="preserve">, </w:t>
      </w:r>
      <w:r>
        <w:rPr>
          <w:rFonts w:ascii="Nirmala UI" w:hAnsi="Nirmala UI" w:cs="Nirmala UI"/>
        </w:rPr>
        <w:t>සුවඳවලින්</w:t>
      </w:r>
      <w:r>
        <w:t xml:space="preserve">, </w:t>
      </w:r>
      <w:r>
        <w:rPr>
          <w:rFonts w:ascii="Nirmala UI" w:hAnsi="Nirmala UI" w:cs="Nirmala UI"/>
        </w:rPr>
        <w:t>දූමෙන්</w:t>
      </w:r>
      <w:r>
        <w:t xml:space="preserve">, </w:t>
      </w:r>
      <w:r>
        <w:rPr>
          <w:rFonts w:ascii="Nirmala UI" w:hAnsi="Nirmala UI" w:cs="Nirmala UI"/>
        </w:rPr>
        <w:t>මාලාවෙන්</w:t>
      </w:r>
      <w:r>
        <w:t xml:space="preserve">, </w:t>
      </w:r>
      <w:r>
        <w:rPr>
          <w:rFonts w:ascii="Nirmala UI" w:hAnsi="Nirmala UI" w:cs="Nirmala UI"/>
        </w:rPr>
        <w:t>සුවඳ</w:t>
      </w:r>
      <w:r>
        <w:t xml:space="preserve"> </w:t>
      </w:r>
      <w:r>
        <w:rPr>
          <w:rFonts w:ascii="Nirmala UI" w:hAnsi="Nirmala UI" w:cs="Nirmala UI"/>
        </w:rPr>
        <w:t>කුඩෙන්</w:t>
      </w:r>
      <w:r>
        <w:t xml:space="preserve">, </w:t>
      </w:r>
      <w:r>
        <w:rPr>
          <w:rFonts w:ascii="Nirmala UI" w:hAnsi="Nirmala UI" w:cs="Nirmala UI"/>
        </w:rPr>
        <w:t>කුඩුවලින්</w:t>
      </w:r>
      <w:r>
        <w:t xml:space="preserve">, </w:t>
      </w:r>
      <w:r>
        <w:rPr>
          <w:rFonts w:ascii="Nirmala UI" w:hAnsi="Nirmala UI" w:cs="Nirmala UI"/>
        </w:rPr>
        <w:t>ධජපතාක</w:t>
      </w:r>
      <w:r>
        <w:t xml:space="preserve"> </w:t>
      </w:r>
      <w:r>
        <w:rPr>
          <w:rFonts w:ascii="Nirmala UI" w:hAnsi="Nirmala UI" w:cs="Nirmala UI"/>
        </w:rPr>
        <w:t>හා</w:t>
      </w:r>
      <w:r>
        <w:t xml:space="preserve"> </w:t>
      </w:r>
      <w:r>
        <w:rPr>
          <w:rFonts w:ascii="Nirmala UI" w:hAnsi="Nirmala UI" w:cs="Nirmala UI"/>
        </w:rPr>
        <w:t>කොඩිවලින්</w:t>
      </w:r>
      <w:r>
        <w:t xml:space="preserve"> </w:t>
      </w:r>
      <w:r>
        <w:rPr>
          <w:rFonts w:ascii="Nirmala UI" w:hAnsi="Nirmala UI" w:cs="Nirmala UI"/>
        </w:rPr>
        <w:t>පිදිය</w:t>
      </w:r>
      <w:r>
        <w:t xml:space="preserve"> </w:t>
      </w:r>
      <w:r>
        <w:rPr>
          <w:rFonts w:ascii="Nirmala UI" w:hAnsi="Nirmala UI" w:cs="Nirmala UI"/>
        </w:rPr>
        <w:t>යුතු</w:t>
      </w:r>
      <w:r>
        <w:t xml:space="preserve"> </w:t>
      </w:r>
      <w:r>
        <w:rPr>
          <w:rFonts w:ascii="Nirmala UI" w:hAnsi="Nirmala UI" w:cs="Nirmala UI"/>
        </w:rPr>
        <w:t>ය</w:t>
      </w:r>
      <w:r>
        <w:t xml:space="preserve">. </w:t>
      </w:r>
      <w:r>
        <w:rPr>
          <w:rFonts w:ascii="Nirmala UI" w:hAnsi="Nirmala UI" w:cs="Nirmala UI"/>
        </w:rPr>
        <w:t>එසේ</w:t>
      </w:r>
      <w:r>
        <w:t xml:space="preserve"> </w:t>
      </w:r>
      <w:r>
        <w:rPr>
          <w:rFonts w:ascii="Nirmala UI" w:hAnsi="Nirmala UI" w:cs="Nirmala UI"/>
        </w:rPr>
        <w:t>ම</w:t>
      </w:r>
      <w:r>
        <w:t xml:space="preserve"> </w:t>
      </w:r>
      <w:r>
        <w:rPr>
          <w:rFonts w:ascii="Nirmala UI" w:hAnsi="Nirmala UI" w:cs="Nirmala UI"/>
        </w:rPr>
        <w:t>ගාථා</w:t>
      </w:r>
      <w:r>
        <w:t xml:space="preserve"> </w:t>
      </w:r>
      <w:r>
        <w:rPr>
          <w:rFonts w:ascii="Nirmala UI" w:hAnsi="Nirmala UI" w:cs="Nirmala UI"/>
        </w:rPr>
        <w:t>හා</w:t>
      </w:r>
      <w:r>
        <w:t xml:space="preserve"> </w:t>
      </w:r>
      <w:r>
        <w:rPr>
          <w:rFonts w:ascii="Nirmala UI" w:hAnsi="Nirmala UI" w:cs="Nirmala UI"/>
        </w:rPr>
        <w:t>ගීතවලින්</w:t>
      </w:r>
      <w:r>
        <w:t xml:space="preserve"> </w:t>
      </w:r>
      <w:r>
        <w:rPr>
          <w:rFonts w:ascii="Nirmala UI" w:hAnsi="Nirmala UI" w:cs="Nirmala UI"/>
        </w:rPr>
        <w:t>යුක්ත</w:t>
      </w:r>
      <w:r>
        <w:t xml:space="preserve"> </w:t>
      </w:r>
      <w:r>
        <w:rPr>
          <w:rFonts w:ascii="Nirmala UI" w:hAnsi="Nirmala UI" w:cs="Nirmala UI"/>
        </w:rPr>
        <w:t>ව</w:t>
      </w:r>
      <w:r>
        <w:t xml:space="preserve"> </w:t>
      </w:r>
      <w:r>
        <w:rPr>
          <w:rFonts w:ascii="Nirmala UI" w:hAnsi="Nirmala UI" w:cs="Nirmala UI"/>
        </w:rPr>
        <w:t>උත්සව</w:t>
      </w:r>
      <w:r>
        <w:t xml:space="preserve"> </w:t>
      </w:r>
      <w:r>
        <w:rPr>
          <w:rFonts w:ascii="Nirmala UI" w:hAnsi="Nirmala UI" w:cs="Nirmala UI"/>
        </w:rPr>
        <w:t>පැවැත්විය</w:t>
      </w:r>
      <w:r>
        <w:t xml:space="preserve"> </w:t>
      </w:r>
      <w:r>
        <w:rPr>
          <w:rFonts w:ascii="Nirmala UI" w:hAnsi="Nirmala UI" w:cs="Nirmala UI"/>
        </w:rPr>
        <w:t>යුතු</w:t>
      </w:r>
      <w:r>
        <w:t xml:space="preserve"> </w:t>
      </w:r>
      <w:r>
        <w:rPr>
          <w:rFonts w:ascii="Nirmala UI" w:hAnsi="Nirmala UI" w:cs="Nirmala UI"/>
        </w:rPr>
        <w:t>ය</w:t>
      </w:r>
      <w:r>
        <w:t>."</w:t>
      </w:r>
      <w:r w:rsidRPr="00D500B3">
        <w:rPr>
          <w:rFonts w:ascii="Nirmala UI" w:hAnsi="Nirmala UI" w:cs="Nirmala UI"/>
        </w:rPr>
        <w:t xml:space="preserve"> </w:t>
      </w:r>
      <w:r>
        <w:rPr>
          <w:rFonts w:ascii="Nirmala UI" w:hAnsi="Nirmala UI" w:cs="Nirmala UI"/>
        </w:rPr>
        <w:t>)</w:t>
      </w:r>
    </w:p>
    <w:p w:rsidR="00A258B0" w:rsidRDefault="00A258B0" w:rsidP="00A258B0">
      <w:pPr>
        <w:rPr>
          <w:rFonts w:ascii="Nirmala UI" w:hAnsi="Nirmala UI" w:cs="Nirmala UI"/>
        </w:rPr>
      </w:pPr>
    </w:p>
    <w:p w:rsidR="00A258B0" w:rsidRDefault="00A258B0" w:rsidP="00A258B0">
      <w:pPr>
        <w:spacing w:after="0" w:line="240" w:lineRule="auto"/>
        <w:rPr>
          <w:rFonts w:ascii="Times New Roman" w:eastAsia="Times New Roman" w:hAnsi="Times New Roman" w:cs="Times New Roman"/>
          <w:sz w:val="24"/>
          <w:szCs w:val="24"/>
        </w:rPr>
      </w:pPr>
      <w:r w:rsidRPr="00A258B0">
        <w:rPr>
          <w:rFonts w:ascii="Times New Roman" w:eastAsia="Times New Roman" w:hAnsi="Times New Roman" w:cs="Times New Roman"/>
          <w:sz w:val="24"/>
          <w:szCs w:val="24"/>
        </w:rPr>
        <w:t xml:space="preserve">The </w:t>
      </w:r>
      <w:r w:rsidRPr="00A258B0">
        <w:rPr>
          <w:rFonts w:ascii="Times New Roman" w:eastAsia="Times New Roman" w:hAnsi="Times New Roman" w:cs="Times New Roman"/>
          <w:i/>
          <w:iCs/>
          <w:sz w:val="24"/>
          <w:szCs w:val="24"/>
        </w:rPr>
        <w:t>Dhātuvamsa</w:t>
      </w:r>
      <w:r w:rsidRPr="00A258B0">
        <w:rPr>
          <w:rFonts w:ascii="Times New Roman" w:eastAsia="Times New Roman" w:hAnsi="Times New Roman" w:cs="Times New Roman"/>
          <w:sz w:val="24"/>
          <w:szCs w:val="24"/>
        </w:rPr>
        <w:t xml:space="preserve"> states that a "Shabda Pūjā" (offering of sound/music) was performed for the </w:t>
      </w:r>
      <w:r w:rsidRPr="00A258B0">
        <w:rPr>
          <w:rFonts w:ascii="Times New Roman" w:eastAsia="Times New Roman" w:hAnsi="Times New Roman" w:cs="Times New Roman"/>
          <w:b/>
          <w:bCs/>
          <w:sz w:val="24"/>
          <w:szCs w:val="24"/>
        </w:rPr>
        <w:t>Seruvila Dagaba</w:t>
      </w:r>
      <w:r>
        <w:rPr>
          <w:rFonts w:ascii="Times New Roman" w:eastAsia="Times New Roman" w:hAnsi="Times New Roman" w:cs="Times New Roman"/>
          <w:sz w:val="24"/>
          <w:szCs w:val="24"/>
        </w:rPr>
        <w:t>.</w:t>
      </w:r>
      <w:r w:rsidRPr="00A258B0">
        <w:rPr>
          <w:rFonts w:ascii="Times New Roman" w:eastAsia="Times New Roman" w:hAnsi="Times New Roman" w:cs="Times New Roman"/>
          <w:sz w:val="24"/>
          <w:szCs w:val="24"/>
        </w:rPr>
        <w:t xml:space="preserve">Building a stupa was considered a great meritorious act. There is a reference in the </w:t>
      </w:r>
      <w:r w:rsidRPr="00A258B0">
        <w:rPr>
          <w:rFonts w:ascii="Times New Roman" w:eastAsia="Times New Roman" w:hAnsi="Times New Roman" w:cs="Times New Roman"/>
          <w:i/>
          <w:iCs/>
          <w:sz w:val="24"/>
          <w:szCs w:val="24"/>
        </w:rPr>
        <w:t>Mahavamsa</w:t>
      </w:r>
      <w:r w:rsidRPr="00A258B0">
        <w:rPr>
          <w:rFonts w:ascii="Times New Roman" w:eastAsia="Times New Roman" w:hAnsi="Times New Roman" w:cs="Times New Roman"/>
          <w:sz w:val="24"/>
          <w:szCs w:val="24"/>
        </w:rPr>
        <w:t xml:space="preserve"> stating that </w:t>
      </w:r>
      <w:r w:rsidRPr="00A258B0">
        <w:rPr>
          <w:rFonts w:ascii="Times New Roman" w:eastAsia="Times New Roman" w:hAnsi="Times New Roman" w:cs="Times New Roman"/>
          <w:b/>
          <w:bCs/>
          <w:sz w:val="24"/>
          <w:szCs w:val="24"/>
        </w:rPr>
        <w:t>King Dutugemunu</w:t>
      </w:r>
      <w:r w:rsidRPr="00A258B0">
        <w:rPr>
          <w:rFonts w:ascii="Times New Roman" w:eastAsia="Times New Roman" w:hAnsi="Times New Roman" w:cs="Times New Roman"/>
          <w:sz w:val="24"/>
          <w:szCs w:val="24"/>
        </w:rPr>
        <w:t xml:space="preserve"> inspected every aspect of the construction of the Mahāthūpa with the intention of gaining all the merit of its creation for himself. Most dagabas were constructed under state patronage.</w:t>
      </w:r>
    </w:p>
    <w:p w:rsidR="00A258B0" w:rsidRDefault="00A258B0" w:rsidP="00A258B0">
      <w:pPr>
        <w:spacing w:after="0" w:line="240" w:lineRule="auto"/>
        <w:rPr>
          <w:rFonts w:ascii="Times New Roman" w:eastAsia="Times New Roman" w:hAnsi="Times New Roman" w:cs="Times New Roman"/>
          <w:sz w:val="24"/>
          <w:szCs w:val="24"/>
        </w:rPr>
      </w:pPr>
    </w:p>
    <w:p w:rsidR="00A258B0" w:rsidRDefault="00A258B0" w:rsidP="00A258B0">
      <w:pPr>
        <w:spacing w:before="100" w:beforeAutospacing="1" w:after="100" w:afterAutospacing="1" w:line="240" w:lineRule="auto"/>
      </w:pPr>
    </w:p>
    <w:p w:rsidR="00A258B0" w:rsidRPr="00C276F4" w:rsidRDefault="008F44F5" w:rsidP="00A258B0">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2.1.5</w:t>
      </w:r>
      <w:proofErr w:type="gramStart"/>
      <w:r>
        <w:rPr>
          <w:rFonts w:ascii="Times New Roman" w:eastAsia="Times New Roman" w:hAnsi="Times New Roman" w:cs="Times New Roman"/>
          <w:b/>
          <w:bCs/>
          <w:sz w:val="27"/>
          <w:szCs w:val="27"/>
        </w:rPr>
        <w:t>.</w:t>
      </w:r>
      <w:r w:rsidR="00A258B0" w:rsidRPr="00C276F4">
        <w:rPr>
          <w:rFonts w:ascii="Times New Roman" w:eastAsia="Times New Roman" w:hAnsi="Times New Roman" w:cs="Times New Roman"/>
          <w:b/>
          <w:bCs/>
          <w:sz w:val="27"/>
          <w:szCs w:val="27"/>
        </w:rPr>
        <w:t>Construction</w:t>
      </w:r>
      <w:proofErr w:type="gramEnd"/>
      <w:r w:rsidR="00A258B0" w:rsidRPr="00C276F4">
        <w:rPr>
          <w:rFonts w:ascii="Times New Roman" w:eastAsia="Times New Roman" w:hAnsi="Times New Roman" w:cs="Times New Roman"/>
          <w:b/>
          <w:bCs/>
          <w:sz w:val="27"/>
          <w:szCs w:val="27"/>
        </w:rPr>
        <w:t xml:space="preserve"> Traditions and Technical Layout</w:t>
      </w:r>
    </w:p>
    <w:p w:rsidR="00A258B0" w:rsidRDefault="00A258B0" w:rsidP="00A258B0">
      <w:pPr>
        <w:pStyle w:val="NormalWeb"/>
      </w:pPr>
      <w:r>
        <w:t xml:space="preserve">The tradition of building stupas within monasteries began with </w:t>
      </w:r>
      <w:r>
        <w:rPr>
          <w:b/>
          <w:bCs/>
        </w:rPr>
        <w:t>King Ashoka</w:t>
      </w:r>
      <w:r>
        <w:t>, who constructed 84,000 stupas alongside an equal number of monasteries. However, in later periods, more than one stupa was sometimes established within a single monastic complex.</w:t>
      </w:r>
    </w:p>
    <w:p w:rsidR="00A258B0" w:rsidRDefault="00A258B0" w:rsidP="00A258B0">
      <w:pPr>
        <w:pStyle w:val="NormalWeb"/>
      </w:pPr>
      <w:r>
        <w:t xml:space="preserve">It is said that the </w:t>
      </w:r>
      <w:r>
        <w:rPr>
          <w:b/>
          <w:bCs/>
        </w:rPr>
        <w:t>Mahiyangana Stupa</w:t>
      </w:r>
      <w:r>
        <w:t xml:space="preserve"> was built on the exact spot where the Buddha sat and delivered his sermon during his first visit to Sri Lanka. Stupas were also built to commemorate the sites where </w:t>
      </w:r>
      <w:r>
        <w:rPr>
          <w:b/>
          <w:bCs/>
        </w:rPr>
        <w:t>Ven. Mahinda</w:t>
      </w:r>
      <w:r>
        <w:t xml:space="preserve"> and </w:t>
      </w:r>
      <w:r>
        <w:rPr>
          <w:b/>
          <w:bCs/>
        </w:rPr>
        <w:t>Ven. Sanghamitta</w:t>
      </w:r>
      <w:r>
        <w:t xml:space="preserve"> were cremated. Similarly, a stupa was erected at the site where </w:t>
      </w:r>
      <w:r>
        <w:rPr>
          <w:b/>
          <w:bCs/>
        </w:rPr>
        <w:t>King Elara</w:t>
      </w:r>
      <w:r>
        <w:t xml:space="preserve"> was cremated. Furthermore, stupas were constructed along main highways at intervals of one </w:t>
      </w:r>
      <w:r>
        <w:rPr>
          <w:i/>
          <w:iCs/>
        </w:rPr>
        <w:t>Yoduna</w:t>
      </w:r>
      <w:r>
        <w:t xml:space="preserve"> (an ancient unit of distance). This tradition dates back to the 3rd century BCE, as it is recorded that </w:t>
      </w:r>
      <w:r>
        <w:rPr>
          <w:b/>
          <w:bCs/>
        </w:rPr>
        <w:t>King Devanampiya Tissa</w:t>
      </w:r>
      <w:r>
        <w:t xml:space="preserve"> built stupas at every </w:t>
      </w:r>
      <w:r>
        <w:rPr>
          <w:i/>
          <w:iCs/>
        </w:rPr>
        <w:t>Yoduna</w:t>
      </w:r>
      <w:r>
        <w:t xml:space="preserve"> across the island.</w:t>
      </w:r>
    </w:p>
    <w:p w:rsidR="00A258B0" w:rsidRDefault="00A258B0" w:rsidP="00A258B0">
      <w:pPr>
        <w:spacing w:before="100" w:beforeAutospacing="1" w:after="100" w:afterAutospacing="1" w:line="240" w:lineRule="auto"/>
        <w:rPr>
          <w:rFonts w:ascii="Times New Roman" w:eastAsia="Times New Roman" w:hAnsi="Times New Roman" w:cs="Times New Roman"/>
          <w:sz w:val="24"/>
          <w:szCs w:val="24"/>
        </w:rPr>
      </w:pPr>
      <w:r w:rsidRPr="00C276F4">
        <w:rPr>
          <w:rFonts w:ascii="Times New Roman" w:eastAsia="Times New Roman" w:hAnsi="Times New Roman" w:cs="Times New Roman"/>
          <w:sz w:val="24"/>
          <w:szCs w:val="24"/>
        </w:rPr>
        <w:t>Regardless of scale, the stupa followed a precise architectural plan. The structure is surrounded by a courtyard (</w:t>
      </w:r>
      <w:r w:rsidRPr="00C276F4">
        <w:rPr>
          <w:rFonts w:ascii="Times New Roman" w:eastAsia="Times New Roman" w:hAnsi="Times New Roman" w:cs="Times New Roman"/>
          <w:i/>
          <w:iCs/>
          <w:sz w:val="24"/>
          <w:szCs w:val="24"/>
        </w:rPr>
        <w:t>maluwa</w:t>
      </w:r>
      <w:r w:rsidRPr="00C276F4">
        <w:rPr>
          <w:rFonts w:ascii="Times New Roman" w:eastAsia="Times New Roman" w:hAnsi="Times New Roman" w:cs="Times New Roman"/>
          <w:sz w:val="24"/>
          <w:szCs w:val="24"/>
        </w:rPr>
        <w:t>), which forms the precinct. The basal terraces (</w:t>
      </w:r>
      <w:r w:rsidRPr="00C276F4">
        <w:rPr>
          <w:rFonts w:ascii="Times New Roman" w:eastAsia="Times New Roman" w:hAnsi="Times New Roman" w:cs="Times New Roman"/>
          <w:i/>
          <w:iCs/>
          <w:sz w:val="24"/>
          <w:szCs w:val="24"/>
        </w:rPr>
        <w:t>pesawa</w:t>
      </w:r>
      <w:r w:rsidRPr="00C276F4">
        <w:rPr>
          <w:rFonts w:ascii="Times New Roman" w:eastAsia="Times New Roman" w:hAnsi="Times New Roman" w:cs="Times New Roman"/>
          <w:sz w:val="24"/>
          <w:szCs w:val="24"/>
        </w:rPr>
        <w:t>) are built upon this courtyard to support the main dome (</w:t>
      </w:r>
      <w:r w:rsidRPr="00C276F4">
        <w:rPr>
          <w:rFonts w:ascii="Times New Roman" w:eastAsia="Times New Roman" w:hAnsi="Times New Roman" w:cs="Times New Roman"/>
          <w:i/>
          <w:iCs/>
          <w:sz w:val="24"/>
          <w:szCs w:val="24"/>
        </w:rPr>
        <w:t>garbha</w:t>
      </w:r>
      <w:r w:rsidRPr="00C276F4">
        <w:rPr>
          <w:rFonts w:ascii="Times New Roman" w:eastAsia="Times New Roman" w:hAnsi="Times New Roman" w:cs="Times New Roman"/>
          <w:sz w:val="24"/>
          <w:szCs w:val="24"/>
        </w:rPr>
        <w:t>). At the center of the dome lies the relic chamber (</w:t>
      </w:r>
      <w:r w:rsidRPr="00C276F4">
        <w:rPr>
          <w:rFonts w:ascii="Times New Roman" w:eastAsia="Times New Roman" w:hAnsi="Times New Roman" w:cs="Times New Roman"/>
          <w:i/>
          <w:iCs/>
          <w:sz w:val="24"/>
          <w:szCs w:val="24"/>
        </w:rPr>
        <w:t>dhatu-garbha</w:t>
      </w:r>
      <w:r w:rsidRPr="00C276F4">
        <w:rPr>
          <w:rFonts w:ascii="Times New Roman" w:eastAsia="Times New Roman" w:hAnsi="Times New Roman" w:cs="Times New Roman"/>
          <w:sz w:val="24"/>
          <w:szCs w:val="24"/>
        </w:rPr>
        <w:t>). Above the dome, the square chamber (</w:t>
      </w:r>
      <w:r w:rsidRPr="00C276F4">
        <w:rPr>
          <w:rFonts w:ascii="Times New Roman" w:eastAsia="Times New Roman" w:hAnsi="Times New Roman" w:cs="Times New Roman"/>
          <w:i/>
          <w:iCs/>
          <w:sz w:val="24"/>
          <w:szCs w:val="24"/>
        </w:rPr>
        <w:t>hatharas kotuwa</w:t>
      </w:r>
      <w:r w:rsidRPr="00C276F4">
        <w:rPr>
          <w:rFonts w:ascii="Times New Roman" w:eastAsia="Times New Roman" w:hAnsi="Times New Roman" w:cs="Times New Roman"/>
          <w:sz w:val="24"/>
          <w:szCs w:val="24"/>
        </w:rPr>
        <w:t>), the enclosure of the gods (</w:t>
      </w:r>
      <w:r w:rsidRPr="00C276F4">
        <w:rPr>
          <w:rFonts w:ascii="Times New Roman" w:eastAsia="Times New Roman" w:hAnsi="Times New Roman" w:cs="Times New Roman"/>
          <w:i/>
          <w:iCs/>
          <w:sz w:val="24"/>
          <w:szCs w:val="24"/>
        </w:rPr>
        <w:t>devatha kotuwa</w:t>
      </w:r>
      <w:r w:rsidRPr="00C276F4">
        <w:rPr>
          <w:rFonts w:ascii="Times New Roman" w:eastAsia="Times New Roman" w:hAnsi="Times New Roman" w:cs="Times New Roman"/>
          <w:sz w:val="24"/>
          <w:szCs w:val="24"/>
        </w:rPr>
        <w:t>), and the spire (</w:t>
      </w:r>
      <w:r w:rsidRPr="00C276F4">
        <w:rPr>
          <w:rFonts w:ascii="Times New Roman" w:eastAsia="Times New Roman" w:hAnsi="Times New Roman" w:cs="Times New Roman"/>
          <w:i/>
          <w:iCs/>
          <w:sz w:val="24"/>
          <w:szCs w:val="24"/>
        </w:rPr>
        <w:t>kotha</w:t>
      </w:r>
      <w:r w:rsidRPr="00C276F4">
        <w:rPr>
          <w:rFonts w:ascii="Times New Roman" w:eastAsia="Times New Roman" w:hAnsi="Times New Roman" w:cs="Times New Roman"/>
          <w:sz w:val="24"/>
          <w:szCs w:val="24"/>
        </w:rPr>
        <w:t>) are constructed. Finally, four ornamental gateways (</w:t>
      </w:r>
      <w:r w:rsidRPr="00C276F4">
        <w:rPr>
          <w:rFonts w:ascii="Times New Roman" w:eastAsia="Times New Roman" w:hAnsi="Times New Roman" w:cs="Times New Roman"/>
          <w:i/>
          <w:iCs/>
          <w:sz w:val="24"/>
          <w:szCs w:val="24"/>
        </w:rPr>
        <w:t>vahalkada</w:t>
      </w:r>
      <w:r w:rsidRPr="00C276F4">
        <w:rPr>
          <w:rFonts w:ascii="Times New Roman" w:eastAsia="Times New Roman" w:hAnsi="Times New Roman" w:cs="Times New Roman"/>
          <w:sz w:val="24"/>
          <w:szCs w:val="24"/>
        </w:rPr>
        <w:t>) are positioned at the four cardinal points adjacent to the terraces.</w:t>
      </w: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 Roland Silva]</w:t>
      </w: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416637" w:rsidRDefault="00416637" w:rsidP="00416637">
      <w:pPr>
        <w:pStyle w:val="Heading3"/>
      </w:pPr>
      <w:r>
        <w:lastRenderedPageBreak/>
        <w:t>2.2. Architectural Components of the Stupa</w:t>
      </w:r>
    </w:p>
    <w:p w:rsidR="00416637" w:rsidRDefault="00416637" w:rsidP="00416637">
      <w:pPr>
        <w:pStyle w:val="NormalWeb"/>
      </w:pPr>
      <w:r>
        <w:t xml:space="preserve">The </w:t>
      </w:r>
      <w:r>
        <w:rPr>
          <w:b/>
          <w:bCs/>
        </w:rPr>
        <w:t>dome</w:t>
      </w:r>
      <w:r>
        <w:t xml:space="preserve"> (</w:t>
      </w:r>
      <w:r>
        <w:rPr>
          <w:i/>
          <w:iCs/>
        </w:rPr>
        <w:t>garbhaya</w:t>
      </w:r>
      <w:r>
        <w:t xml:space="preserve">) constitutes the primary and most substantial structural element of the stupa, functioning as its central nucleus. It is supported by a series of two or three concentric cylindrical terraces, academically identified as </w:t>
      </w:r>
      <w:r>
        <w:rPr>
          <w:b/>
          <w:bCs/>
        </w:rPr>
        <w:t>basal rings</w:t>
      </w:r>
      <w:r>
        <w:t xml:space="preserve"> (</w:t>
      </w:r>
      <w:r>
        <w:rPr>
          <w:i/>
          <w:iCs/>
        </w:rPr>
        <w:t>pesava</w:t>
      </w:r>
      <w:r>
        <w:t xml:space="preserve">), which provide both structural stability and a transitional aesthetic from the ground plane. Internally, the dome contains a </w:t>
      </w:r>
      <w:r>
        <w:rPr>
          <w:b/>
          <w:bCs/>
        </w:rPr>
        <w:t>relic chamber</w:t>
      </w:r>
      <w:r>
        <w:t xml:space="preserve"> (</w:t>
      </w:r>
      <w:r>
        <w:rPr>
          <w:i/>
          <w:iCs/>
        </w:rPr>
        <w:t>dhatu-garbhaya</w:t>
      </w:r>
      <w:r>
        <w:t>), specifically designed to house the sacred reliquary.</w:t>
      </w:r>
    </w:p>
    <w:p w:rsidR="00416637" w:rsidRDefault="00416637" w:rsidP="00416637">
      <w:pPr>
        <w:pStyle w:val="NormalWeb"/>
      </w:pPr>
      <w:r>
        <w:t xml:space="preserve">Superimposed upon the apex of the dome is a </w:t>
      </w:r>
      <w:r>
        <w:rPr>
          <w:b/>
          <w:bCs/>
        </w:rPr>
        <w:t>square chamber</w:t>
      </w:r>
      <w:r>
        <w:t xml:space="preserve"> (</w:t>
      </w:r>
      <w:r>
        <w:rPr>
          <w:i/>
          <w:iCs/>
        </w:rPr>
        <w:t>hatharaskotuwa</w:t>
      </w:r>
      <w:r>
        <w:t xml:space="preserve">), which serves as the foundational support for the upper vertical elements. Rising from this platform is a solid, cylindrical or conical section traditionally referred to as the </w:t>
      </w:r>
      <w:r>
        <w:rPr>
          <w:b/>
          <w:bCs/>
        </w:rPr>
        <w:t>devata-kotuwa</w:t>
      </w:r>
      <w:r>
        <w:t xml:space="preserve"> (deity's chamber), which transitions into the </w:t>
      </w:r>
      <w:r>
        <w:rPr>
          <w:b/>
          <w:bCs/>
        </w:rPr>
        <w:t>conical spire</w:t>
      </w:r>
      <w:r>
        <w:t xml:space="preserve"> (</w:t>
      </w:r>
      <w:r>
        <w:rPr>
          <w:i/>
          <w:iCs/>
        </w:rPr>
        <w:t>kot-kerella</w:t>
      </w:r>
      <w:r>
        <w:t xml:space="preserve">). The entire structure culminates at the </w:t>
      </w:r>
      <w:r>
        <w:rPr>
          <w:b/>
          <w:bCs/>
        </w:rPr>
        <w:t>pinnacle</w:t>
      </w:r>
      <w:r>
        <w:t xml:space="preserve"> (</w:t>
      </w:r>
      <w:r>
        <w:rPr>
          <w:i/>
          <w:iCs/>
        </w:rPr>
        <w:t>kotha</w:t>
      </w:r>
      <w:r>
        <w:t xml:space="preserve">), which represents the vertical terminus of the monument. With the singular exception of the square chamber, all constituent components of the stupa are characterized by strict </w:t>
      </w:r>
      <w:r>
        <w:rPr>
          <w:b/>
          <w:bCs/>
        </w:rPr>
        <w:t>axisymmetry</w:t>
      </w:r>
      <w:r>
        <w:t xml:space="preserve"> around the central vertical axis.</w:t>
      </w:r>
    </w:p>
    <w:p w:rsidR="008F44F5"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8F44F5" w:rsidRPr="00C276F4" w:rsidRDefault="008F44F5" w:rsidP="00A258B0">
      <w:pPr>
        <w:spacing w:before="100" w:beforeAutospacing="1" w:after="100" w:afterAutospacing="1" w:line="240" w:lineRule="auto"/>
        <w:rPr>
          <w:rFonts w:ascii="Times New Roman" w:eastAsia="Times New Roman" w:hAnsi="Times New Roman" w:cs="Times New Roman"/>
          <w:sz w:val="24"/>
          <w:szCs w:val="24"/>
        </w:rPr>
      </w:pPr>
    </w:p>
    <w:p w:rsidR="00416637" w:rsidRDefault="00B45D97" w:rsidP="00267589">
      <w:pPr>
        <w:pStyle w:val="NormalWeb"/>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4.4pt;margin-top:7.55pt;width:297pt;height:297pt;z-index:-251657728;mso-position-horizontal-relative:text;mso-position-vertical-relative:text;mso-width-relative:page;mso-height-relative:page">
            <v:imagedata r:id="rId5" o:title="unnamed"/>
          </v:shape>
        </w:pict>
      </w:r>
    </w:p>
    <w:p w:rsidR="00416637" w:rsidRDefault="00416637">
      <w:pPr>
        <w:rPr>
          <w:rFonts w:ascii="Times New Roman" w:eastAsia="Times New Roman" w:hAnsi="Times New Roman" w:cs="Times New Roman"/>
          <w:sz w:val="24"/>
          <w:szCs w:val="24"/>
        </w:rPr>
      </w:pPr>
      <w:r>
        <w:br w:type="page"/>
      </w:r>
    </w:p>
    <w:p w:rsidR="00416637" w:rsidRDefault="00416637" w:rsidP="00416637">
      <w:pPr>
        <w:pStyle w:val="Heading3"/>
      </w:pPr>
      <w:r>
        <w:rPr>
          <w:rFonts w:cstheme="minorHAnsi"/>
          <w:sz w:val="24"/>
          <w:szCs w:val="24"/>
        </w:rPr>
        <w:lastRenderedPageBreak/>
        <w:t>2.</w:t>
      </w:r>
      <w:r>
        <w:rPr>
          <w:rFonts w:cstheme="minorHAnsi"/>
          <w:b w:val="0"/>
          <w:sz w:val="24"/>
          <w:szCs w:val="24"/>
        </w:rPr>
        <w:t>3</w:t>
      </w:r>
      <w:r>
        <w:rPr>
          <w:rFonts w:cstheme="minorHAnsi"/>
          <w:sz w:val="24"/>
          <w:szCs w:val="24"/>
        </w:rPr>
        <w:t xml:space="preserve">. </w:t>
      </w:r>
      <w:r>
        <w:t>Morphological Classification of Stupas</w:t>
      </w:r>
    </w:p>
    <w:p w:rsidR="00416637" w:rsidRDefault="00416637" w:rsidP="00416637">
      <w:pPr>
        <w:pStyle w:val="NormalWeb"/>
      </w:pPr>
      <w:r>
        <w:t>Stupas are traditionally categorized into six distinct typologies based on the geometric morphology of their domes (</w:t>
      </w:r>
      <w:r>
        <w:rPr>
          <w:i/>
          <w:iCs/>
        </w:rPr>
        <w:t>garbhaya</w:t>
      </w:r>
      <w:r>
        <w:t xml:space="preserve">). While the </w:t>
      </w:r>
      <w:r>
        <w:rPr>
          <w:b/>
          <w:bCs/>
        </w:rPr>
        <w:t>bell-shaped</w:t>
      </w:r>
      <w:r>
        <w:t xml:space="preserve"> (</w:t>
      </w:r>
      <w:r>
        <w:rPr>
          <w:i/>
          <w:iCs/>
        </w:rPr>
        <w:t>ghanthakara</w:t>
      </w:r>
      <w:r>
        <w:t xml:space="preserve">) and </w:t>
      </w:r>
      <w:r>
        <w:rPr>
          <w:b/>
          <w:bCs/>
        </w:rPr>
        <w:t>bubble-shaped</w:t>
      </w:r>
      <w:r>
        <w:t xml:space="preserve"> (</w:t>
      </w:r>
      <w:r>
        <w:rPr>
          <w:i/>
          <w:iCs/>
        </w:rPr>
        <w:t>bubbulakara</w:t>
      </w:r>
      <w:r>
        <w:t xml:space="preserve">) configurations are the most prevalent in the archaeological record, the </w:t>
      </w:r>
      <w:r>
        <w:rPr>
          <w:b/>
          <w:bCs/>
        </w:rPr>
        <w:t>paddy-heap shape</w:t>
      </w:r>
      <w:r>
        <w:t xml:space="preserve"> (</w:t>
      </w:r>
      <w:r>
        <w:rPr>
          <w:i/>
          <w:iCs/>
        </w:rPr>
        <w:t>dhanyakara</w:t>
      </w:r>
      <w:r>
        <w:t xml:space="preserve">) is recognized as the most structurally superior. This stability is attributed to the optimized distribution of predominantly compressive stresses acting throughout the masonry mass. In contrast, the </w:t>
      </w:r>
      <w:r>
        <w:rPr>
          <w:b/>
          <w:bCs/>
        </w:rPr>
        <w:t>pot-shaped</w:t>
      </w:r>
      <w:r>
        <w:t xml:space="preserve"> (</w:t>
      </w:r>
      <w:r>
        <w:rPr>
          <w:i/>
          <w:iCs/>
        </w:rPr>
        <w:t>ghatakara</w:t>
      </w:r>
      <w:r>
        <w:t xml:space="preserve">) and </w:t>
      </w:r>
      <w:r>
        <w:rPr>
          <w:b/>
          <w:bCs/>
        </w:rPr>
        <w:t>lotus-shaped</w:t>
      </w:r>
      <w:r>
        <w:t xml:space="preserve"> (</w:t>
      </w:r>
      <w:r>
        <w:rPr>
          <w:i/>
          <w:iCs/>
        </w:rPr>
        <w:t>padmakara</w:t>
      </w:r>
      <w:r>
        <w:t xml:space="preserve">) variants appear less frequently. Furthermore, it should be noted that there are no extant ancient examples of the </w:t>
      </w:r>
      <w:r>
        <w:rPr>
          <w:b/>
          <w:bCs/>
        </w:rPr>
        <w:t>Nelli fruit shape</w:t>
      </w:r>
      <w:r>
        <w:t xml:space="preserve"> (</w:t>
      </w:r>
      <w:r>
        <w:rPr>
          <w:i/>
          <w:iCs/>
        </w:rPr>
        <w:t>amalaka-ara</w:t>
      </w:r>
      <w:r>
        <w:t>), rendering it a largely theoretical form within the study of historical Sri Lankan architecture.</w:t>
      </w:r>
    </w:p>
    <w:p w:rsidR="00CF75FD" w:rsidRDefault="00CF75FD" w:rsidP="00416637"/>
    <w:p w:rsidR="00CF75FD" w:rsidRDefault="00CF75FD">
      <w:r>
        <w:rPr>
          <w:noProof/>
        </w:rPr>
        <mc:AlternateContent>
          <mc:Choice Requires="wps">
            <w:drawing>
              <wp:anchor distT="45720" distB="45720" distL="114300" distR="114300" simplePos="0" relativeHeight="251657728" behindDoc="0" locked="0" layoutInCell="1" allowOverlap="1" wp14:anchorId="14FAA061" wp14:editId="6DE75538">
                <wp:simplePos x="0" y="0"/>
                <wp:positionH relativeFrom="margin">
                  <wp:posOffset>4823460</wp:posOffset>
                </wp:positionH>
                <wp:positionV relativeFrom="paragraph">
                  <wp:posOffset>1646555</wp:posOffset>
                </wp:positionV>
                <wp:extent cx="1219200" cy="140462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solidFill>
                          <a:srgbClr val="FFFFFF"/>
                        </a:solidFill>
                        <a:ln w="9525">
                          <a:noFill/>
                          <a:miter lim="800000"/>
                          <a:headEnd/>
                          <a:tailEnd/>
                        </a:ln>
                      </wps:spPr>
                      <wps:txbx>
                        <w:txbxContent>
                          <w:p w:rsidR="00B45D97" w:rsidRPr="002A72DF" w:rsidRDefault="00B45D97" w:rsidP="00416637">
                            <w:pPr>
                              <w:rPr>
                                <w:rFonts w:cstheme="minorHAnsi"/>
                                <w:b/>
                              </w:rPr>
                            </w:pPr>
                            <w:r w:rsidRPr="002A72DF">
                              <w:rPr>
                                <w:rFonts w:cstheme="minorHAnsi"/>
                                <w:b/>
                              </w:rPr>
                              <w:t>1-Bell</w:t>
                            </w:r>
                          </w:p>
                          <w:p w:rsidR="00B45D97" w:rsidRPr="002A72DF" w:rsidRDefault="00B45D97" w:rsidP="00416637">
                            <w:pPr>
                              <w:rPr>
                                <w:rFonts w:cstheme="minorHAnsi"/>
                                <w:b/>
                                <w:sz w:val="24"/>
                                <w:szCs w:val="24"/>
                              </w:rPr>
                            </w:pPr>
                            <w:r w:rsidRPr="002A72DF">
                              <w:rPr>
                                <w:rFonts w:cstheme="minorHAnsi"/>
                                <w:b/>
                                <w:sz w:val="24"/>
                                <w:szCs w:val="24"/>
                              </w:rPr>
                              <w:t>2-Pot</w:t>
                            </w:r>
                          </w:p>
                          <w:p w:rsidR="00B45D97" w:rsidRPr="002A72DF" w:rsidRDefault="00B45D97" w:rsidP="00416637">
                            <w:pPr>
                              <w:rPr>
                                <w:rFonts w:cstheme="minorHAnsi"/>
                                <w:b/>
                                <w:sz w:val="24"/>
                                <w:szCs w:val="24"/>
                              </w:rPr>
                            </w:pPr>
                            <w:r w:rsidRPr="002A72DF">
                              <w:rPr>
                                <w:rFonts w:cstheme="minorHAnsi"/>
                                <w:b/>
                                <w:sz w:val="24"/>
                                <w:szCs w:val="24"/>
                              </w:rPr>
                              <w:t>3-Bubble</w:t>
                            </w:r>
                          </w:p>
                          <w:p w:rsidR="00B45D97" w:rsidRPr="002A72DF" w:rsidRDefault="00B45D97" w:rsidP="00416637">
                            <w:pPr>
                              <w:rPr>
                                <w:rFonts w:cstheme="minorHAnsi"/>
                                <w:b/>
                                <w:sz w:val="24"/>
                                <w:szCs w:val="24"/>
                              </w:rPr>
                            </w:pPr>
                            <w:r w:rsidRPr="002A72DF">
                              <w:rPr>
                                <w:rFonts w:cstheme="minorHAnsi"/>
                                <w:b/>
                                <w:sz w:val="24"/>
                                <w:szCs w:val="24"/>
                              </w:rPr>
                              <w:t>4-Paddy-heap</w:t>
                            </w:r>
                          </w:p>
                          <w:p w:rsidR="00B45D97" w:rsidRPr="002A72DF" w:rsidRDefault="00B45D97" w:rsidP="00416637">
                            <w:pPr>
                              <w:rPr>
                                <w:rFonts w:cstheme="minorHAnsi"/>
                                <w:b/>
                                <w:sz w:val="24"/>
                                <w:szCs w:val="24"/>
                              </w:rPr>
                            </w:pPr>
                            <w:r w:rsidRPr="002A72DF">
                              <w:rPr>
                                <w:rFonts w:cstheme="minorHAnsi"/>
                                <w:b/>
                                <w:sz w:val="24"/>
                                <w:szCs w:val="24"/>
                              </w:rPr>
                              <w:t>5-Lotus</w:t>
                            </w:r>
                          </w:p>
                          <w:p w:rsidR="00B45D97" w:rsidRPr="002A72DF" w:rsidRDefault="00B45D97" w:rsidP="00416637">
                            <w:pPr>
                              <w:rPr>
                                <w:rFonts w:cstheme="minorHAnsi"/>
                                <w:b/>
                                <w:sz w:val="24"/>
                                <w:szCs w:val="24"/>
                              </w:rPr>
                            </w:pPr>
                            <w:r w:rsidRPr="002A72DF">
                              <w:rPr>
                                <w:rFonts w:cstheme="minorHAnsi"/>
                                <w:b/>
                                <w:sz w:val="24"/>
                                <w:szCs w:val="24"/>
                              </w:rPr>
                              <w:t>6-Nelli fruit</w:t>
                            </w:r>
                          </w:p>
                          <w:p w:rsidR="00B45D97" w:rsidRDefault="00B45D9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FAA061" id="_x0000_t202" coordsize="21600,21600" o:spt="202" path="m,l,21600r21600,l21600,xe">
                <v:stroke joinstyle="miter"/>
                <v:path gradientshapeok="t" o:connecttype="rect"/>
              </v:shapetype>
              <v:shape id="Text Box 2" o:spid="_x0000_s1026" type="#_x0000_t202" style="position:absolute;margin-left:379.8pt;margin-top:129.65pt;width:96pt;height:110.6pt;z-index:2516577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" stroked="f">
                <v:textbox style="mso-fit-shape-to-text:t">
                  <w:txbxContent>
                    <w:p w:rsidR="00B45D97" w:rsidRPr="002A72DF" w:rsidRDefault="00B45D97" w:rsidP="00416637">
                      <w:pPr>
                        <w:rPr>
                          <w:rFonts w:cstheme="minorHAnsi"/>
                          <w:b/>
                        </w:rPr>
                      </w:pPr>
                      <w:r w:rsidRPr="002A72DF">
                        <w:rPr>
                          <w:rFonts w:cstheme="minorHAnsi"/>
                          <w:b/>
                        </w:rPr>
                        <w:t>1-Bell</w:t>
                      </w:r>
                    </w:p>
                    <w:p w:rsidR="00B45D97" w:rsidRPr="002A72DF" w:rsidRDefault="00B45D97" w:rsidP="00416637">
                      <w:pPr>
                        <w:rPr>
                          <w:rFonts w:cstheme="minorHAnsi"/>
                          <w:b/>
                          <w:sz w:val="24"/>
                          <w:szCs w:val="24"/>
                        </w:rPr>
                      </w:pPr>
                      <w:r w:rsidRPr="002A72DF">
                        <w:rPr>
                          <w:rFonts w:cstheme="minorHAnsi"/>
                          <w:b/>
                          <w:sz w:val="24"/>
                          <w:szCs w:val="24"/>
                        </w:rPr>
                        <w:t>2-Pot</w:t>
                      </w:r>
                    </w:p>
                    <w:p w:rsidR="00B45D97" w:rsidRPr="002A72DF" w:rsidRDefault="00B45D97" w:rsidP="00416637">
                      <w:pPr>
                        <w:rPr>
                          <w:rFonts w:cstheme="minorHAnsi"/>
                          <w:b/>
                          <w:sz w:val="24"/>
                          <w:szCs w:val="24"/>
                        </w:rPr>
                      </w:pPr>
                      <w:r w:rsidRPr="002A72DF">
                        <w:rPr>
                          <w:rFonts w:cstheme="minorHAnsi"/>
                          <w:b/>
                          <w:sz w:val="24"/>
                          <w:szCs w:val="24"/>
                        </w:rPr>
                        <w:t>3-Bubble</w:t>
                      </w:r>
                    </w:p>
                    <w:p w:rsidR="00B45D97" w:rsidRPr="002A72DF" w:rsidRDefault="00B45D97" w:rsidP="00416637">
                      <w:pPr>
                        <w:rPr>
                          <w:rFonts w:cstheme="minorHAnsi"/>
                          <w:b/>
                          <w:sz w:val="24"/>
                          <w:szCs w:val="24"/>
                        </w:rPr>
                      </w:pPr>
                      <w:r w:rsidRPr="002A72DF">
                        <w:rPr>
                          <w:rFonts w:cstheme="minorHAnsi"/>
                          <w:b/>
                          <w:sz w:val="24"/>
                          <w:szCs w:val="24"/>
                        </w:rPr>
                        <w:t>4-Paddy-heap</w:t>
                      </w:r>
                    </w:p>
                    <w:p w:rsidR="00B45D97" w:rsidRPr="002A72DF" w:rsidRDefault="00B45D97" w:rsidP="00416637">
                      <w:pPr>
                        <w:rPr>
                          <w:rFonts w:cstheme="minorHAnsi"/>
                          <w:b/>
                          <w:sz w:val="24"/>
                          <w:szCs w:val="24"/>
                        </w:rPr>
                      </w:pPr>
                      <w:r w:rsidRPr="002A72DF">
                        <w:rPr>
                          <w:rFonts w:cstheme="minorHAnsi"/>
                          <w:b/>
                          <w:sz w:val="24"/>
                          <w:szCs w:val="24"/>
                        </w:rPr>
                        <w:t>5-Lotus</w:t>
                      </w:r>
                    </w:p>
                    <w:p w:rsidR="00B45D97" w:rsidRPr="002A72DF" w:rsidRDefault="00B45D97" w:rsidP="00416637">
                      <w:pPr>
                        <w:rPr>
                          <w:rFonts w:cstheme="minorHAnsi"/>
                          <w:b/>
                          <w:sz w:val="24"/>
                          <w:szCs w:val="24"/>
                        </w:rPr>
                      </w:pPr>
                      <w:r w:rsidRPr="002A72DF">
                        <w:rPr>
                          <w:rFonts w:cstheme="minorHAnsi"/>
                          <w:b/>
                          <w:sz w:val="24"/>
                          <w:szCs w:val="24"/>
                        </w:rPr>
                        <w:t>6-Nelli fruit</w:t>
                      </w:r>
                    </w:p>
                    <w:p w:rsidR="00B45D97" w:rsidRDefault="00B45D97"/>
                  </w:txbxContent>
                </v:textbox>
                <w10:wrap type="square" anchorx="margin"/>
              </v:shape>
            </w:pict>
          </mc:Fallback>
        </mc:AlternateContent>
      </w:r>
      <w:r w:rsidRPr="00EB02B0">
        <w:rPr>
          <w:rFonts w:cstheme="minorHAnsi"/>
          <w:b/>
          <w:noProof/>
          <w:sz w:val="24"/>
          <w:szCs w:val="24"/>
        </w:rPr>
        <w:drawing>
          <wp:anchor distT="0" distB="0" distL="114300" distR="114300" simplePos="0" relativeHeight="251656704" behindDoc="1" locked="0" layoutInCell="1" allowOverlap="1" wp14:anchorId="486DA3B0" wp14:editId="312D7127">
            <wp:simplePos x="0" y="0"/>
            <wp:positionH relativeFrom="margin">
              <wp:align>left</wp:align>
            </wp:positionH>
            <wp:positionV relativeFrom="paragraph">
              <wp:posOffset>121920</wp:posOffset>
            </wp:positionV>
            <wp:extent cx="4702956" cy="35128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r="-1713" b="8256"/>
                    <a:stretch/>
                  </pic:blipFill>
                  <pic:spPr bwMode="auto">
                    <a:xfrm>
                      <a:off x="0" y="0"/>
                      <a:ext cx="4702956" cy="3512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rsidR="00CF75FD" w:rsidRDefault="00CF75FD" w:rsidP="00CF75FD">
      <w:pPr>
        <w:rPr>
          <w:b/>
          <w:bCs/>
          <w:sz w:val="28"/>
          <w:szCs w:val="28"/>
        </w:rPr>
      </w:pPr>
      <w:r>
        <w:rPr>
          <w:b/>
          <w:bCs/>
          <w:sz w:val="28"/>
          <w:szCs w:val="28"/>
        </w:rPr>
        <w:lastRenderedPageBreak/>
        <w:t>2.4.</w:t>
      </w:r>
      <w:r w:rsidR="00515905">
        <w:rPr>
          <w:b/>
          <w:bCs/>
          <w:sz w:val="28"/>
          <w:szCs w:val="28"/>
        </w:rPr>
        <w:t xml:space="preserve"> </w:t>
      </w:r>
      <w:r w:rsidRPr="002F6DEC">
        <w:rPr>
          <w:b/>
          <w:bCs/>
          <w:sz w:val="28"/>
          <w:szCs w:val="28"/>
        </w:rPr>
        <w:t>The symbolic significance of stupas.</w:t>
      </w:r>
    </w:p>
    <w:p w:rsidR="003F4D94" w:rsidRDefault="00515905" w:rsidP="005310DC">
      <w:pPr>
        <w:jc w:val="both"/>
      </w:pPr>
      <w:r>
        <w:t>According to Chandra Wikramagamage, t</w:t>
      </w:r>
      <w:r w:rsidR="003F4D94">
        <w:t xml:space="preserve">he historical evolution and symbolism of the stupa are documented through a comparative analysis of early Buddhist texts and archaeological evidence. While primary sources such as the </w:t>
      </w:r>
      <w:r w:rsidR="003F4D94">
        <w:rPr>
          <w:b/>
          <w:bCs/>
        </w:rPr>
        <w:t>Mahāparinibbāna Sutta</w:t>
      </w:r>
      <w:r w:rsidR="003F4D94">
        <w:t xml:space="preserve"> (Dīgha Nikāya), the </w:t>
      </w:r>
      <w:r w:rsidR="003F4D94">
        <w:rPr>
          <w:b/>
          <w:bCs/>
        </w:rPr>
        <w:t>Vinaya Kṣudrakavastu</w:t>
      </w:r>
      <w:r w:rsidR="003F4D94">
        <w:t xml:space="preserve">, and the </w:t>
      </w:r>
      <w:r w:rsidR="003F4D94">
        <w:rPr>
          <w:b/>
          <w:bCs/>
        </w:rPr>
        <w:t>Divyāvadāna</w:t>
      </w:r>
      <w:r w:rsidR="003F4D94">
        <w:t xml:space="preserve"> detail the physical construction of stupas, they are notably silent regarding their metaphysical symbolism. Chronologically, the Mahāparinibbāna Sutta is regarded as the most ancient of these records, despite later interpolations, whereas the Vinaya Kṣudrakavastu and Divyāvadāna date to the 1st and 3rd centuries CE, respectively.</w:t>
      </w:r>
    </w:p>
    <w:p w:rsidR="003F4D94" w:rsidRPr="003F4D94" w:rsidRDefault="003F4D94" w:rsidP="003F4D94">
      <w:pPr>
        <w:pStyle w:val="Heading4"/>
        <w:rPr>
          <w:b/>
          <w:i w:val="0"/>
          <w:color w:val="000000" w:themeColor="text1"/>
          <w:sz w:val="28"/>
          <w:szCs w:val="28"/>
        </w:rPr>
      </w:pPr>
      <w:r w:rsidRPr="003F4D94">
        <w:rPr>
          <w:b/>
          <w:i w:val="0"/>
          <w:color w:val="000000" w:themeColor="text1"/>
          <w:sz w:val="28"/>
          <w:szCs w:val="28"/>
        </w:rPr>
        <w:t>Iconographic Evolution</w:t>
      </w:r>
    </w:p>
    <w:p w:rsidR="003F4D94" w:rsidRPr="003F4D94" w:rsidRDefault="003F4D94" w:rsidP="003F4D94">
      <w:pPr>
        <w:pStyle w:val="NormalWeb"/>
        <w:rPr>
          <w:rFonts w:asciiTheme="majorHAnsi" w:hAnsiTheme="majorHAnsi" w:cstheme="majorHAnsi"/>
        </w:rPr>
      </w:pPr>
      <w:r w:rsidRPr="003F4D94">
        <w:rPr>
          <w:rFonts w:asciiTheme="majorHAnsi" w:hAnsiTheme="majorHAnsi" w:cstheme="majorHAnsi"/>
        </w:rPr>
        <w:t xml:space="preserve">The transition of the stupa into a symbolic entity is first observed in the </w:t>
      </w:r>
      <w:r w:rsidRPr="003F4D94">
        <w:rPr>
          <w:rFonts w:asciiTheme="majorHAnsi" w:hAnsiTheme="majorHAnsi" w:cstheme="majorHAnsi"/>
          <w:b/>
          <w:bCs/>
        </w:rPr>
        <w:t>Bharhut sculptures</w:t>
      </w:r>
      <w:r w:rsidRPr="003F4D94">
        <w:rPr>
          <w:rFonts w:asciiTheme="majorHAnsi" w:hAnsiTheme="majorHAnsi" w:cstheme="majorHAnsi"/>
        </w:rPr>
        <w:t xml:space="preserve"> (2nd–1st centuries BCE). In these works, likely belonging to the Theravāda tradition, the stupa serves as an </w:t>
      </w:r>
      <w:r w:rsidRPr="003F4D94">
        <w:rPr>
          <w:rFonts w:asciiTheme="majorHAnsi" w:hAnsiTheme="majorHAnsi" w:cstheme="majorHAnsi"/>
          <w:b/>
          <w:bCs/>
        </w:rPr>
        <w:t>aniconic representation</w:t>
      </w:r>
      <w:r w:rsidRPr="003F4D94">
        <w:rPr>
          <w:rFonts w:asciiTheme="majorHAnsi" w:hAnsiTheme="majorHAnsi" w:cstheme="majorHAnsi"/>
        </w:rPr>
        <w:t xml:space="preserve"> of the Buddha’s </w:t>
      </w:r>
      <w:r w:rsidRPr="003F4D94">
        <w:rPr>
          <w:rFonts w:asciiTheme="majorHAnsi" w:hAnsiTheme="majorHAnsi" w:cstheme="majorHAnsi"/>
          <w:i/>
          <w:iCs/>
        </w:rPr>
        <w:t>Parinirvāṇa</w:t>
      </w:r>
      <w:r w:rsidRPr="003F4D94">
        <w:rPr>
          <w:rFonts w:asciiTheme="majorHAnsi" w:hAnsiTheme="majorHAnsi" w:cstheme="majorHAnsi"/>
        </w:rPr>
        <w:t>. This archaeological evidence aligns with the Mahāparinibbāna Sutta, wherein the Buddha himself purportedly sanctioned the construction of stupas following his passing.</w:t>
      </w:r>
    </w:p>
    <w:p w:rsidR="00802836" w:rsidRDefault="00802836" w:rsidP="00802836">
      <w:pPr>
        <w:pStyle w:val="Heading2"/>
      </w:pPr>
      <w:r>
        <w:t>The Ontological Significance of the Stupa in Buddhist Philosophy</w:t>
      </w:r>
    </w:p>
    <w:p w:rsidR="00802836" w:rsidRDefault="00802836" w:rsidP="00802836">
      <w:pPr>
        <w:pStyle w:val="NormalWeb"/>
      </w:pPr>
      <w:r>
        <w:t xml:space="preserve">In Buddhist philosophy, the </w:t>
      </w:r>
      <w:r>
        <w:rPr>
          <w:i/>
          <w:iCs/>
        </w:rPr>
        <w:t>Parinirvāṇa</w:t>
      </w:r>
      <w:r>
        <w:t xml:space="preserve"> of the Buddha is distinct from the mundane concept of death; it is the culmination of a dual-stage liberation. The first stage, </w:t>
      </w:r>
      <w:r>
        <w:rPr>
          <w:b/>
          <w:bCs/>
        </w:rPr>
        <w:t>Sopādisesa Parinibbāna</w:t>
      </w:r>
      <w:r>
        <w:t xml:space="preserve"> (Nirvana with remainder), was achieved at the moment of Enlightenment, marking the extinction of mental defilements. The second, </w:t>
      </w:r>
      <w:r>
        <w:rPr>
          <w:b/>
          <w:bCs/>
        </w:rPr>
        <w:t>Anupādisesa Parinibbāna</w:t>
      </w:r>
      <w:r>
        <w:t xml:space="preserve"> (Nirvana without remainder), occurred at his physical passing, signifying total liberation from the five aggregates (</w:t>
      </w:r>
      <w:r>
        <w:rPr>
          <w:i/>
          <w:iCs/>
        </w:rPr>
        <w:t>skandhas</w:t>
      </w:r>
      <w:r>
        <w:t xml:space="preserve">). Within this framework, the </w:t>
      </w:r>
      <w:r>
        <w:rPr>
          <w:b/>
          <w:bCs/>
        </w:rPr>
        <w:t>stupa</w:t>
      </w:r>
      <w:r>
        <w:t xml:space="preserve"> functions not merely as a funerary monument, but as a potent symbol of this ultimate, complete liberation.</w:t>
      </w:r>
    </w:p>
    <w:p w:rsidR="00802836" w:rsidRDefault="00802836" w:rsidP="005310DC">
      <w:pPr>
        <w:jc w:val="both"/>
        <w:rPr>
          <w:color w:val="000000" w:themeColor="text1"/>
          <w:sz w:val="24"/>
          <w:szCs w:val="24"/>
        </w:rPr>
      </w:pPr>
    </w:p>
    <w:p w:rsidR="00C56954" w:rsidRDefault="00C56954" w:rsidP="005310DC">
      <w:r>
        <w:t xml:space="preserve">The 2nd-century text </w:t>
      </w:r>
      <w:r>
        <w:rPr>
          <w:i/>
          <w:iCs/>
        </w:rPr>
        <w:t>Saddharmapuṇḍarīka Sūtra</w:t>
      </w:r>
      <w:r>
        <w:t xml:space="preserve"> (Lotus Sutra) provides a pivotal ontological shift regarding the stupa. It records that during Śākyamuni’s sermon, a stupa manifested in the sky, emitting a voice that honored the teaching. Śākyamuni explained this phenomenon by asserting that the stupa embodied the </w:t>
      </w:r>
      <w:r>
        <w:rPr>
          <w:b/>
          <w:bCs/>
        </w:rPr>
        <w:t>Tathāgata-nature</w:t>
      </w:r>
      <w:r>
        <w:t xml:space="preserve">. This aligns with the </w:t>
      </w:r>
      <w:r>
        <w:rPr>
          <w:i/>
          <w:iCs/>
        </w:rPr>
        <w:t>Lalita Vistara</w:t>
      </w:r>
      <w:r>
        <w:t xml:space="preserve">, which refers to the Buddha as </w:t>
      </w:r>
      <w:r>
        <w:rPr>
          <w:b/>
          <w:bCs/>
        </w:rPr>
        <w:t>Lokachaitya</w:t>
      </w:r>
      <w:r>
        <w:t>, suggesting his "destined body" or true essence is symbolically manifested through the stupa form.</w:t>
      </w:r>
    </w:p>
    <w:p w:rsidR="00C56954" w:rsidRDefault="00C56954" w:rsidP="005310DC">
      <w:pPr>
        <w:rPr>
          <w:color w:val="000000" w:themeColor="text1"/>
          <w:sz w:val="24"/>
          <w:szCs w:val="24"/>
        </w:rPr>
      </w:pPr>
      <w:r>
        <w:rPr>
          <w:color w:val="000000" w:themeColor="text1"/>
          <w:sz w:val="24"/>
          <w:szCs w:val="24"/>
        </w:rPr>
        <w:t>T</w:t>
      </w:r>
      <w:r w:rsidRPr="00136E7F">
        <w:rPr>
          <w:color w:val="000000" w:themeColor="text1"/>
          <w:sz w:val="24"/>
          <w:szCs w:val="24"/>
        </w:rPr>
        <w:t xml:space="preserve">his idea is further clarified in the </w:t>
      </w:r>
      <w:r w:rsidRPr="00136E7F">
        <w:rPr>
          <w:b/>
          <w:bCs/>
          <w:color w:val="000000" w:themeColor="text1"/>
          <w:sz w:val="24"/>
          <w:szCs w:val="24"/>
        </w:rPr>
        <w:t>Saddharmapuṇḍarīka Sūtra</w:t>
      </w:r>
      <w:r w:rsidRPr="00136E7F">
        <w:rPr>
          <w:color w:val="000000" w:themeColor="text1"/>
          <w:sz w:val="24"/>
          <w:szCs w:val="24"/>
        </w:rPr>
        <w:t xml:space="preserve">, which states that the </w:t>
      </w:r>
      <w:r w:rsidRPr="00136E7F">
        <w:rPr>
          <w:b/>
          <w:bCs/>
          <w:color w:val="000000" w:themeColor="text1"/>
          <w:sz w:val="24"/>
          <w:szCs w:val="24"/>
        </w:rPr>
        <w:t>tathāgata nature</w:t>
      </w:r>
      <w:r w:rsidRPr="00136E7F">
        <w:rPr>
          <w:color w:val="000000" w:themeColor="text1"/>
          <w:sz w:val="24"/>
          <w:szCs w:val="24"/>
        </w:rPr>
        <w:t>, or the destined body of the Tathāgatas (</w:t>
      </w:r>
      <w:r w:rsidRPr="00714FE0">
        <w:rPr>
          <w:rFonts w:ascii="Nirmala UI" w:hAnsi="Nirmala UI" w:cs="Nirmala UI"/>
          <w:i/>
          <w:iCs/>
          <w:color w:val="000000" w:themeColor="text1"/>
          <w:sz w:val="24"/>
          <w:szCs w:val="24"/>
        </w:rPr>
        <w:t>මානවරූපී</w:t>
      </w:r>
      <w:r w:rsidRPr="00714FE0">
        <w:rPr>
          <w:i/>
          <w:iCs/>
          <w:color w:val="000000" w:themeColor="text1"/>
          <w:sz w:val="24"/>
          <w:szCs w:val="24"/>
        </w:rPr>
        <w:t xml:space="preserve"> </w:t>
      </w:r>
      <w:r w:rsidRPr="00714FE0">
        <w:rPr>
          <w:rFonts w:ascii="Nirmala UI" w:hAnsi="Nirmala UI" w:cs="Nirmala UI"/>
          <w:i/>
          <w:iCs/>
          <w:color w:val="000000" w:themeColor="text1"/>
          <w:sz w:val="24"/>
          <w:szCs w:val="24"/>
        </w:rPr>
        <w:t>ධර්මකාය</w:t>
      </w:r>
      <w:r w:rsidRPr="00136E7F">
        <w:rPr>
          <w:color w:val="000000" w:themeColor="text1"/>
          <w:sz w:val="24"/>
          <w:szCs w:val="24"/>
        </w:rPr>
        <w:t>), is contained within the stupa.</w:t>
      </w:r>
      <w:r w:rsidRPr="00714FE0">
        <w:t xml:space="preserve"> </w:t>
      </w:r>
      <w:r w:rsidRPr="00714FE0">
        <w:rPr>
          <w:color w:val="000000" w:themeColor="text1"/>
          <w:sz w:val="24"/>
          <w:szCs w:val="24"/>
        </w:rPr>
        <w:t>This represents one type of stupa.</w:t>
      </w:r>
      <w:r w:rsidRPr="000F2DB9">
        <w:rPr>
          <w:rFonts w:ascii="Times New Roman" w:eastAsia="Times New Roman" w:hAnsi="Times New Roman" w:cs="Times New Roman"/>
          <w:sz w:val="24"/>
          <w:szCs w:val="24"/>
        </w:rPr>
        <w:t xml:space="preserve"> </w:t>
      </w:r>
      <w:r w:rsidRPr="00E57814">
        <w:rPr>
          <w:color w:val="000000" w:themeColor="text1"/>
          <w:sz w:val="24"/>
          <w:szCs w:val="24"/>
        </w:rPr>
        <w:t xml:space="preserve">Stupas for veneration represent another type. </w:t>
      </w:r>
    </w:p>
    <w:p w:rsidR="005310DC" w:rsidRDefault="005310DC" w:rsidP="005310DC">
      <w:pPr>
        <w:rPr>
          <w:color w:val="000000" w:themeColor="text1"/>
          <w:sz w:val="24"/>
          <w:szCs w:val="24"/>
        </w:rPr>
      </w:pPr>
      <w:r w:rsidRPr="00E57814">
        <w:rPr>
          <w:color w:val="000000" w:themeColor="text1"/>
          <w:sz w:val="24"/>
          <w:szCs w:val="24"/>
        </w:rPr>
        <w:t xml:space="preserve">According to Jorinde Ebert, they are interpreted as a combination of the Buddha’s </w:t>
      </w:r>
      <w:r w:rsidRPr="00E57814">
        <w:rPr>
          <w:b/>
          <w:bCs/>
          <w:color w:val="000000" w:themeColor="text1"/>
          <w:sz w:val="24"/>
          <w:szCs w:val="24"/>
        </w:rPr>
        <w:t>complete Parinirvāṇa</w:t>
      </w:r>
      <w:r w:rsidRPr="00E57814">
        <w:rPr>
          <w:color w:val="000000" w:themeColor="text1"/>
          <w:sz w:val="24"/>
          <w:szCs w:val="24"/>
        </w:rPr>
        <w:t xml:space="preserve"> and his </w:t>
      </w:r>
      <w:r w:rsidRPr="00E57814">
        <w:rPr>
          <w:b/>
          <w:bCs/>
          <w:color w:val="000000" w:themeColor="text1"/>
          <w:sz w:val="24"/>
          <w:szCs w:val="24"/>
        </w:rPr>
        <w:t>tathāgata nature (dharmakāya)</w:t>
      </w:r>
      <w:r w:rsidRPr="00E57814">
        <w:rPr>
          <w:color w:val="000000" w:themeColor="text1"/>
          <w:sz w:val="24"/>
          <w:szCs w:val="24"/>
        </w:rPr>
        <w:t>.</w:t>
      </w:r>
    </w:p>
    <w:p w:rsidR="00BA7C01" w:rsidRDefault="00BA7C01" w:rsidP="00BA7C01">
      <w:pPr>
        <w:rPr>
          <w:color w:val="000000" w:themeColor="text1"/>
          <w:sz w:val="24"/>
          <w:szCs w:val="24"/>
        </w:rPr>
      </w:pPr>
      <w:r w:rsidRPr="005110A7">
        <w:rPr>
          <w:color w:val="000000" w:themeColor="text1"/>
          <w:sz w:val="24"/>
          <w:szCs w:val="24"/>
        </w:rPr>
        <w:t xml:space="preserve">After the Buddha’s </w:t>
      </w:r>
      <w:r w:rsidRPr="005110A7">
        <w:rPr>
          <w:b/>
          <w:bCs/>
          <w:color w:val="000000" w:themeColor="text1"/>
          <w:sz w:val="24"/>
          <w:szCs w:val="24"/>
        </w:rPr>
        <w:t>Mahāparinirvāṇa</w:t>
      </w:r>
      <w:r w:rsidRPr="005110A7">
        <w:rPr>
          <w:color w:val="000000" w:themeColor="text1"/>
          <w:sz w:val="24"/>
          <w:szCs w:val="24"/>
        </w:rPr>
        <w:t xml:space="preserve">, or complete Parinirvāṇa, his </w:t>
      </w:r>
      <w:r w:rsidRPr="005110A7">
        <w:rPr>
          <w:b/>
          <w:bCs/>
          <w:color w:val="000000" w:themeColor="text1"/>
          <w:sz w:val="24"/>
          <w:szCs w:val="24"/>
        </w:rPr>
        <w:t>physical body</w:t>
      </w:r>
      <w:r w:rsidRPr="005110A7">
        <w:rPr>
          <w:color w:val="000000" w:themeColor="text1"/>
          <w:sz w:val="24"/>
          <w:szCs w:val="24"/>
        </w:rPr>
        <w:t xml:space="preserve"> ceased to exist. What remained was his </w:t>
      </w:r>
      <w:r w:rsidRPr="005110A7">
        <w:rPr>
          <w:b/>
          <w:bCs/>
          <w:color w:val="000000" w:themeColor="text1"/>
          <w:sz w:val="24"/>
          <w:szCs w:val="24"/>
        </w:rPr>
        <w:t>tathāgata nature</w:t>
      </w:r>
      <w:r w:rsidRPr="005110A7">
        <w:rPr>
          <w:color w:val="000000" w:themeColor="text1"/>
          <w:sz w:val="24"/>
          <w:szCs w:val="24"/>
        </w:rPr>
        <w:t xml:space="preserve">, or </w:t>
      </w:r>
      <w:r w:rsidRPr="005110A7">
        <w:rPr>
          <w:b/>
          <w:bCs/>
          <w:color w:val="000000" w:themeColor="text1"/>
          <w:sz w:val="24"/>
          <w:szCs w:val="24"/>
        </w:rPr>
        <w:t>dharmakāya</w:t>
      </w:r>
      <w:r w:rsidRPr="005110A7">
        <w:rPr>
          <w:color w:val="000000" w:themeColor="text1"/>
          <w:sz w:val="24"/>
          <w:szCs w:val="24"/>
        </w:rPr>
        <w:t xml:space="preserve">. From the </w:t>
      </w:r>
      <w:r w:rsidRPr="005110A7">
        <w:rPr>
          <w:b/>
          <w:bCs/>
          <w:color w:val="000000" w:themeColor="text1"/>
          <w:sz w:val="24"/>
          <w:szCs w:val="24"/>
        </w:rPr>
        <w:t>Lalita Vistara</w:t>
      </w:r>
      <w:r w:rsidRPr="005110A7">
        <w:rPr>
          <w:color w:val="000000" w:themeColor="text1"/>
          <w:sz w:val="24"/>
          <w:szCs w:val="24"/>
        </w:rPr>
        <w:t xml:space="preserve"> and </w:t>
      </w:r>
      <w:r w:rsidRPr="005110A7">
        <w:rPr>
          <w:color w:val="000000" w:themeColor="text1"/>
          <w:sz w:val="24"/>
          <w:szCs w:val="24"/>
        </w:rPr>
        <w:lastRenderedPageBreak/>
        <w:t xml:space="preserve">the </w:t>
      </w:r>
      <w:r w:rsidRPr="005110A7">
        <w:rPr>
          <w:b/>
          <w:bCs/>
          <w:color w:val="000000" w:themeColor="text1"/>
          <w:sz w:val="24"/>
          <w:szCs w:val="24"/>
        </w:rPr>
        <w:t>Saddharmapuṇḍarīka</w:t>
      </w:r>
      <w:r w:rsidRPr="005110A7">
        <w:rPr>
          <w:color w:val="000000" w:themeColor="text1"/>
          <w:sz w:val="24"/>
          <w:szCs w:val="24"/>
        </w:rPr>
        <w:t xml:space="preserve">, it is revealed that the stupa serves as a symbol of the </w:t>
      </w:r>
      <w:r w:rsidRPr="005110A7">
        <w:rPr>
          <w:b/>
          <w:bCs/>
          <w:color w:val="000000" w:themeColor="text1"/>
          <w:sz w:val="24"/>
          <w:szCs w:val="24"/>
        </w:rPr>
        <w:t>dharmakāya</w:t>
      </w:r>
      <w:r w:rsidRPr="005110A7">
        <w:rPr>
          <w:color w:val="000000" w:themeColor="text1"/>
          <w:sz w:val="24"/>
          <w:szCs w:val="24"/>
        </w:rPr>
        <w:t xml:space="preserve">. A </w:t>
      </w:r>
      <w:r w:rsidRPr="005110A7">
        <w:rPr>
          <w:b/>
          <w:bCs/>
          <w:color w:val="000000" w:themeColor="text1"/>
          <w:sz w:val="24"/>
          <w:szCs w:val="24"/>
        </w:rPr>
        <w:t>veneration stupa</w:t>
      </w:r>
      <w:r w:rsidRPr="005110A7">
        <w:rPr>
          <w:color w:val="000000" w:themeColor="text1"/>
          <w:sz w:val="24"/>
          <w:szCs w:val="24"/>
        </w:rPr>
        <w:t xml:space="preserve"> can be considered a subcategory of this symbolic representation.</w:t>
      </w:r>
    </w:p>
    <w:p w:rsidR="00BA7C01" w:rsidRPr="00E57814" w:rsidRDefault="00BA7C01" w:rsidP="00BA7C01">
      <w:pPr>
        <w:rPr>
          <w:color w:val="000000" w:themeColor="text1"/>
          <w:sz w:val="24"/>
          <w:szCs w:val="24"/>
        </w:rPr>
      </w:pPr>
      <w:r w:rsidRPr="008930CC">
        <w:rPr>
          <w:color w:val="000000" w:themeColor="text1"/>
          <w:sz w:val="24"/>
          <w:szCs w:val="24"/>
        </w:rPr>
        <w:t xml:space="preserve">As previously demonstrated, it is evident that both types of stupas—the one with a </w:t>
      </w:r>
      <w:r w:rsidRPr="008930CC">
        <w:rPr>
          <w:b/>
          <w:bCs/>
          <w:color w:val="000000" w:themeColor="text1"/>
          <w:sz w:val="24"/>
          <w:szCs w:val="24"/>
        </w:rPr>
        <w:t>human-form Buddha image symbolizing the dharmakāya</w:t>
      </w:r>
      <w:r w:rsidRPr="008930CC">
        <w:rPr>
          <w:color w:val="000000" w:themeColor="text1"/>
          <w:sz w:val="24"/>
          <w:szCs w:val="24"/>
        </w:rPr>
        <w:t xml:space="preserve"> and the </w:t>
      </w:r>
      <w:r w:rsidRPr="008930CC">
        <w:rPr>
          <w:b/>
          <w:bCs/>
          <w:color w:val="000000" w:themeColor="text1"/>
          <w:sz w:val="24"/>
          <w:szCs w:val="24"/>
        </w:rPr>
        <w:t>formless stupa symbolizing the dharmakāya</w:t>
      </w:r>
      <w:r w:rsidRPr="008930CC">
        <w:rPr>
          <w:color w:val="000000" w:themeColor="text1"/>
          <w:sz w:val="24"/>
          <w:szCs w:val="24"/>
        </w:rPr>
        <w:t>—existed in practice.</w:t>
      </w:r>
    </w:p>
    <w:p w:rsidR="00BA7C01" w:rsidRDefault="00BA7C01" w:rsidP="00BA7C01">
      <w:pPr>
        <w:rPr>
          <w:color w:val="000000" w:themeColor="text1"/>
          <w:sz w:val="24"/>
          <w:szCs w:val="24"/>
        </w:rPr>
      </w:pPr>
      <w:r w:rsidRPr="0049249D">
        <w:rPr>
          <w:color w:val="000000" w:themeColor="text1"/>
          <w:sz w:val="24"/>
          <w:szCs w:val="24"/>
        </w:rPr>
        <w:t xml:space="preserve">The symbolic significance of stupas in the Mahasanghika </w:t>
      </w:r>
      <w:r>
        <w:rPr>
          <w:color w:val="000000" w:themeColor="text1"/>
          <w:sz w:val="24"/>
          <w:szCs w:val="24"/>
        </w:rPr>
        <w:t>(</w:t>
      </w:r>
      <w:r w:rsidRPr="004C59B9">
        <w:rPr>
          <w:rFonts w:ascii="Nirmala UI" w:hAnsi="Nirmala UI" w:cs="Nirmala UI"/>
          <w:color w:val="000000" w:themeColor="text1"/>
          <w:sz w:val="24"/>
          <w:szCs w:val="24"/>
        </w:rPr>
        <w:t>මහාසාංඝිකයන්</w:t>
      </w:r>
      <w:r>
        <w:rPr>
          <w:rFonts w:ascii="Nirmala UI" w:hAnsi="Nirmala UI" w:cs="Nirmala UI"/>
          <w:color w:val="000000" w:themeColor="text1"/>
          <w:sz w:val="24"/>
          <w:szCs w:val="24"/>
        </w:rPr>
        <w:t xml:space="preserve">) </w:t>
      </w:r>
      <w:r w:rsidRPr="0049249D">
        <w:rPr>
          <w:color w:val="000000" w:themeColor="text1"/>
          <w:sz w:val="24"/>
          <w:szCs w:val="24"/>
        </w:rPr>
        <w:t xml:space="preserve">tradition was further elaborated by the Mahasanghika </w:t>
      </w:r>
      <w:proofErr w:type="gramStart"/>
      <w:r w:rsidRPr="0049249D">
        <w:rPr>
          <w:color w:val="000000" w:themeColor="text1"/>
          <w:sz w:val="24"/>
          <w:szCs w:val="24"/>
        </w:rPr>
        <w:t>Lokottaravadins</w:t>
      </w:r>
      <w:r>
        <w:rPr>
          <w:color w:val="000000" w:themeColor="text1"/>
          <w:sz w:val="24"/>
          <w:szCs w:val="24"/>
        </w:rPr>
        <w:t>(</w:t>
      </w:r>
      <w:proofErr w:type="gramEnd"/>
      <w:r w:rsidRPr="004C59B9">
        <w:rPr>
          <w:rFonts w:ascii="Nirmala UI" w:hAnsi="Nirmala UI" w:cs="Nirmala UI"/>
          <w:color w:val="000000" w:themeColor="text1"/>
          <w:sz w:val="24"/>
          <w:szCs w:val="24"/>
        </w:rPr>
        <w:t>මහාසාංඝික</w:t>
      </w:r>
      <w:r w:rsidRPr="004C59B9">
        <w:rPr>
          <w:color w:val="000000" w:themeColor="text1"/>
          <w:sz w:val="24"/>
          <w:szCs w:val="24"/>
        </w:rPr>
        <w:t xml:space="preserve"> </w:t>
      </w:r>
      <w:r w:rsidRPr="004C59B9">
        <w:rPr>
          <w:rFonts w:ascii="Nirmala UI" w:hAnsi="Nirmala UI" w:cs="Nirmala UI"/>
          <w:color w:val="000000" w:themeColor="text1"/>
          <w:sz w:val="24"/>
          <w:szCs w:val="24"/>
        </w:rPr>
        <w:t>ලෝකෝත්තරවාදීන්</w:t>
      </w:r>
      <w:r>
        <w:rPr>
          <w:color w:val="000000" w:themeColor="text1"/>
          <w:sz w:val="24"/>
          <w:szCs w:val="24"/>
        </w:rPr>
        <w:t>).</w:t>
      </w:r>
    </w:p>
    <w:p w:rsidR="00BA7C01" w:rsidRDefault="00BA7C01" w:rsidP="00BA7C01">
      <w:pPr>
        <w:rPr>
          <w:color w:val="000000" w:themeColor="text1"/>
          <w:sz w:val="24"/>
          <w:szCs w:val="24"/>
        </w:rPr>
      </w:pPr>
      <w:r w:rsidRPr="00192393">
        <w:rPr>
          <w:color w:val="000000" w:themeColor="text1"/>
          <w:sz w:val="24"/>
          <w:szCs w:val="24"/>
        </w:rPr>
        <w:t xml:space="preserve">Gustav Roth presents the stupa symbolism as found in the Tibetan version of their </w:t>
      </w:r>
      <w:r w:rsidRPr="00192393">
        <w:rPr>
          <w:i/>
          <w:iCs/>
          <w:color w:val="000000" w:themeColor="text1"/>
          <w:sz w:val="24"/>
          <w:szCs w:val="24"/>
        </w:rPr>
        <w:t xml:space="preserve">Caitiya-vibhāga Vinayoddhāva </w:t>
      </w:r>
      <w:proofErr w:type="gramStart"/>
      <w:r w:rsidRPr="00192393">
        <w:rPr>
          <w:i/>
          <w:iCs/>
          <w:color w:val="000000" w:themeColor="text1"/>
          <w:sz w:val="24"/>
          <w:szCs w:val="24"/>
        </w:rPr>
        <w:t>Sūtra</w:t>
      </w:r>
      <w:r>
        <w:rPr>
          <w:i/>
          <w:iCs/>
          <w:color w:val="000000" w:themeColor="text1"/>
          <w:sz w:val="24"/>
          <w:szCs w:val="24"/>
        </w:rPr>
        <w:t>(</w:t>
      </w:r>
      <w:proofErr w:type="gramEnd"/>
      <w:r w:rsidRPr="00227B2D">
        <w:rPr>
          <w:rFonts w:ascii="Nirmala UI" w:hAnsi="Nirmala UI" w:cs="Nirmala UI"/>
          <w:i/>
          <w:iCs/>
          <w:color w:val="000000" w:themeColor="text1"/>
          <w:sz w:val="24"/>
          <w:szCs w:val="24"/>
        </w:rPr>
        <w:t>චෛත්</w:t>
      </w:r>
      <w:r w:rsidRPr="00227B2D">
        <w:rPr>
          <w:i/>
          <w:iCs/>
          <w:color w:val="000000" w:themeColor="text1"/>
          <w:sz w:val="24"/>
          <w:szCs w:val="24"/>
        </w:rPr>
        <w:t>‍</w:t>
      </w:r>
      <w:r w:rsidRPr="00227B2D">
        <w:rPr>
          <w:rFonts w:ascii="Nirmala UI" w:hAnsi="Nirmala UI" w:cs="Nirmala UI"/>
          <w:i/>
          <w:iCs/>
          <w:color w:val="000000" w:themeColor="text1"/>
          <w:sz w:val="24"/>
          <w:szCs w:val="24"/>
        </w:rPr>
        <w:t>ය</w:t>
      </w:r>
      <w:r w:rsidRPr="00227B2D">
        <w:rPr>
          <w:i/>
          <w:iCs/>
          <w:color w:val="000000" w:themeColor="text1"/>
          <w:sz w:val="24"/>
          <w:szCs w:val="24"/>
        </w:rPr>
        <w:t xml:space="preserve"> </w:t>
      </w:r>
      <w:r w:rsidRPr="00227B2D">
        <w:rPr>
          <w:rFonts w:ascii="Nirmala UI" w:hAnsi="Nirmala UI" w:cs="Nirmala UI"/>
          <w:i/>
          <w:iCs/>
          <w:color w:val="000000" w:themeColor="text1"/>
          <w:sz w:val="24"/>
          <w:szCs w:val="24"/>
        </w:rPr>
        <w:t>විභාග</w:t>
      </w:r>
      <w:r w:rsidRPr="00227B2D">
        <w:rPr>
          <w:i/>
          <w:iCs/>
          <w:color w:val="000000" w:themeColor="text1"/>
          <w:sz w:val="24"/>
          <w:szCs w:val="24"/>
        </w:rPr>
        <w:t xml:space="preserve"> </w:t>
      </w:r>
      <w:r w:rsidRPr="00227B2D">
        <w:rPr>
          <w:rFonts w:ascii="Nirmala UI" w:hAnsi="Nirmala UI" w:cs="Nirmala UI"/>
          <w:i/>
          <w:iCs/>
          <w:color w:val="000000" w:themeColor="text1"/>
          <w:sz w:val="24"/>
          <w:szCs w:val="24"/>
        </w:rPr>
        <w:t>විනයෝද්භාව</w:t>
      </w:r>
      <w:r w:rsidRPr="00227B2D">
        <w:rPr>
          <w:i/>
          <w:iCs/>
          <w:color w:val="000000" w:themeColor="text1"/>
          <w:sz w:val="24"/>
          <w:szCs w:val="24"/>
        </w:rPr>
        <w:t xml:space="preserve"> </w:t>
      </w:r>
      <w:r w:rsidRPr="00227B2D">
        <w:rPr>
          <w:rFonts w:ascii="Nirmala UI" w:hAnsi="Nirmala UI" w:cs="Nirmala UI"/>
          <w:i/>
          <w:iCs/>
          <w:color w:val="000000" w:themeColor="text1"/>
          <w:sz w:val="24"/>
          <w:szCs w:val="24"/>
        </w:rPr>
        <w:t>සූත්</w:t>
      </w:r>
      <w:r w:rsidRPr="00227B2D">
        <w:rPr>
          <w:i/>
          <w:iCs/>
          <w:color w:val="000000" w:themeColor="text1"/>
          <w:sz w:val="24"/>
          <w:szCs w:val="24"/>
        </w:rPr>
        <w:t>‍</w:t>
      </w:r>
      <w:r w:rsidRPr="00227B2D">
        <w:rPr>
          <w:rFonts w:ascii="Nirmala UI" w:hAnsi="Nirmala UI" w:cs="Nirmala UI"/>
          <w:i/>
          <w:iCs/>
          <w:color w:val="000000" w:themeColor="text1"/>
          <w:sz w:val="24"/>
          <w:szCs w:val="24"/>
        </w:rPr>
        <w:t>රය</w:t>
      </w:r>
      <w:r>
        <w:rPr>
          <w:rFonts w:ascii="Nirmala UI" w:hAnsi="Nirmala UI" w:cs="Nirmala UI"/>
          <w:i/>
          <w:iCs/>
          <w:color w:val="000000" w:themeColor="text1"/>
          <w:sz w:val="24"/>
          <w:szCs w:val="24"/>
        </w:rPr>
        <w:t>)</w:t>
      </w:r>
      <w:r w:rsidRPr="00192393">
        <w:rPr>
          <w:color w:val="000000" w:themeColor="text1"/>
          <w:sz w:val="24"/>
          <w:szCs w:val="24"/>
        </w:rPr>
        <w:t xml:space="preserve">, namely the </w:t>
      </w:r>
      <w:r w:rsidRPr="00192393">
        <w:rPr>
          <w:i/>
          <w:iCs/>
          <w:color w:val="000000" w:themeColor="text1"/>
          <w:sz w:val="24"/>
          <w:szCs w:val="24"/>
        </w:rPr>
        <w:t>Chos-rten-gyi rgyan gyi ’byed pa</w:t>
      </w:r>
      <w:r>
        <w:rPr>
          <w:i/>
          <w:iCs/>
          <w:color w:val="000000" w:themeColor="text1"/>
          <w:sz w:val="24"/>
          <w:szCs w:val="24"/>
        </w:rPr>
        <w:t>(</w:t>
      </w:r>
      <w:r w:rsidRPr="001F749A">
        <w:rPr>
          <w:rFonts w:ascii="Nirmala UI" w:hAnsi="Nirmala UI" w:cs="Nirmala UI"/>
          <w:i/>
          <w:iCs/>
          <w:color w:val="000000" w:themeColor="text1"/>
          <w:sz w:val="24"/>
          <w:szCs w:val="24"/>
        </w:rPr>
        <w:t>චෝද්</w:t>
      </w:r>
      <w:r w:rsidRPr="001F749A">
        <w:rPr>
          <w:i/>
          <w:iCs/>
          <w:color w:val="000000" w:themeColor="text1"/>
          <w:sz w:val="24"/>
          <w:szCs w:val="24"/>
        </w:rPr>
        <w:t xml:space="preserve"> – </w:t>
      </w:r>
      <w:r w:rsidRPr="001F749A">
        <w:rPr>
          <w:rFonts w:ascii="Nirmala UI" w:hAnsi="Nirmala UI" w:cs="Nirmala UI"/>
          <w:i/>
          <w:iCs/>
          <w:color w:val="000000" w:themeColor="text1"/>
          <w:sz w:val="24"/>
          <w:szCs w:val="24"/>
        </w:rPr>
        <w:t>ර්ටෙන්</w:t>
      </w:r>
      <w:r w:rsidRPr="001F749A">
        <w:rPr>
          <w:i/>
          <w:iCs/>
          <w:color w:val="000000" w:themeColor="text1"/>
          <w:sz w:val="24"/>
          <w:szCs w:val="24"/>
        </w:rPr>
        <w:t xml:space="preserve"> </w:t>
      </w:r>
      <w:r w:rsidRPr="001F749A">
        <w:rPr>
          <w:rFonts w:ascii="Nirmala UI" w:hAnsi="Nirmala UI" w:cs="Nirmala UI"/>
          <w:i/>
          <w:iCs/>
          <w:color w:val="000000" w:themeColor="text1"/>
          <w:sz w:val="24"/>
          <w:szCs w:val="24"/>
        </w:rPr>
        <w:t>ග්</w:t>
      </w:r>
      <w:r w:rsidRPr="001F749A">
        <w:rPr>
          <w:i/>
          <w:iCs/>
          <w:color w:val="000000" w:themeColor="text1"/>
          <w:sz w:val="24"/>
          <w:szCs w:val="24"/>
        </w:rPr>
        <w:t xml:space="preserve"> </w:t>
      </w:r>
      <w:r w:rsidRPr="001F749A">
        <w:rPr>
          <w:rFonts w:ascii="Nirmala UI" w:hAnsi="Nirmala UI" w:cs="Nirmala UI"/>
          <w:i/>
          <w:iCs/>
          <w:color w:val="000000" w:themeColor="text1"/>
          <w:sz w:val="24"/>
          <w:szCs w:val="24"/>
        </w:rPr>
        <w:t>යි</w:t>
      </w:r>
      <w:r w:rsidRPr="001F749A">
        <w:rPr>
          <w:i/>
          <w:iCs/>
          <w:color w:val="000000" w:themeColor="text1"/>
          <w:sz w:val="24"/>
          <w:szCs w:val="24"/>
        </w:rPr>
        <w:t xml:space="preserve"> </w:t>
      </w:r>
      <w:r w:rsidRPr="001F749A">
        <w:rPr>
          <w:rFonts w:ascii="Nirmala UI" w:hAnsi="Nirmala UI" w:cs="Nirmala UI"/>
          <w:i/>
          <w:iCs/>
          <w:color w:val="000000" w:themeColor="text1"/>
          <w:sz w:val="24"/>
          <w:szCs w:val="24"/>
        </w:rPr>
        <w:t>එ</w:t>
      </w:r>
      <w:r w:rsidRPr="001F749A">
        <w:rPr>
          <w:i/>
          <w:iCs/>
          <w:color w:val="000000" w:themeColor="text1"/>
          <w:sz w:val="24"/>
          <w:szCs w:val="24"/>
        </w:rPr>
        <w:t xml:space="preserve"> - </w:t>
      </w:r>
      <w:r w:rsidRPr="001F749A">
        <w:rPr>
          <w:rFonts w:ascii="Nirmala UI" w:hAnsi="Nirmala UI" w:cs="Nirmala UI"/>
          <w:i/>
          <w:iCs/>
          <w:color w:val="000000" w:themeColor="text1"/>
          <w:sz w:val="24"/>
          <w:szCs w:val="24"/>
        </w:rPr>
        <w:t>ජ්යෙ</w:t>
      </w:r>
      <w:r w:rsidRPr="001F749A">
        <w:rPr>
          <w:i/>
          <w:iCs/>
          <w:color w:val="000000" w:themeColor="text1"/>
          <w:sz w:val="24"/>
          <w:szCs w:val="24"/>
        </w:rPr>
        <w:t xml:space="preserve"> – </w:t>
      </w:r>
      <w:r w:rsidRPr="001F749A">
        <w:rPr>
          <w:rFonts w:ascii="Nirmala UI" w:hAnsi="Nirmala UI" w:cs="Nirmala UI"/>
          <w:i/>
          <w:iCs/>
          <w:color w:val="000000" w:themeColor="text1"/>
          <w:sz w:val="24"/>
          <w:szCs w:val="24"/>
        </w:rPr>
        <w:t>බ</w:t>
      </w:r>
      <w:r>
        <w:rPr>
          <w:i/>
          <w:iCs/>
          <w:color w:val="000000" w:themeColor="text1"/>
          <w:sz w:val="24"/>
          <w:szCs w:val="24"/>
        </w:rPr>
        <w:t>)</w:t>
      </w:r>
      <w:r w:rsidRPr="00192393">
        <w:rPr>
          <w:color w:val="000000" w:themeColor="text1"/>
          <w:sz w:val="24"/>
          <w:szCs w:val="24"/>
        </w:rPr>
        <w:t xml:space="preserve">, the </w:t>
      </w:r>
      <w:r w:rsidRPr="00192393">
        <w:rPr>
          <w:i/>
          <w:iCs/>
          <w:color w:val="000000" w:themeColor="text1"/>
          <w:sz w:val="24"/>
          <w:szCs w:val="24"/>
        </w:rPr>
        <w:t>’Dul-ba gzhi ’gyur ba’i mdo</w:t>
      </w:r>
      <w:r>
        <w:rPr>
          <w:i/>
          <w:iCs/>
          <w:color w:val="000000" w:themeColor="text1"/>
          <w:sz w:val="24"/>
          <w:szCs w:val="24"/>
        </w:rPr>
        <w:t>(</w:t>
      </w:r>
      <w:r w:rsidRPr="004E4115">
        <w:rPr>
          <w:rFonts w:ascii="Nirmala UI" w:hAnsi="Nirmala UI" w:cs="Nirmala UI"/>
          <w:i/>
          <w:iCs/>
          <w:color w:val="000000" w:themeColor="text1"/>
          <w:sz w:val="24"/>
          <w:szCs w:val="24"/>
        </w:rPr>
        <w:t>දුල්</w:t>
      </w:r>
      <w:r w:rsidRPr="004E4115">
        <w:rPr>
          <w:i/>
          <w:iCs/>
          <w:color w:val="000000" w:themeColor="text1"/>
          <w:sz w:val="24"/>
          <w:szCs w:val="24"/>
        </w:rPr>
        <w:t xml:space="preserve"> - </w:t>
      </w:r>
      <w:r w:rsidRPr="004E4115">
        <w:rPr>
          <w:rFonts w:ascii="Nirmala UI" w:hAnsi="Nirmala UI" w:cs="Nirmala UI"/>
          <w:i/>
          <w:iCs/>
          <w:color w:val="000000" w:themeColor="text1"/>
          <w:sz w:val="24"/>
          <w:szCs w:val="24"/>
        </w:rPr>
        <w:t>බ</w:t>
      </w:r>
      <w:r w:rsidRPr="004E4115">
        <w:rPr>
          <w:i/>
          <w:iCs/>
          <w:color w:val="000000" w:themeColor="text1"/>
          <w:sz w:val="24"/>
          <w:szCs w:val="24"/>
        </w:rPr>
        <w:t xml:space="preserve"> - </w:t>
      </w:r>
      <w:r w:rsidRPr="004E4115">
        <w:rPr>
          <w:rFonts w:ascii="Nirmala UI" w:hAnsi="Nirmala UI" w:cs="Nirmala UI"/>
          <w:i/>
          <w:iCs/>
          <w:color w:val="000000" w:themeColor="text1"/>
          <w:sz w:val="24"/>
          <w:szCs w:val="24"/>
        </w:rPr>
        <w:t>ස්</w:t>
      </w:r>
      <w:r w:rsidRPr="004E4115">
        <w:rPr>
          <w:i/>
          <w:iCs/>
          <w:color w:val="000000" w:themeColor="text1"/>
          <w:sz w:val="24"/>
          <w:szCs w:val="24"/>
        </w:rPr>
        <w:t xml:space="preserve"> </w:t>
      </w:r>
      <w:r w:rsidRPr="004E4115">
        <w:rPr>
          <w:rFonts w:ascii="Nirmala UI" w:hAnsi="Nirmala UI" w:cs="Nirmala UI"/>
          <w:i/>
          <w:iCs/>
          <w:color w:val="000000" w:themeColor="text1"/>
          <w:sz w:val="24"/>
          <w:szCs w:val="24"/>
        </w:rPr>
        <w:t>බ්</w:t>
      </w:r>
      <w:r w:rsidRPr="004E4115">
        <w:rPr>
          <w:i/>
          <w:iCs/>
          <w:color w:val="000000" w:themeColor="text1"/>
          <w:sz w:val="24"/>
          <w:szCs w:val="24"/>
        </w:rPr>
        <w:t xml:space="preserve"> </w:t>
      </w:r>
      <w:r w:rsidRPr="004E4115">
        <w:rPr>
          <w:rFonts w:ascii="Nirmala UI" w:hAnsi="Nirmala UI" w:cs="Nirmala UI"/>
          <w:i/>
          <w:iCs/>
          <w:color w:val="000000" w:themeColor="text1"/>
          <w:sz w:val="24"/>
          <w:szCs w:val="24"/>
        </w:rPr>
        <w:t>යුඩ්</w:t>
      </w:r>
      <w:r w:rsidRPr="004E4115">
        <w:rPr>
          <w:i/>
          <w:iCs/>
          <w:color w:val="000000" w:themeColor="text1"/>
          <w:sz w:val="24"/>
          <w:szCs w:val="24"/>
        </w:rPr>
        <w:t xml:space="preserve"> - </w:t>
      </w:r>
      <w:r w:rsidRPr="004E4115">
        <w:rPr>
          <w:rFonts w:ascii="Nirmala UI" w:hAnsi="Nirmala UI" w:cs="Nirmala UI"/>
          <w:i/>
          <w:iCs/>
          <w:color w:val="000000" w:themeColor="text1"/>
          <w:sz w:val="24"/>
          <w:szCs w:val="24"/>
        </w:rPr>
        <w:t>බ</w:t>
      </w:r>
      <w:r w:rsidRPr="004E4115">
        <w:rPr>
          <w:i/>
          <w:iCs/>
          <w:color w:val="000000" w:themeColor="text1"/>
          <w:sz w:val="24"/>
          <w:szCs w:val="24"/>
        </w:rPr>
        <w:t xml:space="preserve"> </w:t>
      </w:r>
      <w:r w:rsidRPr="004E4115">
        <w:rPr>
          <w:rFonts w:ascii="Nirmala UI" w:hAnsi="Nirmala UI" w:cs="Nirmala UI"/>
          <w:i/>
          <w:iCs/>
          <w:color w:val="000000" w:themeColor="text1"/>
          <w:sz w:val="24"/>
          <w:szCs w:val="24"/>
        </w:rPr>
        <w:t>යි</w:t>
      </w:r>
      <w:r w:rsidRPr="004E4115">
        <w:rPr>
          <w:i/>
          <w:iCs/>
          <w:color w:val="000000" w:themeColor="text1"/>
          <w:sz w:val="24"/>
          <w:szCs w:val="24"/>
        </w:rPr>
        <w:t xml:space="preserve"> </w:t>
      </w:r>
      <w:r w:rsidRPr="004E4115">
        <w:rPr>
          <w:rFonts w:ascii="Nirmala UI" w:hAnsi="Nirmala UI" w:cs="Nirmala UI"/>
          <w:i/>
          <w:iCs/>
          <w:color w:val="000000" w:themeColor="text1"/>
          <w:sz w:val="24"/>
          <w:szCs w:val="24"/>
        </w:rPr>
        <w:t>ම්</w:t>
      </w:r>
      <w:r w:rsidRPr="004E4115">
        <w:rPr>
          <w:i/>
          <w:iCs/>
          <w:color w:val="000000" w:themeColor="text1"/>
          <w:sz w:val="24"/>
          <w:szCs w:val="24"/>
        </w:rPr>
        <w:t xml:space="preserve"> </w:t>
      </w:r>
      <w:r w:rsidRPr="004E4115">
        <w:rPr>
          <w:rFonts w:ascii="Nirmala UI" w:hAnsi="Nirmala UI" w:cs="Nirmala UI"/>
          <w:i/>
          <w:iCs/>
          <w:color w:val="000000" w:themeColor="text1"/>
          <w:sz w:val="24"/>
          <w:szCs w:val="24"/>
        </w:rPr>
        <w:t>දො</w:t>
      </w:r>
      <w:r>
        <w:rPr>
          <w:i/>
          <w:iCs/>
          <w:color w:val="000000" w:themeColor="text1"/>
          <w:sz w:val="24"/>
          <w:szCs w:val="24"/>
        </w:rPr>
        <w:t>)</w:t>
      </w:r>
      <w:r w:rsidRPr="00192393">
        <w:rPr>
          <w:color w:val="000000" w:themeColor="text1"/>
          <w:sz w:val="24"/>
          <w:szCs w:val="24"/>
        </w:rPr>
        <w:t xml:space="preserve">, and the </w:t>
      </w:r>
      <w:r w:rsidRPr="00192393">
        <w:rPr>
          <w:i/>
          <w:iCs/>
          <w:color w:val="000000" w:themeColor="text1"/>
          <w:sz w:val="24"/>
          <w:szCs w:val="24"/>
        </w:rPr>
        <w:t>Stūpa-lakṣaṇakārikā Vivecana</w:t>
      </w:r>
      <w:r>
        <w:rPr>
          <w:color w:val="000000" w:themeColor="text1"/>
          <w:sz w:val="24"/>
          <w:szCs w:val="24"/>
        </w:rPr>
        <w:t>(</w:t>
      </w:r>
      <w:r w:rsidRPr="004E4115">
        <w:rPr>
          <w:rFonts w:ascii="Nirmala UI" w:hAnsi="Nirmala UI" w:cs="Nirmala UI"/>
          <w:color w:val="000000" w:themeColor="text1"/>
          <w:sz w:val="24"/>
          <w:szCs w:val="24"/>
        </w:rPr>
        <w:t>ස්තූප</w:t>
      </w:r>
      <w:r w:rsidRPr="004E4115">
        <w:rPr>
          <w:color w:val="000000" w:themeColor="text1"/>
          <w:sz w:val="24"/>
          <w:szCs w:val="24"/>
        </w:rPr>
        <w:t xml:space="preserve"> </w:t>
      </w:r>
      <w:r w:rsidRPr="004E4115">
        <w:rPr>
          <w:rFonts w:ascii="Nirmala UI" w:hAnsi="Nirmala UI" w:cs="Nirmala UI"/>
          <w:color w:val="000000" w:themeColor="text1"/>
          <w:sz w:val="24"/>
          <w:szCs w:val="24"/>
        </w:rPr>
        <w:t>ලක්ෂණකාරිකා</w:t>
      </w:r>
      <w:r w:rsidRPr="004E4115">
        <w:rPr>
          <w:color w:val="000000" w:themeColor="text1"/>
          <w:sz w:val="24"/>
          <w:szCs w:val="24"/>
        </w:rPr>
        <w:t xml:space="preserve"> </w:t>
      </w:r>
      <w:r w:rsidRPr="004E4115">
        <w:rPr>
          <w:rFonts w:ascii="Nirmala UI" w:hAnsi="Nirmala UI" w:cs="Nirmala UI"/>
          <w:color w:val="000000" w:themeColor="text1"/>
          <w:sz w:val="24"/>
          <w:szCs w:val="24"/>
        </w:rPr>
        <w:t>විවේචන</w:t>
      </w:r>
      <w:r>
        <w:rPr>
          <w:color w:val="000000" w:themeColor="text1"/>
          <w:sz w:val="24"/>
          <w:szCs w:val="24"/>
        </w:rPr>
        <w:t>)</w:t>
      </w:r>
      <w:r w:rsidRPr="0049249D">
        <w:rPr>
          <w:color w:val="000000" w:themeColor="text1"/>
          <w:sz w:val="24"/>
          <w:szCs w:val="24"/>
        </w:rPr>
        <w:t>.</w:t>
      </w:r>
      <w:r w:rsidRPr="00477D91">
        <w:t xml:space="preserve"> </w:t>
      </w:r>
      <w:r w:rsidRPr="00477D91">
        <w:rPr>
          <w:color w:val="000000" w:themeColor="text1"/>
          <w:sz w:val="24"/>
          <w:szCs w:val="24"/>
        </w:rPr>
        <w:t xml:space="preserve">Of the two sources mentioned here, the first belongs to the 1st century CE, although </w:t>
      </w:r>
      <w:proofErr w:type="gramStart"/>
      <w:r w:rsidRPr="00477D91">
        <w:rPr>
          <w:color w:val="000000" w:themeColor="text1"/>
          <w:sz w:val="24"/>
          <w:szCs w:val="24"/>
        </w:rPr>
        <w:t>its</w:t>
      </w:r>
      <w:proofErr w:type="gramEnd"/>
      <w:r w:rsidRPr="00477D91">
        <w:rPr>
          <w:color w:val="000000" w:themeColor="text1"/>
          <w:sz w:val="24"/>
          <w:szCs w:val="24"/>
        </w:rPr>
        <w:t xml:space="preserve"> original Sanskrit version is older. The second source belongs to the 2nd century CE. This work is explicitly attributed to the Mahāsāṃghika Lokottaravādins.</w:t>
      </w:r>
      <w:r w:rsidRPr="009335C1">
        <w:t xml:space="preserve"> </w:t>
      </w:r>
      <w:r w:rsidRPr="009335C1">
        <w:rPr>
          <w:color w:val="000000" w:themeColor="text1"/>
          <w:sz w:val="24"/>
          <w:szCs w:val="24"/>
        </w:rPr>
        <w:t xml:space="preserve">The </w:t>
      </w:r>
      <w:r w:rsidRPr="009335C1">
        <w:rPr>
          <w:i/>
          <w:iCs/>
          <w:color w:val="000000" w:themeColor="text1"/>
          <w:sz w:val="24"/>
          <w:szCs w:val="24"/>
        </w:rPr>
        <w:t>Caitiya-vibhāga Vinayoddhāva Sūtra</w:t>
      </w:r>
      <w:r w:rsidRPr="009335C1">
        <w:rPr>
          <w:color w:val="000000" w:themeColor="text1"/>
          <w:sz w:val="24"/>
          <w:szCs w:val="24"/>
        </w:rPr>
        <w:t xml:space="preserve">, which contains a stupa symbolism similar to that found therein, </w:t>
      </w:r>
      <w:proofErr w:type="gramStart"/>
      <w:r w:rsidRPr="009335C1">
        <w:rPr>
          <w:color w:val="000000" w:themeColor="text1"/>
          <w:sz w:val="24"/>
          <w:szCs w:val="24"/>
        </w:rPr>
        <w:t>may</w:t>
      </w:r>
      <w:proofErr w:type="gramEnd"/>
      <w:r w:rsidRPr="009335C1">
        <w:rPr>
          <w:color w:val="000000" w:themeColor="text1"/>
          <w:sz w:val="24"/>
          <w:szCs w:val="24"/>
        </w:rPr>
        <w:t xml:space="preserve"> also be concluded to belong either to the Mahāsāṃghikas or to the Lokottaravādins, a branch of the Mahāsāṃ</w:t>
      </w:r>
      <w:r>
        <w:rPr>
          <w:color w:val="000000" w:themeColor="text1"/>
          <w:sz w:val="24"/>
          <w:szCs w:val="24"/>
        </w:rPr>
        <w:t>ghika tradition.</w:t>
      </w:r>
    </w:p>
    <w:p w:rsidR="00BA7C01" w:rsidRDefault="00BA7C01" w:rsidP="00BA7C01">
      <w:pPr>
        <w:rPr>
          <w:color w:val="000000" w:themeColor="text1"/>
          <w:sz w:val="24"/>
          <w:szCs w:val="24"/>
        </w:rPr>
      </w:pPr>
      <w:r w:rsidRPr="0094180F">
        <w:rPr>
          <w:color w:val="000000" w:themeColor="text1"/>
          <w:sz w:val="24"/>
          <w:szCs w:val="24"/>
        </w:rPr>
        <w:t xml:space="preserve">The </w:t>
      </w:r>
      <w:r w:rsidRPr="0094180F">
        <w:rPr>
          <w:i/>
          <w:iCs/>
          <w:color w:val="000000" w:themeColor="text1"/>
          <w:sz w:val="24"/>
          <w:szCs w:val="24"/>
        </w:rPr>
        <w:t>Caitiya-vibhāga Vinayoddhāva Sūtra</w:t>
      </w:r>
      <w:r w:rsidRPr="0094180F">
        <w:rPr>
          <w:color w:val="000000" w:themeColor="text1"/>
          <w:sz w:val="24"/>
          <w:szCs w:val="24"/>
        </w:rPr>
        <w:t xml:space="preserve"> begins with a description of the Dharmakāya of the Tathāgatas. Accordingly, the essence of the Dharmakāya consists of the </w:t>
      </w:r>
      <w:proofErr w:type="gramStart"/>
      <w:r w:rsidRPr="0094180F">
        <w:rPr>
          <w:i/>
          <w:iCs/>
          <w:color w:val="000000" w:themeColor="text1"/>
          <w:sz w:val="24"/>
          <w:szCs w:val="24"/>
        </w:rPr>
        <w:t>smṛtyupasthānas</w:t>
      </w:r>
      <w:r>
        <w:rPr>
          <w:i/>
          <w:iCs/>
          <w:color w:val="000000" w:themeColor="text1"/>
          <w:sz w:val="24"/>
          <w:szCs w:val="24"/>
        </w:rPr>
        <w:t>(</w:t>
      </w:r>
      <w:proofErr w:type="gramEnd"/>
      <w:r w:rsidRPr="009A4EC2">
        <w:rPr>
          <w:rFonts w:ascii="Nirmala UI" w:hAnsi="Nirmala UI" w:cs="Nirmala UI"/>
          <w:i/>
          <w:iCs/>
          <w:color w:val="000000" w:themeColor="text1"/>
          <w:sz w:val="24"/>
          <w:szCs w:val="24"/>
        </w:rPr>
        <w:t>ස්මෘත්</w:t>
      </w:r>
      <w:r w:rsidRPr="009A4EC2">
        <w:rPr>
          <w:i/>
          <w:iCs/>
          <w:color w:val="000000" w:themeColor="text1"/>
          <w:sz w:val="24"/>
          <w:szCs w:val="24"/>
        </w:rPr>
        <w:t>‍</w:t>
      </w:r>
      <w:r w:rsidRPr="009A4EC2">
        <w:rPr>
          <w:rFonts w:ascii="Nirmala UI" w:hAnsi="Nirmala UI" w:cs="Nirmala UI"/>
          <w:i/>
          <w:iCs/>
          <w:color w:val="000000" w:themeColor="text1"/>
          <w:sz w:val="24"/>
          <w:szCs w:val="24"/>
        </w:rPr>
        <w:t>යුපස්ථාන</w:t>
      </w:r>
      <w:r>
        <w:rPr>
          <w:i/>
          <w:iCs/>
          <w:color w:val="000000" w:themeColor="text1"/>
          <w:sz w:val="24"/>
          <w:szCs w:val="24"/>
        </w:rPr>
        <w:t>)</w:t>
      </w:r>
      <w:r w:rsidRPr="0094180F">
        <w:rPr>
          <w:color w:val="000000" w:themeColor="text1"/>
          <w:sz w:val="24"/>
          <w:szCs w:val="24"/>
        </w:rPr>
        <w:t xml:space="preserve">, the </w:t>
      </w:r>
      <w:r w:rsidRPr="0094180F">
        <w:rPr>
          <w:i/>
          <w:iCs/>
          <w:color w:val="000000" w:themeColor="text1"/>
          <w:sz w:val="24"/>
          <w:szCs w:val="24"/>
        </w:rPr>
        <w:t>prāhāṇas</w:t>
      </w:r>
      <w:r>
        <w:rPr>
          <w:i/>
          <w:iCs/>
          <w:color w:val="000000" w:themeColor="text1"/>
          <w:sz w:val="24"/>
          <w:szCs w:val="24"/>
        </w:rPr>
        <w:t>(</w:t>
      </w:r>
      <w:r w:rsidRPr="009A4EC2">
        <w:rPr>
          <w:rFonts w:ascii="Nirmala UI" w:hAnsi="Nirmala UI" w:cs="Nirmala UI"/>
          <w:i/>
          <w:iCs/>
          <w:color w:val="000000" w:themeColor="text1"/>
          <w:sz w:val="24"/>
          <w:szCs w:val="24"/>
        </w:rPr>
        <w:t>ප්</w:t>
      </w:r>
      <w:r w:rsidRPr="009A4EC2">
        <w:rPr>
          <w:i/>
          <w:iCs/>
          <w:color w:val="000000" w:themeColor="text1"/>
          <w:sz w:val="24"/>
          <w:szCs w:val="24"/>
        </w:rPr>
        <w:t>‍</w:t>
      </w:r>
      <w:r w:rsidRPr="009A4EC2">
        <w:rPr>
          <w:rFonts w:ascii="Nirmala UI" w:hAnsi="Nirmala UI" w:cs="Nirmala UI"/>
          <w:i/>
          <w:iCs/>
          <w:color w:val="000000" w:themeColor="text1"/>
          <w:sz w:val="24"/>
          <w:szCs w:val="24"/>
        </w:rPr>
        <w:t>රහාණ</w:t>
      </w:r>
      <w:r>
        <w:rPr>
          <w:i/>
          <w:iCs/>
          <w:color w:val="000000" w:themeColor="text1"/>
          <w:sz w:val="24"/>
          <w:szCs w:val="24"/>
        </w:rPr>
        <w:t>)</w:t>
      </w:r>
      <w:r w:rsidRPr="0094180F">
        <w:rPr>
          <w:color w:val="000000" w:themeColor="text1"/>
          <w:sz w:val="24"/>
          <w:szCs w:val="24"/>
        </w:rPr>
        <w:t xml:space="preserve">, the </w:t>
      </w:r>
      <w:r w:rsidRPr="0094180F">
        <w:rPr>
          <w:i/>
          <w:iCs/>
          <w:color w:val="000000" w:themeColor="text1"/>
          <w:sz w:val="24"/>
          <w:szCs w:val="24"/>
        </w:rPr>
        <w:t>indriyas</w:t>
      </w:r>
      <w:r>
        <w:rPr>
          <w:i/>
          <w:iCs/>
          <w:color w:val="000000" w:themeColor="text1"/>
          <w:sz w:val="24"/>
          <w:szCs w:val="24"/>
        </w:rPr>
        <w:t>(</w:t>
      </w:r>
      <w:r w:rsidRPr="009A4EC2">
        <w:rPr>
          <w:rFonts w:ascii="Nirmala UI" w:hAnsi="Nirmala UI" w:cs="Nirmala UI"/>
          <w:i/>
          <w:iCs/>
          <w:color w:val="000000" w:themeColor="text1"/>
          <w:sz w:val="24"/>
          <w:szCs w:val="24"/>
        </w:rPr>
        <w:t>ඉන්ද්</w:t>
      </w:r>
      <w:r w:rsidRPr="009A4EC2">
        <w:rPr>
          <w:i/>
          <w:iCs/>
          <w:color w:val="000000" w:themeColor="text1"/>
          <w:sz w:val="24"/>
          <w:szCs w:val="24"/>
        </w:rPr>
        <w:t>‍</w:t>
      </w:r>
      <w:r w:rsidRPr="009A4EC2">
        <w:rPr>
          <w:rFonts w:ascii="Nirmala UI" w:hAnsi="Nirmala UI" w:cs="Nirmala UI"/>
          <w:i/>
          <w:iCs/>
          <w:color w:val="000000" w:themeColor="text1"/>
          <w:sz w:val="24"/>
          <w:szCs w:val="24"/>
        </w:rPr>
        <w:t>රිය</w:t>
      </w:r>
      <w:r>
        <w:rPr>
          <w:i/>
          <w:iCs/>
          <w:color w:val="000000" w:themeColor="text1"/>
          <w:sz w:val="24"/>
          <w:szCs w:val="24"/>
        </w:rPr>
        <w:t>)</w:t>
      </w:r>
      <w:r w:rsidRPr="0094180F">
        <w:rPr>
          <w:color w:val="000000" w:themeColor="text1"/>
          <w:sz w:val="24"/>
          <w:szCs w:val="24"/>
        </w:rPr>
        <w:t xml:space="preserve">, and the </w:t>
      </w:r>
      <w:r w:rsidRPr="0094180F">
        <w:rPr>
          <w:i/>
          <w:iCs/>
          <w:color w:val="000000" w:themeColor="text1"/>
          <w:sz w:val="24"/>
          <w:szCs w:val="24"/>
        </w:rPr>
        <w:t>balas</w:t>
      </w:r>
      <w:r>
        <w:rPr>
          <w:i/>
          <w:iCs/>
          <w:color w:val="000000" w:themeColor="text1"/>
          <w:sz w:val="24"/>
          <w:szCs w:val="24"/>
        </w:rPr>
        <w:t>(</w:t>
      </w:r>
      <w:r w:rsidRPr="009A4EC2">
        <w:rPr>
          <w:rFonts w:ascii="Nirmala UI" w:hAnsi="Nirmala UI" w:cs="Nirmala UI"/>
          <w:i/>
          <w:iCs/>
          <w:color w:val="000000" w:themeColor="text1"/>
          <w:sz w:val="24"/>
          <w:szCs w:val="24"/>
        </w:rPr>
        <w:t>බල</w:t>
      </w:r>
      <w:r>
        <w:rPr>
          <w:rFonts w:ascii="Nirmala UI" w:hAnsi="Nirmala UI" w:cs="Nirmala UI"/>
          <w:i/>
          <w:iCs/>
          <w:color w:val="000000" w:themeColor="text1"/>
          <w:sz w:val="24"/>
          <w:szCs w:val="24"/>
        </w:rPr>
        <w:t>)</w:t>
      </w:r>
      <w:r w:rsidRPr="0094180F">
        <w:rPr>
          <w:color w:val="000000" w:themeColor="text1"/>
          <w:sz w:val="24"/>
          <w:szCs w:val="24"/>
        </w:rPr>
        <w:t>. At the conclusion of the text, it is stated that the stūpa is the reflection of the Dharmakāya. Thereafter, the manner in which the components of the stūpa correspond to the Dharmakāya is explained.</w:t>
      </w:r>
    </w:p>
    <w:p w:rsidR="00BA7C01" w:rsidRDefault="00BA7C01" w:rsidP="00BA7C01">
      <w:pPr>
        <w:rPr>
          <w:color w:val="000000" w:themeColor="text1"/>
          <w:sz w:val="24"/>
          <w:szCs w:val="24"/>
        </w:rPr>
      </w:pPr>
      <w:r w:rsidRPr="00020A0D">
        <w:rPr>
          <w:color w:val="000000" w:themeColor="text1"/>
          <w:sz w:val="24"/>
          <w:szCs w:val="24"/>
        </w:rPr>
        <w:t xml:space="preserve"> (1) </w:t>
      </w:r>
      <w:r w:rsidRPr="00020A0D">
        <w:rPr>
          <w:rFonts w:ascii="Nirmala UI" w:hAnsi="Nirmala UI" w:cs="Nirmala UI"/>
          <w:color w:val="000000" w:themeColor="text1"/>
          <w:sz w:val="24"/>
          <w:szCs w:val="24"/>
        </w:rPr>
        <w:t>පියගැට</w:t>
      </w:r>
      <w:r w:rsidRPr="00020A0D">
        <w:rPr>
          <w:color w:val="000000" w:themeColor="text1"/>
          <w:sz w:val="24"/>
          <w:szCs w:val="24"/>
        </w:rPr>
        <w:t xml:space="preserve"> </w:t>
      </w:r>
      <w:r w:rsidRPr="00020A0D">
        <w:rPr>
          <w:rFonts w:ascii="Nirmala UI" w:hAnsi="Nirmala UI" w:cs="Nirmala UI"/>
          <w:color w:val="000000" w:themeColor="text1"/>
          <w:sz w:val="24"/>
          <w:szCs w:val="24"/>
        </w:rPr>
        <w:t>මාලක</w:t>
      </w:r>
      <w:r w:rsidRPr="00020A0D">
        <w:rPr>
          <w:color w:val="000000" w:themeColor="text1"/>
          <w:sz w:val="24"/>
          <w:szCs w:val="24"/>
        </w:rPr>
        <w:t xml:space="preserve"> 4, </w:t>
      </w:r>
    </w:p>
    <w:p w:rsidR="00BA7C01" w:rsidRDefault="00BA7C01" w:rsidP="00BA7C01">
      <w:pPr>
        <w:rPr>
          <w:color w:val="000000" w:themeColor="text1"/>
          <w:sz w:val="24"/>
          <w:szCs w:val="24"/>
        </w:rPr>
      </w:pPr>
      <w:r w:rsidRPr="00020A0D">
        <w:rPr>
          <w:color w:val="000000" w:themeColor="text1"/>
          <w:sz w:val="24"/>
          <w:szCs w:val="24"/>
        </w:rPr>
        <w:t xml:space="preserve">(2) </w:t>
      </w:r>
      <w:r w:rsidRPr="00020A0D">
        <w:rPr>
          <w:rFonts w:ascii="Nirmala UI" w:hAnsi="Nirmala UI" w:cs="Nirmala UI"/>
          <w:color w:val="000000" w:themeColor="text1"/>
          <w:sz w:val="24"/>
          <w:szCs w:val="24"/>
        </w:rPr>
        <w:t>කණ්</w:t>
      </w:r>
      <w:r w:rsidRPr="00020A0D">
        <w:rPr>
          <w:color w:val="000000" w:themeColor="text1"/>
          <w:sz w:val="24"/>
          <w:szCs w:val="24"/>
        </w:rPr>
        <w:t xml:space="preserve">- </w:t>
      </w:r>
      <w:r w:rsidRPr="00020A0D">
        <w:rPr>
          <w:rFonts w:ascii="Nirmala UI" w:hAnsi="Nirmala UI" w:cs="Nirmala UI"/>
          <w:color w:val="000000" w:themeColor="text1"/>
          <w:sz w:val="24"/>
          <w:szCs w:val="24"/>
        </w:rPr>
        <w:t>යක</w:t>
      </w:r>
      <w:r w:rsidRPr="00020A0D">
        <w:rPr>
          <w:color w:val="000000" w:themeColor="text1"/>
          <w:sz w:val="24"/>
          <w:szCs w:val="24"/>
        </w:rPr>
        <w:t xml:space="preserve"> </w:t>
      </w:r>
      <w:r w:rsidRPr="00020A0D">
        <w:rPr>
          <w:rFonts w:ascii="Nirmala UI" w:hAnsi="Nirmala UI" w:cs="Nirmala UI"/>
          <w:color w:val="000000" w:themeColor="text1"/>
          <w:sz w:val="24"/>
          <w:szCs w:val="24"/>
        </w:rPr>
        <w:t>හෙවත්</w:t>
      </w:r>
      <w:r w:rsidRPr="00020A0D">
        <w:rPr>
          <w:color w:val="000000" w:themeColor="text1"/>
          <w:sz w:val="24"/>
          <w:szCs w:val="24"/>
        </w:rPr>
        <w:t xml:space="preserve"> </w:t>
      </w:r>
      <w:r w:rsidRPr="00020A0D">
        <w:rPr>
          <w:rFonts w:ascii="Nirmala UI" w:hAnsi="Nirmala UI" w:cs="Nirmala UI"/>
          <w:color w:val="000000" w:themeColor="text1"/>
          <w:sz w:val="24"/>
          <w:szCs w:val="24"/>
        </w:rPr>
        <w:t>ගර්භ</w:t>
      </w:r>
      <w:r w:rsidRPr="00020A0D">
        <w:rPr>
          <w:color w:val="000000" w:themeColor="text1"/>
          <w:sz w:val="24"/>
          <w:szCs w:val="24"/>
        </w:rPr>
        <w:t xml:space="preserve"> </w:t>
      </w:r>
      <w:r w:rsidRPr="00020A0D">
        <w:rPr>
          <w:rFonts w:ascii="Nirmala UI" w:hAnsi="Nirmala UI" w:cs="Nirmala UI"/>
          <w:color w:val="000000" w:themeColor="text1"/>
          <w:sz w:val="24"/>
          <w:szCs w:val="24"/>
        </w:rPr>
        <w:t>ආධාරකය</w:t>
      </w:r>
      <w:r w:rsidRPr="00020A0D">
        <w:rPr>
          <w:color w:val="000000" w:themeColor="text1"/>
          <w:sz w:val="24"/>
          <w:szCs w:val="24"/>
        </w:rPr>
        <w:t xml:space="preserve">, </w:t>
      </w:r>
    </w:p>
    <w:p w:rsidR="00BA7C01" w:rsidRDefault="00BA7C01" w:rsidP="00BA7C01">
      <w:pPr>
        <w:rPr>
          <w:color w:val="000000" w:themeColor="text1"/>
          <w:sz w:val="24"/>
          <w:szCs w:val="24"/>
        </w:rPr>
      </w:pPr>
      <w:proofErr w:type="gramStart"/>
      <w:r w:rsidRPr="00020A0D">
        <w:rPr>
          <w:color w:val="000000" w:themeColor="text1"/>
          <w:sz w:val="24"/>
          <w:szCs w:val="24"/>
        </w:rPr>
        <w:t>( 3</w:t>
      </w:r>
      <w:proofErr w:type="gramEnd"/>
      <w:r w:rsidRPr="00020A0D">
        <w:rPr>
          <w:color w:val="000000" w:themeColor="text1"/>
          <w:sz w:val="24"/>
          <w:szCs w:val="24"/>
        </w:rPr>
        <w:t xml:space="preserve"> ) </w:t>
      </w:r>
      <w:r w:rsidRPr="00020A0D">
        <w:rPr>
          <w:rFonts w:ascii="Nirmala UI" w:hAnsi="Nirmala UI" w:cs="Nirmala UI"/>
          <w:color w:val="000000" w:themeColor="text1"/>
          <w:sz w:val="24"/>
          <w:szCs w:val="24"/>
        </w:rPr>
        <w:t>කණ්ඨක</w:t>
      </w:r>
      <w:r w:rsidRPr="00020A0D">
        <w:rPr>
          <w:color w:val="000000" w:themeColor="text1"/>
          <w:sz w:val="24"/>
          <w:szCs w:val="24"/>
        </w:rPr>
        <w:t xml:space="preserve"> </w:t>
      </w:r>
      <w:r w:rsidRPr="00020A0D">
        <w:rPr>
          <w:rFonts w:ascii="Nirmala UI" w:hAnsi="Nirmala UI" w:cs="Nirmala UI"/>
          <w:color w:val="000000" w:themeColor="text1"/>
          <w:sz w:val="24"/>
          <w:szCs w:val="24"/>
        </w:rPr>
        <w:t>හෙවත්</w:t>
      </w:r>
      <w:r w:rsidRPr="00020A0D">
        <w:rPr>
          <w:color w:val="000000" w:themeColor="text1"/>
          <w:sz w:val="24"/>
          <w:szCs w:val="24"/>
        </w:rPr>
        <w:t xml:space="preserve"> </w:t>
      </w:r>
      <w:r w:rsidRPr="00020A0D">
        <w:rPr>
          <w:rFonts w:ascii="Nirmala UI" w:hAnsi="Nirmala UI" w:cs="Nirmala UI"/>
          <w:color w:val="000000" w:themeColor="text1"/>
          <w:sz w:val="24"/>
          <w:szCs w:val="24"/>
        </w:rPr>
        <w:t>ගර්භය</w:t>
      </w:r>
      <w:r w:rsidRPr="00020A0D">
        <w:rPr>
          <w:color w:val="000000" w:themeColor="text1"/>
          <w:sz w:val="24"/>
          <w:szCs w:val="24"/>
        </w:rPr>
        <w:t xml:space="preserve"> </w:t>
      </w:r>
    </w:p>
    <w:p w:rsidR="00BA7C01" w:rsidRDefault="00BA7C01" w:rsidP="00BA7C01">
      <w:pPr>
        <w:rPr>
          <w:color w:val="000000" w:themeColor="text1"/>
          <w:sz w:val="24"/>
          <w:szCs w:val="24"/>
        </w:rPr>
      </w:pPr>
      <w:proofErr w:type="gramStart"/>
      <w:r w:rsidRPr="00020A0D">
        <w:rPr>
          <w:color w:val="000000" w:themeColor="text1"/>
          <w:sz w:val="24"/>
          <w:szCs w:val="24"/>
        </w:rPr>
        <w:t>( 4</w:t>
      </w:r>
      <w:proofErr w:type="gramEnd"/>
      <w:r w:rsidRPr="00020A0D">
        <w:rPr>
          <w:color w:val="000000" w:themeColor="text1"/>
          <w:sz w:val="24"/>
          <w:szCs w:val="24"/>
        </w:rPr>
        <w:t xml:space="preserve"> ) </w:t>
      </w:r>
      <w:r w:rsidRPr="00020A0D">
        <w:rPr>
          <w:rFonts w:ascii="Nirmala UI" w:hAnsi="Nirmala UI" w:cs="Nirmala UI"/>
          <w:color w:val="000000" w:themeColor="text1"/>
          <w:sz w:val="24"/>
          <w:szCs w:val="24"/>
        </w:rPr>
        <w:t>හර්මිකාව</w:t>
      </w:r>
      <w:r w:rsidRPr="00020A0D">
        <w:rPr>
          <w:color w:val="000000" w:themeColor="text1"/>
          <w:sz w:val="24"/>
          <w:szCs w:val="24"/>
        </w:rPr>
        <w:t xml:space="preserve"> </w:t>
      </w:r>
    </w:p>
    <w:p w:rsidR="00BA7C01" w:rsidRDefault="00BA7C01" w:rsidP="00BA7C01">
      <w:pPr>
        <w:rPr>
          <w:color w:val="000000" w:themeColor="text1"/>
          <w:sz w:val="24"/>
          <w:szCs w:val="24"/>
        </w:rPr>
      </w:pPr>
      <w:proofErr w:type="gramStart"/>
      <w:r w:rsidRPr="00020A0D">
        <w:rPr>
          <w:color w:val="000000" w:themeColor="text1"/>
          <w:sz w:val="24"/>
          <w:szCs w:val="24"/>
        </w:rPr>
        <w:t>( 5</w:t>
      </w:r>
      <w:proofErr w:type="gramEnd"/>
      <w:r w:rsidRPr="00020A0D">
        <w:rPr>
          <w:color w:val="000000" w:themeColor="text1"/>
          <w:sz w:val="24"/>
          <w:szCs w:val="24"/>
        </w:rPr>
        <w:t xml:space="preserve"> ) </w:t>
      </w:r>
      <w:r w:rsidRPr="00020A0D">
        <w:rPr>
          <w:rFonts w:ascii="Nirmala UI" w:hAnsi="Nirmala UI" w:cs="Nirmala UI"/>
          <w:b/>
          <w:bCs/>
          <w:color w:val="000000" w:themeColor="text1"/>
          <w:sz w:val="24"/>
          <w:szCs w:val="24"/>
        </w:rPr>
        <w:t>යෂ්ටිය</w:t>
      </w:r>
      <w:r w:rsidRPr="00020A0D">
        <w:rPr>
          <w:color w:val="000000" w:themeColor="text1"/>
          <w:sz w:val="24"/>
          <w:szCs w:val="24"/>
        </w:rPr>
        <w:t xml:space="preserve">, </w:t>
      </w:r>
    </w:p>
    <w:p w:rsidR="00BA7C01" w:rsidRDefault="00BA7C01" w:rsidP="00BA7C01">
      <w:pPr>
        <w:rPr>
          <w:color w:val="000000" w:themeColor="text1"/>
          <w:sz w:val="24"/>
          <w:szCs w:val="24"/>
        </w:rPr>
      </w:pPr>
      <w:r w:rsidRPr="00020A0D">
        <w:rPr>
          <w:color w:val="000000" w:themeColor="text1"/>
          <w:sz w:val="24"/>
          <w:szCs w:val="24"/>
        </w:rPr>
        <w:t xml:space="preserve">(6) </w:t>
      </w:r>
      <w:r w:rsidRPr="00020A0D">
        <w:rPr>
          <w:rFonts w:ascii="Nirmala UI" w:hAnsi="Nirmala UI" w:cs="Nirmala UI"/>
          <w:color w:val="000000" w:themeColor="text1"/>
          <w:sz w:val="24"/>
          <w:szCs w:val="24"/>
        </w:rPr>
        <w:t>ඡත්</w:t>
      </w:r>
      <w:r w:rsidRPr="00020A0D">
        <w:rPr>
          <w:color w:val="000000" w:themeColor="text1"/>
          <w:sz w:val="24"/>
          <w:szCs w:val="24"/>
        </w:rPr>
        <w:t>‍</w:t>
      </w:r>
      <w:r w:rsidRPr="00020A0D">
        <w:rPr>
          <w:rFonts w:ascii="Nirmala UI" w:hAnsi="Nirmala UI" w:cs="Nirmala UI"/>
          <w:color w:val="000000" w:themeColor="text1"/>
          <w:sz w:val="24"/>
          <w:szCs w:val="24"/>
        </w:rPr>
        <w:t>ර</w:t>
      </w:r>
      <w:r w:rsidRPr="00020A0D">
        <w:rPr>
          <w:color w:val="000000" w:themeColor="text1"/>
          <w:sz w:val="24"/>
          <w:szCs w:val="24"/>
        </w:rPr>
        <w:t xml:space="preserve">, 13 </w:t>
      </w:r>
    </w:p>
    <w:p w:rsidR="00BA7C01" w:rsidRDefault="00BA7C01" w:rsidP="00BA7C01">
      <w:pPr>
        <w:rPr>
          <w:color w:val="000000" w:themeColor="text1"/>
          <w:sz w:val="24"/>
          <w:szCs w:val="24"/>
        </w:rPr>
      </w:pPr>
      <w:r w:rsidRPr="00020A0D">
        <w:rPr>
          <w:color w:val="000000" w:themeColor="text1"/>
          <w:sz w:val="24"/>
          <w:szCs w:val="24"/>
        </w:rPr>
        <w:t xml:space="preserve">(7) </w:t>
      </w:r>
      <w:r w:rsidRPr="00020A0D">
        <w:rPr>
          <w:rFonts w:ascii="Nirmala UI" w:hAnsi="Nirmala UI" w:cs="Nirmala UI"/>
          <w:color w:val="000000" w:themeColor="text1"/>
          <w:sz w:val="24"/>
          <w:szCs w:val="24"/>
        </w:rPr>
        <w:t>උෂ්ණීෂ</w:t>
      </w:r>
      <w:r w:rsidRPr="00020A0D">
        <w:rPr>
          <w:color w:val="000000" w:themeColor="text1"/>
          <w:sz w:val="24"/>
          <w:szCs w:val="24"/>
        </w:rPr>
        <w:t xml:space="preserve"> </w:t>
      </w:r>
    </w:p>
    <w:p w:rsidR="00BA7C01" w:rsidRDefault="00BA7C01" w:rsidP="00BA7C01">
      <w:pPr>
        <w:rPr>
          <w:color w:val="000000" w:themeColor="text1"/>
          <w:sz w:val="24"/>
          <w:szCs w:val="24"/>
        </w:rPr>
      </w:pPr>
      <w:r w:rsidRPr="00020A0D">
        <w:rPr>
          <w:b/>
          <w:bCs/>
          <w:color w:val="000000" w:themeColor="text1"/>
          <w:sz w:val="24"/>
          <w:szCs w:val="24"/>
        </w:rPr>
        <w:t>(8</w:t>
      </w:r>
      <w:r w:rsidRPr="00020A0D">
        <w:rPr>
          <w:color w:val="000000" w:themeColor="text1"/>
          <w:sz w:val="24"/>
          <w:szCs w:val="24"/>
        </w:rPr>
        <w:t xml:space="preserve">) </w:t>
      </w:r>
      <w:r w:rsidRPr="00020A0D">
        <w:rPr>
          <w:rFonts w:ascii="Nirmala UI" w:hAnsi="Nirmala UI" w:cs="Nirmala UI"/>
          <w:color w:val="000000" w:themeColor="text1"/>
          <w:sz w:val="24"/>
          <w:szCs w:val="24"/>
        </w:rPr>
        <w:t>ස්තම්භ</w:t>
      </w:r>
      <w:r w:rsidRPr="00020A0D">
        <w:rPr>
          <w:color w:val="000000" w:themeColor="text1"/>
          <w:sz w:val="24"/>
          <w:szCs w:val="24"/>
        </w:rPr>
        <w:t xml:space="preserve"> 4, </w:t>
      </w:r>
    </w:p>
    <w:p w:rsidR="00BA7C01" w:rsidRDefault="00BA7C01" w:rsidP="00BA7C01">
      <w:pPr>
        <w:rPr>
          <w:color w:val="000000" w:themeColor="text1"/>
          <w:sz w:val="24"/>
          <w:szCs w:val="24"/>
        </w:rPr>
      </w:pPr>
      <w:r w:rsidRPr="00020A0D">
        <w:rPr>
          <w:color w:val="000000" w:themeColor="text1"/>
          <w:sz w:val="24"/>
          <w:szCs w:val="24"/>
        </w:rPr>
        <w:lastRenderedPageBreak/>
        <w:t xml:space="preserve">(9) </w:t>
      </w:r>
      <w:r w:rsidRPr="00020A0D">
        <w:rPr>
          <w:rFonts w:ascii="Nirmala UI" w:hAnsi="Nirmala UI" w:cs="Nirmala UI"/>
          <w:color w:val="000000" w:themeColor="text1"/>
          <w:sz w:val="24"/>
          <w:szCs w:val="24"/>
        </w:rPr>
        <w:t>සෝපාණ</w:t>
      </w:r>
      <w:r w:rsidRPr="00020A0D">
        <w:rPr>
          <w:color w:val="000000" w:themeColor="text1"/>
          <w:sz w:val="24"/>
          <w:szCs w:val="24"/>
        </w:rPr>
        <w:t xml:space="preserve">, </w:t>
      </w:r>
    </w:p>
    <w:p w:rsidR="00BA7C01" w:rsidRDefault="00BA7C01" w:rsidP="00BA7C01">
      <w:pPr>
        <w:rPr>
          <w:color w:val="000000" w:themeColor="text1"/>
          <w:sz w:val="24"/>
          <w:szCs w:val="24"/>
        </w:rPr>
      </w:pPr>
      <w:r w:rsidRPr="00020A0D">
        <w:rPr>
          <w:color w:val="000000" w:themeColor="text1"/>
          <w:sz w:val="24"/>
          <w:szCs w:val="24"/>
        </w:rPr>
        <w:t xml:space="preserve">(10) </w:t>
      </w:r>
      <w:r w:rsidRPr="00020A0D">
        <w:rPr>
          <w:rFonts w:ascii="Nirmala UI" w:hAnsi="Nirmala UI" w:cs="Nirmala UI"/>
          <w:color w:val="000000" w:themeColor="text1"/>
          <w:sz w:val="24"/>
          <w:szCs w:val="24"/>
        </w:rPr>
        <w:t>මකර</w:t>
      </w:r>
      <w:r w:rsidRPr="00020A0D">
        <w:rPr>
          <w:color w:val="000000" w:themeColor="text1"/>
          <w:sz w:val="24"/>
          <w:szCs w:val="24"/>
        </w:rPr>
        <w:t xml:space="preserve"> </w:t>
      </w:r>
      <w:r w:rsidRPr="00020A0D">
        <w:rPr>
          <w:rFonts w:ascii="Nirmala UI" w:hAnsi="Nirmala UI" w:cs="Nirmala UI"/>
          <w:color w:val="000000" w:themeColor="text1"/>
          <w:sz w:val="24"/>
          <w:szCs w:val="24"/>
        </w:rPr>
        <w:t>ධජ</w:t>
      </w:r>
      <w:r w:rsidRPr="00020A0D">
        <w:rPr>
          <w:color w:val="000000" w:themeColor="text1"/>
          <w:sz w:val="24"/>
          <w:szCs w:val="24"/>
        </w:rPr>
        <w:t xml:space="preserve">, </w:t>
      </w:r>
    </w:p>
    <w:p w:rsidR="00BA7C01" w:rsidRDefault="00BA7C01" w:rsidP="00BA7C01">
      <w:pPr>
        <w:rPr>
          <w:color w:val="000000" w:themeColor="text1"/>
          <w:sz w:val="24"/>
          <w:szCs w:val="24"/>
        </w:rPr>
      </w:pPr>
      <w:r w:rsidRPr="00020A0D">
        <w:rPr>
          <w:color w:val="000000" w:themeColor="text1"/>
          <w:sz w:val="24"/>
          <w:szCs w:val="24"/>
        </w:rPr>
        <w:t xml:space="preserve">(11) </w:t>
      </w:r>
      <w:r w:rsidRPr="00020A0D">
        <w:rPr>
          <w:rFonts w:ascii="Nirmala UI" w:hAnsi="Nirmala UI" w:cs="Nirmala UI"/>
          <w:color w:val="000000" w:themeColor="text1"/>
          <w:sz w:val="24"/>
          <w:szCs w:val="24"/>
        </w:rPr>
        <w:t>මල්දම්</w:t>
      </w:r>
      <w:r w:rsidRPr="00020A0D">
        <w:rPr>
          <w:color w:val="000000" w:themeColor="text1"/>
          <w:sz w:val="24"/>
          <w:szCs w:val="24"/>
        </w:rPr>
        <w:t xml:space="preserve"> </w:t>
      </w:r>
    </w:p>
    <w:p w:rsidR="00BA7C01" w:rsidRDefault="00BA7C01" w:rsidP="00BA7C01">
      <w:pPr>
        <w:rPr>
          <w:color w:val="000000" w:themeColor="text1"/>
          <w:sz w:val="24"/>
          <w:szCs w:val="24"/>
        </w:rPr>
      </w:pPr>
      <w:r w:rsidRPr="00020A0D">
        <w:rPr>
          <w:color w:val="000000" w:themeColor="text1"/>
          <w:sz w:val="24"/>
          <w:szCs w:val="24"/>
        </w:rPr>
        <w:t xml:space="preserve">(12) </w:t>
      </w:r>
      <w:r w:rsidRPr="00020A0D">
        <w:rPr>
          <w:rFonts w:ascii="Nirmala UI" w:hAnsi="Nirmala UI" w:cs="Nirmala UI"/>
          <w:color w:val="000000" w:themeColor="text1"/>
          <w:sz w:val="24"/>
          <w:szCs w:val="24"/>
        </w:rPr>
        <w:t>සතර</w:t>
      </w:r>
      <w:r w:rsidRPr="00020A0D">
        <w:rPr>
          <w:color w:val="000000" w:themeColor="text1"/>
          <w:sz w:val="24"/>
          <w:szCs w:val="24"/>
        </w:rPr>
        <w:t xml:space="preserve"> </w:t>
      </w:r>
      <w:r w:rsidRPr="00020A0D">
        <w:rPr>
          <w:rFonts w:ascii="Nirmala UI" w:hAnsi="Nirmala UI" w:cs="Nirmala UI"/>
          <w:color w:val="000000" w:themeColor="text1"/>
          <w:sz w:val="24"/>
          <w:szCs w:val="24"/>
        </w:rPr>
        <w:t>දික්පාලයන්</w:t>
      </w:r>
      <w:r w:rsidRPr="00020A0D">
        <w:rPr>
          <w:color w:val="000000" w:themeColor="text1"/>
          <w:sz w:val="24"/>
          <w:szCs w:val="24"/>
        </w:rPr>
        <w:t xml:space="preserve">, </w:t>
      </w:r>
    </w:p>
    <w:p w:rsidR="00BA7C01" w:rsidRDefault="00BA7C01" w:rsidP="00BA7C01">
      <w:pPr>
        <w:rPr>
          <w:color w:val="000000" w:themeColor="text1"/>
          <w:sz w:val="24"/>
          <w:szCs w:val="24"/>
        </w:rPr>
      </w:pPr>
      <w:r w:rsidRPr="00020A0D">
        <w:rPr>
          <w:color w:val="000000" w:themeColor="text1"/>
          <w:sz w:val="24"/>
          <w:szCs w:val="24"/>
        </w:rPr>
        <w:t xml:space="preserve">(13) </w:t>
      </w:r>
      <w:r w:rsidRPr="00020A0D">
        <w:rPr>
          <w:rFonts w:ascii="Nirmala UI" w:hAnsi="Nirmala UI" w:cs="Nirmala UI"/>
          <w:color w:val="000000" w:themeColor="text1"/>
          <w:sz w:val="24"/>
          <w:szCs w:val="24"/>
        </w:rPr>
        <w:t>ඝණ්ටා</w:t>
      </w:r>
      <w:r w:rsidRPr="00020A0D">
        <w:rPr>
          <w:color w:val="000000" w:themeColor="text1"/>
          <w:sz w:val="24"/>
          <w:szCs w:val="24"/>
        </w:rPr>
        <w:t xml:space="preserve"> </w:t>
      </w:r>
    </w:p>
    <w:p w:rsidR="00BA7C01" w:rsidRDefault="00BA7C01" w:rsidP="00BA7C01">
      <w:pPr>
        <w:rPr>
          <w:b/>
          <w:bCs/>
          <w:color w:val="000000" w:themeColor="text1"/>
          <w:sz w:val="24"/>
          <w:szCs w:val="24"/>
        </w:rPr>
      </w:pPr>
      <w:r w:rsidRPr="00020A0D">
        <w:rPr>
          <w:color w:val="000000" w:themeColor="text1"/>
          <w:sz w:val="24"/>
          <w:szCs w:val="24"/>
        </w:rPr>
        <w:t xml:space="preserve">(14) </w:t>
      </w:r>
      <w:r w:rsidRPr="00020A0D">
        <w:rPr>
          <w:rFonts w:ascii="Nirmala UI" w:hAnsi="Nirmala UI" w:cs="Nirmala UI"/>
          <w:b/>
          <w:bCs/>
          <w:color w:val="000000" w:themeColor="text1"/>
          <w:sz w:val="24"/>
          <w:szCs w:val="24"/>
        </w:rPr>
        <w:t>ඡත්</w:t>
      </w:r>
      <w:r w:rsidRPr="00020A0D">
        <w:rPr>
          <w:b/>
          <w:bCs/>
          <w:color w:val="000000" w:themeColor="text1"/>
          <w:sz w:val="24"/>
          <w:szCs w:val="24"/>
        </w:rPr>
        <w:t>‍</w:t>
      </w:r>
      <w:r w:rsidRPr="00020A0D">
        <w:rPr>
          <w:rFonts w:ascii="Nirmala UI" w:hAnsi="Nirmala UI" w:cs="Nirmala UI"/>
          <w:b/>
          <w:bCs/>
          <w:color w:val="000000" w:themeColor="text1"/>
          <w:sz w:val="24"/>
          <w:szCs w:val="24"/>
        </w:rPr>
        <w:t>රය</w:t>
      </w:r>
      <w:r w:rsidRPr="00020A0D">
        <w:rPr>
          <w:b/>
          <w:bCs/>
          <w:color w:val="000000" w:themeColor="text1"/>
          <w:sz w:val="24"/>
          <w:szCs w:val="24"/>
        </w:rPr>
        <w:t xml:space="preserve"> </w:t>
      </w:r>
    </w:p>
    <w:p w:rsidR="00BA7C01" w:rsidRPr="00020A0D" w:rsidRDefault="00BA7C01" w:rsidP="00BA7C01">
      <w:pPr>
        <w:rPr>
          <w:color w:val="000000" w:themeColor="text1"/>
          <w:sz w:val="24"/>
          <w:szCs w:val="24"/>
        </w:rPr>
      </w:pPr>
      <w:r w:rsidRPr="00020A0D">
        <w:rPr>
          <w:color w:val="000000" w:themeColor="text1"/>
          <w:sz w:val="24"/>
          <w:szCs w:val="24"/>
        </w:rPr>
        <w:t xml:space="preserve">(15) </w:t>
      </w:r>
      <w:r w:rsidRPr="00020A0D">
        <w:rPr>
          <w:rFonts w:ascii="Nirmala UI" w:hAnsi="Nirmala UI" w:cs="Nirmala UI"/>
          <w:color w:val="000000" w:themeColor="text1"/>
          <w:sz w:val="24"/>
          <w:szCs w:val="24"/>
        </w:rPr>
        <w:t>චන්ද්</w:t>
      </w:r>
      <w:r w:rsidRPr="00020A0D">
        <w:rPr>
          <w:color w:val="000000" w:themeColor="text1"/>
          <w:sz w:val="24"/>
          <w:szCs w:val="24"/>
        </w:rPr>
        <w:t>‍</w:t>
      </w:r>
      <w:r w:rsidRPr="00020A0D">
        <w:rPr>
          <w:rFonts w:ascii="Nirmala UI" w:hAnsi="Nirmala UI" w:cs="Nirmala UI"/>
          <w:color w:val="000000" w:themeColor="text1"/>
          <w:sz w:val="24"/>
          <w:szCs w:val="24"/>
        </w:rPr>
        <w:t>ර</w:t>
      </w:r>
      <w:r w:rsidRPr="00020A0D">
        <w:rPr>
          <w:color w:val="000000" w:themeColor="text1"/>
          <w:sz w:val="24"/>
          <w:szCs w:val="24"/>
        </w:rPr>
        <w:t>. </w:t>
      </w:r>
    </w:p>
    <w:p w:rsidR="00BA7C01" w:rsidRDefault="00BA7C01" w:rsidP="00BA7C01">
      <w:pPr>
        <w:rPr>
          <w:color w:val="000000" w:themeColor="text1"/>
          <w:sz w:val="24"/>
          <w:szCs w:val="24"/>
        </w:rPr>
      </w:pPr>
      <w:r w:rsidRPr="00020A0D">
        <w:rPr>
          <w:color w:val="000000" w:themeColor="text1"/>
          <w:sz w:val="24"/>
          <w:szCs w:val="24"/>
        </w:rPr>
        <w:t xml:space="preserve">(16) </w:t>
      </w:r>
      <w:r w:rsidRPr="00020A0D">
        <w:rPr>
          <w:rFonts w:ascii="Nirmala UI" w:hAnsi="Nirmala UI" w:cs="Nirmala UI"/>
          <w:color w:val="000000" w:themeColor="text1"/>
          <w:sz w:val="24"/>
          <w:szCs w:val="24"/>
        </w:rPr>
        <w:t>කොඩියේ</w:t>
      </w:r>
      <w:r w:rsidRPr="00020A0D">
        <w:rPr>
          <w:color w:val="000000" w:themeColor="text1"/>
          <w:sz w:val="24"/>
          <w:szCs w:val="24"/>
        </w:rPr>
        <w:t xml:space="preserve"> </w:t>
      </w:r>
      <w:r w:rsidRPr="00020A0D">
        <w:rPr>
          <w:rFonts w:ascii="Nirmala UI" w:hAnsi="Nirmala UI" w:cs="Nirmala UI"/>
          <w:color w:val="000000" w:themeColor="text1"/>
          <w:sz w:val="24"/>
          <w:szCs w:val="24"/>
        </w:rPr>
        <w:t>වළල්ල</w:t>
      </w:r>
      <w:r w:rsidRPr="00020A0D">
        <w:rPr>
          <w:color w:val="000000" w:themeColor="text1"/>
          <w:sz w:val="24"/>
          <w:szCs w:val="24"/>
        </w:rPr>
        <w:t xml:space="preserve"> </w:t>
      </w:r>
    </w:p>
    <w:p w:rsidR="00BA7C01" w:rsidRDefault="00BA7C01" w:rsidP="00BA7C01">
      <w:pPr>
        <w:rPr>
          <w:color w:val="000000" w:themeColor="text1"/>
          <w:sz w:val="24"/>
          <w:szCs w:val="24"/>
        </w:rPr>
      </w:pPr>
      <w:r w:rsidRPr="00020A0D">
        <w:rPr>
          <w:color w:val="000000" w:themeColor="text1"/>
          <w:sz w:val="24"/>
          <w:szCs w:val="24"/>
        </w:rPr>
        <w:t xml:space="preserve">(17) </w:t>
      </w:r>
      <w:r w:rsidRPr="00020A0D">
        <w:rPr>
          <w:rFonts w:ascii="Nirmala UI" w:hAnsi="Nirmala UI" w:cs="Nirmala UI"/>
          <w:color w:val="000000" w:themeColor="text1"/>
          <w:sz w:val="24"/>
          <w:szCs w:val="24"/>
        </w:rPr>
        <w:t>පතාකා</w:t>
      </w:r>
      <w:r w:rsidRPr="00020A0D">
        <w:rPr>
          <w:color w:val="000000" w:themeColor="text1"/>
          <w:sz w:val="24"/>
          <w:szCs w:val="24"/>
        </w:rPr>
        <w:t xml:space="preserve"> </w:t>
      </w:r>
      <w:r w:rsidRPr="00020A0D">
        <w:rPr>
          <w:rFonts w:ascii="Nirmala UI" w:hAnsi="Nirmala UI" w:cs="Nirmala UI"/>
          <w:color w:val="000000" w:themeColor="text1"/>
          <w:sz w:val="24"/>
          <w:szCs w:val="24"/>
        </w:rPr>
        <w:t>යනු</w:t>
      </w:r>
      <w:r w:rsidRPr="00020A0D">
        <w:rPr>
          <w:color w:val="000000" w:themeColor="text1"/>
          <w:sz w:val="24"/>
          <w:szCs w:val="24"/>
        </w:rPr>
        <w:t xml:space="preserve"> </w:t>
      </w:r>
      <w:r w:rsidRPr="00020A0D">
        <w:rPr>
          <w:rFonts w:ascii="Nirmala UI" w:hAnsi="Nirmala UI" w:cs="Nirmala UI"/>
          <w:color w:val="000000" w:themeColor="text1"/>
          <w:sz w:val="24"/>
          <w:szCs w:val="24"/>
        </w:rPr>
        <w:t>ස්තූපාංගයෝ</w:t>
      </w:r>
      <w:r w:rsidRPr="00020A0D">
        <w:rPr>
          <w:color w:val="000000" w:themeColor="text1"/>
          <w:sz w:val="24"/>
          <w:szCs w:val="24"/>
        </w:rPr>
        <w:t> </w:t>
      </w:r>
      <w:r w:rsidRPr="0036002F">
        <w:rPr>
          <w:rFonts w:ascii="Nirmala UI" w:hAnsi="Nirmala UI" w:cs="Nirmala UI"/>
          <w:color w:val="000000" w:themeColor="text1"/>
          <w:sz w:val="24"/>
          <w:szCs w:val="24"/>
        </w:rPr>
        <w:t>ය</w:t>
      </w:r>
      <w:r>
        <w:rPr>
          <w:color w:val="000000" w:themeColor="text1"/>
          <w:sz w:val="24"/>
          <w:szCs w:val="24"/>
        </w:rPr>
        <w:t>.</w:t>
      </w:r>
    </w:p>
    <w:p w:rsidR="00BA7C01" w:rsidRDefault="00BA7C01" w:rsidP="00BA7C01">
      <w:pPr>
        <w:rPr>
          <w:color w:val="000000" w:themeColor="text1"/>
          <w:sz w:val="24"/>
          <w:szCs w:val="24"/>
        </w:rPr>
      </w:pPr>
      <w:r w:rsidRPr="00EF33CD">
        <w:rPr>
          <w:rFonts w:ascii="Nirmala UI" w:hAnsi="Nirmala UI" w:cs="Nirmala UI"/>
          <w:color w:val="000000" w:themeColor="text1"/>
          <w:sz w:val="24"/>
          <w:szCs w:val="24"/>
        </w:rPr>
        <w:t>මේ</w:t>
      </w:r>
      <w:r w:rsidRPr="00EF33CD">
        <w:rPr>
          <w:color w:val="000000" w:themeColor="text1"/>
          <w:sz w:val="24"/>
          <w:szCs w:val="24"/>
        </w:rPr>
        <w:t xml:space="preserve"> </w:t>
      </w:r>
      <w:r w:rsidRPr="00EF33CD">
        <w:rPr>
          <w:rFonts w:ascii="Nirmala UI" w:hAnsi="Nirmala UI" w:cs="Nirmala UI"/>
          <w:color w:val="000000" w:themeColor="text1"/>
          <w:sz w:val="24"/>
          <w:szCs w:val="24"/>
        </w:rPr>
        <w:t>එක්</w:t>
      </w:r>
      <w:r w:rsidRPr="00EF33CD">
        <w:rPr>
          <w:color w:val="000000" w:themeColor="text1"/>
          <w:sz w:val="24"/>
          <w:szCs w:val="24"/>
        </w:rPr>
        <w:t xml:space="preserve"> </w:t>
      </w:r>
      <w:r w:rsidRPr="00EF33CD">
        <w:rPr>
          <w:rFonts w:ascii="Nirmala UI" w:hAnsi="Nirmala UI" w:cs="Nirmala UI"/>
          <w:color w:val="000000" w:themeColor="text1"/>
          <w:sz w:val="24"/>
          <w:szCs w:val="24"/>
        </w:rPr>
        <w:t>එක්</w:t>
      </w:r>
      <w:r w:rsidRPr="00EF33CD">
        <w:rPr>
          <w:color w:val="000000" w:themeColor="text1"/>
          <w:sz w:val="24"/>
          <w:szCs w:val="24"/>
        </w:rPr>
        <w:t xml:space="preserve"> </w:t>
      </w:r>
      <w:r w:rsidRPr="00EF33CD">
        <w:rPr>
          <w:rFonts w:ascii="Nirmala UI" w:hAnsi="Nirmala UI" w:cs="Nirmala UI"/>
          <w:color w:val="000000" w:themeColor="text1"/>
          <w:sz w:val="24"/>
          <w:szCs w:val="24"/>
        </w:rPr>
        <w:t>අංගයට</w:t>
      </w:r>
      <w:r w:rsidRPr="00EF33CD">
        <w:rPr>
          <w:color w:val="000000" w:themeColor="text1"/>
          <w:sz w:val="24"/>
          <w:szCs w:val="24"/>
        </w:rPr>
        <w:t xml:space="preserve"> </w:t>
      </w:r>
      <w:r w:rsidRPr="00EF33CD">
        <w:rPr>
          <w:rFonts w:ascii="Nirmala UI" w:hAnsi="Nirmala UI" w:cs="Nirmala UI"/>
          <w:color w:val="000000" w:themeColor="text1"/>
          <w:sz w:val="24"/>
          <w:szCs w:val="24"/>
        </w:rPr>
        <w:t>ධර්මකාය</w:t>
      </w:r>
      <w:r w:rsidRPr="00EF33CD">
        <w:rPr>
          <w:color w:val="000000" w:themeColor="text1"/>
          <w:sz w:val="24"/>
          <w:szCs w:val="24"/>
        </w:rPr>
        <w:t xml:space="preserve"> </w:t>
      </w:r>
      <w:r w:rsidRPr="00EF33CD">
        <w:rPr>
          <w:rFonts w:ascii="Nirmala UI" w:hAnsi="Nirmala UI" w:cs="Nirmala UI"/>
          <w:color w:val="000000" w:themeColor="text1"/>
          <w:sz w:val="24"/>
          <w:szCs w:val="24"/>
        </w:rPr>
        <w:t>සම්බන්ධ</w:t>
      </w:r>
      <w:r w:rsidRPr="00EF33CD">
        <w:rPr>
          <w:color w:val="000000" w:themeColor="text1"/>
          <w:sz w:val="24"/>
          <w:szCs w:val="24"/>
        </w:rPr>
        <w:t xml:space="preserve"> </w:t>
      </w:r>
      <w:r w:rsidRPr="00EF33CD">
        <w:rPr>
          <w:rFonts w:ascii="Nirmala UI" w:hAnsi="Nirmala UI" w:cs="Nirmala UI"/>
          <w:color w:val="000000" w:themeColor="text1"/>
          <w:sz w:val="24"/>
          <w:szCs w:val="24"/>
        </w:rPr>
        <w:t>වන</w:t>
      </w:r>
      <w:r w:rsidRPr="00EF33CD">
        <w:rPr>
          <w:color w:val="000000" w:themeColor="text1"/>
          <w:sz w:val="24"/>
          <w:szCs w:val="24"/>
        </w:rPr>
        <w:t xml:space="preserve"> </w:t>
      </w:r>
      <w:r w:rsidRPr="00EF33CD">
        <w:rPr>
          <w:rFonts w:ascii="Nirmala UI" w:hAnsi="Nirmala UI" w:cs="Nirmala UI"/>
          <w:color w:val="000000" w:themeColor="text1"/>
          <w:sz w:val="24"/>
          <w:szCs w:val="24"/>
        </w:rPr>
        <w:t>අයුරු</w:t>
      </w:r>
      <w:r w:rsidRPr="00EF33CD">
        <w:rPr>
          <w:color w:val="000000" w:themeColor="text1"/>
          <w:sz w:val="24"/>
          <w:szCs w:val="24"/>
        </w:rPr>
        <w:t xml:space="preserve"> </w:t>
      </w:r>
      <w:r w:rsidRPr="00EF33CD">
        <w:rPr>
          <w:rFonts w:ascii="Nirmala UI" w:hAnsi="Nirmala UI" w:cs="Nirmala UI"/>
          <w:color w:val="000000" w:themeColor="text1"/>
          <w:sz w:val="24"/>
          <w:szCs w:val="24"/>
        </w:rPr>
        <w:t>පහත</w:t>
      </w:r>
      <w:r w:rsidRPr="00EF33CD">
        <w:rPr>
          <w:color w:val="000000" w:themeColor="text1"/>
          <w:sz w:val="24"/>
          <w:szCs w:val="24"/>
        </w:rPr>
        <w:t> </w:t>
      </w:r>
      <w:r w:rsidRPr="00EF33CD">
        <w:rPr>
          <w:rFonts w:ascii="Nirmala UI" w:hAnsi="Nirmala UI" w:cs="Nirmala UI"/>
          <w:color w:val="000000" w:themeColor="text1"/>
          <w:sz w:val="24"/>
          <w:szCs w:val="24"/>
        </w:rPr>
        <w:t>දැක්වේ</w:t>
      </w:r>
      <w:r w:rsidRPr="00EF33CD">
        <w:rPr>
          <w:color w:val="000000" w:themeColor="text1"/>
          <w:sz w:val="24"/>
          <w:szCs w:val="24"/>
        </w:rPr>
        <w:t>.</w:t>
      </w:r>
    </w:p>
    <w:p w:rsidR="00BA7C01" w:rsidRDefault="00BA7C01" w:rsidP="00BA7C01">
      <w:pPr>
        <w:rPr>
          <w:color w:val="000000" w:themeColor="text1"/>
          <w:sz w:val="24"/>
          <w:szCs w:val="24"/>
        </w:rPr>
      </w:pPr>
    </w:p>
    <w:p w:rsidR="00BA7C01" w:rsidRDefault="00BA7C01" w:rsidP="00BA7C01">
      <w:pPr>
        <w:rPr>
          <w:color w:val="000000" w:themeColor="text1"/>
          <w:sz w:val="24"/>
          <w:szCs w:val="24"/>
        </w:rPr>
      </w:pPr>
    </w:p>
    <w:p w:rsidR="00BA7C01" w:rsidRDefault="00BA7C01" w:rsidP="00BA7C01">
      <w:pPr>
        <w:rPr>
          <w:color w:val="000000" w:themeColor="text1"/>
          <w:sz w:val="24"/>
          <w:szCs w:val="24"/>
        </w:rPr>
      </w:pPr>
    </w:p>
    <w:p w:rsidR="00BA7C01" w:rsidRPr="002E4EBE" w:rsidRDefault="00BA7C01" w:rsidP="00BA7C01">
      <w:pPr>
        <w:rPr>
          <w:color w:val="000000" w:themeColor="text1"/>
          <w:sz w:val="24"/>
          <w:szCs w:val="24"/>
        </w:rPr>
      </w:pPr>
      <w:r w:rsidRPr="002E4EBE">
        <w:rPr>
          <w:color w:val="000000" w:themeColor="text1"/>
          <w:sz w:val="24"/>
          <w:szCs w:val="24"/>
        </w:rPr>
        <w:t xml:space="preserve">1. 1. </w:t>
      </w:r>
      <w:r w:rsidRPr="002E4EBE">
        <w:rPr>
          <w:rFonts w:ascii="Nirmala UI" w:hAnsi="Nirmala UI" w:cs="Nirmala UI"/>
          <w:color w:val="000000" w:themeColor="text1"/>
          <w:sz w:val="24"/>
          <w:szCs w:val="24"/>
        </w:rPr>
        <w:t>මාලකය</w:t>
      </w:r>
      <w:r w:rsidRPr="002E4EBE">
        <w:rPr>
          <w:color w:val="000000" w:themeColor="text1"/>
          <w:sz w:val="24"/>
          <w:szCs w:val="24"/>
        </w:rPr>
        <w:t xml:space="preserve"> </w:t>
      </w:r>
      <w:r w:rsidRPr="002E4EBE">
        <w:rPr>
          <w:rFonts w:ascii="Nirmala UI" w:hAnsi="Nirmala UI" w:cs="Nirmala UI"/>
          <w:color w:val="000000" w:themeColor="text1"/>
          <w:sz w:val="24"/>
          <w:szCs w:val="24"/>
        </w:rPr>
        <w:t>සතර</w:t>
      </w:r>
      <w:r w:rsidRPr="002E4EBE">
        <w:rPr>
          <w:color w:val="000000" w:themeColor="text1"/>
          <w:sz w:val="24"/>
          <w:szCs w:val="24"/>
        </w:rPr>
        <w:t> </w:t>
      </w:r>
      <w:r w:rsidRPr="002E4EBE">
        <w:rPr>
          <w:rFonts w:ascii="Nirmala UI" w:hAnsi="Nirmala UI" w:cs="Nirmala UI"/>
          <w:color w:val="000000" w:themeColor="text1"/>
          <w:sz w:val="24"/>
          <w:szCs w:val="24"/>
        </w:rPr>
        <w:t>ස්මෘත්</w:t>
      </w:r>
      <w:r w:rsidRPr="002E4EBE">
        <w:rPr>
          <w:color w:val="000000" w:themeColor="text1"/>
          <w:sz w:val="24"/>
          <w:szCs w:val="24"/>
        </w:rPr>
        <w:t>‍</w:t>
      </w:r>
      <w:r w:rsidRPr="002E4EBE">
        <w:rPr>
          <w:rFonts w:ascii="Nirmala UI" w:hAnsi="Nirmala UI" w:cs="Nirmala UI"/>
          <w:color w:val="000000" w:themeColor="text1"/>
          <w:sz w:val="24"/>
          <w:szCs w:val="24"/>
        </w:rPr>
        <w:t>යුපස්ථාන</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Default="00BA7C01" w:rsidP="00BA7C01">
      <w:pPr>
        <w:rPr>
          <w:color w:val="000000" w:themeColor="text1"/>
          <w:sz w:val="24"/>
          <w:szCs w:val="24"/>
        </w:rPr>
      </w:pPr>
      <w:r w:rsidRPr="002E4EBE">
        <w:rPr>
          <w:color w:val="000000" w:themeColor="text1"/>
          <w:sz w:val="24"/>
          <w:szCs w:val="24"/>
        </w:rPr>
        <w:t xml:space="preserve">1. 2. </w:t>
      </w:r>
      <w:r w:rsidRPr="002E4EBE">
        <w:rPr>
          <w:rFonts w:ascii="Nirmala UI" w:hAnsi="Nirmala UI" w:cs="Nirmala UI"/>
          <w:color w:val="000000" w:themeColor="text1"/>
          <w:sz w:val="24"/>
          <w:szCs w:val="24"/>
        </w:rPr>
        <w:t>මාලකය</w:t>
      </w:r>
      <w:r w:rsidRPr="002E4EBE">
        <w:rPr>
          <w:color w:val="000000" w:themeColor="text1"/>
          <w:sz w:val="24"/>
          <w:szCs w:val="24"/>
        </w:rPr>
        <w:t xml:space="preserve"> </w:t>
      </w:r>
      <w:r w:rsidRPr="002E4EBE">
        <w:rPr>
          <w:rFonts w:ascii="Nirmala UI" w:hAnsi="Nirmala UI" w:cs="Nirmala UI"/>
          <w:color w:val="000000" w:themeColor="text1"/>
          <w:sz w:val="24"/>
          <w:szCs w:val="24"/>
        </w:rPr>
        <w:t>සතර</w:t>
      </w:r>
      <w:r w:rsidRPr="002E4EBE">
        <w:rPr>
          <w:color w:val="000000" w:themeColor="text1"/>
          <w:sz w:val="24"/>
          <w:szCs w:val="24"/>
        </w:rPr>
        <w:t xml:space="preserve"> </w:t>
      </w:r>
      <w:r w:rsidRPr="002E4EBE">
        <w:rPr>
          <w:rFonts w:ascii="Nirmala UI" w:hAnsi="Nirmala UI" w:cs="Nirmala UI"/>
          <w:color w:val="000000" w:themeColor="text1"/>
          <w:sz w:val="24"/>
          <w:szCs w:val="24"/>
        </w:rPr>
        <w:t>සම්</w:t>
      </w:r>
      <w:r w:rsidRPr="002E4EBE">
        <w:rPr>
          <w:color w:val="000000" w:themeColor="text1"/>
          <w:sz w:val="24"/>
          <w:szCs w:val="24"/>
        </w:rPr>
        <w:t>‍</w:t>
      </w:r>
      <w:r w:rsidRPr="002E4EBE">
        <w:rPr>
          <w:rFonts w:ascii="Nirmala UI" w:hAnsi="Nirmala UI" w:cs="Nirmala UI"/>
          <w:color w:val="000000" w:themeColor="text1"/>
          <w:sz w:val="24"/>
          <w:szCs w:val="24"/>
        </w:rPr>
        <w:t>යක්</w:t>
      </w:r>
      <w:r w:rsidRPr="002E4EBE">
        <w:rPr>
          <w:color w:val="000000" w:themeColor="text1"/>
          <w:sz w:val="24"/>
          <w:szCs w:val="24"/>
        </w:rPr>
        <w:t xml:space="preserve"> </w:t>
      </w:r>
      <w:r w:rsidRPr="002E4EBE">
        <w:rPr>
          <w:rFonts w:ascii="Nirmala UI" w:hAnsi="Nirmala UI" w:cs="Nirmala UI"/>
          <w:color w:val="000000" w:themeColor="text1"/>
          <w:sz w:val="24"/>
          <w:szCs w:val="24"/>
        </w:rPr>
        <w:t>ප්</w:t>
      </w:r>
      <w:r w:rsidRPr="002E4EBE">
        <w:rPr>
          <w:color w:val="000000" w:themeColor="text1"/>
          <w:sz w:val="24"/>
          <w:szCs w:val="24"/>
        </w:rPr>
        <w:t>‍</w:t>
      </w:r>
      <w:r w:rsidRPr="002E4EBE">
        <w:rPr>
          <w:rFonts w:ascii="Nirmala UI" w:hAnsi="Nirmala UI" w:cs="Nirmala UI"/>
          <w:color w:val="000000" w:themeColor="text1"/>
          <w:sz w:val="24"/>
          <w:szCs w:val="24"/>
        </w:rPr>
        <w:t>රහාණ</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xml:space="preserve">, </w:t>
      </w:r>
    </w:p>
    <w:p w:rsidR="00BA7C01" w:rsidRDefault="00BA7C01" w:rsidP="00BA7C01">
      <w:pPr>
        <w:rPr>
          <w:color w:val="000000" w:themeColor="text1"/>
          <w:sz w:val="24"/>
          <w:szCs w:val="24"/>
        </w:rPr>
      </w:pPr>
      <w:r w:rsidRPr="002E4EBE">
        <w:rPr>
          <w:color w:val="000000" w:themeColor="text1"/>
          <w:sz w:val="24"/>
          <w:szCs w:val="24"/>
        </w:rPr>
        <w:t xml:space="preserve">1. 3. </w:t>
      </w:r>
      <w:r w:rsidRPr="002E4EBE">
        <w:rPr>
          <w:rFonts w:ascii="Nirmala UI" w:hAnsi="Nirmala UI" w:cs="Nirmala UI"/>
          <w:color w:val="000000" w:themeColor="text1"/>
          <w:sz w:val="24"/>
          <w:szCs w:val="24"/>
        </w:rPr>
        <w:t>මාලකය</w:t>
      </w:r>
      <w:r w:rsidRPr="002E4EBE">
        <w:rPr>
          <w:color w:val="000000" w:themeColor="text1"/>
          <w:sz w:val="24"/>
          <w:szCs w:val="24"/>
        </w:rPr>
        <w:t xml:space="preserve"> </w:t>
      </w:r>
      <w:r w:rsidRPr="002E4EBE">
        <w:rPr>
          <w:rFonts w:ascii="Nirmala UI" w:hAnsi="Nirmala UI" w:cs="Nirmala UI"/>
          <w:color w:val="000000" w:themeColor="text1"/>
          <w:sz w:val="24"/>
          <w:szCs w:val="24"/>
        </w:rPr>
        <w:t>සතර</w:t>
      </w:r>
      <w:r w:rsidRPr="002E4EBE">
        <w:rPr>
          <w:color w:val="000000" w:themeColor="text1"/>
          <w:sz w:val="24"/>
          <w:szCs w:val="24"/>
        </w:rPr>
        <w:t xml:space="preserve"> </w:t>
      </w:r>
      <w:r w:rsidRPr="002E4EBE">
        <w:rPr>
          <w:rFonts w:ascii="Nirmala UI" w:hAnsi="Nirmala UI" w:cs="Nirmala UI"/>
          <w:color w:val="000000" w:themeColor="text1"/>
          <w:sz w:val="24"/>
          <w:szCs w:val="24"/>
        </w:rPr>
        <w:t>ඍද්ධිපාද</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xml:space="preserve">, </w:t>
      </w:r>
    </w:p>
    <w:p w:rsidR="00BA7C01" w:rsidRPr="002E4EBE" w:rsidRDefault="00BA7C01" w:rsidP="00BA7C01">
      <w:pPr>
        <w:rPr>
          <w:color w:val="000000" w:themeColor="text1"/>
          <w:sz w:val="24"/>
          <w:szCs w:val="24"/>
        </w:rPr>
      </w:pPr>
      <w:r w:rsidRPr="002E4EBE">
        <w:rPr>
          <w:color w:val="000000" w:themeColor="text1"/>
          <w:sz w:val="24"/>
          <w:szCs w:val="24"/>
        </w:rPr>
        <w:t xml:space="preserve">1. 4, </w:t>
      </w:r>
      <w:r w:rsidRPr="002E4EBE">
        <w:rPr>
          <w:rFonts w:ascii="Nirmala UI" w:hAnsi="Nirmala UI" w:cs="Nirmala UI"/>
          <w:color w:val="000000" w:themeColor="text1"/>
          <w:sz w:val="24"/>
          <w:szCs w:val="24"/>
        </w:rPr>
        <w:t>මාලකය</w:t>
      </w:r>
      <w:r w:rsidRPr="002E4EBE">
        <w:rPr>
          <w:color w:val="000000" w:themeColor="text1"/>
          <w:sz w:val="24"/>
          <w:szCs w:val="24"/>
        </w:rPr>
        <w:t xml:space="preserve"> </w:t>
      </w:r>
      <w:r w:rsidRPr="002E4EBE">
        <w:rPr>
          <w:rFonts w:ascii="Nirmala UI" w:hAnsi="Nirmala UI" w:cs="Nirmala UI"/>
          <w:color w:val="000000" w:themeColor="text1"/>
          <w:sz w:val="24"/>
          <w:szCs w:val="24"/>
        </w:rPr>
        <w:t>ශ්</w:t>
      </w:r>
      <w:r w:rsidRPr="002E4EBE">
        <w:rPr>
          <w:color w:val="000000" w:themeColor="text1"/>
          <w:sz w:val="24"/>
          <w:szCs w:val="24"/>
        </w:rPr>
        <w:t>‍</w:t>
      </w:r>
      <w:r w:rsidRPr="002E4EBE">
        <w:rPr>
          <w:rFonts w:ascii="Nirmala UI" w:hAnsi="Nirmala UI" w:cs="Nirmala UI"/>
          <w:color w:val="000000" w:themeColor="text1"/>
          <w:sz w:val="24"/>
          <w:szCs w:val="24"/>
        </w:rPr>
        <w:t>රද්ධාදී</w:t>
      </w:r>
      <w:r w:rsidRPr="002E4EBE">
        <w:rPr>
          <w:color w:val="000000" w:themeColor="text1"/>
          <w:sz w:val="24"/>
          <w:szCs w:val="24"/>
        </w:rPr>
        <w:t xml:space="preserve"> </w:t>
      </w:r>
      <w:r w:rsidRPr="002E4EBE">
        <w:rPr>
          <w:rFonts w:ascii="Nirmala UI" w:hAnsi="Nirmala UI" w:cs="Nirmala UI"/>
          <w:color w:val="000000" w:themeColor="text1"/>
          <w:sz w:val="24"/>
          <w:szCs w:val="24"/>
        </w:rPr>
        <w:t>පංචේන්ද්</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Pr="002E4EBE" w:rsidRDefault="00BA7C01" w:rsidP="00BA7C01">
      <w:pPr>
        <w:rPr>
          <w:color w:val="000000" w:themeColor="text1"/>
          <w:sz w:val="24"/>
          <w:szCs w:val="24"/>
        </w:rPr>
      </w:pPr>
      <w:r w:rsidRPr="002E4EBE">
        <w:rPr>
          <w:color w:val="000000" w:themeColor="text1"/>
          <w:sz w:val="24"/>
          <w:szCs w:val="24"/>
        </w:rPr>
        <w:t>2</w:t>
      </w:r>
      <w:r w:rsidRPr="002E4EBE">
        <w:rPr>
          <w:b/>
          <w:bCs/>
          <w:color w:val="000000" w:themeColor="text1"/>
          <w:sz w:val="24"/>
          <w:szCs w:val="24"/>
        </w:rPr>
        <w:t>. </w:t>
      </w:r>
      <w:r w:rsidRPr="002E4EBE">
        <w:rPr>
          <w:rFonts w:ascii="Nirmala UI" w:hAnsi="Nirmala UI" w:cs="Nirmala UI"/>
          <w:color w:val="000000" w:themeColor="text1"/>
          <w:sz w:val="24"/>
          <w:szCs w:val="24"/>
        </w:rPr>
        <w:t>කණ්ඨකය</w:t>
      </w:r>
      <w:r w:rsidRPr="002E4EBE">
        <w:rPr>
          <w:color w:val="000000" w:themeColor="text1"/>
          <w:sz w:val="24"/>
          <w:szCs w:val="24"/>
        </w:rPr>
        <w:t xml:space="preserve"> </w:t>
      </w:r>
      <w:r w:rsidRPr="002E4EBE">
        <w:rPr>
          <w:rFonts w:ascii="Nirmala UI" w:hAnsi="Nirmala UI" w:cs="Nirmala UI"/>
          <w:color w:val="000000" w:themeColor="text1"/>
          <w:sz w:val="24"/>
          <w:szCs w:val="24"/>
        </w:rPr>
        <w:t>ශ්</w:t>
      </w:r>
      <w:r w:rsidRPr="002E4EBE">
        <w:rPr>
          <w:color w:val="000000" w:themeColor="text1"/>
          <w:sz w:val="24"/>
          <w:szCs w:val="24"/>
        </w:rPr>
        <w:t>‍</w:t>
      </w:r>
      <w:r w:rsidRPr="002E4EBE">
        <w:rPr>
          <w:rFonts w:ascii="Nirmala UI" w:hAnsi="Nirmala UI" w:cs="Nirmala UI"/>
          <w:color w:val="000000" w:themeColor="text1"/>
          <w:sz w:val="24"/>
          <w:szCs w:val="24"/>
        </w:rPr>
        <w:t>රද්ධාදී</w:t>
      </w:r>
      <w:r w:rsidRPr="002E4EBE">
        <w:rPr>
          <w:color w:val="000000" w:themeColor="text1"/>
          <w:sz w:val="24"/>
          <w:szCs w:val="24"/>
        </w:rPr>
        <w:t xml:space="preserve"> </w:t>
      </w:r>
      <w:r w:rsidRPr="002E4EBE">
        <w:rPr>
          <w:rFonts w:ascii="Nirmala UI" w:hAnsi="Nirmala UI" w:cs="Nirmala UI"/>
          <w:color w:val="000000" w:themeColor="text1"/>
          <w:sz w:val="24"/>
          <w:szCs w:val="24"/>
        </w:rPr>
        <w:t>පංචබල</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Pr="002E4EBE" w:rsidRDefault="00BA7C01" w:rsidP="00BA7C01">
      <w:pPr>
        <w:rPr>
          <w:color w:val="000000" w:themeColor="text1"/>
          <w:sz w:val="24"/>
          <w:szCs w:val="24"/>
        </w:rPr>
      </w:pPr>
      <w:r w:rsidRPr="002E4EBE">
        <w:rPr>
          <w:color w:val="000000" w:themeColor="text1"/>
          <w:sz w:val="24"/>
          <w:szCs w:val="24"/>
        </w:rPr>
        <w:t>3. </w:t>
      </w:r>
      <w:r w:rsidRPr="002E4EBE">
        <w:rPr>
          <w:rFonts w:ascii="Nirmala UI" w:hAnsi="Nirmala UI" w:cs="Nirmala UI"/>
          <w:color w:val="000000" w:themeColor="text1"/>
          <w:sz w:val="24"/>
          <w:szCs w:val="24"/>
        </w:rPr>
        <w:t>ගර්භය</w:t>
      </w:r>
      <w:r w:rsidRPr="002E4EBE">
        <w:rPr>
          <w:color w:val="000000" w:themeColor="text1"/>
          <w:sz w:val="24"/>
          <w:szCs w:val="24"/>
        </w:rPr>
        <w:t xml:space="preserve"> (</w:t>
      </w:r>
      <w:r w:rsidRPr="002E4EBE">
        <w:rPr>
          <w:rFonts w:ascii="Nirmala UI" w:hAnsi="Nirmala UI" w:cs="Nirmala UI"/>
          <w:color w:val="000000" w:themeColor="text1"/>
          <w:sz w:val="24"/>
          <w:szCs w:val="24"/>
        </w:rPr>
        <w:t>කණ්ඨක</w:t>
      </w:r>
      <w:r w:rsidRPr="002E4EBE">
        <w:rPr>
          <w:color w:val="000000" w:themeColor="text1"/>
          <w:sz w:val="24"/>
          <w:szCs w:val="24"/>
        </w:rPr>
        <w:t xml:space="preserve">) </w:t>
      </w:r>
      <w:r w:rsidRPr="002E4EBE">
        <w:rPr>
          <w:rFonts w:ascii="Nirmala UI" w:hAnsi="Nirmala UI" w:cs="Nirmala UI"/>
          <w:color w:val="000000" w:themeColor="text1"/>
          <w:sz w:val="24"/>
          <w:szCs w:val="24"/>
        </w:rPr>
        <w:t>අනාශ්</w:t>
      </w:r>
      <w:r w:rsidRPr="002E4EBE">
        <w:rPr>
          <w:color w:val="000000" w:themeColor="text1"/>
          <w:sz w:val="24"/>
          <w:szCs w:val="24"/>
        </w:rPr>
        <w:t>‍</w:t>
      </w:r>
      <w:r w:rsidRPr="002E4EBE">
        <w:rPr>
          <w:rFonts w:ascii="Nirmala UI" w:hAnsi="Nirmala UI" w:cs="Nirmala UI"/>
          <w:color w:val="000000" w:themeColor="text1"/>
          <w:sz w:val="24"/>
          <w:szCs w:val="24"/>
        </w:rPr>
        <w:t>රව</w:t>
      </w:r>
      <w:r w:rsidRPr="002E4EBE">
        <w:rPr>
          <w:color w:val="000000" w:themeColor="text1"/>
          <w:sz w:val="24"/>
          <w:szCs w:val="24"/>
        </w:rPr>
        <w:t xml:space="preserve"> </w:t>
      </w:r>
      <w:r w:rsidRPr="002E4EBE">
        <w:rPr>
          <w:rFonts w:ascii="Nirmala UI" w:hAnsi="Nirmala UI" w:cs="Nirmala UI"/>
          <w:color w:val="000000" w:themeColor="text1"/>
          <w:sz w:val="24"/>
          <w:szCs w:val="24"/>
        </w:rPr>
        <w:t>ප්</w:t>
      </w:r>
      <w:r w:rsidRPr="002E4EBE">
        <w:rPr>
          <w:color w:val="000000" w:themeColor="text1"/>
          <w:sz w:val="24"/>
          <w:szCs w:val="24"/>
        </w:rPr>
        <w:t>‍</w:t>
      </w:r>
      <w:r w:rsidRPr="002E4EBE">
        <w:rPr>
          <w:rFonts w:ascii="Nirmala UI" w:hAnsi="Nirmala UI" w:cs="Nirmala UI"/>
          <w:color w:val="000000" w:themeColor="text1"/>
          <w:sz w:val="24"/>
          <w:szCs w:val="24"/>
        </w:rPr>
        <w:t>රථම</w:t>
      </w:r>
      <w:r w:rsidRPr="002E4EBE">
        <w:rPr>
          <w:color w:val="000000" w:themeColor="text1"/>
          <w:sz w:val="24"/>
          <w:szCs w:val="24"/>
        </w:rPr>
        <w:t xml:space="preserve"> </w:t>
      </w:r>
      <w:r w:rsidRPr="002E4EBE">
        <w:rPr>
          <w:rFonts w:ascii="Nirmala UI" w:hAnsi="Nirmala UI" w:cs="Nirmala UI"/>
          <w:color w:val="000000" w:themeColor="text1"/>
          <w:sz w:val="24"/>
          <w:szCs w:val="24"/>
        </w:rPr>
        <w:t>ධ්</w:t>
      </w:r>
      <w:r w:rsidRPr="002E4EBE">
        <w:rPr>
          <w:color w:val="000000" w:themeColor="text1"/>
          <w:sz w:val="24"/>
          <w:szCs w:val="24"/>
        </w:rPr>
        <w:t>‍</w:t>
      </w:r>
      <w:r w:rsidRPr="002E4EBE">
        <w:rPr>
          <w:rFonts w:ascii="Nirmala UI" w:hAnsi="Nirmala UI" w:cs="Nirmala UI"/>
          <w:color w:val="000000" w:themeColor="text1"/>
          <w:sz w:val="24"/>
          <w:szCs w:val="24"/>
        </w:rPr>
        <w:t>යාන</w:t>
      </w:r>
      <w:r w:rsidRPr="002E4EBE">
        <w:rPr>
          <w:color w:val="000000" w:themeColor="text1"/>
          <w:sz w:val="24"/>
          <w:szCs w:val="24"/>
        </w:rPr>
        <w:t xml:space="preserve"> </w:t>
      </w:r>
      <w:r w:rsidRPr="002E4EBE">
        <w:rPr>
          <w:rFonts w:ascii="Nirmala UI" w:hAnsi="Nirmala UI" w:cs="Nirmala UI"/>
          <w:color w:val="000000" w:themeColor="text1"/>
          <w:sz w:val="24"/>
          <w:szCs w:val="24"/>
        </w:rPr>
        <w:t>භූමියෙන්</w:t>
      </w:r>
      <w:r w:rsidRPr="002E4EBE">
        <w:rPr>
          <w:color w:val="000000" w:themeColor="text1"/>
          <w:sz w:val="24"/>
          <w:szCs w:val="24"/>
        </w:rPr>
        <w:t xml:space="preserve"> </w:t>
      </w:r>
      <w:r w:rsidRPr="002E4EBE">
        <w:rPr>
          <w:rFonts w:ascii="Nirmala UI" w:hAnsi="Nirmala UI" w:cs="Nirmala UI"/>
          <w:color w:val="000000" w:themeColor="text1"/>
          <w:sz w:val="24"/>
          <w:szCs w:val="24"/>
        </w:rPr>
        <w:t>උපන්</w:t>
      </w:r>
      <w:r w:rsidRPr="002E4EBE">
        <w:rPr>
          <w:color w:val="000000" w:themeColor="text1"/>
          <w:sz w:val="24"/>
          <w:szCs w:val="24"/>
        </w:rPr>
        <w:t xml:space="preserve"> </w:t>
      </w:r>
      <w:r w:rsidRPr="002E4EBE">
        <w:rPr>
          <w:rFonts w:ascii="Nirmala UI" w:hAnsi="Nirmala UI" w:cs="Nirmala UI"/>
          <w:color w:val="000000" w:themeColor="text1"/>
          <w:sz w:val="24"/>
          <w:szCs w:val="24"/>
        </w:rPr>
        <w:t>ප්</w:t>
      </w:r>
      <w:r w:rsidRPr="002E4EBE">
        <w:rPr>
          <w:color w:val="000000" w:themeColor="text1"/>
          <w:sz w:val="24"/>
          <w:szCs w:val="24"/>
        </w:rPr>
        <w:t>‍</w:t>
      </w:r>
      <w:r w:rsidRPr="002E4EBE">
        <w:rPr>
          <w:rFonts w:ascii="Nirmala UI" w:hAnsi="Nirmala UI" w:cs="Nirmala UI"/>
          <w:color w:val="000000" w:themeColor="text1"/>
          <w:sz w:val="24"/>
          <w:szCs w:val="24"/>
        </w:rPr>
        <w:t>රස්</w:t>
      </w:r>
      <w:r w:rsidRPr="002E4EBE">
        <w:rPr>
          <w:color w:val="000000" w:themeColor="text1"/>
          <w:sz w:val="24"/>
          <w:szCs w:val="24"/>
        </w:rPr>
        <w:t>‍</w:t>
      </w:r>
      <w:r w:rsidRPr="002E4EBE">
        <w:rPr>
          <w:rFonts w:ascii="Nirmala UI" w:hAnsi="Nirmala UI" w:cs="Nirmala UI"/>
          <w:color w:val="000000" w:themeColor="text1"/>
          <w:sz w:val="24"/>
          <w:szCs w:val="24"/>
        </w:rPr>
        <w:t>රබ්ධි</w:t>
      </w:r>
      <w:r w:rsidRPr="002E4EBE">
        <w:rPr>
          <w:color w:val="000000" w:themeColor="text1"/>
          <w:sz w:val="24"/>
          <w:szCs w:val="24"/>
        </w:rPr>
        <w:t xml:space="preserve"> </w:t>
      </w:r>
      <w:r w:rsidRPr="002E4EBE">
        <w:rPr>
          <w:rFonts w:ascii="Nirmala UI" w:hAnsi="Nirmala UI" w:cs="Nirmala UI"/>
          <w:color w:val="000000" w:themeColor="text1"/>
          <w:sz w:val="24"/>
          <w:szCs w:val="24"/>
        </w:rPr>
        <w:t>සම්බෝජ්ඣංගයද</w:t>
      </w:r>
      <w:r w:rsidRPr="002E4EBE">
        <w:rPr>
          <w:color w:val="000000" w:themeColor="text1"/>
          <w:sz w:val="24"/>
          <w:szCs w:val="24"/>
        </w:rPr>
        <w:t>, </w:t>
      </w:r>
    </w:p>
    <w:p w:rsidR="00BA7C01" w:rsidRPr="002E4EBE" w:rsidRDefault="00BA7C01" w:rsidP="00BA7C01">
      <w:pPr>
        <w:rPr>
          <w:color w:val="000000" w:themeColor="text1"/>
          <w:sz w:val="24"/>
          <w:szCs w:val="24"/>
        </w:rPr>
      </w:pPr>
      <w:r>
        <w:rPr>
          <w:rFonts w:ascii="Nirmala UI" w:hAnsi="Nirmala UI" w:cs="Nirmala UI"/>
          <w:color w:val="000000" w:themeColor="text1"/>
          <w:sz w:val="24"/>
          <w:szCs w:val="24"/>
        </w:rPr>
        <w:t>4.</w:t>
      </w:r>
    </w:p>
    <w:p w:rsidR="00BA7C01" w:rsidRPr="002E4EBE" w:rsidRDefault="00BA7C01" w:rsidP="00BA7C01">
      <w:pPr>
        <w:rPr>
          <w:color w:val="000000" w:themeColor="text1"/>
          <w:sz w:val="24"/>
          <w:szCs w:val="24"/>
        </w:rPr>
      </w:pPr>
      <w:r w:rsidRPr="002E4EBE">
        <w:rPr>
          <w:color w:val="000000" w:themeColor="text1"/>
          <w:sz w:val="24"/>
          <w:szCs w:val="24"/>
        </w:rPr>
        <w:t>5. </w:t>
      </w:r>
      <w:r w:rsidRPr="002E4EBE">
        <w:rPr>
          <w:rFonts w:ascii="Nirmala UI" w:hAnsi="Nirmala UI" w:cs="Nirmala UI"/>
          <w:color w:val="000000" w:themeColor="text1"/>
          <w:sz w:val="24"/>
          <w:szCs w:val="24"/>
        </w:rPr>
        <w:t>යෂ්ටිය</w:t>
      </w:r>
      <w:r w:rsidRPr="002E4EBE">
        <w:rPr>
          <w:color w:val="000000" w:themeColor="text1"/>
          <w:sz w:val="24"/>
          <w:szCs w:val="24"/>
        </w:rPr>
        <w:t xml:space="preserve"> </w:t>
      </w:r>
      <w:r w:rsidRPr="002E4EBE">
        <w:rPr>
          <w:rFonts w:ascii="Nirmala UI" w:hAnsi="Nirmala UI" w:cs="Nirmala UI"/>
          <w:color w:val="000000" w:themeColor="text1"/>
          <w:sz w:val="24"/>
          <w:szCs w:val="24"/>
        </w:rPr>
        <w:t>දශ</w:t>
      </w:r>
      <w:r w:rsidRPr="002E4EBE">
        <w:rPr>
          <w:color w:val="000000" w:themeColor="text1"/>
          <w:sz w:val="24"/>
          <w:szCs w:val="24"/>
        </w:rPr>
        <w:t xml:space="preserve"> </w:t>
      </w:r>
      <w:r w:rsidRPr="002E4EBE">
        <w:rPr>
          <w:rFonts w:ascii="Nirmala UI" w:hAnsi="Nirmala UI" w:cs="Nirmala UI"/>
          <w:color w:val="000000" w:themeColor="text1"/>
          <w:sz w:val="24"/>
          <w:szCs w:val="24"/>
        </w:rPr>
        <w:t>අනුස්මෘති</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Pr="002E4EBE" w:rsidRDefault="00BA7C01" w:rsidP="00BA7C01">
      <w:pPr>
        <w:rPr>
          <w:color w:val="000000" w:themeColor="text1"/>
          <w:sz w:val="24"/>
          <w:szCs w:val="24"/>
        </w:rPr>
      </w:pPr>
      <w:r w:rsidRPr="002E4EBE">
        <w:rPr>
          <w:color w:val="000000" w:themeColor="text1"/>
          <w:sz w:val="24"/>
          <w:szCs w:val="24"/>
        </w:rPr>
        <w:t>6. 1. 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w:t>
      </w:r>
      <w:r w:rsidRPr="002E4EBE">
        <w:rPr>
          <w:rFonts w:ascii="Nirmala UI" w:hAnsi="Nirmala UI" w:cs="Nirmala UI"/>
          <w:color w:val="000000" w:themeColor="text1"/>
          <w:sz w:val="24"/>
          <w:szCs w:val="24"/>
        </w:rPr>
        <w:t>ස්ථානාස්ථාන</w:t>
      </w:r>
      <w:r w:rsidRPr="002E4EBE">
        <w:rPr>
          <w:color w:val="000000" w:themeColor="text1"/>
          <w:sz w:val="24"/>
          <w:szCs w:val="24"/>
        </w:rPr>
        <w:t xml:space="preserve"> </w:t>
      </w:r>
      <w:r w:rsidRPr="002E4EBE">
        <w:rPr>
          <w:rFonts w:ascii="Nirmala UI" w:hAnsi="Nirmala UI" w:cs="Nirmala UI"/>
          <w:color w:val="000000" w:themeColor="text1"/>
          <w:sz w:val="24"/>
          <w:szCs w:val="24"/>
        </w:rPr>
        <w:t>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Pr="002E4EBE" w:rsidRDefault="00BA7C01" w:rsidP="00BA7C01">
      <w:pPr>
        <w:rPr>
          <w:color w:val="000000" w:themeColor="text1"/>
          <w:sz w:val="24"/>
          <w:szCs w:val="24"/>
        </w:rPr>
      </w:pPr>
      <w:r w:rsidRPr="002E4EBE">
        <w:rPr>
          <w:color w:val="000000" w:themeColor="text1"/>
          <w:sz w:val="24"/>
          <w:szCs w:val="24"/>
        </w:rPr>
        <w:t>6. 2. 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කර්මස්වකඥාන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w:t>
      </w:r>
    </w:p>
    <w:p w:rsidR="00BA7C01" w:rsidRPr="002E4EBE" w:rsidRDefault="00BA7C01" w:rsidP="00BA7C01">
      <w:pPr>
        <w:rPr>
          <w:color w:val="000000" w:themeColor="text1"/>
          <w:sz w:val="24"/>
          <w:szCs w:val="24"/>
        </w:rPr>
      </w:pPr>
      <w:r w:rsidRPr="002E4EBE">
        <w:rPr>
          <w:color w:val="000000" w:themeColor="text1"/>
          <w:sz w:val="24"/>
          <w:szCs w:val="24"/>
        </w:rPr>
        <w:t>6. 3. 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ධ්</w:t>
      </w:r>
      <w:r w:rsidRPr="002E4EBE">
        <w:rPr>
          <w:color w:val="000000" w:themeColor="text1"/>
          <w:sz w:val="24"/>
          <w:szCs w:val="24"/>
        </w:rPr>
        <w:t>‍</w:t>
      </w:r>
      <w:r w:rsidRPr="002E4EBE">
        <w:rPr>
          <w:rFonts w:ascii="Nirmala UI" w:hAnsi="Nirmala UI" w:cs="Nirmala UI"/>
          <w:color w:val="000000" w:themeColor="text1"/>
          <w:sz w:val="24"/>
          <w:szCs w:val="24"/>
        </w:rPr>
        <w:t>යානවිමොක්</w:t>
      </w:r>
      <w:r w:rsidRPr="002E4EBE">
        <w:rPr>
          <w:color w:val="000000" w:themeColor="text1"/>
          <w:sz w:val="24"/>
          <w:szCs w:val="24"/>
        </w:rPr>
        <w:t>‍</w:t>
      </w:r>
      <w:r w:rsidRPr="002E4EBE">
        <w:rPr>
          <w:rFonts w:ascii="Nirmala UI" w:hAnsi="Nirmala UI" w:cs="Nirmala UI"/>
          <w:color w:val="000000" w:themeColor="text1"/>
          <w:sz w:val="24"/>
          <w:szCs w:val="24"/>
        </w:rPr>
        <w:t>ෂ</w:t>
      </w:r>
      <w:r w:rsidRPr="002E4EBE">
        <w:rPr>
          <w:color w:val="000000" w:themeColor="text1"/>
          <w:sz w:val="24"/>
          <w:szCs w:val="24"/>
        </w:rPr>
        <w:t xml:space="preserve"> </w:t>
      </w:r>
      <w:r w:rsidRPr="002E4EBE">
        <w:rPr>
          <w:rFonts w:ascii="Nirmala UI" w:hAnsi="Nirmala UI" w:cs="Nirmala UI"/>
          <w:color w:val="000000" w:themeColor="text1"/>
          <w:sz w:val="24"/>
          <w:szCs w:val="24"/>
        </w:rPr>
        <w:t>සමාධි</w:t>
      </w:r>
      <w:r w:rsidRPr="002E4EBE">
        <w:rPr>
          <w:color w:val="000000" w:themeColor="text1"/>
          <w:sz w:val="24"/>
          <w:szCs w:val="24"/>
        </w:rPr>
        <w:t xml:space="preserve"> </w:t>
      </w:r>
      <w:r w:rsidRPr="002E4EBE">
        <w:rPr>
          <w:rFonts w:ascii="Nirmala UI" w:hAnsi="Nirmala UI" w:cs="Nirmala UI"/>
          <w:color w:val="000000" w:themeColor="text1"/>
          <w:sz w:val="24"/>
          <w:szCs w:val="24"/>
        </w:rPr>
        <w:t>සමාපත්තිඥාන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w:t>
      </w:r>
    </w:p>
    <w:p w:rsidR="00BA7C01" w:rsidRPr="002E4EBE" w:rsidRDefault="00BA7C01" w:rsidP="00BA7C01">
      <w:pPr>
        <w:rPr>
          <w:color w:val="000000" w:themeColor="text1"/>
          <w:sz w:val="24"/>
          <w:szCs w:val="24"/>
        </w:rPr>
      </w:pPr>
      <w:r w:rsidRPr="002E4EBE">
        <w:rPr>
          <w:color w:val="000000" w:themeColor="text1"/>
          <w:sz w:val="24"/>
          <w:szCs w:val="24"/>
        </w:rPr>
        <w:t>6. 4. 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ඉන්ද්</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පරාපරඥාන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Pr="002E4EBE" w:rsidRDefault="00BA7C01" w:rsidP="00BA7C01">
      <w:pPr>
        <w:rPr>
          <w:color w:val="000000" w:themeColor="text1"/>
          <w:sz w:val="24"/>
          <w:szCs w:val="24"/>
        </w:rPr>
      </w:pPr>
      <w:r w:rsidRPr="002E4EBE">
        <w:rPr>
          <w:color w:val="000000" w:themeColor="text1"/>
          <w:sz w:val="24"/>
          <w:szCs w:val="24"/>
        </w:rPr>
        <w:lastRenderedPageBreak/>
        <w:t xml:space="preserve">6. 5.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නානාධිමුක්තිඥාන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Pr="002E4EBE" w:rsidRDefault="00BA7C01" w:rsidP="00BA7C01">
      <w:pPr>
        <w:rPr>
          <w:color w:val="000000" w:themeColor="text1"/>
          <w:sz w:val="24"/>
          <w:szCs w:val="24"/>
        </w:rPr>
      </w:pPr>
      <w:r w:rsidRPr="002E4EBE">
        <w:rPr>
          <w:color w:val="000000" w:themeColor="text1"/>
          <w:sz w:val="24"/>
          <w:szCs w:val="24"/>
        </w:rPr>
        <w:t xml:space="preserve">6. 6.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නානාධාතුඥාන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Default="00BA7C01" w:rsidP="00BA7C01">
      <w:pPr>
        <w:rPr>
          <w:color w:val="000000" w:themeColor="text1"/>
          <w:sz w:val="24"/>
          <w:szCs w:val="24"/>
        </w:rPr>
      </w:pPr>
      <w:r w:rsidRPr="002E4EBE">
        <w:rPr>
          <w:color w:val="000000" w:themeColor="text1"/>
          <w:sz w:val="24"/>
          <w:szCs w:val="24"/>
        </w:rPr>
        <w:t xml:space="preserve">6. 7.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සර්වත්</w:t>
      </w:r>
      <w:r w:rsidRPr="002E4EBE">
        <w:rPr>
          <w:color w:val="000000" w:themeColor="text1"/>
          <w:sz w:val="24"/>
          <w:szCs w:val="24"/>
        </w:rPr>
        <w:t>‍</w:t>
      </w:r>
      <w:r w:rsidRPr="002E4EBE">
        <w:rPr>
          <w:rFonts w:ascii="Nirmala UI" w:hAnsi="Nirmala UI" w:cs="Nirmala UI"/>
          <w:color w:val="000000" w:themeColor="text1"/>
          <w:sz w:val="24"/>
          <w:szCs w:val="24"/>
        </w:rPr>
        <w:t>රගාමිනී</w:t>
      </w:r>
      <w:r w:rsidRPr="002E4EBE">
        <w:rPr>
          <w:color w:val="000000" w:themeColor="text1"/>
          <w:sz w:val="24"/>
          <w:szCs w:val="24"/>
        </w:rPr>
        <w:t xml:space="preserve"> </w:t>
      </w:r>
      <w:r w:rsidRPr="002E4EBE">
        <w:rPr>
          <w:rFonts w:ascii="Nirmala UI" w:hAnsi="Nirmala UI" w:cs="Nirmala UI"/>
          <w:color w:val="000000" w:themeColor="text1"/>
          <w:sz w:val="24"/>
          <w:szCs w:val="24"/>
        </w:rPr>
        <w:t>ප්</w:t>
      </w:r>
      <w:r w:rsidRPr="002E4EBE">
        <w:rPr>
          <w:color w:val="000000" w:themeColor="text1"/>
          <w:sz w:val="24"/>
          <w:szCs w:val="24"/>
        </w:rPr>
        <w:t>‍</w:t>
      </w:r>
      <w:r w:rsidRPr="002E4EBE">
        <w:rPr>
          <w:rFonts w:ascii="Nirmala UI" w:hAnsi="Nirmala UI" w:cs="Nirmala UI"/>
          <w:color w:val="000000" w:themeColor="text1"/>
          <w:sz w:val="24"/>
          <w:szCs w:val="24"/>
        </w:rPr>
        <w:t>රතිපඥ්ඥාන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xml:space="preserve">. </w:t>
      </w:r>
    </w:p>
    <w:p w:rsidR="00BA7C01" w:rsidRDefault="00BA7C01" w:rsidP="00BA7C01">
      <w:pPr>
        <w:rPr>
          <w:color w:val="000000" w:themeColor="text1"/>
          <w:sz w:val="24"/>
          <w:szCs w:val="24"/>
        </w:rPr>
      </w:pPr>
      <w:r w:rsidRPr="002E4EBE">
        <w:rPr>
          <w:color w:val="000000" w:themeColor="text1"/>
          <w:sz w:val="24"/>
          <w:szCs w:val="24"/>
        </w:rPr>
        <w:t xml:space="preserve">6. 8.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පූර්වනිවාසානුස්මෘතිඥාන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xml:space="preserve">. </w:t>
      </w:r>
    </w:p>
    <w:p w:rsidR="00BA7C01" w:rsidRPr="002E4EBE" w:rsidRDefault="00BA7C01" w:rsidP="00BA7C01">
      <w:pPr>
        <w:rPr>
          <w:color w:val="000000" w:themeColor="text1"/>
          <w:sz w:val="24"/>
          <w:szCs w:val="24"/>
        </w:rPr>
      </w:pPr>
      <w:r w:rsidRPr="002E4EBE">
        <w:rPr>
          <w:color w:val="000000" w:themeColor="text1"/>
          <w:sz w:val="24"/>
          <w:szCs w:val="24"/>
        </w:rPr>
        <w:t xml:space="preserve">6, 9.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චුත්</w:t>
      </w:r>
      <w:r w:rsidRPr="002E4EBE">
        <w:rPr>
          <w:color w:val="000000" w:themeColor="text1"/>
          <w:sz w:val="24"/>
          <w:szCs w:val="24"/>
        </w:rPr>
        <w:t>‍</w:t>
      </w:r>
      <w:r w:rsidRPr="002E4EBE">
        <w:rPr>
          <w:rFonts w:ascii="Nirmala UI" w:hAnsi="Nirmala UI" w:cs="Nirmala UI"/>
          <w:color w:val="000000" w:themeColor="text1"/>
          <w:sz w:val="24"/>
          <w:szCs w:val="24"/>
        </w:rPr>
        <w:t>යුත්පත්තිඥාන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Pr="002E4EBE" w:rsidRDefault="00BA7C01" w:rsidP="00BA7C01">
      <w:pPr>
        <w:rPr>
          <w:color w:val="000000" w:themeColor="text1"/>
          <w:sz w:val="24"/>
          <w:szCs w:val="24"/>
        </w:rPr>
      </w:pPr>
      <w:r w:rsidRPr="002E4EBE">
        <w:rPr>
          <w:color w:val="000000" w:themeColor="text1"/>
          <w:sz w:val="24"/>
          <w:szCs w:val="24"/>
        </w:rPr>
        <w:t xml:space="preserve">6.10. </w:t>
      </w:r>
      <w:r w:rsidRPr="002E4EBE">
        <w:rPr>
          <w:rFonts w:ascii="Nirmala UI" w:hAnsi="Nirmala UI" w:cs="Nirmala UI"/>
          <w:color w:val="000000" w:themeColor="text1"/>
          <w:sz w:val="24"/>
          <w:szCs w:val="24"/>
        </w:rPr>
        <w:t>චක්</w:t>
      </w:r>
      <w:r w:rsidRPr="002E4EBE">
        <w:rPr>
          <w:color w:val="000000" w:themeColor="text1"/>
          <w:sz w:val="24"/>
          <w:szCs w:val="24"/>
        </w:rPr>
        <w:t>‍</w:t>
      </w:r>
      <w:r w:rsidRPr="002E4EBE">
        <w:rPr>
          <w:rFonts w:ascii="Nirmala UI" w:hAnsi="Nirmala UI" w:cs="Nirmala UI"/>
          <w:color w:val="000000" w:themeColor="text1"/>
          <w:sz w:val="24"/>
          <w:szCs w:val="24"/>
        </w:rPr>
        <w:t>රය</w:t>
      </w:r>
      <w:r w:rsidRPr="002E4EBE">
        <w:rPr>
          <w:color w:val="000000" w:themeColor="text1"/>
          <w:sz w:val="24"/>
          <w:szCs w:val="24"/>
        </w:rPr>
        <w:t xml:space="preserve"> </w:t>
      </w:r>
      <w:r w:rsidRPr="002E4EBE">
        <w:rPr>
          <w:rFonts w:ascii="Nirmala UI" w:hAnsi="Nirmala UI" w:cs="Nirmala UI"/>
          <w:color w:val="000000" w:themeColor="text1"/>
          <w:sz w:val="24"/>
          <w:szCs w:val="24"/>
        </w:rPr>
        <w:t>ආශ්</w:t>
      </w:r>
      <w:r w:rsidRPr="002E4EBE">
        <w:rPr>
          <w:color w:val="000000" w:themeColor="text1"/>
          <w:sz w:val="24"/>
          <w:szCs w:val="24"/>
        </w:rPr>
        <w:t>‍</w:t>
      </w:r>
      <w:r w:rsidRPr="002E4EBE">
        <w:rPr>
          <w:rFonts w:ascii="Nirmala UI" w:hAnsi="Nirmala UI" w:cs="Nirmala UI"/>
          <w:color w:val="000000" w:themeColor="text1"/>
          <w:sz w:val="24"/>
          <w:szCs w:val="24"/>
        </w:rPr>
        <w:t>රවක්ෂයඥාන</w:t>
      </w:r>
      <w:r w:rsidRPr="002E4EBE">
        <w:rPr>
          <w:color w:val="000000" w:themeColor="text1"/>
          <w:sz w:val="24"/>
          <w:szCs w:val="24"/>
        </w:rPr>
        <w:t xml:space="preserve"> </w:t>
      </w:r>
      <w:r w:rsidRPr="002E4EBE">
        <w:rPr>
          <w:rFonts w:ascii="Nirmala UI" w:hAnsi="Nirmala UI" w:cs="Nirmala UI"/>
          <w:color w:val="000000" w:themeColor="text1"/>
          <w:sz w:val="24"/>
          <w:szCs w:val="24"/>
        </w:rPr>
        <w:t>බලය</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Default="00BA7C01" w:rsidP="00BA7C01">
      <w:pPr>
        <w:rPr>
          <w:color w:val="000000" w:themeColor="text1"/>
          <w:sz w:val="24"/>
          <w:szCs w:val="24"/>
        </w:rPr>
      </w:pPr>
      <w:r w:rsidRPr="002E4EBE">
        <w:rPr>
          <w:color w:val="000000" w:themeColor="text1"/>
          <w:sz w:val="24"/>
          <w:szCs w:val="24"/>
        </w:rPr>
        <w:t xml:space="preserve">6.11. </w:t>
      </w:r>
      <w:r w:rsidRPr="002E4EBE">
        <w:rPr>
          <w:rFonts w:ascii="Nirmala UI" w:hAnsi="Nirmala UI" w:cs="Nirmala UI"/>
          <w:color w:val="000000" w:themeColor="text1"/>
          <w:sz w:val="24"/>
          <w:szCs w:val="24"/>
        </w:rPr>
        <w:t>ශුග්</w:t>
      </w:r>
      <w:r w:rsidRPr="002E4EBE">
        <w:rPr>
          <w:color w:val="000000" w:themeColor="text1"/>
          <w:sz w:val="24"/>
          <w:szCs w:val="24"/>
        </w:rPr>
        <w:t>‍</w:t>
      </w:r>
      <w:r w:rsidRPr="002E4EBE">
        <w:rPr>
          <w:rFonts w:ascii="Nirmala UI" w:hAnsi="Nirmala UI" w:cs="Nirmala UI"/>
          <w:color w:val="000000" w:themeColor="text1"/>
          <w:sz w:val="24"/>
          <w:szCs w:val="24"/>
        </w:rPr>
        <w:t>රෑෂමානේෂු</w:t>
      </w:r>
      <w:r w:rsidRPr="002E4EBE">
        <w:rPr>
          <w:color w:val="000000" w:themeColor="text1"/>
          <w:sz w:val="24"/>
          <w:szCs w:val="24"/>
        </w:rPr>
        <w:t xml:space="preserve"> </w:t>
      </w:r>
      <w:r w:rsidRPr="002E4EBE">
        <w:rPr>
          <w:rFonts w:ascii="Nirmala UI" w:hAnsi="Nirmala UI" w:cs="Nirmala UI"/>
          <w:color w:val="000000" w:themeColor="text1"/>
          <w:sz w:val="24"/>
          <w:szCs w:val="24"/>
        </w:rPr>
        <w:t>සමචිත්තතා</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xml:space="preserve">, </w:t>
      </w:r>
    </w:p>
    <w:p w:rsidR="00BA7C01" w:rsidRPr="002E4EBE" w:rsidRDefault="00BA7C01" w:rsidP="00BA7C01">
      <w:pPr>
        <w:rPr>
          <w:color w:val="000000" w:themeColor="text1"/>
          <w:sz w:val="24"/>
          <w:szCs w:val="24"/>
        </w:rPr>
      </w:pPr>
      <w:r w:rsidRPr="002E4EBE">
        <w:rPr>
          <w:color w:val="000000" w:themeColor="text1"/>
          <w:sz w:val="24"/>
          <w:szCs w:val="24"/>
        </w:rPr>
        <w:t xml:space="preserve">6.12. </w:t>
      </w:r>
      <w:r w:rsidRPr="002E4EBE">
        <w:rPr>
          <w:rFonts w:ascii="Nirmala UI" w:hAnsi="Nirmala UI" w:cs="Nirmala UI"/>
          <w:color w:val="000000" w:themeColor="text1"/>
          <w:sz w:val="24"/>
          <w:szCs w:val="24"/>
        </w:rPr>
        <w:t>අශුග්</w:t>
      </w:r>
      <w:r w:rsidRPr="002E4EBE">
        <w:rPr>
          <w:color w:val="000000" w:themeColor="text1"/>
          <w:sz w:val="24"/>
          <w:szCs w:val="24"/>
        </w:rPr>
        <w:t>‍</w:t>
      </w:r>
      <w:r w:rsidRPr="002E4EBE">
        <w:rPr>
          <w:rFonts w:ascii="Nirmala UI" w:hAnsi="Nirmala UI" w:cs="Nirmala UI"/>
          <w:color w:val="000000" w:themeColor="text1"/>
          <w:sz w:val="24"/>
          <w:szCs w:val="24"/>
        </w:rPr>
        <w:t>රෑෂමානේෂු</w:t>
      </w:r>
      <w:r w:rsidRPr="002E4EBE">
        <w:rPr>
          <w:color w:val="000000" w:themeColor="text1"/>
          <w:sz w:val="24"/>
          <w:szCs w:val="24"/>
        </w:rPr>
        <w:t xml:space="preserve"> </w:t>
      </w:r>
      <w:r w:rsidRPr="002E4EBE">
        <w:rPr>
          <w:rFonts w:ascii="Nirmala UI" w:hAnsi="Nirmala UI" w:cs="Nirmala UI"/>
          <w:color w:val="000000" w:themeColor="text1"/>
          <w:sz w:val="24"/>
          <w:szCs w:val="24"/>
        </w:rPr>
        <w:t>සමචිත්තතා</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 </w:t>
      </w:r>
    </w:p>
    <w:p w:rsidR="00BA7C01" w:rsidRDefault="00BA7C01" w:rsidP="00BA7C01">
      <w:pPr>
        <w:rPr>
          <w:rFonts w:ascii="Nirmala UI" w:hAnsi="Nirmala UI" w:cs="Nirmala UI"/>
          <w:color w:val="000000" w:themeColor="text1"/>
          <w:sz w:val="24"/>
          <w:szCs w:val="24"/>
        </w:rPr>
      </w:pPr>
      <w:r w:rsidRPr="002E4EBE">
        <w:rPr>
          <w:color w:val="000000" w:themeColor="text1"/>
          <w:sz w:val="24"/>
          <w:szCs w:val="24"/>
        </w:rPr>
        <w:t xml:space="preserve">6. 13. </w:t>
      </w:r>
      <w:r w:rsidRPr="002E4EBE">
        <w:rPr>
          <w:rFonts w:ascii="Nirmala UI" w:hAnsi="Nirmala UI" w:cs="Nirmala UI"/>
          <w:color w:val="000000" w:themeColor="text1"/>
          <w:sz w:val="24"/>
          <w:szCs w:val="24"/>
        </w:rPr>
        <w:t>ශුශ්</w:t>
      </w:r>
      <w:r w:rsidRPr="002E4EBE">
        <w:rPr>
          <w:color w:val="000000" w:themeColor="text1"/>
          <w:sz w:val="24"/>
          <w:szCs w:val="24"/>
        </w:rPr>
        <w:t>‍</w:t>
      </w:r>
      <w:r w:rsidRPr="002E4EBE">
        <w:rPr>
          <w:rFonts w:ascii="Nirmala UI" w:hAnsi="Nirmala UI" w:cs="Nirmala UI"/>
          <w:color w:val="000000" w:themeColor="text1"/>
          <w:sz w:val="24"/>
          <w:szCs w:val="24"/>
        </w:rPr>
        <w:t>රැෂමානාශූග්</w:t>
      </w:r>
      <w:r w:rsidRPr="002E4EBE">
        <w:rPr>
          <w:color w:val="000000" w:themeColor="text1"/>
          <w:sz w:val="24"/>
          <w:szCs w:val="24"/>
        </w:rPr>
        <w:t>‍</w:t>
      </w:r>
      <w:r w:rsidRPr="002E4EBE">
        <w:rPr>
          <w:rFonts w:ascii="Nirmala UI" w:hAnsi="Nirmala UI" w:cs="Nirmala UI"/>
          <w:color w:val="000000" w:themeColor="text1"/>
          <w:sz w:val="24"/>
          <w:szCs w:val="24"/>
        </w:rPr>
        <w:t>රෑෂමානේෂු</w:t>
      </w:r>
      <w:r w:rsidRPr="002E4EBE">
        <w:rPr>
          <w:color w:val="000000" w:themeColor="text1"/>
          <w:sz w:val="24"/>
          <w:szCs w:val="24"/>
        </w:rPr>
        <w:t xml:space="preserve"> </w:t>
      </w:r>
      <w:r w:rsidRPr="002E4EBE">
        <w:rPr>
          <w:rFonts w:ascii="Nirmala UI" w:hAnsi="Nirmala UI" w:cs="Nirmala UI"/>
          <w:color w:val="000000" w:themeColor="text1"/>
          <w:sz w:val="24"/>
          <w:szCs w:val="24"/>
        </w:rPr>
        <w:t>සමචිත්තතා</w:t>
      </w:r>
      <w:r w:rsidRPr="002E4EBE">
        <w:rPr>
          <w:color w:val="000000" w:themeColor="text1"/>
          <w:sz w:val="24"/>
          <w:szCs w:val="24"/>
        </w:rPr>
        <w:t> </w:t>
      </w:r>
      <w:r w:rsidRPr="002E4EBE">
        <w:rPr>
          <w:rFonts w:ascii="Nirmala UI" w:hAnsi="Nirmala UI" w:cs="Nirmala UI"/>
          <w:color w:val="000000" w:themeColor="text1"/>
          <w:sz w:val="24"/>
          <w:szCs w:val="24"/>
        </w:rPr>
        <w:t xml:space="preserve">ද </w:t>
      </w:r>
    </w:p>
    <w:p w:rsidR="00BA7C01" w:rsidRDefault="00BA7C01" w:rsidP="00BA7C01">
      <w:pPr>
        <w:rPr>
          <w:color w:val="000000" w:themeColor="text1"/>
          <w:sz w:val="24"/>
          <w:szCs w:val="24"/>
        </w:rPr>
      </w:pPr>
      <w:r>
        <w:rPr>
          <w:rFonts w:ascii="Nirmala UI" w:hAnsi="Nirmala UI" w:cs="Nirmala UI"/>
          <w:color w:val="000000" w:themeColor="text1"/>
          <w:sz w:val="24"/>
          <w:szCs w:val="24"/>
        </w:rPr>
        <w:t>7.</w:t>
      </w:r>
      <w:r w:rsidRPr="002E4EBE">
        <w:rPr>
          <w:rFonts w:ascii="Nirmala UI" w:hAnsi="Nirmala UI" w:cs="Nirmala UI"/>
          <w:color w:val="000000" w:themeColor="text1"/>
          <w:sz w:val="24"/>
          <w:szCs w:val="24"/>
        </w:rPr>
        <w:t>උෂ්ණීෂය</w:t>
      </w:r>
      <w:r w:rsidRPr="002E4EBE">
        <w:rPr>
          <w:color w:val="000000" w:themeColor="text1"/>
          <w:sz w:val="24"/>
          <w:szCs w:val="24"/>
        </w:rPr>
        <w:t xml:space="preserve"> </w:t>
      </w:r>
      <w:r w:rsidRPr="002E4EBE">
        <w:rPr>
          <w:rFonts w:ascii="Nirmala UI" w:hAnsi="Nirmala UI" w:cs="Nirmala UI"/>
          <w:color w:val="000000" w:themeColor="text1"/>
          <w:sz w:val="24"/>
          <w:szCs w:val="24"/>
        </w:rPr>
        <w:t>මහාකරුණාව</w:t>
      </w:r>
      <w:r w:rsidRPr="002E4EBE">
        <w:rPr>
          <w:color w:val="000000" w:themeColor="text1"/>
          <w:sz w:val="24"/>
          <w:szCs w:val="24"/>
        </w:rPr>
        <w:t xml:space="preserve"> </w:t>
      </w:r>
      <w:r w:rsidRPr="002E4EBE">
        <w:rPr>
          <w:rFonts w:ascii="Nirmala UI" w:hAnsi="Nirmala UI" w:cs="Nirmala UI"/>
          <w:color w:val="000000" w:themeColor="text1"/>
          <w:sz w:val="24"/>
          <w:szCs w:val="24"/>
        </w:rPr>
        <w:t>ද</w:t>
      </w:r>
      <w:r w:rsidRPr="002E4EBE">
        <w:rPr>
          <w:color w:val="000000" w:themeColor="text1"/>
          <w:sz w:val="24"/>
          <w:szCs w:val="24"/>
        </w:rPr>
        <w:t>,</w:t>
      </w:r>
    </w:p>
    <w:p w:rsidR="00BA7C01" w:rsidRDefault="00BA7C01" w:rsidP="00BA7C01">
      <w:pPr>
        <w:rPr>
          <w:color w:val="000000" w:themeColor="text1"/>
          <w:sz w:val="24"/>
          <w:szCs w:val="24"/>
        </w:rPr>
      </w:pPr>
      <w:r>
        <w:rPr>
          <w:color w:val="000000" w:themeColor="text1"/>
          <w:sz w:val="24"/>
          <w:szCs w:val="24"/>
        </w:rPr>
        <w:t>8.</w:t>
      </w:r>
      <w:r w:rsidRPr="003E1799">
        <w:rPr>
          <w:rFonts w:ascii="Nirmala UI" w:hAnsi="Nirmala UI" w:cs="Nirmala UI"/>
          <w:color w:val="1A1A00"/>
          <w:sz w:val="32"/>
          <w:szCs w:val="32"/>
        </w:rPr>
        <w:t xml:space="preserve"> </w:t>
      </w:r>
      <w:r w:rsidRPr="003E1799">
        <w:rPr>
          <w:rFonts w:ascii="Nirmala UI" w:hAnsi="Nirmala UI" w:cs="Nirmala UI"/>
          <w:color w:val="000000" w:themeColor="text1"/>
          <w:sz w:val="24"/>
          <w:szCs w:val="24"/>
        </w:rPr>
        <w:t>ස්තම්භ</w:t>
      </w:r>
      <w:r w:rsidRPr="003E1799">
        <w:rPr>
          <w:color w:val="000000" w:themeColor="text1"/>
          <w:sz w:val="24"/>
          <w:szCs w:val="24"/>
        </w:rPr>
        <w:t xml:space="preserve"> </w:t>
      </w:r>
      <w:r w:rsidRPr="003E1799">
        <w:rPr>
          <w:rFonts w:ascii="Nirmala UI" w:hAnsi="Nirmala UI" w:cs="Nirmala UI"/>
          <w:color w:val="000000" w:themeColor="text1"/>
          <w:sz w:val="24"/>
          <w:szCs w:val="24"/>
        </w:rPr>
        <w:t>සතර</w:t>
      </w:r>
      <w:r w:rsidRPr="003E1799">
        <w:rPr>
          <w:color w:val="000000" w:themeColor="text1"/>
          <w:sz w:val="24"/>
          <w:szCs w:val="24"/>
        </w:rPr>
        <w:t xml:space="preserve"> </w:t>
      </w:r>
      <w:r w:rsidRPr="003E1799">
        <w:rPr>
          <w:rFonts w:ascii="Nirmala UI" w:hAnsi="Nirmala UI" w:cs="Nirmala UI"/>
          <w:color w:val="000000" w:themeColor="text1"/>
          <w:sz w:val="24"/>
          <w:szCs w:val="24"/>
        </w:rPr>
        <w:t>වෛශරද්</w:t>
      </w:r>
      <w:r w:rsidRPr="003E1799">
        <w:rPr>
          <w:color w:val="000000" w:themeColor="text1"/>
          <w:sz w:val="24"/>
          <w:szCs w:val="24"/>
        </w:rPr>
        <w:t>‍</w:t>
      </w:r>
      <w:r w:rsidRPr="003E1799">
        <w:rPr>
          <w:rFonts w:ascii="Nirmala UI" w:hAnsi="Nirmala UI" w:cs="Nirmala UI"/>
          <w:color w:val="000000" w:themeColor="text1"/>
          <w:sz w:val="24"/>
          <w:szCs w:val="24"/>
        </w:rPr>
        <w:t>ය</w:t>
      </w:r>
      <w:r w:rsidRPr="003E1799">
        <w:rPr>
          <w:color w:val="000000" w:themeColor="text1"/>
          <w:sz w:val="24"/>
          <w:szCs w:val="24"/>
        </w:rPr>
        <w:t xml:space="preserve"> </w:t>
      </w:r>
      <w:r w:rsidRPr="003E1799">
        <w:rPr>
          <w:rFonts w:ascii="Nirmala UI" w:hAnsi="Nirmala UI" w:cs="Nirmala UI"/>
          <w:color w:val="000000" w:themeColor="text1"/>
          <w:sz w:val="24"/>
          <w:szCs w:val="24"/>
        </w:rPr>
        <w:t>හතර</w:t>
      </w:r>
      <w:r w:rsidRPr="003E1799">
        <w:rPr>
          <w:color w:val="000000" w:themeColor="text1"/>
          <w:sz w:val="24"/>
          <w:szCs w:val="24"/>
        </w:rPr>
        <w:t xml:space="preserve"> </w:t>
      </w:r>
      <w:r w:rsidRPr="003E1799">
        <w:rPr>
          <w:rFonts w:ascii="Nirmala UI" w:hAnsi="Nirmala UI" w:cs="Nirmala UI"/>
          <w:color w:val="000000" w:themeColor="text1"/>
          <w:sz w:val="24"/>
          <w:szCs w:val="24"/>
        </w:rPr>
        <w:t>ද</w:t>
      </w:r>
      <w:r w:rsidRPr="003E1799">
        <w:rPr>
          <w:color w:val="000000" w:themeColor="text1"/>
          <w:sz w:val="24"/>
          <w:szCs w:val="24"/>
        </w:rPr>
        <w:t>,</w:t>
      </w:r>
    </w:p>
    <w:p w:rsidR="00BA7C01" w:rsidRDefault="00BA7C01" w:rsidP="00BA7C01">
      <w:pPr>
        <w:rPr>
          <w:color w:val="000000" w:themeColor="text1"/>
          <w:sz w:val="24"/>
          <w:szCs w:val="24"/>
        </w:rPr>
      </w:pPr>
      <w:r>
        <w:rPr>
          <w:color w:val="000000" w:themeColor="text1"/>
          <w:sz w:val="24"/>
          <w:szCs w:val="24"/>
        </w:rPr>
        <w:t>9.</w:t>
      </w:r>
      <w:r w:rsidRPr="00493E27">
        <w:rPr>
          <w:rFonts w:ascii="Nirmala UI" w:hAnsi="Nirmala UI" w:cs="Nirmala UI"/>
          <w:color w:val="151500"/>
          <w:sz w:val="38"/>
          <w:szCs w:val="38"/>
        </w:rPr>
        <w:t xml:space="preserve"> </w:t>
      </w:r>
      <w:r w:rsidRPr="00493E27">
        <w:rPr>
          <w:rFonts w:ascii="Nirmala UI" w:hAnsi="Nirmala UI" w:cs="Nirmala UI"/>
          <w:color w:val="000000" w:themeColor="text1"/>
          <w:sz w:val="24"/>
          <w:szCs w:val="24"/>
        </w:rPr>
        <w:t>සෝපාණ</w:t>
      </w:r>
      <w:r w:rsidRPr="00493E27">
        <w:rPr>
          <w:color w:val="000000" w:themeColor="text1"/>
          <w:sz w:val="24"/>
          <w:szCs w:val="24"/>
        </w:rPr>
        <w:t xml:space="preserve"> </w:t>
      </w:r>
      <w:r w:rsidRPr="00493E27">
        <w:rPr>
          <w:rFonts w:ascii="Nirmala UI" w:hAnsi="Nirmala UI" w:cs="Nirmala UI"/>
          <w:color w:val="000000" w:themeColor="text1"/>
          <w:sz w:val="24"/>
          <w:szCs w:val="24"/>
        </w:rPr>
        <w:t>ආරක්</w:t>
      </w:r>
      <w:r w:rsidRPr="00493E27">
        <w:rPr>
          <w:color w:val="000000" w:themeColor="text1"/>
          <w:sz w:val="24"/>
          <w:szCs w:val="24"/>
        </w:rPr>
        <w:t>‍</w:t>
      </w:r>
      <w:r w:rsidRPr="00493E27">
        <w:rPr>
          <w:rFonts w:ascii="Nirmala UI" w:hAnsi="Nirmala UI" w:cs="Nirmala UI"/>
          <w:color w:val="000000" w:themeColor="text1"/>
          <w:sz w:val="24"/>
          <w:szCs w:val="24"/>
        </w:rPr>
        <w:t>ෂා</w:t>
      </w:r>
      <w:r w:rsidRPr="00493E27">
        <w:rPr>
          <w:color w:val="000000" w:themeColor="text1"/>
          <w:sz w:val="24"/>
          <w:szCs w:val="24"/>
        </w:rPr>
        <w:t xml:space="preserve"> </w:t>
      </w:r>
      <w:r w:rsidRPr="00493E27">
        <w:rPr>
          <w:rFonts w:ascii="Nirmala UI" w:hAnsi="Nirmala UI" w:cs="Nirmala UI"/>
          <w:color w:val="000000" w:themeColor="text1"/>
          <w:sz w:val="24"/>
          <w:szCs w:val="24"/>
        </w:rPr>
        <w:t>කිරීම</w:t>
      </w:r>
      <w:r w:rsidRPr="00493E27">
        <w:rPr>
          <w:color w:val="000000" w:themeColor="text1"/>
          <w:sz w:val="24"/>
          <w:szCs w:val="24"/>
        </w:rPr>
        <w:t xml:space="preserve"> </w:t>
      </w:r>
      <w:r w:rsidRPr="00493E27">
        <w:rPr>
          <w:rFonts w:ascii="Nirmala UI" w:hAnsi="Nirmala UI" w:cs="Nirmala UI"/>
          <w:color w:val="000000" w:themeColor="text1"/>
          <w:sz w:val="24"/>
          <w:szCs w:val="24"/>
        </w:rPr>
        <w:t>අවශ්</w:t>
      </w:r>
      <w:r w:rsidRPr="00493E27">
        <w:rPr>
          <w:color w:val="000000" w:themeColor="text1"/>
          <w:sz w:val="24"/>
          <w:szCs w:val="24"/>
        </w:rPr>
        <w:t>‍</w:t>
      </w:r>
      <w:r w:rsidRPr="00493E27">
        <w:rPr>
          <w:rFonts w:ascii="Nirmala UI" w:hAnsi="Nirmala UI" w:cs="Nirmala UI"/>
          <w:color w:val="000000" w:themeColor="text1"/>
          <w:sz w:val="24"/>
          <w:szCs w:val="24"/>
        </w:rPr>
        <w:t>ය</w:t>
      </w:r>
      <w:r w:rsidRPr="00493E27">
        <w:rPr>
          <w:color w:val="000000" w:themeColor="text1"/>
          <w:sz w:val="24"/>
          <w:szCs w:val="24"/>
        </w:rPr>
        <w:t xml:space="preserve"> </w:t>
      </w:r>
      <w:r w:rsidRPr="00493E27">
        <w:rPr>
          <w:rFonts w:ascii="Nirmala UI" w:hAnsi="Nirmala UI" w:cs="Nirmala UI"/>
          <w:color w:val="000000" w:themeColor="text1"/>
          <w:sz w:val="24"/>
          <w:szCs w:val="24"/>
        </w:rPr>
        <w:t>නැති</w:t>
      </w:r>
      <w:r w:rsidRPr="00493E27">
        <w:rPr>
          <w:color w:val="000000" w:themeColor="text1"/>
          <w:sz w:val="24"/>
          <w:szCs w:val="24"/>
        </w:rPr>
        <w:t xml:space="preserve"> </w:t>
      </w:r>
      <w:r w:rsidRPr="00493E27">
        <w:rPr>
          <w:rFonts w:ascii="Nirmala UI" w:hAnsi="Nirmala UI" w:cs="Nirmala UI"/>
          <w:color w:val="000000" w:themeColor="text1"/>
          <w:sz w:val="24"/>
          <w:szCs w:val="24"/>
        </w:rPr>
        <w:t>කරුණු</w:t>
      </w:r>
      <w:r w:rsidRPr="00493E27">
        <w:rPr>
          <w:color w:val="000000" w:themeColor="text1"/>
          <w:sz w:val="24"/>
          <w:szCs w:val="24"/>
        </w:rPr>
        <w:t xml:space="preserve"> </w:t>
      </w:r>
      <w:r w:rsidRPr="00493E27">
        <w:rPr>
          <w:rFonts w:ascii="Nirmala UI" w:hAnsi="Nirmala UI" w:cs="Nirmala UI"/>
          <w:color w:val="000000" w:themeColor="text1"/>
          <w:sz w:val="24"/>
          <w:szCs w:val="24"/>
        </w:rPr>
        <w:t>හතර</w:t>
      </w:r>
      <w:r w:rsidRPr="00493E27">
        <w:rPr>
          <w:color w:val="000000" w:themeColor="text1"/>
          <w:sz w:val="24"/>
          <w:szCs w:val="24"/>
        </w:rPr>
        <w:t xml:space="preserve"> </w:t>
      </w:r>
      <w:r w:rsidRPr="00493E27">
        <w:rPr>
          <w:rFonts w:ascii="Nirmala UI" w:hAnsi="Nirmala UI" w:cs="Nirmala UI"/>
          <w:color w:val="000000" w:themeColor="text1"/>
          <w:sz w:val="24"/>
          <w:szCs w:val="24"/>
        </w:rPr>
        <w:t>ද</w:t>
      </w:r>
      <w:r w:rsidRPr="00493E27">
        <w:rPr>
          <w:color w:val="000000" w:themeColor="text1"/>
          <w:sz w:val="24"/>
          <w:szCs w:val="24"/>
        </w:rPr>
        <w:t>,</w:t>
      </w:r>
    </w:p>
    <w:p w:rsidR="00BA7C01" w:rsidRPr="00493E27" w:rsidRDefault="00BA7C01" w:rsidP="00BA7C01">
      <w:pPr>
        <w:rPr>
          <w:color w:val="000000" w:themeColor="text1"/>
        </w:rPr>
      </w:pPr>
      <w:r>
        <w:rPr>
          <w:color w:val="000000" w:themeColor="text1"/>
          <w:sz w:val="24"/>
          <w:szCs w:val="24"/>
        </w:rPr>
        <w:t>10.</w:t>
      </w:r>
      <w:r w:rsidRPr="00493E27">
        <w:rPr>
          <w:rFonts w:ascii="Nirmala UI" w:eastAsia="Times New Roman" w:hAnsi="Nirmala UI" w:cs="Nirmala UI"/>
          <w:color w:val="1D1D00"/>
          <w:sz w:val="26"/>
          <w:szCs w:val="26"/>
        </w:rPr>
        <w:t xml:space="preserve"> </w:t>
      </w:r>
      <w:r w:rsidRPr="00493E27">
        <w:rPr>
          <w:rFonts w:ascii="Nirmala UI" w:hAnsi="Nirmala UI" w:cs="Nirmala UI"/>
          <w:color w:val="000000" w:themeColor="text1"/>
        </w:rPr>
        <w:t>මකරධ්වජය</w:t>
      </w:r>
      <w:r w:rsidRPr="00493E27">
        <w:rPr>
          <w:color w:val="000000" w:themeColor="text1"/>
        </w:rPr>
        <w:t xml:space="preserve"> </w:t>
      </w:r>
      <w:r w:rsidRPr="00493E27">
        <w:rPr>
          <w:rFonts w:ascii="Nirmala UI" w:hAnsi="Nirmala UI" w:cs="Nirmala UI"/>
          <w:color w:val="000000" w:themeColor="text1"/>
        </w:rPr>
        <w:t>මාර</w:t>
      </w:r>
      <w:r w:rsidRPr="00493E27">
        <w:rPr>
          <w:color w:val="000000" w:themeColor="text1"/>
        </w:rPr>
        <w:t xml:space="preserve"> </w:t>
      </w:r>
      <w:r w:rsidRPr="00493E27">
        <w:rPr>
          <w:rFonts w:ascii="Nirmala UI" w:hAnsi="Nirmala UI" w:cs="Nirmala UI"/>
          <w:color w:val="000000" w:themeColor="text1"/>
        </w:rPr>
        <w:t>ධ්වජ</w:t>
      </w:r>
      <w:r w:rsidRPr="00493E27">
        <w:rPr>
          <w:color w:val="000000" w:themeColor="text1"/>
        </w:rPr>
        <w:t xml:space="preserve"> </w:t>
      </w:r>
      <w:r w:rsidRPr="00493E27">
        <w:rPr>
          <w:rFonts w:ascii="Nirmala UI" w:hAnsi="Nirmala UI" w:cs="Nirmala UI"/>
          <w:color w:val="000000" w:themeColor="text1"/>
        </w:rPr>
        <w:t>හතර</w:t>
      </w:r>
      <w:r w:rsidRPr="00493E27">
        <w:rPr>
          <w:color w:val="000000" w:themeColor="text1"/>
        </w:rPr>
        <w:t xml:space="preserve"> </w:t>
      </w:r>
      <w:r w:rsidRPr="00493E27">
        <w:rPr>
          <w:rFonts w:ascii="Nirmala UI" w:hAnsi="Nirmala UI" w:cs="Nirmala UI"/>
          <w:color w:val="000000" w:themeColor="text1"/>
        </w:rPr>
        <w:t>විධ්වංසනය</w:t>
      </w:r>
      <w:r w:rsidRPr="00493E27">
        <w:rPr>
          <w:color w:val="000000" w:themeColor="text1"/>
        </w:rPr>
        <w:t xml:space="preserve"> </w:t>
      </w:r>
      <w:r w:rsidRPr="00493E27">
        <w:rPr>
          <w:rFonts w:ascii="Nirmala UI" w:hAnsi="Nirmala UI" w:cs="Nirmala UI"/>
          <w:color w:val="000000" w:themeColor="text1"/>
        </w:rPr>
        <w:t>ද</w:t>
      </w:r>
      <w:r w:rsidRPr="00493E27">
        <w:rPr>
          <w:color w:val="000000" w:themeColor="text1"/>
        </w:rPr>
        <w:t>, </w:t>
      </w:r>
    </w:p>
    <w:p w:rsidR="00BA7C01" w:rsidRPr="00493E27" w:rsidRDefault="00BA7C01" w:rsidP="00BA7C01">
      <w:pPr>
        <w:rPr>
          <w:color w:val="000000" w:themeColor="text1"/>
          <w:sz w:val="24"/>
          <w:szCs w:val="24"/>
        </w:rPr>
      </w:pPr>
      <w:r>
        <w:rPr>
          <w:rFonts w:ascii="Nirmala UI" w:hAnsi="Nirmala UI" w:cs="Nirmala UI"/>
          <w:color w:val="000000" w:themeColor="text1"/>
          <w:sz w:val="24"/>
          <w:szCs w:val="24"/>
        </w:rPr>
        <w:t>11.</w:t>
      </w:r>
      <w:r w:rsidRPr="00493E27">
        <w:rPr>
          <w:rFonts w:ascii="Nirmala UI" w:hAnsi="Nirmala UI" w:cs="Nirmala UI"/>
          <w:color w:val="000000" w:themeColor="text1"/>
          <w:sz w:val="24"/>
          <w:szCs w:val="24"/>
        </w:rPr>
        <w:t>මල්දම්</w:t>
      </w:r>
      <w:r w:rsidRPr="00493E27">
        <w:rPr>
          <w:color w:val="000000" w:themeColor="text1"/>
          <w:sz w:val="24"/>
          <w:szCs w:val="24"/>
        </w:rPr>
        <w:t xml:space="preserve"> </w:t>
      </w:r>
      <w:r w:rsidRPr="00493E27">
        <w:rPr>
          <w:rFonts w:ascii="Nirmala UI" w:hAnsi="Nirmala UI" w:cs="Nirmala UI"/>
          <w:color w:val="000000" w:themeColor="text1"/>
          <w:sz w:val="24"/>
          <w:szCs w:val="24"/>
        </w:rPr>
        <w:t>අනුත්තර</w:t>
      </w:r>
      <w:r w:rsidRPr="00493E27">
        <w:rPr>
          <w:color w:val="000000" w:themeColor="text1"/>
          <w:sz w:val="24"/>
          <w:szCs w:val="24"/>
        </w:rPr>
        <w:t xml:space="preserve"> </w:t>
      </w:r>
      <w:r w:rsidRPr="00493E27">
        <w:rPr>
          <w:rFonts w:ascii="Nirmala UI" w:hAnsi="Nirmala UI" w:cs="Nirmala UI"/>
          <w:color w:val="000000" w:themeColor="text1"/>
          <w:sz w:val="24"/>
          <w:szCs w:val="24"/>
        </w:rPr>
        <w:t>ශීලස්කන්ධය</w:t>
      </w:r>
      <w:r w:rsidRPr="00493E27">
        <w:rPr>
          <w:color w:val="000000" w:themeColor="text1"/>
          <w:sz w:val="24"/>
          <w:szCs w:val="24"/>
        </w:rPr>
        <w:t xml:space="preserve"> </w:t>
      </w:r>
      <w:r w:rsidRPr="00493E27">
        <w:rPr>
          <w:rFonts w:ascii="Nirmala UI" w:hAnsi="Nirmala UI" w:cs="Nirmala UI"/>
          <w:color w:val="000000" w:themeColor="text1"/>
          <w:sz w:val="24"/>
          <w:szCs w:val="24"/>
        </w:rPr>
        <w:t>ද</w:t>
      </w:r>
      <w:r w:rsidRPr="00493E27">
        <w:rPr>
          <w:color w:val="000000" w:themeColor="text1"/>
          <w:sz w:val="24"/>
          <w:szCs w:val="24"/>
        </w:rPr>
        <w:t>, </w:t>
      </w:r>
    </w:p>
    <w:p w:rsidR="00BA7C01" w:rsidRPr="00493E27" w:rsidRDefault="00BA7C01" w:rsidP="00BA7C01">
      <w:pPr>
        <w:rPr>
          <w:color w:val="000000" w:themeColor="text1"/>
          <w:sz w:val="24"/>
          <w:szCs w:val="24"/>
        </w:rPr>
      </w:pPr>
      <w:r>
        <w:rPr>
          <w:rFonts w:ascii="Nirmala UI" w:hAnsi="Nirmala UI" w:cs="Nirmala UI"/>
          <w:color w:val="000000" w:themeColor="text1"/>
          <w:sz w:val="24"/>
          <w:szCs w:val="24"/>
        </w:rPr>
        <w:t>12.</w:t>
      </w:r>
      <w:r w:rsidRPr="00493E27">
        <w:rPr>
          <w:rFonts w:ascii="Nirmala UI" w:hAnsi="Nirmala UI" w:cs="Nirmala UI"/>
          <w:color w:val="000000" w:themeColor="text1"/>
          <w:sz w:val="24"/>
          <w:szCs w:val="24"/>
        </w:rPr>
        <w:t>සිව්</w:t>
      </w:r>
      <w:r w:rsidRPr="00493E27">
        <w:rPr>
          <w:color w:val="000000" w:themeColor="text1"/>
          <w:sz w:val="24"/>
          <w:szCs w:val="24"/>
        </w:rPr>
        <w:t xml:space="preserve"> </w:t>
      </w:r>
      <w:r w:rsidRPr="00493E27">
        <w:rPr>
          <w:rFonts w:ascii="Nirmala UI" w:hAnsi="Nirmala UI" w:cs="Nirmala UI"/>
          <w:color w:val="000000" w:themeColor="text1"/>
          <w:sz w:val="24"/>
          <w:szCs w:val="24"/>
        </w:rPr>
        <w:t>දික්පාලයන්</w:t>
      </w:r>
      <w:r w:rsidRPr="00493E27">
        <w:rPr>
          <w:color w:val="000000" w:themeColor="text1"/>
          <w:sz w:val="24"/>
          <w:szCs w:val="24"/>
        </w:rPr>
        <w:t xml:space="preserve"> </w:t>
      </w:r>
      <w:r w:rsidRPr="00493E27">
        <w:rPr>
          <w:rFonts w:ascii="Nirmala UI" w:hAnsi="Nirmala UI" w:cs="Nirmala UI"/>
          <w:color w:val="000000" w:themeColor="text1"/>
          <w:sz w:val="24"/>
          <w:szCs w:val="24"/>
        </w:rPr>
        <w:t>චතුරාර්</w:t>
      </w:r>
      <w:r w:rsidRPr="00493E27">
        <w:rPr>
          <w:color w:val="000000" w:themeColor="text1"/>
          <w:sz w:val="24"/>
          <w:szCs w:val="24"/>
        </w:rPr>
        <w:t>‍</w:t>
      </w:r>
      <w:r w:rsidRPr="00493E27">
        <w:rPr>
          <w:rFonts w:ascii="Nirmala UI" w:hAnsi="Nirmala UI" w:cs="Nirmala UI"/>
          <w:color w:val="000000" w:themeColor="text1"/>
          <w:sz w:val="24"/>
          <w:szCs w:val="24"/>
        </w:rPr>
        <w:t>ය්</w:t>
      </w:r>
      <w:r w:rsidRPr="00493E27">
        <w:rPr>
          <w:color w:val="000000" w:themeColor="text1"/>
          <w:sz w:val="24"/>
          <w:szCs w:val="24"/>
        </w:rPr>
        <w:t>‍</w:t>
      </w:r>
      <w:r w:rsidRPr="00493E27">
        <w:rPr>
          <w:rFonts w:ascii="Nirmala UI" w:hAnsi="Nirmala UI" w:cs="Nirmala UI"/>
          <w:color w:val="000000" w:themeColor="text1"/>
          <w:sz w:val="24"/>
          <w:szCs w:val="24"/>
        </w:rPr>
        <w:t>ය</w:t>
      </w:r>
      <w:r w:rsidRPr="00493E27">
        <w:rPr>
          <w:color w:val="000000" w:themeColor="text1"/>
          <w:sz w:val="24"/>
          <w:szCs w:val="24"/>
        </w:rPr>
        <w:t xml:space="preserve"> </w:t>
      </w:r>
      <w:r w:rsidRPr="00493E27">
        <w:rPr>
          <w:rFonts w:ascii="Nirmala UI" w:hAnsi="Nirmala UI" w:cs="Nirmala UI"/>
          <w:color w:val="000000" w:themeColor="text1"/>
          <w:sz w:val="24"/>
          <w:szCs w:val="24"/>
        </w:rPr>
        <w:t>සත්</w:t>
      </w:r>
      <w:r w:rsidRPr="00493E27">
        <w:rPr>
          <w:color w:val="000000" w:themeColor="text1"/>
          <w:sz w:val="24"/>
          <w:szCs w:val="24"/>
        </w:rPr>
        <w:t>‍</w:t>
      </w:r>
      <w:r w:rsidRPr="00493E27">
        <w:rPr>
          <w:rFonts w:ascii="Nirmala UI" w:hAnsi="Nirmala UI" w:cs="Nirmala UI"/>
          <w:color w:val="000000" w:themeColor="text1"/>
          <w:sz w:val="24"/>
          <w:szCs w:val="24"/>
        </w:rPr>
        <w:t>යය</w:t>
      </w:r>
      <w:r w:rsidRPr="00493E27">
        <w:rPr>
          <w:color w:val="000000" w:themeColor="text1"/>
          <w:sz w:val="24"/>
          <w:szCs w:val="24"/>
        </w:rPr>
        <w:t xml:space="preserve"> </w:t>
      </w:r>
      <w:r w:rsidRPr="00493E27">
        <w:rPr>
          <w:rFonts w:ascii="Nirmala UI" w:hAnsi="Nirmala UI" w:cs="Nirmala UI"/>
          <w:color w:val="000000" w:themeColor="text1"/>
          <w:sz w:val="24"/>
          <w:szCs w:val="24"/>
        </w:rPr>
        <w:t>ද</w:t>
      </w:r>
      <w:r w:rsidRPr="00493E27">
        <w:rPr>
          <w:color w:val="000000" w:themeColor="text1"/>
          <w:sz w:val="24"/>
          <w:szCs w:val="24"/>
        </w:rPr>
        <w:t>, </w:t>
      </w:r>
    </w:p>
    <w:p w:rsidR="00BA7C01" w:rsidRPr="00493E27" w:rsidRDefault="00BA7C01" w:rsidP="00BA7C01">
      <w:pPr>
        <w:rPr>
          <w:color w:val="000000" w:themeColor="text1"/>
          <w:sz w:val="24"/>
          <w:szCs w:val="24"/>
        </w:rPr>
      </w:pPr>
      <w:r>
        <w:rPr>
          <w:rFonts w:ascii="Nirmala UI" w:hAnsi="Nirmala UI" w:cs="Nirmala UI"/>
          <w:color w:val="000000" w:themeColor="text1"/>
          <w:sz w:val="24"/>
          <w:szCs w:val="24"/>
        </w:rPr>
        <w:t>13.</w:t>
      </w:r>
      <w:r w:rsidRPr="00493E27">
        <w:rPr>
          <w:rFonts w:ascii="Nirmala UI" w:hAnsi="Nirmala UI" w:cs="Nirmala UI"/>
          <w:color w:val="000000" w:themeColor="text1"/>
          <w:sz w:val="24"/>
          <w:szCs w:val="24"/>
        </w:rPr>
        <w:t>ඝණ්ටා</w:t>
      </w:r>
      <w:r w:rsidRPr="00493E27">
        <w:rPr>
          <w:color w:val="000000" w:themeColor="text1"/>
          <w:sz w:val="24"/>
          <w:szCs w:val="24"/>
        </w:rPr>
        <w:t xml:space="preserve"> </w:t>
      </w:r>
      <w:r w:rsidRPr="00493E27">
        <w:rPr>
          <w:rFonts w:ascii="Nirmala UI" w:hAnsi="Nirmala UI" w:cs="Nirmala UI"/>
          <w:color w:val="000000" w:themeColor="text1"/>
          <w:sz w:val="24"/>
          <w:szCs w:val="24"/>
        </w:rPr>
        <w:t>බ්</w:t>
      </w:r>
      <w:r w:rsidRPr="00493E27">
        <w:rPr>
          <w:color w:val="000000" w:themeColor="text1"/>
          <w:sz w:val="24"/>
          <w:szCs w:val="24"/>
        </w:rPr>
        <w:t>‍</w:t>
      </w:r>
      <w:r w:rsidRPr="00493E27">
        <w:rPr>
          <w:rFonts w:ascii="Nirmala UI" w:hAnsi="Nirmala UI" w:cs="Nirmala UI"/>
          <w:color w:val="000000" w:themeColor="text1"/>
          <w:sz w:val="24"/>
          <w:szCs w:val="24"/>
        </w:rPr>
        <w:t>රහ්මස්වර</w:t>
      </w:r>
      <w:r w:rsidRPr="00493E27">
        <w:rPr>
          <w:color w:val="000000" w:themeColor="text1"/>
          <w:sz w:val="24"/>
          <w:szCs w:val="24"/>
        </w:rPr>
        <w:t xml:space="preserve"> </w:t>
      </w:r>
      <w:r w:rsidRPr="00493E27">
        <w:rPr>
          <w:rFonts w:ascii="Nirmala UI" w:hAnsi="Nirmala UI" w:cs="Nirmala UI"/>
          <w:color w:val="000000" w:themeColor="text1"/>
          <w:sz w:val="24"/>
          <w:szCs w:val="24"/>
        </w:rPr>
        <w:t>ද</w:t>
      </w:r>
      <w:r w:rsidRPr="00493E27">
        <w:rPr>
          <w:color w:val="000000" w:themeColor="text1"/>
          <w:sz w:val="24"/>
          <w:szCs w:val="24"/>
        </w:rPr>
        <w:t>, </w:t>
      </w:r>
    </w:p>
    <w:p w:rsidR="00BA7C01" w:rsidRPr="00493E27" w:rsidRDefault="00BA7C01" w:rsidP="00BA7C01">
      <w:pPr>
        <w:rPr>
          <w:color w:val="000000" w:themeColor="text1"/>
          <w:sz w:val="24"/>
          <w:szCs w:val="24"/>
        </w:rPr>
      </w:pPr>
      <w:r>
        <w:rPr>
          <w:rFonts w:ascii="Nirmala UI" w:hAnsi="Nirmala UI" w:cs="Nirmala UI"/>
          <w:color w:val="000000" w:themeColor="text1"/>
          <w:sz w:val="24"/>
          <w:szCs w:val="24"/>
        </w:rPr>
        <w:t>14.</w:t>
      </w:r>
      <w:r w:rsidRPr="00493E27">
        <w:rPr>
          <w:rFonts w:ascii="Nirmala UI" w:hAnsi="Nirmala UI" w:cs="Nirmala UI"/>
          <w:color w:val="000000" w:themeColor="text1"/>
          <w:sz w:val="24"/>
          <w:szCs w:val="24"/>
        </w:rPr>
        <w:t>ඡත්</w:t>
      </w:r>
      <w:r w:rsidRPr="00493E27">
        <w:rPr>
          <w:color w:val="000000" w:themeColor="text1"/>
          <w:sz w:val="24"/>
          <w:szCs w:val="24"/>
        </w:rPr>
        <w:t>‍</w:t>
      </w:r>
      <w:r w:rsidRPr="00493E27">
        <w:rPr>
          <w:rFonts w:ascii="Nirmala UI" w:hAnsi="Nirmala UI" w:cs="Nirmala UI"/>
          <w:color w:val="000000" w:themeColor="text1"/>
          <w:sz w:val="24"/>
          <w:szCs w:val="24"/>
        </w:rPr>
        <w:t>රය</w:t>
      </w:r>
      <w:r w:rsidRPr="00493E27">
        <w:rPr>
          <w:color w:val="000000" w:themeColor="text1"/>
          <w:sz w:val="24"/>
          <w:szCs w:val="24"/>
        </w:rPr>
        <w:t xml:space="preserve"> </w:t>
      </w:r>
      <w:r w:rsidRPr="00493E27">
        <w:rPr>
          <w:rFonts w:ascii="Nirmala UI" w:hAnsi="Nirmala UI" w:cs="Nirmala UI"/>
          <w:color w:val="000000" w:themeColor="text1"/>
          <w:sz w:val="24"/>
          <w:szCs w:val="24"/>
        </w:rPr>
        <w:t>සර්වාකාරඥාතා</w:t>
      </w:r>
      <w:r w:rsidRPr="00493E27">
        <w:rPr>
          <w:color w:val="000000" w:themeColor="text1"/>
          <w:sz w:val="24"/>
          <w:szCs w:val="24"/>
        </w:rPr>
        <w:t xml:space="preserve"> </w:t>
      </w:r>
      <w:r w:rsidRPr="00493E27">
        <w:rPr>
          <w:rFonts w:ascii="Nirmala UI" w:hAnsi="Nirmala UI" w:cs="Nirmala UI"/>
          <w:color w:val="000000" w:themeColor="text1"/>
          <w:sz w:val="24"/>
          <w:szCs w:val="24"/>
        </w:rPr>
        <w:t>ඥානය</w:t>
      </w:r>
      <w:r w:rsidRPr="00493E27">
        <w:rPr>
          <w:color w:val="000000" w:themeColor="text1"/>
          <w:sz w:val="24"/>
          <w:szCs w:val="24"/>
        </w:rPr>
        <w:t xml:space="preserve"> </w:t>
      </w:r>
      <w:r w:rsidRPr="00493E27">
        <w:rPr>
          <w:rFonts w:ascii="Nirmala UI" w:hAnsi="Nirmala UI" w:cs="Nirmala UI"/>
          <w:color w:val="000000" w:themeColor="text1"/>
          <w:sz w:val="24"/>
          <w:szCs w:val="24"/>
        </w:rPr>
        <w:t>ද</w:t>
      </w:r>
      <w:r w:rsidRPr="00493E27">
        <w:rPr>
          <w:color w:val="000000" w:themeColor="text1"/>
          <w:sz w:val="24"/>
          <w:szCs w:val="24"/>
        </w:rPr>
        <w:t>, </w:t>
      </w:r>
    </w:p>
    <w:p w:rsidR="00BA7C01" w:rsidRPr="00493E27" w:rsidRDefault="00BA7C01" w:rsidP="00BA7C01">
      <w:pPr>
        <w:rPr>
          <w:color w:val="000000" w:themeColor="text1"/>
          <w:sz w:val="24"/>
          <w:szCs w:val="24"/>
        </w:rPr>
      </w:pPr>
      <w:r>
        <w:rPr>
          <w:rFonts w:ascii="Nirmala UI" w:hAnsi="Nirmala UI" w:cs="Nirmala UI"/>
          <w:color w:val="000000" w:themeColor="text1"/>
          <w:sz w:val="24"/>
          <w:szCs w:val="24"/>
        </w:rPr>
        <w:t>15.</w:t>
      </w:r>
      <w:r w:rsidRPr="00493E27">
        <w:rPr>
          <w:rFonts w:ascii="Nirmala UI" w:hAnsi="Nirmala UI" w:cs="Nirmala UI"/>
          <w:color w:val="000000" w:themeColor="text1"/>
          <w:sz w:val="24"/>
          <w:szCs w:val="24"/>
        </w:rPr>
        <w:t>චන්ද්</w:t>
      </w:r>
      <w:r w:rsidRPr="00493E27">
        <w:rPr>
          <w:color w:val="000000" w:themeColor="text1"/>
          <w:sz w:val="24"/>
          <w:szCs w:val="24"/>
        </w:rPr>
        <w:t>‍</w:t>
      </w:r>
      <w:r w:rsidRPr="00493E27">
        <w:rPr>
          <w:rFonts w:ascii="Nirmala UI" w:hAnsi="Nirmala UI" w:cs="Nirmala UI"/>
          <w:color w:val="000000" w:themeColor="text1"/>
          <w:sz w:val="24"/>
          <w:szCs w:val="24"/>
        </w:rPr>
        <w:t>රයා</w:t>
      </w:r>
      <w:r w:rsidRPr="00493E27">
        <w:rPr>
          <w:color w:val="000000" w:themeColor="text1"/>
          <w:sz w:val="24"/>
          <w:szCs w:val="24"/>
        </w:rPr>
        <w:t xml:space="preserve"> </w:t>
      </w:r>
      <w:r w:rsidRPr="00493E27">
        <w:rPr>
          <w:rFonts w:ascii="Nirmala UI" w:hAnsi="Nirmala UI" w:cs="Nirmala UI"/>
          <w:color w:val="000000" w:themeColor="text1"/>
          <w:sz w:val="24"/>
          <w:szCs w:val="24"/>
        </w:rPr>
        <w:t>ප්</w:t>
      </w:r>
      <w:r w:rsidRPr="00493E27">
        <w:rPr>
          <w:color w:val="000000" w:themeColor="text1"/>
          <w:sz w:val="24"/>
          <w:szCs w:val="24"/>
        </w:rPr>
        <w:t>‍</w:t>
      </w:r>
      <w:r w:rsidRPr="00493E27">
        <w:rPr>
          <w:rFonts w:ascii="Nirmala UI" w:hAnsi="Nirmala UI" w:cs="Nirmala UI"/>
          <w:color w:val="000000" w:themeColor="text1"/>
          <w:sz w:val="24"/>
          <w:szCs w:val="24"/>
        </w:rPr>
        <w:t>රත්</w:t>
      </w:r>
      <w:r w:rsidRPr="00493E27">
        <w:rPr>
          <w:color w:val="000000" w:themeColor="text1"/>
          <w:sz w:val="24"/>
          <w:szCs w:val="24"/>
        </w:rPr>
        <w:t>‍</w:t>
      </w:r>
      <w:r w:rsidRPr="00493E27">
        <w:rPr>
          <w:rFonts w:ascii="Nirmala UI" w:hAnsi="Nirmala UI" w:cs="Nirmala UI"/>
          <w:color w:val="000000" w:themeColor="text1"/>
          <w:sz w:val="24"/>
          <w:szCs w:val="24"/>
        </w:rPr>
        <w:t>යභිඥාවේ</w:t>
      </w:r>
      <w:r w:rsidRPr="00493E27">
        <w:rPr>
          <w:color w:val="000000" w:themeColor="text1"/>
          <w:sz w:val="24"/>
          <w:szCs w:val="24"/>
        </w:rPr>
        <w:t xml:space="preserve"> </w:t>
      </w:r>
      <w:r w:rsidRPr="00493E27">
        <w:rPr>
          <w:rFonts w:ascii="Nirmala UI" w:hAnsi="Nirmala UI" w:cs="Nirmala UI"/>
          <w:color w:val="000000" w:themeColor="text1"/>
          <w:sz w:val="24"/>
          <w:szCs w:val="24"/>
        </w:rPr>
        <w:t>බැබලීම</w:t>
      </w:r>
      <w:r w:rsidRPr="00493E27">
        <w:rPr>
          <w:color w:val="000000" w:themeColor="text1"/>
          <w:sz w:val="24"/>
          <w:szCs w:val="24"/>
        </w:rPr>
        <w:t xml:space="preserve"> </w:t>
      </w:r>
      <w:r w:rsidRPr="00493E27">
        <w:rPr>
          <w:rFonts w:ascii="Nirmala UI" w:hAnsi="Nirmala UI" w:cs="Nirmala UI"/>
          <w:color w:val="000000" w:themeColor="text1"/>
          <w:sz w:val="24"/>
          <w:szCs w:val="24"/>
        </w:rPr>
        <w:t>ද</w:t>
      </w:r>
      <w:r w:rsidRPr="00493E27">
        <w:rPr>
          <w:color w:val="000000" w:themeColor="text1"/>
          <w:sz w:val="24"/>
          <w:szCs w:val="24"/>
        </w:rPr>
        <w:t>, </w:t>
      </w:r>
    </w:p>
    <w:p w:rsidR="00BA7C01" w:rsidRDefault="00BA7C01" w:rsidP="00BA7C01">
      <w:pPr>
        <w:rPr>
          <w:rFonts w:ascii="Nirmala UI" w:hAnsi="Nirmala UI" w:cs="Nirmala UI"/>
          <w:color w:val="000000" w:themeColor="text1"/>
          <w:sz w:val="24"/>
          <w:szCs w:val="24"/>
        </w:rPr>
      </w:pPr>
      <w:r>
        <w:rPr>
          <w:rFonts w:ascii="Nirmala UI" w:hAnsi="Nirmala UI" w:cs="Nirmala UI"/>
          <w:color w:val="000000" w:themeColor="text1"/>
          <w:sz w:val="24"/>
          <w:szCs w:val="24"/>
        </w:rPr>
        <w:t>16.</w:t>
      </w:r>
      <w:r w:rsidRPr="00493E27">
        <w:rPr>
          <w:rFonts w:ascii="Nirmala UI" w:hAnsi="Nirmala UI" w:cs="Nirmala UI"/>
          <w:color w:val="000000" w:themeColor="text1"/>
          <w:sz w:val="24"/>
          <w:szCs w:val="24"/>
        </w:rPr>
        <w:t>ධ්වජවළය</w:t>
      </w:r>
      <w:r w:rsidRPr="00493E27">
        <w:rPr>
          <w:color w:val="000000" w:themeColor="text1"/>
          <w:sz w:val="24"/>
          <w:szCs w:val="24"/>
        </w:rPr>
        <w:t xml:space="preserve"> </w:t>
      </w:r>
      <w:r w:rsidRPr="00493E27">
        <w:rPr>
          <w:rFonts w:ascii="Nirmala UI" w:hAnsi="Nirmala UI" w:cs="Nirmala UI"/>
          <w:color w:val="000000" w:themeColor="text1"/>
          <w:sz w:val="24"/>
          <w:szCs w:val="24"/>
        </w:rPr>
        <w:t>අසාමාන්</w:t>
      </w:r>
      <w:r w:rsidRPr="00493E27">
        <w:rPr>
          <w:color w:val="000000" w:themeColor="text1"/>
          <w:sz w:val="24"/>
          <w:szCs w:val="24"/>
        </w:rPr>
        <w:t>‍</w:t>
      </w:r>
      <w:r w:rsidRPr="00493E27">
        <w:rPr>
          <w:rFonts w:ascii="Nirmala UI" w:hAnsi="Nirmala UI" w:cs="Nirmala UI"/>
          <w:color w:val="000000" w:themeColor="text1"/>
          <w:sz w:val="24"/>
          <w:szCs w:val="24"/>
        </w:rPr>
        <w:t>ය</w:t>
      </w:r>
      <w:r w:rsidRPr="00493E27">
        <w:rPr>
          <w:color w:val="000000" w:themeColor="text1"/>
          <w:sz w:val="24"/>
          <w:szCs w:val="24"/>
        </w:rPr>
        <w:t xml:space="preserve"> </w:t>
      </w:r>
      <w:r w:rsidRPr="00493E27">
        <w:rPr>
          <w:rFonts w:ascii="Nirmala UI" w:hAnsi="Nirmala UI" w:cs="Nirmala UI"/>
          <w:color w:val="000000" w:themeColor="text1"/>
          <w:sz w:val="24"/>
          <w:szCs w:val="24"/>
        </w:rPr>
        <w:t>සම්</w:t>
      </w:r>
      <w:r w:rsidRPr="00493E27">
        <w:rPr>
          <w:color w:val="000000" w:themeColor="text1"/>
          <w:sz w:val="24"/>
          <w:szCs w:val="24"/>
        </w:rPr>
        <w:t>‍</w:t>
      </w:r>
      <w:r w:rsidRPr="00493E27">
        <w:rPr>
          <w:rFonts w:ascii="Nirmala UI" w:hAnsi="Nirmala UI" w:cs="Nirmala UI"/>
          <w:color w:val="000000" w:themeColor="text1"/>
          <w:sz w:val="24"/>
          <w:szCs w:val="24"/>
        </w:rPr>
        <w:t>යක්සම්බෝධිය</w:t>
      </w:r>
      <w:r w:rsidRPr="00493E27">
        <w:rPr>
          <w:color w:val="000000" w:themeColor="text1"/>
          <w:sz w:val="24"/>
          <w:szCs w:val="24"/>
        </w:rPr>
        <w:t> </w:t>
      </w:r>
      <w:r w:rsidRPr="00493E27">
        <w:rPr>
          <w:rFonts w:ascii="Nirmala UI" w:hAnsi="Nirmala UI" w:cs="Nirmala UI"/>
          <w:color w:val="000000" w:themeColor="text1"/>
          <w:sz w:val="24"/>
          <w:szCs w:val="24"/>
        </w:rPr>
        <w:t>ද</w:t>
      </w:r>
    </w:p>
    <w:p w:rsidR="00BA7C01" w:rsidRDefault="00BA7C01" w:rsidP="00BA7C01">
      <w:pPr>
        <w:rPr>
          <w:rFonts w:ascii="Nirmala UI" w:hAnsi="Nirmala UI" w:cs="Nirmala UI"/>
          <w:color w:val="000000" w:themeColor="text1"/>
          <w:sz w:val="24"/>
          <w:szCs w:val="24"/>
        </w:rPr>
      </w:pPr>
      <w:r>
        <w:rPr>
          <w:rFonts w:ascii="Nirmala UI" w:hAnsi="Nirmala UI" w:cs="Nirmala UI"/>
          <w:color w:val="000000" w:themeColor="text1"/>
          <w:sz w:val="24"/>
          <w:szCs w:val="24"/>
        </w:rPr>
        <w:t>17.</w:t>
      </w:r>
      <w:r w:rsidRPr="008C4034">
        <w:rPr>
          <w:rFonts w:ascii="Nirmala UI" w:hAnsi="Nirmala UI" w:cs="Nirmala UI"/>
          <w:color w:val="141400"/>
          <w:sz w:val="48"/>
          <w:szCs w:val="48"/>
        </w:rPr>
        <w:t xml:space="preserve"> </w:t>
      </w:r>
      <w:r w:rsidRPr="008C4034">
        <w:rPr>
          <w:rFonts w:ascii="Nirmala UI" w:hAnsi="Nirmala UI" w:cs="Nirmala UI"/>
          <w:color w:val="000000" w:themeColor="text1"/>
          <w:sz w:val="24"/>
          <w:szCs w:val="24"/>
        </w:rPr>
        <w:t>පතාක අසාමාන්‍ය ධර්ම කිර්තිය ද</w:t>
      </w:r>
    </w:p>
    <w:p w:rsidR="00BA7C01" w:rsidRDefault="00BA7C01" w:rsidP="00BA7C01">
      <w:pPr>
        <w:rPr>
          <w:rFonts w:ascii="Nirmala UI" w:hAnsi="Nirmala UI" w:cs="Nirmala UI"/>
          <w:color w:val="000000" w:themeColor="text1"/>
          <w:sz w:val="24"/>
          <w:szCs w:val="24"/>
        </w:rPr>
      </w:pPr>
    </w:p>
    <w:p w:rsidR="00BA7C01" w:rsidRDefault="00BA7C01" w:rsidP="00BA7C01">
      <w:pPr>
        <w:rPr>
          <w:color w:val="000000" w:themeColor="text1"/>
          <w:sz w:val="24"/>
          <w:szCs w:val="24"/>
        </w:rPr>
      </w:pPr>
      <w:r w:rsidRPr="00F81CE8">
        <w:rPr>
          <w:rFonts w:ascii="Nirmala UI" w:hAnsi="Nirmala UI" w:cs="Nirmala UI"/>
          <w:color w:val="000000" w:themeColor="text1"/>
          <w:sz w:val="24"/>
          <w:szCs w:val="24"/>
        </w:rPr>
        <w:t>ස්තූපලක්</w:t>
      </w:r>
      <w:r w:rsidRPr="00F81CE8">
        <w:rPr>
          <w:color w:val="000000" w:themeColor="text1"/>
          <w:sz w:val="24"/>
          <w:szCs w:val="24"/>
        </w:rPr>
        <w:t>‍</w:t>
      </w:r>
      <w:r w:rsidRPr="00F81CE8">
        <w:rPr>
          <w:rFonts w:ascii="Nirmala UI" w:hAnsi="Nirmala UI" w:cs="Nirmala UI"/>
          <w:color w:val="000000" w:themeColor="text1"/>
          <w:sz w:val="24"/>
          <w:szCs w:val="24"/>
        </w:rPr>
        <w:t>ෂණ</w:t>
      </w:r>
      <w:r w:rsidRPr="00F81CE8">
        <w:rPr>
          <w:color w:val="000000" w:themeColor="text1"/>
          <w:sz w:val="24"/>
          <w:szCs w:val="24"/>
        </w:rPr>
        <w:t xml:space="preserve"> </w:t>
      </w:r>
      <w:r w:rsidRPr="00F81CE8">
        <w:rPr>
          <w:rFonts w:ascii="Nirmala UI" w:hAnsi="Nirmala UI" w:cs="Nirmala UI"/>
          <w:color w:val="000000" w:themeColor="text1"/>
          <w:sz w:val="24"/>
          <w:szCs w:val="24"/>
        </w:rPr>
        <w:t>කාරිකා</w:t>
      </w:r>
      <w:r w:rsidRPr="00F81CE8">
        <w:rPr>
          <w:color w:val="000000" w:themeColor="text1"/>
          <w:sz w:val="24"/>
          <w:szCs w:val="24"/>
        </w:rPr>
        <w:t xml:space="preserve"> </w:t>
      </w:r>
      <w:r w:rsidRPr="00F81CE8">
        <w:rPr>
          <w:rFonts w:ascii="Nirmala UI" w:hAnsi="Nirmala UI" w:cs="Nirmala UI"/>
          <w:color w:val="000000" w:themeColor="text1"/>
          <w:sz w:val="24"/>
          <w:szCs w:val="24"/>
        </w:rPr>
        <w:t>විවෙචනයට</w:t>
      </w:r>
      <w:r w:rsidRPr="00F81CE8">
        <w:rPr>
          <w:color w:val="000000" w:themeColor="text1"/>
          <w:sz w:val="24"/>
          <w:szCs w:val="24"/>
        </w:rPr>
        <w:t xml:space="preserve"> </w:t>
      </w:r>
      <w:r w:rsidRPr="00F81CE8">
        <w:rPr>
          <w:rFonts w:ascii="Nirmala UI" w:hAnsi="Nirmala UI" w:cs="Nirmala UI"/>
          <w:color w:val="000000" w:themeColor="text1"/>
          <w:sz w:val="24"/>
          <w:szCs w:val="24"/>
        </w:rPr>
        <w:t>අනුව</w:t>
      </w:r>
      <w:r w:rsidRPr="00F81CE8">
        <w:rPr>
          <w:color w:val="000000" w:themeColor="text1"/>
          <w:sz w:val="24"/>
          <w:szCs w:val="24"/>
        </w:rPr>
        <w:t xml:space="preserve"> </w:t>
      </w:r>
      <w:r w:rsidRPr="00F81CE8">
        <w:rPr>
          <w:rFonts w:ascii="Nirmala UI" w:hAnsi="Nirmala UI" w:cs="Nirmala UI"/>
          <w:color w:val="000000" w:themeColor="text1"/>
          <w:sz w:val="24"/>
          <w:szCs w:val="24"/>
        </w:rPr>
        <w:t>ස්තූපාංග</w:t>
      </w:r>
      <w:r w:rsidRPr="00F81CE8">
        <w:rPr>
          <w:color w:val="000000" w:themeColor="text1"/>
          <w:sz w:val="24"/>
          <w:szCs w:val="24"/>
        </w:rPr>
        <w:t xml:space="preserve"> </w:t>
      </w:r>
      <w:r w:rsidR="00216F2A">
        <w:rPr>
          <w:rFonts w:ascii="Nirmala UI" w:hAnsi="Nirmala UI" w:cs="Nirmala UI"/>
          <w:b/>
          <w:bCs/>
          <w:color w:val="000000" w:themeColor="text1"/>
          <w:sz w:val="24"/>
          <w:szCs w:val="24"/>
        </w:rPr>
        <w:t xml:space="preserve">හ </w:t>
      </w:r>
      <w:r w:rsidRPr="00F81CE8">
        <w:rPr>
          <w:rFonts w:ascii="Nirmala UI" w:hAnsi="Nirmala UI" w:cs="Nirmala UI"/>
          <w:color w:val="000000" w:themeColor="text1"/>
          <w:sz w:val="24"/>
          <w:szCs w:val="24"/>
        </w:rPr>
        <w:t>ධර්මකාය</w:t>
      </w:r>
      <w:r w:rsidRPr="00F81CE8">
        <w:rPr>
          <w:color w:val="000000" w:themeColor="text1"/>
          <w:sz w:val="24"/>
          <w:szCs w:val="24"/>
        </w:rPr>
        <w:t xml:space="preserve"> </w:t>
      </w:r>
      <w:r w:rsidRPr="00F81CE8">
        <w:rPr>
          <w:rFonts w:ascii="Nirmala UI" w:hAnsi="Nirmala UI" w:cs="Nirmala UI"/>
          <w:color w:val="000000" w:themeColor="text1"/>
          <w:sz w:val="24"/>
          <w:szCs w:val="24"/>
        </w:rPr>
        <w:t>සම්බන්ධ</w:t>
      </w:r>
      <w:r w:rsidRPr="00F81CE8">
        <w:rPr>
          <w:color w:val="000000" w:themeColor="text1"/>
          <w:sz w:val="24"/>
          <w:szCs w:val="24"/>
        </w:rPr>
        <w:t xml:space="preserve"> </w:t>
      </w:r>
      <w:r w:rsidRPr="00F81CE8">
        <w:rPr>
          <w:rFonts w:ascii="Nirmala UI" w:hAnsi="Nirmala UI" w:cs="Nirmala UI"/>
          <w:color w:val="000000" w:themeColor="text1"/>
          <w:sz w:val="24"/>
          <w:szCs w:val="24"/>
        </w:rPr>
        <w:t>වන</w:t>
      </w:r>
      <w:r w:rsidRPr="00F81CE8">
        <w:rPr>
          <w:color w:val="000000" w:themeColor="text1"/>
          <w:sz w:val="24"/>
          <w:szCs w:val="24"/>
        </w:rPr>
        <w:t xml:space="preserve"> </w:t>
      </w:r>
      <w:r w:rsidRPr="00F81CE8">
        <w:rPr>
          <w:rFonts w:ascii="Nirmala UI" w:hAnsi="Nirmala UI" w:cs="Nirmala UI"/>
          <w:color w:val="000000" w:themeColor="text1"/>
          <w:sz w:val="24"/>
          <w:szCs w:val="24"/>
        </w:rPr>
        <w:t>අයුරු</w:t>
      </w:r>
      <w:r w:rsidRPr="00F81CE8">
        <w:rPr>
          <w:color w:val="000000" w:themeColor="text1"/>
          <w:sz w:val="24"/>
          <w:szCs w:val="24"/>
        </w:rPr>
        <w:t xml:space="preserve"> </w:t>
      </w:r>
      <w:r w:rsidRPr="00F81CE8">
        <w:rPr>
          <w:rFonts w:ascii="Nirmala UI" w:hAnsi="Nirmala UI" w:cs="Nirmala UI"/>
          <w:color w:val="000000" w:themeColor="text1"/>
          <w:sz w:val="24"/>
          <w:szCs w:val="24"/>
        </w:rPr>
        <w:t>මෙසේ</w:t>
      </w:r>
      <w:r w:rsidRPr="00F81CE8">
        <w:rPr>
          <w:color w:val="000000" w:themeColor="text1"/>
          <w:sz w:val="24"/>
          <w:szCs w:val="24"/>
        </w:rPr>
        <w:t xml:space="preserve"> </w:t>
      </w:r>
      <w:r w:rsidRPr="00F81CE8">
        <w:rPr>
          <w:rFonts w:ascii="Nirmala UI" w:hAnsi="Nirmala UI" w:cs="Nirmala UI"/>
          <w:color w:val="000000" w:themeColor="text1"/>
          <w:sz w:val="24"/>
          <w:szCs w:val="24"/>
        </w:rPr>
        <w:t>ය</w:t>
      </w:r>
      <w:r w:rsidRPr="00F81CE8">
        <w:rPr>
          <w:color w:val="000000" w:themeColor="text1"/>
          <w:sz w:val="24"/>
          <w:szCs w:val="24"/>
        </w:rPr>
        <w:t>.</w:t>
      </w:r>
    </w:p>
    <w:p w:rsidR="00BA7C01" w:rsidRPr="00F81CE8" w:rsidRDefault="00BA7C01" w:rsidP="00BA7C01">
      <w:pPr>
        <w:rPr>
          <w:color w:val="000000" w:themeColor="text1"/>
          <w:sz w:val="24"/>
          <w:szCs w:val="24"/>
        </w:rPr>
      </w:pPr>
      <w:r w:rsidRPr="00F81CE8">
        <w:rPr>
          <w:color w:val="000000" w:themeColor="text1"/>
          <w:sz w:val="24"/>
          <w:szCs w:val="24"/>
        </w:rPr>
        <w:t xml:space="preserve">1. </w:t>
      </w:r>
      <w:r w:rsidRPr="00F81CE8">
        <w:rPr>
          <w:rFonts w:ascii="Nirmala UI" w:hAnsi="Nirmala UI" w:cs="Nirmala UI"/>
          <w:color w:val="000000" w:themeColor="text1"/>
          <w:sz w:val="24"/>
          <w:szCs w:val="24"/>
        </w:rPr>
        <w:t>ස්තූපස්ථාන</w:t>
      </w:r>
      <w:r w:rsidRPr="00F81CE8">
        <w:rPr>
          <w:color w:val="000000" w:themeColor="text1"/>
          <w:sz w:val="24"/>
          <w:szCs w:val="24"/>
        </w:rPr>
        <w:t xml:space="preserve"> </w:t>
      </w:r>
      <w:r w:rsidRPr="00F81CE8">
        <w:rPr>
          <w:rFonts w:ascii="Nirmala UI" w:hAnsi="Nirmala UI" w:cs="Nirmala UI"/>
          <w:color w:val="000000" w:themeColor="text1"/>
          <w:sz w:val="24"/>
          <w:szCs w:val="24"/>
        </w:rPr>
        <w:t>බිම</w:t>
      </w:r>
      <w:r w:rsidRPr="00F81CE8">
        <w:rPr>
          <w:color w:val="000000" w:themeColor="text1"/>
          <w:sz w:val="24"/>
          <w:szCs w:val="24"/>
        </w:rPr>
        <w:t xml:space="preserve"> </w:t>
      </w:r>
      <w:r w:rsidRPr="00F81CE8">
        <w:rPr>
          <w:rFonts w:ascii="Nirmala UI" w:hAnsi="Nirmala UI" w:cs="Nirmala UI"/>
          <w:color w:val="000000" w:themeColor="text1"/>
          <w:sz w:val="24"/>
          <w:szCs w:val="24"/>
        </w:rPr>
        <w:t>දානය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Default="00BA7C01" w:rsidP="00BA7C01">
      <w:pPr>
        <w:rPr>
          <w:color w:val="000000" w:themeColor="text1"/>
          <w:sz w:val="24"/>
          <w:szCs w:val="24"/>
        </w:rPr>
      </w:pPr>
      <w:r w:rsidRPr="00F81CE8">
        <w:rPr>
          <w:color w:val="000000" w:themeColor="text1"/>
          <w:sz w:val="24"/>
          <w:szCs w:val="24"/>
        </w:rPr>
        <w:t xml:space="preserve">9. </w:t>
      </w:r>
      <w:r w:rsidRPr="00F81CE8">
        <w:rPr>
          <w:rFonts w:ascii="Nirmala UI" w:hAnsi="Nirmala UI" w:cs="Nirmala UI"/>
          <w:color w:val="000000" w:themeColor="text1"/>
          <w:sz w:val="24"/>
          <w:szCs w:val="24"/>
        </w:rPr>
        <w:t>භුමිවේදිකාව</w:t>
      </w:r>
      <w:r w:rsidRPr="00F81CE8">
        <w:rPr>
          <w:color w:val="000000" w:themeColor="text1"/>
          <w:sz w:val="24"/>
          <w:szCs w:val="24"/>
        </w:rPr>
        <w:t xml:space="preserve"> </w:t>
      </w:r>
      <w:r w:rsidRPr="00F81CE8">
        <w:rPr>
          <w:rFonts w:ascii="Nirmala UI" w:hAnsi="Nirmala UI" w:cs="Nirmala UI"/>
          <w:color w:val="000000" w:themeColor="text1"/>
          <w:sz w:val="24"/>
          <w:szCs w:val="24"/>
        </w:rPr>
        <w:t>ශීලය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xml:space="preserve">, </w:t>
      </w:r>
    </w:p>
    <w:p w:rsidR="00BA7C01" w:rsidRDefault="00BA7C01" w:rsidP="00BA7C01">
      <w:pPr>
        <w:rPr>
          <w:color w:val="000000" w:themeColor="text1"/>
          <w:sz w:val="24"/>
          <w:szCs w:val="24"/>
        </w:rPr>
      </w:pPr>
      <w:r w:rsidRPr="00F81CE8">
        <w:rPr>
          <w:color w:val="000000" w:themeColor="text1"/>
          <w:sz w:val="24"/>
          <w:szCs w:val="24"/>
        </w:rPr>
        <w:t xml:space="preserve">3. </w:t>
      </w:r>
      <w:r w:rsidRPr="00F81CE8">
        <w:rPr>
          <w:rFonts w:ascii="Nirmala UI" w:hAnsi="Nirmala UI" w:cs="Nirmala UI"/>
          <w:color w:val="000000" w:themeColor="text1"/>
          <w:sz w:val="24"/>
          <w:szCs w:val="24"/>
        </w:rPr>
        <w:t>මළුව</w:t>
      </w:r>
      <w:r w:rsidRPr="00F81CE8">
        <w:rPr>
          <w:color w:val="000000" w:themeColor="text1"/>
          <w:sz w:val="24"/>
          <w:szCs w:val="24"/>
        </w:rPr>
        <w:t xml:space="preserve"> </w:t>
      </w:r>
      <w:r w:rsidRPr="00F81CE8">
        <w:rPr>
          <w:rFonts w:ascii="Nirmala UI" w:hAnsi="Nirmala UI" w:cs="Nirmala UI"/>
          <w:color w:val="000000" w:themeColor="text1"/>
          <w:sz w:val="24"/>
          <w:szCs w:val="24"/>
        </w:rPr>
        <w:t>සතර</w:t>
      </w:r>
      <w:r w:rsidRPr="00F81CE8">
        <w:rPr>
          <w:color w:val="000000" w:themeColor="text1"/>
          <w:sz w:val="24"/>
          <w:szCs w:val="24"/>
        </w:rPr>
        <w:t xml:space="preserve"> </w:t>
      </w:r>
      <w:r w:rsidRPr="00F81CE8">
        <w:rPr>
          <w:rFonts w:ascii="Nirmala UI" w:hAnsi="Nirmala UI" w:cs="Nirmala UI"/>
          <w:color w:val="000000" w:themeColor="text1"/>
          <w:sz w:val="24"/>
          <w:szCs w:val="24"/>
        </w:rPr>
        <w:t>ආර්</w:t>
      </w:r>
      <w:r w:rsidRPr="00F81CE8">
        <w:rPr>
          <w:color w:val="000000" w:themeColor="text1"/>
          <w:sz w:val="24"/>
          <w:szCs w:val="24"/>
        </w:rPr>
        <w:t>‍</w:t>
      </w:r>
      <w:r w:rsidRPr="00F81CE8">
        <w:rPr>
          <w:rFonts w:ascii="Nirmala UI" w:hAnsi="Nirmala UI" w:cs="Nirmala UI"/>
          <w:color w:val="000000" w:themeColor="text1"/>
          <w:sz w:val="24"/>
          <w:szCs w:val="24"/>
        </w:rPr>
        <w:t>ය්</w:t>
      </w:r>
      <w:r w:rsidRPr="00F81CE8">
        <w:rPr>
          <w:color w:val="000000" w:themeColor="text1"/>
          <w:sz w:val="24"/>
          <w:szCs w:val="24"/>
        </w:rPr>
        <w:t>‍</w:t>
      </w:r>
      <w:r w:rsidRPr="00F81CE8">
        <w:rPr>
          <w:rFonts w:ascii="Nirmala UI" w:hAnsi="Nirmala UI" w:cs="Nirmala UI"/>
          <w:color w:val="000000" w:themeColor="text1"/>
          <w:sz w:val="24"/>
          <w:szCs w:val="24"/>
        </w:rPr>
        <w:t>යවංශ</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xml:space="preserve">, </w:t>
      </w:r>
    </w:p>
    <w:p w:rsidR="00BA7C01" w:rsidRPr="00F81CE8" w:rsidRDefault="00BA7C01" w:rsidP="00BA7C01">
      <w:pPr>
        <w:rPr>
          <w:color w:val="000000" w:themeColor="text1"/>
          <w:sz w:val="24"/>
          <w:szCs w:val="24"/>
        </w:rPr>
      </w:pPr>
      <w:r w:rsidRPr="00F81CE8">
        <w:rPr>
          <w:color w:val="000000" w:themeColor="text1"/>
          <w:sz w:val="24"/>
          <w:szCs w:val="24"/>
        </w:rPr>
        <w:lastRenderedPageBreak/>
        <w:t xml:space="preserve">4. </w:t>
      </w:r>
      <w:r w:rsidRPr="00F81CE8">
        <w:rPr>
          <w:rFonts w:ascii="Nirmala UI" w:hAnsi="Nirmala UI" w:cs="Nirmala UI"/>
          <w:color w:val="000000" w:themeColor="text1"/>
          <w:sz w:val="24"/>
          <w:szCs w:val="24"/>
        </w:rPr>
        <w:t>සෝපාණ</w:t>
      </w:r>
      <w:r w:rsidRPr="00F81CE8">
        <w:rPr>
          <w:color w:val="000000" w:themeColor="text1"/>
          <w:sz w:val="24"/>
          <w:szCs w:val="24"/>
        </w:rPr>
        <w:t xml:space="preserve"> </w:t>
      </w:r>
      <w:r w:rsidRPr="00F81CE8">
        <w:rPr>
          <w:rFonts w:ascii="Nirmala UI" w:hAnsi="Nirmala UI" w:cs="Nirmala UI"/>
          <w:color w:val="000000" w:themeColor="text1"/>
          <w:sz w:val="24"/>
          <w:szCs w:val="24"/>
        </w:rPr>
        <w:t>චතුරාර්</w:t>
      </w:r>
      <w:r w:rsidRPr="00F81CE8">
        <w:rPr>
          <w:color w:val="000000" w:themeColor="text1"/>
          <w:sz w:val="24"/>
          <w:szCs w:val="24"/>
        </w:rPr>
        <w:t>‍</w:t>
      </w:r>
      <w:r w:rsidRPr="00F81CE8">
        <w:rPr>
          <w:rFonts w:ascii="Nirmala UI" w:hAnsi="Nirmala UI" w:cs="Nirmala UI"/>
          <w:color w:val="000000" w:themeColor="text1"/>
          <w:sz w:val="24"/>
          <w:szCs w:val="24"/>
        </w:rPr>
        <w:t>ය්</w:t>
      </w:r>
      <w:r w:rsidRPr="00F81CE8">
        <w:rPr>
          <w:color w:val="000000" w:themeColor="text1"/>
          <w:sz w:val="24"/>
          <w:szCs w:val="24"/>
        </w:rPr>
        <w:t>‍</w:t>
      </w:r>
      <w:r w:rsidRPr="00F81CE8">
        <w:rPr>
          <w:rFonts w:ascii="Nirmala UI" w:hAnsi="Nirmala UI" w:cs="Nirmala UI"/>
          <w:color w:val="000000" w:themeColor="text1"/>
          <w:sz w:val="24"/>
          <w:szCs w:val="24"/>
        </w:rPr>
        <w:t>ය</w:t>
      </w:r>
      <w:r w:rsidRPr="00F81CE8">
        <w:rPr>
          <w:color w:val="000000" w:themeColor="text1"/>
          <w:sz w:val="24"/>
          <w:szCs w:val="24"/>
        </w:rPr>
        <w:t xml:space="preserve"> </w:t>
      </w:r>
      <w:r w:rsidRPr="00F81CE8">
        <w:rPr>
          <w:rFonts w:ascii="Nirmala UI" w:hAnsi="Nirmala UI" w:cs="Nirmala UI"/>
          <w:color w:val="000000" w:themeColor="text1"/>
          <w:sz w:val="24"/>
          <w:szCs w:val="24"/>
        </w:rPr>
        <w:t>සත්</w:t>
      </w:r>
      <w:r w:rsidRPr="00F81CE8">
        <w:rPr>
          <w:color w:val="000000" w:themeColor="text1"/>
          <w:sz w:val="24"/>
          <w:szCs w:val="24"/>
        </w:rPr>
        <w:t>‍</w:t>
      </w:r>
      <w:r w:rsidRPr="00F81CE8">
        <w:rPr>
          <w:rFonts w:ascii="Nirmala UI" w:hAnsi="Nirmala UI" w:cs="Nirmala UI"/>
          <w:color w:val="000000" w:themeColor="text1"/>
          <w:sz w:val="24"/>
          <w:szCs w:val="24"/>
        </w:rPr>
        <w:t>යය</w:t>
      </w:r>
      <w:r w:rsidRPr="00F81CE8">
        <w:rPr>
          <w:color w:val="000000" w:themeColor="text1"/>
          <w:sz w:val="24"/>
          <w:szCs w:val="24"/>
        </w:rPr>
        <w:t xml:space="preserve"> </w:t>
      </w:r>
      <w:r w:rsidRPr="00F81CE8">
        <w:rPr>
          <w:rFonts w:ascii="Nirmala UI" w:hAnsi="Nirmala UI" w:cs="Nirmala UI"/>
          <w:b/>
          <w:bCs/>
          <w:color w:val="000000" w:themeColor="text1"/>
          <w:sz w:val="24"/>
          <w:szCs w:val="24"/>
        </w:rPr>
        <w:t>ද</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color w:val="000000" w:themeColor="text1"/>
          <w:sz w:val="24"/>
          <w:szCs w:val="24"/>
        </w:rPr>
        <w:t>5. </w:t>
      </w:r>
      <w:r w:rsidRPr="00F81CE8">
        <w:rPr>
          <w:rFonts w:ascii="Nirmala UI" w:hAnsi="Nirmala UI" w:cs="Nirmala UI"/>
          <w:color w:val="000000" w:themeColor="text1"/>
          <w:sz w:val="24"/>
          <w:szCs w:val="24"/>
        </w:rPr>
        <w:t>ස්තම්භ</w:t>
      </w:r>
      <w:r w:rsidRPr="00F81CE8">
        <w:rPr>
          <w:color w:val="000000" w:themeColor="text1"/>
          <w:sz w:val="24"/>
          <w:szCs w:val="24"/>
        </w:rPr>
        <w:t xml:space="preserve"> </w:t>
      </w:r>
      <w:r w:rsidRPr="00F81CE8">
        <w:rPr>
          <w:rFonts w:ascii="Nirmala UI" w:hAnsi="Nirmala UI" w:cs="Nirmala UI"/>
          <w:color w:val="000000" w:themeColor="text1"/>
          <w:sz w:val="24"/>
          <w:szCs w:val="24"/>
        </w:rPr>
        <w:t>වෛශාරද්</w:t>
      </w:r>
      <w:r w:rsidRPr="00F81CE8">
        <w:rPr>
          <w:color w:val="000000" w:themeColor="text1"/>
          <w:sz w:val="24"/>
          <w:szCs w:val="24"/>
        </w:rPr>
        <w:t>‍</w:t>
      </w:r>
      <w:r w:rsidRPr="00F81CE8">
        <w:rPr>
          <w:rFonts w:ascii="Nirmala UI" w:hAnsi="Nirmala UI" w:cs="Nirmala UI"/>
          <w:color w:val="000000" w:themeColor="text1"/>
          <w:sz w:val="24"/>
          <w:szCs w:val="24"/>
        </w:rPr>
        <w:t>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color w:val="000000" w:themeColor="text1"/>
          <w:sz w:val="24"/>
          <w:szCs w:val="24"/>
        </w:rPr>
        <w:t xml:space="preserve">6. </w:t>
      </w:r>
      <w:r w:rsidRPr="00F81CE8">
        <w:rPr>
          <w:rFonts w:ascii="Nirmala UI" w:hAnsi="Nirmala UI" w:cs="Nirmala UI"/>
          <w:color w:val="000000" w:themeColor="text1"/>
          <w:sz w:val="24"/>
          <w:szCs w:val="24"/>
        </w:rPr>
        <w:t>යට</w:t>
      </w:r>
      <w:r w:rsidRPr="00F81CE8">
        <w:rPr>
          <w:color w:val="000000" w:themeColor="text1"/>
          <w:sz w:val="24"/>
          <w:szCs w:val="24"/>
        </w:rPr>
        <w:t xml:space="preserve"> </w:t>
      </w:r>
      <w:r w:rsidRPr="00F81CE8">
        <w:rPr>
          <w:rFonts w:ascii="Nirmala UI" w:hAnsi="Nirmala UI" w:cs="Nirmala UI"/>
          <w:color w:val="000000" w:themeColor="text1"/>
          <w:sz w:val="24"/>
          <w:szCs w:val="24"/>
        </w:rPr>
        <w:t>වේදිකාව</w:t>
      </w:r>
      <w:r w:rsidRPr="00F81CE8">
        <w:rPr>
          <w:color w:val="000000" w:themeColor="text1"/>
          <w:sz w:val="24"/>
          <w:szCs w:val="24"/>
        </w:rPr>
        <w:t xml:space="preserve"> </w:t>
      </w:r>
      <w:r w:rsidRPr="00F81CE8">
        <w:rPr>
          <w:rFonts w:ascii="Nirmala UI" w:hAnsi="Nirmala UI" w:cs="Nirmala UI"/>
          <w:color w:val="000000" w:themeColor="text1"/>
          <w:sz w:val="24"/>
          <w:szCs w:val="24"/>
        </w:rPr>
        <w:t>ස්මෘත්</w:t>
      </w:r>
      <w:r w:rsidRPr="00F81CE8">
        <w:rPr>
          <w:color w:val="000000" w:themeColor="text1"/>
          <w:sz w:val="24"/>
          <w:szCs w:val="24"/>
        </w:rPr>
        <w:t>‍</w:t>
      </w:r>
      <w:r w:rsidRPr="00F81CE8">
        <w:rPr>
          <w:rFonts w:ascii="Nirmala UI" w:hAnsi="Nirmala UI" w:cs="Nirmala UI"/>
          <w:color w:val="000000" w:themeColor="text1"/>
          <w:sz w:val="24"/>
          <w:szCs w:val="24"/>
        </w:rPr>
        <w:t>යුපස්ථාන</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b/>
          <w:bCs/>
          <w:color w:val="000000" w:themeColor="text1"/>
          <w:sz w:val="24"/>
          <w:szCs w:val="24"/>
        </w:rPr>
        <w:t>, </w:t>
      </w:r>
    </w:p>
    <w:p w:rsidR="00BA7C01" w:rsidRDefault="00BA7C01" w:rsidP="00BA7C01">
      <w:pPr>
        <w:rPr>
          <w:color w:val="000000" w:themeColor="text1"/>
          <w:sz w:val="24"/>
          <w:szCs w:val="24"/>
        </w:rPr>
      </w:pPr>
      <w:r w:rsidRPr="00F81CE8">
        <w:rPr>
          <w:color w:val="000000" w:themeColor="text1"/>
          <w:sz w:val="24"/>
          <w:szCs w:val="24"/>
        </w:rPr>
        <w:t xml:space="preserve">7. </w:t>
      </w:r>
      <w:r w:rsidRPr="00F81CE8">
        <w:rPr>
          <w:rFonts w:ascii="Nirmala UI" w:hAnsi="Nirmala UI" w:cs="Nirmala UI"/>
          <w:color w:val="000000" w:themeColor="text1"/>
          <w:sz w:val="24"/>
          <w:szCs w:val="24"/>
        </w:rPr>
        <w:t>දෙවැනි</w:t>
      </w:r>
      <w:r w:rsidRPr="00F81CE8">
        <w:rPr>
          <w:color w:val="000000" w:themeColor="text1"/>
          <w:sz w:val="24"/>
          <w:szCs w:val="24"/>
        </w:rPr>
        <w:t xml:space="preserve"> </w:t>
      </w:r>
      <w:r w:rsidRPr="00F81CE8">
        <w:rPr>
          <w:rFonts w:ascii="Nirmala UI" w:hAnsi="Nirmala UI" w:cs="Nirmala UI"/>
          <w:color w:val="000000" w:themeColor="text1"/>
          <w:sz w:val="24"/>
          <w:szCs w:val="24"/>
        </w:rPr>
        <w:t>වේදිකාව</w:t>
      </w:r>
      <w:r w:rsidRPr="00F81CE8">
        <w:rPr>
          <w:color w:val="000000" w:themeColor="text1"/>
          <w:sz w:val="24"/>
          <w:szCs w:val="24"/>
        </w:rPr>
        <w:t xml:space="preserve"> </w:t>
      </w:r>
      <w:r w:rsidRPr="00F81CE8">
        <w:rPr>
          <w:rFonts w:ascii="Nirmala UI" w:hAnsi="Nirmala UI" w:cs="Nirmala UI"/>
          <w:color w:val="000000" w:themeColor="text1"/>
          <w:sz w:val="24"/>
          <w:szCs w:val="24"/>
        </w:rPr>
        <w:t>සම්</w:t>
      </w:r>
      <w:r w:rsidRPr="00F81CE8">
        <w:rPr>
          <w:color w:val="000000" w:themeColor="text1"/>
          <w:sz w:val="24"/>
          <w:szCs w:val="24"/>
        </w:rPr>
        <w:t>‍</w:t>
      </w:r>
      <w:r w:rsidRPr="00F81CE8">
        <w:rPr>
          <w:rFonts w:ascii="Nirmala UI" w:hAnsi="Nirmala UI" w:cs="Nirmala UI"/>
          <w:color w:val="000000" w:themeColor="text1"/>
          <w:sz w:val="24"/>
          <w:szCs w:val="24"/>
        </w:rPr>
        <w:t>යක්</w:t>
      </w:r>
      <w:r w:rsidRPr="00F81CE8">
        <w:rPr>
          <w:color w:val="000000" w:themeColor="text1"/>
          <w:sz w:val="24"/>
          <w:szCs w:val="24"/>
        </w:rPr>
        <w:t xml:space="preserve"> </w:t>
      </w:r>
      <w:r w:rsidRPr="00F81CE8">
        <w:rPr>
          <w:rFonts w:ascii="Nirmala UI" w:hAnsi="Nirmala UI" w:cs="Nirmala UI"/>
          <w:color w:val="000000" w:themeColor="text1"/>
          <w:sz w:val="24"/>
          <w:szCs w:val="24"/>
        </w:rPr>
        <w:t>ප්</w:t>
      </w:r>
      <w:r w:rsidRPr="00F81CE8">
        <w:rPr>
          <w:color w:val="000000" w:themeColor="text1"/>
          <w:sz w:val="24"/>
          <w:szCs w:val="24"/>
        </w:rPr>
        <w:t>‍</w:t>
      </w:r>
      <w:r w:rsidRPr="00F81CE8">
        <w:rPr>
          <w:rFonts w:ascii="Nirmala UI" w:hAnsi="Nirmala UI" w:cs="Nirmala UI"/>
          <w:color w:val="000000" w:themeColor="text1"/>
          <w:sz w:val="24"/>
          <w:szCs w:val="24"/>
        </w:rPr>
        <w:t>රහාණ</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xml:space="preserve">, </w:t>
      </w:r>
    </w:p>
    <w:p w:rsidR="00BA7C01" w:rsidRPr="00F81CE8" w:rsidRDefault="00BA7C01" w:rsidP="00BA7C01">
      <w:pPr>
        <w:rPr>
          <w:color w:val="000000" w:themeColor="text1"/>
          <w:sz w:val="24"/>
          <w:szCs w:val="24"/>
        </w:rPr>
      </w:pPr>
      <w:r w:rsidRPr="00F81CE8">
        <w:rPr>
          <w:color w:val="000000" w:themeColor="text1"/>
          <w:sz w:val="24"/>
          <w:szCs w:val="24"/>
        </w:rPr>
        <w:t xml:space="preserve">8. </w:t>
      </w:r>
      <w:r w:rsidRPr="00F81CE8">
        <w:rPr>
          <w:rFonts w:ascii="Nirmala UI" w:hAnsi="Nirmala UI" w:cs="Nirmala UI"/>
          <w:color w:val="000000" w:themeColor="text1"/>
          <w:sz w:val="24"/>
          <w:szCs w:val="24"/>
        </w:rPr>
        <w:t>තුන්වැනි</w:t>
      </w:r>
      <w:r w:rsidRPr="00F81CE8">
        <w:rPr>
          <w:color w:val="000000" w:themeColor="text1"/>
          <w:sz w:val="24"/>
          <w:szCs w:val="24"/>
        </w:rPr>
        <w:t xml:space="preserve"> </w:t>
      </w:r>
      <w:r w:rsidRPr="00F81CE8">
        <w:rPr>
          <w:rFonts w:ascii="Nirmala UI" w:hAnsi="Nirmala UI" w:cs="Nirmala UI"/>
          <w:color w:val="000000" w:themeColor="text1"/>
          <w:sz w:val="24"/>
          <w:szCs w:val="24"/>
        </w:rPr>
        <w:t>වේදිකාව</w:t>
      </w:r>
      <w:r w:rsidRPr="00F81CE8">
        <w:rPr>
          <w:color w:val="000000" w:themeColor="text1"/>
          <w:sz w:val="24"/>
          <w:szCs w:val="24"/>
        </w:rPr>
        <w:t xml:space="preserve"> </w:t>
      </w:r>
      <w:r w:rsidRPr="00F81CE8">
        <w:rPr>
          <w:rFonts w:ascii="Nirmala UI" w:hAnsi="Nirmala UI" w:cs="Nirmala UI"/>
          <w:color w:val="000000" w:themeColor="text1"/>
          <w:sz w:val="24"/>
          <w:szCs w:val="24"/>
        </w:rPr>
        <w:t>සෘද්ධිපාද</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Default="00BA7C01" w:rsidP="00BA7C01">
      <w:pPr>
        <w:rPr>
          <w:color w:val="000000" w:themeColor="text1"/>
          <w:sz w:val="24"/>
          <w:szCs w:val="24"/>
        </w:rPr>
      </w:pPr>
      <w:r w:rsidRPr="00F81CE8">
        <w:rPr>
          <w:color w:val="000000" w:themeColor="text1"/>
          <w:sz w:val="24"/>
          <w:szCs w:val="24"/>
        </w:rPr>
        <w:t xml:space="preserve">9. </w:t>
      </w:r>
      <w:r w:rsidRPr="00F81CE8">
        <w:rPr>
          <w:rFonts w:ascii="Nirmala UI" w:hAnsi="Nirmala UI" w:cs="Nirmala UI"/>
          <w:color w:val="000000" w:themeColor="text1"/>
          <w:sz w:val="24"/>
          <w:szCs w:val="24"/>
        </w:rPr>
        <w:t>සිව්වැනි</w:t>
      </w:r>
      <w:r w:rsidRPr="00F81CE8">
        <w:rPr>
          <w:color w:val="000000" w:themeColor="text1"/>
          <w:sz w:val="24"/>
          <w:szCs w:val="24"/>
        </w:rPr>
        <w:t xml:space="preserve"> </w:t>
      </w:r>
      <w:r w:rsidRPr="00F81CE8">
        <w:rPr>
          <w:rFonts w:ascii="Nirmala UI" w:hAnsi="Nirmala UI" w:cs="Nirmala UI"/>
          <w:color w:val="000000" w:themeColor="text1"/>
          <w:sz w:val="24"/>
          <w:szCs w:val="24"/>
        </w:rPr>
        <w:t>ජර්ඝා</w:t>
      </w:r>
      <w:r w:rsidRPr="00F81CE8">
        <w:rPr>
          <w:color w:val="000000" w:themeColor="text1"/>
          <w:sz w:val="24"/>
          <w:szCs w:val="24"/>
        </w:rPr>
        <w:t xml:space="preserve"> </w:t>
      </w:r>
      <w:r w:rsidRPr="00F81CE8">
        <w:rPr>
          <w:rFonts w:ascii="Nirmala UI" w:hAnsi="Nirmala UI" w:cs="Nirmala UI"/>
          <w:color w:val="000000" w:themeColor="text1"/>
          <w:sz w:val="24"/>
          <w:szCs w:val="24"/>
        </w:rPr>
        <w:t>වේදිකාව</w:t>
      </w:r>
      <w:r w:rsidRPr="00F81CE8">
        <w:rPr>
          <w:color w:val="000000" w:themeColor="text1"/>
          <w:sz w:val="24"/>
          <w:szCs w:val="24"/>
        </w:rPr>
        <w:t xml:space="preserve"> </w:t>
      </w:r>
      <w:r w:rsidRPr="00F81CE8">
        <w:rPr>
          <w:rFonts w:ascii="Nirmala UI" w:hAnsi="Nirmala UI" w:cs="Nirmala UI"/>
          <w:color w:val="000000" w:themeColor="text1"/>
          <w:sz w:val="24"/>
          <w:szCs w:val="24"/>
        </w:rPr>
        <w:t>ශ්</w:t>
      </w:r>
      <w:r w:rsidRPr="00F81CE8">
        <w:rPr>
          <w:color w:val="000000" w:themeColor="text1"/>
          <w:sz w:val="24"/>
          <w:szCs w:val="24"/>
        </w:rPr>
        <w:t>‍</w:t>
      </w:r>
      <w:r w:rsidRPr="00F81CE8">
        <w:rPr>
          <w:rFonts w:ascii="Nirmala UI" w:hAnsi="Nirmala UI" w:cs="Nirmala UI"/>
          <w:color w:val="000000" w:themeColor="text1"/>
          <w:sz w:val="24"/>
          <w:szCs w:val="24"/>
        </w:rPr>
        <w:t>රද්ධාදි</w:t>
      </w:r>
      <w:r w:rsidRPr="00F81CE8">
        <w:rPr>
          <w:color w:val="000000" w:themeColor="text1"/>
          <w:sz w:val="24"/>
          <w:szCs w:val="24"/>
        </w:rPr>
        <w:t xml:space="preserve"> </w:t>
      </w:r>
      <w:r w:rsidRPr="00F81CE8">
        <w:rPr>
          <w:rFonts w:ascii="Nirmala UI" w:hAnsi="Nirmala UI" w:cs="Nirmala UI"/>
          <w:color w:val="000000" w:themeColor="text1"/>
          <w:sz w:val="24"/>
          <w:szCs w:val="24"/>
        </w:rPr>
        <w:t>පංචේන්ද්</w:t>
      </w:r>
      <w:r w:rsidRPr="00F81CE8">
        <w:rPr>
          <w:color w:val="000000" w:themeColor="text1"/>
          <w:sz w:val="24"/>
          <w:szCs w:val="24"/>
        </w:rPr>
        <w:t>‍</w:t>
      </w:r>
      <w:r w:rsidRPr="00F81CE8">
        <w:rPr>
          <w:rFonts w:ascii="Nirmala UI" w:hAnsi="Nirmala UI" w:cs="Nirmala UI"/>
          <w:color w:val="000000" w:themeColor="text1"/>
          <w:sz w:val="24"/>
          <w:szCs w:val="24"/>
        </w:rPr>
        <w:t>රිය</w:t>
      </w:r>
      <w:r w:rsidRPr="00F81CE8">
        <w:rPr>
          <w:color w:val="000000" w:themeColor="text1"/>
          <w:sz w:val="24"/>
          <w:szCs w:val="24"/>
        </w:rPr>
        <w:t xml:space="preserve"> </w:t>
      </w:r>
      <w:r w:rsidRPr="00F81CE8">
        <w:rPr>
          <w:rFonts w:ascii="Nirmala UI" w:hAnsi="Nirmala UI" w:cs="Nirmala UI"/>
          <w:b/>
          <w:bCs/>
          <w:color w:val="000000" w:themeColor="text1"/>
          <w:sz w:val="24"/>
          <w:szCs w:val="24"/>
        </w:rPr>
        <w:t>ද</w:t>
      </w:r>
      <w:r w:rsidRPr="00F81CE8">
        <w:rPr>
          <w:color w:val="000000" w:themeColor="text1"/>
          <w:sz w:val="24"/>
          <w:szCs w:val="24"/>
        </w:rPr>
        <w:t xml:space="preserve">, </w:t>
      </w:r>
    </w:p>
    <w:p w:rsidR="00BA7C01" w:rsidRDefault="00BA7C01" w:rsidP="00BA7C01">
      <w:pPr>
        <w:rPr>
          <w:color w:val="000000" w:themeColor="text1"/>
          <w:sz w:val="24"/>
          <w:szCs w:val="24"/>
        </w:rPr>
      </w:pPr>
      <w:r w:rsidRPr="00F81CE8">
        <w:rPr>
          <w:color w:val="000000" w:themeColor="text1"/>
          <w:sz w:val="24"/>
          <w:szCs w:val="24"/>
        </w:rPr>
        <w:t xml:space="preserve">10. </w:t>
      </w:r>
      <w:r w:rsidRPr="00F81CE8">
        <w:rPr>
          <w:rFonts w:ascii="Nirmala UI" w:hAnsi="Nirmala UI" w:cs="Nirmala UI"/>
          <w:color w:val="000000" w:themeColor="text1"/>
          <w:sz w:val="24"/>
          <w:szCs w:val="24"/>
        </w:rPr>
        <w:t>කණ්ඨකය</w:t>
      </w:r>
      <w:r w:rsidRPr="00F81CE8">
        <w:rPr>
          <w:color w:val="000000" w:themeColor="text1"/>
          <w:sz w:val="24"/>
          <w:szCs w:val="24"/>
        </w:rPr>
        <w:t xml:space="preserve"> (</w:t>
      </w:r>
      <w:r w:rsidRPr="00F81CE8">
        <w:rPr>
          <w:rFonts w:ascii="Nirmala UI" w:hAnsi="Nirmala UI" w:cs="Nirmala UI"/>
          <w:color w:val="000000" w:themeColor="text1"/>
          <w:sz w:val="24"/>
          <w:szCs w:val="24"/>
        </w:rPr>
        <w:t>ගර්භ</w:t>
      </w:r>
      <w:r w:rsidRPr="00F81CE8">
        <w:rPr>
          <w:color w:val="000000" w:themeColor="text1"/>
          <w:sz w:val="24"/>
          <w:szCs w:val="24"/>
        </w:rPr>
        <w:t xml:space="preserve"> </w:t>
      </w:r>
      <w:r w:rsidRPr="00F81CE8">
        <w:rPr>
          <w:rFonts w:ascii="Nirmala UI" w:hAnsi="Nirmala UI" w:cs="Nirmala UI"/>
          <w:color w:val="000000" w:themeColor="text1"/>
          <w:sz w:val="24"/>
          <w:szCs w:val="24"/>
        </w:rPr>
        <w:t>ආධාරකය</w:t>
      </w:r>
      <w:r w:rsidRPr="00F81CE8">
        <w:rPr>
          <w:color w:val="000000" w:themeColor="text1"/>
          <w:sz w:val="24"/>
          <w:szCs w:val="24"/>
        </w:rPr>
        <w:t xml:space="preserve">) </w:t>
      </w:r>
      <w:r w:rsidRPr="00F81CE8">
        <w:rPr>
          <w:rFonts w:ascii="Nirmala UI" w:hAnsi="Nirmala UI" w:cs="Nirmala UI"/>
          <w:color w:val="000000" w:themeColor="text1"/>
          <w:sz w:val="24"/>
          <w:szCs w:val="24"/>
        </w:rPr>
        <w:t>ශ්</w:t>
      </w:r>
      <w:r w:rsidRPr="00F81CE8">
        <w:rPr>
          <w:color w:val="000000" w:themeColor="text1"/>
          <w:sz w:val="24"/>
          <w:szCs w:val="24"/>
        </w:rPr>
        <w:t>‍</w:t>
      </w:r>
      <w:r w:rsidRPr="00F81CE8">
        <w:rPr>
          <w:rFonts w:ascii="Nirmala UI" w:hAnsi="Nirmala UI" w:cs="Nirmala UI"/>
          <w:color w:val="000000" w:themeColor="text1"/>
          <w:sz w:val="24"/>
          <w:szCs w:val="24"/>
        </w:rPr>
        <w:t>රද්ධාදි</w:t>
      </w:r>
      <w:r w:rsidRPr="00F81CE8">
        <w:rPr>
          <w:color w:val="000000" w:themeColor="text1"/>
          <w:sz w:val="24"/>
          <w:szCs w:val="24"/>
        </w:rPr>
        <w:t xml:space="preserve"> </w:t>
      </w:r>
      <w:r w:rsidRPr="00F81CE8">
        <w:rPr>
          <w:rFonts w:ascii="Nirmala UI" w:hAnsi="Nirmala UI" w:cs="Nirmala UI"/>
          <w:color w:val="000000" w:themeColor="text1"/>
          <w:sz w:val="24"/>
          <w:szCs w:val="24"/>
        </w:rPr>
        <w:t>පංචබල</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xml:space="preserve">, </w:t>
      </w:r>
    </w:p>
    <w:p w:rsidR="00BA7C01" w:rsidRPr="00F81CE8" w:rsidRDefault="00BA7C01" w:rsidP="00BA7C01">
      <w:pPr>
        <w:rPr>
          <w:color w:val="000000" w:themeColor="text1"/>
          <w:sz w:val="24"/>
          <w:szCs w:val="24"/>
        </w:rPr>
      </w:pPr>
      <w:r w:rsidRPr="00F81CE8">
        <w:rPr>
          <w:color w:val="000000" w:themeColor="text1"/>
          <w:sz w:val="24"/>
          <w:szCs w:val="24"/>
        </w:rPr>
        <w:t xml:space="preserve">11. </w:t>
      </w:r>
      <w:r w:rsidRPr="00F81CE8">
        <w:rPr>
          <w:rFonts w:ascii="Nirmala UI" w:hAnsi="Nirmala UI" w:cs="Nirmala UI"/>
          <w:color w:val="000000" w:themeColor="text1"/>
          <w:sz w:val="24"/>
          <w:szCs w:val="24"/>
        </w:rPr>
        <w:t>පුෂ්පග්</w:t>
      </w:r>
      <w:r w:rsidRPr="00F81CE8">
        <w:rPr>
          <w:color w:val="000000" w:themeColor="text1"/>
          <w:sz w:val="24"/>
          <w:szCs w:val="24"/>
        </w:rPr>
        <w:t>‍</w:t>
      </w:r>
      <w:r w:rsidRPr="00F81CE8">
        <w:rPr>
          <w:rFonts w:ascii="Nirmala UI" w:hAnsi="Nirmala UI" w:cs="Nirmala UI"/>
          <w:color w:val="000000" w:themeColor="text1"/>
          <w:sz w:val="24"/>
          <w:szCs w:val="24"/>
        </w:rPr>
        <w:t>රහණ්</w:t>
      </w:r>
      <w:r w:rsidRPr="00F81CE8">
        <w:rPr>
          <w:color w:val="000000" w:themeColor="text1"/>
          <w:sz w:val="24"/>
          <w:szCs w:val="24"/>
        </w:rPr>
        <w:t>‍</w:t>
      </w:r>
      <w:r w:rsidRPr="00F81CE8">
        <w:rPr>
          <w:rFonts w:ascii="Nirmala UI" w:hAnsi="Nirmala UI" w:cs="Nirmala UI"/>
          <w:color w:val="000000" w:themeColor="text1"/>
          <w:sz w:val="24"/>
          <w:szCs w:val="24"/>
        </w:rPr>
        <w:t>යය</w:t>
      </w:r>
      <w:r w:rsidRPr="00F81CE8">
        <w:rPr>
          <w:color w:val="000000" w:themeColor="text1"/>
          <w:sz w:val="24"/>
          <w:szCs w:val="24"/>
        </w:rPr>
        <w:t xml:space="preserve"> 4 </w:t>
      </w:r>
      <w:r w:rsidRPr="00F81CE8">
        <w:rPr>
          <w:rFonts w:ascii="Nirmala UI" w:hAnsi="Nirmala UI" w:cs="Nirmala UI"/>
          <w:color w:val="000000" w:themeColor="text1"/>
          <w:sz w:val="24"/>
          <w:szCs w:val="24"/>
        </w:rPr>
        <w:t>අනිත්</w:t>
      </w:r>
      <w:r w:rsidRPr="00F81CE8">
        <w:rPr>
          <w:color w:val="000000" w:themeColor="text1"/>
          <w:sz w:val="24"/>
          <w:szCs w:val="24"/>
        </w:rPr>
        <w:t>‍</w:t>
      </w:r>
      <w:r w:rsidRPr="00F81CE8">
        <w:rPr>
          <w:rFonts w:ascii="Nirmala UI" w:hAnsi="Nirmala UI" w:cs="Nirmala UI"/>
          <w:color w:val="000000" w:themeColor="text1"/>
          <w:sz w:val="24"/>
          <w:szCs w:val="24"/>
        </w:rPr>
        <w:t>යාදී</w:t>
      </w:r>
      <w:r w:rsidRPr="00F81CE8">
        <w:rPr>
          <w:color w:val="000000" w:themeColor="text1"/>
          <w:sz w:val="24"/>
          <w:szCs w:val="24"/>
        </w:rPr>
        <w:t xml:space="preserve"> </w:t>
      </w:r>
      <w:r w:rsidRPr="00F81CE8">
        <w:rPr>
          <w:rFonts w:ascii="Nirmala UI" w:hAnsi="Nirmala UI" w:cs="Nirmala UI"/>
          <w:color w:val="000000" w:themeColor="text1"/>
          <w:sz w:val="24"/>
          <w:szCs w:val="24"/>
        </w:rPr>
        <w:t>ධර්මමුඛ</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color w:val="000000" w:themeColor="text1"/>
          <w:sz w:val="24"/>
          <w:szCs w:val="24"/>
        </w:rPr>
        <w:t xml:space="preserve">12. </w:t>
      </w:r>
      <w:r w:rsidRPr="00F81CE8">
        <w:rPr>
          <w:rFonts w:ascii="Nirmala UI" w:hAnsi="Nirmala UI" w:cs="Nirmala UI"/>
          <w:color w:val="000000" w:themeColor="text1"/>
          <w:sz w:val="24"/>
          <w:szCs w:val="24"/>
        </w:rPr>
        <w:t>කණ්ඨකය</w:t>
      </w:r>
      <w:r w:rsidRPr="00F81CE8">
        <w:rPr>
          <w:color w:val="000000" w:themeColor="text1"/>
          <w:sz w:val="24"/>
          <w:szCs w:val="24"/>
        </w:rPr>
        <w:t xml:space="preserve"> (</w:t>
      </w:r>
      <w:r w:rsidRPr="00F81CE8">
        <w:rPr>
          <w:rFonts w:ascii="Nirmala UI" w:hAnsi="Nirmala UI" w:cs="Nirmala UI"/>
          <w:color w:val="000000" w:themeColor="text1"/>
          <w:sz w:val="24"/>
          <w:szCs w:val="24"/>
        </w:rPr>
        <w:t>ගර්භය</w:t>
      </w:r>
      <w:r w:rsidRPr="00F81CE8">
        <w:rPr>
          <w:color w:val="000000" w:themeColor="text1"/>
          <w:sz w:val="24"/>
          <w:szCs w:val="24"/>
        </w:rPr>
        <w:t xml:space="preserve">) </w:t>
      </w:r>
      <w:r w:rsidRPr="00F81CE8">
        <w:rPr>
          <w:rFonts w:ascii="Nirmala UI" w:hAnsi="Nirmala UI" w:cs="Nirmala UI"/>
          <w:color w:val="000000" w:themeColor="text1"/>
          <w:sz w:val="24"/>
          <w:szCs w:val="24"/>
        </w:rPr>
        <w:t>ආශ්</w:t>
      </w:r>
      <w:r w:rsidRPr="00F81CE8">
        <w:rPr>
          <w:color w:val="000000" w:themeColor="text1"/>
          <w:sz w:val="24"/>
          <w:szCs w:val="24"/>
        </w:rPr>
        <w:t>‍</w:t>
      </w:r>
      <w:r w:rsidRPr="00F81CE8">
        <w:rPr>
          <w:rFonts w:ascii="Nirmala UI" w:hAnsi="Nirmala UI" w:cs="Nirmala UI"/>
          <w:color w:val="000000" w:themeColor="text1"/>
          <w:sz w:val="24"/>
          <w:szCs w:val="24"/>
        </w:rPr>
        <w:t>රවයන්ගෙන්</w:t>
      </w:r>
      <w:r w:rsidRPr="00F81CE8">
        <w:rPr>
          <w:color w:val="000000" w:themeColor="text1"/>
          <w:sz w:val="24"/>
          <w:szCs w:val="24"/>
        </w:rPr>
        <w:t xml:space="preserve"> </w:t>
      </w:r>
      <w:r w:rsidRPr="00F81CE8">
        <w:rPr>
          <w:rFonts w:ascii="Nirmala UI" w:hAnsi="Nirmala UI" w:cs="Nirmala UI"/>
          <w:color w:val="000000" w:themeColor="text1"/>
          <w:sz w:val="24"/>
          <w:szCs w:val="24"/>
        </w:rPr>
        <w:t>මිදුන</w:t>
      </w:r>
      <w:r w:rsidRPr="00F81CE8">
        <w:rPr>
          <w:color w:val="000000" w:themeColor="text1"/>
          <w:sz w:val="24"/>
          <w:szCs w:val="24"/>
        </w:rPr>
        <w:t xml:space="preserve"> </w:t>
      </w:r>
      <w:r w:rsidRPr="00F81CE8">
        <w:rPr>
          <w:rFonts w:ascii="Nirmala UI" w:hAnsi="Nirmala UI" w:cs="Nirmala UI"/>
          <w:color w:val="000000" w:themeColor="text1"/>
          <w:sz w:val="24"/>
          <w:szCs w:val="24"/>
        </w:rPr>
        <w:t>ප්</w:t>
      </w:r>
      <w:r w:rsidRPr="00F81CE8">
        <w:rPr>
          <w:color w:val="000000" w:themeColor="text1"/>
          <w:sz w:val="24"/>
          <w:szCs w:val="24"/>
        </w:rPr>
        <w:t>‍</w:t>
      </w:r>
      <w:r w:rsidRPr="00F81CE8">
        <w:rPr>
          <w:rFonts w:ascii="Nirmala UI" w:hAnsi="Nirmala UI" w:cs="Nirmala UI"/>
          <w:color w:val="000000" w:themeColor="text1"/>
          <w:sz w:val="24"/>
          <w:szCs w:val="24"/>
        </w:rPr>
        <w:t>රථමධ්</w:t>
      </w:r>
      <w:r w:rsidRPr="00F81CE8">
        <w:rPr>
          <w:color w:val="000000" w:themeColor="text1"/>
          <w:sz w:val="24"/>
          <w:szCs w:val="24"/>
        </w:rPr>
        <w:t>‍</w:t>
      </w:r>
      <w:r w:rsidRPr="00F81CE8">
        <w:rPr>
          <w:rFonts w:ascii="Nirmala UI" w:hAnsi="Nirmala UI" w:cs="Nirmala UI"/>
          <w:color w:val="000000" w:themeColor="text1"/>
          <w:sz w:val="24"/>
          <w:szCs w:val="24"/>
        </w:rPr>
        <w:t>යාන</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rFonts w:ascii="Nirmala UI" w:hAnsi="Nirmala UI" w:cs="Nirmala UI"/>
          <w:color w:val="000000" w:themeColor="text1"/>
          <w:sz w:val="24"/>
          <w:szCs w:val="24"/>
        </w:rPr>
        <w:t>භූමියේ</w:t>
      </w:r>
      <w:r w:rsidRPr="00F81CE8">
        <w:rPr>
          <w:color w:val="000000" w:themeColor="text1"/>
          <w:sz w:val="24"/>
          <w:szCs w:val="24"/>
        </w:rPr>
        <w:t xml:space="preserve"> </w:t>
      </w:r>
      <w:r w:rsidRPr="00F81CE8">
        <w:rPr>
          <w:rFonts w:ascii="Nirmala UI" w:hAnsi="Nirmala UI" w:cs="Nirmala UI"/>
          <w:color w:val="000000" w:themeColor="text1"/>
          <w:sz w:val="24"/>
          <w:szCs w:val="24"/>
        </w:rPr>
        <w:t>ජනිත</w:t>
      </w:r>
      <w:r w:rsidRPr="00F81CE8">
        <w:rPr>
          <w:color w:val="000000" w:themeColor="text1"/>
          <w:sz w:val="24"/>
          <w:szCs w:val="24"/>
        </w:rPr>
        <w:t xml:space="preserve"> </w:t>
      </w:r>
      <w:r w:rsidRPr="00F81CE8">
        <w:rPr>
          <w:rFonts w:ascii="Nirmala UI" w:hAnsi="Nirmala UI" w:cs="Nirmala UI"/>
          <w:color w:val="000000" w:themeColor="text1"/>
          <w:sz w:val="24"/>
          <w:szCs w:val="24"/>
        </w:rPr>
        <w:t>ප්</w:t>
      </w:r>
      <w:r w:rsidRPr="00F81CE8">
        <w:rPr>
          <w:color w:val="000000" w:themeColor="text1"/>
          <w:sz w:val="24"/>
          <w:szCs w:val="24"/>
        </w:rPr>
        <w:t>‍</w:t>
      </w:r>
      <w:r w:rsidRPr="00F81CE8">
        <w:rPr>
          <w:rFonts w:ascii="Nirmala UI" w:hAnsi="Nirmala UI" w:cs="Nirmala UI"/>
          <w:color w:val="000000" w:themeColor="text1"/>
          <w:sz w:val="24"/>
          <w:szCs w:val="24"/>
        </w:rPr>
        <w:t>රස්</w:t>
      </w:r>
      <w:r w:rsidRPr="00F81CE8">
        <w:rPr>
          <w:color w:val="000000" w:themeColor="text1"/>
          <w:sz w:val="24"/>
          <w:szCs w:val="24"/>
        </w:rPr>
        <w:t>‍</w:t>
      </w:r>
      <w:r w:rsidRPr="00F81CE8">
        <w:rPr>
          <w:rFonts w:ascii="Nirmala UI" w:hAnsi="Nirmala UI" w:cs="Nirmala UI"/>
          <w:color w:val="000000" w:themeColor="text1"/>
          <w:sz w:val="24"/>
          <w:szCs w:val="24"/>
        </w:rPr>
        <w:t>රබ්ධි</w:t>
      </w:r>
      <w:r w:rsidRPr="00F81CE8">
        <w:rPr>
          <w:color w:val="000000" w:themeColor="text1"/>
          <w:sz w:val="24"/>
          <w:szCs w:val="24"/>
        </w:rPr>
        <w:t xml:space="preserve"> </w:t>
      </w:r>
      <w:r w:rsidRPr="00F81CE8">
        <w:rPr>
          <w:rFonts w:ascii="Nirmala UI" w:hAnsi="Nirmala UI" w:cs="Nirmala UI"/>
          <w:color w:val="000000" w:themeColor="text1"/>
          <w:sz w:val="24"/>
          <w:szCs w:val="24"/>
        </w:rPr>
        <w:t>සම්බෝජ්ඣංගය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color w:val="000000" w:themeColor="text1"/>
          <w:sz w:val="24"/>
          <w:szCs w:val="24"/>
        </w:rPr>
        <w:t xml:space="preserve">13. </w:t>
      </w:r>
      <w:r w:rsidRPr="00F81CE8">
        <w:rPr>
          <w:rFonts w:ascii="Nirmala UI" w:hAnsi="Nirmala UI" w:cs="Nirmala UI"/>
          <w:color w:val="000000" w:themeColor="text1"/>
          <w:sz w:val="24"/>
          <w:szCs w:val="24"/>
        </w:rPr>
        <w:t>ගර්භය</w:t>
      </w:r>
      <w:r w:rsidRPr="00F81CE8">
        <w:rPr>
          <w:color w:val="000000" w:themeColor="text1"/>
          <w:sz w:val="24"/>
          <w:szCs w:val="24"/>
        </w:rPr>
        <w:t xml:space="preserve"> </w:t>
      </w:r>
      <w:r w:rsidRPr="00F81CE8">
        <w:rPr>
          <w:rFonts w:ascii="Nirmala UI" w:hAnsi="Nirmala UI" w:cs="Nirmala UI"/>
          <w:color w:val="000000" w:themeColor="text1"/>
          <w:sz w:val="24"/>
          <w:szCs w:val="24"/>
        </w:rPr>
        <w:t>වටා</w:t>
      </w:r>
      <w:r w:rsidRPr="00F81CE8">
        <w:rPr>
          <w:color w:val="000000" w:themeColor="text1"/>
          <w:sz w:val="24"/>
          <w:szCs w:val="24"/>
        </w:rPr>
        <w:t xml:space="preserve"> </w:t>
      </w:r>
      <w:r w:rsidRPr="00F81CE8">
        <w:rPr>
          <w:rFonts w:ascii="Nirmala UI" w:hAnsi="Nirmala UI" w:cs="Nirmala UI"/>
          <w:color w:val="000000" w:themeColor="text1"/>
          <w:sz w:val="24"/>
          <w:szCs w:val="24"/>
        </w:rPr>
        <w:t>ඇතිමෝස්තරය</w:t>
      </w:r>
      <w:r w:rsidRPr="00F81CE8">
        <w:rPr>
          <w:color w:val="000000" w:themeColor="text1"/>
          <w:sz w:val="24"/>
          <w:szCs w:val="24"/>
        </w:rPr>
        <w:t xml:space="preserve"> </w:t>
      </w:r>
      <w:r w:rsidRPr="00F81CE8">
        <w:rPr>
          <w:rFonts w:ascii="Nirmala UI" w:hAnsi="Nirmala UI" w:cs="Nirmala UI"/>
          <w:color w:val="000000" w:themeColor="text1"/>
          <w:sz w:val="24"/>
          <w:szCs w:val="24"/>
        </w:rPr>
        <w:t>දෙවැනි</w:t>
      </w:r>
      <w:r w:rsidRPr="00F81CE8">
        <w:rPr>
          <w:color w:val="000000" w:themeColor="text1"/>
          <w:sz w:val="24"/>
          <w:szCs w:val="24"/>
        </w:rPr>
        <w:t xml:space="preserve"> </w:t>
      </w:r>
      <w:r w:rsidRPr="00F81CE8">
        <w:rPr>
          <w:rFonts w:ascii="Nirmala UI" w:hAnsi="Nirmala UI" w:cs="Nirmala UI"/>
          <w:color w:val="000000" w:themeColor="text1"/>
          <w:sz w:val="24"/>
          <w:szCs w:val="24"/>
        </w:rPr>
        <w:t>තෙවැනි</w:t>
      </w:r>
      <w:r w:rsidRPr="00F81CE8">
        <w:rPr>
          <w:color w:val="000000" w:themeColor="text1"/>
          <w:sz w:val="24"/>
          <w:szCs w:val="24"/>
        </w:rPr>
        <w:t xml:space="preserve"> </w:t>
      </w:r>
      <w:r w:rsidRPr="00F81CE8">
        <w:rPr>
          <w:rFonts w:ascii="Nirmala UI" w:hAnsi="Nirmala UI" w:cs="Nirmala UI"/>
          <w:color w:val="000000" w:themeColor="text1"/>
          <w:sz w:val="24"/>
          <w:szCs w:val="24"/>
        </w:rPr>
        <w:t>භූමිවලින්</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rFonts w:ascii="Nirmala UI" w:hAnsi="Nirmala UI" w:cs="Nirmala UI"/>
          <w:color w:val="000000" w:themeColor="text1"/>
          <w:sz w:val="24"/>
          <w:szCs w:val="24"/>
        </w:rPr>
        <w:t>උපන්</w:t>
      </w:r>
      <w:r w:rsidRPr="00F81CE8">
        <w:rPr>
          <w:color w:val="000000" w:themeColor="text1"/>
          <w:sz w:val="24"/>
          <w:szCs w:val="24"/>
        </w:rPr>
        <w:t xml:space="preserve"> </w:t>
      </w:r>
      <w:r w:rsidRPr="00F81CE8">
        <w:rPr>
          <w:rFonts w:ascii="Nirmala UI" w:hAnsi="Nirmala UI" w:cs="Nirmala UI"/>
          <w:color w:val="000000" w:themeColor="text1"/>
          <w:sz w:val="24"/>
          <w:szCs w:val="24"/>
        </w:rPr>
        <w:t>ප්</w:t>
      </w:r>
      <w:r w:rsidRPr="00F81CE8">
        <w:rPr>
          <w:color w:val="000000" w:themeColor="text1"/>
          <w:sz w:val="24"/>
          <w:szCs w:val="24"/>
        </w:rPr>
        <w:t>‍</w:t>
      </w:r>
      <w:r w:rsidRPr="00F81CE8">
        <w:rPr>
          <w:rFonts w:ascii="Nirmala UI" w:hAnsi="Nirmala UI" w:cs="Nirmala UI"/>
          <w:color w:val="000000" w:themeColor="text1"/>
          <w:sz w:val="24"/>
          <w:szCs w:val="24"/>
        </w:rPr>
        <w:t>රීති</w:t>
      </w:r>
      <w:r w:rsidRPr="00F81CE8">
        <w:rPr>
          <w:color w:val="000000" w:themeColor="text1"/>
          <w:sz w:val="24"/>
          <w:szCs w:val="24"/>
        </w:rPr>
        <w:t xml:space="preserve"> </w:t>
      </w:r>
      <w:r w:rsidRPr="00F81CE8">
        <w:rPr>
          <w:rFonts w:ascii="Nirmala UI" w:hAnsi="Nirmala UI" w:cs="Nirmala UI"/>
          <w:color w:val="000000" w:themeColor="text1"/>
          <w:sz w:val="24"/>
          <w:szCs w:val="24"/>
        </w:rPr>
        <w:t>සබෝත්</w:t>
      </w:r>
      <w:r w:rsidRPr="00F81CE8">
        <w:rPr>
          <w:color w:val="000000" w:themeColor="text1"/>
          <w:sz w:val="24"/>
          <w:szCs w:val="24"/>
        </w:rPr>
        <w:t>‍</w:t>
      </w:r>
      <w:r w:rsidRPr="00F81CE8">
        <w:rPr>
          <w:rFonts w:ascii="Nirmala UI" w:hAnsi="Nirmala UI" w:cs="Nirmala UI"/>
          <w:color w:val="000000" w:themeColor="text1"/>
          <w:sz w:val="24"/>
          <w:szCs w:val="24"/>
        </w:rPr>
        <w:t>යංගය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color w:val="000000" w:themeColor="text1"/>
          <w:sz w:val="24"/>
          <w:szCs w:val="24"/>
        </w:rPr>
        <w:t xml:space="preserve">14. </w:t>
      </w:r>
      <w:r w:rsidRPr="00F81CE8">
        <w:rPr>
          <w:rFonts w:ascii="Nirmala UI" w:hAnsi="Nirmala UI" w:cs="Nirmala UI"/>
          <w:color w:val="000000" w:themeColor="text1"/>
          <w:sz w:val="24"/>
          <w:szCs w:val="24"/>
        </w:rPr>
        <w:t>හර්මිකාව</w:t>
      </w:r>
      <w:r w:rsidRPr="00F81CE8">
        <w:rPr>
          <w:color w:val="000000" w:themeColor="text1"/>
          <w:sz w:val="24"/>
          <w:szCs w:val="24"/>
        </w:rPr>
        <w:t xml:space="preserve"> </w:t>
      </w:r>
      <w:r w:rsidRPr="00F81CE8">
        <w:rPr>
          <w:rFonts w:ascii="Nirmala UI" w:hAnsi="Nirmala UI" w:cs="Nirmala UI"/>
          <w:color w:val="000000" w:themeColor="text1"/>
          <w:sz w:val="24"/>
          <w:szCs w:val="24"/>
        </w:rPr>
        <w:t>අනාගාමි</w:t>
      </w:r>
      <w:r w:rsidRPr="00F81CE8">
        <w:rPr>
          <w:color w:val="000000" w:themeColor="text1"/>
          <w:sz w:val="24"/>
          <w:szCs w:val="24"/>
        </w:rPr>
        <w:t xml:space="preserve"> </w:t>
      </w:r>
      <w:r w:rsidRPr="00F81CE8">
        <w:rPr>
          <w:rFonts w:ascii="Nirmala UI" w:hAnsi="Nirmala UI" w:cs="Nirmala UI"/>
          <w:color w:val="000000" w:themeColor="text1"/>
          <w:sz w:val="24"/>
          <w:szCs w:val="24"/>
        </w:rPr>
        <w:t>චතුර්ථධ්</w:t>
      </w:r>
      <w:r w:rsidRPr="00F81CE8">
        <w:rPr>
          <w:color w:val="000000" w:themeColor="text1"/>
          <w:sz w:val="24"/>
          <w:szCs w:val="24"/>
        </w:rPr>
        <w:t>‍</w:t>
      </w:r>
      <w:r w:rsidRPr="00F81CE8">
        <w:rPr>
          <w:rFonts w:ascii="Nirmala UI" w:hAnsi="Nirmala UI" w:cs="Nirmala UI"/>
          <w:color w:val="000000" w:themeColor="text1"/>
          <w:sz w:val="24"/>
          <w:szCs w:val="24"/>
        </w:rPr>
        <w:t>යාන</w:t>
      </w:r>
      <w:r w:rsidRPr="00F81CE8">
        <w:rPr>
          <w:color w:val="000000" w:themeColor="text1"/>
          <w:sz w:val="24"/>
          <w:szCs w:val="24"/>
        </w:rPr>
        <w:t xml:space="preserve"> </w:t>
      </w:r>
      <w:r w:rsidRPr="00F81CE8">
        <w:rPr>
          <w:rFonts w:ascii="Nirmala UI" w:hAnsi="Nirmala UI" w:cs="Nirmala UI"/>
          <w:color w:val="000000" w:themeColor="text1"/>
          <w:sz w:val="24"/>
          <w:szCs w:val="24"/>
        </w:rPr>
        <w:t>භූමියෙන්</w:t>
      </w:r>
      <w:r w:rsidRPr="00F81CE8">
        <w:rPr>
          <w:color w:val="000000" w:themeColor="text1"/>
          <w:sz w:val="24"/>
          <w:szCs w:val="24"/>
        </w:rPr>
        <w:t xml:space="preserve"> </w:t>
      </w:r>
      <w:r w:rsidRPr="00F81CE8">
        <w:rPr>
          <w:rFonts w:ascii="Nirmala UI" w:hAnsi="Nirmala UI" w:cs="Nirmala UI"/>
          <w:color w:val="000000" w:themeColor="text1"/>
          <w:sz w:val="24"/>
          <w:szCs w:val="24"/>
        </w:rPr>
        <w:t>හටගත්</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rFonts w:ascii="Nirmala UI" w:hAnsi="Nirmala UI" w:cs="Nirmala UI"/>
          <w:color w:val="000000" w:themeColor="text1"/>
          <w:sz w:val="24"/>
          <w:szCs w:val="24"/>
        </w:rPr>
        <w:t>උපේක්</w:t>
      </w:r>
      <w:r w:rsidRPr="00F81CE8">
        <w:rPr>
          <w:color w:val="000000" w:themeColor="text1"/>
          <w:sz w:val="24"/>
          <w:szCs w:val="24"/>
        </w:rPr>
        <w:t>‍</w:t>
      </w:r>
      <w:r w:rsidRPr="00F81CE8">
        <w:rPr>
          <w:rFonts w:ascii="Nirmala UI" w:hAnsi="Nirmala UI" w:cs="Nirmala UI"/>
          <w:color w:val="000000" w:themeColor="text1"/>
          <w:sz w:val="24"/>
          <w:szCs w:val="24"/>
        </w:rPr>
        <w:t>ෂා</w:t>
      </w:r>
      <w:r w:rsidRPr="00F81CE8">
        <w:rPr>
          <w:color w:val="000000" w:themeColor="text1"/>
          <w:sz w:val="24"/>
          <w:szCs w:val="24"/>
        </w:rPr>
        <w:t xml:space="preserve"> </w:t>
      </w:r>
      <w:r w:rsidRPr="00F81CE8">
        <w:rPr>
          <w:rFonts w:ascii="Nirmala UI" w:hAnsi="Nirmala UI" w:cs="Nirmala UI"/>
          <w:color w:val="000000" w:themeColor="text1"/>
          <w:sz w:val="24"/>
          <w:szCs w:val="24"/>
        </w:rPr>
        <w:t>සම්බොජ්ඣංගය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color w:val="000000" w:themeColor="text1"/>
          <w:sz w:val="24"/>
          <w:szCs w:val="24"/>
        </w:rPr>
        <w:t xml:space="preserve">15. </w:t>
      </w:r>
      <w:r w:rsidRPr="00F81CE8">
        <w:rPr>
          <w:rFonts w:ascii="Nirmala UI" w:hAnsi="Nirmala UI" w:cs="Nirmala UI"/>
          <w:color w:val="000000" w:themeColor="text1"/>
          <w:sz w:val="24"/>
          <w:szCs w:val="24"/>
        </w:rPr>
        <w:t>ලෝකපාලයන්</w:t>
      </w:r>
      <w:r w:rsidRPr="00F81CE8">
        <w:rPr>
          <w:color w:val="000000" w:themeColor="text1"/>
          <w:sz w:val="24"/>
          <w:szCs w:val="24"/>
        </w:rPr>
        <w:t xml:space="preserve"> </w:t>
      </w:r>
      <w:r w:rsidRPr="00F81CE8">
        <w:rPr>
          <w:rFonts w:ascii="Nirmala UI" w:hAnsi="Nirmala UI" w:cs="Nirmala UI"/>
          <w:color w:val="000000" w:themeColor="text1"/>
          <w:sz w:val="24"/>
          <w:szCs w:val="24"/>
        </w:rPr>
        <w:t>සිව්දෙනා</w:t>
      </w:r>
      <w:r w:rsidRPr="00F81CE8">
        <w:rPr>
          <w:color w:val="000000" w:themeColor="text1"/>
          <w:sz w:val="24"/>
          <w:szCs w:val="24"/>
        </w:rPr>
        <w:t xml:space="preserve"> </w:t>
      </w:r>
      <w:r w:rsidRPr="00F81CE8">
        <w:rPr>
          <w:rFonts w:ascii="Nirmala UI" w:hAnsi="Nirmala UI" w:cs="Nirmala UI"/>
          <w:color w:val="000000" w:themeColor="text1"/>
          <w:sz w:val="24"/>
          <w:szCs w:val="24"/>
        </w:rPr>
        <w:t>සමෘතිධර්ම</w:t>
      </w:r>
      <w:r w:rsidRPr="00F81CE8">
        <w:rPr>
          <w:color w:val="000000" w:themeColor="text1"/>
          <w:sz w:val="24"/>
          <w:szCs w:val="24"/>
        </w:rPr>
        <w:t xml:space="preserve"> </w:t>
      </w:r>
      <w:r w:rsidRPr="00F81CE8">
        <w:rPr>
          <w:rFonts w:ascii="Nirmala UI" w:hAnsi="Nirmala UI" w:cs="Nirmala UI"/>
          <w:color w:val="000000" w:themeColor="text1"/>
          <w:sz w:val="24"/>
          <w:szCs w:val="24"/>
        </w:rPr>
        <w:t>ප්</w:t>
      </w:r>
      <w:r w:rsidRPr="00F81CE8">
        <w:rPr>
          <w:color w:val="000000" w:themeColor="text1"/>
          <w:sz w:val="24"/>
          <w:szCs w:val="24"/>
        </w:rPr>
        <w:t>‍</w:t>
      </w:r>
      <w:r w:rsidRPr="00F81CE8">
        <w:rPr>
          <w:rFonts w:ascii="Nirmala UI" w:hAnsi="Nirmala UI" w:cs="Nirmala UI"/>
          <w:color w:val="000000" w:themeColor="text1"/>
          <w:sz w:val="24"/>
          <w:szCs w:val="24"/>
        </w:rPr>
        <w:t>රවිචය</w:t>
      </w:r>
      <w:r w:rsidRPr="00F81CE8">
        <w:rPr>
          <w:color w:val="000000" w:themeColor="text1"/>
          <w:sz w:val="24"/>
          <w:szCs w:val="24"/>
        </w:rPr>
        <w:t xml:space="preserve"> </w:t>
      </w:r>
      <w:r w:rsidRPr="00F81CE8">
        <w:rPr>
          <w:rFonts w:ascii="Nirmala UI" w:hAnsi="Nirmala UI" w:cs="Nirmala UI"/>
          <w:color w:val="000000" w:themeColor="text1"/>
          <w:sz w:val="24"/>
          <w:szCs w:val="24"/>
        </w:rPr>
        <w:t>විර්</w:t>
      </w:r>
      <w:r w:rsidRPr="00F81CE8">
        <w:rPr>
          <w:color w:val="000000" w:themeColor="text1"/>
          <w:sz w:val="24"/>
          <w:szCs w:val="24"/>
        </w:rPr>
        <w:t>‍</w:t>
      </w:r>
      <w:r w:rsidRPr="00F81CE8">
        <w:rPr>
          <w:rFonts w:ascii="Nirmala UI" w:hAnsi="Nirmala UI" w:cs="Nirmala UI"/>
          <w:color w:val="000000" w:themeColor="text1"/>
          <w:sz w:val="24"/>
          <w:szCs w:val="24"/>
        </w:rPr>
        <w:t>ය්</w:t>
      </w:r>
      <w:r w:rsidRPr="00F81CE8">
        <w:rPr>
          <w:color w:val="000000" w:themeColor="text1"/>
          <w:sz w:val="24"/>
          <w:szCs w:val="24"/>
        </w:rPr>
        <w:t>‍</w:t>
      </w:r>
      <w:r w:rsidRPr="00F81CE8">
        <w:rPr>
          <w:rFonts w:ascii="Nirmala UI" w:hAnsi="Nirmala UI" w:cs="Nirmala UI"/>
          <w:color w:val="000000" w:themeColor="text1"/>
          <w:sz w:val="24"/>
          <w:szCs w:val="24"/>
        </w:rPr>
        <w:t>ය</w:t>
      </w:r>
      <w:r w:rsidRPr="00F81CE8">
        <w:rPr>
          <w:color w:val="000000" w:themeColor="text1"/>
          <w:sz w:val="24"/>
          <w:szCs w:val="24"/>
        </w:rPr>
        <w:t xml:space="preserve"> </w:t>
      </w:r>
      <w:r w:rsidRPr="00F81CE8">
        <w:rPr>
          <w:rFonts w:ascii="Nirmala UI" w:hAnsi="Nirmala UI" w:cs="Nirmala UI"/>
          <w:color w:val="000000" w:themeColor="text1"/>
          <w:sz w:val="24"/>
          <w:szCs w:val="24"/>
        </w:rPr>
        <w:t>හා</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rFonts w:ascii="Nirmala UI" w:hAnsi="Nirmala UI" w:cs="Nirmala UI"/>
          <w:color w:val="000000" w:themeColor="text1"/>
          <w:sz w:val="24"/>
          <w:szCs w:val="24"/>
        </w:rPr>
        <w:t>සමාධි</w:t>
      </w:r>
      <w:r w:rsidRPr="00F81CE8">
        <w:rPr>
          <w:color w:val="000000" w:themeColor="text1"/>
          <w:sz w:val="24"/>
          <w:szCs w:val="24"/>
        </w:rPr>
        <w:t xml:space="preserve"> </w:t>
      </w:r>
      <w:r w:rsidRPr="00F81CE8">
        <w:rPr>
          <w:rFonts w:ascii="Nirmala UI" w:hAnsi="Nirmala UI" w:cs="Nirmala UI"/>
          <w:color w:val="000000" w:themeColor="text1"/>
          <w:sz w:val="24"/>
          <w:szCs w:val="24"/>
        </w:rPr>
        <w:t>බෝධාංගය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color w:val="000000" w:themeColor="text1"/>
          <w:sz w:val="24"/>
          <w:szCs w:val="24"/>
        </w:rPr>
        <w:t xml:space="preserve">16. </w:t>
      </w:r>
      <w:r w:rsidRPr="00F81CE8">
        <w:rPr>
          <w:rFonts w:ascii="Nirmala UI" w:hAnsi="Nirmala UI" w:cs="Nirmala UI"/>
          <w:color w:val="000000" w:themeColor="text1"/>
          <w:sz w:val="24"/>
          <w:szCs w:val="24"/>
        </w:rPr>
        <w:t>යෂ්ටිය</w:t>
      </w:r>
      <w:r w:rsidRPr="00F81CE8">
        <w:rPr>
          <w:color w:val="000000" w:themeColor="text1"/>
          <w:sz w:val="24"/>
          <w:szCs w:val="24"/>
        </w:rPr>
        <w:t xml:space="preserve"> </w:t>
      </w:r>
      <w:r w:rsidRPr="00F81CE8">
        <w:rPr>
          <w:rFonts w:ascii="Nirmala UI" w:hAnsi="Nirmala UI" w:cs="Nirmala UI"/>
          <w:color w:val="000000" w:themeColor="text1"/>
          <w:sz w:val="24"/>
          <w:szCs w:val="24"/>
        </w:rPr>
        <w:t>ආර්ය්</w:t>
      </w:r>
      <w:r w:rsidRPr="00F81CE8">
        <w:rPr>
          <w:color w:val="000000" w:themeColor="text1"/>
          <w:sz w:val="24"/>
          <w:szCs w:val="24"/>
        </w:rPr>
        <w:t>‍</w:t>
      </w:r>
      <w:r w:rsidRPr="00F81CE8">
        <w:rPr>
          <w:rFonts w:ascii="Nirmala UI" w:hAnsi="Nirmala UI" w:cs="Nirmala UI"/>
          <w:color w:val="000000" w:themeColor="text1"/>
          <w:sz w:val="24"/>
          <w:szCs w:val="24"/>
        </w:rPr>
        <w:t>යඅෂ්ටාංග</w:t>
      </w:r>
      <w:r w:rsidRPr="00F81CE8">
        <w:rPr>
          <w:color w:val="000000" w:themeColor="text1"/>
          <w:sz w:val="24"/>
          <w:szCs w:val="24"/>
        </w:rPr>
        <w:t xml:space="preserve"> </w:t>
      </w:r>
      <w:r w:rsidRPr="00F81CE8">
        <w:rPr>
          <w:rFonts w:ascii="Nirmala UI" w:hAnsi="Nirmala UI" w:cs="Nirmala UI"/>
          <w:color w:val="000000" w:themeColor="text1"/>
          <w:sz w:val="24"/>
          <w:szCs w:val="24"/>
        </w:rPr>
        <w:t>මාර්ගය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color w:val="000000" w:themeColor="text1"/>
          <w:sz w:val="24"/>
          <w:szCs w:val="24"/>
        </w:rPr>
        <w:t xml:space="preserve">17. </w:t>
      </w:r>
      <w:r w:rsidRPr="00F81CE8">
        <w:rPr>
          <w:rFonts w:ascii="Nirmala UI" w:hAnsi="Nirmala UI" w:cs="Nirmala UI"/>
          <w:color w:val="000000" w:themeColor="text1"/>
          <w:sz w:val="24"/>
          <w:szCs w:val="24"/>
        </w:rPr>
        <w:t>ඡත්</w:t>
      </w:r>
      <w:r w:rsidRPr="00F81CE8">
        <w:rPr>
          <w:color w:val="000000" w:themeColor="text1"/>
          <w:sz w:val="24"/>
          <w:szCs w:val="24"/>
        </w:rPr>
        <w:t>‍</w:t>
      </w:r>
      <w:r w:rsidRPr="00F81CE8">
        <w:rPr>
          <w:rFonts w:ascii="Nirmala UI" w:hAnsi="Nirmala UI" w:cs="Nirmala UI"/>
          <w:color w:val="000000" w:themeColor="text1"/>
          <w:sz w:val="24"/>
          <w:szCs w:val="24"/>
        </w:rPr>
        <w:t>ර</w:t>
      </w:r>
      <w:r w:rsidRPr="00F81CE8">
        <w:rPr>
          <w:color w:val="000000" w:themeColor="text1"/>
          <w:sz w:val="24"/>
          <w:szCs w:val="24"/>
        </w:rPr>
        <w:t xml:space="preserve"> 13 </w:t>
      </w:r>
      <w:r w:rsidRPr="00F81CE8">
        <w:rPr>
          <w:rFonts w:ascii="Nirmala UI" w:hAnsi="Nirmala UI" w:cs="Nirmala UI"/>
          <w:color w:val="000000" w:themeColor="text1"/>
          <w:sz w:val="24"/>
          <w:szCs w:val="24"/>
        </w:rPr>
        <w:t>කින්</w:t>
      </w:r>
      <w:r w:rsidRPr="00F81CE8">
        <w:rPr>
          <w:color w:val="000000" w:themeColor="text1"/>
          <w:sz w:val="24"/>
          <w:szCs w:val="24"/>
        </w:rPr>
        <w:t xml:space="preserve"> </w:t>
      </w:r>
      <w:r w:rsidRPr="00F81CE8">
        <w:rPr>
          <w:rFonts w:ascii="Nirmala UI" w:hAnsi="Nirmala UI" w:cs="Nirmala UI"/>
          <w:color w:val="000000" w:themeColor="text1"/>
          <w:sz w:val="24"/>
          <w:szCs w:val="24"/>
        </w:rPr>
        <w:t>යුත්</w:t>
      </w:r>
      <w:r w:rsidRPr="00F81CE8">
        <w:rPr>
          <w:color w:val="000000" w:themeColor="text1"/>
          <w:sz w:val="24"/>
          <w:szCs w:val="24"/>
        </w:rPr>
        <w:t xml:space="preserve"> </w:t>
      </w:r>
      <w:r w:rsidRPr="00F81CE8">
        <w:rPr>
          <w:rFonts w:ascii="Nirmala UI" w:hAnsi="Nirmala UI" w:cs="Nirmala UI"/>
          <w:color w:val="000000" w:themeColor="text1"/>
          <w:sz w:val="24"/>
          <w:szCs w:val="24"/>
        </w:rPr>
        <w:t>ඡත්</w:t>
      </w:r>
      <w:r w:rsidRPr="00F81CE8">
        <w:rPr>
          <w:color w:val="000000" w:themeColor="text1"/>
          <w:sz w:val="24"/>
          <w:szCs w:val="24"/>
        </w:rPr>
        <w:t>‍</w:t>
      </w:r>
      <w:r w:rsidRPr="00F81CE8">
        <w:rPr>
          <w:rFonts w:ascii="Nirmala UI" w:hAnsi="Nirmala UI" w:cs="Nirmala UI"/>
          <w:color w:val="000000" w:themeColor="text1"/>
          <w:sz w:val="24"/>
          <w:szCs w:val="24"/>
        </w:rPr>
        <w:t>රාවලිය</w:t>
      </w:r>
      <w:r w:rsidRPr="00F81CE8">
        <w:rPr>
          <w:color w:val="000000" w:themeColor="text1"/>
          <w:sz w:val="24"/>
          <w:szCs w:val="24"/>
        </w:rPr>
        <w:t xml:space="preserve"> </w:t>
      </w:r>
      <w:r w:rsidRPr="00F81CE8">
        <w:rPr>
          <w:rFonts w:ascii="Nirmala UI" w:hAnsi="Nirmala UI" w:cs="Nirmala UI"/>
          <w:color w:val="000000" w:themeColor="text1"/>
          <w:sz w:val="24"/>
          <w:szCs w:val="24"/>
        </w:rPr>
        <w:t>ක්</w:t>
      </w:r>
      <w:r w:rsidRPr="00F81CE8">
        <w:rPr>
          <w:color w:val="000000" w:themeColor="text1"/>
          <w:sz w:val="24"/>
          <w:szCs w:val="24"/>
        </w:rPr>
        <w:t>‍</w:t>
      </w:r>
      <w:r w:rsidRPr="00F81CE8">
        <w:rPr>
          <w:rFonts w:ascii="Nirmala UI" w:hAnsi="Nirmala UI" w:cs="Nirmala UI"/>
          <w:color w:val="000000" w:themeColor="text1"/>
          <w:sz w:val="24"/>
          <w:szCs w:val="24"/>
        </w:rPr>
        <w:t>ෂීණාශ්</w:t>
      </w:r>
      <w:r w:rsidRPr="00F81CE8">
        <w:rPr>
          <w:color w:val="000000" w:themeColor="text1"/>
          <w:sz w:val="24"/>
          <w:szCs w:val="24"/>
        </w:rPr>
        <w:t>‍</w:t>
      </w:r>
      <w:r w:rsidRPr="00F81CE8">
        <w:rPr>
          <w:rFonts w:ascii="Nirmala UI" w:hAnsi="Nirmala UI" w:cs="Nirmala UI"/>
          <w:color w:val="000000" w:themeColor="text1"/>
          <w:sz w:val="24"/>
          <w:szCs w:val="24"/>
        </w:rPr>
        <w:t>රව</w:t>
      </w:r>
      <w:r w:rsidRPr="00F81CE8">
        <w:rPr>
          <w:color w:val="000000" w:themeColor="text1"/>
          <w:sz w:val="24"/>
          <w:szCs w:val="24"/>
        </w:rPr>
        <w:t xml:space="preserve"> </w:t>
      </w:r>
      <w:r w:rsidRPr="00F81CE8">
        <w:rPr>
          <w:rFonts w:ascii="Nirmala UI" w:hAnsi="Nirmala UI" w:cs="Nirmala UI"/>
          <w:color w:val="000000" w:themeColor="text1"/>
          <w:sz w:val="24"/>
          <w:szCs w:val="24"/>
        </w:rPr>
        <w:t>බල</w:t>
      </w:r>
      <w:r w:rsidRPr="00F81CE8">
        <w:rPr>
          <w:color w:val="000000" w:themeColor="text1"/>
          <w:sz w:val="24"/>
          <w:szCs w:val="24"/>
        </w:rPr>
        <w:t xml:space="preserve"> </w:t>
      </w:r>
      <w:r w:rsidRPr="00F81CE8">
        <w:rPr>
          <w:rFonts w:ascii="Nirmala UI" w:hAnsi="Nirmala UI" w:cs="Nirmala UI"/>
          <w:color w:val="000000" w:themeColor="text1"/>
          <w:sz w:val="24"/>
          <w:szCs w:val="24"/>
        </w:rPr>
        <w:t>දහය</w:t>
      </w:r>
      <w:r w:rsidRPr="00F81CE8">
        <w:rPr>
          <w:color w:val="000000" w:themeColor="text1"/>
          <w:sz w:val="24"/>
          <w:szCs w:val="24"/>
        </w:rPr>
        <w:t xml:space="preserve"> </w:t>
      </w:r>
      <w:r w:rsidRPr="00F81CE8">
        <w:rPr>
          <w:rFonts w:ascii="Nirmala UI" w:hAnsi="Nirmala UI" w:cs="Nirmala UI"/>
          <w:color w:val="000000" w:themeColor="text1"/>
          <w:sz w:val="24"/>
          <w:szCs w:val="24"/>
        </w:rPr>
        <w:t>තුන්</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rFonts w:ascii="Nirmala UI" w:hAnsi="Nirmala UI" w:cs="Nirmala UI"/>
          <w:color w:val="000000" w:themeColor="text1"/>
          <w:sz w:val="24"/>
          <w:szCs w:val="24"/>
        </w:rPr>
        <w:t>වැදෑරුම්</w:t>
      </w:r>
      <w:r w:rsidRPr="00F81CE8">
        <w:rPr>
          <w:color w:val="000000" w:themeColor="text1"/>
          <w:sz w:val="24"/>
          <w:szCs w:val="24"/>
        </w:rPr>
        <w:t xml:space="preserve"> </w:t>
      </w:r>
      <w:r w:rsidRPr="00F81CE8">
        <w:rPr>
          <w:rFonts w:ascii="Nirmala UI" w:hAnsi="Nirmala UI" w:cs="Nirmala UI"/>
          <w:color w:val="000000" w:themeColor="text1"/>
          <w:sz w:val="24"/>
          <w:szCs w:val="24"/>
        </w:rPr>
        <w:t>අාවේණික</w:t>
      </w:r>
      <w:r w:rsidRPr="00F81CE8">
        <w:rPr>
          <w:color w:val="000000" w:themeColor="text1"/>
          <w:sz w:val="24"/>
          <w:szCs w:val="24"/>
        </w:rPr>
        <w:t xml:space="preserve"> </w:t>
      </w:r>
      <w:r w:rsidRPr="00F81CE8">
        <w:rPr>
          <w:rFonts w:ascii="Nirmala UI" w:hAnsi="Nirmala UI" w:cs="Nirmala UI"/>
          <w:color w:val="000000" w:themeColor="text1"/>
          <w:sz w:val="24"/>
          <w:szCs w:val="24"/>
        </w:rPr>
        <w:t>ධර්ම</w:t>
      </w:r>
      <w:r w:rsidRPr="00F81CE8">
        <w:rPr>
          <w:color w:val="000000" w:themeColor="text1"/>
          <w:sz w:val="24"/>
          <w:szCs w:val="24"/>
        </w:rPr>
        <w:t xml:space="preserve">, </w:t>
      </w:r>
      <w:r w:rsidRPr="00F81CE8">
        <w:rPr>
          <w:rFonts w:ascii="Nirmala UI" w:hAnsi="Nirmala UI" w:cs="Nirmala UI"/>
          <w:color w:val="000000" w:themeColor="text1"/>
          <w:sz w:val="24"/>
          <w:szCs w:val="24"/>
        </w:rPr>
        <w:t>ස්මෘත්</w:t>
      </w:r>
      <w:r w:rsidRPr="00F81CE8">
        <w:rPr>
          <w:color w:val="000000" w:themeColor="text1"/>
          <w:sz w:val="24"/>
          <w:szCs w:val="24"/>
        </w:rPr>
        <w:t>‍</w:t>
      </w:r>
      <w:r w:rsidRPr="00F81CE8">
        <w:rPr>
          <w:rFonts w:ascii="Nirmala UI" w:hAnsi="Nirmala UI" w:cs="Nirmala UI"/>
          <w:color w:val="000000" w:themeColor="text1"/>
          <w:sz w:val="24"/>
          <w:szCs w:val="24"/>
        </w:rPr>
        <w:t>යුපස්ථාන</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Default="00BA7C01" w:rsidP="00BA7C01">
      <w:pPr>
        <w:rPr>
          <w:color w:val="000000" w:themeColor="text1"/>
          <w:sz w:val="24"/>
          <w:szCs w:val="24"/>
        </w:rPr>
      </w:pPr>
      <w:r w:rsidRPr="00F81CE8">
        <w:rPr>
          <w:color w:val="000000" w:themeColor="text1"/>
          <w:sz w:val="24"/>
          <w:szCs w:val="24"/>
        </w:rPr>
        <w:t xml:space="preserve">18. </w:t>
      </w:r>
      <w:r w:rsidRPr="00F81CE8">
        <w:rPr>
          <w:rFonts w:ascii="Nirmala UI" w:hAnsi="Nirmala UI" w:cs="Nirmala UI"/>
          <w:color w:val="000000" w:themeColor="text1"/>
          <w:sz w:val="24"/>
          <w:szCs w:val="24"/>
        </w:rPr>
        <w:t>උෂ්ණීෂය</w:t>
      </w:r>
      <w:r w:rsidRPr="00F81CE8">
        <w:rPr>
          <w:color w:val="000000" w:themeColor="text1"/>
          <w:sz w:val="24"/>
          <w:szCs w:val="24"/>
        </w:rPr>
        <w:t xml:space="preserve"> </w:t>
      </w:r>
      <w:r w:rsidRPr="00F81CE8">
        <w:rPr>
          <w:rFonts w:ascii="Nirmala UI" w:hAnsi="Nirmala UI" w:cs="Nirmala UI"/>
          <w:color w:val="000000" w:themeColor="text1"/>
          <w:sz w:val="24"/>
          <w:szCs w:val="24"/>
        </w:rPr>
        <w:t>විශුද්ධ</w:t>
      </w:r>
      <w:r w:rsidRPr="00F81CE8">
        <w:rPr>
          <w:color w:val="000000" w:themeColor="text1"/>
          <w:sz w:val="24"/>
          <w:szCs w:val="24"/>
        </w:rPr>
        <w:t xml:space="preserve"> </w:t>
      </w:r>
      <w:r w:rsidRPr="00F81CE8">
        <w:rPr>
          <w:rFonts w:ascii="Nirmala UI" w:hAnsi="Nirmala UI" w:cs="Nirmala UI"/>
          <w:color w:val="000000" w:themeColor="text1"/>
          <w:sz w:val="24"/>
          <w:szCs w:val="24"/>
        </w:rPr>
        <w:t>වූ</w:t>
      </w:r>
      <w:r w:rsidRPr="00F81CE8">
        <w:rPr>
          <w:color w:val="000000" w:themeColor="text1"/>
          <w:sz w:val="24"/>
          <w:szCs w:val="24"/>
        </w:rPr>
        <w:t xml:space="preserve"> </w:t>
      </w:r>
      <w:r w:rsidRPr="00F81CE8">
        <w:rPr>
          <w:rFonts w:ascii="Nirmala UI" w:hAnsi="Nirmala UI" w:cs="Nirmala UI"/>
          <w:color w:val="000000" w:themeColor="text1"/>
          <w:sz w:val="24"/>
          <w:szCs w:val="24"/>
        </w:rPr>
        <w:t>මහා</w:t>
      </w:r>
      <w:r w:rsidRPr="00F81CE8">
        <w:rPr>
          <w:color w:val="000000" w:themeColor="text1"/>
          <w:sz w:val="24"/>
          <w:szCs w:val="24"/>
        </w:rPr>
        <w:t xml:space="preserve"> </w:t>
      </w:r>
      <w:r w:rsidRPr="00F81CE8">
        <w:rPr>
          <w:rFonts w:ascii="Nirmala UI" w:hAnsi="Nirmala UI" w:cs="Nirmala UI"/>
          <w:color w:val="000000" w:themeColor="text1"/>
          <w:sz w:val="24"/>
          <w:szCs w:val="24"/>
        </w:rPr>
        <w:t>කරුණාව</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xml:space="preserve">, </w:t>
      </w:r>
    </w:p>
    <w:p w:rsidR="00BA7C01" w:rsidRDefault="00BA7C01" w:rsidP="00BA7C01">
      <w:pPr>
        <w:rPr>
          <w:color w:val="000000" w:themeColor="text1"/>
          <w:sz w:val="24"/>
          <w:szCs w:val="24"/>
        </w:rPr>
      </w:pPr>
      <w:r w:rsidRPr="00F81CE8">
        <w:rPr>
          <w:color w:val="000000" w:themeColor="text1"/>
          <w:sz w:val="24"/>
          <w:szCs w:val="24"/>
        </w:rPr>
        <w:t xml:space="preserve">19. </w:t>
      </w:r>
      <w:r w:rsidRPr="00F81CE8">
        <w:rPr>
          <w:rFonts w:ascii="Nirmala UI" w:hAnsi="Nirmala UI" w:cs="Nirmala UI"/>
          <w:color w:val="000000" w:themeColor="text1"/>
          <w:sz w:val="24"/>
          <w:szCs w:val="24"/>
        </w:rPr>
        <w:t>සුදු</w:t>
      </w:r>
      <w:r w:rsidRPr="00F81CE8">
        <w:rPr>
          <w:color w:val="000000" w:themeColor="text1"/>
          <w:sz w:val="24"/>
          <w:szCs w:val="24"/>
        </w:rPr>
        <w:t xml:space="preserve"> </w:t>
      </w:r>
      <w:r w:rsidRPr="00F81CE8">
        <w:rPr>
          <w:rFonts w:ascii="Nirmala UI" w:hAnsi="Nirmala UI" w:cs="Nirmala UI"/>
          <w:color w:val="000000" w:themeColor="text1"/>
          <w:sz w:val="24"/>
          <w:szCs w:val="24"/>
        </w:rPr>
        <w:t>කූඩය</w:t>
      </w:r>
      <w:r w:rsidRPr="00F81CE8">
        <w:rPr>
          <w:color w:val="000000" w:themeColor="text1"/>
          <w:sz w:val="24"/>
          <w:szCs w:val="24"/>
        </w:rPr>
        <w:t xml:space="preserve"> </w:t>
      </w:r>
      <w:r w:rsidRPr="00F81CE8">
        <w:rPr>
          <w:rFonts w:ascii="Nirmala UI" w:hAnsi="Nirmala UI" w:cs="Nirmala UI"/>
          <w:color w:val="000000" w:themeColor="text1"/>
          <w:sz w:val="24"/>
          <w:szCs w:val="24"/>
        </w:rPr>
        <w:t>නිර්මල</w:t>
      </w:r>
      <w:r w:rsidRPr="00F81CE8">
        <w:rPr>
          <w:color w:val="000000" w:themeColor="text1"/>
          <w:sz w:val="24"/>
          <w:szCs w:val="24"/>
        </w:rPr>
        <w:t xml:space="preserve"> </w:t>
      </w:r>
      <w:r w:rsidRPr="00F81CE8">
        <w:rPr>
          <w:rFonts w:ascii="Nirmala UI" w:hAnsi="Nirmala UI" w:cs="Nirmala UI"/>
          <w:color w:val="000000" w:themeColor="text1"/>
          <w:sz w:val="24"/>
          <w:szCs w:val="24"/>
        </w:rPr>
        <w:t>නිර්වාණ</w:t>
      </w:r>
      <w:r w:rsidRPr="00F81CE8">
        <w:rPr>
          <w:color w:val="000000" w:themeColor="text1"/>
          <w:sz w:val="24"/>
          <w:szCs w:val="24"/>
        </w:rPr>
        <w:t xml:space="preserve"> </w:t>
      </w:r>
      <w:r w:rsidRPr="00F81CE8">
        <w:rPr>
          <w:rFonts w:ascii="Nirmala UI" w:hAnsi="Nirmala UI" w:cs="Nirmala UI"/>
          <w:color w:val="000000" w:themeColor="text1"/>
          <w:sz w:val="24"/>
          <w:szCs w:val="24"/>
        </w:rPr>
        <w:t>ධාතුව</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xml:space="preserve">, </w:t>
      </w:r>
    </w:p>
    <w:p w:rsidR="00BA7C01" w:rsidRDefault="00BA7C01" w:rsidP="00BA7C01">
      <w:pPr>
        <w:rPr>
          <w:color w:val="000000" w:themeColor="text1"/>
          <w:sz w:val="24"/>
          <w:szCs w:val="24"/>
        </w:rPr>
      </w:pPr>
      <w:r w:rsidRPr="00F81CE8">
        <w:rPr>
          <w:color w:val="000000" w:themeColor="text1"/>
          <w:sz w:val="24"/>
          <w:szCs w:val="24"/>
        </w:rPr>
        <w:t xml:space="preserve">20. </w:t>
      </w:r>
      <w:r w:rsidRPr="00F81CE8">
        <w:rPr>
          <w:rFonts w:ascii="Nirmala UI" w:hAnsi="Nirmala UI" w:cs="Nirmala UI"/>
          <w:color w:val="000000" w:themeColor="text1"/>
          <w:sz w:val="24"/>
          <w:szCs w:val="24"/>
        </w:rPr>
        <w:t>සඳ</w:t>
      </w:r>
      <w:r w:rsidRPr="00F81CE8">
        <w:rPr>
          <w:color w:val="000000" w:themeColor="text1"/>
          <w:sz w:val="24"/>
          <w:szCs w:val="24"/>
        </w:rPr>
        <w:t xml:space="preserve"> </w:t>
      </w:r>
      <w:r w:rsidRPr="00F81CE8">
        <w:rPr>
          <w:rFonts w:ascii="Nirmala UI" w:hAnsi="Nirmala UI" w:cs="Nirmala UI"/>
          <w:color w:val="000000" w:themeColor="text1"/>
          <w:sz w:val="24"/>
          <w:szCs w:val="24"/>
        </w:rPr>
        <w:t>හා</w:t>
      </w:r>
      <w:r w:rsidRPr="00F81CE8">
        <w:rPr>
          <w:color w:val="000000" w:themeColor="text1"/>
          <w:sz w:val="24"/>
          <w:szCs w:val="24"/>
        </w:rPr>
        <w:t xml:space="preserve"> </w:t>
      </w:r>
      <w:r w:rsidRPr="00F81CE8">
        <w:rPr>
          <w:rFonts w:ascii="Nirmala UI" w:hAnsi="Nirmala UI" w:cs="Nirmala UI"/>
          <w:color w:val="000000" w:themeColor="text1"/>
          <w:sz w:val="24"/>
          <w:szCs w:val="24"/>
        </w:rPr>
        <w:t>හිරු</w:t>
      </w:r>
      <w:r w:rsidRPr="00F81CE8">
        <w:rPr>
          <w:color w:val="000000" w:themeColor="text1"/>
          <w:sz w:val="24"/>
          <w:szCs w:val="24"/>
        </w:rPr>
        <w:t xml:space="preserve"> </w:t>
      </w:r>
      <w:r w:rsidRPr="00F81CE8">
        <w:rPr>
          <w:rFonts w:ascii="Nirmala UI" w:hAnsi="Nirmala UI" w:cs="Nirmala UI"/>
          <w:color w:val="000000" w:themeColor="text1"/>
          <w:sz w:val="24"/>
          <w:szCs w:val="24"/>
        </w:rPr>
        <w:t>සම්මුති</w:t>
      </w:r>
      <w:r w:rsidRPr="00F81CE8">
        <w:rPr>
          <w:color w:val="000000" w:themeColor="text1"/>
          <w:sz w:val="24"/>
          <w:szCs w:val="24"/>
        </w:rPr>
        <w:t xml:space="preserve"> </w:t>
      </w:r>
      <w:r w:rsidRPr="00F81CE8">
        <w:rPr>
          <w:rFonts w:ascii="Nirmala UI" w:hAnsi="Nirmala UI" w:cs="Nirmala UI"/>
          <w:b/>
          <w:bCs/>
          <w:color w:val="000000" w:themeColor="text1"/>
          <w:sz w:val="24"/>
          <w:szCs w:val="24"/>
        </w:rPr>
        <w:t>හා</w:t>
      </w:r>
      <w:r w:rsidRPr="00F81CE8">
        <w:rPr>
          <w:b/>
          <w:bCs/>
          <w:color w:val="000000" w:themeColor="text1"/>
          <w:sz w:val="24"/>
          <w:szCs w:val="24"/>
        </w:rPr>
        <w:t xml:space="preserve"> </w:t>
      </w:r>
      <w:r w:rsidRPr="00F81CE8">
        <w:rPr>
          <w:rFonts w:ascii="Nirmala UI" w:hAnsi="Nirmala UI" w:cs="Nirmala UI"/>
          <w:color w:val="000000" w:themeColor="text1"/>
          <w:sz w:val="24"/>
          <w:szCs w:val="24"/>
        </w:rPr>
        <w:t>පරමාර්ථ</w:t>
      </w:r>
      <w:r w:rsidRPr="00F81CE8">
        <w:rPr>
          <w:color w:val="000000" w:themeColor="text1"/>
          <w:sz w:val="24"/>
          <w:szCs w:val="24"/>
        </w:rPr>
        <w:t xml:space="preserve"> </w:t>
      </w:r>
      <w:r w:rsidRPr="00F81CE8">
        <w:rPr>
          <w:rFonts w:ascii="Nirmala UI" w:hAnsi="Nirmala UI" w:cs="Nirmala UI"/>
          <w:color w:val="000000" w:themeColor="text1"/>
          <w:sz w:val="24"/>
          <w:szCs w:val="24"/>
        </w:rPr>
        <w:t>සත්</w:t>
      </w:r>
      <w:r w:rsidRPr="00F81CE8">
        <w:rPr>
          <w:color w:val="000000" w:themeColor="text1"/>
          <w:sz w:val="24"/>
          <w:szCs w:val="24"/>
        </w:rPr>
        <w:t>‍</w:t>
      </w:r>
      <w:r w:rsidRPr="00F81CE8">
        <w:rPr>
          <w:rFonts w:ascii="Nirmala UI" w:hAnsi="Nirmala UI" w:cs="Nirmala UI"/>
          <w:color w:val="000000" w:themeColor="text1"/>
          <w:sz w:val="24"/>
          <w:szCs w:val="24"/>
        </w:rPr>
        <w:t>යය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xml:space="preserve">, </w:t>
      </w:r>
    </w:p>
    <w:p w:rsidR="00BA7C01" w:rsidRPr="00F81CE8" w:rsidRDefault="00BA7C01" w:rsidP="00BA7C01">
      <w:pPr>
        <w:rPr>
          <w:color w:val="000000" w:themeColor="text1"/>
          <w:sz w:val="24"/>
          <w:szCs w:val="24"/>
        </w:rPr>
      </w:pPr>
      <w:r w:rsidRPr="00F81CE8">
        <w:rPr>
          <w:color w:val="000000" w:themeColor="text1"/>
          <w:sz w:val="24"/>
          <w:szCs w:val="24"/>
        </w:rPr>
        <w:t xml:space="preserve">21. </w:t>
      </w:r>
      <w:r w:rsidRPr="00F81CE8">
        <w:rPr>
          <w:rFonts w:ascii="Nirmala UI" w:hAnsi="Nirmala UI" w:cs="Nirmala UI"/>
          <w:color w:val="000000" w:themeColor="text1"/>
          <w:sz w:val="24"/>
          <w:szCs w:val="24"/>
        </w:rPr>
        <w:t>ගාථා</w:t>
      </w:r>
      <w:r w:rsidRPr="00F81CE8">
        <w:rPr>
          <w:color w:val="000000" w:themeColor="text1"/>
          <w:sz w:val="24"/>
          <w:szCs w:val="24"/>
        </w:rPr>
        <w:t xml:space="preserve"> </w:t>
      </w:r>
      <w:r w:rsidRPr="00F81CE8">
        <w:rPr>
          <w:rFonts w:ascii="Nirmala UI" w:hAnsi="Nirmala UI" w:cs="Nirmala UI"/>
          <w:color w:val="000000" w:themeColor="text1"/>
          <w:sz w:val="24"/>
          <w:szCs w:val="24"/>
        </w:rPr>
        <w:t>දෙක</w:t>
      </w:r>
      <w:r w:rsidRPr="00F81CE8">
        <w:rPr>
          <w:color w:val="000000" w:themeColor="text1"/>
          <w:sz w:val="24"/>
          <w:szCs w:val="24"/>
        </w:rPr>
        <w:t xml:space="preserve"> </w:t>
      </w:r>
      <w:r w:rsidRPr="00F81CE8">
        <w:rPr>
          <w:rFonts w:ascii="Nirmala UI" w:hAnsi="Nirmala UI" w:cs="Nirmala UI"/>
          <w:color w:val="000000" w:themeColor="text1"/>
          <w:sz w:val="24"/>
          <w:szCs w:val="24"/>
        </w:rPr>
        <w:t>ආර්</w:t>
      </w:r>
      <w:r w:rsidRPr="00F81CE8">
        <w:rPr>
          <w:color w:val="000000" w:themeColor="text1"/>
          <w:sz w:val="24"/>
          <w:szCs w:val="24"/>
        </w:rPr>
        <w:t>‍</w:t>
      </w:r>
      <w:r w:rsidRPr="00F81CE8">
        <w:rPr>
          <w:rFonts w:ascii="Nirmala UI" w:hAnsi="Nirmala UI" w:cs="Nirmala UI"/>
          <w:color w:val="000000" w:themeColor="text1"/>
          <w:sz w:val="24"/>
          <w:szCs w:val="24"/>
        </w:rPr>
        <w:t>ය්</w:t>
      </w:r>
      <w:r w:rsidRPr="00F81CE8">
        <w:rPr>
          <w:color w:val="000000" w:themeColor="text1"/>
          <w:sz w:val="24"/>
          <w:szCs w:val="24"/>
        </w:rPr>
        <w:t>‍</w:t>
      </w:r>
      <w:r w:rsidRPr="00F81CE8">
        <w:rPr>
          <w:rFonts w:ascii="Nirmala UI" w:hAnsi="Nirmala UI" w:cs="Nirmala UI"/>
          <w:color w:val="000000" w:themeColor="text1"/>
          <w:sz w:val="24"/>
          <w:szCs w:val="24"/>
        </w:rPr>
        <w:t>ය</w:t>
      </w:r>
      <w:r w:rsidRPr="00F81CE8">
        <w:rPr>
          <w:color w:val="000000" w:themeColor="text1"/>
          <w:sz w:val="24"/>
          <w:szCs w:val="24"/>
        </w:rPr>
        <w:t xml:space="preserve"> </w:t>
      </w:r>
      <w:r w:rsidRPr="00F81CE8">
        <w:rPr>
          <w:rFonts w:ascii="Nirmala UI" w:hAnsi="Nirmala UI" w:cs="Nirmala UI"/>
          <w:color w:val="000000" w:themeColor="text1"/>
          <w:sz w:val="24"/>
          <w:szCs w:val="24"/>
        </w:rPr>
        <w:t>රත්නය</w:t>
      </w:r>
      <w:r w:rsidRPr="00F81CE8">
        <w:rPr>
          <w:color w:val="000000" w:themeColor="text1"/>
          <w:sz w:val="24"/>
          <w:szCs w:val="24"/>
        </w:rPr>
        <w:t xml:space="preserve"> </w:t>
      </w:r>
      <w:r w:rsidRPr="00F81CE8">
        <w:rPr>
          <w:rFonts w:ascii="Nirmala UI" w:hAnsi="Nirmala UI" w:cs="Nirmala UI"/>
          <w:b/>
          <w:bCs/>
          <w:color w:val="000000" w:themeColor="text1"/>
          <w:sz w:val="24"/>
          <w:szCs w:val="24"/>
        </w:rPr>
        <w:t>ද</w:t>
      </w:r>
      <w:r w:rsidRPr="00F81CE8">
        <w:rPr>
          <w:color w:val="000000" w:themeColor="text1"/>
          <w:sz w:val="24"/>
          <w:szCs w:val="24"/>
        </w:rPr>
        <w:t>, </w:t>
      </w:r>
    </w:p>
    <w:p w:rsidR="00BA7C01" w:rsidRPr="00F81CE8" w:rsidRDefault="00BA7C01" w:rsidP="00BA7C01">
      <w:pPr>
        <w:rPr>
          <w:color w:val="000000" w:themeColor="text1"/>
          <w:sz w:val="24"/>
          <w:szCs w:val="24"/>
        </w:rPr>
      </w:pPr>
      <w:r w:rsidRPr="00F81CE8">
        <w:rPr>
          <w:color w:val="000000" w:themeColor="text1"/>
          <w:sz w:val="24"/>
          <w:szCs w:val="24"/>
        </w:rPr>
        <w:t xml:space="preserve">22. </w:t>
      </w:r>
      <w:r w:rsidRPr="00F81CE8">
        <w:rPr>
          <w:rFonts w:ascii="Nirmala UI" w:hAnsi="Nirmala UI" w:cs="Nirmala UI"/>
          <w:color w:val="000000" w:themeColor="text1"/>
          <w:sz w:val="24"/>
          <w:szCs w:val="24"/>
        </w:rPr>
        <w:t>ඡත්</w:t>
      </w:r>
      <w:r w:rsidRPr="00F81CE8">
        <w:rPr>
          <w:color w:val="000000" w:themeColor="text1"/>
          <w:sz w:val="24"/>
          <w:szCs w:val="24"/>
        </w:rPr>
        <w:t>‍</w:t>
      </w:r>
      <w:r w:rsidRPr="00F81CE8">
        <w:rPr>
          <w:rFonts w:ascii="Nirmala UI" w:hAnsi="Nirmala UI" w:cs="Nirmala UI"/>
          <w:color w:val="000000" w:themeColor="text1"/>
          <w:sz w:val="24"/>
          <w:szCs w:val="24"/>
        </w:rPr>
        <w:t>රය</w:t>
      </w:r>
      <w:r w:rsidRPr="00F81CE8">
        <w:rPr>
          <w:color w:val="000000" w:themeColor="text1"/>
          <w:sz w:val="24"/>
          <w:szCs w:val="24"/>
        </w:rPr>
        <w:t xml:space="preserve"> </w:t>
      </w:r>
      <w:r w:rsidRPr="00F81CE8">
        <w:rPr>
          <w:rFonts w:ascii="Nirmala UI" w:hAnsi="Nirmala UI" w:cs="Nirmala UI"/>
          <w:color w:val="000000" w:themeColor="text1"/>
          <w:sz w:val="24"/>
          <w:szCs w:val="24"/>
        </w:rPr>
        <w:t>සර්වාකාරඥාතාඥානය</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w:t>
      </w:r>
    </w:p>
    <w:p w:rsidR="00BA7C01" w:rsidRDefault="00BA7C01" w:rsidP="00BA7C01">
      <w:pPr>
        <w:rPr>
          <w:color w:val="000000" w:themeColor="text1"/>
          <w:sz w:val="24"/>
          <w:szCs w:val="24"/>
        </w:rPr>
      </w:pPr>
      <w:r w:rsidRPr="00F81CE8">
        <w:rPr>
          <w:color w:val="000000" w:themeColor="text1"/>
          <w:sz w:val="24"/>
          <w:szCs w:val="24"/>
        </w:rPr>
        <w:t xml:space="preserve">23. </w:t>
      </w:r>
      <w:r w:rsidRPr="00F81CE8">
        <w:rPr>
          <w:rFonts w:ascii="Nirmala UI" w:hAnsi="Nirmala UI" w:cs="Nirmala UI"/>
          <w:color w:val="000000" w:themeColor="text1"/>
          <w:sz w:val="24"/>
          <w:szCs w:val="24"/>
        </w:rPr>
        <w:t>ධ්වජය</w:t>
      </w:r>
      <w:r w:rsidRPr="00F81CE8">
        <w:rPr>
          <w:color w:val="000000" w:themeColor="text1"/>
          <w:sz w:val="24"/>
          <w:szCs w:val="24"/>
        </w:rPr>
        <w:t xml:space="preserve"> </w:t>
      </w:r>
      <w:r w:rsidRPr="00F81CE8">
        <w:rPr>
          <w:rFonts w:ascii="Nirmala UI" w:hAnsi="Nirmala UI" w:cs="Nirmala UI"/>
          <w:color w:val="000000" w:themeColor="text1"/>
          <w:sz w:val="24"/>
          <w:szCs w:val="24"/>
        </w:rPr>
        <w:t>අලෝභාත්මික</w:t>
      </w:r>
      <w:r w:rsidRPr="00F81CE8">
        <w:rPr>
          <w:color w:val="000000" w:themeColor="text1"/>
          <w:sz w:val="24"/>
          <w:szCs w:val="24"/>
        </w:rPr>
        <w:t xml:space="preserve"> </w:t>
      </w:r>
      <w:r w:rsidRPr="00F81CE8">
        <w:rPr>
          <w:rFonts w:ascii="Nirmala UI" w:hAnsi="Nirmala UI" w:cs="Nirmala UI"/>
          <w:color w:val="000000" w:themeColor="text1"/>
          <w:sz w:val="24"/>
          <w:szCs w:val="24"/>
        </w:rPr>
        <w:t>චිත්ත</w:t>
      </w:r>
      <w:r w:rsidRPr="00F81CE8">
        <w:rPr>
          <w:color w:val="000000" w:themeColor="text1"/>
          <w:sz w:val="24"/>
          <w:szCs w:val="24"/>
        </w:rPr>
        <w:t xml:space="preserve"> </w:t>
      </w:r>
      <w:r w:rsidRPr="00F81CE8">
        <w:rPr>
          <w:rFonts w:ascii="Nirmala UI" w:hAnsi="Nirmala UI" w:cs="Nirmala UI"/>
          <w:color w:val="000000" w:themeColor="text1"/>
          <w:sz w:val="24"/>
          <w:szCs w:val="24"/>
        </w:rPr>
        <w:t>විමුක්තිය</w:t>
      </w:r>
      <w:r w:rsidRPr="00F81CE8">
        <w:rPr>
          <w:color w:val="000000" w:themeColor="text1"/>
          <w:sz w:val="24"/>
          <w:szCs w:val="24"/>
        </w:rPr>
        <w:t xml:space="preserve"> </w:t>
      </w:r>
      <w:r w:rsidRPr="00F81CE8">
        <w:rPr>
          <w:rFonts w:ascii="Nirmala UI" w:hAnsi="Nirmala UI" w:cs="Nirmala UI"/>
          <w:b/>
          <w:bCs/>
          <w:color w:val="000000" w:themeColor="text1"/>
          <w:sz w:val="24"/>
          <w:szCs w:val="24"/>
        </w:rPr>
        <w:t>ද</w:t>
      </w:r>
      <w:r w:rsidRPr="00F81CE8">
        <w:rPr>
          <w:color w:val="000000" w:themeColor="text1"/>
          <w:sz w:val="24"/>
          <w:szCs w:val="24"/>
        </w:rPr>
        <w:t xml:space="preserve">, </w:t>
      </w:r>
    </w:p>
    <w:p w:rsidR="00BA7C01" w:rsidRDefault="00BA7C01" w:rsidP="00BA7C01">
      <w:pPr>
        <w:rPr>
          <w:color w:val="000000" w:themeColor="text1"/>
          <w:sz w:val="24"/>
          <w:szCs w:val="24"/>
        </w:rPr>
      </w:pPr>
      <w:r w:rsidRPr="00F81CE8">
        <w:rPr>
          <w:color w:val="000000" w:themeColor="text1"/>
          <w:sz w:val="24"/>
          <w:szCs w:val="24"/>
        </w:rPr>
        <w:lastRenderedPageBreak/>
        <w:t xml:space="preserve">24. </w:t>
      </w:r>
      <w:r w:rsidRPr="00F81CE8">
        <w:rPr>
          <w:rFonts w:ascii="Nirmala UI" w:hAnsi="Nirmala UI" w:cs="Nirmala UI"/>
          <w:color w:val="000000" w:themeColor="text1"/>
          <w:sz w:val="24"/>
          <w:szCs w:val="24"/>
        </w:rPr>
        <w:t>පතාකාව</w:t>
      </w:r>
      <w:r w:rsidRPr="00F81CE8">
        <w:rPr>
          <w:color w:val="000000" w:themeColor="text1"/>
          <w:sz w:val="24"/>
          <w:szCs w:val="24"/>
        </w:rPr>
        <w:t xml:space="preserve"> </w:t>
      </w:r>
      <w:r w:rsidRPr="00F81CE8">
        <w:rPr>
          <w:rFonts w:ascii="Nirmala UI" w:hAnsi="Nirmala UI" w:cs="Nirmala UI"/>
          <w:color w:val="000000" w:themeColor="text1"/>
          <w:sz w:val="24"/>
          <w:szCs w:val="24"/>
        </w:rPr>
        <w:t>යශස</w:t>
      </w:r>
      <w:r w:rsidRPr="00F81CE8">
        <w:rPr>
          <w:color w:val="000000" w:themeColor="text1"/>
          <w:sz w:val="24"/>
          <w:szCs w:val="24"/>
        </w:rPr>
        <w:t xml:space="preserve"> </w:t>
      </w:r>
      <w:r w:rsidRPr="00F81CE8">
        <w:rPr>
          <w:rFonts w:ascii="Nirmala UI" w:hAnsi="Nirmala UI" w:cs="Nirmala UI"/>
          <w:color w:val="000000" w:themeColor="text1"/>
          <w:sz w:val="24"/>
          <w:szCs w:val="24"/>
        </w:rPr>
        <w:t>ද</w:t>
      </w:r>
      <w:r w:rsidRPr="00F81CE8">
        <w:rPr>
          <w:color w:val="000000" w:themeColor="text1"/>
          <w:sz w:val="24"/>
          <w:szCs w:val="24"/>
        </w:rPr>
        <w:t xml:space="preserve"> </w:t>
      </w:r>
      <w:r w:rsidRPr="00F81CE8">
        <w:rPr>
          <w:rFonts w:ascii="Nirmala UI" w:hAnsi="Nirmala UI" w:cs="Nirmala UI"/>
          <w:color w:val="000000" w:themeColor="text1"/>
          <w:sz w:val="24"/>
          <w:szCs w:val="24"/>
        </w:rPr>
        <w:t>සංකේතවත්</w:t>
      </w:r>
      <w:r w:rsidRPr="00F81CE8">
        <w:rPr>
          <w:color w:val="000000" w:themeColor="text1"/>
          <w:sz w:val="24"/>
          <w:szCs w:val="24"/>
        </w:rPr>
        <w:t xml:space="preserve"> </w:t>
      </w:r>
      <w:r w:rsidRPr="00F81CE8">
        <w:rPr>
          <w:rFonts w:ascii="Nirmala UI" w:hAnsi="Nirmala UI" w:cs="Nirmala UI"/>
          <w:color w:val="000000" w:themeColor="text1"/>
          <w:sz w:val="24"/>
          <w:szCs w:val="24"/>
        </w:rPr>
        <w:t>කරයි</w:t>
      </w:r>
      <w:r w:rsidRPr="00F81CE8">
        <w:rPr>
          <w:color w:val="000000" w:themeColor="text1"/>
          <w:sz w:val="24"/>
          <w:szCs w:val="24"/>
        </w:rPr>
        <w:t>.</w:t>
      </w:r>
    </w:p>
    <w:p w:rsidR="00BA7C01" w:rsidRDefault="00BA7C01" w:rsidP="00BA7C01">
      <w:pPr>
        <w:rPr>
          <w:color w:val="000000" w:themeColor="text1"/>
          <w:sz w:val="24"/>
          <w:szCs w:val="24"/>
        </w:rPr>
      </w:pPr>
    </w:p>
    <w:p w:rsidR="00BA7C01" w:rsidRDefault="00BA7C01" w:rsidP="00BA7C01">
      <w:pPr>
        <w:rPr>
          <w:color w:val="000000" w:themeColor="text1"/>
          <w:sz w:val="24"/>
          <w:szCs w:val="24"/>
        </w:rPr>
      </w:pPr>
    </w:p>
    <w:p w:rsidR="00BA7C01" w:rsidRDefault="00BA7C01" w:rsidP="00BA7C01">
      <w:pPr>
        <w:rPr>
          <w:b/>
          <w:bCs/>
          <w:color w:val="000000" w:themeColor="text1"/>
          <w:sz w:val="24"/>
          <w:szCs w:val="24"/>
        </w:rPr>
      </w:pPr>
      <w:r w:rsidRPr="00300834">
        <w:rPr>
          <w:rFonts w:ascii="Nirmala UI" w:hAnsi="Nirmala UI" w:cs="Nirmala UI"/>
          <w:b/>
          <w:bCs/>
          <w:color w:val="000000" w:themeColor="text1"/>
          <w:sz w:val="24"/>
          <w:szCs w:val="24"/>
        </w:rPr>
        <w:t>ස්තූප</w:t>
      </w:r>
      <w:r w:rsidRPr="00300834">
        <w:rPr>
          <w:b/>
          <w:bCs/>
          <w:color w:val="000000" w:themeColor="text1"/>
          <w:sz w:val="24"/>
          <w:szCs w:val="24"/>
        </w:rPr>
        <w:t xml:space="preserve"> </w:t>
      </w:r>
      <w:r w:rsidRPr="00300834">
        <w:rPr>
          <w:rFonts w:ascii="Nirmala UI" w:hAnsi="Nirmala UI" w:cs="Nirmala UI"/>
          <w:color w:val="000000" w:themeColor="text1"/>
          <w:sz w:val="24"/>
          <w:szCs w:val="24"/>
        </w:rPr>
        <w:t>සංකේතවාදය</w:t>
      </w:r>
      <w:r w:rsidRPr="00300834">
        <w:rPr>
          <w:color w:val="000000" w:themeColor="text1"/>
          <w:sz w:val="24"/>
          <w:szCs w:val="24"/>
        </w:rPr>
        <w:t xml:space="preserve"> </w:t>
      </w:r>
      <w:r w:rsidRPr="00300834">
        <w:rPr>
          <w:rFonts w:ascii="Nirmala UI" w:hAnsi="Nirmala UI" w:cs="Nirmala UI"/>
          <w:color w:val="000000" w:themeColor="text1"/>
          <w:sz w:val="24"/>
          <w:szCs w:val="24"/>
        </w:rPr>
        <w:t>දැක්වෙන</w:t>
      </w:r>
      <w:r w:rsidRPr="00300834">
        <w:rPr>
          <w:color w:val="000000" w:themeColor="text1"/>
          <w:sz w:val="24"/>
          <w:szCs w:val="24"/>
        </w:rPr>
        <w:t xml:space="preserve"> </w:t>
      </w:r>
      <w:r w:rsidRPr="00300834">
        <w:rPr>
          <w:rFonts w:ascii="Nirmala UI" w:hAnsi="Nirmala UI" w:cs="Nirmala UI"/>
          <w:color w:val="000000" w:themeColor="text1"/>
          <w:sz w:val="24"/>
          <w:szCs w:val="24"/>
        </w:rPr>
        <w:t>තවත්</w:t>
      </w:r>
      <w:r w:rsidRPr="00300834">
        <w:rPr>
          <w:color w:val="000000" w:themeColor="text1"/>
          <w:sz w:val="24"/>
          <w:szCs w:val="24"/>
        </w:rPr>
        <w:t xml:space="preserve"> </w:t>
      </w:r>
      <w:r w:rsidRPr="00300834">
        <w:rPr>
          <w:rFonts w:ascii="Nirmala UI" w:hAnsi="Nirmala UI" w:cs="Nirmala UI"/>
          <w:color w:val="000000" w:themeColor="text1"/>
          <w:sz w:val="24"/>
          <w:szCs w:val="24"/>
        </w:rPr>
        <w:t>විස්තරයක්</w:t>
      </w:r>
      <w:r w:rsidRPr="00300834">
        <w:rPr>
          <w:color w:val="000000" w:themeColor="text1"/>
          <w:sz w:val="24"/>
          <w:szCs w:val="24"/>
        </w:rPr>
        <w:t xml:space="preserve"> </w:t>
      </w:r>
      <w:r w:rsidRPr="00300834">
        <w:rPr>
          <w:rFonts w:ascii="Nirmala UI" w:hAnsi="Nirmala UI" w:cs="Nirmala UI"/>
          <w:color w:val="000000" w:themeColor="text1"/>
          <w:sz w:val="24"/>
          <w:szCs w:val="24"/>
        </w:rPr>
        <w:t>ක්</w:t>
      </w:r>
      <w:r w:rsidRPr="00300834">
        <w:rPr>
          <w:color w:val="000000" w:themeColor="text1"/>
          <w:sz w:val="24"/>
          <w:szCs w:val="24"/>
        </w:rPr>
        <w:t>‍</w:t>
      </w:r>
      <w:r w:rsidRPr="00300834">
        <w:rPr>
          <w:rFonts w:ascii="Nirmala UI" w:hAnsi="Nirmala UI" w:cs="Nirmala UI"/>
          <w:color w:val="000000" w:themeColor="text1"/>
          <w:sz w:val="24"/>
          <w:szCs w:val="24"/>
        </w:rPr>
        <w:t>රි</w:t>
      </w:r>
      <w:r w:rsidRPr="00300834">
        <w:rPr>
          <w:color w:val="000000" w:themeColor="text1"/>
          <w:sz w:val="24"/>
          <w:szCs w:val="24"/>
        </w:rPr>
        <w:t>.</w:t>
      </w:r>
      <w:r w:rsidRPr="00300834">
        <w:rPr>
          <w:rFonts w:ascii="Nirmala UI" w:hAnsi="Nirmala UI" w:cs="Nirmala UI"/>
          <w:color w:val="000000" w:themeColor="text1"/>
          <w:sz w:val="24"/>
          <w:szCs w:val="24"/>
        </w:rPr>
        <w:t>ව</w:t>
      </w:r>
      <w:r w:rsidRPr="00300834">
        <w:rPr>
          <w:color w:val="000000" w:themeColor="text1"/>
          <w:sz w:val="24"/>
          <w:szCs w:val="24"/>
        </w:rPr>
        <w:t xml:space="preserve">. 8 </w:t>
      </w:r>
      <w:r w:rsidRPr="00300834">
        <w:rPr>
          <w:rFonts w:ascii="Nirmala UI" w:hAnsi="Nirmala UI" w:cs="Nirmala UI"/>
          <w:color w:val="000000" w:themeColor="text1"/>
          <w:sz w:val="24"/>
          <w:szCs w:val="24"/>
        </w:rPr>
        <w:t>සියවසට</w:t>
      </w:r>
      <w:r w:rsidRPr="00300834">
        <w:rPr>
          <w:color w:val="000000" w:themeColor="text1"/>
          <w:sz w:val="24"/>
          <w:szCs w:val="24"/>
        </w:rPr>
        <w:t xml:space="preserve"> </w:t>
      </w:r>
      <w:r w:rsidRPr="00300834">
        <w:rPr>
          <w:rFonts w:ascii="Nirmala UI" w:hAnsi="Nirmala UI" w:cs="Nirmala UI"/>
          <w:color w:val="000000" w:themeColor="text1"/>
          <w:sz w:val="24"/>
          <w:szCs w:val="24"/>
        </w:rPr>
        <w:t>අයත්</w:t>
      </w:r>
      <w:r w:rsidRPr="00300834">
        <w:rPr>
          <w:color w:val="000000" w:themeColor="text1"/>
          <w:sz w:val="24"/>
          <w:szCs w:val="24"/>
        </w:rPr>
        <w:t xml:space="preserve"> </w:t>
      </w:r>
      <w:r w:rsidRPr="00300834">
        <w:rPr>
          <w:rFonts w:ascii="Nirmala UI" w:hAnsi="Nirmala UI" w:cs="Nirmala UI"/>
          <w:color w:val="000000" w:themeColor="text1"/>
          <w:sz w:val="24"/>
          <w:szCs w:val="24"/>
        </w:rPr>
        <w:t>කුලදත්තගේ</w:t>
      </w:r>
      <w:r w:rsidRPr="00300834">
        <w:rPr>
          <w:color w:val="000000" w:themeColor="text1"/>
          <w:sz w:val="24"/>
          <w:szCs w:val="24"/>
        </w:rPr>
        <w:t xml:space="preserve"> </w:t>
      </w:r>
      <w:r w:rsidRPr="00300834">
        <w:rPr>
          <w:rFonts w:ascii="Nirmala UI" w:hAnsi="Nirmala UI" w:cs="Nirmala UI"/>
          <w:color w:val="000000" w:themeColor="text1"/>
          <w:sz w:val="24"/>
          <w:szCs w:val="24"/>
        </w:rPr>
        <w:t>ක්</w:t>
      </w:r>
      <w:r w:rsidRPr="00300834">
        <w:rPr>
          <w:color w:val="000000" w:themeColor="text1"/>
          <w:sz w:val="24"/>
          <w:szCs w:val="24"/>
        </w:rPr>
        <w:t>‍</w:t>
      </w:r>
      <w:r w:rsidRPr="00300834">
        <w:rPr>
          <w:rFonts w:ascii="Nirmala UI" w:hAnsi="Nirmala UI" w:cs="Nirmala UI"/>
          <w:color w:val="000000" w:themeColor="text1"/>
          <w:sz w:val="24"/>
          <w:szCs w:val="24"/>
        </w:rPr>
        <w:t>රියාසංග්</w:t>
      </w:r>
      <w:r w:rsidRPr="00300834">
        <w:rPr>
          <w:color w:val="000000" w:themeColor="text1"/>
          <w:sz w:val="24"/>
          <w:szCs w:val="24"/>
        </w:rPr>
        <w:t>‍</w:t>
      </w:r>
      <w:r w:rsidRPr="00300834">
        <w:rPr>
          <w:rFonts w:ascii="Nirmala UI" w:hAnsi="Nirmala UI" w:cs="Nirmala UI"/>
          <w:color w:val="000000" w:themeColor="text1"/>
          <w:sz w:val="24"/>
          <w:szCs w:val="24"/>
        </w:rPr>
        <w:t>රහයේ</w:t>
      </w:r>
      <w:r w:rsidRPr="00300834">
        <w:rPr>
          <w:color w:val="000000" w:themeColor="text1"/>
          <w:sz w:val="24"/>
          <w:szCs w:val="24"/>
        </w:rPr>
        <w:t xml:space="preserve"> </w:t>
      </w:r>
      <w:r w:rsidRPr="00300834">
        <w:rPr>
          <w:rFonts w:ascii="Nirmala UI" w:hAnsi="Nirmala UI" w:cs="Nirmala UI"/>
          <w:color w:val="000000" w:themeColor="text1"/>
          <w:sz w:val="24"/>
          <w:szCs w:val="24"/>
        </w:rPr>
        <w:t>එයි</w:t>
      </w:r>
      <w:r w:rsidRPr="00300834">
        <w:rPr>
          <w:color w:val="000000" w:themeColor="text1"/>
          <w:sz w:val="24"/>
          <w:szCs w:val="24"/>
        </w:rPr>
        <w:t xml:space="preserve">. </w:t>
      </w:r>
      <w:r w:rsidRPr="00300834">
        <w:rPr>
          <w:rFonts w:ascii="Nirmala UI" w:hAnsi="Nirmala UI" w:cs="Nirmala UI"/>
          <w:color w:val="000000" w:themeColor="text1"/>
          <w:sz w:val="24"/>
          <w:szCs w:val="24"/>
        </w:rPr>
        <w:t>ස්තූපාංග</w:t>
      </w:r>
      <w:r w:rsidRPr="00300834">
        <w:rPr>
          <w:color w:val="000000" w:themeColor="text1"/>
          <w:sz w:val="24"/>
          <w:szCs w:val="24"/>
        </w:rPr>
        <w:t xml:space="preserve"> 25 </w:t>
      </w:r>
      <w:r w:rsidRPr="00300834">
        <w:rPr>
          <w:rFonts w:ascii="Nirmala UI" w:hAnsi="Nirmala UI" w:cs="Nirmala UI"/>
          <w:color w:val="000000" w:themeColor="text1"/>
          <w:sz w:val="24"/>
          <w:szCs w:val="24"/>
        </w:rPr>
        <w:t>ක්</w:t>
      </w:r>
      <w:r w:rsidRPr="00300834">
        <w:rPr>
          <w:color w:val="000000" w:themeColor="text1"/>
          <w:sz w:val="24"/>
          <w:szCs w:val="24"/>
        </w:rPr>
        <w:t xml:space="preserve"> </w:t>
      </w:r>
      <w:r w:rsidRPr="00300834">
        <w:rPr>
          <w:rFonts w:ascii="Nirmala UI" w:hAnsi="Nirmala UI" w:cs="Nirmala UI"/>
          <w:color w:val="000000" w:themeColor="text1"/>
          <w:sz w:val="24"/>
          <w:szCs w:val="24"/>
        </w:rPr>
        <w:t>එහි</w:t>
      </w:r>
      <w:r w:rsidRPr="00300834">
        <w:rPr>
          <w:color w:val="000000" w:themeColor="text1"/>
          <w:sz w:val="24"/>
          <w:szCs w:val="24"/>
        </w:rPr>
        <w:t xml:space="preserve"> </w:t>
      </w:r>
      <w:r w:rsidRPr="00300834">
        <w:rPr>
          <w:rFonts w:ascii="Nirmala UI" w:hAnsi="Nirmala UI" w:cs="Nirmala UI"/>
          <w:color w:val="000000" w:themeColor="text1"/>
          <w:sz w:val="24"/>
          <w:szCs w:val="24"/>
        </w:rPr>
        <w:t>මෙසේ</w:t>
      </w:r>
      <w:r w:rsidRPr="00300834">
        <w:rPr>
          <w:color w:val="000000" w:themeColor="text1"/>
          <w:sz w:val="24"/>
          <w:szCs w:val="24"/>
        </w:rPr>
        <w:t xml:space="preserve"> </w:t>
      </w:r>
      <w:r w:rsidRPr="00300834">
        <w:rPr>
          <w:rFonts w:ascii="Nirmala UI" w:hAnsi="Nirmala UI" w:cs="Nirmala UI"/>
          <w:color w:val="000000" w:themeColor="text1"/>
          <w:sz w:val="24"/>
          <w:szCs w:val="24"/>
        </w:rPr>
        <w:t>විස්තර</w:t>
      </w:r>
      <w:r w:rsidRPr="00300834">
        <w:rPr>
          <w:color w:val="000000" w:themeColor="text1"/>
          <w:sz w:val="24"/>
          <w:szCs w:val="24"/>
        </w:rPr>
        <w:t xml:space="preserve"> </w:t>
      </w:r>
      <w:r w:rsidRPr="00300834">
        <w:rPr>
          <w:rFonts w:ascii="Nirmala UI" w:hAnsi="Nirmala UI" w:cs="Nirmala UI"/>
          <w:color w:val="000000" w:themeColor="text1"/>
          <w:sz w:val="24"/>
          <w:szCs w:val="24"/>
        </w:rPr>
        <w:t>කර</w:t>
      </w:r>
      <w:r w:rsidRPr="00300834">
        <w:rPr>
          <w:color w:val="000000" w:themeColor="text1"/>
          <w:sz w:val="24"/>
          <w:szCs w:val="24"/>
        </w:rPr>
        <w:t xml:space="preserve"> </w:t>
      </w:r>
      <w:r w:rsidRPr="00300834">
        <w:rPr>
          <w:rFonts w:ascii="Nirmala UI" w:hAnsi="Nirmala UI" w:cs="Nirmala UI"/>
          <w:color w:val="000000" w:themeColor="text1"/>
          <w:sz w:val="24"/>
          <w:szCs w:val="24"/>
        </w:rPr>
        <w:t>තිබේ</w:t>
      </w:r>
      <w:r w:rsidRPr="00300834">
        <w:rPr>
          <w:b/>
          <w:bCs/>
          <w:color w:val="000000" w:themeColor="text1"/>
          <w:sz w:val="24"/>
          <w:szCs w:val="24"/>
        </w:rPr>
        <w:t>. </w:t>
      </w:r>
    </w:p>
    <w:p w:rsidR="00BA7C01" w:rsidRPr="00300834" w:rsidRDefault="00BA7C01" w:rsidP="00BA7C01">
      <w:pPr>
        <w:rPr>
          <w:color w:val="000000" w:themeColor="text1"/>
          <w:sz w:val="24"/>
          <w:szCs w:val="24"/>
        </w:rPr>
      </w:pPr>
    </w:p>
    <w:p w:rsidR="00BA7C01" w:rsidRDefault="00BA7C01" w:rsidP="00BA7C01">
      <w:pPr>
        <w:rPr>
          <w:color w:val="000000" w:themeColor="text1"/>
          <w:sz w:val="24"/>
          <w:szCs w:val="24"/>
        </w:rPr>
      </w:pPr>
      <w:r w:rsidRPr="00B006A4">
        <w:rPr>
          <w:color w:val="000000" w:themeColor="text1"/>
          <w:sz w:val="24"/>
          <w:szCs w:val="24"/>
        </w:rPr>
        <w:t>1. </w:t>
      </w:r>
      <w:r w:rsidRPr="00B006A4">
        <w:rPr>
          <w:rFonts w:ascii="Nirmala UI" w:hAnsi="Nirmala UI" w:cs="Nirmala UI"/>
          <w:color w:val="000000" w:themeColor="text1"/>
          <w:sz w:val="24"/>
          <w:szCs w:val="24"/>
        </w:rPr>
        <w:t>පත්</w:t>
      </w:r>
      <w:r w:rsidRPr="00B006A4">
        <w:rPr>
          <w:color w:val="000000" w:themeColor="text1"/>
          <w:sz w:val="24"/>
          <w:szCs w:val="24"/>
        </w:rPr>
        <w:t>‍</w:t>
      </w:r>
      <w:r w:rsidRPr="00B006A4">
        <w:rPr>
          <w:rFonts w:ascii="Nirmala UI" w:hAnsi="Nirmala UI" w:cs="Nirmala UI"/>
          <w:color w:val="000000" w:themeColor="text1"/>
          <w:sz w:val="24"/>
          <w:szCs w:val="24"/>
        </w:rPr>
        <w:t>ර</w:t>
      </w:r>
      <w:r w:rsidRPr="00B006A4">
        <w:rPr>
          <w:color w:val="000000" w:themeColor="text1"/>
          <w:sz w:val="24"/>
          <w:szCs w:val="24"/>
        </w:rPr>
        <w:t xml:space="preserve"> 16 </w:t>
      </w:r>
      <w:r w:rsidRPr="00B006A4">
        <w:rPr>
          <w:rFonts w:ascii="Nirmala UI" w:hAnsi="Nirmala UI" w:cs="Nirmala UI"/>
          <w:color w:val="000000" w:themeColor="text1"/>
          <w:sz w:val="24"/>
          <w:szCs w:val="24"/>
        </w:rPr>
        <w:t>කින්</w:t>
      </w:r>
      <w:r w:rsidRPr="00B006A4">
        <w:rPr>
          <w:color w:val="000000" w:themeColor="text1"/>
          <w:sz w:val="24"/>
          <w:szCs w:val="24"/>
        </w:rPr>
        <w:t xml:space="preserve"> </w:t>
      </w:r>
      <w:r w:rsidRPr="00B006A4">
        <w:rPr>
          <w:rFonts w:ascii="Nirmala UI" w:hAnsi="Nirmala UI" w:cs="Nirmala UI"/>
          <w:color w:val="000000" w:themeColor="text1"/>
          <w:sz w:val="24"/>
          <w:szCs w:val="24"/>
        </w:rPr>
        <w:t>යුත්</w:t>
      </w:r>
      <w:r w:rsidRPr="00B006A4">
        <w:rPr>
          <w:color w:val="000000" w:themeColor="text1"/>
          <w:sz w:val="24"/>
          <w:szCs w:val="24"/>
        </w:rPr>
        <w:t xml:space="preserve"> </w:t>
      </w:r>
      <w:r w:rsidRPr="00B006A4">
        <w:rPr>
          <w:rFonts w:ascii="Nirmala UI" w:hAnsi="Nirmala UI" w:cs="Nirmala UI"/>
          <w:color w:val="000000" w:themeColor="text1"/>
          <w:sz w:val="24"/>
          <w:szCs w:val="24"/>
        </w:rPr>
        <w:t>පද්මය</w:t>
      </w:r>
      <w:r w:rsidRPr="00B006A4">
        <w:rPr>
          <w:color w:val="000000" w:themeColor="text1"/>
          <w:sz w:val="24"/>
          <w:szCs w:val="24"/>
        </w:rPr>
        <w:t xml:space="preserve"> </w:t>
      </w:r>
      <w:r w:rsidRPr="00B006A4">
        <w:rPr>
          <w:rFonts w:ascii="Nirmala UI" w:hAnsi="Nirmala UI" w:cs="Nirmala UI"/>
          <w:color w:val="000000" w:themeColor="text1"/>
          <w:sz w:val="24"/>
          <w:szCs w:val="24"/>
        </w:rPr>
        <w:t>මත</w:t>
      </w:r>
      <w:r w:rsidRPr="00B006A4">
        <w:rPr>
          <w:color w:val="000000" w:themeColor="text1"/>
          <w:sz w:val="24"/>
          <w:szCs w:val="24"/>
        </w:rPr>
        <w:t xml:space="preserve"> </w:t>
      </w:r>
      <w:r w:rsidRPr="00B006A4">
        <w:rPr>
          <w:rFonts w:ascii="Nirmala UI" w:hAnsi="Nirmala UI" w:cs="Nirmala UI"/>
          <w:b/>
          <w:bCs/>
          <w:color w:val="000000" w:themeColor="text1"/>
          <w:sz w:val="24"/>
          <w:szCs w:val="24"/>
        </w:rPr>
        <w:t>යෂ්ටිය</w:t>
      </w:r>
      <w:r w:rsidRPr="00B006A4">
        <w:rPr>
          <w:b/>
          <w:bCs/>
          <w:color w:val="000000" w:themeColor="text1"/>
          <w:sz w:val="24"/>
          <w:szCs w:val="24"/>
        </w:rPr>
        <w:t xml:space="preserve"> </w:t>
      </w:r>
      <w:r w:rsidRPr="00B006A4">
        <w:rPr>
          <w:rFonts w:ascii="Nirmala UI" w:hAnsi="Nirmala UI" w:cs="Nirmala UI"/>
          <w:color w:val="000000" w:themeColor="text1"/>
          <w:sz w:val="24"/>
          <w:szCs w:val="24"/>
        </w:rPr>
        <w:t>වෙයි</w:t>
      </w:r>
      <w:r w:rsidRPr="00B006A4">
        <w:rPr>
          <w:color w:val="000000" w:themeColor="text1"/>
          <w:sz w:val="24"/>
          <w:szCs w:val="24"/>
        </w:rPr>
        <w:t xml:space="preserve">. </w:t>
      </w:r>
    </w:p>
    <w:p w:rsidR="00BA7C01" w:rsidRPr="00B006A4" w:rsidRDefault="00BA7C01" w:rsidP="00BA7C01">
      <w:pPr>
        <w:rPr>
          <w:color w:val="000000" w:themeColor="text1"/>
          <w:sz w:val="24"/>
          <w:szCs w:val="24"/>
        </w:rPr>
      </w:pPr>
      <w:r w:rsidRPr="00B006A4">
        <w:rPr>
          <w:color w:val="000000" w:themeColor="text1"/>
          <w:sz w:val="24"/>
          <w:szCs w:val="24"/>
        </w:rPr>
        <w:t xml:space="preserve">2. </w:t>
      </w:r>
      <w:r w:rsidRPr="00B006A4">
        <w:rPr>
          <w:rFonts w:ascii="Nirmala UI" w:hAnsi="Nirmala UI" w:cs="Nirmala UI"/>
          <w:b/>
          <w:bCs/>
          <w:color w:val="000000" w:themeColor="text1"/>
          <w:sz w:val="24"/>
          <w:szCs w:val="24"/>
        </w:rPr>
        <w:t>පෘථිවිය</w:t>
      </w:r>
      <w:r w:rsidRPr="00B006A4">
        <w:rPr>
          <w:b/>
          <w:bCs/>
          <w:color w:val="000000" w:themeColor="text1"/>
          <w:sz w:val="24"/>
          <w:szCs w:val="24"/>
        </w:rPr>
        <w:t xml:space="preserve"> </w:t>
      </w:r>
      <w:r w:rsidRPr="00B006A4">
        <w:rPr>
          <w:rFonts w:ascii="Nirmala UI" w:hAnsi="Nirmala UI" w:cs="Nirmala UI"/>
          <w:color w:val="000000" w:themeColor="text1"/>
          <w:sz w:val="24"/>
          <w:szCs w:val="24"/>
        </w:rPr>
        <w:t>දානය</w:t>
      </w:r>
      <w:r w:rsidRPr="00B006A4">
        <w:rPr>
          <w:color w:val="000000" w:themeColor="text1"/>
          <w:sz w:val="24"/>
          <w:szCs w:val="24"/>
        </w:rPr>
        <w:t xml:space="preserve"> </w:t>
      </w:r>
      <w:r w:rsidRPr="00B006A4">
        <w:rPr>
          <w:rFonts w:ascii="Nirmala UI" w:hAnsi="Nirmala UI" w:cs="Nirmala UI"/>
          <w:b/>
          <w:bCs/>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 xml:space="preserve">3. </w:t>
      </w:r>
      <w:r w:rsidRPr="00B006A4">
        <w:rPr>
          <w:rFonts w:ascii="Nirmala UI" w:hAnsi="Nirmala UI" w:cs="Nirmala UI"/>
          <w:color w:val="000000" w:themeColor="text1"/>
          <w:sz w:val="24"/>
          <w:szCs w:val="24"/>
        </w:rPr>
        <w:t>නේමිය</w:t>
      </w:r>
      <w:r w:rsidRPr="00B006A4">
        <w:rPr>
          <w:color w:val="000000" w:themeColor="text1"/>
          <w:sz w:val="24"/>
          <w:szCs w:val="24"/>
        </w:rPr>
        <w:t xml:space="preserve"> </w:t>
      </w:r>
      <w:r w:rsidRPr="00B006A4">
        <w:rPr>
          <w:rFonts w:ascii="Nirmala UI" w:hAnsi="Nirmala UI" w:cs="Nirmala UI"/>
          <w:color w:val="000000" w:themeColor="text1"/>
          <w:sz w:val="24"/>
          <w:szCs w:val="24"/>
        </w:rPr>
        <w:t>ශීලය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Default="00BA7C01" w:rsidP="00BA7C01">
      <w:pPr>
        <w:rPr>
          <w:color w:val="000000" w:themeColor="text1"/>
          <w:sz w:val="24"/>
          <w:szCs w:val="24"/>
        </w:rPr>
      </w:pPr>
      <w:r w:rsidRPr="00B006A4">
        <w:rPr>
          <w:color w:val="000000" w:themeColor="text1"/>
          <w:sz w:val="24"/>
          <w:szCs w:val="24"/>
        </w:rPr>
        <w:t xml:space="preserve">4. </w:t>
      </w:r>
      <w:r w:rsidRPr="00B006A4">
        <w:rPr>
          <w:rFonts w:ascii="Nirmala UI" w:hAnsi="Nirmala UI" w:cs="Nirmala UI"/>
          <w:color w:val="000000" w:themeColor="text1"/>
          <w:sz w:val="24"/>
          <w:szCs w:val="24"/>
        </w:rPr>
        <w:t>යට</w:t>
      </w:r>
      <w:r w:rsidRPr="00B006A4">
        <w:rPr>
          <w:color w:val="000000" w:themeColor="text1"/>
          <w:sz w:val="24"/>
          <w:szCs w:val="24"/>
        </w:rPr>
        <w:t xml:space="preserve"> </w:t>
      </w:r>
      <w:r w:rsidRPr="00B006A4">
        <w:rPr>
          <w:rFonts w:ascii="Nirmala UI" w:hAnsi="Nirmala UI" w:cs="Nirmala UI"/>
          <w:color w:val="000000" w:themeColor="text1"/>
          <w:sz w:val="24"/>
          <w:szCs w:val="24"/>
        </w:rPr>
        <w:t>වෙදිකාව</w:t>
      </w:r>
      <w:r w:rsidRPr="00B006A4">
        <w:rPr>
          <w:color w:val="000000" w:themeColor="text1"/>
          <w:sz w:val="24"/>
          <w:szCs w:val="24"/>
        </w:rPr>
        <w:t xml:space="preserve"> </w:t>
      </w:r>
      <w:r w:rsidRPr="00B006A4">
        <w:rPr>
          <w:rFonts w:ascii="Nirmala UI" w:hAnsi="Nirmala UI" w:cs="Nirmala UI"/>
          <w:color w:val="000000" w:themeColor="text1"/>
          <w:sz w:val="24"/>
          <w:szCs w:val="24"/>
        </w:rPr>
        <w:t>දශ</w:t>
      </w:r>
      <w:r w:rsidRPr="00B006A4">
        <w:rPr>
          <w:color w:val="000000" w:themeColor="text1"/>
          <w:sz w:val="24"/>
          <w:szCs w:val="24"/>
        </w:rPr>
        <w:t xml:space="preserve"> </w:t>
      </w:r>
      <w:r w:rsidRPr="00B006A4">
        <w:rPr>
          <w:rFonts w:ascii="Nirmala UI" w:hAnsi="Nirmala UI" w:cs="Nirmala UI"/>
          <w:color w:val="000000" w:themeColor="text1"/>
          <w:sz w:val="24"/>
          <w:szCs w:val="24"/>
        </w:rPr>
        <w:t>අකුශල</w:t>
      </w:r>
      <w:r w:rsidRPr="00B006A4">
        <w:rPr>
          <w:color w:val="000000" w:themeColor="text1"/>
          <w:sz w:val="24"/>
          <w:szCs w:val="24"/>
        </w:rPr>
        <w:t xml:space="preserve"> </w:t>
      </w:r>
      <w:r w:rsidRPr="00B006A4">
        <w:rPr>
          <w:rFonts w:ascii="Nirmala UI" w:hAnsi="Nirmala UI" w:cs="Nirmala UI"/>
          <w:color w:val="000000" w:themeColor="text1"/>
          <w:sz w:val="24"/>
          <w:szCs w:val="24"/>
        </w:rPr>
        <w:t>විරතිය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xml:space="preserve">, </w:t>
      </w:r>
    </w:p>
    <w:p w:rsidR="00BA7C01" w:rsidRPr="00B006A4" w:rsidRDefault="00BA7C01" w:rsidP="00BA7C01">
      <w:pPr>
        <w:rPr>
          <w:color w:val="000000" w:themeColor="text1"/>
          <w:sz w:val="24"/>
          <w:szCs w:val="24"/>
        </w:rPr>
      </w:pPr>
      <w:r w:rsidRPr="00B006A4">
        <w:rPr>
          <w:color w:val="000000" w:themeColor="text1"/>
          <w:sz w:val="24"/>
          <w:szCs w:val="24"/>
        </w:rPr>
        <w:t xml:space="preserve">5. </w:t>
      </w:r>
      <w:r w:rsidRPr="00B006A4">
        <w:rPr>
          <w:rFonts w:ascii="Nirmala UI" w:hAnsi="Nirmala UI" w:cs="Nirmala UI"/>
          <w:color w:val="000000" w:themeColor="text1"/>
          <w:sz w:val="24"/>
          <w:szCs w:val="24"/>
        </w:rPr>
        <w:t>නොපැහැදිලියි</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 xml:space="preserve">6. </w:t>
      </w:r>
      <w:r w:rsidRPr="00B006A4">
        <w:rPr>
          <w:rFonts w:ascii="Nirmala UI" w:hAnsi="Nirmala UI" w:cs="Nirmala UI"/>
          <w:color w:val="000000" w:themeColor="text1"/>
          <w:sz w:val="24"/>
          <w:szCs w:val="24"/>
        </w:rPr>
        <w:t>වේදි</w:t>
      </w:r>
      <w:r w:rsidRPr="00B006A4">
        <w:rPr>
          <w:color w:val="000000" w:themeColor="text1"/>
          <w:sz w:val="24"/>
          <w:szCs w:val="24"/>
        </w:rPr>
        <w:t xml:space="preserve"> </w:t>
      </w:r>
      <w:r w:rsidRPr="00B006A4">
        <w:rPr>
          <w:rFonts w:ascii="Nirmala UI" w:hAnsi="Nirmala UI" w:cs="Nirmala UI"/>
          <w:color w:val="000000" w:themeColor="text1"/>
          <w:sz w:val="24"/>
          <w:szCs w:val="24"/>
        </w:rPr>
        <w:t>චතුර්මුඛ</w:t>
      </w:r>
      <w:r w:rsidRPr="00B006A4">
        <w:rPr>
          <w:color w:val="000000" w:themeColor="text1"/>
          <w:sz w:val="24"/>
          <w:szCs w:val="24"/>
        </w:rPr>
        <w:t xml:space="preserve"> </w:t>
      </w:r>
      <w:r w:rsidRPr="00B006A4">
        <w:rPr>
          <w:rFonts w:ascii="Nirmala UI" w:hAnsi="Nirmala UI" w:cs="Nirmala UI"/>
          <w:color w:val="000000" w:themeColor="text1"/>
          <w:sz w:val="24"/>
          <w:szCs w:val="24"/>
        </w:rPr>
        <w:t>චතුරාර්</w:t>
      </w:r>
      <w:r w:rsidRPr="00B006A4">
        <w:rPr>
          <w:color w:val="000000" w:themeColor="text1"/>
          <w:sz w:val="24"/>
          <w:szCs w:val="24"/>
        </w:rPr>
        <w:t>‍</w:t>
      </w:r>
      <w:r w:rsidRPr="00B006A4">
        <w:rPr>
          <w:rFonts w:ascii="Nirmala UI" w:hAnsi="Nirmala UI" w:cs="Nirmala UI"/>
          <w:color w:val="000000" w:themeColor="text1"/>
          <w:sz w:val="24"/>
          <w:szCs w:val="24"/>
        </w:rPr>
        <w:t>ය්</w:t>
      </w:r>
      <w:r w:rsidRPr="00B006A4">
        <w:rPr>
          <w:color w:val="000000" w:themeColor="text1"/>
          <w:sz w:val="24"/>
          <w:szCs w:val="24"/>
        </w:rPr>
        <w:t>‍</w:t>
      </w:r>
      <w:r w:rsidRPr="00B006A4">
        <w:rPr>
          <w:rFonts w:ascii="Nirmala UI" w:hAnsi="Nirmala UI" w:cs="Nirmala UI"/>
          <w:color w:val="000000" w:themeColor="text1"/>
          <w:sz w:val="24"/>
          <w:szCs w:val="24"/>
        </w:rPr>
        <w:t>ය</w:t>
      </w:r>
      <w:r w:rsidRPr="00B006A4">
        <w:rPr>
          <w:color w:val="000000" w:themeColor="text1"/>
          <w:sz w:val="24"/>
          <w:szCs w:val="24"/>
        </w:rPr>
        <w:t xml:space="preserve"> </w:t>
      </w:r>
      <w:r w:rsidRPr="00B006A4">
        <w:rPr>
          <w:rFonts w:ascii="Nirmala UI" w:hAnsi="Nirmala UI" w:cs="Nirmala UI"/>
          <w:color w:val="000000" w:themeColor="text1"/>
          <w:sz w:val="24"/>
          <w:szCs w:val="24"/>
        </w:rPr>
        <w:t>සත්</w:t>
      </w:r>
      <w:r w:rsidRPr="00B006A4">
        <w:rPr>
          <w:color w:val="000000" w:themeColor="text1"/>
          <w:sz w:val="24"/>
          <w:szCs w:val="24"/>
        </w:rPr>
        <w:t>‍</w:t>
      </w:r>
      <w:r w:rsidRPr="00B006A4">
        <w:rPr>
          <w:rFonts w:ascii="Nirmala UI" w:hAnsi="Nirmala UI" w:cs="Nirmala UI"/>
          <w:color w:val="000000" w:themeColor="text1"/>
          <w:sz w:val="24"/>
          <w:szCs w:val="24"/>
        </w:rPr>
        <w:t>යය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 xml:space="preserve">7. </w:t>
      </w:r>
      <w:r w:rsidRPr="00B006A4">
        <w:rPr>
          <w:rFonts w:ascii="Nirmala UI" w:hAnsi="Nirmala UI" w:cs="Nirmala UI"/>
          <w:color w:val="000000" w:themeColor="text1"/>
          <w:sz w:val="24"/>
          <w:szCs w:val="24"/>
        </w:rPr>
        <w:t>තොරන්</w:t>
      </w:r>
      <w:r w:rsidRPr="00B006A4">
        <w:rPr>
          <w:color w:val="000000" w:themeColor="text1"/>
          <w:sz w:val="24"/>
          <w:szCs w:val="24"/>
        </w:rPr>
        <w:t xml:space="preserve"> 4 </w:t>
      </w:r>
      <w:r w:rsidRPr="00B006A4">
        <w:rPr>
          <w:rFonts w:ascii="Nirmala UI" w:hAnsi="Nirmala UI" w:cs="Nirmala UI"/>
          <w:color w:val="000000" w:themeColor="text1"/>
          <w:sz w:val="24"/>
          <w:szCs w:val="24"/>
        </w:rPr>
        <w:t>ධ්</w:t>
      </w:r>
      <w:r w:rsidRPr="00B006A4">
        <w:rPr>
          <w:color w:val="000000" w:themeColor="text1"/>
          <w:sz w:val="24"/>
          <w:szCs w:val="24"/>
        </w:rPr>
        <w:t>‍</w:t>
      </w:r>
      <w:r w:rsidRPr="00B006A4">
        <w:rPr>
          <w:rFonts w:ascii="Nirmala UI" w:hAnsi="Nirmala UI" w:cs="Nirmala UI"/>
          <w:color w:val="000000" w:themeColor="text1"/>
          <w:sz w:val="24"/>
          <w:szCs w:val="24"/>
        </w:rPr>
        <w:t>යාන</w:t>
      </w:r>
      <w:r w:rsidRPr="00B006A4">
        <w:rPr>
          <w:color w:val="000000" w:themeColor="text1"/>
          <w:sz w:val="24"/>
          <w:szCs w:val="24"/>
        </w:rPr>
        <w:t xml:space="preserve"> </w:t>
      </w:r>
      <w:r w:rsidRPr="00B006A4">
        <w:rPr>
          <w:rFonts w:ascii="Nirmala UI" w:hAnsi="Nirmala UI" w:cs="Nirmala UI"/>
          <w:color w:val="000000" w:themeColor="text1"/>
          <w:sz w:val="24"/>
          <w:szCs w:val="24"/>
        </w:rPr>
        <w:t>හතිරින්</w:t>
      </w:r>
      <w:r w:rsidRPr="00B006A4">
        <w:rPr>
          <w:color w:val="000000" w:themeColor="text1"/>
          <w:sz w:val="24"/>
          <w:szCs w:val="24"/>
        </w:rPr>
        <w:t xml:space="preserve"> </w:t>
      </w:r>
      <w:r w:rsidRPr="00B006A4">
        <w:rPr>
          <w:rFonts w:ascii="Nirmala UI" w:hAnsi="Nirmala UI" w:cs="Nirmala UI"/>
          <w:color w:val="000000" w:themeColor="text1"/>
          <w:sz w:val="24"/>
          <w:szCs w:val="24"/>
        </w:rPr>
        <w:t>ලබන</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 xml:space="preserve">8. </w:t>
      </w:r>
      <w:r w:rsidRPr="00B006A4">
        <w:rPr>
          <w:rFonts w:ascii="Nirmala UI" w:hAnsi="Nirmala UI" w:cs="Nirmala UI"/>
          <w:color w:val="000000" w:themeColor="text1"/>
          <w:sz w:val="24"/>
          <w:szCs w:val="24"/>
        </w:rPr>
        <w:t>ප්</w:t>
      </w:r>
      <w:r w:rsidRPr="00B006A4">
        <w:rPr>
          <w:color w:val="000000" w:themeColor="text1"/>
          <w:sz w:val="24"/>
          <w:szCs w:val="24"/>
        </w:rPr>
        <w:t>‍</w:t>
      </w:r>
      <w:r w:rsidRPr="00B006A4">
        <w:rPr>
          <w:rFonts w:ascii="Nirmala UI" w:hAnsi="Nirmala UI" w:cs="Nirmala UI"/>
          <w:color w:val="000000" w:themeColor="text1"/>
          <w:sz w:val="24"/>
          <w:szCs w:val="24"/>
        </w:rPr>
        <w:t>රතිමා</w:t>
      </w:r>
      <w:r w:rsidRPr="00B006A4">
        <w:rPr>
          <w:color w:val="000000" w:themeColor="text1"/>
          <w:sz w:val="24"/>
          <w:szCs w:val="24"/>
        </w:rPr>
        <w:t xml:space="preserve"> </w:t>
      </w:r>
      <w:r w:rsidRPr="00B006A4">
        <w:rPr>
          <w:rFonts w:ascii="Nirmala UI" w:hAnsi="Nirmala UI" w:cs="Nirmala UI"/>
          <w:color w:val="000000" w:themeColor="text1"/>
          <w:sz w:val="24"/>
          <w:szCs w:val="24"/>
        </w:rPr>
        <w:t>ගෘහ</w:t>
      </w:r>
      <w:r w:rsidRPr="00B006A4">
        <w:rPr>
          <w:color w:val="000000" w:themeColor="text1"/>
          <w:sz w:val="24"/>
          <w:szCs w:val="24"/>
        </w:rPr>
        <w:t xml:space="preserve"> 4 </w:t>
      </w:r>
      <w:r w:rsidRPr="00B006A4">
        <w:rPr>
          <w:rFonts w:ascii="Nirmala UI" w:hAnsi="Nirmala UI" w:cs="Nirmala UI"/>
          <w:color w:val="000000" w:themeColor="text1"/>
          <w:sz w:val="24"/>
          <w:szCs w:val="24"/>
        </w:rPr>
        <w:t>ධර්මාමිස</w:t>
      </w:r>
      <w:r w:rsidRPr="00B006A4">
        <w:rPr>
          <w:color w:val="000000" w:themeColor="text1"/>
          <w:sz w:val="24"/>
          <w:szCs w:val="24"/>
        </w:rPr>
        <w:t xml:space="preserve">, </w:t>
      </w:r>
      <w:r w:rsidRPr="00B006A4">
        <w:rPr>
          <w:rFonts w:ascii="Nirmala UI" w:hAnsi="Nirmala UI" w:cs="Nirmala UI"/>
          <w:color w:val="000000" w:themeColor="text1"/>
          <w:sz w:val="24"/>
          <w:szCs w:val="24"/>
        </w:rPr>
        <w:t>අභය</w:t>
      </w:r>
      <w:r w:rsidRPr="00B006A4">
        <w:rPr>
          <w:color w:val="000000" w:themeColor="text1"/>
          <w:sz w:val="24"/>
          <w:szCs w:val="24"/>
        </w:rPr>
        <w:t xml:space="preserve">, </w:t>
      </w:r>
      <w:r w:rsidRPr="00B006A4">
        <w:rPr>
          <w:rFonts w:ascii="Nirmala UI" w:hAnsi="Nirmala UI" w:cs="Nirmala UI"/>
          <w:color w:val="000000" w:themeColor="text1"/>
          <w:sz w:val="24"/>
          <w:szCs w:val="24"/>
        </w:rPr>
        <w:t>මෛත්</w:t>
      </w:r>
      <w:r w:rsidRPr="00B006A4">
        <w:rPr>
          <w:color w:val="000000" w:themeColor="text1"/>
          <w:sz w:val="24"/>
          <w:szCs w:val="24"/>
        </w:rPr>
        <w:t>‍</w:t>
      </w:r>
      <w:r w:rsidRPr="00B006A4">
        <w:rPr>
          <w:rFonts w:ascii="Nirmala UI" w:hAnsi="Nirmala UI" w:cs="Nirmala UI"/>
          <w:color w:val="000000" w:themeColor="text1"/>
          <w:sz w:val="24"/>
          <w:szCs w:val="24"/>
        </w:rPr>
        <w:t>රී</w:t>
      </w:r>
      <w:r w:rsidRPr="00B006A4">
        <w:rPr>
          <w:color w:val="000000" w:themeColor="text1"/>
          <w:sz w:val="24"/>
          <w:szCs w:val="24"/>
        </w:rPr>
        <w:t xml:space="preserve">, </w:t>
      </w:r>
      <w:r w:rsidRPr="00B006A4">
        <w:rPr>
          <w:rFonts w:ascii="Nirmala UI" w:hAnsi="Nirmala UI" w:cs="Nirmala UI"/>
          <w:color w:val="000000" w:themeColor="text1"/>
          <w:sz w:val="24"/>
          <w:szCs w:val="24"/>
        </w:rPr>
        <w:t>දාන</w:t>
      </w:r>
      <w:r w:rsidRPr="00B006A4">
        <w:rPr>
          <w:color w:val="000000" w:themeColor="text1"/>
          <w:sz w:val="24"/>
          <w:szCs w:val="24"/>
        </w:rPr>
        <w:t xml:space="preserve"> </w:t>
      </w:r>
      <w:r w:rsidRPr="00B006A4">
        <w:rPr>
          <w:rFonts w:ascii="Nirmala UI" w:hAnsi="Nirmala UI" w:cs="Nirmala UI"/>
          <w:color w:val="000000" w:themeColor="text1"/>
          <w:sz w:val="24"/>
          <w:szCs w:val="24"/>
        </w:rPr>
        <w:t>විසුද්ධිස</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9. </w:t>
      </w:r>
      <w:r w:rsidRPr="00B006A4">
        <w:rPr>
          <w:rFonts w:ascii="Nirmala UI" w:hAnsi="Nirmala UI" w:cs="Nirmala UI"/>
          <w:color w:val="000000" w:themeColor="text1"/>
          <w:sz w:val="24"/>
          <w:szCs w:val="24"/>
        </w:rPr>
        <w:t>සතර</w:t>
      </w:r>
      <w:r w:rsidRPr="00B006A4">
        <w:rPr>
          <w:color w:val="000000" w:themeColor="text1"/>
          <w:sz w:val="24"/>
          <w:szCs w:val="24"/>
        </w:rPr>
        <w:t xml:space="preserve"> </w:t>
      </w:r>
      <w:r w:rsidRPr="00B006A4">
        <w:rPr>
          <w:rFonts w:ascii="Nirmala UI" w:hAnsi="Nirmala UI" w:cs="Nirmala UI"/>
          <w:color w:val="000000" w:themeColor="text1"/>
          <w:sz w:val="24"/>
          <w:szCs w:val="24"/>
        </w:rPr>
        <w:t>කොණ්</w:t>
      </w:r>
      <w:r w:rsidRPr="00B006A4">
        <w:rPr>
          <w:color w:val="000000" w:themeColor="text1"/>
          <w:sz w:val="24"/>
          <w:szCs w:val="24"/>
        </w:rPr>
        <w:t xml:space="preserve"> </w:t>
      </w:r>
      <w:r w:rsidRPr="00B006A4">
        <w:rPr>
          <w:rFonts w:ascii="Nirmala UI" w:hAnsi="Nirmala UI" w:cs="Nirmala UI"/>
          <w:color w:val="000000" w:themeColor="text1"/>
          <w:sz w:val="24"/>
          <w:szCs w:val="24"/>
        </w:rPr>
        <w:t>වෛශාරද්</w:t>
      </w:r>
      <w:r w:rsidRPr="00B006A4">
        <w:rPr>
          <w:color w:val="000000" w:themeColor="text1"/>
          <w:sz w:val="24"/>
          <w:szCs w:val="24"/>
        </w:rPr>
        <w:t>‍</w:t>
      </w:r>
      <w:r w:rsidRPr="00B006A4">
        <w:rPr>
          <w:rFonts w:ascii="Nirmala UI" w:hAnsi="Nirmala UI" w:cs="Nirmala UI"/>
          <w:color w:val="000000" w:themeColor="text1"/>
          <w:sz w:val="24"/>
          <w:szCs w:val="24"/>
        </w:rPr>
        <w:t>ය</w:t>
      </w:r>
      <w:r w:rsidRPr="00B006A4">
        <w:rPr>
          <w:color w:val="000000" w:themeColor="text1"/>
          <w:sz w:val="24"/>
          <w:szCs w:val="24"/>
        </w:rPr>
        <w:t xml:space="preserve"> </w:t>
      </w:r>
      <w:r w:rsidRPr="00B006A4">
        <w:rPr>
          <w:rFonts w:ascii="Nirmala UI" w:hAnsi="Nirmala UI" w:cs="Nirmala UI"/>
          <w:color w:val="000000" w:themeColor="text1"/>
          <w:sz w:val="24"/>
          <w:szCs w:val="24"/>
        </w:rPr>
        <w:t>හතර</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 xml:space="preserve">10. </w:t>
      </w:r>
      <w:r w:rsidRPr="00B006A4">
        <w:rPr>
          <w:rFonts w:ascii="Nirmala UI" w:hAnsi="Nirmala UI" w:cs="Nirmala UI"/>
          <w:color w:val="000000" w:themeColor="text1"/>
          <w:sz w:val="24"/>
          <w:szCs w:val="24"/>
        </w:rPr>
        <w:t>යටවේදිය</w:t>
      </w:r>
      <w:r w:rsidRPr="00B006A4">
        <w:rPr>
          <w:color w:val="000000" w:themeColor="text1"/>
          <w:sz w:val="24"/>
          <w:szCs w:val="24"/>
        </w:rPr>
        <w:t xml:space="preserve"> </w:t>
      </w:r>
      <w:r w:rsidRPr="00B006A4">
        <w:rPr>
          <w:rFonts w:ascii="Nirmala UI" w:hAnsi="Nirmala UI" w:cs="Nirmala UI"/>
          <w:color w:val="000000" w:themeColor="text1"/>
          <w:sz w:val="24"/>
          <w:szCs w:val="24"/>
        </w:rPr>
        <w:t>සතර</w:t>
      </w:r>
      <w:r w:rsidRPr="00B006A4">
        <w:rPr>
          <w:color w:val="000000" w:themeColor="text1"/>
          <w:sz w:val="24"/>
          <w:szCs w:val="24"/>
        </w:rPr>
        <w:t xml:space="preserve"> </w:t>
      </w:r>
      <w:r w:rsidRPr="00B006A4">
        <w:rPr>
          <w:rFonts w:ascii="Nirmala UI" w:hAnsi="Nirmala UI" w:cs="Nirmala UI"/>
          <w:color w:val="000000" w:themeColor="text1"/>
          <w:sz w:val="24"/>
          <w:szCs w:val="24"/>
        </w:rPr>
        <w:t>සෘද්ධිපාද</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Default="00BA7C01" w:rsidP="00BA7C01">
      <w:pPr>
        <w:rPr>
          <w:color w:val="000000" w:themeColor="text1"/>
          <w:sz w:val="24"/>
          <w:szCs w:val="24"/>
        </w:rPr>
      </w:pPr>
      <w:r w:rsidRPr="00B006A4">
        <w:rPr>
          <w:color w:val="000000" w:themeColor="text1"/>
          <w:sz w:val="24"/>
          <w:szCs w:val="24"/>
        </w:rPr>
        <w:t xml:space="preserve">11. </w:t>
      </w:r>
      <w:r w:rsidRPr="00B006A4">
        <w:rPr>
          <w:rFonts w:ascii="Nirmala UI" w:hAnsi="Nirmala UI" w:cs="Nirmala UI"/>
          <w:color w:val="000000" w:themeColor="text1"/>
          <w:sz w:val="24"/>
          <w:szCs w:val="24"/>
        </w:rPr>
        <w:t>දෙවැනි</w:t>
      </w:r>
      <w:r w:rsidRPr="00B006A4">
        <w:rPr>
          <w:color w:val="000000" w:themeColor="text1"/>
          <w:sz w:val="24"/>
          <w:szCs w:val="24"/>
        </w:rPr>
        <w:t xml:space="preserve"> </w:t>
      </w:r>
      <w:r w:rsidRPr="00B006A4">
        <w:rPr>
          <w:rFonts w:ascii="Nirmala UI" w:hAnsi="Nirmala UI" w:cs="Nirmala UI"/>
          <w:color w:val="000000" w:themeColor="text1"/>
          <w:sz w:val="24"/>
          <w:szCs w:val="24"/>
        </w:rPr>
        <w:t>වේදිය</w:t>
      </w:r>
      <w:r w:rsidRPr="00B006A4">
        <w:rPr>
          <w:color w:val="000000" w:themeColor="text1"/>
          <w:sz w:val="24"/>
          <w:szCs w:val="24"/>
        </w:rPr>
        <w:t xml:space="preserve"> </w:t>
      </w:r>
      <w:r w:rsidRPr="00B006A4">
        <w:rPr>
          <w:rFonts w:ascii="Nirmala UI" w:hAnsi="Nirmala UI" w:cs="Nirmala UI"/>
          <w:color w:val="000000" w:themeColor="text1"/>
          <w:sz w:val="24"/>
          <w:szCs w:val="24"/>
        </w:rPr>
        <w:t>සතර</w:t>
      </w:r>
      <w:r w:rsidRPr="00B006A4">
        <w:rPr>
          <w:color w:val="000000" w:themeColor="text1"/>
          <w:sz w:val="24"/>
          <w:szCs w:val="24"/>
        </w:rPr>
        <w:t xml:space="preserve"> </w:t>
      </w:r>
      <w:r w:rsidRPr="00B006A4">
        <w:rPr>
          <w:rFonts w:ascii="Nirmala UI" w:hAnsi="Nirmala UI" w:cs="Nirmala UI"/>
          <w:color w:val="000000" w:themeColor="text1"/>
          <w:sz w:val="24"/>
          <w:szCs w:val="24"/>
        </w:rPr>
        <w:t>සම්</w:t>
      </w:r>
      <w:r w:rsidRPr="00B006A4">
        <w:rPr>
          <w:color w:val="000000" w:themeColor="text1"/>
          <w:sz w:val="24"/>
          <w:szCs w:val="24"/>
        </w:rPr>
        <w:t>‍</w:t>
      </w:r>
      <w:r w:rsidRPr="00B006A4">
        <w:rPr>
          <w:rFonts w:ascii="Nirmala UI" w:hAnsi="Nirmala UI" w:cs="Nirmala UI"/>
          <w:color w:val="000000" w:themeColor="text1"/>
          <w:sz w:val="24"/>
          <w:szCs w:val="24"/>
        </w:rPr>
        <w:t>යක්</w:t>
      </w:r>
      <w:r w:rsidRPr="00B006A4">
        <w:rPr>
          <w:color w:val="000000" w:themeColor="text1"/>
          <w:sz w:val="24"/>
          <w:szCs w:val="24"/>
        </w:rPr>
        <w:t xml:space="preserve"> </w:t>
      </w:r>
      <w:r w:rsidRPr="00B006A4">
        <w:rPr>
          <w:rFonts w:ascii="Nirmala UI" w:hAnsi="Nirmala UI" w:cs="Nirmala UI"/>
          <w:color w:val="000000" w:themeColor="text1"/>
          <w:sz w:val="24"/>
          <w:szCs w:val="24"/>
        </w:rPr>
        <w:t>ප්</w:t>
      </w:r>
      <w:r w:rsidRPr="00B006A4">
        <w:rPr>
          <w:color w:val="000000" w:themeColor="text1"/>
          <w:sz w:val="24"/>
          <w:szCs w:val="24"/>
        </w:rPr>
        <w:t>‍</w:t>
      </w:r>
      <w:r w:rsidRPr="00B006A4">
        <w:rPr>
          <w:rFonts w:ascii="Nirmala UI" w:hAnsi="Nirmala UI" w:cs="Nirmala UI"/>
          <w:color w:val="000000" w:themeColor="text1"/>
          <w:sz w:val="24"/>
          <w:szCs w:val="24"/>
        </w:rPr>
        <w:t>රහාණ</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xml:space="preserve">, </w:t>
      </w:r>
    </w:p>
    <w:p w:rsidR="00BA7C01" w:rsidRDefault="00BA7C01" w:rsidP="00BA7C01">
      <w:pPr>
        <w:rPr>
          <w:color w:val="000000" w:themeColor="text1"/>
          <w:sz w:val="24"/>
          <w:szCs w:val="24"/>
        </w:rPr>
      </w:pPr>
      <w:r w:rsidRPr="00B006A4">
        <w:rPr>
          <w:color w:val="000000" w:themeColor="text1"/>
          <w:sz w:val="24"/>
          <w:szCs w:val="24"/>
        </w:rPr>
        <w:t xml:space="preserve">12. </w:t>
      </w:r>
      <w:r w:rsidRPr="00B006A4">
        <w:rPr>
          <w:rFonts w:ascii="Nirmala UI" w:hAnsi="Nirmala UI" w:cs="Nirmala UI"/>
          <w:color w:val="000000" w:themeColor="text1"/>
          <w:sz w:val="24"/>
          <w:szCs w:val="24"/>
        </w:rPr>
        <w:t>ජඝාවේදිය</w:t>
      </w:r>
      <w:r w:rsidRPr="00B006A4">
        <w:rPr>
          <w:color w:val="000000" w:themeColor="text1"/>
          <w:sz w:val="24"/>
          <w:szCs w:val="24"/>
        </w:rPr>
        <w:t xml:space="preserve"> </w:t>
      </w:r>
      <w:r w:rsidRPr="00B006A4">
        <w:rPr>
          <w:rFonts w:ascii="Nirmala UI" w:hAnsi="Nirmala UI" w:cs="Nirmala UI"/>
          <w:color w:val="000000" w:themeColor="text1"/>
          <w:sz w:val="24"/>
          <w:szCs w:val="24"/>
        </w:rPr>
        <w:t>ශ්</w:t>
      </w:r>
      <w:r w:rsidRPr="00B006A4">
        <w:rPr>
          <w:color w:val="000000" w:themeColor="text1"/>
          <w:sz w:val="24"/>
          <w:szCs w:val="24"/>
        </w:rPr>
        <w:t>‍</w:t>
      </w:r>
      <w:r w:rsidRPr="00B006A4">
        <w:rPr>
          <w:rFonts w:ascii="Nirmala UI" w:hAnsi="Nirmala UI" w:cs="Nirmala UI"/>
          <w:color w:val="000000" w:themeColor="text1"/>
          <w:sz w:val="24"/>
          <w:szCs w:val="24"/>
        </w:rPr>
        <w:t>රද්ධාදි</w:t>
      </w:r>
      <w:r w:rsidRPr="00B006A4">
        <w:rPr>
          <w:color w:val="000000" w:themeColor="text1"/>
          <w:sz w:val="24"/>
          <w:szCs w:val="24"/>
        </w:rPr>
        <w:t xml:space="preserve"> </w:t>
      </w:r>
      <w:r w:rsidRPr="00B006A4">
        <w:rPr>
          <w:rFonts w:ascii="Nirmala UI" w:hAnsi="Nirmala UI" w:cs="Nirmala UI"/>
          <w:color w:val="000000" w:themeColor="text1"/>
          <w:sz w:val="24"/>
          <w:szCs w:val="24"/>
        </w:rPr>
        <w:t>පංචේන්ද්</w:t>
      </w:r>
      <w:r w:rsidRPr="00B006A4">
        <w:rPr>
          <w:color w:val="000000" w:themeColor="text1"/>
          <w:sz w:val="24"/>
          <w:szCs w:val="24"/>
        </w:rPr>
        <w:t>‍</w:t>
      </w:r>
      <w:r w:rsidRPr="00B006A4">
        <w:rPr>
          <w:rFonts w:ascii="Nirmala UI" w:hAnsi="Nirmala UI" w:cs="Nirmala UI"/>
          <w:color w:val="000000" w:themeColor="text1"/>
          <w:sz w:val="24"/>
          <w:szCs w:val="24"/>
        </w:rPr>
        <w:t>රිය</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xml:space="preserve">, </w:t>
      </w:r>
    </w:p>
    <w:p w:rsidR="00BA7C01" w:rsidRPr="00B006A4" w:rsidRDefault="00BA7C01" w:rsidP="00BA7C01">
      <w:pPr>
        <w:rPr>
          <w:color w:val="000000" w:themeColor="text1"/>
          <w:sz w:val="24"/>
          <w:szCs w:val="24"/>
        </w:rPr>
      </w:pPr>
      <w:r w:rsidRPr="00B006A4">
        <w:rPr>
          <w:color w:val="000000" w:themeColor="text1"/>
          <w:sz w:val="24"/>
          <w:szCs w:val="24"/>
        </w:rPr>
        <w:t xml:space="preserve">13. </w:t>
      </w:r>
      <w:r w:rsidRPr="00B006A4">
        <w:rPr>
          <w:rFonts w:ascii="Nirmala UI" w:hAnsi="Nirmala UI" w:cs="Nirmala UI"/>
          <w:color w:val="000000" w:themeColor="text1"/>
          <w:sz w:val="24"/>
          <w:szCs w:val="24"/>
        </w:rPr>
        <w:t>කණ්ඨකය</w:t>
      </w:r>
      <w:r w:rsidRPr="00B006A4">
        <w:rPr>
          <w:color w:val="000000" w:themeColor="text1"/>
          <w:sz w:val="24"/>
          <w:szCs w:val="24"/>
        </w:rPr>
        <w:t xml:space="preserve"> </w:t>
      </w:r>
      <w:r w:rsidRPr="00B006A4">
        <w:rPr>
          <w:rFonts w:ascii="Nirmala UI" w:hAnsi="Nirmala UI" w:cs="Nirmala UI"/>
          <w:color w:val="000000" w:themeColor="text1"/>
          <w:sz w:val="24"/>
          <w:szCs w:val="24"/>
        </w:rPr>
        <w:t>ශ්</w:t>
      </w:r>
      <w:r w:rsidRPr="00B006A4">
        <w:rPr>
          <w:color w:val="000000" w:themeColor="text1"/>
          <w:sz w:val="24"/>
          <w:szCs w:val="24"/>
        </w:rPr>
        <w:t>‍</w:t>
      </w:r>
      <w:r w:rsidRPr="00B006A4">
        <w:rPr>
          <w:rFonts w:ascii="Nirmala UI" w:hAnsi="Nirmala UI" w:cs="Nirmala UI"/>
          <w:color w:val="000000" w:themeColor="text1"/>
          <w:sz w:val="24"/>
          <w:szCs w:val="24"/>
        </w:rPr>
        <w:t>රද්ධාදි</w:t>
      </w:r>
      <w:r w:rsidRPr="00B006A4">
        <w:rPr>
          <w:color w:val="000000" w:themeColor="text1"/>
          <w:sz w:val="24"/>
          <w:szCs w:val="24"/>
        </w:rPr>
        <w:t xml:space="preserve"> </w:t>
      </w:r>
      <w:r w:rsidRPr="00B006A4">
        <w:rPr>
          <w:rFonts w:ascii="Nirmala UI" w:hAnsi="Nirmala UI" w:cs="Nirmala UI"/>
          <w:color w:val="000000" w:themeColor="text1"/>
          <w:sz w:val="24"/>
          <w:szCs w:val="24"/>
        </w:rPr>
        <w:t>පංචබල</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 xml:space="preserve">14. </w:t>
      </w:r>
      <w:r w:rsidRPr="00B006A4">
        <w:rPr>
          <w:rFonts w:ascii="Nirmala UI" w:hAnsi="Nirmala UI" w:cs="Nirmala UI"/>
          <w:color w:val="000000" w:themeColor="text1"/>
          <w:sz w:val="24"/>
          <w:szCs w:val="24"/>
        </w:rPr>
        <w:t>පුප්පග්</w:t>
      </w:r>
      <w:r w:rsidRPr="00B006A4">
        <w:rPr>
          <w:color w:val="000000" w:themeColor="text1"/>
          <w:sz w:val="24"/>
          <w:szCs w:val="24"/>
        </w:rPr>
        <w:t>‍</w:t>
      </w:r>
      <w:r w:rsidRPr="00B006A4">
        <w:rPr>
          <w:rFonts w:ascii="Nirmala UI" w:hAnsi="Nirmala UI" w:cs="Nirmala UI"/>
          <w:color w:val="000000" w:themeColor="text1"/>
          <w:sz w:val="24"/>
          <w:szCs w:val="24"/>
        </w:rPr>
        <w:t>රහණ්</w:t>
      </w:r>
      <w:r w:rsidRPr="00B006A4">
        <w:rPr>
          <w:color w:val="000000" w:themeColor="text1"/>
          <w:sz w:val="24"/>
          <w:szCs w:val="24"/>
        </w:rPr>
        <w:t>‍</w:t>
      </w:r>
      <w:r w:rsidRPr="00B006A4">
        <w:rPr>
          <w:rFonts w:ascii="Nirmala UI" w:hAnsi="Nirmala UI" w:cs="Nirmala UI"/>
          <w:color w:val="000000" w:themeColor="text1"/>
          <w:sz w:val="24"/>
          <w:szCs w:val="24"/>
        </w:rPr>
        <w:t>යය</w:t>
      </w:r>
      <w:r w:rsidRPr="00B006A4">
        <w:rPr>
          <w:color w:val="000000" w:themeColor="text1"/>
          <w:sz w:val="24"/>
          <w:szCs w:val="24"/>
        </w:rPr>
        <w:t xml:space="preserve"> </w:t>
      </w:r>
      <w:r w:rsidRPr="00B006A4">
        <w:rPr>
          <w:rFonts w:ascii="Nirmala UI" w:hAnsi="Nirmala UI" w:cs="Nirmala UI"/>
          <w:color w:val="000000" w:themeColor="text1"/>
          <w:sz w:val="24"/>
          <w:szCs w:val="24"/>
        </w:rPr>
        <w:t>අනිත්</w:t>
      </w:r>
      <w:r w:rsidRPr="00B006A4">
        <w:rPr>
          <w:color w:val="000000" w:themeColor="text1"/>
          <w:sz w:val="24"/>
          <w:szCs w:val="24"/>
        </w:rPr>
        <w:t>‍</w:t>
      </w:r>
      <w:r w:rsidRPr="00B006A4">
        <w:rPr>
          <w:rFonts w:ascii="Nirmala UI" w:hAnsi="Nirmala UI" w:cs="Nirmala UI"/>
          <w:color w:val="000000" w:themeColor="text1"/>
          <w:sz w:val="24"/>
          <w:szCs w:val="24"/>
        </w:rPr>
        <w:t>යාදි</w:t>
      </w:r>
      <w:r w:rsidRPr="00B006A4">
        <w:rPr>
          <w:color w:val="000000" w:themeColor="text1"/>
          <w:sz w:val="24"/>
          <w:szCs w:val="24"/>
        </w:rPr>
        <w:t xml:space="preserve"> </w:t>
      </w:r>
      <w:r w:rsidRPr="00B006A4">
        <w:rPr>
          <w:rFonts w:ascii="Nirmala UI" w:hAnsi="Nirmala UI" w:cs="Nirmala UI"/>
          <w:color w:val="000000" w:themeColor="text1"/>
          <w:sz w:val="24"/>
          <w:szCs w:val="24"/>
        </w:rPr>
        <w:t>ධර්මමුඛ</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w:t>
      </w:r>
      <w:r w:rsidRPr="00B006A4">
        <w:rPr>
          <w:color w:val="000000" w:themeColor="text1"/>
          <w:sz w:val="24"/>
          <w:szCs w:val="24"/>
        </w:rPr>
        <w:t xml:space="preserve"> </w:t>
      </w:r>
      <w:r w:rsidRPr="00B006A4">
        <w:rPr>
          <w:rFonts w:ascii="Nirmala UI" w:hAnsi="Nirmala UI" w:cs="Nirmala UI"/>
          <w:color w:val="000000" w:themeColor="text1"/>
          <w:sz w:val="24"/>
          <w:szCs w:val="24"/>
        </w:rPr>
        <w:t>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 xml:space="preserve">15. </w:t>
      </w:r>
      <w:r w:rsidRPr="00B006A4">
        <w:rPr>
          <w:rFonts w:ascii="Nirmala UI" w:hAnsi="Nirmala UI" w:cs="Nirmala UI"/>
          <w:color w:val="000000" w:themeColor="text1"/>
          <w:sz w:val="24"/>
          <w:szCs w:val="24"/>
        </w:rPr>
        <w:t>කණ්ඨකය</w:t>
      </w:r>
      <w:r w:rsidRPr="00B006A4">
        <w:rPr>
          <w:color w:val="000000" w:themeColor="text1"/>
          <w:sz w:val="24"/>
          <w:szCs w:val="24"/>
        </w:rPr>
        <w:t xml:space="preserve"> </w:t>
      </w:r>
      <w:r w:rsidRPr="00B006A4">
        <w:rPr>
          <w:rFonts w:ascii="Nirmala UI" w:hAnsi="Nirmala UI" w:cs="Nirmala UI"/>
          <w:color w:val="000000" w:themeColor="text1"/>
          <w:sz w:val="24"/>
          <w:szCs w:val="24"/>
        </w:rPr>
        <w:t>අනාශ්</w:t>
      </w:r>
      <w:r w:rsidRPr="00B006A4">
        <w:rPr>
          <w:color w:val="000000" w:themeColor="text1"/>
          <w:sz w:val="24"/>
          <w:szCs w:val="24"/>
        </w:rPr>
        <w:t>‍</w:t>
      </w:r>
      <w:r w:rsidRPr="00B006A4">
        <w:rPr>
          <w:rFonts w:ascii="Nirmala UI" w:hAnsi="Nirmala UI" w:cs="Nirmala UI"/>
          <w:color w:val="000000" w:themeColor="text1"/>
          <w:sz w:val="24"/>
          <w:szCs w:val="24"/>
        </w:rPr>
        <w:t>රව</w:t>
      </w:r>
      <w:r w:rsidRPr="00B006A4">
        <w:rPr>
          <w:color w:val="000000" w:themeColor="text1"/>
          <w:sz w:val="24"/>
          <w:szCs w:val="24"/>
        </w:rPr>
        <w:t xml:space="preserve"> </w:t>
      </w:r>
      <w:r w:rsidRPr="00B006A4">
        <w:rPr>
          <w:rFonts w:ascii="Nirmala UI" w:hAnsi="Nirmala UI" w:cs="Nirmala UI"/>
          <w:color w:val="000000" w:themeColor="text1"/>
          <w:sz w:val="24"/>
          <w:szCs w:val="24"/>
        </w:rPr>
        <w:t>ප්</w:t>
      </w:r>
      <w:r w:rsidRPr="00B006A4">
        <w:rPr>
          <w:color w:val="000000" w:themeColor="text1"/>
          <w:sz w:val="24"/>
          <w:szCs w:val="24"/>
        </w:rPr>
        <w:t>‍</w:t>
      </w:r>
      <w:r w:rsidRPr="00B006A4">
        <w:rPr>
          <w:rFonts w:ascii="Nirmala UI" w:hAnsi="Nirmala UI" w:cs="Nirmala UI"/>
          <w:color w:val="000000" w:themeColor="text1"/>
          <w:sz w:val="24"/>
          <w:szCs w:val="24"/>
        </w:rPr>
        <w:t>රථමධ්</w:t>
      </w:r>
      <w:r w:rsidRPr="00B006A4">
        <w:rPr>
          <w:color w:val="000000" w:themeColor="text1"/>
          <w:sz w:val="24"/>
          <w:szCs w:val="24"/>
        </w:rPr>
        <w:t>‍</w:t>
      </w:r>
      <w:r w:rsidRPr="00B006A4">
        <w:rPr>
          <w:rFonts w:ascii="Nirmala UI" w:hAnsi="Nirmala UI" w:cs="Nirmala UI"/>
          <w:color w:val="000000" w:themeColor="text1"/>
          <w:sz w:val="24"/>
          <w:szCs w:val="24"/>
        </w:rPr>
        <w:t>යානජ</w:t>
      </w:r>
      <w:r w:rsidRPr="00B006A4">
        <w:rPr>
          <w:color w:val="000000" w:themeColor="text1"/>
          <w:sz w:val="24"/>
          <w:szCs w:val="24"/>
        </w:rPr>
        <w:t xml:space="preserve"> </w:t>
      </w:r>
      <w:r w:rsidRPr="00B006A4">
        <w:rPr>
          <w:rFonts w:ascii="Nirmala UI" w:hAnsi="Nirmala UI" w:cs="Nirmala UI"/>
          <w:color w:val="000000" w:themeColor="text1"/>
          <w:sz w:val="24"/>
          <w:szCs w:val="24"/>
        </w:rPr>
        <w:t>ප්</w:t>
      </w:r>
      <w:r w:rsidRPr="00B006A4">
        <w:rPr>
          <w:color w:val="000000" w:themeColor="text1"/>
          <w:sz w:val="24"/>
          <w:szCs w:val="24"/>
        </w:rPr>
        <w:t>‍</w:t>
      </w:r>
      <w:r w:rsidRPr="00B006A4">
        <w:rPr>
          <w:rFonts w:ascii="Nirmala UI" w:hAnsi="Nirmala UI" w:cs="Nirmala UI"/>
          <w:color w:val="000000" w:themeColor="text1"/>
          <w:sz w:val="24"/>
          <w:szCs w:val="24"/>
        </w:rPr>
        <w:t>රස්</w:t>
      </w:r>
      <w:r w:rsidRPr="00B006A4">
        <w:rPr>
          <w:color w:val="000000" w:themeColor="text1"/>
          <w:sz w:val="24"/>
          <w:szCs w:val="24"/>
        </w:rPr>
        <w:t>‍</w:t>
      </w:r>
      <w:r w:rsidRPr="00B006A4">
        <w:rPr>
          <w:rFonts w:ascii="Nirmala UI" w:hAnsi="Nirmala UI" w:cs="Nirmala UI"/>
          <w:color w:val="000000" w:themeColor="text1"/>
          <w:sz w:val="24"/>
          <w:szCs w:val="24"/>
        </w:rPr>
        <w:t>රබ්ධි</w:t>
      </w:r>
      <w:r w:rsidRPr="00B006A4">
        <w:rPr>
          <w:color w:val="000000" w:themeColor="text1"/>
          <w:sz w:val="24"/>
          <w:szCs w:val="24"/>
        </w:rPr>
        <w:t xml:space="preserve"> </w:t>
      </w:r>
      <w:r w:rsidRPr="00B006A4">
        <w:rPr>
          <w:rFonts w:ascii="Nirmala UI" w:hAnsi="Nirmala UI" w:cs="Nirmala UI"/>
          <w:color w:val="000000" w:themeColor="text1"/>
          <w:sz w:val="24"/>
          <w:szCs w:val="24"/>
        </w:rPr>
        <w:t>බෝජ්ඣංග</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 xml:space="preserve">16. </w:t>
      </w:r>
      <w:r w:rsidRPr="00B006A4">
        <w:rPr>
          <w:rFonts w:ascii="Nirmala UI" w:hAnsi="Nirmala UI" w:cs="Nirmala UI"/>
          <w:color w:val="000000" w:themeColor="text1"/>
          <w:sz w:val="24"/>
          <w:szCs w:val="24"/>
        </w:rPr>
        <w:t>කණ්ඨිකාවළය</w:t>
      </w:r>
      <w:r w:rsidRPr="00B006A4">
        <w:rPr>
          <w:color w:val="000000" w:themeColor="text1"/>
          <w:sz w:val="24"/>
          <w:szCs w:val="24"/>
        </w:rPr>
        <w:t xml:space="preserve"> </w:t>
      </w:r>
      <w:r w:rsidRPr="00B006A4">
        <w:rPr>
          <w:rFonts w:ascii="Nirmala UI" w:hAnsi="Nirmala UI" w:cs="Nirmala UI"/>
          <w:color w:val="000000" w:themeColor="text1"/>
          <w:sz w:val="24"/>
          <w:szCs w:val="24"/>
        </w:rPr>
        <w:t>දෙවැනි</w:t>
      </w:r>
      <w:r w:rsidRPr="00B006A4">
        <w:rPr>
          <w:color w:val="000000" w:themeColor="text1"/>
          <w:sz w:val="24"/>
          <w:szCs w:val="24"/>
        </w:rPr>
        <w:t xml:space="preserve">, </w:t>
      </w:r>
      <w:r w:rsidRPr="00B006A4">
        <w:rPr>
          <w:rFonts w:ascii="Nirmala UI" w:hAnsi="Nirmala UI" w:cs="Nirmala UI"/>
          <w:color w:val="000000" w:themeColor="text1"/>
          <w:sz w:val="24"/>
          <w:szCs w:val="24"/>
        </w:rPr>
        <w:t>තෙවැනි</w:t>
      </w:r>
      <w:r w:rsidRPr="00B006A4">
        <w:rPr>
          <w:color w:val="000000" w:themeColor="text1"/>
          <w:sz w:val="24"/>
          <w:szCs w:val="24"/>
        </w:rPr>
        <w:t xml:space="preserve"> </w:t>
      </w:r>
      <w:r w:rsidRPr="00B006A4">
        <w:rPr>
          <w:rFonts w:ascii="Nirmala UI" w:hAnsi="Nirmala UI" w:cs="Nirmala UI"/>
          <w:color w:val="000000" w:themeColor="text1"/>
          <w:sz w:val="24"/>
          <w:szCs w:val="24"/>
        </w:rPr>
        <w:t>ධ්</w:t>
      </w:r>
      <w:r w:rsidRPr="00B006A4">
        <w:rPr>
          <w:color w:val="000000" w:themeColor="text1"/>
          <w:sz w:val="24"/>
          <w:szCs w:val="24"/>
        </w:rPr>
        <w:t>‍</w:t>
      </w:r>
      <w:r w:rsidRPr="00B006A4">
        <w:rPr>
          <w:rFonts w:ascii="Nirmala UI" w:hAnsi="Nirmala UI" w:cs="Nirmala UI"/>
          <w:color w:val="000000" w:themeColor="text1"/>
          <w:sz w:val="24"/>
          <w:szCs w:val="24"/>
        </w:rPr>
        <w:t>යාන</w:t>
      </w:r>
      <w:r w:rsidRPr="00B006A4">
        <w:rPr>
          <w:color w:val="000000" w:themeColor="text1"/>
          <w:sz w:val="24"/>
          <w:szCs w:val="24"/>
        </w:rPr>
        <w:t xml:space="preserve"> </w:t>
      </w:r>
      <w:r w:rsidRPr="00B006A4">
        <w:rPr>
          <w:rFonts w:ascii="Nirmala UI" w:hAnsi="Nirmala UI" w:cs="Nirmala UI"/>
          <w:color w:val="000000" w:themeColor="text1"/>
          <w:sz w:val="24"/>
          <w:szCs w:val="24"/>
        </w:rPr>
        <w:t>භූමිවලින්</w:t>
      </w:r>
      <w:r w:rsidRPr="00B006A4">
        <w:rPr>
          <w:color w:val="000000" w:themeColor="text1"/>
          <w:sz w:val="24"/>
          <w:szCs w:val="24"/>
        </w:rPr>
        <w:t xml:space="preserve"> </w:t>
      </w:r>
      <w:r w:rsidRPr="00B006A4">
        <w:rPr>
          <w:rFonts w:ascii="Nirmala UI" w:hAnsi="Nirmala UI" w:cs="Nirmala UI"/>
          <w:color w:val="000000" w:themeColor="text1"/>
          <w:sz w:val="24"/>
          <w:szCs w:val="24"/>
        </w:rPr>
        <w:t>උපන්</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rFonts w:ascii="Nirmala UI" w:hAnsi="Nirmala UI" w:cs="Nirmala UI"/>
          <w:color w:val="000000" w:themeColor="text1"/>
          <w:sz w:val="24"/>
          <w:szCs w:val="24"/>
        </w:rPr>
        <w:t>ප්</w:t>
      </w:r>
      <w:r w:rsidRPr="00B006A4">
        <w:rPr>
          <w:color w:val="000000" w:themeColor="text1"/>
          <w:sz w:val="24"/>
          <w:szCs w:val="24"/>
        </w:rPr>
        <w:t>‍</w:t>
      </w:r>
      <w:r w:rsidRPr="00B006A4">
        <w:rPr>
          <w:rFonts w:ascii="Nirmala UI" w:hAnsi="Nirmala UI" w:cs="Nirmala UI"/>
          <w:color w:val="000000" w:themeColor="text1"/>
          <w:sz w:val="24"/>
          <w:szCs w:val="24"/>
        </w:rPr>
        <w:t>රීත්</w:t>
      </w:r>
      <w:r w:rsidRPr="00B006A4">
        <w:rPr>
          <w:color w:val="000000" w:themeColor="text1"/>
          <w:sz w:val="24"/>
          <w:szCs w:val="24"/>
        </w:rPr>
        <w:t>‍</w:t>
      </w:r>
      <w:r w:rsidRPr="00B006A4">
        <w:rPr>
          <w:rFonts w:ascii="Nirmala UI" w:hAnsi="Nirmala UI" w:cs="Nirmala UI"/>
          <w:color w:val="000000" w:themeColor="text1"/>
          <w:sz w:val="24"/>
          <w:szCs w:val="24"/>
        </w:rPr>
        <w:t>රිසම්බෝජ්ජංගය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Default="00BA7C01" w:rsidP="00BA7C01">
      <w:pPr>
        <w:rPr>
          <w:color w:val="000000" w:themeColor="text1"/>
          <w:sz w:val="24"/>
          <w:szCs w:val="24"/>
        </w:rPr>
      </w:pPr>
      <w:r w:rsidRPr="00B006A4">
        <w:rPr>
          <w:color w:val="000000" w:themeColor="text1"/>
          <w:sz w:val="24"/>
          <w:szCs w:val="24"/>
        </w:rPr>
        <w:t xml:space="preserve">17. </w:t>
      </w:r>
      <w:r w:rsidRPr="00B006A4">
        <w:rPr>
          <w:rFonts w:ascii="Nirmala UI" w:hAnsi="Nirmala UI" w:cs="Nirmala UI"/>
          <w:color w:val="000000" w:themeColor="text1"/>
          <w:sz w:val="24"/>
          <w:szCs w:val="24"/>
        </w:rPr>
        <w:t>හර්මිකාව</w:t>
      </w:r>
      <w:r w:rsidRPr="00B006A4">
        <w:rPr>
          <w:color w:val="000000" w:themeColor="text1"/>
          <w:sz w:val="24"/>
          <w:szCs w:val="24"/>
        </w:rPr>
        <w:t xml:space="preserve"> </w:t>
      </w:r>
      <w:r w:rsidRPr="00B006A4">
        <w:rPr>
          <w:rFonts w:ascii="Nirmala UI" w:hAnsi="Nirmala UI" w:cs="Nirmala UI"/>
          <w:color w:val="000000" w:themeColor="text1"/>
          <w:sz w:val="24"/>
          <w:szCs w:val="24"/>
        </w:rPr>
        <w:t>අනාගාම්</w:t>
      </w:r>
      <w:r w:rsidRPr="00B006A4">
        <w:rPr>
          <w:color w:val="000000" w:themeColor="text1"/>
          <w:sz w:val="24"/>
          <w:szCs w:val="24"/>
        </w:rPr>
        <w:t>‍</w:t>
      </w:r>
      <w:r w:rsidRPr="00B006A4">
        <w:rPr>
          <w:rFonts w:ascii="Nirmala UI" w:hAnsi="Nirmala UI" w:cs="Nirmala UI"/>
          <w:color w:val="000000" w:themeColor="text1"/>
          <w:sz w:val="24"/>
          <w:szCs w:val="24"/>
        </w:rPr>
        <w:t>ය</w:t>
      </w:r>
      <w:r w:rsidRPr="00B006A4">
        <w:rPr>
          <w:color w:val="000000" w:themeColor="text1"/>
          <w:sz w:val="24"/>
          <w:szCs w:val="24"/>
        </w:rPr>
        <w:t xml:space="preserve"> </w:t>
      </w:r>
      <w:r w:rsidRPr="00B006A4">
        <w:rPr>
          <w:rFonts w:ascii="Nirmala UI" w:hAnsi="Nirmala UI" w:cs="Nirmala UI"/>
          <w:color w:val="000000" w:themeColor="text1"/>
          <w:sz w:val="24"/>
          <w:szCs w:val="24"/>
        </w:rPr>
        <w:t>චතුර්ථධ්</w:t>
      </w:r>
      <w:r w:rsidRPr="00B006A4">
        <w:rPr>
          <w:color w:val="000000" w:themeColor="text1"/>
          <w:sz w:val="24"/>
          <w:szCs w:val="24"/>
        </w:rPr>
        <w:t>‍</w:t>
      </w:r>
      <w:r w:rsidRPr="00B006A4">
        <w:rPr>
          <w:rFonts w:ascii="Nirmala UI" w:hAnsi="Nirmala UI" w:cs="Nirmala UI"/>
          <w:color w:val="000000" w:themeColor="text1"/>
          <w:sz w:val="24"/>
          <w:szCs w:val="24"/>
        </w:rPr>
        <w:t>යාන</w:t>
      </w:r>
      <w:r w:rsidRPr="00B006A4">
        <w:rPr>
          <w:color w:val="000000" w:themeColor="text1"/>
          <w:sz w:val="24"/>
          <w:szCs w:val="24"/>
        </w:rPr>
        <w:t xml:space="preserve"> </w:t>
      </w:r>
      <w:r w:rsidRPr="00B006A4">
        <w:rPr>
          <w:rFonts w:ascii="Nirmala UI" w:hAnsi="Nirmala UI" w:cs="Nirmala UI"/>
          <w:color w:val="000000" w:themeColor="text1"/>
          <w:sz w:val="24"/>
          <w:szCs w:val="24"/>
        </w:rPr>
        <w:t>භූමියෙන්</w:t>
      </w:r>
      <w:r w:rsidRPr="00B006A4">
        <w:rPr>
          <w:color w:val="000000" w:themeColor="text1"/>
          <w:sz w:val="24"/>
          <w:szCs w:val="24"/>
        </w:rPr>
        <w:t xml:space="preserve"> </w:t>
      </w:r>
      <w:r w:rsidRPr="00B006A4">
        <w:rPr>
          <w:rFonts w:ascii="Nirmala UI" w:hAnsi="Nirmala UI" w:cs="Nirmala UI"/>
          <w:color w:val="000000" w:themeColor="text1"/>
          <w:sz w:val="24"/>
          <w:szCs w:val="24"/>
        </w:rPr>
        <w:t>උපන්</w:t>
      </w:r>
      <w:r w:rsidRPr="00B006A4">
        <w:rPr>
          <w:color w:val="000000" w:themeColor="text1"/>
          <w:sz w:val="24"/>
          <w:szCs w:val="24"/>
        </w:rPr>
        <w:t xml:space="preserve"> </w:t>
      </w:r>
      <w:r w:rsidRPr="00B006A4">
        <w:rPr>
          <w:rFonts w:ascii="Nirmala UI" w:hAnsi="Nirmala UI" w:cs="Nirmala UI"/>
          <w:color w:val="000000" w:themeColor="text1"/>
          <w:sz w:val="24"/>
          <w:szCs w:val="24"/>
        </w:rPr>
        <w:t>උපේක්</w:t>
      </w:r>
      <w:r w:rsidRPr="00B006A4">
        <w:rPr>
          <w:color w:val="000000" w:themeColor="text1"/>
          <w:sz w:val="24"/>
          <w:szCs w:val="24"/>
        </w:rPr>
        <w:t>‍</w:t>
      </w:r>
      <w:r w:rsidRPr="00B006A4">
        <w:rPr>
          <w:rFonts w:ascii="Nirmala UI" w:hAnsi="Nirmala UI" w:cs="Nirmala UI"/>
          <w:color w:val="000000" w:themeColor="text1"/>
          <w:sz w:val="24"/>
          <w:szCs w:val="24"/>
        </w:rPr>
        <w:t>ෂා</w:t>
      </w:r>
      <w:r w:rsidRPr="00B006A4">
        <w:rPr>
          <w:color w:val="000000" w:themeColor="text1"/>
          <w:sz w:val="24"/>
          <w:szCs w:val="24"/>
        </w:rPr>
        <w:t xml:space="preserve"> </w:t>
      </w:r>
      <w:r w:rsidRPr="00B006A4">
        <w:rPr>
          <w:rFonts w:ascii="Nirmala UI" w:hAnsi="Nirmala UI" w:cs="Nirmala UI"/>
          <w:color w:val="000000" w:themeColor="text1"/>
          <w:sz w:val="24"/>
          <w:szCs w:val="24"/>
        </w:rPr>
        <w:t>වේදනා</w:t>
      </w:r>
      <w:r w:rsidRPr="00B006A4">
        <w:rPr>
          <w:color w:val="000000" w:themeColor="text1"/>
          <w:sz w:val="24"/>
          <w:szCs w:val="24"/>
        </w:rPr>
        <w:t xml:space="preserve"> </w:t>
      </w:r>
      <w:r w:rsidRPr="00B006A4">
        <w:rPr>
          <w:rFonts w:ascii="Nirmala UI" w:hAnsi="Nirmala UI" w:cs="Nirmala UI"/>
          <w:color w:val="000000" w:themeColor="text1"/>
          <w:sz w:val="24"/>
          <w:szCs w:val="24"/>
        </w:rPr>
        <w:t>උපේක්</w:t>
      </w:r>
      <w:r w:rsidRPr="00B006A4">
        <w:rPr>
          <w:color w:val="000000" w:themeColor="text1"/>
          <w:sz w:val="24"/>
          <w:szCs w:val="24"/>
        </w:rPr>
        <w:t>‍</w:t>
      </w:r>
      <w:r w:rsidRPr="00B006A4">
        <w:rPr>
          <w:rFonts w:ascii="Nirmala UI" w:hAnsi="Nirmala UI" w:cs="Nirmala UI"/>
          <w:color w:val="000000" w:themeColor="text1"/>
          <w:sz w:val="24"/>
          <w:szCs w:val="24"/>
        </w:rPr>
        <w:t>ෂා</w:t>
      </w:r>
      <w:r w:rsidRPr="00B006A4">
        <w:rPr>
          <w:color w:val="000000" w:themeColor="text1"/>
          <w:sz w:val="24"/>
          <w:szCs w:val="24"/>
        </w:rPr>
        <w:t xml:space="preserve"> </w:t>
      </w:r>
      <w:r w:rsidRPr="00B006A4">
        <w:rPr>
          <w:rFonts w:ascii="Nirmala UI" w:hAnsi="Nirmala UI" w:cs="Nirmala UI"/>
          <w:color w:val="000000" w:themeColor="text1"/>
          <w:sz w:val="24"/>
          <w:szCs w:val="24"/>
        </w:rPr>
        <w:t>සබෝජ්ඣංග</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xml:space="preserve">. </w:t>
      </w:r>
    </w:p>
    <w:p w:rsidR="00BA7C01" w:rsidRPr="00B006A4" w:rsidRDefault="00BA7C01" w:rsidP="00BA7C01">
      <w:pPr>
        <w:rPr>
          <w:color w:val="000000" w:themeColor="text1"/>
          <w:sz w:val="24"/>
          <w:szCs w:val="24"/>
        </w:rPr>
      </w:pPr>
      <w:r w:rsidRPr="00B006A4">
        <w:rPr>
          <w:color w:val="000000" w:themeColor="text1"/>
          <w:sz w:val="24"/>
          <w:szCs w:val="24"/>
        </w:rPr>
        <w:lastRenderedPageBreak/>
        <w:t xml:space="preserve">18. </w:t>
      </w:r>
      <w:r w:rsidRPr="00B006A4">
        <w:rPr>
          <w:rFonts w:ascii="Nirmala UI" w:hAnsi="Nirmala UI" w:cs="Nirmala UI"/>
          <w:color w:val="000000" w:themeColor="text1"/>
          <w:sz w:val="24"/>
          <w:szCs w:val="24"/>
        </w:rPr>
        <w:t>ලෝකපාලයන්</w:t>
      </w:r>
      <w:r w:rsidRPr="00B006A4">
        <w:rPr>
          <w:color w:val="000000" w:themeColor="text1"/>
          <w:sz w:val="24"/>
          <w:szCs w:val="24"/>
        </w:rPr>
        <w:t xml:space="preserve"> </w:t>
      </w:r>
      <w:r w:rsidRPr="00B006A4">
        <w:rPr>
          <w:rFonts w:ascii="Nirmala UI" w:hAnsi="Nirmala UI" w:cs="Nirmala UI"/>
          <w:color w:val="000000" w:themeColor="text1"/>
          <w:sz w:val="24"/>
          <w:szCs w:val="24"/>
        </w:rPr>
        <w:t>සිව්දෙනා</w:t>
      </w:r>
      <w:r w:rsidRPr="00B006A4">
        <w:rPr>
          <w:color w:val="000000" w:themeColor="text1"/>
          <w:sz w:val="24"/>
          <w:szCs w:val="24"/>
        </w:rPr>
        <w:t xml:space="preserve"> </w:t>
      </w:r>
      <w:r w:rsidRPr="00B006A4">
        <w:rPr>
          <w:rFonts w:ascii="Nirmala UI" w:hAnsi="Nirmala UI" w:cs="Nirmala UI"/>
          <w:color w:val="000000" w:themeColor="text1"/>
          <w:sz w:val="24"/>
          <w:szCs w:val="24"/>
        </w:rPr>
        <w:t>ස්මෘතිධර්මප්</w:t>
      </w:r>
      <w:r w:rsidRPr="00B006A4">
        <w:rPr>
          <w:color w:val="000000" w:themeColor="text1"/>
          <w:sz w:val="24"/>
          <w:szCs w:val="24"/>
        </w:rPr>
        <w:t>‍</w:t>
      </w:r>
      <w:r w:rsidRPr="00B006A4">
        <w:rPr>
          <w:rFonts w:ascii="Nirmala UI" w:hAnsi="Nirmala UI" w:cs="Nirmala UI"/>
          <w:color w:val="000000" w:themeColor="text1"/>
          <w:sz w:val="24"/>
          <w:szCs w:val="24"/>
        </w:rPr>
        <w:t>රවිචය</w:t>
      </w:r>
      <w:r w:rsidRPr="00B006A4">
        <w:rPr>
          <w:color w:val="000000" w:themeColor="text1"/>
          <w:sz w:val="24"/>
          <w:szCs w:val="24"/>
        </w:rPr>
        <w:t xml:space="preserve"> </w:t>
      </w:r>
      <w:r w:rsidRPr="00B006A4">
        <w:rPr>
          <w:rFonts w:ascii="Nirmala UI" w:hAnsi="Nirmala UI" w:cs="Nirmala UI"/>
          <w:color w:val="000000" w:themeColor="text1"/>
          <w:sz w:val="24"/>
          <w:szCs w:val="24"/>
        </w:rPr>
        <w:t>විර්</w:t>
      </w:r>
      <w:r w:rsidRPr="00B006A4">
        <w:rPr>
          <w:color w:val="000000" w:themeColor="text1"/>
          <w:sz w:val="24"/>
          <w:szCs w:val="24"/>
        </w:rPr>
        <w:t>‍</w:t>
      </w:r>
      <w:r w:rsidRPr="00B006A4">
        <w:rPr>
          <w:rFonts w:ascii="Nirmala UI" w:hAnsi="Nirmala UI" w:cs="Nirmala UI"/>
          <w:color w:val="000000" w:themeColor="text1"/>
          <w:sz w:val="24"/>
          <w:szCs w:val="24"/>
        </w:rPr>
        <w:t>ය්</w:t>
      </w:r>
      <w:r w:rsidRPr="00B006A4">
        <w:rPr>
          <w:color w:val="000000" w:themeColor="text1"/>
          <w:sz w:val="24"/>
          <w:szCs w:val="24"/>
        </w:rPr>
        <w:t>‍</w:t>
      </w:r>
      <w:r w:rsidRPr="00B006A4">
        <w:rPr>
          <w:rFonts w:ascii="Nirmala UI" w:hAnsi="Nirmala UI" w:cs="Nirmala UI"/>
          <w:color w:val="000000" w:themeColor="text1"/>
          <w:sz w:val="24"/>
          <w:szCs w:val="24"/>
        </w:rPr>
        <w:t>ය</w:t>
      </w:r>
      <w:r w:rsidRPr="00B006A4">
        <w:rPr>
          <w:color w:val="000000" w:themeColor="text1"/>
          <w:sz w:val="24"/>
          <w:szCs w:val="24"/>
        </w:rPr>
        <w:t xml:space="preserve"> </w:t>
      </w:r>
      <w:r w:rsidRPr="00B006A4">
        <w:rPr>
          <w:rFonts w:ascii="Nirmala UI" w:hAnsi="Nirmala UI" w:cs="Nirmala UI"/>
          <w:color w:val="000000" w:themeColor="text1"/>
          <w:sz w:val="24"/>
          <w:szCs w:val="24"/>
        </w:rPr>
        <w:t>හා</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rFonts w:ascii="Nirmala UI" w:hAnsi="Nirmala UI" w:cs="Nirmala UI"/>
          <w:color w:val="000000" w:themeColor="text1"/>
          <w:sz w:val="24"/>
          <w:szCs w:val="24"/>
        </w:rPr>
        <w:t>සමාධි</w:t>
      </w:r>
      <w:r w:rsidRPr="00B006A4">
        <w:rPr>
          <w:color w:val="000000" w:themeColor="text1"/>
          <w:sz w:val="24"/>
          <w:szCs w:val="24"/>
        </w:rPr>
        <w:t xml:space="preserve"> </w:t>
      </w:r>
      <w:r w:rsidRPr="00B006A4">
        <w:rPr>
          <w:rFonts w:ascii="Nirmala UI" w:hAnsi="Nirmala UI" w:cs="Nirmala UI"/>
          <w:color w:val="000000" w:themeColor="text1"/>
          <w:sz w:val="24"/>
          <w:szCs w:val="24"/>
        </w:rPr>
        <w:t>සම්බෝජ්ඣංග</w:t>
      </w:r>
      <w:r w:rsidRPr="00B006A4">
        <w:rPr>
          <w:color w:val="000000" w:themeColor="text1"/>
          <w:sz w:val="24"/>
          <w:szCs w:val="24"/>
        </w:rPr>
        <w:t xml:space="preserve"> _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color w:val="000000" w:themeColor="text1"/>
          <w:sz w:val="24"/>
          <w:szCs w:val="24"/>
        </w:rPr>
        <w:t xml:space="preserve">19. </w:t>
      </w:r>
      <w:r w:rsidRPr="00B006A4">
        <w:rPr>
          <w:rFonts w:ascii="Nirmala UI" w:hAnsi="Nirmala UI" w:cs="Nirmala UI"/>
          <w:color w:val="000000" w:themeColor="text1"/>
          <w:sz w:val="24"/>
          <w:szCs w:val="24"/>
        </w:rPr>
        <w:t>වර්ෂාස්ථාලි</w:t>
      </w:r>
      <w:r w:rsidRPr="00B006A4">
        <w:rPr>
          <w:color w:val="000000" w:themeColor="text1"/>
          <w:sz w:val="24"/>
          <w:szCs w:val="24"/>
        </w:rPr>
        <w:t xml:space="preserve"> </w:t>
      </w:r>
      <w:r w:rsidRPr="00B006A4">
        <w:rPr>
          <w:rFonts w:ascii="Nirmala UI" w:hAnsi="Nirmala UI" w:cs="Nirmala UI"/>
          <w:color w:val="000000" w:themeColor="text1"/>
          <w:sz w:val="24"/>
          <w:szCs w:val="24"/>
        </w:rPr>
        <w:t>ආස්ඵරණක</w:t>
      </w:r>
      <w:r w:rsidRPr="00B006A4">
        <w:rPr>
          <w:color w:val="000000" w:themeColor="text1"/>
          <w:sz w:val="24"/>
          <w:szCs w:val="24"/>
        </w:rPr>
        <w:t xml:space="preserve"> </w:t>
      </w:r>
      <w:r w:rsidRPr="00B006A4">
        <w:rPr>
          <w:rFonts w:ascii="Nirmala UI" w:hAnsi="Nirmala UI" w:cs="Nirmala UI"/>
          <w:color w:val="000000" w:themeColor="text1"/>
          <w:sz w:val="24"/>
          <w:szCs w:val="24"/>
        </w:rPr>
        <w:t>සමාධි</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Pr="00B006A4" w:rsidRDefault="00BA7C01" w:rsidP="00BA7C01">
      <w:pPr>
        <w:rPr>
          <w:color w:val="000000" w:themeColor="text1"/>
          <w:sz w:val="24"/>
          <w:szCs w:val="24"/>
        </w:rPr>
      </w:pPr>
      <w:r w:rsidRPr="00B006A4">
        <w:rPr>
          <w:rFonts w:ascii="Nirmala UI" w:hAnsi="Nirmala UI" w:cs="Nirmala UI"/>
          <w:color w:val="000000" w:themeColor="text1"/>
          <w:sz w:val="24"/>
          <w:szCs w:val="24"/>
        </w:rPr>
        <w:t>ග්</w:t>
      </w:r>
      <w:r w:rsidRPr="00B006A4">
        <w:rPr>
          <w:color w:val="000000" w:themeColor="text1"/>
          <w:sz w:val="24"/>
          <w:szCs w:val="24"/>
        </w:rPr>
        <w:t>‍</w:t>
      </w:r>
      <w:r w:rsidRPr="00B006A4">
        <w:rPr>
          <w:rFonts w:ascii="Nirmala UI" w:hAnsi="Nirmala UI" w:cs="Nirmala UI"/>
          <w:color w:val="000000" w:themeColor="text1"/>
          <w:sz w:val="24"/>
          <w:szCs w:val="24"/>
        </w:rPr>
        <w:t>රීවය</w:t>
      </w:r>
      <w:r w:rsidRPr="00B006A4">
        <w:rPr>
          <w:color w:val="000000" w:themeColor="text1"/>
          <w:sz w:val="24"/>
          <w:szCs w:val="24"/>
        </w:rPr>
        <w:t xml:space="preserve"> </w:t>
      </w:r>
      <w:r w:rsidRPr="00B006A4">
        <w:rPr>
          <w:rFonts w:ascii="Nirmala UI" w:hAnsi="Nirmala UI" w:cs="Nirmala UI"/>
          <w:color w:val="000000" w:themeColor="text1"/>
          <w:sz w:val="24"/>
          <w:szCs w:val="24"/>
        </w:rPr>
        <w:t>සතර</w:t>
      </w:r>
      <w:r w:rsidRPr="00B006A4">
        <w:rPr>
          <w:color w:val="000000" w:themeColor="text1"/>
          <w:sz w:val="24"/>
          <w:szCs w:val="24"/>
        </w:rPr>
        <w:t xml:space="preserve"> </w:t>
      </w:r>
      <w:r w:rsidRPr="00B006A4">
        <w:rPr>
          <w:rFonts w:ascii="Nirmala UI" w:hAnsi="Nirmala UI" w:cs="Nirmala UI"/>
          <w:color w:val="000000" w:themeColor="text1"/>
          <w:sz w:val="24"/>
          <w:szCs w:val="24"/>
        </w:rPr>
        <w:t>මහාභග්න</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w:t>
      </w:r>
    </w:p>
    <w:p w:rsidR="00BA7C01" w:rsidRDefault="00BA7C01" w:rsidP="00BA7C01">
      <w:pPr>
        <w:rPr>
          <w:color w:val="000000" w:themeColor="text1"/>
          <w:sz w:val="24"/>
          <w:szCs w:val="24"/>
        </w:rPr>
      </w:pPr>
      <w:r w:rsidRPr="00B006A4">
        <w:rPr>
          <w:color w:val="000000" w:themeColor="text1"/>
          <w:sz w:val="24"/>
          <w:szCs w:val="24"/>
        </w:rPr>
        <w:t xml:space="preserve">21. </w:t>
      </w:r>
      <w:r w:rsidRPr="00B006A4">
        <w:rPr>
          <w:rFonts w:ascii="Nirmala UI" w:hAnsi="Nirmala UI" w:cs="Nirmala UI"/>
          <w:color w:val="000000" w:themeColor="text1"/>
          <w:sz w:val="24"/>
          <w:szCs w:val="24"/>
        </w:rPr>
        <w:t>චන්ද්</w:t>
      </w:r>
      <w:r w:rsidRPr="00B006A4">
        <w:rPr>
          <w:color w:val="000000" w:themeColor="text1"/>
          <w:sz w:val="24"/>
          <w:szCs w:val="24"/>
        </w:rPr>
        <w:t>‍</w:t>
      </w:r>
      <w:r w:rsidRPr="00B006A4">
        <w:rPr>
          <w:rFonts w:ascii="Nirmala UI" w:hAnsi="Nirmala UI" w:cs="Nirmala UI"/>
          <w:color w:val="000000" w:themeColor="text1"/>
          <w:sz w:val="24"/>
          <w:szCs w:val="24"/>
        </w:rPr>
        <w:t>ර</w:t>
      </w:r>
      <w:r w:rsidRPr="00B006A4">
        <w:rPr>
          <w:color w:val="000000" w:themeColor="text1"/>
          <w:sz w:val="24"/>
          <w:szCs w:val="24"/>
        </w:rPr>
        <w:t xml:space="preserve"> </w:t>
      </w:r>
      <w:r w:rsidRPr="00B006A4">
        <w:rPr>
          <w:rFonts w:ascii="Nirmala UI" w:hAnsi="Nirmala UI" w:cs="Nirmala UI"/>
          <w:color w:val="000000" w:themeColor="text1"/>
          <w:sz w:val="24"/>
          <w:szCs w:val="24"/>
        </w:rPr>
        <w:t>සූර්යය</w:t>
      </w:r>
      <w:r w:rsidRPr="00B006A4">
        <w:rPr>
          <w:color w:val="000000" w:themeColor="text1"/>
          <w:sz w:val="24"/>
          <w:szCs w:val="24"/>
        </w:rPr>
        <w:t xml:space="preserve"> </w:t>
      </w:r>
      <w:r w:rsidRPr="00B006A4">
        <w:rPr>
          <w:rFonts w:ascii="Nirmala UI" w:hAnsi="Nirmala UI" w:cs="Nirmala UI"/>
          <w:color w:val="000000" w:themeColor="text1"/>
          <w:sz w:val="24"/>
          <w:szCs w:val="24"/>
        </w:rPr>
        <w:t>ශූන්</w:t>
      </w:r>
      <w:r w:rsidRPr="00B006A4">
        <w:rPr>
          <w:color w:val="000000" w:themeColor="text1"/>
          <w:sz w:val="24"/>
          <w:szCs w:val="24"/>
        </w:rPr>
        <w:t>‍</w:t>
      </w:r>
      <w:r w:rsidRPr="00B006A4">
        <w:rPr>
          <w:rFonts w:ascii="Nirmala UI" w:hAnsi="Nirmala UI" w:cs="Nirmala UI"/>
          <w:color w:val="000000" w:themeColor="text1"/>
          <w:sz w:val="24"/>
          <w:szCs w:val="24"/>
        </w:rPr>
        <w:t>යතාකරුණා</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xml:space="preserve">, </w:t>
      </w:r>
    </w:p>
    <w:p w:rsidR="00BA7C01" w:rsidRDefault="00BA7C01" w:rsidP="00BA7C01">
      <w:pPr>
        <w:rPr>
          <w:color w:val="000000" w:themeColor="text1"/>
          <w:sz w:val="24"/>
          <w:szCs w:val="24"/>
        </w:rPr>
      </w:pPr>
      <w:r w:rsidRPr="00B006A4">
        <w:rPr>
          <w:color w:val="000000" w:themeColor="text1"/>
          <w:sz w:val="24"/>
          <w:szCs w:val="24"/>
        </w:rPr>
        <w:t xml:space="preserve">22. </w:t>
      </w:r>
      <w:r w:rsidRPr="00B006A4">
        <w:rPr>
          <w:rFonts w:ascii="Nirmala UI" w:hAnsi="Nirmala UI" w:cs="Nirmala UI"/>
          <w:color w:val="000000" w:themeColor="text1"/>
          <w:sz w:val="24"/>
          <w:szCs w:val="24"/>
        </w:rPr>
        <w:t>ගාථා</w:t>
      </w:r>
      <w:r w:rsidRPr="00B006A4">
        <w:rPr>
          <w:color w:val="000000" w:themeColor="text1"/>
          <w:sz w:val="24"/>
          <w:szCs w:val="24"/>
        </w:rPr>
        <w:t xml:space="preserve"> </w:t>
      </w:r>
      <w:r w:rsidRPr="00B006A4">
        <w:rPr>
          <w:rFonts w:ascii="Nirmala UI" w:hAnsi="Nirmala UI" w:cs="Nirmala UI"/>
          <w:color w:val="000000" w:themeColor="text1"/>
          <w:sz w:val="24"/>
          <w:szCs w:val="24"/>
        </w:rPr>
        <w:t>දෙක</w:t>
      </w:r>
      <w:r w:rsidRPr="00B006A4">
        <w:rPr>
          <w:color w:val="000000" w:themeColor="text1"/>
          <w:sz w:val="24"/>
          <w:szCs w:val="24"/>
        </w:rPr>
        <w:t xml:space="preserve"> </w:t>
      </w:r>
      <w:r w:rsidRPr="00B006A4">
        <w:rPr>
          <w:rFonts w:ascii="Nirmala UI" w:hAnsi="Nirmala UI" w:cs="Nirmala UI"/>
          <w:color w:val="000000" w:themeColor="text1"/>
          <w:sz w:val="24"/>
          <w:szCs w:val="24"/>
        </w:rPr>
        <w:t>සර්ව</w:t>
      </w:r>
      <w:r w:rsidRPr="00B006A4">
        <w:rPr>
          <w:color w:val="000000" w:themeColor="text1"/>
          <w:sz w:val="24"/>
          <w:szCs w:val="24"/>
        </w:rPr>
        <w:t xml:space="preserve"> </w:t>
      </w:r>
      <w:r w:rsidRPr="00B006A4">
        <w:rPr>
          <w:rFonts w:ascii="Nirmala UI" w:hAnsi="Nirmala UI" w:cs="Nirmala UI"/>
          <w:color w:val="000000" w:themeColor="text1"/>
          <w:sz w:val="24"/>
          <w:szCs w:val="24"/>
        </w:rPr>
        <w:t>විෂයාත්මගත</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xml:space="preserve">, </w:t>
      </w:r>
    </w:p>
    <w:p w:rsidR="00BA7C01" w:rsidRDefault="00BA7C01" w:rsidP="00BA7C01">
      <w:pPr>
        <w:rPr>
          <w:color w:val="000000" w:themeColor="text1"/>
          <w:sz w:val="24"/>
          <w:szCs w:val="24"/>
        </w:rPr>
      </w:pPr>
      <w:r w:rsidRPr="00B006A4">
        <w:rPr>
          <w:color w:val="000000" w:themeColor="text1"/>
          <w:sz w:val="24"/>
          <w:szCs w:val="24"/>
        </w:rPr>
        <w:t xml:space="preserve">23. </w:t>
      </w:r>
      <w:r w:rsidRPr="00B006A4">
        <w:rPr>
          <w:rFonts w:ascii="Nirmala UI" w:hAnsi="Nirmala UI" w:cs="Nirmala UI"/>
          <w:color w:val="000000" w:themeColor="text1"/>
          <w:sz w:val="24"/>
          <w:szCs w:val="24"/>
        </w:rPr>
        <w:t>ඡත්</w:t>
      </w:r>
      <w:r w:rsidRPr="00B006A4">
        <w:rPr>
          <w:color w:val="000000" w:themeColor="text1"/>
          <w:sz w:val="24"/>
          <w:szCs w:val="24"/>
        </w:rPr>
        <w:t>‍</w:t>
      </w:r>
      <w:r w:rsidRPr="00B006A4">
        <w:rPr>
          <w:rFonts w:ascii="Nirmala UI" w:hAnsi="Nirmala UI" w:cs="Nirmala UI"/>
          <w:color w:val="000000" w:themeColor="text1"/>
          <w:sz w:val="24"/>
          <w:szCs w:val="24"/>
        </w:rPr>
        <w:t>රය</w:t>
      </w:r>
      <w:r w:rsidRPr="00B006A4">
        <w:rPr>
          <w:color w:val="000000" w:themeColor="text1"/>
          <w:sz w:val="24"/>
          <w:szCs w:val="24"/>
        </w:rPr>
        <w:t xml:space="preserve"> </w:t>
      </w:r>
      <w:r w:rsidRPr="00B006A4">
        <w:rPr>
          <w:rFonts w:ascii="Nirmala UI" w:hAnsi="Nirmala UI" w:cs="Nirmala UI"/>
          <w:color w:val="000000" w:themeColor="text1"/>
          <w:sz w:val="24"/>
          <w:szCs w:val="24"/>
        </w:rPr>
        <w:t>සර්වාකාර</w:t>
      </w:r>
      <w:r w:rsidRPr="00B006A4">
        <w:rPr>
          <w:color w:val="000000" w:themeColor="text1"/>
          <w:sz w:val="24"/>
          <w:szCs w:val="24"/>
        </w:rPr>
        <w:t xml:space="preserve"> </w:t>
      </w:r>
      <w:r w:rsidRPr="00B006A4">
        <w:rPr>
          <w:rFonts w:ascii="Nirmala UI" w:hAnsi="Nirmala UI" w:cs="Nirmala UI"/>
          <w:color w:val="000000" w:themeColor="text1"/>
          <w:sz w:val="24"/>
          <w:szCs w:val="24"/>
        </w:rPr>
        <w:t>ඥාතාඥාන</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w:t>
      </w:r>
    </w:p>
    <w:p w:rsidR="00BA7C01" w:rsidRDefault="00BA7C01" w:rsidP="00BA7C01">
      <w:pPr>
        <w:rPr>
          <w:color w:val="000000" w:themeColor="text1"/>
          <w:sz w:val="24"/>
          <w:szCs w:val="24"/>
        </w:rPr>
      </w:pPr>
      <w:r w:rsidRPr="00B006A4">
        <w:rPr>
          <w:color w:val="000000" w:themeColor="text1"/>
          <w:sz w:val="24"/>
          <w:szCs w:val="24"/>
        </w:rPr>
        <w:t xml:space="preserve">24. </w:t>
      </w:r>
      <w:r w:rsidRPr="00B006A4">
        <w:rPr>
          <w:rFonts w:ascii="Nirmala UI" w:hAnsi="Nirmala UI" w:cs="Nirmala UI"/>
          <w:color w:val="000000" w:themeColor="text1"/>
          <w:sz w:val="24"/>
          <w:szCs w:val="24"/>
        </w:rPr>
        <w:t>ධ්වජය</w:t>
      </w:r>
      <w:r w:rsidRPr="00B006A4">
        <w:rPr>
          <w:color w:val="000000" w:themeColor="text1"/>
          <w:sz w:val="24"/>
          <w:szCs w:val="24"/>
        </w:rPr>
        <w:t xml:space="preserve"> </w:t>
      </w:r>
      <w:r w:rsidRPr="00B006A4">
        <w:rPr>
          <w:rFonts w:ascii="Nirmala UI" w:hAnsi="Nirmala UI" w:cs="Nirmala UI"/>
          <w:color w:val="000000" w:themeColor="text1"/>
          <w:sz w:val="24"/>
          <w:szCs w:val="24"/>
        </w:rPr>
        <w:t>අලෝභාත්මික</w:t>
      </w:r>
      <w:r w:rsidRPr="00B006A4">
        <w:rPr>
          <w:color w:val="000000" w:themeColor="text1"/>
          <w:sz w:val="24"/>
          <w:szCs w:val="24"/>
        </w:rPr>
        <w:t xml:space="preserve"> </w:t>
      </w:r>
      <w:r w:rsidRPr="00B006A4">
        <w:rPr>
          <w:rFonts w:ascii="Nirmala UI" w:hAnsi="Nirmala UI" w:cs="Nirmala UI"/>
          <w:color w:val="000000" w:themeColor="text1"/>
          <w:sz w:val="24"/>
          <w:szCs w:val="24"/>
        </w:rPr>
        <w:t>චේතෝවිමුක්ති</w:t>
      </w:r>
      <w:r w:rsidRPr="00B006A4">
        <w:rPr>
          <w:color w:val="000000" w:themeColor="text1"/>
          <w:sz w:val="24"/>
          <w:szCs w:val="24"/>
        </w:rPr>
        <w:t xml:space="preserve"> </w:t>
      </w:r>
      <w:r w:rsidRPr="00B006A4">
        <w:rPr>
          <w:rFonts w:ascii="Nirmala UI" w:hAnsi="Nirmala UI" w:cs="Nirmala UI"/>
          <w:color w:val="000000" w:themeColor="text1"/>
          <w:sz w:val="24"/>
          <w:szCs w:val="24"/>
        </w:rPr>
        <w:t>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xml:space="preserve">, </w:t>
      </w:r>
    </w:p>
    <w:p w:rsidR="00BA7C01" w:rsidRDefault="00BA7C01" w:rsidP="00BA7C01">
      <w:pPr>
        <w:rPr>
          <w:color w:val="000000" w:themeColor="text1"/>
          <w:sz w:val="24"/>
          <w:szCs w:val="24"/>
        </w:rPr>
      </w:pPr>
      <w:r w:rsidRPr="00B006A4">
        <w:rPr>
          <w:color w:val="000000" w:themeColor="text1"/>
          <w:sz w:val="24"/>
          <w:szCs w:val="24"/>
        </w:rPr>
        <w:t xml:space="preserve">25. </w:t>
      </w:r>
      <w:r w:rsidRPr="00B006A4">
        <w:rPr>
          <w:rFonts w:ascii="Nirmala UI" w:hAnsi="Nirmala UI" w:cs="Nirmala UI"/>
          <w:color w:val="000000" w:themeColor="text1"/>
          <w:sz w:val="24"/>
          <w:szCs w:val="24"/>
        </w:rPr>
        <w:t>පතාක</w:t>
      </w:r>
      <w:r w:rsidRPr="00B006A4">
        <w:rPr>
          <w:color w:val="000000" w:themeColor="text1"/>
          <w:sz w:val="24"/>
          <w:szCs w:val="24"/>
        </w:rPr>
        <w:t xml:space="preserve"> </w:t>
      </w:r>
      <w:r w:rsidRPr="00B006A4">
        <w:rPr>
          <w:rFonts w:ascii="Nirmala UI" w:hAnsi="Nirmala UI" w:cs="Nirmala UI"/>
          <w:color w:val="000000" w:themeColor="text1"/>
          <w:sz w:val="24"/>
          <w:szCs w:val="24"/>
        </w:rPr>
        <w:t>යශෝවිශුද්ධිය</w:t>
      </w:r>
      <w:r w:rsidRPr="00B006A4">
        <w:rPr>
          <w:color w:val="000000" w:themeColor="text1"/>
          <w:sz w:val="24"/>
          <w:szCs w:val="24"/>
        </w:rPr>
        <w:t xml:space="preserve"> </w:t>
      </w:r>
      <w:r w:rsidRPr="00B006A4">
        <w:rPr>
          <w:rFonts w:ascii="Nirmala UI" w:hAnsi="Nirmala UI" w:cs="Nirmala UI"/>
          <w:color w:val="000000" w:themeColor="text1"/>
          <w:sz w:val="24"/>
          <w:szCs w:val="24"/>
        </w:rPr>
        <w:t>ද</w:t>
      </w:r>
      <w:r w:rsidRPr="00B006A4">
        <w:rPr>
          <w:color w:val="000000" w:themeColor="text1"/>
          <w:sz w:val="24"/>
          <w:szCs w:val="24"/>
        </w:rPr>
        <w:t xml:space="preserve"> </w:t>
      </w:r>
      <w:r w:rsidRPr="00B006A4">
        <w:rPr>
          <w:rFonts w:ascii="Nirmala UI" w:hAnsi="Nirmala UI" w:cs="Nirmala UI"/>
          <w:color w:val="000000" w:themeColor="text1"/>
          <w:sz w:val="24"/>
          <w:szCs w:val="24"/>
        </w:rPr>
        <w:t>සංකේතවත්</w:t>
      </w:r>
      <w:r w:rsidRPr="00B006A4">
        <w:rPr>
          <w:color w:val="000000" w:themeColor="text1"/>
          <w:sz w:val="24"/>
          <w:szCs w:val="24"/>
        </w:rPr>
        <w:t xml:space="preserve"> </w:t>
      </w:r>
      <w:r w:rsidRPr="00B006A4">
        <w:rPr>
          <w:rFonts w:ascii="Nirmala UI" w:hAnsi="Nirmala UI" w:cs="Nirmala UI"/>
          <w:color w:val="000000" w:themeColor="text1"/>
          <w:sz w:val="24"/>
          <w:szCs w:val="24"/>
        </w:rPr>
        <w:t>කරයි</w:t>
      </w:r>
      <w:r w:rsidRPr="00B006A4">
        <w:rPr>
          <w:color w:val="000000" w:themeColor="text1"/>
          <w:sz w:val="24"/>
          <w:szCs w:val="24"/>
        </w:rPr>
        <w:t>.</w:t>
      </w:r>
    </w:p>
    <w:p w:rsidR="00BA7C01" w:rsidRDefault="00BA7C01" w:rsidP="00BA7C01">
      <w:pPr>
        <w:rPr>
          <w:color w:val="000000" w:themeColor="text1"/>
          <w:sz w:val="24"/>
          <w:szCs w:val="24"/>
        </w:rPr>
      </w:pPr>
      <w:r w:rsidRPr="00A434B4">
        <w:rPr>
          <w:color w:val="000000" w:themeColor="text1"/>
          <w:sz w:val="24"/>
          <w:szCs w:val="24"/>
        </w:rPr>
        <w:t xml:space="preserve">The minor variations observed among the three sources may be understood either as changes that took place over time or as differences arising from the traditions of individual monastic schools or </w:t>
      </w:r>
      <w:proofErr w:type="gramStart"/>
      <w:r w:rsidRPr="00A434B4">
        <w:rPr>
          <w:color w:val="000000" w:themeColor="text1"/>
          <w:sz w:val="24"/>
          <w:szCs w:val="24"/>
        </w:rPr>
        <w:t>lineages</w:t>
      </w:r>
      <w:r>
        <w:rPr>
          <w:color w:val="000000" w:themeColor="text1"/>
          <w:sz w:val="24"/>
          <w:szCs w:val="24"/>
        </w:rPr>
        <w:t>(</w:t>
      </w:r>
      <w:proofErr w:type="gramEnd"/>
      <w:r w:rsidRPr="006E0940">
        <w:rPr>
          <w:rFonts w:ascii="Nirmala UI" w:hAnsi="Nirmala UI" w:cs="Nirmala UI"/>
          <w:color w:val="000000" w:themeColor="text1"/>
          <w:sz w:val="24"/>
          <w:szCs w:val="24"/>
        </w:rPr>
        <w:t>ගුරුකුල</w:t>
      </w:r>
      <w:r>
        <w:rPr>
          <w:color w:val="000000" w:themeColor="text1"/>
          <w:sz w:val="24"/>
          <w:szCs w:val="24"/>
        </w:rPr>
        <w:t>)</w:t>
      </w:r>
      <w:r w:rsidRPr="00A434B4">
        <w:rPr>
          <w:color w:val="000000" w:themeColor="text1"/>
          <w:sz w:val="24"/>
          <w:szCs w:val="24"/>
        </w:rPr>
        <w:t xml:space="preserve">. In any case, these sources reveal that a symbolic framework had already been constructed in relation to the </w:t>
      </w:r>
      <w:r w:rsidRPr="00A434B4">
        <w:rPr>
          <w:i/>
          <w:iCs/>
          <w:color w:val="000000" w:themeColor="text1"/>
          <w:sz w:val="24"/>
          <w:szCs w:val="24"/>
        </w:rPr>
        <w:t>Dharmakāya stūpa</w:t>
      </w:r>
      <w:r w:rsidRPr="00A434B4">
        <w:rPr>
          <w:color w:val="000000" w:themeColor="text1"/>
          <w:sz w:val="24"/>
          <w:szCs w:val="24"/>
        </w:rPr>
        <w:t>.</w:t>
      </w:r>
    </w:p>
    <w:p w:rsidR="00216F2A" w:rsidRPr="00020A0D" w:rsidRDefault="00216F2A" w:rsidP="00BA7C01">
      <w:pPr>
        <w:rPr>
          <w:color w:val="000000" w:themeColor="text1"/>
          <w:sz w:val="24"/>
          <w:szCs w:val="24"/>
        </w:rPr>
      </w:pPr>
      <w:r>
        <w:t>Therefore, the doctrinal perspectives (</w:t>
      </w:r>
      <w:r>
        <w:rPr>
          <w:i/>
          <w:iCs/>
        </w:rPr>
        <w:t>Dharmaparyāya</w:t>
      </w:r>
      <w:r>
        <w:t xml:space="preserve">) concerning the </w:t>
      </w:r>
      <w:r>
        <w:rPr>
          <w:i/>
          <w:iCs/>
        </w:rPr>
        <w:t>Dharmakāya</w:t>
      </w:r>
      <w:r>
        <w:t xml:space="preserve"> as presented across these three sources are as follows:</w:t>
      </w:r>
    </w:p>
    <w:p w:rsidR="00216F2A" w:rsidRDefault="00216F2A" w:rsidP="00216F2A">
      <w:pPr>
        <w:spacing w:before="53" w:after="0" w:line="240" w:lineRule="auto"/>
        <w:ind w:left="-173" w:right="3946" w:firstLine="178"/>
        <w:rPr>
          <w:rFonts w:ascii="Arial" w:eastAsia="Times New Roman" w:hAnsi="Arial" w:cs="Arial"/>
          <w:color w:val="A2A200"/>
        </w:rPr>
      </w:pPr>
      <w:r w:rsidRPr="00216F2A">
        <w:rPr>
          <w:rFonts w:ascii="Arial" w:eastAsia="Times New Roman" w:hAnsi="Arial" w:cs="Arial"/>
          <w:color w:val="565600"/>
        </w:rPr>
        <w:t xml:space="preserve">1. </w:t>
      </w:r>
      <w:r w:rsidRPr="00216F2A">
        <w:rPr>
          <w:rFonts w:ascii="Nirmala UI" w:eastAsia="Times New Roman" w:hAnsi="Nirmala UI" w:cs="Nirmala UI"/>
          <w:color w:val="1F1F00"/>
        </w:rPr>
        <w:t>සතර</w:t>
      </w:r>
      <w:r w:rsidRPr="00216F2A">
        <w:rPr>
          <w:rFonts w:ascii="Arial" w:eastAsia="Times New Roman" w:hAnsi="Arial" w:cs="Arial"/>
          <w:color w:val="1F1F00"/>
        </w:rPr>
        <w:t xml:space="preserve"> </w:t>
      </w:r>
      <w:r w:rsidRPr="00216F2A">
        <w:rPr>
          <w:rFonts w:ascii="Nirmala UI" w:eastAsia="Times New Roman" w:hAnsi="Nirmala UI" w:cs="Nirmala UI"/>
          <w:color w:val="363600"/>
        </w:rPr>
        <w:t>ස්මෘත්</w:t>
      </w:r>
      <w:r w:rsidRPr="00216F2A">
        <w:rPr>
          <w:rFonts w:ascii="Arial" w:eastAsia="Times New Roman" w:hAnsi="Arial" w:cs="Arial"/>
          <w:color w:val="363600"/>
        </w:rPr>
        <w:t>‍</w:t>
      </w:r>
      <w:r w:rsidRPr="00216F2A">
        <w:rPr>
          <w:rFonts w:ascii="Nirmala UI" w:eastAsia="Times New Roman" w:hAnsi="Nirmala UI" w:cs="Nirmala UI"/>
          <w:color w:val="363600"/>
        </w:rPr>
        <w:t>යුපස්ථාන</w:t>
      </w:r>
      <w:r w:rsidRPr="00216F2A">
        <w:rPr>
          <w:rFonts w:ascii="Arial" w:eastAsia="Times New Roman" w:hAnsi="Arial" w:cs="Arial"/>
          <w:color w:val="A2A200"/>
        </w:rPr>
        <w:t xml:space="preserve">, </w:t>
      </w:r>
    </w:p>
    <w:p w:rsidR="00216F2A" w:rsidRPr="00216F2A" w:rsidRDefault="00216F2A" w:rsidP="00216F2A">
      <w:pPr>
        <w:spacing w:before="53" w:after="0" w:line="240" w:lineRule="auto"/>
        <w:ind w:left="-173" w:right="3946" w:firstLine="178"/>
        <w:rPr>
          <w:rFonts w:ascii="Times New Roman" w:eastAsia="Times New Roman" w:hAnsi="Times New Roman" w:cs="Times New Roman"/>
        </w:rPr>
      </w:pPr>
      <w:r w:rsidRPr="00216F2A">
        <w:rPr>
          <w:rFonts w:ascii="Arial" w:eastAsia="Times New Roman" w:hAnsi="Arial" w:cs="Arial"/>
          <w:color w:val="868600"/>
        </w:rPr>
        <w:t xml:space="preserve">2. </w:t>
      </w:r>
      <w:r w:rsidRPr="00216F2A">
        <w:rPr>
          <w:rFonts w:ascii="Nirmala UI" w:eastAsia="Times New Roman" w:hAnsi="Nirmala UI" w:cs="Nirmala UI"/>
          <w:color w:val="282800"/>
        </w:rPr>
        <w:t>සතර</w:t>
      </w:r>
      <w:r w:rsidRPr="00216F2A">
        <w:rPr>
          <w:rFonts w:ascii="Arial" w:eastAsia="Times New Roman" w:hAnsi="Arial" w:cs="Arial"/>
          <w:color w:val="282800"/>
        </w:rPr>
        <w:t xml:space="preserve"> </w:t>
      </w:r>
      <w:r w:rsidRPr="00216F2A">
        <w:rPr>
          <w:rFonts w:ascii="Nirmala UI" w:eastAsia="Times New Roman" w:hAnsi="Nirmala UI" w:cs="Nirmala UI"/>
          <w:color w:val="3B3B00"/>
        </w:rPr>
        <w:t>සම්</w:t>
      </w:r>
      <w:r w:rsidRPr="00216F2A">
        <w:rPr>
          <w:rFonts w:ascii="Arial" w:eastAsia="Times New Roman" w:hAnsi="Arial" w:cs="Arial"/>
          <w:color w:val="3B3B00"/>
        </w:rPr>
        <w:t>‍</w:t>
      </w:r>
      <w:r w:rsidRPr="00216F2A">
        <w:rPr>
          <w:rFonts w:ascii="Nirmala UI" w:eastAsia="Times New Roman" w:hAnsi="Nirmala UI" w:cs="Nirmala UI"/>
          <w:color w:val="3B3B00"/>
        </w:rPr>
        <w:t>යක්</w:t>
      </w:r>
      <w:r w:rsidRPr="00216F2A">
        <w:rPr>
          <w:rFonts w:ascii="Arial" w:eastAsia="Times New Roman" w:hAnsi="Arial" w:cs="Arial"/>
          <w:color w:val="3B3B00"/>
        </w:rPr>
        <w:t xml:space="preserve"> </w:t>
      </w:r>
      <w:r w:rsidRPr="00216F2A">
        <w:rPr>
          <w:rFonts w:ascii="Nirmala UI" w:eastAsia="Times New Roman" w:hAnsi="Nirmala UI" w:cs="Nirmala UI"/>
          <w:color w:val="3D3D00"/>
        </w:rPr>
        <w:t>ප්</w:t>
      </w:r>
      <w:r w:rsidRPr="00216F2A">
        <w:rPr>
          <w:rFonts w:ascii="Arial" w:eastAsia="Times New Roman" w:hAnsi="Arial" w:cs="Arial"/>
          <w:color w:val="3D3D00"/>
        </w:rPr>
        <w:t>‍</w:t>
      </w:r>
      <w:r w:rsidRPr="00216F2A">
        <w:rPr>
          <w:rFonts w:ascii="Nirmala UI" w:eastAsia="Times New Roman" w:hAnsi="Nirmala UI" w:cs="Nirmala UI"/>
          <w:color w:val="3D3D00"/>
        </w:rPr>
        <w:t>රහාණ</w:t>
      </w:r>
      <w:r w:rsidRPr="00216F2A">
        <w:rPr>
          <w:rFonts w:ascii="Arial" w:eastAsia="Times New Roman" w:hAnsi="Arial" w:cs="Arial"/>
          <w:color w:val="5F5F00"/>
        </w:rPr>
        <w:t>, </w:t>
      </w:r>
    </w:p>
    <w:p w:rsidR="00216F2A" w:rsidRDefault="005C5B53" w:rsidP="005C5B53">
      <w:pPr>
        <w:spacing w:after="0" w:line="240" w:lineRule="auto"/>
        <w:ind w:left="-173" w:right="4248" w:firstLine="178"/>
        <w:rPr>
          <w:rFonts w:ascii="Arial" w:eastAsia="Times New Roman" w:hAnsi="Arial" w:cs="Arial"/>
          <w:color w:val="303000"/>
        </w:rPr>
      </w:pPr>
      <w:r>
        <w:rPr>
          <w:rFonts w:ascii="Arial" w:eastAsia="Times New Roman" w:hAnsi="Arial" w:cs="Arial"/>
          <w:color w:val="545400"/>
        </w:rPr>
        <w:t>3</w:t>
      </w:r>
      <w:r w:rsidR="00216F2A" w:rsidRPr="00216F2A">
        <w:rPr>
          <w:rFonts w:ascii="Arial" w:eastAsia="Times New Roman" w:hAnsi="Arial" w:cs="Arial"/>
          <w:color w:val="545400"/>
        </w:rPr>
        <w:t xml:space="preserve">. </w:t>
      </w:r>
      <w:r w:rsidR="00216F2A" w:rsidRPr="00216F2A">
        <w:rPr>
          <w:rFonts w:ascii="Nirmala UI" w:eastAsia="Times New Roman" w:hAnsi="Nirmala UI" w:cs="Nirmala UI"/>
          <w:color w:val="373700"/>
        </w:rPr>
        <w:t>සතර</w:t>
      </w:r>
      <w:r w:rsidR="00216F2A" w:rsidRPr="00216F2A">
        <w:rPr>
          <w:rFonts w:ascii="Arial" w:eastAsia="Times New Roman" w:hAnsi="Arial" w:cs="Arial"/>
          <w:color w:val="373700"/>
        </w:rPr>
        <w:t xml:space="preserve"> </w:t>
      </w:r>
      <w:r w:rsidR="00216F2A" w:rsidRPr="00216F2A">
        <w:rPr>
          <w:rFonts w:ascii="Nirmala UI" w:eastAsia="Times New Roman" w:hAnsi="Nirmala UI" w:cs="Nirmala UI"/>
          <w:color w:val="333300"/>
        </w:rPr>
        <w:t>සෘද්ධිපාද</w:t>
      </w:r>
      <w:r w:rsidR="00216F2A" w:rsidRPr="00216F2A">
        <w:rPr>
          <w:rFonts w:ascii="Arial" w:eastAsia="Times New Roman" w:hAnsi="Arial" w:cs="Arial"/>
          <w:color w:val="303000"/>
        </w:rPr>
        <w:t xml:space="preserve">, </w:t>
      </w:r>
    </w:p>
    <w:p w:rsidR="00216F2A" w:rsidRPr="00216F2A" w:rsidRDefault="00216F2A" w:rsidP="005C5B53">
      <w:pPr>
        <w:spacing w:after="0" w:line="240" w:lineRule="auto"/>
        <w:ind w:left="-173" w:right="4248" w:firstLine="178"/>
        <w:rPr>
          <w:rFonts w:ascii="Times New Roman" w:eastAsia="Times New Roman" w:hAnsi="Times New Roman" w:cs="Times New Roman"/>
        </w:rPr>
      </w:pPr>
      <w:r w:rsidRPr="00216F2A">
        <w:rPr>
          <w:rFonts w:ascii="Times New Roman" w:eastAsia="Times New Roman" w:hAnsi="Times New Roman" w:cs="Times New Roman"/>
          <w:color w:val="222200"/>
        </w:rPr>
        <w:t xml:space="preserve">4. </w:t>
      </w:r>
      <w:r w:rsidRPr="00216F2A">
        <w:rPr>
          <w:rFonts w:ascii="Nirmala UI" w:eastAsia="Times New Roman" w:hAnsi="Nirmala UI" w:cs="Nirmala UI"/>
          <w:color w:val="232300"/>
        </w:rPr>
        <w:t>ශ්</w:t>
      </w:r>
      <w:r w:rsidRPr="00216F2A">
        <w:rPr>
          <w:rFonts w:ascii="Arial" w:eastAsia="Times New Roman" w:hAnsi="Arial" w:cs="Arial"/>
          <w:color w:val="232300"/>
        </w:rPr>
        <w:t>‍</w:t>
      </w:r>
      <w:r w:rsidRPr="00216F2A">
        <w:rPr>
          <w:rFonts w:ascii="Nirmala UI" w:eastAsia="Times New Roman" w:hAnsi="Nirmala UI" w:cs="Nirmala UI"/>
          <w:color w:val="232300"/>
        </w:rPr>
        <w:t>රද්ධාදි</w:t>
      </w:r>
      <w:r w:rsidRPr="00216F2A">
        <w:rPr>
          <w:rFonts w:ascii="Arial" w:eastAsia="Times New Roman" w:hAnsi="Arial" w:cs="Arial"/>
          <w:color w:val="232300"/>
        </w:rPr>
        <w:t xml:space="preserve"> </w:t>
      </w:r>
      <w:r w:rsidRPr="00216F2A">
        <w:rPr>
          <w:rFonts w:ascii="Nirmala UI" w:eastAsia="Times New Roman" w:hAnsi="Nirmala UI" w:cs="Nirmala UI"/>
          <w:color w:val="3D3D00"/>
        </w:rPr>
        <w:t>පංචේන්ද්</w:t>
      </w:r>
      <w:r w:rsidRPr="00216F2A">
        <w:rPr>
          <w:rFonts w:ascii="Arial" w:eastAsia="Times New Roman" w:hAnsi="Arial" w:cs="Arial"/>
          <w:color w:val="3D3D00"/>
        </w:rPr>
        <w:t>‍</w:t>
      </w:r>
      <w:r w:rsidRPr="00216F2A">
        <w:rPr>
          <w:rFonts w:ascii="Nirmala UI" w:eastAsia="Times New Roman" w:hAnsi="Nirmala UI" w:cs="Nirmala UI"/>
          <w:color w:val="3D3D00"/>
        </w:rPr>
        <w:t>රිය</w:t>
      </w:r>
      <w:r w:rsidRPr="00216F2A">
        <w:rPr>
          <w:rFonts w:ascii="Arial" w:eastAsia="Times New Roman" w:hAnsi="Arial" w:cs="Arial"/>
          <w:color w:val="131300"/>
        </w:rPr>
        <w:t>, </w:t>
      </w:r>
    </w:p>
    <w:p w:rsidR="00216F2A" w:rsidRPr="00216F2A" w:rsidRDefault="00216F2A" w:rsidP="005C5B53">
      <w:pPr>
        <w:spacing w:after="0" w:line="240" w:lineRule="auto"/>
        <w:ind w:left="-163" w:right="4646" w:firstLine="168"/>
        <w:rPr>
          <w:rFonts w:ascii="Times New Roman" w:eastAsia="Times New Roman" w:hAnsi="Times New Roman" w:cs="Times New Roman"/>
        </w:rPr>
      </w:pPr>
      <w:r w:rsidRPr="00216F2A">
        <w:rPr>
          <w:rFonts w:ascii="Arial" w:eastAsia="Times New Roman" w:hAnsi="Arial" w:cs="Arial"/>
          <w:color w:val="292900"/>
        </w:rPr>
        <w:t xml:space="preserve">5. </w:t>
      </w:r>
      <w:r w:rsidRPr="00216F2A">
        <w:rPr>
          <w:rFonts w:ascii="Nirmala UI" w:eastAsia="Times New Roman" w:hAnsi="Nirmala UI" w:cs="Nirmala UI"/>
          <w:color w:val="161600"/>
        </w:rPr>
        <w:t>ශ්</w:t>
      </w:r>
      <w:r w:rsidRPr="00216F2A">
        <w:rPr>
          <w:rFonts w:ascii="Arial" w:eastAsia="Times New Roman" w:hAnsi="Arial" w:cs="Arial"/>
          <w:color w:val="161600"/>
        </w:rPr>
        <w:t>‍</w:t>
      </w:r>
      <w:r w:rsidRPr="00216F2A">
        <w:rPr>
          <w:rFonts w:ascii="Nirmala UI" w:eastAsia="Times New Roman" w:hAnsi="Nirmala UI" w:cs="Nirmala UI"/>
          <w:color w:val="161600"/>
        </w:rPr>
        <w:t>රද්ධාදි</w:t>
      </w:r>
      <w:r w:rsidRPr="00216F2A">
        <w:rPr>
          <w:rFonts w:ascii="Arial" w:eastAsia="Times New Roman" w:hAnsi="Arial" w:cs="Arial"/>
          <w:color w:val="161600"/>
        </w:rPr>
        <w:t xml:space="preserve"> </w:t>
      </w:r>
      <w:r w:rsidRPr="00216F2A">
        <w:rPr>
          <w:rFonts w:ascii="Nirmala UI" w:eastAsia="Times New Roman" w:hAnsi="Nirmala UI" w:cs="Nirmala UI"/>
          <w:color w:val="1C1C00"/>
        </w:rPr>
        <w:t>පංචබල</w:t>
      </w:r>
      <w:r w:rsidRPr="00216F2A">
        <w:rPr>
          <w:rFonts w:ascii="Arial" w:eastAsia="Times New Roman" w:hAnsi="Arial" w:cs="Arial"/>
          <w:color w:val="EAEA00"/>
        </w:rPr>
        <w:t>, </w:t>
      </w:r>
    </w:p>
    <w:p w:rsidR="00216F2A" w:rsidRPr="00216F2A" w:rsidRDefault="00216F2A" w:rsidP="005C5B53">
      <w:pPr>
        <w:spacing w:after="0" w:line="240" w:lineRule="auto"/>
        <w:ind w:left="-144" w:right="3730" w:firstLine="149"/>
        <w:rPr>
          <w:rFonts w:ascii="Times New Roman" w:eastAsia="Times New Roman" w:hAnsi="Times New Roman" w:cs="Times New Roman"/>
        </w:rPr>
      </w:pPr>
      <w:r w:rsidRPr="00216F2A">
        <w:rPr>
          <w:rFonts w:ascii="Arial" w:eastAsia="Times New Roman" w:hAnsi="Arial" w:cs="Arial"/>
          <w:color w:val="575700"/>
        </w:rPr>
        <w:t xml:space="preserve">6. </w:t>
      </w:r>
      <w:r w:rsidRPr="00216F2A">
        <w:rPr>
          <w:rFonts w:ascii="Nirmala UI" w:eastAsia="Times New Roman" w:hAnsi="Nirmala UI" w:cs="Nirmala UI"/>
          <w:color w:val="0F0F00"/>
        </w:rPr>
        <w:t>ප්</w:t>
      </w:r>
      <w:r w:rsidRPr="00216F2A">
        <w:rPr>
          <w:rFonts w:ascii="Arial" w:eastAsia="Times New Roman" w:hAnsi="Arial" w:cs="Arial"/>
          <w:color w:val="0F0F00"/>
        </w:rPr>
        <w:t>‍</w:t>
      </w:r>
      <w:r w:rsidRPr="00216F2A">
        <w:rPr>
          <w:rFonts w:ascii="Nirmala UI" w:eastAsia="Times New Roman" w:hAnsi="Nirmala UI" w:cs="Nirmala UI"/>
          <w:color w:val="0F0F00"/>
        </w:rPr>
        <w:t>රස්</w:t>
      </w:r>
      <w:r w:rsidRPr="00216F2A">
        <w:rPr>
          <w:rFonts w:ascii="Arial" w:eastAsia="Times New Roman" w:hAnsi="Arial" w:cs="Arial"/>
          <w:color w:val="0F0F00"/>
        </w:rPr>
        <w:t>‍</w:t>
      </w:r>
      <w:r w:rsidRPr="00216F2A">
        <w:rPr>
          <w:rFonts w:ascii="Nirmala UI" w:eastAsia="Times New Roman" w:hAnsi="Nirmala UI" w:cs="Nirmala UI"/>
          <w:color w:val="0F0F00"/>
        </w:rPr>
        <w:t>රබ්ධි</w:t>
      </w:r>
      <w:r w:rsidRPr="00216F2A">
        <w:rPr>
          <w:rFonts w:ascii="Arial" w:eastAsia="Times New Roman" w:hAnsi="Arial" w:cs="Arial"/>
          <w:color w:val="0F0F00"/>
        </w:rPr>
        <w:t xml:space="preserve"> </w:t>
      </w:r>
      <w:r w:rsidRPr="00216F2A">
        <w:rPr>
          <w:rFonts w:ascii="Nirmala UI" w:eastAsia="Times New Roman" w:hAnsi="Nirmala UI" w:cs="Nirmala UI"/>
          <w:color w:val="1F1F00"/>
        </w:rPr>
        <w:t>සම්බොජ්ඣංගය</w:t>
      </w:r>
      <w:r w:rsidRPr="00216F2A">
        <w:rPr>
          <w:rFonts w:ascii="Arial" w:eastAsia="Times New Roman" w:hAnsi="Arial" w:cs="Arial"/>
          <w:color w:val="0A0A00"/>
        </w:rPr>
        <w:t>, </w:t>
      </w:r>
    </w:p>
    <w:p w:rsidR="00216F2A" w:rsidRDefault="005C5B53" w:rsidP="00216F2A">
      <w:pPr>
        <w:spacing w:after="0" w:line="240" w:lineRule="auto"/>
        <w:ind w:left="-139" w:right="4450" w:firstLine="144"/>
        <w:rPr>
          <w:rFonts w:ascii="Arial" w:eastAsia="Times New Roman" w:hAnsi="Arial" w:cs="Arial"/>
          <w:color w:val="EAEA00"/>
        </w:rPr>
      </w:pPr>
      <w:r>
        <w:rPr>
          <w:rFonts w:ascii="Arial" w:eastAsia="Times New Roman" w:hAnsi="Arial" w:cs="Arial"/>
          <w:color w:val="7B7B00"/>
        </w:rPr>
        <w:t>7</w:t>
      </w:r>
      <w:r w:rsidR="00216F2A" w:rsidRPr="00216F2A">
        <w:rPr>
          <w:rFonts w:ascii="Arial" w:eastAsia="Times New Roman" w:hAnsi="Arial" w:cs="Arial"/>
          <w:color w:val="7B7B00"/>
        </w:rPr>
        <w:t> ̋</w:t>
      </w:r>
      <w:r w:rsidR="00216F2A" w:rsidRPr="00216F2A">
        <w:rPr>
          <w:rFonts w:ascii="Arial" w:eastAsia="Times New Roman" w:hAnsi="Arial" w:cs="Arial"/>
          <w:color w:val="000000"/>
        </w:rPr>
        <w:t xml:space="preserve">. </w:t>
      </w:r>
      <w:r w:rsidR="00216F2A" w:rsidRPr="00216F2A">
        <w:rPr>
          <w:rFonts w:ascii="Nirmala UI" w:eastAsia="Times New Roman" w:hAnsi="Nirmala UI" w:cs="Nirmala UI"/>
          <w:color w:val="222200"/>
        </w:rPr>
        <w:t>අෂ්ඨාංග</w:t>
      </w:r>
      <w:r w:rsidR="00216F2A" w:rsidRPr="00216F2A">
        <w:rPr>
          <w:rFonts w:ascii="Arial" w:eastAsia="Times New Roman" w:hAnsi="Arial" w:cs="Arial"/>
          <w:color w:val="222200"/>
        </w:rPr>
        <w:t xml:space="preserve"> </w:t>
      </w:r>
      <w:r w:rsidR="00216F2A" w:rsidRPr="00216F2A">
        <w:rPr>
          <w:rFonts w:ascii="Nirmala UI" w:eastAsia="Times New Roman" w:hAnsi="Nirmala UI" w:cs="Nirmala UI"/>
          <w:color w:val="121200"/>
        </w:rPr>
        <w:t>මාර්ගය</w:t>
      </w:r>
      <w:r w:rsidR="00216F2A" w:rsidRPr="00216F2A">
        <w:rPr>
          <w:rFonts w:ascii="Arial" w:eastAsia="Times New Roman" w:hAnsi="Arial" w:cs="Arial"/>
          <w:color w:val="EAEA00"/>
        </w:rPr>
        <w:t xml:space="preserve">, </w:t>
      </w:r>
    </w:p>
    <w:p w:rsidR="00216F2A" w:rsidRPr="00216F2A" w:rsidRDefault="00216F2A" w:rsidP="00216F2A">
      <w:pPr>
        <w:spacing w:after="0" w:line="240" w:lineRule="auto"/>
        <w:ind w:left="-139" w:right="4450" w:firstLine="144"/>
        <w:rPr>
          <w:rFonts w:ascii="Times New Roman" w:eastAsia="Times New Roman" w:hAnsi="Times New Roman" w:cs="Times New Roman"/>
        </w:rPr>
      </w:pPr>
      <w:r w:rsidRPr="00216F2A">
        <w:rPr>
          <w:rFonts w:ascii="Times New Roman" w:eastAsia="Times New Roman" w:hAnsi="Times New Roman" w:cs="Times New Roman"/>
          <w:color w:val="525200"/>
        </w:rPr>
        <w:t xml:space="preserve">8. </w:t>
      </w:r>
      <w:r w:rsidRPr="00216F2A">
        <w:rPr>
          <w:rFonts w:ascii="Nirmala UI" w:eastAsia="Times New Roman" w:hAnsi="Nirmala UI" w:cs="Nirmala UI"/>
          <w:color w:val="181800"/>
        </w:rPr>
        <w:t>දශ</w:t>
      </w:r>
      <w:r w:rsidRPr="00216F2A">
        <w:rPr>
          <w:rFonts w:ascii="Arial" w:eastAsia="Times New Roman" w:hAnsi="Arial" w:cs="Arial"/>
          <w:color w:val="181800"/>
        </w:rPr>
        <w:t xml:space="preserve"> </w:t>
      </w:r>
      <w:r w:rsidRPr="00216F2A">
        <w:rPr>
          <w:rFonts w:ascii="Nirmala UI" w:eastAsia="Times New Roman" w:hAnsi="Nirmala UI" w:cs="Nirmala UI"/>
          <w:color w:val="0F0F00"/>
        </w:rPr>
        <w:t>අනුස්මෘති</w:t>
      </w:r>
      <w:r w:rsidRPr="00216F2A">
        <w:rPr>
          <w:rFonts w:ascii="Arial" w:eastAsia="Times New Roman" w:hAnsi="Arial" w:cs="Arial"/>
          <w:color w:val="ECEC00"/>
        </w:rPr>
        <w:t>, </w:t>
      </w:r>
    </w:p>
    <w:p w:rsidR="00216F2A" w:rsidRDefault="00216F2A" w:rsidP="005C5B53">
      <w:pPr>
        <w:spacing w:after="0" w:line="240" w:lineRule="auto"/>
        <w:ind w:left="-120" w:right="4378" w:firstLine="125"/>
        <w:rPr>
          <w:rFonts w:ascii="Arial" w:eastAsia="Times New Roman" w:hAnsi="Arial" w:cs="Arial"/>
          <w:color w:val="7A7A00"/>
        </w:rPr>
      </w:pPr>
      <w:r w:rsidRPr="00216F2A">
        <w:rPr>
          <w:rFonts w:ascii="Arial" w:eastAsia="Times New Roman" w:hAnsi="Arial" w:cs="Arial"/>
          <w:color w:val="0F0F00"/>
        </w:rPr>
        <w:t xml:space="preserve">9. </w:t>
      </w:r>
      <w:r w:rsidRPr="00216F2A">
        <w:rPr>
          <w:rFonts w:ascii="Nirmala UI" w:eastAsia="Times New Roman" w:hAnsi="Nirmala UI" w:cs="Nirmala UI"/>
          <w:color w:val="3D3D00"/>
        </w:rPr>
        <w:t>දශ</w:t>
      </w:r>
      <w:r w:rsidRPr="00216F2A">
        <w:rPr>
          <w:rFonts w:ascii="Arial" w:eastAsia="Times New Roman" w:hAnsi="Arial" w:cs="Arial"/>
          <w:color w:val="3D3D00"/>
        </w:rPr>
        <w:t xml:space="preserve"> </w:t>
      </w:r>
      <w:r w:rsidRPr="00216F2A">
        <w:rPr>
          <w:rFonts w:ascii="Nirmala UI" w:eastAsia="Times New Roman" w:hAnsi="Nirmala UI" w:cs="Nirmala UI"/>
          <w:color w:val="262600"/>
        </w:rPr>
        <w:t>ඥාන</w:t>
      </w:r>
      <w:r w:rsidRPr="00216F2A">
        <w:rPr>
          <w:rFonts w:ascii="Arial" w:eastAsia="Times New Roman" w:hAnsi="Arial" w:cs="Arial"/>
          <w:color w:val="262600"/>
        </w:rPr>
        <w:t xml:space="preserve"> </w:t>
      </w:r>
      <w:r w:rsidRPr="00216F2A">
        <w:rPr>
          <w:rFonts w:ascii="Nirmala UI" w:eastAsia="Times New Roman" w:hAnsi="Nirmala UI" w:cs="Nirmala UI"/>
          <w:color w:val="0C0C00"/>
        </w:rPr>
        <w:t>බල</w:t>
      </w:r>
      <w:r w:rsidRPr="00216F2A">
        <w:rPr>
          <w:rFonts w:ascii="Arial" w:eastAsia="Times New Roman" w:hAnsi="Arial" w:cs="Arial"/>
          <w:color w:val="7A7A00"/>
        </w:rPr>
        <w:t xml:space="preserve">, </w:t>
      </w:r>
    </w:p>
    <w:p w:rsidR="00216F2A" w:rsidRDefault="00216F2A" w:rsidP="005C5B53">
      <w:pPr>
        <w:spacing w:after="0" w:line="240" w:lineRule="auto"/>
        <w:ind w:left="-120" w:right="4378" w:firstLine="125"/>
        <w:rPr>
          <w:rFonts w:ascii="Arial" w:eastAsia="Times New Roman" w:hAnsi="Arial" w:cs="Arial"/>
          <w:color w:val="151500"/>
        </w:rPr>
      </w:pPr>
      <w:r w:rsidRPr="00216F2A">
        <w:rPr>
          <w:rFonts w:ascii="Times New Roman" w:eastAsia="Times New Roman" w:hAnsi="Times New Roman" w:cs="Times New Roman"/>
          <w:color w:val="0B0B00"/>
        </w:rPr>
        <w:t xml:space="preserve">10. </w:t>
      </w:r>
      <w:r w:rsidRPr="00216F2A">
        <w:rPr>
          <w:rFonts w:ascii="Nirmala UI" w:eastAsia="Times New Roman" w:hAnsi="Nirmala UI" w:cs="Nirmala UI"/>
          <w:color w:val="131300"/>
        </w:rPr>
        <w:t>සමචිත්තතා</w:t>
      </w:r>
      <w:r w:rsidRPr="00216F2A">
        <w:rPr>
          <w:rFonts w:ascii="Arial" w:eastAsia="Times New Roman" w:hAnsi="Arial" w:cs="Arial"/>
          <w:color w:val="131300"/>
        </w:rPr>
        <w:t xml:space="preserve"> </w:t>
      </w:r>
      <w:r w:rsidRPr="00216F2A">
        <w:rPr>
          <w:rFonts w:ascii="Nirmala UI" w:eastAsia="Times New Roman" w:hAnsi="Nirmala UI" w:cs="Nirmala UI"/>
          <w:color w:val="0A0A00"/>
        </w:rPr>
        <w:t>තුන</w:t>
      </w:r>
      <w:r w:rsidRPr="00216F2A">
        <w:rPr>
          <w:rFonts w:ascii="Arial" w:eastAsia="Times New Roman" w:hAnsi="Arial" w:cs="Arial"/>
          <w:color w:val="151500"/>
        </w:rPr>
        <w:t xml:space="preserve">, </w:t>
      </w:r>
    </w:p>
    <w:p w:rsidR="00216F2A" w:rsidRPr="00216F2A" w:rsidRDefault="00216F2A" w:rsidP="005C5B53">
      <w:pPr>
        <w:spacing w:after="0" w:line="240" w:lineRule="auto"/>
        <w:ind w:left="-120" w:right="4378" w:firstLine="120"/>
        <w:rPr>
          <w:rFonts w:ascii="Times New Roman" w:eastAsia="Times New Roman" w:hAnsi="Times New Roman" w:cs="Times New Roman"/>
        </w:rPr>
      </w:pPr>
      <w:r w:rsidRPr="00216F2A">
        <w:rPr>
          <w:rFonts w:ascii="Times New Roman" w:eastAsia="Times New Roman" w:hAnsi="Times New Roman" w:cs="Times New Roman"/>
          <w:color w:val="191900"/>
        </w:rPr>
        <w:t xml:space="preserve">11. </w:t>
      </w:r>
      <w:r w:rsidRPr="00216F2A">
        <w:rPr>
          <w:rFonts w:ascii="Nirmala UI" w:eastAsia="Times New Roman" w:hAnsi="Nirmala UI" w:cs="Nirmala UI"/>
          <w:color w:val="212100"/>
        </w:rPr>
        <w:t>මහා</w:t>
      </w:r>
      <w:r w:rsidRPr="00216F2A">
        <w:rPr>
          <w:rFonts w:ascii="Arial" w:eastAsia="Times New Roman" w:hAnsi="Arial" w:cs="Arial"/>
          <w:color w:val="212100"/>
        </w:rPr>
        <w:t xml:space="preserve"> </w:t>
      </w:r>
      <w:r w:rsidRPr="00216F2A">
        <w:rPr>
          <w:rFonts w:ascii="Nirmala UI" w:eastAsia="Times New Roman" w:hAnsi="Nirmala UI" w:cs="Nirmala UI"/>
          <w:color w:val="202000"/>
        </w:rPr>
        <w:t>කරුණා</w:t>
      </w:r>
      <w:r w:rsidRPr="00216F2A">
        <w:rPr>
          <w:rFonts w:ascii="Arial" w:eastAsia="Times New Roman" w:hAnsi="Arial" w:cs="Arial"/>
          <w:color w:val="0A0A00"/>
        </w:rPr>
        <w:t>, </w:t>
      </w:r>
    </w:p>
    <w:p w:rsidR="00216F2A" w:rsidRPr="00216F2A" w:rsidRDefault="00216F2A" w:rsidP="005C5B53">
      <w:pPr>
        <w:spacing w:before="82" w:after="0" w:line="240" w:lineRule="auto"/>
        <w:ind w:left="-96" w:right="6504" w:firstLine="96"/>
        <w:rPr>
          <w:rFonts w:ascii="Times New Roman" w:eastAsia="Times New Roman" w:hAnsi="Times New Roman" w:cs="Times New Roman"/>
        </w:rPr>
      </w:pPr>
      <w:r w:rsidRPr="00216F2A">
        <w:rPr>
          <w:rFonts w:ascii="Times New Roman" w:eastAsia="Times New Roman" w:hAnsi="Times New Roman" w:cs="Times New Roman"/>
          <w:color w:val="2D2D00"/>
        </w:rPr>
        <w:t>12</w:t>
      </w:r>
      <w:r w:rsidRPr="00216F2A">
        <w:rPr>
          <w:rFonts w:ascii="Arial" w:eastAsia="Times New Roman" w:hAnsi="Arial" w:cs="Arial"/>
          <w:color w:val="373700"/>
        </w:rPr>
        <w:t>.</w:t>
      </w:r>
      <w:r w:rsidRPr="00216F2A">
        <w:rPr>
          <w:rFonts w:ascii="Nirmala UI" w:eastAsia="Times New Roman" w:hAnsi="Nirmala UI" w:cs="Nirmala UI"/>
          <w:color w:val="0F0F00"/>
        </w:rPr>
        <w:t>වෛශාරද්</w:t>
      </w:r>
      <w:r w:rsidRPr="00216F2A">
        <w:rPr>
          <w:rFonts w:ascii="Arial" w:eastAsia="Times New Roman" w:hAnsi="Arial" w:cs="Arial"/>
          <w:color w:val="0F0F00"/>
        </w:rPr>
        <w:t>‍</w:t>
      </w:r>
      <w:r w:rsidRPr="00216F2A">
        <w:rPr>
          <w:rFonts w:ascii="Nirmala UI" w:eastAsia="Times New Roman" w:hAnsi="Nirmala UI" w:cs="Nirmala UI"/>
          <w:color w:val="0F0F00"/>
        </w:rPr>
        <w:t>ය</w:t>
      </w:r>
      <w:r w:rsidRPr="00216F2A">
        <w:rPr>
          <w:rFonts w:ascii="Arial" w:eastAsia="Times New Roman" w:hAnsi="Arial" w:cs="Arial"/>
          <w:color w:val="0F0F00"/>
        </w:rPr>
        <w:t xml:space="preserve"> </w:t>
      </w:r>
      <w:r w:rsidRPr="00216F2A">
        <w:rPr>
          <w:rFonts w:ascii="Nirmala UI" w:eastAsia="Times New Roman" w:hAnsi="Nirmala UI" w:cs="Nirmala UI"/>
          <w:color w:val="0F0F00"/>
        </w:rPr>
        <w:t>හතර</w:t>
      </w:r>
      <w:r w:rsidRPr="00216F2A">
        <w:rPr>
          <w:rFonts w:ascii="Arial" w:eastAsia="Times New Roman" w:hAnsi="Arial" w:cs="Arial"/>
          <w:color w:val="141400"/>
        </w:rPr>
        <w:t>, </w:t>
      </w:r>
    </w:p>
    <w:p w:rsidR="00216F2A" w:rsidRDefault="00216F2A" w:rsidP="005C5B53">
      <w:pPr>
        <w:spacing w:after="0" w:line="240" w:lineRule="auto"/>
        <w:ind w:left="-91" w:right="1421" w:firstLine="91"/>
        <w:rPr>
          <w:rFonts w:ascii="Arial" w:eastAsia="Times New Roman" w:hAnsi="Arial" w:cs="Arial"/>
          <w:color w:val="F0F000"/>
        </w:rPr>
      </w:pPr>
      <w:r>
        <w:rPr>
          <w:rFonts w:ascii="Courier New" w:eastAsia="Times New Roman" w:hAnsi="Courier New" w:cs="Courier New"/>
          <w:color w:val="262600"/>
        </w:rPr>
        <w:t>13.</w:t>
      </w:r>
      <w:r w:rsidRPr="00216F2A">
        <w:rPr>
          <w:rFonts w:ascii="Nirmala UI" w:eastAsia="Times New Roman" w:hAnsi="Nirmala UI" w:cs="Nirmala UI"/>
          <w:color w:val="121200"/>
        </w:rPr>
        <w:t>ආරක්</w:t>
      </w:r>
      <w:r w:rsidRPr="00216F2A">
        <w:rPr>
          <w:rFonts w:ascii="Arial" w:eastAsia="Times New Roman" w:hAnsi="Arial" w:cs="Arial"/>
          <w:color w:val="121200"/>
        </w:rPr>
        <w:t>‍</w:t>
      </w:r>
      <w:r w:rsidRPr="00216F2A">
        <w:rPr>
          <w:rFonts w:ascii="Nirmala UI" w:eastAsia="Times New Roman" w:hAnsi="Nirmala UI" w:cs="Nirmala UI"/>
          <w:color w:val="121200"/>
        </w:rPr>
        <w:t>ෂා</w:t>
      </w:r>
      <w:r w:rsidRPr="00216F2A">
        <w:rPr>
          <w:rFonts w:ascii="Arial" w:eastAsia="Times New Roman" w:hAnsi="Arial" w:cs="Arial"/>
          <w:color w:val="121200"/>
        </w:rPr>
        <w:t xml:space="preserve"> </w:t>
      </w:r>
      <w:r w:rsidRPr="00216F2A">
        <w:rPr>
          <w:rFonts w:ascii="Nirmala UI" w:eastAsia="Times New Roman" w:hAnsi="Nirmala UI" w:cs="Nirmala UI"/>
          <w:color w:val="0D0D00"/>
        </w:rPr>
        <w:t>කිරීම</w:t>
      </w:r>
      <w:r w:rsidRPr="00216F2A">
        <w:rPr>
          <w:rFonts w:ascii="Arial" w:eastAsia="Times New Roman" w:hAnsi="Arial" w:cs="Arial"/>
          <w:color w:val="0D0D00"/>
        </w:rPr>
        <w:t xml:space="preserve"> </w:t>
      </w:r>
      <w:r w:rsidRPr="00216F2A">
        <w:rPr>
          <w:rFonts w:ascii="Nirmala UI" w:eastAsia="Times New Roman" w:hAnsi="Nirmala UI" w:cs="Nirmala UI"/>
          <w:color w:val="131300"/>
        </w:rPr>
        <w:t>අවශ්</w:t>
      </w:r>
      <w:r w:rsidRPr="00216F2A">
        <w:rPr>
          <w:rFonts w:ascii="Arial" w:eastAsia="Times New Roman" w:hAnsi="Arial" w:cs="Arial"/>
          <w:color w:val="131300"/>
        </w:rPr>
        <w:t>‍</w:t>
      </w:r>
      <w:r w:rsidRPr="00216F2A">
        <w:rPr>
          <w:rFonts w:ascii="Nirmala UI" w:eastAsia="Times New Roman" w:hAnsi="Nirmala UI" w:cs="Nirmala UI"/>
          <w:color w:val="131300"/>
        </w:rPr>
        <w:t>ය</w:t>
      </w:r>
      <w:r w:rsidRPr="00216F2A">
        <w:rPr>
          <w:rFonts w:ascii="Arial" w:eastAsia="Times New Roman" w:hAnsi="Arial" w:cs="Arial"/>
          <w:color w:val="131300"/>
        </w:rPr>
        <w:t xml:space="preserve"> </w:t>
      </w:r>
      <w:r w:rsidRPr="00216F2A">
        <w:rPr>
          <w:rFonts w:ascii="Nirmala UI" w:eastAsia="Times New Roman" w:hAnsi="Nirmala UI" w:cs="Nirmala UI"/>
          <w:color w:val="0E0E00"/>
        </w:rPr>
        <w:t>නැති</w:t>
      </w:r>
      <w:r w:rsidRPr="00216F2A">
        <w:rPr>
          <w:rFonts w:ascii="Arial" w:eastAsia="Times New Roman" w:hAnsi="Arial" w:cs="Arial"/>
          <w:color w:val="0E0E00"/>
        </w:rPr>
        <w:t xml:space="preserve"> </w:t>
      </w:r>
      <w:r w:rsidRPr="00216F2A">
        <w:rPr>
          <w:rFonts w:ascii="Nirmala UI" w:eastAsia="Times New Roman" w:hAnsi="Nirmala UI" w:cs="Nirmala UI"/>
          <w:color w:val="141400"/>
        </w:rPr>
        <w:t>කරුණු</w:t>
      </w:r>
      <w:r w:rsidRPr="00216F2A">
        <w:rPr>
          <w:rFonts w:ascii="Arial" w:eastAsia="Times New Roman" w:hAnsi="Arial" w:cs="Arial"/>
          <w:color w:val="141400"/>
        </w:rPr>
        <w:t xml:space="preserve"> </w:t>
      </w:r>
      <w:r w:rsidRPr="00216F2A">
        <w:rPr>
          <w:rFonts w:ascii="Nirmala UI" w:eastAsia="Times New Roman" w:hAnsi="Nirmala UI" w:cs="Nirmala UI"/>
          <w:color w:val="141400"/>
        </w:rPr>
        <w:t>හතර</w:t>
      </w:r>
      <w:r w:rsidRPr="00216F2A">
        <w:rPr>
          <w:rFonts w:ascii="Arial" w:eastAsia="Times New Roman" w:hAnsi="Arial" w:cs="Arial"/>
          <w:color w:val="F0F000"/>
        </w:rPr>
        <w:t xml:space="preserve">, </w:t>
      </w:r>
    </w:p>
    <w:p w:rsidR="00216F2A" w:rsidRDefault="00216F2A" w:rsidP="005C5B53">
      <w:pPr>
        <w:spacing w:after="0" w:line="240" w:lineRule="auto"/>
        <w:ind w:left="-91" w:right="1421" w:firstLine="91"/>
        <w:rPr>
          <w:rFonts w:ascii="Arial" w:eastAsia="Times New Roman" w:hAnsi="Arial" w:cs="Arial"/>
          <w:color w:val="F2F200"/>
        </w:rPr>
      </w:pPr>
      <w:r w:rsidRPr="00216F2A">
        <w:rPr>
          <w:rFonts w:ascii="Arial" w:eastAsia="Times New Roman" w:hAnsi="Arial" w:cs="Arial"/>
          <w:color w:val="161600"/>
        </w:rPr>
        <w:t xml:space="preserve">14. </w:t>
      </w:r>
      <w:r w:rsidRPr="00216F2A">
        <w:rPr>
          <w:rFonts w:ascii="Nirmala UI" w:eastAsia="Times New Roman" w:hAnsi="Nirmala UI" w:cs="Nirmala UI"/>
          <w:color w:val="181800"/>
        </w:rPr>
        <w:t>සිව්</w:t>
      </w:r>
      <w:r w:rsidRPr="00216F2A">
        <w:rPr>
          <w:rFonts w:ascii="Arial" w:eastAsia="Times New Roman" w:hAnsi="Arial" w:cs="Arial"/>
          <w:color w:val="181800"/>
        </w:rPr>
        <w:t xml:space="preserve"> </w:t>
      </w:r>
      <w:r w:rsidRPr="00216F2A">
        <w:rPr>
          <w:rFonts w:ascii="Nirmala UI" w:eastAsia="Times New Roman" w:hAnsi="Nirmala UI" w:cs="Nirmala UI"/>
          <w:color w:val="111100"/>
        </w:rPr>
        <w:t>වැදෑරම්</w:t>
      </w:r>
      <w:r w:rsidRPr="00216F2A">
        <w:rPr>
          <w:rFonts w:ascii="Arial" w:eastAsia="Times New Roman" w:hAnsi="Arial" w:cs="Arial"/>
          <w:color w:val="111100"/>
        </w:rPr>
        <w:t xml:space="preserve"> </w:t>
      </w:r>
      <w:r w:rsidRPr="00216F2A">
        <w:rPr>
          <w:rFonts w:ascii="Nirmala UI" w:eastAsia="Times New Roman" w:hAnsi="Nirmala UI" w:cs="Nirmala UI"/>
          <w:color w:val="0A0A00"/>
        </w:rPr>
        <w:t>මාරයන්</w:t>
      </w:r>
      <w:r w:rsidRPr="00216F2A">
        <w:rPr>
          <w:rFonts w:ascii="Arial" w:eastAsia="Times New Roman" w:hAnsi="Arial" w:cs="Arial"/>
          <w:color w:val="0A0A00"/>
        </w:rPr>
        <w:t xml:space="preserve"> </w:t>
      </w:r>
      <w:r w:rsidRPr="00216F2A">
        <w:rPr>
          <w:rFonts w:ascii="Nirmala UI" w:eastAsia="Times New Roman" w:hAnsi="Nirmala UI" w:cs="Nirmala UI"/>
          <w:color w:val="090900"/>
        </w:rPr>
        <w:t>විධිවංසනය</w:t>
      </w:r>
      <w:r w:rsidRPr="00216F2A">
        <w:rPr>
          <w:rFonts w:ascii="Arial" w:eastAsia="Times New Roman" w:hAnsi="Arial" w:cs="Arial"/>
          <w:color w:val="090900"/>
        </w:rPr>
        <w:t xml:space="preserve"> </w:t>
      </w:r>
      <w:r w:rsidRPr="00216F2A">
        <w:rPr>
          <w:rFonts w:ascii="Nirmala UI" w:eastAsia="Times New Roman" w:hAnsi="Nirmala UI" w:cs="Nirmala UI"/>
          <w:color w:val="1A1A00"/>
        </w:rPr>
        <w:t>කිරීම</w:t>
      </w:r>
      <w:r w:rsidRPr="00216F2A">
        <w:rPr>
          <w:rFonts w:ascii="Arial" w:eastAsia="Times New Roman" w:hAnsi="Arial" w:cs="Arial"/>
          <w:color w:val="F2F200"/>
        </w:rPr>
        <w:t xml:space="preserve">, </w:t>
      </w:r>
    </w:p>
    <w:p w:rsidR="00216F2A" w:rsidRPr="00216F2A" w:rsidRDefault="00216F2A" w:rsidP="005C5B53">
      <w:pPr>
        <w:spacing w:after="0" w:line="240" w:lineRule="auto"/>
        <w:ind w:left="-91" w:right="1421" w:firstLine="91"/>
        <w:rPr>
          <w:rFonts w:ascii="Times New Roman" w:eastAsia="Times New Roman" w:hAnsi="Times New Roman" w:cs="Times New Roman"/>
        </w:rPr>
      </w:pPr>
      <w:r w:rsidRPr="00216F2A">
        <w:rPr>
          <w:rFonts w:ascii="Arial" w:eastAsia="Times New Roman" w:hAnsi="Arial" w:cs="Arial"/>
          <w:color w:val="1E1E00"/>
        </w:rPr>
        <w:t xml:space="preserve">15. </w:t>
      </w:r>
      <w:r w:rsidRPr="00216F2A">
        <w:rPr>
          <w:rFonts w:ascii="Nirmala UI" w:eastAsia="Times New Roman" w:hAnsi="Nirmala UI" w:cs="Nirmala UI"/>
          <w:color w:val="161600"/>
        </w:rPr>
        <w:t>ශිලස්කන්ධය</w:t>
      </w:r>
      <w:r w:rsidRPr="00216F2A">
        <w:rPr>
          <w:rFonts w:ascii="Arial" w:eastAsia="Times New Roman" w:hAnsi="Arial" w:cs="Arial"/>
          <w:color w:val="050500"/>
        </w:rPr>
        <w:t>, </w:t>
      </w:r>
    </w:p>
    <w:p w:rsidR="00216F2A" w:rsidRPr="00216F2A" w:rsidRDefault="00216F2A" w:rsidP="005C5B53">
      <w:pPr>
        <w:spacing w:before="62" w:after="0" w:line="240" w:lineRule="auto"/>
        <w:ind w:left="-67" w:right="4306" w:firstLine="67"/>
        <w:rPr>
          <w:rFonts w:ascii="Times New Roman" w:eastAsia="Times New Roman" w:hAnsi="Times New Roman" w:cs="Times New Roman"/>
        </w:rPr>
      </w:pPr>
      <w:r w:rsidRPr="00216F2A">
        <w:rPr>
          <w:rFonts w:ascii="Courier New" w:eastAsia="Times New Roman" w:hAnsi="Courier New" w:cs="Courier New"/>
          <w:color w:val="161600"/>
        </w:rPr>
        <w:t xml:space="preserve">16. </w:t>
      </w:r>
      <w:r w:rsidRPr="00216F2A">
        <w:rPr>
          <w:rFonts w:ascii="Nirmala UI" w:eastAsia="Times New Roman" w:hAnsi="Nirmala UI" w:cs="Nirmala UI"/>
          <w:color w:val="111100"/>
        </w:rPr>
        <w:t>චතුරාර්</w:t>
      </w:r>
      <w:r w:rsidRPr="00216F2A">
        <w:rPr>
          <w:rFonts w:ascii="Arial" w:eastAsia="Times New Roman" w:hAnsi="Arial" w:cs="Arial"/>
          <w:color w:val="111100"/>
        </w:rPr>
        <w:t>‍</w:t>
      </w:r>
      <w:r w:rsidRPr="00216F2A">
        <w:rPr>
          <w:rFonts w:ascii="Nirmala UI" w:eastAsia="Times New Roman" w:hAnsi="Nirmala UI" w:cs="Nirmala UI"/>
          <w:color w:val="111100"/>
        </w:rPr>
        <w:t>ය්</w:t>
      </w:r>
      <w:r w:rsidRPr="00216F2A">
        <w:rPr>
          <w:rFonts w:ascii="Arial" w:eastAsia="Times New Roman" w:hAnsi="Arial" w:cs="Arial"/>
          <w:color w:val="111100"/>
        </w:rPr>
        <w:t>‍</w:t>
      </w:r>
      <w:r w:rsidRPr="00216F2A">
        <w:rPr>
          <w:rFonts w:ascii="Nirmala UI" w:eastAsia="Times New Roman" w:hAnsi="Nirmala UI" w:cs="Nirmala UI"/>
          <w:color w:val="111100"/>
        </w:rPr>
        <w:t>ය</w:t>
      </w:r>
      <w:r w:rsidRPr="00216F2A">
        <w:rPr>
          <w:rFonts w:ascii="Arial" w:eastAsia="Times New Roman" w:hAnsi="Arial" w:cs="Arial"/>
          <w:color w:val="111100"/>
        </w:rPr>
        <w:t xml:space="preserve"> </w:t>
      </w:r>
      <w:r w:rsidRPr="00216F2A">
        <w:rPr>
          <w:rFonts w:ascii="Nirmala UI" w:eastAsia="Times New Roman" w:hAnsi="Nirmala UI" w:cs="Nirmala UI"/>
          <w:color w:val="161600"/>
        </w:rPr>
        <w:t>සත්</w:t>
      </w:r>
      <w:r w:rsidRPr="00216F2A">
        <w:rPr>
          <w:rFonts w:ascii="Arial" w:eastAsia="Times New Roman" w:hAnsi="Arial" w:cs="Arial"/>
          <w:color w:val="161600"/>
        </w:rPr>
        <w:t>‍</w:t>
      </w:r>
      <w:r w:rsidRPr="00216F2A">
        <w:rPr>
          <w:rFonts w:ascii="Nirmala UI" w:eastAsia="Times New Roman" w:hAnsi="Nirmala UI" w:cs="Nirmala UI"/>
          <w:color w:val="161600"/>
        </w:rPr>
        <w:t>යය</w:t>
      </w:r>
      <w:r w:rsidRPr="00216F2A">
        <w:rPr>
          <w:rFonts w:ascii="Arial" w:eastAsia="Times New Roman" w:hAnsi="Arial" w:cs="Arial"/>
          <w:color w:val="0C0C00"/>
        </w:rPr>
        <w:t>, </w:t>
      </w:r>
    </w:p>
    <w:p w:rsidR="00216F2A" w:rsidRPr="00216F2A" w:rsidRDefault="00216F2A" w:rsidP="005C5B53">
      <w:pPr>
        <w:spacing w:before="58" w:after="0" w:line="240" w:lineRule="auto"/>
        <w:ind w:left="-58" w:right="5165" w:firstLine="58"/>
        <w:rPr>
          <w:rFonts w:ascii="Times New Roman" w:eastAsia="Times New Roman" w:hAnsi="Times New Roman" w:cs="Times New Roman"/>
        </w:rPr>
      </w:pPr>
      <w:r w:rsidRPr="00216F2A">
        <w:rPr>
          <w:rFonts w:ascii="Arial" w:eastAsia="Times New Roman" w:hAnsi="Arial" w:cs="Arial"/>
          <w:color w:val="646400"/>
        </w:rPr>
        <w:t xml:space="preserve">17. </w:t>
      </w:r>
      <w:r w:rsidRPr="00216F2A">
        <w:rPr>
          <w:rFonts w:ascii="Nirmala UI" w:eastAsia="Times New Roman" w:hAnsi="Nirmala UI" w:cs="Nirmala UI"/>
          <w:color w:val="101000"/>
        </w:rPr>
        <w:t>බ්</w:t>
      </w:r>
      <w:r w:rsidRPr="00216F2A">
        <w:rPr>
          <w:rFonts w:ascii="Arial" w:eastAsia="Times New Roman" w:hAnsi="Arial" w:cs="Arial"/>
          <w:color w:val="101000"/>
        </w:rPr>
        <w:t>‍</w:t>
      </w:r>
      <w:r w:rsidRPr="00216F2A">
        <w:rPr>
          <w:rFonts w:ascii="Nirmala UI" w:eastAsia="Times New Roman" w:hAnsi="Nirmala UI" w:cs="Nirmala UI"/>
          <w:color w:val="101000"/>
        </w:rPr>
        <w:t>රහ්මස්වර</w:t>
      </w:r>
      <w:r w:rsidRPr="00216F2A">
        <w:rPr>
          <w:rFonts w:ascii="Arial" w:eastAsia="Times New Roman" w:hAnsi="Arial" w:cs="Arial"/>
          <w:color w:val="131300"/>
        </w:rPr>
        <w:t>, </w:t>
      </w:r>
    </w:p>
    <w:p w:rsidR="00216F2A" w:rsidRDefault="00216F2A" w:rsidP="005C5B53">
      <w:pPr>
        <w:spacing w:before="82" w:after="0" w:line="240" w:lineRule="auto"/>
        <w:ind w:left="-58" w:right="3682" w:firstLine="58"/>
        <w:jc w:val="both"/>
        <w:rPr>
          <w:rFonts w:ascii="Arial" w:eastAsia="Times New Roman" w:hAnsi="Arial" w:cs="Arial"/>
          <w:b/>
          <w:bCs/>
          <w:color w:val="414100"/>
        </w:rPr>
      </w:pPr>
      <w:r>
        <w:rPr>
          <w:rFonts w:ascii="Arial" w:eastAsia="Times New Roman" w:hAnsi="Arial" w:cs="Arial"/>
          <w:color w:val="464600"/>
        </w:rPr>
        <w:t>18.</w:t>
      </w:r>
      <w:r w:rsidRPr="00216F2A">
        <w:rPr>
          <w:rFonts w:ascii="Nirmala UI" w:eastAsia="Times New Roman" w:hAnsi="Nirmala UI" w:cs="Nirmala UI"/>
          <w:color w:val="151500"/>
        </w:rPr>
        <w:t>සර්වාකාරඥාතාඥානය</w:t>
      </w:r>
      <w:r w:rsidRPr="00216F2A">
        <w:rPr>
          <w:rFonts w:ascii="Arial" w:eastAsia="Times New Roman" w:hAnsi="Arial" w:cs="Arial"/>
          <w:b/>
          <w:bCs/>
          <w:color w:val="414100"/>
        </w:rPr>
        <w:t xml:space="preserve">, </w:t>
      </w:r>
    </w:p>
    <w:p w:rsidR="00216F2A" w:rsidRDefault="00216F2A" w:rsidP="005C5B53">
      <w:pPr>
        <w:spacing w:before="82" w:after="0" w:line="240" w:lineRule="auto"/>
        <w:ind w:left="-58" w:right="3682" w:firstLine="58"/>
        <w:jc w:val="both"/>
        <w:rPr>
          <w:rFonts w:ascii="Arial" w:eastAsia="Times New Roman" w:hAnsi="Arial" w:cs="Arial"/>
          <w:color w:val="383800"/>
        </w:rPr>
      </w:pPr>
      <w:r w:rsidRPr="00216F2A">
        <w:rPr>
          <w:rFonts w:ascii="Arial" w:eastAsia="Times New Roman" w:hAnsi="Arial" w:cs="Arial"/>
          <w:color w:val="0C0C00"/>
        </w:rPr>
        <w:t xml:space="preserve">19. </w:t>
      </w:r>
      <w:r w:rsidRPr="00216F2A">
        <w:rPr>
          <w:rFonts w:ascii="Nirmala UI" w:eastAsia="Times New Roman" w:hAnsi="Nirmala UI" w:cs="Nirmala UI"/>
          <w:color w:val="0D0D00"/>
        </w:rPr>
        <w:t>ප්</w:t>
      </w:r>
      <w:r w:rsidRPr="00216F2A">
        <w:rPr>
          <w:rFonts w:ascii="Arial" w:eastAsia="Times New Roman" w:hAnsi="Arial" w:cs="Arial"/>
          <w:color w:val="0D0D00"/>
        </w:rPr>
        <w:t>‍</w:t>
      </w:r>
      <w:r w:rsidRPr="00216F2A">
        <w:rPr>
          <w:rFonts w:ascii="Nirmala UI" w:eastAsia="Times New Roman" w:hAnsi="Nirmala UI" w:cs="Nirmala UI"/>
          <w:color w:val="0D0D00"/>
        </w:rPr>
        <w:t>රත්</w:t>
      </w:r>
      <w:r w:rsidRPr="00216F2A">
        <w:rPr>
          <w:rFonts w:ascii="Arial" w:eastAsia="Times New Roman" w:hAnsi="Arial" w:cs="Arial"/>
          <w:color w:val="0D0D00"/>
        </w:rPr>
        <w:t>‍</w:t>
      </w:r>
      <w:r w:rsidRPr="00216F2A">
        <w:rPr>
          <w:rFonts w:ascii="Nirmala UI" w:eastAsia="Times New Roman" w:hAnsi="Nirmala UI" w:cs="Nirmala UI"/>
          <w:color w:val="0D0D00"/>
        </w:rPr>
        <w:t>යභිඤාවේ</w:t>
      </w:r>
      <w:r w:rsidRPr="00216F2A">
        <w:rPr>
          <w:rFonts w:ascii="Arial" w:eastAsia="Times New Roman" w:hAnsi="Arial" w:cs="Arial"/>
          <w:color w:val="0D0D00"/>
        </w:rPr>
        <w:t xml:space="preserve"> </w:t>
      </w:r>
      <w:r w:rsidRPr="00216F2A">
        <w:rPr>
          <w:rFonts w:ascii="Nirmala UI" w:eastAsia="Times New Roman" w:hAnsi="Nirmala UI" w:cs="Nirmala UI"/>
          <w:color w:val="141400"/>
        </w:rPr>
        <w:t>බැබලීම</w:t>
      </w:r>
      <w:r w:rsidRPr="00216F2A">
        <w:rPr>
          <w:rFonts w:ascii="Arial" w:eastAsia="Times New Roman" w:hAnsi="Arial" w:cs="Arial"/>
          <w:color w:val="383800"/>
        </w:rPr>
        <w:t xml:space="preserve">, </w:t>
      </w:r>
    </w:p>
    <w:p w:rsidR="00216F2A" w:rsidRPr="00216F2A" w:rsidRDefault="00216F2A" w:rsidP="00216F2A">
      <w:pPr>
        <w:spacing w:before="82" w:after="0" w:line="240" w:lineRule="auto"/>
        <w:ind w:left="-58" w:right="3682"/>
        <w:jc w:val="both"/>
        <w:rPr>
          <w:rFonts w:ascii="Times New Roman" w:eastAsia="Times New Roman" w:hAnsi="Times New Roman" w:cs="Times New Roman"/>
        </w:rPr>
      </w:pPr>
      <w:r w:rsidRPr="00216F2A">
        <w:rPr>
          <w:rFonts w:ascii="Arial" w:eastAsia="Times New Roman" w:hAnsi="Arial" w:cs="Arial"/>
          <w:color w:val="101000"/>
        </w:rPr>
        <w:lastRenderedPageBreak/>
        <w:t xml:space="preserve">20. </w:t>
      </w:r>
      <w:r w:rsidRPr="00216F2A">
        <w:rPr>
          <w:rFonts w:ascii="Nirmala UI" w:eastAsia="Times New Roman" w:hAnsi="Nirmala UI" w:cs="Nirmala UI"/>
          <w:color w:val="2F2F00"/>
        </w:rPr>
        <w:t>සම්</w:t>
      </w:r>
      <w:r w:rsidRPr="00216F2A">
        <w:rPr>
          <w:rFonts w:ascii="Arial" w:eastAsia="Times New Roman" w:hAnsi="Arial" w:cs="Arial"/>
          <w:color w:val="2F2F00"/>
        </w:rPr>
        <w:t>‍</w:t>
      </w:r>
      <w:r w:rsidRPr="00216F2A">
        <w:rPr>
          <w:rFonts w:ascii="Nirmala UI" w:eastAsia="Times New Roman" w:hAnsi="Nirmala UI" w:cs="Nirmala UI"/>
          <w:color w:val="2F2F00"/>
        </w:rPr>
        <w:t>යක්</w:t>
      </w:r>
      <w:r w:rsidRPr="00216F2A">
        <w:rPr>
          <w:rFonts w:ascii="Arial" w:eastAsia="Times New Roman" w:hAnsi="Arial" w:cs="Arial"/>
          <w:color w:val="2F2F00"/>
        </w:rPr>
        <w:t xml:space="preserve"> </w:t>
      </w:r>
      <w:r w:rsidRPr="00216F2A">
        <w:rPr>
          <w:rFonts w:ascii="Nirmala UI" w:eastAsia="Times New Roman" w:hAnsi="Nirmala UI" w:cs="Nirmala UI"/>
          <w:color w:val="191900"/>
        </w:rPr>
        <w:t>සම්බෝධිය</w:t>
      </w:r>
      <w:r w:rsidRPr="00216F2A">
        <w:rPr>
          <w:rFonts w:ascii="Arial" w:eastAsia="Times New Roman" w:hAnsi="Arial" w:cs="Arial"/>
          <w:b/>
          <w:bCs/>
          <w:color w:val="343400"/>
        </w:rPr>
        <w:t>, </w:t>
      </w:r>
    </w:p>
    <w:p w:rsidR="00216F2A" w:rsidRPr="00216F2A" w:rsidRDefault="00216F2A" w:rsidP="00216F2A">
      <w:pPr>
        <w:spacing w:before="38" w:after="0" w:line="240" w:lineRule="auto"/>
        <w:ind w:left="-58" w:right="3394"/>
        <w:rPr>
          <w:rFonts w:ascii="Times New Roman" w:eastAsia="Times New Roman" w:hAnsi="Times New Roman" w:cs="Times New Roman"/>
        </w:rPr>
      </w:pPr>
      <w:r w:rsidRPr="00216F2A">
        <w:rPr>
          <w:rFonts w:ascii="Courier New" w:eastAsia="Times New Roman" w:hAnsi="Courier New" w:cs="Courier New"/>
          <w:color w:val="2C2C00"/>
        </w:rPr>
        <w:t xml:space="preserve">21. </w:t>
      </w:r>
      <w:r w:rsidRPr="00216F2A">
        <w:rPr>
          <w:rFonts w:ascii="Nirmala UI" w:eastAsia="Times New Roman" w:hAnsi="Nirmala UI" w:cs="Nirmala UI"/>
          <w:color w:val="171700"/>
        </w:rPr>
        <w:t>අසාමාන්</w:t>
      </w:r>
      <w:r w:rsidRPr="00216F2A">
        <w:rPr>
          <w:rFonts w:ascii="Arial" w:eastAsia="Times New Roman" w:hAnsi="Arial" w:cs="Arial"/>
          <w:color w:val="171700"/>
        </w:rPr>
        <w:t>‍</w:t>
      </w:r>
      <w:r w:rsidRPr="00216F2A">
        <w:rPr>
          <w:rFonts w:ascii="Nirmala UI" w:eastAsia="Times New Roman" w:hAnsi="Nirmala UI" w:cs="Nirmala UI"/>
          <w:color w:val="171700"/>
        </w:rPr>
        <w:t>ය</w:t>
      </w:r>
      <w:r w:rsidRPr="00216F2A">
        <w:rPr>
          <w:rFonts w:ascii="Arial" w:eastAsia="Times New Roman" w:hAnsi="Arial" w:cs="Arial"/>
          <w:color w:val="171700"/>
        </w:rPr>
        <w:t xml:space="preserve"> </w:t>
      </w:r>
      <w:r w:rsidRPr="00216F2A">
        <w:rPr>
          <w:rFonts w:ascii="Nirmala UI" w:eastAsia="Times New Roman" w:hAnsi="Nirmala UI" w:cs="Nirmala UI"/>
          <w:color w:val="1C1C00"/>
        </w:rPr>
        <w:t>ධර්ම</w:t>
      </w:r>
      <w:r w:rsidRPr="00216F2A">
        <w:rPr>
          <w:rFonts w:ascii="Arial" w:eastAsia="Times New Roman" w:hAnsi="Arial" w:cs="Arial"/>
          <w:color w:val="1C1C00"/>
        </w:rPr>
        <w:t xml:space="preserve"> </w:t>
      </w:r>
      <w:r w:rsidRPr="00216F2A">
        <w:rPr>
          <w:rFonts w:ascii="Nirmala UI" w:eastAsia="Times New Roman" w:hAnsi="Nirmala UI" w:cs="Nirmala UI"/>
          <w:color w:val="111100"/>
        </w:rPr>
        <w:t>කීර්තිය</w:t>
      </w:r>
      <w:r w:rsidRPr="00216F2A">
        <w:rPr>
          <w:rFonts w:ascii="Arial" w:eastAsia="Times New Roman" w:hAnsi="Arial" w:cs="Arial"/>
          <w:color w:val="070700"/>
        </w:rPr>
        <w:t>, </w:t>
      </w:r>
    </w:p>
    <w:p w:rsidR="00216F2A" w:rsidRPr="00216F2A" w:rsidRDefault="00216F2A" w:rsidP="005C5B53">
      <w:pPr>
        <w:spacing w:before="10" w:after="0" w:line="240" w:lineRule="auto"/>
        <w:ind w:left="-82" w:right="5621" w:firstLine="24"/>
        <w:rPr>
          <w:rFonts w:ascii="Times New Roman" w:eastAsia="Times New Roman" w:hAnsi="Times New Roman" w:cs="Times New Roman"/>
        </w:rPr>
      </w:pPr>
      <w:r w:rsidRPr="00216F2A">
        <w:rPr>
          <w:rFonts w:ascii="Times New Roman" w:eastAsia="Times New Roman" w:hAnsi="Times New Roman" w:cs="Times New Roman"/>
          <w:color w:val="2B2B00"/>
        </w:rPr>
        <w:t xml:space="preserve">22. </w:t>
      </w:r>
      <w:r w:rsidRPr="00216F2A">
        <w:rPr>
          <w:rFonts w:ascii="Nirmala UI" w:eastAsia="Times New Roman" w:hAnsi="Nirmala UI" w:cs="Nirmala UI"/>
          <w:color w:val="2E2E00"/>
        </w:rPr>
        <w:t>දානය</w:t>
      </w:r>
      <w:r w:rsidRPr="00216F2A">
        <w:rPr>
          <w:rFonts w:ascii="Arial" w:eastAsia="Times New Roman" w:hAnsi="Arial" w:cs="Arial"/>
          <w:color w:val="0D0D00"/>
        </w:rPr>
        <w:t>, </w:t>
      </w:r>
    </w:p>
    <w:p w:rsidR="00216F2A" w:rsidRPr="00216F2A" w:rsidRDefault="00216F2A" w:rsidP="00216F2A">
      <w:pPr>
        <w:spacing w:after="0" w:line="240" w:lineRule="auto"/>
        <w:ind w:left="-43" w:right="4416"/>
        <w:rPr>
          <w:rFonts w:ascii="Times New Roman" w:eastAsia="Times New Roman" w:hAnsi="Times New Roman" w:cs="Times New Roman"/>
        </w:rPr>
      </w:pPr>
      <w:r w:rsidRPr="00216F2A">
        <w:rPr>
          <w:rFonts w:ascii="Times New Roman" w:eastAsia="Times New Roman" w:hAnsi="Times New Roman" w:cs="Times New Roman"/>
          <w:color w:val="555500"/>
        </w:rPr>
        <w:t xml:space="preserve">23 </w:t>
      </w:r>
      <w:r w:rsidRPr="00216F2A">
        <w:rPr>
          <w:rFonts w:ascii="Nirmala UI" w:eastAsia="Times New Roman" w:hAnsi="Nirmala UI" w:cs="Nirmala UI"/>
          <w:color w:val="131300"/>
        </w:rPr>
        <w:t>ආර්</w:t>
      </w:r>
      <w:r w:rsidRPr="00216F2A">
        <w:rPr>
          <w:rFonts w:ascii="Arial" w:eastAsia="Times New Roman" w:hAnsi="Arial" w:cs="Arial"/>
          <w:color w:val="131300"/>
        </w:rPr>
        <w:t>‍</w:t>
      </w:r>
      <w:r w:rsidRPr="00216F2A">
        <w:rPr>
          <w:rFonts w:ascii="Nirmala UI" w:eastAsia="Times New Roman" w:hAnsi="Nirmala UI" w:cs="Nirmala UI"/>
          <w:color w:val="131300"/>
        </w:rPr>
        <w:t>ය්</w:t>
      </w:r>
      <w:r w:rsidRPr="00216F2A">
        <w:rPr>
          <w:rFonts w:ascii="Arial" w:eastAsia="Times New Roman" w:hAnsi="Arial" w:cs="Arial"/>
          <w:color w:val="131300"/>
        </w:rPr>
        <w:t>‍</w:t>
      </w:r>
      <w:r w:rsidRPr="00216F2A">
        <w:rPr>
          <w:rFonts w:ascii="Nirmala UI" w:eastAsia="Times New Roman" w:hAnsi="Nirmala UI" w:cs="Nirmala UI"/>
          <w:color w:val="131300"/>
        </w:rPr>
        <w:t>යවංශ</w:t>
      </w:r>
      <w:r w:rsidRPr="00216F2A">
        <w:rPr>
          <w:rFonts w:ascii="Arial" w:eastAsia="Times New Roman" w:hAnsi="Arial" w:cs="Arial"/>
          <w:color w:val="131300"/>
        </w:rPr>
        <w:t xml:space="preserve"> </w:t>
      </w:r>
      <w:r w:rsidRPr="00216F2A">
        <w:rPr>
          <w:rFonts w:ascii="Nirmala UI" w:eastAsia="Times New Roman" w:hAnsi="Nirmala UI" w:cs="Nirmala UI"/>
          <w:color w:val="0C0C00"/>
        </w:rPr>
        <w:t>හතර</w:t>
      </w:r>
      <w:r w:rsidRPr="00216F2A">
        <w:rPr>
          <w:rFonts w:ascii="Arial" w:eastAsia="Times New Roman" w:hAnsi="Arial" w:cs="Arial"/>
          <w:color w:val="0B0B00"/>
        </w:rPr>
        <w:t>, </w:t>
      </w:r>
    </w:p>
    <w:p w:rsidR="00216F2A" w:rsidRDefault="00216F2A" w:rsidP="00216F2A">
      <w:pPr>
        <w:spacing w:after="0" w:line="240" w:lineRule="auto"/>
        <w:ind w:left="-48" w:right="4085"/>
        <w:rPr>
          <w:rFonts w:ascii="Arial" w:eastAsia="Times New Roman" w:hAnsi="Arial" w:cs="Arial"/>
          <w:color w:val="4E4E00"/>
        </w:rPr>
      </w:pPr>
      <w:r w:rsidRPr="00216F2A">
        <w:rPr>
          <w:rFonts w:ascii="Arial" w:eastAsia="Times New Roman" w:hAnsi="Arial" w:cs="Arial"/>
          <w:color w:val="323200"/>
        </w:rPr>
        <w:t xml:space="preserve">24. </w:t>
      </w:r>
      <w:r w:rsidRPr="00216F2A">
        <w:rPr>
          <w:rFonts w:ascii="Nirmala UI" w:eastAsia="Times New Roman" w:hAnsi="Nirmala UI" w:cs="Nirmala UI"/>
          <w:color w:val="111100"/>
        </w:rPr>
        <w:t>අනිත්</w:t>
      </w:r>
      <w:r w:rsidRPr="00216F2A">
        <w:rPr>
          <w:rFonts w:ascii="Arial" w:eastAsia="Times New Roman" w:hAnsi="Arial" w:cs="Arial"/>
          <w:color w:val="111100"/>
        </w:rPr>
        <w:t>‍</w:t>
      </w:r>
      <w:r w:rsidRPr="00216F2A">
        <w:rPr>
          <w:rFonts w:ascii="Nirmala UI" w:eastAsia="Times New Roman" w:hAnsi="Nirmala UI" w:cs="Nirmala UI"/>
          <w:color w:val="111100"/>
        </w:rPr>
        <w:t>යාදි</w:t>
      </w:r>
      <w:r w:rsidRPr="00216F2A">
        <w:rPr>
          <w:rFonts w:ascii="Arial" w:eastAsia="Times New Roman" w:hAnsi="Arial" w:cs="Arial"/>
          <w:color w:val="111100"/>
        </w:rPr>
        <w:t xml:space="preserve"> </w:t>
      </w:r>
      <w:r w:rsidRPr="00216F2A">
        <w:rPr>
          <w:rFonts w:ascii="Nirmala UI" w:eastAsia="Times New Roman" w:hAnsi="Nirmala UI" w:cs="Nirmala UI"/>
          <w:color w:val="0D0D00"/>
        </w:rPr>
        <w:t>ධර්මමුඛ</w:t>
      </w:r>
      <w:r w:rsidRPr="00216F2A">
        <w:rPr>
          <w:rFonts w:ascii="Arial" w:eastAsia="Times New Roman" w:hAnsi="Arial" w:cs="Arial"/>
          <w:color w:val="4E4E00"/>
        </w:rPr>
        <w:t xml:space="preserve">, </w:t>
      </w:r>
    </w:p>
    <w:p w:rsidR="00216F2A" w:rsidRPr="00216F2A" w:rsidRDefault="00216F2A" w:rsidP="00216F2A">
      <w:pPr>
        <w:spacing w:after="0" w:line="240" w:lineRule="auto"/>
        <w:ind w:left="-48" w:right="4085"/>
        <w:rPr>
          <w:rFonts w:ascii="Times New Roman" w:eastAsia="Times New Roman" w:hAnsi="Times New Roman" w:cs="Times New Roman"/>
        </w:rPr>
      </w:pPr>
      <w:r w:rsidRPr="00216F2A">
        <w:rPr>
          <w:rFonts w:ascii="Arial" w:eastAsia="Times New Roman" w:hAnsi="Arial" w:cs="Arial"/>
          <w:color w:val="1F1F00"/>
        </w:rPr>
        <w:t xml:space="preserve">25. </w:t>
      </w:r>
      <w:r w:rsidRPr="00216F2A">
        <w:rPr>
          <w:rFonts w:ascii="Nirmala UI" w:eastAsia="Times New Roman" w:hAnsi="Nirmala UI" w:cs="Nirmala UI"/>
          <w:color w:val="121200"/>
        </w:rPr>
        <w:t>ප්</w:t>
      </w:r>
      <w:r w:rsidRPr="00216F2A">
        <w:rPr>
          <w:rFonts w:ascii="Arial" w:eastAsia="Times New Roman" w:hAnsi="Arial" w:cs="Arial"/>
          <w:color w:val="121200"/>
        </w:rPr>
        <w:t>‍</w:t>
      </w:r>
      <w:r w:rsidRPr="00216F2A">
        <w:rPr>
          <w:rFonts w:ascii="Nirmala UI" w:eastAsia="Times New Roman" w:hAnsi="Nirmala UI" w:cs="Nirmala UI"/>
          <w:color w:val="121200"/>
        </w:rPr>
        <w:t>රීතිසම්බෝජ්ඣංගය</w:t>
      </w:r>
      <w:r w:rsidRPr="00216F2A">
        <w:rPr>
          <w:rFonts w:ascii="Arial" w:eastAsia="Times New Roman" w:hAnsi="Arial" w:cs="Arial"/>
          <w:color w:val="070700"/>
        </w:rPr>
        <w:t>, </w:t>
      </w:r>
    </w:p>
    <w:p w:rsidR="00216F2A" w:rsidRDefault="00216F2A" w:rsidP="00216F2A">
      <w:pPr>
        <w:spacing w:after="0" w:line="240" w:lineRule="auto"/>
        <w:ind w:left="-58" w:right="3298"/>
        <w:rPr>
          <w:rFonts w:ascii="Arial" w:eastAsia="Times New Roman" w:hAnsi="Arial" w:cs="Arial"/>
          <w:color w:val="0A0A00"/>
        </w:rPr>
      </w:pPr>
      <w:r w:rsidRPr="00216F2A">
        <w:rPr>
          <w:rFonts w:ascii="Arial" w:eastAsia="Times New Roman" w:hAnsi="Arial" w:cs="Arial"/>
          <w:color w:val="252500"/>
        </w:rPr>
        <w:t xml:space="preserve">26. </w:t>
      </w:r>
      <w:r w:rsidRPr="00216F2A">
        <w:rPr>
          <w:rFonts w:ascii="Nirmala UI" w:eastAsia="Times New Roman" w:hAnsi="Nirmala UI" w:cs="Nirmala UI"/>
          <w:color w:val="0D0D00"/>
        </w:rPr>
        <w:t>උපේක්</w:t>
      </w:r>
      <w:r w:rsidRPr="00216F2A">
        <w:rPr>
          <w:rFonts w:ascii="Arial" w:eastAsia="Times New Roman" w:hAnsi="Arial" w:cs="Arial"/>
          <w:color w:val="0D0D00"/>
        </w:rPr>
        <w:t>‍</w:t>
      </w:r>
      <w:r w:rsidRPr="00216F2A">
        <w:rPr>
          <w:rFonts w:ascii="Nirmala UI" w:eastAsia="Times New Roman" w:hAnsi="Nirmala UI" w:cs="Nirmala UI"/>
          <w:color w:val="0D0D00"/>
        </w:rPr>
        <w:t>ෂා</w:t>
      </w:r>
      <w:r w:rsidRPr="00216F2A">
        <w:rPr>
          <w:rFonts w:ascii="Arial" w:eastAsia="Times New Roman" w:hAnsi="Arial" w:cs="Arial"/>
          <w:color w:val="0D0D00"/>
        </w:rPr>
        <w:t xml:space="preserve"> </w:t>
      </w:r>
      <w:r w:rsidRPr="00216F2A">
        <w:rPr>
          <w:rFonts w:ascii="Nirmala UI" w:eastAsia="Times New Roman" w:hAnsi="Nirmala UI" w:cs="Nirmala UI"/>
          <w:color w:val="101000"/>
        </w:rPr>
        <w:t>සම්බෝජ්ඣංගය</w:t>
      </w:r>
      <w:r w:rsidRPr="00216F2A">
        <w:rPr>
          <w:rFonts w:ascii="Arial" w:eastAsia="Times New Roman" w:hAnsi="Arial" w:cs="Arial"/>
          <w:color w:val="0A0A00"/>
        </w:rPr>
        <w:t xml:space="preserve">, </w:t>
      </w:r>
    </w:p>
    <w:p w:rsidR="00216F2A" w:rsidRDefault="00216F2A" w:rsidP="00216F2A">
      <w:pPr>
        <w:spacing w:after="0" w:line="240" w:lineRule="auto"/>
        <w:ind w:left="-58" w:right="3298"/>
        <w:rPr>
          <w:rFonts w:ascii="Arial" w:eastAsia="Times New Roman" w:hAnsi="Arial" w:cs="Arial"/>
          <w:color w:val="161600"/>
        </w:rPr>
      </w:pPr>
      <w:r w:rsidRPr="00216F2A">
        <w:rPr>
          <w:rFonts w:ascii="Arial" w:eastAsia="Times New Roman" w:hAnsi="Arial" w:cs="Arial"/>
          <w:color w:val="121200"/>
        </w:rPr>
        <w:t xml:space="preserve">27. </w:t>
      </w:r>
      <w:r w:rsidRPr="00216F2A">
        <w:rPr>
          <w:rFonts w:ascii="Nirmala UI" w:eastAsia="Times New Roman" w:hAnsi="Nirmala UI" w:cs="Nirmala UI"/>
          <w:color w:val="1A1A00"/>
        </w:rPr>
        <w:t>වීර්යය</w:t>
      </w:r>
      <w:r w:rsidRPr="00216F2A">
        <w:rPr>
          <w:rFonts w:ascii="Arial" w:eastAsia="Times New Roman" w:hAnsi="Arial" w:cs="Arial"/>
          <w:color w:val="1A1A00"/>
        </w:rPr>
        <w:t xml:space="preserve"> </w:t>
      </w:r>
      <w:r w:rsidRPr="00216F2A">
        <w:rPr>
          <w:rFonts w:ascii="Nirmala UI" w:eastAsia="Times New Roman" w:hAnsi="Nirmala UI" w:cs="Nirmala UI"/>
          <w:color w:val="161600"/>
        </w:rPr>
        <w:t>සම්බෝධාංගය</w:t>
      </w:r>
      <w:r w:rsidRPr="00216F2A">
        <w:rPr>
          <w:rFonts w:ascii="Arial" w:eastAsia="Times New Roman" w:hAnsi="Arial" w:cs="Arial"/>
          <w:color w:val="161600"/>
        </w:rPr>
        <w:t xml:space="preserve">,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232300"/>
        </w:rPr>
        <w:t xml:space="preserve">28. </w:t>
      </w:r>
      <w:r w:rsidRPr="00216F2A">
        <w:rPr>
          <w:rFonts w:ascii="Nirmala UI" w:eastAsia="Times New Roman" w:hAnsi="Nirmala UI" w:cs="Nirmala UI"/>
          <w:color w:val="191900"/>
        </w:rPr>
        <w:t>ක්</w:t>
      </w:r>
      <w:r w:rsidRPr="00216F2A">
        <w:rPr>
          <w:rFonts w:ascii="Arial" w:eastAsia="Times New Roman" w:hAnsi="Arial" w:cs="Arial"/>
          <w:color w:val="191900"/>
        </w:rPr>
        <w:t>‍</w:t>
      </w:r>
      <w:r w:rsidRPr="00216F2A">
        <w:rPr>
          <w:rFonts w:ascii="Nirmala UI" w:eastAsia="Times New Roman" w:hAnsi="Nirmala UI" w:cs="Nirmala UI"/>
          <w:color w:val="191900"/>
        </w:rPr>
        <w:t>ෂීණාශ්</w:t>
      </w:r>
      <w:r w:rsidRPr="00216F2A">
        <w:rPr>
          <w:rFonts w:ascii="Arial" w:eastAsia="Times New Roman" w:hAnsi="Arial" w:cs="Arial"/>
          <w:color w:val="191900"/>
        </w:rPr>
        <w:t>‍</w:t>
      </w:r>
      <w:r w:rsidRPr="00216F2A">
        <w:rPr>
          <w:rFonts w:ascii="Nirmala UI" w:eastAsia="Times New Roman" w:hAnsi="Nirmala UI" w:cs="Nirmala UI"/>
          <w:color w:val="191900"/>
        </w:rPr>
        <w:t>රව</w:t>
      </w:r>
      <w:r w:rsidRPr="00216F2A">
        <w:rPr>
          <w:rFonts w:ascii="Arial" w:eastAsia="Times New Roman" w:hAnsi="Arial" w:cs="Arial"/>
          <w:color w:val="191900"/>
        </w:rPr>
        <w:t xml:space="preserve"> </w:t>
      </w:r>
      <w:r w:rsidRPr="00216F2A">
        <w:rPr>
          <w:rFonts w:ascii="Nirmala UI" w:eastAsia="Times New Roman" w:hAnsi="Nirmala UI" w:cs="Nirmala UI"/>
          <w:b/>
          <w:bCs/>
          <w:color w:val="111100"/>
        </w:rPr>
        <w:t>බල</w:t>
      </w:r>
      <w:r w:rsidRPr="00216F2A">
        <w:rPr>
          <w:rFonts w:ascii="Arial" w:eastAsia="Times New Roman" w:hAnsi="Arial" w:cs="Arial"/>
          <w:b/>
          <w:bCs/>
          <w:color w:val="111100"/>
        </w:rPr>
        <w:t xml:space="preserve"> </w:t>
      </w:r>
      <w:r w:rsidRPr="00216F2A">
        <w:rPr>
          <w:rFonts w:ascii="Nirmala UI" w:eastAsia="Times New Roman" w:hAnsi="Nirmala UI" w:cs="Nirmala UI"/>
          <w:color w:val="161600"/>
        </w:rPr>
        <w:t>දහය</w:t>
      </w:r>
      <w:r w:rsidRPr="00216F2A">
        <w:rPr>
          <w:rFonts w:ascii="Arial" w:eastAsia="Times New Roman" w:hAnsi="Arial" w:cs="Arial"/>
          <w:color w:val="7E7E00"/>
        </w:rPr>
        <w:t>,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111100"/>
        </w:rPr>
        <w:t xml:space="preserve">29. </w:t>
      </w:r>
      <w:r w:rsidRPr="00216F2A">
        <w:rPr>
          <w:rFonts w:ascii="Nirmala UI" w:eastAsia="Times New Roman" w:hAnsi="Nirmala UI" w:cs="Nirmala UI"/>
          <w:color w:val="272700"/>
        </w:rPr>
        <w:t>ආවේණික</w:t>
      </w:r>
      <w:r w:rsidRPr="00216F2A">
        <w:rPr>
          <w:rFonts w:ascii="Arial" w:eastAsia="Times New Roman" w:hAnsi="Arial" w:cs="Arial"/>
          <w:color w:val="272700"/>
        </w:rPr>
        <w:t xml:space="preserve"> </w:t>
      </w:r>
      <w:r w:rsidRPr="00216F2A">
        <w:rPr>
          <w:rFonts w:ascii="Nirmala UI" w:eastAsia="Times New Roman" w:hAnsi="Nirmala UI" w:cs="Nirmala UI"/>
          <w:color w:val="131300"/>
        </w:rPr>
        <w:t>ස්මෘත්</w:t>
      </w:r>
      <w:r w:rsidRPr="00216F2A">
        <w:rPr>
          <w:rFonts w:ascii="Arial" w:eastAsia="Times New Roman" w:hAnsi="Arial" w:cs="Arial"/>
          <w:color w:val="131300"/>
        </w:rPr>
        <w:t>‍</w:t>
      </w:r>
      <w:r w:rsidRPr="00216F2A">
        <w:rPr>
          <w:rFonts w:ascii="Nirmala UI" w:eastAsia="Times New Roman" w:hAnsi="Nirmala UI" w:cs="Nirmala UI"/>
          <w:color w:val="131300"/>
        </w:rPr>
        <w:t>යුපස්ථාන</w:t>
      </w:r>
      <w:r w:rsidRPr="00216F2A">
        <w:rPr>
          <w:rFonts w:ascii="Arial" w:eastAsia="Times New Roman" w:hAnsi="Arial" w:cs="Arial"/>
          <w:color w:val="131300"/>
        </w:rPr>
        <w:t xml:space="preserve"> </w:t>
      </w:r>
      <w:r w:rsidRPr="00216F2A">
        <w:rPr>
          <w:rFonts w:ascii="Nirmala UI" w:eastAsia="Times New Roman" w:hAnsi="Nirmala UI" w:cs="Nirmala UI"/>
          <w:color w:val="151500"/>
        </w:rPr>
        <w:t>තුන</w:t>
      </w:r>
      <w:r w:rsidRPr="00216F2A">
        <w:rPr>
          <w:rFonts w:ascii="Arial" w:eastAsia="Times New Roman" w:hAnsi="Arial" w:cs="Arial"/>
          <w:color w:val="464600"/>
        </w:rPr>
        <w:t>,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0E0E00"/>
        </w:rPr>
        <w:t xml:space="preserve">30. </w:t>
      </w:r>
      <w:r w:rsidRPr="00216F2A">
        <w:rPr>
          <w:rFonts w:ascii="Nirmala UI" w:eastAsia="Times New Roman" w:hAnsi="Nirmala UI" w:cs="Nirmala UI"/>
          <w:color w:val="0E0E00"/>
        </w:rPr>
        <w:t>නිර්වාණධාතුව</w:t>
      </w:r>
      <w:r w:rsidRPr="00216F2A">
        <w:rPr>
          <w:rFonts w:ascii="Arial" w:eastAsia="Times New Roman" w:hAnsi="Arial" w:cs="Arial"/>
          <w:color w:val="212100"/>
        </w:rPr>
        <w:t>,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141400"/>
        </w:rPr>
        <w:t>31</w:t>
      </w:r>
      <w:r w:rsidRPr="00216F2A">
        <w:rPr>
          <w:rFonts w:ascii="Arial" w:eastAsia="Times New Roman" w:hAnsi="Arial" w:cs="Arial"/>
          <w:color w:val="070700"/>
        </w:rPr>
        <w:t xml:space="preserve">, </w:t>
      </w:r>
      <w:r w:rsidRPr="00216F2A">
        <w:rPr>
          <w:rFonts w:ascii="Nirmala UI" w:eastAsia="Times New Roman" w:hAnsi="Nirmala UI" w:cs="Nirmala UI"/>
          <w:color w:val="101000"/>
        </w:rPr>
        <w:t>සම්මුති</w:t>
      </w:r>
      <w:r w:rsidRPr="00216F2A">
        <w:rPr>
          <w:rFonts w:ascii="Arial" w:eastAsia="Times New Roman" w:hAnsi="Arial" w:cs="Arial"/>
          <w:color w:val="101000"/>
        </w:rPr>
        <w:t xml:space="preserve"> </w:t>
      </w:r>
      <w:r w:rsidRPr="00216F2A">
        <w:rPr>
          <w:rFonts w:ascii="Nirmala UI" w:eastAsia="Times New Roman" w:hAnsi="Nirmala UI" w:cs="Nirmala UI"/>
          <w:color w:val="121200"/>
        </w:rPr>
        <w:t>හා</w:t>
      </w:r>
      <w:r w:rsidRPr="00216F2A">
        <w:rPr>
          <w:rFonts w:ascii="Arial" w:eastAsia="Times New Roman" w:hAnsi="Arial" w:cs="Arial"/>
          <w:color w:val="121200"/>
        </w:rPr>
        <w:t xml:space="preserve"> </w:t>
      </w:r>
      <w:r w:rsidRPr="00216F2A">
        <w:rPr>
          <w:rFonts w:ascii="Nirmala UI" w:eastAsia="Times New Roman" w:hAnsi="Nirmala UI" w:cs="Nirmala UI"/>
          <w:color w:val="0F0F00"/>
        </w:rPr>
        <w:t>පරමාර්ථ</w:t>
      </w:r>
      <w:r w:rsidRPr="00216F2A">
        <w:rPr>
          <w:rFonts w:ascii="Arial" w:eastAsia="Times New Roman" w:hAnsi="Arial" w:cs="Arial"/>
          <w:color w:val="0F0F00"/>
        </w:rPr>
        <w:t xml:space="preserve"> </w:t>
      </w:r>
      <w:r w:rsidRPr="00216F2A">
        <w:rPr>
          <w:rFonts w:ascii="Nirmala UI" w:eastAsia="Times New Roman" w:hAnsi="Nirmala UI" w:cs="Nirmala UI"/>
          <w:color w:val="0A0A00"/>
        </w:rPr>
        <w:t>සත්</w:t>
      </w:r>
      <w:r w:rsidRPr="00216F2A">
        <w:rPr>
          <w:rFonts w:ascii="Arial" w:eastAsia="Times New Roman" w:hAnsi="Arial" w:cs="Arial"/>
          <w:color w:val="0A0A00"/>
        </w:rPr>
        <w:t>‍</w:t>
      </w:r>
      <w:r w:rsidRPr="00216F2A">
        <w:rPr>
          <w:rFonts w:ascii="Nirmala UI" w:eastAsia="Times New Roman" w:hAnsi="Nirmala UI" w:cs="Nirmala UI"/>
          <w:color w:val="0A0A00"/>
        </w:rPr>
        <w:t>ය</w:t>
      </w:r>
      <w:r w:rsidRPr="00216F2A">
        <w:rPr>
          <w:rFonts w:ascii="Arial" w:eastAsia="Times New Roman" w:hAnsi="Arial" w:cs="Arial"/>
          <w:color w:val="323200"/>
        </w:rPr>
        <w:t xml:space="preserve">,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0B0B00"/>
        </w:rPr>
        <w:t>32</w:t>
      </w:r>
      <w:r w:rsidRPr="00216F2A">
        <w:rPr>
          <w:rFonts w:ascii="Arial" w:eastAsia="Times New Roman" w:hAnsi="Arial" w:cs="Arial"/>
          <w:color w:val="080800"/>
        </w:rPr>
        <w:t xml:space="preserve">, </w:t>
      </w:r>
      <w:r w:rsidRPr="00216F2A">
        <w:rPr>
          <w:rFonts w:ascii="Nirmala UI" w:eastAsia="Times New Roman" w:hAnsi="Nirmala UI" w:cs="Nirmala UI"/>
          <w:color w:val="0B0B00"/>
        </w:rPr>
        <w:t>ආර්</w:t>
      </w:r>
      <w:r w:rsidRPr="00216F2A">
        <w:rPr>
          <w:rFonts w:ascii="Arial" w:eastAsia="Times New Roman" w:hAnsi="Arial" w:cs="Arial"/>
          <w:color w:val="0B0B00"/>
        </w:rPr>
        <w:t>‍</w:t>
      </w:r>
      <w:r w:rsidRPr="00216F2A">
        <w:rPr>
          <w:rFonts w:ascii="Nirmala UI" w:eastAsia="Times New Roman" w:hAnsi="Nirmala UI" w:cs="Nirmala UI"/>
          <w:color w:val="0B0B00"/>
        </w:rPr>
        <w:t>ය්</w:t>
      </w:r>
      <w:r w:rsidRPr="00216F2A">
        <w:rPr>
          <w:rFonts w:ascii="Arial" w:eastAsia="Times New Roman" w:hAnsi="Arial" w:cs="Arial"/>
          <w:color w:val="0B0B00"/>
        </w:rPr>
        <w:t>‍</w:t>
      </w:r>
      <w:r w:rsidRPr="00216F2A">
        <w:rPr>
          <w:rFonts w:ascii="Nirmala UI" w:eastAsia="Times New Roman" w:hAnsi="Nirmala UI" w:cs="Nirmala UI"/>
          <w:color w:val="0B0B00"/>
        </w:rPr>
        <w:t>ය</w:t>
      </w:r>
      <w:r w:rsidRPr="00216F2A">
        <w:rPr>
          <w:rFonts w:ascii="Arial" w:eastAsia="Times New Roman" w:hAnsi="Arial" w:cs="Arial"/>
          <w:color w:val="0B0B00"/>
        </w:rPr>
        <w:t xml:space="preserve"> </w:t>
      </w:r>
      <w:r w:rsidRPr="00216F2A">
        <w:rPr>
          <w:rFonts w:ascii="Nirmala UI" w:eastAsia="Times New Roman" w:hAnsi="Nirmala UI" w:cs="Nirmala UI"/>
          <w:color w:val="101000"/>
        </w:rPr>
        <w:t>රත්නය</w:t>
      </w:r>
      <w:r w:rsidRPr="00216F2A">
        <w:rPr>
          <w:rFonts w:ascii="Arial" w:eastAsia="Times New Roman" w:hAnsi="Arial" w:cs="Arial"/>
          <w:color w:val="0C0C00"/>
        </w:rPr>
        <w:t xml:space="preserve">,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121200"/>
        </w:rPr>
        <w:t xml:space="preserve">33. </w:t>
      </w:r>
      <w:r w:rsidRPr="00216F2A">
        <w:rPr>
          <w:rFonts w:ascii="Nirmala UI" w:eastAsia="Times New Roman" w:hAnsi="Nirmala UI" w:cs="Nirmala UI"/>
          <w:color w:val="0F0F00"/>
        </w:rPr>
        <w:t>සර්වාකාරඥාතාඥානය</w:t>
      </w:r>
      <w:r w:rsidRPr="00216F2A">
        <w:rPr>
          <w:rFonts w:ascii="Arial" w:eastAsia="Times New Roman" w:hAnsi="Arial" w:cs="Arial"/>
          <w:b/>
          <w:bCs/>
          <w:color w:val="676700"/>
        </w:rPr>
        <w:t>,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222200"/>
        </w:rPr>
        <w:t xml:space="preserve">34. </w:t>
      </w:r>
      <w:r w:rsidRPr="00216F2A">
        <w:rPr>
          <w:rFonts w:ascii="Nirmala UI" w:eastAsia="Times New Roman" w:hAnsi="Nirmala UI" w:cs="Nirmala UI"/>
          <w:color w:val="323200"/>
        </w:rPr>
        <w:t>අලොහාත්මික</w:t>
      </w:r>
      <w:r w:rsidRPr="00216F2A">
        <w:rPr>
          <w:rFonts w:ascii="Arial" w:eastAsia="Times New Roman" w:hAnsi="Arial" w:cs="Arial"/>
          <w:color w:val="323200"/>
        </w:rPr>
        <w:t xml:space="preserve"> </w:t>
      </w:r>
      <w:r w:rsidRPr="00216F2A">
        <w:rPr>
          <w:rFonts w:ascii="Nirmala UI" w:eastAsia="Times New Roman" w:hAnsi="Nirmala UI" w:cs="Nirmala UI"/>
          <w:color w:val="212100"/>
        </w:rPr>
        <w:t>චිත්තවිමුක්තිය</w:t>
      </w:r>
      <w:r w:rsidRPr="00216F2A">
        <w:rPr>
          <w:rFonts w:ascii="Arial" w:eastAsia="Times New Roman" w:hAnsi="Arial" w:cs="Arial"/>
          <w:color w:val="080800"/>
        </w:rPr>
        <w:t>,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2E2E00"/>
        </w:rPr>
        <w:t xml:space="preserve">35. </w:t>
      </w:r>
      <w:r w:rsidRPr="00216F2A">
        <w:rPr>
          <w:rFonts w:ascii="Nirmala UI" w:eastAsia="Times New Roman" w:hAnsi="Nirmala UI" w:cs="Nirmala UI"/>
          <w:color w:val="363600"/>
        </w:rPr>
        <w:t>යශස</w:t>
      </w:r>
      <w:r w:rsidRPr="00216F2A">
        <w:rPr>
          <w:rFonts w:ascii="Arial" w:eastAsia="Times New Roman" w:hAnsi="Arial" w:cs="Arial"/>
          <w:color w:val="101000"/>
        </w:rPr>
        <w:t>,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4B4B00"/>
        </w:rPr>
        <w:t xml:space="preserve">36. </w:t>
      </w:r>
      <w:r w:rsidRPr="00216F2A">
        <w:rPr>
          <w:rFonts w:ascii="Nirmala UI" w:eastAsia="Times New Roman" w:hAnsi="Nirmala UI" w:cs="Nirmala UI"/>
          <w:color w:val="3B3B00"/>
        </w:rPr>
        <w:t>දශ</w:t>
      </w:r>
      <w:r w:rsidRPr="00216F2A">
        <w:rPr>
          <w:rFonts w:ascii="Arial" w:eastAsia="Times New Roman" w:hAnsi="Arial" w:cs="Arial"/>
          <w:color w:val="3B3B00"/>
        </w:rPr>
        <w:t xml:space="preserve"> </w:t>
      </w:r>
      <w:r w:rsidRPr="00216F2A">
        <w:rPr>
          <w:rFonts w:ascii="Nirmala UI" w:eastAsia="Times New Roman" w:hAnsi="Nirmala UI" w:cs="Nirmala UI"/>
          <w:color w:val="333300"/>
        </w:rPr>
        <w:t>අකුශල</w:t>
      </w:r>
      <w:r w:rsidRPr="00216F2A">
        <w:rPr>
          <w:rFonts w:ascii="Arial" w:eastAsia="Times New Roman" w:hAnsi="Arial" w:cs="Arial"/>
          <w:color w:val="333300"/>
        </w:rPr>
        <w:t xml:space="preserve"> </w:t>
      </w:r>
      <w:r w:rsidRPr="00216F2A">
        <w:rPr>
          <w:rFonts w:ascii="Nirmala UI" w:eastAsia="Times New Roman" w:hAnsi="Nirmala UI" w:cs="Nirmala UI"/>
          <w:color w:val="383800"/>
        </w:rPr>
        <w:t>විරතිය</w:t>
      </w:r>
      <w:r w:rsidRPr="00216F2A">
        <w:rPr>
          <w:rFonts w:ascii="Arial" w:eastAsia="Times New Roman" w:hAnsi="Arial" w:cs="Arial"/>
          <w:color w:val="F1F100"/>
        </w:rPr>
        <w:t>,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434300"/>
        </w:rPr>
        <w:t xml:space="preserve">37. </w:t>
      </w:r>
      <w:r w:rsidRPr="00216F2A">
        <w:rPr>
          <w:rFonts w:ascii="Nirmala UI" w:eastAsia="Times New Roman" w:hAnsi="Nirmala UI" w:cs="Nirmala UI"/>
          <w:color w:val="494900"/>
        </w:rPr>
        <w:t>ධ්</w:t>
      </w:r>
      <w:r w:rsidRPr="00216F2A">
        <w:rPr>
          <w:rFonts w:ascii="Arial" w:eastAsia="Times New Roman" w:hAnsi="Arial" w:cs="Arial"/>
          <w:color w:val="494900"/>
        </w:rPr>
        <w:t>‍</w:t>
      </w:r>
      <w:r w:rsidRPr="00216F2A">
        <w:rPr>
          <w:rFonts w:ascii="Nirmala UI" w:eastAsia="Times New Roman" w:hAnsi="Nirmala UI" w:cs="Nirmala UI"/>
          <w:color w:val="494900"/>
        </w:rPr>
        <w:t>යාන</w:t>
      </w:r>
      <w:r w:rsidRPr="00216F2A">
        <w:rPr>
          <w:rFonts w:ascii="Arial" w:eastAsia="Times New Roman" w:hAnsi="Arial" w:cs="Arial"/>
          <w:color w:val="494900"/>
        </w:rPr>
        <w:t xml:space="preserve"> </w:t>
      </w:r>
      <w:r w:rsidRPr="00216F2A">
        <w:rPr>
          <w:rFonts w:ascii="Nirmala UI" w:eastAsia="Times New Roman" w:hAnsi="Nirmala UI" w:cs="Nirmala UI"/>
          <w:color w:val="8D8D00"/>
        </w:rPr>
        <w:t>හතරින්</w:t>
      </w:r>
      <w:r w:rsidRPr="00216F2A">
        <w:rPr>
          <w:rFonts w:ascii="Arial" w:eastAsia="Times New Roman" w:hAnsi="Arial" w:cs="Arial"/>
          <w:color w:val="8D8D00"/>
        </w:rPr>
        <w:t xml:space="preserve"> </w:t>
      </w:r>
      <w:r w:rsidRPr="00216F2A">
        <w:rPr>
          <w:rFonts w:ascii="Nirmala UI" w:eastAsia="Times New Roman" w:hAnsi="Nirmala UI" w:cs="Nirmala UI"/>
          <w:color w:val="505000"/>
        </w:rPr>
        <w:t>ලබන</w:t>
      </w:r>
      <w:r w:rsidRPr="00216F2A">
        <w:rPr>
          <w:rFonts w:ascii="Arial" w:eastAsia="Times New Roman" w:hAnsi="Arial" w:cs="Arial"/>
          <w:color w:val="505000"/>
        </w:rPr>
        <w:t xml:space="preserve"> </w:t>
      </w:r>
      <w:r w:rsidRPr="00216F2A">
        <w:rPr>
          <w:rFonts w:ascii="Nirmala UI" w:eastAsia="Times New Roman" w:hAnsi="Nirmala UI" w:cs="Nirmala UI"/>
          <w:color w:val="3A3A00"/>
        </w:rPr>
        <w:t>විශුද්ධිය</w:t>
      </w:r>
      <w:r w:rsidRPr="00216F2A">
        <w:rPr>
          <w:rFonts w:ascii="Arial" w:eastAsia="Times New Roman" w:hAnsi="Arial" w:cs="Arial"/>
          <w:color w:val="343400"/>
        </w:rPr>
        <w:t xml:space="preserve">,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Times New Roman" w:eastAsia="Times New Roman" w:hAnsi="Times New Roman" w:cs="Times New Roman"/>
          <w:color w:val="323200"/>
        </w:rPr>
        <w:t xml:space="preserve">38. </w:t>
      </w:r>
      <w:r w:rsidRPr="00216F2A">
        <w:rPr>
          <w:rFonts w:ascii="Nirmala UI" w:eastAsia="Times New Roman" w:hAnsi="Nirmala UI" w:cs="Nirmala UI"/>
          <w:color w:val="686800"/>
        </w:rPr>
        <w:t>ධර්මාමිස</w:t>
      </w:r>
      <w:r w:rsidRPr="00216F2A">
        <w:rPr>
          <w:rFonts w:ascii="Arial" w:eastAsia="Times New Roman" w:hAnsi="Arial" w:cs="Arial"/>
          <w:color w:val="0C0C00"/>
        </w:rPr>
        <w:t xml:space="preserve">, </w:t>
      </w:r>
      <w:r w:rsidRPr="00216F2A">
        <w:rPr>
          <w:rFonts w:ascii="Nirmala UI" w:eastAsia="Times New Roman" w:hAnsi="Nirmala UI" w:cs="Nirmala UI"/>
          <w:color w:val="343400"/>
        </w:rPr>
        <w:t>අභය</w:t>
      </w:r>
      <w:r w:rsidRPr="00216F2A">
        <w:rPr>
          <w:rFonts w:ascii="Arial" w:eastAsia="Times New Roman" w:hAnsi="Arial" w:cs="Arial"/>
          <w:color w:val="272700"/>
        </w:rPr>
        <w:t xml:space="preserve">, </w:t>
      </w:r>
      <w:r w:rsidRPr="00216F2A">
        <w:rPr>
          <w:rFonts w:ascii="Nirmala UI" w:eastAsia="Times New Roman" w:hAnsi="Nirmala UI" w:cs="Nirmala UI"/>
          <w:color w:val="141400"/>
        </w:rPr>
        <w:t>දාන</w:t>
      </w:r>
      <w:r w:rsidRPr="00216F2A">
        <w:rPr>
          <w:rFonts w:ascii="Arial" w:eastAsia="Times New Roman" w:hAnsi="Arial" w:cs="Arial"/>
          <w:color w:val="141400"/>
        </w:rPr>
        <w:t xml:space="preserve"> </w:t>
      </w:r>
      <w:r w:rsidRPr="00216F2A">
        <w:rPr>
          <w:rFonts w:ascii="Nirmala UI" w:eastAsia="Times New Roman" w:hAnsi="Nirmala UI" w:cs="Nirmala UI"/>
          <w:color w:val="262600"/>
        </w:rPr>
        <w:t>විශුද්ධිය</w:t>
      </w:r>
      <w:r w:rsidRPr="00216F2A">
        <w:rPr>
          <w:rFonts w:ascii="Arial" w:eastAsia="Times New Roman" w:hAnsi="Arial" w:cs="Arial"/>
          <w:color w:val="060600"/>
        </w:rPr>
        <w:t xml:space="preserve">,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292900"/>
        </w:rPr>
        <w:t xml:space="preserve">39. </w:t>
      </w:r>
      <w:r w:rsidRPr="00216F2A">
        <w:rPr>
          <w:rFonts w:ascii="Nirmala UI" w:eastAsia="Times New Roman" w:hAnsi="Nirmala UI" w:cs="Nirmala UI"/>
          <w:color w:val="414100"/>
        </w:rPr>
        <w:t>ආස්ඵරණක</w:t>
      </w:r>
      <w:r w:rsidRPr="00216F2A">
        <w:rPr>
          <w:rFonts w:ascii="Arial" w:eastAsia="Times New Roman" w:hAnsi="Arial" w:cs="Arial"/>
          <w:color w:val="414100"/>
        </w:rPr>
        <w:t xml:space="preserve"> </w:t>
      </w:r>
      <w:r w:rsidRPr="00216F2A">
        <w:rPr>
          <w:rFonts w:ascii="Nirmala UI" w:eastAsia="Times New Roman" w:hAnsi="Nirmala UI" w:cs="Nirmala UI"/>
          <w:color w:val="181800"/>
        </w:rPr>
        <w:t>සමාධි</w:t>
      </w:r>
      <w:r w:rsidRPr="00216F2A">
        <w:rPr>
          <w:rFonts w:ascii="Arial" w:eastAsia="Times New Roman" w:hAnsi="Arial" w:cs="Arial"/>
          <w:color w:val="181800"/>
        </w:rPr>
        <w:t xml:space="preserve"> </w:t>
      </w:r>
      <w:r w:rsidRPr="00216F2A">
        <w:rPr>
          <w:rFonts w:ascii="Nirmala UI" w:eastAsia="Times New Roman" w:hAnsi="Nirmala UI" w:cs="Nirmala UI"/>
          <w:color w:val="1B1B00"/>
        </w:rPr>
        <w:t>විශුද්ධිය</w:t>
      </w:r>
      <w:r w:rsidRPr="00216F2A">
        <w:rPr>
          <w:rFonts w:ascii="Arial" w:eastAsia="Times New Roman" w:hAnsi="Arial" w:cs="Arial"/>
          <w:color w:val="020200"/>
        </w:rPr>
        <w:t xml:space="preserve">, </w:t>
      </w:r>
    </w:p>
    <w:p w:rsidR="005C5B53" w:rsidRDefault="00216F2A" w:rsidP="005C5B53">
      <w:pPr>
        <w:spacing w:after="0" w:line="240" w:lineRule="auto"/>
        <w:ind w:left="-58" w:right="3298"/>
        <w:rPr>
          <w:rFonts w:ascii="Times New Roman" w:eastAsia="Times New Roman" w:hAnsi="Times New Roman" w:cs="Times New Roman"/>
        </w:rPr>
      </w:pPr>
      <w:r w:rsidRPr="00216F2A">
        <w:rPr>
          <w:rFonts w:ascii="Arial" w:eastAsia="Times New Roman" w:hAnsi="Arial" w:cs="Arial"/>
          <w:color w:val="323200"/>
        </w:rPr>
        <w:t xml:space="preserve">40. </w:t>
      </w:r>
      <w:r w:rsidRPr="00216F2A">
        <w:rPr>
          <w:rFonts w:ascii="Nirmala UI" w:eastAsia="Times New Roman" w:hAnsi="Nirmala UI" w:cs="Nirmala UI"/>
          <w:color w:val="1E1E00"/>
        </w:rPr>
        <w:t>ශූන්</w:t>
      </w:r>
      <w:r w:rsidRPr="00216F2A">
        <w:rPr>
          <w:rFonts w:ascii="Arial" w:eastAsia="Times New Roman" w:hAnsi="Arial" w:cs="Arial"/>
          <w:color w:val="1E1E00"/>
        </w:rPr>
        <w:t>‍</w:t>
      </w:r>
      <w:r w:rsidRPr="00216F2A">
        <w:rPr>
          <w:rFonts w:ascii="Nirmala UI" w:eastAsia="Times New Roman" w:hAnsi="Nirmala UI" w:cs="Nirmala UI"/>
          <w:color w:val="1E1E00"/>
        </w:rPr>
        <w:t>යතා</w:t>
      </w:r>
      <w:r w:rsidRPr="00216F2A">
        <w:rPr>
          <w:rFonts w:ascii="Arial" w:eastAsia="Times New Roman" w:hAnsi="Arial" w:cs="Arial"/>
          <w:color w:val="1E1E00"/>
        </w:rPr>
        <w:t xml:space="preserve"> </w:t>
      </w:r>
      <w:r w:rsidRPr="00216F2A">
        <w:rPr>
          <w:rFonts w:ascii="Nirmala UI" w:eastAsia="Times New Roman" w:hAnsi="Nirmala UI" w:cs="Nirmala UI"/>
          <w:color w:val="313100"/>
        </w:rPr>
        <w:t>කරුණා</w:t>
      </w:r>
      <w:r w:rsidRPr="00216F2A">
        <w:rPr>
          <w:rFonts w:ascii="Arial" w:eastAsia="Times New Roman" w:hAnsi="Arial" w:cs="Arial"/>
          <w:color w:val="313100"/>
        </w:rPr>
        <w:t xml:space="preserve"> </w:t>
      </w:r>
      <w:r w:rsidRPr="00216F2A">
        <w:rPr>
          <w:rFonts w:ascii="Nirmala UI" w:eastAsia="Times New Roman" w:hAnsi="Nirmala UI" w:cs="Nirmala UI"/>
          <w:color w:val="161600"/>
        </w:rPr>
        <w:t>විශුද්ධිය</w:t>
      </w:r>
      <w:r w:rsidRPr="00216F2A">
        <w:rPr>
          <w:rFonts w:ascii="Arial" w:eastAsia="Times New Roman" w:hAnsi="Arial" w:cs="Arial"/>
          <w:color w:val="1C1C00"/>
        </w:rPr>
        <w:t xml:space="preserve">, </w:t>
      </w:r>
    </w:p>
    <w:p w:rsidR="00BA7C01" w:rsidRPr="005C5B53" w:rsidRDefault="00216F2A" w:rsidP="005C5B53">
      <w:pPr>
        <w:spacing w:after="0" w:line="240" w:lineRule="auto"/>
        <w:ind w:left="-58" w:right="3298"/>
        <w:rPr>
          <w:rFonts w:ascii="Times New Roman" w:eastAsia="Times New Roman" w:hAnsi="Times New Roman" w:cs="Times New Roman"/>
        </w:rPr>
      </w:pPr>
      <w:r w:rsidRPr="00216F2A">
        <w:rPr>
          <w:rFonts w:ascii="Times New Roman" w:eastAsia="Times New Roman" w:hAnsi="Times New Roman" w:cs="Times New Roman"/>
          <w:color w:val="4E4E00"/>
        </w:rPr>
        <w:t xml:space="preserve">41. </w:t>
      </w:r>
      <w:r w:rsidRPr="00216F2A">
        <w:rPr>
          <w:rFonts w:ascii="Nirmala UI" w:eastAsia="Times New Roman" w:hAnsi="Nirmala UI" w:cs="Nirmala UI"/>
          <w:color w:val="474700"/>
        </w:rPr>
        <w:t>සර්ව</w:t>
      </w:r>
      <w:r w:rsidRPr="00216F2A">
        <w:rPr>
          <w:rFonts w:ascii="Arial" w:eastAsia="Times New Roman" w:hAnsi="Arial" w:cs="Arial"/>
          <w:color w:val="474700"/>
        </w:rPr>
        <w:t xml:space="preserve"> </w:t>
      </w:r>
      <w:r w:rsidRPr="00216F2A">
        <w:rPr>
          <w:rFonts w:ascii="Nirmala UI" w:eastAsia="Times New Roman" w:hAnsi="Nirmala UI" w:cs="Nirmala UI"/>
          <w:color w:val="383800"/>
        </w:rPr>
        <w:t>විෂයාත්මගත</w:t>
      </w:r>
      <w:r w:rsidRPr="00216F2A">
        <w:rPr>
          <w:rFonts w:ascii="Arial" w:eastAsia="Times New Roman" w:hAnsi="Arial" w:cs="Arial"/>
          <w:color w:val="383800"/>
        </w:rPr>
        <w:t xml:space="preserve"> </w:t>
      </w:r>
      <w:r w:rsidRPr="00216F2A">
        <w:rPr>
          <w:rFonts w:ascii="Nirmala UI" w:eastAsia="Times New Roman" w:hAnsi="Nirmala UI" w:cs="Nirmala UI"/>
          <w:color w:val="161600"/>
        </w:rPr>
        <w:t>විශුද්ධිය</w:t>
      </w:r>
      <w:r w:rsidRPr="00216F2A">
        <w:rPr>
          <w:rFonts w:ascii="Arial" w:eastAsia="Times New Roman" w:hAnsi="Arial" w:cs="Arial"/>
          <w:color w:val="666600"/>
        </w:rPr>
        <w:t>,</w:t>
      </w:r>
    </w:p>
    <w:p w:rsidR="005310DC" w:rsidRDefault="005310DC" w:rsidP="005310DC">
      <w:pPr>
        <w:jc w:val="both"/>
        <w:rPr>
          <w:color w:val="000000" w:themeColor="text1"/>
          <w:sz w:val="24"/>
          <w:szCs w:val="24"/>
        </w:rPr>
      </w:pPr>
    </w:p>
    <w:p w:rsidR="00734E1B" w:rsidRDefault="00734E1B" w:rsidP="00734E1B">
      <w:pPr>
        <w:pStyle w:val="NormalWeb"/>
      </w:pPr>
      <w:r>
        <w:t xml:space="preserve">The Buddha is characterized by two bodies: the </w:t>
      </w:r>
      <w:r>
        <w:rPr>
          <w:b/>
          <w:bCs/>
        </w:rPr>
        <w:t>Rūpakāya</w:t>
      </w:r>
      <w:r>
        <w:t xml:space="preserve"> and the </w:t>
      </w:r>
      <w:r>
        <w:rPr>
          <w:b/>
          <w:bCs/>
        </w:rPr>
        <w:t>Dharmakāya</w:t>
      </w:r>
      <w:r>
        <w:t xml:space="preserve">. The </w:t>
      </w:r>
      <w:r>
        <w:rPr>
          <w:i/>
          <w:iCs/>
        </w:rPr>
        <w:t>Rūpakāya</w:t>
      </w:r>
      <w:r>
        <w:t xml:space="preserve"> refers to his physical, material body. However, the Buddha emphasized that the physical body is of secondary importance compared to the </w:t>
      </w:r>
      <w:r>
        <w:rPr>
          <w:i/>
          <w:iCs/>
        </w:rPr>
        <w:t>Dharmakāya</w:t>
      </w:r>
      <w:r>
        <w:t>, which represents the Buddha’s infinite wisdom (</w:t>
      </w:r>
      <w:r>
        <w:rPr>
          <w:i/>
          <w:iCs/>
        </w:rPr>
        <w:t>Buddha-jñāna</w:t>
      </w:r>
      <w:r>
        <w:t xml:space="preserve">). He asserted that the </w:t>
      </w:r>
      <w:r>
        <w:rPr>
          <w:i/>
          <w:iCs/>
        </w:rPr>
        <w:t>Dharmakāya</w:t>
      </w:r>
      <w:r>
        <w:t xml:space="preserve"> is the essential aspect to be realized.</w:t>
      </w:r>
    </w:p>
    <w:p w:rsidR="00734E1B" w:rsidRDefault="00734E1B" w:rsidP="00734E1B">
      <w:pPr>
        <w:pStyle w:val="NormalWeb"/>
      </w:pPr>
      <w:r>
        <w:t xml:space="preserve">Prior to his </w:t>
      </w:r>
      <w:r>
        <w:rPr>
          <w:i/>
          <w:iCs/>
        </w:rPr>
        <w:t>Parinirvāṇa</w:t>
      </w:r>
      <w:r>
        <w:t>, the Buddha informed the Venerable Ānanda that after the dissolution of his physical body (</w:t>
      </w:r>
      <w:r>
        <w:rPr>
          <w:i/>
          <w:iCs/>
        </w:rPr>
        <w:t>Rūpakāya</w:t>
      </w:r>
      <w:r>
        <w:t xml:space="preserve">), the </w:t>
      </w:r>
      <w:r>
        <w:rPr>
          <w:i/>
          <w:iCs/>
        </w:rPr>
        <w:t>Dhamma</w:t>
      </w:r>
      <w:r>
        <w:t xml:space="preserve"> (Doctrine) and </w:t>
      </w:r>
      <w:r>
        <w:rPr>
          <w:i/>
          <w:iCs/>
        </w:rPr>
        <w:t>Vinaya</w:t>
      </w:r>
      <w:r>
        <w:t xml:space="preserve"> (Discipline) he taught would serve as the Great Teacher (</w:t>
      </w:r>
      <w:r>
        <w:rPr>
          <w:rStyle w:val="math-inline"/>
        </w:rPr>
        <w:t>$10$</w:t>
      </w:r>
      <w:r>
        <w:t xml:space="preserve">). On another occasion, he remarked to Venerable Vakkali that "he who sees the </w:t>
      </w:r>
      <w:r>
        <w:rPr>
          <w:i/>
          <w:iCs/>
        </w:rPr>
        <w:t>Dhamma</w:t>
      </w:r>
      <w:r>
        <w:t xml:space="preserve">, sees the Buddha" </w:t>
      </w:r>
    </w:p>
    <w:p w:rsidR="00734E1B" w:rsidRDefault="00734E1B" w:rsidP="00734E1B">
      <w:pPr>
        <w:pStyle w:val="NormalWeb"/>
      </w:pPr>
      <w:r>
        <w:t xml:space="preserve">The </w:t>
      </w:r>
      <w:r>
        <w:rPr>
          <w:i/>
          <w:iCs/>
        </w:rPr>
        <w:t>Mahāvastu</w:t>
      </w:r>
      <w:r>
        <w:t xml:space="preserve"> of the Mahāsāṃghika further suggests that the Tathāgata was born with a "mind-made body" (</w:t>
      </w:r>
      <w:r>
        <w:rPr>
          <w:i/>
          <w:iCs/>
        </w:rPr>
        <w:t>Manomayakāya</w:t>
      </w:r>
      <w:r>
        <w:t>). According to this view, the physical body is not the true Buddha; rather, the tr</w:t>
      </w:r>
      <w:r w:rsidR="00E456EF">
        <w:t>ue Buddha is the mind-made body</w:t>
      </w:r>
      <w:r>
        <w:t xml:space="preserve">, which is synonymous with the </w:t>
      </w:r>
      <w:r>
        <w:rPr>
          <w:i/>
          <w:iCs/>
        </w:rPr>
        <w:t>Dharmakāya</w:t>
      </w:r>
      <w:r>
        <w:t>. This is further defined as the "untainted stream of Dhamma" (</w:t>
      </w:r>
      <w:r>
        <w:rPr>
          <w:i/>
          <w:iCs/>
        </w:rPr>
        <w:t>Anāśrava-dhamma-santāna</w:t>
      </w:r>
      <w:r>
        <w:t>).</w:t>
      </w:r>
    </w:p>
    <w:p w:rsidR="00734E1B" w:rsidRDefault="00734E1B" w:rsidP="00734E1B">
      <w:pPr>
        <w:pStyle w:val="NormalWeb"/>
      </w:pPr>
      <w:r>
        <w:t xml:space="preserve">In the Theravada Pali </w:t>
      </w:r>
      <w:r w:rsidR="00E456EF">
        <w:t>Thripitika</w:t>
      </w:r>
      <w:r>
        <w:t xml:space="preserve">, this concept is referred to by terms such as </w:t>
      </w:r>
      <w:r>
        <w:rPr>
          <w:i/>
          <w:iCs/>
        </w:rPr>
        <w:t>Dhamma-dhātu</w:t>
      </w:r>
      <w:r>
        <w:t xml:space="preserve"> or </w:t>
      </w:r>
      <w:r>
        <w:rPr>
          <w:i/>
          <w:iCs/>
        </w:rPr>
        <w:t>Dhamma-kāya</w:t>
      </w:r>
      <w:r>
        <w:t xml:space="preserve">. Furthermore, Pali commentaries (Atthakathā) present </w:t>
      </w:r>
      <w:r>
        <w:rPr>
          <w:i/>
          <w:iCs/>
        </w:rPr>
        <w:t>Dharmakāya</w:t>
      </w:r>
      <w:r>
        <w:t xml:space="preserve"> as a synonym for the Tathāgata. This indicates that both the Theravada and Mahayana traditions recognize the </w:t>
      </w:r>
      <w:r>
        <w:rPr>
          <w:i/>
          <w:iCs/>
        </w:rPr>
        <w:t>Dharmakāya</w:t>
      </w:r>
      <w:r>
        <w:t xml:space="preserve"> as the true essence of the Buddha.</w:t>
      </w:r>
    </w:p>
    <w:p w:rsidR="00734E1B" w:rsidRDefault="00734E1B" w:rsidP="00734E1B">
      <w:pPr>
        <w:pStyle w:val="NormalWeb"/>
      </w:pPr>
      <w:r>
        <w:lastRenderedPageBreak/>
        <w:t xml:space="preserve">The </w:t>
      </w:r>
      <w:r>
        <w:rPr>
          <w:b/>
          <w:bCs/>
        </w:rPr>
        <w:t>stupa</w:t>
      </w:r>
      <w:r>
        <w:t xml:space="preserve"> represents this </w:t>
      </w:r>
      <w:r>
        <w:rPr>
          <w:i/>
          <w:iCs/>
        </w:rPr>
        <w:t>Dharmakāya</w:t>
      </w:r>
      <w:r>
        <w:t xml:space="preserve"> in a non-human (aniconic) form. This occurs in two ways: first, by enshrining the </w:t>
      </w:r>
      <w:r>
        <w:rPr>
          <w:i/>
          <w:iCs/>
        </w:rPr>
        <w:t>Dharmakāya</w:t>
      </w:r>
      <w:r>
        <w:t xml:space="preserve"> (in the form of relics or scripture) within the stupa, the structure becomes a symbol of that essence; subsequently, the stupa itself came to be venerated as a primary symbol of the </w:t>
      </w:r>
      <w:r>
        <w:rPr>
          <w:i/>
          <w:iCs/>
        </w:rPr>
        <w:t>Dharmakāya</w:t>
      </w:r>
      <w:r>
        <w:t>.</w:t>
      </w:r>
    </w:p>
    <w:p w:rsidR="00B45D97" w:rsidRDefault="00B45D97" w:rsidP="00B45D97">
      <w:pPr>
        <w:pStyle w:val="NormalWeb"/>
      </w:pPr>
      <w:r>
        <w:t xml:space="preserve">The </w:t>
      </w:r>
      <w:r>
        <w:rPr>
          <w:b/>
          <w:bCs/>
        </w:rPr>
        <w:t>Dharmakāya</w:t>
      </w:r>
      <w:r>
        <w:t xml:space="preserve"> is also represented through human-form (</w:t>
      </w:r>
      <w:r>
        <w:rPr>
          <w:i/>
          <w:iCs/>
        </w:rPr>
        <w:t>manushya-rūpa</w:t>
      </w:r>
      <w:r>
        <w:t xml:space="preserve">) Buddha images. As previously noted, the Buddha Prabhūtaratna was manifested in human form within the stupa. Furthermore, the </w:t>
      </w:r>
      <w:r>
        <w:rPr>
          <w:i/>
          <w:iCs/>
        </w:rPr>
        <w:t>Mahāvairocanā Sūtra</w:t>
      </w:r>
      <w:r>
        <w:t xml:space="preserve"> specifies that the Buddha Vairocana—the primary Dhyāni Buddha—appears as the personified or human-form manifestation of the </w:t>
      </w:r>
      <w:r>
        <w:rPr>
          <w:i/>
          <w:iCs/>
        </w:rPr>
        <w:t>Dharmakāya</w:t>
      </w:r>
      <w:r>
        <w:t>.</w:t>
      </w:r>
    </w:p>
    <w:p w:rsidR="00B45D97" w:rsidRDefault="00B45D97" w:rsidP="00B45D97">
      <w:pPr>
        <w:pStyle w:val="NormalWeb"/>
      </w:pPr>
      <w:r>
        <w:t xml:space="preserve">In certain contexts, this Buddha is also identified as </w:t>
      </w:r>
      <w:r>
        <w:rPr>
          <w:b/>
          <w:bCs/>
        </w:rPr>
        <w:t>Vajrasattva</w:t>
      </w:r>
      <w:r>
        <w:t xml:space="preserve">. According to the </w:t>
      </w:r>
      <w:r>
        <w:rPr>
          <w:i/>
          <w:iCs/>
        </w:rPr>
        <w:t>Advayavajrasaṃgraha</w:t>
      </w:r>
      <w:r>
        <w:t xml:space="preserve">, Vajrasattva is also presented as the </w:t>
      </w:r>
      <w:r>
        <w:rPr>
          <w:b/>
          <w:bCs/>
        </w:rPr>
        <w:t>Dharmadhātu</w:t>
      </w:r>
      <w:r>
        <w:t xml:space="preserve"> (the Essence of the Dhamma).</w:t>
      </w:r>
    </w:p>
    <w:p w:rsidR="00B45D97" w:rsidRDefault="00B45D97" w:rsidP="00B45D97">
      <w:pPr>
        <w:pStyle w:val="NormalWeb"/>
      </w:pPr>
      <w:r>
        <w:t xml:space="preserve">According to the accounts of </w:t>
      </w:r>
      <w:r>
        <w:rPr>
          <w:b/>
          <w:bCs/>
        </w:rPr>
        <w:t>Ith-Tsing</w:t>
      </w:r>
      <w:r>
        <w:t xml:space="preserve">, gāthās (verses) are categorized under </w:t>
      </w:r>
      <w:r>
        <w:rPr>
          <w:b/>
          <w:bCs/>
        </w:rPr>
        <w:t>Śārīrika-caitya</w:t>
      </w:r>
      <w:r>
        <w:t xml:space="preserve"> (bodily relics) among the three types of shrines. This classification exists because these gāthās are considered part of the </w:t>
      </w:r>
      <w:r>
        <w:rPr>
          <w:b/>
          <w:bCs/>
        </w:rPr>
        <w:t>Buddha-jñāna-śarīra</w:t>
      </w:r>
      <w:r>
        <w:t xml:space="preserve"> (the Body of Enlightenment/Wisdom). Consequently, terms such as </w:t>
      </w:r>
      <w:r>
        <w:rPr>
          <w:i/>
          <w:iCs/>
        </w:rPr>
        <w:t>Tathāgata</w:t>
      </w:r>
      <w:r>
        <w:t xml:space="preserve">, </w:t>
      </w:r>
      <w:r>
        <w:rPr>
          <w:i/>
          <w:iCs/>
        </w:rPr>
        <w:t>Dharmakāya</w:t>
      </w:r>
      <w:r>
        <w:t xml:space="preserve">, </w:t>
      </w:r>
      <w:r>
        <w:rPr>
          <w:i/>
          <w:iCs/>
        </w:rPr>
        <w:t>Dhamma</w:t>
      </w:r>
      <w:r>
        <w:t xml:space="preserve">, </w:t>
      </w:r>
      <w:r>
        <w:rPr>
          <w:i/>
          <w:iCs/>
        </w:rPr>
        <w:t>Tathāgata-attabhāva</w:t>
      </w:r>
      <w:r>
        <w:t xml:space="preserve"> (the self-nature of the Tathāgata), </w:t>
      </w:r>
      <w:r>
        <w:rPr>
          <w:i/>
          <w:iCs/>
        </w:rPr>
        <w:t>Dharmadhātu</w:t>
      </w:r>
      <w:r>
        <w:t xml:space="preserve">, and </w:t>
      </w:r>
      <w:r>
        <w:rPr>
          <w:i/>
          <w:iCs/>
        </w:rPr>
        <w:t>Manomayakāya</w:t>
      </w:r>
      <w:r>
        <w:t xml:space="preserve"> all refer to this same </w:t>
      </w:r>
      <w:r>
        <w:rPr>
          <w:b/>
          <w:bCs/>
        </w:rPr>
        <w:t>Buddha-jñāna-śarīra</w:t>
      </w:r>
      <w:r>
        <w:t>.</w:t>
      </w:r>
    </w:p>
    <w:p w:rsidR="00B45D97" w:rsidRDefault="00B45D97" w:rsidP="00B45D97">
      <w:pPr>
        <w:pStyle w:val="NormalWeb"/>
      </w:pPr>
      <w:r>
        <w:t xml:space="preserve">However, according to the established </w:t>
      </w:r>
      <w:r>
        <w:rPr>
          <w:b/>
          <w:bCs/>
        </w:rPr>
        <w:t>Pali Theravada tradition</w:t>
      </w:r>
      <w:r>
        <w:t xml:space="preserve">, the category of </w:t>
      </w:r>
      <w:r>
        <w:rPr>
          <w:i/>
          <w:iCs/>
        </w:rPr>
        <w:t>Śārīrika-caitya</w:t>
      </w:r>
      <w:r>
        <w:t xml:space="preserve"> is strictly limited to the physical remains (relics/bones) of the Buddha’s material body (</w:t>
      </w:r>
      <w:r>
        <w:rPr>
          <w:i/>
          <w:iCs/>
        </w:rPr>
        <w:t>Rūpakāya</w:t>
      </w:r>
      <w:r>
        <w:t>). I</w:t>
      </w:r>
      <w:r w:rsidR="00606304">
        <w:t>th</w:t>
      </w:r>
      <w:r>
        <w:t xml:space="preserve">-Tsing’s observations reveal that other Buddhist traditions later expanded the framework of the three-fold </w:t>
      </w:r>
      <w:r>
        <w:rPr>
          <w:i/>
          <w:iCs/>
        </w:rPr>
        <w:t>caitya</w:t>
      </w:r>
      <w:r>
        <w:t xml:space="preserve"> to include </w:t>
      </w:r>
      <w:r>
        <w:rPr>
          <w:b/>
          <w:bCs/>
        </w:rPr>
        <w:t>Dharmadhātu-stupas</w:t>
      </w:r>
      <w:r>
        <w:t xml:space="preserve"> within the category of bodily relics.</w:t>
      </w:r>
    </w:p>
    <w:p w:rsidR="00606304" w:rsidRDefault="00606304" w:rsidP="00606304">
      <w:pPr>
        <w:pStyle w:val="NormalWeb"/>
      </w:pPr>
      <w:r>
        <w:t>Here is the translation into academic English, structured to maintain the flow of your archaeological and symbolic analysis:</w:t>
      </w:r>
    </w:p>
    <w:p w:rsidR="00606304" w:rsidRDefault="00606304" w:rsidP="00606304">
      <w:pPr>
        <w:pStyle w:val="NormalWeb"/>
      </w:pPr>
      <w:r>
        <w:t xml:space="preserve">The </w:t>
      </w:r>
      <w:r>
        <w:rPr>
          <w:i/>
          <w:iCs/>
        </w:rPr>
        <w:t>Divyāvadāna</w:t>
      </w:r>
      <w:r>
        <w:t xml:space="preserve"> identifies the </w:t>
      </w:r>
      <w:r>
        <w:rPr>
          <w:b/>
          <w:bCs/>
        </w:rPr>
        <w:t>Yūpa-yaṣṭi</w:t>
      </w:r>
      <w:r>
        <w:t xml:space="preserve"> </w:t>
      </w:r>
      <w:r>
        <w:t>as an e</w:t>
      </w:r>
      <w:r>
        <w:t>ssential component of the stupa</w:t>
      </w:r>
      <w:r>
        <w:t xml:space="preserve">. However, evidence suggests that this element was not originally present in the stupas of the early </w:t>
      </w:r>
      <w:r>
        <w:rPr>
          <w:b/>
          <w:bCs/>
        </w:rPr>
        <w:t>Vibhajjavāda</w:t>
      </w:r>
      <w:r>
        <w:t xml:space="preserve"> tradition, as revealed by the architectural structure of the Sanchi Stupa and the descriptions of the Ruwanwelisaya (Mahāthūpa) in the </w:t>
      </w:r>
      <w:r>
        <w:rPr>
          <w:i/>
          <w:iCs/>
        </w:rPr>
        <w:t>Mahāvaṃsa</w:t>
      </w:r>
      <w:r>
        <w:t>.</w:t>
      </w:r>
    </w:p>
    <w:p w:rsidR="00606304" w:rsidRDefault="00606304" w:rsidP="00606304">
      <w:pPr>
        <w:pStyle w:val="NormalWeb"/>
      </w:pPr>
      <w:r>
        <w:t xml:space="preserve">According to V.S. Agrawala, the </w:t>
      </w:r>
      <w:r>
        <w:rPr>
          <w:i/>
          <w:iCs/>
        </w:rPr>
        <w:t>Yūpa</w:t>
      </w:r>
      <w:r>
        <w:t xml:space="preserve"> carries a deep-seated symbolism that traces back to the Vedic era. In the </w:t>
      </w:r>
      <w:r>
        <w:rPr>
          <w:i/>
          <w:iCs/>
        </w:rPr>
        <w:t>Rigveda</w:t>
      </w:r>
      <w:r>
        <w:t xml:space="preserve">, the </w:t>
      </w:r>
      <w:r>
        <w:rPr>
          <w:b/>
          <w:bCs/>
        </w:rPr>
        <w:t>Agni-stupa</w:t>
      </w:r>
      <w:r>
        <w:t xml:space="preserve"> (pillar of fire), which represents the cosmic fire or the universal principle of creation, is symbolized by the </w:t>
      </w:r>
      <w:r>
        <w:rPr>
          <w:i/>
          <w:iCs/>
        </w:rPr>
        <w:t>Yūpa</w:t>
      </w:r>
      <w:r>
        <w:t xml:space="preserve"> situated at the forefront.</w:t>
      </w:r>
      <w:r>
        <w:t xml:space="preserve">The </w:t>
      </w:r>
      <w:r>
        <w:rPr>
          <w:i/>
          <w:iCs/>
        </w:rPr>
        <w:t>Yūpa</w:t>
      </w:r>
      <w:r>
        <w:t xml:space="preserve"> consists of several symbolic segments:</w:t>
      </w:r>
    </w:p>
    <w:p w:rsidR="00606304" w:rsidRDefault="00606304" w:rsidP="00606304">
      <w:pPr>
        <w:pStyle w:val="NormalWeb"/>
        <w:numPr>
          <w:ilvl w:val="0"/>
          <w:numId w:val="1"/>
        </w:numPr>
      </w:pPr>
      <w:r>
        <w:t xml:space="preserve">The </w:t>
      </w:r>
      <w:r>
        <w:rPr>
          <w:b/>
          <w:bCs/>
        </w:rPr>
        <w:t>square base</w:t>
      </w:r>
      <w:r>
        <w:t xml:space="preserve"> represents the realm of the </w:t>
      </w:r>
      <w:r>
        <w:rPr>
          <w:i/>
          <w:iCs/>
        </w:rPr>
        <w:t>Pitri Loka</w:t>
      </w:r>
      <w:r>
        <w:t>.</w:t>
      </w:r>
    </w:p>
    <w:p w:rsidR="00606304" w:rsidRDefault="00606304" w:rsidP="00606304">
      <w:pPr>
        <w:pStyle w:val="NormalWeb"/>
        <w:numPr>
          <w:ilvl w:val="0"/>
          <w:numId w:val="1"/>
        </w:numPr>
      </w:pPr>
      <w:r>
        <w:t xml:space="preserve">The section extending to the </w:t>
      </w:r>
      <w:r>
        <w:rPr>
          <w:b/>
          <w:bCs/>
        </w:rPr>
        <w:t>rope-knot</w:t>
      </w:r>
      <w:r>
        <w:t xml:space="preserve"> represents the human realm (</w:t>
      </w:r>
      <w:r>
        <w:rPr>
          <w:i/>
          <w:iCs/>
        </w:rPr>
        <w:t>Manushya Loka</w:t>
      </w:r>
      <w:r>
        <w:t>).</w:t>
      </w:r>
    </w:p>
    <w:p w:rsidR="00606304" w:rsidRDefault="00606304" w:rsidP="00606304">
      <w:pPr>
        <w:pStyle w:val="NormalWeb"/>
        <w:numPr>
          <w:ilvl w:val="0"/>
          <w:numId w:val="1"/>
        </w:numPr>
      </w:pPr>
      <w:r>
        <w:t xml:space="preserve">The portion above the knot, reaching the </w:t>
      </w:r>
      <w:r>
        <w:rPr>
          <w:b/>
          <w:bCs/>
        </w:rPr>
        <w:t>topmost ring</w:t>
      </w:r>
      <w:r>
        <w:t>, represents the celestial realms (</w:t>
      </w:r>
      <w:r>
        <w:rPr>
          <w:i/>
          <w:iCs/>
        </w:rPr>
        <w:t>Deva Loka</w:t>
      </w:r>
      <w:r>
        <w:t>).</w:t>
      </w:r>
    </w:p>
    <w:p w:rsidR="00606304" w:rsidRDefault="00606304" w:rsidP="00606304">
      <w:pPr>
        <w:pStyle w:val="NormalWeb"/>
        <w:numPr>
          <w:ilvl w:val="0"/>
          <w:numId w:val="1"/>
        </w:numPr>
      </w:pPr>
      <w:r>
        <w:t xml:space="preserve">The </w:t>
      </w:r>
      <w:r>
        <w:rPr>
          <w:b/>
          <w:bCs/>
        </w:rPr>
        <w:t>summit</w:t>
      </w:r>
      <w:r>
        <w:t xml:space="preserve"> itself is associated with the </w:t>
      </w:r>
      <w:r>
        <w:rPr>
          <w:i/>
          <w:iCs/>
        </w:rPr>
        <w:t>Sādhya</w:t>
      </w:r>
      <w:r>
        <w:t xml:space="preserve"> deities</w:t>
      </w:r>
      <w:r>
        <w:t>.</w:t>
      </w:r>
    </w:p>
    <w:p w:rsidR="00606304" w:rsidRDefault="00606304" w:rsidP="00606304">
      <w:pPr>
        <w:pStyle w:val="NormalWeb"/>
      </w:pPr>
      <w:r>
        <w:lastRenderedPageBreak/>
        <w:t xml:space="preserve">As previously noted, the </w:t>
      </w:r>
      <w:r>
        <w:rPr>
          <w:i/>
          <w:iCs/>
        </w:rPr>
        <w:t>Agni-stupa</w:t>
      </w:r>
      <w:r>
        <w:t xml:space="preserve"> symbolizes a heap of fire or the essence of light. Correspondingly, the Buddha referred to his own enlightenment and wisdom (</w:t>
      </w:r>
      <w:r>
        <w:rPr>
          <w:i/>
          <w:iCs/>
        </w:rPr>
        <w:t>Buddha-jñāna</w:t>
      </w:r>
      <w:r>
        <w:t xml:space="preserve">) as </w:t>
      </w:r>
      <w:r>
        <w:rPr>
          <w:b/>
          <w:bCs/>
        </w:rPr>
        <w:t>"Āloka"</w:t>
      </w:r>
      <w:r>
        <w:t xml:space="preserve"> (Light). In the </w:t>
      </w:r>
      <w:r>
        <w:rPr>
          <w:i/>
          <w:iCs/>
        </w:rPr>
        <w:t>Dhamma-cakka-pavattana Sūtra</w:t>
      </w:r>
      <w:r>
        <w:t>, the attainment of Buddhahood is explicitly described as the "arising of light."</w:t>
      </w:r>
    </w:p>
    <w:p w:rsidR="00930740" w:rsidRPr="00930740" w:rsidRDefault="00930740" w:rsidP="00930740">
      <w:pPr>
        <w:spacing w:before="100" w:beforeAutospacing="1" w:after="100" w:afterAutospacing="1" w:line="240" w:lineRule="auto"/>
        <w:rPr>
          <w:rFonts w:ascii="Times New Roman" w:eastAsia="Times New Roman" w:hAnsi="Times New Roman" w:cs="Times New Roman"/>
          <w:sz w:val="24"/>
          <w:szCs w:val="24"/>
        </w:rPr>
      </w:pPr>
      <w:r w:rsidRPr="00930740">
        <w:rPr>
          <w:rFonts w:ascii="Times New Roman" w:eastAsia="Times New Roman" w:hAnsi="Times New Roman" w:cs="Times New Roman"/>
          <w:sz w:val="24"/>
          <w:szCs w:val="24"/>
        </w:rPr>
        <w:t>Here is the translation into academic English, focused on maintaining the symbolic and etymological connections required for a thesis:</w:t>
      </w:r>
    </w:p>
    <w:p w:rsidR="00930740" w:rsidRPr="00930740" w:rsidRDefault="00930740" w:rsidP="00930740">
      <w:pPr>
        <w:spacing w:before="100" w:beforeAutospacing="1" w:after="100" w:afterAutospacing="1" w:line="240" w:lineRule="auto"/>
        <w:rPr>
          <w:rFonts w:ascii="Times New Roman" w:eastAsia="Times New Roman" w:hAnsi="Times New Roman" w:cs="Times New Roman"/>
          <w:sz w:val="24"/>
          <w:szCs w:val="24"/>
        </w:rPr>
      </w:pPr>
      <w:r w:rsidRPr="00930740">
        <w:rPr>
          <w:rFonts w:ascii="Times New Roman" w:eastAsia="Times New Roman" w:hAnsi="Times New Roman" w:cs="Times New Roman"/>
          <w:sz w:val="24"/>
          <w:szCs w:val="24"/>
        </w:rPr>
        <w:t xml:space="preserve">In Mahayana Buddhism, the primary Dhyāni Buddha is </w:t>
      </w:r>
      <w:proofErr w:type="gramStart"/>
      <w:r w:rsidRPr="00930740">
        <w:rPr>
          <w:rFonts w:ascii="Times New Roman" w:eastAsia="Times New Roman" w:hAnsi="Times New Roman" w:cs="Times New Roman"/>
          <w:b/>
          <w:bCs/>
          <w:sz w:val="24"/>
          <w:szCs w:val="24"/>
        </w:rPr>
        <w:t>Vairocana</w:t>
      </w:r>
      <w:r w:rsidR="009B4D14">
        <w:rPr>
          <w:rFonts w:ascii="Times New Roman" w:eastAsia="Times New Roman" w:hAnsi="Times New Roman" w:cs="Times New Roman"/>
          <w:b/>
          <w:bCs/>
          <w:sz w:val="24"/>
          <w:szCs w:val="24"/>
        </w:rPr>
        <w:t>(</w:t>
      </w:r>
      <w:proofErr w:type="gramEnd"/>
      <w:r w:rsidR="009B4D14" w:rsidRPr="009B4D14">
        <w:rPr>
          <w:rFonts w:ascii="Nirmala UI" w:hAnsi="Nirmala UI" w:cs="Nirmala UI"/>
          <w:color w:val="2C2C00"/>
        </w:rPr>
        <w:t>වෛරෝචන</w:t>
      </w:r>
      <w:r w:rsidR="009B4D14">
        <w:rPr>
          <w:rFonts w:ascii="Nirmala UI" w:hAnsi="Nirmala UI" w:cs="Nirmala UI"/>
          <w:color w:val="2C2C00"/>
        </w:rPr>
        <w:t>)</w:t>
      </w:r>
      <w:r w:rsidRPr="00930740">
        <w:rPr>
          <w:rFonts w:ascii="Times New Roman" w:eastAsia="Times New Roman" w:hAnsi="Times New Roman" w:cs="Times New Roman"/>
          <w:sz w:val="24"/>
          <w:szCs w:val="24"/>
        </w:rPr>
        <w:t xml:space="preserve">. The name </w:t>
      </w:r>
      <w:r w:rsidRPr="00930740">
        <w:rPr>
          <w:rFonts w:ascii="Times New Roman" w:eastAsia="Times New Roman" w:hAnsi="Times New Roman" w:cs="Times New Roman"/>
          <w:i/>
          <w:iCs/>
          <w:sz w:val="24"/>
          <w:szCs w:val="24"/>
        </w:rPr>
        <w:t>Vairocana</w:t>
      </w:r>
      <w:r w:rsidRPr="00930740">
        <w:rPr>
          <w:rFonts w:ascii="Times New Roman" w:eastAsia="Times New Roman" w:hAnsi="Times New Roman" w:cs="Times New Roman"/>
          <w:sz w:val="24"/>
          <w:szCs w:val="24"/>
        </w:rPr>
        <w:t xml:space="preserve"> is a derivative of the sun (</w:t>
      </w:r>
      <w:r w:rsidRPr="00930740">
        <w:rPr>
          <w:rFonts w:ascii="Times New Roman" w:eastAsia="Times New Roman" w:hAnsi="Times New Roman" w:cs="Times New Roman"/>
          <w:i/>
          <w:iCs/>
          <w:sz w:val="24"/>
          <w:szCs w:val="24"/>
        </w:rPr>
        <w:t>Sūrya</w:t>
      </w:r>
      <w:r w:rsidRPr="00930740">
        <w:rPr>
          <w:rFonts w:ascii="Times New Roman" w:eastAsia="Times New Roman" w:hAnsi="Times New Roman" w:cs="Times New Roman"/>
          <w:sz w:val="24"/>
          <w:szCs w:val="24"/>
        </w:rPr>
        <w:t xml:space="preserve">). Similarly, </w:t>
      </w:r>
      <w:r w:rsidRPr="00930740">
        <w:rPr>
          <w:rFonts w:ascii="Times New Roman" w:eastAsia="Times New Roman" w:hAnsi="Times New Roman" w:cs="Times New Roman"/>
          <w:b/>
          <w:bCs/>
          <w:sz w:val="24"/>
          <w:szCs w:val="24"/>
        </w:rPr>
        <w:t>Amitābha</w:t>
      </w:r>
      <w:r w:rsidRPr="00930740">
        <w:rPr>
          <w:rFonts w:ascii="Times New Roman" w:eastAsia="Times New Roman" w:hAnsi="Times New Roman" w:cs="Times New Roman"/>
          <w:sz w:val="24"/>
          <w:szCs w:val="24"/>
        </w:rPr>
        <w:t xml:space="preserve">, the name of another Dhyāni Buddha, serves as an epithet for the Buddha, signifying "Infinite Light" or "Boundless Radiance." The title </w:t>
      </w:r>
      <w:r w:rsidRPr="00930740">
        <w:rPr>
          <w:rFonts w:ascii="Times New Roman" w:eastAsia="Times New Roman" w:hAnsi="Times New Roman" w:cs="Times New Roman"/>
          <w:b/>
          <w:bCs/>
          <w:sz w:val="24"/>
          <w:szCs w:val="24"/>
        </w:rPr>
        <w:t>Ādiccabandhu</w:t>
      </w:r>
      <w:r w:rsidRPr="00930740">
        <w:rPr>
          <w:rFonts w:ascii="Times New Roman" w:eastAsia="Times New Roman" w:hAnsi="Times New Roman" w:cs="Times New Roman"/>
          <w:sz w:val="24"/>
          <w:szCs w:val="24"/>
        </w:rPr>
        <w:t xml:space="preserve"> (</w:t>
      </w:r>
      <w:r w:rsidR="009B4D14" w:rsidRPr="009B4D14">
        <w:rPr>
          <w:rFonts w:ascii="Nirmala UI" w:hAnsi="Nirmala UI" w:cs="Nirmala UI"/>
          <w:color w:val="1D1D00"/>
        </w:rPr>
        <w:t>ආදිච්චබන්ධු</w:t>
      </w:r>
      <w:r w:rsidRPr="00930740">
        <w:rPr>
          <w:rFonts w:ascii="Times New Roman" w:eastAsia="Times New Roman" w:hAnsi="Times New Roman" w:cs="Times New Roman"/>
          <w:sz w:val="24"/>
          <w:szCs w:val="24"/>
        </w:rPr>
        <w:t xml:space="preserve">) further establishes a symbolic link between the </w:t>
      </w:r>
      <w:r w:rsidRPr="00930740">
        <w:rPr>
          <w:rFonts w:ascii="Times New Roman" w:eastAsia="Times New Roman" w:hAnsi="Times New Roman" w:cs="Times New Roman"/>
          <w:i/>
          <w:iCs/>
          <w:sz w:val="24"/>
          <w:szCs w:val="24"/>
        </w:rPr>
        <w:t>Yūpa</w:t>
      </w:r>
      <w:r w:rsidRPr="00930740">
        <w:rPr>
          <w:rFonts w:ascii="Times New Roman" w:eastAsia="Times New Roman" w:hAnsi="Times New Roman" w:cs="Times New Roman"/>
          <w:sz w:val="24"/>
          <w:szCs w:val="24"/>
        </w:rPr>
        <w:t xml:space="preserve"> (pillar) and the Buddha.</w:t>
      </w:r>
    </w:p>
    <w:p w:rsidR="00930740" w:rsidRDefault="00930740" w:rsidP="00930740">
      <w:pPr>
        <w:spacing w:before="100" w:beforeAutospacing="1" w:after="100" w:afterAutospacing="1" w:line="240" w:lineRule="auto"/>
        <w:rPr>
          <w:rFonts w:ascii="Times New Roman" w:eastAsia="Times New Roman" w:hAnsi="Times New Roman" w:cs="Times New Roman"/>
          <w:sz w:val="24"/>
          <w:szCs w:val="24"/>
        </w:rPr>
      </w:pPr>
      <w:r w:rsidRPr="00930740">
        <w:rPr>
          <w:rFonts w:ascii="Times New Roman" w:eastAsia="Times New Roman" w:hAnsi="Times New Roman" w:cs="Times New Roman"/>
          <w:sz w:val="24"/>
          <w:szCs w:val="24"/>
        </w:rPr>
        <w:t xml:space="preserve">Furthermore, the Vedic </w:t>
      </w:r>
      <w:r w:rsidRPr="00930740">
        <w:rPr>
          <w:rFonts w:ascii="Times New Roman" w:eastAsia="Times New Roman" w:hAnsi="Times New Roman" w:cs="Times New Roman"/>
          <w:i/>
          <w:iCs/>
          <w:sz w:val="24"/>
          <w:szCs w:val="24"/>
        </w:rPr>
        <w:t>Yūpa</w:t>
      </w:r>
      <w:r w:rsidRPr="00930740">
        <w:rPr>
          <w:rFonts w:ascii="Times New Roman" w:eastAsia="Times New Roman" w:hAnsi="Times New Roman" w:cs="Times New Roman"/>
          <w:sz w:val="24"/>
          <w:szCs w:val="24"/>
        </w:rPr>
        <w:t xml:space="preserve"> symbolizes </w:t>
      </w:r>
      <w:r w:rsidRPr="00930740">
        <w:rPr>
          <w:rFonts w:ascii="Times New Roman" w:eastAsia="Times New Roman" w:hAnsi="Times New Roman" w:cs="Times New Roman"/>
          <w:b/>
          <w:bCs/>
          <w:sz w:val="24"/>
          <w:szCs w:val="24"/>
        </w:rPr>
        <w:t>Brahman</w:t>
      </w:r>
      <w:r w:rsidRPr="00930740">
        <w:rPr>
          <w:rFonts w:ascii="Times New Roman" w:eastAsia="Times New Roman" w:hAnsi="Times New Roman" w:cs="Times New Roman"/>
          <w:sz w:val="24"/>
          <w:szCs w:val="24"/>
        </w:rPr>
        <w:t xml:space="preserve"> or the </w:t>
      </w:r>
      <w:r w:rsidRPr="00930740">
        <w:rPr>
          <w:rFonts w:ascii="Times New Roman" w:eastAsia="Times New Roman" w:hAnsi="Times New Roman" w:cs="Times New Roman"/>
          <w:b/>
          <w:bCs/>
          <w:sz w:val="24"/>
          <w:szCs w:val="24"/>
        </w:rPr>
        <w:t>Mahāpuruṣa</w:t>
      </w:r>
      <w:r w:rsidRPr="00930740">
        <w:rPr>
          <w:rFonts w:ascii="Times New Roman" w:eastAsia="Times New Roman" w:hAnsi="Times New Roman" w:cs="Times New Roman"/>
          <w:sz w:val="24"/>
          <w:szCs w:val="24"/>
        </w:rPr>
        <w:t xml:space="preserve"> (Great Cosmic Being). As the Buddha is also recognized as a </w:t>
      </w:r>
      <w:r w:rsidRPr="00930740">
        <w:rPr>
          <w:rFonts w:ascii="Times New Roman" w:eastAsia="Times New Roman" w:hAnsi="Times New Roman" w:cs="Times New Roman"/>
          <w:i/>
          <w:iCs/>
          <w:sz w:val="24"/>
          <w:szCs w:val="24"/>
        </w:rPr>
        <w:t>Mahāpuruṣa</w:t>
      </w:r>
      <w:r w:rsidRPr="00930740">
        <w:rPr>
          <w:rFonts w:ascii="Times New Roman" w:eastAsia="Times New Roman" w:hAnsi="Times New Roman" w:cs="Times New Roman"/>
          <w:sz w:val="24"/>
          <w:szCs w:val="24"/>
        </w:rPr>
        <w:t xml:space="preserve">, the same symbolic pillar—the </w:t>
      </w:r>
      <w:r w:rsidRPr="00930740">
        <w:rPr>
          <w:rFonts w:ascii="Times New Roman" w:eastAsia="Times New Roman" w:hAnsi="Times New Roman" w:cs="Times New Roman"/>
          <w:i/>
          <w:iCs/>
          <w:sz w:val="24"/>
          <w:szCs w:val="24"/>
        </w:rPr>
        <w:t>Yūpa</w:t>
      </w:r>
      <w:r w:rsidRPr="00930740">
        <w:rPr>
          <w:rFonts w:ascii="Times New Roman" w:eastAsia="Times New Roman" w:hAnsi="Times New Roman" w:cs="Times New Roman"/>
          <w:sz w:val="24"/>
          <w:szCs w:val="24"/>
        </w:rPr>
        <w:t xml:space="preserve">—is applicable to both contexts. In a Vedic setting, it symbolizes Brahman, whereas in a Buddhist context, it represents the Buddha. This symbolic transition is supported by descriptions in the </w:t>
      </w:r>
      <w:r w:rsidRPr="00930740">
        <w:rPr>
          <w:rFonts w:ascii="Times New Roman" w:eastAsia="Times New Roman" w:hAnsi="Times New Roman" w:cs="Times New Roman"/>
          <w:i/>
          <w:iCs/>
          <w:sz w:val="24"/>
          <w:szCs w:val="24"/>
        </w:rPr>
        <w:t>Mahāparinibbāna Sūtra</w:t>
      </w:r>
      <w:r w:rsidRPr="00930740">
        <w:rPr>
          <w:rFonts w:ascii="Times New Roman" w:eastAsia="Times New Roman" w:hAnsi="Times New Roman" w:cs="Times New Roman"/>
          <w:sz w:val="24"/>
          <w:szCs w:val="24"/>
        </w:rPr>
        <w:t>, where the Buddha identifies four types of individuals worthy of a stupa (</w:t>
      </w:r>
      <w:r w:rsidRPr="00930740">
        <w:rPr>
          <w:rFonts w:ascii="Times New Roman" w:eastAsia="Times New Roman" w:hAnsi="Times New Roman" w:cs="Times New Roman"/>
          <w:i/>
          <w:iCs/>
          <w:sz w:val="24"/>
          <w:szCs w:val="24"/>
        </w:rPr>
        <w:t>Thūpāraha</w:t>
      </w:r>
      <w:r w:rsidRPr="00930740">
        <w:rPr>
          <w:rFonts w:ascii="Times New Roman" w:eastAsia="Times New Roman" w:hAnsi="Times New Roman" w:cs="Times New Roman"/>
          <w:sz w:val="24"/>
          <w:szCs w:val="24"/>
        </w:rPr>
        <w:t>).</w:t>
      </w:r>
    </w:p>
    <w:p w:rsidR="009B4D14" w:rsidRDefault="009B4D14" w:rsidP="009B4D14">
      <w:pPr>
        <w:pStyle w:val="NormalWeb"/>
      </w:pPr>
      <w:r>
        <w:t xml:space="preserve">These four individuals are the </w:t>
      </w:r>
      <w:r>
        <w:rPr>
          <w:b/>
          <w:bCs/>
        </w:rPr>
        <w:t>Sammāsambuddha</w:t>
      </w:r>
      <w:r>
        <w:t xml:space="preserve"> (Fully Enlightened Buddha), the </w:t>
      </w:r>
      <w:r>
        <w:rPr>
          <w:b/>
          <w:bCs/>
        </w:rPr>
        <w:t>Paccekabuddha</w:t>
      </w:r>
      <w:r>
        <w:t xml:space="preserve">, the </w:t>
      </w:r>
      <w:r>
        <w:rPr>
          <w:b/>
          <w:bCs/>
        </w:rPr>
        <w:t>Arhat Śrāvaka</w:t>
      </w:r>
      <w:r>
        <w:t xml:space="preserve"> (Enlightened Disciple), and the </w:t>
      </w:r>
      <w:r>
        <w:rPr>
          <w:b/>
          <w:bCs/>
        </w:rPr>
        <w:t>Cakkavatti-rāja</w:t>
      </w:r>
      <w:r>
        <w:t xml:space="preserve"> (Universal Monarch). The first three are regarded as </w:t>
      </w:r>
      <w:r>
        <w:rPr>
          <w:i/>
          <w:iCs/>
        </w:rPr>
        <w:t>Mahāpuruṣas</w:t>
      </w:r>
      <w:r>
        <w:t xml:space="preserve"> (Great Beings) because they have eradicated all mental defilements. The </w:t>
      </w:r>
      <w:r>
        <w:rPr>
          <w:i/>
          <w:iCs/>
        </w:rPr>
        <w:t>Sammāsambuddha</w:t>
      </w:r>
      <w:r>
        <w:t xml:space="preserve">, specifically, is identified as a </w:t>
      </w:r>
      <w:r>
        <w:rPr>
          <w:i/>
          <w:iCs/>
        </w:rPr>
        <w:t>Mahāpuruṣa</w:t>
      </w:r>
      <w:r>
        <w:t xml:space="preserve"> by the thirty-two physical marks of greatness. Although a </w:t>
      </w:r>
      <w:r>
        <w:rPr>
          <w:i/>
          <w:iCs/>
        </w:rPr>
        <w:t>Cakkavatti-rāja</w:t>
      </w:r>
      <w:r>
        <w:t xml:space="preserve"> possesses mental defilements, he is also classified as a </w:t>
      </w:r>
      <w:r>
        <w:rPr>
          <w:i/>
          <w:iCs/>
        </w:rPr>
        <w:t>Mahāpuruṣa</w:t>
      </w:r>
      <w:r>
        <w:t xml:space="preserve"> as he bears these same thirty-two physical characteristics. Consequently, the Buddha instructed that his physical remains should be treated with the same honors as those of a Universal Monarch, and that a stupa should be erected for him just as one is built for a </w:t>
      </w:r>
      <w:r>
        <w:rPr>
          <w:i/>
          <w:iCs/>
        </w:rPr>
        <w:t>Cakkavatti-rāja</w:t>
      </w:r>
      <w:r>
        <w:t>, which was the same mentioned earlier in this chapter.</w:t>
      </w:r>
    </w:p>
    <w:p w:rsidR="009B4D14" w:rsidRDefault="009B4D14" w:rsidP="009B4D14">
      <w:pPr>
        <w:pStyle w:val="NormalWeb"/>
      </w:pPr>
      <w:r>
        <w:t xml:space="preserve">In later periods, to symbolically project the Buddha's status as a </w:t>
      </w:r>
      <w:r>
        <w:rPr>
          <w:i/>
          <w:iCs/>
        </w:rPr>
        <w:t>Mahāpuruṣa</w:t>
      </w:r>
      <w:r>
        <w:t xml:space="preserve"> through the stupa's architecture, the </w:t>
      </w:r>
      <w:r>
        <w:rPr>
          <w:b/>
          <w:bCs/>
        </w:rPr>
        <w:t>Yūpa</w:t>
      </w:r>
      <w:r>
        <w:t xml:space="preserve"> (pillar) was integrated into the structure, with a portion extending upward from the </w:t>
      </w:r>
      <w:r>
        <w:rPr>
          <w:i/>
          <w:iCs/>
        </w:rPr>
        <w:t>Garbha</w:t>
      </w:r>
      <w:r>
        <w:t xml:space="preserve"> (dome) so as to be visible. Archeological evidence supports this; at </w:t>
      </w:r>
      <w:r>
        <w:rPr>
          <w:b/>
          <w:bCs/>
        </w:rPr>
        <w:t>Lauriya Nandangarh</w:t>
      </w:r>
      <w:r>
        <w:t xml:space="preserve"> in India, a stupa featuring such </w:t>
      </w:r>
      <w:proofErr w:type="gramStart"/>
      <w:r>
        <w:t>a</w:t>
      </w:r>
      <w:proofErr w:type="gramEnd"/>
      <w:r>
        <w:t xml:space="preserve"> </w:t>
      </w:r>
      <w:r>
        <w:rPr>
          <w:i/>
          <w:iCs/>
        </w:rPr>
        <w:t>Yūpa</w:t>
      </w:r>
      <w:r w:rsidR="004E78BF">
        <w:t xml:space="preserve"> has been discovered</w:t>
      </w:r>
      <w:r>
        <w:t xml:space="preserve">. Similarly, in Sri Lanka, </w:t>
      </w:r>
      <w:r>
        <w:rPr>
          <w:i/>
          <w:iCs/>
        </w:rPr>
        <w:t>Yūpa</w:t>
      </w:r>
      <w:r>
        <w:t xml:space="preserve"> pillars have been found lyi</w:t>
      </w:r>
      <w:r w:rsidR="0012525F">
        <w:t>ng near several ancient stupas.</w:t>
      </w:r>
      <w:r>
        <w:t xml:space="preserve">Furthermore, the golden casket discovered at the </w:t>
      </w:r>
      <w:r>
        <w:rPr>
          <w:b/>
          <w:bCs/>
        </w:rPr>
        <w:t>Daliwala Kota Vehera</w:t>
      </w:r>
      <w:r w:rsidR="0012525F">
        <w:t xml:space="preserve"> </w:t>
      </w:r>
      <w:r>
        <w:t xml:space="preserve">depicts the </w:t>
      </w:r>
      <w:r>
        <w:rPr>
          <w:i/>
          <w:iCs/>
        </w:rPr>
        <w:t>Yūpa</w:t>
      </w:r>
      <w:r>
        <w:t xml:space="preserve"> passing through the </w:t>
      </w:r>
      <w:r>
        <w:rPr>
          <w:i/>
          <w:iCs/>
        </w:rPr>
        <w:t>Harmikā</w:t>
      </w:r>
      <w:r>
        <w:t xml:space="preserve">, with a section clearly visible above it. Originally, stupas were constructed in this manner; by allowing a portion of the </w:t>
      </w:r>
      <w:r>
        <w:rPr>
          <w:i/>
          <w:iCs/>
        </w:rPr>
        <w:t>Yūpa</w:t>
      </w:r>
      <w:r>
        <w:t xml:space="preserve"> to be visible, the monument effectively manifested the Buddha’s identity as a </w:t>
      </w:r>
      <w:r>
        <w:rPr>
          <w:i/>
          <w:iCs/>
        </w:rPr>
        <w:t>Mahāpuruṣa</w:t>
      </w:r>
      <w:r>
        <w:t>.</w:t>
      </w:r>
    </w:p>
    <w:p w:rsidR="0012525F" w:rsidRDefault="0012525F" w:rsidP="009B4D14">
      <w:pPr>
        <w:pStyle w:val="NormalWeb"/>
      </w:pPr>
      <w:r>
        <w:t>The stupa symbolism found in Tibe</w:t>
      </w:r>
      <w:r>
        <w:t xml:space="preserve">tan Lamaism is different to the </w:t>
      </w:r>
      <w:r>
        <w:rPr>
          <w:i/>
          <w:iCs/>
        </w:rPr>
        <w:t>Lokottaravāda</w:t>
      </w:r>
      <w:r>
        <w:t xml:space="preserve"> </w:t>
      </w:r>
      <w:r>
        <w:t>stupa symbolism of the Mahā</w:t>
      </w:r>
      <w:r>
        <w:t>sāṃghikas described previously.</w:t>
      </w:r>
    </w:p>
    <w:p w:rsidR="0012525F" w:rsidRDefault="0012525F" w:rsidP="009B4D14">
      <w:pPr>
        <w:pStyle w:val="NormalWeb"/>
      </w:pPr>
    </w:p>
    <w:p w:rsidR="00F447BE" w:rsidRDefault="00F447BE" w:rsidP="00F447BE">
      <w:pPr>
        <w:pStyle w:val="NormalWeb"/>
      </w:pPr>
      <w:r>
        <w:lastRenderedPageBreak/>
        <w:t xml:space="preserve">Accordingly, the </w:t>
      </w:r>
      <w:r>
        <w:rPr>
          <w:b/>
          <w:bCs/>
        </w:rPr>
        <w:t>square base</w:t>
      </w:r>
      <w:r>
        <w:t xml:space="preserve"> (pedestal) represents the earth; the </w:t>
      </w:r>
      <w:r>
        <w:rPr>
          <w:b/>
          <w:bCs/>
        </w:rPr>
        <w:t>dome</w:t>
      </w:r>
      <w:r>
        <w:t xml:space="preserve"> (</w:t>
      </w:r>
      <w:r>
        <w:rPr>
          <w:i/>
          <w:iCs/>
        </w:rPr>
        <w:t>anda</w:t>
      </w:r>
      <w:r>
        <w:t xml:space="preserve">) represents water; the </w:t>
      </w:r>
      <w:r>
        <w:rPr>
          <w:b/>
          <w:bCs/>
        </w:rPr>
        <w:t>thirteen steps</w:t>
      </w:r>
      <w:r>
        <w:t xml:space="preserve"> (representing levels of enlightenment) represent fire; and the </w:t>
      </w:r>
      <w:r>
        <w:rPr>
          <w:b/>
          <w:bCs/>
        </w:rPr>
        <w:t>canopy</w:t>
      </w:r>
      <w:r>
        <w:t xml:space="preserve"> (</w:t>
      </w:r>
      <w:r>
        <w:rPr>
          <w:i/>
          <w:iCs/>
        </w:rPr>
        <w:t>chathraya</w:t>
      </w:r>
      <w:r>
        <w:t>) represents air.</w:t>
      </w:r>
    </w:p>
    <w:p w:rsidR="00F447BE" w:rsidRDefault="00F447BE" w:rsidP="00F447BE">
      <w:pPr>
        <w:pStyle w:val="NormalWeb"/>
      </w:pPr>
      <w:r>
        <w:t xml:space="preserve">The central pillar of the stupa (the </w:t>
      </w:r>
      <w:r>
        <w:rPr>
          <w:i/>
          <w:iCs/>
        </w:rPr>
        <w:t>yūpa</w:t>
      </w:r>
      <w:r>
        <w:t xml:space="preserve"> or the </w:t>
      </w:r>
      <w:r>
        <w:rPr>
          <w:i/>
          <w:iCs/>
        </w:rPr>
        <w:t>chathra-yaṣṭi</w:t>
      </w:r>
      <w:r>
        <w:t xml:space="preserve">) functions as a symbol of the </w:t>
      </w:r>
      <w:r>
        <w:rPr>
          <w:b/>
          <w:bCs/>
        </w:rPr>
        <w:t>cosmic axis</w:t>
      </w:r>
      <w:r>
        <w:t>. However, it should be noted that there is no evidence in Buddhist scriptures that supports the specific theories proposed by John Irwin regarding this stupa symbolism.</w:t>
      </w:r>
    </w:p>
    <w:p w:rsidR="00F447BE" w:rsidRDefault="00F447BE" w:rsidP="00F447BE">
      <w:pPr>
        <w:pStyle w:val="NormalWeb"/>
      </w:pPr>
      <w:r>
        <w:t xml:space="preserve">Based on the points discussed, the stupa originally served as a symbol of the Buddha’s </w:t>
      </w:r>
      <w:r>
        <w:rPr>
          <w:b/>
          <w:bCs/>
        </w:rPr>
        <w:t>status as a Great Man</w:t>
      </w:r>
      <w:r>
        <w:t xml:space="preserve"> (</w:t>
      </w:r>
      <w:r>
        <w:rPr>
          <w:i/>
          <w:iCs/>
        </w:rPr>
        <w:t>Mahāpuruṣa</w:t>
      </w:r>
      <w:r>
        <w:t>) or his final passing (</w:t>
      </w:r>
      <w:r>
        <w:rPr>
          <w:i/>
          <w:iCs/>
        </w:rPr>
        <w:t>Parinirvāṇa</w:t>
      </w:r>
      <w:r>
        <w:t xml:space="preserve">). Subsequently, it evolved into a monument where the </w:t>
      </w:r>
      <w:r>
        <w:rPr>
          <w:b/>
          <w:bCs/>
        </w:rPr>
        <w:t>Dharmakāya</w:t>
      </w:r>
      <w:r>
        <w:t xml:space="preserve"> (Truth Body) was enshrined, represented in either human (</w:t>
      </w:r>
      <w:r>
        <w:rPr>
          <w:i/>
          <w:iCs/>
        </w:rPr>
        <w:t>mānavarūpī</w:t>
      </w:r>
      <w:r>
        <w:t>) or non-human (</w:t>
      </w:r>
      <w:r>
        <w:rPr>
          <w:i/>
          <w:iCs/>
        </w:rPr>
        <w:t>amānavarūpī</w:t>
      </w:r>
      <w:r>
        <w:t>) forms. Another dimension of this evolution was the use of specific architectural components of the stupa to symbolize the various doctrinal perspectives (</w:t>
      </w:r>
      <w:r>
        <w:rPr>
          <w:i/>
          <w:iCs/>
        </w:rPr>
        <w:t>Dharmaparyāya</w:t>
      </w:r>
      <w:r>
        <w:t xml:space="preserve">) belonging to the </w:t>
      </w:r>
      <w:r>
        <w:rPr>
          <w:i/>
          <w:iCs/>
        </w:rPr>
        <w:t>Dharmakāya</w:t>
      </w:r>
      <w:r>
        <w:t>.</w:t>
      </w:r>
    </w:p>
    <w:p w:rsidR="00F447BE" w:rsidRDefault="00F447BE" w:rsidP="00F447BE">
      <w:pPr>
        <w:pStyle w:val="NormalWeb"/>
      </w:pPr>
      <w:r>
        <w:t xml:space="preserve">In </w:t>
      </w:r>
      <w:r>
        <w:rPr>
          <w:b/>
          <w:bCs/>
        </w:rPr>
        <w:t>Tibetan Lamaism</w:t>
      </w:r>
      <w:r>
        <w:t xml:space="preserve">, stupa symbolism takes on a new perspective. Within this tradition, the various parts of the stupa symbolize the </w:t>
      </w:r>
      <w:r>
        <w:rPr>
          <w:b/>
          <w:bCs/>
        </w:rPr>
        <w:t>four great elements</w:t>
      </w:r>
      <w:r>
        <w:t xml:space="preserve"> (</w:t>
      </w:r>
      <w:r>
        <w:rPr>
          <w:i/>
          <w:iCs/>
        </w:rPr>
        <w:t>Cātummahābhūta</w:t>
      </w:r>
      <w:r>
        <w:t xml:space="preserve">). Since these four great elements are also associated with their </w:t>
      </w:r>
      <w:r>
        <w:rPr>
          <w:b/>
          <w:bCs/>
        </w:rPr>
        <w:t>Dhyāni Buddhas</w:t>
      </w:r>
      <w:r>
        <w:t xml:space="preserve">, this stupa symbolism is directly linked to the concept of the </w:t>
      </w:r>
      <w:r>
        <w:rPr>
          <w:i/>
          <w:iCs/>
        </w:rPr>
        <w:t>Dharmakāya</w:t>
      </w:r>
      <w:r>
        <w:t>.</w:t>
      </w:r>
    </w:p>
    <w:p w:rsidR="0012525F" w:rsidRDefault="0012525F" w:rsidP="009B4D14">
      <w:pPr>
        <w:pStyle w:val="NormalWeb"/>
      </w:pPr>
    </w:p>
    <w:p w:rsidR="009B4D14" w:rsidRDefault="009B4D14"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A14778">
      <w:pPr>
        <w:pStyle w:val="Heading3"/>
      </w:pPr>
      <w:r>
        <w:lastRenderedPageBreak/>
        <w:t>The Umbrella as the Progenitor of Stupa Architecture</w:t>
      </w:r>
    </w:p>
    <w:p w:rsidR="00A14778" w:rsidRDefault="00A14778" w:rsidP="00A14778">
      <w:pPr>
        <w:pStyle w:val="NormalWeb"/>
      </w:pPr>
      <w:r>
        <w:t xml:space="preserve">While the stupa's body symbolizes the </w:t>
      </w:r>
      <w:r>
        <w:rPr>
          <w:i/>
          <w:iCs/>
        </w:rPr>
        <w:t>Dharmakāya</w:t>
      </w:r>
      <w:r>
        <w:t xml:space="preserve"> and the </w:t>
      </w:r>
      <w:r>
        <w:rPr>
          <w:i/>
          <w:iCs/>
        </w:rPr>
        <w:t>Mahāpuruṣa</w:t>
      </w:r>
      <w:r>
        <w:t xml:space="preserve">, the vertical development of its spire finds its origins in the ancient symbolism of the umbrella. As A. H. Longhurst observes in </w:t>
      </w:r>
      <w:r>
        <w:rPr>
          <w:i/>
          <w:iCs/>
        </w:rPr>
        <w:t>The Story of the Stupa</w:t>
      </w:r>
      <w:r>
        <w:t>, the umbrella has functioned as a universal emblem of religious and secular sovereignty since antiquity, appearing in Egyptian, Assyrian, and Persian bas-reliefs long before the Buddhist era. In the earliest Buddhist art, where the Buddha was represented aniconically through symbols like the Bodhi-tree or footprints, these sacred markers were invariably overshadowed by one or more honor-conferring umbrellas to denote the presence of a supreme authority.</w:t>
      </w:r>
    </w:p>
    <w:p w:rsidR="00A14778" w:rsidRDefault="00A14778" w:rsidP="00A14778">
      <w:pPr>
        <w:pStyle w:val="Heading4"/>
      </w:pPr>
      <w:r>
        <w:t>From Royalty to Relic Protection</w:t>
      </w:r>
    </w:p>
    <w:p w:rsidR="00A14778" w:rsidRDefault="00A14778" w:rsidP="00A14778">
      <w:pPr>
        <w:pStyle w:val="NormalWeb"/>
      </w:pPr>
      <w:r>
        <w:t>Longhurst argues that this secular mark of distinction was absorbed into Buddhist funerary orthopraxy. In ancient India, the umbrella was a royal prerogative, a "symbol of sovereignty" that eventually took on a "religious character". This transition is evidenced by:</w:t>
      </w:r>
    </w:p>
    <w:p w:rsidR="00A14778" w:rsidRDefault="00A14778" w:rsidP="00A14778">
      <w:pPr>
        <w:pStyle w:val="NormalWeb"/>
        <w:numPr>
          <w:ilvl w:val="0"/>
          <w:numId w:val="2"/>
        </w:numPr>
      </w:pPr>
      <w:r>
        <w:rPr>
          <w:b/>
          <w:bCs/>
        </w:rPr>
        <w:t>Funeral Shrines:</w:t>
      </w:r>
      <w:r>
        <w:t xml:space="preserve"> Early accounts, including those of the Chinese pilgrim Hiuen Tsang, describe the funeral of the Buddha as a royal procession where canopies and umbrellas were placed above the bier to honor the relics.</w:t>
      </w:r>
    </w:p>
    <w:p w:rsidR="00A14778" w:rsidRDefault="00A14778" w:rsidP="00A14778">
      <w:pPr>
        <w:pStyle w:val="NormalWeb"/>
        <w:numPr>
          <w:ilvl w:val="0"/>
          <w:numId w:val="2"/>
        </w:numPr>
      </w:pPr>
      <w:r>
        <w:rPr>
          <w:b/>
          <w:bCs/>
        </w:rPr>
        <w:t>Moneu-mental Evolution:</w:t>
      </w:r>
      <w:r>
        <w:t xml:space="preserve"> Ancient "Umbrella-stones" (</w:t>
      </w:r>
      <w:r>
        <w:rPr>
          <w:i/>
          <w:iCs/>
        </w:rPr>
        <w:t>Koda-kallu</w:t>
      </w:r>
      <w:r>
        <w:t>) found on India’s West Coast demonstrate that monolithic umbrella-shaped stones were used to close sepulchers, serving the dual purpose of protecting and honoring the deceased.</w:t>
      </w:r>
    </w:p>
    <w:p w:rsidR="00A14778" w:rsidRDefault="00A14778" w:rsidP="00A14778">
      <w:pPr>
        <w:pStyle w:val="NormalWeb"/>
        <w:numPr>
          <w:ilvl w:val="0"/>
          <w:numId w:val="2"/>
        </w:numPr>
      </w:pPr>
      <w:r>
        <w:rPr>
          <w:b/>
          <w:bCs/>
        </w:rPr>
        <w:t>The Transition to Stone:</w:t>
      </w:r>
      <w:r>
        <w:t xml:space="preserve"> Longhurst suggests that the perishable nature of wooden ceremonial umbrellas led to their reproduction in stone as permanent memorials.</w:t>
      </w:r>
    </w:p>
    <w:p w:rsidR="00A14778" w:rsidRDefault="00A14778" w:rsidP="00A14778">
      <w:pPr>
        <w:pStyle w:val="Heading4"/>
      </w:pPr>
      <w:r>
        <w:t>The Multi-Storeyed Spire and the Pagoda</w:t>
      </w:r>
    </w:p>
    <w:p w:rsidR="00A14778" w:rsidRDefault="00A14778" w:rsidP="00A14778">
      <w:pPr>
        <w:pStyle w:val="NormalWeb"/>
      </w:pPr>
      <w:r>
        <w:t xml:space="preserve">The development of the stupa’s spire—from a single umbrella to the thirteen-ringed </w:t>
      </w:r>
      <w:r>
        <w:rPr>
          <w:i/>
          <w:iCs/>
        </w:rPr>
        <w:t>Yaṣṭi</w:t>
      </w:r>
      <w:r>
        <w:t>—reflects a tradition of "superimposed canopies". In countries like Siam and Burma, the rank of a deceased official was denoted by the number of umbrellas erected over their funeral boat or pyre. This practice of stacking canopies on a single lofty pole eventually informed the architecture of the storeyed pagodas of the East.</w:t>
      </w:r>
    </w:p>
    <w:p w:rsidR="00A14778" w:rsidRDefault="00A14778" w:rsidP="00A14778">
      <w:pPr>
        <w:pStyle w:val="NormalWeb"/>
      </w:pPr>
      <w:r>
        <w:t xml:space="preserve">Within the context of this thesis, Longhurst’s thesis confirms that the </w:t>
      </w:r>
      <w:r>
        <w:rPr>
          <w:i/>
          <w:iCs/>
        </w:rPr>
        <w:t>chathra-yaṣṭi</w:t>
      </w:r>
      <w:r>
        <w:t xml:space="preserve"> is not an architectural afterthought but the primary symbol of the Buddha's sovereignty over the cosmos. By stacking these umbrellas, the stupa physically rises toward the heavens, transforming the monument from a simple burial mound into a "moving palace" or a "pagoda" that represents the elevated rank of the </w:t>
      </w:r>
      <w:r>
        <w:rPr>
          <w:i/>
          <w:iCs/>
        </w:rPr>
        <w:t>Dharmakāya</w:t>
      </w:r>
      <w:r>
        <w:t>.</w:t>
      </w: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Pr="00930740" w:rsidRDefault="00A14778" w:rsidP="00930740">
      <w:pPr>
        <w:spacing w:before="100" w:beforeAutospacing="1" w:after="100" w:afterAutospacing="1" w:line="240" w:lineRule="auto"/>
        <w:rPr>
          <w:rFonts w:ascii="Times New Roman" w:eastAsia="Times New Roman" w:hAnsi="Times New Roman" w:cs="Times New Roman"/>
          <w:sz w:val="24"/>
          <w:szCs w:val="24"/>
        </w:rPr>
      </w:pPr>
    </w:p>
    <w:p w:rsidR="00A14778" w:rsidRDefault="00A14778" w:rsidP="00A14778">
      <w:pPr>
        <w:pStyle w:val="Heading3"/>
      </w:pPr>
      <w:r>
        <w:lastRenderedPageBreak/>
        <w:t>The Structural Evolution: From Pre-Buddhist Tumulus to the Symbolic Tower</w:t>
      </w:r>
    </w:p>
    <w:p w:rsidR="00A14778" w:rsidRDefault="00A14778" w:rsidP="00A14778">
      <w:pPr>
        <w:pStyle w:val="NormalWeb"/>
      </w:pPr>
      <w:r>
        <w:t xml:space="preserve">While the philosophical essence of the stupa is rooted in the </w:t>
      </w:r>
      <w:r>
        <w:rPr>
          <w:i/>
          <w:iCs/>
        </w:rPr>
        <w:t>Dharmakāya</w:t>
      </w:r>
      <w:r>
        <w:t xml:space="preserve">, its physical form evolved from ancient megalithic sepulchers found in Southern India and the Deccan. A.H. Longhurst identifies the </w:t>
      </w:r>
      <w:r>
        <w:rPr>
          <w:b/>
          <w:bCs/>
        </w:rPr>
        <w:t>tumulus</w:t>
      </w:r>
      <w:r>
        <w:t>—a low circular mound of earth surrounded by boulders—as the prototype of the Buddhist stupa.</w:t>
      </w:r>
    </w:p>
    <w:p w:rsidR="00A14778" w:rsidRDefault="00A14778" w:rsidP="00A14778">
      <w:pPr>
        <w:pStyle w:val="Heading4"/>
      </w:pPr>
      <w:r>
        <w:t>1. The Fear of the Dead and the Relic Chamber</w:t>
      </w:r>
    </w:p>
    <w:p w:rsidR="00A14778" w:rsidRDefault="00A14778" w:rsidP="00A14778">
      <w:pPr>
        <w:pStyle w:val="NormalWeb"/>
      </w:pPr>
      <w:r>
        <w:t>Longhurst notes that primitive tumuli often contained stone chambers (</w:t>
      </w:r>
      <w:r>
        <w:rPr>
          <w:i/>
          <w:iCs/>
        </w:rPr>
        <w:t>family vaults</w:t>
      </w:r>
      <w:r>
        <w:t xml:space="preserve">) where cinerary urns were deposited. Interestingly, he suggests that the heavy stones placed atop these remains were intended to "prevent the spirits of the dead from returning." This primitive fear was transformed by Buddhism into a feeling of </w:t>
      </w:r>
      <w:r>
        <w:rPr>
          <w:b/>
          <w:bCs/>
        </w:rPr>
        <w:t>veneration</w:t>
      </w:r>
      <w:r>
        <w:t xml:space="preserve">. The Buddhists adopted this "megalithic grave" model, replacing the fear of spirits with the protection of the </w:t>
      </w:r>
      <w:r>
        <w:rPr>
          <w:i/>
          <w:iCs/>
        </w:rPr>
        <w:t>Dhātu</w:t>
      </w:r>
      <w:r>
        <w:t xml:space="preserve"> (relics), thus turning the tomb into a </w:t>
      </w:r>
      <w:r>
        <w:rPr>
          <w:b/>
          <w:bCs/>
        </w:rPr>
        <w:t>Dhatugarbha</w:t>
      </w:r>
      <w:r>
        <w:t xml:space="preserve"> (Dagaba or Relic-Womb).</w:t>
      </w:r>
    </w:p>
    <w:p w:rsidR="00A14778" w:rsidRDefault="00A14778" w:rsidP="00A14778">
      <w:pPr>
        <w:pStyle w:val="Heading4"/>
      </w:pPr>
      <w:r>
        <w:t>2. Proportion and Height: The Architectural Trajectory</w:t>
      </w:r>
    </w:p>
    <w:p w:rsidR="00A14778" w:rsidRDefault="00A14778" w:rsidP="00A14778">
      <w:pPr>
        <w:pStyle w:val="NormalWeb"/>
      </w:pPr>
      <w:r>
        <w:t>The evolution of the stupa is marked by a steady increase in proportional height, reflecting the movement from the earthly to the transcendental:</w:t>
      </w:r>
    </w:p>
    <w:p w:rsidR="00A14778" w:rsidRDefault="00A14778" w:rsidP="00A14778">
      <w:pPr>
        <w:pStyle w:val="NormalWeb"/>
        <w:numPr>
          <w:ilvl w:val="0"/>
          <w:numId w:val="3"/>
        </w:numPr>
      </w:pPr>
      <w:r>
        <w:rPr>
          <w:b/>
          <w:bCs/>
        </w:rPr>
        <w:t>The Early Period:</w:t>
      </w:r>
      <w:r>
        <w:t xml:space="preserve"> Stupas like those at </w:t>
      </w:r>
      <w:r>
        <w:rPr>
          <w:b/>
          <w:bCs/>
        </w:rPr>
        <w:t>Piprahwa</w:t>
      </w:r>
      <w:r>
        <w:t xml:space="preserve"> and </w:t>
      </w:r>
      <w:r>
        <w:rPr>
          <w:b/>
          <w:bCs/>
        </w:rPr>
        <w:t>Andher</w:t>
      </w:r>
      <w:r>
        <w:t xml:space="preserve"> were simple, low hemispheres (less than one-fifth height to diameter), closely resembling their humble tumulus prototypes.</w:t>
      </w:r>
    </w:p>
    <w:p w:rsidR="00A14778" w:rsidRDefault="00A14778" w:rsidP="00A14778">
      <w:pPr>
        <w:pStyle w:val="NormalWeb"/>
        <w:numPr>
          <w:ilvl w:val="0"/>
          <w:numId w:val="3"/>
        </w:numPr>
      </w:pPr>
      <w:r>
        <w:rPr>
          <w:b/>
          <w:bCs/>
        </w:rPr>
        <w:t>The Middle Period:</w:t>
      </w:r>
      <w:r>
        <w:t xml:space="preserve"> The </w:t>
      </w:r>
      <w:r>
        <w:rPr>
          <w:b/>
          <w:bCs/>
        </w:rPr>
        <w:t>Sanchi Stupa</w:t>
      </w:r>
      <w:r>
        <w:t xml:space="preserve"> represents a height increase to nearly half its diameter.</w:t>
      </w:r>
    </w:p>
    <w:p w:rsidR="00A14778" w:rsidRDefault="00A14778" w:rsidP="00A14778">
      <w:pPr>
        <w:pStyle w:val="NormalWeb"/>
        <w:numPr>
          <w:ilvl w:val="0"/>
          <w:numId w:val="3"/>
        </w:numPr>
      </w:pPr>
      <w:r>
        <w:rPr>
          <w:b/>
          <w:bCs/>
        </w:rPr>
        <w:t>The Late Period:</w:t>
      </w:r>
      <w:r>
        <w:t xml:space="preserve"> Longhurst illustrates that by the medieval period, the stupa had evolved into a "lofty round brick tower" standing on high terraced platforms, such as the </w:t>
      </w:r>
      <w:r>
        <w:rPr>
          <w:b/>
          <w:bCs/>
        </w:rPr>
        <w:t>Sapada Stupa</w:t>
      </w:r>
      <w:r>
        <w:t xml:space="preserve"> in Burma.</w:t>
      </w:r>
    </w:p>
    <w:p w:rsidR="00A14778" w:rsidRDefault="00A14778" w:rsidP="00A14778">
      <w:pPr>
        <w:pStyle w:val="Heading4"/>
      </w:pPr>
      <w:r>
        <w:t>3. The "Tee" and the Transition to the Spire</w:t>
      </w:r>
    </w:p>
    <w:p w:rsidR="00A14778" w:rsidRDefault="00A14778" w:rsidP="00A14778">
      <w:pPr>
        <w:pStyle w:val="NormalWeb"/>
      </w:pPr>
      <w:r>
        <w:t xml:space="preserve">A crucial architectural development discussed by Longhurst is the </w:t>
      </w:r>
      <w:r>
        <w:rPr>
          <w:b/>
          <w:bCs/>
        </w:rPr>
        <w:t>"Tee"</w:t>
      </w:r>
      <w:r>
        <w:t xml:space="preserve"> (</w:t>
      </w:r>
      <w:r>
        <w:rPr>
          <w:i/>
          <w:iCs/>
        </w:rPr>
        <w:t>Hti</w:t>
      </w:r>
      <w:r>
        <w:t xml:space="preserve"> or </w:t>
      </w:r>
      <w:r>
        <w:rPr>
          <w:i/>
          <w:iCs/>
        </w:rPr>
        <w:t>Harmikā</w:t>
      </w:r>
      <w:r>
        <w:t xml:space="preserve">). Originally a wooden coffer for valuable offerings, the Tee became a permanent stone feature. He argues that the </w:t>
      </w:r>
      <w:r>
        <w:rPr>
          <w:b/>
          <w:bCs/>
        </w:rPr>
        <w:t>Chhatrāvali</w:t>
      </w:r>
      <w:r>
        <w:t xml:space="preserve"> (superimposed umbrellas) fixed to the lid of the Tee served as a proclamation of state protection and religious sovereignty.</w:t>
      </w:r>
    </w:p>
    <w:p w:rsidR="00A14778" w:rsidRDefault="00A14778" w:rsidP="00A14778">
      <w:pPr>
        <w:pStyle w:val="Heading4"/>
      </w:pPr>
      <w:r>
        <w:t>4. The Integration of the Human Form</w:t>
      </w:r>
    </w:p>
    <w:p w:rsidR="00A14778" w:rsidRDefault="00A14778" w:rsidP="00A14778">
      <w:pPr>
        <w:pStyle w:val="NormalWeb"/>
      </w:pPr>
      <w:r>
        <w:t xml:space="preserve">Aligning with our earlier discussion on the </w:t>
      </w:r>
      <w:r>
        <w:rPr>
          <w:i/>
          <w:iCs/>
        </w:rPr>
        <w:t>mānavarūpī</w:t>
      </w:r>
      <w:r>
        <w:t xml:space="preserve"> (human-form) Buddha, Longhurst points out that in later developments (such as at </w:t>
      </w:r>
      <w:r>
        <w:rPr>
          <w:b/>
          <w:bCs/>
        </w:rPr>
        <w:t>Ajanta</w:t>
      </w:r>
      <w:r>
        <w:t xml:space="preserve">), figure sculpture began to supersede plain architectural forms. The Buddha's image was introduced in conventional attitudes, often placed in shrines attached directly to the stupa’s base. This reinforces the transition from the stupa as a </w:t>
      </w:r>
      <w:r>
        <w:rPr>
          <w:b/>
          <w:bCs/>
        </w:rPr>
        <w:t>memorial for the dead</w:t>
      </w:r>
      <w:r>
        <w:t xml:space="preserve"> to the stupa as a </w:t>
      </w:r>
      <w:r>
        <w:rPr>
          <w:b/>
          <w:bCs/>
        </w:rPr>
        <w:t>temple of the living Dharmakāya</w:t>
      </w:r>
      <w:r>
        <w:t>.</w:t>
      </w:r>
    </w:p>
    <w:p w:rsidR="00A14778" w:rsidRDefault="00A14778" w:rsidP="00A14778">
      <w:pPr>
        <w:pStyle w:val="Heading4"/>
      </w:pPr>
      <w:r>
        <w:lastRenderedPageBreak/>
        <w:t>5. The Tibetan and Nepalese Synthesis</w:t>
      </w:r>
    </w:p>
    <w:p w:rsidR="00A14778" w:rsidRDefault="00A14778" w:rsidP="00A14778">
      <w:pPr>
        <w:pStyle w:val="NormalWeb"/>
      </w:pPr>
      <w:r>
        <w:t xml:space="preserve">Longhurst’s description of the </w:t>
      </w:r>
      <w:r>
        <w:rPr>
          <w:b/>
          <w:bCs/>
        </w:rPr>
        <w:t>Svayambhunath Stupa</w:t>
      </w:r>
      <w:r>
        <w:t xml:space="preserve"> in Nepal provides the final link to the </w:t>
      </w:r>
      <w:r>
        <w:rPr>
          <w:i/>
          <w:iCs/>
        </w:rPr>
        <w:t>Lokottaravāda</w:t>
      </w:r>
      <w:r>
        <w:t xml:space="preserve"> and Tibetan symbolism previously discussed. Here, the four faces of the Tee are painted with "open eyes," denoting the </w:t>
      </w:r>
      <w:r>
        <w:rPr>
          <w:b/>
          <w:bCs/>
        </w:rPr>
        <w:t>Adi Buddha</w:t>
      </w:r>
      <w:r>
        <w:t xml:space="preserve"> (Divine Spirit/Light). The presence of the five </w:t>
      </w:r>
      <w:r>
        <w:rPr>
          <w:b/>
          <w:bCs/>
        </w:rPr>
        <w:t>Dhyani Buddhas</w:t>
      </w:r>
      <w:r>
        <w:t xml:space="preserve"> on metal plaques above the Tee confirms that the architectural structure has become a map of the enlightened mind and the cosmic elements (</w:t>
      </w:r>
      <w:r>
        <w:rPr>
          <w:i/>
          <w:iCs/>
        </w:rPr>
        <w:t>Cātummahābhūta</w:t>
      </w:r>
      <w:r>
        <w:t>).</w:t>
      </w:r>
    </w:p>
    <w:p w:rsidR="00B45D97" w:rsidRDefault="00B45D97" w:rsidP="00734E1B">
      <w:pPr>
        <w:pStyle w:val="NormalWeb"/>
      </w:pPr>
    </w:p>
    <w:p w:rsidR="00A14778" w:rsidRDefault="00A14778" w:rsidP="00734E1B">
      <w:pPr>
        <w:pStyle w:val="NormalWeb"/>
      </w:pPr>
    </w:p>
    <w:p w:rsidR="00A14778" w:rsidRDefault="00A14778" w:rsidP="00A14778">
      <w:pPr>
        <w:pStyle w:val="Heading3"/>
      </w:pPr>
      <w:r>
        <w:t>Conclusion: The Stupa as the Architectonic Body of Truth</w:t>
      </w:r>
    </w:p>
    <w:p w:rsidR="00A14778" w:rsidRDefault="00A14778" w:rsidP="00A14778">
      <w:pPr>
        <w:pStyle w:val="NormalWeb"/>
      </w:pPr>
      <w:r>
        <w:t xml:space="preserve">The evolution of the stupa, as traced from its prehistoric megalithic origins to the complex tiered structures of Tibetan Lamaism, reveals a profound shift in the Buddhist perception of the Master’s presence. What began as a primitive </w:t>
      </w:r>
      <w:r>
        <w:rPr>
          <w:b/>
          <w:bCs/>
        </w:rPr>
        <w:t>tumulus</w:t>
      </w:r>
      <w:r>
        <w:t xml:space="preserve">—a mound of earth designed to contain the remains of the dead—was transformed through the lens of Buddhist doctrine into a </w:t>
      </w:r>
      <w:r>
        <w:rPr>
          <w:b/>
          <w:bCs/>
        </w:rPr>
        <w:t>Dhatugarbha</w:t>
      </w:r>
      <w:r>
        <w:t>, a "womb of relics" that preserves the essence of the Enlightened One.</w:t>
      </w:r>
    </w:p>
    <w:p w:rsidR="00A14778" w:rsidRDefault="00A14778" w:rsidP="00A14778">
      <w:pPr>
        <w:pStyle w:val="NormalWeb"/>
      </w:pPr>
      <w:r>
        <w:t xml:space="preserve">The integration of the </w:t>
      </w:r>
      <w:r>
        <w:rPr>
          <w:b/>
          <w:bCs/>
        </w:rPr>
        <w:t>Yūpa-yaṣṭi</w:t>
      </w:r>
      <w:r>
        <w:t xml:space="preserve"> and the </w:t>
      </w:r>
      <w:r>
        <w:rPr>
          <w:b/>
          <w:bCs/>
        </w:rPr>
        <w:t>Chhatrāvali</w:t>
      </w:r>
      <w:r>
        <w:t xml:space="preserve">, as highlighted by Longhurst and Agrawala, serves as the architectural bridge between the earthly and the transcendental. By adopting the umbrella—a universal symbol of sovereignty—and stacking it into a multi-layered spire, Buddhist practitioners physically elevated the Buddha from a historical figure to a cosmic sovereign. This vertical expansion mirrors the philosophical transition from the </w:t>
      </w:r>
      <w:r>
        <w:rPr>
          <w:b/>
          <w:bCs/>
        </w:rPr>
        <w:t>Rūpakāya</w:t>
      </w:r>
      <w:r>
        <w:t xml:space="preserve"> (the perishable physical body) to the </w:t>
      </w:r>
      <w:r>
        <w:rPr>
          <w:b/>
          <w:bCs/>
        </w:rPr>
        <w:t>Dharmakāya</w:t>
      </w:r>
      <w:r>
        <w:t xml:space="preserve"> (the eternal Truth Body).</w:t>
      </w:r>
    </w:p>
    <w:p w:rsidR="00A14778" w:rsidRDefault="00A14778" w:rsidP="00A14778">
      <w:pPr>
        <w:pStyle w:val="NormalWeb"/>
      </w:pPr>
      <w:r>
        <w:t xml:space="preserve">Ultimately, the stupa serves as a dual representation of liberation. While its base remains rooted in the earth, symbolizing the </w:t>
      </w:r>
      <w:r>
        <w:rPr>
          <w:b/>
          <w:bCs/>
        </w:rPr>
        <w:t>Mahāparinirvāṇa</w:t>
      </w:r>
      <w:r>
        <w:t xml:space="preserve"> and the conquest of the physical realm, its spire reaches toward the heavens, mapping the </w:t>
      </w:r>
      <w:r>
        <w:rPr>
          <w:b/>
          <w:bCs/>
        </w:rPr>
        <w:t>Dharmaparyāya</w:t>
      </w:r>
      <w:r>
        <w:t xml:space="preserve"> and the five cosmic elements. Whether expressed aniconically through the geometric precision of the Tibetan </w:t>
      </w:r>
      <w:r>
        <w:rPr>
          <w:i/>
          <w:iCs/>
        </w:rPr>
        <w:t>Chorten</w:t>
      </w:r>
      <w:r>
        <w:t xml:space="preserve"> or iconically through the inclusion of the </w:t>
      </w:r>
      <w:r>
        <w:rPr>
          <w:b/>
          <w:bCs/>
        </w:rPr>
        <w:t>mānavarūpī</w:t>
      </w:r>
      <w:r>
        <w:t xml:space="preserve"> Buddha images in the niches of the </w:t>
      </w:r>
      <w:r>
        <w:rPr>
          <w:i/>
          <w:iCs/>
        </w:rPr>
        <w:t>Garbha</w:t>
      </w:r>
      <w:r>
        <w:t xml:space="preserve">, the stupa remains the preeminent symbol of the </w:t>
      </w:r>
      <w:r>
        <w:rPr>
          <w:b/>
          <w:bCs/>
        </w:rPr>
        <w:t>Tathāgata-nature</w:t>
      </w:r>
      <w:r>
        <w:t>. It is an architectonic body that does not merely house the Buddha's relics but actively manifests his eternal presence in the world.</w:t>
      </w:r>
    </w:p>
    <w:p w:rsidR="00A14778" w:rsidRDefault="00A14778" w:rsidP="00734E1B">
      <w:pPr>
        <w:pStyle w:val="NormalWeb"/>
      </w:pPr>
      <w:bookmarkStart w:id="0" w:name="_GoBack"/>
      <w:bookmarkEnd w:id="0"/>
    </w:p>
    <w:p w:rsidR="00C276F4" w:rsidRDefault="00C276F4" w:rsidP="00416637"/>
    <w:sectPr w:rsidR="00C276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333F91"/>
    <w:multiLevelType w:val="multilevel"/>
    <w:tmpl w:val="CC8A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10395D"/>
    <w:multiLevelType w:val="multilevel"/>
    <w:tmpl w:val="EB78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52B4571"/>
    <w:multiLevelType w:val="multilevel"/>
    <w:tmpl w:val="8694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8EF"/>
    <w:rsid w:val="0007705A"/>
    <w:rsid w:val="000A479E"/>
    <w:rsid w:val="0012525F"/>
    <w:rsid w:val="00216F2A"/>
    <w:rsid w:val="00267589"/>
    <w:rsid w:val="003F05F9"/>
    <w:rsid w:val="003F4D94"/>
    <w:rsid w:val="00416637"/>
    <w:rsid w:val="004E78BF"/>
    <w:rsid w:val="00515905"/>
    <w:rsid w:val="005310DC"/>
    <w:rsid w:val="00573D76"/>
    <w:rsid w:val="005C5B53"/>
    <w:rsid w:val="00606304"/>
    <w:rsid w:val="00637E49"/>
    <w:rsid w:val="00734E1B"/>
    <w:rsid w:val="007977D9"/>
    <w:rsid w:val="007F63C4"/>
    <w:rsid w:val="00802836"/>
    <w:rsid w:val="008040C2"/>
    <w:rsid w:val="008B0EF1"/>
    <w:rsid w:val="008B3401"/>
    <w:rsid w:val="008F44F5"/>
    <w:rsid w:val="00930740"/>
    <w:rsid w:val="009B4D14"/>
    <w:rsid w:val="009C78EF"/>
    <w:rsid w:val="00A11332"/>
    <w:rsid w:val="00A14778"/>
    <w:rsid w:val="00A258B0"/>
    <w:rsid w:val="00AD15CE"/>
    <w:rsid w:val="00B45D97"/>
    <w:rsid w:val="00BA7C01"/>
    <w:rsid w:val="00BB6391"/>
    <w:rsid w:val="00C276F4"/>
    <w:rsid w:val="00C56954"/>
    <w:rsid w:val="00CF75FD"/>
    <w:rsid w:val="00D500B3"/>
    <w:rsid w:val="00D90A88"/>
    <w:rsid w:val="00E01259"/>
    <w:rsid w:val="00E14E65"/>
    <w:rsid w:val="00E456EF"/>
    <w:rsid w:val="00E65746"/>
    <w:rsid w:val="00F447BE"/>
    <w:rsid w:val="00F62817"/>
    <w:rsid w:val="00F90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6A52D415-DF30-4634-96B6-D1F989D56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028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276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3F4D9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63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7E49"/>
    <w:rPr>
      <w:b/>
      <w:bCs/>
    </w:rPr>
  </w:style>
  <w:style w:type="character" w:customStyle="1" w:styleId="math-inline">
    <w:name w:val="math-inline"/>
    <w:basedOn w:val="DefaultParagraphFont"/>
    <w:rsid w:val="008B3401"/>
  </w:style>
  <w:style w:type="character" w:customStyle="1" w:styleId="Heading3Char">
    <w:name w:val="Heading 3 Char"/>
    <w:basedOn w:val="DefaultParagraphFont"/>
    <w:link w:val="Heading3"/>
    <w:uiPriority w:val="9"/>
    <w:rsid w:val="00C276F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3F4D94"/>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semiHidden/>
    <w:rsid w:val="0080283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13436">
      <w:bodyDiv w:val="1"/>
      <w:marLeft w:val="0"/>
      <w:marRight w:val="0"/>
      <w:marTop w:val="0"/>
      <w:marBottom w:val="0"/>
      <w:divBdr>
        <w:top w:val="none" w:sz="0" w:space="0" w:color="auto"/>
        <w:left w:val="none" w:sz="0" w:space="0" w:color="auto"/>
        <w:bottom w:val="none" w:sz="0" w:space="0" w:color="auto"/>
        <w:right w:val="none" w:sz="0" w:space="0" w:color="auto"/>
      </w:divBdr>
    </w:div>
    <w:div w:id="91317851">
      <w:bodyDiv w:val="1"/>
      <w:marLeft w:val="0"/>
      <w:marRight w:val="0"/>
      <w:marTop w:val="0"/>
      <w:marBottom w:val="0"/>
      <w:divBdr>
        <w:top w:val="none" w:sz="0" w:space="0" w:color="auto"/>
        <w:left w:val="none" w:sz="0" w:space="0" w:color="auto"/>
        <w:bottom w:val="none" w:sz="0" w:space="0" w:color="auto"/>
        <w:right w:val="none" w:sz="0" w:space="0" w:color="auto"/>
      </w:divBdr>
    </w:div>
    <w:div w:id="183908506">
      <w:bodyDiv w:val="1"/>
      <w:marLeft w:val="0"/>
      <w:marRight w:val="0"/>
      <w:marTop w:val="0"/>
      <w:marBottom w:val="0"/>
      <w:divBdr>
        <w:top w:val="none" w:sz="0" w:space="0" w:color="auto"/>
        <w:left w:val="none" w:sz="0" w:space="0" w:color="auto"/>
        <w:bottom w:val="none" w:sz="0" w:space="0" w:color="auto"/>
        <w:right w:val="none" w:sz="0" w:space="0" w:color="auto"/>
      </w:divBdr>
    </w:div>
    <w:div w:id="212549638">
      <w:bodyDiv w:val="1"/>
      <w:marLeft w:val="0"/>
      <w:marRight w:val="0"/>
      <w:marTop w:val="0"/>
      <w:marBottom w:val="0"/>
      <w:divBdr>
        <w:top w:val="none" w:sz="0" w:space="0" w:color="auto"/>
        <w:left w:val="none" w:sz="0" w:space="0" w:color="auto"/>
        <w:bottom w:val="none" w:sz="0" w:space="0" w:color="auto"/>
        <w:right w:val="none" w:sz="0" w:space="0" w:color="auto"/>
      </w:divBdr>
    </w:div>
    <w:div w:id="295255302">
      <w:bodyDiv w:val="1"/>
      <w:marLeft w:val="0"/>
      <w:marRight w:val="0"/>
      <w:marTop w:val="0"/>
      <w:marBottom w:val="0"/>
      <w:divBdr>
        <w:top w:val="none" w:sz="0" w:space="0" w:color="auto"/>
        <w:left w:val="none" w:sz="0" w:space="0" w:color="auto"/>
        <w:bottom w:val="none" w:sz="0" w:space="0" w:color="auto"/>
        <w:right w:val="none" w:sz="0" w:space="0" w:color="auto"/>
      </w:divBdr>
    </w:div>
    <w:div w:id="316037555">
      <w:bodyDiv w:val="1"/>
      <w:marLeft w:val="0"/>
      <w:marRight w:val="0"/>
      <w:marTop w:val="0"/>
      <w:marBottom w:val="0"/>
      <w:divBdr>
        <w:top w:val="none" w:sz="0" w:space="0" w:color="auto"/>
        <w:left w:val="none" w:sz="0" w:space="0" w:color="auto"/>
        <w:bottom w:val="none" w:sz="0" w:space="0" w:color="auto"/>
        <w:right w:val="none" w:sz="0" w:space="0" w:color="auto"/>
      </w:divBdr>
    </w:div>
    <w:div w:id="413162805">
      <w:bodyDiv w:val="1"/>
      <w:marLeft w:val="0"/>
      <w:marRight w:val="0"/>
      <w:marTop w:val="0"/>
      <w:marBottom w:val="0"/>
      <w:divBdr>
        <w:top w:val="none" w:sz="0" w:space="0" w:color="auto"/>
        <w:left w:val="none" w:sz="0" w:space="0" w:color="auto"/>
        <w:bottom w:val="none" w:sz="0" w:space="0" w:color="auto"/>
        <w:right w:val="none" w:sz="0" w:space="0" w:color="auto"/>
      </w:divBdr>
    </w:div>
    <w:div w:id="413548463">
      <w:bodyDiv w:val="1"/>
      <w:marLeft w:val="0"/>
      <w:marRight w:val="0"/>
      <w:marTop w:val="0"/>
      <w:marBottom w:val="0"/>
      <w:divBdr>
        <w:top w:val="none" w:sz="0" w:space="0" w:color="auto"/>
        <w:left w:val="none" w:sz="0" w:space="0" w:color="auto"/>
        <w:bottom w:val="none" w:sz="0" w:space="0" w:color="auto"/>
        <w:right w:val="none" w:sz="0" w:space="0" w:color="auto"/>
      </w:divBdr>
    </w:div>
    <w:div w:id="524174721">
      <w:bodyDiv w:val="1"/>
      <w:marLeft w:val="0"/>
      <w:marRight w:val="0"/>
      <w:marTop w:val="0"/>
      <w:marBottom w:val="0"/>
      <w:divBdr>
        <w:top w:val="none" w:sz="0" w:space="0" w:color="auto"/>
        <w:left w:val="none" w:sz="0" w:space="0" w:color="auto"/>
        <w:bottom w:val="none" w:sz="0" w:space="0" w:color="auto"/>
        <w:right w:val="none" w:sz="0" w:space="0" w:color="auto"/>
      </w:divBdr>
    </w:div>
    <w:div w:id="615336300">
      <w:bodyDiv w:val="1"/>
      <w:marLeft w:val="0"/>
      <w:marRight w:val="0"/>
      <w:marTop w:val="0"/>
      <w:marBottom w:val="0"/>
      <w:divBdr>
        <w:top w:val="none" w:sz="0" w:space="0" w:color="auto"/>
        <w:left w:val="none" w:sz="0" w:space="0" w:color="auto"/>
        <w:bottom w:val="none" w:sz="0" w:space="0" w:color="auto"/>
        <w:right w:val="none" w:sz="0" w:space="0" w:color="auto"/>
      </w:divBdr>
    </w:div>
    <w:div w:id="634868576">
      <w:bodyDiv w:val="1"/>
      <w:marLeft w:val="0"/>
      <w:marRight w:val="0"/>
      <w:marTop w:val="0"/>
      <w:marBottom w:val="0"/>
      <w:divBdr>
        <w:top w:val="none" w:sz="0" w:space="0" w:color="auto"/>
        <w:left w:val="none" w:sz="0" w:space="0" w:color="auto"/>
        <w:bottom w:val="none" w:sz="0" w:space="0" w:color="auto"/>
        <w:right w:val="none" w:sz="0" w:space="0" w:color="auto"/>
      </w:divBdr>
      <w:divsChild>
        <w:div w:id="662054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2469340">
      <w:bodyDiv w:val="1"/>
      <w:marLeft w:val="0"/>
      <w:marRight w:val="0"/>
      <w:marTop w:val="0"/>
      <w:marBottom w:val="0"/>
      <w:divBdr>
        <w:top w:val="none" w:sz="0" w:space="0" w:color="auto"/>
        <w:left w:val="none" w:sz="0" w:space="0" w:color="auto"/>
        <w:bottom w:val="none" w:sz="0" w:space="0" w:color="auto"/>
        <w:right w:val="none" w:sz="0" w:space="0" w:color="auto"/>
      </w:divBdr>
    </w:div>
    <w:div w:id="757092181">
      <w:bodyDiv w:val="1"/>
      <w:marLeft w:val="0"/>
      <w:marRight w:val="0"/>
      <w:marTop w:val="0"/>
      <w:marBottom w:val="0"/>
      <w:divBdr>
        <w:top w:val="none" w:sz="0" w:space="0" w:color="auto"/>
        <w:left w:val="none" w:sz="0" w:space="0" w:color="auto"/>
        <w:bottom w:val="none" w:sz="0" w:space="0" w:color="auto"/>
        <w:right w:val="none" w:sz="0" w:space="0" w:color="auto"/>
      </w:divBdr>
    </w:div>
    <w:div w:id="819813743">
      <w:bodyDiv w:val="1"/>
      <w:marLeft w:val="0"/>
      <w:marRight w:val="0"/>
      <w:marTop w:val="0"/>
      <w:marBottom w:val="0"/>
      <w:divBdr>
        <w:top w:val="none" w:sz="0" w:space="0" w:color="auto"/>
        <w:left w:val="none" w:sz="0" w:space="0" w:color="auto"/>
        <w:bottom w:val="none" w:sz="0" w:space="0" w:color="auto"/>
        <w:right w:val="none" w:sz="0" w:space="0" w:color="auto"/>
      </w:divBdr>
    </w:div>
    <w:div w:id="929773972">
      <w:bodyDiv w:val="1"/>
      <w:marLeft w:val="0"/>
      <w:marRight w:val="0"/>
      <w:marTop w:val="0"/>
      <w:marBottom w:val="0"/>
      <w:divBdr>
        <w:top w:val="none" w:sz="0" w:space="0" w:color="auto"/>
        <w:left w:val="none" w:sz="0" w:space="0" w:color="auto"/>
        <w:bottom w:val="none" w:sz="0" w:space="0" w:color="auto"/>
        <w:right w:val="none" w:sz="0" w:space="0" w:color="auto"/>
      </w:divBdr>
    </w:div>
    <w:div w:id="933514337">
      <w:bodyDiv w:val="1"/>
      <w:marLeft w:val="0"/>
      <w:marRight w:val="0"/>
      <w:marTop w:val="0"/>
      <w:marBottom w:val="0"/>
      <w:divBdr>
        <w:top w:val="none" w:sz="0" w:space="0" w:color="auto"/>
        <w:left w:val="none" w:sz="0" w:space="0" w:color="auto"/>
        <w:bottom w:val="none" w:sz="0" w:space="0" w:color="auto"/>
        <w:right w:val="none" w:sz="0" w:space="0" w:color="auto"/>
      </w:divBdr>
    </w:div>
    <w:div w:id="997345362">
      <w:bodyDiv w:val="1"/>
      <w:marLeft w:val="0"/>
      <w:marRight w:val="0"/>
      <w:marTop w:val="0"/>
      <w:marBottom w:val="0"/>
      <w:divBdr>
        <w:top w:val="none" w:sz="0" w:space="0" w:color="auto"/>
        <w:left w:val="none" w:sz="0" w:space="0" w:color="auto"/>
        <w:bottom w:val="none" w:sz="0" w:space="0" w:color="auto"/>
        <w:right w:val="none" w:sz="0" w:space="0" w:color="auto"/>
      </w:divBdr>
      <w:divsChild>
        <w:div w:id="1258560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5622200">
      <w:bodyDiv w:val="1"/>
      <w:marLeft w:val="0"/>
      <w:marRight w:val="0"/>
      <w:marTop w:val="0"/>
      <w:marBottom w:val="0"/>
      <w:divBdr>
        <w:top w:val="none" w:sz="0" w:space="0" w:color="auto"/>
        <w:left w:val="none" w:sz="0" w:space="0" w:color="auto"/>
        <w:bottom w:val="none" w:sz="0" w:space="0" w:color="auto"/>
        <w:right w:val="none" w:sz="0" w:space="0" w:color="auto"/>
      </w:divBdr>
    </w:div>
    <w:div w:id="1104419982">
      <w:bodyDiv w:val="1"/>
      <w:marLeft w:val="0"/>
      <w:marRight w:val="0"/>
      <w:marTop w:val="0"/>
      <w:marBottom w:val="0"/>
      <w:divBdr>
        <w:top w:val="none" w:sz="0" w:space="0" w:color="auto"/>
        <w:left w:val="none" w:sz="0" w:space="0" w:color="auto"/>
        <w:bottom w:val="none" w:sz="0" w:space="0" w:color="auto"/>
        <w:right w:val="none" w:sz="0" w:space="0" w:color="auto"/>
      </w:divBdr>
    </w:div>
    <w:div w:id="1154371718">
      <w:bodyDiv w:val="1"/>
      <w:marLeft w:val="0"/>
      <w:marRight w:val="0"/>
      <w:marTop w:val="0"/>
      <w:marBottom w:val="0"/>
      <w:divBdr>
        <w:top w:val="none" w:sz="0" w:space="0" w:color="auto"/>
        <w:left w:val="none" w:sz="0" w:space="0" w:color="auto"/>
        <w:bottom w:val="none" w:sz="0" w:space="0" w:color="auto"/>
        <w:right w:val="none" w:sz="0" w:space="0" w:color="auto"/>
      </w:divBdr>
    </w:div>
    <w:div w:id="1202982937">
      <w:bodyDiv w:val="1"/>
      <w:marLeft w:val="0"/>
      <w:marRight w:val="0"/>
      <w:marTop w:val="0"/>
      <w:marBottom w:val="0"/>
      <w:divBdr>
        <w:top w:val="none" w:sz="0" w:space="0" w:color="auto"/>
        <w:left w:val="none" w:sz="0" w:space="0" w:color="auto"/>
        <w:bottom w:val="none" w:sz="0" w:space="0" w:color="auto"/>
        <w:right w:val="none" w:sz="0" w:space="0" w:color="auto"/>
      </w:divBdr>
    </w:div>
    <w:div w:id="1227842826">
      <w:bodyDiv w:val="1"/>
      <w:marLeft w:val="0"/>
      <w:marRight w:val="0"/>
      <w:marTop w:val="0"/>
      <w:marBottom w:val="0"/>
      <w:divBdr>
        <w:top w:val="none" w:sz="0" w:space="0" w:color="auto"/>
        <w:left w:val="none" w:sz="0" w:space="0" w:color="auto"/>
        <w:bottom w:val="none" w:sz="0" w:space="0" w:color="auto"/>
        <w:right w:val="none" w:sz="0" w:space="0" w:color="auto"/>
      </w:divBdr>
    </w:div>
    <w:div w:id="1234240691">
      <w:bodyDiv w:val="1"/>
      <w:marLeft w:val="0"/>
      <w:marRight w:val="0"/>
      <w:marTop w:val="0"/>
      <w:marBottom w:val="0"/>
      <w:divBdr>
        <w:top w:val="none" w:sz="0" w:space="0" w:color="auto"/>
        <w:left w:val="none" w:sz="0" w:space="0" w:color="auto"/>
        <w:bottom w:val="none" w:sz="0" w:space="0" w:color="auto"/>
        <w:right w:val="none" w:sz="0" w:space="0" w:color="auto"/>
      </w:divBdr>
    </w:div>
    <w:div w:id="1308824668">
      <w:bodyDiv w:val="1"/>
      <w:marLeft w:val="0"/>
      <w:marRight w:val="0"/>
      <w:marTop w:val="0"/>
      <w:marBottom w:val="0"/>
      <w:divBdr>
        <w:top w:val="none" w:sz="0" w:space="0" w:color="auto"/>
        <w:left w:val="none" w:sz="0" w:space="0" w:color="auto"/>
        <w:bottom w:val="none" w:sz="0" w:space="0" w:color="auto"/>
        <w:right w:val="none" w:sz="0" w:space="0" w:color="auto"/>
      </w:divBdr>
    </w:div>
    <w:div w:id="1321351580">
      <w:bodyDiv w:val="1"/>
      <w:marLeft w:val="0"/>
      <w:marRight w:val="0"/>
      <w:marTop w:val="0"/>
      <w:marBottom w:val="0"/>
      <w:divBdr>
        <w:top w:val="none" w:sz="0" w:space="0" w:color="auto"/>
        <w:left w:val="none" w:sz="0" w:space="0" w:color="auto"/>
        <w:bottom w:val="none" w:sz="0" w:space="0" w:color="auto"/>
        <w:right w:val="none" w:sz="0" w:space="0" w:color="auto"/>
      </w:divBdr>
    </w:div>
    <w:div w:id="1361666126">
      <w:bodyDiv w:val="1"/>
      <w:marLeft w:val="0"/>
      <w:marRight w:val="0"/>
      <w:marTop w:val="0"/>
      <w:marBottom w:val="0"/>
      <w:divBdr>
        <w:top w:val="none" w:sz="0" w:space="0" w:color="auto"/>
        <w:left w:val="none" w:sz="0" w:space="0" w:color="auto"/>
        <w:bottom w:val="none" w:sz="0" w:space="0" w:color="auto"/>
        <w:right w:val="none" w:sz="0" w:space="0" w:color="auto"/>
      </w:divBdr>
    </w:div>
    <w:div w:id="1367874145">
      <w:bodyDiv w:val="1"/>
      <w:marLeft w:val="0"/>
      <w:marRight w:val="0"/>
      <w:marTop w:val="0"/>
      <w:marBottom w:val="0"/>
      <w:divBdr>
        <w:top w:val="none" w:sz="0" w:space="0" w:color="auto"/>
        <w:left w:val="none" w:sz="0" w:space="0" w:color="auto"/>
        <w:bottom w:val="none" w:sz="0" w:space="0" w:color="auto"/>
        <w:right w:val="none" w:sz="0" w:space="0" w:color="auto"/>
      </w:divBdr>
    </w:div>
    <w:div w:id="1389262498">
      <w:bodyDiv w:val="1"/>
      <w:marLeft w:val="0"/>
      <w:marRight w:val="0"/>
      <w:marTop w:val="0"/>
      <w:marBottom w:val="0"/>
      <w:divBdr>
        <w:top w:val="none" w:sz="0" w:space="0" w:color="auto"/>
        <w:left w:val="none" w:sz="0" w:space="0" w:color="auto"/>
        <w:bottom w:val="none" w:sz="0" w:space="0" w:color="auto"/>
        <w:right w:val="none" w:sz="0" w:space="0" w:color="auto"/>
      </w:divBdr>
    </w:div>
    <w:div w:id="1501656803">
      <w:bodyDiv w:val="1"/>
      <w:marLeft w:val="0"/>
      <w:marRight w:val="0"/>
      <w:marTop w:val="0"/>
      <w:marBottom w:val="0"/>
      <w:divBdr>
        <w:top w:val="none" w:sz="0" w:space="0" w:color="auto"/>
        <w:left w:val="none" w:sz="0" w:space="0" w:color="auto"/>
        <w:bottom w:val="none" w:sz="0" w:space="0" w:color="auto"/>
        <w:right w:val="none" w:sz="0" w:space="0" w:color="auto"/>
      </w:divBdr>
    </w:div>
    <w:div w:id="1544754717">
      <w:bodyDiv w:val="1"/>
      <w:marLeft w:val="0"/>
      <w:marRight w:val="0"/>
      <w:marTop w:val="0"/>
      <w:marBottom w:val="0"/>
      <w:divBdr>
        <w:top w:val="none" w:sz="0" w:space="0" w:color="auto"/>
        <w:left w:val="none" w:sz="0" w:space="0" w:color="auto"/>
        <w:bottom w:val="none" w:sz="0" w:space="0" w:color="auto"/>
        <w:right w:val="none" w:sz="0" w:space="0" w:color="auto"/>
      </w:divBdr>
    </w:div>
    <w:div w:id="1608389949">
      <w:bodyDiv w:val="1"/>
      <w:marLeft w:val="0"/>
      <w:marRight w:val="0"/>
      <w:marTop w:val="0"/>
      <w:marBottom w:val="0"/>
      <w:divBdr>
        <w:top w:val="none" w:sz="0" w:space="0" w:color="auto"/>
        <w:left w:val="none" w:sz="0" w:space="0" w:color="auto"/>
        <w:bottom w:val="none" w:sz="0" w:space="0" w:color="auto"/>
        <w:right w:val="none" w:sz="0" w:space="0" w:color="auto"/>
      </w:divBdr>
    </w:div>
    <w:div w:id="1614752971">
      <w:bodyDiv w:val="1"/>
      <w:marLeft w:val="0"/>
      <w:marRight w:val="0"/>
      <w:marTop w:val="0"/>
      <w:marBottom w:val="0"/>
      <w:divBdr>
        <w:top w:val="none" w:sz="0" w:space="0" w:color="auto"/>
        <w:left w:val="none" w:sz="0" w:space="0" w:color="auto"/>
        <w:bottom w:val="none" w:sz="0" w:space="0" w:color="auto"/>
        <w:right w:val="none" w:sz="0" w:space="0" w:color="auto"/>
      </w:divBdr>
    </w:div>
    <w:div w:id="1665477464">
      <w:bodyDiv w:val="1"/>
      <w:marLeft w:val="0"/>
      <w:marRight w:val="0"/>
      <w:marTop w:val="0"/>
      <w:marBottom w:val="0"/>
      <w:divBdr>
        <w:top w:val="none" w:sz="0" w:space="0" w:color="auto"/>
        <w:left w:val="none" w:sz="0" w:space="0" w:color="auto"/>
        <w:bottom w:val="none" w:sz="0" w:space="0" w:color="auto"/>
        <w:right w:val="none" w:sz="0" w:space="0" w:color="auto"/>
      </w:divBdr>
      <w:divsChild>
        <w:div w:id="12832221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10818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452220">
      <w:bodyDiv w:val="1"/>
      <w:marLeft w:val="0"/>
      <w:marRight w:val="0"/>
      <w:marTop w:val="0"/>
      <w:marBottom w:val="0"/>
      <w:divBdr>
        <w:top w:val="none" w:sz="0" w:space="0" w:color="auto"/>
        <w:left w:val="none" w:sz="0" w:space="0" w:color="auto"/>
        <w:bottom w:val="none" w:sz="0" w:space="0" w:color="auto"/>
        <w:right w:val="none" w:sz="0" w:space="0" w:color="auto"/>
      </w:divBdr>
    </w:div>
    <w:div w:id="2075813751">
      <w:bodyDiv w:val="1"/>
      <w:marLeft w:val="0"/>
      <w:marRight w:val="0"/>
      <w:marTop w:val="0"/>
      <w:marBottom w:val="0"/>
      <w:divBdr>
        <w:top w:val="none" w:sz="0" w:space="0" w:color="auto"/>
        <w:left w:val="none" w:sz="0" w:space="0" w:color="auto"/>
        <w:bottom w:val="none" w:sz="0" w:space="0" w:color="auto"/>
        <w:right w:val="none" w:sz="0" w:space="0" w:color="auto"/>
      </w:divBdr>
    </w:div>
    <w:div w:id="208741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570</TotalTime>
  <Pages>27</Pages>
  <Words>8648</Words>
  <Characters>49295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slit</dc:creator>
  <cp:keywords/>
  <dc:description/>
  <cp:lastModifiedBy>slit</cp:lastModifiedBy>
  <cp:revision>17</cp:revision>
  <dcterms:created xsi:type="dcterms:W3CDTF">2026-01-10T13:49:00Z</dcterms:created>
  <dcterms:modified xsi:type="dcterms:W3CDTF">2026-01-11T16:04:00Z</dcterms:modified>
</cp:coreProperties>
</file>